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1E" w:rsidRDefault="00D7371E" w:rsidP="00D737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7371E">
        <w:rPr>
          <w:rFonts w:ascii="Times New Roman" w:hAnsi="Times New Roman" w:cs="Times New Roman"/>
          <w:b/>
          <w:sz w:val="26"/>
          <w:szCs w:val="26"/>
        </w:rPr>
        <w:t>Требуются специалисты:</w:t>
      </w:r>
    </w:p>
    <w:bookmarkEnd w:id="0"/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В Администрацию района: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правового отдела;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муниципальных закупок;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документовед 1 кат. организационного отдела;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жилья;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 xml:space="preserve">- </w:t>
      </w:r>
      <w:r w:rsidR="00DB688A">
        <w:rPr>
          <w:rFonts w:ascii="Times New Roman" w:hAnsi="Times New Roman" w:cs="Times New Roman"/>
          <w:sz w:val="26"/>
          <w:szCs w:val="26"/>
        </w:rPr>
        <w:t>техник 1 кат.</w:t>
      </w:r>
      <w:r w:rsidRPr="00D7371E">
        <w:rPr>
          <w:rFonts w:ascii="Times New Roman" w:hAnsi="Times New Roman" w:cs="Times New Roman"/>
          <w:sz w:val="26"/>
          <w:szCs w:val="26"/>
        </w:rPr>
        <w:t xml:space="preserve"> отдела промышленности и с/х.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Default="00D7371E" w:rsidP="00D7371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Соискателям обращаться с резюме в каб.311</w:t>
      </w:r>
    </w:p>
    <w:p w:rsidR="002A3D6F" w:rsidRPr="00D7371E" w:rsidRDefault="002A3D6F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 xml:space="preserve">В Управление финансов, экономики 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 xml:space="preserve">и имущественных отношений 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Администрации МО БМР: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бухгалтерского учета, отчетности и финансового контроля;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казначейского исполнения;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 xml:space="preserve">- консультант отдела </w:t>
      </w:r>
      <w:r w:rsidR="00DB688A">
        <w:rPr>
          <w:rFonts w:ascii="Times New Roman" w:hAnsi="Times New Roman" w:cs="Times New Roman"/>
          <w:sz w:val="26"/>
          <w:szCs w:val="26"/>
        </w:rPr>
        <w:t>финансов.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Default="00D7371E" w:rsidP="00D7371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Соискателям обращаться с резюме в каб.408</w:t>
      </w:r>
    </w:p>
    <w:p w:rsidR="002A3D6F" w:rsidRPr="00D7371E" w:rsidRDefault="002A3D6F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В Управление социальной политики Администрации МО БМР: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культуры, спорта и молодёжной политики.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0BAB" w:rsidRDefault="00D7371E" w:rsidP="00D7371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Соискателям обращаться с резюме в каб.204</w:t>
      </w:r>
    </w:p>
    <w:p w:rsidR="002A3D6F" w:rsidRDefault="002A3D6F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3D6F" w:rsidRDefault="002A3D6F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дежурную диспетчерскую службу:</w:t>
      </w:r>
    </w:p>
    <w:p w:rsidR="002A3D6F" w:rsidRDefault="002A3D6F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диспетчер – 2,0 ставки</w:t>
      </w:r>
    </w:p>
    <w:p w:rsidR="002A3D6F" w:rsidRDefault="002A3D6F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3D6F" w:rsidRDefault="002A3D6F" w:rsidP="002A3D6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Соискателям обращаться с резюме в каб.2</w:t>
      </w:r>
      <w:r>
        <w:rPr>
          <w:rFonts w:ascii="Times New Roman" w:hAnsi="Times New Roman" w:cs="Times New Roman"/>
          <w:sz w:val="26"/>
          <w:szCs w:val="26"/>
        </w:rPr>
        <w:t>18</w:t>
      </w:r>
    </w:p>
    <w:p w:rsidR="002A3D6F" w:rsidRPr="00D7371E" w:rsidRDefault="002A3D6F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A3D6F" w:rsidRPr="00D7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1E"/>
    <w:rsid w:val="00012CE0"/>
    <w:rsid w:val="002A3D6F"/>
    <w:rsid w:val="00810BAB"/>
    <w:rsid w:val="00D7371E"/>
    <w:rsid w:val="00D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D64F"/>
  <w15:chartTrackingRefBased/>
  <w15:docId w15:val="{CED2F06F-B876-419D-89C6-86947C4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2</cp:revision>
  <dcterms:created xsi:type="dcterms:W3CDTF">2022-04-14T23:30:00Z</dcterms:created>
  <dcterms:modified xsi:type="dcterms:W3CDTF">2022-10-19T23:00:00Z</dcterms:modified>
</cp:coreProperties>
</file>