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2B" w:rsidRDefault="00702D2B" w:rsidP="00702D2B">
      <w:pPr>
        <w:jc w:val="center"/>
      </w:pPr>
      <w:r>
        <w:rPr>
          <w:noProof/>
        </w:rPr>
        <w:drawing>
          <wp:inline distT="0" distB="0" distL="0" distR="0" wp14:anchorId="4DB7D1DB" wp14:editId="1FFAAAFB">
            <wp:extent cx="612775" cy="724535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2B" w:rsidRPr="00896F38" w:rsidRDefault="00702D2B" w:rsidP="00702D2B">
      <w:pPr>
        <w:jc w:val="center"/>
        <w:rPr>
          <w:b/>
          <w:sz w:val="32"/>
          <w:szCs w:val="32"/>
        </w:rPr>
      </w:pP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02D2B" w:rsidRDefault="00702D2B" w:rsidP="00702D2B">
      <w:pPr>
        <w:jc w:val="center"/>
        <w:rPr>
          <w:sz w:val="28"/>
          <w:szCs w:val="28"/>
        </w:rPr>
      </w:pPr>
    </w:p>
    <w:p w:rsidR="00702D2B" w:rsidRDefault="00702D2B" w:rsidP="00702D2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2D2B" w:rsidRPr="0035333B" w:rsidRDefault="00702D2B" w:rsidP="00702D2B">
      <w:pPr>
        <w:jc w:val="center"/>
        <w:rPr>
          <w:b/>
          <w:sz w:val="26"/>
          <w:szCs w:val="26"/>
        </w:rPr>
      </w:pPr>
    </w:p>
    <w:p w:rsidR="00702D2B" w:rsidRPr="002B7F54" w:rsidRDefault="00702D2B" w:rsidP="00702D2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702D2B" w:rsidRPr="00CB1B59" w:rsidTr="00D93E08">
        <w:tc>
          <w:tcPr>
            <w:tcW w:w="3652" w:type="dxa"/>
            <w:shd w:val="clear" w:color="auto" w:fill="auto"/>
          </w:tcPr>
          <w:p w:rsidR="00702D2B" w:rsidRPr="00CB1B59" w:rsidRDefault="00702D2B" w:rsidP="0003417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03417E">
              <w:rPr>
                <w:sz w:val="26"/>
                <w:szCs w:val="26"/>
              </w:rPr>
              <w:t xml:space="preserve">20 мая </w:t>
            </w:r>
            <w:r w:rsidR="00D93E08">
              <w:rPr>
                <w:sz w:val="26"/>
                <w:szCs w:val="26"/>
              </w:rPr>
              <w:t>2025 года</w:t>
            </w:r>
          </w:p>
        </w:tc>
        <w:tc>
          <w:tcPr>
            <w:tcW w:w="2623" w:type="dxa"/>
            <w:shd w:val="clear" w:color="auto" w:fill="auto"/>
          </w:tcPr>
          <w:p w:rsidR="00702D2B" w:rsidRPr="00CB1B59" w:rsidRDefault="00702D2B" w:rsidP="0003417E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03417E">
              <w:rPr>
                <w:sz w:val="26"/>
                <w:szCs w:val="26"/>
              </w:rPr>
              <w:t xml:space="preserve"> 408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702D2B" w:rsidRPr="00CB1B59" w:rsidRDefault="00702D2B" w:rsidP="00EA4E7B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702D2B" w:rsidRDefault="00702D2B" w:rsidP="00702D2B">
      <w:pPr>
        <w:jc w:val="both"/>
        <w:rPr>
          <w:sz w:val="26"/>
          <w:szCs w:val="26"/>
        </w:rPr>
      </w:pPr>
    </w:p>
    <w:p w:rsidR="00702D2B" w:rsidRPr="00C17E4A" w:rsidRDefault="00702D2B" w:rsidP="00702D2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702D2B" w:rsidRPr="00CB1B59" w:rsidTr="006E0979">
        <w:trPr>
          <w:trHeight w:val="874"/>
        </w:trPr>
        <w:tc>
          <w:tcPr>
            <w:tcW w:w="3652" w:type="dxa"/>
            <w:shd w:val="clear" w:color="auto" w:fill="auto"/>
          </w:tcPr>
          <w:p w:rsidR="00702D2B" w:rsidRPr="00CB1B59" w:rsidRDefault="00702D2B" w:rsidP="006E0979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исключении из состава муниципального </w:t>
            </w:r>
            <w:r w:rsidR="0094654B" w:rsidRPr="009B6377">
              <w:rPr>
                <w:sz w:val="26"/>
                <w:szCs w:val="26"/>
              </w:rPr>
              <w:t>служебного жилищного фонда</w:t>
            </w:r>
            <w:r>
              <w:rPr>
                <w:sz w:val="26"/>
                <w:szCs w:val="26"/>
              </w:rPr>
              <w:t xml:space="preserve"> жил</w:t>
            </w:r>
            <w:r w:rsidR="00F60EC6">
              <w:rPr>
                <w:sz w:val="26"/>
                <w:szCs w:val="26"/>
              </w:rPr>
              <w:t>о</w:t>
            </w:r>
            <w:r w:rsidR="0094654B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F60EC6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D93E08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D93E08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 xml:space="preserve">Исключить из состава муниципального </w:t>
      </w:r>
      <w:r w:rsidR="00EB7F8B" w:rsidRPr="009B6377">
        <w:rPr>
          <w:sz w:val="26"/>
          <w:szCs w:val="26"/>
        </w:rPr>
        <w:t>служебного жилищного фонда</w:t>
      </w:r>
      <w:r w:rsidRPr="009B6377">
        <w:rPr>
          <w:sz w:val="26"/>
          <w:szCs w:val="26"/>
        </w:rPr>
        <w:t xml:space="preserve"> </w:t>
      </w:r>
      <w:r w:rsidR="00EB7F8B" w:rsidRPr="009B6377">
        <w:rPr>
          <w:sz w:val="26"/>
          <w:szCs w:val="26"/>
        </w:rPr>
        <w:t xml:space="preserve">городского поселения Билибино </w:t>
      </w:r>
      <w:r w:rsidRPr="009B6377">
        <w:rPr>
          <w:sz w:val="26"/>
          <w:szCs w:val="26"/>
        </w:rPr>
        <w:t>жил</w:t>
      </w:r>
      <w:r w:rsidR="00F60EC6">
        <w:rPr>
          <w:sz w:val="26"/>
          <w:szCs w:val="26"/>
        </w:rPr>
        <w:t>о</w:t>
      </w:r>
      <w:r w:rsidR="00EB7F8B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помещени</w:t>
      </w:r>
      <w:r w:rsidR="00F60EC6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 xml:space="preserve">е по адресу: Чукотский автономный округ, Билибинский район, городское поселение Билибино, </w:t>
      </w:r>
      <w:r w:rsidR="00542124">
        <w:rPr>
          <w:sz w:val="26"/>
          <w:szCs w:val="26"/>
        </w:rPr>
        <w:t>улица Курчатова</w:t>
      </w:r>
      <w:r w:rsidRPr="009B6377">
        <w:rPr>
          <w:sz w:val="26"/>
          <w:szCs w:val="26"/>
        </w:rPr>
        <w:t xml:space="preserve">, дом </w:t>
      </w:r>
      <w:r w:rsidR="00542124">
        <w:rPr>
          <w:sz w:val="26"/>
          <w:szCs w:val="26"/>
        </w:rPr>
        <w:t>12</w:t>
      </w:r>
      <w:r w:rsidRPr="009B6377">
        <w:rPr>
          <w:sz w:val="26"/>
          <w:szCs w:val="26"/>
        </w:rPr>
        <w:t>,</w:t>
      </w:r>
      <w:r w:rsidR="00D93E08">
        <w:rPr>
          <w:sz w:val="26"/>
          <w:szCs w:val="26"/>
        </w:rPr>
        <w:t xml:space="preserve"> </w:t>
      </w:r>
      <w:r w:rsidRPr="009B6377">
        <w:rPr>
          <w:sz w:val="26"/>
          <w:szCs w:val="26"/>
        </w:rPr>
        <w:t xml:space="preserve">квартира </w:t>
      </w:r>
      <w:r w:rsidR="00542124">
        <w:rPr>
          <w:sz w:val="26"/>
          <w:szCs w:val="26"/>
        </w:rPr>
        <w:t>168</w:t>
      </w:r>
      <w:r w:rsidRPr="009B6377">
        <w:rPr>
          <w:sz w:val="26"/>
          <w:szCs w:val="26"/>
        </w:rPr>
        <w:t xml:space="preserve">, общей площадью </w:t>
      </w:r>
      <w:r w:rsidR="00542124">
        <w:rPr>
          <w:sz w:val="26"/>
          <w:szCs w:val="26"/>
        </w:rPr>
        <w:t xml:space="preserve">29,9 </w:t>
      </w:r>
      <w:r w:rsidR="00EB7F8B">
        <w:rPr>
          <w:sz w:val="26"/>
          <w:szCs w:val="26"/>
        </w:rPr>
        <w:t>кв. метра</w:t>
      </w:r>
      <w:r w:rsidR="004C5FE2">
        <w:rPr>
          <w:sz w:val="26"/>
          <w:szCs w:val="26"/>
        </w:rPr>
        <w:t>.</w:t>
      </w:r>
    </w:p>
    <w:p w:rsidR="0037470C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</w:t>
      </w:r>
      <w:r w:rsidR="00042540">
        <w:rPr>
          <w:sz w:val="26"/>
          <w:szCs w:val="26"/>
        </w:rPr>
        <w:t xml:space="preserve">ение в «Информационном вестнике </w:t>
      </w:r>
      <w:r>
        <w:rPr>
          <w:sz w:val="26"/>
          <w:szCs w:val="2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60EC6" w:rsidRPr="00AD3934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9B6377">
        <w:rPr>
          <w:sz w:val="26"/>
          <w:szCs w:val="26"/>
        </w:rPr>
        <w:t>Контроль за</w:t>
      </w:r>
      <w:proofErr w:type="gramEnd"/>
      <w:r w:rsidRPr="009B6377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</w:t>
      </w:r>
      <w:r w:rsidRPr="009B6377">
        <w:rPr>
          <w:sz w:val="26"/>
          <w:szCs w:val="26"/>
        </w:rPr>
        <w:lastRenderedPageBreak/>
        <w:t>муниципальный район – начальника Управления промышленной и сельскохозяйственной политики Медведева А.В.</w:t>
      </w: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8055D" w:rsidRDefault="0058055D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56FDA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</w:t>
      </w:r>
      <w:r w:rsidR="009B6377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</w:t>
      </w:r>
      <w:r w:rsidR="004C5FE2">
        <w:rPr>
          <w:sz w:val="26"/>
          <w:szCs w:val="26"/>
        </w:rPr>
        <w:t xml:space="preserve">                 </w:t>
      </w:r>
      <w:r w:rsidR="009B6377">
        <w:rPr>
          <w:sz w:val="26"/>
          <w:szCs w:val="26"/>
        </w:rPr>
        <w:t xml:space="preserve">          </w:t>
      </w:r>
      <w:r w:rsidR="00C0237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456FDA"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456FDA">
        <w:rPr>
          <w:sz w:val="26"/>
          <w:szCs w:val="26"/>
        </w:rPr>
        <w:t>Е.З. Сафонов</w:t>
      </w: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  <w:bookmarkStart w:id="0" w:name="_GoBack"/>
      <w:bookmarkEnd w:id="0"/>
    </w:p>
    <w:sectPr w:rsidR="00456FDA" w:rsidRPr="00456FDA" w:rsidSect="003747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2"/>
    <w:rsid w:val="0003417E"/>
    <w:rsid w:val="00042540"/>
    <w:rsid w:val="000C45DF"/>
    <w:rsid w:val="001652E0"/>
    <w:rsid w:val="001E716A"/>
    <w:rsid w:val="0037470C"/>
    <w:rsid w:val="00456FDA"/>
    <w:rsid w:val="004C5FE2"/>
    <w:rsid w:val="00542124"/>
    <w:rsid w:val="00560660"/>
    <w:rsid w:val="0058055D"/>
    <w:rsid w:val="006214D1"/>
    <w:rsid w:val="006E0979"/>
    <w:rsid w:val="00702D2B"/>
    <w:rsid w:val="008B3DBE"/>
    <w:rsid w:val="0094654B"/>
    <w:rsid w:val="009A5EE6"/>
    <w:rsid w:val="009B6377"/>
    <w:rsid w:val="00AD3934"/>
    <w:rsid w:val="00C02370"/>
    <w:rsid w:val="00D179C2"/>
    <w:rsid w:val="00D9323D"/>
    <w:rsid w:val="00D93E08"/>
    <w:rsid w:val="00EB7F8B"/>
    <w:rsid w:val="00F417D2"/>
    <w:rsid w:val="00F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5</cp:revision>
  <cp:lastPrinted>2025-01-14T00:02:00Z</cp:lastPrinted>
  <dcterms:created xsi:type="dcterms:W3CDTF">2025-05-18T21:29:00Z</dcterms:created>
  <dcterms:modified xsi:type="dcterms:W3CDTF">2025-05-21T04:33:00Z</dcterms:modified>
</cp:coreProperties>
</file>