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BF108B" w:rsidRDefault="00B7555E" w:rsidP="000D2198">
      <w:pPr>
        <w:rPr>
          <w:lang w:val="en-US"/>
        </w:rPr>
      </w:pPr>
      <w:r w:rsidRPr="008E2DC6">
        <w:rPr>
          <w:noProof/>
          <w:sz w:val="16"/>
          <w:szCs w:val="16"/>
        </w:rPr>
        <mc:AlternateContent>
          <mc:Choice Requires="wps">
            <w:drawing>
              <wp:anchor distT="0" distB="0" distL="114300" distR="114300" simplePos="0" relativeHeight="251657216" behindDoc="0" locked="0" layoutInCell="1" allowOverlap="1" wp14:anchorId="7D2FC808" wp14:editId="2D19DA70">
                <wp:simplePos x="0" y="0"/>
                <wp:positionH relativeFrom="column">
                  <wp:posOffset>31750</wp:posOffset>
                </wp:positionH>
                <wp:positionV relativeFrom="paragraph">
                  <wp:posOffset>815340</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516E54" w:rsidRPr="00DB2525" w:rsidRDefault="00516E54">
                            <w:pPr>
                              <w:rPr>
                                <w:b/>
                                <w:sz w:val="18"/>
                                <w:szCs w:val="18"/>
                              </w:rPr>
                            </w:pPr>
                            <w:r>
                              <w:rPr>
                                <w:b/>
                                <w:sz w:val="18"/>
                                <w:szCs w:val="18"/>
                              </w:rPr>
                              <w:t>№ 10 (624)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5pt;margin-top:64.2pt;width:64.8pt;height:17.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" filled="f" stroked="f" strokecolor="white [3212]">
                <v:textbox style="mso-fit-shape-to-text:t">
                  <w:txbxContent>
                    <w:p w:rsidR="00516E54" w:rsidRPr="00DB2525" w:rsidRDefault="00516E54">
                      <w:pPr>
                        <w:rPr>
                          <w:b/>
                          <w:sz w:val="18"/>
                          <w:szCs w:val="18"/>
                        </w:rPr>
                      </w:pPr>
                      <w:r>
                        <w:rPr>
                          <w:b/>
                          <w:sz w:val="18"/>
                          <w:szCs w:val="18"/>
                        </w:rPr>
                        <w:t>№ 10 (624)</w:t>
                      </w:r>
                    </w:p>
                  </w:txbxContent>
                </v:textbox>
              </v:shape>
            </w:pict>
          </mc:Fallback>
        </mc:AlternateContent>
      </w:r>
      <w:r w:rsidRPr="008E2DC6">
        <w:rPr>
          <w:noProof/>
          <w:sz w:val="16"/>
          <w:szCs w:val="16"/>
        </w:rPr>
        <mc:AlternateContent>
          <mc:Choice Requires="wps">
            <w:drawing>
              <wp:anchor distT="0" distB="0" distL="114300" distR="114300" simplePos="0" relativeHeight="251661312" behindDoc="0" locked="0" layoutInCell="1" allowOverlap="1" wp14:anchorId="10A68A4A" wp14:editId="6013FBDE">
                <wp:simplePos x="0" y="0"/>
                <wp:positionH relativeFrom="column">
                  <wp:posOffset>5055235</wp:posOffset>
                </wp:positionH>
                <wp:positionV relativeFrom="paragraph">
                  <wp:posOffset>646430</wp:posOffset>
                </wp:positionV>
                <wp:extent cx="933450" cy="428625"/>
                <wp:effectExtent l="0" t="0" r="0" b="952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516E54" w:rsidRDefault="00516E54" w:rsidP="00A6494F">
                            <w:pPr>
                              <w:rPr>
                                <w:b/>
                                <w:sz w:val="16"/>
                                <w:szCs w:val="16"/>
                              </w:rPr>
                            </w:pPr>
                          </w:p>
                          <w:p w:rsidR="00516E54" w:rsidRPr="008A61F6" w:rsidRDefault="00516E54" w:rsidP="00E307A6">
                            <w:pPr>
                              <w:ind w:left="-284" w:right="-60" w:firstLine="142"/>
                              <w:jc w:val="center"/>
                              <w:rPr>
                                <w:b/>
                                <w:sz w:val="16"/>
                                <w:szCs w:val="16"/>
                              </w:rPr>
                            </w:pPr>
                            <w:r>
                              <w:rPr>
                                <w:b/>
                                <w:sz w:val="16"/>
                                <w:szCs w:val="16"/>
                              </w:rPr>
                              <w:t>20 марта</w:t>
                            </w:r>
                          </w:p>
                          <w:p w:rsidR="00516E54" w:rsidRPr="006E7DA2" w:rsidRDefault="00516E54" w:rsidP="002D1B98">
                            <w:pPr>
                              <w:jc w:val="center"/>
                              <w:rPr>
                                <w:b/>
                                <w:sz w:val="16"/>
                                <w:szCs w:val="16"/>
                              </w:rPr>
                            </w:pPr>
                            <w:r>
                              <w:rPr>
                                <w:b/>
                                <w:sz w:val="16"/>
                                <w:szCs w:val="16"/>
                              </w:rPr>
                              <w:t>2026</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98.05pt;margin-top:50.9pt;width:73.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" filled="f" stroked="f" strokecolor="white [3212]">
                <v:textbox>
                  <w:txbxContent>
                    <w:p w:rsidR="00516E54" w:rsidRDefault="00516E54" w:rsidP="00A6494F">
                      <w:pPr>
                        <w:rPr>
                          <w:b/>
                          <w:sz w:val="16"/>
                          <w:szCs w:val="16"/>
                        </w:rPr>
                      </w:pPr>
                    </w:p>
                    <w:p w:rsidR="00516E54" w:rsidRPr="008A61F6" w:rsidRDefault="00516E54" w:rsidP="00E307A6">
                      <w:pPr>
                        <w:ind w:left="-284" w:right="-60" w:firstLine="142"/>
                        <w:jc w:val="center"/>
                        <w:rPr>
                          <w:b/>
                          <w:sz w:val="16"/>
                          <w:szCs w:val="16"/>
                        </w:rPr>
                      </w:pPr>
                      <w:r>
                        <w:rPr>
                          <w:b/>
                          <w:sz w:val="16"/>
                          <w:szCs w:val="16"/>
                        </w:rPr>
                        <w:t>20 марта</w:t>
                      </w:r>
                    </w:p>
                    <w:p w:rsidR="00516E54" w:rsidRPr="006E7DA2" w:rsidRDefault="00516E54" w:rsidP="002D1B98">
                      <w:pPr>
                        <w:jc w:val="center"/>
                        <w:rPr>
                          <w:b/>
                          <w:sz w:val="16"/>
                          <w:szCs w:val="16"/>
                        </w:rPr>
                      </w:pPr>
                      <w:r>
                        <w:rPr>
                          <w:b/>
                          <w:sz w:val="16"/>
                          <w:szCs w:val="16"/>
                        </w:rPr>
                        <w:t>2026</w:t>
                      </w:r>
                      <w:r w:rsidRPr="00407D3E">
                        <w:rPr>
                          <w:b/>
                          <w:sz w:val="16"/>
                          <w:szCs w:val="16"/>
                        </w:rPr>
                        <w:t xml:space="preserve"> года</w:t>
                      </w:r>
                    </w:p>
                  </w:txbxContent>
                </v:textbox>
              </v:shape>
            </w:pict>
          </mc:Fallback>
        </mc:AlternateContent>
      </w:r>
      <w:r w:rsidR="000D2198" w:rsidRPr="008E2DC6">
        <w:rPr>
          <w:noProof/>
        </w:rPr>
        <w:drawing>
          <wp:inline distT="0" distB="0" distL="0" distR="0" wp14:anchorId="57F51630" wp14:editId="70611483">
            <wp:extent cx="6667500" cy="1409065"/>
            <wp:effectExtent l="0" t="0" r="0" b="635"/>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70066" cy="1409607"/>
                    </a:xfrm>
                    <a:prstGeom prst="rect">
                      <a:avLst/>
                    </a:prstGeom>
                    <a:noFill/>
                    <a:ln>
                      <a:noFill/>
                    </a:ln>
                  </pic:spPr>
                </pic:pic>
              </a:graphicData>
            </a:graphic>
          </wp:inline>
        </w:drawing>
      </w:r>
    </w:p>
    <w:p w:rsidR="00FE0245" w:rsidRPr="008E2DC6" w:rsidRDefault="00FE0245" w:rsidP="003F0C7F">
      <w:pPr>
        <w:ind w:left="-284" w:hanging="284"/>
        <w:jc w:val="right"/>
        <w:rPr>
          <w:sz w:val="16"/>
          <w:szCs w:val="16"/>
        </w:rPr>
      </w:pPr>
    </w:p>
    <w:p w:rsidR="00992F37" w:rsidRDefault="00992F37" w:rsidP="0085122B">
      <w:pPr>
        <w:jc w:val="both"/>
        <w:rPr>
          <w:sz w:val="18"/>
          <w:szCs w:val="18"/>
        </w:rPr>
      </w:pPr>
    </w:p>
    <w:p w:rsidR="0054305B" w:rsidRPr="00C76F0A" w:rsidRDefault="0054305B" w:rsidP="0054305B">
      <w:pPr>
        <w:jc w:val="center"/>
        <w:rPr>
          <w:b/>
          <w:sz w:val="18"/>
          <w:szCs w:val="18"/>
        </w:rPr>
      </w:pPr>
      <w:r w:rsidRPr="00C76F0A">
        <w:rPr>
          <w:b/>
          <w:sz w:val="18"/>
          <w:szCs w:val="18"/>
        </w:rPr>
        <w:t>АДМИНИСТРАЦИЯ</w:t>
      </w:r>
    </w:p>
    <w:p w:rsidR="0054305B" w:rsidRPr="00C76F0A" w:rsidRDefault="0054305B" w:rsidP="0054305B">
      <w:pPr>
        <w:jc w:val="center"/>
        <w:rPr>
          <w:b/>
          <w:sz w:val="18"/>
          <w:szCs w:val="18"/>
        </w:rPr>
      </w:pPr>
      <w:r w:rsidRPr="00C76F0A">
        <w:rPr>
          <w:b/>
          <w:sz w:val="18"/>
          <w:szCs w:val="18"/>
        </w:rPr>
        <w:t>МУНИЦИПАЛЬНОГО ОБРАЗОВАНИЯ</w:t>
      </w:r>
    </w:p>
    <w:p w:rsidR="0054305B" w:rsidRPr="00C76F0A" w:rsidRDefault="0054305B" w:rsidP="0054305B">
      <w:pPr>
        <w:jc w:val="center"/>
        <w:rPr>
          <w:b/>
          <w:sz w:val="18"/>
          <w:szCs w:val="18"/>
        </w:rPr>
      </w:pPr>
      <w:r w:rsidRPr="00C76F0A">
        <w:rPr>
          <w:b/>
          <w:sz w:val="18"/>
          <w:szCs w:val="18"/>
        </w:rPr>
        <w:t>БИЛИБИНСКИЙ МУНИЦИПАЛЬНЫЙ РАЙОН</w:t>
      </w:r>
    </w:p>
    <w:p w:rsidR="0054305B" w:rsidRPr="00C76F0A" w:rsidRDefault="0054305B" w:rsidP="0054305B">
      <w:pPr>
        <w:jc w:val="center"/>
        <w:rPr>
          <w:b/>
          <w:sz w:val="18"/>
          <w:szCs w:val="18"/>
        </w:rPr>
      </w:pPr>
      <w:r w:rsidRPr="00C76F0A">
        <w:rPr>
          <w:b/>
          <w:sz w:val="18"/>
          <w:szCs w:val="18"/>
        </w:rPr>
        <w:t>ЧУКОТСКОГО АВТОНОМНОГО ОКРУГА</w:t>
      </w:r>
    </w:p>
    <w:p w:rsidR="0054305B" w:rsidRPr="00C76F0A" w:rsidRDefault="0054305B" w:rsidP="0054305B">
      <w:pPr>
        <w:jc w:val="center"/>
        <w:rPr>
          <w:sz w:val="18"/>
          <w:szCs w:val="18"/>
        </w:rPr>
      </w:pPr>
    </w:p>
    <w:p w:rsidR="0054305B" w:rsidRPr="00C76F0A" w:rsidRDefault="0054305B" w:rsidP="0054305B">
      <w:pPr>
        <w:jc w:val="center"/>
        <w:rPr>
          <w:b/>
          <w:sz w:val="18"/>
          <w:szCs w:val="18"/>
        </w:rPr>
      </w:pPr>
      <w:proofErr w:type="gramStart"/>
      <w:r w:rsidRPr="00C76F0A">
        <w:rPr>
          <w:b/>
          <w:sz w:val="18"/>
          <w:szCs w:val="18"/>
        </w:rPr>
        <w:t>П</w:t>
      </w:r>
      <w:proofErr w:type="gramEnd"/>
      <w:r w:rsidRPr="00C76F0A">
        <w:rPr>
          <w:b/>
          <w:sz w:val="18"/>
          <w:szCs w:val="18"/>
        </w:rPr>
        <w:t xml:space="preserve"> О С Т А Н О В Л Е Н И Е</w:t>
      </w:r>
    </w:p>
    <w:p w:rsidR="0054305B" w:rsidRPr="00C76F0A" w:rsidRDefault="0054305B" w:rsidP="0054305B">
      <w:pPr>
        <w:pBdr>
          <w:top w:val="nil"/>
          <w:left w:val="nil"/>
          <w:bottom w:val="nil"/>
          <w:right w:val="nil"/>
          <w:between w:val="nil"/>
        </w:pBdr>
        <w:ind w:firstLine="709"/>
        <w:jc w:val="both"/>
        <w:rPr>
          <w:color w:val="000000"/>
          <w:sz w:val="18"/>
          <w:szCs w:val="18"/>
        </w:rPr>
      </w:pPr>
    </w:p>
    <w:p w:rsidR="0054305B" w:rsidRPr="00C76F0A" w:rsidRDefault="0054305B" w:rsidP="0054305B">
      <w:pPr>
        <w:pBdr>
          <w:top w:val="nil"/>
          <w:left w:val="nil"/>
          <w:bottom w:val="nil"/>
          <w:right w:val="nil"/>
          <w:between w:val="nil"/>
        </w:pBdr>
        <w:ind w:firstLine="709"/>
        <w:jc w:val="both"/>
        <w:rPr>
          <w:color w:val="000000"/>
          <w:sz w:val="18"/>
          <w:szCs w:val="18"/>
        </w:rPr>
      </w:pPr>
    </w:p>
    <w:tbl>
      <w:tblPr>
        <w:tblW w:w="9747" w:type="dxa"/>
        <w:tblLook w:val="01E0" w:firstRow="1" w:lastRow="1" w:firstColumn="1" w:lastColumn="1" w:noHBand="0" w:noVBand="0"/>
      </w:tblPr>
      <w:tblGrid>
        <w:gridCol w:w="3794"/>
        <w:gridCol w:w="2835"/>
        <w:gridCol w:w="3118"/>
      </w:tblGrid>
      <w:tr w:rsidR="0054305B" w:rsidRPr="00C76F0A" w:rsidTr="008A0F28">
        <w:tc>
          <w:tcPr>
            <w:tcW w:w="3794" w:type="dxa"/>
          </w:tcPr>
          <w:p w:rsidR="0054305B" w:rsidRPr="00C76F0A" w:rsidRDefault="0054305B" w:rsidP="0054305B">
            <w:pPr>
              <w:jc w:val="both"/>
              <w:rPr>
                <w:sz w:val="18"/>
                <w:szCs w:val="18"/>
              </w:rPr>
            </w:pPr>
            <w:r w:rsidRPr="00C76F0A">
              <w:rPr>
                <w:sz w:val="18"/>
                <w:szCs w:val="18"/>
              </w:rPr>
              <w:t>от 13 марта 2026 года</w:t>
            </w:r>
          </w:p>
        </w:tc>
        <w:tc>
          <w:tcPr>
            <w:tcW w:w="2835" w:type="dxa"/>
          </w:tcPr>
          <w:p w:rsidR="0054305B" w:rsidRPr="00C76F0A" w:rsidRDefault="0054305B" w:rsidP="0054305B">
            <w:pPr>
              <w:rPr>
                <w:sz w:val="18"/>
                <w:szCs w:val="18"/>
              </w:rPr>
            </w:pPr>
            <w:r w:rsidRPr="00C76F0A">
              <w:rPr>
                <w:sz w:val="18"/>
                <w:szCs w:val="18"/>
              </w:rPr>
              <w:t>№ 192</w:t>
            </w:r>
          </w:p>
        </w:tc>
        <w:tc>
          <w:tcPr>
            <w:tcW w:w="3118" w:type="dxa"/>
          </w:tcPr>
          <w:p w:rsidR="0054305B" w:rsidRPr="00C76F0A" w:rsidRDefault="0054305B" w:rsidP="0054305B">
            <w:pPr>
              <w:jc w:val="right"/>
              <w:rPr>
                <w:sz w:val="18"/>
                <w:szCs w:val="18"/>
              </w:rPr>
            </w:pPr>
            <w:r w:rsidRPr="00C76F0A">
              <w:rPr>
                <w:sz w:val="18"/>
                <w:szCs w:val="18"/>
              </w:rPr>
              <w:t>г. Билибино</w:t>
            </w:r>
          </w:p>
        </w:tc>
      </w:tr>
    </w:tbl>
    <w:p w:rsidR="0054305B" w:rsidRPr="00C76F0A" w:rsidRDefault="0054305B" w:rsidP="0054305B">
      <w:pPr>
        <w:pBdr>
          <w:top w:val="nil"/>
          <w:left w:val="nil"/>
          <w:bottom w:val="nil"/>
          <w:right w:val="nil"/>
          <w:between w:val="nil"/>
        </w:pBdr>
        <w:ind w:firstLine="709"/>
        <w:jc w:val="both"/>
        <w:rPr>
          <w:color w:val="000000"/>
          <w:sz w:val="18"/>
          <w:szCs w:val="18"/>
        </w:rPr>
      </w:pPr>
    </w:p>
    <w:p w:rsidR="0054305B" w:rsidRPr="00C76F0A" w:rsidRDefault="0054305B" w:rsidP="0054305B">
      <w:pPr>
        <w:pBdr>
          <w:top w:val="nil"/>
          <w:left w:val="nil"/>
          <w:bottom w:val="nil"/>
          <w:right w:val="nil"/>
          <w:between w:val="nil"/>
        </w:pBdr>
        <w:ind w:firstLine="709"/>
        <w:jc w:val="both"/>
        <w:rPr>
          <w:color w:val="000000"/>
          <w:sz w:val="18"/>
          <w:szCs w:val="18"/>
        </w:rPr>
      </w:pPr>
    </w:p>
    <w:tbl>
      <w:tblPr>
        <w:tblStyle w:val="550"/>
        <w:tblW w:w="4644" w:type="dxa"/>
        <w:tblLook w:val="04A0" w:firstRow="1" w:lastRow="0" w:firstColumn="1" w:lastColumn="0" w:noHBand="0" w:noVBand="1"/>
      </w:tblPr>
      <w:tblGrid>
        <w:gridCol w:w="4644"/>
      </w:tblGrid>
      <w:tr w:rsidR="0054305B" w:rsidRPr="00C76F0A" w:rsidTr="0054305B">
        <w:trPr>
          <w:trHeight w:val="1239"/>
        </w:trPr>
        <w:tc>
          <w:tcPr>
            <w:tcW w:w="4644" w:type="dxa"/>
            <w:tcBorders>
              <w:top w:val="nil"/>
              <w:left w:val="nil"/>
              <w:bottom w:val="nil"/>
              <w:right w:val="nil"/>
            </w:tcBorders>
          </w:tcPr>
          <w:p w:rsidR="0054305B" w:rsidRPr="00C76F0A" w:rsidRDefault="0054305B" w:rsidP="0054305B">
            <w:pPr>
              <w:jc w:val="both"/>
              <w:rPr>
                <w:color w:val="000000"/>
                <w:sz w:val="18"/>
                <w:szCs w:val="18"/>
              </w:rPr>
            </w:pPr>
            <w:r w:rsidRPr="00C76F0A">
              <w:rPr>
                <w:sz w:val="18"/>
                <w:szCs w:val="18"/>
              </w:rPr>
              <w:t xml:space="preserve">О внесении изменений в Постановление Администрации муниципального образования Билибинский муниципальный район </w:t>
            </w:r>
            <w:r w:rsidRPr="00C76F0A">
              <w:rPr>
                <w:sz w:val="18"/>
                <w:szCs w:val="18"/>
              </w:rPr>
              <w:br/>
              <w:t>от 06 июня 2024 года № 604</w:t>
            </w:r>
          </w:p>
        </w:tc>
      </w:tr>
    </w:tbl>
    <w:p w:rsidR="0054305B" w:rsidRPr="00C76F0A" w:rsidRDefault="0054305B" w:rsidP="002761DA">
      <w:pPr>
        <w:pBdr>
          <w:top w:val="nil"/>
          <w:left w:val="nil"/>
          <w:bottom w:val="nil"/>
          <w:right w:val="nil"/>
          <w:between w:val="nil"/>
        </w:pBdr>
        <w:ind w:firstLine="709"/>
        <w:jc w:val="both"/>
        <w:rPr>
          <w:color w:val="000000"/>
          <w:sz w:val="18"/>
          <w:szCs w:val="18"/>
        </w:rPr>
      </w:pPr>
      <w:proofErr w:type="gramStart"/>
      <w:r w:rsidRPr="00C76F0A">
        <w:rPr>
          <w:color w:val="000000"/>
          <w:sz w:val="18"/>
          <w:szCs w:val="18"/>
        </w:rPr>
        <w:t>В целях приведения муниципальных правовых актов Администрации муниципального образования Билибинский муниципальный район в соответствие с требованиями действующего законодательства Российской Федерации, руководствуясь Уставом муниципального образования Билибинский муниципальный район, в соответствии с подпунктом 3.7 пункта 3 Приложения к постановлению Правительства Чукотского автономного округа от 5 августа 2024 года № 264 «Об утверждении Порядка организации тушения ландшафтных (природных) пожаров на территории Чукотского автономного округа</w:t>
      </w:r>
      <w:proofErr w:type="gramEnd"/>
      <w:r w:rsidRPr="00C76F0A">
        <w:rPr>
          <w:color w:val="000000"/>
          <w:sz w:val="18"/>
          <w:szCs w:val="18"/>
        </w:rPr>
        <w:t xml:space="preserve"> (за исключением тушения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силами средствами единой государственной системы предупреждения и ликвидации чрезвычайных ситуаций, расположенными на территории Чукотского автономного округа», Администрация муниципального образования Билибинский муниципальный район</w:t>
      </w:r>
    </w:p>
    <w:p w:rsidR="0054305B" w:rsidRPr="00C76F0A" w:rsidRDefault="0054305B" w:rsidP="0054305B">
      <w:pPr>
        <w:ind w:firstLine="709"/>
        <w:jc w:val="both"/>
        <w:rPr>
          <w:b/>
          <w:sz w:val="18"/>
          <w:szCs w:val="18"/>
        </w:rPr>
      </w:pPr>
      <w:r w:rsidRPr="00C76F0A">
        <w:rPr>
          <w:b/>
          <w:sz w:val="18"/>
          <w:szCs w:val="18"/>
        </w:rPr>
        <w:t>ПОСТАНОВЛЯЕТ:</w:t>
      </w:r>
    </w:p>
    <w:p w:rsidR="0054305B" w:rsidRPr="00C76F0A" w:rsidRDefault="0054305B" w:rsidP="0054305B">
      <w:pPr>
        <w:widowControl w:val="0"/>
        <w:ind w:firstLine="709"/>
        <w:jc w:val="both"/>
        <w:rPr>
          <w:rFonts w:eastAsia="Courier New"/>
          <w:color w:val="000000"/>
          <w:sz w:val="18"/>
          <w:szCs w:val="18"/>
          <w:lang w:bidi="ru-RU"/>
        </w:rPr>
      </w:pPr>
      <w:r w:rsidRPr="00C76F0A">
        <w:rPr>
          <w:rFonts w:eastAsia="Courier New"/>
          <w:color w:val="000000"/>
          <w:sz w:val="18"/>
          <w:szCs w:val="18"/>
          <w:lang w:bidi="ru-RU"/>
        </w:rPr>
        <w:t>1. Внести изменения в пункт 1 раздела II Приложения к постановлению Администрации муниципального образования Билибинский муниципальный район от 6 июня 2024 года № 604 «О создании Комиссии по предупреждению и ликвидации чрезвычайных ситуаций и обеспечению пожарной безопасности муниципального образования Билибинский муниципальный район», дополнив его подпунктом «д» в следующей редакции:</w:t>
      </w:r>
    </w:p>
    <w:p w:rsidR="0054305B" w:rsidRPr="00C76F0A" w:rsidRDefault="0054305B" w:rsidP="0054305B">
      <w:pPr>
        <w:jc w:val="both"/>
        <w:rPr>
          <w:b/>
          <w:sz w:val="18"/>
          <w:szCs w:val="18"/>
        </w:rPr>
      </w:pPr>
      <w:r w:rsidRPr="00C76F0A">
        <w:rPr>
          <w:rFonts w:eastAsia="Courier New"/>
          <w:color w:val="000000"/>
          <w:sz w:val="18"/>
          <w:szCs w:val="18"/>
          <w:lang w:bidi="ru-RU"/>
        </w:rPr>
        <w:tab/>
        <w:t>«д) рассмотрение вопросов об установлении муниципального уровня реагирования на ландшафтный (природные) пожары на территории муниципального образования Билибинский муниципальный район в пожароопасный период».</w:t>
      </w:r>
    </w:p>
    <w:p w:rsidR="0054305B" w:rsidRPr="00C76F0A" w:rsidRDefault="0054305B" w:rsidP="0054305B">
      <w:pPr>
        <w:pBdr>
          <w:top w:val="nil"/>
          <w:left w:val="nil"/>
          <w:bottom w:val="nil"/>
          <w:right w:val="nil"/>
          <w:between w:val="nil"/>
        </w:pBdr>
        <w:ind w:firstLine="709"/>
        <w:jc w:val="both"/>
        <w:rPr>
          <w:sz w:val="18"/>
          <w:szCs w:val="18"/>
        </w:rPr>
      </w:pPr>
      <w:r w:rsidRPr="00C76F0A">
        <w:rPr>
          <w:sz w:val="18"/>
          <w:szCs w:val="18"/>
        </w:rPr>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54305B" w:rsidRPr="00C76F0A" w:rsidRDefault="0054305B" w:rsidP="0054305B">
      <w:pPr>
        <w:widowControl w:val="0"/>
        <w:tabs>
          <w:tab w:val="left" w:pos="-3780"/>
          <w:tab w:val="left" w:pos="993"/>
        </w:tabs>
        <w:ind w:firstLine="709"/>
        <w:contextualSpacing/>
        <w:jc w:val="both"/>
        <w:rPr>
          <w:sz w:val="18"/>
          <w:szCs w:val="18"/>
          <w:lang w:eastAsia="x-none"/>
        </w:rPr>
      </w:pPr>
      <w:r w:rsidRPr="00C76F0A">
        <w:rPr>
          <w:sz w:val="18"/>
          <w:szCs w:val="18"/>
          <w:lang w:eastAsia="x-none"/>
        </w:rPr>
        <w:t>3</w:t>
      </w:r>
      <w:r w:rsidRPr="00C76F0A">
        <w:rPr>
          <w:sz w:val="18"/>
          <w:szCs w:val="18"/>
          <w:lang w:val="x-none" w:eastAsia="x-none"/>
        </w:rPr>
        <w:t>.</w:t>
      </w:r>
      <w:r w:rsidRPr="00C76F0A">
        <w:rPr>
          <w:sz w:val="18"/>
          <w:szCs w:val="18"/>
          <w:lang w:val="x-none" w:eastAsia="x-none"/>
        </w:rPr>
        <w:tab/>
        <w:t xml:space="preserve"> Настоящее постановление вступает в законную силу с момента его опубликования.</w:t>
      </w:r>
    </w:p>
    <w:p w:rsidR="0054305B" w:rsidRPr="00C76F0A" w:rsidRDefault="0054305B" w:rsidP="0054305B">
      <w:pPr>
        <w:widowControl w:val="0"/>
        <w:tabs>
          <w:tab w:val="left" w:pos="-3780"/>
          <w:tab w:val="left" w:pos="993"/>
        </w:tabs>
        <w:ind w:firstLine="709"/>
        <w:contextualSpacing/>
        <w:jc w:val="both"/>
        <w:rPr>
          <w:sz w:val="18"/>
          <w:szCs w:val="18"/>
          <w:lang w:eastAsia="x-none"/>
        </w:rPr>
      </w:pPr>
      <w:r w:rsidRPr="00C76F0A">
        <w:rPr>
          <w:sz w:val="18"/>
          <w:szCs w:val="18"/>
          <w:lang w:eastAsia="x-none"/>
        </w:rPr>
        <w:t>4</w:t>
      </w:r>
      <w:r w:rsidRPr="00C76F0A">
        <w:rPr>
          <w:sz w:val="18"/>
          <w:szCs w:val="18"/>
          <w:lang w:val="x-none" w:eastAsia="x-none"/>
        </w:rPr>
        <w:t>.</w:t>
      </w:r>
      <w:r w:rsidRPr="00C76F0A">
        <w:rPr>
          <w:sz w:val="18"/>
          <w:szCs w:val="18"/>
          <w:lang w:val="x-none" w:eastAsia="x-none"/>
        </w:rPr>
        <w:tab/>
        <w:t xml:space="preserve"> Контроль за исполнением настоящего постановления оставляю за собой</w:t>
      </w:r>
      <w:r w:rsidRPr="00C76F0A">
        <w:rPr>
          <w:sz w:val="18"/>
          <w:szCs w:val="18"/>
          <w:lang w:eastAsia="x-none"/>
        </w:rPr>
        <w:t>.</w:t>
      </w:r>
    </w:p>
    <w:p w:rsidR="0054305B" w:rsidRPr="00C76F0A" w:rsidRDefault="0054305B" w:rsidP="0054305B">
      <w:pPr>
        <w:widowControl w:val="0"/>
        <w:tabs>
          <w:tab w:val="left" w:pos="-3780"/>
          <w:tab w:val="left" w:pos="993"/>
        </w:tabs>
        <w:ind w:firstLine="709"/>
        <w:contextualSpacing/>
        <w:jc w:val="both"/>
        <w:rPr>
          <w:sz w:val="18"/>
          <w:szCs w:val="18"/>
          <w:lang w:eastAsia="x-none"/>
        </w:rPr>
      </w:pPr>
    </w:p>
    <w:p w:rsidR="0054305B" w:rsidRPr="00C76F0A" w:rsidRDefault="0054305B" w:rsidP="0054305B">
      <w:pPr>
        <w:widowControl w:val="0"/>
        <w:tabs>
          <w:tab w:val="left" w:pos="-3780"/>
          <w:tab w:val="left" w:pos="993"/>
        </w:tabs>
        <w:ind w:firstLine="709"/>
        <w:contextualSpacing/>
        <w:jc w:val="both"/>
        <w:rPr>
          <w:sz w:val="18"/>
          <w:szCs w:val="18"/>
          <w:lang w:eastAsia="x-none"/>
        </w:rPr>
      </w:pPr>
    </w:p>
    <w:p w:rsidR="0054305B" w:rsidRPr="00C76F0A" w:rsidRDefault="0054305B" w:rsidP="0054305B">
      <w:pPr>
        <w:widowControl w:val="0"/>
        <w:tabs>
          <w:tab w:val="left" w:pos="-3780"/>
          <w:tab w:val="left" w:pos="993"/>
        </w:tabs>
        <w:ind w:firstLine="709"/>
        <w:contextualSpacing/>
        <w:jc w:val="both"/>
        <w:rPr>
          <w:color w:val="000000"/>
          <w:sz w:val="18"/>
          <w:szCs w:val="18"/>
          <w:lang w:eastAsia="x-none"/>
        </w:rPr>
      </w:pPr>
    </w:p>
    <w:p w:rsidR="0054305B" w:rsidRPr="00C76F0A" w:rsidRDefault="0054305B" w:rsidP="0054305B">
      <w:pPr>
        <w:pBdr>
          <w:top w:val="nil"/>
          <w:left w:val="nil"/>
          <w:bottom w:val="nil"/>
          <w:right w:val="nil"/>
          <w:between w:val="nil"/>
        </w:pBdr>
        <w:tabs>
          <w:tab w:val="right" w:pos="9639"/>
        </w:tabs>
        <w:rPr>
          <w:color w:val="000000"/>
          <w:sz w:val="18"/>
          <w:szCs w:val="18"/>
        </w:rPr>
      </w:pPr>
      <w:r w:rsidRPr="00C76F0A">
        <w:rPr>
          <w:color w:val="000000"/>
          <w:sz w:val="18"/>
          <w:szCs w:val="18"/>
        </w:rPr>
        <w:t>Глава Администрации</w:t>
      </w:r>
      <w:r w:rsidR="00C669D8" w:rsidRPr="00C76F0A">
        <w:rPr>
          <w:color w:val="000000"/>
          <w:sz w:val="18"/>
          <w:szCs w:val="18"/>
        </w:rPr>
        <w:t xml:space="preserve">                                                                                                                                  </w:t>
      </w:r>
      <w:r w:rsidR="00C76F0A">
        <w:rPr>
          <w:color w:val="000000"/>
          <w:sz w:val="18"/>
          <w:szCs w:val="18"/>
        </w:rPr>
        <w:t xml:space="preserve">                       </w:t>
      </w:r>
      <w:r w:rsidR="00C669D8" w:rsidRPr="00C76F0A">
        <w:rPr>
          <w:color w:val="000000"/>
          <w:sz w:val="18"/>
          <w:szCs w:val="18"/>
        </w:rPr>
        <w:t xml:space="preserve">         </w:t>
      </w:r>
      <w:r w:rsidRPr="00C76F0A">
        <w:rPr>
          <w:color w:val="000000"/>
          <w:sz w:val="18"/>
          <w:szCs w:val="18"/>
        </w:rPr>
        <w:tab/>
        <w:t>Е.З. Сафонов</w:t>
      </w:r>
    </w:p>
    <w:p w:rsidR="0054305B" w:rsidRPr="00C76F0A" w:rsidRDefault="0054305B" w:rsidP="0085122B">
      <w:pPr>
        <w:jc w:val="both"/>
        <w:rPr>
          <w:sz w:val="18"/>
          <w:szCs w:val="18"/>
        </w:rPr>
      </w:pPr>
    </w:p>
    <w:p w:rsidR="0054305B" w:rsidRPr="00C76F0A" w:rsidRDefault="0054305B" w:rsidP="0085122B">
      <w:pPr>
        <w:jc w:val="both"/>
        <w:rPr>
          <w:sz w:val="18"/>
          <w:szCs w:val="18"/>
        </w:rPr>
      </w:pPr>
    </w:p>
    <w:p w:rsidR="0054305B" w:rsidRPr="00C76F0A" w:rsidRDefault="0054305B" w:rsidP="0085122B">
      <w:pPr>
        <w:jc w:val="both"/>
        <w:rPr>
          <w:sz w:val="18"/>
          <w:szCs w:val="18"/>
        </w:rPr>
      </w:pPr>
    </w:p>
    <w:p w:rsidR="008756CE" w:rsidRPr="00C76F0A" w:rsidRDefault="008756CE" w:rsidP="008756CE">
      <w:pPr>
        <w:jc w:val="center"/>
        <w:rPr>
          <w:b/>
          <w:sz w:val="18"/>
          <w:szCs w:val="18"/>
        </w:rPr>
      </w:pPr>
      <w:r w:rsidRPr="00C76F0A">
        <w:rPr>
          <w:b/>
          <w:sz w:val="18"/>
          <w:szCs w:val="18"/>
        </w:rPr>
        <w:t xml:space="preserve">АДМИНИСТРАЦИЯ </w:t>
      </w:r>
    </w:p>
    <w:p w:rsidR="008756CE" w:rsidRPr="00C76F0A" w:rsidRDefault="008756CE" w:rsidP="008756CE">
      <w:pPr>
        <w:jc w:val="center"/>
        <w:rPr>
          <w:b/>
          <w:sz w:val="18"/>
          <w:szCs w:val="18"/>
        </w:rPr>
      </w:pPr>
      <w:r w:rsidRPr="00C76F0A">
        <w:rPr>
          <w:b/>
          <w:sz w:val="18"/>
          <w:szCs w:val="18"/>
        </w:rPr>
        <w:t>МУНИЦИПАЛЬНОГО ОБРАЗОВАНИЯ</w:t>
      </w:r>
    </w:p>
    <w:p w:rsidR="008756CE" w:rsidRPr="00C76F0A" w:rsidRDefault="008756CE" w:rsidP="008756CE">
      <w:pPr>
        <w:jc w:val="center"/>
        <w:rPr>
          <w:b/>
          <w:sz w:val="18"/>
          <w:szCs w:val="18"/>
        </w:rPr>
      </w:pPr>
      <w:r w:rsidRPr="00C76F0A">
        <w:rPr>
          <w:b/>
          <w:sz w:val="18"/>
          <w:szCs w:val="18"/>
        </w:rPr>
        <w:t>БИЛИБИНСКИЙ МУНИЦИПАЛЬНЫЙ РАЙОН</w:t>
      </w:r>
    </w:p>
    <w:p w:rsidR="008756CE" w:rsidRPr="00C76F0A" w:rsidRDefault="008756CE" w:rsidP="008756CE">
      <w:pPr>
        <w:jc w:val="center"/>
        <w:rPr>
          <w:b/>
          <w:sz w:val="18"/>
          <w:szCs w:val="18"/>
        </w:rPr>
      </w:pPr>
      <w:r w:rsidRPr="00C76F0A">
        <w:rPr>
          <w:b/>
          <w:sz w:val="18"/>
          <w:szCs w:val="18"/>
        </w:rPr>
        <w:t>ЧУКОТСКОГО АВТОНОМНОГО ОКРУГА</w:t>
      </w:r>
    </w:p>
    <w:p w:rsidR="008756CE" w:rsidRPr="00C76F0A" w:rsidRDefault="008756CE" w:rsidP="008756CE">
      <w:pPr>
        <w:jc w:val="center"/>
        <w:rPr>
          <w:sz w:val="18"/>
          <w:szCs w:val="18"/>
        </w:rPr>
      </w:pPr>
    </w:p>
    <w:p w:rsidR="008756CE" w:rsidRPr="00C76F0A" w:rsidRDefault="008756CE" w:rsidP="008756CE">
      <w:pPr>
        <w:jc w:val="center"/>
        <w:rPr>
          <w:b/>
          <w:sz w:val="18"/>
          <w:szCs w:val="18"/>
        </w:rPr>
      </w:pPr>
      <w:proofErr w:type="gramStart"/>
      <w:r w:rsidRPr="00C76F0A">
        <w:rPr>
          <w:b/>
          <w:sz w:val="18"/>
          <w:szCs w:val="18"/>
        </w:rPr>
        <w:t>П</w:t>
      </w:r>
      <w:proofErr w:type="gramEnd"/>
      <w:r w:rsidRPr="00C76F0A">
        <w:rPr>
          <w:b/>
          <w:sz w:val="18"/>
          <w:szCs w:val="18"/>
        </w:rPr>
        <w:t xml:space="preserve"> О С Т А Н О В Л Е Н И Е</w:t>
      </w:r>
    </w:p>
    <w:p w:rsidR="008756CE" w:rsidRPr="00C76F0A" w:rsidRDefault="008756CE" w:rsidP="008756CE">
      <w:pPr>
        <w:jc w:val="center"/>
        <w:rPr>
          <w:b/>
          <w:sz w:val="18"/>
          <w:szCs w:val="18"/>
        </w:rPr>
      </w:pPr>
    </w:p>
    <w:p w:rsidR="008756CE" w:rsidRPr="00C76F0A" w:rsidRDefault="008756CE" w:rsidP="008756CE">
      <w:pPr>
        <w:jc w:val="center"/>
        <w:rPr>
          <w:b/>
          <w:sz w:val="18"/>
          <w:szCs w:val="18"/>
        </w:rPr>
      </w:pPr>
    </w:p>
    <w:tbl>
      <w:tblPr>
        <w:tblW w:w="0" w:type="auto"/>
        <w:tblLook w:val="01E0" w:firstRow="1" w:lastRow="1" w:firstColumn="1" w:lastColumn="1" w:noHBand="0" w:noVBand="0"/>
      </w:tblPr>
      <w:tblGrid>
        <w:gridCol w:w="3794"/>
        <w:gridCol w:w="2586"/>
        <w:gridCol w:w="3628"/>
      </w:tblGrid>
      <w:tr w:rsidR="008756CE" w:rsidRPr="00C76F0A" w:rsidTr="00945F51">
        <w:tc>
          <w:tcPr>
            <w:tcW w:w="3794" w:type="dxa"/>
          </w:tcPr>
          <w:p w:rsidR="008756CE" w:rsidRPr="00C76F0A" w:rsidRDefault="008756CE" w:rsidP="008756CE">
            <w:pPr>
              <w:jc w:val="both"/>
              <w:rPr>
                <w:sz w:val="18"/>
                <w:szCs w:val="18"/>
              </w:rPr>
            </w:pPr>
            <w:r w:rsidRPr="00C76F0A">
              <w:rPr>
                <w:sz w:val="18"/>
                <w:szCs w:val="18"/>
              </w:rPr>
              <w:t>от 17 марта 2026 года</w:t>
            </w:r>
          </w:p>
        </w:tc>
        <w:tc>
          <w:tcPr>
            <w:tcW w:w="2586" w:type="dxa"/>
          </w:tcPr>
          <w:p w:rsidR="008756CE" w:rsidRPr="00C76F0A" w:rsidRDefault="008756CE" w:rsidP="008756CE">
            <w:pPr>
              <w:rPr>
                <w:sz w:val="18"/>
                <w:szCs w:val="18"/>
              </w:rPr>
            </w:pPr>
            <w:r w:rsidRPr="00C76F0A">
              <w:rPr>
                <w:sz w:val="18"/>
                <w:szCs w:val="18"/>
              </w:rPr>
              <w:t>№ 197</w:t>
            </w:r>
          </w:p>
        </w:tc>
        <w:tc>
          <w:tcPr>
            <w:tcW w:w="3628" w:type="dxa"/>
          </w:tcPr>
          <w:p w:rsidR="008756CE" w:rsidRPr="00C76F0A" w:rsidRDefault="008756CE" w:rsidP="008756CE">
            <w:pPr>
              <w:jc w:val="right"/>
              <w:rPr>
                <w:sz w:val="18"/>
                <w:szCs w:val="18"/>
              </w:rPr>
            </w:pPr>
            <w:r w:rsidRPr="00C76F0A">
              <w:rPr>
                <w:sz w:val="18"/>
                <w:szCs w:val="18"/>
              </w:rPr>
              <w:t>г. Билибино</w:t>
            </w:r>
          </w:p>
        </w:tc>
      </w:tr>
    </w:tbl>
    <w:p w:rsidR="008756CE" w:rsidRPr="00C76F0A" w:rsidRDefault="008756CE" w:rsidP="008756CE">
      <w:pPr>
        <w:spacing w:line="235" w:lineRule="auto"/>
        <w:jc w:val="both"/>
        <w:rPr>
          <w:sz w:val="18"/>
          <w:szCs w:val="18"/>
        </w:rPr>
      </w:pPr>
    </w:p>
    <w:tbl>
      <w:tblPr>
        <w:tblW w:w="5637" w:type="dxa"/>
        <w:tblLook w:val="01E0" w:firstRow="1" w:lastRow="1" w:firstColumn="1" w:lastColumn="1" w:noHBand="0" w:noVBand="0"/>
      </w:tblPr>
      <w:tblGrid>
        <w:gridCol w:w="5637"/>
      </w:tblGrid>
      <w:tr w:rsidR="008756CE" w:rsidRPr="00C76F0A" w:rsidTr="00945F51">
        <w:trPr>
          <w:trHeight w:val="270"/>
        </w:trPr>
        <w:tc>
          <w:tcPr>
            <w:tcW w:w="5637" w:type="dxa"/>
          </w:tcPr>
          <w:p w:rsidR="008756CE" w:rsidRPr="00C76F0A" w:rsidRDefault="008756CE" w:rsidP="008756CE">
            <w:pPr>
              <w:spacing w:line="235" w:lineRule="auto"/>
              <w:jc w:val="both"/>
              <w:rPr>
                <w:sz w:val="18"/>
                <w:szCs w:val="18"/>
              </w:rPr>
            </w:pPr>
            <w:r w:rsidRPr="00C76F0A">
              <w:rPr>
                <w:sz w:val="18"/>
                <w:szCs w:val="18"/>
              </w:rPr>
              <w:t>О внесении изменений в Постановление Администрации муниципального    образования    Билибинский муниципальный    район от 7 декабря 2018 года № 993</w:t>
            </w:r>
          </w:p>
        </w:tc>
      </w:tr>
    </w:tbl>
    <w:p w:rsidR="008756CE" w:rsidRPr="00C76F0A" w:rsidRDefault="008756CE" w:rsidP="008756CE">
      <w:pPr>
        <w:spacing w:line="235" w:lineRule="auto"/>
        <w:jc w:val="both"/>
        <w:rPr>
          <w:sz w:val="18"/>
          <w:szCs w:val="18"/>
        </w:rPr>
      </w:pPr>
    </w:p>
    <w:p w:rsidR="008756CE" w:rsidRPr="00C76F0A" w:rsidRDefault="008756CE" w:rsidP="008756CE">
      <w:pPr>
        <w:ind w:firstLine="709"/>
        <w:jc w:val="both"/>
        <w:rPr>
          <w:sz w:val="18"/>
          <w:szCs w:val="18"/>
        </w:rPr>
      </w:pPr>
      <w:proofErr w:type="gramStart"/>
      <w:r w:rsidRPr="00C76F0A">
        <w:rPr>
          <w:sz w:val="18"/>
          <w:szCs w:val="18"/>
        </w:rPr>
        <w:t>В целях активизации участия жителей Билибинского муниципального района в осуществлении местного самоуправления и решении вопросов непосредственного обеспечения жизнедеятельности населения посредством реализации  инициативных проектов, в соответствии с Бюджетным кодексом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Постановлением Правительства Чукотского автономного округа от 18 декабря 2023 года № 468</w:t>
      </w:r>
      <w:proofErr w:type="gramEnd"/>
      <w:r w:rsidRPr="00C76F0A">
        <w:rPr>
          <w:sz w:val="18"/>
          <w:szCs w:val="18"/>
        </w:rPr>
        <w:t xml:space="preserve"> «Об утверждении </w:t>
      </w:r>
      <w:r w:rsidRPr="00C76F0A">
        <w:rPr>
          <w:sz w:val="18"/>
          <w:szCs w:val="18"/>
        </w:rPr>
        <w:lastRenderedPageBreak/>
        <w:t>Государственной программы «Управление региональными финансами и имуществом Чукотского автономного округа»,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8756CE" w:rsidRPr="00C76F0A" w:rsidRDefault="008756CE" w:rsidP="008756CE">
      <w:pPr>
        <w:ind w:firstLine="708"/>
        <w:jc w:val="both"/>
        <w:rPr>
          <w:b/>
          <w:spacing w:val="20"/>
          <w:sz w:val="18"/>
          <w:szCs w:val="18"/>
        </w:rPr>
      </w:pPr>
      <w:r w:rsidRPr="00C76F0A">
        <w:rPr>
          <w:b/>
          <w:spacing w:val="20"/>
          <w:sz w:val="18"/>
          <w:szCs w:val="18"/>
        </w:rPr>
        <w:t>ПОСТАНОВЛЯЕТ:</w:t>
      </w:r>
    </w:p>
    <w:p w:rsidR="008756CE" w:rsidRPr="00C76F0A" w:rsidRDefault="008756CE" w:rsidP="008756CE">
      <w:pPr>
        <w:widowControl w:val="0"/>
        <w:numPr>
          <w:ilvl w:val="0"/>
          <w:numId w:val="26"/>
        </w:numPr>
        <w:tabs>
          <w:tab w:val="left" w:pos="1134"/>
          <w:tab w:val="left" w:pos="1438"/>
        </w:tabs>
        <w:ind w:firstLine="709"/>
        <w:jc w:val="both"/>
        <w:rPr>
          <w:color w:val="000000"/>
          <w:sz w:val="18"/>
          <w:szCs w:val="18"/>
          <w:lang w:bidi="ru-RU"/>
        </w:rPr>
      </w:pPr>
      <w:r w:rsidRPr="00C76F0A">
        <w:rPr>
          <w:color w:val="000000"/>
          <w:sz w:val="18"/>
          <w:szCs w:val="18"/>
          <w:lang w:bidi="ru-RU"/>
        </w:rPr>
        <w:t>Внести в Постановление Администрации муниципального образования Билибинский муниципальный район от 7 декабря 2018 года № 993 «О реализации проектов инициативного бюджетирования на территории Билибинского муниципального района» следующие изменения:</w:t>
      </w:r>
    </w:p>
    <w:p w:rsidR="008756CE" w:rsidRPr="00C76F0A" w:rsidRDefault="008756CE" w:rsidP="008756CE">
      <w:pPr>
        <w:widowControl w:val="0"/>
        <w:tabs>
          <w:tab w:val="left" w:pos="1134"/>
          <w:tab w:val="left" w:pos="1438"/>
        </w:tabs>
        <w:ind w:firstLine="709"/>
        <w:jc w:val="both"/>
        <w:rPr>
          <w:sz w:val="18"/>
          <w:szCs w:val="18"/>
          <w:lang w:bidi="ru-RU"/>
        </w:rPr>
      </w:pPr>
      <w:r w:rsidRPr="00C76F0A">
        <w:rPr>
          <w:sz w:val="18"/>
          <w:szCs w:val="18"/>
          <w:lang w:bidi="ru-RU"/>
        </w:rPr>
        <w:t>приложение 1 к постановлению изложить в редакции согласно приложению 1 к настоящему постановлению;</w:t>
      </w:r>
    </w:p>
    <w:p w:rsidR="008756CE" w:rsidRPr="00C76F0A" w:rsidRDefault="008756CE" w:rsidP="008756CE">
      <w:pPr>
        <w:widowControl w:val="0"/>
        <w:tabs>
          <w:tab w:val="left" w:pos="1134"/>
          <w:tab w:val="left" w:pos="1438"/>
        </w:tabs>
        <w:ind w:firstLine="709"/>
        <w:jc w:val="both"/>
        <w:rPr>
          <w:sz w:val="18"/>
          <w:szCs w:val="18"/>
          <w:lang w:bidi="ru-RU"/>
        </w:rPr>
      </w:pPr>
      <w:r w:rsidRPr="00C76F0A">
        <w:rPr>
          <w:sz w:val="18"/>
          <w:szCs w:val="18"/>
          <w:lang w:bidi="ru-RU"/>
        </w:rPr>
        <w:t>приложение 2 к постановлению изложить в редакции согласно приложению 2 к настоящему постановлению.</w:t>
      </w:r>
    </w:p>
    <w:p w:rsidR="008756CE" w:rsidRPr="00C76F0A" w:rsidRDefault="008756CE" w:rsidP="008756CE">
      <w:pPr>
        <w:widowControl w:val="0"/>
        <w:numPr>
          <w:ilvl w:val="0"/>
          <w:numId w:val="26"/>
        </w:numPr>
        <w:tabs>
          <w:tab w:val="left" w:pos="1134"/>
          <w:tab w:val="left" w:pos="1438"/>
        </w:tabs>
        <w:ind w:firstLine="709"/>
        <w:jc w:val="both"/>
        <w:rPr>
          <w:sz w:val="18"/>
          <w:szCs w:val="18"/>
          <w:lang w:bidi="ru-RU"/>
        </w:rPr>
      </w:pPr>
      <w:r w:rsidRPr="00C76F0A">
        <w:rPr>
          <w:sz w:val="18"/>
          <w:szCs w:val="18"/>
          <w:lang w:bidi="ru-RU"/>
        </w:rPr>
        <w:t>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8756CE" w:rsidRPr="00C76F0A" w:rsidRDefault="008756CE" w:rsidP="008756CE">
      <w:pPr>
        <w:numPr>
          <w:ilvl w:val="0"/>
          <w:numId w:val="26"/>
        </w:numPr>
        <w:tabs>
          <w:tab w:val="left" w:pos="709"/>
          <w:tab w:val="left" w:pos="851"/>
          <w:tab w:val="left" w:pos="993"/>
          <w:tab w:val="left" w:pos="1134"/>
          <w:tab w:val="left" w:pos="1276"/>
          <w:tab w:val="left" w:pos="1418"/>
        </w:tabs>
        <w:ind w:firstLine="709"/>
        <w:jc w:val="both"/>
        <w:rPr>
          <w:bCs/>
          <w:sz w:val="18"/>
          <w:szCs w:val="18"/>
        </w:rPr>
      </w:pPr>
      <w:r w:rsidRPr="00C76F0A">
        <w:rPr>
          <w:sz w:val="18"/>
          <w:szCs w:val="18"/>
        </w:rPr>
        <w:t>Настоящее постановление вступает в силу с момента его официального опубликования.</w:t>
      </w:r>
    </w:p>
    <w:p w:rsidR="008756CE" w:rsidRPr="00C76F0A" w:rsidRDefault="008756CE" w:rsidP="008756CE">
      <w:pPr>
        <w:numPr>
          <w:ilvl w:val="0"/>
          <w:numId w:val="26"/>
        </w:numPr>
        <w:tabs>
          <w:tab w:val="left" w:pos="720"/>
          <w:tab w:val="left" w:pos="1134"/>
        </w:tabs>
        <w:ind w:firstLine="709"/>
        <w:jc w:val="both"/>
        <w:rPr>
          <w:sz w:val="18"/>
          <w:szCs w:val="18"/>
        </w:rPr>
      </w:pPr>
      <w:proofErr w:type="gramStart"/>
      <w:r w:rsidRPr="00C76F0A">
        <w:rPr>
          <w:sz w:val="18"/>
          <w:szCs w:val="18"/>
        </w:rPr>
        <w:t>Контроль за</w:t>
      </w:r>
      <w:proofErr w:type="gramEnd"/>
      <w:r w:rsidRPr="00C76F0A">
        <w:rPr>
          <w:sz w:val="18"/>
          <w:szCs w:val="18"/>
        </w:rPr>
        <w:t xml:space="preserve"> исполнением настоящего постановления возложить на исполняющего обязанности начальника Управления финансов, экономики и имущественных отношений Евсееву М.В.</w:t>
      </w:r>
    </w:p>
    <w:p w:rsidR="008756CE" w:rsidRPr="00C76F0A" w:rsidRDefault="008756CE" w:rsidP="008756CE">
      <w:pPr>
        <w:tabs>
          <w:tab w:val="left" w:pos="720"/>
          <w:tab w:val="left" w:pos="1134"/>
        </w:tabs>
        <w:ind w:left="708"/>
        <w:jc w:val="both"/>
        <w:rPr>
          <w:sz w:val="18"/>
          <w:szCs w:val="18"/>
        </w:rPr>
      </w:pPr>
    </w:p>
    <w:p w:rsidR="008756CE" w:rsidRPr="00C76F0A" w:rsidRDefault="008756CE" w:rsidP="008756CE">
      <w:pPr>
        <w:tabs>
          <w:tab w:val="left" w:pos="720"/>
          <w:tab w:val="left" w:pos="1134"/>
        </w:tabs>
        <w:ind w:left="708"/>
        <w:jc w:val="both"/>
        <w:rPr>
          <w:sz w:val="18"/>
          <w:szCs w:val="18"/>
        </w:rPr>
      </w:pPr>
    </w:p>
    <w:p w:rsidR="008756CE" w:rsidRPr="00C76F0A" w:rsidRDefault="008756CE" w:rsidP="008756CE">
      <w:pPr>
        <w:tabs>
          <w:tab w:val="left" w:pos="720"/>
          <w:tab w:val="left" w:pos="1134"/>
        </w:tabs>
        <w:ind w:left="708"/>
        <w:jc w:val="both"/>
        <w:rPr>
          <w:sz w:val="18"/>
          <w:szCs w:val="18"/>
        </w:rPr>
      </w:pPr>
    </w:p>
    <w:p w:rsidR="008756CE" w:rsidRPr="00C76F0A" w:rsidRDefault="008756CE" w:rsidP="008756CE">
      <w:pPr>
        <w:tabs>
          <w:tab w:val="left" w:pos="1134"/>
        </w:tabs>
        <w:contextualSpacing/>
        <w:jc w:val="both"/>
        <w:rPr>
          <w:sz w:val="18"/>
          <w:szCs w:val="18"/>
        </w:rPr>
      </w:pPr>
      <w:r w:rsidRPr="00C76F0A">
        <w:rPr>
          <w:sz w:val="18"/>
          <w:szCs w:val="18"/>
        </w:rPr>
        <w:t xml:space="preserve">  Глава  Администрации                                                                                   </w:t>
      </w:r>
      <w:r w:rsidR="00C76F0A">
        <w:rPr>
          <w:sz w:val="18"/>
          <w:szCs w:val="18"/>
        </w:rPr>
        <w:t xml:space="preserve">                       </w:t>
      </w:r>
      <w:r w:rsidRPr="00C76F0A">
        <w:rPr>
          <w:sz w:val="18"/>
          <w:szCs w:val="18"/>
        </w:rPr>
        <w:t xml:space="preserve">                                                     Е.З. Сафонов</w:t>
      </w:r>
    </w:p>
    <w:p w:rsidR="008756CE" w:rsidRPr="00C76F0A" w:rsidRDefault="008756CE" w:rsidP="008756CE">
      <w:pPr>
        <w:tabs>
          <w:tab w:val="left" w:pos="6586"/>
        </w:tabs>
        <w:rPr>
          <w:sz w:val="18"/>
          <w:szCs w:val="18"/>
          <w:lang w:bidi="ru-RU"/>
        </w:rPr>
      </w:pPr>
    </w:p>
    <w:p w:rsidR="00BE076F" w:rsidRPr="00C76F0A" w:rsidRDefault="00BE076F" w:rsidP="00426CAF">
      <w:pPr>
        <w:rPr>
          <w:sz w:val="18"/>
          <w:szCs w:val="18"/>
        </w:rPr>
      </w:pPr>
    </w:p>
    <w:p w:rsidR="006B3304" w:rsidRPr="00C76F0A" w:rsidRDefault="006B3304" w:rsidP="00426CAF">
      <w:pPr>
        <w:rPr>
          <w:sz w:val="18"/>
          <w:szCs w:val="18"/>
        </w:rPr>
      </w:pPr>
    </w:p>
    <w:p w:rsidR="00525E20" w:rsidRPr="002761DA" w:rsidRDefault="00525E20" w:rsidP="00525E20">
      <w:pPr>
        <w:ind w:right="-1"/>
        <w:jc w:val="both"/>
        <w:rPr>
          <w:sz w:val="18"/>
          <w:szCs w:val="18"/>
        </w:rPr>
      </w:pPr>
      <w:r w:rsidRPr="002761DA">
        <w:rPr>
          <w:sz w:val="18"/>
          <w:szCs w:val="18"/>
        </w:rPr>
        <w:t xml:space="preserve">                                                                                    </w:t>
      </w:r>
      <w:r w:rsidR="002761DA">
        <w:rPr>
          <w:sz w:val="18"/>
          <w:szCs w:val="18"/>
        </w:rPr>
        <w:t xml:space="preserve">    </w:t>
      </w:r>
      <w:r w:rsidRPr="002761DA">
        <w:rPr>
          <w:sz w:val="18"/>
          <w:szCs w:val="18"/>
        </w:rPr>
        <w:t xml:space="preserve">                               Приложение 1  </w:t>
      </w:r>
    </w:p>
    <w:p w:rsidR="00525E20" w:rsidRPr="002761DA" w:rsidRDefault="00525E20" w:rsidP="00525E20">
      <w:pPr>
        <w:ind w:right="-1" w:firstLine="5529"/>
        <w:jc w:val="both"/>
        <w:rPr>
          <w:sz w:val="18"/>
          <w:szCs w:val="18"/>
        </w:rPr>
      </w:pPr>
      <w:r w:rsidRPr="002761DA">
        <w:rPr>
          <w:sz w:val="18"/>
          <w:szCs w:val="18"/>
        </w:rPr>
        <w:t xml:space="preserve">    к Постановлению Администрации </w:t>
      </w:r>
    </w:p>
    <w:p w:rsidR="00525E20" w:rsidRPr="002761DA" w:rsidRDefault="00525E20" w:rsidP="00525E20">
      <w:pPr>
        <w:ind w:right="-1" w:firstLine="5529"/>
        <w:jc w:val="both"/>
        <w:rPr>
          <w:sz w:val="18"/>
          <w:szCs w:val="18"/>
        </w:rPr>
      </w:pPr>
      <w:r w:rsidRPr="002761DA">
        <w:rPr>
          <w:sz w:val="18"/>
          <w:szCs w:val="18"/>
        </w:rPr>
        <w:t xml:space="preserve">    муниципального образования </w:t>
      </w:r>
    </w:p>
    <w:p w:rsidR="00525E20" w:rsidRPr="002761DA" w:rsidRDefault="00525E20" w:rsidP="00525E20">
      <w:pPr>
        <w:ind w:right="-1" w:firstLine="5529"/>
        <w:jc w:val="both"/>
        <w:rPr>
          <w:sz w:val="18"/>
          <w:szCs w:val="18"/>
        </w:rPr>
      </w:pPr>
      <w:r w:rsidRPr="002761DA">
        <w:rPr>
          <w:sz w:val="18"/>
          <w:szCs w:val="18"/>
        </w:rPr>
        <w:t xml:space="preserve">    Билибинский муниципальный район</w:t>
      </w:r>
    </w:p>
    <w:p w:rsidR="00525E20" w:rsidRPr="002761DA" w:rsidRDefault="00525E20" w:rsidP="00525E20">
      <w:pPr>
        <w:ind w:right="-1" w:firstLine="5529"/>
        <w:jc w:val="both"/>
        <w:rPr>
          <w:sz w:val="18"/>
          <w:szCs w:val="18"/>
        </w:rPr>
      </w:pPr>
      <w:r w:rsidRPr="002761DA">
        <w:rPr>
          <w:sz w:val="18"/>
          <w:szCs w:val="18"/>
        </w:rPr>
        <w:t xml:space="preserve">    от 17 марта 2026 года № 197  </w:t>
      </w:r>
    </w:p>
    <w:p w:rsidR="00525E20" w:rsidRPr="002761DA" w:rsidRDefault="00525E20" w:rsidP="00525E20">
      <w:pPr>
        <w:ind w:right="4041"/>
        <w:jc w:val="center"/>
        <w:rPr>
          <w:sz w:val="18"/>
          <w:szCs w:val="18"/>
        </w:rPr>
      </w:pPr>
      <w:r w:rsidRPr="002761DA">
        <w:rPr>
          <w:sz w:val="18"/>
          <w:szCs w:val="18"/>
        </w:rPr>
        <w:t xml:space="preserve">     </w:t>
      </w:r>
    </w:p>
    <w:p w:rsidR="00525E20" w:rsidRPr="002761DA" w:rsidRDefault="00525E20" w:rsidP="00525E20">
      <w:pPr>
        <w:ind w:right="4041"/>
        <w:jc w:val="center"/>
        <w:rPr>
          <w:sz w:val="18"/>
          <w:szCs w:val="18"/>
        </w:rPr>
      </w:pPr>
    </w:p>
    <w:p w:rsidR="00525E20" w:rsidRPr="002761DA" w:rsidRDefault="00525E20" w:rsidP="00525E20">
      <w:pPr>
        <w:widowControl w:val="0"/>
        <w:spacing w:line="277" w:lineRule="exact"/>
        <w:ind w:left="5812"/>
        <w:rPr>
          <w:sz w:val="18"/>
          <w:szCs w:val="18"/>
          <w:lang w:bidi="ru-RU"/>
        </w:rPr>
      </w:pPr>
      <w:r w:rsidRPr="002761DA">
        <w:rPr>
          <w:sz w:val="18"/>
          <w:szCs w:val="18"/>
          <w:lang w:bidi="ru-RU"/>
        </w:rPr>
        <w:t>«Приложение 1</w:t>
      </w:r>
    </w:p>
    <w:p w:rsidR="00525E20" w:rsidRPr="002761DA" w:rsidRDefault="00525E20" w:rsidP="00525E20">
      <w:pPr>
        <w:widowControl w:val="0"/>
        <w:tabs>
          <w:tab w:val="left" w:pos="7834"/>
        </w:tabs>
        <w:spacing w:after="306" w:line="277" w:lineRule="exact"/>
        <w:ind w:left="5812"/>
        <w:rPr>
          <w:sz w:val="18"/>
          <w:szCs w:val="18"/>
          <w:lang w:bidi="ru-RU"/>
        </w:rPr>
      </w:pPr>
      <w:r w:rsidRPr="002761DA">
        <w:rPr>
          <w:sz w:val="18"/>
          <w:szCs w:val="18"/>
          <w:lang w:bidi="ru-RU"/>
        </w:rPr>
        <w:t>к Постановлению Администрации муниципального образования Билибинский муниципальный район      Чукотского   автономного округа          от 07 декабря 2018г. № 993</w:t>
      </w:r>
    </w:p>
    <w:p w:rsidR="00525E20" w:rsidRPr="002761DA" w:rsidRDefault="00525E20" w:rsidP="00525E20">
      <w:pPr>
        <w:jc w:val="center"/>
        <w:rPr>
          <w:sz w:val="18"/>
          <w:szCs w:val="18"/>
        </w:rPr>
      </w:pPr>
    </w:p>
    <w:p w:rsidR="00525E20" w:rsidRPr="002761DA" w:rsidRDefault="00525E20" w:rsidP="00525E20">
      <w:pPr>
        <w:tabs>
          <w:tab w:val="left" w:pos="1276"/>
        </w:tabs>
        <w:jc w:val="center"/>
        <w:rPr>
          <w:b/>
          <w:sz w:val="18"/>
          <w:szCs w:val="18"/>
        </w:rPr>
      </w:pPr>
      <w:r w:rsidRPr="002761DA">
        <w:rPr>
          <w:b/>
          <w:sz w:val="18"/>
          <w:szCs w:val="18"/>
        </w:rPr>
        <w:t>ПОЛОЖЕНИЕ</w:t>
      </w:r>
    </w:p>
    <w:p w:rsidR="00525E20" w:rsidRPr="002761DA" w:rsidRDefault="00525E20" w:rsidP="00525E20">
      <w:pPr>
        <w:tabs>
          <w:tab w:val="left" w:pos="1276"/>
        </w:tabs>
        <w:autoSpaceDE w:val="0"/>
        <w:autoSpaceDN w:val="0"/>
        <w:adjustRightInd w:val="0"/>
        <w:jc w:val="center"/>
        <w:rPr>
          <w:b/>
          <w:sz w:val="18"/>
          <w:szCs w:val="18"/>
        </w:rPr>
      </w:pPr>
      <w:r w:rsidRPr="002761DA">
        <w:rPr>
          <w:b/>
          <w:sz w:val="18"/>
          <w:szCs w:val="18"/>
        </w:rPr>
        <w:t>о муниципальной конкурсной комиссии по проведению конкурсного отбора инициативных проектов на территории Билибинского муниципального района</w:t>
      </w:r>
    </w:p>
    <w:p w:rsidR="00525E20" w:rsidRPr="002761DA" w:rsidRDefault="00525E20" w:rsidP="00525E20">
      <w:pPr>
        <w:tabs>
          <w:tab w:val="left" w:pos="1276"/>
        </w:tabs>
        <w:ind w:firstLine="709"/>
        <w:jc w:val="both"/>
        <w:rPr>
          <w:sz w:val="18"/>
          <w:szCs w:val="18"/>
        </w:rPr>
      </w:pPr>
    </w:p>
    <w:p w:rsidR="00525E20" w:rsidRPr="002761DA" w:rsidRDefault="00525E20" w:rsidP="00525E20">
      <w:pPr>
        <w:tabs>
          <w:tab w:val="left" w:pos="1276"/>
        </w:tabs>
        <w:jc w:val="center"/>
        <w:rPr>
          <w:b/>
          <w:sz w:val="18"/>
          <w:szCs w:val="18"/>
        </w:rPr>
      </w:pPr>
      <w:r w:rsidRPr="002761DA">
        <w:rPr>
          <w:b/>
          <w:sz w:val="18"/>
          <w:szCs w:val="18"/>
        </w:rPr>
        <w:t>1. Общие положения</w:t>
      </w:r>
    </w:p>
    <w:p w:rsidR="00525E20" w:rsidRPr="002761DA" w:rsidRDefault="00525E20" w:rsidP="00525E20">
      <w:pPr>
        <w:tabs>
          <w:tab w:val="left" w:pos="1276"/>
        </w:tabs>
        <w:ind w:firstLine="709"/>
        <w:jc w:val="both"/>
        <w:rPr>
          <w:sz w:val="18"/>
          <w:szCs w:val="18"/>
        </w:rPr>
      </w:pPr>
    </w:p>
    <w:p w:rsidR="00525E20" w:rsidRPr="002761DA" w:rsidRDefault="00525E20" w:rsidP="00525E20">
      <w:pPr>
        <w:tabs>
          <w:tab w:val="left" w:pos="1276"/>
        </w:tabs>
        <w:autoSpaceDE w:val="0"/>
        <w:autoSpaceDN w:val="0"/>
        <w:adjustRightInd w:val="0"/>
        <w:ind w:firstLine="709"/>
        <w:jc w:val="both"/>
        <w:rPr>
          <w:sz w:val="18"/>
          <w:szCs w:val="18"/>
        </w:rPr>
      </w:pPr>
      <w:r w:rsidRPr="002761DA">
        <w:rPr>
          <w:sz w:val="18"/>
          <w:szCs w:val="18"/>
        </w:rPr>
        <w:t>1.1. Настоящее Положение определяет порядок деятельности муниципальной конкурсной комиссии по проведению конкурсного отбора инициативных проектов на территории Билибинского муниципального района (далее соответственно – Конкурсная комиссия, Комиссия, Конкурсный отбор, инициативный проект, Проект).</w:t>
      </w:r>
    </w:p>
    <w:p w:rsidR="00525E20" w:rsidRPr="002761DA" w:rsidRDefault="00525E20" w:rsidP="00525E20">
      <w:pPr>
        <w:tabs>
          <w:tab w:val="left" w:pos="1134"/>
        </w:tabs>
        <w:autoSpaceDE w:val="0"/>
        <w:autoSpaceDN w:val="0"/>
        <w:adjustRightInd w:val="0"/>
        <w:ind w:firstLine="709"/>
        <w:jc w:val="both"/>
        <w:rPr>
          <w:sz w:val="18"/>
          <w:szCs w:val="18"/>
        </w:rPr>
      </w:pPr>
      <w:r w:rsidRPr="002761DA">
        <w:rPr>
          <w:sz w:val="18"/>
          <w:szCs w:val="18"/>
        </w:rPr>
        <w:t>1.2.</w:t>
      </w:r>
      <w:r w:rsidRPr="002761DA">
        <w:rPr>
          <w:sz w:val="18"/>
          <w:szCs w:val="18"/>
        </w:rPr>
        <w:tab/>
        <w:t xml:space="preserve"> </w:t>
      </w:r>
      <w:proofErr w:type="gramStart"/>
      <w:r w:rsidRPr="002761DA">
        <w:rPr>
          <w:sz w:val="18"/>
          <w:szCs w:val="18"/>
        </w:rPr>
        <w:t xml:space="preserve">В своей деятельности Конкурсная комиссия руководствуется законодательством Российской Федерации, правовыми актами Чукотского автономного округа, муниципальными правовыми актами муниципального </w:t>
      </w:r>
      <w:r w:rsidRPr="002761DA">
        <w:rPr>
          <w:sz w:val="18"/>
          <w:szCs w:val="18"/>
          <w:lang w:bidi="ru-RU"/>
        </w:rPr>
        <w:t>образования Билибинский муниципальный район</w:t>
      </w:r>
      <w:r w:rsidRPr="002761DA">
        <w:rPr>
          <w:sz w:val="18"/>
          <w:szCs w:val="18"/>
        </w:rPr>
        <w:t xml:space="preserve">, а также настоящим Положением. </w:t>
      </w:r>
      <w:proofErr w:type="gramEnd"/>
    </w:p>
    <w:p w:rsidR="00525E20" w:rsidRPr="002761DA" w:rsidRDefault="00525E20" w:rsidP="00525E20">
      <w:pPr>
        <w:tabs>
          <w:tab w:val="left" w:pos="1276"/>
        </w:tabs>
        <w:autoSpaceDE w:val="0"/>
        <w:autoSpaceDN w:val="0"/>
        <w:adjustRightInd w:val="0"/>
        <w:ind w:firstLine="709"/>
        <w:jc w:val="both"/>
        <w:rPr>
          <w:sz w:val="18"/>
          <w:szCs w:val="18"/>
        </w:rPr>
      </w:pPr>
      <w:r w:rsidRPr="002761DA">
        <w:rPr>
          <w:sz w:val="18"/>
          <w:szCs w:val="18"/>
        </w:rPr>
        <w:t xml:space="preserve">1.3. </w:t>
      </w:r>
      <w:proofErr w:type="gramStart"/>
      <w:r w:rsidRPr="002761DA">
        <w:rPr>
          <w:sz w:val="18"/>
          <w:szCs w:val="18"/>
        </w:rPr>
        <w:t>Конкурсная</w:t>
      </w:r>
      <w:proofErr w:type="gramEnd"/>
      <w:r w:rsidRPr="002761DA">
        <w:rPr>
          <w:sz w:val="18"/>
          <w:szCs w:val="18"/>
        </w:rPr>
        <w:t xml:space="preserve"> комиссия организует свою работу во взаимодействии с органами местного самоуправления муниципального образования Билибинский муниципальный район.</w:t>
      </w:r>
    </w:p>
    <w:p w:rsidR="00525E20" w:rsidRPr="002761DA" w:rsidRDefault="00525E20" w:rsidP="00525E20">
      <w:pPr>
        <w:tabs>
          <w:tab w:val="left" w:pos="1276"/>
        </w:tabs>
        <w:autoSpaceDE w:val="0"/>
        <w:autoSpaceDN w:val="0"/>
        <w:adjustRightInd w:val="0"/>
        <w:ind w:firstLine="709"/>
        <w:jc w:val="both"/>
        <w:rPr>
          <w:sz w:val="18"/>
          <w:szCs w:val="18"/>
        </w:rPr>
      </w:pPr>
    </w:p>
    <w:p w:rsidR="00525E20" w:rsidRPr="002761DA" w:rsidRDefault="00525E20" w:rsidP="00525E20">
      <w:pPr>
        <w:tabs>
          <w:tab w:val="left" w:pos="1276"/>
        </w:tabs>
        <w:jc w:val="center"/>
        <w:rPr>
          <w:b/>
          <w:sz w:val="18"/>
          <w:szCs w:val="18"/>
        </w:rPr>
      </w:pPr>
      <w:r w:rsidRPr="002761DA">
        <w:rPr>
          <w:b/>
          <w:sz w:val="18"/>
          <w:szCs w:val="18"/>
        </w:rPr>
        <w:t>2. Порядок формирования состава Конкурсной комиссии</w:t>
      </w:r>
    </w:p>
    <w:p w:rsidR="00525E20" w:rsidRPr="002761DA" w:rsidRDefault="00525E20" w:rsidP="00525E20">
      <w:pPr>
        <w:tabs>
          <w:tab w:val="left" w:pos="1276"/>
        </w:tabs>
        <w:ind w:firstLine="709"/>
        <w:jc w:val="center"/>
        <w:rPr>
          <w:b/>
          <w:sz w:val="18"/>
          <w:szCs w:val="18"/>
        </w:rPr>
      </w:pPr>
    </w:p>
    <w:p w:rsidR="00525E20" w:rsidRPr="002761DA" w:rsidRDefault="00525E20" w:rsidP="00525E20">
      <w:pPr>
        <w:tabs>
          <w:tab w:val="left" w:pos="1276"/>
        </w:tabs>
        <w:autoSpaceDE w:val="0"/>
        <w:autoSpaceDN w:val="0"/>
        <w:adjustRightInd w:val="0"/>
        <w:ind w:firstLine="709"/>
        <w:contextualSpacing/>
        <w:jc w:val="both"/>
        <w:rPr>
          <w:sz w:val="18"/>
          <w:szCs w:val="18"/>
        </w:rPr>
      </w:pPr>
      <w:r w:rsidRPr="002761DA">
        <w:rPr>
          <w:sz w:val="18"/>
          <w:szCs w:val="18"/>
        </w:rPr>
        <w:t xml:space="preserve">2.1. </w:t>
      </w:r>
      <w:proofErr w:type="gramStart"/>
      <w:r w:rsidRPr="002761DA">
        <w:rPr>
          <w:sz w:val="18"/>
          <w:szCs w:val="18"/>
        </w:rPr>
        <w:t>Конкурсная</w:t>
      </w:r>
      <w:proofErr w:type="gramEnd"/>
      <w:r w:rsidRPr="002761DA">
        <w:rPr>
          <w:sz w:val="18"/>
          <w:szCs w:val="18"/>
        </w:rPr>
        <w:t xml:space="preserve"> комиссия является коллегиальным органом, созданным для проведения конкурсного отбора инициативных проектов в муниципальном образовании Билибинский муниципальный район. </w:t>
      </w:r>
    </w:p>
    <w:p w:rsidR="00525E20" w:rsidRPr="002761DA" w:rsidRDefault="00525E20" w:rsidP="00525E20">
      <w:pPr>
        <w:tabs>
          <w:tab w:val="left" w:pos="1276"/>
        </w:tabs>
        <w:ind w:firstLine="709"/>
        <w:contextualSpacing/>
        <w:jc w:val="both"/>
        <w:rPr>
          <w:sz w:val="18"/>
          <w:szCs w:val="18"/>
        </w:rPr>
      </w:pPr>
      <w:r w:rsidRPr="002761DA">
        <w:rPr>
          <w:sz w:val="18"/>
          <w:szCs w:val="18"/>
        </w:rPr>
        <w:t>2.2. Состав Конкурсной комиссии определяется правовым актом Администрации муниципального образования Билибинский муниципальный район.</w:t>
      </w:r>
    </w:p>
    <w:p w:rsidR="00525E20" w:rsidRPr="002761DA" w:rsidRDefault="00525E20" w:rsidP="00525E20">
      <w:pPr>
        <w:tabs>
          <w:tab w:val="left" w:pos="1276"/>
        </w:tabs>
        <w:ind w:firstLine="709"/>
        <w:contextualSpacing/>
        <w:jc w:val="both"/>
        <w:rPr>
          <w:sz w:val="18"/>
          <w:szCs w:val="18"/>
        </w:rPr>
      </w:pPr>
      <w:r w:rsidRPr="002761DA">
        <w:rPr>
          <w:sz w:val="18"/>
          <w:szCs w:val="18"/>
        </w:rPr>
        <w:t xml:space="preserve">2.3. </w:t>
      </w:r>
      <w:proofErr w:type="gramStart"/>
      <w:r w:rsidRPr="002761DA">
        <w:rPr>
          <w:sz w:val="18"/>
          <w:szCs w:val="18"/>
        </w:rPr>
        <w:t>Конкурсная</w:t>
      </w:r>
      <w:proofErr w:type="gramEnd"/>
      <w:r w:rsidRPr="002761DA">
        <w:rPr>
          <w:sz w:val="18"/>
          <w:szCs w:val="18"/>
        </w:rPr>
        <w:t xml:space="preserve"> комиссия состоит из председателя Комиссии, заместителя председателя Комиссии, секретаря Комиссии и членов Комиссии.</w:t>
      </w:r>
    </w:p>
    <w:p w:rsidR="00525E20" w:rsidRPr="002761DA" w:rsidRDefault="00525E20" w:rsidP="00525E20">
      <w:pPr>
        <w:tabs>
          <w:tab w:val="left" w:pos="1276"/>
        </w:tabs>
        <w:autoSpaceDE w:val="0"/>
        <w:autoSpaceDN w:val="0"/>
        <w:adjustRightInd w:val="0"/>
        <w:ind w:firstLine="709"/>
        <w:contextualSpacing/>
        <w:jc w:val="both"/>
        <w:rPr>
          <w:sz w:val="18"/>
          <w:szCs w:val="18"/>
        </w:rPr>
      </w:pPr>
      <w:r w:rsidRPr="002761DA">
        <w:rPr>
          <w:sz w:val="18"/>
          <w:szCs w:val="18"/>
        </w:rPr>
        <w:t xml:space="preserve">2.4. В состав Конкурсной комиссии могут входить граждане Российской Федерации, достигшие 18 лет, индивидуальные предприниматели, представители юридических лиц, представители общественных объединений, депутаты Совета депутатов муниципального </w:t>
      </w:r>
      <w:r w:rsidRPr="002761DA">
        <w:rPr>
          <w:sz w:val="18"/>
          <w:szCs w:val="18"/>
          <w:lang w:bidi="ru-RU"/>
        </w:rPr>
        <w:t>образования Билибинский муниципальный район</w:t>
      </w:r>
      <w:r w:rsidRPr="002761DA">
        <w:rPr>
          <w:sz w:val="18"/>
          <w:szCs w:val="18"/>
        </w:rPr>
        <w:t xml:space="preserve">, представители органов местного самоуправления муниципального </w:t>
      </w:r>
      <w:r w:rsidRPr="002761DA">
        <w:rPr>
          <w:sz w:val="18"/>
          <w:szCs w:val="18"/>
          <w:lang w:bidi="ru-RU"/>
        </w:rPr>
        <w:t>образования Билибинский муниципальный район</w:t>
      </w:r>
      <w:r w:rsidRPr="002761DA">
        <w:rPr>
          <w:sz w:val="18"/>
          <w:szCs w:val="18"/>
        </w:rPr>
        <w:t>, эксперты, представители организатора Конкурсного отбора. Граждане, являющиеся инициаторами проектов, во избежание конфликта интересов в состав Конкурсной комиссии не включаются. В случае если член Комиссии выдвигает инициативный проект, то в заседании Конкурсной комиссии, на котором данный проект будет рассматриваться, данный член Комиссии права голоса не имеет.</w:t>
      </w:r>
    </w:p>
    <w:p w:rsidR="00525E20" w:rsidRPr="002761DA" w:rsidRDefault="00525E20" w:rsidP="00525E20">
      <w:pPr>
        <w:tabs>
          <w:tab w:val="left" w:pos="1276"/>
        </w:tabs>
        <w:autoSpaceDE w:val="0"/>
        <w:autoSpaceDN w:val="0"/>
        <w:adjustRightInd w:val="0"/>
        <w:ind w:firstLine="709"/>
        <w:contextualSpacing/>
        <w:jc w:val="both"/>
        <w:rPr>
          <w:sz w:val="18"/>
          <w:szCs w:val="18"/>
        </w:rPr>
      </w:pPr>
      <w:r w:rsidRPr="002761DA">
        <w:rPr>
          <w:sz w:val="18"/>
          <w:szCs w:val="18"/>
        </w:rPr>
        <w:t>Представители органов местного самоуправления должны составлять не более 75 процентов от общего состава Конкурсной комиссии.</w:t>
      </w:r>
    </w:p>
    <w:p w:rsidR="00525E20" w:rsidRPr="002761DA" w:rsidRDefault="00525E20" w:rsidP="00525E20">
      <w:pPr>
        <w:suppressAutoHyphens/>
        <w:autoSpaceDE w:val="0"/>
        <w:autoSpaceDN w:val="0"/>
        <w:adjustRightInd w:val="0"/>
        <w:ind w:firstLine="709"/>
        <w:jc w:val="both"/>
        <w:rPr>
          <w:sz w:val="18"/>
          <w:szCs w:val="18"/>
        </w:rPr>
      </w:pPr>
      <w:r w:rsidRPr="002761DA">
        <w:rPr>
          <w:sz w:val="18"/>
          <w:szCs w:val="18"/>
        </w:rPr>
        <w:t xml:space="preserve">При формировании Конкурсной комиссии члены Конкурсной комиссии могут назначаться на основе предложений Совета депутатов муниципального </w:t>
      </w:r>
      <w:r w:rsidRPr="002761DA">
        <w:rPr>
          <w:sz w:val="18"/>
          <w:szCs w:val="18"/>
          <w:lang w:bidi="ru-RU"/>
        </w:rPr>
        <w:t>образования Билибинский муниципальный район</w:t>
      </w:r>
      <w:r w:rsidRPr="002761DA">
        <w:rPr>
          <w:sz w:val="18"/>
          <w:szCs w:val="18"/>
        </w:rPr>
        <w:t>.</w:t>
      </w:r>
    </w:p>
    <w:p w:rsidR="00525E20" w:rsidRPr="002761DA" w:rsidRDefault="00525E20" w:rsidP="00525E20">
      <w:pPr>
        <w:tabs>
          <w:tab w:val="left" w:pos="1276"/>
        </w:tabs>
        <w:ind w:firstLine="709"/>
        <w:jc w:val="both"/>
        <w:rPr>
          <w:sz w:val="18"/>
          <w:szCs w:val="18"/>
        </w:rPr>
      </w:pPr>
      <w:r w:rsidRPr="002761DA">
        <w:rPr>
          <w:sz w:val="18"/>
          <w:szCs w:val="18"/>
        </w:rPr>
        <w:t>Желающие войти в состав Конкурсной комиссии подают заявление в свободной форме организатору Конкурсного отбора не позднее пяти рабочих дней до заседания Конкурсной комиссии.</w:t>
      </w:r>
    </w:p>
    <w:p w:rsidR="00525E20" w:rsidRPr="002761DA" w:rsidRDefault="00525E20" w:rsidP="00525E20">
      <w:pPr>
        <w:tabs>
          <w:tab w:val="left" w:pos="1276"/>
        </w:tabs>
        <w:ind w:firstLine="709"/>
        <w:jc w:val="both"/>
        <w:rPr>
          <w:sz w:val="18"/>
          <w:szCs w:val="18"/>
        </w:rPr>
      </w:pPr>
    </w:p>
    <w:p w:rsidR="00525E20" w:rsidRPr="002761DA" w:rsidRDefault="00525E20" w:rsidP="00525E20">
      <w:pPr>
        <w:tabs>
          <w:tab w:val="left" w:pos="1276"/>
        </w:tabs>
        <w:jc w:val="center"/>
        <w:rPr>
          <w:b/>
          <w:sz w:val="18"/>
          <w:szCs w:val="18"/>
        </w:rPr>
      </w:pPr>
      <w:r w:rsidRPr="002761DA">
        <w:rPr>
          <w:b/>
          <w:sz w:val="18"/>
          <w:szCs w:val="18"/>
        </w:rPr>
        <w:t>3. Основные функции и права Конкурсной комиссии</w:t>
      </w:r>
    </w:p>
    <w:p w:rsidR="00525E20" w:rsidRPr="002761DA" w:rsidRDefault="00525E20" w:rsidP="00525E20">
      <w:pPr>
        <w:tabs>
          <w:tab w:val="left" w:pos="1276"/>
        </w:tabs>
        <w:ind w:firstLine="709"/>
        <w:jc w:val="both"/>
        <w:rPr>
          <w:sz w:val="18"/>
          <w:szCs w:val="18"/>
        </w:rPr>
      </w:pPr>
    </w:p>
    <w:p w:rsidR="00525E20" w:rsidRPr="002761DA" w:rsidRDefault="00525E20" w:rsidP="00525E20">
      <w:pPr>
        <w:tabs>
          <w:tab w:val="left" w:pos="1276"/>
        </w:tabs>
        <w:ind w:firstLine="709"/>
        <w:jc w:val="both"/>
        <w:rPr>
          <w:sz w:val="18"/>
          <w:szCs w:val="18"/>
        </w:rPr>
      </w:pPr>
      <w:r w:rsidRPr="002761DA">
        <w:rPr>
          <w:sz w:val="18"/>
          <w:szCs w:val="18"/>
        </w:rPr>
        <w:t>3.1. Конкурсная комиссия осуществляет:</w:t>
      </w:r>
    </w:p>
    <w:p w:rsidR="00525E20" w:rsidRPr="002761DA" w:rsidRDefault="00525E20" w:rsidP="00525E20">
      <w:pPr>
        <w:ind w:firstLine="708"/>
        <w:jc w:val="both"/>
        <w:rPr>
          <w:sz w:val="18"/>
          <w:szCs w:val="18"/>
        </w:rPr>
      </w:pPr>
      <w:proofErr w:type="gramStart"/>
      <w:r w:rsidRPr="002761DA">
        <w:rPr>
          <w:sz w:val="18"/>
          <w:szCs w:val="18"/>
        </w:rPr>
        <w:t xml:space="preserve">проверку соответствия Проектов требованиям, установленным Порядком выдвижения, внесения, обсуждения, рассмотрения инициативных проектов и проведения конкурсного отбора для реализации инициативных проектов в муниципальном </w:t>
      </w:r>
      <w:r w:rsidRPr="002761DA">
        <w:rPr>
          <w:sz w:val="18"/>
          <w:szCs w:val="18"/>
          <w:lang w:bidi="ru-RU"/>
        </w:rPr>
        <w:t>образования Билибинский муниципальный район</w:t>
      </w:r>
      <w:r w:rsidRPr="002761DA">
        <w:rPr>
          <w:sz w:val="18"/>
          <w:szCs w:val="18"/>
        </w:rPr>
        <w:t>, и принятие решения об их допуске к участию в Конкурсном отборе;</w:t>
      </w:r>
      <w:proofErr w:type="gramEnd"/>
    </w:p>
    <w:p w:rsidR="00525E20" w:rsidRPr="002761DA" w:rsidRDefault="00525E20" w:rsidP="00525E20">
      <w:pPr>
        <w:tabs>
          <w:tab w:val="left" w:pos="1276"/>
        </w:tabs>
        <w:autoSpaceDE w:val="0"/>
        <w:autoSpaceDN w:val="0"/>
        <w:adjustRightInd w:val="0"/>
        <w:ind w:firstLine="709"/>
        <w:contextualSpacing/>
        <w:jc w:val="both"/>
        <w:rPr>
          <w:sz w:val="18"/>
          <w:szCs w:val="18"/>
        </w:rPr>
      </w:pPr>
      <w:r w:rsidRPr="002761DA">
        <w:rPr>
          <w:sz w:val="18"/>
          <w:szCs w:val="18"/>
        </w:rPr>
        <w:t>рассмотрение Проектов</w:t>
      </w:r>
      <w:r w:rsidRPr="002761DA">
        <w:rPr>
          <w:bCs/>
          <w:sz w:val="18"/>
          <w:szCs w:val="18"/>
        </w:rPr>
        <w:t>;</w:t>
      </w:r>
      <w:r w:rsidRPr="002761DA">
        <w:rPr>
          <w:sz w:val="18"/>
          <w:szCs w:val="18"/>
        </w:rPr>
        <w:t xml:space="preserve"> </w:t>
      </w:r>
    </w:p>
    <w:p w:rsidR="00525E20" w:rsidRPr="002761DA" w:rsidRDefault="00525E20" w:rsidP="00525E20">
      <w:pPr>
        <w:tabs>
          <w:tab w:val="left" w:pos="1276"/>
        </w:tabs>
        <w:ind w:firstLine="709"/>
        <w:contextualSpacing/>
        <w:jc w:val="both"/>
        <w:rPr>
          <w:sz w:val="18"/>
          <w:szCs w:val="18"/>
        </w:rPr>
      </w:pPr>
      <w:r w:rsidRPr="002761DA">
        <w:rPr>
          <w:sz w:val="18"/>
          <w:szCs w:val="18"/>
        </w:rPr>
        <w:t>оценку Проектов и документов участников Конкурсного отбора в соответствии с критериями оценки;</w:t>
      </w:r>
    </w:p>
    <w:p w:rsidR="00525E20" w:rsidRPr="002761DA" w:rsidRDefault="00525E20" w:rsidP="00525E20">
      <w:pPr>
        <w:tabs>
          <w:tab w:val="left" w:pos="1276"/>
        </w:tabs>
        <w:autoSpaceDE w:val="0"/>
        <w:autoSpaceDN w:val="0"/>
        <w:adjustRightInd w:val="0"/>
        <w:ind w:firstLine="709"/>
        <w:contextualSpacing/>
        <w:jc w:val="both"/>
        <w:rPr>
          <w:sz w:val="18"/>
          <w:szCs w:val="18"/>
        </w:rPr>
      </w:pPr>
      <w:r w:rsidRPr="002761DA">
        <w:rPr>
          <w:sz w:val="18"/>
          <w:szCs w:val="18"/>
        </w:rPr>
        <w:t>определение проект</w:t>
      </w:r>
      <w:proofErr w:type="gramStart"/>
      <w:r w:rsidRPr="002761DA">
        <w:rPr>
          <w:sz w:val="18"/>
          <w:szCs w:val="18"/>
        </w:rPr>
        <w:t>а(</w:t>
      </w:r>
      <w:proofErr w:type="gramEnd"/>
      <w:r w:rsidRPr="002761DA">
        <w:rPr>
          <w:sz w:val="18"/>
          <w:szCs w:val="18"/>
        </w:rPr>
        <w:t>-</w:t>
      </w:r>
      <w:proofErr w:type="spellStart"/>
      <w:r w:rsidRPr="002761DA">
        <w:rPr>
          <w:sz w:val="18"/>
          <w:szCs w:val="18"/>
        </w:rPr>
        <w:t>ов</w:t>
      </w:r>
      <w:proofErr w:type="spellEnd"/>
      <w:r w:rsidRPr="002761DA">
        <w:rPr>
          <w:sz w:val="18"/>
          <w:szCs w:val="18"/>
        </w:rPr>
        <w:t xml:space="preserve">), победившего(-их) в Конкурсном отборе, для его (их) дальнейшего включения в заявку для получения субсидии на </w:t>
      </w:r>
      <w:proofErr w:type="spellStart"/>
      <w:r w:rsidRPr="002761DA">
        <w:rPr>
          <w:sz w:val="18"/>
          <w:szCs w:val="18"/>
        </w:rPr>
        <w:t>софинансирование</w:t>
      </w:r>
      <w:proofErr w:type="spellEnd"/>
      <w:r w:rsidRPr="002761DA">
        <w:rPr>
          <w:sz w:val="18"/>
          <w:szCs w:val="18"/>
        </w:rPr>
        <w:t xml:space="preserve"> инициативных проектов в Чукотском автономном округе.</w:t>
      </w:r>
    </w:p>
    <w:p w:rsidR="00525E20" w:rsidRPr="002761DA" w:rsidRDefault="00525E20" w:rsidP="00525E20">
      <w:pPr>
        <w:tabs>
          <w:tab w:val="left" w:pos="1276"/>
        </w:tabs>
        <w:ind w:firstLine="709"/>
        <w:jc w:val="both"/>
        <w:rPr>
          <w:sz w:val="18"/>
          <w:szCs w:val="18"/>
        </w:rPr>
      </w:pPr>
      <w:r w:rsidRPr="002761DA">
        <w:rPr>
          <w:sz w:val="18"/>
          <w:szCs w:val="18"/>
        </w:rPr>
        <w:t xml:space="preserve">3.2. </w:t>
      </w:r>
      <w:proofErr w:type="gramStart"/>
      <w:r w:rsidRPr="002761DA">
        <w:rPr>
          <w:sz w:val="18"/>
          <w:szCs w:val="18"/>
        </w:rPr>
        <w:t>Конкурсная</w:t>
      </w:r>
      <w:proofErr w:type="gramEnd"/>
      <w:r w:rsidRPr="002761DA">
        <w:rPr>
          <w:sz w:val="18"/>
          <w:szCs w:val="18"/>
        </w:rPr>
        <w:t xml:space="preserve"> комиссия имеет право:</w:t>
      </w:r>
    </w:p>
    <w:p w:rsidR="00525E20" w:rsidRPr="002761DA" w:rsidRDefault="00525E20" w:rsidP="00525E20">
      <w:pPr>
        <w:tabs>
          <w:tab w:val="left" w:pos="1276"/>
        </w:tabs>
        <w:ind w:firstLine="709"/>
        <w:jc w:val="both"/>
        <w:rPr>
          <w:sz w:val="18"/>
          <w:szCs w:val="18"/>
        </w:rPr>
      </w:pPr>
      <w:r w:rsidRPr="002761DA">
        <w:rPr>
          <w:sz w:val="18"/>
          <w:szCs w:val="18"/>
        </w:rPr>
        <w:t xml:space="preserve">запрашивать у органов местного самоуправления муниципального </w:t>
      </w:r>
      <w:r w:rsidRPr="002761DA">
        <w:rPr>
          <w:sz w:val="18"/>
          <w:szCs w:val="18"/>
          <w:lang w:bidi="ru-RU"/>
        </w:rPr>
        <w:t>образования Билибинский муниципальный район</w:t>
      </w:r>
      <w:r w:rsidRPr="002761DA">
        <w:rPr>
          <w:sz w:val="18"/>
          <w:szCs w:val="18"/>
        </w:rPr>
        <w:t xml:space="preserve"> информацию по вопросам, входящим в компетенцию Конкурсной комиссии;</w:t>
      </w:r>
    </w:p>
    <w:p w:rsidR="00525E20" w:rsidRPr="002761DA" w:rsidRDefault="00525E20" w:rsidP="00525E20">
      <w:pPr>
        <w:tabs>
          <w:tab w:val="left" w:pos="1276"/>
        </w:tabs>
        <w:ind w:firstLine="709"/>
        <w:jc w:val="both"/>
        <w:rPr>
          <w:sz w:val="18"/>
          <w:szCs w:val="18"/>
        </w:rPr>
      </w:pPr>
      <w:r w:rsidRPr="002761DA">
        <w:rPr>
          <w:sz w:val="18"/>
          <w:szCs w:val="18"/>
        </w:rPr>
        <w:t xml:space="preserve">приглашать на заседания представителей органов местного самоуправления муниципального </w:t>
      </w:r>
      <w:r w:rsidRPr="002761DA">
        <w:rPr>
          <w:sz w:val="18"/>
          <w:szCs w:val="18"/>
          <w:lang w:bidi="ru-RU"/>
        </w:rPr>
        <w:t>образования Билибинский муниципальный район</w:t>
      </w:r>
      <w:r w:rsidRPr="002761DA">
        <w:rPr>
          <w:sz w:val="18"/>
          <w:szCs w:val="18"/>
        </w:rPr>
        <w:t xml:space="preserve"> и независимых экспертов.</w:t>
      </w:r>
    </w:p>
    <w:p w:rsidR="00525E20" w:rsidRPr="002761DA" w:rsidRDefault="00525E20" w:rsidP="00525E20">
      <w:pPr>
        <w:tabs>
          <w:tab w:val="left" w:pos="1276"/>
        </w:tabs>
        <w:ind w:firstLine="709"/>
        <w:jc w:val="both"/>
        <w:rPr>
          <w:sz w:val="18"/>
          <w:szCs w:val="18"/>
        </w:rPr>
      </w:pPr>
    </w:p>
    <w:p w:rsidR="00525E20" w:rsidRPr="002761DA" w:rsidRDefault="00525E20" w:rsidP="00525E20">
      <w:pPr>
        <w:tabs>
          <w:tab w:val="left" w:pos="1276"/>
        </w:tabs>
        <w:jc w:val="center"/>
        <w:rPr>
          <w:b/>
          <w:sz w:val="18"/>
          <w:szCs w:val="18"/>
        </w:rPr>
      </w:pPr>
      <w:r w:rsidRPr="002761DA">
        <w:rPr>
          <w:b/>
          <w:sz w:val="18"/>
          <w:szCs w:val="18"/>
        </w:rPr>
        <w:t>4. Организация деятельности Конкурсной комиссии</w:t>
      </w:r>
    </w:p>
    <w:p w:rsidR="00525E20" w:rsidRPr="002761DA" w:rsidRDefault="00525E20" w:rsidP="00525E20">
      <w:pPr>
        <w:tabs>
          <w:tab w:val="left" w:pos="1276"/>
        </w:tabs>
        <w:ind w:firstLine="709"/>
        <w:jc w:val="center"/>
        <w:rPr>
          <w:b/>
          <w:sz w:val="18"/>
          <w:szCs w:val="18"/>
        </w:rPr>
      </w:pPr>
    </w:p>
    <w:p w:rsidR="00525E20" w:rsidRPr="002761DA" w:rsidRDefault="00525E20" w:rsidP="00525E20">
      <w:pPr>
        <w:tabs>
          <w:tab w:val="left" w:pos="1276"/>
        </w:tabs>
        <w:ind w:firstLine="709"/>
        <w:jc w:val="both"/>
        <w:rPr>
          <w:sz w:val="18"/>
          <w:szCs w:val="18"/>
        </w:rPr>
      </w:pPr>
      <w:r w:rsidRPr="002761DA">
        <w:rPr>
          <w:sz w:val="18"/>
          <w:szCs w:val="18"/>
        </w:rPr>
        <w:t>4.1. Председатель Конкурсной комиссии:</w:t>
      </w:r>
    </w:p>
    <w:p w:rsidR="00525E20" w:rsidRPr="002761DA" w:rsidRDefault="00525E20" w:rsidP="00525E20">
      <w:pPr>
        <w:tabs>
          <w:tab w:val="left" w:pos="1276"/>
        </w:tabs>
        <w:ind w:firstLine="709"/>
        <w:jc w:val="both"/>
        <w:rPr>
          <w:sz w:val="18"/>
          <w:szCs w:val="18"/>
        </w:rPr>
      </w:pPr>
      <w:r w:rsidRPr="002761DA">
        <w:rPr>
          <w:sz w:val="18"/>
          <w:szCs w:val="18"/>
        </w:rPr>
        <w:t>осуществляет общее руководство работой Конкурсной комиссии и обеспечивает выполнение настоящего Положения;</w:t>
      </w:r>
    </w:p>
    <w:p w:rsidR="00525E20" w:rsidRPr="002761DA" w:rsidRDefault="00525E20" w:rsidP="00525E20">
      <w:pPr>
        <w:tabs>
          <w:tab w:val="left" w:pos="1276"/>
        </w:tabs>
        <w:ind w:firstLine="709"/>
        <w:jc w:val="both"/>
        <w:rPr>
          <w:sz w:val="18"/>
          <w:szCs w:val="18"/>
        </w:rPr>
      </w:pPr>
      <w:r w:rsidRPr="002761DA">
        <w:rPr>
          <w:sz w:val="18"/>
          <w:szCs w:val="18"/>
        </w:rPr>
        <w:t>утверждает повестку очередного заседания Конкурсной комиссии;</w:t>
      </w:r>
    </w:p>
    <w:p w:rsidR="00525E20" w:rsidRPr="002761DA" w:rsidRDefault="00525E20" w:rsidP="00525E20">
      <w:pPr>
        <w:tabs>
          <w:tab w:val="left" w:pos="1276"/>
        </w:tabs>
        <w:ind w:firstLine="709"/>
        <w:jc w:val="both"/>
        <w:rPr>
          <w:sz w:val="18"/>
          <w:szCs w:val="18"/>
        </w:rPr>
      </w:pPr>
      <w:r w:rsidRPr="002761DA">
        <w:rPr>
          <w:sz w:val="18"/>
          <w:szCs w:val="18"/>
        </w:rPr>
        <w:t>подписывает протокол заседания Конкурсной комиссии.</w:t>
      </w:r>
    </w:p>
    <w:p w:rsidR="00525E20" w:rsidRPr="002761DA" w:rsidRDefault="00525E20" w:rsidP="00525E20">
      <w:pPr>
        <w:tabs>
          <w:tab w:val="left" w:pos="1276"/>
        </w:tabs>
        <w:ind w:firstLine="709"/>
        <w:jc w:val="both"/>
        <w:rPr>
          <w:sz w:val="18"/>
          <w:szCs w:val="18"/>
        </w:rPr>
      </w:pPr>
      <w:r w:rsidRPr="002761DA">
        <w:rPr>
          <w:sz w:val="18"/>
          <w:szCs w:val="18"/>
        </w:rPr>
        <w:t>4.2. В отсутствие председателя Конкурсной комиссии его обязанности исполняет заместитель председателя Конкурсной комиссии.</w:t>
      </w:r>
    </w:p>
    <w:p w:rsidR="00525E20" w:rsidRPr="002761DA" w:rsidRDefault="00525E20" w:rsidP="00525E20">
      <w:pPr>
        <w:tabs>
          <w:tab w:val="left" w:pos="1276"/>
        </w:tabs>
        <w:ind w:firstLine="709"/>
        <w:jc w:val="both"/>
        <w:rPr>
          <w:sz w:val="18"/>
          <w:szCs w:val="18"/>
        </w:rPr>
      </w:pPr>
      <w:r w:rsidRPr="002761DA">
        <w:rPr>
          <w:sz w:val="18"/>
          <w:szCs w:val="18"/>
        </w:rPr>
        <w:t>4.3. Заместитель председателя Конкурсной комиссии:</w:t>
      </w:r>
    </w:p>
    <w:p w:rsidR="00525E20" w:rsidRPr="002761DA" w:rsidRDefault="00525E20" w:rsidP="00525E20">
      <w:pPr>
        <w:tabs>
          <w:tab w:val="left" w:pos="1276"/>
        </w:tabs>
        <w:ind w:firstLine="709"/>
        <w:jc w:val="both"/>
        <w:rPr>
          <w:sz w:val="18"/>
          <w:szCs w:val="18"/>
        </w:rPr>
      </w:pPr>
      <w:r w:rsidRPr="002761DA">
        <w:rPr>
          <w:sz w:val="18"/>
          <w:szCs w:val="18"/>
        </w:rPr>
        <w:t>в период отсутствия председателя Конкурсной комиссии, а также по его поручению осуществляет руководство Конкурсной комиссией и исполняет иные полномочия председателя Конкурсной комиссии;</w:t>
      </w:r>
    </w:p>
    <w:p w:rsidR="00525E20" w:rsidRPr="002761DA" w:rsidRDefault="00525E20" w:rsidP="00525E20">
      <w:pPr>
        <w:tabs>
          <w:tab w:val="left" w:pos="1276"/>
        </w:tabs>
        <w:ind w:firstLine="709"/>
        <w:jc w:val="both"/>
        <w:rPr>
          <w:sz w:val="18"/>
          <w:szCs w:val="18"/>
        </w:rPr>
      </w:pPr>
      <w:r w:rsidRPr="002761DA">
        <w:rPr>
          <w:sz w:val="18"/>
          <w:szCs w:val="18"/>
        </w:rPr>
        <w:t>обеспечивает коллективное обсуждение вопросов, внесенных на рассмотрение Конкурсной комиссии.</w:t>
      </w:r>
    </w:p>
    <w:p w:rsidR="00525E20" w:rsidRPr="002761DA" w:rsidRDefault="00525E20" w:rsidP="00525E20">
      <w:pPr>
        <w:tabs>
          <w:tab w:val="left" w:pos="1276"/>
        </w:tabs>
        <w:ind w:firstLine="709"/>
        <w:jc w:val="both"/>
        <w:rPr>
          <w:sz w:val="18"/>
          <w:szCs w:val="18"/>
        </w:rPr>
      </w:pPr>
      <w:r w:rsidRPr="002761DA">
        <w:rPr>
          <w:sz w:val="18"/>
          <w:szCs w:val="18"/>
        </w:rPr>
        <w:t xml:space="preserve">4.4. В период отсутствия председателя Конкурсной комиссии и заместителя председателя Конкурсной комиссии их обязанности выполняют иные лица, определяемые правовым актом Администрации муниципального </w:t>
      </w:r>
      <w:r w:rsidRPr="002761DA">
        <w:rPr>
          <w:sz w:val="18"/>
          <w:szCs w:val="18"/>
          <w:lang w:bidi="ru-RU"/>
        </w:rPr>
        <w:t>образования Билибинский муниципальный район</w:t>
      </w:r>
      <w:r w:rsidRPr="002761DA">
        <w:rPr>
          <w:sz w:val="18"/>
          <w:szCs w:val="18"/>
        </w:rPr>
        <w:t>, с правом голоса.</w:t>
      </w:r>
    </w:p>
    <w:p w:rsidR="00525E20" w:rsidRPr="002761DA" w:rsidRDefault="00525E20" w:rsidP="00525E20">
      <w:pPr>
        <w:tabs>
          <w:tab w:val="left" w:pos="1276"/>
        </w:tabs>
        <w:ind w:firstLine="709"/>
        <w:jc w:val="both"/>
        <w:rPr>
          <w:sz w:val="18"/>
          <w:szCs w:val="18"/>
        </w:rPr>
      </w:pPr>
      <w:r w:rsidRPr="002761DA">
        <w:rPr>
          <w:sz w:val="18"/>
          <w:szCs w:val="18"/>
        </w:rPr>
        <w:t>4.5. Секретарь Конкурсной комиссии:</w:t>
      </w:r>
    </w:p>
    <w:p w:rsidR="00525E20" w:rsidRPr="002761DA" w:rsidRDefault="00525E20" w:rsidP="00525E20">
      <w:pPr>
        <w:tabs>
          <w:tab w:val="left" w:pos="1276"/>
        </w:tabs>
        <w:ind w:firstLine="709"/>
        <w:jc w:val="both"/>
        <w:rPr>
          <w:sz w:val="18"/>
          <w:szCs w:val="18"/>
        </w:rPr>
      </w:pPr>
      <w:r w:rsidRPr="002761DA">
        <w:rPr>
          <w:sz w:val="18"/>
          <w:szCs w:val="18"/>
        </w:rPr>
        <w:t>ведет и оформляет протокол заседания Конкурсной комиссии;</w:t>
      </w:r>
    </w:p>
    <w:p w:rsidR="00525E20" w:rsidRPr="002761DA" w:rsidRDefault="00525E20" w:rsidP="00525E20">
      <w:pPr>
        <w:tabs>
          <w:tab w:val="left" w:pos="1276"/>
        </w:tabs>
        <w:ind w:firstLine="709"/>
        <w:jc w:val="both"/>
        <w:rPr>
          <w:sz w:val="18"/>
          <w:szCs w:val="18"/>
        </w:rPr>
      </w:pPr>
      <w:r w:rsidRPr="002761DA">
        <w:rPr>
          <w:sz w:val="18"/>
          <w:szCs w:val="18"/>
        </w:rPr>
        <w:t>направляет протокол заседания Конкурсной комиссии организатору Конкурсного отбора.</w:t>
      </w:r>
    </w:p>
    <w:p w:rsidR="00525E20" w:rsidRPr="002761DA" w:rsidRDefault="00525E20" w:rsidP="00525E20">
      <w:pPr>
        <w:tabs>
          <w:tab w:val="left" w:pos="1276"/>
        </w:tabs>
        <w:ind w:firstLine="709"/>
        <w:jc w:val="both"/>
        <w:rPr>
          <w:sz w:val="18"/>
          <w:szCs w:val="18"/>
        </w:rPr>
      </w:pPr>
      <w:r w:rsidRPr="002761DA">
        <w:rPr>
          <w:sz w:val="18"/>
          <w:szCs w:val="18"/>
        </w:rPr>
        <w:t>4.6. Заседания Конкурсной комиссии проводятся по мере необходимости.</w:t>
      </w:r>
    </w:p>
    <w:p w:rsidR="00525E20" w:rsidRPr="002761DA" w:rsidRDefault="00525E20" w:rsidP="00525E20">
      <w:pPr>
        <w:tabs>
          <w:tab w:val="left" w:pos="1276"/>
        </w:tabs>
        <w:ind w:firstLine="709"/>
        <w:jc w:val="both"/>
        <w:rPr>
          <w:sz w:val="18"/>
          <w:szCs w:val="18"/>
        </w:rPr>
      </w:pPr>
      <w:r w:rsidRPr="002761DA">
        <w:rPr>
          <w:sz w:val="18"/>
          <w:szCs w:val="18"/>
        </w:rPr>
        <w:t>4.7. Заседание Конкурсной комиссии считается правомочным, если на нем присутствует более половины от утвержденного состава ее членов.</w:t>
      </w:r>
    </w:p>
    <w:p w:rsidR="00525E20" w:rsidRPr="002761DA" w:rsidRDefault="00525E20" w:rsidP="00525E20">
      <w:pPr>
        <w:tabs>
          <w:tab w:val="left" w:pos="1276"/>
        </w:tabs>
        <w:ind w:firstLine="709"/>
        <w:jc w:val="both"/>
        <w:rPr>
          <w:sz w:val="18"/>
          <w:szCs w:val="18"/>
        </w:rPr>
      </w:pPr>
      <w:r w:rsidRPr="002761DA">
        <w:rPr>
          <w:sz w:val="18"/>
          <w:szCs w:val="18"/>
        </w:rPr>
        <w:t>4.8. Решение Конкурсной комиссии принимаются открытым голосованием простым большинством голосов. В случае равенства голосов, решающим является голос председателя Конкурсной комиссии.</w:t>
      </w:r>
    </w:p>
    <w:p w:rsidR="00525E20" w:rsidRPr="002761DA" w:rsidRDefault="00525E20" w:rsidP="00525E20">
      <w:pPr>
        <w:tabs>
          <w:tab w:val="left" w:pos="1276"/>
        </w:tabs>
        <w:ind w:firstLine="709"/>
        <w:jc w:val="both"/>
        <w:rPr>
          <w:sz w:val="18"/>
          <w:szCs w:val="18"/>
        </w:rPr>
      </w:pPr>
      <w:r w:rsidRPr="002761DA">
        <w:rPr>
          <w:sz w:val="18"/>
          <w:szCs w:val="18"/>
        </w:rPr>
        <w:t>Члены Конкурсной комиссии обладают равными правами при обсуждении вопросов о принятии решений.</w:t>
      </w:r>
    </w:p>
    <w:p w:rsidR="00525E20" w:rsidRPr="002761DA" w:rsidRDefault="00525E20" w:rsidP="00525E20">
      <w:pPr>
        <w:widowControl w:val="0"/>
        <w:tabs>
          <w:tab w:val="left" w:pos="1276"/>
        </w:tabs>
        <w:autoSpaceDE w:val="0"/>
        <w:autoSpaceDN w:val="0"/>
        <w:adjustRightInd w:val="0"/>
        <w:ind w:firstLine="709"/>
        <w:jc w:val="both"/>
        <w:rPr>
          <w:sz w:val="18"/>
          <w:szCs w:val="18"/>
        </w:rPr>
      </w:pPr>
      <w:r w:rsidRPr="002761DA">
        <w:rPr>
          <w:sz w:val="18"/>
          <w:szCs w:val="18"/>
        </w:rPr>
        <w:t>4.9. Решения, принимаемые на заседании Конкурсной комиссии, в течение двух рабочих дней оформляются протоколом, который подписывается председателем и секретарем Конкурсной комиссии.</w:t>
      </w:r>
    </w:p>
    <w:p w:rsidR="00525E20" w:rsidRPr="002761DA" w:rsidRDefault="00525E20" w:rsidP="00525E20">
      <w:pPr>
        <w:widowControl w:val="0"/>
        <w:tabs>
          <w:tab w:val="left" w:pos="1276"/>
        </w:tabs>
        <w:autoSpaceDE w:val="0"/>
        <w:autoSpaceDN w:val="0"/>
        <w:adjustRightInd w:val="0"/>
        <w:ind w:firstLine="709"/>
        <w:jc w:val="both"/>
        <w:rPr>
          <w:sz w:val="18"/>
          <w:szCs w:val="18"/>
        </w:rPr>
      </w:pPr>
      <w:r w:rsidRPr="002761DA">
        <w:rPr>
          <w:sz w:val="18"/>
          <w:szCs w:val="18"/>
        </w:rPr>
        <w:t>4.10. Решение Конкурсной комиссии направляется организатору Конкурсного отбора в течение одного рабочего дня с момента его подписания</w:t>
      </w:r>
      <w:proofErr w:type="gramStart"/>
      <w:r w:rsidRPr="002761DA">
        <w:rPr>
          <w:sz w:val="18"/>
          <w:szCs w:val="18"/>
        </w:rPr>
        <w:t>.».</w:t>
      </w:r>
      <w:proofErr w:type="gramEnd"/>
    </w:p>
    <w:p w:rsidR="00C669D8" w:rsidRPr="002761DA" w:rsidRDefault="00C669D8" w:rsidP="00426CAF">
      <w:pPr>
        <w:rPr>
          <w:sz w:val="18"/>
          <w:szCs w:val="18"/>
        </w:rPr>
      </w:pPr>
    </w:p>
    <w:p w:rsidR="00C669D8" w:rsidRDefault="00C669D8" w:rsidP="00426CAF">
      <w:pPr>
        <w:rPr>
          <w:sz w:val="20"/>
          <w:szCs w:val="20"/>
        </w:rPr>
      </w:pPr>
    </w:p>
    <w:p w:rsidR="00C669D8" w:rsidRPr="009D0188" w:rsidRDefault="00C669D8" w:rsidP="00426CAF">
      <w:pPr>
        <w:rPr>
          <w:sz w:val="20"/>
          <w:szCs w:val="20"/>
        </w:rPr>
      </w:pPr>
    </w:p>
    <w:p w:rsidR="009D0188" w:rsidRPr="002761DA" w:rsidRDefault="009D0188" w:rsidP="009D0188">
      <w:pPr>
        <w:ind w:right="-1"/>
        <w:jc w:val="both"/>
        <w:rPr>
          <w:sz w:val="18"/>
          <w:szCs w:val="18"/>
        </w:rPr>
      </w:pPr>
      <w:r w:rsidRPr="002761DA">
        <w:rPr>
          <w:sz w:val="18"/>
          <w:szCs w:val="18"/>
        </w:rPr>
        <w:t xml:space="preserve">                                                                                     </w:t>
      </w:r>
      <w:r w:rsidR="002761DA">
        <w:rPr>
          <w:sz w:val="18"/>
          <w:szCs w:val="18"/>
        </w:rPr>
        <w:t xml:space="preserve">     </w:t>
      </w:r>
      <w:r w:rsidRPr="002761DA">
        <w:rPr>
          <w:sz w:val="18"/>
          <w:szCs w:val="18"/>
        </w:rPr>
        <w:t xml:space="preserve">                             Приложение 2 </w:t>
      </w:r>
    </w:p>
    <w:p w:rsidR="009D0188" w:rsidRPr="002761DA" w:rsidRDefault="009D0188" w:rsidP="009D0188">
      <w:pPr>
        <w:ind w:right="-1" w:firstLine="5529"/>
        <w:jc w:val="both"/>
        <w:rPr>
          <w:sz w:val="18"/>
          <w:szCs w:val="18"/>
        </w:rPr>
      </w:pPr>
      <w:r w:rsidRPr="002761DA">
        <w:rPr>
          <w:sz w:val="18"/>
          <w:szCs w:val="18"/>
        </w:rPr>
        <w:t xml:space="preserve">    к Постановлению Администрации </w:t>
      </w:r>
    </w:p>
    <w:p w:rsidR="009D0188" w:rsidRPr="002761DA" w:rsidRDefault="009D0188" w:rsidP="009D0188">
      <w:pPr>
        <w:ind w:right="-1" w:firstLine="5529"/>
        <w:jc w:val="both"/>
        <w:rPr>
          <w:sz w:val="18"/>
          <w:szCs w:val="18"/>
        </w:rPr>
      </w:pPr>
      <w:r w:rsidRPr="002761DA">
        <w:rPr>
          <w:sz w:val="18"/>
          <w:szCs w:val="18"/>
        </w:rPr>
        <w:t xml:space="preserve">    муниципального образования </w:t>
      </w:r>
    </w:p>
    <w:p w:rsidR="009D0188" w:rsidRPr="002761DA" w:rsidRDefault="009D0188" w:rsidP="009D0188">
      <w:pPr>
        <w:ind w:right="-1" w:firstLine="5529"/>
        <w:jc w:val="both"/>
        <w:rPr>
          <w:sz w:val="18"/>
          <w:szCs w:val="18"/>
        </w:rPr>
      </w:pPr>
      <w:r w:rsidRPr="002761DA">
        <w:rPr>
          <w:sz w:val="18"/>
          <w:szCs w:val="18"/>
        </w:rPr>
        <w:t xml:space="preserve">    Билибинский муниципальный район</w:t>
      </w:r>
    </w:p>
    <w:p w:rsidR="009D0188" w:rsidRPr="002761DA" w:rsidRDefault="009D0188" w:rsidP="009D0188">
      <w:pPr>
        <w:ind w:right="-1" w:firstLine="5529"/>
        <w:jc w:val="both"/>
        <w:rPr>
          <w:sz w:val="18"/>
          <w:szCs w:val="18"/>
        </w:rPr>
      </w:pPr>
      <w:r w:rsidRPr="002761DA">
        <w:rPr>
          <w:sz w:val="18"/>
          <w:szCs w:val="18"/>
        </w:rPr>
        <w:t xml:space="preserve">    от 17 марта 2026 года № 197  </w:t>
      </w:r>
    </w:p>
    <w:p w:rsidR="009D0188" w:rsidRPr="002761DA" w:rsidRDefault="009D0188" w:rsidP="009D0188">
      <w:pPr>
        <w:widowControl w:val="0"/>
        <w:spacing w:line="277" w:lineRule="exact"/>
        <w:ind w:left="5812"/>
        <w:rPr>
          <w:sz w:val="18"/>
          <w:szCs w:val="18"/>
          <w:lang w:bidi="ru-RU"/>
        </w:rPr>
      </w:pPr>
    </w:p>
    <w:p w:rsidR="009D0188" w:rsidRPr="002761DA" w:rsidRDefault="009D0188" w:rsidP="009D0188">
      <w:pPr>
        <w:widowControl w:val="0"/>
        <w:spacing w:line="277" w:lineRule="exact"/>
        <w:ind w:left="5812"/>
        <w:rPr>
          <w:sz w:val="18"/>
          <w:szCs w:val="18"/>
          <w:lang w:bidi="ru-RU"/>
        </w:rPr>
      </w:pPr>
      <w:r w:rsidRPr="002761DA">
        <w:rPr>
          <w:sz w:val="18"/>
          <w:szCs w:val="18"/>
          <w:lang w:bidi="ru-RU"/>
        </w:rPr>
        <w:t>«Приложение 2</w:t>
      </w:r>
    </w:p>
    <w:p w:rsidR="009D0188" w:rsidRPr="002761DA" w:rsidRDefault="009D0188" w:rsidP="009D0188">
      <w:pPr>
        <w:widowControl w:val="0"/>
        <w:tabs>
          <w:tab w:val="left" w:pos="7834"/>
        </w:tabs>
        <w:spacing w:after="306" w:line="277" w:lineRule="exact"/>
        <w:ind w:left="5812"/>
        <w:rPr>
          <w:sz w:val="18"/>
          <w:szCs w:val="18"/>
          <w:lang w:bidi="ru-RU"/>
        </w:rPr>
      </w:pPr>
      <w:r w:rsidRPr="002761DA">
        <w:rPr>
          <w:sz w:val="18"/>
          <w:szCs w:val="18"/>
          <w:lang w:bidi="ru-RU"/>
        </w:rPr>
        <w:t>к Постановлению Администрации муниципального образования Билибинский муниципальный район      Чукотского   автономного округа     от   07 декабря 2018г. № 993</w:t>
      </w:r>
    </w:p>
    <w:p w:rsidR="009D0188" w:rsidRPr="002761DA" w:rsidRDefault="009D0188" w:rsidP="009D0188">
      <w:pPr>
        <w:jc w:val="center"/>
        <w:rPr>
          <w:b/>
          <w:sz w:val="18"/>
          <w:szCs w:val="18"/>
        </w:rPr>
      </w:pPr>
    </w:p>
    <w:p w:rsidR="009D0188" w:rsidRPr="002761DA" w:rsidRDefault="009D0188" w:rsidP="009D0188">
      <w:pPr>
        <w:tabs>
          <w:tab w:val="left" w:pos="142"/>
        </w:tabs>
        <w:jc w:val="center"/>
        <w:rPr>
          <w:b/>
          <w:sz w:val="18"/>
          <w:szCs w:val="18"/>
        </w:rPr>
      </w:pPr>
      <w:r w:rsidRPr="002761DA">
        <w:rPr>
          <w:b/>
          <w:sz w:val="18"/>
          <w:szCs w:val="18"/>
        </w:rPr>
        <w:t xml:space="preserve">Порядок </w:t>
      </w:r>
    </w:p>
    <w:p w:rsidR="009D0188" w:rsidRPr="002761DA" w:rsidRDefault="009D0188" w:rsidP="009D0188">
      <w:pPr>
        <w:tabs>
          <w:tab w:val="left" w:pos="142"/>
        </w:tabs>
        <w:jc w:val="center"/>
        <w:rPr>
          <w:b/>
          <w:sz w:val="18"/>
          <w:szCs w:val="18"/>
        </w:rPr>
      </w:pPr>
      <w:r w:rsidRPr="002761DA">
        <w:rPr>
          <w:b/>
          <w:sz w:val="18"/>
          <w:szCs w:val="18"/>
        </w:rPr>
        <w:t xml:space="preserve">выдвижения, внесения, обсуждения, рассмотрения </w:t>
      </w:r>
    </w:p>
    <w:p w:rsidR="009D0188" w:rsidRPr="002761DA" w:rsidRDefault="009D0188" w:rsidP="009D0188">
      <w:pPr>
        <w:tabs>
          <w:tab w:val="left" w:pos="142"/>
        </w:tabs>
        <w:jc w:val="center"/>
        <w:rPr>
          <w:b/>
          <w:sz w:val="18"/>
          <w:szCs w:val="18"/>
        </w:rPr>
      </w:pPr>
      <w:r w:rsidRPr="002761DA">
        <w:rPr>
          <w:b/>
          <w:sz w:val="18"/>
          <w:szCs w:val="18"/>
        </w:rPr>
        <w:t xml:space="preserve">инициативных проектов и проведения конкурсного отбора для реализации </w:t>
      </w:r>
    </w:p>
    <w:p w:rsidR="009D0188" w:rsidRPr="002761DA" w:rsidRDefault="009D0188" w:rsidP="009D0188">
      <w:pPr>
        <w:widowControl w:val="0"/>
        <w:tabs>
          <w:tab w:val="left" w:pos="142"/>
        </w:tabs>
        <w:spacing w:after="343" w:line="320" w:lineRule="exact"/>
        <w:jc w:val="center"/>
        <w:rPr>
          <w:b/>
          <w:bCs/>
          <w:sz w:val="18"/>
          <w:szCs w:val="18"/>
          <w:lang w:bidi="ru-RU"/>
        </w:rPr>
      </w:pPr>
      <w:r w:rsidRPr="002761DA">
        <w:rPr>
          <w:b/>
          <w:sz w:val="18"/>
          <w:szCs w:val="18"/>
        </w:rPr>
        <w:t xml:space="preserve">инициативных проектов </w:t>
      </w:r>
      <w:r w:rsidRPr="002761DA">
        <w:rPr>
          <w:b/>
          <w:bCs/>
          <w:sz w:val="18"/>
          <w:szCs w:val="18"/>
          <w:lang w:bidi="ru-RU"/>
        </w:rPr>
        <w:t>на территории Билибинского муниципального района</w:t>
      </w:r>
    </w:p>
    <w:p w:rsidR="009D0188" w:rsidRPr="002761DA" w:rsidRDefault="009D0188" w:rsidP="009D0188">
      <w:pPr>
        <w:widowControl w:val="0"/>
        <w:numPr>
          <w:ilvl w:val="0"/>
          <w:numId w:val="27"/>
        </w:numPr>
        <w:tabs>
          <w:tab w:val="left" w:pos="284"/>
          <w:tab w:val="left" w:pos="4208"/>
        </w:tabs>
        <w:spacing w:after="314" w:line="288" w:lineRule="exact"/>
        <w:jc w:val="center"/>
        <w:rPr>
          <w:sz w:val="18"/>
          <w:szCs w:val="18"/>
          <w:lang w:bidi="ru-RU"/>
        </w:rPr>
      </w:pPr>
      <w:r w:rsidRPr="002761DA">
        <w:rPr>
          <w:sz w:val="18"/>
          <w:szCs w:val="18"/>
          <w:lang w:bidi="ru-RU"/>
        </w:rPr>
        <w:t>Общие положения</w:t>
      </w:r>
    </w:p>
    <w:p w:rsidR="009D0188" w:rsidRPr="002761DA" w:rsidRDefault="009D0188" w:rsidP="008A790C">
      <w:pPr>
        <w:widowControl w:val="0"/>
        <w:numPr>
          <w:ilvl w:val="1"/>
          <w:numId w:val="27"/>
        </w:numPr>
        <w:tabs>
          <w:tab w:val="left" w:pos="1411"/>
        </w:tabs>
        <w:ind w:firstLine="709"/>
        <w:jc w:val="both"/>
        <w:rPr>
          <w:sz w:val="18"/>
          <w:szCs w:val="18"/>
          <w:lang w:bidi="ru-RU"/>
        </w:rPr>
      </w:pPr>
      <w:r w:rsidRPr="002761DA">
        <w:rPr>
          <w:sz w:val="18"/>
          <w:szCs w:val="18"/>
          <w:lang w:bidi="ru-RU"/>
        </w:rPr>
        <w:t>Настоящий Порядок устанавливает общие положения выдвижения, внесения, обсуждения, рассмотрения инициативных проектов и проведения конкурсного отбора для реализации инициативных проектов на территории Билибинского муниципального района (далее – Порядок, конкурсный отбор).</w:t>
      </w:r>
    </w:p>
    <w:p w:rsidR="009D0188" w:rsidRPr="002761DA" w:rsidRDefault="009D0188" w:rsidP="009D0188">
      <w:pPr>
        <w:widowControl w:val="0"/>
        <w:numPr>
          <w:ilvl w:val="1"/>
          <w:numId w:val="27"/>
        </w:numPr>
        <w:tabs>
          <w:tab w:val="left" w:pos="1264"/>
        </w:tabs>
        <w:spacing w:line="320" w:lineRule="exact"/>
        <w:ind w:firstLine="760"/>
        <w:jc w:val="both"/>
        <w:rPr>
          <w:sz w:val="18"/>
          <w:szCs w:val="18"/>
          <w:lang w:bidi="ru-RU"/>
        </w:rPr>
      </w:pPr>
      <w:r w:rsidRPr="002761DA">
        <w:rPr>
          <w:sz w:val="18"/>
          <w:szCs w:val="18"/>
          <w:lang w:bidi="ru-RU"/>
        </w:rPr>
        <w:lastRenderedPageBreak/>
        <w:t>Основные понятия, используемые для целей настоящего Порядка:</w:t>
      </w:r>
    </w:p>
    <w:p w:rsidR="009D0188" w:rsidRPr="002761DA" w:rsidRDefault="009D0188" w:rsidP="009D0188">
      <w:pPr>
        <w:tabs>
          <w:tab w:val="left" w:pos="0"/>
          <w:tab w:val="left" w:pos="1134"/>
        </w:tabs>
        <w:autoSpaceDE w:val="0"/>
        <w:autoSpaceDN w:val="0"/>
        <w:adjustRightInd w:val="0"/>
        <w:ind w:firstLine="709"/>
        <w:jc w:val="both"/>
        <w:rPr>
          <w:sz w:val="18"/>
          <w:szCs w:val="18"/>
        </w:rPr>
      </w:pPr>
      <w:r w:rsidRPr="002761DA">
        <w:rPr>
          <w:sz w:val="18"/>
          <w:szCs w:val="18"/>
        </w:rPr>
        <w:t>1) инициативные проекты - проекты</w:t>
      </w:r>
      <w:r w:rsidRPr="002761DA">
        <w:rPr>
          <w:color w:val="000000"/>
          <w:sz w:val="18"/>
          <w:szCs w:val="18"/>
        </w:rPr>
        <w:t xml:space="preserve">, разработанные и выдвинутые в соответствии с настоящим Порядком инициаторами проектов в целях реализации на территории, части территории </w:t>
      </w:r>
      <w:r w:rsidRPr="002761DA">
        <w:rPr>
          <w:sz w:val="18"/>
          <w:szCs w:val="18"/>
        </w:rPr>
        <w:t xml:space="preserve">Билибинского муниципального района </w:t>
      </w:r>
      <w:r w:rsidRPr="002761DA">
        <w:rPr>
          <w:color w:val="000000"/>
          <w:sz w:val="18"/>
          <w:szCs w:val="18"/>
        </w:rPr>
        <w:t xml:space="preserve">мероприятий, имеющих приоритетное значение для жителей </w:t>
      </w:r>
      <w:r w:rsidRPr="002761DA">
        <w:rPr>
          <w:sz w:val="18"/>
          <w:szCs w:val="18"/>
        </w:rPr>
        <w:t xml:space="preserve">муниципального образования Билибинский муниципальный район, по решению непосредственного обеспечения жизнедеятельности населения или иных вопросов, право </w:t>
      </w:r>
      <w:proofErr w:type="gramStart"/>
      <w:r w:rsidRPr="002761DA">
        <w:rPr>
          <w:sz w:val="18"/>
          <w:szCs w:val="18"/>
        </w:rPr>
        <w:t>решения</w:t>
      </w:r>
      <w:proofErr w:type="gramEnd"/>
      <w:r w:rsidRPr="002761DA">
        <w:rPr>
          <w:sz w:val="18"/>
          <w:szCs w:val="18"/>
        </w:rPr>
        <w:t xml:space="preserve"> которых предоставлено органам местного самоуправления муниципального образования Билибинский муниципальный район (далее – инициативные проекты);</w:t>
      </w:r>
    </w:p>
    <w:p w:rsidR="009D0188" w:rsidRPr="002761DA" w:rsidRDefault="009D0188" w:rsidP="009D0188">
      <w:pPr>
        <w:tabs>
          <w:tab w:val="left" w:pos="0"/>
          <w:tab w:val="left" w:pos="1134"/>
        </w:tabs>
        <w:autoSpaceDE w:val="0"/>
        <w:autoSpaceDN w:val="0"/>
        <w:adjustRightInd w:val="0"/>
        <w:ind w:firstLine="709"/>
        <w:jc w:val="both"/>
        <w:rPr>
          <w:sz w:val="18"/>
          <w:szCs w:val="18"/>
        </w:rPr>
      </w:pPr>
      <w:proofErr w:type="gramStart"/>
      <w:r w:rsidRPr="002761DA">
        <w:rPr>
          <w:sz w:val="18"/>
          <w:szCs w:val="18"/>
        </w:rPr>
        <w:t>2) инициативные платежи - собственные или привлеченные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муниципального образования Билибинский муниципальный район в целях реализации конкретных инициативных проектов;</w:t>
      </w:r>
      <w:proofErr w:type="gramEnd"/>
    </w:p>
    <w:p w:rsidR="009D0188" w:rsidRPr="002761DA" w:rsidRDefault="009D0188" w:rsidP="009D0188">
      <w:pPr>
        <w:tabs>
          <w:tab w:val="left" w:pos="0"/>
          <w:tab w:val="left" w:pos="1134"/>
        </w:tabs>
        <w:autoSpaceDE w:val="0"/>
        <w:autoSpaceDN w:val="0"/>
        <w:adjustRightInd w:val="0"/>
        <w:ind w:firstLine="709"/>
        <w:jc w:val="both"/>
        <w:rPr>
          <w:sz w:val="18"/>
          <w:szCs w:val="18"/>
        </w:rPr>
      </w:pPr>
      <w:r w:rsidRPr="002761DA">
        <w:rPr>
          <w:sz w:val="18"/>
          <w:szCs w:val="18"/>
        </w:rPr>
        <w:t xml:space="preserve">3) </w:t>
      </w:r>
      <w:proofErr w:type="gramStart"/>
      <w:r w:rsidRPr="002761DA">
        <w:rPr>
          <w:sz w:val="18"/>
          <w:szCs w:val="18"/>
        </w:rPr>
        <w:t>конкурсная</w:t>
      </w:r>
      <w:proofErr w:type="gramEnd"/>
      <w:r w:rsidRPr="002761DA">
        <w:rPr>
          <w:sz w:val="18"/>
          <w:szCs w:val="18"/>
        </w:rPr>
        <w:t xml:space="preserve"> комиссия - постоянно действующий коллегиальный орган Администрации муниципального образования Билибинский муниципальный район, созданный в целях проведения конкурсного отбора инициативных проектов (далее – Конкурсная комиссия);</w:t>
      </w:r>
    </w:p>
    <w:p w:rsidR="009D0188" w:rsidRPr="002761DA" w:rsidRDefault="009D0188" w:rsidP="009D0188">
      <w:pPr>
        <w:tabs>
          <w:tab w:val="left" w:pos="0"/>
          <w:tab w:val="left" w:pos="1134"/>
        </w:tabs>
        <w:autoSpaceDE w:val="0"/>
        <w:autoSpaceDN w:val="0"/>
        <w:adjustRightInd w:val="0"/>
        <w:ind w:firstLine="709"/>
        <w:jc w:val="both"/>
        <w:rPr>
          <w:sz w:val="18"/>
          <w:szCs w:val="18"/>
        </w:rPr>
      </w:pPr>
      <w:r w:rsidRPr="002761DA">
        <w:rPr>
          <w:sz w:val="18"/>
          <w:szCs w:val="18"/>
        </w:rPr>
        <w:t>4) инициаторы проекта - физические и юридические лица, соответствующие требованиям, установленным федеральным законодательством об общих принципах организации местного самоуправления в единой системе публичной власти, а также настоящим Порядком (далее – инициаторы проекта);</w:t>
      </w:r>
    </w:p>
    <w:p w:rsidR="009D0188" w:rsidRPr="002761DA" w:rsidRDefault="009D0188" w:rsidP="009D0188">
      <w:pPr>
        <w:tabs>
          <w:tab w:val="left" w:pos="284"/>
          <w:tab w:val="left" w:pos="1134"/>
        </w:tabs>
        <w:autoSpaceDE w:val="0"/>
        <w:autoSpaceDN w:val="0"/>
        <w:adjustRightInd w:val="0"/>
        <w:ind w:firstLine="709"/>
        <w:jc w:val="both"/>
        <w:rPr>
          <w:sz w:val="18"/>
          <w:szCs w:val="18"/>
        </w:rPr>
      </w:pPr>
      <w:r w:rsidRPr="002761DA">
        <w:rPr>
          <w:sz w:val="18"/>
          <w:szCs w:val="18"/>
        </w:rPr>
        <w:t>5) участники деятельности по выдвижению, внесению, обсуждению, рассмотрению инициативных проектов, а также проведению их конкурсного отбора в муниципальном образовании Билибинский муниципальный район (далее - участники инициативной деятельности):</w:t>
      </w:r>
    </w:p>
    <w:p w:rsidR="009D0188" w:rsidRPr="002761DA" w:rsidRDefault="009D0188" w:rsidP="009D0188">
      <w:pPr>
        <w:tabs>
          <w:tab w:val="left" w:pos="284"/>
          <w:tab w:val="left" w:pos="993"/>
        </w:tabs>
        <w:autoSpaceDE w:val="0"/>
        <w:autoSpaceDN w:val="0"/>
        <w:adjustRightInd w:val="0"/>
        <w:ind w:firstLine="709"/>
        <w:jc w:val="both"/>
        <w:rPr>
          <w:sz w:val="18"/>
          <w:szCs w:val="18"/>
        </w:rPr>
      </w:pPr>
      <w:r w:rsidRPr="002761DA">
        <w:rPr>
          <w:sz w:val="18"/>
          <w:szCs w:val="18"/>
        </w:rPr>
        <w:t>конкурсная комиссия;</w:t>
      </w:r>
    </w:p>
    <w:p w:rsidR="009D0188" w:rsidRPr="002761DA" w:rsidRDefault="009D0188" w:rsidP="009D0188">
      <w:pPr>
        <w:tabs>
          <w:tab w:val="left" w:pos="284"/>
          <w:tab w:val="left" w:pos="993"/>
        </w:tabs>
        <w:autoSpaceDE w:val="0"/>
        <w:autoSpaceDN w:val="0"/>
        <w:adjustRightInd w:val="0"/>
        <w:ind w:firstLine="709"/>
        <w:jc w:val="both"/>
        <w:rPr>
          <w:sz w:val="18"/>
          <w:szCs w:val="18"/>
        </w:rPr>
      </w:pPr>
      <w:r w:rsidRPr="002761DA">
        <w:rPr>
          <w:sz w:val="18"/>
          <w:szCs w:val="18"/>
        </w:rPr>
        <w:t>инициаторы проекта;</w:t>
      </w:r>
    </w:p>
    <w:p w:rsidR="009D0188" w:rsidRPr="002761DA" w:rsidRDefault="009D0188" w:rsidP="009D0188">
      <w:pPr>
        <w:tabs>
          <w:tab w:val="left" w:pos="284"/>
          <w:tab w:val="left" w:pos="993"/>
        </w:tabs>
        <w:autoSpaceDE w:val="0"/>
        <w:autoSpaceDN w:val="0"/>
        <w:adjustRightInd w:val="0"/>
        <w:ind w:firstLine="709"/>
        <w:jc w:val="both"/>
        <w:rPr>
          <w:sz w:val="18"/>
          <w:szCs w:val="18"/>
        </w:rPr>
      </w:pPr>
      <w:r w:rsidRPr="002761DA">
        <w:rPr>
          <w:sz w:val="18"/>
          <w:szCs w:val="18"/>
        </w:rPr>
        <w:t>Администрация муниципального образования Билибинский муниципальный район;</w:t>
      </w:r>
    </w:p>
    <w:p w:rsidR="009D0188" w:rsidRPr="002761DA" w:rsidRDefault="009D0188" w:rsidP="009D0188">
      <w:pPr>
        <w:tabs>
          <w:tab w:val="left" w:pos="284"/>
          <w:tab w:val="left" w:pos="993"/>
        </w:tabs>
        <w:autoSpaceDE w:val="0"/>
        <w:autoSpaceDN w:val="0"/>
        <w:adjustRightInd w:val="0"/>
        <w:ind w:firstLine="709"/>
        <w:jc w:val="both"/>
        <w:rPr>
          <w:sz w:val="18"/>
          <w:szCs w:val="18"/>
          <w:highlight w:val="yellow"/>
        </w:rPr>
      </w:pPr>
      <w:r w:rsidRPr="002761DA">
        <w:rPr>
          <w:sz w:val="18"/>
          <w:szCs w:val="18"/>
        </w:rPr>
        <w:t>Управление финансов, экономики и имущественных отношений Администрации муниципального образования Билибинский муниципальный район (далее – Уполномоченный орган, Организатор).</w:t>
      </w:r>
    </w:p>
    <w:p w:rsidR="009D0188" w:rsidRPr="002761DA" w:rsidRDefault="009D0188" w:rsidP="009D0188">
      <w:pPr>
        <w:ind w:firstLine="709"/>
        <w:jc w:val="both"/>
        <w:rPr>
          <w:sz w:val="18"/>
          <w:szCs w:val="18"/>
        </w:rPr>
      </w:pPr>
      <w:r w:rsidRPr="002761DA">
        <w:rPr>
          <w:sz w:val="18"/>
          <w:szCs w:val="18"/>
        </w:rPr>
        <w:t>1.3. Целью проведения конкурсного отбора является определение наиболее социально значимых инициативных проектов для последующего предоставления за счет средств бюджета муниципального образования Билибинский муниципальный район и бюджета Чукотского автономного округа бюджетных ассигнований на их реализацию.</w:t>
      </w:r>
    </w:p>
    <w:p w:rsidR="009D0188" w:rsidRPr="002761DA" w:rsidRDefault="009D0188" w:rsidP="009D0188">
      <w:pPr>
        <w:ind w:firstLine="708"/>
        <w:jc w:val="both"/>
        <w:rPr>
          <w:sz w:val="18"/>
          <w:szCs w:val="18"/>
        </w:rPr>
      </w:pPr>
      <w:r w:rsidRPr="002761DA">
        <w:rPr>
          <w:sz w:val="18"/>
          <w:szCs w:val="18"/>
        </w:rPr>
        <w:t xml:space="preserve">1.4. Размер субсидии из окружного бюджета Чукотского автономного округа на один инициативный проект в муниципальном образовании Билибинский муниципальный район должен составлять не более 99 процентов от общей стоимости инициативного проекта. </w:t>
      </w:r>
    </w:p>
    <w:p w:rsidR="009D0188" w:rsidRPr="002761DA" w:rsidRDefault="009D0188" w:rsidP="009D0188">
      <w:pPr>
        <w:ind w:firstLine="708"/>
        <w:jc w:val="both"/>
        <w:rPr>
          <w:sz w:val="18"/>
          <w:szCs w:val="18"/>
        </w:rPr>
      </w:pPr>
      <w:proofErr w:type="gramStart"/>
      <w:r w:rsidRPr="002761DA">
        <w:rPr>
          <w:sz w:val="18"/>
          <w:szCs w:val="18"/>
        </w:rPr>
        <w:t>Сумма средств на один инициативный проект в муниципальном образовании Билибинский муниципальный район должна составлять не менее 1,0 процента от общей стоимости инициативного проекта (за счет средств муниципального образования, и (или) средств населения, и (или) юридических лиц, и (или) индивидуальных предпринимателей, и (или) средств из иных внебюджетных источников (кроме организаций муниципальной формы собственности).</w:t>
      </w:r>
      <w:proofErr w:type="gramEnd"/>
    </w:p>
    <w:p w:rsidR="009D0188" w:rsidRPr="002761DA" w:rsidRDefault="009D0188" w:rsidP="009D0188">
      <w:pPr>
        <w:ind w:firstLine="708"/>
        <w:jc w:val="both"/>
        <w:rPr>
          <w:sz w:val="18"/>
          <w:szCs w:val="18"/>
        </w:rPr>
      </w:pPr>
    </w:p>
    <w:p w:rsidR="008A790C" w:rsidRPr="002761DA" w:rsidRDefault="008A790C" w:rsidP="009D0188">
      <w:pPr>
        <w:ind w:firstLine="708"/>
        <w:jc w:val="both"/>
        <w:rPr>
          <w:sz w:val="18"/>
          <w:szCs w:val="18"/>
        </w:rPr>
      </w:pPr>
    </w:p>
    <w:p w:rsidR="009D0188" w:rsidRPr="002761DA" w:rsidRDefault="005A55C6" w:rsidP="005A55C6">
      <w:pPr>
        <w:widowControl w:val="0"/>
        <w:tabs>
          <w:tab w:val="left" w:pos="1402"/>
        </w:tabs>
        <w:spacing w:line="320" w:lineRule="exact"/>
        <w:ind w:left="2832"/>
        <w:jc w:val="both"/>
        <w:rPr>
          <w:b/>
          <w:color w:val="000000"/>
          <w:sz w:val="18"/>
          <w:szCs w:val="18"/>
          <w:lang w:bidi="ru-RU"/>
        </w:rPr>
      </w:pPr>
      <w:r w:rsidRPr="002761DA">
        <w:rPr>
          <w:b/>
          <w:color w:val="000000"/>
          <w:sz w:val="18"/>
          <w:szCs w:val="18"/>
          <w:lang w:bidi="ru-RU"/>
        </w:rPr>
        <w:t xml:space="preserve">2. </w:t>
      </w:r>
      <w:r w:rsidR="009D0188" w:rsidRPr="002761DA">
        <w:rPr>
          <w:b/>
          <w:color w:val="000000"/>
          <w:sz w:val="18"/>
          <w:szCs w:val="18"/>
          <w:lang w:bidi="ru-RU"/>
        </w:rPr>
        <w:t>Выдвижение инициативных проектов</w:t>
      </w:r>
    </w:p>
    <w:p w:rsidR="009D0188" w:rsidRPr="002761DA" w:rsidRDefault="009D0188" w:rsidP="009D0188">
      <w:pPr>
        <w:widowControl w:val="0"/>
        <w:tabs>
          <w:tab w:val="left" w:pos="1402"/>
        </w:tabs>
        <w:spacing w:line="320" w:lineRule="exact"/>
        <w:jc w:val="both"/>
        <w:rPr>
          <w:b/>
          <w:sz w:val="18"/>
          <w:szCs w:val="18"/>
          <w:lang w:bidi="ru-RU"/>
        </w:rPr>
      </w:pPr>
    </w:p>
    <w:p w:rsidR="009D0188" w:rsidRPr="002761DA" w:rsidRDefault="009D0188" w:rsidP="005A55C6">
      <w:pPr>
        <w:widowControl w:val="0"/>
        <w:tabs>
          <w:tab w:val="left" w:pos="142"/>
          <w:tab w:val="left" w:pos="993"/>
        </w:tabs>
        <w:ind w:firstLine="709"/>
        <w:jc w:val="both"/>
        <w:rPr>
          <w:sz w:val="18"/>
          <w:szCs w:val="18"/>
          <w:lang w:bidi="ru-RU"/>
        </w:rPr>
      </w:pPr>
      <w:r w:rsidRPr="002761DA">
        <w:rPr>
          <w:sz w:val="18"/>
          <w:szCs w:val="18"/>
          <w:lang w:bidi="ru-RU"/>
        </w:rPr>
        <w:t>2.1.</w:t>
      </w:r>
      <w:r w:rsidRPr="002761DA">
        <w:rPr>
          <w:sz w:val="18"/>
          <w:szCs w:val="18"/>
          <w:lang w:bidi="ru-RU"/>
        </w:rPr>
        <w:tab/>
        <w:t>Выдвижение инициативных проектов осуществляется инициаторами проектов.</w:t>
      </w:r>
    </w:p>
    <w:p w:rsidR="009D0188" w:rsidRPr="002761DA" w:rsidRDefault="009D0188" w:rsidP="005A55C6">
      <w:pPr>
        <w:widowControl w:val="0"/>
        <w:tabs>
          <w:tab w:val="left" w:pos="142"/>
          <w:tab w:val="left" w:pos="567"/>
          <w:tab w:val="left" w:pos="993"/>
        </w:tabs>
        <w:ind w:firstLine="709"/>
        <w:jc w:val="both"/>
        <w:rPr>
          <w:sz w:val="18"/>
          <w:szCs w:val="18"/>
          <w:lang w:bidi="ru-RU"/>
        </w:rPr>
      </w:pPr>
      <w:r w:rsidRPr="002761DA">
        <w:rPr>
          <w:sz w:val="18"/>
          <w:szCs w:val="18"/>
          <w:lang w:bidi="ru-RU"/>
        </w:rPr>
        <w:t>2.2. С инициативой выдвижения инициативного проекта вправе выступить:</w:t>
      </w:r>
    </w:p>
    <w:p w:rsidR="009D0188" w:rsidRPr="002761DA" w:rsidRDefault="009D0188" w:rsidP="005A55C6">
      <w:pPr>
        <w:widowControl w:val="0"/>
        <w:numPr>
          <w:ilvl w:val="0"/>
          <w:numId w:val="29"/>
        </w:numPr>
        <w:tabs>
          <w:tab w:val="left" w:pos="142"/>
          <w:tab w:val="left" w:pos="993"/>
          <w:tab w:val="left" w:pos="1402"/>
        </w:tabs>
        <w:ind w:left="0" w:firstLine="709"/>
        <w:jc w:val="both"/>
        <w:rPr>
          <w:sz w:val="18"/>
          <w:szCs w:val="18"/>
          <w:lang w:bidi="ru-RU"/>
        </w:rPr>
      </w:pPr>
      <w:r w:rsidRPr="002761DA">
        <w:rPr>
          <w:sz w:val="18"/>
          <w:szCs w:val="18"/>
          <w:lang w:bidi="ru-RU"/>
        </w:rPr>
        <w:t xml:space="preserve">инициативная группа численностью не менее трех граждан, достигших восемнадцатилетнего возраста и проживающих на территории муниципального образования Билибинский муниципальный район (далее – инициативная группа); </w:t>
      </w:r>
    </w:p>
    <w:p w:rsidR="009D0188" w:rsidRPr="002761DA" w:rsidRDefault="009D0188" w:rsidP="005A55C6">
      <w:pPr>
        <w:widowControl w:val="0"/>
        <w:tabs>
          <w:tab w:val="left" w:pos="142"/>
          <w:tab w:val="left" w:pos="993"/>
          <w:tab w:val="left" w:pos="1402"/>
        </w:tabs>
        <w:ind w:firstLine="709"/>
        <w:jc w:val="both"/>
        <w:rPr>
          <w:sz w:val="18"/>
          <w:szCs w:val="18"/>
          <w:lang w:bidi="ru-RU"/>
        </w:rPr>
      </w:pPr>
      <w:r w:rsidRPr="002761DA">
        <w:rPr>
          <w:sz w:val="18"/>
          <w:szCs w:val="18"/>
          <w:lang w:bidi="ru-RU"/>
        </w:rPr>
        <w:t>2) индивидуальные предприниматели и юридические лица, в том числе социально-ориентированные некоммерческие организации, осуществляющие свою деятельность на территории муниципального образования Билибинский муниципальный район.</w:t>
      </w:r>
    </w:p>
    <w:p w:rsidR="009D0188" w:rsidRPr="002761DA" w:rsidRDefault="009D0188" w:rsidP="005A55C6">
      <w:pPr>
        <w:widowControl w:val="0"/>
        <w:tabs>
          <w:tab w:val="left" w:pos="0"/>
          <w:tab w:val="left" w:pos="567"/>
          <w:tab w:val="left" w:pos="993"/>
        </w:tabs>
        <w:ind w:firstLine="709"/>
        <w:jc w:val="both"/>
        <w:rPr>
          <w:color w:val="000000"/>
          <w:sz w:val="18"/>
          <w:szCs w:val="18"/>
          <w:lang w:bidi="ru-RU"/>
        </w:rPr>
      </w:pPr>
      <w:r w:rsidRPr="002761DA">
        <w:rPr>
          <w:color w:val="000000"/>
          <w:sz w:val="18"/>
          <w:szCs w:val="18"/>
          <w:lang w:bidi="ru-RU"/>
        </w:rPr>
        <w:t>2.3.</w:t>
      </w:r>
      <w:r w:rsidRPr="002761DA">
        <w:rPr>
          <w:color w:val="000000"/>
          <w:sz w:val="18"/>
          <w:szCs w:val="18"/>
          <w:lang w:bidi="ru-RU"/>
        </w:rPr>
        <w:tab/>
        <w:t xml:space="preserve">Инициативные проекты, выдвигаемые инициаторами проектов, составляются по </w:t>
      </w:r>
      <w:r w:rsidRPr="002761DA">
        <w:rPr>
          <w:sz w:val="18"/>
          <w:szCs w:val="18"/>
          <w:lang w:bidi="ru-RU"/>
        </w:rPr>
        <w:t xml:space="preserve">форме согласно приложению 1 к настоящему Порядку и должны содержать сведения, установленные </w:t>
      </w:r>
      <w:r w:rsidRPr="002761DA">
        <w:rPr>
          <w:sz w:val="18"/>
          <w:szCs w:val="18"/>
        </w:rPr>
        <w:t>Федеральным законом от 20 марта 2025 года № 33-ФЗ «Об общих принципах организации местного самоуправления в единой системе публичной власти»</w:t>
      </w:r>
      <w:r w:rsidRPr="002761DA">
        <w:rPr>
          <w:color w:val="000000"/>
          <w:sz w:val="18"/>
          <w:szCs w:val="18"/>
          <w:lang w:bidi="ru-RU"/>
        </w:rPr>
        <w:t>, а также настоящим Порядком.</w:t>
      </w:r>
    </w:p>
    <w:p w:rsidR="009D0188" w:rsidRPr="002761DA" w:rsidRDefault="009D0188" w:rsidP="005A55C6">
      <w:pPr>
        <w:widowControl w:val="0"/>
        <w:tabs>
          <w:tab w:val="left" w:pos="0"/>
          <w:tab w:val="left" w:pos="993"/>
          <w:tab w:val="left" w:pos="1402"/>
        </w:tabs>
        <w:ind w:firstLine="709"/>
        <w:jc w:val="both"/>
        <w:rPr>
          <w:color w:val="000000"/>
          <w:sz w:val="18"/>
          <w:szCs w:val="18"/>
          <w:lang w:bidi="ru-RU"/>
        </w:rPr>
      </w:pPr>
      <w:r w:rsidRPr="002761DA">
        <w:rPr>
          <w:color w:val="000000"/>
          <w:sz w:val="18"/>
          <w:szCs w:val="18"/>
          <w:lang w:bidi="ru-RU"/>
        </w:rPr>
        <w:t xml:space="preserve">2.4. </w:t>
      </w:r>
      <w:r w:rsidRPr="002761DA">
        <w:rPr>
          <w:sz w:val="18"/>
          <w:szCs w:val="18"/>
          <w:lang w:bidi="ru-RU"/>
        </w:rPr>
        <w:t xml:space="preserve">Представленный инициативный проект должен быть ориентирован на решение вопросов непосредственного обеспечения жизнедеятельности населения и иных вопросов, </w:t>
      </w:r>
      <w:r w:rsidRPr="002761DA">
        <w:rPr>
          <w:sz w:val="18"/>
          <w:szCs w:val="18"/>
        </w:rPr>
        <w:t xml:space="preserve">право </w:t>
      </w:r>
      <w:proofErr w:type="gramStart"/>
      <w:r w:rsidRPr="002761DA">
        <w:rPr>
          <w:sz w:val="18"/>
          <w:szCs w:val="18"/>
        </w:rPr>
        <w:t>решения</w:t>
      </w:r>
      <w:proofErr w:type="gramEnd"/>
      <w:r w:rsidRPr="002761DA">
        <w:rPr>
          <w:sz w:val="18"/>
          <w:szCs w:val="18"/>
        </w:rPr>
        <w:t xml:space="preserve"> которых предоставлено органам местного самоуправления муниципального образования Билибинский муниципальный район,</w:t>
      </w:r>
      <w:r w:rsidRPr="002761DA">
        <w:rPr>
          <w:sz w:val="18"/>
          <w:szCs w:val="18"/>
          <w:lang w:bidi="ru-RU"/>
        </w:rPr>
        <w:t xml:space="preserve"> в пределах территории муниципального образования</w:t>
      </w:r>
      <w:r w:rsidRPr="002761DA">
        <w:rPr>
          <w:color w:val="000000"/>
          <w:sz w:val="18"/>
          <w:szCs w:val="18"/>
          <w:lang w:bidi="ru-RU"/>
        </w:rPr>
        <w:t xml:space="preserve"> Билибинский муниципальный район. </w:t>
      </w:r>
    </w:p>
    <w:p w:rsidR="009D0188" w:rsidRPr="002761DA" w:rsidRDefault="009D0188" w:rsidP="005A55C6">
      <w:pPr>
        <w:widowControl w:val="0"/>
        <w:tabs>
          <w:tab w:val="left" w:pos="0"/>
          <w:tab w:val="left" w:pos="993"/>
          <w:tab w:val="left" w:pos="1402"/>
        </w:tabs>
        <w:ind w:firstLine="709"/>
        <w:jc w:val="both"/>
        <w:rPr>
          <w:sz w:val="18"/>
          <w:szCs w:val="18"/>
          <w:lang w:bidi="ru-RU"/>
        </w:rPr>
      </w:pPr>
      <w:r w:rsidRPr="002761DA">
        <w:rPr>
          <w:sz w:val="18"/>
          <w:szCs w:val="18"/>
          <w:lang w:bidi="ru-RU"/>
        </w:rPr>
        <w:t xml:space="preserve">2.5. Инициативный проект должен быть направлен на решение следующих вопросов непосредственного обеспечения жизнедеятельности населения (перечень направлений реализации инициативных проектов): </w:t>
      </w:r>
    </w:p>
    <w:p w:rsidR="009D0188" w:rsidRPr="002761DA" w:rsidRDefault="009D0188" w:rsidP="005A55C6">
      <w:pPr>
        <w:widowControl w:val="0"/>
        <w:tabs>
          <w:tab w:val="left" w:pos="0"/>
          <w:tab w:val="left" w:pos="993"/>
          <w:tab w:val="left" w:pos="1402"/>
        </w:tabs>
        <w:ind w:firstLine="709"/>
        <w:jc w:val="both"/>
        <w:rPr>
          <w:color w:val="000000"/>
          <w:sz w:val="18"/>
          <w:szCs w:val="18"/>
          <w:lang w:bidi="ru-RU"/>
        </w:rPr>
      </w:pPr>
      <w:r w:rsidRPr="002761DA">
        <w:rPr>
          <w:color w:val="000000"/>
          <w:sz w:val="18"/>
          <w:szCs w:val="18"/>
          <w:lang w:bidi="ru-RU"/>
        </w:rPr>
        <w:t>1) благоустройство территории (улиц, дворовых территорий, площадей, набережных, игровых и спортивных площадок и другое);</w:t>
      </w:r>
    </w:p>
    <w:p w:rsidR="009D0188" w:rsidRPr="002761DA" w:rsidRDefault="009D0188" w:rsidP="005A55C6">
      <w:pPr>
        <w:widowControl w:val="0"/>
        <w:tabs>
          <w:tab w:val="left" w:pos="0"/>
          <w:tab w:val="left" w:pos="993"/>
          <w:tab w:val="left" w:pos="1402"/>
        </w:tabs>
        <w:ind w:firstLine="709"/>
        <w:jc w:val="both"/>
        <w:rPr>
          <w:color w:val="000000"/>
          <w:sz w:val="18"/>
          <w:szCs w:val="18"/>
          <w:lang w:bidi="ru-RU"/>
        </w:rPr>
      </w:pPr>
      <w:r w:rsidRPr="002761DA">
        <w:rPr>
          <w:color w:val="000000"/>
          <w:sz w:val="18"/>
          <w:szCs w:val="18"/>
          <w:lang w:bidi="ru-RU"/>
        </w:rPr>
        <w:t>2) материально-техническое обеспечение муниципальных учреждений социальной сферы (образование, культура, физическая культура и спорт);</w:t>
      </w:r>
    </w:p>
    <w:p w:rsidR="009D0188" w:rsidRPr="002761DA" w:rsidRDefault="009D0188" w:rsidP="005A55C6">
      <w:pPr>
        <w:widowControl w:val="0"/>
        <w:tabs>
          <w:tab w:val="left" w:pos="0"/>
          <w:tab w:val="left" w:pos="993"/>
          <w:tab w:val="left" w:pos="1402"/>
        </w:tabs>
        <w:ind w:firstLine="709"/>
        <w:jc w:val="both"/>
        <w:rPr>
          <w:color w:val="000000"/>
          <w:sz w:val="18"/>
          <w:szCs w:val="18"/>
          <w:lang w:bidi="ru-RU"/>
        </w:rPr>
      </w:pPr>
      <w:r w:rsidRPr="002761DA">
        <w:rPr>
          <w:color w:val="000000"/>
          <w:sz w:val="18"/>
          <w:szCs w:val="18"/>
          <w:lang w:bidi="ru-RU"/>
        </w:rPr>
        <w:t>3) патриотическое и духовно-нравственное воспитание молодёжи (реализация мероприятий по созданию условий для функционирования в муниципальных образованиях всероссийских (общероссийских) военно-патриотических объединений (клубов), общественно-государственных объединений, кадетских классов);</w:t>
      </w:r>
    </w:p>
    <w:p w:rsidR="009D0188" w:rsidRPr="002761DA" w:rsidRDefault="009D0188" w:rsidP="005A55C6">
      <w:pPr>
        <w:widowControl w:val="0"/>
        <w:tabs>
          <w:tab w:val="left" w:pos="0"/>
          <w:tab w:val="left" w:pos="993"/>
          <w:tab w:val="left" w:pos="1402"/>
        </w:tabs>
        <w:ind w:firstLine="709"/>
        <w:jc w:val="both"/>
        <w:rPr>
          <w:color w:val="000000"/>
          <w:sz w:val="18"/>
          <w:szCs w:val="18"/>
          <w:lang w:bidi="ru-RU"/>
        </w:rPr>
      </w:pPr>
      <w:r w:rsidRPr="002761DA">
        <w:rPr>
          <w:color w:val="000000"/>
          <w:sz w:val="18"/>
          <w:szCs w:val="18"/>
          <w:lang w:bidi="ru-RU"/>
        </w:rPr>
        <w:t>4) ремонт объектов социальной, транспортной, туристической инфраструктуры;</w:t>
      </w:r>
    </w:p>
    <w:p w:rsidR="009D0188" w:rsidRPr="002761DA" w:rsidRDefault="009D0188" w:rsidP="005A55C6">
      <w:pPr>
        <w:widowControl w:val="0"/>
        <w:tabs>
          <w:tab w:val="left" w:pos="0"/>
          <w:tab w:val="left" w:pos="993"/>
          <w:tab w:val="left" w:pos="1402"/>
        </w:tabs>
        <w:ind w:firstLine="709"/>
        <w:jc w:val="both"/>
        <w:rPr>
          <w:color w:val="000000"/>
          <w:sz w:val="18"/>
          <w:szCs w:val="18"/>
          <w:lang w:bidi="ru-RU"/>
        </w:rPr>
      </w:pPr>
      <w:r w:rsidRPr="002761DA">
        <w:rPr>
          <w:color w:val="000000"/>
          <w:sz w:val="18"/>
          <w:szCs w:val="18"/>
          <w:lang w:bidi="ru-RU"/>
        </w:rPr>
        <w:t>5) содержание мест захоронения;</w:t>
      </w:r>
    </w:p>
    <w:p w:rsidR="009D0188" w:rsidRPr="002761DA" w:rsidRDefault="009D0188" w:rsidP="005A55C6">
      <w:pPr>
        <w:widowControl w:val="0"/>
        <w:tabs>
          <w:tab w:val="left" w:pos="0"/>
          <w:tab w:val="left" w:pos="993"/>
          <w:tab w:val="left" w:pos="1402"/>
        </w:tabs>
        <w:ind w:firstLine="709"/>
        <w:jc w:val="both"/>
        <w:rPr>
          <w:color w:val="000000"/>
          <w:sz w:val="18"/>
          <w:szCs w:val="18"/>
          <w:lang w:bidi="ru-RU"/>
        </w:rPr>
      </w:pPr>
      <w:r w:rsidRPr="002761DA">
        <w:rPr>
          <w:color w:val="000000"/>
          <w:sz w:val="18"/>
          <w:szCs w:val="18"/>
          <w:lang w:bidi="ru-RU"/>
        </w:rPr>
        <w:t>6) содержание объектов культурного наследия (памятников);</w:t>
      </w:r>
    </w:p>
    <w:p w:rsidR="009D0188" w:rsidRPr="002761DA" w:rsidRDefault="009D0188" w:rsidP="005A55C6">
      <w:pPr>
        <w:widowControl w:val="0"/>
        <w:tabs>
          <w:tab w:val="left" w:pos="0"/>
          <w:tab w:val="left" w:pos="993"/>
          <w:tab w:val="left" w:pos="1402"/>
        </w:tabs>
        <w:ind w:firstLine="709"/>
        <w:jc w:val="both"/>
        <w:rPr>
          <w:color w:val="000000"/>
          <w:sz w:val="18"/>
          <w:szCs w:val="18"/>
          <w:lang w:bidi="ru-RU"/>
        </w:rPr>
      </w:pPr>
      <w:r w:rsidRPr="002761DA">
        <w:rPr>
          <w:color w:val="000000"/>
          <w:sz w:val="18"/>
          <w:szCs w:val="18"/>
          <w:lang w:bidi="ru-RU"/>
        </w:rPr>
        <w:t>7) развитие культуры и проведение культурно-массовых мероприятий;</w:t>
      </w:r>
    </w:p>
    <w:p w:rsidR="009D0188" w:rsidRPr="002761DA" w:rsidRDefault="009D0188" w:rsidP="005A55C6">
      <w:pPr>
        <w:widowControl w:val="0"/>
        <w:tabs>
          <w:tab w:val="left" w:pos="0"/>
          <w:tab w:val="left" w:pos="993"/>
          <w:tab w:val="left" w:pos="1402"/>
        </w:tabs>
        <w:ind w:firstLine="709"/>
        <w:jc w:val="both"/>
        <w:rPr>
          <w:color w:val="000000"/>
          <w:sz w:val="18"/>
          <w:szCs w:val="18"/>
          <w:lang w:bidi="ru-RU"/>
        </w:rPr>
      </w:pPr>
      <w:r w:rsidRPr="002761DA">
        <w:rPr>
          <w:color w:val="000000"/>
          <w:sz w:val="18"/>
          <w:szCs w:val="18"/>
          <w:lang w:bidi="ru-RU"/>
        </w:rPr>
        <w:t>8) сохранение традиционного образа жизни коренных малочисленных народов Севера, Сибири и Дальнего Востока Российской Федерации;</w:t>
      </w:r>
    </w:p>
    <w:p w:rsidR="009D0188" w:rsidRPr="002761DA" w:rsidRDefault="009D0188" w:rsidP="005A55C6">
      <w:pPr>
        <w:widowControl w:val="0"/>
        <w:tabs>
          <w:tab w:val="left" w:pos="0"/>
          <w:tab w:val="left" w:pos="993"/>
          <w:tab w:val="left" w:pos="1402"/>
        </w:tabs>
        <w:ind w:firstLine="709"/>
        <w:jc w:val="both"/>
        <w:rPr>
          <w:color w:val="000000"/>
          <w:sz w:val="18"/>
          <w:szCs w:val="18"/>
          <w:lang w:bidi="ru-RU"/>
        </w:rPr>
      </w:pPr>
      <w:r w:rsidRPr="002761DA">
        <w:rPr>
          <w:color w:val="000000"/>
          <w:sz w:val="18"/>
          <w:szCs w:val="18"/>
          <w:lang w:bidi="ru-RU"/>
        </w:rPr>
        <w:t>9) пропаганда физической культуры, спорта и здорового образа жизни.</w:t>
      </w:r>
    </w:p>
    <w:p w:rsidR="009D0188" w:rsidRPr="002761DA" w:rsidRDefault="009D0188" w:rsidP="005A55C6">
      <w:pPr>
        <w:widowControl w:val="0"/>
        <w:tabs>
          <w:tab w:val="left" w:pos="0"/>
          <w:tab w:val="left" w:pos="993"/>
          <w:tab w:val="left" w:pos="1402"/>
        </w:tabs>
        <w:ind w:firstLine="709"/>
        <w:jc w:val="both"/>
        <w:rPr>
          <w:color w:val="000000"/>
          <w:sz w:val="18"/>
          <w:szCs w:val="18"/>
          <w:lang w:bidi="ru-RU"/>
        </w:rPr>
      </w:pPr>
      <w:r w:rsidRPr="002761DA">
        <w:rPr>
          <w:color w:val="000000"/>
          <w:sz w:val="18"/>
          <w:szCs w:val="18"/>
          <w:lang w:bidi="ru-RU"/>
        </w:rPr>
        <w:t>Реализация инициативного проекта, предусматривающего строительство, реконструкцию, модернизацию или капитальный ремонт объектов, не допускается.</w:t>
      </w:r>
    </w:p>
    <w:p w:rsidR="009D0188" w:rsidRPr="002761DA" w:rsidRDefault="009D0188" w:rsidP="009D0188">
      <w:pPr>
        <w:widowControl w:val="0"/>
        <w:tabs>
          <w:tab w:val="left" w:pos="0"/>
          <w:tab w:val="left" w:pos="993"/>
          <w:tab w:val="left" w:pos="1402"/>
        </w:tabs>
        <w:spacing w:line="320" w:lineRule="exact"/>
        <w:ind w:firstLine="567"/>
        <w:jc w:val="both"/>
        <w:rPr>
          <w:color w:val="000000"/>
          <w:sz w:val="18"/>
          <w:szCs w:val="18"/>
          <w:lang w:bidi="ru-RU"/>
        </w:rPr>
      </w:pPr>
    </w:p>
    <w:p w:rsidR="009D0188" w:rsidRPr="002761DA" w:rsidRDefault="009D0188" w:rsidP="009D0188">
      <w:pPr>
        <w:tabs>
          <w:tab w:val="left" w:pos="426"/>
        </w:tabs>
        <w:ind w:left="2832"/>
        <w:rPr>
          <w:b/>
          <w:sz w:val="18"/>
          <w:szCs w:val="18"/>
        </w:rPr>
      </w:pPr>
      <w:r w:rsidRPr="002761DA">
        <w:rPr>
          <w:b/>
          <w:sz w:val="18"/>
          <w:szCs w:val="18"/>
        </w:rPr>
        <w:lastRenderedPageBreak/>
        <w:t>3.Внесение инициативных проектов</w:t>
      </w:r>
    </w:p>
    <w:p w:rsidR="009D0188" w:rsidRPr="002761DA" w:rsidRDefault="009D0188" w:rsidP="009D0188">
      <w:pPr>
        <w:ind w:left="3192"/>
        <w:jc w:val="both"/>
        <w:rPr>
          <w:sz w:val="18"/>
          <w:szCs w:val="18"/>
        </w:rPr>
      </w:pPr>
    </w:p>
    <w:p w:rsidR="009D0188" w:rsidRPr="002761DA" w:rsidRDefault="009D0188" w:rsidP="009D0188">
      <w:pPr>
        <w:tabs>
          <w:tab w:val="left" w:pos="993"/>
        </w:tabs>
        <w:autoSpaceDE w:val="0"/>
        <w:autoSpaceDN w:val="0"/>
        <w:adjustRightInd w:val="0"/>
        <w:ind w:firstLine="709"/>
        <w:jc w:val="both"/>
        <w:rPr>
          <w:sz w:val="18"/>
          <w:szCs w:val="18"/>
        </w:rPr>
      </w:pPr>
      <w:r w:rsidRPr="002761DA">
        <w:rPr>
          <w:sz w:val="18"/>
          <w:szCs w:val="18"/>
        </w:rPr>
        <w:t>3.1. Внесение инициативного проекта осуществляется инициатором проекта путем направления в Уполномоченный орган инициативного проекта с приложением документов и материалов, входящих в состав проекта, протокола схода или собрания граждан, результатов опроса граждан и (или) подписных листов, подтверждающих поддержку инициативного проекта жителями муниципального образования Билибинский муниципальный район или его части.</w:t>
      </w:r>
    </w:p>
    <w:p w:rsidR="009D0188" w:rsidRPr="002761DA" w:rsidRDefault="009D0188" w:rsidP="009D0188">
      <w:pPr>
        <w:tabs>
          <w:tab w:val="left" w:pos="709"/>
        </w:tabs>
        <w:autoSpaceDE w:val="0"/>
        <w:autoSpaceDN w:val="0"/>
        <w:adjustRightInd w:val="0"/>
        <w:ind w:firstLine="709"/>
        <w:jc w:val="both"/>
        <w:rPr>
          <w:sz w:val="18"/>
          <w:szCs w:val="18"/>
        </w:rPr>
      </w:pPr>
      <w:r w:rsidRPr="002761DA">
        <w:rPr>
          <w:sz w:val="18"/>
          <w:szCs w:val="18"/>
        </w:rPr>
        <w:t>3.2. Внесение инициативного проекта осуществляется в сроки, указанные в извещении о начале приема инициативных проектов (далее – Извещение), которое должно содержать следующую информацию:</w:t>
      </w:r>
    </w:p>
    <w:p w:rsidR="009D0188" w:rsidRPr="002761DA" w:rsidRDefault="009D0188" w:rsidP="009D0188">
      <w:pPr>
        <w:widowControl w:val="0"/>
        <w:autoSpaceDE w:val="0"/>
        <w:autoSpaceDN w:val="0"/>
        <w:adjustRightInd w:val="0"/>
        <w:ind w:firstLine="709"/>
        <w:jc w:val="both"/>
        <w:rPr>
          <w:spacing w:val="-2"/>
          <w:sz w:val="18"/>
          <w:szCs w:val="18"/>
        </w:rPr>
      </w:pPr>
      <w:r w:rsidRPr="002761DA">
        <w:rPr>
          <w:spacing w:val="-2"/>
          <w:sz w:val="18"/>
          <w:szCs w:val="18"/>
        </w:rPr>
        <w:t>наименование и адрес Уполномоченного органа;</w:t>
      </w:r>
    </w:p>
    <w:p w:rsidR="009D0188" w:rsidRPr="002761DA" w:rsidRDefault="009D0188" w:rsidP="009D0188">
      <w:pPr>
        <w:widowControl w:val="0"/>
        <w:autoSpaceDE w:val="0"/>
        <w:autoSpaceDN w:val="0"/>
        <w:adjustRightInd w:val="0"/>
        <w:ind w:firstLine="709"/>
        <w:jc w:val="both"/>
        <w:rPr>
          <w:spacing w:val="-2"/>
          <w:sz w:val="18"/>
          <w:szCs w:val="18"/>
        </w:rPr>
      </w:pPr>
      <w:r w:rsidRPr="002761DA">
        <w:rPr>
          <w:spacing w:val="-2"/>
          <w:sz w:val="18"/>
          <w:szCs w:val="18"/>
        </w:rPr>
        <w:t>перечень направлений, на которые могут быть направлены инициативные проекты в текущем финансовом году, с указанием объема средств по каждому направлению;</w:t>
      </w:r>
    </w:p>
    <w:p w:rsidR="009D0188" w:rsidRPr="002761DA" w:rsidRDefault="009D0188" w:rsidP="009D0188">
      <w:pPr>
        <w:widowControl w:val="0"/>
        <w:autoSpaceDE w:val="0"/>
        <w:autoSpaceDN w:val="0"/>
        <w:adjustRightInd w:val="0"/>
        <w:ind w:firstLine="709"/>
        <w:jc w:val="both"/>
        <w:rPr>
          <w:spacing w:val="-2"/>
          <w:sz w:val="18"/>
          <w:szCs w:val="18"/>
        </w:rPr>
      </w:pPr>
      <w:r w:rsidRPr="002761DA">
        <w:rPr>
          <w:spacing w:val="-2"/>
          <w:sz w:val="18"/>
          <w:szCs w:val="18"/>
        </w:rPr>
        <w:t>адрес, дата, время начала и окончания приема инициативных проектов (срок приёма инициативных проектов должен составлять не менее 20 дней – при проведении конкурсного отбора, не менее пяти рабочих дней – при проведении дополнительных конкурсных отборов);</w:t>
      </w:r>
    </w:p>
    <w:p w:rsidR="009D0188" w:rsidRPr="002761DA" w:rsidRDefault="009D0188" w:rsidP="009D0188">
      <w:pPr>
        <w:widowControl w:val="0"/>
        <w:autoSpaceDE w:val="0"/>
        <w:autoSpaceDN w:val="0"/>
        <w:adjustRightInd w:val="0"/>
        <w:ind w:firstLine="709"/>
        <w:jc w:val="both"/>
        <w:rPr>
          <w:spacing w:val="-2"/>
          <w:sz w:val="18"/>
          <w:szCs w:val="18"/>
        </w:rPr>
      </w:pPr>
      <w:r w:rsidRPr="002761DA">
        <w:rPr>
          <w:spacing w:val="-2"/>
          <w:sz w:val="18"/>
          <w:szCs w:val="18"/>
        </w:rPr>
        <w:t>состав документации и требования к ее оформлению;</w:t>
      </w:r>
    </w:p>
    <w:p w:rsidR="009D0188" w:rsidRPr="002761DA" w:rsidRDefault="009D0188" w:rsidP="009D0188">
      <w:pPr>
        <w:widowControl w:val="0"/>
        <w:autoSpaceDE w:val="0"/>
        <w:autoSpaceDN w:val="0"/>
        <w:adjustRightInd w:val="0"/>
        <w:ind w:firstLine="709"/>
        <w:jc w:val="both"/>
        <w:rPr>
          <w:spacing w:val="-2"/>
          <w:sz w:val="18"/>
          <w:szCs w:val="18"/>
        </w:rPr>
      </w:pPr>
      <w:r w:rsidRPr="002761DA">
        <w:rPr>
          <w:spacing w:val="-2"/>
          <w:sz w:val="18"/>
          <w:szCs w:val="18"/>
        </w:rPr>
        <w:t>срок рассмотрения инициативных проектов;</w:t>
      </w:r>
    </w:p>
    <w:p w:rsidR="009D0188" w:rsidRPr="002761DA" w:rsidRDefault="009D0188" w:rsidP="009D0188">
      <w:pPr>
        <w:widowControl w:val="0"/>
        <w:autoSpaceDE w:val="0"/>
        <w:autoSpaceDN w:val="0"/>
        <w:adjustRightInd w:val="0"/>
        <w:ind w:firstLine="709"/>
        <w:jc w:val="both"/>
        <w:rPr>
          <w:spacing w:val="-2"/>
          <w:sz w:val="18"/>
          <w:szCs w:val="18"/>
        </w:rPr>
      </w:pPr>
      <w:r w:rsidRPr="002761DA">
        <w:rPr>
          <w:spacing w:val="-2"/>
          <w:sz w:val="18"/>
          <w:szCs w:val="18"/>
        </w:rPr>
        <w:t>контактные данные.</w:t>
      </w:r>
    </w:p>
    <w:p w:rsidR="009D0188" w:rsidRPr="002761DA" w:rsidRDefault="009D0188" w:rsidP="009D0188">
      <w:pPr>
        <w:widowControl w:val="0"/>
        <w:autoSpaceDE w:val="0"/>
        <w:autoSpaceDN w:val="0"/>
        <w:adjustRightInd w:val="0"/>
        <w:ind w:firstLine="709"/>
        <w:jc w:val="both"/>
        <w:rPr>
          <w:i/>
          <w:sz w:val="18"/>
          <w:szCs w:val="18"/>
        </w:rPr>
      </w:pPr>
      <w:r w:rsidRPr="002761DA">
        <w:rPr>
          <w:sz w:val="18"/>
          <w:szCs w:val="18"/>
        </w:rPr>
        <w:t>Заявки и документы, представленные после окончания даты их приема, указанной в Извещении, а также не соответствующие требованиям, установленным настоящим Порядком, не принимаются и возвращаются инициатору проекта.</w:t>
      </w:r>
    </w:p>
    <w:p w:rsidR="009D0188" w:rsidRPr="002761DA" w:rsidRDefault="009D0188" w:rsidP="009D0188">
      <w:pPr>
        <w:tabs>
          <w:tab w:val="left" w:pos="993"/>
        </w:tabs>
        <w:autoSpaceDE w:val="0"/>
        <w:autoSpaceDN w:val="0"/>
        <w:adjustRightInd w:val="0"/>
        <w:ind w:firstLine="709"/>
        <w:jc w:val="both"/>
        <w:rPr>
          <w:sz w:val="18"/>
          <w:szCs w:val="18"/>
        </w:rPr>
      </w:pPr>
      <w:r w:rsidRPr="002761DA">
        <w:rPr>
          <w:sz w:val="18"/>
          <w:szCs w:val="18"/>
        </w:rPr>
        <w:t xml:space="preserve">3.3. Инициаторы проекта подают в Уполномоченный орган в срок, указанный в Извещении, следующие документы: </w:t>
      </w:r>
    </w:p>
    <w:p w:rsidR="009D0188" w:rsidRPr="002761DA" w:rsidRDefault="009D0188" w:rsidP="009D0188">
      <w:pPr>
        <w:tabs>
          <w:tab w:val="left" w:pos="993"/>
        </w:tabs>
        <w:autoSpaceDE w:val="0"/>
        <w:autoSpaceDN w:val="0"/>
        <w:adjustRightInd w:val="0"/>
        <w:ind w:firstLine="709"/>
        <w:jc w:val="both"/>
        <w:rPr>
          <w:sz w:val="18"/>
          <w:szCs w:val="18"/>
        </w:rPr>
      </w:pPr>
      <w:r w:rsidRPr="002761DA">
        <w:rPr>
          <w:sz w:val="18"/>
          <w:szCs w:val="18"/>
        </w:rPr>
        <w:t>1) заявку на участие в конкурсном отборе (далее – Заявка) по форме согласно приложению 1 к настоящему Порядку и предварительную смету расходов согласно приложению к Заявке (для составления сметы расходов к инициативному проекту инициатор проекта может обращаться за помощью в органы местного самоуправления муниципального образования Билибинский муниципальный район);</w:t>
      </w:r>
    </w:p>
    <w:p w:rsidR="009D0188" w:rsidRPr="002761DA" w:rsidRDefault="009D0188" w:rsidP="009D0188">
      <w:pPr>
        <w:tabs>
          <w:tab w:val="left" w:pos="993"/>
        </w:tabs>
        <w:autoSpaceDE w:val="0"/>
        <w:autoSpaceDN w:val="0"/>
        <w:adjustRightInd w:val="0"/>
        <w:ind w:firstLine="709"/>
        <w:jc w:val="both"/>
        <w:rPr>
          <w:sz w:val="18"/>
          <w:szCs w:val="18"/>
        </w:rPr>
      </w:pPr>
      <w:r w:rsidRPr="002761DA">
        <w:rPr>
          <w:sz w:val="18"/>
          <w:szCs w:val="18"/>
        </w:rPr>
        <w:t xml:space="preserve">2) протокол схода или собрания граждан (в случае проведения такого схода или собрания), либо иные документы, в соответствии с пунктом 4.2 настоящего Порядка, выявляющие мнение граждан по вопросу о поддержке инициативного проекта; </w:t>
      </w:r>
    </w:p>
    <w:p w:rsidR="009D0188" w:rsidRPr="002761DA" w:rsidRDefault="009D0188" w:rsidP="009D0188">
      <w:pPr>
        <w:tabs>
          <w:tab w:val="left" w:pos="993"/>
        </w:tabs>
        <w:autoSpaceDE w:val="0"/>
        <w:autoSpaceDN w:val="0"/>
        <w:adjustRightInd w:val="0"/>
        <w:ind w:firstLine="709"/>
        <w:jc w:val="both"/>
        <w:rPr>
          <w:sz w:val="18"/>
          <w:szCs w:val="18"/>
        </w:rPr>
      </w:pPr>
      <w:r w:rsidRPr="002761DA">
        <w:rPr>
          <w:sz w:val="18"/>
          <w:szCs w:val="18"/>
        </w:rPr>
        <w:t>3) лист регистрации участников схода или собрания граждан  (в случае проведения такого схода или собрания);</w:t>
      </w:r>
    </w:p>
    <w:p w:rsidR="009D0188" w:rsidRPr="002761DA" w:rsidRDefault="009D0188" w:rsidP="009D0188">
      <w:pPr>
        <w:tabs>
          <w:tab w:val="left" w:pos="993"/>
        </w:tabs>
        <w:autoSpaceDE w:val="0"/>
        <w:autoSpaceDN w:val="0"/>
        <w:adjustRightInd w:val="0"/>
        <w:ind w:firstLine="709"/>
        <w:jc w:val="both"/>
        <w:rPr>
          <w:sz w:val="18"/>
          <w:szCs w:val="18"/>
        </w:rPr>
      </w:pPr>
      <w:r w:rsidRPr="002761DA">
        <w:rPr>
          <w:sz w:val="18"/>
          <w:szCs w:val="18"/>
        </w:rPr>
        <w:t>4) документы, подтверждающие обязательства по финансовому обеспечению инициативного проекта населением, юридическими лицами, индивидуальными предпринимателями, общественными объединениями и другими внебюджетными источниками (кроме организаций муниципальной формы собственности) при их участии, в виде гарантийных писем, подписанных вышеназванными лицами;</w:t>
      </w:r>
    </w:p>
    <w:p w:rsidR="009D0188" w:rsidRPr="002761DA" w:rsidRDefault="009D0188" w:rsidP="009D0188">
      <w:pPr>
        <w:tabs>
          <w:tab w:val="left" w:pos="993"/>
        </w:tabs>
        <w:autoSpaceDE w:val="0"/>
        <w:autoSpaceDN w:val="0"/>
        <w:adjustRightInd w:val="0"/>
        <w:ind w:firstLine="709"/>
        <w:jc w:val="both"/>
        <w:rPr>
          <w:sz w:val="18"/>
          <w:szCs w:val="18"/>
        </w:rPr>
      </w:pPr>
      <w:r w:rsidRPr="002761DA">
        <w:rPr>
          <w:sz w:val="18"/>
          <w:szCs w:val="18"/>
        </w:rPr>
        <w:t>5) фотоматериалы о текущем состоянии объекта, где планируется проводить работы в рамках инициативного проекта (при наличии технической возможности);</w:t>
      </w:r>
    </w:p>
    <w:p w:rsidR="009D0188" w:rsidRPr="002761DA" w:rsidRDefault="009D0188" w:rsidP="009D0188">
      <w:pPr>
        <w:tabs>
          <w:tab w:val="left" w:pos="993"/>
        </w:tabs>
        <w:autoSpaceDE w:val="0"/>
        <w:autoSpaceDN w:val="0"/>
        <w:adjustRightInd w:val="0"/>
        <w:ind w:firstLine="709"/>
        <w:jc w:val="both"/>
        <w:rPr>
          <w:sz w:val="18"/>
          <w:szCs w:val="18"/>
        </w:rPr>
      </w:pPr>
      <w:r w:rsidRPr="002761DA">
        <w:rPr>
          <w:sz w:val="18"/>
          <w:szCs w:val="18"/>
        </w:rPr>
        <w:t>Инициатор проекта дополнительно может представить следующие документы: схемы, эскизы, презентации, иные документы по реализации инициативного проекта.</w:t>
      </w:r>
    </w:p>
    <w:p w:rsidR="009D0188" w:rsidRPr="002761DA" w:rsidRDefault="009D0188" w:rsidP="009D0188">
      <w:pPr>
        <w:tabs>
          <w:tab w:val="left" w:pos="993"/>
        </w:tabs>
        <w:autoSpaceDE w:val="0"/>
        <w:autoSpaceDN w:val="0"/>
        <w:adjustRightInd w:val="0"/>
        <w:ind w:firstLine="709"/>
        <w:jc w:val="both"/>
        <w:rPr>
          <w:sz w:val="18"/>
          <w:szCs w:val="18"/>
        </w:rPr>
      </w:pPr>
      <w:r w:rsidRPr="002761DA">
        <w:rPr>
          <w:sz w:val="18"/>
          <w:szCs w:val="18"/>
        </w:rPr>
        <w:t>Комплект документов представляется Уполномоченному органу в установленные Извещением сроки на бумажном носителе и в электронном виде.</w:t>
      </w:r>
    </w:p>
    <w:p w:rsidR="009D0188" w:rsidRPr="002761DA" w:rsidRDefault="009D0188" w:rsidP="009D0188">
      <w:pPr>
        <w:tabs>
          <w:tab w:val="left" w:pos="993"/>
        </w:tabs>
        <w:autoSpaceDE w:val="0"/>
        <w:autoSpaceDN w:val="0"/>
        <w:adjustRightInd w:val="0"/>
        <w:ind w:firstLine="709"/>
        <w:jc w:val="both"/>
        <w:rPr>
          <w:sz w:val="18"/>
          <w:szCs w:val="18"/>
        </w:rPr>
      </w:pPr>
      <w:r w:rsidRPr="002761DA">
        <w:rPr>
          <w:sz w:val="18"/>
          <w:szCs w:val="18"/>
        </w:rPr>
        <w:t>Инициатор проекта имеет право отозвать свою Заявку, сообщив об этом письменно Организатору, не позднее двух рабочих дней до даты окончания приема Заявок, установленной Извещением.</w:t>
      </w:r>
    </w:p>
    <w:p w:rsidR="009D0188" w:rsidRPr="002761DA" w:rsidRDefault="009D0188" w:rsidP="009D0188">
      <w:pPr>
        <w:tabs>
          <w:tab w:val="left" w:pos="993"/>
        </w:tabs>
        <w:autoSpaceDE w:val="0"/>
        <w:autoSpaceDN w:val="0"/>
        <w:adjustRightInd w:val="0"/>
        <w:ind w:firstLine="709"/>
        <w:jc w:val="both"/>
        <w:rPr>
          <w:sz w:val="18"/>
          <w:szCs w:val="18"/>
        </w:rPr>
      </w:pPr>
      <w:r w:rsidRPr="002761DA">
        <w:rPr>
          <w:sz w:val="18"/>
          <w:szCs w:val="18"/>
        </w:rPr>
        <w:t>3.4. Представленная Уполномоченному органу Заявка подлежит регистрации в Журнале регистрации заявок согласно приложению 2 к настоящему Порядку, с указанием порядкового номера, даты и точного времени ее представления (часы и минуты).</w:t>
      </w:r>
    </w:p>
    <w:p w:rsidR="009D0188" w:rsidRPr="002761DA" w:rsidRDefault="009D0188" w:rsidP="009D0188">
      <w:pPr>
        <w:tabs>
          <w:tab w:val="left" w:pos="709"/>
        </w:tabs>
        <w:autoSpaceDE w:val="0"/>
        <w:autoSpaceDN w:val="0"/>
        <w:adjustRightInd w:val="0"/>
        <w:ind w:firstLine="709"/>
        <w:jc w:val="both"/>
        <w:rPr>
          <w:sz w:val="18"/>
          <w:szCs w:val="18"/>
        </w:rPr>
      </w:pPr>
      <w:r w:rsidRPr="002761DA">
        <w:rPr>
          <w:sz w:val="18"/>
          <w:szCs w:val="18"/>
        </w:rPr>
        <w:t>3.5. В случае если инициатором проекта выступают физические лица, к инициативному проекту прилагается согласие на обработку их персональных данных, составленное по форме согласно приложению 3 к настоящему Порядку.</w:t>
      </w:r>
    </w:p>
    <w:p w:rsidR="009D0188" w:rsidRPr="002761DA" w:rsidRDefault="009D0188" w:rsidP="009D0188">
      <w:pPr>
        <w:autoSpaceDE w:val="0"/>
        <w:autoSpaceDN w:val="0"/>
        <w:adjustRightInd w:val="0"/>
        <w:ind w:firstLine="709"/>
        <w:jc w:val="both"/>
        <w:rPr>
          <w:sz w:val="18"/>
          <w:szCs w:val="18"/>
        </w:rPr>
      </w:pPr>
      <w:r w:rsidRPr="002761DA">
        <w:rPr>
          <w:sz w:val="18"/>
          <w:szCs w:val="18"/>
        </w:rPr>
        <w:t xml:space="preserve">3.6. </w:t>
      </w:r>
      <w:proofErr w:type="gramStart"/>
      <w:r w:rsidRPr="002761DA">
        <w:rPr>
          <w:sz w:val="18"/>
          <w:szCs w:val="18"/>
        </w:rPr>
        <w:t>Информация о внесении инициативного проекта в Уполномоченный орган подлежит опубликованию (обнародованию) и размещению на официальном сайте муниципального образования Билибинский муниципальный район в информационно-телекоммуникационной сети «Интернет» в течение 3 (трех) рабочих дней со дня внесения инициативного проекта в Уполномоченный орган</w:t>
      </w:r>
      <w:r w:rsidRPr="002761DA">
        <w:rPr>
          <w:i/>
          <w:sz w:val="18"/>
          <w:szCs w:val="18"/>
        </w:rPr>
        <w:t xml:space="preserve"> </w:t>
      </w:r>
      <w:r w:rsidRPr="002761DA">
        <w:rPr>
          <w:sz w:val="18"/>
          <w:szCs w:val="18"/>
        </w:rPr>
        <w:t xml:space="preserve">и должна содержать документы и материалы, указанные в подпункте 1 пункта 3.3 настоящего Порядка, а также сведения об инициаторах проекта. </w:t>
      </w:r>
      <w:proofErr w:type="gramEnd"/>
    </w:p>
    <w:p w:rsidR="009D0188" w:rsidRPr="002761DA" w:rsidRDefault="009D0188" w:rsidP="009D0188">
      <w:pPr>
        <w:autoSpaceDE w:val="0"/>
        <w:autoSpaceDN w:val="0"/>
        <w:adjustRightInd w:val="0"/>
        <w:ind w:firstLine="709"/>
        <w:jc w:val="both"/>
        <w:rPr>
          <w:sz w:val="18"/>
          <w:szCs w:val="18"/>
        </w:rPr>
      </w:pPr>
      <w:r w:rsidRPr="002761DA">
        <w:rPr>
          <w:sz w:val="18"/>
          <w:szCs w:val="18"/>
        </w:rPr>
        <w:t>Одновременно граждане информируются о возможности представления в Уполномоченный орган</w:t>
      </w:r>
      <w:r w:rsidRPr="002761DA">
        <w:rPr>
          <w:i/>
          <w:sz w:val="18"/>
          <w:szCs w:val="18"/>
        </w:rPr>
        <w:t xml:space="preserve"> </w:t>
      </w:r>
      <w:r w:rsidRPr="002761DA">
        <w:rPr>
          <w:sz w:val="18"/>
          <w:szCs w:val="18"/>
        </w:rPr>
        <w:t xml:space="preserve">своих замечаний и предложений по инициативному проекту с указанием срока их представления, который не может составлять менее 5 (пяти) рабочих дней. </w:t>
      </w:r>
    </w:p>
    <w:p w:rsidR="009D0188" w:rsidRPr="002761DA" w:rsidRDefault="009D0188" w:rsidP="009D0188">
      <w:pPr>
        <w:autoSpaceDE w:val="0"/>
        <w:autoSpaceDN w:val="0"/>
        <w:adjustRightInd w:val="0"/>
        <w:ind w:firstLine="709"/>
        <w:jc w:val="both"/>
        <w:rPr>
          <w:sz w:val="18"/>
          <w:szCs w:val="18"/>
        </w:rPr>
      </w:pPr>
      <w:r w:rsidRPr="002761DA">
        <w:rPr>
          <w:sz w:val="18"/>
          <w:szCs w:val="18"/>
        </w:rPr>
        <w:t xml:space="preserve">Свои замечания и предложения вправе направлять жители муниципального образования Билибинский муниципальный район, достигшие восемнадцатилетнего возраста. </w:t>
      </w:r>
    </w:p>
    <w:p w:rsidR="009D0188" w:rsidRPr="002761DA" w:rsidRDefault="009D0188" w:rsidP="009D0188">
      <w:pPr>
        <w:autoSpaceDE w:val="0"/>
        <w:autoSpaceDN w:val="0"/>
        <w:adjustRightInd w:val="0"/>
        <w:ind w:firstLine="709"/>
        <w:jc w:val="both"/>
        <w:rPr>
          <w:sz w:val="18"/>
          <w:szCs w:val="18"/>
        </w:rPr>
      </w:pPr>
    </w:p>
    <w:p w:rsidR="009D0188" w:rsidRPr="002761DA" w:rsidRDefault="009D0188" w:rsidP="009D0188">
      <w:pPr>
        <w:autoSpaceDE w:val="0"/>
        <w:autoSpaceDN w:val="0"/>
        <w:adjustRightInd w:val="0"/>
        <w:ind w:left="2832"/>
        <w:jc w:val="both"/>
        <w:rPr>
          <w:b/>
          <w:sz w:val="18"/>
          <w:szCs w:val="18"/>
        </w:rPr>
      </w:pPr>
      <w:r w:rsidRPr="002761DA">
        <w:rPr>
          <w:b/>
          <w:sz w:val="18"/>
          <w:szCs w:val="18"/>
        </w:rPr>
        <w:t>4.Обсуждение инициативных проектов</w:t>
      </w:r>
    </w:p>
    <w:p w:rsidR="009D0188" w:rsidRPr="002761DA" w:rsidRDefault="009D0188" w:rsidP="009D0188">
      <w:pPr>
        <w:autoSpaceDE w:val="0"/>
        <w:autoSpaceDN w:val="0"/>
        <w:adjustRightInd w:val="0"/>
        <w:ind w:firstLine="709"/>
        <w:jc w:val="both"/>
        <w:rPr>
          <w:b/>
          <w:color w:val="00B050"/>
          <w:sz w:val="18"/>
          <w:szCs w:val="18"/>
        </w:rPr>
      </w:pPr>
    </w:p>
    <w:p w:rsidR="009D0188" w:rsidRPr="002761DA" w:rsidRDefault="009D0188" w:rsidP="009D0188">
      <w:pPr>
        <w:autoSpaceDE w:val="0"/>
        <w:autoSpaceDN w:val="0"/>
        <w:adjustRightInd w:val="0"/>
        <w:ind w:firstLine="709"/>
        <w:jc w:val="both"/>
        <w:rPr>
          <w:sz w:val="18"/>
          <w:szCs w:val="18"/>
        </w:rPr>
      </w:pPr>
      <w:r w:rsidRPr="002761DA">
        <w:rPr>
          <w:sz w:val="18"/>
          <w:szCs w:val="18"/>
        </w:rPr>
        <w:t xml:space="preserve">4.1. Инициативный проект до его внесения </w:t>
      </w:r>
      <w:proofErr w:type="gramStart"/>
      <w:r w:rsidRPr="002761DA">
        <w:rPr>
          <w:sz w:val="18"/>
          <w:szCs w:val="18"/>
        </w:rPr>
        <w:t>в</w:t>
      </w:r>
      <w:proofErr w:type="gramEnd"/>
      <w:r w:rsidRPr="002761DA">
        <w:rPr>
          <w:sz w:val="18"/>
          <w:szCs w:val="18"/>
        </w:rPr>
        <w:t xml:space="preserve"> </w:t>
      </w:r>
      <w:proofErr w:type="gramStart"/>
      <w:r w:rsidRPr="002761DA">
        <w:rPr>
          <w:sz w:val="18"/>
          <w:szCs w:val="18"/>
        </w:rPr>
        <w:t>Уполномоченный</w:t>
      </w:r>
      <w:proofErr w:type="gramEnd"/>
      <w:r w:rsidRPr="002761DA">
        <w:rPr>
          <w:sz w:val="18"/>
          <w:szCs w:val="18"/>
        </w:rPr>
        <w:t xml:space="preserve"> орган подлежит рассмотрению на сходе или собрании граждан,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собрании граждан.</w:t>
      </w:r>
    </w:p>
    <w:p w:rsidR="009D0188" w:rsidRPr="002761DA" w:rsidRDefault="009D0188" w:rsidP="009D0188">
      <w:pPr>
        <w:autoSpaceDE w:val="0"/>
        <w:autoSpaceDN w:val="0"/>
        <w:adjustRightInd w:val="0"/>
        <w:ind w:firstLine="709"/>
        <w:jc w:val="both"/>
        <w:rPr>
          <w:sz w:val="18"/>
          <w:szCs w:val="18"/>
        </w:rPr>
      </w:pPr>
      <w:r w:rsidRPr="002761DA">
        <w:rPr>
          <w:sz w:val="18"/>
          <w:szCs w:val="18"/>
        </w:rPr>
        <w:t>Проведение схода или собрания граждан, сбора их подписей осуществляется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Уставом муниципального образования Билибинский муниципальный район.</w:t>
      </w:r>
    </w:p>
    <w:p w:rsidR="009D0188" w:rsidRPr="002761DA" w:rsidRDefault="009D0188" w:rsidP="009D0188">
      <w:pPr>
        <w:autoSpaceDE w:val="0"/>
        <w:autoSpaceDN w:val="0"/>
        <w:adjustRightInd w:val="0"/>
        <w:ind w:firstLine="709"/>
        <w:jc w:val="both"/>
        <w:rPr>
          <w:sz w:val="18"/>
          <w:szCs w:val="18"/>
        </w:rPr>
      </w:pPr>
    </w:p>
    <w:p w:rsidR="009D0188" w:rsidRPr="002761DA" w:rsidRDefault="006E7E1F" w:rsidP="006E7E1F">
      <w:pPr>
        <w:autoSpaceDE w:val="0"/>
        <w:autoSpaceDN w:val="0"/>
        <w:adjustRightInd w:val="0"/>
        <w:ind w:left="2832"/>
        <w:jc w:val="both"/>
        <w:rPr>
          <w:b/>
          <w:sz w:val="18"/>
          <w:szCs w:val="18"/>
        </w:rPr>
      </w:pPr>
      <w:r w:rsidRPr="002761DA">
        <w:rPr>
          <w:b/>
          <w:sz w:val="18"/>
          <w:szCs w:val="18"/>
        </w:rPr>
        <w:t xml:space="preserve">5. </w:t>
      </w:r>
      <w:r w:rsidR="009D0188" w:rsidRPr="002761DA">
        <w:rPr>
          <w:b/>
          <w:sz w:val="18"/>
          <w:szCs w:val="18"/>
        </w:rPr>
        <w:t>Рассмотрение инициативных проектов</w:t>
      </w:r>
    </w:p>
    <w:p w:rsidR="009D0188" w:rsidRPr="002761DA" w:rsidRDefault="009D0188" w:rsidP="009D0188">
      <w:pPr>
        <w:autoSpaceDE w:val="0"/>
        <w:autoSpaceDN w:val="0"/>
        <w:adjustRightInd w:val="0"/>
        <w:ind w:firstLine="709"/>
        <w:jc w:val="both"/>
        <w:rPr>
          <w:b/>
          <w:sz w:val="18"/>
          <w:szCs w:val="18"/>
        </w:rPr>
      </w:pPr>
    </w:p>
    <w:p w:rsidR="009D0188" w:rsidRPr="002761DA" w:rsidRDefault="009D0188" w:rsidP="009D0188">
      <w:pPr>
        <w:autoSpaceDE w:val="0"/>
        <w:autoSpaceDN w:val="0"/>
        <w:adjustRightInd w:val="0"/>
        <w:ind w:firstLine="709"/>
        <w:jc w:val="both"/>
        <w:rPr>
          <w:sz w:val="18"/>
          <w:szCs w:val="18"/>
        </w:rPr>
      </w:pPr>
      <w:r w:rsidRPr="002761DA">
        <w:rPr>
          <w:sz w:val="18"/>
          <w:szCs w:val="18"/>
        </w:rPr>
        <w:t>5.1. Уполномоченный орган</w:t>
      </w:r>
      <w:r w:rsidRPr="002761DA">
        <w:rPr>
          <w:i/>
          <w:sz w:val="18"/>
          <w:szCs w:val="18"/>
        </w:rPr>
        <w:t xml:space="preserve"> </w:t>
      </w:r>
      <w:r w:rsidRPr="002761DA">
        <w:rPr>
          <w:sz w:val="18"/>
          <w:szCs w:val="18"/>
        </w:rPr>
        <w:t>по результатам рассмотрения инициативного проекта принимает одно из следующих решений:</w:t>
      </w:r>
    </w:p>
    <w:p w:rsidR="009D0188" w:rsidRPr="002761DA" w:rsidRDefault="009D0188" w:rsidP="009D0188">
      <w:pPr>
        <w:autoSpaceDE w:val="0"/>
        <w:autoSpaceDN w:val="0"/>
        <w:adjustRightInd w:val="0"/>
        <w:ind w:firstLine="709"/>
        <w:jc w:val="both"/>
        <w:rPr>
          <w:sz w:val="18"/>
          <w:szCs w:val="18"/>
        </w:rPr>
      </w:pPr>
      <w:proofErr w:type="gramStart"/>
      <w:r w:rsidRPr="002761DA">
        <w:rPr>
          <w:sz w:val="18"/>
          <w:szCs w:val="18"/>
        </w:rPr>
        <w:t xml:space="preserve">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 с учетом ограничений, установленных Порядком предоставления субсидий из окружного бюджета бюджетам муниципальных образований Чукотского </w:t>
      </w:r>
      <w:r w:rsidRPr="002761DA">
        <w:rPr>
          <w:sz w:val="18"/>
          <w:szCs w:val="18"/>
        </w:rPr>
        <w:lastRenderedPageBreak/>
        <w:t>автономного округа на реализацию проектов инициативного</w:t>
      </w:r>
      <w:proofErr w:type="gramEnd"/>
      <w:r w:rsidRPr="002761DA">
        <w:rPr>
          <w:sz w:val="18"/>
          <w:szCs w:val="18"/>
        </w:rPr>
        <w:t xml:space="preserve"> бюджетирования, утвержденным постановлением Правительства Чукотского автономного округа;</w:t>
      </w:r>
    </w:p>
    <w:p w:rsidR="009D0188" w:rsidRPr="002761DA" w:rsidRDefault="009D0188" w:rsidP="009D0188">
      <w:pPr>
        <w:autoSpaceDE w:val="0"/>
        <w:autoSpaceDN w:val="0"/>
        <w:adjustRightInd w:val="0"/>
        <w:ind w:firstLine="709"/>
        <w:jc w:val="both"/>
        <w:rPr>
          <w:sz w:val="18"/>
          <w:szCs w:val="18"/>
        </w:rPr>
      </w:pPr>
      <w:r w:rsidRPr="002761DA">
        <w:rPr>
          <w:sz w:val="18"/>
          <w:szCs w:val="1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9D0188" w:rsidRPr="002761DA" w:rsidRDefault="009D0188" w:rsidP="009D0188">
      <w:pPr>
        <w:autoSpaceDE w:val="0"/>
        <w:autoSpaceDN w:val="0"/>
        <w:adjustRightInd w:val="0"/>
        <w:ind w:firstLine="709"/>
        <w:jc w:val="both"/>
        <w:rPr>
          <w:sz w:val="18"/>
          <w:szCs w:val="18"/>
        </w:rPr>
      </w:pPr>
      <w:r w:rsidRPr="002761DA">
        <w:rPr>
          <w:sz w:val="18"/>
          <w:szCs w:val="18"/>
        </w:rPr>
        <w:t>5.2. Уполномоченный орган</w:t>
      </w:r>
      <w:r w:rsidRPr="002761DA">
        <w:rPr>
          <w:i/>
          <w:sz w:val="18"/>
          <w:szCs w:val="18"/>
        </w:rPr>
        <w:t xml:space="preserve"> </w:t>
      </w:r>
      <w:r w:rsidRPr="002761DA">
        <w:rPr>
          <w:sz w:val="18"/>
          <w:szCs w:val="18"/>
        </w:rPr>
        <w:t>принимает решение об отказе в поддержке инициативного проекта в одном из следующих случаев:</w:t>
      </w:r>
    </w:p>
    <w:p w:rsidR="009D0188" w:rsidRPr="002761DA" w:rsidRDefault="009D0188" w:rsidP="009D0188">
      <w:pPr>
        <w:autoSpaceDE w:val="0"/>
        <w:autoSpaceDN w:val="0"/>
        <w:adjustRightInd w:val="0"/>
        <w:ind w:firstLine="709"/>
        <w:jc w:val="both"/>
        <w:rPr>
          <w:sz w:val="18"/>
          <w:szCs w:val="18"/>
        </w:rPr>
      </w:pPr>
      <w:r w:rsidRPr="002761DA">
        <w:rPr>
          <w:sz w:val="18"/>
          <w:szCs w:val="18"/>
        </w:rPr>
        <w:t>1) несоблюдение установленного порядка внесения инициативного проекта и его рассмотрения;</w:t>
      </w:r>
    </w:p>
    <w:p w:rsidR="009D0188" w:rsidRPr="002761DA" w:rsidRDefault="009D0188" w:rsidP="009D0188">
      <w:pPr>
        <w:autoSpaceDE w:val="0"/>
        <w:autoSpaceDN w:val="0"/>
        <w:adjustRightInd w:val="0"/>
        <w:ind w:firstLine="709"/>
        <w:jc w:val="both"/>
        <w:rPr>
          <w:sz w:val="18"/>
          <w:szCs w:val="18"/>
        </w:rPr>
      </w:pPr>
      <w:r w:rsidRPr="002761DA">
        <w:rPr>
          <w:sz w:val="18"/>
          <w:szCs w:val="1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Чукотского автономного округа, Уставу муниципального образования Билибинский муниципальный район;</w:t>
      </w:r>
    </w:p>
    <w:p w:rsidR="009D0188" w:rsidRPr="002761DA" w:rsidRDefault="009D0188" w:rsidP="009D0188">
      <w:pPr>
        <w:autoSpaceDE w:val="0"/>
        <w:autoSpaceDN w:val="0"/>
        <w:adjustRightInd w:val="0"/>
        <w:ind w:firstLine="709"/>
        <w:jc w:val="both"/>
        <w:rPr>
          <w:sz w:val="18"/>
          <w:szCs w:val="18"/>
        </w:rPr>
      </w:pPr>
      <w:r w:rsidRPr="002761DA">
        <w:rPr>
          <w:sz w:val="18"/>
          <w:szCs w:val="18"/>
        </w:rPr>
        <w:t>3) невозможность реализации инициативного проекта ввиду отсутствия у муниципального образования Билибинский муниципальный район необходимых полномочий и прав;</w:t>
      </w:r>
    </w:p>
    <w:p w:rsidR="009D0188" w:rsidRPr="002761DA" w:rsidRDefault="009D0188" w:rsidP="009D0188">
      <w:pPr>
        <w:autoSpaceDE w:val="0"/>
        <w:autoSpaceDN w:val="0"/>
        <w:adjustRightInd w:val="0"/>
        <w:ind w:firstLine="709"/>
        <w:jc w:val="both"/>
        <w:rPr>
          <w:sz w:val="18"/>
          <w:szCs w:val="18"/>
        </w:rPr>
      </w:pPr>
      <w:r w:rsidRPr="002761DA">
        <w:rPr>
          <w:sz w:val="18"/>
          <w:szCs w:val="18"/>
        </w:rPr>
        <w:t>4) наличие возможности решения описанной в инициативном проекте проблемы более эффективным способом.</w:t>
      </w:r>
    </w:p>
    <w:p w:rsidR="009D0188" w:rsidRPr="002761DA" w:rsidRDefault="009D0188" w:rsidP="009D0188">
      <w:pPr>
        <w:autoSpaceDE w:val="0"/>
        <w:autoSpaceDN w:val="0"/>
        <w:adjustRightInd w:val="0"/>
        <w:ind w:firstLine="709"/>
        <w:jc w:val="both"/>
        <w:rPr>
          <w:sz w:val="18"/>
          <w:szCs w:val="18"/>
        </w:rPr>
      </w:pPr>
      <w:r w:rsidRPr="002761DA">
        <w:rPr>
          <w:sz w:val="18"/>
          <w:szCs w:val="18"/>
        </w:rPr>
        <w:t>5)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9D0188" w:rsidRPr="002761DA" w:rsidRDefault="009D0188" w:rsidP="009D0188">
      <w:pPr>
        <w:autoSpaceDE w:val="0"/>
        <w:autoSpaceDN w:val="0"/>
        <w:adjustRightInd w:val="0"/>
        <w:ind w:firstLine="709"/>
        <w:jc w:val="both"/>
        <w:rPr>
          <w:sz w:val="18"/>
          <w:szCs w:val="18"/>
        </w:rPr>
      </w:pPr>
      <w:r w:rsidRPr="002761DA">
        <w:rPr>
          <w:sz w:val="18"/>
          <w:szCs w:val="18"/>
        </w:rPr>
        <w:t>6) признание инициативного проекта не прошедшим конкурсный отбор;</w:t>
      </w:r>
    </w:p>
    <w:p w:rsidR="009D0188" w:rsidRPr="002761DA" w:rsidRDefault="009D0188" w:rsidP="009D0188">
      <w:pPr>
        <w:autoSpaceDE w:val="0"/>
        <w:autoSpaceDN w:val="0"/>
        <w:adjustRightInd w:val="0"/>
        <w:ind w:firstLine="709"/>
        <w:jc w:val="both"/>
        <w:rPr>
          <w:sz w:val="18"/>
          <w:szCs w:val="18"/>
        </w:rPr>
      </w:pPr>
      <w:r w:rsidRPr="002761DA">
        <w:rPr>
          <w:sz w:val="18"/>
          <w:szCs w:val="18"/>
        </w:rPr>
        <w:t>7)  отсутствие подтвержденных источников финансирования на содержание и (или) эксплуатацию объекта – результата реализации инициативного проекта.</w:t>
      </w:r>
    </w:p>
    <w:p w:rsidR="009D0188" w:rsidRPr="002761DA" w:rsidRDefault="009D0188" w:rsidP="009D0188">
      <w:pPr>
        <w:autoSpaceDE w:val="0"/>
        <w:autoSpaceDN w:val="0"/>
        <w:adjustRightInd w:val="0"/>
        <w:ind w:firstLine="709"/>
        <w:jc w:val="both"/>
        <w:rPr>
          <w:sz w:val="18"/>
          <w:szCs w:val="18"/>
        </w:rPr>
      </w:pPr>
      <w:r w:rsidRPr="002761DA">
        <w:rPr>
          <w:sz w:val="18"/>
          <w:szCs w:val="18"/>
        </w:rPr>
        <w:t>5.3. Уполномоченный орган</w:t>
      </w:r>
      <w:r w:rsidRPr="002761DA">
        <w:rPr>
          <w:i/>
          <w:sz w:val="18"/>
          <w:szCs w:val="18"/>
        </w:rPr>
        <w:t xml:space="preserve"> </w:t>
      </w:r>
      <w:r w:rsidRPr="002761DA">
        <w:rPr>
          <w:sz w:val="18"/>
          <w:szCs w:val="18"/>
        </w:rPr>
        <w:t>вправе, а в случае, предусмотренном подпунктом 4 пункта 5.2 настоящего Порядка, обязан предложить инициаторам проекта совместно доработать инициативный проект.</w:t>
      </w:r>
    </w:p>
    <w:p w:rsidR="009D0188" w:rsidRPr="002761DA" w:rsidRDefault="009D0188" w:rsidP="009D0188">
      <w:pPr>
        <w:autoSpaceDE w:val="0"/>
        <w:autoSpaceDN w:val="0"/>
        <w:adjustRightInd w:val="0"/>
        <w:ind w:firstLine="709"/>
        <w:jc w:val="both"/>
        <w:rPr>
          <w:sz w:val="18"/>
          <w:szCs w:val="18"/>
        </w:rPr>
      </w:pPr>
    </w:p>
    <w:p w:rsidR="009D0188" w:rsidRPr="002761DA" w:rsidRDefault="009D0188" w:rsidP="009D0188">
      <w:pPr>
        <w:autoSpaceDE w:val="0"/>
        <w:autoSpaceDN w:val="0"/>
        <w:adjustRightInd w:val="0"/>
        <w:ind w:firstLine="709"/>
        <w:jc w:val="center"/>
        <w:rPr>
          <w:b/>
          <w:bCs/>
          <w:sz w:val="18"/>
          <w:szCs w:val="18"/>
        </w:rPr>
      </w:pPr>
      <w:r w:rsidRPr="002761DA">
        <w:rPr>
          <w:b/>
          <w:bCs/>
          <w:sz w:val="18"/>
          <w:szCs w:val="18"/>
        </w:rPr>
        <w:t>6. Организация конкурсного отбора</w:t>
      </w:r>
    </w:p>
    <w:p w:rsidR="009D0188" w:rsidRPr="002761DA" w:rsidRDefault="009D0188" w:rsidP="009D0188">
      <w:pPr>
        <w:autoSpaceDE w:val="0"/>
        <w:autoSpaceDN w:val="0"/>
        <w:adjustRightInd w:val="0"/>
        <w:ind w:firstLine="709"/>
        <w:jc w:val="both"/>
        <w:rPr>
          <w:b/>
          <w:bCs/>
          <w:sz w:val="18"/>
          <w:szCs w:val="18"/>
        </w:rPr>
      </w:pPr>
    </w:p>
    <w:p w:rsidR="009D0188" w:rsidRPr="002761DA" w:rsidRDefault="009D0188" w:rsidP="009D0188">
      <w:pPr>
        <w:autoSpaceDE w:val="0"/>
        <w:autoSpaceDN w:val="0"/>
        <w:adjustRightInd w:val="0"/>
        <w:ind w:firstLine="709"/>
        <w:jc w:val="both"/>
        <w:rPr>
          <w:i/>
          <w:sz w:val="18"/>
          <w:szCs w:val="18"/>
        </w:rPr>
      </w:pPr>
      <w:r w:rsidRPr="002761DA">
        <w:rPr>
          <w:sz w:val="18"/>
          <w:szCs w:val="18"/>
        </w:rPr>
        <w:t>6.1. Организация конкурсного отбора осуществляется Уполномоченным органом в соответствии с настоящим Порядком.</w:t>
      </w:r>
    </w:p>
    <w:p w:rsidR="009D0188" w:rsidRPr="002761DA" w:rsidRDefault="009D0188" w:rsidP="009D0188">
      <w:pPr>
        <w:autoSpaceDE w:val="0"/>
        <w:autoSpaceDN w:val="0"/>
        <w:adjustRightInd w:val="0"/>
        <w:ind w:firstLine="709"/>
        <w:jc w:val="both"/>
        <w:rPr>
          <w:sz w:val="18"/>
          <w:szCs w:val="18"/>
        </w:rPr>
      </w:pPr>
      <w:r w:rsidRPr="002761DA">
        <w:rPr>
          <w:sz w:val="18"/>
          <w:szCs w:val="18"/>
        </w:rPr>
        <w:t>6.2. Для организации и проведения конкурсного отбора Организатор:</w:t>
      </w:r>
    </w:p>
    <w:p w:rsidR="009D0188" w:rsidRPr="002761DA" w:rsidRDefault="009D0188" w:rsidP="009D0188">
      <w:pPr>
        <w:autoSpaceDE w:val="0"/>
        <w:autoSpaceDN w:val="0"/>
        <w:adjustRightInd w:val="0"/>
        <w:ind w:firstLine="709"/>
        <w:jc w:val="both"/>
        <w:rPr>
          <w:sz w:val="18"/>
          <w:szCs w:val="18"/>
        </w:rPr>
      </w:pPr>
      <w:r w:rsidRPr="002761DA">
        <w:rPr>
          <w:sz w:val="18"/>
          <w:szCs w:val="18"/>
        </w:rPr>
        <w:t xml:space="preserve">определяет дату проведения конкурсного отбора; </w:t>
      </w:r>
    </w:p>
    <w:p w:rsidR="009D0188" w:rsidRPr="002761DA" w:rsidRDefault="009D0188" w:rsidP="009D0188">
      <w:pPr>
        <w:autoSpaceDE w:val="0"/>
        <w:autoSpaceDN w:val="0"/>
        <w:adjustRightInd w:val="0"/>
        <w:ind w:firstLine="709"/>
        <w:jc w:val="both"/>
        <w:rPr>
          <w:b/>
          <w:bCs/>
          <w:sz w:val="18"/>
          <w:szCs w:val="18"/>
        </w:rPr>
      </w:pPr>
      <w:r w:rsidRPr="002761DA">
        <w:rPr>
          <w:sz w:val="18"/>
          <w:szCs w:val="18"/>
        </w:rPr>
        <w:t xml:space="preserve">готовит извещение о проведении конкурсного отбора, которое публикует </w:t>
      </w:r>
      <w:r w:rsidRPr="002761DA">
        <w:rPr>
          <w:bCs/>
          <w:sz w:val="18"/>
          <w:szCs w:val="18"/>
        </w:rPr>
        <w:t xml:space="preserve">на официальном сайте </w:t>
      </w:r>
      <w:r w:rsidRPr="002761DA">
        <w:rPr>
          <w:sz w:val="18"/>
          <w:szCs w:val="18"/>
        </w:rPr>
        <w:t xml:space="preserve">муниципального образования Билибинский муниципальный район </w:t>
      </w:r>
      <w:r w:rsidRPr="002761DA">
        <w:rPr>
          <w:bCs/>
          <w:sz w:val="18"/>
          <w:szCs w:val="18"/>
        </w:rPr>
        <w:t>в информационно-телекоммуникационной сети «Интернет»,</w:t>
      </w:r>
      <w:r w:rsidRPr="002761DA">
        <w:rPr>
          <w:sz w:val="18"/>
          <w:szCs w:val="18"/>
        </w:rPr>
        <w:t xml:space="preserve"> в средствах массовой информации</w:t>
      </w:r>
      <w:r w:rsidRPr="002761DA">
        <w:rPr>
          <w:bCs/>
          <w:sz w:val="18"/>
          <w:szCs w:val="18"/>
        </w:rPr>
        <w:t>;</w:t>
      </w:r>
    </w:p>
    <w:p w:rsidR="009D0188" w:rsidRPr="002761DA" w:rsidRDefault="009D0188" w:rsidP="009D0188">
      <w:pPr>
        <w:autoSpaceDE w:val="0"/>
        <w:autoSpaceDN w:val="0"/>
        <w:adjustRightInd w:val="0"/>
        <w:ind w:firstLine="709"/>
        <w:jc w:val="both"/>
        <w:rPr>
          <w:sz w:val="18"/>
          <w:szCs w:val="18"/>
        </w:rPr>
      </w:pPr>
      <w:r w:rsidRPr="002761DA">
        <w:rPr>
          <w:sz w:val="18"/>
          <w:szCs w:val="18"/>
        </w:rPr>
        <w:t xml:space="preserve">обеспечивает прием, учет и хранение поступивших инициативных проектов, а также документов и материалов к ним; </w:t>
      </w:r>
    </w:p>
    <w:p w:rsidR="009D0188" w:rsidRPr="002761DA" w:rsidRDefault="009D0188" w:rsidP="009D0188">
      <w:pPr>
        <w:autoSpaceDE w:val="0"/>
        <w:autoSpaceDN w:val="0"/>
        <w:adjustRightInd w:val="0"/>
        <w:ind w:firstLine="709"/>
        <w:jc w:val="both"/>
        <w:rPr>
          <w:sz w:val="18"/>
          <w:szCs w:val="18"/>
        </w:rPr>
      </w:pPr>
      <w:r w:rsidRPr="002761DA">
        <w:rPr>
          <w:sz w:val="18"/>
          <w:szCs w:val="18"/>
        </w:rPr>
        <w:t xml:space="preserve">осуществляет техническое обеспечение деятельности Конкурсной комиссии; </w:t>
      </w:r>
    </w:p>
    <w:p w:rsidR="009D0188" w:rsidRPr="002761DA" w:rsidRDefault="009D0188" w:rsidP="009D0188">
      <w:pPr>
        <w:autoSpaceDE w:val="0"/>
        <w:autoSpaceDN w:val="0"/>
        <w:adjustRightInd w:val="0"/>
        <w:ind w:firstLine="709"/>
        <w:jc w:val="both"/>
        <w:rPr>
          <w:sz w:val="18"/>
          <w:szCs w:val="18"/>
        </w:rPr>
      </w:pPr>
      <w:r w:rsidRPr="002761DA">
        <w:rPr>
          <w:sz w:val="18"/>
          <w:szCs w:val="18"/>
        </w:rPr>
        <w:t>обеспечивает подготовку материалов к заседанию Конкурсной комиссии;</w:t>
      </w:r>
    </w:p>
    <w:p w:rsidR="009D0188" w:rsidRPr="002761DA" w:rsidRDefault="009D0188" w:rsidP="009D0188">
      <w:pPr>
        <w:autoSpaceDE w:val="0"/>
        <w:autoSpaceDN w:val="0"/>
        <w:adjustRightInd w:val="0"/>
        <w:ind w:firstLine="709"/>
        <w:jc w:val="both"/>
        <w:rPr>
          <w:sz w:val="18"/>
          <w:szCs w:val="18"/>
        </w:rPr>
      </w:pPr>
      <w:r w:rsidRPr="002761DA">
        <w:rPr>
          <w:sz w:val="18"/>
          <w:szCs w:val="18"/>
        </w:rPr>
        <w:t>оповещает членов Конкурсной комисс</w:t>
      </w:r>
      <w:proofErr w:type="gramStart"/>
      <w:r w:rsidRPr="002761DA">
        <w:rPr>
          <w:sz w:val="18"/>
          <w:szCs w:val="18"/>
        </w:rPr>
        <w:t>ии о ее</w:t>
      </w:r>
      <w:proofErr w:type="gramEnd"/>
      <w:r w:rsidRPr="002761DA">
        <w:rPr>
          <w:sz w:val="18"/>
          <w:szCs w:val="18"/>
        </w:rPr>
        <w:t xml:space="preserve"> очередных заседаниях и о повестке дня;</w:t>
      </w:r>
    </w:p>
    <w:p w:rsidR="009D0188" w:rsidRPr="002761DA" w:rsidRDefault="009D0188" w:rsidP="009D0188">
      <w:pPr>
        <w:autoSpaceDE w:val="0"/>
        <w:autoSpaceDN w:val="0"/>
        <w:adjustRightInd w:val="0"/>
        <w:ind w:firstLine="709"/>
        <w:jc w:val="both"/>
        <w:rPr>
          <w:sz w:val="18"/>
          <w:szCs w:val="18"/>
        </w:rPr>
      </w:pPr>
      <w:r w:rsidRPr="002761DA">
        <w:rPr>
          <w:sz w:val="18"/>
          <w:szCs w:val="18"/>
        </w:rPr>
        <w:t>доводит до сведения участников конкурсного отбора его результаты;</w:t>
      </w:r>
    </w:p>
    <w:p w:rsidR="009D0188" w:rsidRPr="002761DA" w:rsidRDefault="009D0188" w:rsidP="009D0188">
      <w:pPr>
        <w:autoSpaceDE w:val="0"/>
        <w:autoSpaceDN w:val="0"/>
        <w:adjustRightInd w:val="0"/>
        <w:ind w:firstLine="709"/>
        <w:jc w:val="both"/>
        <w:rPr>
          <w:bCs/>
          <w:sz w:val="18"/>
          <w:szCs w:val="18"/>
        </w:rPr>
      </w:pPr>
      <w:r w:rsidRPr="002761DA">
        <w:rPr>
          <w:bCs/>
          <w:sz w:val="18"/>
          <w:szCs w:val="18"/>
        </w:rPr>
        <w:t>в течение 2 (двух) рабочих дней</w:t>
      </w:r>
      <w:r w:rsidRPr="002761DA">
        <w:rPr>
          <w:sz w:val="18"/>
          <w:szCs w:val="18"/>
        </w:rPr>
        <w:t xml:space="preserve"> с момента подписания протокола заседания Конкурсной комиссии публикует его </w:t>
      </w:r>
      <w:r w:rsidRPr="002761DA">
        <w:rPr>
          <w:bCs/>
          <w:sz w:val="18"/>
          <w:szCs w:val="18"/>
        </w:rPr>
        <w:t xml:space="preserve">на официальном сайте </w:t>
      </w:r>
      <w:r w:rsidRPr="002761DA">
        <w:rPr>
          <w:sz w:val="18"/>
          <w:szCs w:val="18"/>
        </w:rPr>
        <w:t xml:space="preserve">муниципального образования Билибинский муниципальный район </w:t>
      </w:r>
      <w:r w:rsidRPr="002761DA">
        <w:rPr>
          <w:bCs/>
          <w:sz w:val="18"/>
          <w:szCs w:val="18"/>
        </w:rPr>
        <w:t>в информационно-телекоммуникационной сети «Интернет»;</w:t>
      </w:r>
    </w:p>
    <w:p w:rsidR="009D0188" w:rsidRPr="002761DA" w:rsidRDefault="009D0188" w:rsidP="009D0188">
      <w:pPr>
        <w:autoSpaceDE w:val="0"/>
        <w:autoSpaceDN w:val="0"/>
        <w:adjustRightInd w:val="0"/>
        <w:ind w:firstLine="709"/>
        <w:jc w:val="both"/>
        <w:rPr>
          <w:sz w:val="18"/>
          <w:szCs w:val="18"/>
        </w:rPr>
      </w:pPr>
      <w:r w:rsidRPr="002761DA">
        <w:rPr>
          <w:sz w:val="18"/>
          <w:szCs w:val="18"/>
        </w:rPr>
        <w:t xml:space="preserve">готовит информационное сообщение о результатах конкурсного отбора на основании протокола заседания Конкурсной комиссии и размещает его на </w:t>
      </w:r>
      <w:r w:rsidRPr="002761DA">
        <w:rPr>
          <w:bCs/>
          <w:sz w:val="18"/>
          <w:szCs w:val="18"/>
          <w:lang w:bidi="ru-RU"/>
        </w:rPr>
        <w:t>официальном сайте муниципального образования Билибинский муниципальный район</w:t>
      </w:r>
      <w:r w:rsidRPr="002761DA">
        <w:rPr>
          <w:sz w:val="18"/>
          <w:szCs w:val="18"/>
        </w:rPr>
        <w:t xml:space="preserve"> </w:t>
      </w:r>
      <w:r w:rsidRPr="002761DA">
        <w:rPr>
          <w:bCs/>
          <w:sz w:val="18"/>
          <w:szCs w:val="18"/>
        </w:rPr>
        <w:t xml:space="preserve">в информационно-телекоммуникационной сети «Интернет», </w:t>
      </w:r>
      <w:r w:rsidRPr="002761DA">
        <w:rPr>
          <w:sz w:val="18"/>
          <w:szCs w:val="18"/>
        </w:rPr>
        <w:t xml:space="preserve">в средствах массовой информации </w:t>
      </w:r>
      <w:r w:rsidRPr="002761DA">
        <w:rPr>
          <w:bCs/>
          <w:sz w:val="18"/>
          <w:szCs w:val="18"/>
        </w:rPr>
        <w:t>в течение 2 (двух) рабочих дней с момента подписания протокола.</w:t>
      </w:r>
    </w:p>
    <w:p w:rsidR="009D0188" w:rsidRPr="002761DA" w:rsidRDefault="009D0188" w:rsidP="009D0188">
      <w:pPr>
        <w:autoSpaceDE w:val="0"/>
        <w:autoSpaceDN w:val="0"/>
        <w:adjustRightInd w:val="0"/>
        <w:ind w:firstLine="709"/>
        <w:jc w:val="both"/>
        <w:rPr>
          <w:sz w:val="18"/>
          <w:szCs w:val="18"/>
        </w:rPr>
      </w:pPr>
      <w:r w:rsidRPr="002761DA">
        <w:rPr>
          <w:sz w:val="18"/>
          <w:szCs w:val="18"/>
        </w:rPr>
        <w:t>6.3. Извещение о проведении конкурсного отбора должно содержать следующую информацию:</w:t>
      </w:r>
    </w:p>
    <w:p w:rsidR="009D0188" w:rsidRPr="002761DA" w:rsidRDefault="009D0188" w:rsidP="009D0188">
      <w:pPr>
        <w:autoSpaceDE w:val="0"/>
        <w:autoSpaceDN w:val="0"/>
        <w:adjustRightInd w:val="0"/>
        <w:ind w:firstLine="709"/>
        <w:jc w:val="both"/>
        <w:rPr>
          <w:sz w:val="18"/>
          <w:szCs w:val="18"/>
        </w:rPr>
      </w:pPr>
      <w:bookmarkStart w:id="0" w:name="sub_10803"/>
      <w:r w:rsidRPr="002761DA">
        <w:rPr>
          <w:sz w:val="18"/>
          <w:szCs w:val="18"/>
        </w:rPr>
        <w:t xml:space="preserve">адрес, дату и время проведения заседания Конкурсной комиссии по конкурсному отбору инициативных проектов; </w:t>
      </w:r>
    </w:p>
    <w:p w:rsidR="009D0188" w:rsidRPr="002761DA" w:rsidRDefault="009D0188" w:rsidP="009D0188">
      <w:pPr>
        <w:autoSpaceDE w:val="0"/>
        <w:autoSpaceDN w:val="0"/>
        <w:adjustRightInd w:val="0"/>
        <w:ind w:firstLine="709"/>
        <w:jc w:val="both"/>
        <w:rPr>
          <w:sz w:val="18"/>
          <w:szCs w:val="18"/>
        </w:rPr>
      </w:pPr>
      <w:r w:rsidRPr="002761DA">
        <w:rPr>
          <w:sz w:val="18"/>
          <w:szCs w:val="18"/>
        </w:rPr>
        <w:t>перечень зарегистрированных инициативных проектов;</w:t>
      </w:r>
    </w:p>
    <w:bookmarkEnd w:id="0"/>
    <w:p w:rsidR="009D0188" w:rsidRPr="002761DA" w:rsidRDefault="009D0188" w:rsidP="009D0188">
      <w:pPr>
        <w:autoSpaceDE w:val="0"/>
        <w:autoSpaceDN w:val="0"/>
        <w:adjustRightInd w:val="0"/>
        <w:ind w:firstLine="709"/>
        <w:jc w:val="both"/>
        <w:rPr>
          <w:sz w:val="18"/>
          <w:szCs w:val="18"/>
        </w:rPr>
      </w:pPr>
      <w:r w:rsidRPr="002761DA">
        <w:rPr>
          <w:sz w:val="18"/>
          <w:szCs w:val="18"/>
        </w:rPr>
        <w:t>контактные данные Организатора.</w:t>
      </w:r>
    </w:p>
    <w:p w:rsidR="009D0188" w:rsidRPr="002761DA" w:rsidRDefault="009D0188" w:rsidP="009D0188">
      <w:pPr>
        <w:autoSpaceDE w:val="0"/>
        <w:autoSpaceDN w:val="0"/>
        <w:adjustRightInd w:val="0"/>
        <w:ind w:firstLine="709"/>
        <w:jc w:val="both"/>
        <w:rPr>
          <w:sz w:val="18"/>
          <w:szCs w:val="18"/>
        </w:rPr>
      </w:pPr>
    </w:p>
    <w:p w:rsidR="009D0188" w:rsidRPr="002761DA" w:rsidRDefault="009D0188" w:rsidP="009D0188">
      <w:pPr>
        <w:autoSpaceDE w:val="0"/>
        <w:autoSpaceDN w:val="0"/>
        <w:adjustRightInd w:val="0"/>
        <w:ind w:firstLine="709"/>
        <w:jc w:val="center"/>
        <w:rPr>
          <w:b/>
          <w:bCs/>
          <w:sz w:val="18"/>
          <w:szCs w:val="18"/>
        </w:rPr>
      </w:pPr>
      <w:r w:rsidRPr="002761DA">
        <w:rPr>
          <w:b/>
          <w:bCs/>
          <w:sz w:val="18"/>
          <w:szCs w:val="18"/>
        </w:rPr>
        <w:t>7. Конкурсный отбор инициативных проектов</w:t>
      </w:r>
    </w:p>
    <w:p w:rsidR="009D0188" w:rsidRPr="002761DA" w:rsidRDefault="009D0188" w:rsidP="009D0188">
      <w:pPr>
        <w:autoSpaceDE w:val="0"/>
        <w:autoSpaceDN w:val="0"/>
        <w:adjustRightInd w:val="0"/>
        <w:ind w:firstLine="709"/>
        <w:jc w:val="both"/>
        <w:rPr>
          <w:sz w:val="18"/>
          <w:szCs w:val="18"/>
        </w:rPr>
      </w:pPr>
    </w:p>
    <w:p w:rsidR="009D0188" w:rsidRPr="002761DA" w:rsidRDefault="009D0188" w:rsidP="009D0188">
      <w:pPr>
        <w:autoSpaceDE w:val="0"/>
        <w:autoSpaceDN w:val="0"/>
        <w:adjustRightInd w:val="0"/>
        <w:ind w:firstLine="709"/>
        <w:jc w:val="both"/>
        <w:rPr>
          <w:sz w:val="18"/>
          <w:szCs w:val="18"/>
        </w:rPr>
      </w:pPr>
      <w:r w:rsidRPr="002761DA">
        <w:rPr>
          <w:sz w:val="18"/>
          <w:szCs w:val="18"/>
        </w:rPr>
        <w:t xml:space="preserve">7.1. Конкурсный отбор инициативных проектов и подведение итогов осуществляются Конкурсной комиссией на заседании в соответствии с критериями </w:t>
      </w:r>
      <w:r w:rsidRPr="002761DA">
        <w:rPr>
          <w:bCs/>
          <w:sz w:val="18"/>
          <w:szCs w:val="18"/>
        </w:rPr>
        <w:t>оценки инициативных проектов.</w:t>
      </w:r>
      <w:r w:rsidRPr="002761DA">
        <w:rPr>
          <w:sz w:val="18"/>
          <w:szCs w:val="18"/>
        </w:rPr>
        <w:t xml:space="preserve"> </w:t>
      </w:r>
    </w:p>
    <w:p w:rsidR="009D0188" w:rsidRPr="002761DA" w:rsidRDefault="009D0188" w:rsidP="009D0188">
      <w:pPr>
        <w:autoSpaceDE w:val="0"/>
        <w:autoSpaceDN w:val="0"/>
        <w:adjustRightInd w:val="0"/>
        <w:ind w:firstLine="709"/>
        <w:jc w:val="both"/>
        <w:rPr>
          <w:sz w:val="18"/>
          <w:szCs w:val="18"/>
        </w:rPr>
      </w:pPr>
      <w:r w:rsidRPr="002761DA">
        <w:rPr>
          <w:sz w:val="18"/>
          <w:szCs w:val="18"/>
        </w:rPr>
        <w:t xml:space="preserve">7.2. Заседания Конкурсной комиссии проходят в открытой форме с приглашением инициаторов проекта. К участию в заседаниях Конкурсной комиссии приглашаются жители муниципального образования, а также иные заинтересованные лица. </w:t>
      </w:r>
    </w:p>
    <w:p w:rsidR="009D0188" w:rsidRPr="002761DA" w:rsidRDefault="009D0188" w:rsidP="009D0188">
      <w:pPr>
        <w:autoSpaceDE w:val="0"/>
        <w:autoSpaceDN w:val="0"/>
        <w:adjustRightInd w:val="0"/>
        <w:ind w:firstLine="709"/>
        <w:jc w:val="both"/>
        <w:rPr>
          <w:sz w:val="18"/>
          <w:szCs w:val="18"/>
        </w:rPr>
      </w:pPr>
      <w:r w:rsidRPr="002761DA">
        <w:rPr>
          <w:sz w:val="18"/>
          <w:szCs w:val="18"/>
        </w:rPr>
        <w:t>7.3. В ходе Заседания уточняются условия, требования и сроки, связанные с реализацией инициативного проекта, размер общей стоимости его реализации, наличие ресурсов, в том числе финансовых, и условий для дальнейшего содержания и эксплуатации объекта – результата реализации инициативного проекта.</w:t>
      </w:r>
    </w:p>
    <w:p w:rsidR="009D0188" w:rsidRPr="002761DA" w:rsidRDefault="009D0188" w:rsidP="009D0188">
      <w:pPr>
        <w:autoSpaceDE w:val="0"/>
        <w:autoSpaceDN w:val="0"/>
        <w:adjustRightInd w:val="0"/>
        <w:ind w:firstLine="709"/>
        <w:jc w:val="both"/>
        <w:rPr>
          <w:sz w:val="18"/>
          <w:szCs w:val="18"/>
        </w:rPr>
      </w:pPr>
      <w:r w:rsidRPr="002761DA">
        <w:rPr>
          <w:sz w:val="18"/>
          <w:szCs w:val="18"/>
        </w:rPr>
        <w:t xml:space="preserve">7.4. </w:t>
      </w:r>
      <w:proofErr w:type="gramStart"/>
      <w:r w:rsidRPr="002761DA">
        <w:rPr>
          <w:sz w:val="18"/>
          <w:szCs w:val="18"/>
        </w:rPr>
        <w:t>Конкурсная</w:t>
      </w:r>
      <w:proofErr w:type="gramEnd"/>
      <w:r w:rsidRPr="002761DA">
        <w:rPr>
          <w:sz w:val="18"/>
          <w:szCs w:val="18"/>
        </w:rPr>
        <w:t xml:space="preserve"> комиссия оставляет без рассмотрения Заявку в случае:</w:t>
      </w:r>
    </w:p>
    <w:p w:rsidR="009D0188" w:rsidRPr="002761DA" w:rsidRDefault="009D0188" w:rsidP="009D0188">
      <w:pPr>
        <w:autoSpaceDE w:val="0"/>
        <w:autoSpaceDN w:val="0"/>
        <w:adjustRightInd w:val="0"/>
        <w:ind w:firstLine="709"/>
        <w:jc w:val="both"/>
        <w:rPr>
          <w:sz w:val="18"/>
          <w:szCs w:val="18"/>
        </w:rPr>
      </w:pPr>
      <w:proofErr w:type="gramStart"/>
      <w:r w:rsidRPr="002761DA">
        <w:rPr>
          <w:sz w:val="18"/>
          <w:szCs w:val="18"/>
        </w:rPr>
        <w:t>1) несоответствия Заявки и (или) документов требованиям и условиям, установленными настоящим Порядком;</w:t>
      </w:r>
      <w:proofErr w:type="gramEnd"/>
    </w:p>
    <w:p w:rsidR="009D0188" w:rsidRPr="002761DA" w:rsidRDefault="009D0188" w:rsidP="009D0188">
      <w:pPr>
        <w:autoSpaceDE w:val="0"/>
        <w:autoSpaceDN w:val="0"/>
        <w:adjustRightInd w:val="0"/>
        <w:ind w:firstLine="709"/>
        <w:jc w:val="both"/>
        <w:rPr>
          <w:sz w:val="18"/>
          <w:szCs w:val="18"/>
        </w:rPr>
      </w:pPr>
      <w:r w:rsidRPr="002761DA">
        <w:rPr>
          <w:sz w:val="18"/>
          <w:szCs w:val="18"/>
        </w:rPr>
        <w:t>2) указания в Заявке следующих объектов:</w:t>
      </w:r>
    </w:p>
    <w:p w:rsidR="009D0188" w:rsidRPr="002761DA" w:rsidRDefault="009D0188" w:rsidP="009D0188">
      <w:pPr>
        <w:autoSpaceDE w:val="0"/>
        <w:autoSpaceDN w:val="0"/>
        <w:adjustRightInd w:val="0"/>
        <w:ind w:firstLine="709"/>
        <w:jc w:val="both"/>
        <w:rPr>
          <w:sz w:val="18"/>
          <w:szCs w:val="18"/>
        </w:rPr>
      </w:pPr>
      <w:r w:rsidRPr="002761DA">
        <w:rPr>
          <w:sz w:val="18"/>
          <w:szCs w:val="18"/>
        </w:rPr>
        <w:t>объекты, которые являются федеральной собственностью, собственностью субъекта Российской федерации, частной собственностью;</w:t>
      </w:r>
    </w:p>
    <w:p w:rsidR="009D0188" w:rsidRPr="002761DA" w:rsidRDefault="009D0188" w:rsidP="009D0188">
      <w:pPr>
        <w:autoSpaceDE w:val="0"/>
        <w:autoSpaceDN w:val="0"/>
        <w:adjustRightInd w:val="0"/>
        <w:ind w:firstLine="709"/>
        <w:jc w:val="both"/>
        <w:rPr>
          <w:sz w:val="18"/>
          <w:szCs w:val="18"/>
        </w:rPr>
      </w:pPr>
      <w:r w:rsidRPr="002761DA">
        <w:rPr>
          <w:sz w:val="18"/>
          <w:szCs w:val="18"/>
        </w:rPr>
        <w:t>объекты находятся за пределами муниципального образования Билибинского муниципального района;</w:t>
      </w:r>
    </w:p>
    <w:p w:rsidR="009D0188" w:rsidRPr="002761DA" w:rsidRDefault="009D0188" w:rsidP="009D0188">
      <w:pPr>
        <w:autoSpaceDE w:val="0"/>
        <w:autoSpaceDN w:val="0"/>
        <w:adjustRightInd w:val="0"/>
        <w:ind w:firstLine="709"/>
        <w:jc w:val="both"/>
        <w:rPr>
          <w:sz w:val="18"/>
          <w:szCs w:val="18"/>
        </w:rPr>
      </w:pPr>
      <w:r w:rsidRPr="002761DA">
        <w:rPr>
          <w:sz w:val="18"/>
          <w:szCs w:val="18"/>
        </w:rPr>
        <w:t>объекты, которые служат интересам отдельных групп и создают риск религиозных, культурных, межэтнических, межрасовых и межнациональных конфликтов;</w:t>
      </w:r>
    </w:p>
    <w:p w:rsidR="009D0188" w:rsidRPr="002761DA" w:rsidRDefault="009D0188" w:rsidP="009D0188">
      <w:pPr>
        <w:autoSpaceDE w:val="0"/>
        <w:autoSpaceDN w:val="0"/>
        <w:adjustRightInd w:val="0"/>
        <w:ind w:firstLine="709"/>
        <w:jc w:val="both"/>
        <w:rPr>
          <w:sz w:val="18"/>
          <w:szCs w:val="18"/>
        </w:rPr>
      </w:pPr>
      <w:r w:rsidRPr="002761DA">
        <w:rPr>
          <w:sz w:val="18"/>
          <w:szCs w:val="18"/>
        </w:rPr>
        <w:t>объекты, которые могут привести к негативным изменениям окружающей среды или угрозе экологической безопасности.</w:t>
      </w:r>
    </w:p>
    <w:p w:rsidR="009D0188" w:rsidRPr="002761DA" w:rsidRDefault="009D0188" w:rsidP="009D0188">
      <w:pPr>
        <w:autoSpaceDE w:val="0"/>
        <w:autoSpaceDN w:val="0"/>
        <w:adjustRightInd w:val="0"/>
        <w:ind w:firstLine="709"/>
        <w:jc w:val="both"/>
        <w:rPr>
          <w:bCs/>
          <w:sz w:val="18"/>
          <w:szCs w:val="18"/>
        </w:rPr>
      </w:pPr>
      <w:r w:rsidRPr="002761DA">
        <w:rPr>
          <w:sz w:val="18"/>
          <w:szCs w:val="18"/>
        </w:rPr>
        <w:t xml:space="preserve">7.5. После обсуждения деталей инициативного проекта </w:t>
      </w:r>
      <w:proofErr w:type="gramStart"/>
      <w:r w:rsidRPr="002761DA">
        <w:rPr>
          <w:sz w:val="18"/>
          <w:szCs w:val="18"/>
        </w:rPr>
        <w:t>Конкурсная</w:t>
      </w:r>
      <w:proofErr w:type="gramEnd"/>
      <w:r w:rsidRPr="002761DA">
        <w:rPr>
          <w:sz w:val="18"/>
          <w:szCs w:val="18"/>
        </w:rPr>
        <w:t xml:space="preserve"> комиссия производит расчет их бальной оценки в соответствии с </w:t>
      </w:r>
      <w:r w:rsidRPr="002761DA">
        <w:rPr>
          <w:bCs/>
          <w:sz w:val="18"/>
          <w:szCs w:val="18"/>
        </w:rPr>
        <w:t xml:space="preserve">приложением 4 к </w:t>
      </w:r>
      <w:r w:rsidRPr="002761DA">
        <w:rPr>
          <w:sz w:val="18"/>
          <w:szCs w:val="18"/>
        </w:rPr>
        <w:t>настоящему Порядку</w:t>
      </w:r>
      <w:r w:rsidRPr="002761DA">
        <w:rPr>
          <w:bCs/>
          <w:sz w:val="18"/>
          <w:szCs w:val="18"/>
        </w:rPr>
        <w:t>.</w:t>
      </w:r>
    </w:p>
    <w:p w:rsidR="009D0188" w:rsidRPr="002761DA" w:rsidRDefault="009D0188" w:rsidP="009D0188">
      <w:pPr>
        <w:autoSpaceDE w:val="0"/>
        <w:autoSpaceDN w:val="0"/>
        <w:adjustRightInd w:val="0"/>
        <w:ind w:firstLine="709"/>
        <w:jc w:val="both"/>
        <w:rPr>
          <w:sz w:val="18"/>
          <w:szCs w:val="18"/>
        </w:rPr>
      </w:pPr>
      <w:r w:rsidRPr="002761DA">
        <w:rPr>
          <w:sz w:val="18"/>
          <w:szCs w:val="18"/>
        </w:rPr>
        <w:t xml:space="preserve">Единственный участник конкурсного отбора, Заявка которого соответствует требованиям, признается победителем конкурсного отбора без расчета рейтинга.  </w:t>
      </w:r>
    </w:p>
    <w:p w:rsidR="009D0188" w:rsidRPr="002761DA" w:rsidRDefault="009D0188" w:rsidP="009D0188">
      <w:pPr>
        <w:autoSpaceDE w:val="0"/>
        <w:autoSpaceDN w:val="0"/>
        <w:adjustRightInd w:val="0"/>
        <w:ind w:firstLine="709"/>
        <w:jc w:val="both"/>
        <w:rPr>
          <w:sz w:val="18"/>
          <w:szCs w:val="18"/>
        </w:rPr>
      </w:pPr>
      <w:r w:rsidRPr="002761DA">
        <w:rPr>
          <w:sz w:val="18"/>
          <w:szCs w:val="18"/>
        </w:rPr>
        <w:t>7.6. На основе проведенной оценки формируется общий список инициативных проектов, в котором они отсортированы в порядке убывания количества суммарно набранных баллов по всем критериям. В случае</w:t>
      </w:r>
      <w:proofErr w:type="gramStart"/>
      <w:r w:rsidRPr="002761DA">
        <w:rPr>
          <w:sz w:val="18"/>
          <w:szCs w:val="18"/>
        </w:rPr>
        <w:t>,</w:t>
      </w:r>
      <w:proofErr w:type="gramEnd"/>
      <w:r w:rsidRPr="002761DA">
        <w:rPr>
          <w:sz w:val="18"/>
          <w:szCs w:val="18"/>
        </w:rPr>
        <w:t xml:space="preserve"> если два и более инициативных проекта набрали равное количество суммарных баллов, выше в списке находится инициативный проект, по которому Заявка была получена раньше (учитывается дата, часы и минуты). </w:t>
      </w:r>
    </w:p>
    <w:p w:rsidR="009D0188" w:rsidRPr="002761DA" w:rsidRDefault="009D0188" w:rsidP="009D0188">
      <w:pPr>
        <w:autoSpaceDE w:val="0"/>
        <w:autoSpaceDN w:val="0"/>
        <w:adjustRightInd w:val="0"/>
        <w:ind w:firstLine="709"/>
        <w:jc w:val="both"/>
        <w:rPr>
          <w:sz w:val="18"/>
          <w:szCs w:val="18"/>
        </w:rPr>
      </w:pPr>
    </w:p>
    <w:p w:rsidR="009D0188" w:rsidRPr="002761DA" w:rsidRDefault="009D0188" w:rsidP="009D0188">
      <w:pPr>
        <w:autoSpaceDE w:val="0"/>
        <w:autoSpaceDN w:val="0"/>
        <w:adjustRightInd w:val="0"/>
        <w:ind w:firstLine="709"/>
        <w:jc w:val="both"/>
        <w:rPr>
          <w:sz w:val="18"/>
          <w:szCs w:val="18"/>
        </w:rPr>
      </w:pPr>
    </w:p>
    <w:p w:rsidR="008A790C" w:rsidRPr="002761DA" w:rsidRDefault="008A790C" w:rsidP="009D0188">
      <w:pPr>
        <w:autoSpaceDE w:val="0"/>
        <w:autoSpaceDN w:val="0"/>
        <w:adjustRightInd w:val="0"/>
        <w:ind w:firstLine="709"/>
        <w:jc w:val="both"/>
        <w:rPr>
          <w:sz w:val="18"/>
          <w:szCs w:val="18"/>
        </w:rPr>
      </w:pPr>
    </w:p>
    <w:p w:rsidR="009D0188" w:rsidRPr="002761DA" w:rsidRDefault="009D0188" w:rsidP="009D0188">
      <w:pPr>
        <w:tabs>
          <w:tab w:val="left" w:pos="709"/>
        </w:tabs>
        <w:autoSpaceDE w:val="0"/>
        <w:autoSpaceDN w:val="0"/>
        <w:adjustRightInd w:val="0"/>
        <w:ind w:firstLine="709"/>
        <w:jc w:val="center"/>
        <w:rPr>
          <w:b/>
          <w:sz w:val="18"/>
          <w:szCs w:val="18"/>
        </w:rPr>
      </w:pPr>
      <w:r w:rsidRPr="002761DA">
        <w:rPr>
          <w:b/>
          <w:sz w:val="18"/>
          <w:szCs w:val="18"/>
        </w:rPr>
        <w:t xml:space="preserve">8. Порядок реализации инициативных проектов </w:t>
      </w:r>
    </w:p>
    <w:p w:rsidR="009D0188" w:rsidRPr="002761DA" w:rsidRDefault="009D0188" w:rsidP="009D0188">
      <w:pPr>
        <w:tabs>
          <w:tab w:val="left" w:pos="709"/>
        </w:tabs>
        <w:autoSpaceDE w:val="0"/>
        <w:autoSpaceDN w:val="0"/>
        <w:adjustRightInd w:val="0"/>
        <w:ind w:firstLine="709"/>
        <w:jc w:val="center"/>
        <w:rPr>
          <w:bCs/>
          <w:sz w:val="18"/>
          <w:szCs w:val="18"/>
        </w:rPr>
      </w:pPr>
    </w:p>
    <w:p w:rsidR="009D0188" w:rsidRPr="002761DA" w:rsidRDefault="009D0188" w:rsidP="009D0188">
      <w:pPr>
        <w:tabs>
          <w:tab w:val="left" w:pos="993"/>
          <w:tab w:val="left" w:pos="1134"/>
        </w:tabs>
        <w:autoSpaceDE w:val="0"/>
        <w:autoSpaceDN w:val="0"/>
        <w:adjustRightInd w:val="0"/>
        <w:ind w:firstLine="709"/>
        <w:jc w:val="both"/>
        <w:rPr>
          <w:sz w:val="18"/>
          <w:szCs w:val="18"/>
        </w:rPr>
      </w:pPr>
      <w:r w:rsidRPr="002761DA">
        <w:rPr>
          <w:sz w:val="18"/>
          <w:szCs w:val="18"/>
        </w:rPr>
        <w:t>8.1. Инициаторы проекта перечисляют инициативные платежи в бюджет муниципального образования Билибинский муниципальный район:</w:t>
      </w:r>
    </w:p>
    <w:p w:rsidR="009D0188" w:rsidRPr="002761DA" w:rsidRDefault="009D0188" w:rsidP="009D0188">
      <w:pPr>
        <w:tabs>
          <w:tab w:val="left" w:pos="993"/>
          <w:tab w:val="left" w:pos="1134"/>
        </w:tabs>
        <w:autoSpaceDE w:val="0"/>
        <w:autoSpaceDN w:val="0"/>
        <w:adjustRightInd w:val="0"/>
        <w:ind w:firstLine="709"/>
        <w:jc w:val="both"/>
        <w:rPr>
          <w:sz w:val="18"/>
          <w:szCs w:val="18"/>
        </w:rPr>
      </w:pPr>
      <w:r w:rsidRPr="002761DA">
        <w:rPr>
          <w:sz w:val="18"/>
          <w:szCs w:val="18"/>
        </w:rPr>
        <w:t>в случае если муниципальным контрактом предусмотрена предоплата в размере 100% стоимости контракта, не позднее 1 рабочего дня до истечения срока внесения предоплаты по контракту;</w:t>
      </w:r>
    </w:p>
    <w:p w:rsidR="009D0188" w:rsidRPr="002761DA" w:rsidRDefault="009D0188" w:rsidP="009D0188">
      <w:pPr>
        <w:tabs>
          <w:tab w:val="left" w:pos="1134"/>
        </w:tabs>
        <w:autoSpaceDE w:val="0"/>
        <w:autoSpaceDN w:val="0"/>
        <w:adjustRightInd w:val="0"/>
        <w:ind w:firstLine="709"/>
        <w:jc w:val="both"/>
        <w:rPr>
          <w:sz w:val="18"/>
          <w:szCs w:val="18"/>
        </w:rPr>
      </w:pPr>
      <w:r w:rsidRPr="002761DA">
        <w:rPr>
          <w:sz w:val="18"/>
          <w:szCs w:val="18"/>
        </w:rPr>
        <w:t>после исполнения муниципального контракта не позднее, чем за 3 рабочих дня до истечения срока оплаты, предусмотренной данным контрактом.</w:t>
      </w:r>
    </w:p>
    <w:p w:rsidR="009D0188" w:rsidRPr="002761DA" w:rsidRDefault="009D0188" w:rsidP="009D0188">
      <w:pPr>
        <w:tabs>
          <w:tab w:val="left" w:pos="1134"/>
        </w:tabs>
        <w:autoSpaceDE w:val="0"/>
        <w:autoSpaceDN w:val="0"/>
        <w:adjustRightInd w:val="0"/>
        <w:ind w:firstLine="709"/>
        <w:jc w:val="both"/>
        <w:rPr>
          <w:sz w:val="18"/>
          <w:szCs w:val="18"/>
        </w:rPr>
      </w:pPr>
      <w:r w:rsidRPr="002761DA">
        <w:rPr>
          <w:sz w:val="18"/>
          <w:szCs w:val="18"/>
        </w:rPr>
        <w:t>8.2.</w:t>
      </w:r>
      <w:r w:rsidRPr="002761DA">
        <w:rPr>
          <w:sz w:val="18"/>
          <w:szCs w:val="18"/>
        </w:rPr>
        <w:tab/>
      </w:r>
      <w:proofErr w:type="gramStart"/>
      <w:r w:rsidRPr="002761DA">
        <w:rPr>
          <w:sz w:val="18"/>
          <w:szCs w:val="18"/>
        </w:rPr>
        <w:t>Контроль за</w:t>
      </w:r>
      <w:proofErr w:type="gramEnd"/>
      <w:r w:rsidRPr="002761DA">
        <w:rPr>
          <w:sz w:val="18"/>
          <w:szCs w:val="18"/>
        </w:rPr>
        <w:t xml:space="preserve"> целевым расходованием аккумулированных инициативных платежей осуществляется в соответствии с бюджетным законодательством Российской Федерации.</w:t>
      </w:r>
    </w:p>
    <w:p w:rsidR="009D0188" w:rsidRPr="002761DA" w:rsidRDefault="009D0188" w:rsidP="009D0188">
      <w:pPr>
        <w:tabs>
          <w:tab w:val="left" w:pos="1134"/>
        </w:tabs>
        <w:autoSpaceDE w:val="0"/>
        <w:autoSpaceDN w:val="0"/>
        <w:adjustRightInd w:val="0"/>
        <w:ind w:firstLine="709"/>
        <w:jc w:val="both"/>
        <w:rPr>
          <w:sz w:val="18"/>
          <w:szCs w:val="18"/>
        </w:rPr>
      </w:pPr>
      <w:r w:rsidRPr="002761DA">
        <w:rPr>
          <w:sz w:val="18"/>
          <w:szCs w:val="18"/>
        </w:rPr>
        <w:t>8.3.</w:t>
      </w:r>
      <w:r w:rsidRPr="002761DA">
        <w:rPr>
          <w:sz w:val="18"/>
          <w:szCs w:val="18"/>
        </w:rPr>
        <w:tab/>
      </w:r>
      <w:proofErr w:type="gramStart"/>
      <w:r w:rsidRPr="002761DA">
        <w:rPr>
          <w:sz w:val="18"/>
          <w:szCs w:val="18"/>
        </w:rPr>
        <w:t>Контроль за</w:t>
      </w:r>
      <w:proofErr w:type="gramEnd"/>
      <w:r w:rsidRPr="002761DA">
        <w:rPr>
          <w:sz w:val="18"/>
          <w:szCs w:val="18"/>
        </w:rPr>
        <w:t xml:space="preserve"> ходом реализации инициативного проекта осуществляется в рамках исполнения муниципальных программ муниципального образования Билибинский муниципальный район, в составе которых реализуются соответствующие инициативные проекты.</w:t>
      </w:r>
    </w:p>
    <w:p w:rsidR="009D0188" w:rsidRPr="002761DA" w:rsidRDefault="009D0188" w:rsidP="009D0188">
      <w:pPr>
        <w:tabs>
          <w:tab w:val="left" w:pos="993"/>
        </w:tabs>
        <w:autoSpaceDE w:val="0"/>
        <w:autoSpaceDN w:val="0"/>
        <w:adjustRightInd w:val="0"/>
        <w:ind w:firstLine="709"/>
        <w:jc w:val="both"/>
        <w:rPr>
          <w:sz w:val="18"/>
          <w:szCs w:val="18"/>
        </w:rPr>
      </w:pPr>
      <w:r w:rsidRPr="002761DA">
        <w:rPr>
          <w:sz w:val="18"/>
          <w:szCs w:val="18"/>
        </w:rPr>
        <w:t xml:space="preserve">Инициаторы проекта, другие граждане, проживающие на территории муниципального образования Билибинского муниципального района,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sidRPr="002761DA">
        <w:rPr>
          <w:sz w:val="18"/>
          <w:szCs w:val="18"/>
        </w:rPr>
        <w:t>контроль за</w:t>
      </w:r>
      <w:proofErr w:type="gramEnd"/>
      <w:r w:rsidRPr="002761DA">
        <w:rPr>
          <w:sz w:val="18"/>
          <w:szCs w:val="18"/>
        </w:rPr>
        <w:t xml:space="preserve"> реализацией инициативного проекта в формах, не противоречащих законодательству Российской Федерации.</w:t>
      </w:r>
    </w:p>
    <w:p w:rsidR="009D0188" w:rsidRPr="002761DA" w:rsidRDefault="009D0188" w:rsidP="009D0188">
      <w:pPr>
        <w:tabs>
          <w:tab w:val="left" w:pos="1134"/>
        </w:tabs>
        <w:autoSpaceDE w:val="0"/>
        <w:autoSpaceDN w:val="0"/>
        <w:adjustRightInd w:val="0"/>
        <w:ind w:firstLine="709"/>
        <w:jc w:val="both"/>
        <w:rPr>
          <w:sz w:val="18"/>
          <w:szCs w:val="18"/>
        </w:rPr>
      </w:pPr>
      <w:r w:rsidRPr="002761DA">
        <w:rPr>
          <w:sz w:val="18"/>
          <w:szCs w:val="18"/>
        </w:rPr>
        <w:t>8.4.</w:t>
      </w:r>
      <w:r w:rsidRPr="002761DA">
        <w:rPr>
          <w:sz w:val="18"/>
          <w:szCs w:val="18"/>
        </w:rPr>
        <w:tab/>
        <w:t>Инициаторы проекта или их представители, члены конкурсной комиссии имеют право принимать участие в приемке результатов поставки товаров, выполнения работ, оказания услуг.</w:t>
      </w:r>
    </w:p>
    <w:p w:rsidR="009D0188" w:rsidRPr="002761DA" w:rsidRDefault="009D0188" w:rsidP="009D0188">
      <w:pPr>
        <w:tabs>
          <w:tab w:val="left" w:pos="993"/>
          <w:tab w:val="left" w:pos="1134"/>
        </w:tabs>
        <w:autoSpaceDE w:val="0"/>
        <w:autoSpaceDN w:val="0"/>
        <w:adjustRightInd w:val="0"/>
        <w:ind w:firstLine="709"/>
        <w:jc w:val="both"/>
        <w:rPr>
          <w:sz w:val="18"/>
          <w:szCs w:val="18"/>
        </w:rPr>
      </w:pPr>
      <w:r w:rsidRPr="002761DA">
        <w:rPr>
          <w:sz w:val="18"/>
          <w:szCs w:val="18"/>
        </w:rPr>
        <w:t>8.5.</w:t>
      </w:r>
      <w:r w:rsidRPr="002761DA">
        <w:rPr>
          <w:sz w:val="18"/>
          <w:szCs w:val="18"/>
        </w:rPr>
        <w:tab/>
        <w:t xml:space="preserve">Инициатор проекта, члены Конкурсной комиссии имеют право на доступ к информации о ходе принятого к реализации инициативного проекта. </w:t>
      </w:r>
    </w:p>
    <w:p w:rsidR="009D0188" w:rsidRPr="002761DA" w:rsidRDefault="009D0188" w:rsidP="009D0188">
      <w:pPr>
        <w:tabs>
          <w:tab w:val="left" w:pos="1134"/>
        </w:tabs>
        <w:autoSpaceDE w:val="0"/>
        <w:autoSpaceDN w:val="0"/>
        <w:adjustRightInd w:val="0"/>
        <w:ind w:firstLine="709"/>
        <w:jc w:val="both"/>
        <w:rPr>
          <w:iCs/>
          <w:sz w:val="18"/>
          <w:szCs w:val="18"/>
        </w:rPr>
      </w:pPr>
      <w:r w:rsidRPr="002761DA">
        <w:rPr>
          <w:sz w:val="18"/>
          <w:szCs w:val="18"/>
        </w:rPr>
        <w:t>8.6.</w:t>
      </w:r>
      <w:r w:rsidRPr="002761DA">
        <w:rPr>
          <w:sz w:val="18"/>
          <w:szCs w:val="18"/>
        </w:rPr>
        <w:tab/>
        <w:t xml:space="preserve"> </w:t>
      </w:r>
      <w:r w:rsidRPr="002761DA">
        <w:rPr>
          <w:iCs/>
          <w:sz w:val="18"/>
          <w:szCs w:val="18"/>
        </w:rPr>
        <w:t>Информация о рассмотрении инициативного проекта Уполномоченным органом</w:t>
      </w:r>
      <w:r w:rsidRPr="002761DA">
        <w:rPr>
          <w:i/>
          <w:iCs/>
          <w:sz w:val="18"/>
          <w:szCs w:val="18"/>
        </w:rPr>
        <w:t>,</w:t>
      </w:r>
      <w:r w:rsidRPr="002761DA">
        <w:rPr>
          <w:iCs/>
          <w:sz w:val="18"/>
          <w:szCs w:val="18"/>
        </w:rPr>
        <w:t xml:space="preserve"> о ходе реализации инициативного проекта, в том числе об использовании денежных средств, о добровольном имущественном и (или) трудовом участии заинтересованных в его реализации лиц, подлежит опубликованию (обнародованию) и размещению на официальном сайте </w:t>
      </w:r>
      <w:r w:rsidRPr="002761DA">
        <w:rPr>
          <w:sz w:val="18"/>
          <w:szCs w:val="18"/>
        </w:rPr>
        <w:t>муниципального образования</w:t>
      </w:r>
      <w:r w:rsidRPr="002761DA">
        <w:rPr>
          <w:sz w:val="18"/>
          <w:szCs w:val="18"/>
          <w:lang w:bidi="ru-RU"/>
        </w:rPr>
        <w:t xml:space="preserve"> Билибинский муниципальный район</w:t>
      </w:r>
      <w:r w:rsidRPr="002761DA">
        <w:rPr>
          <w:sz w:val="18"/>
          <w:szCs w:val="18"/>
        </w:rPr>
        <w:t xml:space="preserve"> </w:t>
      </w:r>
      <w:r w:rsidRPr="002761DA">
        <w:rPr>
          <w:iCs/>
          <w:sz w:val="18"/>
          <w:szCs w:val="18"/>
        </w:rPr>
        <w:t>в информационно-телекоммуникационной сети «Интернет».</w:t>
      </w:r>
    </w:p>
    <w:p w:rsidR="009D0188" w:rsidRPr="002761DA" w:rsidRDefault="009D0188" w:rsidP="009D0188">
      <w:pPr>
        <w:tabs>
          <w:tab w:val="left" w:pos="1134"/>
        </w:tabs>
        <w:autoSpaceDE w:val="0"/>
        <w:autoSpaceDN w:val="0"/>
        <w:adjustRightInd w:val="0"/>
        <w:ind w:firstLine="709"/>
        <w:jc w:val="both"/>
        <w:rPr>
          <w:sz w:val="18"/>
          <w:szCs w:val="18"/>
        </w:rPr>
      </w:pPr>
      <w:r w:rsidRPr="002761DA">
        <w:rPr>
          <w:sz w:val="18"/>
          <w:szCs w:val="18"/>
        </w:rPr>
        <w:t>8.7.</w:t>
      </w:r>
      <w:r w:rsidRPr="002761DA">
        <w:rPr>
          <w:sz w:val="18"/>
          <w:szCs w:val="18"/>
        </w:rPr>
        <w:tab/>
        <w:t>Отчет об итогах реализации инициативного проекта подлежит опубликованию (обнародованию) и размещению на официальном сайте муниципального образования Билибинский муниципальный район в течение 30 (тридцати) календарных дней со дня завершения реализации инициативного проекта.</w:t>
      </w:r>
    </w:p>
    <w:p w:rsidR="009D0188" w:rsidRPr="002761DA" w:rsidRDefault="009D0188" w:rsidP="009D0188">
      <w:pPr>
        <w:autoSpaceDE w:val="0"/>
        <w:autoSpaceDN w:val="0"/>
        <w:adjustRightInd w:val="0"/>
        <w:ind w:firstLine="709"/>
        <w:jc w:val="both"/>
        <w:rPr>
          <w:sz w:val="18"/>
          <w:szCs w:val="18"/>
        </w:rPr>
      </w:pPr>
      <w:r w:rsidRPr="002761DA">
        <w:rPr>
          <w:sz w:val="18"/>
          <w:szCs w:val="18"/>
        </w:rPr>
        <w:t>8.8. Уполномоченный орган (либо учреждение или предприятие, осуществляющее заключение муниципального контракта на исполнение инициативного проекта) вправе изменить объем закупаемого товара по инициативному проекту в пределах общей предварительной стоимости инициативного проекта.</w:t>
      </w:r>
    </w:p>
    <w:p w:rsidR="009D0188" w:rsidRPr="002761DA" w:rsidRDefault="009D0188" w:rsidP="009D0188">
      <w:pPr>
        <w:autoSpaceDE w:val="0"/>
        <w:autoSpaceDN w:val="0"/>
        <w:adjustRightInd w:val="0"/>
        <w:ind w:firstLine="709"/>
        <w:jc w:val="both"/>
        <w:rPr>
          <w:sz w:val="18"/>
          <w:szCs w:val="18"/>
        </w:rPr>
      </w:pPr>
      <w:r w:rsidRPr="002761DA">
        <w:rPr>
          <w:sz w:val="18"/>
          <w:szCs w:val="18"/>
        </w:rPr>
        <w:t>8.9. Уполномоченный орган (либо учреждение или предприятие, осуществляющее заключение муниципального контракта на исполнение инициативного проекта) вправе увеличить общую стоимость инициативного проекта (</w:t>
      </w:r>
      <w:r w:rsidRPr="002761DA">
        <w:rPr>
          <w:bCs/>
          <w:sz w:val="18"/>
          <w:szCs w:val="18"/>
        </w:rPr>
        <w:t>но не более 30 процентов от</w:t>
      </w:r>
      <w:r w:rsidRPr="002761DA">
        <w:rPr>
          <w:sz w:val="18"/>
          <w:szCs w:val="18"/>
        </w:rPr>
        <w:t xml:space="preserve"> первоначальной общей стоимости инициативного проекта) за счет средств местного бюджета:</w:t>
      </w:r>
    </w:p>
    <w:p w:rsidR="009D0188" w:rsidRPr="002761DA" w:rsidRDefault="009D0188" w:rsidP="009D0188">
      <w:pPr>
        <w:autoSpaceDE w:val="0"/>
        <w:autoSpaceDN w:val="0"/>
        <w:adjustRightInd w:val="0"/>
        <w:ind w:firstLine="709"/>
        <w:jc w:val="both"/>
        <w:rPr>
          <w:sz w:val="18"/>
          <w:szCs w:val="18"/>
        </w:rPr>
      </w:pPr>
      <w:r w:rsidRPr="002761DA">
        <w:rPr>
          <w:sz w:val="18"/>
          <w:szCs w:val="18"/>
        </w:rPr>
        <w:t>после проведения закупки в целях исполнения инициативного проекта, по результатам которой не было подано ни одной заявки и закупка признана несостоявшейся;</w:t>
      </w:r>
    </w:p>
    <w:p w:rsidR="009D0188" w:rsidRPr="002761DA" w:rsidRDefault="009D0188" w:rsidP="009D0188">
      <w:pPr>
        <w:autoSpaceDE w:val="0"/>
        <w:autoSpaceDN w:val="0"/>
        <w:adjustRightInd w:val="0"/>
        <w:ind w:firstLine="709"/>
        <w:jc w:val="both"/>
        <w:rPr>
          <w:sz w:val="18"/>
          <w:szCs w:val="18"/>
        </w:rPr>
      </w:pPr>
      <w:r w:rsidRPr="002761DA">
        <w:rPr>
          <w:sz w:val="18"/>
          <w:szCs w:val="18"/>
        </w:rPr>
        <w:t>в случае если стоимость позиций, указанных в предварительной смете расходов, на момент осуществления закупки увеличилась.</w:t>
      </w:r>
    </w:p>
    <w:p w:rsidR="009D0188" w:rsidRPr="002761DA" w:rsidRDefault="009D0188" w:rsidP="009D0188">
      <w:pPr>
        <w:autoSpaceDE w:val="0"/>
        <w:autoSpaceDN w:val="0"/>
        <w:adjustRightInd w:val="0"/>
        <w:ind w:firstLine="709"/>
        <w:jc w:val="both"/>
        <w:rPr>
          <w:sz w:val="18"/>
          <w:szCs w:val="18"/>
        </w:rPr>
      </w:pPr>
      <w:r w:rsidRPr="002761DA">
        <w:rPr>
          <w:sz w:val="18"/>
          <w:szCs w:val="18"/>
        </w:rPr>
        <w:t>8.10. В случае</w:t>
      </w:r>
      <w:proofErr w:type="gramStart"/>
      <w:r w:rsidRPr="002761DA">
        <w:rPr>
          <w:sz w:val="18"/>
          <w:szCs w:val="18"/>
        </w:rPr>
        <w:t>,</w:t>
      </w:r>
      <w:proofErr w:type="gramEnd"/>
      <w:r w:rsidRPr="002761DA">
        <w:rPr>
          <w:sz w:val="18"/>
          <w:szCs w:val="1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9D0188" w:rsidRPr="002761DA" w:rsidRDefault="009D0188" w:rsidP="009D0188">
      <w:pPr>
        <w:tabs>
          <w:tab w:val="left" w:pos="993"/>
        </w:tabs>
        <w:autoSpaceDE w:val="0"/>
        <w:autoSpaceDN w:val="0"/>
        <w:adjustRightInd w:val="0"/>
        <w:ind w:firstLine="709"/>
        <w:jc w:val="both"/>
        <w:rPr>
          <w:sz w:val="18"/>
          <w:szCs w:val="18"/>
        </w:rPr>
      </w:pPr>
      <w:r w:rsidRPr="002761DA">
        <w:rPr>
          <w:sz w:val="18"/>
          <w:szCs w:val="18"/>
        </w:rPr>
        <w:t>8.11. Реализация проекта может быть осуществлена муниципальным казенным, бюджетным или автономным учреждением, муниципальным предприятием, на территории которого реализуется инициативный проект либо на балансе которого будет числиться имущество, приобретенное в рамках данного инициативного проекта.</w:t>
      </w:r>
    </w:p>
    <w:p w:rsidR="00B7741B" w:rsidRDefault="00B7741B" w:rsidP="009D0188">
      <w:pPr>
        <w:widowControl w:val="0"/>
        <w:tabs>
          <w:tab w:val="left" w:pos="1402"/>
        </w:tabs>
        <w:spacing w:line="320" w:lineRule="exact"/>
        <w:jc w:val="both"/>
        <w:rPr>
          <w:sz w:val="18"/>
          <w:szCs w:val="18"/>
          <w:lang w:bidi="ru-RU"/>
        </w:rPr>
      </w:pPr>
    </w:p>
    <w:p w:rsidR="008A2C0F" w:rsidRPr="002761DA" w:rsidRDefault="008A2C0F" w:rsidP="009D0188">
      <w:pPr>
        <w:widowControl w:val="0"/>
        <w:tabs>
          <w:tab w:val="left" w:pos="1402"/>
        </w:tabs>
        <w:spacing w:line="320" w:lineRule="exact"/>
        <w:jc w:val="both"/>
        <w:rPr>
          <w:sz w:val="18"/>
          <w:szCs w:val="18"/>
          <w:lang w:bidi="ru-RU"/>
        </w:rPr>
      </w:pPr>
    </w:p>
    <w:p w:rsidR="007169B0" w:rsidRPr="002761DA" w:rsidRDefault="007169B0" w:rsidP="007169B0">
      <w:pPr>
        <w:widowControl w:val="0"/>
        <w:spacing w:line="281" w:lineRule="exact"/>
        <w:rPr>
          <w:color w:val="000000"/>
          <w:sz w:val="18"/>
          <w:szCs w:val="18"/>
          <w:lang w:bidi="ru-RU"/>
        </w:rPr>
      </w:pPr>
      <w:r w:rsidRPr="002761DA">
        <w:rPr>
          <w:color w:val="000000"/>
          <w:sz w:val="18"/>
          <w:szCs w:val="18"/>
          <w:lang w:bidi="ru-RU"/>
        </w:rPr>
        <w:t xml:space="preserve">                           </w:t>
      </w:r>
      <w:r w:rsidR="008A2C0F">
        <w:rPr>
          <w:color w:val="000000"/>
          <w:sz w:val="18"/>
          <w:szCs w:val="18"/>
          <w:lang w:bidi="ru-RU"/>
        </w:rPr>
        <w:t xml:space="preserve">            </w:t>
      </w:r>
      <w:r w:rsidRPr="002761DA">
        <w:rPr>
          <w:color w:val="000000"/>
          <w:sz w:val="18"/>
          <w:szCs w:val="18"/>
          <w:lang w:bidi="ru-RU"/>
        </w:rPr>
        <w:t xml:space="preserve">                                         </w:t>
      </w:r>
      <w:r w:rsidR="00B7741B" w:rsidRPr="002761DA">
        <w:rPr>
          <w:color w:val="000000"/>
          <w:sz w:val="18"/>
          <w:szCs w:val="18"/>
          <w:lang w:bidi="ru-RU"/>
        </w:rPr>
        <w:t xml:space="preserve">                          </w:t>
      </w:r>
      <w:r w:rsidRPr="002761DA">
        <w:rPr>
          <w:color w:val="000000"/>
          <w:sz w:val="18"/>
          <w:szCs w:val="18"/>
          <w:lang w:bidi="ru-RU"/>
        </w:rPr>
        <w:t xml:space="preserve">                 Приложение 1</w:t>
      </w:r>
    </w:p>
    <w:p w:rsidR="007169B0" w:rsidRPr="002761DA" w:rsidRDefault="007169B0" w:rsidP="007169B0">
      <w:pPr>
        <w:widowControl w:val="0"/>
        <w:tabs>
          <w:tab w:val="left" w:pos="7862"/>
        </w:tabs>
        <w:spacing w:after="649" w:line="281" w:lineRule="exact"/>
        <w:ind w:left="5529"/>
        <w:rPr>
          <w:strike/>
          <w:color w:val="000000"/>
          <w:sz w:val="18"/>
          <w:szCs w:val="18"/>
          <w:lang w:bidi="ru-RU"/>
        </w:rPr>
      </w:pPr>
      <w:r w:rsidRPr="002761DA">
        <w:rPr>
          <w:bCs/>
          <w:color w:val="000000"/>
          <w:sz w:val="18"/>
          <w:szCs w:val="18"/>
          <w:lang w:bidi="ru-RU"/>
        </w:rPr>
        <w:t xml:space="preserve">к </w:t>
      </w:r>
      <w:r w:rsidRPr="002761DA">
        <w:rPr>
          <w:color w:val="000000"/>
          <w:sz w:val="18"/>
          <w:szCs w:val="18"/>
          <w:lang w:bidi="ru-RU"/>
        </w:rPr>
        <w:t xml:space="preserve">Порядку выдвижения, внесения, обсуждения, рассмотрения инициативных проектов и проведения конкурсного отбора для реализации инициативных проектов на территории  Билибинского муниципального района </w:t>
      </w:r>
    </w:p>
    <w:p w:rsidR="00421F18" w:rsidRPr="002761DA" w:rsidRDefault="007169B0" w:rsidP="00421F18">
      <w:pPr>
        <w:widowControl w:val="0"/>
        <w:spacing w:line="324" w:lineRule="exact"/>
        <w:jc w:val="center"/>
        <w:rPr>
          <w:b/>
          <w:bCs/>
          <w:color w:val="000000"/>
          <w:sz w:val="18"/>
          <w:szCs w:val="18"/>
          <w:lang w:bidi="ru-RU"/>
        </w:rPr>
      </w:pPr>
      <w:r w:rsidRPr="002761DA">
        <w:rPr>
          <w:b/>
          <w:bCs/>
          <w:color w:val="000000"/>
          <w:sz w:val="18"/>
          <w:szCs w:val="18"/>
          <w:lang w:bidi="ru-RU"/>
        </w:rPr>
        <w:t>ЗАЯВКА</w:t>
      </w:r>
      <w:r w:rsidRPr="002761DA">
        <w:rPr>
          <w:b/>
          <w:bCs/>
          <w:color w:val="000000"/>
          <w:sz w:val="18"/>
          <w:szCs w:val="18"/>
          <w:lang w:bidi="ru-RU"/>
        </w:rPr>
        <w:br/>
        <w:t>на участие в конкурсном отборе инициативных проектов</w:t>
      </w:r>
      <w:r w:rsidR="00421F18" w:rsidRPr="002761DA">
        <w:rPr>
          <w:b/>
          <w:bCs/>
          <w:color w:val="000000"/>
          <w:sz w:val="18"/>
          <w:szCs w:val="18"/>
          <w:lang w:bidi="ru-RU"/>
        </w:rPr>
        <w:t xml:space="preserve"> </w:t>
      </w:r>
      <w:r w:rsidRPr="002761DA">
        <w:rPr>
          <w:b/>
          <w:bCs/>
          <w:color w:val="000000"/>
          <w:sz w:val="18"/>
          <w:szCs w:val="18"/>
          <w:lang w:bidi="ru-RU"/>
        </w:rPr>
        <w:t>на территории Билибинского муниципального района</w:t>
      </w:r>
      <w:bookmarkStart w:id="1" w:name="sub_200227"/>
    </w:p>
    <w:p w:rsidR="007169B0" w:rsidRPr="002761DA" w:rsidRDefault="007169B0" w:rsidP="00421F18">
      <w:pPr>
        <w:widowControl w:val="0"/>
        <w:spacing w:line="324" w:lineRule="exact"/>
        <w:rPr>
          <w:sz w:val="18"/>
          <w:szCs w:val="18"/>
        </w:rPr>
      </w:pPr>
      <w:r w:rsidRPr="002761DA">
        <w:rPr>
          <w:sz w:val="18"/>
          <w:szCs w:val="18"/>
        </w:rPr>
        <w:t>1. Наименование инициативного проекта (далее – Проект)</w:t>
      </w:r>
      <w:bookmarkEnd w:id="1"/>
    </w:p>
    <w:p w:rsidR="007169B0" w:rsidRPr="002761DA" w:rsidRDefault="007169B0" w:rsidP="007169B0">
      <w:pPr>
        <w:widowControl w:val="0"/>
        <w:autoSpaceDE w:val="0"/>
        <w:autoSpaceDN w:val="0"/>
        <w:adjustRightInd w:val="0"/>
        <w:jc w:val="both"/>
        <w:rPr>
          <w:sz w:val="18"/>
          <w:szCs w:val="18"/>
        </w:rPr>
      </w:pPr>
      <w:r w:rsidRPr="002761DA">
        <w:rPr>
          <w:sz w:val="18"/>
          <w:szCs w:val="18"/>
        </w:rPr>
        <w:t>_____________________________________________________________________________</w:t>
      </w:r>
    </w:p>
    <w:p w:rsidR="007169B0" w:rsidRPr="002761DA" w:rsidRDefault="007169B0" w:rsidP="00421F18">
      <w:pPr>
        <w:autoSpaceDE w:val="0"/>
        <w:autoSpaceDN w:val="0"/>
        <w:adjustRightInd w:val="0"/>
        <w:jc w:val="both"/>
        <w:rPr>
          <w:sz w:val="18"/>
          <w:szCs w:val="18"/>
        </w:rPr>
      </w:pPr>
      <w:r w:rsidRPr="002761DA">
        <w:rPr>
          <w:b/>
          <w:sz w:val="18"/>
          <w:szCs w:val="18"/>
        </w:rPr>
        <w:t xml:space="preserve"> </w:t>
      </w:r>
      <w:r w:rsidRPr="002761DA">
        <w:rPr>
          <w:sz w:val="18"/>
          <w:szCs w:val="18"/>
        </w:rPr>
        <w:t>Сведения об инициаторах Проекта:</w:t>
      </w:r>
    </w:p>
    <w:p w:rsidR="007169B0" w:rsidRPr="002761DA" w:rsidRDefault="007169B0" w:rsidP="007169B0">
      <w:pPr>
        <w:tabs>
          <w:tab w:val="left" w:pos="426"/>
        </w:tabs>
        <w:autoSpaceDE w:val="0"/>
        <w:autoSpaceDN w:val="0"/>
        <w:adjustRightInd w:val="0"/>
        <w:rPr>
          <w:sz w:val="18"/>
          <w:szCs w:val="18"/>
        </w:rPr>
      </w:pPr>
      <w:r w:rsidRPr="002761DA">
        <w:rPr>
          <w:sz w:val="18"/>
          <w:szCs w:val="18"/>
        </w:rPr>
        <w:t>_____________________________________________________________________________________________</w:t>
      </w:r>
    </w:p>
    <w:p w:rsidR="007169B0" w:rsidRPr="002761DA" w:rsidRDefault="007169B0" w:rsidP="007169B0">
      <w:pPr>
        <w:tabs>
          <w:tab w:val="left" w:pos="426"/>
        </w:tabs>
        <w:autoSpaceDE w:val="0"/>
        <w:autoSpaceDN w:val="0"/>
        <w:adjustRightInd w:val="0"/>
        <w:contextualSpacing/>
        <w:jc w:val="center"/>
        <w:rPr>
          <w:sz w:val="18"/>
          <w:szCs w:val="18"/>
        </w:rPr>
      </w:pPr>
      <w:proofErr w:type="gramStart"/>
      <w:r w:rsidRPr="002761DA">
        <w:rPr>
          <w:sz w:val="18"/>
          <w:szCs w:val="18"/>
        </w:rPr>
        <w:t>(название, организационная форма, например, ИП Иванов А.А., гражданин Иванов.</w:t>
      </w:r>
      <w:proofErr w:type="gramEnd"/>
      <w:r w:rsidRPr="002761DA">
        <w:rPr>
          <w:sz w:val="18"/>
          <w:szCs w:val="18"/>
        </w:rPr>
        <w:t xml:space="preserve"> И.И.)</w:t>
      </w:r>
    </w:p>
    <w:p w:rsidR="007169B0" w:rsidRPr="002761DA" w:rsidRDefault="007169B0" w:rsidP="007169B0">
      <w:pPr>
        <w:tabs>
          <w:tab w:val="left" w:pos="426"/>
        </w:tabs>
        <w:autoSpaceDE w:val="0"/>
        <w:autoSpaceDN w:val="0"/>
        <w:adjustRightInd w:val="0"/>
        <w:contextualSpacing/>
        <w:jc w:val="center"/>
        <w:rPr>
          <w:sz w:val="18"/>
          <w:szCs w:val="18"/>
        </w:rPr>
      </w:pPr>
    </w:p>
    <w:p w:rsidR="007169B0" w:rsidRPr="002761DA" w:rsidRDefault="007169B0" w:rsidP="005E0B2B">
      <w:pPr>
        <w:widowControl w:val="0"/>
        <w:numPr>
          <w:ilvl w:val="0"/>
          <w:numId w:val="35"/>
        </w:numPr>
        <w:tabs>
          <w:tab w:val="left" w:pos="426"/>
        </w:tabs>
        <w:autoSpaceDE w:val="0"/>
        <w:autoSpaceDN w:val="0"/>
        <w:adjustRightInd w:val="0"/>
        <w:ind w:left="0" w:firstLine="0"/>
        <w:contextualSpacing/>
        <w:rPr>
          <w:sz w:val="18"/>
          <w:szCs w:val="18"/>
        </w:rPr>
      </w:pPr>
      <w:bookmarkStart w:id="2" w:name="sub_200110"/>
      <w:r w:rsidRPr="002761DA">
        <w:rPr>
          <w:sz w:val="18"/>
          <w:szCs w:val="18"/>
        </w:rPr>
        <w:t xml:space="preserve">Предварительный расчет необходимых расходов на реализацию Проекта (руб.) </w:t>
      </w:r>
      <w:bookmarkStart w:id="3" w:name="sub_200232"/>
      <w:bookmarkEnd w:id="2"/>
      <w:r w:rsidRPr="002761DA">
        <w:rPr>
          <w:sz w:val="18"/>
          <w:szCs w:val="18"/>
        </w:rPr>
        <w:t>_____________________________________________________________________________</w:t>
      </w:r>
    </w:p>
    <w:p w:rsidR="007169B0" w:rsidRPr="002761DA" w:rsidRDefault="007169B0" w:rsidP="007169B0">
      <w:pPr>
        <w:widowControl w:val="0"/>
        <w:tabs>
          <w:tab w:val="left" w:pos="426"/>
        </w:tabs>
        <w:autoSpaceDE w:val="0"/>
        <w:autoSpaceDN w:val="0"/>
        <w:adjustRightInd w:val="0"/>
        <w:contextualSpacing/>
        <w:jc w:val="both"/>
        <w:rPr>
          <w:sz w:val="18"/>
          <w:szCs w:val="18"/>
        </w:rPr>
      </w:pPr>
    </w:p>
    <w:p w:rsidR="007169B0" w:rsidRPr="002761DA" w:rsidRDefault="007169B0" w:rsidP="007169B0">
      <w:pPr>
        <w:widowControl w:val="0"/>
        <w:tabs>
          <w:tab w:val="left" w:pos="426"/>
        </w:tabs>
        <w:autoSpaceDE w:val="0"/>
        <w:autoSpaceDN w:val="0"/>
        <w:adjustRightInd w:val="0"/>
        <w:contextualSpacing/>
        <w:jc w:val="both"/>
        <w:rPr>
          <w:sz w:val="18"/>
          <w:szCs w:val="18"/>
        </w:rPr>
      </w:pPr>
      <w:r w:rsidRPr="002761DA">
        <w:rPr>
          <w:sz w:val="18"/>
          <w:szCs w:val="18"/>
        </w:rPr>
        <w:t>3.1. Объем бюджетных средств на реализацию проекта (руб.)</w:t>
      </w:r>
    </w:p>
    <w:p w:rsidR="007169B0" w:rsidRPr="002761DA" w:rsidRDefault="007169B0" w:rsidP="007169B0">
      <w:pPr>
        <w:rPr>
          <w:sz w:val="18"/>
          <w:szCs w:val="18"/>
        </w:rPr>
      </w:pPr>
      <w:r w:rsidRPr="002761DA">
        <w:rPr>
          <w:sz w:val="18"/>
          <w:szCs w:val="18"/>
        </w:rPr>
        <w:lastRenderedPageBreak/>
        <w:t>_____________________________________________________________________________</w:t>
      </w:r>
    </w:p>
    <w:p w:rsidR="007169B0" w:rsidRPr="002761DA" w:rsidRDefault="007169B0" w:rsidP="007169B0">
      <w:pPr>
        <w:widowControl w:val="0"/>
        <w:tabs>
          <w:tab w:val="left" w:pos="426"/>
        </w:tabs>
        <w:autoSpaceDE w:val="0"/>
        <w:autoSpaceDN w:val="0"/>
        <w:adjustRightInd w:val="0"/>
        <w:contextualSpacing/>
        <w:jc w:val="center"/>
        <w:rPr>
          <w:sz w:val="18"/>
          <w:szCs w:val="18"/>
        </w:rPr>
      </w:pPr>
      <w:r w:rsidRPr="002761DA">
        <w:rPr>
          <w:sz w:val="18"/>
          <w:szCs w:val="18"/>
        </w:rPr>
        <w:t xml:space="preserve">(общая сумма предварительных расходов за вычетом инициативных платежей от населения, юр. лиц и </w:t>
      </w:r>
      <w:proofErr w:type="spellStart"/>
      <w:r w:rsidRPr="002761DA">
        <w:rPr>
          <w:sz w:val="18"/>
          <w:szCs w:val="18"/>
        </w:rPr>
        <w:t>т</w:t>
      </w:r>
      <w:proofErr w:type="gramStart"/>
      <w:r w:rsidRPr="002761DA">
        <w:rPr>
          <w:sz w:val="18"/>
          <w:szCs w:val="18"/>
        </w:rPr>
        <w:t>.д</w:t>
      </w:r>
      <w:proofErr w:type="spellEnd"/>
      <w:proofErr w:type="gramEnd"/>
      <w:r w:rsidRPr="002761DA">
        <w:rPr>
          <w:sz w:val="18"/>
          <w:szCs w:val="18"/>
        </w:rPr>
        <w:t>)</w:t>
      </w:r>
    </w:p>
    <w:p w:rsidR="007169B0" w:rsidRPr="002761DA" w:rsidRDefault="007169B0" w:rsidP="007169B0">
      <w:pPr>
        <w:widowControl w:val="0"/>
        <w:autoSpaceDE w:val="0"/>
        <w:autoSpaceDN w:val="0"/>
        <w:adjustRightInd w:val="0"/>
        <w:ind w:left="360"/>
        <w:contextualSpacing/>
        <w:jc w:val="both"/>
        <w:rPr>
          <w:sz w:val="18"/>
          <w:szCs w:val="18"/>
        </w:rPr>
      </w:pPr>
    </w:p>
    <w:p w:rsidR="007169B0" w:rsidRPr="002761DA" w:rsidRDefault="007169B0" w:rsidP="007169B0">
      <w:pPr>
        <w:widowControl w:val="0"/>
        <w:autoSpaceDE w:val="0"/>
        <w:autoSpaceDN w:val="0"/>
        <w:adjustRightInd w:val="0"/>
        <w:contextualSpacing/>
        <w:jc w:val="both"/>
        <w:rPr>
          <w:sz w:val="18"/>
          <w:szCs w:val="18"/>
        </w:rPr>
      </w:pPr>
      <w:r w:rsidRPr="002761DA">
        <w:rPr>
          <w:sz w:val="18"/>
          <w:szCs w:val="18"/>
        </w:rPr>
        <w:t xml:space="preserve">4. Территория муниципального образования или его часть, в границах которой будет реализовываться </w:t>
      </w:r>
      <w:bookmarkStart w:id="4" w:name="sub_200228"/>
      <w:bookmarkEnd w:id="3"/>
      <w:r w:rsidRPr="002761DA">
        <w:rPr>
          <w:sz w:val="18"/>
          <w:szCs w:val="18"/>
        </w:rPr>
        <w:t>Проект ________________________________________________</w:t>
      </w:r>
    </w:p>
    <w:p w:rsidR="007169B0" w:rsidRPr="002761DA" w:rsidRDefault="007169B0" w:rsidP="007169B0">
      <w:pPr>
        <w:widowControl w:val="0"/>
        <w:autoSpaceDE w:val="0"/>
        <w:autoSpaceDN w:val="0"/>
        <w:adjustRightInd w:val="0"/>
        <w:contextualSpacing/>
        <w:jc w:val="center"/>
        <w:rPr>
          <w:sz w:val="18"/>
          <w:szCs w:val="18"/>
        </w:rPr>
      </w:pPr>
      <w:r w:rsidRPr="002761DA">
        <w:rPr>
          <w:sz w:val="18"/>
          <w:szCs w:val="18"/>
        </w:rPr>
        <w:t xml:space="preserve">                                                              (населенный пункт, юридический адрес объекта (при наличии))</w:t>
      </w:r>
    </w:p>
    <w:p w:rsidR="007169B0" w:rsidRPr="002761DA" w:rsidRDefault="007169B0" w:rsidP="007169B0">
      <w:pPr>
        <w:widowControl w:val="0"/>
        <w:autoSpaceDE w:val="0"/>
        <w:autoSpaceDN w:val="0"/>
        <w:adjustRightInd w:val="0"/>
        <w:contextualSpacing/>
        <w:jc w:val="center"/>
        <w:rPr>
          <w:sz w:val="18"/>
          <w:szCs w:val="18"/>
        </w:rPr>
      </w:pPr>
    </w:p>
    <w:p w:rsidR="007169B0" w:rsidRPr="002761DA" w:rsidRDefault="007169B0" w:rsidP="007169B0">
      <w:pPr>
        <w:widowControl w:val="0"/>
        <w:numPr>
          <w:ilvl w:val="0"/>
          <w:numId w:val="31"/>
        </w:numPr>
        <w:tabs>
          <w:tab w:val="left" w:pos="426"/>
        </w:tabs>
        <w:autoSpaceDE w:val="0"/>
        <w:autoSpaceDN w:val="0"/>
        <w:adjustRightInd w:val="0"/>
        <w:ind w:left="0" w:firstLine="0"/>
        <w:contextualSpacing/>
        <w:jc w:val="both"/>
        <w:rPr>
          <w:sz w:val="18"/>
          <w:szCs w:val="18"/>
        </w:rPr>
      </w:pPr>
      <w:bookmarkStart w:id="5" w:name="sub_200242"/>
      <w:bookmarkEnd w:id="4"/>
      <w:r w:rsidRPr="002761DA">
        <w:rPr>
          <w:sz w:val="18"/>
          <w:szCs w:val="18"/>
        </w:rPr>
        <w:t>Описание Проекта: _________________________________________________________</w:t>
      </w:r>
    </w:p>
    <w:p w:rsidR="007169B0" w:rsidRPr="002761DA" w:rsidRDefault="007169B0" w:rsidP="007169B0">
      <w:pPr>
        <w:autoSpaceDE w:val="0"/>
        <w:autoSpaceDN w:val="0"/>
        <w:adjustRightInd w:val="0"/>
        <w:contextualSpacing/>
        <w:rPr>
          <w:sz w:val="18"/>
          <w:szCs w:val="18"/>
        </w:rPr>
      </w:pPr>
    </w:p>
    <w:p w:rsidR="007169B0" w:rsidRPr="002761DA" w:rsidRDefault="007169B0" w:rsidP="007169B0">
      <w:pPr>
        <w:autoSpaceDE w:val="0"/>
        <w:autoSpaceDN w:val="0"/>
        <w:adjustRightInd w:val="0"/>
        <w:contextualSpacing/>
        <w:jc w:val="both"/>
        <w:rPr>
          <w:i/>
          <w:sz w:val="18"/>
          <w:szCs w:val="18"/>
        </w:rPr>
      </w:pPr>
      <w:bookmarkStart w:id="6" w:name="sub_200237"/>
      <w:bookmarkEnd w:id="5"/>
      <w:r w:rsidRPr="002761DA">
        <w:rPr>
          <w:sz w:val="18"/>
          <w:szCs w:val="18"/>
        </w:rPr>
        <w:t>5.1. Тип Проекта:_____________________________________________________________</w:t>
      </w:r>
    </w:p>
    <w:p w:rsidR="007169B0" w:rsidRPr="002761DA" w:rsidRDefault="007169B0" w:rsidP="007169B0">
      <w:pPr>
        <w:widowControl w:val="0"/>
        <w:autoSpaceDE w:val="0"/>
        <w:autoSpaceDN w:val="0"/>
        <w:adjustRightInd w:val="0"/>
        <w:contextualSpacing/>
        <w:jc w:val="center"/>
        <w:rPr>
          <w:sz w:val="18"/>
          <w:szCs w:val="18"/>
        </w:rPr>
      </w:pPr>
      <w:r w:rsidRPr="002761DA">
        <w:rPr>
          <w:sz w:val="18"/>
          <w:szCs w:val="18"/>
        </w:rPr>
        <w:t xml:space="preserve">                                                (направления, на которые могут быть направлены инициативные проекты)</w:t>
      </w:r>
    </w:p>
    <w:p w:rsidR="007169B0" w:rsidRPr="002761DA" w:rsidRDefault="007169B0" w:rsidP="007169B0">
      <w:pPr>
        <w:widowControl w:val="0"/>
        <w:autoSpaceDE w:val="0"/>
        <w:autoSpaceDN w:val="0"/>
        <w:adjustRightInd w:val="0"/>
        <w:contextualSpacing/>
        <w:jc w:val="both"/>
        <w:rPr>
          <w:sz w:val="18"/>
          <w:szCs w:val="18"/>
        </w:rPr>
      </w:pPr>
    </w:p>
    <w:p w:rsidR="007169B0" w:rsidRPr="002761DA" w:rsidRDefault="007169B0" w:rsidP="007169B0">
      <w:pPr>
        <w:widowControl w:val="0"/>
        <w:autoSpaceDE w:val="0"/>
        <w:autoSpaceDN w:val="0"/>
        <w:adjustRightInd w:val="0"/>
        <w:contextualSpacing/>
        <w:jc w:val="both"/>
        <w:rPr>
          <w:sz w:val="18"/>
          <w:szCs w:val="18"/>
        </w:rPr>
      </w:pPr>
      <w:r w:rsidRPr="002761DA">
        <w:rPr>
          <w:sz w:val="18"/>
          <w:szCs w:val="18"/>
        </w:rPr>
        <w:t>5.2. Цель и задачи Проекта:</w:t>
      </w:r>
      <w:bookmarkStart w:id="7" w:name="sub_200238"/>
      <w:bookmarkEnd w:id="6"/>
      <w:r w:rsidRPr="002761DA">
        <w:rPr>
          <w:sz w:val="18"/>
          <w:szCs w:val="18"/>
        </w:rPr>
        <w:t xml:space="preserve"> _____________________________________________________</w:t>
      </w:r>
    </w:p>
    <w:p w:rsidR="007169B0" w:rsidRPr="002761DA" w:rsidRDefault="007169B0" w:rsidP="007169B0">
      <w:pPr>
        <w:widowControl w:val="0"/>
        <w:autoSpaceDE w:val="0"/>
        <w:autoSpaceDN w:val="0"/>
        <w:adjustRightInd w:val="0"/>
        <w:contextualSpacing/>
        <w:jc w:val="both"/>
        <w:rPr>
          <w:sz w:val="18"/>
          <w:szCs w:val="18"/>
        </w:rPr>
      </w:pPr>
      <w:r w:rsidRPr="002761DA">
        <w:rPr>
          <w:sz w:val="18"/>
          <w:szCs w:val="18"/>
        </w:rPr>
        <w:t>_____________________________________________________________________________</w:t>
      </w:r>
    </w:p>
    <w:p w:rsidR="007169B0" w:rsidRPr="002761DA" w:rsidRDefault="007169B0" w:rsidP="007169B0">
      <w:pPr>
        <w:widowControl w:val="0"/>
        <w:autoSpaceDE w:val="0"/>
        <w:autoSpaceDN w:val="0"/>
        <w:adjustRightInd w:val="0"/>
        <w:contextualSpacing/>
        <w:jc w:val="both"/>
        <w:rPr>
          <w:sz w:val="18"/>
          <w:szCs w:val="18"/>
        </w:rPr>
      </w:pPr>
    </w:p>
    <w:p w:rsidR="007169B0" w:rsidRPr="002761DA" w:rsidRDefault="007169B0" w:rsidP="007169B0">
      <w:pPr>
        <w:widowControl w:val="0"/>
        <w:autoSpaceDE w:val="0"/>
        <w:autoSpaceDN w:val="0"/>
        <w:adjustRightInd w:val="0"/>
        <w:contextualSpacing/>
        <w:jc w:val="both"/>
        <w:rPr>
          <w:sz w:val="18"/>
          <w:szCs w:val="18"/>
        </w:rPr>
      </w:pPr>
      <w:r w:rsidRPr="002761DA">
        <w:rPr>
          <w:sz w:val="18"/>
          <w:szCs w:val="18"/>
        </w:rPr>
        <w:t>5.3. Описание проблемы, решение которой имеет приоритетное значение для жителей муниципального образования или его части: _______________________________________</w:t>
      </w:r>
    </w:p>
    <w:bookmarkEnd w:id="7"/>
    <w:p w:rsidR="007169B0" w:rsidRPr="002761DA" w:rsidRDefault="007169B0" w:rsidP="007169B0">
      <w:pPr>
        <w:widowControl w:val="0"/>
        <w:autoSpaceDE w:val="0"/>
        <w:autoSpaceDN w:val="0"/>
        <w:adjustRightInd w:val="0"/>
        <w:contextualSpacing/>
        <w:jc w:val="center"/>
        <w:rPr>
          <w:sz w:val="18"/>
          <w:szCs w:val="18"/>
        </w:rPr>
      </w:pPr>
      <w:r w:rsidRPr="002761DA">
        <w:rPr>
          <w:sz w:val="18"/>
          <w:szCs w:val="18"/>
        </w:rPr>
        <w:t>_____________________________________________________________________________</w:t>
      </w:r>
    </w:p>
    <w:p w:rsidR="007169B0" w:rsidRPr="002761DA" w:rsidRDefault="007169B0" w:rsidP="007169B0">
      <w:pPr>
        <w:widowControl w:val="0"/>
        <w:autoSpaceDE w:val="0"/>
        <w:autoSpaceDN w:val="0"/>
        <w:adjustRightInd w:val="0"/>
        <w:contextualSpacing/>
        <w:jc w:val="center"/>
        <w:rPr>
          <w:sz w:val="18"/>
          <w:szCs w:val="18"/>
        </w:rPr>
      </w:pPr>
      <w:r w:rsidRPr="002761DA">
        <w:rPr>
          <w:sz w:val="18"/>
          <w:szCs w:val="18"/>
        </w:rPr>
        <w:t>(суть проблемы, ее негативные социально-экономические последствия, текущее состояние объекта, год постройки объекта общественной инфраструктуры, предусмотренного Проектом, степень неотложности решения и т.д.)</w:t>
      </w:r>
    </w:p>
    <w:p w:rsidR="007169B0" w:rsidRPr="002761DA" w:rsidRDefault="007169B0" w:rsidP="007169B0">
      <w:pPr>
        <w:widowControl w:val="0"/>
        <w:autoSpaceDE w:val="0"/>
        <w:autoSpaceDN w:val="0"/>
        <w:adjustRightInd w:val="0"/>
        <w:contextualSpacing/>
        <w:rPr>
          <w:sz w:val="18"/>
          <w:szCs w:val="18"/>
        </w:rPr>
      </w:pPr>
    </w:p>
    <w:p w:rsidR="007169B0" w:rsidRPr="002761DA" w:rsidRDefault="007169B0" w:rsidP="007169B0">
      <w:pPr>
        <w:widowControl w:val="0"/>
        <w:autoSpaceDE w:val="0"/>
        <w:autoSpaceDN w:val="0"/>
        <w:adjustRightInd w:val="0"/>
        <w:contextualSpacing/>
        <w:jc w:val="both"/>
        <w:rPr>
          <w:sz w:val="18"/>
          <w:szCs w:val="18"/>
        </w:rPr>
      </w:pPr>
      <w:bookmarkStart w:id="8" w:name="sub_200239"/>
      <w:r w:rsidRPr="002761DA">
        <w:rPr>
          <w:sz w:val="18"/>
          <w:szCs w:val="18"/>
        </w:rPr>
        <w:t>5.4. Обоснование предложений по решению указанной проблемы: ____________________</w:t>
      </w:r>
    </w:p>
    <w:p w:rsidR="007169B0" w:rsidRPr="002761DA" w:rsidRDefault="007169B0" w:rsidP="007169B0">
      <w:pPr>
        <w:widowControl w:val="0"/>
        <w:autoSpaceDE w:val="0"/>
        <w:autoSpaceDN w:val="0"/>
        <w:adjustRightInd w:val="0"/>
        <w:contextualSpacing/>
        <w:jc w:val="both"/>
        <w:rPr>
          <w:sz w:val="18"/>
          <w:szCs w:val="18"/>
        </w:rPr>
      </w:pPr>
    </w:p>
    <w:p w:rsidR="007169B0" w:rsidRPr="002761DA" w:rsidRDefault="007169B0" w:rsidP="007169B0">
      <w:pPr>
        <w:widowControl w:val="0"/>
        <w:autoSpaceDE w:val="0"/>
        <w:autoSpaceDN w:val="0"/>
        <w:adjustRightInd w:val="0"/>
        <w:contextualSpacing/>
        <w:jc w:val="both"/>
        <w:rPr>
          <w:sz w:val="18"/>
          <w:szCs w:val="18"/>
        </w:rPr>
      </w:pPr>
      <w:r w:rsidRPr="002761DA">
        <w:rPr>
          <w:sz w:val="18"/>
          <w:szCs w:val="18"/>
        </w:rPr>
        <w:t>5.5. Информация о собственнике объекта:</w:t>
      </w:r>
      <w:bookmarkEnd w:id="8"/>
      <w:r w:rsidRPr="002761DA">
        <w:rPr>
          <w:sz w:val="18"/>
          <w:szCs w:val="18"/>
        </w:rPr>
        <w:t xml:space="preserve"> ________________________________</w:t>
      </w:r>
      <w:bookmarkStart w:id="9" w:name="sub_200240"/>
      <w:r w:rsidRPr="002761DA">
        <w:rPr>
          <w:sz w:val="18"/>
          <w:szCs w:val="18"/>
        </w:rPr>
        <w:t>_________</w:t>
      </w:r>
    </w:p>
    <w:p w:rsidR="007169B0" w:rsidRPr="002761DA" w:rsidRDefault="007169B0" w:rsidP="007169B0">
      <w:pPr>
        <w:widowControl w:val="0"/>
        <w:tabs>
          <w:tab w:val="left" w:pos="567"/>
        </w:tabs>
        <w:autoSpaceDE w:val="0"/>
        <w:autoSpaceDN w:val="0"/>
        <w:adjustRightInd w:val="0"/>
        <w:contextualSpacing/>
        <w:jc w:val="both"/>
        <w:rPr>
          <w:sz w:val="18"/>
          <w:szCs w:val="18"/>
        </w:rPr>
      </w:pPr>
    </w:p>
    <w:p w:rsidR="007169B0" w:rsidRPr="002761DA" w:rsidRDefault="007169B0" w:rsidP="007169B0">
      <w:pPr>
        <w:widowControl w:val="0"/>
        <w:tabs>
          <w:tab w:val="left" w:pos="567"/>
        </w:tabs>
        <w:autoSpaceDE w:val="0"/>
        <w:autoSpaceDN w:val="0"/>
        <w:adjustRightInd w:val="0"/>
        <w:contextualSpacing/>
        <w:jc w:val="both"/>
        <w:rPr>
          <w:sz w:val="18"/>
          <w:szCs w:val="18"/>
        </w:rPr>
      </w:pPr>
      <w:r w:rsidRPr="002761DA">
        <w:rPr>
          <w:sz w:val="18"/>
          <w:szCs w:val="18"/>
        </w:rPr>
        <w:t>5.6. Описание ожидаемого результата (ожидаемых результатов) реализации Проекта: _____________________________________________________________________________</w:t>
      </w:r>
    </w:p>
    <w:p w:rsidR="007169B0" w:rsidRPr="002761DA" w:rsidRDefault="007169B0" w:rsidP="007169B0">
      <w:pPr>
        <w:widowControl w:val="0"/>
        <w:autoSpaceDE w:val="0"/>
        <w:autoSpaceDN w:val="0"/>
        <w:adjustRightInd w:val="0"/>
        <w:contextualSpacing/>
        <w:rPr>
          <w:sz w:val="18"/>
          <w:szCs w:val="18"/>
        </w:rPr>
      </w:pPr>
      <w:r w:rsidRPr="002761DA">
        <w:rPr>
          <w:sz w:val="18"/>
          <w:szCs w:val="18"/>
        </w:rPr>
        <w:t>_____________________________________________________________________________</w:t>
      </w:r>
    </w:p>
    <w:bookmarkEnd w:id="9"/>
    <w:p w:rsidR="007169B0" w:rsidRPr="002761DA" w:rsidRDefault="007169B0" w:rsidP="007169B0">
      <w:pPr>
        <w:widowControl w:val="0"/>
        <w:autoSpaceDE w:val="0"/>
        <w:autoSpaceDN w:val="0"/>
        <w:adjustRightInd w:val="0"/>
        <w:contextualSpacing/>
        <w:jc w:val="center"/>
        <w:rPr>
          <w:sz w:val="18"/>
          <w:szCs w:val="18"/>
        </w:rPr>
      </w:pPr>
      <w:r w:rsidRPr="002761DA">
        <w:rPr>
          <w:sz w:val="18"/>
          <w:szCs w:val="18"/>
        </w:rPr>
        <w:t>(указывается, как повлияет реализация Проекта на ситуацию в муниципальном образовании, какой будет получен социально-экономический эффект)</w:t>
      </w:r>
    </w:p>
    <w:p w:rsidR="007169B0" w:rsidRPr="002761DA" w:rsidRDefault="007169B0" w:rsidP="007169B0">
      <w:pPr>
        <w:widowControl w:val="0"/>
        <w:autoSpaceDE w:val="0"/>
        <w:autoSpaceDN w:val="0"/>
        <w:adjustRightInd w:val="0"/>
        <w:contextualSpacing/>
        <w:jc w:val="center"/>
        <w:rPr>
          <w:sz w:val="18"/>
          <w:szCs w:val="18"/>
        </w:rPr>
      </w:pPr>
    </w:p>
    <w:p w:rsidR="007169B0" w:rsidRPr="002761DA" w:rsidRDefault="007169B0" w:rsidP="007169B0">
      <w:pPr>
        <w:tabs>
          <w:tab w:val="left" w:pos="567"/>
        </w:tabs>
        <w:autoSpaceDE w:val="0"/>
        <w:autoSpaceDN w:val="0"/>
        <w:adjustRightInd w:val="0"/>
        <w:jc w:val="both"/>
        <w:rPr>
          <w:sz w:val="18"/>
          <w:szCs w:val="18"/>
        </w:rPr>
      </w:pPr>
      <w:bookmarkStart w:id="10" w:name="sub_200243"/>
      <w:r w:rsidRPr="002761DA">
        <w:rPr>
          <w:sz w:val="18"/>
          <w:szCs w:val="18"/>
        </w:rPr>
        <w:t>5.7. Планируемые сроки реализации Проекта: ______________________________________</w:t>
      </w:r>
    </w:p>
    <w:p w:rsidR="007169B0" w:rsidRPr="002761DA" w:rsidRDefault="007169B0" w:rsidP="007169B0">
      <w:pPr>
        <w:tabs>
          <w:tab w:val="left" w:pos="567"/>
        </w:tabs>
        <w:autoSpaceDE w:val="0"/>
        <w:autoSpaceDN w:val="0"/>
        <w:adjustRightInd w:val="0"/>
        <w:jc w:val="both"/>
        <w:rPr>
          <w:sz w:val="18"/>
          <w:szCs w:val="18"/>
        </w:rPr>
      </w:pPr>
      <w:r w:rsidRPr="002761DA">
        <w:rPr>
          <w:sz w:val="18"/>
          <w:szCs w:val="18"/>
        </w:rPr>
        <w:tab/>
      </w:r>
      <w:r w:rsidRPr="002761DA">
        <w:rPr>
          <w:sz w:val="18"/>
          <w:szCs w:val="18"/>
        </w:rPr>
        <w:tab/>
      </w:r>
      <w:r w:rsidRPr="002761DA">
        <w:rPr>
          <w:sz w:val="18"/>
          <w:szCs w:val="18"/>
        </w:rPr>
        <w:tab/>
      </w:r>
      <w:r w:rsidRPr="002761DA">
        <w:rPr>
          <w:sz w:val="18"/>
          <w:szCs w:val="18"/>
        </w:rPr>
        <w:tab/>
      </w:r>
      <w:r w:rsidRPr="002761DA">
        <w:rPr>
          <w:sz w:val="18"/>
          <w:szCs w:val="18"/>
        </w:rPr>
        <w:tab/>
      </w:r>
      <w:r w:rsidRPr="002761DA">
        <w:rPr>
          <w:sz w:val="18"/>
          <w:szCs w:val="18"/>
        </w:rPr>
        <w:tab/>
      </w:r>
      <w:r w:rsidRPr="002761DA">
        <w:rPr>
          <w:sz w:val="18"/>
          <w:szCs w:val="18"/>
        </w:rPr>
        <w:tab/>
      </w:r>
      <w:r w:rsidRPr="002761DA">
        <w:rPr>
          <w:sz w:val="18"/>
          <w:szCs w:val="18"/>
        </w:rPr>
        <w:tab/>
      </w:r>
      <w:r w:rsidRPr="002761DA">
        <w:rPr>
          <w:sz w:val="18"/>
          <w:szCs w:val="18"/>
        </w:rPr>
        <w:tab/>
        <w:t>(не позднее 20 декабря текущего года)</w:t>
      </w:r>
    </w:p>
    <w:p w:rsidR="007169B0" w:rsidRPr="002761DA" w:rsidRDefault="007169B0" w:rsidP="007169B0">
      <w:pPr>
        <w:tabs>
          <w:tab w:val="left" w:pos="567"/>
        </w:tabs>
        <w:autoSpaceDE w:val="0"/>
        <w:autoSpaceDN w:val="0"/>
        <w:adjustRightInd w:val="0"/>
        <w:jc w:val="both"/>
        <w:rPr>
          <w:sz w:val="18"/>
          <w:szCs w:val="18"/>
        </w:rPr>
      </w:pPr>
      <w:r w:rsidRPr="002761DA">
        <w:rPr>
          <w:sz w:val="18"/>
          <w:szCs w:val="18"/>
        </w:rPr>
        <w:t xml:space="preserve">5.8. Прямые </w:t>
      </w:r>
      <w:proofErr w:type="spellStart"/>
      <w:r w:rsidRPr="002761DA">
        <w:rPr>
          <w:sz w:val="18"/>
          <w:szCs w:val="18"/>
        </w:rPr>
        <w:t>благополучатели</w:t>
      </w:r>
      <w:proofErr w:type="spellEnd"/>
      <w:r w:rsidRPr="002761DA">
        <w:rPr>
          <w:sz w:val="18"/>
          <w:szCs w:val="18"/>
        </w:rPr>
        <w:t>:</w:t>
      </w:r>
    </w:p>
    <w:p w:rsidR="007169B0" w:rsidRPr="002761DA" w:rsidRDefault="007169B0" w:rsidP="007169B0">
      <w:pPr>
        <w:tabs>
          <w:tab w:val="left" w:pos="567"/>
        </w:tabs>
        <w:autoSpaceDE w:val="0"/>
        <w:autoSpaceDN w:val="0"/>
        <w:adjustRightInd w:val="0"/>
        <w:spacing w:line="360" w:lineRule="exact"/>
        <w:rPr>
          <w:sz w:val="18"/>
          <w:szCs w:val="18"/>
        </w:rPr>
      </w:pPr>
      <w:r w:rsidRPr="002761DA">
        <w:rPr>
          <w:sz w:val="18"/>
          <w:szCs w:val="18"/>
        </w:rPr>
        <w:t>Кто получит пользу от реализации Проекта: _______________________________________</w:t>
      </w:r>
    </w:p>
    <w:p w:rsidR="007169B0" w:rsidRPr="002761DA" w:rsidRDefault="007169B0" w:rsidP="007169B0">
      <w:pPr>
        <w:tabs>
          <w:tab w:val="left" w:pos="567"/>
        </w:tabs>
        <w:autoSpaceDE w:val="0"/>
        <w:autoSpaceDN w:val="0"/>
        <w:adjustRightInd w:val="0"/>
        <w:spacing w:line="360" w:lineRule="exact"/>
        <w:rPr>
          <w:sz w:val="18"/>
          <w:szCs w:val="18"/>
        </w:rPr>
      </w:pPr>
      <w:r w:rsidRPr="002761DA">
        <w:rPr>
          <w:sz w:val="18"/>
          <w:szCs w:val="18"/>
        </w:rPr>
        <w:t>_____________________________________________________________________________</w:t>
      </w:r>
    </w:p>
    <w:p w:rsidR="007169B0" w:rsidRPr="002761DA" w:rsidRDefault="007169B0" w:rsidP="007169B0">
      <w:pPr>
        <w:tabs>
          <w:tab w:val="left" w:pos="567"/>
        </w:tabs>
        <w:autoSpaceDE w:val="0"/>
        <w:autoSpaceDN w:val="0"/>
        <w:adjustRightInd w:val="0"/>
        <w:spacing w:line="360" w:lineRule="exact"/>
        <w:jc w:val="center"/>
        <w:rPr>
          <w:sz w:val="18"/>
          <w:szCs w:val="18"/>
        </w:rPr>
      </w:pPr>
      <w:r w:rsidRPr="002761DA">
        <w:rPr>
          <w:sz w:val="18"/>
          <w:szCs w:val="18"/>
        </w:rPr>
        <w:t>(опишите группы населения, которые регулярно будут пользоваться результатами Проекта)</w:t>
      </w:r>
    </w:p>
    <w:p w:rsidR="007169B0" w:rsidRPr="002761DA" w:rsidRDefault="007169B0" w:rsidP="007169B0">
      <w:pPr>
        <w:tabs>
          <w:tab w:val="left" w:pos="567"/>
          <w:tab w:val="left" w:pos="7655"/>
        </w:tabs>
        <w:autoSpaceDE w:val="0"/>
        <w:autoSpaceDN w:val="0"/>
        <w:adjustRightInd w:val="0"/>
        <w:spacing w:line="360" w:lineRule="exact"/>
        <w:jc w:val="both"/>
        <w:rPr>
          <w:sz w:val="18"/>
          <w:szCs w:val="18"/>
        </w:rPr>
      </w:pPr>
      <w:r w:rsidRPr="002761DA">
        <w:rPr>
          <w:sz w:val="18"/>
          <w:szCs w:val="18"/>
        </w:rPr>
        <w:t xml:space="preserve">Количество </w:t>
      </w:r>
      <w:proofErr w:type="spellStart"/>
      <w:r w:rsidRPr="002761DA">
        <w:rPr>
          <w:sz w:val="18"/>
          <w:szCs w:val="18"/>
        </w:rPr>
        <w:t>благополучателей</w:t>
      </w:r>
      <w:proofErr w:type="spellEnd"/>
      <w:r w:rsidRPr="002761DA">
        <w:rPr>
          <w:sz w:val="18"/>
          <w:szCs w:val="18"/>
        </w:rPr>
        <w:t xml:space="preserve"> (человек): __________</w:t>
      </w:r>
    </w:p>
    <w:p w:rsidR="007169B0" w:rsidRPr="002761DA" w:rsidRDefault="007169B0" w:rsidP="007169B0">
      <w:pPr>
        <w:tabs>
          <w:tab w:val="left" w:pos="567"/>
          <w:tab w:val="left" w:pos="7655"/>
        </w:tabs>
        <w:autoSpaceDE w:val="0"/>
        <w:autoSpaceDN w:val="0"/>
        <w:adjustRightInd w:val="0"/>
        <w:spacing w:line="360" w:lineRule="exact"/>
        <w:jc w:val="both"/>
        <w:rPr>
          <w:sz w:val="18"/>
          <w:szCs w:val="18"/>
        </w:rPr>
      </w:pPr>
    </w:p>
    <w:p w:rsidR="007169B0" w:rsidRPr="002761DA" w:rsidRDefault="007169B0" w:rsidP="007169B0">
      <w:pPr>
        <w:widowControl w:val="0"/>
        <w:autoSpaceDE w:val="0"/>
        <w:autoSpaceDN w:val="0"/>
        <w:adjustRightInd w:val="0"/>
        <w:contextualSpacing/>
        <w:jc w:val="both"/>
        <w:rPr>
          <w:sz w:val="18"/>
          <w:szCs w:val="18"/>
        </w:rPr>
      </w:pPr>
      <w:r w:rsidRPr="002761DA">
        <w:rPr>
          <w:sz w:val="18"/>
          <w:szCs w:val="18"/>
        </w:rPr>
        <w:t>6. Смета расходов по форме согласно приложению 1 к настоящей заявке или в унифицированной форме на электронном носителе.*</w:t>
      </w:r>
    </w:p>
    <w:bookmarkEnd w:id="10"/>
    <w:p w:rsidR="007169B0" w:rsidRPr="002761DA" w:rsidRDefault="007169B0" w:rsidP="007169B0">
      <w:pPr>
        <w:widowControl w:val="0"/>
        <w:autoSpaceDE w:val="0"/>
        <w:autoSpaceDN w:val="0"/>
        <w:adjustRightInd w:val="0"/>
        <w:ind w:firstLine="708"/>
        <w:contextualSpacing/>
        <w:jc w:val="both"/>
        <w:rPr>
          <w:sz w:val="18"/>
          <w:szCs w:val="18"/>
        </w:rPr>
      </w:pPr>
      <w:r w:rsidRPr="002761DA">
        <w:rPr>
          <w:sz w:val="18"/>
          <w:szCs w:val="18"/>
        </w:rPr>
        <w:t>При предоставлении сметы расходов по утвержденной форме к настоящей заявке дополнительно прикладываются документы, подтверждающие заявленные расходы.</w:t>
      </w:r>
    </w:p>
    <w:p w:rsidR="007169B0" w:rsidRPr="002761DA" w:rsidRDefault="007169B0" w:rsidP="007169B0">
      <w:pPr>
        <w:widowControl w:val="0"/>
        <w:autoSpaceDE w:val="0"/>
        <w:autoSpaceDN w:val="0"/>
        <w:adjustRightInd w:val="0"/>
        <w:contextualSpacing/>
        <w:jc w:val="both"/>
        <w:rPr>
          <w:sz w:val="18"/>
          <w:szCs w:val="18"/>
        </w:rPr>
      </w:pPr>
    </w:p>
    <w:p w:rsidR="007169B0" w:rsidRPr="002761DA" w:rsidRDefault="007169B0" w:rsidP="007169B0">
      <w:pPr>
        <w:widowControl w:val="0"/>
        <w:tabs>
          <w:tab w:val="left" w:pos="284"/>
        </w:tabs>
        <w:autoSpaceDE w:val="0"/>
        <w:autoSpaceDN w:val="0"/>
        <w:adjustRightInd w:val="0"/>
        <w:contextualSpacing/>
        <w:jc w:val="both"/>
        <w:rPr>
          <w:sz w:val="18"/>
          <w:szCs w:val="18"/>
        </w:rPr>
      </w:pPr>
      <w:bookmarkStart w:id="11" w:name="sub_200247"/>
      <w:r w:rsidRPr="002761DA">
        <w:rPr>
          <w:sz w:val="18"/>
          <w:szCs w:val="18"/>
        </w:rPr>
        <w:t xml:space="preserve">7.1. Предусматривается ли </w:t>
      </w:r>
      <w:proofErr w:type="spellStart"/>
      <w:r w:rsidRPr="002761DA">
        <w:rPr>
          <w:sz w:val="18"/>
          <w:szCs w:val="18"/>
        </w:rPr>
        <w:t>софинансирование</w:t>
      </w:r>
      <w:proofErr w:type="spellEnd"/>
      <w:r w:rsidRPr="002761DA">
        <w:rPr>
          <w:sz w:val="18"/>
          <w:szCs w:val="18"/>
        </w:rPr>
        <w:t xml:space="preserve"> Проекта со стороны населения: </w:t>
      </w:r>
    </w:p>
    <w:p w:rsidR="007169B0" w:rsidRPr="002761DA" w:rsidRDefault="007169B0" w:rsidP="007169B0">
      <w:pPr>
        <w:widowControl w:val="0"/>
        <w:numPr>
          <w:ilvl w:val="0"/>
          <w:numId w:val="33"/>
        </w:numPr>
        <w:tabs>
          <w:tab w:val="left" w:pos="284"/>
        </w:tabs>
        <w:autoSpaceDE w:val="0"/>
        <w:autoSpaceDN w:val="0"/>
        <w:adjustRightInd w:val="0"/>
        <w:ind w:left="0" w:firstLine="0"/>
        <w:contextualSpacing/>
        <w:jc w:val="both"/>
        <w:rPr>
          <w:sz w:val="18"/>
          <w:szCs w:val="18"/>
        </w:rPr>
      </w:pPr>
      <w:r w:rsidRPr="002761DA">
        <w:rPr>
          <w:sz w:val="18"/>
          <w:szCs w:val="18"/>
        </w:rPr>
        <w:t>предусматривается в размере __________ тыс. рублей;</w:t>
      </w:r>
    </w:p>
    <w:p w:rsidR="007169B0" w:rsidRPr="002761DA" w:rsidRDefault="007169B0" w:rsidP="007169B0">
      <w:pPr>
        <w:widowControl w:val="0"/>
        <w:numPr>
          <w:ilvl w:val="0"/>
          <w:numId w:val="32"/>
        </w:numPr>
        <w:tabs>
          <w:tab w:val="left" w:pos="284"/>
        </w:tabs>
        <w:autoSpaceDE w:val="0"/>
        <w:autoSpaceDN w:val="0"/>
        <w:adjustRightInd w:val="0"/>
        <w:ind w:left="0" w:firstLine="0"/>
        <w:contextualSpacing/>
        <w:jc w:val="both"/>
        <w:rPr>
          <w:sz w:val="18"/>
          <w:szCs w:val="18"/>
        </w:rPr>
      </w:pPr>
      <w:r w:rsidRPr="002761DA">
        <w:rPr>
          <w:sz w:val="18"/>
          <w:szCs w:val="18"/>
        </w:rPr>
        <w:t>не предусматривается.</w:t>
      </w:r>
    </w:p>
    <w:p w:rsidR="007169B0" w:rsidRPr="002761DA" w:rsidRDefault="007169B0" w:rsidP="007169B0">
      <w:pPr>
        <w:widowControl w:val="0"/>
        <w:tabs>
          <w:tab w:val="left" w:pos="284"/>
        </w:tabs>
        <w:autoSpaceDE w:val="0"/>
        <w:autoSpaceDN w:val="0"/>
        <w:adjustRightInd w:val="0"/>
        <w:contextualSpacing/>
        <w:jc w:val="both"/>
        <w:rPr>
          <w:sz w:val="18"/>
          <w:szCs w:val="18"/>
        </w:rPr>
      </w:pPr>
    </w:p>
    <w:p w:rsidR="007169B0" w:rsidRPr="002761DA" w:rsidRDefault="007169B0" w:rsidP="007169B0">
      <w:pPr>
        <w:widowControl w:val="0"/>
        <w:tabs>
          <w:tab w:val="left" w:pos="284"/>
        </w:tabs>
        <w:autoSpaceDE w:val="0"/>
        <w:autoSpaceDN w:val="0"/>
        <w:adjustRightInd w:val="0"/>
        <w:contextualSpacing/>
        <w:jc w:val="both"/>
        <w:rPr>
          <w:sz w:val="18"/>
          <w:szCs w:val="18"/>
        </w:rPr>
      </w:pPr>
      <w:r w:rsidRPr="002761DA">
        <w:rPr>
          <w:sz w:val="18"/>
          <w:szCs w:val="18"/>
        </w:rPr>
        <w:t xml:space="preserve">7.2. Предусматривается ли </w:t>
      </w:r>
      <w:proofErr w:type="spellStart"/>
      <w:r w:rsidRPr="002761DA">
        <w:rPr>
          <w:sz w:val="18"/>
          <w:szCs w:val="18"/>
        </w:rPr>
        <w:t>софинансирование</w:t>
      </w:r>
      <w:proofErr w:type="spellEnd"/>
      <w:r w:rsidRPr="002761DA">
        <w:rPr>
          <w:sz w:val="18"/>
          <w:szCs w:val="18"/>
        </w:rPr>
        <w:t xml:space="preserve"> Проекта со стороны индивидуальных предпринимателей, юридических лиц, общественных объединений: </w:t>
      </w:r>
    </w:p>
    <w:p w:rsidR="007169B0" w:rsidRPr="002761DA" w:rsidRDefault="007169B0" w:rsidP="007169B0">
      <w:pPr>
        <w:widowControl w:val="0"/>
        <w:numPr>
          <w:ilvl w:val="0"/>
          <w:numId w:val="33"/>
        </w:numPr>
        <w:tabs>
          <w:tab w:val="left" w:pos="284"/>
        </w:tabs>
        <w:autoSpaceDE w:val="0"/>
        <w:autoSpaceDN w:val="0"/>
        <w:adjustRightInd w:val="0"/>
        <w:ind w:left="0" w:firstLine="0"/>
        <w:contextualSpacing/>
        <w:jc w:val="both"/>
        <w:rPr>
          <w:sz w:val="18"/>
          <w:szCs w:val="18"/>
        </w:rPr>
      </w:pPr>
      <w:r w:rsidRPr="002761DA">
        <w:rPr>
          <w:sz w:val="18"/>
          <w:szCs w:val="18"/>
        </w:rPr>
        <w:t>предусматривается в размере __________ тыс. рублей;</w:t>
      </w:r>
    </w:p>
    <w:p w:rsidR="007169B0" w:rsidRPr="002761DA" w:rsidRDefault="007169B0" w:rsidP="007169B0">
      <w:pPr>
        <w:widowControl w:val="0"/>
        <w:numPr>
          <w:ilvl w:val="0"/>
          <w:numId w:val="32"/>
        </w:numPr>
        <w:tabs>
          <w:tab w:val="left" w:pos="284"/>
        </w:tabs>
        <w:autoSpaceDE w:val="0"/>
        <w:autoSpaceDN w:val="0"/>
        <w:adjustRightInd w:val="0"/>
        <w:ind w:left="0" w:firstLine="0"/>
        <w:contextualSpacing/>
        <w:jc w:val="both"/>
        <w:rPr>
          <w:sz w:val="18"/>
          <w:szCs w:val="18"/>
        </w:rPr>
      </w:pPr>
      <w:r w:rsidRPr="002761DA">
        <w:rPr>
          <w:sz w:val="18"/>
          <w:szCs w:val="18"/>
        </w:rPr>
        <w:t>не предусматривается.</w:t>
      </w:r>
    </w:p>
    <w:p w:rsidR="007169B0" w:rsidRPr="002761DA" w:rsidRDefault="007169B0" w:rsidP="007169B0">
      <w:pPr>
        <w:tabs>
          <w:tab w:val="left" w:pos="284"/>
        </w:tabs>
        <w:autoSpaceDE w:val="0"/>
        <w:autoSpaceDN w:val="0"/>
        <w:adjustRightInd w:val="0"/>
        <w:spacing w:line="360" w:lineRule="exact"/>
        <w:jc w:val="both"/>
        <w:rPr>
          <w:sz w:val="18"/>
          <w:szCs w:val="18"/>
        </w:rPr>
      </w:pPr>
      <w:r w:rsidRPr="002761DA">
        <w:rPr>
          <w:sz w:val="18"/>
          <w:szCs w:val="18"/>
        </w:rPr>
        <w:t>8. Предполагается ли дальнейшее содержание и (или эксплуатация) объекта за счет средств местного бюджета:</w:t>
      </w:r>
    </w:p>
    <w:p w:rsidR="007169B0" w:rsidRPr="002761DA" w:rsidRDefault="007169B0" w:rsidP="007169B0">
      <w:pPr>
        <w:numPr>
          <w:ilvl w:val="0"/>
          <w:numId w:val="34"/>
        </w:numPr>
        <w:tabs>
          <w:tab w:val="left" w:pos="284"/>
        </w:tabs>
        <w:autoSpaceDE w:val="0"/>
        <w:autoSpaceDN w:val="0"/>
        <w:adjustRightInd w:val="0"/>
        <w:spacing w:line="360" w:lineRule="exact"/>
        <w:ind w:left="0" w:firstLine="0"/>
        <w:jc w:val="both"/>
        <w:rPr>
          <w:sz w:val="18"/>
          <w:szCs w:val="18"/>
        </w:rPr>
      </w:pPr>
      <w:r w:rsidRPr="002761DA">
        <w:rPr>
          <w:sz w:val="18"/>
          <w:szCs w:val="18"/>
        </w:rPr>
        <w:t>предполагается</w:t>
      </w:r>
    </w:p>
    <w:p w:rsidR="007169B0" w:rsidRPr="002761DA" w:rsidRDefault="007169B0" w:rsidP="007169B0">
      <w:pPr>
        <w:numPr>
          <w:ilvl w:val="0"/>
          <w:numId w:val="34"/>
        </w:numPr>
        <w:tabs>
          <w:tab w:val="left" w:pos="284"/>
        </w:tabs>
        <w:autoSpaceDE w:val="0"/>
        <w:autoSpaceDN w:val="0"/>
        <w:adjustRightInd w:val="0"/>
        <w:spacing w:line="360" w:lineRule="exact"/>
        <w:ind w:left="0" w:firstLine="0"/>
        <w:jc w:val="both"/>
        <w:rPr>
          <w:sz w:val="18"/>
          <w:szCs w:val="18"/>
        </w:rPr>
      </w:pPr>
      <w:r w:rsidRPr="002761DA">
        <w:rPr>
          <w:sz w:val="18"/>
          <w:szCs w:val="18"/>
        </w:rPr>
        <w:t>не предполагается.</w:t>
      </w:r>
    </w:p>
    <w:p w:rsidR="007169B0" w:rsidRPr="002761DA" w:rsidRDefault="007169B0" w:rsidP="007169B0">
      <w:pPr>
        <w:autoSpaceDE w:val="0"/>
        <w:autoSpaceDN w:val="0"/>
        <w:adjustRightInd w:val="0"/>
        <w:spacing w:line="360" w:lineRule="exact"/>
        <w:jc w:val="both"/>
        <w:rPr>
          <w:sz w:val="18"/>
          <w:szCs w:val="18"/>
        </w:rPr>
      </w:pPr>
    </w:p>
    <w:p w:rsidR="007169B0" w:rsidRPr="002761DA" w:rsidRDefault="007169B0" w:rsidP="007169B0">
      <w:pPr>
        <w:widowControl w:val="0"/>
        <w:tabs>
          <w:tab w:val="left" w:pos="7655"/>
        </w:tabs>
        <w:autoSpaceDE w:val="0"/>
        <w:autoSpaceDN w:val="0"/>
        <w:adjustRightInd w:val="0"/>
        <w:contextualSpacing/>
        <w:jc w:val="both"/>
        <w:rPr>
          <w:sz w:val="18"/>
          <w:szCs w:val="18"/>
        </w:rPr>
      </w:pPr>
      <w:bookmarkStart w:id="12" w:name="sub_200249"/>
      <w:bookmarkEnd w:id="11"/>
      <w:r w:rsidRPr="002761DA">
        <w:rPr>
          <w:sz w:val="18"/>
          <w:szCs w:val="18"/>
        </w:rPr>
        <w:t>9. «Долговечность» результатов проекта (лет): ____________</w:t>
      </w:r>
    </w:p>
    <w:p w:rsidR="007169B0" w:rsidRPr="002761DA" w:rsidRDefault="007169B0" w:rsidP="007169B0">
      <w:pPr>
        <w:widowControl w:val="0"/>
        <w:tabs>
          <w:tab w:val="left" w:pos="7655"/>
        </w:tabs>
        <w:autoSpaceDE w:val="0"/>
        <w:autoSpaceDN w:val="0"/>
        <w:adjustRightInd w:val="0"/>
        <w:contextualSpacing/>
        <w:jc w:val="both"/>
        <w:rPr>
          <w:sz w:val="18"/>
          <w:szCs w:val="18"/>
        </w:rPr>
      </w:pPr>
    </w:p>
    <w:bookmarkEnd w:id="12"/>
    <w:p w:rsidR="007169B0" w:rsidRPr="002761DA" w:rsidRDefault="007169B0" w:rsidP="007169B0">
      <w:pPr>
        <w:widowControl w:val="0"/>
        <w:autoSpaceDE w:val="0"/>
        <w:autoSpaceDN w:val="0"/>
        <w:adjustRightInd w:val="0"/>
        <w:contextualSpacing/>
        <w:jc w:val="both"/>
        <w:rPr>
          <w:sz w:val="18"/>
          <w:szCs w:val="18"/>
        </w:rPr>
      </w:pPr>
      <w:r w:rsidRPr="002761DA">
        <w:rPr>
          <w:sz w:val="18"/>
          <w:szCs w:val="18"/>
        </w:rPr>
        <w:t>10.1. Участие населения (трудовое участие, материалы и др.) в реализации Проекта:</w:t>
      </w:r>
    </w:p>
    <w:p w:rsidR="007169B0" w:rsidRPr="002761DA" w:rsidRDefault="007169B0" w:rsidP="007169B0">
      <w:pPr>
        <w:widowControl w:val="0"/>
        <w:numPr>
          <w:ilvl w:val="0"/>
          <w:numId w:val="32"/>
        </w:numPr>
        <w:tabs>
          <w:tab w:val="left" w:pos="284"/>
        </w:tabs>
        <w:autoSpaceDE w:val="0"/>
        <w:autoSpaceDN w:val="0"/>
        <w:adjustRightInd w:val="0"/>
        <w:ind w:left="0" w:firstLine="0"/>
        <w:contextualSpacing/>
        <w:jc w:val="both"/>
        <w:rPr>
          <w:sz w:val="18"/>
          <w:szCs w:val="18"/>
        </w:rPr>
      </w:pPr>
      <w:r w:rsidRPr="002761DA">
        <w:rPr>
          <w:sz w:val="18"/>
          <w:szCs w:val="18"/>
        </w:rPr>
        <w:t>предусматривается</w:t>
      </w:r>
    </w:p>
    <w:p w:rsidR="007169B0" w:rsidRPr="002761DA" w:rsidRDefault="007169B0" w:rsidP="007169B0">
      <w:pPr>
        <w:widowControl w:val="0"/>
        <w:numPr>
          <w:ilvl w:val="0"/>
          <w:numId w:val="32"/>
        </w:numPr>
        <w:tabs>
          <w:tab w:val="left" w:pos="284"/>
        </w:tabs>
        <w:autoSpaceDE w:val="0"/>
        <w:autoSpaceDN w:val="0"/>
        <w:adjustRightInd w:val="0"/>
        <w:ind w:left="0" w:firstLine="0"/>
        <w:contextualSpacing/>
        <w:jc w:val="both"/>
        <w:rPr>
          <w:sz w:val="18"/>
          <w:szCs w:val="18"/>
        </w:rPr>
      </w:pPr>
      <w:r w:rsidRPr="002761DA">
        <w:rPr>
          <w:sz w:val="18"/>
          <w:szCs w:val="18"/>
        </w:rPr>
        <w:t>не предусматривается.</w:t>
      </w:r>
    </w:p>
    <w:p w:rsidR="007169B0" w:rsidRPr="002761DA" w:rsidRDefault="007169B0" w:rsidP="007169B0">
      <w:pPr>
        <w:widowControl w:val="0"/>
        <w:tabs>
          <w:tab w:val="left" w:pos="284"/>
        </w:tabs>
        <w:autoSpaceDE w:val="0"/>
        <w:autoSpaceDN w:val="0"/>
        <w:adjustRightInd w:val="0"/>
        <w:contextualSpacing/>
        <w:jc w:val="both"/>
        <w:rPr>
          <w:sz w:val="18"/>
          <w:szCs w:val="18"/>
        </w:rPr>
      </w:pPr>
    </w:p>
    <w:p w:rsidR="007169B0" w:rsidRPr="002761DA" w:rsidRDefault="007169B0" w:rsidP="007169B0">
      <w:pPr>
        <w:widowControl w:val="0"/>
        <w:autoSpaceDE w:val="0"/>
        <w:autoSpaceDN w:val="0"/>
        <w:adjustRightInd w:val="0"/>
        <w:contextualSpacing/>
        <w:jc w:val="both"/>
        <w:rPr>
          <w:sz w:val="18"/>
          <w:szCs w:val="18"/>
        </w:rPr>
      </w:pPr>
      <w:r w:rsidRPr="002761DA">
        <w:rPr>
          <w:sz w:val="18"/>
          <w:szCs w:val="18"/>
        </w:rPr>
        <w:t>10.2. Участие индивидуальных предпринимателей, юридических лиц, общественных объединений (трудовое участие, материалы и др.) в реализации Проекта:</w:t>
      </w:r>
    </w:p>
    <w:p w:rsidR="007169B0" w:rsidRPr="002761DA" w:rsidRDefault="007169B0" w:rsidP="007169B0">
      <w:pPr>
        <w:widowControl w:val="0"/>
        <w:numPr>
          <w:ilvl w:val="0"/>
          <w:numId w:val="32"/>
        </w:numPr>
        <w:tabs>
          <w:tab w:val="left" w:pos="284"/>
        </w:tabs>
        <w:autoSpaceDE w:val="0"/>
        <w:autoSpaceDN w:val="0"/>
        <w:adjustRightInd w:val="0"/>
        <w:ind w:left="0" w:firstLine="0"/>
        <w:contextualSpacing/>
        <w:jc w:val="both"/>
        <w:rPr>
          <w:sz w:val="18"/>
          <w:szCs w:val="18"/>
        </w:rPr>
      </w:pPr>
      <w:r w:rsidRPr="002761DA">
        <w:rPr>
          <w:sz w:val="18"/>
          <w:szCs w:val="18"/>
        </w:rPr>
        <w:t>предусматривается</w:t>
      </w:r>
    </w:p>
    <w:p w:rsidR="007169B0" w:rsidRPr="002761DA" w:rsidRDefault="007169B0" w:rsidP="007169B0">
      <w:pPr>
        <w:widowControl w:val="0"/>
        <w:numPr>
          <w:ilvl w:val="0"/>
          <w:numId w:val="32"/>
        </w:numPr>
        <w:tabs>
          <w:tab w:val="left" w:pos="284"/>
        </w:tabs>
        <w:autoSpaceDE w:val="0"/>
        <w:autoSpaceDN w:val="0"/>
        <w:adjustRightInd w:val="0"/>
        <w:ind w:left="0" w:firstLine="0"/>
        <w:contextualSpacing/>
        <w:jc w:val="both"/>
        <w:rPr>
          <w:sz w:val="18"/>
          <w:szCs w:val="18"/>
        </w:rPr>
      </w:pPr>
      <w:r w:rsidRPr="002761DA">
        <w:rPr>
          <w:sz w:val="18"/>
          <w:szCs w:val="18"/>
        </w:rPr>
        <w:t>не предусматривается.</w:t>
      </w:r>
    </w:p>
    <w:p w:rsidR="007169B0" w:rsidRPr="002761DA" w:rsidRDefault="007169B0" w:rsidP="007169B0">
      <w:pPr>
        <w:widowControl w:val="0"/>
        <w:tabs>
          <w:tab w:val="left" w:pos="284"/>
        </w:tabs>
        <w:autoSpaceDE w:val="0"/>
        <w:autoSpaceDN w:val="0"/>
        <w:adjustRightInd w:val="0"/>
        <w:contextualSpacing/>
        <w:jc w:val="both"/>
        <w:rPr>
          <w:sz w:val="18"/>
          <w:szCs w:val="18"/>
        </w:rPr>
      </w:pPr>
    </w:p>
    <w:p w:rsidR="007169B0" w:rsidRPr="002761DA" w:rsidRDefault="007169B0" w:rsidP="007169B0">
      <w:pPr>
        <w:autoSpaceDE w:val="0"/>
        <w:autoSpaceDN w:val="0"/>
        <w:adjustRightInd w:val="0"/>
        <w:rPr>
          <w:sz w:val="18"/>
          <w:szCs w:val="18"/>
        </w:rPr>
      </w:pPr>
      <w:r w:rsidRPr="002761DA">
        <w:rPr>
          <w:sz w:val="18"/>
          <w:szCs w:val="18"/>
        </w:rPr>
        <w:lastRenderedPageBreak/>
        <w:t>11. Дополнительная информация и комментарии: ___________________________________</w:t>
      </w:r>
    </w:p>
    <w:p w:rsidR="007169B0" w:rsidRPr="002761DA" w:rsidRDefault="007169B0" w:rsidP="007169B0">
      <w:pPr>
        <w:autoSpaceDE w:val="0"/>
        <w:autoSpaceDN w:val="0"/>
        <w:adjustRightInd w:val="0"/>
        <w:rPr>
          <w:sz w:val="18"/>
          <w:szCs w:val="18"/>
        </w:rPr>
      </w:pPr>
      <w:r w:rsidRPr="002761DA">
        <w:rPr>
          <w:sz w:val="18"/>
          <w:szCs w:val="18"/>
        </w:rPr>
        <w:t>_____________________________________________________________________________</w:t>
      </w:r>
    </w:p>
    <w:p w:rsidR="007169B0" w:rsidRPr="002761DA" w:rsidRDefault="007169B0" w:rsidP="007169B0">
      <w:pPr>
        <w:widowControl w:val="0"/>
        <w:autoSpaceDE w:val="0"/>
        <w:autoSpaceDN w:val="0"/>
        <w:adjustRightInd w:val="0"/>
        <w:contextualSpacing/>
        <w:rPr>
          <w:sz w:val="18"/>
          <w:szCs w:val="18"/>
        </w:rPr>
      </w:pPr>
    </w:p>
    <w:p w:rsidR="007169B0" w:rsidRPr="002761DA" w:rsidRDefault="007169B0" w:rsidP="007169B0">
      <w:pPr>
        <w:widowControl w:val="0"/>
        <w:autoSpaceDE w:val="0"/>
        <w:autoSpaceDN w:val="0"/>
        <w:adjustRightInd w:val="0"/>
        <w:contextualSpacing/>
        <w:rPr>
          <w:sz w:val="18"/>
          <w:szCs w:val="18"/>
        </w:rPr>
      </w:pPr>
      <w:r w:rsidRPr="002761DA">
        <w:rPr>
          <w:sz w:val="18"/>
          <w:szCs w:val="18"/>
        </w:rPr>
        <w:t>Представители инициативной группы: _____________________________________________________________________________</w:t>
      </w:r>
    </w:p>
    <w:p w:rsidR="007169B0" w:rsidRPr="002761DA" w:rsidRDefault="007169B0" w:rsidP="007169B0">
      <w:pPr>
        <w:widowControl w:val="0"/>
        <w:autoSpaceDE w:val="0"/>
        <w:autoSpaceDN w:val="0"/>
        <w:adjustRightInd w:val="0"/>
        <w:contextualSpacing/>
        <w:jc w:val="center"/>
        <w:rPr>
          <w:sz w:val="18"/>
          <w:szCs w:val="18"/>
        </w:rPr>
      </w:pPr>
      <w:r w:rsidRPr="002761DA">
        <w:rPr>
          <w:sz w:val="18"/>
          <w:szCs w:val="18"/>
        </w:rPr>
        <w:t>(Ф.И.О. полностью, подпись)</w:t>
      </w:r>
    </w:p>
    <w:p w:rsidR="007169B0" w:rsidRPr="002761DA" w:rsidRDefault="007169B0" w:rsidP="007169B0">
      <w:pPr>
        <w:widowControl w:val="0"/>
        <w:autoSpaceDE w:val="0"/>
        <w:autoSpaceDN w:val="0"/>
        <w:adjustRightInd w:val="0"/>
        <w:contextualSpacing/>
        <w:jc w:val="both"/>
        <w:rPr>
          <w:sz w:val="18"/>
          <w:szCs w:val="18"/>
        </w:rPr>
      </w:pPr>
      <w:r w:rsidRPr="002761DA">
        <w:rPr>
          <w:sz w:val="18"/>
          <w:szCs w:val="18"/>
        </w:rPr>
        <w:t>Контактный телефон: _____________</w:t>
      </w:r>
    </w:p>
    <w:p w:rsidR="007169B0" w:rsidRPr="002761DA" w:rsidRDefault="007169B0" w:rsidP="007169B0">
      <w:pPr>
        <w:widowControl w:val="0"/>
        <w:autoSpaceDE w:val="0"/>
        <w:autoSpaceDN w:val="0"/>
        <w:adjustRightInd w:val="0"/>
        <w:contextualSpacing/>
        <w:jc w:val="both"/>
        <w:rPr>
          <w:sz w:val="18"/>
          <w:szCs w:val="18"/>
        </w:rPr>
      </w:pPr>
      <w:r w:rsidRPr="002761DA">
        <w:rPr>
          <w:sz w:val="18"/>
          <w:szCs w:val="18"/>
        </w:rPr>
        <w:t>e-</w:t>
      </w:r>
      <w:proofErr w:type="spellStart"/>
      <w:r w:rsidRPr="002761DA">
        <w:rPr>
          <w:sz w:val="18"/>
          <w:szCs w:val="18"/>
        </w:rPr>
        <w:t>mail</w:t>
      </w:r>
      <w:proofErr w:type="spellEnd"/>
      <w:r w:rsidRPr="002761DA">
        <w:rPr>
          <w:sz w:val="18"/>
          <w:szCs w:val="18"/>
        </w:rPr>
        <w:t>:__________________________</w:t>
      </w:r>
    </w:p>
    <w:p w:rsidR="007169B0" w:rsidRPr="002761DA" w:rsidRDefault="007169B0" w:rsidP="007169B0">
      <w:pPr>
        <w:autoSpaceDE w:val="0"/>
        <w:autoSpaceDN w:val="0"/>
        <w:adjustRightInd w:val="0"/>
        <w:rPr>
          <w:sz w:val="18"/>
          <w:szCs w:val="18"/>
        </w:rPr>
      </w:pPr>
    </w:p>
    <w:p w:rsidR="007169B0" w:rsidRPr="002761DA" w:rsidRDefault="007169B0" w:rsidP="007169B0">
      <w:pPr>
        <w:widowControl w:val="0"/>
        <w:autoSpaceDE w:val="0"/>
        <w:autoSpaceDN w:val="0"/>
        <w:adjustRightInd w:val="0"/>
        <w:contextualSpacing/>
        <w:rPr>
          <w:sz w:val="18"/>
          <w:szCs w:val="18"/>
        </w:rPr>
      </w:pPr>
      <w:r w:rsidRPr="002761DA">
        <w:rPr>
          <w:sz w:val="18"/>
          <w:szCs w:val="18"/>
        </w:rPr>
        <w:t>_____________________________________________________________________________</w:t>
      </w:r>
    </w:p>
    <w:p w:rsidR="007169B0" w:rsidRPr="002761DA" w:rsidRDefault="007169B0" w:rsidP="007169B0">
      <w:pPr>
        <w:widowControl w:val="0"/>
        <w:autoSpaceDE w:val="0"/>
        <w:autoSpaceDN w:val="0"/>
        <w:adjustRightInd w:val="0"/>
        <w:contextualSpacing/>
        <w:jc w:val="center"/>
        <w:rPr>
          <w:sz w:val="18"/>
          <w:szCs w:val="18"/>
        </w:rPr>
      </w:pPr>
      <w:r w:rsidRPr="002761DA">
        <w:rPr>
          <w:sz w:val="18"/>
          <w:szCs w:val="18"/>
        </w:rPr>
        <w:t>(Ф.И.О. полностью, подпись)</w:t>
      </w:r>
    </w:p>
    <w:p w:rsidR="007169B0" w:rsidRPr="002761DA" w:rsidRDefault="007169B0" w:rsidP="007169B0">
      <w:pPr>
        <w:widowControl w:val="0"/>
        <w:autoSpaceDE w:val="0"/>
        <w:autoSpaceDN w:val="0"/>
        <w:adjustRightInd w:val="0"/>
        <w:contextualSpacing/>
        <w:jc w:val="both"/>
        <w:rPr>
          <w:sz w:val="18"/>
          <w:szCs w:val="18"/>
        </w:rPr>
      </w:pPr>
      <w:r w:rsidRPr="002761DA">
        <w:rPr>
          <w:sz w:val="18"/>
          <w:szCs w:val="18"/>
        </w:rPr>
        <w:t>Контактный телефон: _____________</w:t>
      </w:r>
    </w:p>
    <w:p w:rsidR="007169B0" w:rsidRPr="002761DA" w:rsidRDefault="007169B0" w:rsidP="007169B0">
      <w:pPr>
        <w:widowControl w:val="0"/>
        <w:autoSpaceDE w:val="0"/>
        <w:autoSpaceDN w:val="0"/>
        <w:adjustRightInd w:val="0"/>
        <w:contextualSpacing/>
        <w:jc w:val="both"/>
        <w:rPr>
          <w:sz w:val="18"/>
          <w:szCs w:val="18"/>
        </w:rPr>
      </w:pPr>
      <w:r w:rsidRPr="002761DA">
        <w:rPr>
          <w:sz w:val="18"/>
          <w:szCs w:val="18"/>
        </w:rPr>
        <w:t>e-</w:t>
      </w:r>
      <w:proofErr w:type="spellStart"/>
      <w:r w:rsidRPr="002761DA">
        <w:rPr>
          <w:sz w:val="18"/>
          <w:szCs w:val="18"/>
        </w:rPr>
        <w:t>mail</w:t>
      </w:r>
      <w:proofErr w:type="spellEnd"/>
      <w:r w:rsidRPr="002761DA">
        <w:rPr>
          <w:sz w:val="18"/>
          <w:szCs w:val="18"/>
        </w:rPr>
        <w:t>:__________________________</w:t>
      </w:r>
    </w:p>
    <w:p w:rsidR="007169B0" w:rsidRPr="002761DA" w:rsidRDefault="007169B0" w:rsidP="007169B0">
      <w:pPr>
        <w:autoSpaceDE w:val="0"/>
        <w:autoSpaceDN w:val="0"/>
        <w:adjustRightInd w:val="0"/>
        <w:rPr>
          <w:sz w:val="18"/>
          <w:szCs w:val="18"/>
        </w:rPr>
      </w:pPr>
    </w:p>
    <w:p w:rsidR="007169B0" w:rsidRPr="002761DA" w:rsidRDefault="007169B0" w:rsidP="007169B0">
      <w:pPr>
        <w:widowControl w:val="0"/>
        <w:autoSpaceDE w:val="0"/>
        <w:autoSpaceDN w:val="0"/>
        <w:adjustRightInd w:val="0"/>
        <w:contextualSpacing/>
        <w:rPr>
          <w:sz w:val="18"/>
          <w:szCs w:val="18"/>
        </w:rPr>
      </w:pPr>
      <w:r w:rsidRPr="002761DA">
        <w:rPr>
          <w:sz w:val="18"/>
          <w:szCs w:val="18"/>
        </w:rPr>
        <w:t>_____________________________________________________________________________</w:t>
      </w:r>
    </w:p>
    <w:p w:rsidR="007169B0" w:rsidRPr="002761DA" w:rsidRDefault="007169B0" w:rsidP="007169B0">
      <w:pPr>
        <w:widowControl w:val="0"/>
        <w:autoSpaceDE w:val="0"/>
        <w:autoSpaceDN w:val="0"/>
        <w:adjustRightInd w:val="0"/>
        <w:contextualSpacing/>
        <w:jc w:val="center"/>
        <w:rPr>
          <w:sz w:val="18"/>
          <w:szCs w:val="18"/>
        </w:rPr>
      </w:pPr>
      <w:r w:rsidRPr="002761DA">
        <w:rPr>
          <w:sz w:val="18"/>
          <w:szCs w:val="18"/>
        </w:rPr>
        <w:t>(Ф.И.О. полностью, подпись)</w:t>
      </w:r>
    </w:p>
    <w:p w:rsidR="007169B0" w:rsidRPr="002761DA" w:rsidRDefault="007169B0" w:rsidP="007169B0">
      <w:pPr>
        <w:widowControl w:val="0"/>
        <w:autoSpaceDE w:val="0"/>
        <w:autoSpaceDN w:val="0"/>
        <w:adjustRightInd w:val="0"/>
        <w:contextualSpacing/>
        <w:jc w:val="both"/>
        <w:rPr>
          <w:sz w:val="18"/>
          <w:szCs w:val="18"/>
        </w:rPr>
      </w:pPr>
      <w:r w:rsidRPr="002761DA">
        <w:rPr>
          <w:sz w:val="18"/>
          <w:szCs w:val="18"/>
        </w:rPr>
        <w:t>Контактный телефон: _____________</w:t>
      </w:r>
    </w:p>
    <w:p w:rsidR="007169B0" w:rsidRPr="002761DA" w:rsidRDefault="007169B0" w:rsidP="007169B0">
      <w:pPr>
        <w:widowControl w:val="0"/>
        <w:autoSpaceDE w:val="0"/>
        <w:autoSpaceDN w:val="0"/>
        <w:adjustRightInd w:val="0"/>
        <w:contextualSpacing/>
        <w:jc w:val="both"/>
        <w:rPr>
          <w:sz w:val="18"/>
          <w:szCs w:val="18"/>
        </w:rPr>
      </w:pPr>
      <w:r w:rsidRPr="002761DA">
        <w:rPr>
          <w:sz w:val="18"/>
          <w:szCs w:val="18"/>
        </w:rPr>
        <w:t>e-</w:t>
      </w:r>
      <w:proofErr w:type="spellStart"/>
      <w:r w:rsidRPr="002761DA">
        <w:rPr>
          <w:sz w:val="18"/>
          <w:szCs w:val="18"/>
        </w:rPr>
        <w:t>mail</w:t>
      </w:r>
      <w:proofErr w:type="spellEnd"/>
      <w:r w:rsidRPr="002761DA">
        <w:rPr>
          <w:sz w:val="18"/>
          <w:szCs w:val="18"/>
        </w:rPr>
        <w:t>:__________________________</w:t>
      </w:r>
    </w:p>
    <w:p w:rsidR="007169B0" w:rsidRPr="002761DA" w:rsidRDefault="007169B0" w:rsidP="007169B0">
      <w:pPr>
        <w:widowControl w:val="0"/>
        <w:autoSpaceDE w:val="0"/>
        <w:autoSpaceDN w:val="0"/>
        <w:adjustRightInd w:val="0"/>
        <w:rPr>
          <w:sz w:val="18"/>
          <w:szCs w:val="18"/>
        </w:rPr>
      </w:pPr>
      <w:r w:rsidRPr="002761DA">
        <w:rPr>
          <w:sz w:val="18"/>
          <w:szCs w:val="18"/>
        </w:rPr>
        <w:t>________________________</w:t>
      </w:r>
    </w:p>
    <w:p w:rsidR="007169B0" w:rsidRPr="002761DA" w:rsidRDefault="007169B0" w:rsidP="007169B0">
      <w:pPr>
        <w:widowControl w:val="0"/>
        <w:rPr>
          <w:rFonts w:eastAsia="Courier New"/>
          <w:color w:val="000000"/>
          <w:sz w:val="18"/>
          <w:szCs w:val="18"/>
          <w:lang w:bidi="ru-RU"/>
        </w:rPr>
      </w:pPr>
      <w:proofErr w:type="gramStart"/>
      <w:r w:rsidRPr="002761DA">
        <w:rPr>
          <w:sz w:val="18"/>
          <w:szCs w:val="18"/>
        </w:rPr>
        <w:t>*Сводный сметный расчет стоимости строительства (капитального ремонта) составляется дополнительно по форме Образца №4, установленном в Приложении № 2МДС 81-35.2004</w:t>
      </w:r>
      <w:proofErr w:type="gramEnd"/>
    </w:p>
    <w:p w:rsidR="00BE076F" w:rsidRPr="002761DA" w:rsidRDefault="00BE076F" w:rsidP="00426CAF">
      <w:pPr>
        <w:rPr>
          <w:sz w:val="18"/>
          <w:szCs w:val="18"/>
        </w:rPr>
      </w:pPr>
    </w:p>
    <w:p w:rsidR="00BE076F" w:rsidRDefault="00BE076F" w:rsidP="00426CAF">
      <w:pPr>
        <w:rPr>
          <w:sz w:val="18"/>
          <w:szCs w:val="18"/>
        </w:rPr>
      </w:pPr>
    </w:p>
    <w:p w:rsidR="008A2C0F" w:rsidRPr="002761DA" w:rsidRDefault="008A2C0F" w:rsidP="00426CAF">
      <w:pPr>
        <w:rPr>
          <w:sz w:val="18"/>
          <w:szCs w:val="18"/>
        </w:rPr>
      </w:pPr>
    </w:p>
    <w:p w:rsidR="00246495" w:rsidRPr="002761DA" w:rsidRDefault="00246495" w:rsidP="00246495">
      <w:pPr>
        <w:widowControl w:val="0"/>
        <w:spacing w:line="281" w:lineRule="exact"/>
        <w:rPr>
          <w:color w:val="000000"/>
          <w:sz w:val="18"/>
          <w:szCs w:val="18"/>
          <w:lang w:bidi="ru-RU"/>
        </w:rPr>
      </w:pPr>
      <w:r w:rsidRPr="002761DA">
        <w:rPr>
          <w:color w:val="000000"/>
          <w:sz w:val="18"/>
          <w:szCs w:val="18"/>
          <w:lang w:bidi="ru-RU"/>
        </w:rPr>
        <w:t xml:space="preserve">                                                              </w:t>
      </w:r>
      <w:r w:rsidR="008A2C0F">
        <w:rPr>
          <w:color w:val="000000"/>
          <w:sz w:val="18"/>
          <w:szCs w:val="18"/>
          <w:lang w:bidi="ru-RU"/>
        </w:rPr>
        <w:t xml:space="preserve">              </w:t>
      </w:r>
      <w:r w:rsidRPr="002761DA">
        <w:rPr>
          <w:color w:val="000000"/>
          <w:sz w:val="18"/>
          <w:szCs w:val="18"/>
          <w:lang w:bidi="ru-RU"/>
        </w:rPr>
        <w:t xml:space="preserve">               </w:t>
      </w:r>
      <w:r w:rsidR="005E0B2B" w:rsidRPr="002761DA">
        <w:rPr>
          <w:color w:val="000000"/>
          <w:sz w:val="18"/>
          <w:szCs w:val="18"/>
          <w:lang w:bidi="ru-RU"/>
        </w:rPr>
        <w:t xml:space="preserve">                          </w:t>
      </w:r>
      <w:r w:rsidRPr="002761DA">
        <w:rPr>
          <w:color w:val="000000"/>
          <w:sz w:val="18"/>
          <w:szCs w:val="18"/>
          <w:lang w:bidi="ru-RU"/>
        </w:rPr>
        <w:t xml:space="preserve">         Приложение</w:t>
      </w:r>
    </w:p>
    <w:p w:rsidR="00246495" w:rsidRPr="002761DA" w:rsidRDefault="00246495" w:rsidP="00246495">
      <w:pPr>
        <w:widowControl w:val="0"/>
        <w:tabs>
          <w:tab w:val="left" w:pos="7862"/>
        </w:tabs>
        <w:spacing w:after="649" w:line="281" w:lineRule="exact"/>
        <w:ind w:left="5670"/>
        <w:rPr>
          <w:strike/>
          <w:color w:val="000000"/>
          <w:sz w:val="18"/>
          <w:szCs w:val="18"/>
          <w:lang w:bidi="ru-RU"/>
        </w:rPr>
      </w:pPr>
      <w:r w:rsidRPr="002761DA">
        <w:rPr>
          <w:color w:val="000000"/>
          <w:sz w:val="18"/>
          <w:szCs w:val="18"/>
          <w:lang w:bidi="ru-RU"/>
        </w:rPr>
        <w:t xml:space="preserve">к заявке на участие в конкурсном отборе инициативных проектов на территории Билибинского муниципального района </w:t>
      </w:r>
    </w:p>
    <w:p w:rsidR="00246495" w:rsidRPr="002761DA" w:rsidRDefault="00246495" w:rsidP="00246495">
      <w:pPr>
        <w:widowControl w:val="0"/>
        <w:spacing w:after="358" w:line="310" w:lineRule="exact"/>
        <w:ind w:right="80"/>
        <w:jc w:val="center"/>
        <w:rPr>
          <w:b/>
          <w:bCs/>
          <w:color w:val="000000"/>
          <w:sz w:val="18"/>
          <w:szCs w:val="18"/>
          <w:lang w:bidi="ru-RU"/>
        </w:rPr>
      </w:pPr>
      <w:r w:rsidRPr="002761DA">
        <w:rPr>
          <w:b/>
          <w:bCs/>
          <w:color w:val="000000"/>
          <w:sz w:val="18"/>
          <w:szCs w:val="18"/>
          <w:lang w:bidi="ru-RU"/>
        </w:rPr>
        <w:t xml:space="preserve">       ПРЕДВАРИТЕЛ</w:t>
      </w:r>
      <w:r w:rsidRPr="002761DA">
        <w:rPr>
          <w:b/>
          <w:bCs/>
          <w:sz w:val="18"/>
          <w:szCs w:val="18"/>
          <w:lang w:bidi="ru-RU"/>
        </w:rPr>
        <w:t>Ь</w:t>
      </w:r>
      <w:r w:rsidRPr="002761DA">
        <w:rPr>
          <w:b/>
          <w:bCs/>
          <w:color w:val="000000"/>
          <w:sz w:val="18"/>
          <w:szCs w:val="18"/>
          <w:lang w:bidi="ru-RU"/>
        </w:rPr>
        <w:t xml:space="preserve">НАЯ СМЕТА РАСХОДОВ </w:t>
      </w:r>
    </w:p>
    <w:tbl>
      <w:tblPr>
        <w:tblOverlap w:val="never"/>
        <w:tblW w:w="0" w:type="auto"/>
        <w:jc w:val="center"/>
        <w:tblLayout w:type="fixed"/>
        <w:tblCellMar>
          <w:left w:w="10" w:type="dxa"/>
          <w:right w:w="10" w:type="dxa"/>
        </w:tblCellMar>
        <w:tblLook w:val="04A0" w:firstRow="1" w:lastRow="0" w:firstColumn="1" w:lastColumn="0" w:noHBand="0" w:noVBand="1"/>
      </w:tblPr>
      <w:tblGrid>
        <w:gridCol w:w="842"/>
        <w:gridCol w:w="5188"/>
        <w:gridCol w:w="1548"/>
        <w:gridCol w:w="2531"/>
      </w:tblGrid>
      <w:tr w:rsidR="00246495" w:rsidRPr="002761DA" w:rsidTr="00945F51">
        <w:trPr>
          <w:trHeight w:hRule="exact" w:val="493"/>
          <w:jc w:val="center"/>
        </w:trPr>
        <w:tc>
          <w:tcPr>
            <w:tcW w:w="842" w:type="dxa"/>
            <w:tcBorders>
              <w:top w:val="single" w:sz="4" w:space="0" w:color="auto"/>
              <w:left w:val="single" w:sz="4" w:space="0" w:color="auto"/>
            </w:tcBorders>
            <w:shd w:val="clear" w:color="auto" w:fill="FFFFFF"/>
          </w:tcPr>
          <w:p w:rsidR="00246495" w:rsidRPr="002761DA" w:rsidRDefault="00246495" w:rsidP="00246495">
            <w:pPr>
              <w:framePr w:w="10109" w:wrap="notBeside" w:vAnchor="text" w:hAnchor="text" w:xAlign="center" w:y="1"/>
              <w:widowControl w:val="0"/>
              <w:spacing w:line="222" w:lineRule="exact"/>
              <w:ind w:left="200"/>
              <w:rPr>
                <w:color w:val="000000"/>
                <w:sz w:val="18"/>
                <w:szCs w:val="18"/>
                <w:lang w:bidi="ru-RU"/>
              </w:rPr>
            </w:pPr>
            <w:r w:rsidRPr="002761DA">
              <w:rPr>
                <w:color w:val="000000"/>
                <w:sz w:val="18"/>
                <w:szCs w:val="18"/>
                <w:lang w:val="en-US" w:eastAsia="en-US" w:bidi="en-US"/>
              </w:rPr>
              <w:t xml:space="preserve">N </w:t>
            </w:r>
            <w:r w:rsidRPr="002761DA">
              <w:rPr>
                <w:color w:val="000000"/>
                <w:sz w:val="18"/>
                <w:szCs w:val="18"/>
                <w:lang w:bidi="ru-RU"/>
              </w:rPr>
              <w:t>п/п</w:t>
            </w:r>
          </w:p>
        </w:tc>
        <w:tc>
          <w:tcPr>
            <w:tcW w:w="5188" w:type="dxa"/>
            <w:tcBorders>
              <w:top w:val="single" w:sz="4" w:space="0" w:color="auto"/>
              <w:left w:val="single" w:sz="4" w:space="0" w:color="auto"/>
            </w:tcBorders>
            <w:shd w:val="clear" w:color="auto" w:fill="FFFFFF"/>
          </w:tcPr>
          <w:p w:rsidR="00246495" w:rsidRPr="002761DA" w:rsidRDefault="00246495" w:rsidP="00246495">
            <w:pPr>
              <w:framePr w:w="10109" w:wrap="notBeside" w:vAnchor="text" w:hAnchor="text" w:xAlign="center" w:y="1"/>
              <w:widowControl w:val="0"/>
              <w:spacing w:line="222" w:lineRule="exact"/>
              <w:jc w:val="center"/>
              <w:rPr>
                <w:color w:val="000000"/>
                <w:sz w:val="18"/>
                <w:szCs w:val="18"/>
                <w:lang w:bidi="ru-RU"/>
              </w:rPr>
            </w:pPr>
            <w:r w:rsidRPr="002761DA">
              <w:rPr>
                <w:color w:val="000000"/>
                <w:sz w:val="18"/>
                <w:szCs w:val="18"/>
                <w:lang w:bidi="ru-RU"/>
              </w:rPr>
              <w:t>Виды затрат</w:t>
            </w:r>
          </w:p>
        </w:tc>
        <w:tc>
          <w:tcPr>
            <w:tcW w:w="1548" w:type="dxa"/>
            <w:tcBorders>
              <w:top w:val="single" w:sz="4" w:space="0" w:color="auto"/>
              <w:left w:val="single" w:sz="4" w:space="0" w:color="auto"/>
            </w:tcBorders>
            <w:shd w:val="clear" w:color="auto" w:fill="FFFFFF"/>
            <w:vAlign w:val="bottom"/>
          </w:tcPr>
          <w:p w:rsidR="00246495" w:rsidRPr="002761DA" w:rsidRDefault="00246495" w:rsidP="00246495">
            <w:pPr>
              <w:framePr w:w="10109" w:wrap="notBeside" w:vAnchor="text" w:hAnchor="text" w:xAlign="center" w:y="1"/>
              <w:widowControl w:val="0"/>
              <w:spacing w:line="234" w:lineRule="exact"/>
              <w:jc w:val="center"/>
              <w:rPr>
                <w:color w:val="000000"/>
                <w:sz w:val="18"/>
                <w:szCs w:val="18"/>
                <w:lang w:bidi="ru-RU"/>
              </w:rPr>
            </w:pPr>
            <w:r w:rsidRPr="002761DA">
              <w:rPr>
                <w:color w:val="000000"/>
                <w:sz w:val="18"/>
                <w:szCs w:val="18"/>
                <w:lang w:bidi="ru-RU"/>
              </w:rPr>
              <w:t>Ед. измерения</w:t>
            </w:r>
          </w:p>
        </w:tc>
        <w:tc>
          <w:tcPr>
            <w:tcW w:w="2531" w:type="dxa"/>
            <w:tcBorders>
              <w:top w:val="single" w:sz="4" w:space="0" w:color="auto"/>
              <w:left w:val="single" w:sz="4" w:space="0" w:color="auto"/>
              <w:right w:val="single" w:sz="4" w:space="0" w:color="auto"/>
            </w:tcBorders>
            <w:shd w:val="clear" w:color="auto" w:fill="FFFFFF"/>
          </w:tcPr>
          <w:p w:rsidR="00246495" w:rsidRPr="002761DA" w:rsidRDefault="00246495" w:rsidP="00246495">
            <w:pPr>
              <w:framePr w:w="10109" w:wrap="notBeside" w:vAnchor="text" w:hAnchor="text" w:xAlign="center" w:y="1"/>
              <w:widowControl w:val="0"/>
              <w:spacing w:line="222" w:lineRule="exact"/>
              <w:ind w:left="200"/>
              <w:rPr>
                <w:color w:val="000000"/>
                <w:sz w:val="18"/>
                <w:szCs w:val="18"/>
                <w:lang w:bidi="ru-RU"/>
              </w:rPr>
            </w:pPr>
            <w:r w:rsidRPr="002761DA">
              <w:rPr>
                <w:color w:val="000000"/>
                <w:sz w:val="18"/>
                <w:szCs w:val="18"/>
                <w:lang w:bidi="ru-RU"/>
              </w:rPr>
              <w:t>Полная стоимость (тыс. руб.)</w:t>
            </w:r>
          </w:p>
        </w:tc>
      </w:tr>
      <w:tr w:rsidR="00246495" w:rsidRPr="002761DA" w:rsidTr="00945F51">
        <w:trPr>
          <w:trHeight w:hRule="exact" w:val="238"/>
          <w:jc w:val="center"/>
        </w:trPr>
        <w:tc>
          <w:tcPr>
            <w:tcW w:w="842" w:type="dxa"/>
            <w:tcBorders>
              <w:top w:val="single" w:sz="4" w:space="0" w:color="auto"/>
              <w:left w:val="single" w:sz="4" w:space="0" w:color="auto"/>
            </w:tcBorders>
            <w:shd w:val="clear" w:color="auto" w:fill="FFFFFF"/>
            <w:vAlign w:val="bottom"/>
          </w:tcPr>
          <w:p w:rsidR="00246495" w:rsidRPr="002761DA" w:rsidRDefault="00246495" w:rsidP="00246495">
            <w:pPr>
              <w:framePr w:w="10109" w:wrap="notBeside" w:vAnchor="text" w:hAnchor="text" w:xAlign="center" w:y="1"/>
              <w:widowControl w:val="0"/>
              <w:spacing w:line="244" w:lineRule="exact"/>
              <w:jc w:val="center"/>
              <w:rPr>
                <w:color w:val="000000"/>
                <w:sz w:val="18"/>
                <w:szCs w:val="18"/>
                <w:lang w:bidi="ru-RU"/>
              </w:rPr>
            </w:pPr>
            <w:r w:rsidRPr="002761DA">
              <w:rPr>
                <w:b/>
                <w:bCs/>
                <w:color w:val="000000"/>
                <w:sz w:val="18"/>
                <w:szCs w:val="18"/>
                <w:lang w:bidi="ru-RU"/>
              </w:rPr>
              <w:t>1</w:t>
            </w:r>
          </w:p>
        </w:tc>
        <w:tc>
          <w:tcPr>
            <w:tcW w:w="5188" w:type="dxa"/>
            <w:tcBorders>
              <w:top w:val="single" w:sz="4" w:space="0" w:color="auto"/>
              <w:left w:val="single" w:sz="4" w:space="0" w:color="auto"/>
            </w:tcBorders>
            <w:shd w:val="clear" w:color="auto" w:fill="FFFFFF"/>
            <w:vAlign w:val="bottom"/>
          </w:tcPr>
          <w:p w:rsidR="00246495" w:rsidRPr="002761DA" w:rsidRDefault="00246495" w:rsidP="00246495">
            <w:pPr>
              <w:framePr w:w="10109" w:wrap="notBeside" w:vAnchor="text" w:hAnchor="text" w:xAlign="center" w:y="1"/>
              <w:widowControl w:val="0"/>
              <w:spacing w:line="222" w:lineRule="exact"/>
              <w:jc w:val="center"/>
              <w:rPr>
                <w:color w:val="000000"/>
                <w:sz w:val="18"/>
                <w:szCs w:val="18"/>
                <w:lang w:bidi="ru-RU"/>
              </w:rPr>
            </w:pPr>
            <w:r w:rsidRPr="002761DA">
              <w:rPr>
                <w:color w:val="000000"/>
                <w:sz w:val="18"/>
                <w:szCs w:val="18"/>
                <w:lang w:bidi="ru-RU"/>
              </w:rPr>
              <w:t>2</w:t>
            </w:r>
          </w:p>
        </w:tc>
        <w:tc>
          <w:tcPr>
            <w:tcW w:w="1548" w:type="dxa"/>
            <w:tcBorders>
              <w:top w:val="single" w:sz="4" w:space="0" w:color="auto"/>
              <w:left w:val="single" w:sz="4" w:space="0" w:color="auto"/>
            </w:tcBorders>
            <w:shd w:val="clear" w:color="auto" w:fill="FFFFFF"/>
            <w:vAlign w:val="bottom"/>
          </w:tcPr>
          <w:p w:rsidR="00246495" w:rsidRPr="002761DA" w:rsidRDefault="00246495" w:rsidP="00246495">
            <w:pPr>
              <w:framePr w:w="10109" w:wrap="notBeside" w:vAnchor="text" w:hAnchor="text" w:xAlign="center" w:y="1"/>
              <w:widowControl w:val="0"/>
              <w:spacing w:line="222" w:lineRule="exact"/>
              <w:jc w:val="center"/>
              <w:rPr>
                <w:color w:val="000000"/>
                <w:sz w:val="18"/>
                <w:szCs w:val="18"/>
                <w:lang w:bidi="ru-RU"/>
              </w:rPr>
            </w:pPr>
            <w:r w:rsidRPr="002761DA">
              <w:rPr>
                <w:color w:val="000000"/>
                <w:sz w:val="18"/>
                <w:szCs w:val="18"/>
                <w:lang w:bidi="ru-RU"/>
              </w:rPr>
              <w:t>3</w:t>
            </w:r>
          </w:p>
        </w:tc>
        <w:tc>
          <w:tcPr>
            <w:tcW w:w="2531" w:type="dxa"/>
            <w:tcBorders>
              <w:top w:val="single" w:sz="4" w:space="0" w:color="auto"/>
              <w:left w:val="single" w:sz="4" w:space="0" w:color="auto"/>
              <w:right w:val="single" w:sz="4" w:space="0" w:color="auto"/>
            </w:tcBorders>
            <w:shd w:val="clear" w:color="auto" w:fill="FFFFFF"/>
            <w:vAlign w:val="bottom"/>
          </w:tcPr>
          <w:p w:rsidR="00246495" w:rsidRPr="002761DA" w:rsidRDefault="00246495" w:rsidP="00246495">
            <w:pPr>
              <w:framePr w:w="10109" w:wrap="notBeside" w:vAnchor="text" w:hAnchor="text" w:xAlign="center" w:y="1"/>
              <w:widowControl w:val="0"/>
              <w:spacing w:line="222" w:lineRule="exact"/>
              <w:jc w:val="center"/>
              <w:rPr>
                <w:color w:val="000000"/>
                <w:sz w:val="18"/>
                <w:szCs w:val="18"/>
                <w:lang w:bidi="ru-RU"/>
              </w:rPr>
            </w:pPr>
            <w:r w:rsidRPr="002761DA">
              <w:rPr>
                <w:color w:val="000000"/>
                <w:sz w:val="18"/>
                <w:szCs w:val="18"/>
                <w:lang w:bidi="ru-RU"/>
              </w:rPr>
              <w:t>4</w:t>
            </w:r>
          </w:p>
        </w:tc>
      </w:tr>
      <w:tr w:rsidR="00246495" w:rsidRPr="002761DA" w:rsidTr="005330C9">
        <w:trPr>
          <w:trHeight w:hRule="exact" w:val="277"/>
          <w:jc w:val="center"/>
        </w:trPr>
        <w:tc>
          <w:tcPr>
            <w:tcW w:w="842" w:type="dxa"/>
            <w:tcBorders>
              <w:top w:val="single" w:sz="4" w:space="0" w:color="auto"/>
              <w:left w:val="single" w:sz="4" w:space="0" w:color="auto"/>
            </w:tcBorders>
            <w:shd w:val="clear" w:color="auto" w:fill="FFFFFF"/>
            <w:vAlign w:val="center"/>
          </w:tcPr>
          <w:p w:rsidR="00246495" w:rsidRPr="002761DA" w:rsidRDefault="00246495" w:rsidP="00246495">
            <w:pPr>
              <w:framePr w:w="10109" w:wrap="notBeside" w:vAnchor="text" w:hAnchor="text" w:xAlign="center" w:y="1"/>
              <w:widowControl w:val="0"/>
              <w:spacing w:line="222" w:lineRule="exact"/>
              <w:jc w:val="center"/>
              <w:rPr>
                <w:color w:val="000000"/>
                <w:sz w:val="18"/>
                <w:szCs w:val="18"/>
                <w:lang w:bidi="ru-RU"/>
              </w:rPr>
            </w:pPr>
            <w:r w:rsidRPr="002761DA">
              <w:rPr>
                <w:color w:val="000000"/>
                <w:sz w:val="18"/>
                <w:szCs w:val="18"/>
                <w:lang w:bidi="ru-RU"/>
              </w:rPr>
              <w:t>1</w:t>
            </w:r>
          </w:p>
        </w:tc>
        <w:tc>
          <w:tcPr>
            <w:tcW w:w="5188" w:type="dxa"/>
            <w:tcBorders>
              <w:top w:val="single" w:sz="4" w:space="0" w:color="auto"/>
              <w:left w:val="single" w:sz="4" w:space="0" w:color="auto"/>
            </w:tcBorders>
            <w:shd w:val="clear" w:color="auto" w:fill="FFFFFF"/>
            <w:vAlign w:val="bottom"/>
          </w:tcPr>
          <w:p w:rsidR="00246495" w:rsidRPr="002761DA" w:rsidRDefault="00246495" w:rsidP="00246495">
            <w:pPr>
              <w:framePr w:w="10109" w:wrap="notBeside" w:vAnchor="text" w:hAnchor="text" w:xAlign="center" w:y="1"/>
              <w:widowControl w:val="0"/>
              <w:spacing w:line="274" w:lineRule="exact"/>
              <w:rPr>
                <w:color w:val="000000"/>
                <w:sz w:val="18"/>
                <w:szCs w:val="18"/>
                <w:lang w:bidi="ru-RU"/>
              </w:rPr>
            </w:pPr>
            <w:r w:rsidRPr="002761DA">
              <w:rPr>
                <w:color w:val="000000"/>
                <w:sz w:val="18"/>
                <w:szCs w:val="18"/>
                <w:lang w:bidi="ru-RU"/>
              </w:rPr>
              <w:t>Выполнение работ (указать)</w:t>
            </w:r>
          </w:p>
        </w:tc>
        <w:tc>
          <w:tcPr>
            <w:tcW w:w="1548" w:type="dxa"/>
            <w:tcBorders>
              <w:top w:val="single" w:sz="4" w:space="0" w:color="auto"/>
              <w:left w:val="single" w:sz="4" w:space="0" w:color="auto"/>
            </w:tcBorders>
            <w:shd w:val="clear" w:color="auto" w:fill="FFFFFF"/>
          </w:tcPr>
          <w:p w:rsidR="00246495" w:rsidRPr="002761DA" w:rsidRDefault="00246495" w:rsidP="00246495">
            <w:pPr>
              <w:framePr w:w="10109" w:wrap="notBeside" w:vAnchor="text" w:hAnchor="text" w:xAlign="center" w:y="1"/>
              <w:widowControl w:val="0"/>
              <w:rPr>
                <w:rFonts w:eastAsia="Courier New"/>
                <w:color w:val="000000"/>
                <w:sz w:val="18"/>
                <w:szCs w:val="18"/>
                <w:lang w:bidi="ru-RU"/>
              </w:rPr>
            </w:pPr>
          </w:p>
        </w:tc>
        <w:tc>
          <w:tcPr>
            <w:tcW w:w="2531" w:type="dxa"/>
            <w:tcBorders>
              <w:top w:val="single" w:sz="4" w:space="0" w:color="auto"/>
              <w:left w:val="single" w:sz="4" w:space="0" w:color="auto"/>
              <w:right w:val="single" w:sz="4" w:space="0" w:color="auto"/>
            </w:tcBorders>
            <w:shd w:val="clear" w:color="auto" w:fill="FFFFFF"/>
          </w:tcPr>
          <w:p w:rsidR="00246495" w:rsidRPr="002761DA" w:rsidRDefault="00246495" w:rsidP="00246495">
            <w:pPr>
              <w:framePr w:w="10109" w:wrap="notBeside" w:vAnchor="text" w:hAnchor="text" w:xAlign="center" w:y="1"/>
              <w:widowControl w:val="0"/>
              <w:rPr>
                <w:rFonts w:eastAsia="Courier New"/>
                <w:color w:val="000000"/>
                <w:sz w:val="18"/>
                <w:szCs w:val="18"/>
                <w:lang w:bidi="ru-RU"/>
              </w:rPr>
            </w:pPr>
          </w:p>
        </w:tc>
      </w:tr>
      <w:tr w:rsidR="00246495" w:rsidRPr="002761DA" w:rsidTr="00945F51">
        <w:trPr>
          <w:trHeight w:hRule="exact" w:val="282"/>
          <w:jc w:val="center"/>
        </w:trPr>
        <w:tc>
          <w:tcPr>
            <w:tcW w:w="842" w:type="dxa"/>
            <w:tcBorders>
              <w:top w:val="single" w:sz="4" w:space="0" w:color="auto"/>
              <w:left w:val="single" w:sz="4" w:space="0" w:color="auto"/>
            </w:tcBorders>
            <w:shd w:val="clear" w:color="auto" w:fill="FFFFFF"/>
            <w:vAlign w:val="center"/>
          </w:tcPr>
          <w:p w:rsidR="00246495" w:rsidRPr="002761DA" w:rsidRDefault="00246495" w:rsidP="00246495">
            <w:pPr>
              <w:framePr w:w="10109" w:wrap="notBeside" w:vAnchor="text" w:hAnchor="text" w:xAlign="center" w:y="1"/>
              <w:widowControl w:val="0"/>
              <w:spacing w:line="222" w:lineRule="exact"/>
              <w:ind w:left="320"/>
              <w:rPr>
                <w:color w:val="000000"/>
                <w:sz w:val="18"/>
                <w:szCs w:val="18"/>
                <w:lang w:bidi="ru-RU"/>
              </w:rPr>
            </w:pPr>
            <w:r w:rsidRPr="002761DA">
              <w:rPr>
                <w:color w:val="000000"/>
                <w:sz w:val="18"/>
                <w:szCs w:val="18"/>
                <w:lang w:bidi="ru-RU"/>
              </w:rPr>
              <w:t>1.1</w:t>
            </w:r>
          </w:p>
        </w:tc>
        <w:tc>
          <w:tcPr>
            <w:tcW w:w="5188" w:type="dxa"/>
            <w:tcBorders>
              <w:top w:val="single" w:sz="4" w:space="0" w:color="auto"/>
              <w:left w:val="single" w:sz="4" w:space="0" w:color="auto"/>
            </w:tcBorders>
            <w:shd w:val="clear" w:color="auto" w:fill="FFFFFF"/>
            <w:vAlign w:val="bottom"/>
          </w:tcPr>
          <w:p w:rsidR="00246495" w:rsidRPr="002761DA" w:rsidRDefault="00246495" w:rsidP="00246495">
            <w:pPr>
              <w:framePr w:w="10109" w:wrap="notBeside" w:vAnchor="text" w:hAnchor="text" w:xAlign="center" w:y="1"/>
              <w:widowControl w:val="0"/>
              <w:spacing w:line="270" w:lineRule="exact"/>
              <w:rPr>
                <w:color w:val="000000"/>
                <w:sz w:val="18"/>
                <w:szCs w:val="18"/>
                <w:lang w:bidi="ru-RU"/>
              </w:rPr>
            </w:pPr>
          </w:p>
        </w:tc>
        <w:tc>
          <w:tcPr>
            <w:tcW w:w="1548" w:type="dxa"/>
            <w:tcBorders>
              <w:top w:val="single" w:sz="4" w:space="0" w:color="auto"/>
              <w:left w:val="single" w:sz="4" w:space="0" w:color="auto"/>
            </w:tcBorders>
            <w:shd w:val="clear" w:color="auto" w:fill="FFFFFF"/>
          </w:tcPr>
          <w:p w:rsidR="00246495" w:rsidRPr="002761DA" w:rsidRDefault="00246495" w:rsidP="00246495">
            <w:pPr>
              <w:framePr w:w="10109" w:wrap="notBeside" w:vAnchor="text" w:hAnchor="text" w:xAlign="center" w:y="1"/>
              <w:widowControl w:val="0"/>
              <w:rPr>
                <w:rFonts w:eastAsia="Courier New"/>
                <w:color w:val="000000"/>
                <w:sz w:val="18"/>
                <w:szCs w:val="18"/>
                <w:lang w:bidi="ru-RU"/>
              </w:rPr>
            </w:pPr>
          </w:p>
        </w:tc>
        <w:tc>
          <w:tcPr>
            <w:tcW w:w="2531" w:type="dxa"/>
            <w:tcBorders>
              <w:top w:val="single" w:sz="4" w:space="0" w:color="auto"/>
              <w:left w:val="single" w:sz="4" w:space="0" w:color="auto"/>
              <w:right w:val="single" w:sz="4" w:space="0" w:color="auto"/>
            </w:tcBorders>
            <w:shd w:val="clear" w:color="auto" w:fill="FFFFFF"/>
          </w:tcPr>
          <w:p w:rsidR="00246495" w:rsidRPr="002761DA" w:rsidRDefault="00246495" w:rsidP="00246495">
            <w:pPr>
              <w:framePr w:w="10109" w:wrap="notBeside" w:vAnchor="text" w:hAnchor="text" w:xAlign="center" w:y="1"/>
              <w:widowControl w:val="0"/>
              <w:rPr>
                <w:rFonts w:eastAsia="Courier New"/>
                <w:color w:val="000000"/>
                <w:sz w:val="18"/>
                <w:szCs w:val="18"/>
                <w:lang w:bidi="ru-RU"/>
              </w:rPr>
            </w:pPr>
          </w:p>
        </w:tc>
      </w:tr>
      <w:tr w:rsidR="00246495" w:rsidRPr="002761DA" w:rsidTr="00945F51">
        <w:trPr>
          <w:trHeight w:hRule="exact" w:val="284"/>
          <w:jc w:val="center"/>
        </w:trPr>
        <w:tc>
          <w:tcPr>
            <w:tcW w:w="842" w:type="dxa"/>
            <w:tcBorders>
              <w:top w:val="single" w:sz="4" w:space="0" w:color="auto"/>
              <w:left w:val="single" w:sz="4" w:space="0" w:color="auto"/>
            </w:tcBorders>
            <w:shd w:val="clear" w:color="auto" w:fill="FFFFFF"/>
            <w:vAlign w:val="bottom"/>
          </w:tcPr>
          <w:p w:rsidR="00246495" w:rsidRPr="002761DA" w:rsidRDefault="00246495" w:rsidP="00246495">
            <w:pPr>
              <w:framePr w:w="10109" w:wrap="notBeside" w:vAnchor="text" w:hAnchor="text" w:xAlign="center" w:y="1"/>
              <w:widowControl w:val="0"/>
              <w:spacing w:line="266" w:lineRule="exact"/>
              <w:ind w:left="320"/>
              <w:rPr>
                <w:color w:val="000000"/>
                <w:sz w:val="18"/>
                <w:szCs w:val="18"/>
                <w:lang w:bidi="ru-RU"/>
              </w:rPr>
            </w:pPr>
            <w:r w:rsidRPr="002761DA">
              <w:rPr>
                <w:color w:val="000000"/>
                <w:sz w:val="18"/>
                <w:szCs w:val="18"/>
                <w:lang w:bidi="ru-RU"/>
              </w:rPr>
              <w:t>2.</w:t>
            </w:r>
          </w:p>
        </w:tc>
        <w:tc>
          <w:tcPr>
            <w:tcW w:w="5188" w:type="dxa"/>
            <w:tcBorders>
              <w:top w:val="single" w:sz="4" w:space="0" w:color="auto"/>
              <w:left w:val="single" w:sz="4" w:space="0" w:color="auto"/>
            </w:tcBorders>
            <w:shd w:val="clear" w:color="auto" w:fill="FFFFFF"/>
            <w:vAlign w:val="bottom"/>
          </w:tcPr>
          <w:p w:rsidR="00246495" w:rsidRPr="002761DA" w:rsidRDefault="00246495" w:rsidP="00246495">
            <w:pPr>
              <w:framePr w:w="10109" w:wrap="notBeside" w:vAnchor="text" w:hAnchor="text" w:xAlign="center" w:y="1"/>
              <w:widowControl w:val="0"/>
              <w:spacing w:line="266" w:lineRule="exact"/>
              <w:rPr>
                <w:color w:val="000000"/>
                <w:sz w:val="18"/>
                <w:szCs w:val="18"/>
                <w:lang w:bidi="ru-RU"/>
              </w:rPr>
            </w:pPr>
            <w:r w:rsidRPr="002761DA">
              <w:rPr>
                <w:color w:val="000000"/>
                <w:sz w:val="18"/>
                <w:szCs w:val="18"/>
                <w:lang w:bidi="ru-RU"/>
              </w:rPr>
              <w:t>Приобретение материалов (указать)</w:t>
            </w:r>
          </w:p>
        </w:tc>
        <w:tc>
          <w:tcPr>
            <w:tcW w:w="1548" w:type="dxa"/>
            <w:tcBorders>
              <w:top w:val="single" w:sz="4" w:space="0" w:color="auto"/>
              <w:left w:val="single" w:sz="4" w:space="0" w:color="auto"/>
            </w:tcBorders>
            <w:shd w:val="clear" w:color="auto" w:fill="FFFFFF"/>
          </w:tcPr>
          <w:p w:rsidR="00246495" w:rsidRPr="002761DA" w:rsidRDefault="00246495" w:rsidP="00246495">
            <w:pPr>
              <w:framePr w:w="10109" w:wrap="notBeside" w:vAnchor="text" w:hAnchor="text" w:xAlign="center" w:y="1"/>
              <w:widowControl w:val="0"/>
              <w:rPr>
                <w:rFonts w:eastAsia="Courier New"/>
                <w:color w:val="000000"/>
                <w:sz w:val="18"/>
                <w:szCs w:val="18"/>
                <w:lang w:bidi="ru-RU"/>
              </w:rPr>
            </w:pPr>
          </w:p>
        </w:tc>
        <w:tc>
          <w:tcPr>
            <w:tcW w:w="2531" w:type="dxa"/>
            <w:tcBorders>
              <w:top w:val="single" w:sz="4" w:space="0" w:color="auto"/>
              <w:left w:val="single" w:sz="4" w:space="0" w:color="auto"/>
              <w:right w:val="single" w:sz="4" w:space="0" w:color="auto"/>
            </w:tcBorders>
            <w:shd w:val="clear" w:color="auto" w:fill="FFFFFF"/>
          </w:tcPr>
          <w:p w:rsidR="00246495" w:rsidRPr="002761DA" w:rsidRDefault="00246495" w:rsidP="00246495">
            <w:pPr>
              <w:framePr w:w="10109" w:wrap="notBeside" w:vAnchor="text" w:hAnchor="text" w:xAlign="center" w:y="1"/>
              <w:widowControl w:val="0"/>
              <w:rPr>
                <w:rFonts w:eastAsia="Courier New"/>
                <w:color w:val="000000"/>
                <w:sz w:val="18"/>
                <w:szCs w:val="18"/>
                <w:lang w:bidi="ru-RU"/>
              </w:rPr>
            </w:pPr>
          </w:p>
        </w:tc>
      </w:tr>
      <w:tr w:rsidR="00246495" w:rsidRPr="002761DA" w:rsidTr="005330C9">
        <w:trPr>
          <w:trHeight w:hRule="exact" w:val="274"/>
          <w:jc w:val="center"/>
        </w:trPr>
        <w:tc>
          <w:tcPr>
            <w:tcW w:w="842" w:type="dxa"/>
            <w:tcBorders>
              <w:top w:val="single" w:sz="4" w:space="0" w:color="auto"/>
              <w:left w:val="single" w:sz="4" w:space="0" w:color="auto"/>
            </w:tcBorders>
            <w:shd w:val="clear" w:color="auto" w:fill="FFFFFF"/>
          </w:tcPr>
          <w:p w:rsidR="00246495" w:rsidRPr="002761DA" w:rsidRDefault="00246495" w:rsidP="00246495">
            <w:pPr>
              <w:framePr w:w="10109" w:wrap="notBeside" w:vAnchor="text" w:hAnchor="text" w:xAlign="center" w:y="1"/>
              <w:widowControl w:val="0"/>
              <w:spacing w:line="266" w:lineRule="exact"/>
              <w:rPr>
                <w:color w:val="000000"/>
                <w:sz w:val="18"/>
                <w:szCs w:val="18"/>
                <w:lang w:bidi="ru-RU"/>
              </w:rPr>
            </w:pPr>
            <w:r w:rsidRPr="002761DA">
              <w:rPr>
                <w:color w:val="000000"/>
                <w:sz w:val="18"/>
                <w:szCs w:val="18"/>
                <w:lang w:bidi="ru-RU"/>
              </w:rPr>
              <w:t xml:space="preserve">    2.1.</w:t>
            </w:r>
          </w:p>
        </w:tc>
        <w:tc>
          <w:tcPr>
            <w:tcW w:w="5188" w:type="dxa"/>
            <w:tcBorders>
              <w:top w:val="single" w:sz="4" w:space="0" w:color="auto"/>
              <w:left w:val="single" w:sz="4" w:space="0" w:color="auto"/>
            </w:tcBorders>
            <w:shd w:val="clear" w:color="auto" w:fill="FFFFFF"/>
            <w:vAlign w:val="bottom"/>
          </w:tcPr>
          <w:p w:rsidR="00246495" w:rsidRPr="002761DA" w:rsidRDefault="00246495" w:rsidP="00246495">
            <w:pPr>
              <w:framePr w:w="10109" w:wrap="notBeside" w:vAnchor="text" w:hAnchor="text" w:xAlign="center" w:y="1"/>
              <w:widowControl w:val="0"/>
              <w:spacing w:line="277" w:lineRule="exact"/>
              <w:rPr>
                <w:color w:val="000000"/>
                <w:sz w:val="18"/>
                <w:szCs w:val="18"/>
                <w:lang w:bidi="ru-RU"/>
              </w:rPr>
            </w:pPr>
          </w:p>
        </w:tc>
        <w:tc>
          <w:tcPr>
            <w:tcW w:w="1548" w:type="dxa"/>
            <w:tcBorders>
              <w:top w:val="single" w:sz="4" w:space="0" w:color="auto"/>
              <w:left w:val="single" w:sz="4" w:space="0" w:color="auto"/>
            </w:tcBorders>
            <w:shd w:val="clear" w:color="auto" w:fill="FFFFFF"/>
          </w:tcPr>
          <w:p w:rsidR="00246495" w:rsidRPr="002761DA" w:rsidRDefault="00246495" w:rsidP="00246495">
            <w:pPr>
              <w:framePr w:w="10109" w:wrap="notBeside" w:vAnchor="text" w:hAnchor="text" w:xAlign="center" w:y="1"/>
              <w:widowControl w:val="0"/>
              <w:rPr>
                <w:rFonts w:eastAsia="Courier New"/>
                <w:color w:val="000000"/>
                <w:sz w:val="18"/>
                <w:szCs w:val="18"/>
                <w:lang w:bidi="ru-RU"/>
              </w:rPr>
            </w:pPr>
          </w:p>
        </w:tc>
        <w:tc>
          <w:tcPr>
            <w:tcW w:w="2531" w:type="dxa"/>
            <w:tcBorders>
              <w:top w:val="single" w:sz="4" w:space="0" w:color="auto"/>
              <w:left w:val="single" w:sz="4" w:space="0" w:color="auto"/>
              <w:right w:val="single" w:sz="4" w:space="0" w:color="auto"/>
            </w:tcBorders>
            <w:shd w:val="clear" w:color="auto" w:fill="FFFFFF"/>
          </w:tcPr>
          <w:p w:rsidR="00246495" w:rsidRPr="002761DA" w:rsidRDefault="00246495" w:rsidP="00246495">
            <w:pPr>
              <w:framePr w:w="10109" w:wrap="notBeside" w:vAnchor="text" w:hAnchor="text" w:xAlign="center" w:y="1"/>
              <w:widowControl w:val="0"/>
              <w:rPr>
                <w:rFonts w:eastAsia="Courier New"/>
                <w:color w:val="000000"/>
                <w:sz w:val="18"/>
                <w:szCs w:val="18"/>
                <w:lang w:bidi="ru-RU"/>
              </w:rPr>
            </w:pPr>
          </w:p>
        </w:tc>
      </w:tr>
      <w:tr w:rsidR="00246495" w:rsidRPr="002761DA" w:rsidTr="00945F51">
        <w:trPr>
          <w:trHeight w:hRule="exact" w:val="284"/>
          <w:jc w:val="center"/>
        </w:trPr>
        <w:tc>
          <w:tcPr>
            <w:tcW w:w="842" w:type="dxa"/>
            <w:tcBorders>
              <w:top w:val="single" w:sz="4" w:space="0" w:color="auto"/>
              <w:left w:val="single" w:sz="4" w:space="0" w:color="auto"/>
            </w:tcBorders>
            <w:shd w:val="clear" w:color="auto" w:fill="FFFFFF"/>
          </w:tcPr>
          <w:p w:rsidR="00246495" w:rsidRPr="002761DA" w:rsidRDefault="00246495" w:rsidP="00246495">
            <w:pPr>
              <w:framePr w:w="10109" w:wrap="notBeside" w:vAnchor="text" w:hAnchor="text" w:xAlign="center" w:y="1"/>
              <w:widowControl w:val="0"/>
              <w:spacing w:line="266" w:lineRule="exact"/>
              <w:jc w:val="center"/>
              <w:rPr>
                <w:color w:val="000000"/>
                <w:sz w:val="18"/>
                <w:szCs w:val="18"/>
                <w:lang w:bidi="ru-RU"/>
              </w:rPr>
            </w:pPr>
            <w:r w:rsidRPr="002761DA">
              <w:rPr>
                <w:color w:val="000000"/>
                <w:sz w:val="18"/>
                <w:szCs w:val="18"/>
                <w:lang w:bidi="ru-RU"/>
              </w:rPr>
              <w:t>3.</w:t>
            </w:r>
          </w:p>
        </w:tc>
        <w:tc>
          <w:tcPr>
            <w:tcW w:w="5188" w:type="dxa"/>
            <w:tcBorders>
              <w:top w:val="single" w:sz="4" w:space="0" w:color="auto"/>
              <w:left w:val="single" w:sz="4" w:space="0" w:color="auto"/>
            </w:tcBorders>
            <w:shd w:val="clear" w:color="auto" w:fill="FFFFFF"/>
            <w:vAlign w:val="bottom"/>
          </w:tcPr>
          <w:p w:rsidR="00246495" w:rsidRPr="002761DA" w:rsidRDefault="00246495" w:rsidP="00246495">
            <w:pPr>
              <w:framePr w:w="10109" w:wrap="notBeside" w:vAnchor="text" w:hAnchor="text" w:xAlign="center" w:y="1"/>
              <w:widowControl w:val="0"/>
              <w:spacing w:line="274" w:lineRule="exact"/>
              <w:rPr>
                <w:color w:val="000000"/>
                <w:sz w:val="18"/>
                <w:szCs w:val="18"/>
                <w:lang w:bidi="ru-RU"/>
              </w:rPr>
            </w:pPr>
            <w:r w:rsidRPr="002761DA">
              <w:rPr>
                <w:color w:val="000000"/>
                <w:sz w:val="18"/>
                <w:szCs w:val="18"/>
                <w:lang w:bidi="ru-RU"/>
              </w:rPr>
              <w:t>Прочие оборудования (указать)</w:t>
            </w:r>
          </w:p>
        </w:tc>
        <w:tc>
          <w:tcPr>
            <w:tcW w:w="1548" w:type="dxa"/>
            <w:tcBorders>
              <w:top w:val="single" w:sz="4" w:space="0" w:color="auto"/>
              <w:left w:val="single" w:sz="4" w:space="0" w:color="auto"/>
            </w:tcBorders>
            <w:shd w:val="clear" w:color="auto" w:fill="FFFFFF"/>
          </w:tcPr>
          <w:p w:rsidR="00246495" w:rsidRPr="002761DA" w:rsidRDefault="00246495" w:rsidP="00246495">
            <w:pPr>
              <w:framePr w:w="10109" w:wrap="notBeside" w:vAnchor="text" w:hAnchor="text" w:xAlign="center" w:y="1"/>
              <w:widowControl w:val="0"/>
              <w:rPr>
                <w:rFonts w:eastAsia="Courier New"/>
                <w:color w:val="000000"/>
                <w:sz w:val="18"/>
                <w:szCs w:val="18"/>
                <w:lang w:bidi="ru-RU"/>
              </w:rPr>
            </w:pPr>
          </w:p>
        </w:tc>
        <w:tc>
          <w:tcPr>
            <w:tcW w:w="2531" w:type="dxa"/>
            <w:tcBorders>
              <w:top w:val="single" w:sz="4" w:space="0" w:color="auto"/>
              <w:left w:val="single" w:sz="4" w:space="0" w:color="auto"/>
              <w:right w:val="single" w:sz="4" w:space="0" w:color="auto"/>
            </w:tcBorders>
            <w:shd w:val="clear" w:color="auto" w:fill="FFFFFF"/>
          </w:tcPr>
          <w:p w:rsidR="00246495" w:rsidRPr="002761DA" w:rsidRDefault="00246495" w:rsidP="00246495">
            <w:pPr>
              <w:framePr w:w="10109" w:wrap="notBeside" w:vAnchor="text" w:hAnchor="text" w:xAlign="center" w:y="1"/>
              <w:widowControl w:val="0"/>
              <w:rPr>
                <w:rFonts w:eastAsia="Courier New"/>
                <w:color w:val="000000"/>
                <w:sz w:val="18"/>
                <w:szCs w:val="18"/>
                <w:lang w:bidi="ru-RU"/>
              </w:rPr>
            </w:pPr>
          </w:p>
        </w:tc>
      </w:tr>
      <w:tr w:rsidR="00246495" w:rsidRPr="002761DA" w:rsidTr="00945F51">
        <w:trPr>
          <w:trHeight w:hRule="exact" w:val="284"/>
          <w:jc w:val="center"/>
        </w:trPr>
        <w:tc>
          <w:tcPr>
            <w:tcW w:w="842" w:type="dxa"/>
            <w:tcBorders>
              <w:top w:val="single" w:sz="4" w:space="0" w:color="auto"/>
              <w:left w:val="single" w:sz="4" w:space="0" w:color="auto"/>
            </w:tcBorders>
            <w:shd w:val="clear" w:color="auto" w:fill="FFFFFF"/>
          </w:tcPr>
          <w:p w:rsidR="00246495" w:rsidRPr="002761DA" w:rsidRDefault="00246495" w:rsidP="00246495">
            <w:pPr>
              <w:framePr w:w="10109" w:wrap="notBeside" w:vAnchor="text" w:hAnchor="text" w:xAlign="center" w:y="1"/>
              <w:widowControl w:val="0"/>
              <w:spacing w:line="266" w:lineRule="exact"/>
              <w:jc w:val="center"/>
              <w:rPr>
                <w:color w:val="000000"/>
                <w:sz w:val="18"/>
                <w:szCs w:val="18"/>
                <w:lang w:bidi="ru-RU"/>
              </w:rPr>
            </w:pPr>
            <w:r w:rsidRPr="002761DA">
              <w:rPr>
                <w:color w:val="000000"/>
                <w:sz w:val="18"/>
                <w:szCs w:val="18"/>
                <w:lang w:bidi="ru-RU"/>
              </w:rPr>
              <w:t>3.1.</w:t>
            </w:r>
          </w:p>
        </w:tc>
        <w:tc>
          <w:tcPr>
            <w:tcW w:w="5188" w:type="dxa"/>
            <w:tcBorders>
              <w:top w:val="single" w:sz="4" w:space="0" w:color="auto"/>
              <w:left w:val="single" w:sz="4" w:space="0" w:color="auto"/>
            </w:tcBorders>
            <w:shd w:val="clear" w:color="auto" w:fill="FFFFFF"/>
            <w:vAlign w:val="bottom"/>
          </w:tcPr>
          <w:p w:rsidR="00246495" w:rsidRPr="002761DA" w:rsidRDefault="00246495" w:rsidP="00246495">
            <w:pPr>
              <w:framePr w:w="10109" w:wrap="notBeside" w:vAnchor="text" w:hAnchor="text" w:xAlign="center" w:y="1"/>
              <w:widowControl w:val="0"/>
              <w:spacing w:line="274" w:lineRule="exact"/>
              <w:rPr>
                <w:color w:val="000000"/>
                <w:sz w:val="18"/>
                <w:szCs w:val="18"/>
                <w:lang w:bidi="ru-RU"/>
              </w:rPr>
            </w:pPr>
          </w:p>
        </w:tc>
        <w:tc>
          <w:tcPr>
            <w:tcW w:w="1548" w:type="dxa"/>
            <w:tcBorders>
              <w:top w:val="single" w:sz="4" w:space="0" w:color="auto"/>
              <w:left w:val="single" w:sz="4" w:space="0" w:color="auto"/>
            </w:tcBorders>
            <w:shd w:val="clear" w:color="auto" w:fill="FFFFFF"/>
          </w:tcPr>
          <w:p w:rsidR="00246495" w:rsidRPr="002761DA" w:rsidRDefault="00246495" w:rsidP="00246495">
            <w:pPr>
              <w:framePr w:w="10109" w:wrap="notBeside" w:vAnchor="text" w:hAnchor="text" w:xAlign="center" w:y="1"/>
              <w:widowControl w:val="0"/>
              <w:rPr>
                <w:rFonts w:eastAsia="Courier New"/>
                <w:color w:val="000000"/>
                <w:sz w:val="18"/>
                <w:szCs w:val="18"/>
                <w:lang w:bidi="ru-RU"/>
              </w:rPr>
            </w:pPr>
          </w:p>
        </w:tc>
        <w:tc>
          <w:tcPr>
            <w:tcW w:w="2531" w:type="dxa"/>
            <w:tcBorders>
              <w:top w:val="single" w:sz="4" w:space="0" w:color="auto"/>
              <w:left w:val="single" w:sz="4" w:space="0" w:color="auto"/>
              <w:right w:val="single" w:sz="4" w:space="0" w:color="auto"/>
            </w:tcBorders>
            <w:shd w:val="clear" w:color="auto" w:fill="FFFFFF"/>
          </w:tcPr>
          <w:p w:rsidR="00246495" w:rsidRPr="002761DA" w:rsidRDefault="00246495" w:rsidP="00246495">
            <w:pPr>
              <w:framePr w:w="10109" w:wrap="notBeside" w:vAnchor="text" w:hAnchor="text" w:xAlign="center" w:y="1"/>
              <w:widowControl w:val="0"/>
              <w:rPr>
                <w:rFonts w:eastAsia="Courier New"/>
                <w:color w:val="000000"/>
                <w:sz w:val="18"/>
                <w:szCs w:val="18"/>
                <w:lang w:bidi="ru-RU"/>
              </w:rPr>
            </w:pPr>
          </w:p>
        </w:tc>
      </w:tr>
      <w:tr w:rsidR="00246495" w:rsidRPr="002761DA" w:rsidTr="00945F51">
        <w:trPr>
          <w:trHeight w:hRule="exact" w:val="284"/>
          <w:jc w:val="center"/>
        </w:trPr>
        <w:tc>
          <w:tcPr>
            <w:tcW w:w="842" w:type="dxa"/>
            <w:tcBorders>
              <w:top w:val="single" w:sz="4" w:space="0" w:color="auto"/>
              <w:left w:val="single" w:sz="4" w:space="0" w:color="auto"/>
            </w:tcBorders>
            <w:shd w:val="clear" w:color="auto" w:fill="FFFFFF"/>
          </w:tcPr>
          <w:p w:rsidR="00246495" w:rsidRPr="002761DA" w:rsidRDefault="00246495" w:rsidP="00246495">
            <w:pPr>
              <w:framePr w:w="10109" w:wrap="notBeside" w:vAnchor="text" w:hAnchor="text" w:xAlign="center" w:y="1"/>
              <w:widowControl w:val="0"/>
              <w:spacing w:line="266" w:lineRule="exact"/>
              <w:jc w:val="center"/>
              <w:rPr>
                <w:color w:val="000000"/>
                <w:sz w:val="18"/>
                <w:szCs w:val="18"/>
                <w:lang w:bidi="ru-RU"/>
              </w:rPr>
            </w:pPr>
            <w:r w:rsidRPr="002761DA">
              <w:rPr>
                <w:color w:val="000000"/>
                <w:sz w:val="18"/>
                <w:szCs w:val="18"/>
                <w:lang w:bidi="ru-RU"/>
              </w:rPr>
              <w:t>4.</w:t>
            </w:r>
          </w:p>
        </w:tc>
        <w:tc>
          <w:tcPr>
            <w:tcW w:w="5188" w:type="dxa"/>
            <w:tcBorders>
              <w:top w:val="single" w:sz="4" w:space="0" w:color="auto"/>
              <w:left w:val="single" w:sz="4" w:space="0" w:color="auto"/>
            </w:tcBorders>
            <w:shd w:val="clear" w:color="auto" w:fill="FFFFFF"/>
            <w:vAlign w:val="bottom"/>
          </w:tcPr>
          <w:p w:rsidR="00246495" w:rsidRPr="002761DA" w:rsidRDefault="00246495" w:rsidP="00246495">
            <w:pPr>
              <w:framePr w:w="10109" w:wrap="notBeside" w:vAnchor="text" w:hAnchor="text" w:xAlign="center" w:y="1"/>
              <w:widowControl w:val="0"/>
              <w:spacing w:line="274" w:lineRule="exact"/>
              <w:rPr>
                <w:color w:val="000000"/>
                <w:sz w:val="18"/>
                <w:szCs w:val="18"/>
                <w:lang w:bidi="ru-RU"/>
              </w:rPr>
            </w:pPr>
            <w:r w:rsidRPr="002761DA">
              <w:rPr>
                <w:color w:val="000000"/>
                <w:sz w:val="18"/>
                <w:szCs w:val="18"/>
                <w:lang w:bidi="ru-RU"/>
              </w:rPr>
              <w:t>Прочие расходы (указать)</w:t>
            </w:r>
          </w:p>
        </w:tc>
        <w:tc>
          <w:tcPr>
            <w:tcW w:w="1548" w:type="dxa"/>
            <w:tcBorders>
              <w:top w:val="single" w:sz="4" w:space="0" w:color="auto"/>
              <w:left w:val="single" w:sz="4" w:space="0" w:color="auto"/>
            </w:tcBorders>
            <w:shd w:val="clear" w:color="auto" w:fill="FFFFFF"/>
          </w:tcPr>
          <w:p w:rsidR="00246495" w:rsidRPr="002761DA" w:rsidRDefault="00246495" w:rsidP="00246495">
            <w:pPr>
              <w:framePr w:w="10109" w:wrap="notBeside" w:vAnchor="text" w:hAnchor="text" w:xAlign="center" w:y="1"/>
              <w:widowControl w:val="0"/>
              <w:rPr>
                <w:rFonts w:eastAsia="Courier New"/>
                <w:color w:val="000000"/>
                <w:sz w:val="18"/>
                <w:szCs w:val="18"/>
                <w:lang w:bidi="ru-RU"/>
              </w:rPr>
            </w:pPr>
          </w:p>
        </w:tc>
        <w:tc>
          <w:tcPr>
            <w:tcW w:w="2531" w:type="dxa"/>
            <w:tcBorders>
              <w:top w:val="single" w:sz="4" w:space="0" w:color="auto"/>
              <w:left w:val="single" w:sz="4" w:space="0" w:color="auto"/>
              <w:right w:val="single" w:sz="4" w:space="0" w:color="auto"/>
            </w:tcBorders>
            <w:shd w:val="clear" w:color="auto" w:fill="FFFFFF"/>
          </w:tcPr>
          <w:p w:rsidR="00246495" w:rsidRPr="002761DA" w:rsidRDefault="00246495" w:rsidP="00246495">
            <w:pPr>
              <w:framePr w:w="10109" w:wrap="notBeside" w:vAnchor="text" w:hAnchor="text" w:xAlign="center" w:y="1"/>
              <w:widowControl w:val="0"/>
              <w:rPr>
                <w:rFonts w:eastAsia="Courier New"/>
                <w:color w:val="000000"/>
                <w:sz w:val="18"/>
                <w:szCs w:val="18"/>
                <w:lang w:bidi="ru-RU"/>
              </w:rPr>
            </w:pPr>
          </w:p>
        </w:tc>
      </w:tr>
      <w:tr w:rsidR="00246495" w:rsidRPr="002761DA" w:rsidTr="00945F51">
        <w:trPr>
          <w:trHeight w:hRule="exact" w:val="284"/>
          <w:jc w:val="center"/>
        </w:trPr>
        <w:tc>
          <w:tcPr>
            <w:tcW w:w="842" w:type="dxa"/>
            <w:tcBorders>
              <w:top w:val="single" w:sz="4" w:space="0" w:color="auto"/>
              <w:left w:val="single" w:sz="4" w:space="0" w:color="auto"/>
            </w:tcBorders>
            <w:shd w:val="clear" w:color="auto" w:fill="FFFFFF"/>
          </w:tcPr>
          <w:p w:rsidR="00246495" w:rsidRPr="002761DA" w:rsidRDefault="00246495" w:rsidP="00246495">
            <w:pPr>
              <w:framePr w:w="10109" w:wrap="notBeside" w:vAnchor="text" w:hAnchor="text" w:xAlign="center" w:y="1"/>
              <w:widowControl w:val="0"/>
              <w:spacing w:line="266" w:lineRule="exact"/>
              <w:jc w:val="center"/>
              <w:rPr>
                <w:color w:val="000000"/>
                <w:sz w:val="18"/>
                <w:szCs w:val="18"/>
                <w:lang w:bidi="ru-RU"/>
              </w:rPr>
            </w:pPr>
            <w:r w:rsidRPr="002761DA">
              <w:rPr>
                <w:color w:val="000000"/>
                <w:sz w:val="18"/>
                <w:szCs w:val="18"/>
                <w:lang w:bidi="ru-RU"/>
              </w:rPr>
              <w:t>4.1.</w:t>
            </w:r>
          </w:p>
        </w:tc>
        <w:tc>
          <w:tcPr>
            <w:tcW w:w="5188" w:type="dxa"/>
            <w:tcBorders>
              <w:top w:val="single" w:sz="4" w:space="0" w:color="auto"/>
              <w:left w:val="single" w:sz="4" w:space="0" w:color="auto"/>
            </w:tcBorders>
            <w:shd w:val="clear" w:color="auto" w:fill="FFFFFF"/>
            <w:vAlign w:val="bottom"/>
          </w:tcPr>
          <w:p w:rsidR="00246495" w:rsidRPr="002761DA" w:rsidRDefault="00246495" w:rsidP="00246495">
            <w:pPr>
              <w:framePr w:w="10109" w:wrap="notBeside" w:vAnchor="text" w:hAnchor="text" w:xAlign="center" w:y="1"/>
              <w:widowControl w:val="0"/>
              <w:spacing w:line="274" w:lineRule="exact"/>
              <w:rPr>
                <w:color w:val="000000"/>
                <w:sz w:val="18"/>
                <w:szCs w:val="18"/>
                <w:lang w:bidi="ru-RU"/>
              </w:rPr>
            </w:pPr>
          </w:p>
        </w:tc>
        <w:tc>
          <w:tcPr>
            <w:tcW w:w="1548" w:type="dxa"/>
            <w:tcBorders>
              <w:top w:val="single" w:sz="4" w:space="0" w:color="auto"/>
              <w:left w:val="single" w:sz="4" w:space="0" w:color="auto"/>
            </w:tcBorders>
            <w:shd w:val="clear" w:color="auto" w:fill="FFFFFF"/>
          </w:tcPr>
          <w:p w:rsidR="00246495" w:rsidRPr="002761DA" w:rsidRDefault="00246495" w:rsidP="00246495">
            <w:pPr>
              <w:framePr w:w="10109" w:wrap="notBeside" w:vAnchor="text" w:hAnchor="text" w:xAlign="center" w:y="1"/>
              <w:widowControl w:val="0"/>
              <w:rPr>
                <w:rFonts w:eastAsia="Courier New"/>
                <w:color w:val="000000"/>
                <w:sz w:val="18"/>
                <w:szCs w:val="18"/>
                <w:lang w:bidi="ru-RU"/>
              </w:rPr>
            </w:pPr>
          </w:p>
        </w:tc>
        <w:tc>
          <w:tcPr>
            <w:tcW w:w="2531" w:type="dxa"/>
            <w:tcBorders>
              <w:top w:val="single" w:sz="4" w:space="0" w:color="auto"/>
              <w:left w:val="single" w:sz="4" w:space="0" w:color="auto"/>
              <w:right w:val="single" w:sz="4" w:space="0" w:color="auto"/>
            </w:tcBorders>
            <w:shd w:val="clear" w:color="auto" w:fill="FFFFFF"/>
          </w:tcPr>
          <w:p w:rsidR="00246495" w:rsidRPr="002761DA" w:rsidRDefault="00246495" w:rsidP="00246495">
            <w:pPr>
              <w:framePr w:w="10109" w:wrap="notBeside" w:vAnchor="text" w:hAnchor="text" w:xAlign="center" w:y="1"/>
              <w:widowControl w:val="0"/>
              <w:rPr>
                <w:rFonts w:eastAsia="Courier New"/>
                <w:color w:val="000000"/>
                <w:sz w:val="18"/>
                <w:szCs w:val="18"/>
                <w:lang w:bidi="ru-RU"/>
              </w:rPr>
            </w:pPr>
          </w:p>
        </w:tc>
      </w:tr>
      <w:tr w:rsidR="00246495" w:rsidRPr="002761DA" w:rsidTr="00945F51">
        <w:trPr>
          <w:trHeight w:hRule="exact" w:val="295"/>
          <w:jc w:val="center"/>
        </w:trPr>
        <w:tc>
          <w:tcPr>
            <w:tcW w:w="842" w:type="dxa"/>
            <w:tcBorders>
              <w:top w:val="single" w:sz="4" w:space="0" w:color="auto"/>
              <w:left w:val="single" w:sz="4" w:space="0" w:color="auto"/>
              <w:bottom w:val="single" w:sz="4" w:space="0" w:color="auto"/>
            </w:tcBorders>
            <w:shd w:val="clear" w:color="auto" w:fill="FFFFFF"/>
          </w:tcPr>
          <w:p w:rsidR="00246495" w:rsidRPr="002761DA" w:rsidRDefault="00246495" w:rsidP="00246495">
            <w:pPr>
              <w:framePr w:w="10109" w:wrap="notBeside" w:vAnchor="text" w:hAnchor="text" w:xAlign="center" w:y="1"/>
              <w:widowControl w:val="0"/>
              <w:rPr>
                <w:rFonts w:eastAsia="Courier New"/>
                <w:color w:val="000000"/>
                <w:sz w:val="18"/>
                <w:szCs w:val="18"/>
                <w:lang w:bidi="ru-RU"/>
              </w:rPr>
            </w:pPr>
          </w:p>
        </w:tc>
        <w:tc>
          <w:tcPr>
            <w:tcW w:w="5188" w:type="dxa"/>
            <w:tcBorders>
              <w:top w:val="single" w:sz="4" w:space="0" w:color="auto"/>
              <w:left w:val="single" w:sz="4" w:space="0" w:color="auto"/>
              <w:bottom w:val="single" w:sz="4" w:space="0" w:color="auto"/>
            </w:tcBorders>
            <w:shd w:val="clear" w:color="auto" w:fill="FFFFFF"/>
            <w:vAlign w:val="bottom"/>
          </w:tcPr>
          <w:p w:rsidR="00246495" w:rsidRPr="002761DA" w:rsidRDefault="00246495" w:rsidP="00246495">
            <w:pPr>
              <w:framePr w:w="10109" w:wrap="notBeside" w:vAnchor="text" w:hAnchor="text" w:xAlign="center" w:y="1"/>
              <w:widowControl w:val="0"/>
              <w:spacing w:line="244" w:lineRule="exact"/>
              <w:jc w:val="center"/>
              <w:rPr>
                <w:color w:val="000000"/>
                <w:sz w:val="18"/>
                <w:szCs w:val="18"/>
                <w:lang w:bidi="ru-RU"/>
              </w:rPr>
            </w:pPr>
            <w:r w:rsidRPr="002761DA">
              <w:rPr>
                <w:b/>
                <w:bCs/>
                <w:color w:val="000000"/>
                <w:sz w:val="18"/>
                <w:szCs w:val="18"/>
                <w:lang w:bidi="ru-RU"/>
              </w:rPr>
              <w:t>ИТОГО</w:t>
            </w:r>
          </w:p>
        </w:tc>
        <w:tc>
          <w:tcPr>
            <w:tcW w:w="1548" w:type="dxa"/>
            <w:tcBorders>
              <w:top w:val="single" w:sz="4" w:space="0" w:color="auto"/>
              <w:left w:val="single" w:sz="4" w:space="0" w:color="auto"/>
              <w:bottom w:val="single" w:sz="4" w:space="0" w:color="auto"/>
            </w:tcBorders>
            <w:shd w:val="clear" w:color="auto" w:fill="FFFFFF"/>
          </w:tcPr>
          <w:p w:rsidR="00246495" w:rsidRPr="002761DA" w:rsidRDefault="00246495" w:rsidP="00246495">
            <w:pPr>
              <w:framePr w:w="10109" w:wrap="notBeside" w:vAnchor="text" w:hAnchor="text" w:xAlign="center" w:y="1"/>
              <w:widowControl w:val="0"/>
              <w:rPr>
                <w:rFonts w:eastAsia="Courier New"/>
                <w:color w:val="000000"/>
                <w:sz w:val="18"/>
                <w:szCs w:val="18"/>
                <w:lang w:bidi="ru-RU"/>
              </w:rPr>
            </w:pPr>
          </w:p>
        </w:tc>
        <w:tc>
          <w:tcPr>
            <w:tcW w:w="2531" w:type="dxa"/>
            <w:tcBorders>
              <w:top w:val="single" w:sz="4" w:space="0" w:color="auto"/>
              <w:left w:val="single" w:sz="4" w:space="0" w:color="auto"/>
              <w:bottom w:val="single" w:sz="4" w:space="0" w:color="auto"/>
              <w:right w:val="single" w:sz="4" w:space="0" w:color="auto"/>
            </w:tcBorders>
            <w:shd w:val="clear" w:color="auto" w:fill="FFFFFF"/>
            <w:vAlign w:val="bottom"/>
          </w:tcPr>
          <w:p w:rsidR="00246495" w:rsidRPr="002761DA" w:rsidRDefault="00246495" w:rsidP="00246495">
            <w:pPr>
              <w:framePr w:w="10109" w:wrap="notBeside" w:vAnchor="text" w:hAnchor="text" w:xAlign="center" w:y="1"/>
              <w:widowControl w:val="0"/>
              <w:spacing w:line="244" w:lineRule="exact"/>
              <w:jc w:val="center"/>
              <w:rPr>
                <w:color w:val="000000"/>
                <w:sz w:val="18"/>
                <w:szCs w:val="18"/>
                <w:lang w:bidi="ru-RU"/>
              </w:rPr>
            </w:pPr>
          </w:p>
        </w:tc>
      </w:tr>
    </w:tbl>
    <w:p w:rsidR="00246495" w:rsidRDefault="00246495" w:rsidP="00246495">
      <w:pPr>
        <w:framePr w:w="10109" w:wrap="notBeside" w:vAnchor="text" w:hAnchor="text" w:xAlign="center" w:y="1"/>
        <w:widowControl w:val="0"/>
        <w:rPr>
          <w:rFonts w:eastAsia="Courier New"/>
          <w:color w:val="000000"/>
          <w:sz w:val="18"/>
          <w:szCs w:val="18"/>
          <w:lang w:bidi="ru-RU"/>
        </w:rPr>
      </w:pPr>
    </w:p>
    <w:p w:rsidR="008A2C0F" w:rsidRPr="002761DA" w:rsidRDefault="008A2C0F" w:rsidP="00246495">
      <w:pPr>
        <w:framePr w:w="10109" w:wrap="notBeside" w:vAnchor="text" w:hAnchor="text" w:xAlign="center" w:y="1"/>
        <w:widowControl w:val="0"/>
        <w:rPr>
          <w:rFonts w:eastAsia="Courier New"/>
          <w:color w:val="000000"/>
          <w:sz w:val="18"/>
          <w:szCs w:val="18"/>
          <w:lang w:bidi="ru-RU"/>
        </w:rPr>
      </w:pPr>
    </w:p>
    <w:p w:rsidR="00246495" w:rsidRPr="002761DA" w:rsidRDefault="00246495" w:rsidP="00246495">
      <w:pPr>
        <w:widowControl w:val="0"/>
        <w:tabs>
          <w:tab w:val="left" w:leader="underscore" w:pos="8396"/>
        </w:tabs>
        <w:spacing w:before="388" w:line="288" w:lineRule="exact"/>
        <w:ind w:left="300"/>
        <w:jc w:val="both"/>
        <w:rPr>
          <w:color w:val="000000"/>
          <w:sz w:val="18"/>
          <w:szCs w:val="18"/>
          <w:lang w:bidi="ru-RU"/>
        </w:rPr>
      </w:pPr>
      <w:r w:rsidRPr="002761DA">
        <w:rPr>
          <w:color w:val="000000"/>
          <w:sz w:val="18"/>
          <w:szCs w:val="18"/>
          <w:lang w:bidi="ru-RU"/>
        </w:rPr>
        <w:t>Представитель</w:t>
      </w:r>
      <w:proofErr w:type="gramStart"/>
      <w:r w:rsidRPr="002761DA">
        <w:rPr>
          <w:color w:val="000000"/>
          <w:sz w:val="18"/>
          <w:szCs w:val="18"/>
          <w:lang w:bidi="ru-RU"/>
        </w:rPr>
        <w:t xml:space="preserve"> (-</w:t>
      </w:r>
      <w:proofErr w:type="gramEnd"/>
      <w:r w:rsidRPr="002761DA">
        <w:rPr>
          <w:color w:val="000000"/>
          <w:sz w:val="18"/>
          <w:szCs w:val="18"/>
          <w:lang w:bidi="ru-RU"/>
        </w:rPr>
        <w:t>и) инициативной группы</w:t>
      </w:r>
      <w:r w:rsidRPr="002761DA">
        <w:rPr>
          <w:color w:val="000000"/>
          <w:sz w:val="18"/>
          <w:szCs w:val="18"/>
          <w:lang w:bidi="ru-RU"/>
        </w:rPr>
        <w:tab/>
        <w:t>/ФИО</w:t>
      </w:r>
    </w:p>
    <w:p w:rsidR="00246495" w:rsidRPr="002761DA" w:rsidRDefault="00246495" w:rsidP="00246495">
      <w:pPr>
        <w:widowControl w:val="0"/>
        <w:spacing w:line="266" w:lineRule="exact"/>
        <w:ind w:left="6060"/>
        <w:rPr>
          <w:color w:val="000000"/>
          <w:sz w:val="18"/>
          <w:szCs w:val="18"/>
          <w:lang w:bidi="ru-RU"/>
        </w:rPr>
      </w:pPr>
      <w:r w:rsidRPr="002761DA">
        <w:rPr>
          <w:color w:val="000000"/>
          <w:sz w:val="18"/>
          <w:szCs w:val="18"/>
          <w:lang w:bidi="ru-RU"/>
        </w:rPr>
        <w:t>(подпись)</w:t>
      </w:r>
    </w:p>
    <w:p w:rsidR="00246495" w:rsidRDefault="00246495" w:rsidP="00246495">
      <w:pPr>
        <w:widowControl w:val="0"/>
        <w:spacing w:line="266" w:lineRule="exact"/>
        <w:jc w:val="both"/>
        <w:rPr>
          <w:sz w:val="20"/>
          <w:szCs w:val="20"/>
          <w:lang w:bidi="ru-RU"/>
        </w:rPr>
      </w:pPr>
      <w:r w:rsidRPr="00246495">
        <w:rPr>
          <w:sz w:val="20"/>
          <w:szCs w:val="20"/>
          <w:lang w:bidi="ru-RU"/>
        </w:rPr>
        <w:t>_____________________________________________________________________________________</w:t>
      </w:r>
    </w:p>
    <w:p w:rsidR="008A2C0F" w:rsidRPr="00246495" w:rsidRDefault="008A2C0F" w:rsidP="00246495">
      <w:pPr>
        <w:widowControl w:val="0"/>
        <w:spacing w:line="266" w:lineRule="exact"/>
        <w:jc w:val="both"/>
        <w:rPr>
          <w:lang w:bidi="ru-RU"/>
        </w:rPr>
      </w:pPr>
    </w:p>
    <w:p w:rsidR="00246495" w:rsidRPr="00246495" w:rsidRDefault="00246495" w:rsidP="00BB5A79">
      <w:pPr>
        <w:jc w:val="both"/>
        <w:rPr>
          <w:sz w:val="16"/>
          <w:szCs w:val="16"/>
        </w:rPr>
      </w:pPr>
      <w:r w:rsidRPr="00BB5A79">
        <w:rPr>
          <w:sz w:val="16"/>
          <w:szCs w:val="16"/>
          <w:vertAlign w:val="superscript"/>
        </w:rPr>
        <w:footnoteRef/>
      </w:r>
      <w:r w:rsidRPr="00246495">
        <w:rPr>
          <w:sz w:val="16"/>
          <w:szCs w:val="16"/>
        </w:rPr>
        <w:t xml:space="preserve"> Уполномоченный орган (либо учреждение, осуществляющее заключение муниципального контракта на исполнение инициативного проекта) вправе изменить объем закупаемого товара по инициативному проекту в пределах общей предварительной стоимости инициативного проекта.</w:t>
      </w:r>
    </w:p>
    <w:p w:rsidR="00246495" w:rsidRPr="00246495" w:rsidRDefault="00246495" w:rsidP="00BB5A79">
      <w:pPr>
        <w:autoSpaceDE w:val="0"/>
        <w:autoSpaceDN w:val="0"/>
        <w:adjustRightInd w:val="0"/>
        <w:jc w:val="both"/>
        <w:rPr>
          <w:sz w:val="16"/>
          <w:szCs w:val="16"/>
        </w:rPr>
      </w:pPr>
      <w:r w:rsidRPr="00BB5A79">
        <w:rPr>
          <w:sz w:val="16"/>
          <w:szCs w:val="16"/>
          <w:vertAlign w:val="superscript"/>
        </w:rPr>
        <w:t>2</w:t>
      </w:r>
      <w:r w:rsidRPr="00246495">
        <w:rPr>
          <w:sz w:val="16"/>
          <w:szCs w:val="16"/>
        </w:rPr>
        <w:t xml:space="preserve"> Уполномоченный орган (либо учреждение, осуществляющее заключение муниципального контракта на исполнение инициативного проекта) вправе увеличить общую стоимость инициативного проекта (но не более 30 процентов от первоначальной общей стоимости инициативного проекта) за счет средств местного бюджета:</w:t>
      </w:r>
    </w:p>
    <w:p w:rsidR="00246495" w:rsidRPr="00246495" w:rsidRDefault="00246495" w:rsidP="00BB5A79">
      <w:pPr>
        <w:autoSpaceDE w:val="0"/>
        <w:autoSpaceDN w:val="0"/>
        <w:adjustRightInd w:val="0"/>
        <w:jc w:val="both"/>
        <w:rPr>
          <w:sz w:val="16"/>
          <w:szCs w:val="16"/>
        </w:rPr>
      </w:pPr>
      <w:r w:rsidRPr="00246495">
        <w:rPr>
          <w:sz w:val="16"/>
          <w:szCs w:val="16"/>
        </w:rPr>
        <w:t>- после проведения закупки в целях исполнения инициативного проекта, по результатам которой не было подано ни одной заявки и закупка признана несостоявшейся;</w:t>
      </w:r>
    </w:p>
    <w:p w:rsidR="00246495" w:rsidRPr="00246495" w:rsidRDefault="00246495" w:rsidP="00BB5A79">
      <w:pPr>
        <w:autoSpaceDE w:val="0"/>
        <w:autoSpaceDN w:val="0"/>
        <w:adjustRightInd w:val="0"/>
        <w:jc w:val="both"/>
        <w:rPr>
          <w:sz w:val="16"/>
          <w:szCs w:val="16"/>
        </w:rPr>
      </w:pPr>
      <w:r w:rsidRPr="00246495">
        <w:rPr>
          <w:sz w:val="16"/>
          <w:szCs w:val="16"/>
        </w:rPr>
        <w:t>- в случае если стоимость позиций, указанных в предварительной смете расходов, на момент осуществления закупки увеличилась.</w:t>
      </w:r>
    </w:p>
    <w:p w:rsidR="00246495" w:rsidRPr="00246495" w:rsidRDefault="00246495" w:rsidP="00BB5A79">
      <w:pPr>
        <w:widowControl w:val="0"/>
        <w:jc w:val="both"/>
        <w:rPr>
          <w:sz w:val="16"/>
          <w:szCs w:val="16"/>
          <w:lang w:bidi="ru-RU"/>
        </w:rPr>
      </w:pPr>
      <w:r w:rsidRPr="00BB5A79">
        <w:rPr>
          <w:sz w:val="16"/>
          <w:szCs w:val="16"/>
          <w:vertAlign w:val="superscript"/>
        </w:rPr>
        <w:t>3</w:t>
      </w:r>
      <w:r w:rsidRPr="00246495">
        <w:rPr>
          <w:sz w:val="16"/>
          <w:szCs w:val="16"/>
        </w:rPr>
        <w:t xml:space="preserve"> Уполномоченный орган вправе перераспределить средства местного бюджета, образовавшиеся в результате экономии по итогам состоявшейся закупки по одному инициативному проекту, на другой инициативный проект. Средства бюджета субъекта Российской Федерации Уполномоченный орган вправе перераспределить после согласования с Департаментом финансов и имущественных отношений Чукотского автономного округа, которому как получателю средств окружного бюджета доведены лимиты бюджетных обязательств на предоставление субсидий на </w:t>
      </w:r>
      <w:proofErr w:type="spellStart"/>
      <w:r w:rsidRPr="00246495">
        <w:rPr>
          <w:sz w:val="16"/>
          <w:szCs w:val="16"/>
        </w:rPr>
        <w:t>софинансирование</w:t>
      </w:r>
      <w:proofErr w:type="spellEnd"/>
      <w:r w:rsidRPr="00246495">
        <w:rPr>
          <w:sz w:val="16"/>
          <w:szCs w:val="16"/>
        </w:rPr>
        <w:t xml:space="preserve"> проектов инициативного бюджетирования в муниципальных образованиях Чукотского автономного округа. Инициативные платежи от населения и юридических лиц перераспределению на другие инициативные проекты запрещены.</w:t>
      </w:r>
    </w:p>
    <w:p w:rsidR="00BE076F" w:rsidRDefault="00BE076F" w:rsidP="00426CAF">
      <w:pPr>
        <w:rPr>
          <w:sz w:val="18"/>
          <w:szCs w:val="18"/>
        </w:rPr>
      </w:pPr>
    </w:p>
    <w:p w:rsidR="008A2C0F" w:rsidRDefault="008A2C0F" w:rsidP="00426CAF">
      <w:pPr>
        <w:rPr>
          <w:sz w:val="18"/>
          <w:szCs w:val="18"/>
        </w:rPr>
      </w:pPr>
    </w:p>
    <w:p w:rsidR="008A2C0F" w:rsidRDefault="008A2C0F" w:rsidP="00426CAF">
      <w:pPr>
        <w:rPr>
          <w:sz w:val="18"/>
          <w:szCs w:val="18"/>
        </w:rPr>
      </w:pPr>
    </w:p>
    <w:p w:rsidR="00702765" w:rsidRPr="008A2C0F" w:rsidRDefault="00702765" w:rsidP="00702765">
      <w:pPr>
        <w:ind w:right="-1" w:firstLine="5529"/>
        <w:jc w:val="both"/>
        <w:rPr>
          <w:sz w:val="18"/>
          <w:szCs w:val="18"/>
        </w:rPr>
      </w:pPr>
      <w:r w:rsidRPr="008A2C0F">
        <w:rPr>
          <w:color w:val="000000"/>
          <w:sz w:val="18"/>
          <w:szCs w:val="18"/>
          <w:lang w:bidi="ru-RU"/>
        </w:rPr>
        <w:lastRenderedPageBreak/>
        <w:t>Приложение 2</w:t>
      </w:r>
    </w:p>
    <w:p w:rsidR="00702765" w:rsidRPr="008A2C0F" w:rsidRDefault="00702765" w:rsidP="00702765">
      <w:pPr>
        <w:widowControl w:val="0"/>
        <w:tabs>
          <w:tab w:val="left" w:pos="7862"/>
        </w:tabs>
        <w:spacing w:after="649" w:line="281" w:lineRule="exact"/>
        <w:ind w:left="5529"/>
        <w:rPr>
          <w:strike/>
          <w:color w:val="000000"/>
          <w:sz w:val="18"/>
          <w:szCs w:val="18"/>
          <w:lang w:bidi="ru-RU"/>
        </w:rPr>
      </w:pPr>
      <w:r w:rsidRPr="008A2C0F">
        <w:rPr>
          <w:bCs/>
          <w:color w:val="000000"/>
          <w:sz w:val="18"/>
          <w:szCs w:val="18"/>
          <w:lang w:bidi="ru-RU"/>
        </w:rPr>
        <w:t xml:space="preserve">к </w:t>
      </w:r>
      <w:r w:rsidRPr="008A2C0F">
        <w:rPr>
          <w:color w:val="000000"/>
          <w:sz w:val="18"/>
          <w:szCs w:val="18"/>
          <w:lang w:bidi="ru-RU"/>
        </w:rPr>
        <w:t xml:space="preserve">Порядку выдвижения, внесения, обсуждения, рассмотрения инициативных проектов и проведения конкурсного отбора для реализации инициативных проектов на территории  Билибинского муниципального района </w:t>
      </w:r>
    </w:p>
    <w:p w:rsidR="00702765" w:rsidRPr="008A2C0F" w:rsidRDefault="00702765" w:rsidP="00702765">
      <w:pPr>
        <w:jc w:val="center"/>
        <w:rPr>
          <w:sz w:val="18"/>
          <w:szCs w:val="18"/>
        </w:rPr>
      </w:pPr>
    </w:p>
    <w:p w:rsidR="00702765" w:rsidRPr="008A2C0F" w:rsidRDefault="00702765" w:rsidP="00702765">
      <w:pPr>
        <w:jc w:val="center"/>
        <w:rPr>
          <w:sz w:val="18"/>
          <w:szCs w:val="18"/>
        </w:rPr>
      </w:pPr>
      <w:r w:rsidRPr="008A2C0F">
        <w:rPr>
          <w:sz w:val="18"/>
          <w:szCs w:val="18"/>
        </w:rPr>
        <w:t>Журнал регистрации заявок</w:t>
      </w:r>
    </w:p>
    <w:p w:rsidR="00702765" w:rsidRPr="008A2C0F" w:rsidRDefault="00702765" w:rsidP="00702765">
      <w:pPr>
        <w:ind w:firstLine="4395"/>
        <w:rPr>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59"/>
        <w:gridCol w:w="1493"/>
        <w:gridCol w:w="1342"/>
        <w:gridCol w:w="1685"/>
        <w:gridCol w:w="2851"/>
      </w:tblGrid>
      <w:tr w:rsidR="00702765" w:rsidRPr="008A2C0F" w:rsidTr="00945F51">
        <w:tc>
          <w:tcPr>
            <w:tcW w:w="817" w:type="dxa"/>
            <w:tcBorders>
              <w:top w:val="single" w:sz="4" w:space="0" w:color="auto"/>
              <w:left w:val="single" w:sz="4" w:space="0" w:color="auto"/>
              <w:bottom w:val="single" w:sz="4" w:space="0" w:color="auto"/>
              <w:right w:val="single" w:sz="4" w:space="0" w:color="auto"/>
            </w:tcBorders>
            <w:vAlign w:val="center"/>
            <w:hideMark/>
          </w:tcPr>
          <w:p w:rsidR="00702765" w:rsidRPr="008A2C0F" w:rsidRDefault="00702765" w:rsidP="00702765">
            <w:pPr>
              <w:jc w:val="center"/>
              <w:rPr>
                <w:sz w:val="18"/>
                <w:szCs w:val="18"/>
              </w:rPr>
            </w:pPr>
            <w:r w:rsidRPr="008A2C0F">
              <w:rPr>
                <w:sz w:val="18"/>
                <w:szCs w:val="18"/>
              </w:rPr>
              <w:t xml:space="preserve">№ </w:t>
            </w:r>
            <w:proofErr w:type="gramStart"/>
            <w:r w:rsidRPr="008A2C0F">
              <w:rPr>
                <w:sz w:val="18"/>
                <w:szCs w:val="18"/>
              </w:rPr>
              <w:t>п</w:t>
            </w:r>
            <w:proofErr w:type="gramEnd"/>
            <w:r w:rsidRPr="008A2C0F">
              <w:rPr>
                <w:sz w:val="18"/>
                <w:szCs w:val="18"/>
              </w:rPr>
              <w:t>/п</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2765" w:rsidRPr="008A2C0F" w:rsidRDefault="00702765" w:rsidP="00702765">
            <w:pPr>
              <w:jc w:val="center"/>
              <w:rPr>
                <w:sz w:val="18"/>
                <w:szCs w:val="18"/>
              </w:rPr>
            </w:pPr>
            <w:r w:rsidRPr="008A2C0F">
              <w:rPr>
                <w:sz w:val="18"/>
                <w:szCs w:val="18"/>
              </w:rPr>
              <w:t>ФИО заявителя</w:t>
            </w:r>
          </w:p>
        </w:tc>
        <w:tc>
          <w:tcPr>
            <w:tcW w:w="1493" w:type="dxa"/>
            <w:tcBorders>
              <w:top w:val="single" w:sz="4" w:space="0" w:color="auto"/>
              <w:left w:val="single" w:sz="4" w:space="0" w:color="auto"/>
              <w:bottom w:val="single" w:sz="4" w:space="0" w:color="auto"/>
              <w:right w:val="single" w:sz="4" w:space="0" w:color="auto"/>
            </w:tcBorders>
            <w:vAlign w:val="center"/>
            <w:hideMark/>
          </w:tcPr>
          <w:p w:rsidR="00702765" w:rsidRPr="008A2C0F" w:rsidRDefault="00702765" w:rsidP="00702765">
            <w:pPr>
              <w:jc w:val="center"/>
              <w:rPr>
                <w:sz w:val="18"/>
                <w:szCs w:val="18"/>
              </w:rPr>
            </w:pPr>
            <w:r w:rsidRPr="008A2C0F">
              <w:rPr>
                <w:sz w:val="18"/>
                <w:szCs w:val="18"/>
              </w:rPr>
              <w:t>Дата, время регистрации заявки</w:t>
            </w:r>
          </w:p>
        </w:tc>
        <w:tc>
          <w:tcPr>
            <w:tcW w:w="1342" w:type="dxa"/>
            <w:tcBorders>
              <w:top w:val="single" w:sz="4" w:space="0" w:color="auto"/>
              <w:left w:val="single" w:sz="4" w:space="0" w:color="auto"/>
              <w:bottom w:val="single" w:sz="4" w:space="0" w:color="auto"/>
              <w:right w:val="single" w:sz="4" w:space="0" w:color="auto"/>
            </w:tcBorders>
            <w:vAlign w:val="center"/>
            <w:hideMark/>
          </w:tcPr>
          <w:p w:rsidR="00702765" w:rsidRPr="008A2C0F" w:rsidRDefault="00702765" w:rsidP="00702765">
            <w:pPr>
              <w:jc w:val="center"/>
              <w:rPr>
                <w:sz w:val="18"/>
                <w:szCs w:val="18"/>
              </w:rPr>
            </w:pPr>
            <w:r w:rsidRPr="008A2C0F">
              <w:rPr>
                <w:sz w:val="18"/>
                <w:szCs w:val="18"/>
              </w:rPr>
              <w:t>Название заявки</w:t>
            </w:r>
          </w:p>
        </w:tc>
        <w:tc>
          <w:tcPr>
            <w:tcW w:w="1685" w:type="dxa"/>
            <w:tcBorders>
              <w:top w:val="single" w:sz="4" w:space="0" w:color="auto"/>
              <w:left w:val="single" w:sz="4" w:space="0" w:color="auto"/>
              <w:bottom w:val="single" w:sz="4" w:space="0" w:color="auto"/>
              <w:right w:val="single" w:sz="4" w:space="0" w:color="auto"/>
            </w:tcBorders>
            <w:vAlign w:val="center"/>
            <w:hideMark/>
          </w:tcPr>
          <w:p w:rsidR="00702765" w:rsidRPr="008A2C0F" w:rsidRDefault="00702765" w:rsidP="00702765">
            <w:pPr>
              <w:jc w:val="center"/>
              <w:rPr>
                <w:sz w:val="18"/>
                <w:szCs w:val="18"/>
              </w:rPr>
            </w:pPr>
            <w:proofErr w:type="gramStart"/>
            <w:r w:rsidRPr="008A2C0F">
              <w:rPr>
                <w:sz w:val="18"/>
                <w:szCs w:val="18"/>
              </w:rPr>
              <w:t>(Фамилия И.О, подпись лица, принявшего заявку</w:t>
            </w:r>
            <w:proofErr w:type="gramEnd"/>
          </w:p>
        </w:tc>
        <w:tc>
          <w:tcPr>
            <w:tcW w:w="2851" w:type="dxa"/>
            <w:tcBorders>
              <w:top w:val="single" w:sz="4" w:space="0" w:color="auto"/>
              <w:left w:val="single" w:sz="4" w:space="0" w:color="auto"/>
              <w:bottom w:val="single" w:sz="4" w:space="0" w:color="auto"/>
              <w:right w:val="single" w:sz="4" w:space="0" w:color="auto"/>
            </w:tcBorders>
            <w:vAlign w:val="center"/>
            <w:hideMark/>
          </w:tcPr>
          <w:p w:rsidR="00702765" w:rsidRPr="008A2C0F" w:rsidRDefault="00702765" w:rsidP="00702765">
            <w:pPr>
              <w:jc w:val="center"/>
              <w:rPr>
                <w:sz w:val="18"/>
                <w:szCs w:val="18"/>
              </w:rPr>
            </w:pPr>
            <w:r w:rsidRPr="008A2C0F">
              <w:rPr>
                <w:sz w:val="18"/>
                <w:szCs w:val="18"/>
              </w:rPr>
              <w:t xml:space="preserve">Примечание </w:t>
            </w:r>
          </w:p>
          <w:p w:rsidR="00702765" w:rsidRPr="008A2C0F" w:rsidRDefault="00702765" w:rsidP="00702765">
            <w:pPr>
              <w:jc w:val="center"/>
              <w:rPr>
                <w:sz w:val="18"/>
                <w:szCs w:val="18"/>
              </w:rPr>
            </w:pPr>
            <w:proofErr w:type="gramStart"/>
            <w:r w:rsidRPr="008A2C0F">
              <w:rPr>
                <w:sz w:val="18"/>
                <w:szCs w:val="18"/>
              </w:rPr>
              <w:t>(указывается дополнительная информация (возврат заявки, отзыв заявки и т.д.)</w:t>
            </w:r>
            <w:proofErr w:type="gramEnd"/>
          </w:p>
        </w:tc>
      </w:tr>
      <w:tr w:rsidR="00702765" w:rsidRPr="008A2C0F" w:rsidTr="00945F51">
        <w:tc>
          <w:tcPr>
            <w:tcW w:w="817" w:type="dxa"/>
            <w:tcBorders>
              <w:top w:val="single" w:sz="4" w:space="0" w:color="auto"/>
              <w:left w:val="single" w:sz="4" w:space="0" w:color="auto"/>
              <w:bottom w:val="single" w:sz="4" w:space="0" w:color="auto"/>
              <w:right w:val="single" w:sz="4" w:space="0" w:color="auto"/>
            </w:tcBorders>
            <w:hideMark/>
          </w:tcPr>
          <w:p w:rsidR="00702765" w:rsidRPr="008A2C0F" w:rsidRDefault="00702765" w:rsidP="00702765">
            <w:pPr>
              <w:jc w:val="center"/>
              <w:rPr>
                <w:sz w:val="18"/>
                <w:szCs w:val="18"/>
              </w:rPr>
            </w:pPr>
            <w:r w:rsidRPr="008A2C0F">
              <w:rPr>
                <w:sz w:val="18"/>
                <w:szCs w:val="18"/>
              </w:rPr>
              <w:t>1.</w:t>
            </w:r>
          </w:p>
        </w:tc>
        <w:tc>
          <w:tcPr>
            <w:tcW w:w="1559" w:type="dxa"/>
            <w:tcBorders>
              <w:top w:val="single" w:sz="4" w:space="0" w:color="auto"/>
              <w:left w:val="single" w:sz="4" w:space="0" w:color="auto"/>
              <w:bottom w:val="single" w:sz="4" w:space="0" w:color="auto"/>
              <w:right w:val="single" w:sz="4" w:space="0" w:color="auto"/>
            </w:tcBorders>
            <w:hideMark/>
          </w:tcPr>
          <w:p w:rsidR="00702765" w:rsidRPr="008A2C0F" w:rsidRDefault="00702765" w:rsidP="00702765">
            <w:pPr>
              <w:jc w:val="center"/>
              <w:rPr>
                <w:sz w:val="18"/>
                <w:szCs w:val="18"/>
              </w:rPr>
            </w:pPr>
            <w:r w:rsidRPr="008A2C0F">
              <w:rPr>
                <w:sz w:val="18"/>
                <w:szCs w:val="18"/>
              </w:rPr>
              <w:t>2.</w:t>
            </w:r>
          </w:p>
        </w:tc>
        <w:tc>
          <w:tcPr>
            <w:tcW w:w="1493" w:type="dxa"/>
            <w:tcBorders>
              <w:top w:val="single" w:sz="4" w:space="0" w:color="auto"/>
              <w:left w:val="single" w:sz="4" w:space="0" w:color="auto"/>
              <w:bottom w:val="single" w:sz="4" w:space="0" w:color="auto"/>
              <w:right w:val="single" w:sz="4" w:space="0" w:color="auto"/>
            </w:tcBorders>
            <w:hideMark/>
          </w:tcPr>
          <w:p w:rsidR="00702765" w:rsidRPr="008A2C0F" w:rsidRDefault="00702765" w:rsidP="00702765">
            <w:pPr>
              <w:jc w:val="center"/>
              <w:rPr>
                <w:sz w:val="18"/>
                <w:szCs w:val="18"/>
              </w:rPr>
            </w:pPr>
            <w:r w:rsidRPr="008A2C0F">
              <w:rPr>
                <w:sz w:val="18"/>
                <w:szCs w:val="18"/>
              </w:rPr>
              <w:t>3.</w:t>
            </w:r>
          </w:p>
        </w:tc>
        <w:tc>
          <w:tcPr>
            <w:tcW w:w="1342" w:type="dxa"/>
            <w:tcBorders>
              <w:top w:val="single" w:sz="4" w:space="0" w:color="auto"/>
              <w:left w:val="single" w:sz="4" w:space="0" w:color="auto"/>
              <w:bottom w:val="single" w:sz="4" w:space="0" w:color="auto"/>
              <w:right w:val="single" w:sz="4" w:space="0" w:color="auto"/>
            </w:tcBorders>
            <w:hideMark/>
          </w:tcPr>
          <w:p w:rsidR="00702765" w:rsidRPr="008A2C0F" w:rsidRDefault="00702765" w:rsidP="00702765">
            <w:pPr>
              <w:jc w:val="center"/>
              <w:rPr>
                <w:sz w:val="18"/>
                <w:szCs w:val="18"/>
              </w:rPr>
            </w:pPr>
            <w:r w:rsidRPr="008A2C0F">
              <w:rPr>
                <w:sz w:val="18"/>
                <w:szCs w:val="18"/>
              </w:rPr>
              <w:t>4.</w:t>
            </w:r>
          </w:p>
        </w:tc>
        <w:tc>
          <w:tcPr>
            <w:tcW w:w="1685" w:type="dxa"/>
            <w:tcBorders>
              <w:top w:val="single" w:sz="4" w:space="0" w:color="auto"/>
              <w:left w:val="single" w:sz="4" w:space="0" w:color="auto"/>
              <w:bottom w:val="single" w:sz="4" w:space="0" w:color="auto"/>
              <w:right w:val="single" w:sz="4" w:space="0" w:color="auto"/>
            </w:tcBorders>
            <w:hideMark/>
          </w:tcPr>
          <w:p w:rsidR="00702765" w:rsidRPr="008A2C0F" w:rsidRDefault="00702765" w:rsidP="00702765">
            <w:pPr>
              <w:jc w:val="center"/>
              <w:rPr>
                <w:sz w:val="18"/>
                <w:szCs w:val="18"/>
              </w:rPr>
            </w:pPr>
            <w:r w:rsidRPr="008A2C0F">
              <w:rPr>
                <w:sz w:val="18"/>
                <w:szCs w:val="18"/>
              </w:rPr>
              <w:t>5.</w:t>
            </w:r>
          </w:p>
        </w:tc>
        <w:tc>
          <w:tcPr>
            <w:tcW w:w="2851" w:type="dxa"/>
            <w:tcBorders>
              <w:top w:val="single" w:sz="4" w:space="0" w:color="auto"/>
              <w:left w:val="single" w:sz="4" w:space="0" w:color="auto"/>
              <w:bottom w:val="single" w:sz="4" w:space="0" w:color="auto"/>
              <w:right w:val="single" w:sz="4" w:space="0" w:color="auto"/>
            </w:tcBorders>
            <w:hideMark/>
          </w:tcPr>
          <w:p w:rsidR="00702765" w:rsidRPr="008A2C0F" w:rsidRDefault="00702765" w:rsidP="00702765">
            <w:pPr>
              <w:jc w:val="center"/>
              <w:rPr>
                <w:sz w:val="18"/>
                <w:szCs w:val="18"/>
              </w:rPr>
            </w:pPr>
            <w:r w:rsidRPr="008A2C0F">
              <w:rPr>
                <w:sz w:val="18"/>
                <w:szCs w:val="18"/>
              </w:rPr>
              <w:t>6.</w:t>
            </w:r>
          </w:p>
        </w:tc>
      </w:tr>
    </w:tbl>
    <w:p w:rsidR="00BE076F" w:rsidRPr="008A2C0F" w:rsidRDefault="00BE076F" w:rsidP="00426CAF">
      <w:pPr>
        <w:rPr>
          <w:sz w:val="18"/>
          <w:szCs w:val="18"/>
        </w:rPr>
      </w:pPr>
    </w:p>
    <w:p w:rsidR="00BE076F" w:rsidRPr="008A2C0F" w:rsidRDefault="00BE076F" w:rsidP="00426CAF">
      <w:pPr>
        <w:rPr>
          <w:sz w:val="18"/>
          <w:szCs w:val="18"/>
        </w:rPr>
      </w:pPr>
    </w:p>
    <w:p w:rsidR="00BE076F" w:rsidRPr="008A2C0F" w:rsidRDefault="00BE076F" w:rsidP="00426CAF">
      <w:pPr>
        <w:rPr>
          <w:sz w:val="18"/>
          <w:szCs w:val="18"/>
        </w:rPr>
      </w:pPr>
    </w:p>
    <w:p w:rsidR="008D0B1A" w:rsidRPr="008A2C0F" w:rsidRDefault="008D0B1A" w:rsidP="008D0B1A">
      <w:pPr>
        <w:keepNext/>
        <w:keepLines/>
        <w:widowControl w:val="0"/>
        <w:spacing w:before="100" w:beforeAutospacing="1" w:after="100" w:afterAutospacing="1"/>
        <w:ind w:left="4395"/>
        <w:contextualSpacing/>
        <w:outlineLvl w:val="1"/>
        <w:rPr>
          <w:bCs/>
          <w:color w:val="000000"/>
          <w:sz w:val="18"/>
          <w:szCs w:val="18"/>
          <w:lang w:bidi="ru-RU"/>
        </w:rPr>
      </w:pPr>
      <w:r w:rsidRPr="008A2C0F">
        <w:rPr>
          <w:bCs/>
          <w:color w:val="000000"/>
          <w:sz w:val="18"/>
          <w:szCs w:val="18"/>
          <w:lang w:bidi="ru-RU"/>
        </w:rPr>
        <w:t>Приложение 3</w:t>
      </w:r>
    </w:p>
    <w:p w:rsidR="008D0B1A" w:rsidRPr="008A2C0F" w:rsidRDefault="008D0B1A" w:rsidP="008D0B1A">
      <w:pPr>
        <w:keepNext/>
        <w:keepLines/>
        <w:widowControl w:val="0"/>
        <w:spacing w:before="100" w:beforeAutospacing="1" w:after="100" w:afterAutospacing="1"/>
        <w:ind w:left="4395"/>
        <w:contextualSpacing/>
        <w:outlineLvl w:val="1"/>
        <w:rPr>
          <w:bCs/>
          <w:color w:val="000000"/>
          <w:sz w:val="18"/>
          <w:szCs w:val="18"/>
          <w:lang w:bidi="ru-RU"/>
        </w:rPr>
      </w:pPr>
      <w:r w:rsidRPr="008A2C0F">
        <w:rPr>
          <w:bCs/>
          <w:color w:val="000000"/>
          <w:sz w:val="18"/>
          <w:szCs w:val="18"/>
          <w:lang w:bidi="ru-RU"/>
        </w:rPr>
        <w:t xml:space="preserve">к порядку выдвижения, внесения, обсуждения, рассмотрения </w:t>
      </w:r>
      <w:proofErr w:type="gramStart"/>
      <w:r w:rsidRPr="008A2C0F">
        <w:rPr>
          <w:bCs/>
          <w:color w:val="000000"/>
          <w:sz w:val="18"/>
          <w:szCs w:val="18"/>
          <w:lang w:bidi="ru-RU"/>
        </w:rPr>
        <w:t>инициативных</w:t>
      </w:r>
      <w:proofErr w:type="gramEnd"/>
    </w:p>
    <w:p w:rsidR="008D0B1A" w:rsidRPr="008A2C0F" w:rsidRDefault="008D0B1A" w:rsidP="008D0B1A">
      <w:pPr>
        <w:keepNext/>
        <w:keepLines/>
        <w:widowControl w:val="0"/>
        <w:spacing w:before="100" w:beforeAutospacing="1" w:after="100" w:afterAutospacing="1"/>
        <w:ind w:left="4395"/>
        <w:contextualSpacing/>
        <w:outlineLvl w:val="1"/>
        <w:rPr>
          <w:bCs/>
          <w:color w:val="000000"/>
          <w:sz w:val="18"/>
          <w:szCs w:val="18"/>
          <w:lang w:bidi="ru-RU"/>
        </w:rPr>
      </w:pPr>
      <w:r w:rsidRPr="008A2C0F">
        <w:rPr>
          <w:bCs/>
          <w:color w:val="000000"/>
          <w:sz w:val="18"/>
          <w:szCs w:val="18"/>
          <w:lang w:bidi="ru-RU"/>
        </w:rPr>
        <w:t>проектов и проведения конкурсного отбора для реализации  инициативных проектов</w:t>
      </w:r>
    </w:p>
    <w:p w:rsidR="008D0B1A" w:rsidRPr="008A2C0F" w:rsidRDefault="008D0B1A" w:rsidP="008D0B1A">
      <w:pPr>
        <w:keepNext/>
        <w:keepLines/>
        <w:widowControl w:val="0"/>
        <w:spacing w:before="100" w:beforeAutospacing="1" w:after="100" w:afterAutospacing="1"/>
        <w:ind w:left="4395"/>
        <w:contextualSpacing/>
        <w:outlineLvl w:val="1"/>
        <w:rPr>
          <w:bCs/>
          <w:color w:val="000000"/>
          <w:sz w:val="18"/>
          <w:szCs w:val="18"/>
          <w:lang w:bidi="ru-RU"/>
        </w:rPr>
      </w:pPr>
      <w:r w:rsidRPr="008A2C0F">
        <w:rPr>
          <w:bCs/>
          <w:color w:val="000000"/>
          <w:sz w:val="18"/>
          <w:szCs w:val="18"/>
          <w:lang w:bidi="ru-RU"/>
        </w:rPr>
        <w:t>на территории</w:t>
      </w:r>
    </w:p>
    <w:p w:rsidR="008D0B1A" w:rsidRPr="008A2C0F" w:rsidRDefault="008D0B1A" w:rsidP="008D0B1A">
      <w:pPr>
        <w:keepNext/>
        <w:keepLines/>
        <w:widowControl w:val="0"/>
        <w:spacing w:before="100" w:beforeAutospacing="1" w:after="100" w:afterAutospacing="1"/>
        <w:ind w:left="4395"/>
        <w:contextualSpacing/>
        <w:outlineLvl w:val="1"/>
        <w:rPr>
          <w:bCs/>
          <w:color w:val="000000"/>
          <w:sz w:val="18"/>
          <w:szCs w:val="18"/>
          <w:lang w:bidi="ru-RU"/>
        </w:rPr>
      </w:pPr>
      <w:r w:rsidRPr="008A2C0F">
        <w:rPr>
          <w:bCs/>
          <w:color w:val="000000"/>
          <w:sz w:val="18"/>
          <w:szCs w:val="18"/>
          <w:lang w:bidi="ru-RU"/>
        </w:rPr>
        <w:t>Билибинского муниципального      района</w:t>
      </w:r>
    </w:p>
    <w:p w:rsidR="008D0B1A" w:rsidRPr="008A2C0F" w:rsidRDefault="008D0B1A" w:rsidP="008D0B1A">
      <w:pPr>
        <w:keepNext/>
        <w:keepLines/>
        <w:widowControl w:val="0"/>
        <w:spacing w:before="100" w:beforeAutospacing="1" w:after="100" w:afterAutospacing="1"/>
        <w:ind w:left="4395" w:hanging="397"/>
        <w:contextualSpacing/>
        <w:outlineLvl w:val="1"/>
        <w:rPr>
          <w:bCs/>
          <w:strike/>
          <w:color w:val="000000"/>
          <w:sz w:val="18"/>
          <w:szCs w:val="18"/>
          <w:lang w:bidi="ru-RU"/>
        </w:rPr>
      </w:pPr>
      <w:r w:rsidRPr="008A2C0F">
        <w:rPr>
          <w:bCs/>
          <w:color w:val="000000"/>
          <w:sz w:val="18"/>
          <w:szCs w:val="18"/>
          <w:lang w:bidi="ru-RU"/>
        </w:rPr>
        <w:t xml:space="preserve">       </w:t>
      </w:r>
    </w:p>
    <w:p w:rsidR="008D0B1A" w:rsidRPr="008A2C0F" w:rsidRDefault="008D0B1A" w:rsidP="008D0B1A">
      <w:pPr>
        <w:keepNext/>
        <w:keepLines/>
        <w:widowControl w:val="0"/>
        <w:spacing w:before="100" w:beforeAutospacing="1" w:after="100" w:afterAutospacing="1"/>
        <w:ind w:left="992" w:hanging="397"/>
        <w:contextualSpacing/>
        <w:jc w:val="center"/>
        <w:outlineLvl w:val="1"/>
        <w:rPr>
          <w:bCs/>
          <w:color w:val="000000"/>
          <w:sz w:val="18"/>
          <w:szCs w:val="18"/>
          <w:lang w:bidi="ru-RU"/>
        </w:rPr>
      </w:pPr>
    </w:p>
    <w:p w:rsidR="008D0B1A" w:rsidRPr="008A2C0F" w:rsidRDefault="008D0B1A" w:rsidP="008D0B1A">
      <w:pPr>
        <w:keepNext/>
        <w:keepLines/>
        <w:widowControl w:val="0"/>
        <w:spacing w:before="100" w:beforeAutospacing="1" w:after="100" w:afterAutospacing="1"/>
        <w:ind w:left="992" w:hanging="397"/>
        <w:contextualSpacing/>
        <w:jc w:val="center"/>
        <w:outlineLvl w:val="1"/>
        <w:rPr>
          <w:b/>
          <w:bCs/>
          <w:color w:val="000000"/>
          <w:sz w:val="18"/>
          <w:szCs w:val="18"/>
          <w:lang w:bidi="ru-RU"/>
        </w:rPr>
      </w:pPr>
    </w:p>
    <w:p w:rsidR="008D0B1A" w:rsidRPr="008A2C0F" w:rsidRDefault="008D0B1A" w:rsidP="008D0B1A">
      <w:pPr>
        <w:keepNext/>
        <w:keepLines/>
        <w:widowControl w:val="0"/>
        <w:spacing w:before="100" w:beforeAutospacing="1" w:after="100" w:afterAutospacing="1"/>
        <w:ind w:left="992" w:hanging="397"/>
        <w:contextualSpacing/>
        <w:jc w:val="center"/>
        <w:outlineLvl w:val="1"/>
        <w:rPr>
          <w:b/>
          <w:bCs/>
          <w:color w:val="000000"/>
          <w:sz w:val="18"/>
          <w:szCs w:val="18"/>
          <w:lang w:bidi="ru-RU"/>
        </w:rPr>
      </w:pPr>
    </w:p>
    <w:p w:rsidR="008D0B1A" w:rsidRPr="008A2C0F" w:rsidRDefault="008D0B1A" w:rsidP="008D0B1A">
      <w:pPr>
        <w:autoSpaceDE w:val="0"/>
        <w:autoSpaceDN w:val="0"/>
        <w:adjustRightInd w:val="0"/>
        <w:ind w:firstLine="709"/>
        <w:contextualSpacing/>
        <w:jc w:val="both"/>
        <w:rPr>
          <w:sz w:val="18"/>
          <w:szCs w:val="18"/>
        </w:rPr>
      </w:pPr>
      <w:r w:rsidRPr="008A2C0F">
        <w:rPr>
          <w:sz w:val="18"/>
          <w:szCs w:val="18"/>
        </w:rPr>
        <w:t>Во исполнение требований Федерального закона от 27 июля 2006 г. № 152-ФЗ «О персональных данных» я, гражданин Российской Федерации</w:t>
      </w:r>
    </w:p>
    <w:tbl>
      <w:tblPr>
        <w:tblW w:w="9747" w:type="dxa"/>
        <w:tblLook w:val="04A0" w:firstRow="1" w:lastRow="0" w:firstColumn="1" w:lastColumn="0" w:noHBand="0" w:noVBand="1"/>
      </w:tblPr>
      <w:tblGrid>
        <w:gridCol w:w="2097"/>
        <w:gridCol w:w="2122"/>
        <w:gridCol w:w="2268"/>
        <w:gridCol w:w="567"/>
        <w:gridCol w:w="2693"/>
      </w:tblGrid>
      <w:tr w:rsidR="008D0B1A" w:rsidRPr="008A2C0F" w:rsidTr="00945F51">
        <w:tc>
          <w:tcPr>
            <w:tcW w:w="9747" w:type="dxa"/>
            <w:gridSpan w:val="5"/>
            <w:tcBorders>
              <w:bottom w:val="single" w:sz="4" w:space="0" w:color="auto"/>
            </w:tcBorders>
          </w:tcPr>
          <w:p w:rsidR="008D0B1A" w:rsidRPr="008A2C0F" w:rsidRDefault="008D0B1A" w:rsidP="008D0B1A">
            <w:pPr>
              <w:contextualSpacing/>
              <w:jc w:val="right"/>
              <w:rPr>
                <w:sz w:val="18"/>
                <w:szCs w:val="18"/>
              </w:rPr>
            </w:pPr>
            <w:r w:rsidRPr="008A2C0F">
              <w:rPr>
                <w:sz w:val="18"/>
                <w:szCs w:val="18"/>
              </w:rPr>
              <w:t>,</w:t>
            </w:r>
          </w:p>
        </w:tc>
      </w:tr>
      <w:tr w:rsidR="008D0B1A" w:rsidRPr="008A2C0F" w:rsidTr="00945F51">
        <w:tc>
          <w:tcPr>
            <w:tcW w:w="9747" w:type="dxa"/>
            <w:gridSpan w:val="5"/>
            <w:tcBorders>
              <w:top w:val="single" w:sz="4" w:space="0" w:color="auto"/>
            </w:tcBorders>
          </w:tcPr>
          <w:p w:rsidR="008D0B1A" w:rsidRPr="008A2C0F" w:rsidRDefault="008D0B1A" w:rsidP="008D0B1A">
            <w:pPr>
              <w:contextualSpacing/>
              <w:jc w:val="center"/>
              <w:rPr>
                <w:sz w:val="18"/>
                <w:szCs w:val="18"/>
              </w:rPr>
            </w:pPr>
            <w:r w:rsidRPr="008A2C0F">
              <w:rPr>
                <w:sz w:val="18"/>
                <w:szCs w:val="18"/>
              </w:rPr>
              <w:t>(Ф.И.О.)</w:t>
            </w:r>
          </w:p>
        </w:tc>
      </w:tr>
      <w:tr w:rsidR="008D0B1A" w:rsidRPr="008A2C0F" w:rsidTr="00945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19" w:type="dxa"/>
            <w:gridSpan w:val="2"/>
            <w:tcBorders>
              <w:top w:val="nil"/>
              <w:left w:val="nil"/>
              <w:bottom w:val="nil"/>
              <w:right w:val="nil"/>
            </w:tcBorders>
            <w:vAlign w:val="bottom"/>
          </w:tcPr>
          <w:p w:rsidR="008D0B1A" w:rsidRPr="008A2C0F" w:rsidRDefault="008D0B1A" w:rsidP="008D0B1A">
            <w:pPr>
              <w:contextualSpacing/>
              <w:rPr>
                <w:sz w:val="18"/>
                <w:szCs w:val="18"/>
              </w:rPr>
            </w:pPr>
            <w:r w:rsidRPr="008A2C0F">
              <w:rPr>
                <w:sz w:val="18"/>
                <w:szCs w:val="18"/>
              </w:rPr>
              <w:t>документ, удостоверяющий личность</w:t>
            </w:r>
          </w:p>
        </w:tc>
        <w:tc>
          <w:tcPr>
            <w:tcW w:w="2268" w:type="dxa"/>
            <w:tcBorders>
              <w:top w:val="nil"/>
              <w:left w:val="nil"/>
              <w:bottom w:val="single" w:sz="4" w:space="0" w:color="auto"/>
              <w:right w:val="nil"/>
            </w:tcBorders>
            <w:vAlign w:val="bottom"/>
          </w:tcPr>
          <w:p w:rsidR="008D0B1A" w:rsidRPr="008A2C0F" w:rsidRDefault="008D0B1A" w:rsidP="008D0B1A">
            <w:pPr>
              <w:contextualSpacing/>
              <w:rPr>
                <w:sz w:val="18"/>
                <w:szCs w:val="18"/>
              </w:rPr>
            </w:pPr>
          </w:p>
        </w:tc>
        <w:tc>
          <w:tcPr>
            <w:tcW w:w="567" w:type="dxa"/>
            <w:tcBorders>
              <w:top w:val="nil"/>
              <w:left w:val="nil"/>
              <w:bottom w:val="nil"/>
              <w:right w:val="nil"/>
            </w:tcBorders>
            <w:vAlign w:val="bottom"/>
          </w:tcPr>
          <w:p w:rsidR="008D0B1A" w:rsidRPr="008A2C0F" w:rsidRDefault="008D0B1A" w:rsidP="008D0B1A">
            <w:pPr>
              <w:contextualSpacing/>
              <w:rPr>
                <w:sz w:val="18"/>
                <w:szCs w:val="18"/>
              </w:rPr>
            </w:pPr>
            <w:r w:rsidRPr="008A2C0F">
              <w:rPr>
                <w:sz w:val="18"/>
                <w:szCs w:val="18"/>
              </w:rPr>
              <w:t>№</w:t>
            </w:r>
          </w:p>
        </w:tc>
        <w:tc>
          <w:tcPr>
            <w:tcW w:w="2693" w:type="dxa"/>
            <w:tcBorders>
              <w:top w:val="nil"/>
              <w:left w:val="nil"/>
              <w:bottom w:val="single" w:sz="4" w:space="0" w:color="auto"/>
              <w:right w:val="nil"/>
            </w:tcBorders>
            <w:vAlign w:val="bottom"/>
          </w:tcPr>
          <w:p w:rsidR="008D0B1A" w:rsidRPr="008A2C0F" w:rsidRDefault="008D0B1A" w:rsidP="008D0B1A">
            <w:pPr>
              <w:contextualSpacing/>
              <w:rPr>
                <w:sz w:val="18"/>
                <w:szCs w:val="18"/>
              </w:rPr>
            </w:pPr>
          </w:p>
        </w:tc>
      </w:tr>
      <w:tr w:rsidR="008D0B1A" w:rsidRPr="008A2C0F" w:rsidTr="00945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19" w:type="dxa"/>
            <w:gridSpan w:val="2"/>
            <w:tcBorders>
              <w:top w:val="nil"/>
              <w:left w:val="nil"/>
              <w:bottom w:val="nil"/>
              <w:right w:val="nil"/>
            </w:tcBorders>
          </w:tcPr>
          <w:p w:rsidR="008D0B1A" w:rsidRPr="008A2C0F" w:rsidRDefault="008D0B1A" w:rsidP="008D0B1A">
            <w:pPr>
              <w:contextualSpacing/>
              <w:rPr>
                <w:sz w:val="18"/>
                <w:szCs w:val="18"/>
              </w:rPr>
            </w:pPr>
          </w:p>
        </w:tc>
        <w:tc>
          <w:tcPr>
            <w:tcW w:w="2268" w:type="dxa"/>
            <w:tcBorders>
              <w:top w:val="nil"/>
              <w:left w:val="nil"/>
              <w:bottom w:val="nil"/>
              <w:right w:val="nil"/>
            </w:tcBorders>
          </w:tcPr>
          <w:p w:rsidR="008D0B1A" w:rsidRPr="008A2C0F" w:rsidRDefault="008D0B1A" w:rsidP="008D0B1A">
            <w:pPr>
              <w:contextualSpacing/>
              <w:jc w:val="center"/>
              <w:rPr>
                <w:sz w:val="18"/>
                <w:szCs w:val="18"/>
              </w:rPr>
            </w:pPr>
            <w:r w:rsidRPr="008A2C0F">
              <w:rPr>
                <w:sz w:val="18"/>
                <w:szCs w:val="18"/>
              </w:rPr>
              <w:t>(вид документа)</w:t>
            </w:r>
          </w:p>
        </w:tc>
        <w:tc>
          <w:tcPr>
            <w:tcW w:w="567" w:type="dxa"/>
            <w:tcBorders>
              <w:top w:val="nil"/>
              <w:left w:val="nil"/>
              <w:bottom w:val="nil"/>
              <w:right w:val="nil"/>
            </w:tcBorders>
          </w:tcPr>
          <w:p w:rsidR="008D0B1A" w:rsidRPr="008A2C0F" w:rsidRDefault="008D0B1A" w:rsidP="008D0B1A">
            <w:pPr>
              <w:contextualSpacing/>
              <w:rPr>
                <w:sz w:val="18"/>
                <w:szCs w:val="18"/>
              </w:rPr>
            </w:pPr>
          </w:p>
        </w:tc>
        <w:tc>
          <w:tcPr>
            <w:tcW w:w="2693" w:type="dxa"/>
            <w:tcBorders>
              <w:top w:val="nil"/>
              <w:left w:val="nil"/>
              <w:bottom w:val="nil"/>
              <w:right w:val="nil"/>
            </w:tcBorders>
          </w:tcPr>
          <w:p w:rsidR="008D0B1A" w:rsidRPr="008A2C0F" w:rsidRDefault="008D0B1A" w:rsidP="008D0B1A">
            <w:pPr>
              <w:contextualSpacing/>
              <w:jc w:val="center"/>
              <w:rPr>
                <w:sz w:val="18"/>
                <w:szCs w:val="18"/>
              </w:rPr>
            </w:pPr>
            <w:r w:rsidRPr="008A2C0F">
              <w:rPr>
                <w:sz w:val="18"/>
                <w:szCs w:val="18"/>
              </w:rPr>
              <w:t>(серия, номер)</w:t>
            </w:r>
          </w:p>
        </w:tc>
      </w:tr>
      <w:tr w:rsidR="008D0B1A" w:rsidRPr="008A2C0F" w:rsidTr="00945F51">
        <w:tc>
          <w:tcPr>
            <w:tcW w:w="9747" w:type="dxa"/>
            <w:gridSpan w:val="5"/>
            <w:tcBorders>
              <w:bottom w:val="single" w:sz="4" w:space="0" w:color="auto"/>
            </w:tcBorders>
          </w:tcPr>
          <w:p w:rsidR="008D0B1A" w:rsidRPr="008A2C0F" w:rsidRDefault="008D0B1A" w:rsidP="008D0B1A">
            <w:pPr>
              <w:contextualSpacing/>
              <w:jc w:val="right"/>
              <w:rPr>
                <w:sz w:val="18"/>
                <w:szCs w:val="18"/>
              </w:rPr>
            </w:pPr>
          </w:p>
        </w:tc>
      </w:tr>
      <w:tr w:rsidR="008D0B1A" w:rsidRPr="008A2C0F" w:rsidTr="00945F51">
        <w:tc>
          <w:tcPr>
            <w:tcW w:w="9747" w:type="dxa"/>
            <w:gridSpan w:val="5"/>
            <w:tcBorders>
              <w:bottom w:val="single" w:sz="4" w:space="0" w:color="auto"/>
            </w:tcBorders>
          </w:tcPr>
          <w:p w:rsidR="008D0B1A" w:rsidRPr="008A2C0F" w:rsidRDefault="008D0B1A" w:rsidP="008D0B1A">
            <w:pPr>
              <w:contextualSpacing/>
              <w:jc w:val="right"/>
              <w:rPr>
                <w:sz w:val="18"/>
                <w:szCs w:val="18"/>
              </w:rPr>
            </w:pPr>
            <w:r w:rsidRPr="008A2C0F">
              <w:rPr>
                <w:sz w:val="18"/>
                <w:szCs w:val="18"/>
              </w:rPr>
              <w:t>,</w:t>
            </w:r>
          </w:p>
        </w:tc>
      </w:tr>
      <w:tr w:rsidR="008D0B1A" w:rsidRPr="008A2C0F" w:rsidTr="00945F51">
        <w:tc>
          <w:tcPr>
            <w:tcW w:w="9747" w:type="dxa"/>
            <w:gridSpan w:val="5"/>
            <w:tcBorders>
              <w:top w:val="single" w:sz="4" w:space="0" w:color="auto"/>
            </w:tcBorders>
          </w:tcPr>
          <w:p w:rsidR="008D0B1A" w:rsidRPr="008A2C0F" w:rsidRDefault="008D0B1A" w:rsidP="008D0B1A">
            <w:pPr>
              <w:contextualSpacing/>
              <w:jc w:val="center"/>
              <w:rPr>
                <w:sz w:val="18"/>
                <w:szCs w:val="18"/>
              </w:rPr>
            </w:pPr>
            <w:r w:rsidRPr="008A2C0F">
              <w:rPr>
                <w:sz w:val="18"/>
                <w:szCs w:val="18"/>
              </w:rPr>
              <w:t xml:space="preserve">(кем </w:t>
            </w:r>
            <w:proofErr w:type="gramStart"/>
            <w:r w:rsidRPr="008A2C0F">
              <w:rPr>
                <w:sz w:val="18"/>
                <w:szCs w:val="18"/>
              </w:rPr>
              <w:t>выдан</w:t>
            </w:r>
            <w:proofErr w:type="gramEnd"/>
            <w:r w:rsidRPr="008A2C0F">
              <w:rPr>
                <w:sz w:val="18"/>
                <w:szCs w:val="18"/>
              </w:rPr>
              <w:t>, когда)</w:t>
            </w:r>
          </w:p>
        </w:tc>
      </w:tr>
      <w:tr w:rsidR="008D0B1A" w:rsidRPr="008A2C0F" w:rsidTr="00945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097" w:type="dxa"/>
            <w:tcBorders>
              <w:top w:val="nil"/>
              <w:left w:val="nil"/>
              <w:bottom w:val="nil"/>
              <w:right w:val="nil"/>
            </w:tcBorders>
            <w:vAlign w:val="bottom"/>
          </w:tcPr>
          <w:p w:rsidR="008D0B1A" w:rsidRPr="008A2C0F" w:rsidRDefault="008D0B1A" w:rsidP="008D0B1A">
            <w:pPr>
              <w:contextualSpacing/>
              <w:rPr>
                <w:sz w:val="18"/>
                <w:szCs w:val="18"/>
              </w:rPr>
            </w:pPr>
            <w:r w:rsidRPr="008A2C0F">
              <w:rPr>
                <w:sz w:val="18"/>
                <w:szCs w:val="18"/>
              </w:rPr>
              <w:t>проживающи</w:t>
            </w:r>
            <w:proofErr w:type="gramStart"/>
            <w:r w:rsidRPr="008A2C0F">
              <w:rPr>
                <w:sz w:val="18"/>
                <w:szCs w:val="18"/>
              </w:rPr>
              <w:t>й(</w:t>
            </w:r>
            <w:proofErr w:type="spellStart"/>
            <w:proofErr w:type="gramEnd"/>
            <w:r w:rsidRPr="008A2C0F">
              <w:rPr>
                <w:sz w:val="18"/>
                <w:szCs w:val="18"/>
              </w:rPr>
              <w:t>ая</w:t>
            </w:r>
            <w:proofErr w:type="spellEnd"/>
            <w:r w:rsidRPr="008A2C0F">
              <w:rPr>
                <w:sz w:val="18"/>
                <w:szCs w:val="18"/>
              </w:rPr>
              <w:t>)</w:t>
            </w:r>
          </w:p>
        </w:tc>
        <w:tc>
          <w:tcPr>
            <w:tcW w:w="7650" w:type="dxa"/>
            <w:gridSpan w:val="4"/>
            <w:tcBorders>
              <w:top w:val="nil"/>
              <w:left w:val="nil"/>
              <w:bottom w:val="single" w:sz="4" w:space="0" w:color="auto"/>
              <w:right w:val="nil"/>
            </w:tcBorders>
            <w:vAlign w:val="bottom"/>
          </w:tcPr>
          <w:p w:rsidR="008D0B1A" w:rsidRPr="008A2C0F" w:rsidRDefault="008D0B1A" w:rsidP="008D0B1A">
            <w:pPr>
              <w:contextualSpacing/>
              <w:jc w:val="right"/>
              <w:rPr>
                <w:sz w:val="18"/>
                <w:szCs w:val="18"/>
              </w:rPr>
            </w:pPr>
          </w:p>
        </w:tc>
      </w:tr>
      <w:tr w:rsidR="008D0B1A" w:rsidRPr="008A2C0F" w:rsidTr="00945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097" w:type="dxa"/>
            <w:tcBorders>
              <w:top w:val="nil"/>
              <w:left w:val="nil"/>
              <w:bottom w:val="nil"/>
              <w:right w:val="nil"/>
            </w:tcBorders>
          </w:tcPr>
          <w:p w:rsidR="008D0B1A" w:rsidRPr="008A2C0F" w:rsidRDefault="008D0B1A" w:rsidP="008D0B1A">
            <w:pPr>
              <w:contextualSpacing/>
              <w:rPr>
                <w:sz w:val="18"/>
                <w:szCs w:val="18"/>
              </w:rPr>
            </w:pPr>
          </w:p>
        </w:tc>
        <w:tc>
          <w:tcPr>
            <w:tcW w:w="7650" w:type="dxa"/>
            <w:gridSpan w:val="4"/>
            <w:tcBorders>
              <w:top w:val="nil"/>
              <w:left w:val="nil"/>
              <w:bottom w:val="nil"/>
              <w:right w:val="nil"/>
            </w:tcBorders>
          </w:tcPr>
          <w:p w:rsidR="008D0B1A" w:rsidRPr="008A2C0F" w:rsidRDefault="008D0B1A" w:rsidP="008D0B1A">
            <w:pPr>
              <w:contextualSpacing/>
              <w:jc w:val="center"/>
              <w:rPr>
                <w:sz w:val="18"/>
                <w:szCs w:val="18"/>
              </w:rPr>
            </w:pPr>
          </w:p>
        </w:tc>
      </w:tr>
      <w:tr w:rsidR="008D0B1A" w:rsidRPr="008A2C0F" w:rsidTr="00945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097" w:type="dxa"/>
            <w:tcBorders>
              <w:top w:val="nil"/>
              <w:left w:val="nil"/>
              <w:bottom w:val="single" w:sz="4" w:space="0" w:color="auto"/>
              <w:right w:val="nil"/>
            </w:tcBorders>
          </w:tcPr>
          <w:p w:rsidR="008D0B1A" w:rsidRPr="008A2C0F" w:rsidRDefault="008D0B1A" w:rsidP="008D0B1A">
            <w:pPr>
              <w:contextualSpacing/>
              <w:rPr>
                <w:sz w:val="18"/>
                <w:szCs w:val="18"/>
              </w:rPr>
            </w:pPr>
          </w:p>
        </w:tc>
        <w:tc>
          <w:tcPr>
            <w:tcW w:w="7650" w:type="dxa"/>
            <w:gridSpan w:val="4"/>
            <w:tcBorders>
              <w:top w:val="nil"/>
              <w:left w:val="nil"/>
              <w:bottom w:val="single" w:sz="4" w:space="0" w:color="auto"/>
              <w:right w:val="nil"/>
            </w:tcBorders>
          </w:tcPr>
          <w:p w:rsidR="008D0B1A" w:rsidRPr="008A2C0F" w:rsidRDefault="008D0B1A" w:rsidP="008D0B1A">
            <w:pPr>
              <w:contextualSpacing/>
              <w:jc w:val="right"/>
              <w:rPr>
                <w:sz w:val="18"/>
                <w:szCs w:val="18"/>
              </w:rPr>
            </w:pPr>
            <w:r w:rsidRPr="008A2C0F">
              <w:rPr>
                <w:sz w:val="18"/>
                <w:szCs w:val="18"/>
              </w:rPr>
              <w:t>,</w:t>
            </w:r>
          </w:p>
        </w:tc>
      </w:tr>
      <w:tr w:rsidR="008D0B1A" w:rsidRPr="008A2C0F" w:rsidTr="00945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9747" w:type="dxa"/>
            <w:gridSpan w:val="5"/>
            <w:tcBorders>
              <w:top w:val="single" w:sz="4" w:space="0" w:color="auto"/>
              <w:left w:val="nil"/>
              <w:bottom w:val="nil"/>
              <w:right w:val="nil"/>
            </w:tcBorders>
          </w:tcPr>
          <w:p w:rsidR="008D0B1A" w:rsidRPr="008A2C0F" w:rsidRDefault="008D0B1A" w:rsidP="008D0B1A">
            <w:pPr>
              <w:contextualSpacing/>
              <w:jc w:val="center"/>
              <w:rPr>
                <w:sz w:val="18"/>
                <w:szCs w:val="18"/>
              </w:rPr>
            </w:pPr>
            <w:r w:rsidRPr="008A2C0F">
              <w:rPr>
                <w:sz w:val="18"/>
                <w:szCs w:val="18"/>
              </w:rPr>
              <w:t>(адрес)</w:t>
            </w:r>
          </w:p>
        </w:tc>
      </w:tr>
    </w:tbl>
    <w:p w:rsidR="008D0B1A" w:rsidRPr="008A2C0F" w:rsidRDefault="008D0B1A" w:rsidP="008D0B1A">
      <w:pPr>
        <w:autoSpaceDE w:val="0"/>
        <w:autoSpaceDN w:val="0"/>
        <w:adjustRightInd w:val="0"/>
        <w:contextualSpacing/>
        <w:jc w:val="both"/>
        <w:rPr>
          <w:sz w:val="18"/>
          <w:szCs w:val="18"/>
        </w:rPr>
      </w:pPr>
      <w:proofErr w:type="gramStart"/>
      <w:r w:rsidRPr="008A2C0F">
        <w:rPr>
          <w:sz w:val="18"/>
          <w:szCs w:val="18"/>
        </w:rPr>
        <w:t>даю согласие Администрации муниципального образования Билибинский муниципальный район (местонахождение:</w:t>
      </w:r>
      <w:proofErr w:type="gramEnd"/>
      <w:r w:rsidRPr="008A2C0F">
        <w:rPr>
          <w:sz w:val="18"/>
          <w:szCs w:val="18"/>
        </w:rPr>
        <w:t xml:space="preserve"> </w:t>
      </w:r>
      <w:proofErr w:type="gramStart"/>
      <w:r w:rsidRPr="008A2C0F">
        <w:rPr>
          <w:sz w:val="18"/>
          <w:szCs w:val="18"/>
        </w:rPr>
        <w:t>Чукотский автономный округ, г. Билибино, ул. Курчатова, 6) на обработку моих персональных данных, которые необходимы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roofErr w:type="gramEnd"/>
      <w:r w:rsidRPr="008A2C0F">
        <w:rPr>
          <w:sz w:val="18"/>
          <w:szCs w:val="18"/>
        </w:rPr>
        <w:t xml:space="preserve"> Настоящее согласие выдано без ограничения срока его действия.</w:t>
      </w:r>
    </w:p>
    <w:p w:rsidR="008D0B1A" w:rsidRPr="008A2C0F" w:rsidRDefault="008D0B1A" w:rsidP="008D0B1A">
      <w:pPr>
        <w:autoSpaceDE w:val="0"/>
        <w:autoSpaceDN w:val="0"/>
        <w:adjustRightInd w:val="0"/>
        <w:ind w:firstLine="709"/>
        <w:contextualSpacing/>
        <w:jc w:val="both"/>
        <w:rPr>
          <w:sz w:val="18"/>
          <w:szCs w:val="18"/>
        </w:rPr>
      </w:pPr>
      <w:r w:rsidRPr="008A2C0F">
        <w:rPr>
          <w:sz w:val="18"/>
          <w:szCs w:val="18"/>
        </w:rPr>
        <w:t xml:space="preserve">Под обработкой персональных данных я понимаю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с </w:t>
      </w:r>
      <w:proofErr w:type="gramStart"/>
      <w:r w:rsidRPr="008A2C0F">
        <w:rPr>
          <w:sz w:val="18"/>
          <w:szCs w:val="18"/>
        </w:rPr>
        <w:t>использованием</w:t>
      </w:r>
      <w:proofErr w:type="gramEnd"/>
      <w:r w:rsidRPr="008A2C0F">
        <w:rPr>
          <w:sz w:val="18"/>
          <w:szCs w:val="18"/>
        </w:rPr>
        <w:t xml:space="preserve"> как автоматизированной информационной системы, так и бумажных носителей посредством включения их в электронную базу данных, включения в списки (реестр), и любые другие действия (операции) с персональными данными. </w:t>
      </w:r>
    </w:p>
    <w:p w:rsidR="008D0B1A" w:rsidRPr="008A2C0F" w:rsidRDefault="008D0B1A" w:rsidP="008D0B1A">
      <w:pPr>
        <w:autoSpaceDE w:val="0"/>
        <w:autoSpaceDN w:val="0"/>
        <w:adjustRightInd w:val="0"/>
        <w:ind w:firstLine="709"/>
        <w:contextualSpacing/>
        <w:jc w:val="both"/>
        <w:rPr>
          <w:sz w:val="18"/>
          <w:szCs w:val="18"/>
        </w:rPr>
      </w:pPr>
      <w:r w:rsidRPr="008A2C0F">
        <w:rPr>
          <w:sz w:val="18"/>
          <w:szCs w:val="18"/>
        </w:rPr>
        <w:t>Под персональными данными я понимаю любую информацию, относящуюся ко мне как к субъекту персональных данных, в том числе:</w:t>
      </w:r>
    </w:p>
    <w:p w:rsidR="008D0B1A" w:rsidRPr="008A2C0F" w:rsidRDefault="008D0B1A" w:rsidP="008D0B1A">
      <w:pPr>
        <w:autoSpaceDE w:val="0"/>
        <w:autoSpaceDN w:val="0"/>
        <w:adjustRightInd w:val="0"/>
        <w:ind w:firstLine="709"/>
        <w:contextualSpacing/>
        <w:jc w:val="both"/>
        <w:rPr>
          <w:sz w:val="18"/>
          <w:szCs w:val="18"/>
        </w:rPr>
      </w:pPr>
      <w:r w:rsidRPr="008A2C0F">
        <w:rPr>
          <w:sz w:val="18"/>
          <w:szCs w:val="18"/>
        </w:rPr>
        <w:t>- фамилия, имя, отчество, дата и место рождения;</w:t>
      </w:r>
    </w:p>
    <w:p w:rsidR="008D0B1A" w:rsidRPr="008A2C0F" w:rsidRDefault="008D0B1A" w:rsidP="008D0B1A">
      <w:pPr>
        <w:autoSpaceDE w:val="0"/>
        <w:autoSpaceDN w:val="0"/>
        <w:adjustRightInd w:val="0"/>
        <w:ind w:firstLine="709"/>
        <w:contextualSpacing/>
        <w:jc w:val="both"/>
        <w:rPr>
          <w:sz w:val="18"/>
          <w:szCs w:val="18"/>
        </w:rPr>
      </w:pPr>
      <w:r w:rsidRPr="008A2C0F">
        <w:rPr>
          <w:sz w:val="18"/>
          <w:szCs w:val="18"/>
        </w:rPr>
        <w:t>- адрес регистрации и фактического проживания;</w:t>
      </w:r>
    </w:p>
    <w:p w:rsidR="008D0B1A" w:rsidRPr="008A2C0F" w:rsidRDefault="008D0B1A" w:rsidP="008D0B1A">
      <w:pPr>
        <w:autoSpaceDE w:val="0"/>
        <w:autoSpaceDN w:val="0"/>
        <w:adjustRightInd w:val="0"/>
        <w:ind w:firstLine="709"/>
        <w:contextualSpacing/>
        <w:jc w:val="both"/>
        <w:rPr>
          <w:sz w:val="18"/>
          <w:szCs w:val="18"/>
        </w:rPr>
      </w:pPr>
      <w:r w:rsidRPr="008A2C0F">
        <w:rPr>
          <w:sz w:val="18"/>
          <w:szCs w:val="18"/>
        </w:rPr>
        <w:t>- дата регистрации по месту жительства;</w:t>
      </w:r>
    </w:p>
    <w:p w:rsidR="008D0B1A" w:rsidRPr="008A2C0F" w:rsidRDefault="008D0B1A" w:rsidP="008D0B1A">
      <w:pPr>
        <w:autoSpaceDE w:val="0"/>
        <w:autoSpaceDN w:val="0"/>
        <w:adjustRightInd w:val="0"/>
        <w:ind w:firstLine="709"/>
        <w:contextualSpacing/>
        <w:jc w:val="both"/>
        <w:rPr>
          <w:sz w:val="18"/>
          <w:szCs w:val="18"/>
        </w:rPr>
      </w:pPr>
      <w:r w:rsidRPr="008A2C0F">
        <w:rPr>
          <w:sz w:val="18"/>
          <w:szCs w:val="18"/>
        </w:rPr>
        <w:t>- паспорт (серия, номер, кем и когда выдан);</w:t>
      </w:r>
    </w:p>
    <w:p w:rsidR="008D0B1A" w:rsidRPr="008A2C0F" w:rsidRDefault="008D0B1A" w:rsidP="008D0B1A">
      <w:pPr>
        <w:autoSpaceDE w:val="0"/>
        <w:autoSpaceDN w:val="0"/>
        <w:adjustRightInd w:val="0"/>
        <w:ind w:firstLine="709"/>
        <w:contextualSpacing/>
        <w:jc w:val="both"/>
        <w:rPr>
          <w:sz w:val="18"/>
          <w:szCs w:val="18"/>
        </w:rPr>
      </w:pPr>
      <w:r w:rsidRPr="008A2C0F">
        <w:rPr>
          <w:sz w:val="18"/>
          <w:szCs w:val="18"/>
        </w:rPr>
        <w:t>- идентификационный номер налогоплательщика.</w:t>
      </w:r>
    </w:p>
    <w:p w:rsidR="008D0B1A" w:rsidRPr="008A2C0F" w:rsidRDefault="008D0B1A" w:rsidP="008D0B1A">
      <w:pPr>
        <w:autoSpaceDE w:val="0"/>
        <w:autoSpaceDN w:val="0"/>
        <w:adjustRightInd w:val="0"/>
        <w:ind w:firstLine="709"/>
        <w:contextualSpacing/>
        <w:jc w:val="both"/>
        <w:rPr>
          <w:sz w:val="18"/>
          <w:szCs w:val="18"/>
        </w:rPr>
      </w:pPr>
      <w:r w:rsidRPr="008A2C0F">
        <w:rPr>
          <w:sz w:val="18"/>
          <w:szCs w:val="18"/>
        </w:rPr>
        <w:t>Администрация муниципального образования Билибинский муниципальный район хранит персональные данные в течение срока хранения документов, установленного архивным делопроизводством, а в случаях, предусмотренных законодательством, передает уполномоченным на то органам.</w:t>
      </w:r>
    </w:p>
    <w:p w:rsidR="008D0B1A" w:rsidRPr="008A2C0F" w:rsidRDefault="008D0B1A" w:rsidP="008D0B1A">
      <w:pPr>
        <w:autoSpaceDE w:val="0"/>
        <w:autoSpaceDN w:val="0"/>
        <w:adjustRightInd w:val="0"/>
        <w:ind w:firstLine="709"/>
        <w:contextualSpacing/>
        <w:jc w:val="both"/>
        <w:rPr>
          <w:sz w:val="18"/>
          <w:szCs w:val="18"/>
        </w:rPr>
      </w:pPr>
      <w:r w:rsidRPr="008A2C0F">
        <w:rPr>
          <w:sz w:val="18"/>
          <w:szCs w:val="18"/>
        </w:rPr>
        <w:t>Отказ от предоставления своих персональных данных влечет невозможность Администрации муниципального образования Билибинский муниципальный район исполнить свои функции.</w:t>
      </w:r>
    </w:p>
    <w:p w:rsidR="008D0B1A" w:rsidRPr="008A2C0F" w:rsidRDefault="008D0B1A" w:rsidP="008D0B1A">
      <w:pPr>
        <w:autoSpaceDE w:val="0"/>
        <w:autoSpaceDN w:val="0"/>
        <w:adjustRightInd w:val="0"/>
        <w:ind w:firstLine="709"/>
        <w:contextualSpacing/>
        <w:jc w:val="both"/>
        <w:rPr>
          <w:sz w:val="18"/>
          <w:szCs w:val="18"/>
        </w:rPr>
      </w:pPr>
    </w:p>
    <w:p w:rsidR="008D0B1A" w:rsidRPr="008A2C0F" w:rsidRDefault="008D0B1A" w:rsidP="008D0B1A">
      <w:pPr>
        <w:autoSpaceDE w:val="0"/>
        <w:autoSpaceDN w:val="0"/>
        <w:adjustRightInd w:val="0"/>
        <w:ind w:firstLine="709"/>
        <w:contextualSpacing/>
        <w:jc w:val="both"/>
        <w:rPr>
          <w:sz w:val="18"/>
          <w:szCs w:val="18"/>
        </w:rPr>
      </w:pPr>
    </w:p>
    <w:p w:rsidR="008D0B1A" w:rsidRPr="008A2C0F" w:rsidRDefault="008D0B1A" w:rsidP="008D0B1A">
      <w:pPr>
        <w:autoSpaceDE w:val="0"/>
        <w:autoSpaceDN w:val="0"/>
        <w:adjustRightInd w:val="0"/>
        <w:ind w:firstLine="709"/>
        <w:contextualSpacing/>
        <w:jc w:val="both"/>
        <w:rPr>
          <w:sz w:val="18"/>
          <w:szCs w:val="18"/>
        </w:rPr>
      </w:pPr>
      <w:r w:rsidRPr="008A2C0F">
        <w:rPr>
          <w:sz w:val="18"/>
          <w:szCs w:val="18"/>
        </w:rPr>
        <w:t xml:space="preserve">С порядком отзыва согласия на обработку персональных данных </w:t>
      </w:r>
      <w:proofErr w:type="gramStart"/>
      <w:r w:rsidRPr="008A2C0F">
        <w:rPr>
          <w:sz w:val="18"/>
          <w:szCs w:val="18"/>
        </w:rPr>
        <w:t>ознакомлен</w:t>
      </w:r>
      <w:proofErr w:type="gramEnd"/>
      <w:r w:rsidRPr="008A2C0F">
        <w:rPr>
          <w:sz w:val="18"/>
          <w:szCs w:val="18"/>
        </w:rPr>
        <w:t>.</w:t>
      </w:r>
    </w:p>
    <w:p w:rsidR="008D0B1A" w:rsidRPr="008A2C0F" w:rsidRDefault="008D0B1A" w:rsidP="008D0B1A">
      <w:pPr>
        <w:pBdr>
          <w:bottom w:val="single" w:sz="4" w:space="1" w:color="auto"/>
        </w:pBdr>
        <w:contextualSpacing/>
        <w:rPr>
          <w:b/>
          <w:sz w:val="18"/>
          <w:szCs w:val="18"/>
        </w:rPr>
      </w:pPr>
    </w:p>
    <w:p w:rsidR="008D0B1A" w:rsidRPr="008A2C0F" w:rsidRDefault="008D0B1A" w:rsidP="008D0B1A">
      <w:pPr>
        <w:contextualSpacing/>
        <w:jc w:val="center"/>
        <w:rPr>
          <w:b/>
          <w:sz w:val="18"/>
          <w:szCs w:val="18"/>
        </w:rPr>
      </w:pPr>
      <w:r w:rsidRPr="008A2C0F">
        <w:rPr>
          <w:sz w:val="18"/>
          <w:szCs w:val="18"/>
        </w:rPr>
        <w:t>(Ф.И.О. полностью, подпись)</w:t>
      </w:r>
    </w:p>
    <w:p w:rsidR="008D0B1A" w:rsidRPr="008A2C0F" w:rsidRDefault="008D0B1A" w:rsidP="008D0B1A">
      <w:pPr>
        <w:contextualSpacing/>
        <w:rPr>
          <w:sz w:val="18"/>
          <w:szCs w:val="18"/>
        </w:rPr>
      </w:pPr>
      <w:r w:rsidRPr="008A2C0F">
        <w:rPr>
          <w:sz w:val="18"/>
          <w:szCs w:val="18"/>
        </w:rPr>
        <w:lastRenderedPageBreak/>
        <w:t>«____» _______________ 20__ г.</w:t>
      </w:r>
    </w:p>
    <w:p w:rsidR="008D0B1A" w:rsidRPr="008A2C0F" w:rsidRDefault="008D0B1A" w:rsidP="008D0B1A">
      <w:pPr>
        <w:contextualSpacing/>
        <w:rPr>
          <w:sz w:val="18"/>
          <w:szCs w:val="18"/>
        </w:rPr>
      </w:pPr>
    </w:p>
    <w:tbl>
      <w:tblPr>
        <w:tblW w:w="0" w:type="auto"/>
        <w:tblLook w:val="04A0" w:firstRow="1" w:lastRow="0" w:firstColumn="1" w:lastColumn="0" w:noHBand="0" w:noVBand="1"/>
      </w:tblPr>
      <w:tblGrid>
        <w:gridCol w:w="3369"/>
        <w:gridCol w:w="6202"/>
      </w:tblGrid>
      <w:tr w:rsidR="008D0B1A" w:rsidRPr="008A2C0F" w:rsidTr="00945F51">
        <w:tc>
          <w:tcPr>
            <w:tcW w:w="3369" w:type="dxa"/>
          </w:tcPr>
          <w:p w:rsidR="008D0B1A" w:rsidRPr="008A2C0F" w:rsidRDefault="008D0B1A" w:rsidP="008D0B1A">
            <w:pPr>
              <w:contextualSpacing/>
              <w:rPr>
                <w:sz w:val="18"/>
                <w:szCs w:val="18"/>
              </w:rPr>
            </w:pPr>
            <w:r w:rsidRPr="008A2C0F">
              <w:rPr>
                <w:sz w:val="18"/>
                <w:szCs w:val="18"/>
              </w:rPr>
              <w:t>Отметка ответственного сотрудника</w:t>
            </w:r>
          </w:p>
        </w:tc>
        <w:tc>
          <w:tcPr>
            <w:tcW w:w="6202" w:type="dxa"/>
            <w:tcBorders>
              <w:bottom w:val="single" w:sz="4" w:space="0" w:color="auto"/>
            </w:tcBorders>
          </w:tcPr>
          <w:p w:rsidR="008D0B1A" w:rsidRPr="008A2C0F" w:rsidRDefault="008D0B1A" w:rsidP="008D0B1A">
            <w:pPr>
              <w:contextualSpacing/>
              <w:rPr>
                <w:sz w:val="18"/>
                <w:szCs w:val="18"/>
              </w:rPr>
            </w:pPr>
          </w:p>
        </w:tc>
      </w:tr>
      <w:tr w:rsidR="008D0B1A" w:rsidRPr="008A2C0F" w:rsidTr="00945F51">
        <w:tc>
          <w:tcPr>
            <w:tcW w:w="3369" w:type="dxa"/>
          </w:tcPr>
          <w:p w:rsidR="008D0B1A" w:rsidRPr="008A2C0F" w:rsidRDefault="008D0B1A" w:rsidP="008D0B1A">
            <w:pPr>
              <w:contextualSpacing/>
              <w:rPr>
                <w:sz w:val="18"/>
                <w:szCs w:val="18"/>
              </w:rPr>
            </w:pPr>
          </w:p>
        </w:tc>
        <w:tc>
          <w:tcPr>
            <w:tcW w:w="6202" w:type="dxa"/>
            <w:tcBorders>
              <w:top w:val="single" w:sz="4" w:space="0" w:color="auto"/>
            </w:tcBorders>
          </w:tcPr>
          <w:p w:rsidR="008D0B1A" w:rsidRPr="008A2C0F" w:rsidRDefault="008D0B1A" w:rsidP="008D0B1A">
            <w:pPr>
              <w:contextualSpacing/>
              <w:jc w:val="center"/>
              <w:rPr>
                <w:sz w:val="18"/>
                <w:szCs w:val="18"/>
              </w:rPr>
            </w:pPr>
            <w:r w:rsidRPr="008A2C0F">
              <w:rPr>
                <w:sz w:val="18"/>
                <w:szCs w:val="18"/>
              </w:rPr>
              <w:t>(</w:t>
            </w:r>
            <w:r w:rsidRPr="008A2C0F">
              <w:rPr>
                <w:iCs/>
                <w:sz w:val="18"/>
                <w:szCs w:val="18"/>
              </w:rPr>
              <w:t>дата, подпись и ФИО сотрудника, принявшего данное</w:t>
            </w:r>
            <w:r w:rsidRPr="008A2C0F">
              <w:rPr>
                <w:sz w:val="18"/>
                <w:szCs w:val="18"/>
              </w:rPr>
              <w:t xml:space="preserve"> </w:t>
            </w:r>
            <w:r w:rsidRPr="008A2C0F">
              <w:rPr>
                <w:iCs/>
                <w:sz w:val="18"/>
                <w:szCs w:val="18"/>
              </w:rPr>
              <w:t>согласие</w:t>
            </w:r>
            <w:r w:rsidRPr="008A2C0F">
              <w:rPr>
                <w:sz w:val="18"/>
                <w:szCs w:val="18"/>
              </w:rPr>
              <w:t>)</w:t>
            </w:r>
          </w:p>
        </w:tc>
      </w:tr>
      <w:tr w:rsidR="008D0B1A" w:rsidRPr="008A2C0F" w:rsidTr="00945F51">
        <w:tc>
          <w:tcPr>
            <w:tcW w:w="3369" w:type="dxa"/>
          </w:tcPr>
          <w:p w:rsidR="008D0B1A" w:rsidRPr="008A2C0F" w:rsidRDefault="008D0B1A" w:rsidP="008D0B1A">
            <w:pPr>
              <w:contextualSpacing/>
              <w:rPr>
                <w:sz w:val="18"/>
                <w:szCs w:val="18"/>
              </w:rPr>
            </w:pPr>
          </w:p>
        </w:tc>
        <w:tc>
          <w:tcPr>
            <w:tcW w:w="6202" w:type="dxa"/>
          </w:tcPr>
          <w:p w:rsidR="008D0B1A" w:rsidRPr="008A2C0F" w:rsidRDefault="008D0B1A" w:rsidP="008D0B1A">
            <w:pPr>
              <w:contextualSpacing/>
              <w:jc w:val="center"/>
              <w:rPr>
                <w:sz w:val="18"/>
                <w:szCs w:val="18"/>
              </w:rPr>
            </w:pPr>
          </w:p>
        </w:tc>
      </w:tr>
    </w:tbl>
    <w:p w:rsidR="008D0B1A" w:rsidRPr="008A2C0F" w:rsidRDefault="008D0B1A" w:rsidP="008D0B1A">
      <w:pPr>
        <w:rPr>
          <w:sz w:val="18"/>
          <w:szCs w:val="18"/>
        </w:rPr>
      </w:pPr>
      <w:r w:rsidRPr="008A2C0F">
        <w:rPr>
          <w:sz w:val="18"/>
          <w:szCs w:val="18"/>
        </w:rPr>
        <w:t>_______________________________________________________________________</w:t>
      </w:r>
    </w:p>
    <w:p w:rsidR="008D0B1A" w:rsidRPr="008D0B1A" w:rsidRDefault="008D0B1A" w:rsidP="008D0B1A">
      <w:pPr>
        <w:widowControl w:val="0"/>
        <w:autoSpaceDE w:val="0"/>
        <w:autoSpaceDN w:val="0"/>
        <w:adjustRightInd w:val="0"/>
        <w:jc w:val="both"/>
        <w:rPr>
          <w:sz w:val="16"/>
          <w:szCs w:val="16"/>
        </w:rPr>
      </w:pPr>
      <w:proofErr w:type="gramStart"/>
      <w:r w:rsidRPr="008D0B1A">
        <w:rPr>
          <w:sz w:val="16"/>
          <w:szCs w:val="16"/>
        </w:rPr>
        <w:t>О порядке отзыва согласия из ФЗ «О персональных данных» (№152-ФЗ): «в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трех рабочих дней с даты поступления указанного отзыва, если иное не предусмотрено соглашением между оператором и субъектом персональных данных.</w:t>
      </w:r>
      <w:proofErr w:type="gramEnd"/>
      <w:r w:rsidRPr="008D0B1A">
        <w:rPr>
          <w:sz w:val="16"/>
          <w:szCs w:val="16"/>
        </w:rPr>
        <w:t xml:space="preserve"> Об уничтожении персональных данных оператор обязан уведомить субъекта персональных данных». Подлинник указанного отзыва, подписанный субъектом персональных данных, должен быть предоставлении в адрес Администрация муниципального образования Билибинский муниципальный район.</w:t>
      </w:r>
    </w:p>
    <w:p w:rsidR="00BE076F" w:rsidRDefault="00BE076F" w:rsidP="00426CAF">
      <w:pPr>
        <w:rPr>
          <w:sz w:val="18"/>
          <w:szCs w:val="18"/>
        </w:rPr>
      </w:pPr>
    </w:p>
    <w:p w:rsidR="00BE076F" w:rsidRDefault="00BE076F" w:rsidP="00426CAF">
      <w:pPr>
        <w:rPr>
          <w:sz w:val="18"/>
          <w:szCs w:val="18"/>
        </w:rPr>
      </w:pPr>
    </w:p>
    <w:p w:rsidR="00BE076F" w:rsidRDefault="00BE076F" w:rsidP="00426CAF">
      <w:pPr>
        <w:rPr>
          <w:sz w:val="18"/>
          <w:szCs w:val="18"/>
        </w:rPr>
      </w:pPr>
    </w:p>
    <w:tbl>
      <w:tblPr>
        <w:tblW w:w="0" w:type="auto"/>
        <w:tblInd w:w="5211" w:type="dxa"/>
        <w:tblLook w:val="04A0" w:firstRow="1" w:lastRow="0" w:firstColumn="1" w:lastColumn="0" w:noHBand="0" w:noVBand="1"/>
      </w:tblPr>
      <w:tblGrid>
        <w:gridCol w:w="4926"/>
      </w:tblGrid>
      <w:tr w:rsidR="00945F51" w:rsidRPr="00945F51" w:rsidTr="00945F51">
        <w:tc>
          <w:tcPr>
            <w:tcW w:w="4926" w:type="dxa"/>
          </w:tcPr>
          <w:p w:rsidR="00945F51" w:rsidRPr="00B57EFA" w:rsidRDefault="00945F51" w:rsidP="00945F51">
            <w:pPr>
              <w:rPr>
                <w:sz w:val="18"/>
                <w:szCs w:val="18"/>
              </w:rPr>
            </w:pPr>
            <w:r w:rsidRPr="00B57EFA">
              <w:rPr>
                <w:bCs/>
                <w:sz w:val="18"/>
                <w:szCs w:val="18"/>
              </w:rPr>
              <w:t>Приложение 4</w:t>
            </w:r>
            <w:r w:rsidRPr="00B57EFA">
              <w:rPr>
                <w:bCs/>
                <w:sz w:val="18"/>
                <w:szCs w:val="18"/>
              </w:rPr>
              <w:br/>
              <w:t xml:space="preserve">к </w:t>
            </w:r>
            <w:r w:rsidRPr="00B57EFA">
              <w:rPr>
                <w:sz w:val="18"/>
                <w:szCs w:val="18"/>
              </w:rPr>
              <w:t xml:space="preserve">Порядку выдвижения, внесения, обсуждения, рассмотрения инициативных проектов и проведения конкурсного отбора для реализации инициативных проектов </w:t>
            </w:r>
            <w:r w:rsidRPr="00B57EFA">
              <w:rPr>
                <w:sz w:val="18"/>
                <w:szCs w:val="18"/>
                <w:lang w:bidi="ru-RU"/>
              </w:rPr>
              <w:t>на территории  Билибинского муниципального района</w:t>
            </w:r>
          </w:p>
        </w:tc>
      </w:tr>
    </w:tbl>
    <w:p w:rsidR="00945F51" w:rsidRPr="00945F51" w:rsidRDefault="00945F51" w:rsidP="00945F51">
      <w:pPr>
        <w:rPr>
          <w:sz w:val="26"/>
          <w:szCs w:val="26"/>
        </w:rPr>
      </w:pPr>
    </w:p>
    <w:p w:rsidR="00945F51" w:rsidRPr="00B57EFA" w:rsidRDefault="00945F51" w:rsidP="00945F51">
      <w:pPr>
        <w:widowControl w:val="0"/>
        <w:autoSpaceDE w:val="0"/>
        <w:autoSpaceDN w:val="0"/>
        <w:adjustRightInd w:val="0"/>
        <w:jc w:val="center"/>
        <w:rPr>
          <w:b/>
          <w:sz w:val="18"/>
          <w:szCs w:val="18"/>
        </w:rPr>
      </w:pPr>
      <w:r w:rsidRPr="00B57EFA">
        <w:rPr>
          <w:b/>
          <w:sz w:val="18"/>
          <w:szCs w:val="18"/>
        </w:rPr>
        <w:t xml:space="preserve">Расчет </w:t>
      </w:r>
    </w:p>
    <w:p w:rsidR="00945F51" w:rsidRPr="00B57EFA" w:rsidRDefault="00945F51" w:rsidP="00945F51">
      <w:pPr>
        <w:widowControl w:val="0"/>
        <w:autoSpaceDE w:val="0"/>
        <w:autoSpaceDN w:val="0"/>
        <w:adjustRightInd w:val="0"/>
        <w:jc w:val="center"/>
        <w:rPr>
          <w:b/>
          <w:sz w:val="18"/>
          <w:szCs w:val="18"/>
        </w:rPr>
      </w:pPr>
      <w:r w:rsidRPr="00B57EFA">
        <w:rPr>
          <w:b/>
          <w:sz w:val="18"/>
          <w:szCs w:val="18"/>
        </w:rPr>
        <w:t xml:space="preserve">бальной оценки инициативных проектов </w:t>
      </w:r>
    </w:p>
    <w:p w:rsidR="00945F51" w:rsidRPr="00B57EFA" w:rsidRDefault="00945F51" w:rsidP="00945F51">
      <w:pPr>
        <w:widowControl w:val="0"/>
        <w:autoSpaceDE w:val="0"/>
        <w:autoSpaceDN w:val="0"/>
        <w:adjustRightInd w:val="0"/>
        <w:jc w:val="center"/>
        <w:rPr>
          <w:b/>
          <w:bCs/>
          <w:sz w:val="18"/>
          <w:szCs w:val="18"/>
        </w:rPr>
      </w:pPr>
      <w:r w:rsidRPr="00B57EFA">
        <w:rPr>
          <w:b/>
          <w:bCs/>
          <w:sz w:val="18"/>
          <w:szCs w:val="18"/>
        </w:rPr>
        <w:t>на территории  Билибинского муниципального района</w:t>
      </w:r>
    </w:p>
    <w:p w:rsidR="00945F51" w:rsidRPr="00B57EFA" w:rsidRDefault="00945F51" w:rsidP="00945F51">
      <w:pPr>
        <w:widowControl w:val="0"/>
        <w:autoSpaceDE w:val="0"/>
        <w:autoSpaceDN w:val="0"/>
        <w:adjustRightInd w:val="0"/>
        <w:jc w:val="center"/>
        <w:rPr>
          <w:sz w:val="18"/>
          <w:szCs w:val="18"/>
          <w:highlight w:val="yellow"/>
        </w:rPr>
      </w:pPr>
    </w:p>
    <w:tbl>
      <w:tblPr>
        <w:tblW w:w="104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3"/>
        <w:gridCol w:w="3827"/>
        <w:gridCol w:w="3544"/>
      </w:tblGrid>
      <w:tr w:rsidR="00945F51" w:rsidRPr="00B57EFA" w:rsidTr="00665BAF">
        <w:trPr>
          <w:trHeight w:val="600"/>
        </w:trPr>
        <w:tc>
          <w:tcPr>
            <w:tcW w:w="567" w:type="dxa"/>
            <w:noWrap/>
            <w:vAlign w:val="center"/>
            <w:hideMark/>
          </w:tcPr>
          <w:p w:rsidR="00945F51" w:rsidRPr="00B57EFA" w:rsidRDefault="00945F51" w:rsidP="00945F51">
            <w:pPr>
              <w:jc w:val="center"/>
              <w:rPr>
                <w:sz w:val="18"/>
                <w:szCs w:val="18"/>
              </w:rPr>
            </w:pPr>
            <w:r w:rsidRPr="00B57EFA">
              <w:rPr>
                <w:sz w:val="18"/>
                <w:szCs w:val="18"/>
              </w:rPr>
              <w:t xml:space="preserve">№ </w:t>
            </w:r>
            <w:proofErr w:type="gramStart"/>
            <w:r w:rsidRPr="00B57EFA">
              <w:rPr>
                <w:sz w:val="18"/>
                <w:szCs w:val="18"/>
              </w:rPr>
              <w:t>п</w:t>
            </w:r>
            <w:proofErr w:type="gramEnd"/>
            <w:r w:rsidRPr="00B57EFA">
              <w:rPr>
                <w:sz w:val="18"/>
                <w:szCs w:val="18"/>
              </w:rPr>
              <w:t>/п</w:t>
            </w:r>
          </w:p>
        </w:tc>
        <w:tc>
          <w:tcPr>
            <w:tcW w:w="2553" w:type="dxa"/>
            <w:noWrap/>
            <w:vAlign w:val="center"/>
            <w:hideMark/>
          </w:tcPr>
          <w:p w:rsidR="00945F51" w:rsidRPr="00B57EFA" w:rsidRDefault="00945F51" w:rsidP="00945F51">
            <w:pPr>
              <w:jc w:val="center"/>
              <w:rPr>
                <w:sz w:val="18"/>
                <w:szCs w:val="18"/>
              </w:rPr>
            </w:pPr>
            <w:r w:rsidRPr="00B57EFA">
              <w:rPr>
                <w:sz w:val="18"/>
                <w:szCs w:val="18"/>
              </w:rPr>
              <w:t xml:space="preserve">Наименование </w:t>
            </w:r>
          </w:p>
          <w:p w:rsidR="00945F51" w:rsidRPr="00B57EFA" w:rsidRDefault="00945F51" w:rsidP="00945F51">
            <w:pPr>
              <w:jc w:val="center"/>
              <w:rPr>
                <w:sz w:val="18"/>
                <w:szCs w:val="18"/>
              </w:rPr>
            </w:pPr>
            <w:r w:rsidRPr="00B57EFA">
              <w:rPr>
                <w:sz w:val="18"/>
                <w:szCs w:val="18"/>
              </w:rPr>
              <w:t>критериев конкурсного отбора</w:t>
            </w:r>
          </w:p>
        </w:tc>
        <w:tc>
          <w:tcPr>
            <w:tcW w:w="3827" w:type="dxa"/>
            <w:vAlign w:val="center"/>
            <w:hideMark/>
          </w:tcPr>
          <w:p w:rsidR="00945F51" w:rsidRPr="00B57EFA" w:rsidRDefault="00945F51" w:rsidP="00945F51">
            <w:pPr>
              <w:jc w:val="center"/>
              <w:rPr>
                <w:sz w:val="18"/>
                <w:szCs w:val="18"/>
              </w:rPr>
            </w:pPr>
            <w:r w:rsidRPr="00B57EFA">
              <w:rPr>
                <w:sz w:val="18"/>
                <w:szCs w:val="18"/>
              </w:rPr>
              <w:t>Значения</w:t>
            </w:r>
          </w:p>
          <w:p w:rsidR="00945F51" w:rsidRPr="00B57EFA" w:rsidRDefault="00945F51" w:rsidP="00945F51">
            <w:pPr>
              <w:jc w:val="center"/>
              <w:rPr>
                <w:sz w:val="18"/>
                <w:szCs w:val="18"/>
              </w:rPr>
            </w:pPr>
            <w:r w:rsidRPr="00B57EFA">
              <w:rPr>
                <w:sz w:val="18"/>
                <w:szCs w:val="18"/>
              </w:rPr>
              <w:t xml:space="preserve"> критериев конкурсного отбора</w:t>
            </w:r>
          </w:p>
        </w:tc>
        <w:tc>
          <w:tcPr>
            <w:tcW w:w="3544" w:type="dxa"/>
            <w:vAlign w:val="center"/>
            <w:hideMark/>
          </w:tcPr>
          <w:p w:rsidR="00945F51" w:rsidRPr="00B57EFA" w:rsidRDefault="00945F51" w:rsidP="00945F51">
            <w:pPr>
              <w:jc w:val="center"/>
              <w:rPr>
                <w:sz w:val="18"/>
                <w:szCs w:val="18"/>
              </w:rPr>
            </w:pPr>
            <w:r w:rsidRPr="00B57EFA">
              <w:rPr>
                <w:sz w:val="18"/>
                <w:szCs w:val="18"/>
              </w:rPr>
              <w:t>Количество баллов</w:t>
            </w:r>
          </w:p>
        </w:tc>
      </w:tr>
      <w:tr w:rsidR="00945F51" w:rsidRPr="00B57EFA" w:rsidTr="00665BAF">
        <w:trPr>
          <w:trHeight w:val="330"/>
        </w:trPr>
        <w:tc>
          <w:tcPr>
            <w:tcW w:w="567" w:type="dxa"/>
            <w:noWrap/>
            <w:vAlign w:val="center"/>
            <w:hideMark/>
          </w:tcPr>
          <w:p w:rsidR="00945F51" w:rsidRPr="00B57EFA" w:rsidRDefault="00945F51" w:rsidP="00945F51">
            <w:pPr>
              <w:jc w:val="center"/>
              <w:rPr>
                <w:sz w:val="18"/>
                <w:szCs w:val="18"/>
              </w:rPr>
            </w:pPr>
            <w:r w:rsidRPr="00B57EFA">
              <w:rPr>
                <w:sz w:val="18"/>
                <w:szCs w:val="18"/>
              </w:rPr>
              <w:t>1</w:t>
            </w:r>
          </w:p>
        </w:tc>
        <w:tc>
          <w:tcPr>
            <w:tcW w:w="2553" w:type="dxa"/>
            <w:noWrap/>
            <w:vAlign w:val="center"/>
            <w:hideMark/>
          </w:tcPr>
          <w:p w:rsidR="00945F51" w:rsidRPr="00B57EFA" w:rsidRDefault="00945F51" w:rsidP="00945F51">
            <w:pPr>
              <w:jc w:val="center"/>
              <w:rPr>
                <w:sz w:val="18"/>
                <w:szCs w:val="18"/>
              </w:rPr>
            </w:pPr>
            <w:r w:rsidRPr="00B57EFA">
              <w:rPr>
                <w:sz w:val="18"/>
                <w:szCs w:val="18"/>
              </w:rPr>
              <w:t>2</w:t>
            </w:r>
          </w:p>
        </w:tc>
        <w:tc>
          <w:tcPr>
            <w:tcW w:w="3827" w:type="dxa"/>
            <w:vAlign w:val="center"/>
            <w:hideMark/>
          </w:tcPr>
          <w:p w:rsidR="00945F51" w:rsidRPr="00B57EFA" w:rsidRDefault="00945F51" w:rsidP="00945F51">
            <w:pPr>
              <w:jc w:val="center"/>
              <w:rPr>
                <w:sz w:val="18"/>
                <w:szCs w:val="18"/>
              </w:rPr>
            </w:pPr>
            <w:r w:rsidRPr="00B57EFA">
              <w:rPr>
                <w:sz w:val="18"/>
                <w:szCs w:val="18"/>
              </w:rPr>
              <w:t>3</w:t>
            </w:r>
          </w:p>
        </w:tc>
        <w:tc>
          <w:tcPr>
            <w:tcW w:w="3544" w:type="dxa"/>
            <w:noWrap/>
            <w:vAlign w:val="center"/>
            <w:hideMark/>
          </w:tcPr>
          <w:p w:rsidR="00945F51" w:rsidRPr="00B57EFA" w:rsidRDefault="00945F51" w:rsidP="00945F51">
            <w:pPr>
              <w:jc w:val="center"/>
              <w:rPr>
                <w:sz w:val="18"/>
                <w:szCs w:val="18"/>
              </w:rPr>
            </w:pPr>
            <w:r w:rsidRPr="00B57EFA">
              <w:rPr>
                <w:sz w:val="18"/>
                <w:szCs w:val="18"/>
              </w:rPr>
              <w:t>4</w:t>
            </w:r>
          </w:p>
        </w:tc>
      </w:tr>
      <w:tr w:rsidR="00945F51" w:rsidRPr="00B57EFA" w:rsidTr="00665BAF">
        <w:trPr>
          <w:trHeight w:val="1040"/>
        </w:trPr>
        <w:tc>
          <w:tcPr>
            <w:tcW w:w="567" w:type="dxa"/>
            <w:vMerge w:val="restart"/>
            <w:noWrap/>
            <w:vAlign w:val="center"/>
            <w:hideMark/>
          </w:tcPr>
          <w:p w:rsidR="00945F51" w:rsidRPr="00B57EFA" w:rsidRDefault="00945F51" w:rsidP="00945F51">
            <w:pPr>
              <w:jc w:val="center"/>
              <w:rPr>
                <w:sz w:val="18"/>
                <w:szCs w:val="18"/>
              </w:rPr>
            </w:pPr>
            <w:r w:rsidRPr="00B57EFA">
              <w:rPr>
                <w:sz w:val="18"/>
                <w:szCs w:val="18"/>
              </w:rPr>
              <w:t>1</w:t>
            </w:r>
          </w:p>
        </w:tc>
        <w:tc>
          <w:tcPr>
            <w:tcW w:w="2553" w:type="dxa"/>
            <w:vMerge w:val="restart"/>
            <w:noWrap/>
            <w:vAlign w:val="center"/>
            <w:hideMark/>
          </w:tcPr>
          <w:p w:rsidR="00945F51" w:rsidRPr="00B57EFA" w:rsidRDefault="00945F51" w:rsidP="00945F51">
            <w:pPr>
              <w:rPr>
                <w:sz w:val="18"/>
                <w:szCs w:val="18"/>
              </w:rPr>
            </w:pPr>
            <w:r w:rsidRPr="00B57EFA">
              <w:rPr>
                <w:sz w:val="18"/>
                <w:szCs w:val="18"/>
              </w:rPr>
              <w:t>Актуальность (острота) проблемы</w:t>
            </w:r>
          </w:p>
        </w:tc>
        <w:tc>
          <w:tcPr>
            <w:tcW w:w="3827" w:type="dxa"/>
            <w:vAlign w:val="center"/>
            <w:hideMark/>
          </w:tcPr>
          <w:p w:rsidR="00945F51" w:rsidRPr="00B57EFA" w:rsidRDefault="00945F51" w:rsidP="00945F51">
            <w:pPr>
              <w:jc w:val="both"/>
              <w:rPr>
                <w:sz w:val="18"/>
                <w:szCs w:val="18"/>
              </w:rPr>
            </w:pPr>
            <w:r w:rsidRPr="00B57EFA">
              <w:rPr>
                <w:sz w:val="18"/>
                <w:szCs w:val="18"/>
              </w:rPr>
              <w:t xml:space="preserve">очень </w:t>
            </w:r>
            <w:proofErr w:type="gramStart"/>
            <w:r w:rsidRPr="00B57EFA">
              <w:rPr>
                <w:sz w:val="18"/>
                <w:szCs w:val="18"/>
              </w:rPr>
              <w:t>высокая</w:t>
            </w:r>
            <w:proofErr w:type="gramEnd"/>
            <w:r w:rsidRPr="00B57EFA">
              <w:rPr>
                <w:sz w:val="18"/>
                <w:szCs w:val="18"/>
              </w:rPr>
              <w:t xml:space="preserve"> (решение проблемы необходимо для поддержания и сохранения условий жизнеобеспечения целевой группы населения)</w:t>
            </w:r>
          </w:p>
        </w:tc>
        <w:tc>
          <w:tcPr>
            <w:tcW w:w="3544" w:type="dxa"/>
            <w:noWrap/>
            <w:vAlign w:val="center"/>
            <w:hideMark/>
          </w:tcPr>
          <w:p w:rsidR="00945F51" w:rsidRPr="00B57EFA" w:rsidRDefault="00945F51" w:rsidP="00945F51">
            <w:pPr>
              <w:jc w:val="center"/>
              <w:rPr>
                <w:sz w:val="18"/>
                <w:szCs w:val="18"/>
              </w:rPr>
            </w:pPr>
            <w:r w:rsidRPr="00B57EFA">
              <w:rPr>
                <w:sz w:val="18"/>
                <w:szCs w:val="18"/>
              </w:rPr>
              <w:t>40</w:t>
            </w:r>
          </w:p>
        </w:tc>
      </w:tr>
      <w:tr w:rsidR="00945F51" w:rsidRPr="00B57EFA" w:rsidTr="00665BAF">
        <w:trPr>
          <w:trHeight w:val="1086"/>
        </w:trPr>
        <w:tc>
          <w:tcPr>
            <w:tcW w:w="567" w:type="dxa"/>
            <w:vMerge/>
            <w:vAlign w:val="center"/>
            <w:hideMark/>
          </w:tcPr>
          <w:p w:rsidR="00945F51" w:rsidRPr="00B57EFA" w:rsidRDefault="00945F51" w:rsidP="00945F51">
            <w:pPr>
              <w:rPr>
                <w:sz w:val="18"/>
                <w:szCs w:val="18"/>
              </w:rPr>
            </w:pPr>
          </w:p>
        </w:tc>
        <w:tc>
          <w:tcPr>
            <w:tcW w:w="2553" w:type="dxa"/>
            <w:vMerge/>
            <w:vAlign w:val="center"/>
            <w:hideMark/>
          </w:tcPr>
          <w:p w:rsidR="00945F51" w:rsidRPr="00B57EFA" w:rsidRDefault="00945F51" w:rsidP="00945F51">
            <w:pPr>
              <w:rPr>
                <w:sz w:val="18"/>
                <w:szCs w:val="18"/>
              </w:rPr>
            </w:pPr>
          </w:p>
        </w:tc>
        <w:tc>
          <w:tcPr>
            <w:tcW w:w="3827" w:type="dxa"/>
            <w:vAlign w:val="center"/>
            <w:hideMark/>
          </w:tcPr>
          <w:p w:rsidR="00945F51" w:rsidRPr="00B57EFA" w:rsidRDefault="00945F51" w:rsidP="00945F51">
            <w:pPr>
              <w:jc w:val="both"/>
              <w:rPr>
                <w:sz w:val="18"/>
                <w:szCs w:val="18"/>
              </w:rPr>
            </w:pPr>
            <w:r w:rsidRPr="00B57EFA">
              <w:rPr>
                <w:sz w:val="18"/>
                <w:szCs w:val="18"/>
              </w:rPr>
              <w:t>высокая (отсутствие решения будет негативно сказываться на качестве жизни целевой группы населения)</w:t>
            </w:r>
          </w:p>
        </w:tc>
        <w:tc>
          <w:tcPr>
            <w:tcW w:w="3544" w:type="dxa"/>
            <w:noWrap/>
            <w:vAlign w:val="center"/>
            <w:hideMark/>
          </w:tcPr>
          <w:p w:rsidR="00945F51" w:rsidRPr="00B57EFA" w:rsidRDefault="00945F51" w:rsidP="00945F51">
            <w:pPr>
              <w:jc w:val="center"/>
              <w:rPr>
                <w:sz w:val="18"/>
                <w:szCs w:val="18"/>
              </w:rPr>
            </w:pPr>
            <w:r w:rsidRPr="00B57EFA">
              <w:rPr>
                <w:sz w:val="18"/>
                <w:szCs w:val="18"/>
              </w:rPr>
              <w:t>30</w:t>
            </w:r>
          </w:p>
        </w:tc>
      </w:tr>
      <w:tr w:rsidR="00945F51" w:rsidRPr="00B57EFA" w:rsidTr="00665BAF">
        <w:trPr>
          <w:trHeight w:val="1076"/>
        </w:trPr>
        <w:tc>
          <w:tcPr>
            <w:tcW w:w="567" w:type="dxa"/>
            <w:vMerge/>
            <w:vAlign w:val="center"/>
            <w:hideMark/>
          </w:tcPr>
          <w:p w:rsidR="00945F51" w:rsidRPr="00B57EFA" w:rsidRDefault="00945F51" w:rsidP="00945F51">
            <w:pPr>
              <w:rPr>
                <w:sz w:val="18"/>
                <w:szCs w:val="18"/>
              </w:rPr>
            </w:pPr>
          </w:p>
        </w:tc>
        <w:tc>
          <w:tcPr>
            <w:tcW w:w="2553" w:type="dxa"/>
            <w:vMerge/>
            <w:vAlign w:val="center"/>
            <w:hideMark/>
          </w:tcPr>
          <w:p w:rsidR="00945F51" w:rsidRPr="00B57EFA" w:rsidRDefault="00945F51" w:rsidP="00945F51">
            <w:pPr>
              <w:rPr>
                <w:sz w:val="18"/>
                <w:szCs w:val="18"/>
              </w:rPr>
            </w:pPr>
          </w:p>
        </w:tc>
        <w:tc>
          <w:tcPr>
            <w:tcW w:w="3827" w:type="dxa"/>
            <w:vAlign w:val="center"/>
            <w:hideMark/>
          </w:tcPr>
          <w:p w:rsidR="00945F51" w:rsidRPr="00B57EFA" w:rsidRDefault="00945F51" w:rsidP="00945F51">
            <w:pPr>
              <w:jc w:val="both"/>
              <w:rPr>
                <w:sz w:val="18"/>
                <w:szCs w:val="18"/>
              </w:rPr>
            </w:pPr>
            <w:r w:rsidRPr="00B57EFA">
              <w:rPr>
                <w:sz w:val="18"/>
                <w:szCs w:val="18"/>
              </w:rPr>
              <w:t>средняя (проблема достаточно широко осознается целевой группой населения, ее решение может привести к улучшению качества жизни)</w:t>
            </w:r>
          </w:p>
        </w:tc>
        <w:tc>
          <w:tcPr>
            <w:tcW w:w="3544" w:type="dxa"/>
            <w:noWrap/>
            <w:vAlign w:val="center"/>
            <w:hideMark/>
          </w:tcPr>
          <w:p w:rsidR="00945F51" w:rsidRPr="00B57EFA" w:rsidRDefault="00945F51" w:rsidP="00945F51">
            <w:pPr>
              <w:jc w:val="center"/>
              <w:rPr>
                <w:sz w:val="18"/>
                <w:szCs w:val="18"/>
              </w:rPr>
            </w:pPr>
            <w:r w:rsidRPr="00B57EFA">
              <w:rPr>
                <w:sz w:val="18"/>
                <w:szCs w:val="18"/>
              </w:rPr>
              <w:t>20</w:t>
            </w:r>
          </w:p>
        </w:tc>
      </w:tr>
      <w:tr w:rsidR="00945F51" w:rsidRPr="00B57EFA" w:rsidTr="00665BAF">
        <w:trPr>
          <w:trHeight w:val="1076"/>
        </w:trPr>
        <w:tc>
          <w:tcPr>
            <w:tcW w:w="567" w:type="dxa"/>
            <w:vMerge/>
            <w:vAlign w:val="center"/>
            <w:hideMark/>
          </w:tcPr>
          <w:p w:rsidR="00945F51" w:rsidRPr="00B57EFA" w:rsidRDefault="00945F51" w:rsidP="00945F51">
            <w:pPr>
              <w:rPr>
                <w:sz w:val="18"/>
                <w:szCs w:val="18"/>
              </w:rPr>
            </w:pPr>
          </w:p>
        </w:tc>
        <w:tc>
          <w:tcPr>
            <w:tcW w:w="2553" w:type="dxa"/>
            <w:vMerge/>
            <w:vAlign w:val="center"/>
            <w:hideMark/>
          </w:tcPr>
          <w:p w:rsidR="00945F51" w:rsidRPr="00B57EFA" w:rsidRDefault="00945F51" w:rsidP="00945F51">
            <w:pPr>
              <w:rPr>
                <w:sz w:val="18"/>
                <w:szCs w:val="18"/>
              </w:rPr>
            </w:pPr>
          </w:p>
        </w:tc>
        <w:tc>
          <w:tcPr>
            <w:tcW w:w="3827" w:type="dxa"/>
            <w:vAlign w:val="center"/>
            <w:hideMark/>
          </w:tcPr>
          <w:p w:rsidR="00945F51" w:rsidRPr="00B57EFA" w:rsidRDefault="00945F51" w:rsidP="00945F51">
            <w:pPr>
              <w:jc w:val="both"/>
              <w:rPr>
                <w:sz w:val="18"/>
                <w:szCs w:val="18"/>
              </w:rPr>
            </w:pPr>
            <w:proofErr w:type="gramStart"/>
            <w:r w:rsidRPr="00B57EFA">
              <w:rPr>
                <w:sz w:val="18"/>
                <w:szCs w:val="18"/>
              </w:rPr>
              <w:t>низкая</w:t>
            </w:r>
            <w:proofErr w:type="gramEnd"/>
            <w:r w:rsidRPr="00B57EFA">
              <w:rPr>
                <w:sz w:val="18"/>
                <w:szCs w:val="18"/>
              </w:rPr>
              <w:t xml:space="preserve"> (решение проблемы позитивно оценивается населением, но не влияет на качество жизни)</w:t>
            </w:r>
          </w:p>
        </w:tc>
        <w:tc>
          <w:tcPr>
            <w:tcW w:w="3544" w:type="dxa"/>
            <w:noWrap/>
            <w:vAlign w:val="center"/>
            <w:hideMark/>
          </w:tcPr>
          <w:p w:rsidR="00945F51" w:rsidRPr="00B57EFA" w:rsidRDefault="00945F51" w:rsidP="00945F51">
            <w:pPr>
              <w:jc w:val="center"/>
              <w:rPr>
                <w:sz w:val="18"/>
                <w:szCs w:val="18"/>
              </w:rPr>
            </w:pPr>
            <w:r w:rsidRPr="00B57EFA">
              <w:rPr>
                <w:sz w:val="18"/>
                <w:szCs w:val="18"/>
              </w:rPr>
              <w:t>10</w:t>
            </w:r>
          </w:p>
        </w:tc>
      </w:tr>
      <w:tr w:rsidR="00945F51" w:rsidRPr="00B57EFA" w:rsidTr="00665BAF">
        <w:trPr>
          <w:trHeight w:val="994"/>
        </w:trPr>
        <w:tc>
          <w:tcPr>
            <w:tcW w:w="567" w:type="dxa"/>
            <w:vMerge/>
            <w:vAlign w:val="center"/>
            <w:hideMark/>
          </w:tcPr>
          <w:p w:rsidR="00945F51" w:rsidRPr="00B57EFA" w:rsidRDefault="00945F51" w:rsidP="00945F51">
            <w:pPr>
              <w:rPr>
                <w:sz w:val="18"/>
                <w:szCs w:val="18"/>
              </w:rPr>
            </w:pPr>
          </w:p>
        </w:tc>
        <w:tc>
          <w:tcPr>
            <w:tcW w:w="2553" w:type="dxa"/>
            <w:vMerge/>
            <w:vAlign w:val="center"/>
            <w:hideMark/>
          </w:tcPr>
          <w:p w:rsidR="00945F51" w:rsidRPr="00B57EFA" w:rsidRDefault="00945F51" w:rsidP="00945F51">
            <w:pPr>
              <w:rPr>
                <w:sz w:val="18"/>
                <w:szCs w:val="18"/>
              </w:rPr>
            </w:pPr>
          </w:p>
        </w:tc>
        <w:tc>
          <w:tcPr>
            <w:tcW w:w="3827" w:type="dxa"/>
            <w:vAlign w:val="center"/>
            <w:hideMark/>
          </w:tcPr>
          <w:p w:rsidR="00945F51" w:rsidRPr="00B57EFA" w:rsidRDefault="00945F51" w:rsidP="00945F51">
            <w:pPr>
              <w:jc w:val="both"/>
              <w:rPr>
                <w:sz w:val="18"/>
                <w:szCs w:val="18"/>
              </w:rPr>
            </w:pPr>
            <w:r w:rsidRPr="00B57EFA">
              <w:rPr>
                <w:sz w:val="18"/>
                <w:szCs w:val="18"/>
              </w:rPr>
              <w:t>проблема неактуальна, реализация проекта не повлияет на качество жизни населения</w:t>
            </w:r>
          </w:p>
        </w:tc>
        <w:tc>
          <w:tcPr>
            <w:tcW w:w="3544" w:type="dxa"/>
            <w:noWrap/>
            <w:vAlign w:val="center"/>
            <w:hideMark/>
          </w:tcPr>
          <w:p w:rsidR="00945F51" w:rsidRPr="00B57EFA" w:rsidRDefault="00945F51" w:rsidP="00945F51">
            <w:pPr>
              <w:jc w:val="center"/>
              <w:rPr>
                <w:sz w:val="18"/>
                <w:szCs w:val="18"/>
              </w:rPr>
            </w:pPr>
            <w:r w:rsidRPr="00B57EFA">
              <w:rPr>
                <w:sz w:val="18"/>
                <w:szCs w:val="18"/>
              </w:rPr>
              <w:t>0</w:t>
            </w:r>
          </w:p>
        </w:tc>
      </w:tr>
      <w:tr w:rsidR="00945F51" w:rsidRPr="00B57EFA" w:rsidTr="00665BAF">
        <w:trPr>
          <w:trHeight w:val="336"/>
        </w:trPr>
        <w:tc>
          <w:tcPr>
            <w:tcW w:w="567" w:type="dxa"/>
            <w:vMerge w:val="restart"/>
            <w:noWrap/>
            <w:vAlign w:val="center"/>
            <w:hideMark/>
          </w:tcPr>
          <w:p w:rsidR="00945F51" w:rsidRPr="00B57EFA" w:rsidRDefault="00945F51" w:rsidP="00945F51">
            <w:pPr>
              <w:jc w:val="center"/>
              <w:rPr>
                <w:sz w:val="18"/>
                <w:szCs w:val="18"/>
              </w:rPr>
            </w:pPr>
            <w:r w:rsidRPr="00B57EFA">
              <w:rPr>
                <w:sz w:val="18"/>
                <w:szCs w:val="18"/>
              </w:rPr>
              <w:t>2</w:t>
            </w:r>
          </w:p>
        </w:tc>
        <w:tc>
          <w:tcPr>
            <w:tcW w:w="2553" w:type="dxa"/>
            <w:vMerge w:val="restart"/>
            <w:vAlign w:val="center"/>
            <w:hideMark/>
          </w:tcPr>
          <w:p w:rsidR="00945F51" w:rsidRPr="00B57EFA" w:rsidRDefault="00945F51" w:rsidP="00945F51">
            <w:pPr>
              <w:rPr>
                <w:sz w:val="18"/>
                <w:szCs w:val="18"/>
              </w:rPr>
            </w:pPr>
            <w:r w:rsidRPr="00B57EFA">
              <w:rPr>
                <w:sz w:val="18"/>
                <w:szCs w:val="18"/>
              </w:rPr>
              <w:t xml:space="preserve">Доля </w:t>
            </w:r>
            <w:proofErr w:type="spellStart"/>
            <w:r w:rsidRPr="00B57EFA">
              <w:rPr>
                <w:sz w:val="18"/>
                <w:szCs w:val="18"/>
              </w:rPr>
              <w:t>благополучателей</w:t>
            </w:r>
            <w:proofErr w:type="spellEnd"/>
            <w:r w:rsidRPr="00B57EFA">
              <w:rPr>
                <w:sz w:val="18"/>
                <w:szCs w:val="18"/>
              </w:rPr>
              <w:t xml:space="preserve"> в общей численности населения населенного пункта</w:t>
            </w:r>
          </w:p>
        </w:tc>
        <w:tc>
          <w:tcPr>
            <w:tcW w:w="3827" w:type="dxa"/>
            <w:vAlign w:val="center"/>
            <w:hideMark/>
          </w:tcPr>
          <w:p w:rsidR="00945F51" w:rsidRPr="00B57EFA" w:rsidRDefault="00945F51" w:rsidP="00945F51">
            <w:pPr>
              <w:jc w:val="center"/>
              <w:rPr>
                <w:sz w:val="18"/>
                <w:szCs w:val="18"/>
              </w:rPr>
            </w:pPr>
            <w:r w:rsidRPr="00B57EFA">
              <w:rPr>
                <w:sz w:val="18"/>
                <w:szCs w:val="18"/>
              </w:rPr>
              <w:t>от 61 до 100%</w:t>
            </w:r>
          </w:p>
        </w:tc>
        <w:tc>
          <w:tcPr>
            <w:tcW w:w="3544" w:type="dxa"/>
            <w:noWrap/>
            <w:vAlign w:val="center"/>
            <w:hideMark/>
          </w:tcPr>
          <w:p w:rsidR="00945F51" w:rsidRPr="00B57EFA" w:rsidRDefault="00945F51" w:rsidP="00945F51">
            <w:pPr>
              <w:jc w:val="center"/>
              <w:rPr>
                <w:sz w:val="18"/>
                <w:szCs w:val="18"/>
              </w:rPr>
            </w:pPr>
            <w:r w:rsidRPr="00B57EFA">
              <w:rPr>
                <w:sz w:val="18"/>
                <w:szCs w:val="18"/>
              </w:rPr>
              <w:t>15</w:t>
            </w:r>
          </w:p>
        </w:tc>
      </w:tr>
      <w:tr w:rsidR="00945F51" w:rsidRPr="00B57EFA" w:rsidTr="00665BAF">
        <w:trPr>
          <w:trHeight w:val="330"/>
        </w:trPr>
        <w:tc>
          <w:tcPr>
            <w:tcW w:w="567" w:type="dxa"/>
            <w:vMerge/>
            <w:vAlign w:val="center"/>
            <w:hideMark/>
          </w:tcPr>
          <w:p w:rsidR="00945F51" w:rsidRPr="00B57EFA" w:rsidRDefault="00945F51" w:rsidP="00945F51">
            <w:pPr>
              <w:rPr>
                <w:sz w:val="18"/>
                <w:szCs w:val="18"/>
              </w:rPr>
            </w:pPr>
          </w:p>
        </w:tc>
        <w:tc>
          <w:tcPr>
            <w:tcW w:w="2553" w:type="dxa"/>
            <w:vMerge/>
            <w:vAlign w:val="center"/>
            <w:hideMark/>
          </w:tcPr>
          <w:p w:rsidR="00945F51" w:rsidRPr="00B57EFA" w:rsidRDefault="00945F51" w:rsidP="00945F51">
            <w:pPr>
              <w:rPr>
                <w:sz w:val="18"/>
                <w:szCs w:val="18"/>
              </w:rPr>
            </w:pPr>
          </w:p>
        </w:tc>
        <w:tc>
          <w:tcPr>
            <w:tcW w:w="3827" w:type="dxa"/>
            <w:vAlign w:val="center"/>
            <w:hideMark/>
          </w:tcPr>
          <w:p w:rsidR="00945F51" w:rsidRPr="00B57EFA" w:rsidRDefault="00945F51" w:rsidP="00945F51">
            <w:pPr>
              <w:jc w:val="center"/>
              <w:rPr>
                <w:sz w:val="18"/>
                <w:szCs w:val="18"/>
              </w:rPr>
            </w:pPr>
            <w:r w:rsidRPr="00B57EFA">
              <w:rPr>
                <w:sz w:val="18"/>
                <w:szCs w:val="18"/>
              </w:rPr>
              <w:t>от 31 до 60%</w:t>
            </w:r>
          </w:p>
        </w:tc>
        <w:tc>
          <w:tcPr>
            <w:tcW w:w="3544" w:type="dxa"/>
            <w:noWrap/>
            <w:vAlign w:val="center"/>
            <w:hideMark/>
          </w:tcPr>
          <w:p w:rsidR="00945F51" w:rsidRPr="00B57EFA" w:rsidRDefault="00945F51" w:rsidP="00945F51">
            <w:pPr>
              <w:jc w:val="center"/>
              <w:rPr>
                <w:sz w:val="18"/>
                <w:szCs w:val="18"/>
              </w:rPr>
            </w:pPr>
            <w:r w:rsidRPr="00B57EFA">
              <w:rPr>
                <w:sz w:val="18"/>
                <w:szCs w:val="18"/>
              </w:rPr>
              <w:t>10</w:t>
            </w:r>
          </w:p>
        </w:tc>
      </w:tr>
      <w:tr w:rsidR="00945F51" w:rsidRPr="00B57EFA" w:rsidTr="00665BAF">
        <w:trPr>
          <w:trHeight w:val="330"/>
        </w:trPr>
        <w:tc>
          <w:tcPr>
            <w:tcW w:w="567" w:type="dxa"/>
            <w:vMerge/>
            <w:vAlign w:val="center"/>
            <w:hideMark/>
          </w:tcPr>
          <w:p w:rsidR="00945F51" w:rsidRPr="00B57EFA" w:rsidRDefault="00945F51" w:rsidP="00945F51">
            <w:pPr>
              <w:rPr>
                <w:sz w:val="18"/>
                <w:szCs w:val="18"/>
              </w:rPr>
            </w:pPr>
          </w:p>
        </w:tc>
        <w:tc>
          <w:tcPr>
            <w:tcW w:w="2553" w:type="dxa"/>
            <w:vMerge/>
            <w:vAlign w:val="center"/>
            <w:hideMark/>
          </w:tcPr>
          <w:p w:rsidR="00945F51" w:rsidRPr="00B57EFA" w:rsidRDefault="00945F51" w:rsidP="00945F51">
            <w:pPr>
              <w:rPr>
                <w:sz w:val="18"/>
                <w:szCs w:val="18"/>
              </w:rPr>
            </w:pPr>
          </w:p>
        </w:tc>
        <w:tc>
          <w:tcPr>
            <w:tcW w:w="3827" w:type="dxa"/>
            <w:vAlign w:val="center"/>
            <w:hideMark/>
          </w:tcPr>
          <w:p w:rsidR="00945F51" w:rsidRPr="00B57EFA" w:rsidRDefault="00945F51" w:rsidP="00945F51">
            <w:pPr>
              <w:jc w:val="center"/>
              <w:rPr>
                <w:sz w:val="18"/>
                <w:szCs w:val="18"/>
              </w:rPr>
            </w:pPr>
            <w:r w:rsidRPr="00B57EFA">
              <w:rPr>
                <w:sz w:val="18"/>
                <w:szCs w:val="18"/>
              </w:rPr>
              <w:t>от 1 до 30%</w:t>
            </w:r>
          </w:p>
        </w:tc>
        <w:tc>
          <w:tcPr>
            <w:tcW w:w="3544" w:type="dxa"/>
            <w:noWrap/>
            <w:vAlign w:val="center"/>
            <w:hideMark/>
          </w:tcPr>
          <w:p w:rsidR="00945F51" w:rsidRPr="00B57EFA" w:rsidRDefault="00945F51" w:rsidP="00945F51">
            <w:pPr>
              <w:jc w:val="center"/>
              <w:rPr>
                <w:sz w:val="18"/>
                <w:szCs w:val="18"/>
              </w:rPr>
            </w:pPr>
            <w:r w:rsidRPr="00B57EFA">
              <w:rPr>
                <w:sz w:val="18"/>
                <w:szCs w:val="18"/>
              </w:rPr>
              <w:t>5</w:t>
            </w:r>
          </w:p>
        </w:tc>
      </w:tr>
      <w:tr w:rsidR="00945F51" w:rsidRPr="00B57EFA" w:rsidTr="00665BAF">
        <w:trPr>
          <w:trHeight w:val="330"/>
        </w:trPr>
        <w:tc>
          <w:tcPr>
            <w:tcW w:w="567" w:type="dxa"/>
            <w:vMerge w:val="restart"/>
            <w:noWrap/>
            <w:vAlign w:val="center"/>
            <w:hideMark/>
          </w:tcPr>
          <w:p w:rsidR="00945F51" w:rsidRPr="00B57EFA" w:rsidRDefault="00945F51" w:rsidP="00945F51">
            <w:pPr>
              <w:jc w:val="center"/>
              <w:rPr>
                <w:sz w:val="18"/>
                <w:szCs w:val="18"/>
              </w:rPr>
            </w:pPr>
            <w:r w:rsidRPr="00B57EFA">
              <w:rPr>
                <w:sz w:val="18"/>
                <w:szCs w:val="18"/>
              </w:rPr>
              <w:t>3</w:t>
            </w:r>
          </w:p>
        </w:tc>
        <w:tc>
          <w:tcPr>
            <w:tcW w:w="2553" w:type="dxa"/>
            <w:vMerge w:val="restart"/>
            <w:noWrap/>
            <w:vAlign w:val="center"/>
            <w:hideMark/>
          </w:tcPr>
          <w:p w:rsidR="00945F51" w:rsidRPr="00B57EFA" w:rsidRDefault="00945F51" w:rsidP="00945F51">
            <w:pPr>
              <w:rPr>
                <w:sz w:val="18"/>
                <w:szCs w:val="18"/>
              </w:rPr>
            </w:pPr>
            <w:r w:rsidRPr="00B57EFA">
              <w:rPr>
                <w:sz w:val="18"/>
                <w:szCs w:val="18"/>
              </w:rPr>
              <w:t>«Долговечность» результатов проекта</w:t>
            </w:r>
          </w:p>
        </w:tc>
        <w:tc>
          <w:tcPr>
            <w:tcW w:w="3827" w:type="dxa"/>
            <w:vAlign w:val="center"/>
            <w:hideMark/>
          </w:tcPr>
          <w:p w:rsidR="00945F51" w:rsidRPr="00B57EFA" w:rsidRDefault="00945F51" w:rsidP="00945F51">
            <w:pPr>
              <w:jc w:val="center"/>
              <w:rPr>
                <w:sz w:val="18"/>
                <w:szCs w:val="18"/>
              </w:rPr>
            </w:pPr>
            <w:r w:rsidRPr="00B57EFA">
              <w:rPr>
                <w:sz w:val="18"/>
                <w:szCs w:val="18"/>
              </w:rPr>
              <w:t>более 5 лет</w:t>
            </w:r>
          </w:p>
        </w:tc>
        <w:tc>
          <w:tcPr>
            <w:tcW w:w="3544" w:type="dxa"/>
            <w:noWrap/>
            <w:vAlign w:val="center"/>
            <w:hideMark/>
          </w:tcPr>
          <w:p w:rsidR="00945F51" w:rsidRPr="00B57EFA" w:rsidRDefault="00945F51" w:rsidP="00945F51">
            <w:pPr>
              <w:jc w:val="center"/>
              <w:rPr>
                <w:sz w:val="18"/>
                <w:szCs w:val="18"/>
              </w:rPr>
            </w:pPr>
            <w:r w:rsidRPr="00B57EFA">
              <w:rPr>
                <w:sz w:val="18"/>
                <w:szCs w:val="18"/>
              </w:rPr>
              <w:t>15</w:t>
            </w:r>
          </w:p>
        </w:tc>
      </w:tr>
      <w:tr w:rsidR="00945F51" w:rsidRPr="00B57EFA" w:rsidTr="00665BAF">
        <w:trPr>
          <w:trHeight w:val="330"/>
        </w:trPr>
        <w:tc>
          <w:tcPr>
            <w:tcW w:w="567" w:type="dxa"/>
            <w:vMerge/>
            <w:vAlign w:val="center"/>
            <w:hideMark/>
          </w:tcPr>
          <w:p w:rsidR="00945F51" w:rsidRPr="00B57EFA" w:rsidRDefault="00945F51" w:rsidP="00945F51">
            <w:pPr>
              <w:rPr>
                <w:sz w:val="18"/>
                <w:szCs w:val="18"/>
              </w:rPr>
            </w:pPr>
          </w:p>
        </w:tc>
        <w:tc>
          <w:tcPr>
            <w:tcW w:w="2553" w:type="dxa"/>
            <w:vMerge/>
            <w:vAlign w:val="center"/>
            <w:hideMark/>
          </w:tcPr>
          <w:p w:rsidR="00945F51" w:rsidRPr="00B57EFA" w:rsidRDefault="00945F51" w:rsidP="00945F51">
            <w:pPr>
              <w:rPr>
                <w:sz w:val="18"/>
                <w:szCs w:val="18"/>
              </w:rPr>
            </w:pPr>
          </w:p>
        </w:tc>
        <w:tc>
          <w:tcPr>
            <w:tcW w:w="3827" w:type="dxa"/>
            <w:vAlign w:val="center"/>
            <w:hideMark/>
          </w:tcPr>
          <w:p w:rsidR="00945F51" w:rsidRPr="00B57EFA" w:rsidRDefault="00945F51" w:rsidP="00945F51">
            <w:pPr>
              <w:jc w:val="center"/>
              <w:rPr>
                <w:sz w:val="18"/>
                <w:szCs w:val="18"/>
              </w:rPr>
            </w:pPr>
            <w:r w:rsidRPr="00B57EFA">
              <w:rPr>
                <w:sz w:val="18"/>
                <w:szCs w:val="18"/>
              </w:rPr>
              <w:t>от 1 года до 5 лет</w:t>
            </w:r>
          </w:p>
        </w:tc>
        <w:tc>
          <w:tcPr>
            <w:tcW w:w="3544" w:type="dxa"/>
            <w:noWrap/>
            <w:vAlign w:val="center"/>
            <w:hideMark/>
          </w:tcPr>
          <w:p w:rsidR="00945F51" w:rsidRPr="00B57EFA" w:rsidRDefault="00945F51" w:rsidP="00945F51">
            <w:pPr>
              <w:jc w:val="center"/>
              <w:rPr>
                <w:sz w:val="18"/>
                <w:szCs w:val="18"/>
              </w:rPr>
            </w:pPr>
            <w:r w:rsidRPr="00B57EFA">
              <w:rPr>
                <w:sz w:val="18"/>
                <w:szCs w:val="18"/>
              </w:rPr>
              <w:t>10</w:t>
            </w:r>
          </w:p>
        </w:tc>
      </w:tr>
      <w:tr w:rsidR="00945F51" w:rsidRPr="00B57EFA" w:rsidTr="00665BAF">
        <w:trPr>
          <w:trHeight w:val="330"/>
        </w:trPr>
        <w:tc>
          <w:tcPr>
            <w:tcW w:w="567" w:type="dxa"/>
            <w:vMerge/>
            <w:vAlign w:val="center"/>
            <w:hideMark/>
          </w:tcPr>
          <w:p w:rsidR="00945F51" w:rsidRPr="00B57EFA" w:rsidRDefault="00945F51" w:rsidP="00945F51">
            <w:pPr>
              <w:rPr>
                <w:sz w:val="18"/>
                <w:szCs w:val="18"/>
              </w:rPr>
            </w:pPr>
          </w:p>
        </w:tc>
        <w:tc>
          <w:tcPr>
            <w:tcW w:w="2553" w:type="dxa"/>
            <w:vMerge/>
            <w:vAlign w:val="center"/>
            <w:hideMark/>
          </w:tcPr>
          <w:p w:rsidR="00945F51" w:rsidRPr="00B57EFA" w:rsidRDefault="00945F51" w:rsidP="00945F51">
            <w:pPr>
              <w:rPr>
                <w:sz w:val="18"/>
                <w:szCs w:val="18"/>
              </w:rPr>
            </w:pPr>
          </w:p>
        </w:tc>
        <w:tc>
          <w:tcPr>
            <w:tcW w:w="3827" w:type="dxa"/>
            <w:vAlign w:val="center"/>
            <w:hideMark/>
          </w:tcPr>
          <w:p w:rsidR="00945F51" w:rsidRPr="00B57EFA" w:rsidRDefault="00945F51" w:rsidP="00945F51">
            <w:pPr>
              <w:jc w:val="center"/>
              <w:rPr>
                <w:sz w:val="18"/>
                <w:szCs w:val="18"/>
              </w:rPr>
            </w:pPr>
            <w:r w:rsidRPr="00B57EFA">
              <w:rPr>
                <w:sz w:val="18"/>
                <w:szCs w:val="18"/>
              </w:rPr>
              <w:t>до 1 года</w:t>
            </w:r>
          </w:p>
        </w:tc>
        <w:tc>
          <w:tcPr>
            <w:tcW w:w="3544" w:type="dxa"/>
            <w:noWrap/>
            <w:vAlign w:val="center"/>
            <w:hideMark/>
          </w:tcPr>
          <w:p w:rsidR="00945F51" w:rsidRPr="00B57EFA" w:rsidRDefault="00945F51" w:rsidP="00945F51">
            <w:pPr>
              <w:jc w:val="center"/>
              <w:rPr>
                <w:sz w:val="18"/>
                <w:szCs w:val="18"/>
              </w:rPr>
            </w:pPr>
            <w:r w:rsidRPr="00B57EFA">
              <w:rPr>
                <w:sz w:val="18"/>
                <w:szCs w:val="18"/>
              </w:rPr>
              <w:t>0</w:t>
            </w:r>
          </w:p>
        </w:tc>
      </w:tr>
      <w:tr w:rsidR="00945F51" w:rsidRPr="00B57EFA" w:rsidTr="00665BAF">
        <w:trPr>
          <w:trHeight w:val="403"/>
        </w:trPr>
        <w:tc>
          <w:tcPr>
            <w:tcW w:w="567" w:type="dxa"/>
            <w:vMerge w:val="restart"/>
            <w:noWrap/>
            <w:vAlign w:val="center"/>
            <w:hideMark/>
          </w:tcPr>
          <w:p w:rsidR="00945F51" w:rsidRPr="00B57EFA" w:rsidRDefault="00945F51" w:rsidP="00945F51">
            <w:pPr>
              <w:jc w:val="center"/>
              <w:rPr>
                <w:sz w:val="18"/>
                <w:szCs w:val="18"/>
              </w:rPr>
            </w:pPr>
            <w:r w:rsidRPr="00B57EFA">
              <w:rPr>
                <w:sz w:val="18"/>
                <w:szCs w:val="18"/>
              </w:rPr>
              <w:t>4</w:t>
            </w:r>
          </w:p>
        </w:tc>
        <w:tc>
          <w:tcPr>
            <w:tcW w:w="2553" w:type="dxa"/>
            <w:vMerge w:val="restart"/>
            <w:vAlign w:val="center"/>
            <w:hideMark/>
          </w:tcPr>
          <w:p w:rsidR="00945F51" w:rsidRPr="00B57EFA" w:rsidRDefault="00945F51" w:rsidP="00945F51">
            <w:pPr>
              <w:jc w:val="both"/>
              <w:rPr>
                <w:sz w:val="18"/>
                <w:szCs w:val="18"/>
              </w:rPr>
            </w:pPr>
            <w:r w:rsidRPr="00B57EFA">
              <w:rPr>
                <w:sz w:val="18"/>
                <w:szCs w:val="18"/>
              </w:rPr>
              <w:t>Возможность содержания и эксплуатации объекта – результата реализации проекта за счет средств местного бюджета</w:t>
            </w:r>
          </w:p>
        </w:tc>
        <w:tc>
          <w:tcPr>
            <w:tcW w:w="3827" w:type="dxa"/>
            <w:vAlign w:val="center"/>
            <w:hideMark/>
          </w:tcPr>
          <w:p w:rsidR="00945F51" w:rsidRPr="00B57EFA" w:rsidRDefault="00945F51" w:rsidP="00945F51">
            <w:pPr>
              <w:jc w:val="center"/>
              <w:rPr>
                <w:sz w:val="18"/>
                <w:szCs w:val="18"/>
              </w:rPr>
            </w:pPr>
            <w:r w:rsidRPr="00B57EFA">
              <w:rPr>
                <w:sz w:val="18"/>
                <w:szCs w:val="18"/>
              </w:rPr>
              <w:t>да</w:t>
            </w:r>
          </w:p>
        </w:tc>
        <w:tc>
          <w:tcPr>
            <w:tcW w:w="3544" w:type="dxa"/>
            <w:noWrap/>
            <w:vAlign w:val="center"/>
            <w:hideMark/>
          </w:tcPr>
          <w:p w:rsidR="00945F51" w:rsidRPr="00B57EFA" w:rsidRDefault="00945F51" w:rsidP="00945F51">
            <w:pPr>
              <w:jc w:val="center"/>
              <w:rPr>
                <w:sz w:val="18"/>
                <w:szCs w:val="18"/>
              </w:rPr>
            </w:pPr>
            <w:r w:rsidRPr="00B57EFA">
              <w:rPr>
                <w:sz w:val="18"/>
                <w:szCs w:val="18"/>
              </w:rPr>
              <w:t>10</w:t>
            </w:r>
          </w:p>
        </w:tc>
      </w:tr>
      <w:tr w:rsidR="00945F51" w:rsidRPr="00B57EFA" w:rsidTr="00665BAF">
        <w:trPr>
          <w:trHeight w:val="330"/>
        </w:trPr>
        <w:tc>
          <w:tcPr>
            <w:tcW w:w="567" w:type="dxa"/>
            <w:vMerge/>
            <w:vAlign w:val="center"/>
            <w:hideMark/>
          </w:tcPr>
          <w:p w:rsidR="00945F51" w:rsidRPr="00B57EFA" w:rsidRDefault="00945F51" w:rsidP="00945F51">
            <w:pPr>
              <w:rPr>
                <w:sz w:val="18"/>
                <w:szCs w:val="18"/>
              </w:rPr>
            </w:pPr>
          </w:p>
        </w:tc>
        <w:tc>
          <w:tcPr>
            <w:tcW w:w="2553" w:type="dxa"/>
            <w:vMerge/>
            <w:vAlign w:val="center"/>
            <w:hideMark/>
          </w:tcPr>
          <w:p w:rsidR="00945F51" w:rsidRPr="00B57EFA" w:rsidRDefault="00945F51" w:rsidP="00945F51">
            <w:pPr>
              <w:rPr>
                <w:sz w:val="18"/>
                <w:szCs w:val="18"/>
              </w:rPr>
            </w:pPr>
          </w:p>
        </w:tc>
        <w:tc>
          <w:tcPr>
            <w:tcW w:w="3827" w:type="dxa"/>
            <w:vAlign w:val="center"/>
            <w:hideMark/>
          </w:tcPr>
          <w:p w:rsidR="00945F51" w:rsidRPr="00B57EFA" w:rsidRDefault="00945F51" w:rsidP="00945F51">
            <w:pPr>
              <w:jc w:val="center"/>
              <w:rPr>
                <w:sz w:val="18"/>
                <w:szCs w:val="18"/>
              </w:rPr>
            </w:pPr>
            <w:r w:rsidRPr="00B57EFA">
              <w:rPr>
                <w:sz w:val="18"/>
                <w:szCs w:val="18"/>
              </w:rPr>
              <w:t>нет</w:t>
            </w:r>
          </w:p>
        </w:tc>
        <w:tc>
          <w:tcPr>
            <w:tcW w:w="3544" w:type="dxa"/>
            <w:noWrap/>
            <w:vAlign w:val="center"/>
            <w:hideMark/>
          </w:tcPr>
          <w:p w:rsidR="00945F51" w:rsidRPr="00B57EFA" w:rsidRDefault="00945F51" w:rsidP="00945F51">
            <w:pPr>
              <w:jc w:val="center"/>
              <w:rPr>
                <w:sz w:val="18"/>
                <w:szCs w:val="18"/>
              </w:rPr>
            </w:pPr>
            <w:r w:rsidRPr="00B57EFA">
              <w:rPr>
                <w:sz w:val="18"/>
                <w:szCs w:val="18"/>
              </w:rPr>
              <w:t> 0</w:t>
            </w:r>
          </w:p>
        </w:tc>
      </w:tr>
      <w:tr w:rsidR="00945F51" w:rsidRPr="00B57EFA" w:rsidTr="00665BAF">
        <w:trPr>
          <w:trHeight w:val="421"/>
        </w:trPr>
        <w:tc>
          <w:tcPr>
            <w:tcW w:w="567" w:type="dxa"/>
            <w:vMerge w:val="restart"/>
            <w:noWrap/>
            <w:vAlign w:val="center"/>
            <w:hideMark/>
          </w:tcPr>
          <w:p w:rsidR="00945F51" w:rsidRPr="00B57EFA" w:rsidRDefault="00945F51" w:rsidP="00945F51">
            <w:pPr>
              <w:jc w:val="center"/>
              <w:rPr>
                <w:sz w:val="18"/>
                <w:szCs w:val="18"/>
              </w:rPr>
            </w:pPr>
            <w:r w:rsidRPr="00B57EFA">
              <w:rPr>
                <w:sz w:val="18"/>
                <w:szCs w:val="18"/>
              </w:rPr>
              <w:t>5</w:t>
            </w:r>
          </w:p>
        </w:tc>
        <w:tc>
          <w:tcPr>
            <w:tcW w:w="2553" w:type="dxa"/>
            <w:vMerge w:val="restart"/>
            <w:vAlign w:val="center"/>
            <w:hideMark/>
          </w:tcPr>
          <w:p w:rsidR="00945F51" w:rsidRPr="00B57EFA" w:rsidRDefault="00945F51" w:rsidP="00945F51">
            <w:pPr>
              <w:rPr>
                <w:sz w:val="18"/>
                <w:szCs w:val="18"/>
              </w:rPr>
            </w:pPr>
            <w:r w:rsidRPr="00B57EFA">
              <w:rPr>
                <w:sz w:val="18"/>
                <w:szCs w:val="18"/>
              </w:rPr>
              <w:t>Наличие создаваемых рабочих мест по итогам реализации проекта</w:t>
            </w:r>
          </w:p>
        </w:tc>
        <w:tc>
          <w:tcPr>
            <w:tcW w:w="3827" w:type="dxa"/>
            <w:vAlign w:val="center"/>
            <w:hideMark/>
          </w:tcPr>
          <w:p w:rsidR="00945F51" w:rsidRPr="00B57EFA" w:rsidRDefault="00945F51" w:rsidP="00945F51">
            <w:pPr>
              <w:jc w:val="center"/>
              <w:rPr>
                <w:sz w:val="18"/>
                <w:szCs w:val="18"/>
              </w:rPr>
            </w:pPr>
            <w:r w:rsidRPr="00B57EFA">
              <w:rPr>
                <w:sz w:val="18"/>
                <w:szCs w:val="18"/>
              </w:rPr>
              <w:t>да</w:t>
            </w:r>
          </w:p>
        </w:tc>
        <w:tc>
          <w:tcPr>
            <w:tcW w:w="3544" w:type="dxa"/>
            <w:noWrap/>
            <w:vAlign w:val="center"/>
            <w:hideMark/>
          </w:tcPr>
          <w:p w:rsidR="00945F51" w:rsidRPr="00B57EFA" w:rsidRDefault="00945F51" w:rsidP="00945F51">
            <w:pPr>
              <w:jc w:val="center"/>
              <w:rPr>
                <w:sz w:val="18"/>
                <w:szCs w:val="18"/>
              </w:rPr>
            </w:pPr>
            <w:r w:rsidRPr="00B57EFA">
              <w:rPr>
                <w:sz w:val="18"/>
                <w:szCs w:val="18"/>
              </w:rPr>
              <w:t>5</w:t>
            </w:r>
          </w:p>
        </w:tc>
      </w:tr>
      <w:tr w:rsidR="00945F51" w:rsidRPr="00B57EFA" w:rsidTr="00665BAF">
        <w:trPr>
          <w:trHeight w:val="330"/>
        </w:trPr>
        <w:tc>
          <w:tcPr>
            <w:tcW w:w="567" w:type="dxa"/>
            <w:vMerge/>
            <w:vAlign w:val="center"/>
            <w:hideMark/>
          </w:tcPr>
          <w:p w:rsidR="00945F51" w:rsidRPr="00B57EFA" w:rsidRDefault="00945F51" w:rsidP="00945F51">
            <w:pPr>
              <w:rPr>
                <w:sz w:val="18"/>
                <w:szCs w:val="18"/>
              </w:rPr>
            </w:pPr>
          </w:p>
        </w:tc>
        <w:tc>
          <w:tcPr>
            <w:tcW w:w="2553" w:type="dxa"/>
            <w:vMerge/>
            <w:vAlign w:val="center"/>
            <w:hideMark/>
          </w:tcPr>
          <w:p w:rsidR="00945F51" w:rsidRPr="00B57EFA" w:rsidRDefault="00945F51" w:rsidP="00945F51">
            <w:pPr>
              <w:rPr>
                <w:sz w:val="18"/>
                <w:szCs w:val="18"/>
              </w:rPr>
            </w:pPr>
          </w:p>
        </w:tc>
        <w:tc>
          <w:tcPr>
            <w:tcW w:w="3827" w:type="dxa"/>
            <w:vAlign w:val="center"/>
            <w:hideMark/>
          </w:tcPr>
          <w:p w:rsidR="00945F51" w:rsidRPr="00B57EFA" w:rsidRDefault="00945F51" w:rsidP="00945F51">
            <w:pPr>
              <w:jc w:val="center"/>
              <w:rPr>
                <w:sz w:val="18"/>
                <w:szCs w:val="18"/>
              </w:rPr>
            </w:pPr>
            <w:r w:rsidRPr="00B57EFA">
              <w:rPr>
                <w:sz w:val="18"/>
                <w:szCs w:val="18"/>
              </w:rPr>
              <w:t>нет</w:t>
            </w:r>
          </w:p>
        </w:tc>
        <w:tc>
          <w:tcPr>
            <w:tcW w:w="3544" w:type="dxa"/>
            <w:noWrap/>
            <w:vAlign w:val="center"/>
            <w:hideMark/>
          </w:tcPr>
          <w:p w:rsidR="00945F51" w:rsidRPr="00B57EFA" w:rsidRDefault="00945F51" w:rsidP="00945F51">
            <w:pPr>
              <w:jc w:val="center"/>
              <w:rPr>
                <w:sz w:val="18"/>
                <w:szCs w:val="18"/>
              </w:rPr>
            </w:pPr>
            <w:r w:rsidRPr="00B57EFA">
              <w:rPr>
                <w:sz w:val="18"/>
                <w:szCs w:val="18"/>
              </w:rPr>
              <w:t>0 </w:t>
            </w:r>
          </w:p>
        </w:tc>
      </w:tr>
      <w:tr w:rsidR="00945F51" w:rsidRPr="00B57EFA" w:rsidTr="00665BAF">
        <w:trPr>
          <w:trHeight w:val="429"/>
        </w:trPr>
        <w:tc>
          <w:tcPr>
            <w:tcW w:w="567" w:type="dxa"/>
            <w:vMerge w:val="restart"/>
            <w:noWrap/>
            <w:vAlign w:val="center"/>
            <w:hideMark/>
          </w:tcPr>
          <w:p w:rsidR="00945F51" w:rsidRPr="00B57EFA" w:rsidRDefault="00945F51" w:rsidP="00945F51">
            <w:pPr>
              <w:jc w:val="center"/>
              <w:rPr>
                <w:sz w:val="18"/>
                <w:szCs w:val="18"/>
              </w:rPr>
            </w:pPr>
            <w:r w:rsidRPr="00B57EFA">
              <w:rPr>
                <w:sz w:val="18"/>
                <w:szCs w:val="18"/>
              </w:rPr>
              <w:lastRenderedPageBreak/>
              <w:t>6</w:t>
            </w:r>
          </w:p>
        </w:tc>
        <w:tc>
          <w:tcPr>
            <w:tcW w:w="2553" w:type="dxa"/>
            <w:vMerge w:val="restart"/>
            <w:vAlign w:val="center"/>
            <w:hideMark/>
          </w:tcPr>
          <w:p w:rsidR="00945F51" w:rsidRPr="00B57EFA" w:rsidRDefault="00945F51" w:rsidP="00945F51">
            <w:pPr>
              <w:rPr>
                <w:sz w:val="18"/>
                <w:szCs w:val="18"/>
              </w:rPr>
            </w:pPr>
            <w:r w:rsidRPr="00B57EFA">
              <w:rPr>
                <w:sz w:val="18"/>
                <w:szCs w:val="18"/>
              </w:rPr>
              <w:t xml:space="preserve">Уровень </w:t>
            </w:r>
            <w:proofErr w:type="spellStart"/>
            <w:r w:rsidRPr="00B57EFA">
              <w:rPr>
                <w:sz w:val="18"/>
                <w:szCs w:val="18"/>
              </w:rPr>
              <w:t>софинансирования</w:t>
            </w:r>
            <w:proofErr w:type="spellEnd"/>
            <w:r w:rsidRPr="00B57EFA">
              <w:rPr>
                <w:sz w:val="18"/>
                <w:szCs w:val="18"/>
              </w:rPr>
              <w:t xml:space="preserve"> проекта со стороны населения</w:t>
            </w:r>
          </w:p>
        </w:tc>
        <w:tc>
          <w:tcPr>
            <w:tcW w:w="3827" w:type="dxa"/>
            <w:vAlign w:val="center"/>
            <w:hideMark/>
          </w:tcPr>
          <w:p w:rsidR="00945F51" w:rsidRPr="00B57EFA" w:rsidRDefault="00945F51" w:rsidP="00945F51">
            <w:pPr>
              <w:jc w:val="center"/>
              <w:rPr>
                <w:sz w:val="18"/>
                <w:szCs w:val="18"/>
              </w:rPr>
            </w:pPr>
            <w:r w:rsidRPr="00B57EFA">
              <w:rPr>
                <w:sz w:val="18"/>
                <w:szCs w:val="18"/>
              </w:rPr>
              <w:t>от 1% и свыше</w:t>
            </w:r>
          </w:p>
        </w:tc>
        <w:tc>
          <w:tcPr>
            <w:tcW w:w="3544" w:type="dxa"/>
            <w:noWrap/>
            <w:vAlign w:val="center"/>
            <w:hideMark/>
          </w:tcPr>
          <w:p w:rsidR="00945F51" w:rsidRPr="00B57EFA" w:rsidRDefault="00945F51" w:rsidP="00945F51">
            <w:pPr>
              <w:jc w:val="center"/>
              <w:rPr>
                <w:sz w:val="18"/>
                <w:szCs w:val="18"/>
              </w:rPr>
            </w:pPr>
            <w:r w:rsidRPr="00B57EFA">
              <w:rPr>
                <w:sz w:val="18"/>
                <w:szCs w:val="18"/>
              </w:rPr>
              <w:t>5</w:t>
            </w:r>
          </w:p>
        </w:tc>
      </w:tr>
      <w:tr w:rsidR="00945F51" w:rsidRPr="00B57EFA" w:rsidTr="00665BAF">
        <w:trPr>
          <w:trHeight w:val="422"/>
        </w:trPr>
        <w:tc>
          <w:tcPr>
            <w:tcW w:w="567" w:type="dxa"/>
            <w:vMerge/>
            <w:vAlign w:val="center"/>
            <w:hideMark/>
          </w:tcPr>
          <w:p w:rsidR="00945F51" w:rsidRPr="00B57EFA" w:rsidRDefault="00945F51" w:rsidP="00945F51">
            <w:pPr>
              <w:rPr>
                <w:sz w:val="18"/>
                <w:szCs w:val="18"/>
              </w:rPr>
            </w:pPr>
          </w:p>
        </w:tc>
        <w:tc>
          <w:tcPr>
            <w:tcW w:w="2553" w:type="dxa"/>
            <w:vMerge/>
            <w:vAlign w:val="center"/>
            <w:hideMark/>
          </w:tcPr>
          <w:p w:rsidR="00945F51" w:rsidRPr="00B57EFA" w:rsidRDefault="00945F51" w:rsidP="00945F51">
            <w:pPr>
              <w:rPr>
                <w:sz w:val="18"/>
                <w:szCs w:val="18"/>
              </w:rPr>
            </w:pPr>
          </w:p>
        </w:tc>
        <w:tc>
          <w:tcPr>
            <w:tcW w:w="3827" w:type="dxa"/>
            <w:vAlign w:val="center"/>
            <w:hideMark/>
          </w:tcPr>
          <w:p w:rsidR="00945F51" w:rsidRPr="00B57EFA" w:rsidRDefault="00945F51" w:rsidP="00945F51">
            <w:pPr>
              <w:jc w:val="center"/>
              <w:rPr>
                <w:sz w:val="18"/>
                <w:szCs w:val="18"/>
              </w:rPr>
            </w:pPr>
            <w:r w:rsidRPr="00B57EFA">
              <w:rPr>
                <w:sz w:val="18"/>
                <w:szCs w:val="18"/>
              </w:rPr>
              <w:t>от 0,5% до 1%</w:t>
            </w:r>
          </w:p>
        </w:tc>
        <w:tc>
          <w:tcPr>
            <w:tcW w:w="3544" w:type="dxa"/>
            <w:noWrap/>
            <w:vAlign w:val="center"/>
            <w:hideMark/>
          </w:tcPr>
          <w:p w:rsidR="00945F51" w:rsidRPr="00B57EFA" w:rsidRDefault="00945F51" w:rsidP="00945F51">
            <w:pPr>
              <w:jc w:val="center"/>
              <w:rPr>
                <w:sz w:val="18"/>
                <w:szCs w:val="18"/>
              </w:rPr>
            </w:pPr>
            <w:r w:rsidRPr="00B57EFA">
              <w:rPr>
                <w:sz w:val="18"/>
                <w:szCs w:val="18"/>
              </w:rPr>
              <w:t>2,5</w:t>
            </w:r>
          </w:p>
        </w:tc>
      </w:tr>
      <w:tr w:rsidR="00945F51" w:rsidRPr="00B57EFA" w:rsidTr="00665BAF">
        <w:trPr>
          <w:trHeight w:val="400"/>
        </w:trPr>
        <w:tc>
          <w:tcPr>
            <w:tcW w:w="567" w:type="dxa"/>
            <w:vMerge/>
            <w:vAlign w:val="center"/>
            <w:hideMark/>
          </w:tcPr>
          <w:p w:rsidR="00945F51" w:rsidRPr="00B57EFA" w:rsidRDefault="00945F51" w:rsidP="00945F51">
            <w:pPr>
              <w:rPr>
                <w:sz w:val="18"/>
                <w:szCs w:val="18"/>
              </w:rPr>
            </w:pPr>
          </w:p>
        </w:tc>
        <w:tc>
          <w:tcPr>
            <w:tcW w:w="2553" w:type="dxa"/>
            <w:vMerge/>
            <w:vAlign w:val="center"/>
            <w:hideMark/>
          </w:tcPr>
          <w:p w:rsidR="00945F51" w:rsidRPr="00B57EFA" w:rsidRDefault="00945F51" w:rsidP="00945F51">
            <w:pPr>
              <w:rPr>
                <w:sz w:val="18"/>
                <w:szCs w:val="18"/>
              </w:rPr>
            </w:pPr>
          </w:p>
        </w:tc>
        <w:tc>
          <w:tcPr>
            <w:tcW w:w="3827" w:type="dxa"/>
            <w:vAlign w:val="center"/>
            <w:hideMark/>
          </w:tcPr>
          <w:p w:rsidR="00945F51" w:rsidRPr="00B57EFA" w:rsidRDefault="00945F51" w:rsidP="00945F51">
            <w:pPr>
              <w:jc w:val="center"/>
              <w:rPr>
                <w:sz w:val="18"/>
                <w:szCs w:val="18"/>
              </w:rPr>
            </w:pPr>
            <w:r w:rsidRPr="00B57EFA">
              <w:rPr>
                <w:sz w:val="18"/>
                <w:szCs w:val="18"/>
              </w:rPr>
              <w:t>0</w:t>
            </w:r>
          </w:p>
        </w:tc>
        <w:tc>
          <w:tcPr>
            <w:tcW w:w="3544" w:type="dxa"/>
            <w:noWrap/>
            <w:vAlign w:val="center"/>
            <w:hideMark/>
          </w:tcPr>
          <w:p w:rsidR="00945F51" w:rsidRPr="00B57EFA" w:rsidRDefault="00945F51" w:rsidP="00945F51">
            <w:pPr>
              <w:jc w:val="center"/>
              <w:rPr>
                <w:sz w:val="18"/>
                <w:szCs w:val="18"/>
              </w:rPr>
            </w:pPr>
            <w:r w:rsidRPr="00B57EFA">
              <w:rPr>
                <w:sz w:val="18"/>
                <w:szCs w:val="18"/>
              </w:rPr>
              <w:t>0</w:t>
            </w:r>
          </w:p>
        </w:tc>
      </w:tr>
      <w:tr w:rsidR="00945F51" w:rsidRPr="00B57EFA" w:rsidTr="00665BAF">
        <w:trPr>
          <w:trHeight w:val="433"/>
        </w:trPr>
        <w:tc>
          <w:tcPr>
            <w:tcW w:w="567" w:type="dxa"/>
            <w:vMerge w:val="restart"/>
            <w:noWrap/>
            <w:vAlign w:val="center"/>
            <w:hideMark/>
          </w:tcPr>
          <w:p w:rsidR="00945F51" w:rsidRPr="00B57EFA" w:rsidRDefault="00945F51" w:rsidP="00945F51">
            <w:pPr>
              <w:jc w:val="center"/>
              <w:rPr>
                <w:sz w:val="18"/>
                <w:szCs w:val="18"/>
              </w:rPr>
            </w:pPr>
            <w:r w:rsidRPr="00B57EFA">
              <w:rPr>
                <w:sz w:val="18"/>
                <w:szCs w:val="18"/>
              </w:rPr>
              <w:t>7</w:t>
            </w:r>
          </w:p>
        </w:tc>
        <w:tc>
          <w:tcPr>
            <w:tcW w:w="2553" w:type="dxa"/>
            <w:vMerge w:val="restart"/>
            <w:vAlign w:val="center"/>
            <w:hideMark/>
          </w:tcPr>
          <w:p w:rsidR="00945F51" w:rsidRPr="00B57EFA" w:rsidRDefault="00945F51" w:rsidP="00945F51">
            <w:pPr>
              <w:jc w:val="both"/>
              <w:rPr>
                <w:sz w:val="18"/>
                <w:szCs w:val="18"/>
              </w:rPr>
            </w:pPr>
            <w:r w:rsidRPr="00B57EFA">
              <w:rPr>
                <w:sz w:val="18"/>
                <w:szCs w:val="18"/>
              </w:rPr>
              <w:t xml:space="preserve">Уровень </w:t>
            </w:r>
            <w:proofErr w:type="spellStart"/>
            <w:r w:rsidRPr="00B57EFA">
              <w:rPr>
                <w:sz w:val="18"/>
                <w:szCs w:val="18"/>
              </w:rPr>
              <w:t>софинансирования</w:t>
            </w:r>
            <w:proofErr w:type="spellEnd"/>
            <w:r w:rsidRPr="00B57EFA">
              <w:rPr>
                <w:sz w:val="18"/>
                <w:szCs w:val="18"/>
              </w:rPr>
              <w:t xml:space="preserve"> проекта со стороны индивидуальных предпринимателей, юридический лиц, общественных объединений и иных внебюджетных источников</w:t>
            </w:r>
          </w:p>
        </w:tc>
        <w:tc>
          <w:tcPr>
            <w:tcW w:w="3827" w:type="dxa"/>
            <w:vAlign w:val="center"/>
            <w:hideMark/>
          </w:tcPr>
          <w:p w:rsidR="00945F51" w:rsidRPr="00B57EFA" w:rsidRDefault="00945F51" w:rsidP="00945F51">
            <w:pPr>
              <w:jc w:val="center"/>
              <w:rPr>
                <w:sz w:val="18"/>
                <w:szCs w:val="18"/>
              </w:rPr>
            </w:pPr>
            <w:r w:rsidRPr="00B57EFA">
              <w:rPr>
                <w:sz w:val="18"/>
                <w:szCs w:val="18"/>
              </w:rPr>
              <w:t>от 1% и свыше</w:t>
            </w:r>
          </w:p>
        </w:tc>
        <w:tc>
          <w:tcPr>
            <w:tcW w:w="3544" w:type="dxa"/>
            <w:noWrap/>
            <w:vAlign w:val="center"/>
            <w:hideMark/>
          </w:tcPr>
          <w:p w:rsidR="00945F51" w:rsidRPr="00B57EFA" w:rsidRDefault="00945F51" w:rsidP="00945F51">
            <w:pPr>
              <w:jc w:val="center"/>
              <w:rPr>
                <w:sz w:val="18"/>
                <w:szCs w:val="18"/>
              </w:rPr>
            </w:pPr>
            <w:r w:rsidRPr="00B57EFA">
              <w:rPr>
                <w:sz w:val="18"/>
                <w:szCs w:val="18"/>
              </w:rPr>
              <w:t>5</w:t>
            </w:r>
          </w:p>
        </w:tc>
      </w:tr>
      <w:tr w:rsidR="00945F51" w:rsidRPr="00B57EFA" w:rsidTr="00665BAF">
        <w:trPr>
          <w:trHeight w:val="397"/>
        </w:trPr>
        <w:tc>
          <w:tcPr>
            <w:tcW w:w="567" w:type="dxa"/>
            <w:vMerge/>
            <w:vAlign w:val="center"/>
            <w:hideMark/>
          </w:tcPr>
          <w:p w:rsidR="00945F51" w:rsidRPr="00B57EFA" w:rsidRDefault="00945F51" w:rsidP="00945F51">
            <w:pPr>
              <w:rPr>
                <w:sz w:val="18"/>
                <w:szCs w:val="18"/>
              </w:rPr>
            </w:pPr>
          </w:p>
        </w:tc>
        <w:tc>
          <w:tcPr>
            <w:tcW w:w="2553" w:type="dxa"/>
            <w:vMerge/>
            <w:vAlign w:val="center"/>
            <w:hideMark/>
          </w:tcPr>
          <w:p w:rsidR="00945F51" w:rsidRPr="00B57EFA" w:rsidRDefault="00945F51" w:rsidP="00945F51">
            <w:pPr>
              <w:rPr>
                <w:sz w:val="18"/>
                <w:szCs w:val="18"/>
              </w:rPr>
            </w:pPr>
          </w:p>
        </w:tc>
        <w:tc>
          <w:tcPr>
            <w:tcW w:w="3827" w:type="dxa"/>
            <w:vAlign w:val="center"/>
            <w:hideMark/>
          </w:tcPr>
          <w:p w:rsidR="00945F51" w:rsidRPr="00B57EFA" w:rsidRDefault="00945F51" w:rsidP="00945F51">
            <w:pPr>
              <w:jc w:val="center"/>
              <w:rPr>
                <w:sz w:val="18"/>
                <w:szCs w:val="18"/>
              </w:rPr>
            </w:pPr>
            <w:r w:rsidRPr="00B57EFA">
              <w:rPr>
                <w:sz w:val="18"/>
                <w:szCs w:val="18"/>
              </w:rPr>
              <w:t>от 0,5% до 1%</w:t>
            </w:r>
          </w:p>
        </w:tc>
        <w:tc>
          <w:tcPr>
            <w:tcW w:w="3544" w:type="dxa"/>
            <w:noWrap/>
            <w:vAlign w:val="center"/>
            <w:hideMark/>
          </w:tcPr>
          <w:p w:rsidR="00945F51" w:rsidRPr="00B57EFA" w:rsidRDefault="00945F51" w:rsidP="00945F51">
            <w:pPr>
              <w:jc w:val="center"/>
              <w:rPr>
                <w:sz w:val="18"/>
                <w:szCs w:val="18"/>
              </w:rPr>
            </w:pPr>
            <w:r w:rsidRPr="00B57EFA">
              <w:rPr>
                <w:sz w:val="18"/>
                <w:szCs w:val="18"/>
              </w:rPr>
              <w:t>2,5</w:t>
            </w:r>
          </w:p>
        </w:tc>
      </w:tr>
      <w:tr w:rsidR="00945F51" w:rsidRPr="00B57EFA" w:rsidTr="00665BAF">
        <w:trPr>
          <w:trHeight w:val="417"/>
        </w:trPr>
        <w:tc>
          <w:tcPr>
            <w:tcW w:w="567" w:type="dxa"/>
            <w:vMerge/>
            <w:vAlign w:val="center"/>
            <w:hideMark/>
          </w:tcPr>
          <w:p w:rsidR="00945F51" w:rsidRPr="00B57EFA" w:rsidRDefault="00945F51" w:rsidP="00945F51">
            <w:pPr>
              <w:rPr>
                <w:sz w:val="18"/>
                <w:szCs w:val="18"/>
              </w:rPr>
            </w:pPr>
          </w:p>
        </w:tc>
        <w:tc>
          <w:tcPr>
            <w:tcW w:w="2553" w:type="dxa"/>
            <w:vMerge/>
            <w:vAlign w:val="center"/>
            <w:hideMark/>
          </w:tcPr>
          <w:p w:rsidR="00945F51" w:rsidRPr="00B57EFA" w:rsidRDefault="00945F51" w:rsidP="00945F51">
            <w:pPr>
              <w:rPr>
                <w:sz w:val="18"/>
                <w:szCs w:val="18"/>
              </w:rPr>
            </w:pPr>
          </w:p>
        </w:tc>
        <w:tc>
          <w:tcPr>
            <w:tcW w:w="3827" w:type="dxa"/>
            <w:vAlign w:val="center"/>
            <w:hideMark/>
          </w:tcPr>
          <w:p w:rsidR="00945F51" w:rsidRPr="00B57EFA" w:rsidRDefault="00945F51" w:rsidP="00945F51">
            <w:pPr>
              <w:jc w:val="center"/>
              <w:rPr>
                <w:sz w:val="18"/>
                <w:szCs w:val="18"/>
              </w:rPr>
            </w:pPr>
            <w:r w:rsidRPr="00B57EFA">
              <w:rPr>
                <w:sz w:val="18"/>
                <w:szCs w:val="18"/>
              </w:rPr>
              <w:t>0</w:t>
            </w:r>
          </w:p>
        </w:tc>
        <w:tc>
          <w:tcPr>
            <w:tcW w:w="3544" w:type="dxa"/>
            <w:noWrap/>
            <w:vAlign w:val="center"/>
            <w:hideMark/>
          </w:tcPr>
          <w:p w:rsidR="00945F51" w:rsidRPr="00B57EFA" w:rsidRDefault="00945F51" w:rsidP="00945F51">
            <w:pPr>
              <w:jc w:val="center"/>
              <w:rPr>
                <w:sz w:val="18"/>
                <w:szCs w:val="18"/>
              </w:rPr>
            </w:pPr>
            <w:r w:rsidRPr="00B57EFA">
              <w:rPr>
                <w:sz w:val="18"/>
                <w:szCs w:val="18"/>
              </w:rPr>
              <w:t>0</w:t>
            </w:r>
          </w:p>
        </w:tc>
      </w:tr>
      <w:tr w:rsidR="00945F51" w:rsidRPr="00B57EFA" w:rsidTr="00665BAF">
        <w:trPr>
          <w:trHeight w:val="455"/>
        </w:trPr>
        <w:tc>
          <w:tcPr>
            <w:tcW w:w="567" w:type="dxa"/>
            <w:vMerge w:val="restart"/>
            <w:noWrap/>
            <w:vAlign w:val="center"/>
            <w:hideMark/>
          </w:tcPr>
          <w:p w:rsidR="00945F51" w:rsidRPr="00B57EFA" w:rsidRDefault="00945F51" w:rsidP="00945F51">
            <w:pPr>
              <w:jc w:val="center"/>
              <w:rPr>
                <w:sz w:val="18"/>
                <w:szCs w:val="18"/>
              </w:rPr>
            </w:pPr>
            <w:r w:rsidRPr="00B57EFA">
              <w:rPr>
                <w:sz w:val="18"/>
                <w:szCs w:val="18"/>
              </w:rPr>
              <w:t>8</w:t>
            </w:r>
          </w:p>
        </w:tc>
        <w:tc>
          <w:tcPr>
            <w:tcW w:w="2553" w:type="dxa"/>
            <w:vMerge w:val="restart"/>
            <w:vAlign w:val="center"/>
            <w:hideMark/>
          </w:tcPr>
          <w:p w:rsidR="00945F51" w:rsidRPr="00B57EFA" w:rsidRDefault="00945F51" w:rsidP="00945F51">
            <w:pPr>
              <w:jc w:val="both"/>
              <w:rPr>
                <w:sz w:val="18"/>
                <w:szCs w:val="18"/>
              </w:rPr>
            </w:pPr>
            <w:r w:rsidRPr="00B57EFA">
              <w:rPr>
                <w:sz w:val="18"/>
                <w:szCs w:val="18"/>
              </w:rPr>
              <w:t xml:space="preserve">Вклад населения в реализацию проекта в </w:t>
            </w:r>
            <w:proofErr w:type="spellStart"/>
            <w:r w:rsidRPr="00B57EFA">
              <w:rPr>
                <w:sz w:val="18"/>
                <w:szCs w:val="18"/>
              </w:rPr>
              <w:t>неденежной</w:t>
            </w:r>
            <w:proofErr w:type="spellEnd"/>
            <w:r w:rsidRPr="00B57EFA">
              <w:rPr>
                <w:sz w:val="18"/>
                <w:szCs w:val="18"/>
              </w:rPr>
              <w:t xml:space="preserve"> форме (трудовое участие, материалы и другие формы)</w:t>
            </w:r>
          </w:p>
        </w:tc>
        <w:tc>
          <w:tcPr>
            <w:tcW w:w="3827" w:type="dxa"/>
            <w:vAlign w:val="center"/>
            <w:hideMark/>
          </w:tcPr>
          <w:p w:rsidR="00945F51" w:rsidRPr="00B57EFA" w:rsidRDefault="00945F51" w:rsidP="00945F51">
            <w:pPr>
              <w:jc w:val="center"/>
              <w:rPr>
                <w:sz w:val="18"/>
                <w:szCs w:val="18"/>
              </w:rPr>
            </w:pPr>
            <w:r w:rsidRPr="00B57EFA">
              <w:rPr>
                <w:sz w:val="18"/>
                <w:szCs w:val="18"/>
              </w:rPr>
              <w:t>предусматривает</w:t>
            </w:r>
          </w:p>
        </w:tc>
        <w:tc>
          <w:tcPr>
            <w:tcW w:w="3544" w:type="dxa"/>
            <w:noWrap/>
            <w:vAlign w:val="center"/>
            <w:hideMark/>
          </w:tcPr>
          <w:p w:rsidR="00945F51" w:rsidRPr="00B57EFA" w:rsidRDefault="00945F51" w:rsidP="00945F51">
            <w:pPr>
              <w:jc w:val="center"/>
              <w:rPr>
                <w:sz w:val="18"/>
                <w:szCs w:val="18"/>
              </w:rPr>
            </w:pPr>
            <w:r w:rsidRPr="00B57EFA">
              <w:rPr>
                <w:sz w:val="18"/>
                <w:szCs w:val="18"/>
              </w:rPr>
              <w:t>2,5</w:t>
            </w:r>
          </w:p>
        </w:tc>
      </w:tr>
      <w:tr w:rsidR="00945F51" w:rsidRPr="00B57EFA" w:rsidTr="00665BAF">
        <w:trPr>
          <w:trHeight w:val="419"/>
        </w:trPr>
        <w:tc>
          <w:tcPr>
            <w:tcW w:w="567" w:type="dxa"/>
            <w:vMerge/>
            <w:vAlign w:val="center"/>
            <w:hideMark/>
          </w:tcPr>
          <w:p w:rsidR="00945F51" w:rsidRPr="00B57EFA" w:rsidRDefault="00945F51" w:rsidP="00945F51">
            <w:pPr>
              <w:rPr>
                <w:sz w:val="18"/>
                <w:szCs w:val="18"/>
              </w:rPr>
            </w:pPr>
          </w:p>
        </w:tc>
        <w:tc>
          <w:tcPr>
            <w:tcW w:w="2553" w:type="dxa"/>
            <w:vMerge/>
            <w:vAlign w:val="center"/>
            <w:hideMark/>
          </w:tcPr>
          <w:p w:rsidR="00945F51" w:rsidRPr="00B57EFA" w:rsidRDefault="00945F51" w:rsidP="00945F51">
            <w:pPr>
              <w:rPr>
                <w:sz w:val="18"/>
                <w:szCs w:val="18"/>
              </w:rPr>
            </w:pPr>
          </w:p>
        </w:tc>
        <w:tc>
          <w:tcPr>
            <w:tcW w:w="3827" w:type="dxa"/>
            <w:vAlign w:val="center"/>
            <w:hideMark/>
          </w:tcPr>
          <w:p w:rsidR="00945F51" w:rsidRPr="00B57EFA" w:rsidRDefault="00945F51" w:rsidP="00945F51">
            <w:pPr>
              <w:jc w:val="center"/>
              <w:rPr>
                <w:sz w:val="18"/>
                <w:szCs w:val="18"/>
              </w:rPr>
            </w:pPr>
            <w:r w:rsidRPr="00B57EFA">
              <w:rPr>
                <w:sz w:val="18"/>
                <w:szCs w:val="18"/>
              </w:rPr>
              <w:t>не предусматривает</w:t>
            </w:r>
          </w:p>
        </w:tc>
        <w:tc>
          <w:tcPr>
            <w:tcW w:w="3544" w:type="dxa"/>
            <w:noWrap/>
            <w:vAlign w:val="center"/>
            <w:hideMark/>
          </w:tcPr>
          <w:p w:rsidR="00945F51" w:rsidRPr="00B57EFA" w:rsidRDefault="00945F51" w:rsidP="00945F51">
            <w:pPr>
              <w:jc w:val="center"/>
              <w:rPr>
                <w:sz w:val="18"/>
                <w:szCs w:val="18"/>
              </w:rPr>
            </w:pPr>
            <w:r w:rsidRPr="00B57EFA">
              <w:rPr>
                <w:sz w:val="18"/>
                <w:szCs w:val="18"/>
              </w:rPr>
              <w:t>0</w:t>
            </w:r>
          </w:p>
        </w:tc>
      </w:tr>
      <w:tr w:rsidR="00945F51" w:rsidRPr="00B57EFA" w:rsidTr="00665BAF">
        <w:trPr>
          <w:trHeight w:val="698"/>
        </w:trPr>
        <w:tc>
          <w:tcPr>
            <w:tcW w:w="567" w:type="dxa"/>
            <w:vMerge w:val="restart"/>
            <w:noWrap/>
            <w:vAlign w:val="center"/>
            <w:hideMark/>
          </w:tcPr>
          <w:p w:rsidR="00945F51" w:rsidRPr="00B57EFA" w:rsidRDefault="00945F51" w:rsidP="00945F51">
            <w:pPr>
              <w:jc w:val="center"/>
              <w:rPr>
                <w:sz w:val="18"/>
                <w:szCs w:val="18"/>
              </w:rPr>
            </w:pPr>
            <w:r w:rsidRPr="00B57EFA">
              <w:rPr>
                <w:sz w:val="18"/>
                <w:szCs w:val="18"/>
              </w:rPr>
              <w:t>9</w:t>
            </w:r>
          </w:p>
        </w:tc>
        <w:tc>
          <w:tcPr>
            <w:tcW w:w="2553" w:type="dxa"/>
            <w:vMerge w:val="restart"/>
            <w:vAlign w:val="center"/>
            <w:hideMark/>
          </w:tcPr>
          <w:p w:rsidR="00945F51" w:rsidRPr="00B57EFA" w:rsidRDefault="00945F51" w:rsidP="00945F51">
            <w:pPr>
              <w:jc w:val="both"/>
              <w:rPr>
                <w:sz w:val="18"/>
                <w:szCs w:val="18"/>
              </w:rPr>
            </w:pPr>
            <w:r w:rsidRPr="00B57EFA">
              <w:rPr>
                <w:sz w:val="18"/>
                <w:szCs w:val="18"/>
              </w:rPr>
              <w:t xml:space="preserve">Вклад индивидуальных предпринимателей, юридический лиц и общественных объединений в реализацию проекта в </w:t>
            </w:r>
            <w:proofErr w:type="spellStart"/>
            <w:r w:rsidRPr="00B57EFA">
              <w:rPr>
                <w:sz w:val="18"/>
                <w:szCs w:val="18"/>
              </w:rPr>
              <w:t>неденежной</w:t>
            </w:r>
            <w:proofErr w:type="spellEnd"/>
            <w:r w:rsidRPr="00B57EFA">
              <w:rPr>
                <w:sz w:val="18"/>
                <w:szCs w:val="18"/>
              </w:rPr>
              <w:t xml:space="preserve"> форме (трудовое участие, материалы и другие формы)</w:t>
            </w:r>
          </w:p>
        </w:tc>
        <w:tc>
          <w:tcPr>
            <w:tcW w:w="3827" w:type="dxa"/>
            <w:vAlign w:val="center"/>
            <w:hideMark/>
          </w:tcPr>
          <w:p w:rsidR="00945F51" w:rsidRPr="00B57EFA" w:rsidRDefault="00945F51" w:rsidP="00945F51">
            <w:pPr>
              <w:jc w:val="center"/>
              <w:rPr>
                <w:sz w:val="18"/>
                <w:szCs w:val="18"/>
              </w:rPr>
            </w:pPr>
            <w:r w:rsidRPr="00B57EFA">
              <w:rPr>
                <w:sz w:val="18"/>
                <w:szCs w:val="18"/>
              </w:rPr>
              <w:t>предусматривает</w:t>
            </w:r>
          </w:p>
        </w:tc>
        <w:tc>
          <w:tcPr>
            <w:tcW w:w="3544" w:type="dxa"/>
            <w:noWrap/>
            <w:vAlign w:val="center"/>
            <w:hideMark/>
          </w:tcPr>
          <w:p w:rsidR="00945F51" w:rsidRPr="00B57EFA" w:rsidRDefault="00945F51" w:rsidP="00945F51">
            <w:pPr>
              <w:jc w:val="center"/>
              <w:rPr>
                <w:sz w:val="18"/>
                <w:szCs w:val="18"/>
              </w:rPr>
            </w:pPr>
            <w:r w:rsidRPr="00B57EFA">
              <w:rPr>
                <w:sz w:val="18"/>
                <w:szCs w:val="18"/>
              </w:rPr>
              <w:t>2,5</w:t>
            </w:r>
          </w:p>
        </w:tc>
      </w:tr>
      <w:tr w:rsidR="00945F51" w:rsidRPr="00B57EFA" w:rsidTr="00665BAF">
        <w:trPr>
          <w:trHeight w:val="422"/>
        </w:trPr>
        <w:tc>
          <w:tcPr>
            <w:tcW w:w="567" w:type="dxa"/>
            <w:vMerge/>
            <w:vAlign w:val="center"/>
            <w:hideMark/>
          </w:tcPr>
          <w:p w:rsidR="00945F51" w:rsidRPr="00B57EFA" w:rsidRDefault="00945F51" w:rsidP="00945F51">
            <w:pPr>
              <w:rPr>
                <w:sz w:val="18"/>
                <w:szCs w:val="18"/>
              </w:rPr>
            </w:pPr>
          </w:p>
        </w:tc>
        <w:tc>
          <w:tcPr>
            <w:tcW w:w="2553" w:type="dxa"/>
            <w:vMerge/>
            <w:vAlign w:val="center"/>
            <w:hideMark/>
          </w:tcPr>
          <w:p w:rsidR="00945F51" w:rsidRPr="00B57EFA" w:rsidRDefault="00945F51" w:rsidP="00945F51">
            <w:pPr>
              <w:rPr>
                <w:sz w:val="18"/>
                <w:szCs w:val="18"/>
              </w:rPr>
            </w:pPr>
          </w:p>
        </w:tc>
        <w:tc>
          <w:tcPr>
            <w:tcW w:w="3827" w:type="dxa"/>
            <w:vAlign w:val="center"/>
            <w:hideMark/>
          </w:tcPr>
          <w:p w:rsidR="00945F51" w:rsidRPr="00B57EFA" w:rsidRDefault="00945F51" w:rsidP="00945F51">
            <w:pPr>
              <w:jc w:val="center"/>
              <w:rPr>
                <w:sz w:val="18"/>
                <w:szCs w:val="18"/>
              </w:rPr>
            </w:pPr>
            <w:r w:rsidRPr="00B57EFA">
              <w:rPr>
                <w:sz w:val="18"/>
                <w:szCs w:val="18"/>
              </w:rPr>
              <w:t>не предусматривает</w:t>
            </w:r>
          </w:p>
        </w:tc>
        <w:tc>
          <w:tcPr>
            <w:tcW w:w="3544" w:type="dxa"/>
            <w:noWrap/>
            <w:vAlign w:val="center"/>
            <w:hideMark/>
          </w:tcPr>
          <w:p w:rsidR="00945F51" w:rsidRPr="00B57EFA" w:rsidRDefault="00945F51" w:rsidP="00945F51">
            <w:pPr>
              <w:jc w:val="center"/>
              <w:rPr>
                <w:sz w:val="18"/>
                <w:szCs w:val="18"/>
              </w:rPr>
            </w:pPr>
            <w:r w:rsidRPr="00B57EFA">
              <w:rPr>
                <w:sz w:val="18"/>
                <w:szCs w:val="18"/>
              </w:rPr>
              <w:t>0</w:t>
            </w:r>
          </w:p>
        </w:tc>
      </w:tr>
      <w:tr w:rsidR="00945F51" w:rsidRPr="00B57EFA" w:rsidTr="00665BAF">
        <w:trPr>
          <w:trHeight w:val="330"/>
        </w:trPr>
        <w:tc>
          <w:tcPr>
            <w:tcW w:w="6947" w:type="dxa"/>
            <w:gridSpan w:val="3"/>
            <w:noWrap/>
            <w:vAlign w:val="center"/>
            <w:hideMark/>
          </w:tcPr>
          <w:p w:rsidR="00945F51" w:rsidRPr="00B57EFA" w:rsidRDefault="00945F51" w:rsidP="00945F51">
            <w:pPr>
              <w:rPr>
                <w:b/>
                <w:bCs/>
                <w:sz w:val="18"/>
                <w:szCs w:val="18"/>
              </w:rPr>
            </w:pPr>
            <w:r w:rsidRPr="00B57EFA">
              <w:rPr>
                <w:b/>
                <w:bCs/>
                <w:sz w:val="18"/>
                <w:szCs w:val="18"/>
              </w:rPr>
              <w:t>Всего (максимально):</w:t>
            </w:r>
          </w:p>
        </w:tc>
        <w:tc>
          <w:tcPr>
            <w:tcW w:w="3544" w:type="dxa"/>
            <w:noWrap/>
            <w:vAlign w:val="center"/>
            <w:hideMark/>
          </w:tcPr>
          <w:p w:rsidR="00945F51" w:rsidRPr="00B57EFA" w:rsidRDefault="00945F51" w:rsidP="00945F51">
            <w:pPr>
              <w:jc w:val="center"/>
              <w:rPr>
                <w:b/>
                <w:sz w:val="18"/>
                <w:szCs w:val="18"/>
              </w:rPr>
            </w:pPr>
            <w:r w:rsidRPr="00B57EFA">
              <w:rPr>
                <w:b/>
                <w:sz w:val="18"/>
                <w:szCs w:val="18"/>
              </w:rPr>
              <w:t> 100</w:t>
            </w:r>
          </w:p>
        </w:tc>
      </w:tr>
    </w:tbl>
    <w:p w:rsidR="00BE076F" w:rsidRPr="00B57EFA" w:rsidRDefault="00BE076F" w:rsidP="00426CAF">
      <w:pPr>
        <w:rPr>
          <w:sz w:val="18"/>
          <w:szCs w:val="18"/>
        </w:rPr>
      </w:pPr>
    </w:p>
    <w:p w:rsidR="00BE076F" w:rsidRPr="00B57EFA" w:rsidRDefault="00BE076F" w:rsidP="00426CAF">
      <w:pPr>
        <w:rPr>
          <w:sz w:val="18"/>
          <w:szCs w:val="18"/>
        </w:rPr>
      </w:pPr>
    </w:p>
    <w:p w:rsidR="00BE076F" w:rsidRPr="00B57EFA" w:rsidRDefault="00BE076F" w:rsidP="00426CAF">
      <w:pPr>
        <w:rPr>
          <w:sz w:val="18"/>
          <w:szCs w:val="18"/>
        </w:rPr>
      </w:pPr>
    </w:p>
    <w:p w:rsidR="00CF76C2" w:rsidRPr="00B57EFA" w:rsidRDefault="00CF76C2" w:rsidP="00CF76C2">
      <w:pPr>
        <w:jc w:val="center"/>
        <w:rPr>
          <w:b/>
          <w:sz w:val="18"/>
          <w:szCs w:val="18"/>
        </w:rPr>
      </w:pPr>
      <w:r w:rsidRPr="00B57EFA">
        <w:rPr>
          <w:b/>
          <w:sz w:val="18"/>
          <w:szCs w:val="18"/>
        </w:rPr>
        <w:t>ГЛАВА</w:t>
      </w:r>
    </w:p>
    <w:p w:rsidR="00CF76C2" w:rsidRPr="00B57EFA" w:rsidRDefault="00CF76C2" w:rsidP="00CF76C2">
      <w:pPr>
        <w:jc w:val="center"/>
        <w:rPr>
          <w:b/>
          <w:sz w:val="18"/>
          <w:szCs w:val="18"/>
        </w:rPr>
      </w:pPr>
      <w:r w:rsidRPr="00B57EFA">
        <w:rPr>
          <w:b/>
          <w:sz w:val="18"/>
          <w:szCs w:val="18"/>
        </w:rPr>
        <w:t>МУНИЦИПАЛЬНОГО ОБРАЗОВАНИЯ</w:t>
      </w:r>
    </w:p>
    <w:p w:rsidR="00CF76C2" w:rsidRPr="00B57EFA" w:rsidRDefault="00CF76C2" w:rsidP="00CF76C2">
      <w:pPr>
        <w:jc w:val="center"/>
        <w:rPr>
          <w:b/>
          <w:sz w:val="18"/>
          <w:szCs w:val="18"/>
        </w:rPr>
      </w:pPr>
      <w:r w:rsidRPr="00B57EFA">
        <w:rPr>
          <w:b/>
          <w:sz w:val="18"/>
          <w:szCs w:val="18"/>
        </w:rPr>
        <w:t>БИЛИБИНСКИЙ МУНИЦИПАЛЬНЫЙ РАЙОН</w:t>
      </w:r>
    </w:p>
    <w:p w:rsidR="00CF76C2" w:rsidRPr="00B57EFA" w:rsidRDefault="00CF76C2" w:rsidP="00CF76C2">
      <w:pPr>
        <w:jc w:val="center"/>
        <w:rPr>
          <w:b/>
          <w:sz w:val="18"/>
          <w:szCs w:val="18"/>
        </w:rPr>
      </w:pPr>
      <w:r w:rsidRPr="00B57EFA">
        <w:rPr>
          <w:b/>
          <w:sz w:val="18"/>
          <w:szCs w:val="18"/>
        </w:rPr>
        <w:t>ЧУКОТСКОГО АВТОНОМНОГО ОКРУГА</w:t>
      </w:r>
    </w:p>
    <w:p w:rsidR="00CF76C2" w:rsidRPr="00B57EFA" w:rsidRDefault="00CF76C2" w:rsidP="00CF76C2">
      <w:pPr>
        <w:jc w:val="center"/>
        <w:rPr>
          <w:sz w:val="18"/>
          <w:szCs w:val="18"/>
        </w:rPr>
      </w:pPr>
    </w:p>
    <w:p w:rsidR="00CF76C2" w:rsidRPr="00B57EFA" w:rsidRDefault="00CF76C2" w:rsidP="00CF76C2">
      <w:pPr>
        <w:jc w:val="center"/>
        <w:rPr>
          <w:b/>
          <w:sz w:val="18"/>
          <w:szCs w:val="18"/>
        </w:rPr>
      </w:pPr>
      <w:proofErr w:type="gramStart"/>
      <w:r w:rsidRPr="00B57EFA">
        <w:rPr>
          <w:b/>
          <w:sz w:val="18"/>
          <w:szCs w:val="18"/>
        </w:rPr>
        <w:t>П</w:t>
      </w:r>
      <w:proofErr w:type="gramEnd"/>
      <w:r w:rsidRPr="00B57EFA">
        <w:rPr>
          <w:b/>
          <w:sz w:val="18"/>
          <w:szCs w:val="18"/>
        </w:rPr>
        <w:t xml:space="preserve"> О С Т А Н О В Л Е Н И Е</w:t>
      </w:r>
    </w:p>
    <w:p w:rsidR="00CF76C2" w:rsidRPr="00B57EFA" w:rsidRDefault="00CF76C2" w:rsidP="00CF76C2">
      <w:pPr>
        <w:pBdr>
          <w:top w:val="nil"/>
          <w:left w:val="nil"/>
          <w:bottom w:val="nil"/>
          <w:right w:val="nil"/>
          <w:between w:val="nil"/>
        </w:pBdr>
        <w:ind w:firstLine="709"/>
        <w:jc w:val="both"/>
        <w:rPr>
          <w:color w:val="000000"/>
          <w:sz w:val="18"/>
          <w:szCs w:val="18"/>
        </w:rPr>
      </w:pPr>
    </w:p>
    <w:p w:rsidR="00CF76C2" w:rsidRPr="00B57EFA" w:rsidRDefault="00CF76C2" w:rsidP="00CF76C2">
      <w:pPr>
        <w:pBdr>
          <w:top w:val="nil"/>
          <w:left w:val="nil"/>
          <w:bottom w:val="nil"/>
          <w:right w:val="nil"/>
          <w:between w:val="nil"/>
        </w:pBdr>
        <w:ind w:firstLine="709"/>
        <w:jc w:val="both"/>
        <w:rPr>
          <w:color w:val="000000"/>
          <w:sz w:val="18"/>
          <w:szCs w:val="18"/>
        </w:rPr>
      </w:pPr>
    </w:p>
    <w:tbl>
      <w:tblPr>
        <w:tblW w:w="9747" w:type="dxa"/>
        <w:tblLook w:val="01E0" w:firstRow="1" w:lastRow="1" w:firstColumn="1" w:lastColumn="1" w:noHBand="0" w:noVBand="0"/>
      </w:tblPr>
      <w:tblGrid>
        <w:gridCol w:w="3794"/>
        <w:gridCol w:w="2835"/>
        <w:gridCol w:w="3118"/>
      </w:tblGrid>
      <w:tr w:rsidR="00CF76C2" w:rsidRPr="00B57EFA" w:rsidTr="008A0F28">
        <w:tc>
          <w:tcPr>
            <w:tcW w:w="3794" w:type="dxa"/>
          </w:tcPr>
          <w:p w:rsidR="00CF76C2" w:rsidRPr="00B57EFA" w:rsidRDefault="00CF76C2" w:rsidP="00CF76C2">
            <w:pPr>
              <w:jc w:val="both"/>
              <w:rPr>
                <w:sz w:val="18"/>
                <w:szCs w:val="18"/>
              </w:rPr>
            </w:pPr>
            <w:r w:rsidRPr="00B57EFA">
              <w:rPr>
                <w:sz w:val="18"/>
                <w:szCs w:val="18"/>
              </w:rPr>
              <w:t>от 17 марта 2026 года</w:t>
            </w:r>
          </w:p>
        </w:tc>
        <w:tc>
          <w:tcPr>
            <w:tcW w:w="2835" w:type="dxa"/>
          </w:tcPr>
          <w:p w:rsidR="00CF76C2" w:rsidRPr="00B57EFA" w:rsidRDefault="00CF76C2" w:rsidP="00CF76C2">
            <w:pPr>
              <w:rPr>
                <w:sz w:val="18"/>
                <w:szCs w:val="18"/>
              </w:rPr>
            </w:pPr>
            <w:r w:rsidRPr="00B57EFA">
              <w:rPr>
                <w:sz w:val="18"/>
                <w:szCs w:val="18"/>
              </w:rPr>
              <w:t>№ 198</w:t>
            </w:r>
          </w:p>
        </w:tc>
        <w:tc>
          <w:tcPr>
            <w:tcW w:w="3118" w:type="dxa"/>
          </w:tcPr>
          <w:p w:rsidR="00CF76C2" w:rsidRPr="00B57EFA" w:rsidRDefault="00CF76C2" w:rsidP="00CF76C2">
            <w:pPr>
              <w:jc w:val="right"/>
              <w:rPr>
                <w:sz w:val="18"/>
                <w:szCs w:val="18"/>
              </w:rPr>
            </w:pPr>
            <w:r w:rsidRPr="00B57EFA">
              <w:rPr>
                <w:sz w:val="18"/>
                <w:szCs w:val="18"/>
              </w:rPr>
              <w:t>г. Билибино</w:t>
            </w:r>
          </w:p>
        </w:tc>
      </w:tr>
    </w:tbl>
    <w:p w:rsidR="00CF76C2" w:rsidRPr="00B57EFA" w:rsidRDefault="00CF76C2" w:rsidP="00CF76C2">
      <w:pPr>
        <w:pBdr>
          <w:top w:val="nil"/>
          <w:left w:val="nil"/>
          <w:bottom w:val="nil"/>
          <w:right w:val="nil"/>
          <w:between w:val="nil"/>
        </w:pBdr>
        <w:ind w:firstLine="709"/>
        <w:jc w:val="both"/>
        <w:rPr>
          <w:color w:val="000000"/>
          <w:sz w:val="18"/>
          <w:szCs w:val="18"/>
        </w:rPr>
      </w:pPr>
    </w:p>
    <w:p w:rsidR="00CF76C2" w:rsidRPr="00B57EFA" w:rsidRDefault="00CF76C2" w:rsidP="00CF76C2">
      <w:pPr>
        <w:pBdr>
          <w:top w:val="nil"/>
          <w:left w:val="nil"/>
          <w:bottom w:val="nil"/>
          <w:right w:val="nil"/>
          <w:between w:val="nil"/>
        </w:pBdr>
        <w:ind w:firstLine="709"/>
        <w:jc w:val="both"/>
        <w:rPr>
          <w:color w:val="000000"/>
          <w:sz w:val="18"/>
          <w:szCs w:val="18"/>
        </w:rPr>
      </w:pPr>
    </w:p>
    <w:tbl>
      <w:tblPr>
        <w:tblStyle w:val="540"/>
        <w:tblW w:w="6345" w:type="dxa"/>
        <w:tblLook w:val="04A0" w:firstRow="1" w:lastRow="0" w:firstColumn="1" w:lastColumn="0" w:noHBand="0" w:noVBand="1"/>
      </w:tblPr>
      <w:tblGrid>
        <w:gridCol w:w="6345"/>
      </w:tblGrid>
      <w:tr w:rsidR="00CF76C2" w:rsidRPr="00B57EFA" w:rsidTr="00CF76C2">
        <w:trPr>
          <w:trHeight w:val="1000"/>
        </w:trPr>
        <w:tc>
          <w:tcPr>
            <w:tcW w:w="6345" w:type="dxa"/>
            <w:tcBorders>
              <w:top w:val="nil"/>
              <w:left w:val="nil"/>
              <w:bottom w:val="nil"/>
              <w:right w:val="nil"/>
            </w:tcBorders>
          </w:tcPr>
          <w:p w:rsidR="00CF76C2" w:rsidRPr="00B57EFA" w:rsidRDefault="00CF76C2" w:rsidP="00CF76C2">
            <w:pPr>
              <w:jc w:val="both"/>
              <w:rPr>
                <w:color w:val="000000"/>
                <w:sz w:val="18"/>
                <w:szCs w:val="18"/>
              </w:rPr>
            </w:pPr>
            <w:r w:rsidRPr="00B57EFA">
              <w:rPr>
                <w:sz w:val="18"/>
                <w:szCs w:val="18"/>
              </w:rPr>
              <w:t>О внесении изменений в Постановление Администрации муниципального образования Билибинский муниципальный район от 12 ноября 2025 года № 991</w:t>
            </w:r>
          </w:p>
        </w:tc>
      </w:tr>
    </w:tbl>
    <w:p w:rsidR="00CF76C2" w:rsidRPr="00B57EFA" w:rsidRDefault="00CF76C2" w:rsidP="00CF76C2">
      <w:pPr>
        <w:pBdr>
          <w:top w:val="nil"/>
          <w:left w:val="nil"/>
          <w:bottom w:val="nil"/>
          <w:right w:val="nil"/>
          <w:between w:val="nil"/>
        </w:pBdr>
        <w:ind w:firstLine="709"/>
        <w:jc w:val="both"/>
        <w:rPr>
          <w:color w:val="000000"/>
          <w:sz w:val="18"/>
          <w:szCs w:val="18"/>
        </w:rPr>
      </w:pPr>
      <w:r w:rsidRPr="00B57EFA">
        <w:rPr>
          <w:color w:val="000000"/>
          <w:sz w:val="18"/>
          <w:szCs w:val="18"/>
        </w:rPr>
        <w:t xml:space="preserve">В связи со сменой </w:t>
      </w:r>
      <w:r w:rsidRPr="00B57EFA">
        <w:rPr>
          <w:rFonts w:eastAsia="Calibri"/>
          <w:sz w:val="18"/>
          <w:szCs w:val="18"/>
        </w:rPr>
        <w:t xml:space="preserve">Председателя местного отделения Общероссийского общественно-государственного движения детей и молодежи «Движение первых» </w:t>
      </w:r>
      <w:r w:rsidRPr="00B57EFA">
        <w:rPr>
          <w:sz w:val="18"/>
          <w:szCs w:val="18"/>
        </w:rPr>
        <w:t>в Билибинском муниципальном районе</w:t>
      </w:r>
      <w:r w:rsidRPr="00B57EFA">
        <w:rPr>
          <w:color w:val="000000"/>
          <w:sz w:val="18"/>
          <w:szCs w:val="18"/>
        </w:rPr>
        <w:t xml:space="preserve">, руководствуясь Уставом муниципального образования Билибинский муниципальный район </w:t>
      </w:r>
    </w:p>
    <w:p w:rsidR="00CF76C2" w:rsidRPr="00B57EFA" w:rsidRDefault="00CF76C2" w:rsidP="00CF76C2">
      <w:pPr>
        <w:pBdr>
          <w:top w:val="nil"/>
          <w:left w:val="nil"/>
          <w:bottom w:val="nil"/>
          <w:right w:val="nil"/>
          <w:between w:val="nil"/>
        </w:pBdr>
        <w:ind w:firstLine="709"/>
        <w:jc w:val="both"/>
        <w:rPr>
          <w:color w:val="000000"/>
          <w:sz w:val="18"/>
          <w:szCs w:val="18"/>
        </w:rPr>
      </w:pPr>
    </w:p>
    <w:p w:rsidR="00CF76C2" w:rsidRPr="00B57EFA" w:rsidRDefault="00CF76C2" w:rsidP="00CF76C2">
      <w:pPr>
        <w:pBdr>
          <w:top w:val="nil"/>
          <w:left w:val="nil"/>
          <w:bottom w:val="nil"/>
          <w:right w:val="nil"/>
          <w:between w:val="nil"/>
        </w:pBdr>
        <w:ind w:firstLine="709"/>
        <w:jc w:val="both"/>
        <w:rPr>
          <w:color w:val="000000"/>
          <w:spacing w:val="20"/>
          <w:sz w:val="18"/>
          <w:szCs w:val="18"/>
        </w:rPr>
      </w:pPr>
      <w:r w:rsidRPr="00B57EFA">
        <w:rPr>
          <w:b/>
          <w:color w:val="000000"/>
          <w:spacing w:val="20"/>
          <w:sz w:val="18"/>
          <w:szCs w:val="18"/>
        </w:rPr>
        <w:t xml:space="preserve">ПОСТАНОВЛЯЮ: </w:t>
      </w:r>
    </w:p>
    <w:p w:rsidR="00CF76C2" w:rsidRPr="00B57EFA" w:rsidRDefault="00CF76C2" w:rsidP="00CF76C2">
      <w:pPr>
        <w:ind w:firstLine="709"/>
        <w:jc w:val="both"/>
        <w:rPr>
          <w:sz w:val="18"/>
          <w:szCs w:val="18"/>
        </w:rPr>
      </w:pPr>
      <w:r w:rsidRPr="00B57EFA">
        <w:rPr>
          <w:sz w:val="18"/>
          <w:szCs w:val="18"/>
        </w:rPr>
        <w:t>1. Внести в Постановление Администрации муниципального образования Билибинский муниципальный район от 12 ноября 2025 года № 991 «О</w:t>
      </w:r>
      <w:r w:rsidRPr="00B57EFA">
        <w:rPr>
          <w:rFonts w:eastAsia="Calibri"/>
          <w:sz w:val="18"/>
          <w:szCs w:val="18"/>
        </w:rPr>
        <w:t xml:space="preserve"> координационном совете при Главе Администрации муниципального образования Билибинский муниципальный район </w:t>
      </w:r>
      <w:r w:rsidRPr="00B57EFA">
        <w:rPr>
          <w:sz w:val="18"/>
          <w:szCs w:val="18"/>
        </w:rPr>
        <w:t>по взаимодействию с Общероссийским общественно-государственным движением детей и молодежи «Движение первых», его местными и первичными отделениями на территории Билибинского муниципального района</w:t>
      </w:r>
      <w:r w:rsidRPr="00B57EFA">
        <w:rPr>
          <w:color w:val="000000"/>
          <w:sz w:val="18"/>
          <w:szCs w:val="18"/>
        </w:rPr>
        <w:t xml:space="preserve">» </w:t>
      </w:r>
      <w:r w:rsidRPr="00B57EFA">
        <w:rPr>
          <w:sz w:val="18"/>
          <w:szCs w:val="18"/>
        </w:rPr>
        <w:t>следующее изменение:</w:t>
      </w:r>
    </w:p>
    <w:p w:rsidR="00CF76C2" w:rsidRPr="00B57EFA" w:rsidRDefault="00CF76C2" w:rsidP="00CF76C2">
      <w:pPr>
        <w:ind w:firstLine="720"/>
        <w:jc w:val="both"/>
        <w:rPr>
          <w:rFonts w:eastAsia="Calibri"/>
          <w:sz w:val="18"/>
          <w:szCs w:val="18"/>
        </w:rPr>
      </w:pPr>
      <w:r w:rsidRPr="00B57EFA">
        <w:rPr>
          <w:sz w:val="18"/>
          <w:szCs w:val="18"/>
        </w:rPr>
        <w:t xml:space="preserve">в приложении к </w:t>
      </w:r>
      <w:r w:rsidRPr="00B57EFA">
        <w:rPr>
          <w:rFonts w:eastAsia="Calibri"/>
          <w:sz w:val="18"/>
          <w:szCs w:val="18"/>
        </w:rPr>
        <w:t xml:space="preserve">Положению о координационном совете при Главе Администрации муниципального образования Билибинский муниципальный район </w:t>
      </w:r>
      <w:r w:rsidRPr="00B57EFA">
        <w:rPr>
          <w:sz w:val="18"/>
          <w:szCs w:val="18"/>
        </w:rPr>
        <w:t xml:space="preserve">слова Волкова Ирина Викторовна </w:t>
      </w:r>
      <w:proofErr w:type="gramStart"/>
      <w:r w:rsidRPr="00B57EFA">
        <w:rPr>
          <w:sz w:val="18"/>
          <w:szCs w:val="18"/>
        </w:rPr>
        <w:t>заменить на слова</w:t>
      </w:r>
      <w:proofErr w:type="gramEnd"/>
      <w:r w:rsidRPr="00B57EFA">
        <w:rPr>
          <w:sz w:val="18"/>
          <w:szCs w:val="18"/>
        </w:rPr>
        <w:t xml:space="preserve"> </w:t>
      </w:r>
      <w:proofErr w:type="spellStart"/>
      <w:r w:rsidRPr="00B57EFA">
        <w:rPr>
          <w:sz w:val="18"/>
          <w:szCs w:val="18"/>
        </w:rPr>
        <w:t>Чекуракова</w:t>
      </w:r>
      <w:proofErr w:type="spellEnd"/>
      <w:r w:rsidRPr="00B57EFA">
        <w:rPr>
          <w:sz w:val="18"/>
          <w:szCs w:val="18"/>
        </w:rPr>
        <w:t xml:space="preserve"> Алина Владимировна.</w:t>
      </w:r>
    </w:p>
    <w:p w:rsidR="00CF76C2" w:rsidRPr="00B57EFA" w:rsidRDefault="00CF76C2" w:rsidP="00CF76C2">
      <w:pPr>
        <w:pBdr>
          <w:top w:val="nil"/>
          <w:left w:val="nil"/>
          <w:bottom w:val="nil"/>
          <w:right w:val="nil"/>
          <w:between w:val="nil"/>
        </w:pBdr>
        <w:ind w:firstLine="709"/>
        <w:jc w:val="both"/>
        <w:rPr>
          <w:sz w:val="18"/>
          <w:szCs w:val="18"/>
        </w:rPr>
      </w:pPr>
      <w:r w:rsidRPr="00B57EFA">
        <w:rPr>
          <w:sz w:val="18"/>
          <w:szCs w:val="18"/>
        </w:rPr>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CF76C2" w:rsidRPr="00B57EFA" w:rsidRDefault="00CF76C2" w:rsidP="00CF76C2">
      <w:pPr>
        <w:widowControl w:val="0"/>
        <w:tabs>
          <w:tab w:val="left" w:pos="-3780"/>
          <w:tab w:val="left" w:pos="993"/>
        </w:tabs>
        <w:ind w:firstLine="709"/>
        <w:contextualSpacing/>
        <w:jc w:val="both"/>
        <w:rPr>
          <w:sz w:val="18"/>
          <w:szCs w:val="18"/>
          <w:lang w:eastAsia="x-none"/>
        </w:rPr>
      </w:pPr>
      <w:r w:rsidRPr="00B57EFA">
        <w:rPr>
          <w:sz w:val="18"/>
          <w:szCs w:val="18"/>
          <w:lang w:eastAsia="x-none"/>
        </w:rPr>
        <w:t>3</w:t>
      </w:r>
      <w:r w:rsidRPr="00B57EFA">
        <w:rPr>
          <w:sz w:val="18"/>
          <w:szCs w:val="18"/>
          <w:lang w:val="x-none" w:eastAsia="x-none"/>
        </w:rPr>
        <w:t>.</w:t>
      </w:r>
      <w:r w:rsidRPr="00B57EFA">
        <w:rPr>
          <w:sz w:val="18"/>
          <w:szCs w:val="18"/>
          <w:lang w:val="x-none" w:eastAsia="x-none"/>
        </w:rPr>
        <w:tab/>
        <w:t xml:space="preserve"> Настоящее постановление вступает в законную силу с момента его опубликования.</w:t>
      </w:r>
    </w:p>
    <w:p w:rsidR="00CF76C2" w:rsidRPr="00B57EFA" w:rsidRDefault="00CF76C2" w:rsidP="00CF76C2">
      <w:pPr>
        <w:widowControl w:val="0"/>
        <w:tabs>
          <w:tab w:val="left" w:pos="-3780"/>
          <w:tab w:val="left" w:pos="993"/>
        </w:tabs>
        <w:ind w:firstLine="709"/>
        <w:contextualSpacing/>
        <w:jc w:val="both"/>
        <w:rPr>
          <w:sz w:val="18"/>
          <w:szCs w:val="18"/>
          <w:lang w:val="x-none" w:eastAsia="x-none"/>
        </w:rPr>
      </w:pPr>
      <w:r w:rsidRPr="00B57EFA">
        <w:rPr>
          <w:sz w:val="18"/>
          <w:szCs w:val="18"/>
          <w:lang w:eastAsia="x-none"/>
        </w:rPr>
        <w:t>4</w:t>
      </w:r>
      <w:r w:rsidRPr="00B57EFA">
        <w:rPr>
          <w:sz w:val="18"/>
          <w:szCs w:val="18"/>
          <w:lang w:val="x-none" w:eastAsia="x-none"/>
        </w:rPr>
        <w:t>.</w:t>
      </w:r>
      <w:r w:rsidRPr="00B57EFA">
        <w:rPr>
          <w:sz w:val="18"/>
          <w:szCs w:val="18"/>
          <w:lang w:val="x-none" w:eastAsia="x-none"/>
        </w:rPr>
        <w:tab/>
        <w:t xml:space="preserve"> Контроль за исполнением настоящего постановления возложить на заместителя Главы Администрации - начальника Управления социальной политики Попову С.В.</w:t>
      </w:r>
    </w:p>
    <w:p w:rsidR="00CF76C2" w:rsidRPr="00B57EFA" w:rsidRDefault="00CF76C2" w:rsidP="00CF76C2">
      <w:pPr>
        <w:pBdr>
          <w:top w:val="nil"/>
          <w:left w:val="nil"/>
          <w:bottom w:val="nil"/>
          <w:right w:val="nil"/>
          <w:between w:val="nil"/>
        </w:pBdr>
        <w:ind w:firstLine="709"/>
        <w:jc w:val="both"/>
        <w:rPr>
          <w:color w:val="000000"/>
          <w:sz w:val="18"/>
          <w:szCs w:val="18"/>
          <w:lang w:val="x-none"/>
        </w:rPr>
      </w:pPr>
    </w:p>
    <w:p w:rsidR="00CF76C2" w:rsidRPr="00B57EFA" w:rsidRDefault="00CF76C2" w:rsidP="00CF76C2">
      <w:pPr>
        <w:pBdr>
          <w:top w:val="nil"/>
          <w:left w:val="nil"/>
          <w:bottom w:val="nil"/>
          <w:right w:val="nil"/>
          <w:between w:val="nil"/>
        </w:pBdr>
        <w:jc w:val="right"/>
        <w:rPr>
          <w:color w:val="000000"/>
          <w:sz w:val="18"/>
          <w:szCs w:val="18"/>
        </w:rPr>
      </w:pPr>
    </w:p>
    <w:p w:rsidR="00CF76C2" w:rsidRPr="00B57EFA" w:rsidRDefault="00CF76C2" w:rsidP="00CF76C2">
      <w:pPr>
        <w:pBdr>
          <w:top w:val="nil"/>
          <w:left w:val="nil"/>
          <w:bottom w:val="nil"/>
          <w:right w:val="nil"/>
          <w:between w:val="nil"/>
        </w:pBdr>
        <w:jc w:val="right"/>
        <w:rPr>
          <w:color w:val="000000"/>
          <w:sz w:val="18"/>
          <w:szCs w:val="18"/>
        </w:rPr>
      </w:pPr>
    </w:p>
    <w:p w:rsidR="00CF76C2" w:rsidRPr="00CF76C2" w:rsidRDefault="00CF76C2" w:rsidP="00CF76C2">
      <w:pPr>
        <w:pBdr>
          <w:top w:val="nil"/>
          <w:left w:val="nil"/>
          <w:bottom w:val="nil"/>
          <w:right w:val="nil"/>
          <w:between w:val="nil"/>
        </w:pBdr>
        <w:tabs>
          <w:tab w:val="right" w:pos="9639"/>
        </w:tabs>
        <w:rPr>
          <w:color w:val="000000"/>
          <w:sz w:val="20"/>
          <w:szCs w:val="20"/>
        </w:rPr>
      </w:pPr>
      <w:r w:rsidRPr="00B57EFA">
        <w:rPr>
          <w:color w:val="000000"/>
          <w:sz w:val="18"/>
          <w:szCs w:val="18"/>
        </w:rPr>
        <w:t xml:space="preserve">Глава Администрации                                                                                </w:t>
      </w:r>
      <w:r w:rsidR="00B57EFA">
        <w:rPr>
          <w:color w:val="000000"/>
          <w:sz w:val="18"/>
          <w:szCs w:val="18"/>
        </w:rPr>
        <w:t xml:space="preserve">                     </w:t>
      </w:r>
      <w:r w:rsidRPr="00B57EFA">
        <w:rPr>
          <w:color w:val="000000"/>
          <w:sz w:val="18"/>
          <w:szCs w:val="18"/>
        </w:rPr>
        <w:t xml:space="preserve">                                                           </w:t>
      </w:r>
      <w:r w:rsidRPr="00CF76C2">
        <w:rPr>
          <w:color w:val="000000"/>
          <w:sz w:val="20"/>
          <w:szCs w:val="20"/>
        </w:rPr>
        <w:t>Е.З. Сафонов</w:t>
      </w:r>
    </w:p>
    <w:p w:rsidR="00BE076F" w:rsidRPr="00CF76C2" w:rsidRDefault="00BE076F" w:rsidP="00426CAF">
      <w:pPr>
        <w:rPr>
          <w:sz w:val="20"/>
          <w:szCs w:val="20"/>
        </w:rPr>
      </w:pPr>
    </w:p>
    <w:p w:rsidR="00BE076F" w:rsidRPr="00CF76C2" w:rsidRDefault="00BE076F" w:rsidP="00426CAF">
      <w:pPr>
        <w:rPr>
          <w:sz w:val="20"/>
          <w:szCs w:val="20"/>
        </w:rPr>
      </w:pPr>
    </w:p>
    <w:p w:rsidR="00BE076F" w:rsidRPr="00CF76C2" w:rsidRDefault="00BE076F" w:rsidP="00426CAF">
      <w:pPr>
        <w:rPr>
          <w:sz w:val="20"/>
          <w:szCs w:val="20"/>
        </w:rPr>
      </w:pPr>
    </w:p>
    <w:p w:rsidR="00BE076F" w:rsidRDefault="00BE076F" w:rsidP="00426CAF">
      <w:pPr>
        <w:rPr>
          <w:sz w:val="18"/>
          <w:szCs w:val="18"/>
        </w:rPr>
      </w:pPr>
    </w:p>
    <w:p w:rsidR="00BE076F" w:rsidRDefault="00BE076F" w:rsidP="00426CAF">
      <w:pPr>
        <w:rPr>
          <w:sz w:val="18"/>
          <w:szCs w:val="18"/>
        </w:rPr>
      </w:pPr>
    </w:p>
    <w:p w:rsidR="00BE076F" w:rsidRDefault="00BE076F" w:rsidP="00426CAF">
      <w:pPr>
        <w:rPr>
          <w:sz w:val="18"/>
          <w:szCs w:val="18"/>
        </w:rPr>
      </w:pPr>
    </w:p>
    <w:p w:rsidR="00BE62FE" w:rsidRPr="00B57EFA" w:rsidRDefault="00BE62FE" w:rsidP="00BE62FE">
      <w:pPr>
        <w:jc w:val="center"/>
        <w:outlineLvl w:val="0"/>
        <w:rPr>
          <w:b/>
          <w:sz w:val="18"/>
          <w:szCs w:val="18"/>
        </w:rPr>
      </w:pPr>
      <w:r w:rsidRPr="00B57EFA">
        <w:rPr>
          <w:b/>
          <w:sz w:val="18"/>
          <w:szCs w:val="18"/>
        </w:rPr>
        <w:lastRenderedPageBreak/>
        <w:t>АДМИНИСТРАЦИЯ</w:t>
      </w:r>
    </w:p>
    <w:p w:rsidR="00BE62FE" w:rsidRPr="00B57EFA" w:rsidRDefault="00BE62FE" w:rsidP="00BE62FE">
      <w:pPr>
        <w:jc w:val="center"/>
        <w:outlineLvl w:val="0"/>
        <w:rPr>
          <w:b/>
          <w:sz w:val="18"/>
          <w:szCs w:val="18"/>
        </w:rPr>
      </w:pPr>
      <w:r w:rsidRPr="00B57EFA">
        <w:rPr>
          <w:b/>
          <w:sz w:val="18"/>
          <w:szCs w:val="18"/>
        </w:rPr>
        <w:t>МУНИЦИПАЛЬНОГО ОБРАЗОВАНИЯ</w:t>
      </w:r>
    </w:p>
    <w:p w:rsidR="00BE62FE" w:rsidRPr="00B57EFA" w:rsidRDefault="00BE62FE" w:rsidP="00BE62FE">
      <w:pPr>
        <w:jc w:val="center"/>
        <w:outlineLvl w:val="0"/>
        <w:rPr>
          <w:b/>
          <w:sz w:val="18"/>
          <w:szCs w:val="18"/>
        </w:rPr>
      </w:pPr>
      <w:r w:rsidRPr="00B57EFA">
        <w:rPr>
          <w:b/>
          <w:sz w:val="18"/>
          <w:szCs w:val="18"/>
        </w:rPr>
        <w:t>БИЛИБИНСКИЙ МУНИЦИПАЛЬНЫЙ РАЙОН</w:t>
      </w:r>
    </w:p>
    <w:p w:rsidR="00BE62FE" w:rsidRPr="00B57EFA" w:rsidRDefault="00BE62FE" w:rsidP="00BE62FE">
      <w:pPr>
        <w:jc w:val="center"/>
        <w:outlineLvl w:val="0"/>
        <w:rPr>
          <w:b/>
          <w:sz w:val="18"/>
          <w:szCs w:val="18"/>
        </w:rPr>
      </w:pPr>
      <w:r w:rsidRPr="00B57EFA">
        <w:rPr>
          <w:b/>
          <w:sz w:val="18"/>
          <w:szCs w:val="18"/>
        </w:rPr>
        <w:t>ЧУКОТСКОГО АВТОНОМНОГО ОКРУГА</w:t>
      </w:r>
    </w:p>
    <w:p w:rsidR="00BE62FE" w:rsidRPr="00B57EFA" w:rsidRDefault="00BE62FE" w:rsidP="00BE62FE">
      <w:pPr>
        <w:jc w:val="center"/>
        <w:rPr>
          <w:sz w:val="18"/>
          <w:szCs w:val="18"/>
        </w:rPr>
      </w:pPr>
    </w:p>
    <w:p w:rsidR="00BE62FE" w:rsidRPr="00B57EFA" w:rsidRDefault="00BE62FE" w:rsidP="00BE62FE">
      <w:pPr>
        <w:jc w:val="center"/>
        <w:outlineLvl w:val="0"/>
        <w:rPr>
          <w:b/>
          <w:sz w:val="18"/>
          <w:szCs w:val="18"/>
        </w:rPr>
      </w:pPr>
      <w:proofErr w:type="gramStart"/>
      <w:r w:rsidRPr="00B57EFA">
        <w:rPr>
          <w:b/>
          <w:sz w:val="18"/>
          <w:szCs w:val="18"/>
        </w:rPr>
        <w:t>П</w:t>
      </w:r>
      <w:proofErr w:type="gramEnd"/>
      <w:r w:rsidRPr="00B57EFA">
        <w:rPr>
          <w:b/>
          <w:sz w:val="18"/>
          <w:szCs w:val="18"/>
        </w:rPr>
        <w:t xml:space="preserve"> О С Т А Н О В Л Е Н И Е</w:t>
      </w:r>
    </w:p>
    <w:p w:rsidR="00BE62FE" w:rsidRPr="00B57EFA" w:rsidRDefault="00BE62FE" w:rsidP="00BE62FE">
      <w:pPr>
        <w:jc w:val="center"/>
        <w:rPr>
          <w:b/>
          <w:sz w:val="18"/>
          <w:szCs w:val="18"/>
        </w:rPr>
      </w:pPr>
    </w:p>
    <w:p w:rsidR="00BE62FE" w:rsidRPr="00B57EFA" w:rsidRDefault="00BE62FE" w:rsidP="00BE62FE">
      <w:pPr>
        <w:jc w:val="center"/>
        <w:rPr>
          <w:sz w:val="18"/>
          <w:szCs w:val="18"/>
        </w:rPr>
      </w:pPr>
    </w:p>
    <w:tbl>
      <w:tblPr>
        <w:tblW w:w="10814" w:type="dxa"/>
        <w:tblLook w:val="01E0" w:firstRow="1" w:lastRow="1" w:firstColumn="1" w:lastColumn="1" w:noHBand="0" w:noVBand="0"/>
      </w:tblPr>
      <w:tblGrid>
        <w:gridCol w:w="3085"/>
        <w:gridCol w:w="4393"/>
        <w:gridCol w:w="3336"/>
      </w:tblGrid>
      <w:tr w:rsidR="00BE62FE" w:rsidRPr="00B57EFA" w:rsidTr="008A0F28">
        <w:tc>
          <w:tcPr>
            <w:tcW w:w="3085" w:type="dxa"/>
            <w:hideMark/>
          </w:tcPr>
          <w:p w:rsidR="00BE62FE" w:rsidRPr="00B57EFA" w:rsidRDefault="00BE62FE" w:rsidP="00BE62FE">
            <w:pPr>
              <w:tabs>
                <w:tab w:val="left" w:pos="2520"/>
              </w:tabs>
              <w:spacing w:line="276" w:lineRule="auto"/>
              <w:jc w:val="both"/>
              <w:rPr>
                <w:sz w:val="18"/>
                <w:szCs w:val="18"/>
                <w:lang w:eastAsia="en-US"/>
              </w:rPr>
            </w:pPr>
            <w:r w:rsidRPr="00B57EFA">
              <w:rPr>
                <w:sz w:val="18"/>
                <w:szCs w:val="18"/>
                <w:lang w:eastAsia="en-US"/>
              </w:rPr>
              <w:t>от</w:t>
            </w:r>
            <w:r w:rsidRPr="00B57EFA">
              <w:rPr>
                <w:sz w:val="18"/>
                <w:szCs w:val="18"/>
              </w:rPr>
              <w:t xml:space="preserve"> 17 марта 2026 года</w:t>
            </w:r>
            <w:r w:rsidRPr="00B57EFA">
              <w:rPr>
                <w:sz w:val="18"/>
                <w:szCs w:val="18"/>
                <w:lang w:eastAsia="en-US"/>
              </w:rPr>
              <w:t xml:space="preserve">   </w:t>
            </w:r>
          </w:p>
        </w:tc>
        <w:tc>
          <w:tcPr>
            <w:tcW w:w="4393" w:type="dxa"/>
            <w:hideMark/>
          </w:tcPr>
          <w:p w:rsidR="00BE62FE" w:rsidRPr="00B57EFA" w:rsidRDefault="00B546F2" w:rsidP="00BE62FE">
            <w:pPr>
              <w:spacing w:line="276" w:lineRule="auto"/>
              <w:rPr>
                <w:sz w:val="18"/>
                <w:szCs w:val="18"/>
                <w:lang w:eastAsia="en-US"/>
              </w:rPr>
            </w:pPr>
            <w:r w:rsidRPr="00B57EFA">
              <w:rPr>
                <w:sz w:val="18"/>
                <w:szCs w:val="18"/>
                <w:lang w:eastAsia="en-US"/>
              </w:rPr>
              <w:t xml:space="preserve">                                     </w:t>
            </w:r>
            <w:r w:rsidR="00BE62FE" w:rsidRPr="00B57EFA">
              <w:rPr>
                <w:sz w:val="18"/>
                <w:szCs w:val="18"/>
                <w:lang w:eastAsia="en-US"/>
              </w:rPr>
              <w:t xml:space="preserve">№ </w:t>
            </w:r>
            <w:r w:rsidR="00BE62FE" w:rsidRPr="00B57EFA">
              <w:rPr>
                <w:sz w:val="18"/>
                <w:szCs w:val="18"/>
              </w:rPr>
              <w:t>202</w:t>
            </w:r>
          </w:p>
        </w:tc>
        <w:tc>
          <w:tcPr>
            <w:tcW w:w="3336" w:type="dxa"/>
            <w:hideMark/>
          </w:tcPr>
          <w:p w:rsidR="00BE62FE" w:rsidRPr="00B57EFA" w:rsidRDefault="00BE62FE" w:rsidP="00BE62FE">
            <w:pPr>
              <w:tabs>
                <w:tab w:val="left" w:pos="1027"/>
              </w:tabs>
              <w:spacing w:line="276" w:lineRule="auto"/>
              <w:rPr>
                <w:sz w:val="18"/>
                <w:szCs w:val="18"/>
                <w:lang w:eastAsia="en-US"/>
              </w:rPr>
            </w:pPr>
            <w:r w:rsidRPr="00B57EFA">
              <w:rPr>
                <w:sz w:val="18"/>
                <w:szCs w:val="18"/>
                <w:lang w:eastAsia="en-US"/>
              </w:rPr>
              <w:t xml:space="preserve">            г. Билибино</w:t>
            </w:r>
          </w:p>
        </w:tc>
      </w:tr>
    </w:tbl>
    <w:p w:rsidR="00BE62FE" w:rsidRPr="00B57EFA" w:rsidRDefault="00BE62FE" w:rsidP="00BE62FE">
      <w:pPr>
        <w:jc w:val="both"/>
        <w:rPr>
          <w:b/>
          <w:sz w:val="18"/>
          <w:szCs w:val="18"/>
        </w:rPr>
      </w:pPr>
    </w:p>
    <w:p w:rsidR="00BE62FE" w:rsidRPr="00B57EFA" w:rsidRDefault="00BE62FE" w:rsidP="00BE62FE">
      <w:pPr>
        <w:jc w:val="both"/>
        <w:rPr>
          <w:sz w:val="18"/>
          <w:szCs w:val="18"/>
        </w:rPr>
      </w:pPr>
    </w:p>
    <w:p w:rsidR="00BE62FE" w:rsidRPr="00B57EFA" w:rsidRDefault="00BE62FE" w:rsidP="00BE62FE">
      <w:pPr>
        <w:ind w:right="4535"/>
        <w:jc w:val="both"/>
        <w:rPr>
          <w:sz w:val="18"/>
          <w:szCs w:val="18"/>
        </w:rPr>
      </w:pPr>
      <w:r w:rsidRPr="00B57EFA">
        <w:rPr>
          <w:sz w:val="18"/>
          <w:szCs w:val="18"/>
        </w:rPr>
        <w:t>О внесении изменений в Постановление Администрации муниципального образования Билибинский муниципальный район от 30 января 2026 года № 47</w:t>
      </w:r>
    </w:p>
    <w:p w:rsidR="00BE62FE" w:rsidRPr="00B57EFA" w:rsidRDefault="00BE62FE" w:rsidP="00BE62FE">
      <w:pPr>
        <w:ind w:firstLine="851"/>
        <w:jc w:val="both"/>
        <w:rPr>
          <w:sz w:val="18"/>
          <w:szCs w:val="18"/>
        </w:rPr>
      </w:pPr>
    </w:p>
    <w:p w:rsidR="00BE62FE" w:rsidRPr="00B57EFA" w:rsidRDefault="00BE62FE" w:rsidP="00BE62FE">
      <w:pPr>
        <w:ind w:firstLine="851"/>
        <w:jc w:val="both"/>
        <w:rPr>
          <w:sz w:val="18"/>
          <w:szCs w:val="18"/>
        </w:rPr>
      </w:pPr>
    </w:p>
    <w:p w:rsidR="00BE62FE" w:rsidRPr="00B57EFA" w:rsidRDefault="00BE62FE" w:rsidP="00BE62FE">
      <w:pPr>
        <w:ind w:firstLine="851"/>
        <w:jc w:val="both"/>
        <w:rPr>
          <w:spacing w:val="-4"/>
          <w:sz w:val="18"/>
          <w:szCs w:val="18"/>
        </w:rPr>
      </w:pPr>
      <w:proofErr w:type="gramStart"/>
      <w:r w:rsidRPr="00B57EFA">
        <w:rPr>
          <w:spacing w:val="-4"/>
          <w:sz w:val="18"/>
          <w:szCs w:val="18"/>
        </w:rPr>
        <w:t>В соответствии со статьей 78 Бюджетного Кодекса Российской Федерации,</w:t>
      </w:r>
      <w:r w:rsidRPr="00B57EFA">
        <w:rPr>
          <w:sz w:val="18"/>
          <w:szCs w:val="18"/>
        </w:rPr>
        <w:t xml:space="preserve"> </w:t>
      </w:r>
      <w:r w:rsidRPr="00B57EFA">
        <w:rPr>
          <w:spacing w:val="-4"/>
          <w:sz w:val="18"/>
          <w:szCs w:val="18"/>
        </w:rPr>
        <w:t xml:space="preserve">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w:t>
      </w:r>
      <w:r w:rsidRPr="00B57EFA">
        <w:rPr>
          <w:sz w:val="18"/>
          <w:szCs w:val="18"/>
        </w:rPr>
        <w:t>от 25 октября  2023  года № 1782 «Об общих требованиях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w:t>
      </w:r>
      <w:proofErr w:type="gramEnd"/>
      <w:r w:rsidRPr="00B57EFA">
        <w:rPr>
          <w:sz w:val="18"/>
          <w:szCs w:val="18"/>
        </w:rPr>
        <w:t xml:space="preserve"> </w:t>
      </w:r>
      <w:proofErr w:type="gramStart"/>
      <w:r w:rsidRPr="00B57EFA">
        <w:rPr>
          <w:sz w:val="18"/>
          <w:szCs w:val="18"/>
        </w:rPr>
        <w:t>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Pr="00B57EFA">
        <w:rPr>
          <w:spacing w:val="-4"/>
          <w:sz w:val="18"/>
          <w:szCs w:val="18"/>
        </w:rPr>
        <w:t xml:space="preserve"> в целях реализации мероприятия «Субсидия на обеспечение жителей округа социально значимыми продовольственными товарами» регионального проекта «Стимулирование повышения доступности товаров и услуг для населения» </w:t>
      </w:r>
      <w:hyperlink w:anchor="sub_10000" w:history="1">
        <w:r w:rsidRPr="00B57EFA">
          <w:rPr>
            <w:spacing w:val="-4"/>
            <w:sz w:val="18"/>
            <w:szCs w:val="18"/>
          </w:rPr>
          <w:t>Государственной программы</w:t>
        </w:r>
      </w:hyperlink>
      <w:r w:rsidRPr="00B57EFA">
        <w:rPr>
          <w:spacing w:val="-4"/>
          <w:sz w:val="18"/>
          <w:szCs w:val="18"/>
        </w:rPr>
        <w:t xml:space="preserve"> «Развитие промышленности и торговли в Чукотском автономном округе», утвержденной Постановлением Правительства Чукотского автономного</w:t>
      </w:r>
      <w:proofErr w:type="gramEnd"/>
      <w:r w:rsidRPr="00B57EFA">
        <w:rPr>
          <w:spacing w:val="-4"/>
          <w:sz w:val="18"/>
          <w:szCs w:val="18"/>
        </w:rPr>
        <w:t xml:space="preserve"> округа от 26 декабря 2025 года № 683, </w:t>
      </w:r>
      <w:r w:rsidRPr="00B57EFA">
        <w:rPr>
          <w:sz w:val="18"/>
          <w:szCs w:val="18"/>
        </w:rPr>
        <w:t>муниципальной программы «Стимулирование экономической активности населения в муниципальном образовании Билибинский муниципальный район»,</w:t>
      </w:r>
      <w:r w:rsidRPr="00B57EFA">
        <w:rPr>
          <w:spacing w:val="-4"/>
          <w:sz w:val="18"/>
          <w:szCs w:val="18"/>
        </w:rPr>
        <w:t xml:space="preserve"> утвержденной Постановлением Администрации муниципального образования Билибинский муниципальный район от 24 марта 2016 года № 172,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BE62FE" w:rsidRPr="00B57EFA" w:rsidRDefault="00BE62FE" w:rsidP="00BE62FE">
      <w:pPr>
        <w:ind w:firstLine="851"/>
        <w:jc w:val="both"/>
        <w:rPr>
          <w:b/>
          <w:spacing w:val="20"/>
          <w:sz w:val="18"/>
          <w:szCs w:val="18"/>
        </w:rPr>
      </w:pPr>
      <w:r w:rsidRPr="00B57EFA">
        <w:rPr>
          <w:b/>
          <w:spacing w:val="20"/>
          <w:sz w:val="18"/>
          <w:szCs w:val="18"/>
        </w:rPr>
        <w:t xml:space="preserve">ПОСТАНОВЛЯЕТ: </w:t>
      </w:r>
    </w:p>
    <w:p w:rsidR="00BE62FE" w:rsidRPr="00B57EFA" w:rsidRDefault="00BE62FE" w:rsidP="00BE62FE">
      <w:pPr>
        <w:ind w:firstLine="851"/>
        <w:jc w:val="both"/>
        <w:rPr>
          <w:b/>
          <w:sz w:val="18"/>
          <w:szCs w:val="18"/>
        </w:rPr>
      </w:pPr>
    </w:p>
    <w:p w:rsidR="00BE62FE" w:rsidRPr="00B57EFA" w:rsidRDefault="00BE62FE" w:rsidP="00BE62FE">
      <w:pPr>
        <w:numPr>
          <w:ilvl w:val="0"/>
          <w:numId w:val="20"/>
        </w:numPr>
        <w:tabs>
          <w:tab w:val="left" w:pos="1134"/>
        </w:tabs>
        <w:ind w:left="0" w:firstLine="709"/>
        <w:jc w:val="both"/>
        <w:rPr>
          <w:sz w:val="18"/>
          <w:szCs w:val="18"/>
        </w:rPr>
      </w:pPr>
      <w:r w:rsidRPr="00B57EFA">
        <w:rPr>
          <w:sz w:val="18"/>
          <w:szCs w:val="18"/>
        </w:rPr>
        <w:t>Внести в Постановление Администрации муниципального образования Билибинский муниципальный район от 30 января 2026 года № 47 «Об утверждении Положения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 следующие изменения:</w:t>
      </w:r>
    </w:p>
    <w:p w:rsidR="00BE62FE" w:rsidRPr="00B57EFA" w:rsidRDefault="00BE62FE" w:rsidP="00F11EF0">
      <w:pPr>
        <w:numPr>
          <w:ilvl w:val="0"/>
          <w:numId w:val="21"/>
        </w:numPr>
        <w:tabs>
          <w:tab w:val="left" w:pos="1276"/>
        </w:tabs>
        <w:ind w:left="0" w:firstLine="709"/>
        <w:jc w:val="both"/>
        <w:rPr>
          <w:sz w:val="18"/>
          <w:szCs w:val="18"/>
        </w:rPr>
      </w:pPr>
      <w:r w:rsidRPr="00B57EFA">
        <w:rPr>
          <w:sz w:val="18"/>
          <w:szCs w:val="18"/>
        </w:rPr>
        <w:t>Пункт 1.2. раздела 1 изложить в следующей редакции:</w:t>
      </w:r>
    </w:p>
    <w:p w:rsidR="00BE62FE" w:rsidRPr="00B57EFA" w:rsidRDefault="00BE62FE" w:rsidP="00BE62FE">
      <w:pPr>
        <w:tabs>
          <w:tab w:val="left" w:pos="1418"/>
        </w:tabs>
        <w:autoSpaceDE w:val="0"/>
        <w:autoSpaceDN w:val="0"/>
        <w:adjustRightInd w:val="0"/>
        <w:ind w:firstLine="709"/>
        <w:contextualSpacing/>
        <w:jc w:val="both"/>
        <w:rPr>
          <w:sz w:val="18"/>
          <w:szCs w:val="18"/>
        </w:rPr>
      </w:pPr>
      <w:r w:rsidRPr="00B57EFA">
        <w:rPr>
          <w:sz w:val="18"/>
          <w:szCs w:val="18"/>
        </w:rPr>
        <w:t xml:space="preserve">«1.2. </w:t>
      </w:r>
      <w:proofErr w:type="gramStart"/>
      <w:r w:rsidRPr="00B57EFA">
        <w:rPr>
          <w:sz w:val="18"/>
          <w:szCs w:val="18"/>
        </w:rPr>
        <w:t>Субсидия имеет заявительный характер и предоставляется из бюджета Билибинского муниципального района юридическим лицам независимо от организационно-правовой формы и индивидуальным предпринимателям в целях возмещения или финансового обеспечения затрат, связанных с реализацией мероприятия по обеспечению жителей Билибинского района социально значимыми продовольственными товарами, перечень которых приведен в Приложении 1 к настоящему порядку (далее - Перечень),  зарегистрированным и оказывающим услуги на территории Билибинского муниципального района</w:t>
      </w:r>
      <w:proofErr w:type="gramEnd"/>
      <w:r w:rsidRPr="00B57EFA">
        <w:rPr>
          <w:sz w:val="18"/>
          <w:szCs w:val="18"/>
        </w:rPr>
        <w:t xml:space="preserve">,  </w:t>
      </w:r>
      <w:proofErr w:type="gramStart"/>
      <w:r w:rsidRPr="00B57EFA">
        <w:rPr>
          <w:sz w:val="18"/>
          <w:szCs w:val="18"/>
        </w:rPr>
        <w:t xml:space="preserve">в целях </w:t>
      </w:r>
      <w:proofErr w:type="spellStart"/>
      <w:r w:rsidRPr="00B57EFA">
        <w:rPr>
          <w:sz w:val="18"/>
          <w:szCs w:val="18"/>
        </w:rPr>
        <w:t>софинансирования</w:t>
      </w:r>
      <w:proofErr w:type="spellEnd"/>
      <w:r w:rsidRPr="00B57EFA">
        <w:rPr>
          <w:sz w:val="18"/>
          <w:szCs w:val="18"/>
        </w:rPr>
        <w:t xml:space="preserve"> расходных обязательств, связанных с гарантированным обеспечением жителей Чукотского автономного округа социально значимыми продовольственными товарами, на основании заключенного с Получателем субсидии Соглашения, в пределах утвержденных лимитов бюджетных обязательств, предусмотренных на реализацию мероприятия «Финансовая поддержка хозяйствующих субъектов, осуществляющих деятельность в сельской местности и торговой сфере» Подпрограммы «Поддержка хозяйствующих субъектов, осуществляющих деятельность в городском поселении Билибино Билибинского района,  в сельской</w:t>
      </w:r>
      <w:proofErr w:type="gramEnd"/>
      <w:r w:rsidRPr="00B57EFA">
        <w:rPr>
          <w:sz w:val="18"/>
          <w:szCs w:val="18"/>
        </w:rPr>
        <w:t xml:space="preserve"> местности и торговой сфере» Муниципальной программы «Стимулирование экономической активности населения в муниципальном образовании Билибинский муниципальный район», утвержденной Постановлением Администрации муниципального образования Билибинский муниципальный район  от 24 марта  2016 года № 172 (далее – мероприятие).</w:t>
      </w:r>
    </w:p>
    <w:p w:rsidR="00BE62FE" w:rsidRPr="00B57EFA" w:rsidRDefault="00BE62FE" w:rsidP="00BE62FE">
      <w:pPr>
        <w:ind w:firstLine="851"/>
        <w:jc w:val="both"/>
        <w:rPr>
          <w:sz w:val="18"/>
          <w:szCs w:val="18"/>
        </w:rPr>
      </w:pPr>
      <w:r w:rsidRPr="00B57EFA">
        <w:rPr>
          <w:sz w:val="18"/>
          <w:szCs w:val="18"/>
        </w:rPr>
        <w:t xml:space="preserve">Способ предоставления субсидии: возмещение или финансовое обеспечение затрат.  </w:t>
      </w:r>
    </w:p>
    <w:p w:rsidR="00BE62FE" w:rsidRPr="00B57EFA" w:rsidRDefault="00BE62FE" w:rsidP="00BE62FE">
      <w:pPr>
        <w:ind w:firstLine="709"/>
        <w:jc w:val="both"/>
        <w:rPr>
          <w:sz w:val="18"/>
          <w:szCs w:val="18"/>
        </w:rPr>
      </w:pPr>
      <w:r w:rsidRPr="00B57EFA">
        <w:rPr>
          <w:sz w:val="18"/>
          <w:szCs w:val="18"/>
        </w:rPr>
        <w:t>В затраты, связанные с реализацией социально значимых продовольственных товаров на территории Билибинского муниципального района, подлежащие субсидированию, допускается включение следующих видов расходов:</w:t>
      </w:r>
    </w:p>
    <w:p w:rsidR="00BE62FE" w:rsidRPr="00B57EFA" w:rsidRDefault="00BE62FE" w:rsidP="00BE62FE">
      <w:pPr>
        <w:ind w:firstLine="709"/>
        <w:jc w:val="both"/>
        <w:rPr>
          <w:sz w:val="18"/>
          <w:szCs w:val="18"/>
        </w:rPr>
      </w:pPr>
      <w:r w:rsidRPr="00B57EFA">
        <w:rPr>
          <w:b/>
          <w:sz w:val="18"/>
          <w:szCs w:val="18"/>
        </w:rPr>
        <w:t>-</w:t>
      </w:r>
      <w:r w:rsidRPr="00B57EFA">
        <w:rPr>
          <w:sz w:val="18"/>
          <w:szCs w:val="18"/>
        </w:rPr>
        <w:t xml:space="preserve"> расходы, связанные с закупкой и доставкой от места закупки до места реализации;</w:t>
      </w:r>
    </w:p>
    <w:p w:rsidR="00BE62FE" w:rsidRPr="00B57EFA" w:rsidRDefault="00BE62FE" w:rsidP="00BE62FE">
      <w:pPr>
        <w:ind w:firstLine="709"/>
        <w:jc w:val="both"/>
        <w:rPr>
          <w:sz w:val="18"/>
          <w:szCs w:val="18"/>
        </w:rPr>
      </w:pPr>
      <w:r w:rsidRPr="00B57EFA">
        <w:rPr>
          <w:b/>
          <w:sz w:val="18"/>
          <w:szCs w:val="18"/>
        </w:rPr>
        <w:t>-</w:t>
      </w:r>
      <w:r w:rsidRPr="00B57EFA">
        <w:rPr>
          <w:sz w:val="18"/>
          <w:szCs w:val="18"/>
        </w:rPr>
        <w:t xml:space="preserve"> расходы по обработке, хранению (в том числе коммунальные платежи), страхованию, транспортно-экспедиционному обслуживанию, погрузочно-разгрузочным работам, оформлению пропусков на объект транспортной инфраструктуры;</w:t>
      </w:r>
    </w:p>
    <w:p w:rsidR="00BE62FE" w:rsidRPr="00B57EFA" w:rsidRDefault="00BE62FE" w:rsidP="00BE62FE">
      <w:pPr>
        <w:ind w:firstLine="709"/>
        <w:jc w:val="both"/>
        <w:rPr>
          <w:sz w:val="18"/>
          <w:szCs w:val="18"/>
        </w:rPr>
      </w:pPr>
      <w:r w:rsidRPr="00B57EFA">
        <w:rPr>
          <w:sz w:val="18"/>
          <w:szCs w:val="18"/>
        </w:rPr>
        <w:t>- расходы по уплате процентов по привлечённым кредитным ресурсам.</w:t>
      </w:r>
    </w:p>
    <w:p w:rsidR="00BE62FE" w:rsidRPr="00B57EFA" w:rsidRDefault="00BE62FE" w:rsidP="00BE62FE">
      <w:pPr>
        <w:ind w:firstLine="709"/>
        <w:jc w:val="both"/>
        <w:rPr>
          <w:sz w:val="18"/>
          <w:szCs w:val="18"/>
        </w:rPr>
      </w:pPr>
      <w:r w:rsidRPr="00B57EFA">
        <w:rPr>
          <w:sz w:val="18"/>
          <w:szCs w:val="18"/>
        </w:rPr>
        <w:t>Субсидии могут использоваться в качестве оборотных сре</w:t>
      </w:r>
      <w:proofErr w:type="gramStart"/>
      <w:r w:rsidRPr="00B57EFA">
        <w:rPr>
          <w:sz w:val="18"/>
          <w:szCs w:val="18"/>
        </w:rPr>
        <w:t>дств дл</w:t>
      </w:r>
      <w:proofErr w:type="gramEnd"/>
      <w:r w:rsidRPr="00B57EFA">
        <w:rPr>
          <w:sz w:val="18"/>
          <w:szCs w:val="18"/>
        </w:rPr>
        <w:t>я расчетов с оптовыми поставщиками.</w:t>
      </w:r>
    </w:p>
    <w:p w:rsidR="00BE62FE" w:rsidRPr="00B57EFA" w:rsidRDefault="00BE62FE" w:rsidP="00BE62FE">
      <w:pPr>
        <w:ind w:firstLine="709"/>
        <w:jc w:val="both"/>
        <w:rPr>
          <w:sz w:val="18"/>
          <w:szCs w:val="18"/>
        </w:rPr>
      </w:pPr>
      <w:r w:rsidRPr="00B57EFA">
        <w:rPr>
          <w:sz w:val="18"/>
          <w:szCs w:val="18"/>
        </w:rPr>
        <w:t>Расчет затрат, подлежащих субсидированию, осуществляется без учета налога на добавленную стоимость (НДС) для производителей, применяющих общую систему налогообложения и являющихся плательщиками НДС</w:t>
      </w:r>
      <w:proofErr w:type="gramStart"/>
      <w:r w:rsidRPr="00B57EFA">
        <w:rPr>
          <w:sz w:val="18"/>
          <w:szCs w:val="18"/>
        </w:rPr>
        <w:t>. »;</w:t>
      </w:r>
      <w:proofErr w:type="gramEnd"/>
    </w:p>
    <w:p w:rsidR="00BE62FE" w:rsidRPr="00B57EFA" w:rsidRDefault="00BE62FE" w:rsidP="00F11EF0">
      <w:pPr>
        <w:numPr>
          <w:ilvl w:val="0"/>
          <w:numId w:val="21"/>
        </w:numPr>
        <w:tabs>
          <w:tab w:val="left" w:pos="1134"/>
        </w:tabs>
        <w:ind w:left="0" w:firstLine="709"/>
        <w:jc w:val="both"/>
        <w:rPr>
          <w:sz w:val="18"/>
          <w:szCs w:val="18"/>
        </w:rPr>
      </w:pPr>
      <w:r w:rsidRPr="00B57EFA">
        <w:rPr>
          <w:sz w:val="18"/>
          <w:szCs w:val="18"/>
        </w:rPr>
        <w:t>Подпункт 2.14.1. пункта 2.14. раздела 2 «Условия и порядок предоставления субсидии» изложить в следующей редакции:</w:t>
      </w:r>
    </w:p>
    <w:p w:rsidR="00BE62FE" w:rsidRPr="00B57EFA" w:rsidRDefault="00BE62FE" w:rsidP="00BE62FE">
      <w:pPr>
        <w:widowControl w:val="0"/>
        <w:autoSpaceDE w:val="0"/>
        <w:autoSpaceDN w:val="0"/>
        <w:adjustRightInd w:val="0"/>
        <w:ind w:firstLine="709"/>
        <w:jc w:val="both"/>
        <w:outlineLvl w:val="1"/>
        <w:rPr>
          <w:sz w:val="18"/>
          <w:szCs w:val="18"/>
        </w:rPr>
      </w:pPr>
      <w:r w:rsidRPr="00B57EFA">
        <w:rPr>
          <w:sz w:val="18"/>
          <w:szCs w:val="18"/>
        </w:rPr>
        <w:t xml:space="preserve">«2.14.1. Для получения средств Получатель, заключивший Соглашение, в срок до 30 числа месяца, следующего за отчётным месяцем, предоставляет Главному распорядителю на бумажном носителе следующие документы: </w:t>
      </w:r>
    </w:p>
    <w:p w:rsidR="00BE62FE" w:rsidRPr="00B57EFA" w:rsidRDefault="00BE62FE" w:rsidP="00BE62FE">
      <w:pPr>
        <w:numPr>
          <w:ilvl w:val="0"/>
          <w:numId w:val="19"/>
        </w:numPr>
        <w:tabs>
          <w:tab w:val="left" w:pos="1134"/>
        </w:tabs>
        <w:ind w:left="0" w:firstLine="709"/>
        <w:jc w:val="both"/>
        <w:rPr>
          <w:sz w:val="18"/>
          <w:szCs w:val="18"/>
        </w:rPr>
      </w:pPr>
      <w:r w:rsidRPr="00B57EFA">
        <w:rPr>
          <w:sz w:val="18"/>
          <w:szCs w:val="18"/>
        </w:rPr>
        <w:t>письменное обращение о предоставлении Субсидии в произвольной форме;</w:t>
      </w:r>
    </w:p>
    <w:p w:rsidR="00BE62FE" w:rsidRPr="00B57EFA" w:rsidRDefault="00BE62FE" w:rsidP="00BE62FE">
      <w:pPr>
        <w:numPr>
          <w:ilvl w:val="0"/>
          <w:numId w:val="19"/>
        </w:numPr>
        <w:tabs>
          <w:tab w:val="left" w:pos="1134"/>
        </w:tabs>
        <w:ind w:left="0" w:firstLine="709"/>
        <w:jc w:val="both"/>
        <w:rPr>
          <w:sz w:val="18"/>
          <w:szCs w:val="18"/>
        </w:rPr>
      </w:pPr>
      <w:r w:rsidRPr="00B57EFA">
        <w:rPr>
          <w:sz w:val="18"/>
          <w:szCs w:val="18"/>
        </w:rPr>
        <w:t>расходные обязательства по обеспечению жителей поселений социально значимыми продовольственными товарами по форме, согласно Приложению 3 к настоящему Порядку;</w:t>
      </w:r>
    </w:p>
    <w:p w:rsidR="00BE62FE" w:rsidRPr="00B57EFA" w:rsidRDefault="00BE62FE" w:rsidP="00BE62FE">
      <w:pPr>
        <w:numPr>
          <w:ilvl w:val="0"/>
          <w:numId w:val="19"/>
        </w:numPr>
        <w:tabs>
          <w:tab w:val="left" w:pos="1134"/>
        </w:tabs>
        <w:ind w:left="0" w:firstLine="709"/>
        <w:jc w:val="both"/>
        <w:rPr>
          <w:sz w:val="18"/>
          <w:szCs w:val="18"/>
        </w:rPr>
      </w:pPr>
      <w:r w:rsidRPr="00B57EFA">
        <w:rPr>
          <w:sz w:val="18"/>
          <w:szCs w:val="18"/>
        </w:rPr>
        <w:t>справку-расчёт размера причитающейся субсидии по форме, согласно Приложению 4 к настоящему Порядку;</w:t>
      </w:r>
    </w:p>
    <w:p w:rsidR="00BE62FE" w:rsidRPr="00B57EFA" w:rsidRDefault="00BE62FE" w:rsidP="00BE62FE">
      <w:pPr>
        <w:numPr>
          <w:ilvl w:val="0"/>
          <w:numId w:val="19"/>
        </w:numPr>
        <w:tabs>
          <w:tab w:val="left" w:pos="1134"/>
        </w:tabs>
        <w:ind w:left="0" w:firstLine="709"/>
        <w:jc w:val="both"/>
        <w:rPr>
          <w:sz w:val="18"/>
          <w:szCs w:val="18"/>
        </w:rPr>
      </w:pPr>
      <w:r w:rsidRPr="00B57EFA">
        <w:rPr>
          <w:sz w:val="18"/>
          <w:szCs w:val="18"/>
        </w:rPr>
        <w:t>сводную справку о причитающейся субсидии на обеспечение жителей поселений социально значимыми продовольственными товарами по форме, согласно Приложению 5 к настоящему Порядку</w:t>
      </w:r>
      <w:r w:rsidRPr="00B57EFA">
        <w:rPr>
          <w:sz w:val="18"/>
          <w:szCs w:val="18"/>
          <w:lang w:val="en-US"/>
        </w:rPr>
        <w:t>;</w:t>
      </w:r>
    </w:p>
    <w:p w:rsidR="00BE62FE" w:rsidRPr="00B57EFA" w:rsidRDefault="00BE62FE" w:rsidP="00BE62FE">
      <w:pPr>
        <w:numPr>
          <w:ilvl w:val="0"/>
          <w:numId w:val="19"/>
        </w:numPr>
        <w:tabs>
          <w:tab w:val="left" w:pos="1134"/>
        </w:tabs>
        <w:ind w:left="0" w:firstLine="709"/>
        <w:jc w:val="both"/>
        <w:rPr>
          <w:sz w:val="18"/>
          <w:szCs w:val="18"/>
        </w:rPr>
      </w:pPr>
      <w:r w:rsidRPr="00B57EFA">
        <w:rPr>
          <w:sz w:val="18"/>
          <w:szCs w:val="18"/>
        </w:rPr>
        <w:t>отчет об использовании Субсидии по форме, согласно Приложению 6 к настоящему Порядку;</w:t>
      </w:r>
    </w:p>
    <w:p w:rsidR="00BE62FE" w:rsidRPr="00B57EFA" w:rsidRDefault="00BE62FE" w:rsidP="00BE62FE">
      <w:pPr>
        <w:numPr>
          <w:ilvl w:val="0"/>
          <w:numId w:val="19"/>
        </w:numPr>
        <w:tabs>
          <w:tab w:val="left" w:pos="1134"/>
        </w:tabs>
        <w:ind w:left="0" w:firstLine="709"/>
        <w:jc w:val="both"/>
        <w:rPr>
          <w:sz w:val="18"/>
          <w:szCs w:val="18"/>
        </w:rPr>
      </w:pPr>
      <w:r w:rsidRPr="00B57EFA">
        <w:rPr>
          <w:sz w:val="18"/>
          <w:szCs w:val="18"/>
        </w:rPr>
        <w:t>заверенные в установленном порядке копии документов, подтверждающие фактически понесенные затраты на закупку и  доставку социально значимых продовольственных товаров от места доставки до места реализации (копии договоров, заключенных с поставщиками транспортных услуг, товарно-транспортных накладных, счетов-фактур, иные документы, подтверждающие факт понесенных затрат на доставку социально значимых товаров);</w:t>
      </w:r>
    </w:p>
    <w:p w:rsidR="00BE62FE" w:rsidRPr="00B57EFA" w:rsidRDefault="00BE62FE" w:rsidP="00BE62FE">
      <w:pPr>
        <w:numPr>
          <w:ilvl w:val="0"/>
          <w:numId w:val="19"/>
        </w:numPr>
        <w:tabs>
          <w:tab w:val="left" w:pos="1134"/>
        </w:tabs>
        <w:ind w:left="0" w:firstLine="709"/>
        <w:jc w:val="both"/>
        <w:rPr>
          <w:sz w:val="18"/>
          <w:szCs w:val="18"/>
        </w:rPr>
      </w:pPr>
      <w:r w:rsidRPr="00B57EFA">
        <w:rPr>
          <w:sz w:val="18"/>
          <w:szCs w:val="18"/>
        </w:rPr>
        <w:lastRenderedPageBreak/>
        <w:t>заверенные в установленном порядке копии документов, подтверждающие фактически понесенные затраты на обработку, хранение, страхование, транспортно-экспедиционное обслуживание, погрузочно-разгрузочные работы, оформление пропусков на объект транспортной инфраструктуры (копии договоров, заключенных с поставщиками услуг, счетов-фактур, актов оказанных услуг, иные документы, подтверждающие факт понесенных затрат);</w:t>
      </w:r>
    </w:p>
    <w:p w:rsidR="00BE62FE" w:rsidRPr="00B57EFA" w:rsidRDefault="00BE62FE" w:rsidP="00BE62FE">
      <w:pPr>
        <w:numPr>
          <w:ilvl w:val="0"/>
          <w:numId w:val="19"/>
        </w:numPr>
        <w:tabs>
          <w:tab w:val="left" w:pos="1134"/>
        </w:tabs>
        <w:ind w:left="0" w:firstLine="709"/>
        <w:jc w:val="both"/>
        <w:rPr>
          <w:sz w:val="18"/>
          <w:szCs w:val="18"/>
        </w:rPr>
      </w:pPr>
      <w:r w:rsidRPr="00B57EFA">
        <w:rPr>
          <w:sz w:val="18"/>
          <w:szCs w:val="18"/>
        </w:rPr>
        <w:t>заверенные в установленном порядке копии документов, подтверждающие расходы по уплате процентов по привлеченным кредитным ресурсам (справка из Банка, платежные поручения, иные документы, подтверждающие факт понесенных затрат);</w:t>
      </w:r>
    </w:p>
    <w:p w:rsidR="00BE62FE" w:rsidRPr="00B57EFA" w:rsidRDefault="00BE62FE" w:rsidP="00BE62FE">
      <w:pPr>
        <w:numPr>
          <w:ilvl w:val="0"/>
          <w:numId w:val="19"/>
        </w:numPr>
        <w:tabs>
          <w:tab w:val="left" w:pos="1134"/>
        </w:tabs>
        <w:ind w:left="0" w:firstLine="709"/>
        <w:jc w:val="both"/>
        <w:rPr>
          <w:sz w:val="18"/>
          <w:szCs w:val="18"/>
        </w:rPr>
      </w:pPr>
      <w:r w:rsidRPr="00B57EFA">
        <w:rPr>
          <w:sz w:val="18"/>
          <w:szCs w:val="18"/>
        </w:rPr>
        <w:t>заверенные в установленном порядке копии документов, подтверждающие оптовую реализацию социально значимых продуктов питания муниципальным предприятиям сельхозтоваропроизводителей, осуществляющим закупки продовольствия для нужд оленеводов (копии договоров, счетов-фактур, актов оказания услуг, иные документы, подтверждающие факт реализации).</w:t>
      </w:r>
    </w:p>
    <w:p w:rsidR="00BE62FE" w:rsidRPr="00B57EFA" w:rsidRDefault="00BE62FE" w:rsidP="00BE62FE">
      <w:pPr>
        <w:tabs>
          <w:tab w:val="left" w:pos="709"/>
        </w:tabs>
        <w:jc w:val="both"/>
        <w:rPr>
          <w:sz w:val="18"/>
          <w:szCs w:val="18"/>
        </w:rPr>
      </w:pPr>
      <w:r w:rsidRPr="00B57EFA">
        <w:rPr>
          <w:sz w:val="18"/>
          <w:szCs w:val="18"/>
        </w:rPr>
        <w:tab/>
        <w:t>При формировании справок-расчетов размера причитающейся Субсидии на обеспечение жителей населенных пунктов муниципального образования Билибинский муниципальный район продовольственными товарами принимать к учету фактические затраты.</w:t>
      </w:r>
    </w:p>
    <w:p w:rsidR="00BE62FE" w:rsidRPr="00B57EFA" w:rsidRDefault="00BE62FE" w:rsidP="00BE62FE">
      <w:pPr>
        <w:ind w:firstLine="709"/>
        <w:jc w:val="both"/>
        <w:rPr>
          <w:sz w:val="18"/>
          <w:szCs w:val="18"/>
        </w:rPr>
      </w:pPr>
      <w:proofErr w:type="gramStart"/>
      <w:r w:rsidRPr="00B57EFA">
        <w:rPr>
          <w:sz w:val="18"/>
          <w:szCs w:val="18"/>
        </w:rPr>
        <w:t>В случае, если соглашением с Получателем субсидии предусмотрено предоставление субсидии на финансовое обеспечение затрат, связанных с реализацией мероприятий по обеспечению жителей Билибинского района социально значимыми продовольственными товарами, перечень которых приведен в Приложении 1 к настоящему Порядку, для получения субсидии Получатель субсидии направляет Главному распорядителю в порядке, указанном в абзаце первом настоящего пункта, документ, указанный в подпункте 1 настоящего пункта, на</w:t>
      </w:r>
      <w:proofErr w:type="gramEnd"/>
      <w:r w:rsidRPr="00B57EFA">
        <w:rPr>
          <w:sz w:val="18"/>
          <w:szCs w:val="18"/>
        </w:rPr>
        <w:t xml:space="preserve"> предоставление субсидии в размере необходимых средств по заключенному соглашению.</w:t>
      </w:r>
    </w:p>
    <w:p w:rsidR="00BE62FE" w:rsidRPr="00B57EFA" w:rsidRDefault="00BE62FE" w:rsidP="00BE62FE">
      <w:pPr>
        <w:ind w:firstLine="709"/>
        <w:jc w:val="both"/>
        <w:rPr>
          <w:sz w:val="18"/>
          <w:szCs w:val="18"/>
        </w:rPr>
      </w:pPr>
      <w:r w:rsidRPr="00B57EFA">
        <w:rPr>
          <w:sz w:val="18"/>
          <w:szCs w:val="18"/>
        </w:rPr>
        <w:t>Получатель субсидии несет ответственность за достоверность сведений, содержащихся в документах, предоставляемых в соответствии с настоящим пунктом.</w:t>
      </w:r>
    </w:p>
    <w:p w:rsidR="00BE62FE" w:rsidRPr="00B57EFA" w:rsidRDefault="00BE62FE" w:rsidP="00BE62FE">
      <w:pPr>
        <w:ind w:firstLine="709"/>
        <w:jc w:val="both"/>
        <w:rPr>
          <w:sz w:val="18"/>
          <w:szCs w:val="18"/>
        </w:rPr>
      </w:pPr>
      <w:r w:rsidRPr="00B57EFA">
        <w:rPr>
          <w:sz w:val="18"/>
          <w:szCs w:val="18"/>
        </w:rPr>
        <w:t>Главный распорядитель имеет право запрашивать иные сведения, необходимые для предоставления субсидии</w:t>
      </w:r>
      <w:proofErr w:type="gramStart"/>
      <w:r w:rsidRPr="00B57EFA">
        <w:rPr>
          <w:sz w:val="18"/>
          <w:szCs w:val="18"/>
        </w:rPr>
        <w:t>.».</w:t>
      </w:r>
      <w:proofErr w:type="gramEnd"/>
    </w:p>
    <w:p w:rsidR="00BE62FE" w:rsidRPr="00B57EFA" w:rsidRDefault="00BE62FE" w:rsidP="00BE62FE">
      <w:pPr>
        <w:tabs>
          <w:tab w:val="left" w:pos="1134"/>
        </w:tabs>
        <w:ind w:firstLine="708"/>
        <w:jc w:val="both"/>
        <w:rPr>
          <w:sz w:val="18"/>
          <w:szCs w:val="18"/>
        </w:rPr>
      </w:pPr>
      <w:r w:rsidRPr="00B57EFA">
        <w:rPr>
          <w:sz w:val="18"/>
          <w:szCs w:val="18"/>
        </w:rPr>
        <w:t>2.</w:t>
      </w:r>
      <w:r w:rsidRPr="00B57EFA">
        <w:rPr>
          <w:sz w:val="18"/>
          <w:szCs w:val="18"/>
        </w:rPr>
        <w:tab/>
        <w:t>Опубликовать настоящее постановление в «Информационном</w:t>
      </w:r>
      <w:r w:rsidR="00F11EF0" w:rsidRPr="00B57EFA">
        <w:rPr>
          <w:sz w:val="18"/>
          <w:szCs w:val="18"/>
        </w:rPr>
        <w:t xml:space="preserve"> </w:t>
      </w:r>
      <w:r w:rsidRPr="00B57EFA">
        <w:rPr>
          <w:sz w:val="18"/>
          <w:szCs w:val="18"/>
        </w:rPr>
        <w:t>вестнике Билибинского района» и разместить на официальном</w:t>
      </w:r>
      <w:r w:rsidR="00F11EF0" w:rsidRPr="00B57EFA">
        <w:rPr>
          <w:sz w:val="18"/>
          <w:szCs w:val="18"/>
        </w:rPr>
        <w:t xml:space="preserve"> </w:t>
      </w:r>
      <w:r w:rsidRPr="00B57EFA">
        <w:rPr>
          <w:sz w:val="18"/>
          <w:szCs w:val="18"/>
        </w:rPr>
        <w:t xml:space="preserve">сайте муниципального образования Билибинский муниципальный район. </w:t>
      </w:r>
    </w:p>
    <w:p w:rsidR="00BE62FE" w:rsidRPr="00B57EFA" w:rsidRDefault="00BE62FE" w:rsidP="00BE62FE">
      <w:pPr>
        <w:tabs>
          <w:tab w:val="left" w:pos="1134"/>
          <w:tab w:val="left" w:pos="1276"/>
          <w:tab w:val="left" w:pos="1418"/>
        </w:tabs>
        <w:ind w:firstLine="708"/>
        <w:jc w:val="both"/>
        <w:rPr>
          <w:sz w:val="18"/>
          <w:szCs w:val="18"/>
        </w:rPr>
      </w:pPr>
      <w:r w:rsidRPr="00B57EFA">
        <w:rPr>
          <w:sz w:val="18"/>
          <w:szCs w:val="18"/>
        </w:rPr>
        <w:t>3. Настоящее постановление вступает в силу со дня официального опубликования и распространяет свои действия с 1 января 2026 года.</w:t>
      </w:r>
    </w:p>
    <w:p w:rsidR="00BE62FE" w:rsidRPr="00B57EFA" w:rsidRDefault="00BE62FE" w:rsidP="00BE62FE">
      <w:pPr>
        <w:tabs>
          <w:tab w:val="left" w:pos="1134"/>
          <w:tab w:val="left" w:pos="1276"/>
        </w:tabs>
        <w:spacing w:line="22" w:lineRule="atLeast"/>
        <w:ind w:firstLine="708"/>
        <w:jc w:val="both"/>
        <w:rPr>
          <w:sz w:val="18"/>
          <w:szCs w:val="18"/>
        </w:rPr>
      </w:pPr>
      <w:r w:rsidRPr="00B57EFA">
        <w:rPr>
          <w:sz w:val="18"/>
          <w:szCs w:val="18"/>
        </w:rPr>
        <w:t>4.</w:t>
      </w:r>
      <w:r w:rsidRPr="00B57EFA">
        <w:rPr>
          <w:sz w:val="18"/>
          <w:szCs w:val="18"/>
        </w:rPr>
        <w:tab/>
      </w:r>
      <w:proofErr w:type="gramStart"/>
      <w:r w:rsidRPr="00B57EFA">
        <w:rPr>
          <w:sz w:val="18"/>
          <w:szCs w:val="18"/>
        </w:rPr>
        <w:t>Контроль за</w:t>
      </w:r>
      <w:proofErr w:type="gramEnd"/>
      <w:r w:rsidRPr="00B57EFA">
        <w:rPr>
          <w:sz w:val="18"/>
          <w:szCs w:val="18"/>
        </w:rPr>
        <w:t xml:space="preserve"> исполнением настоящего постановления возложить на первого заместителя Главы Администрации – начальника Управления промышленной и сельскохозяйственной политики Медведева А.В.</w:t>
      </w:r>
    </w:p>
    <w:p w:rsidR="00BE62FE" w:rsidRPr="00B57EFA" w:rsidRDefault="00BE62FE" w:rsidP="00BE62FE">
      <w:pPr>
        <w:jc w:val="both"/>
        <w:rPr>
          <w:sz w:val="18"/>
          <w:szCs w:val="18"/>
        </w:rPr>
      </w:pPr>
    </w:p>
    <w:p w:rsidR="00BE62FE" w:rsidRPr="00B57EFA" w:rsidRDefault="00BE62FE" w:rsidP="00BE62FE">
      <w:pPr>
        <w:jc w:val="both"/>
        <w:rPr>
          <w:sz w:val="18"/>
          <w:szCs w:val="18"/>
        </w:rPr>
      </w:pPr>
    </w:p>
    <w:p w:rsidR="00BE62FE" w:rsidRPr="00B57EFA" w:rsidRDefault="00BE62FE" w:rsidP="00BE62FE">
      <w:pPr>
        <w:jc w:val="both"/>
        <w:rPr>
          <w:sz w:val="18"/>
          <w:szCs w:val="18"/>
        </w:rPr>
      </w:pPr>
    </w:p>
    <w:p w:rsidR="00BE62FE" w:rsidRPr="00B57EFA" w:rsidRDefault="00BE62FE" w:rsidP="00BE62FE">
      <w:pPr>
        <w:rPr>
          <w:sz w:val="18"/>
          <w:szCs w:val="18"/>
        </w:rPr>
      </w:pPr>
      <w:r w:rsidRPr="00B57EFA">
        <w:rPr>
          <w:sz w:val="18"/>
          <w:szCs w:val="18"/>
        </w:rPr>
        <w:t xml:space="preserve">Глава Администрации                                                           </w:t>
      </w:r>
      <w:r w:rsidR="00F11EF0" w:rsidRPr="00B57EFA">
        <w:rPr>
          <w:sz w:val="18"/>
          <w:szCs w:val="18"/>
        </w:rPr>
        <w:t xml:space="preserve">                                                           </w:t>
      </w:r>
      <w:r w:rsidRPr="00B57EFA">
        <w:rPr>
          <w:sz w:val="18"/>
          <w:szCs w:val="18"/>
        </w:rPr>
        <w:t xml:space="preserve">        </w:t>
      </w:r>
      <w:r w:rsidR="00B57EFA">
        <w:rPr>
          <w:sz w:val="18"/>
          <w:szCs w:val="18"/>
        </w:rPr>
        <w:t xml:space="preserve">                       </w:t>
      </w:r>
      <w:r w:rsidRPr="00B57EFA">
        <w:rPr>
          <w:sz w:val="18"/>
          <w:szCs w:val="18"/>
        </w:rPr>
        <w:t xml:space="preserve">             Е.З. Сафонов</w:t>
      </w:r>
    </w:p>
    <w:p w:rsidR="00BE076F" w:rsidRPr="00B57EFA" w:rsidRDefault="00BE076F" w:rsidP="00426CAF">
      <w:pPr>
        <w:rPr>
          <w:sz w:val="18"/>
          <w:szCs w:val="18"/>
        </w:rPr>
      </w:pPr>
    </w:p>
    <w:p w:rsidR="00BE076F" w:rsidRPr="00B57EFA" w:rsidRDefault="00BE076F" w:rsidP="00426CAF">
      <w:pPr>
        <w:rPr>
          <w:sz w:val="18"/>
          <w:szCs w:val="18"/>
        </w:rPr>
      </w:pPr>
    </w:p>
    <w:p w:rsidR="00DE4884" w:rsidRPr="00B57EFA" w:rsidRDefault="00DE4884" w:rsidP="00DE4884">
      <w:pPr>
        <w:tabs>
          <w:tab w:val="left" w:pos="900"/>
          <w:tab w:val="center" w:pos="4790"/>
        </w:tabs>
        <w:jc w:val="center"/>
        <w:rPr>
          <w:b/>
          <w:sz w:val="18"/>
          <w:szCs w:val="18"/>
        </w:rPr>
      </w:pPr>
      <w:r w:rsidRPr="00B57EFA">
        <w:rPr>
          <w:b/>
          <w:sz w:val="18"/>
          <w:szCs w:val="18"/>
        </w:rPr>
        <w:t>АДМИНИСТРАЦИЯ</w:t>
      </w:r>
    </w:p>
    <w:p w:rsidR="00DE4884" w:rsidRPr="00B57EFA" w:rsidRDefault="00DE4884" w:rsidP="00DE4884">
      <w:pPr>
        <w:jc w:val="center"/>
        <w:rPr>
          <w:b/>
          <w:sz w:val="18"/>
          <w:szCs w:val="18"/>
        </w:rPr>
      </w:pPr>
      <w:r w:rsidRPr="00B57EFA">
        <w:rPr>
          <w:b/>
          <w:sz w:val="18"/>
          <w:szCs w:val="18"/>
        </w:rPr>
        <w:t>МУНИЦИПАЛЬНОГО ОБРАЗОВАНИЯ</w:t>
      </w:r>
    </w:p>
    <w:p w:rsidR="00DE4884" w:rsidRPr="00B57EFA" w:rsidRDefault="00DE4884" w:rsidP="00DE4884">
      <w:pPr>
        <w:jc w:val="center"/>
        <w:rPr>
          <w:b/>
          <w:sz w:val="18"/>
          <w:szCs w:val="18"/>
        </w:rPr>
      </w:pPr>
      <w:r w:rsidRPr="00B57EFA">
        <w:rPr>
          <w:b/>
          <w:sz w:val="18"/>
          <w:szCs w:val="18"/>
        </w:rPr>
        <w:t>БИЛИБИНСКИЙ МУНИЦИПАЛЬНЫЙ РАЙОН</w:t>
      </w:r>
    </w:p>
    <w:p w:rsidR="00DE4884" w:rsidRPr="00B57EFA" w:rsidRDefault="00DE4884" w:rsidP="00DE4884">
      <w:pPr>
        <w:jc w:val="center"/>
        <w:rPr>
          <w:sz w:val="18"/>
          <w:szCs w:val="18"/>
        </w:rPr>
      </w:pPr>
      <w:r w:rsidRPr="00B57EFA">
        <w:rPr>
          <w:b/>
          <w:sz w:val="18"/>
          <w:szCs w:val="18"/>
        </w:rPr>
        <w:t>ЧУКОТСКОГО АВТОНОМНОГО ОКРУГА</w:t>
      </w:r>
    </w:p>
    <w:p w:rsidR="00DE4884" w:rsidRPr="00B57EFA" w:rsidRDefault="00DE4884" w:rsidP="00DE4884">
      <w:pPr>
        <w:jc w:val="center"/>
        <w:rPr>
          <w:b/>
          <w:spacing w:val="34"/>
          <w:sz w:val="18"/>
          <w:szCs w:val="18"/>
        </w:rPr>
      </w:pPr>
    </w:p>
    <w:p w:rsidR="00DE4884" w:rsidRPr="00B57EFA" w:rsidRDefault="00DE4884" w:rsidP="00DE4884">
      <w:pPr>
        <w:jc w:val="center"/>
        <w:rPr>
          <w:b/>
          <w:sz w:val="18"/>
          <w:szCs w:val="18"/>
        </w:rPr>
      </w:pPr>
      <w:proofErr w:type="gramStart"/>
      <w:r w:rsidRPr="00B57EFA">
        <w:rPr>
          <w:b/>
          <w:sz w:val="18"/>
          <w:szCs w:val="18"/>
        </w:rPr>
        <w:t>П</w:t>
      </w:r>
      <w:proofErr w:type="gramEnd"/>
      <w:r w:rsidRPr="00B57EFA">
        <w:rPr>
          <w:b/>
          <w:sz w:val="18"/>
          <w:szCs w:val="18"/>
        </w:rPr>
        <w:t xml:space="preserve"> О С Т А Н О В Л Е Н И Е</w:t>
      </w:r>
    </w:p>
    <w:p w:rsidR="00DE4884" w:rsidRPr="00B57EFA" w:rsidRDefault="00DE4884" w:rsidP="00DE4884">
      <w:pPr>
        <w:ind w:firstLine="703"/>
        <w:jc w:val="center"/>
        <w:rPr>
          <w:b/>
          <w:sz w:val="18"/>
          <w:szCs w:val="18"/>
        </w:rPr>
      </w:pPr>
    </w:p>
    <w:p w:rsidR="00DE4884" w:rsidRPr="00B57EFA" w:rsidRDefault="00DE4884" w:rsidP="00DE4884">
      <w:pPr>
        <w:ind w:firstLine="703"/>
        <w:jc w:val="center"/>
        <w:rPr>
          <w:b/>
          <w:sz w:val="18"/>
          <w:szCs w:val="18"/>
        </w:rPr>
      </w:pPr>
    </w:p>
    <w:tbl>
      <w:tblPr>
        <w:tblW w:w="9889" w:type="dxa"/>
        <w:tblLook w:val="01E0" w:firstRow="1" w:lastRow="1" w:firstColumn="1" w:lastColumn="1" w:noHBand="0" w:noVBand="0"/>
      </w:tblPr>
      <w:tblGrid>
        <w:gridCol w:w="3936"/>
        <w:gridCol w:w="2551"/>
        <w:gridCol w:w="3402"/>
      </w:tblGrid>
      <w:tr w:rsidR="00DE4884" w:rsidRPr="00B57EFA" w:rsidTr="008A0F28">
        <w:tc>
          <w:tcPr>
            <w:tcW w:w="3936" w:type="dxa"/>
          </w:tcPr>
          <w:p w:rsidR="00DE4884" w:rsidRPr="00B57EFA" w:rsidRDefault="00DE4884" w:rsidP="00DE4884">
            <w:pPr>
              <w:widowControl w:val="0"/>
              <w:autoSpaceDE w:val="0"/>
              <w:autoSpaceDN w:val="0"/>
              <w:adjustRightInd w:val="0"/>
              <w:jc w:val="both"/>
              <w:rPr>
                <w:sz w:val="18"/>
                <w:szCs w:val="18"/>
              </w:rPr>
            </w:pPr>
            <w:r w:rsidRPr="00B57EFA">
              <w:rPr>
                <w:sz w:val="18"/>
                <w:szCs w:val="18"/>
              </w:rPr>
              <w:t>от 18 марта 2026  года</w:t>
            </w:r>
          </w:p>
        </w:tc>
        <w:tc>
          <w:tcPr>
            <w:tcW w:w="2551" w:type="dxa"/>
          </w:tcPr>
          <w:p w:rsidR="00DE4884" w:rsidRPr="00B57EFA" w:rsidRDefault="00DE4884" w:rsidP="00DE4884">
            <w:pPr>
              <w:widowControl w:val="0"/>
              <w:autoSpaceDE w:val="0"/>
              <w:autoSpaceDN w:val="0"/>
              <w:adjustRightInd w:val="0"/>
              <w:jc w:val="both"/>
              <w:rPr>
                <w:sz w:val="18"/>
                <w:szCs w:val="18"/>
              </w:rPr>
            </w:pPr>
            <w:r w:rsidRPr="00B57EFA">
              <w:rPr>
                <w:sz w:val="18"/>
                <w:szCs w:val="18"/>
              </w:rPr>
              <w:t>№ 203</w:t>
            </w:r>
          </w:p>
        </w:tc>
        <w:tc>
          <w:tcPr>
            <w:tcW w:w="3402" w:type="dxa"/>
          </w:tcPr>
          <w:p w:rsidR="00DE4884" w:rsidRPr="00B57EFA" w:rsidRDefault="00DE4884" w:rsidP="00DE4884">
            <w:pPr>
              <w:widowControl w:val="0"/>
              <w:autoSpaceDE w:val="0"/>
              <w:autoSpaceDN w:val="0"/>
              <w:adjustRightInd w:val="0"/>
              <w:ind w:firstLine="703"/>
              <w:jc w:val="right"/>
              <w:rPr>
                <w:sz w:val="18"/>
                <w:szCs w:val="18"/>
              </w:rPr>
            </w:pPr>
            <w:r w:rsidRPr="00B57EFA">
              <w:rPr>
                <w:sz w:val="18"/>
                <w:szCs w:val="18"/>
              </w:rPr>
              <w:t>г. Билибино</w:t>
            </w:r>
          </w:p>
        </w:tc>
      </w:tr>
    </w:tbl>
    <w:p w:rsidR="00DE4884" w:rsidRPr="00B57EFA" w:rsidRDefault="00DE4884" w:rsidP="00DE4884">
      <w:pPr>
        <w:ind w:firstLine="703"/>
        <w:jc w:val="both"/>
        <w:rPr>
          <w:sz w:val="18"/>
          <w:szCs w:val="18"/>
        </w:rPr>
      </w:pPr>
    </w:p>
    <w:p w:rsidR="00DE4884" w:rsidRPr="00B57EFA" w:rsidRDefault="00DE4884" w:rsidP="00DE4884">
      <w:pPr>
        <w:ind w:firstLine="703"/>
        <w:jc w:val="center"/>
        <w:rPr>
          <w:sz w:val="18"/>
          <w:szCs w:val="1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DE4884" w:rsidRPr="00B57EFA" w:rsidTr="008A0F28">
        <w:tc>
          <w:tcPr>
            <w:tcW w:w="5070" w:type="dxa"/>
            <w:tcBorders>
              <w:top w:val="nil"/>
              <w:left w:val="nil"/>
              <w:bottom w:val="nil"/>
              <w:right w:val="nil"/>
            </w:tcBorders>
          </w:tcPr>
          <w:p w:rsidR="00DE4884" w:rsidRPr="00B57EFA" w:rsidRDefault="00DE4884" w:rsidP="00DE4884">
            <w:pPr>
              <w:jc w:val="both"/>
              <w:rPr>
                <w:sz w:val="18"/>
                <w:szCs w:val="18"/>
              </w:rPr>
            </w:pPr>
            <w:r w:rsidRPr="00B57EFA">
              <w:rPr>
                <w:sz w:val="18"/>
                <w:szCs w:val="18"/>
              </w:rPr>
              <w:t xml:space="preserve">О внесении изменения в Постановление </w:t>
            </w:r>
            <w:r w:rsidRPr="00B57EFA">
              <w:rPr>
                <w:bCs/>
                <w:sz w:val="18"/>
                <w:szCs w:val="18"/>
              </w:rPr>
              <w:t xml:space="preserve">Администрации муниципального образования Билибинский муниципальный район  </w:t>
            </w:r>
            <w:r w:rsidRPr="00B57EFA">
              <w:rPr>
                <w:sz w:val="18"/>
                <w:szCs w:val="18"/>
              </w:rPr>
              <w:t>от 25 мая 2018 года № 386</w:t>
            </w:r>
          </w:p>
        </w:tc>
      </w:tr>
    </w:tbl>
    <w:p w:rsidR="00DE4884" w:rsidRPr="00B57EFA" w:rsidRDefault="00DE4884" w:rsidP="00DE4884">
      <w:pPr>
        <w:ind w:firstLine="703"/>
        <w:jc w:val="both"/>
        <w:rPr>
          <w:sz w:val="18"/>
          <w:szCs w:val="18"/>
        </w:rPr>
      </w:pPr>
    </w:p>
    <w:p w:rsidR="00DE4884" w:rsidRPr="00B57EFA" w:rsidRDefault="00DE4884" w:rsidP="00DE4884">
      <w:pPr>
        <w:ind w:firstLine="708"/>
        <w:jc w:val="both"/>
        <w:rPr>
          <w:sz w:val="18"/>
          <w:szCs w:val="18"/>
        </w:rPr>
      </w:pPr>
    </w:p>
    <w:p w:rsidR="00DE4884" w:rsidRPr="00B57EFA" w:rsidRDefault="00DE4884" w:rsidP="00DE4884">
      <w:pPr>
        <w:ind w:firstLine="708"/>
        <w:jc w:val="both"/>
        <w:rPr>
          <w:sz w:val="18"/>
          <w:szCs w:val="18"/>
        </w:rPr>
      </w:pPr>
      <w:proofErr w:type="gramStart"/>
      <w:r w:rsidRPr="00B57EFA">
        <w:rPr>
          <w:sz w:val="18"/>
          <w:szCs w:val="18"/>
        </w:rPr>
        <w:t>В целях приведения муниципального нормативного правового акта в соответствие с действующим законодательством, руководствуясь Федеральным законом от 27 июля 2010 года № 210-ФЗ «Об организации предоставления государственных и муниципальных услуг», Постановление Правительства Российской Федерации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w:t>
      </w:r>
      <w:proofErr w:type="gramEnd"/>
      <w:r w:rsidRPr="00B57EFA">
        <w:rPr>
          <w:sz w:val="18"/>
          <w:szCs w:val="18"/>
        </w:rPr>
        <w:t xml:space="preserve"> </w:t>
      </w:r>
      <w:proofErr w:type="gramStart"/>
      <w:r w:rsidRPr="00B57EFA">
        <w:rPr>
          <w:sz w:val="18"/>
          <w:szCs w:val="18"/>
        </w:rPr>
        <w:t>утратившими</w:t>
      </w:r>
      <w:proofErr w:type="gramEnd"/>
      <w:r w:rsidRPr="00B57EFA">
        <w:rPr>
          <w:sz w:val="18"/>
          <w:szCs w:val="18"/>
        </w:rPr>
        <w:t xml:space="preserve"> силу некоторых актов и отдельных положений актов Правительства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DE4884" w:rsidRPr="00B57EFA" w:rsidRDefault="00DE4884" w:rsidP="00DE4884">
      <w:pPr>
        <w:ind w:firstLine="708"/>
        <w:jc w:val="both"/>
        <w:rPr>
          <w:b/>
          <w:spacing w:val="20"/>
          <w:sz w:val="18"/>
          <w:szCs w:val="18"/>
        </w:rPr>
      </w:pPr>
      <w:r w:rsidRPr="00B57EFA">
        <w:rPr>
          <w:b/>
          <w:spacing w:val="20"/>
          <w:sz w:val="18"/>
          <w:szCs w:val="18"/>
        </w:rPr>
        <w:t>ПОСТАНОВЛЯЕТ:</w:t>
      </w:r>
    </w:p>
    <w:p w:rsidR="00DE4884" w:rsidRPr="00B57EFA" w:rsidRDefault="00DE4884" w:rsidP="00DE4884">
      <w:pPr>
        <w:ind w:firstLine="708"/>
        <w:jc w:val="both"/>
        <w:rPr>
          <w:b/>
          <w:sz w:val="18"/>
          <w:szCs w:val="18"/>
        </w:rPr>
      </w:pPr>
    </w:p>
    <w:p w:rsidR="00DE4884" w:rsidRPr="00B57EFA" w:rsidRDefault="00DE4884" w:rsidP="00DE4884">
      <w:pPr>
        <w:ind w:firstLine="708"/>
        <w:jc w:val="both"/>
        <w:rPr>
          <w:sz w:val="18"/>
          <w:szCs w:val="18"/>
        </w:rPr>
      </w:pPr>
      <w:r w:rsidRPr="00B57EFA">
        <w:rPr>
          <w:sz w:val="18"/>
          <w:szCs w:val="18"/>
        </w:rPr>
        <w:t>1. Внести в Постановление Администрации муниципального образования Билибинский муниципальный район от 25 мая 2018 года № 386 «Об утверждении Административного регламента по предоставлению муниципальной услуги «Регистрация в уведомительном порядке трудового договора, заключаемого работодателем - физическим лицом, не являющимся индивидуальным предпринимателем, с работником, а также факта прекращения трудового договора» (далее – Административный регламент) следующее изменение:</w:t>
      </w:r>
    </w:p>
    <w:p w:rsidR="00DE4884" w:rsidRPr="00B57EFA" w:rsidRDefault="00DE4884" w:rsidP="00DE4884">
      <w:pPr>
        <w:ind w:firstLine="708"/>
        <w:jc w:val="both"/>
        <w:rPr>
          <w:sz w:val="18"/>
          <w:szCs w:val="18"/>
        </w:rPr>
      </w:pPr>
      <w:r w:rsidRPr="00B57EFA">
        <w:rPr>
          <w:sz w:val="18"/>
          <w:szCs w:val="18"/>
        </w:rPr>
        <w:t xml:space="preserve">утверждённый постановлением Административный регламент изложить в редакции </w:t>
      </w:r>
      <w:proofErr w:type="gramStart"/>
      <w:r w:rsidRPr="00B57EFA">
        <w:rPr>
          <w:sz w:val="18"/>
          <w:szCs w:val="18"/>
        </w:rPr>
        <w:t>согласно приложения</w:t>
      </w:r>
      <w:proofErr w:type="gramEnd"/>
      <w:r w:rsidRPr="00B57EFA">
        <w:rPr>
          <w:sz w:val="18"/>
          <w:szCs w:val="18"/>
        </w:rPr>
        <w:t xml:space="preserve"> к настоящему постановлению. </w:t>
      </w:r>
    </w:p>
    <w:p w:rsidR="00DE4884" w:rsidRPr="00B57EFA" w:rsidRDefault="00DE4884" w:rsidP="00DE4884">
      <w:pPr>
        <w:ind w:firstLine="708"/>
        <w:jc w:val="both"/>
        <w:rPr>
          <w:sz w:val="18"/>
          <w:szCs w:val="18"/>
        </w:rPr>
      </w:pPr>
      <w:r w:rsidRPr="00B57EFA">
        <w:rPr>
          <w:sz w:val="18"/>
          <w:szCs w:val="18"/>
        </w:rPr>
        <w:t>2.  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DE4884" w:rsidRPr="00B57EFA" w:rsidRDefault="00DE4884" w:rsidP="00DE4884">
      <w:pPr>
        <w:ind w:firstLine="708"/>
        <w:jc w:val="both"/>
        <w:rPr>
          <w:sz w:val="18"/>
          <w:szCs w:val="18"/>
        </w:rPr>
      </w:pPr>
      <w:r w:rsidRPr="00B57EFA">
        <w:rPr>
          <w:color w:val="000000"/>
          <w:sz w:val="18"/>
          <w:szCs w:val="18"/>
        </w:rPr>
        <w:t>3. Настоящее постановление вступает в законную силу с момента его опубликования.</w:t>
      </w:r>
    </w:p>
    <w:p w:rsidR="00DE4884" w:rsidRPr="00B57EFA" w:rsidRDefault="00DE4884" w:rsidP="00DE4884">
      <w:pPr>
        <w:ind w:firstLine="708"/>
        <w:jc w:val="both"/>
        <w:rPr>
          <w:sz w:val="18"/>
          <w:szCs w:val="18"/>
        </w:rPr>
      </w:pPr>
      <w:r w:rsidRPr="00B57EFA">
        <w:rPr>
          <w:sz w:val="18"/>
          <w:szCs w:val="18"/>
        </w:rPr>
        <w:t xml:space="preserve">4.  </w:t>
      </w:r>
      <w:proofErr w:type="gramStart"/>
      <w:r w:rsidRPr="00B57EFA">
        <w:rPr>
          <w:sz w:val="18"/>
          <w:szCs w:val="18"/>
        </w:rPr>
        <w:t>Контроль за</w:t>
      </w:r>
      <w:proofErr w:type="gramEnd"/>
      <w:r w:rsidRPr="00B57EFA">
        <w:rPr>
          <w:sz w:val="18"/>
          <w:szCs w:val="18"/>
        </w:rPr>
        <w:t xml:space="preserve"> исполнением настоящего постановления возложить на заместителя Главы Администрации – начальника Управления правового и кадрового обеспечения </w:t>
      </w:r>
      <w:proofErr w:type="spellStart"/>
      <w:r w:rsidRPr="00B57EFA">
        <w:rPr>
          <w:sz w:val="18"/>
          <w:szCs w:val="18"/>
        </w:rPr>
        <w:t>Гизбрехта</w:t>
      </w:r>
      <w:proofErr w:type="spellEnd"/>
      <w:r w:rsidRPr="00B57EFA">
        <w:rPr>
          <w:sz w:val="18"/>
          <w:szCs w:val="18"/>
        </w:rPr>
        <w:t xml:space="preserve"> В.В.</w:t>
      </w:r>
    </w:p>
    <w:p w:rsidR="00DE4884" w:rsidRPr="00B57EFA" w:rsidRDefault="00DE4884" w:rsidP="00DE4884">
      <w:pPr>
        <w:ind w:firstLine="703"/>
        <w:jc w:val="both"/>
        <w:outlineLvl w:val="0"/>
        <w:rPr>
          <w:sz w:val="18"/>
          <w:szCs w:val="18"/>
        </w:rPr>
      </w:pPr>
    </w:p>
    <w:p w:rsidR="00DE4884" w:rsidRPr="00B57EFA" w:rsidRDefault="00DE4884" w:rsidP="00DE4884">
      <w:pPr>
        <w:spacing w:after="5" w:line="253" w:lineRule="auto"/>
        <w:ind w:firstLine="703"/>
        <w:jc w:val="both"/>
        <w:outlineLvl w:val="0"/>
        <w:rPr>
          <w:sz w:val="18"/>
          <w:szCs w:val="18"/>
        </w:rPr>
      </w:pPr>
    </w:p>
    <w:p w:rsidR="00DE4884" w:rsidRPr="00B57EFA" w:rsidRDefault="00DE4884" w:rsidP="00DE4884">
      <w:pPr>
        <w:jc w:val="both"/>
        <w:outlineLvl w:val="0"/>
        <w:rPr>
          <w:sz w:val="18"/>
          <w:szCs w:val="18"/>
        </w:rPr>
      </w:pPr>
      <w:r w:rsidRPr="00B57EFA">
        <w:rPr>
          <w:sz w:val="18"/>
          <w:szCs w:val="18"/>
        </w:rPr>
        <w:t xml:space="preserve">Глава Администрации  </w:t>
      </w:r>
      <w:r w:rsidRPr="00B57EFA">
        <w:rPr>
          <w:sz w:val="18"/>
          <w:szCs w:val="18"/>
        </w:rPr>
        <w:tab/>
      </w:r>
      <w:r w:rsidRPr="00B57EFA">
        <w:rPr>
          <w:sz w:val="18"/>
          <w:szCs w:val="18"/>
        </w:rPr>
        <w:tab/>
      </w:r>
      <w:r w:rsidRPr="00B57EFA">
        <w:rPr>
          <w:sz w:val="18"/>
          <w:szCs w:val="18"/>
        </w:rPr>
        <w:tab/>
      </w:r>
      <w:r w:rsidRPr="00B57EFA">
        <w:rPr>
          <w:sz w:val="18"/>
          <w:szCs w:val="18"/>
        </w:rPr>
        <w:tab/>
      </w:r>
      <w:r w:rsidRPr="00B57EFA">
        <w:rPr>
          <w:sz w:val="18"/>
          <w:szCs w:val="18"/>
        </w:rPr>
        <w:tab/>
      </w:r>
      <w:r w:rsidRPr="00B57EFA">
        <w:rPr>
          <w:sz w:val="18"/>
          <w:szCs w:val="18"/>
        </w:rPr>
        <w:tab/>
      </w:r>
      <w:r w:rsidRPr="00B57EFA">
        <w:rPr>
          <w:sz w:val="18"/>
          <w:szCs w:val="18"/>
        </w:rPr>
        <w:tab/>
        <w:t xml:space="preserve">               Е.З. Сафонов</w:t>
      </w:r>
    </w:p>
    <w:p w:rsidR="00092683" w:rsidRPr="00B57EFA" w:rsidRDefault="00092683" w:rsidP="00092683">
      <w:pPr>
        <w:ind w:left="4096" w:right="22" w:firstLine="557"/>
        <w:jc w:val="both"/>
        <w:rPr>
          <w:sz w:val="18"/>
          <w:szCs w:val="18"/>
        </w:rPr>
      </w:pPr>
      <w:r w:rsidRPr="00B57EFA">
        <w:rPr>
          <w:sz w:val="18"/>
          <w:szCs w:val="18"/>
        </w:rPr>
        <w:lastRenderedPageBreak/>
        <w:t>Приложение</w:t>
      </w:r>
    </w:p>
    <w:p w:rsidR="00092683" w:rsidRPr="00B57EFA" w:rsidRDefault="00092683" w:rsidP="00092683">
      <w:pPr>
        <w:ind w:left="4653" w:right="230"/>
        <w:jc w:val="both"/>
        <w:rPr>
          <w:sz w:val="18"/>
          <w:szCs w:val="18"/>
        </w:rPr>
      </w:pPr>
      <w:r w:rsidRPr="00B57EFA">
        <w:rPr>
          <w:sz w:val="18"/>
          <w:szCs w:val="18"/>
        </w:rPr>
        <w:t xml:space="preserve">к Постановлению Администрации муниципального образования Билибинский муниципальный район </w:t>
      </w:r>
    </w:p>
    <w:p w:rsidR="00092683" w:rsidRPr="00B57EFA" w:rsidRDefault="00092683" w:rsidP="00092683">
      <w:pPr>
        <w:ind w:left="4653" w:right="230"/>
        <w:jc w:val="both"/>
        <w:rPr>
          <w:sz w:val="18"/>
          <w:szCs w:val="18"/>
        </w:rPr>
      </w:pPr>
      <w:r w:rsidRPr="00B57EFA">
        <w:rPr>
          <w:sz w:val="18"/>
          <w:szCs w:val="18"/>
        </w:rPr>
        <w:t>от 18 марта 2026 года № 203</w:t>
      </w:r>
    </w:p>
    <w:p w:rsidR="00092683" w:rsidRPr="00B57EFA" w:rsidRDefault="00092683" w:rsidP="00092683">
      <w:pPr>
        <w:ind w:left="4653" w:right="230"/>
        <w:jc w:val="both"/>
        <w:rPr>
          <w:b/>
          <w:sz w:val="18"/>
          <w:szCs w:val="18"/>
        </w:rPr>
      </w:pPr>
    </w:p>
    <w:p w:rsidR="00092683" w:rsidRPr="00B57EFA" w:rsidRDefault="00092683" w:rsidP="00092683">
      <w:pPr>
        <w:ind w:left="4096" w:right="22" w:firstLine="557"/>
        <w:jc w:val="both"/>
        <w:rPr>
          <w:sz w:val="18"/>
          <w:szCs w:val="18"/>
        </w:rPr>
      </w:pPr>
      <w:r w:rsidRPr="00B57EFA">
        <w:rPr>
          <w:sz w:val="18"/>
          <w:szCs w:val="18"/>
        </w:rPr>
        <w:t>«УТВЕРЖДЕН</w:t>
      </w:r>
    </w:p>
    <w:p w:rsidR="00092683" w:rsidRPr="00B57EFA" w:rsidRDefault="00092683" w:rsidP="00092683">
      <w:pPr>
        <w:ind w:left="4653" w:right="230"/>
        <w:jc w:val="both"/>
        <w:rPr>
          <w:sz w:val="18"/>
          <w:szCs w:val="18"/>
        </w:rPr>
      </w:pPr>
      <w:r w:rsidRPr="00B57EFA">
        <w:rPr>
          <w:sz w:val="18"/>
          <w:szCs w:val="18"/>
        </w:rPr>
        <w:t xml:space="preserve">Постановлением Администрации муниципального образования Билибинский муниципальный район </w:t>
      </w:r>
    </w:p>
    <w:p w:rsidR="00092683" w:rsidRPr="00B57EFA" w:rsidRDefault="00092683" w:rsidP="00092683">
      <w:pPr>
        <w:ind w:left="4653" w:right="230"/>
        <w:jc w:val="both"/>
        <w:rPr>
          <w:sz w:val="18"/>
          <w:szCs w:val="18"/>
          <w:u w:val="single"/>
        </w:rPr>
      </w:pPr>
      <w:r w:rsidRPr="00B57EFA">
        <w:rPr>
          <w:sz w:val="18"/>
          <w:szCs w:val="18"/>
          <w:u w:val="single"/>
        </w:rPr>
        <w:t>от  25  мая  2018  года   № 386</w:t>
      </w:r>
      <w:r w:rsidRPr="00B57EFA">
        <w:rPr>
          <w:sz w:val="18"/>
          <w:szCs w:val="18"/>
          <w:u w:val="single"/>
        </w:rPr>
        <w:tab/>
      </w:r>
      <w:r w:rsidRPr="00B57EFA">
        <w:rPr>
          <w:sz w:val="18"/>
          <w:szCs w:val="18"/>
          <w:u w:val="single"/>
        </w:rPr>
        <w:tab/>
      </w:r>
    </w:p>
    <w:p w:rsidR="00092683" w:rsidRPr="00B57EFA" w:rsidRDefault="00092683" w:rsidP="00092683">
      <w:pPr>
        <w:ind w:left="4653" w:right="230"/>
        <w:jc w:val="both"/>
        <w:rPr>
          <w:b/>
          <w:sz w:val="18"/>
          <w:szCs w:val="18"/>
        </w:rPr>
      </w:pPr>
    </w:p>
    <w:p w:rsidR="00092683" w:rsidRPr="00B57EFA" w:rsidRDefault="00092683" w:rsidP="00092683">
      <w:pPr>
        <w:ind w:left="4653" w:right="230"/>
        <w:jc w:val="both"/>
        <w:rPr>
          <w:b/>
          <w:sz w:val="18"/>
          <w:szCs w:val="18"/>
        </w:rPr>
      </w:pPr>
    </w:p>
    <w:p w:rsidR="00092683" w:rsidRPr="00B57EFA" w:rsidRDefault="00092683" w:rsidP="00092683">
      <w:pPr>
        <w:jc w:val="center"/>
        <w:rPr>
          <w:b/>
          <w:sz w:val="18"/>
          <w:szCs w:val="18"/>
        </w:rPr>
      </w:pPr>
      <w:r w:rsidRPr="00B57EFA">
        <w:rPr>
          <w:b/>
          <w:sz w:val="18"/>
          <w:szCs w:val="18"/>
        </w:rPr>
        <w:t xml:space="preserve">Административный регламент </w:t>
      </w:r>
    </w:p>
    <w:p w:rsidR="00092683" w:rsidRPr="00B57EFA" w:rsidRDefault="00092683" w:rsidP="00092683">
      <w:pPr>
        <w:jc w:val="center"/>
        <w:rPr>
          <w:b/>
          <w:sz w:val="18"/>
          <w:szCs w:val="18"/>
        </w:rPr>
      </w:pPr>
      <w:r w:rsidRPr="00B57EFA">
        <w:rPr>
          <w:b/>
          <w:sz w:val="18"/>
          <w:szCs w:val="18"/>
        </w:rPr>
        <w:t xml:space="preserve">по предоставлению муниципальной услуги </w:t>
      </w:r>
    </w:p>
    <w:p w:rsidR="00092683" w:rsidRPr="00B57EFA" w:rsidRDefault="00092683" w:rsidP="00092683">
      <w:pPr>
        <w:jc w:val="center"/>
        <w:rPr>
          <w:b/>
          <w:sz w:val="18"/>
          <w:szCs w:val="18"/>
        </w:rPr>
      </w:pPr>
      <w:r w:rsidRPr="00B57EFA">
        <w:rPr>
          <w:b/>
          <w:sz w:val="18"/>
          <w:szCs w:val="18"/>
        </w:rPr>
        <w:t xml:space="preserve">«Регистрация в уведомительном порядке трудового договора, </w:t>
      </w:r>
    </w:p>
    <w:p w:rsidR="00092683" w:rsidRPr="00B57EFA" w:rsidRDefault="00092683" w:rsidP="00092683">
      <w:pPr>
        <w:jc w:val="center"/>
        <w:rPr>
          <w:b/>
          <w:sz w:val="18"/>
          <w:szCs w:val="18"/>
        </w:rPr>
      </w:pPr>
      <w:proofErr w:type="gramStart"/>
      <w:r w:rsidRPr="00B57EFA">
        <w:rPr>
          <w:b/>
          <w:sz w:val="18"/>
          <w:szCs w:val="18"/>
        </w:rPr>
        <w:t>заключаемого</w:t>
      </w:r>
      <w:proofErr w:type="gramEnd"/>
      <w:r w:rsidRPr="00B57EFA">
        <w:rPr>
          <w:b/>
          <w:sz w:val="18"/>
          <w:szCs w:val="18"/>
        </w:rPr>
        <w:t xml:space="preserve"> работодателем — физическим лицом, не являющимся индивидуальным предпринимателем, с работником, </w:t>
      </w:r>
    </w:p>
    <w:p w:rsidR="00092683" w:rsidRPr="00B57EFA" w:rsidRDefault="00092683" w:rsidP="00092683">
      <w:pPr>
        <w:jc w:val="center"/>
        <w:rPr>
          <w:b/>
          <w:sz w:val="18"/>
          <w:szCs w:val="18"/>
        </w:rPr>
      </w:pPr>
      <w:r w:rsidRPr="00B57EFA">
        <w:rPr>
          <w:b/>
          <w:sz w:val="18"/>
          <w:szCs w:val="18"/>
        </w:rPr>
        <w:t>а также факта прекращения трудового договора»</w:t>
      </w:r>
    </w:p>
    <w:p w:rsidR="00092683" w:rsidRPr="00B57EFA" w:rsidRDefault="00092683" w:rsidP="00092683">
      <w:pPr>
        <w:jc w:val="center"/>
        <w:rPr>
          <w:b/>
          <w:sz w:val="18"/>
          <w:szCs w:val="18"/>
        </w:rPr>
      </w:pPr>
    </w:p>
    <w:p w:rsidR="00092683" w:rsidRPr="00B57EFA" w:rsidRDefault="00092683" w:rsidP="00092683">
      <w:pPr>
        <w:ind w:left="146" w:right="129" w:hanging="10"/>
        <w:jc w:val="center"/>
        <w:rPr>
          <w:b/>
          <w:sz w:val="18"/>
          <w:szCs w:val="18"/>
        </w:rPr>
      </w:pPr>
      <w:r w:rsidRPr="00B57EFA">
        <w:rPr>
          <w:b/>
          <w:sz w:val="18"/>
          <w:szCs w:val="18"/>
        </w:rPr>
        <w:t>1. ОБЩИЕ ПОЛОЖЕНИЯ</w:t>
      </w:r>
    </w:p>
    <w:p w:rsidR="00092683" w:rsidRPr="00B57EFA" w:rsidRDefault="00092683" w:rsidP="00092683">
      <w:pPr>
        <w:ind w:left="146" w:right="129" w:hanging="10"/>
        <w:jc w:val="center"/>
        <w:rPr>
          <w:b/>
          <w:sz w:val="18"/>
          <w:szCs w:val="18"/>
        </w:rPr>
      </w:pPr>
    </w:p>
    <w:p w:rsidR="00092683" w:rsidRPr="00B57EFA" w:rsidRDefault="00092683" w:rsidP="00092683">
      <w:pPr>
        <w:ind w:right="-50" w:firstLine="709"/>
        <w:jc w:val="center"/>
        <w:rPr>
          <w:b/>
          <w:sz w:val="18"/>
          <w:szCs w:val="18"/>
        </w:rPr>
      </w:pPr>
      <w:r w:rsidRPr="00B57EFA">
        <w:rPr>
          <w:b/>
          <w:sz w:val="18"/>
          <w:szCs w:val="18"/>
        </w:rPr>
        <w:t>1.1. Предмет регулирования административного регламента</w:t>
      </w:r>
    </w:p>
    <w:p w:rsidR="00092683" w:rsidRPr="00B57EFA" w:rsidRDefault="00092683" w:rsidP="00092683">
      <w:pPr>
        <w:ind w:right="-50" w:firstLine="709"/>
        <w:jc w:val="center"/>
        <w:rPr>
          <w:b/>
          <w:sz w:val="18"/>
          <w:szCs w:val="18"/>
        </w:rPr>
      </w:pPr>
    </w:p>
    <w:p w:rsidR="00092683" w:rsidRPr="00B57EFA" w:rsidRDefault="00092683" w:rsidP="00092683">
      <w:pPr>
        <w:ind w:right="-50" w:firstLine="709"/>
        <w:jc w:val="both"/>
        <w:rPr>
          <w:sz w:val="18"/>
          <w:szCs w:val="18"/>
        </w:rPr>
      </w:pPr>
      <w:proofErr w:type="gramStart"/>
      <w:r w:rsidRPr="00B57EFA">
        <w:rPr>
          <w:sz w:val="18"/>
          <w:szCs w:val="18"/>
        </w:rPr>
        <w:t>Административный регламент предоставления муниципальной услуги по регистрации в уведомительном порядке трудового договора, заключаемого работодателем физическим лицом, не являющимся индивидуальным предпринимателем, с работником, а также факта прекращения трудового договора (далее — административный регламент, муниципальная услуга)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предоставлении муниципальной услуги, а также определяет порядок</w:t>
      </w:r>
      <w:proofErr w:type="gramEnd"/>
      <w:r w:rsidRPr="00B57EFA">
        <w:rPr>
          <w:sz w:val="18"/>
          <w:szCs w:val="18"/>
        </w:rPr>
        <w:t>, стандарт, сроки и последовательность административных действий в ходе предоставления муниципальной услуги.</w:t>
      </w:r>
    </w:p>
    <w:p w:rsidR="00092683" w:rsidRPr="00B57EFA" w:rsidRDefault="00092683" w:rsidP="00092683">
      <w:pPr>
        <w:ind w:right="-50" w:firstLine="709"/>
        <w:jc w:val="both"/>
        <w:rPr>
          <w:sz w:val="18"/>
          <w:szCs w:val="18"/>
        </w:rPr>
      </w:pPr>
    </w:p>
    <w:p w:rsidR="00092683" w:rsidRPr="00B57EFA" w:rsidRDefault="00092683" w:rsidP="00092683">
      <w:pPr>
        <w:ind w:right="-50" w:firstLine="709"/>
        <w:jc w:val="center"/>
        <w:rPr>
          <w:b/>
          <w:sz w:val="18"/>
          <w:szCs w:val="18"/>
        </w:rPr>
      </w:pPr>
      <w:r w:rsidRPr="00B57EFA">
        <w:rPr>
          <w:b/>
          <w:sz w:val="18"/>
          <w:szCs w:val="18"/>
        </w:rPr>
        <w:t>1.2. Круг заявителей</w:t>
      </w:r>
    </w:p>
    <w:p w:rsidR="00092683" w:rsidRPr="00B57EFA" w:rsidRDefault="00092683" w:rsidP="00092683">
      <w:pPr>
        <w:ind w:right="-50" w:firstLine="709"/>
        <w:jc w:val="center"/>
        <w:rPr>
          <w:b/>
          <w:sz w:val="18"/>
          <w:szCs w:val="18"/>
        </w:rPr>
      </w:pPr>
    </w:p>
    <w:p w:rsidR="00092683" w:rsidRPr="00B57EFA" w:rsidRDefault="00092683" w:rsidP="00092683">
      <w:pPr>
        <w:ind w:right="-50" w:firstLine="709"/>
        <w:jc w:val="both"/>
        <w:rPr>
          <w:sz w:val="18"/>
          <w:szCs w:val="18"/>
        </w:rPr>
      </w:pPr>
      <w:r w:rsidRPr="00B57EFA">
        <w:rPr>
          <w:sz w:val="18"/>
          <w:szCs w:val="18"/>
        </w:rPr>
        <w:t>1.2.1. Заявителем является работодатель - физическое лицо, не являющееся индивидуальным предпринимателем (далее - работодатель), зарегистрированный по месту жительства на территории муниципального образования Билибинский муниципальный район, заключивший трудовой договор с работником.</w:t>
      </w:r>
    </w:p>
    <w:p w:rsidR="00092683" w:rsidRPr="00B57EFA" w:rsidRDefault="00092683" w:rsidP="00092683">
      <w:pPr>
        <w:ind w:right="-50" w:firstLine="709"/>
        <w:jc w:val="both"/>
        <w:rPr>
          <w:sz w:val="18"/>
          <w:szCs w:val="18"/>
        </w:rPr>
      </w:pPr>
      <w:r w:rsidRPr="00B57EFA">
        <w:rPr>
          <w:sz w:val="18"/>
          <w:szCs w:val="18"/>
        </w:rPr>
        <w:t xml:space="preserve">1.2.2. </w:t>
      </w:r>
      <w:proofErr w:type="gramStart"/>
      <w:r w:rsidRPr="00B57EFA">
        <w:rPr>
          <w:sz w:val="18"/>
          <w:szCs w:val="18"/>
        </w:rPr>
        <w:t>В случае обращения для регистрации факта прекращения трудового договора, заключенного работодателем с работником, в связи со смертью работодателя или отсутствием сведений о месте его пребывания в течение двух месяцев, в связи с иными обстоятельствами, не позволяющими продолжать трудовые отношения и исключающими возможность регистрации факта прекращения трудового договора непосредственно работодателем, а также для получения заверенной копии трудового договора, в случае утраты</w:t>
      </w:r>
      <w:proofErr w:type="gramEnd"/>
      <w:r w:rsidRPr="00B57EFA">
        <w:rPr>
          <w:sz w:val="18"/>
          <w:szCs w:val="18"/>
        </w:rPr>
        <w:t xml:space="preserve"> его подлинного экземпляра, заявителем является работник.</w:t>
      </w:r>
    </w:p>
    <w:p w:rsidR="00092683" w:rsidRPr="00B57EFA" w:rsidRDefault="00092683" w:rsidP="00092683">
      <w:pPr>
        <w:ind w:right="-50" w:firstLine="709"/>
        <w:jc w:val="both"/>
        <w:rPr>
          <w:sz w:val="18"/>
          <w:szCs w:val="18"/>
        </w:rPr>
      </w:pPr>
    </w:p>
    <w:p w:rsidR="00092683" w:rsidRPr="00B57EFA" w:rsidRDefault="00092683" w:rsidP="00092683">
      <w:pPr>
        <w:ind w:right="-50" w:firstLine="709"/>
        <w:jc w:val="center"/>
        <w:rPr>
          <w:b/>
          <w:sz w:val="18"/>
          <w:szCs w:val="18"/>
        </w:rPr>
      </w:pPr>
      <w:r w:rsidRPr="00B57EFA">
        <w:rPr>
          <w:b/>
          <w:sz w:val="18"/>
          <w:szCs w:val="18"/>
        </w:rPr>
        <w:t>1.3.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092683" w:rsidRPr="00B57EFA" w:rsidRDefault="00092683" w:rsidP="00092683">
      <w:pPr>
        <w:ind w:right="-50" w:firstLine="709"/>
        <w:jc w:val="center"/>
        <w:rPr>
          <w:b/>
          <w:sz w:val="18"/>
          <w:szCs w:val="18"/>
        </w:rPr>
      </w:pPr>
    </w:p>
    <w:p w:rsidR="00092683" w:rsidRPr="00B57EFA" w:rsidRDefault="00092683" w:rsidP="00092683">
      <w:pPr>
        <w:ind w:right="-50" w:firstLine="709"/>
        <w:jc w:val="both"/>
        <w:rPr>
          <w:sz w:val="18"/>
          <w:szCs w:val="18"/>
        </w:rPr>
      </w:pPr>
      <w:r w:rsidRPr="00B57EFA">
        <w:rPr>
          <w:sz w:val="18"/>
          <w:szCs w:val="18"/>
        </w:rPr>
        <w:t>Муниципальная услуга предоставляется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и (или) на региональном портале государственных и муниципальных услуг в информационно-телекоммуникационной сети Интернет (далее - категории (признаки) заявителей, Единый портал).</w:t>
      </w:r>
    </w:p>
    <w:p w:rsidR="00092683" w:rsidRPr="00B57EFA" w:rsidRDefault="00092683" w:rsidP="00092683">
      <w:pPr>
        <w:ind w:right="-50" w:firstLine="709"/>
        <w:jc w:val="both"/>
        <w:rPr>
          <w:sz w:val="18"/>
          <w:szCs w:val="18"/>
        </w:rPr>
      </w:pPr>
      <w:r w:rsidRPr="00B57EFA">
        <w:rPr>
          <w:sz w:val="18"/>
          <w:szCs w:val="18"/>
        </w:rPr>
        <w:t>Идентификаторы категорий (признаков) заявителей приведены в приложении 4 к настоящему регламенту.</w:t>
      </w:r>
    </w:p>
    <w:p w:rsidR="00092683" w:rsidRPr="00B57EFA" w:rsidRDefault="00092683" w:rsidP="00092683">
      <w:pPr>
        <w:tabs>
          <w:tab w:val="left" w:pos="851"/>
        </w:tabs>
        <w:ind w:left="703" w:right="-50"/>
        <w:jc w:val="both"/>
        <w:rPr>
          <w:sz w:val="18"/>
          <w:szCs w:val="18"/>
        </w:rPr>
      </w:pPr>
    </w:p>
    <w:p w:rsidR="00092683" w:rsidRPr="00B57EFA" w:rsidRDefault="00092683" w:rsidP="00092683">
      <w:pPr>
        <w:ind w:right="-50" w:firstLine="703"/>
        <w:jc w:val="center"/>
        <w:rPr>
          <w:b/>
          <w:sz w:val="18"/>
          <w:szCs w:val="18"/>
        </w:rPr>
      </w:pPr>
      <w:r w:rsidRPr="00B57EFA">
        <w:rPr>
          <w:b/>
          <w:sz w:val="18"/>
          <w:szCs w:val="18"/>
        </w:rPr>
        <w:t xml:space="preserve"> 2. Стандарт предоставления муниципальной услуги</w:t>
      </w:r>
    </w:p>
    <w:p w:rsidR="00092683" w:rsidRPr="00B57EFA" w:rsidRDefault="00092683" w:rsidP="00092683">
      <w:pPr>
        <w:ind w:right="-50" w:firstLine="703"/>
        <w:jc w:val="center"/>
        <w:rPr>
          <w:b/>
          <w:sz w:val="18"/>
          <w:szCs w:val="18"/>
        </w:rPr>
      </w:pPr>
    </w:p>
    <w:p w:rsidR="00092683" w:rsidRPr="00B57EFA" w:rsidRDefault="00092683" w:rsidP="00092683">
      <w:pPr>
        <w:numPr>
          <w:ilvl w:val="1"/>
          <w:numId w:val="36"/>
        </w:numPr>
        <w:tabs>
          <w:tab w:val="left" w:pos="993"/>
        </w:tabs>
        <w:spacing w:after="5" w:line="253" w:lineRule="auto"/>
        <w:ind w:right="-50"/>
        <w:jc w:val="center"/>
        <w:rPr>
          <w:b/>
          <w:sz w:val="18"/>
          <w:szCs w:val="18"/>
        </w:rPr>
      </w:pPr>
      <w:r w:rsidRPr="00B57EFA">
        <w:rPr>
          <w:b/>
          <w:sz w:val="18"/>
          <w:szCs w:val="18"/>
        </w:rPr>
        <w:t>Наименование муниципальной услуги</w:t>
      </w:r>
    </w:p>
    <w:p w:rsidR="00092683" w:rsidRPr="00B57EFA" w:rsidRDefault="00092683" w:rsidP="00092683">
      <w:pPr>
        <w:tabs>
          <w:tab w:val="left" w:pos="993"/>
        </w:tabs>
        <w:ind w:left="703" w:right="-50"/>
        <w:jc w:val="both"/>
        <w:rPr>
          <w:b/>
          <w:sz w:val="18"/>
          <w:szCs w:val="18"/>
        </w:rPr>
      </w:pPr>
    </w:p>
    <w:p w:rsidR="00092683" w:rsidRPr="00B57EFA" w:rsidRDefault="00092683" w:rsidP="00092683">
      <w:pPr>
        <w:tabs>
          <w:tab w:val="left" w:pos="993"/>
        </w:tabs>
        <w:ind w:right="-50" w:firstLine="709"/>
        <w:jc w:val="both"/>
        <w:rPr>
          <w:sz w:val="18"/>
          <w:szCs w:val="18"/>
        </w:rPr>
      </w:pPr>
      <w:r w:rsidRPr="00B57EFA">
        <w:rPr>
          <w:sz w:val="18"/>
          <w:szCs w:val="18"/>
        </w:rPr>
        <w:t>Наименование муниципальной услуги – «Регистрация в уведомительном порядке трудового договора, заключаемого работодателем - физическим лицом, не являющимся индивидуальным предпринимателем, с работником, а также факта прекращения трудового договора».</w:t>
      </w:r>
    </w:p>
    <w:p w:rsidR="00092683" w:rsidRPr="00B57EFA" w:rsidRDefault="00092683" w:rsidP="00092683">
      <w:pPr>
        <w:tabs>
          <w:tab w:val="left" w:pos="993"/>
        </w:tabs>
        <w:ind w:left="703" w:right="-50"/>
        <w:jc w:val="both"/>
        <w:rPr>
          <w:sz w:val="18"/>
          <w:szCs w:val="18"/>
        </w:rPr>
      </w:pPr>
    </w:p>
    <w:p w:rsidR="00092683" w:rsidRPr="00B57EFA" w:rsidRDefault="00092683" w:rsidP="00092683">
      <w:pPr>
        <w:numPr>
          <w:ilvl w:val="1"/>
          <w:numId w:val="36"/>
        </w:numPr>
        <w:tabs>
          <w:tab w:val="left" w:pos="993"/>
        </w:tabs>
        <w:spacing w:after="5" w:line="253" w:lineRule="auto"/>
        <w:ind w:right="-50"/>
        <w:jc w:val="center"/>
        <w:rPr>
          <w:b/>
          <w:sz w:val="18"/>
          <w:szCs w:val="18"/>
        </w:rPr>
      </w:pPr>
      <w:r w:rsidRPr="00B57EFA">
        <w:rPr>
          <w:b/>
          <w:sz w:val="18"/>
          <w:szCs w:val="18"/>
        </w:rPr>
        <w:t>Наименование органа, предоставляющего муниципальную услугу</w:t>
      </w:r>
    </w:p>
    <w:p w:rsidR="00092683" w:rsidRPr="00B57EFA" w:rsidRDefault="00092683" w:rsidP="00092683">
      <w:pPr>
        <w:tabs>
          <w:tab w:val="left" w:pos="993"/>
        </w:tabs>
        <w:ind w:left="703" w:right="-50"/>
        <w:jc w:val="both"/>
        <w:rPr>
          <w:b/>
          <w:sz w:val="18"/>
          <w:szCs w:val="18"/>
        </w:rPr>
      </w:pPr>
    </w:p>
    <w:p w:rsidR="00092683" w:rsidRPr="00B57EFA" w:rsidRDefault="00092683" w:rsidP="00092683">
      <w:pPr>
        <w:tabs>
          <w:tab w:val="left" w:pos="993"/>
        </w:tabs>
        <w:ind w:right="-50" w:firstLine="703"/>
        <w:jc w:val="both"/>
        <w:rPr>
          <w:sz w:val="18"/>
          <w:szCs w:val="18"/>
        </w:rPr>
      </w:pPr>
      <w:r w:rsidRPr="00B57EFA">
        <w:rPr>
          <w:sz w:val="18"/>
          <w:szCs w:val="18"/>
        </w:rPr>
        <w:t xml:space="preserve">2.2.1. Муниципальная услуга предоставляется Администрацией муниципального образования Билибинский муниципальный район (далее - Администрация Билибинского района). </w:t>
      </w:r>
    </w:p>
    <w:p w:rsidR="00092683" w:rsidRPr="00B57EFA" w:rsidRDefault="00092683" w:rsidP="00092683">
      <w:pPr>
        <w:tabs>
          <w:tab w:val="left" w:pos="993"/>
        </w:tabs>
        <w:ind w:right="-50" w:firstLine="703"/>
        <w:jc w:val="both"/>
        <w:rPr>
          <w:sz w:val="18"/>
          <w:szCs w:val="18"/>
        </w:rPr>
      </w:pPr>
      <w:r w:rsidRPr="00B57EFA">
        <w:rPr>
          <w:sz w:val="18"/>
          <w:szCs w:val="18"/>
        </w:rPr>
        <w:t>Непосредственное осуществление Административных процедур в рамках предоставления Муниципальной услуги осуществляется структурным подразделением Администрации Билибинского района - Отделом муниципальной службы, кадровой работы и документооборота.</w:t>
      </w:r>
    </w:p>
    <w:p w:rsidR="00092683" w:rsidRPr="00B57EFA" w:rsidRDefault="00092683" w:rsidP="00092683">
      <w:pPr>
        <w:tabs>
          <w:tab w:val="left" w:pos="993"/>
        </w:tabs>
        <w:ind w:right="-50" w:firstLine="703"/>
        <w:jc w:val="both"/>
        <w:rPr>
          <w:sz w:val="18"/>
          <w:szCs w:val="18"/>
        </w:rPr>
      </w:pPr>
      <w:r w:rsidRPr="00B57EFA">
        <w:rPr>
          <w:sz w:val="18"/>
          <w:szCs w:val="18"/>
        </w:rPr>
        <w:t>2.2.2.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организации, участвующие в предоставлении муниципальной услуги.</w:t>
      </w:r>
    </w:p>
    <w:p w:rsidR="00092683" w:rsidRPr="00B57EFA" w:rsidRDefault="00092683" w:rsidP="00092683">
      <w:pPr>
        <w:tabs>
          <w:tab w:val="left" w:pos="993"/>
        </w:tabs>
        <w:ind w:right="-50" w:firstLine="703"/>
        <w:jc w:val="both"/>
        <w:rPr>
          <w:sz w:val="18"/>
          <w:szCs w:val="18"/>
        </w:rPr>
      </w:pPr>
    </w:p>
    <w:p w:rsidR="00092683" w:rsidRPr="00B57EFA" w:rsidRDefault="00092683" w:rsidP="00092683">
      <w:pPr>
        <w:tabs>
          <w:tab w:val="left" w:pos="993"/>
        </w:tabs>
        <w:ind w:right="-50" w:firstLine="703"/>
        <w:jc w:val="center"/>
        <w:rPr>
          <w:b/>
          <w:sz w:val="18"/>
          <w:szCs w:val="18"/>
        </w:rPr>
      </w:pPr>
      <w:r w:rsidRPr="00B57EFA">
        <w:rPr>
          <w:b/>
          <w:sz w:val="18"/>
          <w:szCs w:val="18"/>
        </w:rPr>
        <w:t>2.3. Результат предоставления муниципальной услуги</w:t>
      </w:r>
    </w:p>
    <w:p w:rsidR="00092683" w:rsidRPr="00B57EFA" w:rsidRDefault="00092683" w:rsidP="00092683">
      <w:pPr>
        <w:tabs>
          <w:tab w:val="left" w:pos="993"/>
        </w:tabs>
        <w:ind w:right="-50" w:firstLine="703"/>
        <w:jc w:val="center"/>
        <w:rPr>
          <w:b/>
          <w:sz w:val="18"/>
          <w:szCs w:val="18"/>
        </w:rPr>
      </w:pPr>
    </w:p>
    <w:p w:rsidR="00092683" w:rsidRPr="00B57EFA" w:rsidRDefault="00092683" w:rsidP="00092683">
      <w:pPr>
        <w:tabs>
          <w:tab w:val="left" w:pos="993"/>
        </w:tabs>
        <w:ind w:right="-50" w:firstLine="703"/>
        <w:jc w:val="both"/>
        <w:rPr>
          <w:sz w:val="18"/>
          <w:szCs w:val="18"/>
        </w:rPr>
      </w:pPr>
      <w:r w:rsidRPr="00B57EFA">
        <w:rPr>
          <w:sz w:val="18"/>
          <w:szCs w:val="18"/>
        </w:rPr>
        <w:t>Результатом предоставления муниципальной услуги является:</w:t>
      </w:r>
    </w:p>
    <w:p w:rsidR="00092683" w:rsidRPr="00B57EFA" w:rsidRDefault="00092683" w:rsidP="00092683">
      <w:pPr>
        <w:tabs>
          <w:tab w:val="left" w:pos="993"/>
        </w:tabs>
        <w:ind w:right="-50" w:firstLine="703"/>
        <w:jc w:val="both"/>
        <w:rPr>
          <w:sz w:val="18"/>
          <w:szCs w:val="18"/>
        </w:rPr>
      </w:pPr>
      <w:r w:rsidRPr="00B57EFA">
        <w:rPr>
          <w:sz w:val="18"/>
          <w:szCs w:val="18"/>
        </w:rPr>
        <w:t>2.3.1. В случае регистрации заключенного трудового договора:</w:t>
      </w:r>
    </w:p>
    <w:p w:rsidR="00092683" w:rsidRPr="00B57EFA" w:rsidRDefault="00092683" w:rsidP="00092683">
      <w:pPr>
        <w:tabs>
          <w:tab w:val="left" w:pos="993"/>
        </w:tabs>
        <w:ind w:right="-50" w:firstLine="703"/>
        <w:jc w:val="both"/>
        <w:rPr>
          <w:sz w:val="18"/>
          <w:szCs w:val="18"/>
        </w:rPr>
      </w:pPr>
      <w:r w:rsidRPr="00B57EFA">
        <w:rPr>
          <w:sz w:val="18"/>
          <w:szCs w:val="18"/>
        </w:rPr>
        <w:t>- возвращение заявителю двух экземпляров трудового договора работника с работодателем с отметкой о регистрации заключения трудового договора;</w:t>
      </w:r>
    </w:p>
    <w:p w:rsidR="00092683" w:rsidRPr="00B57EFA" w:rsidRDefault="00092683" w:rsidP="00092683">
      <w:pPr>
        <w:tabs>
          <w:tab w:val="left" w:pos="993"/>
        </w:tabs>
        <w:ind w:right="-50" w:firstLine="703"/>
        <w:jc w:val="both"/>
        <w:rPr>
          <w:sz w:val="18"/>
          <w:szCs w:val="18"/>
        </w:rPr>
      </w:pPr>
      <w:r w:rsidRPr="00B57EFA">
        <w:rPr>
          <w:sz w:val="18"/>
          <w:szCs w:val="18"/>
        </w:rPr>
        <w:t>- решение об отказе в предоставлении муниципальной услуги.</w:t>
      </w:r>
    </w:p>
    <w:p w:rsidR="00092683" w:rsidRPr="00B57EFA" w:rsidRDefault="00092683" w:rsidP="00092683">
      <w:pPr>
        <w:tabs>
          <w:tab w:val="left" w:pos="993"/>
        </w:tabs>
        <w:ind w:right="-50" w:firstLine="703"/>
        <w:jc w:val="both"/>
        <w:rPr>
          <w:sz w:val="18"/>
          <w:szCs w:val="18"/>
        </w:rPr>
      </w:pPr>
      <w:r w:rsidRPr="00B57EFA">
        <w:rPr>
          <w:sz w:val="18"/>
          <w:szCs w:val="18"/>
        </w:rPr>
        <w:lastRenderedPageBreak/>
        <w:t>2.3.2. В случае регистрации факта прекращения трудового договора:</w:t>
      </w:r>
    </w:p>
    <w:p w:rsidR="00092683" w:rsidRPr="00B57EFA" w:rsidRDefault="00092683" w:rsidP="00092683">
      <w:pPr>
        <w:tabs>
          <w:tab w:val="left" w:pos="993"/>
        </w:tabs>
        <w:ind w:right="-50" w:firstLine="703"/>
        <w:jc w:val="both"/>
        <w:rPr>
          <w:sz w:val="18"/>
          <w:szCs w:val="18"/>
        </w:rPr>
      </w:pPr>
      <w:r w:rsidRPr="00B57EFA">
        <w:rPr>
          <w:sz w:val="18"/>
          <w:szCs w:val="18"/>
        </w:rPr>
        <w:t>- возвращение заявителю двух экземпляров трудового договора работника с работодателем с отметкой о регистрации факта прекращения трудового договора;</w:t>
      </w:r>
    </w:p>
    <w:p w:rsidR="00092683" w:rsidRPr="00B57EFA" w:rsidRDefault="00092683" w:rsidP="00092683">
      <w:pPr>
        <w:tabs>
          <w:tab w:val="left" w:pos="993"/>
        </w:tabs>
        <w:ind w:right="-50" w:firstLine="703"/>
        <w:jc w:val="both"/>
        <w:rPr>
          <w:sz w:val="18"/>
          <w:szCs w:val="18"/>
        </w:rPr>
      </w:pPr>
      <w:r w:rsidRPr="00B57EFA">
        <w:rPr>
          <w:sz w:val="18"/>
          <w:szCs w:val="18"/>
        </w:rPr>
        <w:t>- решение об отказе в предоставлении муниципальной услуги.</w:t>
      </w:r>
    </w:p>
    <w:p w:rsidR="00092683" w:rsidRPr="00B57EFA" w:rsidRDefault="00092683" w:rsidP="00092683">
      <w:pPr>
        <w:tabs>
          <w:tab w:val="left" w:pos="993"/>
        </w:tabs>
        <w:ind w:right="-50" w:firstLine="703"/>
        <w:jc w:val="both"/>
        <w:rPr>
          <w:sz w:val="18"/>
          <w:szCs w:val="18"/>
        </w:rPr>
      </w:pPr>
      <w:r w:rsidRPr="00B57EFA">
        <w:rPr>
          <w:sz w:val="18"/>
          <w:szCs w:val="18"/>
        </w:rPr>
        <w:t>2.3.3. В случае регистрации факта прекращения трудового договора в случае смерти работодателя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 статьи 307 Трудового кодекса:</w:t>
      </w:r>
    </w:p>
    <w:p w:rsidR="00092683" w:rsidRPr="00B57EFA" w:rsidRDefault="00092683" w:rsidP="00092683">
      <w:pPr>
        <w:tabs>
          <w:tab w:val="left" w:pos="993"/>
        </w:tabs>
        <w:ind w:right="-50" w:firstLine="703"/>
        <w:jc w:val="both"/>
        <w:rPr>
          <w:sz w:val="18"/>
          <w:szCs w:val="18"/>
        </w:rPr>
      </w:pPr>
      <w:r w:rsidRPr="00B57EFA">
        <w:rPr>
          <w:sz w:val="18"/>
          <w:szCs w:val="18"/>
        </w:rPr>
        <w:t>- возвращение заявителю одного экземпляра трудового договора работника с работодателем с отметкой о регистрации факта прекращения трудового договора;</w:t>
      </w:r>
    </w:p>
    <w:p w:rsidR="00092683" w:rsidRPr="00B57EFA" w:rsidRDefault="00092683" w:rsidP="00092683">
      <w:pPr>
        <w:tabs>
          <w:tab w:val="left" w:pos="993"/>
        </w:tabs>
        <w:ind w:right="-50" w:firstLine="703"/>
        <w:jc w:val="both"/>
        <w:rPr>
          <w:sz w:val="18"/>
          <w:szCs w:val="18"/>
        </w:rPr>
      </w:pPr>
      <w:r w:rsidRPr="00B57EFA">
        <w:rPr>
          <w:sz w:val="18"/>
          <w:szCs w:val="18"/>
        </w:rPr>
        <w:t>- решение об отказе в предоставлении муниципальной услуги.</w:t>
      </w:r>
    </w:p>
    <w:p w:rsidR="00092683" w:rsidRPr="00B57EFA" w:rsidRDefault="00092683" w:rsidP="00092683">
      <w:pPr>
        <w:tabs>
          <w:tab w:val="left" w:pos="993"/>
        </w:tabs>
        <w:ind w:right="-50" w:firstLine="703"/>
        <w:jc w:val="both"/>
        <w:rPr>
          <w:sz w:val="18"/>
          <w:szCs w:val="18"/>
        </w:rPr>
      </w:pPr>
      <w:r w:rsidRPr="00B57EFA">
        <w:rPr>
          <w:sz w:val="18"/>
          <w:szCs w:val="18"/>
        </w:rPr>
        <w:t>2.3.4. В случае исправления допущенных опечаток и ошибок в выданных в результате предоставления муниципальной услуги документах:</w:t>
      </w:r>
    </w:p>
    <w:p w:rsidR="00092683" w:rsidRPr="00B57EFA" w:rsidRDefault="00092683" w:rsidP="00092683">
      <w:pPr>
        <w:tabs>
          <w:tab w:val="left" w:pos="993"/>
        </w:tabs>
        <w:ind w:right="-50" w:firstLine="703"/>
        <w:jc w:val="both"/>
        <w:rPr>
          <w:sz w:val="18"/>
          <w:szCs w:val="18"/>
        </w:rPr>
      </w:pPr>
      <w:r w:rsidRPr="00B57EFA">
        <w:rPr>
          <w:sz w:val="18"/>
          <w:szCs w:val="18"/>
        </w:rPr>
        <w:t>- документ, выданный по результату ранее предоставленной муниципальной услуги, без опечаток и ошибок;</w:t>
      </w:r>
    </w:p>
    <w:p w:rsidR="00092683" w:rsidRPr="00B57EFA" w:rsidRDefault="00092683" w:rsidP="00092683">
      <w:pPr>
        <w:tabs>
          <w:tab w:val="left" w:pos="993"/>
        </w:tabs>
        <w:ind w:right="-50" w:firstLine="703"/>
        <w:jc w:val="both"/>
        <w:rPr>
          <w:sz w:val="18"/>
          <w:szCs w:val="18"/>
        </w:rPr>
      </w:pPr>
      <w:r w:rsidRPr="00B57EFA">
        <w:rPr>
          <w:sz w:val="18"/>
          <w:szCs w:val="18"/>
        </w:rPr>
        <w:t>- решение об отказе в предоставлении муниципальной услуги.</w:t>
      </w:r>
    </w:p>
    <w:p w:rsidR="00092683" w:rsidRPr="00B57EFA" w:rsidRDefault="00092683" w:rsidP="00092683">
      <w:pPr>
        <w:tabs>
          <w:tab w:val="left" w:pos="993"/>
        </w:tabs>
        <w:ind w:right="-50" w:firstLine="703"/>
        <w:jc w:val="both"/>
        <w:rPr>
          <w:sz w:val="18"/>
          <w:szCs w:val="18"/>
        </w:rPr>
      </w:pPr>
      <w:r w:rsidRPr="00B57EFA">
        <w:rPr>
          <w:sz w:val="18"/>
          <w:szCs w:val="18"/>
        </w:rPr>
        <w:t>2.3.5. В случае выдачи дубликата документа, выданного по результату ранее предоставленной муниципальной услуги:</w:t>
      </w:r>
    </w:p>
    <w:p w:rsidR="00092683" w:rsidRPr="00B57EFA" w:rsidRDefault="00092683" w:rsidP="00092683">
      <w:pPr>
        <w:tabs>
          <w:tab w:val="left" w:pos="993"/>
        </w:tabs>
        <w:ind w:right="-50" w:firstLine="703"/>
        <w:jc w:val="both"/>
        <w:rPr>
          <w:sz w:val="18"/>
          <w:szCs w:val="18"/>
        </w:rPr>
      </w:pPr>
      <w:r w:rsidRPr="00B57EFA">
        <w:rPr>
          <w:sz w:val="18"/>
          <w:szCs w:val="18"/>
        </w:rPr>
        <w:t>- дубликат документа, выданного по результату ранее предоставленной муниципальной услуги;</w:t>
      </w:r>
    </w:p>
    <w:p w:rsidR="00092683" w:rsidRPr="00B57EFA" w:rsidRDefault="00092683" w:rsidP="00092683">
      <w:pPr>
        <w:tabs>
          <w:tab w:val="left" w:pos="993"/>
        </w:tabs>
        <w:ind w:right="-50" w:firstLine="703"/>
        <w:jc w:val="both"/>
        <w:rPr>
          <w:sz w:val="18"/>
          <w:szCs w:val="18"/>
        </w:rPr>
      </w:pPr>
      <w:r w:rsidRPr="00B57EFA">
        <w:rPr>
          <w:sz w:val="18"/>
          <w:szCs w:val="18"/>
        </w:rPr>
        <w:t>- решение об отказе в предоставлении муниципальной услуги.</w:t>
      </w:r>
    </w:p>
    <w:p w:rsidR="00092683" w:rsidRPr="00B57EFA" w:rsidRDefault="00092683" w:rsidP="00092683">
      <w:pPr>
        <w:tabs>
          <w:tab w:val="left" w:pos="993"/>
        </w:tabs>
        <w:ind w:right="-50" w:firstLine="703"/>
        <w:jc w:val="both"/>
        <w:rPr>
          <w:sz w:val="18"/>
          <w:szCs w:val="18"/>
        </w:rPr>
      </w:pPr>
    </w:p>
    <w:p w:rsidR="00092683" w:rsidRPr="00B57EFA" w:rsidRDefault="00092683" w:rsidP="00092683">
      <w:pPr>
        <w:tabs>
          <w:tab w:val="left" w:pos="993"/>
        </w:tabs>
        <w:ind w:right="-50" w:firstLine="703"/>
        <w:jc w:val="center"/>
        <w:rPr>
          <w:b/>
          <w:sz w:val="18"/>
          <w:szCs w:val="18"/>
        </w:rPr>
      </w:pPr>
      <w:r w:rsidRPr="00B57EFA">
        <w:rPr>
          <w:b/>
          <w:sz w:val="18"/>
          <w:szCs w:val="18"/>
        </w:rPr>
        <w:t>2.4. Срок предоставления муниципальной услуги</w:t>
      </w:r>
    </w:p>
    <w:p w:rsidR="00092683" w:rsidRPr="00B57EFA" w:rsidRDefault="00092683" w:rsidP="00092683">
      <w:pPr>
        <w:tabs>
          <w:tab w:val="left" w:pos="993"/>
        </w:tabs>
        <w:ind w:right="-50" w:firstLine="703"/>
        <w:jc w:val="center"/>
        <w:rPr>
          <w:b/>
          <w:sz w:val="18"/>
          <w:szCs w:val="18"/>
        </w:rPr>
      </w:pPr>
    </w:p>
    <w:p w:rsidR="00092683" w:rsidRPr="00B57EFA" w:rsidRDefault="00092683" w:rsidP="00092683">
      <w:pPr>
        <w:tabs>
          <w:tab w:val="left" w:pos="993"/>
        </w:tabs>
        <w:ind w:right="-50" w:firstLine="703"/>
        <w:jc w:val="both"/>
        <w:rPr>
          <w:sz w:val="18"/>
          <w:szCs w:val="18"/>
        </w:rPr>
      </w:pPr>
      <w:r w:rsidRPr="00B57EFA">
        <w:rPr>
          <w:sz w:val="18"/>
          <w:szCs w:val="18"/>
        </w:rPr>
        <w:t>Срок предоставления муниципальной услуги не может превышать 10 календарных дней со дня регистрации запроса и документов, необходимых для предоставления муниципальной услуги, в Отдел муниципальной службы, кадровой работы и документооборота.</w:t>
      </w:r>
    </w:p>
    <w:p w:rsidR="00092683" w:rsidRPr="00B57EFA" w:rsidRDefault="00092683" w:rsidP="00092683">
      <w:pPr>
        <w:tabs>
          <w:tab w:val="left" w:pos="993"/>
        </w:tabs>
        <w:ind w:right="-50" w:firstLine="703"/>
        <w:jc w:val="both"/>
        <w:rPr>
          <w:sz w:val="18"/>
          <w:szCs w:val="18"/>
        </w:rPr>
      </w:pPr>
      <w:r w:rsidRPr="00B57EFA">
        <w:rPr>
          <w:sz w:val="18"/>
          <w:szCs w:val="18"/>
        </w:rPr>
        <w:t>Если окончание срока предоставления муниципальной услуги приходится на нерабочий день, то днем окончания этого срока считается следующий за ним рабочий день.</w:t>
      </w:r>
    </w:p>
    <w:p w:rsidR="00092683" w:rsidRPr="00B57EFA" w:rsidRDefault="00092683" w:rsidP="00092683">
      <w:pPr>
        <w:tabs>
          <w:tab w:val="left" w:pos="993"/>
        </w:tabs>
        <w:ind w:right="-50" w:firstLine="703"/>
        <w:jc w:val="both"/>
        <w:rPr>
          <w:sz w:val="18"/>
          <w:szCs w:val="18"/>
        </w:rPr>
      </w:pPr>
    </w:p>
    <w:p w:rsidR="00092683" w:rsidRPr="00B57EFA" w:rsidRDefault="00092683" w:rsidP="00092683">
      <w:pPr>
        <w:tabs>
          <w:tab w:val="left" w:pos="993"/>
        </w:tabs>
        <w:ind w:right="-50" w:firstLine="703"/>
        <w:jc w:val="center"/>
        <w:rPr>
          <w:b/>
          <w:sz w:val="18"/>
          <w:szCs w:val="18"/>
        </w:rPr>
      </w:pPr>
      <w:r w:rsidRPr="00B57EFA">
        <w:rPr>
          <w:b/>
          <w:sz w:val="18"/>
          <w:szCs w:val="18"/>
        </w:rPr>
        <w:t>2.5. Размер платы, взимаемой с заявителя при предоставлении муниципальной услуги, и способы ее взимания</w:t>
      </w:r>
    </w:p>
    <w:p w:rsidR="00092683" w:rsidRPr="00B57EFA" w:rsidRDefault="00092683" w:rsidP="00092683">
      <w:pPr>
        <w:tabs>
          <w:tab w:val="left" w:pos="993"/>
        </w:tabs>
        <w:ind w:right="-50" w:firstLine="703"/>
        <w:jc w:val="both"/>
        <w:rPr>
          <w:sz w:val="18"/>
          <w:szCs w:val="18"/>
        </w:rPr>
      </w:pPr>
    </w:p>
    <w:p w:rsidR="00092683" w:rsidRPr="00B57EFA" w:rsidRDefault="00092683" w:rsidP="00092683">
      <w:pPr>
        <w:tabs>
          <w:tab w:val="left" w:pos="993"/>
        </w:tabs>
        <w:ind w:right="-50" w:firstLine="703"/>
        <w:jc w:val="both"/>
        <w:rPr>
          <w:sz w:val="18"/>
          <w:szCs w:val="18"/>
        </w:rPr>
      </w:pPr>
      <w:r w:rsidRPr="00B57EFA">
        <w:rPr>
          <w:rFonts w:eastAsia="Arial"/>
          <w:sz w:val="18"/>
          <w:szCs w:val="1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092683" w:rsidRPr="00B57EFA" w:rsidRDefault="00092683" w:rsidP="00092683">
      <w:pPr>
        <w:tabs>
          <w:tab w:val="left" w:pos="993"/>
        </w:tabs>
        <w:ind w:right="-50" w:firstLine="703"/>
        <w:jc w:val="both"/>
        <w:rPr>
          <w:sz w:val="18"/>
          <w:szCs w:val="18"/>
        </w:rPr>
      </w:pPr>
    </w:p>
    <w:p w:rsidR="00092683" w:rsidRPr="00B57EFA" w:rsidRDefault="00092683" w:rsidP="00092683">
      <w:pPr>
        <w:tabs>
          <w:tab w:val="left" w:pos="993"/>
        </w:tabs>
        <w:ind w:right="-50" w:firstLine="703"/>
        <w:jc w:val="center"/>
        <w:rPr>
          <w:b/>
          <w:sz w:val="18"/>
          <w:szCs w:val="18"/>
        </w:rPr>
      </w:pPr>
      <w:r w:rsidRPr="00B57EFA">
        <w:rPr>
          <w:b/>
          <w:sz w:val="18"/>
          <w:szCs w:val="18"/>
        </w:rPr>
        <w:t xml:space="preserve">2.6. Максимальный срок ожидания в очереди при подаче заявителем запроса о предоставлении </w:t>
      </w:r>
      <w:r w:rsidRPr="00B57EFA">
        <w:rPr>
          <w:rFonts w:eastAsia="Arial"/>
          <w:b/>
          <w:sz w:val="18"/>
          <w:szCs w:val="18"/>
        </w:rPr>
        <w:t>муниципальной</w:t>
      </w:r>
      <w:r w:rsidRPr="00B57EFA">
        <w:rPr>
          <w:b/>
          <w:sz w:val="18"/>
          <w:szCs w:val="18"/>
        </w:rPr>
        <w:t xml:space="preserve"> услуги и при получении результата предоставления </w:t>
      </w:r>
      <w:r w:rsidRPr="00B57EFA">
        <w:rPr>
          <w:rFonts w:eastAsia="Arial"/>
          <w:b/>
          <w:sz w:val="18"/>
          <w:szCs w:val="18"/>
        </w:rPr>
        <w:t>муниципальной</w:t>
      </w:r>
      <w:r w:rsidRPr="00B57EFA">
        <w:rPr>
          <w:b/>
          <w:sz w:val="18"/>
          <w:szCs w:val="18"/>
        </w:rPr>
        <w:t xml:space="preserve"> услуги</w:t>
      </w:r>
    </w:p>
    <w:p w:rsidR="00092683" w:rsidRPr="00B57EFA" w:rsidRDefault="00092683" w:rsidP="00092683">
      <w:pPr>
        <w:tabs>
          <w:tab w:val="left" w:pos="993"/>
        </w:tabs>
        <w:ind w:right="-50" w:firstLine="703"/>
        <w:jc w:val="center"/>
        <w:rPr>
          <w:b/>
          <w:sz w:val="18"/>
          <w:szCs w:val="18"/>
        </w:rPr>
      </w:pPr>
    </w:p>
    <w:p w:rsidR="00092683" w:rsidRPr="00B57EFA" w:rsidRDefault="00092683" w:rsidP="00092683">
      <w:pPr>
        <w:tabs>
          <w:tab w:val="left" w:pos="993"/>
        </w:tabs>
        <w:ind w:right="-50" w:firstLine="703"/>
        <w:jc w:val="both"/>
        <w:rPr>
          <w:rFonts w:eastAsia="Arial"/>
          <w:sz w:val="18"/>
          <w:szCs w:val="18"/>
        </w:rPr>
      </w:pPr>
      <w:r w:rsidRPr="00B57EFA">
        <w:rPr>
          <w:rFonts w:eastAsia="Arial"/>
          <w:sz w:val="18"/>
          <w:szCs w:val="18"/>
        </w:rPr>
        <w:t>Максимальный 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приеме непосредственно в органе, предоставляющем муниципальную услугу, не должен превышать 15 минут.</w:t>
      </w:r>
    </w:p>
    <w:p w:rsidR="00092683" w:rsidRPr="00B57EFA" w:rsidRDefault="00092683" w:rsidP="00092683">
      <w:pPr>
        <w:tabs>
          <w:tab w:val="left" w:pos="993"/>
        </w:tabs>
        <w:ind w:right="-50" w:firstLine="703"/>
        <w:jc w:val="both"/>
        <w:rPr>
          <w:sz w:val="18"/>
          <w:szCs w:val="18"/>
        </w:rPr>
      </w:pPr>
    </w:p>
    <w:p w:rsidR="00092683" w:rsidRPr="00B57EFA" w:rsidRDefault="00092683" w:rsidP="00092683">
      <w:pPr>
        <w:tabs>
          <w:tab w:val="left" w:pos="993"/>
        </w:tabs>
        <w:ind w:right="-50"/>
        <w:jc w:val="center"/>
        <w:rPr>
          <w:b/>
          <w:sz w:val="18"/>
          <w:szCs w:val="18"/>
        </w:rPr>
      </w:pPr>
      <w:r w:rsidRPr="00B57EFA">
        <w:rPr>
          <w:b/>
          <w:sz w:val="18"/>
          <w:szCs w:val="18"/>
        </w:rPr>
        <w:t xml:space="preserve">2.7. Срок регистрации запроса заявителя о предоставлении </w:t>
      </w:r>
    </w:p>
    <w:p w:rsidR="00092683" w:rsidRPr="00B57EFA" w:rsidRDefault="00092683" w:rsidP="00092683">
      <w:pPr>
        <w:tabs>
          <w:tab w:val="left" w:pos="993"/>
        </w:tabs>
        <w:ind w:right="-50"/>
        <w:jc w:val="center"/>
        <w:rPr>
          <w:b/>
          <w:sz w:val="18"/>
          <w:szCs w:val="18"/>
        </w:rPr>
      </w:pPr>
      <w:r w:rsidRPr="00B57EFA">
        <w:rPr>
          <w:rFonts w:eastAsia="Arial"/>
          <w:b/>
          <w:sz w:val="18"/>
          <w:szCs w:val="18"/>
        </w:rPr>
        <w:t>муниципальной</w:t>
      </w:r>
      <w:r w:rsidRPr="00B57EFA">
        <w:rPr>
          <w:b/>
          <w:sz w:val="18"/>
          <w:szCs w:val="18"/>
        </w:rPr>
        <w:t xml:space="preserve"> услуги</w:t>
      </w:r>
    </w:p>
    <w:p w:rsidR="00092683" w:rsidRPr="00B57EFA" w:rsidRDefault="00092683" w:rsidP="00092683">
      <w:pPr>
        <w:tabs>
          <w:tab w:val="left" w:pos="993"/>
        </w:tabs>
        <w:ind w:right="-50"/>
        <w:jc w:val="center"/>
        <w:rPr>
          <w:b/>
          <w:sz w:val="18"/>
          <w:szCs w:val="18"/>
        </w:rPr>
      </w:pPr>
    </w:p>
    <w:p w:rsidR="00092683" w:rsidRPr="00B57EFA" w:rsidRDefault="00092683" w:rsidP="00092683">
      <w:pPr>
        <w:tabs>
          <w:tab w:val="left" w:pos="993"/>
        </w:tabs>
        <w:ind w:right="-50" w:firstLine="703"/>
        <w:jc w:val="both"/>
        <w:rPr>
          <w:sz w:val="18"/>
          <w:szCs w:val="18"/>
        </w:rPr>
      </w:pPr>
      <w:r w:rsidRPr="00B57EFA">
        <w:rPr>
          <w:sz w:val="18"/>
          <w:szCs w:val="18"/>
        </w:rPr>
        <w:t>Регистрация запроса (заявления) и прилагаемых к нему документов осуществляется в день их поступления, а при поступлении их в выходной (нерабочий или праздничный) день - в первый за ним рабочий день.</w:t>
      </w:r>
    </w:p>
    <w:p w:rsidR="00092683" w:rsidRPr="00B57EFA" w:rsidRDefault="00092683" w:rsidP="00092683">
      <w:pPr>
        <w:tabs>
          <w:tab w:val="left" w:pos="993"/>
        </w:tabs>
        <w:ind w:right="-50" w:firstLine="703"/>
        <w:jc w:val="both"/>
        <w:rPr>
          <w:sz w:val="18"/>
          <w:szCs w:val="18"/>
        </w:rPr>
      </w:pPr>
      <w:r w:rsidRPr="00B57EFA">
        <w:rPr>
          <w:sz w:val="18"/>
          <w:szCs w:val="18"/>
        </w:rPr>
        <w:t>Срок регистрации заявления и прилагаемых к нему документов не может превышать 20 минут.</w:t>
      </w:r>
    </w:p>
    <w:p w:rsidR="00092683" w:rsidRPr="00B57EFA" w:rsidRDefault="00092683" w:rsidP="00092683">
      <w:pPr>
        <w:tabs>
          <w:tab w:val="left" w:pos="993"/>
        </w:tabs>
        <w:ind w:right="-50" w:firstLine="703"/>
        <w:jc w:val="both"/>
        <w:rPr>
          <w:sz w:val="18"/>
          <w:szCs w:val="18"/>
        </w:rPr>
      </w:pPr>
    </w:p>
    <w:p w:rsidR="00092683" w:rsidRPr="00B57EFA" w:rsidRDefault="00092683" w:rsidP="00092683">
      <w:pPr>
        <w:tabs>
          <w:tab w:val="left" w:pos="993"/>
        </w:tabs>
        <w:ind w:right="-50" w:firstLine="703"/>
        <w:jc w:val="center"/>
        <w:rPr>
          <w:b/>
          <w:sz w:val="18"/>
          <w:szCs w:val="18"/>
        </w:rPr>
      </w:pPr>
      <w:r w:rsidRPr="00B57EFA">
        <w:rPr>
          <w:b/>
          <w:sz w:val="18"/>
          <w:szCs w:val="18"/>
        </w:rPr>
        <w:t xml:space="preserve">2.8. Требования к помещениям, в которых предоставляется </w:t>
      </w:r>
    </w:p>
    <w:p w:rsidR="00092683" w:rsidRPr="00B57EFA" w:rsidRDefault="00092683" w:rsidP="00092683">
      <w:pPr>
        <w:tabs>
          <w:tab w:val="left" w:pos="993"/>
        </w:tabs>
        <w:ind w:right="-50" w:firstLine="703"/>
        <w:jc w:val="center"/>
        <w:rPr>
          <w:b/>
          <w:sz w:val="18"/>
          <w:szCs w:val="18"/>
        </w:rPr>
      </w:pPr>
      <w:r w:rsidRPr="00B57EFA">
        <w:rPr>
          <w:rFonts w:eastAsia="Arial"/>
          <w:b/>
          <w:sz w:val="18"/>
          <w:szCs w:val="18"/>
        </w:rPr>
        <w:t>муниципальная</w:t>
      </w:r>
      <w:r w:rsidRPr="00B57EFA">
        <w:rPr>
          <w:b/>
          <w:sz w:val="18"/>
          <w:szCs w:val="18"/>
        </w:rPr>
        <w:t xml:space="preserve"> услуга</w:t>
      </w:r>
    </w:p>
    <w:p w:rsidR="00092683" w:rsidRPr="00B57EFA" w:rsidRDefault="00092683" w:rsidP="00092683">
      <w:pPr>
        <w:tabs>
          <w:tab w:val="left" w:pos="993"/>
        </w:tabs>
        <w:ind w:right="-50" w:firstLine="703"/>
        <w:jc w:val="both"/>
        <w:rPr>
          <w:sz w:val="18"/>
          <w:szCs w:val="18"/>
        </w:rPr>
      </w:pPr>
    </w:p>
    <w:p w:rsidR="00092683" w:rsidRPr="00B57EFA" w:rsidRDefault="00092683" w:rsidP="00092683">
      <w:pPr>
        <w:tabs>
          <w:tab w:val="left" w:pos="993"/>
          <w:tab w:val="left" w:pos="1560"/>
        </w:tabs>
        <w:ind w:right="-50" w:firstLine="709"/>
        <w:jc w:val="both"/>
        <w:rPr>
          <w:sz w:val="18"/>
          <w:szCs w:val="18"/>
        </w:rPr>
      </w:pPr>
      <w:r w:rsidRPr="00B57EFA">
        <w:rPr>
          <w:sz w:val="18"/>
          <w:szCs w:val="18"/>
        </w:rPr>
        <w:t xml:space="preserve">Требования к помещениям, в которых предоставляется муниципальная </w:t>
      </w:r>
      <w:proofErr w:type="gramStart"/>
      <w:r w:rsidRPr="00B57EFA">
        <w:rPr>
          <w:sz w:val="18"/>
          <w:szCs w:val="18"/>
        </w:rPr>
        <w:t>услуга</w:t>
      </w:r>
      <w:proofErr w:type="gramEnd"/>
      <w:r w:rsidRPr="00B57EFA">
        <w:rPr>
          <w:sz w:val="18"/>
          <w:szCs w:val="18"/>
        </w:rPr>
        <w:t xml:space="preserve"> включают в себя:</w:t>
      </w:r>
    </w:p>
    <w:p w:rsidR="00092683" w:rsidRPr="00B57EFA" w:rsidRDefault="00092683" w:rsidP="00092683">
      <w:pPr>
        <w:tabs>
          <w:tab w:val="left" w:pos="993"/>
          <w:tab w:val="left" w:pos="1560"/>
        </w:tabs>
        <w:ind w:right="-50" w:firstLine="709"/>
        <w:jc w:val="both"/>
        <w:rPr>
          <w:sz w:val="18"/>
          <w:szCs w:val="18"/>
        </w:rPr>
      </w:pPr>
      <w:r w:rsidRPr="00B57EFA">
        <w:rPr>
          <w:sz w:val="18"/>
          <w:szCs w:val="18"/>
        </w:rPr>
        <w:t>2.8.1. Помещение, в котором осуществляется прием заявителей, находится для заявителей в пределах пешеходной доступности от остановок общественного транспорта. Помещения, предназначенные для ознакомления заявителей с информационными материалами, оборудованы информационными стендами.</w:t>
      </w:r>
    </w:p>
    <w:p w:rsidR="00092683" w:rsidRPr="00B57EFA" w:rsidRDefault="00092683" w:rsidP="00092683">
      <w:pPr>
        <w:tabs>
          <w:tab w:val="left" w:pos="993"/>
          <w:tab w:val="left" w:pos="1560"/>
        </w:tabs>
        <w:ind w:right="-50" w:firstLine="709"/>
        <w:jc w:val="both"/>
        <w:rPr>
          <w:sz w:val="18"/>
          <w:szCs w:val="18"/>
        </w:rPr>
      </w:pPr>
      <w:r w:rsidRPr="00B57EFA">
        <w:rPr>
          <w:sz w:val="18"/>
          <w:szCs w:val="18"/>
        </w:rPr>
        <w:t xml:space="preserve">2.8.2. Места ожидания в очереди на предоставление или получение документов оборудованы стульями, кресельными секциями, скамьями (банкетами). Количество мест ожидания определено </w:t>
      </w:r>
      <w:proofErr w:type="gramStart"/>
      <w:r w:rsidRPr="00B57EFA">
        <w:rPr>
          <w:sz w:val="18"/>
          <w:szCs w:val="18"/>
        </w:rPr>
        <w:t>исходя из фактической нагрузки и возможностей для их размещения в здании и составляет</w:t>
      </w:r>
      <w:proofErr w:type="gramEnd"/>
      <w:r w:rsidRPr="00B57EFA">
        <w:rPr>
          <w:sz w:val="18"/>
          <w:szCs w:val="18"/>
        </w:rPr>
        <w:t xml:space="preserve"> не менее 5 мест.</w:t>
      </w:r>
    </w:p>
    <w:p w:rsidR="00092683" w:rsidRPr="00B57EFA" w:rsidRDefault="00092683" w:rsidP="00092683">
      <w:pPr>
        <w:tabs>
          <w:tab w:val="left" w:pos="993"/>
          <w:tab w:val="left" w:pos="1560"/>
        </w:tabs>
        <w:ind w:right="-50" w:firstLine="709"/>
        <w:jc w:val="both"/>
        <w:rPr>
          <w:sz w:val="18"/>
          <w:szCs w:val="18"/>
        </w:rPr>
      </w:pPr>
      <w:r w:rsidRPr="00B57EFA">
        <w:rPr>
          <w:sz w:val="18"/>
          <w:szCs w:val="18"/>
        </w:rPr>
        <w:t>2.8.3. Прием заявителей осуществляется в специально выделенных для этих целей помещениях. Помещения для приема заявителей оборудованы табличками с указанием номера кабинета, фамилии, имени, отчества и должности специалистов Отдела муниципальной службы, кадровой работы и документооборота, режима работы.</w:t>
      </w:r>
    </w:p>
    <w:p w:rsidR="00092683" w:rsidRPr="00B57EFA" w:rsidRDefault="00092683" w:rsidP="00092683">
      <w:pPr>
        <w:tabs>
          <w:tab w:val="left" w:pos="993"/>
          <w:tab w:val="left" w:pos="1560"/>
        </w:tabs>
        <w:ind w:right="-50" w:firstLine="709"/>
        <w:jc w:val="both"/>
        <w:rPr>
          <w:sz w:val="18"/>
          <w:szCs w:val="18"/>
        </w:rPr>
      </w:pPr>
      <w:r w:rsidRPr="00B57EFA">
        <w:rPr>
          <w:sz w:val="18"/>
          <w:szCs w:val="18"/>
        </w:rPr>
        <w:t>2.8.4. Каждое рабочее место специалиста Отдела муниципальной службы, кадровой работы и документооборота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092683" w:rsidRPr="00B57EFA" w:rsidRDefault="00092683" w:rsidP="00092683">
      <w:pPr>
        <w:tabs>
          <w:tab w:val="left" w:pos="993"/>
          <w:tab w:val="left" w:pos="1560"/>
        </w:tabs>
        <w:ind w:right="-50" w:firstLine="709"/>
        <w:jc w:val="both"/>
        <w:rPr>
          <w:sz w:val="18"/>
          <w:szCs w:val="18"/>
        </w:rPr>
      </w:pPr>
      <w:r w:rsidRPr="00B57EFA">
        <w:rPr>
          <w:sz w:val="18"/>
          <w:szCs w:val="18"/>
        </w:rPr>
        <w:t xml:space="preserve">2.8.5. Помещения соответствуют Санитарно-эпидемиологическим правилам и нормативам «Гигиенические требования к персональным </w:t>
      </w:r>
      <w:proofErr w:type="spellStart"/>
      <w:r w:rsidRPr="00B57EFA">
        <w:rPr>
          <w:sz w:val="18"/>
          <w:szCs w:val="18"/>
        </w:rPr>
        <w:t>электронновычислительным</w:t>
      </w:r>
      <w:proofErr w:type="spellEnd"/>
      <w:r w:rsidRPr="00B57EFA">
        <w:rPr>
          <w:sz w:val="18"/>
          <w:szCs w:val="18"/>
        </w:rPr>
        <w:t xml:space="preserve"> машинам и организации работы. СанПиН 2.2.2/2.4.1340-03» и оборудованы противопожарной системой и средствами пожаротушения, системой оповещения о возникновении чрезвычайной ситуации. Вход и выход из помещений </w:t>
      </w:r>
      <w:proofErr w:type="gramStart"/>
      <w:r w:rsidRPr="00B57EFA">
        <w:rPr>
          <w:sz w:val="18"/>
          <w:szCs w:val="18"/>
        </w:rPr>
        <w:t>оборудованы</w:t>
      </w:r>
      <w:proofErr w:type="gramEnd"/>
      <w:r w:rsidRPr="00B57EFA">
        <w:rPr>
          <w:sz w:val="18"/>
          <w:szCs w:val="18"/>
        </w:rPr>
        <w:t xml:space="preserve"> соответствующими указателями.</w:t>
      </w:r>
    </w:p>
    <w:p w:rsidR="00092683" w:rsidRPr="00B57EFA" w:rsidRDefault="00092683" w:rsidP="00092683">
      <w:pPr>
        <w:tabs>
          <w:tab w:val="left" w:pos="993"/>
        </w:tabs>
        <w:ind w:right="-50" w:firstLine="709"/>
        <w:jc w:val="both"/>
        <w:rPr>
          <w:sz w:val="18"/>
          <w:szCs w:val="18"/>
        </w:rPr>
      </w:pPr>
      <w:r w:rsidRPr="00B57EFA">
        <w:rPr>
          <w:sz w:val="18"/>
          <w:szCs w:val="18"/>
        </w:rPr>
        <w:t xml:space="preserve">2.8.6. </w:t>
      </w:r>
      <w:proofErr w:type="gramStart"/>
      <w:r w:rsidRPr="00B57EFA">
        <w:rPr>
          <w:sz w:val="18"/>
          <w:szCs w:val="18"/>
        </w:rPr>
        <w:t xml:space="preserve">При предоставлении муниципальной услуги инвалидам обеспечиваются: - возможность беспрепятственного доступа к объекту (зданию, помещению), в котором предоставляется муниципальная услуга; </w:t>
      </w:r>
      <w:proofErr w:type="gramEnd"/>
    </w:p>
    <w:p w:rsidR="00092683" w:rsidRPr="00B57EFA" w:rsidRDefault="00092683" w:rsidP="00092683">
      <w:pPr>
        <w:tabs>
          <w:tab w:val="left" w:pos="993"/>
        </w:tabs>
        <w:ind w:right="-50" w:firstLine="709"/>
        <w:jc w:val="both"/>
        <w:rPr>
          <w:sz w:val="18"/>
          <w:szCs w:val="18"/>
        </w:rPr>
      </w:pPr>
      <w:r w:rsidRPr="00B57EFA">
        <w:rPr>
          <w:sz w:val="18"/>
          <w:szCs w:val="18"/>
        </w:rPr>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092683" w:rsidRPr="00B57EFA" w:rsidRDefault="00092683" w:rsidP="00092683">
      <w:pPr>
        <w:tabs>
          <w:tab w:val="left" w:pos="993"/>
        </w:tabs>
        <w:ind w:right="-50" w:firstLine="709"/>
        <w:jc w:val="both"/>
        <w:rPr>
          <w:sz w:val="18"/>
          <w:szCs w:val="18"/>
        </w:rPr>
      </w:pPr>
      <w:r w:rsidRPr="00B57EFA">
        <w:rPr>
          <w:sz w:val="18"/>
          <w:szCs w:val="18"/>
        </w:rPr>
        <w:t xml:space="preserve">- сопровождение инвалидов, имеющих стойкие расстройства функции зрения и самостоятельного передвижения; </w:t>
      </w:r>
    </w:p>
    <w:p w:rsidR="00092683" w:rsidRPr="00B57EFA" w:rsidRDefault="00092683" w:rsidP="00092683">
      <w:pPr>
        <w:tabs>
          <w:tab w:val="left" w:pos="993"/>
        </w:tabs>
        <w:ind w:right="-50" w:firstLine="709"/>
        <w:jc w:val="both"/>
        <w:rPr>
          <w:sz w:val="18"/>
          <w:szCs w:val="18"/>
        </w:rPr>
      </w:pPr>
      <w:r w:rsidRPr="00B57EFA">
        <w:rPr>
          <w:sz w:val="18"/>
          <w:szCs w:val="18"/>
        </w:rPr>
        <w:t xml:space="preserve">-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 </w:t>
      </w:r>
    </w:p>
    <w:p w:rsidR="00092683" w:rsidRPr="00B57EFA" w:rsidRDefault="00092683" w:rsidP="00092683">
      <w:pPr>
        <w:tabs>
          <w:tab w:val="left" w:pos="993"/>
        </w:tabs>
        <w:ind w:right="-50" w:firstLine="709"/>
        <w:jc w:val="both"/>
        <w:rPr>
          <w:sz w:val="18"/>
          <w:szCs w:val="18"/>
        </w:rPr>
      </w:pPr>
      <w:r w:rsidRPr="00B57EFA">
        <w:rPr>
          <w:sz w:val="18"/>
          <w:szCs w:val="18"/>
        </w:rPr>
        <w:lastRenderedPageBreak/>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57EFA">
        <w:rPr>
          <w:sz w:val="18"/>
          <w:szCs w:val="18"/>
        </w:rPr>
        <w:t>сурдопереводчика</w:t>
      </w:r>
      <w:proofErr w:type="spellEnd"/>
      <w:r w:rsidRPr="00B57EFA">
        <w:rPr>
          <w:sz w:val="18"/>
          <w:szCs w:val="18"/>
        </w:rPr>
        <w:t xml:space="preserve"> и </w:t>
      </w:r>
      <w:proofErr w:type="spellStart"/>
      <w:r w:rsidRPr="00B57EFA">
        <w:rPr>
          <w:sz w:val="18"/>
          <w:szCs w:val="18"/>
        </w:rPr>
        <w:t>тифлосурдопереводчика</w:t>
      </w:r>
      <w:proofErr w:type="spellEnd"/>
      <w:r w:rsidRPr="00B57EFA">
        <w:rPr>
          <w:sz w:val="18"/>
          <w:szCs w:val="18"/>
        </w:rPr>
        <w:t xml:space="preserve">; </w:t>
      </w:r>
    </w:p>
    <w:p w:rsidR="00092683" w:rsidRPr="00B57EFA" w:rsidRDefault="00092683" w:rsidP="00092683">
      <w:pPr>
        <w:tabs>
          <w:tab w:val="left" w:pos="993"/>
        </w:tabs>
        <w:ind w:right="-50" w:firstLine="709"/>
        <w:jc w:val="both"/>
        <w:rPr>
          <w:sz w:val="18"/>
          <w:szCs w:val="18"/>
        </w:rPr>
      </w:pPr>
      <w:r w:rsidRPr="00B57EFA">
        <w:rPr>
          <w:sz w:val="18"/>
          <w:szCs w:val="18"/>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услуга; </w:t>
      </w:r>
    </w:p>
    <w:p w:rsidR="00092683" w:rsidRPr="00B57EFA" w:rsidRDefault="00092683" w:rsidP="00092683">
      <w:pPr>
        <w:tabs>
          <w:tab w:val="left" w:pos="993"/>
        </w:tabs>
        <w:ind w:right="-50" w:firstLine="709"/>
        <w:jc w:val="both"/>
        <w:rPr>
          <w:sz w:val="18"/>
          <w:szCs w:val="18"/>
        </w:rPr>
      </w:pPr>
      <w:r w:rsidRPr="00B57EFA">
        <w:rPr>
          <w:sz w:val="18"/>
          <w:szCs w:val="18"/>
        </w:rPr>
        <w:t xml:space="preserve">- оказание инвалидам помощи в преодолении барьеров, мешающих получению ими муниципальных услуг наравне с другими лицами. </w:t>
      </w:r>
    </w:p>
    <w:p w:rsidR="00092683" w:rsidRPr="00B57EFA" w:rsidRDefault="00092683" w:rsidP="00092683">
      <w:pPr>
        <w:tabs>
          <w:tab w:val="left" w:pos="993"/>
        </w:tabs>
        <w:ind w:right="-50" w:firstLine="703"/>
        <w:jc w:val="both"/>
        <w:rPr>
          <w:sz w:val="18"/>
          <w:szCs w:val="18"/>
        </w:rPr>
      </w:pPr>
    </w:p>
    <w:p w:rsidR="00092683" w:rsidRPr="00B57EFA" w:rsidRDefault="00092683" w:rsidP="00092683">
      <w:pPr>
        <w:tabs>
          <w:tab w:val="left" w:pos="993"/>
        </w:tabs>
        <w:ind w:right="-50" w:firstLine="703"/>
        <w:jc w:val="both"/>
        <w:rPr>
          <w:b/>
          <w:sz w:val="18"/>
          <w:szCs w:val="18"/>
        </w:rPr>
      </w:pPr>
      <w:r w:rsidRPr="00B57EFA">
        <w:rPr>
          <w:b/>
          <w:sz w:val="18"/>
          <w:szCs w:val="18"/>
        </w:rPr>
        <w:t xml:space="preserve">2.9. Показатели доступности и качества </w:t>
      </w:r>
      <w:r w:rsidRPr="00B57EFA">
        <w:rPr>
          <w:rFonts w:eastAsia="Arial"/>
          <w:b/>
          <w:sz w:val="18"/>
          <w:szCs w:val="18"/>
        </w:rPr>
        <w:t>муниципальной</w:t>
      </w:r>
      <w:r w:rsidRPr="00B57EFA">
        <w:rPr>
          <w:b/>
          <w:sz w:val="18"/>
          <w:szCs w:val="18"/>
        </w:rPr>
        <w:t xml:space="preserve"> услуги</w:t>
      </w:r>
    </w:p>
    <w:p w:rsidR="00092683" w:rsidRPr="00B57EFA" w:rsidRDefault="00092683" w:rsidP="00092683">
      <w:pPr>
        <w:tabs>
          <w:tab w:val="left" w:pos="993"/>
          <w:tab w:val="left" w:pos="1560"/>
        </w:tabs>
        <w:ind w:right="-50" w:firstLine="703"/>
        <w:jc w:val="both"/>
        <w:rPr>
          <w:sz w:val="18"/>
          <w:szCs w:val="18"/>
        </w:rPr>
      </w:pPr>
      <w:r w:rsidRPr="00B57EFA">
        <w:rPr>
          <w:sz w:val="18"/>
          <w:szCs w:val="18"/>
        </w:rPr>
        <w:t xml:space="preserve">2.9.1. Показателями качества муниципальной услуги являются: </w:t>
      </w:r>
    </w:p>
    <w:p w:rsidR="00092683" w:rsidRPr="00B57EFA" w:rsidRDefault="00092683" w:rsidP="00092683">
      <w:pPr>
        <w:tabs>
          <w:tab w:val="left" w:pos="993"/>
          <w:tab w:val="left" w:pos="1560"/>
        </w:tabs>
        <w:ind w:right="-50" w:firstLine="703"/>
        <w:jc w:val="both"/>
        <w:rPr>
          <w:sz w:val="18"/>
          <w:szCs w:val="18"/>
        </w:rPr>
      </w:pPr>
      <w:r w:rsidRPr="00B57EFA">
        <w:rPr>
          <w:sz w:val="18"/>
          <w:szCs w:val="18"/>
        </w:rPr>
        <w:t xml:space="preserve">- упрощение процедур получения заявителями муниципальной услуги; </w:t>
      </w:r>
    </w:p>
    <w:p w:rsidR="00092683" w:rsidRPr="00B57EFA" w:rsidRDefault="00092683" w:rsidP="00092683">
      <w:pPr>
        <w:tabs>
          <w:tab w:val="left" w:pos="993"/>
          <w:tab w:val="left" w:pos="1560"/>
        </w:tabs>
        <w:ind w:right="-50" w:firstLine="703"/>
        <w:jc w:val="both"/>
        <w:rPr>
          <w:sz w:val="18"/>
          <w:szCs w:val="18"/>
        </w:rPr>
      </w:pPr>
      <w:r w:rsidRPr="00B57EFA">
        <w:rPr>
          <w:sz w:val="18"/>
          <w:szCs w:val="18"/>
        </w:rPr>
        <w:t xml:space="preserve">- соблюдение комфортности получения Заявителями Муниципальной услуги; </w:t>
      </w:r>
    </w:p>
    <w:p w:rsidR="00092683" w:rsidRPr="00B57EFA" w:rsidRDefault="00092683" w:rsidP="00092683">
      <w:pPr>
        <w:tabs>
          <w:tab w:val="left" w:pos="993"/>
          <w:tab w:val="left" w:pos="1560"/>
        </w:tabs>
        <w:ind w:right="-50" w:firstLine="703"/>
        <w:jc w:val="both"/>
        <w:rPr>
          <w:sz w:val="18"/>
          <w:szCs w:val="18"/>
        </w:rPr>
      </w:pPr>
      <w:r w:rsidRPr="00B57EFA">
        <w:rPr>
          <w:sz w:val="18"/>
          <w:szCs w:val="18"/>
        </w:rPr>
        <w:t xml:space="preserve">- противодействие коррупции при предоставлении Муниципальной услуги; </w:t>
      </w:r>
    </w:p>
    <w:p w:rsidR="00092683" w:rsidRPr="00B57EFA" w:rsidRDefault="00092683" w:rsidP="00092683">
      <w:pPr>
        <w:tabs>
          <w:tab w:val="left" w:pos="993"/>
          <w:tab w:val="left" w:pos="1560"/>
        </w:tabs>
        <w:ind w:right="-50" w:firstLine="703"/>
        <w:jc w:val="both"/>
        <w:rPr>
          <w:sz w:val="18"/>
          <w:szCs w:val="18"/>
        </w:rPr>
      </w:pPr>
      <w:r w:rsidRPr="00B57EFA">
        <w:rPr>
          <w:sz w:val="18"/>
          <w:szCs w:val="18"/>
        </w:rPr>
        <w:t>- унификация и автоматизация административных процедур предоставления Муниципальной услуги;</w:t>
      </w:r>
    </w:p>
    <w:p w:rsidR="00092683" w:rsidRPr="00B57EFA" w:rsidRDefault="00092683" w:rsidP="00092683">
      <w:pPr>
        <w:tabs>
          <w:tab w:val="left" w:pos="993"/>
          <w:tab w:val="left" w:pos="1560"/>
        </w:tabs>
        <w:ind w:right="-50" w:firstLine="703"/>
        <w:jc w:val="both"/>
        <w:rPr>
          <w:sz w:val="18"/>
          <w:szCs w:val="18"/>
        </w:rPr>
      </w:pPr>
      <w:r w:rsidRPr="00B57EFA">
        <w:rPr>
          <w:sz w:val="18"/>
          <w:szCs w:val="18"/>
        </w:rPr>
        <w:t xml:space="preserve"> - повышение прозрачности и подконтрольности деятельности должностных лиц в процессе предоставления муниципальной услуги; </w:t>
      </w:r>
    </w:p>
    <w:p w:rsidR="00092683" w:rsidRPr="00B57EFA" w:rsidRDefault="00092683" w:rsidP="00092683">
      <w:pPr>
        <w:tabs>
          <w:tab w:val="left" w:pos="993"/>
          <w:tab w:val="left" w:pos="1560"/>
        </w:tabs>
        <w:ind w:right="-50" w:firstLine="703"/>
        <w:jc w:val="both"/>
        <w:rPr>
          <w:sz w:val="18"/>
          <w:szCs w:val="18"/>
        </w:rPr>
      </w:pPr>
      <w:r w:rsidRPr="00B57EFA">
        <w:rPr>
          <w:sz w:val="18"/>
          <w:szCs w:val="18"/>
        </w:rPr>
        <w:t xml:space="preserve">- осуществление процесса предоставления муниципальной услуги в соответствии с требованиями действующего законодательства Российской Федерации; </w:t>
      </w:r>
    </w:p>
    <w:p w:rsidR="00092683" w:rsidRPr="00B57EFA" w:rsidRDefault="00092683" w:rsidP="00092683">
      <w:pPr>
        <w:tabs>
          <w:tab w:val="left" w:pos="993"/>
          <w:tab w:val="left" w:pos="1560"/>
        </w:tabs>
        <w:ind w:right="-50" w:firstLine="703"/>
        <w:jc w:val="both"/>
        <w:rPr>
          <w:sz w:val="18"/>
          <w:szCs w:val="18"/>
        </w:rPr>
      </w:pPr>
      <w:r w:rsidRPr="00B57EFA">
        <w:rPr>
          <w:sz w:val="18"/>
          <w:szCs w:val="18"/>
        </w:rPr>
        <w:t xml:space="preserve">- наличие Регламента предоставления муниципальной услуги; </w:t>
      </w:r>
    </w:p>
    <w:p w:rsidR="00092683" w:rsidRPr="00B57EFA" w:rsidRDefault="00092683" w:rsidP="00092683">
      <w:pPr>
        <w:tabs>
          <w:tab w:val="left" w:pos="993"/>
          <w:tab w:val="left" w:pos="1560"/>
        </w:tabs>
        <w:ind w:right="-50" w:firstLine="703"/>
        <w:jc w:val="both"/>
        <w:rPr>
          <w:sz w:val="18"/>
          <w:szCs w:val="18"/>
        </w:rPr>
      </w:pPr>
      <w:r w:rsidRPr="00B57EFA">
        <w:rPr>
          <w:sz w:val="18"/>
          <w:szCs w:val="18"/>
        </w:rPr>
        <w:t xml:space="preserve">- соблюдение сроков предоставления муниципальной услуги; </w:t>
      </w:r>
    </w:p>
    <w:p w:rsidR="00092683" w:rsidRPr="00B57EFA" w:rsidRDefault="00092683" w:rsidP="00092683">
      <w:pPr>
        <w:tabs>
          <w:tab w:val="left" w:pos="993"/>
          <w:tab w:val="left" w:pos="1560"/>
        </w:tabs>
        <w:ind w:right="-50" w:firstLine="703"/>
        <w:jc w:val="both"/>
        <w:rPr>
          <w:sz w:val="18"/>
          <w:szCs w:val="18"/>
        </w:rPr>
      </w:pPr>
      <w:r w:rsidRPr="00B57EFA">
        <w:rPr>
          <w:sz w:val="18"/>
          <w:szCs w:val="18"/>
        </w:rPr>
        <w:t>- возможность получения информации о ходе предоставления муниципальной услуги.</w:t>
      </w:r>
    </w:p>
    <w:p w:rsidR="00092683" w:rsidRPr="00B57EFA" w:rsidRDefault="00092683" w:rsidP="00092683">
      <w:pPr>
        <w:tabs>
          <w:tab w:val="left" w:pos="993"/>
          <w:tab w:val="left" w:pos="1560"/>
        </w:tabs>
        <w:ind w:right="-50" w:firstLine="703"/>
        <w:jc w:val="both"/>
        <w:rPr>
          <w:sz w:val="18"/>
          <w:szCs w:val="18"/>
        </w:rPr>
      </w:pPr>
      <w:r w:rsidRPr="00B57EFA">
        <w:rPr>
          <w:sz w:val="18"/>
          <w:szCs w:val="18"/>
        </w:rPr>
        <w:t xml:space="preserve">2.9.2. Показателями доступности предоставления муниципальной услуги являются: </w:t>
      </w:r>
    </w:p>
    <w:p w:rsidR="00092683" w:rsidRPr="00B57EFA" w:rsidRDefault="00092683" w:rsidP="00092683">
      <w:pPr>
        <w:tabs>
          <w:tab w:val="left" w:pos="993"/>
          <w:tab w:val="left" w:pos="1560"/>
        </w:tabs>
        <w:ind w:right="-50" w:firstLine="703"/>
        <w:jc w:val="both"/>
        <w:rPr>
          <w:sz w:val="18"/>
          <w:szCs w:val="18"/>
        </w:rPr>
      </w:pPr>
      <w:r w:rsidRPr="00B57EFA">
        <w:rPr>
          <w:sz w:val="18"/>
          <w:szCs w:val="18"/>
        </w:rPr>
        <w:t xml:space="preserve">- открытость деятельности Администрации Билибинского района, предоставляющей муниципальную услугу; </w:t>
      </w:r>
    </w:p>
    <w:p w:rsidR="00092683" w:rsidRPr="00B57EFA" w:rsidRDefault="00092683" w:rsidP="00092683">
      <w:pPr>
        <w:tabs>
          <w:tab w:val="left" w:pos="993"/>
          <w:tab w:val="left" w:pos="1560"/>
        </w:tabs>
        <w:ind w:right="-50" w:firstLine="703"/>
        <w:jc w:val="both"/>
        <w:rPr>
          <w:sz w:val="18"/>
          <w:szCs w:val="18"/>
        </w:rPr>
      </w:pPr>
      <w:r w:rsidRPr="00B57EFA">
        <w:rPr>
          <w:sz w:val="18"/>
          <w:szCs w:val="18"/>
        </w:rPr>
        <w:t xml:space="preserve">- доступность обращения за предоставлением муниципальной услуги, в том числе для лиц с ограниченными возможностями здоровья; </w:t>
      </w:r>
    </w:p>
    <w:p w:rsidR="00092683" w:rsidRPr="00B57EFA" w:rsidRDefault="00092683" w:rsidP="00092683">
      <w:pPr>
        <w:tabs>
          <w:tab w:val="left" w:pos="993"/>
          <w:tab w:val="left" w:pos="1560"/>
        </w:tabs>
        <w:ind w:right="-50" w:firstLine="703"/>
        <w:jc w:val="both"/>
        <w:rPr>
          <w:sz w:val="18"/>
          <w:szCs w:val="18"/>
        </w:rPr>
      </w:pPr>
      <w:r w:rsidRPr="00B57EFA">
        <w:rPr>
          <w:sz w:val="18"/>
          <w:szCs w:val="18"/>
        </w:rPr>
        <w:t>- транспортная доступность к месту организации предоставления муниципальной услуги.</w:t>
      </w:r>
    </w:p>
    <w:p w:rsidR="00092683" w:rsidRPr="00B57EFA" w:rsidRDefault="00092683" w:rsidP="00092683">
      <w:pPr>
        <w:tabs>
          <w:tab w:val="left" w:pos="993"/>
        </w:tabs>
        <w:ind w:right="-50" w:firstLine="703"/>
        <w:jc w:val="both"/>
        <w:rPr>
          <w:sz w:val="18"/>
          <w:szCs w:val="18"/>
        </w:rPr>
      </w:pPr>
    </w:p>
    <w:p w:rsidR="00092683" w:rsidRPr="00B57EFA" w:rsidRDefault="00092683" w:rsidP="00092683">
      <w:pPr>
        <w:tabs>
          <w:tab w:val="left" w:pos="993"/>
        </w:tabs>
        <w:ind w:right="-50" w:firstLine="703"/>
        <w:jc w:val="center"/>
        <w:rPr>
          <w:b/>
          <w:sz w:val="18"/>
          <w:szCs w:val="18"/>
        </w:rPr>
      </w:pPr>
      <w:r w:rsidRPr="00B57EFA">
        <w:rPr>
          <w:b/>
          <w:sz w:val="18"/>
          <w:szCs w:val="18"/>
        </w:rPr>
        <w:t xml:space="preserve">2.10. Иные требования к предоставлению </w:t>
      </w:r>
      <w:r w:rsidRPr="00B57EFA">
        <w:rPr>
          <w:rFonts w:eastAsia="Arial"/>
          <w:b/>
          <w:sz w:val="18"/>
          <w:szCs w:val="18"/>
        </w:rPr>
        <w:t>муниципальной</w:t>
      </w:r>
      <w:r w:rsidRPr="00B57EFA">
        <w:rPr>
          <w:b/>
          <w:sz w:val="18"/>
          <w:szCs w:val="18"/>
        </w:rPr>
        <w:t xml:space="preserve"> услуги, в том числе учитывающие особенности предоставления муниципальной услуги в электронной форме</w:t>
      </w:r>
    </w:p>
    <w:p w:rsidR="00092683" w:rsidRPr="00B57EFA" w:rsidRDefault="00092683" w:rsidP="00092683">
      <w:pPr>
        <w:tabs>
          <w:tab w:val="left" w:pos="993"/>
          <w:tab w:val="left" w:pos="1134"/>
          <w:tab w:val="left" w:pos="1560"/>
        </w:tabs>
        <w:ind w:right="-50" w:firstLine="703"/>
        <w:jc w:val="both"/>
        <w:rPr>
          <w:sz w:val="18"/>
          <w:szCs w:val="18"/>
        </w:rPr>
      </w:pPr>
    </w:p>
    <w:p w:rsidR="00092683" w:rsidRPr="00B57EFA" w:rsidRDefault="00092683" w:rsidP="00092683">
      <w:pPr>
        <w:widowControl w:val="0"/>
        <w:tabs>
          <w:tab w:val="left" w:pos="799"/>
        </w:tabs>
        <w:ind w:firstLine="709"/>
        <w:jc w:val="both"/>
        <w:rPr>
          <w:rFonts w:eastAsia="Arial"/>
          <w:sz w:val="18"/>
          <w:szCs w:val="18"/>
        </w:rPr>
      </w:pPr>
      <w:r w:rsidRPr="00B57EFA">
        <w:rPr>
          <w:rFonts w:eastAsia="Arial"/>
          <w:sz w:val="18"/>
          <w:szCs w:val="18"/>
        </w:rPr>
        <w:t xml:space="preserve">2.10.1. </w:t>
      </w:r>
      <w:proofErr w:type="gramStart"/>
      <w:r w:rsidRPr="00B57EFA">
        <w:rPr>
          <w:rFonts w:eastAsia="Arial"/>
          <w:sz w:val="18"/>
          <w:szCs w:val="18"/>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в соответствии с настоящим регламентом (при необходимости): оформление нотариальной доверенности.</w:t>
      </w:r>
      <w:proofErr w:type="gramEnd"/>
    </w:p>
    <w:p w:rsidR="00092683" w:rsidRPr="00B57EFA" w:rsidRDefault="00092683" w:rsidP="00092683">
      <w:pPr>
        <w:widowControl w:val="0"/>
        <w:ind w:firstLine="709"/>
        <w:jc w:val="both"/>
        <w:rPr>
          <w:rFonts w:eastAsia="Arial"/>
          <w:sz w:val="18"/>
          <w:szCs w:val="18"/>
        </w:rPr>
      </w:pPr>
      <w:r w:rsidRPr="00B57EFA">
        <w:rPr>
          <w:rFonts w:eastAsia="Arial"/>
          <w:sz w:val="18"/>
          <w:szCs w:val="18"/>
        </w:rPr>
        <w:t>2.10.2. 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 Российской Федерации.</w:t>
      </w:r>
    </w:p>
    <w:p w:rsidR="00092683" w:rsidRPr="00B57EFA" w:rsidRDefault="00092683" w:rsidP="00092683">
      <w:pPr>
        <w:widowControl w:val="0"/>
        <w:tabs>
          <w:tab w:val="left" w:pos="772"/>
        </w:tabs>
        <w:ind w:firstLine="709"/>
        <w:jc w:val="both"/>
        <w:rPr>
          <w:rFonts w:eastAsia="Arial"/>
          <w:sz w:val="18"/>
          <w:szCs w:val="18"/>
        </w:rPr>
      </w:pPr>
      <w:r w:rsidRPr="00B57EFA">
        <w:rPr>
          <w:rFonts w:eastAsia="Arial"/>
          <w:sz w:val="18"/>
          <w:szCs w:val="18"/>
        </w:rPr>
        <w:t>2.10.3. В процессе предоставления муниципальной услуги используются следующие информационные системы: Единый портал.</w:t>
      </w:r>
    </w:p>
    <w:p w:rsidR="00092683" w:rsidRPr="00B57EFA" w:rsidRDefault="00092683" w:rsidP="00092683">
      <w:pPr>
        <w:widowControl w:val="0"/>
        <w:tabs>
          <w:tab w:val="left" w:pos="783"/>
        </w:tabs>
        <w:ind w:firstLine="709"/>
        <w:jc w:val="both"/>
        <w:rPr>
          <w:rFonts w:eastAsia="Arial"/>
          <w:sz w:val="18"/>
          <w:szCs w:val="18"/>
        </w:rPr>
      </w:pPr>
      <w:r w:rsidRPr="00B57EFA">
        <w:rPr>
          <w:rFonts w:eastAsia="Arial"/>
          <w:sz w:val="18"/>
          <w:szCs w:val="18"/>
        </w:rPr>
        <w:t>2.10.4. Возможно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092683" w:rsidRPr="00B57EFA" w:rsidRDefault="00092683" w:rsidP="00092683">
      <w:pPr>
        <w:widowControl w:val="0"/>
        <w:tabs>
          <w:tab w:val="left" w:pos="778"/>
        </w:tabs>
        <w:ind w:firstLine="709"/>
        <w:jc w:val="both"/>
        <w:rPr>
          <w:rFonts w:eastAsia="Arial"/>
          <w:sz w:val="18"/>
          <w:szCs w:val="18"/>
        </w:rPr>
      </w:pPr>
      <w:r w:rsidRPr="00B57EFA">
        <w:rPr>
          <w:rFonts w:eastAsia="Arial"/>
          <w:sz w:val="18"/>
          <w:szCs w:val="18"/>
        </w:rPr>
        <w:t>2.10.5. Выдача результата предоставления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заявителем, осуществляется в порядке, способами и в сроки, как и при получении результата предоставления муниципальной услуги заявителем, законным представителем несовершеннолетнего, являющимся заявителем.</w:t>
      </w:r>
    </w:p>
    <w:p w:rsidR="00092683" w:rsidRPr="00B57EFA" w:rsidRDefault="00092683" w:rsidP="00092683">
      <w:pPr>
        <w:widowControl w:val="0"/>
        <w:shd w:val="clear" w:color="auto" w:fill="FFFFFF"/>
        <w:tabs>
          <w:tab w:val="left" w:pos="783"/>
        </w:tabs>
        <w:ind w:firstLine="709"/>
        <w:jc w:val="both"/>
        <w:rPr>
          <w:rFonts w:eastAsia="Arial"/>
          <w:sz w:val="18"/>
          <w:szCs w:val="18"/>
        </w:rPr>
      </w:pPr>
      <w:r w:rsidRPr="00B57EFA">
        <w:rPr>
          <w:rFonts w:eastAsia="Arial"/>
          <w:sz w:val="18"/>
          <w:szCs w:val="18"/>
        </w:rPr>
        <w:t>2.10.6. Предоставление муниципальной услуги в МФЦ возможно при наличии заключенного соглашения о взаимодействии между Администрацией Билибинского района. МФЦ может быть принято решение об отказе в приеме запроса и документов и (или) информации, необходимых для предоставления муниципальной услуги.</w:t>
      </w:r>
    </w:p>
    <w:p w:rsidR="00092683" w:rsidRPr="00B57EFA" w:rsidRDefault="00092683" w:rsidP="00092683">
      <w:pPr>
        <w:widowControl w:val="0"/>
        <w:tabs>
          <w:tab w:val="left" w:pos="783"/>
        </w:tabs>
        <w:ind w:firstLine="709"/>
        <w:jc w:val="both"/>
        <w:rPr>
          <w:rFonts w:eastAsia="Arial"/>
          <w:sz w:val="18"/>
          <w:szCs w:val="18"/>
        </w:rPr>
      </w:pPr>
      <w:r w:rsidRPr="00B57EFA">
        <w:rPr>
          <w:rFonts w:eastAsia="Arial"/>
          <w:sz w:val="18"/>
          <w:szCs w:val="18"/>
        </w:rPr>
        <w:t xml:space="preserve">2.10.7. </w:t>
      </w:r>
      <w:proofErr w:type="gramStart"/>
      <w:r w:rsidRPr="00B57EFA">
        <w:rPr>
          <w:rFonts w:eastAsia="Arial"/>
          <w:sz w:val="18"/>
          <w:szCs w:val="18"/>
        </w:rPr>
        <w:t>МФЦ может осуществлять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заверение выписок из информационных систем органа, предоставляющего муниципальную услугу.</w:t>
      </w:r>
      <w:proofErr w:type="gramEnd"/>
    </w:p>
    <w:p w:rsidR="00092683" w:rsidRPr="00B57EFA" w:rsidRDefault="00092683" w:rsidP="00092683">
      <w:pPr>
        <w:widowControl w:val="0"/>
        <w:tabs>
          <w:tab w:val="left" w:pos="778"/>
        </w:tabs>
        <w:ind w:firstLine="709"/>
        <w:jc w:val="both"/>
        <w:rPr>
          <w:rFonts w:eastAsia="Arial"/>
          <w:sz w:val="18"/>
          <w:szCs w:val="18"/>
        </w:rPr>
      </w:pPr>
      <w:r w:rsidRPr="00B57EFA">
        <w:rPr>
          <w:rFonts w:eastAsia="Arial"/>
          <w:sz w:val="18"/>
          <w:szCs w:val="18"/>
        </w:rPr>
        <w:t>2.10.8. Заявитель имеет право получить муниципальную услугу путем направления запроса о предоставлении нескольких государственных и (или) муниципальных услуг в МФЦ, предусмотренного</w:t>
      </w:r>
      <w:hyperlink r:id="rId10" w:history="1">
        <w:r w:rsidRPr="00B57EFA">
          <w:rPr>
            <w:rFonts w:eastAsia="Arial"/>
            <w:sz w:val="18"/>
            <w:szCs w:val="18"/>
          </w:rPr>
          <w:t xml:space="preserve"> статьей 15.1 Федерального закона</w:t>
        </w:r>
      </w:hyperlink>
      <w:r w:rsidRPr="00B57EFA">
        <w:rPr>
          <w:rFonts w:eastAsia="Arial"/>
          <w:sz w:val="18"/>
          <w:szCs w:val="18"/>
        </w:rPr>
        <w:t xml:space="preserve"> </w:t>
      </w:r>
      <w:hyperlink r:id="rId11" w:history="1">
        <w:r w:rsidRPr="00B57EFA">
          <w:rPr>
            <w:rFonts w:eastAsia="Arial"/>
            <w:sz w:val="18"/>
            <w:szCs w:val="18"/>
          </w:rPr>
          <w:t>от 27 июля 2010 года № 210-ФЗ «Об организации предоставления государственных и муниципальных услуг»</w:t>
        </w:r>
      </w:hyperlink>
      <w:r w:rsidRPr="00B57EFA">
        <w:rPr>
          <w:rFonts w:eastAsia="Arial"/>
          <w:sz w:val="18"/>
          <w:szCs w:val="18"/>
        </w:rPr>
        <w:t xml:space="preserve"> (комплексный запрос).</w:t>
      </w:r>
    </w:p>
    <w:p w:rsidR="00092683" w:rsidRPr="00B57EFA" w:rsidRDefault="00092683" w:rsidP="00092683">
      <w:pPr>
        <w:tabs>
          <w:tab w:val="left" w:pos="993"/>
        </w:tabs>
        <w:ind w:right="-50" w:firstLine="703"/>
        <w:jc w:val="both"/>
        <w:rPr>
          <w:sz w:val="18"/>
          <w:szCs w:val="18"/>
        </w:rPr>
      </w:pPr>
    </w:p>
    <w:p w:rsidR="00092683" w:rsidRPr="00B57EFA" w:rsidRDefault="00092683" w:rsidP="00092683">
      <w:pPr>
        <w:tabs>
          <w:tab w:val="left" w:pos="993"/>
        </w:tabs>
        <w:ind w:right="-50" w:firstLine="703"/>
        <w:jc w:val="center"/>
        <w:rPr>
          <w:b/>
          <w:sz w:val="18"/>
          <w:szCs w:val="18"/>
        </w:rPr>
      </w:pPr>
      <w:r w:rsidRPr="00B57EFA">
        <w:rPr>
          <w:b/>
          <w:sz w:val="18"/>
          <w:szCs w:val="18"/>
        </w:rPr>
        <w:t xml:space="preserve">2.11. Исчерпывающий перечень документов, необходимых для предоставления </w:t>
      </w:r>
      <w:r w:rsidRPr="00B57EFA">
        <w:rPr>
          <w:rFonts w:eastAsia="Arial"/>
          <w:b/>
          <w:sz w:val="18"/>
          <w:szCs w:val="18"/>
        </w:rPr>
        <w:t>муниципальной</w:t>
      </w:r>
      <w:r w:rsidRPr="00B57EFA">
        <w:rPr>
          <w:b/>
          <w:sz w:val="18"/>
          <w:szCs w:val="18"/>
        </w:rPr>
        <w:t xml:space="preserve"> услуги</w:t>
      </w:r>
    </w:p>
    <w:p w:rsidR="00092683" w:rsidRPr="00B57EFA" w:rsidRDefault="00092683" w:rsidP="00092683">
      <w:pPr>
        <w:tabs>
          <w:tab w:val="left" w:pos="993"/>
        </w:tabs>
        <w:ind w:right="-50" w:firstLine="703"/>
        <w:jc w:val="center"/>
        <w:rPr>
          <w:b/>
          <w:sz w:val="18"/>
          <w:szCs w:val="18"/>
        </w:rPr>
      </w:pPr>
    </w:p>
    <w:p w:rsidR="00092683" w:rsidRPr="00B57EFA" w:rsidRDefault="00092683" w:rsidP="00092683">
      <w:pPr>
        <w:tabs>
          <w:tab w:val="left" w:pos="993"/>
        </w:tabs>
        <w:ind w:right="-50" w:firstLine="703"/>
        <w:jc w:val="both"/>
        <w:rPr>
          <w:sz w:val="18"/>
          <w:szCs w:val="18"/>
        </w:rPr>
      </w:pPr>
      <w:r w:rsidRPr="00B57EFA">
        <w:rPr>
          <w:sz w:val="18"/>
          <w:szCs w:val="1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и способы подачи заявления и необходимых документов приведены в приложении 5 к настоящему Регламенту. </w:t>
      </w:r>
    </w:p>
    <w:p w:rsidR="00092683" w:rsidRPr="00B57EFA" w:rsidRDefault="00092683" w:rsidP="00092683">
      <w:pPr>
        <w:tabs>
          <w:tab w:val="left" w:pos="993"/>
        </w:tabs>
        <w:ind w:right="-50" w:firstLine="703"/>
        <w:jc w:val="both"/>
        <w:rPr>
          <w:sz w:val="18"/>
          <w:szCs w:val="18"/>
        </w:rPr>
      </w:pPr>
      <w:r w:rsidRPr="00B57EFA">
        <w:rPr>
          <w:sz w:val="18"/>
          <w:szCs w:val="18"/>
        </w:rPr>
        <w:t>Формы заявлений для предоставления муниципальной услуги приведены в приложениях 1-3 к настоящему Регламенту.</w:t>
      </w:r>
    </w:p>
    <w:p w:rsidR="00092683" w:rsidRPr="00B57EFA" w:rsidRDefault="00092683" w:rsidP="00092683">
      <w:pPr>
        <w:tabs>
          <w:tab w:val="left" w:pos="993"/>
        </w:tabs>
        <w:ind w:right="-50" w:firstLine="703"/>
        <w:jc w:val="both"/>
        <w:rPr>
          <w:sz w:val="18"/>
          <w:szCs w:val="18"/>
        </w:rPr>
      </w:pPr>
    </w:p>
    <w:p w:rsidR="00092683" w:rsidRPr="00B57EFA" w:rsidRDefault="00092683" w:rsidP="00092683">
      <w:pPr>
        <w:tabs>
          <w:tab w:val="left" w:pos="993"/>
        </w:tabs>
        <w:ind w:right="-50" w:firstLine="703"/>
        <w:jc w:val="center"/>
        <w:rPr>
          <w:b/>
          <w:sz w:val="18"/>
          <w:szCs w:val="18"/>
        </w:rPr>
      </w:pPr>
      <w:r w:rsidRPr="00B57EFA">
        <w:rPr>
          <w:b/>
          <w:sz w:val="18"/>
          <w:szCs w:val="18"/>
        </w:rPr>
        <w:t xml:space="preserve">2.12. Исчерпывающий перечень оснований для отказа в приеме запроса о предоставлении </w:t>
      </w:r>
      <w:r w:rsidRPr="00B57EFA">
        <w:rPr>
          <w:rFonts w:eastAsia="Arial"/>
          <w:b/>
          <w:sz w:val="18"/>
          <w:szCs w:val="18"/>
        </w:rPr>
        <w:t>муниципальной</w:t>
      </w:r>
      <w:r w:rsidRPr="00B57EFA">
        <w:rPr>
          <w:b/>
          <w:sz w:val="18"/>
          <w:szCs w:val="18"/>
        </w:rPr>
        <w:t xml:space="preserve"> услуги и документов, необходимых для предоставления </w:t>
      </w:r>
      <w:r w:rsidRPr="00B57EFA">
        <w:rPr>
          <w:rFonts w:eastAsia="Arial"/>
          <w:b/>
          <w:sz w:val="18"/>
          <w:szCs w:val="18"/>
        </w:rPr>
        <w:t>муниципальной</w:t>
      </w:r>
      <w:r w:rsidRPr="00B57EFA">
        <w:rPr>
          <w:b/>
          <w:sz w:val="18"/>
          <w:szCs w:val="18"/>
        </w:rPr>
        <w:t xml:space="preserve"> услуги, и исчерпывающий перечень оснований для приостановления предоставления</w:t>
      </w:r>
      <w:r w:rsidRPr="00B57EFA">
        <w:rPr>
          <w:rFonts w:eastAsia="Arial"/>
          <w:b/>
          <w:sz w:val="18"/>
          <w:szCs w:val="18"/>
        </w:rPr>
        <w:t xml:space="preserve"> муниципальной</w:t>
      </w:r>
      <w:r w:rsidRPr="00B57EFA">
        <w:rPr>
          <w:b/>
          <w:sz w:val="18"/>
          <w:szCs w:val="18"/>
        </w:rPr>
        <w:t xml:space="preserve"> услуги или для отказа в предоставлении </w:t>
      </w:r>
      <w:r w:rsidRPr="00B57EFA">
        <w:rPr>
          <w:rFonts w:eastAsia="Arial"/>
          <w:b/>
          <w:sz w:val="18"/>
          <w:szCs w:val="18"/>
        </w:rPr>
        <w:t>муниципальной</w:t>
      </w:r>
      <w:r w:rsidRPr="00B57EFA">
        <w:rPr>
          <w:b/>
          <w:sz w:val="18"/>
          <w:szCs w:val="18"/>
        </w:rPr>
        <w:t xml:space="preserve"> услуги</w:t>
      </w:r>
    </w:p>
    <w:p w:rsidR="00092683" w:rsidRPr="00B57EFA" w:rsidRDefault="00092683" w:rsidP="00092683">
      <w:pPr>
        <w:tabs>
          <w:tab w:val="left" w:pos="993"/>
        </w:tabs>
        <w:ind w:right="-50" w:firstLine="703"/>
        <w:jc w:val="center"/>
        <w:rPr>
          <w:b/>
          <w:sz w:val="18"/>
          <w:szCs w:val="18"/>
        </w:rPr>
      </w:pPr>
    </w:p>
    <w:p w:rsidR="00092683" w:rsidRPr="00B57EFA" w:rsidRDefault="00092683" w:rsidP="00092683">
      <w:pPr>
        <w:tabs>
          <w:tab w:val="left" w:pos="993"/>
        </w:tabs>
        <w:ind w:right="-50" w:firstLine="703"/>
        <w:jc w:val="both"/>
        <w:rPr>
          <w:sz w:val="18"/>
          <w:szCs w:val="18"/>
        </w:rPr>
      </w:pPr>
      <w:r w:rsidRPr="00B57EFA">
        <w:rPr>
          <w:sz w:val="18"/>
          <w:szCs w:val="18"/>
        </w:rPr>
        <w:t>2.12.1. Исчерпывающий перечень оснований для отказа заявителю в приеме заявления о предоставлении муниципальной услуги и документов, необходимых для предоставления муниципальной услуги:</w:t>
      </w:r>
    </w:p>
    <w:p w:rsidR="00092683" w:rsidRPr="00B57EFA" w:rsidRDefault="00092683" w:rsidP="00092683">
      <w:pPr>
        <w:tabs>
          <w:tab w:val="left" w:pos="993"/>
        </w:tabs>
        <w:ind w:right="-50" w:firstLine="703"/>
        <w:jc w:val="both"/>
        <w:rPr>
          <w:sz w:val="18"/>
          <w:szCs w:val="18"/>
        </w:rPr>
      </w:pPr>
      <w:r w:rsidRPr="00B57EFA">
        <w:rPr>
          <w:sz w:val="18"/>
          <w:szCs w:val="18"/>
        </w:rPr>
        <w:t>1) запрос о предоставлении муниципальной услуги подан в орган местного самоуправления или организацию, в полномочия которых не входит предоставление муниципальной услуги;</w:t>
      </w:r>
    </w:p>
    <w:p w:rsidR="00092683" w:rsidRPr="00B57EFA" w:rsidRDefault="00092683" w:rsidP="00092683">
      <w:pPr>
        <w:tabs>
          <w:tab w:val="left" w:pos="993"/>
        </w:tabs>
        <w:ind w:right="-50" w:firstLine="703"/>
        <w:jc w:val="both"/>
        <w:rPr>
          <w:sz w:val="18"/>
          <w:szCs w:val="18"/>
        </w:rPr>
      </w:pPr>
      <w:r w:rsidRPr="00B57EFA">
        <w:rPr>
          <w:sz w:val="18"/>
          <w:szCs w:val="18"/>
        </w:rPr>
        <w:lastRenderedPageBreak/>
        <w:t>2) неполное заполнение обязательных полей в форме запроса о предоставлении муниципальной услуги (недостоверное, неправильное);</w:t>
      </w:r>
    </w:p>
    <w:p w:rsidR="00092683" w:rsidRPr="00B57EFA" w:rsidRDefault="00092683" w:rsidP="00092683">
      <w:pPr>
        <w:tabs>
          <w:tab w:val="left" w:pos="993"/>
        </w:tabs>
        <w:ind w:right="-50" w:firstLine="703"/>
        <w:jc w:val="both"/>
        <w:rPr>
          <w:sz w:val="18"/>
          <w:szCs w:val="18"/>
        </w:rPr>
      </w:pPr>
      <w:r w:rsidRPr="00B57EFA">
        <w:rPr>
          <w:sz w:val="18"/>
          <w:szCs w:val="18"/>
        </w:rPr>
        <w:t>3) представление неполного комплекта документов;</w:t>
      </w:r>
    </w:p>
    <w:p w:rsidR="00092683" w:rsidRPr="00B57EFA" w:rsidRDefault="00092683" w:rsidP="00092683">
      <w:pPr>
        <w:tabs>
          <w:tab w:val="left" w:pos="993"/>
        </w:tabs>
        <w:ind w:right="-50" w:firstLine="703"/>
        <w:jc w:val="both"/>
        <w:rPr>
          <w:sz w:val="18"/>
          <w:szCs w:val="18"/>
        </w:rPr>
      </w:pPr>
      <w:r w:rsidRPr="00B57EFA">
        <w:rPr>
          <w:sz w:val="18"/>
          <w:szCs w:val="18"/>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092683" w:rsidRPr="00B57EFA" w:rsidRDefault="00092683" w:rsidP="00092683">
      <w:pPr>
        <w:tabs>
          <w:tab w:val="left" w:pos="993"/>
        </w:tabs>
        <w:ind w:right="-50" w:firstLine="703"/>
        <w:jc w:val="both"/>
        <w:rPr>
          <w:sz w:val="18"/>
          <w:szCs w:val="18"/>
        </w:rPr>
      </w:pPr>
      <w:r w:rsidRPr="00B57EFA">
        <w:rPr>
          <w:sz w:val="18"/>
          <w:szCs w:val="18"/>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092683" w:rsidRPr="00B57EFA" w:rsidRDefault="00092683" w:rsidP="00092683">
      <w:pPr>
        <w:tabs>
          <w:tab w:val="left" w:pos="993"/>
        </w:tabs>
        <w:ind w:right="-50" w:firstLine="703"/>
        <w:jc w:val="both"/>
        <w:rPr>
          <w:sz w:val="18"/>
          <w:szCs w:val="18"/>
        </w:rPr>
      </w:pPr>
      <w:r w:rsidRPr="00B57EFA">
        <w:rPr>
          <w:sz w:val="18"/>
          <w:szCs w:val="18"/>
        </w:rPr>
        <w:t>6)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092683" w:rsidRPr="00B57EFA" w:rsidRDefault="00092683" w:rsidP="00092683">
      <w:pPr>
        <w:tabs>
          <w:tab w:val="left" w:pos="993"/>
        </w:tabs>
        <w:ind w:right="-50" w:firstLine="703"/>
        <w:jc w:val="both"/>
        <w:rPr>
          <w:sz w:val="18"/>
          <w:szCs w:val="18"/>
        </w:rPr>
      </w:pPr>
      <w:r w:rsidRPr="00B57EFA">
        <w:rPr>
          <w:sz w:val="18"/>
          <w:szCs w:val="18"/>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092683" w:rsidRPr="00B57EFA" w:rsidRDefault="00092683" w:rsidP="00092683">
      <w:pPr>
        <w:tabs>
          <w:tab w:val="left" w:pos="993"/>
        </w:tabs>
        <w:ind w:right="-50" w:firstLine="703"/>
        <w:jc w:val="both"/>
        <w:rPr>
          <w:sz w:val="18"/>
          <w:szCs w:val="18"/>
        </w:rPr>
      </w:pPr>
      <w:r w:rsidRPr="00B57EFA">
        <w:rPr>
          <w:sz w:val="18"/>
          <w:szCs w:val="18"/>
        </w:rPr>
        <w:t>8) заявление подано лицом, не имеющим полномочий представлять интересы заявителя.</w:t>
      </w:r>
    </w:p>
    <w:p w:rsidR="00092683" w:rsidRPr="00B57EFA" w:rsidRDefault="00092683" w:rsidP="00092683">
      <w:pPr>
        <w:tabs>
          <w:tab w:val="left" w:pos="1560"/>
        </w:tabs>
        <w:ind w:right="-50" w:firstLine="703"/>
        <w:jc w:val="both"/>
        <w:rPr>
          <w:sz w:val="18"/>
          <w:szCs w:val="18"/>
        </w:rPr>
      </w:pPr>
      <w:r w:rsidRPr="00B57EFA">
        <w:rPr>
          <w:sz w:val="18"/>
          <w:szCs w:val="18"/>
        </w:rPr>
        <w:t xml:space="preserve">2.12.2. Исчерпывающий перечень оснований для приостановления предоставления муниципальной услуги: </w:t>
      </w:r>
    </w:p>
    <w:p w:rsidR="00092683" w:rsidRPr="00B57EFA" w:rsidRDefault="00092683" w:rsidP="00092683">
      <w:pPr>
        <w:tabs>
          <w:tab w:val="left" w:pos="993"/>
        </w:tabs>
        <w:ind w:right="-50" w:firstLine="703"/>
        <w:jc w:val="both"/>
        <w:rPr>
          <w:sz w:val="18"/>
          <w:szCs w:val="18"/>
        </w:rPr>
      </w:pPr>
      <w:r w:rsidRPr="00B57EFA">
        <w:rPr>
          <w:sz w:val="18"/>
          <w:szCs w:val="18"/>
        </w:rPr>
        <w:t>Основания для приостановления предоставления Услуги законодательством Российской Федерации не предусмотрены.</w:t>
      </w:r>
    </w:p>
    <w:p w:rsidR="00092683" w:rsidRPr="00B57EFA" w:rsidRDefault="00092683" w:rsidP="00092683">
      <w:pPr>
        <w:tabs>
          <w:tab w:val="left" w:pos="993"/>
        </w:tabs>
        <w:ind w:right="-50" w:firstLine="703"/>
        <w:jc w:val="both"/>
        <w:rPr>
          <w:sz w:val="18"/>
          <w:szCs w:val="18"/>
        </w:rPr>
      </w:pPr>
      <w:r w:rsidRPr="00B57EFA">
        <w:rPr>
          <w:sz w:val="18"/>
          <w:szCs w:val="18"/>
        </w:rPr>
        <w:t>2.12.3. Исчерпывающий перечень оснований для отказа заявителю в предоставлении муниципальной услуги:</w:t>
      </w:r>
    </w:p>
    <w:p w:rsidR="00092683" w:rsidRPr="00B57EFA" w:rsidRDefault="00092683" w:rsidP="00092683">
      <w:pPr>
        <w:tabs>
          <w:tab w:val="left" w:pos="993"/>
        </w:tabs>
        <w:ind w:right="-50" w:firstLine="703"/>
        <w:jc w:val="both"/>
        <w:rPr>
          <w:sz w:val="18"/>
          <w:szCs w:val="18"/>
        </w:rPr>
      </w:pPr>
      <w:r w:rsidRPr="00B57EFA">
        <w:rPr>
          <w:sz w:val="18"/>
          <w:szCs w:val="18"/>
        </w:rPr>
        <w:t>Основанием для отказа в предоставлении муниципальной услуги является отсутствие у заявителя правового основания для получения муниципальной услуги.</w:t>
      </w:r>
    </w:p>
    <w:p w:rsidR="00092683" w:rsidRPr="00B57EFA" w:rsidRDefault="00092683" w:rsidP="00092683">
      <w:pPr>
        <w:tabs>
          <w:tab w:val="left" w:pos="993"/>
        </w:tabs>
        <w:ind w:right="-50" w:firstLine="703"/>
        <w:jc w:val="both"/>
        <w:rPr>
          <w:sz w:val="18"/>
          <w:szCs w:val="18"/>
        </w:rPr>
      </w:pPr>
    </w:p>
    <w:p w:rsidR="00092683" w:rsidRPr="00B57EFA" w:rsidRDefault="00092683" w:rsidP="00092683">
      <w:pPr>
        <w:ind w:right="-50"/>
        <w:jc w:val="center"/>
        <w:rPr>
          <w:b/>
          <w:sz w:val="18"/>
          <w:szCs w:val="18"/>
        </w:rPr>
      </w:pPr>
      <w:r w:rsidRPr="00B57EFA">
        <w:rPr>
          <w:b/>
          <w:sz w:val="18"/>
          <w:szCs w:val="18"/>
        </w:rPr>
        <w:t xml:space="preserve">3. Состав, последовательность и сроки выполнения </w:t>
      </w:r>
    </w:p>
    <w:p w:rsidR="00092683" w:rsidRPr="00B57EFA" w:rsidRDefault="00092683" w:rsidP="00092683">
      <w:pPr>
        <w:ind w:right="-50"/>
        <w:jc w:val="center"/>
        <w:rPr>
          <w:b/>
          <w:sz w:val="18"/>
          <w:szCs w:val="18"/>
        </w:rPr>
      </w:pPr>
      <w:r w:rsidRPr="00B57EFA">
        <w:rPr>
          <w:b/>
          <w:sz w:val="18"/>
          <w:szCs w:val="18"/>
        </w:rPr>
        <w:t xml:space="preserve">административных процедур (действий), требования к порядку их выполнения, </w:t>
      </w:r>
    </w:p>
    <w:p w:rsidR="00092683" w:rsidRPr="00B57EFA" w:rsidRDefault="00092683" w:rsidP="00092683">
      <w:pPr>
        <w:ind w:right="-50"/>
        <w:jc w:val="center"/>
        <w:rPr>
          <w:b/>
          <w:sz w:val="18"/>
          <w:szCs w:val="18"/>
        </w:rPr>
      </w:pPr>
      <w:r w:rsidRPr="00B57EFA">
        <w:rPr>
          <w:b/>
          <w:sz w:val="18"/>
          <w:szCs w:val="18"/>
        </w:rPr>
        <w:t xml:space="preserve">в том числе особенности выполнения административных процедур (действий) </w:t>
      </w:r>
    </w:p>
    <w:p w:rsidR="00092683" w:rsidRPr="00B57EFA" w:rsidRDefault="00092683" w:rsidP="00092683">
      <w:pPr>
        <w:ind w:right="-50"/>
        <w:jc w:val="center"/>
        <w:rPr>
          <w:b/>
          <w:sz w:val="18"/>
          <w:szCs w:val="18"/>
        </w:rPr>
      </w:pPr>
      <w:r w:rsidRPr="00B57EFA">
        <w:rPr>
          <w:b/>
          <w:sz w:val="18"/>
          <w:szCs w:val="18"/>
        </w:rPr>
        <w:t>в электронной форме</w:t>
      </w:r>
    </w:p>
    <w:p w:rsidR="00092683" w:rsidRPr="00B57EFA" w:rsidRDefault="00092683" w:rsidP="00092683">
      <w:pPr>
        <w:tabs>
          <w:tab w:val="left" w:pos="993"/>
        </w:tabs>
        <w:ind w:right="-50" w:firstLine="703"/>
        <w:jc w:val="both"/>
        <w:rPr>
          <w:sz w:val="18"/>
          <w:szCs w:val="18"/>
        </w:rPr>
      </w:pPr>
    </w:p>
    <w:p w:rsidR="00092683" w:rsidRPr="00B57EFA" w:rsidRDefault="00092683" w:rsidP="00092683">
      <w:pPr>
        <w:tabs>
          <w:tab w:val="left" w:pos="993"/>
        </w:tabs>
        <w:ind w:right="-50" w:firstLine="703"/>
        <w:jc w:val="center"/>
        <w:rPr>
          <w:sz w:val="18"/>
          <w:szCs w:val="18"/>
        </w:rPr>
      </w:pPr>
      <w:r w:rsidRPr="00B57EFA">
        <w:rPr>
          <w:sz w:val="18"/>
          <w:szCs w:val="18"/>
        </w:rPr>
        <w:t xml:space="preserve">3.1. </w:t>
      </w:r>
      <w:r w:rsidRPr="00B57EFA">
        <w:rPr>
          <w:b/>
          <w:sz w:val="18"/>
          <w:szCs w:val="18"/>
        </w:rPr>
        <w:t>Перечень осуществляемых при предоставлении муниципальной услуги административных процедур</w:t>
      </w:r>
    </w:p>
    <w:p w:rsidR="00092683" w:rsidRPr="00B57EFA" w:rsidRDefault="00092683" w:rsidP="00092683">
      <w:pPr>
        <w:tabs>
          <w:tab w:val="left" w:pos="993"/>
        </w:tabs>
        <w:ind w:right="-50" w:firstLine="703"/>
        <w:jc w:val="both"/>
        <w:rPr>
          <w:sz w:val="18"/>
          <w:szCs w:val="18"/>
        </w:rPr>
      </w:pPr>
      <w:r w:rsidRPr="00B57EFA">
        <w:rPr>
          <w:sz w:val="18"/>
          <w:szCs w:val="18"/>
        </w:rPr>
        <w:t>Перечень осуществляемых при предоставлении муниципальной услуги административных процедур:</w:t>
      </w:r>
    </w:p>
    <w:p w:rsidR="00092683" w:rsidRPr="00B57EFA" w:rsidRDefault="00092683" w:rsidP="00092683">
      <w:pPr>
        <w:tabs>
          <w:tab w:val="left" w:pos="993"/>
        </w:tabs>
        <w:ind w:right="-50" w:firstLine="703"/>
        <w:jc w:val="both"/>
        <w:rPr>
          <w:sz w:val="18"/>
          <w:szCs w:val="18"/>
        </w:rPr>
      </w:pPr>
      <w:r w:rsidRPr="00B57EFA">
        <w:rPr>
          <w:sz w:val="18"/>
          <w:szCs w:val="18"/>
        </w:rPr>
        <w:t>1)</w:t>
      </w:r>
      <w:r w:rsidRPr="00B57EFA">
        <w:rPr>
          <w:sz w:val="18"/>
          <w:szCs w:val="18"/>
        </w:rPr>
        <w:tab/>
        <w:t>прием заявления и прилагаемых документов, принятие решения об отказе в приеме заявления и документов и (или) информации, регистрация заявления и прилагаемых документов, передача принятых документов из МФЦ в уполномоченный орган (в случае обращения за получением муниципальной услуги через МФЦ);</w:t>
      </w:r>
    </w:p>
    <w:p w:rsidR="00092683" w:rsidRPr="00B57EFA" w:rsidRDefault="00092683" w:rsidP="00092683">
      <w:pPr>
        <w:tabs>
          <w:tab w:val="left" w:pos="993"/>
        </w:tabs>
        <w:ind w:right="-50" w:firstLine="703"/>
        <w:jc w:val="both"/>
        <w:rPr>
          <w:sz w:val="18"/>
          <w:szCs w:val="18"/>
        </w:rPr>
      </w:pPr>
      <w:proofErr w:type="gramStart"/>
      <w:r w:rsidRPr="00B57EFA">
        <w:rPr>
          <w:sz w:val="18"/>
          <w:szCs w:val="18"/>
        </w:rPr>
        <w:t>2)</w:t>
      </w:r>
      <w:r w:rsidRPr="00B57EFA">
        <w:rPr>
          <w:sz w:val="18"/>
          <w:szCs w:val="18"/>
        </w:rPr>
        <w:tab/>
        <w:t>рассмотрение заявления и прилагаемых документов, направление межведомственных запросов (в случае необходимости), принятие решения о регистрации заключения трудового договора, о регистрации факта прекращения трудового договора, в том числе в случае смерти работодателя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w:t>
      </w:r>
      <w:proofErr w:type="gramEnd"/>
      <w:r w:rsidRPr="00B57EFA">
        <w:rPr>
          <w:sz w:val="18"/>
          <w:szCs w:val="18"/>
        </w:rPr>
        <w:t xml:space="preserve"> </w:t>
      </w:r>
      <w:proofErr w:type="gramStart"/>
      <w:r w:rsidRPr="00B57EFA">
        <w:rPr>
          <w:sz w:val="18"/>
          <w:szCs w:val="18"/>
        </w:rPr>
        <w:t>с частью третьей статьи 307 Трудового кодекса, об исправлении допущенных опечаток и (или) ошибок, в выданных в результате предоставления муниципальной услуги документах, о выдаче дубликата документа, выданного по результату ранее предоставленной муниципальной услуги или принятие решения об отказе в предоставлении муниципальной услуги, подготовка и подписание результата предоставления муниципальной услуги, регистрация трудового договора в журнале уведомительной регистрации трудовых договоров, заключенных (прекращенных</w:t>
      </w:r>
      <w:proofErr w:type="gramEnd"/>
      <w:r w:rsidRPr="00B57EFA">
        <w:rPr>
          <w:sz w:val="18"/>
          <w:szCs w:val="18"/>
        </w:rPr>
        <w:t>) работодателем - физическим лицом, не являющимся индивидуальным предпринимателем, с работником на территории муниципального образования город Краснодар и проставление штампа на обороте последнего листа трудового договора;</w:t>
      </w:r>
    </w:p>
    <w:p w:rsidR="00092683" w:rsidRPr="00B57EFA" w:rsidRDefault="00092683" w:rsidP="00092683">
      <w:pPr>
        <w:tabs>
          <w:tab w:val="left" w:pos="993"/>
        </w:tabs>
        <w:ind w:right="-50" w:firstLine="703"/>
        <w:jc w:val="both"/>
        <w:rPr>
          <w:sz w:val="18"/>
          <w:szCs w:val="18"/>
        </w:rPr>
      </w:pPr>
      <w:r w:rsidRPr="00B57EFA">
        <w:rPr>
          <w:sz w:val="18"/>
          <w:szCs w:val="18"/>
        </w:rPr>
        <w:t>3)</w:t>
      </w:r>
      <w:r w:rsidRPr="00B57EFA">
        <w:rPr>
          <w:sz w:val="18"/>
          <w:szCs w:val="18"/>
        </w:rPr>
        <w:tab/>
        <w:t>передача результата предоставления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 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 Единого портала).</w:t>
      </w:r>
    </w:p>
    <w:p w:rsidR="00092683" w:rsidRPr="00B57EFA" w:rsidRDefault="00092683" w:rsidP="00092683">
      <w:pPr>
        <w:tabs>
          <w:tab w:val="left" w:pos="993"/>
        </w:tabs>
        <w:ind w:right="-50" w:firstLine="703"/>
        <w:jc w:val="center"/>
        <w:rPr>
          <w:b/>
          <w:sz w:val="18"/>
          <w:szCs w:val="18"/>
        </w:rPr>
      </w:pPr>
    </w:p>
    <w:p w:rsidR="00092683" w:rsidRPr="00B57EFA" w:rsidRDefault="00092683" w:rsidP="00092683">
      <w:pPr>
        <w:tabs>
          <w:tab w:val="left" w:pos="993"/>
        </w:tabs>
        <w:ind w:right="-50" w:firstLine="703"/>
        <w:jc w:val="center"/>
        <w:rPr>
          <w:b/>
          <w:sz w:val="18"/>
          <w:szCs w:val="18"/>
        </w:rPr>
      </w:pPr>
      <w:r w:rsidRPr="00B57EFA">
        <w:rPr>
          <w:b/>
          <w:sz w:val="18"/>
          <w:szCs w:val="18"/>
        </w:rPr>
        <w:t>3.2. Описание административных процедур, осуществляемых при предоставлении муниципальной услуги</w:t>
      </w:r>
    </w:p>
    <w:p w:rsidR="00092683" w:rsidRPr="00B57EFA" w:rsidRDefault="00092683" w:rsidP="00092683">
      <w:pPr>
        <w:tabs>
          <w:tab w:val="left" w:pos="993"/>
        </w:tabs>
        <w:ind w:right="-50" w:firstLine="703"/>
        <w:jc w:val="center"/>
        <w:rPr>
          <w:b/>
          <w:sz w:val="18"/>
          <w:szCs w:val="18"/>
        </w:rPr>
      </w:pPr>
    </w:p>
    <w:p w:rsidR="00092683" w:rsidRPr="00B57EFA" w:rsidRDefault="00092683" w:rsidP="00092683">
      <w:pPr>
        <w:tabs>
          <w:tab w:val="left" w:pos="993"/>
        </w:tabs>
        <w:ind w:right="-50" w:firstLine="703"/>
        <w:jc w:val="both"/>
        <w:rPr>
          <w:sz w:val="18"/>
          <w:szCs w:val="18"/>
        </w:rPr>
      </w:pPr>
      <w:proofErr w:type="gramStart"/>
      <w:r w:rsidRPr="00B57EFA">
        <w:rPr>
          <w:sz w:val="18"/>
          <w:szCs w:val="18"/>
        </w:rPr>
        <w:t>Настоящим регламентом не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w:t>
      </w:r>
      <w:proofErr w:type="gramEnd"/>
      <w:r w:rsidRPr="00B57EFA">
        <w:rPr>
          <w:sz w:val="18"/>
          <w:szCs w:val="18"/>
        </w:rPr>
        <w:t xml:space="preserve">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rsidR="00092683" w:rsidRPr="00B57EFA" w:rsidRDefault="00092683" w:rsidP="00092683">
      <w:pPr>
        <w:tabs>
          <w:tab w:val="left" w:pos="993"/>
        </w:tabs>
        <w:ind w:right="-50" w:firstLine="703"/>
        <w:jc w:val="both"/>
        <w:rPr>
          <w:sz w:val="18"/>
          <w:szCs w:val="18"/>
        </w:rPr>
      </w:pPr>
    </w:p>
    <w:p w:rsidR="00092683" w:rsidRPr="00B57EFA" w:rsidRDefault="00092683" w:rsidP="00092683">
      <w:pPr>
        <w:tabs>
          <w:tab w:val="left" w:pos="993"/>
        </w:tabs>
        <w:ind w:right="-50" w:firstLine="703"/>
        <w:jc w:val="center"/>
        <w:rPr>
          <w:b/>
          <w:sz w:val="18"/>
          <w:szCs w:val="18"/>
        </w:rPr>
      </w:pPr>
      <w:r w:rsidRPr="00B57EFA">
        <w:rPr>
          <w:sz w:val="18"/>
          <w:szCs w:val="18"/>
        </w:rPr>
        <w:t xml:space="preserve">3.3. </w:t>
      </w:r>
      <w:r w:rsidRPr="00B57EFA">
        <w:rPr>
          <w:b/>
          <w:sz w:val="18"/>
          <w:szCs w:val="18"/>
        </w:rPr>
        <w:t>Описание муниципальной услуги в упреждающем (</w:t>
      </w:r>
      <w:proofErr w:type="spellStart"/>
      <w:r w:rsidRPr="00B57EFA">
        <w:rPr>
          <w:b/>
          <w:sz w:val="18"/>
          <w:szCs w:val="18"/>
        </w:rPr>
        <w:t>проактивном</w:t>
      </w:r>
      <w:proofErr w:type="spellEnd"/>
      <w:r w:rsidRPr="00B57EFA">
        <w:rPr>
          <w:b/>
          <w:sz w:val="18"/>
          <w:szCs w:val="18"/>
        </w:rPr>
        <w:t>) режиме</w:t>
      </w:r>
    </w:p>
    <w:p w:rsidR="00092683" w:rsidRPr="00B57EFA" w:rsidRDefault="00092683" w:rsidP="00092683">
      <w:pPr>
        <w:tabs>
          <w:tab w:val="left" w:pos="993"/>
        </w:tabs>
        <w:ind w:right="-50" w:firstLine="703"/>
        <w:jc w:val="center"/>
        <w:rPr>
          <w:sz w:val="18"/>
          <w:szCs w:val="18"/>
        </w:rPr>
      </w:pPr>
    </w:p>
    <w:p w:rsidR="00092683" w:rsidRPr="00B57EFA" w:rsidRDefault="00092683" w:rsidP="00092683">
      <w:pPr>
        <w:tabs>
          <w:tab w:val="left" w:pos="993"/>
        </w:tabs>
        <w:ind w:right="-50" w:firstLine="703"/>
        <w:jc w:val="both"/>
        <w:rPr>
          <w:sz w:val="18"/>
          <w:szCs w:val="18"/>
        </w:rPr>
      </w:pPr>
      <w:r w:rsidRPr="00B57EFA">
        <w:rPr>
          <w:sz w:val="18"/>
          <w:szCs w:val="18"/>
        </w:rPr>
        <w:t>Предоставление муниципальной услуги в упреждающем (</w:t>
      </w:r>
      <w:proofErr w:type="spellStart"/>
      <w:r w:rsidRPr="00B57EFA">
        <w:rPr>
          <w:sz w:val="18"/>
          <w:szCs w:val="18"/>
        </w:rPr>
        <w:t>проактивном</w:t>
      </w:r>
      <w:proofErr w:type="spellEnd"/>
      <w:r w:rsidRPr="00B57EFA">
        <w:rPr>
          <w:sz w:val="18"/>
          <w:szCs w:val="18"/>
        </w:rPr>
        <w:t>) режиме не осуществляется.</w:t>
      </w:r>
    </w:p>
    <w:p w:rsidR="00092683" w:rsidRPr="00B57EFA" w:rsidRDefault="00092683" w:rsidP="00092683">
      <w:pPr>
        <w:tabs>
          <w:tab w:val="left" w:pos="993"/>
        </w:tabs>
        <w:ind w:right="-50" w:firstLine="703"/>
        <w:jc w:val="both"/>
        <w:rPr>
          <w:sz w:val="18"/>
          <w:szCs w:val="18"/>
        </w:rPr>
      </w:pPr>
    </w:p>
    <w:p w:rsidR="00092683" w:rsidRPr="00B57EFA" w:rsidRDefault="00092683" w:rsidP="00092683">
      <w:pPr>
        <w:tabs>
          <w:tab w:val="left" w:pos="993"/>
        </w:tabs>
        <w:ind w:right="-50" w:firstLine="703"/>
        <w:jc w:val="center"/>
        <w:rPr>
          <w:b/>
          <w:sz w:val="18"/>
          <w:szCs w:val="18"/>
        </w:rPr>
      </w:pPr>
      <w:r w:rsidRPr="00B57EFA">
        <w:rPr>
          <w:sz w:val="18"/>
          <w:szCs w:val="18"/>
        </w:rPr>
        <w:t xml:space="preserve">3.4. </w:t>
      </w:r>
      <w:r w:rsidRPr="00B57EFA">
        <w:rPr>
          <w:b/>
          <w:sz w:val="18"/>
          <w:szCs w:val="18"/>
        </w:rPr>
        <w:t>Способы информирования заявителя об изменении статуса рассмотрения запроса о предоставлении муниципальной услуги</w:t>
      </w:r>
    </w:p>
    <w:p w:rsidR="00092683" w:rsidRPr="00B57EFA" w:rsidRDefault="00092683" w:rsidP="00092683">
      <w:pPr>
        <w:tabs>
          <w:tab w:val="left" w:pos="993"/>
        </w:tabs>
        <w:ind w:right="-50" w:firstLine="703"/>
        <w:jc w:val="center"/>
        <w:rPr>
          <w:sz w:val="18"/>
          <w:szCs w:val="18"/>
        </w:rPr>
      </w:pPr>
    </w:p>
    <w:p w:rsidR="00092683" w:rsidRPr="00B57EFA" w:rsidRDefault="00092683" w:rsidP="00092683">
      <w:pPr>
        <w:tabs>
          <w:tab w:val="left" w:pos="993"/>
        </w:tabs>
        <w:ind w:right="-50" w:firstLine="703"/>
        <w:jc w:val="both"/>
        <w:rPr>
          <w:sz w:val="18"/>
          <w:szCs w:val="18"/>
        </w:rPr>
      </w:pPr>
      <w:r w:rsidRPr="00B57EFA">
        <w:rPr>
          <w:sz w:val="18"/>
          <w:szCs w:val="18"/>
        </w:rPr>
        <w:t>Для заявителей обеспечивается возможность осуществлять с использованием Единого портала получение сведений о ходе выполнения запроса о предоставлении муниципальной услуги.</w:t>
      </w:r>
    </w:p>
    <w:p w:rsidR="00092683" w:rsidRPr="00B57EFA" w:rsidRDefault="00092683" w:rsidP="00092683">
      <w:pPr>
        <w:tabs>
          <w:tab w:val="left" w:pos="993"/>
        </w:tabs>
        <w:ind w:right="-50" w:firstLine="703"/>
        <w:jc w:val="both"/>
        <w:rPr>
          <w:sz w:val="18"/>
          <w:szCs w:val="18"/>
        </w:rPr>
      </w:pPr>
      <w:r w:rsidRPr="00B57EFA">
        <w:rPr>
          <w:sz w:val="18"/>
          <w:szCs w:val="1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w:t>
      </w:r>
    </w:p>
    <w:p w:rsidR="00092683" w:rsidRPr="00B57EFA" w:rsidRDefault="00092683" w:rsidP="00092683">
      <w:pPr>
        <w:tabs>
          <w:tab w:val="left" w:pos="993"/>
        </w:tabs>
        <w:ind w:right="-50" w:firstLine="703"/>
        <w:jc w:val="both"/>
        <w:rPr>
          <w:sz w:val="18"/>
          <w:szCs w:val="18"/>
        </w:rPr>
      </w:pPr>
      <w:r w:rsidRPr="00B57EFA">
        <w:rPr>
          <w:sz w:val="18"/>
          <w:szCs w:val="1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092683" w:rsidRPr="00B57EFA" w:rsidRDefault="00092683" w:rsidP="00092683">
      <w:pPr>
        <w:tabs>
          <w:tab w:val="left" w:pos="993"/>
        </w:tabs>
        <w:ind w:right="-50" w:firstLine="703"/>
        <w:jc w:val="both"/>
        <w:rPr>
          <w:sz w:val="18"/>
          <w:szCs w:val="18"/>
        </w:rPr>
      </w:pPr>
      <w:r w:rsidRPr="00B57EFA">
        <w:rPr>
          <w:sz w:val="18"/>
          <w:szCs w:val="18"/>
        </w:rPr>
        <w:t>При предоставлении муниципальной услуги в электронной форме заявителю направляется:</w:t>
      </w:r>
    </w:p>
    <w:p w:rsidR="00092683" w:rsidRPr="00B57EFA" w:rsidRDefault="00092683" w:rsidP="00092683">
      <w:pPr>
        <w:tabs>
          <w:tab w:val="left" w:pos="993"/>
        </w:tabs>
        <w:ind w:right="-50" w:firstLine="703"/>
        <w:jc w:val="both"/>
        <w:rPr>
          <w:sz w:val="18"/>
          <w:szCs w:val="18"/>
        </w:rPr>
      </w:pPr>
      <w:r w:rsidRPr="00B57EFA">
        <w:rPr>
          <w:sz w:val="18"/>
          <w:szCs w:val="18"/>
        </w:rPr>
        <w:t>а)</w:t>
      </w:r>
      <w:r w:rsidRPr="00B57EFA">
        <w:rPr>
          <w:sz w:val="18"/>
          <w:szCs w:val="18"/>
        </w:rPr>
        <w:tab/>
        <w:t>уведомление о приеме и регистрации запроса и иных документов, необходимых для предоставления муниципальной услуги;</w:t>
      </w:r>
    </w:p>
    <w:p w:rsidR="00092683" w:rsidRPr="00B57EFA" w:rsidRDefault="00092683" w:rsidP="00092683">
      <w:pPr>
        <w:tabs>
          <w:tab w:val="left" w:pos="993"/>
        </w:tabs>
        <w:ind w:right="-50" w:firstLine="703"/>
        <w:jc w:val="both"/>
        <w:rPr>
          <w:sz w:val="18"/>
          <w:szCs w:val="18"/>
        </w:rPr>
      </w:pPr>
      <w:r w:rsidRPr="00B57EFA">
        <w:rPr>
          <w:sz w:val="18"/>
          <w:szCs w:val="18"/>
        </w:rPr>
        <w:t>б)</w:t>
      </w:r>
      <w:r w:rsidRPr="00B57EFA">
        <w:rPr>
          <w:sz w:val="18"/>
          <w:szCs w:val="18"/>
        </w:rPr>
        <w:tab/>
        <w:t>уведомление о начале процедуры предоставления муниципальной услуги;</w:t>
      </w:r>
    </w:p>
    <w:p w:rsidR="00092683" w:rsidRPr="00B57EFA" w:rsidRDefault="00092683" w:rsidP="00092683">
      <w:pPr>
        <w:tabs>
          <w:tab w:val="left" w:pos="993"/>
        </w:tabs>
        <w:ind w:right="-50" w:firstLine="703"/>
        <w:jc w:val="both"/>
        <w:rPr>
          <w:sz w:val="18"/>
          <w:szCs w:val="18"/>
        </w:rPr>
      </w:pPr>
      <w:r w:rsidRPr="00B57EFA">
        <w:rPr>
          <w:sz w:val="18"/>
          <w:szCs w:val="18"/>
        </w:rPr>
        <w:lastRenderedPageBreak/>
        <w:t>в)</w:t>
      </w:r>
      <w:r w:rsidRPr="00B57EFA">
        <w:rPr>
          <w:sz w:val="18"/>
          <w:szCs w:val="18"/>
        </w:rPr>
        <w:tab/>
        <w:t>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092683" w:rsidRPr="00B57EFA" w:rsidRDefault="00092683" w:rsidP="00092683">
      <w:pPr>
        <w:tabs>
          <w:tab w:val="left" w:pos="993"/>
        </w:tabs>
        <w:ind w:right="-50" w:firstLine="703"/>
        <w:jc w:val="both"/>
        <w:rPr>
          <w:sz w:val="18"/>
          <w:szCs w:val="18"/>
        </w:rPr>
      </w:pPr>
      <w:r w:rsidRPr="00B57EFA">
        <w:rPr>
          <w:sz w:val="18"/>
          <w:szCs w:val="18"/>
        </w:rPr>
        <w:t>г)</w:t>
      </w:r>
      <w:r w:rsidRPr="00B57EFA">
        <w:rPr>
          <w:sz w:val="18"/>
          <w:szCs w:val="18"/>
        </w:rPr>
        <w:tab/>
        <w:t>уведомление о результатах рассмотрения документов, необходимых для предоставления муниципальной услуги;</w:t>
      </w:r>
    </w:p>
    <w:p w:rsidR="00092683" w:rsidRPr="00B57EFA" w:rsidRDefault="00092683" w:rsidP="00092683">
      <w:pPr>
        <w:tabs>
          <w:tab w:val="left" w:pos="993"/>
        </w:tabs>
        <w:ind w:right="-50" w:firstLine="703"/>
        <w:jc w:val="both"/>
        <w:rPr>
          <w:sz w:val="18"/>
          <w:szCs w:val="18"/>
        </w:rPr>
      </w:pPr>
      <w:r w:rsidRPr="00B57EFA">
        <w:rPr>
          <w:sz w:val="18"/>
          <w:szCs w:val="18"/>
        </w:rPr>
        <w:t>д)</w:t>
      </w:r>
      <w:r w:rsidRPr="00B57EFA">
        <w:rPr>
          <w:sz w:val="18"/>
          <w:szCs w:val="18"/>
        </w:rPr>
        <w:tab/>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092683" w:rsidRPr="00B57EFA" w:rsidRDefault="00092683" w:rsidP="00092683">
      <w:pPr>
        <w:tabs>
          <w:tab w:val="left" w:pos="993"/>
        </w:tabs>
        <w:ind w:right="-50" w:firstLine="703"/>
        <w:jc w:val="both"/>
        <w:rPr>
          <w:sz w:val="18"/>
          <w:szCs w:val="18"/>
        </w:rPr>
      </w:pPr>
      <w:r w:rsidRPr="00B57EFA">
        <w:rPr>
          <w:sz w:val="18"/>
          <w:szCs w:val="18"/>
        </w:rPr>
        <w:t>е)</w:t>
      </w:r>
      <w:r w:rsidRPr="00B57EFA">
        <w:rPr>
          <w:sz w:val="18"/>
          <w:szCs w:val="18"/>
        </w:rPr>
        <w:tab/>
        <w:t>уведомление о мотивированном отказе в предоставлении муниципальной услуги.</w:t>
      </w:r>
    </w:p>
    <w:p w:rsidR="00BE076F" w:rsidRPr="00B57EFA" w:rsidRDefault="00BE076F" w:rsidP="00426CAF">
      <w:pPr>
        <w:rPr>
          <w:sz w:val="18"/>
          <w:szCs w:val="18"/>
        </w:rPr>
      </w:pPr>
    </w:p>
    <w:p w:rsidR="00626B73" w:rsidRDefault="00626B73" w:rsidP="00426CAF">
      <w:pPr>
        <w:rPr>
          <w:sz w:val="18"/>
          <w:szCs w:val="18"/>
        </w:rPr>
      </w:pPr>
    </w:p>
    <w:p w:rsidR="00626B73" w:rsidRPr="00626B73" w:rsidRDefault="00626B73" w:rsidP="00626B73">
      <w:pPr>
        <w:spacing w:after="5" w:line="253" w:lineRule="auto"/>
        <w:ind w:left="4820"/>
        <w:jc w:val="both"/>
        <w:rPr>
          <w:b/>
          <w:sz w:val="20"/>
          <w:szCs w:val="20"/>
        </w:rPr>
      </w:pPr>
      <w:r w:rsidRPr="00626B73">
        <w:rPr>
          <w:bCs/>
          <w:sz w:val="20"/>
          <w:szCs w:val="20"/>
        </w:rPr>
        <w:t>Приложение 1</w:t>
      </w:r>
    </w:p>
    <w:p w:rsidR="00626B73" w:rsidRPr="00626B73" w:rsidRDefault="00626B73" w:rsidP="00626B73">
      <w:pPr>
        <w:tabs>
          <w:tab w:val="left" w:pos="4820"/>
        </w:tabs>
        <w:spacing w:after="5" w:line="253" w:lineRule="auto"/>
        <w:ind w:left="4820"/>
        <w:jc w:val="both"/>
        <w:rPr>
          <w:sz w:val="20"/>
          <w:szCs w:val="20"/>
        </w:rPr>
      </w:pPr>
      <w:r w:rsidRPr="00626B73">
        <w:rPr>
          <w:bCs/>
          <w:sz w:val="20"/>
          <w:szCs w:val="20"/>
        </w:rPr>
        <w:t xml:space="preserve">к </w:t>
      </w:r>
      <w:hyperlink r:id="rId12" w:anchor="sub_1000" w:history="1">
        <w:r w:rsidRPr="00626B73">
          <w:rPr>
            <w:sz w:val="20"/>
            <w:szCs w:val="20"/>
          </w:rPr>
          <w:t>административному регламенту</w:t>
        </w:r>
      </w:hyperlink>
      <w:r w:rsidRPr="00626B73">
        <w:rPr>
          <w:b/>
          <w:sz w:val="20"/>
          <w:szCs w:val="20"/>
        </w:rPr>
        <w:t xml:space="preserve"> </w:t>
      </w:r>
      <w:r w:rsidRPr="00626B73">
        <w:rPr>
          <w:bCs/>
          <w:sz w:val="20"/>
          <w:szCs w:val="20"/>
        </w:rPr>
        <w:t>предоставления муниципальной услуги</w:t>
      </w:r>
      <w:r w:rsidRPr="00626B73">
        <w:rPr>
          <w:b/>
          <w:sz w:val="20"/>
          <w:szCs w:val="20"/>
        </w:rPr>
        <w:t xml:space="preserve"> </w:t>
      </w:r>
      <w:r w:rsidRPr="00626B73">
        <w:rPr>
          <w:bCs/>
          <w:sz w:val="20"/>
          <w:szCs w:val="20"/>
        </w:rPr>
        <w:t>по регистрации в уведомительном</w:t>
      </w:r>
      <w:r w:rsidRPr="00626B73">
        <w:rPr>
          <w:b/>
          <w:sz w:val="20"/>
          <w:szCs w:val="20"/>
        </w:rPr>
        <w:t xml:space="preserve"> </w:t>
      </w:r>
      <w:r w:rsidRPr="00626B73">
        <w:rPr>
          <w:bCs/>
          <w:sz w:val="20"/>
          <w:szCs w:val="20"/>
        </w:rPr>
        <w:t>порядке трудового договора, заключаемого</w:t>
      </w:r>
      <w:r w:rsidRPr="00626B73">
        <w:rPr>
          <w:b/>
          <w:sz w:val="20"/>
          <w:szCs w:val="20"/>
        </w:rPr>
        <w:t xml:space="preserve"> </w:t>
      </w:r>
      <w:r w:rsidRPr="00626B73">
        <w:rPr>
          <w:bCs/>
          <w:sz w:val="20"/>
          <w:szCs w:val="20"/>
        </w:rPr>
        <w:t>работодателем – физическим лицом,</w:t>
      </w:r>
      <w:r w:rsidRPr="00626B73">
        <w:rPr>
          <w:b/>
          <w:sz w:val="20"/>
          <w:szCs w:val="20"/>
        </w:rPr>
        <w:t xml:space="preserve"> </w:t>
      </w:r>
      <w:r w:rsidRPr="00626B73">
        <w:rPr>
          <w:bCs/>
          <w:sz w:val="20"/>
          <w:szCs w:val="20"/>
        </w:rPr>
        <w:t>не являющимся индивидуальным</w:t>
      </w:r>
      <w:r w:rsidRPr="00626B73">
        <w:rPr>
          <w:b/>
          <w:sz w:val="20"/>
          <w:szCs w:val="20"/>
        </w:rPr>
        <w:t xml:space="preserve"> </w:t>
      </w:r>
      <w:r w:rsidRPr="00626B73">
        <w:rPr>
          <w:bCs/>
          <w:sz w:val="20"/>
          <w:szCs w:val="20"/>
        </w:rPr>
        <w:t>предпринимателем, с работником,</w:t>
      </w:r>
      <w:r w:rsidRPr="00626B73">
        <w:rPr>
          <w:b/>
          <w:sz w:val="20"/>
          <w:szCs w:val="20"/>
        </w:rPr>
        <w:t xml:space="preserve"> </w:t>
      </w:r>
      <w:r w:rsidRPr="00626B73">
        <w:rPr>
          <w:bCs/>
          <w:sz w:val="20"/>
          <w:szCs w:val="20"/>
        </w:rPr>
        <w:t>а также факта прекращения</w:t>
      </w:r>
      <w:r w:rsidRPr="00626B73">
        <w:rPr>
          <w:b/>
          <w:sz w:val="20"/>
          <w:szCs w:val="20"/>
        </w:rPr>
        <w:t xml:space="preserve"> </w:t>
      </w:r>
      <w:r w:rsidRPr="00626B73">
        <w:rPr>
          <w:bCs/>
          <w:sz w:val="20"/>
          <w:szCs w:val="20"/>
        </w:rPr>
        <w:t>трудового договора</w:t>
      </w:r>
    </w:p>
    <w:p w:rsidR="00626B73" w:rsidRPr="00626B73" w:rsidRDefault="00626B73" w:rsidP="00626B73">
      <w:pPr>
        <w:spacing w:after="5" w:line="253" w:lineRule="auto"/>
        <w:ind w:firstLine="703"/>
        <w:jc w:val="center"/>
        <w:rPr>
          <w:sz w:val="20"/>
          <w:szCs w:val="20"/>
        </w:rPr>
      </w:pPr>
    </w:p>
    <w:p w:rsidR="00626B73" w:rsidRPr="00626B73" w:rsidRDefault="00626B73" w:rsidP="00626B73">
      <w:pPr>
        <w:spacing w:after="5" w:line="253" w:lineRule="auto"/>
        <w:ind w:firstLine="703"/>
        <w:jc w:val="center"/>
        <w:rPr>
          <w:sz w:val="20"/>
          <w:szCs w:val="20"/>
        </w:rPr>
      </w:pPr>
    </w:p>
    <w:p w:rsidR="00626B73" w:rsidRPr="00B57EFA" w:rsidRDefault="00626B73" w:rsidP="00626B73">
      <w:pPr>
        <w:spacing w:after="5" w:line="253" w:lineRule="auto"/>
        <w:jc w:val="center"/>
        <w:rPr>
          <w:b/>
          <w:sz w:val="18"/>
          <w:szCs w:val="18"/>
        </w:rPr>
      </w:pPr>
      <w:r w:rsidRPr="00B57EFA">
        <w:rPr>
          <w:b/>
          <w:sz w:val="18"/>
          <w:szCs w:val="18"/>
        </w:rPr>
        <w:t xml:space="preserve">Форма заявления </w:t>
      </w:r>
    </w:p>
    <w:p w:rsidR="00626B73" w:rsidRPr="00B57EFA" w:rsidRDefault="00626B73" w:rsidP="00626B73">
      <w:pPr>
        <w:spacing w:after="5" w:line="253" w:lineRule="auto"/>
        <w:jc w:val="center"/>
        <w:rPr>
          <w:b/>
          <w:sz w:val="18"/>
          <w:szCs w:val="18"/>
        </w:rPr>
      </w:pPr>
      <w:r w:rsidRPr="00B57EFA">
        <w:rPr>
          <w:b/>
          <w:sz w:val="18"/>
          <w:szCs w:val="18"/>
        </w:rPr>
        <w:t xml:space="preserve">об уведомительной регистрации трудового договора, </w:t>
      </w:r>
    </w:p>
    <w:p w:rsidR="00626B73" w:rsidRPr="00B57EFA" w:rsidRDefault="00626B73" w:rsidP="00626B73">
      <w:pPr>
        <w:spacing w:after="5" w:line="253" w:lineRule="auto"/>
        <w:jc w:val="center"/>
        <w:rPr>
          <w:b/>
          <w:sz w:val="18"/>
          <w:szCs w:val="18"/>
        </w:rPr>
      </w:pPr>
      <w:r w:rsidRPr="00B57EFA">
        <w:rPr>
          <w:b/>
          <w:sz w:val="18"/>
          <w:szCs w:val="18"/>
        </w:rPr>
        <w:t xml:space="preserve">заключенного работодателем - физическим лицом, не являющимся индивидуальным предпринимателем, с работником </w:t>
      </w:r>
    </w:p>
    <w:p w:rsidR="00626B73" w:rsidRPr="00B57EFA" w:rsidRDefault="00626B73" w:rsidP="00626B73">
      <w:pPr>
        <w:spacing w:after="5" w:line="253" w:lineRule="auto"/>
        <w:ind w:firstLine="703"/>
        <w:jc w:val="center"/>
        <w:rPr>
          <w:sz w:val="18"/>
          <w:szCs w:val="18"/>
        </w:rPr>
      </w:pPr>
    </w:p>
    <w:p w:rsidR="00626B73" w:rsidRPr="00B57EFA" w:rsidRDefault="00626B73" w:rsidP="00626B73">
      <w:pPr>
        <w:spacing w:after="5" w:line="253" w:lineRule="auto"/>
        <w:ind w:left="5670"/>
        <w:jc w:val="both"/>
        <w:rPr>
          <w:sz w:val="18"/>
          <w:szCs w:val="18"/>
        </w:rPr>
      </w:pPr>
      <w:r w:rsidRPr="00B57EFA">
        <w:rPr>
          <w:sz w:val="18"/>
          <w:szCs w:val="18"/>
        </w:rPr>
        <w:t>________________________________________________________________________________________________________________________________</w:t>
      </w:r>
    </w:p>
    <w:p w:rsidR="00626B73" w:rsidRPr="00B57EFA" w:rsidRDefault="00626B73" w:rsidP="00626B73">
      <w:pPr>
        <w:spacing w:after="5" w:line="253" w:lineRule="auto"/>
        <w:ind w:left="5670"/>
        <w:jc w:val="center"/>
        <w:rPr>
          <w:sz w:val="18"/>
          <w:szCs w:val="18"/>
        </w:rPr>
      </w:pPr>
      <w:r w:rsidRPr="00B57EFA">
        <w:rPr>
          <w:sz w:val="18"/>
          <w:szCs w:val="18"/>
        </w:rPr>
        <w:t>(Ф.И.О. заявителя)</w:t>
      </w:r>
    </w:p>
    <w:p w:rsidR="00626B73" w:rsidRPr="00B57EFA" w:rsidRDefault="00626B73" w:rsidP="00626B73">
      <w:pPr>
        <w:spacing w:after="5" w:line="253" w:lineRule="auto"/>
        <w:ind w:left="5670"/>
        <w:jc w:val="both"/>
        <w:rPr>
          <w:sz w:val="18"/>
          <w:szCs w:val="18"/>
        </w:rPr>
      </w:pPr>
      <w:proofErr w:type="gramStart"/>
      <w:r w:rsidRPr="00B57EFA">
        <w:rPr>
          <w:sz w:val="18"/>
          <w:szCs w:val="18"/>
        </w:rPr>
        <w:t>проживающего</w:t>
      </w:r>
      <w:proofErr w:type="gramEnd"/>
      <w:r w:rsidRPr="00B57EFA">
        <w:rPr>
          <w:sz w:val="18"/>
          <w:szCs w:val="18"/>
        </w:rPr>
        <w:t xml:space="preserve"> по адресу: </w:t>
      </w:r>
    </w:p>
    <w:p w:rsidR="00626B73" w:rsidRPr="00B57EFA" w:rsidRDefault="00626B73" w:rsidP="00626B73">
      <w:pPr>
        <w:spacing w:after="5" w:line="253" w:lineRule="auto"/>
        <w:ind w:left="5670"/>
        <w:jc w:val="both"/>
        <w:rPr>
          <w:sz w:val="18"/>
          <w:szCs w:val="18"/>
        </w:rPr>
      </w:pPr>
      <w:r w:rsidRPr="00B57EFA">
        <w:rPr>
          <w:sz w:val="18"/>
          <w:szCs w:val="18"/>
        </w:rPr>
        <w:t xml:space="preserve">________________________________________________________________ </w:t>
      </w:r>
    </w:p>
    <w:p w:rsidR="00626B73" w:rsidRPr="00B57EFA" w:rsidRDefault="00626B73" w:rsidP="00626B73">
      <w:pPr>
        <w:spacing w:after="5" w:line="253" w:lineRule="auto"/>
        <w:ind w:left="5670"/>
        <w:jc w:val="both"/>
        <w:rPr>
          <w:sz w:val="18"/>
          <w:szCs w:val="18"/>
        </w:rPr>
      </w:pPr>
      <w:r w:rsidRPr="00B57EFA">
        <w:rPr>
          <w:sz w:val="18"/>
          <w:szCs w:val="18"/>
        </w:rPr>
        <w:t>телефон:________________________</w:t>
      </w:r>
    </w:p>
    <w:p w:rsidR="00626B73" w:rsidRPr="00B57EFA" w:rsidRDefault="00626B73" w:rsidP="00626B73">
      <w:pPr>
        <w:spacing w:after="5" w:line="253" w:lineRule="auto"/>
        <w:jc w:val="center"/>
        <w:rPr>
          <w:sz w:val="18"/>
          <w:szCs w:val="18"/>
        </w:rPr>
      </w:pPr>
    </w:p>
    <w:p w:rsidR="00626B73" w:rsidRPr="00B57EFA" w:rsidRDefault="00626B73" w:rsidP="00626B73">
      <w:pPr>
        <w:spacing w:after="5" w:line="253" w:lineRule="auto"/>
        <w:jc w:val="center"/>
        <w:rPr>
          <w:sz w:val="18"/>
          <w:szCs w:val="18"/>
        </w:rPr>
      </w:pPr>
    </w:p>
    <w:p w:rsidR="00626B73" w:rsidRPr="00B57EFA" w:rsidRDefault="00626B73" w:rsidP="00626B73">
      <w:pPr>
        <w:spacing w:after="5" w:line="253" w:lineRule="auto"/>
        <w:jc w:val="center"/>
        <w:rPr>
          <w:sz w:val="18"/>
          <w:szCs w:val="18"/>
        </w:rPr>
      </w:pPr>
      <w:r w:rsidRPr="00B57EFA">
        <w:rPr>
          <w:sz w:val="18"/>
          <w:szCs w:val="18"/>
        </w:rPr>
        <w:t>Заявление</w:t>
      </w:r>
    </w:p>
    <w:p w:rsidR="00626B73" w:rsidRPr="00B57EFA" w:rsidRDefault="00626B73" w:rsidP="00626B73">
      <w:pPr>
        <w:spacing w:after="5" w:line="253" w:lineRule="auto"/>
        <w:jc w:val="center"/>
        <w:rPr>
          <w:sz w:val="18"/>
          <w:szCs w:val="18"/>
        </w:rPr>
      </w:pPr>
    </w:p>
    <w:p w:rsidR="00626B73" w:rsidRPr="00B57EFA" w:rsidRDefault="00626B73" w:rsidP="00626B73">
      <w:pPr>
        <w:spacing w:after="5" w:line="253" w:lineRule="auto"/>
        <w:ind w:firstLine="708"/>
        <w:jc w:val="both"/>
        <w:rPr>
          <w:sz w:val="18"/>
          <w:szCs w:val="18"/>
        </w:rPr>
      </w:pPr>
      <w:r w:rsidRPr="00B57EFA">
        <w:rPr>
          <w:sz w:val="18"/>
          <w:szCs w:val="18"/>
        </w:rPr>
        <w:t xml:space="preserve">Прошу провести в соответствии с частью четвертой статьи 303 Трудового кодекса Российской Федерации уведомительную регистрацию факта заключения трудового договора между мной, </w:t>
      </w:r>
    </w:p>
    <w:p w:rsidR="00626B73" w:rsidRPr="00B57EFA" w:rsidRDefault="00626B73" w:rsidP="00626B73">
      <w:pPr>
        <w:spacing w:after="5" w:line="253" w:lineRule="auto"/>
        <w:jc w:val="both"/>
        <w:rPr>
          <w:sz w:val="18"/>
          <w:szCs w:val="18"/>
        </w:rPr>
      </w:pPr>
      <w:r w:rsidRPr="00B57EFA">
        <w:rPr>
          <w:sz w:val="18"/>
          <w:szCs w:val="18"/>
        </w:rPr>
        <w:t>_______________________________________________________________________</w:t>
      </w:r>
    </w:p>
    <w:p w:rsidR="00626B73" w:rsidRPr="00B57EFA" w:rsidRDefault="00626B73" w:rsidP="00626B73">
      <w:pPr>
        <w:widowControl w:val="0"/>
        <w:autoSpaceDE w:val="0"/>
        <w:autoSpaceDN w:val="0"/>
        <w:adjustRightInd w:val="0"/>
        <w:jc w:val="center"/>
        <w:rPr>
          <w:sz w:val="18"/>
          <w:szCs w:val="18"/>
        </w:rPr>
      </w:pPr>
      <w:r w:rsidRPr="00B57EFA">
        <w:rPr>
          <w:sz w:val="18"/>
          <w:szCs w:val="18"/>
        </w:rPr>
        <w:t>(фамилия</w:t>
      </w:r>
      <w:proofErr w:type="gramStart"/>
      <w:r w:rsidRPr="00B57EFA">
        <w:rPr>
          <w:sz w:val="18"/>
          <w:szCs w:val="18"/>
        </w:rPr>
        <w:t>.</w:t>
      </w:r>
      <w:proofErr w:type="gramEnd"/>
      <w:r w:rsidRPr="00B57EFA">
        <w:rPr>
          <w:sz w:val="18"/>
          <w:szCs w:val="18"/>
        </w:rPr>
        <w:t xml:space="preserve"> </w:t>
      </w:r>
      <w:proofErr w:type="gramStart"/>
      <w:r w:rsidRPr="00B57EFA">
        <w:rPr>
          <w:sz w:val="18"/>
          <w:szCs w:val="18"/>
        </w:rPr>
        <w:t>и</w:t>
      </w:r>
      <w:proofErr w:type="gramEnd"/>
      <w:r w:rsidRPr="00B57EFA">
        <w:rPr>
          <w:sz w:val="18"/>
          <w:szCs w:val="18"/>
        </w:rPr>
        <w:t>мя, отчество)</w:t>
      </w:r>
    </w:p>
    <w:p w:rsidR="00626B73" w:rsidRPr="00B57EFA" w:rsidRDefault="00626B73" w:rsidP="00626B73">
      <w:pPr>
        <w:spacing w:after="5" w:line="253" w:lineRule="auto"/>
        <w:jc w:val="both"/>
        <w:rPr>
          <w:sz w:val="18"/>
          <w:szCs w:val="18"/>
        </w:rPr>
      </w:pPr>
      <w:r w:rsidRPr="00B57EFA">
        <w:rPr>
          <w:sz w:val="18"/>
          <w:szCs w:val="18"/>
        </w:rPr>
        <w:t xml:space="preserve">работодателем - физическим лицом, не являющимся индивидуальным предпринимателем, и работником </w:t>
      </w:r>
    </w:p>
    <w:p w:rsidR="00626B73" w:rsidRPr="00B57EFA" w:rsidRDefault="00626B73" w:rsidP="00626B73">
      <w:pPr>
        <w:spacing w:after="5" w:line="253" w:lineRule="auto"/>
        <w:jc w:val="both"/>
        <w:rPr>
          <w:sz w:val="18"/>
          <w:szCs w:val="18"/>
        </w:rPr>
      </w:pPr>
      <w:r w:rsidRPr="00B57EFA">
        <w:rPr>
          <w:sz w:val="18"/>
          <w:szCs w:val="18"/>
        </w:rPr>
        <w:t>_______________________________________________________________________</w:t>
      </w:r>
    </w:p>
    <w:p w:rsidR="00626B73" w:rsidRPr="00B57EFA" w:rsidRDefault="00626B73" w:rsidP="00626B73">
      <w:pPr>
        <w:widowControl w:val="0"/>
        <w:autoSpaceDE w:val="0"/>
        <w:autoSpaceDN w:val="0"/>
        <w:adjustRightInd w:val="0"/>
        <w:jc w:val="center"/>
        <w:rPr>
          <w:sz w:val="18"/>
          <w:szCs w:val="18"/>
        </w:rPr>
      </w:pPr>
      <w:r w:rsidRPr="00B57EFA">
        <w:rPr>
          <w:sz w:val="18"/>
          <w:szCs w:val="18"/>
        </w:rPr>
        <w:t>(фамилия</w:t>
      </w:r>
      <w:proofErr w:type="gramStart"/>
      <w:r w:rsidRPr="00B57EFA">
        <w:rPr>
          <w:sz w:val="18"/>
          <w:szCs w:val="18"/>
        </w:rPr>
        <w:t>.</w:t>
      </w:r>
      <w:proofErr w:type="gramEnd"/>
      <w:r w:rsidRPr="00B57EFA">
        <w:rPr>
          <w:sz w:val="18"/>
          <w:szCs w:val="18"/>
        </w:rPr>
        <w:t xml:space="preserve"> </w:t>
      </w:r>
      <w:proofErr w:type="gramStart"/>
      <w:r w:rsidRPr="00B57EFA">
        <w:rPr>
          <w:sz w:val="18"/>
          <w:szCs w:val="18"/>
        </w:rPr>
        <w:t>и</w:t>
      </w:r>
      <w:proofErr w:type="gramEnd"/>
      <w:r w:rsidRPr="00B57EFA">
        <w:rPr>
          <w:sz w:val="18"/>
          <w:szCs w:val="18"/>
        </w:rPr>
        <w:t>мя, отчество)</w:t>
      </w:r>
    </w:p>
    <w:p w:rsidR="00626B73" w:rsidRPr="00B57EFA" w:rsidRDefault="00626B73" w:rsidP="00626B73">
      <w:pPr>
        <w:spacing w:after="5" w:line="253" w:lineRule="auto"/>
        <w:ind w:firstLine="703"/>
        <w:jc w:val="both"/>
        <w:rPr>
          <w:sz w:val="18"/>
          <w:szCs w:val="18"/>
        </w:rPr>
      </w:pPr>
    </w:p>
    <w:p w:rsidR="00626B73" w:rsidRPr="00B57EFA" w:rsidRDefault="00626B73" w:rsidP="00626B73">
      <w:pPr>
        <w:spacing w:after="5" w:line="253" w:lineRule="auto"/>
        <w:ind w:firstLine="708"/>
        <w:jc w:val="both"/>
        <w:rPr>
          <w:sz w:val="18"/>
          <w:szCs w:val="18"/>
        </w:rPr>
      </w:pPr>
      <w:r w:rsidRPr="00B57EFA">
        <w:rPr>
          <w:sz w:val="18"/>
          <w:szCs w:val="18"/>
        </w:rPr>
        <w:t>К заявлению прилагаю: _____________________________________________</w:t>
      </w:r>
    </w:p>
    <w:p w:rsidR="00626B73" w:rsidRPr="00B57EFA" w:rsidRDefault="00626B73" w:rsidP="00626B73">
      <w:pPr>
        <w:spacing w:after="5" w:line="253" w:lineRule="auto"/>
        <w:ind w:firstLine="708"/>
        <w:jc w:val="both"/>
        <w:rPr>
          <w:sz w:val="18"/>
          <w:szCs w:val="18"/>
        </w:rPr>
      </w:pPr>
    </w:p>
    <w:p w:rsidR="00626B73" w:rsidRPr="00B57EFA" w:rsidRDefault="00626B73" w:rsidP="00626B73">
      <w:pPr>
        <w:spacing w:after="5" w:line="253" w:lineRule="auto"/>
        <w:jc w:val="both"/>
        <w:rPr>
          <w:sz w:val="18"/>
          <w:szCs w:val="18"/>
        </w:rPr>
      </w:pPr>
    </w:p>
    <w:p w:rsidR="00626B73" w:rsidRPr="00B57EFA" w:rsidRDefault="00626B73" w:rsidP="00626B73">
      <w:pPr>
        <w:spacing w:after="5" w:line="253" w:lineRule="auto"/>
        <w:jc w:val="both"/>
        <w:rPr>
          <w:sz w:val="18"/>
          <w:szCs w:val="18"/>
        </w:rPr>
      </w:pPr>
      <w:r w:rsidRPr="00B57EFA">
        <w:rPr>
          <w:sz w:val="18"/>
          <w:szCs w:val="18"/>
        </w:rPr>
        <w:t>________________________________________________________________________</w:t>
      </w:r>
    </w:p>
    <w:p w:rsidR="00626B73" w:rsidRPr="00B57EFA" w:rsidRDefault="00626B73" w:rsidP="00626B73">
      <w:pPr>
        <w:spacing w:after="5" w:line="253" w:lineRule="auto"/>
        <w:ind w:firstLine="708"/>
        <w:jc w:val="both"/>
        <w:rPr>
          <w:sz w:val="18"/>
          <w:szCs w:val="18"/>
        </w:rPr>
      </w:pPr>
      <w:r w:rsidRPr="00B57EFA">
        <w:rPr>
          <w:sz w:val="18"/>
          <w:szCs w:val="18"/>
        </w:rPr>
        <w:t>(дата)                                                    (подпись)                                         (расшифровка подписи)</w:t>
      </w:r>
    </w:p>
    <w:p w:rsidR="00626B73" w:rsidRPr="00B57EFA" w:rsidRDefault="00626B73" w:rsidP="00626B73">
      <w:pPr>
        <w:spacing w:after="5" w:line="253" w:lineRule="auto"/>
        <w:ind w:firstLine="703"/>
        <w:jc w:val="both"/>
        <w:rPr>
          <w:sz w:val="18"/>
          <w:szCs w:val="18"/>
        </w:rPr>
      </w:pPr>
    </w:p>
    <w:p w:rsidR="00BE076F" w:rsidRPr="00B57EFA" w:rsidRDefault="00BE076F" w:rsidP="00426CAF">
      <w:pPr>
        <w:rPr>
          <w:sz w:val="18"/>
          <w:szCs w:val="18"/>
        </w:rPr>
      </w:pPr>
    </w:p>
    <w:p w:rsidR="00BE076F" w:rsidRPr="00B57EFA" w:rsidRDefault="00BE076F" w:rsidP="00426CAF">
      <w:pPr>
        <w:rPr>
          <w:sz w:val="18"/>
          <w:szCs w:val="18"/>
        </w:rPr>
      </w:pPr>
    </w:p>
    <w:p w:rsidR="00626B73" w:rsidRPr="00B57EFA" w:rsidRDefault="00626B73" w:rsidP="00626B73">
      <w:pPr>
        <w:spacing w:after="5" w:line="253" w:lineRule="auto"/>
        <w:ind w:left="4820"/>
        <w:jc w:val="both"/>
        <w:rPr>
          <w:b/>
          <w:sz w:val="18"/>
          <w:szCs w:val="18"/>
        </w:rPr>
      </w:pPr>
      <w:r w:rsidRPr="00B57EFA">
        <w:rPr>
          <w:bCs/>
          <w:sz w:val="18"/>
          <w:szCs w:val="18"/>
        </w:rPr>
        <w:t>Приложение 2</w:t>
      </w:r>
    </w:p>
    <w:p w:rsidR="00626B73" w:rsidRPr="00B57EFA" w:rsidRDefault="00626B73" w:rsidP="00626B73">
      <w:pPr>
        <w:tabs>
          <w:tab w:val="left" w:pos="4820"/>
        </w:tabs>
        <w:spacing w:after="5" w:line="253" w:lineRule="auto"/>
        <w:ind w:left="4820"/>
        <w:jc w:val="both"/>
        <w:rPr>
          <w:sz w:val="18"/>
          <w:szCs w:val="18"/>
        </w:rPr>
      </w:pPr>
      <w:r w:rsidRPr="00B57EFA">
        <w:rPr>
          <w:bCs/>
          <w:sz w:val="18"/>
          <w:szCs w:val="18"/>
        </w:rPr>
        <w:t xml:space="preserve">к </w:t>
      </w:r>
      <w:hyperlink r:id="rId13" w:anchor="sub_1000" w:history="1">
        <w:r w:rsidRPr="00B57EFA">
          <w:rPr>
            <w:sz w:val="18"/>
            <w:szCs w:val="18"/>
          </w:rPr>
          <w:t>административному регламенту</w:t>
        </w:r>
      </w:hyperlink>
      <w:r w:rsidRPr="00B57EFA">
        <w:rPr>
          <w:b/>
          <w:sz w:val="18"/>
          <w:szCs w:val="18"/>
        </w:rPr>
        <w:t xml:space="preserve"> </w:t>
      </w:r>
      <w:r w:rsidRPr="00B57EFA">
        <w:rPr>
          <w:bCs/>
          <w:sz w:val="18"/>
          <w:szCs w:val="18"/>
        </w:rPr>
        <w:t>предоставления муниципальной услуги</w:t>
      </w:r>
      <w:r w:rsidRPr="00B57EFA">
        <w:rPr>
          <w:b/>
          <w:sz w:val="18"/>
          <w:szCs w:val="18"/>
        </w:rPr>
        <w:t xml:space="preserve"> </w:t>
      </w:r>
      <w:r w:rsidRPr="00B57EFA">
        <w:rPr>
          <w:bCs/>
          <w:sz w:val="18"/>
          <w:szCs w:val="18"/>
        </w:rPr>
        <w:t>по регистрации в уведомительном</w:t>
      </w:r>
      <w:r w:rsidRPr="00B57EFA">
        <w:rPr>
          <w:b/>
          <w:sz w:val="18"/>
          <w:szCs w:val="18"/>
        </w:rPr>
        <w:t xml:space="preserve"> </w:t>
      </w:r>
      <w:r w:rsidRPr="00B57EFA">
        <w:rPr>
          <w:bCs/>
          <w:sz w:val="18"/>
          <w:szCs w:val="18"/>
        </w:rPr>
        <w:t>порядке трудового договора, заключаемого</w:t>
      </w:r>
      <w:r w:rsidRPr="00B57EFA">
        <w:rPr>
          <w:b/>
          <w:sz w:val="18"/>
          <w:szCs w:val="18"/>
        </w:rPr>
        <w:t xml:space="preserve"> </w:t>
      </w:r>
      <w:r w:rsidRPr="00B57EFA">
        <w:rPr>
          <w:bCs/>
          <w:sz w:val="18"/>
          <w:szCs w:val="18"/>
        </w:rPr>
        <w:t>работодателем – физическим лицом,</w:t>
      </w:r>
      <w:r w:rsidRPr="00B57EFA">
        <w:rPr>
          <w:b/>
          <w:sz w:val="18"/>
          <w:szCs w:val="18"/>
        </w:rPr>
        <w:t xml:space="preserve"> </w:t>
      </w:r>
      <w:r w:rsidRPr="00B57EFA">
        <w:rPr>
          <w:bCs/>
          <w:sz w:val="18"/>
          <w:szCs w:val="18"/>
        </w:rPr>
        <w:t>не являющимся индивидуальным</w:t>
      </w:r>
      <w:r w:rsidRPr="00B57EFA">
        <w:rPr>
          <w:b/>
          <w:sz w:val="18"/>
          <w:szCs w:val="18"/>
        </w:rPr>
        <w:t xml:space="preserve"> </w:t>
      </w:r>
      <w:r w:rsidRPr="00B57EFA">
        <w:rPr>
          <w:bCs/>
          <w:sz w:val="18"/>
          <w:szCs w:val="18"/>
        </w:rPr>
        <w:t>предпринимателем, с работником,</w:t>
      </w:r>
      <w:r w:rsidRPr="00B57EFA">
        <w:rPr>
          <w:b/>
          <w:sz w:val="18"/>
          <w:szCs w:val="18"/>
        </w:rPr>
        <w:t xml:space="preserve"> </w:t>
      </w:r>
      <w:r w:rsidRPr="00B57EFA">
        <w:rPr>
          <w:bCs/>
          <w:sz w:val="18"/>
          <w:szCs w:val="18"/>
        </w:rPr>
        <w:t>а также факта прекращения</w:t>
      </w:r>
      <w:r w:rsidRPr="00B57EFA">
        <w:rPr>
          <w:b/>
          <w:sz w:val="18"/>
          <w:szCs w:val="18"/>
        </w:rPr>
        <w:t xml:space="preserve"> </w:t>
      </w:r>
      <w:r w:rsidRPr="00B57EFA">
        <w:rPr>
          <w:bCs/>
          <w:sz w:val="18"/>
          <w:szCs w:val="18"/>
        </w:rPr>
        <w:t>трудового договора</w:t>
      </w:r>
    </w:p>
    <w:p w:rsidR="00626B73" w:rsidRPr="00B57EFA" w:rsidRDefault="00626B73" w:rsidP="00626B73">
      <w:pPr>
        <w:spacing w:after="5" w:line="253" w:lineRule="auto"/>
        <w:ind w:firstLine="703"/>
        <w:jc w:val="center"/>
        <w:rPr>
          <w:sz w:val="18"/>
          <w:szCs w:val="18"/>
        </w:rPr>
      </w:pPr>
    </w:p>
    <w:p w:rsidR="00626B73" w:rsidRPr="00B57EFA" w:rsidRDefault="00626B73" w:rsidP="00626B73">
      <w:pPr>
        <w:spacing w:after="5" w:line="253" w:lineRule="auto"/>
        <w:jc w:val="center"/>
        <w:rPr>
          <w:b/>
          <w:sz w:val="18"/>
          <w:szCs w:val="18"/>
        </w:rPr>
      </w:pPr>
      <w:r w:rsidRPr="00B57EFA">
        <w:rPr>
          <w:b/>
          <w:sz w:val="18"/>
          <w:szCs w:val="18"/>
        </w:rPr>
        <w:t>Форма заявления</w:t>
      </w:r>
    </w:p>
    <w:p w:rsidR="00626B73" w:rsidRPr="00B57EFA" w:rsidRDefault="00626B73" w:rsidP="00626B73">
      <w:pPr>
        <w:spacing w:after="5" w:line="253" w:lineRule="auto"/>
        <w:ind w:firstLine="703"/>
        <w:jc w:val="center"/>
        <w:rPr>
          <w:sz w:val="18"/>
          <w:szCs w:val="18"/>
        </w:rPr>
      </w:pPr>
      <w:r w:rsidRPr="00B57EFA">
        <w:rPr>
          <w:b/>
          <w:sz w:val="18"/>
          <w:szCs w:val="18"/>
        </w:rPr>
        <w:t>об уведомительной регистрации факта прекращения трудового договора, заключенного работодателем – физическим лицом, не являющимся индивидуальным предпринимателем, с работником</w:t>
      </w:r>
    </w:p>
    <w:p w:rsidR="00626B73" w:rsidRPr="00B57EFA" w:rsidRDefault="00626B73" w:rsidP="00626B73">
      <w:pPr>
        <w:spacing w:after="5" w:line="253" w:lineRule="auto"/>
        <w:ind w:left="5670"/>
        <w:jc w:val="both"/>
        <w:rPr>
          <w:sz w:val="18"/>
          <w:szCs w:val="18"/>
        </w:rPr>
      </w:pPr>
      <w:r w:rsidRPr="00B57EFA">
        <w:rPr>
          <w:sz w:val="18"/>
          <w:szCs w:val="18"/>
        </w:rPr>
        <w:t>________________________________________________________________________________________________</w:t>
      </w:r>
    </w:p>
    <w:p w:rsidR="00626B73" w:rsidRPr="00B57EFA" w:rsidRDefault="00626B73" w:rsidP="00626B73">
      <w:pPr>
        <w:spacing w:after="5" w:line="253" w:lineRule="auto"/>
        <w:ind w:left="5670"/>
        <w:jc w:val="center"/>
        <w:rPr>
          <w:sz w:val="18"/>
          <w:szCs w:val="18"/>
        </w:rPr>
      </w:pPr>
      <w:r w:rsidRPr="00B57EFA">
        <w:rPr>
          <w:sz w:val="18"/>
          <w:szCs w:val="18"/>
        </w:rPr>
        <w:t>(Ф.И.О. заявителя)</w:t>
      </w:r>
    </w:p>
    <w:p w:rsidR="00626B73" w:rsidRPr="00B57EFA" w:rsidRDefault="00626B73" w:rsidP="00626B73">
      <w:pPr>
        <w:spacing w:after="5" w:line="253" w:lineRule="auto"/>
        <w:ind w:left="5670"/>
        <w:jc w:val="both"/>
        <w:rPr>
          <w:sz w:val="18"/>
          <w:szCs w:val="18"/>
        </w:rPr>
      </w:pPr>
      <w:proofErr w:type="gramStart"/>
      <w:r w:rsidRPr="00B57EFA">
        <w:rPr>
          <w:sz w:val="18"/>
          <w:szCs w:val="18"/>
        </w:rPr>
        <w:t>проживающего</w:t>
      </w:r>
      <w:proofErr w:type="gramEnd"/>
      <w:r w:rsidRPr="00B57EFA">
        <w:rPr>
          <w:sz w:val="18"/>
          <w:szCs w:val="18"/>
        </w:rPr>
        <w:t xml:space="preserve"> по адресу: </w:t>
      </w:r>
    </w:p>
    <w:p w:rsidR="00626B73" w:rsidRPr="00B57EFA" w:rsidRDefault="00626B73" w:rsidP="00626B73">
      <w:pPr>
        <w:spacing w:after="5" w:line="253" w:lineRule="auto"/>
        <w:ind w:left="5670"/>
        <w:jc w:val="both"/>
        <w:rPr>
          <w:sz w:val="18"/>
          <w:szCs w:val="18"/>
        </w:rPr>
      </w:pPr>
      <w:r w:rsidRPr="00B57EFA">
        <w:rPr>
          <w:sz w:val="18"/>
          <w:szCs w:val="18"/>
        </w:rPr>
        <w:t xml:space="preserve">________________________________________________________________ </w:t>
      </w:r>
    </w:p>
    <w:p w:rsidR="00626B73" w:rsidRPr="00B57EFA" w:rsidRDefault="00626B73" w:rsidP="00626B73">
      <w:pPr>
        <w:spacing w:after="5" w:line="253" w:lineRule="auto"/>
        <w:ind w:left="5670"/>
        <w:jc w:val="both"/>
        <w:rPr>
          <w:sz w:val="18"/>
          <w:szCs w:val="18"/>
        </w:rPr>
      </w:pPr>
      <w:r w:rsidRPr="00B57EFA">
        <w:rPr>
          <w:sz w:val="18"/>
          <w:szCs w:val="18"/>
        </w:rPr>
        <w:t>телефон:________________________</w:t>
      </w:r>
    </w:p>
    <w:p w:rsidR="00626B73" w:rsidRPr="00B57EFA" w:rsidRDefault="00626B73" w:rsidP="00626B73">
      <w:pPr>
        <w:spacing w:after="5" w:line="253" w:lineRule="auto"/>
        <w:jc w:val="center"/>
        <w:rPr>
          <w:sz w:val="18"/>
          <w:szCs w:val="18"/>
        </w:rPr>
      </w:pPr>
    </w:p>
    <w:p w:rsidR="0094087C" w:rsidRPr="00B57EFA" w:rsidRDefault="0094087C" w:rsidP="00626B73">
      <w:pPr>
        <w:spacing w:after="5" w:line="253" w:lineRule="auto"/>
        <w:jc w:val="center"/>
        <w:rPr>
          <w:sz w:val="18"/>
          <w:szCs w:val="18"/>
        </w:rPr>
      </w:pPr>
    </w:p>
    <w:p w:rsidR="00626B73" w:rsidRPr="00B57EFA" w:rsidRDefault="00626B73" w:rsidP="00626B73">
      <w:pPr>
        <w:spacing w:after="5" w:line="253" w:lineRule="auto"/>
        <w:jc w:val="center"/>
        <w:rPr>
          <w:sz w:val="18"/>
          <w:szCs w:val="18"/>
        </w:rPr>
      </w:pPr>
      <w:r w:rsidRPr="00B57EFA">
        <w:rPr>
          <w:sz w:val="18"/>
          <w:szCs w:val="18"/>
        </w:rPr>
        <w:t>Заявление</w:t>
      </w:r>
    </w:p>
    <w:p w:rsidR="00626B73" w:rsidRPr="00B57EFA" w:rsidRDefault="00626B73" w:rsidP="00626B73">
      <w:pPr>
        <w:spacing w:after="5" w:line="253" w:lineRule="auto"/>
        <w:jc w:val="center"/>
        <w:rPr>
          <w:sz w:val="18"/>
          <w:szCs w:val="18"/>
        </w:rPr>
      </w:pPr>
    </w:p>
    <w:p w:rsidR="00626B73" w:rsidRPr="00B57EFA" w:rsidRDefault="00626B73" w:rsidP="00626B73">
      <w:pPr>
        <w:spacing w:after="5" w:line="253" w:lineRule="auto"/>
        <w:ind w:firstLine="708"/>
        <w:jc w:val="both"/>
        <w:rPr>
          <w:sz w:val="18"/>
          <w:szCs w:val="18"/>
        </w:rPr>
      </w:pPr>
      <w:r w:rsidRPr="00B57EFA">
        <w:rPr>
          <w:sz w:val="18"/>
          <w:szCs w:val="18"/>
        </w:rPr>
        <w:lastRenderedPageBreak/>
        <w:t>Прошу провести в соответствии с частью четвертой статьи 307 Трудового кодекса Российской Федерации уведомительную регистрацию факта прекращения трудового договора между мной, работодателем - физическим лицом, не являющимся индивидуальным предпринимателем ___________________________________________</w:t>
      </w:r>
    </w:p>
    <w:p w:rsidR="00626B73" w:rsidRPr="00B57EFA" w:rsidRDefault="00626B73" w:rsidP="00626B73">
      <w:pPr>
        <w:widowControl w:val="0"/>
        <w:autoSpaceDE w:val="0"/>
        <w:autoSpaceDN w:val="0"/>
        <w:adjustRightInd w:val="0"/>
        <w:jc w:val="center"/>
        <w:rPr>
          <w:sz w:val="18"/>
          <w:szCs w:val="18"/>
        </w:rPr>
      </w:pPr>
      <w:r w:rsidRPr="00B57EFA">
        <w:rPr>
          <w:sz w:val="18"/>
          <w:szCs w:val="18"/>
        </w:rPr>
        <w:t xml:space="preserve">                                                                               (фамилия</w:t>
      </w:r>
      <w:proofErr w:type="gramStart"/>
      <w:r w:rsidRPr="00B57EFA">
        <w:rPr>
          <w:sz w:val="18"/>
          <w:szCs w:val="18"/>
        </w:rPr>
        <w:t>.</w:t>
      </w:r>
      <w:proofErr w:type="gramEnd"/>
      <w:r w:rsidRPr="00B57EFA">
        <w:rPr>
          <w:sz w:val="18"/>
          <w:szCs w:val="18"/>
        </w:rPr>
        <w:t xml:space="preserve"> </w:t>
      </w:r>
      <w:proofErr w:type="gramStart"/>
      <w:r w:rsidRPr="00B57EFA">
        <w:rPr>
          <w:sz w:val="18"/>
          <w:szCs w:val="18"/>
        </w:rPr>
        <w:t>и</w:t>
      </w:r>
      <w:proofErr w:type="gramEnd"/>
      <w:r w:rsidRPr="00B57EFA">
        <w:rPr>
          <w:sz w:val="18"/>
          <w:szCs w:val="18"/>
        </w:rPr>
        <w:t>мя, отчество)</w:t>
      </w:r>
    </w:p>
    <w:p w:rsidR="00626B73" w:rsidRPr="00B57EFA" w:rsidRDefault="00626B73" w:rsidP="00626B73">
      <w:pPr>
        <w:spacing w:after="5" w:line="253" w:lineRule="auto"/>
        <w:jc w:val="both"/>
        <w:rPr>
          <w:sz w:val="18"/>
          <w:szCs w:val="18"/>
        </w:rPr>
      </w:pPr>
      <w:r w:rsidRPr="00B57EFA">
        <w:rPr>
          <w:sz w:val="18"/>
          <w:szCs w:val="18"/>
        </w:rPr>
        <w:t>и работником</w:t>
      </w:r>
    </w:p>
    <w:p w:rsidR="00626B73" w:rsidRPr="00B57EFA" w:rsidRDefault="00626B73" w:rsidP="00626B73">
      <w:pPr>
        <w:spacing w:after="5" w:line="253" w:lineRule="auto"/>
        <w:jc w:val="both"/>
        <w:rPr>
          <w:sz w:val="18"/>
          <w:szCs w:val="18"/>
        </w:rPr>
      </w:pPr>
      <w:r w:rsidRPr="00B57EFA">
        <w:rPr>
          <w:sz w:val="18"/>
          <w:szCs w:val="18"/>
        </w:rPr>
        <w:t>_______________________________________________________________________</w:t>
      </w:r>
    </w:p>
    <w:p w:rsidR="00626B73" w:rsidRPr="00B57EFA" w:rsidRDefault="00626B73" w:rsidP="00626B73">
      <w:pPr>
        <w:widowControl w:val="0"/>
        <w:autoSpaceDE w:val="0"/>
        <w:autoSpaceDN w:val="0"/>
        <w:adjustRightInd w:val="0"/>
        <w:jc w:val="center"/>
        <w:rPr>
          <w:sz w:val="18"/>
          <w:szCs w:val="18"/>
        </w:rPr>
      </w:pPr>
      <w:r w:rsidRPr="00B57EFA">
        <w:rPr>
          <w:sz w:val="18"/>
          <w:szCs w:val="18"/>
        </w:rPr>
        <w:t>(фамилия</w:t>
      </w:r>
      <w:proofErr w:type="gramStart"/>
      <w:r w:rsidRPr="00B57EFA">
        <w:rPr>
          <w:sz w:val="18"/>
          <w:szCs w:val="18"/>
        </w:rPr>
        <w:t>.</w:t>
      </w:r>
      <w:proofErr w:type="gramEnd"/>
      <w:r w:rsidRPr="00B57EFA">
        <w:rPr>
          <w:sz w:val="18"/>
          <w:szCs w:val="18"/>
        </w:rPr>
        <w:t xml:space="preserve"> </w:t>
      </w:r>
      <w:proofErr w:type="gramStart"/>
      <w:r w:rsidRPr="00B57EFA">
        <w:rPr>
          <w:sz w:val="18"/>
          <w:szCs w:val="18"/>
        </w:rPr>
        <w:t>и</w:t>
      </w:r>
      <w:proofErr w:type="gramEnd"/>
      <w:r w:rsidRPr="00B57EFA">
        <w:rPr>
          <w:sz w:val="18"/>
          <w:szCs w:val="18"/>
        </w:rPr>
        <w:t>мя, отчество)</w:t>
      </w:r>
    </w:p>
    <w:p w:rsidR="00626B73" w:rsidRPr="00B57EFA" w:rsidRDefault="00626B73" w:rsidP="00626B73">
      <w:pPr>
        <w:spacing w:after="5" w:line="253" w:lineRule="auto"/>
        <w:jc w:val="both"/>
        <w:rPr>
          <w:sz w:val="18"/>
          <w:szCs w:val="18"/>
        </w:rPr>
      </w:pPr>
    </w:p>
    <w:p w:rsidR="00626B73" w:rsidRPr="00B57EFA" w:rsidRDefault="00626B73" w:rsidP="00626B73">
      <w:pPr>
        <w:shd w:val="clear" w:color="auto" w:fill="FFFFFF"/>
        <w:rPr>
          <w:sz w:val="18"/>
          <w:szCs w:val="18"/>
        </w:rPr>
      </w:pPr>
    </w:p>
    <w:p w:rsidR="00626B73" w:rsidRPr="00B57EFA" w:rsidRDefault="00626B73" w:rsidP="00626B73">
      <w:pPr>
        <w:spacing w:after="5" w:line="253" w:lineRule="auto"/>
        <w:jc w:val="both"/>
        <w:rPr>
          <w:sz w:val="18"/>
          <w:szCs w:val="18"/>
        </w:rPr>
      </w:pPr>
      <w:r w:rsidRPr="00B57EFA">
        <w:rPr>
          <w:sz w:val="18"/>
          <w:szCs w:val="18"/>
        </w:rPr>
        <w:t>________________________________________________________________________</w:t>
      </w:r>
    </w:p>
    <w:p w:rsidR="00626B73" w:rsidRPr="00B57EFA" w:rsidRDefault="00626B73" w:rsidP="00626B73">
      <w:pPr>
        <w:spacing w:after="5" w:line="253" w:lineRule="auto"/>
        <w:ind w:firstLine="708"/>
        <w:jc w:val="both"/>
        <w:rPr>
          <w:sz w:val="18"/>
          <w:szCs w:val="18"/>
        </w:rPr>
      </w:pPr>
      <w:r w:rsidRPr="00B57EFA">
        <w:rPr>
          <w:sz w:val="18"/>
          <w:szCs w:val="18"/>
        </w:rPr>
        <w:t>(дата)                                                    (подпись)                                         (расшифровка подписи)</w:t>
      </w:r>
    </w:p>
    <w:p w:rsidR="00626B73" w:rsidRPr="00B57EFA" w:rsidRDefault="00626B73" w:rsidP="00626B73">
      <w:pPr>
        <w:spacing w:after="5" w:line="253" w:lineRule="auto"/>
        <w:ind w:left="4820" w:firstLine="703"/>
        <w:jc w:val="both"/>
        <w:rPr>
          <w:bCs/>
          <w:sz w:val="18"/>
          <w:szCs w:val="18"/>
        </w:rPr>
      </w:pPr>
    </w:p>
    <w:p w:rsidR="00BE076F" w:rsidRPr="00B57EFA" w:rsidRDefault="00BE076F" w:rsidP="00426CAF">
      <w:pPr>
        <w:rPr>
          <w:sz w:val="18"/>
          <w:szCs w:val="18"/>
        </w:rPr>
      </w:pPr>
    </w:p>
    <w:p w:rsidR="00BE076F" w:rsidRPr="00B57EFA" w:rsidRDefault="00BE076F" w:rsidP="00426CAF">
      <w:pPr>
        <w:rPr>
          <w:sz w:val="18"/>
          <w:szCs w:val="18"/>
        </w:rPr>
      </w:pPr>
    </w:p>
    <w:p w:rsidR="008A0F28" w:rsidRPr="00B57EFA" w:rsidRDefault="008A0F28" w:rsidP="008A0F28">
      <w:pPr>
        <w:spacing w:after="5" w:line="253" w:lineRule="auto"/>
        <w:ind w:left="4820"/>
        <w:jc w:val="both"/>
        <w:rPr>
          <w:b/>
          <w:sz w:val="18"/>
          <w:szCs w:val="18"/>
        </w:rPr>
      </w:pPr>
      <w:r w:rsidRPr="00B57EFA">
        <w:rPr>
          <w:bCs/>
          <w:sz w:val="18"/>
          <w:szCs w:val="18"/>
        </w:rPr>
        <w:t>Приложение 3</w:t>
      </w:r>
    </w:p>
    <w:p w:rsidR="008A0F28" w:rsidRPr="00B57EFA" w:rsidRDefault="008A0F28" w:rsidP="008A0F28">
      <w:pPr>
        <w:tabs>
          <w:tab w:val="left" w:pos="4820"/>
        </w:tabs>
        <w:spacing w:after="5" w:line="253" w:lineRule="auto"/>
        <w:ind w:left="4820"/>
        <w:jc w:val="both"/>
        <w:rPr>
          <w:sz w:val="18"/>
          <w:szCs w:val="18"/>
        </w:rPr>
      </w:pPr>
      <w:r w:rsidRPr="00B57EFA">
        <w:rPr>
          <w:bCs/>
          <w:sz w:val="18"/>
          <w:szCs w:val="18"/>
        </w:rPr>
        <w:t xml:space="preserve">к </w:t>
      </w:r>
      <w:hyperlink r:id="rId14" w:anchor="sub_1000" w:history="1">
        <w:r w:rsidRPr="00B57EFA">
          <w:rPr>
            <w:sz w:val="18"/>
            <w:szCs w:val="18"/>
          </w:rPr>
          <w:t>административному регламенту</w:t>
        </w:r>
      </w:hyperlink>
      <w:r w:rsidRPr="00B57EFA">
        <w:rPr>
          <w:b/>
          <w:sz w:val="18"/>
          <w:szCs w:val="18"/>
        </w:rPr>
        <w:t xml:space="preserve"> </w:t>
      </w:r>
      <w:r w:rsidRPr="00B57EFA">
        <w:rPr>
          <w:bCs/>
          <w:sz w:val="18"/>
          <w:szCs w:val="18"/>
        </w:rPr>
        <w:t>предоставления муниципальной услуги</w:t>
      </w:r>
      <w:r w:rsidRPr="00B57EFA">
        <w:rPr>
          <w:b/>
          <w:sz w:val="18"/>
          <w:szCs w:val="18"/>
        </w:rPr>
        <w:t xml:space="preserve"> </w:t>
      </w:r>
      <w:r w:rsidRPr="00B57EFA">
        <w:rPr>
          <w:bCs/>
          <w:sz w:val="18"/>
          <w:szCs w:val="18"/>
        </w:rPr>
        <w:t>по регистрации в уведомительном</w:t>
      </w:r>
      <w:r w:rsidRPr="00B57EFA">
        <w:rPr>
          <w:b/>
          <w:sz w:val="18"/>
          <w:szCs w:val="18"/>
        </w:rPr>
        <w:t xml:space="preserve"> </w:t>
      </w:r>
      <w:r w:rsidRPr="00B57EFA">
        <w:rPr>
          <w:bCs/>
          <w:sz w:val="18"/>
          <w:szCs w:val="18"/>
        </w:rPr>
        <w:t>порядке трудового договора, заключаемого</w:t>
      </w:r>
      <w:r w:rsidRPr="00B57EFA">
        <w:rPr>
          <w:b/>
          <w:sz w:val="18"/>
          <w:szCs w:val="18"/>
        </w:rPr>
        <w:t xml:space="preserve"> </w:t>
      </w:r>
      <w:r w:rsidRPr="00B57EFA">
        <w:rPr>
          <w:bCs/>
          <w:sz w:val="18"/>
          <w:szCs w:val="18"/>
        </w:rPr>
        <w:t>работодателем – физическим лицом,</w:t>
      </w:r>
      <w:r w:rsidRPr="00B57EFA">
        <w:rPr>
          <w:b/>
          <w:sz w:val="18"/>
          <w:szCs w:val="18"/>
        </w:rPr>
        <w:t xml:space="preserve"> </w:t>
      </w:r>
      <w:r w:rsidRPr="00B57EFA">
        <w:rPr>
          <w:bCs/>
          <w:sz w:val="18"/>
          <w:szCs w:val="18"/>
        </w:rPr>
        <w:t>не являющимся индивидуальным</w:t>
      </w:r>
      <w:r w:rsidRPr="00B57EFA">
        <w:rPr>
          <w:b/>
          <w:sz w:val="18"/>
          <w:szCs w:val="18"/>
        </w:rPr>
        <w:t xml:space="preserve"> </w:t>
      </w:r>
      <w:r w:rsidRPr="00B57EFA">
        <w:rPr>
          <w:bCs/>
          <w:sz w:val="18"/>
          <w:szCs w:val="18"/>
        </w:rPr>
        <w:t>предпринимателем, с работником,</w:t>
      </w:r>
      <w:r w:rsidRPr="00B57EFA">
        <w:rPr>
          <w:b/>
          <w:sz w:val="18"/>
          <w:szCs w:val="18"/>
        </w:rPr>
        <w:t xml:space="preserve"> </w:t>
      </w:r>
      <w:r w:rsidRPr="00B57EFA">
        <w:rPr>
          <w:bCs/>
          <w:sz w:val="18"/>
          <w:szCs w:val="18"/>
        </w:rPr>
        <w:t>а также факта прекращения</w:t>
      </w:r>
      <w:r w:rsidRPr="00B57EFA">
        <w:rPr>
          <w:b/>
          <w:sz w:val="18"/>
          <w:szCs w:val="18"/>
        </w:rPr>
        <w:t xml:space="preserve"> </w:t>
      </w:r>
      <w:r w:rsidRPr="00B57EFA">
        <w:rPr>
          <w:bCs/>
          <w:sz w:val="18"/>
          <w:szCs w:val="18"/>
        </w:rPr>
        <w:t>трудового договора</w:t>
      </w:r>
    </w:p>
    <w:p w:rsidR="008A0F28" w:rsidRPr="00B57EFA" w:rsidRDefault="008A0F28" w:rsidP="008A0F28">
      <w:pPr>
        <w:spacing w:after="5" w:line="253" w:lineRule="auto"/>
        <w:ind w:firstLine="703"/>
        <w:jc w:val="center"/>
        <w:rPr>
          <w:sz w:val="18"/>
          <w:szCs w:val="18"/>
        </w:rPr>
      </w:pPr>
    </w:p>
    <w:p w:rsidR="008A0F28" w:rsidRPr="00B57EFA" w:rsidRDefault="008A0F28" w:rsidP="008A0F28">
      <w:pPr>
        <w:spacing w:after="5" w:line="253" w:lineRule="auto"/>
        <w:jc w:val="center"/>
        <w:rPr>
          <w:b/>
          <w:sz w:val="18"/>
          <w:szCs w:val="18"/>
        </w:rPr>
      </w:pPr>
      <w:r w:rsidRPr="00B57EFA">
        <w:rPr>
          <w:b/>
          <w:sz w:val="18"/>
          <w:szCs w:val="18"/>
        </w:rPr>
        <w:t>Форма заявления</w:t>
      </w:r>
    </w:p>
    <w:p w:rsidR="008A0F28" w:rsidRPr="00B57EFA" w:rsidRDefault="008A0F28" w:rsidP="008A0F28">
      <w:pPr>
        <w:spacing w:after="5" w:line="253" w:lineRule="auto"/>
        <w:jc w:val="center"/>
        <w:rPr>
          <w:b/>
          <w:sz w:val="18"/>
          <w:szCs w:val="18"/>
        </w:rPr>
      </w:pPr>
      <w:proofErr w:type="gramStart"/>
      <w:r w:rsidRPr="00B57EFA">
        <w:rPr>
          <w:b/>
          <w:sz w:val="18"/>
          <w:szCs w:val="18"/>
        </w:rPr>
        <w:t>об уведомительной регистрации факта прекращения трудового договора, заключенного работодателем – физическим лицом, не являющимся индивидуальным предпринимателем, с работником в случае смерти работодателя или отсутствием сведений о месте пребывания работодателя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 статьи 307 Трудового кодекса</w:t>
      </w:r>
      <w:proofErr w:type="gramEnd"/>
    </w:p>
    <w:p w:rsidR="008A0F28" w:rsidRPr="00B57EFA" w:rsidRDefault="008A0F28" w:rsidP="008A0F28">
      <w:pPr>
        <w:spacing w:after="5" w:line="253" w:lineRule="auto"/>
        <w:ind w:firstLine="703"/>
        <w:jc w:val="center"/>
        <w:rPr>
          <w:sz w:val="18"/>
          <w:szCs w:val="18"/>
        </w:rPr>
      </w:pPr>
    </w:p>
    <w:p w:rsidR="008A0F28" w:rsidRPr="00B57EFA" w:rsidRDefault="008A0F28" w:rsidP="008A0F28">
      <w:pPr>
        <w:spacing w:after="5" w:line="253" w:lineRule="auto"/>
        <w:ind w:left="5670"/>
        <w:jc w:val="both"/>
        <w:rPr>
          <w:sz w:val="18"/>
          <w:szCs w:val="18"/>
        </w:rPr>
      </w:pPr>
      <w:r w:rsidRPr="00B57EFA">
        <w:rPr>
          <w:sz w:val="18"/>
          <w:szCs w:val="18"/>
        </w:rPr>
        <w:t>________________________________________________________________________________________________</w:t>
      </w:r>
    </w:p>
    <w:p w:rsidR="008A0F28" w:rsidRPr="00B57EFA" w:rsidRDefault="008A0F28" w:rsidP="008A0F28">
      <w:pPr>
        <w:spacing w:after="5" w:line="253" w:lineRule="auto"/>
        <w:ind w:left="5670"/>
        <w:jc w:val="center"/>
        <w:rPr>
          <w:sz w:val="18"/>
          <w:szCs w:val="18"/>
        </w:rPr>
      </w:pPr>
      <w:r w:rsidRPr="00B57EFA">
        <w:rPr>
          <w:sz w:val="18"/>
          <w:szCs w:val="18"/>
        </w:rPr>
        <w:t>(Ф.И.О. заявителя)</w:t>
      </w:r>
    </w:p>
    <w:p w:rsidR="008A0F28" w:rsidRPr="00B57EFA" w:rsidRDefault="008A0F28" w:rsidP="008A0F28">
      <w:pPr>
        <w:spacing w:after="5" w:line="253" w:lineRule="auto"/>
        <w:ind w:left="5670"/>
        <w:jc w:val="both"/>
        <w:rPr>
          <w:sz w:val="18"/>
          <w:szCs w:val="18"/>
        </w:rPr>
      </w:pPr>
      <w:proofErr w:type="gramStart"/>
      <w:r w:rsidRPr="00B57EFA">
        <w:rPr>
          <w:sz w:val="18"/>
          <w:szCs w:val="18"/>
        </w:rPr>
        <w:t>проживающего</w:t>
      </w:r>
      <w:proofErr w:type="gramEnd"/>
      <w:r w:rsidRPr="00B57EFA">
        <w:rPr>
          <w:sz w:val="18"/>
          <w:szCs w:val="18"/>
        </w:rPr>
        <w:t xml:space="preserve"> по адресу: </w:t>
      </w:r>
    </w:p>
    <w:p w:rsidR="008A0F28" w:rsidRPr="00B57EFA" w:rsidRDefault="008A0F28" w:rsidP="008A0F28">
      <w:pPr>
        <w:spacing w:after="5" w:line="253" w:lineRule="auto"/>
        <w:ind w:left="5670"/>
        <w:jc w:val="both"/>
        <w:rPr>
          <w:sz w:val="18"/>
          <w:szCs w:val="18"/>
        </w:rPr>
      </w:pPr>
      <w:r w:rsidRPr="00B57EFA">
        <w:rPr>
          <w:sz w:val="18"/>
          <w:szCs w:val="18"/>
        </w:rPr>
        <w:t xml:space="preserve">________________________________________________________________ </w:t>
      </w:r>
    </w:p>
    <w:p w:rsidR="008A0F28" w:rsidRPr="00B57EFA" w:rsidRDefault="008A0F28" w:rsidP="008A0F28">
      <w:pPr>
        <w:spacing w:after="5" w:line="253" w:lineRule="auto"/>
        <w:ind w:left="5670"/>
        <w:jc w:val="both"/>
        <w:rPr>
          <w:sz w:val="18"/>
          <w:szCs w:val="18"/>
        </w:rPr>
      </w:pPr>
      <w:r w:rsidRPr="00B57EFA">
        <w:rPr>
          <w:sz w:val="18"/>
          <w:szCs w:val="18"/>
        </w:rPr>
        <w:t>телефон:________________________</w:t>
      </w:r>
    </w:p>
    <w:p w:rsidR="008A0F28" w:rsidRPr="00B57EFA" w:rsidRDefault="008A0F28" w:rsidP="008A0F28">
      <w:pPr>
        <w:spacing w:after="5" w:line="253" w:lineRule="auto"/>
        <w:jc w:val="center"/>
        <w:rPr>
          <w:sz w:val="18"/>
          <w:szCs w:val="18"/>
        </w:rPr>
      </w:pPr>
    </w:p>
    <w:p w:rsidR="008A0F28" w:rsidRPr="00B57EFA" w:rsidRDefault="008A0F28" w:rsidP="008A0F28">
      <w:pPr>
        <w:spacing w:after="5" w:line="253" w:lineRule="auto"/>
        <w:jc w:val="center"/>
        <w:rPr>
          <w:sz w:val="18"/>
          <w:szCs w:val="18"/>
        </w:rPr>
      </w:pPr>
      <w:r w:rsidRPr="00B57EFA">
        <w:rPr>
          <w:sz w:val="18"/>
          <w:szCs w:val="18"/>
        </w:rPr>
        <w:t>Заявление</w:t>
      </w:r>
    </w:p>
    <w:p w:rsidR="008A0F28" w:rsidRPr="00B57EFA" w:rsidRDefault="008A0F28" w:rsidP="008A0F28">
      <w:pPr>
        <w:spacing w:after="5" w:line="253" w:lineRule="auto"/>
        <w:jc w:val="center"/>
        <w:rPr>
          <w:sz w:val="18"/>
          <w:szCs w:val="18"/>
        </w:rPr>
      </w:pPr>
    </w:p>
    <w:p w:rsidR="008A0F28" w:rsidRPr="00B57EFA" w:rsidRDefault="008A0F28" w:rsidP="008A0F28">
      <w:pPr>
        <w:spacing w:after="5" w:line="253" w:lineRule="auto"/>
        <w:ind w:firstLine="708"/>
        <w:jc w:val="both"/>
        <w:rPr>
          <w:sz w:val="18"/>
          <w:szCs w:val="18"/>
        </w:rPr>
      </w:pPr>
      <w:r w:rsidRPr="00B57EFA">
        <w:rPr>
          <w:sz w:val="18"/>
          <w:szCs w:val="18"/>
        </w:rPr>
        <w:t xml:space="preserve">Прошу провести в соответствии с частью четвертой статьи 307 Трудового кодекса Российской Федерации уведомительную регистрацию факта прекращения трудового договора между мной, </w:t>
      </w:r>
    </w:p>
    <w:p w:rsidR="008A0F28" w:rsidRPr="00B57EFA" w:rsidRDefault="008A0F28" w:rsidP="008A0F28">
      <w:pPr>
        <w:spacing w:after="5" w:line="253" w:lineRule="auto"/>
        <w:jc w:val="both"/>
        <w:rPr>
          <w:sz w:val="18"/>
          <w:szCs w:val="18"/>
        </w:rPr>
      </w:pPr>
      <w:r w:rsidRPr="00B57EFA">
        <w:rPr>
          <w:sz w:val="18"/>
          <w:szCs w:val="18"/>
        </w:rPr>
        <w:t>работником ________________________________________________________________</w:t>
      </w:r>
    </w:p>
    <w:p w:rsidR="008A0F28" w:rsidRPr="00B57EFA" w:rsidRDefault="008A0F28" w:rsidP="008A0F28">
      <w:pPr>
        <w:widowControl w:val="0"/>
        <w:autoSpaceDE w:val="0"/>
        <w:autoSpaceDN w:val="0"/>
        <w:adjustRightInd w:val="0"/>
        <w:jc w:val="center"/>
        <w:rPr>
          <w:sz w:val="18"/>
          <w:szCs w:val="18"/>
        </w:rPr>
      </w:pPr>
      <w:r w:rsidRPr="00B57EFA">
        <w:rPr>
          <w:sz w:val="18"/>
          <w:szCs w:val="18"/>
        </w:rPr>
        <w:t>(фамилия</w:t>
      </w:r>
      <w:proofErr w:type="gramStart"/>
      <w:r w:rsidRPr="00B57EFA">
        <w:rPr>
          <w:sz w:val="18"/>
          <w:szCs w:val="18"/>
        </w:rPr>
        <w:t>.</w:t>
      </w:r>
      <w:proofErr w:type="gramEnd"/>
      <w:r w:rsidRPr="00B57EFA">
        <w:rPr>
          <w:sz w:val="18"/>
          <w:szCs w:val="18"/>
        </w:rPr>
        <w:t xml:space="preserve"> </w:t>
      </w:r>
      <w:proofErr w:type="gramStart"/>
      <w:r w:rsidRPr="00B57EFA">
        <w:rPr>
          <w:sz w:val="18"/>
          <w:szCs w:val="18"/>
        </w:rPr>
        <w:t>и</w:t>
      </w:r>
      <w:proofErr w:type="gramEnd"/>
      <w:r w:rsidRPr="00B57EFA">
        <w:rPr>
          <w:sz w:val="18"/>
          <w:szCs w:val="18"/>
        </w:rPr>
        <w:t>мя, отчество)</w:t>
      </w:r>
    </w:p>
    <w:p w:rsidR="008A0F28" w:rsidRPr="00B57EFA" w:rsidRDefault="008A0F28" w:rsidP="008A0F28">
      <w:pPr>
        <w:spacing w:after="5" w:line="253" w:lineRule="auto"/>
        <w:jc w:val="both"/>
        <w:rPr>
          <w:sz w:val="18"/>
          <w:szCs w:val="18"/>
        </w:rPr>
      </w:pPr>
      <w:r w:rsidRPr="00B57EFA">
        <w:rPr>
          <w:sz w:val="18"/>
          <w:szCs w:val="18"/>
        </w:rPr>
        <w:t xml:space="preserve">и работодателем - физическим лицом, не являющимся индивидуальным предпринимателем </w:t>
      </w:r>
    </w:p>
    <w:p w:rsidR="008A0F28" w:rsidRPr="00B57EFA" w:rsidRDefault="008A0F28" w:rsidP="008A0F28">
      <w:pPr>
        <w:spacing w:after="5" w:line="253" w:lineRule="auto"/>
        <w:jc w:val="both"/>
        <w:rPr>
          <w:sz w:val="18"/>
          <w:szCs w:val="18"/>
        </w:rPr>
      </w:pPr>
      <w:r w:rsidRPr="00B57EFA">
        <w:rPr>
          <w:sz w:val="18"/>
          <w:szCs w:val="18"/>
        </w:rPr>
        <w:t>_______________________________________________________________________</w:t>
      </w:r>
    </w:p>
    <w:p w:rsidR="008A0F28" w:rsidRPr="00B57EFA" w:rsidRDefault="008A0F28" w:rsidP="008A0F28">
      <w:pPr>
        <w:widowControl w:val="0"/>
        <w:autoSpaceDE w:val="0"/>
        <w:autoSpaceDN w:val="0"/>
        <w:adjustRightInd w:val="0"/>
        <w:jc w:val="center"/>
        <w:rPr>
          <w:sz w:val="18"/>
          <w:szCs w:val="18"/>
        </w:rPr>
      </w:pPr>
      <w:r w:rsidRPr="00B57EFA">
        <w:rPr>
          <w:sz w:val="18"/>
          <w:szCs w:val="18"/>
        </w:rPr>
        <w:t>(фамилия</w:t>
      </w:r>
      <w:proofErr w:type="gramStart"/>
      <w:r w:rsidRPr="00B57EFA">
        <w:rPr>
          <w:sz w:val="18"/>
          <w:szCs w:val="18"/>
        </w:rPr>
        <w:t>.</w:t>
      </w:r>
      <w:proofErr w:type="gramEnd"/>
      <w:r w:rsidRPr="00B57EFA">
        <w:rPr>
          <w:sz w:val="18"/>
          <w:szCs w:val="18"/>
        </w:rPr>
        <w:t xml:space="preserve"> </w:t>
      </w:r>
      <w:proofErr w:type="gramStart"/>
      <w:r w:rsidRPr="00B57EFA">
        <w:rPr>
          <w:sz w:val="18"/>
          <w:szCs w:val="18"/>
        </w:rPr>
        <w:t>и</w:t>
      </w:r>
      <w:proofErr w:type="gramEnd"/>
      <w:r w:rsidRPr="00B57EFA">
        <w:rPr>
          <w:sz w:val="18"/>
          <w:szCs w:val="18"/>
        </w:rPr>
        <w:t>мя, отчество)</w:t>
      </w:r>
    </w:p>
    <w:p w:rsidR="008A0F28" w:rsidRPr="00B57EFA" w:rsidRDefault="008A0F28" w:rsidP="008A0F28">
      <w:pPr>
        <w:spacing w:after="5" w:line="253" w:lineRule="auto"/>
        <w:jc w:val="both"/>
        <w:rPr>
          <w:sz w:val="18"/>
          <w:szCs w:val="18"/>
        </w:rPr>
      </w:pPr>
    </w:p>
    <w:p w:rsidR="008A0F28" w:rsidRPr="00B57EFA" w:rsidRDefault="008A0F28" w:rsidP="008A0F28">
      <w:pPr>
        <w:spacing w:after="5" w:line="253" w:lineRule="auto"/>
        <w:jc w:val="both"/>
        <w:rPr>
          <w:sz w:val="18"/>
          <w:szCs w:val="18"/>
        </w:rPr>
      </w:pPr>
      <w:r w:rsidRPr="00B57EFA">
        <w:rPr>
          <w:sz w:val="18"/>
          <w:szCs w:val="18"/>
        </w:rPr>
        <w:t>в связи с (</w:t>
      </w:r>
      <w:proofErr w:type="gramStart"/>
      <w:r w:rsidRPr="00B57EFA">
        <w:rPr>
          <w:sz w:val="18"/>
          <w:szCs w:val="18"/>
        </w:rPr>
        <w:t>нужное</w:t>
      </w:r>
      <w:proofErr w:type="gramEnd"/>
      <w:r w:rsidRPr="00B57EFA">
        <w:rPr>
          <w:sz w:val="18"/>
          <w:szCs w:val="18"/>
        </w:rPr>
        <w:t xml:space="preserve"> подчеркнуть/указать):</w:t>
      </w:r>
    </w:p>
    <w:p w:rsidR="008A0F28" w:rsidRPr="00B57EFA" w:rsidRDefault="008A0F28" w:rsidP="008A0F28">
      <w:pPr>
        <w:spacing w:after="5" w:line="253" w:lineRule="auto"/>
        <w:jc w:val="both"/>
        <w:rPr>
          <w:sz w:val="18"/>
          <w:szCs w:val="18"/>
        </w:rPr>
      </w:pPr>
      <w:r w:rsidRPr="00B57EFA">
        <w:rPr>
          <w:sz w:val="18"/>
          <w:szCs w:val="18"/>
        </w:rPr>
        <w:t xml:space="preserve">в случае смерти работодателя; </w:t>
      </w:r>
    </w:p>
    <w:p w:rsidR="008A0F28" w:rsidRPr="00B57EFA" w:rsidRDefault="008A0F28" w:rsidP="008A0F28">
      <w:pPr>
        <w:spacing w:after="5" w:line="253" w:lineRule="auto"/>
        <w:jc w:val="both"/>
        <w:rPr>
          <w:sz w:val="18"/>
          <w:szCs w:val="18"/>
        </w:rPr>
      </w:pPr>
      <w:r w:rsidRPr="00B57EFA">
        <w:rPr>
          <w:sz w:val="18"/>
          <w:szCs w:val="18"/>
        </w:rPr>
        <w:t>с отсутствием сведений о месте пребывания работодателя в течение двух месяцев;</w:t>
      </w:r>
    </w:p>
    <w:p w:rsidR="008A0F28" w:rsidRPr="00B57EFA" w:rsidRDefault="008A0F28" w:rsidP="008A0F28">
      <w:pPr>
        <w:spacing w:after="5" w:line="253" w:lineRule="auto"/>
        <w:jc w:val="both"/>
        <w:rPr>
          <w:sz w:val="18"/>
          <w:szCs w:val="18"/>
        </w:rPr>
      </w:pPr>
      <w:r w:rsidRPr="00B57EFA">
        <w:rPr>
          <w:sz w:val="18"/>
          <w:szCs w:val="18"/>
        </w:rPr>
        <w:t>с  _________________________________________________________________________</w:t>
      </w:r>
    </w:p>
    <w:p w:rsidR="008A0F28" w:rsidRPr="00B57EFA" w:rsidRDefault="008A0F28" w:rsidP="008A0F28">
      <w:pPr>
        <w:spacing w:after="5" w:line="253" w:lineRule="auto"/>
        <w:jc w:val="center"/>
        <w:rPr>
          <w:sz w:val="18"/>
          <w:szCs w:val="18"/>
          <w:u w:val="single"/>
        </w:rPr>
      </w:pPr>
      <w:r w:rsidRPr="00B57EFA">
        <w:rPr>
          <w:sz w:val="18"/>
          <w:szCs w:val="18"/>
        </w:rPr>
        <w:t>___________________________________________________________________________ (иные случаи, не позволяющие продолжать трудовые отношения и исключающие возможность регистрации факта прекращения трудового договора в соответствии со статьей 307 Трудового кодекса РФ)</w:t>
      </w:r>
    </w:p>
    <w:p w:rsidR="008A0F28" w:rsidRPr="00B57EFA" w:rsidRDefault="008A0F28" w:rsidP="008A0F28">
      <w:pPr>
        <w:widowControl w:val="0"/>
        <w:autoSpaceDE w:val="0"/>
        <w:autoSpaceDN w:val="0"/>
        <w:adjustRightInd w:val="0"/>
        <w:jc w:val="center"/>
        <w:rPr>
          <w:sz w:val="18"/>
          <w:szCs w:val="18"/>
        </w:rPr>
      </w:pPr>
    </w:p>
    <w:p w:rsidR="008A0F28" w:rsidRPr="00B57EFA" w:rsidRDefault="008A0F28" w:rsidP="008A0F28">
      <w:pPr>
        <w:shd w:val="clear" w:color="auto" w:fill="FFFFFF"/>
        <w:rPr>
          <w:sz w:val="18"/>
          <w:szCs w:val="18"/>
        </w:rPr>
      </w:pPr>
      <w:r w:rsidRPr="00B57EFA">
        <w:rPr>
          <w:sz w:val="18"/>
          <w:szCs w:val="18"/>
        </w:rPr>
        <w:t>Прилагаю:</w:t>
      </w:r>
    </w:p>
    <w:p w:rsidR="008A0F28" w:rsidRPr="00B57EFA" w:rsidRDefault="008A0F28" w:rsidP="008A0F28">
      <w:pPr>
        <w:shd w:val="clear" w:color="auto" w:fill="FFFFFF"/>
        <w:rPr>
          <w:sz w:val="18"/>
          <w:szCs w:val="18"/>
        </w:rPr>
      </w:pPr>
      <w:r w:rsidRPr="00B57EFA">
        <w:rPr>
          <w:sz w:val="18"/>
          <w:szCs w:val="18"/>
        </w:rPr>
        <w:t>1. Трудовой договор в одном подлинном экземпляре.</w:t>
      </w:r>
    </w:p>
    <w:p w:rsidR="008A0F28" w:rsidRPr="00B57EFA" w:rsidRDefault="008A0F28" w:rsidP="008A0F28">
      <w:pPr>
        <w:shd w:val="clear" w:color="auto" w:fill="FFFFFF"/>
        <w:rPr>
          <w:sz w:val="18"/>
          <w:szCs w:val="18"/>
        </w:rPr>
      </w:pPr>
      <w:r w:rsidRPr="00B57EFA">
        <w:rPr>
          <w:sz w:val="18"/>
          <w:szCs w:val="18"/>
        </w:rPr>
        <w:t>2. Документы, подтверждающие невозможность регистрации факта прекращения трудового договора работодателем.</w:t>
      </w:r>
    </w:p>
    <w:p w:rsidR="008A0F28" w:rsidRPr="00B57EFA" w:rsidRDefault="008A0F28" w:rsidP="008A0F28">
      <w:pPr>
        <w:shd w:val="clear" w:color="auto" w:fill="FFFFFF"/>
        <w:rPr>
          <w:sz w:val="18"/>
          <w:szCs w:val="18"/>
        </w:rPr>
      </w:pPr>
    </w:p>
    <w:p w:rsidR="008A0F28" w:rsidRPr="00B57EFA" w:rsidRDefault="008A0F28" w:rsidP="008A0F28">
      <w:pPr>
        <w:spacing w:after="5" w:line="253" w:lineRule="auto"/>
        <w:jc w:val="both"/>
        <w:rPr>
          <w:sz w:val="18"/>
          <w:szCs w:val="18"/>
        </w:rPr>
      </w:pPr>
      <w:r w:rsidRPr="00B57EFA">
        <w:rPr>
          <w:sz w:val="18"/>
          <w:szCs w:val="18"/>
        </w:rPr>
        <w:t>________________________________________________________________________</w:t>
      </w:r>
    </w:p>
    <w:p w:rsidR="008A0F28" w:rsidRPr="00B57EFA" w:rsidRDefault="008A0F28" w:rsidP="008A0F28">
      <w:pPr>
        <w:spacing w:after="5" w:line="253" w:lineRule="auto"/>
        <w:ind w:firstLine="708"/>
        <w:jc w:val="both"/>
        <w:rPr>
          <w:sz w:val="18"/>
          <w:szCs w:val="18"/>
        </w:rPr>
      </w:pPr>
      <w:r w:rsidRPr="00B57EFA">
        <w:rPr>
          <w:sz w:val="18"/>
          <w:szCs w:val="18"/>
        </w:rPr>
        <w:t>(дата)                                                    (подпись)                                         (расшифровка подписи)</w:t>
      </w:r>
    </w:p>
    <w:p w:rsidR="008A0F28" w:rsidRPr="00B57EFA" w:rsidRDefault="008A0F28" w:rsidP="008A0F28">
      <w:pPr>
        <w:spacing w:after="5" w:line="253" w:lineRule="auto"/>
        <w:ind w:firstLine="703"/>
        <w:jc w:val="both"/>
        <w:rPr>
          <w:sz w:val="18"/>
          <w:szCs w:val="18"/>
        </w:rPr>
      </w:pPr>
    </w:p>
    <w:p w:rsidR="008A0F28" w:rsidRPr="00B57EFA" w:rsidRDefault="008A0F28" w:rsidP="008A0F28">
      <w:pPr>
        <w:spacing w:after="5" w:line="253" w:lineRule="auto"/>
        <w:ind w:left="4820"/>
        <w:jc w:val="both"/>
        <w:rPr>
          <w:b/>
          <w:sz w:val="18"/>
          <w:szCs w:val="18"/>
        </w:rPr>
      </w:pPr>
      <w:r w:rsidRPr="00B57EFA">
        <w:rPr>
          <w:bCs/>
          <w:sz w:val="18"/>
          <w:szCs w:val="18"/>
        </w:rPr>
        <w:t>Приложение 4</w:t>
      </w:r>
    </w:p>
    <w:p w:rsidR="008A0F28" w:rsidRPr="00B57EFA" w:rsidRDefault="008A0F28" w:rsidP="008A0F28">
      <w:pPr>
        <w:tabs>
          <w:tab w:val="left" w:pos="4820"/>
        </w:tabs>
        <w:spacing w:after="5" w:line="253" w:lineRule="auto"/>
        <w:ind w:left="4820"/>
        <w:jc w:val="both"/>
        <w:rPr>
          <w:sz w:val="18"/>
          <w:szCs w:val="18"/>
        </w:rPr>
      </w:pPr>
      <w:r w:rsidRPr="00B57EFA">
        <w:rPr>
          <w:bCs/>
          <w:sz w:val="18"/>
          <w:szCs w:val="18"/>
        </w:rPr>
        <w:t xml:space="preserve">к </w:t>
      </w:r>
      <w:hyperlink r:id="rId15" w:anchor="sub_1000" w:history="1">
        <w:r w:rsidRPr="00B57EFA">
          <w:rPr>
            <w:sz w:val="18"/>
            <w:szCs w:val="18"/>
          </w:rPr>
          <w:t>административному регламенту</w:t>
        </w:r>
      </w:hyperlink>
      <w:r w:rsidRPr="00B57EFA">
        <w:rPr>
          <w:b/>
          <w:sz w:val="18"/>
          <w:szCs w:val="18"/>
        </w:rPr>
        <w:t xml:space="preserve"> </w:t>
      </w:r>
      <w:r w:rsidRPr="00B57EFA">
        <w:rPr>
          <w:bCs/>
          <w:sz w:val="18"/>
          <w:szCs w:val="18"/>
        </w:rPr>
        <w:t>предоставления муниципальной услуги</w:t>
      </w:r>
      <w:r w:rsidRPr="00B57EFA">
        <w:rPr>
          <w:b/>
          <w:sz w:val="18"/>
          <w:szCs w:val="18"/>
        </w:rPr>
        <w:t xml:space="preserve"> </w:t>
      </w:r>
      <w:r w:rsidRPr="00B57EFA">
        <w:rPr>
          <w:bCs/>
          <w:sz w:val="18"/>
          <w:szCs w:val="18"/>
        </w:rPr>
        <w:t>по регистрации в уведомительном</w:t>
      </w:r>
      <w:r w:rsidRPr="00B57EFA">
        <w:rPr>
          <w:b/>
          <w:sz w:val="18"/>
          <w:szCs w:val="18"/>
        </w:rPr>
        <w:t xml:space="preserve"> </w:t>
      </w:r>
      <w:r w:rsidRPr="00B57EFA">
        <w:rPr>
          <w:bCs/>
          <w:sz w:val="18"/>
          <w:szCs w:val="18"/>
        </w:rPr>
        <w:t>порядке трудового договора, заключаемого</w:t>
      </w:r>
      <w:r w:rsidRPr="00B57EFA">
        <w:rPr>
          <w:b/>
          <w:sz w:val="18"/>
          <w:szCs w:val="18"/>
        </w:rPr>
        <w:t xml:space="preserve"> </w:t>
      </w:r>
      <w:r w:rsidRPr="00B57EFA">
        <w:rPr>
          <w:bCs/>
          <w:sz w:val="18"/>
          <w:szCs w:val="18"/>
        </w:rPr>
        <w:t>работодателем – физическим лицом,</w:t>
      </w:r>
      <w:r w:rsidRPr="00B57EFA">
        <w:rPr>
          <w:b/>
          <w:sz w:val="18"/>
          <w:szCs w:val="18"/>
        </w:rPr>
        <w:t xml:space="preserve"> </w:t>
      </w:r>
      <w:r w:rsidRPr="00B57EFA">
        <w:rPr>
          <w:bCs/>
          <w:sz w:val="18"/>
          <w:szCs w:val="18"/>
        </w:rPr>
        <w:t>не являющимся индивидуальным</w:t>
      </w:r>
      <w:r w:rsidRPr="00B57EFA">
        <w:rPr>
          <w:b/>
          <w:sz w:val="18"/>
          <w:szCs w:val="18"/>
        </w:rPr>
        <w:t xml:space="preserve"> </w:t>
      </w:r>
      <w:r w:rsidRPr="00B57EFA">
        <w:rPr>
          <w:bCs/>
          <w:sz w:val="18"/>
          <w:szCs w:val="18"/>
        </w:rPr>
        <w:t>предпринимателем, с работником,</w:t>
      </w:r>
      <w:r w:rsidRPr="00B57EFA">
        <w:rPr>
          <w:b/>
          <w:sz w:val="18"/>
          <w:szCs w:val="18"/>
        </w:rPr>
        <w:t xml:space="preserve"> </w:t>
      </w:r>
      <w:r w:rsidRPr="00B57EFA">
        <w:rPr>
          <w:bCs/>
          <w:sz w:val="18"/>
          <w:szCs w:val="18"/>
        </w:rPr>
        <w:t>а также факта прекращения</w:t>
      </w:r>
      <w:r w:rsidRPr="00B57EFA">
        <w:rPr>
          <w:b/>
          <w:sz w:val="18"/>
          <w:szCs w:val="18"/>
        </w:rPr>
        <w:t xml:space="preserve"> </w:t>
      </w:r>
      <w:r w:rsidRPr="00B57EFA">
        <w:rPr>
          <w:bCs/>
          <w:sz w:val="18"/>
          <w:szCs w:val="18"/>
        </w:rPr>
        <w:t>трудового договора</w:t>
      </w:r>
    </w:p>
    <w:p w:rsidR="008A0F28" w:rsidRPr="00B57EFA" w:rsidRDefault="008A0F28" w:rsidP="008A0F28">
      <w:pPr>
        <w:spacing w:after="5" w:line="253" w:lineRule="auto"/>
        <w:ind w:firstLine="703"/>
        <w:jc w:val="both"/>
        <w:rPr>
          <w:sz w:val="18"/>
          <w:szCs w:val="18"/>
        </w:rPr>
      </w:pPr>
    </w:p>
    <w:p w:rsidR="008A0F28" w:rsidRPr="00B57EFA" w:rsidRDefault="008A0F28" w:rsidP="008A0F28">
      <w:pPr>
        <w:spacing w:after="5" w:line="253" w:lineRule="auto"/>
        <w:ind w:firstLine="703"/>
        <w:jc w:val="center"/>
        <w:rPr>
          <w:b/>
          <w:sz w:val="18"/>
          <w:szCs w:val="18"/>
        </w:rPr>
      </w:pPr>
      <w:r w:rsidRPr="00B57EFA">
        <w:rPr>
          <w:b/>
          <w:sz w:val="18"/>
          <w:szCs w:val="18"/>
        </w:rPr>
        <w:t>Идентификаторы категорий (признаков) заявителей</w:t>
      </w:r>
    </w:p>
    <w:p w:rsidR="008A0F28" w:rsidRPr="00B57EFA" w:rsidRDefault="008A0F28" w:rsidP="008A0F28">
      <w:pPr>
        <w:spacing w:after="5" w:line="253" w:lineRule="auto"/>
        <w:ind w:firstLine="703"/>
        <w:jc w:val="both"/>
        <w:rPr>
          <w:sz w:val="18"/>
          <w:szCs w:val="18"/>
        </w:rPr>
      </w:pPr>
    </w:p>
    <w:tbl>
      <w:tblPr>
        <w:tblStyle w:val="560"/>
        <w:tblW w:w="9649" w:type="dxa"/>
        <w:tblInd w:w="240" w:type="dxa"/>
        <w:tblLayout w:type="fixed"/>
        <w:tblLook w:val="04A0" w:firstRow="1" w:lastRow="0" w:firstColumn="1" w:lastColumn="0" w:noHBand="0" w:noVBand="1"/>
      </w:tblPr>
      <w:tblGrid>
        <w:gridCol w:w="435"/>
        <w:gridCol w:w="5387"/>
        <w:gridCol w:w="3827"/>
      </w:tblGrid>
      <w:tr w:rsidR="008A0F28" w:rsidRPr="00B57EFA" w:rsidTr="008A0F28">
        <w:tc>
          <w:tcPr>
            <w:tcW w:w="435" w:type="dxa"/>
            <w:vAlign w:val="center"/>
          </w:tcPr>
          <w:p w:rsidR="008A0F28" w:rsidRPr="00B57EFA" w:rsidRDefault="008A0F28" w:rsidP="008A0F28">
            <w:pPr>
              <w:tabs>
                <w:tab w:val="left" w:pos="469"/>
              </w:tabs>
              <w:ind w:left="-240" w:right="-250"/>
              <w:jc w:val="center"/>
              <w:rPr>
                <w:sz w:val="18"/>
                <w:szCs w:val="18"/>
              </w:rPr>
            </w:pPr>
            <w:r w:rsidRPr="00B57EFA">
              <w:rPr>
                <w:sz w:val="18"/>
                <w:szCs w:val="18"/>
              </w:rPr>
              <w:t>№</w:t>
            </w:r>
          </w:p>
          <w:p w:rsidR="008A0F28" w:rsidRPr="00B57EFA" w:rsidRDefault="008A0F28" w:rsidP="008A0F28">
            <w:pPr>
              <w:tabs>
                <w:tab w:val="left" w:pos="469"/>
              </w:tabs>
              <w:ind w:left="-240" w:right="-250"/>
              <w:jc w:val="center"/>
              <w:rPr>
                <w:sz w:val="18"/>
                <w:szCs w:val="18"/>
              </w:rPr>
            </w:pPr>
            <w:proofErr w:type="gramStart"/>
            <w:r w:rsidRPr="00B57EFA">
              <w:rPr>
                <w:sz w:val="18"/>
                <w:szCs w:val="18"/>
              </w:rPr>
              <w:lastRenderedPageBreak/>
              <w:t>п</w:t>
            </w:r>
            <w:proofErr w:type="gramEnd"/>
            <w:r w:rsidRPr="00B57EFA">
              <w:rPr>
                <w:sz w:val="18"/>
                <w:szCs w:val="18"/>
              </w:rPr>
              <w:t>/п</w:t>
            </w:r>
          </w:p>
        </w:tc>
        <w:tc>
          <w:tcPr>
            <w:tcW w:w="5387" w:type="dxa"/>
            <w:vAlign w:val="center"/>
          </w:tcPr>
          <w:p w:rsidR="008A0F28" w:rsidRPr="00B57EFA" w:rsidRDefault="008A0F28" w:rsidP="008A0F28">
            <w:pPr>
              <w:tabs>
                <w:tab w:val="left" w:pos="274"/>
              </w:tabs>
              <w:jc w:val="center"/>
              <w:rPr>
                <w:sz w:val="18"/>
                <w:szCs w:val="18"/>
              </w:rPr>
            </w:pPr>
            <w:r w:rsidRPr="00B57EFA">
              <w:rPr>
                <w:sz w:val="18"/>
                <w:szCs w:val="18"/>
              </w:rPr>
              <w:lastRenderedPageBreak/>
              <w:t>Перечень отдельных признаков заявителей</w:t>
            </w:r>
          </w:p>
        </w:tc>
        <w:tc>
          <w:tcPr>
            <w:tcW w:w="3827" w:type="dxa"/>
            <w:vAlign w:val="center"/>
          </w:tcPr>
          <w:p w:rsidR="008A0F28" w:rsidRPr="00B57EFA" w:rsidRDefault="008A0F28" w:rsidP="008A0F28">
            <w:pPr>
              <w:tabs>
                <w:tab w:val="left" w:pos="274"/>
              </w:tabs>
              <w:jc w:val="center"/>
              <w:rPr>
                <w:sz w:val="18"/>
                <w:szCs w:val="18"/>
              </w:rPr>
            </w:pPr>
            <w:r w:rsidRPr="00B57EFA">
              <w:rPr>
                <w:sz w:val="18"/>
                <w:szCs w:val="18"/>
              </w:rPr>
              <w:t xml:space="preserve">Перечень результатов предоставления </w:t>
            </w:r>
            <w:r w:rsidRPr="00B57EFA">
              <w:rPr>
                <w:sz w:val="18"/>
                <w:szCs w:val="18"/>
              </w:rPr>
              <w:lastRenderedPageBreak/>
              <w:t>муниципальной услуги</w:t>
            </w:r>
          </w:p>
        </w:tc>
      </w:tr>
      <w:tr w:rsidR="008A0F28" w:rsidRPr="00B57EFA" w:rsidTr="008A0F28">
        <w:tc>
          <w:tcPr>
            <w:tcW w:w="435" w:type="dxa"/>
          </w:tcPr>
          <w:p w:rsidR="008A0F28" w:rsidRPr="00B57EFA" w:rsidRDefault="008A0F28" w:rsidP="008A0F28">
            <w:pPr>
              <w:tabs>
                <w:tab w:val="left" w:pos="274"/>
              </w:tabs>
              <w:jc w:val="both"/>
              <w:rPr>
                <w:sz w:val="18"/>
                <w:szCs w:val="18"/>
              </w:rPr>
            </w:pPr>
            <w:r w:rsidRPr="00B57EFA">
              <w:rPr>
                <w:sz w:val="18"/>
                <w:szCs w:val="18"/>
              </w:rPr>
              <w:lastRenderedPageBreak/>
              <w:t>1</w:t>
            </w:r>
          </w:p>
        </w:tc>
        <w:tc>
          <w:tcPr>
            <w:tcW w:w="5387" w:type="dxa"/>
          </w:tcPr>
          <w:p w:rsidR="008A0F28" w:rsidRPr="00B57EFA" w:rsidRDefault="008A0F28" w:rsidP="008A0F28">
            <w:pPr>
              <w:tabs>
                <w:tab w:val="left" w:pos="274"/>
              </w:tabs>
              <w:spacing w:after="5" w:line="253" w:lineRule="auto"/>
              <w:jc w:val="both"/>
              <w:rPr>
                <w:sz w:val="18"/>
                <w:szCs w:val="18"/>
              </w:rPr>
            </w:pPr>
            <w:r w:rsidRPr="00B57EFA">
              <w:rPr>
                <w:sz w:val="18"/>
                <w:szCs w:val="18"/>
              </w:rPr>
              <w:t>Граждане, зарегистрированные по месту жительства на территории муниципального образования Билибинский муниципальный район, выступающие в качестве работодателя - физического лица, не являющегося индивидуальным предпринимателем, обратившиеся за регистрацией факта заключения трудового договора с работником</w:t>
            </w:r>
          </w:p>
        </w:tc>
        <w:tc>
          <w:tcPr>
            <w:tcW w:w="3827" w:type="dxa"/>
          </w:tcPr>
          <w:p w:rsidR="008A0F28" w:rsidRPr="00B57EFA" w:rsidRDefault="008A0F28" w:rsidP="008A0F28">
            <w:pPr>
              <w:tabs>
                <w:tab w:val="left" w:pos="274"/>
              </w:tabs>
              <w:jc w:val="both"/>
              <w:rPr>
                <w:sz w:val="18"/>
                <w:szCs w:val="18"/>
              </w:rPr>
            </w:pPr>
            <w:r w:rsidRPr="00B57EFA">
              <w:rPr>
                <w:sz w:val="18"/>
                <w:szCs w:val="18"/>
              </w:rPr>
              <w:t>Результат предоставления муниципальной услуги, указанный в подпункте 2.3.1. пункта 2.3 раздела 2 настоящего регламента, в виде регистрации факта заключения трудового договора</w:t>
            </w:r>
          </w:p>
          <w:p w:rsidR="008A0F28" w:rsidRPr="00B57EFA" w:rsidRDefault="008A0F28" w:rsidP="008A0F28">
            <w:pPr>
              <w:tabs>
                <w:tab w:val="left" w:pos="274"/>
              </w:tabs>
              <w:jc w:val="both"/>
              <w:rPr>
                <w:sz w:val="18"/>
                <w:szCs w:val="18"/>
              </w:rPr>
            </w:pPr>
          </w:p>
        </w:tc>
      </w:tr>
      <w:tr w:rsidR="008A0F28" w:rsidRPr="00B57EFA" w:rsidTr="008A0F28">
        <w:tc>
          <w:tcPr>
            <w:tcW w:w="435" w:type="dxa"/>
          </w:tcPr>
          <w:p w:rsidR="008A0F28" w:rsidRPr="00B57EFA" w:rsidRDefault="008A0F28" w:rsidP="008A0F28">
            <w:pPr>
              <w:tabs>
                <w:tab w:val="left" w:pos="327"/>
              </w:tabs>
              <w:ind w:left="-98"/>
              <w:jc w:val="both"/>
              <w:rPr>
                <w:sz w:val="18"/>
                <w:szCs w:val="18"/>
              </w:rPr>
            </w:pPr>
            <w:r w:rsidRPr="00B57EFA">
              <w:rPr>
                <w:sz w:val="18"/>
                <w:szCs w:val="18"/>
              </w:rPr>
              <w:t>2</w:t>
            </w:r>
          </w:p>
        </w:tc>
        <w:tc>
          <w:tcPr>
            <w:tcW w:w="5387" w:type="dxa"/>
          </w:tcPr>
          <w:p w:rsidR="008A0F28" w:rsidRPr="00B57EFA" w:rsidRDefault="008A0F28" w:rsidP="008A0F28">
            <w:pPr>
              <w:tabs>
                <w:tab w:val="left" w:pos="274"/>
              </w:tabs>
              <w:jc w:val="both"/>
              <w:rPr>
                <w:sz w:val="18"/>
                <w:szCs w:val="18"/>
              </w:rPr>
            </w:pPr>
            <w:r w:rsidRPr="00B57EFA">
              <w:rPr>
                <w:sz w:val="18"/>
                <w:szCs w:val="18"/>
              </w:rPr>
              <w:t>Граждане, зарегистрированные по месту жительства на территории муниципального образования Билибинский муниципальный район, выступающие в качестве работодателя - физического лица, не являющегося индивидуальным предпринимателем, обратившиеся за регистрацией факта прекращения трудового договора с работником</w:t>
            </w:r>
          </w:p>
        </w:tc>
        <w:tc>
          <w:tcPr>
            <w:tcW w:w="3827" w:type="dxa"/>
          </w:tcPr>
          <w:p w:rsidR="008A0F28" w:rsidRPr="00B57EFA" w:rsidRDefault="008A0F28" w:rsidP="008A0F28">
            <w:pPr>
              <w:tabs>
                <w:tab w:val="left" w:pos="274"/>
              </w:tabs>
              <w:jc w:val="both"/>
              <w:rPr>
                <w:sz w:val="18"/>
                <w:szCs w:val="18"/>
              </w:rPr>
            </w:pPr>
            <w:r w:rsidRPr="00B57EFA">
              <w:rPr>
                <w:sz w:val="18"/>
                <w:szCs w:val="18"/>
              </w:rPr>
              <w:t>Результат предоставления муниципальной услуги, указанный в подпункте 2.3.2. пункта 2.3 раздела 2 настоящего регламента, в виде регистрации факта заключения трудового договора</w:t>
            </w:r>
          </w:p>
          <w:p w:rsidR="008A0F28" w:rsidRPr="00B57EFA" w:rsidRDefault="008A0F28" w:rsidP="008A0F28">
            <w:pPr>
              <w:tabs>
                <w:tab w:val="left" w:pos="274"/>
              </w:tabs>
              <w:jc w:val="both"/>
              <w:rPr>
                <w:sz w:val="18"/>
                <w:szCs w:val="18"/>
              </w:rPr>
            </w:pPr>
          </w:p>
        </w:tc>
      </w:tr>
      <w:tr w:rsidR="008A0F28" w:rsidRPr="00B57EFA" w:rsidTr="008A0F28">
        <w:tc>
          <w:tcPr>
            <w:tcW w:w="435" w:type="dxa"/>
          </w:tcPr>
          <w:p w:rsidR="008A0F28" w:rsidRPr="00B57EFA" w:rsidRDefault="008A0F28" w:rsidP="008A0F28">
            <w:pPr>
              <w:tabs>
                <w:tab w:val="left" w:pos="274"/>
              </w:tabs>
              <w:jc w:val="both"/>
              <w:rPr>
                <w:sz w:val="18"/>
                <w:szCs w:val="18"/>
              </w:rPr>
            </w:pPr>
            <w:r w:rsidRPr="00B57EFA">
              <w:rPr>
                <w:sz w:val="18"/>
                <w:szCs w:val="18"/>
              </w:rPr>
              <w:t>3</w:t>
            </w:r>
          </w:p>
        </w:tc>
        <w:tc>
          <w:tcPr>
            <w:tcW w:w="5387" w:type="dxa"/>
          </w:tcPr>
          <w:p w:rsidR="008A0F28" w:rsidRPr="00B57EFA" w:rsidRDefault="008A0F28" w:rsidP="008A0F28">
            <w:pPr>
              <w:tabs>
                <w:tab w:val="left" w:pos="274"/>
              </w:tabs>
              <w:jc w:val="both"/>
              <w:rPr>
                <w:sz w:val="18"/>
                <w:szCs w:val="18"/>
              </w:rPr>
            </w:pPr>
            <w:proofErr w:type="gramStart"/>
            <w:r w:rsidRPr="00B57EFA">
              <w:rPr>
                <w:sz w:val="18"/>
                <w:szCs w:val="18"/>
              </w:rPr>
              <w:t>Работники, обратившиеся за регистрацией факта прекращения трудового договора с работодателем - физическим лицом, не являющимся индивидуальным предпринимателем, в случае смерти работодателя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 статьи 307 Трудового кодекса.</w:t>
            </w:r>
            <w:proofErr w:type="gramEnd"/>
          </w:p>
        </w:tc>
        <w:tc>
          <w:tcPr>
            <w:tcW w:w="3827" w:type="dxa"/>
          </w:tcPr>
          <w:p w:rsidR="008A0F28" w:rsidRPr="00B57EFA" w:rsidRDefault="008A0F28" w:rsidP="008A0F28">
            <w:pPr>
              <w:tabs>
                <w:tab w:val="left" w:pos="274"/>
              </w:tabs>
              <w:jc w:val="both"/>
              <w:rPr>
                <w:sz w:val="18"/>
                <w:szCs w:val="18"/>
              </w:rPr>
            </w:pPr>
            <w:r w:rsidRPr="00B57EFA">
              <w:rPr>
                <w:sz w:val="18"/>
                <w:szCs w:val="18"/>
              </w:rPr>
              <w:t>Результат предоставления муниципальной услуги, указанный в подпункте 2.3.3. пункта 2.3 раздела 2 настоящего регламента, в виде регистрации факта заключения трудового договора</w:t>
            </w:r>
          </w:p>
          <w:p w:rsidR="008A0F28" w:rsidRPr="00B57EFA" w:rsidRDefault="008A0F28" w:rsidP="008A0F28">
            <w:pPr>
              <w:tabs>
                <w:tab w:val="left" w:pos="274"/>
              </w:tabs>
              <w:jc w:val="both"/>
              <w:rPr>
                <w:sz w:val="18"/>
                <w:szCs w:val="18"/>
              </w:rPr>
            </w:pPr>
          </w:p>
        </w:tc>
      </w:tr>
      <w:tr w:rsidR="008A0F28" w:rsidRPr="00B57EFA" w:rsidTr="008A0F28">
        <w:tc>
          <w:tcPr>
            <w:tcW w:w="435" w:type="dxa"/>
          </w:tcPr>
          <w:p w:rsidR="008A0F28" w:rsidRPr="00B57EFA" w:rsidRDefault="008A0F28" w:rsidP="008A0F28">
            <w:pPr>
              <w:tabs>
                <w:tab w:val="left" w:pos="274"/>
              </w:tabs>
              <w:jc w:val="both"/>
              <w:rPr>
                <w:sz w:val="18"/>
                <w:szCs w:val="18"/>
              </w:rPr>
            </w:pPr>
            <w:r w:rsidRPr="00B57EFA">
              <w:rPr>
                <w:sz w:val="18"/>
                <w:szCs w:val="18"/>
              </w:rPr>
              <w:t>4</w:t>
            </w:r>
          </w:p>
        </w:tc>
        <w:tc>
          <w:tcPr>
            <w:tcW w:w="5387" w:type="dxa"/>
          </w:tcPr>
          <w:p w:rsidR="008A0F28" w:rsidRPr="00B57EFA" w:rsidRDefault="008A0F28" w:rsidP="008A0F28">
            <w:pPr>
              <w:tabs>
                <w:tab w:val="left" w:pos="274"/>
              </w:tabs>
              <w:jc w:val="both"/>
              <w:rPr>
                <w:sz w:val="18"/>
                <w:szCs w:val="18"/>
              </w:rPr>
            </w:pPr>
            <w:r w:rsidRPr="00B57EFA">
              <w:rPr>
                <w:sz w:val="18"/>
                <w:szCs w:val="18"/>
              </w:rPr>
              <w:t>Заявители, ранее обратившиеся за получением муниципальной услуги, по результатам предоставления которой выданы документы с допущенными опечатками и ошибками</w:t>
            </w:r>
          </w:p>
        </w:tc>
        <w:tc>
          <w:tcPr>
            <w:tcW w:w="3827" w:type="dxa"/>
          </w:tcPr>
          <w:p w:rsidR="008A0F28" w:rsidRPr="00B57EFA" w:rsidRDefault="008A0F28" w:rsidP="008A0F28">
            <w:pPr>
              <w:tabs>
                <w:tab w:val="left" w:pos="274"/>
              </w:tabs>
              <w:spacing w:after="5" w:line="253" w:lineRule="auto"/>
              <w:jc w:val="both"/>
              <w:rPr>
                <w:sz w:val="18"/>
                <w:szCs w:val="18"/>
              </w:rPr>
            </w:pPr>
            <w:r w:rsidRPr="00B57EFA">
              <w:rPr>
                <w:sz w:val="18"/>
                <w:szCs w:val="18"/>
              </w:rPr>
              <w:t>Результат предоставления муниципальной услуги, указанный в подпункте 2.3.4. пункта 2.3 раздела 2 настоящего регламента, в виде регистрации факта заключения трудового договора</w:t>
            </w:r>
          </w:p>
        </w:tc>
      </w:tr>
      <w:tr w:rsidR="008A0F28" w:rsidRPr="00B57EFA" w:rsidTr="008A0F28">
        <w:tc>
          <w:tcPr>
            <w:tcW w:w="435" w:type="dxa"/>
          </w:tcPr>
          <w:p w:rsidR="008A0F28" w:rsidRPr="00B57EFA" w:rsidRDefault="008A0F28" w:rsidP="008A0F28">
            <w:pPr>
              <w:tabs>
                <w:tab w:val="left" w:pos="274"/>
              </w:tabs>
              <w:jc w:val="both"/>
              <w:rPr>
                <w:sz w:val="18"/>
                <w:szCs w:val="18"/>
              </w:rPr>
            </w:pPr>
            <w:r w:rsidRPr="00B57EFA">
              <w:rPr>
                <w:sz w:val="18"/>
                <w:szCs w:val="18"/>
              </w:rPr>
              <w:t>5</w:t>
            </w:r>
          </w:p>
        </w:tc>
        <w:tc>
          <w:tcPr>
            <w:tcW w:w="5387" w:type="dxa"/>
          </w:tcPr>
          <w:p w:rsidR="008A0F28" w:rsidRPr="00B57EFA" w:rsidRDefault="008A0F28" w:rsidP="008A0F28">
            <w:pPr>
              <w:tabs>
                <w:tab w:val="left" w:pos="274"/>
              </w:tabs>
              <w:jc w:val="both"/>
              <w:rPr>
                <w:sz w:val="18"/>
                <w:szCs w:val="18"/>
              </w:rPr>
            </w:pPr>
            <w:r w:rsidRPr="00B57EFA">
              <w:rPr>
                <w:sz w:val="18"/>
                <w:szCs w:val="18"/>
              </w:rPr>
              <w:t>Заявители, ранее обратившиеся за получением муниципальной услуги, обратившиеся за выдачей дубликата документа, выданного по результату ее предоставления</w:t>
            </w:r>
          </w:p>
        </w:tc>
        <w:tc>
          <w:tcPr>
            <w:tcW w:w="3827" w:type="dxa"/>
          </w:tcPr>
          <w:p w:rsidR="008A0F28" w:rsidRPr="00B57EFA" w:rsidRDefault="008A0F28" w:rsidP="008A0F28">
            <w:pPr>
              <w:tabs>
                <w:tab w:val="left" w:pos="274"/>
              </w:tabs>
              <w:spacing w:after="5" w:line="253" w:lineRule="auto"/>
              <w:jc w:val="both"/>
              <w:rPr>
                <w:sz w:val="18"/>
                <w:szCs w:val="18"/>
              </w:rPr>
            </w:pPr>
            <w:r w:rsidRPr="00B57EFA">
              <w:rPr>
                <w:sz w:val="18"/>
                <w:szCs w:val="18"/>
              </w:rPr>
              <w:t>Результат предоставления муниципальной услуги, указанный в подпункте 2.3.5. пункта 2.3 раздела 2 настоящего регламента, в виде регистрации факта заключения трудового договора</w:t>
            </w:r>
          </w:p>
        </w:tc>
      </w:tr>
      <w:tr w:rsidR="008A0F28" w:rsidRPr="00B57EFA" w:rsidTr="008A0F28">
        <w:tc>
          <w:tcPr>
            <w:tcW w:w="435" w:type="dxa"/>
          </w:tcPr>
          <w:p w:rsidR="008A0F28" w:rsidRPr="00B57EFA" w:rsidRDefault="008A0F28" w:rsidP="008A0F28">
            <w:pPr>
              <w:tabs>
                <w:tab w:val="left" w:pos="274"/>
              </w:tabs>
              <w:jc w:val="both"/>
              <w:rPr>
                <w:sz w:val="18"/>
                <w:szCs w:val="18"/>
              </w:rPr>
            </w:pPr>
            <w:r w:rsidRPr="00B57EFA">
              <w:rPr>
                <w:sz w:val="18"/>
                <w:szCs w:val="18"/>
              </w:rPr>
              <w:t>6</w:t>
            </w:r>
          </w:p>
        </w:tc>
        <w:tc>
          <w:tcPr>
            <w:tcW w:w="5387" w:type="dxa"/>
          </w:tcPr>
          <w:p w:rsidR="008A0F28" w:rsidRPr="00B57EFA" w:rsidRDefault="008A0F28" w:rsidP="008A0F28">
            <w:pPr>
              <w:tabs>
                <w:tab w:val="left" w:pos="274"/>
              </w:tabs>
              <w:jc w:val="both"/>
              <w:rPr>
                <w:sz w:val="18"/>
                <w:szCs w:val="18"/>
              </w:rPr>
            </w:pPr>
            <w:r w:rsidRPr="00B57EFA">
              <w:rPr>
                <w:sz w:val="18"/>
                <w:szCs w:val="18"/>
              </w:rPr>
              <w:t>От имени заявителя могут действовать его представители, наделенные соответствующими полномочиями в порядке, установленном законодательством Российской Федерации</w:t>
            </w:r>
          </w:p>
        </w:tc>
        <w:tc>
          <w:tcPr>
            <w:tcW w:w="3827" w:type="dxa"/>
          </w:tcPr>
          <w:p w:rsidR="008A0F28" w:rsidRPr="00B57EFA" w:rsidRDefault="008A0F28" w:rsidP="008A0F28">
            <w:pPr>
              <w:tabs>
                <w:tab w:val="left" w:pos="274"/>
              </w:tabs>
              <w:spacing w:after="5" w:line="253" w:lineRule="auto"/>
              <w:jc w:val="both"/>
              <w:rPr>
                <w:sz w:val="18"/>
                <w:szCs w:val="18"/>
              </w:rPr>
            </w:pPr>
            <w:r w:rsidRPr="00B57EFA">
              <w:rPr>
                <w:sz w:val="18"/>
                <w:szCs w:val="18"/>
              </w:rPr>
              <w:t>Результат предоставления муниципальной услуги, указанный в пункте 2.3 раздела 2 настоящего регламента, в виде регистрации факта заключения трудового договора</w:t>
            </w:r>
          </w:p>
        </w:tc>
      </w:tr>
    </w:tbl>
    <w:p w:rsidR="00BE076F" w:rsidRDefault="00BE076F" w:rsidP="00426CAF">
      <w:pPr>
        <w:rPr>
          <w:sz w:val="18"/>
          <w:szCs w:val="18"/>
        </w:rPr>
      </w:pPr>
    </w:p>
    <w:p w:rsidR="00BE076F" w:rsidRDefault="00BE076F" w:rsidP="00426CAF">
      <w:pPr>
        <w:rPr>
          <w:sz w:val="18"/>
          <w:szCs w:val="18"/>
        </w:rPr>
      </w:pPr>
    </w:p>
    <w:p w:rsidR="00BE076F" w:rsidRDefault="00BE076F" w:rsidP="00426CAF">
      <w:pPr>
        <w:rPr>
          <w:sz w:val="18"/>
          <w:szCs w:val="18"/>
        </w:rPr>
      </w:pPr>
    </w:p>
    <w:p w:rsidR="00910116" w:rsidRPr="00B57EFA" w:rsidRDefault="00910116" w:rsidP="00910116">
      <w:pPr>
        <w:spacing w:after="5" w:line="253" w:lineRule="auto"/>
        <w:ind w:left="6379" w:right="-426"/>
        <w:jc w:val="both"/>
        <w:rPr>
          <w:b/>
          <w:sz w:val="18"/>
          <w:szCs w:val="18"/>
        </w:rPr>
      </w:pPr>
      <w:r w:rsidRPr="00B57EFA">
        <w:rPr>
          <w:bCs/>
          <w:sz w:val="18"/>
          <w:szCs w:val="18"/>
        </w:rPr>
        <w:t>Приложение 5</w:t>
      </w:r>
    </w:p>
    <w:p w:rsidR="00910116" w:rsidRPr="00B57EFA" w:rsidRDefault="00910116" w:rsidP="00910116">
      <w:pPr>
        <w:tabs>
          <w:tab w:val="left" w:pos="4820"/>
        </w:tabs>
        <w:spacing w:after="5" w:line="253" w:lineRule="auto"/>
        <w:ind w:left="6379" w:right="-426"/>
        <w:jc w:val="both"/>
        <w:rPr>
          <w:sz w:val="18"/>
          <w:szCs w:val="18"/>
        </w:rPr>
      </w:pPr>
      <w:r w:rsidRPr="00B57EFA">
        <w:rPr>
          <w:bCs/>
          <w:sz w:val="18"/>
          <w:szCs w:val="18"/>
        </w:rPr>
        <w:t xml:space="preserve">к </w:t>
      </w:r>
      <w:hyperlink r:id="rId16" w:anchor="sub_1000" w:history="1">
        <w:r w:rsidRPr="00B57EFA">
          <w:rPr>
            <w:sz w:val="18"/>
            <w:szCs w:val="18"/>
          </w:rPr>
          <w:t>административному регламенту</w:t>
        </w:r>
      </w:hyperlink>
      <w:r w:rsidRPr="00B57EFA">
        <w:rPr>
          <w:b/>
          <w:sz w:val="18"/>
          <w:szCs w:val="18"/>
        </w:rPr>
        <w:t xml:space="preserve"> </w:t>
      </w:r>
      <w:r w:rsidRPr="00B57EFA">
        <w:rPr>
          <w:bCs/>
          <w:sz w:val="18"/>
          <w:szCs w:val="18"/>
        </w:rPr>
        <w:t>предоставления муниципальной услуги</w:t>
      </w:r>
      <w:r w:rsidRPr="00B57EFA">
        <w:rPr>
          <w:b/>
          <w:sz w:val="18"/>
          <w:szCs w:val="18"/>
        </w:rPr>
        <w:t xml:space="preserve"> </w:t>
      </w:r>
      <w:r w:rsidRPr="00B57EFA">
        <w:rPr>
          <w:bCs/>
          <w:sz w:val="18"/>
          <w:szCs w:val="18"/>
        </w:rPr>
        <w:t>по регистрации в уведомительном</w:t>
      </w:r>
      <w:r w:rsidRPr="00B57EFA">
        <w:rPr>
          <w:b/>
          <w:sz w:val="18"/>
          <w:szCs w:val="18"/>
        </w:rPr>
        <w:t xml:space="preserve"> </w:t>
      </w:r>
      <w:r w:rsidRPr="00B57EFA">
        <w:rPr>
          <w:bCs/>
          <w:sz w:val="18"/>
          <w:szCs w:val="18"/>
        </w:rPr>
        <w:t>порядке трудового договора, заключаемого</w:t>
      </w:r>
      <w:r w:rsidRPr="00B57EFA">
        <w:rPr>
          <w:b/>
          <w:sz w:val="18"/>
          <w:szCs w:val="18"/>
        </w:rPr>
        <w:t xml:space="preserve"> </w:t>
      </w:r>
      <w:r w:rsidRPr="00B57EFA">
        <w:rPr>
          <w:bCs/>
          <w:sz w:val="18"/>
          <w:szCs w:val="18"/>
        </w:rPr>
        <w:t>работодателем – физическим лицом,</w:t>
      </w:r>
      <w:r w:rsidRPr="00B57EFA">
        <w:rPr>
          <w:b/>
          <w:sz w:val="18"/>
          <w:szCs w:val="18"/>
        </w:rPr>
        <w:t xml:space="preserve"> </w:t>
      </w:r>
      <w:r w:rsidRPr="00B57EFA">
        <w:rPr>
          <w:bCs/>
          <w:sz w:val="18"/>
          <w:szCs w:val="18"/>
        </w:rPr>
        <w:t>не являющимся индивидуальным</w:t>
      </w:r>
      <w:r w:rsidRPr="00B57EFA">
        <w:rPr>
          <w:b/>
          <w:sz w:val="18"/>
          <w:szCs w:val="18"/>
        </w:rPr>
        <w:t xml:space="preserve"> </w:t>
      </w:r>
      <w:r w:rsidRPr="00B57EFA">
        <w:rPr>
          <w:bCs/>
          <w:sz w:val="18"/>
          <w:szCs w:val="18"/>
        </w:rPr>
        <w:t>предпринимателем, с работником,</w:t>
      </w:r>
      <w:r w:rsidRPr="00B57EFA">
        <w:rPr>
          <w:b/>
          <w:sz w:val="18"/>
          <w:szCs w:val="18"/>
        </w:rPr>
        <w:t xml:space="preserve"> </w:t>
      </w:r>
      <w:r w:rsidRPr="00B57EFA">
        <w:rPr>
          <w:bCs/>
          <w:sz w:val="18"/>
          <w:szCs w:val="18"/>
        </w:rPr>
        <w:t>а также факта прекращения</w:t>
      </w:r>
      <w:r w:rsidRPr="00B57EFA">
        <w:rPr>
          <w:b/>
          <w:sz w:val="18"/>
          <w:szCs w:val="18"/>
        </w:rPr>
        <w:t xml:space="preserve"> </w:t>
      </w:r>
      <w:r w:rsidRPr="00B57EFA">
        <w:rPr>
          <w:bCs/>
          <w:sz w:val="18"/>
          <w:szCs w:val="18"/>
        </w:rPr>
        <w:t>трудового договора</w:t>
      </w:r>
    </w:p>
    <w:p w:rsidR="008A0F28" w:rsidRPr="00B57EFA" w:rsidRDefault="008A0F28" w:rsidP="008A0F28">
      <w:pPr>
        <w:widowControl w:val="0"/>
        <w:shd w:val="clear" w:color="auto" w:fill="FFFFFF"/>
        <w:tabs>
          <w:tab w:val="left" w:pos="274"/>
        </w:tabs>
        <w:spacing w:before="220"/>
        <w:ind w:left="238" w:hanging="238"/>
        <w:jc w:val="center"/>
        <w:rPr>
          <w:rFonts w:eastAsia="Arial"/>
          <w:b/>
          <w:sz w:val="18"/>
          <w:szCs w:val="18"/>
        </w:rPr>
      </w:pPr>
      <w:r w:rsidRPr="00B57EFA">
        <w:rPr>
          <w:rFonts w:eastAsia="Arial"/>
          <w:b/>
          <w:sz w:val="18"/>
          <w:szCs w:val="18"/>
        </w:rPr>
        <w:t>Исчерпывающий перечень документов, необходимых для предоставления муниципальной услуги</w:t>
      </w:r>
    </w:p>
    <w:p w:rsidR="008A0F28" w:rsidRPr="00B57EFA" w:rsidRDefault="008A0F28" w:rsidP="008A0F28">
      <w:pPr>
        <w:spacing w:after="5" w:line="253" w:lineRule="auto"/>
        <w:ind w:firstLine="703"/>
        <w:jc w:val="both"/>
        <w:rPr>
          <w:sz w:val="18"/>
          <w:szCs w:val="18"/>
        </w:rPr>
      </w:pPr>
    </w:p>
    <w:tbl>
      <w:tblPr>
        <w:tblStyle w:val="580"/>
        <w:tblW w:w="10490" w:type="dxa"/>
        <w:tblInd w:w="108" w:type="dxa"/>
        <w:tblLayout w:type="fixed"/>
        <w:tblLook w:val="04A0" w:firstRow="1" w:lastRow="0" w:firstColumn="1" w:lastColumn="0" w:noHBand="0" w:noVBand="1"/>
      </w:tblPr>
      <w:tblGrid>
        <w:gridCol w:w="567"/>
        <w:gridCol w:w="1418"/>
        <w:gridCol w:w="1984"/>
        <w:gridCol w:w="2410"/>
        <w:gridCol w:w="2410"/>
        <w:gridCol w:w="1701"/>
      </w:tblGrid>
      <w:tr w:rsidR="00C338A5" w:rsidRPr="00B57EFA" w:rsidTr="00C338A5">
        <w:tc>
          <w:tcPr>
            <w:tcW w:w="567" w:type="dxa"/>
            <w:vMerge w:val="restart"/>
            <w:vAlign w:val="center"/>
          </w:tcPr>
          <w:p w:rsidR="0023045D" w:rsidRPr="00B57EFA" w:rsidRDefault="0023045D" w:rsidP="0023045D">
            <w:pPr>
              <w:tabs>
                <w:tab w:val="left" w:pos="274"/>
              </w:tabs>
              <w:jc w:val="center"/>
              <w:rPr>
                <w:rFonts w:eastAsia="Arial"/>
                <w:sz w:val="18"/>
                <w:szCs w:val="18"/>
              </w:rPr>
            </w:pPr>
            <w:r w:rsidRPr="00B57EFA">
              <w:rPr>
                <w:rFonts w:eastAsia="Arial"/>
                <w:sz w:val="18"/>
                <w:szCs w:val="18"/>
              </w:rPr>
              <w:t>№</w:t>
            </w:r>
          </w:p>
          <w:p w:rsidR="0023045D" w:rsidRPr="00B57EFA" w:rsidRDefault="0023045D" w:rsidP="0023045D">
            <w:pPr>
              <w:tabs>
                <w:tab w:val="left" w:pos="327"/>
              </w:tabs>
              <w:ind w:left="-98"/>
              <w:jc w:val="center"/>
              <w:rPr>
                <w:rFonts w:eastAsia="Arial"/>
                <w:sz w:val="18"/>
                <w:szCs w:val="18"/>
              </w:rPr>
            </w:pPr>
            <w:proofErr w:type="gramStart"/>
            <w:r w:rsidRPr="00B57EFA">
              <w:rPr>
                <w:rFonts w:eastAsia="Arial"/>
                <w:sz w:val="18"/>
                <w:szCs w:val="18"/>
              </w:rPr>
              <w:t>п</w:t>
            </w:r>
            <w:proofErr w:type="gramEnd"/>
            <w:r w:rsidRPr="00B57EFA">
              <w:rPr>
                <w:rFonts w:eastAsia="Arial"/>
                <w:sz w:val="18"/>
                <w:szCs w:val="18"/>
              </w:rPr>
              <w:t>/п</w:t>
            </w:r>
          </w:p>
        </w:tc>
        <w:tc>
          <w:tcPr>
            <w:tcW w:w="1418" w:type="dxa"/>
            <w:vMerge w:val="restart"/>
            <w:vAlign w:val="center"/>
          </w:tcPr>
          <w:p w:rsidR="0023045D" w:rsidRPr="00B57EFA" w:rsidRDefault="0023045D" w:rsidP="0023045D">
            <w:pPr>
              <w:shd w:val="clear" w:color="auto" w:fill="FFFFFF"/>
              <w:tabs>
                <w:tab w:val="left" w:pos="274"/>
              </w:tabs>
              <w:jc w:val="center"/>
              <w:rPr>
                <w:rFonts w:eastAsia="Arial"/>
                <w:sz w:val="18"/>
                <w:szCs w:val="18"/>
              </w:rPr>
            </w:pPr>
            <w:r w:rsidRPr="00B57EFA">
              <w:rPr>
                <w:rFonts w:eastAsia="Arial"/>
                <w:sz w:val="18"/>
                <w:szCs w:val="18"/>
              </w:rPr>
              <w:t>Идентификатор категории (признака) заявителя</w:t>
            </w:r>
          </w:p>
        </w:tc>
        <w:tc>
          <w:tcPr>
            <w:tcW w:w="1984" w:type="dxa"/>
            <w:vMerge w:val="restart"/>
            <w:vAlign w:val="center"/>
          </w:tcPr>
          <w:p w:rsidR="0023045D" w:rsidRPr="00B57EFA" w:rsidRDefault="0023045D" w:rsidP="0023045D">
            <w:pPr>
              <w:shd w:val="clear" w:color="auto" w:fill="FFFFFF"/>
              <w:tabs>
                <w:tab w:val="left" w:pos="274"/>
              </w:tabs>
              <w:jc w:val="center"/>
              <w:rPr>
                <w:rFonts w:eastAsia="Arial"/>
                <w:sz w:val="18"/>
                <w:szCs w:val="18"/>
              </w:rPr>
            </w:pPr>
            <w:r w:rsidRPr="00B57EFA">
              <w:rPr>
                <w:rFonts w:eastAsia="Arial"/>
                <w:sz w:val="18"/>
                <w:szCs w:val="18"/>
              </w:rPr>
              <w:t>Способ подачи таких документов и (или) информации</w:t>
            </w:r>
          </w:p>
        </w:tc>
        <w:tc>
          <w:tcPr>
            <w:tcW w:w="2410" w:type="dxa"/>
            <w:vMerge w:val="restart"/>
            <w:vAlign w:val="center"/>
          </w:tcPr>
          <w:p w:rsidR="0023045D" w:rsidRPr="00B57EFA" w:rsidRDefault="0023045D" w:rsidP="0023045D">
            <w:pPr>
              <w:shd w:val="clear" w:color="auto" w:fill="FFFFFF"/>
              <w:tabs>
                <w:tab w:val="left" w:pos="274"/>
              </w:tabs>
              <w:jc w:val="center"/>
              <w:rPr>
                <w:rFonts w:eastAsia="Arial"/>
                <w:sz w:val="18"/>
                <w:szCs w:val="18"/>
              </w:rPr>
            </w:pPr>
            <w:r w:rsidRPr="00B57EFA">
              <w:rPr>
                <w:rFonts w:eastAsia="Arial"/>
                <w:sz w:val="18"/>
                <w:szCs w:val="18"/>
              </w:rPr>
              <w:t>Требования к представлению документов заявителем</w:t>
            </w:r>
          </w:p>
        </w:tc>
        <w:tc>
          <w:tcPr>
            <w:tcW w:w="4111" w:type="dxa"/>
            <w:gridSpan w:val="2"/>
            <w:vAlign w:val="center"/>
          </w:tcPr>
          <w:p w:rsidR="0023045D" w:rsidRPr="00B57EFA" w:rsidRDefault="0023045D" w:rsidP="0023045D">
            <w:pPr>
              <w:tabs>
                <w:tab w:val="left" w:pos="274"/>
              </w:tabs>
              <w:jc w:val="center"/>
              <w:rPr>
                <w:rFonts w:eastAsia="Arial"/>
                <w:sz w:val="18"/>
                <w:szCs w:val="18"/>
              </w:rPr>
            </w:pPr>
            <w:r w:rsidRPr="00B57EFA">
              <w:rPr>
                <w:rFonts w:eastAsia="Arial"/>
                <w:sz w:val="18"/>
                <w:szCs w:val="18"/>
              </w:rPr>
              <w:t>Перечень необходимых для предоставления муниципальной услуги документов и (или) информации</w:t>
            </w:r>
          </w:p>
        </w:tc>
      </w:tr>
      <w:tr w:rsidR="0023045D" w:rsidRPr="00B57EFA" w:rsidTr="00C338A5">
        <w:tc>
          <w:tcPr>
            <w:tcW w:w="567" w:type="dxa"/>
            <w:vMerge/>
            <w:vAlign w:val="center"/>
          </w:tcPr>
          <w:p w:rsidR="0023045D" w:rsidRPr="00B57EFA" w:rsidRDefault="0023045D" w:rsidP="0023045D">
            <w:pPr>
              <w:tabs>
                <w:tab w:val="left" w:pos="274"/>
              </w:tabs>
              <w:jc w:val="center"/>
              <w:rPr>
                <w:rFonts w:eastAsia="Arial"/>
                <w:sz w:val="18"/>
                <w:szCs w:val="18"/>
              </w:rPr>
            </w:pPr>
          </w:p>
        </w:tc>
        <w:tc>
          <w:tcPr>
            <w:tcW w:w="1418" w:type="dxa"/>
            <w:vMerge/>
            <w:vAlign w:val="center"/>
          </w:tcPr>
          <w:p w:rsidR="0023045D" w:rsidRPr="00B57EFA" w:rsidRDefault="0023045D" w:rsidP="0023045D">
            <w:pPr>
              <w:tabs>
                <w:tab w:val="left" w:pos="274"/>
              </w:tabs>
              <w:jc w:val="center"/>
              <w:rPr>
                <w:rFonts w:eastAsia="Arial"/>
                <w:sz w:val="18"/>
                <w:szCs w:val="18"/>
              </w:rPr>
            </w:pPr>
          </w:p>
        </w:tc>
        <w:tc>
          <w:tcPr>
            <w:tcW w:w="1984" w:type="dxa"/>
            <w:vMerge/>
            <w:vAlign w:val="center"/>
          </w:tcPr>
          <w:p w:rsidR="0023045D" w:rsidRPr="00B57EFA" w:rsidRDefault="0023045D" w:rsidP="0023045D">
            <w:pPr>
              <w:tabs>
                <w:tab w:val="left" w:pos="274"/>
              </w:tabs>
              <w:jc w:val="center"/>
              <w:rPr>
                <w:rFonts w:eastAsia="Arial"/>
                <w:sz w:val="18"/>
                <w:szCs w:val="18"/>
              </w:rPr>
            </w:pPr>
          </w:p>
        </w:tc>
        <w:tc>
          <w:tcPr>
            <w:tcW w:w="2410" w:type="dxa"/>
            <w:vMerge/>
            <w:vAlign w:val="center"/>
          </w:tcPr>
          <w:p w:rsidR="0023045D" w:rsidRPr="00B57EFA" w:rsidRDefault="0023045D" w:rsidP="0023045D">
            <w:pPr>
              <w:tabs>
                <w:tab w:val="left" w:pos="274"/>
              </w:tabs>
              <w:jc w:val="center"/>
              <w:rPr>
                <w:rFonts w:eastAsia="Arial"/>
                <w:sz w:val="18"/>
                <w:szCs w:val="18"/>
              </w:rPr>
            </w:pPr>
          </w:p>
        </w:tc>
        <w:tc>
          <w:tcPr>
            <w:tcW w:w="2410" w:type="dxa"/>
            <w:vAlign w:val="center"/>
          </w:tcPr>
          <w:p w:rsidR="0023045D" w:rsidRPr="00B57EFA" w:rsidRDefault="0023045D" w:rsidP="0023045D">
            <w:pPr>
              <w:tabs>
                <w:tab w:val="left" w:pos="274"/>
              </w:tabs>
              <w:spacing w:line="223" w:lineRule="auto"/>
              <w:jc w:val="center"/>
              <w:rPr>
                <w:rFonts w:eastAsia="Arial"/>
                <w:sz w:val="18"/>
                <w:szCs w:val="18"/>
              </w:rPr>
            </w:pPr>
            <w:r w:rsidRPr="00B57EFA">
              <w:rPr>
                <w:rFonts w:eastAsia="Arial"/>
                <w:sz w:val="18"/>
                <w:szCs w:val="18"/>
              </w:rPr>
              <w:t>документы и (или) информация, которые заявитель должен представить самостоятельно</w:t>
            </w:r>
          </w:p>
        </w:tc>
        <w:tc>
          <w:tcPr>
            <w:tcW w:w="1701" w:type="dxa"/>
            <w:vAlign w:val="center"/>
          </w:tcPr>
          <w:p w:rsidR="0023045D" w:rsidRPr="00B57EFA" w:rsidRDefault="0023045D" w:rsidP="0023045D">
            <w:pPr>
              <w:tabs>
                <w:tab w:val="left" w:pos="274"/>
              </w:tabs>
              <w:spacing w:line="223" w:lineRule="auto"/>
              <w:ind w:left="-108"/>
              <w:jc w:val="center"/>
              <w:rPr>
                <w:rFonts w:eastAsia="Arial"/>
                <w:sz w:val="18"/>
                <w:szCs w:val="18"/>
              </w:rPr>
            </w:pPr>
            <w:r w:rsidRPr="00B57EFA">
              <w:rPr>
                <w:rFonts w:eastAsia="Arial"/>
                <w:sz w:val="18"/>
                <w:szCs w:val="18"/>
              </w:rPr>
              <w:t xml:space="preserve">документы и (или) информация, которые заявитель вправе представить по </w:t>
            </w:r>
            <w:proofErr w:type="spellStart"/>
            <w:proofErr w:type="gramStart"/>
            <w:r w:rsidRPr="00B57EFA">
              <w:rPr>
                <w:rFonts w:eastAsia="Arial"/>
                <w:sz w:val="18"/>
                <w:szCs w:val="18"/>
              </w:rPr>
              <w:t>соб-ственной</w:t>
            </w:r>
            <w:proofErr w:type="spellEnd"/>
            <w:proofErr w:type="gramEnd"/>
            <w:r w:rsidRPr="00B57EFA">
              <w:rPr>
                <w:rFonts w:eastAsia="Arial"/>
                <w:sz w:val="18"/>
                <w:szCs w:val="18"/>
              </w:rPr>
              <w:t xml:space="preserve"> инициативе, так как они подлежат представлению </w:t>
            </w:r>
            <w:proofErr w:type="spellStart"/>
            <w:r w:rsidRPr="00B57EFA">
              <w:rPr>
                <w:rFonts w:eastAsia="Arial"/>
                <w:sz w:val="18"/>
                <w:szCs w:val="18"/>
              </w:rPr>
              <w:t>посред-ством</w:t>
            </w:r>
            <w:proofErr w:type="spellEnd"/>
            <w:r w:rsidRPr="00B57EFA">
              <w:rPr>
                <w:rFonts w:eastAsia="Arial"/>
                <w:sz w:val="18"/>
                <w:szCs w:val="18"/>
              </w:rPr>
              <w:t xml:space="preserve"> </w:t>
            </w:r>
            <w:proofErr w:type="spellStart"/>
            <w:r w:rsidRPr="00B57EFA">
              <w:rPr>
                <w:rFonts w:eastAsia="Arial"/>
                <w:sz w:val="18"/>
                <w:szCs w:val="18"/>
              </w:rPr>
              <w:t>межведомствен-ного</w:t>
            </w:r>
            <w:proofErr w:type="spellEnd"/>
            <w:r w:rsidRPr="00B57EFA">
              <w:rPr>
                <w:rFonts w:eastAsia="Arial"/>
                <w:sz w:val="18"/>
                <w:szCs w:val="18"/>
              </w:rPr>
              <w:t xml:space="preserve"> взаимодействия</w:t>
            </w:r>
          </w:p>
        </w:tc>
      </w:tr>
      <w:tr w:rsidR="0023045D" w:rsidRPr="00B57EFA" w:rsidTr="00C338A5">
        <w:tc>
          <w:tcPr>
            <w:tcW w:w="567" w:type="dxa"/>
          </w:tcPr>
          <w:p w:rsidR="0023045D" w:rsidRPr="00B57EFA" w:rsidRDefault="0023045D" w:rsidP="0023045D">
            <w:pPr>
              <w:tabs>
                <w:tab w:val="left" w:pos="274"/>
              </w:tabs>
              <w:spacing w:before="220"/>
              <w:jc w:val="center"/>
              <w:rPr>
                <w:rFonts w:eastAsia="Arial"/>
                <w:sz w:val="18"/>
                <w:szCs w:val="18"/>
              </w:rPr>
            </w:pPr>
            <w:r w:rsidRPr="00B57EFA">
              <w:rPr>
                <w:rFonts w:eastAsia="Arial"/>
                <w:sz w:val="18"/>
                <w:szCs w:val="18"/>
              </w:rPr>
              <w:t>1</w:t>
            </w:r>
          </w:p>
        </w:tc>
        <w:tc>
          <w:tcPr>
            <w:tcW w:w="1418" w:type="dxa"/>
          </w:tcPr>
          <w:p w:rsidR="0023045D" w:rsidRPr="00B57EFA" w:rsidRDefault="0023045D" w:rsidP="0023045D">
            <w:pPr>
              <w:tabs>
                <w:tab w:val="left" w:pos="274"/>
              </w:tabs>
              <w:spacing w:before="220"/>
              <w:ind w:right="-108"/>
              <w:rPr>
                <w:rFonts w:eastAsia="Arial"/>
                <w:sz w:val="18"/>
                <w:szCs w:val="18"/>
              </w:rPr>
            </w:pPr>
            <w:r w:rsidRPr="00B57EFA">
              <w:rPr>
                <w:rFonts w:eastAsia="Arial"/>
                <w:sz w:val="18"/>
                <w:szCs w:val="18"/>
              </w:rPr>
              <w:t xml:space="preserve">Граждане, зарегистрированные по месту жительства на территории муниципального образования Билибинский муниципальный </w:t>
            </w:r>
            <w:r w:rsidRPr="00B57EFA">
              <w:rPr>
                <w:rFonts w:eastAsia="Arial"/>
                <w:sz w:val="18"/>
                <w:szCs w:val="18"/>
              </w:rPr>
              <w:lastRenderedPageBreak/>
              <w:t>район, выступающие в качестве работодателя - физического лица, не являющегося индивидуальным предпринимателем, обратившиеся за регистрацией факта заключения трудового договора с работником</w:t>
            </w:r>
          </w:p>
        </w:tc>
        <w:tc>
          <w:tcPr>
            <w:tcW w:w="1984" w:type="dxa"/>
          </w:tcPr>
          <w:p w:rsidR="0023045D" w:rsidRPr="00B57EFA" w:rsidRDefault="0023045D" w:rsidP="0023045D">
            <w:pPr>
              <w:tabs>
                <w:tab w:val="left" w:pos="274"/>
              </w:tabs>
              <w:spacing w:before="220"/>
              <w:ind w:right="-108"/>
              <w:rPr>
                <w:rFonts w:eastAsia="Arial"/>
                <w:sz w:val="18"/>
                <w:szCs w:val="18"/>
              </w:rPr>
            </w:pPr>
            <w:r w:rsidRPr="00B57EFA">
              <w:rPr>
                <w:rFonts w:eastAsia="Arial"/>
                <w:sz w:val="18"/>
                <w:szCs w:val="18"/>
              </w:rPr>
              <w:lastRenderedPageBreak/>
              <w:t xml:space="preserve">1. В электронной форме посредством Единого портала. </w:t>
            </w:r>
          </w:p>
          <w:p w:rsidR="0023045D" w:rsidRPr="00B57EFA" w:rsidRDefault="0023045D" w:rsidP="0023045D">
            <w:pPr>
              <w:tabs>
                <w:tab w:val="left" w:pos="274"/>
              </w:tabs>
              <w:spacing w:before="220"/>
              <w:ind w:right="-108"/>
              <w:rPr>
                <w:rFonts w:eastAsia="Arial"/>
                <w:sz w:val="18"/>
                <w:szCs w:val="18"/>
              </w:rPr>
            </w:pPr>
            <w:r w:rsidRPr="00B57EFA">
              <w:rPr>
                <w:rFonts w:eastAsia="Arial"/>
                <w:sz w:val="18"/>
                <w:szCs w:val="18"/>
              </w:rPr>
              <w:t xml:space="preserve">2. На бумажном носителе посредством личного обращения в уполномоченный орган, </w:t>
            </w:r>
            <w:r w:rsidRPr="00B57EFA">
              <w:rPr>
                <w:rFonts w:eastAsia="Arial"/>
                <w:sz w:val="18"/>
                <w:szCs w:val="18"/>
              </w:rPr>
              <w:lastRenderedPageBreak/>
              <w:t>в том числе посредством почтового отправления, а также через МФЦ (при наличии заключенного соглашения о взаимодействии между МФЦ и Администрацией Билибинского района).</w:t>
            </w:r>
          </w:p>
        </w:tc>
        <w:tc>
          <w:tcPr>
            <w:tcW w:w="2410" w:type="dxa"/>
          </w:tcPr>
          <w:p w:rsidR="0023045D" w:rsidRPr="00B57EFA" w:rsidRDefault="0023045D" w:rsidP="0023045D">
            <w:pPr>
              <w:tabs>
                <w:tab w:val="left" w:pos="274"/>
              </w:tabs>
              <w:spacing w:before="220"/>
              <w:ind w:right="-108"/>
              <w:rPr>
                <w:rFonts w:eastAsia="Arial"/>
                <w:sz w:val="18"/>
                <w:szCs w:val="18"/>
              </w:rPr>
            </w:pPr>
            <w:r w:rsidRPr="00B57EFA">
              <w:rPr>
                <w:rFonts w:eastAsia="Arial"/>
                <w:sz w:val="18"/>
                <w:szCs w:val="18"/>
              </w:rPr>
              <w:lastRenderedPageBreak/>
              <w:t xml:space="preserve">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w:t>
            </w:r>
            <w:r w:rsidRPr="00B57EFA">
              <w:rPr>
                <w:rFonts w:eastAsia="Arial"/>
                <w:sz w:val="18"/>
                <w:szCs w:val="18"/>
              </w:rPr>
              <w:lastRenderedPageBreak/>
              <w:t>настоящим регламентом, также иными нормативными правовыми актами Российской Федерации</w:t>
            </w:r>
          </w:p>
        </w:tc>
        <w:tc>
          <w:tcPr>
            <w:tcW w:w="2410" w:type="dxa"/>
          </w:tcPr>
          <w:p w:rsidR="0023045D" w:rsidRPr="00B57EFA" w:rsidRDefault="0023045D" w:rsidP="0023045D">
            <w:pPr>
              <w:tabs>
                <w:tab w:val="left" w:pos="274"/>
              </w:tabs>
              <w:spacing w:before="220"/>
              <w:ind w:right="-108"/>
              <w:rPr>
                <w:rFonts w:eastAsia="Arial"/>
                <w:sz w:val="18"/>
                <w:szCs w:val="18"/>
              </w:rPr>
            </w:pPr>
            <w:r w:rsidRPr="00B57EFA">
              <w:rPr>
                <w:rFonts w:eastAsia="Arial"/>
                <w:sz w:val="18"/>
                <w:szCs w:val="18"/>
              </w:rPr>
              <w:lastRenderedPageBreak/>
              <w:t xml:space="preserve">1) заявление об уведомительной регистрации трудового договора, заключенного между работником и работодателем, который оформляется по форме согласно приложению 1 к настоящему регламенту; </w:t>
            </w:r>
          </w:p>
          <w:p w:rsidR="0023045D" w:rsidRPr="00B57EFA" w:rsidRDefault="0023045D" w:rsidP="0023045D">
            <w:pPr>
              <w:tabs>
                <w:tab w:val="left" w:pos="274"/>
              </w:tabs>
              <w:spacing w:before="220"/>
              <w:ind w:right="-108"/>
              <w:rPr>
                <w:rFonts w:eastAsia="Arial"/>
                <w:sz w:val="18"/>
                <w:szCs w:val="18"/>
              </w:rPr>
            </w:pPr>
            <w:r w:rsidRPr="00B57EFA">
              <w:rPr>
                <w:rFonts w:eastAsia="Arial"/>
                <w:sz w:val="18"/>
                <w:szCs w:val="18"/>
              </w:rPr>
              <w:lastRenderedPageBreak/>
              <w:t xml:space="preserve">2) паспорт или иной документ, удостоверяющий личность работодателя; </w:t>
            </w:r>
          </w:p>
          <w:p w:rsidR="0023045D" w:rsidRPr="00B57EFA" w:rsidRDefault="0023045D" w:rsidP="0023045D">
            <w:pPr>
              <w:tabs>
                <w:tab w:val="left" w:pos="274"/>
              </w:tabs>
              <w:spacing w:before="220"/>
              <w:ind w:right="-108"/>
              <w:rPr>
                <w:rFonts w:eastAsia="Arial"/>
                <w:sz w:val="18"/>
                <w:szCs w:val="18"/>
              </w:rPr>
            </w:pPr>
            <w:r w:rsidRPr="00B57EFA">
              <w:rPr>
                <w:rFonts w:eastAsia="Arial"/>
                <w:sz w:val="18"/>
                <w:szCs w:val="18"/>
              </w:rPr>
              <w:t xml:space="preserve">3) три подлинных (подписанных обеими сторонами) экземпляра трудового договора работника с работодателем, оформленного в соответствии с требованиями Трудового кодекса; </w:t>
            </w:r>
          </w:p>
          <w:p w:rsidR="0023045D" w:rsidRPr="00B57EFA" w:rsidRDefault="0023045D" w:rsidP="0023045D">
            <w:pPr>
              <w:tabs>
                <w:tab w:val="left" w:pos="274"/>
              </w:tabs>
              <w:spacing w:before="220"/>
              <w:ind w:right="-108"/>
              <w:rPr>
                <w:rFonts w:eastAsia="Arial"/>
                <w:sz w:val="18"/>
                <w:szCs w:val="18"/>
              </w:rPr>
            </w:pPr>
            <w:proofErr w:type="gramStart"/>
            <w:r w:rsidRPr="00B57EFA">
              <w:rPr>
                <w:rFonts w:eastAsia="Arial"/>
                <w:sz w:val="18"/>
                <w:szCs w:val="18"/>
              </w:rPr>
              <w:t xml:space="preserve">4) письменное согласие одного из родителей (попечителя) в случае заключения трудового договора с работником в возрасте от 14 до 16 лет, а в случае заключения трудового договора с работником, относящимся к категории детей-сирот и детей, оставшихся без попечения родителей, в возрасте от 14 до 16 лет - письменное согласие органа опеки и попечительства или иного законного представителя; </w:t>
            </w:r>
            <w:proofErr w:type="gramEnd"/>
          </w:p>
          <w:p w:rsidR="0023045D" w:rsidRPr="00B57EFA" w:rsidRDefault="0023045D" w:rsidP="0023045D">
            <w:pPr>
              <w:tabs>
                <w:tab w:val="left" w:pos="274"/>
              </w:tabs>
              <w:spacing w:before="220"/>
              <w:ind w:right="-108"/>
              <w:rPr>
                <w:rFonts w:eastAsia="Arial"/>
                <w:sz w:val="18"/>
                <w:szCs w:val="18"/>
              </w:rPr>
            </w:pPr>
            <w:r w:rsidRPr="00B57EFA">
              <w:rPr>
                <w:rFonts w:eastAsia="Arial"/>
                <w:sz w:val="18"/>
                <w:szCs w:val="18"/>
              </w:rPr>
              <w:t>5) копия паспорта или иного документа, удостоверяющего личность работника. В случае если работником является иностранный гражданин или лицо без гражданства - копия документа, удостоверяющего личность иностранного гражданина или лица без гражданства в РФ в соответствии со статьей 10 Федерального закона от 25.07.2002 № 115-ФЗ «О правовом положении иностранных граждан в Российской Федерации»</w:t>
            </w:r>
          </w:p>
        </w:tc>
        <w:tc>
          <w:tcPr>
            <w:tcW w:w="1701" w:type="dxa"/>
          </w:tcPr>
          <w:p w:rsidR="0023045D" w:rsidRPr="00B57EFA" w:rsidRDefault="0023045D" w:rsidP="0023045D">
            <w:pPr>
              <w:tabs>
                <w:tab w:val="left" w:pos="274"/>
              </w:tabs>
              <w:spacing w:before="220"/>
              <w:ind w:right="-108"/>
              <w:rPr>
                <w:rFonts w:eastAsia="Arial"/>
                <w:sz w:val="18"/>
                <w:szCs w:val="18"/>
              </w:rPr>
            </w:pPr>
            <w:r w:rsidRPr="00B57EFA">
              <w:rPr>
                <w:rFonts w:eastAsia="Arial"/>
                <w:sz w:val="18"/>
                <w:szCs w:val="18"/>
              </w:rPr>
              <w:lastRenderedPageBreak/>
              <w:t>Отсутствуют</w:t>
            </w:r>
          </w:p>
        </w:tc>
      </w:tr>
      <w:tr w:rsidR="0023045D" w:rsidRPr="00B57EFA" w:rsidTr="00C338A5">
        <w:tc>
          <w:tcPr>
            <w:tcW w:w="567" w:type="dxa"/>
          </w:tcPr>
          <w:p w:rsidR="0023045D" w:rsidRPr="00B57EFA" w:rsidRDefault="0023045D" w:rsidP="0023045D">
            <w:pPr>
              <w:tabs>
                <w:tab w:val="left" w:pos="274"/>
              </w:tabs>
              <w:spacing w:before="220"/>
              <w:jc w:val="center"/>
              <w:rPr>
                <w:rFonts w:eastAsia="Arial"/>
                <w:sz w:val="18"/>
                <w:szCs w:val="18"/>
              </w:rPr>
            </w:pPr>
            <w:r w:rsidRPr="00B57EFA">
              <w:rPr>
                <w:rFonts w:eastAsia="Arial"/>
                <w:sz w:val="18"/>
                <w:szCs w:val="18"/>
              </w:rPr>
              <w:lastRenderedPageBreak/>
              <w:t>2</w:t>
            </w:r>
          </w:p>
        </w:tc>
        <w:tc>
          <w:tcPr>
            <w:tcW w:w="1418" w:type="dxa"/>
          </w:tcPr>
          <w:p w:rsidR="0023045D" w:rsidRPr="00B57EFA" w:rsidRDefault="0023045D" w:rsidP="0023045D">
            <w:pPr>
              <w:tabs>
                <w:tab w:val="left" w:pos="274"/>
              </w:tabs>
              <w:spacing w:before="220"/>
              <w:rPr>
                <w:rFonts w:eastAsia="Arial"/>
                <w:sz w:val="18"/>
                <w:szCs w:val="18"/>
              </w:rPr>
            </w:pPr>
            <w:r w:rsidRPr="00B57EFA">
              <w:rPr>
                <w:rFonts w:eastAsia="Arial"/>
                <w:sz w:val="18"/>
                <w:szCs w:val="18"/>
              </w:rPr>
              <w:t xml:space="preserve">Граждане, проживающие, зарегистрированные по месту жительства на территории муниципального образования Билибинский муниципальный район, выступающие в качестве работодателя - физического лица, не являющегося индивидуальным предпринимателем, обратившиеся за регистрацией факта прекращения </w:t>
            </w:r>
            <w:r w:rsidRPr="00B57EFA">
              <w:rPr>
                <w:rFonts w:eastAsia="Arial"/>
                <w:sz w:val="18"/>
                <w:szCs w:val="18"/>
              </w:rPr>
              <w:lastRenderedPageBreak/>
              <w:t>трудового договора с работником</w:t>
            </w:r>
          </w:p>
        </w:tc>
        <w:tc>
          <w:tcPr>
            <w:tcW w:w="1984" w:type="dxa"/>
          </w:tcPr>
          <w:p w:rsidR="0023045D" w:rsidRPr="00B57EFA" w:rsidRDefault="0023045D" w:rsidP="0023045D">
            <w:pPr>
              <w:tabs>
                <w:tab w:val="left" w:pos="274"/>
              </w:tabs>
              <w:spacing w:before="220"/>
              <w:rPr>
                <w:rFonts w:eastAsia="Arial"/>
                <w:sz w:val="18"/>
                <w:szCs w:val="18"/>
              </w:rPr>
            </w:pPr>
            <w:r w:rsidRPr="00B57EFA">
              <w:rPr>
                <w:rFonts w:eastAsia="Arial"/>
                <w:sz w:val="18"/>
                <w:szCs w:val="18"/>
              </w:rPr>
              <w:lastRenderedPageBreak/>
              <w:t xml:space="preserve">1. В электронной форме посредством Единого портала. </w:t>
            </w:r>
          </w:p>
          <w:p w:rsidR="0023045D" w:rsidRPr="00B57EFA" w:rsidRDefault="0023045D" w:rsidP="0023045D">
            <w:pPr>
              <w:tabs>
                <w:tab w:val="left" w:pos="274"/>
              </w:tabs>
              <w:spacing w:before="220"/>
              <w:rPr>
                <w:rFonts w:eastAsia="Arial"/>
                <w:sz w:val="18"/>
                <w:szCs w:val="18"/>
              </w:rPr>
            </w:pPr>
            <w:r w:rsidRPr="00B57EFA">
              <w:rPr>
                <w:rFonts w:eastAsia="Arial"/>
                <w:sz w:val="18"/>
                <w:szCs w:val="18"/>
              </w:rPr>
              <w:t>2. На бумажном носителе посредством личного обращения в уполномоченный орган, в том числе посредством почтового отправления, а также через МФЦ (при наличии заключенного соглашения о взаимодействии между МФЦ и Администрацией Билибинского района).</w:t>
            </w:r>
          </w:p>
        </w:tc>
        <w:tc>
          <w:tcPr>
            <w:tcW w:w="2410" w:type="dxa"/>
          </w:tcPr>
          <w:p w:rsidR="0023045D" w:rsidRPr="00B57EFA" w:rsidRDefault="0023045D" w:rsidP="0023045D">
            <w:pPr>
              <w:tabs>
                <w:tab w:val="left" w:pos="274"/>
              </w:tabs>
              <w:spacing w:before="220"/>
              <w:rPr>
                <w:rFonts w:eastAsia="Arial"/>
                <w:sz w:val="18"/>
                <w:szCs w:val="18"/>
              </w:rPr>
            </w:pPr>
            <w:r w:rsidRPr="00B57EFA">
              <w:rPr>
                <w:rFonts w:eastAsia="Arial"/>
                <w:sz w:val="18"/>
                <w:szCs w:val="18"/>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tc>
        <w:tc>
          <w:tcPr>
            <w:tcW w:w="2410" w:type="dxa"/>
          </w:tcPr>
          <w:p w:rsidR="0023045D" w:rsidRPr="00B57EFA" w:rsidRDefault="0023045D" w:rsidP="0023045D">
            <w:pPr>
              <w:tabs>
                <w:tab w:val="left" w:pos="274"/>
              </w:tabs>
              <w:rPr>
                <w:rFonts w:eastAsia="Arial"/>
                <w:sz w:val="18"/>
                <w:szCs w:val="18"/>
              </w:rPr>
            </w:pPr>
            <w:r w:rsidRPr="00B57EFA">
              <w:rPr>
                <w:rFonts w:eastAsia="Arial"/>
                <w:sz w:val="18"/>
                <w:szCs w:val="18"/>
              </w:rPr>
              <w:t xml:space="preserve">1) заявление об уведомительной регистрации факта прекращения трудового договора, заключенного между работником и работодателем, который оформляется по форме согласно приложению 2 к настоящему регламенту; </w:t>
            </w:r>
          </w:p>
          <w:p w:rsidR="0023045D" w:rsidRPr="00B57EFA" w:rsidRDefault="0023045D" w:rsidP="0023045D">
            <w:pPr>
              <w:tabs>
                <w:tab w:val="left" w:pos="274"/>
              </w:tabs>
              <w:spacing w:before="220"/>
              <w:rPr>
                <w:rFonts w:eastAsia="Arial"/>
                <w:sz w:val="18"/>
                <w:szCs w:val="18"/>
              </w:rPr>
            </w:pPr>
            <w:r w:rsidRPr="00B57EFA">
              <w:rPr>
                <w:rFonts w:eastAsia="Arial"/>
                <w:sz w:val="18"/>
                <w:szCs w:val="18"/>
              </w:rPr>
              <w:t xml:space="preserve">2) паспорт или иной документ, удостоверяющий личность работодателя; </w:t>
            </w:r>
          </w:p>
          <w:p w:rsidR="0023045D" w:rsidRPr="00B57EFA" w:rsidRDefault="0023045D" w:rsidP="0023045D">
            <w:pPr>
              <w:tabs>
                <w:tab w:val="left" w:pos="274"/>
              </w:tabs>
              <w:spacing w:before="220"/>
              <w:rPr>
                <w:rFonts w:eastAsia="Arial"/>
                <w:sz w:val="18"/>
                <w:szCs w:val="18"/>
              </w:rPr>
            </w:pPr>
            <w:r w:rsidRPr="00B57EFA">
              <w:rPr>
                <w:rFonts w:eastAsia="Arial"/>
                <w:sz w:val="18"/>
                <w:szCs w:val="18"/>
              </w:rPr>
              <w:t xml:space="preserve">3) два подлинных (подписанных обеими сторонами) экземпляра трудового договора работника с работодателем с отметкой уполномоченного органа об уведомительной регистрации этого трудового договора и отметкой об основании прекращения трудового </w:t>
            </w:r>
            <w:r w:rsidRPr="00B57EFA">
              <w:rPr>
                <w:rFonts w:eastAsia="Arial"/>
                <w:sz w:val="18"/>
                <w:szCs w:val="18"/>
              </w:rPr>
              <w:lastRenderedPageBreak/>
              <w:t xml:space="preserve">договора в соответствии с трудовым законодательством; </w:t>
            </w:r>
          </w:p>
          <w:p w:rsidR="0023045D" w:rsidRPr="00B57EFA" w:rsidRDefault="0023045D" w:rsidP="0023045D">
            <w:pPr>
              <w:tabs>
                <w:tab w:val="left" w:pos="274"/>
              </w:tabs>
              <w:spacing w:before="220"/>
              <w:rPr>
                <w:rFonts w:eastAsia="Arial"/>
                <w:sz w:val="18"/>
                <w:szCs w:val="18"/>
              </w:rPr>
            </w:pPr>
            <w:r w:rsidRPr="00B57EFA">
              <w:rPr>
                <w:rFonts w:eastAsia="Arial"/>
                <w:sz w:val="18"/>
                <w:szCs w:val="18"/>
              </w:rPr>
              <w:t xml:space="preserve">4) копия паспорта или иного документа, удостоверяющего личность работника. В случае если работником является иностранный гражданин или лицо без гражданства - копия документа, удостоверяющего личность иностранного гражданина или лица без гражданства в РФ в соответствии со статьей 10 Федерального закона от 25.07.2002 № 115-ФЗ «О правовом положении иностранных граждан в Российской Федерации»; </w:t>
            </w:r>
          </w:p>
          <w:p w:rsidR="0023045D" w:rsidRPr="00B57EFA" w:rsidRDefault="0023045D" w:rsidP="0023045D">
            <w:pPr>
              <w:tabs>
                <w:tab w:val="left" w:pos="274"/>
              </w:tabs>
              <w:spacing w:before="220"/>
              <w:rPr>
                <w:rFonts w:eastAsia="Arial"/>
                <w:sz w:val="18"/>
                <w:szCs w:val="18"/>
              </w:rPr>
            </w:pPr>
            <w:r w:rsidRPr="00B57EFA">
              <w:rPr>
                <w:rFonts w:eastAsia="Arial"/>
                <w:sz w:val="18"/>
                <w:szCs w:val="18"/>
              </w:rPr>
              <w:t>5) согласие соответствующей государственной инспекции труда и комиссии по делам несовершеннолетних и защите их прав (в случае расторжения трудового договора с работником в возрасте до восемнадцати лет по инициативе работодателя)</w:t>
            </w:r>
          </w:p>
        </w:tc>
        <w:tc>
          <w:tcPr>
            <w:tcW w:w="1701" w:type="dxa"/>
          </w:tcPr>
          <w:p w:rsidR="0023045D" w:rsidRPr="00B57EFA" w:rsidRDefault="0023045D" w:rsidP="0023045D">
            <w:pPr>
              <w:tabs>
                <w:tab w:val="left" w:pos="274"/>
              </w:tabs>
              <w:spacing w:before="220"/>
              <w:rPr>
                <w:rFonts w:eastAsia="Arial"/>
                <w:sz w:val="18"/>
                <w:szCs w:val="18"/>
              </w:rPr>
            </w:pPr>
            <w:r w:rsidRPr="00B57EFA">
              <w:rPr>
                <w:rFonts w:eastAsia="Arial"/>
                <w:sz w:val="18"/>
                <w:szCs w:val="18"/>
              </w:rPr>
              <w:lastRenderedPageBreak/>
              <w:t>Отсутствуют</w:t>
            </w:r>
          </w:p>
        </w:tc>
      </w:tr>
      <w:tr w:rsidR="0023045D" w:rsidRPr="00B57EFA" w:rsidTr="00C338A5">
        <w:tc>
          <w:tcPr>
            <w:tcW w:w="567" w:type="dxa"/>
          </w:tcPr>
          <w:p w:rsidR="0023045D" w:rsidRPr="00B57EFA" w:rsidRDefault="0023045D" w:rsidP="0023045D">
            <w:pPr>
              <w:tabs>
                <w:tab w:val="left" w:pos="274"/>
              </w:tabs>
              <w:spacing w:before="220"/>
              <w:jc w:val="center"/>
              <w:rPr>
                <w:rFonts w:eastAsia="Arial"/>
                <w:sz w:val="18"/>
                <w:szCs w:val="18"/>
              </w:rPr>
            </w:pPr>
            <w:r w:rsidRPr="00B57EFA">
              <w:rPr>
                <w:rFonts w:eastAsia="Arial"/>
                <w:sz w:val="18"/>
                <w:szCs w:val="18"/>
              </w:rPr>
              <w:lastRenderedPageBreak/>
              <w:t>3</w:t>
            </w:r>
          </w:p>
        </w:tc>
        <w:tc>
          <w:tcPr>
            <w:tcW w:w="1418" w:type="dxa"/>
          </w:tcPr>
          <w:p w:rsidR="0023045D" w:rsidRPr="00B57EFA" w:rsidRDefault="0023045D" w:rsidP="0023045D">
            <w:pPr>
              <w:tabs>
                <w:tab w:val="left" w:pos="274"/>
              </w:tabs>
              <w:spacing w:before="220"/>
              <w:ind w:right="-108"/>
              <w:rPr>
                <w:rFonts w:eastAsia="Arial"/>
                <w:sz w:val="18"/>
                <w:szCs w:val="18"/>
              </w:rPr>
            </w:pPr>
            <w:proofErr w:type="gramStart"/>
            <w:r w:rsidRPr="00B57EFA">
              <w:rPr>
                <w:rFonts w:eastAsia="Arial"/>
                <w:sz w:val="18"/>
                <w:szCs w:val="18"/>
              </w:rPr>
              <w:t>Работники, обратившиеся за регистрацией факта прекращения трудового договора с работодателем физическим лицом, не являющимся индивидуальным предпринимателем, в случае смерти работодателя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 статьи 307 Трудового кодекса</w:t>
            </w:r>
            <w:proofErr w:type="gramEnd"/>
          </w:p>
        </w:tc>
        <w:tc>
          <w:tcPr>
            <w:tcW w:w="1984" w:type="dxa"/>
          </w:tcPr>
          <w:p w:rsidR="0023045D" w:rsidRPr="00B57EFA" w:rsidRDefault="0023045D" w:rsidP="0023045D">
            <w:pPr>
              <w:tabs>
                <w:tab w:val="left" w:pos="274"/>
              </w:tabs>
              <w:spacing w:before="220"/>
              <w:rPr>
                <w:rFonts w:eastAsia="Arial"/>
                <w:sz w:val="18"/>
                <w:szCs w:val="18"/>
              </w:rPr>
            </w:pPr>
            <w:r w:rsidRPr="00B57EFA">
              <w:rPr>
                <w:rFonts w:eastAsia="Arial"/>
                <w:sz w:val="18"/>
                <w:szCs w:val="18"/>
              </w:rPr>
              <w:t xml:space="preserve">1. В электронной форме посредством Единого портала. </w:t>
            </w:r>
          </w:p>
          <w:p w:rsidR="0023045D" w:rsidRPr="00B57EFA" w:rsidRDefault="0023045D" w:rsidP="0023045D">
            <w:pPr>
              <w:tabs>
                <w:tab w:val="left" w:pos="274"/>
              </w:tabs>
              <w:spacing w:before="220"/>
              <w:rPr>
                <w:rFonts w:eastAsia="Arial"/>
                <w:sz w:val="18"/>
                <w:szCs w:val="18"/>
              </w:rPr>
            </w:pPr>
            <w:r w:rsidRPr="00B57EFA">
              <w:rPr>
                <w:rFonts w:eastAsia="Arial"/>
                <w:sz w:val="18"/>
                <w:szCs w:val="18"/>
              </w:rPr>
              <w:t>2. На бумажном носителе посредством личного обращения в уполномоченный орган, в том числе посредством почтового отправления, а также через МФЦ (при наличии заключенного соглашения о взаимодействии между МФЦ и Администрацией Билибинского района).</w:t>
            </w:r>
          </w:p>
        </w:tc>
        <w:tc>
          <w:tcPr>
            <w:tcW w:w="2410" w:type="dxa"/>
          </w:tcPr>
          <w:p w:rsidR="0023045D" w:rsidRPr="00B57EFA" w:rsidRDefault="0023045D" w:rsidP="0023045D">
            <w:pPr>
              <w:tabs>
                <w:tab w:val="left" w:pos="274"/>
              </w:tabs>
              <w:spacing w:before="220"/>
              <w:rPr>
                <w:rFonts w:eastAsia="Arial"/>
                <w:sz w:val="18"/>
                <w:szCs w:val="18"/>
              </w:rPr>
            </w:pPr>
            <w:r w:rsidRPr="00B57EFA">
              <w:rPr>
                <w:rFonts w:eastAsia="Arial"/>
                <w:sz w:val="18"/>
                <w:szCs w:val="18"/>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tc>
        <w:tc>
          <w:tcPr>
            <w:tcW w:w="2410" w:type="dxa"/>
          </w:tcPr>
          <w:p w:rsidR="0023045D" w:rsidRPr="00B57EFA" w:rsidRDefault="0023045D" w:rsidP="0023045D">
            <w:pPr>
              <w:tabs>
                <w:tab w:val="left" w:pos="274"/>
              </w:tabs>
              <w:spacing w:before="220"/>
              <w:rPr>
                <w:rFonts w:eastAsia="Arial"/>
                <w:sz w:val="18"/>
                <w:szCs w:val="18"/>
              </w:rPr>
            </w:pPr>
            <w:r w:rsidRPr="00B57EFA">
              <w:rPr>
                <w:rFonts w:eastAsia="Arial"/>
                <w:sz w:val="18"/>
                <w:szCs w:val="18"/>
              </w:rPr>
              <w:t>1) заявление об уведомительной регистрации факта прекращения трудового договора, заключенного между работником и работодателем, который оформляется по форме согласно приложению 3 к настоящему регламенту;</w:t>
            </w:r>
          </w:p>
          <w:p w:rsidR="0023045D" w:rsidRPr="00B57EFA" w:rsidRDefault="0023045D" w:rsidP="0023045D">
            <w:pPr>
              <w:tabs>
                <w:tab w:val="left" w:pos="274"/>
              </w:tabs>
              <w:spacing w:before="220"/>
              <w:rPr>
                <w:rFonts w:eastAsia="Arial"/>
                <w:sz w:val="18"/>
                <w:szCs w:val="18"/>
              </w:rPr>
            </w:pPr>
            <w:r w:rsidRPr="00B57EFA">
              <w:rPr>
                <w:rFonts w:eastAsia="Arial"/>
                <w:sz w:val="18"/>
                <w:szCs w:val="18"/>
              </w:rPr>
              <w:t xml:space="preserve">2) копия паспорта или иного документа, удостоверяющего личность работника. В случае если работником является иностранный гражданин или лицо без гражданства - копия документа, удостоверяющего личность иностранного гражданина или лица без гражданства в РФ в соответствии со статьей 10 Федерального закона от 25.07.2002 № 115-ФЗ «О правовом положении иностранных граждан в Российской Федерации»; </w:t>
            </w:r>
          </w:p>
          <w:p w:rsidR="0023045D" w:rsidRPr="00B57EFA" w:rsidRDefault="0023045D" w:rsidP="0023045D">
            <w:pPr>
              <w:tabs>
                <w:tab w:val="left" w:pos="274"/>
              </w:tabs>
              <w:spacing w:before="220"/>
              <w:rPr>
                <w:rFonts w:eastAsia="Arial"/>
                <w:sz w:val="18"/>
                <w:szCs w:val="18"/>
              </w:rPr>
            </w:pPr>
            <w:r w:rsidRPr="00B57EFA">
              <w:rPr>
                <w:rFonts w:eastAsia="Arial"/>
                <w:sz w:val="18"/>
                <w:szCs w:val="18"/>
              </w:rPr>
              <w:t xml:space="preserve">3) подлинный экземпляр трудового договора между работником и работодателем с отметкой уполномоченного органа об уведомительной регистрации этого трудового договора; </w:t>
            </w:r>
          </w:p>
          <w:p w:rsidR="0023045D" w:rsidRPr="00B57EFA" w:rsidRDefault="0023045D" w:rsidP="0023045D">
            <w:pPr>
              <w:tabs>
                <w:tab w:val="left" w:pos="274"/>
              </w:tabs>
              <w:spacing w:before="220"/>
              <w:rPr>
                <w:rFonts w:eastAsia="Arial"/>
                <w:sz w:val="18"/>
                <w:szCs w:val="18"/>
              </w:rPr>
            </w:pPr>
            <w:r w:rsidRPr="00B57EFA">
              <w:rPr>
                <w:rFonts w:eastAsia="Arial"/>
                <w:sz w:val="18"/>
                <w:szCs w:val="18"/>
              </w:rPr>
              <w:t xml:space="preserve">4) документ, подтверждающий факт смерти работодателя </w:t>
            </w:r>
            <w:r w:rsidRPr="00B57EFA">
              <w:rPr>
                <w:rFonts w:eastAsia="Arial"/>
                <w:sz w:val="18"/>
                <w:szCs w:val="18"/>
              </w:rPr>
              <w:lastRenderedPageBreak/>
              <w:t>(свидетельство о смерти, выданное на территории иностранного государства) или отсутствия сведений о месте его пребывания в течение двух месяцев, иные факты, не позволяющие продолжать трудовые отношения</w:t>
            </w:r>
          </w:p>
        </w:tc>
        <w:tc>
          <w:tcPr>
            <w:tcW w:w="1701" w:type="dxa"/>
          </w:tcPr>
          <w:p w:rsidR="0023045D" w:rsidRPr="00B57EFA" w:rsidRDefault="0023045D" w:rsidP="0023045D">
            <w:pPr>
              <w:tabs>
                <w:tab w:val="left" w:pos="274"/>
              </w:tabs>
              <w:spacing w:before="220"/>
              <w:rPr>
                <w:rFonts w:eastAsia="Arial"/>
                <w:sz w:val="18"/>
                <w:szCs w:val="18"/>
              </w:rPr>
            </w:pPr>
            <w:r w:rsidRPr="00B57EFA">
              <w:rPr>
                <w:rFonts w:eastAsia="Arial"/>
                <w:sz w:val="18"/>
                <w:szCs w:val="18"/>
              </w:rPr>
              <w:lastRenderedPageBreak/>
              <w:t>Сведения о подтверждении факта смерти работодателя на территории Российской Федерации</w:t>
            </w:r>
          </w:p>
        </w:tc>
      </w:tr>
      <w:tr w:rsidR="0023045D" w:rsidRPr="00B57EFA" w:rsidTr="00C338A5">
        <w:tc>
          <w:tcPr>
            <w:tcW w:w="567" w:type="dxa"/>
          </w:tcPr>
          <w:p w:rsidR="0023045D" w:rsidRPr="00B57EFA" w:rsidRDefault="0023045D" w:rsidP="0023045D">
            <w:pPr>
              <w:tabs>
                <w:tab w:val="left" w:pos="274"/>
              </w:tabs>
              <w:spacing w:before="220"/>
              <w:jc w:val="center"/>
              <w:rPr>
                <w:rFonts w:eastAsia="Arial"/>
                <w:sz w:val="18"/>
                <w:szCs w:val="18"/>
              </w:rPr>
            </w:pPr>
            <w:r w:rsidRPr="00B57EFA">
              <w:rPr>
                <w:rFonts w:eastAsia="Arial"/>
                <w:sz w:val="18"/>
                <w:szCs w:val="18"/>
              </w:rPr>
              <w:lastRenderedPageBreak/>
              <w:t>4.</w:t>
            </w:r>
          </w:p>
        </w:tc>
        <w:tc>
          <w:tcPr>
            <w:tcW w:w="1418" w:type="dxa"/>
          </w:tcPr>
          <w:p w:rsidR="0023045D" w:rsidRPr="00B57EFA" w:rsidRDefault="0023045D" w:rsidP="0023045D">
            <w:pPr>
              <w:tabs>
                <w:tab w:val="left" w:pos="274"/>
              </w:tabs>
              <w:spacing w:before="220"/>
              <w:rPr>
                <w:rFonts w:eastAsia="Arial"/>
                <w:sz w:val="18"/>
                <w:szCs w:val="18"/>
              </w:rPr>
            </w:pPr>
            <w:r w:rsidRPr="00B57EFA">
              <w:rPr>
                <w:rFonts w:eastAsia="Arial"/>
                <w:sz w:val="18"/>
                <w:szCs w:val="18"/>
              </w:rPr>
              <w:t>Заявители, ранее обратившиеся за получением муниципальной услуги, по результатам предоставления которой выданы документы с допущенными опечатками и ошибками</w:t>
            </w:r>
          </w:p>
        </w:tc>
        <w:tc>
          <w:tcPr>
            <w:tcW w:w="1984" w:type="dxa"/>
          </w:tcPr>
          <w:p w:rsidR="0023045D" w:rsidRPr="00B57EFA" w:rsidRDefault="0023045D" w:rsidP="0023045D">
            <w:pPr>
              <w:tabs>
                <w:tab w:val="left" w:pos="274"/>
              </w:tabs>
              <w:spacing w:before="220"/>
              <w:rPr>
                <w:rFonts w:eastAsia="Arial"/>
                <w:sz w:val="18"/>
                <w:szCs w:val="18"/>
              </w:rPr>
            </w:pPr>
            <w:r w:rsidRPr="00B57EFA">
              <w:rPr>
                <w:rFonts w:eastAsia="Arial"/>
                <w:sz w:val="18"/>
                <w:szCs w:val="18"/>
              </w:rPr>
              <w:t xml:space="preserve">1. В электронной форме посредством Единого портала. </w:t>
            </w:r>
          </w:p>
          <w:p w:rsidR="0023045D" w:rsidRPr="00B57EFA" w:rsidRDefault="0023045D" w:rsidP="0023045D">
            <w:pPr>
              <w:tabs>
                <w:tab w:val="left" w:pos="274"/>
              </w:tabs>
              <w:spacing w:before="220"/>
              <w:rPr>
                <w:rFonts w:eastAsia="Arial"/>
                <w:sz w:val="18"/>
                <w:szCs w:val="18"/>
              </w:rPr>
            </w:pPr>
            <w:r w:rsidRPr="00B57EFA">
              <w:rPr>
                <w:rFonts w:eastAsia="Arial"/>
                <w:sz w:val="18"/>
                <w:szCs w:val="18"/>
              </w:rPr>
              <w:t>2. На бумажном носителе посредством личного обращения в уполномоченный орган, в том числе посредством почтового отправления, а также через МФЦ (при наличии заключенного соглашения о взаимодействии между МФЦ и Администрацией Билибинского района).</w:t>
            </w:r>
          </w:p>
        </w:tc>
        <w:tc>
          <w:tcPr>
            <w:tcW w:w="2410" w:type="dxa"/>
          </w:tcPr>
          <w:p w:rsidR="0023045D" w:rsidRPr="00B57EFA" w:rsidRDefault="0023045D" w:rsidP="0023045D">
            <w:pPr>
              <w:tabs>
                <w:tab w:val="left" w:pos="274"/>
              </w:tabs>
              <w:spacing w:before="220"/>
              <w:rPr>
                <w:rFonts w:eastAsia="Arial"/>
                <w:sz w:val="18"/>
                <w:szCs w:val="18"/>
              </w:rPr>
            </w:pPr>
            <w:r w:rsidRPr="00B57EFA">
              <w:rPr>
                <w:rFonts w:eastAsia="Arial"/>
                <w:sz w:val="18"/>
                <w:szCs w:val="18"/>
              </w:rPr>
              <w:t xml:space="preserve">Требования к представлению документов заявителем, включая </w:t>
            </w:r>
            <w:proofErr w:type="spellStart"/>
            <w:r w:rsidRPr="00B57EFA">
              <w:rPr>
                <w:rFonts w:eastAsia="Arial"/>
                <w:sz w:val="18"/>
                <w:szCs w:val="18"/>
              </w:rPr>
              <w:t>тревания</w:t>
            </w:r>
            <w:proofErr w:type="spellEnd"/>
            <w:r w:rsidRPr="00B57EFA">
              <w:rPr>
                <w:rFonts w:eastAsia="Arial"/>
                <w:sz w:val="18"/>
                <w:szCs w:val="18"/>
              </w:rPr>
              <w:t xml:space="preserve"> к формату, количеству, представлению документов только отдельными категориями заявителей, и иные необходимые требования, предусмотрены регламентом, а также иными нормативными правовыми актами Российской Федерации</w:t>
            </w:r>
          </w:p>
        </w:tc>
        <w:tc>
          <w:tcPr>
            <w:tcW w:w="2410" w:type="dxa"/>
          </w:tcPr>
          <w:p w:rsidR="0023045D" w:rsidRPr="00B57EFA" w:rsidRDefault="0023045D" w:rsidP="0023045D">
            <w:pPr>
              <w:tabs>
                <w:tab w:val="left" w:pos="274"/>
              </w:tabs>
              <w:spacing w:before="220"/>
              <w:rPr>
                <w:rFonts w:eastAsia="Arial"/>
                <w:sz w:val="18"/>
                <w:szCs w:val="18"/>
              </w:rPr>
            </w:pPr>
            <w:r w:rsidRPr="00B57EFA">
              <w:rPr>
                <w:rFonts w:eastAsia="Arial"/>
                <w:sz w:val="18"/>
                <w:szCs w:val="18"/>
              </w:rPr>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23045D" w:rsidRPr="00B57EFA" w:rsidRDefault="0023045D" w:rsidP="0023045D">
            <w:pPr>
              <w:tabs>
                <w:tab w:val="left" w:pos="274"/>
              </w:tabs>
              <w:spacing w:before="220"/>
              <w:rPr>
                <w:rFonts w:eastAsia="Arial"/>
                <w:sz w:val="18"/>
                <w:szCs w:val="18"/>
              </w:rPr>
            </w:pPr>
            <w:r w:rsidRPr="00B57EFA">
              <w:rPr>
                <w:rFonts w:eastAsia="Arial"/>
                <w:sz w:val="18"/>
                <w:szCs w:val="18"/>
              </w:rPr>
              <w:t xml:space="preserve">2) паспорт или иной документ, удостоверяющий личность заявителя; </w:t>
            </w:r>
          </w:p>
          <w:p w:rsidR="0023045D" w:rsidRPr="00B57EFA" w:rsidRDefault="0023045D" w:rsidP="0023045D">
            <w:pPr>
              <w:tabs>
                <w:tab w:val="left" w:pos="274"/>
              </w:tabs>
              <w:spacing w:before="220"/>
              <w:rPr>
                <w:rFonts w:eastAsia="Arial"/>
                <w:sz w:val="18"/>
                <w:szCs w:val="18"/>
              </w:rPr>
            </w:pPr>
            <w:r w:rsidRPr="00B57EFA">
              <w:rPr>
                <w:rFonts w:eastAsia="Arial"/>
                <w:sz w:val="18"/>
                <w:szCs w:val="18"/>
              </w:rPr>
              <w:t>3) документ, выданный по результату ранее предоставленной муниципальной услуги, в котором допущены опечатки и (или) ошибки</w:t>
            </w:r>
          </w:p>
        </w:tc>
        <w:tc>
          <w:tcPr>
            <w:tcW w:w="1701" w:type="dxa"/>
          </w:tcPr>
          <w:p w:rsidR="0023045D" w:rsidRPr="00B57EFA" w:rsidRDefault="0023045D" w:rsidP="0023045D">
            <w:pPr>
              <w:tabs>
                <w:tab w:val="left" w:pos="274"/>
              </w:tabs>
              <w:spacing w:before="220"/>
              <w:rPr>
                <w:rFonts w:eastAsia="Arial"/>
                <w:sz w:val="18"/>
                <w:szCs w:val="18"/>
              </w:rPr>
            </w:pPr>
            <w:r w:rsidRPr="00B57EFA">
              <w:rPr>
                <w:rFonts w:eastAsia="Arial"/>
                <w:sz w:val="18"/>
                <w:szCs w:val="18"/>
              </w:rPr>
              <w:t>Отсутствуют</w:t>
            </w:r>
          </w:p>
        </w:tc>
      </w:tr>
      <w:tr w:rsidR="0023045D" w:rsidRPr="00B57EFA" w:rsidTr="00C338A5">
        <w:tc>
          <w:tcPr>
            <w:tcW w:w="567" w:type="dxa"/>
          </w:tcPr>
          <w:p w:rsidR="0023045D" w:rsidRPr="00B57EFA" w:rsidRDefault="0023045D" w:rsidP="0023045D">
            <w:pPr>
              <w:tabs>
                <w:tab w:val="left" w:pos="274"/>
              </w:tabs>
              <w:spacing w:before="220"/>
              <w:jc w:val="center"/>
              <w:rPr>
                <w:rFonts w:eastAsia="Arial"/>
                <w:sz w:val="18"/>
                <w:szCs w:val="18"/>
              </w:rPr>
            </w:pPr>
            <w:r w:rsidRPr="00B57EFA">
              <w:rPr>
                <w:rFonts w:eastAsia="Arial"/>
                <w:sz w:val="18"/>
                <w:szCs w:val="18"/>
              </w:rPr>
              <w:t>5.</w:t>
            </w:r>
          </w:p>
        </w:tc>
        <w:tc>
          <w:tcPr>
            <w:tcW w:w="1418" w:type="dxa"/>
          </w:tcPr>
          <w:p w:rsidR="0023045D" w:rsidRPr="00B57EFA" w:rsidRDefault="0023045D" w:rsidP="0023045D">
            <w:pPr>
              <w:tabs>
                <w:tab w:val="left" w:pos="274"/>
              </w:tabs>
              <w:spacing w:before="220"/>
              <w:rPr>
                <w:rFonts w:eastAsia="Arial"/>
                <w:sz w:val="18"/>
                <w:szCs w:val="18"/>
              </w:rPr>
            </w:pPr>
            <w:r w:rsidRPr="00B57EFA">
              <w:rPr>
                <w:rFonts w:eastAsia="Arial"/>
                <w:sz w:val="18"/>
                <w:szCs w:val="18"/>
              </w:rPr>
              <w:t>Заявители, ранее обратившиеся за получением муниципальной услуги, за выдачей дубликата документа, выданного по результату ее предоставления</w:t>
            </w:r>
          </w:p>
        </w:tc>
        <w:tc>
          <w:tcPr>
            <w:tcW w:w="1984" w:type="dxa"/>
          </w:tcPr>
          <w:p w:rsidR="0023045D" w:rsidRPr="00B57EFA" w:rsidRDefault="0023045D" w:rsidP="0023045D">
            <w:pPr>
              <w:tabs>
                <w:tab w:val="left" w:pos="274"/>
              </w:tabs>
              <w:spacing w:before="220"/>
              <w:rPr>
                <w:rFonts w:eastAsia="Arial"/>
                <w:sz w:val="18"/>
                <w:szCs w:val="18"/>
              </w:rPr>
            </w:pPr>
            <w:r w:rsidRPr="00B57EFA">
              <w:rPr>
                <w:rFonts w:eastAsia="Arial"/>
                <w:sz w:val="18"/>
                <w:szCs w:val="18"/>
              </w:rPr>
              <w:t xml:space="preserve">1. В электронной форме посредством Единого портала. </w:t>
            </w:r>
          </w:p>
          <w:p w:rsidR="0023045D" w:rsidRPr="00B57EFA" w:rsidRDefault="0023045D" w:rsidP="0023045D">
            <w:pPr>
              <w:tabs>
                <w:tab w:val="left" w:pos="274"/>
              </w:tabs>
              <w:spacing w:before="220"/>
              <w:rPr>
                <w:rFonts w:eastAsia="Arial"/>
                <w:sz w:val="18"/>
                <w:szCs w:val="18"/>
              </w:rPr>
            </w:pPr>
            <w:r w:rsidRPr="00B57EFA">
              <w:rPr>
                <w:rFonts w:eastAsia="Arial"/>
                <w:sz w:val="18"/>
                <w:szCs w:val="18"/>
              </w:rPr>
              <w:t>2. На бумажном носителе посредством личного обращения в уполномоченный орган, в том числе посредством почтового отправления, а также через МФЦ (при наличии заключенного соглашения о взаимодействии между МФЦ и Администрацией Билибинского района).</w:t>
            </w:r>
          </w:p>
        </w:tc>
        <w:tc>
          <w:tcPr>
            <w:tcW w:w="2410" w:type="dxa"/>
          </w:tcPr>
          <w:p w:rsidR="0023045D" w:rsidRPr="00B57EFA" w:rsidRDefault="0023045D" w:rsidP="0023045D">
            <w:pPr>
              <w:tabs>
                <w:tab w:val="left" w:pos="274"/>
              </w:tabs>
              <w:spacing w:before="220"/>
              <w:rPr>
                <w:rFonts w:eastAsia="Arial"/>
                <w:sz w:val="18"/>
                <w:szCs w:val="18"/>
              </w:rPr>
            </w:pPr>
            <w:r w:rsidRPr="00B57EFA">
              <w:rPr>
                <w:rFonts w:eastAsia="Arial"/>
                <w:sz w:val="18"/>
                <w:szCs w:val="18"/>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регламентом, а также иными нормативными правовыми актами Российской Федерации</w:t>
            </w:r>
          </w:p>
        </w:tc>
        <w:tc>
          <w:tcPr>
            <w:tcW w:w="2410" w:type="dxa"/>
          </w:tcPr>
          <w:p w:rsidR="0023045D" w:rsidRPr="00B57EFA" w:rsidRDefault="0023045D" w:rsidP="0023045D">
            <w:pPr>
              <w:tabs>
                <w:tab w:val="left" w:pos="274"/>
              </w:tabs>
              <w:spacing w:before="220"/>
              <w:rPr>
                <w:rFonts w:eastAsia="Arial"/>
                <w:sz w:val="18"/>
                <w:szCs w:val="18"/>
              </w:rPr>
            </w:pPr>
            <w:r w:rsidRPr="00B57EFA">
              <w:rPr>
                <w:rFonts w:eastAsia="Arial"/>
                <w:sz w:val="18"/>
                <w:szCs w:val="18"/>
              </w:rPr>
              <w:t xml:space="preserve">1) заявление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 </w:t>
            </w:r>
          </w:p>
          <w:p w:rsidR="0023045D" w:rsidRPr="00B57EFA" w:rsidRDefault="0023045D" w:rsidP="0023045D">
            <w:pPr>
              <w:tabs>
                <w:tab w:val="left" w:pos="274"/>
              </w:tabs>
              <w:spacing w:before="220"/>
              <w:rPr>
                <w:rFonts w:eastAsia="Arial"/>
                <w:sz w:val="18"/>
                <w:szCs w:val="18"/>
              </w:rPr>
            </w:pPr>
            <w:r w:rsidRPr="00B57EFA">
              <w:rPr>
                <w:rFonts w:eastAsia="Arial"/>
                <w:sz w:val="18"/>
                <w:szCs w:val="18"/>
              </w:rPr>
              <w:t>2) копия документа, удостоверяющего личность заявителя</w:t>
            </w:r>
          </w:p>
        </w:tc>
        <w:tc>
          <w:tcPr>
            <w:tcW w:w="1701" w:type="dxa"/>
          </w:tcPr>
          <w:p w:rsidR="0023045D" w:rsidRPr="00B57EFA" w:rsidRDefault="0023045D" w:rsidP="0023045D">
            <w:pPr>
              <w:tabs>
                <w:tab w:val="left" w:pos="274"/>
              </w:tabs>
              <w:spacing w:before="220"/>
              <w:rPr>
                <w:rFonts w:eastAsia="Arial"/>
                <w:sz w:val="18"/>
                <w:szCs w:val="18"/>
              </w:rPr>
            </w:pPr>
            <w:r w:rsidRPr="00B57EFA">
              <w:rPr>
                <w:rFonts w:eastAsia="Arial"/>
                <w:sz w:val="18"/>
                <w:szCs w:val="18"/>
              </w:rPr>
              <w:t>Отсутствуют</w:t>
            </w:r>
          </w:p>
        </w:tc>
      </w:tr>
      <w:tr w:rsidR="0023045D" w:rsidRPr="00B57EFA" w:rsidTr="00C338A5">
        <w:tc>
          <w:tcPr>
            <w:tcW w:w="567" w:type="dxa"/>
          </w:tcPr>
          <w:p w:rsidR="0023045D" w:rsidRPr="00B57EFA" w:rsidRDefault="0023045D" w:rsidP="0023045D">
            <w:pPr>
              <w:tabs>
                <w:tab w:val="left" w:pos="274"/>
              </w:tabs>
              <w:spacing w:before="220"/>
              <w:jc w:val="center"/>
              <w:rPr>
                <w:rFonts w:eastAsia="Arial"/>
                <w:sz w:val="18"/>
                <w:szCs w:val="18"/>
              </w:rPr>
            </w:pPr>
            <w:r w:rsidRPr="00B57EFA">
              <w:rPr>
                <w:rFonts w:eastAsia="Arial"/>
                <w:sz w:val="18"/>
                <w:szCs w:val="18"/>
              </w:rPr>
              <w:t>6.</w:t>
            </w:r>
          </w:p>
        </w:tc>
        <w:tc>
          <w:tcPr>
            <w:tcW w:w="1418" w:type="dxa"/>
          </w:tcPr>
          <w:p w:rsidR="0023045D" w:rsidRPr="00B57EFA" w:rsidRDefault="0023045D" w:rsidP="0023045D">
            <w:pPr>
              <w:tabs>
                <w:tab w:val="left" w:pos="274"/>
              </w:tabs>
              <w:spacing w:before="220"/>
              <w:rPr>
                <w:rFonts w:eastAsia="Arial"/>
                <w:sz w:val="18"/>
                <w:szCs w:val="18"/>
              </w:rPr>
            </w:pPr>
            <w:r w:rsidRPr="00B57EFA">
              <w:rPr>
                <w:rFonts w:eastAsia="Arial"/>
                <w:sz w:val="18"/>
                <w:szCs w:val="18"/>
              </w:rPr>
              <w:t>От имени заявителя могут действовать его представители, наделенные соответствующими полномочиями в порядке, установленном законодательством Российской Федерации</w:t>
            </w:r>
          </w:p>
        </w:tc>
        <w:tc>
          <w:tcPr>
            <w:tcW w:w="1984" w:type="dxa"/>
          </w:tcPr>
          <w:p w:rsidR="0023045D" w:rsidRPr="00B57EFA" w:rsidRDefault="0023045D" w:rsidP="0023045D">
            <w:pPr>
              <w:tabs>
                <w:tab w:val="left" w:pos="274"/>
              </w:tabs>
              <w:spacing w:before="220"/>
              <w:rPr>
                <w:rFonts w:eastAsia="Arial"/>
                <w:sz w:val="18"/>
                <w:szCs w:val="18"/>
              </w:rPr>
            </w:pPr>
            <w:r w:rsidRPr="00B57EFA">
              <w:rPr>
                <w:rFonts w:eastAsia="Arial"/>
                <w:sz w:val="18"/>
                <w:szCs w:val="18"/>
              </w:rPr>
              <w:t xml:space="preserve">1. В электронной форме посредством Единого портала. </w:t>
            </w:r>
          </w:p>
          <w:p w:rsidR="0023045D" w:rsidRPr="00B57EFA" w:rsidRDefault="0023045D" w:rsidP="0023045D">
            <w:pPr>
              <w:tabs>
                <w:tab w:val="left" w:pos="274"/>
              </w:tabs>
              <w:spacing w:before="220"/>
              <w:rPr>
                <w:rFonts w:eastAsia="Arial"/>
                <w:sz w:val="18"/>
                <w:szCs w:val="18"/>
              </w:rPr>
            </w:pPr>
            <w:r w:rsidRPr="00B57EFA">
              <w:rPr>
                <w:rFonts w:eastAsia="Arial"/>
                <w:sz w:val="18"/>
                <w:szCs w:val="18"/>
              </w:rPr>
              <w:t xml:space="preserve">2. На бумажном носителе посредством личного обращения в уполномоченный орган, в том числе посредством почтового отправления, а также через МФЦ (при наличии заключенного соглашения о взаимодействии между МФЦ и Администрацией Билибинского </w:t>
            </w:r>
            <w:r w:rsidRPr="00B57EFA">
              <w:rPr>
                <w:rFonts w:eastAsia="Arial"/>
                <w:sz w:val="18"/>
                <w:szCs w:val="18"/>
              </w:rPr>
              <w:lastRenderedPageBreak/>
              <w:t>района).</w:t>
            </w:r>
          </w:p>
        </w:tc>
        <w:tc>
          <w:tcPr>
            <w:tcW w:w="2410" w:type="dxa"/>
          </w:tcPr>
          <w:p w:rsidR="0023045D" w:rsidRPr="00B57EFA" w:rsidRDefault="0023045D" w:rsidP="0023045D">
            <w:pPr>
              <w:tabs>
                <w:tab w:val="left" w:pos="274"/>
              </w:tabs>
              <w:spacing w:before="220"/>
              <w:rPr>
                <w:rFonts w:eastAsia="Arial"/>
                <w:sz w:val="18"/>
                <w:szCs w:val="18"/>
              </w:rPr>
            </w:pPr>
            <w:r w:rsidRPr="00B57EFA">
              <w:rPr>
                <w:rFonts w:eastAsia="Arial"/>
                <w:sz w:val="18"/>
                <w:szCs w:val="18"/>
              </w:rPr>
              <w:lastRenderedPageBreak/>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регламентом, а также иными нормативными правовыми актами Российской Федерации</w:t>
            </w:r>
          </w:p>
        </w:tc>
        <w:tc>
          <w:tcPr>
            <w:tcW w:w="2410" w:type="dxa"/>
          </w:tcPr>
          <w:p w:rsidR="0023045D" w:rsidRPr="00B57EFA" w:rsidRDefault="0023045D" w:rsidP="0023045D">
            <w:pPr>
              <w:tabs>
                <w:tab w:val="left" w:pos="274"/>
              </w:tabs>
              <w:spacing w:before="220"/>
              <w:rPr>
                <w:rFonts w:eastAsia="Arial"/>
                <w:sz w:val="18"/>
                <w:szCs w:val="18"/>
              </w:rPr>
            </w:pPr>
            <w:r w:rsidRPr="00B57EFA">
              <w:rPr>
                <w:rFonts w:eastAsia="Arial"/>
                <w:sz w:val="18"/>
                <w:szCs w:val="18"/>
              </w:rPr>
              <w:t xml:space="preserve">1) документы и (или) информация представляются в зависимости от идентификаторов категории (признаков) заявителей, чьи интересы представляет уполномоченное лицо; </w:t>
            </w:r>
          </w:p>
          <w:p w:rsidR="0023045D" w:rsidRPr="00B57EFA" w:rsidRDefault="0023045D" w:rsidP="0023045D">
            <w:pPr>
              <w:tabs>
                <w:tab w:val="left" w:pos="274"/>
              </w:tabs>
              <w:spacing w:before="220"/>
              <w:rPr>
                <w:rFonts w:eastAsia="Arial"/>
                <w:sz w:val="18"/>
                <w:szCs w:val="18"/>
              </w:rPr>
            </w:pPr>
            <w:r w:rsidRPr="00B57EFA">
              <w:rPr>
                <w:rFonts w:eastAsia="Arial"/>
                <w:sz w:val="18"/>
                <w:szCs w:val="18"/>
              </w:rPr>
              <w:t>2) копия документа, удостоверяющего личность представителя заявителя и документа, подтверждающего полномочия представителя заявителя в соответствии с законодательством Российской Федерации в случае обращения представителя заявителя</w:t>
            </w:r>
          </w:p>
        </w:tc>
        <w:tc>
          <w:tcPr>
            <w:tcW w:w="1701" w:type="dxa"/>
          </w:tcPr>
          <w:p w:rsidR="0023045D" w:rsidRPr="00B57EFA" w:rsidRDefault="0023045D" w:rsidP="0023045D">
            <w:pPr>
              <w:tabs>
                <w:tab w:val="left" w:pos="274"/>
              </w:tabs>
              <w:spacing w:before="220"/>
              <w:rPr>
                <w:rFonts w:eastAsia="Arial"/>
                <w:sz w:val="18"/>
                <w:szCs w:val="18"/>
              </w:rPr>
            </w:pPr>
            <w:proofErr w:type="gramStart"/>
            <w:r w:rsidRPr="00B57EFA">
              <w:rPr>
                <w:rFonts w:eastAsia="Arial"/>
                <w:sz w:val="18"/>
                <w:szCs w:val="18"/>
              </w:rPr>
              <w:t>Документы и (или информация представляются в зависимости от идентификаторов категорий (признаков) заявителей, чьи интересы представляет уполномоченное лицо</w:t>
            </w:r>
            <w:proofErr w:type="gramEnd"/>
          </w:p>
        </w:tc>
      </w:tr>
    </w:tbl>
    <w:p w:rsidR="00BE076F" w:rsidRPr="00B57EFA" w:rsidRDefault="00BE076F" w:rsidP="00426CAF">
      <w:pPr>
        <w:rPr>
          <w:sz w:val="18"/>
          <w:szCs w:val="18"/>
        </w:rPr>
      </w:pPr>
    </w:p>
    <w:p w:rsidR="00C5104B" w:rsidRPr="00B57EFA" w:rsidRDefault="00C5104B" w:rsidP="00C5104B">
      <w:pPr>
        <w:spacing w:after="5" w:line="253" w:lineRule="auto"/>
        <w:ind w:left="6663" w:right="-426"/>
        <w:jc w:val="both"/>
        <w:rPr>
          <w:b/>
          <w:sz w:val="18"/>
          <w:szCs w:val="18"/>
        </w:rPr>
      </w:pPr>
      <w:r w:rsidRPr="00B57EFA">
        <w:rPr>
          <w:bCs/>
          <w:sz w:val="18"/>
          <w:szCs w:val="18"/>
        </w:rPr>
        <w:t>Приложение 6</w:t>
      </w:r>
    </w:p>
    <w:p w:rsidR="00C5104B" w:rsidRPr="00B57EFA" w:rsidRDefault="00C5104B" w:rsidP="00C5104B">
      <w:pPr>
        <w:tabs>
          <w:tab w:val="left" w:pos="4820"/>
        </w:tabs>
        <w:spacing w:after="5" w:line="253" w:lineRule="auto"/>
        <w:ind w:left="6663" w:right="-426"/>
        <w:jc w:val="both"/>
        <w:rPr>
          <w:sz w:val="18"/>
          <w:szCs w:val="18"/>
        </w:rPr>
      </w:pPr>
      <w:r w:rsidRPr="00B57EFA">
        <w:rPr>
          <w:bCs/>
          <w:sz w:val="18"/>
          <w:szCs w:val="18"/>
        </w:rPr>
        <w:t xml:space="preserve">к </w:t>
      </w:r>
      <w:hyperlink r:id="rId17" w:anchor="sub_1000" w:history="1">
        <w:r w:rsidRPr="00B57EFA">
          <w:rPr>
            <w:sz w:val="18"/>
            <w:szCs w:val="18"/>
          </w:rPr>
          <w:t>административному регламенту</w:t>
        </w:r>
      </w:hyperlink>
      <w:r w:rsidRPr="00B57EFA">
        <w:rPr>
          <w:b/>
          <w:sz w:val="18"/>
          <w:szCs w:val="18"/>
        </w:rPr>
        <w:t xml:space="preserve"> </w:t>
      </w:r>
      <w:r w:rsidRPr="00B57EFA">
        <w:rPr>
          <w:bCs/>
          <w:sz w:val="18"/>
          <w:szCs w:val="18"/>
        </w:rPr>
        <w:t>предоставления муниципальной услуги</w:t>
      </w:r>
      <w:r w:rsidRPr="00B57EFA">
        <w:rPr>
          <w:b/>
          <w:sz w:val="18"/>
          <w:szCs w:val="18"/>
        </w:rPr>
        <w:t xml:space="preserve"> </w:t>
      </w:r>
      <w:r w:rsidRPr="00B57EFA">
        <w:rPr>
          <w:bCs/>
          <w:sz w:val="18"/>
          <w:szCs w:val="18"/>
        </w:rPr>
        <w:t>по регистрации в уведомительном</w:t>
      </w:r>
      <w:r w:rsidRPr="00B57EFA">
        <w:rPr>
          <w:b/>
          <w:sz w:val="18"/>
          <w:szCs w:val="18"/>
        </w:rPr>
        <w:t xml:space="preserve"> </w:t>
      </w:r>
      <w:r w:rsidRPr="00B57EFA">
        <w:rPr>
          <w:bCs/>
          <w:sz w:val="18"/>
          <w:szCs w:val="18"/>
        </w:rPr>
        <w:t>порядке трудового договора, заключаемого</w:t>
      </w:r>
      <w:r w:rsidRPr="00B57EFA">
        <w:rPr>
          <w:b/>
          <w:sz w:val="18"/>
          <w:szCs w:val="18"/>
        </w:rPr>
        <w:t xml:space="preserve"> </w:t>
      </w:r>
      <w:r w:rsidRPr="00B57EFA">
        <w:rPr>
          <w:bCs/>
          <w:sz w:val="18"/>
          <w:szCs w:val="18"/>
        </w:rPr>
        <w:t>работодателем – физическим лицом,</w:t>
      </w:r>
      <w:r w:rsidRPr="00B57EFA">
        <w:rPr>
          <w:b/>
          <w:sz w:val="18"/>
          <w:szCs w:val="18"/>
        </w:rPr>
        <w:t xml:space="preserve"> </w:t>
      </w:r>
      <w:r w:rsidRPr="00B57EFA">
        <w:rPr>
          <w:bCs/>
          <w:sz w:val="18"/>
          <w:szCs w:val="18"/>
        </w:rPr>
        <w:t>не являющимся индивидуальным</w:t>
      </w:r>
      <w:r w:rsidRPr="00B57EFA">
        <w:rPr>
          <w:b/>
          <w:sz w:val="18"/>
          <w:szCs w:val="18"/>
        </w:rPr>
        <w:t xml:space="preserve"> </w:t>
      </w:r>
      <w:r w:rsidRPr="00B57EFA">
        <w:rPr>
          <w:bCs/>
          <w:sz w:val="18"/>
          <w:szCs w:val="18"/>
        </w:rPr>
        <w:t>предпринимателем, с работником,</w:t>
      </w:r>
      <w:r w:rsidRPr="00B57EFA">
        <w:rPr>
          <w:b/>
          <w:sz w:val="18"/>
          <w:szCs w:val="18"/>
        </w:rPr>
        <w:t xml:space="preserve"> </w:t>
      </w:r>
      <w:r w:rsidRPr="00B57EFA">
        <w:rPr>
          <w:bCs/>
          <w:sz w:val="18"/>
          <w:szCs w:val="18"/>
        </w:rPr>
        <w:t>а также факта прекращения</w:t>
      </w:r>
      <w:r w:rsidRPr="00B57EFA">
        <w:rPr>
          <w:b/>
          <w:sz w:val="18"/>
          <w:szCs w:val="18"/>
        </w:rPr>
        <w:t xml:space="preserve"> </w:t>
      </w:r>
      <w:r w:rsidRPr="00B57EFA">
        <w:rPr>
          <w:bCs/>
          <w:sz w:val="18"/>
          <w:szCs w:val="18"/>
        </w:rPr>
        <w:t>трудового договора</w:t>
      </w:r>
    </w:p>
    <w:p w:rsidR="00BE076F" w:rsidRPr="00B57EFA" w:rsidRDefault="00BE076F" w:rsidP="00426CAF">
      <w:pPr>
        <w:rPr>
          <w:sz w:val="18"/>
          <w:szCs w:val="18"/>
        </w:rPr>
      </w:pPr>
    </w:p>
    <w:p w:rsidR="00BE076F" w:rsidRPr="00B57EFA" w:rsidRDefault="00952E33" w:rsidP="00952E33">
      <w:pPr>
        <w:jc w:val="center"/>
        <w:rPr>
          <w:b/>
          <w:sz w:val="18"/>
          <w:szCs w:val="18"/>
        </w:rPr>
      </w:pPr>
      <w:r w:rsidRPr="00B57EFA">
        <w:rPr>
          <w:b/>
          <w:sz w:val="18"/>
          <w:szCs w:val="1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BE076F" w:rsidRPr="00B57EFA" w:rsidRDefault="00BE076F" w:rsidP="00426CAF">
      <w:pPr>
        <w:rPr>
          <w:sz w:val="18"/>
          <w:szCs w:val="18"/>
        </w:rPr>
      </w:pPr>
    </w:p>
    <w:tbl>
      <w:tblPr>
        <w:tblStyle w:val="590"/>
        <w:tblW w:w="10359" w:type="dxa"/>
        <w:tblInd w:w="240" w:type="dxa"/>
        <w:tblLayout w:type="fixed"/>
        <w:tblLook w:val="04A0" w:firstRow="1" w:lastRow="0" w:firstColumn="1" w:lastColumn="0" w:noHBand="0" w:noVBand="1"/>
      </w:tblPr>
      <w:tblGrid>
        <w:gridCol w:w="435"/>
        <w:gridCol w:w="1731"/>
        <w:gridCol w:w="2665"/>
        <w:gridCol w:w="2835"/>
        <w:gridCol w:w="2693"/>
      </w:tblGrid>
      <w:tr w:rsidR="00B77650" w:rsidRPr="00B57EFA" w:rsidTr="00B77650">
        <w:tc>
          <w:tcPr>
            <w:tcW w:w="435" w:type="dxa"/>
          </w:tcPr>
          <w:p w:rsidR="00B77650" w:rsidRPr="00B57EFA" w:rsidRDefault="00B77650" w:rsidP="00B77650">
            <w:pPr>
              <w:tabs>
                <w:tab w:val="left" w:pos="274"/>
              </w:tabs>
              <w:ind w:left="-98"/>
              <w:jc w:val="center"/>
              <w:rPr>
                <w:rFonts w:eastAsia="Arial"/>
                <w:sz w:val="18"/>
                <w:szCs w:val="18"/>
              </w:rPr>
            </w:pPr>
            <w:r w:rsidRPr="00B57EFA">
              <w:rPr>
                <w:rFonts w:eastAsia="Arial"/>
                <w:sz w:val="18"/>
                <w:szCs w:val="18"/>
              </w:rPr>
              <w:t xml:space="preserve">№ </w:t>
            </w:r>
            <w:proofErr w:type="gramStart"/>
            <w:r w:rsidRPr="00B57EFA">
              <w:rPr>
                <w:rFonts w:eastAsia="Arial"/>
                <w:sz w:val="18"/>
                <w:szCs w:val="18"/>
              </w:rPr>
              <w:t>п</w:t>
            </w:r>
            <w:proofErr w:type="gramEnd"/>
            <w:r w:rsidRPr="00B57EFA">
              <w:rPr>
                <w:rFonts w:eastAsia="Arial"/>
                <w:sz w:val="18"/>
                <w:szCs w:val="18"/>
              </w:rPr>
              <w:t>/п</w:t>
            </w:r>
          </w:p>
        </w:tc>
        <w:tc>
          <w:tcPr>
            <w:tcW w:w="1731" w:type="dxa"/>
          </w:tcPr>
          <w:p w:rsidR="00B77650" w:rsidRPr="00B57EFA" w:rsidRDefault="00B77650" w:rsidP="00B77650">
            <w:pPr>
              <w:tabs>
                <w:tab w:val="left" w:pos="274"/>
              </w:tabs>
              <w:jc w:val="center"/>
              <w:rPr>
                <w:rFonts w:eastAsia="Arial"/>
                <w:sz w:val="18"/>
                <w:szCs w:val="18"/>
              </w:rPr>
            </w:pPr>
            <w:r w:rsidRPr="00B57EFA">
              <w:rPr>
                <w:rFonts w:eastAsia="Arial"/>
                <w:sz w:val="18"/>
                <w:szCs w:val="18"/>
              </w:rPr>
              <w:t>Идентификатор категории (признака) заявителя</w:t>
            </w:r>
          </w:p>
        </w:tc>
        <w:tc>
          <w:tcPr>
            <w:tcW w:w="2665" w:type="dxa"/>
          </w:tcPr>
          <w:p w:rsidR="00B77650" w:rsidRPr="00B57EFA" w:rsidRDefault="00B77650" w:rsidP="00B77650">
            <w:pPr>
              <w:tabs>
                <w:tab w:val="left" w:pos="274"/>
              </w:tabs>
              <w:jc w:val="center"/>
              <w:rPr>
                <w:rFonts w:eastAsia="Arial"/>
                <w:sz w:val="18"/>
                <w:szCs w:val="18"/>
              </w:rPr>
            </w:pPr>
            <w:r w:rsidRPr="00B57EFA">
              <w:rPr>
                <w:rFonts w:eastAsia="Arial"/>
                <w:sz w:val="18"/>
                <w:szCs w:val="18"/>
              </w:rPr>
              <w:t>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c>
          <w:tcPr>
            <w:tcW w:w="2835" w:type="dxa"/>
          </w:tcPr>
          <w:p w:rsidR="00B77650" w:rsidRPr="00B57EFA" w:rsidRDefault="00B77650" w:rsidP="00B77650">
            <w:pPr>
              <w:tabs>
                <w:tab w:val="left" w:pos="274"/>
              </w:tabs>
              <w:jc w:val="center"/>
              <w:rPr>
                <w:rFonts w:eastAsia="Arial"/>
                <w:sz w:val="18"/>
                <w:szCs w:val="18"/>
              </w:rPr>
            </w:pPr>
            <w:r w:rsidRPr="00B57EFA">
              <w:rPr>
                <w:rFonts w:eastAsia="Arial"/>
                <w:sz w:val="18"/>
                <w:szCs w:val="18"/>
              </w:rPr>
              <w:t>Перечень оснований для приостановления предоставления муниципальной услуги</w:t>
            </w:r>
          </w:p>
        </w:tc>
        <w:tc>
          <w:tcPr>
            <w:tcW w:w="2693" w:type="dxa"/>
          </w:tcPr>
          <w:p w:rsidR="00B77650" w:rsidRPr="00B57EFA" w:rsidRDefault="00B77650" w:rsidP="00B77650">
            <w:pPr>
              <w:tabs>
                <w:tab w:val="left" w:pos="274"/>
              </w:tabs>
              <w:jc w:val="center"/>
              <w:rPr>
                <w:rFonts w:eastAsia="Arial"/>
                <w:sz w:val="18"/>
                <w:szCs w:val="18"/>
              </w:rPr>
            </w:pPr>
            <w:r w:rsidRPr="00B57EFA">
              <w:rPr>
                <w:rFonts w:eastAsia="Arial"/>
                <w:sz w:val="18"/>
                <w:szCs w:val="18"/>
              </w:rPr>
              <w:t>Перечень оснований для отказа в предоставлении муниципальной услуги</w:t>
            </w:r>
          </w:p>
        </w:tc>
      </w:tr>
      <w:tr w:rsidR="00B77650" w:rsidRPr="00B57EFA" w:rsidTr="00B77650">
        <w:tc>
          <w:tcPr>
            <w:tcW w:w="435" w:type="dxa"/>
          </w:tcPr>
          <w:p w:rsidR="00B77650" w:rsidRPr="00B57EFA" w:rsidRDefault="00B77650" w:rsidP="00B77650">
            <w:pPr>
              <w:tabs>
                <w:tab w:val="left" w:pos="274"/>
              </w:tabs>
              <w:rPr>
                <w:sz w:val="18"/>
                <w:szCs w:val="18"/>
              </w:rPr>
            </w:pPr>
            <w:r w:rsidRPr="00B57EFA">
              <w:rPr>
                <w:sz w:val="18"/>
                <w:szCs w:val="18"/>
              </w:rPr>
              <w:t>1</w:t>
            </w:r>
          </w:p>
        </w:tc>
        <w:tc>
          <w:tcPr>
            <w:tcW w:w="1731" w:type="dxa"/>
          </w:tcPr>
          <w:p w:rsidR="00B77650" w:rsidRPr="00B57EFA" w:rsidRDefault="00B77650" w:rsidP="00B77650">
            <w:pPr>
              <w:tabs>
                <w:tab w:val="left" w:pos="274"/>
              </w:tabs>
              <w:spacing w:after="5" w:line="253" w:lineRule="auto"/>
              <w:rPr>
                <w:sz w:val="18"/>
                <w:szCs w:val="18"/>
              </w:rPr>
            </w:pPr>
            <w:r w:rsidRPr="00B57EFA">
              <w:rPr>
                <w:sz w:val="18"/>
                <w:szCs w:val="18"/>
              </w:rPr>
              <w:t>Граждане, зарегистрированные по месту жительства на территории муниципального образования Билибинский муниципальный район, выступающие в качестве работодателя - физического лица, не являющегося индивидуальным предпринимателем, обратившиеся за регистрацией факта заключения трудового договора с работником</w:t>
            </w:r>
          </w:p>
        </w:tc>
        <w:tc>
          <w:tcPr>
            <w:tcW w:w="2665" w:type="dxa"/>
          </w:tcPr>
          <w:p w:rsidR="00B77650" w:rsidRPr="00B57EFA" w:rsidRDefault="00B77650" w:rsidP="00B77650">
            <w:pPr>
              <w:tabs>
                <w:tab w:val="left" w:pos="274"/>
              </w:tabs>
              <w:spacing w:before="220"/>
              <w:rPr>
                <w:rFonts w:eastAsia="Arial"/>
                <w:sz w:val="18"/>
                <w:szCs w:val="18"/>
              </w:rPr>
            </w:pPr>
            <w:r w:rsidRPr="00B57EFA">
              <w:rPr>
                <w:rFonts w:eastAsia="Arial"/>
                <w:sz w:val="18"/>
                <w:szCs w:val="18"/>
              </w:rPr>
              <w:t xml:space="preserve">1) 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 (при наличии); </w:t>
            </w:r>
          </w:p>
          <w:p w:rsidR="00B77650" w:rsidRPr="00B57EFA" w:rsidRDefault="00B77650" w:rsidP="00B77650">
            <w:pPr>
              <w:tabs>
                <w:tab w:val="left" w:pos="274"/>
              </w:tabs>
              <w:spacing w:before="220"/>
              <w:rPr>
                <w:rFonts w:eastAsia="Arial"/>
                <w:sz w:val="18"/>
                <w:szCs w:val="18"/>
              </w:rPr>
            </w:pPr>
            <w:r w:rsidRPr="00B57EFA">
              <w:rPr>
                <w:rFonts w:eastAsia="Arial"/>
                <w:sz w:val="18"/>
                <w:szCs w:val="18"/>
              </w:rPr>
              <w:t>2) несоблюдение установленных законодательством Российской Федерации условий признания действительности электронной подписи</w:t>
            </w:r>
          </w:p>
        </w:tc>
        <w:tc>
          <w:tcPr>
            <w:tcW w:w="2835" w:type="dxa"/>
          </w:tcPr>
          <w:p w:rsidR="00B77650" w:rsidRPr="00B57EFA" w:rsidRDefault="00B77650" w:rsidP="00B77650">
            <w:pPr>
              <w:tabs>
                <w:tab w:val="left" w:pos="274"/>
              </w:tabs>
              <w:spacing w:before="220"/>
              <w:rPr>
                <w:rFonts w:eastAsia="Arial"/>
                <w:sz w:val="18"/>
                <w:szCs w:val="18"/>
              </w:rPr>
            </w:pPr>
            <w:r w:rsidRPr="00B57EFA">
              <w:rPr>
                <w:rFonts w:eastAsia="Arial"/>
                <w:sz w:val="18"/>
                <w:szCs w:val="18"/>
              </w:rPr>
              <w:t>Основания для приостановления предоставления муниципальной услуги законодательством Российской Федерации не предусмотрены</w:t>
            </w:r>
          </w:p>
        </w:tc>
        <w:tc>
          <w:tcPr>
            <w:tcW w:w="2693" w:type="dxa"/>
          </w:tcPr>
          <w:p w:rsidR="00B77650" w:rsidRPr="00B57EFA" w:rsidRDefault="00B77650" w:rsidP="00B77650">
            <w:pPr>
              <w:tabs>
                <w:tab w:val="left" w:pos="274"/>
              </w:tabs>
              <w:spacing w:before="220"/>
              <w:rPr>
                <w:rFonts w:eastAsia="Arial"/>
                <w:sz w:val="18"/>
                <w:szCs w:val="18"/>
              </w:rPr>
            </w:pPr>
            <w:r w:rsidRPr="00B57EFA">
              <w:rPr>
                <w:rFonts w:eastAsia="Arial"/>
                <w:sz w:val="18"/>
                <w:szCs w:val="18"/>
              </w:rPr>
              <w:t xml:space="preserve">1) обращение заявителя об оказании муниципальной услуги, предоставление которой не осуществляется уполномоченным органом; </w:t>
            </w:r>
          </w:p>
          <w:p w:rsidR="00B77650" w:rsidRPr="00B57EFA" w:rsidRDefault="00B77650" w:rsidP="00B77650">
            <w:pPr>
              <w:tabs>
                <w:tab w:val="left" w:pos="274"/>
              </w:tabs>
              <w:spacing w:before="220"/>
              <w:rPr>
                <w:rFonts w:eastAsia="Arial"/>
                <w:sz w:val="18"/>
                <w:szCs w:val="18"/>
              </w:rPr>
            </w:pPr>
            <w:r w:rsidRPr="00B57EFA">
              <w:rPr>
                <w:rFonts w:eastAsia="Arial"/>
                <w:sz w:val="18"/>
                <w:szCs w:val="18"/>
              </w:rPr>
              <w:t xml:space="preserve">2) отсутствие у заявителя (представителя заявителя) права (полномочий) на получение муниципальной услуги; </w:t>
            </w:r>
          </w:p>
          <w:p w:rsidR="00B77650" w:rsidRPr="00B57EFA" w:rsidRDefault="00B77650" w:rsidP="00B77650">
            <w:pPr>
              <w:tabs>
                <w:tab w:val="left" w:pos="274"/>
              </w:tabs>
              <w:spacing w:before="220"/>
              <w:rPr>
                <w:rFonts w:eastAsia="Arial"/>
                <w:sz w:val="18"/>
                <w:szCs w:val="18"/>
              </w:rPr>
            </w:pPr>
            <w:r w:rsidRPr="00B57EFA">
              <w:rPr>
                <w:rFonts w:eastAsia="Arial"/>
                <w:sz w:val="18"/>
                <w:szCs w:val="18"/>
              </w:rPr>
              <w:t xml:space="preserve">3) 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 </w:t>
            </w:r>
          </w:p>
          <w:p w:rsidR="00B77650" w:rsidRPr="00B57EFA" w:rsidRDefault="00B77650" w:rsidP="00B77650">
            <w:pPr>
              <w:tabs>
                <w:tab w:val="left" w:pos="274"/>
              </w:tabs>
              <w:spacing w:before="220"/>
              <w:rPr>
                <w:rFonts w:eastAsia="Arial"/>
                <w:sz w:val="18"/>
                <w:szCs w:val="18"/>
              </w:rPr>
            </w:pPr>
            <w:r w:rsidRPr="00B57EFA">
              <w:rPr>
                <w:rFonts w:eastAsia="Arial"/>
                <w:sz w:val="18"/>
                <w:szCs w:val="18"/>
              </w:rPr>
              <w:t xml:space="preserve">4) обращение (в письменном виде) заявителя с просьбой о прекращении предоставления муниципальной услуги; </w:t>
            </w:r>
          </w:p>
          <w:p w:rsidR="00B77650" w:rsidRPr="00B57EFA" w:rsidRDefault="00B77650" w:rsidP="00B77650">
            <w:pPr>
              <w:tabs>
                <w:tab w:val="left" w:pos="274"/>
              </w:tabs>
              <w:spacing w:before="220"/>
              <w:rPr>
                <w:rFonts w:eastAsia="Arial"/>
                <w:sz w:val="18"/>
                <w:szCs w:val="18"/>
              </w:rPr>
            </w:pPr>
            <w:r w:rsidRPr="00B57EFA">
              <w:rPr>
                <w:rFonts w:eastAsia="Arial"/>
                <w:sz w:val="18"/>
                <w:szCs w:val="18"/>
              </w:rPr>
              <w:t>5) представление не в полном объеме документов, указанных в пункте 1 приложения 5 настоящего регламента, обязанность предоставления которых возложена на заявителя</w:t>
            </w:r>
          </w:p>
        </w:tc>
      </w:tr>
      <w:tr w:rsidR="00B77650" w:rsidRPr="00B57EFA" w:rsidTr="00B77650">
        <w:tc>
          <w:tcPr>
            <w:tcW w:w="435" w:type="dxa"/>
          </w:tcPr>
          <w:p w:rsidR="00B77650" w:rsidRPr="00B57EFA" w:rsidRDefault="00B77650" w:rsidP="00B77650">
            <w:pPr>
              <w:tabs>
                <w:tab w:val="left" w:pos="274"/>
              </w:tabs>
              <w:ind w:firstLine="703"/>
              <w:jc w:val="both"/>
              <w:rPr>
                <w:sz w:val="18"/>
                <w:szCs w:val="18"/>
              </w:rPr>
            </w:pPr>
            <w:r w:rsidRPr="00B57EFA">
              <w:rPr>
                <w:sz w:val="18"/>
                <w:szCs w:val="18"/>
              </w:rPr>
              <w:t>22</w:t>
            </w:r>
          </w:p>
        </w:tc>
        <w:tc>
          <w:tcPr>
            <w:tcW w:w="1731" w:type="dxa"/>
          </w:tcPr>
          <w:p w:rsidR="00B77650" w:rsidRPr="00B57EFA" w:rsidRDefault="00B77650" w:rsidP="00B77650">
            <w:pPr>
              <w:tabs>
                <w:tab w:val="left" w:pos="274"/>
              </w:tabs>
              <w:jc w:val="both"/>
              <w:rPr>
                <w:sz w:val="18"/>
                <w:szCs w:val="18"/>
              </w:rPr>
            </w:pPr>
            <w:r w:rsidRPr="00B57EFA">
              <w:rPr>
                <w:sz w:val="18"/>
                <w:szCs w:val="18"/>
              </w:rPr>
              <w:t xml:space="preserve">Граждане, зарегистрированные по месту жительства на территории муниципального образования Билибинский муниципальный район, выступающие в качестве работодателя - физического лица, не являющегося индивидуальным предпринимателем, </w:t>
            </w:r>
            <w:r w:rsidRPr="00B57EFA">
              <w:rPr>
                <w:sz w:val="18"/>
                <w:szCs w:val="18"/>
              </w:rPr>
              <w:lastRenderedPageBreak/>
              <w:t>обратившиеся за регистрацией факта прекращения трудового договора с работником</w:t>
            </w:r>
          </w:p>
        </w:tc>
        <w:tc>
          <w:tcPr>
            <w:tcW w:w="2665" w:type="dxa"/>
          </w:tcPr>
          <w:p w:rsidR="00B77650" w:rsidRPr="00B57EFA" w:rsidRDefault="00B77650" w:rsidP="00B77650">
            <w:pPr>
              <w:tabs>
                <w:tab w:val="left" w:pos="274"/>
              </w:tabs>
              <w:spacing w:before="220"/>
              <w:jc w:val="both"/>
              <w:rPr>
                <w:rFonts w:eastAsia="Arial"/>
                <w:sz w:val="18"/>
                <w:szCs w:val="18"/>
              </w:rPr>
            </w:pPr>
            <w:r w:rsidRPr="00B57EFA">
              <w:rPr>
                <w:rFonts w:eastAsia="Arial"/>
                <w:sz w:val="18"/>
                <w:szCs w:val="18"/>
              </w:rPr>
              <w:lastRenderedPageBreak/>
              <w:t xml:space="preserve">1) 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 (при наличии); </w:t>
            </w:r>
          </w:p>
          <w:p w:rsidR="00B77650" w:rsidRPr="00B57EFA" w:rsidRDefault="00B77650" w:rsidP="00B77650">
            <w:pPr>
              <w:tabs>
                <w:tab w:val="left" w:pos="274"/>
              </w:tabs>
              <w:spacing w:before="220"/>
              <w:jc w:val="both"/>
              <w:rPr>
                <w:rFonts w:eastAsia="Arial"/>
                <w:sz w:val="18"/>
                <w:szCs w:val="18"/>
              </w:rPr>
            </w:pPr>
            <w:r w:rsidRPr="00B57EFA">
              <w:rPr>
                <w:rFonts w:eastAsia="Arial"/>
                <w:sz w:val="18"/>
                <w:szCs w:val="18"/>
              </w:rPr>
              <w:t xml:space="preserve">2) несоблюдение установленных законодательством Российской Федерации условий признания действительности электронной </w:t>
            </w:r>
            <w:r w:rsidRPr="00B57EFA">
              <w:rPr>
                <w:rFonts w:eastAsia="Arial"/>
                <w:sz w:val="18"/>
                <w:szCs w:val="18"/>
              </w:rPr>
              <w:lastRenderedPageBreak/>
              <w:t>подписи</w:t>
            </w:r>
          </w:p>
        </w:tc>
        <w:tc>
          <w:tcPr>
            <w:tcW w:w="2835" w:type="dxa"/>
          </w:tcPr>
          <w:p w:rsidR="00B77650" w:rsidRPr="00B57EFA" w:rsidRDefault="00B77650" w:rsidP="00B77650">
            <w:pPr>
              <w:tabs>
                <w:tab w:val="left" w:pos="274"/>
              </w:tabs>
              <w:spacing w:before="220"/>
              <w:jc w:val="both"/>
              <w:rPr>
                <w:rFonts w:eastAsia="Arial"/>
                <w:sz w:val="18"/>
                <w:szCs w:val="18"/>
              </w:rPr>
            </w:pPr>
            <w:r w:rsidRPr="00B57EFA">
              <w:rPr>
                <w:rFonts w:eastAsia="Arial"/>
                <w:sz w:val="18"/>
                <w:szCs w:val="18"/>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2693" w:type="dxa"/>
          </w:tcPr>
          <w:p w:rsidR="00B77650" w:rsidRPr="00B57EFA" w:rsidRDefault="00B77650" w:rsidP="00B77650">
            <w:pPr>
              <w:tabs>
                <w:tab w:val="left" w:pos="274"/>
              </w:tabs>
              <w:spacing w:before="220"/>
              <w:jc w:val="both"/>
              <w:rPr>
                <w:rFonts w:eastAsia="Arial"/>
                <w:sz w:val="18"/>
                <w:szCs w:val="18"/>
              </w:rPr>
            </w:pPr>
            <w:r w:rsidRPr="00B57EFA">
              <w:rPr>
                <w:rFonts w:eastAsia="Arial"/>
                <w:sz w:val="18"/>
                <w:szCs w:val="18"/>
              </w:rPr>
              <w:t xml:space="preserve">1) обращение заявителя об оказании муниципальной услуги, предоставление которой не осуществляется уполномоченным органом; </w:t>
            </w:r>
          </w:p>
          <w:p w:rsidR="00B77650" w:rsidRPr="00B57EFA" w:rsidRDefault="00B77650" w:rsidP="00B77650">
            <w:pPr>
              <w:tabs>
                <w:tab w:val="left" w:pos="274"/>
              </w:tabs>
              <w:spacing w:before="220"/>
              <w:jc w:val="both"/>
              <w:rPr>
                <w:rFonts w:eastAsia="Arial"/>
                <w:sz w:val="18"/>
                <w:szCs w:val="18"/>
              </w:rPr>
            </w:pPr>
            <w:r w:rsidRPr="00B57EFA">
              <w:rPr>
                <w:rFonts w:eastAsia="Arial"/>
                <w:sz w:val="18"/>
                <w:szCs w:val="18"/>
              </w:rPr>
              <w:t xml:space="preserve">2) отсутствие у заявителя (представителя заявителя) права (полномочий) на получение муниципальной услуги; </w:t>
            </w:r>
          </w:p>
          <w:p w:rsidR="00B77650" w:rsidRPr="00B57EFA" w:rsidRDefault="00B77650" w:rsidP="00B77650">
            <w:pPr>
              <w:tabs>
                <w:tab w:val="left" w:pos="274"/>
              </w:tabs>
              <w:spacing w:before="220"/>
              <w:jc w:val="both"/>
              <w:rPr>
                <w:rFonts w:eastAsia="Arial"/>
                <w:sz w:val="18"/>
                <w:szCs w:val="18"/>
              </w:rPr>
            </w:pPr>
            <w:r w:rsidRPr="00B57EFA">
              <w:rPr>
                <w:rFonts w:eastAsia="Arial"/>
                <w:sz w:val="18"/>
                <w:szCs w:val="18"/>
              </w:rPr>
              <w:t xml:space="preserve">3) представление заявления о предоставлении муниципальной услуги с нарушением установленных </w:t>
            </w:r>
            <w:r w:rsidRPr="00B57EFA">
              <w:rPr>
                <w:rFonts w:eastAsia="Arial"/>
                <w:sz w:val="18"/>
                <w:szCs w:val="18"/>
              </w:rPr>
              <w:lastRenderedPageBreak/>
              <w:t xml:space="preserve">требований, а также представление документов, содержащих недостоверные сведения; </w:t>
            </w:r>
          </w:p>
          <w:p w:rsidR="00B77650" w:rsidRPr="00B57EFA" w:rsidRDefault="00B77650" w:rsidP="00B77650">
            <w:pPr>
              <w:tabs>
                <w:tab w:val="left" w:pos="274"/>
              </w:tabs>
              <w:spacing w:before="220"/>
              <w:jc w:val="both"/>
              <w:rPr>
                <w:rFonts w:eastAsia="Arial"/>
                <w:sz w:val="18"/>
                <w:szCs w:val="18"/>
              </w:rPr>
            </w:pPr>
            <w:r w:rsidRPr="00B57EFA">
              <w:rPr>
                <w:rFonts w:eastAsia="Arial"/>
                <w:sz w:val="18"/>
                <w:szCs w:val="18"/>
              </w:rPr>
              <w:t xml:space="preserve">4) обращение (в письменном виде) заявителя с просьбой о прекращении предоставления муниципальной услуги; </w:t>
            </w:r>
          </w:p>
          <w:p w:rsidR="00B77650" w:rsidRPr="00B57EFA" w:rsidRDefault="00B77650" w:rsidP="00B77650">
            <w:pPr>
              <w:tabs>
                <w:tab w:val="left" w:pos="274"/>
              </w:tabs>
              <w:spacing w:before="220"/>
              <w:jc w:val="both"/>
              <w:rPr>
                <w:rFonts w:eastAsia="Arial"/>
                <w:sz w:val="18"/>
                <w:szCs w:val="18"/>
              </w:rPr>
            </w:pPr>
            <w:r w:rsidRPr="00B57EFA">
              <w:rPr>
                <w:rFonts w:eastAsia="Arial"/>
                <w:sz w:val="18"/>
                <w:szCs w:val="18"/>
              </w:rPr>
              <w:t>5) представление не в полном объеме документов, указанных в пункте 2 приложения 5 настоящего регламента, обязанность предоставления которых возложена на заявителя</w:t>
            </w:r>
          </w:p>
        </w:tc>
      </w:tr>
      <w:tr w:rsidR="00B77650" w:rsidRPr="00B57EFA" w:rsidTr="00B77650">
        <w:tc>
          <w:tcPr>
            <w:tcW w:w="435" w:type="dxa"/>
          </w:tcPr>
          <w:p w:rsidR="00B77650" w:rsidRPr="00B57EFA" w:rsidRDefault="00B77650" w:rsidP="00B77650">
            <w:pPr>
              <w:tabs>
                <w:tab w:val="left" w:pos="274"/>
              </w:tabs>
              <w:jc w:val="both"/>
              <w:rPr>
                <w:sz w:val="18"/>
                <w:szCs w:val="18"/>
              </w:rPr>
            </w:pPr>
            <w:r w:rsidRPr="00B57EFA">
              <w:rPr>
                <w:sz w:val="18"/>
                <w:szCs w:val="18"/>
              </w:rPr>
              <w:lastRenderedPageBreak/>
              <w:t>3</w:t>
            </w:r>
          </w:p>
        </w:tc>
        <w:tc>
          <w:tcPr>
            <w:tcW w:w="1731" w:type="dxa"/>
          </w:tcPr>
          <w:p w:rsidR="00B77650" w:rsidRPr="00B57EFA" w:rsidRDefault="00B77650" w:rsidP="00B77650">
            <w:pPr>
              <w:tabs>
                <w:tab w:val="left" w:pos="274"/>
              </w:tabs>
              <w:jc w:val="both"/>
              <w:rPr>
                <w:sz w:val="18"/>
                <w:szCs w:val="18"/>
              </w:rPr>
            </w:pPr>
            <w:proofErr w:type="gramStart"/>
            <w:r w:rsidRPr="00B57EFA">
              <w:rPr>
                <w:sz w:val="18"/>
                <w:szCs w:val="18"/>
              </w:rPr>
              <w:t>Работники, обратившиеся за регистрацией факта прекращения трудового договора с работодателем - физическим лицом, не являющимся индивидуальным предпринимателем, в случае смерти работодателя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о частью третьей статьи 307 Трудового кодекса.</w:t>
            </w:r>
            <w:proofErr w:type="gramEnd"/>
          </w:p>
        </w:tc>
        <w:tc>
          <w:tcPr>
            <w:tcW w:w="2665" w:type="dxa"/>
          </w:tcPr>
          <w:p w:rsidR="00B77650" w:rsidRPr="00B57EFA" w:rsidRDefault="00B77650" w:rsidP="00B77650">
            <w:pPr>
              <w:tabs>
                <w:tab w:val="left" w:pos="274"/>
              </w:tabs>
              <w:spacing w:before="220"/>
              <w:jc w:val="both"/>
              <w:rPr>
                <w:rFonts w:eastAsia="Arial"/>
                <w:sz w:val="18"/>
                <w:szCs w:val="18"/>
              </w:rPr>
            </w:pPr>
            <w:r w:rsidRPr="00B57EFA">
              <w:rPr>
                <w:rFonts w:eastAsia="Arial"/>
                <w:sz w:val="18"/>
                <w:szCs w:val="18"/>
              </w:rPr>
              <w:t xml:space="preserve">1) 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 (при наличии); </w:t>
            </w:r>
          </w:p>
          <w:p w:rsidR="00B77650" w:rsidRPr="00B57EFA" w:rsidRDefault="00B77650" w:rsidP="00B77650">
            <w:pPr>
              <w:tabs>
                <w:tab w:val="left" w:pos="274"/>
              </w:tabs>
              <w:spacing w:before="220"/>
              <w:jc w:val="both"/>
              <w:rPr>
                <w:rFonts w:eastAsia="Arial"/>
                <w:sz w:val="18"/>
                <w:szCs w:val="18"/>
              </w:rPr>
            </w:pPr>
            <w:r w:rsidRPr="00B57EFA">
              <w:rPr>
                <w:rFonts w:eastAsia="Arial"/>
                <w:sz w:val="18"/>
                <w:szCs w:val="18"/>
              </w:rPr>
              <w:t>2) несоблюдение установленных законодательством Российской Федерации условий признания действительности электронной подписи</w:t>
            </w:r>
          </w:p>
        </w:tc>
        <w:tc>
          <w:tcPr>
            <w:tcW w:w="2835" w:type="dxa"/>
          </w:tcPr>
          <w:p w:rsidR="00B77650" w:rsidRPr="00B57EFA" w:rsidRDefault="00B77650" w:rsidP="00B77650">
            <w:pPr>
              <w:tabs>
                <w:tab w:val="left" w:pos="274"/>
              </w:tabs>
              <w:spacing w:before="220"/>
              <w:jc w:val="both"/>
              <w:rPr>
                <w:rFonts w:eastAsia="Arial"/>
                <w:sz w:val="18"/>
                <w:szCs w:val="18"/>
              </w:rPr>
            </w:pPr>
            <w:r w:rsidRPr="00B57EFA">
              <w:rPr>
                <w:rFonts w:eastAsia="Arial"/>
                <w:sz w:val="18"/>
                <w:szCs w:val="18"/>
              </w:rPr>
              <w:t>Основания для приостановления предоставления муниципальной услуги законодательством Российской Федерации не предусмотрены</w:t>
            </w:r>
          </w:p>
        </w:tc>
        <w:tc>
          <w:tcPr>
            <w:tcW w:w="2693" w:type="dxa"/>
          </w:tcPr>
          <w:p w:rsidR="00B77650" w:rsidRPr="00B57EFA" w:rsidRDefault="00B77650" w:rsidP="00B77650">
            <w:pPr>
              <w:tabs>
                <w:tab w:val="left" w:pos="274"/>
              </w:tabs>
              <w:spacing w:before="220"/>
              <w:jc w:val="both"/>
              <w:rPr>
                <w:rFonts w:eastAsia="Arial"/>
                <w:sz w:val="18"/>
                <w:szCs w:val="18"/>
              </w:rPr>
            </w:pPr>
            <w:r w:rsidRPr="00B57EFA">
              <w:rPr>
                <w:rFonts w:eastAsia="Arial"/>
                <w:sz w:val="18"/>
                <w:szCs w:val="18"/>
              </w:rPr>
              <w:t xml:space="preserve">1) обращение заявителя об оказании муниципальной услуги, предоставление которой не осуществляется уполномоченным органом; </w:t>
            </w:r>
          </w:p>
          <w:p w:rsidR="00B77650" w:rsidRPr="00B57EFA" w:rsidRDefault="00B77650" w:rsidP="00B77650">
            <w:pPr>
              <w:tabs>
                <w:tab w:val="left" w:pos="274"/>
              </w:tabs>
              <w:spacing w:before="220"/>
              <w:jc w:val="both"/>
              <w:rPr>
                <w:rFonts w:eastAsia="Arial"/>
                <w:sz w:val="18"/>
                <w:szCs w:val="18"/>
              </w:rPr>
            </w:pPr>
            <w:r w:rsidRPr="00B57EFA">
              <w:rPr>
                <w:rFonts w:eastAsia="Arial"/>
                <w:sz w:val="18"/>
                <w:szCs w:val="18"/>
              </w:rPr>
              <w:t xml:space="preserve">2) отсутствие у заявителя (представителя заявителя) права (полномочий) на получение муниципальной услуги; </w:t>
            </w:r>
          </w:p>
          <w:p w:rsidR="00B77650" w:rsidRPr="00B57EFA" w:rsidRDefault="00B77650" w:rsidP="00B77650">
            <w:pPr>
              <w:tabs>
                <w:tab w:val="left" w:pos="274"/>
              </w:tabs>
              <w:spacing w:before="220"/>
              <w:jc w:val="both"/>
              <w:rPr>
                <w:rFonts w:eastAsia="Arial"/>
                <w:sz w:val="18"/>
                <w:szCs w:val="18"/>
              </w:rPr>
            </w:pPr>
            <w:r w:rsidRPr="00B57EFA">
              <w:rPr>
                <w:rFonts w:eastAsia="Arial"/>
                <w:sz w:val="18"/>
                <w:szCs w:val="18"/>
              </w:rPr>
              <w:t xml:space="preserve">3) 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 </w:t>
            </w:r>
          </w:p>
          <w:p w:rsidR="00B77650" w:rsidRPr="00B57EFA" w:rsidRDefault="00B77650" w:rsidP="00B77650">
            <w:pPr>
              <w:tabs>
                <w:tab w:val="left" w:pos="274"/>
              </w:tabs>
              <w:spacing w:before="220"/>
              <w:jc w:val="both"/>
              <w:rPr>
                <w:rFonts w:eastAsia="Arial"/>
                <w:sz w:val="18"/>
                <w:szCs w:val="18"/>
              </w:rPr>
            </w:pPr>
            <w:r w:rsidRPr="00B57EFA">
              <w:rPr>
                <w:rFonts w:eastAsia="Arial"/>
                <w:sz w:val="18"/>
                <w:szCs w:val="18"/>
              </w:rPr>
              <w:t xml:space="preserve">4) обращение (в письменном виде) заявителя с просьбой о прекращении предоставления муниципальной услуги; </w:t>
            </w:r>
          </w:p>
          <w:p w:rsidR="00B77650" w:rsidRPr="00B57EFA" w:rsidRDefault="00B77650" w:rsidP="00B77650">
            <w:pPr>
              <w:tabs>
                <w:tab w:val="left" w:pos="274"/>
              </w:tabs>
              <w:spacing w:before="220"/>
              <w:jc w:val="both"/>
              <w:rPr>
                <w:rFonts w:eastAsia="Arial"/>
                <w:sz w:val="18"/>
                <w:szCs w:val="18"/>
              </w:rPr>
            </w:pPr>
            <w:r w:rsidRPr="00B57EFA">
              <w:rPr>
                <w:rFonts w:eastAsia="Arial"/>
                <w:sz w:val="18"/>
                <w:szCs w:val="18"/>
              </w:rPr>
              <w:t>5) представление не в полном объеме документов, указанных в пункте 3 приложения 5 настоящего регламента, обязанность предоставления которых возложена на заявителя</w:t>
            </w:r>
          </w:p>
        </w:tc>
      </w:tr>
      <w:tr w:rsidR="00B77650" w:rsidRPr="00B57EFA" w:rsidTr="00B77650">
        <w:tc>
          <w:tcPr>
            <w:tcW w:w="435" w:type="dxa"/>
          </w:tcPr>
          <w:p w:rsidR="00B77650" w:rsidRPr="00B57EFA" w:rsidRDefault="00B77650" w:rsidP="00B77650">
            <w:pPr>
              <w:tabs>
                <w:tab w:val="left" w:pos="274"/>
              </w:tabs>
              <w:jc w:val="both"/>
              <w:rPr>
                <w:sz w:val="18"/>
                <w:szCs w:val="18"/>
              </w:rPr>
            </w:pPr>
            <w:r w:rsidRPr="00B57EFA">
              <w:rPr>
                <w:sz w:val="18"/>
                <w:szCs w:val="18"/>
              </w:rPr>
              <w:t>4</w:t>
            </w:r>
          </w:p>
        </w:tc>
        <w:tc>
          <w:tcPr>
            <w:tcW w:w="1731" w:type="dxa"/>
          </w:tcPr>
          <w:p w:rsidR="00B77650" w:rsidRPr="00B57EFA" w:rsidRDefault="00B77650" w:rsidP="00B77650">
            <w:pPr>
              <w:tabs>
                <w:tab w:val="left" w:pos="274"/>
              </w:tabs>
              <w:jc w:val="both"/>
              <w:rPr>
                <w:sz w:val="18"/>
                <w:szCs w:val="18"/>
              </w:rPr>
            </w:pPr>
            <w:r w:rsidRPr="00B57EFA">
              <w:rPr>
                <w:sz w:val="18"/>
                <w:szCs w:val="18"/>
              </w:rPr>
              <w:t>Заявители, ранее обратившиеся за получением муниципальной услуги, по результатам предоставления которой выданы документы с допущенными опечатками и ошибками</w:t>
            </w:r>
          </w:p>
        </w:tc>
        <w:tc>
          <w:tcPr>
            <w:tcW w:w="2665" w:type="dxa"/>
          </w:tcPr>
          <w:p w:rsidR="00B77650" w:rsidRPr="00B57EFA" w:rsidRDefault="00B77650" w:rsidP="00B77650">
            <w:pPr>
              <w:tabs>
                <w:tab w:val="left" w:pos="274"/>
              </w:tabs>
              <w:spacing w:before="220"/>
              <w:jc w:val="both"/>
              <w:rPr>
                <w:rFonts w:eastAsia="Arial"/>
                <w:sz w:val="18"/>
                <w:szCs w:val="18"/>
              </w:rPr>
            </w:pPr>
            <w:r w:rsidRPr="00B57EFA">
              <w:rPr>
                <w:rFonts w:eastAsia="Arial"/>
                <w:sz w:val="18"/>
                <w:szCs w:val="18"/>
              </w:rPr>
              <w:t xml:space="preserve">1) 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 (при наличии); </w:t>
            </w:r>
          </w:p>
          <w:p w:rsidR="00B77650" w:rsidRPr="00B57EFA" w:rsidRDefault="00B77650" w:rsidP="00B77650">
            <w:pPr>
              <w:tabs>
                <w:tab w:val="left" w:pos="274"/>
              </w:tabs>
              <w:spacing w:before="220"/>
              <w:jc w:val="both"/>
              <w:rPr>
                <w:rFonts w:eastAsia="Arial"/>
                <w:sz w:val="18"/>
                <w:szCs w:val="18"/>
              </w:rPr>
            </w:pPr>
            <w:r w:rsidRPr="00B57EFA">
              <w:rPr>
                <w:rFonts w:eastAsia="Arial"/>
                <w:sz w:val="18"/>
                <w:szCs w:val="18"/>
              </w:rPr>
              <w:t>2) несоблюдение установленных законодательством Российской Федерации условий признания действительности электронной подписи</w:t>
            </w:r>
          </w:p>
        </w:tc>
        <w:tc>
          <w:tcPr>
            <w:tcW w:w="2835" w:type="dxa"/>
          </w:tcPr>
          <w:p w:rsidR="00B77650" w:rsidRPr="00B57EFA" w:rsidRDefault="00B77650" w:rsidP="00B77650">
            <w:pPr>
              <w:tabs>
                <w:tab w:val="left" w:pos="274"/>
              </w:tabs>
              <w:spacing w:before="220"/>
              <w:jc w:val="both"/>
              <w:rPr>
                <w:rFonts w:eastAsia="Arial"/>
                <w:sz w:val="18"/>
                <w:szCs w:val="18"/>
              </w:rPr>
            </w:pPr>
            <w:r w:rsidRPr="00B57EFA">
              <w:rPr>
                <w:rFonts w:eastAsia="Arial"/>
                <w:sz w:val="18"/>
                <w:szCs w:val="18"/>
              </w:rPr>
              <w:t>Основания для приостановления предоставления муниципальной услуги законодательством Российской Федерации не предусмотрены</w:t>
            </w:r>
          </w:p>
        </w:tc>
        <w:tc>
          <w:tcPr>
            <w:tcW w:w="2693" w:type="dxa"/>
          </w:tcPr>
          <w:p w:rsidR="00B77650" w:rsidRPr="00B57EFA" w:rsidRDefault="00B77650" w:rsidP="00B77650">
            <w:pPr>
              <w:tabs>
                <w:tab w:val="left" w:pos="274"/>
              </w:tabs>
              <w:spacing w:before="220"/>
              <w:jc w:val="both"/>
              <w:rPr>
                <w:rFonts w:eastAsia="Arial"/>
                <w:sz w:val="18"/>
                <w:szCs w:val="18"/>
              </w:rPr>
            </w:pPr>
            <w:r w:rsidRPr="00B57EFA">
              <w:rPr>
                <w:rFonts w:eastAsia="Arial"/>
                <w:sz w:val="18"/>
                <w:szCs w:val="18"/>
              </w:rPr>
              <w:t xml:space="preserve">1) отсутствие у заявителя (представителя заявителя) права (полномочий) на получение муниципальной услуги; </w:t>
            </w:r>
          </w:p>
          <w:p w:rsidR="00B77650" w:rsidRPr="00B57EFA" w:rsidRDefault="00B77650" w:rsidP="00B77650">
            <w:pPr>
              <w:tabs>
                <w:tab w:val="left" w:pos="274"/>
              </w:tabs>
              <w:spacing w:before="220"/>
              <w:jc w:val="both"/>
              <w:rPr>
                <w:rFonts w:eastAsia="Arial"/>
                <w:sz w:val="18"/>
                <w:szCs w:val="18"/>
              </w:rPr>
            </w:pPr>
            <w:r w:rsidRPr="00B57EFA">
              <w:rPr>
                <w:rFonts w:eastAsia="Arial"/>
                <w:sz w:val="18"/>
                <w:szCs w:val="18"/>
              </w:rPr>
              <w:t xml:space="preserve">2) представление документов в ненадлежащий орган; </w:t>
            </w:r>
          </w:p>
          <w:p w:rsidR="00B77650" w:rsidRPr="00B57EFA" w:rsidRDefault="00B77650" w:rsidP="00B77650">
            <w:pPr>
              <w:tabs>
                <w:tab w:val="left" w:pos="274"/>
              </w:tabs>
              <w:spacing w:before="220"/>
              <w:jc w:val="both"/>
              <w:rPr>
                <w:rFonts w:eastAsia="Arial"/>
                <w:sz w:val="18"/>
                <w:szCs w:val="18"/>
              </w:rPr>
            </w:pPr>
            <w:r w:rsidRPr="00B57EFA">
              <w:rPr>
                <w:rFonts w:eastAsia="Arial"/>
                <w:sz w:val="18"/>
                <w:szCs w:val="18"/>
              </w:rPr>
              <w:t xml:space="preserve">3) обращение (в письменном виде) заявителя с просьбой о прекращении предоставления муниципальной услуги; </w:t>
            </w:r>
          </w:p>
          <w:p w:rsidR="00B77650" w:rsidRPr="00B57EFA" w:rsidRDefault="00B77650" w:rsidP="00B77650">
            <w:pPr>
              <w:tabs>
                <w:tab w:val="left" w:pos="274"/>
              </w:tabs>
              <w:spacing w:before="220"/>
              <w:jc w:val="both"/>
              <w:rPr>
                <w:rFonts w:eastAsia="Arial"/>
                <w:sz w:val="18"/>
                <w:szCs w:val="18"/>
              </w:rPr>
            </w:pPr>
            <w:r w:rsidRPr="00B57EFA">
              <w:rPr>
                <w:rFonts w:eastAsia="Arial"/>
                <w:sz w:val="18"/>
                <w:szCs w:val="18"/>
              </w:rPr>
              <w:t>4) отсутствие допущенных опечаток и ошибок в выданных в результате предоставления муниципальной услуги документах</w:t>
            </w:r>
          </w:p>
        </w:tc>
      </w:tr>
      <w:tr w:rsidR="00B77650" w:rsidRPr="00B57EFA" w:rsidTr="00B77650">
        <w:tc>
          <w:tcPr>
            <w:tcW w:w="435" w:type="dxa"/>
          </w:tcPr>
          <w:p w:rsidR="00B77650" w:rsidRPr="00B57EFA" w:rsidRDefault="00B77650" w:rsidP="00B77650">
            <w:pPr>
              <w:tabs>
                <w:tab w:val="left" w:pos="274"/>
              </w:tabs>
              <w:jc w:val="both"/>
              <w:rPr>
                <w:sz w:val="18"/>
                <w:szCs w:val="18"/>
              </w:rPr>
            </w:pPr>
            <w:r w:rsidRPr="00B57EFA">
              <w:rPr>
                <w:sz w:val="18"/>
                <w:szCs w:val="18"/>
              </w:rPr>
              <w:t>5</w:t>
            </w:r>
          </w:p>
        </w:tc>
        <w:tc>
          <w:tcPr>
            <w:tcW w:w="1731" w:type="dxa"/>
          </w:tcPr>
          <w:p w:rsidR="00B77650" w:rsidRPr="00B57EFA" w:rsidRDefault="00B77650" w:rsidP="00B77650">
            <w:pPr>
              <w:tabs>
                <w:tab w:val="left" w:pos="274"/>
              </w:tabs>
              <w:jc w:val="both"/>
              <w:rPr>
                <w:sz w:val="18"/>
                <w:szCs w:val="18"/>
              </w:rPr>
            </w:pPr>
            <w:r w:rsidRPr="00B57EFA">
              <w:rPr>
                <w:sz w:val="18"/>
                <w:szCs w:val="18"/>
              </w:rPr>
              <w:t xml:space="preserve">Заявители, ранее обратившиеся за получением </w:t>
            </w:r>
            <w:r w:rsidRPr="00B57EFA">
              <w:rPr>
                <w:sz w:val="18"/>
                <w:szCs w:val="18"/>
              </w:rPr>
              <w:lastRenderedPageBreak/>
              <w:t>муниципальной услуги, обратившиеся за выдачей дубликата документа, выданного по результату ее предоставления</w:t>
            </w:r>
          </w:p>
        </w:tc>
        <w:tc>
          <w:tcPr>
            <w:tcW w:w="2665" w:type="dxa"/>
          </w:tcPr>
          <w:p w:rsidR="00B77650" w:rsidRPr="00B57EFA" w:rsidRDefault="00B77650" w:rsidP="00B77650">
            <w:pPr>
              <w:tabs>
                <w:tab w:val="left" w:pos="274"/>
              </w:tabs>
              <w:spacing w:before="220"/>
              <w:jc w:val="both"/>
              <w:rPr>
                <w:rFonts w:eastAsia="Arial"/>
                <w:sz w:val="18"/>
                <w:szCs w:val="18"/>
              </w:rPr>
            </w:pPr>
            <w:r w:rsidRPr="00B57EFA">
              <w:rPr>
                <w:rFonts w:eastAsia="Arial"/>
                <w:sz w:val="18"/>
                <w:szCs w:val="18"/>
              </w:rPr>
              <w:lastRenderedPageBreak/>
              <w:t xml:space="preserve">1) представление заявителем документов, оформленных не в </w:t>
            </w:r>
            <w:r w:rsidRPr="00B57EFA">
              <w:rPr>
                <w:rFonts w:eastAsia="Arial"/>
                <w:sz w:val="18"/>
                <w:szCs w:val="18"/>
              </w:rPr>
              <w:lastRenderedPageBreak/>
              <w:t xml:space="preserve">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 (при наличии); </w:t>
            </w:r>
          </w:p>
          <w:p w:rsidR="00B77650" w:rsidRPr="00B57EFA" w:rsidRDefault="00B77650" w:rsidP="00B77650">
            <w:pPr>
              <w:tabs>
                <w:tab w:val="left" w:pos="274"/>
              </w:tabs>
              <w:spacing w:before="220"/>
              <w:jc w:val="both"/>
              <w:rPr>
                <w:rFonts w:eastAsia="Arial"/>
                <w:sz w:val="18"/>
                <w:szCs w:val="18"/>
              </w:rPr>
            </w:pPr>
            <w:r w:rsidRPr="00B57EFA">
              <w:rPr>
                <w:rFonts w:eastAsia="Arial"/>
                <w:sz w:val="18"/>
                <w:szCs w:val="18"/>
              </w:rPr>
              <w:t>2) несоблюдение установленных законодательством Российской Федерации условий признания действительности электронной подписи</w:t>
            </w:r>
          </w:p>
        </w:tc>
        <w:tc>
          <w:tcPr>
            <w:tcW w:w="2835" w:type="dxa"/>
          </w:tcPr>
          <w:p w:rsidR="00B77650" w:rsidRPr="00B57EFA" w:rsidRDefault="00B77650" w:rsidP="00B77650">
            <w:pPr>
              <w:tabs>
                <w:tab w:val="left" w:pos="274"/>
              </w:tabs>
              <w:spacing w:before="220"/>
              <w:jc w:val="both"/>
              <w:rPr>
                <w:rFonts w:eastAsia="Arial"/>
                <w:sz w:val="18"/>
                <w:szCs w:val="18"/>
              </w:rPr>
            </w:pPr>
            <w:r w:rsidRPr="00B57EFA">
              <w:rPr>
                <w:rFonts w:eastAsia="Arial"/>
                <w:sz w:val="18"/>
                <w:szCs w:val="18"/>
              </w:rPr>
              <w:lastRenderedPageBreak/>
              <w:t xml:space="preserve">Основания для приостановления предоставления муниципальной </w:t>
            </w:r>
            <w:r w:rsidRPr="00B57EFA">
              <w:rPr>
                <w:rFonts w:eastAsia="Arial"/>
                <w:sz w:val="18"/>
                <w:szCs w:val="18"/>
              </w:rPr>
              <w:lastRenderedPageBreak/>
              <w:t>услуги законодательством Российской Федерации не предусмотрены</w:t>
            </w:r>
          </w:p>
        </w:tc>
        <w:tc>
          <w:tcPr>
            <w:tcW w:w="2693" w:type="dxa"/>
          </w:tcPr>
          <w:p w:rsidR="00B77650" w:rsidRPr="00B57EFA" w:rsidRDefault="00B77650" w:rsidP="00B77650">
            <w:pPr>
              <w:tabs>
                <w:tab w:val="left" w:pos="274"/>
              </w:tabs>
              <w:spacing w:before="220"/>
              <w:jc w:val="both"/>
              <w:rPr>
                <w:rFonts w:eastAsia="Arial"/>
                <w:sz w:val="18"/>
                <w:szCs w:val="18"/>
              </w:rPr>
            </w:pPr>
            <w:r w:rsidRPr="00B57EFA">
              <w:rPr>
                <w:rFonts w:eastAsia="Arial"/>
                <w:sz w:val="18"/>
                <w:szCs w:val="18"/>
              </w:rPr>
              <w:lastRenderedPageBreak/>
              <w:t xml:space="preserve">1) отсутствие у заявителя (представителя заявителя) </w:t>
            </w:r>
            <w:r w:rsidRPr="00B57EFA">
              <w:rPr>
                <w:rFonts w:eastAsia="Arial"/>
                <w:sz w:val="18"/>
                <w:szCs w:val="18"/>
              </w:rPr>
              <w:lastRenderedPageBreak/>
              <w:t xml:space="preserve">права (полномочий) на получение муниципальной услуги; </w:t>
            </w:r>
          </w:p>
          <w:p w:rsidR="00B77650" w:rsidRPr="00B57EFA" w:rsidRDefault="00B77650" w:rsidP="00B77650">
            <w:pPr>
              <w:tabs>
                <w:tab w:val="left" w:pos="274"/>
              </w:tabs>
              <w:spacing w:before="220"/>
              <w:jc w:val="both"/>
              <w:rPr>
                <w:rFonts w:eastAsia="Arial"/>
                <w:sz w:val="18"/>
                <w:szCs w:val="18"/>
              </w:rPr>
            </w:pPr>
            <w:r w:rsidRPr="00B57EFA">
              <w:rPr>
                <w:rFonts w:eastAsia="Arial"/>
                <w:sz w:val="18"/>
                <w:szCs w:val="18"/>
              </w:rPr>
              <w:t xml:space="preserve">2) представление документов в ненадлежащий орган; </w:t>
            </w:r>
          </w:p>
          <w:p w:rsidR="00B77650" w:rsidRPr="00B57EFA" w:rsidRDefault="00B77650" w:rsidP="00B77650">
            <w:pPr>
              <w:tabs>
                <w:tab w:val="left" w:pos="274"/>
              </w:tabs>
              <w:spacing w:before="220"/>
              <w:jc w:val="both"/>
              <w:rPr>
                <w:rFonts w:eastAsia="Arial"/>
                <w:sz w:val="18"/>
                <w:szCs w:val="18"/>
              </w:rPr>
            </w:pPr>
            <w:r w:rsidRPr="00B57EFA">
              <w:rPr>
                <w:rFonts w:eastAsia="Arial"/>
                <w:sz w:val="18"/>
                <w:szCs w:val="18"/>
              </w:rPr>
              <w:t xml:space="preserve">3) обращение (в письменном виде) заявителя с просьбой о прекращении предоставления муниципальной услуги; </w:t>
            </w:r>
          </w:p>
          <w:p w:rsidR="00B77650" w:rsidRPr="00B57EFA" w:rsidRDefault="00B77650" w:rsidP="00B77650">
            <w:pPr>
              <w:tabs>
                <w:tab w:val="left" w:pos="274"/>
              </w:tabs>
              <w:spacing w:before="220"/>
              <w:jc w:val="both"/>
              <w:rPr>
                <w:rFonts w:eastAsia="Arial"/>
                <w:sz w:val="18"/>
                <w:szCs w:val="18"/>
              </w:rPr>
            </w:pPr>
            <w:r w:rsidRPr="00B57EFA">
              <w:rPr>
                <w:rFonts w:eastAsia="Arial"/>
                <w:sz w:val="18"/>
                <w:szCs w:val="18"/>
              </w:rPr>
              <w:t>4) отсутствие факта обращения заявителя за получением муниципальной услуги, по результатам которой выдан соответствующий документ</w:t>
            </w:r>
          </w:p>
        </w:tc>
      </w:tr>
      <w:tr w:rsidR="00B77650" w:rsidRPr="00B57EFA" w:rsidTr="00B77650">
        <w:tc>
          <w:tcPr>
            <w:tcW w:w="435" w:type="dxa"/>
          </w:tcPr>
          <w:p w:rsidR="00B77650" w:rsidRPr="00B57EFA" w:rsidRDefault="00B77650" w:rsidP="00B77650">
            <w:pPr>
              <w:tabs>
                <w:tab w:val="left" w:pos="274"/>
              </w:tabs>
              <w:jc w:val="both"/>
              <w:rPr>
                <w:sz w:val="18"/>
                <w:szCs w:val="18"/>
              </w:rPr>
            </w:pPr>
            <w:r w:rsidRPr="00B57EFA">
              <w:rPr>
                <w:sz w:val="18"/>
                <w:szCs w:val="18"/>
              </w:rPr>
              <w:lastRenderedPageBreak/>
              <w:t>6</w:t>
            </w:r>
          </w:p>
        </w:tc>
        <w:tc>
          <w:tcPr>
            <w:tcW w:w="1731" w:type="dxa"/>
          </w:tcPr>
          <w:p w:rsidR="00B77650" w:rsidRPr="00B57EFA" w:rsidRDefault="00B77650" w:rsidP="00B77650">
            <w:pPr>
              <w:tabs>
                <w:tab w:val="left" w:pos="274"/>
              </w:tabs>
              <w:jc w:val="both"/>
              <w:rPr>
                <w:sz w:val="18"/>
                <w:szCs w:val="18"/>
              </w:rPr>
            </w:pPr>
            <w:r w:rsidRPr="00B57EFA">
              <w:rPr>
                <w:sz w:val="18"/>
                <w:szCs w:val="18"/>
              </w:rPr>
              <w:t>От имени заявителя могут действовать его представители, наделенные соответствующими полномочиями в порядке, установленном законодательством Российской Федерации</w:t>
            </w:r>
          </w:p>
        </w:tc>
        <w:tc>
          <w:tcPr>
            <w:tcW w:w="2665" w:type="dxa"/>
          </w:tcPr>
          <w:p w:rsidR="00B77650" w:rsidRPr="00B57EFA" w:rsidRDefault="00B77650" w:rsidP="00B77650">
            <w:pPr>
              <w:tabs>
                <w:tab w:val="left" w:pos="274"/>
              </w:tabs>
              <w:spacing w:before="220"/>
              <w:jc w:val="both"/>
              <w:rPr>
                <w:rFonts w:eastAsia="Arial"/>
                <w:sz w:val="18"/>
                <w:szCs w:val="18"/>
              </w:rPr>
            </w:pPr>
            <w:r w:rsidRPr="00B57EFA">
              <w:rPr>
                <w:rFonts w:eastAsia="Arial"/>
                <w:sz w:val="18"/>
                <w:szCs w:val="18"/>
              </w:rPr>
              <w:t xml:space="preserve">1) 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 (при наличии); </w:t>
            </w:r>
          </w:p>
          <w:p w:rsidR="00B77650" w:rsidRPr="00B57EFA" w:rsidRDefault="00B77650" w:rsidP="00B77650">
            <w:pPr>
              <w:tabs>
                <w:tab w:val="left" w:pos="274"/>
              </w:tabs>
              <w:spacing w:before="220"/>
              <w:jc w:val="both"/>
              <w:rPr>
                <w:rFonts w:eastAsia="Arial"/>
                <w:sz w:val="18"/>
                <w:szCs w:val="18"/>
              </w:rPr>
            </w:pPr>
            <w:r w:rsidRPr="00B57EFA">
              <w:rPr>
                <w:rFonts w:eastAsia="Arial"/>
                <w:sz w:val="18"/>
                <w:szCs w:val="18"/>
              </w:rPr>
              <w:t>2) несоблюдение установленных законодательством Российской Федерации условий признания действительности электронной подписи</w:t>
            </w:r>
          </w:p>
        </w:tc>
        <w:tc>
          <w:tcPr>
            <w:tcW w:w="2835" w:type="dxa"/>
          </w:tcPr>
          <w:p w:rsidR="00B77650" w:rsidRPr="00B57EFA" w:rsidRDefault="00B77650" w:rsidP="00B77650">
            <w:pPr>
              <w:tabs>
                <w:tab w:val="left" w:pos="274"/>
              </w:tabs>
              <w:spacing w:before="220"/>
              <w:jc w:val="both"/>
              <w:rPr>
                <w:rFonts w:eastAsia="Arial"/>
                <w:sz w:val="18"/>
                <w:szCs w:val="18"/>
              </w:rPr>
            </w:pPr>
            <w:r w:rsidRPr="00B57EFA">
              <w:rPr>
                <w:rFonts w:eastAsia="Arial"/>
                <w:sz w:val="18"/>
                <w:szCs w:val="18"/>
              </w:rPr>
              <w:t>Основания для приостановления предоставления муниципальной услуги законодательством Российской Федерации не предусмотрены</w:t>
            </w:r>
          </w:p>
        </w:tc>
        <w:tc>
          <w:tcPr>
            <w:tcW w:w="2693" w:type="dxa"/>
          </w:tcPr>
          <w:p w:rsidR="00B77650" w:rsidRPr="00B57EFA" w:rsidRDefault="00B77650" w:rsidP="00B77650">
            <w:pPr>
              <w:tabs>
                <w:tab w:val="left" w:pos="274"/>
              </w:tabs>
              <w:spacing w:before="220"/>
              <w:jc w:val="both"/>
              <w:rPr>
                <w:rFonts w:eastAsia="Arial"/>
                <w:sz w:val="18"/>
                <w:szCs w:val="18"/>
              </w:rPr>
            </w:pPr>
            <w:r w:rsidRPr="00B57EFA">
              <w:rPr>
                <w:rFonts w:eastAsia="Arial"/>
                <w:sz w:val="18"/>
                <w:szCs w:val="18"/>
              </w:rPr>
              <w:t>Перечень оснований для отказа в предоставлении муниципальной услуги используется в зависимости от идентификаторов категорий (признаков) заявителей, чьи интересы представляет уполномоченное лицо</w:t>
            </w:r>
          </w:p>
        </w:tc>
      </w:tr>
    </w:tbl>
    <w:p w:rsidR="00B57EFA" w:rsidRDefault="00B57EFA" w:rsidP="0003655E">
      <w:pPr>
        <w:jc w:val="center"/>
        <w:rPr>
          <w:b/>
          <w:sz w:val="18"/>
          <w:szCs w:val="18"/>
        </w:rPr>
      </w:pPr>
    </w:p>
    <w:p w:rsidR="00B57EFA" w:rsidRDefault="00B57EFA" w:rsidP="0003655E">
      <w:pPr>
        <w:jc w:val="center"/>
        <w:rPr>
          <w:b/>
          <w:sz w:val="18"/>
          <w:szCs w:val="18"/>
        </w:rPr>
      </w:pPr>
    </w:p>
    <w:p w:rsidR="00B57EFA" w:rsidRDefault="00B57EFA" w:rsidP="0003655E">
      <w:pPr>
        <w:jc w:val="center"/>
        <w:rPr>
          <w:b/>
          <w:sz w:val="18"/>
          <w:szCs w:val="18"/>
        </w:rPr>
      </w:pPr>
    </w:p>
    <w:p w:rsidR="0003655E" w:rsidRPr="0003655E" w:rsidRDefault="0003655E" w:rsidP="0003655E">
      <w:pPr>
        <w:jc w:val="center"/>
        <w:rPr>
          <w:b/>
          <w:sz w:val="18"/>
          <w:szCs w:val="18"/>
        </w:rPr>
      </w:pPr>
      <w:r w:rsidRPr="0003655E">
        <w:rPr>
          <w:b/>
          <w:sz w:val="18"/>
          <w:szCs w:val="18"/>
        </w:rPr>
        <w:t>АДМИНИСТРАЦИЯ</w:t>
      </w:r>
    </w:p>
    <w:p w:rsidR="0003655E" w:rsidRPr="0003655E" w:rsidRDefault="0003655E" w:rsidP="0003655E">
      <w:pPr>
        <w:jc w:val="center"/>
        <w:rPr>
          <w:b/>
          <w:sz w:val="18"/>
          <w:szCs w:val="18"/>
        </w:rPr>
      </w:pPr>
      <w:r w:rsidRPr="0003655E">
        <w:rPr>
          <w:b/>
          <w:sz w:val="18"/>
          <w:szCs w:val="18"/>
        </w:rPr>
        <w:t>МУНИЦИПАЛЬНОГО ОБРАЗОВАНИЯ</w:t>
      </w:r>
    </w:p>
    <w:p w:rsidR="0003655E" w:rsidRPr="0003655E" w:rsidRDefault="0003655E" w:rsidP="0003655E">
      <w:pPr>
        <w:jc w:val="center"/>
        <w:rPr>
          <w:b/>
          <w:sz w:val="18"/>
          <w:szCs w:val="18"/>
        </w:rPr>
      </w:pPr>
      <w:r w:rsidRPr="0003655E">
        <w:rPr>
          <w:b/>
          <w:sz w:val="18"/>
          <w:szCs w:val="18"/>
        </w:rPr>
        <w:t>БИЛИБИНСКИЙ МУНИЦИПАЛЬНЫЙ РАЙОН</w:t>
      </w:r>
    </w:p>
    <w:p w:rsidR="0003655E" w:rsidRPr="0003655E" w:rsidRDefault="0003655E" w:rsidP="0003655E">
      <w:pPr>
        <w:jc w:val="center"/>
        <w:rPr>
          <w:b/>
          <w:sz w:val="18"/>
          <w:szCs w:val="18"/>
        </w:rPr>
      </w:pPr>
      <w:r w:rsidRPr="0003655E">
        <w:rPr>
          <w:b/>
          <w:sz w:val="18"/>
          <w:szCs w:val="18"/>
        </w:rPr>
        <w:t>ЧУКОТСКОГО АВТОНОМНОГО ОКРУГА</w:t>
      </w:r>
    </w:p>
    <w:p w:rsidR="0003655E" w:rsidRPr="0003655E" w:rsidRDefault="0003655E" w:rsidP="0003655E">
      <w:pPr>
        <w:jc w:val="center"/>
        <w:rPr>
          <w:sz w:val="18"/>
          <w:szCs w:val="18"/>
        </w:rPr>
      </w:pPr>
    </w:p>
    <w:p w:rsidR="0003655E" w:rsidRPr="0003655E" w:rsidRDefault="0003655E" w:rsidP="0003655E">
      <w:pPr>
        <w:jc w:val="center"/>
        <w:rPr>
          <w:b/>
          <w:sz w:val="18"/>
          <w:szCs w:val="18"/>
        </w:rPr>
      </w:pPr>
      <w:proofErr w:type="gramStart"/>
      <w:r w:rsidRPr="0003655E">
        <w:rPr>
          <w:b/>
          <w:sz w:val="18"/>
          <w:szCs w:val="18"/>
        </w:rPr>
        <w:t>П</w:t>
      </w:r>
      <w:proofErr w:type="gramEnd"/>
      <w:r w:rsidRPr="0003655E">
        <w:rPr>
          <w:b/>
          <w:sz w:val="18"/>
          <w:szCs w:val="18"/>
        </w:rPr>
        <w:t xml:space="preserve"> О С Т А Н О В Л Е Н И Е</w:t>
      </w:r>
    </w:p>
    <w:p w:rsidR="0003655E" w:rsidRPr="0003655E" w:rsidRDefault="0003655E" w:rsidP="0003655E">
      <w:pPr>
        <w:jc w:val="center"/>
        <w:rPr>
          <w:sz w:val="18"/>
          <w:szCs w:val="18"/>
        </w:rPr>
      </w:pPr>
    </w:p>
    <w:p w:rsidR="0003655E" w:rsidRPr="0003655E" w:rsidRDefault="0003655E" w:rsidP="0003655E">
      <w:pPr>
        <w:jc w:val="center"/>
        <w:rPr>
          <w:sz w:val="18"/>
          <w:szCs w:val="18"/>
        </w:rPr>
      </w:pPr>
    </w:p>
    <w:tbl>
      <w:tblPr>
        <w:tblW w:w="10203" w:type="dxa"/>
        <w:tblLook w:val="01E0" w:firstRow="1" w:lastRow="1" w:firstColumn="1" w:lastColumn="1" w:noHBand="0" w:noVBand="0"/>
      </w:tblPr>
      <w:tblGrid>
        <w:gridCol w:w="3652"/>
        <w:gridCol w:w="2974"/>
        <w:gridCol w:w="3577"/>
      </w:tblGrid>
      <w:tr w:rsidR="0003655E" w:rsidRPr="0003655E" w:rsidTr="00FC6454">
        <w:tc>
          <w:tcPr>
            <w:tcW w:w="3652" w:type="dxa"/>
          </w:tcPr>
          <w:p w:rsidR="0003655E" w:rsidRPr="0003655E" w:rsidRDefault="0003655E" w:rsidP="0003655E">
            <w:pPr>
              <w:jc w:val="both"/>
              <w:rPr>
                <w:sz w:val="18"/>
                <w:szCs w:val="18"/>
              </w:rPr>
            </w:pPr>
            <w:r w:rsidRPr="0003655E">
              <w:rPr>
                <w:sz w:val="18"/>
                <w:szCs w:val="18"/>
              </w:rPr>
              <w:t xml:space="preserve">от 19 марта 2026 года   </w:t>
            </w:r>
          </w:p>
        </w:tc>
        <w:tc>
          <w:tcPr>
            <w:tcW w:w="2974" w:type="dxa"/>
          </w:tcPr>
          <w:p w:rsidR="0003655E" w:rsidRPr="0003655E" w:rsidRDefault="0003655E" w:rsidP="0003655E">
            <w:pPr>
              <w:rPr>
                <w:sz w:val="18"/>
                <w:szCs w:val="18"/>
              </w:rPr>
            </w:pPr>
            <w:r w:rsidRPr="0003655E">
              <w:rPr>
                <w:sz w:val="18"/>
                <w:szCs w:val="18"/>
              </w:rPr>
              <w:t>№ 204</w:t>
            </w:r>
          </w:p>
        </w:tc>
        <w:tc>
          <w:tcPr>
            <w:tcW w:w="3577" w:type="dxa"/>
          </w:tcPr>
          <w:p w:rsidR="0003655E" w:rsidRPr="0003655E" w:rsidRDefault="0003655E" w:rsidP="0003655E">
            <w:pPr>
              <w:ind w:right="348"/>
              <w:jc w:val="center"/>
              <w:rPr>
                <w:sz w:val="18"/>
                <w:szCs w:val="18"/>
              </w:rPr>
            </w:pPr>
            <w:r w:rsidRPr="0003655E">
              <w:rPr>
                <w:sz w:val="18"/>
                <w:szCs w:val="18"/>
              </w:rPr>
              <w:t xml:space="preserve">                         г. Билибино</w:t>
            </w:r>
          </w:p>
        </w:tc>
      </w:tr>
    </w:tbl>
    <w:p w:rsidR="0003655E" w:rsidRPr="0003655E" w:rsidRDefault="0003655E" w:rsidP="0003655E">
      <w:pPr>
        <w:jc w:val="both"/>
        <w:rPr>
          <w:sz w:val="18"/>
          <w:szCs w:val="18"/>
        </w:rPr>
      </w:pPr>
    </w:p>
    <w:tbl>
      <w:tblPr>
        <w:tblW w:w="0" w:type="auto"/>
        <w:tblLook w:val="01E0" w:firstRow="1" w:lastRow="1" w:firstColumn="1" w:lastColumn="1" w:noHBand="0" w:noVBand="0"/>
      </w:tblPr>
      <w:tblGrid>
        <w:gridCol w:w="5495"/>
      </w:tblGrid>
      <w:tr w:rsidR="0003655E" w:rsidRPr="0003655E" w:rsidTr="00FC6454">
        <w:trPr>
          <w:trHeight w:val="283"/>
        </w:trPr>
        <w:tc>
          <w:tcPr>
            <w:tcW w:w="5495" w:type="dxa"/>
          </w:tcPr>
          <w:p w:rsidR="0003655E" w:rsidRPr="0003655E" w:rsidRDefault="0003655E" w:rsidP="0003655E">
            <w:pPr>
              <w:ind w:right="34"/>
              <w:jc w:val="both"/>
              <w:rPr>
                <w:sz w:val="18"/>
                <w:szCs w:val="18"/>
              </w:rPr>
            </w:pPr>
            <w:r w:rsidRPr="0003655E">
              <w:rPr>
                <w:sz w:val="18"/>
                <w:szCs w:val="18"/>
              </w:rPr>
              <w:t>О внесении изменений в Постановление Администрации муниципального образования Билибинский муниципальный район                            от 24 марта 2016 года № 172</w:t>
            </w:r>
          </w:p>
        </w:tc>
      </w:tr>
    </w:tbl>
    <w:p w:rsidR="0003655E" w:rsidRPr="0003655E" w:rsidRDefault="0003655E" w:rsidP="0003655E">
      <w:pPr>
        <w:ind w:firstLine="708"/>
        <w:jc w:val="both"/>
        <w:rPr>
          <w:sz w:val="18"/>
          <w:szCs w:val="18"/>
        </w:rPr>
      </w:pPr>
    </w:p>
    <w:p w:rsidR="0003655E" w:rsidRPr="0003655E" w:rsidRDefault="0003655E" w:rsidP="0003655E">
      <w:pPr>
        <w:ind w:firstLine="709"/>
        <w:jc w:val="both"/>
        <w:rPr>
          <w:sz w:val="18"/>
          <w:szCs w:val="18"/>
        </w:rPr>
      </w:pPr>
      <w:r w:rsidRPr="0003655E">
        <w:rPr>
          <w:sz w:val="18"/>
          <w:szCs w:val="18"/>
        </w:rPr>
        <w:t>В целях уточнения мероприятий Муниципальной программы «Стимулирование экономической активности населения в муниципальном образовании Билибинский муниципальный район», утвержденной Постановлением Администрации муниципального образования Билибинский муниципальный район от 24 марта  2016 года № 172,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03655E" w:rsidRPr="0003655E" w:rsidRDefault="0003655E" w:rsidP="0003655E">
      <w:pPr>
        <w:ind w:firstLine="708"/>
        <w:jc w:val="both"/>
        <w:rPr>
          <w:b/>
          <w:spacing w:val="20"/>
          <w:sz w:val="18"/>
          <w:szCs w:val="18"/>
        </w:rPr>
      </w:pPr>
      <w:r w:rsidRPr="0003655E">
        <w:rPr>
          <w:b/>
          <w:spacing w:val="20"/>
          <w:sz w:val="18"/>
          <w:szCs w:val="18"/>
        </w:rPr>
        <w:t>ПОСТАНОВЛЯЕТ:</w:t>
      </w:r>
    </w:p>
    <w:p w:rsidR="0003655E" w:rsidRPr="0003655E" w:rsidRDefault="0003655E" w:rsidP="0003655E">
      <w:pPr>
        <w:widowControl w:val="0"/>
        <w:tabs>
          <w:tab w:val="left" w:pos="993"/>
        </w:tabs>
        <w:autoSpaceDE w:val="0"/>
        <w:autoSpaceDN w:val="0"/>
        <w:adjustRightInd w:val="0"/>
        <w:ind w:firstLine="709"/>
        <w:jc w:val="both"/>
        <w:outlineLvl w:val="0"/>
        <w:rPr>
          <w:bCs/>
          <w:color w:val="000080"/>
          <w:sz w:val="18"/>
          <w:szCs w:val="18"/>
        </w:rPr>
      </w:pPr>
    </w:p>
    <w:p w:rsidR="0003655E" w:rsidRPr="0003655E" w:rsidRDefault="0003655E" w:rsidP="0003655E">
      <w:pPr>
        <w:widowControl w:val="0"/>
        <w:tabs>
          <w:tab w:val="left" w:pos="993"/>
        </w:tabs>
        <w:autoSpaceDE w:val="0"/>
        <w:autoSpaceDN w:val="0"/>
        <w:adjustRightInd w:val="0"/>
        <w:ind w:firstLine="709"/>
        <w:jc w:val="both"/>
        <w:outlineLvl w:val="0"/>
        <w:rPr>
          <w:bCs/>
          <w:sz w:val="18"/>
          <w:szCs w:val="18"/>
        </w:rPr>
      </w:pPr>
      <w:r w:rsidRPr="0003655E">
        <w:rPr>
          <w:bCs/>
          <w:sz w:val="18"/>
          <w:szCs w:val="18"/>
        </w:rPr>
        <w:t>1.</w:t>
      </w:r>
      <w:r w:rsidRPr="0003655E">
        <w:rPr>
          <w:bCs/>
          <w:sz w:val="18"/>
          <w:szCs w:val="18"/>
        </w:rPr>
        <w:tab/>
        <w:t>Внести в Постановление Администрации муниципального образования Билибинский муниципальный район от 24  марта  2016 года № 172</w:t>
      </w:r>
      <w:r>
        <w:rPr>
          <w:bCs/>
          <w:sz w:val="18"/>
          <w:szCs w:val="18"/>
        </w:rPr>
        <w:t xml:space="preserve"> </w:t>
      </w:r>
      <w:r w:rsidRPr="0003655E">
        <w:rPr>
          <w:bCs/>
          <w:sz w:val="18"/>
          <w:szCs w:val="18"/>
        </w:rPr>
        <w:t xml:space="preserve"> «Об утверждении Муниципальной программы «Стимулирование экономической активности населения в муниципальном образовании Билибинский муниципальный район» (далее </w:t>
      </w:r>
      <w:proofErr w:type="gramStart"/>
      <w:r w:rsidRPr="0003655E">
        <w:rPr>
          <w:bCs/>
          <w:sz w:val="18"/>
          <w:szCs w:val="18"/>
        </w:rPr>
        <w:t>–П</w:t>
      </w:r>
      <w:proofErr w:type="gramEnd"/>
      <w:r w:rsidRPr="0003655E">
        <w:rPr>
          <w:bCs/>
          <w:sz w:val="18"/>
          <w:szCs w:val="18"/>
        </w:rPr>
        <w:t>рограмма) следующие изменения:</w:t>
      </w:r>
    </w:p>
    <w:p w:rsidR="0003655E" w:rsidRPr="0003655E" w:rsidRDefault="0003655E" w:rsidP="0003655E">
      <w:pPr>
        <w:widowControl w:val="0"/>
        <w:tabs>
          <w:tab w:val="left" w:pos="1134"/>
        </w:tabs>
        <w:autoSpaceDE w:val="0"/>
        <w:autoSpaceDN w:val="0"/>
        <w:adjustRightInd w:val="0"/>
        <w:ind w:firstLine="709"/>
        <w:jc w:val="both"/>
        <w:outlineLvl w:val="0"/>
        <w:rPr>
          <w:bCs/>
          <w:sz w:val="18"/>
          <w:szCs w:val="18"/>
        </w:rPr>
      </w:pPr>
      <w:r w:rsidRPr="0003655E">
        <w:rPr>
          <w:bCs/>
          <w:sz w:val="18"/>
          <w:szCs w:val="18"/>
        </w:rPr>
        <w:t>1) в паспорте Программы:</w:t>
      </w:r>
    </w:p>
    <w:p w:rsidR="0003655E" w:rsidRPr="0003655E" w:rsidRDefault="0003655E" w:rsidP="0003655E">
      <w:pPr>
        <w:ind w:firstLine="709"/>
        <w:rPr>
          <w:sz w:val="18"/>
          <w:szCs w:val="18"/>
        </w:rPr>
      </w:pPr>
      <w:r w:rsidRPr="0003655E">
        <w:rPr>
          <w:sz w:val="18"/>
          <w:szCs w:val="18"/>
        </w:rPr>
        <w:t>абзац «Объемы финансовых ресурсов программы» изложить в следующей редакции:</w:t>
      </w:r>
    </w:p>
    <w:tbl>
      <w:tblPr>
        <w:tblW w:w="8992" w:type="dxa"/>
        <w:tblLayout w:type="fixed"/>
        <w:tblCellMar>
          <w:top w:w="102" w:type="dxa"/>
          <w:left w:w="62" w:type="dxa"/>
          <w:bottom w:w="102" w:type="dxa"/>
          <w:right w:w="62" w:type="dxa"/>
        </w:tblCellMar>
        <w:tblLook w:val="0000" w:firstRow="0" w:lastRow="0" w:firstColumn="0" w:lastColumn="0" w:noHBand="0" w:noVBand="0"/>
      </w:tblPr>
      <w:tblGrid>
        <w:gridCol w:w="2897"/>
        <w:gridCol w:w="6095"/>
      </w:tblGrid>
      <w:tr w:rsidR="0003655E" w:rsidRPr="0003655E" w:rsidTr="00FC6454">
        <w:tc>
          <w:tcPr>
            <w:tcW w:w="2897" w:type="dxa"/>
          </w:tcPr>
          <w:p w:rsidR="0003655E" w:rsidRPr="0003655E" w:rsidRDefault="0003655E" w:rsidP="0003655E">
            <w:pPr>
              <w:widowControl w:val="0"/>
              <w:autoSpaceDE w:val="0"/>
              <w:autoSpaceDN w:val="0"/>
              <w:adjustRightInd w:val="0"/>
              <w:rPr>
                <w:sz w:val="18"/>
                <w:szCs w:val="18"/>
              </w:rPr>
            </w:pPr>
            <w:r w:rsidRPr="0003655E">
              <w:rPr>
                <w:sz w:val="18"/>
                <w:szCs w:val="18"/>
              </w:rPr>
              <w:t xml:space="preserve">Объемы </w:t>
            </w:r>
            <w:proofErr w:type="gramStart"/>
            <w:r w:rsidRPr="0003655E">
              <w:rPr>
                <w:sz w:val="18"/>
                <w:szCs w:val="18"/>
              </w:rPr>
              <w:t>финансовых</w:t>
            </w:r>
            <w:proofErr w:type="gramEnd"/>
            <w:r w:rsidRPr="0003655E">
              <w:rPr>
                <w:sz w:val="18"/>
                <w:szCs w:val="18"/>
              </w:rPr>
              <w:t xml:space="preserve"> </w:t>
            </w:r>
          </w:p>
          <w:p w:rsidR="0003655E" w:rsidRPr="0003655E" w:rsidRDefault="0003655E" w:rsidP="0003655E">
            <w:pPr>
              <w:widowControl w:val="0"/>
              <w:autoSpaceDE w:val="0"/>
              <w:autoSpaceDN w:val="0"/>
              <w:adjustRightInd w:val="0"/>
              <w:rPr>
                <w:sz w:val="18"/>
                <w:szCs w:val="18"/>
              </w:rPr>
            </w:pPr>
            <w:r w:rsidRPr="0003655E">
              <w:rPr>
                <w:sz w:val="18"/>
                <w:szCs w:val="18"/>
              </w:rPr>
              <w:t>ресурсов программы</w:t>
            </w:r>
          </w:p>
        </w:tc>
        <w:tc>
          <w:tcPr>
            <w:tcW w:w="6095" w:type="dxa"/>
          </w:tcPr>
          <w:p w:rsidR="0003655E" w:rsidRPr="0003655E" w:rsidRDefault="0003655E" w:rsidP="0003655E">
            <w:pPr>
              <w:widowControl w:val="0"/>
              <w:autoSpaceDE w:val="0"/>
              <w:autoSpaceDN w:val="0"/>
              <w:adjustRightInd w:val="0"/>
              <w:ind w:left="-62"/>
              <w:jc w:val="both"/>
              <w:rPr>
                <w:sz w:val="18"/>
                <w:szCs w:val="18"/>
              </w:rPr>
            </w:pPr>
            <w:r w:rsidRPr="0003655E">
              <w:rPr>
                <w:sz w:val="18"/>
                <w:szCs w:val="18"/>
              </w:rPr>
              <w:t>Общий объем финансовых ресурсов Муниципальной программы составляет 2 256 888,60 тыс. рублей, из них: за счет средств окружного бюджета – 1 995 546,40 тыс. рублей, в том числе по годам:</w:t>
            </w:r>
          </w:p>
          <w:p w:rsidR="0003655E" w:rsidRPr="0003655E" w:rsidRDefault="0003655E" w:rsidP="0003655E">
            <w:pPr>
              <w:widowControl w:val="0"/>
              <w:autoSpaceDE w:val="0"/>
              <w:autoSpaceDN w:val="0"/>
              <w:adjustRightInd w:val="0"/>
              <w:ind w:left="80" w:firstLine="1559"/>
              <w:jc w:val="both"/>
              <w:rPr>
                <w:sz w:val="18"/>
                <w:szCs w:val="18"/>
              </w:rPr>
            </w:pPr>
            <w:r w:rsidRPr="0003655E">
              <w:rPr>
                <w:sz w:val="18"/>
                <w:szCs w:val="18"/>
              </w:rPr>
              <w:t>в 2016 году –     98 226,6 тыс. рублей;</w:t>
            </w:r>
          </w:p>
          <w:p w:rsidR="0003655E" w:rsidRPr="0003655E" w:rsidRDefault="0003655E" w:rsidP="0003655E">
            <w:pPr>
              <w:widowControl w:val="0"/>
              <w:autoSpaceDE w:val="0"/>
              <w:autoSpaceDN w:val="0"/>
              <w:adjustRightInd w:val="0"/>
              <w:ind w:left="80" w:firstLine="1559"/>
              <w:jc w:val="both"/>
              <w:rPr>
                <w:sz w:val="18"/>
                <w:szCs w:val="18"/>
              </w:rPr>
            </w:pPr>
            <w:r w:rsidRPr="0003655E">
              <w:rPr>
                <w:sz w:val="18"/>
                <w:szCs w:val="18"/>
              </w:rPr>
              <w:t>в 2017 году –     97 576,1 тыс. рублей;</w:t>
            </w:r>
          </w:p>
          <w:p w:rsidR="0003655E" w:rsidRPr="0003655E" w:rsidRDefault="0003655E" w:rsidP="0003655E">
            <w:pPr>
              <w:widowControl w:val="0"/>
              <w:autoSpaceDE w:val="0"/>
              <w:autoSpaceDN w:val="0"/>
              <w:adjustRightInd w:val="0"/>
              <w:ind w:left="80" w:firstLine="1559"/>
              <w:jc w:val="both"/>
              <w:rPr>
                <w:sz w:val="18"/>
                <w:szCs w:val="18"/>
              </w:rPr>
            </w:pPr>
            <w:r w:rsidRPr="0003655E">
              <w:rPr>
                <w:sz w:val="18"/>
                <w:szCs w:val="18"/>
              </w:rPr>
              <w:t>в 2018 году –   107 473,7 тыс. рублей;</w:t>
            </w:r>
          </w:p>
          <w:p w:rsidR="0003655E" w:rsidRPr="0003655E" w:rsidRDefault="0003655E" w:rsidP="0003655E">
            <w:pPr>
              <w:widowControl w:val="0"/>
              <w:autoSpaceDE w:val="0"/>
              <w:autoSpaceDN w:val="0"/>
              <w:adjustRightInd w:val="0"/>
              <w:ind w:left="80" w:firstLine="1559"/>
              <w:jc w:val="both"/>
              <w:rPr>
                <w:sz w:val="18"/>
                <w:szCs w:val="18"/>
              </w:rPr>
            </w:pPr>
            <w:r w:rsidRPr="0003655E">
              <w:rPr>
                <w:sz w:val="18"/>
                <w:szCs w:val="18"/>
              </w:rPr>
              <w:t>в 2019 году –   117 151,4 тыс. рублей;</w:t>
            </w:r>
          </w:p>
          <w:p w:rsidR="0003655E" w:rsidRPr="0003655E" w:rsidRDefault="0003655E" w:rsidP="0003655E">
            <w:pPr>
              <w:widowControl w:val="0"/>
              <w:autoSpaceDE w:val="0"/>
              <w:autoSpaceDN w:val="0"/>
              <w:adjustRightInd w:val="0"/>
              <w:ind w:left="80" w:firstLine="1559"/>
              <w:jc w:val="both"/>
              <w:rPr>
                <w:sz w:val="18"/>
                <w:szCs w:val="18"/>
              </w:rPr>
            </w:pPr>
            <w:r w:rsidRPr="0003655E">
              <w:rPr>
                <w:sz w:val="18"/>
                <w:szCs w:val="18"/>
              </w:rPr>
              <w:t>в 2020 году –   185 159,8 тыс. рублей;</w:t>
            </w:r>
          </w:p>
          <w:p w:rsidR="0003655E" w:rsidRPr="0003655E" w:rsidRDefault="0003655E" w:rsidP="0003655E">
            <w:pPr>
              <w:widowControl w:val="0"/>
              <w:autoSpaceDE w:val="0"/>
              <w:autoSpaceDN w:val="0"/>
              <w:adjustRightInd w:val="0"/>
              <w:ind w:left="80" w:firstLine="1559"/>
              <w:jc w:val="both"/>
              <w:rPr>
                <w:sz w:val="18"/>
                <w:szCs w:val="18"/>
              </w:rPr>
            </w:pPr>
            <w:r w:rsidRPr="0003655E">
              <w:rPr>
                <w:sz w:val="18"/>
                <w:szCs w:val="18"/>
              </w:rPr>
              <w:t>в 2021 году –   170 529,9 тыс. рублей;</w:t>
            </w:r>
          </w:p>
          <w:p w:rsidR="0003655E" w:rsidRPr="0003655E" w:rsidRDefault="0003655E" w:rsidP="0003655E">
            <w:pPr>
              <w:widowControl w:val="0"/>
              <w:autoSpaceDE w:val="0"/>
              <w:autoSpaceDN w:val="0"/>
              <w:adjustRightInd w:val="0"/>
              <w:ind w:left="80" w:firstLine="1559"/>
              <w:jc w:val="both"/>
              <w:rPr>
                <w:sz w:val="18"/>
                <w:szCs w:val="18"/>
              </w:rPr>
            </w:pPr>
            <w:r w:rsidRPr="0003655E">
              <w:rPr>
                <w:sz w:val="18"/>
                <w:szCs w:val="18"/>
              </w:rPr>
              <w:t>в 2022 году –   208 633,2 тыс. рублей;</w:t>
            </w:r>
          </w:p>
          <w:p w:rsidR="0003655E" w:rsidRPr="0003655E" w:rsidRDefault="0003655E" w:rsidP="0003655E">
            <w:pPr>
              <w:widowControl w:val="0"/>
              <w:autoSpaceDE w:val="0"/>
              <w:autoSpaceDN w:val="0"/>
              <w:adjustRightInd w:val="0"/>
              <w:ind w:left="80" w:firstLine="1559"/>
              <w:jc w:val="both"/>
              <w:rPr>
                <w:sz w:val="18"/>
                <w:szCs w:val="18"/>
              </w:rPr>
            </w:pPr>
            <w:r w:rsidRPr="0003655E">
              <w:rPr>
                <w:sz w:val="18"/>
                <w:szCs w:val="18"/>
              </w:rPr>
              <w:lastRenderedPageBreak/>
              <w:t>в 2023 году –   215 134,6 тыс. рублей;</w:t>
            </w:r>
          </w:p>
          <w:p w:rsidR="0003655E" w:rsidRPr="0003655E" w:rsidRDefault="0003655E" w:rsidP="0003655E">
            <w:pPr>
              <w:widowControl w:val="0"/>
              <w:autoSpaceDE w:val="0"/>
              <w:autoSpaceDN w:val="0"/>
              <w:adjustRightInd w:val="0"/>
              <w:ind w:left="80" w:firstLine="1559"/>
              <w:jc w:val="both"/>
              <w:rPr>
                <w:sz w:val="18"/>
                <w:szCs w:val="18"/>
              </w:rPr>
            </w:pPr>
            <w:r w:rsidRPr="0003655E">
              <w:rPr>
                <w:sz w:val="18"/>
                <w:szCs w:val="18"/>
              </w:rPr>
              <w:t>в 2024 году –   276 048,7 тыс. рублей;</w:t>
            </w:r>
          </w:p>
          <w:p w:rsidR="0003655E" w:rsidRPr="0003655E" w:rsidRDefault="0003655E" w:rsidP="0003655E">
            <w:pPr>
              <w:widowControl w:val="0"/>
              <w:autoSpaceDE w:val="0"/>
              <w:autoSpaceDN w:val="0"/>
              <w:adjustRightInd w:val="0"/>
              <w:ind w:left="80" w:firstLine="1559"/>
              <w:jc w:val="both"/>
              <w:rPr>
                <w:sz w:val="18"/>
                <w:szCs w:val="18"/>
              </w:rPr>
            </w:pPr>
            <w:r w:rsidRPr="0003655E">
              <w:rPr>
                <w:sz w:val="18"/>
                <w:szCs w:val="18"/>
              </w:rPr>
              <w:t>в 2025 году –   268 139,80 тыс. рублей;</w:t>
            </w:r>
          </w:p>
          <w:p w:rsidR="0003655E" w:rsidRPr="0003655E" w:rsidRDefault="0003655E" w:rsidP="0003655E">
            <w:pPr>
              <w:widowControl w:val="0"/>
              <w:autoSpaceDE w:val="0"/>
              <w:autoSpaceDN w:val="0"/>
              <w:adjustRightInd w:val="0"/>
              <w:ind w:left="80" w:firstLine="1559"/>
              <w:jc w:val="both"/>
              <w:rPr>
                <w:sz w:val="18"/>
                <w:szCs w:val="18"/>
              </w:rPr>
            </w:pPr>
            <w:r w:rsidRPr="0003655E">
              <w:rPr>
                <w:sz w:val="18"/>
                <w:szCs w:val="18"/>
              </w:rPr>
              <w:t xml:space="preserve">в 2026 году –  251 472,6 тыс. рублей. </w:t>
            </w:r>
          </w:p>
          <w:p w:rsidR="0003655E" w:rsidRPr="0003655E" w:rsidRDefault="0003655E" w:rsidP="0003655E">
            <w:pPr>
              <w:widowControl w:val="0"/>
              <w:autoSpaceDE w:val="0"/>
              <w:autoSpaceDN w:val="0"/>
              <w:adjustRightInd w:val="0"/>
              <w:ind w:left="80" w:firstLine="1559"/>
              <w:jc w:val="both"/>
              <w:rPr>
                <w:sz w:val="18"/>
                <w:szCs w:val="18"/>
              </w:rPr>
            </w:pPr>
          </w:p>
          <w:p w:rsidR="0003655E" w:rsidRPr="0003655E" w:rsidRDefault="0003655E" w:rsidP="0003655E">
            <w:pPr>
              <w:widowControl w:val="0"/>
              <w:autoSpaceDE w:val="0"/>
              <w:autoSpaceDN w:val="0"/>
              <w:adjustRightInd w:val="0"/>
              <w:ind w:left="363"/>
              <w:jc w:val="both"/>
              <w:rPr>
                <w:sz w:val="18"/>
                <w:szCs w:val="18"/>
              </w:rPr>
            </w:pPr>
            <w:r w:rsidRPr="0003655E">
              <w:rPr>
                <w:sz w:val="18"/>
                <w:szCs w:val="18"/>
              </w:rPr>
              <w:t>за счет средств местного бюджета – 261 342,20 тыс. рублей, в том числе по годам:</w:t>
            </w:r>
          </w:p>
          <w:p w:rsidR="0003655E" w:rsidRPr="0003655E" w:rsidRDefault="0003655E" w:rsidP="0003655E">
            <w:pPr>
              <w:widowControl w:val="0"/>
              <w:autoSpaceDE w:val="0"/>
              <w:autoSpaceDN w:val="0"/>
              <w:adjustRightInd w:val="0"/>
              <w:ind w:left="80" w:firstLine="1559"/>
              <w:jc w:val="both"/>
              <w:rPr>
                <w:sz w:val="18"/>
                <w:szCs w:val="18"/>
              </w:rPr>
            </w:pPr>
            <w:r w:rsidRPr="0003655E">
              <w:rPr>
                <w:sz w:val="18"/>
                <w:szCs w:val="18"/>
              </w:rPr>
              <w:t>в 2016 году –   1 490,3 тыс. рублей;</w:t>
            </w:r>
          </w:p>
          <w:p w:rsidR="0003655E" w:rsidRPr="0003655E" w:rsidRDefault="0003655E" w:rsidP="0003655E">
            <w:pPr>
              <w:widowControl w:val="0"/>
              <w:autoSpaceDE w:val="0"/>
              <w:autoSpaceDN w:val="0"/>
              <w:adjustRightInd w:val="0"/>
              <w:ind w:left="80" w:firstLine="1559"/>
              <w:jc w:val="both"/>
              <w:rPr>
                <w:sz w:val="18"/>
                <w:szCs w:val="18"/>
              </w:rPr>
            </w:pPr>
            <w:r w:rsidRPr="0003655E">
              <w:rPr>
                <w:sz w:val="18"/>
                <w:szCs w:val="18"/>
              </w:rPr>
              <w:t>в 2017 году –   1 484,5 тыс. рублей;</w:t>
            </w:r>
          </w:p>
          <w:p w:rsidR="0003655E" w:rsidRPr="0003655E" w:rsidRDefault="0003655E" w:rsidP="0003655E">
            <w:pPr>
              <w:widowControl w:val="0"/>
              <w:autoSpaceDE w:val="0"/>
              <w:autoSpaceDN w:val="0"/>
              <w:adjustRightInd w:val="0"/>
              <w:ind w:left="80" w:firstLine="1559"/>
              <w:jc w:val="both"/>
              <w:rPr>
                <w:sz w:val="18"/>
                <w:szCs w:val="18"/>
              </w:rPr>
            </w:pPr>
            <w:r w:rsidRPr="0003655E">
              <w:rPr>
                <w:sz w:val="18"/>
                <w:szCs w:val="18"/>
              </w:rPr>
              <w:t>в 2018 году –   1 584,3 тыс. рублей;</w:t>
            </w:r>
          </w:p>
          <w:p w:rsidR="0003655E" w:rsidRPr="0003655E" w:rsidRDefault="0003655E" w:rsidP="0003655E">
            <w:pPr>
              <w:widowControl w:val="0"/>
              <w:autoSpaceDE w:val="0"/>
              <w:autoSpaceDN w:val="0"/>
              <w:adjustRightInd w:val="0"/>
              <w:ind w:left="80" w:firstLine="1559"/>
              <w:jc w:val="both"/>
              <w:rPr>
                <w:sz w:val="18"/>
                <w:szCs w:val="18"/>
              </w:rPr>
            </w:pPr>
            <w:r w:rsidRPr="0003655E">
              <w:rPr>
                <w:sz w:val="18"/>
                <w:szCs w:val="18"/>
              </w:rPr>
              <w:t>в 2019 году –   1 679,5 тыс. рублей;</w:t>
            </w:r>
          </w:p>
          <w:p w:rsidR="0003655E" w:rsidRPr="0003655E" w:rsidRDefault="0003655E" w:rsidP="0003655E">
            <w:pPr>
              <w:widowControl w:val="0"/>
              <w:autoSpaceDE w:val="0"/>
              <w:autoSpaceDN w:val="0"/>
              <w:adjustRightInd w:val="0"/>
              <w:ind w:left="80" w:firstLine="1559"/>
              <w:jc w:val="both"/>
              <w:rPr>
                <w:sz w:val="18"/>
                <w:szCs w:val="18"/>
              </w:rPr>
            </w:pPr>
            <w:r w:rsidRPr="0003655E">
              <w:rPr>
                <w:sz w:val="18"/>
                <w:szCs w:val="18"/>
              </w:rPr>
              <w:t>в 2020 году –   1 605,2 тыс. рублей;</w:t>
            </w:r>
          </w:p>
          <w:p w:rsidR="0003655E" w:rsidRPr="0003655E" w:rsidRDefault="0003655E" w:rsidP="0003655E">
            <w:pPr>
              <w:widowControl w:val="0"/>
              <w:autoSpaceDE w:val="0"/>
              <w:autoSpaceDN w:val="0"/>
              <w:adjustRightInd w:val="0"/>
              <w:ind w:left="80" w:firstLine="1559"/>
              <w:jc w:val="both"/>
              <w:rPr>
                <w:sz w:val="18"/>
                <w:szCs w:val="18"/>
              </w:rPr>
            </w:pPr>
            <w:r w:rsidRPr="0003655E">
              <w:rPr>
                <w:sz w:val="18"/>
                <w:szCs w:val="18"/>
              </w:rPr>
              <w:t>в 2021 году –   1 863,6 тыс. рублей;</w:t>
            </w:r>
          </w:p>
          <w:p w:rsidR="0003655E" w:rsidRPr="0003655E" w:rsidRDefault="0003655E" w:rsidP="0003655E">
            <w:pPr>
              <w:widowControl w:val="0"/>
              <w:autoSpaceDE w:val="0"/>
              <w:autoSpaceDN w:val="0"/>
              <w:adjustRightInd w:val="0"/>
              <w:ind w:left="80" w:firstLine="1559"/>
              <w:jc w:val="both"/>
              <w:rPr>
                <w:sz w:val="18"/>
                <w:szCs w:val="18"/>
              </w:rPr>
            </w:pPr>
            <w:r w:rsidRPr="0003655E">
              <w:rPr>
                <w:sz w:val="18"/>
                <w:szCs w:val="18"/>
              </w:rPr>
              <w:t>в 2022 году – 51 745,4 тыс. рублей;</w:t>
            </w:r>
          </w:p>
          <w:p w:rsidR="0003655E" w:rsidRPr="0003655E" w:rsidRDefault="0003655E" w:rsidP="0003655E">
            <w:pPr>
              <w:widowControl w:val="0"/>
              <w:autoSpaceDE w:val="0"/>
              <w:autoSpaceDN w:val="0"/>
              <w:adjustRightInd w:val="0"/>
              <w:ind w:left="80" w:firstLine="1559"/>
              <w:jc w:val="both"/>
              <w:rPr>
                <w:sz w:val="18"/>
                <w:szCs w:val="18"/>
              </w:rPr>
            </w:pPr>
            <w:r w:rsidRPr="0003655E">
              <w:rPr>
                <w:sz w:val="18"/>
                <w:szCs w:val="18"/>
              </w:rPr>
              <w:t>в 2023 году – 38 780,7 тыс. рублей;</w:t>
            </w:r>
          </w:p>
          <w:p w:rsidR="0003655E" w:rsidRPr="0003655E" w:rsidRDefault="0003655E" w:rsidP="0003655E">
            <w:pPr>
              <w:widowControl w:val="0"/>
              <w:autoSpaceDE w:val="0"/>
              <w:autoSpaceDN w:val="0"/>
              <w:adjustRightInd w:val="0"/>
              <w:ind w:left="80" w:firstLine="1559"/>
              <w:jc w:val="both"/>
              <w:rPr>
                <w:sz w:val="18"/>
                <w:szCs w:val="18"/>
              </w:rPr>
            </w:pPr>
            <w:r w:rsidRPr="0003655E">
              <w:rPr>
                <w:sz w:val="18"/>
                <w:szCs w:val="18"/>
              </w:rPr>
              <w:t>в 2024 году –   2 092,2 тыс. рублей;</w:t>
            </w:r>
          </w:p>
          <w:p w:rsidR="0003655E" w:rsidRPr="0003655E" w:rsidRDefault="0003655E" w:rsidP="0003655E">
            <w:pPr>
              <w:widowControl w:val="0"/>
              <w:autoSpaceDE w:val="0"/>
              <w:autoSpaceDN w:val="0"/>
              <w:adjustRightInd w:val="0"/>
              <w:ind w:left="80" w:firstLine="1559"/>
              <w:jc w:val="both"/>
              <w:rPr>
                <w:sz w:val="18"/>
                <w:szCs w:val="18"/>
              </w:rPr>
            </w:pPr>
            <w:r w:rsidRPr="0003655E">
              <w:rPr>
                <w:sz w:val="18"/>
                <w:szCs w:val="18"/>
              </w:rPr>
              <w:t>в 2025 году – 122 052,6 тыс. рублей;</w:t>
            </w:r>
          </w:p>
          <w:p w:rsidR="0003655E" w:rsidRPr="0003655E" w:rsidRDefault="0003655E" w:rsidP="0003655E">
            <w:pPr>
              <w:widowControl w:val="0"/>
              <w:autoSpaceDE w:val="0"/>
              <w:autoSpaceDN w:val="0"/>
              <w:adjustRightInd w:val="0"/>
              <w:ind w:left="80" w:firstLine="1559"/>
              <w:jc w:val="both"/>
              <w:rPr>
                <w:sz w:val="18"/>
                <w:szCs w:val="18"/>
              </w:rPr>
            </w:pPr>
            <w:r w:rsidRPr="0003655E">
              <w:rPr>
                <w:sz w:val="18"/>
                <w:szCs w:val="18"/>
              </w:rPr>
              <w:t>в 2026 году – 36 963,90 тыс. рублей.</w:t>
            </w:r>
          </w:p>
          <w:p w:rsidR="0003655E" w:rsidRPr="0003655E" w:rsidRDefault="0003655E" w:rsidP="0003655E">
            <w:pPr>
              <w:widowControl w:val="0"/>
              <w:autoSpaceDE w:val="0"/>
              <w:autoSpaceDN w:val="0"/>
              <w:adjustRightInd w:val="0"/>
              <w:ind w:left="80" w:firstLine="1559"/>
              <w:jc w:val="both"/>
              <w:rPr>
                <w:sz w:val="18"/>
                <w:szCs w:val="18"/>
              </w:rPr>
            </w:pPr>
          </w:p>
        </w:tc>
      </w:tr>
    </w:tbl>
    <w:p w:rsidR="0003655E" w:rsidRPr="0003655E" w:rsidRDefault="0003655E" w:rsidP="0003655E">
      <w:pPr>
        <w:ind w:firstLine="709"/>
        <w:jc w:val="both"/>
        <w:rPr>
          <w:sz w:val="18"/>
          <w:szCs w:val="18"/>
        </w:rPr>
      </w:pPr>
      <w:r w:rsidRPr="0003655E">
        <w:rPr>
          <w:sz w:val="18"/>
          <w:szCs w:val="18"/>
        </w:rPr>
        <w:lastRenderedPageBreak/>
        <w:t>2) в паспорте Подпрограммы  «Поддержка хозяйствующих субъектов, осуществляющих деятельность в городе Билибино, в сельской местности и торговой сфере»  Программы (далее – подпрограмма):</w:t>
      </w:r>
    </w:p>
    <w:p w:rsidR="0003655E" w:rsidRPr="0003655E" w:rsidRDefault="0003655E" w:rsidP="0003655E">
      <w:pPr>
        <w:ind w:firstLine="709"/>
        <w:jc w:val="both"/>
        <w:rPr>
          <w:sz w:val="18"/>
          <w:szCs w:val="18"/>
        </w:rPr>
      </w:pPr>
      <w:r w:rsidRPr="0003655E">
        <w:rPr>
          <w:sz w:val="18"/>
          <w:szCs w:val="18"/>
        </w:rPr>
        <w:t>абзац «Объемы финансовых ресурсов подпрограммы» паспорта программы изложить в следующей редакции:</w:t>
      </w:r>
    </w:p>
    <w:p w:rsidR="0003655E" w:rsidRPr="0003655E" w:rsidRDefault="0003655E" w:rsidP="0003655E">
      <w:pPr>
        <w:rPr>
          <w:color w:val="FF0000"/>
          <w:sz w:val="18"/>
          <w:szCs w:val="18"/>
        </w:rPr>
      </w:pPr>
    </w:p>
    <w:tbl>
      <w:tblPr>
        <w:tblW w:w="9762" w:type="dxa"/>
        <w:tblLayout w:type="fixed"/>
        <w:tblCellMar>
          <w:top w:w="102" w:type="dxa"/>
          <w:left w:w="62" w:type="dxa"/>
          <w:bottom w:w="102" w:type="dxa"/>
          <w:right w:w="62" w:type="dxa"/>
        </w:tblCellMar>
        <w:tblLook w:val="0000" w:firstRow="0" w:lastRow="0" w:firstColumn="0" w:lastColumn="0" w:noHBand="0" w:noVBand="0"/>
      </w:tblPr>
      <w:tblGrid>
        <w:gridCol w:w="2874"/>
        <w:gridCol w:w="6888"/>
      </w:tblGrid>
      <w:tr w:rsidR="0003655E" w:rsidRPr="0003655E" w:rsidTr="00FC6454">
        <w:tc>
          <w:tcPr>
            <w:tcW w:w="2874" w:type="dxa"/>
          </w:tcPr>
          <w:p w:rsidR="0003655E" w:rsidRPr="0003655E" w:rsidRDefault="0003655E" w:rsidP="0003655E">
            <w:pPr>
              <w:widowControl w:val="0"/>
              <w:autoSpaceDE w:val="0"/>
              <w:autoSpaceDN w:val="0"/>
              <w:adjustRightInd w:val="0"/>
              <w:rPr>
                <w:sz w:val="18"/>
                <w:szCs w:val="18"/>
              </w:rPr>
            </w:pPr>
            <w:r w:rsidRPr="0003655E">
              <w:rPr>
                <w:sz w:val="18"/>
                <w:szCs w:val="18"/>
              </w:rPr>
              <w:t>Объемы финансовых ресурсов</w:t>
            </w:r>
          </w:p>
          <w:p w:rsidR="0003655E" w:rsidRPr="0003655E" w:rsidRDefault="0003655E" w:rsidP="0003655E">
            <w:pPr>
              <w:widowControl w:val="0"/>
              <w:autoSpaceDE w:val="0"/>
              <w:autoSpaceDN w:val="0"/>
              <w:adjustRightInd w:val="0"/>
              <w:rPr>
                <w:sz w:val="18"/>
                <w:szCs w:val="18"/>
              </w:rPr>
            </w:pPr>
            <w:r w:rsidRPr="0003655E">
              <w:rPr>
                <w:sz w:val="18"/>
                <w:szCs w:val="18"/>
              </w:rPr>
              <w:t>Подпрограммы</w:t>
            </w:r>
          </w:p>
        </w:tc>
        <w:tc>
          <w:tcPr>
            <w:tcW w:w="6888" w:type="dxa"/>
          </w:tcPr>
          <w:p w:rsidR="0003655E" w:rsidRPr="0003655E" w:rsidRDefault="0003655E" w:rsidP="0003655E">
            <w:pPr>
              <w:widowControl w:val="0"/>
              <w:autoSpaceDE w:val="0"/>
              <w:autoSpaceDN w:val="0"/>
              <w:adjustRightInd w:val="0"/>
              <w:jc w:val="both"/>
              <w:rPr>
                <w:sz w:val="18"/>
                <w:szCs w:val="18"/>
              </w:rPr>
            </w:pPr>
            <w:r w:rsidRPr="0003655E">
              <w:rPr>
                <w:sz w:val="18"/>
                <w:szCs w:val="18"/>
              </w:rPr>
              <w:t>Общий объем финансовых ресурсов Муниципальной подпрограммы составляет 2 249 488,6 тыс. рублей, из них:</w:t>
            </w:r>
          </w:p>
          <w:p w:rsidR="0003655E" w:rsidRPr="0003655E" w:rsidRDefault="0003655E" w:rsidP="0003655E">
            <w:pPr>
              <w:widowControl w:val="0"/>
              <w:autoSpaceDE w:val="0"/>
              <w:autoSpaceDN w:val="0"/>
              <w:adjustRightInd w:val="0"/>
              <w:jc w:val="both"/>
              <w:rPr>
                <w:sz w:val="18"/>
                <w:szCs w:val="18"/>
              </w:rPr>
            </w:pPr>
            <w:r w:rsidRPr="0003655E">
              <w:rPr>
                <w:sz w:val="18"/>
                <w:szCs w:val="18"/>
              </w:rPr>
              <w:t>за счёт средств окружного бюджета – 1 995 546,4 тыс. рублей, в том числе по годам:</w:t>
            </w:r>
          </w:p>
          <w:p w:rsidR="0003655E" w:rsidRPr="0003655E" w:rsidRDefault="0003655E" w:rsidP="0003655E">
            <w:pPr>
              <w:widowControl w:val="0"/>
              <w:autoSpaceDE w:val="0"/>
              <w:autoSpaceDN w:val="0"/>
              <w:adjustRightInd w:val="0"/>
              <w:ind w:firstLine="1639"/>
              <w:jc w:val="both"/>
              <w:rPr>
                <w:sz w:val="18"/>
                <w:szCs w:val="18"/>
              </w:rPr>
            </w:pPr>
            <w:r w:rsidRPr="0003655E">
              <w:rPr>
                <w:sz w:val="18"/>
                <w:szCs w:val="18"/>
              </w:rPr>
              <w:t>в 2016 году –   98 226,6 тыс. рублей;</w:t>
            </w:r>
          </w:p>
          <w:p w:rsidR="0003655E" w:rsidRPr="0003655E" w:rsidRDefault="0003655E" w:rsidP="0003655E">
            <w:pPr>
              <w:widowControl w:val="0"/>
              <w:autoSpaceDE w:val="0"/>
              <w:autoSpaceDN w:val="0"/>
              <w:adjustRightInd w:val="0"/>
              <w:ind w:firstLine="1639"/>
              <w:jc w:val="both"/>
              <w:rPr>
                <w:sz w:val="18"/>
                <w:szCs w:val="18"/>
              </w:rPr>
            </w:pPr>
            <w:r w:rsidRPr="0003655E">
              <w:rPr>
                <w:sz w:val="18"/>
                <w:szCs w:val="18"/>
              </w:rPr>
              <w:t>в 2017 году –   97 576,1 тыс. рублей;</w:t>
            </w:r>
          </w:p>
          <w:p w:rsidR="0003655E" w:rsidRPr="0003655E" w:rsidRDefault="0003655E" w:rsidP="0003655E">
            <w:pPr>
              <w:widowControl w:val="0"/>
              <w:autoSpaceDE w:val="0"/>
              <w:autoSpaceDN w:val="0"/>
              <w:adjustRightInd w:val="0"/>
              <w:ind w:firstLine="1639"/>
              <w:jc w:val="both"/>
              <w:rPr>
                <w:sz w:val="18"/>
                <w:szCs w:val="18"/>
              </w:rPr>
            </w:pPr>
            <w:r w:rsidRPr="0003655E">
              <w:rPr>
                <w:sz w:val="18"/>
                <w:szCs w:val="18"/>
              </w:rPr>
              <w:t>в 2018 году – 107 473,7 тыс. рублей;</w:t>
            </w:r>
          </w:p>
          <w:p w:rsidR="0003655E" w:rsidRPr="0003655E" w:rsidRDefault="0003655E" w:rsidP="0003655E">
            <w:pPr>
              <w:widowControl w:val="0"/>
              <w:autoSpaceDE w:val="0"/>
              <w:autoSpaceDN w:val="0"/>
              <w:adjustRightInd w:val="0"/>
              <w:ind w:firstLine="1639"/>
              <w:jc w:val="both"/>
              <w:rPr>
                <w:sz w:val="18"/>
                <w:szCs w:val="18"/>
              </w:rPr>
            </w:pPr>
            <w:r w:rsidRPr="0003655E">
              <w:rPr>
                <w:sz w:val="18"/>
                <w:szCs w:val="18"/>
              </w:rPr>
              <w:t>в 2019 году – 117 151,4 тыс. рублей;</w:t>
            </w:r>
          </w:p>
          <w:p w:rsidR="0003655E" w:rsidRPr="0003655E" w:rsidRDefault="0003655E" w:rsidP="0003655E">
            <w:pPr>
              <w:widowControl w:val="0"/>
              <w:autoSpaceDE w:val="0"/>
              <w:autoSpaceDN w:val="0"/>
              <w:adjustRightInd w:val="0"/>
              <w:ind w:firstLine="1639"/>
              <w:jc w:val="both"/>
              <w:rPr>
                <w:sz w:val="18"/>
                <w:szCs w:val="18"/>
              </w:rPr>
            </w:pPr>
            <w:r w:rsidRPr="0003655E">
              <w:rPr>
                <w:sz w:val="18"/>
                <w:szCs w:val="18"/>
              </w:rPr>
              <w:t>в 2020 году – 185 159,8 тыс. рублей;</w:t>
            </w:r>
          </w:p>
          <w:p w:rsidR="0003655E" w:rsidRPr="0003655E" w:rsidRDefault="0003655E" w:rsidP="0003655E">
            <w:pPr>
              <w:widowControl w:val="0"/>
              <w:autoSpaceDE w:val="0"/>
              <w:autoSpaceDN w:val="0"/>
              <w:adjustRightInd w:val="0"/>
              <w:ind w:firstLine="1639"/>
              <w:jc w:val="both"/>
              <w:rPr>
                <w:sz w:val="18"/>
                <w:szCs w:val="18"/>
              </w:rPr>
            </w:pPr>
            <w:r w:rsidRPr="0003655E">
              <w:rPr>
                <w:sz w:val="18"/>
                <w:szCs w:val="18"/>
              </w:rPr>
              <w:t>в 2021 году – 170 529,9 тыс. рублей;</w:t>
            </w:r>
          </w:p>
          <w:p w:rsidR="0003655E" w:rsidRPr="0003655E" w:rsidRDefault="0003655E" w:rsidP="0003655E">
            <w:pPr>
              <w:widowControl w:val="0"/>
              <w:autoSpaceDE w:val="0"/>
              <w:autoSpaceDN w:val="0"/>
              <w:adjustRightInd w:val="0"/>
              <w:ind w:firstLine="1639"/>
              <w:jc w:val="both"/>
              <w:rPr>
                <w:sz w:val="18"/>
                <w:szCs w:val="18"/>
              </w:rPr>
            </w:pPr>
            <w:r w:rsidRPr="0003655E">
              <w:rPr>
                <w:sz w:val="18"/>
                <w:szCs w:val="18"/>
              </w:rPr>
              <w:t>в 2022 году –  208 633,2 тыс. рублей;</w:t>
            </w:r>
          </w:p>
          <w:p w:rsidR="0003655E" w:rsidRPr="0003655E" w:rsidRDefault="0003655E" w:rsidP="0003655E">
            <w:pPr>
              <w:widowControl w:val="0"/>
              <w:autoSpaceDE w:val="0"/>
              <w:autoSpaceDN w:val="0"/>
              <w:adjustRightInd w:val="0"/>
              <w:ind w:firstLine="1639"/>
              <w:jc w:val="both"/>
              <w:rPr>
                <w:sz w:val="18"/>
                <w:szCs w:val="18"/>
              </w:rPr>
            </w:pPr>
            <w:r w:rsidRPr="0003655E">
              <w:rPr>
                <w:sz w:val="18"/>
                <w:szCs w:val="18"/>
              </w:rPr>
              <w:t>в 2023 году –  215 134,6 тыс. рублей;</w:t>
            </w:r>
          </w:p>
          <w:p w:rsidR="0003655E" w:rsidRPr="0003655E" w:rsidRDefault="0003655E" w:rsidP="0003655E">
            <w:pPr>
              <w:widowControl w:val="0"/>
              <w:autoSpaceDE w:val="0"/>
              <w:autoSpaceDN w:val="0"/>
              <w:adjustRightInd w:val="0"/>
              <w:ind w:firstLine="1639"/>
              <w:jc w:val="both"/>
              <w:rPr>
                <w:sz w:val="18"/>
                <w:szCs w:val="18"/>
              </w:rPr>
            </w:pPr>
            <w:r w:rsidRPr="0003655E">
              <w:rPr>
                <w:sz w:val="18"/>
                <w:szCs w:val="18"/>
              </w:rPr>
              <w:t>в 2024 году –  276 048,7 тыс. рублей;</w:t>
            </w:r>
          </w:p>
          <w:p w:rsidR="0003655E" w:rsidRPr="0003655E" w:rsidRDefault="0003655E" w:rsidP="0003655E">
            <w:pPr>
              <w:widowControl w:val="0"/>
              <w:autoSpaceDE w:val="0"/>
              <w:autoSpaceDN w:val="0"/>
              <w:adjustRightInd w:val="0"/>
              <w:ind w:firstLine="1639"/>
              <w:jc w:val="both"/>
              <w:rPr>
                <w:sz w:val="18"/>
                <w:szCs w:val="18"/>
              </w:rPr>
            </w:pPr>
            <w:r w:rsidRPr="0003655E">
              <w:rPr>
                <w:sz w:val="18"/>
                <w:szCs w:val="18"/>
              </w:rPr>
              <w:t>в 2025 году –  268 139,8 тыс. рублей;</w:t>
            </w:r>
          </w:p>
          <w:p w:rsidR="0003655E" w:rsidRPr="0003655E" w:rsidRDefault="0003655E" w:rsidP="0003655E">
            <w:pPr>
              <w:widowControl w:val="0"/>
              <w:autoSpaceDE w:val="0"/>
              <w:autoSpaceDN w:val="0"/>
              <w:adjustRightInd w:val="0"/>
              <w:ind w:firstLine="1639"/>
              <w:jc w:val="both"/>
              <w:rPr>
                <w:sz w:val="18"/>
                <w:szCs w:val="18"/>
              </w:rPr>
            </w:pPr>
            <w:r w:rsidRPr="0003655E">
              <w:rPr>
                <w:sz w:val="18"/>
                <w:szCs w:val="18"/>
              </w:rPr>
              <w:t>в 2026 году –  251 472,6 тыс. рублей;</w:t>
            </w:r>
          </w:p>
          <w:p w:rsidR="0003655E" w:rsidRPr="0003655E" w:rsidRDefault="0003655E" w:rsidP="0003655E">
            <w:pPr>
              <w:widowControl w:val="0"/>
              <w:autoSpaceDE w:val="0"/>
              <w:autoSpaceDN w:val="0"/>
              <w:adjustRightInd w:val="0"/>
              <w:ind w:firstLine="1639"/>
              <w:jc w:val="both"/>
              <w:rPr>
                <w:sz w:val="18"/>
                <w:szCs w:val="18"/>
              </w:rPr>
            </w:pPr>
          </w:p>
          <w:p w:rsidR="0003655E" w:rsidRPr="0003655E" w:rsidRDefault="0003655E" w:rsidP="0003655E">
            <w:pPr>
              <w:widowControl w:val="0"/>
              <w:autoSpaceDE w:val="0"/>
              <w:autoSpaceDN w:val="0"/>
              <w:adjustRightInd w:val="0"/>
              <w:jc w:val="both"/>
              <w:rPr>
                <w:sz w:val="18"/>
                <w:szCs w:val="18"/>
              </w:rPr>
            </w:pPr>
            <w:r w:rsidRPr="0003655E">
              <w:rPr>
                <w:sz w:val="18"/>
                <w:szCs w:val="18"/>
              </w:rPr>
              <w:t>за счёт средств бюджета района  – 253 942,2 тыс. рублей, в том числе по годам:</w:t>
            </w:r>
          </w:p>
          <w:p w:rsidR="0003655E" w:rsidRPr="0003655E" w:rsidRDefault="0003655E" w:rsidP="0003655E">
            <w:pPr>
              <w:widowControl w:val="0"/>
              <w:autoSpaceDE w:val="0"/>
              <w:autoSpaceDN w:val="0"/>
              <w:adjustRightInd w:val="0"/>
              <w:ind w:firstLine="1639"/>
              <w:jc w:val="both"/>
              <w:rPr>
                <w:sz w:val="18"/>
                <w:szCs w:val="18"/>
              </w:rPr>
            </w:pPr>
            <w:r w:rsidRPr="0003655E">
              <w:rPr>
                <w:sz w:val="18"/>
                <w:szCs w:val="18"/>
              </w:rPr>
              <w:t>в 2016 году –     990,3 тыс. рублей;</w:t>
            </w:r>
          </w:p>
          <w:p w:rsidR="0003655E" w:rsidRPr="0003655E" w:rsidRDefault="0003655E" w:rsidP="0003655E">
            <w:pPr>
              <w:widowControl w:val="0"/>
              <w:autoSpaceDE w:val="0"/>
              <w:autoSpaceDN w:val="0"/>
              <w:adjustRightInd w:val="0"/>
              <w:ind w:firstLine="1639"/>
              <w:jc w:val="both"/>
              <w:rPr>
                <w:sz w:val="18"/>
                <w:szCs w:val="18"/>
              </w:rPr>
            </w:pPr>
            <w:r w:rsidRPr="0003655E">
              <w:rPr>
                <w:sz w:val="18"/>
                <w:szCs w:val="18"/>
              </w:rPr>
              <w:t>в 2017 году –     984,5 тыс. рублей;</w:t>
            </w:r>
          </w:p>
          <w:p w:rsidR="0003655E" w:rsidRPr="0003655E" w:rsidRDefault="0003655E" w:rsidP="0003655E">
            <w:pPr>
              <w:widowControl w:val="0"/>
              <w:autoSpaceDE w:val="0"/>
              <w:autoSpaceDN w:val="0"/>
              <w:adjustRightInd w:val="0"/>
              <w:ind w:firstLine="1639"/>
              <w:jc w:val="both"/>
              <w:rPr>
                <w:sz w:val="18"/>
                <w:szCs w:val="18"/>
              </w:rPr>
            </w:pPr>
            <w:r w:rsidRPr="0003655E">
              <w:rPr>
                <w:sz w:val="18"/>
                <w:szCs w:val="18"/>
              </w:rPr>
              <w:t>в 2018 году –  1 084,3 тыс. рублей;</w:t>
            </w:r>
          </w:p>
          <w:p w:rsidR="0003655E" w:rsidRPr="0003655E" w:rsidRDefault="0003655E" w:rsidP="0003655E">
            <w:pPr>
              <w:widowControl w:val="0"/>
              <w:autoSpaceDE w:val="0"/>
              <w:autoSpaceDN w:val="0"/>
              <w:adjustRightInd w:val="0"/>
              <w:ind w:firstLine="1639"/>
              <w:jc w:val="both"/>
              <w:rPr>
                <w:sz w:val="18"/>
                <w:szCs w:val="18"/>
              </w:rPr>
            </w:pPr>
            <w:r w:rsidRPr="0003655E">
              <w:rPr>
                <w:sz w:val="18"/>
                <w:szCs w:val="18"/>
              </w:rPr>
              <w:t>в 2019 году –  1 179,5 тыс. рублей;</w:t>
            </w:r>
          </w:p>
          <w:p w:rsidR="0003655E" w:rsidRPr="0003655E" w:rsidRDefault="0003655E" w:rsidP="0003655E">
            <w:pPr>
              <w:widowControl w:val="0"/>
              <w:autoSpaceDE w:val="0"/>
              <w:autoSpaceDN w:val="0"/>
              <w:adjustRightInd w:val="0"/>
              <w:ind w:firstLine="1639"/>
              <w:jc w:val="both"/>
              <w:rPr>
                <w:sz w:val="18"/>
                <w:szCs w:val="18"/>
              </w:rPr>
            </w:pPr>
            <w:r w:rsidRPr="0003655E">
              <w:rPr>
                <w:sz w:val="18"/>
                <w:szCs w:val="18"/>
              </w:rPr>
              <w:t>в 2020 году –     905,2 тыс. рублей;</w:t>
            </w:r>
          </w:p>
          <w:p w:rsidR="0003655E" w:rsidRPr="0003655E" w:rsidRDefault="0003655E" w:rsidP="0003655E">
            <w:pPr>
              <w:widowControl w:val="0"/>
              <w:autoSpaceDE w:val="0"/>
              <w:autoSpaceDN w:val="0"/>
              <w:adjustRightInd w:val="0"/>
              <w:ind w:firstLine="1639"/>
              <w:jc w:val="both"/>
              <w:rPr>
                <w:sz w:val="18"/>
                <w:szCs w:val="18"/>
              </w:rPr>
            </w:pPr>
            <w:r w:rsidRPr="0003655E">
              <w:rPr>
                <w:sz w:val="18"/>
                <w:szCs w:val="18"/>
              </w:rPr>
              <w:t>в 2021 году –     663,6 тыс. рублей;</w:t>
            </w:r>
          </w:p>
          <w:p w:rsidR="0003655E" w:rsidRPr="0003655E" w:rsidRDefault="0003655E" w:rsidP="0003655E">
            <w:pPr>
              <w:widowControl w:val="0"/>
              <w:tabs>
                <w:tab w:val="left" w:pos="4253"/>
              </w:tabs>
              <w:autoSpaceDE w:val="0"/>
              <w:autoSpaceDN w:val="0"/>
              <w:adjustRightInd w:val="0"/>
              <w:ind w:firstLine="1639"/>
              <w:jc w:val="both"/>
              <w:rPr>
                <w:sz w:val="18"/>
                <w:szCs w:val="18"/>
              </w:rPr>
            </w:pPr>
            <w:r w:rsidRPr="0003655E">
              <w:rPr>
                <w:sz w:val="18"/>
                <w:szCs w:val="18"/>
              </w:rPr>
              <w:t>в 2022 году –51 045,4 тыс. рублей;</w:t>
            </w:r>
          </w:p>
          <w:p w:rsidR="0003655E" w:rsidRPr="0003655E" w:rsidRDefault="0003655E" w:rsidP="0003655E">
            <w:pPr>
              <w:widowControl w:val="0"/>
              <w:tabs>
                <w:tab w:val="left" w:pos="4253"/>
              </w:tabs>
              <w:autoSpaceDE w:val="0"/>
              <w:autoSpaceDN w:val="0"/>
              <w:adjustRightInd w:val="0"/>
              <w:ind w:firstLine="1639"/>
              <w:jc w:val="both"/>
              <w:rPr>
                <w:sz w:val="18"/>
                <w:szCs w:val="18"/>
              </w:rPr>
            </w:pPr>
            <w:r w:rsidRPr="0003655E">
              <w:rPr>
                <w:sz w:val="18"/>
                <w:szCs w:val="18"/>
              </w:rPr>
              <w:t>в 2023 году –38 080,7 тыс. рублей;</w:t>
            </w:r>
          </w:p>
          <w:p w:rsidR="0003655E" w:rsidRPr="0003655E" w:rsidRDefault="0003655E" w:rsidP="0003655E">
            <w:pPr>
              <w:widowControl w:val="0"/>
              <w:tabs>
                <w:tab w:val="left" w:pos="4253"/>
              </w:tabs>
              <w:autoSpaceDE w:val="0"/>
              <w:autoSpaceDN w:val="0"/>
              <w:adjustRightInd w:val="0"/>
              <w:ind w:firstLine="1639"/>
              <w:jc w:val="both"/>
              <w:rPr>
                <w:sz w:val="18"/>
                <w:szCs w:val="18"/>
              </w:rPr>
            </w:pPr>
            <w:r w:rsidRPr="0003655E">
              <w:rPr>
                <w:sz w:val="18"/>
                <w:szCs w:val="18"/>
              </w:rPr>
              <w:t>в 2024 году –  1 392,2 тыс. рублей;</w:t>
            </w:r>
          </w:p>
          <w:p w:rsidR="0003655E" w:rsidRPr="0003655E" w:rsidRDefault="0003655E" w:rsidP="0003655E">
            <w:pPr>
              <w:widowControl w:val="0"/>
              <w:tabs>
                <w:tab w:val="left" w:pos="4253"/>
              </w:tabs>
              <w:autoSpaceDE w:val="0"/>
              <w:autoSpaceDN w:val="0"/>
              <w:adjustRightInd w:val="0"/>
              <w:ind w:firstLine="1639"/>
              <w:jc w:val="both"/>
              <w:rPr>
                <w:sz w:val="18"/>
                <w:szCs w:val="18"/>
              </w:rPr>
            </w:pPr>
            <w:r w:rsidRPr="0003655E">
              <w:rPr>
                <w:sz w:val="18"/>
                <w:szCs w:val="18"/>
              </w:rPr>
              <w:t>в 2025 году – 121 352,6 тыс. рублей;</w:t>
            </w:r>
          </w:p>
          <w:p w:rsidR="0003655E" w:rsidRPr="0003655E" w:rsidRDefault="0003655E" w:rsidP="0003655E">
            <w:pPr>
              <w:widowControl w:val="0"/>
              <w:tabs>
                <w:tab w:val="left" w:pos="4253"/>
              </w:tabs>
              <w:autoSpaceDE w:val="0"/>
              <w:autoSpaceDN w:val="0"/>
              <w:adjustRightInd w:val="0"/>
              <w:ind w:firstLine="1639"/>
              <w:jc w:val="both"/>
              <w:rPr>
                <w:sz w:val="18"/>
                <w:szCs w:val="18"/>
              </w:rPr>
            </w:pPr>
            <w:r w:rsidRPr="0003655E">
              <w:rPr>
                <w:sz w:val="18"/>
                <w:szCs w:val="18"/>
              </w:rPr>
              <w:t>в 2026 году – 36 263,9 тыс. рублей.</w:t>
            </w:r>
          </w:p>
          <w:p w:rsidR="0003655E" w:rsidRPr="0003655E" w:rsidRDefault="0003655E" w:rsidP="0003655E">
            <w:pPr>
              <w:widowControl w:val="0"/>
              <w:tabs>
                <w:tab w:val="left" w:pos="4253"/>
              </w:tabs>
              <w:autoSpaceDE w:val="0"/>
              <w:autoSpaceDN w:val="0"/>
              <w:adjustRightInd w:val="0"/>
              <w:jc w:val="both"/>
              <w:rPr>
                <w:sz w:val="18"/>
                <w:szCs w:val="18"/>
              </w:rPr>
            </w:pPr>
          </w:p>
        </w:tc>
      </w:tr>
    </w:tbl>
    <w:p w:rsidR="0003655E" w:rsidRPr="0003655E" w:rsidRDefault="0003655E" w:rsidP="0003655E">
      <w:pPr>
        <w:ind w:firstLine="709"/>
        <w:jc w:val="both"/>
        <w:rPr>
          <w:sz w:val="18"/>
          <w:szCs w:val="18"/>
        </w:rPr>
      </w:pPr>
      <w:r w:rsidRPr="0003655E">
        <w:rPr>
          <w:sz w:val="18"/>
          <w:szCs w:val="18"/>
        </w:rPr>
        <w:t>3) в паспорте Подпрограммы  «Финансовая поддержка начинающим субъектам малого и среднего предпринимательства на создание собственного дела »  Программы (далее – подпрограмма):</w:t>
      </w:r>
    </w:p>
    <w:p w:rsidR="0003655E" w:rsidRPr="0003655E" w:rsidRDefault="0003655E" w:rsidP="0003655E">
      <w:pPr>
        <w:ind w:firstLine="709"/>
        <w:jc w:val="both"/>
        <w:rPr>
          <w:sz w:val="18"/>
          <w:szCs w:val="18"/>
        </w:rPr>
      </w:pPr>
      <w:r w:rsidRPr="0003655E">
        <w:rPr>
          <w:sz w:val="18"/>
          <w:szCs w:val="18"/>
        </w:rPr>
        <w:t>абзац «Объемы финансовых ресурсов подпрограммы» паспорта программы изложить в следующей редакции:</w:t>
      </w:r>
    </w:p>
    <w:tbl>
      <w:tblPr>
        <w:tblW w:w="9762" w:type="dxa"/>
        <w:tblLayout w:type="fixed"/>
        <w:tblCellMar>
          <w:top w:w="102" w:type="dxa"/>
          <w:left w:w="62" w:type="dxa"/>
          <w:bottom w:w="102" w:type="dxa"/>
          <w:right w:w="62" w:type="dxa"/>
        </w:tblCellMar>
        <w:tblLook w:val="0000" w:firstRow="0" w:lastRow="0" w:firstColumn="0" w:lastColumn="0" w:noHBand="0" w:noVBand="0"/>
      </w:tblPr>
      <w:tblGrid>
        <w:gridCol w:w="2874"/>
        <w:gridCol w:w="6888"/>
      </w:tblGrid>
      <w:tr w:rsidR="0003655E" w:rsidRPr="0003655E" w:rsidTr="00FC6454">
        <w:trPr>
          <w:trHeight w:val="751"/>
        </w:trPr>
        <w:tc>
          <w:tcPr>
            <w:tcW w:w="2874" w:type="dxa"/>
          </w:tcPr>
          <w:p w:rsidR="0003655E" w:rsidRPr="0003655E" w:rsidRDefault="0003655E" w:rsidP="0003655E">
            <w:pPr>
              <w:widowControl w:val="0"/>
              <w:autoSpaceDE w:val="0"/>
              <w:autoSpaceDN w:val="0"/>
              <w:adjustRightInd w:val="0"/>
              <w:rPr>
                <w:sz w:val="18"/>
                <w:szCs w:val="18"/>
              </w:rPr>
            </w:pPr>
            <w:r w:rsidRPr="0003655E">
              <w:rPr>
                <w:sz w:val="18"/>
                <w:szCs w:val="18"/>
              </w:rPr>
              <w:t>Объемы финансовых ресурсов</w:t>
            </w:r>
          </w:p>
          <w:p w:rsidR="0003655E" w:rsidRPr="0003655E" w:rsidRDefault="0003655E" w:rsidP="0003655E">
            <w:pPr>
              <w:widowControl w:val="0"/>
              <w:autoSpaceDE w:val="0"/>
              <w:autoSpaceDN w:val="0"/>
              <w:adjustRightInd w:val="0"/>
              <w:rPr>
                <w:sz w:val="18"/>
                <w:szCs w:val="18"/>
              </w:rPr>
            </w:pPr>
            <w:r w:rsidRPr="0003655E">
              <w:rPr>
                <w:sz w:val="18"/>
                <w:szCs w:val="18"/>
              </w:rPr>
              <w:t>Подпрограммы</w:t>
            </w:r>
          </w:p>
        </w:tc>
        <w:tc>
          <w:tcPr>
            <w:tcW w:w="6888" w:type="dxa"/>
          </w:tcPr>
          <w:p w:rsidR="0003655E" w:rsidRPr="0003655E" w:rsidRDefault="0003655E" w:rsidP="0003655E">
            <w:pPr>
              <w:widowControl w:val="0"/>
              <w:autoSpaceDE w:val="0"/>
              <w:autoSpaceDN w:val="0"/>
              <w:adjustRightInd w:val="0"/>
              <w:jc w:val="both"/>
              <w:rPr>
                <w:sz w:val="18"/>
                <w:szCs w:val="18"/>
              </w:rPr>
            </w:pPr>
            <w:r w:rsidRPr="0003655E">
              <w:rPr>
                <w:sz w:val="18"/>
                <w:szCs w:val="18"/>
              </w:rPr>
              <w:t>Общий объем финансовых ресурсов Муниципальной подпрограммы составляет 5 200,0 тыс. рублей, из них:</w:t>
            </w:r>
          </w:p>
          <w:p w:rsidR="0003655E" w:rsidRPr="0003655E" w:rsidRDefault="0003655E" w:rsidP="0003655E">
            <w:pPr>
              <w:widowControl w:val="0"/>
              <w:autoSpaceDE w:val="0"/>
              <w:autoSpaceDN w:val="0"/>
              <w:adjustRightInd w:val="0"/>
              <w:ind w:firstLine="1639"/>
              <w:jc w:val="both"/>
              <w:rPr>
                <w:sz w:val="18"/>
                <w:szCs w:val="18"/>
              </w:rPr>
            </w:pPr>
          </w:p>
          <w:p w:rsidR="0003655E" w:rsidRPr="0003655E" w:rsidRDefault="0003655E" w:rsidP="0003655E">
            <w:pPr>
              <w:widowControl w:val="0"/>
              <w:autoSpaceDE w:val="0"/>
              <w:autoSpaceDN w:val="0"/>
              <w:adjustRightInd w:val="0"/>
              <w:jc w:val="both"/>
              <w:rPr>
                <w:sz w:val="18"/>
                <w:szCs w:val="18"/>
              </w:rPr>
            </w:pPr>
            <w:r w:rsidRPr="0003655E">
              <w:rPr>
                <w:sz w:val="18"/>
                <w:szCs w:val="18"/>
              </w:rPr>
              <w:t>за счёт средств бюджета района  – 5 200,0 тыс. рублей, в том числе по годам:</w:t>
            </w:r>
          </w:p>
          <w:p w:rsidR="0003655E" w:rsidRPr="0003655E" w:rsidRDefault="0003655E" w:rsidP="0003655E">
            <w:pPr>
              <w:widowControl w:val="0"/>
              <w:autoSpaceDE w:val="0"/>
              <w:autoSpaceDN w:val="0"/>
              <w:adjustRightInd w:val="0"/>
              <w:ind w:firstLine="1639"/>
              <w:jc w:val="both"/>
              <w:rPr>
                <w:sz w:val="18"/>
                <w:szCs w:val="18"/>
              </w:rPr>
            </w:pPr>
            <w:r w:rsidRPr="0003655E">
              <w:rPr>
                <w:sz w:val="18"/>
                <w:szCs w:val="18"/>
              </w:rPr>
              <w:t>в 2016 году –    300,00 тыс. рублей;</w:t>
            </w:r>
          </w:p>
          <w:p w:rsidR="0003655E" w:rsidRPr="0003655E" w:rsidRDefault="0003655E" w:rsidP="0003655E">
            <w:pPr>
              <w:widowControl w:val="0"/>
              <w:autoSpaceDE w:val="0"/>
              <w:autoSpaceDN w:val="0"/>
              <w:adjustRightInd w:val="0"/>
              <w:ind w:firstLine="1639"/>
              <w:jc w:val="both"/>
              <w:rPr>
                <w:sz w:val="18"/>
                <w:szCs w:val="18"/>
              </w:rPr>
            </w:pPr>
            <w:r w:rsidRPr="0003655E">
              <w:rPr>
                <w:sz w:val="18"/>
                <w:szCs w:val="18"/>
              </w:rPr>
              <w:t>в 2017 году –    300,00 тыс. рублей;</w:t>
            </w:r>
          </w:p>
          <w:p w:rsidR="0003655E" w:rsidRPr="0003655E" w:rsidRDefault="0003655E" w:rsidP="0003655E">
            <w:pPr>
              <w:widowControl w:val="0"/>
              <w:tabs>
                <w:tab w:val="left" w:pos="3363"/>
              </w:tabs>
              <w:autoSpaceDE w:val="0"/>
              <w:autoSpaceDN w:val="0"/>
              <w:adjustRightInd w:val="0"/>
              <w:ind w:firstLine="1639"/>
              <w:jc w:val="both"/>
              <w:rPr>
                <w:sz w:val="18"/>
                <w:szCs w:val="18"/>
              </w:rPr>
            </w:pPr>
            <w:r w:rsidRPr="0003655E">
              <w:rPr>
                <w:sz w:val="18"/>
                <w:szCs w:val="18"/>
              </w:rPr>
              <w:t>в 2018 году –    300,00 тыс. рублей;</w:t>
            </w:r>
          </w:p>
          <w:p w:rsidR="0003655E" w:rsidRPr="0003655E" w:rsidRDefault="0003655E" w:rsidP="0003655E">
            <w:pPr>
              <w:widowControl w:val="0"/>
              <w:autoSpaceDE w:val="0"/>
              <w:autoSpaceDN w:val="0"/>
              <w:adjustRightInd w:val="0"/>
              <w:ind w:firstLine="1639"/>
              <w:jc w:val="both"/>
              <w:rPr>
                <w:sz w:val="18"/>
                <w:szCs w:val="18"/>
              </w:rPr>
            </w:pPr>
            <w:r w:rsidRPr="0003655E">
              <w:rPr>
                <w:sz w:val="18"/>
                <w:szCs w:val="18"/>
              </w:rPr>
              <w:t>в 2019 году –    300,00 тыс. рублей;</w:t>
            </w:r>
          </w:p>
          <w:p w:rsidR="0003655E" w:rsidRPr="0003655E" w:rsidRDefault="0003655E" w:rsidP="0003655E">
            <w:pPr>
              <w:widowControl w:val="0"/>
              <w:autoSpaceDE w:val="0"/>
              <w:autoSpaceDN w:val="0"/>
              <w:adjustRightInd w:val="0"/>
              <w:ind w:firstLine="1639"/>
              <w:jc w:val="both"/>
              <w:rPr>
                <w:sz w:val="18"/>
                <w:szCs w:val="18"/>
              </w:rPr>
            </w:pPr>
            <w:r w:rsidRPr="0003655E">
              <w:rPr>
                <w:sz w:val="18"/>
                <w:szCs w:val="18"/>
              </w:rPr>
              <w:t>в 2020 году –    500,00 тыс. рублей;</w:t>
            </w:r>
          </w:p>
          <w:p w:rsidR="0003655E" w:rsidRPr="0003655E" w:rsidRDefault="0003655E" w:rsidP="0003655E">
            <w:pPr>
              <w:widowControl w:val="0"/>
              <w:autoSpaceDE w:val="0"/>
              <w:autoSpaceDN w:val="0"/>
              <w:adjustRightInd w:val="0"/>
              <w:ind w:firstLine="1639"/>
              <w:jc w:val="both"/>
              <w:rPr>
                <w:sz w:val="18"/>
                <w:szCs w:val="18"/>
              </w:rPr>
            </w:pPr>
            <w:r w:rsidRPr="0003655E">
              <w:rPr>
                <w:sz w:val="18"/>
                <w:szCs w:val="18"/>
              </w:rPr>
              <w:t>в 2021 году –    1 000,00 тыс. рублей;</w:t>
            </w:r>
          </w:p>
          <w:p w:rsidR="0003655E" w:rsidRPr="0003655E" w:rsidRDefault="0003655E" w:rsidP="0003655E">
            <w:pPr>
              <w:widowControl w:val="0"/>
              <w:tabs>
                <w:tab w:val="left" w:pos="4253"/>
              </w:tabs>
              <w:autoSpaceDE w:val="0"/>
              <w:autoSpaceDN w:val="0"/>
              <w:adjustRightInd w:val="0"/>
              <w:ind w:firstLine="1639"/>
              <w:jc w:val="both"/>
              <w:rPr>
                <w:sz w:val="18"/>
                <w:szCs w:val="18"/>
              </w:rPr>
            </w:pPr>
            <w:r w:rsidRPr="0003655E">
              <w:rPr>
                <w:sz w:val="18"/>
                <w:szCs w:val="18"/>
              </w:rPr>
              <w:t>в 2022 году –    500,00 тыс. рублей;</w:t>
            </w:r>
          </w:p>
          <w:p w:rsidR="0003655E" w:rsidRPr="0003655E" w:rsidRDefault="0003655E" w:rsidP="0003655E">
            <w:pPr>
              <w:widowControl w:val="0"/>
              <w:tabs>
                <w:tab w:val="left" w:pos="4253"/>
              </w:tabs>
              <w:autoSpaceDE w:val="0"/>
              <w:autoSpaceDN w:val="0"/>
              <w:adjustRightInd w:val="0"/>
              <w:ind w:firstLine="1639"/>
              <w:jc w:val="both"/>
              <w:rPr>
                <w:sz w:val="18"/>
                <w:szCs w:val="18"/>
              </w:rPr>
            </w:pPr>
            <w:r w:rsidRPr="0003655E">
              <w:rPr>
                <w:sz w:val="18"/>
                <w:szCs w:val="18"/>
              </w:rPr>
              <w:t>в 2023 году –    500,00 тыс. рублей;</w:t>
            </w:r>
          </w:p>
          <w:p w:rsidR="0003655E" w:rsidRPr="0003655E" w:rsidRDefault="0003655E" w:rsidP="0003655E">
            <w:pPr>
              <w:widowControl w:val="0"/>
              <w:tabs>
                <w:tab w:val="left" w:pos="4253"/>
              </w:tabs>
              <w:autoSpaceDE w:val="0"/>
              <w:autoSpaceDN w:val="0"/>
              <w:adjustRightInd w:val="0"/>
              <w:ind w:firstLine="1639"/>
              <w:jc w:val="both"/>
              <w:rPr>
                <w:sz w:val="18"/>
                <w:szCs w:val="18"/>
              </w:rPr>
            </w:pPr>
            <w:r w:rsidRPr="0003655E">
              <w:rPr>
                <w:sz w:val="18"/>
                <w:szCs w:val="18"/>
              </w:rPr>
              <w:t>в 2024 году –    500,00 тыс. рублей;</w:t>
            </w:r>
          </w:p>
          <w:p w:rsidR="0003655E" w:rsidRPr="0003655E" w:rsidRDefault="0003655E" w:rsidP="0003655E">
            <w:pPr>
              <w:widowControl w:val="0"/>
              <w:tabs>
                <w:tab w:val="left" w:pos="4253"/>
              </w:tabs>
              <w:autoSpaceDE w:val="0"/>
              <w:autoSpaceDN w:val="0"/>
              <w:adjustRightInd w:val="0"/>
              <w:ind w:firstLine="1639"/>
              <w:jc w:val="both"/>
              <w:rPr>
                <w:sz w:val="18"/>
                <w:szCs w:val="18"/>
              </w:rPr>
            </w:pPr>
            <w:r w:rsidRPr="0003655E">
              <w:rPr>
                <w:sz w:val="18"/>
                <w:szCs w:val="18"/>
              </w:rPr>
              <w:t>в 2025 году –    500,00 тыс. рублей;</w:t>
            </w:r>
          </w:p>
          <w:p w:rsidR="0003655E" w:rsidRPr="0003655E" w:rsidRDefault="0003655E" w:rsidP="0003655E">
            <w:pPr>
              <w:widowControl w:val="0"/>
              <w:tabs>
                <w:tab w:val="left" w:pos="4253"/>
              </w:tabs>
              <w:autoSpaceDE w:val="0"/>
              <w:autoSpaceDN w:val="0"/>
              <w:adjustRightInd w:val="0"/>
              <w:ind w:firstLine="1639"/>
              <w:jc w:val="both"/>
              <w:rPr>
                <w:sz w:val="18"/>
                <w:szCs w:val="18"/>
              </w:rPr>
            </w:pPr>
            <w:r w:rsidRPr="0003655E">
              <w:rPr>
                <w:sz w:val="18"/>
                <w:szCs w:val="18"/>
              </w:rPr>
              <w:t>в 2026 году –    500,00 тыс. рублей.</w:t>
            </w:r>
          </w:p>
        </w:tc>
      </w:tr>
    </w:tbl>
    <w:p w:rsidR="0003655E" w:rsidRPr="0003655E" w:rsidRDefault="0003655E" w:rsidP="0003655E">
      <w:pPr>
        <w:ind w:firstLine="709"/>
        <w:jc w:val="both"/>
        <w:rPr>
          <w:sz w:val="18"/>
          <w:szCs w:val="18"/>
        </w:rPr>
      </w:pPr>
      <w:r w:rsidRPr="0003655E">
        <w:rPr>
          <w:sz w:val="18"/>
          <w:szCs w:val="18"/>
        </w:rPr>
        <w:t xml:space="preserve">3) в паспорте Подпрограммы  «Финансовая поддержка субъектам </w:t>
      </w:r>
      <w:proofErr w:type="spellStart"/>
      <w:proofErr w:type="gramStart"/>
      <w:r w:rsidRPr="0003655E">
        <w:rPr>
          <w:sz w:val="18"/>
          <w:szCs w:val="18"/>
        </w:rPr>
        <w:t>субъектам</w:t>
      </w:r>
      <w:proofErr w:type="spellEnd"/>
      <w:proofErr w:type="gramEnd"/>
      <w:r w:rsidRPr="0003655E">
        <w:rPr>
          <w:sz w:val="18"/>
          <w:szCs w:val="18"/>
        </w:rPr>
        <w:t xml:space="preserve"> малого и среднего предпринимательства занятых видами деятельности, определенными как приоритетные для развития в Билибинском муниципальном районе»  Программы (далее – подпрограмма):</w:t>
      </w:r>
    </w:p>
    <w:p w:rsidR="0003655E" w:rsidRPr="0003655E" w:rsidRDefault="0003655E" w:rsidP="0003655E">
      <w:pPr>
        <w:ind w:firstLine="709"/>
        <w:jc w:val="both"/>
        <w:rPr>
          <w:sz w:val="18"/>
          <w:szCs w:val="18"/>
        </w:rPr>
      </w:pPr>
      <w:r w:rsidRPr="0003655E">
        <w:rPr>
          <w:sz w:val="18"/>
          <w:szCs w:val="18"/>
        </w:rPr>
        <w:lastRenderedPageBreak/>
        <w:t>абзац «Объемы финансовых ресурсов подпрограммы» паспорта программы изложить в следующей редакции:</w:t>
      </w:r>
    </w:p>
    <w:p w:rsidR="0003655E" w:rsidRPr="0003655E" w:rsidRDefault="0003655E" w:rsidP="0003655E">
      <w:pPr>
        <w:widowControl w:val="0"/>
        <w:autoSpaceDE w:val="0"/>
        <w:autoSpaceDN w:val="0"/>
        <w:adjustRightInd w:val="0"/>
        <w:rPr>
          <w:sz w:val="18"/>
          <w:szCs w:val="18"/>
        </w:rPr>
      </w:pPr>
    </w:p>
    <w:tbl>
      <w:tblPr>
        <w:tblW w:w="0" w:type="auto"/>
        <w:tblLook w:val="04A0" w:firstRow="1" w:lastRow="0" w:firstColumn="1" w:lastColumn="0" w:noHBand="0" w:noVBand="1"/>
      </w:tblPr>
      <w:tblGrid>
        <w:gridCol w:w="4785"/>
        <w:gridCol w:w="4786"/>
      </w:tblGrid>
      <w:tr w:rsidR="0003655E" w:rsidRPr="0003655E" w:rsidTr="00FC6454">
        <w:tc>
          <w:tcPr>
            <w:tcW w:w="4785" w:type="dxa"/>
            <w:shd w:val="clear" w:color="auto" w:fill="auto"/>
          </w:tcPr>
          <w:p w:rsidR="0003655E" w:rsidRPr="0003655E" w:rsidRDefault="0003655E" w:rsidP="0003655E">
            <w:pPr>
              <w:widowControl w:val="0"/>
              <w:autoSpaceDE w:val="0"/>
              <w:autoSpaceDN w:val="0"/>
              <w:adjustRightInd w:val="0"/>
              <w:rPr>
                <w:sz w:val="18"/>
                <w:szCs w:val="18"/>
              </w:rPr>
            </w:pPr>
            <w:r w:rsidRPr="0003655E">
              <w:rPr>
                <w:sz w:val="18"/>
                <w:szCs w:val="18"/>
              </w:rPr>
              <w:t>Объемы финансовых ресурсов</w:t>
            </w:r>
          </w:p>
          <w:p w:rsidR="0003655E" w:rsidRPr="0003655E" w:rsidRDefault="0003655E" w:rsidP="0003655E">
            <w:pPr>
              <w:jc w:val="both"/>
              <w:rPr>
                <w:sz w:val="18"/>
                <w:szCs w:val="18"/>
              </w:rPr>
            </w:pPr>
            <w:r w:rsidRPr="0003655E">
              <w:rPr>
                <w:sz w:val="18"/>
                <w:szCs w:val="18"/>
              </w:rPr>
              <w:t>Подпрограммы</w:t>
            </w:r>
          </w:p>
        </w:tc>
        <w:tc>
          <w:tcPr>
            <w:tcW w:w="4786" w:type="dxa"/>
            <w:shd w:val="clear" w:color="auto" w:fill="auto"/>
          </w:tcPr>
          <w:p w:rsidR="0003655E" w:rsidRPr="0003655E" w:rsidRDefault="0003655E" w:rsidP="0003655E">
            <w:pPr>
              <w:widowControl w:val="0"/>
              <w:autoSpaceDE w:val="0"/>
              <w:autoSpaceDN w:val="0"/>
              <w:adjustRightInd w:val="0"/>
              <w:jc w:val="both"/>
              <w:rPr>
                <w:sz w:val="18"/>
                <w:szCs w:val="18"/>
              </w:rPr>
            </w:pPr>
            <w:r w:rsidRPr="0003655E">
              <w:rPr>
                <w:sz w:val="18"/>
                <w:szCs w:val="18"/>
              </w:rPr>
              <w:t>Общий объем финансовых ресурсов Муниципальной подпрограммы составляет 2 200,00 тыс. рублей, из них:</w:t>
            </w:r>
          </w:p>
          <w:p w:rsidR="0003655E" w:rsidRPr="0003655E" w:rsidRDefault="0003655E" w:rsidP="0003655E">
            <w:pPr>
              <w:widowControl w:val="0"/>
              <w:autoSpaceDE w:val="0"/>
              <w:autoSpaceDN w:val="0"/>
              <w:adjustRightInd w:val="0"/>
              <w:jc w:val="both"/>
              <w:rPr>
                <w:sz w:val="18"/>
                <w:szCs w:val="18"/>
              </w:rPr>
            </w:pPr>
          </w:p>
          <w:p w:rsidR="0003655E" w:rsidRPr="0003655E" w:rsidRDefault="0003655E" w:rsidP="0003655E">
            <w:pPr>
              <w:widowControl w:val="0"/>
              <w:autoSpaceDE w:val="0"/>
              <w:autoSpaceDN w:val="0"/>
              <w:adjustRightInd w:val="0"/>
              <w:jc w:val="both"/>
              <w:rPr>
                <w:sz w:val="18"/>
                <w:szCs w:val="18"/>
              </w:rPr>
            </w:pPr>
            <w:r w:rsidRPr="0003655E">
              <w:rPr>
                <w:sz w:val="18"/>
                <w:szCs w:val="18"/>
              </w:rPr>
              <w:t>за счёт средств бюджета района  – 2 200,00 тыс. рублей, в том числе по годам:</w:t>
            </w:r>
          </w:p>
          <w:p w:rsidR="0003655E" w:rsidRPr="0003655E" w:rsidRDefault="0003655E" w:rsidP="0003655E">
            <w:pPr>
              <w:jc w:val="both"/>
              <w:rPr>
                <w:sz w:val="18"/>
                <w:szCs w:val="18"/>
              </w:rPr>
            </w:pPr>
            <w:r w:rsidRPr="0003655E">
              <w:rPr>
                <w:sz w:val="18"/>
                <w:szCs w:val="18"/>
              </w:rPr>
              <w:t>в 2016 году –    200,00 тыс. рублей;</w:t>
            </w:r>
          </w:p>
          <w:p w:rsidR="0003655E" w:rsidRPr="0003655E" w:rsidRDefault="0003655E" w:rsidP="0003655E">
            <w:pPr>
              <w:jc w:val="both"/>
              <w:rPr>
                <w:sz w:val="18"/>
                <w:szCs w:val="18"/>
              </w:rPr>
            </w:pPr>
            <w:r w:rsidRPr="0003655E">
              <w:rPr>
                <w:sz w:val="18"/>
                <w:szCs w:val="18"/>
              </w:rPr>
              <w:t>в 2017 году –    200,00 тыс. рублей;</w:t>
            </w:r>
          </w:p>
          <w:p w:rsidR="0003655E" w:rsidRPr="0003655E" w:rsidRDefault="0003655E" w:rsidP="0003655E">
            <w:pPr>
              <w:jc w:val="both"/>
              <w:rPr>
                <w:sz w:val="18"/>
                <w:szCs w:val="18"/>
              </w:rPr>
            </w:pPr>
            <w:r w:rsidRPr="0003655E">
              <w:rPr>
                <w:sz w:val="18"/>
                <w:szCs w:val="18"/>
              </w:rPr>
              <w:t>в 2018 году –    200,00 тыс. рублей;</w:t>
            </w:r>
          </w:p>
          <w:p w:rsidR="0003655E" w:rsidRPr="0003655E" w:rsidRDefault="0003655E" w:rsidP="0003655E">
            <w:pPr>
              <w:jc w:val="both"/>
              <w:rPr>
                <w:sz w:val="18"/>
                <w:szCs w:val="18"/>
              </w:rPr>
            </w:pPr>
            <w:r w:rsidRPr="0003655E">
              <w:rPr>
                <w:sz w:val="18"/>
                <w:szCs w:val="18"/>
              </w:rPr>
              <w:t>в 2019 году –    200,00 тыс. рублей;</w:t>
            </w:r>
          </w:p>
          <w:p w:rsidR="0003655E" w:rsidRPr="0003655E" w:rsidRDefault="0003655E" w:rsidP="0003655E">
            <w:pPr>
              <w:jc w:val="both"/>
              <w:rPr>
                <w:sz w:val="18"/>
                <w:szCs w:val="18"/>
              </w:rPr>
            </w:pPr>
            <w:r w:rsidRPr="0003655E">
              <w:rPr>
                <w:sz w:val="18"/>
                <w:szCs w:val="18"/>
              </w:rPr>
              <w:t>в 2020 году –    200,00 тыс. рублей;</w:t>
            </w:r>
          </w:p>
          <w:p w:rsidR="0003655E" w:rsidRPr="0003655E" w:rsidRDefault="0003655E" w:rsidP="0003655E">
            <w:pPr>
              <w:jc w:val="both"/>
              <w:rPr>
                <w:sz w:val="18"/>
                <w:szCs w:val="18"/>
              </w:rPr>
            </w:pPr>
            <w:r w:rsidRPr="0003655E">
              <w:rPr>
                <w:sz w:val="18"/>
                <w:szCs w:val="18"/>
              </w:rPr>
              <w:t>в 2021 году –    200,00 тыс. рублей;</w:t>
            </w:r>
          </w:p>
          <w:p w:rsidR="0003655E" w:rsidRPr="0003655E" w:rsidRDefault="0003655E" w:rsidP="0003655E">
            <w:pPr>
              <w:jc w:val="both"/>
              <w:rPr>
                <w:sz w:val="18"/>
                <w:szCs w:val="18"/>
              </w:rPr>
            </w:pPr>
            <w:r w:rsidRPr="0003655E">
              <w:rPr>
                <w:sz w:val="18"/>
                <w:szCs w:val="18"/>
              </w:rPr>
              <w:t>в 2022 году –    200,00 тыс. рублей;</w:t>
            </w:r>
          </w:p>
          <w:p w:rsidR="0003655E" w:rsidRPr="0003655E" w:rsidRDefault="0003655E" w:rsidP="0003655E">
            <w:pPr>
              <w:jc w:val="both"/>
              <w:rPr>
                <w:sz w:val="18"/>
                <w:szCs w:val="18"/>
              </w:rPr>
            </w:pPr>
            <w:r w:rsidRPr="0003655E">
              <w:rPr>
                <w:sz w:val="18"/>
                <w:szCs w:val="18"/>
              </w:rPr>
              <w:t>в 2023 году –    200,00 тыс. рублей;</w:t>
            </w:r>
          </w:p>
          <w:p w:rsidR="0003655E" w:rsidRPr="0003655E" w:rsidRDefault="0003655E" w:rsidP="0003655E">
            <w:pPr>
              <w:jc w:val="both"/>
              <w:rPr>
                <w:sz w:val="18"/>
                <w:szCs w:val="18"/>
              </w:rPr>
            </w:pPr>
            <w:r w:rsidRPr="0003655E">
              <w:rPr>
                <w:sz w:val="18"/>
                <w:szCs w:val="18"/>
              </w:rPr>
              <w:t>в 2024 году –    200,00 тыс. рублей;</w:t>
            </w:r>
          </w:p>
          <w:p w:rsidR="0003655E" w:rsidRPr="0003655E" w:rsidRDefault="0003655E" w:rsidP="0003655E">
            <w:pPr>
              <w:jc w:val="both"/>
              <w:rPr>
                <w:sz w:val="18"/>
                <w:szCs w:val="18"/>
              </w:rPr>
            </w:pPr>
            <w:r w:rsidRPr="0003655E">
              <w:rPr>
                <w:sz w:val="18"/>
                <w:szCs w:val="18"/>
              </w:rPr>
              <w:t>в 2025 году –    200,00 тыс. рублей;</w:t>
            </w:r>
          </w:p>
          <w:p w:rsidR="0003655E" w:rsidRPr="0003655E" w:rsidRDefault="0003655E" w:rsidP="0003655E">
            <w:pPr>
              <w:jc w:val="both"/>
              <w:rPr>
                <w:sz w:val="18"/>
                <w:szCs w:val="18"/>
              </w:rPr>
            </w:pPr>
            <w:r w:rsidRPr="0003655E">
              <w:rPr>
                <w:sz w:val="18"/>
                <w:szCs w:val="18"/>
              </w:rPr>
              <w:t>в 2026 году –    200,00 тыс. рублей.</w:t>
            </w:r>
          </w:p>
        </w:tc>
      </w:tr>
    </w:tbl>
    <w:p w:rsidR="0003655E" w:rsidRPr="0003655E" w:rsidRDefault="0003655E" w:rsidP="0003655E">
      <w:pPr>
        <w:jc w:val="both"/>
        <w:rPr>
          <w:sz w:val="18"/>
          <w:szCs w:val="18"/>
        </w:rPr>
      </w:pPr>
    </w:p>
    <w:p w:rsidR="0003655E" w:rsidRPr="0003655E" w:rsidRDefault="0003655E" w:rsidP="0003655E">
      <w:pPr>
        <w:widowControl w:val="0"/>
        <w:autoSpaceDE w:val="0"/>
        <w:autoSpaceDN w:val="0"/>
        <w:adjustRightInd w:val="0"/>
        <w:spacing w:before="100" w:beforeAutospacing="1" w:after="100" w:afterAutospacing="1"/>
        <w:ind w:firstLine="709"/>
        <w:contextualSpacing/>
        <w:outlineLvl w:val="0"/>
        <w:rPr>
          <w:bCs/>
          <w:sz w:val="18"/>
          <w:szCs w:val="18"/>
        </w:rPr>
      </w:pPr>
      <w:r w:rsidRPr="0003655E">
        <w:rPr>
          <w:bCs/>
          <w:sz w:val="18"/>
          <w:szCs w:val="18"/>
        </w:rPr>
        <w:t>4) Приложение 2 к Программе изложить в редакции согласно приложению 1 к настоящему постановлению.</w:t>
      </w:r>
    </w:p>
    <w:p w:rsidR="0003655E" w:rsidRPr="0003655E" w:rsidRDefault="0003655E" w:rsidP="0003655E">
      <w:pPr>
        <w:widowControl w:val="0"/>
        <w:autoSpaceDE w:val="0"/>
        <w:autoSpaceDN w:val="0"/>
        <w:adjustRightInd w:val="0"/>
        <w:spacing w:before="100" w:beforeAutospacing="1" w:after="100" w:afterAutospacing="1"/>
        <w:ind w:firstLine="709"/>
        <w:contextualSpacing/>
        <w:jc w:val="both"/>
        <w:outlineLvl w:val="0"/>
        <w:rPr>
          <w:bCs/>
          <w:sz w:val="18"/>
          <w:szCs w:val="18"/>
        </w:rPr>
      </w:pPr>
      <w:r w:rsidRPr="0003655E">
        <w:rPr>
          <w:bCs/>
          <w:sz w:val="18"/>
          <w:szCs w:val="18"/>
        </w:rPr>
        <w:t>2.</w:t>
      </w:r>
      <w:r w:rsidRPr="0003655E">
        <w:rPr>
          <w:bCs/>
          <w:sz w:val="18"/>
          <w:szCs w:val="18"/>
        </w:rPr>
        <w:tab/>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03655E" w:rsidRPr="0003655E" w:rsidRDefault="0003655E" w:rsidP="0003655E">
      <w:pPr>
        <w:widowControl w:val="0"/>
        <w:autoSpaceDE w:val="0"/>
        <w:autoSpaceDN w:val="0"/>
        <w:adjustRightInd w:val="0"/>
        <w:spacing w:before="100" w:beforeAutospacing="1" w:after="100" w:afterAutospacing="1"/>
        <w:ind w:firstLine="709"/>
        <w:contextualSpacing/>
        <w:jc w:val="both"/>
        <w:outlineLvl w:val="0"/>
        <w:rPr>
          <w:bCs/>
          <w:sz w:val="18"/>
          <w:szCs w:val="18"/>
        </w:rPr>
      </w:pPr>
      <w:r w:rsidRPr="0003655E">
        <w:rPr>
          <w:bCs/>
          <w:sz w:val="18"/>
          <w:szCs w:val="18"/>
        </w:rPr>
        <w:t>3.</w:t>
      </w:r>
      <w:r w:rsidRPr="0003655E">
        <w:rPr>
          <w:bCs/>
          <w:sz w:val="18"/>
          <w:szCs w:val="18"/>
        </w:rPr>
        <w:tab/>
        <w:t>Настоящее постановление вступает в силу с момента его публикации.</w:t>
      </w:r>
    </w:p>
    <w:p w:rsidR="0003655E" w:rsidRPr="0003655E" w:rsidRDefault="0003655E" w:rsidP="0003655E">
      <w:pPr>
        <w:widowControl w:val="0"/>
        <w:autoSpaceDE w:val="0"/>
        <w:autoSpaceDN w:val="0"/>
        <w:adjustRightInd w:val="0"/>
        <w:spacing w:before="100" w:beforeAutospacing="1" w:after="100" w:afterAutospacing="1"/>
        <w:ind w:firstLine="709"/>
        <w:contextualSpacing/>
        <w:jc w:val="both"/>
        <w:outlineLvl w:val="0"/>
        <w:rPr>
          <w:bCs/>
          <w:sz w:val="18"/>
          <w:szCs w:val="18"/>
        </w:rPr>
      </w:pPr>
      <w:r w:rsidRPr="0003655E">
        <w:rPr>
          <w:bCs/>
          <w:sz w:val="18"/>
          <w:szCs w:val="18"/>
        </w:rPr>
        <w:t>4.</w:t>
      </w:r>
      <w:r w:rsidRPr="0003655E">
        <w:rPr>
          <w:bCs/>
          <w:sz w:val="18"/>
          <w:szCs w:val="18"/>
        </w:rPr>
        <w:tab/>
      </w:r>
      <w:proofErr w:type="gramStart"/>
      <w:r w:rsidRPr="0003655E">
        <w:rPr>
          <w:bCs/>
          <w:sz w:val="18"/>
          <w:szCs w:val="18"/>
        </w:rPr>
        <w:t>Контроль за</w:t>
      </w:r>
      <w:proofErr w:type="gramEnd"/>
      <w:r w:rsidRPr="0003655E">
        <w:rPr>
          <w:bCs/>
          <w:sz w:val="18"/>
          <w:szCs w:val="18"/>
        </w:rPr>
        <w:t xml:space="preserve"> исполнением настоящего постановления возложить на исполняющего обязанности начальника Управления финансов, экономики и имущественных отношений Евсееву М.В.</w:t>
      </w:r>
    </w:p>
    <w:p w:rsidR="0003655E" w:rsidRPr="0003655E" w:rsidRDefault="0003655E" w:rsidP="0003655E">
      <w:pPr>
        <w:rPr>
          <w:sz w:val="18"/>
          <w:szCs w:val="18"/>
        </w:rPr>
      </w:pPr>
    </w:p>
    <w:p w:rsidR="0003655E" w:rsidRPr="0003655E" w:rsidRDefault="0003655E" w:rsidP="0003655E">
      <w:pPr>
        <w:rPr>
          <w:sz w:val="18"/>
          <w:szCs w:val="18"/>
        </w:rPr>
      </w:pPr>
    </w:p>
    <w:p w:rsidR="0003655E" w:rsidRPr="0003655E" w:rsidRDefault="0003655E" w:rsidP="0003655E">
      <w:pPr>
        <w:jc w:val="both"/>
        <w:rPr>
          <w:sz w:val="18"/>
          <w:szCs w:val="18"/>
        </w:rPr>
      </w:pPr>
    </w:p>
    <w:p w:rsidR="00BE076F" w:rsidRPr="0003655E" w:rsidRDefault="0003655E" w:rsidP="0003655E">
      <w:pPr>
        <w:rPr>
          <w:sz w:val="18"/>
          <w:szCs w:val="18"/>
        </w:rPr>
      </w:pPr>
      <w:r w:rsidRPr="0003655E">
        <w:rPr>
          <w:sz w:val="18"/>
          <w:szCs w:val="18"/>
        </w:rPr>
        <w:t>Глава Администрации</w:t>
      </w:r>
      <w:r w:rsidRPr="0003655E">
        <w:rPr>
          <w:sz w:val="18"/>
          <w:szCs w:val="18"/>
        </w:rPr>
        <w:tab/>
      </w:r>
      <w:r w:rsidRPr="0003655E">
        <w:rPr>
          <w:sz w:val="18"/>
          <w:szCs w:val="18"/>
        </w:rPr>
        <w:tab/>
        <w:t xml:space="preserve">                        </w:t>
      </w:r>
      <w:r>
        <w:rPr>
          <w:sz w:val="18"/>
          <w:szCs w:val="18"/>
        </w:rPr>
        <w:t xml:space="preserve">                                                                        </w:t>
      </w:r>
      <w:r w:rsidRPr="0003655E">
        <w:rPr>
          <w:sz w:val="18"/>
          <w:szCs w:val="18"/>
        </w:rPr>
        <w:t xml:space="preserve">                                     Е.З. Сафонов</w:t>
      </w:r>
    </w:p>
    <w:p w:rsidR="00BE076F" w:rsidRPr="0003655E" w:rsidRDefault="00BE076F" w:rsidP="00426CAF">
      <w:pPr>
        <w:rPr>
          <w:sz w:val="18"/>
          <w:szCs w:val="18"/>
        </w:rPr>
      </w:pPr>
    </w:p>
    <w:p w:rsidR="00BE076F" w:rsidRDefault="00BE076F" w:rsidP="00FC6454">
      <w:pPr>
        <w:jc w:val="right"/>
        <w:rPr>
          <w:sz w:val="18"/>
          <w:szCs w:val="18"/>
        </w:rPr>
      </w:pPr>
    </w:p>
    <w:p w:rsidR="00FC6454" w:rsidRPr="00FC6454" w:rsidRDefault="00FC6454" w:rsidP="00FC6454">
      <w:pPr>
        <w:jc w:val="right"/>
        <w:rPr>
          <w:sz w:val="18"/>
          <w:szCs w:val="18"/>
        </w:rPr>
      </w:pPr>
    </w:p>
    <w:p w:rsidR="00FC6454" w:rsidRPr="00FC6454" w:rsidRDefault="00FC6454" w:rsidP="00FC6454">
      <w:pPr>
        <w:suppressAutoHyphens/>
        <w:jc w:val="right"/>
        <w:rPr>
          <w:sz w:val="18"/>
          <w:szCs w:val="18"/>
        </w:rPr>
      </w:pPr>
      <w:r w:rsidRPr="00FC6454">
        <w:rPr>
          <w:sz w:val="18"/>
          <w:szCs w:val="18"/>
        </w:rPr>
        <w:t>Приложение 1</w:t>
      </w:r>
    </w:p>
    <w:p w:rsidR="00FC6454" w:rsidRDefault="00FC6454" w:rsidP="00FC6454">
      <w:pPr>
        <w:suppressAutoHyphens/>
        <w:jc w:val="right"/>
        <w:rPr>
          <w:sz w:val="18"/>
          <w:szCs w:val="18"/>
        </w:rPr>
      </w:pPr>
      <w:r w:rsidRPr="00FC6454">
        <w:rPr>
          <w:sz w:val="18"/>
          <w:szCs w:val="18"/>
        </w:rPr>
        <w:t xml:space="preserve">к Постановлению Администрации </w:t>
      </w:r>
    </w:p>
    <w:p w:rsidR="00FC6454" w:rsidRDefault="00FC6454" w:rsidP="00FC6454">
      <w:pPr>
        <w:suppressAutoHyphens/>
        <w:jc w:val="right"/>
        <w:rPr>
          <w:sz w:val="18"/>
          <w:szCs w:val="18"/>
        </w:rPr>
      </w:pPr>
      <w:r w:rsidRPr="00FC6454">
        <w:rPr>
          <w:sz w:val="18"/>
          <w:szCs w:val="18"/>
        </w:rPr>
        <w:t xml:space="preserve">муниципального образования </w:t>
      </w:r>
    </w:p>
    <w:p w:rsidR="00FC6454" w:rsidRPr="00FC6454" w:rsidRDefault="00FC6454" w:rsidP="00FC6454">
      <w:pPr>
        <w:suppressAutoHyphens/>
        <w:jc w:val="right"/>
        <w:rPr>
          <w:sz w:val="18"/>
          <w:szCs w:val="18"/>
        </w:rPr>
      </w:pPr>
      <w:r w:rsidRPr="00FC6454">
        <w:rPr>
          <w:sz w:val="18"/>
          <w:szCs w:val="18"/>
        </w:rPr>
        <w:t>Билибинский муниципальный район</w:t>
      </w:r>
    </w:p>
    <w:p w:rsidR="00FC6454" w:rsidRPr="00FC6454" w:rsidRDefault="00FC6454" w:rsidP="00FC6454">
      <w:pPr>
        <w:suppressAutoHyphens/>
        <w:jc w:val="right"/>
        <w:rPr>
          <w:sz w:val="18"/>
          <w:szCs w:val="18"/>
        </w:rPr>
      </w:pPr>
      <w:r w:rsidRPr="00FC6454">
        <w:rPr>
          <w:sz w:val="18"/>
          <w:szCs w:val="18"/>
        </w:rPr>
        <w:t xml:space="preserve">от 19 марта 2026 года № 204 </w:t>
      </w:r>
    </w:p>
    <w:p w:rsidR="00FC6454" w:rsidRPr="00FC6454" w:rsidRDefault="00FC6454" w:rsidP="00FC6454">
      <w:pPr>
        <w:suppressAutoHyphens/>
        <w:jc w:val="right"/>
        <w:rPr>
          <w:sz w:val="18"/>
          <w:szCs w:val="18"/>
        </w:rPr>
      </w:pPr>
    </w:p>
    <w:p w:rsidR="00FC6454" w:rsidRPr="00FC6454" w:rsidRDefault="00FC6454" w:rsidP="00FC6454">
      <w:pPr>
        <w:suppressAutoHyphens/>
        <w:jc w:val="right"/>
        <w:rPr>
          <w:sz w:val="18"/>
          <w:szCs w:val="18"/>
        </w:rPr>
      </w:pPr>
      <w:r w:rsidRPr="00FC6454">
        <w:rPr>
          <w:sz w:val="18"/>
          <w:szCs w:val="18"/>
        </w:rPr>
        <w:t>Приложение 2</w:t>
      </w:r>
    </w:p>
    <w:p w:rsidR="00FC6454" w:rsidRDefault="00FC6454" w:rsidP="00FC6454">
      <w:pPr>
        <w:suppressAutoHyphens/>
        <w:jc w:val="right"/>
        <w:rPr>
          <w:sz w:val="18"/>
          <w:szCs w:val="18"/>
        </w:rPr>
      </w:pPr>
      <w:r w:rsidRPr="00FC6454">
        <w:rPr>
          <w:sz w:val="18"/>
          <w:szCs w:val="18"/>
        </w:rPr>
        <w:t xml:space="preserve">к Муниципальной программе </w:t>
      </w:r>
    </w:p>
    <w:p w:rsidR="00FC6454" w:rsidRDefault="00FC6454" w:rsidP="00FC6454">
      <w:pPr>
        <w:suppressAutoHyphens/>
        <w:jc w:val="right"/>
        <w:rPr>
          <w:sz w:val="18"/>
          <w:szCs w:val="18"/>
        </w:rPr>
      </w:pPr>
      <w:r w:rsidRPr="00FC6454">
        <w:rPr>
          <w:sz w:val="18"/>
          <w:szCs w:val="18"/>
        </w:rPr>
        <w:t xml:space="preserve">«Стимулирование экономической активности </w:t>
      </w:r>
    </w:p>
    <w:p w:rsidR="00FC6454" w:rsidRDefault="00FC6454" w:rsidP="00FC6454">
      <w:pPr>
        <w:suppressAutoHyphens/>
        <w:jc w:val="right"/>
        <w:rPr>
          <w:sz w:val="18"/>
          <w:szCs w:val="18"/>
        </w:rPr>
      </w:pPr>
      <w:r w:rsidRPr="00FC6454">
        <w:rPr>
          <w:sz w:val="18"/>
          <w:szCs w:val="18"/>
        </w:rPr>
        <w:t xml:space="preserve">населения в муниципальном образовании </w:t>
      </w:r>
    </w:p>
    <w:p w:rsidR="00FC6454" w:rsidRPr="00FC6454" w:rsidRDefault="00FC6454" w:rsidP="00FC6454">
      <w:pPr>
        <w:suppressAutoHyphens/>
        <w:jc w:val="right"/>
        <w:rPr>
          <w:sz w:val="18"/>
          <w:szCs w:val="18"/>
        </w:rPr>
      </w:pPr>
      <w:r w:rsidRPr="00FC6454">
        <w:rPr>
          <w:sz w:val="18"/>
          <w:szCs w:val="18"/>
        </w:rPr>
        <w:t xml:space="preserve">Билибинский муниципальный район» </w:t>
      </w:r>
    </w:p>
    <w:p w:rsidR="00BE076F" w:rsidRDefault="00BE076F" w:rsidP="00426CAF">
      <w:pPr>
        <w:rPr>
          <w:sz w:val="18"/>
          <w:szCs w:val="18"/>
        </w:rPr>
      </w:pPr>
    </w:p>
    <w:p w:rsidR="00BE076F" w:rsidRDefault="00BE076F" w:rsidP="00426CAF">
      <w:pPr>
        <w:rPr>
          <w:sz w:val="18"/>
          <w:szCs w:val="18"/>
        </w:rPr>
      </w:pPr>
    </w:p>
    <w:p w:rsidR="00FC6454" w:rsidRPr="00FC6454" w:rsidRDefault="00FC6454" w:rsidP="00FC6454">
      <w:pPr>
        <w:widowControl w:val="0"/>
        <w:autoSpaceDE w:val="0"/>
        <w:autoSpaceDN w:val="0"/>
        <w:adjustRightInd w:val="0"/>
        <w:jc w:val="center"/>
        <w:rPr>
          <w:b/>
          <w:sz w:val="18"/>
          <w:szCs w:val="18"/>
        </w:rPr>
      </w:pPr>
      <w:r w:rsidRPr="00FC6454">
        <w:rPr>
          <w:b/>
          <w:sz w:val="18"/>
          <w:szCs w:val="18"/>
        </w:rPr>
        <w:t>Ресурсное обеспечение</w:t>
      </w:r>
    </w:p>
    <w:p w:rsidR="00FC6454" w:rsidRPr="00FC6454" w:rsidRDefault="00FC6454" w:rsidP="00FC6454">
      <w:pPr>
        <w:widowControl w:val="0"/>
        <w:autoSpaceDE w:val="0"/>
        <w:autoSpaceDN w:val="0"/>
        <w:adjustRightInd w:val="0"/>
        <w:ind w:firstLine="720"/>
        <w:jc w:val="center"/>
        <w:rPr>
          <w:b/>
          <w:sz w:val="18"/>
          <w:szCs w:val="18"/>
        </w:rPr>
      </w:pPr>
      <w:r w:rsidRPr="00FC6454">
        <w:rPr>
          <w:b/>
          <w:sz w:val="18"/>
          <w:szCs w:val="18"/>
        </w:rPr>
        <w:t>Муниципальной программы</w:t>
      </w:r>
    </w:p>
    <w:p w:rsidR="00FC6454" w:rsidRPr="00FC6454" w:rsidRDefault="00FC6454" w:rsidP="00FC6454">
      <w:pPr>
        <w:widowControl w:val="0"/>
        <w:autoSpaceDE w:val="0"/>
        <w:autoSpaceDN w:val="0"/>
        <w:adjustRightInd w:val="0"/>
        <w:jc w:val="center"/>
        <w:outlineLvl w:val="0"/>
        <w:rPr>
          <w:b/>
          <w:bCs/>
          <w:sz w:val="18"/>
          <w:szCs w:val="18"/>
        </w:rPr>
      </w:pPr>
      <w:r w:rsidRPr="00FC6454">
        <w:rPr>
          <w:b/>
          <w:sz w:val="18"/>
          <w:szCs w:val="18"/>
        </w:rPr>
        <w:t xml:space="preserve"> </w:t>
      </w:r>
      <w:r w:rsidRPr="00FC6454">
        <w:rPr>
          <w:b/>
          <w:bCs/>
          <w:sz w:val="18"/>
          <w:szCs w:val="18"/>
        </w:rPr>
        <w:t xml:space="preserve">«Стимулирование экономической активности населения в муниципальном образовании </w:t>
      </w:r>
    </w:p>
    <w:p w:rsidR="00FC6454" w:rsidRPr="00FC6454" w:rsidRDefault="00FC6454" w:rsidP="00FC6454">
      <w:pPr>
        <w:widowControl w:val="0"/>
        <w:autoSpaceDE w:val="0"/>
        <w:autoSpaceDN w:val="0"/>
        <w:adjustRightInd w:val="0"/>
        <w:jc w:val="center"/>
        <w:outlineLvl w:val="0"/>
        <w:rPr>
          <w:b/>
          <w:bCs/>
          <w:sz w:val="18"/>
          <w:szCs w:val="18"/>
        </w:rPr>
      </w:pPr>
      <w:r w:rsidRPr="00FC6454">
        <w:rPr>
          <w:b/>
          <w:bCs/>
          <w:sz w:val="18"/>
          <w:szCs w:val="18"/>
        </w:rPr>
        <w:t>Билибинский муниципальный район»</w:t>
      </w:r>
    </w:p>
    <w:p w:rsidR="00BE076F" w:rsidRDefault="00BE076F" w:rsidP="00426CAF">
      <w:pPr>
        <w:rPr>
          <w:sz w:val="18"/>
          <w:szCs w:val="18"/>
        </w:rPr>
      </w:pPr>
    </w:p>
    <w:p w:rsidR="00BE076F" w:rsidRDefault="00BE076F" w:rsidP="00426CAF">
      <w:pPr>
        <w:rPr>
          <w:sz w:val="18"/>
          <w:szCs w:val="18"/>
        </w:rPr>
      </w:pPr>
    </w:p>
    <w:tbl>
      <w:tblPr>
        <w:tblW w:w="10505" w:type="dxa"/>
        <w:tblInd w:w="93" w:type="dxa"/>
        <w:tblLayout w:type="fixed"/>
        <w:tblLook w:val="04A0" w:firstRow="1" w:lastRow="0" w:firstColumn="1" w:lastColumn="0" w:noHBand="0" w:noVBand="1"/>
      </w:tblPr>
      <w:tblGrid>
        <w:gridCol w:w="722"/>
        <w:gridCol w:w="32"/>
        <w:gridCol w:w="109"/>
        <w:gridCol w:w="1704"/>
        <w:gridCol w:w="1559"/>
        <w:gridCol w:w="1134"/>
        <w:gridCol w:w="1276"/>
        <w:gridCol w:w="1417"/>
        <w:gridCol w:w="993"/>
        <w:gridCol w:w="1559"/>
      </w:tblGrid>
      <w:tr w:rsidR="00FD6F45" w:rsidRPr="007C183C" w:rsidTr="00C376BD">
        <w:trPr>
          <w:trHeight w:val="660"/>
        </w:trPr>
        <w:tc>
          <w:tcPr>
            <w:tcW w:w="7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6F45" w:rsidRPr="007C183C" w:rsidRDefault="00FD6F45" w:rsidP="00FD6F45">
            <w:pPr>
              <w:jc w:val="center"/>
              <w:rPr>
                <w:sz w:val="18"/>
                <w:szCs w:val="18"/>
              </w:rPr>
            </w:pPr>
            <w:r w:rsidRPr="007C183C">
              <w:rPr>
                <w:sz w:val="18"/>
                <w:szCs w:val="18"/>
              </w:rPr>
              <w:t xml:space="preserve">№ </w:t>
            </w:r>
            <w:proofErr w:type="gramStart"/>
            <w:r w:rsidRPr="007C183C">
              <w:rPr>
                <w:sz w:val="18"/>
                <w:szCs w:val="18"/>
              </w:rPr>
              <w:t>п</w:t>
            </w:r>
            <w:proofErr w:type="gramEnd"/>
            <w:r w:rsidRPr="007C183C">
              <w:rPr>
                <w:sz w:val="18"/>
                <w:szCs w:val="18"/>
              </w:rPr>
              <w:t>/п</w:t>
            </w:r>
          </w:p>
        </w:tc>
        <w:tc>
          <w:tcPr>
            <w:tcW w:w="18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6F45" w:rsidRPr="007C183C" w:rsidRDefault="00FD6F45" w:rsidP="00FD6F45">
            <w:pPr>
              <w:jc w:val="center"/>
              <w:rPr>
                <w:sz w:val="18"/>
                <w:szCs w:val="18"/>
              </w:rPr>
            </w:pPr>
            <w:r w:rsidRPr="007C183C">
              <w:rPr>
                <w:sz w:val="18"/>
                <w:szCs w:val="18"/>
              </w:rPr>
              <w:t>Наименование направления, раздела, мероприятия, муниципальной целевой программы</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6F45" w:rsidRPr="007C183C" w:rsidRDefault="00FD6F45" w:rsidP="00FD6F45">
            <w:pPr>
              <w:jc w:val="center"/>
              <w:rPr>
                <w:sz w:val="18"/>
                <w:szCs w:val="18"/>
              </w:rPr>
            </w:pPr>
            <w:r w:rsidRPr="007C183C">
              <w:rPr>
                <w:sz w:val="18"/>
                <w:szCs w:val="18"/>
              </w:rPr>
              <w:t>Период реализации мероприятий (годы)</w:t>
            </w:r>
          </w:p>
        </w:tc>
        <w:tc>
          <w:tcPr>
            <w:tcW w:w="4820" w:type="dxa"/>
            <w:gridSpan w:val="4"/>
            <w:tcBorders>
              <w:top w:val="single" w:sz="4" w:space="0" w:color="auto"/>
              <w:left w:val="nil"/>
              <w:bottom w:val="single" w:sz="4" w:space="0" w:color="auto"/>
              <w:right w:val="nil"/>
            </w:tcBorders>
            <w:shd w:val="clear" w:color="auto" w:fill="auto"/>
            <w:vAlign w:val="center"/>
            <w:hideMark/>
          </w:tcPr>
          <w:p w:rsidR="00FD6F45" w:rsidRPr="007C183C" w:rsidRDefault="00FD6F45" w:rsidP="00FD6F45">
            <w:pPr>
              <w:jc w:val="center"/>
              <w:rPr>
                <w:sz w:val="18"/>
                <w:szCs w:val="18"/>
              </w:rPr>
            </w:pPr>
            <w:r w:rsidRPr="007C183C">
              <w:rPr>
                <w:sz w:val="18"/>
                <w:szCs w:val="18"/>
              </w:rPr>
              <w:t>объем финансовых ресурсов, тыс. рублей</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6F45" w:rsidRPr="007C183C" w:rsidRDefault="00FD6F45" w:rsidP="00FD6F45">
            <w:pPr>
              <w:jc w:val="center"/>
              <w:rPr>
                <w:sz w:val="18"/>
                <w:szCs w:val="18"/>
              </w:rPr>
            </w:pPr>
            <w:r w:rsidRPr="007C183C">
              <w:rPr>
                <w:sz w:val="18"/>
                <w:szCs w:val="18"/>
              </w:rPr>
              <w:t>Ответственный исполнитель, соисполнитель, участники</w:t>
            </w:r>
          </w:p>
        </w:tc>
      </w:tr>
      <w:tr w:rsidR="00FD6F45" w:rsidRPr="007C183C" w:rsidTr="00C376BD">
        <w:trPr>
          <w:trHeight w:val="315"/>
        </w:trPr>
        <w:tc>
          <w:tcPr>
            <w:tcW w:w="754" w:type="dxa"/>
            <w:gridSpan w:val="2"/>
            <w:vMerge/>
            <w:tcBorders>
              <w:top w:val="single" w:sz="4" w:space="0" w:color="auto"/>
              <w:left w:val="single" w:sz="4" w:space="0" w:color="auto"/>
              <w:bottom w:val="single" w:sz="4" w:space="0" w:color="auto"/>
              <w:right w:val="single" w:sz="4" w:space="0" w:color="auto"/>
            </w:tcBorders>
            <w:vAlign w:val="center"/>
            <w:hideMark/>
          </w:tcPr>
          <w:p w:rsidR="00FD6F45" w:rsidRPr="007C183C" w:rsidRDefault="00FD6F45" w:rsidP="00FD6F45">
            <w:pPr>
              <w:jc w:val="center"/>
              <w:rPr>
                <w:sz w:val="18"/>
                <w:szCs w:val="18"/>
              </w:rPr>
            </w:pPr>
          </w:p>
        </w:tc>
        <w:tc>
          <w:tcPr>
            <w:tcW w:w="1813" w:type="dxa"/>
            <w:gridSpan w:val="2"/>
            <w:vMerge/>
            <w:tcBorders>
              <w:top w:val="single" w:sz="4" w:space="0" w:color="auto"/>
              <w:left w:val="single" w:sz="4" w:space="0" w:color="auto"/>
              <w:bottom w:val="single" w:sz="4" w:space="0" w:color="auto"/>
              <w:right w:val="single" w:sz="4" w:space="0" w:color="auto"/>
            </w:tcBorders>
            <w:vAlign w:val="center"/>
            <w:hideMark/>
          </w:tcPr>
          <w:p w:rsidR="00FD6F45" w:rsidRPr="007C183C" w:rsidRDefault="00FD6F45" w:rsidP="00FD6F45">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D6F45" w:rsidRPr="007C183C" w:rsidRDefault="00FD6F45" w:rsidP="00FD6F45">
            <w:pPr>
              <w:jc w:val="center"/>
              <w:rPr>
                <w:sz w:val="18"/>
                <w:szCs w:val="18"/>
              </w:rPr>
            </w:pP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D6F45" w:rsidRPr="007C183C" w:rsidRDefault="00FD6F45" w:rsidP="00FD6F45">
            <w:pPr>
              <w:jc w:val="center"/>
              <w:rPr>
                <w:sz w:val="18"/>
                <w:szCs w:val="18"/>
              </w:rPr>
            </w:pPr>
            <w:r w:rsidRPr="007C183C">
              <w:rPr>
                <w:sz w:val="18"/>
                <w:szCs w:val="18"/>
              </w:rPr>
              <w:t>всего</w:t>
            </w:r>
          </w:p>
        </w:tc>
        <w:tc>
          <w:tcPr>
            <w:tcW w:w="3686" w:type="dxa"/>
            <w:gridSpan w:val="3"/>
            <w:tcBorders>
              <w:top w:val="single" w:sz="4" w:space="0" w:color="auto"/>
              <w:left w:val="nil"/>
              <w:bottom w:val="single" w:sz="4" w:space="0" w:color="auto"/>
              <w:right w:val="single" w:sz="4" w:space="0" w:color="auto"/>
            </w:tcBorders>
            <w:shd w:val="clear" w:color="auto" w:fill="auto"/>
            <w:noWrap/>
            <w:vAlign w:val="center"/>
            <w:hideMark/>
          </w:tcPr>
          <w:p w:rsidR="00FD6F45" w:rsidRPr="007C183C" w:rsidRDefault="00FD6F45" w:rsidP="00FD6F45">
            <w:pPr>
              <w:jc w:val="center"/>
              <w:rPr>
                <w:sz w:val="18"/>
                <w:szCs w:val="18"/>
              </w:rPr>
            </w:pPr>
            <w:r w:rsidRPr="007C183C">
              <w:rPr>
                <w:sz w:val="18"/>
                <w:szCs w:val="18"/>
              </w:rPr>
              <w:t>в том числе средства:</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FD6F45" w:rsidRPr="007C183C" w:rsidRDefault="00FD6F45" w:rsidP="00FD6F45">
            <w:pPr>
              <w:jc w:val="center"/>
              <w:rPr>
                <w:sz w:val="18"/>
                <w:szCs w:val="18"/>
              </w:rPr>
            </w:pPr>
          </w:p>
        </w:tc>
      </w:tr>
      <w:tr w:rsidR="00FD6F45" w:rsidRPr="007C183C" w:rsidTr="00C376BD">
        <w:trPr>
          <w:trHeight w:val="1271"/>
        </w:trPr>
        <w:tc>
          <w:tcPr>
            <w:tcW w:w="754" w:type="dxa"/>
            <w:gridSpan w:val="2"/>
            <w:vMerge/>
            <w:tcBorders>
              <w:top w:val="single" w:sz="4" w:space="0" w:color="auto"/>
              <w:left w:val="single" w:sz="4" w:space="0" w:color="auto"/>
              <w:bottom w:val="single" w:sz="4" w:space="0" w:color="auto"/>
              <w:right w:val="single" w:sz="4" w:space="0" w:color="auto"/>
            </w:tcBorders>
            <w:vAlign w:val="center"/>
            <w:hideMark/>
          </w:tcPr>
          <w:p w:rsidR="00FD6F45" w:rsidRPr="007C183C" w:rsidRDefault="00FD6F45" w:rsidP="00FD6F45">
            <w:pPr>
              <w:jc w:val="center"/>
              <w:rPr>
                <w:sz w:val="18"/>
                <w:szCs w:val="18"/>
              </w:rPr>
            </w:pPr>
          </w:p>
        </w:tc>
        <w:tc>
          <w:tcPr>
            <w:tcW w:w="1813" w:type="dxa"/>
            <w:gridSpan w:val="2"/>
            <w:vMerge/>
            <w:tcBorders>
              <w:top w:val="single" w:sz="4" w:space="0" w:color="auto"/>
              <w:left w:val="single" w:sz="4" w:space="0" w:color="auto"/>
              <w:bottom w:val="single" w:sz="4" w:space="0" w:color="auto"/>
              <w:right w:val="single" w:sz="4" w:space="0" w:color="auto"/>
            </w:tcBorders>
            <w:vAlign w:val="center"/>
            <w:hideMark/>
          </w:tcPr>
          <w:p w:rsidR="00FD6F45" w:rsidRPr="007C183C" w:rsidRDefault="00FD6F45" w:rsidP="00FD6F45">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D6F45" w:rsidRPr="007C183C" w:rsidRDefault="00FD6F45" w:rsidP="00FD6F45">
            <w:pPr>
              <w:jc w:val="center"/>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D6F45" w:rsidRPr="007C183C" w:rsidRDefault="00FD6F45" w:rsidP="00FD6F45">
            <w:pPr>
              <w:jc w:val="center"/>
              <w:rPr>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FD6F45" w:rsidRPr="007C183C" w:rsidRDefault="00FD6F45" w:rsidP="00FD6F45">
            <w:pPr>
              <w:jc w:val="center"/>
              <w:rPr>
                <w:sz w:val="18"/>
                <w:szCs w:val="18"/>
              </w:rPr>
            </w:pPr>
            <w:r w:rsidRPr="007C183C">
              <w:rPr>
                <w:sz w:val="18"/>
                <w:szCs w:val="18"/>
              </w:rPr>
              <w:t>окружного бюджета</w:t>
            </w:r>
          </w:p>
        </w:tc>
        <w:tc>
          <w:tcPr>
            <w:tcW w:w="1417" w:type="dxa"/>
            <w:tcBorders>
              <w:top w:val="nil"/>
              <w:left w:val="nil"/>
              <w:bottom w:val="single" w:sz="4" w:space="0" w:color="auto"/>
              <w:right w:val="single" w:sz="4" w:space="0" w:color="auto"/>
            </w:tcBorders>
            <w:shd w:val="clear" w:color="auto" w:fill="auto"/>
            <w:vAlign w:val="center"/>
            <w:hideMark/>
          </w:tcPr>
          <w:p w:rsidR="00FD6F45" w:rsidRPr="007C183C" w:rsidRDefault="00FD6F45" w:rsidP="00FD6F45">
            <w:pPr>
              <w:jc w:val="center"/>
              <w:rPr>
                <w:sz w:val="18"/>
                <w:szCs w:val="18"/>
              </w:rPr>
            </w:pPr>
            <w:r w:rsidRPr="007C183C">
              <w:rPr>
                <w:sz w:val="18"/>
                <w:szCs w:val="18"/>
              </w:rPr>
              <w:t>местного бюджета</w:t>
            </w:r>
          </w:p>
        </w:tc>
        <w:tc>
          <w:tcPr>
            <w:tcW w:w="993" w:type="dxa"/>
            <w:tcBorders>
              <w:top w:val="nil"/>
              <w:left w:val="nil"/>
              <w:bottom w:val="single" w:sz="4" w:space="0" w:color="auto"/>
              <w:right w:val="single" w:sz="4" w:space="0" w:color="auto"/>
            </w:tcBorders>
            <w:shd w:val="clear" w:color="auto" w:fill="auto"/>
            <w:vAlign w:val="center"/>
            <w:hideMark/>
          </w:tcPr>
          <w:p w:rsidR="00FD6F45" w:rsidRPr="007C183C" w:rsidRDefault="00FD6F45" w:rsidP="00FD6F45">
            <w:pPr>
              <w:jc w:val="center"/>
              <w:rPr>
                <w:sz w:val="18"/>
                <w:szCs w:val="18"/>
              </w:rPr>
            </w:pPr>
            <w:r w:rsidRPr="007C183C">
              <w:rPr>
                <w:sz w:val="18"/>
                <w:szCs w:val="18"/>
              </w:rPr>
              <w:t>прочих внебюджетных источников</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D6F45" w:rsidRPr="007C183C" w:rsidRDefault="00FD6F45" w:rsidP="00FD6F45">
            <w:pPr>
              <w:jc w:val="center"/>
              <w:rPr>
                <w:sz w:val="18"/>
                <w:szCs w:val="18"/>
              </w:rPr>
            </w:pPr>
          </w:p>
        </w:tc>
      </w:tr>
      <w:tr w:rsidR="00FD6F45" w:rsidRPr="007C183C" w:rsidTr="00C376BD">
        <w:trPr>
          <w:trHeight w:val="315"/>
        </w:trPr>
        <w:tc>
          <w:tcPr>
            <w:tcW w:w="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6F45" w:rsidRPr="007C183C" w:rsidRDefault="00FD6F45" w:rsidP="00FD6F45">
            <w:pPr>
              <w:jc w:val="center"/>
              <w:rPr>
                <w:sz w:val="18"/>
                <w:szCs w:val="18"/>
              </w:rPr>
            </w:pPr>
            <w:r w:rsidRPr="007C183C">
              <w:rPr>
                <w:sz w:val="18"/>
                <w:szCs w:val="18"/>
              </w:rPr>
              <w:t>1</w:t>
            </w:r>
          </w:p>
        </w:tc>
        <w:tc>
          <w:tcPr>
            <w:tcW w:w="18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6F45" w:rsidRPr="007C183C" w:rsidRDefault="00FD6F45" w:rsidP="00FD6F45">
            <w:pPr>
              <w:jc w:val="center"/>
              <w:rPr>
                <w:sz w:val="18"/>
                <w:szCs w:val="18"/>
              </w:rPr>
            </w:pPr>
            <w:r w:rsidRPr="007C183C">
              <w:rPr>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6F45" w:rsidRPr="007C183C" w:rsidRDefault="00FD6F45" w:rsidP="00FD6F45">
            <w:pPr>
              <w:jc w:val="center"/>
              <w:rPr>
                <w:sz w:val="18"/>
                <w:szCs w:val="18"/>
              </w:rPr>
            </w:pPr>
            <w:r w:rsidRPr="007C183C">
              <w:rPr>
                <w:sz w:val="18"/>
                <w:szCs w:val="18"/>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6F45" w:rsidRPr="007C183C" w:rsidRDefault="00FD6F45" w:rsidP="00FD6F45">
            <w:pPr>
              <w:jc w:val="center"/>
              <w:rPr>
                <w:sz w:val="18"/>
                <w:szCs w:val="18"/>
              </w:rPr>
            </w:pPr>
            <w:r w:rsidRPr="007C183C">
              <w:rPr>
                <w:sz w:val="18"/>
                <w:szCs w:val="18"/>
              </w:rPr>
              <w:t>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6F45" w:rsidRPr="007C183C" w:rsidRDefault="00FD6F45" w:rsidP="00FD6F45">
            <w:pPr>
              <w:jc w:val="center"/>
              <w:rPr>
                <w:sz w:val="18"/>
                <w:szCs w:val="18"/>
              </w:rPr>
            </w:pPr>
            <w:r w:rsidRPr="007C183C">
              <w:rPr>
                <w:sz w:val="18"/>
                <w:szCs w:val="18"/>
              </w:rPr>
              <w:t>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6F45" w:rsidRPr="007C183C" w:rsidRDefault="00FD6F45" w:rsidP="00FD6F45">
            <w:pPr>
              <w:jc w:val="center"/>
              <w:rPr>
                <w:sz w:val="18"/>
                <w:szCs w:val="18"/>
              </w:rPr>
            </w:pPr>
            <w:r w:rsidRPr="007C183C">
              <w:rPr>
                <w:sz w:val="18"/>
                <w:szCs w:val="18"/>
              </w:rPr>
              <w:t>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6F45" w:rsidRPr="007C183C" w:rsidRDefault="00FD6F45" w:rsidP="00FD6F45">
            <w:pPr>
              <w:jc w:val="center"/>
              <w:rPr>
                <w:sz w:val="18"/>
                <w:szCs w:val="18"/>
              </w:rPr>
            </w:pPr>
            <w:r w:rsidRPr="007C183C">
              <w:rPr>
                <w:sz w:val="18"/>
                <w:szCs w:val="18"/>
              </w:rPr>
              <w:t>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6F45" w:rsidRPr="007C183C" w:rsidRDefault="00FD6F45" w:rsidP="00FD6F45">
            <w:pPr>
              <w:jc w:val="center"/>
              <w:rPr>
                <w:sz w:val="18"/>
                <w:szCs w:val="18"/>
              </w:rPr>
            </w:pPr>
            <w:r w:rsidRPr="007C183C">
              <w:rPr>
                <w:sz w:val="18"/>
                <w:szCs w:val="18"/>
              </w:rPr>
              <w:t>8</w:t>
            </w:r>
          </w:p>
        </w:tc>
      </w:tr>
      <w:tr w:rsidR="00FD6F45" w:rsidRPr="007C183C" w:rsidTr="00C376BD">
        <w:trPr>
          <w:trHeight w:val="278"/>
        </w:trPr>
        <w:tc>
          <w:tcPr>
            <w:tcW w:w="754" w:type="dxa"/>
            <w:gridSpan w:val="2"/>
            <w:vMerge w:val="restart"/>
            <w:tcBorders>
              <w:top w:val="single" w:sz="4" w:space="0" w:color="auto"/>
              <w:left w:val="single" w:sz="4" w:space="0" w:color="auto"/>
              <w:right w:val="single" w:sz="4" w:space="0" w:color="auto"/>
            </w:tcBorders>
            <w:shd w:val="clear" w:color="auto" w:fill="auto"/>
            <w:noWrap/>
            <w:vAlign w:val="center"/>
            <w:hideMark/>
          </w:tcPr>
          <w:p w:rsidR="00FD6F45" w:rsidRPr="007C183C" w:rsidRDefault="00FD6F45" w:rsidP="00FD6F45">
            <w:pPr>
              <w:jc w:val="center"/>
              <w:rPr>
                <w:b/>
                <w:bCs/>
                <w:sz w:val="18"/>
                <w:szCs w:val="18"/>
              </w:rPr>
            </w:pPr>
            <w:r w:rsidRPr="007C183C">
              <w:rPr>
                <w:b/>
                <w:bCs/>
                <w:sz w:val="18"/>
                <w:szCs w:val="18"/>
              </w:rPr>
              <w:t>1</w:t>
            </w:r>
          </w:p>
        </w:tc>
        <w:tc>
          <w:tcPr>
            <w:tcW w:w="1813" w:type="dxa"/>
            <w:gridSpan w:val="2"/>
            <w:vMerge w:val="restart"/>
            <w:tcBorders>
              <w:top w:val="single" w:sz="4" w:space="0" w:color="auto"/>
              <w:left w:val="nil"/>
              <w:right w:val="single" w:sz="4" w:space="0" w:color="auto"/>
            </w:tcBorders>
            <w:shd w:val="clear" w:color="auto" w:fill="auto"/>
            <w:vAlign w:val="center"/>
            <w:hideMark/>
          </w:tcPr>
          <w:p w:rsidR="00FD6F45" w:rsidRPr="007C183C" w:rsidRDefault="00FD6F45" w:rsidP="00FD6F45">
            <w:pPr>
              <w:jc w:val="center"/>
              <w:rPr>
                <w:b/>
                <w:bCs/>
                <w:sz w:val="18"/>
                <w:szCs w:val="18"/>
              </w:rPr>
            </w:pPr>
            <w:r w:rsidRPr="007C183C">
              <w:rPr>
                <w:b/>
                <w:bCs/>
                <w:sz w:val="18"/>
                <w:szCs w:val="18"/>
              </w:rPr>
              <w:t>Муниципальная программа  «Стимулирование экономической активности населения в муниципальном образовании</w:t>
            </w:r>
            <w:r w:rsidRPr="007C183C">
              <w:rPr>
                <w:b/>
                <w:bCs/>
                <w:sz w:val="18"/>
                <w:szCs w:val="18"/>
              </w:rPr>
              <w:br/>
              <w:t>Билибинский муниципальный район»</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D6F45" w:rsidRPr="007C183C" w:rsidRDefault="00FD6F45" w:rsidP="00FD6F45">
            <w:pPr>
              <w:jc w:val="center"/>
              <w:rPr>
                <w:b/>
                <w:bCs/>
                <w:sz w:val="18"/>
                <w:szCs w:val="18"/>
              </w:rPr>
            </w:pPr>
            <w:r w:rsidRPr="007C183C">
              <w:rPr>
                <w:b/>
                <w:bCs/>
                <w:sz w:val="18"/>
                <w:szCs w:val="18"/>
              </w:rPr>
              <w:t>2016-2026</w:t>
            </w:r>
          </w:p>
        </w:tc>
        <w:tc>
          <w:tcPr>
            <w:tcW w:w="1134" w:type="dxa"/>
            <w:tcBorders>
              <w:top w:val="single" w:sz="4" w:space="0" w:color="auto"/>
              <w:left w:val="nil"/>
              <w:bottom w:val="single" w:sz="4" w:space="0" w:color="auto"/>
              <w:right w:val="single" w:sz="4" w:space="0" w:color="auto"/>
            </w:tcBorders>
            <w:shd w:val="clear" w:color="auto" w:fill="FFFFFF"/>
            <w:vAlign w:val="center"/>
          </w:tcPr>
          <w:p w:rsidR="00FD6F45" w:rsidRPr="007C183C" w:rsidRDefault="00FD6F45" w:rsidP="00FD6F45">
            <w:pPr>
              <w:jc w:val="right"/>
              <w:rPr>
                <w:b/>
                <w:sz w:val="18"/>
                <w:szCs w:val="18"/>
              </w:rPr>
            </w:pPr>
            <w:r w:rsidRPr="007C183C">
              <w:rPr>
                <w:b/>
                <w:bCs/>
                <w:sz w:val="18"/>
                <w:szCs w:val="18"/>
              </w:rPr>
              <w:t>2 256 888,6</w:t>
            </w:r>
          </w:p>
        </w:tc>
        <w:tc>
          <w:tcPr>
            <w:tcW w:w="1276" w:type="dxa"/>
            <w:tcBorders>
              <w:top w:val="single" w:sz="4" w:space="0" w:color="auto"/>
              <w:left w:val="nil"/>
              <w:bottom w:val="single" w:sz="4" w:space="0" w:color="auto"/>
              <w:right w:val="single" w:sz="4" w:space="0" w:color="auto"/>
            </w:tcBorders>
            <w:shd w:val="clear" w:color="auto" w:fill="FFFFFF"/>
            <w:vAlign w:val="center"/>
          </w:tcPr>
          <w:p w:rsidR="00FD6F45" w:rsidRPr="007C183C" w:rsidRDefault="00FD6F45" w:rsidP="00FD6F45">
            <w:pPr>
              <w:jc w:val="right"/>
              <w:rPr>
                <w:b/>
                <w:bCs/>
                <w:sz w:val="18"/>
                <w:szCs w:val="18"/>
              </w:rPr>
            </w:pPr>
            <w:r w:rsidRPr="007C183C">
              <w:rPr>
                <w:b/>
                <w:bCs/>
                <w:sz w:val="18"/>
                <w:szCs w:val="18"/>
              </w:rPr>
              <w:t>1 995 546,40</w:t>
            </w:r>
          </w:p>
        </w:tc>
        <w:tc>
          <w:tcPr>
            <w:tcW w:w="1417" w:type="dxa"/>
            <w:tcBorders>
              <w:top w:val="single" w:sz="4" w:space="0" w:color="auto"/>
              <w:left w:val="nil"/>
              <w:bottom w:val="single" w:sz="4" w:space="0" w:color="auto"/>
              <w:right w:val="single" w:sz="4" w:space="0" w:color="auto"/>
            </w:tcBorders>
            <w:shd w:val="clear" w:color="auto" w:fill="FFFFFF"/>
            <w:vAlign w:val="center"/>
          </w:tcPr>
          <w:p w:rsidR="00FD6F45" w:rsidRPr="007C183C" w:rsidRDefault="00FD6F45" w:rsidP="00FD6F45">
            <w:pPr>
              <w:jc w:val="right"/>
              <w:rPr>
                <w:b/>
                <w:bCs/>
                <w:sz w:val="18"/>
                <w:szCs w:val="18"/>
              </w:rPr>
            </w:pPr>
            <w:r w:rsidRPr="007C183C">
              <w:rPr>
                <w:b/>
                <w:bCs/>
                <w:sz w:val="18"/>
                <w:szCs w:val="18"/>
              </w:rPr>
              <w:t>261 342,20</w:t>
            </w:r>
          </w:p>
        </w:tc>
        <w:tc>
          <w:tcPr>
            <w:tcW w:w="993" w:type="dxa"/>
            <w:tcBorders>
              <w:top w:val="single" w:sz="4" w:space="0" w:color="auto"/>
              <w:left w:val="nil"/>
              <w:bottom w:val="single" w:sz="4" w:space="0" w:color="auto"/>
              <w:right w:val="single" w:sz="4" w:space="0" w:color="auto"/>
            </w:tcBorders>
            <w:shd w:val="clear" w:color="auto" w:fill="auto"/>
            <w:vAlign w:val="center"/>
          </w:tcPr>
          <w:p w:rsidR="00FD6F45" w:rsidRPr="007C183C" w:rsidRDefault="00FD6F45" w:rsidP="00FD6F45">
            <w:pPr>
              <w:jc w:val="right"/>
              <w:rPr>
                <w:b/>
                <w:bCs/>
                <w:sz w:val="18"/>
                <w:szCs w:val="18"/>
              </w:rPr>
            </w:pPr>
            <w:r w:rsidRPr="007C183C">
              <w:rPr>
                <w:b/>
                <w:bCs/>
                <w:sz w:val="18"/>
                <w:szCs w:val="18"/>
              </w:rPr>
              <w:t>0,0</w:t>
            </w:r>
          </w:p>
        </w:tc>
        <w:tc>
          <w:tcPr>
            <w:tcW w:w="1559" w:type="dxa"/>
            <w:vMerge w:val="restart"/>
            <w:tcBorders>
              <w:top w:val="single" w:sz="4" w:space="0" w:color="auto"/>
              <w:left w:val="nil"/>
              <w:right w:val="single" w:sz="4" w:space="0" w:color="auto"/>
            </w:tcBorders>
            <w:shd w:val="clear" w:color="auto" w:fill="auto"/>
            <w:hideMark/>
          </w:tcPr>
          <w:p w:rsidR="00FD6F45" w:rsidRPr="007C183C" w:rsidRDefault="00FD6F45" w:rsidP="00FD6F45">
            <w:pPr>
              <w:jc w:val="center"/>
              <w:rPr>
                <w:b/>
                <w:bCs/>
                <w:sz w:val="18"/>
                <w:szCs w:val="18"/>
              </w:rPr>
            </w:pPr>
          </w:p>
          <w:p w:rsidR="00FD6F45" w:rsidRPr="007C183C" w:rsidRDefault="00FD6F45" w:rsidP="00FD6F45">
            <w:pPr>
              <w:jc w:val="center"/>
              <w:rPr>
                <w:bCs/>
                <w:sz w:val="18"/>
                <w:szCs w:val="18"/>
              </w:rPr>
            </w:pPr>
            <w:r w:rsidRPr="007C183C">
              <w:rPr>
                <w:bCs/>
                <w:sz w:val="18"/>
                <w:szCs w:val="18"/>
              </w:rPr>
              <w:t>Ответственный исполнитель: Управление ФЭ и ИО, соисполнитель: Управление промышленной и сельскохозяйственной политики</w:t>
            </w:r>
          </w:p>
        </w:tc>
      </w:tr>
      <w:tr w:rsidR="00FD6F45" w:rsidRPr="007C183C" w:rsidTr="00C376BD">
        <w:trPr>
          <w:trHeight w:val="383"/>
        </w:trPr>
        <w:tc>
          <w:tcPr>
            <w:tcW w:w="754" w:type="dxa"/>
            <w:gridSpan w:val="2"/>
            <w:vMerge/>
            <w:tcBorders>
              <w:left w:val="single" w:sz="4" w:space="0" w:color="auto"/>
              <w:right w:val="single" w:sz="4" w:space="0" w:color="auto"/>
            </w:tcBorders>
            <w:shd w:val="clear" w:color="auto" w:fill="auto"/>
            <w:noWrap/>
            <w:vAlign w:val="center"/>
          </w:tcPr>
          <w:p w:rsidR="00FD6F45" w:rsidRPr="007C183C" w:rsidRDefault="00FD6F45" w:rsidP="00FD6F45">
            <w:pPr>
              <w:jc w:val="center"/>
              <w:rPr>
                <w:b/>
                <w:bCs/>
                <w:color w:val="FF0000"/>
                <w:sz w:val="18"/>
                <w:szCs w:val="18"/>
              </w:rPr>
            </w:pPr>
          </w:p>
        </w:tc>
        <w:tc>
          <w:tcPr>
            <w:tcW w:w="1813" w:type="dxa"/>
            <w:gridSpan w:val="2"/>
            <w:vMerge/>
            <w:tcBorders>
              <w:left w:val="nil"/>
              <w:right w:val="single" w:sz="4" w:space="0" w:color="auto"/>
            </w:tcBorders>
            <w:shd w:val="clear" w:color="auto" w:fill="auto"/>
            <w:vAlign w:val="center"/>
          </w:tcPr>
          <w:p w:rsidR="00FD6F45" w:rsidRPr="007C183C" w:rsidRDefault="00FD6F45" w:rsidP="00FD6F45">
            <w:pPr>
              <w:jc w:val="center"/>
              <w:rPr>
                <w:b/>
                <w:bCs/>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2016</w:t>
            </w:r>
          </w:p>
        </w:tc>
        <w:tc>
          <w:tcPr>
            <w:tcW w:w="1134" w:type="dxa"/>
            <w:tcBorders>
              <w:top w:val="single" w:sz="4" w:space="0" w:color="auto"/>
              <w:left w:val="nil"/>
              <w:bottom w:val="single" w:sz="4" w:space="0" w:color="auto"/>
              <w:right w:val="single" w:sz="4" w:space="0" w:color="auto"/>
            </w:tcBorders>
            <w:shd w:val="clear" w:color="auto" w:fill="auto"/>
            <w:vAlign w:val="bottom"/>
          </w:tcPr>
          <w:p w:rsidR="00FD6F45" w:rsidRPr="007C183C" w:rsidRDefault="00FD6F45" w:rsidP="00FD6F45">
            <w:pPr>
              <w:jc w:val="right"/>
              <w:rPr>
                <w:sz w:val="18"/>
                <w:szCs w:val="18"/>
              </w:rPr>
            </w:pPr>
            <w:r w:rsidRPr="007C183C">
              <w:rPr>
                <w:bCs/>
                <w:sz w:val="18"/>
                <w:szCs w:val="18"/>
              </w:rPr>
              <w:t>99 716,9</w:t>
            </w:r>
          </w:p>
        </w:tc>
        <w:tc>
          <w:tcPr>
            <w:tcW w:w="1276" w:type="dxa"/>
            <w:tcBorders>
              <w:top w:val="single" w:sz="4" w:space="0" w:color="auto"/>
              <w:left w:val="nil"/>
              <w:bottom w:val="single" w:sz="4" w:space="0" w:color="auto"/>
              <w:right w:val="single" w:sz="4" w:space="0" w:color="auto"/>
            </w:tcBorders>
            <w:shd w:val="clear" w:color="auto" w:fill="auto"/>
            <w:vAlign w:val="center"/>
          </w:tcPr>
          <w:p w:rsidR="00FD6F45" w:rsidRPr="007C183C" w:rsidRDefault="00FD6F45" w:rsidP="00FD6F45">
            <w:pPr>
              <w:jc w:val="right"/>
              <w:rPr>
                <w:sz w:val="18"/>
                <w:szCs w:val="18"/>
              </w:rPr>
            </w:pPr>
            <w:r w:rsidRPr="007C183C">
              <w:rPr>
                <w:sz w:val="18"/>
                <w:szCs w:val="18"/>
              </w:rPr>
              <w:t>98 226,6</w:t>
            </w:r>
          </w:p>
        </w:tc>
        <w:tc>
          <w:tcPr>
            <w:tcW w:w="1417" w:type="dxa"/>
            <w:tcBorders>
              <w:top w:val="single" w:sz="4" w:space="0" w:color="auto"/>
              <w:left w:val="nil"/>
              <w:bottom w:val="single" w:sz="4" w:space="0" w:color="auto"/>
              <w:right w:val="single" w:sz="4" w:space="0" w:color="auto"/>
            </w:tcBorders>
            <w:shd w:val="clear" w:color="auto" w:fill="auto"/>
            <w:vAlign w:val="bottom"/>
          </w:tcPr>
          <w:p w:rsidR="00FD6F45" w:rsidRPr="007C183C" w:rsidRDefault="00FD6F45" w:rsidP="00FD6F45">
            <w:pPr>
              <w:jc w:val="right"/>
              <w:rPr>
                <w:sz w:val="18"/>
                <w:szCs w:val="18"/>
              </w:rPr>
            </w:pPr>
            <w:r w:rsidRPr="007C183C">
              <w:rPr>
                <w:sz w:val="18"/>
                <w:szCs w:val="18"/>
              </w:rPr>
              <w:t>1 490,3</w:t>
            </w:r>
          </w:p>
        </w:tc>
        <w:tc>
          <w:tcPr>
            <w:tcW w:w="993" w:type="dxa"/>
            <w:tcBorders>
              <w:top w:val="single" w:sz="4" w:space="0" w:color="auto"/>
              <w:left w:val="nil"/>
              <w:bottom w:val="single" w:sz="4" w:space="0" w:color="auto"/>
              <w:right w:val="single" w:sz="4" w:space="0" w:color="auto"/>
            </w:tcBorders>
            <w:shd w:val="clear" w:color="auto" w:fill="auto"/>
            <w:vAlign w:val="bottom"/>
          </w:tcPr>
          <w:p w:rsidR="00FD6F45" w:rsidRPr="007C183C" w:rsidRDefault="00FD6F45" w:rsidP="00FD6F45">
            <w:pPr>
              <w:jc w:val="right"/>
              <w:rPr>
                <w:sz w:val="18"/>
                <w:szCs w:val="18"/>
              </w:rPr>
            </w:pPr>
            <w:r w:rsidRPr="007C183C">
              <w:rPr>
                <w:sz w:val="18"/>
                <w:szCs w:val="18"/>
              </w:rPr>
              <w:t>0,0</w:t>
            </w:r>
          </w:p>
        </w:tc>
        <w:tc>
          <w:tcPr>
            <w:tcW w:w="1559" w:type="dxa"/>
            <w:vMerge/>
            <w:tcBorders>
              <w:left w:val="nil"/>
              <w:right w:val="single" w:sz="4" w:space="0" w:color="auto"/>
            </w:tcBorders>
            <w:shd w:val="clear" w:color="auto" w:fill="auto"/>
          </w:tcPr>
          <w:p w:rsidR="00FD6F45" w:rsidRPr="007C183C" w:rsidRDefault="00FD6F45" w:rsidP="00FD6F45">
            <w:pPr>
              <w:jc w:val="center"/>
              <w:rPr>
                <w:b/>
                <w:bCs/>
                <w:sz w:val="18"/>
                <w:szCs w:val="18"/>
              </w:rPr>
            </w:pPr>
          </w:p>
        </w:tc>
      </w:tr>
      <w:tr w:rsidR="00FD6F45" w:rsidRPr="007C183C" w:rsidTr="00C376BD">
        <w:trPr>
          <w:trHeight w:val="337"/>
        </w:trPr>
        <w:tc>
          <w:tcPr>
            <w:tcW w:w="754" w:type="dxa"/>
            <w:gridSpan w:val="2"/>
            <w:vMerge/>
            <w:tcBorders>
              <w:left w:val="single" w:sz="4" w:space="0" w:color="auto"/>
              <w:right w:val="single" w:sz="4" w:space="0" w:color="auto"/>
            </w:tcBorders>
            <w:shd w:val="clear" w:color="auto" w:fill="auto"/>
            <w:noWrap/>
            <w:vAlign w:val="center"/>
          </w:tcPr>
          <w:p w:rsidR="00FD6F45" w:rsidRPr="007C183C" w:rsidRDefault="00FD6F45" w:rsidP="00FD6F45">
            <w:pPr>
              <w:jc w:val="center"/>
              <w:rPr>
                <w:b/>
                <w:bCs/>
                <w:color w:val="FF0000"/>
                <w:sz w:val="18"/>
                <w:szCs w:val="18"/>
              </w:rPr>
            </w:pPr>
          </w:p>
        </w:tc>
        <w:tc>
          <w:tcPr>
            <w:tcW w:w="1813" w:type="dxa"/>
            <w:gridSpan w:val="2"/>
            <w:vMerge/>
            <w:tcBorders>
              <w:left w:val="nil"/>
              <w:right w:val="single" w:sz="4" w:space="0" w:color="auto"/>
            </w:tcBorders>
            <w:shd w:val="clear" w:color="auto" w:fill="auto"/>
            <w:vAlign w:val="center"/>
          </w:tcPr>
          <w:p w:rsidR="00FD6F45" w:rsidRPr="007C183C" w:rsidRDefault="00FD6F45" w:rsidP="00FD6F45">
            <w:pPr>
              <w:jc w:val="center"/>
              <w:rPr>
                <w:b/>
                <w:bCs/>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2017</w:t>
            </w:r>
          </w:p>
        </w:tc>
        <w:tc>
          <w:tcPr>
            <w:tcW w:w="1134" w:type="dxa"/>
            <w:tcBorders>
              <w:top w:val="single" w:sz="4" w:space="0" w:color="auto"/>
              <w:left w:val="nil"/>
              <w:bottom w:val="single" w:sz="4" w:space="0" w:color="auto"/>
              <w:right w:val="single" w:sz="4" w:space="0" w:color="auto"/>
            </w:tcBorders>
            <w:shd w:val="clear" w:color="auto" w:fill="auto"/>
            <w:vAlign w:val="bottom"/>
          </w:tcPr>
          <w:p w:rsidR="00FD6F45" w:rsidRPr="007C183C" w:rsidRDefault="00FD6F45" w:rsidP="00FD6F45">
            <w:pPr>
              <w:jc w:val="right"/>
              <w:rPr>
                <w:sz w:val="18"/>
                <w:szCs w:val="18"/>
              </w:rPr>
            </w:pPr>
            <w:r w:rsidRPr="007C183C">
              <w:rPr>
                <w:sz w:val="18"/>
                <w:szCs w:val="18"/>
              </w:rPr>
              <w:t>99 060,6</w:t>
            </w:r>
          </w:p>
        </w:tc>
        <w:tc>
          <w:tcPr>
            <w:tcW w:w="1276" w:type="dxa"/>
            <w:tcBorders>
              <w:top w:val="single" w:sz="4" w:space="0" w:color="auto"/>
              <w:left w:val="nil"/>
              <w:bottom w:val="single" w:sz="4" w:space="0" w:color="auto"/>
              <w:right w:val="single" w:sz="4" w:space="0" w:color="auto"/>
            </w:tcBorders>
            <w:shd w:val="clear" w:color="auto" w:fill="auto"/>
            <w:vAlign w:val="bottom"/>
          </w:tcPr>
          <w:p w:rsidR="00FD6F45" w:rsidRPr="007C183C" w:rsidRDefault="00FD6F45" w:rsidP="00FD6F45">
            <w:pPr>
              <w:jc w:val="right"/>
              <w:rPr>
                <w:sz w:val="18"/>
                <w:szCs w:val="18"/>
              </w:rPr>
            </w:pPr>
            <w:r w:rsidRPr="007C183C">
              <w:rPr>
                <w:sz w:val="18"/>
                <w:szCs w:val="18"/>
              </w:rPr>
              <w:t>97 576,1</w:t>
            </w:r>
          </w:p>
        </w:tc>
        <w:tc>
          <w:tcPr>
            <w:tcW w:w="1417" w:type="dxa"/>
            <w:tcBorders>
              <w:top w:val="single" w:sz="4" w:space="0" w:color="auto"/>
              <w:left w:val="nil"/>
              <w:bottom w:val="single" w:sz="4" w:space="0" w:color="auto"/>
              <w:right w:val="single" w:sz="4" w:space="0" w:color="auto"/>
            </w:tcBorders>
            <w:shd w:val="clear" w:color="auto" w:fill="auto"/>
            <w:vAlign w:val="bottom"/>
          </w:tcPr>
          <w:p w:rsidR="00FD6F45" w:rsidRPr="007C183C" w:rsidRDefault="00FD6F45" w:rsidP="00FD6F45">
            <w:pPr>
              <w:jc w:val="right"/>
              <w:rPr>
                <w:sz w:val="18"/>
                <w:szCs w:val="18"/>
              </w:rPr>
            </w:pPr>
            <w:r w:rsidRPr="007C183C">
              <w:rPr>
                <w:sz w:val="18"/>
                <w:szCs w:val="18"/>
              </w:rPr>
              <w:t>1 484,5</w:t>
            </w:r>
          </w:p>
        </w:tc>
        <w:tc>
          <w:tcPr>
            <w:tcW w:w="993" w:type="dxa"/>
            <w:tcBorders>
              <w:top w:val="single" w:sz="4" w:space="0" w:color="auto"/>
              <w:left w:val="nil"/>
              <w:bottom w:val="single" w:sz="4" w:space="0" w:color="auto"/>
              <w:right w:val="single" w:sz="4" w:space="0" w:color="auto"/>
            </w:tcBorders>
            <w:shd w:val="clear" w:color="auto" w:fill="auto"/>
            <w:vAlign w:val="bottom"/>
          </w:tcPr>
          <w:p w:rsidR="00FD6F45" w:rsidRPr="007C183C" w:rsidRDefault="00FD6F45" w:rsidP="00FD6F45">
            <w:pPr>
              <w:jc w:val="right"/>
              <w:rPr>
                <w:sz w:val="18"/>
                <w:szCs w:val="18"/>
              </w:rPr>
            </w:pPr>
            <w:r w:rsidRPr="007C183C">
              <w:rPr>
                <w:sz w:val="18"/>
                <w:szCs w:val="18"/>
              </w:rPr>
              <w:t>0,0</w:t>
            </w:r>
          </w:p>
        </w:tc>
        <w:tc>
          <w:tcPr>
            <w:tcW w:w="1559" w:type="dxa"/>
            <w:vMerge/>
            <w:tcBorders>
              <w:left w:val="nil"/>
              <w:right w:val="single" w:sz="4" w:space="0" w:color="auto"/>
            </w:tcBorders>
            <w:shd w:val="clear" w:color="auto" w:fill="auto"/>
          </w:tcPr>
          <w:p w:rsidR="00FD6F45" w:rsidRPr="007C183C" w:rsidRDefault="00FD6F45" w:rsidP="00FD6F45">
            <w:pPr>
              <w:jc w:val="center"/>
              <w:rPr>
                <w:b/>
                <w:bCs/>
                <w:sz w:val="18"/>
                <w:szCs w:val="18"/>
              </w:rPr>
            </w:pPr>
          </w:p>
        </w:tc>
      </w:tr>
      <w:tr w:rsidR="00FD6F45" w:rsidRPr="007C183C" w:rsidTr="00C376BD">
        <w:trPr>
          <w:trHeight w:val="383"/>
        </w:trPr>
        <w:tc>
          <w:tcPr>
            <w:tcW w:w="754" w:type="dxa"/>
            <w:gridSpan w:val="2"/>
            <w:vMerge/>
            <w:tcBorders>
              <w:left w:val="single" w:sz="4" w:space="0" w:color="auto"/>
              <w:right w:val="single" w:sz="4" w:space="0" w:color="auto"/>
            </w:tcBorders>
            <w:shd w:val="clear" w:color="auto" w:fill="auto"/>
            <w:noWrap/>
            <w:vAlign w:val="center"/>
          </w:tcPr>
          <w:p w:rsidR="00FD6F45" w:rsidRPr="007C183C" w:rsidRDefault="00FD6F45" w:rsidP="00FD6F45">
            <w:pPr>
              <w:jc w:val="center"/>
              <w:rPr>
                <w:b/>
                <w:bCs/>
                <w:color w:val="FF0000"/>
                <w:sz w:val="18"/>
                <w:szCs w:val="18"/>
              </w:rPr>
            </w:pPr>
          </w:p>
        </w:tc>
        <w:tc>
          <w:tcPr>
            <w:tcW w:w="1813" w:type="dxa"/>
            <w:gridSpan w:val="2"/>
            <w:vMerge/>
            <w:tcBorders>
              <w:left w:val="nil"/>
              <w:right w:val="single" w:sz="4" w:space="0" w:color="auto"/>
            </w:tcBorders>
            <w:shd w:val="clear" w:color="auto" w:fill="auto"/>
            <w:vAlign w:val="center"/>
          </w:tcPr>
          <w:p w:rsidR="00FD6F45" w:rsidRPr="007C183C" w:rsidRDefault="00FD6F45" w:rsidP="00FD6F45">
            <w:pPr>
              <w:jc w:val="center"/>
              <w:rPr>
                <w:b/>
                <w:bCs/>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2018</w:t>
            </w:r>
          </w:p>
        </w:tc>
        <w:tc>
          <w:tcPr>
            <w:tcW w:w="1134" w:type="dxa"/>
            <w:tcBorders>
              <w:top w:val="single" w:sz="4" w:space="0" w:color="auto"/>
              <w:left w:val="nil"/>
              <w:bottom w:val="single" w:sz="4" w:space="0" w:color="auto"/>
              <w:right w:val="single" w:sz="4" w:space="0" w:color="auto"/>
            </w:tcBorders>
            <w:shd w:val="clear" w:color="auto" w:fill="auto"/>
            <w:vAlign w:val="bottom"/>
          </w:tcPr>
          <w:p w:rsidR="00FD6F45" w:rsidRPr="007C183C" w:rsidRDefault="00FD6F45" w:rsidP="00FD6F45">
            <w:pPr>
              <w:jc w:val="right"/>
              <w:rPr>
                <w:sz w:val="18"/>
                <w:szCs w:val="18"/>
              </w:rPr>
            </w:pPr>
            <w:r w:rsidRPr="007C183C">
              <w:rPr>
                <w:sz w:val="18"/>
                <w:szCs w:val="18"/>
              </w:rPr>
              <w:t>109 058,0</w:t>
            </w:r>
          </w:p>
        </w:tc>
        <w:tc>
          <w:tcPr>
            <w:tcW w:w="1276" w:type="dxa"/>
            <w:tcBorders>
              <w:top w:val="single" w:sz="4" w:space="0" w:color="auto"/>
              <w:left w:val="nil"/>
              <w:bottom w:val="single" w:sz="4" w:space="0" w:color="auto"/>
              <w:right w:val="single" w:sz="4" w:space="0" w:color="auto"/>
            </w:tcBorders>
            <w:shd w:val="clear" w:color="auto" w:fill="auto"/>
            <w:vAlign w:val="bottom"/>
          </w:tcPr>
          <w:p w:rsidR="00FD6F45" w:rsidRPr="007C183C" w:rsidRDefault="00FD6F45" w:rsidP="00FD6F45">
            <w:pPr>
              <w:jc w:val="right"/>
              <w:rPr>
                <w:sz w:val="18"/>
                <w:szCs w:val="18"/>
              </w:rPr>
            </w:pPr>
            <w:r w:rsidRPr="007C183C">
              <w:rPr>
                <w:sz w:val="18"/>
                <w:szCs w:val="18"/>
              </w:rPr>
              <w:t>107 473,7</w:t>
            </w:r>
          </w:p>
        </w:tc>
        <w:tc>
          <w:tcPr>
            <w:tcW w:w="1417" w:type="dxa"/>
            <w:tcBorders>
              <w:top w:val="single" w:sz="4" w:space="0" w:color="auto"/>
              <w:left w:val="nil"/>
              <w:bottom w:val="single" w:sz="4" w:space="0" w:color="auto"/>
              <w:right w:val="single" w:sz="4" w:space="0" w:color="auto"/>
            </w:tcBorders>
            <w:shd w:val="clear" w:color="auto" w:fill="auto"/>
            <w:vAlign w:val="bottom"/>
          </w:tcPr>
          <w:p w:rsidR="00FD6F45" w:rsidRPr="007C183C" w:rsidRDefault="00FD6F45" w:rsidP="00FD6F45">
            <w:pPr>
              <w:jc w:val="right"/>
              <w:rPr>
                <w:sz w:val="18"/>
                <w:szCs w:val="18"/>
              </w:rPr>
            </w:pPr>
            <w:r w:rsidRPr="007C183C">
              <w:rPr>
                <w:sz w:val="18"/>
                <w:szCs w:val="18"/>
              </w:rPr>
              <w:t>1 584,3</w:t>
            </w:r>
          </w:p>
        </w:tc>
        <w:tc>
          <w:tcPr>
            <w:tcW w:w="993" w:type="dxa"/>
            <w:tcBorders>
              <w:top w:val="single" w:sz="4" w:space="0" w:color="auto"/>
              <w:left w:val="nil"/>
              <w:bottom w:val="single" w:sz="4" w:space="0" w:color="auto"/>
              <w:right w:val="single" w:sz="4" w:space="0" w:color="auto"/>
            </w:tcBorders>
            <w:shd w:val="clear" w:color="auto" w:fill="auto"/>
            <w:vAlign w:val="bottom"/>
          </w:tcPr>
          <w:p w:rsidR="00FD6F45" w:rsidRPr="007C183C" w:rsidRDefault="00FD6F45" w:rsidP="00FD6F45">
            <w:pPr>
              <w:jc w:val="right"/>
              <w:rPr>
                <w:sz w:val="18"/>
                <w:szCs w:val="18"/>
              </w:rPr>
            </w:pPr>
            <w:r w:rsidRPr="007C183C">
              <w:rPr>
                <w:sz w:val="18"/>
                <w:szCs w:val="18"/>
              </w:rPr>
              <w:t>0,0</w:t>
            </w:r>
          </w:p>
        </w:tc>
        <w:tc>
          <w:tcPr>
            <w:tcW w:w="1559" w:type="dxa"/>
            <w:vMerge/>
            <w:tcBorders>
              <w:left w:val="nil"/>
              <w:right w:val="single" w:sz="4" w:space="0" w:color="auto"/>
            </w:tcBorders>
            <w:shd w:val="clear" w:color="auto" w:fill="auto"/>
          </w:tcPr>
          <w:p w:rsidR="00FD6F45" w:rsidRPr="007C183C" w:rsidRDefault="00FD6F45" w:rsidP="00FD6F45">
            <w:pPr>
              <w:jc w:val="center"/>
              <w:rPr>
                <w:b/>
                <w:bCs/>
                <w:sz w:val="18"/>
                <w:szCs w:val="18"/>
              </w:rPr>
            </w:pPr>
          </w:p>
        </w:tc>
      </w:tr>
      <w:tr w:rsidR="00FD6F45" w:rsidRPr="007C183C" w:rsidTr="00C376BD">
        <w:trPr>
          <w:trHeight w:val="430"/>
        </w:trPr>
        <w:tc>
          <w:tcPr>
            <w:tcW w:w="754" w:type="dxa"/>
            <w:gridSpan w:val="2"/>
            <w:vMerge/>
            <w:tcBorders>
              <w:left w:val="single" w:sz="4" w:space="0" w:color="auto"/>
              <w:right w:val="single" w:sz="4" w:space="0" w:color="auto"/>
            </w:tcBorders>
            <w:shd w:val="clear" w:color="auto" w:fill="auto"/>
            <w:noWrap/>
            <w:vAlign w:val="center"/>
          </w:tcPr>
          <w:p w:rsidR="00FD6F45" w:rsidRPr="007C183C" w:rsidRDefault="00FD6F45" w:rsidP="00FD6F45">
            <w:pPr>
              <w:jc w:val="center"/>
              <w:rPr>
                <w:b/>
                <w:bCs/>
                <w:color w:val="FF0000"/>
                <w:sz w:val="18"/>
                <w:szCs w:val="18"/>
              </w:rPr>
            </w:pPr>
          </w:p>
        </w:tc>
        <w:tc>
          <w:tcPr>
            <w:tcW w:w="1813" w:type="dxa"/>
            <w:gridSpan w:val="2"/>
            <w:vMerge/>
            <w:tcBorders>
              <w:left w:val="nil"/>
              <w:right w:val="single" w:sz="4" w:space="0" w:color="auto"/>
            </w:tcBorders>
            <w:shd w:val="clear" w:color="auto" w:fill="auto"/>
            <w:vAlign w:val="center"/>
          </w:tcPr>
          <w:p w:rsidR="00FD6F45" w:rsidRPr="007C183C" w:rsidRDefault="00FD6F45" w:rsidP="00FD6F45">
            <w:pPr>
              <w:jc w:val="center"/>
              <w:rPr>
                <w:b/>
                <w:bCs/>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2019</w:t>
            </w:r>
          </w:p>
        </w:tc>
        <w:tc>
          <w:tcPr>
            <w:tcW w:w="1134" w:type="dxa"/>
            <w:tcBorders>
              <w:top w:val="single" w:sz="4" w:space="0" w:color="auto"/>
              <w:left w:val="nil"/>
              <w:bottom w:val="single" w:sz="4" w:space="0" w:color="auto"/>
              <w:right w:val="single" w:sz="4" w:space="0" w:color="auto"/>
            </w:tcBorders>
            <w:shd w:val="clear" w:color="auto" w:fill="auto"/>
            <w:vAlign w:val="bottom"/>
          </w:tcPr>
          <w:p w:rsidR="00FD6F45" w:rsidRPr="007C183C" w:rsidRDefault="00FD6F45" w:rsidP="00FD6F45">
            <w:pPr>
              <w:jc w:val="right"/>
              <w:rPr>
                <w:sz w:val="18"/>
                <w:szCs w:val="18"/>
              </w:rPr>
            </w:pPr>
            <w:r w:rsidRPr="007C183C">
              <w:rPr>
                <w:sz w:val="18"/>
                <w:szCs w:val="18"/>
              </w:rPr>
              <w:t>118 830,9</w:t>
            </w:r>
          </w:p>
        </w:tc>
        <w:tc>
          <w:tcPr>
            <w:tcW w:w="1276" w:type="dxa"/>
            <w:tcBorders>
              <w:top w:val="single" w:sz="4" w:space="0" w:color="auto"/>
              <w:left w:val="nil"/>
              <w:bottom w:val="single" w:sz="4" w:space="0" w:color="auto"/>
              <w:right w:val="single" w:sz="4" w:space="0" w:color="auto"/>
            </w:tcBorders>
            <w:shd w:val="clear" w:color="auto" w:fill="auto"/>
            <w:vAlign w:val="bottom"/>
          </w:tcPr>
          <w:p w:rsidR="00FD6F45" w:rsidRPr="007C183C" w:rsidRDefault="00FD6F45" w:rsidP="00FD6F45">
            <w:pPr>
              <w:jc w:val="right"/>
              <w:rPr>
                <w:sz w:val="18"/>
                <w:szCs w:val="18"/>
              </w:rPr>
            </w:pPr>
            <w:r w:rsidRPr="007C183C">
              <w:rPr>
                <w:sz w:val="18"/>
                <w:szCs w:val="18"/>
              </w:rPr>
              <w:t>117 151,4</w:t>
            </w:r>
          </w:p>
        </w:tc>
        <w:tc>
          <w:tcPr>
            <w:tcW w:w="1417" w:type="dxa"/>
            <w:tcBorders>
              <w:top w:val="single" w:sz="4" w:space="0" w:color="auto"/>
              <w:left w:val="nil"/>
              <w:bottom w:val="single" w:sz="4" w:space="0" w:color="auto"/>
              <w:right w:val="single" w:sz="4" w:space="0" w:color="auto"/>
            </w:tcBorders>
            <w:shd w:val="clear" w:color="auto" w:fill="auto"/>
            <w:vAlign w:val="bottom"/>
          </w:tcPr>
          <w:p w:rsidR="00FD6F45" w:rsidRPr="007C183C" w:rsidRDefault="00FD6F45" w:rsidP="00FD6F45">
            <w:pPr>
              <w:jc w:val="right"/>
              <w:rPr>
                <w:sz w:val="18"/>
                <w:szCs w:val="18"/>
              </w:rPr>
            </w:pPr>
            <w:r w:rsidRPr="007C183C">
              <w:rPr>
                <w:sz w:val="18"/>
                <w:szCs w:val="18"/>
              </w:rPr>
              <w:t>1 679,5</w:t>
            </w:r>
          </w:p>
        </w:tc>
        <w:tc>
          <w:tcPr>
            <w:tcW w:w="993" w:type="dxa"/>
            <w:tcBorders>
              <w:top w:val="single" w:sz="4" w:space="0" w:color="auto"/>
              <w:left w:val="nil"/>
              <w:bottom w:val="single" w:sz="4" w:space="0" w:color="auto"/>
              <w:right w:val="single" w:sz="4" w:space="0" w:color="auto"/>
            </w:tcBorders>
            <w:shd w:val="clear" w:color="auto" w:fill="auto"/>
            <w:vAlign w:val="bottom"/>
          </w:tcPr>
          <w:p w:rsidR="00FD6F45" w:rsidRPr="007C183C" w:rsidRDefault="00FD6F45" w:rsidP="00FD6F45">
            <w:pPr>
              <w:jc w:val="right"/>
              <w:rPr>
                <w:sz w:val="18"/>
                <w:szCs w:val="18"/>
              </w:rPr>
            </w:pPr>
            <w:r w:rsidRPr="007C183C">
              <w:rPr>
                <w:sz w:val="18"/>
                <w:szCs w:val="18"/>
              </w:rPr>
              <w:t>0,0</w:t>
            </w:r>
          </w:p>
        </w:tc>
        <w:tc>
          <w:tcPr>
            <w:tcW w:w="1559" w:type="dxa"/>
            <w:vMerge/>
            <w:tcBorders>
              <w:left w:val="nil"/>
              <w:right w:val="single" w:sz="4" w:space="0" w:color="auto"/>
            </w:tcBorders>
            <w:shd w:val="clear" w:color="auto" w:fill="auto"/>
          </w:tcPr>
          <w:p w:rsidR="00FD6F45" w:rsidRPr="007C183C" w:rsidRDefault="00FD6F45" w:rsidP="00FD6F45">
            <w:pPr>
              <w:jc w:val="center"/>
              <w:rPr>
                <w:b/>
                <w:bCs/>
                <w:sz w:val="18"/>
                <w:szCs w:val="18"/>
              </w:rPr>
            </w:pPr>
          </w:p>
        </w:tc>
      </w:tr>
      <w:tr w:rsidR="00FD6F45" w:rsidRPr="007C183C" w:rsidTr="00C376BD">
        <w:trPr>
          <w:trHeight w:val="444"/>
        </w:trPr>
        <w:tc>
          <w:tcPr>
            <w:tcW w:w="754" w:type="dxa"/>
            <w:gridSpan w:val="2"/>
            <w:vMerge/>
            <w:tcBorders>
              <w:left w:val="single" w:sz="4" w:space="0" w:color="auto"/>
              <w:right w:val="single" w:sz="4" w:space="0" w:color="auto"/>
            </w:tcBorders>
            <w:shd w:val="clear" w:color="auto" w:fill="auto"/>
            <w:noWrap/>
            <w:vAlign w:val="center"/>
          </w:tcPr>
          <w:p w:rsidR="00FD6F45" w:rsidRPr="007C183C" w:rsidRDefault="00FD6F45" w:rsidP="00FD6F45">
            <w:pPr>
              <w:jc w:val="center"/>
              <w:rPr>
                <w:b/>
                <w:bCs/>
                <w:color w:val="FF0000"/>
                <w:sz w:val="18"/>
                <w:szCs w:val="18"/>
              </w:rPr>
            </w:pPr>
          </w:p>
        </w:tc>
        <w:tc>
          <w:tcPr>
            <w:tcW w:w="1813" w:type="dxa"/>
            <w:gridSpan w:val="2"/>
            <w:vMerge/>
            <w:tcBorders>
              <w:left w:val="nil"/>
              <w:right w:val="single" w:sz="4" w:space="0" w:color="auto"/>
            </w:tcBorders>
            <w:shd w:val="clear" w:color="auto" w:fill="auto"/>
            <w:vAlign w:val="center"/>
          </w:tcPr>
          <w:p w:rsidR="00FD6F45" w:rsidRPr="007C183C" w:rsidRDefault="00FD6F45" w:rsidP="00FD6F45">
            <w:pPr>
              <w:jc w:val="center"/>
              <w:rPr>
                <w:b/>
                <w:bCs/>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2020</w:t>
            </w:r>
          </w:p>
        </w:tc>
        <w:tc>
          <w:tcPr>
            <w:tcW w:w="1134" w:type="dxa"/>
            <w:tcBorders>
              <w:top w:val="single" w:sz="4" w:space="0" w:color="auto"/>
              <w:left w:val="nil"/>
              <w:bottom w:val="single" w:sz="4" w:space="0" w:color="auto"/>
              <w:right w:val="single" w:sz="4" w:space="0" w:color="auto"/>
            </w:tcBorders>
            <w:shd w:val="clear" w:color="auto" w:fill="auto"/>
            <w:vAlign w:val="bottom"/>
          </w:tcPr>
          <w:p w:rsidR="00FD6F45" w:rsidRPr="007C183C" w:rsidRDefault="00FD6F45" w:rsidP="00FD6F45">
            <w:pPr>
              <w:jc w:val="right"/>
              <w:rPr>
                <w:sz w:val="18"/>
                <w:szCs w:val="18"/>
              </w:rPr>
            </w:pPr>
            <w:r w:rsidRPr="007C183C">
              <w:rPr>
                <w:sz w:val="18"/>
                <w:szCs w:val="18"/>
              </w:rPr>
              <w:t>186 765,0</w:t>
            </w:r>
          </w:p>
        </w:tc>
        <w:tc>
          <w:tcPr>
            <w:tcW w:w="1276" w:type="dxa"/>
            <w:tcBorders>
              <w:top w:val="single" w:sz="4" w:space="0" w:color="auto"/>
              <w:left w:val="nil"/>
              <w:bottom w:val="single" w:sz="4" w:space="0" w:color="auto"/>
              <w:right w:val="single" w:sz="4" w:space="0" w:color="auto"/>
            </w:tcBorders>
            <w:shd w:val="clear" w:color="auto" w:fill="auto"/>
            <w:vAlign w:val="bottom"/>
          </w:tcPr>
          <w:p w:rsidR="00FD6F45" w:rsidRPr="007C183C" w:rsidRDefault="00FD6F45" w:rsidP="00FD6F45">
            <w:pPr>
              <w:jc w:val="right"/>
              <w:rPr>
                <w:sz w:val="18"/>
                <w:szCs w:val="18"/>
              </w:rPr>
            </w:pPr>
            <w:r w:rsidRPr="007C183C">
              <w:rPr>
                <w:sz w:val="18"/>
                <w:szCs w:val="18"/>
              </w:rPr>
              <w:t>185 159,8</w:t>
            </w:r>
          </w:p>
        </w:tc>
        <w:tc>
          <w:tcPr>
            <w:tcW w:w="1417" w:type="dxa"/>
            <w:tcBorders>
              <w:top w:val="single" w:sz="4" w:space="0" w:color="auto"/>
              <w:left w:val="nil"/>
              <w:bottom w:val="single" w:sz="4" w:space="0" w:color="auto"/>
              <w:right w:val="single" w:sz="4" w:space="0" w:color="auto"/>
            </w:tcBorders>
            <w:shd w:val="clear" w:color="auto" w:fill="auto"/>
            <w:vAlign w:val="bottom"/>
          </w:tcPr>
          <w:p w:rsidR="00FD6F45" w:rsidRPr="007C183C" w:rsidRDefault="00FD6F45" w:rsidP="00FD6F45">
            <w:pPr>
              <w:jc w:val="right"/>
              <w:rPr>
                <w:sz w:val="18"/>
                <w:szCs w:val="18"/>
              </w:rPr>
            </w:pPr>
            <w:r w:rsidRPr="007C183C">
              <w:rPr>
                <w:sz w:val="18"/>
                <w:szCs w:val="18"/>
              </w:rPr>
              <w:t>1 605,2</w:t>
            </w:r>
          </w:p>
        </w:tc>
        <w:tc>
          <w:tcPr>
            <w:tcW w:w="993" w:type="dxa"/>
            <w:tcBorders>
              <w:top w:val="single" w:sz="4" w:space="0" w:color="auto"/>
              <w:left w:val="nil"/>
              <w:bottom w:val="single" w:sz="4" w:space="0" w:color="auto"/>
              <w:right w:val="single" w:sz="4" w:space="0" w:color="auto"/>
            </w:tcBorders>
            <w:shd w:val="clear" w:color="auto" w:fill="auto"/>
            <w:vAlign w:val="bottom"/>
          </w:tcPr>
          <w:p w:rsidR="00FD6F45" w:rsidRPr="007C183C" w:rsidRDefault="00FD6F45" w:rsidP="00FD6F45">
            <w:pPr>
              <w:jc w:val="right"/>
              <w:rPr>
                <w:sz w:val="18"/>
                <w:szCs w:val="18"/>
              </w:rPr>
            </w:pPr>
            <w:r w:rsidRPr="007C183C">
              <w:rPr>
                <w:sz w:val="18"/>
                <w:szCs w:val="18"/>
              </w:rPr>
              <w:t>0,0</w:t>
            </w:r>
          </w:p>
        </w:tc>
        <w:tc>
          <w:tcPr>
            <w:tcW w:w="1559" w:type="dxa"/>
            <w:vMerge/>
            <w:tcBorders>
              <w:left w:val="nil"/>
              <w:right w:val="single" w:sz="4" w:space="0" w:color="auto"/>
            </w:tcBorders>
            <w:shd w:val="clear" w:color="auto" w:fill="auto"/>
          </w:tcPr>
          <w:p w:rsidR="00FD6F45" w:rsidRPr="007C183C" w:rsidRDefault="00FD6F45" w:rsidP="00FD6F45">
            <w:pPr>
              <w:jc w:val="center"/>
              <w:rPr>
                <w:b/>
                <w:bCs/>
                <w:sz w:val="18"/>
                <w:szCs w:val="18"/>
              </w:rPr>
            </w:pPr>
          </w:p>
        </w:tc>
      </w:tr>
      <w:tr w:rsidR="00FD6F45" w:rsidRPr="007C183C" w:rsidTr="00C376BD">
        <w:trPr>
          <w:trHeight w:val="444"/>
        </w:trPr>
        <w:tc>
          <w:tcPr>
            <w:tcW w:w="754" w:type="dxa"/>
            <w:gridSpan w:val="2"/>
            <w:vMerge/>
            <w:tcBorders>
              <w:left w:val="single" w:sz="4" w:space="0" w:color="auto"/>
              <w:right w:val="single" w:sz="4" w:space="0" w:color="auto"/>
            </w:tcBorders>
            <w:shd w:val="clear" w:color="auto" w:fill="auto"/>
            <w:noWrap/>
            <w:vAlign w:val="center"/>
          </w:tcPr>
          <w:p w:rsidR="00FD6F45" w:rsidRPr="007C183C" w:rsidRDefault="00FD6F45" w:rsidP="00FD6F45">
            <w:pPr>
              <w:jc w:val="center"/>
              <w:rPr>
                <w:b/>
                <w:bCs/>
                <w:color w:val="FF0000"/>
                <w:sz w:val="18"/>
                <w:szCs w:val="18"/>
              </w:rPr>
            </w:pPr>
          </w:p>
        </w:tc>
        <w:tc>
          <w:tcPr>
            <w:tcW w:w="1813" w:type="dxa"/>
            <w:gridSpan w:val="2"/>
            <w:vMerge/>
            <w:tcBorders>
              <w:left w:val="nil"/>
              <w:right w:val="single" w:sz="4" w:space="0" w:color="auto"/>
            </w:tcBorders>
            <w:shd w:val="clear" w:color="auto" w:fill="auto"/>
            <w:vAlign w:val="center"/>
          </w:tcPr>
          <w:p w:rsidR="00FD6F45" w:rsidRPr="007C183C" w:rsidRDefault="00FD6F45" w:rsidP="00FD6F45">
            <w:pPr>
              <w:jc w:val="center"/>
              <w:rPr>
                <w:b/>
                <w:bCs/>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2021</w:t>
            </w:r>
          </w:p>
        </w:tc>
        <w:tc>
          <w:tcPr>
            <w:tcW w:w="1134" w:type="dxa"/>
            <w:tcBorders>
              <w:top w:val="single" w:sz="4" w:space="0" w:color="auto"/>
              <w:left w:val="nil"/>
              <w:bottom w:val="single" w:sz="4" w:space="0" w:color="auto"/>
              <w:right w:val="single" w:sz="4" w:space="0" w:color="auto"/>
            </w:tcBorders>
            <w:shd w:val="clear" w:color="auto" w:fill="auto"/>
            <w:vAlign w:val="bottom"/>
          </w:tcPr>
          <w:p w:rsidR="00FD6F45" w:rsidRPr="007C183C" w:rsidRDefault="00FD6F45" w:rsidP="00FD6F45">
            <w:pPr>
              <w:jc w:val="right"/>
              <w:rPr>
                <w:sz w:val="18"/>
                <w:szCs w:val="18"/>
              </w:rPr>
            </w:pPr>
            <w:r w:rsidRPr="007C183C">
              <w:rPr>
                <w:sz w:val="18"/>
                <w:szCs w:val="18"/>
              </w:rPr>
              <w:t>172 393,5</w:t>
            </w:r>
          </w:p>
        </w:tc>
        <w:tc>
          <w:tcPr>
            <w:tcW w:w="1276" w:type="dxa"/>
            <w:tcBorders>
              <w:top w:val="single" w:sz="4" w:space="0" w:color="auto"/>
              <w:left w:val="nil"/>
              <w:bottom w:val="single" w:sz="4" w:space="0" w:color="auto"/>
              <w:right w:val="single" w:sz="4" w:space="0" w:color="auto"/>
            </w:tcBorders>
            <w:shd w:val="clear" w:color="auto" w:fill="auto"/>
            <w:vAlign w:val="bottom"/>
          </w:tcPr>
          <w:p w:rsidR="00FD6F45" w:rsidRPr="007C183C" w:rsidRDefault="00FD6F45" w:rsidP="00FD6F45">
            <w:pPr>
              <w:jc w:val="right"/>
              <w:rPr>
                <w:sz w:val="18"/>
                <w:szCs w:val="18"/>
              </w:rPr>
            </w:pPr>
            <w:r w:rsidRPr="007C183C">
              <w:rPr>
                <w:sz w:val="18"/>
                <w:szCs w:val="18"/>
              </w:rPr>
              <w:t>170 529,9</w:t>
            </w:r>
          </w:p>
        </w:tc>
        <w:tc>
          <w:tcPr>
            <w:tcW w:w="1417" w:type="dxa"/>
            <w:tcBorders>
              <w:top w:val="single" w:sz="4" w:space="0" w:color="auto"/>
              <w:left w:val="nil"/>
              <w:bottom w:val="single" w:sz="4" w:space="0" w:color="auto"/>
              <w:right w:val="single" w:sz="4" w:space="0" w:color="auto"/>
            </w:tcBorders>
            <w:shd w:val="clear" w:color="auto" w:fill="auto"/>
            <w:vAlign w:val="bottom"/>
          </w:tcPr>
          <w:p w:rsidR="00FD6F45" w:rsidRPr="007C183C" w:rsidRDefault="00FD6F45" w:rsidP="00FD6F45">
            <w:pPr>
              <w:jc w:val="right"/>
              <w:rPr>
                <w:sz w:val="18"/>
                <w:szCs w:val="18"/>
              </w:rPr>
            </w:pPr>
            <w:r w:rsidRPr="007C183C">
              <w:rPr>
                <w:sz w:val="18"/>
                <w:szCs w:val="18"/>
              </w:rPr>
              <w:t>1 863,6</w:t>
            </w:r>
          </w:p>
        </w:tc>
        <w:tc>
          <w:tcPr>
            <w:tcW w:w="993" w:type="dxa"/>
            <w:tcBorders>
              <w:top w:val="single" w:sz="4" w:space="0" w:color="auto"/>
              <w:left w:val="nil"/>
              <w:bottom w:val="single" w:sz="4" w:space="0" w:color="auto"/>
              <w:right w:val="single" w:sz="4" w:space="0" w:color="auto"/>
            </w:tcBorders>
            <w:shd w:val="clear" w:color="auto" w:fill="auto"/>
            <w:vAlign w:val="bottom"/>
          </w:tcPr>
          <w:p w:rsidR="00FD6F45" w:rsidRPr="007C183C" w:rsidRDefault="00FD6F45" w:rsidP="00FD6F45">
            <w:pPr>
              <w:jc w:val="right"/>
              <w:rPr>
                <w:sz w:val="18"/>
                <w:szCs w:val="18"/>
              </w:rPr>
            </w:pPr>
            <w:r w:rsidRPr="007C183C">
              <w:rPr>
                <w:sz w:val="18"/>
                <w:szCs w:val="18"/>
              </w:rPr>
              <w:t>0,0</w:t>
            </w:r>
          </w:p>
        </w:tc>
        <w:tc>
          <w:tcPr>
            <w:tcW w:w="1559" w:type="dxa"/>
            <w:vMerge/>
            <w:tcBorders>
              <w:left w:val="nil"/>
              <w:right w:val="single" w:sz="4" w:space="0" w:color="auto"/>
            </w:tcBorders>
            <w:shd w:val="clear" w:color="auto" w:fill="auto"/>
          </w:tcPr>
          <w:p w:rsidR="00FD6F45" w:rsidRPr="007C183C" w:rsidRDefault="00FD6F45" w:rsidP="00FD6F45">
            <w:pPr>
              <w:jc w:val="center"/>
              <w:rPr>
                <w:b/>
                <w:bCs/>
                <w:sz w:val="18"/>
                <w:szCs w:val="18"/>
              </w:rPr>
            </w:pPr>
          </w:p>
        </w:tc>
      </w:tr>
      <w:tr w:rsidR="00FD6F45" w:rsidRPr="007C183C" w:rsidTr="00C376BD">
        <w:trPr>
          <w:trHeight w:val="444"/>
        </w:trPr>
        <w:tc>
          <w:tcPr>
            <w:tcW w:w="754" w:type="dxa"/>
            <w:gridSpan w:val="2"/>
            <w:vMerge/>
            <w:tcBorders>
              <w:left w:val="single" w:sz="4" w:space="0" w:color="auto"/>
              <w:right w:val="single" w:sz="4" w:space="0" w:color="auto"/>
            </w:tcBorders>
            <w:shd w:val="clear" w:color="auto" w:fill="auto"/>
            <w:noWrap/>
            <w:vAlign w:val="center"/>
          </w:tcPr>
          <w:p w:rsidR="00FD6F45" w:rsidRPr="007C183C" w:rsidRDefault="00FD6F45" w:rsidP="00FD6F45">
            <w:pPr>
              <w:jc w:val="center"/>
              <w:rPr>
                <w:b/>
                <w:bCs/>
                <w:color w:val="FF0000"/>
                <w:sz w:val="18"/>
                <w:szCs w:val="18"/>
              </w:rPr>
            </w:pPr>
          </w:p>
        </w:tc>
        <w:tc>
          <w:tcPr>
            <w:tcW w:w="1813" w:type="dxa"/>
            <w:gridSpan w:val="2"/>
            <w:vMerge/>
            <w:tcBorders>
              <w:left w:val="nil"/>
              <w:right w:val="single" w:sz="4" w:space="0" w:color="auto"/>
            </w:tcBorders>
            <w:shd w:val="clear" w:color="auto" w:fill="auto"/>
            <w:vAlign w:val="center"/>
          </w:tcPr>
          <w:p w:rsidR="00FD6F45" w:rsidRPr="007C183C" w:rsidRDefault="00FD6F45" w:rsidP="00FD6F45">
            <w:pPr>
              <w:jc w:val="center"/>
              <w:rPr>
                <w:b/>
                <w:bCs/>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2022</w:t>
            </w:r>
          </w:p>
        </w:tc>
        <w:tc>
          <w:tcPr>
            <w:tcW w:w="1134" w:type="dxa"/>
            <w:tcBorders>
              <w:top w:val="single" w:sz="4" w:space="0" w:color="auto"/>
              <w:left w:val="nil"/>
              <w:bottom w:val="single" w:sz="4" w:space="0" w:color="auto"/>
              <w:right w:val="single" w:sz="4" w:space="0" w:color="auto"/>
            </w:tcBorders>
            <w:shd w:val="clear" w:color="auto" w:fill="auto"/>
            <w:vAlign w:val="bottom"/>
          </w:tcPr>
          <w:p w:rsidR="00FD6F45" w:rsidRPr="007C183C" w:rsidRDefault="00FD6F45" w:rsidP="00FD6F45">
            <w:pPr>
              <w:jc w:val="right"/>
              <w:rPr>
                <w:sz w:val="18"/>
                <w:szCs w:val="18"/>
              </w:rPr>
            </w:pPr>
            <w:r w:rsidRPr="007C183C">
              <w:rPr>
                <w:sz w:val="18"/>
                <w:szCs w:val="18"/>
              </w:rPr>
              <w:t>260 378,6</w:t>
            </w:r>
          </w:p>
        </w:tc>
        <w:tc>
          <w:tcPr>
            <w:tcW w:w="1276" w:type="dxa"/>
            <w:tcBorders>
              <w:top w:val="single" w:sz="4" w:space="0" w:color="auto"/>
              <w:left w:val="nil"/>
              <w:bottom w:val="single" w:sz="4" w:space="0" w:color="auto"/>
              <w:right w:val="single" w:sz="4" w:space="0" w:color="auto"/>
            </w:tcBorders>
            <w:shd w:val="clear" w:color="auto" w:fill="auto"/>
            <w:vAlign w:val="bottom"/>
          </w:tcPr>
          <w:p w:rsidR="00FD6F45" w:rsidRPr="007C183C" w:rsidRDefault="00FD6F45" w:rsidP="00FD6F45">
            <w:pPr>
              <w:jc w:val="right"/>
              <w:rPr>
                <w:sz w:val="18"/>
                <w:szCs w:val="18"/>
              </w:rPr>
            </w:pPr>
            <w:r w:rsidRPr="007C183C">
              <w:rPr>
                <w:sz w:val="18"/>
                <w:szCs w:val="18"/>
              </w:rPr>
              <w:t>208 633,2</w:t>
            </w:r>
          </w:p>
        </w:tc>
        <w:tc>
          <w:tcPr>
            <w:tcW w:w="1417" w:type="dxa"/>
            <w:tcBorders>
              <w:top w:val="single" w:sz="4" w:space="0" w:color="auto"/>
              <w:left w:val="nil"/>
              <w:bottom w:val="single" w:sz="4" w:space="0" w:color="auto"/>
              <w:right w:val="single" w:sz="4" w:space="0" w:color="auto"/>
            </w:tcBorders>
            <w:shd w:val="clear" w:color="auto" w:fill="auto"/>
            <w:vAlign w:val="bottom"/>
          </w:tcPr>
          <w:p w:rsidR="00FD6F45" w:rsidRPr="007C183C" w:rsidRDefault="00FD6F45" w:rsidP="00FD6F45">
            <w:pPr>
              <w:jc w:val="right"/>
              <w:rPr>
                <w:sz w:val="18"/>
                <w:szCs w:val="18"/>
              </w:rPr>
            </w:pPr>
            <w:r w:rsidRPr="007C183C">
              <w:rPr>
                <w:sz w:val="18"/>
                <w:szCs w:val="18"/>
              </w:rPr>
              <w:t>51 745,4</w:t>
            </w:r>
          </w:p>
        </w:tc>
        <w:tc>
          <w:tcPr>
            <w:tcW w:w="993" w:type="dxa"/>
            <w:tcBorders>
              <w:top w:val="single" w:sz="4" w:space="0" w:color="auto"/>
              <w:left w:val="nil"/>
              <w:bottom w:val="single" w:sz="4" w:space="0" w:color="auto"/>
              <w:right w:val="single" w:sz="4" w:space="0" w:color="auto"/>
            </w:tcBorders>
            <w:shd w:val="clear" w:color="auto" w:fill="auto"/>
            <w:vAlign w:val="bottom"/>
          </w:tcPr>
          <w:p w:rsidR="00FD6F45" w:rsidRPr="007C183C" w:rsidRDefault="00FD6F45" w:rsidP="00FD6F45">
            <w:pPr>
              <w:jc w:val="right"/>
              <w:rPr>
                <w:sz w:val="18"/>
                <w:szCs w:val="18"/>
              </w:rPr>
            </w:pPr>
            <w:r w:rsidRPr="007C183C">
              <w:rPr>
                <w:sz w:val="18"/>
                <w:szCs w:val="18"/>
              </w:rPr>
              <w:t>0,0</w:t>
            </w:r>
          </w:p>
        </w:tc>
        <w:tc>
          <w:tcPr>
            <w:tcW w:w="1559" w:type="dxa"/>
            <w:vMerge/>
            <w:tcBorders>
              <w:left w:val="nil"/>
              <w:right w:val="single" w:sz="4" w:space="0" w:color="auto"/>
            </w:tcBorders>
            <w:shd w:val="clear" w:color="auto" w:fill="auto"/>
          </w:tcPr>
          <w:p w:rsidR="00FD6F45" w:rsidRPr="007C183C" w:rsidRDefault="00FD6F45" w:rsidP="00FD6F45">
            <w:pPr>
              <w:jc w:val="center"/>
              <w:rPr>
                <w:b/>
                <w:bCs/>
                <w:sz w:val="18"/>
                <w:szCs w:val="18"/>
              </w:rPr>
            </w:pPr>
          </w:p>
        </w:tc>
      </w:tr>
      <w:tr w:rsidR="00FD6F45" w:rsidRPr="007C183C" w:rsidTr="00C376BD">
        <w:trPr>
          <w:trHeight w:val="421"/>
        </w:trPr>
        <w:tc>
          <w:tcPr>
            <w:tcW w:w="754" w:type="dxa"/>
            <w:gridSpan w:val="2"/>
            <w:vMerge/>
            <w:tcBorders>
              <w:left w:val="single" w:sz="4" w:space="0" w:color="auto"/>
              <w:right w:val="single" w:sz="4" w:space="0" w:color="auto"/>
            </w:tcBorders>
            <w:shd w:val="clear" w:color="auto" w:fill="auto"/>
            <w:noWrap/>
            <w:vAlign w:val="center"/>
          </w:tcPr>
          <w:p w:rsidR="00FD6F45" w:rsidRPr="007C183C" w:rsidRDefault="00FD6F45" w:rsidP="00FD6F45">
            <w:pPr>
              <w:jc w:val="center"/>
              <w:rPr>
                <w:b/>
                <w:bCs/>
                <w:color w:val="FF0000"/>
                <w:sz w:val="18"/>
                <w:szCs w:val="18"/>
              </w:rPr>
            </w:pPr>
          </w:p>
        </w:tc>
        <w:tc>
          <w:tcPr>
            <w:tcW w:w="1813" w:type="dxa"/>
            <w:gridSpan w:val="2"/>
            <w:vMerge/>
            <w:tcBorders>
              <w:left w:val="nil"/>
              <w:right w:val="single" w:sz="4" w:space="0" w:color="auto"/>
            </w:tcBorders>
            <w:shd w:val="clear" w:color="auto" w:fill="auto"/>
            <w:vAlign w:val="center"/>
          </w:tcPr>
          <w:p w:rsidR="00FD6F45" w:rsidRPr="007C183C" w:rsidRDefault="00FD6F45" w:rsidP="00FD6F45">
            <w:pPr>
              <w:jc w:val="center"/>
              <w:rPr>
                <w:b/>
                <w:bCs/>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2023</w:t>
            </w:r>
          </w:p>
        </w:tc>
        <w:tc>
          <w:tcPr>
            <w:tcW w:w="1134" w:type="dxa"/>
            <w:tcBorders>
              <w:top w:val="single" w:sz="4" w:space="0" w:color="auto"/>
              <w:left w:val="nil"/>
              <w:bottom w:val="single" w:sz="4" w:space="0" w:color="auto"/>
              <w:right w:val="single" w:sz="4" w:space="0" w:color="auto"/>
            </w:tcBorders>
            <w:shd w:val="clear" w:color="auto" w:fill="auto"/>
            <w:vAlign w:val="bottom"/>
          </w:tcPr>
          <w:p w:rsidR="00FD6F45" w:rsidRPr="007C183C" w:rsidRDefault="00FD6F45" w:rsidP="00FD6F45">
            <w:pPr>
              <w:jc w:val="right"/>
              <w:rPr>
                <w:bCs/>
                <w:sz w:val="18"/>
                <w:szCs w:val="18"/>
              </w:rPr>
            </w:pPr>
            <w:r w:rsidRPr="007C183C">
              <w:rPr>
                <w:bCs/>
                <w:sz w:val="18"/>
                <w:szCs w:val="18"/>
              </w:rPr>
              <w:t>253 915,3</w:t>
            </w:r>
          </w:p>
        </w:tc>
        <w:tc>
          <w:tcPr>
            <w:tcW w:w="1276" w:type="dxa"/>
            <w:tcBorders>
              <w:top w:val="single" w:sz="4" w:space="0" w:color="auto"/>
              <w:left w:val="nil"/>
              <w:bottom w:val="single" w:sz="4" w:space="0" w:color="auto"/>
              <w:right w:val="single" w:sz="4" w:space="0" w:color="auto"/>
            </w:tcBorders>
            <w:shd w:val="clear" w:color="auto" w:fill="auto"/>
            <w:vAlign w:val="bottom"/>
          </w:tcPr>
          <w:p w:rsidR="00FD6F45" w:rsidRPr="007C183C" w:rsidRDefault="00FD6F45" w:rsidP="00FD6F45">
            <w:pPr>
              <w:jc w:val="right"/>
              <w:rPr>
                <w:bCs/>
                <w:sz w:val="18"/>
                <w:szCs w:val="18"/>
              </w:rPr>
            </w:pPr>
            <w:r w:rsidRPr="007C183C">
              <w:rPr>
                <w:bCs/>
                <w:sz w:val="18"/>
                <w:szCs w:val="18"/>
              </w:rPr>
              <w:t>215 134,6</w:t>
            </w:r>
          </w:p>
        </w:tc>
        <w:tc>
          <w:tcPr>
            <w:tcW w:w="1417" w:type="dxa"/>
            <w:tcBorders>
              <w:top w:val="single" w:sz="4" w:space="0" w:color="auto"/>
              <w:left w:val="nil"/>
              <w:bottom w:val="single" w:sz="4" w:space="0" w:color="auto"/>
              <w:right w:val="single" w:sz="4" w:space="0" w:color="auto"/>
            </w:tcBorders>
            <w:shd w:val="clear" w:color="auto" w:fill="auto"/>
            <w:vAlign w:val="bottom"/>
          </w:tcPr>
          <w:p w:rsidR="00FD6F45" w:rsidRPr="007C183C" w:rsidRDefault="00FD6F45" w:rsidP="00FD6F45">
            <w:pPr>
              <w:jc w:val="right"/>
              <w:rPr>
                <w:bCs/>
                <w:sz w:val="18"/>
                <w:szCs w:val="18"/>
              </w:rPr>
            </w:pPr>
            <w:r w:rsidRPr="007C183C">
              <w:rPr>
                <w:bCs/>
                <w:sz w:val="18"/>
                <w:szCs w:val="18"/>
              </w:rPr>
              <w:t>38 780,7</w:t>
            </w:r>
          </w:p>
        </w:tc>
        <w:tc>
          <w:tcPr>
            <w:tcW w:w="993" w:type="dxa"/>
            <w:tcBorders>
              <w:top w:val="single" w:sz="4" w:space="0" w:color="auto"/>
              <w:left w:val="nil"/>
              <w:bottom w:val="single" w:sz="4" w:space="0" w:color="auto"/>
              <w:right w:val="single" w:sz="4" w:space="0" w:color="auto"/>
            </w:tcBorders>
            <w:shd w:val="clear" w:color="auto" w:fill="auto"/>
            <w:vAlign w:val="bottom"/>
          </w:tcPr>
          <w:p w:rsidR="00FD6F45" w:rsidRPr="007C183C" w:rsidRDefault="00FD6F45" w:rsidP="00FD6F45">
            <w:pPr>
              <w:jc w:val="right"/>
              <w:rPr>
                <w:bCs/>
                <w:sz w:val="18"/>
                <w:szCs w:val="18"/>
              </w:rPr>
            </w:pPr>
            <w:r w:rsidRPr="007C183C">
              <w:rPr>
                <w:bCs/>
                <w:sz w:val="18"/>
                <w:szCs w:val="18"/>
              </w:rPr>
              <w:t>0,0</w:t>
            </w:r>
          </w:p>
        </w:tc>
        <w:tc>
          <w:tcPr>
            <w:tcW w:w="1559" w:type="dxa"/>
            <w:vMerge/>
            <w:tcBorders>
              <w:left w:val="nil"/>
              <w:right w:val="single" w:sz="4" w:space="0" w:color="auto"/>
            </w:tcBorders>
            <w:shd w:val="clear" w:color="auto" w:fill="auto"/>
          </w:tcPr>
          <w:p w:rsidR="00FD6F45" w:rsidRPr="007C183C" w:rsidRDefault="00FD6F45" w:rsidP="00FD6F45">
            <w:pPr>
              <w:jc w:val="center"/>
              <w:rPr>
                <w:b/>
                <w:bCs/>
                <w:sz w:val="18"/>
                <w:szCs w:val="18"/>
              </w:rPr>
            </w:pPr>
          </w:p>
        </w:tc>
      </w:tr>
      <w:tr w:rsidR="00FD6F45" w:rsidRPr="007C183C" w:rsidTr="00C376BD">
        <w:trPr>
          <w:trHeight w:val="421"/>
        </w:trPr>
        <w:tc>
          <w:tcPr>
            <w:tcW w:w="754" w:type="dxa"/>
            <w:gridSpan w:val="2"/>
            <w:vMerge/>
            <w:tcBorders>
              <w:left w:val="single" w:sz="4" w:space="0" w:color="auto"/>
              <w:right w:val="single" w:sz="4" w:space="0" w:color="auto"/>
            </w:tcBorders>
            <w:shd w:val="clear" w:color="auto" w:fill="auto"/>
            <w:noWrap/>
            <w:vAlign w:val="center"/>
          </w:tcPr>
          <w:p w:rsidR="00FD6F45" w:rsidRPr="007C183C" w:rsidRDefault="00FD6F45" w:rsidP="00FD6F45">
            <w:pPr>
              <w:jc w:val="center"/>
              <w:rPr>
                <w:b/>
                <w:bCs/>
                <w:color w:val="FF0000"/>
                <w:sz w:val="18"/>
                <w:szCs w:val="18"/>
              </w:rPr>
            </w:pPr>
          </w:p>
        </w:tc>
        <w:tc>
          <w:tcPr>
            <w:tcW w:w="1813" w:type="dxa"/>
            <w:gridSpan w:val="2"/>
            <w:vMerge/>
            <w:tcBorders>
              <w:left w:val="nil"/>
              <w:right w:val="single" w:sz="4" w:space="0" w:color="auto"/>
            </w:tcBorders>
            <w:shd w:val="clear" w:color="auto" w:fill="auto"/>
            <w:vAlign w:val="center"/>
          </w:tcPr>
          <w:p w:rsidR="00FD6F45" w:rsidRPr="007C183C" w:rsidRDefault="00FD6F45" w:rsidP="00FD6F45">
            <w:pPr>
              <w:jc w:val="center"/>
              <w:rPr>
                <w:b/>
                <w:bCs/>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center"/>
              <w:rPr>
                <w:sz w:val="18"/>
                <w:szCs w:val="18"/>
              </w:rPr>
            </w:pPr>
            <w:r w:rsidRPr="007C183C">
              <w:rPr>
                <w:sz w:val="18"/>
                <w:szCs w:val="18"/>
              </w:rPr>
              <w:t>2024</w:t>
            </w:r>
          </w:p>
        </w:tc>
        <w:tc>
          <w:tcPr>
            <w:tcW w:w="1134" w:type="dxa"/>
            <w:tcBorders>
              <w:top w:val="single" w:sz="4" w:space="0" w:color="auto"/>
              <w:left w:val="nil"/>
              <w:bottom w:val="single" w:sz="4" w:space="0" w:color="auto"/>
              <w:right w:val="single" w:sz="4" w:space="0" w:color="auto"/>
            </w:tcBorders>
            <w:shd w:val="clear" w:color="auto" w:fill="auto"/>
            <w:vAlign w:val="center"/>
          </w:tcPr>
          <w:p w:rsidR="00FD6F45" w:rsidRPr="007C183C" w:rsidRDefault="00FD6F45" w:rsidP="00FD6F45">
            <w:pPr>
              <w:jc w:val="right"/>
              <w:rPr>
                <w:sz w:val="18"/>
                <w:szCs w:val="18"/>
              </w:rPr>
            </w:pPr>
            <w:r w:rsidRPr="007C183C">
              <w:rPr>
                <w:sz w:val="18"/>
                <w:szCs w:val="18"/>
              </w:rPr>
              <w:t>278 140,9</w:t>
            </w:r>
          </w:p>
        </w:tc>
        <w:tc>
          <w:tcPr>
            <w:tcW w:w="1276" w:type="dxa"/>
            <w:tcBorders>
              <w:top w:val="single" w:sz="4" w:space="0" w:color="auto"/>
              <w:left w:val="nil"/>
              <w:bottom w:val="single" w:sz="4" w:space="0" w:color="auto"/>
              <w:right w:val="single" w:sz="4" w:space="0" w:color="auto"/>
            </w:tcBorders>
            <w:shd w:val="clear" w:color="auto" w:fill="FFFFFF"/>
            <w:vAlign w:val="center"/>
          </w:tcPr>
          <w:p w:rsidR="00FD6F45" w:rsidRPr="007C183C" w:rsidRDefault="00FD6F45" w:rsidP="00FD6F45">
            <w:pPr>
              <w:jc w:val="right"/>
              <w:rPr>
                <w:sz w:val="18"/>
                <w:szCs w:val="18"/>
              </w:rPr>
            </w:pPr>
            <w:r w:rsidRPr="007C183C">
              <w:rPr>
                <w:sz w:val="18"/>
                <w:szCs w:val="18"/>
              </w:rPr>
              <w:t>276 048,7</w:t>
            </w:r>
          </w:p>
        </w:tc>
        <w:tc>
          <w:tcPr>
            <w:tcW w:w="1417" w:type="dxa"/>
            <w:tcBorders>
              <w:top w:val="single" w:sz="4" w:space="0" w:color="auto"/>
              <w:left w:val="nil"/>
              <w:bottom w:val="single" w:sz="4" w:space="0" w:color="auto"/>
              <w:right w:val="single" w:sz="4" w:space="0" w:color="auto"/>
            </w:tcBorders>
            <w:shd w:val="clear" w:color="auto" w:fill="FFFFFF"/>
            <w:vAlign w:val="center"/>
          </w:tcPr>
          <w:p w:rsidR="00FD6F45" w:rsidRPr="007C183C" w:rsidRDefault="00FD6F45" w:rsidP="00FD6F45">
            <w:pPr>
              <w:jc w:val="right"/>
              <w:rPr>
                <w:sz w:val="18"/>
                <w:szCs w:val="18"/>
              </w:rPr>
            </w:pPr>
            <w:r w:rsidRPr="007C183C">
              <w:rPr>
                <w:sz w:val="18"/>
                <w:szCs w:val="18"/>
              </w:rPr>
              <w:t>2 092,2</w:t>
            </w:r>
          </w:p>
        </w:tc>
        <w:tc>
          <w:tcPr>
            <w:tcW w:w="993" w:type="dxa"/>
            <w:tcBorders>
              <w:top w:val="single" w:sz="4" w:space="0" w:color="auto"/>
              <w:left w:val="nil"/>
              <w:bottom w:val="single" w:sz="4" w:space="0" w:color="auto"/>
              <w:right w:val="single" w:sz="4" w:space="0" w:color="auto"/>
            </w:tcBorders>
            <w:shd w:val="clear" w:color="auto" w:fill="auto"/>
            <w:vAlign w:val="center"/>
          </w:tcPr>
          <w:p w:rsidR="00FD6F45" w:rsidRPr="007C183C" w:rsidRDefault="00FD6F45" w:rsidP="00FD6F45">
            <w:pPr>
              <w:jc w:val="right"/>
              <w:rPr>
                <w:sz w:val="18"/>
                <w:szCs w:val="18"/>
              </w:rPr>
            </w:pPr>
            <w:r w:rsidRPr="007C183C">
              <w:rPr>
                <w:sz w:val="18"/>
                <w:szCs w:val="18"/>
              </w:rPr>
              <w:t>0,0</w:t>
            </w:r>
          </w:p>
        </w:tc>
        <w:tc>
          <w:tcPr>
            <w:tcW w:w="1559" w:type="dxa"/>
            <w:vMerge/>
            <w:tcBorders>
              <w:left w:val="nil"/>
              <w:right w:val="single" w:sz="4" w:space="0" w:color="auto"/>
            </w:tcBorders>
            <w:shd w:val="clear" w:color="auto" w:fill="auto"/>
            <w:vAlign w:val="center"/>
          </w:tcPr>
          <w:p w:rsidR="00FD6F45" w:rsidRPr="007C183C" w:rsidRDefault="00FD6F45" w:rsidP="00FD6F45">
            <w:pPr>
              <w:jc w:val="center"/>
              <w:rPr>
                <w:b/>
                <w:bCs/>
                <w:sz w:val="18"/>
                <w:szCs w:val="18"/>
              </w:rPr>
            </w:pPr>
          </w:p>
        </w:tc>
      </w:tr>
      <w:tr w:rsidR="00FD6F45" w:rsidRPr="007C183C" w:rsidTr="00C376BD">
        <w:trPr>
          <w:trHeight w:val="421"/>
        </w:trPr>
        <w:tc>
          <w:tcPr>
            <w:tcW w:w="754" w:type="dxa"/>
            <w:gridSpan w:val="2"/>
            <w:vMerge/>
            <w:tcBorders>
              <w:left w:val="single" w:sz="4" w:space="0" w:color="auto"/>
              <w:right w:val="single" w:sz="4" w:space="0" w:color="auto"/>
            </w:tcBorders>
            <w:shd w:val="clear" w:color="auto" w:fill="auto"/>
            <w:noWrap/>
            <w:vAlign w:val="center"/>
          </w:tcPr>
          <w:p w:rsidR="00FD6F45" w:rsidRPr="007C183C" w:rsidRDefault="00FD6F45" w:rsidP="00FD6F45">
            <w:pPr>
              <w:jc w:val="center"/>
              <w:rPr>
                <w:b/>
                <w:bCs/>
                <w:color w:val="FF0000"/>
                <w:sz w:val="18"/>
                <w:szCs w:val="18"/>
              </w:rPr>
            </w:pPr>
          </w:p>
        </w:tc>
        <w:tc>
          <w:tcPr>
            <w:tcW w:w="1813" w:type="dxa"/>
            <w:gridSpan w:val="2"/>
            <w:vMerge/>
            <w:tcBorders>
              <w:left w:val="nil"/>
              <w:right w:val="single" w:sz="4" w:space="0" w:color="auto"/>
            </w:tcBorders>
            <w:shd w:val="clear" w:color="auto" w:fill="auto"/>
            <w:vAlign w:val="center"/>
          </w:tcPr>
          <w:p w:rsidR="00FD6F45" w:rsidRPr="007C183C" w:rsidRDefault="00FD6F45" w:rsidP="00FD6F45">
            <w:pPr>
              <w:jc w:val="center"/>
              <w:rPr>
                <w:b/>
                <w:bCs/>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center"/>
              <w:rPr>
                <w:sz w:val="18"/>
                <w:szCs w:val="18"/>
              </w:rPr>
            </w:pPr>
            <w:r w:rsidRPr="007C183C">
              <w:rPr>
                <w:sz w:val="18"/>
                <w:szCs w:val="18"/>
              </w:rPr>
              <w:t>2025</w:t>
            </w:r>
          </w:p>
        </w:tc>
        <w:tc>
          <w:tcPr>
            <w:tcW w:w="1134" w:type="dxa"/>
            <w:tcBorders>
              <w:top w:val="single" w:sz="4" w:space="0" w:color="auto"/>
              <w:left w:val="nil"/>
              <w:bottom w:val="single" w:sz="4" w:space="0" w:color="auto"/>
              <w:right w:val="single" w:sz="4" w:space="0" w:color="auto"/>
            </w:tcBorders>
            <w:shd w:val="clear" w:color="auto" w:fill="auto"/>
            <w:vAlign w:val="center"/>
          </w:tcPr>
          <w:p w:rsidR="00FD6F45" w:rsidRPr="007C183C" w:rsidRDefault="00FD6F45" w:rsidP="00FD6F45">
            <w:pPr>
              <w:jc w:val="right"/>
              <w:rPr>
                <w:sz w:val="18"/>
                <w:szCs w:val="18"/>
              </w:rPr>
            </w:pPr>
            <w:r w:rsidRPr="007C183C">
              <w:rPr>
                <w:sz w:val="18"/>
                <w:szCs w:val="18"/>
              </w:rPr>
              <w:t>390 192,4</w:t>
            </w:r>
          </w:p>
        </w:tc>
        <w:tc>
          <w:tcPr>
            <w:tcW w:w="1276" w:type="dxa"/>
            <w:tcBorders>
              <w:top w:val="single" w:sz="4" w:space="0" w:color="auto"/>
              <w:left w:val="nil"/>
              <w:bottom w:val="single" w:sz="4" w:space="0" w:color="auto"/>
              <w:right w:val="single" w:sz="4" w:space="0" w:color="auto"/>
            </w:tcBorders>
            <w:shd w:val="clear" w:color="auto" w:fill="auto"/>
            <w:vAlign w:val="center"/>
          </w:tcPr>
          <w:p w:rsidR="00FD6F45" w:rsidRPr="007C183C" w:rsidRDefault="00FD6F45" w:rsidP="00FD6F45">
            <w:pPr>
              <w:jc w:val="right"/>
              <w:rPr>
                <w:sz w:val="18"/>
                <w:szCs w:val="18"/>
              </w:rPr>
            </w:pPr>
            <w:r w:rsidRPr="007C183C">
              <w:rPr>
                <w:sz w:val="18"/>
                <w:szCs w:val="18"/>
              </w:rPr>
              <w:t>268 139,8</w:t>
            </w:r>
          </w:p>
        </w:tc>
        <w:tc>
          <w:tcPr>
            <w:tcW w:w="1417" w:type="dxa"/>
            <w:tcBorders>
              <w:top w:val="single" w:sz="4" w:space="0" w:color="auto"/>
              <w:left w:val="nil"/>
              <w:bottom w:val="single" w:sz="4" w:space="0" w:color="auto"/>
              <w:right w:val="single" w:sz="4" w:space="0" w:color="auto"/>
            </w:tcBorders>
            <w:shd w:val="clear" w:color="auto" w:fill="auto"/>
            <w:vAlign w:val="center"/>
          </w:tcPr>
          <w:p w:rsidR="00FD6F45" w:rsidRPr="007C183C" w:rsidRDefault="00FD6F45" w:rsidP="00FD6F45">
            <w:pPr>
              <w:jc w:val="right"/>
              <w:rPr>
                <w:sz w:val="18"/>
                <w:szCs w:val="18"/>
              </w:rPr>
            </w:pPr>
            <w:r w:rsidRPr="007C183C">
              <w:rPr>
                <w:sz w:val="18"/>
                <w:szCs w:val="18"/>
              </w:rPr>
              <w:t>122 052,60</w:t>
            </w:r>
          </w:p>
        </w:tc>
        <w:tc>
          <w:tcPr>
            <w:tcW w:w="993" w:type="dxa"/>
            <w:tcBorders>
              <w:top w:val="single" w:sz="4" w:space="0" w:color="auto"/>
              <w:left w:val="nil"/>
              <w:bottom w:val="single" w:sz="4" w:space="0" w:color="auto"/>
              <w:right w:val="single" w:sz="4" w:space="0" w:color="auto"/>
            </w:tcBorders>
            <w:shd w:val="clear" w:color="auto" w:fill="auto"/>
            <w:vAlign w:val="center"/>
          </w:tcPr>
          <w:p w:rsidR="00FD6F45" w:rsidRPr="007C183C" w:rsidRDefault="00FD6F45" w:rsidP="00FD6F45">
            <w:pPr>
              <w:jc w:val="right"/>
              <w:rPr>
                <w:sz w:val="18"/>
                <w:szCs w:val="18"/>
              </w:rPr>
            </w:pPr>
            <w:r w:rsidRPr="007C183C">
              <w:rPr>
                <w:sz w:val="18"/>
                <w:szCs w:val="18"/>
              </w:rPr>
              <w:t>0,0</w:t>
            </w:r>
          </w:p>
        </w:tc>
        <w:tc>
          <w:tcPr>
            <w:tcW w:w="1559" w:type="dxa"/>
            <w:vMerge/>
            <w:tcBorders>
              <w:left w:val="nil"/>
              <w:right w:val="single" w:sz="4" w:space="0" w:color="auto"/>
            </w:tcBorders>
            <w:shd w:val="clear" w:color="auto" w:fill="auto"/>
            <w:vAlign w:val="center"/>
          </w:tcPr>
          <w:p w:rsidR="00FD6F45" w:rsidRPr="007C183C" w:rsidRDefault="00FD6F45" w:rsidP="00FD6F45">
            <w:pPr>
              <w:jc w:val="center"/>
              <w:rPr>
                <w:b/>
                <w:bCs/>
                <w:sz w:val="18"/>
                <w:szCs w:val="18"/>
              </w:rPr>
            </w:pPr>
          </w:p>
        </w:tc>
      </w:tr>
      <w:tr w:rsidR="00FD6F45" w:rsidRPr="007C183C" w:rsidTr="00C376BD">
        <w:trPr>
          <w:trHeight w:val="421"/>
        </w:trPr>
        <w:tc>
          <w:tcPr>
            <w:tcW w:w="754" w:type="dxa"/>
            <w:gridSpan w:val="2"/>
            <w:vMerge/>
            <w:tcBorders>
              <w:left w:val="single" w:sz="4" w:space="0" w:color="auto"/>
              <w:bottom w:val="single" w:sz="4" w:space="0" w:color="auto"/>
              <w:right w:val="single" w:sz="4" w:space="0" w:color="auto"/>
            </w:tcBorders>
            <w:shd w:val="clear" w:color="auto" w:fill="auto"/>
            <w:noWrap/>
            <w:vAlign w:val="center"/>
          </w:tcPr>
          <w:p w:rsidR="00FD6F45" w:rsidRPr="007C183C" w:rsidRDefault="00FD6F45" w:rsidP="00FD6F45">
            <w:pPr>
              <w:jc w:val="center"/>
              <w:rPr>
                <w:b/>
                <w:bCs/>
                <w:color w:val="FF0000"/>
                <w:sz w:val="18"/>
                <w:szCs w:val="18"/>
              </w:rPr>
            </w:pPr>
          </w:p>
        </w:tc>
        <w:tc>
          <w:tcPr>
            <w:tcW w:w="1813" w:type="dxa"/>
            <w:gridSpan w:val="2"/>
            <w:vMerge/>
            <w:tcBorders>
              <w:left w:val="nil"/>
              <w:bottom w:val="single" w:sz="4" w:space="0" w:color="auto"/>
              <w:right w:val="single" w:sz="4" w:space="0" w:color="auto"/>
            </w:tcBorders>
            <w:shd w:val="clear" w:color="auto" w:fill="auto"/>
            <w:vAlign w:val="center"/>
          </w:tcPr>
          <w:p w:rsidR="00FD6F45" w:rsidRPr="007C183C" w:rsidRDefault="00FD6F45" w:rsidP="00FD6F45">
            <w:pPr>
              <w:jc w:val="center"/>
              <w:rPr>
                <w:b/>
                <w:bCs/>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center"/>
              <w:rPr>
                <w:sz w:val="18"/>
                <w:szCs w:val="18"/>
              </w:rPr>
            </w:pPr>
            <w:r w:rsidRPr="007C183C">
              <w:rPr>
                <w:sz w:val="18"/>
                <w:szCs w:val="18"/>
              </w:rPr>
              <w:t>2026</w:t>
            </w:r>
          </w:p>
        </w:tc>
        <w:tc>
          <w:tcPr>
            <w:tcW w:w="1134" w:type="dxa"/>
            <w:tcBorders>
              <w:top w:val="single" w:sz="4" w:space="0" w:color="auto"/>
              <w:left w:val="nil"/>
              <w:bottom w:val="single" w:sz="4" w:space="0" w:color="auto"/>
              <w:right w:val="single" w:sz="4" w:space="0" w:color="auto"/>
            </w:tcBorders>
            <w:shd w:val="clear" w:color="auto" w:fill="auto"/>
            <w:vAlign w:val="center"/>
          </w:tcPr>
          <w:p w:rsidR="00FD6F45" w:rsidRPr="007C183C" w:rsidRDefault="00FD6F45" w:rsidP="00FD6F45">
            <w:pPr>
              <w:jc w:val="right"/>
              <w:rPr>
                <w:sz w:val="18"/>
                <w:szCs w:val="18"/>
              </w:rPr>
            </w:pPr>
            <w:r w:rsidRPr="007C183C">
              <w:rPr>
                <w:sz w:val="18"/>
                <w:szCs w:val="18"/>
              </w:rPr>
              <w:t>288 436,50</w:t>
            </w:r>
          </w:p>
        </w:tc>
        <w:tc>
          <w:tcPr>
            <w:tcW w:w="1276" w:type="dxa"/>
            <w:tcBorders>
              <w:top w:val="single" w:sz="4" w:space="0" w:color="auto"/>
              <w:left w:val="nil"/>
              <w:bottom w:val="single" w:sz="4" w:space="0" w:color="auto"/>
              <w:right w:val="single" w:sz="4" w:space="0" w:color="auto"/>
            </w:tcBorders>
            <w:shd w:val="clear" w:color="auto" w:fill="auto"/>
            <w:vAlign w:val="center"/>
          </w:tcPr>
          <w:p w:rsidR="00FD6F45" w:rsidRPr="007C183C" w:rsidRDefault="00FD6F45" w:rsidP="00FD6F45">
            <w:pPr>
              <w:jc w:val="right"/>
              <w:rPr>
                <w:sz w:val="18"/>
                <w:szCs w:val="18"/>
              </w:rPr>
            </w:pPr>
            <w:r w:rsidRPr="007C183C">
              <w:rPr>
                <w:sz w:val="18"/>
                <w:szCs w:val="18"/>
              </w:rPr>
              <w:t>251 472,6</w:t>
            </w:r>
          </w:p>
        </w:tc>
        <w:tc>
          <w:tcPr>
            <w:tcW w:w="1417" w:type="dxa"/>
            <w:tcBorders>
              <w:top w:val="single" w:sz="4" w:space="0" w:color="auto"/>
              <w:left w:val="nil"/>
              <w:bottom w:val="single" w:sz="4" w:space="0" w:color="auto"/>
              <w:right w:val="single" w:sz="4" w:space="0" w:color="auto"/>
            </w:tcBorders>
            <w:shd w:val="clear" w:color="auto" w:fill="auto"/>
            <w:vAlign w:val="center"/>
          </w:tcPr>
          <w:p w:rsidR="00FD6F45" w:rsidRPr="007C183C" w:rsidRDefault="00FD6F45" w:rsidP="00FD6F45">
            <w:pPr>
              <w:jc w:val="right"/>
              <w:rPr>
                <w:sz w:val="18"/>
                <w:szCs w:val="18"/>
              </w:rPr>
            </w:pPr>
            <w:r w:rsidRPr="007C183C">
              <w:rPr>
                <w:sz w:val="18"/>
                <w:szCs w:val="18"/>
              </w:rPr>
              <w:t>36 963,9</w:t>
            </w:r>
          </w:p>
        </w:tc>
        <w:tc>
          <w:tcPr>
            <w:tcW w:w="993" w:type="dxa"/>
            <w:tcBorders>
              <w:top w:val="single" w:sz="4" w:space="0" w:color="auto"/>
              <w:left w:val="nil"/>
              <w:bottom w:val="single" w:sz="4" w:space="0" w:color="auto"/>
              <w:right w:val="single" w:sz="4" w:space="0" w:color="auto"/>
            </w:tcBorders>
            <w:shd w:val="clear" w:color="auto" w:fill="auto"/>
            <w:vAlign w:val="center"/>
          </w:tcPr>
          <w:p w:rsidR="00FD6F45" w:rsidRPr="007C183C" w:rsidRDefault="00FD6F45" w:rsidP="00FD6F45">
            <w:pPr>
              <w:jc w:val="right"/>
              <w:rPr>
                <w:sz w:val="18"/>
                <w:szCs w:val="18"/>
              </w:rPr>
            </w:pPr>
            <w:r w:rsidRPr="007C183C">
              <w:rPr>
                <w:sz w:val="18"/>
                <w:szCs w:val="18"/>
              </w:rPr>
              <w:t>0,0</w:t>
            </w:r>
          </w:p>
        </w:tc>
        <w:tc>
          <w:tcPr>
            <w:tcW w:w="1559" w:type="dxa"/>
            <w:vMerge/>
            <w:tcBorders>
              <w:left w:val="nil"/>
              <w:bottom w:val="single" w:sz="4" w:space="0" w:color="auto"/>
              <w:right w:val="single" w:sz="4" w:space="0" w:color="auto"/>
            </w:tcBorders>
            <w:shd w:val="clear" w:color="auto" w:fill="auto"/>
            <w:vAlign w:val="center"/>
          </w:tcPr>
          <w:p w:rsidR="00FD6F45" w:rsidRPr="007C183C" w:rsidRDefault="00FD6F45" w:rsidP="00FD6F45">
            <w:pPr>
              <w:jc w:val="center"/>
              <w:rPr>
                <w:b/>
                <w:bCs/>
                <w:sz w:val="18"/>
                <w:szCs w:val="18"/>
              </w:rPr>
            </w:pPr>
          </w:p>
        </w:tc>
      </w:tr>
      <w:tr w:rsidR="00FD6F45" w:rsidRPr="007C183C" w:rsidTr="00C376BD">
        <w:trPr>
          <w:trHeight w:val="444"/>
        </w:trPr>
        <w:tc>
          <w:tcPr>
            <w:tcW w:w="2567" w:type="dxa"/>
            <w:gridSpan w:val="4"/>
            <w:tcBorders>
              <w:left w:val="single" w:sz="4" w:space="0" w:color="auto"/>
              <w:bottom w:val="single" w:sz="4" w:space="0" w:color="auto"/>
              <w:right w:val="single" w:sz="4" w:space="0" w:color="auto"/>
            </w:tcBorders>
            <w:shd w:val="clear" w:color="auto" w:fill="auto"/>
            <w:noWrap/>
            <w:vAlign w:val="center"/>
          </w:tcPr>
          <w:p w:rsidR="00FD6F45" w:rsidRPr="007C183C" w:rsidRDefault="00FD6F45" w:rsidP="00FD6F45">
            <w:pPr>
              <w:jc w:val="center"/>
              <w:rPr>
                <w:b/>
                <w:bCs/>
                <w:sz w:val="18"/>
                <w:szCs w:val="18"/>
              </w:rPr>
            </w:pPr>
            <w:r w:rsidRPr="007C183C">
              <w:rPr>
                <w:b/>
                <w:bCs/>
                <w:sz w:val="18"/>
                <w:szCs w:val="18"/>
              </w:rPr>
              <w:t>Всего по Программе:</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center"/>
              <w:rPr>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FD6F45" w:rsidRPr="007C183C" w:rsidRDefault="00FD6F45" w:rsidP="00FD6F45">
            <w:pPr>
              <w:jc w:val="right"/>
              <w:rPr>
                <w:b/>
                <w:sz w:val="18"/>
                <w:szCs w:val="18"/>
              </w:rPr>
            </w:pPr>
            <w:r w:rsidRPr="007C183C">
              <w:rPr>
                <w:b/>
                <w:bCs/>
                <w:sz w:val="18"/>
                <w:szCs w:val="18"/>
              </w:rPr>
              <w:t>2 256 884,30</w:t>
            </w:r>
          </w:p>
        </w:tc>
        <w:tc>
          <w:tcPr>
            <w:tcW w:w="1276" w:type="dxa"/>
            <w:tcBorders>
              <w:top w:val="single" w:sz="4" w:space="0" w:color="auto"/>
              <w:left w:val="nil"/>
              <w:bottom w:val="single" w:sz="4" w:space="0" w:color="auto"/>
              <w:right w:val="single" w:sz="4" w:space="0" w:color="auto"/>
            </w:tcBorders>
            <w:shd w:val="clear" w:color="auto" w:fill="auto"/>
            <w:vAlign w:val="center"/>
          </w:tcPr>
          <w:p w:rsidR="00FD6F45" w:rsidRPr="007C183C" w:rsidRDefault="00FD6F45" w:rsidP="00FD6F45">
            <w:pPr>
              <w:jc w:val="right"/>
              <w:rPr>
                <w:b/>
                <w:bCs/>
                <w:sz w:val="18"/>
                <w:szCs w:val="18"/>
              </w:rPr>
            </w:pPr>
            <w:r w:rsidRPr="007C183C">
              <w:rPr>
                <w:b/>
                <w:bCs/>
                <w:sz w:val="18"/>
                <w:szCs w:val="18"/>
              </w:rPr>
              <w:t>1 995 546,40</w:t>
            </w:r>
          </w:p>
        </w:tc>
        <w:tc>
          <w:tcPr>
            <w:tcW w:w="1417" w:type="dxa"/>
            <w:tcBorders>
              <w:top w:val="single" w:sz="4" w:space="0" w:color="auto"/>
              <w:left w:val="nil"/>
              <w:bottom w:val="single" w:sz="4" w:space="0" w:color="auto"/>
              <w:right w:val="single" w:sz="4" w:space="0" w:color="auto"/>
            </w:tcBorders>
            <w:shd w:val="clear" w:color="auto" w:fill="auto"/>
            <w:vAlign w:val="center"/>
          </w:tcPr>
          <w:p w:rsidR="00FD6F45" w:rsidRPr="007C183C" w:rsidRDefault="00FD6F45" w:rsidP="00FD6F45">
            <w:pPr>
              <w:jc w:val="right"/>
              <w:rPr>
                <w:b/>
                <w:bCs/>
                <w:sz w:val="18"/>
                <w:szCs w:val="18"/>
              </w:rPr>
            </w:pPr>
            <w:r w:rsidRPr="007C183C">
              <w:rPr>
                <w:b/>
                <w:bCs/>
                <w:sz w:val="18"/>
                <w:szCs w:val="18"/>
              </w:rPr>
              <w:t>261 342,20</w:t>
            </w:r>
          </w:p>
        </w:tc>
        <w:tc>
          <w:tcPr>
            <w:tcW w:w="993" w:type="dxa"/>
            <w:tcBorders>
              <w:top w:val="single" w:sz="4" w:space="0" w:color="auto"/>
              <w:left w:val="nil"/>
              <w:bottom w:val="single" w:sz="4" w:space="0" w:color="auto"/>
              <w:right w:val="single" w:sz="4" w:space="0" w:color="auto"/>
            </w:tcBorders>
            <w:shd w:val="clear" w:color="auto" w:fill="auto"/>
            <w:vAlign w:val="center"/>
          </w:tcPr>
          <w:p w:rsidR="00FD6F45" w:rsidRPr="007C183C" w:rsidRDefault="00FD6F45" w:rsidP="00FD6F45">
            <w:pPr>
              <w:jc w:val="right"/>
              <w:rPr>
                <w:b/>
                <w:bCs/>
                <w:sz w:val="18"/>
                <w:szCs w:val="18"/>
              </w:rPr>
            </w:pPr>
            <w:r w:rsidRPr="007C183C">
              <w:rPr>
                <w:b/>
                <w:bCs/>
                <w:sz w:val="18"/>
                <w:szCs w:val="18"/>
              </w:rPr>
              <w:t>0,0</w:t>
            </w:r>
          </w:p>
        </w:tc>
        <w:tc>
          <w:tcPr>
            <w:tcW w:w="1559" w:type="dxa"/>
            <w:tcBorders>
              <w:left w:val="nil"/>
              <w:bottom w:val="single" w:sz="4" w:space="0" w:color="auto"/>
              <w:right w:val="single" w:sz="4" w:space="0" w:color="auto"/>
            </w:tcBorders>
            <w:shd w:val="clear" w:color="auto" w:fill="auto"/>
            <w:vAlign w:val="center"/>
          </w:tcPr>
          <w:p w:rsidR="00FD6F45" w:rsidRPr="007C183C" w:rsidRDefault="00FD6F45" w:rsidP="00FD6F45">
            <w:pPr>
              <w:jc w:val="center"/>
              <w:rPr>
                <w:b/>
                <w:bCs/>
                <w:sz w:val="18"/>
                <w:szCs w:val="18"/>
              </w:rPr>
            </w:pPr>
          </w:p>
        </w:tc>
      </w:tr>
      <w:tr w:rsidR="00FD6F45" w:rsidRPr="007C183C" w:rsidTr="007C183C">
        <w:trPr>
          <w:trHeight w:val="765"/>
        </w:trPr>
        <w:tc>
          <w:tcPr>
            <w:tcW w:w="10505"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FD6F45" w:rsidRPr="007C183C" w:rsidRDefault="00FD6F45" w:rsidP="00FD6F45">
            <w:pPr>
              <w:rPr>
                <w:b/>
                <w:bCs/>
                <w:sz w:val="18"/>
                <w:szCs w:val="18"/>
              </w:rPr>
            </w:pPr>
          </w:p>
          <w:p w:rsidR="00FD6F45" w:rsidRPr="007C183C" w:rsidRDefault="00FD6F45" w:rsidP="00FD6F45">
            <w:pPr>
              <w:jc w:val="center"/>
              <w:rPr>
                <w:b/>
                <w:bCs/>
                <w:sz w:val="18"/>
                <w:szCs w:val="18"/>
              </w:rPr>
            </w:pPr>
            <w:r w:rsidRPr="007C183C">
              <w:rPr>
                <w:b/>
                <w:bCs/>
                <w:sz w:val="18"/>
                <w:szCs w:val="18"/>
              </w:rPr>
              <w:t>Подпрограмма 1</w:t>
            </w:r>
            <w:r w:rsidRPr="007C183C">
              <w:rPr>
                <w:b/>
                <w:bCs/>
                <w:sz w:val="18"/>
                <w:szCs w:val="18"/>
              </w:rPr>
              <w:br/>
              <w:t>«Финансовая поддержка начинающим субъектам малого и среднего предпринимательства на создание собственного дела»</w:t>
            </w:r>
          </w:p>
        </w:tc>
      </w:tr>
      <w:tr w:rsidR="00FD6F45" w:rsidRPr="007C183C" w:rsidTr="00C376BD">
        <w:trPr>
          <w:trHeight w:val="315"/>
        </w:trPr>
        <w:tc>
          <w:tcPr>
            <w:tcW w:w="863" w:type="dxa"/>
            <w:gridSpan w:val="3"/>
            <w:vMerge w:val="restart"/>
            <w:tcBorders>
              <w:top w:val="nil"/>
              <w:left w:val="single" w:sz="4" w:space="0" w:color="auto"/>
              <w:right w:val="single" w:sz="4" w:space="0" w:color="auto"/>
            </w:tcBorders>
            <w:shd w:val="clear" w:color="auto" w:fill="auto"/>
            <w:noWrap/>
            <w:vAlign w:val="center"/>
            <w:hideMark/>
          </w:tcPr>
          <w:p w:rsidR="00FD6F45" w:rsidRPr="007C183C" w:rsidRDefault="00FD6F45" w:rsidP="00FD6F45">
            <w:pPr>
              <w:jc w:val="center"/>
              <w:rPr>
                <w:sz w:val="18"/>
                <w:szCs w:val="18"/>
              </w:rPr>
            </w:pPr>
            <w:r w:rsidRPr="007C183C">
              <w:rPr>
                <w:sz w:val="18"/>
                <w:szCs w:val="18"/>
              </w:rPr>
              <w:t>1.1.</w:t>
            </w:r>
          </w:p>
        </w:tc>
        <w:tc>
          <w:tcPr>
            <w:tcW w:w="1704" w:type="dxa"/>
            <w:vMerge w:val="restart"/>
            <w:tcBorders>
              <w:top w:val="nil"/>
              <w:left w:val="single" w:sz="4" w:space="0" w:color="auto"/>
              <w:right w:val="single" w:sz="4" w:space="0" w:color="auto"/>
            </w:tcBorders>
            <w:shd w:val="clear" w:color="auto" w:fill="auto"/>
            <w:vAlign w:val="center"/>
            <w:hideMark/>
          </w:tcPr>
          <w:p w:rsidR="00FD6F45" w:rsidRPr="007C183C" w:rsidRDefault="00FD6F45" w:rsidP="00FD6F45">
            <w:pPr>
              <w:jc w:val="center"/>
              <w:rPr>
                <w:sz w:val="18"/>
                <w:szCs w:val="18"/>
              </w:rPr>
            </w:pPr>
            <w:r w:rsidRPr="007C183C">
              <w:rPr>
                <w:sz w:val="18"/>
                <w:szCs w:val="18"/>
              </w:rPr>
              <w:t xml:space="preserve">Основное мероприятие: </w:t>
            </w:r>
          </w:p>
          <w:p w:rsidR="00FD6F45" w:rsidRPr="007C183C" w:rsidRDefault="00FD6F45" w:rsidP="00FD6F45">
            <w:pPr>
              <w:jc w:val="center"/>
              <w:rPr>
                <w:sz w:val="18"/>
                <w:szCs w:val="18"/>
              </w:rPr>
            </w:pPr>
            <w:r w:rsidRPr="007C183C">
              <w:rPr>
                <w:sz w:val="18"/>
                <w:szCs w:val="18"/>
              </w:rPr>
              <w:t>финансовая поддержка начинающим субъектам малого и среднего предпринимательства на создание собственного дела</w:t>
            </w: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b/>
                <w:bCs/>
                <w:sz w:val="18"/>
                <w:szCs w:val="18"/>
              </w:rPr>
            </w:pPr>
            <w:r w:rsidRPr="007C183C">
              <w:rPr>
                <w:b/>
                <w:bCs/>
                <w:sz w:val="18"/>
                <w:szCs w:val="18"/>
              </w:rPr>
              <w:t>2016-2026</w:t>
            </w:r>
          </w:p>
        </w:tc>
        <w:tc>
          <w:tcPr>
            <w:tcW w:w="1134"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b/>
                <w:bCs/>
                <w:sz w:val="18"/>
                <w:szCs w:val="18"/>
              </w:rPr>
            </w:pPr>
            <w:r w:rsidRPr="007C183C">
              <w:rPr>
                <w:b/>
                <w:sz w:val="18"/>
                <w:szCs w:val="18"/>
              </w:rPr>
              <w:t>5 200,0</w:t>
            </w:r>
          </w:p>
        </w:tc>
        <w:tc>
          <w:tcPr>
            <w:tcW w:w="1276"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b/>
                <w:bCs/>
                <w:sz w:val="18"/>
                <w:szCs w:val="18"/>
              </w:rPr>
            </w:pPr>
            <w:r w:rsidRPr="007C183C">
              <w:rPr>
                <w:b/>
                <w:bCs/>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b/>
                <w:bCs/>
                <w:sz w:val="18"/>
                <w:szCs w:val="18"/>
              </w:rPr>
            </w:pPr>
            <w:r w:rsidRPr="007C183C">
              <w:rPr>
                <w:b/>
                <w:sz w:val="18"/>
                <w:szCs w:val="18"/>
              </w:rPr>
              <w:t>5 200</w:t>
            </w:r>
            <w:r w:rsidRPr="007C183C">
              <w:rPr>
                <w:b/>
                <w:bCs/>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b/>
                <w:bCs/>
                <w:sz w:val="18"/>
                <w:szCs w:val="18"/>
              </w:rPr>
            </w:pPr>
            <w:r w:rsidRPr="007C183C">
              <w:rPr>
                <w:b/>
                <w:bCs/>
                <w:sz w:val="18"/>
                <w:szCs w:val="18"/>
              </w:rPr>
              <w:t>0,0</w:t>
            </w:r>
          </w:p>
        </w:tc>
        <w:tc>
          <w:tcPr>
            <w:tcW w:w="1559" w:type="dxa"/>
            <w:vMerge w:val="restart"/>
            <w:tcBorders>
              <w:top w:val="nil"/>
              <w:left w:val="single" w:sz="4" w:space="0" w:color="auto"/>
              <w:right w:val="single" w:sz="4" w:space="0" w:color="auto"/>
            </w:tcBorders>
            <w:shd w:val="clear" w:color="auto" w:fill="auto"/>
            <w:vAlign w:val="center"/>
            <w:hideMark/>
          </w:tcPr>
          <w:p w:rsidR="00FD6F45" w:rsidRPr="007C183C" w:rsidRDefault="00FD6F45" w:rsidP="00FD6F45">
            <w:pPr>
              <w:jc w:val="center"/>
              <w:rPr>
                <w:sz w:val="18"/>
                <w:szCs w:val="18"/>
              </w:rPr>
            </w:pPr>
            <w:r w:rsidRPr="007C183C">
              <w:rPr>
                <w:sz w:val="18"/>
                <w:szCs w:val="18"/>
              </w:rPr>
              <w:t>Управление финансов, экономики и имущественных отношений</w:t>
            </w:r>
          </w:p>
        </w:tc>
      </w:tr>
      <w:tr w:rsidR="00FD6F45" w:rsidRPr="007C183C" w:rsidTr="00C376BD">
        <w:trPr>
          <w:trHeight w:val="315"/>
        </w:trPr>
        <w:tc>
          <w:tcPr>
            <w:tcW w:w="863" w:type="dxa"/>
            <w:gridSpan w:val="3"/>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704" w:type="dxa"/>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sz w:val="18"/>
                <w:szCs w:val="18"/>
              </w:rPr>
            </w:pPr>
            <w:r w:rsidRPr="007C183C">
              <w:rPr>
                <w:sz w:val="18"/>
                <w:szCs w:val="18"/>
              </w:rPr>
              <w:t>2016</w:t>
            </w:r>
          </w:p>
        </w:tc>
        <w:tc>
          <w:tcPr>
            <w:tcW w:w="1134"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300,0</w:t>
            </w:r>
          </w:p>
        </w:tc>
        <w:tc>
          <w:tcPr>
            <w:tcW w:w="1276"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300,0</w:t>
            </w:r>
          </w:p>
        </w:tc>
        <w:tc>
          <w:tcPr>
            <w:tcW w:w="993"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hideMark/>
          </w:tcPr>
          <w:p w:rsidR="00FD6F45" w:rsidRPr="007C183C" w:rsidRDefault="00FD6F45" w:rsidP="00FD6F45">
            <w:pPr>
              <w:rPr>
                <w:sz w:val="18"/>
                <w:szCs w:val="18"/>
              </w:rPr>
            </w:pPr>
          </w:p>
        </w:tc>
      </w:tr>
      <w:tr w:rsidR="00FD6F45" w:rsidRPr="007C183C" w:rsidTr="00C376BD">
        <w:trPr>
          <w:trHeight w:val="315"/>
        </w:trPr>
        <w:tc>
          <w:tcPr>
            <w:tcW w:w="863" w:type="dxa"/>
            <w:gridSpan w:val="3"/>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704" w:type="dxa"/>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sz w:val="18"/>
                <w:szCs w:val="18"/>
              </w:rPr>
            </w:pPr>
            <w:r w:rsidRPr="007C183C">
              <w:rPr>
                <w:sz w:val="18"/>
                <w:szCs w:val="18"/>
              </w:rPr>
              <w:t>2017</w:t>
            </w:r>
          </w:p>
        </w:tc>
        <w:tc>
          <w:tcPr>
            <w:tcW w:w="1134"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300,0</w:t>
            </w:r>
          </w:p>
        </w:tc>
        <w:tc>
          <w:tcPr>
            <w:tcW w:w="1276"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300,0</w:t>
            </w:r>
          </w:p>
        </w:tc>
        <w:tc>
          <w:tcPr>
            <w:tcW w:w="993"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hideMark/>
          </w:tcPr>
          <w:p w:rsidR="00FD6F45" w:rsidRPr="007C183C" w:rsidRDefault="00FD6F45" w:rsidP="00FD6F45">
            <w:pPr>
              <w:rPr>
                <w:sz w:val="18"/>
                <w:szCs w:val="18"/>
              </w:rPr>
            </w:pPr>
          </w:p>
        </w:tc>
      </w:tr>
      <w:tr w:rsidR="00FD6F45" w:rsidRPr="007C183C" w:rsidTr="00C376BD">
        <w:trPr>
          <w:trHeight w:val="315"/>
        </w:trPr>
        <w:tc>
          <w:tcPr>
            <w:tcW w:w="863" w:type="dxa"/>
            <w:gridSpan w:val="3"/>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704" w:type="dxa"/>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sz w:val="18"/>
                <w:szCs w:val="18"/>
              </w:rPr>
            </w:pPr>
            <w:r w:rsidRPr="007C183C">
              <w:rPr>
                <w:sz w:val="18"/>
                <w:szCs w:val="18"/>
              </w:rPr>
              <w:t>2018</w:t>
            </w:r>
          </w:p>
        </w:tc>
        <w:tc>
          <w:tcPr>
            <w:tcW w:w="1134"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300,0</w:t>
            </w:r>
          </w:p>
        </w:tc>
        <w:tc>
          <w:tcPr>
            <w:tcW w:w="1276"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300,0</w:t>
            </w:r>
          </w:p>
        </w:tc>
        <w:tc>
          <w:tcPr>
            <w:tcW w:w="993"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hideMark/>
          </w:tcPr>
          <w:p w:rsidR="00FD6F45" w:rsidRPr="007C183C" w:rsidRDefault="00FD6F45" w:rsidP="00FD6F45">
            <w:pPr>
              <w:rPr>
                <w:sz w:val="18"/>
                <w:szCs w:val="18"/>
              </w:rPr>
            </w:pPr>
          </w:p>
        </w:tc>
      </w:tr>
      <w:tr w:rsidR="00FD6F45" w:rsidRPr="007C183C" w:rsidTr="00C376BD">
        <w:trPr>
          <w:trHeight w:val="315"/>
        </w:trPr>
        <w:tc>
          <w:tcPr>
            <w:tcW w:w="863" w:type="dxa"/>
            <w:gridSpan w:val="3"/>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704" w:type="dxa"/>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sz w:val="18"/>
                <w:szCs w:val="18"/>
              </w:rPr>
            </w:pPr>
            <w:r w:rsidRPr="007C183C">
              <w:rPr>
                <w:sz w:val="18"/>
                <w:szCs w:val="18"/>
              </w:rPr>
              <w:t>2019</w:t>
            </w:r>
          </w:p>
        </w:tc>
        <w:tc>
          <w:tcPr>
            <w:tcW w:w="1134"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300,0</w:t>
            </w:r>
          </w:p>
        </w:tc>
        <w:tc>
          <w:tcPr>
            <w:tcW w:w="1276"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300,0</w:t>
            </w:r>
          </w:p>
        </w:tc>
        <w:tc>
          <w:tcPr>
            <w:tcW w:w="993"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hideMark/>
          </w:tcPr>
          <w:p w:rsidR="00FD6F45" w:rsidRPr="007C183C" w:rsidRDefault="00FD6F45" w:rsidP="00FD6F45">
            <w:pPr>
              <w:rPr>
                <w:sz w:val="18"/>
                <w:szCs w:val="18"/>
              </w:rPr>
            </w:pPr>
          </w:p>
        </w:tc>
      </w:tr>
      <w:tr w:rsidR="00FD6F45" w:rsidRPr="007C183C" w:rsidTr="00C376BD">
        <w:trPr>
          <w:trHeight w:val="315"/>
        </w:trPr>
        <w:tc>
          <w:tcPr>
            <w:tcW w:w="863" w:type="dxa"/>
            <w:gridSpan w:val="3"/>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704" w:type="dxa"/>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sz w:val="18"/>
                <w:szCs w:val="18"/>
              </w:rPr>
            </w:pPr>
            <w:r w:rsidRPr="007C183C">
              <w:rPr>
                <w:sz w:val="18"/>
                <w:szCs w:val="18"/>
              </w:rPr>
              <w:t>2020</w:t>
            </w:r>
          </w:p>
        </w:tc>
        <w:tc>
          <w:tcPr>
            <w:tcW w:w="1134"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500,0</w:t>
            </w:r>
          </w:p>
        </w:tc>
        <w:tc>
          <w:tcPr>
            <w:tcW w:w="1276"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500,0</w:t>
            </w:r>
          </w:p>
        </w:tc>
        <w:tc>
          <w:tcPr>
            <w:tcW w:w="993"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hideMark/>
          </w:tcPr>
          <w:p w:rsidR="00FD6F45" w:rsidRPr="007C183C" w:rsidRDefault="00FD6F45" w:rsidP="00FD6F45">
            <w:pPr>
              <w:rPr>
                <w:sz w:val="18"/>
                <w:szCs w:val="18"/>
              </w:rPr>
            </w:pPr>
          </w:p>
        </w:tc>
      </w:tr>
      <w:tr w:rsidR="00FD6F45" w:rsidRPr="007C183C" w:rsidTr="00C376BD">
        <w:trPr>
          <w:trHeight w:val="315"/>
        </w:trPr>
        <w:tc>
          <w:tcPr>
            <w:tcW w:w="863" w:type="dxa"/>
            <w:gridSpan w:val="3"/>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704" w:type="dxa"/>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2021</w:t>
            </w:r>
          </w:p>
        </w:tc>
        <w:tc>
          <w:tcPr>
            <w:tcW w:w="1134"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1 000,0</w:t>
            </w:r>
          </w:p>
        </w:tc>
        <w:tc>
          <w:tcPr>
            <w:tcW w:w="1276"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1 000,0</w:t>
            </w:r>
          </w:p>
        </w:tc>
        <w:tc>
          <w:tcPr>
            <w:tcW w:w="993"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tcPr>
          <w:p w:rsidR="00FD6F45" w:rsidRPr="007C183C" w:rsidRDefault="00FD6F45" w:rsidP="00FD6F45">
            <w:pPr>
              <w:rPr>
                <w:sz w:val="18"/>
                <w:szCs w:val="18"/>
              </w:rPr>
            </w:pPr>
          </w:p>
        </w:tc>
      </w:tr>
      <w:tr w:rsidR="00FD6F45" w:rsidRPr="007C183C" w:rsidTr="00C376BD">
        <w:trPr>
          <w:trHeight w:val="315"/>
        </w:trPr>
        <w:tc>
          <w:tcPr>
            <w:tcW w:w="863" w:type="dxa"/>
            <w:gridSpan w:val="3"/>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704" w:type="dxa"/>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2022</w:t>
            </w:r>
          </w:p>
        </w:tc>
        <w:tc>
          <w:tcPr>
            <w:tcW w:w="1134"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500,0</w:t>
            </w:r>
          </w:p>
        </w:tc>
        <w:tc>
          <w:tcPr>
            <w:tcW w:w="1276"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500,0</w:t>
            </w:r>
          </w:p>
        </w:tc>
        <w:tc>
          <w:tcPr>
            <w:tcW w:w="993"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tcPr>
          <w:p w:rsidR="00FD6F45" w:rsidRPr="007C183C" w:rsidRDefault="00FD6F45" w:rsidP="00FD6F45">
            <w:pPr>
              <w:rPr>
                <w:sz w:val="18"/>
                <w:szCs w:val="18"/>
              </w:rPr>
            </w:pPr>
          </w:p>
        </w:tc>
      </w:tr>
      <w:tr w:rsidR="00FD6F45" w:rsidRPr="007C183C" w:rsidTr="00C376BD">
        <w:trPr>
          <w:trHeight w:val="315"/>
        </w:trPr>
        <w:tc>
          <w:tcPr>
            <w:tcW w:w="863" w:type="dxa"/>
            <w:gridSpan w:val="3"/>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704" w:type="dxa"/>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2023</w:t>
            </w:r>
          </w:p>
        </w:tc>
        <w:tc>
          <w:tcPr>
            <w:tcW w:w="1134"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500,0</w:t>
            </w:r>
          </w:p>
        </w:tc>
        <w:tc>
          <w:tcPr>
            <w:tcW w:w="1276"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500,0</w:t>
            </w:r>
          </w:p>
        </w:tc>
        <w:tc>
          <w:tcPr>
            <w:tcW w:w="993"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tcPr>
          <w:p w:rsidR="00FD6F45" w:rsidRPr="007C183C" w:rsidRDefault="00FD6F45" w:rsidP="00FD6F45">
            <w:pPr>
              <w:rPr>
                <w:sz w:val="18"/>
                <w:szCs w:val="18"/>
              </w:rPr>
            </w:pPr>
          </w:p>
        </w:tc>
      </w:tr>
      <w:tr w:rsidR="00FD6F45" w:rsidRPr="007C183C" w:rsidTr="00C376BD">
        <w:trPr>
          <w:trHeight w:val="315"/>
        </w:trPr>
        <w:tc>
          <w:tcPr>
            <w:tcW w:w="863" w:type="dxa"/>
            <w:gridSpan w:val="3"/>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704" w:type="dxa"/>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2024</w:t>
            </w:r>
          </w:p>
        </w:tc>
        <w:tc>
          <w:tcPr>
            <w:tcW w:w="1134"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500,0</w:t>
            </w:r>
          </w:p>
        </w:tc>
        <w:tc>
          <w:tcPr>
            <w:tcW w:w="1276"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500,0</w:t>
            </w:r>
          </w:p>
        </w:tc>
        <w:tc>
          <w:tcPr>
            <w:tcW w:w="993"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tcPr>
          <w:p w:rsidR="00FD6F45" w:rsidRPr="007C183C" w:rsidRDefault="00FD6F45" w:rsidP="00FD6F45">
            <w:pPr>
              <w:rPr>
                <w:sz w:val="18"/>
                <w:szCs w:val="18"/>
              </w:rPr>
            </w:pPr>
          </w:p>
        </w:tc>
      </w:tr>
      <w:tr w:rsidR="00FD6F45" w:rsidRPr="007C183C" w:rsidTr="00C376BD">
        <w:trPr>
          <w:trHeight w:val="315"/>
        </w:trPr>
        <w:tc>
          <w:tcPr>
            <w:tcW w:w="863" w:type="dxa"/>
            <w:gridSpan w:val="3"/>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704" w:type="dxa"/>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2025</w:t>
            </w:r>
          </w:p>
        </w:tc>
        <w:tc>
          <w:tcPr>
            <w:tcW w:w="1134"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500,0</w:t>
            </w:r>
          </w:p>
        </w:tc>
        <w:tc>
          <w:tcPr>
            <w:tcW w:w="1276"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500,0</w:t>
            </w:r>
          </w:p>
        </w:tc>
        <w:tc>
          <w:tcPr>
            <w:tcW w:w="993"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tcPr>
          <w:p w:rsidR="00FD6F45" w:rsidRPr="007C183C" w:rsidRDefault="00FD6F45" w:rsidP="00FD6F45">
            <w:pPr>
              <w:rPr>
                <w:sz w:val="18"/>
                <w:szCs w:val="18"/>
              </w:rPr>
            </w:pPr>
          </w:p>
        </w:tc>
      </w:tr>
      <w:tr w:rsidR="00FD6F45" w:rsidRPr="007C183C" w:rsidTr="00C376BD">
        <w:trPr>
          <w:trHeight w:val="315"/>
        </w:trPr>
        <w:tc>
          <w:tcPr>
            <w:tcW w:w="863" w:type="dxa"/>
            <w:gridSpan w:val="3"/>
            <w:vMerge/>
            <w:tcBorders>
              <w:left w:val="single" w:sz="4" w:space="0" w:color="auto"/>
              <w:bottom w:val="single" w:sz="4" w:space="0" w:color="000000"/>
              <w:right w:val="single" w:sz="4" w:space="0" w:color="auto"/>
            </w:tcBorders>
            <w:vAlign w:val="center"/>
          </w:tcPr>
          <w:p w:rsidR="00FD6F45" w:rsidRPr="007C183C" w:rsidRDefault="00FD6F45" w:rsidP="00FD6F45">
            <w:pPr>
              <w:rPr>
                <w:sz w:val="18"/>
                <w:szCs w:val="18"/>
              </w:rPr>
            </w:pPr>
          </w:p>
        </w:tc>
        <w:tc>
          <w:tcPr>
            <w:tcW w:w="1704" w:type="dxa"/>
            <w:vMerge/>
            <w:tcBorders>
              <w:left w:val="single" w:sz="4" w:space="0" w:color="auto"/>
              <w:bottom w:val="single" w:sz="4" w:space="0" w:color="000000"/>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2026</w:t>
            </w:r>
          </w:p>
        </w:tc>
        <w:tc>
          <w:tcPr>
            <w:tcW w:w="1134"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500,0</w:t>
            </w:r>
          </w:p>
        </w:tc>
        <w:tc>
          <w:tcPr>
            <w:tcW w:w="1276"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500,0</w:t>
            </w:r>
          </w:p>
        </w:tc>
        <w:tc>
          <w:tcPr>
            <w:tcW w:w="993"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bottom w:val="single" w:sz="4" w:space="0" w:color="000000"/>
              <w:right w:val="single" w:sz="4" w:space="0" w:color="auto"/>
            </w:tcBorders>
            <w:vAlign w:val="center"/>
          </w:tcPr>
          <w:p w:rsidR="00FD6F45" w:rsidRPr="007C183C" w:rsidRDefault="00FD6F45" w:rsidP="00FD6F45">
            <w:pPr>
              <w:rPr>
                <w:sz w:val="18"/>
                <w:szCs w:val="18"/>
              </w:rPr>
            </w:pPr>
          </w:p>
        </w:tc>
      </w:tr>
      <w:tr w:rsidR="00FD6F45" w:rsidRPr="007C183C" w:rsidTr="00C376BD">
        <w:trPr>
          <w:trHeight w:val="300"/>
        </w:trPr>
        <w:tc>
          <w:tcPr>
            <w:tcW w:w="863" w:type="dxa"/>
            <w:gridSpan w:val="3"/>
            <w:vMerge w:val="restart"/>
            <w:tcBorders>
              <w:top w:val="nil"/>
              <w:left w:val="single" w:sz="4" w:space="0" w:color="auto"/>
              <w:right w:val="single" w:sz="4" w:space="0" w:color="auto"/>
            </w:tcBorders>
            <w:shd w:val="clear" w:color="auto" w:fill="auto"/>
            <w:noWrap/>
            <w:vAlign w:val="center"/>
            <w:hideMark/>
          </w:tcPr>
          <w:p w:rsidR="00FD6F45" w:rsidRPr="007C183C" w:rsidRDefault="00FD6F45" w:rsidP="00FD6F45">
            <w:pPr>
              <w:jc w:val="center"/>
              <w:rPr>
                <w:sz w:val="18"/>
                <w:szCs w:val="18"/>
              </w:rPr>
            </w:pPr>
            <w:r w:rsidRPr="007C183C">
              <w:rPr>
                <w:sz w:val="18"/>
                <w:szCs w:val="18"/>
              </w:rPr>
              <w:t>1.1.1.</w:t>
            </w:r>
          </w:p>
        </w:tc>
        <w:tc>
          <w:tcPr>
            <w:tcW w:w="1704" w:type="dxa"/>
            <w:vMerge w:val="restart"/>
            <w:tcBorders>
              <w:top w:val="nil"/>
              <w:left w:val="single" w:sz="4" w:space="0" w:color="auto"/>
              <w:right w:val="single" w:sz="4" w:space="0" w:color="auto"/>
            </w:tcBorders>
            <w:shd w:val="clear" w:color="auto" w:fill="auto"/>
            <w:vAlign w:val="center"/>
          </w:tcPr>
          <w:p w:rsidR="00FD6F45" w:rsidRPr="007C183C" w:rsidRDefault="00FD6F45" w:rsidP="00FD6F45">
            <w:pPr>
              <w:jc w:val="center"/>
              <w:rPr>
                <w:sz w:val="18"/>
                <w:szCs w:val="18"/>
              </w:rPr>
            </w:pPr>
            <w:r w:rsidRPr="007C183C">
              <w:rPr>
                <w:sz w:val="18"/>
                <w:szCs w:val="18"/>
              </w:rPr>
              <w:t xml:space="preserve">Субсидия на развитие субъектам малого и среднего предпринимательства </w:t>
            </w: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rPr>
                <w:b/>
                <w:bCs/>
                <w:sz w:val="18"/>
                <w:szCs w:val="18"/>
              </w:rPr>
            </w:pPr>
            <w:r w:rsidRPr="007C183C">
              <w:rPr>
                <w:b/>
                <w:bCs/>
                <w:sz w:val="18"/>
                <w:szCs w:val="18"/>
              </w:rPr>
              <w:t>2016-2026</w:t>
            </w:r>
          </w:p>
        </w:tc>
        <w:tc>
          <w:tcPr>
            <w:tcW w:w="1134"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b/>
                <w:bCs/>
                <w:sz w:val="18"/>
                <w:szCs w:val="18"/>
              </w:rPr>
            </w:pPr>
            <w:r w:rsidRPr="007C183C">
              <w:rPr>
                <w:b/>
                <w:sz w:val="18"/>
                <w:szCs w:val="18"/>
              </w:rPr>
              <w:t>5 200,0</w:t>
            </w:r>
          </w:p>
        </w:tc>
        <w:tc>
          <w:tcPr>
            <w:tcW w:w="1276"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b/>
                <w:bCs/>
                <w:sz w:val="18"/>
                <w:szCs w:val="18"/>
              </w:rPr>
            </w:pPr>
            <w:r w:rsidRPr="007C183C">
              <w:rPr>
                <w:b/>
                <w:bCs/>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b/>
                <w:bCs/>
                <w:sz w:val="18"/>
                <w:szCs w:val="18"/>
              </w:rPr>
            </w:pPr>
            <w:r w:rsidRPr="007C183C">
              <w:rPr>
                <w:b/>
                <w:sz w:val="18"/>
                <w:szCs w:val="18"/>
              </w:rPr>
              <w:t>5 200,0</w:t>
            </w:r>
          </w:p>
        </w:tc>
        <w:tc>
          <w:tcPr>
            <w:tcW w:w="993"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b/>
                <w:bCs/>
                <w:sz w:val="18"/>
                <w:szCs w:val="18"/>
              </w:rPr>
            </w:pPr>
            <w:r w:rsidRPr="007C183C">
              <w:rPr>
                <w:b/>
                <w:bCs/>
                <w:sz w:val="18"/>
                <w:szCs w:val="18"/>
              </w:rPr>
              <w:t>0,0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FD6F45" w:rsidRPr="007C183C" w:rsidRDefault="00FD6F45" w:rsidP="00FD6F45">
            <w:pPr>
              <w:jc w:val="center"/>
              <w:rPr>
                <w:sz w:val="18"/>
                <w:szCs w:val="18"/>
              </w:rPr>
            </w:pPr>
            <w:r w:rsidRPr="007C183C">
              <w:rPr>
                <w:sz w:val="18"/>
                <w:szCs w:val="18"/>
              </w:rPr>
              <w:t>Управление финансов, экономики и имущественных отношений</w:t>
            </w:r>
          </w:p>
        </w:tc>
      </w:tr>
      <w:tr w:rsidR="00FD6F45" w:rsidRPr="007C183C" w:rsidTr="00C376BD">
        <w:trPr>
          <w:trHeight w:val="315"/>
        </w:trPr>
        <w:tc>
          <w:tcPr>
            <w:tcW w:w="863" w:type="dxa"/>
            <w:gridSpan w:val="3"/>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704" w:type="dxa"/>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sz w:val="18"/>
                <w:szCs w:val="18"/>
              </w:rPr>
            </w:pPr>
            <w:r w:rsidRPr="007C183C">
              <w:rPr>
                <w:sz w:val="18"/>
                <w:szCs w:val="18"/>
              </w:rPr>
              <w:t>2016</w:t>
            </w:r>
          </w:p>
        </w:tc>
        <w:tc>
          <w:tcPr>
            <w:tcW w:w="1134"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300,0</w:t>
            </w:r>
          </w:p>
        </w:tc>
        <w:tc>
          <w:tcPr>
            <w:tcW w:w="1276"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300,0</w:t>
            </w:r>
          </w:p>
        </w:tc>
        <w:tc>
          <w:tcPr>
            <w:tcW w:w="993"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559" w:type="dxa"/>
            <w:vMerge/>
            <w:tcBorders>
              <w:top w:val="nil"/>
              <w:left w:val="single" w:sz="4" w:space="0" w:color="auto"/>
              <w:bottom w:val="single" w:sz="4" w:space="0" w:color="000000"/>
              <w:right w:val="single" w:sz="4" w:space="0" w:color="auto"/>
            </w:tcBorders>
            <w:vAlign w:val="center"/>
            <w:hideMark/>
          </w:tcPr>
          <w:p w:rsidR="00FD6F45" w:rsidRPr="007C183C" w:rsidRDefault="00FD6F45" w:rsidP="00FD6F45">
            <w:pPr>
              <w:rPr>
                <w:sz w:val="18"/>
                <w:szCs w:val="18"/>
              </w:rPr>
            </w:pPr>
          </w:p>
        </w:tc>
      </w:tr>
      <w:tr w:rsidR="00FD6F45" w:rsidRPr="007C183C" w:rsidTr="00C376BD">
        <w:trPr>
          <w:trHeight w:val="315"/>
        </w:trPr>
        <w:tc>
          <w:tcPr>
            <w:tcW w:w="863" w:type="dxa"/>
            <w:gridSpan w:val="3"/>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704" w:type="dxa"/>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sz w:val="18"/>
                <w:szCs w:val="18"/>
              </w:rPr>
            </w:pPr>
            <w:r w:rsidRPr="007C183C">
              <w:rPr>
                <w:sz w:val="18"/>
                <w:szCs w:val="18"/>
              </w:rPr>
              <w:t>2017</w:t>
            </w:r>
          </w:p>
        </w:tc>
        <w:tc>
          <w:tcPr>
            <w:tcW w:w="1134"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300,0</w:t>
            </w:r>
          </w:p>
        </w:tc>
        <w:tc>
          <w:tcPr>
            <w:tcW w:w="1276"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300,0</w:t>
            </w:r>
          </w:p>
        </w:tc>
        <w:tc>
          <w:tcPr>
            <w:tcW w:w="993"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559" w:type="dxa"/>
            <w:vMerge/>
            <w:tcBorders>
              <w:top w:val="nil"/>
              <w:left w:val="single" w:sz="4" w:space="0" w:color="auto"/>
              <w:bottom w:val="single" w:sz="4" w:space="0" w:color="000000"/>
              <w:right w:val="single" w:sz="4" w:space="0" w:color="auto"/>
            </w:tcBorders>
            <w:vAlign w:val="center"/>
            <w:hideMark/>
          </w:tcPr>
          <w:p w:rsidR="00FD6F45" w:rsidRPr="007C183C" w:rsidRDefault="00FD6F45" w:rsidP="00FD6F45">
            <w:pPr>
              <w:rPr>
                <w:sz w:val="18"/>
                <w:szCs w:val="18"/>
              </w:rPr>
            </w:pPr>
          </w:p>
        </w:tc>
      </w:tr>
      <w:tr w:rsidR="00FD6F45" w:rsidRPr="007C183C" w:rsidTr="00C376BD">
        <w:trPr>
          <w:trHeight w:val="315"/>
        </w:trPr>
        <w:tc>
          <w:tcPr>
            <w:tcW w:w="863" w:type="dxa"/>
            <w:gridSpan w:val="3"/>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704" w:type="dxa"/>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sz w:val="18"/>
                <w:szCs w:val="18"/>
              </w:rPr>
            </w:pPr>
            <w:r w:rsidRPr="007C183C">
              <w:rPr>
                <w:sz w:val="18"/>
                <w:szCs w:val="18"/>
              </w:rPr>
              <w:t>2018</w:t>
            </w:r>
          </w:p>
        </w:tc>
        <w:tc>
          <w:tcPr>
            <w:tcW w:w="1134"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300,0</w:t>
            </w:r>
          </w:p>
        </w:tc>
        <w:tc>
          <w:tcPr>
            <w:tcW w:w="1276"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300,0</w:t>
            </w:r>
          </w:p>
        </w:tc>
        <w:tc>
          <w:tcPr>
            <w:tcW w:w="993"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559" w:type="dxa"/>
            <w:vMerge/>
            <w:tcBorders>
              <w:top w:val="nil"/>
              <w:left w:val="single" w:sz="4" w:space="0" w:color="auto"/>
              <w:bottom w:val="single" w:sz="4" w:space="0" w:color="000000"/>
              <w:right w:val="single" w:sz="4" w:space="0" w:color="auto"/>
            </w:tcBorders>
            <w:vAlign w:val="center"/>
            <w:hideMark/>
          </w:tcPr>
          <w:p w:rsidR="00FD6F45" w:rsidRPr="007C183C" w:rsidRDefault="00FD6F45" w:rsidP="00FD6F45">
            <w:pPr>
              <w:rPr>
                <w:sz w:val="18"/>
                <w:szCs w:val="18"/>
              </w:rPr>
            </w:pPr>
          </w:p>
        </w:tc>
      </w:tr>
      <w:tr w:rsidR="00FD6F45" w:rsidRPr="007C183C" w:rsidTr="00C376BD">
        <w:trPr>
          <w:trHeight w:val="315"/>
        </w:trPr>
        <w:tc>
          <w:tcPr>
            <w:tcW w:w="863" w:type="dxa"/>
            <w:gridSpan w:val="3"/>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704" w:type="dxa"/>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sz w:val="18"/>
                <w:szCs w:val="18"/>
              </w:rPr>
            </w:pPr>
            <w:r w:rsidRPr="007C183C">
              <w:rPr>
                <w:sz w:val="18"/>
                <w:szCs w:val="18"/>
              </w:rPr>
              <w:t>2019</w:t>
            </w:r>
          </w:p>
        </w:tc>
        <w:tc>
          <w:tcPr>
            <w:tcW w:w="1134"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300,0</w:t>
            </w:r>
          </w:p>
        </w:tc>
        <w:tc>
          <w:tcPr>
            <w:tcW w:w="1276"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300,0</w:t>
            </w:r>
          </w:p>
        </w:tc>
        <w:tc>
          <w:tcPr>
            <w:tcW w:w="993"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559" w:type="dxa"/>
            <w:vMerge/>
            <w:tcBorders>
              <w:top w:val="nil"/>
              <w:left w:val="single" w:sz="4" w:space="0" w:color="auto"/>
              <w:bottom w:val="single" w:sz="4" w:space="0" w:color="000000"/>
              <w:right w:val="single" w:sz="4" w:space="0" w:color="auto"/>
            </w:tcBorders>
            <w:vAlign w:val="center"/>
            <w:hideMark/>
          </w:tcPr>
          <w:p w:rsidR="00FD6F45" w:rsidRPr="007C183C" w:rsidRDefault="00FD6F45" w:rsidP="00FD6F45">
            <w:pPr>
              <w:rPr>
                <w:sz w:val="18"/>
                <w:szCs w:val="18"/>
              </w:rPr>
            </w:pPr>
          </w:p>
        </w:tc>
      </w:tr>
      <w:tr w:rsidR="00FD6F45" w:rsidRPr="007C183C" w:rsidTr="00C376BD">
        <w:trPr>
          <w:trHeight w:val="315"/>
        </w:trPr>
        <w:tc>
          <w:tcPr>
            <w:tcW w:w="863" w:type="dxa"/>
            <w:gridSpan w:val="3"/>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704" w:type="dxa"/>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sz w:val="18"/>
                <w:szCs w:val="18"/>
              </w:rPr>
            </w:pPr>
            <w:r w:rsidRPr="007C183C">
              <w:rPr>
                <w:sz w:val="18"/>
                <w:szCs w:val="18"/>
              </w:rPr>
              <w:t>2020</w:t>
            </w:r>
          </w:p>
        </w:tc>
        <w:tc>
          <w:tcPr>
            <w:tcW w:w="1134"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500,0</w:t>
            </w:r>
          </w:p>
        </w:tc>
        <w:tc>
          <w:tcPr>
            <w:tcW w:w="1276"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500,0</w:t>
            </w:r>
          </w:p>
        </w:tc>
        <w:tc>
          <w:tcPr>
            <w:tcW w:w="993"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559" w:type="dxa"/>
            <w:vMerge/>
            <w:tcBorders>
              <w:top w:val="nil"/>
              <w:left w:val="single" w:sz="4" w:space="0" w:color="auto"/>
              <w:bottom w:val="single" w:sz="4" w:space="0" w:color="000000"/>
              <w:right w:val="single" w:sz="4" w:space="0" w:color="auto"/>
            </w:tcBorders>
            <w:vAlign w:val="center"/>
            <w:hideMark/>
          </w:tcPr>
          <w:p w:rsidR="00FD6F45" w:rsidRPr="007C183C" w:rsidRDefault="00FD6F45" w:rsidP="00FD6F45">
            <w:pPr>
              <w:rPr>
                <w:sz w:val="18"/>
                <w:szCs w:val="18"/>
              </w:rPr>
            </w:pPr>
          </w:p>
        </w:tc>
      </w:tr>
      <w:tr w:rsidR="00FD6F45" w:rsidRPr="007C183C" w:rsidTr="00C376BD">
        <w:trPr>
          <w:trHeight w:val="315"/>
        </w:trPr>
        <w:tc>
          <w:tcPr>
            <w:tcW w:w="863" w:type="dxa"/>
            <w:gridSpan w:val="3"/>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704" w:type="dxa"/>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2021</w:t>
            </w:r>
          </w:p>
        </w:tc>
        <w:tc>
          <w:tcPr>
            <w:tcW w:w="1134"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1 000,0</w:t>
            </w:r>
          </w:p>
        </w:tc>
        <w:tc>
          <w:tcPr>
            <w:tcW w:w="1276"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1 000,0</w:t>
            </w:r>
          </w:p>
        </w:tc>
        <w:tc>
          <w:tcPr>
            <w:tcW w:w="993"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559" w:type="dxa"/>
            <w:vMerge/>
            <w:tcBorders>
              <w:top w:val="nil"/>
              <w:left w:val="single" w:sz="4" w:space="0" w:color="auto"/>
              <w:bottom w:val="single" w:sz="4" w:space="0" w:color="000000"/>
              <w:right w:val="single" w:sz="4" w:space="0" w:color="auto"/>
            </w:tcBorders>
            <w:vAlign w:val="center"/>
          </w:tcPr>
          <w:p w:rsidR="00FD6F45" w:rsidRPr="007C183C" w:rsidRDefault="00FD6F45" w:rsidP="00FD6F45">
            <w:pPr>
              <w:rPr>
                <w:sz w:val="18"/>
                <w:szCs w:val="18"/>
              </w:rPr>
            </w:pPr>
          </w:p>
        </w:tc>
      </w:tr>
      <w:tr w:rsidR="00FD6F45" w:rsidRPr="007C183C" w:rsidTr="00C376BD">
        <w:trPr>
          <w:trHeight w:val="315"/>
        </w:trPr>
        <w:tc>
          <w:tcPr>
            <w:tcW w:w="863" w:type="dxa"/>
            <w:gridSpan w:val="3"/>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704" w:type="dxa"/>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2022</w:t>
            </w:r>
          </w:p>
        </w:tc>
        <w:tc>
          <w:tcPr>
            <w:tcW w:w="1134"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500,0</w:t>
            </w:r>
          </w:p>
        </w:tc>
        <w:tc>
          <w:tcPr>
            <w:tcW w:w="1276"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500,0</w:t>
            </w:r>
          </w:p>
        </w:tc>
        <w:tc>
          <w:tcPr>
            <w:tcW w:w="993"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559" w:type="dxa"/>
            <w:vMerge/>
            <w:tcBorders>
              <w:top w:val="nil"/>
              <w:left w:val="single" w:sz="4" w:space="0" w:color="auto"/>
              <w:bottom w:val="single" w:sz="4" w:space="0" w:color="000000"/>
              <w:right w:val="single" w:sz="4" w:space="0" w:color="auto"/>
            </w:tcBorders>
            <w:vAlign w:val="center"/>
          </w:tcPr>
          <w:p w:rsidR="00FD6F45" w:rsidRPr="007C183C" w:rsidRDefault="00FD6F45" w:rsidP="00FD6F45">
            <w:pPr>
              <w:rPr>
                <w:sz w:val="18"/>
                <w:szCs w:val="18"/>
              </w:rPr>
            </w:pPr>
          </w:p>
        </w:tc>
      </w:tr>
      <w:tr w:rsidR="00FD6F45" w:rsidRPr="007C183C" w:rsidTr="00C376BD">
        <w:trPr>
          <w:trHeight w:val="315"/>
        </w:trPr>
        <w:tc>
          <w:tcPr>
            <w:tcW w:w="863" w:type="dxa"/>
            <w:gridSpan w:val="3"/>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704" w:type="dxa"/>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2023</w:t>
            </w:r>
          </w:p>
        </w:tc>
        <w:tc>
          <w:tcPr>
            <w:tcW w:w="1134"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500,0</w:t>
            </w:r>
          </w:p>
        </w:tc>
        <w:tc>
          <w:tcPr>
            <w:tcW w:w="1276"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500,0</w:t>
            </w:r>
          </w:p>
        </w:tc>
        <w:tc>
          <w:tcPr>
            <w:tcW w:w="993"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559" w:type="dxa"/>
            <w:vMerge/>
            <w:tcBorders>
              <w:top w:val="nil"/>
              <w:left w:val="single" w:sz="4" w:space="0" w:color="auto"/>
              <w:bottom w:val="single" w:sz="4" w:space="0" w:color="000000"/>
              <w:right w:val="single" w:sz="4" w:space="0" w:color="auto"/>
            </w:tcBorders>
            <w:vAlign w:val="center"/>
          </w:tcPr>
          <w:p w:rsidR="00FD6F45" w:rsidRPr="007C183C" w:rsidRDefault="00FD6F45" w:rsidP="00FD6F45">
            <w:pPr>
              <w:rPr>
                <w:sz w:val="18"/>
                <w:szCs w:val="18"/>
              </w:rPr>
            </w:pPr>
          </w:p>
        </w:tc>
      </w:tr>
      <w:tr w:rsidR="00FD6F45" w:rsidRPr="007C183C" w:rsidTr="00C376BD">
        <w:trPr>
          <w:trHeight w:val="315"/>
        </w:trPr>
        <w:tc>
          <w:tcPr>
            <w:tcW w:w="863" w:type="dxa"/>
            <w:gridSpan w:val="3"/>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704" w:type="dxa"/>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2024</w:t>
            </w:r>
          </w:p>
        </w:tc>
        <w:tc>
          <w:tcPr>
            <w:tcW w:w="1134"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500,0</w:t>
            </w:r>
          </w:p>
        </w:tc>
        <w:tc>
          <w:tcPr>
            <w:tcW w:w="1276"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500,0</w:t>
            </w:r>
          </w:p>
        </w:tc>
        <w:tc>
          <w:tcPr>
            <w:tcW w:w="993"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559" w:type="dxa"/>
            <w:vMerge/>
            <w:tcBorders>
              <w:top w:val="nil"/>
              <w:left w:val="single" w:sz="4" w:space="0" w:color="auto"/>
              <w:bottom w:val="single" w:sz="4" w:space="0" w:color="000000"/>
              <w:right w:val="single" w:sz="4" w:space="0" w:color="auto"/>
            </w:tcBorders>
            <w:vAlign w:val="center"/>
          </w:tcPr>
          <w:p w:rsidR="00FD6F45" w:rsidRPr="007C183C" w:rsidRDefault="00FD6F45" w:rsidP="00FD6F45">
            <w:pPr>
              <w:rPr>
                <w:sz w:val="18"/>
                <w:szCs w:val="18"/>
              </w:rPr>
            </w:pPr>
          </w:p>
        </w:tc>
      </w:tr>
      <w:tr w:rsidR="00FD6F45" w:rsidRPr="007C183C" w:rsidTr="00C376BD">
        <w:trPr>
          <w:trHeight w:val="315"/>
        </w:trPr>
        <w:tc>
          <w:tcPr>
            <w:tcW w:w="863" w:type="dxa"/>
            <w:gridSpan w:val="3"/>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704" w:type="dxa"/>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2025</w:t>
            </w:r>
          </w:p>
        </w:tc>
        <w:tc>
          <w:tcPr>
            <w:tcW w:w="1134"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500,0</w:t>
            </w:r>
          </w:p>
        </w:tc>
        <w:tc>
          <w:tcPr>
            <w:tcW w:w="1276"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500,0</w:t>
            </w:r>
          </w:p>
        </w:tc>
        <w:tc>
          <w:tcPr>
            <w:tcW w:w="993"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559" w:type="dxa"/>
            <w:vMerge/>
            <w:tcBorders>
              <w:top w:val="nil"/>
              <w:left w:val="single" w:sz="4" w:space="0" w:color="auto"/>
              <w:bottom w:val="single" w:sz="4" w:space="0" w:color="000000"/>
              <w:right w:val="single" w:sz="4" w:space="0" w:color="auto"/>
            </w:tcBorders>
            <w:vAlign w:val="center"/>
          </w:tcPr>
          <w:p w:rsidR="00FD6F45" w:rsidRPr="007C183C" w:rsidRDefault="00FD6F45" w:rsidP="00FD6F45">
            <w:pPr>
              <w:rPr>
                <w:sz w:val="18"/>
                <w:szCs w:val="18"/>
              </w:rPr>
            </w:pPr>
          </w:p>
        </w:tc>
      </w:tr>
      <w:tr w:rsidR="00FD6F45" w:rsidRPr="007C183C" w:rsidTr="00C376BD">
        <w:trPr>
          <w:trHeight w:val="315"/>
        </w:trPr>
        <w:tc>
          <w:tcPr>
            <w:tcW w:w="863" w:type="dxa"/>
            <w:gridSpan w:val="3"/>
            <w:vMerge/>
            <w:tcBorders>
              <w:left w:val="single" w:sz="4" w:space="0" w:color="auto"/>
              <w:bottom w:val="single" w:sz="4" w:space="0" w:color="000000"/>
              <w:right w:val="single" w:sz="4" w:space="0" w:color="auto"/>
            </w:tcBorders>
            <w:vAlign w:val="center"/>
          </w:tcPr>
          <w:p w:rsidR="00FD6F45" w:rsidRPr="007C183C" w:rsidRDefault="00FD6F45" w:rsidP="00FD6F45">
            <w:pPr>
              <w:rPr>
                <w:sz w:val="18"/>
                <w:szCs w:val="18"/>
              </w:rPr>
            </w:pPr>
          </w:p>
        </w:tc>
        <w:tc>
          <w:tcPr>
            <w:tcW w:w="1704" w:type="dxa"/>
            <w:vMerge/>
            <w:tcBorders>
              <w:left w:val="single" w:sz="4" w:space="0" w:color="auto"/>
              <w:bottom w:val="single" w:sz="4" w:space="0" w:color="000000"/>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2026</w:t>
            </w:r>
          </w:p>
        </w:tc>
        <w:tc>
          <w:tcPr>
            <w:tcW w:w="1134"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500,0</w:t>
            </w:r>
          </w:p>
        </w:tc>
        <w:tc>
          <w:tcPr>
            <w:tcW w:w="1276"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500,0</w:t>
            </w:r>
          </w:p>
        </w:tc>
        <w:tc>
          <w:tcPr>
            <w:tcW w:w="993"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559" w:type="dxa"/>
            <w:vMerge/>
            <w:tcBorders>
              <w:top w:val="nil"/>
              <w:left w:val="single" w:sz="4" w:space="0" w:color="auto"/>
              <w:bottom w:val="single" w:sz="4" w:space="0" w:color="000000"/>
              <w:right w:val="single" w:sz="4" w:space="0" w:color="auto"/>
            </w:tcBorders>
            <w:vAlign w:val="center"/>
          </w:tcPr>
          <w:p w:rsidR="00FD6F45" w:rsidRPr="007C183C" w:rsidRDefault="00FD6F45" w:rsidP="00FD6F45">
            <w:pPr>
              <w:rPr>
                <w:sz w:val="18"/>
                <w:szCs w:val="18"/>
              </w:rPr>
            </w:pPr>
          </w:p>
        </w:tc>
      </w:tr>
      <w:tr w:rsidR="00FD6F45" w:rsidRPr="007C183C" w:rsidTr="00C376BD">
        <w:trPr>
          <w:trHeight w:val="315"/>
        </w:trPr>
        <w:tc>
          <w:tcPr>
            <w:tcW w:w="2567" w:type="dxa"/>
            <w:gridSpan w:val="4"/>
            <w:tcBorders>
              <w:top w:val="nil"/>
              <w:left w:val="single" w:sz="4" w:space="0" w:color="auto"/>
              <w:bottom w:val="single" w:sz="4" w:space="0" w:color="auto"/>
              <w:right w:val="single" w:sz="4" w:space="0" w:color="auto"/>
            </w:tcBorders>
            <w:shd w:val="clear" w:color="auto" w:fill="auto"/>
            <w:noWrap/>
            <w:vAlign w:val="bottom"/>
            <w:hideMark/>
          </w:tcPr>
          <w:p w:rsidR="00FD6F45" w:rsidRPr="007C183C" w:rsidRDefault="00FD6F45" w:rsidP="00FD6F45">
            <w:pPr>
              <w:rPr>
                <w:b/>
                <w:bCs/>
                <w:sz w:val="18"/>
                <w:szCs w:val="18"/>
              </w:rPr>
            </w:pPr>
            <w:r w:rsidRPr="007C183C">
              <w:rPr>
                <w:sz w:val="18"/>
                <w:szCs w:val="18"/>
              </w:rPr>
              <w:t> </w:t>
            </w:r>
            <w:r w:rsidRPr="007C183C">
              <w:rPr>
                <w:b/>
                <w:bCs/>
                <w:sz w:val="18"/>
                <w:szCs w:val="18"/>
              </w:rPr>
              <w:t>Всего по Подпрограмме:</w:t>
            </w: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b/>
                <w:sz w:val="18"/>
                <w:szCs w:val="18"/>
              </w:rPr>
            </w:pPr>
            <w:r w:rsidRPr="007C183C">
              <w:rPr>
                <w:b/>
                <w:sz w:val="18"/>
                <w:szCs w:val="18"/>
              </w:rPr>
              <w:t>5 200</w:t>
            </w:r>
            <w:r w:rsidRPr="007C183C">
              <w:rPr>
                <w:b/>
                <w:bCs/>
                <w:sz w:val="18"/>
                <w:szCs w:val="18"/>
              </w:rPr>
              <w:t>,0</w:t>
            </w:r>
          </w:p>
        </w:tc>
        <w:tc>
          <w:tcPr>
            <w:tcW w:w="1276"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b/>
                <w:bCs/>
                <w:sz w:val="18"/>
                <w:szCs w:val="18"/>
              </w:rPr>
            </w:pPr>
            <w:r w:rsidRPr="007C183C">
              <w:rPr>
                <w:b/>
                <w:bCs/>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b/>
                <w:bCs/>
                <w:sz w:val="18"/>
                <w:szCs w:val="18"/>
              </w:rPr>
            </w:pPr>
            <w:r w:rsidRPr="007C183C">
              <w:rPr>
                <w:b/>
                <w:sz w:val="18"/>
                <w:szCs w:val="18"/>
              </w:rPr>
              <w:t>5 200</w:t>
            </w:r>
            <w:r w:rsidRPr="007C183C">
              <w:rPr>
                <w:b/>
                <w:bCs/>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b/>
                <w:bCs/>
                <w:sz w:val="18"/>
                <w:szCs w:val="18"/>
              </w:rPr>
            </w:pPr>
            <w:r w:rsidRPr="007C183C">
              <w:rPr>
                <w:b/>
                <w:bCs/>
                <w:sz w:val="18"/>
                <w:szCs w:val="18"/>
              </w:rPr>
              <w:t>0,0</w:t>
            </w:r>
          </w:p>
        </w:tc>
        <w:tc>
          <w:tcPr>
            <w:tcW w:w="1559" w:type="dxa"/>
            <w:vMerge/>
            <w:tcBorders>
              <w:top w:val="nil"/>
              <w:left w:val="single" w:sz="4" w:space="0" w:color="auto"/>
              <w:bottom w:val="single" w:sz="4" w:space="0" w:color="000000"/>
              <w:right w:val="single" w:sz="4" w:space="0" w:color="auto"/>
            </w:tcBorders>
            <w:vAlign w:val="center"/>
            <w:hideMark/>
          </w:tcPr>
          <w:p w:rsidR="00FD6F45" w:rsidRPr="007C183C" w:rsidRDefault="00FD6F45" w:rsidP="00FD6F45">
            <w:pPr>
              <w:rPr>
                <w:sz w:val="18"/>
                <w:szCs w:val="18"/>
              </w:rPr>
            </w:pPr>
          </w:p>
        </w:tc>
      </w:tr>
      <w:tr w:rsidR="00FD6F45" w:rsidRPr="007C183C" w:rsidTr="007C183C">
        <w:trPr>
          <w:trHeight w:val="930"/>
        </w:trPr>
        <w:tc>
          <w:tcPr>
            <w:tcW w:w="10505" w:type="dxa"/>
            <w:gridSpan w:val="10"/>
            <w:tcBorders>
              <w:top w:val="single" w:sz="4" w:space="0" w:color="auto"/>
              <w:left w:val="single" w:sz="4" w:space="0" w:color="auto"/>
              <w:bottom w:val="single" w:sz="4" w:space="0" w:color="auto"/>
              <w:right w:val="single" w:sz="4" w:space="0" w:color="000000"/>
            </w:tcBorders>
            <w:shd w:val="clear" w:color="auto" w:fill="auto"/>
            <w:vAlign w:val="bottom"/>
            <w:hideMark/>
          </w:tcPr>
          <w:p w:rsidR="00FD6F45" w:rsidRPr="007C183C" w:rsidRDefault="00FD6F45" w:rsidP="00FD6F45">
            <w:pPr>
              <w:rPr>
                <w:b/>
                <w:bCs/>
                <w:sz w:val="18"/>
                <w:szCs w:val="18"/>
              </w:rPr>
            </w:pPr>
          </w:p>
          <w:p w:rsidR="00FD6F45" w:rsidRPr="007C183C" w:rsidRDefault="00FD6F45" w:rsidP="00FD6F45">
            <w:pPr>
              <w:jc w:val="center"/>
              <w:rPr>
                <w:b/>
                <w:bCs/>
                <w:sz w:val="18"/>
                <w:szCs w:val="18"/>
              </w:rPr>
            </w:pPr>
          </w:p>
          <w:p w:rsidR="00FD6F45" w:rsidRPr="007C183C" w:rsidRDefault="00FD6F45" w:rsidP="00FD6F45">
            <w:pPr>
              <w:jc w:val="center"/>
              <w:rPr>
                <w:b/>
                <w:bCs/>
                <w:sz w:val="18"/>
                <w:szCs w:val="18"/>
              </w:rPr>
            </w:pPr>
            <w:proofErr w:type="gramStart"/>
            <w:r w:rsidRPr="007C183C">
              <w:rPr>
                <w:b/>
                <w:bCs/>
                <w:sz w:val="18"/>
                <w:szCs w:val="18"/>
              </w:rPr>
              <w:t>Подпрограмма 2</w:t>
            </w:r>
            <w:r w:rsidRPr="007C183C">
              <w:rPr>
                <w:b/>
                <w:bCs/>
                <w:sz w:val="18"/>
                <w:szCs w:val="18"/>
              </w:rPr>
              <w:br/>
              <w:t xml:space="preserve"> «Финансовая поддержка субъектов  малого и среднего предпринимательства, занятых видами деятельности, определенными как приоритетные для развития в Билибинском муниципальном районе»</w:t>
            </w:r>
            <w:proofErr w:type="gramEnd"/>
          </w:p>
        </w:tc>
      </w:tr>
      <w:tr w:rsidR="00FD6F45" w:rsidRPr="007C183C" w:rsidTr="00C376BD">
        <w:trPr>
          <w:trHeight w:val="315"/>
        </w:trPr>
        <w:tc>
          <w:tcPr>
            <w:tcW w:w="754" w:type="dxa"/>
            <w:gridSpan w:val="2"/>
            <w:vMerge w:val="restart"/>
            <w:tcBorders>
              <w:top w:val="nil"/>
              <w:left w:val="single" w:sz="4" w:space="0" w:color="auto"/>
              <w:right w:val="single" w:sz="4" w:space="0" w:color="auto"/>
            </w:tcBorders>
            <w:shd w:val="clear" w:color="auto" w:fill="auto"/>
            <w:noWrap/>
            <w:vAlign w:val="center"/>
            <w:hideMark/>
          </w:tcPr>
          <w:p w:rsidR="00FD6F45" w:rsidRPr="007C183C" w:rsidRDefault="00FD6F45" w:rsidP="00FD6F45">
            <w:pPr>
              <w:jc w:val="center"/>
              <w:rPr>
                <w:sz w:val="18"/>
                <w:szCs w:val="18"/>
              </w:rPr>
            </w:pPr>
            <w:r w:rsidRPr="007C183C">
              <w:rPr>
                <w:sz w:val="18"/>
                <w:szCs w:val="18"/>
              </w:rPr>
              <w:t>2.1.</w:t>
            </w:r>
          </w:p>
        </w:tc>
        <w:tc>
          <w:tcPr>
            <w:tcW w:w="1813" w:type="dxa"/>
            <w:gridSpan w:val="2"/>
            <w:vMerge w:val="restart"/>
            <w:tcBorders>
              <w:top w:val="nil"/>
              <w:left w:val="single" w:sz="4" w:space="0" w:color="auto"/>
              <w:right w:val="single" w:sz="4" w:space="0" w:color="auto"/>
            </w:tcBorders>
            <w:shd w:val="clear" w:color="auto" w:fill="auto"/>
            <w:vAlign w:val="center"/>
            <w:hideMark/>
          </w:tcPr>
          <w:p w:rsidR="00FD6F45" w:rsidRPr="007C183C" w:rsidRDefault="00FD6F45" w:rsidP="00FD6F45">
            <w:pPr>
              <w:jc w:val="center"/>
              <w:rPr>
                <w:sz w:val="18"/>
                <w:szCs w:val="18"/>
              </w:rPr>
            </w:pPr>
            <w:r w:rsidRPr="007C183C">
              <w:rPr>
                <w:sz w:val="18"/>
                <w:szCs w:val="18"/>
              </w:rPr>
              <w:t xml:space="preserve">Основное мероприятие: </w:t>
            </w:r>
          </w:p>
          <w:p w:rsidR="00FD6F45" w:rsidRPr="007C183C" w:rsidRDefault="00FD6F45" w:rsidP="00FD6F45">
            <w:pPr>
              <w:jc w:val="center"/>
              <w:rPr>
                <w:sz w:val="18"/>
                <w:szCs w:val="18"/>
              </w:rPr>
            </w:pPr>
            <w:r w:rsidRPr="007C183C">
              <w:rPr>
                <w:sz w:val="18"/>
                <w:szCs w:val="18"/>
              </w:rPr>
              <w:t xml:space="preserve">финансовая поддержка субъектам малого и среднего предпринимательства, </w:t>
            </w:r>
            <w:proofErr w:type="gramStart"/>
            <w:r w:rsidRPr="007C183C">
              <w:rPr>
                <w:sz w:val="18"/>
                <w:szCs w:val="18"/>
              </w:rPr>
              <w:t>определенными</w:t>
            </w:r>
            <w:proofErr w:type="gramEnd"/>
            <w:r w:rsidRPr="007C183C">
              <w:rPr>
                <w:sz w:val="18"/>
                <w:szCs w:val="18"/>
              </w:rPr>
              <w:t xml:space="preserve"> как приоритетные</w:t>
            </w: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b/>
                <w:bCs/>
                <w:sz w:val="18"/>
                <w:szCs w:val="18"/>
              </w:rPr>
            </w:pPr>
            <w:r w:rsidRPr="007C183C">
              <w:rPr>
                <w:b/>
                <w:bCs/>
                <w:sz w:val="18"/>
                <w:szCs w:val="18"/>
              </w:rPr>
              <w:t>2016-2026</w:t>
            </w:r>
          </w:p>
        </w:tc>
        <w:tc>
          <w:tcPr>
            <w:tcW w:w="1134"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b/>
                <w:bCs/>
                <w:sz w:val="18"/>
                <w:szCs w:val="18"/>
              </w:rPr>
            </w:pPr>
            <w:r w:rsidRPr="007C183C">
              <w:rPr>
                <w:b/>
                <w:bCs/>
                <w:sz w:val="18"/>
                <w:szCs w:val="18"/>
              </w:rPr>
              <w:t>2 200,0</w:t>
            </w:r>
          </w:p>
        </w:tc>
        <w:tc>
          <w:tcPr>
            <w:tcW w:w="1276"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b/>
                <w:bCs/>
                <w:sz w:val="18"/>
                <w:szCs w:val="18"/>
              </w:rPr>
            </w:pPr>
            <w:r w:rsidRPr="007C183C">
              <w:rPr>
                <w:b/>
                <w:bCs/>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b/>
                <w:bCs/>
                <w:sz w:val="18"/>
                <w:szCs w:val="18"/>
              </w:rPr>
            </w:pPr>
            <w:r w:rsidRPr="007C183C">
              <w:rPr>
                <w:b/>
                <w:bCs/>
                <w:sz w:val="18"/>
                <w:szCs w:val="18"/>
              </w:rPr>
              <w:t>2 200,0</w:t>
            </w:r>
          </w:p>
        </w:tc>
        <w:tc>
          <w:tcPr>
            <w:tcW w:w="993"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b/>
                <w:bCs/>
                <w:sz w:val="18"/>
                <w:szCs w:val="18"/>
              </w:rPr>
            </w:pPr>
            <w:r w:rsidRPr="007C183C">
              <w:rPr>
                <w:b/>
                <w:bCs/>
                <w:sz w:val="18"/>
                <w:szCs w:val="18"/>
              </w:rPr>
              <w:t>0,0</w:t>
            </w:r>
          </w:p>
        </w:tc>
        <w:tc>
          <w:tcPr>
            <w:tcW w:w="1559" w:type="dxa"/>
            <w:vMerge w:val="restart"/>
            <w:tcBorders>
              <w:top w:val="nil"/>
              <w:left w:val="single" w:sz="4" w:space="0" w:color="auto"/>
              <w:right w:val="single" w:sz="4" w:space="0" w:color="auto"/>
            </w:tcBorders>
            <w:shd w:val="clear" w:color="auto" w:fill="auto"/>
            <w:vAlign w:val="center"/>
            <w:hideMark/>
          </w:tcPr>
          <w:p w:rsidR="00FD6F45" w:rsidRPr="007C183C" w:rsidRDefault="00FD6F45" w:rsidP="00FD6F45">
            <w:pPr>
              <w:jc w:val="center"/>
              <w:rPr>
                <w:sz w:val="18"/>
                <w:szCs w:val="18"/>
              </w:rPr>
            </w:pPr>
            <w:r w:rsidRPr="007C183C">
              <w:rPr>
                <w:sz w:val="18"/>
                <w:szCs w:val="18"/>
              </w:rPr>
              <w:t>Управление финансов, экономики и имущественных отношений</w:t>
            </w:r>
          </w:p>
        </w:tc>
      </w:tr>
      <w:tr w:rsidR="00FD6F45" w:rsidRPr="007C183C" w:rsidTr="00C376BD">
        <w:trPr>
          <w:trHeight w:val="315"/>
        </w:trPr>
        <w:tc>
          <w:tcPr>
            <w:tcW w:w="754" w:type="dxa"/>
            <w:gridSpan w:val="2"/>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sz w:val="18"/>
                <w:szCs w:val="18"/>
              </w:rPr>
            </w:pPr>
            <w:r w:rsidRPr="007C183C">
              <w:rPr>
                <w:sz w:val="18"/>
                <w:szCs w:val="18"/>
              </w:rPr>
              <w:t>2016</w:t>
            </w:r>
          </w:p>
        </w:tc>
        <w:tc>
          <w:tcPr>
            <w:tcW w:w="1134"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200,0</w:t>
            </w:r>
          </w:p>
        </w:tc>
        <w:tc>
          <w:tcPr>
            <w:tcW w:w="1276"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200,0</w:t>
            </w:r>
          </w:p>
        </w:tc>
        <w:tc>
          <w:tcPr>
            <w:tcW w:w="993"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hideMark/>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sz w:val="18"/>
                <w:szCs w:val="18"/>
              </w:rPr>
            </w:pPr>
            <w:r w:rsidRPr="007C183C">
              <w:rPr>
                <w:sz w:val="18"/>
                <w:szCs w:val="18"/>
              </w:rPr>
              <w:t>2017</w:t>
            </w:r>
          </w:p>
        </w:tc>
        <w:tc>
          <w:tcPr>
            <w:tcW w:w="1134"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200,0</w:t>
            </w:r>
          </w:p>
        </w:tc>
        <w:tc>
          <w:tcPr>
            <w:tcW w:w="1276"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200,0</w:t>
            </w:r>
          </w:p>
        </w:tc>
        <w:tc>
          <w:tcPr>
            <w:tcW w:w="993"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hideMark/>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sz w:val="18"/>
                <w:szCs w:val="18"/>
              </w:rPr>
            </w:pPr>
            <w:r w:rsidRPr="007C183C">
              <w:rPr>
                <w:sz w:val="18"/>
                <w:szCs w:val="18"/>
              </w:rPr>
              <w:t>2018</w:t>
            </w:r>
          </w:p>
        </w:tc>
        <w:tc>
          <w:tcPr>
            <w:tcW w:w="1134"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200,0</w:t>
            </w:r>
          </w:p>
        </w:tc>
        <w:tc>
          <w:tcPr>
            <w:tcW w:w="1276"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200,0</w:t>
            </w:r>
          </w:p>
        </w:tc>
        <w:tc>
          <w:tcPr>
            <w:tcW w:w="993"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hideMark/>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sz w:val="18"/>
                <w:szCs w:val="18"/>
              </w:rPr>
            </w:pPr>
            <w:r w:rsidRPr="007C183C">
              <w:rPr>
                <w:sz w:val="18"/>
                <w:szCs w:val="18"/>
              </w:rPr>
              <w:t>2019</w:t>
            </w:r>
          </w:p>
        </w:tc>
        <w:tc>
          <w:tcPr>
            <w:tcW w:w="1134"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200,0</w:t>
            </w:r>
          </w:p>
        </w:tc>
        <w:tc>
          <w:tcPr>
            <w:tcW w:w="1276"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200,0</w:t>
            </w:r>
          </w:p>
        </w:tc>
        <w:tc>
          <w:tcPr>
            <w:tcW w:w="993"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hideMark/>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sz w:val="18"/>
                <w:szCs w:val="18"/>
              </w:rPr>
            </w:pPr>
            <w:r w:rsidRPr="007C183C">
              <w:rPr>
                <w:sz w:val="18"/>
                <w:szCs w:val="18"/>
              </w:rPr>
              <w:t>2020</w:t>
            </w:r>
          </w:p>
        </w:tc>
        <w:tc>
          <w:tcPr>
            <w:tcW w:w="1134"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200,0</w:t>
            </w:r>
          </w:p>
        </w:tc>
        <w:tc>
          <w:tcPr>
            <w:tcW w:w="1276"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200,0</w:t>
            </w:r>
          </w:p>
        </w:tc>
        <w:tc>
          <w:tcPr>
            <w:tcW w:w="993"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hideMark/>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2021</w:t>
            </w:r>
          </w:p>
        </w:tc>
        <w:tc>
          <w:tcPr>
            <w:tcW w:w="1134"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200,0</w:t>
            </w:r>
          </w:p>
        </w:tc>
        <w:tc>
          <w:tcPr>
            <w:tcW w:w="1276"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200,0</w:t>
            </w:r>
          </w:p>
        </w:tc>
        <w:tc>
          <w:tcPr>
            <w:tcW w:w="993"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2022</w:t>
            </w:r>
          </w:p>
        </w:tc>
        <w:tc>
          <w:tcPr>
            <w:tcW w:w="1134"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200,0</w:t>
            </w:r>
          </w:p>
        </w:tc>
        <w:tc>
          <w:tcPr>
            <w:tcW w:w="1276"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200,0</w:t>
            </w:r>
          </w:p>
        </w:tc>
        <w:tc>
          <w:tcPr>
            <w:tcW w:w="993"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2023</w:t>
            </w:r>
          </w:p>
        </w:tc>
        <w:tc>
          <w:tcPr>
            <w:tcW w:w="1134"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200,0</w:t>
            </w:r>
          </w:p>
        </w:tc>
        <w:tc>
          <w:tcPr>
            <w:tcW w:w="1276"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200,0</w:t>
            </w:r>
          </w:p>
        </w:tc>
        <w:tc>
          <w:tcPr>
            <w:tcW w:w="993"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2024</w:t>
            </w:r>
          </w:p>
        </w:tc>
        <w:tc>
          <w:tcPr>
            <w:tcW w:w="1134"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200,0</w:t>
            </w:r>
          </w:p>
        </w:tc>
        <w:tc>
          <w:tcPr>
            <w:tcW w:w="1276"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200,0</w:t>
            </w:r>
          </w:p>
        </w:tc>
        <w:tc>
          <w:tcPr>
            <w:tcW w:w="993"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2025</w:t>
            </w:r>
          </w:p>
        </w:tc>
        <w:tc>
          <w:tcPr>
            <w:tcW w:w="1134"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200,0</w:t>
            </w:r>
          </w:p>
        </w:tc>
        <w:tc>
          <w:tcPr>
            <w:tcW w:w="1276"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200,0</w:t>
            </w:r>
          </w:p>
        </w:tc>
        <w:tc>
          <w:tcPr>
            <w:tcW w:w="993"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bottom w:val="single" w:sz="4" w:space="0" w:color="000000"/>
              <w:right w:val="single" w:sz="4" w:space="0" w:color="auto"/>
            </w:tcBorders>
            <w:vAlign w:val="center"/>
          </w:tcPr>
          <w:p w:rsidR="00FD6F45" w:rsidRPr="007C183C" w:rsidRDefault="00FD6F45" w:rsidP="00FD6F45">
            <w:pPr>
              <w:rPr>
                <w:sz w:val="18"/>
                <w:szCs w:val="18"/>
              </w:rPr>
            </w:pPr>
          </w:p>
        </w:tc>
        <w:tc>
          <w:tcPr>
            <w:tcW w:w="1813" w:type="dxa"/>
            <w:gridSpan w:val="2"/>
            <w:vMerge/>
            <w:tcBorders>
              <w:left w:val="single" w:sz="4" w:space="0" w:color="auto"/>
              <w:bottom w:val="single" w:sz="4" w:space="0" w:color="000000"/>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2026</w:t>
            </w:r>
          </w:p>
        </w:tc>
        <w:tc>
          <w:tcPr>
            <w:tcW w:w="1134"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200,0</w:t>
            </w:r>
          </w:p>
        </w:tc>
        <w:tc>
          <w:tcPr>
            <w:tcW w:w="1276"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200,0</w:t>
            </w:r>
          </w:p>
        </w:tc>
        <w:tc>
          <w:tcPr>
            <w:tcW w:w="993"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bottom w:val="single" w:sz="4" w:space="0" w:color="000000"/>
              <w:right w:val="single" w:sz="4" w:space="0" w:color="auto"/>
            </w:tcBorders>
            <w:vAlign w:val="center"/>
          </w:tcPr>
          <w:p w:rsidR="00FD6F45" w:rsidRPr="007C183C" w:rsidRDefault="00FD6F45" w:rsidP="00FD6F45">
            <w:pPr>
              <w:rPr>
                <w:sz w:val="18"/>
                <w:szCs w:val="18"/>
              </w:rPr>
            </w:pPr>
          </w:p>
        </w:tc>
      </w:tr>
      <w:tr w:rsidR="00FD6F45" w:rsidRPr="007C183C" w:rsidTr="00C376BD">
        <w:trPr>
          <w:trHeight w:val="330"/>
        </w:trPr>
        <w:tc>
          <w:tcPr>
            <w:tcW w:w="754" w:type="dxa"/>
            <w:gridSpan w:val="2"/>
            <w:vMerge w:val="restart"/>
            <w:tcBorders>
              <w:top w:val="nil"/>
              <w:left w:val="single" w:sz="4" w:space="0" w:color="auto"/>
              <w:right w:val="single" w:sz="4" w:space="0" w:color="auto"/>
            </w:tcBorders>
            <w:shd w:val="clear" w:color="auto" w:fill="auto"/>
            <w:noWrap/>
            <w:vAlign w:val="center"/>
            <w:hideMark/>
          </w:tcPr>
          <w:p w:rsidR="00FD6F45" w:rsidRPr="007C183C" w:rsidRDefault="00FD6F45" w:rsidP="00FD6F45">
            <w:pPr>
              <w:jc w:val="center"/>
              <w:rPr>
                <w:sz w:val="18"/>
                <w:szCs w:val="18"/>
              </w:rPr>
            </w:pPr>
            <w:r w:rsidRPr="007C183C">
              <w:rPr>
                <w:sz w:val="18"/>
                <w:szCs w:val="18"/>
              </w:rPr>
              <w:t>2.1.1.</w:t>
            </w:r>
          </w:p>
        </w:tc>
        <w:tc>
          <w:tcPr>
            <w:tcW w:w="1813" w:type="dxa"/>
            <w:gridSpan w:val="2"/>
            <w:vMerge w:val="restart"/>
            <w:tcBorders>
              <w:top w:val="nil"/>
              <w:left w:val="single" w:sz="4" w:space="0" w:color="auto"/>
              <w:right w:val="single" w:sz="4" w:space="0" w:color="auto"/>
            </w:tcBorders>
            <w:shd w:val="clear" w:color="auto" w:fill="auto"/>
            <w:vAlign w:val="center"/>
            <w:hideMark/>
          </w:tcPr>
          <w:p w:rsidR="00FD6F45" w:rsidRPr="007C183C" w:rsidRDefault="00FD6F45" w:rsidP="00FD6F45">
            <w:pPr>
              <w:jc w:val="center"/>
              <w:rPr>
                <w:sz w:val="18"/>
                <w:szCs w:val="18"/>
              </w:rPr>
            </w:pPr>
            <w:r w:rsidRPr="007C183C">
              <w:rPr>
                <w:sz w:val="18"/>
                <w:szCs w:val="18"/>
              </w:rPr>
              <w:t xml:space="preserve">Субсидия на развитие субъектам малого и среднего предпринимательства </w:t>
            </w:r>
            <w:proofErr w:type="gramStart"/>
            <w:r w:rsidRPr="007C183C">
              <w:rPr>
                <w:sz w:val="18"/>
                <w:szCs w:val="18"/>
              </w:rPr>
              <w:t>определенными</w:t>
            </w:r>
            <w:proofErr w:type="gramEnd"/>
            <w:r w:rsidRPr="007C183C">
              <w:rPr>
                <w:sz w:val="18"/>
                <w:szCs w:val="18"/>
              </w:rPr>
              <w:t xml:space="preserve"> как приоритетные</w:t>
            </w: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b/>
                <w:bCs/>
                <w:sz w:val="18"/>
                <w:szCs w:val="18"/>
              </w:rPr>
            </w:pPr>
            <w:r w:rsidRPr="007C183C">
              <w:rPr>
                <w:b/>
                <w:bCs/>
                <w:sz w:val="18"/>
                <w:szCs w:val="18"/>
              </w:rPr>
              <w:t>2016-2026</w:t>
            </w:r>
          </w:p>
        </w:tc>
        <w:tc>
          <w:tcPr>
            <w:tcW w:w="1134"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b/>
                <w:bCs/>
                <w:sz w:val="18"/>
                <w:szCs w:val="18"/>
              </w:rPr>
            </w:pPr>
            <w:r w:rsidRPr="007C183C">
              <w:rPr>
                <w:b/>
                <w:bCs/>
                <w:sz w:val="18"/>
                <w:szCs w:val="18"/>
              </w:rPr>
              <w:t>2 200,0</w:t>
            </w:r>
          </w:p>
        </w:tc>
        <w:tc>
          <w:tcPr>
            <w:tcW w:w="1276"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b/>
                <w:bCs/>
                <w:sz w:val="18"/>
                <w:szCs w:val="18"/>
              </w:rPr>
            </w:pPr>
            <w:r w:rsidRPr="007C183C">
              <w:rPr>
                <w:b/>
                <w:bCs/>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b/>
                <w:bCs/>
                <w:sz w:val="18"/>
                <w:szCs w:val="18"/>
              </w:rPr>
            </w:pPr>
            <w:r w:rsidRPr="007C183C">
              <w:rPr>
                <w:b/>
                <w:bCs/>
                <w:sz w:val="18"/>
                <w:szCs w:val="18"/>
              </w:rPr>
              <w:t>2 200,0</w:t>
            </w:r>
          </w:p>
        </w:tc>
        <w:tc>
          <w:tcPr>
            <w:tcW w:w="993"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b/>
                <w:bCs/>
                <w:sz w:val="18"/>
                <w:szCs w:val="18"/>
              </w:rPr>
            </w:pPr>
            <w:r w:rsidRPr="007C183C">
              <w:rPr>
                <w:b/>
                <w:bCs/>
                <w:sz w:val="18"/>
                <w:szCs w:val="18"/>
              </w:rPr>
              <w:t>0,0</w:t>
            </w:r>
          </w:p>
        </w:tc>
        <w:tc>
          <w:tcPr>
            <w:tcW w:w="1559" w:type="dxa"/>
            <w:vMerge w:val="restart"/>
            <w:tcBorders>
              <w:top w:val="nil"/>
              <w:left w:val="single" w:sz="4" w:space="0" w:color="auto"/>
              <w:right w:val="single" w:sz="4" w:space="0" w:color="auto"/>
            </w:tcBorders>
            <w:shd w:val="clear" w:color="auto" w:fill="auto"/>
            <w:vAlign w:val="center"/>
            <w:hideMark/>
          </w:tcPr>
          <w:p w:rsidR="00FD6F45" w:rsidRPr="007C183C" w:rsidRDefault="00FD6F45" w:rsidP="00FD6F45">
            <w:pPr>
              <w:jc w:val="center"/>
              <w:rPr>
                <w:sz w:val="18"/>
                <w:szCs w:val="18"/>
              </w:rPr>
            </w:pPr>
            <w:r w:rsidRPr="007C183C">
              <w:rPr>
                <w:sz w:val="18"/>
                <w:szCs w:val="18"/>
              </w:rPr>
              <w:t>Управление финансов, экономики и имущественных отношений</w:t>
            </w:r>
          </w:p>
        </w:tc>
      </w:tr>
      <w:tr w:rsidR="00FD6F45" w:rsidRPr="007C183C" w:rsidTr="00C376BD">
        <w:trPr>
          <w:trHeight w:val="315"/>
        </w:trPr>
        <w:tc>
          <w:tcPr>
            <w:tcW w:w="754" w:type="dxa"/>
            <w:gridSpan w:val="2"/>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sz w:val="18"/>
                <w:szCs w:val="18"/>
              </w:rPr>
            </w:pPr>
            <w:r w:rsidRPr="007C183C">
              <w:rPr>
                <w:sz w:val="18"/>
                <w:szCs w:val="18"/>
              </w:rPr>
              <w:t>2016</w:t>
            </w:r>
          </w:p>
        </w:tc>
        <w:tc>
          <w:tcPr>
            <w:tcW w:w="1134"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200,0</w:t>
            </w:r>
          </w:p>
        </w:tc>
        <w:tc>
          <w:tcPr>
            <w:tcW w:w="1276"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200,0</w:t>
            </w:r>
          </w:p>
        </w:tc>
        <w:tc>
          <w:tcPr>
            <w:tcW w:w="993"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auto"/>
            <w:vAlign w:val="center"/>
            <w:hideMark/>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sz w:val="18"/>
                <w:szCs w:val="18"/>
              </w:rPr>
            </w:pPr>
            <w:r w:rsidRPr="007C183C">
              <w:rPr>
                <w:sz w:val="18"/>
                <w:szCs w:val="18"/>
              </w:rPr>
              <w:t>2017</w:t>
            </w:r>
          </w:p>
        </w:tc>
        <w:tc>
          <w:tcPr>
            <w:tcW w:w="1134"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200,0</w:t>
            </w:r>
          </w:p>
        </w:tc>
        <w:tc>
          <w:tcPr>
            <w:tcW w:w="1276"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200,0</w:t>
            </w:r>
          </w:p>
        </w:tc>
        <w:tc>
          <w:tcPr>
            <w:tcW w:w="993"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auto"/>
            <w:vAlign w:val="center"/>
            <w:hideMark/>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sz w:val="18"/>
                <w:szCs w:val="18"/>
              </w:rPr>
            </w:pPr>
            <w:r w:rsidRPr="007C183C">
              <w:rPr>
                <w:sz w:val="18"/>
                <w:szCs w:val="18"/>
              </w:rPr>
              <w:t>2018</w:t>
            </w:r>
          </w:p>
        </w:tc>
        <w:tc>
          <w:tcPr>
            <w:tcW w:w="1134"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200,0</w:t>
            </w:r>
          </w:p>
        </w:tc>
        <w:tc>
          <w:tcPr>
            <w:tcW w:w="1276"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200,0</w:t>
            </w:r>
          </w:p>
        </w:tc>
        <w:tc>
          <w:tcPr>
            <w:tcW w:w="993"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auto"/>
            <w:vAlign w:val="center"/>
            <w:hideMark/>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sz w:val="18"/>
                <w:szCs w:val="18"/>
              </w:rPr>
            </w:pPr>
            <w:r w:rsidRPr="007C183C">
              <w:rPr>
                <w:sz w:val="18"/>
                <w:szCs w:val="18"/>
              </w:rPr>
              <w:t>2019</w:t>
            </w:r>
          </w:p>
        </w:tc>
        <w:tc>
          <w:tcPr>
            <w:tcW w:w="1134"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200,0</w:t>
            </w:r>
          </w:p>
        </w:tc>
        <w:tc>
          <w:tcPr>
            <w:tcW w:w="1276"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200,0</w:t>
            </w:r>
          </w:p>
        </w:tc>
        <w:tc>
          <w:tcPr>
            <w:tcW w:w="993"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auto"/>
            <w:vAlign w:val="center"/>
            <w:hideMark/>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sz w:val="18"/>
                <w:szCs w:val="18"/>
              </w:rPr>
            </w:pPr>
            <w:r w:rsidRPr="007C183C">
              <w:rPr>
                <w:sz w:val="18"/>
                <w:szCs w:val="18"/>
              </w:rPr>
              <w:t>2020</w:t>
            </w:r>
          </w:p>
        </w:tc>
        <w:tc>
          <w:tcPr>
            <w:tcW w:w="1134"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200,0</w:t>
            </w:r>
          </w:p>
        </w:tc>
        <w:tc>
          <w:tcPr>
            <w:tcW w:w="1276"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200,0</w:t>
            </w:r>
          </w:p>
        </w:tc>
        <w:tc>
          <w:tcPr>
            <w:tcW w:w="993"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auto"/>
            <w:vAlign w:val="center"/>
            <w:hideMark/>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2021</w:t>
            </w:r>
          </w:p>
        </w:tc>
        <w:tc>
          <w:tcPr>
            <w:tcW w:w="1134"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200,0</w:t>
            </w:r>
          </w:p>
        </w:tc>
        <w:tc>
          <w:tcPr>
            <w:tcW w:w="1276"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200,0</w:t>
            </w:r>
          </w:p>
        </w:tc>
        <w:tc>
          <w:tcPr>
            <w:tcW w:w="993"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auto"/>
            <w:vAlign w:val="center"/>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2022</w:t>
            </w:r>
          </w:p>
        </w:tc>
        <w:tc>
          <w:tcPr>
            <w:tcW w:w="1134"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200,0</w:t>
            </w:r>
          </w:p>
        </w:tc>
        <w:tc>
          <w:tcPr>
            <w:tcW w:w="1276"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200,0</w:t>
            </w:r>
          </w:p>
        </w:tc>
        <w:tc>
          <w:tcPr>
            <w:tcW w:w="993"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auto"/>
            <w:vAlign w:val="center"/>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2023</w:t>
            </w:r>
          </w:p>
        </w:tc>
        <w:tc>
          <w:tcPr>
            <w:tcW w:w="1134"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200,0</w:t>
            </w:r>
          </w:p>
        </w:tc>
        <w:tc>
          <w:tcPr>
            <w:tcW w:w="1276"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200,0</w:t>
            </w:r>
          </w:p>
        </w:tc>
        <w:tc>
          <w:tcPr>
            <w:tcW w:w="993"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auto"/>
            <w:vAlign w:val="center"/>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2024</w:t>
            </w:r>
          </w:p>
        </w:tc>
        <w:tc>
          <w:tcPr>
            <w:tcW w:w="1134"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200,0</w:t>
            </w:r>
          </w:p>
        </w:tc>
        <w:tc>
          <w:tcPr>
            <w:tcW w:w="1276"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200,0</w:t>
            </w:r>
          </w:p>
        </w:tc>
        <w:tc>
          <w:tcPr>
            <w:tcW w:w="993"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auto"/>
            <w:vAlign w:val="center"/>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2025</w:t>
            </w:r>
          </w:p>
        </w:tc>
        <w:tc>
          <w:tcPr>
            <w:tcW w:w="1134"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200,0</w:t>
            </w:r>
          </w:p>
        </w:tc>
        <w:tc>
          <w:tcPr>
            <w:tcW w:w="1276"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200,0</w:t>
            </w:r>
          </w:p>
        </w:tc>
        <w:tc>
          <w:tcPr>
            <w:tcW w:w="993"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auto"/>
            <w:vAlign w:val="center"/>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bottom w:val="single" w:sz="4" w:space="0" w:color="000000"/>
              <w:right w:val="single" w:sz="4" w:space="0" w:color="auto"/>
            </w:tcBorders>
            <w:vAlign w:val="center"/>
          </w:tcPr>
          <w:p w:rsidR="00FD6F45" w:rsidRPr="007C183C" w:rsidRDefault="00FD6F45" w:rsidP="00FD6F45">
            <w:pPr>
              <w:rPr>
                <w:sz w:val="18"/>
                <w:szCs w:val="18"/>
              </w:rPr>
            </w:pPr>
          </w:p>
        </w:tc>
        <w:tc>
          <w:tcPr>
            <w:tcW w:w="1813" w:type="dxa"/>
            <w:gridSpan w:val="2"/>
            <w:vMerge/>
            <w:tcBorders>
              <w:left w:val="single" w:sz="4" w:space="0" w:color="auto"/>
              <w:bottom w:val="single" w:sz="4" w:space="0" w:color="000000"/>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2026</w:t>
            </w:r>
          </w:p>
        </w:tc>
        <w:tc>
          <w:tcPr>
            <w:tcW w:w="1134"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200,0</w:t>
            </w:r>
          </w:p>
        </w:tc>
        <w:tc>
          <w:tcPr>
            <w:tcW w:w="1276"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200,0</w:t>
            </w:r>
          </w:p>
        </w:tc>
        <w:tc>
          <w:tcPr>
            <w:tcW w:w="993"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bottom w:val="single" w:sz="4" w:space="0" w:color="000000"/>
              <w:right w:val="single" w:sz="4" w:space="0" w:color="auto"/>
            </w:tcBorders>
            <w:shd w:val="clear" w:color="auto" w:fill="auto"/>
            <w:vAlign w:val="center"/>
          </w:tcPr>
          <w:p w:rsidR="00FD6F45" w:rsidRPr="007C183C" w:rsidRDefault="00FD6F45" w:rsidP="00FD6F45">
            <w:pPr>
              <w:rPr>
                <w:sz w:val="18"/>
                <w:szCs w:val="18"/>
              </w:rPr>
            </w:pPr>
          </w:p>
        </w:tc>
      </w:tr>
      <w:tr w:rsidR="00FD6F45" w:rsidRPr="007C183C" w:rsidTr="00C376BD">
        <w:trPr>
          <w:trHeight w:val="315"/>
        </w:trPr>
        <w:tc>
          <w:tcPr>
            <w:tcW w:w="2567" w:type="dxa"/>
            <w:gridSpan w:val="4"/>
            <w:tcBorders>
              <w:top w:val="nil"/>
              <w:left w:val="single" w:sz="4" w:space="0" w:color="auto"/>
              <w:bottom w:val="single" w:sz="4" w:space="0" w:color="auto"/>
              <w:right w:val="single" w:sz="4" w:space="0" w:color="auto"/>
            </w:tcBorders>
            <w:shd w:val="clear" w:color="auto" w:fill="auto"/>
            <w:noWrap/>
            <w:vAlign w:val="bottom"/>
            <w:hideMark/>
          </w:tcPr>
          <w:p w:rsidR="00FD6F45" w:rsidRPr="007C183C" w:rsidRDefault="00FD6F45" w:rsidP="00FD6F45">
            <w:pPr>
              <w:jc w:val="center"/>
              <w:rPr>
                <w:b/>
                <w:bCs/>
                <w:sz w:val="18"/>
                <w:szCs w:val="18"/>
              </w:rPr>
            </w:pPr>
            <w:r w:rsidRPr="007C183C">
              <w:rPr>
                <w:b/>
                <w:bCs/>
                <w:sz w:val="18"/>
                <w:szCs w:val="18"/>
              </w:rPr>
              <w:t>Всего по Подпрограмме:</w:t>
            </w: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rPr>
                <w:b/>
                <w:bCs/>
                <w:sz w:val="18"/>
                <w:szCs w:val="18"/>
              </w:rPr>
            </w:pPr>
            <w:r w:rsidRPr="007C183C">
              <w:rP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b/>
                <w:bCs/>
                <w:sz w:val="18"/>
                <w:szCs w:val="18"/>
              </w:rPr>
            </w:pPr>
            <w:r w:rsidRPr="007C183C">
              <w:rPr>
                <w:b/>
                <w:bCs/>
                <w:sz w:val="18"/>
                <w:szCs w:val="18"/>
              </w:rPr>
              <w:t>2 200,0</w:t>
            </w:r>
          </w:p>
        </w:tc>
        <w:tc>
          <w:tcPr>
            <w:tcW w:w="1276"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b/>
                <w:bCs/>
                <w:sz w:val="18"/>
                <w:szCs w:val="18"/>
              </w:rPr>
            </w:pPr>
            <w:r w:rsidRPr="007C183C">
              <w:rPr>
                <w:b/>
                <w:bCs/>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b/>
                <w:bCs/>
                <w:sz w:val="18"/>
                <w:szCs w:val="18"/>
              </w:rPr>
            </w:pPr>
            <w:r w:rsidRPr="007C183C">
              <w:rPr>
                <w:b/>
                <w:bCs/>
                <w:sz w:val="18"/>
                <w:szCs w:val="18"/>
              </w:rPr>
              <w:t>2 200,0</w:t>
            </w:r>
          </w:p>
        </w:tc>
        <w:tc>
          <w:tcPr>
            <w:tcW w:w="993"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b/>
                <w:bCs/>
                <w:sz w:val="18"/>
                <w:szCs w:val="18"/>
              </w:rPr>
            </w:pPr>
            <w:r w:rsidRPr="007C183C">
              <w:rPr>
                <w:b/>
                <w:bCs/>
                <w:sz w:val="18"/>
                <w:szCs w:val="18"/>
              </w:rPr>
              <w:t>0,0</w:t>
            </w:r>
          </w:p>
        </w:tc>
        <w:tc>
          <w:tcPr>
            <w:tcW w:w="1559" w:type="dxa"/>
            <w:tcBorders>
              <w:top w:val="nil"/>
              <w:left w:val="single" w:sz="4" w:space="0" w:color="auto"/>
              <w:bottom w:val="single" w:sz="4" w:space="0" w:color="000000"/>
              <w:right w:val="single" w:sz="4" w:space="0" w:color="auto"/>
            </w:tcBorders>
            <w:shd w:val="clear" w:color="auto" w:fill="auto"/>
            <w:vAlign w:val="center"/>
            <w:hideMark/>
          </w:tcPr>
          <w:p w:rsidR="00FD6F45" w:rsidRPr="007C183C" w:rsidRDefault="00FD6F45" w:rsidP="00FD6F45">
            <w:pPr>
              <w:rPr>
                <w:sz w:val="18"/>
                <w:szCs w:val="18"/>
              </w:rPr>
            </w:pPr>
          </w:p>
        </w:tc>
      </w:tr>
      <w:tr w:rsidR="00FD6F45" w:rsidRPr="007C183C" w:rsidTr="007C183C">
        <w:trPr>
          <w:trHeight w:val="1157"/>
        </w:trPr>
        <w:tc>
          <w:tcPr>
            <w:tcW w:w="10505"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FD6F45" w:rsidRPr="007C183C" w:rsidRDefault="00FD6F45" w:rsidP="00FD6F45">
            <w:pPr>
              <w:jc w:val="center"/>
              <w:rPr>
                <w:b/>
                <w:bCs/>
                <w:sz w:val="18"/>
                <w:szCs w:val="18"/>
              </w:rPr>
            </w:pPr>
          </w:p>
          <w:p w:rsidR="00FD6F45" w:rsidRPr="007C183C" w:rsidRDefault="00FD6F45" w:rsidP="00FD6F45">
            <w:pPr>
              <w:jc w:val="center"/>
              <w:rPr>
                <w:b/>
                <w:bCs/>
                <w:sz w:val="18"/>
                <w:szCs w:val="18"/>
              </w:rPr>
            </w:pPr>
            <w:r w:rsidRPr="007C183C">
              <w:rPr>
                <w:b/>
                <w:bCs/>
                <w:sz w:val="18"/>
                <w:szCs w:val="18"/>
              </w:rPr>
              <w:t>Подпрограмма 3</w:t>
            </w:r>
          </w:p>
          <w:p w:rsidR="00FD6F45" w:rsidRPr="007C183C" w:rsidRDefault="00FD6F45" w:rsidP="00FD6F45">
            <w:pPr>
              <w:jc w:val="center"/>
              <w:rPr>
                <w:b/>
                <w:bCs/>
                <w:sz w:val="18"/>
                <w:szCs w:val="18"/>
              </w:rPr>
            </w:pPr>
            <w:r w:rsidRPr="007C183C">
              <w:rPr>
                <w:b/>
                <w:bCs/>
                <w:sz w:val="18"/>
                <w:szCs w:val="18"/>
              </w:rPr>
              <w:t xml:space="preserve">«Поддержка хозяйствующих субъектов, осуществляющих  предпринимательскую деятельность в городе Билибино, </w:t>
            </w:r>
          </w:p>
          <w:p w:rsidR="00FD6F45" w:rsidRPr="007C183C" w:rsidRDefault="00FD6F45" w:rsidP="00FD6F45">
            <w:pPr>
              <w:jc w:val="center"/>
              <w:rPr>
                <w:b/>
                <w:bCs/>
                <w:sz w:val="18"/>
                <w:szCs w:val="18"/>
              </w:rPr>
            </w:pPr>
            <w:r w:rsidRPr="007C183C">
              <w:rPr>
                <w:b/>
                <w:bCs/>
                <w:sz w:val="18"/>
                <w:szCs w:val="18"/>
              </w:rPr>
              <w:t xml:space="preserve">в сельской местности и торговой сфере» </w:t>
            </w:r>
          </w:p>
        </w:tc>
      </w:tr>
      <w:tr w:rsidR="00FD6F45" w:rsidRPr="007C183C" w:rsidTr="00C376BD">
        <w:trPr>
          <w:trHeight w:val="388"/>
        </w:trPr>
        <w:tc>
          <w:tcPr>
            <w:tcW w:w="722" w:type="dxa"/>
            <w:vMerge w:val="restart"/>
            <w:tcBorders>
              <w:top w:val="single" w:sz="4" w:space="0" w:color="auto"/>
              <w:left w:val="single" w:sz="4" w:space="0" w:color="auto"/>
              <w:right w:val="single" w:sz="4" w:space="0" w:color="000000"/>
            </w:tcBorders>
            <w:shd w:val="clear" w:color="auto" w:fill="auto"/>
            <w:vAlign w:val="center"/>
          </w:tcPr>
          <w:p w:rsidR="00FD6F45" w:rsidRPr="007C183C" w:rsidRDefault="00FD6F45" w:rsidP="00FD6F45">
            <w:pPr>
              <w:jc w:val="center"/>
              <w:rPr>
                <w:b/>
                <w:bCs/>
                <w:sz w:val="18"/>
                <w:szCs w:val="18"/>
              </w:rPr>
            </w:pPr>
            <w:r w:rsidRPr="007C183C">
              <w:rPr>
                <w:sz w:val="18"/>
                <w:szCs w:val="18"/>
              </w:rPr>
              <w:t>3.</w:t>
            </w:r>
          </w:p>
        </w:tc>
        <w:tc>
          <w:tcPr>
            <w:tcW w:w="1845" w:type="dxa"/>
            <w:gridSpan w:val="3"/>
            <w:vMerge w:val="restart"/>
            <w:tcBorders>
              <w:top w:val="single" w:sz="4" w:space="0" w:color="auto"/>
              <w:left w:val="single" w:sz="4" w:space="0" w:color="auto"/>
              <w:right w:val="single" w:sz="4" w:space="0" w:color="000000"/>
            </w:tcBorders>
            <w:shd w:val="clear" w:color="auto" w:fill="auto"/>
            <w:vAlign w:val="center"/>
          </w:tcPr>
          <w:p w:rsidR="00FD6F45" w:rsidRPr="007C183C" w:rsidRDefault="00FD6F45" w:rsidP="00FD6F45">
            <w:pPr>
              <w:jc w:val="center"/>
              <w:rPr>
                <w:bCs/>
                <w:sz w:val="18"/>
                <w:szCs w:val="18"/>
              </w:rPr>
            </w:pPr>
            <w:r w:rsidRPr="007C183C">
              <w:rPr>
                <w:bCs/>
                <w:sz w:val="18"/>
                <w:szCs w:val="18"/>
              </w:rPr>
              <w:t>Поддержка хозяйствующих субъектов, осуществляющих  предпринимательскую деятельность в городе Билибино,</w:t>
            </w:r>
          </w:p>
          <w:p w:rsidR="00FD6F45" w:rsidRPr="007C183C" w:rsidRDefault="00FD6F45" w:rsidP="00FD6F45">
            <w:pPr>
              <w:jc w:val="center"/>
              <w:rPr>
                <w:b/>
                <w:bCs/>
                <w:sz w:val="18"/>
                <w:szCs w:val="18"/>
              </w:rPr>
            </w:pPr>
            <w:r w:rsidRPr="007C183C">
              <w:rPr>
                <w:bCs/>
                <w:sz w:val="18"/>
                <w:szCs w:val="18"/>
              </w:rPr>
              <w:t>в сельской местности и торговой сфере</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center"/>
              <w:rPr>
                <w:b/>
                <w:bCs/>
                <w:sz w:val="18"/>
                <w:szCs w:val="18"/>
              </w:rPr>
            </w:pPr>
            <w:r w:rsidRPr="007C183C">
              <w:rPr>
                <w:b/>
                <w:bCs/>
                <w:sz w:val="18"/>
                <w:szCs w:val="18"/>
              </w:rPr>
              <w:t>2016-2026</w:t>
            </w:r>
          </w:p>
        </w:tc>
        <w:tc>
          <w:tcPr>
            <w:tcW w:w="1134" w:type="dxa"/>
            <w:tcBorders>
              <w:top w:val="single" w:sz="4" w:space="0" w:color="auto"/>
              <w:left w:val="single" w:sz="4" w:space="0" w:color="auto"/>
              <w:bottom w:val="single" w:sz="4" w:space="0" w:color="auto"/>
              <w:right w:val="single" w:sz="4" w:space="0" w:color="000000"/>
            </w:tcBorders>
            <w:shd w:val="clear" w:color="auto" w:fill="FFFFFF"/>
            <w:vAlign w:val="center"/>
          </w:tcPr>
          <w:p w:rsidR="00FD6F45" w:rsidRPr="007C183C" w:rsidRDefault="00FD6F45" w:rsidP="00FD6F45">
            <w:pPr>
              <w:jc w:val="right"/>
              <w:rPr>
                <w:b/>
                <w:bCs/>
                <w:sz w:val="18"/>
                <w:szCs w:val="18"/>
              </w:rPr>
            </w:pPr>
            <w:r w:rsidRPr="007C183C">
              <w:rPr>
                <w:b/>
                <w:bCs/>
                <w:sz w:val="18"/>
                <w:szCs w:val="18"/>
              </w:rPr>
              <w:t>2 249 488,6</w:t>
            </w:r>
          </w:p>
        </w:tc>
        <w:tc>
          <w:tcPr>
            <w:tcW w:w="1276" w:type="dxa"/>
            <w:tcBorders>
              <w:top w:val="single" w:sz="4" w:space="0" w:color="auto"/>
              <w:left w:val="single" w:sz="4" w:space="0" w:color="auto"/>
              <w:bottom w:val="single" w:sz="4" w:space="0" w:color="auto"/>
              <w:right w:val="single" w:sz="4" w:space="0" w:color="000000"/>
            </w:tcBorders>
            <w:shd w:val="clear" w:color="auto" w:fill="FFFFFF"/>
            <w:vAlign w:val="center"/>
          </w:tcPr>
          <w:p w:rsidR="00FD6F45" w:rsidRPr="007C183C" w:rsidRDefault="00FD6F45" w:rsidP="00FD6F45">
            <w:pPr>
              <w:jc w:val="right"/>
              <w:rPr>
                <w:b/>
                <w:bCs/>
                <w:sz w:val="18"/>
                <w:szCs w:val="18"/>
              </w:rPr>
            </w:pPr>
            <w:r w:rsidRPr="007C183C">
              <w:rPr>
                <w:b/>
                <w:bCs/>
                <w:sz w:val="18"/>
                <w:szCs w:val="18"/>
              </w:rPr>
              <w:t>1 995 546,4</w:t>
            </w:r>
          </w:p>
        </w:tc>
        <w:tc>
          <w:tcPr>
            <w:tcW w:w="1417" w:type="dxa"/>
            <w:tcBorders>
              <w:top w:val="single" w:sz="4" w:space="0" w:color="auto"/>
              <w:left w:val="single" w:sz="4" w:space="0" w:color="auto"/>
              <w:bottom w:val="single" w:sz="4" w:space="0" w:color="auto"/>
              <w:right w:val="single" w:sz="4" w:space="0" w:color="000000"/>
            </w:tcBorders>
            <w:shd w:val="clear" w:color="auto" w:fill="FFFFFF"/>
            <w:vAlign w:val="center"/>
          </w:tcPr>
          <w:p w:rsidR="00FD6F45" w:rsidRPr="007C183C" w:rsidRDefault="00FD6F45" w:rsidP="00FD6F45">
            <w:pPr>
              <w:jc w:val="right"/>
              <w:rPr>
                <w:b/>
                <w:bCs/>
                <w:sz w:val="18"/>
                <w:szCs w:val="18"/>
              </w:rPr>
            </w:pPr>
            <w:r w:rsidRPr="007C183C">
              <w:rPr>
                <w:b/>
                <w:bCs/>
                <w:sz w:val="18"/>
                <w:szCs w:val="18"/>
              </w:rPr>
              <w:t>253 942,2</w:t>
            </w:r>
          </w:p>
        </w:tc>
        <w:tc>
          <w:tcPr>
            <w:tcW w:w="993"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b/>
                <w:bCs/>
                <w:sz w:val="18"/>
                <w:szCs w:val="18"/>
              </w:rPr>
            </w:pPr>
            <w:r w:rsidRPr="007C183C">
              <w:rPr>
                <w:b/>
                <w:bCs/>
                <w:sz w:val="18"/>
                <w:szCs w:val="18"/>
              </w:rPr>
              <w:t>0,0</w:t>
            </w:r>
          </w:p>
        </w:tc>
        <w:tc>
          <w:tcPr>
            <w:tcW w:w="1559" w:type="dxa"/>
            <w:vMerge w:val="restart"/>
            <w:tcBorders>
              <w:top w:val="single" w:sz="4" w:space="0" w:color="auto"/>
              <w:left w:val="single" w:sz="4" w:space="0" w:color="auto"/>
              <w:right w:val="single" w:sz="4" w:space="0" w:color="000000"/>
            </w:tcBorders>
            <w:shd w:val="clear" w:color="auto" w:fill="auto"/>
            <w:vAlign w:val="center"/>
          </w:tcPr>
          <w:p w:rsidR="00FD6F45" w:rsidRPr="007C183C" w:rsidRDefault="00FD6F45" w:rsidP="00FD6F45">
            <w:pPr>
              <w:jc w:val="center"/>
              <w:rPr>
                <w:b/>
                <w:bCs/>
                <w:sz w:val="18"/>
                <w:szCs w:val="18"/>
              </w:rPr>
            </w:pPr>
            <w:r w:rsidRPr="007C183C">
              <w:rPr>
                <w:sz w:val="18"/>
                <w:szCs w:val="18"/>
              </w:rPr>
              <w:t>Управление ФЭ и ИО, Управление промышленной и сельскохозяйственной политики</w:t>
            </w:r>
          </w:p>
        </w:tc>
      </w:tr>
      <w:tr w:rsidR="00FD6F45" w:rsidRPr="007C183C" w:rsidTr="00C376BD">
        <w:trPr>
          <w:trHeight w:val="265"/>
        </w:trPr>
        <w:tc>
          <w:tcPr>
            <w:tcW w:w="722" w:type="dxa"/>
            <w:vMerge/>
            <w:tcBorders>
              <w:left w:val="single" w:sz="4" w:space="0" w:color="auto"/>
              <w:right w:val="single" w:sz="4" w:space="0" w:color="000000"/>
            </w:tcBorders>
            <w:shd w:val="clear" w:color="auto" w:fill="auto"/>
          </w:tcPr>
          <w:p w:rsidR="00FD6F45" w:rsidRPr="007C183C" w:rsidRDefault="00FD6F45" w:rsidP="00FD6F45">
            <w:pPr>
              <w:jc w:val="center"/>
              <w:rPr>
                <w:b/>
                <w:bCs/>
                <w:sz w:val="18"/>
                <w:szCs w:val="18"/>
              </w:rPr>
            </w:pPr>
          </w:p>
        </w:tc>
        <w:tc>
          <w:tcPr>
            <w:tcW w:w="1845" w:type="dxa"/>
            <w:gridSpan w:val="3"/>
            <w:vMerge/>
            <w:tcBorders>
              <w:left w:val="single" w:sz="4" w:space="0" w:color="auto"/>
              <w:right w:val="single" w:sz="4" w:space="0" w:color="000000"/>
            </w:tcBorders>
            <w:shd w:val="clear" w:color="auto" w:fill="auto"/>
          </w:tcPr>
          <w:p w:rsidR="00FD6F45" w:rsidRPr="007C183C" w:rsidRDefault="00FD6F45" w:rsidP="00FD6F45">
            <w:pPr>
              <w:jc w:val="center"/>
              <w:rPr>
                <w:b/>
                <w:bCs/>
                <w:sz w:val="18"/>
                <w:szCs w:val="18"/>
              </w:rPr>
            </w:pP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center"/>
              <w:rPr>
                <w:sz w:val="18"/>
                <w:szCs w:val="18"/>
              </w:rPr>
            </w:pPr>
            <w:r w:rsidRPr="007C183C">
              <w:rPr>
                <w:sz w:val="18"/>
                <w:szCs w:val="18"/>
              </w:rPr>
              <w:t>2016</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99 216,9</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98 226,6</w:t>
            </w:r>
          </w:p>
        </w:tc>
        <w:tc>
          <w:tcPr>
            <w:tcW w:w="1417"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990,3</w:t>
            </w:r>
          </w:p>
        </w:tc>
        <w:tc>
          <w:tcPr>
            <w:tcW w:w="993"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000000"/>
            </w:tcBorders>
            <w:shd w:val="clear" w:color="auto" w:fill="auto"/>
          </w:tcPr>
          <w:p w:rsidR="00FD6F45" w:rsidRPr="007C183C" w:rsidRDefault="00FD6F45" w:rsidP="00FD6F45">
            <w:pPr>
              <w:jc w:val="center"/>
              <w:rPr>
                <w:b/>
                <w:bCs/>
                <w:sz w:val="18"/>
                <w:szCs w:val="18"/>
              </w:rPr>
            </w:pPr>
          </w:p>
        </w:tc>
      </w:tr>
      <w:tr w:rsidR="00FD6F45" w:rsidRPr="007C183C" w:rsidTr="00C376BD">
        <w:trPr>
          <w:trHeight w:val="270"/>
        </w:trPr>
        <w:tc>
          <w:tcPr>
            <w:tcW w:w="722" w:type="dxa"/>
            <w:vMerge/>
            <w:tcBorders>
              <w:left w:val="single" w:sz="4" w:space="0" w:color="auto"/>
              <w:right w:val="single" w:sz="4" w:space="0" w:color="000000"/>
            </w:tcBorders>
            <w:shd w:val="clear" w:color="auto" w:fill="auto"/>
          </w:tcPr>
          <w:p w:rsidR="00FD6F45" w:rsidRPr="007C183C" w:rsidRDefault="00FD6F45" w:rsidP="00FD6F45">
            <w:pPr>
              <w:jc w:val="center"/>
              <w:rPr>
                <w:b/>
                <w:bCs/>
                <w:sz w:val="18"/>
                <w:szCs w:val="18"/>
              </w:rPr>
            </w:pPr>
          </w:p>
        </w:tc>
        <w:tc>
          <w:tcPr>
            <w:tcW w:w="1845" w:type="dxa"/>
            <w:gridSpan w:val="3"/>
            <w:vMerge/>
            <w:tcBorders>
              <w:left w:val="single" w:sz="4" w:space="0" w:color="auto"/>
              <w:right w:val="single" w:sz="4" w:space="0" w:color="000000"/>
            </w:tcBorders>
            <w:shd w:val="clear" w:color="auto" w:fill="auto"/>
          </w:tcPr>
          <w:p w:rsidR="00FD6F45" w:rsidRPr="007C183C" w:rsidRDefault="00FD6F45" w:rsidP="00FD6F45">
            <w:pPr>
              <w:jc w:val="center"/>
              <w:rPr>
                <w:b/>
                <w:bCs/>
                <w:sz w:val="18"/>
                <w:szCs w:val="18"/>
              </w:rPr>
            </w:pP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center"/>
              <w:rPr>
                <w:sz w:val="18"/>
                <w:szCs w:val="18"/>
              </w:rPr>
            </w:pPr>
            <w:r w:rsidRPr="007C183C">
              <w:rPr>
                <w:sz w:val="18"/>
                <w:szCs w:val="18"/>
              </w:rPr>
              <w:t>2017</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98 560,6</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97 576,1</w:t>
            </w:r>
          </w:p>
        </w:tc>
        <w:tc>
          <w:tcPr>
            <w:tcW w:w="1417"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984,5</w:t>
            </w:r>
          </w:p>
        </w:tc>
        <w:tc>
          <w:tcPr>
            <w:tcW w:w="993"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000000"/>
            </w:tcBorders>
            <w:shd w:val="clear" w:color="auto" w:fill="auto"/>
          </w:tcPr>
          <w:p w:rsidR="00FD6F45" w:rsidRPr="007C183C" w:rsidRDefault="00FD6F45" w:rsidP="00FD6F45">
            <w:pPr>
              <w:jc w:val="center"/>
              <w:rPr>
                <w:b/>
                <w:bCs/>
                <w:sz w:val="18"/>
                <w:szCs w:val="18"/>
              </w:rPr>
            </w:pPr>
          </w:p>
        </w:tc>
      </w:tr>
      <w:tr w:rsidR="00FD6F45" w:rsidRPr="007C183C" w:rsidTr="00C376BD">
        <w:trPr>
          <w:trHeight w:val="259"/>
        </w:trPr>
        <w:tc>
          <w:tcPr>
            <w:tcW w:w="722" w:type="dxa"/>
            <w:vMerge/>
            <w:tcBorders>
              <w:left w:val="single" w:sz="4" w:space="0" w:color="auto"/>
              <w:right w:val="single" w:sz="4" w:space="0" w:color="000000"/>
            </w:tcBorders>
            <w:shd w:val="clear" w:color="auto" w:fill="auto"/>
          </w:tcPr>
          <w:p w:rsidR="00FD6F45" w:rsidRPr="007C183C" w:rsidRDefault="00FD6F45" w:rsidP="00FD6F45">
            <w:pPr>
              <w:jc w:val="center"/>
              <w:rPr>
                <w:b/>
                <w:bCs/>
                <w:sz w:val="18"/>
                <w:szCs w:val="18"/>
              </w:rPr>
            </w:pPr>
          </w:p>
        </w:tc>
        <w:tc>
          <w:tcPr>
            <w:tcW w:w="1845" w:type="dxa"/>
            <w:gridSpan w:val="3"/>
            <w:vMerge/>
            <w:tcBorders>
              <w:left w:val="single" w:sz="4" w:space="0" w:color="auto"/>
              <w:right w:val="single" w:sz="4" w:space="0" w:color="000000"/>
            </w:tcBorders>
            <w:shd w:val="clear" w:color="auto" w:fill="auto"/>
          </w:tcPr>
          <w:p w:rsidR="00FD6F45" w:rsidRPr="007C183C" w:rsidRDefault="00FD6F45" w:rsidP="00FD6F45">
            <w:pPr>
              <w:jc w:val="center"/>
              <w:rPr>
                <w:b/>
                <w:bCs/>
                <w:sz w:val="18"/>
                <w:szCs w:val="18"/>
              </w:rPr>
            </w:pP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center"/>
              <w:rPr>
                <w:sz w:val="18"/>
                <w:szCs w:val="18"/>
              </w:rPr>
            </w:pPr>
            <w:r w:rsidRPr="007C183C">
              <w:rPr>
                <w:sz w:val="18"/>
                <w:szCs w:val="18"/>
              </w:rPr>
              <w:t>2018</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108 558,0</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107 473,7</w:t>
            </w:r>
          </w:p>
        </w:tc>
        <w:tc>
          <w:tcPr>
            <w:tcW w:w="1417"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1 084,3</w:t>
            </w:r>
          </w:p>
        </w:tc>
        <w:tc>
          <w:tcPr>
            <w:tcW w:w="993"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000000"/>
            </w:tcBorders>
            <w:shd w:val="clear" w:color="auto" w:fill="auto"/>
          </w:tcPr>
          <w:p w:rsidR="00FD6F45" w:rsidRPr="007C183C" w:rsidRDefault="00FD6F45" w:rsidP="00FD6F45">
            <w:pPr>
              <w:jc w:val="center"/>
              <w:rPr>
                <w:b/>
                <w:bCs/>
                <w:sz w:val="18"/>
                <w:szCs w:val="18"/>
              </w:rPr>
            </w:pPr>
          </w:p>
        </w:tc>
      </w:tr>
      <w:tr w:rsidR="00FD6F45" w:rsidRPr="007C183C" w:rsidTr="00C376BD">
        <w:trPr>
          <w:trHeight w:val="264"/>
        </w:trPr>
        <w:tc>
          <w:tcPr>
            <w:tcW w:w="722" w:type="dxa"/>
            <w:vMerge/>
            <w:tcBorders>
              <w:left w:val="single" w:sz="4" w:space="0" w:color="auto"/>
              <w:right w:val="single" w:sz="4" w:space="0" w:color="000000"/>
            </w:tcBorders>
            <w:shd w:val="clear" w:color="auto" w:fill="auto"/>
          </w:tcPr>
          <w:p w:rsidR="00FD6F45" w:rsidRPr="007C183C" w:rsidRDefault="00FD6F45" w:rsidP="00FD6F45">
            <w:pPr>
              <w:jc w:val="center"/>
              <w:rPr>
                <w:b/>
                <w:bCs/>
                <w:sz w:val="18"/>
                <w:szCs w:val="18"/>
              </w:rPr>
            </w:pPr>
          </w:p>
        </w:tc>
        <w:tc>
          <w:tcPr>
            <w:tcW w:w="1845" w:type="dxa"/>
            <w:gridSpan w:val="3"/>
            <w:vMerge/>
            <w:tcBorders>
              <w:left w:val="single" w:sz="4" w:space="0" w:color="auto"/>
              <w:right w:val="single" w:sz="4" w:space="0" w:color="000000"/>
            </w:tcBorders>
            <w:shd w:val="clear" w:color="auto" w:fill="auto"/>
          </w:tcPr>
          <w:p w:rsidR="00FD6F45" w:rsidRPr="007C183C" w:rsidRDefault="00FD6F45" w:rsidP="00FD6F45">
            <w:pPr>
              <w:jc w:val="center"/>
              <w:rPr>
                <w:b/>
                <w:bCs/>
                <w:sz w:val="18"/>
                <w:szCs w:val="18"/>
              </w:rPr>
            </w:pP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center"/>
              <w:rPr>
                <w:sz w:val="18"/>
                <w:szCs w:val="18"/>
              </w:rPr>
            </w:pPr>
            <w:r w:rsidRPr="007C183C">
              <w:rPr>
                <w:sz w:val="18"/>
                <w:szCs w:val="18"/>
              </w:rPr>
              <w:t>2019</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118 330,9</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117 151,4</w:t>
            </w:r>
          </w:p>
        </w:tc>
        <w:tc>
          <w:tcPr>
            <w:tcW w:w="1417"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1 179,5</w:t>
            </w:r>
          </w:p>
        </w:tc>
        <w:tc>
          <w:tcPr>
            <w:tcW w:w="993"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000000"/>
            </w:tcBorders>
            <w:shd w:val="clear" w:color="auto" w:fill="auto"/>
          </w:tcPr>
          <w:p w:rsidR="00FD6F45" w:rsidRPr="007C183C" w:rsidRDefault="00FD6F45" w:rsidP="00FD6F45">
            <w:pPr>
              <w:jc w:val="center"/>
              <w:rPr>
                <w:b/>
                <w:bCs/>
                <w:sz w:val="18"/>
                <w:szCs w:val="18"/>
              </w:rPr>
            </w:pPr>
          </w:p>
        </w:tc>
      </w:tr>
      <w:tr w:rsidR="00FD6F45" w:rsidRPr="007C183C" w:rsidTr="00C376BD">
        <w:trPr>
          <w:trHeight w:val="267"/>
        </w:trPr>
        <w:tc>
          <w:tcPr>
            <w:tcW w:w="722" w:type="dxa"/>
            <w:vMerge/>
            <w:tcBorders>
              <w:left w:val="single" w:sz="4" w:space="0" w:color="auto"/>
              <w:right w:val="single" w:sz="4" w:space="0" w:color="000000"/>
            </w:tcBorders>
            <w:shd w:val="clear" w:color="auto" w:fill="auto"/>
          </w:tcPr>
          <w:p w:rsidR="00FD6F45" w:rsidRPr="007C183C" w:rsidRDefault="00FD6F45" w:rsidP="00FD6F45">
            <w:pPr>
              <w:jc w:val="center"/>
              <w:rPr>
                <w:b/>
                <w:bCs/>
                <w:sz w:val="18"/>
                <w:szCs w:val="18"/>
              </w:rPr>
            </w:pPr>
          </w:p>
        </w:tc>
        <w:tc>
          <w:tcPr>
            <w:tcW w:w="1845" w:type="dxa"/>
            <w:gridSpan w:val="3"/>
            <w:vMerge/>
            <w:tcBorders>
              <w:left w:val="single" w:sz="4" w:space="0" w:color="auto"/>
              <w:right w:val="single" w:sz="4" w:space="0" w:color="000000"/>
            </w:tcBorders>
            <w:shd w:val="clear" w:color="auto" w:fill="auto"/>
          </w:tcPr>
          <w:p w:rsidR="00FD6F45" w:rsidRPr="007C183C" w:rsidRDefault="00FD6F45" w:rsidP="00FD6F45">
            <w:pPr>
              <w:jc w:val="center"/>
              <w:rPr>
                <w:b/>
                <w:bCs/>
                <w:sz w:val="18"/>
                <w:szCs w:val="18"/>
              </w:rPr>
            </w:pP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center"/>
              <w:rPr>
                <w:sz w:val="18"/>
                <w:szCs w:val="18"/>
              </w:rPr>
            </w:pPr>
            <w:r w:rsidRPr="007C183C">
              <w:rPr>
                <w:sz w:val="18"/>
                <w:szCs w:val="18"/>
              </w:rPr>
              <w:t>2020</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186 065,0</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185 159,8</w:t>
            </w:r>
          </w:p>
        </w:tc>
        <w:tc>
          <w:tcPr>
            <w:tcW w:w="1417"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905,2</w:t>
            </w:r>
          </w:p>
        </w:tc>
        <w:tc>
          <w:tcPr>
            <w:tcW w:w="993"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000000"/>
            </w:tcBorders>
            <w:shd w:val="clear" w:color="auto" w:fill="auto"/>
          </w:tcPr>
          <w:p w:rsidR="00FD6F45" w:rsidRPr="007C183C" w:rsidRDefault="00FD6F45" w:rsidP="00FD6F45">
            <w:pPr>
              <w:jc w:val="center"/>
              <w:rPr>
                <w:b/>
                <w:bCs/>
                <w:sz w:val="18"/>
                <w:szCs w:val="18"/>
              </w:rPr>
            </w:pPr>
          </w:p>
        </w:tc>
      </w:tr>
      <w:tr w:rsidR="00FD6F45" w:rsidRPr="007C183C" w:rsidTr="00C376BD">
        <w:trPr>
          <w:trHeight w:val="258"/>
        </w:trPr>
        <w:tc>
          <w:tcPr>
            <w:tcW w:w="722" w:type="dxa"/>
            <w:vMerge/>
            <w:tcBorders>
              <w:left w:val="single" w:sz="4" w:space="0" w:color="auto"/>
              <w:right w:val="single" w:sz="4" w:space="0" w:color="000000"/>
            </w:tcBorders>
            <w:shd w:val="clear" w:color="auto" w:fill="auto"/>
          </w:tcPr>
          <w:p w:rsidR="00FD6F45" w:rsidRPr="007C183C" w:rsidRDefault="00FD6F45" w:rsidP="00FD6F45">
            <w:pPr>
              <w:jc w:val="center"/>
              <w:rPr>
                <w:b/>
                <w:bCs/>
                <w:sz w:val="18"/>
                <w:szCs w:val="18"/>
              </w:rPr>
            </w:pPr>
          </w:p>
        </w:tc>
        <w:tc>
          <w:tcPr>
            <w:tcW w:w="1845" w:type="dxa"/>
            <w:gridSpan w:val="3"/>
            <w:vMerge/>
            <w:tcBorders>
              <w:left w:val="single" w:sz="4" w:space="0" w:color="auto"/>
              <w:right w:val="single" w:sz="4" w:space="0" w:color="000000"/>
            </w:tcBorders>
            <w:shd w:val="clear" w:color="auto" w:fill="auto"/>
          </w:tcPr>
          <w:p w:rsidR="00FD6F45" w:rsidRPr="007C183C" w:rsidRDefault="00FD6F45" w:rsidP="00FD6F45">
            <w:pPr>
              <w:jc w:val="center"/>
              <w:rPr>
                <w:b/>
                <w:bCs/>
                <w:sz w:val="18"/>
                <w:szCs w:val="18"/>
              </w:rPr>
            </w:pP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center"/>
              <w:rPr>
                <w:sz w:val="18"/>
                <w:szCs w:val="18"/>
              </w:rPr>
            </w:pPr>
            <w:r w:rsidRPr="007C183C">
              <w:rPr>
                <w:sz w:val="18"/>
                <w:szCs w:val="18"/>
              </w:rPr>
              <w:t>2021</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171 193,5</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170 529,9</w:t>
            </w:r>
          </w:p>
        </w:tc>
        <w:tc>
          <w:tcPr>
            <w:tcW w:w="1417"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663,6</w:t>
            </w:r>
          </w:p>
        </w:tc>
        <w:tc>
          <w:tcPr>
            <w:tcW w:w="993"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000000"/>
            </w:tcBorders>
            <w:shd w:val="clear" w:color="auto" w:fill="auto"/>
          </w:tcPr>
          <w:p w:rsidR="00FD6F45" w:rsidRPr="007C183C" w:rsidRDefault="00FD6F45" w:rsidP="00FD6F45">
            <w:pPr>
              <w:jc w:val="center"/>
              <w:rPr>
                <w:b/>
                <w:bCs/>
                <w:sz w:val="18"/>
                <w:szCs w:val="18"/>
              </w:rPr>
            </w:pPr>
          </w:p>
        </w:tc>
      </w:tr>
      <w:tr w:rsidR="00FD6F45" w:rsidRPr="007C183C" w:rsidTr="00C376BD">
        <w:trPr>
          <w:trHeight w:val="261"/>
        </w:trPr>
        <w:tc>
          <w:tcPr>
            <w:tcW w:w="722" w:type="dxa"/>
            <w:vMerge/>
            <w:tcBorders>
              <w:left w:val="single" w:sz="4" w:space="0" w:color="auto"/>
              <w:right w:val="single" w:sz="4" w:space="0" w:color="000000"/>
            </w:tcBorders>
            <w:shd w:val="clear" w:color="auto" w:fill="auto"/>
          </w:tcPr>
          <w:p w:rsidR="00FD6F45" w:rsidRPr="007C183C" w:rsidRDefault="00FD6F45" w:rsidP="00FD6F45">
            <w:pPr>
              <w:jc w:val="center"/>
              <w:rPr>
                <w:b/>
                <w:bCs/>
                <w:sz w:val="18"/>
                <w:szCs w:val="18"/>
              </w:rPr>
            </w:pPr>
          </w:p>
        </w:tc>
        <w:tc>
          <w:tcPr>
            <w:tcW w:w="1845" w:type="dxa"/>
            <w:gridSpan w:val="3"/>
            <w:vMerge/>
            <w:tcBorders>
              <w:left w:val="single" w:sz="4" w:space="0" w:color="auto"/>
              <w:right w:val="single" w:sz="4" w:space="0" w:color="000000"/>
            </w:tcBorders>
            <w:shd w:val="clear" w:color="auto" w:fill="auto"/>
          </w:tcPr>
          <w:p w:rsidR="00FD6F45" w:rsidRPr="007C183C" w:rsidRDefault="00FD6F45" w:rsidP="00FD6F45">
            <w:pPr>
              <w:jc w:val="center"/>
              <w:rPr>
                <w:b/>
                <w:bCs/>
                <w:sz w:val="18"/>
                <w:szCs w:val="18"/>
              </w:rPr>
            </w:pP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center"/>
              <w:rPr>
                <w:sz w:val="18"/>
                <w:szCs w:val="18"/>
              </w:rPr>
            </w:pPr>
            <w:r w:rsidRPr="007C183C">
              <w:rPr>
                <w:sz w:val="18"/>
                <w:szCs w:val="18"/>
              </w:rPr>
              <w:t>2022</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259 678,6</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208 633,2</w:t>
            </w:r>
          </w:p>
        </w:tc>
        <w:tc>
          <w:tcPr>
            <w:tcW w:w="1417"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51 045,4</w:t>
            </w:r>
          </w:p>
        </w:tc>
        <w:tc>
          <w:tcPr>
            <w:tcW w:w="993"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000000"/>
            </w:tcBorders>
            <w:shd w:val="clear" w:color="auto" w:fill="auto"/>
          </w:tcPr>
          <w:p w:rsidR="00FD6F45" w:rsidRPr="007C183C" w:rsidRDefault="00FD6F45" w:rsidP="00FD6F45">
            <w:pPr>
              <w:jc w:val="center"/>
              <w:rPr>
                <w:b/>
                <w:bCs/>
                <w:sz w:val="18"/>
                <w:szCs w:val="18"/>
              </w:rPr>
            </w:pPr>
          </w:p>
        </w:tc>
      </w:tr>
      <w:tr w:rsidR="00FD6F45" w:rsidRPr="007C183C" w:rsidTr="00C376BD">
        <w:trPr>
          <w:trHeight w:val="282"/>
        </w:trPr>
        <w:tc>
          <w:tcPr>
            <w:tcW w:w="722" w:type="dxa"/>
            <w:vMerge/>
            <w:tcBorders>
              <w:left w:val="single" w:sz="4" w:space="0" w:color="auto"/>
              <w:right w:val="single" w:sz="4" w:space="0" w:color="000000"/>
            </w:tcBorders>
            <w:shd w:val="clear" w:color="auto" w:fill="auto"/>
          </w:tcPr>
          <w:p w:rsidR="00FD6F45" w:rsidRPr="007C183C" w:rsidRDefault="00FD6F45" w:rsidP="00FD6F45">
            <w:pPr>
              <w:jc w:val="center"/>
              <w:rPr>
                <w:b/>
                <w:bCs/>
                <w:sz w:val="18"/>
                <w:szCs w:val="18"/>
              </w:rPr>
            </w:pPr>
          </w:p>
        </w:tc>
        <w:tc>
          <w:tcPr>
            <w:tcW w:w="1845" w:type="dxa"/>
            <w:gridSpan w:val="3"/>
            <w:vMerge/>
            <w:tcBorders>
              <w:left w:val="single" w:sz="4" w:space="0" w:color="auto"/>
              <w:right w:val="single" w:sz="4" w:space="0" w:color="000000"/>
            </w:tcBorders>
            <w:shd w:val="clear" w:color="auto" w:fill="auto"/>
          </w:tcPr>
          <w:p w:rsidR="00FD6F45" w:rsidRPr="007C183C" w:rsidRDefault="00FD6F45" w:rsidP="00FD6F45">
            <w:pPr>
              <w:jc w:val="center"/>
              <w:rPr>
                <w:b/>
                <w:bCs/>
                <w:sz w:val="18"/>
                <w:szCs w:val="18"/>
              </w:rPr>
            </w:pP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center"/>
              <w:rPr>
                <w:sz w:val="18"/>
                <w:szCs w:val="18"/>
              </w:rPr>
            </w:pPr>
            <w:r w:rsidRPr="007C183C">
              <w:rPr>
                <w:sz w:val="18"/>
                <w:szCs w:val="18"/>
              </w:rPr>
              <w:t>2023</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253 215,3</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215 134,6</w:t>
            </w:r>
          </w:p>
        </w:tc>
        <w:tc>
          <w:tcPr>
            <w:tcW w:w="1417"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38 080,7</w:t>
            </w:r>
          </w:p>
        </w:tc>
        <w:tc>
          <w:tcPr>
            <w:tcW w:w="993"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000000"/>
            </w:tcBorders>
            <w:shd w:val="clear" w:color="auto" w:fill="auto"/>
          </w:tcPr>
          <w:p w:rsidR="00FD6F45" w:rsidRPr="007C183C" w:rsidRDefault="00FD6F45" w:rsidP="00FD6F45">
            <w:pPr>
              <w:jc w:val="center"/>
              <w:rPr>
                <w:b/>
                <w:bCs/>
                <w:sz w:val="18"/>
                <w:szCs w:val="18"/>
              </w:rPr>
            </w:pPr>
          </w:p>
        </w:tc>
      </w:tr>
      <w:tr w:rsidR="00FD6F45" w:rsidRPr="007C183C" w:rsidTr="00C376BD">
        <w:trPr>
          <w:trHeight w:val="329"/>
        </w:trPr>
        <w:tc>
          <w:tcPr>
            <w:tcW w:w="722" w:type="dxa"/>
            <w:vMerge/>
            <w:tcBorders>
              <w:left w:val="single" w:sz="4" w:space="0" w:color="auto"/>
              <w:right w:val="single" w:sz="4" w:space="0" w:color="000000"/>
            </w:tcBorders>
            <w:shd w:val="clear" w:color="auto" w:fill="auto"/>
          </w:tcPr>
          <w:p w:rsidR="00FD6F45" w:rsidRPr="007C183C" w:rsidRDefault="00FD6F45" w:rsidP="00FD6F45">
            <w:pPr>
              <w:jc w:val="center"/>
              <w:rPr>
                <w:b/>
                <w:bCs/>
                <w:sz w:val="18"/>
                <w:szCs w:val="18"/>
              </w:rPr>
            </w:pPr>
          </w:p>
        </w:tc>
        <w:tc>
          <w:tcPr>
            <w:tcW w:w="1845" w:type="dxa"/>
            <w:gridSpan w:val="3"/>
            <w:vMerge/>
            <w:tcBorders>
              <w:left w:val="single" w:sz="4" w:space="0" w:color="auto"/>
              <w:right w:val="single" w:sz="4" w:space="0" w:color="000000"/>
            </w:tcBorders>
            <w:shd w:val="clear" w:color="auto" w:fill="auto"/>
          </w:tcPr>
          <w:p w:rsidR="00FD6F45" w:rsidRPr="007C183C" w:rsidRDefault="00FD6F45" w:rsidP="00FD6F45">
            <w:pPr>
              <w:jc w:val="center"/>
              <w:rPr>
                <w:b/>
                <w:bCs/>
                <w:sz w:val="18"/>
                <w:szCs w:val="18"/>
              </w:rPr>
            </w:pP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center"/>
              <w:rPr>
                <w:sz w:val="18"/>
                <w:szCs w:val="18"/>
              </w:rPr>
            </w:pPr>
            <w:r w:rsidRPr="007C183C">
              <w:rPr>
                <w:sz w:val="18"/>
                <w:szCs w:val="18"/>
              </w:rPr>
              <w:t>2024</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277 440,9</w:t>
            </w:r>
          </w:p>
        </w:tc>
        <w:tc>
          <w:tcPr>
            <w:tcW w:w="1276" w:type="dxa"/>
            <w:tcBorders>
              <w:top w:val="single" w:sz="4" w:space="0" w:color="auto"/>
              <w:left w:val="single" w:sz="4" w:space="0" w:color="auto"/>
              <w:bottom w:val="single" w:sz="4" w:space="0" w:color="auto"/>
              <w:right w:val="single" w:sz="4" w:space="0" w:color="000000"/>
            </w:tcBorders>
            <w:shd w:val="clear" w:color="auto" w:fill="FFFFFF"/>
            <w:vAlign w:val="center"/>
          </w:tcPr>
          <w:p w:rsidR="00FD6F45" w:rsidRPr="007C183C" w:rsidRDefault="00FD6F45" w:rsidP="00FD6F45">
            <w:pPr>
              <w:jc w:val="right"/>
              <w:rPr>
                <w:sz w:val="18"/>
                <w:szCs w:val="18"/>
              </w:rPr>
            </w:pPr>
            <w:r w:rsidRPr="007C183C">
              <w:rPr>
                <w:sz w:val="18"/>
                <w:szCs w:val="18"/>
              </w:rPr>
              <w:t>276 048,7</w:t>
            </w:r>
          </w:p>
        </w:tc>
        <w:tc>
          <w:tcPr>
            <w:tcW w:w="1417" w:type="dxa"/>
            <w:tcBorders>
              <w:top w:val="single" w:sz="4" w:space="0" w:color="auto"/>
              <w:left w:val="single" w:sz="4" w:space="0" w:color="auto"/>
              <w:bottom w:val="single" w:sz="4" w:space="0" w:color="auto"/>
              <w:right w:val="single" w:sz="4" w:space="0" w:color="000000"/>
            </w:tcBorders>
            <w:shd w:val="clear" w:color="auto" w:fill="FFFFFF"/>
            <w:vAlign w:val="center"/>
          </w:tcPr>
          <w:p w:rsidR="00FD6F45" w:rsidRPr="007C183C" w:rsidRDefault="00FD6F45" w:rsidP="00FD6F45">
            <w:pPr>
              <w:jc w:val="right"/>
              <w:rPr>
                <w:sz w:val="18"/>
                <w:szCs w:val="18"/>
              </w:rPr>
            </w:pPr>
            <w:r w:rsidRPr="007C183C">
              <w:rPr>
                <w:sz w:val="18"/>
                <w:szCs w:val="18"/>
              </w:rPr>
              <w:t>1 392,2</w:t>
            </w:r>
          </w:p>
        </w:tc>
        <w:tc>
          <w:tcPr>
            <w:tcW w:w="993"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000000"/>
            </w:tcBorders>
            <w:shd w:val="clear" w:color="auto" w:fill="auto"/>
          </w:tcPr>
          <w:p w:rsidR="00FD6F45" w:rsidRPr="007C183C" w:rsidRDefault="00FD6F45" w:rsidP="00FD6F45">
            <w:pPr>
              <w:jc w:val="center"/>
              <w:rPr>
                <w:b/>
                <w:bCs/>
                <w:sz w:val="18"/>
                <w:szCs w:val="18"/>
              </w:rPr>
            </w:pPr>
          </w:p>
        </w:tc>
      </w:tr>
      <w:tr w:rsidR="00FD6F45" w:rsidRPr="007C183C" w:rsidTr="00C376BD">
        <w:trPr>
          <w:trHeight w:val="335"/>
        </w:trPr>
        <w:tc>
          <w:tcPr>
            <w:tcW w:w="722" w:type="dxa"/>
            <w:vMerge/>
            <w:tcBorders>
              <w:left w:val="single" w:sz="4" w:space="0" w:color="auto"/>
              <w:right w:val="single" w:sz="4" w:space="0" w:color="000000"/>
            </w:tcBorders>
            <w:shd w:val="clear" w:color="auto" w:fill="auto"/>
          </w:tcPr>
          <w:p w:rsidR="00FD6F45" w:rsidRPr="007C183C" w:rsidRDefault="00FD6F45" w:rsidP="00FD6F45">
            <w:pPr>
              <w:jc w:val="center"/>
              <w:rPr>
                <w:b/>
                <w:bCs/>
                <w:sz w:val="18"/>
                <w:szCs w:val="18"/>
              </w:rPr>
            </w:pPr>
          </w:p>
        </w:tc>
        <w:tc>
          <w:tcPr>
            <w:tcW w:w="1845" w:type="dxa"/>
            <w:gridSpan w:val="3"/>
            <w:vMerge/>
            <w:tcBorders>
              <w:left w:val="single" w:sz="4" w:space="0" w:color="auto"/>
              <w:right w:val="single" w:sz="4" w:space="0" w:color="000000"/>
            </w:tcBorders>
            <w:shd w:val="clear" w:color="auto" w:fill="auto"/>
          </w:tcPr>
          <w:p w:rsidR="00FD6F45" w:rsidRPr="007C183C" w:rsidRDefault="00FD6F45" w:rsidP="00FD6F45">
            <w:pPr>
              <w:jc w:val="center"/>
              <w:rPr>
                <w:b/>
                <w:bCs/>
                <w:sz w:val="18"/>
                <w:szCs w:val="18"/>
              </w:rPr>
            </w:pP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center"/>
              <w:rPr>
                <w:sz w:val="18"/>
                <w:szCs w:val="18"/>
              </w:rPr>
            </w:pPr>
            <w:r w:rsidRPr="007C183C">
              <w:rPr>
                <w:sz w:val="18"/>
                <w:szCs w:val="18"/>
              </w:rPr>
              <w:t>2025</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389 492,4</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268 139,8</w:t>
            </w:r>
          </w:p>
        </w:tc>
        <w:tc>
          <w:tcPr>
            <w:tcW w:w="1417"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121 352,6</w:t>
            </w:r>
          </w:p>
        </w:tc>
        <w:tc>
          <w:tcPr>
            <w:tcW w:w="993"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000000"/>
            </w:tcBorders>
            <w:shd w:val="clear" w:color="auto" w:fill="auto"/>
          </w:tcPr>
          <w:p w:rsidR="00FD6F45" w:rsidRPr="007C183C" w:rsidRDefault="00FD6F45" w:rsidP="00FD6F45">
            <w:pPr>
              <w:jc w:val="center"/>
              <w:rPr>
                <w:b/>
                <w:bCs/>
                <w:sz w:val="18"/>
                <w:szCs w:val="18"/>
              </w:rPr>
            </w:pPr>
          </w:p>
        </w:tc>
      </w:tr>
      <w:tr w:rsidR="00FD6F45" w:rsidRPr="007C183C" w:rsidTr="00C376BD">
        <w:trPr>
          <w:trHeight w:val="335"/>
        </w:trPr>
        <w:tc>
          <w:tcPr>
            <w:tcW w:w="722" w:type="dxa"/>
            <w:vMerge/>
            <w:tcBorders>
              <w:left w:val="single" w:sz="4" w:space="0" w:color="auto"/>
              <w:bottom w:val="single" w:sz="4" w:space="0" w:color="auto"/>
              <w:right w:val="single" w:sz="4" w:space="0" w:color="000000"/>
            </w:tcBorders>
            <w:shd w:val="clear" w:color="auto" w:fill="auto"/>
          </w:tcPr>
          <w:p w:rsidR="00FD6F45" w:rsidRPr="007C183C" w:rsidRDefault="00FD6F45" w:rsidP="00FD6F45">
            <w:pPr>
              <w:jc w:val="center"/>
              <w:rPr>
                <w:b/>
                <w:bCs/>
                <w:sz w:val="18"/>
                <w:szCs w:val="18"/>
              </w:rPr>
            </w:pPr>
          </w:p>
        </w:tc>
        <w:tc>
          <w:tcPr>
            <w:tcW w:w="1845" w:type="dxa"/>
            <w:gridSpan w:val="3"/>
            <w:vMerge/>
            <w:tcBorders>
              <w:left w:val="single" w:sz="4" w:space="0" w:color="auto"/>
              <w:bottom w:val="single" w:sz="4" w:space="0" w:color="auto"/>
              <w:right w:val="single" w:sz="4" w:space="0" w:color="000000"/>
            </w:tcBorders>
            <w:shd w:val="clear" w:color="auto" w:fill="auto"/>
          </w:tcPr>
          <w:p w:rsidR="00FD6F45" w:rsidRPr="007C183C" w:rsidRDefault="00FD6F45" w:rsidP="00FD6F45">
            <w:pPr>
              <w:jc w:val="center"/>
              <w:rPr>
                <w:b/>
                <w:bCs/>
                <w:sz w:val="18"/>
                <w:szCs w:val="18"/>
              </w:rPr>
            </w:pP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center"/>
              <w:rPr>
                <w:sz w:val="18"/>
                <w:szCs w:val="18"/>
              </w:rPr>
            </w:pPr>
            <w:r w:rsidRPr="007C183C">
              <w:rPr>
                <w:sz w:val="18"/>
                <w:szCs w:val="18"/>
              </w:rPr>
              <w:t>2026</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287 736,5</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251 472,6</w:t>
            </w:r>
          </w:p>
        </w:tc>
        <w:tc>
          <w:tcPr>
            <w:tcW w:w="1417"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36 263,9</w:t>
            </w:r>
          </w:p>
        </w:tc>
        <w:tc>
          <w:tcPr>
            <w:tcW w:w="993" w:type="dxa"/>
            <w:tcBorders>
              <w:top w:val="single" w:sz="4" w:space="0" w:color="auto"/>
              <w:left w:val="single" w:sz="4" w:space="0" w:color="auto"/>
              <w:bottom w:val="single" w:sz="4" w:space="0" w:color="auto"/>
              <w:right w:val="single" w:sz="4" w:space="0" w:color="000000"/>
            </w:tcBorders>
            <w:shd w:val="clear" w:color="auto" w:fill="auto"/>
            <w:vAlign w:val="center"/>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bottom w:val="single" w:sz="4" w:space="0" w:color="auto"/>
              <w:right w:val="single" w:sz="4" w:space="0" w:color="000000"/>
            </w:tcBorders>
            <w:shd w:val="clear" w:color="auto" w:fill="auto"/>
          </w:tcPr>
          <w:p w:rsidR="00FD6F45" w:rsidRPr="007C183C" w:rsidRDefault="00FD6F45" w:rsidP="00FD6F45">
            <w:pPr>
              <w:jc w:val="center"/>
              <w:rPr>
                <w:b/>
                <w:bCs/>
                <w:sz w:val="18"/>
                <w:szCs w:val="18"/>
              </w:rPr>
            </w:pPr>
          </w:p>
        </w:tc>
      </w:tr>
      <w:tr w:rsidR="00FD6F45" w:rsidRPr="007C183C" w:rsidTr="00C376BD">
        <w:trPr>
          <w:trHeight w:val="351"/>
        </w:trPr>
        <w:tc>
          <w:tcPr>
            <w:tcW w:w="722" w:type="dxa"/>
            <w:vMerge w:val="restart"/>
            <w:tcBorders>
              <w:top w:val="nil"/>
              <w:left w:val="single" w:sz="4" w:space="0" w:color="auto"/>
              <w:right w:val="single" w:sz="4" w:space="0" w:color="auto"/>
            </w:tcBorders>
            <w:shd w:val="clear" w:color="auto" w:fill="auto"/>
            <w:noWrap/>
            <w:vAlign w:val="center"/>
            <w:hideMark/>
          </w:tcPr>
          <w:p w:rsidR="00FD6F45" w:rsidRPr="007C183C" w:rsidRDefault="00FD6F45" w:rsidP="00FD6F45">
            <w:pPr>
              <w:jc w:val="center"/>
              <w:rPr>
                <w:sz w:val="18"/>
                <w:szCs w:val="18"/>
              </w:rPr>
            </w:pPr>
            <w:r w:rsidRPr="007C183C">
              <w:rPr>
                <w:sz w:val="18"/>
                <w:szCs w:val="18"/>
              </w:rPr>
              <w:t>3.1.</w:t>
            </w:r>
          </w:p>
        </w:tc>
        <w:tc>
          <w:tcPr>
            <w:tcW w:w="1845" w:type="dxa"/>
            <w:gridSpan w:val="3"/>
            <w:vMerge w:val="restart"/>
            <w:tcBorders>
              <w:top w:val="nil"/>
              <w:left w:val="single" w:sz="4" w:space="0" w:color="auto"/>
              <w:right w:val="single" w:sz="4" w:space="0" w:color="auto"/>
            </w:tcBorders>
            <w:shd w:val="clear" w:color="auto" w:fill="auto"/>
            <w:vAlign w:val="center"/>
            <w:hideMark/>
          </w:tcPr>
          <w:p w:rsidR="00FD6F45" w:rsidRPr="007C183C" w:rsidRDefault="00FD6F45" w:rsidP="00FD6F45">
            <w:pPr>
              <w:jc w:val="center"/>
              <w:rPr>
                <w:sz w:val="18"/>
                <w:szCs w:val="18"/>
              </w:rPr>
            </w:pPr>
            <w:r w:rsidRPr="007C183C">
              <w:rPr>
                <w:sz w:val="18"/>
                <w:szCs w:val="18"/>
              </w:rPr>
              <w:t>Основное мероприятие:</w:t>
            </w:r>
          </w:p>
          <w:p w:rsidR="00FD6F45" w:rsidRPr="007C183C" w:rsidRDefault="00FD6F45" w:rsidP="00FD6F45">
            <w:pPr>
              <w:jc w:val="center"/>
              <w:rPr>
                <w:sz w:val="18"/>
                <w:szCs w:val="18"/>
              </w:rPr>
            </w:pPr>
            <w:r w:rsidRPr="007C183C">
              <w:rPr>
                <w:sz w:val="18"/>
                <w:szCs w:val="18"/>
              </w:rPr>
              <w:t xml:space="preserve">финансовая поддержка хозяйствующих субъектов, осуществляющих предпринимательскую деятельность в городе Билибино, в </w:t>
            </w:r>
            <w:proofErr w:type="gramStart"/>
            <w:r w:rsidRPr="007C183C">
              <w:rPr>
                <w:sz w:val="18"/>
                <w:szCs w:val="18"/>
              </w:rPr>
              <w:t>сельской</w:t>
            </w:r>
            <w:proofErr w:type="gramEnd"/>
            <w:r w:rsidRPr="007C183C">
              <w:rPr>
                <w:sz w:val="18"/>
                <w:szCs w:val="18"/>
              </w:rPr>
              <w:t xml:space="preserve"> </w:t>
            </w:r>
          </w:p>
          <w:p w:rsidR="00FD6F45" w:rsidRPr="007C183C" w:rsidRDefault="00FD6F45" w:rsidP="00FD6F45">
            <w:pPr>
              <w:jc w:val="center"/>
              <w:rPr>
                <w:sz w:val="18"/>
                <w:szCs w:val="18"/>
              </w:rPr>
            </w:pPr>
            <w:r w:rsidRPr="007C183C">
              <w:rPr>
                <w:sz w:val="18"/>
                <w:szCs w:val="18"/>
              </w:rPr>
              <w:t>местности и торговой сфере</w:t>
            </w:r>
          </w:p>
        </w:tc>
        <w:tc>
          <w:tcPr>
            <w:tcW w:w="1559" w:type="dxa"/>
            <w:tcBorders>
              <w:top w:val="nil"/>
              <w:left w:val="nil"/>
              <w:bottom w:val="single" w:sz="4" w:space="0" w:color="auto"/>
              <w:right w:val="single" w:sz="4" w:space="0" w:color="auto"/>
            </w:tcBorders>
            <w:shd w:val="clear" w:color="auto" w:fill="auto"/>
            <w:noWrap/>
            <w:vAlign w:val="center"/>
            <w:hideMark/>
          </w:tcPr>
          <w:p w:rsidR="00FD6F45" w:rsidRPr="007C183C" w:rsidRDefault="00FD6F45" w:rsidP="00FD6F45">
            <w:pPr>
              <w:jc w:val="center"/>
              <w:rPr>
                <w:b/>
                <w:bCs/>
                <w:sz w:val="18"/>
                <w:szCs w:val="18"/>
              </w:rPr>
            </w:pPr>
            <w:r w:rsidRPr="007C183C">
              <w:rPr>
                <w:b/>
                <w:bCs/>
                <w:sz w:val="18"/>
                <w:szCs w:val="18"/>
              </w:rPr>
              <w:t>2016-2026</w:t>
            </w:r>
          </w:p>
        </w:tc>
        <w:tc>
          <w:tcPr>
            <w:tcW w:w="1134" w:type="dxa"/>
            <w:tcBorders>
              <w:top w:val="nil"/>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
                <w:bCs/>
                <w:sz w:val="18"/>
                <w:szCs w:val="18"/>
              </w:rPr>
            </w:pPr>
            <w:r w:rsidRPr="007C183C">
              <w:rPr>
                <w:b/>
                <w:bCs/>
                <w:sz w:val="18"/>
                <w:szCs w:val="18"/>
              </w:rPr>
              <w:t>2 141 695,9</w:t>
            </w:r>
          </w:p>
        </w:tc>
        <w:tc>
          <w:tcPr>
            <w:tcW w:w="1276" w:type="dxa"/>
            <w:tcBorders>
              <w:top w:val="nil"/>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
                <w:bCs/>
                <w:sz w:val="18"/>
                <w:szCs w:val="18"/>
              </w:rPr>
            </w:pPr>
            <w:r w:rsidRPr="007C183C">
              <w:rPr>
                <w:b/>
                <w:bCs/>
                <w:sz w:val="18"/>
                <w:szCs w:val="18"/>
              </w:rPr>
              <w:t>1 977 803,5</w:t>
            </w:r>
          </w:p>
        </w:tc>
        <w:tc>
          <w:tcPr>
            <w:tcW w:w="1417" w:type="dxa"/>
            <w:tcBorders>
              <w:top w:val="nil"/>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
                <w:bCs/>
                <w:sz w:val="18"/>
                <w:szCs w:val="18"/>
              </w:rPr>
            </w:pPr>
            <w:r w:rsidRPr="007C183C">
              <w:rPr>
                <w:b/>
                <w:bCs/>
                <w:sz w:val="18"/>
                <w:szCs w:val="18"/>
              </w:rPr>
              <w:t>163 892,4</w:t>
            </w:r>
          </w:p>
        </w:tc>
        <w:tc>
          <w:tcPr>
            <w:tcW w:w="993" w:type="dxa"/>
            <w:tcBorders>
              <w:top w:val="nil"/>
              <w:left w:val="nil"/>
              <w:bottom w:val="single" w:sz="4" w:space="0" w:color="auto"/>
              <w:right w:val="single" w:sz="4" w:space="0" w:color="auto"/>
            </w:tcBorders>
            <w:shd w:val="clear" w:color="auto" w:fill="FFFFFF"/>
            <w:noWrap/>
            <w:vAlign w:val="center"/>
            <w:hideMark/>
          </w:tcPr>
          <w:p w:rsidR="00FD6F45" w:rsidRPr="007C183C" w:rsidRDefault="00FD6F45" w:rsidP="00FD6F45">
            <w:pPr>
              <w:jc w:val="right"/>
              <w:rPr>
                <w:b/>
                <w:bCs/>
                <w:sz w:val="18"/>
                <w:szCs w:val="18"/>
              </w:rPr>
            </w:pPr>
            <w:r w:rsidRPr="007C183C">
              <w:rPr>
                <w:b/>
                <w:bCs/>
                <w:sz w:val="18"/>
                <w:szCs w:val="18"/>
              </w:rPr>
              <w:t>0,0</w:t>
            </w:r>
          </w:p>
        </w:tc>
        <w:tc>
          <w:tcPr>
            <w:tcW w:w="1559" w:type="dxa"/>
            <w:vMerge w:val="restart"/>
            <w:tcBorders>
              <w:top w:val="nil"/>
              <w:left w:val="single" w:sz="4" w:space="0" w:color="auto"/>
              <w:right w:val="single" w:sz="4" w:space="0" w:color="auto"/>
            </w:tcBorders>
            <w:shd w:val="clear" w:color="auto" w:fill="auto"/>
            <w:vAlign w:val="center"/>
            <w:hideMark/>
          </w:tcPr>
          <w:p w:rsidR="00FD6F45" w:rsidRPr="007C183C" w:rsidRDefault="00FD6F45" w:rsidP="00FD6F45">
            <w:pPr>
              <w:jc w:val="center"/>
              <w:rPr>
                <w:sz w:val="18"/>
                <w:szCs w:val="18"/>
              </w:rPr>
            </w:pPr>
            <w:r w:rsidRPr="007C183C">
              <w:rPr>
                <w:sz w:val="18"/>
                <w:szCs w:val="18"/>
              </w:rPr>
              <w:t>Управление ФЭ и ИО, Управление промышленной и сельскохозяйственной политики</w:t>
            </w:r>
          </w:p>
        </w:tc>
      </w:tr>
      <w:tr w:rsidR="00FD6F45" w:rsidRPr="007C183C" w:rsidTr="00C376BD">
        <w:trPr>
          <w:trHeight w:val="315"/>
        </w:trPr>
        <w:tc>
          <w:tcPr>
            <w:tcW w:w="722" w:type="dxa"/>
            <w:vMerge/>
            <w:tcBorders>
              <w:left w:val="single" w:sz="4" w:space="0" w:color="auto"/>
              <w:right w:val="single" w:sz="4" w:space="0" w:color="auto"/>
            </w:tcBorders>
            <w:vAlign w:val="center"/>
            <w:hideMark/>
          </w:tcPr>
          <w:p w:rsidR="00FD6F45" w:rsidRPr="007C183C" w:rsidRDefault="00FD6F45" w:rsidP="00FD6F45">
            <w:pPr>
              <w:jc w:val="center"/>
              <w:rPr>
                <w:sz w:val="18"/>
                <w:szCs w:val="18"/>
              </w:rPr>
            </w:pPr>
          </w:p>
        </w:tc>
        <w:tc>
          <w:tcPr>
            <w:tcW w:w="1845" w:type="dxa"/>
            <w:gridSpan w:val="3"/>
            <w:vMerge/>
            <w:tcBorders>
              <w:left w:val="single" w:sz="4" w:space="0" w:color="auto"/>
              <w:right w:val="single" w:sz="4" w:space="0" w:color="auto"/>
            </w:tcBorders>
            <w:vAlign w:val="center"/>
            <w:hideMark/>
          </w:tcPr>
          <w:p w:rsidR="00FD6F45" w:rsidRPr="007C183C" w:rsidRDefault="00FD6F45" w:rsidP="00FD6F45">
            <w:pPr>
              <w:jc w:val="center"/>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rsidR="00FD6F45" w:rsidRPr="007C183C" w:rsidRDefault="00FD6F45" w:rsidP="00FD6F45">
            <w:pPr>
              <w:jc w:val="center"/>
              <w:rPr>
                <w:sz w:val="18"/>
                <w:szCs w:val="18"/>
              </w:rPr>
            </w:pPr>
            <w:r w:rsidRPr="007C183C">
              <w:rPr>
                <w:sz w:val="18"/>
                <w:szCs w:val="18"/>
              </w:rPr>
              <w:t>2016</w:t>
            </w:r>
          </w:p>
        </w:tc>
        <w:tc>
          <w:tcPr>
            <w:tcW w:w="1134" w:type="dxa"/>
            <w:tcBorders>
              <w:top w:val="nil"/>
              <w:left w:val="nil"/>
              <w:bottom w:val="single" w:sz="4" w:space="0" w:color="auto"/>
              <w:right w:val="single" w:sz="4" w:space="0" w:color="auto"/>
            </w:tcBorders>
            <w:shd w:val="clear" w:color="auto" w:fill="auto"/>
            <w:noWrap/>
            <w:vAlign w:val="center"/>
            <w:hideMark/>
          </w:tcPr>
          <w:p w:rsidR="00FD6F45" w:rsidRPr="007C183C" w:rsidRDefault="00FD6F45" w:rsidP="00FD6F45">
            <w:pPr>
              <w:jc w:val="right"/>
              <w:rPr>
                <w:sz w:val="18"/>
                <w:szCs w:val="18"/>
              </w:rPr>
            </w:pPr>
            <w:r w:rsidRPr="007C183C">
              <w:rPr>
                <w:sz w:val="18"/>
                <w:szCs w:val="18"/>
              </w:rPr>
              <w:t>99 216,9</w:t>
            </w:r>
          </w:p>
        </w:tc>
        <w:tc>
          <w:tcPr>
            <w:tcW w:w="1276" w:type="dxa"/>
            <w:tcBorders>
              <w:top w:val="nil"/>
              <w:left w:val="nil"/>
              <w:bottom w:val="single" w:sz="4" w:space="0" w:color="auto"/>
              <w:right w:val="single" w:sz="4" w:space="0" w:color="auto"/>
            </w:tcBorders>
            <w:shd w:val="clear" w:color="auto" w:fill="auto"/>
            <w:noWrap/>
            <w:vAlign w:val="center"/>
            <w:hideMark/>
          </w:tcPr>
          <w:p w:rsidR="00FD6F45" w:rsidRPr="007C183C" w:rsidRDefault="00FD6F45" w:rsidP="00FD6F45">
            <w:pPr>
              <w:jc w:val="right"/>
              <w:rPr>
                <w:sz w:val="18"/>
                <w:szCs w:val="18"/>
              </w:rPr>
            </w:pPr>
            <w:r w:rsidRPr="007C183C">
              <w:rPr>
                <w:sz w:val="18"/>
                <w:szCs w:val="18"/>
              </w:rPr>
              <w:t>98 226,6</w:t>
            </w:r>
          </w:p>
        </w:tc>
        <w:tc>
          <w:tcPr>
            <w:tcW w:w="1417" w:type="dxa"/>
            <w:tcBorders>
              <w:top w:val="nil"/>
              <w:left w:val="nil"/>
              <w:bottom w:val="single" w:sz="4" w:space="0" w:color="auto"/>
              <w:right w:val="single" w:sz="4" w:space="0" w:color="auto"/>
            </w:tcBorders>
            <w:shd w:val="clear" w:color="auto" w:fill="auto"/>
            <w:noWrap/>
            <w:vAlign w:val="center"/>
            <w:hideMark/>
          </w:tcPr>
          <w:p w:rsidR="00FD6F45" w:rsidRPr="007C183C" w:rsidRDefault="00FD6F45" w:rsidP="00FD6F45">
            <w:pPr>
              <w:jc w:val="right"/>
              <w:rPr>
                <w:sz w:val="18"/>
                <w:szCs w:val="18"/>
              </w:rPr>
            </w:pPr>
            <w:r w:rsidRPr="007C183C">
              <w:rPr>
                <w:sz w:val="18"/>
                <w:szCs w:val="18"/>
              </w:rPr>
              <w:t>990,3</w:t>
            </w:r>
          </w:p>
        </w:tc>
        <w:tc>
          <w:tcPr>
            <w:tcW w:w="993" w:type="dxa"/>
            <w:tcBorders>
              <w:top w:val="nil"/>
              <w:left w:val="nil"/>
              <w:bottom w:val="single" w:sz="4" w:space="0" w:color="auto"/>
              <w:right w:val="single" w:sz="4" w:space="0" w:color="auto"/>
            </w:tcBorders>
            <w:shd w:val="clear" w:color="auto" w:fill="auto"/>
            <w:noWrap/>
            <w:vAlign w:val="center"/>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hideMark/>
          </w:tcPr>
          <w:p w:rsidR="00FD6F45" w:rsidRPr="007C183C" w:rsidRDefault="00FD6F45" w:rsidP="00FD6F45">
            <w:pPr>
              <w:jc w:val="center"/>
              <w:rPr>
                <w:sz w:val="18"/>
                <w:szCs w:val="18"/>
              </w:rPr>
            </w:pPr>
          </w:p>
        </w:tc>
      </w:tr>
      <w:tr w:rsidR="00FD6F45" w:rsidRPr="007C183C" w:rsidTr="00C376BD">
        <w:trPr>
          <w:trHeight w:val="315"/>
        </w:trPr>
        <w:tc>
          <w:tcPr>
            <w:tcW w:w="722" w:type="dxa"/>
            <w:vMerge/>
            <w:tcBorders>
              <w:left w:val="single" w:sz="4" w:space="0" w:color="auto"/>
              <w:right w:val="single" w:sz="4" w:space="0" w:color="auto"/>
            </w:tcBorders>
            <w:vAlign w:val="center"/>
            <w:hideMark/>
          </w:tcPr>
          <w:p w:rsidR="00FD6F45" w:rsidRPr="007C183C" w:rsidRDefault="00FD6F45" w:rsidP="00FD6F45">
            <w:pPr>
              <w:jc w:val="center"/>
              <w:rPr>
                <w:sz w:val="18"/>
                <w:szCs w:val="18"/>
              </w:rPr>
            </w:pPr>
          </w:p>
        </w:tc>
        <w:tc>
          <w:tcPr>
            <w:tcW w:w="1845" w:type="dxa"/>
            <w:gridSpan w:val="3"/>
            <w:vMerge/>
            <w:tcBorders>
              <w:left w:val="single" w:sz="4" w:space="0" w:color="auto"/>
              <w:right w:val="single" w:sz="4" w:space="0" w:color="auto"/>
            </w:tcBorders>
            <w:vAlign w:val="center"/>
            <w:hideMark/>
          </w:tcPr>
          <w:p w:rsidR="00FD6F45" w:rsidRPr="007C183C" w:rsidRDefault="00FD6F45" w:rsidP="00FD6F45">
            <w:pPr>
              <w:jc w:val="center"/>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rsidR="00FD6F45" w:rsidRPr="007C183C" w:rsidRDefault="00FD6F45" w:rsidP="00FD6F45">
            <w:pPr>
              <w:jc w:val="center"/>
              <w:rPr>
                <w:sz w:val="18"/>
                <w:szCs w:val="18"/>
              </w:rPr>
            </w:pPr>
            <w:r w:rsidRPr="007C183C">
              <w:rPr>
                <w:sz w:val="18"/>
                <w:szCs w:val="18"/>
              </w:rPr>
              <w:t>2017</w:t>
            </w:r>
          </w:p>
        </w:tc>
        <w:tc>
          <w:tcPr>
            <w:tcW w:w="1134"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right"/>
              <w:rPr>
                <w:sz w:val="18"/>
                <w:szCs w:val="18"/>
              </w:rPr>
            </w:pPr>
            <w:r w:rsidRPr="007C183C">
              <w:rPr>
                <w:sz w:val="18"/>
                <w:szCs w:val="18"/>
              </w:rPr>
              <w:t>98 560,6</w:t>
            </w:r>
          </w:p>
        </w:tc>
        <w:tc>
          <w:tcPr>
            <w:tcW w:w="1276"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right"/>
              <w:rPr>
                <w:sz w:val="18"/>
                <w:szCs w:val="18"/>
              </w:rPr>
            </w:pPr>
            <w:r w:rsidRPr="007C183C">
              <w:rPr>
                <w:sz w:val="18"/>
                <w:szCs w:val="18"/>
              </w:rPr>
              <w:t>97 576,1</w:t>
            </w:r>
          </w:p>
        </w:tc>
        <w:tc>
          <w:tcPr>
            <w:tcW w:w="1417"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right"/>
              <w:rPr>
                <w:sz w:val="18"/>
                <w:szCs w:val="18"/>
              </w:rPr>
            </w:pPr>
            <w:r w:rsidRPr="007C183C">
              <w:rPr>
                <w:sz w:val="18"/>
                <w:szCs w:val="18"/>
              </w:rPr>
              <w:t>984,5</w:t>
            </w:r>
          </w:p>
        </w:tc>
        <w:tc>
          <w:tcPr>
            <w:tcW w:w="993" w:type="dxa"/>
            <w:tcBorders>
              <w:top w:val="nil"/>
              <w:left w:val="nil"/>
              <w:bottom w:val="single" w:sz="4" w:space="0" w:color="auto"/>
              <w:right w:val="single" w:sz="4" w:space="0" w:color="auto"/>
            </w:tcBorders>
            <w:shd w:val="clear" w:color="auto" w:fill="auto"/>
            <w:noWrap/>
            <w:vAlign w:val="center"/>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hideMark/>
          </w:tcPr>
          <w:p w:rsidR="00FD6F45" w:rsidRPr="007C183C" w:rsidRDefault="00FD6F45" w:rsidP="00FD6F45">
            <w:pPr>
              <w:jc w:val="center"/>
              <w:rPr>
                <w:sz w:val="18"/>
                <w:szCs w:val="18"/>
              </w:rPr>
            </w:pPr>
          </w:p>
        </w:tc>
      </w:tr>
      <w:tr w:rsidR="00FD6F45" w:rsidRPr="007C183C" w:rsidTr="00C376BD">
        <w:trPr>
          <w:trHeight w:val="315"/>
        </w:trPr>
        <w:tc>
          <w:tcPr>
            <w:tcW w:w="722" w:type="dxa"/>
            <w:vMerge/>
            <w:tcBorders>
              <w:left w:val="single" w:sz="4" w:space="0" w:color="auto"/>
              <w:right w:val="single" w:sz="4" w:space="0" w:color="auto"/>
            </w:tcBorders>
            <w:vAlign w:val="center"/>
            <w:hideMark/>
          </w:tcPr>
          <w:p w:rsidR="00FD6F45" w:rsidRPr="007C183C" w:rsidRDefault="00FD6F45" w:rsidP="00FD6F45">
            <w:pPr>
              <w:jc w:val="center"/>
              <w:rPr>
                <w:sz w:val="18"/>
                <w:szCs w:val="18"/>
              </w:rPr>
            </w:pPr>
          </w:p>
        </w:tc>
        <w:tc>
          <w:tcPr>
            <w:tcW w:w="1845" w:type="dxa"/>
            <w:gridSpan w:val="3"/>
            <w:vMerge/>
            <w:tcBorders>
              <w:left w:val="single" w:sz="4" w:space="0" w:color="auto"/>
              <w:right w:val="single" w:sz="4" w:space="0" w:color="auto"/>
            </w:tcBorders>
            <w:vAlign w:val="center"/>
            <w:hideMark/>
          </w:tcPr>
          <w:p w:rsidR="00FD6F45" w:rsidRPr="007C183C" w:rsidRDefault="00FD6F45" w:rsidP="00FD6F45">
            <w:pPr>
              <w:jc w:val="center"/>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rsidR="00FD6F45" w:rsidRPr="007C183C" w:rsidRDefault="00FD6F45" w:rsidP="00FD6F45">
            <w:pPr>
              <w:jc w:val="center"/>
              <w:rPr>
                <w:sz w:val="18"/>
                <w:szCs w:val="18"/>
              </w:rPr>
            </w:pPr>
            <w:r w:rsidRPr="007C183C">
              <w:rPr>
                <w:sz w:val="18"/>
                <w:szCs w:val="18"/>
              </w:rPr>
              <w:t>2018</w:t>
            </w:r>
          </w:p>
        </w:tc>
        <w:tc>
          <w:tcPr>
            <w:tcW w:w="1134"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right"/>
              <w:rPr>
                <w:sz w:val="18"/>
                <w:szCs w:val="18"/>
              </w:rPr>
            </w:pPr>
            <w:r w:rsidRPr="007C183C">
              <w:rPr>
                <w:sz w:val="18"/>
                <w:szCs w:val="18"/>
              </w:rPr>
              <w:t>108 558,0</w:t>
            </w:r>
          </w:p>
        </w:tc>
        <w:tc>
          <w:tcPr>
            <w:tcW w:w="1276"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right"/>
              <w:rPr>
                <w:sz w:val="18"/>
                <w:szCs w:val="18"/>
              </w:rPr>
            </w:pPr>
            <w:r w:rsidRPr="007C183C">
              <w:rPr>
                <w:sz w:val="18"/>
                <w:szCs w:val="18"/>
              </w:rPr>
              <w:t>107 473,7</w:t>
            </w:r>
          </w:p>
        </w:tc>
        <w:tc>
          <w:tcPr>
            <w:tcW w:w="1417"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right"/>
              <w:rPr>
                <w:sz w:val="18"/>
                <w:szCs w:val="18"/>
              </w:rPr>
            </w:pPr>
            <w:r w:rsidRPr="007C183C">
              <w:rPr>
                <w:sz w:val="18"/>
                <w:szCs w:val="18"/>
              </w:rPr>
              <w:t>1 084,3</w:t>
            </w:r>
          </w:p>
        </w:tc>
        <w:tc>
          <w:tcPr>
            <w:tcW w:w="993" w:type="dxa"/>
            <w:tcBorders>
              <w:top w:val="nil"/>
              <w:left w:val="nil"/>
              <w:bottom w:val="single" w:sz="4" w:space="0" w:color="auto"/>
              <w:right w:val="single" w:sz="4" w:space="0" w:color="auto"/>
            </w:tcBorders>
            <w:shd w:val="clear" w:color="auto" w:fill="auto"/>
            <w:noWrap/>
            <w:vAlign w:val="center"/>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hideMark/>
          </w:tcPr>
          <w:p w:rsidR="00FD6F45" w:rsidRPr="007C183C" w:rsidRDefault="00FD6F45" w:rsidP="00FD6F45">
            <w:pPr>
              <w:jc w:val="center"/>
              <w:rPr>
                <w:sz w:val="18"/>
                <w:szCs w:val="18"/>
              </w:rPr>
            </w:pPr>
          </w:p>
        </w:tc>
      </w:tr>
      <w:tr w:rsidR="00FD6F45" w:rsidRPr="007C183C" w:rsidTr="00C376BD">
        <w:trPr>
          <w:trHeight w:val="315"/>
        </w:trPr>
        <w:tc>
          <w:tcPr>
            <w:tcW w:w="722" w:type="dxa"/>
            <w:vMerge/>
            <w:tcBorders>
              <w:left w:val="single" w:sz="4" w:space="0" w:color="auto"/>
              <w:right w:val="single" w:sz="4" w:space="0" w:color="auto"/>
            </w:tcBorders>
            <w:vAlign w:val="center"/>
            <w:hideMark/>
          </w:tcPr>
          <w:p w:rsidR="00FD6F45" w:rsidRPr="007C183C" w:rsidRDefault="00FD6F45" w:rsidP="00FD6F45">
            <w:pPr>
              <w:jc w:val="center"/>
              <w:rPr>
                <w:sz w:val="18"/>
                <w:szCs w:val="18"/>
              </w:rPr>
            </w:pPr>
          </w:p>
        </w:tc>
        <w:tc>
          <w:tcPr>
            <w:tcW w:w="1845" w:type="dxa"/>
            <w:gridSpan w:val="3"/>
            <w:vMerge/>
            <w:tcBorders>
              <w:left w:val="single" w:sz="4" w:space="0" w:color="auto"/>
              <w:right w:val="single" w:sz="4" w:space="0" w:color="auto"/>
            </w:tcBorders>
            <w:vAlign w:val="center"/>
            <w:hideMark/>
          </w:tcPr>
          <w:p w:rsidR="00FD6F45" w:rsidRPr="007C183C" w:rsidRDefault="00FD6F45" w:rsidP="00FD6F45">
            <w:pPr>
              <w:jc w:val="center"/>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rsidR="00FD6F45" w:rsidRPr="007C183C" w:rsidRDefault="00FD6F45" w:rsidP="00FD6F45">
            <w:pPr>
              <w:jc w:val="center"/>
              <w:rPr>
                <w:sz w:val="18"/>
                <w:szCs w:val="18"/>
              </w:rPr>
            </w:pPr>
            <w:r w:rsidRPr="007C183C">
              <w:rPr>
                <w:sz w:val="18"/>
                <w:szCs w:val="18"/>
              </w:rPr>
              <w:t>2019</w:t>
            </w:r>
          </w:p>
        </w:tc>
        <w:tc>
          <w:tcPr>
            <w:tcW w:w="1134"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right"/>
              <w:rPr>
                <w:sz w:val="18"/>
                <w:szCs w:val="18"/>
              </w:rPr>
            </w:pPr>
            <w:r w:rsidRPr="007C183C">
              <w:rPr>
                <w:sz w:val="18"/>
                <w:szCs w:val="18"/>
              </w:rPr>
              <w:t>118 330,9</w:t>
            </w:r>
          </w:p>
        </w:tc>
        <w:tc>
          <w:tcPr>
            <w:tcW w:w="1276"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right"/>
              <w:rPr>
                <w:sz w:val="18"/>
                <w:szCs w:val="18"/>
              </w:rPr>
            </w:pPr>
            <w:r w:rsidRPr="007C183C">
              <w:rPr>
                <w:sz w:val="18"/>
                <w:szCs w:val="18"/>
              </w:rPr>
              <w:t>117 151,4</w:t>
            </w:r>
          </w:p>
        </w:tc>
        <w:tc>
          <w:tcPr>
            <w:tcW w:w="1417"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right"/>
              <w:rPr>
                <w:sz w:val="18"/>
                <w:szCs w:val="18"/>
              </w:rPr>
            </w:pPr>
            <w:r w:rsidRPr="007C183C">
              <w:rPr>
                <w:sz w:val="18"/>
                <w:szCs w:val="18"/>
              </w:rPr>
              <w:t>1 179,5</w:t>
            </w:r>
          </w:p>
        </w:tc>
        <w:tc>
          <w:tcPr>
            <w:tcW w:w="993" w:type="dxa"/>
            <w:tcBorders>
              <w:top w:val="nil"/>
              <w:left w:val="nil"/>
              <w:bottom w:val="single" w:sz="4" w:space="0" w:color="auto"/>
              <w:right w:val="single" w:sz="4" w:space="0" w:color="auto"/>
            </w:tcBorders>
            <w:shd w:val="clear" w:color="auto" w:fill="auto"/>
            <w:noWrap/>
            <w:vAlign w:val="center"/>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hideMark/>
          </w:tcPr>
          <w:p w:rsidR="00FD6F45" w:rsidRPr="007C183C" w:rsidRDefault="00FD6F45" w:rsidP="00FD6F45">
            <w:pPr>
              <w:jc w:val="center"/>
              <w:rPr>
                <w:sz w:val="18"/>
                <w:szCs w:val="18"/>
              </w:rPr>
            </w:pPr>
          </w:p>
        </w:tc>
      </w:tr>
      <w:tr w:rsidR="00FD6F45" w:rsidRPr="007C183C" w:rsidTr="00C376BD">
        <w:trPr>
          <w:trHeight w:val="315"/>
        </w:trPr>
        <w:tc>
          <w:tcPr>
            <w:tcW w:w="722" w:type="dxa"/>
            <w:vMerge/>
            <w:tcBorders>
              <w:left w:val="single" w:sz="4" w:space="0" w:color="auto"/>
              <w:right w:val="single" w:sz="4" w:space="0" w:color="auto"/>
            </w:tcBorders>
            <w:vAlign w:val="center"/>
            <w:hideMark/>
          </w:tcPr>
          <w:p w:rsidR="00FD6F45" w:rsidRPr="007C183C" w:rsidRDefault="00FD6F45" w:rsidP="00FD6F45">
            <w:pPr>
              <w:jc w:val="center"/>
              <w:rPr>
                <w:sz w:val="18"/>
                <w:szCs w:val="18"/>
              </w:rPr>
            </w:pPr>
          </w:p>
        </w:tc>
        <w:tc>
          <w:tcPr>
            <w:tcW w:w="1845" w:type="dxa"/>
            <w:gridSpan w:val="3"/>
            <w:vMerge/>
            <w:tcBorders>
              <w:left w:val="single" w:sz="4" w:space="0" w:color="auto"/>
              <w:right w:val="single" w:sz="4" w:space="0" w:color="auto"/>
            </w:tcBorders>
            <w:vAlign w:val="center"/>
            <w:hideMark/>
          </w:tcPr>
          <w:p w:rsidR="00FD6F45" w:rsidRPr="007C183C" w:rsidRDefault="00FD6F45" w:rsidP="00FD6F45">
            <w:pPr>
              <w:jc w:val="center"/>
              <w:rPr>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rsidR="00FD6F45" w:rsidRPr="007C183C" w:rsidRDefault="00FD6F45" w:rsidP="00FD6F45">
            <w:pPr>
              <w:jc w:val="center"/>
              <w:rPr>
                <w:sz w:val="18"/>
                <w:szCs w:val="18"/>
              </w:rPr>
            </w:pPr>
            <w:r w:rsidRPr="007C183C">
              <w:rPr>
                <w:sz w:val="18"/>
                <w:szCs w:val="18"/>
              </w:rPr>
              <w:t>2020</w:t>
            </w:r>
          </w:p>
        </w:tc>
        <w:tc>
          <w:tcPr>
            <w:tcW w:w="1134"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right"/>
              <w:rPr>
                <w:sz w:val="18"/>
                <w:szCs w:val="18"/>
              </w:rPr>
            </w:pPr>
            <w:r w:rsidRPr="007C183C">
              <w:rPr>
                <w:sz w:val="18"/>
                <w:szCs w:val="18"/>
              </w:rPr>
              <w:t>180 939,7</w:t>
            </w:r>
          </w:p>
        </w:tc>
        <w:tc>
          <w:tcPr>
            <w:tcW w:w="1276"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right"/>
              <w:rPr>
                <w:sz w:val="18"/>
                <w:szCs w:val="18"/>
              </w:rPr>
            </w:pPr>
            <w:r w:rsidRPr="007C183C">
              <w:rPr>
                <w:sz w:val="18"/>
                <w:szCs w:val="18"/>
              </w:rPr>
              <w:t>180 034,5</w:t>
            </w:r>
          </w:p>
        </w:tc>
        <w:tc>
          <w:tcPr>
            <w:tcW w:w="1417"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right"/>
              <w:rPr>
                <w:sz w:val="18"/>
                <w:szCs w:val="18"/>
              </w:rPr>
            </w:pPr>
            <w:r w:rsidRPr="007C183C">
              <w:rPr>
                <w:sz w:val="18"/>
                <w:szCs w:val="18"/>
              </w:rPr>
              <w:t>905,2</w:t>
            </w:r>
          </w:p>
        </w:tc>
        <w:tc>
          <w:tcPr>
            <w:tcW w:w="993" w:type="dxa"/>
            <w:tcBorders>
              <w:top w:val="nil"/>
              <w:left w:val="nil"/>
              <w:bottom w:val="single" w:sz="4" w:space="0" w:color="auto"/>
              <w:right w:val="single" w:sz="4" w:space="0" w:color="auto"/>
            </w:tcBorders>
            <w:shd w:val="clear" w:color="auto" w:fill="auto"/>
            <w:noWrap/>
            <w:vAlign w:val="center"/>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hideMark/>
          </w:tcPr>
          <w:p w:rsidR="00FD6F45" w:rsidRPr="007C183C" w:rsidRDefault="00FD6F45" w:rsidP="00FD6F45">
            <w:pPr>
              <w:jc w:val="center"/>
              <w:rPr>
                <w:sz w:val="18"/>
                <w:szCs w:val="18"/>
              </w:rPr>
            </w:pPr>
          </w:p>
        </w:tc>
      </w:tr>
      <w:tr w:rsidR="00FD6F45" w:rsidRPr="007C183C" w:rsidTr="00C376BD">
        <w:trPr>
          <w:trHeight w:val="315"/>
        </w:trPr>
        <w:tc>
          <w:tcPr>
            <w:tcW w:w="722" w:type="dxa"/>
            <w:vMerge/>
            <w:tcBorders>
              <w:left w:val="single" w:sz="4" w:space="0" w:color="auto"/>
              <w:right w:val="single" w:sz="4" w:space="0" w:color="auto"/>
            </w:tcBorders>
            <w:vAlign w:val="center"/>
          </w:tcPr>
          <w:p w:rsidR="00FD6F45" w:rsidRPr="007C183C" w:rsidRDefault="00FD6F45" w:rsidP="00FD6F45">
            <w:pPr>
              <w:jc w:val="center"/>
              <w:rPr>
                <w:sz w:val="18"/>
                <w:szCs w:val="18"/>
              </w:rPr>
            </w:pPr>
          </w:p>
        </w:tc>
        <w:tc>
          <w:tcPr>
            <w:tcW w:w="1845" w:type="dxa"/>
            <w:gridSpan w:val="3"/>
            <w:vMerge/>
            <w:tcBorders>
              <w:left w:val="single" w:sz="4" w:space="0" w:color="auto"/>
              <w:right w:val="single" w:sz="4" w:space="0" w:color="auto"/>
            </w:tcBorders>
            <w:vAlign w:val="center"/>
          </w:tcPr>
          <w:p w:rsidR="00FD6F45" w:rsidRPr="007C183C" w:rsidRDefault="00FD6F45" w:rsidP="00FD6F45">
            <w:pPr>
              <w:jc w:val="center"/>
              <w:rPr>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center"/>
              <w:rPr>
                <w:sz w:val="18"/>
                <w:szCs w:val="18"/>
              </w:rPr>
            </w:pPr>
            <w:r w:rsidRPr="007C183C">
              <w:rPr>
                <w:sz w:val="18"/>
                <w:szCs w:val="18"/>
              </w:rPr>
              <w:t>2021</w:t>
            </w:r>
          </w:p>
        </w:tc>
        <w:tc>
          <w:tcPr>
            <w:tcW w:w="1134"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right"/>
              <w:rPr>
                <w:sz w:val="18"/>
                <w:szCs w:val="18"/>
              </w:rPr>
            </w:pPr>
            <w:r w:rsidRPr="007C183C">
              <w:rPr>
                <w:sz w:val="18"/>
                <w:szCs w:val="18"/>
              </w:rPr>
              <w:t>169 222,7</w:t>
            </w:r>
          </w:p>
        </w:tc>
        <w:tc>
          <w:tcPr>
            <w:tcW w:w="1276"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right"/>
              <w:rPr>
                <w:sz w:val="18"/>
                <w:szCs w:val="18"/>
              </w:rPr>
            </w:pPr>
            <w:r w:rsidRPr="007C183C">
              <w:rPr>
                <w:sz w:val="18"/>
                <w:szCs w:val="18"/>
              </w:rPr>
              <w:t>168 559,1</w:t>
            </w:r>
          </w:p>
        </w:tc>
        <w:tc>
          <w:tcPr>
            <w:tcW w:w="1417"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right"/>
              <w:rPr>
                <w:sz w:val="18"/>
                <w:szCs w:val="18"/>
              </w:rPr>
            </w:pPr>
            <w:r w:rsidRPr="007C183C">
              <w:rPr>
                <w:sz w:val="18"/>
                <w:szCs w:val="18"/>
              </w:rPr>
              <w:t>663,6</w:t>
            </w:r>
          </w:p>
        </w:tc>
        <w:tc>
          <w:tcPr>
            <w:tcW w:w="993"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tcPr>
          <w:p w:rsidR="00FD6F45" w:rsidRPr="007C183C" w:rsidRDefault="00FD6F45" w:rsidP="00FD6F45">
            <w:pPr>
              <w:jc w:val="center"/>
              <w:rPr>
                <w:sz w:val="18"/>
                <w:szCs w:val="18"/>
              </w:rPr>
            </w:pPr>
          </w:p>
        </w:tc>
      </w:tr>
      <w:tr w:rsidR="00FD6F45" w:rsidRPr="007C183C" w:rsidTr="00C376BD">
        <w:trPr>
          <w:trHeight w:val="315"/>
        </w:trPr>
        <w:tc>
          <w:tcPr>
            <w:tcW w:w="722" w:type="dxa"/>
            <w:vMerge/>
            <w:tcBorders>
              <w:left w:val="single" w:sz="4" w:space="0" w:color="auto"/>
              <w:right w:val="single" w:sz="4" w:space="0" w:color="auto"/>
            </w:tcBorders>
            <w:vAlign w:val="center"/>
          </w:tcPr>
          <w:p w:rsidR="00FD6F45" w:rsidRPr="007C183C" w:rsidRDefault="00FD6F45" w:rsidP="00FD6F45">
            <w:pPr>
              <w:jc w:val="center"/>
              <w:rPr>
                <w:sz w:val="18"/>
                <w:szCs w:val="18"/>
              </w:rPr>
            </w:pPr>
          </w:p>
        </w:tc>
        <w:tc>
          <w:tcPr>
            <w:tcW w:w="1845" w:type="dxa"/>
            <w:gridSpan w:val="3"/>
            <w:vMerge/>
            <w:tcBorders>
              <w:left w:val="single" w:sz="4" w:space="0" w:color="auto"/>
              <w:right w:val="single" w:sz="4" w:space="0" w:color="auto"/>
            </w:tcBorders>
            <w:vAlign w:val="center"/>
          </w:tcPr>
          <w:p w:rsidR="00FD6F45" w:rsidRPr="007C183C" w:rsidRDefault="00FD6F45" w:rsidP="00FD6F45">
            <w:pPr>
              <w:jc w:val="center"/>
              <w:rPr>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center"/>
              <w:rPr>
                <w:sz w:val="18"/>
                <w:szCs w:val="18"/>
              </w:rPr>
            </w:pPr>
            <w:r w:rsidRPr="007C183C">
              <w:rPr>
                <w:sz w:val="18"/>
                <w:szCs w:val="18"/>
              </w:rPr>
              <w:t>2022</w:t>
            </w:r>
          </w:p>
        </w:tc>
        <w:tc>
          <w:tcPr>
            <w:tcW w:w="1134"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right"/>
              <w:rPr>
                <w:sz w:val="18"/>
                <w:szCs w:val="18"/>
              </w:rPr>
            </w:pPr>
            <w:r w:rsidRPr="007C183C">
              <w:rPr>
                <w:sz w:val="18"/>
                <w:szCs w:val="18"/>
              </w:rPr>
              <w:t>258 700,0</w:t>
            </w:r>
          </w:p>
        </w:tc>
        <w:tc>
          <w:tcPr>
            <w:tcW w:w="1276"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right"/>
              <w:rPr>
                <w:sz w:val="18"/>
                <w:szCs w:val="18"/>
              </w:rPr>
            </w:pPr>
            <w:r w:rsidRPr="007C183C">
              <w:rPr>
                <w:sz w:val="18"/>
                <w:szCs w:val="18"/>
              </w:rPr>
              <w:t>207 656,4</w:t>
            </w:r>
          </w:p>
        </w:tc>
        <w:tc>
          <w:tcPr>
            <w:tcW w:w="1417"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right"/>
              <w:rPr>
                <w:sz w:val="18"/>
                <w:szCs w:val="18"/>
              </w:rPr>
            </w:pPr>
            <w:r w:rsidRPr="007C183C">
              <w:rPr>
                <w:sz w:val="18"/>
                <w:szCs w:val="18"/>
              </w:rPr>
              <w:t>51 043,6</w:t>
            </w:r>
          </w:p>
        </w:tc>
        <w:tc>
          <w:tcPr>
            <w:tcW w:w="993"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tcPr>
          <w:p w:rsidR="00FD6F45" w:rsidRPr="007C183C" w:rsidRDefault="00FD6F45" w:rsidP="00FD6F45">
            <w:pPr>
              <w:jc w:val="center"/>
              <w:rPr>
                <w:sz w:val="18"/>
                <w:szCs w:val="18"/>
              </w:rPr>
            </w:pPr>
          </w:p>
        </w:tc>
      </w:tr>
      <w:tr w:rsidR="00FD6F45" w:rsidRPr="007C183C" w:rsidTr="00C376BD">
        <w:trPr>
          <w:trHeight w:val="315"/>
        </w:trPr>
        <w:tc>
          <w:tcPr>
            <w:tcW w:w="722" w:type="dxa"/>
            <w:vMerge/>
            <w:tcBorders>
              <w:left w:val="single" w:sz="4" w:space="0" w:color="auto"/>
              <w:right w:val="single" w:sz="4" w:space="0" w:color="auto"/>
            </w:tcBorders>
            <w:vAlign w:val="center"/>
          </w:tcPr>
          <w:p w:rsidR="00FD6F45" w:rsidRPr="007C183C" w:rsidRDefault="00FD6F45" w:rsidP="00FD6F45">
            <w:pPr>
              <w:jc w:val="center"/>
              <w:rPr>
                <w:sz w:val="18"/>
                <w:szCs w:val="18"/>
              </w:rPr>
            </w:pPr>
          </w:p>
        </w:tc>
        <w:tc>
          <w:tcPr>
            <w:tcW w:w="1845" w:type="dxa"/>
            <w:gridSpan w:val="3"/>
            <w:vMerge/>
            <w:tcBorders>
              <w:left w:val="single" w:sz="4" w:space="0" w:color="auto"/>
              <w:right w:val="single" w:sz="4" w:space="0" w:color="auto"/>
            </w:tcBorders>
            <w:vAlign w:val="center"/>
          </w:tcPr>
          <w:p w:rsidR="00FD6F45" w:rsidRPr="007C183C" w:rsidRDefault="00FD6F45" w:rsidP="00FD6F45">
            <w:pPr>
              <w:jc w:val="center"/>
              <w:rPr>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center"/>
              <w:rPr>
                <w:sz w:val="18"/>
                <w:szCs w:val="18"/>
              </w:rPr>
            </w:pPr>
            <w:r w:rsidRPr="007C183C">
              <w:rPr>
                <w:sz w:val="18"/>
                <w:szCs w:val="18"/>
              </w:rPr>
              <w:t>2023</w:t>
            </w:r>
          </w:p>
        </w:tc>
        <w:tc>
          <w:tcPr>
            <w:tcW w:w="1134"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right"/>
              <w:rPr>
                <w:sz w:val="18"/>
                <w:szCs w:val="18"/>
              </w:rPr>
            </w:pPr>
            <w:r w:rsidRPr="007C183C">
              <w:rPr>
                <w:sz w:val="18"/>
                <w:szCs w:val="18"/>
              </w:rPr>
              <w:t>252 079,5</w:t>
            </w:r>
          </w:p>
        </w:tc>
        <w:tc>
          <w:tcPr>
            <w:tcW w:w="1276"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right"/>
              <w:rPr>
                <w:sz w:val="18"/>
                <w:szCs w:val="18"/>
              </w:rPr>
            </w:pPr>
            <w:r w:rsidRPr="007C183C">
              <w:rPr>
                <w:sz w:val="18"/>
                <w:szCs w:val="18"/>
              </w:rPr>
              <w:t>214 004,0</w:t>
            </w:r>
          </w:p>
        </w:tc>
        <w:tc>
          <w:tcPr>
            <w:tcW w:w="1417"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right"/>
              <w:rPr>
                <w:sz w:val="18"/>
                <w:szCs w:val="18"/>
              </w:rPr>
            </w:pPr>
            <w:r w:rsidRPr="007C183C">
              <w:rPr>
                <w:sz w:val="18"/>
                <w:szCs w:val="18"/>
              </w:rPr>
              <w:t>38 075,5</w:t>
            </w:r>
          </w:p>
        </w:tc>
        <w:tc>
          <w:tcPr>
            <w:tcW w:w="993"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tcPr>
          <w:p w:rsidR="00FD6F45" w:rsidRPr="007C183C" w:rsidRDefault="00FD6F45" w:rsidP="00FD6F45">
            <w:pPr>
              <w:jc w:val="center"/>
              <w:rPr>
                <w:sz w:val="18"/>
                <w:szCs w:val="18"/>
              </w:rPr>
            </w:pPr>
          </w:p>
        </w:tc>
      </w:tr>
      <w:tr w:rsidR="00FD6F45" w:rsidRPr="007C183C" w:rsidTr="00C376BD">
        <w:trPr>
          <w:trHeight w:val="315"/>
        </w:trPr>
        <w:tc>
          <w:tcPr>
            <w:tcW w:w="722" w:type="dxa"/>
            <w:vMerge/>
            <w:tcBorders>
              <w:left w:val="single" w:sz="4" w:space="0" w:color="auto"/>
              <w:right w:val="single" w:sz="4" w:space="0" w:color="auto"/>
            </w:tcBorders>
            <w:vAlign w:val="center"/>
          </w:tcPr>
          <w:p w:rsidR="00FD6F45" w:rsidRPr="007C183C" w:rsidRDefault="00FD6F45" w:rsidP="00FD6F45">
            <w:pPr>
              <w:jc w:val="center"/>
              <w:rPr>
                <w:sz w:val="18"/>
                <w:szCs w:val="18"/>
              </w:rPr>
            </w:pPr>
          </w:p>
        </w:tc>
        <w:tc>
          <w:tcPr>
            <w:tcW w:w="1845" w:type="dxa"/>
            <w:gridSpan w:val="3"/>
            <w:vMerge/>
            <w:tcBorders>
              <w:left w:val="single" w:sz="4" w:space="0" w:color="auto"/>
              <w:right w:val="single" w:sz="4" w:space="0" w:color="auto"/>
            </w:tcBorders>
            <w:vAlign w:val="center"/>
          </w:tcPr>
          <w:p w:rsidR="00FD6F45" w:rsidRPr="007C183C" w:rsidRDefault="00FD6F45" w:rsidP="00FD6F45">
            <w:pPr>
              <w:jc w:val="center"/>
              <w:rPr>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center"/>
              <w:rPr>
                <w:sz w:val="18"/>
                <w:szCs w:val="18"/>
              </w:rPr>
            </w:pPr>
            <w:r w:rsidRPr="007C183C">
              <w:rPr>
                <w:sz w:val="18"/>
                <w:szCs w:val="18"/>
              </w:rPr>
              <w:t>2024</w:t>
            </w:r>
          </w:p>
        </w:tc>
        <w:tc>
          <w:tcPr>
            <w:tcW w:w="1134"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right"/>
              <w:rPr>
                <w:sz w:val="18"/>
                <w:szCs w:val="18"/>
              </w:rPr>
            </w:pPr>
            <w:r w:rsidRPr="007C183C">
              <w:rPr>
                <w:sz w:val="18"/>
                <w:szCs w:val="18"/>
              </w:rPr>
              <w:t>276 223,7</w:t>
            </w:r>
          </w:p>
        </w:tc>
        <w:tc>
          <w:tcPr>
            <w:tcW w:w="1276" w:type="dxa"/>
            <w:tcBorders>
              <w:top w:val="nil"/>
              <w:left w:val="nil"/>
              <w:bottom w:val="single" w:sz="4" w:space="0" w:color="auto"/>
              <w:right w:val="single" w:sz="4" w:space="0" w:color="auto"/>
            </w:tcBorders>
            <w:shd w:val="clear" w:color="auto" w:fill="FFFFFF"/>
            <w:noWrap/>
            <w:vAlign w:val="center"/>
          </w:tcPr>
          <w:p w:rsidR="00FD6F45" w:rsidRPr="007C183C" w:rsidRDefault="00FD6F45" w:rsidP="00FD6F45">
            <w:pPr>
              <w:jc w:val="right"/>
              <w:rPr>
                <w:sz w:val="18"/>
                <w:szCs w:val="18"/>
              </w:rPr>
            </w:pPr>
            <w:r w:rsidRPr="007C183C">
              <w:rPr>
                <w:sz w:val="18"/>
                <w:szCs w:val="18"/>
              </w:rPr>
              <w:t>274 836,8</w:t>
            </w:r>
          </w:p>
        </w:tc>
        <w:tc>
          <w:tcPr>
            <w:tcW w:w="1417" w:type="dxa"/>
            <w:tcBorders>
              <w:top w:val="nil"/>
              <w:left w:val="nil"/>
              <w:bottom w:val="single" w:sz="4" w:space="0" w:color="auto"/>
              <w:right w:val="single" w:sz="4" w:space="0" w:color="auto"/>
            </w:tcBorders>
            <w:shd w:val="clear" w:color="auto" w:fill="FFFFFF"/>
            <w:noWrap/>
            <w:vAlign w:val="center"/>
          </w:tcPr>
          <w:p w:rsidR="00FD6F45" w:rsidRPr="007C183C" w:rsidRDefault="00FD6F45" w:rsidP="00FD6F45">
            <w:pPr>
              <w:jc w:val="right"/>
              <w:rPr>
                <w:sz w:val="18"/>
                <w:szCs w:val="18"/>
              </w:rPr>
            </w:pPr>
            <w:r w:rsidRPr="007C183C">
              <w:rPr>
                <w:sz w:val="18"/>
                <w:szCs w:val="18"/>
              </w:rPr>
              <w:t>1 386,9</w:t>
            </w:r>
          </w:p>
        </w:tc>
        <w:tc>
          <w:tcPr>
            <w:tcW w:w="993"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tcPr>
          <w:p w:rsidR="00FD6F45" w:rsidRPr="007C183C" w:rsidRDefault="00FD6F45" w:rsidP="00FD6F45">
            <w:pPr>
              <w:jc w:val="center"/>
              <w:rPr>
                <w:sz w:val="18"/>
                <w:szCs w:val="18"/>
              </w:rPr>
            </w:pPr>
          </w:p>
        </w:tc>
      </w:tr>
      <w:tr w:rsidR="00FD6F45" w:rsidRPr="007C183C" w:rsidTr="00C376BD">
        <w:trPr>
          <w:trHeight w:val="315"/>
        </w:trPr>
        <w:tc>
          <w:tcPr>
            <w:tcW w:w="722" w:type="dxa"/>
            <w:vMerge/>
            <w:tcBorders>
              <w:left w:val="single" w:sz="4" w:space="0" w:color="auto"/>
              <w:right w:val="single" w:sz="4" w:space="0" w:color="auto"/>
            </w:tcBorders>
            <w:vAlign w:val="center"/>
          </w:tcPr>
          <w:p w:rsidR="00FD6F45" w:rsidRPr="007C183C" w:rsidRDefault="00FD6F45" w:rsidP="00FD6F45">
            <w:pPr>
              <w:jc w:val="center"/>
              <w:rPr>
                <w:sz w:val="18"/>
                <w:szCs w:val="18"/>
              </w:rPr>
            </w:pPr>
          </w:p>
        </w:tc>
        <w:tc>
          <w:tcPr>
            <w:tcW w:w="1845" w:type="dxa"/>
            <w:gridSpan w:val="3"/>
            <w:vMerge/>
            <w:tcBorders>
              <w:left w:val="single" w:sz="4" w:space="0" w:color="auto"/>
              <w:right w:val="single" w:sz="4" w:space="0" w:color="auto"/>
            </w:tcBorders>
            <w:vAlign w:val="center"/>
          </w:tcPr>
          <w:p w:rsidR="00FD6F45" w:rsidRPr="007C183C" w:rsidRDefault="00FD6F45" w:rsidP="00FD6F45">
            <w:pPr>
              <w:jc w:val="center"/>
              <w:rPr>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center"/>
              <w:rPr>
                <w:sz w:val="18"/>
                <w:szCs w:val="18"/>
              </w:rPr>
            </w:pPr>
            <w:r w:rsidRPr="007C183C">
              <w:rPr>
                <w:sz w:val="18"/>
                <w:szCs w:val="18"/>
              </w:rPr>
              <w:t>2025</w:t>
            </w:r>
          </w:p>
        </w:tc>
        <w:tc>
          <w:tcPr>
            <w:tcW w:w="1134"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right"/>
              <w:rPr>
                <w:sz w:val="18"/>
                <w:szCs w:val="18"/>
              </w:rPr>
            </w:pPr>
            <w:r w:rsidRPr="007C183C">
              <w:rPr>
                <w:sz w:val="18"/>
                <w:szCs w:val="18"/>
              </w:rPr>
              <w:t>333 403,3</w:t>
            </w:r>
          </w:p>
        </w:tc>
        <w:tc>
          <w:tcPr>
            <w:tcW w:w="1276"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right"/>
              <w:rPr>
                <w:sz w:val="18"/>
                <w:szCs w:val="18"/>
              </w:rPr>
            </w:pPr>
            <w:r w:rsidRPr="007C183C">
              <w:rPr>
                <w:sz w:val="18"/>
                <w:szCs w:val="18"/>
              </w:rPr>
              <w:t>267 056,8</w:t>
            </w:r>
          </w:p>
        </w:tc>
        <w:tc>
          <w:tcPr>
            <w:tcW w:w="1417"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right"/>
              <w:rPr>
                <w:sz w:val="18"/>
                <w:szCs w:val="18"/>
              </w:rPr>
            </w:pPr>
            <w:r w:rsidRPr="007C183C">
              <w:rPr>
                <w:sz w:val="18"/>
                <w:szCs w:val="18"/>
              </w:rPr>
              <w:t>66 346,5</w:t>
            </w:r>
          </w:p>
        </w:tc>
        <w:tc>
          <w:tcPr>
            <w:tcW w:w="993"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tcPr>
          <w:p w:rsidR="00FD6F45" w:rsidRPr="007C183C" w:rsidRDefault="00FD6F45" w:rsidP="00FD6F45">
            <w:pPr>
              <w:jc w:val="center"/>
              <w:rPr>
                <w:sz w:val="18"/>
                <w:szCs w:val="18"/>
              </w:rPr>
            </w:pPr>
          </w:p>
        </w:tc>
      </w:tr>
      <w:tr w:rsidR="00FD6F45" w:rsidRPr="007C183C" w:rsidTr="00C376BD">
        <w:trPr>
          <w:trHeight w:val="315"/>
        </w:trPr>
        <w:tc>
          <w:tcPr>
            <w:tcW w:w="722" w:type="dxa"/>
            <w:vMerge/>
            <w:tcBorders>
              <w:left w:val="single" w:sz="4" w:space="0" w:color="auto"/>
              <w:bottom w:val="single" w:sz="4" w:space="0" w:color="000000"/>
              <w:right w:val="single" w:sz="4" w:space="0" w:color="auto"/>
            </w:tcBorders>
            <w:vAlign w:val="center"/>
          </w:tcPr>
          <w:p w:rsidR="00FD6F45" w:rsidRPr="007C183C" w:rsidRDefault="00FD6F45" w:rsidP="00FD6F45">
            <w:pPr>
              <w:jc w:val="center"/>
              <w:rPr>
                <w:sz w:val="18"/>
                <w:szCs w:val="18"/>
              </w:rPr>
            </w:pPr>
          </w:p>
        </w:tc>
        <w:tc>
          <w:tcPr>
            <w:tcW w:w="1845" w:type="dxa"/>
            <w:gridSpan w:val="3"/>
            <w:vMerge/>
            <w:tcBorders>
              <w:left w:val="single" w:sz="4" w:space="0" w:color="auto"/>
              <w:bottom w:val="single" w:sz="4" w:space="0" w:color="000000"/>
              <w:right w:val="single" w:sz="4" w:space="0" w:color="auto"/>
            </w:tcBorders>
            <w:vAlign w:val="center"/>
          </w:tcPr>
          <w:p w:rsidR="00FD6F45" w:rsidRPr="007C183C" w:rsidRDefault="00FD6F45" w:rsidP="00FD6F45">
            <w:pPr>
              <w:jc w:val="center"/>
              <w:rPr>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center"/>
              <w:rPr>
                <w:sz w:val="18"/>
                <w:szCs w:val="18"/>
              </w:rPr>
            </w:pPr>
            <w:r w:rsidRPr="007C183C">
              <w:rPr>
                <w:sz w:val="18"/>
                <w:szCs w:val="18"/>
              </w:rPr>
              <w:t>2026</w:t>
            </w:r>
          </w:p>
        </w:tc>
        <w:tc>
          <w:tcPr>
            <w:tcW w:w="1134"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right"/>
              <w:rPr>
                <w:sz w:val="18"/>
                <w:szCs w:val="18"/>
              </w:rPr>
            </w:pPr>
            <w:r w:rsidRPr="007C183C">
              <w:rPr>
                <w:sz w:val="18"/>
                <w:szCs w:val="18"/>
              </w:rPr>
              <w:t>246 460,6</w:t>
            </w:r>
          </w:p>
        </w:tc>
        <w:tc>
          <w:tcPr>
            <w:tcW w:w="1276"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right"/>
              <w:rPr>
                <w:sz w:val="18"/>
                <w:szCs w:val="18"/>
              </w:rPr>
            </w:pPr>
            <w:r w:rsidRPr="007C183C">
              <w:rPr>
                <w:sz w:val="18"/>
                <w:szCs w:val="18"/>
              </w:rPr>
              <w:t>245 228,1</w:t>
            </w:r>
          </w:p>
        </w:tc>
        <w:tc>
          <w:tcPr>
            <w:tcW w:w="1417"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right"/>
              <w:rPr>
                <w:sz w:val="18"/>
                <w:szCs w:val="18"/>
              </w:rPr>
            </w:pPr>
            <w:r w:rsidRPr="007C183C">
              <w:rPr>
                <w:sz w:val="18"/>
                <w:szCs w:val="18"/>
              </w:rPr>
              <w:t>1 232,5</w:t>
            </w:r>
          </w:p>
        </w:tc>
        <w:tc>
          <w:tcPr>
            <w:tcW w:w="993"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bottom w:val="single" w:sz="4" w:space="0" w:color="000000"/>
              <w:right w:val="single" w:sz="4" w:space="0" w:color="auto"/>
            </w:tcBorders>
            <w:vAlign w:val="center"/>
          </w:tcPr>
          <w:p w:rsidR="00FD6F45" w:rsidRPr="007C183C" w:rsidRDefault="00FD6F45" w:rsidP="00FD6F45">
            <w:pPr>
              <w:jc w:val="center"/>
              <w:rPr>
                <w:sz w:val="18"/>
                <w:szCs w:val="18"/>
              </w:rPr>
            </w:pPr>
          </w:p>
        </w:tc>
      </w:tr>
      <w:tr w:rsidR="00FD6F45" w:rsidRPr="007C183C" w:rsidTr="00C376BD">
        <w:trPr>
          <w:trHeight w:val="345"/>
        </w:trPr>
        <w:tc>
          <w:tcPr>
            <w:tcW w:w="722" w:type="dxa"/>
            <w:vMerge w:val="restart"/>
            <w:tcBorders>
              <w:top w:val="nil"/>
              <w:left w:val="single" w:sz="4" w:space="0" w:color="auto"/>
              <w:right w:val="single" w:sz="4" w:space="0" w:color="auto"/>
            </w:tcBorders>
            <w:shd w:val="clear" w:color="auto" w:fill="auto"/>
            <w:noWrap/>
            <w:vAlign w:val="center"/>
            <w:hideMark/>
          </w:tcPr>
          <w:p w:rsidR="00FD6F45" w:rsidRPr="007C183C" w:rsidRDefault="00FD6F45" w:rsidP="00FD6F45">
            <w:pPr>
              <w:jc w:val="center"/>
              <w:rPr>
                <w:sz w:val="18"/>
                <w:szCs w:val="18"/>
              </w:rPr>
            </w:pPr>
            <w:r w:rsidRPr="007C183C">
              <w:rPr>
                <w:sz w:val="18"/>
                <w:szCs w:val="18"/>
              </w:rPr>
              <w:t>3.1.1</w:t>
            </w:r>
          </w:p>
        </w:tc>
        <w:tc>
          <w:tcPr>
            <w:tcW w:w="1845" w:type="dxa"/>
            <w:gridSpan w:val="3"/>
            <w:vMerge w:val="restart"/>
            <w:tcBorders>
              <w:top w:val="nil"/>
              <w:left w:val="single" w:sz="4" w:space="0" w:color="auto"/>
              <w:right w:val="single" w:sz="4" w:space="0" w:color="auto"/>
            </w:tcBorders>
            <w:shd w:val="clear" w:color="auto" w:fill="auto"/>
            <w:vAlign w:val="center"/>
            <w:hideMark/>
          </w:tcPr>
          <w:p w:rsidR="00FD6F45" w:rsidRPr="007C183C" w:rsidRDefault="00FD6F45" w:rsidP="00FD6F45">
            <w:pPr>
              <w:jc w:val="center"/>
              <w:rPr>
                <w:sz w:val="18"/>
                <w:szCs w:val="18"/>
              </w:rPr>
            </w:pPr>
            <w:r w:rsidRPr="007C183C">
              <w:rPr>
                <w:sz w:val="18"/>
                <w:szCs w:val="18"/>
              </w:rPr>
              <w:t>Субсидия на обеспечение жителей поселений социально значимыми продовольственным</w:t>
            </w:r>
            <w:r w:rsidRPr="007C183C">
              <w:rPr>
                <w:sz w:val="18"/>
                <w:szCs w:val="18"/>
              </w:rPr>
              <w:lastRenderedPageBreak/>
              <w:t xml:space="preserve">и товарами </w:t>
            </w:r>
          </w:p>
        </w:tc>
        <w:tc>
          <w:tcPr>
            <w:tcW w:w="1559"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center"/>
              <w:rPr>
                <w:b/>
                <w:bCs/>
                <w:sz w:val="18"/>
                <w:szCs w:val="18"/>
              </w:rPr>
            </w:pPr>
            <w:r w:rsidRPr="007C183C">
              <w:rPr>
                <w:b/>
                <w:bCs/>
                <w:sz w:val="18"/>
                <w:szCs w:val="18"/>
              </w:rPr>
              <w:lastRenderedPageBreak/>
              <w:t>2016-2026</w:t>
            </w:r>
          </w:p>
        </w:tc>
        <w:tc>
          <w:tcPr>
            <w:tcW w:w="1134"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center"/>
              <w:rPr>
                <w:b/>
                <w:bCs/>
                <w:sz w:val="18"/>
                <w:szCs w:val="18"/>
              </w:rPr>
            </w:pPr>
            <w:r w:rsidRPr="007C183C">
              <w:rPr>
                <w:b/>
                <w:bCs/>
                <w:sz w:val="18"/>
                <w:szCs w:val="18"/>
              </w:rPr>
              <w:t>2 129 939,7</w:t>
            </w:r>
          </w:p>
        </w:tc>
        <w:tc>
          <w:tcPr>
            <w:tcW w:w="1276" w:type="dxa"/>
            <w:tcBorders>
              <w:top w:val="nil"/>
              <w:left w:val="nil"/>
              <w:bottom w:val="single" w:sz="4" w:space="0" w:color="auto"/>
              <w:right w:val="single" w:sz="4" w:space="0" w:color="auto"/>
            </w:tcBorders>
            <w:shd w:val="clear" w:color="auto" w:fill="FFFFFF"/>
            <w:noWrap/>
            <w:vAlign w:val="center"/>
          </w:tcPr>
          <w:p w:rsidR="00FD6F45" w:rsidRPr="007C183C" w:rsidRDefault="00FD6F45" w:rsidP="00FD6F45">
            <w:pPr>
              <w:jc w:val="center"/>
              <w:rPr>
                <w:b/>
                <w:bCs/>
                <w:sz w:val="18"/>
                <w:szCs w:val="18"/>
              </w:rPr>
            </w:pPr>
            <w:r w:rsidRPr="007C183C">
              <w:rPr>
                <w:b/>
                <w:bCs/>
                <w:sz w:val="18"/>
                <w:szCs w:val="18"/>
              </w:rPr>
              <w:t>1 966 104,20</w:t>
            </w:r>
          </w:p>
        </w:tc>
        <w:tc>
          <w:tcPr>
            <w:tcW w:w="1417" w:type="dxa"/>
            <w:tcBorders>
              <w:top w:val="nil"/>
              <w:left w:val="nil"/>
              <w:bottom w:val="single" w:sz="4" w:space="0" w:color="auto"/>
              <w:right w:val="single" w:sz="4" w:space="0" w:color="auto"/>
            </w:tcBorders>
            <w:shd w:val="clear" w:color="auto" w:fill="FFFFFF"/>
            <w:noWrap/>
            <w:vAlign w:val="center"/>
          </w:tcPr>
          <w:p w:rsidR="00FD6F45" w:rsidRPr="007C183C" w:rsidRDefault="00FD6F45" w:rsidP="00FD6F45">
            <w:pPr>
              <w:jc w:val="center"/>
              <w:rPr>
                <w:b/>
                <w:bCs/>
                <w:sz w:val="18"/>
                <w:szCs w:val="18"/>
              </w:rPr>
            </w:pPr>
            <w:r w:rsidRPr="007C183C">
              <w:rPr>
                <w:b/>
                <w:bCs/>
                <w:sz w:val="18"/>
                <w:szCs w:val="18"/>
              </w:rPr>
              <w:t>163 835,5</w:t>
            </w:r>
          </w:p>
        </w:tc>
        <w:tc>
          <w:tcPr>
            <w:tcW w:w="993" w:type="dxa"/>
            <w:tcBorders>
              <w:top w:val="nil"/>
              <w:left w:val="nil"/>
              <w:bottom w:val="single" w:sz="4" w:space="0" w:color="auto"/>
              <w:right w:val="single" w:sz="4" w:space="0" w:color="auto"/>
            </w:tcBorders>
            <w:shd w:val="clear" w:color="auto" w:fill="FFFFFF"/>
            <w:noWrap/>
            <w:vAlign w:val="center"/>
          </w:tcPr>
          <w:p w:rsidR="00FD6F45" w:rsidRPr="007C183C" w:rsidRDefault="00FD6F45" w:rsidP="00FD6F45">
            <w:pPr>
              <w:jc w:val="center"/>
              <w:rPr>
                <w:b/>
                <w:bCs/>
                <w:sz w:val="18"/>
                <w:szCs w:val="18"/>
              </w:rPr>
            </w:pPr>
            <w:r w:rsidRPr="007C183C">
              <w:rPr>
                <w:b/>
                <w:bCs/>
                <w:sz w:val="18"/>
                <w:szCs w:val="18"/>
              </w:rPr>
              <w:t>0,0</w:t>
            </w:r>
          </w:p>
        </w:tc>
        <w:tc>
          <w:tcPr>
            <w:tcW w:w="1559" w:type="dxa"/>
            <w:vMerge w:val="restart"/>
            <w:tcBorders>
              <w:top w:val="nil"/>
              <w:left w:val="single" w:sz="4" w:space="0" w:color="auto"/>
              <w:right w:val="single" w:sz="4" w:space="0" w:color="auto"/>
            </w:tcBorders>
            <w:shd w:val="clear" w:color="auto" w:fill="auto"/>
            <w:vAlign w:val="center"/>
            <w:hideMark/>
          </w:tcPr>
          <w:p w:rsidR="00FD6F45" w:rsidRPr="007C183C" w:rsidRDefault="00FD6F45" w:rsidP="00FD6F45">
            <w:pPr>
              <w:jc w:val="center"/>
              <w:rPr>
                <w:sz w:val="18"/>
                <w:szCs w:val="18"/>
              </w:rPr>
            </w:pPr>
            <w:r w:rsidRPr="007C183C">
              <w:rPr>
                <w:sz w:val="18"/>
                <w:szCs w:val="18"/>
              </w:rPr>
              <w:t>Управление промышленной и сельскохозяйственной политики</w:t>
            </w:r>
          </w:p>
        </w:tc>
      </w:tr>
      <w:tr w:rsidR="00FD6F45" w:rsidRPr="007C183C" w:rsidTr="00C376BD">
        <w:trPr>
          <w:trHeight w:val="315"/>
        </w:trPr>
        <w:tc>
          <w:tcPr>
            <w:tcW w:w="722" w:type="dxa"/>
            <w:vMerge/>
            <w:tcBorders>
              <w:left w:val="single" w:sz="4" w:space="0" w:color="auto"/>
              <w:right w:val="single" w:sz="4" w:space="0" w:color="auto"/>
            </w:tcBorders>
            <w:vAlign w:val="center"/>
            <w:hideMark/>
          </w:tcPr>
          <w:p w:rsidR="00FD6F45" w:rsidRPr="007C183C" w:rsidRDefault="00FD6F45" w:rsidP="00FD6F45">
            <w:pPr>
              <w:rPr>
                <w:color w:val="FF0000"/>
                <w:sz w:val="18"/>
                <w:szCs w:val="18"/>
              </w:rPr>
            </w:pPr>
          </w:p>
        </w:tc>
        <w:tc>
          <w:tcPr>
            <w:tcW w:w="1845" w:type="dxa"/>
            <w:gridSpan w:val="3"/>
            <w:vMerge/>
            <w:tcBorders>
              <w:left w:val="single" w:sz="4" w:space="0" w:color="auto"/>
              <w:right w:val="single" w:sz="4" w:space="0" w:color="auto"/>
            </w:tcBorders>
            <w:vAlign w:val="center"/>
            <w:hideMark/>
          </w:tcPr>
          <w:p w:rsidR="00FD6F45" w:rsidRPr="007C183C" w:rsidRDefault="00FD6F45" w:rsidP="00FD6F45">
            <w:pPr>
              <w:rPr>
                <w:color w:val="FF0000"/>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sz w:val="18"/>
                <w:szCs w:val="18"/>
              </w:rPr>
            </w:pPr>
            <w:r w:rsidRPr="007C183C">
              <w:rPr>
                <w:sz w:val="18"/>
                <w:szCs w:val="18"/>
              </w:rPr>
              <w:t>2016</w:t>
            </w:r>
          </w:p>
        </w:tc>
        <w:tc>
          <w:tcPr>
            <w:tcW w:w="1134" w:type="dxa"/>
            <w:tcBorders>
              <w:top w:val="nil"/>
              <w:left w:val="nil"/>
              <w:bottom w:val="single" w:sz="4" w:space="0" w:color="auto"/>
              <w:right w:val="single" w:sz="4" w:space="0" w:color="auto"/>
            </w:tcBorders>
            <w:shd w:val="clear" w:color="auto" w:fill="auto"/>
            <w:noWrap/>
            <w:vAlign w:val="center"/>
            <w:hideMark/>
          </w:tcPr>
          <w:p w:rsidR="00FD6F45" w:rsidRPr="007C183C" w:rsidRDefault="00FD6F45" w:rsidP="00FD6F45">
            <w:pPr>
              <w:jc w:val="right"/>
              <w:rPr>
                <w:sz w:val="18"/>
                <w:szCs w:val="18"/>
              </w:rPr>
            </w:pPr>
            <w:r w:rsidRPr="007C183C">
              <w:rPr>
                <w:sz w:val="18"/>
                <w:szCs w:val="18"/>
              </w:rPr>
              <w:t>98 966,3</w:t>
            </w:r>
          </w:p>
        </w:tc>
        <w:tc>
          <w:tcPr>
            <w:tcW w:w="1276" w:type="dxa"/>
            <w:tcBorders>
              <w:top w:val="nil"/>
              <w:left w:val="nil"/>
              <w:bottom w:val="single" w:sz="4" w:space="0" w:color="auto"/>
              <w:right w:val="single" w:sz="4" w:space="0" w:color="auto"/>
            </w:tcBorders>
            <w:shd w:val="clear" w:color="auto" w:fill="auto"/>
            <w:noWrap/>
            <w:vAlign w:val="center"/>
            <w:hideMark/>
          </w:tcPr>
          <w:p w:rsidR="00FD6F45" w:rsidRPr="007C183C" w:rsidRDefault="00FD6F45" w:rsidP="00FD6F45">
            <w:pPr>
              <w:jc w:val="right"/>
              <w:rPr>
                <w:sz w:val="18"/>
                <w:szCs w:val="18"/>
              </w:rPr>
            </w:pPr>
            <w:r w:rsidRPr="007C183C">
              <w:rPr>
                <w:sz w:val="18"/>
                <w:szCs w:val="18"/>
              </w:rPr>
              <w:t>97 976,5</w:t>
            </w:r>
          </w:p>
        </w:tc>
        <w:tc>
          <w:tcPr>
            <w:tcW w:w="1417" w:type="dxa"/>
            <w:tcBorders>
              <w:top w:val="nil"/>
              <w:left w:val="nil"/>
              <w:bottom w:val="single" w:sz="4" w:space="0" w:color="auto"/>
              <w:right w:val="single" w:sz="4" w:space="0" w:color="auto"/>
            </w:tcBorders>
            <w:shd w:val="clear" w:color="auto" w:fill="auto"/>
            <w:noWrap/>
            <w:vAlign w:val="center"/>
            <w:hideMark/>
          </w:tcPr>
          <w:p w:rsidR="00FD6F45" w:rsidRPr="007C183C" w:rsidRDefault="00FD6F45" w:rsidP="00FD6F45">
            <w:pPr>
              <w:jc w:val="right"/>
              <w:rPr>
                <w:sz w:val="18"/>
                <w:szCs w:val="18"/>
              </w:rPr>
            </w:pPr>
            <w:r w:rsidRPr="007C183C">
              <w:rPr>
                <w:sz w:val="18"/>
                <w:szCs w:val="18"/>
              </w:rPr>
              <w:t>989,8</w:t>
            </w:r>
          </w:p>
        </w:tc>
        <w:tc>
          <w:tcPr>
            <w:tcW w:w="993"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hideMark/>
          </w:tcPr>
          <w:p w:rsidR="00FD6F45" w:rsidRPr="007C183C" w:rsidRDefault="00FD6F45" w:rsidP="00FD6F45">
            <w:pPr>
              <w:rPr>
                <w:color w:val="FF0000"/>
                <w:sz w:val="18"/>
                <w:szCs w:val="18"/>
              </w:rPr>
            </w:pPr>
          </w:p>
        </w:tc>
      </w:tr>
      <w:tr w:rsidR="00FD6F45" w:rsidRPr="007C183C" w:rsidTr="00C376BD">
        <w:trPr>
          <w:trHeight w:val="315"/>
        </w:trPr>
        <w:tc>
          <w:tcPr>
            <w:tcW w:w="722" w:type="dxa"/>
            <w:vMerge/>
            <w:tcBorders>
              <w:left w:val="single" w:sz="4" w:space="0" w:color="auto"/>
              <w:right w:val="single" w:sz="4" w:space="0" w:color="auto"/>
            </w:tcBorders>
            <w:vAlign w:val="center"/>
            <w:hideMark/>
          </w:tcPr>
          <w:p w:rsidR="00FD6F45" w:rsidRPr="007C183C" w:rsidRDefault="00FD6F45" w:rsidP="00FD6F45">
            <w:pPr>
              <w:rPr>
                <w:color w:val="FF0000"/>
                <w:sz w:val="18"/>
                <w:szCs w:val="18"/>
              </w:rPr>
            </w:pPr>
          </w:p>
        </w:tc>
        <w:tc>
          <w:tcPr>
            <w:tcW w:w="1845" w:type="dxa"/>
            <w:gridSpan w:val="3"/>
            <w:vMerge/>
            <w:tcBorders>
              <w:left w:val="single" w:sz="4" w:space="0" w:color="auto"/>
              <w:right w:val="single" w:sz="4" w:space="0" w:color="auto"/>
            </w:tcBorders>
            <w:vAlign w:val="center"/>
            <w:hideMark/>
          </w:tcPr>
          <w:p w:rsidR="00FD6F45" w:rsidRPr="007C183C" w:rsidRDefault="00FD6F45" w:rsidP="00FD6F45">
            <w:pPr>
              <w:rPr>
                <w:color w:val="FF0000"/>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sz w:val="18"/>
                <w:szCs w:val="18"/>
              </w:rPr>
            </w:pPr>
            <w:r w:rsidRPr="007C183C">
              <w:rPr>
                <w:sz w:val="18"/>
                <w:szCs w:val="18"/>
              </w:rPr>
              <w:t>2017</w:t>
            </w:r>
          </w:p>
        </w:tc>
        <w:tc>
          <w:tcPr>
            <w:tcW w:w="1134" w:type="dxa"/>
            <w:tcBorders>
              <w:top w:val="nil"/>
              <w:left w:val="nil"/>
              <w:bottom w:val="single" w:sz="4" w:space="0" w:color="auto"/>
              <w:right w:val="single" w:sz="4" w:space="0" w:color="auto"/>
            </w:tcBorders>
            <w:shd w:val="clear" w:color="auto" w:fill="auto"/>
            <w:noWrap/>
            <w:vAlign w:val="center"/>
            <w:hideMark/>
          </w:tcPr>
          <w:p w:rsidR="00FD6F45" w:rsidRPr="007C183C" w:rsidRDefault="00FD6F45" w:rsidP="00FD6F45">
            <w:pPr>
              <w:jc w:val="right"/>
              <w:rPr>
                <w:sz w:val="18"/>
                <w:szCs w:val="18"/>
              </w:rPr>
            </w:pPr>
            <w:r w:rsidRPr="007C183C">
              <w:rPr>
                <w:sz w:val="18"/>
                <w:szCs w:val="18"/>
              </w:rPr>
              <w:t>98 413,8</w:t>
            </w:r>
          </w:p>
        </w:tc>
        <w:tc>
          <w:tcPr>
            <w:tcW w:w="1276"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97 429,5</w:t>
            </w:r>
          </w:p>
        </w:tc>
        <w:tc>
          <w:tcPr>
            <w:tcW w:w="1417" w:type="dxa"/>
            <w:tcBorders>
              <w:top w:val="nil"/>
              <w:left w:val="nil"/>
              <w:bottom w:val="single" w:sz="4" w:space="0" w:color="auto"/>
              <w:right w:val="single" w:sz="4" w:space="0" w:color="auto"/>
            </w:tcBorders>
            <w:shd w:val="clear" w:color="auto" w:fill="auto"/>
            <w:noWrap/>
            <w:vAlign w:val="center"/>
            <w:hideMark/>
          </w:tcPr>
          <w:p w:rsidR="00FD6F45" w:rsidRPr="007C183C" w:rsidRDefault="00FD6F45" w:rsidP="00FD6F45">
            <w:pPr>
              <w:jc w:val="right"/>
              <w:rPr>
                <w:sz w:val="18"/>
                <w:szCs w:val="18"/>
              </w:rPr>
            </w:pPr>
            <w:r w:rsidRPr="007C183C">
              <w:rPr>
                <w:sz w:val="18"/>
                <w:szCs w:val="18"/>
              </w:rPr>
              <w:t>984,3</w:t>
            </w:r>
          </w:p>
        </w:tc>
        <w:tc>
          <w:tcPr>
            <w:tcW w:w="993"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hideMark/>
          </w:tcPr>
          <w:p w:rsidR="00FD6F45" w:rsidRPr="007C183C" w:rsidRDefault="00FD6F45" w:rsidP="00FD6F45">
            <w:pPr>
              <w:rPr>
                <w:color w:val="FF0000"/>
                <w:sz w:val="18"/>
                <w:szCs w:val="18"/>
              </w:rPr>
            </w:pPr>
          </w:p>
        </w:tc>
      </w:tr>
      <w:tr w:rsidR="00FD6F45" w:rsidRPr="007C183C" w:rsidTr="00C376BD">
        <w:trPr>
          <w:trHeight w:val="315"/>
        </w:trPr>
        <w:tc>
          <w:tcPr>
            <w:tcW w:w="722" w:type="dxa"/>
            <w:vMerge/>
            <w:tcBorders>
              <w:left w:val="single" w:sz="4" w:space="0" w:color="auto"/>
              <w:right w:val="single" w:sz="4" w:space="0" w:color="auto"/>
            </w:tcBorders>
            <w:vAlign w:val="center"/>
            <w:hideMark/>
          </w:tcPr>
          <w:p w:rsidR="00FD6F45" w:rsidRPr="007C183C" w:rsidRDefault="00FD6F45" w:rsidP="00FD6F45">
            <w:pPr>
              <w:rPr>
                <w:color w:val="FF0000"/>
                <w:sz w:val="18"/>
                <w:szCs w:val="18"/>
              </w:rPr>
            </w:pPr>
          </w:p>
        </w:tc>
        <w:tc>
          <w:tcPr>
            <w:tcW w:w="1845" w:type="dxa"/>
            <w:gridSpan w:val="3"/>
            <w:vMerge/>
            <w:tcBorders>
              <w:left w:val="single" w:sz="4" w:space="0" w:color="auto"/>
              <w:right w:val="single" w:sz="4" w:space="0" w:color="auto"/>
            </w:tcBorders>
            <w:vAlign w:val="center"/>
            <w:hideMark/>
          </w:tcPr>
          <w:p w:rsidR="00FD6F45" w:rsidRPr="007C183C" w:rsidRDefault="00FD6F45" w:rsidP="00FD6F45">
            <w:pPr>
              <w:rPr>
                <w:color w:val="FF0000"/>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sz w:val="18"/>
                <w:szCs w:val="18"/>
              </w:rPr>
            </w:pPr>
            <w:r w:rsidRPr="007C183C">
              <w:rPr>
                <w:sz w:val="18"/>
                <w:szCs w:val="18"/>
              </w:rPr>
              <w:t>2018</w:t>
            </w:r>
          </w:p>
        </w:tc>
        <w:tc>
          <w:tcPr>
            <w:tcW w:w="1134"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108 409,5</w:t>
            </w:r>
          </w:p>
        </w:tc>
        <w:tc>
          <w:tcPr>
            <w:tcW w:w="1276"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107 325,4</w:t>
            </w:r>
          </w:p>
        </w:tc>
        <w:tc>
          <w:tcPr>
            <w:tcW w:w="1417"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1 084,1</w:t>
            </w:r>
          </w:p>
        </w:tc>
        <w:tc>
          <w:tcPr>
            <w:tcW w:w="993"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hideMark/>
          </w:tcPr>
          <w:p w:rsidR="00FD6F45" w:rsidRPr="007C183C" w:rsidRDefault="00FD6F45" w:rsidP="00FD6F45">
            <w:pPr>
              <w:rPr>
                <w:color w:val="FF0000"/>
                <w:sz w:val="18"/>
                <w:szCs w:val="18"/>
              </w:rPr>
            </w:pPr>
          </w:p>
        </w:tc>
      </w:tr>
      <w:tr w:rsidR="00FD6F45" w:rsidRPr="007C183C" w:rsidTr="00C376BD">
        <w:trPr>
          <w:trHeight w:val="284"/>
        </w:trPr>
        <w:tc>
          <w:tcPr>
            <w:tcW w:w="722" w:type="dxa"/>
            <w:vMerge/>
            <w:tcBorders>
              <w:left w:val="single" w:sz="4" w:space="0" w:color="auto"/>
              <w:right w:val="single" w:sz="4" w:space="0" w:color="auto"/>
            </w:tcBorders>
            <w:vAlign w:val="center"/>
            <w:hideMark/>
          </w:tcPr>
          <w:p w:rsidR="00FD6F45" w:rsidRPr="007C183C" w:rsidRDefault="00FD6F45" w:rsidP="00FD6F45">
            <w:pPr>
              <w:rPr>
                <w:color w:val="FF0000"/>
                <w:sz w:val="18"/>
                <w:szCs w:val="18"/>
              </w:rPr>
            </w:pPr>
          </w:p>
        </w:tc>
        <w:tc>
          <w:tcPr>
            <w:tcW w:w="1845" w:type="dxa"/>
            <w:gridSpan w:val="3"/>
            <w:vMerge/>
            <w:tcBorders>
              <w:left w:val="single" w:sz="4" w:space="0" w:color="auto"/>
              <w:right w:val="single" w:sz="4" w:space="0" w:color="auto"/>
            </w:tcBorders>
            <w:vAlign w:val="center"/>
            <w:hideMark/>
          </w:tcPr>
          <w:p w:rsidR="00FD6F45" w:rsidRPr="007C183C" w:rsidRDefault="00FD6F45" w:rsidP="00FD6F45">
            <w:pPr>
              <w:rPr>
                <w:color w:val="FF0000"/>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sz w:val="18"/>
                <w:szCs w:val="18"/>
              </w:rPr>
            </w:pPr>
            <w:r w:rsidRPr="007C183C">
              <w:rPr>
                <w:sz w:val="18"/>
                <w:szCs w:val="18"/>
              </w:rPr>
              <w:t>2019</w:t>
            </w:r>
          </w:p>
        </w:tc>
        <w:tc>
          <w:tcPr>
            <w:tcW w:w="1134"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117 908,3</w:t>
            </w:r>
          </w:p>
        </w:tc>
        <w:tc>
          <w:tcPr>
            <w:tcW w:w="1276"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116 729,2</w:t>
            </w:r>
          </w:p>
        </w:tc>
        <w:tc>
          <w:tcPr>
            <w:tcW w:w="1417"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1 179,1</w:t>
            </w:r>
          </w:p>
        </w:tc>
        <w:tc>
          <w:tcPr>
            <w:tcW w:w="993"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hideMark/>
          </w:tcPr>
          <w:p w:rsidR="00FD6F45" w:rsidRPr="007C183C" w:rsidRDefault="00FD6F45" w:rsidP="00FD6F45">
            <w:pPr>
              <w:rPr>
                <w:color w:val="FF0000"/>
                <w:sz w:val="18"/>
                <w:szCs w:val="18"/>
              </w:rPr>
            </w:pPr>
          </w:p>
        </w:tc>
      </w:tr>
      <w:tr w:rsidR="00FD6F45" w:rsidRPr="007C183C" w:rsidTr="00C376BD">
        <w:trPr>
          <w:trHeight w:val="315"/>
        </w:trPr>
        <w:tc>
          <w:tcPr>
            <w:tcW w:w="722" w:type="dxa"/>
            <w:vMerge/>
            <w:tcBorders>
              <w:left w:val="single" w:sz="4" w:space="0" w:color="auto"/>
              <w:right w:val="single" w:sz="4" w:space="0" w:color="auto"/>
            </w:tcBorders>
            <w:vAlign w:val="center"/>
            <w:hideMark/>
          </w:tcPr>
          <w:p w:rsidR="00FD6F45" w:rsidRPr="007C183C" w:rsidRDefault="00FD6F45" w:rsidP="00FD6F45">
            <w:pPr>
              <w:rPr>
                <w:color w:val="FF0000"/>
                <w:sz w:val="18"/>
                <w:szCs w:val="18"/>
              </w:rPr>
            </w:pPr>
          </w:p>
        </w:tc>
        <w:tc>
          <w:tcPr>
            <w:tcW w:w="1845" w:type="dxa"/>
            <w:gridSpan w:val="3"/>
            <w:vMerge/>
            <w:tcBorders>
              <w:left w:val="single" w:sz="4" w:space="0" w:color="auto"/>
              <w:right w:val="single" w:sz="4" w:space="0" w:color="auto"/>
            </w:tcBorders>
            <w:vAlign w:val="center"/>
            <w:hideMark/>
          </w:tcPr>
          <w:p w:rsidR="00FD6F45" w:rsidRPr="007C183C" w:rsidRDefault="00FD6F45" w:rsidP="00FD6F45">
            <w:pPr>
              <w:rPr>
                <w:color w:val="FF0000"/>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sz w:val="18"/>
                <w:szCs w:val="18"/>
              </w:rPr>
            </w:pPr>
            <w:r w:rsidRPr="007C183C">
              <w:rPr>
                <w:sz w:val="18"/>
                <w:szCs w:val="18"/>
              </w:rPr>
              <w:t>2020</w:t>
            </w:r>
          </w:p>
        </w:tc>
        <w:tc>
          <w:tcPr>
            <w:tcW w:w="1134"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180 696,2</w:t>
            </w:r>
          </w:p>
        </w:tc>
        <w:tc>
          <w:tcPr>
            <w:tcW w:w="1276"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179 792,7</w:t>
            </w:r>
          </w:p>
        </w:tc>
        <w:tc>
          <w:tcPr>
            <w:tcW w:w="1417"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903,5</w:t>
            </w:r>
          </w:p>
        </w:tc>
        <w:tc>
          <w:tcPr>
            <w:tcW w:w="993"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hideMark/>
          </w:tcPr>
          <w:p w:rsidR="00FD6F45" w:rsidRPr="007C183C" w:rsidRDefault="00FD6F45" w:rsidP="00FD6F45">
            <w:pPr>
              <w:rPr>
                <w:color w:val="FF0000"/>
                <w:sz w:val="18"/>
                <w:szCs w:val="18"/>
              </w:rPr>
            </w:pPr>
          </w:p>
        </w:tc>
      </w:tr>
      <w:tr w:rsidR="00FD6F45" w:rsidRPr="007C183C" w:rsidTr="00C376BD">
        <w:trPr>
          <w:trHeight w:val="315"/>
        </w:trPr>
        <w:tc>
          <w:tcPr>
            <w:tcW w:w="722" w:type="dxa"/>
            <w:vMerge/>
            <w:tcBorders>
              <w:left w:val="single" w:sz="4" w:space="0" w:color="auto"/>
              <w:right w:val="single" w:sz="4" w:space="0" w:color="auto"/>
            </w:tcBorders>
            <w:vAlign w:val="center"/>
          </w:tcPr>
          <w:p w:rsidR="00FD6F45" w:rsidRPr="007C183C" w:rsidRDefault="00FD6F45" w:rsidP="00FD6F45">
            <w:pPr>
              <w:rPr>
                <w:color w:val="FF0000"/>
                <w:sz w:val="18"/>
                <w:szCs w:val="18"/>
              </w:rPr>
            </w:pPr>
          </w:p>
        </w:tc>
        <w:tc>
          <w:tcPr>
            <w:tcW w:w="1845" w:type="dxa"/>
            <w:gridSpan w:val="3"/>
            <w:vMerge/>
            <w:tcBorders>
              <w:left w:val="single" w:sz="4" w:space="0" w:color="auto"/>
              <w:right w:val="single" w:sz="4" w:space="0" w:color="auto"/>
            </w:tcBorders>
            <w:vAlign w:val="center"/>
          </w:tcPr>
          <w:p w:rsidR="00FD6F45" w:rsidRPr="007C183C" w:rsidRDefault="00FD6F45" w:rsidP="00FD6F45">
            <w:pPr>
              <w:rPr>
                <w:color w:val="FF0000"/>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2021</w:t>
            </w:r>
          </w:p>
        </w:tc>
        <w:tc>
          <w:tcPr>
            <w:tcW w:w="1134"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168 913,0</w:t>
            </w:r>
          </w:p>
        </w:tc>
        <w:tc>
          <w:tcPr>
            <w:tcW w:w="1276"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168 251,0</w:t>
            </w:r>
          </w:p>
        </w:tc>
        <w:tc>
          <w:tcPr>
            <w:tcW w:w="1417"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662,0</w:t>
            </w:r>
          </w:p>
        </w:tc>
        <w:tc>
          <w:tcPr>
            <w:tcW w:w="993"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tcPr>
          <w:p w:rsidR="00FD6F45" w:rsidRPr="007C183C" w:rsidRDefault="00FD6F45" w:rsidP="00FD6F45">
            <w:pPr>
              <w:rPr>
                <w:color w:val="FF0000"/>
                <w:sz w:val="18"/>
                <w:szCs w:val="18"/>
              </w:rPr>
            </w:pPr>
          </w:p>
        </w:tc>
      </w:tr>
      <w:tr w:rsidR="00FD6F45" w:rsidRPr="007C183C" w:rsidTr="00C376BD">
        <w:trPr>
          <w:trHeight w:val="315"/>
        </w:trPr>
        <w:tc>
          <w:tcPr>
            <w:tcW w:w="722" w:type="dxa"/>
            <w:vMerge/>
            <w:tcBorders>
              <w:left w:val="single" w:sz="4" w:space="0" w:color="auto"/>
              <w:right w:val="single" w:sz="4" w:space="0" w:color="auto"/>
            </w:tcBorders>
            <w:vAlign w:val="center"/>
          </w:tcPr>
          <w:p w:rsidR="00FD6F45" w:rsidRPr="007C183C" w:rsidRDefault="00FD6F45" w:rsidP="00FD6F45">
            <w:pPr>
              <w:rPr>
                <w:color w:val="FF0000"/>
                <w:sz w:val="18"/>
                <w:szCs w:val="18"/>
              </w:rPr>
            </w:pPr>
          </w:p>
        </w:tc>
        <w:tc>
          <w:tcPr>
            <w:tcW w:w="1845" w:type="dxa"/>
            <w:gridSpan w:val="3"/>
            <w:vMerge/>
            <w:tcBorders>
              <w:left w:val="single" w:sz="4" w:space="0" w:color="auto"/>
              <w:right w:val="single" w:sz="4" w:space="0" w:color="auto"/>
            </w:tcBorders>
            <w:vAlign w:val="center"/>
          </w:tcPr>
          <w:p w:rsidR="00FD6F45" w:rsidRPr="007C183C" w:rsidRDefault="00FD6F45" w:rsidP="00FD6F45">
            <w:pPr>
              <w:rPr>
                <w:color w:val="FF0000"/>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2022</w:t>
            </w:r>
          </w:p>
        </w:tc>
        <w:tc>
          <w:tcPr>
            <w:tcW w:w="1134"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257 518,8</w:t>
            </w:r>
          </w:p>
        </w:tc>
        <w:tc>
          <w:tcPr>
            <w:tcW w:w="1276"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206 481,2</w:t>
            </w:r>
          </w:p>
        </w:tc>
        <w:tc>
          <w:tcPr>
            <w:tcW w:w="1417"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51 037,6</w:t>
            </w:r>
          </w:p>
        </w:tc>
        <w:tc>
          <w:tcPr>
            <w:tcW w:w="993"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tcPr>
          <w:p w:rsidR="00FD6F45" w:rsidRPr="007C183C" w:rsidRDefault="00FD6F45" w:rsidP="00FD6F45">
            <w:pPr>
              <w:rPr>
                <w:color w:val="FF0000"/>
                <w:sz w:val="18"/>
                <w:szCs w:val="18"/>
              </w:rPr>
            </w:pPr>
          </w:p>
        </w:tc>
      </w:tr>
      <w:tr w:rsidR="00FD6F45" w:rsidRPr="007C183C" w:rsidTr="00C376BD">
        <w:trPr>
          <w:trHeight w:val="315"/>
        </w:trPr>
        <w:tc>
          <w:tcPr>
            <w:tcW w:w="722" w:type="dxa"/>
            <w:vMerge/>
            <w:tcBorders>
              <w:left w:val="single" w:sz="4" w:space="0" w:color="auto"/>
              <w:right w:val="single" w:sz="4" w:space="0" w:color="auto"/>
            </w:tcBorders>
            <w:vAlign w:val="center"/>
          </w:tcPr>
          <w:p w:rsidR="00FD6F45" w:rsidRPr="007C183C" w:rsidRDefault="00FD6F45" w:rsidP="00FD6F45">
            <w:pPr>
              <w:rPr>
                <w:color w:val="FF0000"/>
                <w:sz w:val="18"/>
                <w:szCs w:val="18"/>
              </w:rPr>
            </w:pPr>
          </w:p>
        </w:tc>
        <w:tc>
          <w:tcPr>
            <w:tcW w:w="1845" w:type="dxa"/>
            <w:gridSpan w:val="3"/>
            <w:vMerge/>
            <w:tcBorders>
              <w:left w:val="single" w:sz="4" w:space="0" w:color="auto"/>
              <w:right w:val="single" w:sz="4" w:space="0" w:color="auto"/>
            </w:tcBorders>
            <w:vAlign w:val="center"/>
          </w:tcPr>
          <w:p w:rsidR="00FD6F45" w:rsidRPr="007C183C" w:rsidRDefault="00FD6F45" w:rsidP="00FD6F45">
            <w:pPr>
              <w:rPr>
                <w:color w:val="FF0000"/>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2023</w:t>
            </w:r>
          </w:p>
        </w:tc>
        <w:tc>
          <w:tcPr>
            <w:tcW w:w="1134"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251 070,4</w:t>
            </w:r>
          </w:p>
        </w:tc>
        <w:tc>
          <w:tcPr>
            <w:tcW w:w="1276"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213 000,0</w:t>
            </w:r>
          </w:p>
        </w:tc>
        <w:tc>
          <w:tcPr>
            <w:tcW w:w="1417"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38 070,4</w:t>
            </w:r>
          </w:p>
        </w:tc>
        <w:tc>
          <w:tcPr>
            <w:tcW w:w="993"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tcPr>
          <w:p w:rsidR="00FD6F45" w:rsidRPr="007C183C" w:rsidRDefault="00FD6F45" w:rsidP="00FD6F45">
            <w:pPr>
              <w:rPr>
                <w:color w:val="FF0000"/>
                <w:sz w:val="18"/>
                <w:szCs w:val="18"/>
              </w:rPr>
            </w:pPr>
          </w:p>
        </w:tc>
      </w:tr>
      <w:tr w:rsidR="00FD6F45" w:rsidRPr="007C183C" w:rsidTr="00C376BD">
        <w:trPr>
          <w:trHeight w:val="315"/>
        </w:trPr>
        <w:tc>
          <w:tcPr>
            <w:tcW w:w="722" w:type="dxa"/>
            <w:vMerge/>
            <w:tcBorders>
              <w:left w:val="single" w:sz="4" w:space="0" w:color="auto"/>
              <w:right w:val="single" w:sz="4" w:space="0" w:color="auto"/>
            </w:tcBorders>
            <w:vAlign w:val="center"/>
          </w:tcPr>
          <w:p w:rsidR="00FD6F45" w:rsidRPr="007C183C" w:rsidRDefault="00FD6F45" w:rsidP="00FD6F45">
            <w:pPr>
              <w:rPr>
                <w:color w:val="FF0000"/>
                <w:sz w:val="18"/>
                <w:szCs w:val="18"/>
              </w:rPr>
            </w:pPr>
          </w:p>
        </w:tc>
        <w:tc>
          <w:tcPr>
            <w:tcW w:w="1845" w:type="dxa"/>
            <w:gridSpan w:val="3"/>
            <w:vMerge/>
            <w:tcBorders>
              <w:left w:val="single" w:sz="4" w:space="0" w:color="auto"/>
              <w:right w:val="single" w:sz="4" w:space="0" w:color="auto"/>
            </w:tcBorders>
            <w:vAlign w:val="center"/>
          </w:tcPr>
          <w:p w:rsidR="00FD6F45" w:rsidRPr="007C183C" w:rsidRDefault="00FD6F45" w:rsidP="00FD6F45">
            <w:pPr>
              <w:rPr>
                <w:color w:val="FF000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center"/>
              <w:rPr>
                <w:sz w:val="18"/>
                <w:szCs w:val="18"/>
              </w:rPr>
            </w:pPr>
            <w:r w:rsidRPr="007C183C">
              <w:rPr>
                <w:sz w:val="18"/>
                <w:szCs w:val="18"/>
              </w:rPr>
              <w:t>2024</w:t>
            </w:r>
          </w:p>
        </w:tc>
        <w:tc>
          <w:tcPr>
            <w:tcW w:w="1134" w:type="dxa"/>
            <w:tcBorders>
              <w:top w:val="nil"/>
              <w:left w:val="nil"/>
              <w:bottom w:val="single" w:sz="4" w:space="0" w:color="auto"/>
              <w:right w:val="single" w:sz="4" w:space="0" w:color="auto"/>
            </w:tcBorders>
            <w:shd w:val="clear" w:color="auto" w:fill="FFFFFF"/>
            <w:noWrap/>
          </w:tcPr>
          <w:p w:rsidR="00FD6F45" w:rsidRPr="007C183C" w:rsidRDefault="00FD6F45" w:rsidP="00FD6F45">
            <w:pPr>
              <w:jc w:val="right"/>
              <w:rPr>
                <w:sz w:val="18"/>
                <w:szCs w:val="18"/>
              </w:rPr>
            </w:pPr>
            <w:r w:rsidRPr="007C183C">
              <w:rPr>
                <w:sz w:val="18"/>
                <w:szCs w:val="18"/>
              </w:rPr>
              <w:t>274 381,2</w:t>
            </w:r>
          </w:p>
        </w:tc>
        <w:tc>
          <w:tcPr>
            <w:tcW w:w="1276" w:type="dxa"/>
            <w:tcBorders>
              <w:top w:val="nil"/>
              <w:left w:val="nil"/>
              <w:bottom w:val="single" w:sz="4" w:space="0" w:color="auto"/>
              <w:right w:val="single" w:sz="4" w:space="0" w:color="auto"/>
            </w:tcBorders>
            <w:shd w:val="clear" w:color="auto" w:fill="FFFFFF"/>
            <w:noWrap/>
          </w:tcPr>
          <w:p w:rsidR="00FD6F45" w:rsidRPr="007C183C" w:rsidRDefault="00FD6F45" w:rsidP="00FD6F45">
            <w:pPr>
              <w:jc w:val="right"/>
              <w:rPr>
                <w:sz w:val="18"/>
                <w:szCs w:val="18"/>
              </w:rPr>
            </w:pPr>
            <w:r w:rsidRPr="007C183C">
              <w:rPr>
                <w:sz w:val="18"/>
                <w:szCs w:val="18"/>
              </w:rPr>
              <w:t>273 000,0</w:t>
            </w:r>
          </w:p>
        </w:tc>
        <w:tc>
          <w:tcPr>
            <w:tcW w:w="1417" w:type="dxa"/>
            <w:tcBorders>
              <w:top w:val="nil"/>
              <w:left w:val="nil"/>
              <w:bottom w:val="single" w:sz="4" w:space="0" w:color="auto"/>
              <w:right w:val="single" w:sz="4" w:space="0" w:color="auto"/>
            </w:tcBorders>
            <w:shd w:val="clear" w:color="auto" w:fill="FFFFFF"/>
            <w:noWrap/>
          </w:tcPr>
          <w:p w:rsidR="00FD6F45" w:rsidRPr="007C183C" w:rsidRDefault="00FD6F45" w:rsidP="00FD6F45">
            <w:pPr>
              <w:jc w:val="right"/>
              <w:rPr>
                <w:sz w:val="18"/>
                <w:szCs w:val="18"/>
              </w:rPr>
            </w:pPr>
            <w:r w:rsidRPr="007C183C">
              <w:rPr>
                <w:sz w:val="18"/>
                <w:szCs w:val="18"/>
              </w:rPr>
              <w:t>1 381,2</w:t>
            </w:r>
          </w:p>
        </w:tc>
        <w:tc>
          <w:tcPr>
            <w:tcW w:w="993"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tcPr>
          <w:p w:rsidR="00FD6F45" w:rsidRPr="007C183C" w:rsidRDefault="00FD6F45" w:rsidP="00FD6F45">
            <w:pPr>
              <w:rPr>
                <w:color w:val="FF0000"/>
                <w:sz w:val="18"/>
                <w:szCs w:val="18"/>
              </w:rPr>
            </w:pPr>
          </w:p>
        </w:tc>
      </w:tr>
      <w:tr w:rsidR="00FD6F45" w:rsidRPr="007C183C" w:rsidTr="00C376BD">
        <w:trPr>
          <w:trHeight w:val="315"/>
        </w:trPr>
        <w:tc>
          <w:tcPr>
            <w:tcW w:w="722" w:type="dxa"/>
            <w:vMerge/>
            <w:tcBorders>
              <w:left w:val="single" w:sz="4" w:space="0" w:color="auto"/>
              <w:right w:val="single" w:sz="4" w:space="0" w:color="auto"/>
            </w:tcBorders>
            <w:vAlign w:val="center"/>
          </w:tcPr>
          <w:p w:rsidR="00FD6F45" w:rsidRPr="007C183C" w:rsidRDefault="00FD6F45" w:rsidP="00FD6F45">
            <w:pPr>
              <w:rPr>
                <w:color w:val="FF0000"/>
                <w:sz w:val="18"/>
                <w:szCs w:val="18"/>
              </w:rPr>
            </w:pPr>
          </w:p>
        </w:tc>
        <w:tc>
          <w:tcPr>
            <w:tcW w:w="1845" w:type="dxa"/>
            <w:gridSpan w:val="3"/>
            <w:vMerge/>
            <w:tcBorders>
              <w:left w:val="single" w:sz="4" w:space="0" w:color="auto"/>
              <w:right w:val="single" w:sz="4" w:space="0" w:color="auto"/>
            </w:tcBorders>
            <w:vAlign w:val="center"/>
          </w:tcPr>
          <w:p w:rsidR="00FD6F45" w:rsidRPr="007C183C" w:rsidRDefault="00FD6F45" w:rsidP="00FD6F45">
            <w:pPr>
              <w:rPr>
                <w:color w:val="FF000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center"/>
              <w:rPr>
                <w:sz w:val="18"/>
                <w:szCs w:val="18"/>
              </w:rPr>
            </w:pPr>
            <w:r w:rsidRPr="007C183C">
              <w:rPr>
                <w:sz w:val="18"/>
                <w:szCs w:val="18"/>
              </w:rPr>
              <w:t>2025</w:t>
            </w:r>
          </w:p>
        </w:tc>
        <w:tc>
          <w:tcPr>
            <w:tcW w:w="1134"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332 336,8</w:t>
            </w:r>
          </w:p>
        </w:tc>
        <w:tc>
          <w:tcPr>
            <w:tcW w:w="1276"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266 000,00</w:t>
            </w:r>
          </w:p>
        </w:tc>
        <w:tc>
          <w:tcPr>
            <w:tcW w:w="1417"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66 336,8</w:t>
            </w:r>
          </w:p>
        </w:tc>
        <w:tc>
          <w:tcPr>
            <w:tcW w:w="993"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tcPr>
          <w:p w:rsidR="00FD6F45" w:rsidRPr="007C183C" w:rsidRDefault="00FD6F45" w:rsidP="00FD6F45">
            <w:pPr>
              <w:rPr>
                <w:color w:val="FF0000"/>
                <w:sz w:val="18"/>
                <w:szCs w:val="18"/>
              </w:rPr>
            </w:pPr>
          </w:p>
        </w:tc>
      </w:tr>
      <w:tr w:rsidR="00FD6F45" w:rsidRPr="007C183C" w:rsidTr="00C376BD">
        <w:trPr>
          <w:trHeight w:val="315"/>
        </w:trPr>
        <w:tc>
          <w:tcPr>
            <w:tcW w:w="722" w:type="dxa"/>
            <w:vMerge/>
            <w:tcBorders>
              <w:left w:val="single" w:sz="4" w:space="0" w:color="auto"/>
              <w:bottom w:val="single" w:sz="4" w:space="0" w:color="auto"/>
              <w:right w:val="single" w:sz="4" w:space="0" w:color="auto"/>
            </w:tcBorders>
            <w:vAlign w:val="center"/>
          </w:tcPr>
          <w:p w:rsidR="00FD6F45" w:rsidRPr="007C183C" w:rsidRDefault="00FD6F45" w:rsidP="00FD6F45">
            <w:pPr>
              <w:rPr>
                <w:color w:val="FF0000"/>
                <w:sz w:val="18"/>
                <w:szCs w:val="18"/>
              </w:rPr>
            </w:pPr>
          </w:p>
        </w:tc>
        <w:tc>
          <w:tcPr>
            <w:tcW w:w="1845" w:type="dxa"/>
            <w:gridSpan w:val="3"/>
            <w:vMerge/>
            <w:tcBorders>
              <w:left w:val="single" w:sz="4" w:space="0" w:color="auto"/>
              <w:bottom w:val="single" w:sz="4" w:space="0" w:color="auto"/>
              <w:right w:val="single" w:sz="4" w:space="0" w:color="auto"/>
            </w:tcBorders>
            <w:vAlign w:val="center"/>
          </w:tcPr>
          <w:p w:rsidR="00FD6F45" w:rsidRPr="007C183C" w:rsidRDefault="00FD6F45" w:rsidP="00FD6F45">
            <w:pPr>
              <w:rPr>
                <w:color w:val="FF000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rsidR="00FD6F45" w:rsidRPr="007C183C" w:rsidRDefault="00FD6F45" w:rsidP="00FD6F45">
            <w:pPr>
              <w:jc w:val="center"/>
              <w:rPr>
                <w:sz w:val="18"/>
                <w:szCs w:val="18"/>
              </w:rPr>
            </w:pPr>
            <w:r w:rsidRPr="007C183C">
              <w:rPr>
                <w:sz w:val="18"/>
                <w:szCs w:val="18"/>
              </w:rPr>
              <w:t>2026</w:t>
            </w:r>
          </w:p>
        </w:tc>
        <w:tc>
          <w:tcPr>
            <w:tcW w:w="1134"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241 325,4</w:t>
            </w:r>
          </w:p>
        </w:tc>
        <w:tc>
          <w:tcPr>
            <w:tcW w:w="1276"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240 118,7</w:t>
            </w:r>
          </w:p>
        </w:tc>
        <w:tc>
          <w:tcPr>
            <w:tcW w:w="1417"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1 206,70</w:t>
            </w:r>
          </w:p>
        </w:tc>
        <w:tc>
          <w:tcPr>
            <w:tcW w:w="993"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bottom w:val="single" w:sz="4" w:space="0" w:color="auto"/>
              <w:right w:val="single" w:sz="4" w:space="0" w:color="auto"/>
            </w:tcBorders>
            <w:vAlign w:val="center"/>
          </w:tcPr>
          <w:p w:rsidR="00FD6F45" w:rsidRPr="007C183C" w:rsidRDefault="00FD6F45" w:rsidP="00FD6F45">
            <w:pPr>
              <w:rPr>
                <w:color w:val="FF0000"/>
                <w:sz w:val="18"/>
                <w:szCs w:val="18"/>
              </w:rPr>
            </w:pPr>
          </w:p>
        </w:tc>
      </w:tr>
      <w:tr w:rsidR="00FD6F45" w:rsidRPr="007C183C" w:rsidTr="00C376BD">
        <w:trPr>
          <w:trHeight w:val="217"/>
        </w:trPr>
        <w:tc>
          <w:tcPr>
            <w:tcW w:w="722" w:type="dxa"/>
            <w:vMerge w:val="restart"/>
            <w:tcBorders>
              <w:left w:val="single" w:sz="4" w:space="0" w:color="auto"/>
              <w:right w:val="single" w:sz="4" w:space="0" w:color="auto"/>
            </w:tcBorders>
            <w:vAlign w:val="center"/>
          </w:tcPr>
          <w:p w:rsidR="00FD6F45" w:rsidRPr="007C183C" w:rsidRDefault="00FD6F45" w:rsidP="00FD6F45">
            <w:pPr>
              <w:rPr>
                <w:color w:val="000000"/>
                <w:sz w:val="18"/>
                <w:szCs w:val="18"/>
              </w:rPr>
            </w:pPr>
            <w:r w:rsidRPr="007C183C">
              <w:rPr>
                <w:color w:val="000000"/>
                <w:sz w:val="18"/>
                <w:szCs w:val="18"/>
              </w:rPr>
              <w:t>3.1.2</w:t>
            </w:r>
          </w:p>
        </w:tc>
        <w:tc>
          <w:tcPr>
            <w:tcW w:w="1845" w:type="dxa"/>
            <w:gridSpan w:val="3"/>
            <w:vMerge w:val="restart"/>
            <w:tcBorders>
              <w:left w:val="single" w:sz="4" w:space="0" w:color="auto"/>
              <w:right w:val="single" w:sz="4" w:space="0" w:color="auto"/>
            </w:tcBorders>
            <w:vAlign w:val="center"/>
          </w:tcPr>
          <w:p w:rsidR="00FD6F45" w:rsidRPr="007C183C" w:rsidRDefault="00FD6F45" w:rsidP="00FD6F45">
            <w:pPr>
              <w:jc w:val="center"/>
              <w:rPr>
                <w:color w:val="FF0000"/>
                <w:sz w:val="18"/>
                <w:szCs w:val="18"/>
              </w:rPr>
            </w:pPr>
            <w:r w:rsidRPr="007C183C">
              <w:rPr>
                <w:color w:val="000000"/>
                <w:sz w:val="18"/>
                <w:szCs w:val="18"/>
              </w:rPr>
              <w:t>Субсидия на доставку отдельных групп продовольственных товаров с ограниченным сроком годности в отделенные населенные пункты</w:t>
            </w:r>
            <w:r w:rsidRPr="007C183C">
              <w:rPr>
                <w:color w:val="FF0000"/>
                <w:sz w:val="18"/>
                <w:szCs w:val="18"/>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center"/>
              <w:rPr>
                <w:b/>
                <w:sz w:val="18"/>
                <w:szCs w:val="18"/>
              </w:rPr>
            </w:pPr>
            <w:r w:rsidRPr="007C183C">
              <w:rPr>
                <w:b/>
                <w:sz w:val="18"/>
                <w:szCs w:val="18"/>
              </w:rPr>
              <w:t>2026</w:t>
            </w:r>
          </w:p>
        </w:tc>
        <w:tc>
          <w:tcPr>
            <w:tcW w:w="1134" w:type="dxa"/>
            <w:tcBorders>
              <w:top w:val="nil"/>
              <w:left w:val="nil"/>
              <w:bottom w:val="single" w:sz="4" w:space="0" w:color="auto"/>
              <w:right w:val="single" w:sz="4" w:space="0" w:color="auto"/>
            </w:tcBorders>
            <w:shd w:val="clear" w:color="auto" w:fill="auto"/>
            <w:noWrap/>
          </w:tcPr>
          <w:p w:rsidR="00FD6F45" w:rsidRPr="007C183C" w:rsidRDefault="00FD6F45" w:rsidP="00FD6F45">
            <w:pPr>
              <w:jc w:val="center"/>
              <w:rPr>
                <w:sz w:val="18"/>
                <w:szCs w:val="18"/>
              </w:rPr>
            </w:pPr>
            <w:r w:rsidRPr="007C183C">
              <w:rPr>
                <w:sz w:val="18"/>
                <w:szCs w:val="18"/>
              </w:rPr>
              <w:t>2 550,8</w:t>
            </w:r>
          </w:p>
        </w:tc>
        <w:tc>
          <w:tcPr>
            <w:tcW w:w="1276" w:type="dxa"/>
            <w:tcBorders>
              <w:top w:val="nil"/>
              <w:left w:val="nil"/>
              <w:bottom w:val="single" w:sz="4" w:space="0" w:color="auto"/>
              <w:right w:val="single" w:sz="4" w:space="0" w:color="auto"/>
            </w:tcBorders>
            <w:shd w:val="clear" w:color="auto" w:fill="auto"/>
            <w:noWrap/>
          </w:tcPr>
          <w:p w:rsidR="00FD6F45" w:rsidRPr="007C183C" w:rsidRDefault="00FD6F45" w:rsidP="00FD6F45">
            <w:pPr>
              <w:jc w:val="center"/>
              <w:rPr>
                <w:sz w:val="18"/>
                <w:szCs w:val="18"/>
              </w:rPr>
            </w:pPr>
            <w:r w:rsidRPr="007C183C">
              <w:rPr>
                <w:sz w:val="18"/>
                <w:szCs w:val="18"/>
              </w:rPr>
              <w:t>2 538,0</w:t>
            </w:r>
          </w:p>
        </w:tc>
        <w:tc>
          <w:tcPr>
            <w:tcW w:w="1417" w:type="dxa"/>
            <w:tcBorders>
              <w:top w:val="nil"/>
              <w:left w:val="nil"/>
              <w:bottom w:val="single" w:sz="4" w:space="0" w:color="auto"/>
              <w:right w:val="single" w:sz="4" w:space="0" w:color="auto"/>
            </w:tcBorders>
            <w:shd w:val="clear" w:color="auto" w:fill="auto"/>
            <w:noWrap/>
          </w:tcPr>
          <w:p w:rsidR="00FD6F45" w:rsidRPr="007C183C" w:rsidRDefault="00FD6F45" w:rsidP="00FD6F45">
            <w:pPr>
              <w:jc w:val="center"/>
              <w:rPr>
                <w:sz w:val="18"/>
                <w:szCs w:val="18"/>
              </w:rPr>
            </w:pPr>
            <w:r w:rsidRPr="007C183C">
              <w:rPr>
                <w:sz w:val="18"/>
                <w:szCs w:val="18"/>
              </w:rPr>
              <w:t>12,8</w:t>
            </w:r>
          </w:p>
        </w:tc>
        <w:tc>
          <w:tcPr>
            <w:tcW w:w="993" w:type="dxa"/>
            <w:tcBorders>
              <w:top w:val="nil"/>
              <w:left w:val="nil"/>
              <w:bottom w:val="single" w:sz="4" w:space="0" w:color="auto"/>
              <w:right w:val="single" w:sz="4" w:space="0" w:color="auto"/>
            </w:tcBorders>
            <w:shd w:val="clear" w:color="auto" w:fill="auto"/>
            <w:noWrap/>
          </w:tcPr>
          <w:p w:rsidR="00FD6F45" w:rsidRPr="007C183C" w:rsidRDefault="00FD6F45" w:rsidP="00FD6F45">
            <w:pPr>
              <w:jc w:val="center"/>
              <w:rPr>
                <w:sz w:val="18"/>
                <w:szCs w:val="18"/>
              </w:rPr>
            </w:pPr>
            <w:r w:rsidRPr="007C183C">
              <w:rPr>
                <w:sz w:val="18"/>
                <w:szCs w:val="18"/>
              </w:rPr>
              <w:t>0,0</w:t>
            </w:r>
          </w:p>
        </w:tc>
        <w:tc>
          <w:tcPr>
            <w:tcW w:w="1559" w:type="dxa"/>
            <w:vMerge w:val="restart"/>
            <w:tcBorders>
              <w:left w:val="single" w:sz="4" w:space="0" w:color="auto"/>
              <w:right w:val="single" w:sz="4" w:space="0" w:color="auto"/>
            </w:tcBorders>
            <w:vAlign w:val="center"/>
          </w:tcPr>
          <w:p w:rsidR="00FD6F45" w:rsidRPr="007C183C" w:rsidRDefault="00FD6F45" w:rsidP="00FD6F45">
            <w:pPr>
              <w:jc w:val="center"/>
              <w:rPr>
                <w:color w:val="FF0000"/>
                <w:sz w:val="18"/>
                <w:szCs w:val="18"/>
              </w:rPr>
            </w:pPr>
            <w:r w:rsidRPr="007C183C">
              <w:rPr>
                <w:sz w:val="18"/>
                <w:szCs w:val="18"/>
              </w:rPr>
              <w:t>Управление промышленной и сельскохозяйственной политики</w:t>
            </w:r>
          </w:p>
        </w:tc>
      </w:tr>
      <w:tr w:rsidR="00FD6F45" w:rsidRPr="007C183C" w:rsidTr="00C376BD">
        <w:trPr>
          <w:trHeight w:val="238"/>
        </w:trPr>
        <w:tc>
          <w:tcPr>
            <w:tcW w:w="722" w:type="dxa"/>
            <w:vMerge/>
            <w:tcBorders>
              <w:left w:val="single" w:sz="4" w:space="0" w:color="auto"/>
              <w:right w:val="single" w:sz="4" w:space="0" w:color="auto"/>
            </w:tcBorders>
            <w:vAlign w:val="center"/>
          </w:tcPr>
          <w:p w:rsidR="00FD6F45" w:rsidRPr="007C183C" w:rsidRDefault="00FD6F45" w:rsidP="00FD6F45">
            <w:pPr>
              <w:rPr>
                <w:color w:val="000000"/>
                <w:sz w:val="18"/>
                <w:szCs w:val="18"/>
              </w:rPr>
            </w:pPr>
          </w:p>
        </w:tc>
        <w:tc>
          <w:tcPr>
            <w:tcW w:w="1845" w:type="dxa"/>
            <w:gridSpan w:val="3"/>
            <w:vMerge/>
            <w:tcBorders>
              <w:left w:val="single" w:sz="4" w:space="0" w:color="auto"/>
              <w:right w:val="single" w:sz="4" w:space="0" w:color="auto"/>
            </w:tcBorders>
            <w:vAlign w:val="center"/>
          </w:tcPr>
          <w:p w:rsidR="00FD6F45" w:rsidRPr="007C183C" w:rsidRDefault="00FD6F45" w:rsidP="00FD6F45">
            <w:pPr>
              <w:jc w:val="center"/>
              <w:rPr>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center"/>
              <w:rPr>
                <w:sz w:val="18"/>
                <w:szCs w:val="18"/>
              </w:rPr>
            </w:pPr>
            <w:r w:rsidRPr="007C183C">
              <w:rPr>
                <w:sz w:val="18"/>
                <w:szCs w:val="18"/>
              </w:rPr>
              <w:t>2026</w:t>
            </w:r>
          </w:p>
        </w:tc>
        <w:tc>
          <w:tcPr>
            <w:tcW w:w="1134"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center"/>
              <w:rPr>
                <w:sz w:val="18"/>
                <w:szCs w:val="18"/>
              </w:rPr>
            </w:pPr>
            <w:r w:rsidRPr="007C183C">
              <w:rPr>
                <w:sz w:val="18"/>
                <w:szCs w:val="18"/>
              </w:rPr>
              <w:t>2 550,8</w:t>
            </w:r>
          </w:p>
        </w:tc>
        <w:tc>
          <w:tcPr>
            <w:tcW w:w="1276"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center"/>
              <w:rPr>
                <w:sz w:val="18"/>
                <w:szCs w:val="18"/>
              </w:rPr>
            </w:pPr>
            <w:r w:rsidRPr="007C183C">
              <w:rPr>
                <w:sz w:val="18"/>
                <w:szCs w:val="18"/>
              </w:rPr>
              <w:t>2 538,0</w:t>
            </w:r>
          </w:p>
        </w:tc>
        <w:tc>
          <w:tcPr>
            <w:tcW w:w="1417"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center"/>
              <w:rPr>
                <w:sz w:val="18"/>
                <w:szCs w:val="18"/>
              </w:rPr>
            </w:pPr>
            <w:r w:rsidRPr="007C183C">
              <w:rPr>
                <w:sz w:val="18"/>
                <w:szCs w:val="18"/>
              </w:rPr>
              <w:t>12,8</w:t>
            </w:r>
          </w:p>
        </w:tc>
        <w:tc>
          <w:tcPr>
            <w:tcW w:w="993"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center"/>
              <w:rPr>
                <w:sz w:val="18"/>
                <w:szCs w:val="18"/>
              </w:rPr>
            </w:pPr>
            <w:r w:rsidRPr="007C183C">
              <w:rPr>
                <w:sz w:val="18"/>
                <w:szCs w:val="18"/>
              </w:rPr>
              <w:t>0,0</w:t>
            </w:r>
          </w:p>
        </w:tc>
        <w:tc>
          <w:tcPr>
            <w:tcW w:w="1559" w:type="dxa"/>
            <w:vMerge/>
            <w:tcBorders>
              <w:left w:val="single" w:sz="4" w:space="0" w:color="auto"/>
              <w:right w:val="single" w:sz="4" w:space="0" w:color="auto"/>
            </w:tcBorders>
            <w:vAlign w:val="center"/>
          </w:tcPr>
          <w:p w:rsidR="00FD6F45" w:rsidRPr="007C183C" w:rsidRDefault="00FD6F45" w:rsidP="00FD6F45">
            <w:pPr>
              <w:jc w:val="center"/>
              <w:rPr>
                <w:sz w:val="18"/>
                <w:szCs w:val="18"/>
              </w:rPr>
            </w:pPr>
          </w:p>
        </w:tc>
      </w:tr>
      <w:tr w:rsidR="00FD6F45" w:rsidRPr="007C183C" w:rsidTr="00C376BD">
        <w:trPr>
          <w:trHeight w:val="285"/>
        </w:trPr>
        <w:tc>
          <w:tcPr>
            <w:tcW w:w="722" w:type="dxa"/>
            <w:vMerge/>
            <w:tcBorders>
              <w:left w:val="single" w:sz="4" w:space="0" w:color="auto"/>
              <w:right w:val="single" w:sz="4" w:space="0" w:color="auto"/>
            </w:tcBorders>
            <w:vAlign w:val="center"/>
          </w:tcPr>
          <w:p w:rsidR="00FD6F45" w:rsidRPr="007C183C" w:rsidRDefault="00FD6F45" w:rsidP="00FD6F45">
            <w:pPr>
              <w:rPr>
                <w:color w:val="000000"/>
                <w:sz w:val="18"/>
                <w:szCs w:val="18"/>
              </w:rPr>
            </w:pPr>
          </w:p>
        </w:tc>
        <w:tc>
          <w:tcPr>
            <w:tcW w:w="1845" w:type="dxa"/>
            <w:gridSpan w:val="3"/>
            <w:vMerge/>
            <w:tcBorders>
              <w:left w:val="single" w:sz="4" w:space="0" w:color="auto"/>
              <w:right w:val="single" w:sz="4" w:space="0" w:color="auto"/>
            </w:tcBorders>
            <w:vAlign w:val="center"/>
          </w:tcPr>
          <w:p w:rsidR="00FD6F45" w:rsidRPr="007C183C" w:rsidRDefault="00FD6F45" w:rsidP="00FD6F45">
            <w:pPr>
              <w:jc w:val="center"/>
              <w:rPr>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center"/>
              <w:rPr>
                <w:sz w:val="18"/>
                <w:szCs w:val="18"/>
              </w:rPr>
            </w:pPr>
          </w:p>
        </w:tc>
        <w:tc>
          <w:tcPr>
            <w:tcW w:w="1134"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p>
        </w:tc>
        <w:tc>
          <w:tcPr>
            <w:tcW w:w="1276"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p>
        </w:tc>
        <w:tc>
          <w:tcPr>
            <w:tcW w:w="1417"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p>
        </w:tc>
        <w:tc>
          <w:tcPr>
            <w:tcW w:w="993"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p>
        </w:tc>
        <w:tc>
          <w:tcPr>
            <w:tcW w:w="1559" w:type="dxa"/>
            <w:vMerge/>
            <w:tcBorders>
              <w:left w:val="single" w:sz="4" w:space="0" w:color="auto"/>
              <w:right w:val="single" w:sz="4" w:space="0" w:color="auto"/>
            </w:tcBorders>
            <w:vAlign w:val="center"/>
          </w:tcPr>
          <w:p w:rsidR="00FD6F45" w:rsidRPr="007C183C" w:rsidRDefault="00FD6F45" w:rsidP="00FD6F45">
            <w:pPr>
              <w:jc w:val="center"/>
              <w:rPr>
                <w:sz w:val="18"/>
                <w:szCs w:val="18"/>
              </w:rPr>
            </w:pPr>
          </w:p>
        </w:tc>
      </w:tr>
      <w:tr w:rsidR="00FD6F45" w:rsidRPr="007C183C" w:rsidTr="00C376BD">
        <w:trPr>
          <w:trHeight w:val="275"/>
        </w:trPr>
        <w:tc>
          <w:tcPr>
            <w:tcW w:w="722" w:type="dxa"/>
            <w:vMerge/>
            <w:tcBorders>
              <w:left w:val="single" w:sz="4" w:space="0" w:color="auto"/>
              <w:right w:val="single" w:sz="4" w:space="0" w:color="auto"/>
            </w:tcBorders>
            <w:vAlign w:val="center"/>
          </w:tcPr>
          <w:p w:rsidR="00FD6F45" w:rsidRPr="007C183C" w:rsidRDefault="00FD6F45" w:rsidP="00FD6F45">
            <w:pPr>
              <w:rPr>
                <w:color w:val="000000"/>
                <w:sz w:val="18"/>
                <w:szCs w:val="18"/>
              </w:rPr>
            </w:pPr>
          </w:p>
        </w:tc>
        <w:tc>
          <w:tcPr>
            <w:tcW w:w="1845" w:type="dxa"/>
            <w:gridSpan w:val="3"/>
            <w:vMerge/>
            <w:tcBorders>
              <w:left w:val="single" w:sz="4" w:space="0" w:color="auto"/>
              <w:right w:val="single" w:sz="4" w:space="0" w:color="auto"/>
            </w:tcBorders>
            <w:vAlign w:val="center"/>
          </w:tcPr>
          <w:p w:rsidR="00FD6F45" w:rsidRPr="007C183C" w:rsidRDefault="00FD6F45" w:rsidP="00FD6F45">
            <w:pPr>
              <w:jc w:val="center"/>
              <w:rPr>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center"/>
              <w:rPr>
                <w:sz w:val="18"/>
                <w:szCs w:val="18"/>
              </w:rPr>
            </w:pPr>
          </w:p>
        </w:tc>
        <w:tc>
          <w:tcPr>
            <w:tcW w:w="1134"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p>
        </w:tc>
        <w:tc>
          <w:tcPr>
            <w:tcW w:w="1276"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p>
        </w:tc>
        <w:tc>
          <w:tcPr>
            <w:tcW w:w="1417"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p>
        </w:tc>
        <w:tc>
          <w:tcPr>
            <w:tcW w:w="993"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p>
        </w:tc>
        <w:tc>
          <w:tcPr>
            <w:tcW w:w="1559" w:type="dxa"/>
            <w:vMerge/>
            <w:tcBorders>
              <w:left w:val="single" w:sz="4" w:space="0" w:color="auto"/>
              <w:right w:val="single" w:sz="4" w:space="0" w:color="auto"/>
            </w:tcBorders>
            <w:vAlign w:val="center"/>
          </w:tcPr>
          <w:p w:rsidR="00FD6F45" w:rsidRPr="007C183C" w:rsidRDefault="00FD6F45" w:rsidP="00FD6F45">
            <w:pPr>
              <w:jc w:val="center"/>
              <w:rPr>
                <w:sz w:val="18"/>
                <w:szCs w:val="18"/>
              </w:rPr>
            </w:pPr>
          </w:p>
        </w:tc>
      </w:tr>
      <w:tr w:rsidR="00FD6F45" w:rsidRPr="007C183C" w:rsidTr="00C376BD">
        <w:trPr>
          <w:trHeight w:val="326"/>
        </w:trPr>
        <w:tc>
          <w:tcPr>
            <w:tcW w:w="722" w:type="dxa"/>
            <w:vMerge/>
            <w:tcBorders>
              <w:left w:val="single" w:sz="4" w:space="0" w:color="auto"/>
              <w:bottom w:val="single" w:sz="4" w:space="0" w:color="auto"/>
              <w:right w:val="single" w:sz="4" w:space="0" w:color="auto"/>
            </w:tcBorders>
            <w:vAlign w:val="center"/>
          </w:tcPr>
          <w:p w:rsidR="00FD6F45" w:rsidRPr="007C183C" w:rsidRDefault="00FD6F45" w:rsidP="00FD6F45">
            <w:pPr>
              <w:rPr>
                <w:color w:val="000000"/>
                <w:sz w:val="18"/>
                <w:szCs w:val="18"/>
              </w:rPr>
            </w:pPr>
          </w:p>
        </w:tc>
        <w:tc>
          <w:tcPr>
            <w:tcW w:w="1845" w:type="dxa"/>
            <w:gridSpan w:val="3"/>
            <w:vMerge/>
            <w:tcBorders>
              <w:left w:val="single" w:sz="4" w:space="0" w:color="auto"/>
              <w:bottom w:val="single" w:sz="4" w:space="0" w:color="auto"/>
              <w:right w:val="single" w:sz="4" w:space="0" w:color="auto"/>
            </w:tcBorders>
            <w:vAlign w:val="center"/>
          </w:tcPr>
          <w:p w:rsidR="00FD6F45" w:rsidRPr="007C183C" w:rsidRDefault="00FD6F45" w:rsidP="00FD6F45">
            <w:pPr>
              <w:jc w:val="center"/>
              <w:rPr>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center"/>
              <w:rPr>
                <w:sz w:val="18"/>
                <w:szCs w:val="18"/>
              </w:rPr>
            </w:pPr>
          </w:p>
        </w:tc>
        <w:tc>
          <w:tcPr>
            <w:tcW w:w="1134"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 xml:space="preserve">                 </w:t>
            </w:r>
          </w:p>
        </w:tc>
        <w:tc>
          <w:tcPr>
            <w:tcW w:w="1276"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p>
        </w:tc>
        <w:tc>
          <w:tcPr>
            <w:tcW w:w="1417"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p>
        </w:tc>
        <w:tc>
          <w:tcPr>
            <w:tcW w:w="993"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p>
        </w:tc>
        <w:tc>
          <w:tcPr>
            <w:tcW w:w="1559" w:type="dxa"/>
            <w:vMerge/>
            <w:tcBorders>
              <w:left w:val="single" w:sz="4" w:space="0" w:color="auto"/>
              <w:bottom w:val="single" w:sz="4" w:space="0" w:color="auto"/>
              <w:right w:val="single" w:sz="4" w:space="0" w:color="auto"/>
            </w:tcBorders>
            <w:vAlign w:val="center"/>
          </w:tcPr>
          <w:p w:rsidR="00FD6F45" w:rsidRPr="007C183C" w:rsidRDefault="00FD6F45" w:rsidP="00FD6F45">
            <w:pPr>
              <w:jc w:val="center"/>
              <w:rPr>
                <w:sz w:val="18"/>
                <w:szCs w:val="18"/>
              </w:rPr>
            </w:pPr>
          </w:p>
        </w:tc>
      </w:tr>
      <w:tr w:rsidR="00FD6F45" w:rsidRPr="007C183C" w:rsidTr="00C376BD">
        <w:trPr>
          <w:trHeight w:val="684"/>
        </w:trPr>
        <w:tc>
          <w:tcPr>
            <w:tcW w:w="722" w:type="dxa"/>
            <w:vMerge w:val="restart"/>
            <w:tcBorders>
              <w:top w:val="single" w:sz="4" w:space="0" w:color="auto"/>
              <w:left w:val="single" w:sz="4" w:space="0" w:color="auto"/>
              <w:right w:val="single" w:sz="4" w:space="0" w:color="auto"/>
            </w:tcBorders>
            <w:shd w:val="clear" w:color="auto" w:fill="FFFFFF"/>
            <w:noWrap/>
            <w:vAlign w:val="center"/>
            <w:hideMark/>
          </w:tcPr>
          <w:p w:rsidR="00FD6F45" w:rsidRPr="007C183C" w:rsidRDefault="00FD6F45" w:rsidP="00FD6F45">
            <w:pPr>
              <w:jc w:val="center"/>
              <w:rPr>
                <w:sz w:val="18"/>
                <w:szCs w:val="18"/>
              </w:rPr>
            </w:pPr>
            <w:r w:rsidRPr="007C183C">
              <w:rPr>
                <w:sz w:val="18"/>
                <w:szCs w:val="18"/>
              </w:rPr>
              <w:t>3.1.3</w:t>
            </w:r>
          </w:p>
          <w:p w:rsidR="00FD6F45" w:rsidRPr="007C183C" w:rsidRDefault="00FD6F45" w:rsidP="00FD6F45">
            <w:pPr>
              <w:jc w:val="center"/>
              <w:rPr>
                <w:sz w:val="18"/>
                <w:szCs w:val="18"/>
              </w:rPr>
            </w:pPr>
          </w:p>
        </w:tc>
        <w:tc>
          <w:tcPr>
            <w:tcW w:w="1845" w:type="dxa"/>
            <w:gridSpan w:val="3"/>
            <w:vMerge w:val="restart"/>
            <w:tcBorders>
              <w:top w:val="single" w:sz="4" w:space="0" w:color="auto"/>
              <w:left w:val="single" w:sz="4" w:space="0" w:color="auto"/>
              <w:right w:val="single" w:sz="4" w:space="0" w:color="auto"/>
            </w:tcBorders>
            <w:shd w:val="clear" w:color="auto" w:fill="FFFFFF"/>
            <w:vAlign w:val="center"/>
            <w:hideMark/>
          </w:tcPr>
          <w:p w:rsidR="00FD6F45" w:rsidRPr="007C183C" w:rsidRDefault="00FD6F45" w:rsidP="00FD6F45">
            <w:pPr>
              <w:jc w:val="center"/>
              <w:rPr>
                <w:sz w:val="18"/>
                <w:szCs w:val="18"/>
              </w:rPr>
            </w:pPr>
            <w:r w:rsidRPr="007C183C">
              <w:rPr>
                <w:sz w:val="18"/>
                <w:szCs w:val="18"/>
              </w:rPr>
              <w:t xml:space="preserve">Субсидии  части затрат субъектов малого и среднего предпринимательства, осуществляющих деятельность в </w:t>
            </w:r>
            <w:r w:rsidRPr="007C183C">
              <w:rPr>
                <w:b/>
                <w:sz w:val="18"/>
                <w:szCs w:val="18"/>
              </w:rPr>
              <w:t>сельской местности</w:t>
            </w:r>
          </w:p>
        </w:tc>
        <w:tc>
          <w:tcPr>
            <w:tcW w:w="1559" w:type="dxa"/>
            <w:tcBorders>
              <w:top w:val="single" w:sz="4" w:space="0" w:color="auto"/>
              <w:left w:val="nil"/>
              <w:bottom w:val="single" w:sz="4" w:space="0" w:color="auto"/>
              <w:right w:val="single" w:sz="4" w:space="0" w:color="auto"/>
            </w:tcBorders>
            <w:shd w:val="clear" w:color="auto" w:fill="FFFFFF"/>
            <w:noWrap/>
            <w:vAlign w:val="center"/>
            <w:hideMark/>
          </w:tcPr>
          <w:p w:rsidR="00FD6F45" w:rsidRPr="007C183C" w:rsidRDefault="00FD6F45" w:rsidP="00FD6F45">
            <w:pPr>
              <w:jc w:val="center"/>
              <w:rPr>
                <w:b/>
                <w:bCs/>
                <w:sz w:val="18"/>
                <w:szCs w:val="18"/>
              </w:rPr>
            </w:pPr>
            <w:r w:rsidRPr="007C183C">
              <w:rPr>
                <w:b/>
                <w:bCs/>
                <w:sz w:val="18"/>
                <w:szCs w:val="18"/>
              </w:rPr>
              <w:t>2016-2026</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
                <w:bCs/>
                <w:sz w:val="18"/>
                <w:szCs w:val="18"/>
              </w:rPr>
            </w:pPr>
            <w:r w:rsidRPr="007C183C">
              <w:rPr>
                <w:b/>
                <w:bCs/>
                <w:sz w:val="18"/>
                <w:szCs w:val="18"/>
              </w:rPr>
              <w:t>9 205,4</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
                <w:bCs/>
                <w:sz w:val="18"/>
                <w:szCs w:val="18"/>
              </w:rPr>
            </w:pPr>
            <w:r w:rsidRPr="007C183C">
              <w:rPr>
                <w:b/>
                <w:bCs/>
                <w:sz w:val="18"/>
                <w:szCs w:val="18"/>
              </w:rPr>
              <w:t>9 161,3</w:t>
            </w:r>
          </w:p>
        </w:tc>
        <w:tc>
          <w:tcPr>
            <w:tcW w:w="1417"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
                <w:bCs/>
                <w:sz w:val="18"/>
                <w:szCs w:val="18"/>
              </w:rPr>
            </w:pPr>
            <w:r w:rsidRPr="007C183C">
              <w:rPr>
                <w:b/>
                <w:bCs/>
                <w:sz w:val="18"/>
                <w:szCs w:val="18"/>
              </w:rPr>
              <w:t>44,1</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
                <w:bCs/>
                <w:sz w:val="18"/>
                <w:szCs w:val="18"/>
              </w:rPr>
            </w:pPr>
            <w:r w:rsidRPr="007C183C">
              <w:rPr>
                <w:b/>
                <w:bCs/>
                <w:sz w:val="18"/>
                <w:szCs w:val="18"/>
              </w:rPr>
              <w:t>0,0</w:t>
            </w:r>
          </w:p>
        </w:tc>
        <w:tc>
          <w:tcPr>
            <w:tcW w:w="1559" w:type="dxa"/>
            <w:vMerge w:val="restart"/>
            <w:tcBorders>
              <w:top w:val="single" w:sz="4" w:space="0" w:color="auto"/>
              <w:left w:val="single" w:sz="4" w:space="0" w:color="auto"/>
              <w:right w:val="single" w:sz="4" w:space="0" w:color="auto"/>
            </w:tcBorders>
            <w:shd w:val="clear" w:color="auto" w:fill="FFFFFF"/>
            <w:vAlign w:val="center"/>
            <w:hideMark/>
          </w:tcPr>
          <w:p w:rsidR="00FD6F45" w:rsidRPr="007C183C" w:rsidRDefault="00FD6F45" w:rsidP="00FD6F45">
            <w:pPr>
              <w:jc w:val="center"/>
              <w:rPr>
                <w:sz w:val="18"/>
                <w:szCs w:val="18"/>
              </w:rPr>
            </w:pPr>
            <w:r w:rsidRPr="007C183C">
              <w:rPr>
                <w:sz w:val="18"/>
                <w:szCs w:val="18"/>
              </w:rPr>
              <w:t>Управление финансов, экономики и имущественных отношений</w:t>
            </w:r>
          </w:p>
        </w:tc>
      </w:tr>
      <w:tr w:rsidR="00FD6F45" w:rsidRPr="007C183C" w:rsidTr="00C376BD">
        <w:trPr>
          <w:trHeight w:val="315"/>
        </w:trPr>
        <w:tc>
          <w:tcPr>
            <w:tcW w:w="722" w:type="dxa"/>
            <w:vMerge/>
            <w:tcBorders>
              <w:left w:val="single" w:sz="4" w:space="0" w:color="auto"/>
              <w:right w:val="single" w:sz="4" w:space="0" w:color="auto"/>
            </w:tcBorders>
            <w:shd w:val="clear" w:color="auto" w:fill="FFFFFF"/>
            <w:vAlign w:val="center"/>
            <w:hideMark/>
          </w:tcPr>
          <w:p w:rsidR="00FD6F45" w:rsidRPr="007C183C" w:rsidRDefault="00FD6F45" w:rsidP="00FD6F45">
            <w:pPr>
              <w:rPr>
                <w:color w:val="FF0000"/>
                <w:sz w:val="18"/>
                <w:szCs w:val="18"/>
              </w:rPr>
            </w:pPr>
          </w:p>
        </w:tc>
        <w:tc>
          <w:tcPr>
            <w:tcW w:w="1845" w:type="dxa"/>
            <w:gridSpan w:val="3"/>
            <w:vMerge/>
            <w:tcBorders>
              <w:left w:val="single" w:sz="4" w:space="0" w:color="auto"/>
              <w:right w:val="single" w:sz="4" w:space="0" w:color="auto"/>
            </w:tcBorders>
            <w:shd w:val="clear" w:color="auto" w:fill="FFFFFF"/>
            <w:vAlign w:val="center"/>
            <w:hideMark/>
          </w:tcPr>
          <w:p w:rsidR="00FD6F45" w:rsidRPr="007C183C" w:rsidRDefault="00FD6F45" w:rsidP="00FD6F45">
            <w:pPr>
              <w:rPr>
                <w:color w:val="FF0000"/>
                <w:sz w:val="18"/>
                <w:szCs w:val="18"/>
              </w:rPr>
            </w:pPr>
          </w:p>
        </w:tc>
        <w:tc>
          <w:tcPr>
            <w:tcW w:w="1559" w:type="dxa"/>
            <w:tcBorders>
              <w:top w:val="single" w:sz="4" w:space="0" w:color="auto"/>
              <w:left w:val="nil"/>
              <w:bottom w:val="single" w:sz="4" w:space="0" w:color="auto"/>
              <w:right w:val="single" w:sz="4" w:space="0" w:color="auto"/>
            </w:tcBorders>
            <w:shd w:val="clear" w:color="auto" w:fill="FFFFFF"/>
            <w:noWrap/>
            <w:vAlign w:val="bottom"/>
            <w:hideMark/>
          </w:tcPr>
          <w:p w:rsidR="00FD6F45" w:rsidRPr="007C183C" w:rsidRDefault="00FD6F45" w:rsidP="00FD6F45">
            <w:pPr>
              <w:jc w:val="center"/>
              <w:rPr>
                <w:sz w:val="18"/>
                <w:szCs w:val="18"/>
              </w:rPr>
            </w:pPr>
            <w:r w:rsidRPr="007C183C">
              <w:rPr>
                <w:sz w:val="18"/>
                <w:szCs w:val="18"/>
              </w:rPr>
              <w:t>2016</w:t>
            </w:r>
          </w:p>
        </w:tc>
        <w:tc>
          <w:tcPr>
            <w:tcW w:w="1134" w:type="dxa"/>
            <w:tcBorders>
              <w:top w:val="single" w:sz="4" w:space="0" w:color="auto"/>
              <w:left w:val="nil"/>
              <w:bottom w:val="single" w:sz="4" w:space="0" w:color="auto"/>
              <w:right w:val="single" w:sz="4" w:space="0" w:color="auto"/>
            </w:tcBorders>
            <w:shd w:val="clear" w:color="auto" w:fill="FFFFFF"/>
            <w:noWrap/>
            <w:vAlign w:val="center"/>
            <w:hideMark/>
          </w:tcPr>
          <w:p w:rsidR="00FD6F45" w:rsidRPr="007C183C" w:rsidRDefault="00FD6F45" w:rsidP="00FD6F45">
            <w:pPr>
              <w:jc w:val="right"/>
              <w:rPr>
                <w:sz w:val="18"/>
                <w:szCs w:val="18"/>
              </w:rPr>
            </w:pPr>
            <w:r w:rsidRPr="007C183C">
              <w:rPr>
                <w:sz w:val="18"/>
                <w:szCs w:val="18"/>
              </w:rPr>
              <w:t>250,6</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rsidR="00FD6F45" w:rsidRPr="007C183C" w:rsidRDefault="00FD6F45" w:rsidP="00FD6F45">
            <w:pPr>
              <w:jc w:val="right"/>
              <w:rPr>
                <w:sz w:val="18"/>
                <w:szCs w:val="18"/>
              </w:rPr>
            </w:pPr>
            <w:r w:rsidRPr="007C183C">
              <w:rPr>
                <w:sz w:val="18"/>
                <w:szCs w:val="18"/>
              </w:rPr>
              <w:t>250,1</w:t>
            </w:r>
          </w:p>
        </w:tc>
        <w:tc>
          <w:tcPr>
            <w:tcW w:w="1417" w:type="dxa"/>
            <w:tcBorders>
              <w:top w:val="single" w:sz="4" w:space="0" w:color="auto"/>
              <w:left w:val="nil"/>
              <w:bottom w:val="single" w:sz="4" w:space="0" w:color="auto"/>
              <w:right w:val="single" w:sz="4" w:space="0" w:color="auto"/>
            </w:tcBorders>
            <w:shd w:val="clear" w:color="auto" w:fill="FFFFFF"/>
            <w:noWrap/>
            <w:vAlign w:val="center"/>
            <w:hideMark/>
          </w:tcPr>
          <w:p w:rsidR="00FD6F45" w:rsidRPr="007C183C" w:rsidRDefault="00FD6F45" w:rsidP="00FD6F45">
            <w:pPr>
              <w:jc w:val="right"/>
              <w:rPr>
                <w:sz w:val="18"/>
                <w:szCs w:val="18"/>
              </w:rPr>
            </w:pPr>
            <w:r w:rsidRPr="007C183C">
              <w:rPr>
                <w:sz w:val="18"/>
                <w:szCs w:val="18"/>
              </w:rPr>
              <w:t>0,5</w:t>
            </w:r>
          </w:p>
        </w:tc>
        <w:tc>
          <w:tcPr>
            <w:tcW w:w="993" w:type="dxa"/>
            <w:tcBorders>
              <w:top w:val="single" w:sz="4" w:space="0" w:color="auto"/>
              <w:left w:val="nil"/>
              <w:bottom w:val="single" w:sz="4" w:space="0" w:color="auto"/>
              <w:right w:val="single" w:sz="4" w:space="0" w:color="auto"/>
            </w:tcBorders>
            <w:shd w:val="clear" w:color="auto" w:fill="FFFFFF"/>
            <w:noWrap/>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FFFFFF"/>
            <w:vAlign w:val="center"/>
            <w:hideMark/>
          </w:tcPr>
          <w:p w:rsidR="00FD6F45" w:rsidRPr="007C183C" w:rsidRDefault="00FD6F45" w:rsidP="00FD6F45">
            <w:pPr>
              <w:rPr>
                <w:color w:val="FF0000"/>
                <w:sz w:val="18"/>
                <w:szCs w:val="18"/>
              </w:rPr>
            </w:pPr>
          </w:p>
        </w:tc>
      </w:tr>
      <w:tr w:rsidR="00FD6F45" w:rsidRPr="007C183C" w:rsidTr="00C376BD">
        <w:trPr>
          <w:trHeight w:val="315"/>
        </w:trPr>
        <w:tc>
          <w:tcPr>
            <w:tcW w:w="722" w:type="dxa"/>
            <w:vMerge/>
            <w:tcBorders>
              <w:left w:val="single" w:sz="4" w:space="0" w:color="auto"/>
              <w:right w:val="single" w:sz="4" w:space="0" w:color="auto"/>
            </w:tcBorders>
            <w:shd w:val="clear" w:color="auto" w:fill="FFFFFF"/>
            <w:vAlign w:val="center"/>
            <w:hideMark/>
          </w:tcPr>
          <w:p w:rsidR="00FD6F45" w:rsidRPr="007C183C" w:rsidRDefault="00FD6F45" w:rsidP="00FD6F45">
            <w:pPr>
              <w:rPr>
                <w:color w:val="FF0000"/>
                <w:sz w:val="18"/>
                <w:szCs w:val="18"/>
              </w:rPr>
            </w:pPr>
          </w:p>
        </w:tc>
        <w:tc>
          <w:tcPr>
            <w:tcW w:w="1845" w:type="dxa"/>
            <w:gridSpan w:val="3"/>
            <w:vMerge/>
            <w:tcBorders>
              <w:left w:val="single" w:sz="4" w:space="0" w:color="auto"/>
              <w:right w:val="single" w:sz="4" w:space="0" w:color="auto"/>
            </w:tcBorders>
            <w:shd w:val="clear" w:color="auto" w:fill="FFFFFF"/>
            <w:vAlign w:val="center"/>
            <w:hideMark/>
          </w:tcPr>
          <w:p w:rsidR="00FD6F45" w:rsidRPr="007C183C" w:rsidRDefault="00FD6F45" w:rsidP="00FD6F45">
            <w:pPr>
              <w:rPr>
                <w:color w:val="FF0000"/>
                <w:sz w:val="18"/>
                <w:szCs w:val="18"/>
              </w:rPr>
            </w:pPr>
          </w:p>
        </w:tc>
        <w:tc>
          <w:tcPr>
            <w:tcW w:w="1559" w:type="dxa"/>
            <w:tcBorders>
              <w:top w:val="single" w:sz="4" w:space="0" w:color="auto"/>
              <w:left w:val="nil"/>
              <w:bottom w:val="single" w:sz="4" w:space="0" w:color="auto"/>
              <w:right w:val="single" w:sz="4" w:space="0" w:color="auto"/>
            </w:tcBorders>
            <w:shd w:val="clear" w:color="auto" w:fill="FFFFFF"/>
            <w:noWrap/>
            <w:vAlign w:val="bottom"/>
            <w:hideMark/>
          </w:tcPr>
          <w:p w:rsidR="00FD6F45" w:rsidRPr="007C183C" w:rsidRDefault="00FD6F45" w:rsidP="00FD6F45">
            <w:pPr>
              <w:jc w:val="center"/>
              <w:rPr>
                <w:sz w:val="18"/>
                <w:szCs w:val="18"/>
              </w:rPr>
            </w:pPr>
            <w:r w:rsidRPr="007C183C">
              <w:rPr>
                <w:sz w:val="18"/>
                <w:szCs w:val="18"/>
              </w:rPr>
              <w:t>2017</w:t>
            </w:r>
          </w:p>
        </w:tc>
        <w:tc>
          <w:tcPr>
            <w:tcW w:w="1134" w:type="dxa"/>
            <w:tcBorders>
              <w:top w:val="single" w:sz="4" w:space="0" w:color="auto"/>
              <w:left w:val="nil"/>
              <w:bottom w:val="single" w:sz="4" w:space="0" w:color="auto"/>
              <w:right w:val="single" w:sz="4" w:space="0" w:color="auto"/>
            </w:tcBorders>
            <w:shd w:val="clear" w:color="auto" w:fill="FFFFFF"/>
            <w:noWrap/>
            <w:hideMark/>
          </w:tcPr>
          <w:p w:rsidR="00FD6F45" w:rsidRPr="007C183C" w:rsidRDefault="00FD6F45" w:rsidP="00FD6F45">
            <w:pPr>
              <w:jc w:val="right"/>
              <w:rPr>
                <w:sz w:val="18"/>
                <w:szCs w:val="18"/>
              </w:rPr>
            </w:pPr>
            <w:r w:rsidRPr="007C183C">
              <w:rPr>
                <w:sz w:val="18"/>
                <w:szCs w:val="18"/>
              </w:rPr>
              <w:t>146,8</w:t>
            </w:r>
          </w:p>
        </w:tc>
        <w:tc>
          <w:tcPr>
            <w:tcW w:w="1276" w:type="dxa"/>
            <w:tcBorders>
              <w:top w:val="single" w:sz="4" w:space="0" w:color="auto"/>
              <w:left w:val="nil"/>
              <w:bottom w:val="single" w:sz="4" w:space="0" w:color="auto"/>
              <w:right w:val="single" w:sz="4" w:space="0" w:color="auto"/>
            </w:tcBorders>
            <w:shd w:val="clear" w:color="auto" w:fill="FFFFFF"/>
            <w:noWrap/>
            <w:hideMark/>
          </w:tcPr>
          <w:p w:rsidR="00FD6F45" w:rsidRPr="007C183C" w:rsidRDefault="00FD6F45" w:rsidP="00FD6F45">
            <w:pPr>
              <w:jc w:val="right"/>
              <w:rPr>
                <w:sz w:val="18"/>
                <w:szCs w:val="18"/>
              </w:rPr>
            </w:pPr>
            <w:r w:rsidRPr="007C183C">
              <w:rPr>
                <w:sz w:val="18"/>
                <w:szCs w:val="18"/>
              </w:rPr>
              <w:t>146,6</w:t>
            </w:r>
          </w:p>
        </w:tc>
        <w:tc>
          <w:tcPr>
            <w:tcW w:w="1417" w:type="dxa"/>
            <w:tcBorders>
              <w:top w:val="single" w:sz="4" w:space="0" w:color="auto"/>
              <w:left w:val="nil"/>
              <w:bottom w:val="single" w:sz="4" w:space="0" w:color="auto"/>
              <w:right w:val="single" w:sz="4" w:space="0" w:color="auto"/>
            </w:tcBorders>
            <w:shd w:val="clear" w:color="auto" w:fill="FFFFFF"/>
            <w:noWrap/>
            <w:hideMark/>
          </w:tcPr>
          <w:p w:rsidR="00FD6F45" w:rsidRPr="007C183C" w:rsidRDefault="00FD6F45" w:rsidP="00FD6F45">
            <w:pPr>
              <w:jc w:val="right"/>
              <w:rPr>
                <w:sz w:val="18"/>
                <w:szCs w:val="18"/>
              </w:rPr>
            </w:pPr>
            <w:r w:rsidRPr="007C183C">
              <w:rPr>
                <w:sz w:val="18"/>
                <w:szCs w:val="18"/>
              </w:rPr>
              <w:t>0,2</w:t>
            </w:r>
          </w:p>
        </w:tc>
        <w:tc>
          <w:tcPr>
            <w:tcW w:w="993" w:type="dxa"/>
            <w:tcBorders>
              <w:top w:val="single" w:sz="4" w:space="0" w:color="auto"/>
              <w:left w:val="nil"/>
              <w:bottom w:val="single" w:sz="4" w:space="0" w:color="auto"/>
              <w:right w:val="single" w:sz="4" w:space="0" w:color="auto"/>
            </w:tcBorders>
            <w:shd w:val="clear" w:color="auto" w:fill="FFFFFF"/>
            <w:noWrap/>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FFFFFF"/>
            <w:vAlign w:val="center"/>
            <w:hideMark/>
          </w:tcPr>
          <w:p w:rsidR="00FD6F45" w:rsidRPr="007C183C" w:rsidRDefault="00FD6F45" w:rsidP="00FD6F45">
            <w:pPr>
              <w:rPr>
                <w:color w:val="FF0000"/>
                <w:sz w:val="18"/>
                <w:szCs w:val="18"/>
              </w:rPr>
            </w:pPr>
          </w:p>
        </w:tc>
      </w:tr>
      <w:tr w:rsidR="00FD6F45" w:rsidRPr="007C183C" w:rsidTr="00C376BD">
        <w:trPr>
          <w:trHeight w:val="315"/>
        </w:trPr>
        <w:tc>
          <w:tcPr>
            <w:tcW w:w="722" w:type="dxa"/>
            <w:vMerge/>
            <w:tcBorders>
              <w:left w:val="single" w:sz="4" w:space="0" w:color="auto"/>
              <w:right w:val="single" w:sz="4" w:space="0" w:color="auto"/>
            </w:tcBorders>
            <w:shd w:val="clear" w:color="auto" w:fill="FFFFFF"/>
            <w:vAlign w:val="center"/>
            <w:hideMark/>
          </w:tcPr>
          <w:p w:rsidR="00FD6F45" w:rsidRPr="007C183C" w:rsidRDefault="00FD6F45" w:rsidP="00FD6F45">
            <w:pPr>
              <w:rPr>
                <w:color w:val="FF0000"/>
                <w:sz w:val="18"/>
                <w:szCs w:val="18"/>
              </w:rPr>
            </w:pPr>
          </w:p>
        </w:tc>
        <w:tc>
          <w:tcPr>
            <w:tcW w:w="1845" w:type="dxa"/>
            <w:gridSpan w:val="3"/>
            <w:vMerge/>
            <w:tcBorders>
              <w:left w:val="single" w:sz="4" w:space="0" w:color="auto"/>
              <w:right w:val="single" w:sz="4" w:space="0" w:color="auto"/>
            </w:tcBorders>
            <w:shd w:val="clear" w:color="auto" w:fill="FFFFFF"/>
            <w:vAlign w:val="center"/>
            <w:hideMark/>
          </w:tcPr>
          <w:p w:rsidR="00FD6F45" w:rsidRPr="007C183C" w:rsidRDefault="00FD6F45" w:rsidP="00FD6F45">
            <w:pPr>
              <w:rPr>
                <w:color w:val="FF0000"/>
                <w:sz w:val="18"/>
                <w:szCs w:val="18"/>
              </w:rPr>
            </w:pPr>
          </w:p>
        </w:tc>
        <w:tc>
          <w:tcPr>
            <w:tcW w:w="1559" w:type="dxa"/>
            <w:tcBorders>
              <w:top w:val="single" w:sz="4" w:space="0" w:color="auto"/>
              <w:left w:val="nil"/>
              <w:bottom w:val="single" w:sz="4" w:space="0" w:color="auto"/>
              <w:right w:val="single" w:sz="4" w:space="0" w:color="auto"/>
            </w:tcBorders>
            <w:shd w:val="clear" w:color="auto" w:fill="FFFFFF"/>
            <w:noWrap/>
            <w:vAlign w:val="bottom"/>
            <w:hideMark/>
          </w:tcPr>
          <w:p w:rsidR="00FD6F45" w:rsidRPr="007C183C" w:rsidRDefault="00FD6F45" w:rsidP="00FD6F45">
            <w:pPr>
              <w:jc w:val="center"/>
              <w:rPr>
                <w:sz w:val="18"/>
                <w:szCs w:val="18"/>
              </w:rPr>
            </w:pPr>
            <w:r w:rsidRPr="007C183C">
              <w:rPr>
                <w:sz w:val="18"/>
                <w:szCs w:val="18"/>
              </w:rPr>
              <w:t>2018</w:t>
            </w:r>
          </w:p>
        </w:tc>
        <w:tc>
          <w:tcPr>
            <w:tcW w:w="1134" w:type="dxa"/>
            <w:tcBorders>
              <w:top w:val="single" w:sz="4" w:space="0" w:color="auto"/>
              <w:left w:val="nil"/>
              <w:bottom w:val="single" w:sz="4" w:space="0" w:color="auto"/>
              <w:right w:val="single" w:sz="4" w:space="0" w:color="auto"/>
            </w:tcBorders>
            <w:shd w:val="clear" w:color="auto" w:fill="FFFFFF"/>
            <w:noWrap/>
            <w:hideMark/>
          </w:tcPr>
          <w:p w:rsidR="00FD6F45" w:rsidRPr="007C183C" w:rsidRDefault="00FD6F45" w:rsidP="00FD6F45">
            <w:pPr>
              <w:jc w:val="right"/>
              <w:rPr>
                <w:sz w:val="18"/>
                <w:szCs w:val="18"/>
              </w:rPr>
            </w:pPr>
            <w:r w:rsidRPr="007C183C">
              <w:rPr>
                <w:sz w:val="18"/>
                <w:szCs w:val="18"/>
              </w:rPr>
              <w:t>148,5</w:t>
            </w:r>
          </w:p>
        </w:tc>
        <w:tc>
          <w:tcPr>
            <w:tcW w:w="1276" w:type="dxa"/>
            <w:tcBorders>
              <w:top w:val="single" w:sz="4" w:space="0" w:color="auto"/>
              <w:left w:val="nil"/>
              <w:bottom w:val="single" w:sz="4" w:space="0" w:color="auto"/>
              <w:right w:val="single" w:sz="4" w:space="0" w:color="auto"/>
            </w:tcBorders>
            <w:shd w:val="clear" w:color="auto" w:fill="FFFFFF"/>
            <w:noWrap/>
            <w:hideMark/>
          </w:tcPr>
          <w:p w:rsidR="00FD6F45" w:rsidRPr="007C183C" w:rsidRDefault="00FD6F45" w:rsidP="00FD6F45">
            <w:pPr>
              <w:jc w:val="right"/>
              <w:rPr>
                <w:sz w:val="18"/>
                <w:szCs w:val="18"/>
              </w:rPr>
            </w:pPr>
            <w:r w:rsidRPr="007C183C">
              <w:rPr>
                <w:sz w:val="18"/>
                <w:szCs w:val="18"/>
              </w:rPr>
              <w:t>148,3</w:t>
            </w:r>
          </w:p>
        </w:tc>
        <w:tc>
          <w:tcPr>
            <w:tcW w:w="1417" w:type="dxa"/>
            <w:tcBorders>
              <w:top w:val="single" w:sz="4" w:space="0" w:color="auto"/>
              <w:left w:val="nil"/>
              <w:bottom w:val="single" w:sz="4" w:space="0" w:color="auto"/>
              <w:right w:val="single" w:sz="4" w:space="0" w:color="auto"/>
            </w:tcBorders>
            <w:shd w:val="clear" w:color="auto" w:fill="FFFFFF"/>
            <w:noWrap/>
            <w:hideMark/>
          </w:tcPr>
          <w:p w:rsidR="00FD6F45" w:rsidRPr="007C183C" w:rsidRDefault="00FD6F45" w:rsidP="00FD6F45">
            <w:pPr>
              <w:jc w:val="right"/>
              <w:rPr>
                <w:sz w:val="18"/>
                <w:szCs w:val="18"/>
              </w:rPr>
            </w:pPr>
            <w:r w:rsidRPr="007C183C">
              <w:rPr>
                <w:sz w:val="18"/>
                <w:szCs w:val="18"/>
              </w:rPr>
              <w:t>0,2</w:t>
            </w:r>
          </w:p>
        </w:tc>
        <w:tc>
          <w:tcPr>
            <w:tcW w:w="993" w:type="dxa"/>
            <w:tcBorders>
              <w:top w:val="single" w:sz="4" w:space="0" w:color="auto"/>
              <w:left w:val="nil"/>
              <w:bottom w:val="single" w:sz="4" w:space="0" w:color="auto"/>
              <w:right w:val="single" w:sz="4" w:space="0" w:color="auto"/>
            </w:tcBorders>
            <w:shd w:val="clear" w:color="auto" w:fill="FFFFFF"/>
            <w:noWrap/>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FFFFFF"/>
            <w:vAlign w:val="center"/>
            <w:hideMark/>
          </w:tcPr>
          <w:p w:rsidR="00FD6F45" w:rsidRPr="007C183C" w:rsidRDefault="00FD6F45" w:rsidP="00FD6F45">
            <w:pPr>
              <w:rPr>
                <w:color w:val="FF0000"/>
                <w:sz w:val="18"/>
                <w:szCs w:val="18"/>
              </w:rPr>
            </w:pPr>
          </w:p>
        </w:tc>
      </w:tr>
      <w:tr w:rsidR="00FD6F45" w:rsidRPr="007C183C" w:rsidTr="00C376BD">
        <w:trPr>
          <w:trHeight w:val="315"/>
        </w:trPr>
        <w:tc>
          <w:tcPr>
            <w:tcW w:w="722" w:type="dxa"/>
            <w:vMerge/>
            <w:tcBorders>
              <w:left w:val="single" w:sz="4" w:space="0" w:color="auto"/>
              <w:right w:val="single" w:sz="4" w:space="0" w:color="auto"/>
            </w:tcBorders>
            <w:shd w:val="clear" w:color="auto" w:fill="FFFFFF"/>
            <w:vAlign w:val="center"/>
            <w:hideMark/>
          </w:tcPr>
          <w:p w:rsidR="00FD6F45" w:rsidRPr="007C183C" w:rsidRDefault="00FD6F45" w:rsidP="00FD6F45">
            <w:pPr>
              <w:rPr>
                <w:color w:val="FF0000"/>
                <w:sz w:val="18"/>
                <w:szCs w:val="18"/>
              </w:rPr>
            </w:pPr>
          </w:p>
        </w:tc>
        <w:tc>
          <w:tcPr>
            <w:tcW w:w="1845" w:type="dxa"/>
            <w:gridSpan w:val="3"/>
            <w:vMerge/>
            <w:tcBorders>
              <w:left w:val="single" w:sz="4" w:space="0" w:color="auto"/>
              <w:right w:val="single" w:sz="4" w:space="0" w:color="auto"/>
            </w:tcBorders>
            <w:shd w:val="clear" w:color="auto" w:fill="FFFFFF"/>
            <w:vAlign w:val="center"/>
            <w:hideMark/>
          </w:tcPr>
          <w:p w:rsidR="00FD6F45" w:rsidRPr="007C183C" w:rsidRDefault="00FD6F45" w:rsidP="00FD6F45">
            <w:pPr>
              <w:rPr>
                <w:color w:val="FF0000"/>
                <w:sz w:val="18"/>
                <w:szCs w:val="18"/>
              </w:rPr>
            </w:pPr>
          </w:p>
        </w:tc>
        <w:tc>
          <w:tcPr>
            <w:tcW w:w="1559" w:type="dxa"/>
            <w:tcBorders>
              <w:top w:val="single" w:sz="4" w:space="0" w:color="auto"/>
              <w:left w:val="nil"/>
              <w:bottom w:val="single" w:sz="4" w:space="0" w:color="auto"/>
              <w:right w:val="single" w:sz="4" w:space="0" w:color="auto"/>
            </w:tcBorders>
            <w:shd w:val="clear" w:color="auto" w:fill="FFFFFF"/>
            <w:noWrap/>
            <w:vAlign w:val="bottom"/>
            <w:hideMark/>
          </w:tcPr>
          <w:p w:rsidR="00FD6F45" w:rsidRPr="007C183C" w:rsidRDefault="00FD6F45" w:rsidP="00FD6F45">
            <w:pPr>
              <w:jc w:val="center"/>
              <w:rPr>
                <w:sz w:val="18"/>
                <w:szCs w:val="18"/>
              </w:rPr>
            </w:pPr>
            <w:r w:rsidRPr="007C183C">
              <w:rPr>
                <w:sz w:val="18"/>
                <w:szCs w:val="18"/>
              </w:rPr>
              <w:t>2019</w:t>
            </w:r>
          </w:p>
        </w:tc>
        <w:tc>
          <w:tcPr>
            <w:tcW w:w="1134" w:type="dxa"/>
            <w:tcBorders>
              <w:top w:val="single" w:sz="4" w:space="0" w:color="auto"/>
              <w:left w:val="nil"/>
              <w:bottom w:val="single" w:sz="4" w:space="0" w:color="auto"/>
              <w:right w:val="single" w:sz="4" w:space="0" w:color="auto"/>
            </w:tcBorders>
            <w:shd w:val="clear" w:color="auto" w:fill="FFFFFF"/>
            <w:noWrap/>
            <w:hideMark/>
          </w:tcPr>
          <w:p w:rsidR="00FD6F45" w:rsidRPr="007C183C" w:rsidRDefault="00FD6F45" w:rsidP="00FD6F45">
            <w:pPr>
              <w:jc w:val="right"/>
              <w:rPr>
                <w:sz w:val="18"/>
                <w:szCs w:val="18"/>
              </w:rPr>
            </w:pPr>
            <w:r w:rsidRPr="007C183C">
              <w:rPr>
                <w:sz w:val="18"/>
                <w:szCs w:val="18"/>
              </w:rPr>
              <w:t>422,6</w:t>
            </w:r>
          </w:p>
        </w:tc>
        <w:tc>
          <w:tcPr>
            <w:tcW w:w="1276" w:type="dxa"/>
            <w:tcBorders>
              <w:top w:val="single" w:sz="4" w:space="0" w:color="auto"/>
              <w:left w:val="nil"/>
              <w:bottom w:val="single" w:sz="4" w:space="0" w:color="auto"/>
              <w:right w:val="single" w:sz="4" w:space="0" w:color="auto"/>
            </w:tcBorders>
            <w:shd w:val="clear" w:color="auto" w:fill="FFFFFF"/>
            <w:noWrap/>
            <w:hideMark/>
          </w:tcPr>
          <w:p w:rsidR="00FD6F45" w:rsidRPr="007C183C" w:rsidRDefault="00FD6F45" w:rsidP="00FD6F45">
            <w:pPr>
              <w:jc w:val="right"/>
              <w:rPr>
                <w:sz w:val="18"/>
                <w:szCs w:val="18"/>
              </w:rPr>
            </w:pPr>
            <w:r w:rsidRPr="007C183C">
              <w:rPr>
                <w:sz w:val="18"/>
                <w:szCs w:val="18"/>
              </w:rPr>
              <w:t>422,2</w:t>
            </w:r>
          </w:p>
        </w:tc>
        <w:tc>
          <w:tcPr>
            <w:tcW w:w="1417" w:type="dxa"/>
            <w:tcBorders>
              <w:top w:val="single" w:sz="4" w:space="0" w:color="auto"/>
              <w:left w:val="nil"/>
              <w:bottom w:val="single" w:sz="4" w:space="0" w:color="auto"/>
              <w:right w:val="single" w:sz="4" w:space="0" w:color="auto"/>
            </w:tcBorders>
            <w:shd w:val="clear" w:color="auto" w:fill="FFFFFF"/>
            <w:noWrap/>
            <w:hideMark/>
          </w:tcPr>
          <w:p w:rsidR="00FD6F45" w:rsidRPr="007C183C" w:rsidRDefault="00FD6F45" w:rsidP="00FD6F45">
            <w:pPr>
              <w:jc w:val="right"/>
              <w:rPr>
                <w:sz w:val="18"/>
                <w:szCs w:val="18"/>
              </w:rPr>
            </w:pPr>
            <w:r w:rsidRPr="007C183C">
              <w:rPr>
                <w:sz w:val="18"/>
                <w:szCs w:val="18"/>
              </w:rPr>
              <w:t>0,4</w:t>
            </w:r>
          </w:p>
        </w:tc>
        <w:tc>
          <w:tcPr>
            <w:tcW w:w="993" w:type="dxa"/>
            <w:tcBorders>
              <w:top w:val="single" w:sz="4" w:space="0" w:color="auto"/>
              <w:left w:val="nil"/>
              <w:bottom w:val="single" w:sz="4" w:space="0" w:color="auto"/>
              <w:right w:val="single" w:sz="4" w:space="0" w:color="auto"/>
            </w:tcBorders>
            <w:shd w:val="clear" w:color="auto" w:fill="FFFFFF"/>
            <w:noWrap/>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FFFFFF"/>
            <w:vAlign w:val="center"/>
            <w:hideMark/>
          </w:tcPr>
          <w:p w:rsidR="00FD6F45" w:rsidRPr="007C183C" w:rsidRDefault="00FD6F45" w:rsidP="00FD6F45">
            <w:pPr>
              <w:rPr>
                <w:color w:val="FF0000"/>
                <w:sz w:val="18"/>
                <w:szCs w:val="18"/>
              </w:rPr>
            </w:pPr>
          </w:p>
        </w:tc>
      </w:tr>
      <w:tr w:rsidR="00FD6F45" w:rsidRPr="007C183C" w:rsidTr="00C376BD">
        <w:trPr>
          <w:trHeight w:val="315"/>
        </w:trPr>
        <w:tc>
          <w:tcPr>
            <w:tcW w:w="722" w:type="dxa"/>
            <w:vMerge/>
            <w:tcBorders>
              <w:left w:val="single" w:sz="4" w:space="0" w:color="auto"/>
              <w:right w:val="single" w:sz="4" w:space="0" w:color="auto"/>
            </w:tcBorders>
            <w:shd w:val="clear" w:color="auto" w:fill="FFFFFF"/>
            <w:vAlign w:val="center"/>
            <w:hideMark/>
          </w:tcPr>
          <w:p w:rsidR="00FD6F45" w:rsidRPr="007C183C" w:rsidRDefault="00FD6F45" w:rsidP="00FD6F45">
            <w:pPr>
              <w:rPr>
                <w:color w:val="FF0000"/>
                <w:sz w:val="18"/>
                <w:szCs w:val="18"/>
              </w:rPr>
            </w:pPr>
          </w:p>
        </w:tc>
        <w:tc>
          <w:tcPr>
            <w:tcW w:w="1845" w:type="dxa"/>
            <w:gridSpan w:val="3"/>
            <w:vMerge/>
            <w:tcBorders>
              <w:left w:val="single" w:sz="4" w:space="0" w:color="auto"/>
              <w:right w:val="single" w:sz="4" w:space="0" w:color="auto"/>
            </w:tcBorders>
            <w:shd w:val="clear" w:color="auto" w:fill="FFFFFF"/>
            <w:vAlign w:val="center"/>
            <w:hideMark/>
          </w:tcPr>
          <w:p w:rsidR="00FD6F45" w:rsidRPr="007C183C" w:rsidRDefault="00FD6F45" w:rsidP="00FD6F45">
            <w:pPr>
              <w:rPr>
                <w:color w:val="FF0000"/>
                <w:sz w:val="18"/>
                <w:szCs w:val="18"/>
              </w:rPr>
            </w:pPr>
          </w:p>
        </w:tc>
        <w:tc>
          <w:tcPr>
            <w:tcW w:w="1559" w:type="dxa"/>
            <w:tcBorders>
              <w:top w:val="single" w:sz="4" w:space="0" w:color="auto"/>
              <w:left w:val="nil"/>
              <w:bottom w:val="single" w:sz="4" w:space="0" w:color="auto"/>
              <w:right w:val="single" w:sz="4" w:space="0" w:color="auto"/>
            </w:tcBorders>
            <w:shd w:val="clear" w:color="auto" w:fill="FFFFFF"/>
            <w:noWrap/>
            <w:vAlign w:val="bottom"/>
            <w:hideMark/>
          </w:tcPr>
          <w:p w:rsidR="00FD6F45" w:rsidRPr="007C183C" w:rsidRDefault="00FD6F45" w:rsidP="00FD6F45">
            <w:pPr>
              <w:jc w:val="center"/>
              <w:rPr>
                <w:sz w:val="18"/>
                <w:szCs w:val="18"/>
              </w:rPr>
            </w:pPr>
            <w:r w:rsidRPr="007C183C">
              <w:rPr>
                <w:sz w:val="18"/>
                <w:szCs w:val="18"/>
              </w:rPr>
              <w:t>2020</w:t>
            </w:r>
          </w:p>
        </w:tc>
        <w:tc>
          <w:tcPr>
            <w:tcW w:w="1134" w:type="dxa"/>
            <w:tcBorders>
              <w:top w:val="single" w:sz="4" w:space="0" w:color="auto"/>
              <w:left w:val="nil"/>
              <w:bottom w:val="single" w:sz="4" w:space="0" w:color="auto"/>
              <w:right w:val="single" w:sz="4" w:space="0" w:color="auto"/>
            </w:tcBorders>
            <w:shd w:val="clear" w:color="auto" w:fill="FFFFFF"/>
            <w:noWrap/>
            <w:hideMark/>
          </w:tcPr>
          <w:p w:rsidR="00FD6F45" w:rsidRPr="007C183C" w:rsidRDefault="00FD6F45" w:rsidP="00FD6F45">
            <w:pPr>
              <w:jc w:val="right"/>
              <w:rPr>
                <w:sz w:val="18"/>
                <w:szCs w:val="18"/>
              </w:rPr>
            </w:pPr>
            <w:r w:rsidRPr="007C183C">
              <w:rPr>
                <w:sz w:val="18"/>
                <w:szCs w:val="18"/>
              </w:rPr>
              <w:t>243,5</w:t>
            </w:r>
          </w:p>
        </w:tc>
        <w:tc>
          <w:tcPr>
            <w:tcW w:w="1276" w:type="dxa"/>
            <w:tcBorders>
              <w:top w:val="single" w:sz="4" w:space="0" w:color="auto"/>
              <w:left w:val="nil"/>
              <w:bottom w:val="single" w:sz="4" w:space="0" w:color="auto"/>
              <w:right w:val="single" w:sz="4" w:space="0" w:color="auto"/>
            </w:tcBorders>
            <w:shd w:val="clear" w:color="auto" w:fill="FFFFFF"/>
            <w:noWrap/>
            <w:hideMark/>
          </w:tcPr>
          <w:p w:rsidR="00FD6F45" w:rsidRPr="007C183C" w:rsidRDefault="00FD6F45" w:rsidP="00FD6F45">
            <w:pPr>
              <w:jc w:val="right"/>
              <w:rPr>
                <w:sz w:val="18"/>
                <w:szCs w:val="18"/>
              </w:rPr>
            </w:pPr>
            <w:r w:rsidRPr="007C183C">
              <w:rPr>
                <w:sz w:val="18"/>
                <w:szCs w:val="18"/>
              </w:rPr>
              <w:t>241,8</w:t>
            </w:r>
          </w:p>
        </w:tc>
        <w:tc>
          <w:tcPr>
            <w:tcW w:w="1417" w:type="dxa"/>
            <w:tcBorders>
              <w:top w:val="single" w:sz="4" w:space="0" w:color="auto"/>
              <w:left w:val="nil"/>
              <w:bottom w:val="single" w:sz="4" w:space="0" w:color="auto"/>
              <w:right w:val="single" w:sz="4" w:space="0" w:color="auto"/>
            </w:tcBorders>
            <w:shd w:val="clear" w:color="auto" w:fill="FFFFFF"/>
            <w:noWrap/>
            <w:hideMark/>
          </w:tcPr>
          <w:p w:rsidR="00FD6F45" w:rsidRPr="007C183C" w:rsidRDefault="00FD6F45" w:rsidP="00FD6F45">
            <w:pPr>
              <w:jc w:val="right"/>
              <w:rPr>
                <w:sz w:val="18"/>
                <w:szCs w:val="18"/>
              </w:rPr>
            </w:pPr>
            <w:r w:rsidRPr="007C183C">
              <w:rPr>
                <w:sz w:val="18"/>
                <w:szCs w:val="18"/>
              </w:rPr>
              <w:t>1,7</w:t>
            </w:r>
          </w:p>
        </w:tc>
        <w:tc>
          <w:tcPr>
            <w:tcW w:w="993" w:type="dxa"/>
            <w:tcBorders>
              <w:top w:val="single" w:sz="4" w:space="0" w:color="auto"/>
              <w:left w:val="nil"/>
              <w:bottom w:val="single" w:sz="4" w:space="0" w:color="auto"/>
              <w:right w:val="single" w:sz="4" w:space="0" w:color="auto"/>
            </w:tcBorders>
            <w:shd w:val="clear" w:color="auto" w:fill="FFFFFF"/>
            <w:noWrap/>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FFFFFF"/>
            <w:vAlign w:val="center"/>
            <w:hideMark/>
          </w:tcPr>
          <w:p w:rsidR="00FD6F45" w:rsidRPr="007C183C" w:rsidRDefault="00FD6F45" w:rsidP="00FD6F45">
            <w:pPr>
              <w:jc w:val="center"/>
              <w:rPr>
                <w:color w:val="FF0000"/>
                <w:sz w:val="18"/>
                <w:szCs w:val="18"/>
              </w:rPr>
            </w:pPr>
          </w:p>
        </w:tc>
      </w:tr>
      <w:tr w:rsidR="00FD6F45" w:rsidRPr="007C183C" w:rsidTr="00C376BD">
        <w:trPr>
          <w:trHeight w:val="315"/>
        </w:trPr>
        <w:tc>
          <w:tcPr>
            <w:tcW w:w="722" w:type="dxa"/>
            <w:vMerge/>
            <w:tcBorders>
              <w:left w:val="single" w:sz="4" w:space="0" w:color="auto"/>
              <w:right w:val="single" w:sz="4" w:space="0" w:color="auto"/>
            </w:tcBorders>
            <w:shd w:val="clear" w:color="auto" w:fill="FFFFFF"/>
            <w:vAlign w:val="center"/>
          </w:tcPr>
          <w:p w:rsidR="00FD6F45" w:rsidRPr="007C183C" w:rsidRDefault="00FD6F45" w:rsidP="00FD6F45">
            <w:pPr>
              <w:rPr>
                <w:color w:val="FF0000"/>
                <w:sz w:val="18"/>
                <w:szCs w:val="18"/>
              </w:rPr>
            </w:pPr>
          </w:p>
        </w:tc>
        <w:tc>
          <w:tcPr>
            <w:tcW w:w="1845" w:type="dxa"/>
            <w:gridSpan w:val="3"/>
            <w:vMerge/>
            <w:tcBorders>
              <w:left w:val="single" w:sz="4" w:space="0" w:color="auto"/>
              <w:right w:val="single" w:sz="4" w:space="0" w:color="auto"/>
            </w:tcBorders>
            <w:shd w:val="clear" w:color="auto" w:fill="FFFFFF"/>
            <w:vAlign w:val="center"/>
          </w:tcPr>
          <w:p w:rsidR="00FD6F45" w:rsidRPr="007C183C" w:rsidRDefault="00FD6F45" w:rsidP="00FD6F45">
            <w:pPr>
              <w:rPr>
                <w:color w:val="FF0000"/>
                <w:sz w:val="18"/>
                <w:szCs w:val="18"/>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FD6F45" w:rsidRPr="007C183C" w:rsidRDefault="00FD6F45" w:rsidP="00FD6F45">
            <w:pPr>
              <w:jc w:val="center"/>
              <w:rPr>
                <w:sz w:val="18"/>
                <w:szCs w:val="18"/>
              </w:rPr>
            </w:pPr>
            <w:r w:rsidRPr="007C183C">
              <w:rPr>
                <w:sz w:val="18"/>
                <w:szCs w:val="18"/>
              </w:rPr>
              <w:t>2021</w:t>
            </w:r>
          </w:p>
        </w:tc>
        <w:tc>
          <w:tcPr>
            <w:tcW w:w="1134" w:type="dxa"/>
            <w:tcBorders>
              <w:top w:val="single" w:sz="4" w:space="0" w:color="auto"/>
              <w:left w:val="nil"/>
              <w:bottom w:val="single" w:sz="4" w:space="0" w:color="auto"/>
              <w:right w:val="single" w:sz="4" w:space="0" w:color="auto"/>
            </w:tcBorders>
            <w:shd w:val="clear" w:color="auto" w:fill="FFFFFF"/>
            <w:noWrap/>
          </w:tcPr>
          <w:p w:rsidR="00FD6F45" w:rsidRPr="007C183C" w:rsidRDefault="00FD6F45" w:rsidP="00FD6F45">
            <w:pPr>
              <w:jc w:val="right"/>
              <w:rPr>
                <w:sz w:val="18"/>
                <w:szCs w:val="18"/>
              </w:rPr>
            </w:pPr>
            <w:r w:rsidRPr="007C183C">
              <w:rPr>
                <w:sz w:val="18"/>
                <w:szCs w:val="18"/>
              </w:rPr>
              <w:t>309,7</w:t>
            </w:r>
          </w:p>
        </w:tc>
        <w:tc>
          <w:tcPr>
            <w:tcW w:w="1276" w:type="dxa"/>
            <w:tcBorders>
              <w:top w:val="single" w:sz="4" w:space="0" w:color="auto"/>
              <w:left w:val="nil"/>
              <w:bottom w:val="single" w:sz="4" w:space="0" w:color="auto"/>
              <w:right w:val="single" w:sz="4" w:space="0" w:color="auto"/>
            </w:tcBorders>
            <w:shd w:val="clear" w:color="auto" w:fill="FFFFFF"/>
            <w:noWrap/>
          </w:tcPr>
          <w:p w:rsidR="00FD6F45" w:rsidRPr="007C183C" w:rsidRDefault="00FD6F45" w:rsidP="00FD6F45">
            <w:pPr>
              <w:jc w:val="right"/>
              <w:rPr>
                <w:sz w:val="18"/>
                <w:szCs w:val="18"/>
              </w:rPr>
            </w:pPr>
            <w:r w:rsidRPr="007C183C">
              <w:rPr>
                <w:sz w:val="18"/>
                <w:szCs w:val="18"/>
              </w:rPr>
              <w:t>308,1</w:t>
            </w:r>
          </w:p>
        </w:tc>
        <w:tc>
          <w:tcPr>
            <w:tcW w:w="1417" w:type="dxa"/>
            <w:tcBorders>
              <w:top w:val="single" w:sz="4" w:space="0" w:color="auto"/>
              <w:left w:val="nil"/>
              <w:bottom w:val="single" w:sz="4" w:space="0" w:color="auto"/>
              <w:right w:val="single" w:sz="4" w:space="0" w:color="auto"/>
            </w:tcBorders>
            <w:shd w:val="clear" w:color="auto" w:fill="FFFFFF"/>
            <w:noWrap/>
          </w:tcPr>
          <w:p w:rsidR="00FD6F45" w:rsidRPr="007C183C" w:rsidRDefault="00FD6F45" w:rsidP="00FD6F45">
            <w:pPr>
              <w:jc w:val="right"/>
              <w:rPr>
                <w:sz w:val="18"/>
                <w:szCs w:val="18"/>
              </w:rPr>
            </w:pPr>
            <w:r w:rsidRPr="007C183C">
              <w:rPr>
                <w:sz w:val="18"/>
                <w:szCs w:val="18"/>
              </w:rPr>
              <w:t>1,6</w:t>
            </w:r>
          </w:p>
        </w:tc>
        <w:tc>
          <w:tcPr>
            <w:tcW w:w="993" w:type="dxa"/>
            <w:tcBorders>
              <w:top w:val="single" w:sz="4" w:space="0" w:color="auto"/>
              <w:left w:val="nil"/>
              <w:bottom w:val="single" w:sz="4" w:space="0" w:color="auto"/>
              <w:right w:val="single" w:sz="4" w:space="0" w:color="auto"/>
            </w:tcBorders>
            <w:shd w:val="clear" w:color="auto" w:fill="FFFFFF"/>
            <w:noWrap/>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FFFFFF"/>
            <w:vAlign w:val="center"/>
          </w:tcPr>
          <w:p w:rsidR="00FD6F45" w:rsidRPr="007C183C" w:rsidRDefault="00FD6F45" w:rsidP="00FD6F45">
            <w:pPr>
              <w:jc w:val="center"/>
              <w:rPr>
                <w:color w:val="FF0000"/>
                <w:sz w:val="18"/>
                <w:szCs w:val="18"/>
              </w:rPr>
            </w:pPr>
          </w:p>
        </w:tc>
      </w:tr>
      <w:tr w:rsidR="00FD6F45" w:rsidRPr="007C183C" w:rsidTr="00C376BD">
        <w:trPr>
          <w:trHeight w:val="315"/>
        </w:trPr>
        <w:tc>
          <w:tcPr>
            <w:tcW w:w="722" w:type="dxa"/>
            <w:vMerge/>
            <w:tcBorders>
              <w:left w:val="single" w:sz="4" w:space="0" w:color="auto"/>
              <w:right w:val="single" w:sz="4" w:space="0" w:color="auto"/>
            </w:tcBorders>
            <w:shd w:val="clear" w:color="auto" w:fill="FFFFFF"/>
            <w:vAlign w:val="center"/>
          </w:tcPr>
          <w:p w:rsidR="00FD6F45" w:rsidRPr="007C183C" w:rsidRDefault="00FD6F45" w:rsidP="00FD6F45">
            <w:pPr>
              <w:rPr>
                <w:color w:val="FF0000"/>
                <w:sz w:val="18"/>
                <w:szCs w:val="18"/>
              </w:rPr>
            </w:pPr>
          </w:p>
        </w:tc>
        <w:tc>
          <w:tcPr>
            <w:tcW w:w="1845" w:type="dxa"/>
            <w:gridSpan w:val="3"/>
            <w:vMerge/>
            <w:tcBorders>
              <w:left w:val="single" w:sz="4" w:space="0" w:color="auto"/>
              <w:right w:val="single" w:sz="4" w:space="0" w:color="auto"/>
            </w:tcBorders>
            <w:shd w:val="clear" w:color="auto" w:fill="FFFFFF"/>
            <w:vAlign w:val="center"/>
          </w:tcPr>
          <w:p w:rsidR="00FD6F45" w:rsidRPr="007C183C" w:rsidRDefault="00FD6F45" w:rsidP="00FD6F45">
            <w:pPr>
              <w:rPr>
                <w:color w:val="FF0000"/>
                <w:sz w:val="18"/>
                <w:szCs w:val="18"/>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FD6F45" w:rsidRPr="007C183C" w:rsidRDefault="00FD6F45" w:rsidP="00FD6F45">
            <w:pPr>
              <w:jc w:val="center"/>
              <w:rPr>
                <w:sz w:val="18"/>
                <w:szCs w:val="18"/>
              </w:rPr>
            </w:pPr>
            <w:r w:rsidRPr="007C183C">
              <w:rPr>
                <w:sz w:val="18"/>
                <w:szCs w:val="18"/>
              </w:rPr>
              <w:t>2022</w:t>
            </w:r>
          </w:p>
        </w:tc>
        <w:tc>
          <w:tcPr>
            <w:tcW w:w="1134" w:type="dxa"/>
            <w:tcBorders>
              <w:top w:val="single" w:sz="4" w:space="0" w:color="auto"/>
              <w:left w:val="nil"/>
              <w:bottom w:val="single" w:sz="4" w:space="0" w:color="auto"/>
              <w:right w:val="single" w:sz="4" w:space="0" w:color="auto"/>
            </w:tcBorders>
            <w:shd w:val="clear" w:color="auto" w:fill="FFFFFF"/>
            <w:noWrap/>
          </w:tcPr>
          <w:p w:rsidR="00FD6F45" w:rsidRPr="007C183C" w:rsidRDefault="00FD6F45" w:rsidP="00FD6F45">
            <w:pPr>
              <w:jc w:val="right"/>
              <w:rPr>
                <w:sz w:val="18"/>
                <w:szCs w:val="18"/>
              </w:rPr>
            </w:pPr>
            <w:r w:rsidRPr="007C183C">
              <w:rPr>
                <w:sz w:val="18"/>
                <w:szCs w:val="18"/>
              </w:rPr>
              <w:t>1 181,2</w:t>
            </w:r>
          </w:p>
        </w:tc>
        <w:tc>
          <w:tcPr>
            <w:tcW w:w="1276" w:type="dxa"/>
            <w:tcBorders>
              <w:top w:val="single" w:sz="4" w:space="0" w:color="auto"/>
              <w:left w:val="nil"/>
              <w:bottom w:val="single" w:sz="4" w:space="0" w:color="auto"/>
              <w:right w:val="single" w:sz="4" w:space="0" w:color="auto"/>
            </w:tcBorders>
            <w:shd w:val="clear" w:color="auto" w:fill="FFFFFF"/>
            <w:noWrap/>
          </w:tcPr>
          <w:p w:rsidR="00FD6F45" w:rsidRPr="007C183C" w:rsidRDefault="00FD6F45" w:rsidP="00FD6F45">
            <w:pPr>
              <w:jc w:val="right"/>
              <w:rPr>
                <w:sz w:val="18"/>
                <w:szCs w:val="18"/>
              </w:rPr>
            </w:pPr>
            <w:r w:rsidRPr="007C183C">
              <w:rPr>
                <w:sz w:val="18"/>
                <w:szCs w:val="18"/>
              </w:rPr>
              <w:t>1 175,2</w:t>
            </w:r>
          </w:p>
        </w:tc>
        <w:tc>
          <w:tcPr>
            <w:tcW w:w="1417" w:type="dxa"/>
            <w:tcBorders>
              <w:top w:val="single" w:sz="4" w:space="0" w:color="auto"/>
              <w:left w:val="nil"/>
              <w:bottom w:val="single" w:sz="4" w:space="0" w:color="auto"/>
              <w:right w:val="single" w:sz="4" w:space="0" w:color="auto"/>
            </w:tcBorders>
            <w:shd w:val="clear" w:color="auto" w:fill="FFFFFF"/>
            <w:noWrap/>
          </w:tcPr>
          <w:p w:rsidR="00FD6F45" w:rsidRPr="007C183C" w:rsidRDefault="00FD6F45" w:rsidP="00FD6F45">
            <w:pPr>
              <w:jc w:val="right"/>
              <w:rPr>
                <w:sz w:val="18"/>
                <w:szCs w:val="18"/>
              </w:rPr>
            </w:pPr>
            <w:r w:rsidRPr="007C183C">
              <w:rPr>
                <w:sz w:val="18"/>
                <w:szCs w:val="18"/>
              </w:rPr>
              <w:t>6,0</w:t>
            </w:r>
          </w:p>
        </w:tc>
        <w:tc>
          <w:tcPr>
            <w:tcW w:w="993" w:type="dxa"/>
            <w:tcBorders>
              <w:top w:val="single" w:sz="4" w:space="0" w:color="auto"/>
              <w:left w:val="nil"/>
              <w:bottom w:val="single" w:sz="4" w:space="0" w:color="auto"/>
              <w:right w:val="single" w:sz="4" w:space="0" w:color="auto"/>
            </w:tcBorders>
            <w:shd w:val="clear" w:color="auto" w:fill="FFFFFF"/>
            <w:noWrap/>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FFFFFF"/>
            <w:vAlign w:val="center"/>
          </w:tcPr>
          <w:p w:rsidR="00FD6F45" w:rsidRPr="007C183C" w:rsidRDefault="00FD6F45" w:rsidP="00FD6F45">
            <w:pPr>
              <w:jc w:val="center"/>
              <w:rPr>
                <w:color w:val="FF0000"/>
                <w:sz w:val="18"/>
                <w:szCs w:val="18"/>
              </w:rPr>
            </w:pPr>
          </w:p>
        </w:tc>
      </w:tr>
      <w:tr w:rsidR="00FD6F45" w:rsidRPr="007C183C" w:rsidTr="00C376BD">
        <w:trPr>
          <w:trHeight w:val="315"/>
        </w:trPr>
        <w:tc>
          <w:tcPr>
            <w:tcW w:w="722" w:type="dxa"/>
            <w:vMerge/>
            <w:tcBorders>
              <w:left w:val="single" w:sz="4" w:space="0" w:color="auto"/>
              <w:right w:val="single" w:sz="4" w:space="0" w:color="auto"/>
            </w:tcBorders>
            <w:shd w:val="clear" w:color="auto" w:fill="FFFFFF"/>
            <w:vAlign w:val="center"/>
          </w:tcPr>
          <w:p w:rsidR="00FD6F45" w:rsidRPr="007C183C" w:rsidRDefault="00FD6F45" w:rsidP="00FD6F45">
            <w:pPr>
              <w:rPr>
                <w:color w:val="FF0000"/>
                <w:sz w:val="18"/>
                <w:szCs w:val="18"/>
              </w:rPr>
            </w:pPr>
          </w:p>
        </w:tc>
        <w:tc>
          <w:tcPr>
            <w:tcW w:w="1845" w:type="dxa"/>
            <w:gridSpan w:val="3"/>
            <w:vMerge/>
            <w:tcBorders>
              <w:left w:val="single" w:sz="4" w:space="0" w:color="auto"/>
              <w:right w:val="single" w:sz="4" w:space="0" w:color="auto"/>
            </w:tcBorders>
            <w:shd w:val="clear" w:color="auto" w:fill="FFFFFF"/>
            <w:vAlign w:val="center"/>
          </w:tcPr>
          <w:p w:rsidR="00FD6F45" w:rsidRPr="007C183C" w:rsidRDefault="00FD6F45" w:rsidP="00FD6F45">
            <w:pPr>
              <w:rPr>
                <w:color w:val="FF0000"/>
                <w:sz w:val="18"/>
                <w:szCs w:val="18"/>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FD6F45" w:rsidRPr="007C183C" w:rsidRDefault="00FD6F45" w:rsidP="00FD6F45">
            <w:pPr>
              <w:jc w:val="center"/>
              <w:rPr>
                <w:sz w:val="18"/>
                <w:szCs w:val="18"/>
              </w:rPr>
            </w:pPr>
            <w:r w:rsidRPr="007C183C">
              <w:rPr>
                <w:sz w:val="18"/>
                <w:szCs w:val="18"/>
              </w:rPr>
              <w:t>2023</w:t>
            </w:r>
          </w:p>
        </w:tc>
        <w:tc>
          <w:tcPr>
            <w:tcW w:w="1134" w:type="dxa"/>
            <w:tcBorders>
              <w:top w:val="single" w:sz="4" w:space="0" w:color="auto"/>
              <w:left w:val="nil"/>
              <w:bottom w:val="single" w:sz="4" w:space="0" w:color="auto"/>
              <w:right w:val="single" w:sz="4" w:space="0" w:color="auto"/>
            </w:tcBorders>
            <w:shd w:val="clear" w:color="auto" w:fill="FFFFFF"/>
            <w:noWrap/>
          </w:tcPr>
          <w:p w:rsidR="00FD6F45" w:rsidRPr="007C183C" w:rsidRDefault="00FD6F45" w:rsidP="00FD6F45">
            <w:pPr>
              <w:jc w:val="right"/>
              <w:rPr>
                <w:sz w:val="18"/>
                <w:szCs w:val="18"/>
              </w:rPr>
            </w:pPr>
            <w:r w:rsidRPr="007C183C">
              <w:rPr>
                <w:sz w:val="18"/>
                <w:szCs w:val="18"/>
              </w:rPr>
              <w:t>1 009,1</w:t>
            </w:r>
          </w:p>
        </w:tc>
        <w:tc>
          <w:tcPr>
            <w:tcW w:w="1276" w:type="dxa"/>
            <w:tcBorders>
              <w:top w:val="single" w:sz="4" w:space="0" w:color="auto"/>
              <w:left w:val="nil"/>
              <w:bottom w:val="single" w:sz="4" w:space="0" w:color="auto"/>
              <w:right w:val="single" w:sz="4" w:space="0" w:color="auto"/>
            </w:tcBorders>
            <w:shd w:val="clear" w:color="auto" w:fill="FFFFFF"/>
            <w:noWrap/>
          </w:tcPr>
          <w:p w:rsidR="00FD6F45" w:rsidRPr="007C183C" w:rsidRDefault="00FD6F45" w:rsidP="00FD6F45">
            <w:pPr>
              <w:jc w:val="right"/>
              <w:rPr>
                <w:sz w:val="18"/>
                <w:szCs w:val="18"/>
              </w:rPr>
            </w:pPr>
            <w:r w:rsidRPr="007C183C">
              <w:rPr>
                <w:sz w:val="18"/>
                <w:szCs w:val="18"/>
              </w:rPr>
              <w:t>1 004,0</w:t>
            </w:r>
          </w:p>
        </w:tc>
        <w:tc>
          <w:tcPr>
            <w:tcW w:w="1417" w:type="dxa"/>
            <w:tcBorders>
              <w:top w:val="single" w:sz="4" w:space="0" w:color="auto"/>
              <w:left w:val="nil"/>
              <w:bottom w:val="single" w:sz="4" w:space="0" w:color="auto"/>
              <w:right w:val="single" w:sz="4" w:space="0" w:color="auto"/>
            </w:tcBorders>
            <w:shd w:val="clear" w:color="auto" w:fill="FFFFFF"/>
            <w:noWrap/>
          </w:tcPr>
          <w:p w:rsidR="00FD6F45" w:rsidRPr="007C183C" w:rsidRDefault="00FD6F45" w:rsidP="00FD6F45">
            <w:pPr>
              <w:jc w:val="right"/>
              <w:rPr>
                <w:sz w:val="18"/>
                <w:szCs w:val="18"/>
              </w:rPr>
            </w:pPr>
            <w:r w:rsidRPr="007C183C">
              <w:rPr>
                <w:sz w:val="18"/>
                <w:szCs w:val="18"/>
              </w:rPr>
              <w:t>5,1</w:t>
            </w:r>
          </w:p>
        </w:tc>
        <w:tc>
          <w:tcPr>
            <w:tcW w:w="993" w:type="dxa"/>
            <w:tcBorders>
              <w:top w:val="single" w:sz="4" w:space="0" w:color="auto"/>
              <w:left w:val="nil"/>
              <w:bottom w:val="single" w:sz="4" w:space="0" w:color="auto"/>
              <w:right w:val="single" w:sz="4" w:space="0" w:color="auto"/>
            </w:tcBorders>
            <w:shd w:val="clear" w:color="auto" w:fill="FFFFFF"/>
            <w:noWrap/>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FFFFFF"/>
            <w:vAlign w:val="center"/>
          </w:tcPr>
          <w:p w:rsidR="00FD6F45" w:rsidRPr="007C183C" w:rsidRDefault="00FD6F45" w:rsidP="00FD6F45">
            <w:pPr>
              <w:jc w:val="center"/>
              <w:rPr>
                <w:color w:val="FF0000"/>
                <w:sz w:val="18"/>
                <w:szCs w:val="18"/>
              </w:rPr>
            </w:pPr>
          </w:p>
        </w:tc>
      </w:tr>
      <w:tr w:rsidR="00FD6F45" w:rsidRPr="007C183C" w:rsidTr="00C376BD">
        <w:trPr>
          <w:trHeight w:val="315"/>
        </w:trPr>
        <w:tc>
          <w:tcPr>
            <w:tcW w:w="722" w:type="dxa"/>
            <w:vMerge/>
            <w:tcBorders>
              <w:left w:val="single" w:sz="4" w:space="0" w:color="auto"/>
              <w:right w:val="single" w:sz="4" w:space="0" w:color="auto"/>
            </w:tcBorders>
            <w:shd w:val="clear" w:color="auto" w:fill="FFFFFF"/>
            <w:vAlign w:val="center"/>
          </w:tcPr>
          <w:p w:rsidR="00FD6F45" w:rsidRPr="007C183C" w:rsidRDefault="00FD6F45" w:rsidP="00FD6F45">
            <w:pPr>
              <w:rPr>
                <w:color w:val="FF0000"/>
                <w:sz w:val="18"/>
                <w:szCs w:val="18"/>
              </w:rPr>
            </w:pPr>
          </w:p>
        </w:tc>
        <w:tc>
          <w:tcPr>
            <w:tcW w:w="1845" w:type="dxa"/>
            <w:gridSpan w:val="3"/>
            <w:vMerge/>
            <w:tcBorders>
              <w:left w:val="single" w:sz="4" w:space="0" w:color="auto"/>
              <w:right w:val="single" w:sz="4" w:space="0" w:color="auto"/>
            </w:tcBorders>
            <w:shd w:val="clear" w:color="auto" w:fill="FFFFFF"/>
            <w:vAlign w:val="center"/>
          </w:tcPr>
          <w:p w:rsidR="00FD6F45" w:rsidRPr="007C183C" w:rsidRDefault="00FD6F45" w:rsidP="00FD6F45">
            <w:pPr>
              <w:rPr>
                <w:color w:val="FF0000"/>
                <w:sz w:val="18"/>
                <w:szCs w:val="18"/>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FD6F45" w:rsidRPr="007C183C" w:rsidRDefault="00FD6F45" w:rsidP="00FD6F45">
            <w:pPr>
              <w:jc w:val="center"/>
              <w:rPr>
                <w:sz w:val="18"/>
                <w:szCs w:val="18"/>
              </w:rPr>
            </w:pPr>
            <w:r w:rsidRPr="007C183C">
              <w:rPr>
                <w:sz w:val="18"/>
                <w:szCs w:val="18"/>
              </w:rPr>
              <w:t>2024</w:t>
            </w:r>
          </w:p>
        </w:tc>
        <w:tc>
          <w:tcPr>
            <w:tcW w:w="1134" w:type="dxa"/>
            <w:tcBorders>
              <w:top w:val="single" w:sz="4" w:space="0" w:color="auto"/>
              <w:left w:val="nil"/>
              <w:bottom w:val="single" w:sz="4" w:space="0" w:color="auto"/>
              <w:right w:val="single" w:sz="4" w:space="0" w:color="auto"/>
            </w:tcBorders>
            <w:shd w:val="clear" w:color="auto" w:fill="FFFFFF"/>
            <w:noWrap/>
          </w:tcPr>
          <w:p w:rsidR="00FD6F45" w:rsidRPr="007C183C" w:rsidRDefault="00FD6F45" w:rsidP="00FD6F45">
            <w:pPr>
              <w:jc w:val="right"/>
              <w:rPr>
                <w:sz w:val="18"/>
                <w:szCs w:val="18"/>
              </w:rPr>
            </w:pPr>
            <w:r w:rsidRPr="007C183C">
              <w:rPr>
                <w:sz w:val="18"/>
                <w:szCs w:val="18"/>
              </w:rPr>
              <w:t>1 842,5</w:t>
            </w:r>
          </w:p>
        </w:tc>
        <w:tc>
          <w:tcPr>
            <w:tcW w:w="1276" w:type="dxa"/>
            <w:tcBorders>
              <w:top w:val="single" w:sz="4" w:space="0" w:color="auto"/>
              <w:left w:val="nil"/>
              <w:bottom w:val="single" w:sz="4" w:space="0" w:color="auto"/>
              <w:right w:val="single" w:sz="4" w:space="0" w:color="auto"/>
            </w:tcBorders>
            <w:shd w:val="clear" w:color="auto" w:fill="FFFFFF"/>
            <w:noWrap/>
          </w:tcPr>
          <w:p w:rsidR="00FD6F45" w:rsidRPr="007C183C" w:rsidRDefault="00FD6F45" w:rsidP="00FD6F45">
            <w:pPr>
              <w:jc w:val="right"/>
              <w:rPr>
                <w:sz w:val="18"/>
                <w:szCs w:val="18"/>
              </w:rPr>
            </w:pPr>
            <w:r w:rsidRPr="007C183C">
              <w:rPr>
                <w:sz w:val="18"/>
                <w:szCs w:val="18"/>
              </w:rPr>
              <w:t>1 836,8</w:t>
            </w:r>
          </w:p>
        </w:tc>
        <w:tc>
          <w:tcPr>
            <w:tcW w:w="1417" w:type="dxa"/>
            <w:tcBorders>
              <w:top w:val="single" w:sz="4" w:space="0" w:color="auto"/>
              <w:left w:val="nil"/>
              <w:bottom w:val="single" w:sz="4" w:space="0" w:color="auto"/>
              <w:right w:val="single" w:sz="4" w:space="0" w:color="auto"/>
            </w:tcBorders>
            <w:shd w:val="clear" w:color="auto" w:fill="FFFFFF"/>
            <w:noWrap/>
          </w:tcPr>
          <w:p w:rsidR="00FD6F45" w:rsidRPr="007C183C" w:rsidRDefault="00FD6F45" w:rsidP="00FD6F45">
            <w:pPr>
              <w:jc w:val="right"/>
              <w:rPr>
                <w:sz w:val="18"/>
                <w:szCs w:val="18"/>
              </w:rPr>
            </w:pPr>
            <w:r w:rsidRPr="007C183C">
              <w:rPr>
                <w:sz w:val="18"/>
                <w:szCs w:val="18"/>
              </w:rPr>
              <w:t>5,7</w:t>
            </w:r>
          </w:p>
        </w:tc>
        <w:tc>
          <w:tcPr>
            <w:tcW w:w="993" w:type="dxa"/>
            <w:tcBorders>
              <w:top w:val="single" w:sz="4" w:space="0" w:color="auto"/>
              <w:left w:val="nil"/>
              <w:bottom w:val="single" w:sz="4" w:space="0" w:color="auto"/>
              <w:right w:val="single" w:sz="4" w:space="0" w:color="auto"/>
            </w:tcBorders>
            <w:shd w:val="clear" w:color="auto" w:fill="FFFFFF"/>
            <w:noWrap/>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FFFFFF"/>
            <w:vAlign w:val="center"/>
          </w:tcPr>
          <w:p w:rsidR="00FD6F45" w:rsidRPr="007C183C" w:rsidRDefault="00FD6F45" w:rsidP="00FD6F45">
            <w:pPr>
              <w:jc w:val="center"/>
              <w:rPr>
                <w:color w:val="FF0000"/>
                <w:sz w:val="18"/>
                <w:szCs w:val="18"/>
              </w:rPr>
            </w:pPr>
          </w:p>
        </w:tc>
      </w:tr>
      <w:tr w:rsidR="00FD6F45" w:rsidRPr="007C183C" w:rsidTr="00C376BD">
        <w:trPr>
          <w:trHeight w:val="315"/>
        </w:trPr>
        <w:tc>
          <w:tcPr>
            <w:tcW w:w="722" w:type="dxa"/>
            <w:vMerge/>
            <w:tcBorders>
              <w:left w:val="single" w:sz="4" w:space="0" w:color="auto"/>
              <w:right w:val="single" w:sz="4" w:space="0" w:color="auto"/>
            </w:tcBorders>
            <w:shd w:val="clear" w:color="auto" w:fill="FFFFFF"/>
            <w:vAlign w:val="center"/>
          </w:tcPr>
          <w:p w:rsidR="00FD6F45" w:rsidRPr="007C183C" w:rsidRDefault="00FD6F45" w:rsidP="00FD6F45">
            <w:pPr>
              <w:rPr>
                <w:color w:val="FF0000"/>
                <w:sz w:val="18"/>
                <w:szCs w:val="18"/>
              </w:rPr>
            </w:pPr>
          </w:p>
        </w:tc>
        <w:tc>
          <w:tcPr>
            <w:tcW w:w="1845" w:type="dxa"/>
            <w:gridSpan w:val="3"/>
            <w:vMerge/>
            <w:tcBorders>
              <w:left w:val="single" w:sz="4" w:space="0" w:color="auto"/>
              <w:right w:val="single" w:sz="4" w:space="0" w:color="auto"/>
            </w:tcBorders>
            <w:shd w:val="clear" w:color="auto" w:fill="FFFFFF"/>
            <w:vAlign w:val="center"/>
          </w:tcPr>
          <w:p w:rsidR="00FD6F45" w:rsidRPr="007C183C" w:rsidRDefault="00FD6F45" w:rsidP="00FD6F45">
            <w:pPr>
              <w:rPr>
                <w:color w:val="FF0000"/>
                <w:sz w:val="18"/>
                <w:szCs w:val="18"/>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FD6F45" w:rsidRPr="007C183C" w:rsidRDefault="00FD6F45" w:rsidP="00FD6F45">
            <w:pPr>
              <w:jc w:val="center"/>
              <w:rPr>
                <w:sz w:val="18"/>
                <w:szCs w:val="18"/>
              </w:rPr>
            </w:pPr>
            <w:r w:rsidRPr="007C183C">
              <w:rPr>
                <w:sz w:val="18"/>
                <w:szCs w:val="18"/>
              </w:rPr>
              <w:t>2025</w:t>
            </w:r>
          </w:p>
        </w:tc>
        <w:tc>
          <w:tcPr>
            <w:tcW w:w="1134" w:type="dxa"/>
            <w:tcBorders>
              <w:top w:val="single" w:sz="4" w:space="0" w:color="auto"/>
              <w:left w:val="nil"/>
              <w:bottom w:val="single" w:sz="4" w:space="0" w:color="auto"/>
              <w:right w:val="single" w:sz="4" w:space="0" w:color="auto"/>
            </w:tcBorders>
            <w:shd w:val="clear" w:color="auto" w:fill="FFFFFF"/>
            <w:noWrap/>
          </w:tcPr>
          <w:p w:rsidR="00FD6F45" w:rsidRPr="007C183C" w:rsidRDefault="00FD6F45" w:rsidP="00FD6F45">
            <w:pPr>
              <w:jc w:val="right"/>
              <w:rPr>
                <w:sz w:val="18"/>
                <w:szCs w:val="18"/>
              </w:rPr>
            </w:pPr>
            <w:r w:rsidRPr="007C183C">
              <w:rPr>
                <w:sz w:val="18"/>
                <w:szCs w:val="18"/>
              </w:rPr>
              <w:t>1 066,5</w:t>
            </w:r>
          </w:p>
        </w:tc>
        <w:tc>
          <w:tcPr>
            <w:tcW w:w="1276" w:type="dxa"/>
            <w:tcBorders>
              <w:top w:val="single" w:sz="4" w:space="0" w:color="auto"/>
              <w:left w:val="nil"/>
              <w:bottom w:val="single" w:sz="4" w:space="0" w:color="auto"/>
              <w:right w:val="single" w:sz="4" w:space="0" w:color="auto"/>
            </w:tcBorders>
            <w:shd w:val="clear" w:color="auto" w:fill="FFFFFF"/>
            <w:noWrap/>
          </w:tcPr>
          <w:p w:rsidR="00FD6F45" w:rsidRPr="007C183C" w:rsidRDefault="00FD6F45" w:rsidP="00FD6F45">
            <w:pPr>
              <w:jc w:val="right"/>
              <w:rPr>
                <w:sz w:val="18"/>
                <w:szCs w:val="18"/>
              </w:rPr>
            </w:pPr>
            <w:r w:rsidRPr="007C183C">
              <w:rPr>
                <w:sz w:val="18"/>
                <w:szCs w:val="18"/>
              </w:rPr>
              <w:t>1 056,8</w:t>
            </w:r>
          </w:p>
        </w:tc>
        <w:tc>
          <w:tcPr>
            <w:tcW w:w="1417" w:type="dxa"/>
            <w:tcBorders>
              <w:top w:val="single" w:sz="4" w:space="0" w:color="auto"/>
              <w:left w:val="nil"/>
              <w:bottom w:val="single" w:sz="4" w:space="0" w:color="auto"/>
              <w:right w:val="single" w:sz="4" w:space="0" w:color="auto"/>
            </w:tcBorders>
            <w:shd w:val="clear" w:color="auto" w:fill="FFFFFF"/>
            <w:noWrap/>
          </w:tcPr>
          <w:p w:rsidR="00FD6F45" w:rsidRPr="007C183C" w:rsidRDefault="00FD6F45" w:rsidP="00FD6F45">
            <w:pPr>
              <w:jc w:val="right"/>
              <w:rPr>
                <w:sz w:val="18"/>
                <w:szCs w:val="18"/>
              </w:rPr>
            </w:pPr>
            <w:r w:rsidRPr="007C183C">
              <w:rPr>
                <w:sz w:val="18"/>
                <w:szCs w:val="18"/>
              </w:rPr>
              <w:t>9,7</w:t>
            </w:r>
          </w:p>
        </w:tc>
        <w:tc>
          <w:tcPr>
            <w:tcW w:w="993" w:type="dxa"/>
            <w:tcBorders>
              <w:top w:val="single" w:sz="4" w:space="0" w:color="auto"/>
              <w:left w:val="nil"/>
              <w:bottom w:val="single" w:sz="4" w:space="0" w:color="auto"/>
              <w:right w:val="single" w:sz="4" w:space="0" w:color="auto"/>
            </w:tcBorders>
            <w:shd w:val="clear" w:color="auto" w:fill="FFFFFF"/>
            <w:noWrap/>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FFFFFF"/>
            <w:vAlign w:val="center"/>
          </w:tcPr>
          <w:p w:rsidR="00FD6F45" w:rsidRPr="007C183C" w:rsidRDefault="00FD6F45" w:rsidP="00FD6F45">
            <w:pPr>
              <w:jc w:val="center"/>
              <w:rPr>
                <w:color w:val="FF0000"/>
                <w:sz w:val="18"/>
                <w:szCs w:val="18"/>
              </w:rPr>
            </w:pPr>
          </w:p>
        </w:tc>
      </w:tr>
      <w:tr w:rsidR="00FD6F45" w:rsidRPr="007C183C" w:rsidTr="00C376BD">
        <w:trPr>
          <w:trHeight w:val="315"/>
        </w:trPr>
        <w:tc>
          <w:tcPr>
            <w:tcW w:w="722" w:type="dxa"/>
            <w:vMerge/>
            <w:tcBorders>
              <w:left w:val="single" w:sz="4" w:space="0" w:color="auto"/>
              <w:bottom w:val="single" w:sz="4" w:space="0" w:color="auto"/>
              <w:right w:val="single" w:sz="4" w:space="0" w:color="auto"/>
            </w:tcBorders>
            <w:shd w:val="clear" w:color="auto" w:fill="FFFFFF"/>
            <w:vAlign w:val="center"/>
          </w:tcPr>
          <w:p w:rsidR="00FD6F45" w:rsidRPr="007C183C" w:rsidRDefault="00FD6F45" w:rsidP="00FD6F45">
            <w:pPr>
              <w:rPr>
                <w:color w:val="FF0000"/>
                <w:sz w:val="18"/>
                <w:szCs w:val="18"/>
              </w:rPr>
            </w:pPr>
          </w:p>
        </w:tc>
        <w:tc>
          <w:tcPr>
            <w:tcW w:w="1845" w:type="dxa"/>
            <w:gridSpan w:val="3"/>
            <w:vMerge/>
            <w:tcBorders>
              <w:left w:val="single" w:sz="4" w:space="0" w:color="auto"/>
              <w:bottom w:val="single" w:sz="4" w:space="0" w:color="auto"/>
              <w:right w:val="single" w:sz="4" w:space="0" w:color="auto"/>
            </w:tcBorders>
            <w:shd w:val="clear" w:color="auto" w:fill="FFFFFF"/>
            <w:vAlign w:val="center"/>
          </w:tcPr>
          <w:p w:rsidR="00FD6F45" w:rsidRPr="007C183C" w:rsidRDefault="00FD6F45" w:rsidP="00FD6F45">
            <w:pPr>
              <w:rPr>
                <w:color w:val="FF0000"/>
                <w:sz w:val="18"/>
                <w:szCs w:val="18"/>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FD6F45" w:rsidRPr="007C183C" w:rsidRDefault="00FD6F45" w:rsidP="00FD6F45">
            <w:pPr>
              <w:jc w:val="center"/>
              <w:rPr>
                <w:sz w:val="18"/>
                <w:szCs w:val="18"/>
              </w:rPr>
            </w:pPr>
            <w:r w:rsidRPr="007C183C">
              <w:rPr>
                <w:sz w:val="18"/>
                <w:szCs w:val="18"/>
              </w:rPr>
              <w:t>2026</w:t>
            </w:r>
          </w:p>
        </w:tc>
        <w:tc>
          <w:tcPr>
            <w:tcW w:w="1134" w:type="dxa"/>
            <w:tcBorders>
              <w:top w:val="single" w:sz="4" w:space="0" w:color="auto"/>
              <w:left w:val="nil"/>
              <w:bottom w:val="single" w:sz="4" w:space="0" w:color="auto"/>
              <w:right w:val="single" w:sz="4" w:space="0" w:color="auto"/>
            </w:tcBorders>
            <w:shd w:val="clear" w:color="auto" w:fill="FFFFFF"/>
            <w:noWrap/>
          </w:tcPr>
          <w:p w:rsidR="00FD6F45" w:rsidRPr="007C183C" w:rsidRDefault="00FD6F45" w:rsidP="00FD6F45">
            <w:pPr>
              <w:jc w:val="right"/>
              <w:rPr>
                <w:sz w:val="18"/>
                <w:szCs w:val="18"/>
              </w:rPr>
            </w:pPr>
            <w:r w:rsidRPr="007C183C">
              <w:rPr>
                <w:sz w:val="18"/>
                <w:szCs w:val="18"/>
              </w:rPr>
              <w:t>2 584,40</w:t>
            </w:r>
          </w:p>
        </w:tc>
        <w:tc>
          <w:tcPr>
            <w:tcW w:w="1276" w:type="dxa"/>
            <w:tcBorders>
              <w:top w:val="single" w:sz="4" w:space="0" w:color="auto"/>
              <w:left w:val="nil"/>
              <w:bottom w:val="single" w:sz="4" w:space="0" w:color="auto"/>
              <w:right w:val="single" w:sz="4" w:space="0" w:color="auto"/>
            </w:tcBorders>
            <w:shd w:val="clear" w:color="auto" w:fill="FFFFFF"/>
            <w:noWrap/>
          </w:tcPr>
          <w:p w:rsidR="00FD6F45" w:rsidRPr="007C183C" w:rsidRDefault="00FD6F45" w:rsidP="00FD6F45">
            <w:pPr>
              <w:jc w:val="right"/>
              <w:rPr>
                <w:sz w:val="18"/>
                <w:szCs w:val="18"/>
              </w:rPr>
            </w:pPr>
            <w:r w:rsidRPr="007C183C">
              <w:rPr>
                <w:sz w:val="18"/>
                <w:szCs w:val="18"/>
              </w:rPr>
              <w:t>2 571,40</w:t>
            </w:r>
          </w:p>
        </w:tc>
        <w:tc>
          <w:tcPr>
            <w:tcW w:w="1417" w:type="dxa"/>
            <w:tcBorders>
              <w:top w:val="single" w:sz="4" w:space="0" w:color="auto"/>
              <w:left w:val="nil"/>
              <w:bottom w:val="single" w:sz="4" w:space="0" w:color="auto"/>
              <w:right w:val="single" w:sz="4" w:space="0" w:color="auto"/>
            </w:tcBorders>
            <w:shd w:val="clear" w:color="auto" w:fill="FFFFFF"/>
            <w:noWrap/>
          </w:tcPr>
          <w:p w:rsidR="00FD6F45" w:rsidRPr="007C183C" w:rsidRDefault="00FD6F45" w:rsidP="00FD6F45">
            <w:pPr>
              <w:jc w:val="right"/>
              <w:rPr>
                <w:sz w:val="18"/>
                <w:szCs w:val="18"/>
              </w:rPr>
            </w:pPr>
            <w:r w:rsidRPr="007C183C">
              <w:rPr>
                <w:sz w:val="18"/>
                <w:szCs w:val="18"/>
              </w:rPr>
              <w:t>13,00</w:t>
            </w:r>
          </w:p>
        </w:tc>
        <w:tc>
          <w:tcPr>
            <w:tcW w:w="993" w:type="dxa"/>
            <w:tcBorders>
              <w:top w:val="single" w:sz="4" w:space="0" w:color="auto"/>
              <w:left w:val="nil"/>
              <w:bottom w:val="single" w:sz="4" w:space="0" w:color="auto"/>
              <w:right w:val="single" w:sz="4" w:space="0" w:color="auto"/>
            </w:tcBorders>
            <w:shd w:val="clear" w:color="auto" w:fill="FFFFFF"/>
            <w:noWrap/>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bottom w:val="single" w:sz="4" w:space="0" w:color="auto"/>
              <w:right w:val="single" w:sz="4" w:space="0" w:color="auto"/>
            </w:tcBorders>
            <w:shd w:val="clear" w:color="auto" w:fill="FFFFFF"/>
            <w:vAlign w:val="center"/>
          </w:tcPr>
          <w:p w:rsidR="00FD6F45" w:rsidRPr="007C183C" w:rsidRDefault="00FD6F45" w:rsidP="00FD6F45">
            <w:pPr>
              <w:jc w:val="center"/>
              <w:rPr>
                <w:color w:val="FF0000"/>
                <w:sz w:val="18"/>
                <w:szCs w:val="18"/>
              </w:rPr>
            </w:pPr>
          </w:p>
        </w:tc>
      </w:tr>
      <w:tr w:rsidR="00FD6F45" w:rsidRPr="007C183C" w:rsidTr="00C376BD">
        <w:trPr>
          <w:trHeight w:val="396"/>
        </w:trPr>
        <w:tc>
          <w:tcPr>
            <w:tcW w:w="722" w:type="dxa"/>
            <w:vMerge w:val="restart"/>
            <w:tcBorders>
              <w:top w:val="single" w:sz="4" w:space="0" w:color="auto"/>
              <w:left w:val="single" w:sz="4" w:space="0" w:color="auto"/>
              <w:right w:val="single" w:sz="4" w:space="0" w:color="auto"/>
            </w:tcBorders>
            <w:shd w:val="clear" w:color="auto" w:fill="FFFFFF"/>
            <w:noWrap/>
            <w:vAlign w:val="center"/>
          </w:tcPr>
          <w:p w:rsidR="00FD6F45" w:rsidRPr="007C183C" w:rsidRDefault="00FD6F45" w:rsidP="00FD6F45">
            <w:pPr>
              <w:jc w:val="center"/>
              <w:rPr>
                <w:sz w:val="18"/>
                <w:szCs w:val="18"/>
              </w:rPr>
            </w:pPr>
            <w:r w:rsidRPr="007C183C">
              <w:rPr>
                <w:sz w:val="18"/>
                <w:szCs w:val="18"/>
              </w:rPr>
              <w:t>3.2.</w:t>
            </w:r>
          </w:p>
        </w:tc>
        <w:tc>
          <w:tcPr>
            <w:tcW w:w="1845" w:type="dxa"/>
            <w:gridSpan w:val="3"/>
            <w:vMerge w:val="restart"/>
            <w:tcBorders>
              <w:top w:val="single" w:sz="4" w:space="0" w:color="auto"/>
              <w:left w:val="nil"/>
              <w:right w:val="single" w:sz="4" w:space="0" w:color="auto"/>
            </w:tcBorders>
            <w:shd w:val="clear" w:color="auto" w:fill="auto"/>
            <w:noWrap/>
            <w:vAlign w:val="center"/>
          </w:tcPr>
          <w:p w:rsidR="00FD6F45" w:rsidRPr="007C183C" w:rsidRDefault="00FD6F45" w:rsidP="00FD6F45">
            <w:pPr>
              <w:jc w:val="center"/>
              <w:rPr>
                <w:sz w:val="18"/>
                <w:szCs w:val="18"/>
              </w:rPr>
            </w:pPr>
            <w:r w:rsidRPr="007C183C">
              <w:rPr>
                <w:sz w:val="18"/>
                <w:szCs w:val="18"/>
              </w:rPr>
              <w:t>Основное мероприятие:</w:t>
            </w:r>
          </w:p>
          <w:p w:rsidR="00FD6F45" w:rsidRPr="007C183C" w:rsidRDefault="00FD6F45" w:rsidP="00FD6F45">
            <w:pPr>
              <w:jc w:val="center"/>
              <w:rPr>
                <w:bCs/>
                <w:sz w:val="18"/>
                <w:szCs w:val="18"/>
              </w:rPr>
            </w:pPr>
            <w:r w:rsidRPr="007C183C">
              <w:rPr>
                <w:sz w:val="18"/>
                <w:szCs w:val="18"/>
              </w:rPr>
              <w:t xml:space="preserve">финансовая поддержка субъектам предпринимательской деятельности, </w:t>
            </w:r>
            <w:proofErr w:type="gramStart"/>
            <w:r w:rsidRPr="007C183C">
              <w:rPr>
                <w:sz w:val="18"/>
                <w:szCs w:val="18"/>
              </w:rPr>
              <w:t>осуществляющих</w:t>
            </w:r>
            <w:proofErr w:type="gramEnd"/>
            <w:r w:rsidRPr="007C183C">
              <w:rPr>
                <w:sz w:val="18"/>
                <w:szCs w:val="18"/>
              </w:rPr>
              <w:t xml:space="preserve"> деятельность в </w:t>
            </w:r>
            <w:r w:rsidRPr="007C183C">
              <w:rPr>
                <w:b/>
                <w:sz w:val="18"/>
                <w:szCs w:val="18"/>
              </w:rPr>
              <w:t>городе Билибино</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center"/>
              <w:rPr>
                <w:b/>
                <w:sz w:val="18"/>
                <w:szCs w:val="18"/>
              </w:rPr>
            </w:pPr>
            <w:r w:rsidRPr="007C183C">
              <w:rPr>
                <w:b/>
                <w:sz w:val="18"/>
                <w:szCs w:val="18"/>
              </w:rPr>
              <w:t>2020-2026</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
                <w:bCs/>
                <w:sz w:val="18"/>
                <w:szCs w:val="18"/>
              </w:rPr>
            </w:pPr>
            <w:r w:rsidRPr="007C183C">
              <w:rPr>
                <w:b/>
                <w:bCs/>
                <w:sz w:val="18"/>
                <w:szCs w:val="18"/>
              </w:rPr>
              <w:t>7 727 ,5</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
                <w:bCs/>
                <w:sz w:val="18"/>
                <w:szCs w:val="18"/>
              </w:rPr>
            </w:pPr>
            <w:r w:rsidRPr="007C183C">
              <w:rPr>
                <w:b/>
                <w:bCs/>
                <w:sz w:val="18"/>
                <w:szCs w:val="18"/>
              </w:rPr>
              <w:t>7 727,5</w:t>
            </w:r>
          </w:p>
        </w:tc>
        <w:tc>
          <w:tcPr>
            <w:tcW w:w="1417"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
                <w:bCs/>
                <w:sz w:val="18"/>
                <w:szCs w:val="18"/>
              </w:rPr>
            </w:pPr>
            <w:r w:rsidRPr="007C183C">
              <w:rPr>
                <w:b/>
                <w:bCs/>
                <w:sz w:val="18"/>
                <w:szCs w:val="18"/>
              </w:rPr>
              <w:t>0,0</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
                <w:bCs/>
                <w:sz w:val="18"/>
                <w:szCs w:val="18"/>
              </w:rPr>
            </w:pPr>
            <w:r w:rsidRPr="007C183C">
              <w:rPr>
                <w:b/>
                <w:sz w:val="18"/>
                <w:szCs w:val="18"/>
              </w:rPr>
              <w:t>0,0</w:t>
            </w:r>
          </w:p>
        </w:tc>
        <w:tc>
          <w:tcPr>
            <w:tcW w:w="1559" w:type="dxa"/>
            <w:vMerge w:val="restart"/>
            <w:tcBorders>
              <w:top w:val="single" w:sz="4" w:space="0" w:color="auto"/>
              <w:left w:val="single" w:sz="4" w:space="0" w:color="auto"/>
              <w:right w:val="single" w:sz="4" w:space="0" w:color="auto"/>
            </w:tcBorders>
            <w:shd w:val="clear" w:color="auto" w:fill="FFFFFF"/>
            <w:vAlign w:val="center"/>
          </w:tcPr>
          <w:p w:rsidR="00FD6F45" w:rsidRPr="007C183C" w:rsidRDefault="00FD6F45" w:rsidP="00FD6F45">
            <w:pPr>
              <w:jc w:val="center"/>
              <w:rPr>
                <w:sz w:val="18"/>
                <w:szCs w:val="18"/>
              </w:rPr>
            </w:pPr>
            <w:r w:rsidRPr="007C183C">
              <w:rPr>
                <w:sz w:val="18"/>
                <w:szCs w:val="18"/>
              </w:rPr>
              <w:t>Управление финансов, экономики и имущественных отношений</w:t>
            </w:r>
          </w:p>
        </w:tc>
      </w:tr>
      <w:tr w:rsidR="00FD6F45" w:rsidRPr="007C183C" w:rsidTr="00C376BD">
        <w:trPr>
          <w:trHeight w:val="327"/>
        </w:trPr>
        <w:tc>
          <w:tcPr>
            <w:tcW w:w="722" w:type="dxa"/>
            <w:vMerge/>
            <w:tcBorders>
              <w:left w:val="single" w:sz="4" w:space="0" w:color="auto"/>
              <w:right w:val="single" w:sz="4" w:space="0" w:color="auto"/>
            </w:tcBorders>
            <w:shd w:val="clear" w:color="auto" w:fill="FFFFFF"/>
            <w:noWrap/>
            <w:vAlign w:val="center"/>
          </w:tcPr>
          <w:p w:rsidR="00FD6F45" w:rsidRPr="007C183C" w:rsidRDefault="00FD6F45" w:rsidP="00FD6F45">
            <w:pPr>
              <w:jc w:val="center"/>
              <w:rPr>
                <w:color w:val="FF0000"/>
                <w:sz w:val="18"/>
                <w:szCs w:val="18"/>
              </w:rPr>
            </w:pPr>
          </w:p>
        </w:tc>
        <w:tc>
          <w:tcPr>
            <w:tcW w:w="1845" w:type="dxa"/>
            <w:gridSpan w:val="3"/>
            <w:vMerge/>
            <w:tcBorders>
              <w:left w:val="nil"/>
              <w:right w:val="single" w:sz="4" w:space="0" w:color="auto"/>
            </w:tcBorders>
            <w:shd w:val="clear" w:color="auto" w:fill="auto"/>
            <w:noWrap/>
            <w:vAlign w:val="center"/>
          </w:tcPr>
          <w:p w:rsidR="00FD6F45" w:rsidRPr="007C183C" w:rsidRDefault="00FD6F45" w:rsidP="00FD6F45">
            <w:pPr>
              <w:jc w:val="center"/>
              <w:rPr>
                <w:color w:val="FF0000"/>
                <w:sz w:val="18"/>
                <w:szCs w:val="18"/>
              </w:rPr>
            </w:pP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center"/>
              <w:rPr>
                <w:sz w:val="18"/>
                <w:szCs w:val="18"/>
              </w:rPr>
            </w:pPr>
            <w:r w:rsidRPr="007C183C">
              <w:rPr>
                <w:sz w:val="18"/>
                <w:szCs w:val="18"/>
              </w:rPr>
              <w:t>2020</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Cs/>
                <w:sz w:val="18"/>
                <w:szCs w:val="18"/>
              </w:rPr>
            </w:pPr>
            <w:r w:rsidRPr="007C183C">
              <w:rPr>
                <w:bCs/>
                <w:sz w:val="18"/>
                <w:szCs w:val="18"/>
              </w:rPr>
              <w:t>5 125,3</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Cs/>
                <w:sz w:val="18"/>
                <w:szCs w:val="18"/>
              </w:rPr>
            </w:pPr>
            <w:r w:rsidRPr="007C183C">
              <w:rPr>
                <w:bCs/>
                <w:sz w:val="18"/>
                <w:szCs w:val="18"/>
              </w:rPr>
              <w:t>5 125,3</w:t>
            </w:r>
          </w:p>
        </w:tc>
        <w:tc>
          <w:tcPr>
            <w:tcW w:w="1417"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
                <w:bCs/>
                <w:sz w:val="18"/>
                <w:szCs w:val="18"/>
              </w:rPr>
            </w:pPr>
            <w:r w:rsidRPr="007C183C">
              <w:rPr>
                <w:sz w:val="18"/>
                <w:szCs w:val="18"/>
              </w:rPr>
              <w:t>0,0</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
                <w:bCs/>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FFFFFF"/>
            <w:vAlign w:val="center"/>
          </w:tcPr>
          <w:p w:rsidR="00FD6F45" w:rsidRPr="007C183C" w:rsidRDefault="00FD6F45" w:rsidP="00FD6F45">
            <w:pPr>
              <w:rPr>
                <w:color w:val="FF0000"/>
                <w:sz w:val="18"/>
                <w:szCs w:val="18"/>
              </w:rPr>
            </w:pPr>
          </w:p>
        </w:tc>
      </w:tr>
      <w:tr w:rsidR="00FD6F45" w:rsidRPr="007C183C" w:rsidTr="00C376BD">
        <w:trPr>
          <w:trHeight w:val="276"/>
        </w:trPr>
        <w:tc>
          <w:tcPr>
            <w:tcW w:w="722" w:type="dxa"/>
            <w:vMerge/>
            <w:tcBorders>
              <w:left w:val="single" w:sz="4" w:space="0" w:color="auto"/>
              <w:right w:val="single" w:sz="4" w:space="0" w:color="auto"/>
            </w:tcBorders>
            <w:shd w:val="clear" w:color="auto" w:fill="FFFFFF"/>
            <w:noWrap/>
            <w:vAlign w:val="center"/>
          </w:tcPr>
          <w:p w:rsidR="00FD6F45" w:rsidRPr="007C183C" w:rsidRDefault="00FD6F45" w:rsidP="00FD6F45">
            <w:pPr>
              <w:jc w:val="center"/>
              <w:rPr>
                <w:color w:val="FF0000"/>
                <w:sz w:val="18"/>
                <w:szCs w:val="18"/>
              </w:rPr>
            </w:pPr>
          </w:p>
        </w:tc>
        <w:tc>
          <w:tcPr>
            <w:tcW w:w="1845" w:type="dxa"/>
            <w:gridSpan w:val="3"/>
            <w:vMerge/>
            <w:tcBorders>
              <w:left w:val="nil"/>
              <w:right w:val="single" w:sz="4" w:space="0" w:color="auto"/>
            </w:tcBorders>
            <w:shd w:val="clear" w:color="auto" w:fill="auto"/>
            <w:noWrap/>
            <w:vAlign w:val="center"/>
          </w:tcPr>
          <w:p w:rsidR="00FD6F45" w:rsidRPr="007C183C" w:rsidRDefault="00FD6F45" w:rsidP="00FD6F45">
            <w:pPr>
              <w:jc w:val="center"/>
              <w:rPr>
                <w:color w:val="FF0000"/>
                <w:sz w:val="18"/>
                <w:szCs w:val="18"/>
              </w:rPr>
            </w:pP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center"/>
              <w:rPr>
                <w:sz w:val="18"/>
                <w:szCs w:val="18"/>
              </w:rPr>
            </w:pPr>
            <w:r w:rsidRPr="007C183C">
              <w:rPr>
                <w:sz w:val="18"/>
                <w:szCs w:val="18"/>
              </w:rPr>
              <w:t>2021</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Cs/>
                <w:sz w:val="18"/>
                <w:szCs w:val="18"/>
              </w:rPr>
            </w:pPr>
            <w:r w:rsidRPr="007C183C">
              <w:rPr>
                <w:sz w:val="18"/>
                <w:szCs w:val="18"/>
              </w:rPr>
              <w:t>1 970,8</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Cs/>
                <w:sz w:val="18"/>
                <w:szCs w:val="18"/>
              </w:rPr>
            </w:pPr>
            <w:r w:rsidRPr="007C183C">
              <w:rPr>
                <w:sz w:val="18"/>
                <w:szCs w:val="18"/>
              </w:rPr>
              <w:t>1 970,8</w:t>
            </w:r>
          </w:p>
        </w:tc>
        <w:tc>
          <w:tcPr>
            <w:tcW w:w="1417"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sz w:val="18"/>
                <w:szCs w:val="18"/>
              </w:rPr>
            </w:pPr>
            <w:r w:rsidRPr="007C183C">
              <w:rPr>
                <w:sz w:val="18"/>
                <w:szCs w:val="18"/>
              </w:rPr>
              <w:t>0,0</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FFFFFF"/>
            <w:vAlign w:val="center"/>
          </w:tcPr>
          <w:p w:rsidR="00FD6F45" w:rsidRPr="007C183C" w:rsidRDefault="00FD6F45" w:rsidP="00FD6F45">
            <w:pPr>
              <w:rPr>
                <w:color w:val="FF0000"/>
                <w:sz w:val="18"/>
                <w:szCs w:val="18"/>
              </w:rPr>
            </w:pPr>
          </w:p>
        </w:tc>
      </w:tr>
      <w:tr w:rsidR="00FD6F45" w:rsidRPr="007C183C" w:rsidTr="00C376BD">
        <w:trPr>
          <w:trHeight w:val="265"/>
        </w:trPr>
        <w:tc>
          <w:tcPr>
            <w:tcW w:w="722" w:type="dxa"/>
            <w:vMerge/>
            <w:tcBorders>
              <w:left w:val="single" w:sz="4" w:space="0" w:color="auto"/>
              <w:right w:val="single" w:sz="4" w:space="0" w:color="auto"/>
            </w:tcBorders>
            <w:shd w:val="clear" w:color="auto" w:fill="FFFFFF"/>
            <w:noWrap/>
            <w:vAlign w:val="center"/>
          </w:tcPr>
          <w:p w:rsidR="00FD6F45" w:rsidRPr="007C183C" w:rsidRDefault="00FD6F45" w:rsidP="00FD6F45">
            <w:pPr>
              <w:jc w:val="center"/>
              <w:rPr>
                <w:color w:val="FF0000"/>
                <w:sz w:val="18"/>
                <w:szCs w:val="18"/>
              </w:rPr>
            </w:pPr>
          </w:p>
        </w:tc>
        <w:tc>
          <w:tcPr>
            <w:tcW w:w="1845" w:type="dxa"/>
            <w:gridSpan w:val="3"/>
            <w:vMerge/>
            <w:tcBorders>
              <w:left w:val="nil"/>
              <w:right w:val="single" w:sz="4" w:space="0" w:color="auto"/>
            </w:tcBorders>
            <w:shd w:val="clear" w:color="auto" w:fill="auto"/>
            <w:noWrap/>
            <w:vAlign w:val="center"/>
          </w:tcPr>
          <w:p w:rsidR="00FD6F45" w:rsidRPr="007C183C" w:rsidRDefault="00FD6F45" w:rsidP="00FD6F45">
            <w:pPr>
              <w:jc w:val="center"/>
              <w:rPr>
                <w:color w:val="FF0000"/>
                <w:sz w:val="18"/>
                <w:szCs w:val="18"/>
              </w:rPr>
            </w:pP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center"/>
              <w:rPr>
                <w:sz w:val="18"/>
                <w:szCs w:val="18"/>
              </w:rPr>
            </w:pPr>
            <w:r w:rsidRPr="007C183C">
              <w:rPr>
                <w:sz w:val="18"/>
                <w:szCs w:val="18"/>
              </w:rPr>
              <w:t>2022</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Cs/>
                <w:sz w:val="18"/>
                <w:szCs w:val="18"/>
              </w:rPr>
            </w:pPr>
            <w:r w:rsidRPr="007C183C">
              <w:rPr>
                <w:sz w:val="18"/>
                <w:szCs w:val="18"/>
              </w:rPr>
              <w:t>631,4</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Cs/>
                <w:sz w:val="18"/>
                <w:szCs w:val="18"/>
              </w:rPr>
            </w:pPr>
            <w:r w:rsidRPr="007C183C">
              <w:rPr>
                <w:sz w:val="18"/>
                <w:szCs w:val="18"/>
              </w:rPr>
              <w:t>631,4</w:t>
            </w:r>
          </w:p>
        </w:tc>
        <w:tc>
          <w:tcPr>
            <w:tcW w:w="1417"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sz w:val="18"/>
                <w:szCs w:val="18"/>
              </w:rPr>
            </w:pPr>
            <w:r w:rsidRPr="007C183C">
              <w:rPr>
                <w:sz w:val="18"/>
                <w:szCs w:val="18"/>
              </w:rPr>
              <w:t>0,0</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FFFFFF"/>
            <w:vAlign w:val="center"/>
          </w:tcPr>
          <w:p w:rsidR="00FD6F45" w:rsidRPr="007C183C" w:rsidRDefault="00FD6F45" w:rsidP="00FD6F45">
            <w:pPr>
              <w:rPr>
                <w:color w:val="FF0000"/>
                <w:sz w:val="18"/>
                <w:szCs w:val="18"/>
              </w:rPr>
            </w:pPr>
          </w:p>
        </w:tc>
      </w:tr>
      <w:tr w:rsidR="00FD6F45" w:rsidRPr="007C183C" w:rsidTr="00C376BD">
        <w:trPr>
          <w:trHeight w:val="398"/>
        </w:trPr>
        <w:tc>
          <w:tcPr>
            <w:tcW w:w="722" w:type="dxa"/>
            <w:vMerge/>
            <w:tcBorders>
              <w:left w:val="single" w:sz="4" w:space="0" w:color="auto"/>
              <w:right w:val="single" w:sz="4" w:space="0" w:color="auto"/>
            </w:tcBorders>
            <w:shd w:val="clear" w:color="auto" w:fill="FFFFFF"/>
            <w:noWrap/>
            <w:vAlign w:val="center"/>
          </w:tcPr>
          <w:p w:rsidR="00FD6F45" w:rsidRPr="007C183C" w:rsidRDefault="00FD6F45" w:rsidP="00FD6F45">
            <w:pPr>
              <w:jc w:val="center"/>
              <w:rPr>
                <w:color w:val="FF0000"/>
                <w:sz w:val="18"/>
                <w:szCs w:val="18"/>
              </w:rPr>
            </w:pPr>
          </w:p>
        </w:tc>
        <w:tc>
          <w:tcPr>
            <w:tcW w:w="1845" w:type="dxa"/>
            <w:gridSpan w:val="3"/>
            <w:vMerge/>
            <w:tcBorders>
              <w:left w:val="nil"/>
              <w:right w:val="single" w:sz="4" w:space="0" w:color="auto"/>
            </w:tcBorders>
            <w:shd w:val="clear" w:color="auto" w:fill="auto"/>
            <w:noWrap/>
            <w:vAlign w:val="center"/>
          </w:tcPr>
          <w:p w:rsidR="00FD6F45" w:rsidRPr="007C183C" w:rsidRDefault="00FD6F45" w:rsidP="00FD6F45">
            <w:pPr>
              <w:jc w:val="center"/>
              <w:rPr>
                <w:color w:val="FF0000"/>
                <w:sz w:val="18"/>
                <w:szCs w:val="18"/>
              </w:rPr>
            </w:pP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center"/>
              <w:rPr>
                <w:sz w:val="18"/>
                <w:szCs w:val="18"/>
              </w:rPr>
            </w:pPr>
            <w:r w:rsidRPr="007C183C">
              <w:rPr>
                <w:sz w:val="18"/>
                <w:szCs w:val="18"/>
              </w:rPr>
              <w:t>2023</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Cs/>
                <w:sz w:val="18"/>
                <w:szCs w:val="18"/>
              </w:rPr>
            </w:pPr>
            <w:r w:rsidRPr="007C183C">
              <w:rPr>
                <w:bCs/>
                <w:sz w:val="18"/>
                <w:szCs w:val="18"/>
              </w:rPr>
              <w:t>0,0</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Cs/>
                <w:sz w:val="18"/>
                <w:szCs w:val="18"/>
              </w:rPr>
            </w:pPr>
            <w:r w:rsidRPr="007C183C">
              <w:rPr>
                <w:bCs/>
                <w:sz w:val="18"/>
                <w:szCs w:val="18"/>
              </w:rPr>
              <w:t>0,0</w:t>
            </w:r>
          </w:p>
        </w:tc>
        <w:tc>
          <w:tcPr>
            <w:tcW w:w="1417"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sz w:val="18"/>
                <w:szCs w:val="18"/>
              </w:rPr>
            </w:pPr>
            <w:r w:rsidRPr="007C183C">
              <w:rPr>
                <w:sz w:val="18"/>
                <w:szCs w:val="18"/>
              </w:rPr>
              <w:t>0,0</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FFFFFF"/>
            <w:vAlign w:val="center"/>
          </w:tcPr>
          <w:p w:rsidR="00FD6F45" w:rsidRPr="007C183C" w:rsidRDefault="00FD6F45" w:rsidP="00FD6F45">
            <w:pPr>
              <w:rPr>
                <w:color w:val="FF0000"/>
                <w:sz w:val="18"/>
                <w:szCs w:val="18"/>
              </w:rPr>
            </w:pPr>
          </w:p>
        </w:tc>
      </w:tr>
      <w:tr w:rsidR="00FD6F45" w:rsidRPr="007C183C" w:rsidTr="00C376BD">
        <w:trPr>
          <w:trHeight w:val="215"/>
        </w:trPr>
        <w:tc>
          <w:tcPr>
            <w:tcW w:w="722" w:type="dxa"/>
            <w:vMerge/>
            <w:tcBorders>
              <w:left w:val="single" w:sz="4" w:space="0" w:color="auto"/>
              <w:right w:val="single" w:sz="4" w:space="0" w:color="auto"/>
            </w:tcBorders>
            <w:shd w:val="clear" w:color="auto" w:fill="FFFFFF"/>
            <w:noWrap/>
            <w:vAlign w:val="center"/>
          </w:tcPr>
          <w:p w:rsidR="00FD6F45" w:rsidRPr="007C183C" w:rsidRDefault="00FD6F45" w:rsidP="00FD6F45">
            <w:pPr>
              <w:jc w:val="center"/>
              <w:rPr>
                <w:color w:val="FF0000"/>
                <w:sz w:val="18"/>
                <w:szCs w:val="18"/>
              </w:rPr>
            </w:pPr>
          </w:p>
        </w:tc>
        <w:tc>
          <w:tcPr>
            <w:tcW w:w="1845" w:type="dxa"/>
            <w:gridSpan w:val="3"/>
            <w:vMerge/>
            <w:tcBorders>
              <w:left w:val="nil"/>
              <w:right w:val="single" w:sz="4" w:space="0" w:color="auto"/>
            </w:tcBorders>
            <w:shd w:val="clear" w:color="auto" w:fill="auto"/>
            <w:noWrap/>
            <w:vAlign w:val="center"/>
          </w:tcPr>
          <w:p w:rsidR="00FD6F45" w:rsidRPr="007C183C" w:rsidRDefault="00FD6F45" w:rsidP="00FD6F45">
            <w:pPr>
              <w:jc w:val="center"/>
              <w:rPr>
                <w:color w:val="FF0000"/>
                <w:sz w:val="18"/>
                <w:szCs w:val="18"/>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FD6F45" w:rsidRPr="007C183C" w:rsidRDefault="00FD6F45" w:rsidP="00FD6F45">
            <w:pPr>
              <w:jc w:val="center"/>
              <w:rPr>
                <w:sz w:val="18"/>
                <w:szCs w:val="18"/>
              </w:rPr>
            </w:pPr>
            <w:r w:rsidRPr="007C183C">
              <w:rPr>
                <w:sz w:val="18"/>
                <w:szCs w:val="18"/>
              </w:rPr>
              <w:t>2024</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Cs/>
                <w:sz w:val="18"/>
                <w:szCs w:val="18"/>
              </w:rPr>
            </w:pPr>
            <w:r w:rsidRPr="007C183C">
              <w:rPr>
                <w:bCs/>
                <w:sz w:val="18"/>
                <w:szCs w:val="18"/>
              </w:rPr>
              <w:t>0,0</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Cs/>
                <w:sz w:val="18"/>
                <w:szCs w:val="18"/>
              </w:rPr>
            </w:pPr>
            <w:r w:rsidRPr="007C183C">
              <w:rPr>
                <w:bCs/>
                <w:sz w:val="18"/>
                <w:szCs w:val="18"/>
              </w:rPr>
              <w:t>0,0</w:t>
            </w:r>
          </w:p>
        </w:tc>
        <w:tc>
          <w:tcPr>
            <w:tcW w:w="1417"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sz w:val="18"/>
                <w:szCs w:val="18"/>
              </w:rPr>
            </w:pPr>
            <w:r w:rsidRPr="007C183C">
              <w:rPr>
                <w:sz w:val="18"/>
                <w:szCs w:val="18"/>
              </w:rPr>
              <w:t>0,0</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FFFFFF"/>
            <w:vAlign w:val="center"/>
          </w:tcPr>
          <w:p w:rsidR="00FD6F45" w:rsidRPr="007C183C" w:rsidRDefault="00FD6F45" w:rsidP="00FD6F45">
            <w:pPr>
              <w:rPr>
                <w:color w:val="FF0000"/>
                <w:sz w:val="18"/>
                <w:szCs w:val="18"/>
              </w:rPr>
            </w:pPr>
          </w:p>
        </w:tc>
      </w:tr>
      <w:tr w:rsidR="00FD6F45" w:rsidRPr="007C183C" w:rsidTr="00C376BD">
        <w:trPr>
          <w:trHeight w:val="398"/>
        </w:trPr>
        <w:tc>
          <w:tcPr>
            <w:tcW w:w="722" w:type="dxa"/>
            <w:vMerge/>
            <w:tcBorders>
              <w:left w:val="single" w:sz="4" w:space="0" w:color="auto"/>
              <w:right w:val="single" w:sz="4" w:space="0" w:color="auto"/>
            </w:tcBorders>
            <w:shd w:val="clear" w:color="auto" w:fill="FFFFFF"/>
            <w:noWrap/>
            <w:vAlign w:val="center"/>
          </w:tcPr>
          <w:p w:rsidR="00FD6F45" w:rsidRPr="007C183C" w:rsidRDefault="00FD6F45" w:rsidP="00FD6F45">
            <w:pPr>
              <w:jc w:val="center"/>
              <w:rPr>
                <w:color w:val="FF0000"/>
                <w:sz w:val="18"/>
                <w:szCs w:val="18"/>
              </w:rPr>
            </w:pPr>
          </w:p>
        </w:tc>
        <w:tc>
          <w:tcPr>
            <w:tcW w:w="1845" w:type="dxa"/>
            <w:gridSpan w:val="3"/>
            <w:vMerge/>
            <w:tcBorders>
              <w:left w:val="nil"/>
              <w:right w:val="single" w:sz="4" w:space="0" w:color="auto"/>
            </w:tcBorders>
            <w:shd w:val="clear" w:color="auto" w:fill="auto"/>
            <w:noWrap/>
            <w:vAlign w:val="center"/>
          </w:tcPr>
          <w:p w:rsidR="00FD6F45" w:rsidRPr="007C183C" w:rsidRDefault="00FD6F45" w:rsidP="00FD6F45">
            <w:pPr>
              <w:jc w:val="center"/>
              <w:rPr>
                <w:color w:val="FF0000"/>
                <w:sz w:val="18"/>
                <w:szCs w:val="18"/>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FD6F45" w:rsidRPr="007C183C" w:rsidRDefault="00FD6F45" w:rsidP="00FD6F45">
            <w:pPr>
              <w:jc w:val="center"/>
              <w:rPr>
                <w:sz w:val="18"/>
                <w:szCs w:val="18"/>
              </w:rPr>
            </w:pPr>
            <w:r w:rsidRPr="007C183C">
              <w:rPr>
                <w:sz w:val="18"/>
                <w:szCs w:val="18"/>
              </w:rPr>
              <w:t>2025</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Cs/>
                <w:sz w:val="18"/>
                <w:szCs w:val="18"/>
              </w:rPr>
            </w:pPr>
            <w:r w:rsidRPr="007C183C">
              <w:rPr>
                <w:bCs/>
                <w:sz w:val="18"/>
                <w:szCs w:val="18"/>
              </w:rPr>
              <w:t>1 089,1</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Cs/>
                <w:sz w:val="18"/>
                <w:szCs w:val="18"/>
              </w:rPr>
            </w:pPr>
            <w:r w:rsidRPr="007C183C">
              <w:rPr>
                <w:bCs/>
                <w:sz w:val="18"/>
                <w:szCs w:val="18"/>
              </w:rPr>
              <w:t>1 083,0</w:t>
            </w:r>
          </w:p>
        </w:tc>
        <w:tc>
          <w:tcPr>
            <w:tcW w:w="1417"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sz w:val="18"/>
                <w:szCs w:val="18"/>
              </w:rPr>
            </w:pPr>
            <w:r w:rsidRPr="007C183C">
              <w:rPr>
                <w:sz w:val="18"/>
                <w:szCs w:val="18"/>
              </w:rPr>
              <w:t>6,1</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FFFFFF"/>
            <w:vAlign w:val="center"/>
          </w:tcPr>
          <w:p w:rsidR="00FD6F45" w:rsidRPr="007C183C" w:rsidRDefault="00FD6F45" w:rsidP="00FD6F45">
            <w:pPr>
              <w:rPr>
                <w:color w:val="FF0000"/>
                <w:sz w:val="18"/>
                <w:szCs w:val="18"/>
              </w:rPr>
            </w:pPr>
          </w:p>
        </w:tc>
      </w:tr>
      <w:tr w:rsidR="00FD6F45" w:rsidRPr="007C183C" w:rsidTr="00C376BD">
        <w:trPr>
          <w:trHeight w:val="398"/>
        </w:trPr>
        <w:tc>
          <w:tcPr>
            <w:tcW w:w="722" w:type="dxa"/>
            <w:vMerge/>
            <w:tcBorders>
              <w:left w:val="single" w:sz="4" w:space="0" w:color="auto"/>
              <w:bottom w:val="single" w:sz="4" w:space="0" w:color="auto"/>
              <w:right w:val="single" w:sz="4" w:space="0" w:color="auto"/>
            </w:tcBorders>
            <w:shd w:val="clear" w:color="auto" w:fill="FFFFFF"/>
            <w:noWrap/>
            <w:vAlign w:val="center"/>
          </w:tcPr>
          <w:p w:rsidR="00FD6F45" w:rsidRPr="007C183C" w:rsidRDefault="00FD6F45" w:rsidP="00FD6F45">
            <w:pPr>
              <w:jc w:val="center"/>
              <w:rPr>
                <w:color w:val="FF0000"/>
                <w:sz w:val="18"/>
                <w:szCs w:val="18"/>
              </w:rPr>
            </w:pPr>
          </w:p>
        </w:tc>
        <w:tc>
          <w:tcPr>
            <w:tcW w:w="1845" w:type="dxa"/>
            <w:gridSpan w:val="3"/>
            <w:vMerge/>
            <w:tcBorders>
              <w:left w:val="nil"/>
              <w:bottom w:val="single" w:sz="4" w:space="0" w:color="auto"/>
              <w:right w:val="single" w:sz="4" w:space="0" w:color="auto"/>
            </w:tcBorders>
            <w:shd w:val="clear" w:color="auto" w:fill="FFFFFF"/>
            <w:noWrap/>
            <w:vAlign w:val="center"/>
          </w:tcPr>
          <w:p w:rsidR="00FD6F45" w:rsidRPr="007C183C" w:rsidRDefault="00FD6F45" w:rsidP="00FD6F45">
            <w:pPr>
              <w:jc w:val="center"/>
              <w:rPr>
                <w:color w:val="FF0000"/>
                <w:sz w:val="18"/>
                <w:szCs w:val="18"/>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FD6F45" w:rsidRPr="007C183C" w:rsidRDefault="00FD6F45" w:rsidP="00FD6F45">
            <w:pPr>
              <w:jc w:val="center"/>
              <w:rPr>
                <w:sz w:val="18"/>
                <w:szCs w:val="18"/>
              </w:rPr>
            </w:pPr>
            <w:r w:rsidRPr="007C183C">
              <w:rPr>
                <w:sz w:val="18"/>
                <w:szCs w:val="18"/>
              </w:rPr>
              <w:t>2026</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Cs/>
                <w:sz w:val="18"/>
                <w:szCs w:val="18"/>
              </w:rPr>
            </w:pPr>
            <w:r w:rsidRPr="007C183C">
              <w:rPr>
                <w:bCs/>
                <w:sz w:val="18"/>
                <w:szCs w:val="18"/>
              </w:rPr>
              <w:t>0,0</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Cs/>
                <w:sz w:val="18"/>
                <w:szCs w:val="18"/>
              </w:rPr>
            </w:pPr>
            <w:r w:rsidRPr="007C183C">
              <w:rPr>
                <w:bCs/>
                <w:sz w:val="18"/>
                <w:szCs w:val="18"/>
              </w:rPr>
              <w:t>0,0</w:t>
            </w:r>
          </w:p>
        </w:tc>
        <w:tc>
          <w:tcPr>
            <w:tcW w:w="1417"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sz w:val="18"/>
                <w:szCs w:val="18"/>
              </w:rPr>
            </w:pPr>
            <w:r w:rsidRPr="007C183C">
              <w:rPr>
                <w:sz w:val="18"/>
                <w:szCs w:val="18"/>
              </w:rPr>
              <w:t>0,0</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bottom w:val="single" w:sz="4" w:space="0" w:color="auto"/>
              <w:right w:val="single" w:sz="4" w:space="0" w:color="auto"/>
            </w:tcBorders>
            <w:shd w:val="clear" w:color="auto" w:fill="FFFFFF"/>
            <w:vAlign w:val="center"/>
          </w:tcPr>
          <w:p w:rsidR="00FD6F45" w:rsidRPr="007C183C" w:rsidRDefault="00FD6F45" w:rsidP="00FD6F45">
            <w:pPr>
              <w:rPr>
                <w:color w:val="FF0000"/>
                <w:sz w:val="18"/>
                <w:szCs w:val="18"/>
              </w:rPr>
            </w:pPr>
          </w:p>
        </w:tc>
      </w:tr>
      <w:tr w:rsidR="00FD6F45" w:rsidRPr="007C183C" w:rsidTr="00C376BD">
        <w:trPr>
          <w:trHeight w:val="403"/>
        </w:trPr>
        <w:tc>
          <w:tcPr>
            <w:tcW w:w="722" w:type="dxa"/>
            <w:vMerge w:val="restart"/>
            <w:tcBorders>
              <w:top w:val="single" w:sz="4" w:space="0" w:color="auto"/>
              <w:left w:val="single" w:sz="4" w:space="0" w:color="auto"/>
              <w:right w:val="single" w:sz="4" w:space="0" w:color="auto"/>
            </w:tcBorders>
            <w:shd w:val="clear" w:color="auto" w:fill="FFFFFF"/>
            <w:noWrap/>
            <w:vAlign w:val="center"/>
          </w:tcPr>
          <w:p w:rsidR="00FD6F45" w:rsidRPr="007C183C" w:rsidRDefault="00FD6F45" w:rsidP="00FD6F45">
            <w:pPr>
              <w:jc w:val="center"/>
              <w:rPr>
                <w:sz w:val="18"/>
                <w:szCs w:val="18"/>
              </w:rPr>
            </w:pPr>
            <w:r w:rsidRPr="007C183C">
              <w:rPr>
                <w:sz w:val="18"/>
                <w:szCs w:val="18"/>
              </w:rPr>
              <w:t>3.2.1</w:t>
            </w:r>
          </w:p>
        </w:tc>
        <w:tc>
          <w:tcPr>
            <w:tcW w:w="1845" w:type="dxa"/>
            <w:gridSpan w:val="3"/>
            <w:vMerge w:val="restart"/>
            <w:tcBorders>
              <w:top w:val="single" w:sz="4" w:space="0" w:color="auto"/>
              <w:left w:val="nil"/>
              <w:right w:val="single" w:sz="4" w:space="0" w:color="auto"/>
            </w:tcBorders>
            <w:shd w:val="clear" w:color="auto" w:fill="FFFFFF"/>
            <w:noWrap/>
            <w:vAlign w:val="center"/>
          </w:tcPr>
          <w:p w:rsidR="00FD6F45" w:rsidRPr="007C183C" w:rsidRDefault="00FD6F45" w:rsidP="00FD6F45">
            <w:pPr>
              <w:jc w:val="center"/>
              <w:rPr>
                <w:bCs/>
                <w:sz w:val="18"/>
                <w:szCs w:val="18"/>
              </w:rPr>
            </w:pPr>
            <w:r w:rsidRPr="007C183C">
              <w:rPr>
                <w:bCs/>
                <w:sz w:val="18"/>
                <w:szCs w:val="18"/>
              </w:rPr>
              <w:t xml:space="preserve">Субсидия </w:t>
            </w:r>
            <w:proofErr w:type="gramStart"/>
            <w:r w:rsidRPr="007C183C">
              <w:rPr>
                <w:bCs/>
                <w:sz w:val="18"/>
                <w:szCs w:val="18"/>
              </w:rPr>
              <w:t>на возмещение субъектам предпринимательской деятельности части затрат по оплате коммунальных услуг в условиях ухудшения ситуации в связи с распространением</w:t>
            </w:r>
            <w:proofErr w:type="gramEnd"/>
            <w:r w:rsidRPr="007C183C">
              <w:rPr>
                <w:bCs/>
                <w:sz w:val="18"/>
                <w:szCs w:val="18"/>
              </w:rPr>
              <w:t xml:space="preserve"> новой </w:t>
            </w:r>
            <w:proofErr w:type="spellStart"/>
            <w:r w:rsidRPr="007C183C">
              <w:rPr>
                <w:bCs/>
                <w:sz w:val="18"/>
                <w:szCs w:val="18"/>
              </w:rPr>
              <w:t>коронавирусной</w:t>
            </w:r>
            <w:proofErr w:type="spellEnd"/>
            <w:r w:rsidRPr="007C183C">
              <w:rPr>
                <w:bCs/>
                <w:sz w:val="18"/>
                <w:szCs w:val="18"/>
              </w:rPr>
              <w:t xml:space="preserve"> инфекции</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center"/>
              <w:rPr>
                <w:b/>
                <w:sz w:val="18"/>
                <w:szCs w:val="18"/>
              </w:rPr>
            </w:pPr>
            <w:r w:rsidRPr="007C183C">
              <w:rPr>
                <w:b/>
                <w:sz w:val="18"/>
                <w:szCs w:val="18"/>
              </w:rPr>
              <w:t>2020-2026</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
                <w:bCs/>
                <w:sz w:val="18"/>
                <w:szCs w:val="18"/>
              </w:rPr>
            </w:pPr>
            <w:r w:rsidRPr="007C183C">
              <w:rPr>
                <w:b/>
                <w:bCs/>
                <w:sz w:val="18"/>
                <w:szCs w:val="18"/>
              </w:rPr>
              <w:t>7 727,5</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
                <w:bCs/>
                <w:sz w:val="18"/>
                <w:szCs w:val="18"/>
              </w:rPr>
            </w:pPr>
            <w:r w:rsidRPr="007C183C">
              <w:rPr>
                <w:b/>
                <w:bCs/>
                <w:sz w:val="18"/>
                <w:szCs w:val="18"/>
              </w:rPr>
              <w:t>7 727,5</w:t>
            </w:r>
          </w:p>
        </w:tc>
        <w:tc>
          <w:tcPr>
            <w:tcW w:w="1417"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
                <w:bCs/>
                <w:sz w:val="18"/>
                <w:szCs w:val="18"/>
              </w:rPr>
            </w:pPr>
            <w:r w:rsidRPr="007C183C">
              <w:rPr>
                <w:b/>
                <w:sz w:val="18"/>
                <w:szCs w:val="18"/>
              </w:rPr>
              <w:t>0,0</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
                <w:bCs/>
                <w:sz w:val="18"/>
                <w:szCs w:val="18"/>
              </w:rPr>
            </w:pPr>
            <w:r w:rsidRPr="007C183C">
              <w:rPr>
                <w:b/>
                <w:sz w:val="18"/>
                <w:szCs w:val="18"/>
              </w:rPr>
              <w:t>0,0</w:t>
            </w:r>
          </w:p>
        </w:tc>
        <w:tc>
          <w:tcPr>
            <w:tcW w:w="1559" w:type="dxa"/>
            <w:vMerge w:val="restart"/>
            <w:tcBorders>
              <w:top w:val="single" w:sz="4" w:space="0" w:color="auto"/>
              <w:left w:val="single" w:sz="4" w:space="0" w:color="auto"/>
              <w:right w:val="single" w:sz="4" w:space="0" w:color="auto"/>
            </w:tcBorders>
            <w:shd w:val="clear" w:color="auto" w:fill="FFFFFF"/>
            <w:vAlign w:val="center"/>
          </w:tcPr>
          <w:p w:rsidR="00FD6F45" w:rsidRPr="007C183C" w:rsidRDefault="00FD6F45" w:rsidP="00FD6F45">
            <w:pPr>
              <w:jc w:val="center"/>
              <w:rPr>
                <w:sz w:val="18"/>
                <w:szCs w:val="18"/>
              </w:rPr>
            </w:pPr>
            <w:r w:rsidRPr="007C183C">
              <w:rPr>
                <w:sz w:val="18"/>
                <w:szCs w:val="18"/>
              </w:rPr>
              <w:t xml:space="preserve">Управление </w:t>
            </w:r>
            <w:r w:rsidRPr="007C183C">
              <w:rPr>
                <w:sz w:val="18"/>
                <w:szCs w:val="18"/>
                <w:shd w:val="clear" w:color="auto" w:fill="FFFFFF"/>
              </w:rPr>
              <w:t>финансов, экономики и имущественных отношений</w:t>
            </w:r>
          </w:p>
        </w:tc>
      </w:tr>
      <w:tr w:rsidR="00FD6F45" w:rsidRPr="007C183C" w:rsidTr="00C376BD">
        <w:trPr>
          <w:trHeight w:val="423"/>
        </w:trPr>
        <w:tc>
          <w:tcPr>
            <w:tcW w:w="722" w:type="dxa"/>
            <w:vMerge/>
            <w:tcBorders>
              <w:left w:val="single" w:sz="4" w:space="0" w:color="auto"/>
              <w:right w:val="single" w:sz="4" w:space="0" w:color="auto"/>
            </w:tcBorders>
            <w:shd w:val="clear" w:color="auto" w:fill="9BBB59"/>
            <w:noWrap/>
            <w:vAlign w:val="bottom"/>
          </w:tcPr>
          <w:p w:rsidR="00FD6F45" w:rsidRPr="007C183C" w:rsidRDefault="00FD6F45" w:rsidP="00FD6F45">
            <w:pPr>
              <w:rPr>
                <w:color w:val="FF0000"/>
                <w:sz w:val="18"/>
                <w:szCs w:val="18"/>
              </w:rPr>
            </w:pPr>
          </w:p>
        </w:tc>
        <w:tc>
          <w:tcPr>
            <w:tcW w:w="1845" w:type="dxa"/>
            <w:gridSpan w:val="3"/>
            <w:vMerge/>
            <w:tcBorders>
              <w:left w:val="nil"/>
              <w:right w:val="single" w:sz="4" w:space="0" w:color="auto"/>
            </w:tcBorders>
            <w:shd w:val="clear" w:color="auto" w:fill="9BBB59"/>
            <w:noWrap/>
            <w:vAlign w:val="bottom"/>
          </w:tcPr>
          <w:p w:rsidR="00FD6F45" w:rsidRPr="007C183C" w:rsidRDefault="00FD6F45" w:rsidP="00FD6F45">
            <w:pPr>
              <w:jc w:val="center"/>
              <w:rPr>
                <w:b/>
                <w:bCs/>
                <w:color w:val="FF0000"/>
                <w:sz w:val="18"/>
                <w:szCs w:val="18"/>
              </w:rPr>
            </w:pP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center"/>
              <w:rPr>
                <w:sz w:val="18"/>
                <w:szCs w:val="18"/>
              </w:rPr>
            </w:pPr>
            <w:r w:rsidRPr="007C183C">
              <w:rPr>
                <w:sz w:val="18"/>
                <w:szCs w:val="18"/>
              </w:rPr>
              <w:t>2020</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Cs/>
                <w:sz w:val="18"/>
                <w:szCs w:val="18"/>
              </w:rPr>
            </w:pPr>
            <w:r w:rsidRPr="007C183C">
              <w:rPr>
                <w:bCs/>
                <w:sz w:val="18"/>
                <w:szCs w:val="18"/>
              </w:rPr>
              <w:t>5 125,3</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Cs/>
                <w:sz w:val="18"/>
                <w:szCs w:val="18"/>
              </w:rPr>
            </w:pPr>
            <w:r w:rsidRPr="007C183C">
              <w:rPr>
                <w:bCs/>
                <w:sz w:val="18"/>
                <w:szCs w:val="18"/>
              </w:rPr>
              <w:t>5 125,3</w:t>
            </w:r>
          </w:p>
        </w:tc>
        <w:tc>
          <w:tcPr>
            <w:tcW w:w="1417"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
                <w:bCs/>
                <w:sz w:val="18"/>
                <w:szCs w:val="18"/>
              </w:rPr>
            </w:pPr>
            <w:r w:rsidRPr="007C183C">
              <w:rPr>
                <w:sz w:val="18"/>
                <w:szCs w:val="18"/>
              </w:rPr>
              <w:t>0,0</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
                <w:bCs/>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FFFFFF"/>
            <w:vAlign w:val="center"/>
          </w:tcPr>
          <w:p w:rsidR="00FD6F45" w:rsidRPr="007C183C" w:rsidRDefault="00FD6F45" w:rsidP="00FD6F45">
            <w:pPr>
              <w:rPr>
                <w:color w:val="FF0000"/>
                <w:sz w:val="18"/>
                <w:szCs w:val="18"/>
              </w:rPr>
            </w:pPr>
          </w:p>
        </w:tc>
      </w:tr>
      <w:tr w:rsidR="00FD6F45" w:rsidRPr="007C183C" w:rsidTr="00C376BD">
        <w:trPr>
          <w:trHeight w:val="428"/>
        </w:trPr>
        <w:tc>
          <w:tcPr>
            <w:tcW w:w="722" w:type="dxa"/>
            <w:vMerge/>
            <w:tcBorders>
              <w:left w:val="single" w:sz="4" w:space="0" w:color="auto"/>
              <w:right w:val="single" w:sz="4" w:space="0" w:color="auto"/>
            </w:tcBorders>
            <w:shd w:val="clear" w:color="auto" w:fill="9BBB59"/>
            <w:noWrap/>
            <w:vAlign w:val="bottom"/>
          </w:tcPr>
          <w:p w:rsidR="00FD6F45" w:rsidRPr="007C183C" w:rsidRDefault="00FD6F45" w:rsidP="00FD6F45">
            <w:pPr>
              <w:rPr>
                <w:color w:val="FF0000"/>
                <w:sz w:val="18"/>
                <w:szCs w:val="18"/>
              </w:rPr>
            </w:pPr>
          </w:p>
        </w:tc>
        <w:tc>
          <w:tcPr>
            <w:tcW w:w="1845" w:type="dxa"/>
            <w:gridSpan w:val="3"/>
            <w:vMerge/>
            <w:tcBorders>
              <w:left w:val="nil"/>
              <w:right w:val="single" w:sz="4" w:space="0" w:color="auto"/>
            </w:tcBorders>
            <w:shd w:val="clear" w:color="auto" w:fill="9BBB59"/>
            <w:noWrap/>
            <w:vAlign w:val="bottom"/>
          </w:tcPr>
          <w:p w:rsidR="00FD6F45" w:rsidRPr="007C183C" w:rsidRDefault="00FD6F45" w:rsidP="00FD6F45">
            <w:pPr>
              <w:jc w:val="center"/>
              <w:rPr>
                <w:b/>
                <w:bCs/>
                <w:color w:val="FF0000"/>
                <w:sz w:val="18"/>
                <w:szCs w:val="18"/>
              </w:rPr>
            </w:pP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center"/>
              <w:rPr>
                <w:sz w:val="18"/>
                <w:szCs w:val="18"/>
              </w:rPr>
            </w:pPr>
            <w:r w:rsidRPr="007C183C">
              <w:rPr>
                <w:sz w:val="18"/>
                <w:szCs w:val="18"/>
              </w:rPr>
              <w:t>2021</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Cs/>
                <w:sz w:val="18"/>
                <w:szCs w:val="18"/>
              </w:rPr>
            </w:pPr>
            <w:r w:rsidRPr="007C183C">
              <w:rPr>
                <w:sz w:val="18"/>
                <w:szCs w:val="18"/>
              </w:rPr>
              <w:t>1 970,8</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Cs/>
                <w:sz w:val="18"/>
                <w:szCs w:val="18"/>
              </w:rPr>
            </w:pPr>
            <w:r w:rsidRPr="007C183C">
              <w:rPr>
                <w:sz w:val="18"/>
                <w:szCs w:val="18"/>
              </w:rPr>
              <w:t>1 970,8</w:t>
            </w:r>
          </w:p>
        </w:tc>
        <w:tc>
          <w:tcPr>
            <w:tcW w:w="1417"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sz w:val="18"/>
                <w:szCs w:val="18"/>
              </w:rPr>
            </w:pPr>
            <w:r w:rsidRPr="007C183C">
              <w:rPr>
                <w:sz w:val="18"/>
                <w:szCs w:val="18"/>
              </w:rPr>
              <w:t>0,0</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9BBB59"/>
            <w:vAlign w:val="center"/>
          </w:tcPr>
          <w:p w:rsidR="00FD6F45" w:rsidRPr="007C183C" w:rsidRDefault="00FD6F45" w:rsidP="00FD6F45">
            <w:pPr>
              <w:rPr>
                <w:color w:val="FF0000"/>
                <w:sz w:val="18"/>
                <w:szCs w:val="18"/>
              </w:rPr>
            </w:pPr>
          </w:p>
        </w:tc>
      </w:tr>
      <w:tr w:rsidR="00FD6F45" w:rsidRPr="007C183C" w:rsidTr="00C376BD">
        <w:trPr>
          <w:trHeight w:val="420"/>
        </w:trPr>
        <w:tc>
          <w:tcPr>
            <w:tcW w:w="722" w:type="dxa"/>
            <w:vMerge/>
            <w:tcBorders>
              <w:left w:val="single" w:sz="4" w:space="0" w:color="auto"/>
              <w:right w:val="single" w:sz="4" w:space="0" w:color="auto"/>
            </w:tcBorders>
            <w:shd w:val="clear" w:color="auto" w:fill="9BBB59"/>
            <w:noWrap/>
            <w:vAlign w:val="bottom"/>
          </w:tcPr>
          <w:p w:rsidR="00FD6F45" w:rsidRPr="007C183C" w:rsidRDefault="00FD6F45" w:rsidP="00FD6F45">
            <w:pPr>
              <w:rPr>
                <w:color w:val="FF0000"/>
                <w:sz w:val="18"/>
                <w:szCs w:val="18"/>
              </w:rPr>
            </w:pPr>
          </w:p>
        </w:tc>
        <w:tc>
          <w:tcPr>
            <w:tcW w:w="1845" w:type="dxa"/>
            <w:gridSpan w:val="3"/>
            <w:vMerge/>
            <w:tcBorders>
              <w:left w:val="nil"/>
              <w:right w:val="single" w:sz="4" w:space="0" w:color="auto"/>
            </w:tcBorders>
            <w:shd w:val="clear" w:color="auto" w:fill="9BBB59"/>
            <w:noWrap/>
            <w:vAlign w:val="bottom"/>
          </w:tcPr>
          <w:p w:rsidR="00FD6F45" w:rsidRPr="007C183C" w:rsidRDefault="00FD6F45" w:rsidP="00FD6F45">
            <w:pPr>
              <w:jc w:val="center"/>
              <w:rPr>
                <w:b/>
                <w:bCs/>
                <w:color w:val="FF0000"/>
                <w:sz w:val="18"/>
                <w:szCs w:val="18"/>
              </w:rPr>
            </w:pP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center"/>
              <w:rPr>
                <w:sz w:val="18"/>
                <w:szCs w:val="18"/>
              </w:rPr>
            </w:pPr>
            <w:r w:rsidRPr="007C183C">
              <w:rPr>
                <w:sz w:val="18"/>
                <w:szCs w:val="18"/>
              </w:rPr>
              <w:t>2022</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Cs/>
                <w:sz w:val="18"/>
                <w:szCs w:val="18"/>
              </w:rPr>
            </w:pPr>
            <w:r w:rsidRPr="007C183C">
              <w:rPr>
                <w:sz w:val="18"/>
                <w:szCs w:val="18"/>
              </w:rPr>
              <w:t>631,4</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Cs/>
                <w:sz w:val="18"/>
                <w:szCs w:val="18"/>
              </w:rPr>
            </w:pPr>
            <w:r w:rsidRPr="007C183C">
              <w:rPr>
                <w:sz w:val="18"/>
                <w:szCs w:val="18"/>
              </w:rPr>
              <w:t>631,4</w:t>
            </w:r>
          </w:p>
        </w:tc>
        <w:tc>
          <w:tcPr>
            <w:tcW w:w="1417"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sz w:val="18"/>
                <w:szCs w:val="18"/>
              </w:rPr>
            </w:pPr>
            <w:r w:rsidRPr="007C183C">
              <w:rPr>
                <w:sz w:val="18"/>
                <w:szCs w:val="18"/>
              </w:rPr>
              <w:t>0,0</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9BBB59"/>
            <w:vAlign w:val="center"/>
          </w:tcPr>
          <w:p w:rsidR="00FD6F45" w:rsidRPr="007C183C" w:rsidRDefault="00FD6F45" w:rsidP="00FD6F45">
            <w:pPr>
              <w:rPr>
                <w:color w:val="FF0000"/>
                <w:sz w:val="18"/>
                <w:szCs w:val="18"/>
              </w:rPr>
            </w:pPr>
          </w:p>
        </w:tc>
      </w:tr>
      <w:tr w:rsidR="00FD6F45" w:rsidRPr="007C183C" w:rsidTr="00C376BD">
        <w:trPr>
          <w:trHeight w:val="411"/>
        </w:trPr>
        <w:tc>
          <w:tcPr>
            <w:tcW w:w="722" w:type="dxa"/>
            <w:vMerge/>
            <w:tcBorders>
              <w:left w:val="single" w:sz="4" w:space="0" w:color="auto"/>
              <w:right w:val="single" w:sz="4" w:space="0" w:color="auto"/>
            </w:tcBorders>
            <w:shd w:val="clear" w:color="auto" w:fill="9BBB59"/>
            <w:noWrap/>
            <w:vAlign w:val="bottom"/>
          </w:tcPr>
          <w:p w:rsidR="00FD6F45" w:rsidRPr="007C183C" w:rsidRDefault="00FD6F45" w:rsidP="00FD6F45">
            <w:pPr>
              <w:rPr>
                <w:color w:val="FF0000"/>
                <w:sz w:val="18"/>
                <w:szCs w:val="18"/>
              </w:rPr>
            </w:pPr>
          </w:p>
        </w:tc>
        <w:tc>
          <w:tcPr>
            <w:tcW w:w="1845" w:type="dxa"/>
            <w:gridSpan w:val="3"/>
            <w:vMerge/>
            <w:tcBorders>
              <w:left w:val="nil"/>
              <w:right w:val="single" w:sz="4" w:space="0" w:color="auto"/>
            </w:tcBorders>
            <w:shd w:val="clear" w:color="auto" w:fill="9BBB59"/>
            <w:noWrap/>
            <w:vAlign w:val="bottom"/>
          </w:tcPr>
          <w:p w:rsidR="00FD6F45" w:rsidRPr="007C183C" w:rsidRDefault="00FD6F45" w:rsidP="00FD6F45">
            <w:pPr>
              <w:jc w:val="center"/>
              <w:rPr>
                <w:b/>
                <w:bCs/>
                <w:color w:val="FF0000"/>
                <w:sz w:val="18"/>
                <w:szCs w:val="18"/>
              </w:rPr>
            </w:pP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center"/>
              <w:rPr>
                <w:sz w:val="18"/>
                <w:szCs w:val="18"/>
              </w:rPr>
            </w:pPr>
            <w:r w:rsidRPr="007C183C">
              <w:rPr>
                <w:sz w:val="18"/>
                <w:szCs w:val="18"/>
              </w:rPr>
              <w:t>2023</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Cs/>
                <w:sz w:val="18"/>
                <w:szCs w:val="18"/>
              </w:rPr>
            </w:pPr>
            <w:r w:rsidRPr="007C183C">
              <w:rPr>
                <w:bCs/>
                <w:sz w:val="18"/>
                <w:szCs w:val="18"/>
              </w:rPr>
              <w:t>0,0</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Cs/>
                <w:sz w:val="18"/>
                <w:szCs w:val="18"/>
              </w:rPr>
            </w:pPr>
            <w:r w:rsidRPr="007C183C">
              <w:rPr>
                <w:bCs/>
                <w:sz w:val="18"/>
                <w:szCs w:val="18"/>
              </w:rPr>
              <w:t>0,0</w:t>
            </w:r>
          </w:p>
        </w:tc>
        <w:tc>
          <w:tcPr>
            <w:tcW w:w="1417"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sz w:val="18"/>
                <w:szCs w:val="18"/>
              </w:rPr>
            </w:pPr>
            <w:r w:rsidRPr="007C183C">
              <w:rPr>
                <w:sz w:val="18"/>
                <w:szCs w:val="18"/>
              </w:rPr>
              <w:t>0,0</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9BBB59"/>
            <w:vAlign w:val="center"/>
          </w:tcPr>
          <w:p w:rsidR="00FD6F45" w:rsidRPr="007C183C" w:rsidRDefault="00FD6F45" w:rsidP="00FD6F45">
            <w:pPr>
              <w:rPr>
                <w:color w:val="FF0000"/>
                <w:sz w:val="18"/>
                <w:szCs w:val="18"/>
              </w:rPr>
            </w:pPr>
          </w:p>
        </w:tc>
      </w:tr>
      <w:tr w:rsidR="00FD6F45" w:rsidRPr="007C183C" w:rsidTr="00C376BD">
        <w:trPr>
          <w:trHeight w:val="411"/>
        </w:trPr>
        <w:tc>
          <w:tcPr>
            <w:tcW w:w="722" w:type="dxa"/>
            <w:vMerge/>
            <w:tcBorders>
              <w:left w:val="single" w:sz="4" w:space="0" w:color="auto"/>
              <w:right w:val="single" w:sz="4" w:space="0" w:color="auto"/>
            </w:tcBorders>
            <w:shd w:val="clear" w:color="auto" w:fill="9BBB59"/>
            <w:noWrap/>
            <w:vAlign w:val="bottom"/>
          </w:tcPr>
          <w:p w:rsidR="00FD6F45" w:rsidRPr="007C183C" w:rsidRDefault="00FD6F45" w:rsidP="00FD6F45">
            <w:pPr>
              <w:rPr>
                <w:color w:val="FF0000"/>
                <w:sz w:val="18"/>
                <w:szCs w:val="18"/>
              </w:rPr>
            </w:pPr>
          </w:p>
        </w:tc>
        <w:tc>
          <w:tcPr>
            <w:tcW w:w="1845" w:type="dxa"/>
            <w:gridSpan w:val="3"/>
            <w:vMerge/>
            <w:tcBorders>
              <w:left w:val="nil"/>
              <w:right w:val="single" w:sz="4" w:space="0" w:color="auto"/>
            </w:tcBorders>
            <w:shd w:val="clear" w:color="auto" w:fill="9BBB59"/>
            <w:noWrap/>
            <w:vAlign w:val="bottom"/>
          </w:tcPr>
          <w:p w:rsidR="00FD6F45" w:rsidRPr="007C183C" w:rsidRDefault="00FD6F45" w:rsidP="00FD6F45">
            <w:pPr>
              <w:jc w:val="center"/>
              <w:rPr>
                <w:b/>
                <w:bCs/>
                <w:color w:val="FF0000"/>
                <w:sz w:val="18"/>
                <w:szCs w:val="18"/>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FD6F45" w:rsidRPr="007C183C" w:rsidRDefault="00FD6F45" w:rsidP="00FD6F45">
            <w:pPr>
              <w:jc w:val="center"/>
              <w:rPr>
                <w:sz w:val="18"/>
                <w:szCs w:val="18"/>
              </w:rPr>
            </w:pPr>
            <w:r w:rsidRPr="007C183C">
              <w:rPr>
                <w:sz w:val="18"/>
                <w:szCs w:val="18"/>
              </w:rPr>
              <w:t>2024</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Cs/>
                <w:sz w:val="18"/>
                <w:szCs w:val="18"/>
              </w:rPr>
            </w:pPr>
            <w:r w:rsidRPr="007C183C">
              <w:rPr>
                <w:bCs/>
                <w:sz w:val="18"/>
                <w:szCs w:val="18"/>
              </w:rPr>
              <w:t>0,0</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Cs/>
                <w:sz w:val="18"/>
                <w:szCs w:val="18"/>
              </w:rPr>
            </w:pPr>
            <w:r w:rsidRPr="007C183C">
              <w:rPr>
                <w:bCs/>
                <w:sz w:val="18"/>
                <w:szCs w:val="18"/>
              </w:rPr>
              <w:t>0,0</w:t>
            </w:r>
          </w:p>
        </w:tc>
        <w:tc>
          <w:tcPr>
            <w:tcW w:w="1417"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sz w:val="18"/>
                <w:szCs w:val="18"/>
              </w:rPr>
            </w:pPr>
            <w:r w:rsidRPr="007C183C">
              <w:rPr>
                <w:sz w:val="18"/>
                <w:szCs w:val="18"/>
              </w:rPr>
              <w:t>0,0</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9BBB59"/>
            <w:vAlign w:val="center"/>
          </w:tcPr>
          <w:p w:rsidR="00FD6F45" w:rsidRPr="007C183C" w:rsidRDefault="00FD6F45" w:rsidP="00FD6F45">
            <w:pPr>
              <w:rPr>
                <w:color w:val="FF0000"/>
                <w:sz w:val="18"/>
                <w:szCs w:val="18"/>
              </w:rPr>
            </w:pPr>
          </w:p>
        </w:tc>
      </w:tr>
      <w:tr w:rsidR="00FD6F45" w:rsidRPr="007C183C" w:rsidTr="00C376BD">
        <w:trPr>
          <w:trHeight w:val="411"/>
        </w:trPr>
        <w:tc>
          <w:tcPr>
            <w:tcW w:w="722" w:type="dxa"/>
            <w:vMerge/>
            <w:tcBorders>
              <w:left w:val="single" w:sz="4" w:space="0" w:color="auto"/>
              <w:right w:val="single" w:sz="4" w:space="0" w:color="auto"/>
            </w:tcBorders>
            <w:shd w:val="clear" w:color="auto" w:fill="9BBB59"/>
            <w:noWrap/>
            <w:vAlign w:val="bottom"/>
          </w:tcPr>
          <w:p w:rsidR="00FD6F45" w:rsidRPr="007C183C" w:rsidRDefault="00FD6F45" w:rsidP="00FD6F45">
            <w:pPr>
              <w:rPr>
                <w:color w:val="FF0000"/>
                <w:sz w:val="18"/>
                <w:szCs w:val="18"/>
              </w:rPr>
            </w:pPr>
          </w:p>
        </w:tc>
        <w:tc>
          <w:tcPr>
            <w:tcW w:w="1845" w:type="dxa"/>
            <w:gridSpan w:val="3"/>
            <w:vMerge/>
            <w:tcBorders>
              <w:left w:val="nil"/>
              <w:right w:val="single" w:sz="4" w:space="0" w:color="auto"/>
            </w:tcBorders>
            <w:shd w:val="clear" w:color="auto" w:fill="9BBB59"/>
            <w:noWrap/>
            <w:vAlign w:val="bottom"/>
          </w:tcPr>
          <w:p w:rsidR="00FD6F45" w:rsidRPr="007C183C" w:rsidRDefault="00FD6F45" w:rsidP="00FD6F45">
            <w:pPr>
              <w:jc w:val="center"/>
              <w:rPr>
                <w:b/>
                <w:bCs/>
                <w:color w:val="FF0000"/>
                <w:sz w:val="18"/>
                <w:szCs w:val="18"/>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FD6F45" w:rsidRPr="007C183C" w:rsidRDefault="00FD6F45" w:rsidP="00FD6F45">
            <w:pPr>
              <w:jc w:val="center"/>
              <w:rPr>
                <w:sz w:val="18"/>
                <w:szCs w:val="18"/>
              </w:rPr>
            </w:pPr>
            <w:r w:rsidRPr="007C183C">
              <w:rPr>
                <w:sz w:val="18"/>
                <w:szCs w:val="18"/>
              </w:rPr>
              <w:t>2025</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Cs/>
                <w:sz w:val="18"/>
                <w:szCs w:val="18"/>
              </w:rPr>
            </w:pPr>
            <w:r w:rsidRPr="007C183C">
              <w:rPr>
                <w:bCs/>
                <w:sz w:val="18"/>
                <w:szCs w:val="18"/>
              </w:rPr>
              <w:t>0,0</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Cs/>
                <w:sz w:val="18"/>
                <w:szCs w:val="18"/>
              </w:rPr>
            </w:pPr>
            <w:r w:rsidRPr="007C183C">
              <w:rPr>
                <w:bCs/>
                <w:sz w:val="18"/>
                <w:szCs w:val="18"/>
              </w:rPr>
              <w:t>0,0</w:t>
            </w:r>
          </w:p>
        </w:tc>
        <w:tc>
          <w:tcPr>
            <w:tcW w:w="1417"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sz w:val="18"/>
                <w:szCs w:val="18"/>
              </w:rPr>
            </w:pPr>
            <w:r w:rsidRPr="007C183C">
              <w:rPr>
                <w:sz w:val="18"/>
                <w:szCs w:val="18"/>
              </w:rPr>
              <w:t>0,0</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9BBB59"/>
            <w:vAlign w:val="center"/>
          </w:tcPr>
          <w:p w:rsidR="00FD6F45" w:rsidRPr="007C183C" w:rsidRDefault="00FD6F45" w:rsidP="00FD6F45">
            <w:pPr>
              <w:rPr>
                <w:color w:val="FF0000"/>
                <w:sz w:val="18"/>
                <w:szCs w:val="18"/>
              </w:rPr>
            </w:pPr>
          </w:p>
        </w:tc>
      </w:tr>
      <w:tr w:rsidR="00FD6F45" w:rsidRPr="007C183C" w:rsidTr="00C376BD">
        <w:trPr>
          <w:trHeight w:val="411"/>
        </w:trPr>
        <w:tc>
          <w:tcPr>
            <w:tcW w:w="722" w:type="dxa"/>
            <w:vMerge/>
            <w:tcBorders>
              <w:left w:val="single" w:sz="4" w:space="0" w:color="auto"/>
              <w:bottom w:val="single" w:sz="4" w:space="0" w:color="auto"/>
              <w:right w:val="single" w:sz="4" w:space="0" w:color="auto"/>
            </w:tcBorders>
            <w:shd w:val="clear" w:color="auto" w:fill="auto"/>
            <w:noWrap/>
            <w:vAlign w:val="bottom"/>
          </w:tcPr>
          <w:p w:rsidR="00FD6F45" w:rsidRPr="007C183C" w:rsidRDefault="00FD6F45" w:rsidP="00FD6F45">
            <w:pPr>
              <w:rPr>
                <w:color w:val="FF0000"/>
                <w:sz w:val="18"/>
                <w:szCs w:val="18"/>
              </w:rPr>
            </w:pPr>
          </w:p>
        </w:tc>
        <w:tc>
          <w:tcPr>
            <w:tcW w:w="1845" w:type="dxa"/>
            <w:gridSpan w:val="3"/>
            <w:vMerge/>
            <w:tcBorders>
              <w:left w:val="nil"/>
              <w:bottom w:val="single" w:sz="4" w:space="0" w:color="auto"/>
              <w:right w:val="single" w:sz="4" w:space="0" w:color="auto"/>
            </w:tcBorders>
            <w:shd w:val="clear" w:color="auto" w:fill="auto"/>
            <w:noWrap/>
            <w:vAlign w:val="bottom"/>
          </w:tcPr>
          <w:p w:rsidR="00FD6F45" w:rsidRPr="007C183C" w:rsidRDefault="00FD6F45" w:rsidP="00FD6F45">
            <w:pPr>
              <w:jc w:val="center"/>
              <w:rPr>
                <w:b/>
                <w:bCs/>
                <w:color w:val="FF0000"/>
                <w:sz w:val="18"/>
                <w:szCs w:val="18"/>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FD6F45" w:rsidRPr="007C183C" w:rsidRDefault="00FD6F45" w:rsidP="00FD6F45">
            <w:pPr>
              <w:jc w:val="center"/>
              <w:rPr>
                <w:sz w:val="18"/>
                <w:szCs w:val="18"/>
              </w:rPr>
            </w:pPr>
            <w:r w:rsidRPr="007C183C">
              <w:rPr>
                <w:sz w:val="18"/>
                <w:szCs w:val="18"/>
              </w:rPr>
              <w:t>2026</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Cs/>
                <w:sz w:val="18"/>
                <w:szCs w:val="18"/>
              </w:rPr>
            </w:pPr>
            <w:r w:rsidRPr="007C183C">
              <w:rPr>
                <w:bCs/>
                <w:sz w:val="18"/>
                <w:szCs w:val="18"/>
              </w:rPr>
              <w:t>0,0</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bCs/>
                <w:sz w:val="18"/>
                <w:szCs w:val="18"/>
              </w:rPr>
            </w:pPr>
            <w:r w:rsidRPr="007C183C">
              <w:rPr>
                <w:bCs/>
                <w:sz w:val="18"/>
                <w:szCs w:val="18"/>
              </w:rPr>
              <w:t>0,0</w:t>
            </w:r>
          </w:p>
        </w:tc>
        <w:tc>
          <w:tcPr>
            <w:tcW w:w="1417"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sz w:val="18"/>
                <w:szCs w:val="18"/>
              </w:rPr>
            </w:pPr>
            <w:r w:rsidRPr="007C183C">
              <w:rPr>
                <w:sz w:val="18"/>
                <w:szCs w:val="18"/>
              </w:rPr>
              <w:t>0,0</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bottom w:val="single" w:sz="4" w:space="0" w:color="auto"/>
              <w:right w:val="single" w:sz="4" w:space="0" w:color="auto"/>
            </w:tcBorders>
            <w:shd w:val="clear" w:color="auto" w:fill="auto"/>
            <w:vAlign w:val="center"/>
          </w:tcPr>
          <w:p w:rsidR="00FD6F45" w:rsidRPr="007C183C" w:rsidRDefault="00FD6F45" w:rsidP="00FD6F45">
            <w:pPr>
              <w:rPr>
                <w:color w:val="FF0000"/>
                <w:sz w:val="18"/>
                <w:szCs w:val="18"/>
              </w:rPr>
            </w:pPr>
          </w:p>
        </w:tc>
      </w:tr>
      <w:tr w:rsidR="00FD6F45" w:rsidRPr="007C183C" w:rsidTr="00C376BD">
        <w:trPr>
          <w:trHeight w:val="411"/>
        </w:trPr>
        <w:tc>
          <w:tcPr>
            <w:tcW w:w="722" w:type="dxa"/>
            <w:vMerge w:val="restart"/>
            <w:tcBorders>
              <w:top w:val="single" w:sz="4" w:space="0" w:color="auto"/>
              <w:left w:val="single" w:sz="4" w:space="0" w:color="auto"/>
              <w:right w:val="single" w:sz="4" w:space="0" w:color="auto"/>
            </w:tcBorders>
            <w:shd w:val="clear" w:color="auto" w:fill="auto"/>
            <w:noWrap/>
            <w:vAlign w:val="center"/>
          </w:tcPr>
          <w:p w:rsidR="00FD6F45" w:rsidRPr="007C183C" w:rsidRDefault="00FD6F45" w:rsidP="00FD6F45">
            <w:pPr>
              <w:jc w:val="center"/>
              <w:rPr>
                <w:sz w:val="18"/>
                <w:szCs w:val="18"/>
              </w:rPr>
            </w:pPr>
            <w:r w:rsidRPr="007C183C">
              <w:rPr>
                <w:sz w:val="18"/>
                <w:szCs w:val="18"/>
              </w:rPr>
              <w:t>3.2.2</w:t>
            </w:r>
          </w:p>
        </w:tc>
        <w:tc>
          <w:tcPr>
            <w:tcW w:w="1845" w:type="dxa"/>
            <w:gridSpan w:val="3"/>
            <w:vMerge w:val="restart"/>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center"/>
              <w:rPr>
                <w:sz w:val="18"/>
                <w:szCs w:val="18"/>
              </w:rPr>
            </w:pPr>
            <w:r w:rsidRPr="007C183C">
              <w:rPr>
                <w:sz w:val="18"/>
                <w:szCs w:val="18"/>
              </w:rPr>
              <w:t xml:space="preserve">Расходы на </w:t>
            </w:r>
            <w:r w:rsidRPr="007C183C">
              <w:rPr>
                <w:sz w:val="18"/>
                <w:szCs w:val="18"/>
              </w:rPr>
              <w:lastRenderedPageBreak/>
              <w:t xml:space="preserve">финансовую поддержку субъектов предпринимательской деятельности, осуществляющих "северный завоз" потребительских товаров </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D6F45" w:rsidRPr="007C183C" w:rsidRDefault="00FD6F45" w:rsidP="00FD6F45">
            <w:pPr>
              <w:jc w:val="center"/>
              <w:rPr>
                <w:b/>
                <w:sz w:val="18"/>
                <w:szCs w:val="18"/>
              </w:rPr>
            </w:pPr>
            <w:r w:rsidRPr="007C183C">
              <w:rPr>
                <w:b/>
                <w:sz w:val="18"/>
                <w:szCs w:val="18"/>
              </w:rPr>
              <w:lastRenderedPageBreak/>
              <w:t>2025-2026</w:t>
            </w:r>
          </w:p>
        </w:tc>
        <w:tc>
          <w:tcPr>
            <w:tcW w:w="1134"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7 365,0</w:t>
            </w:r>
          </w:p>
        </w:tc>
        <w:tc>
          <w:tcPr>
            <w:tcW w:w="1276"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7 327,5</w:t>
            </w:r>
          </w:p>
        </w:tc>
        <w:tc>
          <w:tcPr>
            <w:tcW w:w="1417"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37,5</w:t>
            </w:r>
          </w:p>
        </w:tc>
        <w:tc>
          <w:tcPr>
            <w:tcW w:w="993"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559" w:type="dxa"/>
            <w:tcBorders>
              <w:left w:val="single" w:sz="4" w:space="0" w:color="auto"/>
              <w:right w:val="single" w:sz="4" w:space="0" w:color="auto"/>
            </w:tcBorders>
            <w:vAlign w:val="center"/>
          </w:tcPr>
          <w:p w:rsidR="00FD6F45" w:rsidRPr="007C183C" w:rsidRDefault="00FD6F45" w:rsidP="00FD6F45">
            <w:pPr>
              <w:jc w:val="center"/>
              <w:rPr>
                <w:sz w:val="18"/>
                <w:szCs w:val="18"/>
              </w:rPr>
            </w:pPr>
          </w:p>
        </w:tc>
      </w:tr>
      <w:tr w:rsidR="00FD6F45" w:rsidRPr="007C183C" w:rsidTr="00C376BD">
        <w:trPr>
          <w:trHeight w:val="411"/>
        </w:trPr>
        <w:tc>
          <w:tcPr>
            <w:tcW w:w="722" w:type="dxa"/>
            <w:vMerge/>
            <w:tcBorders>
              <w:left w:val="single" w:sz="4" w:space="0" w:color="auto"/>
              <w:right w:val="single" w:sz="4" w:space="0" w:color="auto"/>
            </w:tcBorders>
            <w:shd w:val="clear" w:color="auto" w:fill="auto"/>
            <w:noWrap/>
            <w:vAlign w:val="center"/>
          </w:tcPr>
          <w:p w:rsidR="00FD6F45" w:rsidRPr="007C183C" w:rsidRDefault="00FD6F45" w:rsidP="00FD6F45">
            <w:pPr>
              <w:jc w:val="center"/>
              <w:rPr>
                <w:sz w:val="18"/>
                <w:szCs w:val="18"/>
              </w:rPr>
            </w:pPr>
          </w:p>
        </w:tc>
        <w:tc>
          <w:tcPr>
            <w:tcW w:w="1845" w:type="dxa"/>
            <w:gridSpan w:val="3"/>
            <w:vMerge/>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center"/>
              <w:rPr>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center"/>
              <w:rPr>
                <w:sz w:val="18"/>
                <w:szCs w:val="18"/>
              </w:rPr>
            </w:pPr>
            <w:r w:rsidRPr="007C183C">
              <w:rPr>
                <w:sz w:val="18"/>
                <w:szCs w:val="18"/>
              </w:rPr>
              <w:t>2025</w:t>
            </w:r>
          </w:p>
        </w:tc>
        <w:tc>
          <w:tcPr>
            <w:tcW w:w="1134"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1 089,1</w:t>
            </w:r>
          </w:p>
        </w:tc>
        <w:tc>
          <w:tcPr>
            <w:tcW w:w="1276"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1 083,0</w:t>
            </w:r>
          </w:p>
        </w:tc>
        <w:tc>
          <w:tcPr>
            <w:tcW w:w="1417"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6,1</w:t>
            </w:r>
          </w:p>
        </w:tc>
        <w:tc>
          <w:tcPr>
            <w:tcW w:w="993"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559" w:type="dxa"/>
            <w:tcBorders>
              <w:left w:val="single" w:sz="4" w:space="0" w:color="auto"/>
              <w:right w:val="single" w:sz="4" w:space="0" w:color="auto"/>
            </w:tcBorders>
            <w:vAlign w:val="center"/>
          </w:tcPr>
          <w:p w:rsidR="00FD6F45" w:rsidRPr="007C183C" w:rsidRDefault="00FD6F45" w:rsidP="00FD6F45">
            <w:pPr>
              <w:jc w:val="center"/>
              <w:rPr>
                <w:sz w:val="18"/>
                <w:szCs w:val="18"/>
              </w:rPr>
            </w:pPr>
          </w:p>
        </w:tc>
      </w:tr>
      <w:tr w:rsidR="00FD6F45" w:rsidRPr="007C183C" w:rsidTr="00C376BD">
        <w:trPr>
          <w:trHeight w:val="411"/>
        </w:trPr>
        <w:tc>
          <w:tcPr>
            <w:tcW w:w="722" w:type="dxa"/>
            <w:vMerge/>
            <w:tcBorders>
              <w:left w:val="single" w:sz="4" w:space="0" w:color="auto"/>
              <w:bottom w:val="single" w:sz="4" w:space="0" w:color="auto"/>
              <w:right w:val="single" w:sz="4" w:space="0" w:color="auto"/>
            </w:tcBorders>
            <w:shd w:val="clear" w:color="auto" w:fill="auto"/>
            <w:noWrap/>
            <w:vAlign w:val="center"/>
          </w:tcPr>
          <w:p w:rsidR="00FD6F45" w:rsidRPr="007C183C" w:rsidRDefault="00FD6F45" w:rsidP="00FD6F45">
            <w:pPr>
              <w:jc w:val="center"/>
              <w:rPr>
                <w:sz w:val="18"/>
                <w:szCs w:val="18"/>
              </w:rPr>
            </w:pPr>
          </w:p>
        </w:tc>
        <w:tc>
          <w:tcPr>
            <w:tcW w:w="1845" w:type="dxa"/>
            <w:gridSpan w:val="3"/>
            <w:vMerge/>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center"/>
              <w:rPr>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2026</w:t>
            </w:r>
          </w:p>
        </w:tc>
        <w:tc>
          <w:tcPr>
            <w:tcW w:w="1134"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6 275,9</w:t>
            </w:r>
          </w:p>
        </w:tc>
        <w:tc>
          <w:tcPr>
            <w:tcW w:w="1276"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6 244,5</w:t>
            </w:r>
          </w:p>
        </w:tc>
        <w:tc>
          <w:tcPr>
            <w:tcW w:w="1417"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31,4</w:t>
            </w:r>
          </w:p>
        </w:tc>
        <w:tc>
          <w:tcPr>
            <w:tcW w:w="993"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559" w:type="dxa"/>
            <w:tcBorders>
              <w:left w:val="single" w:sz="4" w:space="0" w:color="auto"/>
              <w:right w:val="single" w:sz="4" w:space="0" w:color="auto"/>
            </w:tcBorders>
            <w:vAlign w:val="center"/>
          </w:tcPr>
          <w:p w:rsidR="00FD6F45" w:rsidRPr="007C183C" w:rsidRDefault="00FD6F45" w:rsidP="00FD6F45">
            <w:pPr>
              <w:jc w:val="center"/>
              <w:rPr>
                <w:sz w:val="18"/>
                <w:szCs w:val="18"/>
              </w:rPr>
            </w:pPr>
          </w:p>
        </w:tc>
      </w:tr>
      <w:tr w:rsidR="00FD6F45" w:rsidRPr="007C183C" w:rsidTr="00C376BD">
        <w:trPr>
          <w:trHeight w:val="411"/>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D6F45" w:rsidRPr="007C183C" w:rsidRDefault="00FD6F45" w:rsidP="00FD6F45">
            <w:pPr>
              <w:jc w:val="center"/>
              <w:rPr>
                <w:color w:val="FF0000"/>
                <w:sz w:val="18"/>
                <w:szCs w:val="18"/>
              </w:rPr>
            </w:pPr>
            <w:r w:rsidRPr="007C183C">
              <w:rPr>
                <w:sz w:val="18"/>
                <w:szCs w:val="18"/>
              </w:rPr>
              <w:t>3.3</w:t>
            </w:r>
          </w:p>
        </w:tc>
        <w:tc>
          <w:tcPr>
            <w:tcW w:w="1845" w:type="dxa"/>
            <w:gridSpan w:val="3"/>
            <w:vMerge w:val="restart"/>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center"/>
              <w:rPr>
                <w:sz w:val="18"/>
                <w:szCs w:val="18"/>
              </w:rPr>
            </w:pPr>
            <w:r w:rsidRPr="007C183C">
              <w:rPr>
                <w:sz w:val="18"/>
                <w:szCs w:val="18"/>
              </w:rPr>
              <w:t>Основное мероприятие:</w:t>
            </w:r>
          </w:p>
          <w:p w:rsidR="00FD6F45" w:rsidRPr="007C183C" w:rsidRDefault="00FD6F45" w:rsidP="00FD6F45">
            <w:pPr>
              <w:jc w:val="center"/>
              <w:rPr>
                <w:b/>
                <w:bCs/>
                <w:color w:val="FF0000"/>
                <w:sz w:val="18"/>
                <w:szCs w:val="18"/>
              </w:rPr>
            </w:pPr>
            <w:r w:rsidRPr="007C183C">
              <w:rPr>
                <w:rFonts w:eastAsia="Calibri"/>
                <w:sz w:val="18"/>
                <w:szCs w:val="18"/>
                <w:lang w:eastAsia="en-US"/>
              </w:rPr>
              <w:t>финансовая поддержка субъектов предпринимательской деятельности, осуществляющих «</w:t>
            </w:r>
            <w:r w:rsidRPr="007C183C">
              <w:rPr>
                <w:rFonts w:eastAsia="Calibri"/>
                <w:b/>
                <w:sz w:val="18"/>
                <w:szCs w:val="18"/>
                <w:lang w:eastAsia="en-US"/>
              </w:rPr>
              <w:t>северный завоз</w:t>
            </w:r>
            <w:r w:rsidRPr="007C183C">
              <w:rPr>
                <w:rFonts w:eastAsia="Calibri"/>
                <w:sz w:val="18"/>
                <w:szCs w:val="18"/>
                <w:lang w:eastAsia="en-US"/>
              </w:rPr>
              <w:t>» потребительских товаров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D6F45" w:rsidRPr="007C183C" w:rsidRDefault="00FD6F45" w:rsidP="00FD6F45">
            <w:pPr>
              <w:jc w:val="center"/>
              <w:rPr>
                <w:b/>
                <w:sz w:val="18"/>
                <w:szCs w:val="18"/>
              </w:rPr>
            </w:pPr>
            <w:r w:rsidRPr="007C183C">
              <w:rPr>
                <w:b/>
                <w:sz w:val="18"/>
                <w:szCs w:val="18"/>
              </w:rPr>
              <w:t>2022-2026</w:t>
            </w:r>
          </w:p>
        </w:tc>
        <w:tc>
          <w:tcPr>
            <w:tcW w:w="1134"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right"/>
              <w:rPr>
                <w:b/>
                <w:sz w:val="18"/>
                <w:szCs w:val="18"/>
              </w:rPr>
            </w:pPr>
            <w:r w:rsidRPr="007C183C">
              <w:rPr>
                <w:b/>
                <w:sz w:val="18"/>
                <w:szCs w:val="18"/>
              </w:rPr>
              <w:t>2 700,2</w:t>
            </w:r>
          </w:p>
        </w:tc>
        <w:tc>
          <w:tcPr>
            <w:tcW w:w="1276"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right"/>
              <w:rPr>
                <w:b/>
                <w:sz w:val="18"/>
                <w:szCs w:val="18"/>
              </w:rPr>
            </w:pPr>
            <w:r w:rsidRPr="007C183C">
              <w:rPr>
                <w:b/>
                <w:sz w:val="18"/>
                <w:szCs w:val="18"/>
              </w:rPr>
              <w:t>2 687,9</w:t>
            </w:r>
          </w:p>
        </w:tc>
        <w:tc>
          <w:tcPr>
            <w:tcW w:w="1417"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right"/>
              <w:rPr>
                <w:b/>
                <w:sz w:val="18"/>
                <w:szCs w:val="18"/>
              </w:rPr>
            </w:pPr>
            <w:r w:rsidRPr="007C183C">
              <w:rPr>
                <w:b/>
                <w:sz w:val="18"/>
                <w:szCs w:val="18"/>
              </w:rPr>
              <w:t>12,3</w:t>
            </w:r>
          </w:p>
        </w:tc>
        <w:tc>
          <w:tcPr>
            <w:tcW w:w="993"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right"/>
              <w:rPr>
                <w:b/>
                <w:sz w:val="18"/>
                <w:szCs w:val="18"/>
              </w:rPr>
            </w:pPr>
            <w:r w:rsidRPr="007C183C">
              <w:rPr>
                <w:b/>
                <w:sz w:val="18"/>
                <w:szCs w:val="18"/>
              </w:rPr>
              <w:t>0,0</w:t>
            </w:r>
          </w:p>
        </w:tc>
        <w:tc>
          <w:tcPr>
            <w:tcW w:w="1559" w:type="dxa"/>
            <w:vMerge w:val="restart"/>
            <w:tcBorders>
              <w:left w:val="single" w:sz="4" w:space="0" w:color="auto"/>
              <w:right w:val="single" w:sz="4" w:space="0" w:color="auto"/>
            </w:tcBorders>
            <w:vAlign w:val="center"/>
          </w:tcPr>
          <w:p w:rsidR="00FD6F45" w:rsidRPr="007C183C" w:rsidRDefault="00FD6F45" w:rsidP="00FD6F45">
            <w:pPr>
              <w:jc w:val="center"/>
              <w:rPr>
                <w:color w:val="FF0000"/>
                <w:sz w:val="18"/>
                <w:szCs w:val="18"/>
              </w:rPr>
            </w:pPr>
            <w:r w:rsidRPr="007C183C">
              <w:rPr>
                <w:sz w:val="18"/>
                <w:szCs w:val="18"/>
              </w:rPr>
              <w:t>Управление финансов, экономики и имущественных отношений</w:t>
            </w:r>
          </w:p>
        </w:tc>
      </w:tr>
      <w:tr w:rsidR="00FD6F45" w:rsidRPr="007C183C" w:rsidTr="00C376BD">
        <w:trPr>
          <w:trHeight w:val="373"/>
        </w:trPr>
        <w:tc>
          <w:tcPr>
            <w:tcW w:w="722"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6F45" w:rsidRPr="007C183C" w:rsidRDefault="00FD6F45" w:rsidP="00FD6F45">
            <w:pPr>
              <w:jc w:val="center"/>
              <w:rPr>
                <w:sz w:val="18"/>
                <w:szCs w:val="18"/>
              </w:rPr>
            </w:pPr>
          </w:p>
        </w:tc>
        <w:tc>
          <w:tcPr>
            <w:tcW w:w="1845" w:type="dxa"/>
            <w:gridSpan w:val="3"/>
            <w:vMerge/>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center"/>
              <w:rPr>
                <w:b/>
                <w:bCs/>
                <w:sz w:val="18"/>
                <w:szCs w:val="18"/>
              </w:rPr>
            </w:pPr>
          </w:p>
        </w:tc>
        <w:tc>
          <w:tcPr>
            <w:tcW w:w="1559" w:type="dxa"/>
            <w:tcBorders>
              <w:top w:val="single" w:sz="4" w:space="0" w:color="auto"/>
              <w:left w:val="nil"/>
              <w:right w:val="single" w:sz="4" w:space="0" w:color="auto"/>
            </w:tcBorders>
            <w:shd w:val="clear" w:color="auto" w:fill="auto"/>
            <w:noWrap/>
            <w:vAlign w:val="center"/>
          </w:tcPr>
          <w:p w:rsidR="00FD6F45" w:rsidRPr="007C183C" w:rsidRDefault="00FD6F45" w:rsidP="00FD6F45">
            <w:pPr>
              <w:jc w:val="center"/>
              <w:rPr>
                <w:sz w:val="18"/>
                <w:szCs w:val="18"/>
              </w:rPr>
            </w:pPr>
            <w:r w:rsidRPr="007C183C">
              <w:rPr>
                <w:sz w:val="18"/>
                <w:szCs w:val="18"/>
              </w:rPr>
              <w:t>2022</w:t>
            </w:r>
          </w:p>
        </w:tc>
        <w:tc>
          <w:tcPr>
            <w:tcW w:w="1134" w:type="dxa"/>
            <w:tcBorders>
              <w:top w:val="single" w:sz="4" w:space="0" w:color="auto"/>
              <w:left w:val="nil"/>
              <w:right w:val="single" w:sz="4" w:space="0" w:color="auto"/>
            </w:tcBorders>
            <w:shd w:val="clear" w:color="auto" w:fill="auto"/>
            <w:noWrap/>
            <w:vAlign w:val="center"/>
          </w:tcPr>
          <w:p w:rsidR="00FD6F45" w:rsidRPr="007C183C" w:rsidRDefault="00FD6F45" w:rsidP="00FD6F45">
            <w:pPr>
              <w:jc w:val="right"/>
              <w:rPr>
                <w:bCs/>
                <w:sz w:val="18"/>
                <w:szCs w:val="18"/>
              </w:rPr>
            </w:pPr>
            <w:r w:rsidRPr="007C183C">
              <w:rPr>
                <w:bCs/>
                <w:sz w:val="18"/>
                <w:szCs w:val="18"/>
              </w:rPr>
              <w:t>347,2</w:t>
            </w:r>
          </w:p>
        </w:tc>
        <w:tc>
          <w:tcPr>
            <w:tcW w:w="1276" w:type="dxa"/>
            <w:tcBorders>
              <w:top w:val="single" w:sz="4" w:space="0" w:color="auto"/>
              <w:left w:val="nil"/>
              <w:right w:val="single" w:sz="4" w:space="0" w:color="auto"/>
            </w:tcBorders>
            <w:shd w:val="clear" w:color="auto" w:fill="auto"/>
            <w:noWrap/>
            <w:vAlign w:val="center"/>
          </w:tcPr>
          <w:p w:rsidR="00FD6F45" w:rsidRPr="007C183C" w:rsidRDefault="00FD6F45" w:rsidP="00FD6F45">
            <w:pPr>
              <w:jc w:val="right"/>
              <w:rPr>
                <w:bCs/>
                <w:sz w:val="18"/>
                <w:szCs w:val="18"/>
              </w:rPr>
            </w:pPr>
            <w:r w:rsidRPr="007C183C">
              <w:rPr>
                <w:bCs/>
                <w:sz w:val="18"/>
                <w:szCs w:val="18"/>
              </w:rPr>
              <w:t>345,4</w:t>
            </w:r>
          </w:p>
        </w:tc>
        <w:tc>
          <w:tcPr>
            <w:tcW w:w="1417" w:type="dxa"/>
            <w:tcBorders>
              <w:top w:val="single" w:sz="4" w:space="0" w:color="auto"/>
              <w:left w:val="nil"/>
              <w:right w:val="single" w:sz="4" w:space="0" w:color="auto"/>
            </w:tcBorders>
            <w:shd w:val="clear" w:color="auto" w:fill="auto"/>
            <w:noWrap/>
            <w:vAlign w:val="center"/>
          </w:tcPr>
          <w:p w:rsidR="00FD6F45" w:rsidRPr="007C183C" w:rsidRDefault="00FD6F45" w:rsidP="00FD6F45">
            <w:pPr>
              <w:jc w:val="right"/>
              <w:rPr>
                <w:bCs/>
                <w:sz w:val="18"/>
                <w:szCs w:val="18"/>
              </w:rPr>
            </w:pPr>
            <w:r w:rsidRPr="007C183C">
              <w:rPr>
                <w:bCs/>
                <w:sz w:val="18"/>
                <w:szCs w:val="18"/>
              </w:rPr>
              <w:t>1,8</w:t>
            </w:r>
          </w:p>
        </w:tc>
        <w:tc>
          <w:tcPr>
            <w:tcW w:w="993" w:type="dxa"/>
            <w:tcBorders>
              <w:top w:val="single" w:sz="4" w:space="0" w:color="auto"/>
              <w:left w:val="nil"/>
              <w:right w:val="single" w:sz="4" w:space="0" w:color="auto"/>
            </w:tcBorders>
            <w:shd w:val="clear" w:color="auto" w:fill="auto"/>
            <w:noWrap/>
            <w:vAlign w:val="center"/>
          </w:tcPr>
          <w:p w:rsidR="00FD6F45" w:rsidRPr="007C183C" w:rsidRDefault="00FD6F45" w:rsidP="00FD6F45">
            <w:pPr>
              <w:jc w:val="right"/>
              <w:rPr>
                <w:bCs/>
                <w:sz w:val="18"/>
                <w:szCs w:val="18"/>
              </w:rPr>
            </w:pPr>
            <w:r w:rsidRPr="007C183C">
              <w:rPr>
                <w:bCs/>
                <w:sz w:val="18"/>
                <w:szCs w:val="18"/>
              </w:rPr>
              <w:t>0,0</w:t>
            </w:r>
          </w:p>
        </w:tc>
        <w:tc>
          <w:tcPr>
            <w:tcW w:w="1559" w:type="dxa"/>
            <w:vMerge/>
            <w:tcBorders>
              <w:left w:val="single" w:sz="4" w:space="0" w:color="auto"/>
              <w:right w:val="single" w:sz="4" w:space="0" w:color="auto"/>
            </w:tcBorders>
            <w:vAlign w:val="center"/>
            <w:hideMark/>
          </w:tcPr>
          <w:p w:rsidR="00FD6F45" w:rsidRPr="007C183C" w:rsidRDefault="00FD6F45" w:rsidP="00FD6F45">
            <w:pPr>
              <w:jc w:val="center"/>
              <w:rPr>
                <w:sz w:val="18"/>
                <w:szCs w:val="18"/>
              </w:rPr>
            </w:pPr>
          </w:p>
        </w:tc>
      </w:tr>
      <w:tr w:rsidR="00FD6F45" w:rsidRPr="007C183C" w:rsidTr="00C376BD">
        <w:trPr>
          <w:trHeight w:val="315"/>
        </w:trPr>
        <w:tc>
          <w:tcPr>
            <w:tcW w:w="72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D6F45" w:rsidRPr="007C183C" w:rsidRDefault="00FD6F45" w:rsidP="00FD6F45">
            <w:pPr>
              <w:jc w:val="center"/>
              <w:rPr>
                <w:sz w:val="18"/>
                <w:szCs w:val="18"/>
              </w:rPr>
            </w:pPr>
          </w:p>
        </w:tc>
        <w:tc>
          <w:tcPr>
            <w:tcW w:w="1845" w:type="dxa"/>
            <w:gridSpan w:val="3"/>
            <w:vMerge/>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center"/>
              <w:rPr>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right"/>
              <w:rPr>
                <w:bCs/>
                <w:sz w:val="18"/>
                <w:szCs w:val="18"/>
              </w:rPr>
            </w:pPr>
            <w:r w:rsidRPr="007C183C">
              <w:rPr>
                <w:bCs/>
                <w:sz w:val="18"/>
                <w:szCs w:val="18"/>
              </w:rPr>
              <w:t>1 135,8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right"/>
              <w:rPr>
                <w:bCs/>
                <w:sz w:val="18"/>
                <w:szCs w:val="18"/>
              </w:rPr>
            </w:pPr>
            <w:r w:rsidRPr="007C183C">
              <w:rPr>
                <w:bCs/>
                <w:sz w:val="18"/>
                <w:szCs w:val="18"/>
              </w:rPr>
              <w:t>1 130,6</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right"/>
              <w:rPr>
                <w:bCs/>
                <w:sz w:val="18"/>
                <w:szCs w:val="18"/>
              </w:rPr>
            </w:pPr>
            <w:r w:rsidRPr="007C183C">
              <w:rPr>
                <w:bCs/>
                <w:sz w:val="18"/>
                <w:szCs w:val="18"/>
              </w:rPr>
              <w:t>5,2</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right"/>
              <w:rPr>
                <w:bCs/>
                <w:sz w:val="18"/>
                <w:szCs w:val="18"/>
              </w:rPr>
            </w:pPr>
            <w:r w:rsidRPr="007C183C">
              <w:rPr>
                <w:bCs/>
                <w:sz w:val="18"/>
                <w:szCs w:val="18"/>
              </w:rPr>
              <w:t>0,0</w:t>
            </w:r>
          </w:p>
        </w:tc>
        <w:tc>
          <w:tcPr>
            <w:tcW w:w="1559" w:type="dxa"/>
            <w:vMerge/>
            <w:tcBorders>
              <w:left w:val="single" w:sz="4" w:space="0" w:color="auto"/>
              <w:right w:val="single" w:sz="4" w:space="0" w:color="auto"/>
            </w:tcBorders>
            <w:vAlign w:val="center"/>
          </w:tcPr>
          <w:p w:rsidR="00FD6F45" w:rsidRPr="007C183C" w:rsidRDefault="00FD6F45" w:rsidP="00FD6F45">
            <w:pPr>
              <w:jc w:val="center"/>
              <w:rPr>
                <w:sz w:val="18"/>
                <w:szCs w:val="18"/>
              </w:rPr>
            </w:pPr>
          </w:p>
        </w:tc>
      </w:tr>
      <w:tr w:rsidR="00FD6F45" w:rsidRPr="007C183C" w:rsidTr="00C376BD">
        <w:trPr>
          <w:trHeight w:val="315"/>
        </w:trPr>
        <w:tc>
          <w:tcPr>
            <w:tcW w:w="72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D6F45" w:rsidRPr="007C183C" w:rsidRDefault="00FD6F45" w:rsidP="00FD6F45">
            <w:pPr>
              <w:jc w:val="center"/>
              <w:rPr>
                <w:sz w:val="18"/>
                <w:szCs w:val="18"/>
              </w:rPr>
            </w:pPr>
          </w:p>
        </w:tc>
        <w:tc>
          <w:tcPr>
            <w:tcW w:w="1845" w:type="dxa"/>
            <w:gridSpan w:val="3"/>
            <w:vMerge/>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center"/>
              <w:rPr>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right"/>
              <w:rPr>
                <w:bCs/>
                <w:sz w:val="18"/>
                <w:szCs w:val="18"/>
              </w:rPr>
            </w:pPr>
            <w:r w:rsidRPr="007C183C">
              <w:rPr>
                <w:bCs/>
                <w:sz w:val="18"/>
                <w:szCs w:val="18"/>
              </w:rPr>
              <w:t>1 217,2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right"/>
              <w:rPr>
                <w:bCs/>
                <w:sz w:val="18"/>
                <w:szCs w:val="18"/>
              </w:rPr>
            </w:pPr>
            <w:r w:rsidRPr="007C183C">
              <w:rPr>
                <w:bCs/>
                <w:sz w:val="18"/>
                <w:szCs w:val="18"/>
              </w:rPr>
              <w:t>1 211,9</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right"/>
              <w:rPr>
                <w:bCs/>
                <w:sz w:val="18"/>
                <w:szCs w:val="18"/>
              </w:rPr>
            </w:pPr>
            <w:r w:rsidRPr="007C183C">
              <w:rPr>
                <w:bCs/>
                <w:sz w:val="18"/>
                <w:szCs w:val="18"/>
              </w:rPr>
              <w:t>5,3</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right"/>
              <w:rPr>
                <w:bCs/>
                <w:sz w:val="18"/>
                <w:szCs w:val="18"/>
              </w:rPr>
            </w:pPr>
            <w:r w:rsidRPr="007C183C">
              <w:rPr>
                <w:bCs/>
                <w:sz w:val="18"/>
                <w:szCs w:val="18"/>
              </w:rPr>
              <w:t>0,0</w:t>
            </w:r>
          </w:p>
        </w:tc>
        <w:tc>
          <w:tcPr>
            <w:tcW w:w="1559" w:type="dxa"/>
            <w:vMerge/>
            <w:tcBorders>
              <w:left w:val="single" w:sz="4" w:space="0" w:color="auto"/>
              <w:right w:val="single" w:sz="4" w:space="0" w:color="auto"/>
            </w:tcBorders>
            <w:vAlign w:val="center"/>
          </w:tcPr>
          <w:p w:rsidR="00FD6F45" w:rsidRPr="007C183C" w:rsidRDefault="00FD6F45" w:rsidP="00FD6F45">
            <w:pPr>
              <w:jc w:val="center"/>
              <w:rPr>
                <w:sz w:val="18"/>
                <w:szCs w:val="18"/>
              </w:rPr>
            </w:pPr>
          </w:p>
        </w:tc>
      </w:tr>
      <w:tr w:rsidR="00FD6F45" w:rsidRPr="007C183C" w:rsidTr="00C376BD">
        <w:trPr>
          <w:trHeight w:val="315"/>
        </w:trPr>
        <w:tc>
          <w:tcPr>
            <w:tcW w:w="722" w:type="dxa"/>
            <w:vMerge w:val="restart"/>
            <w:tcBorders>
              <w:left w:val="single" w:sz="4" w:space="0" w:color="auto"/>
              <w:right w:val="single" w:sz="4" w:space="0" w:color="auto"/>
            </w:tcBorders>
            <w:shd w:val="clear" w:color="auto" w:fill="auto"/>
            <w:noWrap/>
            <w:vAlign w:val="center"/>
          </w:tcPr>
          <w:p w:rsidR="00FD6F45" w:rsidRPr="007C183C" w:rsidRDefault="00FD6F45" w:rsidP="00FD6F45">
            <w:pPr>
              <w:jc w:val="center"/>
              <w:rPr>
                <w:sz w:val="18"/>
                <w:szCs w:val="18"/>
              </w:rPr>
            </w:pPr>
            <w:r w:rsidRPr="007C183C">
              <w:rPr>
                <w:sz w:val="18"/>
                <w:szCs w:val="18"/>
              </w:rPr>
              <w:t>3.3.1</w:t>
            </w:r>
          </w:p>
        </w:tc>
        <w:tc>
          <w:tcPr>
            <w:tcW w:w="1845" w:type="dxa"/>
            <w:gridSpan w:val="3"/>
            <w:vMerge w:val="restart"/>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center"/>
              <w:rPr>
                <w:sz w:val="18"/>
                <w:szCs w:val="18"/>
              </w:rPr>
            </w:pPr>
            <w:r w:rsidRPr="007C183C">
              <w:rPr>
                <w:sz w:val="18"/>
                <w:szCs w:val="18"/>
              </w:rPr>
              <w:t>Субсидия субъектам предпринимательской деятельности части затрат на уплату процентов по кредитам, полученным в российских кредитных организациях на осуществление «</w:t>
            </w:r>
            <w:r w:rsidRPr="007C183C">
              <w:rPr>
                <w:b/>
                <w:sz w:val="18"/>
                <w:szCs w:val="18"/>
              </w:rPr>
              <w:t>северного завоза</w:t>
            </w:r>
            <w:r w:rsidRPr="007C183C">
              <w:rPr>
                <w:sz w:val="18"/>
                <w:szCs w:val="18"/>
              </w:rPr>
              <w:t>» потребительских товаров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D6F45" w:rsidRPr="007C183C" w:rsidRDefault="00FD6F45" w:rsidP="00FD6F45">
            <w:pPr>
              <w:jc w:val="center"/>
              <w:rPr>
                <w:b/>
                <w:sz w:val="18"/>
                <w:szCs w:val="18"/>
              </w:rPr>
            </w:pPr>
            <w:r w:rsidRPr="007C183C">
              <w:rPr>
                <w:b/>
                <w:sz w:val="18"/>
                <w:szCs w:val="18"/>
              </w:rPr>
              <w:t>2022-2026</w:t>
            </w:r>
          </w:p>
        </w:tc>
        <w:tc>
          <w:tcPr>
            <w:tcW w:w="1134"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right"/>
              <w:rPr>
                <w:b/>
                <w:sz w:val="18"/>
                <w:szCs w:val="18"/>
              </w:rPr>
            </w:pPr>
            <w:r w:rsidRPr="007C183C">
              <w:rPr>
                <w:b/>
                <w:sz w:val="18"/>
                <w:szCs w:val="18"/>
              </w:rPr>
              <w:t>2 700,2</w:t>
            </w:r>
          </w:p>
        </w:tc>
        <w:tc>
          <w:tcPr>
            <w:tcW w:w="1276"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right"/>
              <w:rPr>
                <w:b/>
                <w:sz w:val="18"/>
                <w:szCs w:val="18"/>
              </w:rPr>
            </w:pPr>
            <w:r w:rsidRPr="007C183C">
              <w:rPr>
                <w:b/>
                <w:sz w:val="18"/>
                <w:szCs w:val="18"/>
              </w:rPr>
              <w:t>2 687,9</w:t>
            </w:r>
          </w:p>
        </w:tc>
        <w:tc>
          <w:tcPr>
            <w:tcW w:w="1417"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right"/>
              <w:rPr>
                <w:b/>
                <w:sz w:val="18"/>
                <w:szCs w:val="18"/>
              </w:rPr>
            </w:pPr>
            <w:r w:rsidRPr="007C183C">
              <w:rPr>
                <w:b/>
                <w:sz w:val="18"/>
                <w:szCs w:val="18"/>
              </w:rPr>
              <w:t>12,3</w:t>
            </w:r>
          </w:p>
        </w:tc>
        <w:tc>
          <w:tcPr>
            <w:tcW w:w="993"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right"/>
              <w:rPr>
                <w:b/>
                <w:sz w:val="18"/>
                <w:szCs w:val="18"/>
              </w:rPr>
            </w:pPr>
            <w:r w:rsidRPr="007C183C">
              <w:rPr>
                <w:b/>
                <w:sz w:val="18"/>
                <w:szCs w:val="18"/>
              </w:rPr>
              <w:t>0,0</w:t>
            </w:r>
          </w:p>
        </w:tc>
        <w:tc>
          <w:tcPr>
            <w:tcW w:w="1559" w:type="dxa"/>
            <w:vMerge w:val="restart"/>
            <w:tcBorders>
              <w:left w:val="single" w:sz="4" w:space="0" w:color="auto"/>
              <w:right w:val="single" w:sz="4" w:space="0" w:color="auto"/>
            </w:tcBorders>
            <w:vAlign w:val="center"/>
          </w:tcPr>
          <w:p w:rsidR="00FD6F45" w:rsidRPr="007C183C" w:rsidRDefault="00FD6F45" w:rsidP="00FD6F45">
            <w:pPr>
              <w:jc w:val="center"/>
              <w:rPr>
                <w:sz w:val="18"/>
                <w:szCs w:val="18"/>
              </w:rPr>
            </w:pPr>
          </w:p>
          <w:p w:rsidR="00FD6F45" w:rsidRPr="007C183C" w:rsidRDefault="00FD6F45" w:rsidP="00FD6F45">
            <w:pPr>
              <w:jc w:val="center"/>
              <w:rPr>
                <w:sz w:val="18"/>
                <w:szCs w:val="18"/>
              </w:rPr>
            </w:pPr>
            <w:r w:rsidRPr="007C183C">
              <w:rPr>
                <w:sz w:val="18"/>
                <w:szCs w:val="18"/>
              </w:rPr>
              <w:t>Управление финансов, экономики и имущественных отношений</w:t>
            </w:r>
          </w:p>
        </w:tc>
      </w:tr>
      <w:tr w:rsidR="00FD6F45" w:rsidRPr="007C183C" w:rsidTr="00C376BD">
        <w:trPr>
          <w:trHeight w:val="344"/>
        </w:trPr>
        <w:tc>
          <w:tcPr>
            <w:tcW w:w="722" w:type="dxa"/>
            <w:vMerge/>
            <w:tcBorders>
              <w:left w:val="single" w:sz="4" w:space="0" w:color="auto"/>
              <w:right w:val="single" w:sz="4" w:space="0" w:color="auto"/>
            </w:tcBorders>
            <w:shd w:val="clear" w:color="auto" w:fill="auto"/>
            <w:noWrap/>
            <w:vAlign w:val="center"/>
          </w:tcPr>
          <w:p w:rsidR="00FD6F45" w:rsidRPr="007C183C" w:rsidRDefault="00FD6F45" w:rsidP="00FD6F45">
            <w:pPr>
              <w:jc w:val="center"/>
              <w:rPr>
                <w:sz w:val="18"/>
                <w:szCs w:val="18"/>
              </w:rPr>
            </w:pPr>
          </w:p>
        </w:tc>
        <w:tc>
          <w:tcPr>
            <w:tcW w:w="1845" w:type="dxa"/>
            <w:gridSpan w:val="3"/>
            <w:vMerge/>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center"/>
              <w:rPr>
                <w:b/>
                <w:bCs/>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center"/>
              <w:rPr>
                <w:sz w:val="18"/>
                <w:szCs w:val="18"/>
              </w:rPr>
            </w:pPr>
            <w:r w:rsidRPr="007C183C">
              <w:rPr>
                <w:sz w:val="18"/>
                <w:szCs w:val="18"/>
              </w:rPr>
              <w:t>2022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right"/>
              <w:rPr>
                <w:bCs/>
                <w:sz w:val="18"/>
                <w:szCs w:val="18"/>
              </w:rPr>
            </w:pPr>
            <w:r w:rsidRPr="007C183C">
              <w:rPr>
                <w:bCs/>
                <w:sz w:val="18"/>
                <w:szCs w:val="18"/>
              </w:rPr>
              <w:t>347,2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right"/>
              <w:rPr>
                <w:bCs/>
                <w:sz w:val="18"/>
                <w:szCs w:val="18"/>
              </w:rPr>
            </w:pPr>
            <w:r w:rsidRPr="007C183C">
              <w:rPr>
                <w:bCs/>
                <w:sz w:val="18"/>
                <w:szCs w:val="18"/>
              </w:rPr>
              <w:t>345,4</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right"/>
              <w:rPr>
                <w:bCs/>
                <w:sz w:val="18"/>
                <w:szCs w:val="18"/>
              </w:rPr>
            </w:pPr>
            <w:r w:rsidRPr="007C183C">
              <w:rPr>
                <w:bCs/>
                <w:sz w:val="18"/>
                <w:szCs w:val="18"/>
              </w:rPr>
              <w:t>1,8</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right"/>
              <w:rPr>
                <w:bCs/>
                <w:sz w:val="18"/>
                <w:szCs w:val="18"/>
              </w:rPr>
            </w:pPr>
            <w:r w:rsidRPr="007C183C">
              <w:rPr>
                <w:bCs/>
                <w:sz w:val="18"/>
                <w:szCs w:val="18"/>
              </w:rPr>
              <w:t>0,0</w:t>
            </w:r>
          </w:p>
        </w:tc>
        <w:tc>
          <w:tcPr>
            <w:tcW w:w="1559" w:type="dxa"/>
            <w:vMerge/>
            <w:tcBorders>
              <w:left w:val="single" w:sz="4" w:space="0" w:color="auto"/>
              <w:right w:val="single" w:sz="4" w:space="0" w:color="auto"/>
            </w:tcBorders>
            <w:vAlign w:val="center"/>
          </w:tcPr>
          <w:p w:rsidR="00FD6F45" w:rsidRPr="007C183C" w:rsidRDefault="00FD6F45" w:rsidP="00FD6F45">
            <w:pPr>
              <w:jc w:val="center"/>
              <w:rPr>
                <w:sz w:val="18"/>
                <w:szCs w:val="18"/>
              </w:rPr>
            </w:pPr>
          </w:p>
        </w:tc>
      </w:tr>
      <w:tr w:rsidR="00FD6F45" w:rsidRPr="007C183C" w:rsidTr="00C376BD">
        <w:trPr>
          <w:trHeight w:val="315"/>
        </w:trPr>
        <w:tc>
          <w:tcPr>
            <w:tcW w:w="722" w:type="dxa"/>
            <w:vMerge/>
            <w:tcBorders>
              <w:left w:val="single" w:sz="4" w:space="0" w:color="auto"/>
              <w:right w:val="single" w:sz="4" w:space="0" w:color="auto"/>
            </w:tcBorders>
            <w:shd w:val="clear" w:color="auto" w:fill="auto"/>
            <w:noWrap/>
            <w:vAlign w:val="bottom"/>
          </w:tcPr>
          <w:p w:rsidR="00FD6F45" w:rsidRPr="007C183C" w:rsidRDefault="00FD6F45" w:rsidP="00FD6F45">
            <w:pPr>
              <w:rPr>
                <w:sz w:val="18"/>
                <w:szCs w:val="18"/>
              </w:rPr>
            </w:pPr>
          </w:p>
        </w:tc>
        <w:tc>
          <w:tcPr>
            <w:tcW w:w="1845" w:type="dxa"/>
            <w:gridSpan w:val="3"/>
            <w:vMerge/>
            <w:tcBorders>
              <w:top w:val="single" w:sz="4" w:space="0" w:color="auto"/>
              <w:left w:val="nil"/>
              <w:bottom w:val="single" w:sz="4" w:space="0" w:color="auto"/>
              <w:right w:val="single" w:sz="4" w:space="0" w:color="auto"/>
            </w:tcBorders>
            <w:shd w:val="clear" w:color="auto" w:fill="auto"/>
            <w:noWrap/>
            <w:vAlign w:val="bottom"/>
          </w:tcPr>
          <w:p w:rsidR="00FD6F45" w:rsidRPr="007C183C" w:rsidRDefault="00FD6F45" w:rsidP="00FD6F45">
            <w:pPr>
              <w:jc w:val="center"/>
              <w:rPr>
                <w:b/>
                <w:bCs/>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right"/>
              <w:rPr>
                <w:bCs/>
                <w:sz w:val="18"/>
                <w:szCs w:val="18"/>
              </w:rPr>
            </w:pPr>
            <w:r w:rsidRPr="007C183C">
              <w:rPr>
                <w:bCs/>
                <w:sz w:val="18"/>
                <w:szCs w:val="18"/>
              </w:rPr>
              <w:t>1 135,8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right"/>
              <w:rPr>
                <w:bCs/>
                <w:sz w:val="18"/>
                <w:szCs w:val="18"/>
              </w:rPr>
            </w:pPr>
            <w:r w:rsidRPr="007C183C">
              <w:rPr>
                <w:bCs/>
                <w:sz w:val="18"/>
                <w:szCs w:val="18"/>
              </w:rPr>
              <w:t>1 130,6</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right"/>
              <w:rPr>
                <w:bCs/>
                <w:sz w:val="18"/>
                <w:szCs w:val="18"/>
              </w:rPr>
            </w:pPr>
            <w:r w:rsidRPr="007C183C">
              <w:rPr>
                <w:bCs/>
                <w:sz w:val="18"/>
                <w:szCs w:val="18"/>
              </w:rPr>
              <w:t>5,2</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right"/>
              <w:rPr>
                <w:bCs/>
                <w:sz w:val="18"/>
                <w:szCs w:val="18"/>
              </w:rPr>
            </w:pPr>
            <w:r w:rsidRPr="007C183C">
              <w:rPr>
                <w:bCs/>
                <w:sz w:val="18"/>
                <w:szCs w:val="18"/>
              </w:rPr>
              <w:t>0,0</w:t>
            </w:r>
          </w:p>
        </w:tc>
        <w:tc>
          <w:tcPr>
            <w:tcW w:w="1559" w:type="dxa"/>
            <w:vMerge/>
            <w:tcBorders>
              <w:left w:val="single" w:sz="4" w:space="0" w:color="auto"/>
              <w:right w:val="single" w:sz="4" w:space="0" w:color="auto"/>
            </w:tcBorders>
            <w:vAlign w:val="center"/>
          </w:tcPr>
          <w:p w:rsidR="00FD6F45" w:rsidRPr="007C183C" w:rsidRDefault="00FD6F45" w:rsidP="00FD6F45">
            <w:pPr>
              <w:rPr>
                <w:sz w:val="18"/>
                <w:szCs w:val="18"/>
              </w:rPr>
            </w:pPr>
          </w:p>
        </w:tc>
      </w:tr>
      <w:tr w:rsidR="00FD6F45" w:rsidRPr="007C183C" w:rsidTr="00C376BD">
        <w:trPr>
          <w:trHeight w:val="315"/>
        </w:trPr>
        <w:tc>
          <w:tcPr>
            <w:tcW w:w="722" w:type="dxa"/>
            <w:vMerge/>
            <w:tcBorders>
              <w:left w:val="single" w:sz="4" w:space="0" w:color="auto"/>
              <w:right w:val="single" w:sz="4" w:space="0" w:color="auto"/>
            </w:tcBorders>
            <w:shd w:val="clear" w:color="auto" w:fill="auto"/>
            <w:noWrap/>
            <w:vAlign w:val="bottom"/>
          </w:tcPr>
          <w:p w:rsidR="00FD6F45" w:rsidRPr="007C183C" w:rsidRDefault="00FD6F45" w:rsidP="00FD6F45">
            <w:pPr>
              <w:rPr>
                <w:sz w:val="18"/>
                <w:szCs w:val="18"/>
              </w:rPr>
            </w:pPr>
          </w:p>
        </w:tc>
        <w:tc>
          <w:tcPr>
            <w:tcW w:w="1845" w:type="dxa"/>
            <w:gridSpan w:val="3"/>
            <w:vMerge/>
            <w:tcBorders>
              <w:top w:val="single" w:sz="4" w:space="0" w:color="auto"/>
              <w:left w:val="nil"/>
              <w:bottom w:val="single" w:sz="4" w:space="0" w:color="auto"/>
              <w:right w:val="single" w:sz="4" w:space="0" w:color="auto"/>
            </w:tcBorders>
            <w:shd w:val="clear" w:color="auto" w:fill="auto"/>
            <w:noWrap/>
            <w:vAlign w:val="bottom"/>
          </w:tcPr>
          <w:p w:rsidR="00FD6F45" w:rsidRPr="007C183C" w:rsidRDefault="00FD6F45" w:rsidP="00FD6F45">
            <w:pPr>
              <w:jc w:val="center"/>
              <w:rPr>
                <w:b/>
                <w:bCs/>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right"/>
              <w:rPr>
                <w:bCs/>
                <w:sz w:val="18"/>
                <w:szCs w:val="18"/>
              </w:rPr>
            </w:pPr>
            <w:r w:rsidRPr="007C183C">
              <w:rPr>
                <w:bCs/>
                <w:sz w:val="18"/>
                <w:szCs w:val="18"/>
              </w:rPr>
              <w:t>1 217,2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right"/>
              <w:rPr>
                <w:bCs/>
                <w:sz w:val="18"/>
                <w:szCs w:val="18"/>
              </w:rPr>
            </w:pPr>
            <w:r w:rsidRPr="007C183C">
              <w:rPr>
                <w:bCs/>
                <w:sz w:val="18"/>
                <w:szCs w:val="18"/>
              </w:rPr>
              <w:t>1 211,9</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right"/>
              <w:rPr>
                <w:bCs/>
                <w:sz w:val="18"/>
                <w:szCs w:val="18"/>
              </w:rPr>
            </w:pPr>
            <w:r w:rsidRPr="007C183C">
              <w:rPr>
                <w:bCs/>
                <w:sz w:val="18"/>
                <w:szCs w:val="18"/>
              </w:rPr>
              <w:t>5,3</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FD6F45" w:rsidRPr="007C183C" w:rsidRDefault="00FD6F45" w:rsidP="00FD6F45">
            <w:pPr>
              <w:jc w:val="right"/>
              <w:rPr>
                <w:bCs/>
                <w:sz w:val="18"/>
                <w:szCs w:val="18"/>
              </w:rPr>
            </w:pPr>
            <w:r w:rsidRPr="007C183C">
              <w:rPr>
                <w:bCs/>
                <w:sz w:val="18"/>
                <w:szCs w:val="18"/>
              </w:rPr>
              <w:t>0,0</w:t>
            </w:r>
          </w:p>
        </w:tc>
        <w:tc>
          <w:tcPr>
            <w:tcW w:w="1559" w:type="dxa"/>
            <w:vMerge/>
            <w:tcBorders>
              <w:left w:val="single" w:sz="4" w:space="0" w:color="auto"/>
              <w:right w:val="single" w:sz="4" w:space="0" w:color="auto"/>
            </w:tcBorders>
            <w:vAlign w:val="center"/>
          </w:tcPr>
          <w:p w:rsidR="00FD6F45" w:rsidRPr="007C183C" w:rsidRDefault="00FD6F45" w:rsidP="00FD6F45">
            <w:pPr>
              <w:rPr>
                <w:sz w:val="18"/>
                <w:szCs w:val="18"/>
              </w:rPr>
            </w:pPr>
          </w:p>
        </w:tc>
      </w:tr>
      <w:tr w:rsidR="00FD6F45" w:rsidRPr="007C183C" w:rsidTr="00C376BD">
        <w:trPr>
          <w:trHeight w:val="315"/>
        </w:trPr>
        <w:tc>
          <w:tcPr>
            <w:tcW w:w="25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FD6F45" w:rsidRPr="007C183C" w:rsidRDefault="00FD6F45" w:rsidP="00FD6F45">
            <w:pPr>
              <w:jc w:val="center"/>
              <w:rPr>
                <w:b/>
                <w:bCs/>
                <w:sz w:val="18"/>
                <w:szCs w:val="18"/>
              </w:rPr>
            </w:pPr>
            <w:r w:rsidRPr="007C183C">
              <w:rPr>
                <w:b/>
                <w:bCs/>
                <w:sz w:val="18"/>
                <w:szCs w:val="18"/>
              </w:rPr>
              <w:t>Всего по Подпрограмме: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D6F45" w:rsidRPr="007C183C" w:rsidRDefault="00FD6F45" w:rsidP="00FD6F45">
            <w:pPr>
              <w:jc w:val="center"/>
              <w:rPr>
                <w:b/>
                <w:sz w:val="18"/>
                <w:szCs w:val="18"/>
              </w:rPr>
            </w:pPr>
            <w:r w:rsidRPr="007C183C">
              <w:rPr>
                <w:b/>
                <w:sz w:val="18"/>
                <w:szCs w:val="18"/>
              </w:rPr>
              <w:t>2016-2026</w:t>
            </w:r>
          </w:p>
        </w:tc>
        <w:tc>
          <w:tcPr>
            <w:tcW w:w="1134"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center"/>
              <w:rPr>
                <w:b/>
                <w:sz w:val="18"/>
                <w:szCs w:val="18"/>
              </w:rPr>
            </w:pPr>
            <w:r w:rsidRPr="007C183C">
              <w:rPr>
                <w:b/>
                <w:sz w:val="18"/>
                <w:szCs w:val="18"/>
              </w:rPr>
              <w:t>1 793 774,7</w:t>
            </w:r>
          </w:p>
        </w:tc>
        <w:tc>
          <w:tcPr>
            <w:tcW w:w="1276"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center"/>
              <w:rPr>
                <w:b/>
                <w:sz w:val="18"/>
                <w:szCs w:val="18"/>
              </w:rPr>
            </w:pPr>
            <w:r w:rsidRPr="007C183C">
              <w:rPr>
                <w:b/>
                <w:sz w:val="18"/>
                <w:szCs w:val="18"/>
              </w:rPr>
              <w:t>1 646 591,3</w:t>
            </w:r>
          </w:p>
        </w:tc>
        <w:tc>
          <w:tcPr>
            <w:tcW w:w="1417"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center"/>
              <w:rPr>
                <w:b/>
                <w:sz w:val="18"/>
                <w:szCs w:val="18"/>
              </w:rPr>
            </w:pPr>
            <w:r w:rsidRPr="007C183C">
              <w:rPr>
                <w:b/>
                <w:sz w:val="18"/>
                <w:szCs w:val="18"/>
              </w:rPr>
              <w:t>147 183,4</w:t>
            </w:r>
          </w:p>
        </w:tc>
        <w:tc>
          <w:tcPr>
            <w:tcW w:w="993" w:type="dxa"/>
            <w:tcBorders>
              <w:top w:val="single" w:sz="4" w:space="0" w:color="auto"/>
              <w:left w:val="nil"/>
              <w:bottom w:val="single" w:sz="4" w:space="0" w:color="auto"/>
              <w:right w:val="single" w:sz="4" w:space="0" w:color="auto"/>
            </w:tcBorders>
            <w:shd w:val="clear" w:color="auto" w:fill="auto"/>
            <w:noWrap/>
          </w:tcPr>
          <w:p w:rsidR="00FD6F45" w:rsidRPr="007C183C" w:rsidRDefault="00FD6F45" w:rsidP="00FD6F45">
            <w:pPr>
              <w:jc w:val="center"/>
              <w:rPr>
                <w:b/>
                <w:sz w:val="18"/>
                <w:szCs w:val="18"/>
              </w:rPr>
            </w:pPr>
            <w:r w:rsidRPr="007C183C">
              <w:rPr>
                <w:b/>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rsidR="00FD6F45" w:rsidRPr="007C183C" w:rsidRDefault="00FD6F45" w:rsidP="00FD6F45">
            <w:pPr>
              <w:rPr>
                <w:color w:val="FF0000"/>
                <w:sz w:val="18"/>
                <w:szCs w:val="18"/>
              </w:rPr>
            </w:pPr>
          </w:p>
        </w:tc>
      </w:tr>
      <w:tr w:rsidR="00FD6F45" w:rsidRPr="007C183C" w:rsidTr="007C183C">
        <w:trPr>
          <w:trHeight w:val="660"/>
        </w:trPr>
        <w:tc>
          <w:tcPr>
            <w:tcW w:w="10505"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FD6F45" w:rsidRPr="007C183C" w:rsidRDefault="00FD6F45" w:rsidP="00FD6F45">
            <w:pPr>
              <w:jc w:val="center"/>
              <w:rPr>
                <w:b/>
                <w:bCs/>
                <w:sz w:val="18"/>
                <w:szCs w:val="18"/>
              </w:rPr>
            </w:pPr>
            <w:r w:rsidRPr="007C183C">
              <w:rPr>
                <w:b/>
                <w:bCs/>
                <w:sz w:val="18"/>
                <w:szCs w:val="18"/>
              </w:rPr>
              <w:t>Подпрограмма 4</w:t>
            </w:r>
            <w:r w:rsidRPr="007C183C">
              <w:rPr>
                <w:b/>
                <w:bCs/>
                <w:sz w:val="18"/>
                <w:szCs w:val="18"/>
              </w:rPr>
              <w:br/>
              <w:t>«Имущественная поддержка субъектов малого и среднего предпринимательства»</w:t>
            </w:r>
          </w:p>
        </w:tc>
      </w:tr>
      <w:tr w:rsidR="00FD6F45" w:rsidRPr="007C183C" w:rsidTr="00C376BD">
        <w:trPr>
          <w:trHeight w:val="315"/>
        </w:trPr>
        <w:tc>
          <w:tcPr>
            <w:tcW w:w="754" w:type="dxa"/>
            <w:gridSpan w:val="2"/>
            <w:vMerge w:val="restart"/>
            <w:tcBorders>
              <w:top w:val="nil"/>
              <w:left w:val="single" w:sz="4" w:space="0" w:color="auto"/>
              <w:right w:val="single" w:sz="4" w:space="0" w:color="auto"/>
            </w:tcBorders>
            <w:shd w:val="clear" w:color="auto" w:fill="auto"/>
            <w:noWrap/>
            <w:vAlign w:val="center"/>
            <w:hideMark/>
          </w:tcPr>
          <w:p w:rsidR="00FD6F45" w:rsidRPr="007C183C" w:rsidRDefault="00FD6F45" w:rsidP="00FD6F45">
            <w:pPr>
              <w:jc w:val="center"/>
              <w:rPr>
                <w:sz w:val="18"/>
                <w:szCs w:val="18"/>
              </w:rPr>
            </w:pPr>
            <w:r w:rsidRPr="007C183C">
              <w:rPr>
                <w:sz w:val="18"/>
                <w:szCs w:val="18"/>
              </w:rPr>
              <w:t>4.1.</w:t>
            </w:r>
          </w:p>
        </w:tc>
        <w:tc>
          <w:tcPr>
            <w:tcW w:w="1813" w:type="dxa"/>
            <w:gridSpan w:val="2"/>
            <w:vMerge w:val="restart"/>
            <w:tcBorders>
              <w:top w:val="nil"/>
              <w:left w:val="single" w:sz="4" w:space="0" w:color="auto"/>
              <w:right w:val="single" w:sz="4" w:space="0" w:color="auto"/>
            </w:tcBorders>
            <w:shd w:val="clear" w:color="auto" w:fill="auto"/>
            <w:vAlign w:val="center"/>
            <w:hideMark/>
          </w:tcPr>
          <w:p w:rsidR="00FD6F45" w:rsidRPr="007C183C" w:rsidRDefault="00FD6F45" w:rsidP="00FD6F45">
            <w:pPr>
              <w:jc w:val="center"/>
              <w:rPr>
                <w:sz w:val="18"/>
                <w:szCs w:val="18"/>
              </w:rPr>
            </w:pPr>
            <w:r w:rsidRPr="007C183C">
              <w:rPr>
                <w:sz w:val="18"/>
                <w:szCs w:val="18"/>
              </w:rPr>
              <w:t>Основное мероприятие: имущественная поддержка субъектов малого и среднего предпринимательства</w:t>
            </w: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b/>
                <w:bCs/>
                <w:sz w:val="18"/>
                <w:szCs w:val="18"/>
              </w:rPr>
            </w:pPr>
            <w:r w:rsidRPr="007C183C">
              <w:rPr>
                <w:b/>
                <w:bCs/>
                <w:sz w:val="18"/>
                <w:szCs w:val="18"/>
              </w:rPr>
              <w:t>2016-2026</w:t>
            </w:r>
          </w:p>
        </w:tc>
        <w:tc>
          <w:tcPr>
            <w:tcW w:w="1134"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b/>
                <w:bCs/>
                <w:sz w:val="18"/>
                <w:szCs w:val="18"/>
              </w:rPr>
            </w:pPr>
            <w:r w:rsidRPr="007C183C">
              <w:rPr>
                <w:b/>
                <w:bCs/>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b/>
                <w:bCs/>
                <w:sz w:val="18"/>
                <w:szCs w:val="18"/>
              </w:rPr>
            </w:pPr>
            <w:r w:rsidRPr="007C183C">
              <w:rPr>
                <w:b/>
                <w:bCs/>
                <w:sz w:val="18"/>
                <w:szCs w:val="18"/>
              </w:rPr>
              <w:t>0, 0</w:t>
            </w:r>
          </w:p>
        </w:tc>
        <w:tc>
          <w:tcPr>
            <w:tcW w:w="1417"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b/>
                <w:bCs/>
                <w:sz w:val="18"/>
                <w:szCs w:val="18"/>
              </w:rPr>
            </w:pPr>
            <w:r w:rsidRPr="007C183C">
              <w:rPr>
                <w:b/>
                <w:bCs/>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b/>
                <w:bCs/>
                <w:sz w:val="18"/>
                <w:szCs w:val="18"/>
              </w:rPr>
            </w:pPr>
            <w:r w:rsidRPr="007C183C">
              <w:rPr>
                <w:b/>
                <w:bCs/>
                <w:sz w:val="18"/>
                <w:szCs w:val="18"/>
              </w:rPr>
              <w:t>0,0</w:t>
            </w:r>
          </w:p>
        </w:tc>
        <w:tc>
          <w:tcPr>
            <w:tcW w:w="1559" w:type="dxa"/>
            <w:vMerge w:val="restart"/>
            <w:tcBorders>
              <w:top w:val="nil"/>
              <w:left w:val="single" w:sz="4" w:space="0" w:color="auto"/>
              <w:right w:val="single" w:sz="4" w:space="0" w:color="auto"/>
            </w:tcBorders>
            <w:shd w:val="clear" w:color="auto" w:fill="auto"/>
            <w:vAlign w:val="center"/>
            <w:hideMark/>
          </w:tcPr>
          <w:p w:rsidR="00FD6F45" w:rsidRPr="007C183C" w:rsidRDefault="00FD6F45" w:rsidP="00FD6F45">
            <w:pPr>
              <w:jc w:val="center"/>
              <w:rPr>
                <w:sz w:val="18"/>
                <w:szCs w:val="18"/>
              </w:rPr>
            </w:pPr>
            <w:r w:rsidRPr="007C183C">
              <w:rPr>
                <w:sz w:val="18"/>
                <w:szCs w:val="18"/>
              </w:rPr>
              <w:t>Управление финансов, экономики и имущественных отношений</w:t>
            </w:r>
          </w:p>
        </w:tc>
      </w:tr>
      <w:tr w:rsidR="00FD6F45" w:rsidRPr="007C183C" w:rsidTr="00C376BD">
        <w:trPr>
          <w:trHeight w:val="315"/>
        </w:trPr>
        <w:tc>
          <w:tcPr>
            <w:tcW w:w="754" w:type="dxa"/>
            <w:gridSpan w:val="2"/>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sz w:val="18"/>
                <w:szCs w:val="18"/>
              </w:rPr>
            </w:pPr>
            <w:r w:rsidRPr="007C183C">
              <w:rPr>
                <w:sz w:val="18"/>
                <w:szCs w:val="18"/>
              </w:rPr>
              <w:t>2016</w:t>
            </w:r>
          </w:p>
        </w:tc>
        <w:tc>
          <w:tcPr>
            <w:tcW w:w="1134"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1276"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993"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hideMark/>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sz w:val="18"/>
                <w:szCs w:val="18"/>
              </w:rPr>
            </w:pPr>
            <w:r w:rsidRPr="007C183C">
              <w:rPr>
                <w:sz w:val="18"/>
                <w:szCs w:val="18"/>
              </w:rPr>
              <w:t>2017</w:t>
            </w:r>
          </w:p>
        </w:tc>
        <w:tc>
          <w:tcPr>
            <w:tcW w:w="1134"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1276"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993"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hideMark/>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sz w:val="18"/>
                <w:szCs w:val="18"/>
              </w:rPr>
            </w:pPr>
            <w:r w:rsidRPr="007C183C">
              <w:rPr>
                <w:sz w:val="18"/>
                <w:szCs w:val="18"/>
              </w:rPr>
              <w:t>2018</w:t>
            </w:r>
          </w:p>
        </w:tc>
        <w:tc>
          <w:tcPr>
            <w:tcW w:w="1134"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1276"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993"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hideMark/>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sz w:val="18"/>
                <w:szCs w:val="18"/>
              </w:rPr>
            </w:pPr>
            <w:r w:rsidRPr="007C183C">
              <w:rPr>
                <w:sz w:val="18"/>
                <w:szCs w:val="18"/>
              </w:rPr>
              <w:t>2019</w:t>
            </w:r>
          </w:p>
        </w:tc>
        <w:tc>
          <w:tcPr>
            <w:tcW w:w="1134"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1276"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993"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hideMark/>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sz w:val="18"/>
                <w:szCs w:val="18"/>
              </w:rPr>
            </w:pPr>
            <w:r w:rsidRPr="007C183C">
              <w:rPr>
                <w:sz w:val="18"/>
                <w:szCs w:val="18"/>
              </w:rPr>
              <w:t>2020</w:t>
            </w:r>
          </w:p>
        </w:tc>
        <w:tc>
          <w:tcPr>
            <w:tcW w:w="1134"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1276"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993"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hideMark/>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2021</w:t>
            </w:r>
          </w:p>
        </w:tc>
        <w:tc>
          <w:tcPr>
            <w:tcW w:w="1134"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276"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993"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2022</w:t>
            </w:r>
          </w:p>
        </w:tc>
        <w:tc>
          <w:tcPr>
            <w:tcW w:w="1134"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276"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993"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2023</w:t>
            </w:r>
          </w:p>
        </w:tc>
        <w:tc>
          <w:tcPr>
            <w:tcW w:w="1134"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276"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993"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2024</w:t>
            </w:r>
          </w:p>
        </w:tc>
        <w:tc>
          <w:tcPr>
            <w:tcW w:w="1134"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276"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993"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2025</w:t>
            </w:r>
          </w:p>
        </w:tc>
        <w:tc>
          <w:tcPr>
            <w:tcW w:w="1134"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276"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993"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vAlign w:val="center"/>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bottom w:val="single" w:sz="4" w:space="0" w:color="000000"/>
              <w:right w:val="single" w:sz="4" w:space="0" w:color="auto"/>
            </w:tcBorders>
            <w:vAlign w:val="center"/>
          </w:tcPr>
          <w:p w:rsidR="00FD6F45" w:rsidRPr="007C183C" w:rsidRDefault="00FD6F45" w:rsidP="00FD6F45">
            <w:pPr>
              <w:rPr>
                <w:sz w:val="18"/>
                <w:szCs w:val="18"/>
              </w:rPr>
            </w:pPr>
          </w:p>
        </w:tc>
        <w:tc>
          <w:tcPr>
            <w:tcW w:w="1813" w:type="dxa"/>
            <w:gridSpan w:val="2"/>
            <w:vMerge/>
            <w:tcBorders>
              <w:left w:val="single" w:sz="4" w:space="0" w:color="auto"/>
              <w:bottom w:val="single" w:sz="4" w:space="0" w:color="000000"/>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2026</w:t>
            </w:r>
          </w:p>
        </w:tc>
        <w:tc>
          <w:tcPr>
            <w:tcW w:w="1134"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276"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993"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bottom w:val="single" w:sz="4" w:space="0" w:color="000000"/>
              <w:right w:val="single" w:sz="4" w:space="0" w:color="auto"/>
            </w:tcBorders>
            <w:vAlign w:val="center"/>
          </w:tcPr>
          <w:p w:rsidR="00FD6F45" w:rsidRPr="007C183C" w:rsidRDefault="00FD6F45" w:rsidP="00FD6F45">
            <w:pPr>
              <w:rPr>
                <w:sz w:val="18"/>
                <w:szCs w:val="18"/>
              </w:rPr>
            </w:pPr>
          </w:p>
        </w:tc>
      </w:tr>
      <w:tr w:rsidR="00FD6F45" w:rsidRPr="007C183C" w:rsidTr="00C376BD">
        <w:trPr>
          <w:trHeight w:val="375"/>
        </w:trPr>
        <w:tc>
          <w:tcPr>
            <w:tcW w:w="754" w:type="dxa"/>
            <w:gridSpan w:val="2"/>
            <w:vMerge w:val="restart"/>
            <w:tcBorders>
              <w:top w:val="nil"/>
              <w:left w:val="single" w:sz="4" w:space="0" w:color="auto"/>
              <w:right w:val="single" w:sz="4" w:space="0" w:color="auto"/>
            </w:tcBorders>
            <w:shd w:val="clear" w:color="auto" w:fill="auto"/>
            <w:noWrap/>
            <w:vAlign w:val="center"/>
            <w:hideMark/>
          </w:tcPr>
          <w:p w:rsidR="00FD6F45" w:rsidRPr="007C183C" w:rsidRDefault="00FD6F45" w:rsidP="00FD6F45">
            <w:pPr>
              <w:jc w:val="center"/>
              <w:rPr>
                <w:sz w:val="18"/>
                <w:szCs w:val="18"/>
              </w:rPr>
            </w:pPr>
            <w:r w:rsidRPr="007C183C">
              <w:rPr>
                <w:sz w:val="18"/>
                <w:szCs w:val="18"/>
              </w:rPr>
              <w:t>4.1.1.</w:t>
            </w:r>
          </w:p>
          <w:p w:rsidR="00FD6F45" w:rsidRPr="007C183C" w:rsidRDefault="00FD6F45" w:rsidP="00FD6F45">
            <w:pPr>
              <w:rPr>
                <w:sz w:val="18"/>
                <w:szCs w:val="18"/>
              </w:rPr>
            </w:pPr>
            <w:r w:rsidRPr="007C183C">
              <w:rPr>
                <w:sz w:val="18"/>
                <w:szCs w:val="18"/>
              </w:rPr>
              <w:t> </w:t>
            </w:r>
          </w:p>
        </w:tc>
        <w:tc>
          <w:tcPr>
            <w:tcW w:w="1813" w:type="dxa"/>
            <w:gridSpan w:val="2"/>
            <w:vMerge w:val="restart"/>
            <w:tcBorders>
              <w:top w:val="nil"/>
              <w:left w:val="single" w:sz="4" w:space="0" w:color="auto"/>
              <w:right w:val="single" w:sz="4" w:space="0" w:color="auto"/>
            </w:tcBorders>
            <w:shd w:val="clear" w:color="auto" w:fill="auto"/>
            <w:vAlign w:val="center"/>
            <w:hideMark/>
          </w:tcPr>
          <w:p w:rsidR="00FD6F45" w:rsidRPr="007C183C" w:rsidRDefault="00FD6F45" w:rsidP="00FD6F45">
            <w:pPr>
              <w:jc w:val="center"/>
              <w:rPr>
                <w:sz w:val="18"/>
                <w:szCs w:val="18"/>
              </w:rPr>
            </w:pPr>
            <w:r w:rsidRPr="007C183C">
              <w:rPr>
                <w:sz w:val="18"/>
                <w:szCs w:val="18"/>
              </w:rPr>
              <w:t>Предоставление имущественной преференции субъектам малого и среднего предпринимательства</w:t>
            </w: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b/>
                <w:bCs/>
                <w:sz w:val="18"/>
                <w:szCs w:val="18"/>
              </w:rPr>
            </w:pPr>
            <w:r w:rsidRPr="007C183C">
              <w:rPr>
                <w:b/>
                <w:bCs/>
                <w:sz w:val="18"/>
                <w:szCs w:val="18"/>
              </w:rPr>
              <w:t>2016-2026</w:t>
            </w:r>
          </w:p>
        </w:tc>
        <w:tc>
          <w:tcPr>
            <w:tcW w:w="1134"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b/>
                <w:bCs/>
                <w:sz w:val="18"/>
                <w:szCs w:val="18"/>
              </w:rPr>
            </w:pPr>
            <w:r w:rsidRPr="007C183C">
              <w:rPr>
                <w:b/>
                <w:bCs/>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b/>
                <w:bCs/>
                <w:sz w:val="18"/>
                <w:szCs w:val="18"/>
              </w:rPr>
            </w:pPr>
            <w:r w:rsidRPr="007C183C">
              <w:rPr>
                <w:b/>
                <w:bCs/>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b/>
                <w:bCs/>
                <w:sz w:val="18"/>
                <w:szCs w:val="18"/>
              </w:rPr>
            </w:pPr>
            <w:r w:rsidRPr="007C183C">
              <w:rPr>
                <w:b/>
                <w:bCs/>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b/>
                <w:bCs/>
                <w:sz w:val="18"/>
                <w:szCs w:val="18"/>
              </w:rPr>
            </w:pPr>
            <w:r w:rsidRPr="007C183C">
              <w:rPr>
                <w:b/>
                <w:bCs/>
                <w:sz w:val="18"/>
                <w:szCs w:val="18"/>
              </w:rPr>
              <w:t>0,0</w:t>
            </w:r>
          </w:p>
        </w:tc>
        <w:tc>
          <w:tcPr>
            <w:tcW w:w="1559" w:type="dxa"/>
            <w:vMerge w:val="restart"/>
            <w:tcBorders>
              <w:top w:val="single" w:sz="4" w:space="0" w:color="000000"/>
              <w:left w:val="single" w:sz="4" w:space="0" w:color="auto"/>
              <w:right w:val="single" w:sz="4" w:space="0" w:color="auto"/>
            </w:tcBorders>
            <w:shd w:val="clear" w:color="auto" w:fill="auto"/>
            <w:vAlign w:val="center"/>
            <w:hideMark/>
          </w:tcPr>
          <w:p w:rsidR="00FD6F45" w:rsidRPr="007C183C" w:rsidRDefault="00FD6F45" w:rsidP="00FD6F45">
            <w:pPr>
              <w:jc w:val="center"/>
              <w:rPr>
                <w:sz w:val="18"/>
                <w:szCs w:val="18"/>
              </w:rPr>
            </w:pPr>
            <w:r w:rsidRPr="007C183C">
              <w:rPr>
                <w:sz w:val="18"/>
                <w:szCs w:val="18"/>
              </w:rPr>
              <w:t>Управление финансов, экономики и имущественных отношений</w:t>
            </w:r>
          </w:p>
        </w:tc>
      </w:tr>
      <w:tr w:rsidR="00FD6F45" w:rsidRPr="007C183C" w:rsidTr="00C376BD">
        <w:trPr>
          <w:trHeight w:val="315"/>
        </w:trPr>
        <w:tc>
          <w:tcPr>
            <w:tcW w:w="754" w:type="dxa"/>
            <w:gridSpan w:val="2"/>
            <w:vMerge/>
            <w:tcBorders>
              <w:left w:val="single" w:sz="4" w:space="0" w:color="auto"/>
              <w:right w:val="single" w:sz="4" w:space="0" w:color="auto"/>
            </w:tcBorders>
            <w:shd w:val="clear" w:color="auto" w:fill="auto"/>
            <w:vAlign w:val="center"/>
            <w:hideMark/>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sz w:val="18"/>
                <w:szCs w:val="18"/>
              </w:rPr>
            </w:pPr>
            <w:r w:rsidRPr="007C183C">
              <w:rPr>
                <w:sz w:val="18"/>
                <w:szCs w:val="18"/>
              </w:rPr>
              <w:t>2016</w:t>
            </w:r>
          </w:p>
        </w:tc>
        <w:tc>
          <w:tcPr>
            <w:tcW w:w="1134"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1276"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993"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auto"/>
            <w:vAlign w:val="center"/>
            <w:hideMark/>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right w:val="single" w:sz="4" w:space="0" w:color="auto"/>
            </w:tcBorders>
            <w:shd w:val="clear" w:color="auto" w:fill="auto"/>
            <w:vAlign w:val="center"/>
            <w:hideMark/>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sz w:val="18"/>
                <w:szCs w:val="18"/>
              </w:rPr>
            </w:pPr>
            <w:r w:rsidRPr="007C183C">
              <w:rPr>
                <w:sz w:val="18"/>
                <w:szCs w:val="18"/>
              </w:rPr>
              <w:t>2017</w:t>
            </w:r>
          </w:p>
        </w:tc>
        <w:tc>
          <w:tcPr>
            <w:tcW w:w="1134"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1276"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993"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auto"/>
            <w:vAlign w:val="center"/>
            <w:hideMark/>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right w:val="single" w:sz="4" w:space="0" w:color="auto"/>
            </w:tcBorders>
            <w:shd w:val="clear" w:color="auto" w:fill="auto"/>
            <w:vAlign w:val="center"/>
            <w:hideMark/>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sz w:val="18"/>
                <w:szCs w:val="18"/>
              </w:rPr>
            </w:pPr>
            <w:r w:rsidRPr="007C183C">
              <w:rPr>
                <w:sz w:val="18"/>
                <w:szCs w:val="18"/>
              </w:rPr>
              <w:t>2018</w:t>
            </w:r>
          </w:p>
        </w:tc>
        <w:tc>
          <w:tcPr>
            <w:tcW w:w="1134"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1276"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993"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auto"/>
            <w:vAlign w:val="center"/>
            <w:hideMark/>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right w:val="single" w:sz="4" w:space="0" w:color="auto"/>
            </w:tcBorders>
            <w:shd w:val="clear" w:color="auto" w:fill="auto"/>
            <w:vAlign w:val="center"/>
            <w:hideMark/>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sz w:val="18"/>
                <w:szCs w:val="18"/>
              </w:rPr>
            </w:pPr>
            <w:r w:rsidRPr="007C183C">
              <w:rPr>
                <w:sz w:val="18"/>
                <w:szCs w:val="18"/>
              </w:rPr>
              <w:t>2019</w:t>
            </w:r>
          </w:p>
        </w:tc>
        <w:tc>
          <w:tcPr>
            <w:tcW w:w="1134"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1276"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993"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auto"/>
            <w:vAlign w:val="center"/>
            <w:hideMark/>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right w:val="single" w:sz="4" w:space="0" w:color="auto"/>
            </w:tcBorders>
            <w:shd w:val="clear" w:color="auto" w:fill="auto"/>
            <w:vAlign w:val="center"/>
            <w:hideMark/>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hideMark/>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center"/>
              <w:rPr>
                <w:sz w:val="18"/>
                <w:szCs w:val="18"/>
              </w:rPr>
            </w:pPr>
            <w:r w:rsidRPr="007C183C">
              <w:rPr>
                <w:sz w:val="18"/>
                <w:szCs w:val="18"/>
              </w:rPr>
              <w:t>2020</w:t>
            </w:r>
          </w:p>
        </w:tc>
        <w:tc>
          <w:tcPr>
            <w:tcW w:w="1134"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1276"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993" w:type="dxa"/>
            <w:tcBorders>
              <w:top w:val="nil"/>
              <w:left w:val="nil"/>
              <w:bottom w:val="single" w:sz="4" w:space="0" w:color="auto"/>
              <w:right w:val="single" w:sz="4" w:space="0" w:color="auto"/>
            </w:tcBorders>
            <w:shd w:val="clear" w:color="auto" w:fill="auto"/>
            <w:noWrap/>
            <w:hideMark/>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auto"/>
            <w:vAlign w:val="center"/>
            <w:hideMark/>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right w:val="single" w:sz="4" w:space="0" w:color="auto"/>
            </w:tcBorders>
            <w:shd w:val="clear" w:color="auto" w:fill="auto"/>
            <w:vAlign w:val="center"/>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2021</w:t>
            </w:r>
          </w:p>
        </w:tc>
        <w:tc>
          <w:tcPr>
            <w:tcW w:w="1134"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276"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993"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auto"/>
            <w:vAlign w:val="center"/>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right w:val="single" w:sz="4" w:space="0" w:color="auto"/>
            </w:tcBorders>
            <w:shd w:val="clear" w:color="auto" w:fill="auto"/>
            <w:vAlign w:val="center"/>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2022</w:t>
            </w:r>
          </w:p>
        </w:tc>
        <w:tc>
          <w:tcPr>
            <w:tcW w:w="1134"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276"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993"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auto"/>
            <w:vAlign w:val="center"/>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right w:val="single" w:sz="4" w:space="0" w:color="auto"/>
            </w:tcBorders>
            <w:shd w:val="clear" w:color="auto" w:fill="auto"/>
            <w:vAlign w:val="center"/>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2023</w:t>
            </w:r>
          </w:p>
        </w:tc>
        <w:tc>
          <w:tcPr>
            <w:tcW w:w="1134"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276"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993"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auto"/>
            <w:vAlign w:val="center"/>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right w:val="single" w:sz="4" w:space="0" w:color="auto"/>
            </w:tcBorders>
            <w:shd w:val="clear" w:color="auto" w:fill="auto"/>
            <w:vAlign w:val="center"/>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2024</w:t>
            </w:r>
          </w:p>
        </w:tc>
        <w:tc>
          <w:tcPr>
            <w:tcW w:w="1134"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276"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993"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auto"/>
            <w:vAlign w:val="center"/>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right w:val="single" w:sz="4" w:space="0" w:color="auto"/>
            </w:tcBorders>
            <w:shd w:val="clear" w:color="auto" w:fill="auto"/>
            <w:vAlign w:val="center"/>
          </w:tcPr>
          <w:p w:rsidR="00FD6F45" w:rsidRPr="007C183C" w:rsidRDefault="00FD6F45" w:rsidP="00FD6F45">
            <w:pPr>
              <w:rPr>
                <w:sz w:val="18"/>
                <w:szCs w:val="18"/>
              </w:rPr>
            </w:pPr>
          </w:p>
        </w:tc>
        <w:tc>
          <w:tcPr>
            <w:tcW w:w="1813" w:type="dxa"/>
            <w:gridSpan w:val="2"/>
            <w:vMerge/>
            <w:tcBorders>
              <w:left w:val="single" w:sz="4" w:space="0" w:color="auto"/>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2025</w:t>
            </w:r>
          </w:p>
        </w:tc>
        <w:tc>
          <w:tcPr>
            <w:tcW w:w="1134"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276"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993"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right w:val="single" w:sz="4" w:space="0" w:color="auto"/>
            </w:tcBorders>
            <w:shd w:val="clear" w:color="auto" w:fill="auto"/>
            <w:vAlign w:val="center"/>
          </w:tcPr>
          <w:p w:rsidR="00FD6F45" w:rsidRPr="007C183C" w:rsidRDefault="00FD6F45" w:rsidP="00FD6F45">
            <w:pPr>
              <w:rPr>
                <w:sz w:val="18"/>
                <w:szCs w:val="18"/>
              </w:rPr>
            </w:pPr>
          </w:p>
        </w:tc>
      </w:tr>
      <w:tr w:rsidR="00FD6F45" w:rsidRPr="007C183C" w:rsidTr="00C376BD">
        <w:trPr>
          <w:trHeight w:val="315"/>
        </w:trPr>
        <w:tc>
          <w:tcPr>
            <w:tcW w:w="754" w:type="dxa"/>
            <w:gridSpan w:val="2"/>
            <w:vMerge/>
            <w:tcBorders>
              <w:left w:val="single" w:sz="4" w:space="0" w:color="auto"/>
              <w:bottom w:val="single" w:sz="4" w:space="0" w:color="auto"/>
              <w:right w:val="single" w:sz="4" w:space="0" w:color="auto"/>
            </w:tcBorders>
            <w:shd w:val="clear" w:color="auto" w:fill="auto"/>
            <w:vAlign w:val="center"/>
          </w:tcPr>
          <w:p w:rsidR="00FD6F45" w:rsidRPr="007C183C" w:rsidRDefault="00FD6F45" w:rsidP="00FD6F45">
            <w:pPr>
              <w:rPr>
                <w:sz w:val="18"/>
                <w:szCs w:val="18"/>
              </w:rPr>
            </w:pPr>
          </w:p>
        </w:tc>
        <w:tc>
          <w:tcPr>
            <w:tcW w:w="1813" w:type="dxa"/>
            <w:gridSpan w:val="2"/>
            <w:vMerge/>
            <w:tcBorders>
              <w:left w:val="single" w:sz="4" w:space="0" w:color="auto"/>
              <w:bottom w:val="single" w:sz="4" w:space="0" w:color="auto"/>
              <w:right w:val="single" w:sz="4" w:space="0" w:color="auto"/>
            </w:tcBorders>
            <w:vAlign w:val="center"/>
          </w:tcPr>
          <w:p w:rsidR="00FD6F45" w:rsidRPr="007C183C" w:rsidRDefault="00FD6F45" w:rsidP="00FD6F45">
            <w:pPr>
              <w:rPr>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rsidR="00FD6F45" w:rsidRPr="007C183C" w:rsidRDefault="00FD6F45" w:rsidP="00FD6F45">
            <w:pPr>
              <w:jc w:val="center"/>
              <w:rPr>
                <w:sz w:val="18"/>
                <w:szCs w:val="18"/>
              </w:rPr>
            </w:pPr>
            <w:r w:rsidRPr="007C183C">
              <w:rPr>
                <w:sz w:val="18"/>
                <w:szCs w:val="18"/>
              </w:rPr>
              <w:t>2026</w:t>
            </w:r>
          </w:p>
        </w:tc>
        <w:tc>
          <w:tcPr>
            <w:tcW w:w="1134"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276"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417"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993" w:type="dxa"/>
            <w:tcBorders>
              <w:top w:val="nil"/>
              <w:left w:val="nil"/>
              <w:bottom w:val="single" w:sz="4" w:space="0" w:color="auto"/>
              <w:right w:val="single" w:sz="4" w:space="0" w:color="auto"/>
            </w:tcBorders>
            <w:shd w:val="clear" w:color="auto" w:fill="auto"/>
            <w:noWrap/>
          </w:tcPr>
          <w:p w:rsidR="00FD6F45" w:rsidRPr="007C183C" w:rsidRDefault="00FD6F45" w:rsidP="00FD6F45">
            <w:pPr>
              <w:jc w:val="right"/>
              <w:rPr>
                <w:sz w:val="18"/>
                <w:szCs w:val="18"/>
              </w:rPr>
            </w:pPr>
            <w:r w:rsidRPr="007C183C">
              <w:rPr>
                <w:sz w:val="18"/>
                <w:szCs w:val="18"/>
              </w:rPr>
              <w:t>0,0</w:t>
            </w:r>
          </w:p>
        </w:tc>
        <w:tc>
          <w:tcPr>
            <w:tcW w:w="1559" w:type="dxa"/>
            <w:vMerge/>
            <w:tcBorders>
              <w:left w:val="single" w:sz="4" w:space="0" w:color="auto"/>
              <w:bottom w:val="single" w:sz="4" w:space="0" w:color="000000"/>
              <w:right w:val="single" w:sz="4" w:space="0" w:color="auto"/>
            </w:tcBorders>
            <w:shd w:val="clear" w:color="auto" w:fill="auto"/>
            <w:vAlign w:val="center"/>
          </w:tcPr>
          <w:p w:rsidR="00FD6F45" w:rsidRPr="007C183C" w:rsidRDefault="00FD6F45" w:rsidP="00FD6F45">
            <w:pPr>
              <w:rPr>
                <w:sz w:val="18"/>
                <w:szCs w:val="18"/>
              </w:rPr>
            </w:pPr>
          </w:p>
        </w:tc>
      </w:tr>
      <w:tr w:rsidR="00FD6F45" w:rsidRPr="007C183C" w:rsidTr="00C376BD">
        <w:trPr>
          <w:trHeight w:val="315"/>
        </w:trPr>
        <w:tc>
          <w:tcPr>
            <w:tcW w:w="25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6F45" w:rsidRPr="007C183C" w:rsidRDefault="00FD6F45" w:rsidP="00FD6F45">
            <w:pPr>
              <w:jc w:val="center"/>
              <w:rPr>
                <w:b/>
                <w:bCs/>
                <w:sz w:val="18"/>
                <w:szCs w:val="18"/>
              </w:rPr>
            </w:pPr>
            <w:r w:rsidRPr="007C183C">
              <w:rPr>
                <w:b/>
                <w:bCs/>
                <w:sz w:val="18"/>
                <w:szCs w:val="18"/>
              </w:rPr>
              <w:t>Всего по Подпрограмме:</w:t>
            </w:r>
          </w:p>
        </w:tc>
        <w:tc>
          <w:tcPr>
            <w:tcW w:w="1559"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rPr>
                <w:b/>
                <w:bCs/>
                <w:sz w:val="18"/>
                <w:szCs w:val="18"/>
              </w:rPr>
            </w:pPr>
            <w:r w:rsidRPr="007C183C">
              <w:rP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b/>
                <w:bCs/>
                <w:sz w:val="18"/>
                <w:szCs w:val="18"/>
              </w:rPr>
            </w:pPr>
            <w:r w:rsidRPr="007C183C">
              <w:rPr>
                <w:b/>
                <w:bCs/>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b/>
                <w:bCs/>
                <w:sz w:val="18"/>
                <w:szCs w:val="18"/>
              </w:rPr>
            </w:pPr>
            <w:r w:rsidRPr="007C183C">
              <w:rPr>
                <w:b/>
                <w:bCs/>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b/>
                <w:bCs/>
                <w:sz w:val="18"/>
                <w:szCs w:val="18"/>
              </w:rPr>
            </w:pPr>
            <w:r w:rsidRPr="007C183C">
              <w:rPr>
                <w:b/>
                <w:bCs/>
                <w:sz w:val="18"/>
                <w:szCs w:val="18"/>
              </w:rPr>
              <w:t>0,0</w:t>
            </w:r>
          </w:p>
        </w:tc>
        <w:tc>
          <w:tcPr>
            <w:tcW w:w="993" w:type="dxa"/>
            <w:tcBorders>
              <w:top w:val="nil"/>
              <w:left w:val="nil"/>
              <w:bottom w:val="single" w:sz="4" w:space="0" w:color="auto"/>
              <w:right w:val="single" w:sz="4" w:space="0" w:color="auto"/>
            </w:tcBorders>
            <w:shd w:val="clear" w:color="auto" w:fill="auto"/>
            <w:noWrap/>
            <w:vAlign w:val="bottom"/>
            <w:hideMark/>
          </w:tcPr>
          <w:p w:rsidR="00FD6F45" w:rsidRPr="007C183C" w:rsidRDefault="00FD6F45" w:rsidP="00FD6F45">
            <w:pPr>
              <w:jc w:val="right"/>
              <w:rPr>
                <w:b/>
                <w:bCs/>
                <w:sz w:val="18"/>
                <w:szCs w:val="18"/>
              </w:rPr>
            </w:pPr>
            <w:r w:rsidRPr="007C183C">
              <w:rPr>
                <w:b/>
                <w:bCs/>
                <w:sz w:val="18"/>
                <w:szCs w:val="18"/>
              </w:rPr>
              <w:t>0,0</w:t>
            </w: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center"/>
            <w:hideMark/>
          </w:tcPr>
          <w:p w:rsidR="00FD6F45" w:rsidRPr="007C183C" w:rsidRDefault="00FD6F45" w:rsidP="00FD6F45">
            <w:pPr>
              <w:rPr>
                <w:sz w:val="18"/>
                <w:szCs w:val="18"/>
              </w:rPr>
            </w:pPr>
          </w:p>
        </w:tc>
      </w:tr>
    </w:tbl>
    <w:p w:rsidR="00BE076F" w:rsidRDefault="00BE076F" w:rsidP="00426CAF">
      <w:pPr>
        <w:rPr>
          <w:sz w:val="18"/>
          <w:szCs w:val="18"/>
        </w:rPr>
      </w:pPr>
    </w:p>
    <w:p w:rsidR="00BE076F" w:rsidRDefault="00BE076F" w:rsidP="00426CAF">
      <w:pPr>
        <w:rPr>
          <w:sz w:val="18"/>
          <w:szCs w:val="18"/>
        </w:rPr>
      </w:pPr>
    </w:p>
    <w:p w:rsidR="00B47C67" w:rsidRPr="00B47C67" w:rsidRDefault="00B47C67" w:rsidP="00B47C67">
      <w:pPr>
        <w:widowControl w:val="0"/>
        <w:jc w:val="center"/>
        <w:rPr>
          <w:rFonts w:eastAsia="Courier New"/>
          <w:b/>
          <w:color w:val="000000"/>
          <w:sz w:val="18"/>
          <w:szCs w:val="18"/>
          <w:lang w:bidi="ru-RU"/>
        </w:rPr>
      </w:pPr>
      <w:r w:rsidRPr="00B47C67">
        <w:rPr>
          <w:rFonts w:eastAsia="Courier New"/>
          <w:b/>
          <w:color w:val="000000"/>
          <w:sz w:val="18"/>
          <w:szCs w:val="18"/>
          <w:lang w:bidi="ru-RU"/>
        </w:rPr>
        <w:t xml:space="preserve">АДМИНИСТРАЦИЯ </w:t>
      </w:r>
    </w:p>
    <w:p w:rsidR="00B47C67" w:rsidRPr="00B47C67" w:rsidRDefault="00B47C67" w:rsidP="00B47C67">
      <w:pPr>
        <w:widowControl w:val="0"/>
        <w:jc w:val="center"/>
        <w:rPr>
          <w:rFonts w:eastAsia="Courier New"/>
          <w:b/>
          <w:color w:val="000000"/>
          <w:sz w:val="18"/>
          <w:szCs w:val="18"/>
          <w:lang w:bidi="ru-RU"/>
        </w:rPr>
      </w:pPr>
      <w:r w:rsidRPr="00B47C67">
        <w:rPr>
          <w:rFonts w:eastAsia="Courier New"/>
          <w:b/>
          <w:color w:val="000000"/>
          <w:sz w:val="18"/>
          <w:szCs w:val="18"/>
          <w:lang w:bidi="ru-RU"/>
        </w:rPr>
        <w:t>МУНИЦИПАЛЬНОГО ОБРАЗОВАНИЯ</w:t>
      </w:r>
    </w:p>
    <w:p w:rsidR="00B47C67" w:rsidRPr="00B47C67" w:rsidRDefault="00B47C67" w:rsidP="00B47C67">
      <w:pPr>
        <w:widowControl w:val="0"/>
        <w:jc w:val="center"/>
        <w:rPr>
          <w:rFonts w:eastAsia="Courier New"/>
          <w:b/>
          <w:color w:val="000000"/>
          <w:sz w:val="18"/>
          <w:szCs w:val="18"/>
          <w:lang w:bidi="ru-RU"/>
        </w:rPr>
      </w:pPr>
      <w:r w:rsidRPr="00B47C67">
        <w:rPr>
          <w:rFonts w:eastAsia="Courier New"/>
          <w:b/>
          <w:color w:val="000000"/>
          <w:sz w:val="18"/>
          <w:szCs w:val="18"/>
          <w:lang w:bidi="ru-RU"/>
        </w:rPr>
        <w:t>БИЛИБИНСКИЙ МУНИЦИПАЛЬНЫЙ РАЙОН</w:t>
      </w:r>
    </w:p>
    <w:p w:rsidR="00B47C67" w:rsidRPr="00B47C67" w:rsidRDefault="00B47C67" w:rsidP="00B47C67">
      <w:pPr>
        <w:widowControl w:val="0"/>
        <w:jc w:val="center"/>
        <w:rPr>
          <w:rFonts w:eastAsia="Courier New"/>
          <w:b/>
          <w:color w:val="000000"/>
          <w:sz w:val="18"/>
          <w:szCs w:val="18"/>
          <w:lang w:bidi="ru-RU"/>
        </w:rPr>
      </w:pPr>
      <w:r w:rsidRPr="00B47C67">
        <w:rPr>
          <w:rFonts w:eastAsia="Courier New"/>
          <w:b/>
          <w:color w:val="000000"/>
          <w:sz w:val="18"/>
          <w:szCs w:val="18"/>
          <w:lang w:bidi="ru-RU"/>
        </w:rPr>
        <w:t>ЧУКОТСКОГО АВТОНОМНОГО ОКРУГА</w:t>
      </w:r>
    </w:p>
    <w:p w:rsidR="00B47C67" w:rsidRPr="00B47C67" w:rsidRDefault="00B47C67" w:rsidP="00B47C67">
      <w:pPr>
        <w:widowControl w:val="0"/>
        <w:jc w:val="center"/>
        <w:rPr>
          <w:rFonts w:eastAsia="Courier New"/>
          <w:color w:val="000000"/>
          <w:sz w:val="18"/>
          <w:szCs w:val="18"/>
          <w:lang w:bidi="ru-RU"/>
        </w:rPr>
      </w:pPr>
    </w:p>
    <w:p w:rsidR="00B47C67" w:rsidRPr="00B47C67" w:rsidRDefault="00B47C67" w:rsidP="00B47C67">
      <w:pPr>
        <w:widowControl w:val="0"/>
        <w:jc w:val="center"/>
        <w:rPr>
          <w:rFonts w:eastAsia="Courier New"/>
          <w:b/>
          <w:color w:val="000000"/>
          <w:sz w:val="18"/>
          <w:szCs w:val="18"/>
          <w:lang w:bidi="ru-RU"/>
        </w:rPr>
      </w:pPr>
      <w:proofErr w:type="gramStart"/>
      <w:r w:rsidRPr="00B47C67">
        <w:rPr>
          <w:rFonts w:eastAsia="Courier New"/>
          <w:b/>
          <w:color w:val="000000"/>
          <w:sz w:val="18"/>
          <w:szCs w:val="18"/>
          <w:lang w:bidi="ru-RU"/>
        </w:rPr>
        <w:t>П</w:t>
      </w:r>
      <w:proofErr w:type="gramEnd"/>
      <w:r w:rsidRPr="00B47C67">
        <w:rPr>
          <w:rFonts w:eastAsia="Courier New"/>
          <w:b/>
          <w:color w:val="000000"/>
          <w:sz w:val="18"/>
          <w:szCs w:val="18"/>
          <w:lang w:bidi="ru-RU"/>
        </w:rPr>
        <w:t xml:space="preserve"> О С Т А Н О В Л Е Н И Е </w:t>
      </w:r>
    </w:p>
    <w:p w:rsidR="00B47C67" w:rsidRPr="00B47C67" w:rsidRDefault="00B47C67" w:rsidP="00B47C67">
      <w:pPr>
        <w:widowControl w:val="0"/>
        <w:jc w:val="center"/>
        <w:rPr>
          <w:rFonts w:eastAsia="Courier New"/>
          <w:b/>
          <w:color w:val="000000"/>
          <w:sz w:val="18"/>
          <w:szCs w:val="18"/>
          <w:lang w:bidi="ru-RU"/>
        </w:rPr>
      </w:pPr>
    </w:p>
    <w:p w:rsidR="00B47C67" w:rsidRPr="00B47C67" w:rsidRDefault="00B47C67" w:rsidP="00B47C67">
      <w:pPr>
        <w:widowControl w:val="0"/>
        <w:jc w:val="center"/>
        <w:rPr>
          <w:rFonts w:eastAsia="Courier New"/>
          <w:b/>
          <w:color w:val="000000"/>
          <w:sz w:val="18"/>
          <w:szCs w:val="18"/>
          <w:lang w:bidi="ru-RU"/>
        </w:rPr>
      </w:pPr>
    </w:p>
    <w:tbl>
      <w:tblPr>
        <w:tblW w:w="10314" w:type="dxa"/>
        <w:tblLook w:val="01E0" w:firstRow="1" w:lastRow="1" w:firstColumn="1" w:lastColumn="1" w:noHBand="0" w:noVBand="0"/>
      </w:tblPr>
      <w:tblGrid>
        <w:gridCol w:w="4077"/>
        <w:gridCol w:w="3499"/>
        <w:gridCol w:w="2738"/>
      </w:tblGrid>
      <w:tr w:rsidR="00B47C67" w:rsidRPr="00B47C67" w:rsidTr="00516E54">
        <w:tc>
          <w:tcPr>
            <w:tcW w:w="4077" w:type="dxa"/>
            <w:hideMark/>
          </w:tcPr>
          <w:p w:rsidR="00B47C67" w:rsidRPr="00B47C67" w:rsidRDefault="00B47C67" w:rsidP="00B47C67">
            <w:pPr>
              <w:widowControl w:val="0"/>
              <w:jc w:val="both"/>
              <w:rPr>
                <w:rFonts w:eastAsia="Courier New"/>
                <w:color w:val="000000"/>
                <w:sz w:val="18"/>
                <w:szCs w:val="18"/>
                <w:lang w:bidi="ru-RU"/>
              </w:rPr>
            </w:pPr>
            <w:r w:rsidRPr="00B47C67">
              <w:rPr>
                <w:rFonts w:eastAsia="Courier New"/>
                <w:color w:val="000000"/>
                <w:sz w:val="18"/>
                <w:szCs w:val="18"/>
                <w:lang w:bidi="ru-RU"/>
              </w:rPr>
              <w:t xml:space="preserve">от 19 марта 2026 года                         </w:t>
            </w:r>
          </w:p>
        </w:tc>
        <w:tc>
          <w:tcPr>
            <w:tcW w:w="3499" w:type="dxa"/>
            <w:hideMark/>
          </w:tcPr>
          <w:p w:rsidR="00B47C67" w:rsidRPr="00B47C67" w:rsidRDefault="00B47C67" w:rsidP="00B47C67">
            <w:pPr>
              <w:widowControl w:val="0"/>
              <w:rPr>
                <w:rFonts w:eastAsia="Courier New"/>
                <w:color w:val="000000"/>
                <w:sz w:val="18"/>
                <w:szCs w:val="18"/>
                <w:lang w:bidi="ru-RU"/>
              </w:rPr>
            </w:pPr>
            <w:r w:rsidRPr="00B47C67">
              <w:rPr>
                <w:rFonts w:eastAsia="Courier New"/>
                <w:color w:val="000000"/>
                <w:sz w:val="18"/>
                <w:szCs w:val="18"/>
                <w:lang w:bidi="ru-RU"/>
              </w:rPr>
              <w:t>№ 205</w:t>
            </w:r>
          </w:p>
        </w:tc>
        <w:tc>
          <w:tcPr>
            <w:tcW w:w="2738" w:type="dxa"/>
            <w:hideMark/>
          </w:tcPr>
          <w:p w:rsidR="00B47C67" w:rsidRPr="00B47C67" w:rsidRDefault="00B47C67" w:rsidP="00B47C67">
            <w:pPr>
              <w:widowControl w:val="0"/>
              <w:ind w:right="-108"/>
              <w:jc w:val="center"/>
              <w:rPr>
                <w:rFonts w:eastAsia="Courier New"/>
                <w:color w:val="000000"/>
                <w:sz w:val="18"/>
                <w:szCs w:val="18"/>
                <w:lang w:bidi="ru-RU"/>
              </w:rPr>
            </w:pPr>
            <w:r w:rsidRPr="00B47C67">
              <w:rPr>
                <w:rFonts w:eastAsia="Courier New"/>
                <w:color w:val="000000"/>
                <w:sz w:val="18"/>
                <w:szCs w:val="18"/>
                <w:lang w:bidi="ru-RU"/>
              </w:rPr>
              <w:t xml:space="preserve">     г. Билибино</w:t>
            </w:r>
          </w:p>
        </w:tc>
      </w:tr>
    </w:tbl>
    <w:p w:rsidR="00B47C67" w:rsidRPr="00B47C67" w:rsidRDefault="00B47C67" w:rsidP="00B47C67">
      <w:pPr>
        <w:widowControl w:val="0"/>
        <w:jc w:val="both"/>
        <w:rPr>
          <w:rFonts w:eastAsia="Courier New"/>
          <w:color w:val="000000"/>
          <w:sz w:val="18"/>
          <w:szCs w:val="18"/>
          <w:lang w:bidi="ru-RU"/>
        </w:rPr>
      </w:pPr>
    </w:p>
    <w:p w:rsidR="00B47C67" w:rsidRPr="00B47C67" w:rsidRDefault="00B47C67" w:rsidP="00B47C67">
      <w:pPr>
        <w:widowControl w:val="0"/>
        <w:jc w:val="both"/>
        <w:rPr>
          <w:rFonts w:eastAsia="Courier New"/>
          <w:color w:val="000000"/>
          <w:sz w:val="18"/>
          <w:szCs w:val="18"/>
          <w:lang w:bidi="ru-RU"/>
        </w:rPr>
      </w:pPr>
    </w:p>
    <w:tbl>
      <w:tblPr>
        <w:tblW w:w="0" w:type="auto"/>
        <w:tblLook w:val="01E0" w:firstRow="1" w:lastRow="1" w:firstColumn="1" w:lastColumn="1" w:noHBand="0" w:noVBand="0"/>
      </w:tblPr>
      <w:tblGrid>
        <w:gridCol w:w="5495"/>
      </w:tblGrid>
      <w:tr w:rsidR="00B47C67" w:rsidRPr="00B47C67" w:rsidTr="00B47C67">
        <w:trPr>
          <w:trHeight w:val="1006"/>
        </w:trPr>
        <w:tc>
          <w:tcPr>
            <w:tcW w:w="5495" w:type="dxa"/>
          </w:tcPr>
          <w:p w:rsidR="00B47C67" w:rsidRPr="00B47C67" w:rsidRDefault="00B47C67" w:rsidP="00B47C67">
            <w:pPr>
              <w:widowControl w:val="0"/>
              <w:jc w:val="both"/>
              <w:rPr>
                <w:rFonts w:eastAsia="Courier New"/>
                <w:sz w:val="18"/>
                <w:szCs w:val="18"/>
                <w:lang w:bidi="ru-RU"/>
              </w:rPr>
            </w:pPr>
            <w:r w:rsidRPr="00B47C67">
              <w:rPr>
                <w:rFonts w:eastAsia="Courier New"/>
                <w:sz w:val="18"/>
                <w:szCs w:val="18"/>
                <w:lang w:bidi="ru-RU"/>
              </w:rPr>
              <w:t>Об утверждении Положения о наставничестве над несовершеннолетними на территории муниципального образования Билибинский муниципальный район</w:t>
            </w:r>
          </w:p>
          <w:p w:rsidR="00B47C67" w:rsidRPr="00B47C67" w:rsidRDefault="00B47C67" w:rsidP="00B47C67">
            <w:pPr>
              <w:widowControl w:val="0"/>
              <w:jc w:val="both"/>
              <w:rPr>
                <w:rFonts w:eastAsia="Courier New"/>
                <w:sz w:val="18"/>
                <w:szCs w:val="18"/>
                <w:lang w:bidi="ru-RU"/>
              </w:rPr>
            </w:pPr>
          </w:p>
        </w:tc>
      </w:tr>
    </w:tbl>
    <w:p w:rsidR="00B47C67" w:rsidRPr="00B47C67" w:rsidRDefault="00B47C67" w:rsidP="00B47C67">
      <w:pPr>
        <w:widowControl w:val="0"/>
        <w:tabs>
          <w:tab w:val="left" w:pos="1134"/>
        </w:tabs>
        <w:ind w:firstLine="567"/>
        <w:jc w:val="both"/>
        <w:rPr>
          <w:rFonts w:eastAsia="Courier New"/>
          <w:color w:val="FF0000"/>
          <w:sz w:val="18"/>
          <w:szCs w:val="18"/>
          <w:lang w:bidi="ru-RU"/>
        </w:rPr>
      </w:pPr>
      <w:proofErr w:type="gramStart"/>
      <w:r w:rsidRPr="00B47C67">
        <w:rPr>
          <w:rFonts w:eastAsia="Courier New"/>
          <w:sz w:val="18"/>
          <w:szCs w:val="18"/>
          <w:lang w:bidi="ru-RU"/>
        </w:rPr>
        <w:t>В целях защиты семьи и детства, содействия осуществлению эффективной социальной политики в сфере профилактики безнадзорности и правонарушений несовершеннолетних на территории муниципального образования Билибинский муниципальный район, на основании федеральных законов от 11 августа 1995 года №135 – ФЗ «О благотворительной деятельности и добровольчестве (</w:t>
      </w:r>
      <w:proofErr w:type="spellStart"/>
      <w:r w:rsidRPr="00B47C67">
        <w:rPr>
          <w:rFonts w:eastAsia="Courier New"/>
          <w:sz w:val="18"/>
          <w:szCs w:val="18"/>
          <w:lang w:bidi="ru-RU"/>
        </w:rPr>
        <w:t>волонтерстве</w:t>
      </w:r>
      <w:proofErr w:type="spellEnd"/>
      <w:r w:rsidRPr="00B47C67">
        <w:rPr>
          <w:rFonts w:eastAsia="Courier New"/>
          <w:sz w:val="18"/>
          <w:szCs w:val="18"/>
          <w:lang w:bidi="ru-RU"/>
        </w:rPr>
        <w:t>)», от 24 июня 1999 года № 120-ФЗ «Об основах системы профилактики безнадзорности  и  правонарушений  несовершеннолетних», от 23 июня 2016</w:t>
      </w:r>
      <w:proofErr w:type="gramEnd"/>
      <w:r w:rsidRPr="00B47C67">
        <w:rPr>
          <w:rFonts w:eastAsia="Courier New"/>
          <w:sz w:val="18"/>
          <w:szCs w:val="18"/>
          <w:lang w:bidi="ru-RU"/>
        </w:rPr>
        <w:t xml:space="preserve"> года № 182-ФЗ «Об основах системы профилактики правонарушений в Российской Федерации», Закона Чукотского  автономного округа от 13 июня 2023 года № 51-ОЗ «О наставничестве над несовершеннолетними в Чукотском автономном округе»,</w:t>
      </w:r>
      <w:r w:rsidRPr="00B47C67">
        <w:rPr>
          <w:rFonts w:eastAsia="Courier New"/>
          <w:color w:val="000000"/>
          <w:sz w:val="18"/>
          <w:szCs w:val="18"/>
          <w:lang w:bidi="ru-RU"/>
        </w:rPr>
        <w:t xml:space="preserve">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B47C67" w:rsidRPr="00B47C67" w:rsidRDefault="00B47C67" w:rsidP="00B47C67">
      <w:pPr>
        <w:widowControl w:val="0"/>
        <w:tabs>
          <w:tab w:val="left" w:pos="1134"/>
        </w:tabs>
        <w:ind w:firstLine="709"/>
        <w:jc w:val="both"/>
        <w:rPr>
          <w:rFonts w:eastAsia="Courier New"/>
          <w:b/>
          <w:sz w:val="18"/>
          <w:szCs w:val="18"/>
          <w:lang w:bidi="ru-RU"/>
        </w:rPr>
      </w:pPr>
      <w:r w:rsidRPr="00B47C67">
        <w:rPr>
          <w:rFonts w:eastAsia="Courier New"/>
          <w:sz w:val="18"/>
          <w:szCs w:val="18"/>
          <w:lang w:bidi="ru-RU"/>
        </w:rPr>
        <w:tab/>
      </w:r>
    </w:p>
    <w:p w:rsidR="00B47C67" w:rsidRPr="00B47C67" w:rsidRDefault="00B47C67" w:rsidP="00B47C67">
      <w:pPr>
        <w:widowControl w:val="0"/>
        <w:tabs>
          <w:tab w:val="left" w:pos="1134"/>
        </w:tabs>
        <w:ind w:firstLine="567"/>
        <w:jc w:val="both"/>
        <w:rPr>
          <w:rFonts w:eastAsia="Courier New"/>
          <w:b/>
          <w:sz w:val="18"/>
          <w:szCs w:val="18"/>
          <w:lang w:bidi="ru-RU"/>
        </w:rPr>
      </w:pPr>
      <w:r w:rsidRPr="00B47C67">
        <w:rPr>
          <w:rFonts w:eastAsia="Courier New"/>
          <w:b/>
          <w:spacing w:val="20"/>
          <w:sz w:val="18"/>
          <w:szCs w:val="18"/>
          <w:lang w:bidi="ru-RU"/>
        </w:rPr>
        <w:t>ПОСТАНОВЛЯЕТ</w:t>
      </w:r>
      <w:r w:rsidRPr="00B47C67">
        <w:rPr>
          <w:rFonts w:eastAsia="Courier New"/>
          <w:b/>
          <w:sz w:val="18"/>
          <w:szCs w:val="18"/>
          <w:lang w:bidi="ru-RU"/>
        </w:rPr>
        <w:t>:</w:t>
      </w:r>
    </w:p>
    <w:p w:rsidR="00B47C67" w:rsidRPr="00B47C67" w:rsidRDefault="00B47C67" w:rsidP="00B47C67">
      <w:pPr>
        <w:widowControl w:val="0"/>
        <w:tabs>
          <w:tab w:val="left" w:pos="1134"/>
        </w:tabs>
        <w:ind w:firstLine="709"/>
        <w:jc w:val="both"/>
        <w:rPr>
          <w:rFonts w:eastAsia="Courier New"/>
          <w:b/>
          <w:sz w:val="18"/>
          <w:szCs w:val="18"/>
          <w:lang w:bidi="ru-RU"/>
        </w:rPr>
      </w:pPr>
    </w:p>
    <w:p w:rsidR="00B47C67" w:rsidRPr="00B47C67" w:rsidRDefault="00B47C67" w:rsidP="00B47C67">
      <w:pPr>
        <w:widowControl w:val="0"/>
        <w:tabs>
          <w:tab w:val="left" w:pos="1134"/>
        </w:tabs>
        <w:ind w:firstLine="567"/>
        <w:jc w:val="both"/>
        <w:rPr>
          <w:rFonts w:eastAsia="Courier New"/>
          <w:sz w:val="18"/>
          <w:szCs w:val="18"/>
          <w:lang w:bidi="ru-RU"/>
        </w:rPr>
      </w:pPr>
      <w:r w:rsidRPr="00B47C67">
        <w:rPr>
          <w:rFonts w:eastAsia="Courier New"/>
          <w:sz w:val="18"/>
          <w:szCs w:val="18"/>
          <w:lang w:bidi="ru-RU"/>
        </w:rPr>
        <w:t>1. Утвердить Положение о наставничестве над несовершеннолетними на территории муниципального образовании Билибинский муниципальный район согласно приложению к настоящему постановлению.</w:t>
      </w:r>
    </w:p>
    <w:p w:rsidR="00B47C67" w:rsidRPr="00B47C67" w:rsidRDefault="00B47C67" w:rsidP="00B47C67">
      <w:pPr>
        <w:widowControl w:val="0"/>
        <w:tabs>
          <w:tab w:val="left" w:pos="1134"/>
        </w:tabs>
        <w:ind w:firstLine="567"/>
        <w:jc w:val="both"/>
        <w:rPr>
          <w:rFonts w:eastAsia="Courier New"/>
          <w:sz w:val="18"/>
          <w:szCs w:val="18"/>
          <w:lang w:bidi="ru-RU"/>
        </w:rPr>
      </w:pPr>
      <w:r w:rsidRPr="00B47C67">
        <w:rPr>
          <w:rFonts w:eastAsia="Courier New"/>
          <w:sz w:val="18"/>
          <w:szCs w:val="18"/>
          <w:lang w:bidi="ru-RU"/>
        </w:rPr>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B47C67" w:rsidRPr="00B47C67" w:rsidRDefault="00B47C67" w:rsidP="00B47C67">
      <w:pPr>
        <w:widowControl w:val="0"/>
        <w:tabs>
          <w:tab w:val="left" w:pos="1134"/>
        </w:tabs>
        <w:ind w:firstLine="567"/>
        <w:jc w:val="both"/>
        <w:rPr>
          <w:rFonts w:eastAsia="Courier New"/>
          <w:sz w:val="18"/>
          <w:szCs w:val="18"/>
          <w:lang w:bidi="ru-RU"/>
        </w:rPr>
      </w:pPr>
      <w:r w:rsidRPr="00B47C67">
        <w:rPr>
          <w:rFonts w:eastAsia="Courier New"/>
          <w:sz w:val="18"/>
          <w:szCs w:val="18"/>
          <w:lang w:bidi="ru-RU"/>
        </w:rPr>
        <w:t xml:space="preserve">3. Настоящее постановление вступает в силу с момента его опубликования. </w:t>
      </w:r>
    </w:p>
    <w:p w:rsidR="00B47C67" w:rsidRPr="00B47C67" w:rsidRDefault="00B47C67" w:rsidP="00B47C67">
      <w:pPr>
        <w:widowControl w:val="0"/>
        <w:tabs>
          <w:tab w:val="left" w:pos="567"/>
        </w:tabs>
        <w:ind w:firstLine="567"/>
        <w:jc w:val="both"/>
        <w:rPr>
          <w:rFonts w:eastAsia="Courier New"/>
          <w:sz w:val="18"/>
          <w:szCs w:val="18"/>
          <w:lang w:bidi="ru-RU"/>
        </w:rPr>
      </w:pPr>
      <w:r w:rsidRPr="00B47C67">
        <w:rPr>
          <w:rFonts w:eastAsia="Courier New"/>
          <w:sz w:val="18"/>
          <w:szCs w:val="18"/>
          <w:lang w:bidi="ru-RU"/>
        </w:rPr>
        <w:t xml:space="preserve">4. </w:t>
      </w:r>
      <w:proofErr w:type="gramStart"/>
      <w:r w:rsidRPr="00B47C67">
        <w:rPr>
          <w:rFonts w:eastAsia="Courier New"/>
          <w:sz w:val="18"/>
          <w:szCs w:val="18"/>
          <w:lang w:bidi="ru-RU"/>
        </w:rPr>
        <w:t>Контроль за</w:t>
      </w:r>
      <w:proofErr w:type="gramEnd"/>
      <w:r w:rsidRPr="00B47C67">
        <w:rPr>
          <w:rFonts w:eastAsia="Courier New"/>
          <w:sz w:val="18"/>
          <w:szCs w:val="18"/>
          <w:lang w:bidi="ru-RU"/>
        </w:rPr>
        <w:t xml:space="preserve"> исполнением настоящего постановления возложить на заместителя Главы Администрации - начальника Управления  социальной политики Попову С.В.</w:t>
      </w:r>
    </w:p>
    <w:p w:rsidR="00B47C67" w:rsidRPr="00B47C67" w:rsidRDefault="00B47C67" w:rsidP="00B47C67">
      <w:pPr>
        <w:widowControl w:val="0"/>
        <w:tabs>
          <w:tab w:val="left" w:pos="1134"/>
        </w:tabs>
        <w:jc w:val="both"/>
        <w:rPr>
          <w:rFonts w:eastAsia="Courier New"/>
          <w:sz w:val="18"/>
          <w:szCs w:val="18"/>
          <w:lang w:bidi="ru-RU"/>
        </w:rPr>
      </w:pPr>
    </w:p>
    <w:p w:rsidR="00B47C67" w:rsidRPr="00B47C67" w:rsidRDefault="00B47C67" w:rsidP="00B47C67">
      <w:pPr>
        <w:jc w:val="both"/>
        <w:rPr>
          <w:sz w:val="18"/>
          <w:szCs w:val="18"/>
        </w:rPr>
      </w:pPr>
    </w:p>
    <w:p w:rsidR="00B47C67" w:rsidRPr="00B47C67" w:rsidRDefault="00B47C67" w:rsidP="00B47C67">
      <w:pPr>
        <w:jc w:val="both"/>
        <w:rPr>
          <w:sz w:val="18"/>
          <w:szCs w:val="18"/>
        </w:rPr>
      </w:pPr>
    </w:p>
    <w:p w:rsidR="00BE076F" w:rsidRPr="00B47C67" w:rsidRDefault="00B47C67" w:rsidP="00B47C67">
      <w:pPr>
        <w:rPr>
          <w:sz w:val="18"/>
          <w:szCs w:val="18"/>
        </w:rPr>
      </w:pPr>
      <w:r w:rsidRPr="00B47C67">
        <w:rPr>
          <w:sz w:val="18"/>
          <w:szCs w:val="18"/>
        </w:rPr>
        <w:t xml:space="preserve">Глава Администрации                                           </w:t>
      </w:r>
      <w:r>
        <w:rPr>
          <w:sz w:val="18"/>
          <w:szCs w:val="18"/>
        </w:rPr>
        <w:t xml:space="preserve">                                                                              </w:t>
      </w:r>
      <w:r w:rsidRPr="00B47C67">
        <w:rPr>
          <w:sz w:val="18"/>
          <w:szCs w:val="18"/>
        </w:rPr>
        <w:t xml:space="preserve">                                         Е.З. Сафонов</w:t>
      </w:r>
    </w:p>
    <w:p w:rsidR="00BE076F" w:rsidRDefault="00BE076F" w:rsidP="00426CAF">
      <w:pPr>
        <w:rPr>
          <w:sz w:val="18"/>
          <w:szCs w:val="18"/>
        </w:rPr>
      </w:pPr>
    </w:p>
    <w:p w:rsidR="00F6108E" w:rsidRPr="00F6108E" w:rsidRDefault="00F6108E" w:rsidP="00F6108E">
      <w:pPr>
        <w:autoSpaceDE w:val="0"/>
        <w:autoSpaceDN w:val="0"/>
        <w:adjustRightInd w:val="0"/>
        <w:ind w:left="4678"/>
        <w:outlineLvl w:val="0"/>
        <w:rPr>
          <w:sz w:val="18"/>
          <w:szCs w:val="18"/>
        </w:rPr>
      </w:pPr>
      <w:r w:rsidRPr="00F6108E">
        <w:rPr>
          <w:sz w:val="18"/>
          <w:szCs w:val="18"/>
        </w:rPr>
        <w:t>Приложение</w:t>
      </w:r>
    </w:p>
    <w:p w:rsidR="00F6108E" w:rsidRPr="00F6108E" w:rsidRDefault="00F6108E" w:rsidP="00F6108E">
      <w:pPr>
        <w:autoSpaceDE w:val="0"/>
        <w:autoSpaceDN w:val="0"/>
        <w:adjustRightInd w:val="0"/>
        <w:ind w:left="4678"/>
        <w:outlineLvl w:val="0"/>
        <w:rPr>
          <w:sz w:val="18"/>
          <w:szCs w:val="18"/>
        </w:rPr>
      </w:pPr>
      <w:r w:rsidRPr="00F6108E">
        <w:rPr>
          <w:sz w:val="18"/>
          <w:szCs w:val="18"/>
        </w:rPr>
        <w:t>к  Постановлению Администрации муниципального образования</w:t>
      </w:r>
    </w:p>
    <w:p w:rsidR="00F6108E" w:rsidRPr="00F6108E" w:rsidRDefault="00F6108E" w:rsidP="00F6108E">
      <w:pPr>
        <w:autoSpaceDE w:val="0"/>
        <w:autoSpaceDN w:val="0"/>
        <w:adjustRightInd w:val="0"/>
        <w:ind w:left="4678"/>
        <w:outlineLvl w:val="0"/>
        <w:rPr>
          <w:sz w:val="18"/>
          <w:szCs w:val="18"/>
        </w:rPr>
      </w:pPr>
      <w:r w:rsidRPr="00F6108E">
        <w:rPr>
          <w:sz w:val="18"/>
          <w:szCs w:val="18"/>
        </w:rPr>
        <w:t>Билибинский муниципальный район</w:t>
      </w:r>
    </w:p>
    <w:p w:rsidR="00F6108E" w:rsidRPr="00F6108E" w:rsidRDefault="00F6108E" w:rsidP="00F6108E">
      <w:pPr>
        <w:autoSpaceDE w:val="0"/>
        <w:autoSpaceDN w:val="0"/>
        <w:adjustRightInd w:val="0"/>
        <w:ind w:left="4678"/>
        <w:jc w:val="both"/>
        <w:outlineLvl w:val="0"/>
        <w:rPr>
          <w:sz w:val="18"/>
          <w:szCs w:val="18"/>
        </w:rPr>
      </w:pPr>
      <w:r w:rsidRPr="00F6108E">
        <w:rPr>
          <w:sz w:val="18"/>
          <w:szCs w:val="18"/>
        </w:rPr>
        <w:t>от «19» марта 2026 года № 205</w:t>
      </w:r>
    </w:p>
    <w:p w:rsidR="00F6108E" w:rsidRPr="00F6108E" w:rsidRDefault="00F6108E" w:rsidP="00F6108E">
      <w:pPr>
        <w:widowControl w:val="0"/>
        <w:spacing w:after="294"/>
        <w:ind w:left="5103"/>
        <w:rPr>
          <w:sz w:val="18"/>
          <w:szCs w:val="18"/>
          <w:lang w:eastAsia="en-US"/>
        </w:rPr>
      </w:pPr>
      <w:r w:rsidRPr="00F6108E">
        <w:rPr>
          <w:sz w:val="18"/>
          <w:szCs w:val="18"/>
          <w:lang w:eastAsia="en-US"/>
        </w:rPr>
        <w:t xml:space="preserve"> </w:t>
      </w:r>
    </w:p>
    <w:p w:rsidR="00F6108E" w:rsidRPr="00F6108E" w:rsidRDefault="00F6108E" w:rsidP="00F6108E">
      <w:pPr>
        <w:widowControl w:val="0"/>
        <w:tabs>
          <w:tab w:val="left" w:pos="0"/>
        </w:tabs>
        <w:jc w:val="center"/>
        <w:rPr>
          <w:b/>
          <w:bCs/>
          <w:sz w:val="18"/>
          <w:szCs w:val="18"/>
          <w:lang w:eastAsia="en-US"/>
        </w:rPr>
      </w:pPr>
      <w:r w:rsidRPr="00F6108E">
        <w:rPr>
          <w:b/>
          <w:bCs/>
          <w:sz w:val="18"/>
          <w:szCs w:val="18"/>
          <w:lang w:eastAsia="en-US"/>
        </w:rPr>
        <w:t>Положение</w:t>
      </w:r>
    </w:p>
    <w:p w:rsidR="00F6108E" w:rsidRPr="00F6108E" w:rsidRDefault="00F6108E" w:rsidP="00F6108E">
      <w:pPr>
        <w:widowControl w:val="0"/>
        <w:tabs>
          <w:tab w:val="left" w:pos="0"/>
        </w:tabs>
        <w:jc w:val="center"/>
        <w:rPr>
          <w:b/>
          <w:bCs/>
          <w:sz w:val="18"/>
          <w:szCs w:val="18"/>
          <w:lang w:eastAsia="en-US"/>
        </w:rPr>
      </w:pPr>
      <w:r w:rsidRPr="00F6108E">
        <w:rPr>
          <w:b/>
          <w:bCs/>
          <w:sz w:val="18"/>
          <w:szCs w:val="18"/>
          <w:lang w:eastAsia="en-US"/>
        </w:rPr>
        <w:t>о наставничестве над несовершеннолетними, на территории муниципального образовании Билибинский муниципальный район</w:t>
      </w:r>
    </w:p>
    <w:p w:rsidR="00F6108E" w:rsidRPr="00F6108E" w:rsidRDefault="00F6108E" w:rsidP="00F6108E">
      <w:pPr>
        <w:widowControl w:val="0"/>
        <w:tabs>
          <w:tab w:val="left" w:pos="0"/>
          <w:tab w:val="center" w:pos="4819"/>
          <w:tab w:val="left" w:pos="6510"/>
        </w:tabs>
        <w:spacing w:line="298" w:lineRule="exact"/>
        <w:rPr>
          <w:b/>
          <w:bCs/>
          <w:sz w:val="18"/>
          <w:szCs w:val="18"/>
          <w:lang w:eastAsia="en-US"/>
        </w:rPr>
      </w:pPr>
    </w:p>
    <w:p w:rsidR="00F6108E" w:rsidRPr="00F6108E" w:rsidRDefault="00F6108E" w:rsidP="00F6108E">
      <w:pPr>
        <w:jc w:val="center"/>
        <w:rPr>
          <w:b/>
          <w:sz w:val="18"/>
          <w:szCs w:val="18"/>
        </w:rPr>
      </w:pPr>
      <w:r w:rsidRPr="00F6108E">
        <w:rPr>
          <w:b/>
          <w:sz w:val="18"/>
          <w:szCs w:val="18"/>
        </w:rPr>
        <w:t>1. Общие положения</w:t>
      </w:r>
    </w:p>
    <w:p w:rsidR="00F6108E" w:rsidRPr="00F6108E" w:rsidRDefault="00F6108E" w:rsidP="00F6108E">
      <w:pPr>
        <w:ind w:firstLine="708"/>
        <w:jc w:val="both"/>
        <w:rPr>
          <w:sz w:val="18"/>
          <w:szCs w:val="18"/>
        </w:rPr>
      </w:pPr>
      <w:r w:rsidRPr="00F6108E">
        <w:rPr>
          <w:sz w:val="18"/>
          <w:szCs w:val="18"/>
        </w:rPr>
        <w:t>1.1 Настоящее Положение о наставничестве над несовершеннолетними, в отношении которых проводится индивидуальная профилактическая работа органами и учреждениями системы профилактики безнадзорности и правонарушений несовершеннолетних (далее Положение) на территории муниципального образовании Билибинский муниципальный район, определяет задачи и порядок внедрения наставничества в системе профилактики безнадзорности, правонарушений и преступлений несовершеннолетних.</w:t>
      </w:r>
    </w:p>
    <w:p w:rsidR="00F6108E" w:rsidRPr="00F6108E" w:rsidRDefault="00F6108E" w:rsidP="00F6108E">
      <w:pPr>
        <w:ind w:firstLine="708"/>
        <w:jc w:val="both"/>
        <w:rPr>
          <w:sz w:val="18"/>
          <w:szCs w:val="18"/>
        </w:rPr>
      </w:pPr>
      <w:r w:rsidRPr="00F6108E">
        <w:rPr>
          <w:sz w:val="18"/>
          <w:szCs w:val="18"/>
        </w:rPr>
        <w:t>1.2 Настоящее Положение разработано на основании: Федерального закона от 24 июня 1999 года N 120-ФЗ "Об основах системы профилактики безнадзорности и правонарушений несовершеннолетних".</w:t>
      </w:r>
    </w:p>
    <w:p w:rsidR="00F6108E" w:rsidRPr="00F6108E" w:rsidRDefault="00F6108E" w:rsidP="00F6108E">
      <w:pPr>
        <w:ind w:firstLine="708"/>
        <w:jc w:val="both"/>
        <w:rPr>
          <w:sz w:val="18"/>
          <w:szCs w:val="18"/>
        </w:rPr>
      </w:pPr>
      <w:r w:rsidRPr="00F6108E">
        <w:rPr>
          <w:sz w:val="18"/>
          <w:szCs w:val="18"/>
        </w:rPr>
        <w:t>1.3 Наставничество – добровольческая (волонтерская) деятельность, осуществляемая наставником над несовершеннолетним (далее наставник), направленная на оказание помощи несовершеннолетнему и его родителям или иным законным представителям в целях улучшения социального положения несовершеннолетнего, повышения уровня его воспитанности, образованности, дисциплинированности, самоконтроля и других личностных, социально значимых качеств.</w:t>
      </w:r>
    </w:p>
    <w:p w:rsidR="00F6108E" w:rsidRPr="00F6108E" w:rsidRDefault="00F6108E" w:rsidP="00F6108E">
      <w:pPr>
        <w:ind w:firstLine="708"/>
        <w:jc w:val="both"/>
        <w:rPr>
          <w:sz w:val="18"/>
          <w:szCs w:val="18"/>
        </w:rPr>
      </w:pPr>
      <w:r w:rsidRPr="00F6108E">
        <w:rPr>
          <w:sz w:val="18"/>
          <w:szCs w:val="18"/>
        </w:rPr>
        <w:t>1.4 Настоящее Положение регулирует отношения, возникающие в связи с деятельностью наставников несовершеннолетних, проживающих на территории муниципального образования Билибинский муниципальный район.</w:t>
      </w:r>
    </w:p>
    <w:p w:rsidR="00F6108E" w:rsidRPr="00F6108E" w:rsidRDefault="00F6108E" w:rsidP="00F6108E">
      <w:pPr>
        <w:ind w:firstLine="708"/>
        <w:jc w:val="both"/>
        <w:rPr>
          <w:sz w:val="18"/>
          <w:szCs w:val="18"/>
        </w:rPr>
      </w:pPr>
    </w:p>
    <w:p w:rsidR="00F6108E" w:rsidRPr="00F6108E" w:rsidRDefault="00F6108E" w:rsidP="00F6108E">
      <w:pPr>
        <w:ind w:firstLine="708"/>
        <w:jc w:val="center"/>
        <w:rPr>
          <w:b/>
          <w:sz w:val="18"/>
          <w:szCs w:val="18"/>
        </w:rPr>
      </w:pPr>
      <w:r w:rsidRPr="00F6108E">
        <w:rPr>
          <w:b/>
          <w:sz w:val="18"/>
          <w:szCs w:val="18"/>
        </w:rPr>
        <w:t>2. Цели и задачи наставничества</w:t>
      </w:r>
    </w:p>
    <w:p w:rsidR="00F6108E" w:rsidRPr="00F6108E" w:rsidRDefault="00F6108E" w:rsidP="00F6108E">
      <w:pPr>
        <w:ind w:firstLine="567"/>
        <w:jc w:val="both"/>
        <w:rPr>
          <w:sz w:val="18"/>
          <w:szCs w:val="18"/>
        </w:rPr>
      </w:pPr>
      <w:r w:rsidRPr="00F6108E">
        <w:rPr>
          <w:sz w:val="18"/>
          <w:szCs w:val="18"/>
        </w:rPr>
        <w:t xml:space="preserve">2.1 Цель наставничества - эффективное решение проблем безнадзорности, самовольных уходов, снижение уровня правонарушений и преступлений, совершаемых несовершеннолетними в районе, повышение качества организации индивидуальной профилактической и реабилитационной работы с </w:t>
      </w:r>
      <w:proofErr w:type="gramStart"/>
      <w:r w:rsidRPr="00F6108E">
        <w:rPr>
          <w:sz w:val="18"/>
          <w:szCs w:val="18"/>
        </w:rPr>
        <w:t>несовершеннолетними</w:t>
      </w:r>
      <w:proofErr w:type="gramEnd"/>
      <w:r w:rsidRPr="00F6108E">
        <w:rPr>
          <w:sz w:val="18"/>
          <w:szCs w:val="18"/>
        </w:rPr>
        <w:t xml:space="preserve"> в отношении которых проводится </w:t>
      </w:r>
      <w:r w:rsidRPr="00F6108E">
        <w:rPr>
          <w:sz w:val="18"/>
          <w:szCs w:val="18"/>
        </w:rPr>
        <w:lastRenderedPageBreak/>
        <w:t xml:space="preserve">индивидуальная профилактическая работа органами и учреждениями системы профилактики муниципального образования Билибинский муниципальный район. </w:t>
      </w:r>
    </w:p>
    <w:p w:rsidR="00F6108E" w:rsidRPr="00F6108E" w:rsidRDefault="00F6108E" w:rsidP="00F6108E">
      <w:pPr>
        <w:ind w:firstLine="708"/>
        <w:jc w:val="both"/>
        <w:rPr>
          <w:sz w:val="18"/>
          <w:szCs w:val="18"/>
        </w:rPr>
      </w:pPr>
      <w:r w:rsidRPr="00F6108E">
        <w:rPr>
          <w:sz w:val="18"/>
          <w:szCs w:val="18"/>
        </w:rPr>
        <w:t>2.2 Задачами наставничества являются:</w:t>
      </w:r>
    </w:p>
    <w:p w:rsidR="00F6108E" w:rsidRPr="00F6108E" w:rsidRDefault="00F6108E" w:rsidP="00F6108E">
      <w:pPr>
        <w:ind w:firstLine="708"/>
        <w:jc w:val="both"/>
        <w:rPr>
          <w:sz w:val="18"/>
          <w:szCs w:val="18"/>
        </w:rPr>
      </w:pPr>
      <w:r w:rsidRPr="00F6108E">
        <w:rPr>
          <w:sz w:val="18"/>
          <w:szCs w:val="18"/>
        </w:rPr>
        <w:t>1) оказание личностно ориентированной помощи несовершеннолетним, находящимся в социально опасном положении, состоящим на различных видах учета, склонных к нарушениям общественного порядка, самовольным уходам;</w:t>
      </w:r>
    </w:p>
    <w:p w:rsidR="00F6108E" w:rsidRPr="00F6108E" w:rsidRDefault="00F6108E" w:rsidP="00F6108E">
      <w:pPr>
        <w:ind w:firstLine="708"/>
        <w:jc w:val="both"/>
        <w:rPr>
          <w:sz w:val="18"/>
          <w:szCs w:val="18"/>
        </w:rPr>
      </w:pPr>
      <w:r w:rsidRPr="00F6108E">
        <w:rPr>
          <w:sz w:val="18"/>
          <w:szCs w:val="18"/>
        </w:rPr>
        <w:t>2) оказание помощи родителям или лицам их заменяющим, в воспитании несовершеннолетних, находящихся в социально опасном положении, состоящим на различных видах учета, склонных к нарушениям общественного порядка, самовольным уходам;</w:t>
      </w:r>
    </w:p>
    <w:p w:rsidR="00F6108E" w:rsidRPr="00F6108E" w:rsidRDefault="00F6108E" w:rsidP="00F6108E">
      <w:pPr>
        <w:ind w:firstLine="708"/>
        <w:jc w:val="both"/>
        <w:rPr>
          <w:sz w:val="18"/>
          <w:szCs w:val="18"/>
        </w:rPr>
      </w:pPr>
      <w:r w:rsidRPr="00F6108E">
        <w:rPr>
          <w:sz w:val="18"/>
          <w:szCs w:val="18"/>
        </w:rPr>
        <w:t>3) участие в осуществлении мер по защите и восстановлению прав и законных интересов несовершеннолетних в пределах своих полномочий;</w:t>
      </w:r>
    </w:p>
    <w:p w:rsidR="00F6108E" w:rsidRPr="00F6108E" w:rsidRDefault="00F6108E" w:rsidP="00F6108E">
      <w:pPr>
        <w:ind w:firstLine="708"/>
        <w:jc w:val="both"/>
        <w:rPr>
          <w:sz w:val="18"/>
          <w:szCs w:val="18"/>
        </w:rPr>
      </w:pPr>
      <w:r w:rsidRPr="00F6108E">
        <w:rPr>
          <w:sz w:val="18"/>
          <w:szCs w:val="18"/>
        </w:rPr>
        <w:t>4) проведение индивидуальной профилактической работы с несовершеннолетними в целях предупреждения антиобщественных действий несовершеннолетних, совершения повторных общественно опасных деяний, преступлений, самовольных уходов;</w:t>
      </w:r>
    </w:p>
    <w:p w:rsidR="00F6108E" w:rsidRPr="00F6108E" w:rsidRDefault="00F6108E" w:rsidP="00F6108E">
      <w:pPr>
        <w:ind w:firstLine="708"/>
        <w:jc w:val="both"/>
        <w:rPr>
          <w:sz w:val="18"/>
          <w:szCs w:val="18"/>
        </w:rPr>
      </w:pPr>
      <w:r w:rsidRPr="00F6108E">
        <w:rPr>
          <w:sz w:val="18"/>
          <w:szCs w:val="18"/>
        </w:rPr>
        <w:t>5)</w:t>
      </w:r>
      <w:r w:rsidRPr="00F6108E">
        <w:rPr>
          <w:rFonts w:eastAsia="Courier New"/>
          <w:sz w:val="18"/>
          <w:szCs w:val="18"/>
          <w:lang w:bidi="ru-RU"/>
        </w:rPr>
        <w:t xml:space="preserve"> </w:t>
      </w:r>
      <w:r w:rsidRPr="00F6108E">
        <w:rPr>
          <w:sz w:val="18"/>
          <w:szCs w:val="18"/>
        </w:rPr>
        <w:t>взаимодействие с органами и учреждениями системы профилактики безнадзорности и правонарушений несовершеннолетних по вопросам предупреждения безнадзорности, беспризорности, правонарушений и антиобщественных действий несовершеннолетних;</w:t>
      </w:r>
    </w:p>
    <w:p w:rsidR="00F6108E" w:rsidRPr="00F6108E" w:rsidRDefault="00F6108E" w:rsidP="00F6108E">
      <w:pPr>
        <w:ind w:firstLine="708"/>
        <w:jc w:val="both"/>
        <w:rPr>
          <w:sz w:val="18"/>
          <w:szCs w:val="18"/>
        </w:rPr>
      </w:pPr>
      <w:r w:rsidRPr="00F6108E">
        <w:rPr>
          <w:sz w:val="18"/>
          <w:szCs w:val="18"/>
        </w:rPr>
        <w:t>6) формирование активной гражданской и жизненной позиции несовершеннолетних;</w:t>
      </w:r>
    </w:p>
    <w:p w:rsidR="00F6108E" w:rsidRPr="00F6108E" w:rsidRDefault="00F6108E" w:rsidP="00F6108E">
      <w:pPr>
        <w:ind w:firstLine="708"/>
        <w:jc w:val="both"/>
        <w:rPr>
          <w:sz w:val="18"/>
          <w:szCs w:val="18"/>
        </w:rPr>
      </w:pPr>
      <w:r w:rsidRPr="00F6108E">
        <w:rPr>
          <w:sz w:val="18"/>
          <w:szCs w:val="18"/>
        </w:rPr>
        <w:t>7) организация досуга несовершеннолетних;</w:t>
      </w:r>
    </w:p>
    <w:p w:rsidR="00F6108E" w:rsidRPr="00F6108E" w:rsidRDefault="00F6108E" w:rsidP="00F6108E">
      <w:pPr>
        <w:ind w:firstLine="708"/>
        <w:jc w:val="both"/>
        <w:rPr>
          <w:sz w:val="18"/>
          <w:szCs w:val="18"/>
        </w:rPr>
      </w:pPr>
      <w:r w:rsidRPr="00F6108E">
        <w:rPr>
          <w:sz w:val="18"/>
          <w:szCs w:val="18"/>
        </w:rPr>
        <w:t>8) создание условий для осознанного выбора профессии и получения профессионального образования несовершеннолетними.</w:t>
      </w:r>
    </w:p>
    <w:p w:rsidR="00F6108E" w:rsidRPr="00F6108E" w:rsidRDefault="00F6108E" w:rsidP="00F6108E">
      <w:pPr>
        <w:ind w:firstLine="708"/>
        <w:jc w:val="both"/>
        <w:rPr>
          <w:sz w:val="18"/>
          <w:szCs w:val="18"/>
        </w:rPr>
      </w:pPr>
      <w:proofErr w:type="gramStart"/>
      <w:r w:rsidRPr="00F6108E">
        <w:rPr>
          <w:sz w:val="18"/>
          <w:szCs w:val="18"/>
        </w:rPr>
        <w:t>9) иные задачи, установленные федеральными законами, а также иными нормативными правовыми актами Чукотского автономного округа и иными нормативными правовыми актами муниципального образования Билибинский муниципальный район.</w:t>
      </w:r>
      <w:proofErr w:type="gramEnd"/>
    </w:p>
    <w:p w:rsidR="00F6108E" w:rsidRPr="00F6108E" w:rsidRDefault="00F6108E" w:rsidP="00F6108E">
      <w:pPr>
        <w:ind w:firstLine="708"/>
        <w:jc w:val="both"/>
        <w:rPr>
          <w:sz w:val="18"/>
          <w:szCs w:val="18"/>
        </w:rPr>
      </w:pPr>
    </w:p>
    <w:p w:rsidR="00F6108E" w:rsidRPr="00F6108E" w:rsidRDefault="00F6108E" w:rsidP="00F6108E">
      <w:pPr>
        <w:ind w:left="567"/>
        <w:jc w:val="center"/>
        <w:rPr>
          <w:b/>
          <w:sz w:val="18"/>
          <w:szCs w:val="18"/>
        </w:rPr>
      </w:pPr>
      <w:r w:rsidRPr="00F6108E">
        <w:rPr>
          <w:b/>
          <w:sz w:val="18"/>
          <w:szCs w:val="18"/>
        </w:rPr>
        <w:t>3. Порядок закрепления наставников за несовершеннолетними</w:t>
      </w:r>
    </w:p>
    <w:p w:rsidR="00F6108E" w:rsidRPr="00F6108E" w:rsidRDefault="00F6108E" w:rsidP="00F6108E">
      <w:pPr>
        <w:ind w:left="567"/>
        <w:jc w:val="center"/>
        <w:rPr>
          <w:b/>
          <w:sz w:val="18"/>
          <w:szCs w:val="18"/>
        </w:rPr>
      </w:pPr>
      <w:r w:rsidRPr="00F6108E">
        <w:rPr>
          <w:b/>
          <w:sz w:val="18"/>
          <w:szCs w:val="18"/>
        </w:rPr>
        <w:t xml:space="preserve"> и работы наставников</w:t>
      </w:r>
    </w:p>
    <w:p w:rsidR="00F6108E" w:rsidRPr="00F6108E" w:rsidRDefault="00F6108E" w:rsidP="00F6108E">
      <w:pPr>
        <w:ind w:firstLine="708"/>
        <w:jc w:val="both"/>
        <w:rPr>
          <w:sz w:val="18"/>
          <w:szCs w:val="18"/>
        </w:rPr>
      </w:pPr>
      <w:r w:rsidRPr="00F6108E">
        <w:rPr>
          <w:sz w:val="18"/>
          <w:szCs w:val="18"/>
        </w:rPr>
        <w:t xml:space="preserve">3.1 Наставником (шефом) несовершеннолетнего может быть </w:t>
      </w:r>
      <w:proofErr w:type="gramStart"/>
      <w:r w:rsidRPr="00F6108E">
        <w:rPr>
          <w:sz w:val="18"/>
          <w:szCs w:val="18"/>
        </w:rPr>
        <w:t>назначен</w:t>
      </w:r>
      <w:proofErr w:type="gramEnd"/>
      <w:r w:rsidRPr="00F6108E">
        <w:rPr>
          <w:sz w:val="18"/>
          <w:szCs w:val="18"/>
        </w:rPr>
        <w:t>:</w:t>
      </w:r>
    </w:p>
    <w:p w:rsidR="00F6108E" w:rsidRPr="00F6108E" w:rsidRDefault="00F6108E" w:rsidP="00F6108E">
      <w:pPr>
        <w:ind w:firstLine="708"/>
        <w:jc w:val="both"/>
        <w:rPr>
          <w:sz w:val="18"/>
          <w:szCs w:val="18"/>
        </w:rPr>
      </w:pPr>
      <w:r w:rsidRPr="00F6108E">
        <w:rPr>
          <w:sz w:val="18"/>
          <w:szCs w:val="18"/>
        </w:rPr>
        <w:t>3.1.1 Дееспособный гражданин, достигший 23 лет, проживающий на территории муниципального образования Билибинский муниципальный район по своим деловым и моральным качествам способный содействовать физическому, интеллектуальному, психическому,  духовному и нравственному развитию несовершеннолетнего.</w:t>
      </w:r>
    </w:p>
    <w:p w:rsidR="00F6108E" w:rsidRPr="00F6108E" w:rsidRDefault="00F6108E" w:rsidP="00F6108E">
      <w:pPr>
        <w:ind w:firstLine="708"/>
        <w:jc w:val="both"/>
        <w:rPr>
          <w:sz w:val="18"/>
          <w:szCs w:val="18"/>
        </w:rPr>
      </w:pPr>
      <w:r w:rsidRPr="00F6108E">
        <w:rPr>
          <w:sz w:val="18"/>
          <w:szCs w:val="18"/>
        </w:rPr>
        <w:t>3.1.2 Наставниками несовершеннолетних не могут быть граждане следующих категорий:</w:t>
      </w:r>
    </w:p>
    <w:p w:rsidR="00F6108E" w:rsidRPr="00F6108E" w:rsidRDefault="00F6108E" w:rsidP="00F6108E">
      <w:pPr>
        <w:ind w:firstLine="708"/>
        <w:jc w:val="both"/>
        <w:rPr>
          <w:sz w:val="18"/>
          <w:szCs w:val="18"/>
        </w:rPr>
      </w:pPr>
      <w:r w:rsidRPr="00F6108E">
        <w:rPr>
          <w:sz w:val="18"/>
          <w:szCs w:val="18"/>
        </w:rPr>
        <w:t>- признанные решением суда недееспособными или ограниченно дееспособными;</w:t>
      </w:r>
    </w:p>
    <w:p w:rsidR="00F6108E" w:rsidRPr="00F6108E" w:rsidRDefault="00F6108E" w:rsidP="00F6108E">
      <w:pPr>
        <w:ind w:firstLine="708"/>
        <w:jc w:val="both"/>
        <w:rPr>
          <w:sz w:val="18"/>
          <w:szCs w:val="18"/>
        </w:rPr>
      </w:pPr>
      <w:r w:rsidRPr="00F6108E">
        <w:rPr>
          <w:sz w:val="18"/>
          <w:szCs w:val="18"/>
        </w:rPr>
        <w:t>- лишенные решением суда родительских прав или ограниченные в родительских правах;</w:t>
      </w:r>
    </w:p>
    <w:p w:rsidR="00F6108E" w:rsidRPr="00F6108E" w:rsidRDefault="00F6108E" w:rsidP="00F6108E">
      <w:pPr>
        <w:ind w:firstLine="708"/>
        <w:jc w:val="both"/>
        <w:rPr>
          <w:sz w:val="18"/>
          <w:szCs w:val="18"/>
        </w:rPr>
      </w:pPr>
      <w:r w:rsidRPr="00F6108E">
        <w:rPr>
          <w:sz w:val="18"/>
          <w:szCs w:val="18"/>
        </w:rPr>
        <w:t>- отстраненные от выполнения обязанностей усыновителя, опекуна (попечителя), приемного родителя по причине ненадлежащего исполнения возложенных обязанностей;</w:t>
      </w:r>
    </w:p>
    <w:p w:rsidR="00F6108E" w:rsidRPr="00F6108E" w:rsidRDefault="00F6108E" w:rsidP="00F6108E">
      <w:pPr>
        <w:ind w:firstLine="708"/>
        <w:jc w:val="both"/>
        <w:rPr>
          <w:sz w:val="18"/>
          <w:szCs w:val="18"/>
        </w:rPr>
      </w:pPr>
      <w:r w:rsidRPr="00F6108E">
        <w:rPr>
          <w:sz w:val="18"/>
          <w:szCs w:val="18"/>
        </w:rPr>
        <w:t xml:space="preserve">- имеющие судимость и/или </w:t>
      </w:r>
      <w:proofErr w:type="spellStart"/>
      <w:r w:rsidRPr="00F6108E">
        <w:rPr>
          <w:sz w:val="18"/>
          <w:szCs w:val="18"/>
        </w:rPr>
        <w:t>привлекавшиеся</w:t>
      </w:r>
      <w:proofErr w:type="spellEnd"/>
      <w:r w:rsidRPr="00F6108E">
        <w:rPr>
          <w:sz w:val="18"/>
          <w:szCs w:val="18"/>
        </w:rPr>
        <w:t xml:space="preserve"> к административной ответственности, предусмотренной статьями 5.35, 6.8 - 6.13.1, 6.17, 6.21, 6.21.1, 6.21.2, 6.23, 7.27, 20.1, 20.3, 20.8, 20.10, 20.13, 20.20 - 20.22, 20.28, 20.29  Кодекса РФ об административных правонарушениях;</w:t>
      </w:r>
    </w:p>
    <w:p w:rsidR="00F6108E" w:rsidRPr="00F6108E" w:rsidRDefault="00F6108E" w:rsidP="00F6108E">
      <w:pPr>
        <w:ind w:firstLine="708"/>
        <w:jc w:val="both"/>
        <w:rPr>
          <w:sz w:val="18"/>
          <w:szCs w:val="18"/>
        </w:rPr>
      </w:pPr>
      <w:r w:rsidRPr="00F6108E">
        <w:rPr>
          <w:sz w:val="18"/>
          <w:szCs w:val="18"/>
        </w:rPr>
        <w:t>- лица, не имеющие постоянного места жительства;</w:t>
      </w:r>
    </w:p>
    <w:p w:rsidR="00F6108E" w:rsidRPr="00F6108E" w:rsidRDefault="00F6108E" w:rsidP="00F6108E">
      <w:pPr>
        <w:ind w:firstLine="708"/>
        <w:jc w:val="both"/>
        <w:rPr>
          <w:sz w:val="18"/>
          <w:szCs w:val="18"/>
        </w:rPr>
      </w:pPr>
      <w:r w:rsidRPr="00F6108E">
        <w:rPr>
          <w:sz w:val="18"/>
          <w:szCs w:val="18"/>
        </w:rPr>
        <w:t>- лица, состоящие на учете в наркологическом или в психиатрическом (психоневрологическом) лечебно-профилактическом учреждении</w:t>
      </w:r>
    </w:p>
    <w:p w:rsidR="00F6108E" w:rsidRPr="00F6108E" w:rsidRDefault="00F6108E" w:rsidP="00F6108E">
      <w:pPr>
        <w:ind w:left="567"/>
        <w:jc w:val="both"/>
        <w:rPr>
          <w:sz w:val="18"/>
          <w:szCs w:val="18"/>
        </w:rPr>
      </w:pPr>
      <w:r w:rsidRPr="00F6108E">
        <w:rPr>
          <w:sz w:val="18"/>
          <w:szCs w:val="18"/>
        </w:rPr>
        <w:t>3.2 Наставник может закрепляться за несовершеннолетними:</w:t>
      </w:r>
    </w:p>
    <w:p w:rsidR="00F6108E" w:rsidRPr="00F6108E" w:rsidRDefault="00F6108E" w:rsidP="00F6108E">
      <w:pPr>
        <w:ind w:firstLine="708"/>
        <w:jc w:val="both"/>
        <w:rPr>
          <w:sz w:val="18"/>
          <w:szCs w:val="18"/>
        </w:rPr>
      </w:pPr>
      <w:r w:rsidRPr="00F6108E">
        <w:rPr>
          <w:sz w:val="18"/>
          <w:szCs w:val="18"/>
        </w:rPr>
        <w:t>1) безнадзорными или беспризорными;</w:t>
      </w:r>
    </w:p>
    <w:p w:rsidR="00F6108E" w:rsidRPr="00F6108E" w:rsidRDefault="00F6108E" w:rsidP="00F6108E">
      <w:pPr>
        <w:ind w:firstLine="708"/>
        <w:jc w:val="both"/>
        <w:rPr>
          <w:sz w:val="18"/>
          <w:szCs w:val="18"/>
        </w:rPr>
      </w:pPr>
      <w:r w:rsidRPr="00F6108E">
        <w:rPr>
          <w:sz w:val="18"/>
          <w:szCs w:val="18"/>
        </w:rPr>
        <w:t xml:space="preserve">2) </w:t>
      </w:r>
      <w:proofErr w:type="gramStart"/>
      <w:r w:rsidRPr="00F6108E">
        <w:rPr>
          <w:sz w:val="18"/>
          <w:szCs w:val="18"/>
        </w:rPr>
        <w:t>занимающимися</w:t>
      </w:r>
      <w:proofErr w:type="gramEnd"/>
      <w:r w:rsidRPr="00F6108E">
        <w:rPr>
          <w:sz w:val="18"/>
          <w:szCs w:val="18"/>
        </w:rPr>
        <w:t xml:space="preserve"> бродяжничеством или попрошайничеством;</w:t>
      </w:r>
    </w:p>
    <w:p w:rsidR="00F6108E" w:rsidRPr="00F6108E" w:rsidRDefault="00F6108E" w:rsidP="00F6108E">
      <w:pPr>
        <w:ind w:firstLine="708"/>
        <w:jc w:val="both"/>
        <w:rPr>
          <w:sz w:val="18"/>
          <w:szCs w:val="18"/>
        </w:rPr>
      </w:pPr>
      <w:r w:rsidRPr="00F6108E">
        <w:rPr>
          <w:sz w:val="18"/>
          <w:szCs w:val="18"/>
        </w:rPr>
        <w:t xml:space="preserve">3) </w:t>
      </w:r>
      <w:proofErr w:type="gramStart"/>
      <w:r w:rsidRPr="00F6108E">
        <w:rPr>
          <w:sz w:val="18"/>
          <w:szCs w:val="18"/>
        </w:rPr>
        <w:t>употребляющими</w:t>
      </w:r>
      <w:proofErr w:type="gramEnd"/>
      <w:r w:rsidRPr="00F6108E">
        <w:rPr>
          <w:sz w:val="18"/>
          <w:szCs w:val="18"/>
        </w:rPr>
        <w:t xml:space="preserve">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F6108E" w:rsidRPr="00F6108E" w:rsidRDefault="00F6108E" w:rsidP="00F6108E">
      <w:pPr>
        <w:ind w:firstLine="708"/>
        <w:jc w:val="both"/>
        <w:rPr>
          <w:sz w:val="18"/>
          <w:szCs w:val="18"/>
        </w:rPr>
      </w:pPr>
      <w:r w:rsidRPr="00F6108E">
        <w:rPr>
          <w:sz w:val="18"/>
          <w:szCs w:val="18"/>
        </w:rPr>
        <w:t xml:space="preserve">4) </w:t>
      </w:r>
      <w:proofErr w:type="gramStart"/>
      <w:r w:rsidRPr="00F6108E">
        <w:rPr>
          <w:sz w:val="18"/>
          <w:szCs w:val="18"/>
        </w:rPr>
        <w:t>совершившими</w:t>
      </w:r>
      <w:proofErr w:type="gramEnd"/>
      <w:r w:rsidRPr="00F6108E">
        <w:rPr>
          <w:sz w:val="18"/>
          <w:szCs w:val="18"/>
        </w:rPr>
        <w:t xml:space="preserve"> правонарушение, повлекшее применение мер административной ответственности;</w:t>
      </w:r>
    </w:p>
    <w:p w:rsidR="00F6108E" w:rsidRPr="00F6108E" w:rsidRDefault="00F6108E" w:rsidP="00F6108E">
      <w:pPr>
        <w:ind w:firstLine="708"/>
        <w:jc w:val="both"/>
        <w:rPr>
          <w:sz w:val="18"/>
          <w:szCs w:val="18"/>
        </w:rPr>
      </w:pPr>
      <w:r w:rsidRPr="00F6108E">
        <w:rPr>
          <w:sz w:val="18"/>
          <w:szCs w:val="18"/>
        </w:rPr>
        <w:t xml:space="preserve">5) </w:t>
      </w:r>
      <w:proofErr w:type="gramStart"/>
      <w:r w:rsidRPr="00F6108E">
        <w:rPr>
          <w:sz w:val="18"/>
          <w:szCs w:val="18"/>
        </w:rPr>
        <w:t>совершившими</w:t>
      </w:r>
      <w:proofErr w:type="gramEnd"/>
      <w:r w:rsidRPr="00F6108E">
        <w:rPr>
          <w:sz w:val="18"/>
          <w:szCs w:val="18"/>
        </w:rPr>
        <w:t xml:space="preserve"> правонарушение до достижения возраста, с которого наступает административная ответственность;</w:t>
      </w:r>
    </w:p>
    <w:p w:rsidR="00F6108E" w:rsidRPr="00F6108E" w:rsidRDefault="00F6108E" w:rsidP="00F6108E">
      <w:pPr>
        <w:ind w:firstLine="708"/>
        <w:jc w:val="both"/>
        <w:rPr>
          <w:sz w:val="18"/>
          <w:szCs w:val="18"/>
        </w:rPr>
      </w:pPr>
      <w:r w:rsidRPr="00F6108E">
        <w:rPr>
          <w:sz w:val="18"/>
          <w:szCs w:val="18"/>
        </w:rPr>
        <w:t>6) освобожденными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rsidR="00F6108E" w:rsidRPr="00F6108E" w:rsidRDefault="00F6108E" w:rsidP="00F6108E">
      <w:pPr>
        <w:ind w:firstLine="708"/>
        <w:jc w:val="both"/>
        <w:rPr>
          <w:sz w:val="18"/>
          <w:szCs w:val="18"/>
        </w:rPr>
      </w:pPr>
      <w:r w:rsidRPr="00F6108E">
        <w:rPr>
          <w:sz w:val="18"/>
          <w:szCs w:val="18"/>
        </w:rPr>
        <w:t xml:space="preserve">7) совершившими общественно опасное деяние и не подлежащими уголовной ответственности в связи с </w:t>
      </w:r>
      <w:proofErr w:type="gramStart"/>
      <w:r w:rsidRPr="00F6108E">
        <w:rPr>
          <w:sz w:val="18"/>
          <w:szCs w:val="18"/>
        </w:rPr>
        <w:t>не достижением</w:t>
      </w:r>
      <w:proofErr w:type="gramEnd"/>
      <w:r w:rsidRPr="00F6108E">
        <w:rPr>
          <w:sz w:val="18"/>
          <w:szCs w:val="18"/>
        </w:rPr>
        <w:t xml:space="preserve">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F6108E" w:rsidRPr="00F6108E" w:rsidRDefault="00F6108E" w:rsidP="00F6108E">
      <w:pPr>
        <w:ind w:firstLine="708"/>
        <w:jc w:val="both"/>
        <w:rPr>
          <w:sz w:val="18"/>
          <w:szCs w:val="18"/>
        </w:rPr>
      </w:pPr>
      <w:r w:rsidRPr="00F6108E">
        <w:rPr>
          <w:sz w:val="18"/>
          <w:szCs w:val="18"/>
        </w:rPr>
        <w:t xml:space="preserve">8) условно-досрочно </w:t>
      </w:r>
      <w:proofErr w:type="gramStart"/>
      <w:r w:rsidRPr="00F6108E">
        <w:rPr>
          <w:sz w:val="18"/>
          <w:szCs w:val="18"/>
        </w:rPr>
        <w:t>освобожденными</w:t>
      </w:r>
      <w:proofErr w:type="gramEnd"/>
      <w:r w:rsidRPr="00F6108E">
        <w:rPr>
          <w:sz w:val="18"/>
          <w:szCs w:val="18"/>
        </w:rPr>
        <w:t xml:space="preserve"> от отбывания наказания, освобожденных от наказания вследствие акта об амнистии или в связи с помилованием;</w:t>
      </w:r>
    </w:p>
    <w:p w:rsidR="00F6108E" w:rsidRPr="00F6108E" w:rsidRDefault="00F6108E" w:rsidP="00F6108E">
      <w:pPr>
        <w:ind w:firstLine="708"/>
        <w:jc w:val="both"/>
        <w:rPr>
          <w:sz w:val="18"/>
          <w:szCs w:val="18"/>
        </w:rPr>
      </w:pPr>
      <w:r w:rsidRPr="00F6108E">
        <w:rPr>
          <w:sz w:val="18"/>
          <w:szCs w:val="18"/>
        </w:rPr>
        <w:t xml:space="preserve">9) </w:t>
      </w:r>
      <w:proofErr w:type="gramStart"/>
      <w:r w:rsidRPr="00F6108E">
        <w:rPr>
          <w:sz w:val="18"/>
          <w:szCs w:val="18"/>
        </w:rPr>
        <w:t>которым</w:t>
      </w:r>
      <w:proofErr w:type="gramEnd"/>
      <w:r w:rsidRPr="00F6108E">
        <w:rPr>
          <w:sz w:val="18"/>
          <w:szCs w:val="18"/>
        </w:rPr>
        <w:t xml:space="preserve"> предоставлена отсрочка отбывания наказания или отсрочка исполнения приговора;</w:t>
      </w:r>
    </w:p>
    <w:p w:rsidR="00F6108E" w:rsidRPr="00F6108E" w:rsidRDefault="00F6108E" w:rsidP="00F6108E">
      <w:pPr>
        <w:ind w:firstLine="708"/>
        <w:jc w:val="both"/>
        <w:rPr>
          <w:sz w:val="18"/>
          <w:szCs w:val="18"/>
        </w:rPr>
      </w:pPr>
      <w:r w:rsidRPr="00F6108E">
        <w:rPr>
          <w:sz w:val="18"/>
          <w:szCs w:val="18"/>
        </w:rPr>
        <w:t>10) освобожденными из учреждений уголовно-исполнительной системы, вернувшимися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F6108E" w:rsidRPr="00F6108E" w:rsidRDefault="00F6108E" w:rsidP="00F6108E">
      <w:pPr>
        <w:ind w:firstLine="708"/>
        <w:jc w:val="both"/>
        <w:rPr>
          <w:sz w:val="18"/>
          <w:szCs w:val="18"/>
        </w:rPr>
      </w:pPr>
      <w:r w:rsidRPr="00F6108E">
        <w:rPr>
          <w:sz w:val="18"/>
          <w:szCs w:val="18"/>
        </w:rPr>
        <w:t>11) осужденными за совершение преступления небольшой или средней тяжести и освобожденными судом от наказания с применением принудительных мер воспитательного воздействия;</w:t>
      </w:r>
    </w:p>
    <w:p w:rsidR="00F6108E" w:rsidRPr="00F6108E" w:rsidRDefault="00F6108E" w:rsidP="00F6108E">
      <w:pPr>
        <w:ind w:firstLine="708"/>
        <w:jc w:val="both"/>
        <w:rPr>
          <w:sz w:val="18"/>
          <w:szCs w:val="18"/>
        </w:rPr>
      </w:pPr>
      <w:r w:rsidRPr="00F6108E">
        <w:rPr>
          <w:sz w:val="18"/>
          <w:szCs w:val="18"/>
        </w:rPr>
        <w:t>12) осужденными условно, осужденными к обязательным работам, исправительным работам или иным мерам наказания, не связанным с лишением свободы;</w:t>
      </w:r>
    </w:p>
    <w:p w:rsidR="00F6108E" w:rsidRPr="00F6108E" w:rsidRDefault="00F6108E" w:rsidP="00F6108E">
      <w:pPr>
        <w:ind w:firstLine="708"/>
        <w:jc w:val="both"/>
        <w:rPr>
          <w:sz w:val="18"/>
          <w:szCs w:val="18"/>
        </w:rPr>
      </w:pPr>
      <w:r w:rsidRPr="00F6108E">
        <w:rPr>
          <w:sz w:val="18"/>
          <w:szCs w:val="18"/>
        </w:rPr>
        <w:t>13) систематически самовольно уходящими из семьи, организаций для детей-сирот и детей, оставшихся без попечения родителей, образовательных и иных организаций;</w:t>
      </w:r>
    </w:p>
    <w:p w:rsidR="00F6108E" w:rsidRPr="00F6108E" w:rsidRDefault="00F6108E" w:rsidP="00F6108E">
      <w:pPr>
        <w:ind w:firstLine="708"/>
        <w:jc w:val="both"/>
        <w:rPr>
          <w:sz w:val="18"/>
          <w:szCs w:val="18"/>
        </w:rPr>
      </w:pPr>
      <w:proofErr w:type="gramStart"/>
      <w:r w:rsidRPr="00F6108E">
        <w:rPr>
          <w:sz w:val="18"/>
          <w:szCs w:val="18"/>
        </w:rPr>
        <w:t>14) оказавшимися в социально опасном положении и нуждающимися в социальной помощи;</w:t>
      </w:r>
      <w:proofErr w:type="gramEnd"/>
    </w:p>
    <w:p w:rsidR="00F6108E" w:rsidRPr="00F6108E" w:rsidRDefault="00F6108E" w:rsidP="00F6108E">
      <w:pPr>
        <w:ind w:firstLine="708"/>
        <w:jc w:val="both"/>
        <w:rPr>
          <w:sz w:val="18"/>
          <w:szCs w:val="18"/>
        </w:rPr>
      </w:pPr>
      <w:r w:rsidRPr="00F6108E">
        <w:rPr>
          <w:sz w:val="18"/>
          <w:szCs w:val="18"/>
        </w:rPr>
        <w:t>15) другими, к которым необходимо применение мер общественного воздействия.</w:t>
      </w:r>
    </w:p>
    <w:p w:rsidR="00F6108E" w:rsidRPr="00F6108E" w:rsidRDefault="00F6108E" w:rsidP="00F6108E">
      <w:pPr>
        <w:ind w:firstLine="708"/>
        <w:jc w:val="both"/>
        <w:rPr>
          <w:sz w:val="18"/>
          <w:szCs w:val="18"/>
        </w:rPr>
      </w:pPr>
      <w:r w:rsidRPr="00F6108E">
        <w:rPr>
          <w:sz w:val="18"/>
          <w:szCs w:val="18"/>
        </w:rPr>
        <w:t>3.3</w:t>
      </w:r>
      <w:proofErr w:type="gramStart"/>
      <w:r w:rsidRPr="00F6108E">
        <w:rPr>
          <w:sz w:val="18"/>
          <w:szCs w:val="18"/>
        </w:rPr>
        <w:t xml:space="preserve"> П</w:t>
      </w:r>
      <w:proofErr w:type="gramEnd"/>
      <w:r w:rsidRPr="00F6108E">
        <w:rPr>
          <w:sz w:val="18"/>
          <w:szCs w:val="18"/>
        </w:rPr>
        <w:t>ри назначении наставника в каждом отдельном случае учитывается характер несовершеннолетнего, его возраст, склонности, другие обстоятельства, а также возможность и согласие самого наставника выполнять возлагаемые на него обязанности по отношению к конкретному несовершеннолетнему.</w:t>
      </w:r>
    </w:p>
    <w:p w:rsidR="00F6108E" w:rsidRPr="00F6108E" w:rsidRDefault="00F6108E" w:rsidP="00F6108E">
      <w:pPr>
        <w:ind w:firstLine="708"/>
        <w:jc w:val="both"/>
        <w:rPr>
          <w:sz w:val="18"/>
          <w:szCs w:val="18"/>
        </w:rPr>
      </w:pPr>
      <w:r w:rsidRPr="00F6108E">
        <w:rPr>
          <w:sz w:val="18"/>
          <w:szCs w:val="18"/>
        </w:rPr>
        <w:t xml:space="preserve">3.4 Наставник назначается с согласия родителей или иных законных представителей и с учетом мнения несовершеннолетнего, достигшего возраста 10 лет, решением комиссии по делам  несовершеннолетних и защите их прав </w:t>
      </w:r>
      <w:r w:rsidRPr="00F6108E">
        <w:rPr>
          <w:sz w:val="18"/>
          <w:szCs w:val="18"/>
        </w:rPr>
        <w:lastRenderedPageBreak/>
        <w:t xml:space="preserve">Администрации муниципального образования Билибинский муниципальный район, которым также определяется срок установления наставничества, но не более чем до достижения несовершеннолетним возраста 18 лет.  </w:t>
      </w:r>
    </w:p>
    <w:p w:rsidR="00F6108E" w:rsidRPr="00F6108E" w:rsidRDefault="00F6108E" w:rsidP="00F6108E">
      <w:pPr>
        <w:ind w:firstLine="708"/>
        <w:jc w:val="both"/>
        <w:rPr>
          <w:sz w:val="18"/>
          <w:szCs w:val="18"/>
        </w:rPr>
      </w:pPr>
      <w:r w:rsidRPr="00F6108E">
        <w:rPr>
          <w:sz w:val="18"/>
          <w:szCs w:val="18"/>
        </w:rPr>
        <w:t>3.5 Деятельность наставника осуществляется в рамках индивидуального плана работы с несовершеннолетним, утвержденным Комиссией.</w:t>
      </w:r>
    </w:p>
    <w:p w:rsidR="00F6108E" w:rsidRPr="00F6108E" w:rsidRDefault="00F6108E" w:rsidP="00F6108E">
      <w:pPr>
        <w:ind w:firstLine="708"/>
        <w:jc w:val="both"/>
        <w:rPr>
          <w:sz w:val="18"/>
          <w:szCs w:val="18"/>
        </w:rPr>
      </w:pPr>
      <w:r w:rsidRPr="00F6108E">
        <w:rPr>
          <w:sz w:val="18"/>
          <w:szCs w:val="18"/>
        </w:rPr>
        <w:t>3.6 Органы и учреждения системы профилактики безнадзорности и правонарушений несовершеннолетних осуществляют работу организации наставничества в рамках своих полномочий и обязаны:</w:t>
      </w:r>
    </w:p>
    <w:p w:rsidR="00F6108E" w:rsidRPr="00F6108E" w:rsidRDefault="00F6108E" w:rsidP="00F6108E">
      <w:pPr>
        <w:ind w:firstLine="708"/>
        <w:jc w:val="both"/>
        <w:rPr>
          <w:sz w:val="18"/>
          <w:szCs w:val="18"/>
        </w:rPr>
      </w:pPr>
      <w:r w:rsidRPr="00F6108E">
        <w:rPr>
          <w:sz w:val="18"/>
          <w:szCs w:val="18"/>
        </w:rPr>
        <w:t>- организовывать подбор наставников на основании требований Положения в сроки, установленные на заседании Комиссии; оказывать организационно-методическую помощь наставникам в реализации воспитательных мероприятий  несовершеннолетними;</w:t>
      </w:r>
    </w:p>
    <w:p w:rsidR="00F6108E" w:rsidRPr="00F6108E" w:rsidRDefault="00F6108E" w:rsidP="00F6108E">
      <w:pPr>
        <w:ind w:firstLine="708"/>
        <w:jc w:val="both"/>
        <w:rPr>
          <w:sz w:val="18"/>
          <w:szCs w:val="18"/>
        </w:rPr>
      </w:pPr>
      <w:r w:rsidRPr="00F6108E">
        <w:rPr>
          <w:sz w:val="18"/>
          <w:szCs w:val="18"/>
        </w:rPr>
        <w:t>- оказывать консультационную, организационную помощь наставникам в получении государственных пособий и разовых материальных выплат семьям подопечных, организации отдыха и оздоровления, профилактического лечения подопечных несовершеннолетних; оказывать психологическую и социальную помощь несовершеннолетним и их семьям;</w:t>
      </w:r>
    </w:p>
    <w:p w:rsidR="00F6108E" w:rsidRPr="00F6108E" w:rsidRDefault="00F6108E" w:rsidP="00F6108E">
      <w:pPr>
        <w:ind w:firstLine="708"/>
        <w:jc w:val="both"/>
        <w:rPr>
          <w:sz w:val="18"/>
          <w:szCs w:val="18"/>
        </w:rPr>
      </w:pPr>
      <w:r w:rsidRPr="00F6108E">
        <w:rPr>
          <w:sz w:val="18"/>
          <w:szCs w:val="18"/>
        </w:rPr>
        <w:t>- оказывать организационную помощь наставникам в обследовании бытовых условий проживания подопечных несовершеннолетних, защите их жилищных прав;</w:t>
      </w:r>
    </w:p>
    <w:p w:rsidR="00F6108E" w:rsidRPr="00F6108E" w:rsidRDefault="00F6108E" w:rsidP="00F6108E">
      <w:pPr>
        <w:ind w:firstLine="708"/>
        <w:jc w:val="both"/>
        <w:rPr>
          <w:sz w:val="18"/>
          <w:szCs w:val="18"/>
        </w:rPr>
      </w:pPr>
      <w:r w:rsidRPr="00F6108E">
        <w:rPr>
          <w:sz w:val="18"/>
          <w:szCs w:val="18"/>
        </w:rPr>
        <w:t>- оказывать наставникам помощь в обеспечения занятости (в том числе трудовой) несовершеннолетних в рамках своей компетенции.</w:t>
      </w:r>
    </w:p>
    <w:p w:rsidR="00F6108E" w:rsidRPr="00F6108E" w:rsidRDefault="00F6108E" w:rsidP="00F6108E">
      <w:pPr>
        <w:ind w:firstLine="708"/>
        <w:jc w:val="both"/>
        <w:rPr>
          <w:sz w:val="18"/>
          <w:szCs w:val="18"/>
        </w:rPr>
      </w:pPr>
      <w:r w:rsidRPr="00F6108E">
        <w:rPr>
          <w:sz w:val="18"/>
          <w:szCs w:val="18"/>
        </w:rPr>
        <w:t>3.7 Контроль и координацию деятельности наставников осуществляет комиссия по делам несовершеннолетних и защите их прав Администрации муниципального образования Билибинский муниципальный район (далее - Комиссия).</w:t>
      </w:r>
    </w:p>
    <w:p w:rsidR="00F6108E" w:rsidRPr="00F6108E" w:rsidRDefault="00F6108E" w:rsidP="00F6108E">
      <w:pPr>
        <w:ind w:firstLine="708"/>
        <w:jc w:val="center"/>
        <w:rPr>
          <w:b/>
          <w:sz w:val="18"/>
          <w:szCs w:val="18"/>
        </w:rPr>
      </w:pPr>
    </w:p>
    <w:p w:rsidR="00F6108E" w:rsidRPr="00F6108E" w:rsidRDefault="00F6108E" w:rsidP="00F6108E">
      <w:pPr>
        <w:ind w:firstLine="708"/>
        <w:jc w:val="center"/>
        <w:rPr>
          <w:b/>
          <w:sz w:val="18"/>
          <w:szCs w:val="18"/>
        </w:rPr>
      </w:pPr>
      <w:r w:rsidRPr="00F6108E">
        <w:rPr>
          <w:b/>
          <w:sz w:val="18"/>
          <w:szCs w:val="18"/>
        </w:rPr>
        <w:t>4. Обязанности и права наставника</w:t>
      </w:r>
    </w:p>
    <w:p w:rsidR="00F6108E" w:rsidRPr="00F6108E" w:rsidRDefault="00F6108E" w:rsidP="00F6108E">
      <w:pPr>
        <w:ind w:firstLine="708"/>
        <w:jc w:val="both"/>
        <w:rPr>
          <w:b/>
          <w:sz w:val="18"/>
          <w:szCs w:val="18"/>
        </w:rPr>
      </w:pPr>
      <w:r w:rsidRPr="00F6108E">
        <w:rPr>
          <w:b/>
          <w:sz w:val="18"/>
          <w:szCs w:val="18"/>
        </w:rPr>
        <w:t>4.1 Наставник обязан:</w:t>
      </w:r>
    </w:p>
    <w:p w:rsidR="00F6108E" w:rsidRPr="00F6108E" w:rsidRDefault="00F6108E" w:rsidP="00F6108E">
      <w:pPr>
        <w:ind w:firstLine="708"/>
        <w:jc w:val="both"/>
        <w:rPr>
          <w:sz w:val="18"/>
          <w:szCs w:val="18"/>
        </w:rPr>
      </w:pPr>
      <w:r w:rsidRPr="00F6108E">
        <w:rPr>
          <w:sz w:val="18"/>
          <w:szCs w:val="18"/>
        </w:rPr>
        <w:t>1) знать основы законодательства в сфере профилактики безнадзорности и правонарушений несовершеннолетних, а также особенности психофизического развития несовершеннолетнего;</w:t>
      </w:r>
    </w:p>
    <w:p w:rsidR="00F6108E" w:rsidRPr="00F6108E" w:rsidRDefault="00F6108E" w:rsidP="00F6108E">
      <w:pPr>
        <w:ind w:firstLine="708"/>
        <w:jc w:val="both"/>
        <w:rPr>
          <w:sz w:val="18"/>
          <w:szCs w:val="18"/>
        </w:rPr>
      </w:pPr>
      <w:r w:rsidRPr="00F6108E">
        <w:rPr>
          <w:sz w:val="18"/>
          <w:szCs w:val="18"/>
        </w:rPr>
        <w:t>2) осуществлять планирование работы с подопечным;</w:t>
      </w:r>
    </w:p>
    <w:p w:rsidR="00F6108E" w:rsidRPr="00F6108E" w:rsidRDefault="00F6108E" w:rsidP="00F6108E">
      <w:pPr>
        <w:ind w:firstLine="708"/>
        <w:jc w:val="both"/>
        <w:rPr>
          <w:sz w:val="18"/>
          <w:szCs w:val="18"/>
        </w:rPr>
      </w:pPr>
      <w:r w:rsidRPr="00F6108E">
        <w:rPr>
          <w:sz w:val="18"/>
          <w:szCs w:val="18"/>
        </w:rPr>
        <w:t>3) изучать личностные качества несовершеннолетнего, его интересы и увлечения, образ жизни и поведение. Принимать участие в разработке и реализации индивидуальной профилактической программы по работе с подопечным;</w:t>
      </w:r>
    </w:p>
    <w:p w:rsidR="00F6108E" w:rsidRPr="00F6108E" w:rsidRDefault="00F6108E" w:rsidP="00F6108E">
      <w:pPr>
        <w:ind w:firstLine="708"/>
        <w:jc w:val="both"/>
        <w:rPr>
          <w:sz w:val="18"/>
          <w:szCs w:val="18"/>
        </w:rPr>
      </w:pPr>
      <w:r w:rsidRPr="00F6108E">
        <w:rPr>
          <w:sz w:val="18"/>
          <w:szCs w:val="18"/>
        </w:rPr>
        <w:t>4) организовывать психологическую, социальную, педагогическую помощь подопечному и его семье;</w:t>
      </w:r>
    </w:p>
    <w:p w:rsidR="00F6108E" w:rsidRPr="00F6108E" w:rsidRDefault="00F6108E" w:rsidP="00F6108E">
      <w:pPr>
        <w:ind w:firstLine="708"/>
        <w:jc w:val="both"/>
        <w:rPr>
          <w:sz w:val="18"/>
          <w:szCs w:val="18"/>
        </w:rPr>
      </w:pPr>
      <w:r w:rsidRPr="00F6108E">
        <w:rPr>
          <w:sz w:val="18"/>
          <w:szCs w:val="18"/>
        </w:rPr>
        <w:t>5) принимать меры для получения несовершеннолетним образования, в том числе содействовать регулярному посещению несовершеннолетним образовательной организации, следить за его успеваемостью и поведением в образовательной организации;</w:t>
      </w:r>
    </w:p>
    <w:p w:rsidR="00F6108E" w:rsidRPr="00F6108E" w:rsidRDefault="00F6108E" w:rsidP="00F6108E">
      <w:pPr>
        <w:ind w:firstLine="708"/>
        <w:jc w:val="both"/>
        <w:rPr>
          <w:sz w:val="18"/>
          <w:szCs w:val="18"/>
        </w:rPr>
      </w:pPr>
      <w:r w:rsidRPr="00F6108E">
        <w:rPr>
          <w:sz w:val="18"/>
          <w:szCs w:val="18"/>
        </w:rPr>
        <w:t>6) оказывать родителям или иным законным представителям несовершеннолетнего содействие в исполнении ими обязанностей по воспитанию и обучению несовершеннолетнего;</w:t>
      </w:r>
    </w:p>
    <w:p w:rsidR="00F6108E" w:rsidRPr="00F6108E" w:rsidRDefault="00F6108E" w:rsidP="00F6108E">
      <w:pPr>
        <w:ind w:firstLine="708"/>
        <w:jc w:val="both"/>
        <w:rPr>
          <w:sz w:val="18"/>
          <w:szCs w:val="18"/>
        </w:rPr>
      </w:pPr>
      <w:r w:rsidRPr="00F6108E">
        <w:rPr>
          <w:sz w:val="18"/>
          <w:szCs w:val="18"/>
        </w:rPr>
        <w:t>7) оказывать несовершеннолетнему содействие в трудоустройстве и временной занятости, в эффективном использовании свободного от посещения образовательной организации времени, в том числе посредством организации досуга несовершеннолетнего;</w:t>
      </w:r>
    </w:p>
    <w:p w:rsidR="00F6108E" w:rsidRPr="00F6108E" w:rsidRDefault="00F6108E" w:rsidP="00F6108E">
      <w:pPr>
        <w:ind w:firstLine="708"/>
        <w:jc w:val="both"/>
        <w:rPr>
          <w:sz w:val="18"/>
          <w:szCs w:val="18"/>
        </w:rPr>
      </w:pPr>
      <w:r w:rsidRPr="00F6108E">
        <w:rPr>
          <w:sz w:val="18"/>
          <w:szCs w:val="18"/>
        </w:rPr>
        <w:t>8) воздействовать на несовершеннолетнего личным примером, убеждением, разъяснением, способствуя формированию у несовершеннолетнего законопослушного поведения, добросовестного отношения к труду и учебе, морально-нравственных ценностей, патриотизма, а также повышению образовательного и культурного уровня несовершеннолетнего;</w:t>
      </w:r>
    </w:p>
    <w:p w:rsidR="00F6108E" w:rsidRPr="00F6108E" w:rsidRDefault="00F6108E" w:rsidP="00F6108E">
      <w:pPr>
        <w:ind w:firstLine="708"/>
        <w:jc w:val="both"/>
        <w:rPr>
          <w:sz w:val="18"/>
          <w:szCs w:val="18"/>
        </w:rPr>
      </w:pPr>
      <w:r w:rsidRPr="00F6108E">
        <w:rPr>
          <w:sz w:val="18"/>
          <w:szCs w:val="18"/>
        </w:rPr>
        <w:t>9) ежеквартально в установленном порядке предоставлять в Комиссию отчет о профилактической работе с несовершеннолетним. Отчет наставника утверждается решением Комиссии и приобщается к личному делу подопечного.</w:t>
      </w:r>
    </w:p>
    <w:p w:rsidR="00F6108E" w:rsidRPr="00F6108E" w:rsidRDefault="00F6108E" w:rsidP="00F6108E">
      <w:pPr>
        <w:ind w:firstLine="708"/>
        <w:jc w:val="both"/>
        <w:rPr>
          <w:b/>
          <w:sz w:val="18"/>
          <w:szCs w:val="18"/>
        </w:rPr>
      </w:pPr>
      <w:r w:rsidRPr="00F6108E">
        <w:rPr>
          <w:b/>
          <w:sz w:val="18"/>
          <w:szCs w:val="18"/>
        </w:rPr>
        <w:t>4.2 Наставник имеет право:</w:t>
      </w:r>
    </w:p>
    <w:p w:rsidR="00F6108E" w:rsidRPr="00F6108E" w:rsidRDefault="00F6108E" w:rsidP="00F6108E">
      <w:pPr>
        <w:widowControl w:val="0"/>
        <w:numPr>
          <w:ilvl w:val="0"/>
          <w:numId w:val="39"/>
        </w:numPr>
        <w:tabs>
          <w:tab w:val="left" w:pos="853"/>
        </w:tabs>
        <w:ind w:firstLine="520"/>
        <w:jc w:val="both"/>
        <w:rPr>
          <w:color w:val="000000"/>
          <w:sz w:val="18"/>
          <w:szCs w:val="18"/>
          <w:lang w:bidi="ru-RU"/>
        </w:rPr>
      </w:pPr>
      <w:r w:rsidRPr="00F6108E">
        <w:rPr>
          <w:color w:val="000000"/>
          <w:sz w:val="18"/>
          <w:szCs w:val="18"/>
          <w:lang w:bidi="ru-RU"/>
        </w:rPr>
        <w:t>посещать несовершеннолетнего по месту учебы или работы в порядке, не нарушающем его прав и законных интересов, а с согласия родителей или иных законных представителей несовершеннолетнего - также по месту его жительства;</w:t>
      </w:r>
    </w:p>
    <w:p w:rsidR="00F6108E" w:rsidRPr="00F6108E" w:rsidRDefault="00F6108E" w:rsidP="00F6108E">
      <w:pPr>
        <w:widowControl w:val="0"/>
        <w:numPr>
          <w:ilvl w:val="0"/>
          <w:numId w:val="39"/>
        </w:numPr>
        <w:tabs>
          <w:tab w:val="left" w:pos="856"/>
        </w:tabs>
        <w:ind w:firstLine="520"/>
        <w:jc w:val="both"/>
        <w:rPr>
          <w:color w:val="000000"/>
          <w:sz w:val="18"/>
          <w:szCs w:val="18"/>
          <w:lang w:bidi="ru-RU"/>
        </w:rPr>
      </w:pPr>
      <w:bookmarkStart w:id="13" w:name="bookmark3"/>
      <w:bookmarkEnd w:id="13"/>
      <w:r w:rsidRPr="00F6108E">
        <w:rPr>
          <w:color w:val="000000"/>
          <w:sz w:val="18"/>
          <w:szCs w:val="18"/>
          <w:lang w:bidi="ru-RU"/>
        </w:rPr>
        <w:t>получать в соответствии с законодательством Российской Федерации и законодательством Чукотского автономного округа от органов и учреждений системы профилактики безнадзорности и правонарушений несовершеннолетних в Чукотском автономном округе необходимую информацию о несовершеннолетнем и его родителях или иных законных представителях, связанную с исполнением обязанностей наставника;</w:t>
      </w:r>
    </w:p>
    <w:p w:rsidR="00F6108E" w:rsidRPr="00F6108E" w:rsidRDefault="00F6108E" w:rsidP="00F6108E">
      <w:pPr>
        <w:widowControl w:val="0"/>
        <w:numPr>
          <w:ilvl w:val="0"/>
          <w:numId w:val="39"/>
        </w:numPr>
        <w:tabs>
          <w:tab w:val="left" w:pos="1030"/>
        </w:tabs>
        <w:ind w:firstLine="520"/>
        <w:jc w:val="both"/>
        <w:rPr>
          <w:color w:val="000000"/>
          <w:sz w:val="18"/>
          <w:szCs w:val="18"/>
          <w:lang w:bidi="ru-RU"/>
        </w:rPr>
      </w:pPr>
      <w:bookmarkStart w:id="14" w:name="bookmark4"/>
      <w:bookmarkEnd w:id="14"/>
      <w:r w:rsidRPr="00F6108E">
        <w:rPr>
          <w:color w:val="000000"/>
          <w:sz w:val="18"/>
          <w:szCs w:val="18"/>
          <w:lang w:bidi="ru-RU"/>
        </w:rPr>
        <w:t>обращаться в органы и учреждения системы профилактики безнадзорности и правонарушений несовершеннолетних в Чукотском автономном округе за консультацией и необходимой помощью (содействием) в связи с исполнением обязанностей наставника, в том числе при реализации индивидуального плана профилактической работы с несовершеннолетним;</w:t>
      </w:r>
    </w:p>
    <w:p w:rsidR="00F6108E" w:rsidRPr="00F6108E" w:rsidRDefault="00F6108E" w:rsidP="00F6108E">
      <w:pPr>
        <w:widowControl w:val="0"/>
        <w:numPr>
          <w:ilvl w:val="0"/>
          <w:numId w:val="39"/>
        </w:numPr>
        <w:tabs>
          <w:tab w:val="left" w:pos="853"/>
        </w:tabs>
        <w:ind w:firstLine="520"/>
        <w:jc w:val="both"/>
        <w:rPr>
          <w:color w:val="000000"/>
          <w:sz w:val="18"/>
          <w:szCs w:val="18"/>
          <w:lang w:bidi="ru-RU"/>
        </w:rPr>
      </w:pPr>
      <w:bookmarkStart w:id="15" w:name="bookmark5"/>
      <w:bookmarkEnd w:id="15"/>
      <w:r w:rsidRPr="00F6108E">
        <w:rPr>
          <w:color w:val="000000"/>
          <w:sz w:val="18"/>
          <w:szCs w:val="18"/>
          <w:lang w:bidi="ru-RU"/>
        </w:rPr>
        <w:t>участвовать совместно со специалистами органов и учреждений системы профилактики безнадзорности и правонарушений несовершеннолетних в Чукотском автономном округе в реализации индивидуального плана профилактической работы с несовершеннолетним;</w:t>
      </w:r>
    </w:p>
    <w:p w:rsidR="00F6108E" w:rsidRPr="00F6108E" w:rsidRDefault="00F6108E" w:rsidP="00F6108E">
      <w:pPr>
        <w:widowControl w:val="0"/>
        <w:numPr>
          <w:ilvl w:val="0"/>
          <w:numId w:val="39"/>
        </w:numPr>
        <w:tabs>
          <w:tab w:val="left" w:pos="865"/>
        </w:tabs>
        <w:ind w:firstLine="520"/>
        <w:jc w:val="both"/>
        <w:rPr>
          <w:color w:val="000000"/>
          <w:sz w:val="18"/>
          <w:szCs w:val="18"/>
          <w:lang w:bidi="ru-RU"/>
        </w:rPr>
      </w:pPr>
      <w:bookmarkStart w:id="16" w:name="bookmark6"/>
      <w:bookmarkEnd w:id="16"/>
      <w:r w:rsidRPr="00F6108E">
        <w:rPr>
          <w:color w:val="000000"/>
          <w:sz w:val="18"/>
          <w:szCs w:val="18"/>
          <w:lang w:bidi="ru-RU"/>
        </w:rPr>
        <w:t>организовывать с несовершеннолетним совместный досуг;</w:t>
      </w:r>
    </w:p>
    <w:p w:rsidR="00F6108E" w:rsidRPr="00F6108E" w:rsidRDefault="00F6108E" w:rsidP="00F6108E">
      <w:pPr>
        <w:widowControl w:val="0"/>
        <w:numPr>
          <w:ilvl w:val="0"/>
          <w:numId w:val="39"/>
        </w:numPr>
        <w:tabs>
          <w:tab w:val="left" w:pos="1030"/>
        </w:tabs>
        <w:ind w:firstLine="520"/>
        <w:jc w:val="both"/>
        <w:rPr>
          <w:color w:val="000000"/>
          <w:sz w:val="18"/>
          <w:szCs w:val="18"/>
          <w:lang w:bidi="ru-RU"/>
        </w:rPr>
      </w:pPr>
      <w:bookmarkStart w:id="17" w:name="bookmark7"/>
      <w:bookmarkEnd w:id="17"/>
      <w:r w:rsidRPr="00F6108E">
        <w:rPr>
          <w:color w:val="000000"/>
          <w:sz w:val="18"/>
          <w:szCs w:val="18"/>
          <w:lang w:bidi="ru-RU"/>
        </w:rPr>
        <w:t>вносить на обсуждение комиссии вопрос о неисполнении либо ненадлежащем исполнении родителями или иными законными представителями несовершеннолетнего обязанностей по содержанию, воспитанию, обучению, защите прав и интересов несовершеннолетнего;</w:t>
      </w:r>
    </w:p>
    <w:p w:rsidR="00F6108E" w:rsidRPr="00F6108E" w:rsidRDefault="00F6108E" w:rsidP="00F6108E">
      <w:pPr>
        <w:widowControl w:val="0"/>
        <w:numPr>
          <w:ilvl w:val="0"/>
          <w:numId w:val="39"/>
        </w:numPr>
        <w:tabs>
          <w:tab w:val="left" w:pos="1030"/>
        </w:tabs>
        <w:ind w:firstLine="520"/>
        <w:jc w:val="both"/>
        <w:rPr>
          <w:color w:val="000000"/>
          <w:sz w:val="18"/>
          <w:szCs w:val="18"/>
          <w:lang w:bidi="ru-RU"/>
        </w:rPr>
      </w:pPr>
      <w:bookmarkStart w:id="18" w:name="bookmark8"/>
      <w:bookmarkEnd w:id="18"/>
      <w:r w:rsidRPr="00F6108E">
        <w:rPr>
          <w:color w:val="000000"/>
          <w:sz w:val="18"/>
          <w:szCs w:val="18"/>
          <w:lang w:bidi="ru-RU"/>
        </w:rPr>
        <w:t>участвовать в работе комиссии при рассмотрении вопросов, затрагивающих права несовершеннолетнего, наставником которого он является;</w:t>
      </w:r>
    </w:p>
    <w:p w:rsidR="00F6108E" w:rsidRPr="00F6108E" w:rsidRDefault="00F6108E" w:rsidP="00F6108E">
      <w:pPr>
        <w:widowControl w:val="0"/>
        <w:numPr>
          <w:ilvl w:val="0"/>
          <w:numId w:val="39"/>
        </w:numPr>
        <w:tabs>
          <w:tab w:val="left" w:pos="853"/>
        </w:tabs>
        <w:ind w:firstLine="520"/>
        <w:jc w:val="both"/>
        <w:rPr>
          <w:color w:val="000000"/>
          <w:sz w:val="18"/>
          <w:szCs w:val="18"/>
          <w:lang w:bidi="ru-RU"/>
        </w:rPr>
      </w:pPr>
      <w:bookmarkStart w:id="19" w:name="bookmark9"/>
      <w:bookmarkEnd w:id="19"/>
      <w:r w:rsidRPr="00F6108E">
        <w:rPr>
          <w:color w:val="000000"/>
          <w:sz w:val="18"/>
          <w:szCs w:val="18"/>
          <w:lang w:bidi="ru-RU"/>
        </w:rPr>
        <w:t>участвовать в профилактической работе с родителями или иными законными представителями несовершеннолетнего в целях защиты прав и законных интересов несовершеннолетнего, профилактики асоциального и аморального поведения родителей или иных законных представителей несовершеннолетнего, предупреждения применения насилия и других форм жестокого обращения с несовершеннолетним, совершения иных противоправных действий (бездействия) в отношении несовершеннолетнего.</w:t>
      </w:r>
    </w:p>
    <w:p w:rsidR="00F6108E" w:rsidRPr="00F6108E" w:rsidRDefault="00F6108E" w:rsidP="00F6108E">
      <w:pPr>
        <w:widowControl w:val="0"/>
        <w:tabs>
          <w:tab w:val="left" w:pos="853"/>
        </w:tabs>
        <w:ind w:left="520"/>
        <w:jc w:val="both"/>
        <w:rPr>
          <w:color w:val="000000"/>
          <w:sz w:val="18"/>
          <w:szCs w:val="18"/>
          <w:lang w:bidi="ru-RU"/>
        </w:rPr>
      </w:pPr>
    </w:p>
    <w:p w:rsidR="00F6108E" w:rsidRPr="00F6108E" w:rsidRDefault="00F6108E" w:rsidP="00F6108E">
      <w:pPr>
        <w:ind w:left="567"/>
        <w:jc w:val="center"/>
        <w:rPr>
          <w:b/>
          <w:sz w:val="18"/>
          <w:szCs w:val="18"/>
        </w:rPr>
      </w:pPr>
      <w:r w:rsidRPr="00F6108E">
        <w:rPr>
          <w:b/>
          <w:sz w:val="18"/>
          <w:szCs w:val="18"/>
        </w:rPr>
        <w:t>5.Права несовершеннолетних</w:t>
      </w:r>
    </w:p>
    <w:p w:rsidR="00F6108E" w:rsidRPr="00F6108E" w:rsidRDefault="00F6108E" w:rsidP="00F6108E">
      <w:pPr>
        <w:ind w:firstLine="708"/>
        <w:jc w:val="both"/>
        <w:rPr>
          <w:sz w:val="18"/>
          <w:szCs w:val="18"/>
        </w:rPr>
      </w:pPr>
      <w:proofErr w:type="gramStart"/>
      <w:r w:rsidRPr="00F6108E">
        <w:rPr>
          <w:sz w:val="18"/>
          <w:szCs w:val="18"/>
        </w:rPr>
        <w:t>Несовершеннолетним, в отношении которых проводится индивидуальная профилактическая работа с участием наставника, обеспечиваются права и свободы, гарантированные международными правовыми актами, Конституцией Российской Федерации, Федеральным законом "Об основных гарантиях прав ребенка в Российской Федерации", Федеральным законом № 120-ФЗ «Об основах системы профилактики безнадзорности и правонарушений несовершеннолетних», другими законами и иными нормативными правовыми актами Российской Федерации,  Чукотского автономного округа и муниципального образования Билибинский муниципальный</w:t>
      </w:r>
      <w:proofErr w:type="gramEnd"/>
      <w:r w:rsidRPr="00F6108E">
        <w:rPr>
          <w:sz w:val="18"/>
          <w:szCs w:val="18"/>
        </w:rPr>
        <w:t xml:space="preserve"> район.</w:t>
      </w:r>
    </w:p>
    <w:p w:rsidR="00F6108E" w:rsidRPr="00F6108E" w:rsidRDefault="00F6108E" w:rsidP="00F6108E">
      <w:pPr>
        <w:ind w:firstLine="708"/>
        <w:jc w:val="both"/>
        <w:rPr>
          <w:sz w:val="18"/>
          <w:szCs w:val="18"/>
        </w:rPr>
      </w:pPr>
    </w:p>
    <w:p w:rsidR="00F6108E" w:rsidRPr="00F6108E" w:rsidRDefault="00F6108E" w:rsidP="00F6108E">
      <w:pPr>
        <w:ind w:left="567"/>
        <w:jc w:val="center"/>
        <w:rPr>
          <w:b/>
          <w:sz w:val="18"/>
          <w:szCs w:val="18"/>
        </w:rPr>
      </w:pPr>
      <w:r w:rsidRPr="00F6108E">
        <w:rPr>
          <w:b/>
          <w:sz w:val="18"/>
          <w:szCs w:val="18"/>
        </w:rPr>
        <w:t>6. Порядок установления и отмены наставничества</w:t>
      </w:r>
    </w:p>
    <w:p w:rsidR="00F6108E" w:rsidRPr="00F6108E" w:rsidRDefault="00F6108E" w:rsidP="00F6108E">
      <w:pPr>
        <w:ind w:firstLine="708"/>
        <w:jc w:val="both"/>
        <w:rPr>
          <w:sz w:val="18"/>
          <w:szCs w:val="18"/>
        </w:rPr>
      </w:pPr>
      <w:r w:rsidRPr="00F6108E">
        <w:rPr>
          <w:sz w:val="18"/>
          <w:szCs w:val="18"/>
        </w:rPr>
        <w:t>6.1 Учёт лиц, желающих выполнять обязанности наставников несовершеннолетних, осуществляется Комиссией.</w:t>
      </w:r>
    </w:p>
    <w:p w:rsidR="00F6108E" w:rsidRPr="00F6108E" w:rsidRDefault="00F6108E" w:rsidP="00F6108E">
      <w:pPr>
        <w:ind w:firstLine="708"/>
        <w:jc w:val="both"/>
        <w:rPr>
          <w:sz w:val="18"/>
          <w:szCs w:val="18"/>
        </w:rPr>
      </w:pPr>
      <w:r w:rsidRPr="00F6108E">
        <w:rPr>
          <w:sz w:val="18"/>
          <w:szCs w:val="18"/>
        </w:rPr>
        <w:t>6.2 Гражданин, желающий выполнять обязанности наставника, подаёт в Комиссию по месту жительства несовершеннолетнего:</w:t>
      </w:r>
    </w:p>
    <w:p w:rsidR="00F6108E" w:rsidRPr="00F6108E" w:rsidRDefault="00F6108E" w:rsidP="00F6108E">
      <w:pPr>
        <w:ind w:firstLine="708"/>
        <w:jc w:val="both"/>
        <w:rPr>
          <w:sz w:val="18"/>
          <w:szCs w:val="18"/>
        </w:rPr>
      </w:pPr>
      <w:r w:rsidRPr="00F6108E">
        <w:rPr>
          <w:sz w:val="18"/>
          <w:szCs w:val="18"/>
        </w:rPr>
        <w:t>- письменное заявление на имя председателя комиссии с просьбой (согласием) о назначении его наставником конкретного несовершеннолетнего или кого-либо из несовершеннолетних, в отношении которых организуется индивидуальная профилактическая работа (приложение № 1);</w:t>
      </w:r>
    </w:p>
    <w:p w:rsidR="00F6108E" w:rsidRPr="00F6108E" w:rsidRDefault="00F6108E" w:rsidP="00F6108E">
      <w:pPr>
        <w:ind w:firstLine="708"/>
        <w:jc w:val="both"/>
        <w:rPr>
          <w:sz w:val="18"/>
          <w:szCs w:val="18"/>
        </w:rPr>
      </w:pPr>
      <w:r w:rsidRPr="00F6108E">
        <w:rPr>
          <w:sz w:val="18"/>
          <w:szCs w:val="18"/>
        </w:rPr>
        <w:t>- копии документов, удостоверяющих личность кандидата в наставники;</w:t>
      </w:r>
    </w:p>
    <w:p w:rsidR="00F6108E" w:rsidRPr="00F6108E" w:rsidRDefault="00F6108E" w:rsidP="00F6108E">
      <w:pPr>
        <w:ind w:firstLine="708"/>
        <w:jc w:val="both"/>
        <w:rPr>
          <w:sz w:val="18"/>
          <w:szCs w:val="18"/>
        </w:rPr>
      </w:pPr>
      <w:r w:rsidRPr="00F6108E">
        <w:rPr>
          <w:sz w:val="18"/>
          <w:szCs w:val="18"/>
        </w:rPr>
        <w:t>- справку об отсутствии судимости;</w:t>
      </w:r>
    </w:p>
    <w:p w:rsidR="00F6108E" w:rsidRPr="00F6108E" w:rsidRDefault="00F6108E" w:rsidP="00F6108E">
      <w:pPr>
        <w:ind w:firstLine="708"/>
        <w:jc w:val="both"/>
        <w:rPr>
          <w:sz w:val="18"/>
          <w:szCs w:val="18"/>
        </w:rPr>
      </w:pPr>
      <w:r w:rsidRPr="00F6108E">
        <w:rPr>
          <w:sz w:val="18"/>
          <w:szCs w:val="18"/>
        </w:rPr>
        <w:t>- справка об отсутствии заболеваний в соответствии с установленным Правительством Российской Федерации перечнем заболеваний, при наличии которых лицо не может усыновить (удочерить) ребенка, принять его под опеку (попечительство), взять в приемную или патронатную семью.</w:t>
      </w:r>
    </w:p>
    <w:p w:rsidR="00F6108E" w:rsidRPr="00F6108E" w:rsidRDefault="00F6108E" w:rsidP="00F6108E">
      <w:pPr>
        <w:ind w:firstLine="708"/>
        <w:jc w:val="both"/>
        <w:rPr>
          <w:sz w:val="18"/>
          <w:szCs w:val="18"/>
        </w:rPr>
      </w:pPr>
      <w:r w:rsidRPr="00F6108E">
        <w:rPr>
          <w:sz w:val="18"/>
          <w:szCs w:val="18"/>
        </w:rPr>
        <w:t>6.3 Комиссия имеет право запросить информацию о моральных, деловых и иных личных качествах кандидата с места его работы (учебы), а также данные, подтверждающие соответствие кандидата требованиям, указанным в пункте 3.1.2 настоящего Положения, в органах внутренних дел, опеки и попечительства, здравоохранения, иных органах и учреждениях.</w:t>
      </w:r>
    </w:p>
    <w:p w:rsidR="00F6108E" w:rsidRPr="00F6108E" w:rsidRDefault="00F6108E" w:rsidP="00F6108E">
      <w:pPr>
        <w:ind w:firstLine="708"/>
        <w:jc w:val="both"/>
        <w:rPr>
          <w:sz w:val="18"/>
          <w:szCs w:val="18"/>
        </w:rPr>
      </w:pPr>
      <w:r w:rsidRPr="00F6108E">
        <w:rPr>
          <w:sz w:val="18"/>
          <w:szCs w:val="18"/>
        </w:rPr>
        <w:t>6.4 Заявление кандидата в наставники рассматривается Комиссией в течение 1 месяца.</w:t>
      </w:r>
    </w:p>
    <w:p w:rsidR="00F6108E" w:rsidRPr="00F6108E" w:rsidRDefault="00F6108E" w:rsidP="00F6108E">
      <w:pPr>
        <w:ind w:firstLine="708"/>
        <w:jc w:val="both"/>
        <w:rPr>
          <w:sz w:val="18"/>
          <w:szCs w:val="18"/>
        </w:rPr>
      </w:pPr>
      <w:r w:rsidRPr="00F6108E">
        <w:rPr>
          <w:sz w:val="18"/>
          <w:szCs w:val="18"/>
        </w:rPr>
        <w:t>6.5 Решение о назначении наставника принимается с учётом персональных личностных, возрастных и иных особенностей кандидата в наставники, а также персональных личностных, возрастных и иных особенностей несовершеннолетнего.</w:t>
      </w:r>
    </w:p>
    <w:p w:rsidR="00F6108E" w:rsidRPr="00F6108E" w:rsidRDefault="00F6108E" w:rsidP="00F6108E">
      <w:pPr>
        <w:ind w:firstLine="708"/>
        <w:jc w:val="both"/>
        <w:rPr>
          <w:sz w:val="18"/>
          <w:szCs w:val="18"/>
        </w:rPr>
      </w:pPr>
      <w:r w:rsidRPr="00F6108E">
        <w:rPr>
          <w:sz w:val="18"/>
          <w:szCs w:val="18"/>
        </w:rPr>
        <w:t>6.6</w:t>
      </w:r>
      <w:proofErr w:type="gramStart"/>
      <w:r w:rsidRPr="00F6108E">
        <w:rPr>
          <w:sz w:val="18"/>
          <w:szCs w:val="18"/>
        </w:rPr>
        <w:t xml:space="preserve"> П</w:t>
      </w:r>
      <w:proofErr w:type="gramEnd"/>
      <w:r w:rsidRPr="00F6108E">
        <w:rPr>
          <w:sz w:val="18"/>
          <w:szCs w:val="18"/>
        </w:rPr>
        <w:t>осле принятия постановления о назначении наставника Комиссия принимает следующие меры:</w:t>
      </w:r>
    </w:p>
    <w:p w:rsidR="00F6108E" w:rsidRPr="00F6108E" w:rsidRDefault="00F6108E" w:rsidP="00F6108E">
      <w:pPr>
        <w:ind w:firstLine="708"/>
        <w:jc w:val="both"/>
        <w:rPr>
          <w:sz w:val="18"/>
          <w:szCs w:val="18"/>
        </w:rPr>
      </w:pPr>
      <w:r w:rsidRPr="00F6108E">
        <w:rPr>
          <w:sz w:val="18"/>
          <w:szCs w:val="18"/>
        </w:rPr>
        <w:t>- выдаёт гражданину, назначенному наставником, копию постановления Комиссии, памятку с правами и обязанностями наставника, информацию о подопечном несовершеннолетнем (ФИО несовершеннолетнего и его родителей (законных представителей), адрес проживания и места обучения (работы), контактные телефоны);</w:t>
      </w:r>
    </w:p>
    <w:p w:rsidR="00F6108E" w:rsidRPr="00F6108E" w:rsidRDefault="00F6108E" w:rsidP="00F6108E">
      <w:pPr>
        <w:ind w:firstLine="708"/>
        <w:jc w:val="both"/>
        <w:rPr>
          <w:sz w:val="18"/>
          <w:szCs w:val="18"/>
        </w:rPr>
      </w:pPr>
      <w:r w:rsidRPr="00F6108E">
        <w:rPr>
          <w:sz w:val="18"/>
          <w:szCs w:val="18"/>
        </w:rPr>
        <w:t>- сообщает несовершеннолетнему и его родителям (законным представителям) о принятом решении и доводит до их сведения информацию о назначенном наставнике (ФИО гражданина, место основной работы, контактные телефоны); иные данные о наставнике (с согласия гражданина);</w:t>
      </w:r>
    </w:p>
    <w:p w:rsidR="00F6108E" w:rsidRPr="00F6108E" w:rsidRDefault="00F6108E" w:rsidP="00F6108E">
      <w:pPr>
        <w:ind w:firstLine="708"/>
        <w:jc w:val="both"/>
        <w:rPr>
          <w:sz w:val="18"/>
          <w:szCs w:val="18"/>
        </w:rPr>
      </w:pPr>
      <w:r w:rsidRPr="00F6108E">
        <w:rPr>
          <w:sz w:val="18"/>
          <w:szCs w:val="18"/>
        </w:rPr>
        <w:t>- сообщает о назначении наставника несовершеннолетнего в органы и учреждения системы профилактики безнадзорности и правонарушений несовершеннолетних, ходатайствует об оказании гражданину необходимой помощи и содействия по вопросам воспитания подопечного;</w:t>
      </w:r>
    </w:p>
    <w:p w:rsidR="00F6108E" w:rsidRPr="00F6108E" w:rsidRDefault="00F6108E" w:rsidP="00F6108E">
      <w:pPr>
        <w:ind w:firstLine="708"/>
        <w:jc w:val="both"/>
        <w:rPr>
          <w:sz w:val="18"/>
          <w:szCs w:val="18"/>
        </w:rPr>
      </w:pPr>
      <w:r w:rsidRPr="00F6108E">
        <w:rPr>
          <w:sz w:val="18"/>
          <w:szCs w:val="18"/>
        </w:rPr>
        <w:t xml:space="preserve">- сообщает по месту работы гражданина о принятом </w:t>
      </w:r>
      <w:proofErr w:type="gramStart"/>
      <w:r w:rsidRPr="00F6108E">
        <w:rPr>
          <w:sz w:val="18"/>
          <w:szCs w:val="18"/>
        </w:rPr>
        <w:t>решении</w:t>
      </w:r>
      <w:proofErr w:type="gramEnd"/>
      <w:r w:rsidRPr="00F6108E">
        <w:rPr>
          <w:sz w:val="18"/>
          <w:szCs w:val="18"/>
        </w:rPr>
        <w:t xml:space="preserve"> о его назначении в качестве наставника и ходатайствует перед руководителем организации (предприятия, учреждения и т. д.) о поощрении работника, выполняющего задачи наставника в свободное от работы время;</w:t>
      </w:r>
    </w:p>
    <w:p w:rsidR="00F6108E" w:rsidRPr="00F6108E" w:rsidRDefault="00F6108E" w:rsidP="00F6108E">
      <w:pPr>
        <w:ind w:firstLine="708"/>
        <w:jc w:val="both"/>
        <w:rPr>
          <w:sz w:val="18"/>
          <w:szCs w:val="18"/>
        </w:rPr>
      </w:pPr>
      <w:r w:rsidRPr="00F6108E">
        <w:rPr>
          <w:sz w:val="18"/>
          <w:szCs w:val="18"/>
        </w:rPr>
        <w:t>- совместно с наставником формирует, обсуждает, а затем утверждает план его индивидуальной профилактической работы с несовершеннолетним;</w:t>
      </w:r>
    </w:p>
    <w:p w:rsidR="00F6108E" w:rsidRPr="00F6108E" w:rsidRDefault="00F6108E" w:rsidP="00F6108E">
      <w:pPr>
        <w:ind w:firstLine="708"/>
        <w:jc w:val="both"/>
        <w:rPr>
          <w:sz w:val="18"/>
          <w:szCs w:val="18"/>
        </w:rPr>
      </w:pPr>
      <w:r w:rsidRPr="00F6108E">
        <w:rPr>
          <w:sz w:val="18"/>
          <w:szCs w:val="18"/>
        </w:rPr>
        <w:t>6.7. При закреплении наставника за несовершеннолетним родители (законные представители) не освобождаются от обязанностей по воспитанию несовершеннолетнего и от ответственности за его поведение.</w:t>
      </w:r>
    </w:p>
    <w:p w:rsidR="00F6108E" w:rsidRPr="00F6108E" w:rsidRDefault="00F6108E" w:rsidP="00F6108E">
      <w:pPr>
        <w:ind w:firstLine="708"/>
        <w:jc w:val="both"/>
        <w:rPr>
          <w:sz w:val="18"/>
          <w:szCs w:val="18"/>
        </w:rPr>
      </w:pPr>
      <w:r w:rsidRPr="00F6108E">
        <w:rPr>
          <w:sz w:val="18"/>
          <w:szCs w:val="18"/>
        </w:rPr>
        <w:t>6.8. Деятельность наставника оценивается Комиссией по следующим критериям:</w:t>
      </w:r>
    </w:p>
    <w:p w:rsidR="00F6108E" w:rsidRPr="00F6108E" w:rsidRDefault="00F6108E" w:rsidP="00F6108E">
      <w:pPr>
        <w:ind w:firstLine="708"/>
        <w:jc w:val="both"/>
        <w:rPr>
          <w:sz w:val="18"/>
          <w:szCs w:val="18"/>
        </w:rPr>
      </w:pPr>
      <w:r w:rsidRPr="00F6108E">
        <w:rPr>
          <w:sz w:val="18"/>
          <w:szCs w:val="18"/>
        </w:rPr>
        <w:t>- положительная динамика успеваемости несовершеннолетнего, посещения учебных занятий,</w:t>
      </w:r>
    </w:p>
    <w:p w:rsidR="00F6108E" w:rsidRPr="00F6108E" w:rsidRDefault="00F6108E" w:rsidP="00F6108E">
      <w:pPr>
        <w:ind w:firstLine="708"/>
        <w:jc w:val="both"/>
        <w:rPr>
          <w:sz w:val="18"/>
          <w:szCs w:val="18"/>
        </w:rPr>
      </w:pPr>
      <w:r w:rsidRPr="00F6108E">
        <w:rPr>
          <w:sz w:val="18"/>
          <w:szCs w:val="18"/>
        </w:rPr>
        <w:t>- отсутствие конфликтных ситуаций, фактов совершения несовершеннолетним преступлений и правонарушений;</w:t>
      </w:r>
    </w:p>
    <w:p w:rsidR="00F6108E" w:rsidRPr="00F6108E" w:rsidRDefault="00F6108E" w:rsidP="00F6108E">
      <w:pPr>
        <w:ind w:firstLine="708"/>
        <w:jc w:val="both"/>
        <w:rPr>
          <w:sz w:val="18"/>
          <w:szCs w:val="18"/>
        </w:rPr>
      </w:pPr>
      <w:r w:rsidRPr="00F6108E">
        <w:rPr>
          <w:sz w:val="18"/>
          <w:szCs w:val="18"/>
        </w:rPr>
        <w:t>- восстановление социальной функции семьи.</w:t>
      </w:r>
    </w:p>
    <w:p w:rsidR="00F6108E" w:rsidRPr="00F6108E" w:rsidRDefault="00F6108E" w:rsidP="00F6108E">
      <w:pPr>
        <w:ind w:firstLine="708"/>
        <w:jc w:val="both"/>
        <w:rPr>
          <w:sz w:val="18"/>
          <w:szCs w:val="18"/>
        </w:rPr>
      </w:pPr>
      <w:r w:rsidRPr="00F6108E">
        <w:rPr>
          <w:sz w:val="18"/>
          <w:szCs w:val="18"/>
        </w:rPr>
        <w:t>6.9. Наставник прекращает свою деятельность в следующих случаях:</w:t>
      </w:r>
    </w:p>
    <w:p w:rsidR="00F6108E" w:rsidRPr="00F6108E" w:rsidRDefault="00F6108E" w:rsidP="00F6108E">
      <w:pPr>
        <w:ind w:firstLine="708"/>
        <w:jc w:val="both"/>
        <w:rPr>
          <w:sz w:val="18"/>
          <w:szCs w:val="18"/>
        </w:rPr>
      </w:pPr>
      <w:r w:rsidRPr="00F6108E">
        <w:rPr>
          <w:sz w:val="18"/>
          <w:szCs w:val="18"/>
        </w:rPr>
        <w:t>- прекращения индивидуальной профилактической работы с несовершеннолетним в связи с его исправлением, достижением 18- летнего возраста, изменением места жительства и по другим основаниям;</w:t>
      </w:r>
    </w:p>
    <w:p w:rsidR="00F6108E" w:rsidRPr="00F6108E" w:rsidRDefault="00F6108E" w:rsidP="00F6108E">
      <w:pPr>
        <w:ind w:firstLine="708"/>
        <w:jc w:val="both"/>
        <w:rPr>
          <w:sz w:val="18"/>
          <w:szCs w:val="18"/>
        </w:rPr>
      </w:pPr>
      <w:r w:rsidRPr="00F6108E">
        <w:rPr>
          <w:sz w:val="18"/>
          <w:szCs w:val="18"/>
        </w:rPr>
        <w:t>- наличия письменного отказа гражданина от дальнейшей наставнической деятельности по собственной инициативе;</w:t>
      </w:r>
    </w:p>
    <w:p w:rsidR="00F6108E" w:rsidRPr="00F6108E" w:rsidRDefault="00F6108E" w:rsidP="00F6108E">
      <w:pPr>
        <w:ind w:firstLine="708"/>
        <w:jc w:val="both"/>
        <w:rPr>
          <w:sz w:val="18"/>
          <w:szCs w:val="18"/>
        </w:rPr>
      </w:pPr>
      <w:r w:rsidRPr="00F6108E">
        <w:rPr>
          <w:sz w:val="18"/>
          <w:szCs w:val="18"/>
        </w:rPr>
        <w:t>- отстранения гражданина от дальнейшей наставнической деятельности по инициативе Комиссии;</w:t>
      </w:r>
    </w:p>
    <w:p w:rsidR="00F6108E" w:rsidRPr="00F6108E" w:rsidRDefault="00F6108E" w:rsidP="00F6108E">
      <w:pPr>
        <w:ind w:firstLine="708"/>
        <w:jc w:val="both"/>
        <w:rPr>
          <w:sz w:val="18"/>
          <w:szCs w:val="18"/>
        </w:rPr>
      </w:pPr>
      <w:r w:rsidRPr="00F6108E">
        <w:rPr>
          <w:sz w:val="18"/>
          <w:szCs w:val="18"/>
        </w:rPr>
        <w:t>- иных объективных причин, препятствующих дальнейшей наставнической деятельности.</w:t>
      </w:r>
    </w:p>
    <w:p w:rsidR="00F6108E" w:rsidRPr="00F6108E" w:rsidRDefault="00F6108E" w:rsidP="00F6108E">
      <w:pPr>
        <w:ind w:firstLine="708"/>
        <w:jc w:val="both"/>
        <w:rPr>
          <w:sz w:val="18"/>
          <w:szCs w:val="18"/>
        </w:rPr>
      </w:pPr>
      <w:r w:rsidRPr="00F6108E">
        <w:rPr>
          <w:sz w:val="18"/>
          <w:szCs w:val="18"/>
        </w:rPr>
        <w:t>6.10. Отстранение наставника от дальнейшей деятельности производится в случае поступления от органов и учреждений системы профилактики безнадзорности и правонарушений несовершеннолетних, родителей (законных представителей) несовершеннолетнего, других граждан и организаций сведений о неисполнении или ненадлежащем исполнении наставником своих обязанностей.</w:t>
      </w:r>
    </w:p>
    <w:p w:rsidR="00F6108E" w:rsidRPr="00F6108E" w:rsidRDefault="00F6108E" w:rsidP="00F6108E">
      <w:pPr>
        <w:ind w:firstLine="708"/>
        <w:jc w:val="both"/>
        <w:rPr>
          <w:sz w:val="18"/>
          <w:szCs w:val="18"/>
        </w:rPr>
      </w:pPr>
      <w:r w:rsidRPr="00F6108E">
        <w:rPr>
          <w:sz w:val="18"/>
          <w:szCs w:val="18"/>
        </w:rPr>
        <w:t>6.11. Сведения о неисполнении или ненадлежащем исполнении наставником своих обязанностей предварительно изучаются председателем и членами Комиссии на предмет объективности и достоверности, затем рассматриваются на заседании Комиссии для принятия соответствующего решения.</w:t>
      </w:r>
    </w:p>
    <w:p w:rsidR="00F6108E" w:rsidRPr="00F6108E" w:rsidRDefault="00F6108E" w:rsidP="00F6108E">
      <w:pPr>
        <w:ind w:firstLine="708"/>
        <w:jc w:val="both"/>
        <w:rPr>
          <w:sz w:val="18"/>
          <w:szCs w:val="18"/>
        </w:rPr>
      </w:pPr>
      <w:r w:rsidRPr="00F6108E">
        <w:rPr>
          <w:sz w:val="18"/>
          <w:szCs w:val="18"/>
        </w:rPr>
        <w:t>6.12. Прекращение деятельности наставника оформляется постановлением Комиссии.</w:t>
      </w:r>
    </w:p>
    <w:p w:rsidR="00F6108E" w:rsidRPr="00F6108E" w:rsidRDefault="00F6108E" w:rsidP="00F6108E">
      <w:pPr>
        <w:ind w:firstLine="708"/>
        <w:jc w:val="both"/>
        <w:rPr>
          <w:sz w:val="18"/>
          <w:szCs w:val="18"/>
        </w:rPr>
      </w:pPr>
      <w:r w:rsidRPr="00F6108E">
        <w:rPr>
          <w:sz w:val="18"/>
          <w:szCs w:val="18"/>
        </w:rPr>
        <w:t>6.13. После отстранения наставника от наставнической деятельности Комиссия может принять решение о назначении другого наставника несовершеннолетнего.</w:t>
      </w:r>
    </w:p>
    <w:p w:rsidR="00F6108E" w:rsidRPr="00F6108E" w:rsidRDefault="00F6108E" w:rsidP="00F6108E">
      <w:pPr>
        <w:ind w:firstLine="708"/>
        <w:jc w:val="center"/>
        <w:rPr>
          <w:b/>
          <w:sz w:val="18"/>
          <w:szCs w:val="18"/>
        </w:rPr>
      </w:pPr>
      <w:r w:rsidRPr="00F6108E">
        <w:rPr>
          <w:b/>
          <w:sz w:val="18"/>
          <w:szCs w:val="18"/>
        </w:rPr>
        <w:t>7. Завершение наставничества.</w:t>
      </w:r>
    </w:p>
    <w:p w:rsidR="00F6108E" w:rsidRPr="00F6108E" w:rsidRDefault="00F6108E" w:rsidP="00F6108E">
      <w:pPr>
        <w:ind w:firstLine="708"/>
        <w:jc w:val="both"/>
        <w:rPr>
          <w:sz w:val="18"/>
          <w:szCs w:val="18"/>
        </w:rPr>
      </w:pPr>
      <w:r w:rsidRPr="00F6108E">
        <w:rPr>
          <w:sz w:val="18"/>
          <w:szCs w:val="18"/>
        </w:rPr>
        <w:t>7.1. Наставничество завершается отчетом наставника перед Комиссией</w:t>
      </w:r>
    </w:p>
    <w:p w:rsidR="00F6108E" w:rsidRPr="00F6108E" w:rsidRDefault="00F6108E" w:rsidP="00F6108E">
      <w:pPr>
        <w:ind w:firstLine="708"/>
        <w:jc w:val="both"/>
        <w:rPr>
          <w:sz w:val="18"/>
          <w:szCs w:val="18"/>
        </w:rPr>
      </w:pPr>
      <w:r w:rsidRPr="00F6108E">
        <w:rPr>
          <w:sz w:val="18"/>
          <w:szCs w:val="18"/>
        </w:rPr>
        <w:t>7.2. Отчет наставника утверждается председателем Комиссии и приобщается к личному делу подопечного.</w:t>
      </w:r>
    </w:p>
    <w:p w:rsidR="00F6108E" w:rsidRDefault="00F6108E" w:rsidP="00F6108E">
      <w:pPr>
        <w:ind w:firstLine="708"/>
        <w:jc w:val="both"/>
        <w:rPr>
          <w:sz w:val="28"/>
          <w:szCs w:val="28"/>
        </w:rPr>
      </w:pPr>
    </w:p>
    <w:p w:rsidR="00E95998" w:rsidRPr="00F6108E" w:rsidRDefault="00E95998" w:rsidP="00F6108E">
      <w:pPr>
        <w:ind w:firstLine="708"/>
        <w:jc w:val="both"/>
        <w:rPr>
          <w:sz w:val="28"/>
          <w:szCs w:val="28"/>
        </w:rPr>
      </w:pPr>
    </w:p>
    <w:p w:rsidR="00F6108E" w:rsidRPr="00F6108E" w:rsidRDefault="00F6108E" w:rsidP="00F6108E">
      <w:pPr>
        <w:widowControl w:val="0"/>
        <w:ind w:left="7260"/>
        <w:rPr>
          <w:sz w:val="16"/>
          <w:szCs w:val="16"/>
          <w:lang w:eastAsia="en-US"/>
        </w:rPr>
      </w:pPr>
      <w:r w:rsidRPr="00F6108E">
        <w:rPr>
          <w:color w:val="000000"/>
          <w:sz w:val="16"/>
          <w:szCs w:val="16"/>
          <w:lang w:eastAsia="en-US"/>
        </w:rPr>
        <w:t>Приложение 1</w:t>
      </w:r>
    </w:p>
    <w:p w:rsidR="00F6108E" w:rsidRPr="00F6108E" w:rsidRDefault="00F6108E" w:rsidP="00F6108E">
      <w:pPr>
        <w:widowControl w:val="0"/>
        <w:ind w:left="6379"/>
        <w:rPr>
          <w:color w:val="000000"/>
          <w:sz w:val="16"/>
          <w:szCs w:val="16"/>
          <w:lang w:eastAsia="en-US"/>
        </w:rPr>
      </w:pPr>
      <w:r w:rsidRPr="00F6108E">
        <w:rPr>
          <w:color w:val="000000"/>
          <w:sz w:val="16"/>
          <w:szCs w:val="16"/>
          <w:lang w:eastAsia="en-US"/>
        </w:rPr>
        <w:t>к Положению о наставничестве на территории муниципального образовании Билибинский муниципальный район</w:t>
      </w:r>
    </w:p>
    <w:p w:rsidR="00F6108E" w:rsidRPr="00F6108E" w:rsidRDefault="00F6108E" w:rsidP="00F6108E">
      <w:pPr>
        <w:widowControl w:val="0"/>
        <w:ind w:left="6379" w:firstLine="41"/>
        <w:rPr>
          <w:color w:val="000000"/>
          <w:sz w:val="16"/>
          <w:szCs w:val="16"/>
          <w:lang w:eastAsia="en-US"/>
        </w:rPr>
      </w:pPr>
    </w:p>
    <w:p w:rsidR="00F6108E" w:rsidRPr="00F6108E" w:rsidRDefault="00F6108E" w:rsidP="00F6108E">
      <w:pPr>
        <w:widowControl w:val="0"/>
        <w:ind w:left="6379"/>
        <w:rPr>
          <w:color w:val="000000"/>
          <w:sz w:val="18"/>
          <w:szCs w:val="18"/>
          <w:lang w:eastAsia="en-US"/>
        </w:rPr>
      </w:pPr>
      <w:r w:rsidRPr="00F6108E">
        <w:rPr>
          <w:color w:val="000000"/>
          <w:sz w:val="18"/>
          <w:szCs w:val="18"/>
          <w:lang w:eastAsia="en-US"/>
        </w:rPr>
        <w:t>Председателю Комиссии по делам несовершеннолетних и защите их прав Администрации МО Билибинский муниципальный район</w:t>
      </w:r>
    </w:p>
    <w:p w:rsidR="00F6108E" w:rsidRPr="00F6108E" w:rsidRDefault="00F6108E" w:rsidP="00F6108E">
      <w:pPr>
        <w:widowControl w:val="0"/>
        <w:ind w:left="6379"/>
        <w:rPr>
          <w:sz w:val="18"/>
          <w:szCs w:val="18"/>
          <w:lang w:eastAsia="en-US"/>
        </w:rPr>
      </w:pPr>
      <w:r w:rsidRPr="00F6108E">
        <w:rPr>
          <w:color w:val="000000"/>
          <w:sz w:val="18"/>
          <w:szCs w:val="18"/>
          <w:lang w:eastAsia="en-US"/>
        </w:rPr>
        <w:t>С.В. Поповой</w:t>
      </w:r>
    </w:p>
    <w:p w:rsidR="00F6108E" w:rsidRPr="00F6108E" w:rsidRDefault="00F6108E" w:rsidP="00F6108E">
      <w:pPr>
        <w:contextualSpacing/>
        <w:jc w:val="right"/>
        <w:rPr>
          <w:sz w:val="18"/>
          <w:szCs w:val="18"/>
        </w:rPr>
      </w:pPr>
      <w:r w:rsidRPr="00F6108E">
        <w:rPr>
          <w:sz w:val="18"/>
          <w:szCs w:val="18"/>
        </w:rPr>
        <w:t>_______________________</w:t>
      </w:r>
    </w:p>
    <w:p w:rsidR="00F6108E" w:rsidRPr="00F6108E" w:rsidRDefault="00F6108E" w:rsidP="00F6108E">
      <w:pPr>
        <w:contextualSpacing/>
        <w:jc w:val="right"/>
        <w:rPr>
          <w:sz w:val="18"/>
          <w:szCs w:val="18"/>
        </w:rPr>
      </w:pPr>
      <w:r w:rsidRPr="00F6108E">
        <w:rPr>
          <w:sz w:val="18"/>
          <w:szCs w:val="18"/>
        </w:rPr>
        <w:t>_______________________</w:t>
      </w:r>
    </w:p>
    <w:p w:rsidR="00F6108E" w:rsidRPr="00F6108E" w:rsidRDefault="00F6108E" w:rsidP="00F6108E">
      <w:pPr>
        <w:contextualSpacing/>
        <w:rPr>
          <w:sz w:val="18"/>
          <w:szCs w:val="18"/>
        </w:rPr>
      </w:pPr>
      <w:r w:rsidRPr="00F6108E">
        <w:rPr>
          <w:sz w:val="18"/>
          <w:szCs w:val="18"/>
        </w:rPr>
        <w:t xml:space="preserve">                                                                                               </w:t>
      </w:r>
      <w:r w:rsidR="00E95998">
        <w:rPr>
          <w:sz w:val="18"/>
          <w:szCs w:val="18"/>
        </w:rPr>
        <w:t xml:space="preserve">                                                     </w:t>
      </w:r>
      <w:r w:rsidRPr="00F6108E">
        <w:rPr>
          <w:sz w:val="18"/>
          <w:szCs w:val="18"/>
        </w:rPr>
        <w:t xml:space="preserve">                            (</w:t>
      </w:r>
      <w:proofErr w:type="spellStart"/>
      <w:r w:rsidRPr="00F6108E">
        <w:rPr>
          <w:sz w:val="18"/>
          <w:szCs w:val="18"/>
        </w:rPr>
        <w:t>ф.и.о.</w:t>
      </w:r>
      <w:proofErr w:type="spellEnd"/>
      <w:r w:rsidRPr="00F6108E">
        <w:rPr>
          <w:sz w:val="18"/>
          <w:szCs w:val="18"/>
        </w:rPr>
        <w:t xml:space="preserve"> кандидата)</w:t>
      </w:r>
    </w:p>
    <w:p w:rsidR="00F6108E" w:rsidRPr="00F6108E" w:rsidRDefault="00F6108E" w:rsidP="00F6108E">
      <w:pPr>
        <w:widowControl w:val="0"/>
        <w:ind w:left="4820"/>
        <w:rPr>
          <w:color w:val="000000"/>
          <w:sz w:val="18"/>
          <w:szCs w:val="18"/>
          <w:lang w:eastAsia="en-US"/>
        </w:rPr>
      </w:pPr>
      <w:r w:rsidRPr="00F6108E">
        <w:rPr>
          <w:color w:val="000000"/>
          <w:sz w:val="18"/>
          <w:szCs w:val="18"/>
          <w:lang w:eastAsia="en-US"/>
        </w:rPr>
        <w:lastRenderedPageBreak/>
        <w:t>адрес: __________________________________</w:t>
      </w:r>
    </w:p>
    <w:p w:rsidR="00F6108E" w:rsidRPr="00F6108E" w:rsidRDefault="00F6108E" w:rsidP="00F6108E">
      <w:pPr>
        <w:widowControl w:val="0"/>
        <w:ind w:left="4820"/>
        <w:rPr>
          <w:sz w:val="18"/>
          <w:szCs w:val="18"/>
          <w:lang w:eastAsia="en-US"/>
        </w:rPr>
      </w:pPr>
      <w:r w:rsidRPr="00F6108E">
        <w:rPr>
          <w:sz w:val="18"/>
          <w:szCs w:val="18"/>
          <w:lang w:eastAsia="en-US"/>
        </w:rPr>
        <w:t>________________________________________</w:t>
      </w:r>
    </w:p>
    <w:p w:rsidR="00F6108E" w:rsidRPr="00F6108E" w:rsidRDefault="00F6108E" w:rsidP="00F6108E">
      <w:pPr>
        <w:widowControl w:val="0"/>
        <w:ind w:left="4820"/>
        <w:rPr>
          <w:sz w:val="18"/>
          <w:szCs w:val="18"/>
          <w:lang w:eastAsia="en-US"/>
        </w:rPr>
      </w:pPr>
    </w:p>
    <w:p w:rsidR="00F6108E" w:rsidRPr="00F6108E" w:rsidRDefault="00F6108E" w:rsidP="00F6108E">
      <w:pPr>
        <w:widowControl w:val="0"/>
        <w:pBdr>
          <w:top w:val="single" w:sz="4" w:space="0" w:color="auto"/>
        </w:pBdr>
        <w:ind w:left="4820"/>
        <w:rPr>
          <w:color w:val="000000"/>
          <w:sz w:val="18"/>
          <w:szCs w:val="18"/>
          <w:u w:val="single"/>
          <w:lang w:eastAsia="en-US"/>
        </w:rPr>
      </w:pPr>
      <w:r w:rsidRPr="00F6108E">
        <w:rPr>
          <w:color w:val="000000"/>
          <w:sz w:val="18"/>
          <w:szCs w:val="18"/>
          <w:lang w:eastAsia="en-US"/>
        </w:rPr>
        <w:t>СНИЛС ________________________________</w:t>
      </w:r>
    </w:p>
    <w:p w:rsidR="00F6108E" w:rsidRPr="00F6108E" w:rsidRDefault="00F6108E" w:rsidP="00F6108E">
      <w:pPr>
        <w:widowControl w:val="0"/>
        <w:pBdr>
          <w:top w:val="single" w:sz="4" w:space="0" w:color="auto"/>
        </w:pBdr>
        <w:ind w:left="4820"/>
        <w:rPr>
          <w:sz w:val="18"/>
          <w:szCs w:val="18"/>
          <w:lang w:eastAsia="en-US"/>
        </w:rPr>
      </w:pPr>
      <w:r w:rsidRPr="00F6108E">
        <w:rPr>
          <w:color w:val="000000"/>
          <w:sz w:val="18"/>
          <w:szCs w:val="18"/>
          <w:lang w:eastAsia="en-US"/>
        </w:rPr>
        <w:t>Контактный телефон: _____________________</w:t>
      </w:r>
    </w:p>
    <w:p w:rsidR="00F6108E" w:rsidRPr="00F6108E" w:rsidRDefault="00F6108E" w:rsidP="00F6108E">
      <w:pPr>
        <w:widowControl w:val="0"/>
        <w:spacing w:after="240" w:line="259" w:lineRule="auto"/>
        <w:jc w:val="center"/>
        <w:rPr>
          <w:b/>
          <w:bCs/>
          <w:color w:val="000000"/>
          <w:sz w:val="18"/>
          <w:szCs w:val="18"/>
          <w:lang w:eastAsia="en-US"/>
        </w:rPr>
      </w:pPr>
      <w:r w:rsidRPr="00F6108E">
        <w:rPr>
          <w:sz w:val="18"/>
          <w:szCs w:val="18"/>
        </w:rPr>
        <w:t xml:space="preserve">                                               </w:t>
      </w:r>
      <w:r w:rsidRPr="00F6108E">
        <w:rPr>
          <w:sz w:val="18"/>
          <w:szCs w:val="18"/>
          <w:lang w:val="en-US"/>
        </w:rPr>
        <w:t>E</w:t>
      </w:r>
      <w:r w:rsidRPr="00F6108E">
        <w:rPr>
          <w:sz w:val="18"/>
          <w:szCs w:val="18"/>
        </w:rPr>
        <w:t>-</w:t>
      </w:r>
      <w:r w:rsidRPr="00F6108E">
        <w:rPr>
          <w:sz w:val="18"/>
          <w:szCs w:val="18"/>
          <w:lang w:val="en-US"/>
        </w:rPr>
        <w:t>mail</w:t>
      </w:r>
      <w:r w:rsidRPr="00F6108E">
        <w:rPr>
          <w:sz w:val="18"/>
          <w:szCs w:val="18"/>
        </w:rPr>
        <w:t>: _________________</w:t>
      </w:r>
    </w:p>
    <w:p w:rsidR="00F6108E" w:rsidRPr="00F6108E" w:rsidRDefault="00F6108E" w:rsidP="00F6108E">
      <w:pPr>
        <w:widowControl w:val="0"/>
        <w:spacing w:after="240" w:line="259" w:lineRule="auto"/>
        <w:jc w:val="center"/>
        <w:rPr>
          <w:sz w:val="18"/>
          <w:szCs w:val="18"/>
          <w:lang w:eastAsia="en-US"/>
        </w:rPr>
      </w:pPr>
      <w:r w:rsidRPr="00F6108E">
        <w:rPr>
          <w:b/>
          <w:bCs/>
          <w:color w:val="000000"/>
          <w:sz w:val="18"/>
          <w:szCs w:val="18"/>
          <w:lang w:eastAsia="en-US"/>
        </w:rPr>
        <w:t>Заявление</w:t>
      </w:r>
    </w:p>
    <w:p w:rsidR="00F6108E" w:rsidRPr="00F6108E" w:rsidRDefault="00F6108E" w:rsidP="00F6108E">
      <w:pPr>
        <w:ind w:firstLine="567"/>
        <w:contextualSpacing/>
        <w:jc w:val="both"/>
        <w:rPr>
          <w:sz w:val="18"/>
          <w:szCs w:val="18"/>
        </w:rPr>
      </w:pPr>
      <w:r w:rsidRPr="00F6108E">
        <w:rPr>
          <w:sz w:val="18"/>
          <w:szCs w:val="18"/>
        </w:rPr>
        <w:t xml:space="preserve">Прошу рассмотреть мою кандидатуру в наставники над несовершеннолетним (указываются несовершеннолетние, если они известны). </w:t>
      </w:r>
    </w:p>
    <w:p w:rsidR="00F6108E" w:rsidRPr="00F6108E" w:rsidRDefault="00F6108E" w:rsidP="00F6108E">
      <w:pPr>
        <w:contextualSpacing/>
        <w:jc w:val="both"/>
        <w:rPr>
          <w:sz w:val="18"/>
          <w:szCs w:val="18"/>
        </w:rPr>
      </w:pPr>
    </w:p>
    <w:p w:rsidR="00F6108E" w:rsidRPr="00F6108E" w:rsidRDefault="00F6108E" w:rsidP="00F6108E">
      <w:pPr>
        <w:contextualSpacing/>
        <w:jc w:val="both"/>
        <w:rPr>
          <w:sz w:val="18"/>
          <w:szCs w:val="18"/>
        </w:rPr>
      </w:pPr>
      <w:r w:rsidRPr="00F6108E">
        <w:rPr>
          <w:sz w:val="18"/>
          <w:szCs w:val="18"/>
        </w:rPr>
        <w:t>К заявлению прилагаю:</w:t>
      </w:r>
    </w:p>
    <w:p w:rsidR="00F6108E" w:rsidRPr="00F6108E" w:rsidRDefault="00F6108E" w:rsidP="00F6108E">
      <w:pPr>
        <w:widowControl w:val="0"/>
        <w:numPr>
          <w:ilvl w:val="0"/>
          <w:numId w:val="38"/>
        </w:numPr>
        <w:ind w:left="426" w:hanging="426"/>
        <w:contextualSpacing/>
        <w:jc w:val="both"/>
        <w:rPr>
          <w:rFonts w:eastAsia="Calibri"/>
          <w:sz w:val="18"/>
          <w:szCs w:val="18"/>
          <w:lang w:eastAsia="en-US"/>
        </w:rPr>
      </w:pPr>
      <w:r w:rsidRPr="00F6108E">
        <w:rPr>
          <w:rFonts w:eastAsia="Calibri"/>
          <w:sz w:val="18"/>
          <w:szCs w:val="18"/>
          <w:lang w:eastAsia="en-US"/>
        </w:rPr>
        <w:t>портфолио на ____ листах</w:t>
      </w:r>
    </w:p>
    <w:p w:rsidR="00F6108E" w:rsidRPr="00F6108E" w:rsidRDefault="00F6108E" w:rsidP="00F6108E">
      <w:pPr>
        <w:widowControl w:val="0"/>
        <w:numPr>
          <w:ilvl w:val="0"/>
          <w:numId w:val="38"/>
        </w:numPr>
        <w:ind w:left="426" w:hanging="426"/>
        <w:contextualSpacing/>
        <w:jc w:val="both"/>
        <w:rPr>
          <w:rFonts w:eastAsia="Calibri"/>
          <w:sz w:val="18"/>
          <w:szCs w:val="18"/>
          <w:lang w:eastAsia="en-US"/>
        </w:rPr>
      </w:pPr>
      <w:r w:rsidRPr="00F6108E">
        <w:rPr>
          <w:rFonts w:eastAsia="Calibri"/>
          <w:sz w:val="18"/>
          <w:szCs w:val="18"/>
          <w:lang w:eastAsia="en-US"/>
        </w:rPr>
        <w:t>согласие родителей (законных представителей) (</w:t>
      </w:r>
      <w:r w:rsidRPr="00F6108E">
        <w:rPr>
          <w:rFonts w:eastAsia="Calibri"/>
          <w:i/>
          <w:iCs/>
          <w:sz w:val="18"/>
          <w:szCs w:val="18"/>
          <w:lang w:eastAsia="en-US"/>
        </w:rPr>
        <w:t>для наставников-обучающихся</w:t>
      </w:r>
      <w:r w:rsidRPr="00F6108E">
        <w:rPr>
          <w:rFonts w:eastAsia="Calibri"/>
          <w:sz w:val="18"/>
          <w:szCs w:val="18"/>
          <w:lang w:eastAsia="en-US"/>
        </w:rPr>
        <w:t>)</w:t>
      </w:r>
    </w:p>
    <w:p w:rsidR="00F6108E" w:rsidRPr="00F6108E" w:rsidRDefault="00F6108E" w:rsidP="00F6108E">
      <w:pPr>
        <w:widowControl w:val="0"/>
        <w:numPr>
          <w:ilvl w:val="0"/>
          <w:numId w:val="38"/>
        </w:numPr>
        <w:ind w:left="426" w:hanging="426"/>
        <w:contextualSpacing/>
        <w:jc w:val="both"/>
        <w:rPr>
          <w:rFonts w:eastAsia="Calibri"/>
          <w:sz w:val="18"/>
          <w:szCs w:val="18"/>
          <w:lang w:eastAsia="en-US"/>
        </w:rPr>
      </w:pPr>
      <w:r w:rsidRPr="00F6108E">
        <w:rPr>
          <w:rFonts w:eastAsia="Calibri"/>
          <w:sz w:val="18"/>
          <w:szCs w:val="18"/>
          <w:lang w:eastAsia="en-US"/>
        </w:rPr>
        <w:t>справку об отсутствии судимости (</w:t>
      </w:r>
      <w:r w:rsidRPr="00F6108E">
        <w:rPr>
          <w:rFonts w:eastAsia="Calibri"/>
          <w:i/>
          <w:iCs/>
          <w:sz w:val="18"/>
          <w:szCs w:val="18"/>
          <w:lang w:eastAsia="en-US"/>
        </w:rPr>
        <w:t>для наставников – представителей работодателей)</w:t>
      </w:r>
    </w:p>
    <w:p w:rsidR="00F6108E" w:rsidRPr="00F6108E" w:rsidRDefault="00F6108E" w:rsidP="00F6108E">
      <w:pPr>
        <w:widowControl w:val="0"/>
        <w:numPr>
          <w:ilvl w:val="0"/>
          <w:numId w:val="38"/>
        </w:numPr>
        <w:ind w:left="426" w:hanging="426"/>
        <w:contextualSpacing/>
        <w:jc w:val="both"/>
        <w:rPr>
          <w:rFonts w:eastAsia="Calibri"/>
          <w:sz w:val="18"/>
          <w:szCs w:val="18"/>
          <w:lang w:eastAsia="en-US"/>
        </w:rPr>
      </w:pPr>
      <w:r w:rsidRPr="00F6108E">
        <w:rPr>
          <w:rFonts w:eastAsia="Calibri"/>
          <w:sz w:val="18"/>
          <w:szCs w:val="18"/>
          <w:lang w:eastAsia="en-US"/>
        </w:rPr>
        <w:t>медицинскую справку (</w:t>
      </w:r>
      <w:r w:rsidRPr="00F6108E">
        <w:rPr>
          <w:rFonts w:eastAsia="Calibri"/>
          <w:i/>
          <w:iCs/>
          <w:sz w:val="18"/>
          <w:szCs w:val="18"/>
          <w:lang w:eastAsia="en-US"/>
        </w:rPr>
        <w:t>для наставников – представителей работодателей)</w:t>
      </w:r>
    </w:p>
    <w:p w:rsidR="00F6108E" w:rsidRPr="00F6108E" w:rsidRDefault="00F6108E" w:rsidP="00F6108E">
      <w:pPr>
        <w:widowControl w:val="0"/>
        <w:numPr>
          <w:ilvl w:val="0"/>
          <w:numId w:val="38"/>
        </w:numPr>
        <w:ind w:left="426" w:hanging="426"/>
        <w:contextualSpacing/>
        <w:jc w:val="both"/>
        <w:rPr>
          <w:rFonts w:eastAsia="Calibri"/>
          <w:sz w:val="18"/>
          <w:szCs w:val="18"/>
          <w:lang w:eastAsia="en-US"/>
        </w:rPr>
      </w:pPr>
      <w:r w:rsidRPr="00F6108E">
        <w:rPr>
          <w:rFonts w:eastAsia="Calibri"/>
          <w:sz w:val="18"/>
          <w:szCs w:val="18"/>
          <w:lang w:eastAsia="en-US"/>
        </w:rPr>
        <w:t>___________________________________________________ на ____ листах</w:t>
      </w:r>
    </w:p>
    <w:p w:rsidR="00F6108E" w:rsidRPr="00F6108E" w:rsidRDefault="00F6108E" w:rsidP="00F6108E">
      <w:pPr>
        <w:spacing w:line="276" w:lineRule="auto"/>
        <w:ind w:left="426" w:hanging="426"/>
        <w:contextualSpacing/>
        <w:jc w:val="center"/>
        <w:rPr>
          <w:rFonts w:eastAsia="Calibri"/>
          <w:sz w:val="18"/>
          <w:szCs w:val="18"/>
          <w:lang w:eastAsia="en-US"/>
        </w:rPr>
      </w:pPr>
      <w:r w:rsidRPr="00F6108E">
        <w:rPr>
          <w:rFonts w:eastAsia="Calibri"/>
          <w:sz w:val="18"/>
          <w:szCs w:val="18"/>
          <w:lang w:eastAsia="en-US"/>
        </w:rPr>
        <w:t>(иные документы, которые кандидат посчитал нужным представить)</w:t>
      </w:r>
    </w:p>
    <w:p w:rsidR="00F6108E" w:rsidRPr="00F6108E" w:rsidRDefault="00F6108E" w:rsidP="00F6108E">
      <w:pPr>
        <w:contextualSpacing/>
        <w:jc w:val="both"/>
        <w:rPr>
          <w:sz w:val="18"/>
          <w:szCs w:val="18"/>
        </w:rPr>
      </w:pPr>
      <w:r w:rsidRPr="00F6108E">
        <w:rPr>
          <w:sz w:val="18"/>
          <w:szCs w:val="18"/>
        </w:rPr>
        <w:t>Дополнительно могу сообщить о себе следующее:</w:t>
      </w:r>
    </w:p>
    <w:p w:rsidR="00F6108E" w:rsidRPr="00F6108E" w:rsidRDefault="00F6108E" w:rsidP="00F6108E">
      <w:pPr>
        <w:contextualSpacing/>
        <w:jc w:val="both"/>
        <w:rPr>
          <w:i/>
          <w:sz w:val="18"/>
          <w:szCs w:val="18"/>
        </w:rPr>
      </w:pPr>
      <w:r w:rsidRPr="00F6108E">
        <w:rPr>
          <w:i/>
          <w:sz w:val="18"/>
          <w:szCs w:val="18"/>
        </w:rPr>
        <w:t>(указывается наличие у гражданина необходимых знаний и навыков в воспитании детей, в том числе информация о наличии документов об образовании, о профессиональной деятельности и т.д.)</w:t>
      </w:r>
    </w:p>
    <w:p w:rsidR="00F6108E" w:rsidRPr="00F6108E" w:rsidRDefault="00F6108E" w:rsidP="00F6108E">
      <w:pPr>
        <w:contextualSpacing/>
        <w:jc w:val="both"/>
        <w:rPr>
          <w:iCs/>
          <w:sz w:val="18"/>
          <w:szCs w:val="18"/>
        </w:rPr>
      </w:pPr>
    </w:p>
    <w:p w:rsidR="00F6108E" w:rsidRPr="00F6108E" w:rsidRDefault="00F6108E" w:rsidP="00F6108E">
      <w:pPr>
        <w:contextualSpacing/>
        <w:jc w:val="both"/>
        <w:rPr>
          <w:iCs/>
          <w:sz w:val="18"/>
          <w:szCs w:val="18"/>
        </w:rPr>
      </w:pPr>
      <w:r w:rsidRPr="00F6108E">
        <w:rPr>
          <w:iCs/>
          <w:sz w:val="18"/>
          <w:szCs w:val="18"/>
        </w:rPr>
        <w:t>С Положением о наставничестве над несовершеннолетними, на территории муниципального образовании Билибинский муниципальный район ознакомле</w:t>
      </w:r>
      <w:proofErr w:type="gramStart"/>
      <w:r w:rsidRPr="00F6108E">
        <w:rPr>
          <w:iCs/>
          <w:sz w:val="18"/>
          <w:szCs w:val="18"/>
        </w:rPr>
        <w:t>н(</w:t>
      </w:r>
      <w:proofErr w:type="gramEnd"/>
      <w:r w:rsidRPr="00F6108E">
        <w:rPr>
          <w:iCs/>
          <w:sz w:val="18"/>
          <w:szCs w:val="18"/>
        </w:rPr>
        <w:t xml:space="preserve">а). </w:t>
      </w:r>
    </w:p>
    <w:p w:rsidR="00F6108E" w:rsidRPr="00F6108E" w:rsidRDefault="00F6108E" w:rsidP="00F6108E">
      <w:pPr>
        <w:jc w:val="both"/>
        <w:rPr>
          <w:sz w:val="18"/>
          <w:szCs w:val="18"/>
        </w:rPr>
      </w:pPr>
    </w:p>
    <w:p w:rsidR="00F6108E" w:rsidRPr="00F6108E" w:rsidRDefault="00F6108E" w:rsidP="00F6108E">
      <w:pPr>
        <w:rPr>
          <w:sz w:val="18"/>
          <w:szCs w:val="18"/>
        </w:rPr>
      </w:pPr>
      <w:r w:rsidRPr="00F6108E">
        <w:rPr>
          <w:sz w:val="18"/>
          <w:szCs w:val="18"/>
        </w:rPr>
        <w:t>Дата написания заявления</w:t>
      </w:r>
    </w:p>
    <w:p w:rsidR="00F6108E" w:rsidRPr="00F6108E" w:rsidRDefault="00F6108E" w:rsidP="00F6108E">
      <w:pPr>
        <w:rPr>
          <w:sz w:val="18"/>
          <w:szCs w:val="18"/>
        </w:rPr>
      </w:pPr>
    </w:p>
    <w:p w:rsidR="00F6108E" w:rsidRPr="00F6108E" w:rsidRDefault="00F6108E" w:rsidP="00F6108E">
      <w:pPr>
        <w:rPr>
          <w:sz w:val="18"/>
          <w:szCs w:val="18"/>
        </w:rPr>
      </w:pPr>
      <w:r w:rsidRPr="00F6108E">
        <w:rPr>
          <w:sz w:val="18"/>
          <w:szCs w:val="18"/>
        </w:rPr>
        <w:t xml:space="preserve"> «____» _____________20__ г.  _______________</w:t>
      </w:r>
      <w:r w:rsidRPr="00F6108E">
        <w:rPr>
          <w:sz w:val="18"/>
          <w:szCs w:val="18"/>
        </w:rPr>
        <w:tab/>
      </w:r>
      <w:r w:rsidRPr="00F6108E">
        <w:rPr>
          <w:sz w:val="18"/>
          <w:szCs w:val="18"/>
        </w:rPr>
        <w:tab/>
        <w:t>________________</w:t>
      </w:r>
    </w:p>
    <w:p w:rsidR="00F6108E" w:rsidRPr="00F6108E" w:rsidRDefault="00F6108E" w:rsidP="00F6108E">
      <w:pPr>
        <w:rPr>
          <w:sz w:val="18"/>
          <w:szCs w:val="18"/>
        </w:rPr>
      </w:pPr>
      <w:r w:rsidRPr="00F6108E">
        <w:rPr>
          <w:sz w:val="18"/>
          <w:szCs w:val="18"/>
        </w:rPr>
        <w:t xml:space="preserve">           </w:t>
      </w:r>
      <w:r w:rsidRPr="00F6108E">
        <w:rPr>
          <w:sz w:val="18"/>
          <w:szCs w:val="18"/>
        </w:rPr>
        <w:tab/>
        <w:t xml:space="preserve">              </w:t>
      </w:r>
      <w:r w:rsidRPr="00F6108E">
        <w:rPr>
          <w:sz w:val="18"/>
          <w:szCs w:val="18"/>
        </w:rPr>
        <w:tab/>
      </w:r>
      <w:r w:rsidRPr="00F6108E">
        <w:rPr>
          <w:sz w:val="18"/>
          <w:szCs w:val="18"/>
        </w:rPr>
        <w:tab/>
      </w:r>
      <w:r w:rsidRPr="00F6108E">
        <w:rPr>
          <w:sz w:val="18"/>
          <w:szCs w:val="18"/>
        </w:rPr>
        <w:tab/>
        <w:t xml:space="preserve"> Подпись</w:t>
      </w:r>
      <w:r w:rsidRPr="00F6108E">
        <w:rPr>
          <w:sz w:val="18"/>
          <w:szCs w:val="18"/>
        </w:rPr>
        <w:tab/>
        <w:t xml:space="preserve">                </w:t>
      </w:r>
      <w:r w:rsidRPr="00F6108E">
        <w:rPr>
          <w:sz w:val="18"/>
          <w:szCs w:val="18"/>
        </w:rPr>
        <w:tab/>
        <w:t>Расшифровка подписи</w:t>
      </w:r>
    </w:p>
    <w:p w:rsidR="00F6108E" w:rsidRPr="00F6108E" w:rsidRDefault="00F6108E" w:rsidP="00F6108E">
      <w:pPr>
        <w:rPr>
          <w:iCs/>
          <w:sz w:val="18"/>
          <w:szCs w:val="18"/>
        </w:rPr>
      </w:pPr>
    </w:p>
    <w:p w:rsidR="00F6108E" w:rsidRPr="00F6108E" w:rsidRDefault="00F6108E" w:rsidP="00F6108E">
      <w:pPr>
        <w:jc w:val="both"/>
        <w:rPr>
          <w:iCs/>
          <w:sz w:val="18"/>
          <w:szCs w:val="18"/>
        </w:rPr>
      </w:pPr>
      <w:r w:rsidRPr="00F6108E">
        <w:rPr>
          <w:iCs/>
          <w:sz w:val="18"/>
          <w:szCs w:val="18"/>
        </w:rPr>
        <w:t>Подтверждаю свое согласие на обработку своих персональных данных в порядке, установленном законодательством РФ</w:t>
      </w:r>
    </w:p>
    <w:p w:rsidR="00F6108E" w:rsidRPr="00F6108E" w:rsidRDefault="00F6108E" w:rsidP="00F6108E">
      <w:pPr>
        <w:jc w:val="both"/>
        <w:rPr>
          <w:sz w:val="18"/>
          <w:szCs w:val="18"/>
        </w:rPr>
      </w:pPr>
    </w:p>
    <w:p w:rsidR="00F6108E" w:rsidRPr="00F6108E" w:rsidRDefault="00F6108E" w:rsidP="00F6108E">
      <w:pPr>
        <w:rPr>
          <w:sz w:val="18"/>
          <w:szCs w:val="18"/>
        </w:rPr>
      </w:pPr>
      <w:r w:rsidRPr="00F6108E">
        <w:rPr>
          <w:sz w:val="18"/>
          <w:szCs w:val="18"/>
        </w:rPr>
        <w:t xml:space="preserve"> «____» _____________20__ г.     ________________</w:t>
      </w:r>
      <w:r w:rsidRPr="00F6108E">
        <w:rPr>
          <w:sz w:val="18"/>
          <w:szCs w:val="18"/>
        </w:rPr>
        <w:tab/>
      </w:r>
      <w:r w:rsidRPr="00F6108E">
        <w:rPr>
          <w:sz w:val="18"/>
          <w:szCs w:val="18"/>
        </w:rPr>
        <w:tab/>
        <w:t>________________</w:t>
      </w:r>
      <w:r w:rsidRPr="00F6108E">
        <w:rPr>
          <w:i/>
          <w:sz w:val="18"/>
          <w:szCs w:val="18"/>
        </w:rPr>
        <w:t xml:space="preserve">     </w:t>
      </w:r>
      <w:r w:rsidRPr="00F6108E">
        <w:rPr>
          <w:sz w:val="18"/>
          <w:szCs w:val="18"/>
        </w:rPr>
        <w:tab/>
        <w:t xml:space="preserve">             </w:t>
      </w:r>
      <w:r w:rsidRPr="00F6108E">
        <w:rPr>
          <w:sz w:val="18"/>
          <w:szCs w:val="18"/>
        </w:rPr>
        <w:tab/>
      </w:r>
      <w:r w:rsidRPr="00F6108E">
        <w:rPr>
          <w:sz w:val="18"/>
          <w:szCs w:val="18"/>
        </w:rPr>
        <w:tab/>
      </w:r>
      <w:r w:rsidRPr="00F6108E">
        <w:rPr>
          <w:sz w:val="18"/>
          <w:szCs w:val="18"/>
        </w:rPr>
        <w:tab/>
        <w:t xml:space="preserve">            Подпись</w:t>
      </w:r>
      <w:r w:rsidRPr="00F6108E">
        <w:rPr>
          <w:sz w:val="18"/>
          <w:szCs w:val="18"/>
        </w:rPr>
        <w:tab/>
        <w:t xml:space="preserve">                       </w:t>
      </w:r>
      <w:r w:rsidRPr="00F6108E">
        <w:rPr>
          <w:sz w:val="18"/>
          <w:szCs w:val="18"/>
        </w:rPr>
        <w:tab/>
        <w:t>Расшифровка подписи</w:t>
      </w:r>
    </w:p>
    <w:p w:rsidR="00F6108E" w:rsidRPr="00F6108E" w:rsidRDefault="00F6108E" w:rsidP="00F6108E">
      <w:pPr>
        <w:widowControl w:val="0"/>
        <w:ind w:left="7260"/>
        <w:rPr>
          <w:color w:val="000000"/>
          <w:sz w:val="16"/>
          <w:szCs w:val="16"/>
          <w:lang w:eastAsia="en-US"/>
        </w:rPr>
      </w:pPr>
    </w:p>
    <w:p w:rsidR="00F6108E" w:rsidRPr="00F6108E" w:rsidRDefault="00F6108E" w:rsidP="00F6108E">
      <w:pPr>
        <w:widowControl w:val="0"/>
        <w:ind w:left="7260"/>
        <w:rPr>
          <w:sz w:val="16"/>
          <w:szCs w:val="16"/>
          <w:lang w:eastAsia="en-US"/>
        </w:rPr>
      </w:pPr>
      <w:r w:rsidRPr="00F6108E">
        <w:rPr>
          <w:color w:val="000000"/>
          <w:sz w:val="16"/>
          <w:szCs w:val="16"/>
          <w:lang w:eastAsia="en-US"/>
        </w:rPr>
        <w:t>Приложение 2</w:t>
      </w:r>
    </w:p>
    <w:p w:rsidR="00F6108E" w:rsidRPr="00F6108E" w:rsidRDefault="00F6108E" w:rsidP="00F6108E">
      <w:pPr>
        <w:widowControl w:val="0"/>
        <w:ind w:left="6379"/>
        <w:rPr>
          <w:color w:val="000000"/>
          <w:sz w:val="16"/>
          <w:szCs w:val="16"/>
          <w:lang w:eastAsia="en-US"/>
        </w:rPr>
      </w:pPr>
      <w:r w:rsidRPr="00F6108E">
        <w:rPr>
          <w:color w:val="000000"/>
          <w:sz w:val="16"/>
          <w:szCs w:val="16"/>
          <w:lang w:eastAsia="en-US"/>
        </w:rPr>
        <w:t>к Положению о наставничестве на территории муниципального образовании Билибинский муниципальный район</w:t>
      </w:r>
    </w:p>
    <w:p w:rsidR="00F6108E" w:rsidRPr="00F6108E" w:rsidRDefault="00F6108E" w:rsidP="00F6108E">
      <w:pPr>
        <w:jc w:val="center"/>
        <w:rPr>
          <w:b/>
          <w:sz w:val="26"/>
          <w:szCs w:val="26"/>
        </w:rPr>
      </w:pPr>
    </w:p>
    <w:p w:rsidR="00F6108E" w:rsidRPr="00F6108E" w:rsidRDefault="00F6108E" w:rsidP="00F6108E">
      <w:pPr>
        <w:jc w:val="center"/>
        <w:rPr>
          <w:b/>
          <w:sz w:val="18"/>
          <w:szCs w:val="18"/>
        </w:rPr>
      </w:pPr>
      <w:r w:rsidRPr="00F6108E">
        <w:rPr>
          <w:b/>
          <w:sz w:val="18"/>
          <w:szCs w:val="18"/>
        </w:rPr>
        <w:t>ОТЧЕТ</w:t>
      </w:r>
    </w:p>
    <w:p w:rsidR="00F6108E" w:rsidRPr="00F6108E" w:rsidRDefault="00F6108E" w:rsidP="00F6108E">
      <w:pPr>
        <w:jc w:val="center"/>
        <w:rPr>
          <w:b/>
          <w:sz w:val="18"/>
          <w:szCs w:val="18"/>
        </w:rPr>
      </w:pPr>
      <w:r w:rsidRPr="00F6108E">
        <w:rPr>
          <w:b/>
          <w:sz w:val="18"/>
          <w:szCs w:val="18"/>
        </w:rPr>
        <w:t xml:space="preserve">Наставника по выполнению индивидуальной профилактической работы </w:t>
      </w:r>
    </w:p>
    <w:p w:rsidR="00F6108E" w:rsidRPr="00F6108E" w:rsidRDefault="00F6108E" w:rsidP="00F6108E">
      <w:pPr>
        <w:jc w:val="center"/>
        <w:rPr>
          <w:b/>
          <w:sz w:val="18"/>
          <w:szCs w:val="18"/>
          <w:u w:val="single"/>
        </w:rPr>
      </w:pPr>
      <w:r w:rsidRPr="00F6108E">
        <w:rPr>
          <w:b/>
          <w:sz w:val="18"/>
          <w:szCs w:val="18"/>
        </w:rPr>
        <w:t xml:space="preserve">с несовершеннолетним (ей) </w:t>
      </w:r>
      <w:r w:rsidRPr="00F6108E">
        <w:rPr>
          <w:b/>
          <w:sz w:val="18"/>
          <w:szCs w:val="18"/>
          <w:u w:val="single"/>
        </w:rPr>
        <w:t xml:space="preserve">______________________________________________ </w:t>
      </w:r>
    </w:p>
    <w:p w:rsidR="00F6108E" w:rsidRPr="00F6108E" w:rsidRDefault="00F6108E" w:rsidP="00F6108E">
      <w:pPr>
        <w:jc w:val="center"/>
        <w:rPr>
          <w:sz w:val="18"/>
          <w:szCs w:val="18"/>
        </w:rPr>
      </w:pPr>
      <w:r w:rsidRPr="00F6108E">
        <w:rPr>
          <w:b/>
          <w:sz w:val="18"/>
          <w:szCs w:val="18"/>
        </w:rPr>
        <w:t xml:space="preserve">за период </w:t>
      </w:r>
      <w:proofErr w:type="gramStart"/>
      <w:r w:rsidRPr="00F6108E">
        <w:rPr>
          <w:b/>
          <w:sz w:val="18"/>
          <w:szCs w:val="18"/>
        </w:rPr>
        <w:t>с</w:t>
      </w:r>
      <w:proofErr w:type="gramEnd"/>
      <w:r w:rsidRPr="00F6108E">
        <w:rPr>
          <w:b/>
          <w:sz w:val="18"/>
          <w:szCs w:val="18"/>
        </w:rPr>
        <w:t xml:space="preserve"> __________________ по ____________________  </w:t>
      </w:r>
      <w:r w:rsidRPr="00F6108E">
        <w:rPr>
          <w:sz w:val="18"/>
          <w:szCs w:val="18"/>
        </w:rPr>
        <w:t xml:space="preserve"> </w:t>
      </w:r>
    </w:p>
    <w:p w:rsidR="00F6108E" w:rsidRPr="00F6108E" w:rsidRDefault="00F6108E" w:rsidP="00F6108E">
      <w:pPr>
        <w:jc w:val="center"/>
        <w:rPr>
          <w:sz w:val="18"/>
          <w:szCs w:val="18"/>
        </w:rPr>
      </w:pPr>
    </w:p>
    <w:p w:rsidR="00F6108E" w:rsidRPr="00F6108E" w:rsidRDefault="00F6108E" w:rsidP="00F6108E">
      <w:pPr>
        <w:jc w:val="both"/>
        <w:rPr>
          <w:b/>
          <w:sz w:val="18"/>
          <w:szCs w:val="18"/>
        </w:rPr>
      </w:pPr>
    </w:p>
    <w:p w:rsidR="00F6108E" w:rsidRPr="00F6108E" w:rsidRDefault="00F6108E" w:rsidP="00F6108E">
      <w:pPr>
        <w:widowControl w:val="0"/>
        <w:numPr>
          <w:ilvl w:val="0"/>
          <w:numId w:val="40"/>
        </w:numPr>
        <w:contextualSpacing/>
        <w:jc w:val="both"/>
        <w:rPr>
          <w:sz w:val="18"/>
          <w:szCs w:val="18"/>
        </w:rPr>
      </w:pPr>
      <w:r w:rsidRPr="00F6108E">
        <w:rPr>
          <w:sz w:val="18"/>
          <w:szCs w:val="18"/>
        </w:rPr>
        <w:t>Сведения о несовершеннолетнем (ней) (ФИО, дата рождения, место учебы, телефон, адрес регистрации/проживания) _____________________________</w:t>
      </w:r>
    </w:p>
    <w:p w:rsidR="00F6108E" w:rsidRPr="00F6108E" w:rsidRDefault="00F6108E" w:rsidP="00F6108E">
      <w:pPr>
        <w:ind w:left="360"/>
        <w:jc w:val="both"/>
        <w:rPr>
          <w:sz w:val="18"/>
          <w:szCs w:val="18"/>
        </w:rPr>
      </w:pPr>
      <w:r w:rsidRPr="00F6108E">
        <w:rPr>
          <w:sz w:val="18"/>
          <w:szCs w:val="18"/>
        </w:rPr>
        <w:t>__________________________________________________________________</w:t>
      </w:r>
    </w:p>
    <w:p w:rsidR="00F6108E" w:rsidRPr="00F6108E" w:rsidRDefault="00F6108E" w:rsidP="00F6108E">
      <w:pPr>
        <w:widowControl w:val="0"/>
        <w:numPr>
          <w:ilvl w:val="0"/>
          <w:numId w:val="40"/>
        </w:numPr>
        <w:contextualSpacing/>
        <w:jc w:val="both"/>
        <w:rPr>
          <w:sz w:val="18"/>
          <w:szCs w:val="18"/>
        </w:rPr>
      </w:pPr>
      <w:r w:rsidRPr="00F6108E">
        <w:rPr>
          <w:sz w:val="18"/>
          <w:szCs w:val="18"/>
        </w:rPr>
        <w:t>Сведения о родителях (законных представителях) (ФИО, дата рождения, адрес регистрации/ проживания, место работы)  ________________________</w:t>
      </w:r>
    </w:p>
    <w:p w:rsidR="00F6108E" w:rsidRPr="00F6108E" w:rsidRDefault="00F6108E" w:rsidP="00F6108E">
      <w:pPr>
        <w:ind w:left="360"/>
        <w:jc w:val="both"/>
        <w:rPr>
          <w:sz w:val="18"/>
          <w:szCs w:val="18"/>
        </w:rPr>
      </w:pPr>
      <w:r w:rsidRPr="00F6108E">
        <w:rPr>
          <w:sz w:val="18"/>
          <w:szCs w:val="18"/>
        </w:rPr>
        <w:t>___________________________________________________________________</w:t>
      </w:r>
    </w:p>
    <w:p w:rsidR="00F6108E" w:rsidRPr="00F6108E" w:rsidRDefault="00F6108E" w:rsidP="00F6108E">
      <w:pPr>
        <w:ind w:left="360"/>
        <w:jc w:val="both"/>
        <w:rPr>
          <w:sz w:val="18"/>
          <w:szCs w:val="18"/>
        </w:rPr>
      </w:pPr>
    </w:p>
    <w:p w:rsidR="00F6108E" w:rsidRPr="00F6108E" w:rsidRDefault="00F6108E" w:rsidP="00F6108E">
      <w:pPr>
        <w:ind w:left="360"/>
        <w:jc w:val="both"/>
        <w:rPr>
          <w:sz w:val="18"/>
          <w:szCs w:val="18"/>
        </w:rPr>
      </w:pPr>
    </w:p>
    <w:tbl>
      <w:tblPr>
        <w:tblStyle w:val="610"/>
        <w:tblW w:w="9387" w:type="dxa"/>
        <w:tblInd w:w="360" w:type="dxa"/>
        <w:tblLayout w:type="fixed"/>
        <w:tblLook w:val="04A0" w:firstRow="1" w:lastRow="0" w:firstColumn="1" w:lastColumn="0" w:noHBand="0" w:noVBand="1"/>
      </w:tblPr>
      <w:tblGrid>
        <w:gridCol w:w="513"/>
        <w:gridCol w:w="3063"/>
        <w:gridCol w:w="1559"/>
        <w:gridCol w:w="4252"/>
      </w:tblGrid>
      <w:tr w:rsidR="00F6108E" w:rsidRPr="00F6108E" w:rsidTr="00516E54">
        <w:tc>
          <w:tcPr>
            <w:tcW w:w="513" w:type="dxa"/>
          </w:tcPr>
          <w:p w:rsidR="00F6108E" w:rsidRPr="00F6108E" w:rsidRDefault="00F6108E" w:rsidP="00F6108E">
            <w:pPr>
              <w:jc w:val="center"/>
              <w:rPr>
                <w:sz w:val="18"/>
                <w:szCs w:val="18"/>
              </w:rPr>
            </w:pPr>
            <w:r w:rsidRPr="00F6108E">
              <w:rPr>
                <w:sz w:val="18"/>
                <w:szCs w:val="18"/>
              </w:rPr>
              <w:t>№</w:t>
            </w:r>
          </w:p>
          <w:p w:rsidR="00F6108E" w:rsidRPr="00F6108E" w:rsidRDefault="00F6108E" w:rsidP="00F6108E">
            <w:pPr>
              <w:jc w:val="center"/>
              <w:rPr>
                <w:sz w:val="18"/>
                <w:szCs w:val="18"/>
              </w:rPr>
            </w:pPr>
            <w:proofErr w:type="gramStart"/>
            <w:r w:rsidRPr="00F6108E">
              <w:rPr>
                <w:sz w:val="18"/>
                <w:szCs w:val="18"/>
              </w:rPr>
              <w:t>п</w:t>
            </w:r>
            <w:proofErr w:type="gramEnd"/>
            <w:r w:rsidRPr="00F6108E">
              <w:rPr>
                <w:sz w:val="18"/>
                <w:szCs w:val="18"/>
              </w:rPr>
              <w:t>/п</w:t>
            </w:r>
          </w:p>
        </w:tc>
        <w:tc>
          <w:tcPr>
            <w:tcW w:w="3063" w:type="dxa"/>
          </w:tcPr>
          <w:p w:rsidR="00F6108E" w:rsidRPr="00F6108E" w:rsidRDefault="00F6108E" w:rsidP="00F6108E">
            <w:pPr>
              <w:jc w:val="center"/>
              <w:rPr>
                <w:sz w:val="18"/>
                <w:szCs w:val="18"/>
              </w:rPr>
            </w:pPr>
            <w:r w:rsidRPr="00F6108E">
              <w:rPr>
                <w:sz w:val="18"/>
                <w:szCs w:val="18"/>
              </w:rPr>
              <w:t>Мероприятия</w:t>
            </w:r>
          </w:p>
        </w:tc>
        <w:tc>
          <w:tcPr>
            <w:tcW w:w="1559" w:type="dxa"/>
          </w:tcPr>
          <w:p w:rsidR="00F6108E" w:rsidRPr="00F6108E" w:rsidRDefault="00F6108E" w:rsidP="00F6108E">
            <w:pPr>
              <w:jc w:val="center"/>
              <w:rPr>
                <w:sz w:val="18"/>
                <w:szCs w:val="18"/>
              </w:rPr>
            </w:pPr>
            <w:r w:rsidRPr="00F6108E">
              <w:rPr>
                <w:sz w:val="18"/>
                <w:szCs w:val="18"/>
              </w:rPr>
              <w:t>Дата</w:t>
            </w:r>
          </w:p>
          <w:p w:rsidR="00F6108E" w:rsidRPr="00F6108E" w:rsidRDefault="00F6108E" w:rsidP="00F6108E">
            <w:pPr>
              <w:jc w:val="center"/>
              <w:rPr>
                <w:sz w:val="18"/>
                <w:szCs w:val="18"/>
              </w:rPr>
            </w:pPr>
          </w:p>
        </w:tc>
        <w:tc>
          <w:tcPr>
            <w:tcW w:w="4252" w:type="dxa"/>
          </w:tcPr>
          <w:p w:rsidR="00F6108E" w:rsidRPr="00F6108E" w:rsidRDefault="00F6108E" w:rsidP="00F6108E">
            <w:pPr>
              <w:jc w:val="center"/>
              <w:rPr>
                <w:sz w:val="18"/>
                <w:szCs w:val="18"/>
              </w:rPr>
            </w:pPr>
            <w:r w:rsidRPr="00F6108E">
              <w:rPr>
                <w:sz w:val="18"/>
                <w:szCs w:val="18"/>
              </w:rPr>
              <w:t>Содержание</w:t>
            </w:r>
          </w:p>
          <w:p w:rsidR="00F6108E" w:rsidRPr="00F6108E" w:rsidRDefault="00F6108E" w:rsidP="00F6108E">
            <w:pPr>
              <w:jc w:val="center"/>
              <w:rPr>
                <w:sz w:val="18"/>
                <w:szCs w:val="18"/>
              </w:rPr>
            </w:pPr>
            <w:r w:rsidRPr="00F6108E">
              <w:rPr>
                <w:sz w:val="18"/>
                <w:szCs w:val="18"/>
              </w:rPr>
              <w:t>деятельности</w:t>
            </w:r>
          </w:p>
        </w:tc>
      </w:tr>
      <w:tr w:rsidR="00F6108E" w:rsidRPr="00F6108E" w:rsidTr="00516E54">
        <w:tc>
          <w:tcPr>
            <w:tcW w:w="513" w:type="dxa"/>
          </w:tcPr>
          <w:p w:rsidR="00F6108E" w:rsidRPr="00F6108E" w:rsidRDefault="00F6108E" w:rsidP="00F6108E">
            <w:pPr>
              <w:rPr>
                <w:sz w:val="18"/>
                <w:szCs w:val="18"/>
              </w:rPr>
            </w:pPr>
            <w:r w:rsidRPr="00F6108E">
              <w:rPr>
                <w:sz w:val="18"/>
                <w:szCs w:val="18"/>
              </w:rPr>
              <w:t>1.</w:t>
            </w:r>
          </w:p>
        </w:tc>
        <w:tc>
          <w:tcPr>
            <w:tcW w:w="3063" w:type="dxa"/>
          </w:tcPr>
          <w:p w:rsidR="00F6108E" w:rsidRPr="00F6108E" w:rsidRDefault="00F6108E" w:rsidP="00F6108E">
            <w:pPr>
              <w:rPr>
                <w:sz w:val="18"/>
                <w:szCs w:val="18"/>
              </w:rPr>
            </w:pPr>
          </w:p>
        </w:tc>
        <w:tc>
          <w:tcPr>
            <w:tcW w:w="1559" w:type="dxa"/>
          </w:tcPr>
          <w:p w:rsidR="00F6108E" w:rsidRPr="00F6108E" w:rsidRDefault="00F6108E" w:rsidP="00F6108E">
            <w:pPr>
              <w:rPr>
                <w:sz w:val="18"/>
                <w:szCs w:val="18"/>
              </w:rPr>
            </w:pPr>
          </w:p>
        </w:tc>
        <w:tc>
          <w:tcPr>
            <w:tcW w:w="4252" w:type="dxa"/>
          </w:tcPr>
          <w:p w:rsidR="00F6108E" w:rsidRPr="00F6108E" w:rsidRDefault="00F6108E" w:rsidP="00F6108E">
            <w:pPr>
              <w:rPr>
                <w:sz w:val="18"/>
                <w:szCs w:val="18"/>
              </w:rPr>
            </w:pPr>
          </w:p>
        </w:tc>
      </w:tr>
      <w:tr w:rsidR="00F6108E" w:rsidRPr="00F6108E" w:rsidTr="00516E54">
        <w:tc>
          <w:tcPr>
            <w:tcW w:w="513" w:type="dxa"/>
          </w:tcPr>
          <w:p w:rsidR="00F6108E" w:rsidRPr="00F6108E" w:rsidRDefault="00F6108E" w:rsidP="00F6108E">
            <w:pPr>
              <w:rPr>
                <w:sz w:val="18"/>
                <w:szCs w:val="18"/>
              </w:rPr>
            </w:pPr>
            <w:r w:rsidRPr="00F6108E">
              <w:rPr>
                <w:sz w:val="18"/>
                <w:szCs w:val="18"/>
              </w:rPr>
              <w:t>2.</w:t>
            </w:r>
          </w:p>
        </w:tc>
        <w:tc>
          <w:tcPr>
            <w:tcW w:w="3063" w:type="dxa"/>
          </w:tcPr>
          <w:p w:rsidR="00F6108E" w:rsidRPr="00F6108E" w:rsidRDefault="00F6108E" w:rsidP="00F6108E">
            <w:pPr>
              <w:rPr>
                <w:sz w:val="18"/>
                <w:szCs w:val="18"/>
              </w:rPr>
            </w:pPr>
          </w:p>
        </w:tc>
        <w:tc>
          <w:tcPr>
            <w:tcW w:w="1559" w:type="dxa"/>
          </w:tcPr>
          <w:p w:rsidR="00F6108E" w:rsidRPr="00F6108E" w:rsidRDefault="00F6108E" w:rsidP="00F6108E">
            <w:pPr>
              <w:rPr>
                <w:sz w:val="18"/>
                <w:szCs w:val="18"/>
              </w:rPr>
            </w:pPr>
          </w:p>
        </w:tc>
        <w:tc>
          <w:tcPr>
            <w:tcW w:w="4252" w:type="dxa"/>
          </w:tcPr>
          <w:p w:rsidR="00F6108E" w:rsidRPr="00F6108E" w:rsidRDefault="00F6108E" w:rsidP="00F6108E">
            <w:pPr>
              <w:rPr>
                <w:sz w:val="18"/>
                <w:szCs w:val="18"/>
              </w:rPr>
            </w:pPr>
          </w:p>
        </w:tc>
      </w:tr>
      <w:tr w:rsidR="00F6108E" w:rsidRPr="00F6108E" w:rsidTr="00516E54">
        <w:tc>
          <w:tcPr>
            <w:tcW w:w="513" w:type="dxa"/>
          </w:tcPr>
          <w:p w:rsidR="00F6108E" w:rsidRPr="00F6108E" w:rsidRDefault="00F6108E" w:rsidP="00F6108E">
            <w:pPr>
              <w:rPr>
                <w:sz w:val="18"/>
                <w:szCs w:val="18"/>
              </w:rPr>
            </w:pPr>
            <w:r w:rsidRPr="00F6108E">
              <w:rPr>
                <w:sz w:val="18"/>
                <w:szCs w:val="18"/>
              </w:rPr>
              <w:t>3.</w:t>
            </w:r>
          </w:p>
        </w:tc>
        <w:tc>
          <w:tcPr>
            <w:tcW w:w="3063" w:type="dxa"/>
          </w:tcPr>
          <w:p w:rsidR="00F6108E" w:rsidRPr="00F6108E" w:rsidRDefault="00F6108E" w:rsidP="00F6108E">
            <w:pPr>
              <w:rPr>
                <w:sz w:val="18"/>
                <w:szCs w:val="18"/>
              </w:rPr>
            </w:pPr>
          </w:p>
        </w:tc>
        <w:tc>
          <w:tcPr>
            <w:tcW w:w="1559" w:type="dxa"/>
          </w:tcPr>
          <w:p w:rsidR="00F6108E" w:rsidRPr="00F6108E" w:rsidRDefault="00F6108E" w:rsidP="00F6108E">
            <w:pPr>
              <w:rPr>
                <w:sz w:val="18"/>
                <w:szCs w:val="18"/>
              </w:rPr>
            </w:pPr>
          </w:p>
        </w:tc>
        <w:tc>
          <w:tcPr>
            <w:tcW w:w="4252" w:type="dxa"/>
          </w:tcPr>
          <w:p w:rsidR="00F6108E" w:rsidRPr="00F6108E" w:rsidRDefault="00F6108E" w:rsidP="00F6108E">
            <w:pPr>
              <w:rPr>
                <w:sz w:val="18"/>
                <w:szCs w:val="18"/>
              </w:rPr>
            </w:pPr>
          </w:p>
        </w:tc>
      </w:tr>
      <w:tr w:rsidR="00F6108E" w:rsidRPr="00F6108E" w:rsidTr="00516E54">
        <w:tc>
          <w:tcPr>
            <w:tcW w:w="513" w:type="dxa"/>
          </w:tcPr>
          <w:p w:rsidR="00F6108E" w:rsidRPr="00F6108E" w:rsidRDefault="00F6108E" w:rsidP="00F6108E">
            <w:pPr>
              <w:rPr>
                <w:sz w:val="18"/>
                <w:szCs w:val="18"/>
              </w:rPr>
            </w:pPr>
            <w:r w:rsidRPr="00F6108E">
              <w:rPr>
                <w:sz w:val="18"/>
                <w:szCs w:val="18"/>
              </w:rPr>
              <w:t>4.</w:t>
            </w:r>
          </w:p>
        </w:tc>
        <w:tc>
          <w:tcPr>
            <w:tcW w:w="3063" w:type="dxa"/>
          </w:tcPr>
          <w:p w:rsidR="00F6108E" w:rsidRPr="00F6108E" w:rsidRDefault="00F6108E" w:rsidP="00F6108E">
            <w:pPr>
              <w:rPr>
                <w:sz w:val="18"/>
                <w:szCs w:val="18"/>
                <w:lang w:eastAsia="en-US"/>
              </w:rPr>
            </w:pPr>
          </w:p>
        </w:tc>
        <w:tc>
          <w:tcPr>
            <w:tcW w:w="1559" w:type="dxa"/>
          </w:tcPr>
          <w:p w:rsidR="00F6108E" w:rsidRPr="00F6108E" w:rsidRDefault="00F6108E" w:rsidP="00F6108E">
            <w:pPr>
              <w:rPr>
                <w:sz w:val="18"/>
                <w:szCs w:val="18"/>
              </w:rPr>
            </w:pPr>
          </w:p>
        </w:tc>
        <w:tc>
          <w:tcPr>
            <w:tcW w:w="4252" w:type="dxa"/>
          </w:tcPr>
          <w:p w:rsidR="00F6108E" w:rsidRPr="00F6108E" w:rsidRDefault="00F6108E" w:rsidP="00F6108E">
            <w:pPr>
              <w:rPr>
                <w:sz w:val="18"/>
                <w:szCs w:val="18"/>
              </w:rPr>
            </w:pPr>
          </w:p>
        </w:tc>
      </w:tr>
      <w:tr w:rsidR="00F6108E" w:rsidRPr="00F6108E" w:rsidTr="00516E54">
        <w:tc>
          <w:tcPr>
            <w:tcW w:w="513" w:type="dxa"/>
          </w:tcPr>
          <w:p w:rsidR="00F6108E" w:rsidRPr="00F6108E" w:rsidRDefault="00F6108E" w:rsidP="00F6108E">
            <w:pPr>
              <w:rPr>
                <w:sz w:val="18"/>
                <w:szCs w:val="18"/>
              </w:rPr>
            </w:pPr>
            <w:r w:rsidRPr="00F6108E">
              <w:rPr>
                <w:sz w:val="18"/>
                <w:szCs w:val="18"/>
              </w:rPr>
              <w:t>5.</w:t>
            </w:r>
          </w:p>
        </w:tc>
        <w:tc>
          <w:tcPr>
            <w:tcW w:w="3063" w:type="dxa"/>
          </w:tcPr>
          <w:p w:rsidR="00F6108E" w:rsidRPr="00F6108E" w:rsidRDefault="00F6108E" w:rsidP="00F6108E">
            <w:pPr>
              <w:rPr>
                <w:sz w:val="18"/>
                <w:szCs w:val="18"/>
              </w:rPr>
            </w:pPr>
          </w:p>
        </w:tc>
        <w:tc>
          <w:tcPr>
            <w:tcW w:w="1559" w:type="dxa"/>
          </w:tcPr>
          <w:p w:rsidR="00F6108E" w:rsidRPr="00F6108E" w:rsidRDefault="00F6108E" w:rsidP="00F6108E">
            <w:pPr>
              <w:rPr>
                <w:sz w:val="18"/>
                <w:szCs w:val="18"/>
              </w:rPr>
            </w:pPr>
          </w:p>
        </w:tc>
        <w:tc>
          <w:tcPr>
            <w:tcW w:w="4252" w:type="dxa"/>
          </w:tcPr>
          <w:p w:rsidR="00F6108E" w:rsidRPr="00F6108E" w:rsidRDefault="00F6108E" w:rsidP="00F6108E">
            <w:pPr>
              <w:rPr>
                <w:sz w:val="18"/>
                <w:szCs w:val="18"/>
              </w:rPr>
            </w:pPr>
          </w:p>
        </w:tc>
      </w:tr>
      <w:tr w:rsidR="00F6108E" w:rsidRPr="00F6108E" w:rsidTr="00516E54">
        <w:tc>
          <w:tcPr>
            <w:tcW w:w="513" w:type="dxa"/>
          </w:tcPr>
          <w:p w:rsidR="00F6108E" w:rsidRPr="00F6108E" w:rsidRDefault="00F6108E" w:rsidP="00F6108E">
            <w:pPr>
              <w:rPr>
                <w:sz w:val="18"/>
                <w:szCs w:val="18"/>
              </w:rPr>
            </w:pPr>
            <w:r w:rsidRPr="00F6108E">
              <w:rPr>
                <w:sz w:val="18"/>
                <w:szCs w:val="18"/>
              </w:rPr>
              <w:t>6.</w:t>
            </w:r>
          </w:p>
        </w:tc>
        <w:tc>
          <w:tcPr>
            <w:tcW w:w="3063" w:type="dxa"/>
          </w:tcPr>
          <w:p w:rsidR="00F6108E" w:rsidRPr="00F6108E" w:rsidRDefault="00F6108E" w:rsidP="00F6108E">
            <w:pPr>
              <w:rPr>
                <w:sz w:val="18"/>
                <w:szCs w:val="18"/>
              </w:rPr>
            </w:pPr>
          </w:p>
        </w:tc>
        <w:tc>
          <w:tcPr>
            <w:tcW w:w="1559" w:type="dxa"/>
          </w:tcPr>
          <w:p w:rsidR="00F6108E" w:rsidRPr="00F6108E" w:rsidRDefault="00F6108E" w:rsidP="00F6108E">
            <w:pPr>
              <w:rPr>
                <w:sz w:val="18"/>
                <w:szCs w:val="18"/>
              </w:rPr>
            </w:pPr>
          </w:p>
        </w:tc>
        <w:tc>
          <w:tcPr>
            <w:tcW w:w="4252" w:type="dxa"/>
          </w:tcPr>
          <w:p w:rsidR="00F6108E" w:rsidRPr="00F6108E" w:rsidRDefault="00F6108E" w:rsidP="00F6108E">
            <w:pPr>
              <w:rPr>
                <w:sz w:val="18"/>
                <w:szCs w:val="18"/>
              </w:rPr>
            </w:pPr>
          </w:p>
        </w:tc>
      </w:tr>
      <w:tr w:rsidR="00F6108E" w:rsidRPr="00F6108E" w:rsidTr="00516E54">
        <w:tc>
          <w:tcPr>
            <w:tcW w:w="513" w:type="dxa"/>
          </w:tcPr>
          <w:p w:rsidR="00F6108E" w:rsidRPr="00F6108E" w:rsidRDefault="00F6108E" w:rsidP="00F6108E">
            <w:pPr>
              <w:rPr>
                <w:sz w:val="18"/>
                <w:szCs w:val="18"/>
              </w:rPr>
            </w:pPr>
            <w:r w:rsidRPr="00F6108E">
              <w:rPr>
                <w:sz w:val="18"/>
                <w:szCs w:val="18"/>
              </w:rPr>
              <w:t>7.</w:t>
            </w:r>
          </w:p>
        </w:tc>
        <w:tc>
          <w:tcPr>
            <w:tcW w:w="3063" w:type="dxa"/>
          </w:tcPr>
          <w:p w:rsidR="00F6108E" w:rsidRPr="00F6108E" w:rsidRDefault="00F6108E" w:rsidP="00F6108E">
            <w:pPr>
              <w:rPr>
                <w:sz w:val="18"/>
                <w:szCs w:val="18"/>
              </w:rPr>
            </w:pPr>
          </w:p>
        </w:tc>
        <w:tc>
          <w:tcPr>
            <w:tcW w:w="1559" w:type="dxa"/>
          </w:tcPr>
          <w:p w:rsidR="00F6108E" w:rsidRPr="00F6108E" w:rsidRDefault="00F6108E" w:rsidP="00F6108E">
            <w:pPr>
              <w:rPr>
                <w:sz w:val="18"/>
                <w:szCs w:val="18"/>
              </w:rPr>
            </w:pPr>
          </w:p>
        </w:tc>
        <w:tc>
          <w:tcPr>
            <w:tcW w:w="4252" w:type="dxa"/>
          </w:tcPr>
          <w:p w:rsidR="00F6108E" w:rsidRPr="00F6108E" w:rsidRDefault="00F6108E" w:rsidP="00F6108E">
            <w:pPr>
              <w:rPr>
                <w:sz w:val="18"/>
                <w:szCs w:val="18"/>
              </w:rPr>
            </w:pPr>
          </w:p>
        </w:tc>
      </w:tr>
      <w:tr w:rsidR="00F6108E" w:rsidRPr="00F6108E" w:rsidTr="00516E54">
        <w:tc>
          <w:tcPr>
            <w:tcW w:w="513" w:type="dxa"/>
          </w:tcPr>
          <w:p w:rsidR="00F6108E" w:rsidRPr="00F6108E" w:rsidRDefault="00F6108E" w:rsidP="00F6108E">
            <w:pPr>
              <w:rPr>
                <w:sz w:val="18"/>
                <w:szCs w:val="18"/>
              </w:rPr>
            </w:pPr>
            <w:r w:rsidRPr="00F6108E">
              <w:rPr>
                <w:sz w:val="18"/>
                <w:szCs w:val="18"/>
              </w:rPr>
              <w:t>8.</w:t>
            </w:r>
          </w:p>
        </w:tc>
        <w:tc>
          <w:tcPr>
            <w:tcW w:w="3063" w:type="dxa"/>
          </w:tcPr>
          <w:p w:rsidR="00F6108E" w:rsidRPr="00F6108E" w:rsidRDefault="00F6108E" w:rsidP="00F6108E">
            <w:pPr>
              <w:rPr>
                <w:sz w:val="18"/>
                <w:szCs w:val="18"/>
              </w:rPr>
            </w:pPr>
          </w:p>
        </w:tc>
        <w:tc>
          <w:tcPr>
            <w:tcW w:w="1559" w:type="dxa"/>
          </w:tcPr>
          <w:p w:rsidR="00F6108E" w:rsidRPr="00F6108E" w:rsidRDefault="00F6108E" w:rsidP="00F6108E">
            <w:pPr>
              <w:rPr>
                <w:sz w:val="18"/>
                <w:szCs w:val="18"/>
              </w:rPr>
            </w:pPr>
          </w:p>
        </w:tc>
        <w:tc>
          <w:tcPr>
            <w:tcW w:w="4252" w:type="dxa"/>
          </w:tcPr>
          <w:p w:rsidR="00F6108E" w:rsidRPr="00F6108E" w:rsidRDefault="00F6108E" w:rsidP="00F6108E">
            <w:pPr>
              <w:rPr>
                <w:sz w:val="18"/>
                <w:szCs w:val="18"/>
              </w:rPr>
            </w:pPr>
          </w:p>
        </w:tc>
      </w:tr>
    </w:tbl>
    <w:p w:rsidR="00F6108E" w:rsidRPr="00F6108E" w:rsidRDefault="00F6108E" w:rsidP="00F6108E">
      <w:pPr>
        <w:rPr>
          <w:sz w:val="18"/>
          <w:szCs w:val="18"/>
        </w:rPr>
      </w:pPr>
    </w:p>
    <w:p w:rsidR="00F6108E" w:rsidRPr="00F6108E" w:rsidRDefault="00F6108E" w:rsidP="00F6108E">
      <w:pPr>
        <w:rPr>
          <w:sz w:val="18"/>
          <w:szCs w:val="18"/>
        </w:rPr>
      </w:pPr>
    </w:p>
    <w:p w:rsidR="00F6108E" w:rsidRPr="00F6108E" w:rsidRDefault="00F6108E" w:rsidP="00F6108E">
      <w:pPr>
        <w:rPr>
          <w:sz w:val="18"/>
          <w:szCs w:val="18"/>
        </w:rPr>
      </w:pPr>
      <w:r w:rsidRPr="00F6108E">
        <w:rPr>
          <w:sz w:val="18"/>
          <w:szCs w:val="18"/>
        </w:rPr>
        <w:t>________________                   ________________________</w:t>
      </w:r>
    </w:p>
    <w:p w:rsidR="00F6108E" w:rsidRPr="00F6108E" w:rsidRDefault="00F6108E" w:rsidP="00F6108E">
      <w:pPr>
        <w:rPr>
          <w:sz w:val="18"/>
          <w:szCs w:val="18"/>
        </w:rPr>
      </w:pPr>
      <w:r w:rsidRPr="00F6108E">
        <w:rPr>
          <w:sz w:val="18"/>
          <w:szCs w:val="18"/>
        </w:rPr>
        <w:t xml:space="preserve">         дата                                                    подпись</w:t>
      </w:r>
    </w:p>
    <w:p w:rsidR="00F6108E" w:rsidRPr="00F6108E" w:rsidRDefault="00F6108E" w:rsidP="00F6108E">
      <w:pPr>
        <w:autoSpaceDE w:val="0"/>
        <w:autoSpaceDN w:val="0"/>
        <w:adjustRightInd w:val="0"/>
        <w:ind w:left="4678"/>
        <w:outlineLvl w:val="0"/>
        <w:rPr>
          <w:rFonts w:ascii="Courier New" w:eastAsia="Courier New" w:hAnsi="Courier New" w:cs="Courier New"/>
          <w:color w:val="000000"/>
          <w:sz w:val="18"/>
          <w:szCs w:val="18"/>
          <w:lang w:bidi="ru-RU"/>
        </w:rPr>
      </w:pPr>
    </w:p>
    <w:p w:rsidR="00BE076F" w:rsidRDefault="00BE076F" w:rsidP="00426CAF">
      <w:pPr>
        <w:rPr>
          <w:sz w:val="18"/>
          <w:szCs w:val="18"/>
        </w:rPr>
      </w:pPr>
    </w:p>
    <w:p w:rsidR="00E95998" w:rsidRDefault="00E95998" w:rsidP="00426CAF">
      <w:pPr>
        <w:rPr>
          <w:sz w:val="18"/>
          <w:szCs w:val="18"/>
        </w:rPr>
      </w:pPr>
    </w:p>
    <w:p w:rsidR="00E95998" w:rsidRDefault="00E95998" w:rsidP="00426CAF">
      <w:pPr>
        <w:rPr>
          <w:sz w:val="18"/>
          <w:szCs w:val="18"/>
        </w:rPr>
      </w:pPr>
    </w:p>
    <w:p w:rsidR="00E95998" w:rsidRPr="00F6108E" w:rsidRDefault="00E95998" w:rsidP="00426CAF">
      <w:pPr>
        <w:rPr>
          <w:sz w:val="18"/>
          <w:szCs w:val="18"/>
        </w:rPr>
      </w:pPr>
    </w:p>
    <w:p w:rsidR="00BE076F" w:rsidRPr="00F6108E" w:rsidRDefault="00BE076F" w:rsidP="00426CAF">
      <w:pPr>
        <w:rPr>
          <w:sz w:val="18"/>
          <w:szCs w:val="18"/>
        </w:rPr>
      </w:pPr>
    </w:p>
    <w:p w:rsidR="00854EAF" w:rsidRPr="00854EAF" w:rsidRDefault="00854EAF" w:rsidP="00854EAF">
      <w:pPr>
        <w:contextualSpacing/>
        <w:jc w:val="center"/>
        <w:rPr>
          <w:b/>
          <w:sz w:val="18"/>
          <w:szCs w:val="18"/>
        </w:rPr>
      </w:pPr>
      <w:r w:rsidRPr="00854EAF">
        <w:rPr>
          <w:b/>
          <w:sz w:val="18"/>
          <w:szCs w:val="18"/>
        </w:rPr>
        <w:t xml:space="preserve">АДМИНИСТРАЦИЯ </w:t>
      </w:r>
    </w:p>
    <w:p w:rsidR="00854EAF" w:rsidRPr="00854EAF" w:rsidRDefault="00854EAF" w:rsidP="00854EAF">
      <w:pPr>
        <w:contextualSpacing/>
        <w:jc w:val="center"/>
        <w:rPr>
          <w:b/>
          <w:sz w:val="18"/>
          <w:szCs w:val="18"/>
        </w:rPr>
      </w:pPr>
      <w:r w:rsidRPr="00854EAF">
        <w:rPr>
          <w:b/>
          <w:sz w:val="18"/>
          <w:szCs w:val="18"/>
        </w:rPr>
        <w:t>МУНИЦИПАЛЬНОГО ОБРАЗОВАНИЯ</w:t>
      </w:r>
    </w:p>
    <w:p w:rsidR="00854EAF" w:rsidRPr="00854EAF" w:rsidRDefault="00854EAF" w:rsidP="00854EAF">
      <w:pPr>
        <w:contextualSpacing/>
        <w:jc w:val="center"/>
        <w:rPr>
          <w:b/>
          <w:sz w:val="18"/>
          <w:szCs w:val="18"/>
        </w:rPr>
      </w:pPr>
      <w:r w:rsidRPr="00854EAF">
        <w:rPr>
          <w:b/>
          <w:sz w:val="18"/>
          <w:szCs w:val="18"/>
        </w:rPr>
        <w:t>БИЛИБИНСКИЙ МУНИЦИПАЛЬНЫЙ РАЙОН</w:t>
      </w:r>
    </w:p>
    <w:p w:rsidR="00854EAF" w:rsidRPr="00854EAF" w:rsidRDefault="00854EAF" w:rsidP="00854EAF">
      <w:pPr>
        <w:contextualSpacing/>
        <w:jc w:val="center"/>
        <w:rPr>
          <w:b/>
          <w:sz w:val="18"/>
          <w:szCs w:val="18"/>
        </w:rPr>
      </w:pPr>
      <w:r w:rsidRPr="00854EAF">
        <w:rPr>
          <w:b/>
          <w:sz w:val="18"/>
          <w:szCs w:val="18"/>
        </w:rPr>
        <w:t>ЧУКОТСКОГО АВТОНОМНОГО ОКРУГА</w:t>
      </w:r>
    </w:p>
    <w:p w:rsidR="00854EAF" w:rsidRPr="00854EAF" w:rsidRDefault="00854EAF" w:rsidP="00854EAF">
      <w:pPr>
        <w:contextualSpacing/>
        <w:jc w:val="center"/>
        <w:rPr>
          <w:sz w:val="18"/>
          <w:szCs w:val="18"/>
        </w:rPr>
      </w:pPr>
    </w:p>
    <w:p w:rsidR="00854EAF" w:rsidRPr="00854EAF" w:rsidRDefault="00854EAF" w:rsidP="00854EAF">
      <w:pPr>
        <w:contextualSpacing/>
        <w:jc w:val="center"/>
        <w:rPr>
          <w:b/>
          <w:sz w:val="18"/>
          <w:szCs w:val="18"/>
        </w:rPr>
      </w:pPr>
      <w:proofErr w:type="gramStart"/>
      <w:r w:rsidRPr="00854EAF">
        <w:rPr>
          <w:b/>
          <w:sz w:val="18"/>
          <w:szCs w:val="18"/>
        </w:rPr>
        <w:t>П</w:t>
      </w:r>
      <w:proofErr w:type="gramEnd"/>
      <w:r w:rsidRPr="00854EAF">
        <w:rPr>
          <w:b/>
          <w:sz w:val="18"/>
          <w:szCs w:val="18"/>
        </w:rPr>
        <w:t xml:space="preserve"> О С Т А Н О В Л Е Н И Е</w:t>
      </w:r>
    </w:p>
    <w:p w:rsidR="00854EAF" w:rsidRPr="00854EAF" w:rsidRDefault="00854EAF" w:rsidP="00854EAF">
      <w:pPr>
        <w:contextualSpacing/>
        <w:jc w:val="center"/>
        <w:rPr>
          <w:b/>
          <w:sz w:val="18"/>
          <w:szCs w:val="18"/>
        </w:rPr>
      </w:pPr>
    </w:p>
    <w:p w:rsidR="00854EAF" w:rsidRPr="00854EAF" w:rsidRDefault="00854EAF" w:rsidP="00854EAF">
      <w:pPr>
        <w:contextualSpacing/>
        <w:jc w:val="center"/>
        <w:rPr>
          <w:b/>
          <w:sz w:val="18"/>
          <w:szCs w:val="18"/>
        </w:rPr>
      </w:pPr>
    </w:p>
    <w:tbl>
      <w:tblPr>
        <w:tblW w:w="9655" w:type="dxa"/>
        <w:tblLook w:val="01E0" w:firstRow="1" w:lastRow="1" w:firstColumn="1" w:lastColumn="1" w:noHBand="0" w:noVBand="0"/>
      </w:tblPr>
      <w:tblGrid>
        <w:gridCol w:w="2808"/>
        <w:gridCol w:w="3420"/>
        <w:gridCol w:w="3427"/>
      </w:tblGrid>
      <w:tr w:rsidR="00854EAF" w:rsidRPr="00854EAF" w:rsidTr="00516E54">
        <w:tc>
          <w:tcPr>
            <w:tcW w:w="2808" w:type="dxa"/>
          </w:tcPr>
          <w:p w:rsidR="00854EAF" w:rsidRPr="00854EAF" w:rsidRDefault="00854EAF" w:rsidP="00854EAF">
            <w:pPr>
              <w:tabs>
                <w:tab w:val="left" w:pos="150"/>
                <w:tab w:val="left" w:pos="426"/>
                <w:tab w:val="left" w:pos="2268"/>
              </w:tabs>
              <w:contextualSpacing/>
              <w:jc w:val="both"/>
              <w:rPr>
                <w:sz w:val="18"/>
                <w:szCs w:val="18"/>
              </w:rPr>
            </w:pPr>
            <w:r w:rsidRPr="00854EAF">
              <w:rPr>
                <w:sz w:val="18"/>
                <w:szCs w:val="18"/>
              </w:rPr>
              <w:t>от  19 марта 2026 года</w:t>
            </w:r>
          </w:p>
        </w:tc>
        <w:tc>
          <w:tcPr>
            <w:tcW w:w="3420" w:type="dxa"/>
          </w:tcPr>
          <w:p w:rsidR="00854EAF" w:rsidRPr="00854EAF" w:rsidRDefault="00854EAF" w:rsidP="00854EAF">
            <w:pPr>
              <w:tabs>
                <w:tab w:val="left" w:pos="297"/>
                <w:tab w:val="left" w:pos="1017"/>
              </w:tabs>
              <w:contextualSpacing/>
              <w:rPr>
                <w:sz w:val="18"/>
                <w:szCs w:val="18"/>
              </w:rPr>
            </w:pPr>
            <w:r w:rsidRPr="00854EAF">
              <w:rPr>
                <w:sz w:val="18"/>
                <w:szCs w:val="18"/>
              </w:rPr>
              <w:t>№ 207</w:t>
            </w:r>
          </w:p>
        </w:tc>
        <w:tc>
          <w:tcPr>
            <w:tcW w:w="3427" w:type="dxa"/>
          </w:tcPr>
          <w:p w:rsidR="00854EAF" w:rsidRPr="00854EAF" w:rsidRDefault="00854EAF" w:rsidP="00854EAF">
            <w:pPr>
              <w:contextualSpacing/>
              <w:jc w:val="right"/>
              <w:rPr>
                <w:sz w:val="18"/>
                <w:szCs w:val="18"/>
              </w:rPr>
            </w:pPr>
            <w:r w:rsidRPr="00854EAF">
              <w:rPr>
                <w:sz w:val="18"/>
                <w:szCs w:val="18"/>
              </w:rPr>
              <w:t>г. Билибино</w:t>
            </w:r>
          </w:p>
        </w:tc>
      </w:tr>
    </w:tbl>
    <w:p w:rsidR="00854EAF" w:rsidRPr="00854EAF" w:rsidRDefault="00854EAF" w:rsidP="00854EAF">
      <w:pPr>
        <w:contextualSpacing/>
        <w:jc w:val="both"/>
        <w:rPr>
          <w:sz w:val="18"/>
          <w:szCs w:val="18"/>
        </w:rPr>
      </w:pPr>
    </w:p>
    <w:p w:rsidR="00854EAF" w:rsidRPr="00854EAF" w:rsidRDefault="00854EAF" w:rsidP="00854EAF">
      <w:pPr>
        <w:contextualSpacing/>
        <w:jc w:val="both"/>
        <w:rPr>
          <w:sz w:val="18"/>
          <w:szCs w:val="18"/>
        </w:rPr>
      </w:pPr>
      <w:r w:rsidRPr="00854EAF">
        <w:rPr>
          <w:sz w:val="18"/>
          <w:szCs w:val="18"/>
        </w:rPr>
        <w:t xml:space="preserve">О проведении </w:t>
      </w:r>
      <w:r w:rsidRPr="00854EAF">
        <w:rPr>
          <w:sz w:val="18"/>
          <w:szCs w:val="18"/>
          <w:lang w:val="en-US"/>
        </w:rPr>
        <w:t>XLIV</w:t>
      </w:r>
      <w:r w:rsidRPr="00854EAF">
        <w:rPr>
          <w:sz w:val="18"/>
          <w:szCs w:val="18"/>
        </w:rPr>
        <w:t xml:space="preserve">открытой </w:t>
      </w:r>
      <w:proofErr w:type="gramStart"/>
      <w:r w:rsidRPr="00854EAF">
        <w:rPr>
          <w:sz w:val="18"/>
          <w:szCs w:val="18"/>
        </w:rPr>
        <w:t>Всероссийской</w:t>
      </w:r>
      <w:proofErr w:type="gramEnd"/>
      <w:r w:rsidRPr="00854EAF">
        <w:rPr>
          <w:sz w:val="18"/>
          <w:szCs w:val="18"/>
        </w:rPr>
        <w:t xml:space="preserve"> </w:t>
      </w:r>
    </w:p>
    <w:p w:rsidR="00854EAF" w:rsidRPr="00854EAF" w:rsidRDefault="00854EAF" w:rsidP="00854EAF">
      <w:pPr>
        <w:contextualSpacing/>
        <w:jc w:val="both"/>
        <w:rPr>
          <w:sz w:val="18"/>
          <w:szCs w:val="18"/>
        </w:rPr>
      </w:pPr>
      <w:r w:rsidRPr="00854EAF">
        <w:rPr>
          <w:sz w:val="18"/>
          <w:szCs w:val="18"/>
        </w:rPr>
        <w:t>массовой лыжной гонки «Лыжня России»</w:t>
      </w:r>
    </w:p>
    <w:p w:rsidR="00854EAF" w:rsidRPr="00854EAF" w:rsidRDefault="00854EAF" w:rsidP="00854EAF">
      <w:pPr>
        <w:contextualSpacing/>
        <w:jc w:val="both"/>
        <w:rPr>
          <w:sz w:val="18"/>
          <w:szCs w:val="18"/>
        </w:rPr>
      </w:pPr>
      <w:r w:rsidRPr="00854EAF">
        <w:rPr>
          <w:sz w:val="18"/>
          <w:szCs w:val="18"/>
        </w:rPr>
        <w:t>в Билибинском муниципальном районе</w:t>
      </w:r>
    </w:p>
    <w:p w:rsidR="00854EAF" w:rsidRPr="00854EAF" w:rsidRDefault="00854EAF" w:rsidP="00854EAF">
      <w:pPr>
        <w:contextualSpacing/>
        <w:jc w:val="both"/>
        <w:rPr>
          <w:sz w:val="18"/>
          <w:szCs w:val="18"/>
        </w:rPr>
      </w:pPr>
      <w:r w:rsidRPr="00854EAF">
        <w:rPr>
          <w:sz w:val="18"/>
          <w:szCs w:val="18"/>
        </w:rPr>
        <w:tab/>
      </w:r>
      <w:r w:rsidRPr="00854EAF">
        <w:rPr>
          <w:sz w:val="18"/>
          <w:szCs w:val="18"/>
        </w:rPr>
        <w:tab/>
      </w:r>
      <w:r w:rsidRPr="00854EAF">
        <w:rPr>
          <w:sz w:val="18"/>
          <w:szCs w:val="18"/>
        </w:rPr>
        <w:tab/>
      </w:r>
      <w:r w:rsidRPr="00854EAF">
        <w:rPr>
          <w:sz w:val="18"/>
          <w:szCs w:val="18"/>
        </w:rPr>
        <w:tab/>
      </w:r>
      <w:r w:rsidRPr="00854EAF">
        <w:rPr>
          <w:sz w:val="18"/>
          <w:szCs w:val="18"/>
        </w:rPr>
        <w:tab/>
      </w:r>
    </w:p>
    <w:p w:rsidR="00854EAF" w:rsidRPr="00854EAF" w:rsidRDefault="00854EAF" w:rsidP="00854EAF">
      <w:pPr>
        <w:ind w:firstLine="709"/>
        <w:contextualSpacing/>
        <w:jc w:val="both"/>
        <w:rPr>
          <w:sz w:val="18"/>
          <w:szCs w:val="18"/>
        </w:rPr>
      </w:pPr>
    </w:p>
    <w:p w:rsidR="00854EAF" w:rsidRPr="00854EAF" w:rsidRDefault="00854EAF" w:rsidP="00854EAF">
      <w:pPr>
        <w:ind w:firstLine="709"/>
        <w:contextualSpacing/>
        <w:jc w:val="both"/>
        <w:rPr>
          <w:sz w:val="18"/>
          <w:szCs w:val="18"/>
        </w:rPr>
      </w:pPr>
      <w:proofErr w:type="gramStart"/>
      <w:r w:rsidRPr="00854EAF">
        <w:rPr>
          <w:sz w:val="18"/>
          <w:szCs w:val="18"/>
        </w:rPr>
        <w:t>В соответствии с Календарным планом физкультурных и спортивных мероприятий в Билибинском муниципальном районе на 2026 год, утвержденным Постановлением Администрации муниципального образования Билибинский  муниципальный район от 30 декабря 2025 года № 1169 «Об утверждении календарного плана физкультурных и спортивных мероприятий в Билибинском муниципальном районе на 2026 год»,</w:t>
      </w:r>
      <w:r w:rsidRPr="00854EAF">
        <w:rPr>
          <w:rFonts w:ascii="Calibri" w:hAnsi="Calibri"/>
          <w:sz w:val="18"/>
          <w:szCs w:val="18"/>
        </w:rPr>
        <w:t xml:space="preserve"> </w:t>
      </w:r>
      <w:r w:rsidRPr="00854EAF">
        <w:rPr>
          <w:sz w:val="18"/>
          <w:szCs w:val="18"/>
        </w:rPr>
        <w:t>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roofErr w:type="gramEnd"/>
    </w:p>
    <w:p w:rsidR="00854EAF" w:rsidRPr="00854EAF" w:rsidRDefault="00854EAF" w:rsidP="00854EAF">
      <w:pPr>
        <w:ind w:firstLine="709"/>
        <w:jc w:val="both"/>
        <w:rPr>
          <w:b/>
          <w:spacing w:val="20"/>
          <w:sz w:val="18"/>
          <w:szCs w:val="18"/>
        </w:rPr>
      </w:pPr>
      <w:r w:rsidRPr="00854EAF">
        <w:rPr>
          <w:b/>
          <w:spacing w:val="20"/>
          <w:sz w:val="18"/>
          <w:szCs w:val="18"/>
        </w:rPr>
        <w:t>ПОСТАНОВЛЯЕТ:</w:t>
      </w:r>
    </w:p>
    <w:p w:rsidR="00854EAF" w:rsidRPr="00854EAF" w:rsidRDefault="00854EAF" w:rsidP="00854EAF">
      <w:pPr>
        <w:ind w:firstLine="709"/>
        <w:contextualSpacing/>
        <w:jc w:val="both"/>
        <w:rPr>
          <w:b/>
          <w:sz w:val="18"/>
          <w:szCs w:val="18"/>
        </w:rPr>
      </w:pPr>
    </w:p>
    <w:p w:rsidR="00854EAF" w:rsidRPr="00854EAF" w:rsidRDefault="00854EAF" w:rsidP="00854EAF">
      <w:pPr>
        <w:ind w:firstLine="709"/>
        <w:contextualSpacing/>
        <w:jc w:val="both"/>
        <w:rPr>
          <w:sz w:val="18"/>
          <w:szCs w:val="18"/>
        </w:rPr>
      </w:pPr>
      <w:r w:rsidRPr="00854EAF">
        <w:rPr>
          <w:sz w:val="18"/>
          <w:szCs w:val="18"/>
        </w:rPr>
        <w:t xml:space="preserve">1. Провести 11 апреля 2026 года в 12 ч. 00 мин. в муниципальном образовании Билибинский муниципальный район (г. Билибино, с. Кепервеем, с. Островное, с. Анюйск, с. Омолон, с. Илирней)  Всероссийскую массовую лыжную гонку «Лыжня  России» (далее - спортивное мероприятие). </w:t>
      </w:r>
    </w:p>
    <w:p w:rsidR="00854EAF" w:rsidRPr="00854EAF" w:rsidRDefault="00854EAF" w:rsidP="00854EAF">
      <w:pPr>
        <w:tabs>
          <w:tab w:val="left" w:pos="993"/>
          <w:tab w:val="left" w:pos="1276"/>
        </w:tabs>
        <w:ind w:firstLine="709"/>
        <w:contextualSpacing/>
        <w:jc w:val="both"/>
        <w:rPr>
          <w:sz w:val="18"/>
          <w:szCs w:val="18"/>
        </w:rPr>
      </w:pPr>
      <w:r w:rsidRPr="00854EAF">
        <w:rPr>
          <w:sz w:val="18"/>
          <w:szCs w:val="18"/>
        </w:rPr>
        <w:t>2. Спортивное мероприятие в г. Билибино провести по руслу реки Большой Кепервеем (</w:t>
      </w:r>
      <w:proofErr w:type="gramStart"/>
      <w:r w:rsidRPr="00854EAF">
        <w:rPr>
          <w:sz w:val="18"/>
          <w:szCs w:val="18"/>
        </w:rPr>
        <w:t>м-н</w:t>
      </w:r>
      <w:proofErr w:type="gramEnd"/>
      <w:r w:rsidRPr="00854EAF">
        <w:rPr>
          <w:sz w:val="18"/>
          <w:szCs w:val="18"/>
        </w:rPr>
        <w:t xml:space="preserve"> Арктика) в 12 ч. 00 мин. </w:t>
      </w:r>
    </w:p>
    <w:p w:rsidR="00854EAF" w:rsidRPr="00854EAF" w:rsidRDefault="00854EAF" w:rsidP="00854EAF">
      <w:pPr>
        <w:tabs>
          <w:tab w:val="left" w:pos="709"/>
          <w:tab w:val="left" w:pos="1134"/>
        </w:tabs>
        <w:ind w:firstLine="709"/>
        <w:contextualSpacing/>
        <w:jc w:val="both"/>
        <w:rPr>
          <w:sz w:val="18"/>
          <w:szCs w:val="18"/>
        </w:rPr>
      </w:pPr>
      <w:r w:rsidRPr="00854EAF">
        <w:rPr>
          <w:sz w:val="18"/>
          <w:szCs w:val="18"/>
        </w:rPr>
        <w:t>3. Утвердить:</w:t>
      </w:r>
    </w:p>
    <w:p w:rsidR="00854EAF" w:rsidRPr="00854EAF" w:rsidRDefault="00854EAF" w:rsidP="00854EAF">
      <w:pPr>
        <w:tabs>
          <w:tab w:val="left" w:pos="709"/>
          <w:tab w:val="left" w:pos="1134"/>
        </w:tabs>
        <w:ind w:firstLine="709"/>
        <w:contextualSpacing/>
        <w:jc w:val="both"/>
        <w:rPr>
          <w:sz w:val="18"/>
          <w:szCs w:val="18"/>
        </w:rPr>
      </w:pPr>
      <w:r w:rsidRPr="00854EAF">
        <w:rPr>
          <w:sz w:val="18"/>
          <w:szCs w:val="18"/>
        </w:rPr>
        <w:t>3.1. состав Организационного комитета по подготовке и проведению спортивного мероприятия согласно приложению 1 к настоящему постановлению;</w:t>
      </w:r>
    </w:p>
    <w:p w:rsidR="00854EAF" w:rsidRPr="00854EAF" w:rsidRDefault="00854EAF" w:rsidP="00854EAF">
      <w:pPr>
        <w:tabs>
          <w:tab w:val="left" w:pos="1134"/>
        </w:tabs>
        <w:ind w:firstLine="709"/>
        <w:contextualSpacing/>
        <w:jc w:val="both"/>
        <w:rPr>
          <w:sz w:val="18"/>
          <w:szCs w:val="18"/>
        </w:rPr>
      </w:pPr>
      <w:r w:rsidRPr="00854EAF">
        <w:rPr>
          <w:sz w:val="18"/>
          <w:szCs w:val="18"/>
        </w:rPr>
        <w:t>3.2. положение о проведении спортивного мероприятия согласно  приложению 2 к настоящему постановлению.</w:t>
      </w:r>
    </w:p>
    <w:p w:rsidR="00854EAF" w:rsidRPr="00854EAF" w:rsidRDefault="00854EAF" w:rsidP="00854EAF">
      <w:pPr>
        <w:tabs>
          <w:tab w:val="left" w:pos="709"/>
          <w:tab w:val="left" w:pos="1418"/>
        </w:tabs>
        <w:ind w:firstLine="709"/>
        <w:contextualSpacing/>
        <w:jc w:val="both"/>
        <w:rPr>
          <w:sz w:val="18"/>
          <w:szCs w:val="18"/>
        </w:rPr>
      </w:pPr>
      <w:r w:rsidRPr="00854EAF">
        <w:rPr>
          <w:sz w:val="18"/>
          <w:szCs w:val="18"/>
        </w:rPr>
        <w:t>4.</w:t>
      </w:r>
      <w:r w:rsidRPr="00854EAF">
        <w:rPr>
          <w:bCs/>
          <w:iCs/>
          <w:sz w:val="18"/>
          <w:szCs w:val="18"/>
        </w:rPr>
        <w:t xml:space="preserve"> Финансирование расходов на проведение спортивного мероприятия осуществлять за счет </w:t>
      </w:r>
      <w:r w:rsidRPr="00854EAF">
        <w:rPr>
          <w:color w:val="000000"/>
          <w:sz w:val="18"/>
          <w:szCs w:val="18"/>
        </w:rPr>
        <w:t>муниципальной программы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r w:rsidRPr="00854EAF">
        <w:rPr>
          <w:sz w:val="18"/>
          <w:szCs w:val="18"/>
        </w:rPr>
        <w:t xml:space="preserve"> </w:t>
      </w:r>
    </w:p>
    <w:p w:rsidR="00854EAF" w:rsidRPr="00854EAF" w:rsidRDefault="00854EAF" w:rsidP="00854EAF">
      <w:pPr>
        <w:tabs>
          <w:tab w:val="left" w:pos="709"/>
          <w:tab w:val="left" w:pos="1418"/>
        </w:tabs>
        <w:ind w:firstLine="709"/>
        <w:contextualSpacing/>
        <w:jc w:val="both"/>
        <w:rPr>
          <w:sz w:val="18"/>
          <w:szCs w:val="18"/>
        </w:rPr>
      </w:pPr>
      <w:r w:rsidRPr="00854EAF">
        <w:rPr>
          <w:sz w:val="18"/>
          <w:szCs w:val="18"/>
        </w:rPr>
        <w:t xml:space="preserve">5. </w:t>
      </w:r>
      <w:proofErr w:type="gramStart"/>
      <w:r w:rsidRPr="00854EAF">
        <w:rPr>
          <w:sz w:val="18"/>
          <w:szCs w:val="18"/>
        </w:rPr>
        <w:t>Ответственным</w:t>
      </w:r>
      <w:proofErr w:type="gramEnd"/>
      <w:r w:rsidRPr="00854EAF">
        <w:rPr>
          <w:sz w:val="18"/>
          <w:szCs w:val="18"/>
        </w:rPr>
        <w:t xml:space="preserve"> за проведение сп</w:t>
      </w:r>
      <w:r>
        <w:rPr>
          <w:sz w:val="18"/>
          <w:szCs w:val="18"/>
        </w:rPr>
        <w:t>ортивного мероприятия назначить</w:t>
      </w:r>
      <w:r w:rsidRPr="00854EAF">
        <w:rPr>
          <w:sz w:val="18"/>
          <w:szCs w:val="18"/>
        </w:rPr>
        <w:t xml:space="preserve"> </w:t>
      </w:r>
      <w:proofErr w:type="spellStart"/>
      <w:r w:rsidRPr="00854EAF">
        <w:rPr>
          <w:sz w:val="18"/>
          <w:szCs w:val="18"/>
        </w:rPr>
        <w:t>Саушкина</w:t>
      </w:r>
      <w:proofErr w:type="spellEnd"/>
      <w:r w:rsidRPr="00854EAF">
        <w:rPr>
          <w:sz w:val="18"/>
          <w:szCs w:val="18"/>
        </w:rPr>
        <w:t xml:space="preserve"> С.П., директора Муниципального автономного образовательного учреждения дополнительного образования «Билибинская спортивная школа». </w:t>
      </w:r>
    </w:p>
    <w:p w:rsidR="00854EAF" w:rsidRPr="00854EAF" w:rsidRDefault="00854EAF" w:rsidP="00854EAF">
      <w:pPr>
        <w:tabs>
          <w:tab w:val="left" w:pos="1134"/>
        </w:tabs>
        <w:ind w:firstLine="709"/>
        <w:contextualSpacing/>
        <w:jc w:val="both"/>
        <w:rPr>
          <w:sz w:val="18"/>
          <w:szCs w:val="18"/>
        </w:rPr>
      </w:pPr>
      <w:r w:rsidRPr="00854EAF">
        <w:rPr>
          <w:sz w:val="18"/>
          <w:szCs w:val="18"/>
        </w:rPr>
        <w:t>6. Муниципальному автономному образовательному учреждению дополнительного образования «Билибинская спортивная школа»  (</w:t>
      </w:r>
      <w:proofErr w:type="spellStart"/>
      <w:r w:rsidRPr="00854EAF">
        <w:rPr>
          <w:sz w:val="18"/>
          <w:szCs w:val="18"/>
        </w:rPr>
        <w:t>Саушкин</w:t>
      </w:r>
      <w:proofErr w:type="spellEnd"/>
      <w:r w:rsidRPr="00854EAF">
        <w:rPr>
          <w:sz w:val="18"/>
          <w:szCs w:val="18"/>
        </w:rPr>
        <w:t xml:space="preserve"> С.П.) организовать и обеспечить:    </w:t>
      </w:r>
    </w:p>
    <w:p w:rsidR="00854EAF" w:rsidRPr="00854EAF" w:rsidRDefault="00854EAF" w:rsidP="00854EAF">
      <w:pPr>
        <w:ind w:firstLine="709"/>
        <w:contextualSpacing/>
        <w:jc w:val="both"/>
        <w:rPr>
          <w:sz w:val="18"/>
          <w:szCs w:val="18"/>
        </w:rPr>
      </w:pPr>
      <w:r w:rsidRPr="00854EAF">
        <w:rPr>
          <w:sz w:val="18"/>
          <w:szCs w:val="18"/>
        </w:rPr>
        <w:t>1)  трассу для проведения спортивного мероприятия;</w:t>
      </w:r>
    </w:p>
    <w:p w:rsidR="00854EAF" w:rsidRPr="00854EAF" w:rsidRDefault="00854EAF" w:rsidP="00854EAF">
      <w:pPr>
        <w:tabs>
          <w:tab w:val="left" w:pos="709"/>
        </w:tabs>
        <w:ind w:firstLine="709"/>
        <w:contextualSpacing/>
        <w:jc w:val="both"/>
        <w:rPr>
          <w:sz w:val="18"/>
          <w:szCs w:val="18"/>
        </w:rPr>
      </w:pPr>
      <w:r w:rsidRPr="00854EAF">
        <w:rPr>
          <w:sz w:val="18"/>
          <w:szCs w:val="18"/>
        </w:rPr>
        <w:t xml:space="preserve">2)  визуальное обозначение всей трассы спортивного мероприятия; </w:t>
      </w:r>
    </w:p>
    <w:p w:rsidR="00854EAF" w:rsidRPr="00854EAF" w:rsidRDefault="00854EAF" w:rsidP="00854EAF">
      <w:pPr>
        <w:tabs>
          <w:tab w:val="left" w:pos="1418"/>
        </w:tabs>
        <w:ind w:firstLine="709"/>
        <w:contextualSpacing/>
        <w:jc w:val="both"/>
        <w:rPr>
          <w:sz w:val="18"/>
          <w:szCs w:val="18"/>
        </w:rPr>
      </w:pPr>
      <w:r w:rsidRPr="00854EAF">
        <w:rPr>
          <w:sz w:val="18"/>
          <w:szCs w:val="18"/>
        </w:rPr>
        <w:t>3)  регистрацию участников в день проведения спортивного мероприятия;</w:t>
      </w:r>
    </w:p>
    <w:p w:rsidR="00854EAF" w:rsidRPr="00854EAF" w:rsidRDefault="00854EAF" w:rsidP="00854EAF">
      <w:pPr>
        <w:tabs>
          <w:tab w:val="left" w:pos="1418"/>
        </w:tabs>
        <w:ind w:firstLine="709"/>
        <w:contextualSpacing/>
        <w:jc w:val="both"/>
        <w:rPr>
          <w:sz w:val="18"/>
          <w:szCs w:val="18"/>
        </w:rPr>
      </w:pPr>
      <w:r w:rsidRPr="00854EAF">
        <w:rPr>
          <w:sz w:val="18"/>
          <w:szCs w:val="18"/>
        </w:rPr>
        <w:t>4)  заполнение стартовых и финишных протоколов;</w:t>
      </w:r>
    </w:p>
    <w:p w:rsidR="00854EAF" w:rsidRPr="00854EAF" w:rsidRDefault="00854EAF" w:rsidP="00854EAF">
      <w:pPr>
        <w:tabs>
          <w:tab w:val="left" w:pos="709"/>
        </w:tabs>
        <w:ind w:firstLine="709"/>
        <w:contextualSpacing/>
        <w:jc w:val="both"/>
        <w:rPr>
          <w:sz w:val="18"/>
          <w:szCs w:val="18"/>
        </w:rPr>
      </w:pPr>
      <w:r w:rsidRPr="00854EAF">
        <w:rPr>
          <w:sz w:val="18"/>
          <w:szCs w:val="18"/>
        </w:rPr>
        <w:t>5)  судейство во время проведения спортивного мероприятия;</w:t>
      </w:r>
    </w:p>
    <w:p w:rsidR="00854EAF" w:rsidRPr="00854EAF" w:rsidRDefault="00854EAF" w:rsidP="00854EAF">
      <w:pPr>
        <w:tabs>
          <w:tab w:val="left" w:pos="709"/>
        </w:tabs>
        <w:ind w:firstLine="709"/>
        <w:contextualSpacing/>
        <w:jc w:val="both"/>
        <w:rPr>
          <w:sz w:val="18"/>
          <w:szCs w:val="18"/>
        </w:rPr>
      </w:pPr>
      <w:r w:rsidRPr="00854EAF">
        <w:rPr>
          <w:sz w:val="18"/>
          <w:szCs w:val="18"/>
        </w:rPr>
        <w:t>6)  медицинское сопровождение  спортивного мероприятия.</w:t>
      </w:r>
    </w:p>
    <w:p w:rsidR="00854EAF" w:rsidRPr="00854EAF" w:rsidRDefault="00854EAF" w:rsidP="00854EAF">
      <w:pPr>
        <w:tabs>
          <w:tab w:val="left" w:pos="709"/>
        </w:tabs>
        <w:ind w:firstLine="709"/>
        <w:jc w:val="both"/>
        <w:rPr>
          <w:sz w:val="18"/>
          <w:szCs w:val="18"/>
        </w:rPr>
      </w:pPr>
      <w:r w:rsidRPr="00854EAF">
        <w:rPr>
          <w:sz w:val="18"/>
          <w:szCs w:val="18"/>
        </w:rPr>
        <w:t>7. Муниципальному автономному учреждению культуры «Центр досуга и народного творчества Билибинского муниципального района» (</w:t>
      </w:r>
      <w:proofErr w:type="spellStart"/>
      <w:r w:rsidRPr="00854EAF">
        <w:rPr>
          <w:sz w:val="18"/>
          <w:szCs w:val="18"/>
        </w:rPr>
        <w:t>Пидданюк</w:t>
      </w:r>
      <w:proofErr w:type="spellEnd"/>
      <w:r w:rsidRPr="00854EAF">
        <w:rPr>
          <w:sz w:val="18"/>
          <w:szCs w:val="18"/>
        </w:rPr>
        <w:t xml:space="preserve"> С.К.) обеспечить музыкальное сопровождение на весь период проведения спортивного мероприятия.</w:t>
      </w:r>
    </w:p>
    <w:p w:rsidR="00854EAF" w:rsidRPr="00854EAF" w:rsidRDefault="00854EAF" w:rsidP="00854EAF">
      <w:pPr>
        <w:tabs>
          <w:tab w:val="left" w:pos="1418"/>
        </w:tabs>
        <w:ind w:firstLine="709"/>
        <w:jc w:val="both"/>
        <w:rPr>
          <w:sz w:val="18"/>
          <w:szCs w:val="18"/>
        </w:rPr>
      </w:pPr>
      <w:r w:rsidRPr="00854EAF">
        <w:rPr>
          <w:sz w:val="18"/>
          <w:szCs w:val="18"/>
        </w:rPr>
        <w:t>8.  Рекомендовать:</w:t>
      </w:r>
    </w:p>
    <w:p w:rsidR="00854EAF" w:rsidRPr="00854EAF" w:rsidRDefault="00854EAF" w:rsidP="00854EAF">
      <w:pPr>
        <w:tabs>
          <w:tab w:val="left" w:pos="1260"/>
        </w:tabs>
        <w:ind w:firstLine="709"/>
        <w:jc w:val="both"/>
        <w:rPr>
          <w:sz w:val="18"/>
          <w:szCs w:val="18"/>
        </w:rPr>
      </w:pPr>
      <w:r w:rsidRPr="00854EAF">
        <w:rPr>
          <w:sz w:val="18"/>
          <w:szCs w:val="18"/>
        </w:rPr>
        <w:t xml:space="preserve">8.1. Главам сельских поселений Билибинского муниципального района провести спортивное мероприятие 11 апреля 2026 года. </w:t>
      </w:r>
    </w:p>
    <w:p w:rsidR="00854EAF" w:rsidRPr="00854EAF" w:rsidRDefault="00854EAF" w:rsidP="00854EAF">
      <w:pPr>
        <w:tabs>
          <w:tab w:val="left" w:pos="851"/>
          <w:tab w:val="left" w:pos="993"/>
        </w:tabs>
        <w:ind w:firstLine="709"/>
        <w:jc w:val="both"/>
        <w:rPr>
          <w:sz w:val="18"/>
          <w:szCs w:val="18"/>
        </w:rPr>
      </w:pPr>
      <w:r w:rsidRPr="00854EAF">
        <w:rPr>
          <w:sz w:val="18"/>
          <w:szCs w:val="18"/>
        </w:rPr>
        <w:t>8.2.  Руководителям учреждений и организаций Билибинского муниципального района обеспечить участие работников и учащихся подведомственных учреждений и организаций в спортивном мероприятии.</w:t>
      </w:r>
    </w:p>
    <w:p w:rsidR="00854EAF" w:rsidRPr="00854EAF" w:rsidRDefault="00854EAF" w:rsidP="00854EAF">
      <w:pPr>
        <w:tabs>
          <w:tab w:val="left" w:pos="1276"/>
        </w:tabs>
        <w:ind w:firstLine="709"/>
        <w:jc w:val="both"/>
        <w:rPr>
          <w:sz w:val="18"/>
          <w:szCs w:val="18"/>
        </w:rPr>
      </w:pPr>
      <w:r w:rsidRPr="00854EAF">
        <w:rPr>
          <w:sz w:val="18"/>
          <w:szCs w:val="18"/>
        </w:rPr>
        <w:t>9. Управлению социальной политики Администрации муниципального образования  Билибинский муниципальный район (Попова С.В.):</w:t>
      </w:r>
    </w:p>
    <w:p w:rsidR="00872462" w:rsidRDefault="00854EAF" w:rsidP="00872462">
      <w:pPr>
        <w:tabs>
          <w:tab w:val="left" w:pos="993"/>
        </w:tabs>
        <w:ind w:firstLine="709"/>
        <w:jc w:val="both"/>
        <w:rPr>
          <w:sz w:val="18"/>
          <w:szCs w:val="18"/>
        </w:rPr>
      </w:pPr>
      <w:r w:rsidRPr="00854EAF">
        <w:rPr>
          <w:sz w:val="18"/>
          <w:szCs w:val="18"/>
        </w:rPr>
        <w:t xml:space="preserve">9.1. </w:t>
      </w:r>
      <w:proofErr w:type="gramStart"/>
      <w:r w:rsidRPr="00854EAF">
        <w:rPr>
          <w:sz w:val="18"/>
          <w:szCs w:val="18"/>
        </w:rPr>
        <w:t>Информировать  Межмуниципальный отдел Министерства внутренних дел Российской Федерации «Билибинский» (</w:t>
      </w:r>
      <w:proofErr w:type="spellStart"/>
      <w:r w:rsidRPr="00854EAF">
        <w:rPr>
          <w:sz w:val="18"/>
          <w:szCs w:val="18"/>
        </w:rPr>
        <w:t>Сырбыкай</w:t>
      </w:r>
      <w:proofErr w:type="spellEnd"/>
      <w:r w:rsidRPr="00854EAF">
        <w:rPr>
          <w:sz w:val="18"/>
          <w:szCs w:val="18"/>
        </w:rPr>
        <w:t xml:space="preserve"> В.С.), </w:t>
      </w:r>
      <w:r w:rsidRPr="00854EAF">
        <w:rPr>
          <w:sz w:val="18"/>
          <w:szCs w:val="18"/>
          <w:lang w:val="x-none" w:eastAsia="x-none"/>
        </w:rPr>
        <w:t>Государственное бюджетное учреждение здравоохранения «Чукотская окружная больница» филиал – Билибинская районная больница» (</w:t>
      </w:r>
      <w:proofErr w:type="spellStart"/>
      <w:r w:rsidRPr="00854EAF">
        <w:rPr>
          <w:sz w:val="18"/>
          <w:szCs w:val="18"/>
          <w:lang w:eastAsia="x-none"/>
        </w:rPr>
        <w:t>Аетбаев</w:t>
      </w:r>
      <w:proofErr w:type="spellEnd"/>
      <w:r w:rsidRPr="00854EAF">
        <w:rPr>
          <w:sz w:val="18"/>
          <w:szCs w:val="18"/>
          <w:lang w:eastAsia="x-none"/>
        </w:rPr>
        <w:t xml:space="preserve"> Р.С.), </w:t>
      </w:r>
      <w:r w:rsidRPr="00854EAF">
        <w:rPr>
          <w:sz w:val="18"/>
          <w:szCs w:val="18"/>
        </w:rPr>
        <w:t>7 пожарно-спасательную часть пожарно-спасательного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w:t>
      </w:r>
      <w:proofErr w:type="spellStart"/>
      <w:r w:rsidRPr="00854EAF">
        <w:rPr>
          <w:sz w:val="18"/>
          <w:szCs w:val="18"/>
        </w:rPr>
        <w:t>Кодзоков</w:t>
      </w:r>
      <w:proofErr w:type="spellEnd"/>
      <w:r w:rsidRPr="00854EAF">
        <w:rPr>
          <w:sz w:val="18"/>
          <w:szCs w:val="18"/>
        </w:rPr>
        <w:t xml:space="preserve"> А.Ч.), Отделение в г. Билибино Управления ФСБ России по Чукотскому автономному округу (Серов С.</w:t>
      </w:r>
      <w:proofErr w:type="gramEnd"/>
      <w:r w:rsidRPr="00854EAF">
        <w:rPr>
          <w:sz w:val="18"/>
          <w:szCs w:val="18"/>
        </w:rPr>
        <w:t xml:space="preserve">А.), </w:t>
      </w:r>
      <w:r w:rsidRPr="00854EAF">
        <w:rPr>
          <w:sz w:val="18"/>
          <w:szCs w:val="18"/>
          <w:lang w:val="x-none" w:eastAsia="x-none"/>
        </w:rPr>
        <w:t xml:space="preserve">отдел </w:t>
      </w:r>
      <w:r w:rsidRPr="00854EAF">
        <w:rPr>
          <w:sz w:val="18"/>
          <w:szCs w:val="18"/>
        </w:rPr>
        <w:t>гражданской обороны, чрезвычайных ситуаций и антитеррористической защищённости Администрации муниципального образования Билибинский муниципальный район (Смирнов А.В.) о проведении спортивного мероприятия</w:t>
      </w:r>
    </w:p>
    <w:p w:rsidR="00854EAF" w:rsidRPr="00854EAF" w:rsidRDefault="00872462" w:rsidP="00872462">
      <w:pPr>
        <w:tabs>
          <w:tab w:val="left" w:pos="993"/>
        </w:tabs>
        <w:jc w:val="both"/>
        <w:rPr>
          <w:sz w:val="18"/>
          <w:szCs w:val="18"/>
        </w:rPr>
      </w:pPr>
      <w:r>
        <w:rPr>
          <w:sz w:val="18"/>
          <w:szCs w:val="18"/>
        </w:rPr>
        <w:t xml:space="preserve">              </w:t>
      </w:r>
      <w:r w:rsidR="00854EAF" w:rsidRPr="00854EAF">
        <w:rPr>
          <w:sz w:val="18"/>
          <w:szCs w:val="18"/>
        </w:rPr>
        <w:t xml:space="preserve">10.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 </w:t>
      </w:r>
    </w:p>
    <w:p w:rsidR="00854EAF" w:rsidRPr="00854EAF" w:rsidRDefault="00854EAF" w:rsidP="00872462">
      <w:pPr>
        <w:tabs>
          <w:tab w:val="left" w:pos="709"/>
          <w:tab w:val="left" w:pos="993"/>
        </w:tabs>
        <w:ind w:firstLine="709"/>
        <w:jc w:val="both"/>
        <w:rPr>
          <w:sz w:val="18"/>
          <w:szCs w:val="18"/>
        </w:rPr>
      </w:pPr>
      <w:r w:rsidRPr="00854EAF">
        <w:rPr>
          <w:sz w:val="18"/>
          <w:szCs w:val="18"/>
        </w:rPr>
        <w:t xml:space="preserve">11. Настоящее постановление вступает в силу с момента его опубликования. </w:t>
      </w:r>
    </w:p>
    <w:p w:rsidR="00854EAF" w:rsidRPr="00854EAF" w:rsidRDefault="00854EAF" w:rsidP="00872462">
      <w:pPr>
        <w:tabs>
          <w:tab w:val="left" w:pos="709"/>
          <w:tab w:val="left" w:pos="993"/>
        </w:tabs>
        <w:ind w:firstLine="709"/>
        <w:jc w:val="both"/>
        <w:rPr>
          <w:sz w:val="18"/>
          <w:szCs w:val="18"/>
        </w:rPr>
      </w:pPr>
      <w:r w:rsidRPr="00854EAF">
        <w:rPr>
          <w:sz w:val="18"/>
          <w:szCs w:val="18"/>
        </w:rPr>
        <w:t xml:space="preserve">12. </w:t>
      </w:r>
      <w:proofErr w:type="gramStart"/>
      <w:r w:rsidRPr="00854EAF">
        <w:rPr>
          <w:sz w:val="18"/>
          <w:szCs w:val="18"/>
        </w:rPr>
        <w:t>Контроль  за</w:t>
      </w:r>
      <w:proofErr w:type="gramEnd"/>
      <w:r w:rsidRPr="00854EAF">
        <w:rPr>
          <w:sz w:val="18"/>
          <w:szCs w:val="18"/>
        </w:rPr>
        <w:t xml:space="preserve">   исполнением   настоящего  постановления  возложить   на заместителя Главы Администрации – начальника Управления социальной политики Попову С.В.</w:t>
      </w:r>
    </w:p>
    <w:p w:rsidR="00854EAF" w:rsidRPr="00854EAF" w:rsidRDefault="00854EAF" w:rsidP="00854EAF">
      <w:pPr>
        <w:tabs>
          <w:tab w:val="left" w:pos="993"/>
        </w:tabs>
        <w:contextualSpacing/>
        <w:jc w:val="both"/>
        <w:rPr>
          <w:sz w:val="18"/>
          <w:szCs w:val="18"/>
        </w:rPr>
      </w:pPr>
    </w:p>
    <w:p w:rsidR="00854EAF" w:rsidRPr="00854EAF" w:rsidRDefault="00854EAF" w:rsidP="00854EAF">
      <w:pPr>
        <w:tabs>
          <w:tab w:val="left" w:pos="993"/>
        </w:tabs>
        <w:contextualSpacing/>
        <w:jc w:val="both"/>
        <w:rPr>
          <w:sz w:val="18"/>
          <w:szCs w:val="18"/>
        </w:rPr>
      </w:pPr>
    </w:p>
    <w:p w:rsidR="00854EAF" w:rsidRPr="00854EAF" w:rsidRDefault="00854EAF" w:rsidP="00854EAF">
      <w:pPr>
        <w:tabs>
          <w:tab w:val="left" w:pos="900"/>
        </w:tabs>
        <w:contextualSpacing/>
        <w:jc w:val="both"/>
        <w:rPr>
          <w:sz w:val="18"/>
          <w:szCs w:val="18"/>
        </w:rPr>
      </w:pPr>
    </w:p>
    <w:p w:rsidR="00BE076F" w:rsidRPr="00854EAF" w:rsidRDefault="00854EAF" w:rsidP="00854EAF">
      <w:pPr>
        <w:rPr>
          <w:sz w:val="18"/>
          <w:szCs w:val="18"/>
        </w:rPr>
      </w:pPr>
      <w:r w:rsidRPr="00854EAF">
        <w:rPr>
          <w:bCs/>
          <w:sz w:val="18"/>
          <w:szCs w:val="18"/>
        </w:rPr>
        <w:t xml:space="preserve">Глава Администрации                    </w:t>
      </w:r>
      <w:r w:rsidR="00872462">
        <w:rPr>
          <w:bCs/>
          <w:sz w:val="18"/>
          <w:szCs w:val="18"/>
        </w:rPr>
        <w:t xml:space="preserve">                                                                                   </w:t>
      </w:r>
      <w:r w:rsidRPr="00854EAF">
        <w:rPr>
          <w:bCs/>
          <w:sz w:val="18"/>
          <w:szCs w:val="18"/>
        </w:rPr>
        <w:t xml:space="preserve">                                                           Е.З. Сафонов</w:t>
      </w:r>
    </w:p>
    <w:p w:rsidR="00BE076F" w:rsidRDefault="00BE076F" w:rsidP="00426CAF">
      <w:pPr>
        <w:rPr>
          <w:sz w:val="18"/>
          <w:szCs w:val="18"/>
        </w:rPr>
      </w:pPr>
    </w:p>
    <w:p w:rsidR="00BE076F" w:rsidRDefault="00BE076F" w:rsidP="00426CAF">
      <w:pPr>
        <w:rPr>
          <w:sz w:val="18"/>
          <w:szCs w:val="18"/>
        </w:rPr>
      </w:pPr>
    </w:p>
    <w:p w:rsidR="00516E54" w:rsidRDefault="00516E54" w:rsidP="00516E54">
      <w:pPr>
        <w:rPr>
          <w:sz w:val="18"/>
          <w:szCs w:val="18"/>
        </w:rPr>
      </w:pPr>
    </w:p>
    <w:p w:rsidR="009F415C" w:rsidRDefault="009F415C" w:rsidP="00516E54">
      <w:pPr>
        <w:rPr>
          <w:sz w:val="18"/>
          <w:szCs w:val="18"/>
        </w:rPr>
      </w:pPr>
    </w:p>
    <w:p w:rsidR="009F415C" w:rsidRDefault="009F415C" w:rsidP="00516E54">
      <w:pPr>
        <w:rPr>
          <w:sz w:val="18"/>
          <w:szCs w:val="18"/>
        </w:rPr>
      </w:pPr>
    </w:p>
    <w:p w:rsidR="000E33B1" w:rsidRPr="000E33B1" w:rsidRDefault="000E33B1" w:rsidP="0003240D">
      <w:pPr>
        <w:jc w:val="right"/>
        <w:rPr>
          <w:sz w:val="18"/>
          <w:szCs w:val="18"/>
        </w:rPr>
      </w:pPr>
      <w:r w:rsidRPr="000E33B1">
        <w:rPr>
          <w:sz w:val="18"/>
          <w:szCs w:val="18"/>
        </w:rPr>
        <w:lastRenderedPageBreak/>
        <w:t>Приложение  1</w:t>
      </w:r>
    </w:p>
    <w:p w:rsidR="0003240D" w:rsidRDefault="000E33B1" w:rsidP="0003240D">
      <w:pPr>
        <w:jc w:val="right"/>
        <w:rPr>
          <w:sz w:val="18"/>
          <w:szCs w:val="18"/>
        </w:rPr>
      </w:pPr>
      <w:r>
        <w:rPr>
          <w:sz w:val="18"/>
          <w:szCs w:val="18"/>
        </w:rPr>
        <w:t xml:space="preserve">к Постановлению Администрации </w:t>
      </w:r>
    </w:p>
    <w:p w:rsidR="0003240D" w:rsidRDefault="000E33B1" w:rsidP="0003240D">
      <w:pPr>
        <w:jc w:val="right"/>
        <w:rPr>
          <w:sz w:val="18"/>
          <w:szCs w:val="18"/>
        </w:rPr>
      </w:pPr>
      <w:r>
        <w:rPr>
          <w:sz w:val="18"/>
          <w:szCs w:val="18"/>
        </w:rPr>
        <w:t xml:space="preserve">муниципального образования </w:t>
      </w:r>
    </w:p>
    <w:p w:rsidR="000E33B1" w:rsidRPr="000E33B1" w:rsidRDefault="000E33B1" w:rsidP="0003240D">
      <w:pPr>
        <w:jc w:val="right"/>
        <w:rPr>
          <w:sz w:val="18"/>
          <w:szCs w:val="18"/>
        </w:rPr>
      </w:pPr>
      <w:r w:rsidRPr="000E33B1">
        <w:rPr>
          <w:sz w:val="18"/>
          <w:szCs w:val="18"/>
        </w:rPr>
        <w:t>Билибинский муниципальный район</w:t>
      </w:r>
    </w:p>
    <w:p w:rsidR="009F415C" w:rsidRDefault="000E33B1" w:rsidP="0003240D">
      <w:pPr>
        <w:jc w:val="right"/>
        <w:rPr>
          <w:sz w:val="18"/>
          <w:szCs w:val="18"/>
        </w:rPr>
      </w:pPr>
      <w:r w:rsidRPr="000E33B1">
        <w:rPr>
          <w:sz w:val="18"/>
          <w:szCs w:val="18"/>
        </w:rPr>
        <w:t>от 19 марта 2026 года № 207</w:t>
      </w:r>
    </w:p>
    <w:p w:rsidR="009F415C" w:rsidRDefault="009F415C" w:rsidP="00516E54">
      <w:pPr>
        <w:rPr>
          <w:sz w:val="18"/>
          <w:szCs w:val="18"/>
        </w:rPr>
      </w:pPr>
      <w:bookmarkStart w:id="20" w:name="_GoBack"/>
      <w:bookmarkEnd w:id="20"/>
    </w:p>
    <w:p w:rsidR="008568EA" w:rsidRPr="008568EA" w:rsidRDefault="008568EA" w:rsidP="008568EA">
      <w:pPr>
        <w:jc w:val="center"/>
        <w:rPr>
          <w:b/>
          <w:sz w:val="18"/>
          <w:szCs w:val="18"/>
        </w:rPr>
      </w:pPr>
      <w:r w:rsidRPr="008568EA">
        <w:rPr>
          <w:b/>
          <w:sz w:val="18"/>
          <w:szCs w:val="18"/>
        </w:rPr>
        <w:t>СОСТАВ</w:t>
      </w:r>
    </w:p>
    <w:p w:rsidR="008568EA" w:rsidRPr="008568EA" w:rsidRDefault="008568EA" w:rsidP="008568EA">
      <w:pPr>
        <w:jc w:val="center"/>
        <w:rPr>
          <w:b/>
          <w:sz w:val="18"/>
          <w:szCs w:val="18"/>
        </w:rPr>
      </w:pPr>
      <w:r w:rsidRPr="008568EA">
        <w:rPr>
          <w:b/>
          <w:sz w:val="18"/>
          <w:szCs w:val="18"/>
        </w:rPr>
        <w:t>Оргкомитета по подготовке и проведению</w:t>
      </w:r>
    </w:p>
    <w:p w:rsidR="009F415C" w:rsidRPr="008568EA" w:rsidRDefault="008568EA" w:rsidP="008568EA">
      <w:pPr>
        <w:jc w:val="center"/>
        <w:rPr>
          <w:b/>
          <w:sz w:val="18"/>
          <w:szCs w:val="18"/>
        </w:rPr>
      </w:pPr>
      <w:r w:rsidRPr="008568EA">
        <w:rPr>
          <w:b/>
          <w:sz w:val="18"/>
          <w:szCs w:val="18"/>
        </w:rPr>
        <w:t>спортивно-массового мероприятия «Лыжня России»</w:t>
      </w:r>
    </w:p>
    <w:p w:rsidR="009F415C" w:rsidRDefault="009F415C" w:rsidP="00516E54">
      <w:pPr>
        <w:rPr>
          <w:sz w:val="18"/>
          <w:szCs w:val="18"/>
        </w:rPr>
      </w:pPr>
    </w:p>
    <w:tbl>
      <w:tblPr>
        <w:tblW w:w="10314" w:type="dxa"/>
        <w:tblLook w:val="01E0" w:firstRow="1" w:lastRow="1" w:firstColumn="1" w:lastColumn="1" w:noHBand="0" w:noVBand="0"/>
      </w:tblPr>
      <w:tblGrid>
        <w:gridCol w:w="4077"/>
        <w:gridCol w:w="6237"/>
      </w:tblGrid>
      <w:tr w:rsidR="00516E54" w:rsidRPr="009967CB" w:rsidTr="001932E5">
        <w:trPr>
          <w:trHeight w:val="355"/>
        </w:trPr>
        <w:tc>
          <w:tcPr>
            <w:tcW w:w="4077" w:type="dxa"/>
          </w:tcPr>
          <w:p w:rsidR="00516E54" w:rsidRPr="009967CB" w:rsidRDefault="00516E54" w:rsidP="00516E54">
            <w:pPr>
              <w:ind w:right="-189"/>
              <w:rPr>
                <w:sz w:val="18"/>
                <w:szCs w:val="18"/>
              </w:rPr>
            </w:pPr>
            <w:r w:rsidRPr="009967CB">
              <w:rPr>
                <w:sz w:val="18"/>
                <w:szCs w:val="18"/>
              </w:rPr>
              <w:t>Председатель Оргкомитета:</w:t>
            </w:r>
          </w:p>
        </w:tc>
        <w:tc>
          <w:tcPr>
            <w:tcW w:w="6237" w:type="dxa"/>
          </w:tcPr>
          <w:p w:rsidR="00516E54" w:rsidRPr="009967CB" w:rsidRDefault="00516E54" w:rsidP="00516E54">
            <w:pPr>
              <w:rPr>
                <w:sz w:val="18"/>
                <w:szCs w:val="18"/>
              </w:rPr>
            </w:pPr>
          </w:p>
        </w:tc>
      </w:tr>
      <w:tr w:rsidR="00516E54" w:rsidRPr="009967CB" w:rsidTr="001932E5">
        <w:trPr>
          <w:trHeight w:val="355"/>
        </w:trPr>
        <w:tc>
          <w:tcPr>
            <w:tcW w:w="4077" w:type="dxa"/>
          </w:tcPr>
          <w:p w:rsidR="00516E54" w:rsidRPr="009967CB" w:rsidRDefault="00516E54" w:rsidP="00516E54">
            <w:pPr>
              <w:rPr>
                <w:sz w:val="18"/>
                <w:szCs w:val="18"/>
              </w:rPr>
            </w:pPr>
            <w:r w:rsidRPr="009967CB">
              <w:rPr>
                <w:sz w:val="18"/>
                <w:szCs w:val="18"/>
              </w:rPr>
              <w:t xml:space="preserve">Попова Светлана Викторовна  </w:t>
            </w:r>
          </w:p>
        </w:tc>
        <w:tc>
          <w:tcPr>
            <w:tcW w:w="6237" w:type="dxa"/>
          </w:tcPr>
          <w:p w:rsidR="00516E54" w:rsidRPr="009967CB" w:rsidRDefault="00516E54" w:rsidP="00516E54">
            <w:pPr>
              <w:jc w:val="both"/>
              <w:rPr>
                <w:sz w:val="18"/>
                <w:szCs w:val="18"/>
              </w:rPr>
            </w:pPr>
            <w:r w:rsidRPr="009967CB">
              <w:rPr>
                <w:sz w:val="18"/>
                <w:szCs w:val="18"/>
              </w:rPr>
              <w:t>- заместитель Главы Администрации Муниципального образования Билибинский муниципальный район – начальник Управления социальной политики;</w:t>
            </w:r>
          </w:p>
        </w:tc>
      </w:tr>
      <w:tr w:rsidR="00516E54" w:rsidRPr="009967CB" w:rsidTr="001932E5">
        <w:trPr>
          <w:trHeight w:val="355"/>
        </w:trPr>
        <w:tc>
          <w:tcPr>
            <w:tcW w:w="4077" w:type="dxa"/>
          </w:tcPr>
          <w:p w:rsidR="00516E54" w:rsidRPr="009967CB" w:rsidRDefault="00516E54" w:rsidP="00516E54">
            <w:pPr>
              <w:rPr>
                <w:sz w:val="18"/>
                <w:szCs w:val="18"/>
              </w:rPr>
            </w:pPr>
            <w:r w:rsidRPr="009967CB">
              <w:rPr>
                <w:sz w:val="18"/>
                <w:szCs w:val="18"/>
              </w:rPr>
              <w:t>Секретарь Оргкомитета:</w:t>
            </w:r>
          </w:p>
          <w:p w:rsidR="00516E54" w:rsidRPr="009967CB" w:rsidRDefault="00516E54" w:rsidP="00516E54">
            <w:pPr>
              <w:rPr>
                <w:sz w:val="18"/>
                <w:szCs w:val="18"/>
              </w:rPr>
            </w:pPr>
            <w:r w:rsidRPr="009967CB">
              <w:rPr>
                <w:sz w:val="18"/>
                <w:szCs w:val="18"/>
              </w:rPr>
              <w:t>Корист Леся Ивановна</w:t>
            </w:r>
          </w:p>
          <w:p w:rsidR="00516E54" w:rsidRPr="009967CB" w:rsidRDefault="00516E54" w:rsidP="00516E54">
            <w:pPr>
              <w:rPr>
                <w:sz w:val="18"/>
                <w:szCs w:val="18"/>
              </w:rPr>
            </w:pPr>
          </w:p>
          <w:p w:rsidR="00516E54" w:rsidRPr="009967CB" w:rsidRDefault="00516E54" w:rsidP="00516E54">
            <w:pPr>
              <w:rPr>
                <w:sz w:val="18"/>
                <w:szCs w:val="18"/>
              </w:rPr>
            </w:pPr>
          </w:p>
          <w:p w:rsidR="00516E54" w:rsidRPr="009967CB" w:rsidRDefault="00516E54" w:rsidP="00516E54">
            <w:pPr>
              <w:rPr>
                <w:sz w:val="18"/>
                <w:szCs w:val="18"/>
              </w:rPr>
            </w:pPr>
          </w:p>
          <w:p w:rsidR="00516E54" w:rsidRPr="009967CB" w:rsidRDefault="00516E54" w:rsidP="00516E54">
            <w:pPr>
              <w:rPr>
                <w:sz w:val="18"/>
                <w:szCs w:val="18"/>
              </w:rPr>
            </w:pPr>
          </w:p>
          <w:p w:rsidR="00516E54" w:rsidRPr="009967CB" w:rsidRDefault="00516E54" w:rsidP="00516E54">
            <w:pPr>
              <w:rPr>
                <w:sz w:val="18"/>
                <w:szCs w:val="18"/>
              </w:rPr>
            </w:pPr>
            <w:r w:rsidRPr="009967CB">
              <w:rPr>
                <w:sz w:val="18"/>
                <w:szCs w:val="18"/>
              </w:rPr>
              <w:t>Члены Оргкомитета:</w:t>
            </w:r>
          </w:p>
          <w:p w:rsidR="00516E54" w:rsidRPr="009967CB" w:rsidRDefault="00516E54" w:rsidP="00516E54">
            <w:pPr>
              <w:rPr>
                <w:sz w:val="18"/>
                <w:szCs w:val="18"/>
              </w:rPr>
            </w:pPr>
            <w:r w:rsidRPr="009967CB">
              <w:rPr>
                <w:sz w:val="18"/>
                <w:szCs w:val="18"/>
              </w:rPr>
              <w:t xml:space="preserve">Медведев Алексей Вениаминович       </w:t>
            </w:r>
          </w:p>
        </w:tc>
        <w:tc>
          <w:tcPr>
            <w:tcW w:w="6237" w:type="dxa"/>
          </w:tcPr>
          <w:p w:rsidR="00516E54" w:rsidRPr="009967CB" w:rsidRDefault="00516E54" w:rsidP="00516E54">
            <w:pPr>
              <w:jc w:val="both"/>
              <w:rPr>
                <w:sz w:val="18"/>
                <w:szCs w:val="18"/>
              </w:rPr>
            </w:pPr>
          </w:p>
          <w:p w:rsidR="00516E54" w:rsidRPr="009967CB" w:rsidRDefault="00516E54" w:rsidP="00516E54">
            <w:pPr>
              <w:jc w:val="both"/>
              <w:rPr>
                <w:sz w:val="18"/>
                <w:szCs w:val="18"/>
              </w:rPr>
            </w:pPr>
            <w:r w:rsidRPr="009967CB">
              <w:rPr>
                <w:sz w:val="18"/>
                <w:szCs w:val="18"/>
              </w:rPr>
              <w:t>- консультант отдела культуры, спорта и молодежной политики Управления социальной политики Администрации муниципального образования Билибинский муниципальный район;</w:t>
            </w:r>
          </w:p>
          <w:p w:rsidR="00516E54" w:rsidRPr="009967CB" w:rsidRDefault="00516E54" w:rsidP="00516E54">
            <w:pPr>
              <w:jc w:val="both"/>
              <w:rPr>
                <w:sz w:val="18"/>
                <w:szCs w:val="18"/>
              </w:rPr>
            </w:pPr>
          </w:p>
          <w:p w:rsidR="00516E54" w:rsidRPr="009967CB" w:rsidRDefault="00516E54" w:rsidP="00516E54">
            <w:pPr>
              <w:jc w:val="both"/>
              <w:rPr>
                <w:sz w:val="18"/>
                <w:szCs w:val="18"/>
              </w:rPr>
            </w:pPr>
            <w:r w:rsidRPr="009967CB">
              <w:rPr>
                <w:sz w:val="18"/>
                <w:szCs w:val="18"/>
              </w:rPr>
              <w:t xml:space="preserve">- заместитель       Главы        Администрации </w:t>
            </w:r>
          </w:p>
          <w:p w:rsidR="00516E54" w:rsidRPr="009967CB" w:rsidRDefault="00516E54" w:rsidP="00516E54">
            <w:pPr>
              <w:jc w:val="both"/>
              <w:rPr>
                <w:sz w:val="18"/>
                <w:szCs w:val="18"/>
              </w:rPr>
            </w:pPr>
            <w:r w:rsidRPr="009967CB">
              <w:rPr>
                <w:sz w:val="18"/>
                <w:szCs w:val="18"/>
              </w:rPr>
              <w:t>Муниципального                         образования</w:t>
            </w:r>
          </w:p>
          <w:p w:rsidR="00516E54" w:rsidRPr="009967CB" w:rsidRDefault="00516E54" w:rsidP="00516E54">
            <w:pPr>
              <w:jc w:val="both"/>
              <w:rPr>
                <w:sz w:val="18"/>
                <w:szCs w:val="18"/>
              </w:rPr>
            </w:pPr>
            <w:r w:rsidRPr="009967CB">
              <w:rPr>
                <w:sz w:val="18"/>
                <w:szCs w:val="18"/>
              </w:rPr>
              <w:t xml:space="preserve">Билибинский      муниципальный      район – </w:t>
            </w:r>
          </w:p>
          <w:p w:rsidR="00516E54" w:rsidRPr="009967CB" w:rsidRDefault="00516E54" w:rsidP="00516E54">
            <w:pPr>
              <w:jc w:val="both"/>
              <w:rPr>
                <w:sz w:val="18"/>
                <w:szCs w:val="18"/>
              </w:rPr>
            </w:pPr>
            <w:r w:rsidRPr="009967CB">
              <w:rPr>
                <w:sz w:val="18"/>
                <w:szCs w:val="18"/>
              </w:rPr>
              <w:t xml:space="preserve">начальник     Управления      </w:t>
            </w:r>
            <w:proofErr w:type="gramStart"/>
            <w:r w:rsidRPr="009967CB">
              <w:rPr>
                <w:sz w:val="18"/>
                <w:szCs w:val="18"/>
              </w:rPr>
              <w:t>промышленной</w:t>
            </w:r>
            <w:proofErr w:type="gramEnd"/>
            <w:r w:rsidRPr="009967CB">
              <w:rPr>
                <w:sz w:val="18"/>
                <w:szCs w:val="18"/>
              </w:rPr>
              <w:t xml:space="preserve"> </w:t>
            </w:r>
          </w:p>
          <w:p w:rsidR="00516E54" w:rsidRPr="009967CB" w:rsidRDefault="00516E54" w:rsidP="00516E54">
            <w:pPr>
              <w:jc w:val="both"/>
              <w:rPr>
                <w:sz w:val="18"/>
                <w:szCs w:val="18"/>
              </w:rPr>
            </w:pPr>
            <w:r w:rsidRPr="009967CB">
              <w:rPr>
                <w:sz w:val="18"/>
                <w:szCs w:val="18"/>
              </w:rPr>
              <w:t>и сельскохозяйственной политики;</w:t>
            </w:r>
          </w:p>
          <w:p w:rsidR="00516E54" w:rsidRPr="009967CB" w:rsidRDefault="00516E54" w:rsidP="00516E54">
            <w:pPr>
              <w:jc w:val="both"/>
              <w:rPr>
                <w:sz w:val="18"/>
                <w:szCs w:val="18"/>
              </w:rPr>
            </w:pPr>
          </w:p>
        </w:tc>
      </w:tr>
      <w:tr w:rsidR="00516E54" w:rsidRPr="009967CB" w:rsidTr="001932E5">
        <w:trPr>
          <w:trHeight w:val="355"/>
        </w:trPr>
        <w:tc>
          <w:tcPr>
            <w:tcW w:w="4077" w:type="dxa"/>
          </w:tcPr>
          <w:p w:rsidR="00516E54" w:rsidRPr="009967CB" w:rsidRDefault="00516E54" w:rsidP="00516E54">
            <w:pPr>
              <w:jc w:val="both"/>
              <w:rPr>
                <w:sz w:val="18"/>
                <w:szCs w:val="18"/>
              </w:rPr>
            </w:pPr>
            <w:r w:rsidRPr="009967CB">
              <w:rPr>
                <w:sz w:val="18"/>
                <w:szCs w:val="18"/>
              </w:rPr>
              <w:t xml:space="preserve">Класс Анна </w:t>
            </w:r>
            <w:proofErr w:type="spellStart"/>
            <w:r w:rsidRPr="009967CB">
              <w:rPr>
                <w:sz w:val="18"/>
                <w:szCs w:val="18"/>
              </w:rPr>
              <w:t>Абдурахимовна</w:t>
            </w:r>
            <w:proofErr w:type="spellEnd"/>
          </w:p>
          <w:p w:rsidR="00516E54" w:rsidRPr="009967CB" w:rsidRDefault="00516E54" w:rsidP="00516E54">
            <w:pPr>
              <w:ind w:left="4245" w:hanging="4245"/>
              <w:jc w:val="both"/>
              <w:rPr>
                <w:sz w:val="18"/>
                <w:szCs w:val="18"/>
              </w:rPr>
            </w:pPr>
          </w:p>
        </w:tc>
        <w:tc>
          <w:tcPr>
            <w:tcW w:w="6237" w:type="dxa"/>
          </w:tcPr>
          <w:p w:rsidR="00516E54" w:rsidRPr="009967CB" w:rsidRDefault="00516E54" w:rsidP="00516E54">
            <w:pPr>
              <w:jc w:val="both"/>
              <w:rPr>
                <w:sz w:val="18"/>
                <w:szCs w:val="18"/>
              </w:rPr>
            </w:pPr>
            <w:r w:rsidRPr="009967CB">
              <w:rPr>
                <w:sz w:val="18"/>
                <w:szCs w:val="18"/>
              </w:rPr>
              <w:t xml:space="preserve">- исполняющий обязанности директора Муниципального автономного образовательного учреждения дополнительного образования </w:t>
            </w:r>
            <w:r w:rsidRPr="009967CB">
              <w:rPr>
                <w:bCs/>
                <w:iCs/>
                <w:sz w:val="18"/>
                <w:szCs w:val="18"/>
              </w:rPr>
              <w:t>«Билибинский районный Центр дополнительного образования»</w:t>
            </w:r>
            <w:r w:rsidRPr="009967CB">
              <w:rPr>
                <w:sz w:val="18"/>
                <w:szCs w:val="18"/>
              </w:rPr>
              <w:t>;</w:t>
            </w:r>
          </w:p>
        </w:tc>
      </w:tr>
      <w:tr w:rsidR="00516E54" w:rsidRPr="009967CB" w:rsidTr="001932E5">
        <w:trPr>
          <w:trHeight w:val="355"/>
        </w:trPr>
        <w:tc>
          <w:tcPr>
            <w:tcW w:w="4077" w:type="dxa"/>
          </w:tcPr>
          <w:p w:rsidR="00516E54" w:rsidRPr="009967CB" w:rsidRDefault="00516E54" w:rsidP="00516E54">
            <w:pPr>
              <w:rPr>
                <w:sz w:val="18"/>
                <w:szCs w:val="18"/>
              </w:rPr>
            </w:pPr>
            <w:proofErr w:type="spellStart"/>
            <w:r w:rsidRPr="009967CB">
              <w:rPr>
                <w:sz w:val="18"/>
                <w:szCs w:val="18"/>
              </w:rPr>
              <w:t>Пидданюк</w:t>
            </w:r>
            <w:proofErr w:type="spellEnd"/>
            <w:r w:rsidRPr="009967CB">
              <w:rPr>
                <w:sz w:val="18"/>
                <w:szCs w:val="18"/>
              </w:rPr>
              <w:t xml:space="preserve"> </w:t>
            </w:r>
            <w:proofErr w:type="spellStart"/>
            <w:r w:rsidRPr="009967CB">
              <w:rPr>
                <w:sz w:val="18"/>
                <w:szCs w:val="18"/>
              </w:rPr>
              <w:t>Самира</w:t>
            </w:r>
            <w:proofErr w:type="spellEnd"/>
            <w:r w:rsidRPr="009967CB">
              <w:rPr>
                <w:sz w:val="18"/>
                <w:szCs w:val="18"/>
              </w:rPr>
              <w:t xml:space="preserve"> </w:t>
            </w:r>
            <w:proofErr w:type="spellStart"/>
            <w:r w:rsidRPr="009967CB">
              <w:rPr>
                <w:sz w:val="18"/>
                <w:szCs w:val="18"/>
              </w:rPr>
              <w:t>Кямрановна</w:t>
            </w:r>
            <w:proofErr w:type="spellEnd"/>
          </w:p>
        </w:tc>
        <w:tc>
          <w:tcPr>
            <w:tcW w:w="6237" w:type="dxa"/>
          </w:tcPr>
          <w:p w:rsidR="00516E54" w:rsidRPr="009967CB" w:rsidRDefault="00516E54" w:rsidP="00516E54">
            <w:pPr>
              <w:jc w:val="both"/>
              <w:rPr>
                <w:sz w:val="18"/>
                <w:szCs w:val="18"/>
              </w:rPr>
            </w:pPr>
            <w:r w:rsidRPr="009967CB">
              <w:rPr>
                <w:sz w:val="18"/>
                <w:szCs w:val="18"/>
              </w:rPr>
              <w:t>- директор Муниципального автономного  учреждения  культуры «Центр досуга и народного творчества Билибинского муниципального района»;</w:t>
            </w:r>
          </w:p>
        </w:tc>
      </w:tr>
      <w:tr w:rsidR="00516E54" w:rsidRPr="009967CB" w:rsidTr="001932E5">
        <w:trPr>
          <w:trHeight w:val="355"/>
        </w:trPr>
        <w:tc>
          <w:tcPr>
            <w:tcW w:w="4077" w:type="dxa"/>
          </w:tcPr>
          <w:p w:rsidR="00516E54" w:rsidRPr="009967CB" w:rsidRDefault="00516E54" w:rsidP="00516E54">
            <w:pPr>
              <w:rPr>
                <w:sz w:val="18"/>
                <w:szCs w:val="18"/>
              </w:rPr>
            </w:pPr>
          </w:p>
        </w:tc>
        <w:tc>
          <w:tcPr>
            <w:tcW w:w="6237" w:type="dxa"/>
          </w:tcPr>
          <w:p w:rsidR="00516E54" w:rsidRPr="009967CB" w:rsidRDefault="00516E54" w:rsidP="00516E54">
            <w:pPr>
              <w:jc w:val="both"/>
              <w:rPr>
                <w:sz w:val="18"/>
                <w:szCs w:val="18"/>
              </w:rPr>
            </w:pPr>
          </w:p>
        </w:tc>
      </w:tr>
      <w:tr w:rsidR="00516E54" w:rsidRPr="009967CB" w:rsidTr="001932E5">
        <w:trPr>
          <w:trHeight w:val="355"/>
        </w:trPr>
        <w:tc>
          <w:tcPr>
            <w:tcW w:w="4077" w:type="dxa"/>
          </w:tcPr>
          <w:p w:rsidR="00516E54" w:rsidRPr="009967CB" w:rsidRDefault="00516E54" w:rsidP="00516E54">
            <w:pPr>
              <w:ind w:left="4245" w:hanging="4245"/>
              <w:jc w:val="both"/>
              <w:rPr>
                <w:sz w:val="18"/>
                <w:szCs w:val="18"/>
              </w:rPr>
            </w:pPr>
            <w:proofErr w:type="spellStart"/>
            <w:r w:rsidRPr="009967CB">
              <w:rPr>
                <w:sz w:val="18"/>
                <w:szCs w:val="18"/>
              </w:rPr>
              <w:t>Саушкин</w:t>
            </w:r>
            <w:proofErr w:type="spellEnd"/>
            <w:r w:rsidRPr="009967CB">
              <w:rPr>
                <w:sz w:val="18"/>
                <w:szCs w:val="18"/>
              </w:rPr>
              <w:t xml:space="preserve"> Сергей Петрович</w:t>
            </w:r>
          </w:p>
          <w:p w:rsidR="00516E54" w:rsidRPr="009967CB" w:rsidRDefault="00516E54" w:rsidP="00516E54">
            <w:pPr>
              <w:ind w:left="4245" w:hanging="4245"/>
              <w:jc w:val="both"/>
              <w:rPr>
                <w:sz w:val="18"/>
                <w:szCs w:val="18"/>
              </w:rPr>
            </w:pPr>
          </w:p>
          <w:p w:rsidR="00516E54" w:rsidRPr="009967CB" w:rsidRDefault="00516E54" w:rsidP="00516E54">
            <w:pPr>
              <w:rPr>
                <w:sz w:val="18"/>
                <w:szCs w:val="18"/>
              </w:rPr>
            </w:pPr>
          </w:p>
          <w:p w:rsidR="00516E54" w:rsidRPr="009967CB" w:rsidRDefault="00516E54" w:rsidP="00516E54">
            <w:pPr>
              <w:rPr>
                <w:sz w:val="18"/>
                <w:szCs w:val="18"/>
              </w:rPr>
            </w:pPr>
            <w:r w:rsidRPr="009967CB">
              <w:rPr>
                <w:sz w:val="18"/>
                <w:szCs w:val="18"/>
              </w:rPr>
              <w:t xml:space="preserve">Чернова Наталья Александровна                </w:t>
            </w:r>
          </w:p>
          <w:p w:rsidR="00516E54" w:rsidRPr="009967CB" w:rsidRDefault="00516E54" w:rsidP="00516E54">
            <w:pPr>
              <w:rPr>
                <w:sz w:val="18"/>
                <w:szCs w:val="18"/>
              </w:rPr>
            </w:pPr>
          </w:p>
          <w:p w:rsidR="00516E54" w:rsidRPr="009967CB" w:rsidRDefault="00516E54" w:rsidP="00516E54">
            <w:pPr>
              <w:rPr>
                <w:sz w:val="18"/>
                <w:szCs w:val="18"/>
              </w:rPr>
            </w:pPr>
          </w:p>
          <w:p w:rsidR="00516E54" w:rsidRPr="009967CB" w:rsidRDefault="00516E54" w:rsidP="00516E54">
            <w:pPr>
              <w:rPr>
                <w:sz w:val="18"/>
                <w:szCs w:val="18"/>
              </w:rPr>
            </w:pPr>
          </w:p>
        </w:tc>
        <w:tc>
          <w:tcPr>
            <w:tcW w:w="6237" w:type="dxa"/>
          </w:tcPr>
          <w:p w:rsidR="00516E54" w:rsidRPr="009967CB" w:rsidRDefault="00516E54" w:rsidP="00516E54">
            <w:pPr>
              <w:jc w:val="both"/>
              <w:rPr>
                <w:sz w:val="18"/>
                <w:szCs w:val="18"/>
              </w:rPr>
            </w:pPr>
            <w:r w:rsidRPr="009967CB">
              <w:rPr>
                <w:sz w:val="18"/>
                <w:szCs w:val="18"/>
              </w:rPr>
              <w:t>- директор Муниципального автономного образовательного учреждения дополнительного образования «Билибинская спортивная школа»;</w:t>
            </w:r>
          </w:p>
          <w:p w:rsidR="00516E54" w:rsidRPr="009967CB" w:rsidRDefault="00516E54" w:rsidP="00516E54">
            <w:pPr>
              <w:jc w:val="both"/>
              <w:rPr>
                <w:sz w:val="18"/>
                <w:szCs w:val="18"/>
              </w:rPr>
            </w:pPr>
          </w:p>
          <w:p w:rsidR="00516E54" w:rsidRPr="009967CB" w:rsidRDefault="00516E54" w:rsidP="00516E54">
            <w:pPr>
              <w:jc w:val="both"/>
              <w:rPr>
                <w:sz w:val="18"/>
                <w:szCs w:val="18"/>
              </w:rPr>
            </w:pPr>
            <w:r w:rsidRPr="009967CB">
              <w:rPr>
                <w:sz w:val="18"/>
                <w:szCs w:val="18"/>
              </w:rPr>
              <w:t>- начальник отдела культуры, спорта и молодежной политики Управления социальной политики Администрации муниципального образования Билибинский муниципальный район;</w:t>
            </w:r>
          </w:p>
        </w:tc>
      </w:tr>
      <w:tr w:rsidR="00516E54" w:rsidRPr="009967CB" w:rsidTr="001932E5">
        <w:trPr>
          <w:trHeight w:val="355"/>
        </w:trPr>
        <w:tc>
          <w:tcPr>
            <w:tcW w:w="4077" w:type="dxa"/>
          </w:tcPr>
          <w:p w:rsidR="00516E54" w:rsidRPr="009967CB" w:rsidRDefault="00516E54" w:rsidP="00516E54">
            <w:pPr>
              <w:jc w:val="both"/>
              <w:rPr>
                <w:sz w:val="18"/>
                <w:szCs w:val="18"/>
              </w:rPr>
            </w:pPr>
            <w:r w:rsidRPr="009967CB">
              <w:rPr>
                <w:sz w:val="18"/>
                <w:szCs w:val="18"/>
              </w:rPr>
              <w:t>Луценко Яна Станиславовна</w:t>
            </w:r>
          </w:p>
        </w:tc>
        <w:tc>
          <w:tcPr>
            <w:tcW w:w="6237" w:type="dxa"/>
          </w:tcPr>
          <w:p w:rsidR="00516E54" w:rsidRPr="009967CB" w:rsidRDefault="00516E54" w:rsidP="00516E54">
            <w:pPr>
              <w:jc w:val="both"/>
              <w:rPr>
                <w:sz w:val="18"/>
                <w:szCs w:val="18"/>
              </w:rPr>
            </w:pPr>
            <w:r w:rsidRPr="009967CB">
              <w:rPr>
                <w:sz w:val="18"/>
                <w:szCs w:val="18"/>
              </w:rPr>
              <w:t>- начальник отдела образования Управления социальной политики Администрации муниципального образования Билибинский муниципальный район;</w:t>
            </w:r>
          </w:p>
          <w:p w:rsidR="00516E54" w:rsidRPr="009967CB" w:rsidRDefault="00516E54" w:rsidP="00516E54">
            <w:pPr>
              <w:jc w:val="both"/>
              <w:rPr>
                <w:sz w:val="18"/>
                <w:szCs w:val="18"/>
              </w:rPr>
            </w:pPr>
          </w:p>
        </w:tc>
      </w:tr>
    </w:tbl>
    <w:p w:rsidR="00BE076F" w:rsidRPr="009967CB" w:rsidRDefault="00BE076F" w:rsidP="00426CAF">
      <w:pPr>
        <w:rPr>
          <w:sz w:val="18"/>
          <w:szCs w:val="18"/>
        </w:rPr>
      </w:pPr>
    </w:p>
    <w:p w:rsidR="00BE076F" w:rsidRPr="009967CB" w:rsidRDefault="00BE076F" w:rsidP="00426CAF">
      <w:pPr>
        <w:rPr>
          <w:sz w:val="18"/>
          <w:szCs w:val="18"/>
        </w:rPr>
      </w:pPr>
    </w:p>
    <w:p w:rsidR="00E57243" w:rsidRPr="00E57243" w:rsidRDefault="00E57243" w:rsidP="00E57243">
      <w:pPr>
        <w:keepNext/>
        <w:jc w:val="center"/>
        <w:outlineLvl w:val="1"/>
        <w:rPr>
          <w:sz w:val="18"/>
          <w:szCs w:val="18"/>
          <w:lang w:eastAsia="x-none"/>
        </w:rPr>
      </w:pPr>
      <w:r w:rsidRPr="00E57243">
        <w:rPr>
          <w:sz w:val="18"/>
          <w:szCs w:val="18"/>
          <w:lang w:eastAsia="x-none"/>
        </w:rPr>
        <w:t xml:space="preserve">                                     </w:t>
      </w:r>
      <w:r>
        <w:rPr>
          <w:sz w:val="18"/>
          <w:szCs w:val="18"/>
          <w:lang w:eastAsia="x-none"/>
        </w:rPr>
        <w:t xml:space="preserve">                                                                        </w:t>
      </w:r>
      <w:r w:rsidRPr="00E57243">
        <w:rPr>
          <w:sz w:val="18"/>
          <w:szCs w:val="18"/>
          <w:lang w:eastAsia="x-none"/>
        </w:rPr>
        <w:t xml:space="preserve">   Приложение 2</w:t>
      </w:r>
    </w:p>
    <w:p w:rsidR="00E57243" w:rsidRPr="00E57243" w:rsidRDefault="00E57243" w:rsidP="00E57243">
      <w:pPr>
        <w:keepNext/>
        <w:jc w:val="center"/>
        <w:outlineLvl w:val="1"/>
        <w:rPr>
          <w:sz w:val="18"/>
          <w:szCs w:val="18"/>
          <w:lang w:eastAsia="x-none"/>
        </w:rPr>
      </w:pPr>
      <w:r w:rsidRPr="00E57243">
        <w:rPr>
          <w:sz w:val="18"/>
          <w:szCs w:val="18"/>
          <w:lang w:eastAsia="x-none"/>
        </w:rPr>
        <w:t xml:space="preserve">                                                        </w:t>
      </w:r>
      <w:r>
        <w:rPr>
          <w:sz w:val="18"/>
          <w:szCs w:val="18"/>
          <w:lang w:eastAsia="x-none"/>
        </w:rPr>
        <w:t xml:space="preserve">                                                                         </w:t>
      </w:r>
      <w:r w:rsidRPr="00E57243">
        <w:rPr>
          <w:sz w:val="18"/>
          <w:szCs w:val="18"/>
          <w:lang w:eastAsia="x-none"/>
        </w:rPr>
        <w:t xml:space="preserve">                к Постановлению Администрации</w:t>
      </w:r>
    </w:p>
    <w:p w:rsidR="00E57243" w:rsidRPr="00E57243" w:rsidRDefault="00E57243" w:rsidP="00E57243">
      <w:pPr>
        <w:keepNext/>
        <w:tabs>
          <w:tab w:val="left" w:pos="5103"/>
          <w:tab w:val="left" w:pos="5245"/>
        </w:tabs>
        <w:jc w:val="center"/>
        <w:outlineLvl w:val="1"/>
        <w:rPr>
          <w:sz w:val="18"/>
          <w:szCs w:val="18"/>
          <w:lang w:eastAsia="x-none"/>
        </w:rPr>
      </w:pPr>
      <w:r w:rsidRPr="00E57243">
        <w:rPr>
          <w:sz w:val="18"/>
          <w:szCs w:val="18"/>
          <w:lang w:eastAsia="x-none"/>
        </w:rPr>
        <w:t xml:space="preserve">                                           </w:t>
      </w:r>
      <w:r>
        <w:rPr>
          <w:sz w:val="18"/>
          <w:szCs w:val="18"/>
          <w:lang w:eastAsia="x-none"/>
        </w:rPr>
        <w:t xml:space="preserve">                                                                        </w:t>
      </w:r>
      <w:r w:rsidRPr="00E57243">
        <w:rPr>
          <w:sz w:val="18"/>
          <w:szCs w:val="18"/>
          <w:lang w:eastAsia="x-none"/>
        </w:rPr>
        <w:t xml:space="preserve">                       Муниципального образования</w:t>
      </w:r>
    </w:p>
    <w:p w:rsidR="00E57243" w:rsidRPr="00E57243" w:rsidRDefault="00E57243" w:rsidP="00E57243">
      <w:pPr>
        <w:keepNext/>
        <w:jc w:val="right"/>
        <w:outlineLvl w:val="1"/>
        <w:rPr>
          <w:sz w:val="18"/>
          <w:szCs w:val="18"/>
          <w:lang w:eastAsia="x-none"/>
        </w:rPr>
      </w:pPr>
      <w:r w:rsidRPr="00E57243">
        <w:rPr>
          <w:sz w:val="18"/>
          <w:szCs w:val="18"/>
          <w:lang w:eastAsia="x-none"/>
        </w:rPr>
        <w:t xml:space="preserve">          Билибинский муниципальный район</w:t>
      </w:r>
    </w:p>
    <w:p w:rsidR="00E57243" w:rsidRPr="00E57243" w:rsidRDefault="00E57243" w:rsidP="00E57243">
      <w:pPr>
        <w:keepNext/>
        <w:outlineLvl w:val="1"/>
        <w:rPr>
          <w:sz w:val="18"/>
          <w:szCs w:val="18"/>
          <w:lang w:eastAsia="x-none"/>
        </w:rPr>
      </w:pPr>
      <w:r w:rsidRPr="00E57243">
        <w:rPr>
          <w:sz w:val="18"/>
          <w:szCs w:val="18"/>
          <w:lang w:eastAsia="x-none"/>
        </w:rPr>
        <w:t xml:space="preserve">                                             </w:t>
      </w:r>
      <w:r>
        <w:rPr>
          <w:sz w:val="18"/>
          <w:szCs w:val="18"/>
          <w:lang w:eastAsia="x-none"/>
        </w:rPr>
        <w:t xml:space="preserve">                                                                                </w:t>
      </w:r>
      <w:r w:rsidRPr="00E57243">
        <w:rPr>
          <w:sz w:val="18"/>
          <w:szCs w:val="18"/>
          <w:lang w:eastAsia="x-none"/>
        </w:rPr>
        <w:t xml:space="preserve">                                   от 19 марта 2026 года № 207</w:t>
      </w:r>
    </w:p>
    <w:p w:rsidR="00E57243" w:rsidRPr="00E57243" w:rsidRDefault="00E57243" w:rsidP="00E57243">
      <w:pPr>
        <w:keepNext/>
        <w:jc w:val="center"/>
        <w:outlineLvl w:val="1"/>
        <w:rPr>
          <w:b/>
          <w:sz w:val="18"/>
          <w:szCs w:val="18"/>
          <w:lang w:eastAsia="x-none"/>
        </w:rPr>
      </w:pPr>
    </w:p>
    <w:p w:rsidR="00E57243" w:rsidRPr="00E57243" w:rsidRDefault="00E57243" w:rsidP="00E57243">
      <w:pPr>
        <w:keepNext/>
        <w:jc w:val="center"/>
        <w:outlineLvl w:val="1"/>
        <w:rPr>
          <w:b/>
          <w:sz w:val="18"/>
          <w:szCs w:val="18"/>
          <w:lang w:eastAsia="x-none"/>
        </w:rPr>
      </w:pPr>
    </w:p>
    <w:p w:rsidR="00E57243" w:rsidRPr="00E57243" w:rsidRDefault="00E57243" w:rsidP="00E57243">
      <w:pPr>
        <w:keepNext/>
        <w:jc w:val="center"/>
        <w:outlineLvl w:val="1"/>
        <w:rPr>
          <w:b/>
          <w:sz w:val="18"/>
          <w:szCs w:val="18"/>
          <w:lang w:eastAsia="x-none"/>
        </w:rPr>
      </w:pPr>
    </w:p>
    <w:p w:rsidR="00E57243" w:rsidRPr="00E57243" w:rsidRDefault="00E57243" w:rsidP="00E57243">
      <w:pPr>
        <w:keepNext/>
        <w:jc w:val="center"/>
        <w:outlineLvl w:val="1"/>
        <w:rPr>
          <w:b/>
          <w:bCs/>
          <w:sz w:val="18"/>
          <w:szCs w:val="18"/>
        </w:rPr>
      </w:pPr>
      <w:r w:rsidRPr="00E57243">
        <w:rPr>
          <w:b/>
          <w:sz w:val="18"/>
          <w:szCs w:val="18"/>
          <w:lang w:val="x-none" w:eastAsia="x-none"/>
        </w:rPr>
        <w:t xml:space="preserve">Положение </w:t>
      </w:r>
      <w:r w:rsidRPr="00E57243">
        <w:rPr>
          <w:b/>
          <w:bCs/>
          <w:sz w:val="18"/>
          <w:szCs w:val="18"/>
        </w:rPr>
        <w:t>о XLIII открытой Всероссийской массовой лыжной гонке</w:t>
      </w:r>
    </w:p>
    <w:p w:rsidR="00E57243" w:rsidRPr="00E57243" w:rsidRDefault="00E57243" w:rsidP="00E57243">
      <w:pPr>
        <w:shd w:val="clear" w:color="auto" w:fill="FFFFFF"/>
        <w:jc w:val="center"/>
        <w:rPr>
          <w:b/>
          <w:bCs/>
          <w:iCs/>
          <w:color w:val="000000"/>
          <w:spacing w:val="-5"/>
          <w:sz w:val="18"/>
          <w:szCs w:val="18"/>
        </w:rPr>
      </w:pPr>
      <w:r w:rsidRPr="00E57243">
        <w:rPr>
          <w:b/>
          <w:bCs/>
          <w:iCs/>
          <w:color w:val="000000"/>
          <w:spacing w:val="-5"/>
          <w:sz w:val="18"/>
          <w:szCs w:val="18"/>
        </w:rPr>
        <w:t xml:space="preserve"> «Лыжня России -2025» </w:t>
      </w:r>
    </w:p>
    <w:p w:rsidR="00E57243" w:rsidRPr="00E57243" w:rsidRDefault="00E57243" w:rsidP="00E57243">
      <w:pPr>
        <w:keepNext/>
        <w:jc w:val="center"/>
        <w:outlineLvl w:val="1"/>
        <w:rPr>
          <w:b/>
          <w:sz w:val="18"/>
          <w:szCs w:val="18"/>
          <w:lang w:eastAsia="x-none"/>
        </w:rPr>
      </w:pPr>
    </w:p>
    <w:p w:rsidR="00E57243" w:rsidRPr="00E57243" w:rsidRDefault="00E57243" w:rsidP="00E57243">
      <w:pPr>
        <w:numPr>
          <w:ilvl w:val="0"/>
          <w:numId w:val="41"/>
        </w:numPr>
        <w:spacing w:after="200" w:line="276" w:lineRule="auto"/>
        <w:jc w:val="center"/>
        <w:rPr>
          <w:b/>
          <w:sz w:val="18"/>
          <w:szCs w:val="18"/>
        </w:rPr>
      </w:pPr>
      <w:r w:rsidRPr="00E57243">
        <w:rPr>
          <w:b/>
          <w:sz w:val="18"/>
          <w:szCs w:val="18"/>
          <w:lang w:eastAsia="x-none"/>
        </w:rPr>
        <w:t>Общие положения</w:t>
      </w:r>
    </w:p>
    <w:p w:rsidR="00E57243" w:rsidRPr="00E57243" w:rsidRDefault="00E57243" w:rsidP="00E57243">
      <w:pPr>
        <w:tabs>
          <w:tab w:val="left" w:pos="567"/>
          <w:tab w:val="left" w:pos="1134"/>
        </w:tabs>
        <w:suppressAutoHyphens/>
        <w:ind w:firstLine="709"/>
        <w:contextualSpacing/>
        <w:jc w:val="both"/>
        <w:rPr>
          <w:sz w:val="18"/>
          <w:szCs w:val="18"/>
        </w:rPr>
      </w:pPr>
      <w:r w:rsidRPr="00E57243">
        <w:rPr>
          <w:sz w:val="18"/>
          <w:szCs w:val="18"/>
        </w:rPr>
        <w:t>XLI</w:t>
      </w:r>
      <w:r w:rsidRPr="00E57243">
        <w:rPr>
          <w:sz w:val="18"/>
          <w:szCs w:val="18"/>
          <w:lang w:val="en-US"/>
        </w:rPr>
        <w:t>V</w:t>
      </w:r>
      <w:r w:rsidRPr="00E57243">
        <w:rPr>
          <w:sz w:val="18"/>
          <w:szCs w:val="18"/>
        </w:rPr>
        <w:t xml:space="preserve"> открытая Всероссийская массовая лыжная гонка «Лыжня России» в Билибинском муниципальном районе проводится в соответствии с календарным планом физкультурных и спортивных мероприятий Билибинского муниципального района на 2026 год, утвержденным Постановлением Администрации муниципального образования Билибинский  муниципальный район от 30 декабря 2025 г. № 1169.</w:t>
      </w:r>
    </w:p>
    <w:p w:rsidR="00E57243" w:rsidRPr="00E57243" w:rsidRDefault="00E57243" w:rsidP="00E57243">
      <w:pPr>
        <w:tabs>
          <w:tab w:val="left" w:pos="567"/>
          <w:tab w:val="left" w:pos="1134"/>
        </w:tabs>
        <w:suppressAutoHyphens/>
        <w:spacing w:line="276" w:lineRule="auto"/>
        <w:ind w:firstLine="567"/>
        <w:contextualSpacing/>
        <w:jc w:val="both"/>
        <w:rPr>
          <w:sz w:val="18"/>
          <w:szCs w:val="18"/>
        </w:rPr>
      </w:pPr>
    </w:p>
    <w:p w:rsidR="00E57243" w:rsidRPr="00E57243" w:rsidRDefault="00E57243" w:rsidP="00E57243">
      <w:pPr>
        <w:keepNext/>
        <w:numPr>
          <w:ilvl w:val="0"/>
          <w:numId w:val="41"/>
        </w:numPr>
        <w:spacing w:after="200" w:line="276" w:lineRule="auto"/>
        <w:jc w:val="center"/>
        <w:outlineLvl w:val="1"/>
        <w:rPr>
          <w:b/>
          <w:sz w:val="18"/>
          <w:szCs w:val="18"/>
          <w:lang w:eastAsia="x-none"/>
        </w:rPr>
      </w:pPr>
      <w:r w:rsidRPr="00E57243">
        <w:rPr>
          <w:b/>
          <w:sz w:val="18"/>
          <w:szCs w:val="18"/>
          <w:lang w:eastAsia="x-none"/>
        </w:rPr>
        <w:t>Цели и задачи</w:t>
      </w:r>
    </w:p>
    <w:p w:rsidR="00E57243" w:rsidRPr="00E57243" w:rsidRDefault="00E57243" w:rsidP="00E57243">
      <w:pPr>
        <w:tabs>
          <w:tab w:val="left" w:pos="1134"/>
        </w:tabs>
        <w:suppressAutoHyphens/>
        <w:ind w:firstLine="709"/>
        <w:contextualSpacing/>
        <w:jc w:val="both"/>
        <w:rPr>
          <w:bCs/>
          <w:iCs/>
          <w:color w:val="000000"/>
          <w:spacing w:val="-5"/>
          <w:sz w:val="18"/>
          <w:szCs w:val="18"/>
        </w:rPr>
      </w:pPr>
      <w:r w:rsidRPr="00E57243">
        <w:rPr>
          <w:bCs/>
          <w:iCs/>
          <w:color w:val="000000"/>
          <w:spacing w:val="-5"/>
          <w:sz w:val="18"/>
          <w:szCs w:val="18"/>
        </w:rPr>
        <w:t>XL</w:t>
      </w:r>
      <w:r w:rsidRPr="00E57243">
        <w:rPr>
          <w:sz w:val="18"/>
          <w:szCs w:val="18"/>
        </w:rPr>
        <w:t>I</w:t>
      </w:r>
      <w:r w:rsidRPr="00E57243">
        <w:rPr>
          <w:sz w:val="18"/>
          <w:szCs w:val="18"/>
          <w:lang w:val="en-US"/>
        </w:rPr>
        <w:t>V</w:t>
      </w:r>
      <w:r w:rsidRPr="00E57243">
        <w:rPr>
          <w:bCs/>
          <w:iCs/>
          <w:color w:val="000000"/>
          <w:spacing w:val="-5"/>
          <w:sz w:val="18"/>
          <w:szCs w:val="18"/>
        </w:rPr>
        <w:t xml:space="preserve"> открытая Всероссийская массовая лыжная гонка «Лыжня России» в Билибинском муниципальном районе (далее – спортивное мероприятие) проводится в целях:</w:t>
      </w:r>
    </w:p>
    <w:p w:rsidR="00E57243" w:rsidRPr="00E57243" w:rsidRDefault="00E57243" w:rsidP="00E57243">
      <w:pPr>
        <w:tabs>
          <w:tab w:val="left" w:pos="1134"/>
        </w:tabs>
        <w:suppressAutoHyphens/>
        <w:ind w:firstLine="709"/>
        <w:contextualSpacing/>
        <w:jc w:val="both"/>
        <w:rPr>
          <w:bCs/>
          <w:iCs/>
          <w:color w:val="000000"/>
          <w:spacing w:val="-5"/>
          <w:sz w:val="18"/>
          <w:szCs w:val="18"/>
        </w:rPr>
      </w:pPr>
      <w:r w:rsidRPr="00E57243">
        <w:rPr>
          <w:bCs/>
          <w:iCs/>
          <w:color w:val="000000"/>
          <w:spacing w:val="-5"/>
          <w:sz w:val="18"/>
          <w:szCs w:val="18"/>
        </w:rPr>
        <w:t>– привлечения трудящихся и учащейся молодежи Чукотского автономного округа к регулярным занятиям лыжным спортом;</w:t>
      </w:r>
    </w:p>
    <w:p w:rsidR="00E57243" w:rsidRPr="00E57243" w:rsidRDefault="00E57243" w:rsidP="00E57243">
      <w:pPr>
        <w:tabs>
          <w:tab w:val="left" w:pos="1134"/>
        </w:tabs>
        <w:suppressAutoHyphens/>
        <w:ind w:firstLine="709"/>
        <w:contextualSpacing/>
        <w:jc w:val="both"/>
        <w:rPr>
          <w:bCs/>
          <w:iCs/>
          <w:color w:val="000000"/>
          <w:spacing w:val="-5"/>
          <w:sz w:val="18"/>
          <w:szCs w:val="18"/>
        </w:rPr>
      </w:pPr>
      <w:r w:rsidRPr="00E57243">
        <w:rPr>
          <w:bCs/>
          <w:iCs/>
          <w:color w:val="000000"/>
          <w:spacing w:val="-5"/>
          <w:sz w:val="18"/>
          <w:szCs w:val="18"/>
        </w:rPr>
        <w:t>– пропаганды физической культуры и спорта среди населения Чукотского автономного округа;</w:t>
      </w:r>
    </w:p>
    <w:p w:rsidR="00E57243" w:rsidRPr="00E57243" w:rsidRDefault="00E57243" w:rsidP="00E57243">
      <w:pPr>
        <w:tabs>
          <w:tab w:val="left" w:pos="1134"/>
        </w:tabs>
        <w:suppressAutoHyphens/>
        <w:ind w:firstLine="709"/>
        <w:contextualSpacing/>
        <w:jc w:val="both"/>
        <w:rPr>
          <w:bCs/>
          <w:iCs/>
          <w:color w:val="000000"/>
          <w:spacing w:val="-5"/>
          <w:sz w:val="18"/>
          <w:szCs w:val="18"/>
        </w:rPr>
      </w:pPr>
      <w:r w:rsidRPr="00E57243">
        <w:rPr>
          <w:bCs/>
          <w:iCs/>
          <w:color w:val="000000"/>
          <w:spacing w:val="-5"/>
          <w:sz w:val="18"/>
          <w:szCs w:val="18"/>
        </w:rPr>
        <w:t>– пропаганды здорового образа жизни;</w:t>
      </w:r>
    </w:p>
    <w:p w:rsidR="00E57243" w:rsidRPr="00E57243" w:rsidRDefault="00E57243" w:rsidP="00E57243">
      <w:pPr>
        <w:tabs>
          <w:tab w:val="left" w:pos="1134"/>
        </w:tabs>
        <w:suppressAutoHyphens/>
        <w:ind w:firstLine="709"/>
        <w:contextualSpacing/>
        <w:jc w:val="both"/>
        <w:rPr>
          <w:bCs/>
          <w:iCs/>
          <w:color w:val="000000"/>
          <w:spacing w:val="-5"/>
          <w:sz w:val="18"/>
          <w:szCs w:val="18"/>
        </w:rPr>
      </w:pPr>
      <w:r w:rsidRPr="00E57243">
        <w:rPr>
          <w:bCs/>
          <w:iCs/>
          <w:color w:val="000000"/>
          <w:spacing w:val="-5"/>
          <w:sz w:val="18"/>
          <w:szCs w:val="18"/>
        </w:rPr>
        <w:t>– борьба с асоциальными явлениями.</w:t>
      </w:r>
    </w:p>
    <w:p w:rsidR="00E57243" w:rsidRPr="00E57243" w:rsidRDefault="00E57243" w:rsidP="00E57243">
      <w:pPr>
        <w:tabs>
          <w:tab w:val="left" w:pos="1134"/>
        </w:tabs>
        <w:suppressAutoHyphens/>
        <w:spacing w:line="276" w:lineRule="auto"/>
        <w:ind w:firstLine="567"/>
        <w:contextualSpacing/>
        <w:jc w:val="both"/>
        <w:rPr>
          <w:bCs/>
          <w:iCs/>
          <w:color w:val="000000"/>
          <w:spacing w:val="-5"/>
          <w:sz w:val="18"/>
          <w:szCs w:val="18"/>
        </w:rPr>
      </w:pPr>
    </w:p>
    <w:p w:rsidR="00E57243" w:rsidRPr="00E57243" w:rsidRDefault="00E57243" w:rsidP="00E57243">
      <w:pPr>
        <w:numPr>
          <w:ilvl w:val="0"/>
          <w:numId w:val="41"/>
        </w:numPr>
        <w:spacing w:after="200" w:line="276" w:lineRule="auto"/>
        <w:ind w:left="0"/>
        <w:jc w:val="center"/>
        <w:rPr>
          <w:b/>
          <w:sz w:val="18"/>
          <w:szCs w:val="18"/>
        </w:rPr>
      </w:pPr>
      <w:r w:rsidRPr="00E57243">
        <w:rPr>
          <w:b/>
          <w:sz w:val="18"/>
          <w:szCs w:val="18"/>
        </w:rPr>
        <w:t>Место и сроки проведения</w:t>
      </w:r>
    </w:p>
    <w:p w:rsidR="00E57243" w:rsidRPr="00E57243" w:rsidRDefault="00E57243" w:rsidP="00E57243">
      <w:pPr>
        <w:tabs>
          <w:tab w:val="left" w:pos="426"/>
          <w:tab w:val="left" w:pos="1134"/>
        </w:tabs>
        <w:ind w:firstLine="709"/>
        <w:jc w:val="both"/>
        <w:rPr>
          <w:sz w:val="18"/>
          <w:szCs w:val="18"/>
        </w:rPr>
      </w:pPr>
      <w:r w:rsidRPr="00E57243">
        <w:rPr>
          <w:sz w:val="18"/>
          <w:szCs w:val="18"/>
        </w:rPr>
        <w:lastRenderedPageBreak/>
        <w:t xml:space="preserve">3.1. Спортивное мероприятие проводится 11 апреля 2026 года, старт в 12ч.00мин. во всех населённых пунктах Билибинского муниципального района: г. Билибино, с. Анюйск, с. Илирней, с. Кепервеем, с. Островное, </w:t>
      </w:r>
      <w:proofErr w:type="gramStart"/>
      <w:r w:rsidRPr="00E57243">
        <w:rPr>
          <w:sz w:val="18"/>
          <w:szCs w:val="18"/>
        </w:rPr>
        <w:t>с</w:t>
      </w:r>
      <w:proofErr w:type="gramEnd"/>
      <w:r w:rsidRPr="00E57243">
        <w:rPr>
          <w:sz w:val="18"/>
          <w:szCs w:val="18"/>
        </w:rPr>
        <w:t xml:space="preserve">. Омолон. </w:t>
      </w:r>
    </w:p>
    <w:p w:rsidR="00E57243" w:rsidRPr="00E57243" w:rsidRDefault="00E57243" w:rsidP="00E57243">
      <w:pPr>
        <w:tabs>
          <w:tab w:val="left" w:pos="426"/>
          <w:tab w:val="left" w:pos="993"/>
          <w:tab w:val="left" w:pos="1134"/>
          <w:tab w:val="left" w:pos="1276"/>
        </w:tabs>
        <w:ind w:firstLine="709"/>
        <w:contextualSpacing/>
        <w:jc w:val="both"/>
        <w:rPr>
          <w:rFonts w:eastAsia="Calibri"/>
          <w:sz w:val="18"/>
          <w:szCs w:val="18"/>
          <w:lang w:eastAsia="en-US"/>
        </w:rPr>
      </w:pPr>
      <w:r w:rsidRPr="00E57243">
        <w:rPr>
          <w:rFonts w:eastAsia="Calibri"/>
          <w:sz w:val="18"/>
          <w:szCs w:val="18"/>
          <w:lang w:eastAsia="en-US"/>
        </w:rPr>
        <w:t xml:space="preserve">3.2. Место проведения спортивного мероприятия: </w:t>
      </w:r>
    </w:p>
    <w:p w:rsidR="00E57243" w:rsidRPr="00E57243" w:rsidRDefault="00E57243" w:rsidP="00E57243">
      <w:pPr>
        <w:tabs>
          <w:tab w:val="left" w:pos="426"/>
          <w:tab w:val="left" w:pos="993"/>
          <w:tab w:val="left" w:pos="1134"/>
          <w:tab w:val="left" w:pos="1276"/>
        </w:tabs>
        <w:ind w:firstLine="709"/>
        <w:contextualSpacing/>
        <w:jc w:val="both"/>
        <w:rPr>
          <w:rFonts w:eastAsia="Calibri"/>
          <w:sz w:val="18"/>
          <w:szCs w:val="18"/>
          <w:lang w:eastAsia="en-US"/>
        </w:rPr>
      </w:pPr>
      <w:r w:rsidRPr="00E57243">
        <w:rPr>
          <w:rFonts w:eastAsia="Calibri"/>
          <w:sz w:val="18"/>
          <w:szCs w:val="18"/>
          <w:lang w:eastAsia="en-US"/>
        </w:rPr>
        <w:t xml:space="preserve"> в г. Билибино – по руслу реки Большой Кепервеем в районе микрорайона  Арктика;</w:t>
      </w:r>
    </w:p>
    <w:p w:rsidR="00E57243" w:rsidRPr="00E57243" w:rsidRDefault="00E57243" w:rsidP="00E57243">
      <w:pPr>
        <w:tabs>
          <w:tab w:val="left" w:pos="426"/>
          <w:tab w:val="left" w:pos="993"/>
          <w:tab w:val="left" w:pos="1134"/>
          <w:tab w:val="left" w:pos="1276"/>
        </w:tabs>
        <w:ind w:firstLine="709"/>
        <w:contextualSpacing/>
        <w:jc w:val="both"/>
        <w:rPr>
          <w:rFonts w:eastAsia="Calibri"/>
          <w:sz w:val="18"/>
          <w:szCs w:val="18"/>
          <w:lang w:eastAsia="en-US"/>
        </w:rPr>
      </w:pPr>
      <w:r w:rsidRPr="00E57243">
        <w:rPr>
          <w:rFonts w:eastAsia="Calibri"/>
          <w:sz w:val="18"/>
          <w:szCs w:val="18"/>
          <w:lang w:eastAsia="en-US"/>
        </w:rPr>
        <w:t xml:space="preserve"> в с. Анюйск – по ул. Полярная и ул. Советская;</w:t>
      </w:r>
    </w:p>
    <w:p w:rsidR="00E57243" w:rsidRPr="00E57243" w:rsidRDefault="00E57243" w:rsidP="00E57243">
      <w:pPr>
        <w:tabs>
          <w:tab w:val="left" w:pos="426"/>
          <w:tab w:val="left" w:pos="993"/>
          <w:tab w:val="left" w:pos="1134"/>
          <w:tab w:val="left" w:pos="1276"/>
        </w:tabs>
        <w:ind w:firstLine="709"/>
        <w:contextualSpacing/>
        <w:jc w:val="both"/>
        <w:rPr>
          <w:rFonts w:eastAsia="Calibri"/>
          <w:sz w:val="18"/>
          <w:szCs w:val="18"/>
          <w:lang w:eastAsia="en-US"/>
        </w:rPr>
      </w:pPr>
      <w:r w:rsidRPr="00E57243">
        <w:rPr>
          <w:rFonts w:eastAsia="Calibri"/>
          <w:sz w:val="18"/>
          <w:szCs w:val="18"/>
          <w:lang w:eastAsia="en-US"/>
        </w:rPr>
        <w:t xml:space="preserve"> </w:t>
      </w:r>
      <w:proofErr w:type="gramStart"/>
      <w:r w:rsidRPr="00E57243">
        <w:rPr>
          <w:rFonts w:eastAsia="Calibri"/>
          <w:sz w:val="18"/>
          <w:szCs w:val="18"/>
          <w:lang w:eastAsia="en-US"/>
        </w:rPr>
        <w:t>в</w:t>
      </w:r>
      <w:proofErr w:type="gramEnd"/>
      <w:r w:rsidRPr="00E57243">
        <w:rPr>
          <w:rFonts w:eastAsia="Calibri"/>
          <w:sz w:val="18"/>
          <w:szCs w:val="18"/>
          <w:lang w:eastAsia="en-US"/>
        </w:rPr>
        <w:t xml:space="preserve"> с. Илирней – </w:t>
      </w:r>
      <w:proofErr w:type="gramStart"/>
      <w:r w:rsidRPr="00E57243">
        <w:rPr>
          <w:rFonts w:eastAsia="Calibri"/>
          <w:sz w:val="18"/>
          <w:szCs w:val="18"/>
          <w:lang w:eastAsia="en-US"/>
        </w:rPr>
        <w:t>по</w:t>
      </w:r>
      <w:proofErr w:type="gramEnd"/>
      <w:r w:rsidRPr="00E57243">
        <w:rPr>
          <w:rFonts w:eastAsia="Calibri"/>
          <w:sz w:val="18"/>
          <w:szCs w:val="18"/>
          <w:lang w:eastAsia="en-US"/>
        </w:rPr>
        <w:t xml:space="preserve"> руслу реки Малый </w:t>
      </w:r>
      <w:proofErr w:type="spellStart"/>
      <w:r w:rsidRPr="00E57243">
        <w:rPr>
          <w:rFonts w:eastAsia="Calibri"/>
          <w:sz w:val="18"/>
          <w:szCs w:val="18"/>
          <w:lang w:eastAsia="en-US"/>
        </w:rPr>
        <w:t>Анюй</w:t>
      </w:r>
      <w:proofErr w:type="spellEnd"/>
      <w:r w:rsidRPr="00E57243">
        <w:rPr>
          <w:rFonts w:eastAsia="Calibri"/>
          <w:sz w:val="18"/>
          <w:szCs w:val="18"/>
          <w:lang w:eastAsia="en-US"/>
        </w:rPr>
        <w:t>, в районе Заячьего острова;</w:t>
      </w:r>
    </w:p>
    <w:p w:rsidR="00E57243" w:rsidRPr="00E57243" w:rsidRDefault="00E57243" w:rsidP="00E57243">
      <w:pPr>
        <w:tabs>
          <w:tab w:val="left" w:pos="426"/>
          <w:tab w:val="left" w:pos="993"/>
          <w:tab w:val="left" w:pos="1134"/>
          <w:tab w:val="left" w:pos="1276"/>
        </w:tabs>
        <w:ind w:firstLine="709"/>
        <w:contextualSpacing/>
        <w:jc w:val="both"/>
        <w:rPr>
          <w:rFonts w:eastAsia="Calibri"/>
          <w:sz w:val="18"/>
          <w:szCs w:val="18"/>
          <w:lang w:eastAsia="en-US"/>
        </w:rPr>
      </w:pPr>
      <w:r w:rsidRPr="00E57243">
        <w:rPr>
          <w:rFonts w:eastAsia="Calibri"/>
          <w:sz w:val="18"/>
          <w:szCs w:val="18"/>
          <w:lang w:eastAsia="en-US"/>
        </w:rPr>
        <w:t xml:space="preserve"> </w:t>
      </w:r>
      <w:proofErr w:type="gramStart"/>
      <w:r w:rsidRPr="00E57243">
        <w:rPr>
          <w:rFonts w:eastAsia="Calibri"/>
          <w:sz w:val="18"/>
          <w:szCs w:val="18"/>
          <w:lang w:eastAsia="en-US"/>
        </w:rPr>
        <w:t>в</w:t>
      </w:r>
      <w:proofErr w:type="gramEnd"/>
      <w:r w:rsidRPr="00E57243">
        <w:rPr>
          <w:rFonts w:eastAsia="Calibri"/>
          <w:sz w:val="18"/>
          <w:szCs w:val="18"/>
          <w:lang w:eastAsia="en-US"/>
        </w:rPr>
        <w:t xml:space="preserve"> с. Кепервеем – </w:t>
      </w:r>
      <w:proofErr w:type="gramStart"/>
      <w:r w:rsidRPr="00E57243">
        <w:rPr>
          <w:rFonts w:eastAsia="Calibri"/>
          <w:sz w:val="18"/>
          <w:szCs w:val="18"/>
          <w:lang w:eastAsia="en-US"/>
        </w:rPr>
        <w:t>по</w:t>
      </w:r>
      <w:proofErr w:type="gramEnd"/>
      <w:r w:rsidRPr="00E57243">
        <w:rPr>
          <w:rFonts w:eastAsia="Calibri"/>
          <w:sz w:val="18"/>
          <w:szCs w:val="18"/>
          <w:lang w:eastAsia="en-US"/>
        </w:rPr>
        <w:t xml:space="preserve"> руслу реки Малый </w:t>
      </w:r>
      <w:proofErr w:type="spellStart"/>
      <w:r w:rsidRPr="00E57243">
        <w:rPr>
          <w:rFonts w:eastAsia="Calibri"/>
          <w:sz w:val="18"/>
          <w:szCs w:val="18"/>
          <w:lang w:eastAsia="en-US"/>
        </w:rPr>
        <w:t>Анюй</w:t>
      </w:r>
      <w:proofErr w:type="spellEnd"/>
      <w:r w:rsidRPr="00E57243">
        <w:rPr>
          <w:rFonts w:eastAsia="Calibri"/>
          <w:sz w:val="18"/>
          <w:szCs w:val="18"/>
          <w:lang w:eastAsia="en-US"/>
        </w:rPr>
        <w:t>;</w:t>
      </w:r>
    </w:p>
    <w:p w:rsidR="00E57243" w:rsidRPr="00E57243" w:rsidRDefault="00E57243" w:rsidP="00E57243">
      <w:pPr>
        <w:tabs>
          <w:tab w:val="left" w:pos="426"/>
          <w:tab w:val="left" w:pos="993"/>
          <w:tab w:val="left" w:pos="1134"/>
          <w:tab w:val="left" w:pos="1276"/>
        </w:tabs>
        <w:ind w:firstLine="709"/>
        <w:contextualSpacing/>
        <w:jc w:val="both"/>
        <w:rPr>
          <w:rFonts w:eastAsia="Calibri"/>
          <w:sz w:val="18"/>
          <w:szCs w:val="18"/>
          <w:lang w:eastAsia="en-US"/>
        </w:rPr>
      </w:pPr>
      <w:r w:rsidRPr="00E57243">
        <w:rPr>
          <w:rFonts w:eastAsia="Calibri"/>
          <w:sz w:val="18"/>
          <w:szCs w:val="18"/>
          <w:lang w:eastAsia="en-US"/>
        </w:rPr>
        <w:t xml:space="preserve"> в с. Омолон –  по руслу реки </w:t>
      </w:r>
      <w:proofErr w:type="gramStart"/>
      <w:r w:rsidRPr="00E57243">
        <w:rPr>
          <w:rFonts w:eastAsia="Calibri"/>
          <w:sz w:val="18"/>
          <w:szCs w:val="18"/>
          <w:lang w:eastAsia="en-US"/>
        </w:rPr>
        <w:t>Банная</w:t>
      </w:r>
      <w:proofErr w:type="gramEnd"/>
      <w:r w:rsidRPr="00E57243">
        <w:rPr>
          <w:rFonts w:eastAsia="Calibri"/>
          <w:sz w:val="18"/>
          <w:szCs w:val="18"/>
          <w:lang w:eastAsia="en-US"/>
        </w:rPr>
        <w:t>;</w:t>
      </w:r>
    </w:p>
    <w:p w:rsidR="00E57243" w:rsidRPr="00E57243" w:rsidRDefault="00E57243" w:rsidP="00E57243">
      <w:pPr>
        <w:tabs>
          <w:tab w:val="left" w:pos="426"/>
          <w:tab w:val="left" w:pos="993"/>
          <w:tab w:val="left" w:pos="1134"/>
          <w:tab w:val="left" w:pos="1276"/>
        </w:tabs>
        <w:ind w:firstLine="709"/>
        <w:contextualSpacing/>
        <w:jc w:val="both"/>
        <w:rPr>
          <w:rFonts w:eastAsia="Calibri"/>
          <w:sz w:val="18"/>
          <w:szCs w:val="18"/>
          <w:lang w:eastAsia="en-US"/>
        </w:rPr>
      </w:pPr>
      <w:r w:rsidRPr="00E57243">
        <w:rPr>
          <w:rFonts w:eastAsia="Calibri"/>
          <w:sz w:val="18"/>
          <w:szCs w:val="18"/>
          <w:lang w:eastAsia="en-US"/>
        </w:rPr>
        <w:t xml:space="preserve"> </w:t>
      </w:r>
      <w:proofErr w:type="gramStart"/>
      <w:r w:rsidRPr="00E57243">
        <w:rPr>
          <w:rFonts w:eastAsia="Calibri"/>
          <w:sz w:val="18"/>
          <w:szCs w:val="18"/>
          <w:lang w:eastAsia="en-US"/>
        </w:rPr>
        <w:t>в</w:t>
      </w:r>
      <w:proofErr w:type="gramEnd"/>
      <w:r w:rsidRPr="00E57243">
        <w:rPr>
          <w:rFonts w:eastAsia="Calibri"/>
          <w:sz w:val="18"/>
          <w:szCs w:val="18"/>
          <w:lang w:eastAsia="en-US"/>
        </w:rPr>
        <w:t xml:space="preserve"> с. Островное – </w:t>
      </w:r>
      <w:proofErr w:type="gramStart"/>
      <w:r w:rsidRPr="00E57243">
        <w:rPr>
          <w:rFonts w:eastAsia="Calibri"/>
          <w:sz w:val="18"/>
          <w:szCs w:val="18"/>
          <w:lang w:eastAsia="en-US"/>
        </w:rPr>
        <w:t>по</w:t>
      </w:r>
      <w:proofErr w:type="gramEnd"/>
      <w:r w:rsidRPr="00E57243">
        <w:rPr>
          <w:rFonts w:eastAsia="Calibri"/>
          <w:sz w:val="18"/>
          <w:szCs w:val="18"/>
          <w:lang w:eastAsia="en-US"/>
        </w:rPr>
        <w:t xml:space="preserve"> руслу  реки М. </w:t>
      </w:r>
      <w:proofErr w:type="spellStart"/>
      <w:r w:rsidRPr="00E57243">
        <w:rPr>
          <w:rFonts w:eastAsia="Calibri"/>
          <w:sz w:val="18"/>
          <w:szCs w:val="18"/>
          <w:lang w:eastAsia="en-US"/>
        </w:rPr>
        <w:t>Анюй</w:t>
      </w:r>
      <w:proofErr w:type="spellEnd"/>
      <w:r w:rsidRPr="00E57243">
        <w:rPr>
          <w:rFonts w:eastAsia="Calibri"/>
          <w:sz w:val="18"/>
          <w:szCs w:val="18"/>
          <w:lang w:eastAsia="en-US"/>
        </w:rPr>
        <w:t>.</w:t>
      </w:r>
    </w:p>
    <w:p w:rsidR="00E57243" w:rsidRPr="00E57243" w:rsidRDefault="00E57243" w:rsidP="00E57243">
      <w:pPr>
        <w:jc w:val="both"/>
        <w:rPr>
          <w:b/>
          <w:sz w:val="18"/>
          <w:szCs w:val="18"/>
        </w:rPr>
      </w:pPr>
    </w:p>
    <w:p w:rsidR="00E57243" w:rsidRPr="00E57243" w:rsidRDefault="00E57243" w:rsidP="00E57243">
      <w:pPr>
        <w:tabs>
          <w:tab w:val="left" w:pos="993"/>
        </w:tabs>
        <w:contextualSpacing/>
        <w:jc w:val="center"/>
        <w:rPr>
          <w:rFonts w:eastAsia="Calibri"/>
          <w:b/>
          <w:sz w:val="18"/>
          <w:szCs w:val="18"/>
          <w:lang w:eastAsia="en-US"/>
        </w:rPr>
      </w:pPr>
      <w:r w:rsidRPr="00E57243">
        <w:rPr>
          <w:rFonts w:eastAsia="Calibri"/>
          <w:b/>
          <w:sz w:val="18"/>
          <w:szCs w:val="18"/>
          <w:lang w:eastAsia="en-US"/>
        </w:rPr>
        <w:t>4. Руководство подготовкой и проведением спортивного мероприятия</w:t>
      </w:r>
    </w:p>
    <w:p w:rsidR="00E57243" w:rsidRPr="00E57243" w:rsidRDefault="00E57243" w:rsidP="00E57243">
      <w:pPr>
        <w:tabs>
          <w:tab w:val="left" w:pos="0"/>
          <w:tab w:val="left" w:pos="567"/>
          <w:tab w:val="left" w:pos="1134"/>
          <w:tab w:val="left" w:pos="1418"/>
        </w:tabs>
        <w:ind w:firstLine="709"/>
        <w:contextualSpacing/>
        <w:jc w:val="both"/>
        <w:rPr>
          <w:rFonts w:eastAsia="Calibri"/>
          <w:sz w:val="18"/>
          <w:szCs w:val="18"/>
          <w:lang w:eastAsia="en-US"/>
        </w:rPr>
      </w:pPr>
      <w:r w:rsidRPr="00E57243">
        <w:rPr>
          <w:rFonts w:eastAsia="Calibri"/>
          <w:sz w:val="18"/>
          <w:szCs w:val="18"/>
          <w:lang w:eastAsia="en-US"/>
        </w:rPr>
        <w:t>4.1. Общее руководство подготовкой и проведением спортивного мероприятия осуществляется отделом культуры, спорта и молодежной  политики Управления социальной политики Администрации муниципального образования Билибинский муниципальный район.</w:t>
      </w:r>
    </w:p>
    <w:p w:rsidR="00E57243" w:rsidRPr="00E57243" w:rsidRDefault="00E57243" w:rsidP="00E57243">
      <w:pPr>
        <w:tabs>
          <w:tab w:val="left" w:pos="0"/>
          <w:tab w:val="left" w:pos="1134"/>
        </w:tabs>
        <w:ind w:firstLine="709"/>
        <w:contextualSpacing/>
        <w:jc w:val="both"/>
        <w:rPr>
          <w:rFonts w:eastAsia="Calibri"/>
          <w:sz w:val="18"/>
          <w:szCs w:val="18"/>
          <w:lang w:eastAsia="en-US"/>
        </w:rPr>
      </w:pPr>
      <w:r w:rsidRPr="00E57243">
        <w:rPr>
          <w:rFonts w:eastAsia="Calibri"/>
          <w:sz w:val="18"/>
          <w:szCs w:val="18"/>
          <w:lang w:eastAsia="en-US"/>
        </w:rPr>
        <w:t>4.2. Непосредственное проведение спортивного мероприятия возлагается:</w:t>
      </w:r>
    </w:p>
    <w:p w:rsidR="00E57243" w:rsidRPr="00E57243" w:rsidRDefault="00E57243" w:rsidP="00E57243">
      <w:pPr>
        <w:tabs>
          <w:tab w:val="left" w:pos="426"/>
          <w:tab w:val="left" w:pos="1134"/>
          <w:tab w:val="left" w:pos="1276"/>
        </w:tabs>
        <w:ind w:firstLine="709"/>
        <w:jc w:val="both"/>
        <w:rPr>
          <w:sz w:val="18"/>
          <w:szCs w:val="18"/>
        </w:rPr>
      </w:pPr>
      <w:proofErr w:type="gramStart"/>
      <w:r w:rsidRPr="00E57243">
        <w:rPr>
          <w:sz w:val="18"/>
          <w:szCs w:val="18"/>
        </w:rPr>
        <w:t>4.2.1 в городском поселении Билибино на Муниципальное автономное образовательное учреждение дополнительного образования «Билибинская спортивная школа» (</w:t>
      </w:r>
      <w:proofErr w:type="spellStart"/>
      <w:r w:rsidRPr="00E57243">
        <w:rPr>
          <w:sz w:val="18"/>
          <w:szCs w:val="18"/>
        </w:rPr>
        <w:t>Саушкин</w:t>
      </w:r>
      <w:proofErr w:type="spellEnd"/>
      <w:r w:rsidRPr="00E57243">
        <w:rPr>
          <w:sz w:val="18"/>
          <w:szCs w:val="18"/>
        </w:rPr>
        <w:t xml:space="preserve"> С.П.);</w:t>
      </w:r>
      <w:proofErr w:type="gramEnd"/>
    </w:p>
    <w:p w:rsidR="00E57243" w:rsidRPr="00E57243" w:rsidRDefault="00E57243" w:rsidP="00E57243">
      <w:pPr>
        <w:tabs>
          <w:tab w:val="left" w:pos="426"/>
          <w:tab w:val="left" w:pos="1134"/>
          <w:tab w:val="left" w:pos="1276"/>
        </w:tabs>
        <w:ind w:firstLine="709"/>
        <w:jc w:val="both"/>
        <w:rPr>
          <w:sz w:val="18"/>
          <w:szCs w:val="18"/>
        </w:rPr>
      </w:pPr>
      <w:r w:rsidRPr="00E57243">
        <w:rPr>
          <w:sz w:val="18"/>
          <w:szCs w:val="18"/>
        </w:rPr>
        <w:t xml:space="preserve">4.2.2 </w:t>
      </w:r>
      <w:proofErr w:type="gramStart"/>
      <w:r w:rsidRPr="00E57243">
        <w:rPr>
          <w:sz w:val="18"/>
          <w:szCs w:val="18"/>
        </w:rPr>
        <w:t>в</w:t>
      </w:r>
      <w:proofErr w:type="gramEnd"/>
      <w:r w:rsidRPr="00E57243">
        <w:rPr>
          <w:sz w:val="18"/>
          <w:szCs w:val="18"/>
        </w:rPr>
        <w:t xml:space="preserve"> с. Анюйск </w:t>
      </w:r>
      <w:proofErr w:type="gramStart"/>
      <w:r w:rsidRPr="00E57243">
        <w:rPr>
          <w:sz w:val="18"/>
          <w:szCs w:val="18"/>
        </w:rPr>
        <w:t>на</w:t>
      </w:r>
      <w:proofErr w:type="gramEnd"/>
      <w:r w:rsidRPr="00E57243">
        <w:rPr>
          <w:sz w:val="18"/>
          <w:szCs w:val="18"/>
        </w:rPr>
        <w:t xml:space="preserve"> Муниципальное бюджетное общеобразовательное учреждение «Центр образования с. Анюйск Билибинского муниципального района Чукотского автономного округа» (</w:t>
      </w:r>
      <w:proofErr w:type="spellStart"/>
      <w:r w:rsidRPr="00E57243">
        <w:rPr>
          <w:sz w:val="18"/>
          <w:szCs w:val="18"/>
        </w:rPr>
        <w:t>Майнакова</w:t>
      </w:r>
      <w:proofErr w:type="spellEnd"/>
      <w:r w:rsidRPr="00E57243">
        <w:rPr>
          <w:sz w:val="18"/>
          <w:szCs w:val="18"/>
        </w:rPr>
        <w:t xml:space="preserve"> Н.В.);</w:t>
      </w:r>
    </w:p>
    <w:p w:rsidR="00E57243" w:rsidRPr="00E57243" w:rsidRDefault="00E57243" w:rsidP="00E57243">
      <w:pPr>
        <w:tabs>
          <w:tab w:val="left" w:pos="426"/>
          <w:tab w:val="left" w:pos="1134"/>
          <w:tab w:val="left" w:pos="1276"/>
        </w:tabs>
        <w:ind w:firstLine="709"/>
        <w:jc w:val="both"/>
        <w:rPr>
          <w:sz w:val="18"/>
          <w:szCs w:val="18"/>
        </w:rPr>
      </w:pPr>
      <w:r w:rsidRPr="00E57243">
        <w:rPr>
          <w:sz w:val="18"/>
          <w:szCs w:val="18"/>
        </w:rPr>
        <w:t>4.2.3.</w:t>
      </w:r>
      <w:r w:rsidRPr="00E57243">
        <w:rPr>
          <w:rFonts w:eastAsia="Calibri"/>
          <w:sz w:val="18"/>
          <w:szCs w:val="18"/>
          <w:lang w:eastAsia="en-US"/>
        </w:rPr>
        <w:t xml:space="preserve"> </w:t>
      </w:r>
      <w:proofErr w:type="gramStart"/>
      <w:r w:rsidRPr="00E57243">
        <w:rPr>
          <w:rFonts w:eastAsia="Calibri"/>
          <w:sz w:val="18"/>
          <w:szCs w:val="18"/>
          <w:lang w:eastAsia="en-US"/>
        </w:rPr>
        <w:t>в</w:t>
      </w:r>
      <w:proofErr w:type="gramEnd"/>
      <w:r w:rsidRPr="00E57243">
        <w:rPr>
          <w:rFonts w:eastAsia="Calibri"/>
          <w:sz w:val="18"/>
          <w:szCs w:val="18"/>
          <w:lang w:eastAsia="en-US"/>
        </w:rPr>
        <w:t xml:space="preserve"> с. Илирней </w:t>
      </w:r>
      <w:proofErr w:type="gramStart"/>
      <w:r w:rsidRPr="00E57243">
        <w:rPr>
          <w:rFonts w:eastAsia="Calibri"/>
          <w:sz w:val="18"/>
          <w:szCs w:val="18"/>
          <w:lang w:eastAsia="en-US"/>
        </w:rPr>
        <w:t>на</w:t>
      </w:r>
      <w:proofErr w:type="gramEnd"/>
      <w:r w:rsidRPr="00E57243">
        <w:rPr>
          <w:rFonts w:eastAsia="Calibri"/>
          <w:sz w:val="18"/>
          <w:szCs w:val="18"/>
          <w:lang w:eastAsia="en-US"/>
        </w:rPr>
        <w:t xml:space="preserve"> Муниципальное бюджетное образовательное учреждение «Начальная школа – детский сад с. Илирней» Билибинского муниципального района Чукотского автономного округа (</w:t>
      </w:r>
      <w:proofErr w:type="spellStart"/>
      <w:r w:rsidRPr="00E57243">
        <w:rPr>
          <w:rFonts w:eastAsia="Calibri"/>
          <w:sz w:val="18"/>
          <w:szCs w:val="18"/>
          <w:lang w:eastAsia="en-US"/>
        </w:rPr>
        <w:t>Манджиева</w:t>
      </w:r>
      <w:proofErr w:type="spellEnd"/>
      <w:r w:rsidRPr="00E57243">
        <w:rPr>
          <w:rFonts w:eastAsia="Calibri"/>
          <w:sz w:val="18"/>
          <w:szCs w:val="18"/>
          <w:lang w:eastAsia="en-US"/>
        </w:rPr>
        <w:t xml:space="preserve"> С.П.);</w:t>
      </w:r>
    </w:p>
    <w:p w:rsidR="00E57243" w:rsidRPr="00E57243" w:rsidRDefault="00E57243" w:rsidP="00E57243">
      <w:pPr>
        <w:tabs>
          <w:tab w:val="left" w:pos="426"/>
          <w:tab w:val="left" w:pos="1134"/>
          <w:tab w:val="left" w:pos="1276"/>
        </w:tabs>
        <w:ind w:firstLine="709"/>
        <w:jc w:val="both"/>
        <w:rPr>
          <w:sz w:val="18"/>
          <w:szCs w:val="18"/>
        </w:rPr>
      </w:pPr>
      <w:r w:rsidRPr="00E57243">
        <w:rPr>
          <w:sz w:val="18"/>
          <w:szCs w:val="18"/>
        </w:rPr>
        <w:t>4.2.4.</w:t>
      </w:r>
      <w:r w:rsidRPr="00E57243">
        <w:rPr>
          <w:rFonts w:eastAsia="Calibri"/>
          <w:sz w:val="18"/>
          <w:szCs w:val="18"/>
          <w:lang w:eastAsia="en-US"/>
        </w:rPr>
        <w:t xml:space="preserve">  </w:t>
      </w:r>
      <w:proofErr w:type="gramStart"/>
      <w:r w:rsidRPr="00E57243">
        <w:rPr>
          <w:rFonts w:eastAsia="Calibri"/>
          <w:sz w:val="18"/>
          <w:szCs w:val="18"/>
          <w:lang w:eastAsia="en-US"/>
        </w:rPr>
        <w:t>в</w:t>
      </w:r>
      <w:proofErr w:type="gramEnd"/>
      <w:r w:rsidRPr="00E57243">
        <w:rPr>
          <w:rFonts w:eastAsia="Calibri"/>
          <w:sz w:val="18"/>
          <w:szCs w:val="18"/>
          <w:lang w:eastAsia="en-US"/>
        </w:rPr>
        <w:t xml:space="preserve"> с. Кепервеем </w:t>
      </w:r>
      <w:proofErr w:type="gramStart"/>
      <w:r w:rsidRPr="00E57243">
        <w:rPr>
          <w:rFonts w:eastAsia="Calibri"/>
          <w:sz w:val="18"/>
          <w:szCs w:val="18"/>
          <w:lang w:eastAsia="en-US"/>
        </w:rPr>
        <w:t>на</w:t>
      </w:r>
      <w:proofErr w:type="gramEnd"/>
      <w:r w:rsidRPr="00E57243">
        <w:rPr>
          <w:rFonts w:eastAsia="Calibri"/>
          <w:sz w:val="18"/>
          <w:szCs w:val="18"/>
          <w:lang w:eastAsia="en-US"/>
        </w:rPr>
        <w:t xml:space="preserve"> Муниципальное бюджетное общеобразовательное учреждение «Школа-интернат среднего общего образования   с. Кепервеем» Билибинского муниципального района Чукотского автономного округа»                          (Бескова Л.В.);</w:t>
      </w:r>
    </w:p>
    <w:p w:rsidR="00E57243" w:rsidRPr="00E57243" w:rsidRDefault="00E57243" w:rsidP="00E57243">
      <w:pPr>
        <w:tabs>
          <w:tab w:val="left" w:pos="426"/>
          <w:tab w:val="left" w:pos="1134"/>
          <w:tab w:val="left" w:pos="1276"/>
        </w:tabs>
        <w:ind w:firstLine="709"/>
        <w:jc w:val="both"/>
        <w:rPr>
          <w:sz w:val="18"/>
          <w:szCs w:val="18"/>
        </w:rPr>
      </w:pPr>
      <w:r w:rsidRPr="00E57243">
        <w:rPr>
          <w:rFonts w:eastAsia="Calibri"/>
          <w:sz w:val="18"/>
          <w:szCs w:val="18"/>
          <w:lang w:eastAsia="en-US"/>
        </w:rPr>
        <w:t xml:space="preserve">4.2.5.  </w:t>
      </w:r>
      <w:proofErr w:type="gramStart"/>
      <w:r w:rsidRPr="00E57243">
        <w:rPr>
          <w:rFonts w:eastAsia="Calibri"/>
          <w:sz w:val="18"/>
          <w:szCs w:val="18"/>
          <w:lang w:eastAsia="en-US"/>
        </w:rPr>
        <w:t>в</w:t>
      </w:r>
      <w:proofErr w:type="gramEnd"/>
      <w:r w:rsidRPr="00E57243">
        <w:rPr>
          <w:rFonts w:eastAsia="Calibri"/>
          <w:sz w:val="18"/>
          <w:szCs w:val="18"/>
          <w:lang w:eastAsia="en-US"/>
        </w:rPr>
        <w:t xml:space="preserve"> с. Омолон </w:t>
      </w:r>
      <w:proofErr w:type="gramStart"/>
      <w:r w:rsidRPr="00E57243">
        <w:rPr>
          <w:rFonts w:eastAsia="Calibri"/>
          <w:sz w:val="18"/>
          <w:szCs w:val="18"/>
          <w:lang w:eastAsia="en-US"/>
        </w:rPr>
        <w:t>на</w:t>
      </w:r>
      <w:proofErr w:type="gramEnd"/>
      <w:r w:rsidRPr="00E57243">
        <w:rPr>
          <w:rFonts w:eastAsia="Calibri"/>
          <w:sz w:val="18"/>
          <w:szCs w:val="18"/>
          <w:lang w:eastAsia="en-US"/>
        </w:rPr>
        <w:t xml:space="preserve"> Муниципальное бюджетное общеобразовательное учреждение «Школа-интернат основного общего образования с. Омолон Билибинского муниципального района Чукотского автономного округа» (Петрова С.Г.);</w:t>
      </w:r>
    </w:p>
    <w:p w:rsidR="00E57243" w:rsidRPr="00E57243" w:rsidRDefault="00E57243" w:rsidP="00E57243">
      <w:pPr>
        <w:tabs>
          <w:tab w:val="left" w:pos="426"/>
          <w:tab w:val="left" w:pos="1134"/>
          <w:tab w:val="left" w:pos="1276"/>
        </w:tabs>
        <w:ind w:firstLine="709"/>
        <w:jc w:val="both"/>
        <w:rPr>
          <w:sz w:val="18"/>
          <w:szCs w:val="18"/>
        </w:rPr>
      </w:pPr>
      <w:r w:rsidRPr="00E57243">
        <w:rPr>
          <w:rFonts w:eastAsia="Calibri"/>
          <w:sz w:val="18"/>
          <w:szCs w:val="18"/>
          <w:lang w:eastAsia="en-US"/>
        </w:rPr>
        <w:t xml:space="preserve"> </w:t>
      </w:r>
      <w:proofErr w:type="gramStart"/>
      <w:r w:rsidRPr="00E57243">
        <w:rPr>
          <w:rFonts w:eastAsia="Calibri"/>
          <w:sz w:val="18"/>
          <w:szCs w:val="18"/>
          <w:lang w:eastAsia="en-US"/>
        </w:rPr>
        <w:t>4.2.6.  в с. Островное на  Муниципальное бюджетное общеобразовательное учреждение «Основная общеобразовательная школа с. Островное Билибинского муниципального района Чукотского автономного округа» (</w:t>
      </w:r>
      <w:proofErr w:type="spellStart"/>
      <w:r w:rsidRPr="00E57243">
        <w:rPr>
          <w:rFonts w:eastAsia="Calibri"/>
          <w:sz w:val="18"/>
          <w:szCs w:val="18"/>
          <w:lang w:eastAsia="en-US"/>
        </w:rPr>
        <w:t>Такшин</w:t>
      </w:r>
      <w:proofErr w:type="spellEnd"/>
      <w:r w:rsidRPr="00E57243">
        <w:rPr>
          <w:rFonts w:eastAsia="Calibri"/>
          <w:sz w:val="18"/>
          <w:szCs w:val="18"/>
          <w:lang w:eastAsia="en-US"/>
        </w:rPr>
        <w:t xml:space="preserve"> Э.Е.).</w:t>
      </w:r>
      <w:proofErr w:type="gramEnd"/>
    </w:p>
    <w:p w:rsidR="00E57243" w:rsidRPr="00E57243" w:rsidRDefault="00E57243" w:rsidP="00E57243">
      <w:pPr>
        <w:tabs>
          <w:tab w:val="left" w:pos="1134"/>
        </w:tabs>
        <w:suppressAutoHyphens/>
        <w:ind w:firstLine="709"/>
        <w:contextualSpacing/>
        <w:jc w:val="both"/>
        <w:rPr>
          <w:bCs/>
          <w:iCs/>
          <w:color w:val="000000"/>
          <w:spacing w:val="-5"/>
          <w:sz w:val="18"/>
          <w:szCs w:val="18"/>
        </w:rPr>
      </w:pPr>
      <w:r w:rsidRPr="00E57243">
        <w:rPr>
          <w:bCs/>
          <w:iCs/>
          <w:color w:val="000000"/>
          <w:spacing w:val="-5"/>
          <w:sz w:val="18"/>
          <w:szCs w:val="18"/>
        </w:rPr>
        <w:t>К проведению судейства допускаются лица, имеющие квалификационную судейскую категорию по видам спорта, а также лица, относящиеся к судьям ГТО.</w:t>
      </w:r>
    </w:p>
    <w:p w:rsidR="00E57243" w:rsidRPr="00E57243" w:rsidRDefault="00E57243" w:rsidP="00E57243">
      <w:pPr>
        <w:widowControl w:val="0"/>
        <w:shd w:val="clear" w:color="auto" w:fill="FFFFFF"/>
        <w:tabs>
          <w:tab w:val="left" w:pos="0"/>
        </w:tabs>
        <w:autoSpaceDE w:val="0"/>
        <w:autoSpaceDN w:val="0"/>
        <w:adjustRightInd w:val="0"/>
        <w:spacing w:before="4"/>
        <w:ind w:left="720"/>
        <w:jc w:val="center"/>
        <w:rPr>
          <w:b/>
          <w:bCs/>
          <w:iCs/>
          <w:color w:val="000000"/>
          <w:sz w:val="18"/>
          <w:szCs w:val="18"/>
        </w:rPr>
      </w:pPr>
    </w:p>
    <w:p w:rsidR="00E57243" w:rsidRPr="00E57243" w:rsidRDefault="00E57243" w:rsidP="00E57243">
      <w:pPr>
        <w:widowControl w:val="0"/>
        <w:shd w:val="clear" w:color="auto" w:fill="FFFFFF"/>
        <w:tabs>
          <w:tab w:val="left" w:pos="0"/>
        </w:tabs>
        <w:autoSpaceDE w:val="0"/>
        <w:autoSpaceDN w:val="0"/>
        <w:adjustRightInd w:val="0"/>
        <w:spacing w:before="4"/>
        <w:ind w:left="360"/>
        <w:jc w:val="center"/>
        <w:rPr>
          <w:b/>
          <w:bCs/>
          <w:iCs/>
          <w:color w:val="000000"/>
          <w:sz w:val="18"/>
          <w:szCs w:val="18"/>
        </w:rPr>
      </w:pPr>
      <w:r w:rsidRPr="00E57243">
        <w:rPr>
          <w:b/>
          <w:bCs/>
          <w:iCs/>
          <w:color w:val="000000"/>
          <w:sz w:val="18"/>
          <w:szCs w:val="18"/>
        </w:rPr>
        <w:t>5. Требования к участникам и условия их допуска</w:t>
      </w:r>
    </w:p>
    <w:p w:rsidR="00E57243" w:rsidRPr="00E57243" w:rsidRDefault="00E57243" w:rsidP="00E57243">
      <w:pPr>
        <w:suppressAutoHyphens/>
        <w:ind w:firstLine="709"/>
        <w:contextualSpacing/>
        <w:jc w:val="both"/>
        <w:rPr>
          <w:bCs/>
          <w:iCs/>
          <w:color w:val="000000"/>
          <w:spacing w:val="-5"/>
          <w:sz w:val="18"/>
          <w:szCs w:val="18"/>
        </w:rPr>
      </w:pPr>
      <w:r w:rsidRPr="00E57243">
        <w:rPr>
          <w:rFonts w:eastAsia="Calibri"/>
          <w:sz w:val="18"/>
          <w:szCs w:val="18"/>
          <w:lang w:eastAsia="en-US"/>
        </w:rPr>
        <w:t>5.1. К участию в спортивном мероприятии допускаются все жители и гости муниципального образования  Билибинский  муниципальный район  без ограничения возраста.</w:t>
      </w:r>
      <w:r w:rsidRPr="00E57243">
        <w:rPr>
          <w:bCs/>
          <w:iCs/>
          <w:color w:val="000000"/>
          <w:spacing w:val="-5"/>
          <w:sz w:val="18"/>
          <w:szCs w:val="18"/>
        </w:rPr>
        <w:t xml:space="preserve"> Участники мероприятия до 17 лет включительно допускаются только при наличии медицинского заключения врача о допуске, участники от 18 лет и старше – при наличии медицинского заключения врача о допуске или личной подписи, подтверждающей персональную ответственность за свое здоровье.</w:t>
      </w:r>
    </w:p>
    <w:p w:rsidR="00E57243" w:rsidRPr="00E57243" w:rsidRDefault="00E57243" w:rsidP="00E57243">
      <w:pPr>
        <w:tabs>
          <w:tab w:val="left" w:pos="1134"/>
        </w:tabs>
        <w:ind w:firstLine="709"/>
        <w:contextualSpacing/>
        <w:jc w:val="both"/>
        <w:rPr>
          <w:rFonts w:eastAsia="Calibri"/>
          <w:sz w:val="18"/>
          <w:szCs w:val="18"/>
          <w:lang w:eastAsia="en-US"/>
        </w:rPr>
      </w:pPr>
      <w:r w:rsidRPr="00E57243">
        <w:rPr>
          <w:rFonts w:eastAsia="Calibri"/>
          <w:sz w:val="18"/>
          <w:szCs w:val="18"/>
          <w:lang w:eastAsia="en-US"/>
        </w:rPr>
        <w:t>5.2. Учащиеся образовательных учреждений, работающая молодёжь, работники предприятий, служащие подают коллективные заявки на участие от организации (места учёбы, работы, службы).</w:t>
      </w:r>
    </w:p>
    <w:p w:rsidR="00E57243" w:rsidRPr="00E57243" w:rsidRDefault="00E57243" w:rsidP="00E57243">
      <w:pPr>
        <w:shd w:val="clear" w:color="auto" w:fill="FFFFFF"/>
        <w:ind w:left="-142" w:right="-1" w:firstLine="567"/>
        <w:jc w:val="center"/>
        <w:rPr>
          <w:b/>
          <w:bCs/>
          <w:iCs/>
          <w:spacing w:val="-4"/>
          <w:sz w:val="18"/>
          <w:szCs w:val="18"/>
          <w:u w:val="single"/>
        </w:rPr>
      </w:pPr>
    </w:p>
    <w:p w:rsidR="00E57243" w:rsidRPr="00E57243" w:rsidRDefault="00E57243" w:rsidP="00E57243">
      <w:pPr>
        <w:tabs>
          <w:tab w:val="left" w:pos="993"/>
        </w:tabs>
        <w:spacing w:after="120"/>
        <w:contextualSpacing/>
        <w:jc w:val="center"/>
        <w:rPr>
          <w:rFonts w:eastAsia="Calibri"/>
          <w:b/>
          <w:sz w:val="18"/>
          <w:szCs w:val="18"/>
          <w:lang w:eastAsia="en-US"/>
        </w:rPr>
      </w:pPr>
      <w:r w:rsidRPr="00E57243">
        <w:rPr>
          <w:rFonts w:eastAsia="Calibri"/>
          <w:b/>
          <w:sz w:val="18"/>
          <w:szCs w:val="18"/>
          <w:lang w:eastAsia="en-US"/>
        </w:rPr>
        <w:t>6. Порядок и сроки подачи заявок</w:t>
      </w:r>
    </w:p>
    <w:p w:rsidR="00E57243" w:rsidRPr="00E57243" w:rsidRDefault="00E57243" w:rsidP="00E57243">
      <w:pPr>
        <w:tabs>
          <w:tab w:val="left" w:pos="1134"/>
        </w:tabs>
        <w:ind w:firstLine="709"/>
        <w:contextualSpacing/>
        <w:jc w:val="both"/>
        <w:rPr>
          <w:rFonts w:eastAsia="Calibri"/>
          <w:sz w:val="18"/>
          <w:szCs w:val="18"/>
          <w:lang w:eastAsia="en-US"/>
        </w:rPr>
      </w:pPr>
      <w:r w:rsidRPr="00E57243">
        <w:rPr>
          <w:rFonts w:eastAsia="Calibri"/>
          <w:sz w:val="18"/>
          <w:szCs w:val="18"/>
          <w:lang w:eastAsia="en-US"/>
        </w:rPr>
        <w:t xml:space="preserve">6.1. </w:t>
      </w:r>
      <w:proofErr w:type="gramStart"/>
      <w:r w:rsidRPr="00E57243">
        <w:rPr>
          <w:rFonts w:eastAsia="Calibri"/>
          <w:sz w:val="18"/>
          <w:szCs w:val="18"/>
          <w:lang w:eastAsia="en-US"/>
        </w:rPr>
        <w:t xml:space="preserve">Заявки (Приложение 1)  от коллективов и организаций предоставляются в установленной форме, заверенные врачом, не позднее </w:t>
      </w:r>
      <w:r w:rsidRPr="00E57243">
        <w:rPr>
          <w:rFonts w:eastAsia="Calibri"/>
          <w:b/>
          <w:sz w:val="18"/>
          <w:szCs w:val="18"/>
          <w:lang w:eastAsia="en-US"/>
        </w:rPr>
        <w:t>9 апреля 2026 года</w:t>
      </w:r>
      <w:r w:rsidRPr="00E57243">
        <w:rPr>
          <w:rFonts w:eastAsia="Calibri"/>
          <w:sz w:val="18"/>
          <w:szCs w:val="18"/>
          <w:lang w:eastAsia="en-US"/>
        </w:rPr>
        <w:t xml:space="preserve">  в отдел  культуры, спорта и молодежной политики Управления  социальной политики Администрации муниципального образования Билибинский муниципальный район по адресу:  г. Билибино, ул. Курчатова, дом 6, </w:t>
      </w:r>
      <w:proofErr w:type="spellStart"/>
      <w:r w:rsidRPr="00E57243">
        <w:rPr>
          <w:rFonts w:eastAsia="Calibri"/>
          <w:sz w:val="18"/>
          <w:szCs w:val="18"/>
          <w:lang w:eastAsia="en-US"/>
        </w:rPr>
        <w:t>каб</w:t>
      </w:r>
      <w:proofErr w:type="spellEnd"/>
      <w:r w:rsidRPr="00E57243">
        <w:rPr>
          <w:rFonts w:eastAsia="Calibri"/>
          <w:sz w:val="18"/>
          <w:szCs w:val="18"/>
          <w:lang w:eastAsia="en-US"/>
        </w:rPr>
        <w:t>. 212, тел.: 2-35-59, e-</w:t>
      </w:r>
      <w:proofErr w:type="spellStart"/>
      <w:r w:rsidRPr="00E57243">
        <w:rPr>
          <w:rFonts w:eastAsia="Calibri"/>
          <w:sz w:val="18"/>
          <w:szCs w:val="18"/>
          <w:lang w:eastAsia="en-US"/>
        </w:rPr>
        <w:t>mail</w:t>
      </w:r>
      <w:proofErr w:type="spellEnd"/>
      <w:r w:rsidRPr="00E57243">
        <w:rPr>
          <w:rFonts w:eastAsia="Calibri"/>
          <w:sz w:val="18"/>
          <w:szCs w:val="18"/>
          <w:lang w:eastAsia="en-US"/>
        </w:rPr>
        <w:t xml:space="preserve">: </w:t>
      </w:r>
      <w:hyperlink r:id="rId18" w:history="1">
        <w:r w:rsidRPr="00E57243">
          <w:rPr>
            <w:rFonts w:eastAsia="Calibri"/>
            <w:b/>
            <w:sz w:val="18"/>
            <w:szCs w:val="18"/>
            <w:u w:val="single"/>
            <w:lang w:val="en-US" w:eastAsia="en-US"/>
          </w:rPr>
          <w:t>korist</w:t>
        </w:r>
        <w:r w:rsidRPr="00E57243">
          <w:rPr>
            <w:rFonts w:eastAsia="Calibri"/>
            <w:b/>
            <w:sz w:val="18"/>
            <w:szCs w:val="18"/>
            <w:u w:val="single"/>
            <w:lang w:eastAsia="en-US"/>
          </w:rPr>
          <w:t>@</w:t>
        </w:r>
        <w:r w:rsidRPr="00E57243">
          <w:rPr>
            <w:rFonts w:eastAsia="Calibri"/>
            <w:b/>
            <w:sz w:val="18"/>
            <w:szCs w:val="18"/>
            <w:u w:val="single"/>
            <w:lang w:val="en-US" w:eastAsia="en-US"/>
          </w:rPr>
          <w:t>bilchao</w:t>
        </w:r>
        <w:r w:rsidRPr="00E57243">
          <w:rPr>
            <w:rFonts w:eastAsia="Calibri"/>
            <w:b/>
            <w:sz w:val="18"/>
            <w:szCs w:val="18"/>
            <w:u w:val="single"/>
            <w:lang w:eastAsia="en-US"/>
          </w:rPr>
          <w:t>.</w:t>
        </w:r>
        <w:proofErr w:type="spellStart"/>
        <w:r w:rsidRPr="00E57243">
          <w:rPr>
            <w:rFonts w:eastAsia="Calibri"/>
            <w:b/>
            <w:sz w:val="18"/>
            <w:szCs w:val="18"/>
            <w:u w:val="single"/>
            <w:lang w:val="en-US" w:eastAsia="en-US"/>
          </w:rPr>
          <w:t>ru</w:t>
        </w:r>
        <w:proofErr w:type="spellEnd"/>
      </w:hyperlink>
      <w:r w:rsidRPr="00E57243">
        <w:rPr>
          <w:rFonts w:eastAsia="Calibri"/>
          <w:sz w:val="18"/>
          <w:szCs w:val="18"/>
          <w:u w:val="single"/>
          <w:lang w:eastAsia="en-US"/>
        </w:rPr>
        <w:t xml:space="preserve"> </w:t>
      </w:r>
      <w:r w:rsidRPr="00E57243">
        <w:rPr>
          <w:rFonts w:eastAsia="Calibri"/>
          <w:sz w:val="18"/>
          <w:szCs w:val="18"/>
          <w:lang w:eastAsia="en-US"/>
        </w:rPr>
        <w:t>, Корист Л.И.</w:t>
      </w:r>
      <w:proofErr w:type="gramEnd"/>
    </w:p>
    <w:p w:rsidR="00E57243" w:rsidRPr="00E57243" w:rsidRDefault="00E57243" w:rsidP="00E57243">
      <w:pPr>
        <w:ind w:firstLine="709"/>
        <w:jc w:val="both"/>
        <w:rPr>
          <w:sz w:val="18"/>
          <w:szCs w:val="18"/>
        </w:rPr>
      </w:pPr>
      <w:r w:rsidRPr="00E57243">
        <w:rPr>
          <w:sz w:val="18"/>
          <w:szCs w:val="18"/>
        </w:rPr>
        <w:t xml:space="preserve">6.2. Остальные участники будут регистрироваться по месту проведения спортивного мероприятия  </w:t>
      </w:r>
      <w:r w:rsidRPr="00E57243">
        <w:rPr>
          <w:b/>
          <w:sz w:val="18"/>
          <w:szCs w:val="18"/>
        </w:rPr>
        <w:t>11 апреля  2026  года</w:t>
      </w:r>
      <w:r w:rsidRPr="00E57243">
        <w:rPr>
          <w:sz w:val="18"/>
          <w:szCs w:val="18"/>
        </w:rPr>
        <w:t xml:space="preserve">. Начало регистрации в 11ч.00мин. </w:t>
      </w:r>
    </w:p>
    <w:p w:rsidR="00E57243" w:rsidRPr="00E57243" w:rsidRDefault="00E57243" w:rsidP="00E57243">
      <w:pPr>
        <w:ind w:firstLine="709"/>
        <w:jc w:val="both"/>
        <w:rPr>
          <w:sz w:val="18"/>
          <w:szCs w:val="18"/>
        </w:rPr>
      </w:pPr>
      <w:r w:rsidRPr="00E57243">
        <w:rPr>
          <w:sz w:val="18"/>
          <w:szCs w:val="18"/>
        </w:rPr>
        <w:t>6.3. Участнику соревнований присваивается номер непосредственно перед стартом.</w:t>
      </w:r>
    </w:p>
    <w:p w:rsidR="00E57243" w:rsidRPr="00E57243" w:rsidRDefault="00E57243" w:rsidP="00E57243">
      <w:pPr>
        <w:shd w:val="clear" w:color="auto" w:fill="FFFFFF"/>
        <w:ind w:left="-142" w:right="-1" w:firstLine="567"/>
        <w:jc w:val="center"/>
        <w:rPr>
          <w:b/>
          <w:bCs/>
          <w:iCs/>
          <w:spacing w:val="-4"/>
          <w:sz w:val="18"/>
          <w:szCs w:val="18"/>
          <w:u w:val="single"/>
        </w:rPr>
      </w:pPr>
    </w:p>
    <w:p w:rsidR="00E57243" w:rsidRPr="00E57243" w:rsidRDefault="00E57243" w:rsidP="00E57243">
      <w:pPr>
        <w:tabs>
          <w:tab w:val="left" w:pos="993"/>
        </w:tabs>
        <w:spacing w:after="120" w:line="276" w:lineRule="auto"/>
        <w:contextualSpacing/>
        <w:jc w:val="center"/>
        <w:rPr>
          <w:rFonts w:eastAsia="Calibri"/>
          <w:b/>
          <w:sz w:val="18"/>
          <w:szCs w:val="18"/>
          <w:lang w:eastAsia="en-US"/>
        </w:rPr>
      </w:pPr>
      <w:r w:rsidRPr="00E57243">
        <w:rPr>
          <w:rFonts w:eastAsia="Calibri"/>
          <w:b/>
          <w:sz w:val="18"/>
          <w:szCs w:val="18"/>
          <w:lang w:eastAsia="en-US"/>
        </w:rPr>
        <w:t>7. Условия проведения спортивного мероприятия</w:t>
      </w:r>
    </w:p>
    <w:p w:rsidR="00E57243" w:rsidRPr="00E57243" w:rsidRDefault="00E57243" w:rsidP="00C94C75">
      <w:pPr>
        <w:tabs>
          <w:tab w:val="left" w:pos="993"/>
        </w:tabs>
        <w:spacing w:line="324" w:lineRule="auto"/>
        <w:ind w:firstLine="709"/>
        <w:contextualSpacing/>
        <w:jc w:val="both"/>
        <w:rPr>
          <w:rFonts w:eastAsia="Calibri"/>
          <w:b/>
          <w:sz w:val="18"/>
          <w:szCs w:val="18"/>
          <w:lang w:eastAsia="en-US"/>
        </w:rPr>
      </w:pPr>
      <w:r w:rsidRPr="00E57243">
        <w:rPr>
          <w:rFonts w:eastAsia="Calibri"/>
          <w:sz w:val="18"/>
          <w:szCs w:val="18"/>
          <w:lang w:eastAsia="en-US"/>
        </w:rPr>
        <w:tab/>
        <w:t>7.1. Спортивное мероприятие проводится среди мужчин (юношей, мальчиков), женщин (девушек, девочек) по правилам, утвержденным Всероссийской Федерацией лыжников. Победитель определяется по наименьшему времени, показанному в лыжной гонке.</w:t>
      </w:r>
    </w:p>
    <w:p w:rsidR="00E57243" w:rsidRPr="00E57243" w:rsidRDefault="00E57243" w:rsidP="00C94C75">
      <w:pPr>
        <w:tabs>
          <w:tab w:val="left" w:pos="993"/>
        </w:tabs>
        <w:spacing w:line="324" w:lineRule="auto"/>
        <w:ind w:firstLine="709"/>
        <w:contextualSpacing/>
        <w:jc w:val="both"/>
        <w:rPr>
          <w:rFonts w:eastAsia="Calibri"/>
          <w:b/>
          <w:sz w:val="18"/>
          <w:szCs w:val="18"/>
          <w:lang w:eastAsia="en-US"/>
        </w:rPr>
      </w:pPr>
      <w:r w:rsidRPr="00E57243">
        <w:rPr>
          <w:rFonts w:eastAsia="Calibri"/>
          <w:sz w:val="18"/>
          <w:szCs w:val="18"/>
          <w:lang w:eastAsia="en-US"/>
        </w:rPr>
        <w:tab/>
        <w:t>7.2.</w:t>
      </w:r>
      <w:r w:rsidRPr="00E57243">
        <w:rPr>
          <w:rFonts w:eastAsia="Calibri"/>
          <w:b/>
          <w:sz w:val="18"/>
          <w:szCs w:val="18"/>
          <w:lang w:eastAsia="en-US"/>
        </w:rPr>
        <w:t xml:space="preserve"> </w:t>
      </w:r>
      <w:r w:rsidRPr="00E57243">
        <w:rPr>
          <w:rFonts w:eastAsia="Calibri"/>
          <w:sz w:val="18"/>
          <w:szCs w:val="18"/>
          <w:lang w:eastAsia="en-US"/>
        </w:rPr>
        <w:t>Дистанции гонки «Лыжня России-2025» соответствуют возрастной группе участников</w:t>
      </w:r>
    </w:p>
    <w:p w:rsidR="00E57243" w:rsidRPr="00E57243" w:rsidRDefault="00E57243" w:rsidP="00C94C75">
      <w:pPr>
        <w:tabs>
          <w:tab w:val="left" w:pos="1134"/>
        </w:tabs>
        <w:spacing w:line="324" w:lineRule="auto"/>
        <w:ind w:firstLine="709"/>
        <w:contextualSpacing/>
        <w:jc w:val="both"/>
        <w:rPr>
          <w:rFonts w:eastAsia="Calibri"/>
          <w:iCs/>
          <w:color w:val="000000"/>
          <w:spacing w:val="1"/>
          <w:sz w:val="18"/>
          <w:szCs w:val="18"/>
          <w:lang w:eastAsia="en-US"/>
        </w:rPr>
      </w:pPr>
      <w:r w:rsidRPr="00E57243">
        <w:rPr>
          <w:rFonts w:eastAsia="Calibri"/>
          <w:sz w:val="18"/>
          <w:szCs w:val="18"/>
          <w:lang w:eastAsia="en-US"/>
        </w:rPr>
        <w:t xml:space="preserve">    7.3. Судья соревнований вправе снять участника с дистанции, если участник не имеет соответствующей спортивной лыжной подготовки.</w:t>
      </w:r>
    </w:p>
    <w:p w:rsidR="00E57243" w:rsidRPr="00E57243" w:rsidRDefault="00E57243" w:rsidP="00E57243">
      <w:pPr>
        <w:shd w:val="clear" w:color="auto" w:fill="FFFFFF"/>
        <w:ind w:left="-142" w:right="-1" w:firstLine="567"/>
        <w:jc w:val="center"/>
        <w:rPr>
          <w:b/>
          <w:bCs/>
          <w:iCs/>
          <w:spacing w:val="-4"/>
          <w:sz w:val="18"/>
          <w:szCs w:val="18"/>
          <w:u w:val="single"/>
        </w:rPr>
      </w:pPr>
    </w:p>
    <w:p w:rsidR="00E57243" w:rsidRPr="00E57243" w:rsidRDefault="00E57243" w:rsidP="00E57243">
      <w:pPr>
        <w:shd w:val="clear" w:color="auto" w:fill="FFFFFF"/>
        <w:ind w:left="-142" w:right="-1" w:firstLine="567"/>
        <w:jc w:val="center"/>
        <w:rPr>
          <w:b/>
          <w:bCs/>
          <w:iCs/>
          <w:spacing w:val="2"/>
          <w:sz w:val="18"/>
          <w:szCs w:val="18"/>
          <w:u w:val="single"/>
        </w:rPr>
      </w:pPr>
      <w:r w:rsidRPr="00E57243">
        <w:rPr>
          <w:b/>
          <w:bCs/>
          <w:iCs/>
          <w:spacing w:val="-4"/>
          <w:sz w:val="18"/>
          <w:szCs w:val="18"/>
          <w:u w:val="single"/>
        </w:rPr>
        <w:t xml:space="preserve">Дистанции мероприятия </w:t>
      </w:r>
      <w:r w:rsidRPr="00E57243">
        <w:rPr>
          <w:b/>
          <w:bCs/>
          <w:iCs/>
          <w:spacing w:val="2"/>
          <w:sz w:val="18"/>
          <w:szCs w:val="18"/>
          <w:u w:val="single"/>
        </w:rPr>
        <w:t>«Лыжня России - 2025»</w:t>
      </w:r>
    </w:p>
    <w:p w:rsidR="00E57243" w:rsidRPr="00E57243" w:rsidRDefault="00E57243" w:rsidP="00E57243">
      <w:pPr>
        <w:shd w:val="clear" w:color="auto" w:fill="FFFFFF"/>
        <w:ind w:left="-142" w:right="-1" w:firstLine="567"/>
        <w:jc w:val="center"/>
        <w:rPr>
          <w:b/>
          <w:bCs/>
          <w:iCs/>
          <w:spacing w:val="2"/>
          <w:sz w:val="18"/>
          <w:szCs w:val="18"/>
          <w:u w:val="single"/>
        </w:rPr>
      </w:pP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394"/>
        <w:gridCol w:w="4358"/>
      </w:tblGrid>
      <w:tr w:rsidR="00E57243" w:rsidRPr="00E57243" w:rsidTr="008F2F8F">
        <w:trPr>
          <w:jc w:val="center"/>
        </w:trPr>
        <w:tc>
          <w:tcPr>
            <w:tcW w:w="1101" w:type="dxa"/>
          </w:tcPr>
          <w:p w:rsidR="00E57243" w:rsidRPr="00E57243" w:rsidRDefault="00E57243" w:rsidP="00E57243">
            <w:pPr>
              <w:jc w:val="center"/>
              <w:rPr>
                <w:b/>
                <w:iCs/>
                <w:color w:val="000000"/>
                <w:spacing w:val="-3"/>
                <w:sz w:val="18"/>
                <w:szCs w:val="18"/>
              </w:rPr>
            </w:pPr>
            <w:r w:rsidRPr="00E57243">
              <w:rPr>
                <w:b/>
                <w:iCs/>
                <w:color w:val="000000"/>
                <w:spacing w:val="-3"/>
                <w:sz w:val="18"/>
                <w:szCs w:val="18"/>
              </w:rPr>
              <w:t>№ группы</w:t>
            </w:r>
          </w:p>
        </w:tc>
        <w:tc>
          <w:tcPr>
            <w:tcW w:w="4394" w:type="dxa"/>
          </w:tcPr>
          <w:p w:rsidR="00E57243" w:rsidRPr="00E57243" w:rsidRDefault="00E57243" w:rsidP="00E57243">
            <w:pPr>
              <w:ind w:firstLine="709"/>
              <w:jc w:val="center"/>
              <w:rPr>
                <w:b/>
                <w:iCs/>
                <w:color w:val="000000"/>
                <w:spacing w:val="-3"/>
                <w:sz w:val="18"/>
                <w:szCs w:val="18"/>
              </w:rPr>
            </w:pPr>
            <w:r w:rsidRPr="00E57243">
              <w:rPr>
                <w:b/>
                <w:iCs/>
                <w:color w:val="000000"/>
                <w:spacing w:val="-3"/>
                <w:sz w:val="18"/>
                <w:szCs w:val="18"/>
              </w:rPr>
              <w:t>Наименование группы</w:t>
            </w:r>
          </w:p>
        </w:tc>
        <w:tc>
          <w:tcPr>
            <w:tcW w:w="4358" w:type="dxa"/>
          </w:tcPr>
          <w:p w:rsidR="00E57243" w:rsidRPr="00E57243" w:rsidRDefault="00E57243" w:rsidP="00E57243">
            <w:pPr>
              <w:jc w:val="center"/>
              <w:rPr>
                <w:b/>
                <w:iCs/>
                <w:color w:val="000000"/>
                <w:spacing w:val="-3"/>
                <w:sz w:val="18"/>
                <w:szCs w:val="18"/>
              </w:rPr>
            </w:pPr>
            <w:r w:rsidRPr="00E57243">
              <w:rPr>
                <w:b/>
                <w:iCs/>
                <w:color w:val="000000"/>
                <w:spacing w:val="-3"/>
                <w:sz w:val="18"/>
                <w:szCs w:val="18"/>
              </w:rPr>
              <w:t xml:space="preserve">Возраст участников        (дистанция) </w:t>
            </w:r>
          </w:p>
        </w:tc>
      </w:tr>
      <w:tr w:rsidR="00E57243" w:rsidRPr="00E57243" w:rsidTr="008F2F8F">
        <w:trPr>
          <w:jc w:val="center"/>
        </w:trPr>
        <w:tc>
          <w:tcPr>
            <w:tcW w:w="1101" w:type="dxa"/>
          </w:tcPr>
          <w:p w:rsidR="00E57243" w:rsidRPr="00E57243" w:rsidRDefault="00E57243" w:rsidP="00E57243">
            <w:pPr>
              <w:jc w:val="center"/>
              <w:rPr>
                <w:iCs/>
                <w:color w:val="000000"/>
                <w:spacing w:val="-3"/>
                <w:sz w:val="18"/>
                <w:szCs w:val="18"/>
              </w:rPr>
            </w:pPr>
            <w:r w:rsidRPr="00E57243">
              <w:rPr>
                <w:iCs/>
                <w:color w:val="000000"/>
                <w:spacing w:val="-3"/>
                <w:sz w:val="18"/>
                <w:szCs w:val="18"/>
              </w:rPr>
              <w:t>1.</w:t>
            </w:r>
          </w:p>
        </w:tc>
        <w:tc>
          <w:tcPr>
            <w:tcW w:w="4394" w:type="dxa"/>
          </w:tcPr>
          <w:p w:rsidR="00E57243" w:rsidRPr="00E57243" w:rsidRDefault="00E57243" w:rsidP="00E57243">
            <w:pPr>
              <w:jc w:val="both"/>
              <w:rPr>
                <w:iCs/>
                <w:color w:val="000000"/>
                <w:spacing w:val="-3"/>
                <w:sz w:val="18"/>
                <w:szCs w:val="18"/>
              </w:rPr>
            </w:pPr>
            <w:r w:rsidRPr="00E57243">
              <w:rPr>
                <w:iCs/>
                <w:color w:val="000000"/>
                <w:spacing w:val="-3"/>
                <w:sz w:val="18"/>
                <w:szCs w:val="18"/>
              </w:rPr>
              <w:t>1 категория (мальчики, девочки)</w:t>
            </w:r>
          </w:p>
        </w:tc>
        <w:tc>
          <w:tcPr>
            <w:tcW w:w="4358" w:type="dxa"/>
          </w:tcPr>
          <w:p w:rsidR="00E57243" w:rsidRPr="00E57243" w:rsidRDefault="00E57243" w:rsidP="00E57243">
            <w:pPr>
              <w:jc w:val="both"/>
              <w:rPr>
                <w:iCs/>
                <w:color w:val="000000"/>
                <w:spacing w:val="-3"/>
                <w:sz w:val="18"/>
                <w:szCs w:val="18"/>
              </w:rPr>
            </w:pPr>
            <w:r w:rsidRPr="00E57243">
              <w:rPr>
                <w:iCs/>
                <w:color w:val="000000"/>
                <w:spacing w:val="-3"/>
                <w:sz w:val="18"/>
                <w:szCs w:val="18"/>
              </w:rPr>
              <w:t>3- 6 лет (300 м)</w:t>
            </w:r>
          </w:p>
        </w:tc>
      </w:tr>
      <w:tr w:rsidR="00E57243" w:rsidRPr="00E57243" w:rsidTr="008F2F8F">
        <w:trPr>
          <w:jc w:val="center"/>
        </w:trPr>
        <w:tc>
          <w:tcPr>
            <w:tcW w:w="1101" w:type="dxa"/>
          </w:tcPr>
          <w:p w:rsidR="00E57243" w:rsidRPr="00E57243" w:rsidRDefault="00E57243" w:rsidP="00E57243">
            <w:pPr>
              <w:jc w:val="center"/>
              <w:rPr>
                <w:iCs/>
                <w:color w:val="000000"/>
                <w:spacing w:val="-3"/>
                <w:sz w:val="18"/>
                <w:szCs w:val="18"/>
              </w:rPr>
            </w:pPr>
            <w:r w:rsidRPr="00E57243">
              <w:rPr>
                <w:iCs/>
                <w:color w:val="000000"/>
                <w:spacing w:val="-3"/>
                <w:sz w:val="18"/>
                <w:szCs w:val="18"/>
              </w:rPr>
              <w:t>2.</w:t>
            </w:r>
          </w:p>
        </w:tc>
        <w:tc>
          <w:tcPr>
            <w:tcW w:w="4394" w:type="dxa"/>
          </w:tcPr>
          <w:p w:rsidR="00E57243" w:rsidRPr="00E57243" w:rsidRDefault="00E57243" w:rsidP="00E57243">
            <w:pPr>
              <w:jc w:val="both"/>
              <w:rPr>
                <w:iCs/>
                <w:color w:val="000000"/>
                <w:spacing w:val="-3"/>
                <w:sz w:val="18"/>
                <w:szCs w:val="18"/>
              </w:rPr>
            </w:pPr>
            <w:r w:rsidRPr="00E57243">
              <w:rPr>
                <w:iCs/>
                <w:color w:val="000000"/>
                <w:spacing w:val="-3"/>
                <w:sz w:val="18"/>
                <w:szCs w:val="18"/>
              </w:rPr>
              <w:t>2 категория (мальчики, девочки)</w:t>
            </w:r>
          </w:p>
        </w:tc>
        <w:tc>
          <w:tcPr>
            <w:tcW w:w="4358" w:type="dxa"/>
          </w:tcPr>
          <w:p w:rsidR="00E57243" w:rsidRPr="00E57243" w:rsidRDefault="00E57243" w:rsidP="00E57243">
            <w:pPr>
              <w:jc w:val="both"/>
              <w:rPr>
                <w:iCs/>
                <w:color w:val="000000"/>
                <w:spacing w:val="-3"/>
                <w:sz w:val="18"/>
                <w:szCs w:val="18"/>
              </w:rPr>
            </w:pPr>
            <w:r w:rsidRPr="00E57243">
              <w:rPr>
                <w:iCs/>
                <w:color w:val="000000"/>
                <w:spacing w:val="-3"/>
                <w:sz w:val="18"/>
                <w:szCs w:val="18"/>
              </w:rPr>
              <w:t>6-8 лет (500 м)</w:t>
            </w:r>
          </w:p>
        </w:tc>
      </w:tr>
      <w:tr w:rsidR="00E57243" w:rsidRPr="00E57243" w:rsidTr="008F2F8F">
        <w:trPr>
          <w:jc w:val="center"/>
        </w:trPr>
        <w:tc>
          <w:tcPr>
            <w:tcW w:w="1101" w:type="dxa"/>
          </w:tcPr>
          <w:p w:rsidR="00E57243" w:rsidRPr="00E57243" w:rsidRDefault="00E57243" w:rsidP="00E57243">
            <w:pPr>
              <w:jc w:val="center"/>
              <w:rPr>
                <w:iCs/>
                <w:color w:val="000000"/>
                <w:spacing w:val="-3"/>
                <w:sz w:val="18"/>
                <w:szCs w:val="18"/>
              </w:rPr>
            </w:pPr>
            <w:r w:rsidRPr="00E57243">
              <w:rPr>
                <w:iCs/>
                <w:color w:val="000000"/>
                <w:spacing w:val="-3"/>
                <w:sz w:val="18"/>
                <w:szCs w:val="18"/>
              </w:rPr>
              <w:t>3.</w:t>
            </w:r>
          </w:p>
        </w:tc>
        <w:tc>
          <w:tcPr>
            <w:tcW w:w="4394" w:type="dxa"/>
          </w:tcPr>
          <w:p w:rsidR="00E57243" w:rsidRPr="00E57243" w:rsidRDefault="00E57243" w:rsidP="00E57243">
            <w:pPr>
              <w:jc w:val="both"/>
              <w:rPr>
                <w:iCs/>
                <w:color w:val="000000"/>
                <w:spacing w:val="-3"/>
                <w:sz w:val="18"/>
                <w:szCs w:val="18"/>
              </w:rPr>
            </w:pPr>
            <w:r w:rsidRPr="00E57243">
              <w:rPr>
                <w:iCs/>
                <w:color w:val="000000"/>
                <w:spacing w:val="-3"/>
                <w:sz w:val="18"/>
                <w:szCs w:val="18"/>
              </w:rPr>
              <w:t>3 категория (мальчики, девочки)</w:t>
            </w:r>
          </w:p>
        </w:tc>
        <w:tc>
          <w:tcPr>
            <w:tcW w:w="4358" w:type="dxa"/>
          </w:tcPr>
          <w:p w:rsidR="00E57243" w:rsidRPr="00E57243" w:rsidRDefault="00E57243" w:rsidP="00E57243">
            <w:pPr>
              <w:jc w:val="both"/>
              <w:rPr>
                <w:iCs/>
                <w:color w:val="000000"/>
                <w:spacing w:val="-3"/>
                <w:sz w:val="18"/>
                <w:szCs w:val="18"/>
              </w:rPr>
            </w:pPr>
            <w:r w:rsidRPr="00E57243">
              <w:rPr>
                <w:iCs/>
                <w:color w:val="000000"/>
                <w:spacing w:val="-3"/>
                <w:sz w:val="18"/>
                <w:szCs w:val="18"/>
              </w:rPr>
              <w:t>9-11 лет (700 м)</w:t>
            </w:r>
          </w:p>
        </w:tc>
      </w:tr>
      <w:tr w:rsidR="00E57243" w:rsidRPr="00E57243" w:rsidTr="008F2F8F">
        <w:trPr>
          <w:jc w:val="center"/>
        </w:trPr>
        <w:tc>
          <w:tcPr>
            <w:tcW w:w="1101" w:type="dxa"/>
          </w:tcPr>
          <w:p w:rsidR="00E57243" w:rsidRPr="00E57243" w:rsidRDefault="00E57243" w:rsidP="00E57243">
            <w:pPr>
              <w:jc w:val="center"/>
              <w:rPr>
                <w:iCs/>
                <w:color w:val="000000"/>
                <w:spacing w:val="-3"/>
                <w:sz w:val="18"/>
                <w:szCs w:val="18"/>
              </w:rPr>
            </w:pPr>
            <w:r w:rsidRPr="00E57243">
              <w:rPr>
                <w:iCs/>
                <w:color w:val="000000"/>
                <w:spacing w:val="-3"/>
                <w:sz w:val="18"/>
                <w:szCs w:val="18"/>
              </w:rPr>
              <w:t>4.</w:t>
            </w:r>
          </w:p>
        </w:tc>
        <w:tc>
          <w:tcPr>
            <w:tcW w:w="4394" w:type="dxa"/>
          </w:tcPr>
          <w:p w:rsidR="00E57243" w:rsidRPr="00E57243" w:rsidRDefault="00E57243" w:rsidP="00E57243">
            <w:pPr>
              <w:jc w:val="both"/>
              <w:rPr>
                <w:iCs/>
                <w:color w:val="000000"/>
                <w:spacing w:val="-3"/>
                <w:sz w:val="18"/>
                <w:szCs w:val="18"/>
              </w:rPr>
            </w:pPr>
            <w:r w:rsidRPr="00E57243">
              <w:rPr>
                <w:iCs/>
                <w:color w:val="000000"/>
                <w:spacing w:val="-3"/>
                <w:sz w:val="18"/>
                <w:szCs w:val="18"/>
              </w:rPr>
              <w:t>4 категория (юноши, девушки)</w:t>
            </w:r>
          </w:p>
        </w:tc>
        <w:tc>
          <w:tcPr>
            <w:tcW w:w="4358" w:type="dxa"/>
          </w:tcPr>
          <w:p w:rsidR="00E57243" w:rsidRPr="00E57243" w:rsidRDefault="00E57243" w:rsidP="00E57243">
            <w:pPr>
              <w:jc w:val="both"/>
              <w:rPr>
                <w:iCs/>
                <w:color w:val="000000"/>
                <w:spacing w:val="-3"/>
                <w:sz w:val="18"/>
                <w:szCs w:val="18"/>
              </w:rPr>
            </w:pPr>
            <w:r w:rsidRPr="00E57243">
              <w:rPr>
                <w:iCs/>
                <w:color w:val="000000"/>
                <w:spacing w:val="-3"/>
                <w:sz w:val="18"/>
                <w:szCs w:val="18"/>
              </w:rPr>
              <w:t>12-14 лет (2000 м/1000 м)</w:t>
            </w:r>
          </w:p>
        </w:tc>
      </w:tr>
      <w:tr w:rsidR="00E57243" w:rsidRPr="00E57243" w:rsidTr="008F2F8F">
        <w:trPr>
          <w:jc w:val="center"/>
        </w:trPr>
        <w:tc>
          <w:tcPr>
            <w:tcW w:w="1101" w:type="dxa"/>
          </w:tcPr>
          <w:p w:rsidR="00E57243" w:rsidRPr="00E57243" w:rsidRDefault="00E57243" w:rsidP="00E57243">
            <w:pPr>
              <w:jc w:val="center"/>
              <w:rPr>
                <w:iCs/>
                <w:color w:val="000000"/>
                <w:spacing w:val="-3"/>
                <w:sz w:val="18"/>
                <w:szCs w:val="18"/>
              </w:rPr>
            </w:pPr>
            <w:r w:rsidRPr="00E57243">
              <w:rPr>
                <w:iCs/>
                <w:color w:val="000000"/>
                <w:spacing w:val="-3"/>
                <w:sz w:val="18"/>
                <w:szCs w:val="18"/>
              </w:rPr>
              <w:t>5.</w:t>
            </w:r>
          </w:p>
        </w:tc>
        <w:tc>
          <w:tcPr>
            <w:tcW w:w="4394" w:type="dxa"/>
          </w:tcPr>
          <w:p w:rsidR="00E57243" w:rsidRPr="00E57243" w:rsidRDefault="00E57243" w:rsidP="00E57243">
            <w:pPr>
              <w:jc w:val="both"/>
              <w:rPr>
                <w:iCs/>
                <w:color w:val="000000"/>
                <w:spacing w:val="-3"/>
                <w:sz w:val="18"/>
                <w:szCs w:val="18"/>
              </w:rPr>
            </w:pPr>
            <w:r w:rsidRPr="00E57243">
              <w:rPr>
                <w:iCs/>
                <w:color w:val="000000"/>
                <w:spacing w:val="-3"/>
                <w:sz w:val="18"/>
                <w:szCs w:val="18"/>
              </w:rPr>
              <w:t>5 категория (юноши, девушки)</w:t>
            </w:r>
          </w:p>
        </w:tc>
        <w:tc>
          <w:tcPr>
            <w:tcW w:w="4358" w:type="dxa"/>
          </w:tcPr>
          <w:p w:rsidR="00E57243" w:rsidRPr="00E57243" w:rsidRDefault="00E57243" w:rsidP="00E57243">
            <w:pPr>
              <w:jc w:val="both"/>
              <w:rPr>
                <w:iCs/>
                <w:color w:val="000000"/>
                <w:spacing w:val="-3"/>
                <w:sz w:val="18"/>
                <w:szCs w:val="18"/>
              </w:rPr>
            </w:pPr>
            <w:r w:rsidRPr="00E57243">
              <w:rPr>
                <w:iCs/>
                <w:color w:val="000000"/>
                <w:spacing w:val="-3"/>
                <w:sz w:val="18"/>
                <w:szCs w:val="18"/>
              </w:rPr>
              <w:t>15-18 лет (2000 м/1000 м)</w:t>
            </w:r>
          </w:p>
        </w:tc>
      </w:tr>
      <w:tr w:rsidR="00E57243" w:rsidRPr="00E57243" w:rsidTr="008F2F8F">
        <w:trPr>
          <w:jc w:val="center"/>
        </w:trPr>
        <w:tc>
          <w:tcPr>
            <w:tcW w:w="1101" w:type="dxa"/>
          </w:tcPr>
          <w:p w:rsidR="00E57243" w:rsidRPr="00E57243" w:rsidRDefault="00E57243" w:rsidP="00E57243">
            <w:pPr>
              <w:jc w:val="center"/>
              <w:rPr>
                <w:iCs/>
                <w:color w:val="000000"/>
                <w:spacing w:val="-3"/>
                <w:sz w:val="18"/>
                <w:szCs w:val="18"/>
              </w:rPr>
            </w:pPr>
            <w:r w:rsidRPr="00E57243">
              <w:rPr>
                <w:iCs/>
                <w:color w:val="000000"/>
                <w:spacing w:val="-3"/>
                <w:sz w:val="18"/>
                <w:szCs w:val="18"/>
              </w:rPr>
              <w:t>6.</w:t>
            </w:r>
          </w:p>
        </w:tc>
        <w:tc>
          <w:tcPr>
            <w:tcW w:w="4394" w:type="dxa"/>
          </w:tcPr>
          <w:p w:rsidR="00E57243" w:rsidRPr="00E57243" w:rsidRDefault="00E57243" w:rsidP="00E57243">
            <w:pPr>
              <w:jc w:val="both"/>
              <w:rPr>
                <w:iCs/>
                <w:color w:val="000000"/>
                <w:spacing w:val="-3"/>
                <w:sz w:val="18"/>
                <w:szCs w:val="18"/>
              </w:rPr>
            </w:pPr>
            <w:r w:rsidRPr="00E57243">
              <w:rPr>
                <w:iCs/>
                <w:color w:val="000000"/>
                <w:spacing w:val="-3"/>
                <w:sz w:val="18"/>
                <w:szCs w:val="18"/>
              </w:rPr>
              <w:t xml:space="preserve">6 категория (мужчины, женщины) </w:t>
            </w:r>
          </w:p>
        </w:tc>
        <w:tc>
          <w:tcPr>
            <w:tcW w:w="4358" w:type="dxa"/>
          </w:tcPr>
          <w:p w:rsidR="00E57243" w:rsidRPr="00E57243" w:rsidRDefault="00E57243" w:rsidP="00E57243">
            <w:pPr>
              <w:jc w:val="both"/>
              <w:rPr>
                <w:iCs/>
                <w:color w:val="000000"/>
                <w:spacing w:val="-3"/>
                <w:sz w:val="18"/>
                <w:szCs w:val="18"/>
              </w:rPr>
            </w:pPr>
            <w:r w:rsidRPr="00E57243">
              <w:rPr>
                <w:iCs/>
                <w:color w:val="000000"/>
                <w:spacing w:val="-3"/>
                <w:sz w:val="18"/>
                <w:szCs w:val="18"/>
              </w:rPr>
              <w:t>19- 29 лет (2000 м/1000 м)</w:t>
            </w:r>
          </w:p>
        </w:tc>
      </w:tr>
      <w:tr w:rsidR="00E57243" w:rsidRPr="00E57243" w:rsidTr="008F2F8F">
        <w:trPr>
          <w:jc w:val="center"/>
        </w:trPr>
        <w:tc>
          <w:tcPr>
            <w:tcW w:w="1101" w:type="dxa"/>
          </w:tcPr>
          <w:p w:rsidR="00E57243" w:rsidRPr="00E57243" w:rsidRDefault="00E57243" w:rsidP="00E57243">
            <w:pPr>
              <w:jc w:val="center"/>
              <w:rPr>
                <w:iCs/>
                <w:color w:val="000000"/>
                <w:spacing w:val="-3"/>
                <w:sz w:val="18"/>
                <w:szCs w:val="18"/>
              </w:rPr>
            </w:pPr>
            <w:r w:rsidRPr="00E57243">
              <w:rPr>
                <w:iCs/>
                <w:color w:val="000000"/>
                <w:spacing w:val="-3"/>
                <w:sz w:val="18"/>
                <w:szCs w:val="18"/>
              </w:rPr>
              <w:t>7.</w:t>
            </w:r>
          </w:p>
        </w:tc>
        <w:tc>
          <w:tcPr>
            <w:tcW w:w="4394" w:type="dxa"/>
          </w:tcPr>
          <w:p w:rsidR="00E57243" w:rsidRPr="00E57243" w:rsidRDefault="00E57243" w:rsidP="00E57243">
            <w:pPr>
              <w:jc w:val="both"/>
              <w:rPr>
                <w:iCs/>
                <w:color w:val="000000"/>
                <w:spacing w:val="-3"/>
                <w:sz w:val="18"/>
                <w:szCs w:val="18"/>
              </w:rPr>
            </w:pPr>
            <w:r w:rsidRPr="00E57243">
              <w:rPr>
                <w:iCs/>
                <w:color w:val="000000"/>
                <w:spacing w:val="-3"/>
                <w:sz w:val="18"/>
                <w:szCs w:val="18"/>
              </w:rPr>
              <w:t>7 категория (мужчины, женщины)</w:t>
            </w:r>
          </w:p>
        </w:tc>
        <w:tc>
          <w:tcPr>
            <w:tcW w:w="4358" w:type="dxa"/>
          </w:tcPr>
          <w:p w:rsidR="00E57243" w:rsidRPr="00E57243" w:rsidRDefault="00E57243" w:rsidP="00E57243">
            <w:pPr>
              <w:jc w:val="both"/>
              <w:rPr>
                <w:iCs/>
                <w:color w:val="000000"/>
                <w:spacing w:val="-3"/>
                <w:sz w:val="18"/>
                <w:szCs w:val="18"/>
              </w:rPr>
            </w:pPr>
            <w:r w:rsidRPr="00E57243">
              <w:rPr>
                <w:iCs/>
                <w:color w:val="000000"/>
                <w:spacing w:val="-3"/>
                <w:sz w:val="18"/>
                <w:szCs w:val="18"/>
              </w:rPr>
              <w:t>30-39 лет (2000 м/1000 м)</w:t>
            </w:r>
          </w:p>
        </w:tc>
      </w:tr>
      <w:tr w:rsidR="00E57243" w:rsidRPr="00E57243" w:rsidTr="008F2F8F">
        <w:trPr>
          <w:jc w:val="center"/>
        </w:trPr>
        <w:tc>
          <w:tcPr>
            <w:tcW w:w="1101" w:type="dxa"/>
          </w:tcPr>
          <w:p w:rsidR="00E57243" w:rsidRPr="00E57243" w:rsidRDefault="00E57243" w:rsidP="00E57243">
            <w:pPr>
              <w:jc w:val="center"/>
              <w:rPr>
                <w:iCs/>
                <w:color w:val="000000"/>
                <w:spacing w:val="-3"/>
                <w:sz w:val="18"/>
                <w:szCs w:val="18"/>
              </w:rPr>
            </w:pPr>
            <w:r w:rsidRPr="00E57243">
              <w:rPr>
                <w:iCs/>
                <w:color w:val="000000"/>
                <w:spacing w:val="-3"/>
                <w:sz w:val="18"/>
                <w:szCs w:val="18"/>
              </w:rPr>
              <w:t>8.</w:t>
            </w:r>
          </w:p>
        </w:tc>
        <w:tc>
          <w:tcPr>
            <w:tcW w:w="4394" w:type="dxa"/>
          </w:tcPr>
          <w:p w:rsidR="00E57243" w:rsidRPr="00E57243" w:rsidRDefault="00E57243" w:rsidP="00E57243">
            <w:pPr>
              <w:jc w:val="both"/>
              <w:rPr>
                <w:iCs/>
                <w:color w:val="000000"/>
                <w:spacing w:val="-3"/>
                <w:sz w:val="18"/>
                <w:szCs w:val="18"/>
              </w:rPr>
            </w:pPr>
            <w:r w:rsidRPr="00E57243">
              <w:rPr>
                <w:iCs/>
                <w:color w:val="000000"/>
                <w:spacing w:val="-3"/>
                <w:sz w:val="18"/>
                <w:szCs w:val="18"/>
              </w:rPr>
              <w:t>8 категория (мужчины, женщины)</w:t>
            </w:r>
          </w:p>
        </w:tc>
        <w:tc>
          <w:tcPr>
            <w:tcW w:w="4358" w:type="dxa"/>
          </w:tcPr>
          <w:p w:rsidR="00E57243" w:rsidRPr="00E57243" w:rsidRDefault="00E57243" w:rsidP="00E57243">
            <w:pPr>
              <w:jc w:val="both"/>
              <w:rPr>
                <w:iCs/>
                <w:color w:val="000000"/>
                <w:spacing w:val="-3"/>
                <w:sz w:val="18"/>
                <w:szCs w:val="18"/>
              </w:rPr>
            </w:pPr>
            <w:r w:rsidRPr="00E57243">
              <w:rPr>
                <w:iCs/>
                <w:color w:val="000000"/>
                <w:spacing w:val="-3"/>
                <w:sz w:val="18"/>
                <w:szCs w:val="18"/>
              </w:rPr>
              <w:t>40-49 лет (1000 м)</w:t>
            </w:r>
          </w:p>
        </w:tc>
      </w:tr>
      <w:tr w:rsidR="00E57243" w:rsidRPr="00E57243" w:rsidTr="008F2F8F">
        <w:trPr>
          <w:jc w:val="center"/>
        </w:trPr>
        <w:tc>
          <w:tcPr>
            <w:tcW w:w="1101" w:type="dxa"/>
          </w:tcPr>
          <w:p w:rsidR="00E57243" w:rsidRPr="00E57243" w:rsidRDefault="00E57243" w:rsidP="00E57243">
            <w:pPr>
              <w:jc w:val="center"/>
              <w:rPr>
                <w:iCs/>
                <w:color w:val="000000"/>
                <w:spacing w:val="-3"/>
                <w:sz w:val="18"/>
                <w:szCs w:val="18"/>
              </w:rPr>
            </w:pPr>
            <w:r w:rsidRPr="00E57243">
              <w:rPr>
                <w:iCs/>
                <w:color w:val="000000"/>
                <w:spacing w:val="-3"/>
                <w:sz w:val="18"/>
                <w:szCs w:val="18"/>
              </w:rPr>
              <w:t>9.</w:t>
            </w:r>
          </w:p>
        </w:tc>
        <w:tc>
          <w:tcPr>
            <w:tcW w:w="4394" w:type="dxa"/>
          </w:tcPr>
          <w:p w:rsidR="00E57243" w:rsidRPr="00E57243" w:rsidRDefault="00E57243" w:rsidP="00E57243">
            <w:pPr>
              <w:jc w:val="both"/>
              <w:rPr>
                <w:iCs/>
                <w:color w:val="000000"/>
                <w:spacing w:val="-3"/>
                <w:sz w:val="18"/>
                <w:szCs w:val="18"/>
              </w:rPr>
            </w:pPr>
            <w:r w:rsidRPr="00E57243">
              <w:rPr>
                <w:iCs/>
                <w:color w:val="000000"/>
                <w:spacing w:val="-3"/>
                <w:sz w:val="18"/>
                <w:szCs w:val="18"/>
              </w:rPr>
              <w:t>9 категория (мужчины, женщины)</w:t>
            </w:r>
          </w:p>
        </w:tc>
        <w:tc>
          <w:tcPr>
            <w:tcW w:w="4358" w:type="dxa"/>
          </w:tcPr>
          <w:p w:rsidR="00E57243" w:rsidRPr="00E57243" w:rsidRDefault="00E57243" w:rsidP="00E57243">
            <w:pPr>
              <w:jc w:val="both"/>
              <w:rPr>
                <w:iCs/>
                <w:color w:val="000000"/>
                <w:spacing w:val="-3"/>
                <w:sz w:val="18"/>
                <w:szCs w:val="18"/>
              </w:rPr>
            </w:pPr>
            <w:r w:rsidRPr="00E57243">
              <w:rPr>
                <w:iCs/>
                <w:color w:val="000000"/>
                <w:spacing w:val="-3"/>
                <w:sz w:val="18"/>
                <w:szCs w:val="18"/>
              </w:rPr>
              <w:t>старше 50 лет (1000 м)</w:t>
            </w:r>
          </w:p>
        </w:tc>
      </w:tr>
    </w:tbl>
    <w:p w:rsidR="00E57243" w:rsidRPr="00E57243" w:rsidRDefault="00E57243" w:rsidP="00E57243">
      <w:pPr>
        <w:ind w:left="720"/>
        <w:rPr>
          <w:b/>
          <w:sz w:val="18"/>
          <w:szCs w:val="18"/>
        </w:rPr>
      </w:pPr>
    </w:p>
    <w:p w:rsidR="00E57243" w:rsidRPr="00E57243" w:rsidRDefault="00E57243" w:rsidP="00E57243">
      <w:pPr>
        <w:ind w:left="360"/>
        <w:jc w:val="center"/>
        <w:rPr>
          <w:b/>
          <w:sz w:val="18"/>
          <w:szCs w:val="18"/>
        </w:rPr>
      </w:pPr>
      <w:r w:rsidRPr="00E57243">
        <w:rPr>
          <w:b/>
          <w:sz w:val="18"/>
          <w:szCs w:val="18"/>
        </w:rPr>
        <w:t>8. Обеспечение безопасности участников и зрителей</w:t>
      </w:r>
    </w:p>
    <w:p w:rsidR="00E57243" w:rsidRPr="00E57243" w:rsidRDefault="00E57243" w:rsidP="00C94C75">
      <w:pPr>
        <w:tabs>
          <w:tab w:val="left" w:pos="1134"/>
        </w:tabs>
        <w:suppressAutoHyphens/>
        <w:spacing w:line="324" w:lineRule="auto"/>
        <w:ind w:firstLine="709"/>
        <w:contextualSpacing/>
        <w:jc w:val="both"/>
        <w:rPr>
          <w:bCs/>
          <w:iCs/>
          <w:color w:val="000000"/>
          <w:spacing w:val="-5"/>
          <w:sz w:val="18"/>
          <w:szCs w:val="18"/>
        </w:rPr>
      </w:pPr>
      <w:r w:rsidRPr="00E57243">
        <w:rPr>
          <w:bCs/>
          <w:iCs/>
          <w:color w:val="000000"/>
          <w:spacing w:val="-5"/>
          <w:sz w:val="18"/>
          <w:szCs w:val="18"/>
        </w:rPr>
        <w:lastRenderedPageBreak/>
        <w:t xml:space="preserve">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мероприятия, утвержденных постановлением Правительства Российской Федерации от 18 апреля 2014 г. №353. </w:t>
      </w:r>
    </w:p>
    <w:p w:rsidR="00E57243" w:rsidRPr="00E57243" w:rsidRDefault="00E57243" w:rsidP="00C94C75">
      <w:pPr>
        <w:tabs>
          <w:tab w:val="left" w:pos="1134"/>
        </w:tabs>
        <w:suppressAutoHyphens/>
        <w:spacing w:line="324" w:lineRule="auto"/>
        <w:ind w:firstLine="709"/>
        <w:contextualSpacing/>
        <w:jc w:val="both"/>
        <w:rPr>
          <w:bCs/>
          <w:iCs/>
          <w:color w:val="000000"/>
          <w:spacing w:val="-5"/>
          <w:sz w:val="18"/>
          <w:szCs w:val="18"/>
        </w:rPr>
      </w:pPr>
      <w:proofErr w:type="gramStart"/>
      <w:r w:rsidRPr="00E57243">
        <w:rPr>
          <w:bCs/>
          <w:iCs/>
          <w:color w:val="000000"/>
          <w:spacing w:val="-5"/>
          <w:sz w:val="18"/>
          <w:szCs w:val="18"/>
        </w:rPr>
        <w:t>Оказание скорой медицинской помощи осуществляется в соответствии с приказом Министерства здравоохранения Российской Федерации от 23.10.2020 г.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w:t>
      </w:r>
      <w:proofErr w:type="gramEnd"/>
      <w:r w:rsidRPr="00E57243">
        <w:rPr>
          <w:bCs/>
          <w:iCs/>
          <w:color w:val="000000"/>
          <w:spacing w:val="-5"/>
          <w:sz w:val="18"/>
          <w:szCs w:val="18"/>
        </w:rPr>
        <w:t>) выполнить нормативы испытаний (тестов) всероссийского физкультурно-спортивного комплекса «Готов к труду и обороне» и форм медицинских заключений о допуске к участию физкультурных и спортивных мероприятиях».</w:t>
      </w:r>
    </w:p>
    <w:p w:rsidR="00E57243" w:rsidRPr="00E57243" w:rsidRDefault="00E57243" w:rsidP="00C94C75">
      <w:pPr>
        <w:tabs>
          <w:tab w:val="left" w:pos="1134"/>
        </w:tabs>
        <w:suppressAutoHyphens/>
        <w:spacing w:line="324" w:lineRule="auto"/>
        <w:ind w:firstLine="709"/>
        <w:contextualSpacing/>
        <w:jc w:val="both"/>
        <w:rPr>
          <w:bCs/>
          <w:iCs/>
          <w:color w:val="000000"/>
          <w:spacing w:val="-5"/>
          <w:sz w:val="18"/>
          <w:szCs w:val="18"/>
        </w:rPr>
      </w:pPr>
      <w:r w:rsidRPr="00E57243">
        <w:rPr>
          <w:bCs/>
          <w:iCs/>
          <w:color w:val="000000"/>
          <w:spacing w:val="-5"/>
          <w:sz w:val="18"/>
          <w:szCs w:val="18"/>
        </w:rPr>
        <w:t>Мероприятие проводятся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COVID-19, утверждённым 31 июля 2020 года Министерством спорта Российской Федерации и Главным государственным санитарным врачом Российской Федерации с учетом всех изменений и дополнений.</w:t>
      </w:r>
    </w:p>
    <w:p w:rsidR="00E57243" w:rsidRPr="00E57243" w:rsidRDefault="00E57243" w:rsidP="00E57243">
      <w:pPr>
        <w:widowControl w:val="0"/>
        <w:autoSpaceDE w:val="0"/>
        <w:autoSpaceDN w:val="0"/>
        <w:adjustRightInd w:val="0"/>
        <w:ind w:left="720"/>
        <w:rPr>
          <w:b/>
          <w:sz w:val="18"/>
          <w:szCs w:val="18"/>
        </w:rPr>
      </w:pPr>
    </w:p>
    <w:p w:rsidR="00E57243" w:rsidRPr="00E57243" w:rsidRDefault="00E57243" w:rsidP="00E57243">
      <w:pPr>
        <w:tabs>
          <w:tab w:val="left" w:pos="993"/>
        </w:tabs>
        <w:spacing w:after="240"/>
        <w:contextualSpacing/>
        <w:jc w:val="center"/>
        <w:rPr>
          <w:rFonts w:eastAsia="Calibri"/>
          <w:b/>
          <w:sz w:val="18"/>
          <w:szCs w:val="18"/>
          <w:lang w:eastAsia="en-US"/>
        </w:rPr>
      </w:pPr>
      <w:r w:rsidRPr="00E57243">
        <w:rPr>
          <w:rFonts w:eastAsia="Calibri"/>
          <w:b/>
          <w:sz w:val="18"/>
          <w:szCs w:val="18"/>
          <w:lang w:eastAsia="en-US"/>
        </w:rPr>
        <w:t>9. Протесты</w:t>
      </w:r>
    </w:p>
    <w:p w:rsidR="00E57243" w:rsidRPr="00E57243" w:rsidRDefault="00E57243" w:rsidP="00AE39A8">
      <w:pPr>
        <w:tabs>
          <w:tab w:val="left" w:pos="567"/>
          <w:tab w:val="left" w:pos="709"/>
          <w:tab w:val="left" w:pos="1276"/>
        </w:tabs>
        <w:ind w:firstLine="709"/>
        <w:jc w:val="both"/>
        <w:rPr>
          <w:rFonts w:eastAsia="Calibri"/>
          <w:sz w:val="18"/>
          <w:szCs w:val="18"/>
          <w:lang w:eastAsia="en-US"/>
        </w:rPr>
      </w:pPr>
      <w:r w:rsidRPr="00E57243">
        <w:rPr>
          <w:rFonts w:eastAsia="Calibri"/>
          <w:sz w:val="18"/>
          <w:szCs w:val="18"/>
          <w:lang w:eastAsia="en-US"/>
        </w:rPr>
        <w:t>Протесты подаются в письменном виде в судейскую коллегию в течение 15 минут после окончания спортивного мероприятия.</w:t>
      </w:r>
    </w:p>
    <w:p w:rsidR="00E57243" w:rsidRPr="00E57243" w:rsidRDefault="00E57243" w:rsidP="00AE39A8">
      <w:pPr>
        <w:tabs>
          <w:tab w:val="left" w:pos="567"/>
          <w:tab w:val="left" w:pos="709"/>
          <w:tab w:val="left" w:pos="1276"/>
        </w:tabs>
        <w:ind w:firstLine="709"/>
        <w:jc w:val="both"/>
        <w:rPr>
          <w:rFonts w:eastAsia="Calibri"/>
          <w:sz w:val="18"/>
          <w:szCs w:val="18"/>
          <w:lang w:eastAsia="en-US"/>
        </w:rPr>
      </w:pPr>
      <w:r w:rsidRPr="00E57243">
        <w:rPr>
          <w:rFonts w:eastAsia="Calibri"/>
          <w:sz w:val="18"/>
          <w:szCs w:val="18"/>
          <w:lang w:eastAsia="en-US"/>
        </w:rPr>
        <w:tab/>
        <w:t>9.1. О намерении подать протест участник спортивного мероприятия делает запись в протоколе соревнований сразу после его окончания.</w:t>
      </w:r>
    </w:p>
    <w:p w:rsidR="00E57243" w:rsidRPr="00E57243" w:rsidRDefault="00E57243" w:rsidP="00AE39A8">
      <w:pPr>
        <w:tabs>
          <w:tab w:val="left" w:pos="567"/>
          <w:tab w:val="left" w:pos="709"/>
          <w:tab w:val="left" w:pos="1276"/>
        </w:tabs>
        <w:ind w:firstLine="709"/>
        <w:jc w:val="both"/>
        <w:rPr>
          <w:rFonts w:eastAsia="Calibri"/>
          <w:sz w:val="18"/>
          <w:szCs w:val="18"/>
          <w:lang w:eastAsia="en-US"/>
        </w:rPr>
      </w:pPr>
      <w:r w:rsidRPr="00E57243">
        <w:rPr>
          <w:rFonts w:eastAsia="Calibri"/>
          <w:sz w:val="18"/>
          <w:szCs w:val="18"/>
          <w:lang w:eastAsia="en-US"/>
        </w:rPr>
        <w:tab/>
        <w:t>9.2. Судейская коллегия выносит свое решение в течение 15 минут после получения письменного заявления участника спортивного мероприятия.</w:t>
      </w:r>
    </w:p>
    <w:p w:rsidR="00E57243" w:rsidRPr="00E57243" w:rsidRDefault="00E57243" w:rsidP="00AE39A8">
      <w:pPr>
        <w:tabs>
          <w:tab w:val="left" w:pos="567"/>
          <w:tab w:val="left" w:pos="709"/>
          <w:tab w:val="left" w:pos="1276"/>
        </w:tabs>
        <w:ind w:firstLine="709"/>
        <w:jc w:val="both"/>
        <w:rPr>
          <w:rFonts w:eastAsia="Calibri"/>
          <w:sz w:val="18"/>
          <w:szCs w:val="18"/>
          <w:lang w:eastAsia="en-US"/>
        </w:rPr>
      </w:pPr>
      <w:r w:rsidRPr="00E57243">
        <w:rPr>
          <w:rFonts w:eastAsia="Calibri"/>
          <w:sz w:val="18"/>
          <w:szCs w:val="18"/>
          <w:lang w:eastAsia="en-US"/>
        </w:rPr>
        <w:tab/>
        <w:t>9.3. Представители конфликтующих сторон участвуют в разборе протеста как свидетели. Решение судейской коллегии выносится по окончанию разбирательства в течение 15 минут.</w:t>
      </w:r>
    </w:p>
    <w:p w:rsidR="00E57243" w:rsidRPr="00E57243" w:rsidRDefault="00E57243" w:rsidP="00AE39A8">
      <w:pPr>
        <w:tabs>
          <w:tab w:val="left" w:pos="567"/>
          <w:tab w:val="left" w:pos="709"/>
          <w:tab w:val="left" w:pos="1276"/>
        </w:tabs>
        <w:ind w:firstLine="709"/>
        <w:jc w:val="both"/>
        <w:rPr>
          <w:rFonts w:eastAsia="Calibri"/>
          <w:sz w:val="18"/>
          <w:szCs w:val="18"/>
          <w:lang w:eastAsia="en-US"/>
        </w:rPr>
      </w:pPr>
      <w:r w:rsidRPr="00E57243">
        <w:rPr>
          <w:rFonts w:eastAsia="Calibri"/>
          <w:sz w:val="18"/>
          <w:szCs w:val="18"/>
          <w:lang w:eastAsia="en-US"/>
        </w:rPr>
        <w:tab/>
        <w:t>9.4. Несвоевременно поданные и не зафиксированные в протоколе спортивного мероприятия протесты не рассматриваются.</w:t>
      </w:r>
    </w:p>
    <w:p w:rsidR="00E57243" w:rsidRPr="00E57243" w:rsidRDefault="00E57243" w:rsidP="00E57243">
      <w:pPr>
        <w:tabs>
          <w:tab w:val="left" w:pos="1276"/>
        </w:tabs>
        <w:ind w:firstLine="709"/>
        <w:contextualSpacing/>
        <w:jc w:val="center"/>
        <w:rPr>
          <w:rFonts w:eastAsia="Calibri"/>
          <w:sz w:val="18"/>
          <w:szCs w:val="18"/>
          <w:lang w:eastAsia="en-US"/>
        </w:rPr>
      </w:pPr>
    </w:p>
    <w:p w:rsidR="00E57243" w:rsidRPr="00E57243" w:rsidRDefault="00E57243" w:rsidP="00E57243">
      <w:pPr>
        <w:tabs>
          <w:tab w:val="left" w:pos="1134"/>
        </w:tabs>
        <w:spacing w:after="120"/>
        <w:contextualSpacing/>
        <w:jc w:val="center"/>
        <w:rPr>
          <w:rFonts w:eastAsia="Calibri"/>
          <w:b/>
          <w:sz w:val="18"/>
          <w:szCs w:val="18"/>
          <w:lang w:eastAsia="en-US"/>
        </w:rPr>
      </w:pPr>
      <w:r w:rsidRPr="00E57243">
        <w:rPr>
          <w:rFonts w:eastAsia="Calibri"/>
          <w:b/>
          <w:sz w:val="18"/>
          <w:szCs w:val="18"/>
          <w:lang w:eastAsia="en-US"/>
        </w:rPr>
        <w:t>10. Награждение победителей</w:t>
      </w:r>
    </w:p>
    <w:p w:rsidR="00E57243" w:rsidRPr="00E57243" w:rsidRDefault="00E57243" w:rsidP="00E57243">
      <w:pPr>
        <w:tabs>
          <w:tab w:val="left" w:pos="1134"/>
        </w:tabs>
        <w:ind w:firstLine="709"/>
        <w:contextualSpacing/>
        <w:jc w:val="both"/>
        <w:rPr>
          <w:rFonts w:eastAsia="Calibri"/>
          <w:b/>
          <w:sz w:val="18"/>
          <w:szCs w:val="18"/>
          <w:lang w:eastAsia="en-US"/>
        </w:rPr>
      </w:pPr>
      <w:r w:rsidRPr="00E57243">
        <w:rPr>
          <w:rFonts w:eastAsia="Calibri"/>
          <w:sz w:val="18"/>
          <w:szCs w:val="18"/>
          <w:lang w:eastAsia="en-US"/>
        </w:rPr>
        <w:t xml:space="preserve">      10.1.</w:t>
      </w:r>
      <w:r w:rsidRPr="00E57243">
        <w:rPr>
          <w:rFonts w:eastAsia="Calibri"/>
          <w:b/>
          <w:sz w:val="18"/>
          <w:szCs w:val="18"/>
          <w:lang w:eastAsia="en-US"/>
        </w:rPr>
        <w:t xml:space="preserve"> </w:t>
      </w:r>
      <w:r w:rsidRPr="00E57243">
        <w:rPr>
          <w:rFonts w:eastAsia="Calibri"/>
          <w:sz w:val="18"/>
          <w:szCs w:val="18"/>
          <w:lang w:eastAsia="en-US"/>
        </w:rPr>
        <w:t>Награждение победителей проводится в соответствии с занятыми местами по возрастным группам после финиша участников.</w:t>
      </w:r>
    </w:p>
    <w:p w:rsidR="00C363A4" w:rsidRDefault="00C363A4" w:rsidP="00426CAF">
      <w:pPr>
        <w:rPr>
          <w:sz w:val="18"/>
          <w:szCs w:val="18"/>
        </w:rPr>
      </w:pPr>
    </w:p>
    <w:p w:rsidR="00C363A4" w:rsidRDefault="00C363A4" w:rsidP="00426CAF">
      <w:pPr>
        <w:rPr>
          <w:sz w:val="18"/>
          <w:szCs w:val="18"/>
        </w:rPr>
      </w:pPr>
    </w:p>
    <w:p w:rsidR="00F436D4" w:rsidRDefault="00F436D4" w:rsidP="00426CAF">
      <w:pPr>
        <w:rPr>
          <w:sz w:val="18"/>
          <w:szCs w:val="18"/>
        </w:rPr>
      </w:pPr>
    </w:p>
    <w:p w:rsidR="00F436D4" w:rsidRDefault="00F436D4" w:rsidP="00426CAF">
      <w:pPr>
        <w:rPr>
          <w:sz w:val="18"/>
          <w:szCs w:val="18"/>
        </w:rPr>
      </w:pPr>
    </w:p>
    <w:p w:rsidR="00F436D4" w:rsidRPr="00F436D4" w:rsidRDefault="00F436D4" w:rsidP="00F436D4">
      <w:pPr>
        <w:jc w:val="right"/>
        <w:rPr>
          <w:sz w:val="18"/>
          <w:szCs w:val="18"/>
        </w:rPr>
      </w:pPr>
      <w:r w:rsidRPr="00F436D4">
        <w:rPr>
          <w:noProof/>
          <w:sz w:val="18"/>
          <w:szCs w:val="18"/>
        </w:rPr>
        <w:drawing>
          <wp:anchor distT="0" distB="0" distL="114300" distR="114300" simplePos="0" relativeHeight="251663360" behindDoc="1" locked="0" layoutInCell="1" allowOverlap="1" wp14:anchorId="39E0DB5C" wp14:editId="024C1B1D">
            <wp:simplePos x="0" y="0"/>
            <wp:positionH relativeFrom="column">
              <wp:posOffset>-367665</wp:posOffset>
            </wp:positionH>
            <wp:positionV relativeFrom="paragraph">
              <wp:posOffset>-422910</wp:posOffset>
            </wp:positionV>
            <wp:extent cx="1377950" cy="91821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77950" cy="918210"/>
                    </a:xfrm>
                    <a:prstGeom prst="rect">
                      <a:avLst/>
                    </a:prstGeom>
                    <a:noFill/>
                  </pic:spPr>
                </pic:pic>
              </a:graphicData>
            </a:graphic>
            <wp14:sizeRelH relativeFrom="page">
              <wp14:pctWidth>0</wp14:pctWidth>
            </wp14:sizeRelH>
            <wp14:sizeRelV relativeFrom="page">
              <wp14:pctHeight>0</wp14:pctHeight>
            </wp14:sizeRelV>
          </wp:anchor>
        </w:drawing>
      </w:r>
      <w:r w:rsidRPr="00F436D4">
        <w:rPr>
          <w:sz w:val="18"/>
          <w:szCs w:val="18"/>
        </w:rPr>
        <w:t>Приложение 1 к Положению</w:t>
      </w:r>
    </w:p>
    <w:p w:rsidR="00F436D4" w:rsidRPr="00F436D4" w:rsidRDefault="00F436D4" w:rsidP="00F436D4">
      <w:pPr>
        <w:autoSpaceDE w:val="0"/>
        <w:autoSpaceDN w:val="0"/>
        <w:adjustRightInd w:val="0"/>
        <w:jc w:val="center"/>
        <w:rPr>
          <w:b/>
          <w:bCs/>
          <w:sz w:val="18"/>
          <w:szCs w:val="18"/>
        </w:rPr>
      </w:pPr>
      <w:r w:rsidRPr="00F436D4">
        <w:rPr>
          <w:b/>
          <w:bCs/>
          <w:sz w:val="18"/>
          <w:szCs w:val="18"/>
        </w:rPr>
        <w:t>Заявка</w:t>
      </w:r>
    </w:p>
    <w:p w:rsidR="00F436D4" w:rsidRPr="00F436D4" w:rsidRDefault="00F436D4" w:rsidP="00F436D4">
      <w:pPr>
        <w:autoSpaceDE w:val="0"/>
        <w:autoSpaceDN w:val="0"/>
        <w:adjustRightInd w:val="0"/>
        <w:jc w:val="center"/>
        <w:rPr>
          <w:b/>
          <w:bCs/>
          <w:sz w:val="18"/>
          <w:szCs w:val="18"/>
        </w:rPr>
      </w:pPr>
      <w:r w:rsidRPr="00F436D4">
        <w:rPr>
          <w:b/>
          <w:bCs/>
          <w:sz w:val="18"/>
          <w:szCs w:val="18"/>
        </w:rPr>
        <w:t>на участие во Всероссийской массовой лыжной гонке</w:t>
      </w:r>
    </w:p>
    <w:p w:rsidR="00F436D4" w:rsidRPr="00F436D4" w:rsidRDefault="00F436D4" w:rsidP="00F436D4">
      <w:pPr>
        <w:autoSpaceDE w:val="0"/>
        <w:autoSpaceDN w:val="0"/>
        <w:adjustRightInd w:val="0"/>
        <w:jc w:val="center"/>
        <w:rPr>
          <w:b/>
          <w:bCs/>
          <w:sz w:val="18"/>
          <w:szCs w:val="18"/>
        </w:rPr>
      </w:pPr>
      <w:r w:rsidRPr="00F436D4">
        <w:rPr>
          <w:b/>
          <w:bCs/>
          <w:sz w:val="18"/>
          <w:szCs w:val="18"/>
        </w:rPr>
        <w:t>«Лыжня России»</w:t>
      </w:r>
    </w:p>
    <w:p w:rsidR="00F436D4" w:rsidRPr="00F436D4" w:rsidRDefault="00F436D4" w:rsidP="00F436D4">
      <w:pPr>
        <w:autoSpaceDE w:val="0"/>
        <w:autoSpaceDN w:val="0"/>
        <w:adjustRightInd w:val="0"/>
        <w:jc w:val="center"/>
        <w:rPr>
          <w:b/>
          <w:bCs/>
          <w:sz w:val="18"/>
          <w:szCs w:val="18"/>
        </w:rPr>
      </w:pPr>
      <w:r w:rsidRPr="00F436D4">
        <w:rPr>
          <w:b/>
          <w:bCs/>
          <w:sz w:val="18"/>
          <w:szCs w:val="18"/>
        </w:rPr>
        <w:t>______________________________________</w:t>
      </w:r>
    </w:p>
    <w:p w:rsidR="00F436D4" w:rsidRPr="00F436D4" w:rsidRDefault="00F436D4" w:rsidP="00F436D4">
      <w:pPr>
        <w:jc w:val="center"/>
        <w:rPr>
          <w:sz w:val="18"/>
          <w:szCs w:val="18"/>
        </w:rPr>
      </w:pPr>
      <w:r w:rsidRPr="00F436D4">
        <w:rPr>
          <w:sz w:val="18"/>
          <w:szCs w:val="18"/>
        </w:rPr>
        <w:t>(организация, учреждение)</w:t>
      </w:r>
    </w:p>
    <w:p w:rsidR="00F436D4" w:rsidRDefault="00F436D4" w:rsidP="00F436D4">
      <w:pPr>
        <w:widowControl w:val="0"/>
        <w:tabs>
          <w:tab w:val="left" w:pos="6514"/>
          <w:tab w:val="left" w:leader="underscore" w:pos="8362"/>
        </w:tabs>
        <w:spacing w:after="8" w:line="220" w:lineRule="exact"/>
        <w:jc w:val="both"/>
        <w:rPr>
          <w:color w:val="000000"/>
          <w:sz w:val="18"/>
          <w:szCs w:val="18"/>
          <w:lang w:bidi="ru-RU"/>
        </w:rPr>
      </w:pPr>
    </w:p>
    <w:tbl>
      <w:tblPr>
        <w:tblW w:w="10489" w:type="dxa"/>
        <w:tblInd w:w="-110" w:type="dxa"/>
        <w:tblLayout w:type="fixed"/>
        <w:tblCellMar>
          <w:left w:w="30" w:type="dxa"/>
          <w:right w:w="30" w:type="dxa"/>
        </w:tblCellMar>
        <w:tblLook w:val="0000" w:firstRow="0" w:lastRow="0" w:firstColumn="0" w:lastColumn="0" w:noHBand="0" w:noVBand="0"/>
      </w:tblPr>
      <w:tblGrid>
        <w:gridCol w:w="709"/>
        <w:gridCol w:w="1134"/>
        <w:gridCol w:w="1134"/>
        <w:gridCol w:w="1275"/>
        <w:gridCol w:w="1276"/>
        <w:gridCol w:w="992"/>
        <w:gridCol w:w="1843"/>
        <w:gridCol w:w="2126"/>
      </w:tblGrid>
      <w:tr w:rsidR="00C94C75" w:rsidRPr="00FF3739" w:rsidTr="00C94C75">
        <w:trPr>
          <w:trHeight w:val="968"/>
        </w:trPr>
        <w:tc>
          <w:tcPr>
            <w:tcW w:w="709" w:type="dxa"/>
            <w:tcBorders>
              <w:top w:val="single" w:sz="6" w:space="0" w:color="auto"/>
              <w:left w:val="single" w:sz="6" w:space="0" w:color="auto"/>
              <w:bottom w:val="single" w:sz="6" w:space="0" w:color="auto"/>
              <w:right w:val="single" w:sz="6" w:space="0" w:color="auto"/>
            </w:tcBorders>
          </w:tcPr>
          <w:p w:rsidR="00FF3739" w:rsidRPr="00FF3739" w:rsidRDefault="00FF3739" w:rsidP="00FF3739">
            <w:pPr>
              <w:autoSpaceDE w:val="0"/>
              <w:autoSpaceDN w:val="0"/>
              <w:adjustRightInd w:val="0"/>
              <w:jc w:val="center"/>
              <w:rPr>
                <w:rFonts w:eastAsia="Calibri"/>
                <w:b/>
                <w:bCs/>
                <w:color w:val="000000"/>
                <w:sz w:val="18"/>
                <w:szCs w:val="18"/>
                <w:lang w:eastAsia="en-US"/>
              </w:rPr>
            </w:pPr>
            <w:r w:rsidRPr="00FF3739">
              <w:rPr>
                <w:rFonts w:eastAsia="Calibri"/>
                <w:b/>
                <w:bCs/>
                <w:color w:val="000000"/>
                <w:sz w:val="18"/>
                <w:szCs w:val="18"/>
                <w:lang w:eastAsia="en-US"/>
              </w:rPr>
              <w:t>№</w:t>
            </w:r>
          </w:p>
        </w:tc>
        <w:tc>
          <w:tcPr>
            <w:tcW w:w="1134" w:type="dxa"/>
            <w:tcBorders>
              <w:top w:val="single" w:sz="6" w:space="0" w:color="auto"/>
              <w:left w:val="single" w:sz="6" w:space="0" w:color="auto"/>
              <w:bottom w:val="single" w:sz="6" w:space="0" w:color="auto"/>
              <w:right w:val="single" w:sz="6" w:space="0" w:color="auto"/>
            </w:tcBorders>
          </w:tcPr>
          <w:p w:rsidR="00FF3739" w:rsidRPr="00FF3739" w:rsidRDefault="00FF3739" w:rsidP="00FF3739">
            <w:pPr>
              <w:autoSpaceDE w:val="0"/>
              <w:autoSpaceDN w:val="0"/>
              <w:adjustRightInd w:val="0"/>
              <w:jc w:val="center"/>
              <w:rPr>
                <w:rFonts w:eastAsia="Calibri"/>
                <w:b/>
                <w:bCs/>
                <w:color w:val="000000"/>
                <w:sz w:val="18"/>
                <w:szCs w:val="18"/>
                <w:lang w:eastAsia="en-US"/>
              </w:rPr>
            </w:pPr>
            <w:r w:rsidRPr="00FF3739">
              <w:rPr>
                <w:rFonts w:eastAsia="Calibri"/>
                <w:b/>
                <w:bCs/>
                <w:color w:val="000000"/>
                <w:sz w:val="18"/>
                <w:szCs w:val="18"/>
                <w:lang w:eastAsia="en-US"/>
              </w:rPr>
              <w:t>Стартовый номер</w:t>
            </w:r>
          </w:p>
        </w:tc>
        <w:tc>
          <w:tcPr>
            <w:tcW w:w="1134" w:type="dxa"/>
            <w:tcBorders>
              <w:top w:val="single" w:sz="6" w:space="0" w:color="auto"/>
              <w:left w:val="single" w:sz="6" w:space="0" w:color="auto"/>
              <w:bottom w:val="single" w:sz="6" w:space="0" w:color="auto"/>
              <w:right w:val="single" w:sz="6" w:space="0" w:color="auto"/>
            </w:tcBorders>
          </w:tcPr>
          <w:p w:rsidR="00FF3739" w:rsidRPr="00FF3739" w:rsidRDefault="00FF3739" w:rsidP="00FF3739">
            <w:pPr>
              <w:autoSpaceDE w:val="0"/>
              <w:autoSpaceDN w:val="0"/>
              <w:adjustRightInd w:val="0"/>
              <w:jc w:val="center"/>
              <w:rPr>
                <w:rFonts w:eastAsia="Calibri"/>
                <w:b/>
                <w:bCs/>
                <w:color w:val="000000"/>
                <w:sz w:val="18"/>
                <w:szCs w:val="18"/>
                <w:lang w:eastAsia="en-US"/>
              </w:rPr>
            </w:pPr>
            <w:r w:rsidRPr="00FF3739">
              <w:rPr>
                <w:rFonts w:eastAsia="Calibri"/>
                <w:b/>
                <w:bCs/>
                <w:color w:val="000000"/>
                <w:sz w:val="18"/>
                <w:szCs w:val="18"/>
                <w:lang w:eastAsia="en-US"/>
              </w:rPr>
              <w:t>ФИО</w:t>
            </w:r>
          </w:p>
        </w:tc>
        <w:tc>
          <w:tcPr>
            <w:tcW w:w="1275" w:type="dxa"/>
            <w:tcBorders>
              <w:top w:val="single" w:sz="6" w:space="0" w:color="auto"/>
              <w:left w:val="single" w:sz="6" w:space="0" w:color="auto"/>
              <w:bottom w:val="single" w:sz="6" w:space="0" w:color="auto"/>
              <w:right w:val="single" w:sz="6" w:space="0" w:color="auto"/>
            </w:tcBorders>
          </w:tcPr>
          <w:p w:rsidR="00FF3739" w:rsidRPr="00FF3739" w:rsidRDefault="00FF3739" w:rsidP="00FF3739">
            <w:pPr>
              <w:autoSpaceDE w:val="0"/>
              <w:autoSpaceDN w:val="0"/>
              <w:adjustRightInd w:val="0"/>
              <w:jc w:val="center"/>
              <w:rPr>
                <w:rFonts w:eastAsia="Calibri"/>
                <w:b/>
                <w:bCs/>
                <w:color w:val="000000"/>
                <w:sz w:val="18"/>
                <w:szCs w:val="18"/>
                <w:lang w:eastAsia="en-US"/>
              </w:rPr>
            </w:pPr>
            <w:r w:rsidRPr="00FF3739">
              <w:rPr>
                <w:rFonts w:eastAsia="Calibri"/>
                <w:b/>
                <w:bCs/>
                <w:color w:val="000000"/>
                <w:sz w:val="18"/>
                <w:szCs w:val="18"/>
                <w:lang w:eastAsia="en-US"/>
              </w:rPr>
              <w:t>Дата рождения</w:t>
            </w:r>
          </w:p>
        </w:tc>
        <w:tc>
          <w:tcPr>
            <w:tcW w:w="1276" w:type="dxa"/>
            <w:tcBorders>
              <w:top w:val="single" w:sz="6" w:space="0" w:color="auto"/>
              <w:left w:val="single" w:sz="6" w:space="0" w:color="auto"/>
              <w:bottom w:val="single" w:sz="6" w:space="0" w:color="auto"/>
              <w:right w:val="single" w:sz="6" w:space="0" w:color="auto"/>
            </w:tcBorders>
          </w:tcPr>
          <w:p w:rsidR="00FF3739" w:rsidRPr="00FF3739" w:rsidRDefault="00FF3739" w:rsidP="00FF3739">
            <w:pPr>
              <w:autoSpaceDE w:val="0"/>
              <w:autoSpaceDN w:val="0"/>
              <w:adjustRightInd w:val="0"/>
              <w:jc w:val="center"/>
              <w:rPr>
                <w:rFonts w:eastAsia="Calibri"/>
                <w:b/>
                <w:bCs/>
                <w:color w:val="000000"/>
                <w:sz w:val="18"/>
                <w:szCs w:val="18"/>
                <w:lang w:eastAsia="en-US"/>
              </w:rPr>
            </w:pPr>
            <w:r w:rsidRPr="00FF3739">
              <w:rPr>
                <w:rFonts w:eastAsia="Calibri"/>
                <w:b/>
                <w:bCs/>
                <w:color w:val="000000"/>
                <w:sz w:val="18"/>
                <w:szCs w:val="18"/>
                <w:lang w:eastAsia="en-US"/>
              </w:rPr>
              <w:t>Кол-во полных лет</w:t>
            </w:r>
          </w:p>
        </w:tc>
        <w:tc>
          <w:tcPr>
            <w:tcW w:w="992" w:type="dxa"/>
            <w:tcBorders>
              <w:top w:val="single" w:sz="6" w:space="0" w:color="auto"/>
              <w:left w:val="single" w:sz="6" w:space="0" w:color="auto"/>
              <w:bottom w:val="single" w:sz="6" w:space="0" w:color="auto"/>
              <w:right w:val="single" w:sz="6" w:space="0" w:color="auto"/>
            </w:tcBorders>
          </w:tcPr>
          <w:p w:rsidR="00FF3739" w:rsidRPr="00FF3739" w:rsidRDefault="00FF3739" w:rsidP="00FF3739">
            <w:pPr>
              <w:autoSpaceDE w:val="0"/>
              <w:autoSpaceDN w:val="0"/>
              <w:adjustRightInd w:val="0"/>
              <w:jc w:val="center"/>
              <w:rPr>
                <w:rFonts w:eastAsia="Calibri"/>
                <w:b/>
                <w:bCs/>
                <w:color w:val="000000"/>
                <w:sz w:val="18"/>
                <w:szCs w:val="18"/>
                <w:lang w:eastAsia="en-US"/>
              </w:rPr>
            </w:pPr>
            <w:r w:rsidRPr="00FF3739">
              <w:rPr>
                <w:rFonts w:eastAsia="Calibri"/>
                <w:b/>
                <w:bCs/>
                <w:color w:val="000000"/>
                <w:sz w:val="18"/>
                <w:szCs w:val="18"/>
                <w:lang w:eastAsia="en-US"/>
              </w:rPr>
              <w:t>Пол</w:t>
            </w:r>
          </w:p>
        </w:tc>
        <w:tc>
          <w:tcPr>
            <w:tcW w:w="1843" w:type="dxa"/>
            <w:tcBorders>
              <w:top w:val="single" w:sz="6" w:space="0" w:color="auto"/>
              <w:left w:val="single" w:sz="6" w:space="0" w:color="auto"/>
              <w:bottom w:val="single" w:sz="6" w:space="0" w:color="auto"/>
              <w:right w:val="single" w:sz="6" w:space="0" w:color="auto"/>
            </w:tcBorders>
          </w:tcPr>
          <w:p w:rsidR="00FF3739" w:rsidRPr="00FF3739" w:rsidRDefault="00FF3739" w:rsidP="00FF3739">
            <w:pPr>
              <w:autoSpaceDE w:val="0"/>
              <w:autoSpaceDN w:val="0"/>
              <w:adjustRightInd w:val="0"/>
              <w:jc w:val="center"/>
              <w:rPr>
                <w:rFonts w:eastAsia="Calibri"/>
                <w:b/>
                <w:bCs/>
                <w:color w:val="000000"/>
                <w:sz w:val="18"/>
                <w:szCs w:val="18"/>
                <w:lang w:eastAsia="en-US"/>
              </w:rPr>
            </w:pPr>
            <w:r w:rsidRPr="00FF3739">
              <w:rPr>
                <w:rFonts w:eastAsia="Calibri"/>
                <w:b/>
                <w:bCs/>
                <w:color w:val="000000"/>
                <w:sz w:val="18"/>
                <w:szCs w:val="18"/>
                <w:lang w:eastAsia="en-US"/>
              </w:rPr>
              <w:t>УИН ГТО</w:t>
            </w:r>
          </w:p>
          <w:p w:rsidR="00FF3739" w:rsidRPr="00FF3739" w:rsidRDefault="00FF3739" w:rsidP="00FF3739">
            <w:pPr>
              <w:autoSpaceDE w:val="0"/>
              <w:autoSpaceDN w:val="0"/>
              <w:adjustRightInd w:val="0"/>
              <w:jc w:val="center"/>
              <w:rPr>
                <w:rFonts w:eastAsia="Calibri"/>
                <w:b/>
                <w:bCs/>
                <w:color w:val="000000"/>
                <w:sz w:val="18"/>
                <w:szCs w:val="18"/>
                <w:lang w:eastAsia="en-US"/>
              </w:rPr>
            </w:pPr>
            <w:r w:rsidRPr="00FF3739">
              <w:rPr>
                <w:rFonts w:eastAsia="Calibri"/>
                <w:bCs/>
                <w:i/>
                <w:color w:val="000000"/>
                <w:sz w:val="18"/>
                <w:szCs w:val="18"/>
                <w:lang w:eastAsia="en-US"/>
              </w:rPr>
              <w:t>(для участия в ВФСК ГТО)</w:t>
            </w:r>
          </w:p>
        </w:tc>
        <w:tc>
          <w:tcPr>
            <w:tcW w:w="2126" w:type="dxa"/>
            <w:tcBorders>
              <w:top w:val="single" w:sz="6" w:space="0" w:color="auto"/>
              <w:left w:val="single" w:sz="6" w:space="0" w:color="auto"/>
              <w:bottom w:val="single" w:sz="6" w:space="0" w:color="auto"/>
              <w:right w:val="single" w:sz="6" w:space="0" w:color="auto"/>
            </w:tcBorders>
          </w:tcPr>
          <w:p w:rsidR="00FF3739" w:rsidRPr="00FF3739" w:rsidRDefault="00FF3739" w:rsidP="00FF3739">
            <w:pPr>
              <w:spacing w:line="276" w:lineRule="auto"/>
              <w:jc w:val="center"/>
              <w:rPr>
                <w:b/>
                <w:sz w:val="18"/>
                <w:szCs w:val="18"/>
              </w:rPr>
            </w:pPr>
            <w:r w:rsidRPr="00FF3739">
              <w:rPr>
                <w:b/>
                <w:sz w:val="18"/>
                <w:szCs w:val="18"/>
              </w:rPr>
              <w:t>Виза врача</w:t>
            </w:r>
          </w:p>
          <w:p w:rsidR="00FF3739" w:rsidRPr="00FF3739" w:rsidRDefault="00FF3739" w:rsidP="00FF3739">
            <w:pPr>
              <w:spacing w:line="276" w:lineRule="auto"/>
              <w:jc w:val="center"/>
              <w:rPr>
                <w:b/>
                <w:sz w:val="18"/>
                <w:szCs w:val="18"/>
              </w:rPr>
            </w:pPr>
            <w:r w:rsidRPr="00FF3739">
              <w:rPr>
                <w:b/>
                <w:sz w:val="18"/>
                <w:szCs w:val="18"/>
              </w:rPr>
              <w:t>(</w:t>
            </w:r>
            <w:proofErr w:type="gramStart"/>
            <w:r w:rsidRPr="00FF3739">
              <w:rPr>
                <w:b/>
                <w:sz w:val="18"/>
                <w:szCs w:val="18"/>
              </w:rPr>
              <w:t>допущен</w:t>
            </w:r>
            <w:proofErr w:type="gramEnd"/>
            <w:r w:rsidRPr="00FF3739">
              <w:rPr>
                <w:b/>
                <w:sz w:val="18"/>
                <w:szCs w:val="18"/>
              </w:rPr>
              <w:t xml:space="preserve">/не допущен, дата, подпись) </w:t>
            </w:r>
          </w:p>
        </w:tc>
      </w:tr>
      <w:tr w:rsidR="00C94C75" w:rsidRPr="00FF3739" w:rsidTr="00C94C75">
        <w:trPr>
          <w:trHeight w:val="834"/>
        </w:trPr>
        <w:tc>
          <w:tcPr>
            <w:tcW w:w="709" w:type="dxa"/>
            <w:tcBorders>
              <w:top w:val="single" w:sz="6" w:space="0" w:color="auto"/>
              <w:left w:val="single" w:sz="6" w:space="0" w:color="auto"/>
              <w:bottom w:val="single" w:sz="6" w:space="0" w:color="auto"/>
              <w:right w:val="single" w:sz="6" w:space="0" w:color="auto"/>
            </w:tcBorders>
          </w:tcPr>
          <w:p w:rsidR="00FF3739" w:rsidRPr="00FF3739" w:rsidRDefault="00FF3739" w:rsidP="00FF3739">
            <w:pPr>
              <w:autoSpaceDE w:val="0"/>
              <w:autoSpaceDN w:val="0"/>
              <w:adjustRightInd w:val="0"/>
              <w:jc w:val="center"/>
              <w:rPr>
                <w:rFonts w:eastAsia="Calibri"/>
                <w:bCs/>
                <w:color w:val="000000"/>
                <w:sz w:val="18"/>
                <w:szCs w:val="18"/>
                <w:lang w:eastAsia="en-US"/>
              </w:rPr>
            </w:pPr>
            <w:r w:rsidRPr="00FF3739">
              <w:rPr>
                <w:rFonts w:eastAsia="Calibri"/>
                <w:bCs/>
                <w:color w:val="000000"/>
                <w:sz w:val="18"/>
                <w:szCs w:val="18"/>
                <w:lang w:eastAsia="en-US"/>
              </w:rPr>
              <w:t>1</w:t>
            </w:r>
          </w:p>
        </w:tc>
        <w:tc>
          <w:tcPr>
            <w:tcW w:w="1134" w:type="dxa"/>
            <w:tcBorders>
              <w:top w:val="single" w:sz="6" w:space="0" w:color="auto"/>
              <w:left w:val="single" w:sz="6" w:space="0" w:color="auto"/>
              <w:bottom w:val="single" w:sz="6" w:space="0" w:color="auto"/>
              <w:right w:val="single" w:sz="6" w:space="0" w:color="auto"/>
            </w:tcBorders>
          </w:tcPr>
          <w:p w:rsidR="00FF3739" w:rsidRPr="00FF3739" w:rsidRDefault="00FF3739" w:rsidP="00FF3739">
            <w:pPr>
              <w:autoSpaceDE w:val="0"/>
              <w:autoSpaceDN w:val="0"/>
              <w:adjustRightInd w:val="0"/>
              <w:jc w:val="center"/>
              <w:rPr>
                <w:rFonts w:eastAsia="Calibri"/>
                <w:color w:val="000000"/>
                <w:sz w:val="18"/>
                <w:szCs w:val="18"/>
                <w:lang w:eastAsia="en-US"/>
              </w:rPr>
            </w:pPr>
          </w:p>
        </w:tc>
        <w:tc>
          <w:tcPr>
            <w:tcW w:w="1134" w:type="dxa"/>
            <w:tcBorders>
              <w:top w:val="single" w:sz="6" w:space="0" w:color="auto"/>
              <w:left w:val="single" w:sz="6" w:space="0" w:color="auto"/>
              <w:bottom w:val="single" w:sz="6" w:space="0" w:color="auto"/>
              <w:right w:val="single" w:sz="6" w:space="0" w:color="auto"/>
            </w:tcBorders>
          </w:tcPr>
          <w:p w:rsidR="00FF3739" w:rsidRPr="00FF3739" w:rsidRDefault="00FF3739" w:rsidP="00FF3739">
            <w:pPr>
              <w:autoSpaceDE w:val="0"/>
              <w:autoSpaceDN w:val="0"/>
              <w:adjustRightInd w:val="0"/>
              <w:jc w:val="center"/>
              <w:rPr>
                <w:rFonts w:eastAsia="Calibri"/>
                <w:b/>
                <w:bCs/>
                <w:color w:val="000000"/>
                <w:sz w:val="18"/>
                <w:szCs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FF3739" w:rsidRPr="00FF3739" w:rsidRDefault="00FF3739" w:rsidP="00FF3739">
            <w:pPr>
              <w:autoSpaceDE w:val="0"/>
              <w:autoSpaceDN w:val="0"/>
              <w:adjustRightInd w:val="0"/>
              <w:jc w:val="center"/>
              <w:rPr>
                <w:rFonts w:eastAsia="Calibri"/>
                <w:color w:val="000000"/>
                <w:sz w:val="18"/>
                <w:szCs w:val="18"/>
                <w:lang w:eastAsia="en-US"/>
              </w:rPr>
            </w:pPr>
          </w:p>
        </w:tc>
        <w:tc>
          <w:tcPr>
            <w:tcW w:w="1276" w:type="dxa"/>
            <w:tcBorders>
              <w:top w:val="single" w:sz="6" w:space="0" w:color="auto"/>
              <w:left w:val="single" w:sz="6" w:space="0" w:color="auto"/>
              <w:bottom w:val="single" w:sz="6" w:space="0" w:color="auto"/>
              <w:right w:val="single" w:sz="6" w:space="0" w:color="auto"/>
            </w:tcBorders>
          </w:tcPr>
          <w:p w:rsidR="00FF3739" w:rsidRPr="00FF3739" w:rsidRDefault="00FF3739" w:rsidP="00FF3739">
            <w:pPr>
              <w:autoSpaceDE w:val="0"/>
              <w:autoSpaceDN w:val="0"/>
              <w:adjustRightInd w:val="0"/>
              <w:jc w:val="center"/>
              <w:rPr>
                <w:rFonts w:eastAsia="Calibri"/>
                <w:color w:val="000000"/>
                <w:sz w:val="18"/>
                <w:szCs w:val="18"/>
                <w:lang w:eastAsia="en-US"/>
              </w:rPr>
            </w:pPr>
          </w:p>
        </w:tc>
        <w:tc>
          <w:tcPr>
            <w:tcW w:w="992" w:type="dxa"/>
            <w:tcBorders>
              <w:top w:val="single" w:sz="6" w:space="0" w:color="auto"/>
              <w:left w:val="single" w:sz="6" w:space="0" w:color="auto"/>
              <w:bottom w:val="single" w:sz="6" w:space="0" w:color="auto"/>
              <w:right w:val="single" w:sz="6" w:space="0" w:color="auto"/>
            </w:tcBorders>
          </w:tcPr>
          <w:p w:rsidR="00FF3739" w:rsidRPr="00FF3739" w:rsidRDefault="00FF3739" w:rsidP="00FF3739">
            <w:pPr>
              <w:autoSpaceDE w:val="0"/>
              <w:autoSpaceDN w:val="0"/>
              <w:adjustRightInd w:val="0"/>
              <w:jc w:val="center"/>
              <w:rPr>
                <w:rFonts w:eastAsia="Calibri"/>
                <w:color w:val="00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FF3739" w:rsidRPr="00FF3739" w:rsidRDefault="00FF3739" w:rsidP="00FF3739">
            <w:pPr>
              <w:autoSpaceDE w:val="0"/>
              <w:autoSpaceDN w:val="0"/>
              <w:adjustRightInd w:val="0"/>
              <w:jc w:val="center"/>
              <w:rPr>
                <w:rFonts w:eastAsia="Calibri"/>
                <w:color w:val="000000"/>
                <w:sz w:val="18"/>
                <w:szCs w:val="18"/>
                <w:lang w:eastAsia="en-US"/>
              </w:rPr>
            </w:pPr>
          </w:p>
        </w:tc>
        <w:tc>
          <w:tcPr>
            <w:tcW w:w="2126" w:type="dxa"/>
            <w:tcBorders>
              <w:top w:val="single" w:sz="6" w:space="0" w:color="auto"/>
              <w:left w:val="single" w:sz="6" w:space="0" w:color="auto"/>
              <w:bottom w:val="single" w:sz="6" w:space="0" w:color="auto"/>
              <w:right w:val="single" w:sz="6" w:space="0" w:color="auto"/>
            </w:tcBorders>
          </w:tcPr>
          <w:p w:rsidR="00FF3739" w:rsidRPr="00FF3739" w:rsidRDefault="00FF3739" w:rsidP="00FF3739">
            <w:pPr>
              <w:autoSpaceDE w:val="0"/>
              <w:autoSpaceDN w:val="0"/>
              <w:adjustRightInd w:val="0"/>
              <w:jc w:val="center"/>
              <w:rPr>
                <w:rFonts w:eastAsia="Calibri"/>
                <w:color w:val="000000"/>
                <w:sz w:val="18"/>
                <w:szCs w:val="18"/>
                <w:lang w:eastAsia="en-US"/>
              </w:rPr>
            </w:pPr>
          </w:p>
        </w:tc>
      </w:tr>
      <w:tr w:rsidR="00C94C75" w:rsidRPr="00FF3739" w:rsidTr="00C94C75">
        <w:trPr>
          <w:trHeight w:val="834"/>
        </w:trPr>
        <w:tc>
          <w:tcPr>
            <w:tcW w:w="709" w:type="dxa"/>
            <w:tcBorders>
              <w:top w:val="single" w:sz="6" w:space="0" w:color="auto"/>
              <w:left w:val="single" w:sz="6" w:space="0" w:color="auto"/>
              <w:bottom w:val="single" w:sz="6" w:space="0" w:color="auto"/>
              <w:right w:val="single" w:sz="6" w:space="0" w:color="auto"/>
            </w:tcBorders>
          </w:tcPr>
          <w:p w:rsidR="00FF3739" w:rsidRPr="00FF3739" w:rsidRDefault="00FF3739" w:rsidP="00FF3739">
            <w:pPr>
              <w:autoSpaceDE w:val="0"/>
              <w:autoSpaceDN w:val="0"/>
              <w:adjustRightInd w:val="0"/>
              <w:jc w:val="center"/>
              <w:rPr>
                <w:rFonts w:eastAsia="Calibri"/>
                <w:bCs/>
                <w:color w:val="000000"/>
                <w:sz w:val="18"/>
                <w:szCs w:val="18"/>
                <w:lang w:eastAsia="en-US"/>
              </w:rPr>
            </w:pPr>
            <w:r w:rsidRPr="00FF3739">
              <w:rPr>
                <w:rFonts w:eastAsia="Calibri"/>
                <w:bCs/>
                <w:color w:val="000000"/>
                <w:sz w:val="18"/>
                <w:szCs w:val="18"/>
                <w:lang w:eastAsia="en-US"/>
              </w:rPr>
              <w:t>2</w:t>
            </w:r>
          </w:p>
        </w:tc>
        <w:tc>
          <w:tcPr>
            <w:tcW w:w="1134" w:type="dxa"/>
            <w:tcBorders>
              <w:top w:val="single" w:sz="6" w:space="0" w:color="auto"/>
              <w:left w:val="single" w:sz="6" w:space="0" w:color="auto"/>
              <w:bottom w:val="single" w:sz="6" w:space="0" w:color="auto"/>
              <w:right w:val="single" w:sz="6" w:space="0" w:color="auto"/>
            </w:tcBorders>
          </w:tcPr>
          <w:p w:rsidR="00FF3739" w:rsidRPr="00FF3739" w:rsidRDefault="00FF3739" w:rsidP="00FF3739">
            <w:pPr>
              <w:autoSpaceDE w:val="0"/>
              <w:autoSpaceDN w:val="0"/>
              <w:adjustRightInd w:val="0"/>
              <w:jc w:val="center"/>
              <w:rPr>
                <w:rFonts w:eastAsia="Calibri"/>
                <w:color w:val="000000"/>
                <w:sz w:val="18"/>
                <w:szCs w:val="18"/>
                <w:lang w:eastAsia="en-US"/>
              </w:rPr>
            </w:pPr>
          </w:p>
        </w:tc>
        <w:tc>
          <w:tcPr>
            <w:tcW w:w="1134" w:type="dxa"/>
            <w:tcBorders>
              <w:top w:val="single" w:sz="6" w:space="0" w:color="auto"/>
              <w:left w:val="single" w:sz="6" w:space="0" w:color="auto"/>
              <w:bottom w:val="single" w:sz="6" w:space="0" w:color="auto"/>
              <w:right w:val="single" w:sz="6" w:space="0" w:color="auto"/>
            </w:tcBorders>
          </w:tcPr>
          <w:p w:rsidR="00FF3739" w:rsidRPr="00FF3739" w:rsidRDefault="00FF3739" w:rsidP="00FF3739">
            <w:pPr>
              <w:autoSpaceDE w:val="0"/>
              <w:autoSpaceDN w:val="0"/>
              <w:adjustRightInd w:val="0"/>
              <w:jc w:val="center"/>
              <w:rPr>
                <w:rFonts w:eastAsia="Calibri"/>
                <w:b/>
                <w:bCs/>
                <w:color w:val="000000"/>
                <w:sz w:val="18"/>
                <w:szCs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FF3739" w:rsidRPr="00FF3739" w:rsidRDefault="00FF3739" w:rsidP="00FF3739">
            <w:pPr>
              <w:autoSpaceDE w:val="0"/>
              <w:autoSpaceDN w:val="0"/>
              <w:adjustRightInd w:val="0"/>
              <w:jc w:val="center"/>
              <w:rPr>
                <w:rFonts w:eastAsia="Calibri"/>
                <w:color w:val="000000"/>
                <w:sz w:val="18"/>
                <w:szCs w:val="18"/>
                <w:lang w:eastAsia="en-US"/>
              </w:rPr>
            </w:pPr>
          </w:p>
        </w:tc>
        <w:tc>
          <w:tcPr>
            <w:tcW w:w="1276" w:type="dxa"/>
            <w:tcBorders>
              <w:top w:val="single" w:sz="6" w:space="0" w:color="auto"/>
              <w:left w:val="single" w:sz="6" w:space="0" w:color="auto"/>
              <w:bottom w:val="single" w:sz="6" w:space="0" w:color="auto"/>
              <w:right w:val="single" w:sz="6" w:space="0" w:color="auto"/>
            </w:tcBorders>
          </w:tcPr>
          <w:p w:rsidR="00FF3739" w:rsidRPr="00FF3739" w:rsidRDefault="00FF3739" w:rsidP="00FF3739">
            <w:pPr>
              <w:autoSpaceDE w:val="0"/>
              <w:autoSpaceDN w:val="0"/>
              <w:adjustRightInd w:val="0"/>
              <w:jc w:val="center"/>
              <w:rPr>
                <w:rFonts w:eastAsia="Calibri"/>
                <w:color w:val="000000"/>
                <w:sz w:val="18"/>
                <w:szCs w:val="18"/>
                <w:lang w:eastAsia="en-US"/>
              </w:rPr>
            </w:pPr>
          </w:p>
        </w:tc>
        <w:tc>
          <w:tcPr>
            <w:tcW w:w="992" w:type="dxa"/>
            <w:tcBorders>
              <w:top w:val="single" w:sz="6" w:space="0" w:color="auto"/>
              <w:left w:val="single" w:sz="6" w:space="0" w:color="auto"/>
              <w:bottom w:val="single" w:sz="6" w:space="0" w:color="auto"/>
              <w:right w:val="single" w:sz="6" w:space="0" w:color="auto"/>
            </w:tcBorders>
          </w:tcPr>
          <w:p w:rsidR="00FF3739" w:rsidRPr="00FF3739" w:rsidRDefault="00FF3739" w:rsidP="00FF3739">
            <w:pPr>
              <w:autoSpaceDE w:val="0"/>
              <w:autoSpaceDN w:val="0"/>
              <w:adjustRightInd w:val="0"/>
              <w:jc w:val="center"/>
              <w:rPr>
                <w:rFonts w:eastAsia="Calibri"/>
                <w:color w:val="00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FF3739" w:rsidRPr="00FF3739" w:rsidRDefault="00FF3739" w:rsidP="00FF3739">
            <w:pPr>
              <w:autoSpaceDE w:val="0"/>
              <w:autoSpaceDN w:val="0"/>
              <w:adjustRightInd w:val="0"/>
              <w:jc w:val="center"/>
              <w:rPr>
                <w:rFonts w:eastAsia="Calibri"/>
                <w:color w:val="000000"/>
                <w:sz w:val="18"/>
                <w:szCs w:val="18"/>
                <w:lang w:eastAsia="en-US"/>
              </w:rPr>
            </w:pPr>
          </w:p>
        </w:tc>
        <w:tc>
          <w:tcPr>
            <w:tcW w:w="2126" w:type="dxa"/>
            <w:tcBorders>
              <w:top w:val="single" w:sz="6" w:space="0" w:color="auto"/>
              <w:left w:val="single" w:sz="6" w:space="0" w:color="auto"/>
              <w:bottom w:val="single" w:sz="6" w:space="0" w:color="auto"/>
              <w:right w:val="single" w:sz="6" w:space="0" w:color="auto"/>
            </w:tcBorders>
          </w:tcPr>
          <w:p w:rsidR="00FF3739" w:rsidRPr="00FF3739" w:rsidRDefault="00FF3739" w:rsidP="00FF3739">
            <w:pPr>
              <w:autoSpaceDE w:val="0"/>
              <w:autoSpaceDN w:val="0"/>
              <w:adjustRightInd w:val="0"/>
              <w:jc w:val="center"/>
              <w:rPr>
                <w:rFonts w:eastAsia="Calibri"/>
                <w:color w:val="000000"/>
                <w:sz w:val="18"/>
                <w:szCs w:val="18"/>
                <w:lang w:eastAsia="en-US"/>
              </w:rPr>
            </w:pPr>
          </w:p>
        </w:tc>
      </w:tr>
      <w:tr w:rsidR="00C94C75" w:rsidRPr="00FF3739" w:rsidTr="00C94C75">
        <w:trPr>
          <w:trHeight w:val="834"/>
        </w:trPr>
        <w:tc>
          <w:tcPr>
            <w:tcW w:w="709" w:type="dxa"/>
            <w:tcBorders>
              <w:top w:val="single" w:sz="6" w:space="0" w:color="auto"/>
              <w:left w:val="single" w:sz="6" w:space="0" w:color="auto"/>
              <w:bottom w:val="single" w:sz="6" w:space="0" w:color="auto"/>
              <w:right w:val="single" w:sz="6" w:space="0" w:color="auto"/>
            </w:tcBorders>
          </w:tcPr>
          <w:p w:rsidR="00FF3739" w:rsidRPr="00FF3739" w:rsidRDefault="00FF3739" w:rsidP="00FF3739">
            <w:pPr>
              <w:autoSpaceDE w:val="0"/>
              <w:autoSpaceDN w:val="0"/>
              <w:adjustRightInd w:val="0"/>
              <w:jc w:val="center"/>
              <w:rPr>
                <w:rFonts w:eastAsia="Calibri"/>
                <w:bCs/>
                <w:color w:val="000000"/>
                <w:sz w:val="18"/>
                <w:szCs w:val="18"/>
                <w:lang w:eastAsia="en-US"/>
              </w:rPr>
            </w:pPr>
            <w:r w:rsidRPr="00FF3739">
              <w:rPr>
                <w:rFonts w:eastAsia="Calibri"/>
                <w:bCs/>
                <w:color w:val="000000"/>
                <w:sz w:val="18"/>
                <w:szCs w:val="18"/>
                <w:lang w:eastAsia="en-US"/>
              </w:rPr>
              <w:t>3</w:t>
            </w:r>
          </w:p>
        </w:tc>
        <w:tc>
          <w:tcPr>
            <w:tcW w:w="1134" w:type="dxa"/>
            <w:tcBorders>
              <w:top w:val="single" w:sz="6" w:space="0" w:color="auto"/>
              <w:left w:val="single" w:sz="6" w:space="0" w:color="auto"/>
              <w:bottom w:val="single" w:sz="6" w:space="0" w:color="auto"/>
              <w:right w:val="single" w:sz="6" w:space="0" w:color="auto"/>
            </w:tcBorders>
          </w:tcPr>
          <w:p w:rsidR="00FF3739" w:rsidRPr="00FF3739" w:rsidRDefault="00FF3739" w:rsidP="00FF3739">
            <w:pPr>
              <w:autoSpaceDE w:val="0"/>
              <w:autoSpaceDN w:val="0"/>
              <w:adjustRightInd w:val="0"/>
              <w:jc w:val="center"/>
              <w:rPr>
                <w:rFonts w:eastAsia="Calibri"/>
                <w:color w:val="000000"/>
                <w:sz w:val="18"/>
                <w:szCs w:val="18"/>
                <w:lang w:eastAsia="en-US"/>
              </w:rPr>
            </w:pPr>
          </w:p>
        </w:tc>
        <w:tc>
          <w:tcPr>
            <w:tcW w:w="1134" w:type="dxa"/>
            <w:tcBorders>
              <w:top w:val="single" w:sz="6" w:space="0" w:color="auto"/>
              <w:left w:val="single" w:sz="6" w:space="0" w:color="auto"/>
              <w:bottom w:val="single" w:sz="6" w:space="0" w:color="auto"/>
              <w:right w:val="single" w:sz="6" w:space="0" w:color="auto"/>
            </w:tcBorders>
          </w:tcPr>
          <w:p w:rsidR="00FF3739" w:rsidRPr="00FF3739" w:rsidRDefault="00FF3739" w:rsidP="00FF3739">
            <w:pPr>
              <w:autoSpaceDE w:val="0"/>
              <w:autoSpaceDN w:val="0"/>
              <w:adjustRightInd w:val="0"/>
              <w:jc w:val="center"/>
              <w:rPr>
                <w:rFonts w:eastAsia="Calibri"/>
                <w:b/>
                <w:bCs/>
                <w:color w:val="000000"/>
                <w:sz w:val="18"/>
                <w:szCs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FF3739" w:rsidRPr="00FF3739" w:rsidRDefault="00FF3739" w:rsidP="00FF3739">
            <w:pPr>
              <w:autoSpaceDE w:val="0"/>
              <w:autoSpaceDN w:val="0"/>
              <w:adjustRightInd w:val="0"/>
              <w:jc w:val="center"/>
              <w:rPr>
                <w:rFonts w:eastAsia="Calibri"/>
                <w:color w:val="000000"/>
                <w:sz w:val="18"/>
                <w:szCs w:val="18"/>
                <w:lang w:eastAsia="en-US"/>
              </w:rPr>
            </w:pPr>
          </w:p>
        </w:tc>
        <w:tc>
          <w:tcPr>
            <w:tcW w:w="1276" w:type="dxa"/>
            <w:tcBorders>
              <w:top w:val="single" w:sz="6" w:space="0" w:color="auto"/>
              <w:left w:val="single" w:sz="6" w:space="0" w:color="auto"/>
              <w:bottom w:val="single" w:sz="6" w:space="0" w:color="auto"/>
              <w:right w:val="single" w:sz="6" w:space="0" w:color="auto"/>
            </w:tcBorders>
          </w:tcPr>
          <w:p w:rsidR="00FF3739" w:rsidRPr="00FF3739" w:rsidRDefault="00FF3739" w:rsidP="00FF3739">
            <w:pPr>
              <w:autoSpaceDE w:val="0"/>
              <w:autoSpaceDN w:val="0"/>
              <w:adjustRightInd w:val="0"/>
              <w:jc w:val="center"/>
              <w:rPr>
                <w:rFonts w:eastAsia="Calibri"/>
                <w:color w:val="000000"/>
                <w:sz w:val="18"/>
                <w:szCs w:val="18"/>
                <w:lang w:eastAsia="en-US"/>
              </w:rPr>
            </w:pPr>
          </w:p>
        </w:tc>
        <w:tc>
          <w:tcPr>
            <w:tcW w:w="992" w:type="dxa"/>
            <w:tcBorders>
              <w:top w:val="single" w:sz="6" w:space="0" w:color="auto"/>
              <w:left w:val="single" w:sz="6" w:space="0" w:color="auto"/>
              <w:bottom w:val="single" w:sz="6" w:space="0" w:color="auto"/>
              <w:right w:val="single" w:sz="6" w:space="0" w:color="auto"/>
            </w:tcBorders>
          </w:tcPr>
          <w:p w:rsidR="00FF3739" w:rsidRPr="00FF3739" w:rsidRDefault="00FF3739" w:rsidP="00FF3739">
            <w:pPr>
              <w:autoSpaceDE w:val="0"/>
              <w:autoSpaceDN w:val="0"/>
              <w:adjustRightInd w:val="0"/>
              <w:jc w:val="center"/>
              <w:rPr>
                <w:rFonts w:eastAsia="Calibri"/>
                <w:color w:val="00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FF3739" w:rsidRPr="00FF3739" w:rsidRDefault="00FF3739" w:rsidP="00FF3739">
            <w:pPr>
              <w:autoSpaceDE w:val="0"/>
              <w:autoSpaceDN w:val="0"/>
              <w:adjustRightInd w:val="0"/>
              <w:jc w:val="center"/>
              <w:rPr>
                <w:rFonts w:eastAsia="Calibri"/>
                <w:color w:val="000000"/>
                <w:sz w:val="18"/>
                <w:szCs w:val="18"/>
                <w:lang w:eastAsia="en-US"/>
              </w:rPr>
            </w:pPr>
          </w:p>
        </w:tc>
        <w:tc>
          <w:tcPr>
            <w:tcW w:w="2126" w:type="dxa"/>
            <w:tcBorders>
              <w:top w:val="single" w:sz="6" w:space="0" w:color="auto"/>
              <w:left w:val="single" w:sz="6" w:space="0" w:color="auto"/>
              <w:bottom w:val="single" w:sz="6" w:space="0" w:color="auto"/>
              <w:right w:val="single" w:sz="6" w:space="0" w:color="auto"/>
            </w:tcBorders>
          </w:tcPr>
          <w:p w:rsidR="00FF3739" w:rsidRPr="00FF3739" w:rsidRDefault="00FF3739" w:rsidP="00FF3739">
            <w:pPr>
              <w:autoSpaceDE w:val="0"/>
              <w:autoSpaceDN w:val="0"/>
              <w:adjustRightInd w:val="0"/>
              <w:jc w:val="center"/>
              <w:rPr>
                <w:rFonts w:eastAsia="Calibri"/>
                <w:color w:val="000000"/>
                <w:sz w:val="18"/>
                <w:szCs w:val="18"/>
                <w:lang w:eastAsia="en-US"/>
              </w:rPr>
            </w:pPr>
          </w:p>
        </w:tc>
      </w:tr>
    </w:tbl>
    <w:p w:rsidR="00FF3739" w:rsidRDefault="00FF3739" w:rsidP="00F436D4">
      <w:pPr>
        <w:widowControl w:val="0"/>
        <w:tabs>
          <w:tab w:val="left" w:pos="6514"/>
          <w:tab w:val="left" w:leader="underscore" w:pos="8362"/>
        </w:tabs>
        <w:spacing w:after="8" w:line="220" w:lineRule="exact"/>
        <w:jc w:val="both"/>
        <w:rPr>
          <w:color w:val="000000"/>
          <w:sz w:val="18"/>
          <w:szCs w:val="18"/>
          <w:lang w:bidi="ru-RU"/>
        </w:rPr>
      </w:pPr>
    </w:p>
    <w:p w:rsidR="00FF3739" w:rsidRPr="00F436D4" w:rsidRDefault="00FF3739" w:rsidP="00F436D4">
      <w:pPr>
        <w:widowControl w:val="0"/>
        <w:tabs>
          <w:tab w:val="left" w:pos="6514"/>
          <w:tab w:val="left" w:leader="underscore" w:pos="8362"/>
        </w:tabs>
        <w:spacing w:after="8" w:line="220" w:lineRule="exact"/>
        <w:jc w:val="both"/>
        <w:rPr>
          <w:color w:val="000000"/>
          <w:sz w:val="18"/>
          <w:szCs w:val="18"/>
          <w:lang w:bidi="ru-RU"/>
        </w:rPr>
      </w:pPr>
    </w:p>
    <w:p w:rsidR="00F436D4" w:rsidRPr="00F436D4" w:rsidRDefault="00F436D4" w:rsidP="00F436D4">
      <w:pPr>
        <w:widowControl w:val="0"/>
        <w:tabs>
          <w:tab w:val="left" w:pos="6514"/>
          <w:tab w:val="left" w:leader="underscore" w:pos="8362"/>
        </w:tabs>
        <w:spacing w:after="8" w:line="220" w:lineRule="exact"/>
        <w:jc w:val="both"/>
        <w:rPr>
          <w:sz w:val="18"/>
          <w:szCs w:val="18"/>
          <w:lang w:bidi="ru-RU"/>
        </w:rPr>
      </w:pPr>
      <w:r w:rsidRPr="00F436D4">
        <w:rPr>
          <w:color w:val="000000"/>
          <w:sz w:val="18"/>
          <w:szCs w:val="18"/>
          <w:lang w:bidi="ru-RU"/>
        </w:rPr>
        <w:t>Руководитель организации, учреждения, ведомства:                      _____</w:t>
      </w:r>
      <w:r w:rsidRPr="00F436D4">
        <w:rPr>
          <w:color w:val="000000"/>
          <w:sz w:val="18"/>
          <w:szCs w:val="18"/>
          <w:lang w:bidi="ru-RU"/>
        </w:rPr>
        <w:tab/>
      </w:r>
    </w:p>
    <w:p w:rsidR="00F436D4" w:rsidRPr="00F436D4" w:rsidRDefault="00F436D4" w:rsidP="00F436D4">
      <w:pPr>
        <w:widowControl w:val="0"/>
        <w:tabs>
          <w:tab w:val="left" w:pos="4980"/>
          <w:tab w:val="left" w:pos="7644"/>
        </w:tabs>
        <w:spacing w:line="220" w:lineRule="exact"/>
        <w:ind w:left="3060"/>
        <w:jc w:val="both"/>
        <w:rPr>
          <w:i/>
          <w:iCs/>
          <w:color w:val="000000"/>
          <w:sz w:val="18"/>
          <w:szCs w:val="18"/>
          <w:shd w:val="clear" w:color="auto" w:fill="FFFFFF"/>
          <w:lang w:bidi="ru-RU"/>
        </w:rPr>
      </w:pPr>
    </w:p>
    <w:p w:rsidR="00F436D4" w:rsidRPr="00F436D4" w:rsidRDefault="00F436D4" w:rsidP="00F436D4">
      <w:pPr>
        <w:widowControl w:val="0"/>
        <w:tabs>
          <w:tab w:val="left" w:pos="4980"/>
          <w:tab w:val="left" w:pos="7644"/>
        </w:tabs>
        <w:spacing w:line="220" w:lineRule="exact"/>
        <w:ind w:left="3969"/>
        <w:jc w:val="both"/>
        <w:rPr>
          <w:i/>
          <w:iCs/>
          <w:sz w:val="18"/>
          <w:szCs w:val="18"/>
          <w:lang w:bidi="ru-RU"/>
        </w:rPr>
      </w:pPr>
      <w:r w:rsidRPr="00F436D4">
        <w:rPr>
          <w:i/>
          <w:iCs/>
          <w:color w:val="000000"/>
          <w:sz w:val="18"/>
          <w:szCs w:val="18"/>
          <w:shd w:val="clear" w:color="auto" w:fill="FFFFFF"/>
          <w:lang w:bidi="ru-RU"/>
        </w:rPr>
        <w:t xml:space="preserve">            МП            </w:t>
      </w:r>
      <w:r w:rsidRPr="00F436D4">
        <w:rPr>
          <w:i/>
          <w:iCs/>
          <w:color w:val="000000"/>
          <w:sz w:val="18"/>
          <w:szCs w:val="18"/>
          <w:lang w:bidi="ru-RU"/>
        </w:rPr>
        <w:t>(подпись)            (Ф.И.О.)</w:t>
      </w:r>
    </w:p>
    <w:p w:rsidR="00F436D4" w:rsidRPr="00F436D4" w:rsidRDefault="00F436D4" w:rsidP="00F436D4">
      <w:pPr>
        <w:ind w:right="-2"/>
        <w:jc w:val="both"/>
        <w:rPr>
          <w:color w:val="000000"/>
          <w:sz w:val="18"/>
          <w:szCs w:val="18"/>
          <w:lang w:bidi="ru-RU"/>
        </w:rPr>
      </w:pPr>
      <w:r w:rsidRPr="00F436D4">
        <w:rPr>
          <w:color w:val="000000"/>
          <w:sz w:val="18"/>
          <w:szCs w:val="18"/>
          <w:lang w:bidi="ru-RU"/>
        </w:rPr>
        <w:t xml:space="preserve">Контактный телефон. </w:t>
      </w:r>
      <w:r w:rsidRPr="00F436D4">
        <w:rPr>
          <w:color w:val="000000"/>
          <w:sz w:val="18"/>
          <w:szCs w:val="18"/>
          <w:lang w:val="en-US" w:eastAsia="en-US" w:bidi="en-US"/>
        </w:rPr>
        <w:t>E</w:t>
      </w:r>
      <w:r w:rsidRPr="00F436D4">
        <w:rPr>
          <w:color w:val="000000"/>
          <w:sz w:val="18"/>
          <w:szCs w:val="18"/>
          <w:lang w:eastAsia="en-US" w:bidi="en-US"/>
        </w:rPr>
        <w:t>-</w:t>
      </w:r>
      <w:r w:rsidRPr="00F436D4">
        <w:rPr>
          <w:color w:val="000000"/>
          <w:sz w:val="18"/>
          <w:szCs w:val="18"/>
          <w:lang w:val="en-US" w:eastAsia="en-US" w:bidi="en-US"/>
        </w:rPr>
        <w:t>mail</w:t>
      </w:r>
      <w:r w:rsidRPr="00F436D4">
        <w:rPr>
          <w:color w:val="000000"/>
          <w:sz w:val="18"/>
          <w:szCs w:val="18"/>
          <w:lang w:eastAsia="en-US" w:bidi="en-US"/>
        </w:rPr>
        <w:t>:</w:t>
      </w:r>
      <w:r w:rsidRPr="00F436D4">
        <w:rPr>
          <w:color w:val="000000"/>
          <w:sz w:val="18"/>
          <w:szCs w:val="18"/>
          <w:lang w:bidi="ru-RU"/>
        </w:rPr>
        <w:tab/>
        <w:t>_______________________________________________</w:t>
      </w:r>
    </w:p>
    <w:p w:rsidR="00F436D4" w:rsidRPr="00F436D4" w:rsidRDefault="00F436D4" w:rsidP="00F436D4">
      <w:pPr>
        <w:ind w:right="-2"/>
        <w:jc w:val="both"/>
        <w:rPr>
          <w:color w:val="000000"/>
          <w:sz w:val="18"/>
          <w:szCs w:val="18"/>
          <w:lang w:bidi="ru-RU"/>
        </w:rPr>
      </w:pPr>
    </w:p>
    <w:p w:rsidR="00F436D4" w:rsidRPr="00F436D4" w:rsidRDefault="00F436D4" w:rsidP="00F436D4">
      <w:pPr>
        <w:spacing w:after="200" w:line="276" w:lineRule="auto"/>
        <w:rPr>
          <w:color w:val="000000"/>
          <w:sz w:val="18"/>
          <w:szCs w:val="18"/>
          <w:lang w:bidi="ru-RU"/>
        </w:rPr>
      </w:pPr>
      <w:r w:rsidRPr="00F436D4">
        <w:rPr>
          <w:color w:val="000000"/>
          <w:sz w:val="18"/>
          <w:szCs w:val="18"/>
          <w:lang w:bidi="ru-RU"/>
        </w:rPr>
        <w:t xml:space="preserve">Ф.И.О. </w:t>
      </w:r>
      <w:proofErr w:type="gramStart"/>
      <w:r w:rsidRPr="00F436D4">
        <w:rPr>
          <w:color w:val="000000"/>
          <w:sz w:val="18"/>
          <w:szCs w:val="18"/>
          <w:lang w:bidi="ru-RU"/>
        </w:rPr>
        <w:t>ответственного</w:t>
      </w:r>
      <w:proofErr w:type="gramEnd"/>
      <w:r w:rsidRPr="00F436D4">
        <w:rPr>
          <w:color w:val="000000"/>
          <w:sz w:val="18"/>
          <w:szCs w:val="18"/>
          <w:lang w:bidi="ru-RU"/>
        </w:rPr>
        <w:t xml:space="preserve"> (полностью); телефон:_________________________________________</w:t>
      </w:r>
    </w:p>
    <w:p w:rsidR="00F436D4" w:rsidRPr="00F436D4" w:rsidRDefault="00F436D4" w:rsidP="00F436D4">
      <w:pPr>
        <w:widowControl w:val="0"/>
        <w:tabs>
          <w:tab w:val="left" w:leader="underscore" w:pos="3462"/>
        </w:tabs>
        <w:spacing w:line="280" w:lineRule="exact"/>
        <w:jc w:val="both"/>
        <w:rPr>
          <w:color w:val="000000"/>
          <w:sz w:val="18"/>
          <w:szCs w:val="18"/>
          <w:lang w:bidi="ru-RU"/>
        </w:rPr>
      </w:pPr>
      <w:r w:rsidRPr="00F436D4">
        <w:rPr>
          <w:color w:val="000000"/>
          <w:sz w:val="18"/>
          <w:szCs w:val="18"/>
          <w:lang w:bidi="ru-RU"/>
        </w:rPr>
        <w:t>Допущено к участию:_____________ человек</w:t>
      </w:r>
    </w:p>
    <w:p w:rsidR="00F436D4" w:rsidRPr="00F436D4" w:rsidRDefault="00F436D4" w:rsidP="00F436D4">
      <w:pPr>
        <w:widowControl w:val="0"/>
        <w:tabs>
          <w:tab w:val="left" w:leader="underscore" w:pos="3462"/>
        </w:tabs>
        <w:spacing w:line="280" w:lineRule="exact"/>
        <w:jc w:val="both"/>
        <w:rPr>
          <w:color w:val="000000"/>
          <w:sz w:val="18"/>
          <w:szCs w:val="18"/>
          <w:lang w:bidi="ru-RU"/>
        </w:rPr>
      </w:pPr>
    </w:p>
    <w:p w:rsidR="00F436D4" w:rsidRPr="00F436D4" w:rsidRDefault="00F436D4" w:rsidP="00F436D4">
      <w:pPr>
        <w:widowControl w:val="0"/>
        <w:tabs>
          <w:tab w:val="left" w:leader="underscore" w:pos="4582"/>
          <w:tab w:val="left" w:leader="underscore" w:pos="4725"/>
          <w:tab w:val="left" w:leader="underscore" w:pos="5506"/>
          <w:tab w:val="left" w:leader="underscore" w:pos="8357"/>
        </w:tabs>
        <w:spacing w:after="288" w:line="240" w:lineRule="exact"/>
        <w:jc w:val="both"/>
        <w:rPr>
          <w:sz w:val="18"/>
          <w:szCs w:val="18"/>
          <w:lang w:bidi="ru-RU"/>
        </w:rPr>
      </w:pPr>
      <w:r w:rsidRPr="00F436D4">
        <w:rPr>
          <w:sz w:val="18"/>
          <w:szCs w:val="18"/>
          <w:lang w:bidi="ru-RU"/>
        </w:rPr>
        <w:t>Врач</w:t>
      </w:r>
      <w:r w:rsidRPr="00F436D4">
        <w:rPr>
          <w:sz w:val="18"/>
          <w:szCs w:val="18"/>
          <w:lang w:bidi="ru-RU"/>
        </w:rPr>
        <w:tab/>
        <w:t>/</w:t>
      </w:r>
      <w:r w:rsidRPr="00F436D4">
        <w:rPr>
          <w:sz w:val="18"/>
          <w:szCs w:val="18"/>
          <w:lang w:bidi="ru-RU"/>
        </w:rPr>
        <w:tab/>
        <w:t>_________/ М.П.</w:t>
      </w:r>
    </w:p>
    <w:p w:rsidR="00C363A4" w:rsidRPr="00F436D4" w:rsidRDefault="00C363A4" w:rsidP="00426CAF">
      <w:pPr>
        <w:rPr>
          <w:sz w:val="18"/>
          <w:szCs w:val="18"/>
        </w:rPr>
      </w:pPr>
    </w:p>
    <w:p w:rsidR="00C363A4" w:rsidRPr="00F436D4" w:rsidRDefault="00C363A4" w:rsidP="00426CAF">
      <w:pPr>
        <w:rPr>
          <w:sz w:val="18"/>
          <w:szCs w:val="18"/>
        </w:rPr>
      </w:pPr>
    </w:p>
    <w:p w:rsidR="00C363A4" w:rsidRPr="00F436D4" w:rsidRDefault="00C363A4" w:rsidP="00426CAF">
      <w:pPr>
        <w:rPr>
          <w:sz w:val="18"/>
          <w:szCs w:val="18"/>
        </w:rPr>
      </w:pPr>
    </w:p>
    <w:p w:rsidR="00C363A4" w:rsidRPr="00F436D4" w:rsidRDefault="00C363A4" w:rsidP="00426CAF">
      <w:pPr>
        <w:rPr>
          <w:sz w:val="18"/>
          <w:szCs w:val="18"/>
        </w:rPr>
      </w:pPr>
    </w:p>
    <w:p w:rsidR="00C363A4" w:rsidRPr="00F436D4" w:rsidRDefault="00C363A4" w:rsidP="00426CAF">
      <w:pPr>
        <w:rPr>
          <w:sz w:val="18"/>
          <w:szCs w:val="18"/>
        </w:rPr>
      </w:pPr>
    </w:p>
    <w:p w:rsidR="00C363A4" w:rsidRPr="00F436D4" w:rsidRDefault="00C363A4" w:rsidP="00426CAF">
      <w:pPr>
        <w:rPr>
          <w:sz w:val="18"/>
          <w:szCs w:val="18"/>
        </w:rPr>
      </w:pPr>
    </w:p>
    <w:p w:rsidR="00C363A4" w:rsidRPr="00F436D4" w:rsidRDefault="00C363A4" w:rsidP="00426CAF">
      <w:pPr>
        <w:rPr>
          <w:sz w:val="18"/>
          <w:szCs w:val="18"/>
        </w:rPr>
      </w:pPr>
    </w:p>
    <w:p w:rsidR="00C363A4" w:rsidRPr="00F436D4" w:rsidRDefault="00C363A4" w:rsidP="00426CAF">
      <w:pPr>
        <w:rPr>
          <w:sz w:val="18"/>
          <w:szCs w:val="18"/>
        </w:rPr>
      </w:pPr>
    </w:p>
    <w:p w:rsidR="00C363A4" w:rsidRPr="00F436D4" w:rsidRDefault="00C363A4" w:rsidP="00426CAF">
      <w:pPr>
        <w:rPr>
          <w:sz w:val="18"/>
          <w:szCs w:val="18"/>
        </w:rPr>
      </w:pPr>
    </w:p>
    <w:p w:rsidR="00C363A4" w:rsidRPr="00F436D4" w:rsidRDefault="00C363A4" w:rsidP="00426CAF">
      <w:pPr>
        <w:rPr>
          <w:sz w:val="18"/>
          <w:szCs w:val="18"/>
        </w:rPr>
      </w:pPr>
    </w:p>
    <w:p w:rsidR="00C363A4" w:rsidRDefault="00C363A4" w:rsidP="00426CAF">
      <w:pPr>
        <w:rPr>
          <w:sz w:val="18"/>
          <w:szCs w:val="18"/>
        </w:rPr>
      </w:pPr>
    </w:p>
    <w:p w:rsidR="00C363A4" w:rsidRDefault="00C363A4" w:rsidP="00426CAF">
      <w:pPr>
        <w:rPr>
          <w:sz w:val="18"/>
          <w:szCs w:val="18"/>
        </w:rPr>
      </w:pPr>
    </w:p>
    <w:p w:rsidR="00C363A4" w:rsidRDefault="00C363A4"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8568EA" w:rsidRDefault="008568EA" w:rsidP="00426CAF">
      <w:pPr>
        <w:rPr>
          <w:sz w:val="18"/>
          <w:szCs w:val="18"/>
        </w:rPr>
      </w:pPr>
    </w:p>
    <w:p w:rsidR="00C363A4" w:rsidRDefault="00C363A4" w:rsidP="00426CAF">
      <w:pPr>
        <w:rPr>
          <w:sz w:val="18"/>
          <w:szCs w:val="18"/>
        </w:rPr>
      </w:pPr>
    </w:p>
    <w:p w:rsidR="00C363A4" w:rsidRDefault="00C363A4" w:rsidP="00426CAF">
      <w:pPr>
        <w:rPr>
          <w:sz w:val="18"/>
          <w:szCs w:val="18"/>
        </w:rPr>
      </w:pPr>
    </w:p>
    <w:p w:rsidR="00C363A4" w:rsidRDefault="00C363A4" w:rsidP="00426CAF">
      <w:pPr>
        <w:rPr>
          <w:sz w:val="18"/>
          <w:szCs w:val="18"/>
        </w:rPr>
      </w:pPr>
    </w:p>
    <w:p w:rsidR="00C363A4" w:rsidRDefault="00C363A4" w:rsidP="00426CAF">
      <w:pPr>
        <w:rPr>
          <w:sz w:val="18"/>
          <w:szCs w:val="18"/>
        </w:rPr>
      </w:pPr>
    </w:p>
    <w:p w:rsidR="00C363A4" w:rsidRDefault="00C363A4" w:rsidP="00426CAF">
      <w:pPr>
        <w:rPr>
          <w:sz w:val="18"/>
          <w:szCs w:val="18"/>
        </w:rPr>
      </w:pPr>
    </w:p>
    <w:p w:rsidR="00C363A4" w:rsidRDefault="00C363A4" w:rsidP="00426CAF">
      <w:pPr>
        <w:rPr>
          <w:sz w:val="18"/>
          <w:szCs w:val="18"/>
        </w:rPr>
      </w:pPr>
    </w:p>
    <w:p w:rsidR="00BE076F" w:rsidRDefault="00BE076F" w:rsidP="00426CAF">
      <w:pPr>
        <w:rPr>
          <w:sz w:val="18"/>
          <w:szCs w:val="18"/>
        </w:rPr>
      </w:pPr>
    </w:p>
    <w:p w:rsidR="00BE076F" w:rsidRDefault="00BE076F" w:rsidP="00426CAF">
      <w:pPr>
        <w:rPr>
          <w:sz w:val="18"/>
          <w:szCs w:val="18"/>
        </w:rPr>
      </w:pPr>
    </w:p>
    <w:p w:rsidR="00BE076F" w:rsidRDefault="00BE076F" w:rsidP="00426CAF">
      <w:pPr>
        <w:rPr>
          <w:sz w:val="18"/>
          <w:szCs w:val="18"/>
        </w:rPr>
      </w:pPr>
    </w:p>
    <w:p w:rsidR="00BE076F" w:rsidRDefault="00BE076F" w:rsidP="00426CAF">
      <w:pPr>
        <w:rPr>
          <w:sz w:val="18"/>
          <w:szCs w:val="18"/>
        </w:rPr>
      </w:pPr>
    </w:p>
    <w:p w:rsidR="00BE076F" w:rsidRPr="00190FDF" w:rsidRDefault="00BE076F" w:rsidP="00426CAF">
      <w:pPr>
        <w:rPr>
          <w:sz w:val="18"/>
          <w:szCs w:val="18"/>
        </w:rPr>
      </w:pPr>
    </w:p>
    <w:tbl>
      <w:tblPr>
        <w:tblStyle w:val="af8"/>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7862FD">
        <w:trPr>
          <w:trHeight w:val="1715"/>
        </w:trPr>
        <w:tc>
          <w:tcPr>
            <w:tcW w:w="4644" w:type="dxa"/>
          </w:tcPr>
          <w:p w:rsidR="00BF20E4" w:rsidRPr="00BF20E4" w:rsidRDefault="00BF20E4" w:rsidP="00BF20E4">
            <w:pPr>
              <w:ind w:right="140"/>
              <w:jc w:val="both"/>
              <w:rPr>
                <w:sz w:val="16"/>
                <w:szCs w:val="16"/>
              </w:rPr>
            </w:pPr>
            <w:r w:rsidRPr="00BF20E4">
              <w:rPr>
                <w:noProof/>
              </w:rPr>
              <w:drawing>
                <wp:inline distT="0" distB="0" distL="0" distR="0" wp14:anchorId="443E078A" wp14:editId="1AB40064">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20"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proofErr w:type="gramStart"/>
            <w:r w:rsidRPr="00BF20E4">
              <w:rPr>
                <w:b/>
                <w:sz w:val="16"/>
                <w:szCs w:val="16"/>
              </w:rPr>
              <w:t>Ответственный за выпуск:</w:t>
            </w:r>
            <w:proofErr w:type="gramEnd"/>
            <w:r w:rsidRPr="00BF20E4">
              <w:rPr>
                <w:sz w:val="16"/>
                <w:szCs w:val="16"/>
              </w:rPr>
              <w:t xml:space="preserve"> </w:t>
            </w:r>
            <w:r w:rsidR="00FC6359">
              <w:rPr>
                <w:sz w:val="16"/>
                <w:szCs w:val="16"/>
              </w:rPr>
              <w:t>Гизбрехт В.В.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000D000E">
              <w:rPr>
                <w:sz w:val="16"/>
                <w:szCs w:val="16"/>
              </w:rPr>
              <w:t>:</w:t>
            </w:r>
            <w:r w:rsidR="001A18FE">
              <w:rPr>
                <w:sz w:val="16"/>
                <w:szCs w:val="16"/>
              </w:rPr>
              <w:t xml:space="preserve"> </w:t>
            </w:r>
            <w:r w:rsidR="0028369E">
              <w:rPr>
                <w:sz w:val="16"/>
                <w:szCs w:val="16"/>
              </w:rPr>
              <w:t>20</w:t>
            </w:r>
            <w:r w:rsidR="00992F37">
              <w:rPr>
                <w:sz w:val="16"/>
                <w:szCs w:val="16"/>
              </w:rPr>
              <w:t>.03</w:t>
            </w:r>
            <w:r w:rsidR="00E31EFB">
              <w:rPr>
                <w:sz w:val="16"/>
                <w:szCs w:val="16"/>
              </w:rPr>
              <w:t>.2026</w:t>
            </w:r>
            <w:r w:rsidRPr="00BF20E4">
              <w:rPr>
                <w:sz w:val="16"/>
                <w:szCs w:val="16"/>
              </w:rPr>
              <w:t xml:space="preserve">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w:t>
            </w:r>
            <w:proofErr w:type="spellStart"/>
            <w:proofErr w:type="gramStart"/>
            <w:r w:rsidRPr="00BF20E4">
              <w:rPr>
                <w:sz w:val="16"/>
                <w:szCs w:val="16"/>
              </w:rPr>
              <w:t>экз</w:t>
            </w:r>
            <w:proofErr w:type="spellEnd"/>
            <w:proofErr w:type="gramEnd"/>
          </w:p>
        </w:tc>
      </w:tr>
    </w:tbl>
    <w:p w:rsidR="007013DB" w:rsidRPr="007A6954" w:rsidRDefault="007013DB" w:rsidP="007A6954">
      <w:pPr>
        <w:tabs>
          <w:tab w:val="left" w:pos="2502"/>
        </w:tabs>
        <w:rPr>
          <w:sz w:val="25"/>
          <w:szCs w:val="25"/>
        </w:rPr>
      </w:pPr>
    </w:p>
    <w:sectPr w:rsidR="007013DB" w:rsidRPr="007A6954" w:rsidSect="00A70D06">
      <w:headerReference w:type="even" r:id="rId21"/>
      <w:headerReference w:type="default" r:id="rId22"/>
      <w:headerReference w:type="first" r:id="rId23"/>
      <w:pgSz w:w="11906" w:h="16838" w:code="9"/>
      <w:pgMar w:top="709" w:right="1133" w:bottom="426" w:left="709" w:header="142"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7B0" w:rsidRDefault="006847B0" w:rsidP="00FE0245">
      <w:r>
        <w:separator/>
      </w:r>
    </w:p>
  </w:endnote>
  <w:endnote w:type="continuationSeparator" w:id="0">
    <w:p w:rsidR="006847B0" w:rsidRDefault="006847B0"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7B0" w:rsidRDefault="006847B0" w:rsidP="00FE0245">
      <w:r>
        <w:separator/>
      </w:r>
    </w:p>
  </w:footnote>
  <w:footnote w:type="continuationSeparator" w:id="0">
    <w:p w:rsidR="006847B0" w:rsidRDefault="006847B0"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E54" w:rsidRPr="00655372" w:rsidRDefault="00516E54" w:rsidP="003574F1">
    <w:pPr>
      <w:pStyle w:val="a7"/>
      <w:tabs>
        <w:tab w:val="clear" w:pos="9355"/>
        <w:tab w:val="left" w:pos="2694"/>
        <w:tab w:val="left" w:pos="6687"/>
      </w:tabs>
      <w:rPr>
        <w:b/>
        <w:sz w:val="8"/>
        <w:szCs w:val="16"/>
      </w:rPr>
    </w:pPr>
  </w:p>
  <w:p w:rsidR="00516E54" w:rsidRPr="0094044C" w:rsidRDefault="00516E54" w:rsidP="003574F1">
    <w:pPr>
      <w:pStyle w:val="a7"/>
      <w:tabs>
        <w:tab w:val="clear" w:pos="9355"/>
        <w:tab w:val="left" w:pos="2694"/>
        <w:tab w:val="left" w:pos="6687"/>
      </w:tabs>
      <w:rPr>
        <w:color w:val="0D0D0D"/>
        <w:sz w:val="16"/>
        <w:szCs w:val="16"/>
      </w:rPr>
    </w:pPr>
    <w:sdt>
      <w:sdtPr>
        <w:rPr>
          <w:b/>
          <w:sz w:val="16"/>
          <w:szCs w:val="16"/>
        </w:rPr>
        <w:id w:val="341517133"/>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4945F2">
          <w:rPr>
            <w:rFonts w:ascii="Bauhaus 93" w:hAnsi="Bauhaus 93"/>
            <w:b/>
            <w:noProof/>
            <w:sz w:val="16"/>
            <w:szCs w:val="16"/>
          </w:rPr>
          <w:t>42</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w:t>
    </w:r>
    <w:r w:rsidR="008568EA">
      <w:rPr>
        <w:color w:val="0D0D0D"/>
        <w:sz w:val="16"/>
        <w:szCs w:val="16"/>
      </w:rPr>
      <w:t>20</w:t>
    </w:r>
    <w:r>
      <w:rPr>
        <w:color w:val="0D0D0D"/>
        <w:sz w:val="16"/>
        <w:szCs w:val="16"/>
      </w:rPr>
      <w:t xml:space="preserve"> марта 2026</w:t>
    </w:r>
    <w:r w:rsidRPr="005406E8">
      <w:rPr>
        <w:color w:val="0D0D0D"/>
        <w:sz w:val="16"/>
        <w:szCs w:val="16"/>
      </w:rPr>
      <w:t xml:space="preserve"> года № </w:t>
    </w:r>
    <w:r w:rsidR="008568EA">
      <w:rPr>
        <w:color w:val="0D0D0D"/>
        <w:sz w:val="16"/>
        <w:szCs w:val="16"/>
      </w:rPr>
      <w:t>10</w:t>
    </w:r>
    <w:r>
      <w:rPr>
        <w:color w:val="0D0D0D"/>
        <w:sz w:val="16"/>
        <w:szCs w:val="16"/>
      </w:rPr>
      <w:t xml:space="preserve"> </w:t>
    </w:r>
    <w:r w:rsidRPr="005406E8">
      <w:rPr>
        <w:color w:val="0D0D0D"/>
        <w:sz w:val="16"/>
        <w:szCs w:val="16"/>
      </w:rPr>
      <w:t>(</w:t>
    </w:r>
    <w:r w:rsidR="008568EA">
      <w:rPr>
        <w:color w:val="0D0D0D"/>
        <w:sz w:val="16"/>
        <w:szCs w:val="16"/>
      </w:rPr>
      <w:t>624</w:t>
    </w:r>
    <w:r w:rsidRPr="005406E8">
      <w:rPr>
        <w:color w:val="0D0D0D"/>
        <w:sz w:val="16"/>
        <w:szCs w:val="16"/>
      </w:rPr>
      <w:t>)</w:t>
    </w:r>
  </w:p>
  <w:p w:rsidR="00516E54" w:rsidRDefault="00516E5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E54" w:rsidRPr="00655372" w:rsidRDefault="00516E54" w:rsidP="00A5305E">
    <w:pPr>
      <w:pStyle w:val="a7"/>
      <w:tabs>
        <w:tab w:val="clear" w:pos="9355"/>
        <w:tab w:val="left" w:pos="2694"/>
        <w:tab w:val="left" w:pos="6293"/>
      </w:tabs>
      <w:rPr>
        <w:b/>
        <w:sz w:val="10"/>
        <w:szCs w:val="16"/>
      </w:rPr>
    </w:pPr>
  </w:p>
  <w:p w:rsidR="00516E54" w:rsidRPr="0094044C" w:rsidRDefault="00516E54" w:rsidP="00A5305E">
    <w:pPr>
      <w:pStyle w:val="a7"/>
      <w:tabs>
        <w:tab w:val="clear" w:pos="9355"/>
        <w:tab w:val="left" w:pos="2694"/>
        <w:tab w:val="left" w:pos="6293"/>
      </w:tabs>
      <w:rPr>
        <w:color w:val="0D0D0D"/>
        <w:sz w:val="16"/>
        <w:szCs w:val="16"/>
      </w:rPr>
    </w:pPr>
    <w:sdt>
      <w:sdtPr>
        <w:rPr>
          <w:b/>
          <w:sz w:val="16"/>
          <w:szCs w:val="16"/>
        </w:rPr>
        <w:id w:val="-1567180117"/>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4945F2">
          <w:rPr>
            <w:rFonts w:ascii="Bauhaus 93" w:hAnsi="Bauhaus 93"/>
            <w:b/>
            <w:noProof/>
            <w:sz w:val="16"/>
            <w:szCs w:val="16"/>
          </w:rPr>
          <w:t>43</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w:t>
    </w:r>
    <w:r w:rsidR="00810E90">
      <w:rPr>
        <w:color w:val="0D0D0D"/>
        <w:sz w:val="16"/>
        <w:szCs w:val="16"/>
      </w:rPr>
      <w:t>20</w:t>
    </w:r>
    <w:r>
      <w:rPr>
        <w:color w:val="0D0D0D"/>
        <w:sz w:val="16"/>
        <w:szCs w:val="16"/>
      </w:rPr>
      <w:t xml:space="preserve"> марта 2026</w:t>
    </w:r>
    <w:r w:rsidRPr="00C22ED9">
      <w:rPr>
        <w:color w:val="0D0D0D"/>
        <w:sz w:val="16"/>
        <w:szCs w:val="16"/>
      </w:rPr>
      <w:t xml:space="preserve"> года № </w:t>
    </w:r>
    <w:r w:rsidR="00810E90">
      <w:rPr>
        <w:color w:val="0D0D0D"/>
        <w:sz w:val="16"/>
        <w:szCs w:val="16"/>
      </w:rPr>
      <w:t>10</w:t>
    </w:r>
    <w:r w:rsidRPr="00C22ED9">
      <w:rPr>
        <w:color w:val="0D0D0D"/>
        <w:sz w:val="16"/>
        <w:szCs w:val="16"/>
      </w:rPr>
      <w:t xml:space="preserve"> (</w:t>
    </w:r>
    <w:r w:rsidR="00810E90">
      <w:rPr>
        <w:color w:val="0D0D0D"/>
        <w:sz w:val="16"/>
        <w:szCs w:val="16"/>
      </w:rPr>
      <w:t>624</w:t>
    </w:r>
    <w:r w:rsidRPr="00C22ED9">
      <w:rPr>
        <w:color w:val="0D0D0D"/>
        <w:sz w:val="16"/>
        <w:szCs w:val="16"/>
      </w:rPr>
      <w:t>)</w:t>
    </w:r>
  </w:p>
  <w:p w:rsidR="00516E54" w:rsidRDefault="00516E5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E54" w:rsidRPr="0094044C" w:rsidRDefault="00516E54" w:rsidP="001659BA">
    <w:pPr>
      <w:pStyle w:val="a7"/>
      <w:tabs>
        <w:tab w:val="clear" w:pos="9355"/>
        <w:tab w:val="left" w:pos="2694"/>
        <w:tab w:val="left" w:pos="6687"/>
      </w:tabs>
      <w:rPr>
        <w:color w:val="0D0D0D"/>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styleLink w:val="111111"/>
    <w:lvl w:ilvl="0">
      <w:start w:val="1"/>
      <w:numFmt w:val="bullet"/>
      <w:pStyle w:val="nienie"/>
      <w:lvlText w:val="-"/>
      <w:lvlJc w:val="left"/>
      <w:pPr>
        <w:tabs>
          <w:tab w:val="num" w:pos="369"/>
        </w:tabs>
      </w:pPr>
      <w:rPr>
        <w:rFonts w:ascii="Courier New" w:hAnsi="Courier New"/>
        <w:sz w:val="24"/>
      </w:rPr>
    </w:lvl>
  </w:abstractNum>
  <w:abstractNum w:abstractNumId="2">
    <w:nsid w:val="039C380A"/>
    <w:multiLevelType w:val="multilevel"/>
    <w:tmpl w:val="27B008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4402E2"/>
    <w:multiLevelType w:val="multilevel"/>
    <w:tmpl w:val="5C020AB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E4B7AC6"/>
    <w:multiLevelType w:val="multilevel"/>
    <w:tmpl w:val="305A31C6"/>
    <w:lvl w:ilvl="0">
      <w:start w:val="1"/>
      <w:numFmt w:val="decimal"/>
      <w:lvlText w:val="%1."/>
      <w:lvlJc w:val="left"/>
      <w:pPr>
        <w:ind w:left="1353" w:hanging="360"/>
      </w:pPr>
      <w:rPr>
        <w:rFonts w:hint="default"/>
      </w:rPr>
    </w:lvl>
    <w:lvl w:ilvl="1">
      <w:start w:val="1"/>
      <w:numFmt w:val="decimal"/>
      <w:lvlText w:val="4.2.%2"/>
      <w:lvlJc w:val="left"/>
      <w:pPr>
        <w:ind w:left="2193" w:hanging="1200"/>
      </w:pPr>
      <w:rPr>
        <w:rFonts w:hint="default"/>
      </w:rPr>
    </w:lvl>
    <w:lvl w:ilvl="2">
      <w:start w:val="1"/>
      <w:numFmt w:val="decimal"/>
      <w:isLgl/>
      <w:lvlText w:val="%1.%2.%3."/>
      <w:lvlJc w:val="left"/>
      <w:pPr>
        <w:ind w:left="2193" w:hanging="1200"/>
      </w:pPr>
      <w:rPr>
        <w:rFonts w:hint="default"/>
      </w:rPr>
    </w:lvl>
    <w:lvl w:ilvl="3">
      <w:start w:val="1"/>
      <w:numFmt w:val="decimal"/>
      <w:isLgl/>
      <w:lvlText w:val="%1.%2.%3.%4."/>
      <w:lvlJc w:val="left"/>
      <w:pPr>
        <w:ind w:left="2193" w:hanging="1200"/>
      </w:pPr>
      <w:rPr>
        <w:rFonts w:hint="default"/>
      </w:rPr>
    </w:lvl>
    <w:lvl w:ilvl="4">
      <w:start w:val="1"/>
      <w:numFmt w:val="decimal"/>
      <w:isLgl/>
      <w:lvlText w:val="%1.%2.%3.%4.%5."/>
      <w:lvlJc w:val="left"/>
      <w:pPr>
        <w:ind w:left="2193" w:hanging="120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5">
    <w:nsid w:val="11E66303"/>
    <w:multiLevelType w:val="hybridMultilevel"/>
    <w:tmpl w:val="65A4A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E5726E"/>
    <w:multiLevelType w:val="multilevel"/>
    <w:tmpl w:val="83C82386"/>
    <w:lvl w:ilvl="0">
      <w:start w:val="1"/>
      <w:numFmt w:val="decimal"/>
      <w:lvlText w:val="%1."/>
      <w:lvlJc w:val="left"/>
      <w:pPr>
        <w:ind w:left="390" w:hanging="39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7">
    <w:nsid w:val="156E3E7C"/>
    <w:multiLevelType w:val="hybridMultilevel"/>
    <w:tmpl w:val="CFF694AA"/>
    <w:lvl w:ilvl="0" w:tplc="CD7A529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9AE6412"/>
    <w:multiLevelType w:val="multilevel"/>
    <w:tmpl w:val="32787534"/>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608"/>
      </w:pPr>
      <w:rPr>
        <w:rFonts w:ascii="Times New Roman" w:eastAsia="Times New Roman" w:hAnsi="Times New Roman" w:cs="Times New Roman"/>
        <w:b/>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4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1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8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5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3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1BF37F5F"/>
    <w:multiLevelType w:val="multilevel"/>
    <w:tmpl w:val="6B807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9C6CD6"/>
    <w:multiLevelType w:val="hybridMultilevel"/>
    <w:tmpl w:val="8752E486"/>
    <w:lvl w:ilvl="0" w:tplc="133094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42E1EE5"/>
    <w:multiLevelType w:val="multilevel"/>
    <w:tmpl w:val="BFB61BBA"/>
    <w:lvl w:ilvl="0">
      <w:start w:val="5"/>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2">
    <w:nsid w:val="2CDD6628"/>
    <w:multiLevelType w:val="multilevel"/>
    <w:tmpl w:val="972865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E14387"/>
    <w:multiLevelType w:val="multilevel"/>
    <w:tmpl w:val="305A31C6"/>
    <w:lvl w:ilvl="0">
      <w:start w:val="1"/>
      <w:numFmt w:val="decimal"/>
      <w:lvlText w:val="%1."/>
      <w:lvlJc w:val="left"/>
      <w:pPr>
        <w:ind w:left="1211" w:hanging="360"/>
      </w:pPr>
      <w:rPr>
        <w:rFonts w:hint="default"/>
      </w:rPr>
    </w:lvl>
    <w:lvl w:ilvl="1">
      <w:start w:val="1"/>
      <w:numFmt w:val="decimal"/>
      <w:lvlText w:val="4.2.%2"/>
      <w:lvlJc w:val="left"/>
      <w:pPr>
        <w:ind w:left="2051" w:hanging="1200"/>
      </w:pPr>
      <w:rPr>
        <w:rFonts w:hint="default"/>
      </w:rPr>
    </w:lvl>
    <w:lvl w:ilvl="2">
      <w:start w:val="1"/>
      <w:numFmt w:val="decimal"/>
      <w:isLgl/>
      <w:lvlText w:val="%1.%2.%3."/>
      <w:lvlJc w:val="left"/>
      <w:pPr>
        <w:ind w:left="2051" w:hanging="1200"/>
      </w:pPr>
      <w:rPr>
        <w:rFonts w:hint="default"/>
      </w:rPr>
    </w:lvl>
    <w:lvl w:ilvl="3">
      <w:start w:val="1"/>
      <w:numFmt w:val="decimal"/>
      <w:isLgl/>
      <w:lvlText w:val="%1.%2.%3.%4."/>
      <w:lvlJc w:val="left"/>
      <w:pPr>
        <w:ind w:left="2051" w:hanging="1200"/>
      </w:pPr>
      <w:rPr>
        <w:rFonts w:hint="default"/>
      </w:rPr>
    </w:lvl>
    <w:lvl w:ilvl="4">
      <w:start w:val="1"/>
      <w:numFmt w:val="decimal"/>
      <w:isLgl/>
      <w:lvlText w:val="%1.%2.%3.%4.%5."/>
      <w:lvlJc w:val="left"/>
      <w:pPr>
        <w:ind w:left="2051" w:hanging="120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4">
    <w:nsid w:val="2E4556FC"/>
    <w:multiLevelType w:val="hybridMultilevel"/>
    <w:tmpl w:val="34C4A6D2"/>
    <w:lvl w:ilvl="0" w:tplc="A226F51C">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3475F80"/>
    <w:multiLevelType w:val="hybridMultilevel"/>
    <w:tmpl w:val="04523158"/>
    <w:lvl w:ilvl="0" w:tplc="A7FE4038">
      <w:start w:val="1"/>
      <w:numFmt w:val="decimal"/>
      <w:lvlText w:val="%1."/>
      <w:lvlJc w:val="left"/>
      <w:pPr>
        <w:ind w:left="3192" w:hanging="360"/>
      </w:pPr>
      <w:rPr>
        <w:rFonts w:hint="default"/>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16">
    <w:nsid w:val="339109E9"/>
    <w:multiLevelType w:val="hybridMultilevel"/>
    <w:tmpl w:val="AD808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8">
    <w:nsid w:val="3B6257B9"/>
    <w:multiLevelType w:val="hybridMultilevel"/>
    <w:tmpl w:val="D75221D2"/>
    <w:lvl w:ilvl="0" w:tplc="D3B44636">
      <w:start w:val="1"/>
      <w:numFmt w:val="decimal"/>
      <w:lvlText w:val="%1)"/>
      <w:lvlJc w:val="left"/>
      <w:pPr>
        <w:ind w:left="1635" w:hanging="36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19">
    <w:nsid w:val="43CB7E42"/>
    <w:multiLevelType w:val="multilevel"/>
    <w:tmpl w:val="7804AAF0"/>
    <w:lvl w:ilvl="0">
      <w:start w:val="1"/>
      <w:numFmt w:val="decimal"/>
      <w:lvlText w:val="%1."/>
      <w:lvlJc w:val="left"/>
      <w:pPr>
        <w:ind w:left="1573" w:hanging="10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496" w:hanging="1800"/>
      </w:pPr>
      <w:rPr>
        <w:rFonts w:hint="default"/>
      </w:rPr>
    </w:lvl>
  </w:abstractNum>
  <w:abstractNum w:abstractNumId="20">
    <w:nsid w:val="4531381D"/>
    <w:multiLevelType w:val="hybridMultilevel"/>
    <w:tmpl w:val="AE207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AC0228"/>
    <w:multiLevelType w:val="hybridMultilevel"/>
    <w:tmpl w:val="65B43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73627E"/>
    <w:multiLevelType w:val="hybridMultilevel"/>
    <w:tmpl w:val="DE88B8A6"/>
    <w:lvl w:ilvl="0" w:tplc="DE0E5F1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AB970D6"/>
    <w:multiLevelType w:val="hybridMultilevel"/>
    <w:tmpl w:val="1E76D7F8"/>
    <w:lvl w:ilvl="0" w:tplc="2F181662">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502E440F"/>
    <w:multiLevelType w:val="multilevel"/>
    <w:tmpl w:val="527A8198"/>
    <w:lvl w:ilvl="0">
      <w:start w:val="5"/>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512718CA"/>
    <w:multiLevelType w:val="hybridMultilevel"/>
    <w:tmpl w:val="12D4B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365D17"/>
    <w:multiLevelType w:val="hybridMultilevel"/>
    <w:tmpl w:val="4608371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nsid w:val="54785633"/>
    <w:multiLevelType w:val="multilevel"/>
    <w:tmpl w:val="71508E42"/>
    <w:lvl w:ilvl="0">
      <w:start w:val="1"/>
      <w:numFmt w:val="decimal"/>
      <w:lvlText w:val="%1."/>
      <w:lvlJc w:val="left"/>
      <w:pPr>
        <w:ind w:left="360" w:hanging="360"/>
      </w:pPr>
    </w:lvl>
    <w:lvl w:ilvl="1">
      <w:start w:val="1"/>
      <w:numFmt w:val="decimal"/>
      <w:pStyle w:val="2"/>
      <w:lvlText w:val="%1.%2."/>
      <w:lvlJc w:val="left"/>
      <w:pPr>
        <w:ind w:left="432" w:hanging="432"/>
      </w:pPr>
      <w:rPr>
        <w:b w:val="0"/>
        <w:bCs w:val="0"/>
      </w:rPr>
    </w:lvl>
    <w:lvl w:ilvl="2">
      <w:start w:val="1"/>
      <w:numFmt w:val="decimal"/>
      <w:pStyle w:val="3"/>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6B813C9"/>
    <w:multiLevelType w:val="hybridMultilevel"/>
    <w:tmpl w:val="134CB86E"/>
    <w:lvl w:ilvl="0" w:tplc="BD5046F8">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588770C8"/>
    <w:multiLevelType w:val="hybridMultilevel"/>
    <w:tmpl w:val="A86CE5E0"/>
    <w:lvl w:ilvl="0" w:tplc="CD7A529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3F0ADC"/>
    <w:multiLevelType w:val="hybridMultilevel"/>
    <w:tmpl w:val="4904AA40"/>
    <w:lvl w:ilvl="0" w:tplc="E2CE975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1">
    <w:nsid w:val="60EF756D"/>
    <w:multiLevelType w:val="hybridMultilevel"/>
    <w:tmpl w:val="0C00B9FC"/>
    <w:lvl w:ilvl="0" w:tplc="E5F8D81A">
      <w:start w:val="1"/>
      <w:numFmt w:val="decimal"/>
      <w:lvlText w:val="%1."/>
      <w:lvlJc w:val="left"/>
      <w:pPr>
        <w:ind w:left="1353"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32">
    <w:nsid w:val="61C05B81"/>
    <w:multiLevelType w:val="hybridMultilevel"/>
    <w:tmpl w:val="04523158"/>
    <w:lvl w:ilvl="0" w:tplc="A7FE4038">
      <w:start w:val="1"/>
      <w:numFmt w:val="decimal"/>
      <w:lvlText w:val="%1."/>
      <w:lvlJc w:val="left"/>
      <w:pPr>
        <w:ind w:left="3192" w:hanging="360"/>
      </w:pPr>
      <w:rPr>
        <w:rFonts w:hint="default"/>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3">
    <w:nsid w:val="674A4262"/>
    <w:multiLevelType w:val="multilevel"/>
    <w:tmpl w:val="818A1A20"/>
    <w:lvl w:ilvl="0">
      <w:start w:val="1"/>
      <w:numFmt w:val="decimal"/>
      <w:lvlText w:val="%1."/>
      <w:lvlJc w:val="left"/>
      <w:pPr>
        <w:ind w:left="1669" w:hanging="960"/>
      </w:pPr>
      <w:rPr>
        <w:rFonts w:hint="default"/>
      </w:rPr>
    </w:lvl>
    <w:lvl w:ilvl="1">
      <w:start w:val="1"/>
      <w:numFmt w:val="decimal"/>
      <w:isLgl/>
      <w:lvlText w:val="%1.%2"/>
      <w:lvlJc w:val="left"/>
      <w:pPr>
        <w:ind w:left="1714" w:hanging="1005"/>
      </w:pPr>
      <w:rPr>
        <w:rFonts w:hint="default"/>
      </w:rPr>
    </w:lvl>
    <w:lvl w:ilvl="2">
      <w:start w:val="1"/>
      <w:numFmt w:val="decimal"/>
      <w:isLgl/>
      <w:lvlText w:val="%1.%2.%3"/>
      <w:lvlJc w:val="left"/>
      <w:pPr>
        <w:ind w:left="1714" w:hanging="1005"/>
      </w:pPr>
      <w:rPr>
        <w:rFonts w:hint="default"/>
      </w:rPr>
    </w:lvl>
    <w:lvl w:ilvl="3">
      <w:start w:val="1"/>
      <w:numFmt w:val="decimal"/>
      <w:isLgl/>
      <w:lvlText w:val="%1.%2.%3.%4"/>
      <w:lvlJc w:val="left"/>
      <w:pPr>
        <w:ind w:left="1714" w:hanging="1005"/>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4">
    <w:nsid w:val="6954018C"/>
    <w:multiLevelType w:val="hybridMultilevel"/>
    <w:tmpl w:val="AFB0A9FE"/>
    <w:lvl w:ilvl="0" w:tplc="5B32079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5">
    <w:nsid w:val="6B043FE5"/>
    <w:multiLevelType w:val="hybridMultilevel"/>
    <w:tmpl w:val="5A62EE8A"/>
    <w:styleLink w:val="1111111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F70BC1"/>
    <w:multiLevelType w:val="multilevel"/>
    <w:tmpl w:val="70609806"/>
    <w:lvl w:ilvl="0">
      <w:start w:val="1"/>
      <w:numFmt w:val="decimal"/>
      <w:pStyle w:val="20"/>
      <w:lvlText w:val="%1."/>
      <w:lvlJc w:val="left"/>
      <w:pPr>
        <w:tabs>
          <w:tab w:val="num" w:pos="1152"/>
        </w:tabs>
        <w:ind w:left="1152" w:hanging="432"/>
      </w:pPr>
      <w:rPr>
        <w:rFonts w:hint="default"/>
      </w:rPr>
    </w:lvl>
    <w:lvl w:ilvl="1">
      <w:start w:val="1"/>
      <w:numFmt w:val="decimal"/>
      <w:pStyle w:val="21"/>
      <w:lvlText w:val="%2."/>
      <w:lvlJc w:val="left"/>
      <w:pPr>
        <w:tabs>
          <w:tab w:val="num" w:pos="576"/>
        </w:tabs>
        <w:ind w:left="576" w:hanging="576"/>
      </w:pPr>
      <w:rPr>
        <w:rFonts w:ascii="Times New Roman" w:eastAsia="Times New Roman" w:hAnsi="Times New Roman" w:cs="Times New Roman"/>
      </w:rPr>
    </w:lvl>
    <w:lvl w:ilvl="2">
      <w:start w:val="1"/>
      <w:numFmt w:val="decimal"/>
      <w:pStyle w:val="30"/>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74506FAC"/>
    <w:multiLevelType w:val="hybridMultilevel"/>
    <w:tmpl w:val="555AC0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4646419"/>
    <w:multiLevelType w:val="hybridMultilevel"/>
    <w:tmpl w:val="D36E9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7973C96"/>
    <w:multiLevelType w:val="multilevel"/>
    <w:tmpl w:val="0AEA2C72"/>
    <w:lvl w:ilvl="0">
      <w:start w:val="1"/>
      <w:numFmt w:val="decimal"/>
      <w:lvlText w:val="%1."/>
      <w:lvlJc w:val="left"/>
      <w:pPr>
        <w:ind w:left="1070" w:hanging="360"/>
      </w:pPr>
      <w:rPr>
        <w:rFonts w:hint="default"/>
      </w:rPr>
    </w:lvl>
    <w:lvl w:ilvl="1">
      <w:start w:val="1"/>
      <w:numFmt w:val="decimal"/>
      <w:isLgl/>
      <w:lvlText w:val="%1.%2."/>
      <w:lvlJc w:val="left"/>
      <w:pPr>
        <w:ind w:left="1146" w:hanging="720"/>
      </w:pPr>
      <w:rPr>
        <w:rFonts w:hint="default"/>
        <w:b w:val="0"/>
      </w:rPr>
    </w:lvl>
    <w:lvl w:ilvl="2">
      <w:start w:val="1"/>
      <w:numFmt w:val="decimal"/>
      <w:isLgl/>
      <w:lvlText w:val="%3)"/>
      <w:lvlJc w:val="left"/>
      <w:pPr>
        <w:ind w:left="1430" w:hanging="720"/>
      </w:pPr>
      <w:rPr>
        <w:rFonts w:ascii="Times New Roman" w:eastAsia="Times New Roman" w:hAnsi="Times New Roman" w:cs="Times New Roman"/>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0">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40"/>
  </w:num>
  <w:num w:numId="4">
    <w:abstractNumId w:val="0"/>
  </w:num>
  <w:num w:numId="5">
    <w:abstractNumId w:val="1"/>
  </w:num>
  <w:num w:numId="6">
    <w:abstractNumId w:val="35"/>
  </w:num>
  <w:num w:numId="7">
    <w:abstractNumId w:val="27"/>
  </w:num>
  <w:num w:numId="8">
    <w:abstractNumId w:val="31"/>
  </w:num>
  <w:num w:numId="9">
    <w:abstractNumId w:val="38"/>
  </w:num>
  <w:num w:numId="10">
    <w:abstractNumId w:val="19"/>
  </w:num>
  <w:num w:numId="11">
    <w:abstractNumId w:val="39"/>
  </w:num>
  <w:num w:numId="12">
    <w:abstractNumId w:val="3"/>
  </w:num>
  <w:num w:numId="13">
    <w:abstractNumId w:val="23"/>
  </w:num>
  <w:num w:numId="14">
    <w:abstractNumId w:val="33"/>
  </w:num>
  <w:num w:numId="15">
    <w:abstractNumId w:val="21"/>
  </w:num>
  <w:num w:numId="16">
    <w:abstractNumId w:val="28"/>
  </w:num>
  <w:num w:numId="17">
    <w:abstractNumId w:val="34"/>
  </w:num>
  <w:num w:numId="18">
    <w:abstractNumId w:val="22"/>
  </w:num>
  <w:num w:numId="19">
    <w:abstractNumId w:val="14"/>
  </w:num>
  <w:num w:numId="20">
    <w:abstractNumId w:val="4"/>
  </w:num>
  <w:num w:numId="21">
    <w:abstractNumId w:val="18"/>
  </w:num>
  <w:num w:numId="22">
    <w:abstractNumId w:val="13"/>
  </w:num>
  <w:num w:numId="23">
    <w:abstractNumId w:val="10"/>
  </w:num>
  <w:num w:numId="24">
    <w:abstractNumId w:val="11"/>
  </w:num>
  <w:num w:numId="25">
    <w:abstractNumId w:val="6"/>
  </w:num>
  <w:num w:numId="26">
    <w:abstractNumId w:val="9"/>
  </w:num>
  <w:num w:numId="27">
    <w:abstractNumId w:val="12"/>
  </w:num>
  <w:num w:numId="28">
    <w:abstractNumId w:val="32"/>
  </w:num>
  <w:num w:numId="29">
    <w:abstractNumId w:val="30"/>
  </w:num>
  <w:num w:numId="30">
    <w:abstractNumId w:val="15"/>
  </w:num>
  <w:num w:numId="31">
    <w:abstractNumId w:val="24"/>
  </w:num>
  <w:num w:numId="32">
    <w:abstractNumId w:val="29"/>
  </w:num>
  <w:num w:numId="33">
    <w:abstractNumId w:val="7"/>
  </w:num>
  <w:num w:numId="34">
    <w:abstractNumId w:val="26"/>
  </w:num>
  <w:num w:numId="35">
    <w:abstractNumId w:val="37"/>
  </w:num>
  <w:num w:numId="36">
    <w:abstractNumId w:val="8"/>
  </w:num>
  <w:num w:numId="37">
    <w:abstractNumId w:val="16"/>
  </w:num>
  <w:num w:numId="38">
    <w:abstractNumId w:val="25"/>
  </w:num>
  <w:num w:numId="39">
    <w:abstractNumId w:val="2"/>
  </w:num>
  <w:num w:numId="40">
    <w:abstractNumId w:val="5"/>
  </w:num>
  <w:num w:numId="41">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A2D"/>
    <w:rsid w:val="00001A47"/>
    <w:rsid w:val="00001B11"/>
    <w:rsid w:val="00001E26"/>
    <w:rsid w:val="00001E9F"/>
    <w:rsid w:val="000022B6"/>
    <w:rsid w:val="000025A0"/>
    <w:rsid w:val="000025B3"/>
    <w:rsid w:val="000025B8"/>
    <w:rsid w:val="00002D17"/>
    <w:rsid w:val="00003427"/>
    <w:rsid w:val="0000387B"/>
    <w:rsid w:val="00003D36"/>
    <w:rsid w:val="000043F9"/>
    <w:rsid w:val="0000458B"/>
    <w:rsid w:val="00004B03"/>
    <w:rsid w:val="00004F43"/>
    <w:rsid w:val="00005A0D"/>
    <w:rsid w:val="00005C67"/>
    <w:rsid w:val="00005CF6"/>
    <w:rsid w:val="00006262"/>
    <w:rsid w:val="0000641D"/>
    <w:rsid w:val="0000688D"/>
    <w:rsid w:val="0000706F"/>
    <w:rsid w:val="00007195"/>
    <w:rsid w:val="0000770F"/>
    <w:rsid w:val="00007A24"/>
    <w:rsid w:val="00007B88"/>
    <w:rsid w:val="00007E36"/>
    <w:rsid w:val="00010038"/>
    <w:rsid w:val="00010E8E"/>
    <w:rsid w:val="00010F2D"/>
    <w:rsid w:val="0001114F"/>
    <w:rsid w:val="00011D8C"/>
    <w:rsid w:val="00011DF0"/>
    <w:rsid w:val="000120B4"/>
    <w:rsid w:val="000120E3"/>
    <w:rsid w:val="000126D6"/>
    <w:rsid w:val="000127EC"/>
    <w:rsid w:val="000138FB"/>
    <w:rsid w:val="00013AF8"/>
    <w:rsid w:val="00013F56"/>
    <w:rsid w:val="00014021"/>
    <w:rsid w:val="000142C0"/>
    <w:rsid w:val="000144A9"/>
    <w:rsid w:val="00014709"/>
    <w:rsid w:val="00014AEB"/>
    <w:rsid w:val="00014E73"/>
    <w:rsid w:val="000152AC"/>
    <w:rsid w:val="000152BE"/>
    <w:rsid w:val="0001577D"/>
    <w:rsid w:val="00015857"/>
    <w:rsid w:val="00015A11"/>
    <w:rsid w:val="00015C03"/>
    <w:rsid w:val="00015E7E"/>
    <w:rsid w:val="000167B5"/>
    <w:rsid w:val="00017043"/>
    <w:rsid w:val="000172A7"/>
    <w:rsid w:val="000172FA"/>
    <w:rsid w:val="000177C3"/>
    <w:rsid w:val="00017AB0"/>
    <w:rsid w:val="00017D2C"/>
    <w:rsid w:val="00017E55"/>
    <w:rsid w:val="00020827"/>
    <w:rsid w:val="00020B42"/>
    <w:rsid w:val="0002135B"/>
    <w:rsid w:val="000213FB"/>
    <w:rsid w:val="000216DC"/>
    <w:rsid w:val="00021C60"/>
    <w:rsid w:val="00021DCB"/>
    <w:rsid w:val="000220FC"/>
    <w:rsid w:val="000221B0"/>
    <w:rsid w:val="0002244F"/>
    <w:rsid w:val="0002281F"/>
    <w:rsid w:val="00022985"/>
    <w:rsid w:val="00022A9B"/>
    <w:rsid w:val="00022AFB"/>
    <w:rsid w:val="00022BC5"/>
    <w:rsid w:val="00023055"/>
    <w:rsid w:val="00023209"/>
    <w:rsid w:val="00023539"/>
    <w:rsid w:val="000237A8"/>
    <w:rsid w:val="00023BEA"/>
    <w:rsid w:val="00023EAE"/>
    <w:rsid w:val="00024516"/>
    <w:rsid w:val="000245ED"/>
    <w:rsid w:val="00024818"/>
    <w:rsid w:val="00024A4D"/>
    <w:rsid w:val="00024E56"/>
    <w:rsid w:val="000253F3"/>
    <w:rsid w:val="0002576D"/>
    <w:rsid w:val="00025BCF"/>
    <w:rsid w:val="00026064"/>
    <w:rsid w:val="00026B49"/>
    <w:rsid w:val="00026BBF"/>
    <w:rsid w:val="00026BF6"/>
    <w:rsid w:val="00026D47"/>
    <w:rsid w:val="00026E99"/>
    <w:rsid w:val="0002708A"/>
    <w:rsid w:val="00027B50"/>
    <w:rsid w:val="00027CC3"/>
    <w:rsid w:val="00030021"/>
    <w:rsid w:val="000300FE"/>
    <w:rsid w:val="0003034F"/>
    <w:rsid w:val="000312F8"/>
    <w:rsid w:val="000314A7"/>
    <w:rsid w:val="0003151A"/>
    <w:rsid w:val="0003186B"/>
    <w:rsid w:val="0003195F"/>
    <w:rsid w:val="00031B15"/>
    <w:rsid w:val="0003240D"/>
    <w:rsid w:val="000325B3"/>
    <w:rsid w:val="000328F0"/>
    <w:rsid w:val="00032CEE"/>
    <w:rsid w:val="00033575"/>
    <w:rsid w:val="00033B62"/>
    <w:rsid w:val="00034178"/>
    <w:rsid w:val="00034391"/>
    <w:rsid w:val="00034642"/>
    <w:rsid w:val="000346AD"/>
    <w:rsid w:val="000346D0"/>
    <w:rsid w:val="00034705"/>
    <w:rsid w:val="0003479D"/>
    <w:rsid w:val="0003491A"/>
    <w:rsid w:val="00035344"/>
    <w:rsid w:val="000355F7"/>
    <w:rsid w:val="00035683"/>
    <w:rsid w:val="00035C6B"/>
    <w:rsid w:val="00035F1C"/>
    <w:rsid w:val="00035F43"/>
    <w:rsid w:val="000361CD"/>
    <w:rsid w:val="000361F3"/>
    <w:rsid w:val="0003629D"/>
    <w:rsid w:val="000364B0"/>
    <w:rsid w:val="0003655E"/>
    <w:rsid w:val="00036E18"/>
    <w:rsid w:val="00036E53"/>
    <w:rsid w:val="00037639"/>
    <w:rsid w:val="00037A9C"/>
    <w:rsid w:val="00037CD7"/>
    <w:rsid w:val="00037F82"/>
    <w:rsid w:val="000402CB"/>
    <w:rsid w:val="000403EF"/>
    <w:rsid w:val="00040BDC"/>
    <w:rsid w:val="00040EDF"/>
    <w:rsid w:val="00040F58"/>
    <w:rsid w:val="0004119B"/>
    <w:rsid w:val="000414F9"/>
    <w:rsid w:val="00041989"/>
    <w:rsid w:val="00041A9F"/>
    <w:rsid w:val="00041BD3"/>
    <w:rsid w:val="00041F66"/>
    <w:rsid w:val="00042B3E"/>
    <w:rsid w:val="000430CB"/>
    <w:rsid w:val="0004327C"/>
    <w:rsid w:val="00043F16"/>
    <w:rsid w:val="00044142"/>
    <w:rsid w:val="00044C01"/>
    <w:rsid w:val="00044DA3"/>
    <w:rsid w:val="00044FFA"/>
    <w:rsid w:val="00045213"/>
    <w:rsid w:val="00045304"/>
    <w:rsid w:val="000454FB"/>
    <w:rsid w:val="00045504"/>
    <w:rsid w:val="00045631"/>
    <w:rsid w:val="0004579C"/>
    <w:rsid w:val="00045C96"/>
    <w:rsid w:val="000463A9"/>
    <w:rsid w:val="000469B9"/>
    <w:rsid w:val="00046A0F"/>
    <w:rsid w:val="00046DA0"/>
    <w:rsid w:val="0004740C"/>
    <w:rsid w:val="00047690"/>
    <w:rsid w:val="000477DE"/>
    <w:rsid w:val="00047AF0"/>
    <w:rsid w:val="00047D22"/>
    <w:rsid w:val="0005024B"/>
    <w:rsid w:val="000508B1"/>
    <w:rsid w:val="00050BB6"/>
    <w:rsid w:val="00050E1A"/>
    <w:rsid w:val="0005120E"/>
    <w:rsid w:val="00051509"/>
    <w:rsid w:val="0005166B"/>
    <w:rsid w:val="0005188D"/>
    <w:rsid w:val="00052388"/>
    <w:rsid w:val="000525F9"/>
    <w:rsid w:val="00052B2E"/>
    <w:rsid w:val="00052C0C"/>
    <w:rsid w:val="000532DC"/>
    <w:rsid w:val="00053CB5"/>
    <w:rsid w:val="00053D07"/>
    <w:rsid w:val="00054608"/>
    <w:rsid w:val="00054798"/>
    <w:rsid w:val="00054837"/>
    <w:rsid w:val="000548D9"/>
    <w:rsid w:val="00054A34"/>
    <w:rsid w:val="000551AE"/>
    <w:rsid w:val="00055275"/>
    <w:rsid w:val="000557C2"/>
    <w:rsid w:val="000558D7"/>
    <w:rsid w:val="00055CD6"/>
    <w:rsid w:val="0005667C"/>
    <w:rsid w:val="0005734C"/>
    <w:rsid w:val="00060292"/>
    <w:rsid w:val="00060C14"/>
    <w:rsid w:val="00061589"/>
    <w:rsid w:val="000617CA"/>
    <w:rsid w:val="00061FE4"/>
    <w:rsid w:val="0006248F"/>
    <w:rsid w:val="0006285E"/>
    <w:rsid w:val="00062DC3"/>
    <w:rsid w:val="000630C4"/>
    <w:rsid w:val="00063801"/>
    <w:rsid w:val="00063F45"/>
    <w:rsid w:val="00064126"/>
    <w:rsid w:val="0006484F"/>
    <w:rsid w:val="00064BBB"/>
    <w:rsid w:val="000650D9"/>
    <w:rsid w:val="00065149"/>
    <w:rsid w:val="00065259"/>
    <w:rsid w:val="000657C3"/>
    <w:rsid w:val="00065B5B"/>
    <w:rsid w:val="0006616D"/>
    <w:rsid w:val="000662EF"/>
    <w:rsid w:val="00066A1C"/>
    <w:rsid w:val="00066DE0"/>
    <w:rsid w:val="00066E1F"/>
    <w:rsid w:val="00066F18"/>
    <w:rsid w:val="0006769C"/>
    <w:rsid w:val="00067E58"/>
    <w:rsid w:val="00070084"/>
    <w:rsid w:val="0007015D"/>
    <w:rsid w:val="00070308"/>
    <w:rsid w:val="000706EF"/>
    <w:rsid w:val="00070BEE"/>
    <w:rsid w:val="00070C34"/>
    <w:rsid w:val="00071C60"/>
    <w:rsid w:val="00071CC2"/>
    <w:rsid w:val="00071F5C"/>
    <w:rsid w:val="000721EA"/>
    <w:rsid w:val="00072B1A"/>
    <w:rsid w:val="00072B8E"/>
    <w:rsid w:val="000733E6"/>
    <w:rsid w:val="00073C1F"/>
    <w:rsid w:val="00073EFF"/>
    <w:rsid w:val="000742FD"/>
    <w:rsid w:val="0007458A"/>
    <w:rsid w:val="00074B26"/>
    <w:rsid w:val="00074D66"/>
    <w:rsid w:val="00075444"/>
    <w:rsid w:val="00075A58"/>
    <w:rsid w:val="00075C6D"/>
    <w:rsid w:val="000760FE"/>
    <w:rsid w:val="0007618C"/>
    <w:rsid w:val="00076915"/>
    <w:rsid w:val="00077422"/>
    <w:rsid w:val="00077554"/>
    <w:rsid w:val="00077618"/>
    <w:rsid w:val="0007788F"/>
    <w:rsid w:val="000779FF"/>
    <w:rsid w:val="00080060"/>
    <w:rsid w:val="0008018D"/>
    <w:rsid w:val="0008022A"/>
    <w:rsid w:val="00080B01"/>
    <w:rsid w:val="00080DA1"/>
    <w:rsid w:val="00080DBD"/>
    <w:rsid w:val="00080EBE"/>
    <w:rsid w:val="000810ED"/>
    <w:rsid w:val="00081F1C"/>
    <w:rsid w:val="00082BAE"/>
    <w:rsid w:val="00082D69"/>
    <w:rsid w:val="00082DC8"/>
    <w:rsid w:val="00082E4C"/>
    <w:rsid w:val="00082FFC"/>
    <w:rsid w:val="0008311C"/>
    <w:rsid w:val="000838F1"/>
    <w:rsid w:val="000841AE"/>
    <w:rsid w:val="00084910"/>
    <w:rsid w:val="00084DAE"/>
    <w:rsid w:val="00084F0D"/>
    <w:rsid w:val="000853FE"/>
    <w:rsid w:val="000854B4"/>
    <w:rsid w:val="00085CF9"/>
    <w:rsid w:val="000860BD"/>
    <w:rsid w:val="00086210"/>
    <w:rsid w:val="00086408"/>
    <w:rsid w:val="000864BB"/>
    <w:rsid w:val="00086F60"/>
    <w:rsid w:val="000879CF"/>
    <w:rsid w:val="00087AE7"/>
    <w:rsid w:val="00087D37"/>
    <w:rsid w:val="000906B9"/>
    <w:rsid w:val="00090BDD"/>
    <w:rsid w:val="00090EE0"/>
    <w:rsid w:val="000919B5"/>
    <w:rsid w:val="00091A7B"/>
    <w:rsid w:val="00091B7C"/>
    <w:rsid w:val="00092573"/>
    <w:rsid w:val="00092683"/>
    <w:rsid w:val="00092709"/>
    <w:rsid w:val="0009389B"/>
    <w:rsid w:val="00093941"/>
    <w:rsid w:val="0009396A"/>
    <w:rsid w:val="00094308"/>
    <w:rsid w:val="00094953"/>
    <w:rsid w:val="000951BB"/>
    <w:rsid w:val="000954E0"/>
    <w:rsid w:val="0009556A"/>
    <w:rsid w:val="000955E9"/>
    <w:rsid w:val="00095919"/>
    <w:rsid w:val="00095B9F"/>
    <w:rsid w:val="00095CEC"/>
    <w:rsid w:val="0009616D"/>
    <w:rsid w:val="00096408"/>
    <w:rsid w:val="000965FE"/>
    <w:rsid w:val="00096CD4"/>
    <w:rsid w:val="00097077"/>
    <w:rsid w:val="00097971"/>
    <w:rsid w:val="00097D7E"/>
    <w:rsid w:val="00097D90"/>
    <w:rsid w:val="000A03E9"/>
    <w:rsid w:val="000A06B3"/>
    <w:rsid w:val="000A0A63"/>
    <w:rsid w:val="000A11F8"/>
    <w:rsid w:val="000A11FF"/>
    <w:rsid w:val="000A12C1"/>
    <w:rsid w:val="000A1D4F"/>
    <w:rsid w:val="000A2080"/>
    <w:rsid w:val="000A2192"/>
    <w:rsid w:val="000A22DD"/>
    <w:rsid w:val="000A242B"/>
    <w:rsid w:val="000A24F8"/>
    <w:rsid w:val="000A260C"/>
    <w:rsid w:val="000A2699"/>
    <w:rsid w:val="000A2745"/>
    <w:rsid w:val="000A2B5F"/>
    <w:rsid w:val="000A3E44"/>
    <w:rsid w:val="000A410E"/>
    <w:rsid w:val="000A4189"/>
    <w:rsid w:val="000A4829"/>
    <w:rsid w:val="000A49E9"/>
    <w:rsid w:val="000A4BF1"/>
    <w:rsid w:val="000A5272"/>
    <w:rsid w:val="000A5689"/>
    <w:rsid w:val="000A59AA"/>
    <w:rsid w:val="000A6485"/>
    <w:rsid w:val="000A6838"/>
    <w:rsid w:val="000A6EA9"/>
    <w:rsid w:val="000A702B"/>
    <w:rsid w:val="000A71AD"/>
    <w:rsid w:val="000A771F"/>
    <w:rsid w:val="000A7785"/>
    <w:rsid w:val="000A7ACB"/>
    <w:rsid w:val="000A7BC2"/>
    <w:rsid w:val="000A7E93"/>
    <w:rsid w:val="000B0A91"/>
    <w:rsid w:val="000B0D26"/>
    <w:rsid w:val="000B0E7B"/>
    <w:rsid w:val="000B0F81"/>
    <w:rsid w:val="000B1236"/>
    <w:rsid w:val="000B19BB"/>
    <w:rsid w:val="000B19C0"/>
    <w:rsid w:val="000B1E29"/>
    <w:rsid w:val="000B2496"/>
    <w:rsid w:val="000B262D"/>
    <w:rsid w:val="000B2B8A"/>
    <w:rsid w:val="000B2ED5"/>
    <w:rsid w:val="000B307A"/>
    <w:rsid w:val="000B3FC8"/>
    <w:rsid w:val="000B40C8"/>
    <w:rsid w:val="000B4451"/>
    <w:rsid w:val="000B4EBF"/>
    <w:rsid w:val="000B4FD6"/>
    <w:rsid w:val="000B50B1"/>
    <w:rsid w:val="000B5E12"/>
    <w:rsid w:val="000B5E71"/>
    <w:rsid w:val="000B6404"/>
    <w:rsid w:val="000B6DBF"/>
    <w:rsid w:val="000B78AB"/>
    <w:rsid w:val="000B7D85"/>
    <w:rsid w:val="000B7EF9"/>
    <w:rsid w:val="000C0385"/>
    <w:rsid w:val="000C04EC"/>
    <w:rsid w:val="000C04F0"/>
    <w:rsid w:val="000C0890"/>
    <w:rsid w:val="000C0ACA"/>
    <w:rsid w:val="000C0DC1"/>
    <w:rsid w:val="000C0EB4"/>
    <w:rsid w:val="000C1E5A"/>
    <w:rsid w:val="000C1F7E"/>
    <w:rsid w:val="000C203E"/>
    <w:rsid w:val="000C2215"/>
    <w:rsid w:val="000C22F0"/>
    <w:rsid w:val="000C2676"/>
    <w:rsid w:val="000C2692"/>
    <w:rsid w:val="000C2B48"/>
    <w:rsid w:val="000C38B2"/>
    <w:rsid w:val="000C3AA6"/>
    <w:rsid w:val="000C3BA5"/>
    <w:rsid w:val="000C3CCF"/>
    <w:rsid w:val="000C4A79"/>
    <w:rsid w:val="000C4B20"/>
    <w:rsid w:val="000C52C2"/>
    <w:rsid w:val="000C536B"/>
    <w:rsid w:val="000C59B0"/>
    <w:rsid w:val="000C59FF"/>
    <w:rsid w:val="000C5D25"/>
    <w:rsid w:val="000C6887"/>
    <w:rsid w:val="000C69D6"/>
    <w:rsid w:val="000C6CB5"/>
    <w:rsid w:val="000C7703"/>
    <w:rsid w:val="000C7BD5"/>
    <w:rsid w:val="000C7C51"/>
    <w:rsid w:val="000D000E"/>
    <w:rsid w:val="000D084D"/>
    <w:rsid w:val="000D15EE"/>
    <w:rsid w:val="000D1778"/>
    <w:rsid w:val="000D19D1"/>
    <w:rsid w:val="000D1FE5"/>
    <w:rsid w:val="000D2198"/>
    <w:rsid w:val="000D2742"/>
    <w:rsid w:val="000D2E89"/>
    <w:rsid w:val="000D3012"/>
    <w:rsid w:val="000D33D6"/>
    <w:rsid w:val="000D380A"/>
    <w:rsid w:val="000D3900"/>
    <w:rsid w:val="000D3E3C"/>
    <w:rsid w:val="000D451E"/>
    <w:rsid w:val="000D4EA3"/>
    <w:rsid w:val="000D5133"/>
    <w:rsid w:val="000D520B"/>
    <w:rsid w:val="000D5411"/>
    <w:rsid w:val="000D59DC"/>
    <w:rsid w:val="000D612D"/>
    <w:rsid w:val="000D6161"/>
    <w:rsid w:val="000D630B"/>
    <w:rsid w:val="000D667C"/>
    <w:rsid w:val="000D6939"/>
    <w:rsid w:val="000D6DD2"/>
    <w:rsid w:val="000D6E47"/>
    <w:rsid w:val="000D7072"/>
    <w:rsid w:val="000D72E4"/>
    <w:rsid w:val="000D7908"/>
    <w:rsid w:val="000D7D1B"/>
    <w:rsid w:val="000D7F27"/>
    <w:rsid w:val="000D7F50"/>
    <w:rsid w:val="000E06F9"/>
    <w:rsid w:val="000E08FF"/>
    <w:rsid w:val="000E0959"/>
    <w:rsid w:val="000E0973"/>
    <w:rsid w:val="000E0C0B"/>
    <w:rsid w:val="000E0F36"/>
    <w:rsid w:val="000E1232"/>
    <w:rsid w:val="000E1CA4"/>
    <w:rsid w:val="000E1D58"/>
    <w:rsid w:val="000E25DF"/>
    <w:rsid w:val="000E26D3"/>
    <w:rsid w:val="000E2CBB"/>
    <w:rsid w:val="000E30BD"/>
    <w:rsid w:val="000E33B1"/>
    <w:rsid w:val="000E3A2D"/>
    <w:rsid w:val="000E435F"/>
    <w:rsid w:val="000E4686"/>
    <w:rsid w:val="000E46C2"/>
    <w:rsid w:val="000E499A"/>
    <w:rsid w:val="000E4EAC"/>
    <w:rsid w:val="000E4F00"/>
    <w:rsid w:val="000E5A27"/>
    <w:rsid w:val="000E5C2C"/>
    <w:rsid w:val="000E5DEC"/>
    <w:rsid w:val="000E5E86"/>
    <w:rsid w:val="000E6937"/>
    <w:rsid w:val="000E6B92"/>
    <w:rsid w:val="000E6E70"/>
    <w:rsid w:val="000E7733"/>
    <w:rsid w:val="000E78E6"/>
    <w:rsid w:val="000E797C"/>
    <w:rsid w:val="000E7C60"/>
    <w:rsid w:val="000E7E64"/>
    <w:rsid w:val="000F06CF"/>
    <w:rsid w:val="000F157A"/>
    <w:rsid w:val="000F1E51"/>
    <w:rsid w:val="000F277C"/>
    <w:rsid w:val="000F278D"/>
    <w:rsid w:val="000F2D57"/>
    <w:rsid w:val="000F2FC9"/>
    <w:rsid w:val="000F302E"/>
    <w:rsid w:val="000F3367"/>
    <w:rsid w:val="000F379E"/>
    <w:rsid w:val="000F3822"/>
    <w:rsid w:val="000F3A2E"/>
    <w:rsid w:val="000F3A93"/>
    <w:rsid w:val="000F4040"/>
    <w:rsid w:val="000F4428"/>
    <w:rsid w:val="000F4AC2"/>
    <w:rsid w:val="000F4C34"/>
    <w:rsid w:val="000F4C84"/>
    <w:rsid w:val="000F4F45"/>
    <w:rsid w:val="000F501C"/>
    <w:rsid w:val="000F514F"/>
    <w:rsid w:val="000F553C"/>
    <w:rsid w:val="000F561C"/>
    <w:rsid w:val="000F5653"/>
    <w:rsid w:val="000F5B52"/>
    <w:rsid w:val="000F5B63"/>
    <w:rsid w:val="000F628F"/>
    <w:rsid w:val="000F6372"/>
    <w:rsid w:val="000F641F"/>
    <w:rsid w:val="000F6513"/>
    <w:rsid w:val="000F763D"/>
    <w:rsid w:val="000F7A2C"/>
    <w:rsid w:val="00100424"/>
    <w:rsid w:val="00100B9C"/>
    <w:rsid w:val="00100EF6"/>
    <w:rsid w:val="00101201"/>
    <w:rsid w:val="00101C96"/>
    <w:rsid w:val="00102057"/>
    <w:rsid w:val="001021B4"/>
    <w:rsid w:val="00102C7E"/>
    <w:rsid w:val="00102DDA"/>
    <w:rsid w:val="00102E28"/>
    <w:rsid w:val="00102FDB"/>
    <w:rsid w:val="0010398C"/>
    <w:rsid w:val="00103E9C"/>
    <w:rsid w:val="0010410A"/>
    <w:rsid w:val="00104724"/>
    <w:rsid w:val="001048B7"/>
    <w:rsid w:val="00104AC8"/>
    <w:rsid w:val="00104B10"/>
    <w:rsid w:val="00104F90"/>
    <w:rsid w:val="00105012"/>
    <w:rsid w:val="00105638"/>
    <w:rsid w:val="00105C36"/>
    <w:rsid w:val="0010654E"/>
    <w:rsid w:val="00106583"/>
    <w:rsid w:val="0010663C"/>
    <w:rsid w:val="001070D3"/>
    <w:rsid w:val="00107D82"/>
    <w:rsid w:val="00110613"/>
    <w:rsid w:val="00110C25"/>
    <w:rsid w:val="00110DBD"/>
    <w:rsid w:val="0011144D"/>
    <w:rsid w:val="001124B7"/>
    <w:rsid w:val="001125DA"/>
    <w:rsid w:val="00112609"/>
    <w:rsid w:val="00112B12"/>
    <w:rsid w:val="00112B81"/>
    <w:rsid w:val="00112FDB"/>
    <w:rsid w:val="001134D8"/>
    <w:rsid w:val="00113520"/>
    <w:rsid w:val="00113BDE"/>
    <w:rsid w:val="00113C6B"/>
    <w:rsid w:val="00113E45"/>
    <w:rsid w:val="001141D9"/>
    <w:rsid w:val="00114476"/>
    <w:rsid w:val="0011475B"/>
    <w:rsid w:val="00114953"/>
    <w:rsid w:val="00114CA7"/>
    <w:rsid w:val="00114CD1"/>
    <w:rsid w:val="00115F4B"/>
    <w:rsid w:val="0011603C"/>
    <w:rsid w:val="00116097"/>
    <w:rsid w:val="00116600"/>
    <w:rsid w:val="001167F4"/>
    <w:rsid w:val="00116D6E"/>
    <w:rsid w:val="0011748E"/>
    <w:rsid w:val="00117792"/>
    <w:rsid w:val="00117877"/>
    <w:rsid w:val="00117C8B"/>
    <w:rsid w:val="00117EFC"/>
    <w:rsid w:val="0012028C"/>
    <w:rsid w:val="0012094C"/>
    <w:rsid w:val="00120FAE"/>
    <w:rsid w:val="0012142A"/>
    <w:rsid w:val="0012155F"/>
    <w:rsid w:val="00121616"/>
    <w:rsid w:val="00122804"/>
    <w:rsid w:val="00122CB8"/>
    <w:rsid w:val="00122D79"/>
    <w:rsid w:val="0012323E"/>
    <w:rsid w:val="0012328C"/>
    <w:rsid w:val="001232E8"/>
    <w:rsid w:val="0012346C"/>
    <w:rsid w:val="00123479"/>
    <w:rsid w:val="00123DD8"/>
    <w:rsid w:val="00123F5C"/>
    <w:rsid w:val="0012524C"/>
    <w:rsid w:val="0012562E"/>
    <w:rsid w:val="001257F2"/>
    <w:rsid w:val="00125828"/>
    <w:rsid w:val="001261C6"/>
    <w:rsid w:val="00126443"/>
    <w:rsid w:val="00126910"/>
    <w:rsid w:val="00126BA9"/>
    <w:rsid w:val="00126BCC"/>
    <w:rsid w:val="001275CE"/>
    <w:rsid w:val="001305FE"/>
    <w:rsid w:val="00130817"/>
    <w:rsid w:val="00130C02"/>
    <w:rsid w:val="00130F89"/>
    <w:rsid w:val="00131EE1"/>
    <w:rsid w:val="00132029"/>
    <w:rsid w:val="001324F8"/>
    <w:rsid w:val="00132813"/>
    <w:rsid w:val="00132933"/>
    <w:rsid w:val="00132DA4"/>
    <w:rsid w:val="00132F73"/>
    <w:rsid w:val="001333E1"/>
    <w:rsid w:val="001337CF"/>
    <w:rsid w:val="00133926"/>
    <w:rsid w:val="0013397C"/>
    <w:rsid w:val="00133BB3"/>
    <w:rsid w:val="00133E31"/>
    <w:rsid w:val="00134096"/>
    <w:rsid w:val="0013463B"/>
    <w:rsid w:val="001348B1"/>
    <w:rsid w:val="001352BD"/>
    <w:rsid w:val="0013586C"/>
    <w:rsid w:val="00135BDB"/>
    <w:rsid w:val="00135CA0"/>
    <w:rsid w:val="00135CDE"/>
    <w:rsid w:val="001360D2"/>
    <w:rsid w:val="0013640C"/>
    <w:rsid w:val="001366F2"/>
    <w:rsid w:val="00136995"/>
    <w:rsid w:val="00136997"/>
    <w:rsid w:val="00136B25"/>
    <w:rsid w:val="00136CEE"/>
    <w:rsid w:val="00136E42"/>
    <w:rsid w:val="00136F6D"/>
    <w:rsid w:val="00136FD7"/>
    <w:rsid w:val="0013719E"/>
    <w:rsid w:val="00137265"/>
    <w:rsid w:val="001372E6"/>
    <w:rsid w:val="001372EC"/>
    <w:rsid w:val="0013737D"/>
    <w:rsid w:val="00137488"/>
    <w:rsid w:val="0013776C"/>
    <w:rsid w:val="00137ADC"/>
    <w:rsid w:val="00137DA4"/>
    <w:rsid w:val="00140B40"/>
    <w:rsid w:val="00141175"/>
    <w:rsid w:val="0014117F"/>
    <w:rsid w:val="0014126E"/>
    <w:rsid w:val="00141416"/>
    <w:rsid w:val="0014150C"/>
    <w:rsid w:val="00141512"/>
    <w:rsid w:val="00141795"/>
    <w:rsid w:val="00141EDC"/>
    <w:rsid w:val="001424AF"/>
    <w:rsid w:val="001428C6"/>
    <w:rsid w:val="00142A99"/>
    <w:rsid w:val="00142BB3"/>
    <w:rsid w:val="00142DB7"/>
    <w:rsid w:val="00142E8D"/>
    <w:rsid w:val="001430D0"/>
    <w:rsid w:val="001434A4"/>
    <w:rsid w:val="00143725"/>
    <w:rsid w:val="00143D76"/>
    <w:rsid w:val="00143E48"/>
    <w:rsid w:val="00144079"/>
    <w:rsid w:val="001440A1"/>
    <w:rsid w:val="001445D7"/>
    <w:rsid w:val="00144DB2"/>
    <w:rsid w:val="001451BC"/>
    <w:rsid w:val="00145FB3"/>
    <w:rsid w:val="00146096"/>
    <w:rsid w:val="001462CB"/>
    <w:rsid w:val="00146414"/>
    <w:rsid w:val="00146672"/>
    <w:rsid w:val="00147227"/>
    <w:rsid w:val="00147842"/>
    <w:rsid w:val="00147A00"/>
    <w:rsid w:val="00147CA8"/>
    <w:rsid w:val="00147E4B"/>
    <w:rsid w:val="001506CB"/>
    <w:rsid w:val="00150D24"/>
    <w:rsid w:val="001514AF"/>
    <w:rsid w:val="00151525"/>
    <w:rsid w:val="00151C48"/>
    <w:rsid w:val="00152401"/>
    <w:rsid w:val="0015277F"/>
    <w:rsid w:val="00153176"/>
    <w:rsid w:val="0015340D"/>
    <w:rsid w:val="001535A6"/>
    <w:rsid w:val="00153ADD"/>
    <w:rsid w:val="00153CE5"/>
    <w:rsid w:val="00153DED"/>
    <w:rsid w:val="001542E0"/>
    <w:rsid w:val="00154C56"/>
    <w:rsid w:val="001550D5"/>
    <w:rsid w:val="001552F7"/>
    <w:rsid w:val="001555BB"/>
    <w:rsid w:val="001559A5"/>
    <w:rsid w:val="001562B2"/>
    <w:rsid w:val="00156566"/>
    <w:rsid w:val="00156576"/>
    <w:rsid w:val="00156653"/>
    <w:rsid w:val="001566A3"/>
    <w:rsid w:val="00156719"/>
    <w:rsid w:val="001570C4"/>
    <w:rsid w:val="001575D5"/>
    <w:rsid w:val="00157B33"/>
    <w:rsid w:val="00157DF0"/>
    <w:rsid w:val="001600F0"/>
    <w:rsid w:val="00160493"/>
    <w:rsid w:val="00160D60"/>
    <w:rsid w:val="001613F1"/>
    <w:rsid w:val="00161A97"/>
    <w:rsid w:val="00161BD2"/>
    <w:rsid w:val="00161FFC"/>
    <w:rsid w:val="00162186"/>
    <w:rsid w:val="00162B1C"/>
    <w:rsid w:val="00162B25"/>
    <w:rsid w:val="00162C7B"/>
    <w:rsid w:val="00163405"/>
    <w:rsid w:val="00163449"/>
    <w:rsid w:val="00163B5F"/>
    <w:rsid w:val="00164698"/>
    <w:rsid w:val="001646C2"/>
    <w:rsid w:val="001648FF"/>
    <w:rsid w:val="00164CBA"/>
    <w:rsid w:val="00164F14"/>
    <w:rsid w:val="00164FB8"/>
    <w:rsid w:val="00165084"/>
    <w:rsid w:val="00165273"/>
    <w:rsid w:val="0016546E"/>
    <w:rsid w:val="00165622"/>
    <w:rsid w:val="0016576B"/>
    <w:rsid w:val="001659BA"/>
    <w:rsid w:val="00165B53"/>
    <w:rsid w:val="00165DEA"/>
    <w:rsid w:val="00165FA4"/>
    <w:rsid w:val="00166490"/>
    <w:rsid w:val="00167558"/>
    <w:rsid w:val="00167C1F"/>
    <w:rsid w:val="001700ED"/>
    <w:rsid w:val="0017031A"/>
    <w:rsid w:val="00170750"/>
    <w:rsid w:val="00170A9A"/>
    <w:rsid w:val="00170B9B"/>
    <w:rsid w:val="00170EA7"/>
    <w:rsid w:val="001712C7"/>
    <w:rsid w:val="00171440"/>
    <w:rsid w:val="001714F0"/>
    <w:rsid w:val="00171B13"/>
    <w:rsid w:val="00171B4B"/>
    <w:rsid w:val="001720F5"/>
    <w:rsid w:val="001724CA"/>
    <w:rsid w:val="001725A9"/>
    <w:rsid w:val="001726C5"/>
    <w:rsid w:val="001728DB"/>
    <w:rsid w:val="001732EA"/>
    <w:rsid w:val="0017377C"/>
    <w:rsid w:val="001737BD"/>
    <w:rsid w:val="00173F00"/>
    <w:rsid w:val="001747F7"/>
    <w:rsid w:val="00174BF8"/>
    <w:rsid w:val="00175083"/>
    <w:rsid w:val="00175186"/>
    <w:rsid w:val="00175E30"/>
    <w:rsid w:val="00175EA2"/>
    <w:rsid w:val="00175F84"/>
    <w:rsid w:val="00176124"/>
    <w:rsid w:val="00176376"/>
    <w:rsid w:val="001767AF"/>
    <w:rsid w:val="00176D0F"/>
    <w:rsid w:val="001774F9"/>
    <w:rsid w:val="00177716"/>
    <w:rsid w:val="001777C0"/>
    <w:rsid w:val="00177968"/>
    <w:rsid w:val="00180381"/>
    <w:rsid w:val="00180EB7"/>
    <w:rsid w:val="00180F9A"/>
    <w:rsid w:val="00181E9E"/>
    <w:rsid w:val="001820F3"/>
    <w:rsid w:val="0018211E"/>
    <w:rsid w:val="0018218D"/>
    <w:rsid w:val="001821E0"/>
    <w:rsid w:val="00183E52"/>
    <w:rsid w:val="00183F13"/>
    <w:rsid w:val="00184286"/>
    <w:rsid w:val="00184483"/>
    <w:rsid w:val="0018465B"/>
    <w:rsid w:val="00184915"/>
    <w:rsid w:val="00184C17"/>
    <w:rsid w:val="00184EA7"/>
    <w:rsid w:val="00184F0C"/>
    <w:rsid w:val="001850FF"/>
    <w:rsid w:val="0018527B"/>
    <w:rsid w:val="00185A80"/>
    <w:rsid w:val="0018652D"/>
    <w:rsid w:val="00186EB3"/>
    <w:rsid w:val="00186F72"/>
    <w:rsid w:val="00186FFD"/>
    <w:rsid w:val="00187994"/>
    <w:rsid w:val="00187BFD"/>
    <w:rsid w:val="00190124"/>
    <w:rsid w:val="00190325"/>
    <w:rsid w:val="0019067E"/>
    <w:rsid w:val="00190FDF"/>
    <w:rsid w:val="00190FFD"/>
    <w:rsid w:val="00191084"/>
    <w:rsid w:val="001913FA"/>
    <w:rsid w:val="001915E9"/>
    <w:rsid w:val="00191610"/>
    <w:rsid w:val="00191A98"/>
    <w:rsid w:val="00191CFF"/>
    <w:rsid w:val="0019244B"/>
    <w:rsid w:val="00192E59"/>
    <w:rsid w:val="00192F5D"/>
    <w:rsid w:val="0019300C"/>
    <w:rsid w:val="001932E5"/>
    <w:rsid w:val="00193390"/>
    <w:rsid w:val="00193C96"/>
    <w:rsid w:val="00193DBD"/>
    <w:rsid w:val="00193E81"/>
    <w:rsid w:val="00194296"/>
    <w:rsid w:val="001946B5"/>
    <w:rsid w:val="001966F1"/>
    <w:rsid w:val="00196700"/>
    <w:rsid w:val="001967CA"/>
    <w:rsid w:val="0019697F"/>
    <w:rsid w:val="001969EE"/>
    <w:rsid w:val="00196F59"/>
    <w:rsid w:val="00197277"/>
    <w:rsid w:val="00197654"/>
    <w:rsid w:val="00197677"/>
    <w:rsid w:val="00197A04"/>
    <w:rsid w:val="00197CE2"/>
    <w:rsid w:val="00197DFB"/>
    <w:rsid w:val="001A0586"/>
    <w:rsid w:val="001A0C50"/>
    <w:rsid w:val="001A0E10"/>
    <w:rsid w:val="001A18FE"/>
    <w:rsid w:val="001A24D6"/>
    <w:rsid w:val="001A2751"/>
    <w:rsid w:val="001A28AB"/>
    <w:rsid w:val="001A3AAE"/>
    <w:rsid w:val="001A3D09"/>
    <w:rsid w:val="001A3F06"/>
    <w:rsid w:val="001A4B9D"/>
    <w:rsid w:val="001A4D7D"/>
    <w:rsid w:val="001A518F"/>
    <w:rsid w:val="001A536E"/>
    <w:rsid w:val="001A55CC"/>
    <w:rsid w:val="001A5973"/>
    <w:rsid w:val="001A5ABE"/>
    <w:rsid w:val="001A5BBF"/>
    <w:rsid w:val="001A65F4"/>
    <w:rsid w:val="001A6739"/>
    <w:rsid w:val="001A6C03"/>
    <w:rsid w:val="001A6F63"/>
    <w:rsid w:val="001A73C0"/>
    <w:rsid w:val="001B0116"/>
    <w:rsid w:val="001B019F"/>
    <w:rsid w:val="001B07B6"/>
    <w:rsid w:val="001B0ECB"/>
    <w:rsid w:val="001B1A01"/>
    <w:rsid w:val="001B1B71"/>
    <w:rsid w:val="001B25D4"/>
    <w:rsid w:val="001B28DE"/>
    <w:rsid w:val="001B2994"/>
    <w:rsid w:val="001B2A26"/>
    <w:rsid w:val="001B378A"/>
    <w:rsid w:val="001B38D8"/>
    <w:rsid w:val="001B42E8"/>
    <w:rsid w:val="001B485C"/>
    <w:rsid w:val="001B4B48"/>
    <w:rsid w:val="001B4D38"/>
    <w:rsid w:val="001B4E76"/>
    <w:rsid w:val="001B541F"/>
    <w:rsid w:val="001B589F"/>
    <w:rsid w:val="001B63B1"/>
    <w:rsid w:val="001B67B2"/>
    <w:rsid w:val="001B6D21"/>
    <w:rsid w:val="001B6E6A"/>
    <w:rsid w:val="001B74CD"/>
    <w:rsid w:val="001B75B8"/>
    <w:rsid w:val="001B7C8D"/>
    <w:rsid w:val="001C03B1"/>
    <w:rsid w:val="001C0649"/>
    <w:rsid w:val="001C0949"/>
    <w:rsid w:val="001C0B2B"/>
    <w:rsid w:val="001C0E0B"/>
    <w:rsid w:val="001C1123"/>
    <w:rsid w:val="001C14B6"/>
    <w:rsid w:val="001C188E"/>
    <w:rsid w:val="001C1926"/>
    <w:rsid w:val="001C1D82"/>
    <w:rsid w:val="001C1F5B"/>
    <w:rsid w:val="001C2CEC"/>
    <w:rsid w:val="001C2DAA"/>
    <w:rsid w:val="001C2EA5"/>
    <w:rsid w:val="001C32ED"/>
    <w:rsid w:val="001C3308"/>
    <w:rsid w:val="001C3438"/>
    <w:rsid w:val="001C37EC"/>
    <w:rsid w:val="001C39CB"/>
    <w:rsid w:val="001C3AF1"/>
    <w:rsid w:val="001C3CB8"/>
    <w:rsid w:val="001C3D36"/>
    <w:rsid w:val="001C3E96"/>
    <w:rsid w:val="001C3ECD"/>
    <w:rsid w:val="001C406D"/>
    <w:rsid w:val="001C41F0"/>
    <w:rsid w:val="001C4651"/>
    <w:rsid w:val="001C4AC0"/>
    <w:rsid w:val="001C4BAD"/>
    <w:rsid w:val="001C502A"/>
    <w:rsid w:val="001C52A2"/>
    <w:rsid w:val="001C55FF"/>
    <w:rsid w:val="001C5DD4"/>
    <w:rsid w:val="001C5E00"/>
    <w:rsid w:val="001C6013"/>
    <w:rsid w:val="001C6375"/>
    <w:rsid w:val="001C638A"/>
    <w:rsid w:val="001C690D"/>
    <w:rsid w:val="001C692F"/>
    <w:rsid w:val="001C69AE"/>
    <w:rsid w:val="001C6AD0"/>
    <w:rsid w:val="001C75C3"/>
    <w:rsid w:val="001D0567"/>
    <w:rsid w:val="001D07ED"/>
    <w:rsid w:val="001D090D"/>
    <w:rsid w:val="001D11F2"/>
    <w:rsid w:val="001D16F3"/>
    <w:rsid w:val="001D1972"/>
    <w:rsid w:val="001D1FD8"/>
    <w:rsid w:val="001D21EB"/>
    <w:rsid w:val="001D28FD"/>
    <w:rsid w:val="001D2A68"/>
    <w:rsid w:val="001D33C6"/>
    <w:rsid w:val="001D3A08"/>
    <w:rsid w:val="001D3AF5"/>
    <w:rsid w:val="001D4131"/>
    <w:rsid w:val="001D417B"/>
    <w:rsid w:val="001D4319"/>
    <w:rsid w:val="001D4590"/>
    <w:rsid w:val="001D5761"/>
    <w:rsid w:val="001D5C65"/>
    <w:rsid w:val="001D5C76"/>
    <w:rsid w:val="001D6365"/>
    <w:rsid w:val="001D6D34"/>
    <w:rsid w:val="001D6FFA"/>
    <w:rsid w:val="001D753E"/>
    <w:rsid w:val="001D76E0"/>
    <w:rsid w:val="001D7B57"/>
    <w:rsid w:val="001E007D"/>
    <w:rsid w:val="001E0317"/>
    <w:rsid w:val="001E07B5"/>
    <w:rsid w:val="001E0F4E"/>
    <w:rsid w:val="001E110E"/>
    <w:rsid w:val="001E126A"/>
    <w:rsid w:val="001E1A80"/>
    <w:rsid w:val="001E1F78"/>
    <w:rsid w:val="001E2130"/>
    <w:rsid w:val="001E23E3"/>
    <w:rsid w:val="001E272B"/>
    <w:rsid w:val="001E3774"/>
    <w:rsid w:val="001E3A03"/>
    <w:rsid w:val="001E3B07"/>
    <w:rsid w:val="001E3D46"/>
    <w:rsid w:val="001E4198"/>
    <w:rsid w:val="001E42B4"/>
    <w:rsid w:val="001E4433"/>
    <w:rsid w:val="001E453A"/>
    <w:rsid w:val="001E46E9"/>
    <w:rsid w:val="001E475E"/>
    <w:rsid w:val="001E484F"/>
    <w:rsid w:val="001E4A13"/>
    <w:rsid w:val="001E5372"/>
    <w:rsid w:val="001E56E0"/>
    <w:rsid w:val="001E59EF"/>
    <w:rsid w:val="001E5D97"/>
    <w:rsid w:val="001E5E53"/>
    <w:rsid w:val="001E6186"/>
    <w:rsid w:val="001E6FE3"/>
    <w:rsid w:val="001E6FF2"/>
    <w:rsid w:val="001E7475"/>
    <w:rsid w:val="001F009A"/>
    <w:rsid w:val="001F0508"/>
    <w:rsid w:val="001F0D21"/>
    <w:rsid w:val="001F18E5"/>
    <w:rsid w:val="001F19D3"/>
    <w:rsid w:val="001F1A70"/>
    <w:rsid w:val="001F20C7"/>
    <w:rsid w:val="001F22CB"/>
    <w:rsid w:val="001F2370"/>
    <w:rsid w:val="001F2A7D"/>
    <w:rsid w:val="001F2BF8"/>
    <w:rsid w:val="001F2F7B"/>
    <w:rsid w:val="001F320F"/>
    <w:rsid w:val="001F33C3"/>
    <w:rsid w:val="001F35AE"/>
    <w:rsid w:val="001F36BD"/>
    <w:rsid w:val="001F36DF"/>
    <w:rsid w:val="001F379C"/>
    <w:rsid w:val="001F3933"/>
    <w:rsid w:val="001F3962"/>
    <w:rsid w:val="001F3DE7"/>
    <w:rsid w:val="001F4188"/>
    <w:rsid w:val="001F41B4"/>
    <w:rsid w:val="001F43A9"/>
    <w:rsid w:val="001F4A8B"/>
    <w:rsid w:val="001F4F5A"/>
    <w:rsid w:val="001F5C4E"/>
    <w:rsid w:val="001F69EE"/>
    <w:rsid w:val="001F72D1"/>
    <w:rsid w:val="001F7331"/>
    <w:rsid w:val="001F7332"/>
    <w:rsid w:val="001F74AC"/>
    <w:rsid w:val="001F7BAD"/>
    <w:rsid w:val="001F7C1A"/>
    <w:rsid w:val="001F7E1B"/>
    <w:rsid w:val="00200BC8"/>
    <w:rsid w:val="00200C2C"/>
    <w:rsid w:val="00201771"/>
    <w:rsid w:val="00201ABF"/>
    <w:rsid w:val="00202387"/>
    <w:rsid w:val="0020283A"/>
    <w:rsid w:val="002029D1"/>
    <w:rsid w:val="00203043"/>
    <w:rsid w:val="0020327D"/>
    <w:rsid w:val="0020360F"/>
    <w:rsid w:val="00203676"/>
    <w:rsid w:val="0020412A"/>
    <w:rsid w:val="00204662"/>
    <w:rsid w:val="00204690"/>
    <w:rsid w:val="0020496F"/>
    <w:rsid w:val="00204B25"/>
    <w:rsid w:val="00205298"/>
    <w:rsid w:val="00205BE1"/>
    <w:rsid w:val="00205F3C"/>
    <w:rsid w:val="00205F85"/>
    <w:rsid w:val="002065A6"/>
    <w:rsid w:val="00206721"/>
    <w:rsid w:val="002067C8"/>
    <w:rsid w:val="00206DEC"/>
    <w:rsid w:val="00206FE6"/>
    <w:rsid w:val="0020759D"/>
    <w:rsid w:val="00207882"/>
    <w:rsid w:val="00207BC7"/>
    <w:rsid w:val="002106F0"/>
    <w:rsid w:val="00210CD5"/>
    <w:rsid w:val="002112C6"/>
    <w:rsid w:val="0021176D"/>
    <w:rsid w:val="00211A1D"/>
    <w:rsid w:val="00211BDC"/>
    <w:rsid w:val="00211C71"/>
    <w:rsid w:val="00211E48"/>
    <w:rsid w:val="002120C7"/>
    <w:rsid w:val="0021237B"/>
    <w:rsid w:val="002123BB"/>
    <w:rsid w:val="0021274E"/>
    <w:rsid w:val="002128F0"/>
    <w:rsid w:val="00212BED"/>
    <w:rsid w:val="002132A8"/>
    <w:rsid w:val="0021390A"/>
    <w:rsid w:val="002139C3"/>
    <w:rsid w:val="00213BF4"/>
    <w:rsid w:val="00214155"/>
    <w:rsid w:val="0021459E"/>
    <w:rsid w:val="0021521C"/>
    <w:rsid w:val="002159F2"/>
    <w:rsid w:val="00216818"/>
    <w:rsid w:val="002168FB"/>
    <w:rsid w:val="00216951"/>
    <w:rsid w:val="00217684"/>
    <w:rsid w:val="00217749"/>
    <w:rsid w:val="002177C5"/>
    <w:rsid w:val="00217826"/>
    <w:rsid w:val="00217A4B"/>
    <w:rsid w:val="00220051"/>
    <w:rsid w:val="00220148"/>
    <w:rsid w:val="00220763"/>
    <w:rsid w:val="002207B1"/>
    <w:rsid w:val="00220855"/>
    <w:rsid w:val="00220E03"/>
    <w:rsid w:val="002212E6"/>
    <w:rsid w:val="002219B8"/>
    <w:rsid w:val="00221E10"/>
    <w:rsid w:val="00221F0D"/>
    <w:rsid w:val="00221F4A"/>
    <w:rsid w:val="00221FC0"/>
    <w:rsid w:val="002222EC"/>
    <w:rsid w:val="002225FB"/>
    <w:rsid w:val="00222965"/>
    <w:rsid w:val="00222A4D"/>
    <w:rsid w:val="00222CD7"/>
    <w:rsid w:val="002230BD"/>
    <w:rsid w:val="00223913"/>
    <w:rsid w:val="00223DF2"/>
    <w:rsid w:val="00224697"/>
    <w:rsid w:val="00224878"/>
    <w:rsid w:val="00224899"/>
    <w:rsid w:val="00224A85"/>
    <w:rsid w:val="00224DDA"/>
    <w:rsid w:val="00225EF4"/>
    <w:rsid w:val="0022639D"/>
    <w:rsid w:val="002264DC"/>
    <w:rsid w:val="0022664A"/>
    <w:rsid w:val="002267B1"/>
    <w:rsid w:val="00226922"/>
    <w:rsid w:val="00226A0F"/>
    <w:rsid w:val="00226A33"/>
    <w:rsid w:val="00227415"/>
    <w:rsid w:val="002274AF"/>
    <w:rsid w:val="00227A7D"/>
    <w:rsid w:val="00227C61"/>
    <w:rsid w:val="00227E74"/>
    <w:rsid w:val="00227E77"/>
    <w:rsid w:val="0023045D"/>
    <w:rsid w:val="00230FB8"/>
    <w:rsid w:val="002311F2"/>
    <w:rsid w:val="00231682"/>
    <w:rsid w:val="002320C0"/>
    <w:rsid w:val="002324B1"/>
    <w:rsid w:val="002326F4"/>
    <w:rsid w:val="00232FC5"/>
    <w:rsid w:val="002333CA"/>
    <w:rsid w:val="002333E3"/>
    <w:rsid w:val="00233609"/>
    <w:rsid w:val="00233641"/>
    <w:rsid w:val="00233956"/>
    <w:rsid w:val="00233F12"/>
    <w:rsid w:val="00234061"/>
    <w:rsid w:val="00234768"/>
    <w:rsid w:val="00234C9A"/>
    <w:rsid w:val="002350D1"/>
    <w:rsid w:val="002352E4"/>
    <w:rsid w:val="00235656"/>
    <w:rsid w:val="00235CB4"/>
    <w:rsid w:val="00235FB4"/>
    <w:rsid w:val="00236419"/>
    <w:rsid w:val="00236526"/>
    <w:rsid w:val="00236755"/>
    <w:rsid w:val="002368B7"/>
    <w:rsid w:val="00236C41"/>
    <w:rsid w:val="002370C6"/>
    <w:rsid w:val="002370EE"/>
    <w:rsid w:val="002379AF"/>
    <w:rsid w:val="002409A2"/>
    <w:rsid w:val="00240D41"/>
    <w:rsid w:val="00241DC5"/>
    <w:rsid w:val="00241F9F"/>
    <w:rsid w:val="00242231"/>
    <w:rsid w:val="00242454"/>
    <w:rsid w:val="00242579"/>
    <w:rsid w:val="00242642"/>
    <w:rsid w:val="0024287E"/>
    <w:rsid w:val="00242AE4"/>
    <w:rsid w:val="00242C04"/>
    <w:rsid w:val="00242D2A"/>
    <w:rsid w:val="002432E0"/>
    <w:rsid w:val="00243446"/>
    <w:rsid w:val="002440EF"/>
    <w:rsid w:val="00244137"/>
    <w:rsid w:val="002444F6"/>
    <w:rsid w:val="00244CF5"/>
    <w:rsid w:val="00244F62"/>
    <w:rsid w:val="002450C7"/>
    <w:rsid w:val="00245933"/>
    <w:rsid w:val="00245995"/>
    <w:rsid w:val="00246495"/>
    <w:rsid w:val="00246B93"/>
    <w:rsid w:val="00246F69"/>
    <w:rsid w:val="0024781A"/>
    <w:rsid w:val="002479E5"/>
    <w:rsid w:val="00247AFE"/>
    <w:rsid w:val="00247F1E"/>
    <w:rsid w:val="0025015C"/>
    <w:rsid w:val="00250263"/>
    <w:rsid w:val="00250519"/>
    <w:rsid w:val="002509EE"/>
    <w:rsid w:val="00250A4F"/>
    <w:rsid w:val="00250E94"/>
    <w:rsid w:val="00250EC9"/>
    <w:rsid w:val="00250F32"/>
    <w:rsid w:val="0025130F"/>
    <w:rsid w:val="00251C37"/>
    <w:rsid w:val="00251E97"/>
    <w:rsid w:val="002522B9"/>
    <w:rsid w:val="0025256B"/>
    <w:rsid w:val="002527D2"/>
    <w:rsid w:val="00253131"/>
    <w:rsid w:val="00253544"/>
    <w:rsid w:val="002537B4"/>
    <w:rsid w:val="00253862"/>
    <w:rsid w:val="00253965"/>
    <w:rsid w:val="002539AE"/>
    <w:rsid w:val="00253DAD"/>
    <w:rsid w:val="00253E42"/>
    <w:rsid w:val="002540CA"/>
    <w:rsid w:val="002547CD"/>
    <w:rsid w:val="002548CB"/>
    <w:rsid w:val="0025529E"/>
    <w:rsid w:val="00255713"/>
    <w:rsid w:val="00255D7E"/>
    <w:rsid w:val="002565AF"/>
    <w:rsid w:val="002565DD"/>
    <w:rsid w:val="00256982"/>
    <w:rsid w:val="00256B71"/>
    <w:rsid w:val="00256E53"/>
    <w:rsid w:val="002578BE"/>
    <w:rsid w:val="00257F66"/>
    <w:rsid w:val="00257F7F"/>
    <w:rsid w:val="002602F3"/>
    <w:rsid w:val="002603A5"/>
    <w:rsid w:val="00260C12"/>
    <w:rsid w:val="00260E73"/>
    <w:rsid w:val="00260E83"/>
    <w:rsid w:val="00261136"/>
    <w:rsid w:val="002611DC"/>
    <w:rsid w:val="00261741"/>
    <w:rsid w:val="002617B8"/>
    <w:rsid w:val="00261E67"/>
    <w:rsid w:val="00261F51"/>
    <w:rsid w:val="00261F74"/>
    <w:rsid w:val="0026217B"/>
    <w:rsid w:val="00262911"/>
    <w:rsid w:val="0026292D"/>
    <w:rsid w:val="002632CF"/>
    <w:rsid w:val="00264289"/>
    <w:rsid w:val="00264547"/>
    <w:rsid w:val="00264989"/>
    <w:rsid w:val="002649F9"/>
    <w:rsid w:val="00264A13"/>
    <w:rsid w:val="00264FE1"/>
    <w:rsid w:val="00264FE9"/>
    <w:rsid w:val="00265139"/>
    <w:rsid w:val="002651AE"/>
    <w:rsid w:val="00265AC7"/>
    <w:rsid w:val="00265C15"/>
    <w:rsid w:val="00265EFE"/>
    <w:rsid w:val="00265F59"/>
    <w:rsid w:val="00266174"/>
    <w:rsid w:val="00266238"/>
    <w:rsid w:val="002674E3"/>
    <w:rsid w:val="00270131"/>
    <w:rsid w:val="00270E67"/>
    <w:rsid w:val="00270E6E"/>
    <w:rsid w:val="002711A6"/>
    <w:rsid w:val="002712AD"/>
    <w:rsid w:val="00271304"/>
    <w:rsid w:val="00271E2A"/>
    <w:rsid w:val="002721F9"/>
    <w:rsid w:val="002731CE"/>
    <w:rsid w:val="00273384"/>
    <w:rsid w:val="002734E8"/>
    <w:rsid w:val="002736BC"/>
    <w:rsid w:val="00273B30"/>
    <w:rsid w:val="002740F9"/>
    <w:rsid w:val="0027425F"/>
    <w:rsid w:val="002743FE"/>
    <w:rsid w:val="00274479"/>
    <w:rsid w:val="00274BFA"/>
    <w:rsid w:val="00274FBC"/>
    <w:rsid w:val="00274FE0"/>
    <w:rsid w:val="00275243"/>
    <w:rsid w:val="00275D32"/>
    <w:rsid w:val="00275FAE"/>
    <w:rsid w:val="002760F9"/>
    <w:rsid w:val="00276143"/>
    <w:rsid w:val="002761DA"/>
    <w:rsid w:val="0027628A"/>
    <w:rsid w:val="002763A8"/>
    <w:rsid w:val="0027685F"/>
    <w:rsid w:val="00276EA4"/>
    <w:rsid w:val="002770D9"/>
    <w:rsid w:val="00277389"/>
    <w:rsid w:val="0027743D"/>
    <w:rsid w:val="00277481"/>
    <w:rsid w:val="002774F4"/>
    <w:rsid w:val="0027750B"/>
    <w:rsid w:val="00277724"/>
    <w:rsid w:val="00277FE5"/>
    <w:rsid w:val="00280205"/>
    <w:rsid w:val="00280304"/>
    <w:rsid w:val="0028087A"/>
    <w:rsid w:val="0028122A"/>
    <w:rsid w:val="00281658"/>
    <w:rsid w:val="002817EC"/>
    <w:rsid w:val="002819CB"/>
    <w:rsid w:val="00281AC1"/>
    <w:rsid w:val="00281CDE"/>
    <w:rsid w:val="00281E97"/>
    <w:rsid w:val="00281FB1"/>
    <w:rsid w:val="002821A0"/>
    <w:rsid w:val="00282252"/>
    <w:rsid w:val="0028236D"/>
    <w:rsid w:val="00282390"/>
    <w:rsid w:val="002823EA"/>
    <w:rsid w:val="002828D5"/>
    <w:rsid w:val="002829D8"/>
    <w:rsid w:val="00282CA2"/>
    <w:rsid w:val="0028322B"/>
    <w:rsid w:val="0028369E"/>
    <w:rsid w:val="002836FF"/>
    <w:rsid w:val="00283B01"/>
    <w:rsid w:val="002841FA"/>
    <w:rsid w:val="00284502"/>
    <w:rsid w:val="002847B3"/>
    <w:rsid w:val="002849CA"/>
    <w:rsid w:val="00284A08"/>
    <w:rsid w:val="00284E61"/>
    <w:rsid w:val="00284FB3"/>
    <w:rsid w:val="002850AC"/>
    <w:rsid w:val="0028559F"/>
    <w:rsid w:val="00285996"/>
    <w:rsid w:val="00285D12"/>
    <w:rsid w:val="00285ED1"/>
    <w:rsid w:val="00285FB2"/>
    <w:rsid w:val="00286759"/>
    <w:rsid w:val="002867FA"/>
    <w:rsid w:val="00287224"/>
    <w:rsid w:val="00287D18"/>
    <w:rsid w:val="00287EA8"/>
    <w:rsid w:val="0029026D"/>
    <w:rsid w:val="0029139D"/>
    <w:rsid w:val="002916D2"/>
    <w:rsid w:val="00292226"/>
    <w:rsid w:val="002922D8"/>
    <w:rsid w:val="00292FE8"/>
    <w:rsid w:val="002932A9"/>
    <w:rsid w:val="00293613"/>
    <w:rsid w:val="0029369C"/>
    <w:rsid w:val="00293F81"/>
    <w:rsid w:val="00294BD1"/>
    <w:rsid w:val="00294FB6"/>
    <w:rsid w:val="00294FD4"/>
    <w:rsid w:val="00294FE5"/>
    <w:rsid w:val="00295153"/>
    <w:rsid w:val="0029523E"/>
    <w:rsid w:val="00295690"/>
    <w:rsid w:val="00295A30"/>
    <w:rsid w:val="00295A4C"/>
    <w:rsid w:val="00295B8A"/>
    <w:rsid w:val="00295D4D"/>
    <w:rsid w:val="00295EC1"/>
    <w:rsid w:val="002960A2"/>
    <w:rsid w:val="002964F1"/>
    <w:rsid w:val="0029660A"/>
    <w:rsid w:val="002966E2"/>
    <w:rsid w:val="002969FF"/>
    <w:rsid w:val="00296AD3"/>
    <w:rsid w:val="0029760E"/>
    <w:rsid w:val="002979B1"/>
    <w:rsid w:val="00297A25"/>
    <w:rsid w:val="002A0795"/>
    <w:rsid w:val="002A0B37"/>
    <w:rsid w:val="002A1241"/>
    <w:rsid w:val="002A1355"/>
    <w:rsid w:val="002A1684"/>
    <w:rsid w:val="002A1AF3"/>
    <w:rsid w:val="002A1CFC"/>
    <w:rsid w:val="002A202B"/>
    <w:rsid w:val="002A2456"/>
    <w:rsid w:val="002A2787"/>
    <w:rsid w:val="002A3764"/>
    <w:rsid w:val="002A37DC"/>
    <w:rsid w:val="002A3A5E"/>
    <w:rsid w:val="002A422D"/>
    <w:rsid w:val="002A4304"/>
    <w:rsid w:val="002A43A2"/>
    <w:rsid w:val="002A43E4"/>
    <w:rsid w:val="002A48B4"/>
    <w:rsid w:val="002A4BA2"/>
    <w:rsid w:val="002A4BF0"/>
    <w:rsid w:val="002A5206"/>
    <w:rsid w:val="002A5217"/>
    <w:rsid w:val="002A5318"/>
    <w:rsid w:val="002A5B92"/>
    <w:rsid w:val="002A5BAA"/>
    <w:rsid w:val="002A5CCA"/>
    <w:rsid w:val="002A5F4F"/>
    <w:rsid w:val="002A678B"/>
    <w:rsid w:val="002A694B"/>
    <w:rsid w:val="002A6A9F"/>
    <w:rsid w:val="002A6E40"/>
    <w:rsid w:val="002A7407"/>
    <w:rsid w:val="002A777D"/>
    <w:rsid w:val="002A7952"/>
    <w:rsid w:val="002A7992"/>
    <w:rsid w:val="002A7BB2"/>
    <w:rsid w:val="002B01BA"/>
    <w:rsid w:val="002B03CF"/>
    <w:rsid w:val="002B06B6"/>
    <w:rsid w:val="002B085D"/>
    <w:rsid w:val="002B0AC9"/>
    <w:rsid w:val="002B1527"/>
    <w:rsid w:val="002B17EA"/>
    <w:rsid w:val="002B1A0B"/>
    <w:rsid w:val="002B1E1A"/>
    <w:rsid w:val="002B228F"/>
    <w:rsid w:val="002B2416"/>
    <w:rsid w:val="002B2B95"/>
    <w:rsid w:val="002B2D13"/>
    <w:rsid w:val="002B3603"/>
    <w:rsid w:val="002B3801"/>
    <w:rsid w:val="002B3C45"/>
    <w:rsid w:val="002B3D47"/>
    <w:rsid w:val="002B3F19"/>
    <w:rsid w:val="002B4532"/>
    <w:rsid w:val="002B4A2A"/>
    <w:rsid w:val="002B4B2B"/>
    <w:rsid w:val="002B4F71"/>
    <w:rsid w:val="002B5417"/>
    <w:rsid w:val="002B58D1"/>
    <w:rsid w:val="002B5D43"/>
    <w:rsid w:val="002B5FE2"/>
    <w:rsid w:val="002B627E"/>
    <w:rsid w:val="002B62FC"/>
    <w:rsid w:val="002B65A1"/>
    <w:rsid w:val="002B67DA"/>
    <w:rsid w:val="002B6C65"/>
    <w:rsid w:val="002B6D61"/>
    <w:rsid w:val="002B7518"/>
    <w:rsid w:val="002B78E0"/>
    <w:rsid w:val="002C0938"/>
    <w:rsid w:val="002C0965"/>
    <w:rsid w:val="002C0B24"/>
    <w:rsid w:val="002C0D6B"/>
    <w:rsid w:val="002C1142"/>
    <w:rsid w:val="002C1436"/>
    <w:rsid w:val="002C1C7E"/>
    <w:rsid w:val="002C1D17"/>
    <w:rsid w:val="002C20D8"/>
    <w:rsid w:val="002C237B"/>
    <w:rsid w:val="002C2F67"/>
    <w:rsid w:val="002C305D"/>
    <w:rsid w:val="002C3413"/>
    <w:rsid w:val="002C380D"/>
    <w:rsid w:val="002C3F47"/>
    <w:rsid w:val="002C3F86"/>
    <w:rsid w:val="002C411D"/>
    <w:rsid w:val="002C4328"/>
    <w:rsid w:val="002C49F6"/>
    <w:rsid w:val="002C4EFD"/>
    <w:rsid w:val="002C4F1F"/>
    <w:rsid w:val="002C525E"/>
    <w:rsid w:val="002C5282"/>
    <w:rsid w:val="002C5805"/>
    <w:rsid w:val="002C599D"/>
    <w:rsid w:val="002C5BAD"/>
    <w:rsid w:val="002C643A"/>
    <w:rsid w:val="002C6705"/>
    <w:rsid w:val="002C6CA0"/>
    <w:rsid w:val="002C70EA"/>
    <w:rsid w:val="002C76C5"/>
    <w:rsid w:val="002D02B1"/>
    <w:rsid w:val="002D0546"/>
    <w:rsid w:val="002D098E"/>
    <w:rsid w:val="002D0B41"/>
    <w:rsid w:val="002D0E9B"/>
    <w:rsid w:val="002D13E1"/>
    <w:rsid w:val="002D1655"/>
    <w:rsid w:val="002D1B98"/>
    <w:rsid w:val="002D2595"/>
    <w:rsid w:val="002D27E2"/>
    <w:rsid w:val="002D2A75"/>
    <w:rsid w:val="002D2C8B"/>
    <w:rsid w:val="002D34B7"/>
    <w:rsid w:val="002D36AE"/>
    <w:rsid w:val="002D376E"/>
    <w:rsid w:val="002D3944"/>
    <w:rsid w:val="002D3B02"/>
    <w:rsid w:val="002D462E"/>
    <w:rsid w:val="002D491F"/>
    <w:rsid w:val="002D5235"/>
    <w:rsid w:val="002D5488"/>
    <w:rsid w:val="002D54D1"/>
    <w:rsid w:val="002D55B1"/>
    <w:rsid w:val="002D57F2"/>
    <w:rsid w:val="002D585F"/>
    <w:rsid w:val="002D5A24"/>
    <w:rsid w:val="002D5B7D"/>
    <w:rsid w:val="002D5DFD"/>
    <w:rsid w:val="002D6737"/>
    <w:rsid w:val="002D67E2"/>
    <w:rsid w:val="002D691C"/>
    <w:rsid w:val="002D69BE"/>
    <w:rsid w:val="002D6BBA"/>
    <w:rsid w:val="002D6C88"/>
    <w:rsid w:val="002D6ECB"/>
    <w:rsid w:val="002D7025"/>
    <w:rsid w:val="002D7376"/>
    <w:rsid w:val="002D7E0D"/>
    <w:rsid w:val="002D7F7C"/>
    <w:rsid w:val="002E0EE9"/>
    <w:rsid w:val="002E1E27"/>
    <w:rsid w:val="002E2468"/>
    <w:rsid w:val="002E26E4"/>
    <w:rsid w:val="002E2948"/>
    <w:rsid w:val="002E2B14"/>
    <w:rsid w:val="002E38F3"/>
    <w:rsid w:val="002E3960"/>
    <w:rsid w:val="002E3E94"/>
    <w:rsid w:val="002E3FF6"/>
    <w:rsid w:val="002E424B"/>
    <w:rsid w:val="002E43D9"/>
    <w:rsid w:val="002E50C2"/>
    <w:rsid w:val="002E5375"/>
    <w:rsid w:val="002E5484"/>
    <w:rsid w:val="002E62C2"/>
    <w:rsid w:val="002E6606"/>
    <w:rsid w:val="002E69F3"/>
    <w:rsid w:val="002E6A3A"/>
    <w:rsid w:val="002E6DB1"/>
    <w:rsid w:val="002E6FCE"/>
    <w:rsid w:val="002E7543"/>
    <w:rsid w:val="002E78D3"/>
    <w:rsid w:val="002E7CDD"/>
    <w:rsid w:val="002F0B16"/>
    <w:rsid w:val="002F1166"/>
    <w:rsid w:val="002F1289"/>
    <w:rsid w:val="002F15DC"/>
    <w:rsid w:val="002F1FE1"/>
    <w:rsid w:val="002F225A"/>
    <w:rsid w:val="002F27DC"/>
    <w:rsid w:val="002F2A77"/>
    <w:rsid w:val="002F2CD1"/>
    <w:rsid w:val="002F2DF6"/>
    <w:rsid w:val="002F2EB1"/>
    <w:rsid w:val="002F3261"/>
    <w:rsid w:val="002F3391"/>
    <w:rsid w:val="002F37C0"/>
    <w:rsid w:val="002F3DB9"/>
    <w:rsid w:val="002F41AB"/>
    <w:rsid w:val="002F44B8"/>
    <w:rsid w:val="002F48F7"/>
    <w:rsid w:val="002F59C5"/>
    <w:rsid w:val="002F5DE8"/>
    <w:rsid w:val="002F601E"/>
    <w:rsid w:val="002F60B8"/>
    <w:rsid w:val="002F635E"/>
    <w:rsid w:val="002F7260"/>
    <w:rsid w:val="002F7A8D"/>
    <w:rsid w:val="002F7CAC"/>
    <w:rsid w:val="00300350"/>
    <w:rsid w:val="00300413"/>
    <w:rsid w:val="0030082B"/>
    <w:rsid w:val="0030182B"/>
    <w:rsid w:val="003018DA"/>
    <w:rsid w:val="00301F2F"/>
    <w:rsid w:val="00302037"/>
    <w:rsid w:val="00302684"/>
    <w:rsid w:val="00302810"/>
    <w:rsid w:val="00302914"/>
    <w:rsid w:val="00302AED"/>
    <w:rsid w:val="003031F0"/>
    <w:rsid w:val="00303249"/>
    <w:rsid w:val="00303B79"/>
    <w:rsid w:val="00303DFD"/>
    <w:rsid w:val="00303E46"/>
    <w:rsid w:val="0030414E"/>
    <w:rsid w:val="003041B6"/>
    <w:rsid w:val="003043ED"/>
    <w:rsid w:val="00304799"/>
    <w:rsid w:val="00305037"/>
    <w:rsid w:val="00305188"/>
    <w:rsid w:val="003052B4"/>
    <w:rsid w:val="0030532B"/>
    <w:rsid w:val="003056DA"/>
    <w:rsid w:val="003061CD"/>
    <w:rsid w:val="00306391"/>
    <w:rsid w:val="00306398"/>
    <w:rsid w:val="00306621"/>
    <w:rsid w:val="00306B84"/>
    <w:rsid w:val="00307505"/>
    <w:rsid w:val="0030796E"/>
    <w:rsid w:val="00307984"/>
    <w:rsid w:val="00310226"/>
    <w:rsid w:val="00311955"/>
    <w:rsid w:val="00312827"/>
    <w:rsid w:val="00312B35"/>
    <w:rsid w:val="00313079"/>
    <w:rsid w:val="00313374"/>
    <w:rsid w:val="00313473"/>
    <w:rsid w:val="00313A3D"/>
    <w:rsid w:val="003141A8"/>
    <w:rsid w:val="00314596"/>
    <w:rsid w:val="003148CB"/>
    <w:rsid w:val="003148DA"/>
    <w:rsid w:val="00314C28"/>
    <w:rsid w:val="00314CB1"/>
    <w:rsid w:val="00315092"/>
    <w:rsid w:val="00315693"/>
    <w:rsid w:val="0031572D"/>
    <w:rsid w:val="00315EE2"/>
    <w:rsid w:val="003160A1"/>
    <w:rsid w:val="00316169"/>
    <w:rsid w:val="0031654E"/>
    <w:rsid w:val="0031671D"/>
    <w:rsid w:val="00316BEC"/>
    <w:rsid w:val="0031710B"/>
    <w:rsid w:val="0031763B"/>
    <w:rsid w:val="00317B97"/>
    <w:rsid w:val="00317C4A"/>
    <w:rsid w:val="00317CBF"/>
    <w:rsid w:val="00317D48"/>
    <w:rsid w:val="0032010F"/>
    <w:rsid w:val="00320641"/>
    <w:rsid w:val="00320646"/>
    <w:rsid w:val="00320856"/>
    <w:rsid w:val="003209FA"/>
    <w:rsid w:val="00320BA4"/>
    <w:rsid w:val="003213B6"/>
    <w:rsid w:val="0032150C"/>
    <w:rsid w:val="003217F7"/>
    <w:rsid w:val="00321B4A"/>
    <w:rsid w:val="00322062"/>
    <w:rsid w:val="0032274E"/>
    <w:rsid w:val="00322B8B"/>
    <w:rsid w:val="00323111"/>
    <w:rsid w:val="003232F6"/>
    <w:rsid w:val="00323461"/>
    <w:rsid w:val="00323706"/>
    <w:rsid w:val="00323B9A"/>
    <w:rsid w:val="00323FE2"/>
    <w:rsid w:val="0032407B"/>
    <w:rsid w:val="0032427A"/>
    <w:rsid w:val="00324C2F"/>
    <w:rsid w:val="0032505F"/>
    <w:rsid w:val="00325300"/>
    <w:rsid w:val="003254D0"/>
    <w:rsid w:val="0032552F"/>
    <w:rsid w:val="00325A95"/>
    <w:rsid w:val="00325AAA"/>
    <w:rsid w:val="003264A8"/>
    <w:rsid w:val="003269DA"/>
    <w:rsid w:val="00326B7D"/>
    <w:rsid w:val="00326F90"/>
    <w:rsid w:val="0032728E"/>
    <w:rsid w:val="00327685"/>
    <w:rsid w:val="003302B3"/>
    <w:rsid w:val="0033139C"/>
    <w:rsid w:val="00331468"/>
    <w:rsid w:val="003314B5"/>
    <w:rsid w:val="00331634"/>
    <w:rsid w:val="00331835"/>
    <w:rsid w:val="00331B38"/>
    <w:rsid w:val="00331E96"/>
    <w:rsid w:val="003326A5"/>
    <w:rsid w:val="003326B4"/>
    <w:rsid w:val="00333095"/>
    <w:rsid w:val="0033330C"/>
    <w:rsid w:val="00334250"/>
    <w:rsid w:val="003342AF"/>
    <w:rsid w:val="0033451D"/>
    <w:rsid w:val="00334DAA"/>
    <w:rsid w:val="003353B7"/>
    <w:rsid w:val="00335D5A"/>
    <w:rsid w:val="00335F3E"/>
    <w:rsid w:val="00336021"/>
    <w:rsid w:val="00336296"/>
    <w:rsid w:val="00336AEE"/>
    <w:rsid w:val="00336CCF"/>
    <w:rsid w:val="00336D5A"/>
    <w:rsid w:val="00336E7F"/>
    <w:rsid w:val="00340C0F"/>
    <w:rsid w:val="00340D8D"/>
    <w:rsid w:val="00341531"/>
    <w:rsid w:val="003419BB"/>
    <w:rsid w:val="00341CA0"/>
    <w:rsid w:val="00341D67"/>
    <w:rsid w:val="00341EFE"/>
    <w:rsid w:val="003420E4"/>
    <w:rsid w:val="003420F8"/>
    <w:rsid w:val="00342194"/>
    <w:rsid w:val="003423A3"/>
    <w:rsid w:val="00342C7C"/>
    <w:rsid w:val="00342FF9"/>
    <w:rsid w:val="003432BD"/>
    <w:rsid w:val="0034386A"/>
    <w:rsid w:val="00343E6F"/>
    <w:rsid w:val="00343F6B"/>
    <w:rsid w:val="00344115"/>
    <w:rsid w:val="00344278"/>
    <w:rsid w:val="003443FB"/>
    <w:rsid w:val="00344596"/>
    <w:rsid w:val="0034462F"/>
    <w:rsid w:val="00344926"/>
    <w:rsid w:val="00344E44"/>
    <w:rsid w:val="00344F6B"/>
    <w:rsid w:val="003451A6"/>
    <w:rsid w:val="00345961"/>
    <w:rsid w:val="00345977"/>
    <w:rsid w:val="00345ADA"/>
    <w:rsid w:val="00345BA5"/>
    <w:rsid w:val="00345E31"/>
    <w:rsid w:val="0034611D"/>
    <w:rsid w:val="003462E5"/>
    <w:rsid w:val="00346C41"/>
    <w:rsid w:val="00346E9D"/>
    <w:rsid w:val="0034713A"/>
    <w:rsid w:val="003477E2"/>
    <w:rsid w:val="00347E68"/>
    <w:rsid w:val="003501C2"/>
    <w:rsid w:val="0035022E"/>
    <w:rsid w:val="0035053C"/>
    <w:rsid w:val="003505CD"/>
    <w:rsid w:val="00350748"/>
    <w:rsid w:val="00350890"/>
    <w:rsid w:val="00350A8A"/>
    <w:rsid w:val="003510C4"/>
    <w:rsid w:val="003511FD"/>
    <w:rsid w:val="00351506"/>
    <w:rsid w:val="00351C1E"/>
    <w:rsid w:val="003522E1"/>
    <w:rsid w:val="003526D3"/>
    <w:rsid w:val="00352A24"/>
    <w:rsid w:val="00352A9B"/>
    <w:rsid w:val="003530A1"/>
    <w:rsid w:val="003531D1"/>
    <w:rsid w:val="003532FF"/>
    <w:rsid w:val="00353337"/>
    <w:rsid w:val="0035350C"/>
    <w:rsid w:val="00353B2E"/>
    <w:rsid w:val="0035430F"/>
    <w:rsid w:val="003543C3"/>
    <w:rsid w:val="00354454"/>
    <w:rsid w:val="00354665"/>
    <w:rsid w:val="003546E0"/>
    <w:rsid w:val="00354940"/>
    <w:rsid w:val="00354B4F"/>
    <w:rsid w:val="00354E61"/>
    <w:rsid w:val="0035566C"/>
    <w:rsid w:val="003559AD"/>
    <w:rsid w:val="00356DF8"/>
    <w:rsid w:val="0035709B"/>
    <w:rsid w:val="003574F1"/>
    <w:rsid w:val="003575C0"/>
    <w:rsid w:val="00360020"/>
    <w:rsid w:val="00360339"/>
    <w:rsid w:val="0036123C"/>
    <w:rsid w:val="003613AC"/>
    <w:rsid w:val="003616DD"/>
    <w:rsid w:val="00361D39"/>
    <w:rsid w:val="00361F1D"/>
    <w:rsid w:val="00362500"/>
    <w:rsid w:val="003629A2"/>
    <w:rsid w:val="00362BE0"/>
    <w:rsid w:val="00363A49"/>
    <w:rsid w:val="00363BD6"/>
    <w:rsid w:val="00363EA6"/>
    <w:rsid w:val="00364241"/>
    <w:rsid w:val="00364852"/>
    <w:rsid w:val="00364893"/>
    <w:rsid w:val="00364CC5"/>
    <w:rsid w:val="003653BD"/>
    <w:rsid w:val="003656D8"/>
    <w:rsid w:val="00365849"/>
    <w:rsid w:val="00365C42"/>
    <w:rsid w:val="00366519"/>
    <w:rsid w:val="00366792"/>
    <w:rsid w:val="0036711A"/>
    <w:rsid w:val="00367185"/>
    <w:rsid w:val="003677CC"/>
    <w:rsid w:val="00367DB1"/>
    <w:rsid w:val="0037006D"/>
    <w:rsid w:val="00370185"/>
    <w:rsid w:val="003706E7"/>
    <w:rsid w:val="00370963"/>
    <w:rsid w:val="00370A4F"/>
    <w:rsid w:val="00370D96"/>
    <w:rsid w:val="00370F62"/>
    <w:rsid w:val="00371BC4"/>
    <w:rsid w:val="00371C3B"/>
    <w:rsid w:val="00371CB5"/>
    <w:rsid w:val="00371CE7"/>
    <w:rsid w:val="00372C75"/>
    <w:rsid w:val="00373083"/>
    <w:rsid w:val="00373255"/>
    <w:rsid w:val="00373465"/>
    <w:rsid w:val="003738C1"/>
    <w:rsid w:val="00373D66"/>
    <w:rsid w:val="00374378"/>
    <w:rsid w:val="00374A06"/>
    <w:rsid w:val="00375091"/>
    <w:rsid w:val="0037523D"/>
    <w:rsid w:val="003758E9"/>
    <w:rsid w:val="00375BB0"/>
    <w:rsid w:val="003762C9"/>
    <w:rsid w:val="0037654D"/>
    <w:rsid w:val="00376588"/>
    <w:rsid w:val="003765C3"/>
    <w:rsid w:val="00377260"/>
    <w:rsid w:val="0037762A"/>
    <w:rsid w:val="003778A4"/>
    <w:rsid w:val="00377E9F"/>
    <w:rsid w:val="00380369"/>
    <w:rsid w:val="0038123C"/>
    <w:rsid w:val="003818DE"/>
    <w:rsid w:val="00381CFD"/>
    <w:rsid w:val="00381EB8"/>
    <w:rsid w:val="00381EE5"/>
    <w:rsid w:val="00381EEA"/>
    <w:rsid w:val="00381F6A"/>
    <w:rsid w:val="00382D27"/>
    <w:rsid w:val="00382DAE"/>
    <w:rsid w:val="00383CCE"/>
    <w:rsid w:val="00383DC5"/>
    <w:rsid w:val="00384180"/>
    <w:rsid w:val="003842A9"/>
    <w:rsid w:val="003843A6"/>
    <w:rsid w:val="00384418"/>
    <w:rsid w:val="00384958"/>
    <w:rsid w:val="00384DCA"/>
    <w:rsid w:val="00385198"/>
    <w:rsid w:val="00385575"/>
    <w:rsid w:val="00385776"/>
    <w:rsid w:val="00385E88"/>
    <w:rsid w:val="0038620E"/>
    <w:rsid w:val="00386945"/>
    <w:rsid w:val="00386ADF"/>
    <w:rsid w:val="003871E0"/>
    <w:rsid w:val="00387890"/>
    <w:rsid w:val="00387F1C"/>
    <w:rsid w:val="00390506"/>
    <w:rsid w:val="00390519"/>
    <w:rsid w:val="00392073"/>
    <w:rsid w:val="00392C2D"/>
    <w:rsid w:val="00392CC8"/>
    <w:rsid w:val="0039320A"/>
    <w:rsid w:val="00393B5F"/>
    <w:rsid w:val="003943B4"/>
    <w:rsid w:val="003948AE"/>
    <w:rsid w:val="00395826"/>
    <w:rsid w:val="0039592B"/>
    <w:rsid w:val="0039637D"/>
    <w:rsid w:val="003966DE"/>
    <w:rsid w:val="0039734D"/>
    <w:rsid w:val="0039778D"/>
    <w:rsid w:val="00397BD9"/>
    <w:rsid w:val="00397D33"/>
    <w:rsid w:val="00397EC0"/>
    <w:rsid w:val="003A0031"/>
    <w:rsid w:val="003A0228"/>
    <w:rsid w:val="003A048F"/>
    <w:rsid w:val="003A05A4"/>
    <w:rsid w:val="003A0FD9"/>
    <w:rsid w:val="003A116A"/>
    <w:rsid w:val="003A15DD"/>
    <w:rsid w:val="003A19BB"/>
    <w:rsid w:val="003A1A5C"/>
    <w:rsid w:val="003A1E62"/>
    <w:rsid w:val="003A1F07"/>
    <w:rsid w:val="003A2525"/>
    <w:rsid w:val="003A29A4"/>
    <w:rsid w:val="003A2B2B"/>
    <w:rsid w:val="003A3358"/>
    <w:rsid w:val="003A3402"/>
    <w:rsid w:val="003A3CF1"/>
    <w:rsid w:val="003A3FD3"/>
    <w:rsid w:val="003A46AA"/>
    <w:rsid w:val="003A4AC1"/>
    <w:rsid w:val="003A4D03"/>
    <w:rsid w:val="003A4D42"/>
    <w:rsid w:val="003A4DAD"/>
    <w:rsid w:val="003A4F5C"/>
    <w:rsid w:val="003A5424"/>
    <w:rsid w:val="003A59AB"/>
    <w:rsid w:val="003A6012"/>
    <w:rsid w:val="003A6603"/>
    <w:rsid w:val="003A6634"/>
    <w:rsid w:val="003A67E7"/>
    <w:rsid w:val="003A6991"/>
    <w:rsid w:val="003A7564"/>
    <w:rsid w:val="003A75A8"/>
    <w:rsid w:val="003A7B16"/>
    <w:rsid w:val="003A7E87"/>
    <w:rsid w:val="003A7F8B"/>
    <w:rsid w:val="003B0042"/>
    <w:rsid w:val="003B026F"/>
    <w:rsid w:val="003B03DF"/>
    <w:rsid w:val="003B0B72"/>
    <w:rsid w:val="003B0FB2"/>
    <w:rsid w:val="003B14E0"/>
    <w:rsid w:val="003B14EC"/>
    <w:rsid w:val="003B15E1"/>
    <w:rsid w:val="003B171D"/>
    <w:rsid w:val="003B1D8C"/>
    <w:rsid w:val="003B1E36"/>
    <w:rsid w:val="003B27D7"/>
    <w:rsid w:val="003B2923"/>
    <w:rsid w:val="003B2A01"/>
    <w:rsid w:val="003B3165"/>
    <w:rsid w:val="003B336F"/>
    <w:rsid w:val="003B3787"/>
    <w:rsid w:val="003B3B4C"/>
    <w:rsid w:val="003B40B6"/>
    <w:rsid w:val="003B4135"/>
    <w:rsid w:val="003B4BC7"/>
    <w:rsid w:val="003B504C"/>
    <w:rsid w:val="003B547E"/>
    <w:rsid w:val="003B5650"/>
    <w:rsid w:val="003B574B"/>
    <w:rsid w:val="003B5A84"/>
    <w:rsid w:val="003B5C7E"/>
    <w:rsid w:val="003B5D3F"/>
    <w:rsid w:val="003B5E1B"/>
    <w:rsid w:val="003B6110"/>
    <w:rsid w:val="003B62CE"/>
    <w:rsid w:val="003B7406"/>
    <w:rsid w:val="003B76D4"/>
    <w:rsid w:val="003B7A2C"/>
    <w:rsid w:val="003B7B7C"/>
    <w:rsid w:val="003B7D10"/>
    <w:rsid w:val="003B7D58"/>
    <w:rsid w:val="003C02B2"/>
    <w:rsid w:val="003C032B"/>
    <w:rsid w:val="003C03F9"/>
    <w:rsid w:val="003C0AE3"/>
    <w:rsid w:val="003C0F73"/>
    <w:rsid w:val="003C1467"/>
    <w:rsid w:val="003C1888"/>
    <w:rsid w:val="003C1F5E"/>
    <w:rsid w:val="003C22B2"/>
    <w:rsid w:val="003C28A6"/>
    <w:rsid w:val="003C2A35"/>
    <w:rsid w:val="003C2C1F"/>
    <w:rsid w:val="003C319F"/>
    <w:rsid w:val="003C3428"/>
    <w:rsid w:val="003C3BF2"/>
    <w:rsid w:val="003C4032"/>
    <w:rsid w:val="003C4326"/>
    <w:rsid w:val="003C4826"/>
    <w:rsid w:val="003C48E3"/>
    <w:rsid w:val="003C49F0"/>
    <w:rsid w:val="003C4C06"/>
    <w:rsid w:val="003C4DF4"/>
    <w:rsid w:val="003C55EF"/>
    <w:rsid w:val="003C5988"/>
    <w:rsid w:val="003C5FF8"/>
    <w:rsid w:val="003C65C9"/>
    <w:rsid w:val="003C6AFA"/>
    <w:rsid w:val="003C73C5"/>
    <w:rsid w:val="003C7C4C"/>
    <w:rsid w:val="003D01F3"/>
    <w:rsid w:val="003D08A3"/>
    <w:rsid w:val="003D0BD2"/>
    <w:rsid w:val="003D0E81"/>
    <w:rsid w:val="003D1475"/>
    <w:rsid w:val="003D229B"/>
    <w:rsid w:val="003D2603"/>
    <w:rsid w:val="003D28ED"/>
    <w:rsid w:val="003D29F9"/>
    <w:rsid w:val="003D34D6"/>
    <w:rsid w:val="003D36CE"/>
    <w:rsid w:val="003D3921"/>
    <w:rsid w:val="003D3BDA"/>
    <w:rsid w:val="003D4648"/>
    <w:rsid w:val="003D4BAB"/>
    <w:rsid w:val="003D593A"/>
    <w:rsid w:val="003D5B23"/>
    <w:rsid w:val="003D5D4A"/>
    <w:rsid w:val="003D63C9"/>
    <w:rsid w:val="003D64B2"/>
    <w:rsid w:val="003D6674"/>
    <w:rsid w:val="003D6710"/>
    <w:rsid w:val="003D6B68"/>
    <w:rsid w:val="003D6C37"/>
    <w:rsid w:val="003D7A84"/>
    <w:rsid w:val="003D7CD5"/>
    <w:rsid w:val="003E0342"/>
    <w:rsid w:val="003E070B"/>
    <w:rsid w:val="003E0B5C"/>
    <w:rsid w:val="003E1492"/>
    <w:rsid w:val="003E1534"/>
    <w:rsid w:val="003E167D"/>
    <w:rsid w:val="003E1DED"/>
    <w:rsid w:val="003E22DA"/>
    <w:rsid w:val="003E2435"/>
    <w:rsid w:val="003E249A"/>
    <w:rsid w:val="003E253C"/>
    <w:rsid w:val="003E2A54"/>
    <w:rsid w:val="003E2ACA"/>
    <w:rsid w:val="003E30A6"/>
    <w:rsid w:val="003E326A"/>
    <w:rsid w:val="003E36F3"/>
    <w:rsid w:val="003E3BE1"/>
    <w:rsid w:val="003E3C6F"/>
    <w:rsid w:val="003E4CD3"/>
    <w:rsid w:val="003E53D0"/>
    <w:rsid w:val="003E55E7"/>
    <w:rsid w:val="003E5CB0"/>
    <w:rsid w:val="003E5DD1"/>
    <w:rsid w:val="003E6056"/>
    <w:rsid w:val="003E6BD2"/>
    <w:rsid w:val="003E6BFF"/>
    <w:rsid w:val="003E6E44"/>
    <w:rsid w:val="003E7494"/>
    <w:rsid w:val="003E789F"/>
    <w:rsid w:val="003E7C75"/>
    <w:rsid w:val="003F0233"/>
    <w:rsid w:val="003F06E0"/>
    <w:rsid w:val="003F0A5F"/>
    <w:rsid w:val="003F0C7F"/>
    <w:rsid w:val="003F0DD6"/>
    <w:rsid w:val="003F119C"/>
    <w:rsid w:val="003F14DC"/>
    <w:rsid w:val="003F174B"/>
    <w:rsid w:val="003F22B6"/>
    <w:rsid w:val="003F22BC"/>
    <w:rsid w:val="003F27AC"/>
    <w:rsid w:val="003F2CC5"/>
    <w:rsid w:val="003F35A8"/>
    <w:rsid w:val="003F3CB5"/>
    <w:rsid w:val="003F442D"/>
    <w:rsid w:val="003F4436"/>
    <w:rsid w:val="003F4510"/>
    <w:rsid w:val="003F469A"/>
    <w:rsid w:val="003F47EA"/>
    <w:rsid w:val="003F485D"/>
    <w:rsid w:val="003F4B2E"/>
    <w:rsid w:val="003F4D43"/>
    <w:rsid w:val="003F56E2"/>
    <w:rsid w:val="003F5CC1"/>
    <w:rsid w:val="003F5F6D"/>
    <w:rsid w:val="003F60BB"/>
    <w:rsid w:val="003F6158"/>
    <w:rsid w:val="003F6373"/>
    <w:rsid w:val="003F687F"/>
    <w:rsid w:val="003F68AD"/>
    <w:rsid w:val="003F6E4F"/>
    <w:rsid w:val="003F715C"/>
    <w:rsid w:val="003F7478"/>
    <w:rsid w:val="003F761B"/>
    <w:rsid w:val="003F78DB"/>
    <w:rsid w:val="003F796A"/>
    <w:rsid w:val="003F7A30"/>
    <w:rsid w:val="003F7CB6"/>
    <w:rsid w:val="003F7D26"/>
    <w:rsid w:val="004006D3"/>
    <w:rsid w:val="004006E8"/>
    <w:rsid w:val="0040083B"/>
    <w:rsid w:val="004008F3"/>
    <w:rsid w:val="004009A5"/>
    <w:rsid w:val="00400DA9"/>
    <w:rsid w:val="00400F24"/>
    <w:rsid w:val="00401113"/>
    <w:rsid w:val="0040196C"/>
    <w:rsid w:val="00401BDD"/>
    <w:rsid w:val="0040306A"/>
    <w:rsid w:val="0040357B"/>
    <w:rsid w:val="00404112"/>
    <w:rsid w:val="00404EDC"/>
    <w:rsid w:val="00404EF8"/>
    <w:rsid w:val="0040517C"/>
    <w:rsid w:val="004051AD"/>
    <w:rsid w:val="0040543E"/>
    <w:rsid w:val="00406363"/>
    <w:rsid w:val="00406430"/>
    <w:rsid w:val="0040662A"/>
    <w:rsid w:val="0040691B"/>
    <w:rsid w:val="00406944"/>
    <w:rsid w:val="004069E4"/>
    <w:rsid w:val="0040739F"/>
    <w:rsid w:val="004073CF"/>
    <w:rsid w:val="00407CF7"/>
    <w:rsid w:val="00407D3E"/>
    <w:rsid w:val="00407FC0"/>
    <w:rsid w:val="004107B9"/>
    <w:rsid w:val="00410A4D"/>
    <w:rsid w:val="00410BC3"/>
    <w:rsid w:val="00410F0F"/>
    <w:rsid w:val="004111F3"/>
    <w:rsid w:val="00411480"/>
    <w:rsid w:val="00411582"/>
    <w:rsid w:val="004115EC"/>
    <w:rsid w:val="0041170A"/>
    <w:rsid w:val="00411CFD"/>
    <w:rsid w:val="00412ACA"/>
    <w:rsid w:val="00412D3E"/>
    <w:rsid w:val="0041306D"/>
    <w:rsid w:val="0041307A"/>
    <w:rsid w:val="004135F3"/>
    <w:rsid w:val="0041373C"/>
    <w:rsid w:val="004139CF"/>
    <w:rsid w:val="0041437E"/>
    <w:rsid w:val="00414402"/>
    <w:rsid w:val="00414919"/>
    <w:rsid w:val="00414B77"/>
    <w:rsid w:val="00415140"/>
    <w:rsid w:val="004157D4"/>
    <w:rsid w:val="00415909"/>
    <w:rsid w:val="00415F67"/>
    <w:rsid w:val="00416052"/>
    <w:rsid w:val="00416592"/>
    <w:rsid w:val="00416672"/>
    <w:rsid w:val="00416BB4"/>
    <w:rsid w:val="00416C13"/>
    <w:rsid w:val="00417150"/>
    <w:rsid w:val="004175B4"/>
    <w:rsid w:val="004175EC"/>
    <w:rsid w:val="004175F1"/>
    <w:rsid w:val="004176EA"/>
    <w:rsid w:val="0041782A"/>
    <w:rsid w:val="004179DD"/>
    <w:rsid w:val="00420342"/>
    <w:rsid w:val="00420899"/>
    <w:rsid w:val="00420C52"/>
    <w:rsid w:val="00420DF2"/>
    <w:rsid w:val="0042144B"/>
    <w:rsid w:val="0042197E"/>
    <w:rsid w:val="00421B48"/>
    <w:rsid w:val="00421C05"/>
    <w:rsid w:val="00421C77"/>
    <w:rsid w:val="00421DCF"/>
    <w:rsid w:val="00421F18"/>
    <w:rsid w:val="00422009"/>
    <w:rsid w:val="00422117"/>
    <w:rsid w:val="00422306"/>
    <w:rsid w:val="00422763"/>
    <w:rsid w:val="0042287A"/>
    <w:rsid w:val="00422EE3"/>
    <w:rsid w:val="00423398"/>
    <w:rsid w:val="00423430"/>
    <w:rsid w:val="00423609"/>
    <w:rsid w:val="00423C83"/>
    <w:rsid w:val="00424BE6"/>
    <w:rsid w:val="00425B0F"/>
    <w:rsid w:val="00425C08"/>
    <w:rsid w:val="004261AB"/>
    <w:rsid w:val="00426C97"/>
    <w:rsid w:val="00426CAF"/>
    <w:rsid w:val="00427052"/>
    <w:rsid w:val="00427186"/>
    <w:rsid w:val="00427195"/>
    <w:rsid w:val="00427A79"/>
    <w:rsid w:val="00427F1C"/>
    <w:rsid w:val="0043013D"/>
    <w:rsid w:val="004303B8"/>
    <w:rsid w:val="00430855"/>
    <w:rsid w:val="00430A5D"/>
    <w:rsid w:val="004314EA"/>
    <w:rsid w:val="004318D8"/>
    <w:rsid w:val="00431AC8"/>
    <w:rsid w:val="00431CFC"/>
    <w:rsid w:val="00431E0F"/>
    <w:rsid w:val="00431EA4"/>
    <w:rsid w:val="0043237D"/>
    <w:rsid w:val="004323F6"/>
    <w:rsid w:val="00432995"/>
    <w:rsid w:val="00432CE9"/>
    <w:rsid w:val="0043325B"/>
    <w:rsid w:val="00433547"/>
    <w:rsid w:val="00433917"/>
    <w:rsid w:val="00433A6E"/>
    <w:rsid w:val="00433DC9"/>
    <w:rsid w:val="00433E62"/>
    <w:rsid w:val="00434093"/>
    <w:rsid w:val="00434BE0"/>
    <w:rsid w:val="00435293"/>
    <w:rsid w:val="004355BB"/>
    <w:rsid w:val="00435744"/>
    <w:rsid w:val="00436512"/>
    <w:rsid w:val="0043666E"/>
    <w:rsid w:val="00436938"/>
    <w:rsid w:val="00436BEC"/>
    <w:rsid w:val="00436FAA"/>
    <w:rsid w:val="00437108"/>
    <w:rsid w:val="00437399"/>
    <w:rsid w:val="0043750C"/>
    <w:rsid w:val="0043786C"/>
    <w:rsid w:val="00437E68"/>
    <w:rsid w:val="0044011B"/>
    <w:rsid w:val="00440146"/>
    <w:rsid w:val="00440201"/>
    <w:rsid w:val="004402A4"/>
    <w:rsid w:val="004402FF"/>
    <w:rsid w:val="004403B0"/>
    <w:rsid w:val="0044081E"/>
    <w:rsid w:val="00440B00"/>
    <w:rsid w:val="00440B30"/>
    <w:rsid w:val="00440BAA"/>
    <w:rsid w:val="00441860"/>
    <w:rsid w:val="00441B81"/>
    <w:rsid w:val="00441C8F"/>
    <w:rsid w:val="00441C9F"/>
    <w:rsid w:val="00441D2C"/>
    <w:rsid w:val="00442475"/>
    <w:rsid w:val="004425F6"/>
    <w:rsid w:val="00442B61"/>
    <w:rsid w:val="00442CC8"/>
    <w:rsid w:val="00442FEF"/>
    <w:rsid w:val="00444500"/>
    <w:rsid w:val="00444941"/>
    <w:rsid w:val="00444C4B"/>
    <w:rsid w:val="004455BE"/>
    <w:rsid w:val="004456ED"/>
    <w:rsid w:val="00445BB2"/>
    <w:rsid w:val="00445EC6"/>
    <w:rsid w:val="00445ED2"/>
    <w:rsid w:val="004467BF"/>
    <w:rsid w:val="00446BAB"/>
    <w:rsid w:val="0044753F"/>
    <w:rsid w:val="00447A2D"/>
    <w:rsid w:val="00447F1B"/>
    <w:rsid w:val="00450C37"/>
    <w:rsid w:val="004510E5"/>
    <w:rsid w:val="0045120C"/>
    <w:rsid w:val="0045152A"/>
    <w:rsid w:val="00451A30"/>
    <w:rsid w:val="00451ACF"/>
    <w:rsid w:val="00451D12"/>
    <w:rsid w:val="0045223C"/>
    <w:rsid w:val="004526F1"/>
    <w:rsid w:val="00452ADC"/>
    <w:rsid w:val="00452CAA"/>
    <w:rsid w:val="00453012"/>
    <w:rsid w:val="004539B3"/>
    <w:rsid w:val="00453B7A"/>
    <w:rsid w:val="00453F7B"/>
    <w:rsid w:val="00453FF7"/>
    <w:rsid w:val="00455372"/>
    <w:rsid w:val="00455F33"/>
    <w:rsid w:val="004562B4"/>
    <w:rsid w:val="004564A5"/>
    <w:rsid w:val="00456CE8"/>
    <w:rsid w:val="00456F0D"/>
    <w:rsid w:val="0045735E"/>
    <w:rsid w:val="004574C5"/>
    <w:rsid w:val="00457DDA"/>
    <w:rsid w:val="004602D9"/>
    <w:rsid w:val="00460C9B"/>
    <w:rsid w:val="00461231"/>
    <w:rsid w:val="00461451"/>
    <w:rsid w:val="00461B6A"/>
    <w:rsid w:val="00461D3F"/>
    <w:rsid w:val="00461E36"/>
    <w:rsid w:val="004621C1"/>
    <w:rsid w:val="004623A0"/>
    <w:rsid w:val="00462620"/>
    <w:rsid w:val="004627A9"/>
    <w:rsid w:val="00462872"/>
    <w:rsid w:val="00462B52"/>
    <w:rsid w:val="004638A5"/>
    <w:rsid w:val="0046395E"/>
    <w:rsid w:val="00463AD5"/>
    <w:rsid w:val="00463B1D"/>
    <w:rsid w:val="00464508"/>
    <w:rsid w:val="004647FD"/>
    <w:rsid w:val="00464AA6"/>
    <w:rsid w:val="00464BCB"/>
    <w:rsid w:val="00464E2B"/>
    <w:rsid w:val="0046530E"/>
    <w:rsid w:val="00465329"/>
    <w:rsid w:val="0046532A"/>
    <w:rsid w:val="004654DC"/>
    <w:rsid w:val="004657EA"/>
    <w:rsid w:val="00465850"/>
    <w:rsid w:val="00465DEC"/>
    <w:rsid w:val="00466842"/>
    <w:rsid w:val="00466D55"/>
    <w:rsid w:val="00466ED7"/>
    <w:rsid w:val="00467401"/>
    <w:rsid w:val="0046765A"/>
    <w:rsid w:val="00467D19"/>
    <w:rsid w:val="00467D43"/>
    <w:rsid w:val="00470304"/>
    <w:rsid w:val="004704D8"/>
    <w:rsid w:val="004711B5"/>
    <w:rsid w:val="00471377"/>
    <w:rsid w:val="00471990"/>
    <w:rsid w:val="00472033"/>
    <w:rsid w:val="004723E9"/>
    <w:rsid w:val="00472738"/>
    <w:rsid w:val="004727DA"/>
    <w:rsid w:val="00472AC5"/>
    <w:rsid w:val="00473017"/>
    <w:rsid w:val="00473AAC"/>
    <w:rsid w:val="00473E25"/>
    <w:rsid w:val="00474196"/>
    <w:rsid w:val="00474937"/>
    <w:rsid w:val="00474FA7"/>
    <w:rsid w:val="0047503A"/>
    <w:rsid w:val="00475209"/>
    <w:rsid w:val="0047529E"/>
    <w:rsid w:val="00475B65"/>
    <w:rsid w:val="00475CE4"/>
    <w:rsid w:val="00475D11"/>
    <w:rsid w:val="0047618C"/>
    <w:rsid w:val="00476233"/>
    <w:rsid w:val="004762DE"/>
    <w:rsid w:val="004763D8"/>
    <w:rsid w:val="00476474"/>
    <w:rsid w:val="004765FE"/>
    <w:rsid w:val="00477169"/>
    <w:rsid w:val="00477AAF"/>
    <w:rsid w:val="00477FD2"/>
    <w:rsid w:val="00480786"/>
    <w:rsid w:val="004809C1"/>
    <w:rsid w:val="00480DDC"/>
    <w:rsid w:val="00480FD4"/>
    <w:rsid w:val="004812BF"/>
    <w:rsid w:val="004812D8"/>
    <w:rsid w:val="00481476"/>
    <w:rsid w:val="00481522"/>
    <w:rsid w:val="00481AA2"/>
    <w:rsid w:val="00481E7D"/>
    <w:rsid w:val="004826DE"/>
    <w:rsid w:val="004831EC"/>
    <w:rsid w:val="004846E1"/>
    <w:rsid w:val="00484EA4"/>
    <w:rsid w:val="00484FEF"/>
    <w:rsid w:val="0048523A"/>
    <w:rsid w:val="00486242"/>
    <w:rsid w:val="00486524"/>
    <w:rsid w:val="004866FF"/>
    <w:rsid w:val="0048765E"/>
    <w:rsid w:val="00487D14"/>
    <w:rsid w:val="004907CF"/>
    <w:rsid w:val="00490A63"/>
    <w:rsid w:val="00490A65"/>
    <w:rsid w:val="00490E0F"/>
    <w:rsid w:val="004911AC"/>
    <w:rsid w:val="004913D5"/>
    <w:rsid w:val="00491B20"/>
    <w:rsid w:val="00491F20"/>
    <w:rsid w:val="004925DB"/>
    <w:rsid w:val="004927DA"/>
    <w:rsid w:val="00492911"/>
    <w:rsid w:val="00492A1A"/>
    <w:rsid w:val="00492BA1"/>
    <w:rsid w:val="00493B0E"/>
    <w:rsid w:val="00493D5E"/>
    <w:rsid w:val="00493D93"/>
    <w:rsid w:val="00493ED6"/>
    <w:rsid w:val="00494078"/>
    <w:rsid w:val="004944BD"/>
    <w:rsid w:val="004945F2"/>
    <w:rsid w:val="00494F60"/>
    <w:rsid w:val="0049500F"/>
    <w:rsid w:val="0049520D"/>
    <w:rsid w:val="004956BC"/>
    <w:rsid w:val="004958D4"/>
    <w:rsid w:val="004964FA"/>
    <w:rsid w:val="0049683C"/>
    <w:rsid w:val="00496FDE"/>
    <w:rsid w:val="00497443"/>
    <w:rsid w:val="0049777D"/>
    <w:rsid w:val="00497A0F"/>
    <w:rsid w:val="00497D25"/>
    <w:rsid w:val="00497F62"/>
    <w:rsid w:val="004A0304"/>
    <w:rsid w:val="004A037A"/>
    <w:rsid w:val="004A0594"/>
    <w:rsid w:val="004A099D"/>
    <w:rsid w:val="004A1624"/>
    <w:rsid w:val="004A1A41"/>
    <w:rsid w:val="004A1A8E"/>
    <w:rsid w:val="004A250F"/>
    <w:rsid w:val="004A26C3"/>
    <w:rsid w:val="004A2E04"/>
    <w:rsid w:val="004A2FC1"/>
    <w:rsid w:val="004A33F5"/>
    <w:rsid w:val="004A3752"/>
    <w:rsid w:val="004A3803"/>
    <w:rsid w:val="004A3C35"/>
    <w:rsid w:val="004A3D73"/>
    <w:rsid w:val="004A3FA2"/>
    <w:rsid w:val="004A42EB"/>
    <w:rsid w:val="004A475D"/>
    <w:rsid w:val="004A4930"/>
    <w:rsid w:val="004A4AED"/>
    <w:rsid w:val="004A5276"/>
    <w:rsid w:val="004A52F4"/>
    <w:rsid w:val="004A56C4"/>
    <w:rsid w:val="004A5767"/>
    <w:rsid w:val="004A57F5"/>
    <w:rsid w:val="004A58D6"/>
    <w:rsid w:val="004A600E"/>
    <w:rsid w:val="004A60A9"/>
    <w:rsid w:val="004A60B2"/>
    <w:rsid w:val="004A66FE"/>
    <w:rsid w:val="004A679A"/>
    <w:rsid w:val="004A68B1"/>
    <w:rsid w:val="004A6CDF"/>
    <w:rsid w:val="004A6DDF"/>
    <w:rsid w:val="004A6FD3"/>
    <w:rsid w:val="004A75FD"/>
    <w:rsid w:val="004A7C0E"/>
    <w:rsid w:val="004B05E7"/>
    <w:rsid w:val="004B0880"/>
    <w:rsid w:val="004B08D9"/>
    <w:rsid w:val="004B0B76"/>
    <w:rsid w:val="004B13F7"/>
    <w:rsid w:val="004B161E"/>
    <w:rsid w:val="004B1BE0"/>
    <w:rsid w:val="004B1C6D"/>
    <w:rsid w:val="004B1DF4"/>
    <w:rsid w:val="004B1EBF"/>
    <w:rsid w:val="004B1F5F"/>
    <w:rsid w:val="004B21E2"/>
    <w:rsid w:val="004B2531"/>
    <w:rsid w:val="004B2659"/>
    <w:rsid w:val="004B2D68"/>
    <w:rsid w:val="004B2DBE"/>
    <w:rsid w:val="004B2EDD"/>
    <w:rsid w:val="004B401B"/>
    <w:rsid w:val="004B571D"/>
    <w:rsid w:val="004B5805"/>
    <w:rsid w:val="004B597B"/>
    <w:rsid w:val="004B5B55"/>
    <w:rsid w:val="004B5C0A"/>
    <w:rsid w:val="004B5F48"/>
    <w:rsid w:val="004B614F"/>
    <w:rsid w:val="004B71F0"/>
    <w:rsid w:val="004B75DC"/>
    <w:rsid w:val="004B7C26"/>
    <w:rsid w:val="004B7D8D"/>
    <w:rsid w:val="004C0622"/>
    <w:rsid w:val="004C07A4"/>
    <w:rsid w:val="004C0A23"/>
    <w:rsid w:val="004C101C"/>
    <w:rsid w:val="004C175F"/>
    <w:rsid w:val="004C193D"/>
    <w:rsid w:val="004C1A7D"/>
    <w:rsid w:val="004C1BE5"/>
    <w:rsid w:val="004C1F53"/>
    <w:rsid w:val="004C2950"/>
    <w:rsid w:val="004C2E17"/>
    <w:rsid w:val="004C2E63"/>
    <w:rsid w:val="004C356B"/>
    <w:rsid w:val="004C3B49"/>
    <w:rsid w:val="004C41C3"/>
    <w:rsid w:val="004C42E8"/>
    <w:rsid w:val="004C4CD0"/>
    <w:rsid w:val="004C4D48"/>
    <w:rsid w:val="004C5020"/>
    <w:rsid w:val="004C5A25"/>
    <w:rsid w:val="004C5BE5"/>
    <w:rsid w:val="004C6848"/>
    <w:rsid w:val="004C693B"/>
    <w:rsid w:val="004C6974"/>
    <w:rsid w:val="004C6C9C"/>
    <w:rsid w:val="004C7F58"/>
    <w:rsid w:val="004D0469"/>
    <w:rsid w:val="004D046F"/>
    <w:rsid w:val="004D056A"/>
    <w:rsid w:val="004D0B09"/>
    <w:rsid w:val="004D11E6"/>
    <w:rsid w:val="004D12E0"/>
    <w:rsid w:val="004D19B7"/>
    <w:rsid w:val="004D1CF3"/>
    <w:rsid w:val="004D2AA0"/>
    <w:rsid w:val="004D2B90"/>
    <w:rsid w:val="004D2ED8"/>
    <w:rsid w:val="004D35CF"/>
    <w:rsid w:val="004D3A8D"/>
    <w:rsid w:val="004D3CE3"/>
    <w:rsid w:val="004D3ED3"/>
    <w:rsid w:val="004D4530"/>
    <w:rsid w:val="004D46BA"/>
    <w:rsid w:val="004D4AD6"/>
    <w:rsid w:val="004D5130"/>
    <w:rsid w:val="004D51D6"/>
    <w:rsid w:val="004D520E"/>
    <w:rsid w:val="004D55AB"/>
    <w:rsid w:val="004D563F"/>
    <w:rsid w:val="004D566E"/>
    <w:rsid w:val="004D5834"/>
    <w:rsid w:val="004D592D"/>
    <w:rsid w:val="004D6934"/>
    <w:rsid w:val="004D75F7"/>
    <w:rsid w:val="004D7A8A"/>
    <w:rsid w:val="004D7B26"/>
    <w:rsid w:val="004E2411"/>
    <w:rsid w:val="004E257E"/>
    <w:rsid w:val="004E2651"/>
    <w:rsid w:val="004E2869"/>
    <w:rsid w:val="004E3133"/>
    <w:rsid w:val="004E3650"/>
    <w:rsid w:val="004E3B47"/>
    <w:rsid w:val="004E3B59"/>
    <w:rsid w:val="004E3DA2"/>
    <w:rsid w:val="004E435F"/>
    <w:rsid w:val="004E4493"/>
    <w:rsid w:val="004E44E4"/>
    <w:rsid w:val="004E4779"/>
    <w:rsid w:val="004E4BA6"/>
    <w:rsid w:val="004E53A5"/>
    <w:rsid w:val="004E6AAF"/>
    <w:rsid w:val="004E6FC6"/>
    <w:rsid w:val="004E76EE"/>
    <w:rsid w:val="004E7F93"/>
    <w:rsid w:val="004F002C"/>
    <w:rsid w:val="004F0378"/>
    <w:rsid w:val="004F0FDB"/>
    <w:rsid w:val="004F1F3B"/>
    <w:rsid w:val="004F22B3"/>
    <w:rsid w:val="004F2561"/>
    <w:rsid w:val="004F2CD7"/>
    <w:rsid w:val="004F2D67"/>
    <w:rsid w:val="004F2EFE"/>
    <w:rsid w:val="004F3E67"/>
    <w:rsid w:val="004F41FC"/>
    <w:rsid w:val="004F4497"/>
    <w:rsid w:val="004F4E3F"/>
    <w:rsid w:val="004F4E60"/>
    <w:rsid w:val="004F50A1"/>
    <w:rsid w:val="004F548B"/>
    <w:rsid w:val="004F5D62"/>
    <w:rsid w:val="004F63EF"/>
    <w:rsid w:val="004F652D"/>
    <w:rsid w:val="004F6E80"/>
    <w:rsid w:val="004F6EB7"/>
    <w:rsid w:val="004F74F2"/>
    <w:rsid w:val="004F780D"/>
    <w:rsid w:val="004F7B43"/>
    <w:rsid w:val="005006CB"/>
    <w:rsid w:val="00500C29"/>
    <w:rsid w:val="00500C37"/>
    <w:rsid w:val="005010EE"/>
    <w:rsid w:val="00501291"/>
    <w:rsid w:val="005015F2"/>
    <w:rsid w:val="005016CC"/>
    <w:rsid w:val="00501985"/>
    <w:rsid w:val="00501C14"/>
    <w:rsid w:val="0050249F"/>
    <w:rsid w:val="0050271E"/>
    <w:rsid w:val="00502874"/>
    <w:rsid w:val="00502B77"/>
    <w:rsid w:val="00502C9A"/>
    <w:rsid w:val="0050382A"/>
    <w:rsid w:val="00503D2B"/>
    <w:rsid w:val="00504411"/>
    <w:rsid w:val="00504A8E"/>
    <w:rsid w:val="00504DE4"/>
    <w:rsid w:val="00504FA9"/>
    <w:rsid w:val="00504FB0"/>
    <w:rsid w:val="0050514C"/>
    <w:rsid w:val="00505538"/>
    <w:rsid w:val="005059F2"/>
    <w:rsid w:val="00505CAC"/>
    <w:rsid w:val="00505E24"/>
    <w:rsid w:val="0050633C"/>
    <w:rsid w:val="00506411"/>
    <w:rsid w:val="00506756"/>
    <w:rsid w:val="00506B61"/>
    <w:rsid w:val="00506D21"/>
    <w:rsid w:val="00507014"/>
    <w:rsid w:val="0050735C"/>
    <w:rsid w:val="005075B9"/>
    <w:rsid w:val="00510068"/>
    <w:rsid w:val="005103E3"/>
    <w:rsid w:val="00510A0D"/>
    <w:rsid w:val="00510CFF"/>
    <w:rsid w:val="0051100F"/>
    <w:rsid w:val="00511385"/>
    <w:rsid w:val="00511BC6"/>
    <w:rsid w:val="00511BEF"/>
    <w:rsid w:val="00511C1C"/>
    <w:rsid w:val="00511D8D"/>
    <w:rsid w:val="00512403"/>
    <w:rsid w:val="00512829"/>
    <w:rsid w:val="00512A46"/>
    <w:rsid w:val="005130A8"/>
    <w:rsid w:val="0051339E"/>
    <w:rsid w:val="00513413"/>
    <w:rsid w:val="00513720"/>
    <w:rsid w:val="00513835"/>
    <w:rsid w:val="005139E2"/>
    <w:rsid w:val="00513C68"/>
    <w:rsid w:val="00513DA9"/>
    <w:rsid w:val="0051415D"/>
    <w:rsid w:val="00514176"/>
    <w:rsid w:val="005157B5"/>
    <w:rsid w:val="00515A55"/>
    <w:rsid w:val="00516BDD"/>
    <w:rsid w:val="00516E54"/>
    <w:rsid w:val="00516E99"/>
    <w:rsid w:val="005178F8"/>
    <w:rsid w:val="0051795A"/>
    <w:rsid w:val="00517A81"/>
    <w:rsid w:val="00517BDB"/>
    <w:rsid w:val="00517EF8"/>
    <w:rsid w:val="005200FB"/>
    <w:rsid w:val="005201D2"/>
    <w:rsid w:val="00520AF0"/>
    <w:rsid w:val="00520C2D"/>
    <w:rsid w:val="00520CDD"/>
    <w:rsid w:val="00521006"/>
    <w:rsid w:val="00521D7D"/>
    <w:rsid w:val="0052341A"/>
    <w:rsid w:val="00523B8B"/>
    <w:rsid w:val="00524109"/>
    <w:rsid w:val="0052422B"/>
    <w:rsid w:val="005245D1"/>
    <w:rsid w:val="005246B3"/>
    <w:rsid w:val="00524A14"/>
    <w:rsid w:val="00524DA0"/>
    <w:rsid w:val="0052556E"/>
    <w:rsid w:val="005255ED"/>
    <w:rsid w:val="00525791"/>
    <w:rsid w:val="00525A1C"/>
    <w:rsid w:val="00525E20"/>
    <w:rsid w:val="00526041"/>
    <w:rsid w:val="00526508"/>
    <w:rsid w:val="00526862"/>
    <w:rsid w:val="00526A6A"/>
    <w:rsid w:val="00526F62"/>
    <w:rsid w:val="005270DE"/>
    <w:rsid w:val="0052778E"/>
    <w:rsid w:val="005277FB"/>
    <w:rsid w:val="00527A9C"/>
    <w:rsid w:val="00527D13"/>
    <w:rsid w:val="00530487"/>
    <w:rsid w:val="00530980"/>
    <w:rsid w:val="0053098B"/>
    <w:rsid w:val="0053115D"/>
    <w:rsid w:val="005312D3"/>
    <w:rsid w:val="005319A5"/>
    <w:rsid w:val="00531A2C"/>
    <w:rsid w:val="00531C8D"/>
    <w:rsid w:val="00532C94"/>
    <w:rsid w:val="005330C9"/>
    <w:rsid w:val="00533156"/>
    <w:rsid w:val="00533283"/>
    <w:rsid w:val="00533397"/>
    <w:rsid w:val="00533F65"/>
    <w:rsid w:val="00533FFB"/>
    <w:rsid w:val="00534375"/>
    <w:rsid w:val="00534461"/>
    <w:rsid w:val="0053481F"/>
    <w:rsid w:val="00534BB8"/>
    <w:rsid w:val="00535ACC"/>
    <w:rsid w:val="005372F0"/>
    <w:rsid w:val="005374C2"/>
    <w:rsid w:val="00537674"/>
    <w:rsid w:val="00537A8C"/>
    <w:rsid w:val="00537D5F"/>
    <w:rsid w:val="00540258"/>
    <w:rsid w:val="005406E8"/>
    <w:rsid w:val="00540969"/>
    <w:rsid w:val="00541DB2"/>
    <w:rsid w:val="00541E16"/>
    <w:rsid w:val="005426C0"/>
    <w:rsid w:val="0054283E"/>
    <w:rsid w:val="00542B9B"/>
    <w:rsid w:val="0054305B"/>
    <w:rsid w:val="0054312D"/>
    <w:rsid w:val="005431BD"/>
    <w:rsid w:val="005433BA"/>
    <w:rsid w:val="00543D76"/>
    <w:rsid w:val="00543F8E"/>
    <w:rsid w:val="005446A6"/>
    <w:rsid w:val="00544891"/>
    <w:rsid w:val="00544E4A"/>
    <w:rsid w:val="00545451"/>
    <w:rsid w:val="00545850"/>
    <w:rsid w:val="00545E6D"/>
    <w:rsid w:val="0054652D"/>
    <w:rsid w:val="005468F8"/>
    <w:rsid w:val="00546CD7"/>
    <w:rsid w:val="00546F83"/>
    <w:rsid w:val="005470D5"/>
    <w:rsid w:val="00547577"/>
    <w:rsid w:val="00547853"/>
    <w:rsid w:val="0054792F"/>
    <w:rsid w:val="0055092B"/>
    <w:rsid w:val="00550964"/>
    <w:rsid w:val="00550AB5"/>
    <w:rsid w:val="00551033"/>
    <w:rsid w:val="005511F9"/>
    <w:rsid w:val="005514F3"/>
    <w:rsid w:val="00551EBE"/>
    <w:rsid w:val="00551F1F"/>
    <w:rsid w:val="00551F24"/>
    <w:rsid w:val="0055267E"/>
    <w:rsid w:val="005527D0"/>
    <w:rsid w:val="00552890"/>
    <w:rsid w:val="00552922"/>
    <w:rsid w:val="00552C24"/>
    <w:rsid w:val="00552C67"/>
    <w:rsid w:val="00552F69"/>
    <w:rsid w:val="0055312F"/>
    <w:rsid w:val="00553229"/>
    <w:rsid w:val="00553300"/>
    <w:rsid w:val="00553652"/>
    <w:rsid w:val="00553D88"/>
    <w:rsid w:val="0055412F"/>
    <w:rsid w:val="0055425C"/>
    <w:rsid w:val="005545E6"/>
    <w:rsid w:val="005549A8"/>
    <w:rsid w:val="00554E35"/>
    <w:rsid w:val="005556FB"/>
    <w:rsid w:val="0055634C"/>
    <w:rsid w:val="00556503"/>
    <w:rsid w:val="00556910"/>
    <w:rsid w:val="00556B10"/>
    <w:rsid w:val="0055700F"/>
    <w:rsid w:val="0055758C"/>
    <w:rsid w:val="00557647"/>
    <w:rsid w:val="005577B4"/>
    <w:rsid w:val="00557EBF"/>
    <w:rsid w:val="00560079"/>
    <w:rsid w:val="00560160"/>
    <w:rsid w:val="0056048C"/>
    <w:rsid w:val="005614AE"/>
    <w:rsid w:val="00561CDF"/>
    <w:rsid w:val="005620D4"/>
    <w:rsid w:val="0056292D"/>
    <w:rsid w:val="0056299C"/>
    <w:rsid w:val="00563B10"/>
    <w:rsid w:val="00563E53"/>
    <w:rsid w:val="00564497"/>
    <w:rsid w:val="00564503"/>
    <w:rsid w:val="005647CD"/>
    <w:rsid w:val="005649F0"/>
    <w:rsid w:val="00564CF2"/>
    <w:rsid w:val="00564E07"/>
    <w:rsid w:val="00564EB1"/>
    <w:rsid w:val="005652DB"/>
    <w:rsid w:val="005657E6"/>
    <w:rsid w:val="00565856"/>
    <w:rsid w:val="0056586C"/>
    <w:rsid w:val="005658A4"/>
    <w:rsid w:val="00566B25"/>
    <w:rsid w:val="005671D4"/>
    <w:rsid w:val="005672BD"/>
    <w:rsid w:val="00567768"/>
    <w:rsid w:val="00567920"/>
    <w:rsid w:val="00567C44"/>
    <w:rsid w:val="00567FE5"/>
    <w:rsid w:val="00570101"/>
    <w:rsid w:val="005701AC"/>
    <w:rsid w:val="00570224"/>
    <w:rsid w:val="005706AA"/>
    <w:rsid w:val="0057072D"/>
    <w:rsid w:val="00570913"/>
    <w:rsid w:val="00570A09"/>
    <w:rsid w:val="00570F3B"/>
    <w:rsid w:val="00571041"/>
    <w:rsid w:val="005711A3"/>
    <w:rsid w:val="005715D2"/>
    <w:rsid w:val="005717CF"/>
    <w:rsid w:val="00571E6C"/>
    <w:rsid w:val="005728AE"/>
    <w:rsid w:val="00572AB0"/>
    <w:rsid w:val="00572AF8"/>
    <w:rsid w:val="00572B3A"/>
    <w:rsid w:val="00572B84"/>
    <w:rsid w:val="00572BAB"/>
    <w:rsid w:val="0057398A"/>
    <w:rsid w:val="00573A67"/>
    <w:rsid w:val="00573BD5"/>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998"/>
    <w:rsid w:val="00581B0F"/>
    <w:rsid w:val="00582291"/>
    <w:rsid w:val="005822D7"/>
    <w:rsid w:val="00582531"/>
    <w:rsid w:val="005825C1"/>
    <w:rsid w:val="0058332C"/>
    <w:rsid w:val="005839CD"/>
    <w:rsid w:val="00583FCD"/>
    <w:rsid w:val="00584193"/>
    <w:rsid w:val="005849D6"/>
    <w:rsid w:val="00584AA5"/>
    <w:rsid w:val="00584AC1"/>
    <w:rsid w:val="00584FA4"/>
    <w:rsid w:val="00585597"/>
    <w:rsid w:val="00585B42"/>
    <w:rsid w:val="00585B6A"/>
    <w:rsid w:val="00585DF6"/>
    <w:rsid w:val="0058660C"/>
    <w:rsid w:val="005875B9"/>
    <w:rsid w:val="00590342"/>
    <w:rsid w:val="00590977"/>
    <w:rsid w:val="005909A9"/>
    <w:rsid w:val="00591003"/>
    <w:rsid w:val="00591619"/>
    <w:rsid w:val="00591666"/>
    <w:rsid w:val="005919B1"/>
    <w:rsid w:val="00591A71"/>
    <w:rsid w:val="00591AC9"/>
    <w:rsid w:val="00591AFB"/>
    <w:rsid w:val="00591E34"/>
    <w:rsid w:val="00592035"/>
    <w:rsid w:val="005920EB"/>
    <w:rsid w:val="0059238A"/>
    <w:rsid w:val="0059293B"/>
    <w:rsid w:val="005935C8"/>
    <w:rsid w:val="00593A93"/>
    <w:rsid w:val="00593B34"/>
    <w:rsid w:val="00593F42"/>
    <w:rsid w:val="0059400A"/>
    <w:rsid w:val="00594142"/>
    <w:rsid w:val="005941C9"/>
    <w:rsid w:val="00594409"/>
    <w:rsid w:val="00594A58"/>
    <w:rsid w:val="00595170"/>
    <w:rsid w:val="0059564E"/>
    <w:rsid w:val="00595BBC"/>
    <w:rsid w:val="00596379"/>
    <w:rsid w:val="005963E1"/>
    <w:rsid w:val="00596603"/>
    <w:rsid w:val="00596909"/>
    <w:rsid w:val="00596DB0"/>
    <w:rsid w:val="00597043"/>
    <w:rsid w:val="0059773B"/>
    <w:rsid w:val="005A0219"/>
    <w:rsid w:val="005A0641"/>
    <w:rsid w:val="005A0677"/>
    <w:rsid w:val="005A0A2E"/>
    <w:rsid w:val="005A0E5E"/>
    <w:rsid w:val="005A160D"/>
    <w:rsid w:val="005A22E6"/>
    <w:rsid w:val="005A2E3B"/>
    <w:rsid w:val="005A3168"/>
    <w:rsid w:val="005A32DE"/>
    <w:rsid w:val="005A3A7A"/>
    <w:rsid w:val="005A3BBF"/>
    <w:rsid w:val="005A3EFE"/>
    <w:rsid w:val="005A3F78"/>
    <w:rsid w:val="005A3FBC"/>
    <w:rsid w:val="005A423B"/>
    <w:rsid w:val="005A513C"/>
    <w:rsid w:val="005A55C6"/>
    <w:rsid w:val="005A55FB"/>
    <w:rsid w:val="005A570C"/>
    <w:rsid w:val="005A5C1C"/>
    <w:rsid w:val="005A5CC1"/>
    <w:rsid w:val="005A6222"/>
    <w:rsid w:val="005A6789"/>
    <w:rsid w:val="005A6C82"/>
    <w:rsid w:val="005A723F"/>
    <w:rsid w:val="005A7596"/>
    <w:rsid w:val="005B06FC"/>
    <w:rsid w:val="005B0854"/>
    <w:rsid w:val="005B0882"/>
    <w:rsid w:val="005B120E"/>
    <w:rsid w:val="005B15A5"/>
    <w:rsid w:val="005B17D8"/>
    <w:rsid w:val="005B18EB"/>
    <w:rsid w:val="005B1B55"/>
    <w:rsid w:val="005B2234"/>
    <w:rsid w:val="005B2636"/>
    <w:rsid w:val="005B28DF"/>
    <w:rsid w:val="005B297F"/>
    <w:rsid w:val="005B2EE6"/>
    <w:rsid w:val="005B3D5A"/>
    <w:rsid w:val="005B4036"/>
    <w:rsid w:val="005B43BB"/>
    <w:rsid w:val="005B465A"/>
    <w:rsid w:val="005B4865"/>
    <w:rsid w:val="005B48CA"/>
    <w:rsid w:val="005B4C39"/>
    <w:rsid w:val="005B4DE5"/>
    <w:rsid w:val="005B4EC2"/>
    <w:rsid w:val="005B5001"/>
    <w:rsid w:val="005B6146"/>
    <w:rsid w:val="005B6D48"/>
    <w:rsid w:val="005B6FF4"/>
    <w:rsid w:val="005B72A8"/>
    <w:rsid w:val="005B7923"/>
    <w:rsid w:val="005B7CF1"/>
    <w:rsid w:val="005C020A"/>
    <w:rsid w:val="005C0333"/>
    <w:rsid w:val="005C0426"/>
    <w:rsid w:val="005C0465"/>
    <w:rsid w:val="005C0BF2"/>
    <w:rsid w:val="005C1B69"/>
    <w:rsid w:val="005C200A"/>
    <w:rsid w:val="005C23B4"/>
    <w:rsid w:val="005C2EE9"/>
    <w:rsid w:val="005C313A"/>
    <w:rsid w:val="005C3C5D"/>
    <w:rsid w:val="005C3E3F"/>
    <w:rsid w:val="005C483D"/>
    <w:rsid w:val="005C5047"/>
    <w:rsid w:val="005C562D"/>
    <w:rsid w:val="005C5E4E"/>
    <w:rsid w:val="005C5E73"/>
    <w:rsid w:val="005C6645"/>
    <w:rsid w:val="005C6B9C"/>
    <w:rsid w:val="005C7081"/>
    <w:rsid w:val="005C72C1"/>
    <w:rsid w:val="005C7AAF"/>
    <w:rsid w:val="005C7B7F"/>
    <w:rsid w:val="005C7E53"/>
    <w:rsid w:val="005C7F33"/>
    <w:rsid w:val="005D07D5"/>
    <w:rsid w:val="005D134A"/>
    <w:rsid w:val="005D1621"/>
    <w:rsid w:val="005D16AF"/>
    <w:rsid w:val="005D187F"/>
    <w:rsid w:val="005D2287"/>
    <w:rsid w:val="005D22DD"/>
    <w:rsid w:val="005D22FC"/>
    <w:rsid w:val="005D247E"/>
    <w:rsid w:val="005D24CC"/>
    <w:rsid w:val="005D27CC"/>
    <w:rsid w:val="005D280B"/>
    <w:rsid w:val="005D2A6C"/>
    <w:rsid w:val="005D2E06"/>
    <w:rsid w:val="005D3032"/>
    <w:rsid w:val="005D3132"/>
    <w:rsid w:val="005D320C"/>
    <w:rsid w:val="005D330B"/>
    <w:rsid w:val="005D3A2C"/>
    <w:rsid w:val="005D3ADF"/>
    <w:rsid w:val="005D3BCE"/>
    <w:rsid w:val="005D3CB7"/>
    <w:rsid w:val="005D3CE7"/>
    <w:rsid w:val="005D3F5F"/>
    <w:rsid w:val="005D4010"/>
    <w:rsid w:val="005D4145"/>
    <w:rsid w:val="005D470A"/>
    <w:rsid w:val="005D57EA"/>
    <w:rsid w:val="005D586E"/>
    <w:rsid w:val="005D59D7"/>
    <w:rsid w:val="005D5A09"/>
    <w:rsid w:val="005D5C58"/>
    <w:rsid w:val="005D5DD5"/>
    <w:rsid w:val="005D6049"/>
    <w:rsid w:val="005D60E9"/>
    <w:rsid w:val="005D665A"/>
    <w:rsid w:val="005D6A9B"/>
    <w:rsid w:val="005D6B77"/>
    <w:rsid w:val="005D6E93"/>
    <w:rsid w:val="005D795D"/>
    <w:rsid w:val="005E0923"/>
    <w:rsid w:val="005E0B2B"/>
    <w:rsid w:val="005E0D93"/>
    <w:rsid w:val="005E0E4B"/>
    <w:rsid w:val="005E135D"/>
    <w:rsid w:val="005E1561"/>
    <w:rsid w:val="005E1D37"/>
    <w:rsid w:val="005E2A27"/>
    <w:rsid w:val="005E2F16"/>
    <w:rsid w:val="005E356D"/>
    <w:rsid w:val="005E35D0"/>
    <w:rsid w:val="005E384E"/>
    <w:rsid w:val="005E3901"/>
    <w:rsid w:val="005E39E0"/>
    <w:rsid w:val="005E3D77"/>
    <w:rsid w:val="005E3F42"/>
    <w:rsid w:val="005E462E"/>
    <w:rsid w:val="005E4F1A"/>
    <w:rsid w:val="005E4F7C"/>
    <w:rsid w:val="005E51D3"/>
    <w:rsid w:val="005E58B5"/>
    <w:rsid w:val="005E5B89"/>
    <w:rsid w:val="005E5EC9"/>
    <w:rsid w:val="005E6B2D"/>
    <w:rsid w:val="005E6F4D"/>
    <w:rsid w:val="005E73FC"/>
    <w:rsid w:val="005E773C"/>
    <w:rsid w:val="005E78E0"/>
    <w:rsid w:val="005E7F38"/>
    <w:rsid w:val="005E7F4D"/>
    <w:rsid w:val="005E7F61"/>
    <w:rsid w:val="005F0971"/>
    <w:rsid w:val="005F09BD"/>
    <w:rsid w:val="005F09CF"/>
    <w:rsid w:val="005F12DA"/>
    <w:rsid w:val="005F13C3"/>
    <w:rsid w:val="005F1A1E"/>
    <w:rsid w:val="005F254D"/>
    <w:rsid w:val="005F2A80"/>
    <w:rsid w:val="005F2C22"/>
    <w:rsid w:val="005F3F58"/>
    <w:rsid w:val="005F4385"/>
    <w:rsid w:val="005F46E9"/>
    <w:rsid w:val="005F480D"/>
    <w:rsid w:val="005F4AA2"/>
    <w:rsid w:val="005F4B10"/>
    <w:rsid w:val="005F4BD4"/>
    <w:rsid w:val="005F4C2E"/>
    <w:rsid w:val="005F5187"/>
    <w:rsid w:val="005F561D"/>
    <w:rsid w:val="005F5A63"/>
    <w:rsid w:val="005F5C87"/>
    <w:rsid w:val="005F6659"/>
    <w:rsid w:val="005F6BBC"/>
    <w:rsid w:val="005F721D"/>
    <w:rsid w:val="005F7306"/>
    <w:rsid w:val="005F7B4C"/>
    <w:rsid w:val="005F7F9E"/>
    <w:rsid w:val="00600240"/>
    <w:rsid w:val="00600745"/>
    <w:rsid w:val="00600CC7"/>
    <w:rsid w:val="00600E73"/>
    <w:rsid w:val="00600FD6"/>
    <w:rsid w:val="00601165"/>
    <w:rsid w:val="0060153B"/>
    <w:rsid w:val="00601842"/>
    <w:rsid w:val="0060187F"/>
    <w:rsid w:val="00601911"/>
    <w:rsid w:val="00601D14"/>
    <w:rsid w:val="006023B8"/>
    <w:rsid w:val="00602824"/>
    <w:rsid w:val="00602E2B"/>
    <w:rsid w:val="00602F57"/>
    <w:rsid w:val="00602FFC"/>
    <w:rsid w:val="00603003"/>
    <w:rsid w:val="0060342B"/>
    <w:rsid w:val="00603499"/>
    <w:rsid w:val="00603755"/>
    <w:rsid w:val="00603963"/>
    <w:rsid w:val="00603A73"/>
    <w:rsid w:val="00604AC0"/>
    <w:rsid w:val="00604DBE"/>
    <w:rsid w:val="0060512D"/>
    <w:rsid w:val="00605B29"/>
    <w:rsid w:val="00605E45"/>
    <w:rsid w:val="00605FD4"/>
    <w:rsid w:val="00606098"/>
    <w:rsid w:val="00606542"/>
    <w:rsid w:val="00606C63"/>
    <w:rsid w:val="00606C74"/>
    <w:rsid w:val="00607048"/>
    <w:rsid w:val="0060745F"/>
    <w:rsid w:val="006074C4"/>
    <w:rsid w:val="006076AB"/>
    <w:rsid w:val="00607710"/>
    <w:rsid w:val="006078F9"/>
    <w:rsid w:val="0060796B"/>
    <w:rsid w:val="00607CED"/>
    <w:rsid w:val="00607F79"/>
    <w:rsid w:val="006106DF"/>
    <w:rsid w:val="00610A19"/>
    <w:rsid w:val="0061256F"/>
    <w:rsid w:val="00613190"/>
    <w:rsid w:val="00613289"/>
    <w:rsid w:val="00613587"/>
    <w:rsid w:val="00613B1F"/>
    <w:rsid w:val="00613C5F"/>
    <w:rsid w:val="00614322"/>
    <w:rsid w:val="00614404"/>
    <w:rsid w:val="006146B7"/>
    <w:rsid w:val="00614BC8"/>
    <w:rsid w:val="00615296"/>
    <w:rsid w:val="00615E28"/>
    <w:rsid w:val="00615F2E"/>
    <w:rsid w:val="00616EBF"/>
    <w:rsid w:val="006171AC"/>
    <w:rsid w:val="0061725D"/>
    <w:rsid w:val="006175DC"/>
    <w:rsid w:val="0061796F"/>
    <w:rsid w:val="00617A3B"/>
    <w:rsid w:val="00620A95"/>
    <w:rsid w:val="00621419"/>
    <w:rsid w:val="00621434"/>
    <w:rsid w:val="00621B14"/>
    <w:rsid w:val="00621C87"/>
    <w:rsid w:val="0062208F"/>
    <w:rsid w:val="00622156"/>
    <w:rsid w:val="00622EF6"/>
    <w:rsid w:val="0062324A"/>
    <w:rsid w:val="0062325C"/>
    <w:rsid w:val="006233E9"/>
    <w:rsid w:val="00623710"/>
    <w:rsid w:val="00623748"/>
    <w:rsid w:val="00623C7B"/>
    <w:rsid w:val="00624551"/>
    <w:rsid w:val="00624617"/>
    <w:rsid w:val="006246BD"/>
    <w:rsid w:val="00624BA9"/>
    <w:rsid w:val="00624EAA"/>
    <w:rsid w:val="006252CC"/>
    <w:rsid w:val="00625CBD"/>
    <w:rsid w:val="00625D89"/>
    <w:rsid w:val="006262C9"/>
    <w:rsid w:val="0062673A"/>
    <w:rsid w:val="0062673C"/>
    <w:rsid w:val="00626877"/>
    <w:rsid w:val="006268E8"/>
    <w:rsid w:val="00626926"/>
    <w:rsid w:val="00626B73"/>
    <w:rsid w:val="00626E5A"/>
    <w:rsid w:val="00627118"/>
    <w:rsid w:val="00627356"/>
    <w:rsid w:val="0062760D"/>
    <w:rsid w:val="00627693"/>
    <w:rsid w:val="006279F4"/>
    <w:rsid w:val="00627E0A"/>
    <w:rsid w:val="00630AD9"/>
    <w:rsid w:val="0063146F"/>
    <w:rsid w:val="006315BA"/>
    <w:rsid w:val="00631F9F"/>
    <w:rsid w:val="0063204D"/>
    <w:rsid w:val="006329E1"/>
    <w:rsid w:val="006332C2"/>
    <w:rsid w:val="006333A8"/>
    <w:rsid w:val="006334AB"/>
    <w:rsid w:val="00633833"/>
    <w:rsid w:val="00633B38"/>
    <w:rsid w:val="00633B9E"/>
    <w:rsid w:val="00633D19"/>
    <w:rsid w:val="00634002"/>
    <w:rsid w:val="006343CB"/>
    <w:rsid w:val="00634973"/>
    <w:rsid w:val="006349AE"/>
    <w:rsid w:val="00634C09"/>
    <w:rsid w:val="00634E75"/>
    <w:rsid w:val="006352CE"/>
    <w:rsid w:val="00635552"/>
    <w:rsid w:val="0063588A"/>
    <w:rsid w:val="006359AD"/>
    <w:rsid w:val="00635BCD"/>
    <w:rsid w:val="0063612B"/>
    <w:rsid w:val="00636549"/>
    <w:rsid w:val="00636659"/>
    <w:rsid w:val="00636722"/>
    <w:rsid w:val="006369D1"/>
    <w:rsid w:val="00636CCF"/>
    <w:rsid w:val="00636D8A"/>
    <w:rsid w:val="00636D92"/>
    <w:rsid w:val="00637A51"/>
    <w:rsid w:val="00637F61"/>
    <w:rsid w:val="0064006E"/>
    <w:rsid w:val="00640357"/>
    <w:rsid w:val="0064056C"/>
    <w:rsid w:val="0064066B"/>
    <w:rsid w:val="00640BE0"/>
    <w:rsid w:val="00640DED"/>
    <w:rsid w:val="006414FE"/>
    <w:rsid w:val="006416AA"/>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6640"/>
    <w:rsid w:val="00646D66"/>
    <w:rsid w:val="00647D94"/>
    <w:rsid w:val="00650093"/>
    <w:rsid w:val="0065009E"/>
    <w:rsid w:val="00650287"/>
    <w:rsid w:val="006504BF"/>
    <w:rsid w:val="0065077F"/>
    <w:rsid w:val="00650792"/>
    <w:rsid w:val="006507CC"/>
    <w:rsid w:val="00650CEE"/>
    <w:rsid w:val="00650D16"/>
    <w:rsid w:val="00650F6F"/>
    <w:rsid w:val="00651565"/>
    <w:rsid w:val="00651730"/>
    <w:rsid w:val="006520E4"/>
    <w:rsid w:val="006533C2"/>
    <w:rsid w:val="00653738"/>
    <w:rsid w:val="0065378D"/>
    <w:rsid w:val="006542BC"/>
    <w:rsid w:val="006542D2"/>
    <w:rsid w:val="006549D3"/>
    <w:rsid w:val="00654B42"/>
    <w:rsid w:val="00654E53"/>
    <w:rsid w:val="00654F57"/>
    <w:rsid w:val="00655372"/>
    <w:rsid w:val="00655503"/>
    <w:rsid w:val="00655B40"/>
    <w:rsid w:val="006568FC"/>
    <w:rsid w:val="00656C86"/>
    <w:rsid w:val="006571DC"/>
    <w:rsid w:val="006573EE"/>
    <w:rsid w:val="00657A10"/>
    <w:rsid w:val="00660D2A"/>
    <w:rsid w:val="00661014"/>
    <w:rsid w:val="006616D8"/>
    <w:rsid w:val="00661724"/>
    <w:rsid w:val="00661E83"/>
    <w:rsid w:val="0066227B"/>
    <w:rsid w:val="00662347"/>
    <w:rsid w:val="00662420"/>
    <w:rsid w:val="00662D4A"/>
    <w:rsid w:val="00662E07"/>
    <w:rsid w:val="006631FD"/>
    <w:rsid w:val="006635F6"/>
    <w:rsid w:val="006636CC"/>
    <w:rsid w:val="00663B7C"/>
    <w:rsid w:val="00663C33"/>
    <w:rsid w:val="0066429C"/>
    <w:rsid w:val="0066449D"/>
    <w:rsid w:val="006644A8"/>
    <w:rsid w:val="00664576"/>
    <w:rsid w:val="00664B8E"/>
    <w:rsid w:val="00664F6A"/>
    <w:rsid w:val="006651BD"/>
    <w:rsid w:val="006659B0"/>
    <w:rsid w:val="00665BAF"/>
    <w:rsid w:val="006662C1"/>
    <w:rsid w:val="006663BE"/>
    <w:rsid w:val="00666508"/>
    <w:rsid w:val="00666993"/>
    <w:rsid w:val="00666A4D"/>
    <w:rsid w:val="00666A7C"/>
    <w:rsid w:val="00666B56"/>
    <w:rsid w:val="00666CA6"/>
    <w:rsid w:val="00667261"/>
    <w:rsid w:val="006675F3"/>
    <w:rsid w:val="006676D2"/>
    <w:rsid w:val="00667A31"/>
    <w:rsid w:val="00667C0C"/>
    <w:rsid w:val="00667E00"/>
    <w:rsid w:val="006700B2"/>
    <w:rsid w:val="0067010A"/>
    <w:rsid w:val="00670182"/>
    <w:rsid w:val="006707ED"/>
    <w:rsid w:val="00670F71"/>
    <w:rsid w:val="0067100F"/>
    <w:rsid w:val="0067110C"/>
    <w:rsid w:val="006716F5"/>
    <w:rsid w:val="006717BD"/>
    <w:rsid w:val="00671AAC"/>
    <w:rsid w:val="00671E03"/>
    <w:rsid w:val="006723D2"/>
    <w:rsid w:val="00672642"/>
    <w:rsid w:val="00672739"/>
    <w:rsid w:val="006728B8"/>
    <w:rsid w:val="00672A59"/>
    <w:rsid w:val="00672CD7"/>
    <w:rsid w:val="006731A0"/>
    <w:rsid w:val="006731AB"/>
    <w:rsid w:val="0067364A"/>
    <w:rsid w:val="0067373D"/>
    <w:rsid w:val="00673CCD"/>
    <w:rsid w:val="00673EA7"/>
    <w:rsid w:val="00674C9F"/>
    <w:rsid w:val="00674D81"/>
    <w:rsid w:val="006752B5"/>
    <w:rsid w:val="006753D2"/>
    <w:rsid w:val="006755ED"/>
    <w:rsid w:val="00675B35"/>
    <w:rsid w:val="006762B4"/>
    <w:rsid w:val="006765E7"/>
    <w:rsid w:val="0067695F"/>
    <w:rsid w:val="00676B34"/>
    <w:rsid w:val="006779D7"/>
    <w:rsid w:val="00677DA2"/>
    <w:rsid w:val="00677DF9"/>
    <w:rsid w:val="00680A7B"/>
    <w:rsid w:val="00680B3A"/>
    <w:rsid w:val="00681031"/>
    <w:rsid w:val="006810CA"/>
    <w:rsid w:val="00681469"/>
    <w:rsid w:val="0068171F"/>
    <w:rsid w:val="00681BCC"/>
    <w:rsid w:val="00681F07"/>
    <w:rsid w:val="00681F54"/>
    <w:rsid w:val="006825B7"/>
    <w:rsid w:val="006828C7"/>
    <w:rsid w:val="00682900"/>
    <w:rsid w:val="00682FD5"/>
    <w:rsid w:val="006830A3"/>
    <w:rsid w:val="006830A4"/>
    <w:rsid w:val="0068311F"/>
    <w:rsid w:val="00683AA9"/>
    <w:rsid w:val="00683BD3"/>
    <w:rsid w:val="00683F9D"/>
    <w:rsid w:val="00684131"/>
    <w:rsid w:val="006841E8"/>
    <w:rsid w:val="006847A2"/>
    <w:rsid w:val="006847B0"/>
    <w:rsid w:val="00684F65"/>
    <w:rsid w:val="00685361"/>
    <w:rsid w:val="00685451"/>
    <w:rsid w:val="00685609"/>
    <w:rsid w:val="006857C6"/>
    <w:rsid w:val="00685809"/>
    <w:rsid w:val="006860C6"/>
    <w:rsid w:val="00686566"/>
    <w:rsid w:val="00686B9F"/>
    <w:rsid w:val="00687001"/>
    <w:rsid w:val="0068722E"/>
    <w:rsid w:val="0068728A"/>
    <w:rsid w:val="00687C3B"/>
    <w:rsid w:val="006903B0"/>
    <w:rsid w:val="0069042B"/>
    <w:rsid w:val="00690816"/>
    <w:rsid w:val="00690FF4"/>
    <w:rsid w:val="0069123D"/>
    <w:rsid w:val="0069149C"/>
    <w:rsid w:val="00691866"/>
    <w:rsid w:val="00691B9F"/>
    <w:rsid w:val="00691CC8"/>
    <w:rsid w:val="00691E5C"/>
    <w:rsid w:val="00691F76"/>
    <w:rsid w:val="006921BD"/>
    <w:rsid w:val="00692B0F"/>
    <w:rsid w:val="00692F06"/>
    <w:rsid w:val="006932AD"/>
    <w:rsid w:val="006934B2"/>
    <w:rsid w:val="006935F3"/>
    <w:rsid w:val="006935F4"/>
    <w:rsid w:val="00693A85"/>
    <w:rsid w:val="00693B02"/>
    <w:rsid w:val="0069411A"/>
    <w:rsid w:val="006942FE"/>
    <w:rsid w:val="006944D2"/>
    <w:rsid w:val="00694744"/>
    <w:rsid w:val="00695006"/>
    <w:rsid w:val="006950A6"/>
    <w:rsid w:val="00695120"/>
    <w:rsid w:val="006953E9"/>
    <w:rsid w:val="0069553A"/>
    <w:rsid w:val="00695876"/>
    <w:rsid w:val="0069596A"/>
    <w:rsid w:val="00695B9F"/>
    <w:rsid w:val="00696948"/>
    <w:rsid w:val="006969A7"/>
    <w:rsid w:val="006969BA"/>
    <w:rsid w:val="00696A4A"/>
    <w:rsid w:val="00696DBC"/>
    <w:rsid w:val="00697511"/>
    <w:rsid w:val="00697EE5"/>
    <w:rsid w:val="006A01AE"/>
    <w:rsid w:val="006A07CE"/>
    <w:rsid w:val="006A11A1"/>
    <w:rsid w:val="006A1228"/>
    <w:rsid w:val="006A132E"/>
    <w:rsid w:val="006A1554"/>
    <w:rsid w:val="006A185F"/>
    <w:rsid w:val="006A192F"/>
    <w:rsid w:val="006A240D"/>
    <w:rsid w:val="006A2DA1"/>
    <w:rsid w:val="006A3DBE"/>
    <w:rsid w:val="006A46FA"/>
    <w:rsid w:val="006A4A7C"/>
    <w:rsid w:val="006A516F"/>
    <w:rsid w:val="006A5451"/>
    <w:rsid w:val="006A56C3"/>
    <w:rsid w:val="006A592F"/>
    <w:rsid w:val="006A5BC3"/>
    <w:rsid w:val="006A6E7B"/>
    <w:rsid w:val="006A6F90"/>
    <w:rsid w:val="006A7289"/>
    <w:rsid w:val="006A7A28"/>
    <w:rsid w:val="006A7CCD"/>
    <w:rsid w:val="006B02E4"/>
    <w:rsid w:val="006B05FC"/>
    <w:rsid w:val="006B0686"/>
    <w:rsid w:val="006B10E1"/>
    <w:rsid w:val="006B1486"/>
    <w:rsid w:val="006B17EB"/>
    <w:rsid w:val="006B1E2E"/>
    <w:rsid w:val="006B1ED7"/>
    <w:rsid w:val="006B24AE"/>
    <w:rsid w:val="006B25ED"/>
    <w:rsid w:val="006B2CDD"/>
    <w:rsid w:val="006B2F44"/>
    <w:rsid w:val="006B2FD9"/>
    <w:rsid w:val="006B311A"/>
    <w:rsid w:val="006B324E"/>
    <w:rsid w:val="006B3304"/>
    <w:rsid w:val="006B3BEC"/>
    <w:rsid w:val="006B3F11"/>
    <w:rsid w:val="006B3F1B"/>
    <w:rsid w:val="006B4522"/>
    <w:rsid w:val="006B4797"/>
    <w:rsid w:val="006B5418"/>
    <w:rsid w:val="006B56C0"/>
    <w:rsid w:val="006B57E6"/>
    <w:rsid w:val="006B5D88"/>
    <w:rsid w:val="006B6564"/>
    <w:rsid w:val="006B6718"/>
    <w:rsid w:val="006B697C"/>
    <w:rsid w:val="006B7848"/>
    <w:rsid w:val="006B7AD7"/>
    <w:rsid w:val="006B7AE6"/>
    <w:rsid w:val="006B7F4D"/>
    <w:rsid w:val="006C0066"/>
    <w:rsid w:val="006C017F"/>
    <w:rsid w:val="006C04C3"/>
    <w:rsid w:val="006C04F1"/>
    <w:rsid w:val="006C06AB"/>
    <w:rsid w:val="006C0E0A"/>
    <w:rsid w:val="006C1469"/>
    <w:rsid w:val="006C14D3"/>
    <w:rsid w:val="006C1500"/>
    <w:rsid w:val="006C1913"/>
    <w:rsid w:val="006C1931"/>
    <w:rsid w:val="006C1A39"/>
    <w:rsid w:val="006C1D6B"/>
    <w:rsid w:val="006C2060"/>
    <w:rsid w:val="006C21E4"/>
    <w:rsid w:val="006C230D"/>
    <w:rsid w:val="006C2AAE"/>
    <w:rsid w:val="006C2CC0"/>
    <w:rsid w:val="006C3060"/>
    <w:rsid w:val="006C37BF"/>
    <w:rsid w:val="006C449C"/>
    <w:rsid w:val="006C46CB"/>
    <w:rsid w:val="006C47C3"/>
    <w:rsid w:val="006C4841"/>
    <w:rsid w:val="006C518C"/>
    <w:rsid w:val="006C5342"/>
    <w:rsid w:val="006C588D"/>
    <w:rsid w:val="006C5B3B"/>
    <w:rsid w:val="006C611F"/>
    <w:rsid w:val="006C63D1"/>
    <w:rsid w:val="006C6410"/>
    <w:rsid w:val="006C660B"/>
    <w:rsid w:val="006C66E2"/>
    <w:rsid w:val="006C68C4"/>
    <w:rsid w:val="006C6C22"/>
    <w:rsid w:val="006C6DA3"/>
    <w:rsid w:val="006C6F7C"/>
    <w:rsid w:val="006C70CC"/>
    <w:rsid w:val="006C761E"/>
    <w:rsid w:val="006C76DA"/>
    <w:rsid w:val="006C79A7"/>
    <w:rsid w:val="006C7DAE"/>
    <w:rsid w:val="006D0038"/>
    <w:rsid w:val="006D0835"/>
    <w:rsid w:val="006D0A33"/>
    <w:rsid w:val="006D0CDE"/>
    <w:rsid w:val="006D0D54"/>
    <w:rsid w:val="006D0FA1"/>
    <w:rsid w:val="006D11F5"/>
    <w:rsid w:val="006D13E4"/>
    <w:rsid w:val="006D14ED"/>
    <w:rsid w:val="006D1753"/>
    <w:rsid w:val="006D2055"/>
    <w:rsid w:val="006D2298"/>
    <w:rsid w:val="006D2D58"/>
    <w:rsid w:val="006D2DED"/>
    <w:rsid w:val="006D2F83"/>
    <w:rsid w:val="006D31D4"/>
    <w:rsid w:val="006D38A6"/>
    <w:rsid w:val="006D3CA8"/>
    <w:rsid w:val="006D40EE"/>
    <w:rsid w:val="006D41E3"/>
    <w:rsid w:val="006D4440"/>
    <w:rsid w:val="006D5767"/>
    <w:rsid w:val="006D5C1E"/>
    <w:rsid w:val="006D5CAE"/>
    <w:rsid w:val="006D5FA3"/>
    <w:rsid w:val="006D6600"/>
    <w:rsid w:val="006D704D"/>
    <w:rsid w:val="006D7441"/>
    <w:rsid w:val="006D75B7"/>
    <w:rsid w:val="006E00FD"/>
    <w:rsid w:val="006E04CE"/>
    <w:rsid w:val="006E07AA"/>
    <w:rsid w:val="006E0D4C"/>
    <w:rsid w:val="006E122A"/>
    <w:rsid w:val="006E1CF6"/>
    <w:rsid w:val="006E2633"/>
    <w:rsid w:val="006E29D6"/>
    <w:rsid w:val="006E2C5A"/>
    <w:rsid w:val="006E2D88"/>
    <w:rsid w:val="006E2FFA"/>
    <w:rsid w:val="006E343E"/>
    <w:rsid w:val="006E34DA"/>
    <w:rsid w:val="006E3555"/>
    <w:rsid w:val="006E4276"/>
    <w:rsid w:val="006E4A0D"/>
    <w:rsid w:val="006E54CB"/>
    <w:rsid w:val="006E5698"/>
    <w:rsid w:val="006E598D"/>
    <w:rsid w:val="006E5B55"/>
    <w:rsid w:val="006E5C98"/>
    <w:rsid w:val="006E5F86"/>
    <w:rsid w:val="006E6076"/>
    <w:rsid w:val="006E6137"/>
    <w:rsid w:val="006E6834"/>
    <w:rsid w:val="006E6A08"/>
    <w:rsid w:val="006E72A6"/>
    <w:rsid w:val="006E73A6"/>
    <w:rsid w:val="006E7D3C"/>
    <w:rsid w:val="006E7DA2"/>
    <w:rsid w:val="006E7E1F"/>
    <w:rsid w:val="006F06E6"/>
    <w:rsid w:val="006F0C31"/>
    <w:rsid w:val="006F0E86"/>
    <w:rsid w:val="006F0E9D"/>
    <w:rsid w:val="006F0F48"/>
    <w:rsid w:val="006F1789"/>
    <w:rsid w:val="006F198A"/>
    <w:rsid w:val="006F1D8D"/>
    <w:rsid w:val="006F2098"/>
    <w:rsid w:val="006F259C"/>
    <w:rsid w:val="006F279F"/>
    <w:rsid w:val="006F2BE5"/>
    <w:rsid w:val="006F2C90"/>
    <w:rsid w:val="006F2FDC"/>
    <w:rsid w:val="006F3027"/>
    <w:rsid w:val="006F325C"/>
    <w:rsid w:val="006F3A86"/>
    <w:rsid w:val="006F3B14"/>
    <w:rsid w:val="006F4101"/>
    <w:rsid w:val="006F4127"/>
    <w:rsid w:val="006F4303"/>
    <w:rsid w:val="006F439E"/>
    <w:rsid w:val="006F4C29"/>
    <w:rsid w:val="006F4D44"/>
    <w:rsid w:val="006F4E41"/>
    <w:rsid w:val="006F4FD3"/>
    <w:rsid w:val="006F5109"/>
    <w:rsid w:val="006F661A"/>
    <w:rsid w:val="006F6832"/>
    <w:rsid w:val="006F68C4"/>
    <w:rsid w:val="006F698A"/>
    <w:rsid w:val="006F72BA"/>
    <w:rsid w:val="006F7642"/>
    <w:rsid w:val="006F76E3"/>
    <w:rsid w:val="006F7F09"/>
    <w:rsid w:val="007004AD"/>
    <w:rsid w:val="007005EB"/>
    <w:rsid w:val="00700DDC"/>
    <w:rsid w:val="007013DB"/>
    <w:rsid w:val="007015DA"/>
    <w:rsid w:val="00701A08"/>
    <w:rsid w:val="00702765"/>
    <w:rsid w:val="00702775"/>
    <w:rsid w:val="007032FF"/>
    <w:rsid w:val="007034DD"/>
    <w:rsid w:val="00703949"/>
    <w:rsid w:val="00703B54"/>
    <w:rsid w:val="00703CE8"/>
    <w:rsid w:val="00704060"/>
    <w:rsid w:val="00704488"/>
    <w:rsid w:val="00704866"/>
    <w:rsid w:val="007049B4"/>
    <w:rsid w:val="00704A58"/>
    <w:rsid w:val="00704B22"/>
    <w:rsid w:val="00705268"/>
    <w:rsid w:val="0070593C"/>
    <w:rsid w:val="007059AF"/>
    <w:rsid w:val="00705BB6"/>
    <w:rsid w:val="00705C3C"/>
    <w:rsid w:val="0070624C"/>
    <w:rsid w:val="00706AE2"/>
    <w:rsid w:val="0070773F"/>
    <w:rsid w:val="007078F4"/>
    <w:rsid w:val="00707DCE"/>
    <w:rsid w:val="00707F86"/>
    <w:rsid w:val="00707FED"/>
    <w:rsid w:val="00710059"/>
    <w:rsid w:val="0071008C"/>
    <w:rsid w:val="00710718"/>
    <w:rsid w:val="00710B67"/>
    <w:rsid w:val="007117A7"/>
    <w:rsid w:val="007117C8"/>
    <w:rsid w:val="0071204E"/>
    <w:rsid w:val="007122C8"/>
    <w:rsid w:val="00713A51"/>
    <w:rsid w:val="00713FC6"/>
    <w:rsid w:val="00714874"/>
    <w:rsid w:val="0071499D"/>
    <w:rsid w:val="007149DF"/>
    <w:rsid w:val="007154C3"/>
    <w:rsid w:val="00715968"/>
    <w:rsid w:val="00715AA8"/>
    <w:rsid w:val="00715B00"/>
    <w:rsid w:val="00715E12"/>
    <w:rsid w:val="007163B7"/>
    <w:rsid w:val="007165A2"/>
    <w:rsid w:val="007169B0"/>
    <w:rsid w:val="00716A61"/>
    <w:rsid w:val="00716B74"/>
    <w:rsid w:val="00716EE3"/>
    <w:rsid w:val="00716F01"/>
    <w:rsid w:val="00717716"/>
    <w:rsid w:val="00717B75"/>
    <w:rsid w:val="00717BF1"/>
    <w:rsid w:val="00717C7A"/>
    <w:rsid w:val="00717F3E"/>
    <w:rsid w:val="007202E1"/>
    <w:rsid w:val="00720754"/>
    <w:rsid w:val="007207A5"/>
    <w:rsid w:val="00720A91"/>
    <w:rsid w:val="0072159E"/>
    <w:rsid w:val="00721778"/>
    <w:rsid w:val="00721B9D"/>
    <w:rsid w:val="00721C18"/>
    <w:rsid w:val="00721F65"/>
    <w:rsid w:val="0072200D"/>
    <w:rsid w:val="0072329A"/>
    <w:rsid w:val="00723D56"/>
    <w:rsid w:val="007242CD"/>
    <w:rsid w:val="00724392"/>
    <w:rsid w:val="007244B9"/>
    <w:rsid w:val="007246CE"/>
    <w:rsid w:val="0072489F"/>
    <w:rsid w:val="00724994"/>
    <w:rsid w:val="00725872"/>
    <w:rsid w:val="00726681"/>
    <w:rsid w:val="00726F07"/>
    <w:rsid w:val="00726F65"/>
    <w:rsid w:val="00727325"/>
    <w:rsid w:val="007273A1"/>
    <w:rsid w:val="0072788D"/>
    <w:rsid w:val="00727C9E"/>
    <w:rsid w:val="007301A3"/>
    <w:rsid w:val="007309B9"/>
    <w:rsid w:val="007309BD"/>
    <w:rsid w:val="007310C5"/>
    <w:rsid w:val="00731660"/>
    <w:rsid w:val="007316BC"/>
    <w:rsid w:val="00731872"/>
    <w:rsid w:val="00731B0C"/>
    <w:rsid w:val="00731ED3"/>
    <w:rsid w:val="007320A7"/>
    <w:rsid w:val="007320A9"/>
    <w:rsid w:val="00732253"/>
    <w:rsid w:val="00732363"/>
    <w:rsid w:val="00732A2C"/>
    <w:rsid w:val="00732E84"/>
    <w:rsid w:val="0073366F"/>
    <w:rsid w:val="00734BEF"/>
    <w:rsid w:val="00734CD2"/>
    <w:rsid w:val="007353C7"/>
    <w:rsid w:val="007353CB"/>
    <w:rsid w:val="00735580"/>
    <w:rsid w:val="007358CE"/>
    <w:rsid w:val="00735B0B"/>
    <w:rsid w:val="00735B2A"/>
    <w:rsid w:val="00735D9D"/>
    <w:rsid w:val="007360CD"/>
    <w:rsid w:val="007361D8"/>
    <w:rsid w:val="00736336"/>
    <w:rsid w:val="007363FB"/>
    <w:rsid w:val="00736465"/>
    <w:rsid w:val="0073729A"/>
    <w:rsid w:val="007376E9"/>
    <w:rsid w:val="00737BDD"/>
    <w:rsid w:val="00737C0A"/>
    <w:rsid w:val="00737E65"/>
    <w:rsid w:val="00740062"/>
    <w:rsid w:val="0074054A"/>
    <w:rsid w:val="00740B14"/>
    <w:rsid w:val="007414BB"/>
    <w:rsid w:val="007414D5"/>
    <w:rsid w:val="00741542"/>
    <w:rsid w:val="007415AA"/>
    <w:rsid w:val="007416B8"/>
    <w:rsid w:val="00741EB7"/>
    <w:rsid w:val="00741F59"/>
    <w:rsid w:val="007423BE"/>
    <w:rsid w:val="00742430"/>
    <w:rsid w:val="007424E4"/>
    <w:rsid w:val="007428EE"/>
    <w:rsid w:val="007431E6"/>
    <w:rsid w:val="0074345B"/>
    <w:rsid w:val="00743892"/>
    <w:rsid w:val="00743CBA"/>
    <w:rsid w:val="00744007"/>
    <w:rsid w:val="00744783"/>
    <w:rsid w:val="00744B8A"/>
    <w:rsid w:val="007451EA"/>
    <w:rsid w:val="00745621"/>
    <w:rsid w:val="00745929"/>
    <w:rsid w:val="00745C6B"/>
    <w:rsid w:val="007461DF"/>
    <w:rsid w:val="007465A1"/>
    <w:rsid w:val="007465CB"/>
    <w:rsid w:val="00746749"/>
    <w:rsid w:val="00746882"/>
    <w:rsid w:val="00746B65"/>
    <w:rsid w:val="00746D17"/>
    <w:rsid w:val="00746F59"/>
    <w:rsid w:val="00747280"/>
    <w:rsid w:val="007477C5"/>
    <w:rsid w:val="007478C6"/>
    <w:rsid w:val="00747B2E"/>
    <w:rsid w:val="00747C24"/>
    <w:rsid w:val="00747E15"/>
    <w:rsid w:val="007501ED"/>
    <w:rsid w:val="00750891"/>
    <w:rsid w:val="00750B7A"/>
    <w:rsid w:val="00750E84"/>
    <w:rsid w:val="0075182C"/>
    <w:rsid w:val="00751BDD"/>
    <w:rsid w:val="00751FD8"/>
    <w:rsid w:val="0075252A"/>
    <w:rsid w:val="007531F1"/>
    <w:rsid w:val="007533A1"/>
    <w:rsid w:val="007536F9"/>
    <w:rsid w:val="00753B72"/>
    <w:rsid w:val="00753C75"/>
    <w:rsid w:val="00753E57"/>
    <w:rsid w:val="00754746"/>
    <w:rsid w:val="0075523E"/>
    <w:rsid w:val="00755650"/>
    <w:rsid w:val="007557F7"/>
    <w:rsid w:val="00755A7B"/>
    <w:rsid w:val="00756031"/>
    <w:rsid w:val="00756238"/>
    <w:rsid w:val="00756538"/>
    <w:rsid w:val="007572CA"/>
    <w:rsid w:val="007576B1"/>
    <w:rsid w:val="00757C44"/>
    <w:rsid w:val="00757D47"/>
    <w:rsid w:val="007601CB"/>
    <w:rsid w:val="007604A3"/>
    <w:rsid w:val="007606C6"/>
    <w:rsid w:val="00760768"/>
    <w:rsid w:val="007611E8"/>
    <w:rsid w:val="00761778"/>
    <w:rsid w:val="007618CE"/>
    <w:rsid w:val="00761A38"/>
    <w:rsid w:val="00761BFB"/>
    <w:rsid w:val="00761E36"/>
    <w:rsid w:val="0076210D"/>
    <w:rsid w:val="00762306"/>
    <w:rsid w:val="00762332"/>
    <w:rsid w:val="0076243E"/>
    <w:rsid w:val="007628B0"/>
    <w:rsid w:val="0076297A"/>
    <w:rsid w:val="00762A15"/>
    <w:rsid w:val="007630AF"/>
    <w:rsid w:val="00763F05"/>
    <w:rsid w:val="0076483F"/>
    <w:rsid w:val="00764AA1"/>
    <w:rsid w:val="00765482"/>
    <w:rsid w:val="0076552A"/>
    <w:rsid w:val="00765B37"/>
    <w:rsid w:val="00765D76"/>
    <w:rsid w:val="00765F61"/>
    <w:rsid w:val="0076615B"/>
    <w:rsid w:val="007662D4"/>
    <w:rsid w:val="00766CCB"/>
    <w:rsid w:val="00766F10"/>
    <w:rsid w:val="0077005F"/>
    <w:rsid w:val="007700D4"/>
    <w:rsid w:val="007700F9"/>
    <w:rsid w:val="00770530"/>
    <w:rsid w:val="00770B64"/>
    <w:rsid w:val="00770C87"/>
    <w:rsid w:val="0077160A"/>
    <w:rsid w:val="00771942"/>
    <w:rsid w:val="00771992"/>
    <w:rsid w:val="00771C1E"/>
    <w:rsid w:val="007720EA"/>
    <w:rsid w:val="007721E9"/>
    <w:rsid w:val="00772277"/>
    <w:rsid w:val="00772729"/>
    <w:rsid w:val="007729FE"/>
    <w:rsid w:val="00772A4C"/>
    <w:rsid w:val="00772EF7"/>
    <w:rsid w:val="007730F8"/>
    <w:rsid w:val="007734CA"/>
    <w:rsid w:val="00773C0C"/>
    <w:rsid w:val="00774666"/>
    <w:rsid w:val="007746BC"/>
    <w:rsid w:val="0077537E"/>
    <w:rsid w:val="007755A8"/>
    <w:rsid w:val="007755AB"/>
    <w:rsid w:val="00775DF4"/>
    <w:rsid w:val="007765ED"/>
    <w:rsid w:val="007768EB"/>
    <w:rsid w:val="007778C1"/>
    <w:rsid w:val="00777AE9"/>
    <w:rsid w:val="00777EF8"/>
    <w:rsid w:val="00777F2C"/>
    <w:rsid w:val="007803FA"/>
    <w:rsid w:val="0078061B"/>
    <w:rsid w:val="007806AD"/>
    <w:rsid w:val="007809B9"/>
    <w:rsid w:val="00780E8D"/>
    <w:rsid w:val="00780EEF"/>
    <w:rsid w:val="007817B5"/>
    <w:rsid w:val="00781BD0"/>
    <w:rsid w:val="00781C12"/>
    <w:rsid w:val="00781E60"/>
    <w:rsid w:val="007820A6"/>
    <w:rsid w:val="007821C4"/>
    <w:rsid w:val="00782498"/>
    <w:rsid w:val="00782691"/>
    <w:rsid w:val="00782845"/>
    <w:rsid w:val="00782EBA"/>
    <w:rsid w:val="00783000"/>
    <w:rsid w:val="00783135"/>
    <w:rsid w:val="007833D7"/>
    <w:rsid w:val="00783B8E"/>
    <w:rsid w:val="00783F07"/>
    <w:rsid w:val="0078408C"/>
    <w:rsid w:val="007846CA"/>
    <w:rsid w:val="00784903"/>
    <w:rsid w:val="00784BA2"/>
    <w:rsid w:val="00784D67"/>
    <w:rsid w:val="0078508A"/>
    <w:rsid w:val="007852F7"/>
    <w:rsid w:val="007855BE"/>
    <w:rsid w:val="00785A1D"/>
    <w:rsid w:val="00785A5C"/>
    <w:rsid w:val="00785D24"/>
    <w:rsid w:val="00786117"/>
    <w:rsid w:val="007862FD"/>
    <w:rsid w:val="00786523"/>
    <w:rsid w:val="007865B9"/>
    <w:rsid w:val="00786632"/>
    <w:rsid w:val="00786F59"/>
    <w:rsid w:val="00787045"/>
    <w:rsid w:val="0078708E"/>
    <w:rsid w:val="0078793E"/>
    <w:rsid w:val="007900A7"/>
    <w:rsid w:val="00790141"/>
    <w:rsid w:val="007905C0"/>
    <w:rsid w:val="0079062A"/>
    <w:rsid w:val="00790A2D"/>
    <w:rsid w:val="00791BBD"/>
    <w:rsid w:val="00792504"/>
    <w:rsid w:val="00792FF4"/>
    <w:rsid w:val="0079326E"/>
    <w:rsid w:val="00793582"/>
    <w:rsid w:val="00793881"/>
    <w:rsid w:val="00793953"/>
    <w:rsid w:val="00793F09"/>
    <w:rsid w:val="00794690"/>
    <w:rsid w:val="00794691"/>
    <w:rsid w:val="0079522D"/>
    <w:rsid w:val="00795766"/>
    <w:rsid w:val="00795A00"/>
    <w:rsid w:val="00796089"/>
    <w:rsid w:val="00796160"/>
    <w:rsid w:val="007966C0"/>
    <w:rsid w:val="007974D2"/>
    <w:rsid w:val="0079756C"/>
    <w:rsid w:val="00797956"/>
    <w:rsid w:val="00797B43"/>
    <w:rsid w:val="00797BDC"/>
    <w:rsid w:val="00797E6C"/>
    <w:rsid w:val="007A0211"/>
    <w:rsid w:val="007A0827"/>
    <w:rsid w:val="007A18E6"/>
    <w:rsid w:val="007A18EE"/>
    <w:rsid w:val="007A197C"/>
    <w:rsid w:val="007A1E2B"/>
    <w:rsid w:val="007A204B"/>
    <w:rsid w:val="007A25F6"/>
    <w:rsid w:val="007A2636"/>
    <w:rsid w:val="007A29E9"/>
    <w:rsid w:val="007A303E"/>
    <w:rsid w:val="007A315F"/>
    <w:rsid w:val="007A3340"/>
    <w:rsid w:val="007A34BC"/>
    <w:rsid w:val="007A351B"/>
    <w:rsid w:val="007A378A"/>
    <w:rsid w:val="007A4560"/>
    <w:rsid w:val="007A46B3"/>
    <w:rsid w:val="007A4A20"/>
    <w:rsid w:val="007A4FC2"/>
    <w:rsid w:val="007A500F"/>
    <w:rsid w:val="007A530E"/>
    <w:rsid w:val="007A54C6"/>
    <w:rsid w:val="007A5638"/>
    <w:rsid w:val="007A59B4"/>
    <w:rsid w:val="007A5F86"/>
    <w:rsid w:val="007A62CB"/>
    <w:rsid w:val="007A62E2"/>
    <w:rsid w:val="007A6954"/>
    <w:rsid w:val="007A6DD9"/>
    <w:rsid w:val="007A6FF7"/>
    <w:rsid w:val="007A74C3"/>
    <w:rsid w:val="007A79A6"/>
    <w:rsid w:val="007A7D2E"/>
    <w:rsid w:val="007A7F5E"/>
    <w:rsid w:val="007B02FB"/>
    <w:rsid w:val="007B10CF"/>
    <w:rsid w:val="007B112A"/>
    <w:rsid w:val="007B13A1"/>
    <w:rsid w:val="007B1415"/>
    <w:rsid w:val="007B17D5"/>
    <w:rsid w:val="007B190F"/>
    <w:rsid w:val="007B2937"/>
    <w:rsid w:val="007B359E"/>
    <w:rsid w:val="007B3663"/>
    <w:rsid w:val="007B4A4C"/>
    <w:rsid w:val="007B4DDE"/>
    <w:rsid w:val="007B5079"/>
    <w:rsid w:val="007B5616"/>
    <w:rsid w:val="007B568C"/>
    <w:rsid w:val="007B60FF"/>
    <w:rsid w:val="007B6104"/>
    <w:rsid w:val="007B623F"/>
    <w:rsid w:val="007B62C1"/>
    <w:rsid w:val="007B6304"/>
    <w:rsid w:val="007B6797"/>
    <w:rsid w:val="007B6F4C"/>
    <w:rsid w:val="007B75A0"/>
    <w:rsid w:val="007B7ADD"/>
    <w:rsid w:val="007B7AFB"/>
    <w:rsid w:val="007B7FFB"/>
    <w:rsid w:val="007C183C"/>
    <w:rsid w:val="007C288E"/>
    <w:rsid w:val="007C3636"/>
    <w:rsid w:val="007C395E"/>
    <w:rsid w:val="007C48B2"/>
    <w:rsid w:val="007C4B86"/>
    <w:rsid w:val="007C4BFE"/>
    <w:rsid w:val="007C4EDD"/>
    <w:rsid w:val="007C51FB"/>
    <w:rsid w:val="007C579C"/>
    <w:rsid w:val="007C5C5A"/>
    <w:rsid w:val="007C6464"/>
    <w:rsid w:val="007C6A32"/>
    <w:rsid w:val="007C6A73"/>
    <w:rsid w:val="007C6C44"/>
    <w:rsid w:val="007C6C9B"/>
    <w:rsid w:val="007C729E"/>
    <w:rsid w:val="007D004C"/>
    <w:rsid w:val="007D07FF"/>
    <w:rsid w:val="007D182B"/>
    <w:rsid w:val="007D253A"/>
    <w:rsid w:val="007D2B97"/>
    <w:rsid w:val="007D316B"/>
    <w:rsid w:val="007D35CF"/>
    <w:rsid w:val="007D392F"/>
    <w:rsid w:val="007D3AC4"/>
    <w:rsid w:val="007D3D1E"/>
    <w:rsid w:val="007D3D57"/>
    <w:rsid w:val="007D42DB"/>
    <w:rsid w:val="007D48B9"/>
    <w:rsid w:val="007D4D64"/>
    <w:rsid w:val="007D4DCD"/>
    <w:rsid w:val="007D5376"/>
    <w:rsid w:val="007D57A7"/>
    <w:rsid w:val="007D581B"/>
    <w:rsid w:val="007D5DEB"/>
    <w:rsid w:val="007D6491"/>
    <w:rsid w:val="007D6725"/>
    <w:rsid w:val="007D70AF"/>
    <w:rsid w:val="007D71D8"/>
    <w:rsid w:val="007D741F"/>
    <w:rsid w:val="007D79DA"/>
    <w:rsid w:val="007D7A06"/>
    <w:rsid w:val="007D7C46"/>
    <w:rsid w:val="007D7FDA"/>
    <w:rsid w:val="007E0042"/>
    <w:rsid w:val="007E0277"/>
    <w:rsid w:val="007E0341"/>
    <w:rsid w:val="007E0F10"/>
    <w:rsid w:val="007E1243"/>
    <w:rsid w:val="007E19C0"/>
    <w:rsid w:val="007E1C3A"/>
    <w:rsid w:val="007E1D8E"/>
    <w:rsid w:val="007E1EAE"/>
    <w:rsid w:val="007E22A3"/>
    <w:rsid w:val="007E25B3"/>
    <w:rsid w:val="007E26C2"/>
    <w:rsid w:val="007E2B53"/>
    <w:rsid w:val="007E2F4D"/>
    <w:rsid w:val="007E3077"/>
    <w:rsid w:val="007E3167"/>
    <w:rsid w:val="007E39D9"/>
    <w:rsid w:val="007E3FCE"/>
    <w:rsid w:val="007E4637"/>
    <w:rsid w:val="007E4849"/>
    <w:rsid w:val="007E484A"/>
    <w:rsid w:val="007E4BAA"/>
    <w:rsid w:val="007E4E17"/>
    <w:rsid w:val="007E4E89"/>
    <w:rsid w:val="007E52C6"/>
    <w:rsid w:val="007E580B"/>
    <w:rsid w:val="007E5CA2"/>
    <w:rsid w:val="007E5E14"/>
    <w:rsid w:val="007E6688"/>
    <w:rsid w:val="007E66D4"/>
    <w:rsid w:val="007E6754"/>
    <w:rsid w:val="007E75DE"/>
    <w:rsid w:val="007E76E9"/>
    <w:rsid w:val="007E773D"/>
    <w:rsid w:val="007E7784"/>
    <w:rsid w:val="007E7BFE"/>
    <w:rsid w:val="007F011A"/>
    <w:rsid w:val="007F056E"/>
    <w:rsid w:val="007F060F"/>
    <w:rsid w:val="007F067F"/>
    <w:rsid w:val="007F0738"/>
    <w:rsid w:val="007F09C3"/>
    <w:rsid w:val="007F0F66"/>
    <w:rsid w:val="007F150A"/>
    <w:rsid w:val="007F16CA"/>
    <w:rsid w:val="007F2106"/>
    <w:rsid w:val="007F24DD"/>
    <w:rsid w:val="007F2527"/>
    <w:rsid w:val="007F26AF"/>
    <w:rsid w:val="007F282B"/>
    <w:rsid w:val="007F2AFE"/>
    <w:rsid w:val="007F2CC0"/>
    <w:rsid w:val="007F2F5E"/>
    <w:rsid w:val="007F35C4"/>
    <w:rsid w:val="007F35E3"/>
    <w:rsid w:val="007F37A0"/>
    <w:rsid w:val="007F3CB8"/>
    <w:rsid w:val="007F3E9A"/>
    <w:rsid w:val="007F3F3A"/>
    <w:rsid w:val="007F45E1"/>
    <w:rsid w:val="007F4D85"/>
    <w:rsid w:val="007F4E56"/>
    <w:rsid w:val="007F4E62"/>
    <w:rsid w:val="007F5160"/>
    <w:rsid w:val="007F5833"/>
    <w:rsid w:val="007F597F"/>
    <w:rsid w:val="007F59E2"/>
    <w:rsid w:val="007F5B44"/>
    <w:rsid w:val="007F626D"/>
    <w:rsid w:val="007F6446"/>
    <w:rsid w:val="007F688E"/>
    <w:rsid w:val="007F6953"/>
    <w:rsid w:val="007F6D0E"/>
    <w:rsid w:val="007F7057"/>
    <w:rsid w:val="007F760D"/>
    <w:rsid w:val="007F7796"/>
    <w:rsid w:val="007F7874"/>
    <w:rsid w:val="007F7B3F"/>
    <w:rsid w:val="008001D9"/>
    <w:rsid w:val="00800343"/>
    <w:rsid w:val="00800419"/>
    <w:rsid w:val="00800643"/>
    <w:rsid w:val="00800DCB"/>
    <w:rsid w:val="00801486"/>
    <w:rsid w:val="00801CC2"/>
    <w:rsid w:val="00801F99"/>
    <w:rsid w:val="0080208F"/>
    <w:rsid w:val="008024F9"/>
    <w:rsid w:val="00802706"/>
    <w:rsid w:val="00802B78"/>
    <w:rsid w:val="00803D03"/>
    <w:rsid w:val="00803FC3"/>
    <w:rsid w:val="008043A1"/>
    <w:rsid w:val="00804789"/>
    <w:rsid w:val="00804C99"/>
    <w:rsid w:val="00804FA4"/>
    <w:rsid w:val="0080553D"/>
    <w:rsid w:val="00805BE9"/>
    <w:rsid w:val="00805EFB"/>
    <w:rsid w:val="008066FC"/>
    <w:rsid w:val="00806735"/>
    <w:rsid w:val="008069B8"/>
    <w:rsid w:val="00806A26"/>
    <w:rsid w:val="00807232"/>
    <w:rsid w:val="00807693"/>
    <w:rsid w:val="00807784"/>
    <w:rsid w:val="00810066"/>
    <w:rsid w:val="008108A4"/>
    <w:rsid w:val="008108CC"/>
    <w:rsid w:val="008109AA"/>
    <w:rsid w:val="00810AE9"/>
    <w:rsid w:val="00810C38"/>
    <w:rsid w:val="00810E90"/>
    <w:rsid w:val="008118D6"/>
    <w:rsid w:val="00811928"/>
    <w:rsid w:val="00811CC6"/>
    <w:rsid w:val="00811EFB"/>
    <w:rsid w:val="00812385"/>
    <w:rsid w:val="008123CA"/>
    <w:rsid w:val="00812A63"/>
    <w:rsid w:val="00812D9B"/>
    <w:rsid w:val="00813306"/>
    <w:rsid w:val="008134D4"/>
    <w:rsid w:val="00813569"/>
    <w:rsid w:val="008135D2"/>
    <w:rsid w:val="00813C31"/>
    <w:rsid w:val="00813D5D"/>
    <w:rsid w:val="00813DB0"/>
    <w:rsid w:val="00814660"/>
    <w:rsid w:val="008148EE"/>
    <w:rsid w:val="00814A65"/>
    <w:rsid w:val="00814D31"/>
    <w:rsid w:val="00814DAF"/>
    <w:rsid w:val="008150E7"/>
    <w:rsid w:val="008152F4"/>
    <w:rsid w:val="008155CF"/>
    <w:rsid w:val="00815CE3"/>
    <w:rsid w:val="00815D85"/>
    <w:rsid w:val="0081656D"/>
    <w:rsid w:val="00817239"/>
    <w:rsid w:val="00817987"/>
    <w:rsid w:val="00817B1D"/>
    <w:rsid w:val="00817F5C"/>
    <w:rsid w:val="0082002A"/>
    <w:rsid w:val="008208B0"/>
    <w:rsid w:val="00820D34"/>
    <w:rsid w:val="00820E4A"/>
    <w:rsid w:val="008213CA"/>
    <w:rsid w:val="00822100"/>
    <w:rsid w:val="00822740"/>
    <w:rsid w:val="00822859"/>
    <w:rsid w:val="00822B9A"/>
    <w:rsid w:val="00823C58"/>
    <w:rsid w:val="00823DA1"/>
    <w:rsid w:val="008243D2"/>
    <w:rsid w:val="008247C5"/>
    <w:rsid w:val="00824990"/>
    <w:rsid w:val="00824A22"/>
    <w:rsid w:val="00824E8F"/>
    <w:rsid w:val="008254D9"/>
    <w:rsid w:val="0082577C"/>
    <w:rsid w:val="00825B0B"/>
    <w:rsid w:val="008265CC"/>
    <w:rsid w:val="008266BC"/>
    <w:rsid w:val="00826717"/>
    <w:rsid w:val="00826B5C"/>
    <w:rsid w:val="008271AE"/>
    <w:rsid w:val="008271D0"/>
    <w:rsid w:val="008279C9"/>
    <w:rsid w:val="00830E34"/>
    <w:rsid w:val="0083146A"/>
    <w:rsid w:val="0083148A"/>
    <w:rsid w:val="008316F1"/>
    <w:rsid w:val="00831B60"/>
    <w:rsid w:val="008322CE"/>
    <w:rsid w:val="00833230"/>
    <w:rsid w:val="0083398C"/>
    <w:rsid w:val="00833B5D"/>
    <w:rsid w:val="00834540"/>
    <w:rsid w:val="00834604"/>
    <w:rsid w:val="008346B2"/>
    <w:rsid w:val="00834787"/>
    <w:rsid w:val="00834A91"/>
    <w:rsid w:val="00834B12"/>
    <w:rsid w:val="00834E85"/>
    <w:rsid w:val="0083510F"/>
    <w:rsid w:val="008351EF"/>
    <w:rsid w:val="00835389"/>
    <w:rsid w:val="0083559E"/>
    <w:rsid w:val="00835774"/>
    <w:rsid w:val="0083586E"/>
    <w:rsid w:val="00835C40"/>
    <w:rsid w:val="00835C8B"/>
    <w:rsid w:val="00835E39"/>
    <w:rsid w:val="00835F0F"/>
    <w:rsid w:val="00835FB3"/>
    <w:rsid w:val="0083602E"/>
    <w:rsid w:val="00836100"/>
    <w:rsid w:val="008363D5"/>
    <w:rsid w:val="0083671F"/>
    <w:rsid w:val="00836BDC"/>
    <w:rsid w:val="00836EFB"/>
    <w:rsid w:val="00836F5A"/>
    <w:rsid w:val="00836FCD"/>
    <w:rsid w:val="008376EB"/>
    <w:rsid w:val="00837F50"/>
    <w:rsid w:val="00840221"/>
    <w:rsid w:val="00840FAE"/>
    <w:rsid w:val="00841A30"/>
    <w:rsid w:val="00842013"/>
    <w:rsid w:val="00842876"/>
    <w:rsid w:val="008435BF"/>
    <w:rsid w:val="00843805"/>
    <w:rsid w:val="00843FE9"/>
    <w:rsid w:val="00844497"/>
    <w:rsid w:val="008444F9"/>
    <w:rsid w:val="00844E09"/>
    <w:rsid w:val="008456CB"/>
    <w:rsid w:val="0084585D"/>
    <w:rsid w:val="00845ADA"/>
    <w:rsid w:val="00845B9D"/>
    <w:rsid w:val="00845F8E"/>
    <w:rsid w:val="00846774"/>
    <w:rsid w:val="00847148"/>
    <w:rsid w:val="00847587"/>
    <w:rsid w:val="00847720"/>
    <w:rsid w:val="008477E7"/>
    <w:rsid w:val="00847BE6"/>
    <w:rsid w:val="00847C78"/>
    <w:rsid w:val="00847F29"/>
    <w:rsid w:val="00850122"/>
    <w:rsid w:val="008503F2"/>
    <w:rsid w:val="00850F28"/>
    <w:rsid w:val="00851084"/>
    <w:rsid w:val="0085122B"/>
    <w:rsid w:val="008514C2"/>
    <w:rsid w:val="00851505"/>
    <w:rsid w:val="008516EC"/>
    <w:rsid w:val="00851819"/>
    <w:rsid w:val="0085196F"/>
    <w:rsid w:val="008519CE"/>
    <w:rsid w:val="00851B25"/>
    <w:rsid w:val="00851B37"/>
    <w:rsid w:val="00851C65"/>
    <w:rsid w:val="00851CD6"/>
    <w:rsid w:val="00851E7E"/>
    <w:rsid w:val="00851F59"/>
    <w:rsid w:val="00851F83"/>
    <w:rsid w:val="0085230E"/>
    <w:rsid w:val="00852800"/>
    <w:rsid w:val="00852830"/>
    <w:rsid w:val="008528AD"/>
    <w:rsid w:val="0085338E"/>
    <w:rsid w:val="008533FB"/>
    <w:rsid w:val="008539BC"/>
    <w:rsid w:val="00853F76"/>
    <w:rsid w:val="00854D97"/>
    <w:rsid w:val="00854EAF"/>
    <w:rsid w:val="008557FC"/>
    <w:rsid w:val="00856379"/>
    <w:rsid w:val="00856609"/>
    <w:rsid w:val="008568EA"/>
    <w:rsid w:val="00856AC2"/>
    <w:rsid w:val="00856CBA"/>
    <w:rsid w:val="008576A6"/>
    <w:rsid w:val="00857A2F"/>
    <w:rsid w:val="00857C59"/>
    <w:rsid w:val="00857CF3"/>
    <w:rsid w:val="0086054C"/>
    <w:rsid w:val="008609A2"/>
    <w:rsid w:val="00860A3E"/>
    <w:rsid w:val="00861382"/>
    <w:rsid w:val="00861478"/>
    <w:rsid w:val="00861914"/>
    <w:rsid w:val="0086203B"/>
    <w:rsid w:val="00862507"/>
    <w:rsid w:val="00862A16"/>
    <w:rsid w:val="0086317E"/>
    <w:rsid w:val="00863180"/>
    <w:rsid w:val="00863C5A"/>
    <w:rsid w:val="00863CAD"/>
    <w:rsid w:val="00863F87"/>
    <w:rsid w:val="008648C7"/>
    <w:rsid w:val="008654F5"/>
    <w:rsid w:val="008655DC"/>
    <w:rsid w:val="00865807"/>
    <w:rsid w:val="00866762"/>
    <w:rsid w:val="00866F37"/>
    <w:rsid w:val="00867739"/>
    <w:rsid w:val="00867BCB"/>
    <w:rsid w:val="008700DF"/>
    <w:rsid w:val="00870147"/>
    <w:rsid w:val="008702FA"/>
    <w:rsid w:val="00870700"/>
    <w:rsid w:val="00870786"/>
    <w:rsid w:val="0087086A"/>
    <w:rsid w:val="00870FBF"/>
    <w:rsid w:val="008712BB"/>
    <w:rsid w:val="008714C4"/>
    <w:rsid w:val="00871F5C"/>
    <w:rsid w:val="0087204C"/>
    <w:rsid w:val="00872462"/>
    <w:rsid w:val="00872502"/>
    <w:rsid w:val="00872A33"/>
    <w:rsid w:val="00872CF3"/>
    <w:rsid w:val="00872F86"/>
    <w:rsid w:val="00872F89"/>
    <w:rsid w:val="00873095"/>
    <w:rsid w:val="008731BF"/>
    <w:rsid w:val="008736F9"/>
    <w:rsid w:val="00873765"/>
    <w:rsid w:val="00873CAA"/>
    <w:rsid w:val="00873DA4"/>
    <w:rsid w:val="00873DAB"/>
    <w:rsid w:val="00874158"/>
    <w:rsid w:val="008743A6"/>
    <w:rsid w:val="008748DB"/>
    <w:rsid w:val="00874BC0"/>
    <w:rsid w:val="008756CE"/>
    <w:rsid w:val="00875849"/>
    <w:rsid w:val="008758DD"/>
    <w:rsid w:val="00875C0A"/>
    <w:rsid w:val="00875E4E"/>
    <w:rsid w:val="008762C9"/>
    <w:rsid w:val="008762E8"/>
    <w:rsid w:val="00876434"/>
    <w:rsid w:val="00876941"/>
    <w:rsid w:val="00876A7D"/>
    <w:rsid w:val="00877215"/>
    <w:rsid w:val="0087759B"/>
    <w:rsid w:val="00877EA5"/>
    <w:rsid w:val="008800B2"/>
    <w:rsid w:val="00880316"/>
    <w:rsid w:val="00880728"/>
    <w:rsid w:val="00880A95"/>
    <w:rsid w:val="00880F3A"/>
    <w:rsid w:val="0088130E"/>
    <w:rsid w:val="00881AA0"/>
    <w:rsid w:val="00881BDC"/>
    <w:rsid w:val="00881DD6"/>
    <w:rsid w:val="0088285C"/>
    <w:rsid w:val="0088317A"/>
    <w:rsid w:val="00883398"/>
    <w:rsid w:val="00883BFB"/>
    <w:rsid w:val="00883C98"/>
    <w:rsid w:val="0088416A"/>
    <w:rsid w:val="008841FB"/>
    <w:rsid w:val="0088443B"/>
    <w:rsid w:val="00884541"/>
    <w:rsid w:val="008845E1"/>
    <w:rsid w:val="00884729"/>
    <w:rsid w:val="00884FF1"/>
    <w:rsid w:val="008850E8"/>
    <w:rsid w:val="00885319"/>
    <w:rsid w:val="00885345"/>
    <w:rsid w:val="008859A7"/>
    <w:rsid w:val="00885A39"/>
    <w:rsid w:val="00885EB5"/>
    <w:rsid w:val="008862A2"/>
    <w:rsid w:val="008868DD"/>
    <w:rsid w:val="00886A52"/>
    <w:rsid w:val="00887500"/>
    <w:rsid w:val="008875EB"/>
    <w:rsid w:val="00887A87"/>
    <w:rsid w:val="00887AD0"/>
    <w:rsid w:val="00887D7C"/>
    <w:rsid w:val="00887FAC"/>
    <w:rsid w:val="008902BA"/>
    <w:rsid w:val="00890308"/>
    <w:rsid w:val="00890765"/>
    <w:rsid w:val="008907FB"/>
    <w:rsid w:val="00890D12"/>
    <w:rsid w:val="00891082"/>
    <w:rsid w:val="00891366"/>
    <w:rsid w:val="00892313"/>
    <w:rsid w:val="00892D01"/>
    <w:rsid w:val="00892ECD"/>
    <w:rsid w:val="00892F57"/>
    <w:rsid w:val="00892FDA"/>
    <w:rsid w:val="008930E1"/>
    <w:rsid w:val="00893690"/>
    <w:rsid w:val="00893FE3"/>
    <w:rsid w:val="0089411D"/>
    <w:rsid w:val="008941B4"/>
    <w:rsid w:val="0089479E"/>
    <w:rsid w:val="008947D9"/>
    <w:rsid w:val="00895036"/>
    <w:rsid w:val="00895993"/>
    <w:rsid w:val="00895E54"/>
    <w:rsid w:val="00896075"/>
    <w:rsid w:val="0089643D"/>
    <w:rsid w:val="00896662"/>
    <w:rsid w:val="008966B2"/>
    <w:rsid w:val="008967AE"/>
    <w:rsid w:val="00896B44"/>
    <w:rsid w:val="00896C32"/>
    <w:rsid w:val="00896DCC"/>
    <w:rsid w:val="008973E8"/>
    <w:rsid w:val="00897405"/>
    <w:rsid w:val="008974D9"/>
    <w:rsid w:val="00897952"/>
    <w:rsid w:val="00897E2F"/>
    <w:rsid w:val="008A0357"/>
    <w:rsid w:val="008A0AE7"/>
    <w:rsid w:val="008A0C3E"/>
    <w:rsid w:val="008A0F28"/>
    <w:rsid w:val="008A10CF"/>
    <w:rsid w:val="008A1150"/>
    <w:rsid w:val="008A17DF"/>
    <w:rsid w:val="008A1D0A"/>
    <w:rsid w:val="008A1F63"/>
    <w:rsid w:val="008A217C"/>
    <w:rsid w:val="008A2313"/>
    <w:rsid w:val="008A2901"/>
    <w:rsid w:val="008A2A80"/>
    <w:rsid w:val="008A2B6E"/>
    <w:rsid w:val="008A2C0F"/>
    <w:rsid w:val="008A2F00"/>
    <w:rsid w:val="008A32B7"/>
    <w:rsid w:val="008A336D"/>
    <w:rsid w:val="008A337D"/>
    <w:rsid w:val="008A3671"/>
    <w:rsid w:val="008A3B64"/>
    <w:rsid w:val="008A4239"/>
    <w:rsid w:val="008A4310"/>
    <w:rsid w:val="008A4572"/>
    <w:rsid w:val="008A46C0"/>
    <w:rsid w:val="008A475A"/>
    <w:rsid w:val="008A4A0C"/>
    <w:rsid w:val="008A4B9F"/>
    <w:rsid w:val="008A4EF5"/>
    <w:rsid w:val="008A5137"/>
    <w:rsid w:val="008A529A"/>
    <w:rsid w:val="008A585E"/>
    <w:rsid w:val="008A58C1"/>
    <w:rsid w:val="008A61F6"/>
    <w:rsid w:val="008A64B7"/>
    <w:rsid w:val="008A68DC"/>
    <w:rsid w:val="008A69F2"/>
    <w:rsid w:val="008A6B88"/>
    <w:rsid w:val="008A6E59"/>
    <w:rsid w:val="008A6FC1"/>
    <w:rsid w:val="008A72C0"/>
    <w:rsid w:val="008A790C"/>
    <w:rsid w:val="008A79A9"/>
    <w:rsid w:val="008A7ACF"/>
    <w:rsid w:val="008A7BF8"/>
    <w:rsid w:val="008A7BF9"/>
    <w:rsid w:val="008B01EF"/>
    <w:rsid w:val="008B0485"/>
    <w:rsid w:val="008B1120"/>
    <w:rsid w:val="008B1833"/>
    <w:rsid w:val="008B1933"/>
    <w:rsid w:val="008B1E08"/>
    <w:rsid w:val="008B1EDD"/>
    <w:rsid w:val="008B2345"/>
    <w:rsid w:val="008B26F5"/>
    <w:rsid w:val="008B27F4"/>
    <w:rsid w:val="008B2B30"/>
    <w:rsid w:val="008B316B"/>
    <w:rsid w:val="008B3327"/>
    <w:rsid w:val="008B34BD"/>
    <w:rsid w:val="008B37D7"/>
    <w:rsid w:val="008B397E"/>
    <w:rsid w:val="008B3D7D"/>
    <w:rsid w:val="008B3EBC"/>
    <w:rsid w:val="008B3FC5"/>
    <w:rsid w:val="008B3FE3"/>
    <w:rsid w:val="008B46D0"/>
    <w:rsid w:val="008B4DA4"/>
    <w:rsid w:val="008B52A1"/>
    <w:rsid w:val="008B52A3"/>
    <w:rsid w:val="008B5D01"/>
    <w:rsid w:val="008B61A3"/>
    <w:rsid w:val="008B6410"/>
    <w:rsid w:val="008B6997"/>
    <w:rsid w:val="008B7322"/>
    <w:rsid w:val="008B77B9"/>
    <w:rsid w:val="008B7896"/>
    <w:rsid w:val="008B7D64"/>
    <w:rsid w:val="008B7F53"/>
    <w:rsid w:val="008C00D4"/>
    <w:rsid w:val="008C01A6"/>
    <w:rsid w:val="008C02A6"/>
    <w:rsid w:val="008C0AD0"/>
    <w:rsid w:val="008C0C33"/>
    <w:rsid w:val="008C0CF5"/>
    <w:rsid w:val="008C1707"/>
    <w:rsid w:val="008C19B8"/>
    <w:rsid w:val="008C1B13"/>
    <w:rsid w:val="008C1BD1"/>
    <w:rsid w:val="008C1BF4"/>
    <w:rsid w:val="008C253B"/>
    <w:rsid w:val="008C257B"/>
    <w:rsid w:val="008C25DE"/>
    <w:rsid w:val="008C303A"/>
    <w:rsid w:val="008C3289"/>
    <w:rsid w:val="008C3C53"/>
    <w:rsid w:val="008C3C5F"/>
    <w:rsid w:val="008C3DE1"/>
    <w:rsid w:val="008C4060"/>
    <w:rsid w:val="008C4711"/>
    <w:rsid w:val="008C4E1E"/>
    <w:rsid w:val="008C582C"/>
    <w:rsid w:val="008C5F87"/>
    <w:rsid w:val="008C70DD"/>
    <w:rsid w:val="008C77A8"/>
    <w:rsid w:val="008C7A2B"/>
    <w:rsid w:val="008D0B1A"/>
    <w:rsid w:val="008D0E26"/>
    <w:rsid w:val="008D11CA"/>
    <w:rsid w:val="008D12BB"/>
    <w:rsid w:val="008D147D"/>
    <w:rsid w:val="008D149E"/>
    <w:rsid w:val="008D15CA"/>
    <w:rsid w:val="008D16E0"/>
    <w:rsid w:val="008D26A2"/>
    <w:rsid w:val="008D3551"/>
    <w:rsid w:val="008D3693"/>
    <w:rsid w:val="008D3D02"/>
    <w:rsid w:val="008D4046"/>
    <w:rsid w:val="008D4AB5"/>
    <w:rsid w:val="008D4C71"/>
    <w:rsid w:val="008D4C75"/>
    <w:rsid w:val="008D5375"/>
    <w:rsid w:val="008D58E9"/>
    <w:rsid w:val="008D5CF5"/>
    <w:rsid w:val="008D60FC"/>
    <w:rsid w:val="008D713C"/>
    <w:rsid w:val="008D79DF"/>
    <w:rsid w:val="008D7EB5"/>
    <w:rsid w:val="008D7FF2"/>
    <w:rsid w:val="008E09F9"/>
    <w:rsid w:val="008E0AC2"/>
    <w:rsid w:val="008E0F90"/>
    <w:rsid w:val="008E1312"/>
    <w:rsid w:val="008E2248"/>
    <w:rsid w:val="008E29B9"/>
    <w:rsid w:val="008E2DC6"/>
    <w:rsid w:val="008E3DF7"/>
    <w:rsid w:val="008E4545"/>
    <w:rsid w:val="008E48FB"/>
    <w:rsid w:val="008E499D"/>
    <w:rsid w:val="008E53AB"/>
    <w:rsid w:val="008E5469"/>
    <w:rsid w:val="008E59AC"/>
    <w:rsid w:val="008E5C4A"/>
    <w:rsid w:val="008E652D"/>
    <w:rsid w:val="008E6F03"/>
    <w:rsid w:val="008E7016"/>
    <w:rsid w:val="008E7221"/>
    <w:rsid w:val="008E7423"/>
    <w:rsid w:val="008E75BA"/>
    <w:rsid w:val="008E7748"/>
    <w:rsid w:val="008E7796"/>
    <w:rsid w:val="008E7824"/>
    <w:rsid w:val="008E7912"/>
    <w:rsid w:val="008E7A11"/>
    <w:rsid w:val="008E7E31"/>
    <w:rsid w:val="008F043F"/>
    <w:rsid w:val="008F0444"/>
    <w:rsid w:val="008F0731"/>
    <w:rsid w:val="008F0B34"/>
    <w:rsid w:val="008F0E06"/>
    <w:rsid w:val="008F1852"/>
    <w:rsid w:val="008F1B7F"/>
    <w:rsid w:val="008F1E50"/>
    <w:rsid w:val="008F22FA"/>
    <w:rsid w:val="008F2528"/>
    <w:rsid w:val="008F32B2"/>
    <w:rsid w:val="008F33C7"/>
    <w:rsid w:val="008F345A"/>
    <w:rsid w:val="008F3503"/>
    <w:rsid w:val="008F3562"/>
    <w:rsid w:val="008F3BB9"/>
    <w:rsid w:val="008F3D41"/>
    <w:rsid w:val="008F416B"/>
    <w:rsid w:val="008F44D6"/>
    <w:rsid w:val="008F497E"/>
    <w:rsid w:val="008F5037"/>
    <w:rsid w:val="008F52C4"/>
    <w:rsid w:val="008F54C0"/>
    <w:rsid w:val="008F5799"/>
    <w:rsid w:val="008F5AF9"/>
    <w:rsid w:val="008F5BCD"/>
    <w:rsid w:val="008F5BE4"/>
    <w:rsid w:val="008F5D50"/>
    <w:rsid w:val="008F5F06"/>
    <w:rsid w:val="008F657B"/>
    <w:rsid w:val="008F66E4"/>
    <w:rsid w:val="008F6858"/>
    <w:rsid w:val="008F7827"/>
    <w:rsid w:val="008F78D9"/>
    <w:rsid w:val="008F7CC2"/>
    <w:rsid w:val="008F7CD1"/>
    <w:rsid w:val="008F7EC7"/>
    <w:rsid w:val="008F7EE6"/>
    <w:rsid w:val="008F7FAB"/>
    <w:rsid w:val="008F7FB1"/>
    <w:rsid w:val="0090050F"/>
    <w:rsid w:val="009019FE"/>
    <w:rsid w:val="00901C15"/>
    <w:rsid w:val="00901FBC"/>
    <w:rsid w:val="00901FBE"/>
    <w:rsid w:val="009020D0"/>
    <w:rsid w:val="009023C6"/>
    <w:rsid w:val="00902456"/>
    <w:rsid w:val="009026EA"/>
    <w:rsid w:val="0090271D"/>
    <w:rsid w:val="009027B4"/>
    <w:rsid w:val="009028C6"/>
    <w:rsid w:val="00902AF8"/>
    <w:rsid w:val="00902F5E"/>
    <w:rsid w:val="00903351"/>
    <w:rsid w:val="009033E3"/>
    <w:rsid w:val="00903672"/>
    <w:rsid w:val="0090396E"/>
    <w:rsid w:val="00903BC5"/>
    <w:rsid w:val="0090425D"/>
    <w:rsid w:val="009046CE"/>
    <w:rsid w:val="0090479B"/>
    <w:rsid w:val="009049D5"/>
    <w:rsid w:val="00904E68"/>
    <w:rsid w:val="0090561B"/>
    <w:rsid w:val="009056CF"/>
    <w:rsid w:val="00906212"/>
    <w:rsid w:val="00906323"/>
    <w:rsid w:val="009063C7"/>
    <w:rsid w:val="009065C7"/>
    <w:rsid w:val="00906E19"/>
    <w:rsid w:val="00906E99"/>
    <w:rsid w:val="00906EFD"/>
    <w:rsid w:val="009070F7"/>
    <w:rsid w:val="00907568"/>
    <w:rsid w:val="00907572"/>
    <w:rsid w:val="00907D4B"/>
    <w:rsid w:val="00907F74"/>
    <w:rsid w:val="00910031"/>
    <w:rsid w:val="00910116"/>
    <w:rsid w:val="00911551"/>
    <w:rsid w:val="0091178D"/>
    <w:rsid w:val="00911844"/>
    <w:rsid w:val="00911845"/>
    <w:rsid w:val="00911849"/>
    <w:rsid w:val="0091208A"/>
    <w:rsid w:val="00912741"/>
    <w:rsid w:val="00912BDD"/>
    <w:rsid w:val="0091329D"/>
    <w:rsid w:val="009135F5"/>
    <w:rsid w:val="00914629"/>
    <w:rsid w:val="00914953"/>
    <w:rsid w:val="009151BC"/>
    <w:rsid w:val="00915441"/>
    <w:rsid w:val="00915611"/>
    <w:rsid w:val="0091582C"/>
    <w:rsid w:val="00915E35"/>
    <w:rsid w:val="00916191"/>
    <w:rsid w:val="009161A3"/>
    <w:rsid w:val="009161F4"/>
    <w:rsid w:val="009162DB"/>
    <w:rsid w:val="009164FC"/>
    <w:rsid w:val="0091680C"/>
    <w:rsid w:val="00916A5D"/>
    <w:rsid w:val="00916B9F"/>
    <w:rsid w:val="00916ECF"/>
    <w:rsid w:val="009178E3"/>
    <w:rsid w:val="00917B1C"/>
    <w:rsid w:val="00917B67"/>
    <w:rsid w:val="00917C3D"/>
    <w:rsid w:val="00920000"/>
    <w:rsid w:val="009200DE"/>
    <w:rsid w:val="00920988"/>
    <w:rsid w:val="00920EBE"/>
    <w:rsid w:val="0092124E"/>
    <w:rsid w:val="00921448"/>
    <w:rsid w:val="00921478"/>
    <w:rsid w:val="00921762"/>
    <w:rsid w:val="00922766"/>
    <w:rsid w:val="0092277D"/>
    <w:rsid w:val="00922902"/>
    <w:rsid w:val="00923788"/>
    <w:rsid w:val="0092389A"/>
    <w:rsid w:val="009238D4"/>
    <w:rsid w:val="00923B68"/>
    <w:rsid w:val="00923FBE"/>
    <w:rsid w:val="00924559"/>
    <w:rsid w:val="009245AC"/>
    <w:rsid w:val="009249CE"/>
    <w:rsid w:val="00924B58"/>
    <w:rsid w:val="00924E81"/>
    <w:rsid w:val="00925325"/>
    <w:rsid w:val="00925361"/>
    <w:rsid w:val="0092552E"/>
    <w:rsid w:val="009255D2"/>
    <w:rsid w:val="00925735"/>
    <w:rsid w:val="00925B5F"/>
    <w:rsid w:val="00926939"/>
    <w:rsid w:val="00926B86"/>
    <w:rsid w:val="009308D7"/>
    <w:rsid w:val="00930E92"/>
    <w:rsid w:val="009311D6"/>
    <w:rsid w:val="009318D4"/>
    <w:rsid w:val="00931A4E"/>
    <w:rsid w:val="00931EDD"/>
    <w:rsid w:val="0093227C"/>
    <w:rsid w:val="0093234B"/>
    <w:rsid w:val="009326E3"/>
    <w:rsid w:val="00932937"/>
    <w:rsid w:val="00932E0F"/>
    <w:rsid w:val="00933311"/>
    <w:rsid w:val="0093332A"/>
    <w:rsid w:val="009333F8"/>
    <w:rsid w:val="00933431"/>
    <w:rsid w:val="0093347B"/>
    <w:rsid w:val="00933531"/>
    <w:rsid w:val="009337B4"/>
    <w:rsid w:val="00933855"/>
    <w:rsid w:val="00933A32"/>
    <w:rsid w:val="00933DF8"/>
    <w:rsid w:val="0093475E"/>
    <w:rsid w:val="00934977"/>
    <w:rsid w:val="00934D80"/>
    <w:rsid w:val="0093504C"/>
    <w:rsid w:val="00935134"/>
    <w:rsid w:val="0093524E"/>
    <w:rsid w:val="009359C9"/>
    <w:rsid w:val="00935B0C"/>
    <w:rsid w:val="00935FD9"/>
    <w:rsid w:val="00936CEC"/>
    <w:rsid w:val="00936DDD"/>
    <w:rsid w:val="00936E50"/>
    <w:rsid w:val="00936FFF"/>
    <w:rsid w:val="009372E5"/>
    <w:rsid w:val="009373C3"/>
    <w:rsid w:val="009376D1"/>
    <w:rsid w:val="0094044C"/>
    <w:rsid w:val="009405C1"/>
    <w:rsid w:val="0094087C"/>
    <w:rsid w:val="00940DCA"/>
    <w:rsid w:val="009411BF"/>
    <w:rsid w:val="00941716"/>
    <w:rsid w:val="00941B33"/>
    <w:rsid w:val="00941F15"/>
    <w:rsid w:val="00941F45"/>
    <w:rsid w:val="0094253D"/>
    <w:rsid w:val="0094255A"/>
    <w:rsid w:val="00942B0E"/>
    <w:rsid w:val="00943477"/>
    <w:rsid w:val="00943C4B"/>
    <w:rsid w:val="00943DD4"/>
    <w:rsid w:val="00944C57"/>
    <w:rsid w:val="009450A7"/>
    <w:rsid w:val="00945288"/>
    <w:rsid w:val="009452C7"/>
    <w:rsid w:val="00945C0E"/>
    <w:rsid w:val="00945D61"/>
    <w:rsid w:val="00945E72"/>
    <w:rsid w:val="00945F51"/>
    <w:rsid w:val="00946CCB"/>
    <w:rsid w:val="00946D20"/>
    <w:rsid w:val="00946ED1"/>
    <w:rsid w:val="00947244"/>
    <w:rsid w:val="00947479"/>
    <w:rsid w:val="00947930"/>
    <w:rsid w:val="00947ED3"/>
    <w:rsid w:val="00947FD6"/>
    <w:rsid w:val="00950722"/>
    <w:rsid w:val="00950EA2"/>
    <w:rsid w:val="00950F14"/>
    <w:rsid w:val="00951552"/>
    <w:rsid w:val="00951715"/>
    <w:rsid w:val="0095216A"/>
    <w:rsid w:val="00952C44"/>
    <w:rsid w:val="00952E33"/>
    <w:rsid w:val="00953306"/>
    <w:rsid w:val="00953654"/>
    <w:rsid w:val="00953777"/>
    <w:rsid w:val="00953F2C"/>
    <w:rsid w:val="00954201"/>
    <w:rsid w:val="0095501E"/>
    <w:rsid w:val="00955121"/>
    <w:rsid w:val="009558AB"/>
    <w:rsid w:val="00955CB0"/>
    <w:rsid w:val="00955E89"/>
    <w:rsid w:val="0095655F"/>
    <w:rsid w:val="009566B2"/>
    <w:rsid w:val="009566DE"/>
    <w:rsid w:val="00956AE8"/>
    <w:rsid w:val="00956C46"/>
    <w:rsid w:val="009572B5"/>
    <w:rsid w:val="00957B7F"/>
    <w:rsid w:val="00960594"/>
    <w:rsid w:val="0096098A"/>
    <w:rsid w:val="00960BE7"/>
    <w:rsid w:val="00960E20"/>
    <w:rsid w:val="0096128F"/>
    <w:rsid w:val="00961E61"/>
    <w:rsid w:val="009626A2"/>
    <w:rsid w:val="00962DCB"/>
    <w:rsid w:val="00963096"/>
    <w:rsid w:val="0096336F"/>
    <w:rsid w:val="00963923"/>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645B"/>
    <w:rsid w:val="009677ED"/>
    <w:rsid w:val="009677FF"/>
    <w:rsid w:val="0097011C"/>
    <w:rsid w:val="009702A1"/>
    <w:rsid w:val="00970EEA"/>
    <w:rsid w:val="00970FC1"/>
    <w:rsid w:val="00971BD0"/>
    <w:rsid w:val="00971FBB"/>
    <w:rsid w:val="00972500"/>
    <w:rsid w:val="00972511"/>
    <w:rsid w:val="00972B0F"/>
    <w:rsid w:val="00972C2D"/>
    <w:rsid w:val="00972D74"/>
    <w:rsid w:val="00972F65"/>
    <w:rsid w:val="00973842"/>
    <w:rsid w:val="00973978"/>
    <w:rsid w:val="00973BC2"/>
    <w:rsid w:val="00973DF3"/>
    <w:rsid w:val="00974112"/>
    <w:rsid w:val="00974923"/>
    <w:rsid w:val="00974C8A"/>
    <w:rsid w:val="009752E9"/>
    <w:rsid w:val="009756AE"/>
    <w:rsid w:val="009756D5"/>
    <w:rsid w:val="009757A3"/>
    <w:rsid w:val="00975938"/>
    <w:rsid w:val="00975E20"/>
    <w:rsid w:val="00976283"/>
    <w:rsid w:val="0097662F"/>
    <w:rsid w:val="009768E7"/>
    <w:rsid w:val="009773F3"/>
    <w:rsid w:val="009776B8"/>
    <w:rsid w:val="00977C49"/>
    <w:rsid w:val="00977DA3"/>
    <w:rsid w:val="00980676"/>
    <w:rsid w:val="00980A2C"/>
    <w:rsid w:val="00980DE7"/>
    <w:rsid w:val="00981045"/>
    <w:rsid w:val="009811B4"/>
    <w:rsid w:val="00981289"/>
    <w:rsid w:val="009812CF"/>
    <w:rsid w:val="009816F9"/>
    <w:rsid w:val="009817E8"/>
    <w:rsid w:val="00981A31"/>
    <w:rsid w:val="00981F85"/>
    <w:rsid w:val="00981FB4"/>
    <w:rsid w:val="00982A86"/>
    <w:rsid w:val="00982C80"/>
    <w:rsid w:val="00982F98"/>
    <w:rsid w:val="0098329D"/>
    <w:rsid w:val="009832D2"/>
    <w:rsid w:val="0098341F"/>
    <w:rsid w:val="00983E89"/>
    <w:rsid w:val="0098434E"/>
    <w:rsid w:val="009843C2"/>
    <w:rsid w:val="00984438"/>
    <w:rsid w:val="0098492C"/>
    <w:rsid w:val="00984FBB"/>
    <w:rsid w:val="00985DCC"/>
    <w:rsid w:val="0098604F"/>
    <w:rsid w:val="0098619E"/>
    <w:rsid w:val="00986539"/>
    <w:rsid w:val="009868B6"/>
    <w:rsid w:val="009868CD"/>
    <w:rsid w:val="00986995"/>
    <w:rsid w:val="009869B9"/>
    <w:rsid w:val="00986B29"/>
    <w:rsid w:val="00986E5A"/>
    <w:rsid w:val="00986E8A"/>
    <w:rsid w:val="00986EE1"/>
    <w:rsid w:val="00986F07"/>
    <w:rsid w:val="0098739F"/>
    <w:rsid w:val="00987436"/>
    <w:rsid w:val="0098787B"/>
    <w:rsid w:val="00987C4D"/>
    <w:rsid w:val="00987E57"/>
    <w:rsid w:val="00987E5F"/>
    <w:rsid w:val="00987EAF"/>
    <w:rsid w:val="00987EF5"/>
    <w:rsid w:val="0099007C"/>
    <w:rsid w:val="009904A9"/>
    <w:rsid w:val="00990B32"/>
    <w:rsid w:val="00990F08"/>
    <w:rsid w:val="009911A3"/>
    <w:rsid w:val="009914DC"/>
    <w:rsid w:val="00991614"/>
    <w:rsid w:val="00991F49"/>
    <w:rsid w:val="009929B1"/>
    <w:rsid w:val="00992F37"/>
    <w:rsid w:val="0099308D"/>
    <w:rsid w:val="0099312F"/>
    <w:rsid w:val="0099325E"/>
    <w:rsid w:val="00993766"/>
    <w:rsid w:val="009939FF"/>
    <w:rsid w:val="00993B17"/>
    <w:rsid w:val="009940C4"/>
    <w:rsid w:val="00994B42"/>
    <w:rsid w:val="00994C2A"/>
    <w:rsid w:val="00994FD4"/>
    <w:rsid w:val="00995313"/>
    <w:rsid w:val="0099549A"/>
    <w:rsid w:val="00995D3B"/>
    <w:rsid w:val="009965AF"/>
    <w:rsid w:val="009967CB"/>
    <w:rsid w:val="009968C1"/>
    <w:rsid w:val="00996DFA"/>
    <w:rsid w:val="009970B0"/>
    <w:rsid w:val="009970FC"/>
    <w:rsid w:val="00997366"/>
    <w:rsid w:val="009973CD"/>
    <w:rsid w:val="00997BA5"/>
    <w:rsid w:val="00997BA7"/>
    <w:rsid w:val="009A0216"/>
    <w:rsid w:val="009A03BB"/>
    <w:rsid w:val="009A0E41"/>
    <w:rsid w:val="009A1B41"/>
    <w:rsid w:val="009A2082"/>
    <w:rsid w:val="009A22F3"/>
    <w:rsid w:val="009A2340"/>
    <w:rsid w:val="009A239C"/>
    <w:rsid w:val="009A24CC"/>
    <w:rsid w:val="009A261B"/>
    <w:rsid w:val="009A27D3"/>
    <w:rsid w:val="009A2BE9"/>
    <w:rsid w:val="009A3054"/>
    <w:rsid w:val="009A3941"/>
    <w:rsid w:val="009A39B0"/>
    <w:rsid w:val="009A3BBC"/>
    <w:rsid w:val="009A3BE4"/>
    <w:rsid w:val="009A3FB0"/>
    <w:rsid w:val="009A47FC"/>
    <w:rsid w:val="009A52B0"/>
    <w:rsid w:val="009A586C"/>
    <w:rsid w:val="009A5D65"/>
    <w:rsid w:val="009A664A"/>
    <w:rsid w:val="009A6906"/>
    <w:rsid w:val="009A70CC"/>
    <w:rsid w:val="009A70E9"/>
    <w:rsid w:val="009A718C"/>
    <w:rsid w:val="009A74CD"/>
    <w:rsid w:val="009A7A5D"/>
    <w:rsid w:val="009A7C1D"/>
    <w:rsid w:val="009B0171"/>
    <w:rsid w:val="009B043B"/>
    <w:rsid w:val="009B0D49"/>
    <w:rsid w:val="009B0E92"/>
    <w:rsid w:val="009B0EA8"/>
    <w:rsid w:val="009B2268"/>
    <w:rsid w:val="009B258A"/>
    <w:rsid w:val="009B2621"/>
    <w:rsid w:val="009B285A"/>
    <w:rsid w:val="009B2A6B"/>
    <w:rsid w:val="009B2DBE"/>
    <w:rsid w:val="009B2E2E"/>
    <w:rsid w:val="009B33AD"/>
    <w:rsid w:val="009B3812"/>
    <w:rsid w:val="009B3B57"/>
    <w:rsid w:val="009B4125"/>
    <w:rsid w:val="009B48CE"/>
    <w:rsid w:val="009B499D"/>
    <w:rsid w:val="009B49CE"/>
    <w:rsid w:val="009B4F72"/>
    <w:rsid w:val="009B550C"/>
    <w:rsid w:val="009B5A9A"/>
    <w:rsid w:val="009B5B87"/>
    <w:rsid w:val="009B5BAE"/>
    <w:rsid w:val="009B5D1E"/>
    <w:rsid w:val="009B5F49"/>
    <w:rsid w:val="009B62A3"/>
    <w:rsid w:val="009B6853"/>
    <w:rsid w:val="009B6FC1"/>
    <w:rsid w:val="009B7682"/>
    <w:rsid w:val="009B783F"/>
    <w:rsid w:val="009B7883"/>
    <w:rsid w:val="009C0BAD"/>
    <w:rsid w:val="009C20FF"/>
    <w:rsid w:val="009C2B05"/>
    <w:rsid w:val="009C34A4"/>
    <w:rsid w:val="009C34ED"/>
    <w:rsid w:val="009C36F6"/>
    <w:rsid w:val="009C3C2A"/>
    <w:rsid w:val="009C3ECA"/>
    <w:rsid w:val="009C4079"/>
    <w:rsid w:val="009C4661"/>
    <w:rsid w:val="009C4E11"/>
    <w:rsid w:val="009C5576"/>
    <w:rsid w:val="009C5AD8"/>
    <w:rsid w:val="009C5EB3"/>
    <w:rsid w:val="009C5F6D"/>
    <w:rsid w:val="009C5FF6"/>
    <w:rsid w:val="009C67FA"/>
    <w:rsid w:val="009C7692"/>
    <w:rsid w:val="009C7B22"/>
    <w:rsid w:val="009C7E50"/>
    <w:rsid w:val="009D0188"/>
    <w:rsid w:val="009D0697"/>
    <w:rsid w:val="009D0A80"/>
    <w:rsid w:val="009D0B8F"/>
    <w:rsid w:val="009D0CF1"/>
    <w:rsid w:val="009D18AB"/>
    <w:rsid w:val="009D21EA"/>
    <w:rsid w:val="009D22D7"/>
    <w:rsid w:val="009D22EA"/>
    <w:rsid w:val="009D23AE"/>
    <w:rsid w:val="009D27B6"/>
    <w:rsid w:val="009D2A6C"/>
    <w:rsid w:val="009D3608"/>
    <w:rsid w:val="009D361D"/>
    <w:rsid w:val="009D3CEA"/>
    <w:rsid w:val="009D3EB4"/>
    <w:rsid w:val="009D41E5"/>
    <w:rsid w:val="009D4B31"/>
    <w:rsid w:val="009D5E7A"/>
    <w:rsid w:val="009D5EC9"/>
    <w:rsid w:val="009D5FC4"/>
    <w:rsid w:val="009D5FF7"/>
    <w:rsid w:val="009D63F9"/>
    <w:rsid w:val="009D6E9C"/>
    <w:rsid w:val="009D7174"/>
    <w:rsid w:val="009D7499"/>
    <w:rsid w:val="009D76E7"/>
    <w:rsid w:val="009D781A"/>
    <w:rsid w:val="009D79A3"/>
    <w:rsid w:val="009E0473"/>
    <w:rsid w:val="009E0DDD"/>
    <w:rsid w:val="009E1098"/>
    <w:rsid w:val="009E1368"/>
    <w:rsid w:val="009E1B9D"/>
    <w:rsid w:val="009E1E1F"/>
    <w:rsid w:val="009E202F"/>
    <w:rsid w:val="009E21D0"/>
    <w:rsid w:val="009E23AA"/>
    <w:rsid w:val="009E2475"/>
    <w:rsid w:val="009E2A45"/>
    <w:rsid w:val="009E2D33"/>
    <w:rsid w:val="009E2F78"/>
    <w:rsid w:val="009E2F85"/>
    <w:rsid w:val="009E3287"/>
    <w:rsid w:val="009E33B8"/>
    <w:rsid w:val="009E388E"/>
    <w:rsid w:val="009E398F"/>
    <w:rsid w:val="009E39BE"/>
    <w:rsid w:val="009E3A1A"/>
    <w:rsid w:val="009E42D9"/>
    <w:rsid w:val="009E436D"/>
    <w:rsid w:val="009E46B5"/>
    <w:rsid w:val="009E4761"/>
    <w:rsid w:val="009E4AE0"/>
    <w:rsid w:val="009E4B98"/>
    <w:rsid w:val="009E4DF7"/>
    <w:rsid w:val="009E6186"/>
    <w:rsid w:val="009E6461"/>
    <w:rsid w:val="009E64A6"/>
    <w:rsid w:val="009E6681"/>
    <w:rsid w:val="009E67A6"/>
    <w:rsid w:val="009E6BEB"/>
    <w:rsid w:val="009E6E71"/>
    <w:rsid w:val="009E7066"/>
    <w:rsid w:val="009E712A"/>
    <w:rsid w:val="009E73B6"/>
    <w:rsid w:val="009E7675"/>
    <w:rsid w:val="009E7F63"/>
    <w:rsid w:val="009F092C"/>
    <w:rsid w:val="009F0E91"/>
    <w:rsid w:val="009F1049"/>
    <w:rsid w:val="009F1584"/>
    <w:rsid w:val="009F15BD"/>
    <w:rsid w:val="009F19CF"/>
    <w:rsid w:val="009F1C5C"/>
    <w:rsid w:val="009F1D1A"/>
    <w:rsid w:val="009F212A"/>
    <w:rsid w:val="009F2247"/>
    <w:rsid w:val="009F2A02"/>
    <w:rsid w:val="009F311F"/>
    <w:rsid w:val="009F337B"/>
    <w:rsid w:val="009F3DDF"/>
    <w:rsid w:val="009F3EB5"/>
    <w:rsid w:val="009F3F4E"/>
    <w:rsid w:val="009F408A"/>
    <w:rsid w:val="009F415C"/>
    <w:rsid w:val="009F41FB"/>
    <w:rsid w:val="009F4BDC"/>
    <w:rsid w:val="009F50EE"/>
    <w:rsid w:val="009F5246"/>
    <w:rsid w:val="009F537F"/>
    <w:rsid w:val="009F5763"/>
    <w:rsid w:val="009F685E"/>
    <w:rsid w:val="009F6E23"/>
    <w:rsid w:val="009F6E86"/>
    <w:rsid w:val="009F6FFA"/>
    <w:rsid w:val="009F73B2"/>
    <w:rsid w:val="009F75B4"/>
    <w:rsid w:val="009F76C6"/>
    <w:rsid w:val="009F786F"/>
    <w:rsid w:val="009F78A2"/>
    <w:rsid w:val="009F792E"/>
    <w:rsid w:val="00A00853"/>
    <w:rsid w:val="00A013A8"/>
    <w:rsid w:val="00A01C14"/>
    <w:rsid w:val="00A01FD3"/>
    <w:rsid w:val="00A02777"/>
    <w:rsid w:val="00A02820"/>
    <w:rsid w:val="00A03B76"/>
    <w:rsid w:val="00A03E25"/>
    <w:rsid w:val="00A04119"/>
    <w:rsid w:val="00A041DB"/>
    <w:rsid w:val="00A047F4"/>
    <w:rsid w:val="00A04846"/>
    <w:rsid w:val="00A051D9"/>
    <w:rsid w:val="00A0532B"/>
    <w:rsid w:val="00A05342"/>
    <w:rsid w:val="00A05507"/>
    <w:rsid w:val="00A0585A"/>
    <w:rsid w:val="00A05E62"/>
    <w:rsid w:val="00A05F0B"/>
    <w:rsid w:val="00A06055"/>
    <w:rsid w:val="00A065AC"/>
    <w:rsid w:val="00A0691C"/>
    <w:rsid w:val="00A06E3F"/>
    <w:rsid w:val="00A07634"/>
    <w:rsid w:val="00A07660"/>
    <w:rsid w:val="00A07AC8"/>
    <w:rsid w:val="00A104A7"/>
    <w:rsid w:val="00A11046"/>
    <w:rsid w:val="00A116F1"/>
    <w:rsid w:val="00A11978"/>
    <w:rsid w:val="00A1198B"/>
    <w:rsid w:val="00A11CD7"/>
    <w:rsid w:val="00A11D8D"/>
    <w:rsid w:val="00A128D7"/>
    <w:rsid w:val="00A1359F"/>
    <w:rsid w:val="00A135F5"/>
    <w:rsid w:val="00A1393B"/>
    <w:rsid w:val="00A13D71"/>
    <w:rsid w:val="00A141B5"/>
    <w:rsid w:val="00A1446F"/>
    <w:rsid w:val="00A145EB"/>
    <w:rsid w:val="00A148D1"/>
    <w:rsid w:val="00A14976"/>
    <w:rsid w:val="00A151BA"/>
    <w:rsid w:val="00A15860"/>
    <w:rsid w:val="00A15A0A"/>
    <w:rsid w:val="00A1637C"/>
    <w:rsid w:val="00A172B6"/>
    <w:rsid w:val="00A17419"/>
    <w:rsid w:val="00A179F2"/>
    <w:rsid w:val="00A17DBB"/>
    <w:rsid w:val="00A17E86"/>
    <w:rsid w:val="00A205DA"/>
    <w:rsid w:val="00A2081A"/>
    <w:rsid w:val="00A2097C"/>
    <w:rsid w:val="00A21AA9"/>
    <w:rsid w:val="00A21B5B"/>
    <w:rsid w:val="00A21BA2"/>
    <w:rsid w:val="00A23178"/>
    <w:rsid w:val="00A23317"/>
    <w:rsid w:val="00A234F3"/>
    <w:rsid w:val="00A23825"/>
    <w:rsid w:val="00A23A70"/>
    <w:rsid w:val="00A23CA0"/>
    <w:rsid w:val="00A24089"/>
    <w:rsid w:val="00A2421C"/>
    <w:rsid w:val="00A24EC3"/>
    <w:rsid w:val="00A24ED5"/>
    <w:rsid w:val="00A24EE8"/>
    <w:rsid w:val="00A25244"/>
    <w:rsid w:val="00A25654"/>
    <w:rsid w:val="00A25C5E"/>
    <w:rsid w:val="00A261B9"/>
    <w:rsid w:val="00A261F4"/>
    <w:rsid w:val="00A263FD"/>
    <w:rsid w:val="00A269F9"/>
    <w:rsid w:val="00A26CF0"/>
    <w:rsid w:val="00A26DEE"/>
    <w:rsid w:val="00A271CD"/>
    <w:rsid w:val="00A27201"/>
    <w:rsid w:val="00A30135"/>
    <w:rsid w:val="00A30DB5"/>
    <w:rsid w:val="00A30F98"/>
    <w:rsid w:val="00A313F4"/>
    <w:rsid w:val="00A31DDC"/>
    <w:rsid w:val="00A320C9"/>
    <w:rsid w:val="00A32926"/>
    <w:rsid w:val="00A32A03"/>
    <w:rsid w:val="00A32BE5"/>
    <w:rsid w:val="00A32C93"/>
    <w:rsid w:val="00A33F5A"/>
    <w:rsid w:val="00A34321"/>
    <w:rsid w:val="00A343FC"/>
    <w:rsid w:val="00A34502"/>
    <w:rsid w:val="00A346BE"/>
    <w:rsid w:val="00A3480A"/>
    <w:rsid w:val="00A34B5F"/>
    <w:rsid w:val="00A34D3B"/>
    <w:rsid w:val="00A3506C"/>
    <w:rsid w:val="00A35234"/>
    <w:rsid w:val="00A35929"/>
    <w:rsid w:val="00A35CE2"/>
    <w:rsid w:val="00A35FBC"/>
    <w:rsid w:val="00A3686B"/>
    <w:rsid w:val="00A36BCE"/>
    <w:rsid w:val="00A36CBD"/>
    <w:rsid w:val="00A36F35"/>
    <w:rsid w:val="00A37215"/>
    <w:rsid w:val="00A3798A"/>
    <w:rsid w:val="00A37C62"/>
    <w:rsid w:val="00A40945"/>
    <w:rsid w:val="00A40E35"/>
    <w:rsid w:val="00A41035"/>
    <w:rsid w:val="00A411CC"/>
    <w:rsid w:val="00A4185E"/>
    <w:rsid w:val="00A41C35"/>
    <w:rsid w:val="00A41DD9"/>
    <w:rsid w:val="00A42405"/>
    <w:rsid w:val="00A42479"/>
    <w:rsid w:val="00A42514"/>
    <w:rsid w:val="00A425E9"/>
    <w:rsid w:val="00A427C9"/>
    <w:rsid w:val="00A42AFE"/>
    <w:rsid w:val="00A42EDB"/>
    <w:rsid w:val="00A43437"/>
    <w:rsid w:val="00A437B3"/>
    <w:rsid w:val="00A437DC"/>
    <w:rsid w:val="00A43917"/>
    <w:rsid w:val="00A43A40"/>
    <w:rsid w:val="00A43BAB"/>
    <w:rsid w:val="00A44254"/>
    <w:rsid w:val="00A445FA"/>
    <w:rsid w:val="00A44997"/>
    <w:rsid w:val="00A45373"/>
    <w:rsid w:val="00A453C0"/>
    <w:rsid w:val="00A45A35"/>
    <w:rsid w:val="00A461E6"/>
    <w:rsid w:val="00A4630A"/>
    <w:rsid w:val="00A4632A"/>
    <w:rsid w:val="00A466DC"/>
    <w:rsid w:val="00A467A7"/>
    <w:rsid w:val="00A46AFC"/>
    <w:rsid w:val="00A46C7D"/>
    <w:rsid w:val="00A46D23"/>
    <w:rsid w:val="00A46E5D"/>
    <w:rsid w:val="00A4732F"/>
    <w:rsid w:val="00A475B0"/>
    <w:rsid w:val="00A50556"/>
    <w:rsid w:val="00A50AF7"/>
    <w:rsid w:val="00A50CD5"/>
    <w:rsid w:val="00A50DEE"/>
    <w:rsid w:val="00A51204"/>
    <w:rsid w:val="00A51292"/>
    <w:rsid w:val="00A51A7A"/>
    <w:rsid w:val="00A51AC0"/>
    <w:rsid w:val="00A51F50"/>
    <w:rsid w:val="00A5234B"/>
    <w:rsid w:val="00A52586"/>
    <w:rsid w:val="00A52857"/>
    <w:rsid w:val="00A5305E"/>
    <w:rsid w:val="00A5311B"/>
    <w:rsid w:val="00A532A0"/>
    <w:rsid w:val="00A53717"/>
    <w:rsid w:val="00A54F8C"/>
    <w:rsid w:val="00A551D0"/>
    <w:rsid w:val="00A5526C"/>
    <w:rsid w:val="00A5544E"/>
    <w:rsid w:val="00A55652"/>
    <w:rsid w:val="00A557B9"/>
    <w:rsid w:val="00A558E9"/>
    <w:rsid w:val="00A56113"/>
    <w:rsid w:val="00A5652C"/>
    <w:rsid w:val="00A56744"/>
    <w:rsid w:val="00A56855"/>
    <w:rsid w:val="00A56864"/>
    <w:rsid w:val="00A56A90"/>
    <w:rsid w:val="00A56DE4"/>
    <w:rsid w:val="00A57433"/>
    <w:rsid w:val="00A57719"/>
    <w:rsid w:val="00A57838"/>
    <w:rsid w:val="00A57D32"/>
    <w:rsid w:val="00A57E21"/>
    <w:rsid w:val="00A57FFC"/>
    <w:rsid w:val="00A601E8"/>
    <w:rsid w:val="00A6027C"/>
    <w:rsid w:val="00A60390"/>
    <w:rsid w:val="00A603EC"/>
    <w:rsid w:val="00A606BD"/>
    <w:rsid w:val="00A60BB5"/>
    <w:rsid w:val="00A61BE7"/>
    <w:rsid w:val="00A620C9"/>
    <w:rsid w:val="00A62280"/>
    <w:rsid w:val="00A62A2A"/>
    <w:rsid w:val="00A62A5D"/>
    <w:rsid w:val="00A62FAA"/>
    <w:rsid w:val="00A6302C"/>
    <w:rsid w:val="00A6360D"/>
    <w:rsid w:val="00A643A3"/>
    <w:rsid w:val="00A643FC"/>
    <w:rsid w:val="00A6464E"/>
    <w:rsid w:val="00A6478C"/>
    <w:rsid w:val="00A647FB"/>
    <w:rsid w:val="00A6494F"/>
    <w:rsid w:val="00A649D2"/>
    <w:rsid w:val="00A64A83"/>
    <w:rsid w:val="00A64FFB"/>
    <w:rsid w:val="00A656E6"/>
    <w:rsid w:val="00A65C0A"/>
    <w:rsid w:val="00A65C6C"/>
    <w:rsid w:val="00A65D39"/>
    <w:rsid w:val="00A662B7"/>
    <w:rsid w:val="00A664F6"/>
    <w:rsid w:val="00A66596"/>
    <w:rsid w:val="00A66841"/>
    <w:rsid w:val="00A66CAF"/>
    <w:rsid w:val="00A66CC8"/>
    <w:rsid w:val="00A70565"/>
    <w:rsid w:val="00A70D06"/>
    <w:rsid w:val="00A70D56"/>
    <w:rsid w:val="00A71116"/>
    <w:rsid w:val="00A713EB"/>
    <w:rsid w:val="00A715FF"/>
    <w:rsid w:val="00A720B0"/>
    <w:rsid w:val="00A72330"/>
    <w:rsid w:val="00A7248E"/>
    <w:rsid w:val="00A72B03"/>
    <w:rsid w:val="00A73154"/>
    <w:rsid w:val="00A733E6"/>
    <w:rsid w:val="00A738A2"/>
    <w:rsid w:val="00A73914"/>
    <w:rsid w:val="00A73D2D"/>
    <w:rsid w:val="00A74842"/>
    <w:rsid w:val="00A74B4A"/>
    <w:rsid w:val="00A74EBD"/>
    <w:rsid w:val="00A7528A"/>
    <w:rsid w:val="00A75314"/>
    <w:rsid w:val="00A7538D"/>
    <w:rsid w:val="00A756D3"/>
    <w:rsid w:val="00A7600A"/>
    <w:rsid w:val="00A7648D"/>
    <w:rsid w:val="00A76593"/>
    <w:rsid w:val="00A766BC"/>
    <w:rsid w:val="00A76B31"/>
    <w:rsid w:val="00A7709B"/>
    <w:rsid w:val="00A77357"/>
    <w:rsid w:val="00A775C9"/>
    <w:rsid w:val="00A775D9"/>
    <w:rsid w:val="00A7799F"/>
    <w:rsid w:val="00A77A07"/>
    <w:rsid w:val="00A77D63"/>
    <w:rsid w:val="00A80ABE"/>
    <w:rsid w:val="00A81111"/>
    <w:rsid w:val="00A8195A"/>
    <w:rsid w:val="00A81EA8"/>
    <w:rsid w:val="00A820F5"/>
    <w:rsid w:val="00A8229E"/>
    <w:rsid w:val="00A822CA"/>
    <w:rsid w:val="00A82446"/>
    <w:rsid w:val="00A8249C"/>
    <w:rsid w:val="00A827DC"/>
    <w:rsid w:val="00A82CFC"/>
    <w:rsid w:val="00A82DDC"/>
    <w:rsid w:val="00A82FBA"/>
    <w:rsid w:val="00A83353"/>
    <w:rsid w:val="00A8337F"/>
    <w:rsid w:val="00A834D5"/>
    <w:rsid w:val="00A83621"/>
    <w:rsid w:val="00A83E03"/>
    <w:rsid w:val="00A8473B"/>
    <w:rsid w:val="00A84BB8"/>
    <w:rsid w:val="00A84BEE"/>
    <w:rsid w:val="00A84EAB"/>
    <w:rsid w:val="00A853C1"/>
    <w:rsid w:val="00A85C1F"/>
    <w:rsid w:val="00A86593"/>
    <w:rsid w:val="00A86B7C"/>
    <w:rsid w:val="00A872ED"/>
    <w:rsid w:val="00A873DC"/>
    <w:rsid w:val="00A87656"/>
    <w:rsid w:val="00A8785C"/>
    <w:rsid w:val="00A87A47"/>
    <w:rsid w:val="00A87AE8"/>
    <w:rsid w:val="00A87B7F"/>
    <w:rsid w:val="00A87D04"/>
    <w:rsid w:val="00A87DD0"/>
    <w:rsid w:val="00A9037A"/>
    <w:rsid w:val="00A9040B"/>
    <w:rsid w:val="00A90443"/>
    <w:rsid w:val="00A90CB0"/>
    <w:rsid w:val="00A90E47"/>
    <w:rsid w:val="00A90ED2"/>
    <w:rsid w:val="00A91629"/>
    <w:rsid w:val="00A917DF"/>
    <w:rsid w:val="00A919EB"/>
    <w:rsid w:val="00A91FBF"/>
    <w:rsid w:val="00A91FE2"/>
    <w:rsid w:val="00A9205A"/>
    <w:rsid w:val="00A92134"/>
    <w:rsid w:val="00A92692"/>
    <w:rsid w:val="00A927ED"/>
    <w:rsid w:val="00A92884"/>
    <w:rsid w:val="00A928AD"/>
    <w:rsid w:val="00A92CCE"/>
    <w:rsid w:val="00A92D9C"/>
    <w:rsid w:val="00A92DF8"/>
    <w:rsid w:val="00A932CB"/>
    <w:rsid w:val="00A9377F"/>
    <w:rsid w:val="00A939B1"/>
    <w:rsid w:val="00A93AB6"/>
    <w:rsid w:val="00A93D9B"/>
    <w:rsid w:val="00A94827"/>
    <w:rsid w:val="00A948EC"/>
    <w:rsid w:val="00A94DB6"/>
    <w:rsid w:val="00A955B9"/>
    <w:rsid w:val="00A96700"/>
    <w:rsid w:val="00A96FD9"/>
    <w:rsid w:val="00A974F0"/>
    <w:rsid w:val="00A9773C"/>
    <w:rsid w:val="00A977B3"/>
    <w:rsid w:val="00A97810"/>
    <w:rsid w:val="00A97964"/>
    <w:rsid w:val="00A97F28"/>
    <w:rsid w:val="00AA005E"/>
    <w:rsid w:val="00AA02F2"/>
    <w:rsid w:val="00AA06D4"/>
    <w:rsid w:val="00AA0777"/>
    <w:rsid w:val="00AA0FBF"/>
    <w:rsid w:val="00AA15B1"/>
    <w:rsid w:val="00AA1805"/>
    <w:rsid w:val="00AA1894"/>
    <w:rsid w:val="00AA25FD"/>
    <w:rsid w:val="00AA2FC9"/>
    <w:rsid w:val="00AA3233"/>
    <w:rsid w:val="00AA3D41"/>
    <w:rsid w:val="00AA3ECE"/>
    <w:rsid w:val="00AA441D"/>
    <w:rsid w:val="00AA4738"/>
    <w:rsid w:val="00AA52D8"/>
    <w:rsid w:val="00AA56A2"/>
    <w:rsid w:val="00AA585C"/>
    <w:rsid w:val="00AA5870"/>
    <w:rsid w:val="00AA594F"/>
    <w:rsid w:val="00AA5B31"/>
    <w:rsid w:val="00AA5C55"/>
    <w:rsid w:val="00AA5E17"/>
    <w:rsid w:val="00AA657B"/>
    <w:rsid w:val="00AA6736"/>
    <w:rsid w:val="00AA688D"/>
    <w:rsid w:val="00AA68F3"/>
    <w:rsid w:val="00AA69A9"/>
    <w:rsid w:val="00AA6D98"/>
    <w:rsid w:val="00AA6EBA"/>
    <w:rsid w:val="00AA709B"/>
    <w:rsid w:val="00AA70FA"/>
    <w:rsid w:val="00AA7425"/>
    <w:rsid w:val="00AA7931"/>
    <w:rsid w:val="00AA7BB9"/>
    <w:rsid w:val="00AB0BC7"/>
    <w:rsid w:val="00AB0F03"/>
    <w:rsid w:val="00AB13FC"/>
    <w:rsid w:val="00AB1881"/>
    <w:rsid w:val="00AB1ADE"/>
    <w:rsid w:val="00AB1BF9"/>
    <w:rsid w:val="00AB28AF"/>
    <w:rsid w:val="00AB2934"/>
    <w:rsid w:val="00AB32B1"/>
    <w:rsid w:val="00AB35A0"/>
    <w:rsid w:val="00AB3C76"/>
    <w:rsid w:val="00AB3DF7"/>
    <w:rsid w:val="00AB41AD"/>
    <w:rsid w:val="00AB443D"/>
    <w:rsid w:val="00AB479A"/>
    <w:rsid w:val="00AB492B"/>
    <w:rsid w:val="00AB4E50"/>
    <w:rsid w:val="00AB4F12"/>
    <w:rsid w:val="00AB553D"/>
    <w:rsid w:val="00AB59BE"/>
    <w:rsid w:val="00AB5CC6"/>
    <w:rsid w:val="00AB6302"/>
    <w:rsid w:val="00AB6311"/>
    <w:rsid w:val="00AB6325"/>
    <w:rsid w:val="00AB66EE"/>
    <w:rsid w:val="00AB6A56"/>
    <w:rsid w:val="00AB6D0A"/>
    <w:rsid w:val="00AB7224"/>
    <w:rsid w:val="00AB784A"/>
    <w:rsid w:val="00AB7D66"/>
    <w:rsid w:val="00AB7E75"/>
    <w:rsid w:val="00AB7EA0"/>
    <w:rsid w:val="00AB7FBE"/>
    <w:rsid w:val="00AC0142"/>
    <w:rsid w:val="00AC0227"/>
    <w:rsid w:val="00AC02FE"/>
    <w:rsid w:val="00AC0548"/>
    <w:rsid w:val="00AC14FD"/>
    <w:rsid w:val="00AC1672"/>
    <w:rsid w:val="00AC1807"/>
    <w:rsid w:val="00AC19A1"/>
    <w:rsid w:val="00AC1FBC"/>
    <w:rsid w:val="00AC1FD0"/>
    <w:rsid w:val="00AC2548"/>
    <w:rsid w:val="00AC278C"/>
    <w:rsid w:val="00AC2EDB"/>
    <w:rsid w:val="00AC3DC1"/>
    <w:rsid w:val="00AC4661"/>
    <w:rsid w:val="00AC5803"/>
    <w:rsid w:val="00AC5B68"/>
    <w:rsid w:val="00AC5E14"/>
    <w:rsid w:val="00AC6480"/>
    <w:rsid w:val="00AC6683"/>
    <w:rsid w:val="00AC6CFD"/>
    <w:rsid w:val="00AC6FDB"/>
    <w:rsid w:val="00AC7090"/>
    <w:rsid w:val="00AC7C06"/>
    <w:rsid w:val="00AD01F4"/>
    <w:rsid w:val="00AD0541"/>
    <w:rsid w:val="00AD06B1"/>
    <w:rsid w:val="00AD13E5"/>
    <w:rsid w:val="00AD1878"/>
    <w:rsid w:val="00AD1944"/>
    <w:rsid w:val="00AD1CFF"/>
    <w:rsid w:val="00AD1E22"/>
    <w:rsid w:val="00AD24E5"/>
    <w:rsid w:val="00AD262D"/>
    <w:rsid w:val="00AD2B8A"/>
    <w:rsid w:val="00AD2EC7"/>
    <w:rsid w:val="00AD3B4E"/>
    <w:rsid w:val="00AD3C17"/>
    <w:rsid w:val="00AD3E4F"/>
    <w:rsid w:val="00AD3EF7"/>
    <w:rsid w:val="00AD4004"/>
    <w:rsid w:val="00AD4348"/>
    <w:rsid w:val="00AD4378"/>
    <w:rsid w:val="00AD47B0"/>
    <w:rsid w:val="00AD493E"/>
    <w:rsid w:val="00AD4AA6"/>
    <w:rsid w:val="00AD500C"/>
    <w:rsid w:val="00AD5175"/>
    <w:rsid w:val="00AD589A"/>
    <w:rsid w:val="00AD6106"/>
    <w:rsid w:val="00AD6A98"/>
    <w:rsid w:val="00AD71D0"/>
    <w:rsid w:val="00AD7367"/>
    <w:rsid w:val="00AD7807"/>
    <w:rsid w:val="00AD78FE"/>
    <w:rsid w:val="00AD7B47"/>
    <w:rsid w:val="00AD7E4A"/>
    <w:rsid w:val="00AE033E"/>
    <w:rsid w:val="00AE068E"/>
    <w:rsid w:val="00AE083A"/>
    <w:rsid w:val="00AE0AC4"/>
    <w:rsid w:val="00AE0B39"/>
    <w:rsid w:val="00AE0FF4"/>
    <w:rsid w:val="00AE104A"/>
    <w:rsid w:val="00AE1960"/>
    <w:rsid w:val="00AE1C8C"/>
    <w:rsid w:val="00AE21D1"/>
    <w:rsid w:val="00AE265C"/>
    <w:rsid w:val="00AE2B34"/>
    <w:rsid w:val="00AE2C9D"/>
    <w:rsid w:val="00AE2EF7"/>
    <w:rsid w:val="00AE329D"/>
    <w:rsid w:val="00AE34C4"/>
    <w:rsid w:val="00AE386F"/>
    <w:rsid w:val="00AE3959"/>
    <w:rsid w:val="00AE39A8"/>
    <w:rsid w:val="00AE3C0C"/>
    <w:rsid w:val="00AE400E"/>
    <w:rsid w:val="00AE4237"/>
    <w:rsid w:val="00AE441A"/>
    <w:rsid w:val="00AE4433"/>
    <w:rsid w:val="00AE4D27"/>
    <w:rsid w:val="00AE4D39"/>
    <w:rsid w:val="00AE511D"/>
    <w:rsid w:val="00AE54E0"/>
    <w:rsid w:val="00AE55B5"/>
    <w:rsid w:val="00AE6418"/>
    <w:rsid w:val="00AE66E0"/>
    <w:rsid w:val="00AE6E92"/>
    <w:rsid w:val="00AE6E9B"/>
    <w:rsid w:val="00AE6F90"/>
    <w:rsid w:val="00AE7D11"/>
    <w:rsid w:val="00AE7FF5"/>
    <w:rsid w:val="00AF005D"/>
    <w:rsid w:val="00AF0393"/>
    <w:rsid w:val="00AF04B7"/>
    <w:rsid w:val="00AF0C60"/>
    <w:rsid w:val="00AF0DB6"/>
    <w:rsid w:val="00AF0F10"/>
    <w:rsid w:val="00AF0F1E"/>
    <w:rsid w:val="00AF128C"/>
    <w:rsid w:val="00AF179D"/>
    <w:rsid w:val="00AF1CB9"/>
    <w:rsid w:val="00AF278A"/>
    <w:rsid w:val="00AF2819"/>
    <w:rsid w:val="00AF29AC"/>
    <w:rsid w:val="00AF3082"/>
    <w:rsid w:val="00AF3C8D"/>
    <w:rsid w:val="00AF42A7"/>
    <w:rsid w:val="00AF4574"/>
    <w:rsid w:val="00AF46D0"/>
    <w:rsid w:val="00AF47B6"/>
    <w:rsid w:val="00AF480B"/>
    <w:rsid w:val="00AF4D2A"/>
    <w:rsid w:val="00AF521F"/>
    <w:rsid w:val="00AF53A6"/>
    <w:rsid w:val="00AF6170"/>
    <w:rsid w:val="00AF62E9"/>
    <w:rsid w:val="00AF63FF"/>
    <w:rsid w:val="00AF6497"/>
    <w:rsid w:val="00AF692A"/>
    <w:rsid w:val="00AF6A72"/>
    <w:rsid w:val="00AF6AC9"/>
    <w:rsid w:val="00AF6CCA"/>
    <w:rsid w:val="00AF6EF2"/>
    <w:rsid w:val="00AF72AF"/>
    <w:rsid w:val="00AF78B8"/>
    <w:rsid w:val="00B00597"/>
    <w:rsid w:val="00B00C40"/>
    <w:rsid w:val="00B00F34"/>
    <w:rsid w:val="00B014F2"/>
    <w:rsid w:val="00B017C2"/>
    <w:rsid w:val="00B01E8E"/>
    <w:rsid w:val="00B02332"/>
    <w:rsid w:val="00B024D9"/>
    <w:rsid w:val="00B02A66"/>
    <w:rsid w:val="00B0310C"/>
    <w:rsid w:val="00B031ED"/>
    <w:rsid w:val="00B0345B"/>
    <w:rsid w:val="00B03C84"/>
    <w:rsid w:val="00B041AC"/>
    <w:rsid w:val="00B04596"/>
    <w:rsid w:val="00B048F2"/>
    <w:rsid w:val="00B04B72"/>
    <w:rsid w:val="00B04CB8"/>
    <w:rsid w:val="00B0549F"/>
    <w:rsid w:val="00B056A3"/>
    <w:rsid w:val="00B057EA"/>
    <w:rsid w:val="00B05ABE"/>
    <w:rsid w:val="00B06248"/>
    <w:rsid w:val="00B0645F"/>
    <w:rsid w:val="00B06612"/>
    <w:rsid w:val="00B06A07"/>
    <w:rsid w:val="00B077B5"/>
    <w:rsid w:val="00B07983"/>
    <w:rsid w:val="00B07AE1"/>
    <w:rsid w:val="00B10066"/>
    <w:rsid w:val="00B10231"/>
    <w:rsid w:val="00B10241"/>
    <w:rsid w:val="00B10B9B"/>
    <w:rsid w:val="00B11E16"/>
    <w:rsid w:val="00B1222A"/>
    <w:rsid w:val="00B12C04"/>
    <w:rsid w:val="00B12CC3"/>
    <w:rsid w:val="00B12D7C"/>
    <w:rsid w:val="00B1303B"/>
    <w:rsid w:val="00B131FF"/>
    <w:rsid w:val="00B13BD2"/>
    <w:rsid w:val="00B143B2"/>
    <w:rsid w:val="00B14474"/>
    <w:rsid w:val="00B14F92"/>
    <w:rsid w:val="00B15041"/>
    <w:rsid w:val="00B157A9"/>
    <w:rsid w:val="00B15898"/>
    <w:rsid w:val="00B15FFA"/>
    <w:rsid w:val="00B16004"/>
    <w:rsid w:val="00B160AB"/>
    <w:rsid w:val="00B1610B"/>
    <w:rsid w:val="00B16776"/>
    <w:rsid w:val="00B16BEA"/>
    <w:rsid w:val="00B173C0"/>
    <w:rsid w:val="00B17739"/>
    <w:rsid w:val="00B17ABD"/>
    <w:rsid w:val="00B17CBE"/>
    <w:rsid w:val="00B20163"/>
    <w:rsid w:val="00B201D4"/>
    <w:rsid w:val="00B208B3"/>
    <w:rsid w:val="00B20A9E"/>
    <w:rsid w:val="00B20BC9"/>
    <w:rsid w:val="00B20CA6"/>
    <w:rsid w:val="00B20DA8"/>
    <w:rsid w:val="00B20F00"/>
    <w:rsid w:val="00B212AE"/>
    <w:rsid w:val="00B2160F"/>
    <w:rsid w:val="00B21C3A"/>
    <w:rsid w:val="00B22247"/>
    <w:rsid w:val="00B22EC9"/>
    <w:rsid w:val="00B237F4"/>
    <w:rsid w:val="00B238D7"/>
    <w:rsid w:val="00B23C67"/>
    <w:rsid w:val="00B241BA"/>
    <w:rsid w:val="00B246C7"/>
    <w:rsid w:val="00B24778"/>
    <w:rsid w:val="00B24C0B"/>
    <w:rsid w:val="00B24EF8"/>
    <w:rsid w:val="00B250D1"/>
    <w:rsid w:val="00B251E6"/>
    <w:rsid w:val="00B25312"/>
    <w:rsid w:val="00B258F3"/>
    <w:rsid w:val="00B25CDA"/>
    <w:rsid w:val="00B26B2C"/>
    <w:rsid w:val="00B26EC8"/>
    <w:rsid w:val="00B27FF9"/>
    <w:rsid w:val="00B30119"/>
    <w:rsid w:val="00B302D1"/>
    <w:rsid w:val="00B304E7"/>
    <w:rsid w:val="00B30557"/>
    <w:rsid w:val="00B30E05"/>
    <w:rsid w:val="00B310E0"/>
    <w:rsid w:val="00B31132"/>
    <w:rsid w:val="00B31AC7"/>
    <w:rsid w:val="00B32016"/>
    <w:rsid w:val="00B320FA"/>
    <w:rsid w:val="00B3266F"/>
    <w:rsid w:val="00B32B3C"/>
    <w:rsid w:val="00B32CBA"/>
    <w:rsid w:val="00B32E29"/>
    <w:rsid w:val="00B330AE"/>
    <w:rsid w:val="00B3317B"/>
    <w:rsid w:val="00B33FA5"/>
    <w:rsid w:val="00B34332"/>
    <w:rsid w:val="00B3492A"/>
    <w:rsid w:val="00B35235"/>
    <w:rsid w:val="00B3531E"/>
    <w:rsid w:val="00B35581"/>
    <w:rsid w:val="00B355A9"/>
    <w:rsid w:val="00B3589D"/>
    <w:rsid w:val="00B35B79"/>
    <w:rsid w:val="00B36635"/>
    <w:rsid w:val="00B3666E"/>
    <w:rsid w:val="00B36B24"/>
    <w:rsid w:val="00B370DB"/>
    <w:rsid w:val="00B374CB"/>
    <w:rsid w:val="00B37B14"/>
    <w:rsid w:val="00B4075B"/>
    <w:rsid w:val="00B40A0A"/>
    <w:rsid w:val="00B40EC3"/>
    <w:rsid w:val="00B40F88"/>
    <w:rsid w:val="00B4105D"/>
    <w:rsid w:val="00B41418"/>
    <w:rsid w:val="00B4151C"/>
    <w:rsid w:val="00B42766"/>
    <w:rsid w:val="00B42C96"/>
    <w:rsid w:val="00B43315"/>
    <w:rsid w:val="00B43401"/>
    <w:rsid w:val="00B435DB"/>
    <w:rsid w:val="00B4385A"/>
    <w:rsid w:val="00B44549"/>
    <w:rsid w:val="00B4456F"/>
    <w:rsid w:val="00B44D10"/>
    <w:rsid w:val="00B44D51"/>
    <w:rsid w:val="00B44FE3"/>
    <w:rsid w:val="00B45A9D"/>
    <w:rsid w:val="00B45BEE"/>
    <w:rsid w:val="00B45DAF"/>
    <w:rsid w:val="00B461F3"/>
    <w:rsid w:val="00B46EFF"/>
    <w:rsid w:val="00B4727A"/>
    <w:rsid w:val="00B47510"/>
    <w:rsid w:val="00B47C67"/>
    <w:rsid w:val="00B47DDD"/>
    <w:rsid w:val="00B47E5F"/>
    <w:rsid w:val="00B500AE"/>
    <w:rsid w:val="00B5022F"/>
    <w:rsid w:val="00B50B59"/>
    <w:rsid w:val="00B51445"/>
    <w:rsid w:val="00B51D68"/>
    <w:rsid w:val="00B52130"/>
    <w:rsid w:val="00B5391C"/>
    <w:rsid w:val="00B53DE1"/>
    <w:rsid w:val="00B53F0C"/>
    <w:rsid w:val="00B53F46"/>
    <w:rsid w:val="00B540C4"/>
    <w:rsid w:val="00B5414C"/>
    <w:rsid w:val="00B54519"/>
    <w:rsid w:val="00B546F2"/>
    <w:rsid w:val="00B54B41"/>
    <w:rsid w:val="00B54B75"/>
    <w:rsid w:val="00B54D28"/>
    <w:rsid w:val="00B55117"/>
    <w:rsid w:val="00B55189"/>
    <w:rsid w:val="00B5523D"/>
    <w:rsid w:val="00B555F9"/>
    <w:rsid w:val="00B56317"/>
    <w:rsid w:val="00B5636B"/>
    <w:rsid w:val="00B56708"/>
    <w:rsid w:val="00B56883"/>
    <w:rsid w:val="00B56CBE"/>
    <w:rsid w:val="00B56D5E"/>
    <w:rsid w:val="00B56FCC"/>
    <w:rsid w:val="00B5777D"/>
    <w:rsid w:val="00B57EFA"/>
    <w:rsid w:val="00B57F57"/>
    <w:rsid w:val="00B60589"/>
    <w:rsid w:val="00B606CB"/>
    <w:rsid w:val="00B60929"/>
    <w:rsid w:val="00B60BE6"/>
    <w:rsid w:val="00B61490"/>
    <w:rsid w:val="00B6167E"/>
    <w:rsid w:val="00B61937"/>
    <w:rsid w:val="00B61AE5"/>
    <w:rsid w:val="00B61B2B"/>
    <w:rsid w:val="00B61E70"/>
    <w:rsid w:val="00B62584"/>
    <w:rsid w:val="00B62667"/>
    <w:rsid w:val="00B62835"/>
    <w:rsid w:val="00B62E2C"/>
    <w:rsid w:val="00B63334"/>
    <w:rsid w:val="00B63A1A"/>
    <w:rsid w:val="00B63D4B"/>
    <w:rsid w:val="00B64934"/>
    <w:rsid w:val="00B64B8C"/>
    <w:rsid w:val="00B64EA9"/>
    <w:rsid w:val="00B6529C"/>
    <w:rsid w:val="00B653AB"/>
    <w:rsid w:val="00B65433"/>
    <w:rsid w:val="00B65668"/>
    <w:rsid w:val="00B65749"/>
    <w:rsid w:val="00B6578D"/>
    <w:rsid w:val="00B66004"/>
    <w:rsid w:val="00B66024"/>
    <w:rsid w:val="00B66121"/>
    <w:rsid w:val="00B66212"/>
    <w:rsid w:val="00B668A6"/>
    <w:rsid w:val="00B66AAE"/>
    <w:rsid w:val="00B67223"/>
    <w:rsid w:val="00B67447"/>
    <w:rsid w:val="00B67502"/>
    <w:rsid w:val="00B67BF8"/>
    <w:rsid w:val="00B701A3"/>
    <w:rsid w:val="00B7029B"/>
    <w:rsid w:val="00B702FB"/>
    <w:rsid w:val="00B70630"/>
    <w:rsid w:val="00B70645"/>
    <w:rsid w:val="00B706CA"/>
    <w:rsid w:val="00B70A7F"/>
    <w:rsid w:val="00B70E86"/>
    <w:rsid w:val="00B70ECE"/>
    <w:rsid w:val="00B7114B"/>
    <w:rsid w:val="00B711F5"/>
    <w:rsid w:val="00B718B8"/>
    <w:rsid w:val="00B718EC"/>
    <w:rsid w:val="00B71CEC"/>
    <w:rsid w:val="00B724B5"/>
    <w:rsid w:val="00B726D6"/>
    <w:rsid w:val="00B7272B"/>
    <w:rsid w:val="00B729B5"/>
    <w:rsid w:val="00B72C9F"/>
    <w:rsid w:val="00B72E28"/>
    <w:rsid w:val="00B72E7E"/>
    <w:rsid w:val="00B73750"/>
    <w:rsid w:val="00B745C5"/>
    <w:rsid w:val="00B74A56"/>
    <w:rsid w:val="00B74AA6"/>
    <w:rsid w:val="00B74BAB"/>
    <w:rsid w:val="00B753A7"/>
    <w:rsid w:val="00B7555E"/>
    <w:rsid w:val="00B75D3A"/>
    <w:rsid w:val="00B75EEB"/>
    <w:rsid w:val="00B765D2"/>
    <w:rsid w:val="00B76713"/>
    <w:rsid w:val="00B76D53"/>
    <w:rsid w:val="00B76E27"/>
    <w:rsid w:val="00B7741B"/>
    <w:rsid w:val="00B77650"/>
    <w:rsid w:val="00B77744"/>
    <w:rsid w:val="00B777E5"/>
    <w:rsid w:val="00B77A14"/>
    <w:rsid w:val="00B80021"/>
    <w:rsid w:val="00B80854"/>
    <w:rsid w:val="00B8087A"/>
    <w:rsid w:val="00B80A3F"/>
    <w:rsid w:val="00B8128C"/>
    <w:rsid w:val="00B817C4"/>
    <w:rsid w:val="00B81B1A"/>
    <w:rsid w:val="00B825E6"/>
    <w:rsid w:val="00B82776"/>
    <w:rsid w:val="00B835CB"/>
    <w:rsid w:val="00B84511"/>
    <w:rsid w:val="00B848A4"/>
    <w:rsid w:val="00B84A7D"/>
    <w:rsid w:val="00B8506F"/>
    <w:rsid w:val="00B8513B"/>
    <w:rsid w:val="00B851A7"/>
    <w:rsid w:val="00B851DB"/>
    <w:rsid w:val="00B853E2"/>
    <w:rsid w:val="00B856E8"/>
    <w:rsid w:val="00B85C6D"/>
    <w:rsid w:val="00B85DE9"/>
    <w:rsid w:val="00B861C0"/>
    <w:rsid w:val="00B862EA"/>
    <w:rsid w:val="00B864F2"/>
    <w:rsid w:val="00B869A2"/>
    <w:rsid w:val="00B86D54"/>
    <w:rsid w:val="00B87978"/>
    <w:rsid w:val="00B87BF5"/>
    <w:rsid w:val="00B87E39"/>
    <w:rsid w:val="00B9032A"/>
    <w:rsid w:val="00B903F0"/>
    <w:rsid w:val="00B90CD9"/>
    <w:rsid w:val="00B912F3"/>
    <w:rsid w:val="00B91BAA"/>
    <w:rsid w:val="00B91BDB"/>
    <w:rsid w:val="00B92007"/>
    <w:rsid w:val="00B921D5"/>
    <w:rsid w:val="00B92BBE"/>
    <w:rsid w:val="00B932D0"/>
    <w:rsid w:val="00B93A25"/>
    <w:rsid w:val="00B942E1"/>
    <w:rsid w:val="00B94339"/>
    <w:rsid w:val="00B94A90"/>
    <w:rsid w:val="00B95179"/>
    <w:rsid w:val="00B957C8"/>
    <w:rsid w:val="00B957FB"/>
    <w:rsid w:val="00B95A1E"/>
    <w:rsid w:val="00B965D7"/>
    <w:rsid w:val="00B96657"/>
    <w:rsid w:val="00B9674B"/>
    <w:rsid w:val="00B968DC"/>
    <w:rsid w:val="00B97655"/>
    <w:rsid w:val="00B976A7"/>
    <w:rsid w:val="00B97748"/>
    <w:rsid w:val="00BA026A"/>
    <w:rsid w:val="00BA03AD"/>
    <w:rsid w:val="00BA0561"/>
    <w:rsid w:val="00BA09EB"/>
    <w:rsid w:val="00BA144C"/>
    <w:rsid w:val="00BA167A"/>
    <w:rsid w:val="00BA1841"/>
    <w:rsid w:val="00BA21AD"/>
    <w:rsid w:val="00BA21CF"/>
    <w:rsid w:val="00BA2216"/>
    <w:rsid w:val="00BA2395"/>
    <w:rsid w:val="00BA252D"/>
    <w:rsid w:val="00BA2B21"/>
    <w:rsid w:val="00BA2CDA"/>
    <w:rsid w:val="00BA2DCE"/>
    <w:rsid w:val="00BA32BF"/>
    <w:rsid w:val="00BA37E0"/>
    <w:rsid w:val="00BA3896"/>
    <w:rsid w:val="00BA3C1C"/>
    <w:rsid w:val="00BA40B1"/>
    <w:rsid w:val="00BA448B"/>
    <w:rsid w:val="00BA4636"/>
    <w:rsid w:val="00BA4738"/>
    <w:rsid w:val="00BA47FB"/>
    <w:rsid w:val="00BA4B73"/>
    <w:rsid w:val="00BA4BC0"/>
    <w:rsid w:val="00BA4F53"/>
    <w:rsid w:val="00BA5063"/>
    <w:rsid w:val="00BA5280"/>
    <w:rsid w:val="00BA5356"/>
    <w:rsid w:val="00BA54BC"/>
    <w:rsid w:val="00BA5949"/>
    <w:rsid w:val="00BA599E"/>
    <w:rsid w:val="00BA5BAD"/>
    <w:rsid w:val="00BA7407"/>
    <w:rsid w:val="00BA77CD"/>
    <w:rsid w:val="00BA7A2E"/>
    <w:rsid w:val="00BA7F6C"/>
    <w:rsid w:val="00BB0A56"/>
    <w:rsid w:val="00BB10CF"/>
    <w:rsid w:val="00BB114D"/>
    <w:rsid w:val="00BB176B"/>
    <w:rsid w:val="00BB1787"/>
    <w:rsid w:val="00BB1A3F"/>
    <w:rsid w:val="00BB1D14"/>
    <w:rsid w:val="00BB1F08"/>
    <w:rsid w:val="00BB2197"/>
    <w:rsid w:val="00BB269E"/>
    <w:rsid w:val="00BB277B"/>
    <w:rsid w:val="00BB28DC"/>
    <w:rsid w:val="00BB2DCD"/>
    <w:rsid w:val="00BB2FD1"/>
    <w:rsid w:val="00BB343C"/>
    <w:rsid w:val="00BB37E9"/>
    <w:rsid w:val="00BB392C"/>
    <w:rsid w:val="00BB4118"/>
    <w:rsid w:val="00BB41D5"/>
    <w:rsid w:val="00BB4243"/>
    <w:rsid w:val="00BB57D0"/>
    <w:rsid w:val="00BB5A79"/>
    <w:rsid w:val="00BB5AEF"/>
    <w:rsid w:val="00BB612F"/>
    <w:rsid w:val="00BB6301"/>
    <w:rsid w:val="00BB6450"/>
    <w:rsid w:val="00BB717D"/>
    <w:rsid w:val="00BB72A1"/>
    <w:rsid w:val="00BB7323"/>
    <w:rsid w:val="00BB7737"/>
    <w:rsid w:val="00BB7E0A"/>
    <w:rsid w:val="00BB7F93"/>
    <w:rsid w:val="00BC03DD"/>
    <w:rsid w:val="00BC0F3C"/>
    <w:rsid w:val="00BC136F"/>
    <w:rsid w:val="00BC13A1"/>
    <w:rsid w:val="00BC148A"/>
    <w:rsid w:val="00BC1527"/>
    <w:rsid w:val="00BC1B52"/>
    <w:rsid w:val="00BC2472"/>
    <w:rsid w:val="00BC2CF0"/>
    <w:rsid w:val="00BC3024"/>
    <w:rsid w:val="00BC3127"/>
    <w:rsid w:val="00BC32E9"/>
    <w:rsid w:val="00BC3500"/>
    <w:rsid w:val="00BC39E3"/>
    <w:rsid w:val="00BC3AD7"/>
    <w:rsid w:val="00BC3BC6"/>
    <w:rsid w:val="00BC3DA0"/>
    <w:rsid w:val="00BC3FD2"/>
    <w:rsid w:val="00BC4166"/>
    <w:rsid w:val="00BC460D"/>
    <w:rsid w:val="00BC4786"/>
    <w:rsid w:val="00BC4D0F"/>
    <w:rsid w:val="00BC52AD"/>
    <w:rsid w:val="00BC54A4"/>
    <w:rsid w:val="00BC553A"/>
    <w:rsid w:val="00BC581D"/>
    <w:rsid w:val="00BC63D3"/>
    <w:rsid w:val="00BC6473"/>
    <w:rsid w:val="00BC6C08"/>
    <w:rsid w:val="00BC7773"/>
    <w:rsid w:val="00BC7783"/>
    <w:rsid w:val="00BD0F55"/>
    <w:rsid w:val="00BD1803"/>
    <w:rsid w:val="00BD18A0"/>
    <w:rsid w:val="00BD1CA1"/>
    <w:rsid w:val="00BD1F22"/>
    <w:rsid w:val="00BD1FA9"/>
    <w:rsid w:val="00BD2660"/>
    <w:rsid w:val="00BD269E"/>
    <w:rsid w:val="00BD28CA"/>
    <w:rsid w:val="00BD29E5"/>
    <w:rsid w:val="00BD2B2F"/>
    <w:rsid w:val="00BD301C"/>
    <w:rsid w:val="00BD33E3"/>
    <w:rsid w:val="00BD465F"/>
    <w:rsid w:val="00BD4700"/>
    <w:rsid w:val="00BD4ACF"/>
    <w:rsid w:val="00BD4B37"/>
    <w:rsid w:val="00BD541E"/>
    <w:rsid w:val="00BD561C"/>
    <w:rsid w:val="00BD6027"/>
    <w:rsid w:val="00BD6538"/>
    <w:rsid w:val="00BD7219"/>
    <w:rsid w:val="00BD78A1"/>
    <w:rsid w:val="00BD7B13"/>
    <w:rsid w:val="00BE000A"/>
    <w:rsid w:val="00BE0217"/>
    <w:rsid w:val="00BE076F"/>
    <w:rsid w:val="00BE096F"/>
    <w:rsid w:val="00BE121E"/>
    <w:rsid w:val="00BE1AB8"/>
    <w:rsid w:val="00BE1B86"/>
    <w:rsid w:val="00BE1D7B"/>
    <w:rsid w:val="00BE1E67"/>
    <w:rsid w:val="00BE21D8"/>
    <w:rsid w:val="00BE21DD"/>
    <w:rsid w:val="00BE26F6"/>
    <w:rsid w:val="00BE29A9"/>
    <w:rsid w:val="00BE2A65"/>
    <w:rsid w:val="00BE2C2B"/>
    <w:rsid w:val="00BE2FE6"/>
    <w:rsid w:val="00BE3106"/>
    <w:rsid w:val="00BE3500"/>
    <w:rsid w:val="00BE3CA4"/>
    <w:rsid w:val="00BE3D3A"/>
    <w:rsid w:val="00BE3DF8"/>
    <w:rsid w:val="00BE4013"/>
    <w:rsid w:val="00BE41DA"/>
    <w:rsid w:val="00BE510D"/>
    <w:rsid w:val="00BE617D"/>
    <w:rsid w:val="00BE6201"/>
    <w:rsid w:val="00BE62E8"/>
    <w:rsid w:val="00BE62FE"/>
    <w:rsid w:val="00BE6CF7"/>
    <w:rsid w:val="00BE6DD0"/>
    <w:rsid w:val="00BE6F12"/>
    <w:rsid w:val="00BE7266"/>
    <w:rsid w:val="00BE7818"/>
    <w:rsid w:val="00BE7956"/>
    <w:rsid w:val="00BF013D"/>
    <w:rsid w:val="00BF05FF"/>
    <w:rsid w:val="00BF0617"/>
    <w:rsid w:val="00BF07F1"/>
    <w:rsid w:val="00BF108B"/>
    <w:rsid w:val="00BF1120"/>
    <w:rsid w:val="00BF12DA"/>
    <w:rsid w:val="00BF1412"/>
    <w:rsid w:val="00BF20E4"/>
    <w:rsid w:val="00BF224E"/>
    <w:rsid w:val="00BF26E0"/>
    <w:rsid w:val="00BF2FD0"/>
    <w:rsid w:val="00BF31A6"/>
    <w:rsid w:val="00BF333D"/>
    <w:rsid w:val="00BF38AF"/>
    <w:rsid w:val="00BF3938"/>
    <w:rsid w:val="00BF3DDD"/>
    <w:rsid w:val="00BF45B0"/>
    <w:rsid w:val="00BF4908"/>
    <w:rsid w:val="00BF49DF"/>
    <w:rsid w:val="00BF4A36"/>
    <w:rsid w:val="00BF501A"/>
    <w:rsid w:val="00BF5450"/>
    <w:rsid w:val="00BF55CE"/>
    <w:rsid w:val="00BF5614"/>
    <w:rsid w:val="00BF5B20"/>
    <w:rsid w:val="00BF5C08"/>
    <w:rsid w:val="00BF5DB1"/>
    <w:rsid w:val="00BF607A"/>
    <w:rsid w:val="00BF6537"/>
    <w:rsid w:val="00BF66A5"/>
    <w:rsid w:val="00BF69A9"/>
    <w:rsid w:val="00BF6AC0"/>
    <w:rsid w:val="00BF6F32"/>
    <w:rsid w:val="00BF7689"/>
    <w:rsid w:val="00BF78D7"/>
    <w:rsid w:val="00BF7908"/>
    <w:rsid w:val="00BF7916"/>
    <w:rsid w:val="00BF7922"/>
    <w:rsid w:val="00BF798F"/>
    <w:rsid w:val="00BF7CC1"/>
    <w:rsid w:val="00BF7F38"/>
    <w:rsid w:val="00C00E00"/>
    <w:rsid w:val="00C00FBA"/>
    <w:rsid w:val="00C0191B"/>
    <w:rsid w:val="00C02519"/>
    <w:rsid w:val="00C026C3"/>
    <w:rsid w:val="00C0277F"/>
    <w:rsid w:val="00C02CC1"/>
    <w:rsid w:val="00C02D81"/>
    <w:rsid w:val="00C0322A"/>
    <w:rsid w:val="00C04229"/>
    <w:rsid w:val="00C044EA"/>
    <w:rsid w:val="00C04820"/>
    <w:rsid w:val="00C049AD"/>
    <w:rsid w:val="00C049CC"/>
    <w:rsid w:val="00C05666"/>
    <w:rsid w:val="00C0573D"/>
    <w:rsid w:val="00C05782"/>
    <w:rsid w:val="00C05AB8"/>
    <w:rsid w:val="00C05AD6"/>
    <w:rsid w:val="00C05B3D"/>
    <w:rsid w:val="00C05F3B"/>
    <w:rsid w:val="00C0616B"/>
    <w:rsid w:val="00C06182"/>
    <w:rsid w:val="00C06228"/>
    <w:rsid w:val="00C066BD"/>
    <w:rsid w:val="00C06970"/>
    <w:rsid w:val="00C06F2E"/>
    <w:rsid w:val="00C076A0"/>
    <w:rsid w:val="00C07AE2"/>
    <w:rsid w:val="00C07FA0"/>
    <w:rsid w:val="00C1000B"/>
    <w:rsid w:val="00C10425"/>
    <w:rsid w:val="00C10440"/>
    <w:rsid w:val="00C1045B"/>
    <w:rsid w:val="00C10595"/>
    <w:rsid w:val="00C1077A"/>
    <w:rsid w:val="00C10912"/>
    <w:rsid w:val="00C10CF7"/>
    <w:rsid w:val="00C10EC5"/>
    <w:rsid w:val="00C11118"/>
    <w:rsid w:val="00C11613"/>
    <w:rsid w:val="00C11964"/>
    <w:rsid w:val="00C11EF3"/>
    <w:rsid w:val="00C12169"/>
    <w:rsid w:val="00C13059"/>
    <w:rsid w:val="00C130F5"/>
    <w:rsid w:val="00C133F9"/>
    <w:rsid w:val="00C135D6"/>
    <w:rsid w:val="00C13817"/>
    <w:rsid w:val="00C13A5A"/>
    <w:rsid w:val="00C13ED1"/>
    <w:rsid w:val="00C14620"/>
    <w:rsid w:val="00C14777"/>
    <w:rsid w:val="00C148F4"/>
    <w:rsid w:val="00C15223"/>
    <w:rsid w:val="00C16164"/>
    <w:rsid w:val="00C1647A"/>
    <w:rsid w:val="00C16610"/>
    <w:rsid w:val="00C1677B"/>
    <w:rsid w:val="00C16B1A"/>
    <w:rsid w:val="00C16C82"/>
    <w:rsid w:val="00C17066"/>
    <w:rsid w:val="00C1729E"/>
    <w:rsid w:val="00C17D90"/>
    <w:rsid w:val="00C2072F"/>
    <w:rsid w:val="00C20A25"/>
    <w:rsid w:val="00C20D74"/>
    <w:rsid w:val="00C20F74"/>
    <w:rsid w:val="00C21317"/>
    <w:rsid w:val="00C2134F"/>
    <w:rsid w:val="00C216F9"/>
    <w:rsid w:val="00C219A3"/>
    <w:rsid w:val="00C21E79"/>
    <w:rsid w:val="00C21EE3"/>
    <w:rsid w:val="00C2206F"/>
    <w:rsid w:val="00C2225C"/>
    <w:rsid w:val="00C2231A"/>
    <w:rsid w:val="00C22540"/>
    <w:rsid w:val="00C22771"/>
    <w:rsid w:val="00C227AB"/>
    <w:rsid w:val="00C2293F"/>
    <w:rsid w:val="00C22A67"/>
    <w:rsid w:val="00C22ED9"/>
    <w:rsid w:val="00C2320C"/>
    <w:rsid w:val="00C23447"/>
    <w:rsid w:val="00C23672"/>
    <w:rsid w:val="00C23826"/>
    <w:rsid w:val="00C23D93"/>
    <w:rsid w:val="00C2430A"/>
    <w:rsid w:val="00C2483F"/>
    <w:rsid w:val="00C24949"/>
    <w:rsid w:val="00C252BA"/>
    <w:rsid w:val="00C2534F"/>
    <w:rsid w:val="00C256B1"/>
    <w:rsid w:val="00C2596F"/>
    <w:rsid w:val="00C259C8"/>
    <w:rsid w:val="00C260E3"/>
    <w:rsid w:val="00C26961"/>
    <w:rsid w:val="00C26B86"/>
    <w:rsid w:val="00C270C6"/>
    <w:rsid w:val="00C275B4"/>
    <w:rsid w:val="00C2763B"/>
    <w:rsid w:val="00C2764C"/>
    <w:rsid w:val="00C27752"/>
    <w:rsid w:val="00C278EF"/>
    <w:rsid w:val="00C27C48"/>
    <w:rsid w:val="00C27C58"/>
    <w:rsid w:val="00C303EA"/>
    <w:rsid w:val="00C303FB"/>
    <w:rsid w:val="00C305F8"/>
    <w:rsid w:val="00C3078B"/>
    <w:rsid w:val="00C3187A"/>
    <w:rsid w:val="00C3201F"/>
    <w:rsid w:val="00C3262C"/>
    <w:rsid w:val="00C327BA"/>
    <w:rsid w:val="00C32A9D"/>
    <w:rsid w:val="00C32C53"/>
    <w:rsid w:val="00C32D75"/>
    <w:rsid w:val="00C33191"/>
    <w:rsid w:val="00C33311"/>
    <w:rsid w:val="00C3361A"/>
    <w:rsid w:val="00C3363F"/>
    <w:rsid w:val="00C338A5"/>
    <w:rsid w:val="00C338BE"/>
    <w:rsid w:val="00C33A96"/>
    <w:rsid w:val="00C343F5"/>
    <w:rsid w:val="00C345C0"/>
    <w:rsid w:val="00C350F6"/>
    <w:rsid w:val="00C357ED"/>
    <w:rsid w:val="00C35A61"/>
    <w:rsid w:val="00C363A4"/>
    <w:rsid w:val="00C363D4"/>
    <w:rsid w:val="00C368C6"/>
    <w:rsid w:val="00C376BD"/>
    <w:rsid w:val="00C3779F"/>
    <w:rsid w:val="00C37929"/>
    <w:rsid w:val="00C40178"/>
    <w:rsid w:val="00C40711"/>
    <w:rsid w:val="00C40AF2"/>
    <w:rsid w:val="00C40D70"/>
    <w:rsid w:val="00C40EB7"/>
    <w:rsid w:val="00C40FE8"/>
    <w:rsid w:val="00C41101"/>
    <w:rsid w:val="00C4197A"/>
    <w:rsid w:val="00C41C1E"/>
    <w:rsid w:val="00C4209A"/>
    <w:rsid w:val="00C425EF"/>
    <w:rsid w:val="00C42B0D"/>
    <w:rsid w:val="00C42BE9"/>
    <w:rsid w:val="00C43049"/>
    <w:rsid w:val="00C43A97"/>
    <w:rsid w:val="00C43B7F"/>
    <w:rsid w:val="00C444CC"/>
    <w:rsid w:val="00C4498B"/>
    <w:rsid w:val="00C44D85"/>
    <w:rsid w:val="00C44FA4"/>
    <w:rsid w:val="00C4527C"/>
    <w:rsid w:val="00C4546E"/>
    <w:rsid w:val="00C45AB2"/>
    <w:rsid w:val="00C46516"/>
    <w:rsid w:val="00C46E6D"/>
    <w:rsid w:val="00C47098"/>
    <w:rsid w:val="00C4752B"/>
    <w:rsid w:val="00C4754B"/>
    <w:rsid w:val="00C4756C"/>
    <w:rsid w:val="00C47761"/>
    <w:rsid w:val="00C50282"/>
    <w:rsid w:val="00C50D29"/>
    <w:rsid w:val="00C50E09"/>
    <w:rsid w:val="00C5104B"/>
    <w:rsid w:val="00C5120F"/>
    <w:rsid w:val="00C51CB2"/>
    <w:rsid w:val="00C534A3"/>
    <w:rsid w:val="00C53F8D"/>
    <w:rsid w:val="00C54287"/>
    <w:rsid w:val="00C54D66"/>
    <w:rsid w:val="00C54E64"/>
    <w:rsid w:val="00C54EDE"/>
    <w:rsid w:val="00C55189"/>
    <w:rsid w:val="00C5533D"/>
    <w:rsid w:val="00C5534A"/>
    <w:rsid w:val="00C55487"/>
    <w:rsid w:val="00C558DF"/>
    <w:rsid w:val="00C55944"/>
    <w:rsid w:val="00C56606"/>
    <w:rsid w:val="00C567B1"/>
    <w:rsid w:val="00C5680F"/>
    <w:rsid w:val="00C56EB0"/>
    <w:rsid w:val="00C57344"/>
    <w:rsid w:val="00C57988"/>
    <w:rsid w:val="00C57EF1"/>
    <w:rsid w:val="00C603AE"/>
    <w:rsid w:val="00C60512"/>
    <w:rsid w:val="00C606D8"/>
    <w:rsid w:val="00C60BF4"/>
    <w:rsid w:val="00C61161"/>
    <w:rsid w:val="00C61385"/>
    <w:rsid w:val="00C613ED"/>
    <w:rsid w:val="00C61747"/>
    <w:rsid w:val="00C620B3"/>
    <w:rsid w:val="00C6251E"/>
    <w:rsid w:val="00C628F1"/>
    <w:rsid w:val="00C629B0"/>
    <w:rsid w:val="00C629F2"/>
    <w:rsid w:val="00C62A60"/>
    <w:rsid w:val="00C6304F"/>
    <w:rsid w:val="00C632BE"/>
    <w:rsid w:val="00C634C5"/>
    <w:rsid w:val="00C63571"/>
    <w:rsid w:val="00C643F8"/>
    <w:rsid w:val="00C64B1E"/>
    <w:rsid w:val="00C64E3C"/>
    <w:rsid w:val="00C65131"/>
    <w:rsid w:val="00C65243"/>
    <w:rsid w:val="00C6536E"/>
    <w:rsid w:val="00C653E8"/>
    <w:rsid w:val="00C657DB"/>
    <w:rsid w:val="00C65952"/>
    <w:rsid w:val="00C65A79"/>
    <w:rsid w:val="00C660A4"/>
    <w:rsid w:val="00C6672C"/>
    <w:rsid w:val="00C669D8"/>
    <w:rsid w:val="00C66A07"/>
    <w:rsid w:val="00C66C00"/>
    <w:rsid w:val="00C671EB"/>
    <w:rsid w:val="00C676D6"/>
    <w:rsid w:val="00C676E1"/>
    <w:rsid w:val="00C677CA"/>
    <w:rsid w:val="00C67993"/>
    <w:rsid w:val="00C67AD0"/>
    <w:rsid w:val="00C67AE0"/>
    <w:rsid w:val="00C67F1C"/>
    <w:rsid w:val="00C70016"/>
    <w:rsid w:val="00C701B2"/>
    <w:rsid w:val="00C70331"/>
    <w:rsid w:val="00C70762"/>
    <w:rsid w:val="00C70AC9"/>
    <w:rsid w:val="00C70E4F"/>
    <w:rsid w:val="00C71DA9"/>
    <w:rsid w:val="00C72731"/>
    <w:rsid w:val="00C7274D"/>
    <w:rsid w:val="00C727A3"/>
    <w:rsid w:val="00C7281B"/>
    <w:rsid w:val="00C72C80"/>
    <w:rsid w:val="00C72FC4"/>
    <w:rsid w:val="00C730C6"/>
    <w:rsid w:val="00C73458"/>
    <w:rsid w:val="00C734DD"/>
    <w:rsid w:val="00C734F2"/>
    <w:rsid w:val="00C740AC"/>
    <w:rsid w:val="00C74163"/>
    <w:rsid w:val="00C747BC"/>
    <w:rsid w:val="00C75DDF"/>
    <w:rsid w:val="00C75F57"/>
    <w:rsid w:val="00C760CA"/>
    <w:rsid w:val="00C76116"/>
    <w:rsid w:val="00C76F0A"/>
    <w:rsid w:val="00C77571"/>
    <w:rsid w:val="00C77577"/>
    <w:rsid w:val="00C77AAD"/>
    <w:rsid w:val="00C77B58"/>
    <w:rsid w:val="00C804E0"/>
    <w:rsid w:val="00C805EA"/>
    <w:rsid w:val="00C80891"/>
    <w:rsid w:val="00C80BDA"/>
    <w:rsid w:val="00C80EDF"/>
    <w:rsid w:val="00C810DB"/>
    <w:rsid w:val="00C813D0"/>
    <w:rsid w:val="00C81493"/>
    <w:rsid w:val="00C81784"/>
    <w:rsid w:val="00C8226E"/>
    <w:rsid w:val="00C830EC"/>
    <w:rsid w:val="00C8346D"/>
    <w:rsid w:val="00C835B4"/>
    <w:rsid w:val="00C835DA"/>
    <w:rsid w:val="00C83885"/>
    <w:rsid w:val="00C83E7C"/>
    <w:rsid w:val="00C84073"/>
    <w:rsid w:val="00C84153"/>
    <w:rsid w:val="00C84457"/>
    <w:rsid w:val="00C84E4A"/>
    <w:rsid w:val="00C84F17"/>
    <w:rsid w:val="00C8537C"/>
    <w:rsid w:val="00C85387"/>
    <w:rsid w:val="00C85935"/>
    <w:rsid w:val="00C85DA4"/>
    <w:rsid w:val="00C85EDA"/>
    <w:rsid w:val="00C86568"/>
    <w:rsid w:val="00C86596"/>
    <w:rsid w:val="00C86B17"/>
    <w:rsid w:val="00C86DFE"/>
    <w:rsid w:val="00C8703B"/>
    <w:rsid w:val="00C871A6"/>
    <w:rsid w:val="00C87632"/>
    <w:rsid w:val="00C87BFC"/>
    <w:rsid w:val="00C90446"/>
    <w:rsid w:val="00C90A14"/>
    <w:rsid w:val="00C90CF9"/>
    <w:rsid w:val="00C90E20"/>
    <w:rsid w:val="00C90FD0"/>
    <w:rsid w:val="00C915F6"/>
    <w:rsid w:val="00C91872"/>
    <w:rsid w:val="00C91910"/>
    <w:rsid w:val="00C91A26"/>
    <w:rsid w:val="00C91FD3"/>
    <w:rsid w:val="00C920EC"/>
    <w:rsid w:val="00C92158"/>
    <w:rsid w:val="00C92359"/>
    <w:rsid w:val="00C92538"/>
    <w:rsid w:val="00C927DD"/>
    <w:rsid w:val="00C92E0F"/>
    <w:rsid w:val="00C93085"/>
    <w:rsid w:val="00C9320B"/>
    <w:rsid w:val="00C936AD"/>
    <w:rsid w:val="00C939B0"/>
    <w:rsid w:val="00C93BB0"/>
    <w:rsid w:val="00C93E3C"/>
    <w:rsid w:val="00C93F94"/>
    <w:rsid w:val="00C94345"/>
    <w:rsid w:val="00C9439B"/>
    <w:rsid w:val="00C94627"/>
    <w:rsid w:val="00C9469F"/>
    <w:rsid w:val="00C949A2"/>
    <w:rsid w:val="00C94BBC"/>
    <w:rsid w:val="00C94C75"/>
    <w:rsid w:val="00C94F2C"/>
    <w:rsid w:val="00C9507A"/>
    <w:rsid w:val="00C9507F"/>
    <w:rsid w:val="00C95845"/>
    <w:rsid w:val="00C959F2"/>
    <w:rsid w:val="00C95E09"/>
    <w:rsid w:val="00C960F8"/>
    <w:rsid w:val="00C96190"/>
    <w:rsid w:val="00C96369"/>
    <w:rsid w:val="00C967E9"/>
    <w:rsid w:val="00C9690C"/>
    <w:rsid w:val="00C97401"/>
    <w:rsid w:val="00C977D2"/>
    <w:rsid w:val="00C97B72"/>
    <w:rsid w:val="00C97E7E"/>
    <w:rsid w:val="00CA085A"/>
    <w:rsid w:val="00CA0907"/>
    <w:rsid w:val="00CA0E0E"/>
    <w:rsid w:val="00CA155E"/>
    <w:rsid w:val="00CA1B7A"/>
    <w:rsid w:val="00CA1E44"/>
    <w:rsid w:val="00CA20A8"/>
    <w:rsid w:val="00CA24B5"/>
    <w:rsid w:val="00CA283E"/>
    <w:rsid w:val="00CA3185"/>
    <w:rsid w:val="00CA32EE"/>
    <w:rsid w:val="00CA3417"/>
    <w:rsid w:val="00CA34C5"/>
    <w:rsid w:val="00CA3567"/>
    <w:rsid w:val="00CA36C9"/>
    <w:rsid w:val="00CA390F"/>
    <w:rsid w:val="00CA3B72"/>
    <w:rsid w:val="00CA3D11"/>
    <w:rsid w:val="00CA3DFD"/>
    <w:rsid w:val="00CA3F33"/>
    <w:rsid w:val="00CA3FA1"/>
    <w:rsid w:val="00CA4290"/>
    <w:rsid w:val="00CA48C8"/>
    <w:rsid w:val="00CA4C3D"/>
    <w:rsid w:val="00CA5380"/>
    <w:rsid w:val="00CA5F8B"/>
    <w:rsid w:val="00CA65B1"/>
    <w:rsid w:val="00CA6910"/>
    <w:rsid w:val="00CA6E7B"/>
    <w:rsid w:val="00CA6EC5"/>
    <w:rsid w:val="00CA6FF1"/>
    <w:rsid w:val="00CA728C"/>
    <w:rsid w:val="00CA72AB"/>
    <w:rsid w:val="00CA777A"/>
    <w:rsid w:val="00CA7AC3"/>
    <w:rsid w:val="00CB0305"/>
    <w:rsid w:val="00CB1970"/>
    <w:rsid w:val="00CB1D04"/>
    <w:rsid w:val="00CB2371"/>
    <w:rsid w:val="00CB24BC"/>
    <w:rsid w:val="00CB24C8"/>
    <w:rsid w:val="00CB260B"/>
    <w:rsid w:val="00CB363B"/>
    <w:rsid w:val="00CB3C97"/>
    <w:rsid w:val="00CB3D63"/>
    <w:rsid w:val="00CB45F8"/>
    <w:rsid w:val="00CB4631"/>
    <w:rsid w:val="00CB4686"/>
    <w:rsid w:val="00CB4E6C"/>
    <w:rsid w:val="00CB5020"/>
    <w:rsid w:val="00CB58E0"/>
    <w:rsid w:val="00CB5F8D"/>
    <w:rsid w:val="00CB61A2"/>
    <w:rsid w:val="00CB657B"/>
    <w:rsid w:val="00CB71E6"/>
    <w:rsid w:val="00CB72CF"/>
    <w:rsid w:val="00CB78A5"/>
    <w:rsid w:val="00CB7950"/>
    <w:rsid w:val="00CB7F00"/>
    <w:rsid w:val="00CC00D1"/>
    <w:rsid w:val="00CC011E"/>
    <w:rsid w:val="00CC01B9"/>
    <w:rsid w:val="00CC048A"/>
    <w:rsid w:val="00CC05B4"/>
    <w:rsid w:val="00CC0910"/>
    <w:rsid w:val="00CC0BE1"/>
    <w:rsid w:val="00CC0D0C"/>
    <w:rsid w:val="00CC0D72"/>
    <w:rsid w:val="00CC0DE2"/>
    <w:rsid w:val="00CC0F4E"/>
    <w:rsid w:val="00CC0F9B"/>
    <w:rsid w:val="00CC161A"/>
    <w:rsid w:val="00CC1630"/>
    <w:rsid w:val="00CC1EE2"/>
    <w:rsid w:val="00CC2919"/>
    <w:rsid w:val="00CC31C2"/>
    <w:rsid w:val="00CC33A8"/>
    <w:rsid w:val="00CC39E1"/>
    <w:rsid w:val="00CC3BED"/>
    <w:rsid w:val="00CC3DD7"/>
    <w:rsid w:val="00CC3E3F"/>
    <w:rsid w:val="00CC4357"/>
    <w:rsid w:val="00CC4385"/>
    <w:rsid w:val="00CC450F"/>
    <w:rsid w:val="00CC4CC7"/>
    <w:rsid w:val="00CC4DA4"/>
    <w:rsid w:val="00CC4EE7"/>
    <w:rsid w:val="00CC5100"/>
    <w:rsid w:val="00CC5335"/>
    <w:rsid w:val="00CC5544"/>
    <w:rsid w:val="00CC61F8"/>
    <w:rsid w:val="00CC6436"/>
    <w:rsid w:val="00CC68CB"/>
    <w:rsid w:val="00CC69FC"/>
    <w:rsid w:val="00CC6D2D"/>
    <w:rsid w:val="00CC7416"/>
    <w:rsid w:val="00CC7603"/>
    <w:rsid w:val="00CC7AAF"/>
    <w:rsid w:val="00CC7AE3"/>
    <w:rsid w:val="00CC7DAB"/>
    <w:rsid w:val="00CD0CAF"/>
    <w:rsid w:val="00CD0D34"/>
    <w:rsid w:val="00CD14DB"/>
    <w:rsid w:val="00CD1FC3"/>
    <w:rsid w:val="00CD2159"/>
    <w:rsid w:val="00CD2A65"/>
    <w:rsid w:val="00CD2AD6"/>
    <w:rsid w:val="00CD2BB6"/>
    <w:rsid w:val="00CD2F63"/>
    <w:rsid w:val="00CD2FAF"/>
    <w:rsid w:val="00CD3232"/>
    <w:rsid w:val="00CD3330"/>
    <w:rsid w:val="00CD3937"/>
    <w:rsid w:val="00CD3984"/>
    <w:rsid w:val="00CD3E27"/>
    <w:rsid w:val="00CD4102"/>
    <w:rsid w:val="00CD464E"/>
    <w:rsid w:val="00CD4BCC"/>
    <w:rsid w:val="00CD4DC3"/>
    <w:rsid w:val="00CD56C6"/>
    <w:rsid w:val="00CD570C"/>
    <w:rsid w:val="00CD5739"/>
    <w:rsid w:val="00CD5AFF"/>
    <w:rsid w:val="00CD5BDE"/>
    <w:rsid w:val="00CD6489"/>
    <w:rsid w:val="00CD64C9"/>
    <w:rsid w:val="00CD65D8"/>
    <w:rsid w:val="00CD6736"/>
    <w:rsid w:val="00CD6B92"/>
    <w:rsid w:val="00CD6EF0"/>
    <w:rsid w:val="00CD7C59"/>
    <w:rsid w:val="00CD7F7E"/>
    <w:rsid w:val="00CE079C"/>
    <w:rsid w:val="00CE094E"/>
    <w:rsid w:val="00CE0992"/>
    <w:rsid w:val="00CE0A2A"/>
    <w:rsid w:val="00CE0ADD"/>
    <w:rsid w:val="00CE0BB7"/>
    <w:rsid w:val="00CE0C04"/>
    <w:rsid w:val="00CE0C2D"/>
    <w:rsid w:val="00CE0EC1"/>
    <w:rsid w:val="00CE1290"/>
    <w:rsid w:val="00CE1352"/>
    <w:rsid w:val="00CE1928"/>
    <w:rsid w:val="00CE1946"/>
    <w:rsid w:val="00CE2632"/>
    <w:rsid w:val="00CE2F41"/>
    <w:rsid w:val="00CE316E"/>
    <w:rsid w:val="00CE34E0"/>
    <w:rsid w:val="00CE3A8E"/>
    <w:rsid w:val="00CE3C83"/>
    <w:rsid w:val="00CE3DC5"/>
    <w:rsid w:val="00CE4594"/>
    <w:rsid w:val="00CE47A8"/>
    <w:rsid w:val="00CE4882"/>
    <w:rsid w:val="00CE4CBD"/>
    <w:rsid w:val="00CE4D98"/>
    <w:rsid w:val="00CE6081"/>
    <w:rsid w:val="00CE651B"/>
    <w:rsid w:val="00CE65D5"/>
    <w:rsid w:val="00CE6E10"/>
    <w:rsid w:val="00CE6E71"/>
    <w:rsid w:val="00CE7012"/>
    <w:rsid w:val="00CE71C0"/>
    <w:rsid w:val="00CE769D"/>
    <w:rsid w:val="00CE7701"/>
    <w:rsid w:val="00CE772A"/>
    <w:rsid w:val="00CE78B3"/>
    <w:rsid w:val="00CE7912"/>
    <w:rsid w:val="00CE7F14"/>
    <w:rsid w:val="00CE7F5C"/>
    <w:rsid w:val="00CE7FBA"/>
    <w:rsid w:val="00CF0158"/>
    <w:rsid w:val="00CF0741"/>
    <w:rsid w:val="00CF0E34"/>
    <w:rsid w:val="00CF0F51"/>
    <w:rsid w:val="00CF222C"/>
    <w:rsid w:val="00CF2878"/>
    <w:rsid w:val="00CF2B6F"/>
    <w:rsid w:val="00CF2F06"/>
    <w:rsid w:val="00CF32BF"/>
    <w:rsid w:val="00CF34DD"/>
    <w:rsid w:val="00CF386D"/>
    <w:rsid w:val="00CF38EA"/>
    <w:rsid w:val="00CF3B96"/>
    <w:rsid w:val="00CF4833"/>
    <w:rsid w:val="00CF4C60"/>
    <w:rsid w:val="00CF4CDA"/>
    <w:rsid w:val="00CF4EDB"/>
    <w:rsid w:val="00CF4F26"/>
    <w:rsid w:val="00CF5136"/>
    <w:rsid w:val="00CF618B"/>
    <w:rsid w:val="00CF6360"/>
    <w:rsid w:val="00CF647B"/>
    <w:rsid w:val="00CF6ED9"/>
    <w:rsid w:val="00CF723D"/>
    <w:rsid w:val="00CF76C2"/>
    <w:rsid w:val="00CF76EB"/>
    <w:rsid w:val="00CF7770"/>
    <w:rsid w:val="00CF7E6D"/>
    <w:rsid w:val="00D00068"/>
    <w:rsid w:val="00D000B8"/>
    <w:rsid w:val="00D00665"/>
    <w:rsid w:val="00D00C26"/>
    <w:rsid w:val="00D0153C"/>
    <w:rsid w:val="00D01932"/>
    <w:rsid w:val="00D01C5F"/>
    <w:rsid w:val="00D01D4B"/>
    <w:rsid w:val="00D02050"/>
    <w:rsid w:val="00D020E3"/>
    <w:rsid w:val="00D02158"/>
    <w:rsid w:val="00D022F1"/>
    <w:rsid w:val="00D029B7"/>
    <w:rsid w:val="00D02A6D"/>
    <w:rsid w:val="00D02B08"/>
    <w:rsid w:val="00D02D48"/>
    <w:rsid w:val="00D033FF"/>
    <w:rsid w:val="00D03733"/>
    <w:rsid w:val="00D045BD"/>
    <w:rsid w:val="00D04B31"/>
    <w:rsid w:val="00D04DA7"/>
    <w:rsid w:val="00D0568E"/>
    <w:rsid w:val="00D057B6"/>
    <w:rsid w:val="00D05A59"/>
    <w:rsid w:val="00D05A67"/>
    <w:rsid w:val="00D05B62"/>
    <w:rsid w:val="00D05CE3"/>
    <w:rsid w:val="00D0621C"/>
    <w:rsid w:val="00D0713F"/>
    <w:rsid w:val="00D07771"/>
    <w:rsid w:val="00D078CA"/>
    <w:rsid w:val="00D079F8"/>
    <w:rsid w:val="00D07AE5"/>
    <w:rsid w:val="00D07CDB"/>
    <w:rsid w:val="00D105A2"/>
    <w:rsid w:val="00D10743"/>
    <w:rsid w:val="00D107B3"/>
    <w:rsid w:val="00D10845"/>
    <w:rsid w:val="00D10B33"/>
    <w:rsid w:val="00D123D6"/>
    <w:rsid w:val="00D12803"/>
    <w:rsid w:val="00D135D2"/>
    <w:rsid w:val="00D13B3A"/>
    <w:rsid w:val="00D13CA1"/>
    <w:rsid w:val="00D13E9F"/>
    <w:rsid w:val="00D1400E"/>
    <w:rsid w:val="00D142AB"/>
    <w:rsid w:val="00D144DF"/>
    <w:rsid w:val="00D145E2"/>
    <w:rsid w:val="00D14713"/>
    <w:rsid w:val="00D14E3F"/>
    <w:rsid w:val="00D150D4"/>
    <w:rsid w:val="00D15542"/>
    <w:rsid w:val="00D15933"/>
    <w:rsid w:val="00D159CC"/>
    <w:rsid w:val="00D15A37"/>
    <w:rsid w:val="00D16348"/>
    <w:rsid w:val="00D169BD"/>
    <w:rsid w:val="00D16B1E"/>
    <w:rsid w:val="00D16D57"/>
    <w:rsid w:val="00D16FD6"/>
    <w:rsid w:val="00D171AE"/>
    <w:rsid w:val="00D17444"/>
    <w:rsid w:val="00D17940"/>
    <w:rsid w:val="00D17B67"/>
    <w:rsid w:val="00D17FC1"/>
    <w:rsid w:val="00D201BE"/>
    <w:rsid w:val="00D208D0"/>
    <w:rsid w:val="00D20ED1"/>
    <w:rsid w:val="00D20FAF"/>
    <w:rsid w:val="00D21342"/>
    <w:rsid w:val="00D21401"/>
    <w:rsid w:val="00D214BC"/>
    <w:rsid w:val="00D219BA"/>
    <w:rsid w:val="00D21FE2"/>
    <w:rsid w:val="00D2266B"/>
    <w:rsid w:val="00D22C56"/>
    <w:rsid w:val="00D23127"/>
    <w:rsid w:val="00D23308"/>
    <w:rsid w:val="00D239C0"/>
    <w:rsid w:val="00D23AAA"/>
    <w:rsid w:val="00D23D2F"/>
    <w:rsid w:val="00D23DB4"/>
    <w:rsid w:val="00D23F1F"/>
    <w:rsid w:val="00D24007"/>
    <w:rsid w:val="00D24100"/>
    <w:rsid w:val="00D243D0"/>
    <w:rsid w:val="00D245FC"/>
    <w:rsid w:val="00D24723"/>
    <w:rsid w:val="00D247B5"/>
    <w:rsid w:val="00D24A15"/>
    <w:rsid w:val="00D24C1D"/>
    <w:rsid w:val="00D24EAD"/>
    <w:rsid w:val="00D2541A"/>
    <w:rsid w:val="00D257BE"/>
    <w:rsid w:val="00D25899"/>
    <w:rsid w:val="00D26285"/>
    <w:rsid w:val="00D269C4"/>
    <w:rsid w:val="00D26EFD"/>
    <w:rsid w:val="00D2782A"/>
    <w:rsid w:val="00D27960"/>
    <w:rsid w:val="00D27A92"/>
    <w:rsid w:val="00D27ABF"/>
    <w:rsid w:val="00D27DE1"/>
    <w:rsid w:val="00D30378"/>
    <w:rsid w:val="00D3071F"/>
    <w:rsid w:val="00D30A89"/>
    <w:rsid w:val="00D30B04"/>
    <w:rsid w:val="00D31245"/>
    <w:rsid w:val="00D3133C"/>
    <w:rsid w:val="00D316D1"/>
    <w:rsid w:val="00D3254A"/>
    <w:rsid w:val="00D32565"/>
    <w:rsid w:val="00D327AA"/>
    <w:rsid w:val="00D33305"/>
    <w:rsid w:val="00D336B5"/>
    <w:rsid w:val="00D34AAE"/>
    <w:rsid w:val="00D3553A"/>
    <w:rsid w:val="00D35583"/>
    <w:rsid w:val="00D356E6"/>
    <w:rsid w:val="00D35C9E"/>
    <w:rsid w:val="00D35CCC"/>
    <w:rsid w:val="00D362EC"/>
    <w:rsid w:val="00D3646D"/>
    <w:rsid w:val="00D36762"/>
    <w:rsid w:val="00D371EA"/>
    <w:rsid w:val="00D37253"/>
    <w:rsid w:val="00D37945"/>
    <w:rsid w:val="00D37A1E"/>
    <w:rsid w:val="00D37A2C"/>
    <w:rsid w:val="00D400E5"/>
    <w:rsid w:val="00D40109"/>
    <w:rsid w:val="00D40137"/>
    <w:rsid w:val="00D4041A"/>
    <w:rsid w:val="00D40639"/>
    <w:rsid w:val="00D40949"/>
    <w:rsid w:val="00D40DCD"/>
    <w:rsid w:val="00D41752"/>
    <w:rsid w:val="00D41B49"/>
    <w:rsid w:val="00D4243C"/>
    <w:rsid w:val="00D42565"/>
    <w:rsid w:val="00D42751"/>
    <w:rsid w:val="00D42E76"/>
    <w:rsid w:val="00D43463"/>
    <w:rsid w:val="00D434AF"/>
    <w:rsid w:val="00D435BB"/>
    <w:rsid w:val="00D4423F"/>
    <w:rsid w:val="00D445BC"/>
    <w:rsid w:val="00D44651"/>
    <w:rsid w:val="00D4491F"/>
    <w:rsid w:val="00D44BC9"/>
    <w:rsid w:val="00D454C2"/>
    <w:rsid w:val="00D45B09"/>
    <w:rsid w:val="00D45B69"/>
    <w:rsid w:val="00D45F87"/>
    <w:rsid w:val="00D46021"/>
    <w:rsid w:val="00D46637"/>
    <w:rsid w:val="00D46CF6"/>
    <w:rsid w:val="00D46EAB"/>
    <w:rsid w:val="00D47702"/>
    <w:rsid w:val="00D47991"/>
    <w:rsid w:val="00D5048D"/>
    <w:rsid w:val="00D506FD"/>
    <w:rsid w:val="00D5088C"/>
    <w:rsid w:val="00D51630"/>
    <w:rsid w:val="00D51A6E"/>
    <w:rsid w:val="00D51E19"/>
    <w:rsid w:val="00D51F2E"/>
    <w:rsid w:val="00D520DC"/>
    <w:rsid w:val="00D52846"/>
    <w:rsid w:val="00D529B8"/>
    <w:rsid w:val="00D52A6E"/>
    <w:rsid w:val="00D52DEC"/>
    <w:rsid w:val="00D53D85"/>
    <w:rsid w:val="00D5482D"/>
    <w:rsid w:val="00D549EF"/>
    <w:rsid w:val="00D55064"/>
    <w:rsid w:val="00D55AEF"/>
    <w:rsid w:val="00D55DB8"/>
    <w:rsid w:val="00D5613E"/>
    <w:rsid w:val="00D561EB"/>
    <w:rsid w:val="00D56424"/>
    <w:rsid w:val="00D56A23"/>
    <w:rsid w:val="00D56A59"/>
    <w:rsid w:val="00D56B79"/>
    <w:rsid w:val="00D56C24"/>
    <w:rsid w:val="00D57B18"/>
    <w:rsid w:val="00D57F21"/>
    <w:rsid w:val="00D601F6"/>
    <w:rsid w:val="00D60600"/>
    <w:rsid w:val="00D6065C"/>
    <w:rsid w:val="00D619BC"/>
    <w:rsid w:val="00D625A2"/>
    <w:rsid w:val="00D6280A"/>
    <w:rsid w:val="00D62AF3"/>
    <w:rsid w:val="00D62F15"/>
    <w:rsid w:val="00D62F85"/>
    <w:rsid w:val="00D630B9"/>
    <w:rsid w:val="00D63A97"/>
    <w:rsid w:val="00D64345"/>
    <w:rsid w:val="00D64646"/>
    <w:rsid w:val="00D64A86"/>
    <w:rsid w:val="00D654CA"/>
    <w:rsid w:val="00D660E7"/>
    <w:rsid w:val="00D6610A"/>
    <w:rsid w:val="00D6650E"/>
    <w:rsid w:val="00D665A2"/>
    <w:rsid w:val="00D665E1"/>
    <w:rsid w:val="00D668F6"/>
    <w:rsid w:val="00D66AAF"/>
    <w:rsid w:val="00D66B23"/>
    <w:rsid w:val="00D671D0"/>
    <w:rsid w:val="00D672A5"/>
    <w:rsid w:val="00D672D9"/>
    <w:rsid w:val="00D679A5"/>
    <w:rsid w:val="00D70010"/>
    <w:rsid w:val="00D70052"/>
    <w:rsid w:val="00D70097"/>
    <w:rsid w:val="00D7105A"/>
    <w:rsid w:val="00D71156"/>
    <w:rsid w:val="00D7185F"/>
    <w:rsid w:val="00D7247E"/>
    <w:rsid w:val="00D72601"/>
    <w:rsid w:val="00D72DB8"/>
    <w:rsid w:val="00D73274"/>
    <w:rsid w:val="00D7350C"/>
    <w:rsid w:val="00D738CE"/>
    <w:rsid w:val="00D746B3"/>
    <w:rsid w:val="00D74AA5"/>
    <w:rsid w:val="00D74CE1"/>
    <w:rsid w:val="00D74F2A"/>
    <w:rsid w:val="00D752A4"/>
    <w:rsid w:val="00D758AB"/>
    <w:rsid w:val="00D7593B"/>
    <w:rsid w:val="00D75CE0"/>
    <w:rsid w:val="00D760B9"/>
    <w:rsid w:val="00D7651B"/>
    <w:rsid w:val="00D770C0"/>
    <w:rsid w:val="00D77B3A"/>
    <w:rsid w:val="00D77C5E"/>
    <w:rsid w:val="00D77DBD"/>
    <w:rsid w:val="00D77E29"/>
    <w:rsid w:val="00D8013A"/>
    <w:rsid w:val="00D804B5"/>
    <w:rsid w:val="00D804FC"/>
    <w:rsid w:val="00D80BB0"/>
    <w:rsid w:val="00D81054"/>
    <w:rsid w:val="00D810B0"/>
    <w:rsid w:val="00D815EE"/>
    <w:rsid w:val="00D81E67"/>
    <w:rsid w:val="00D81F83"/>
    <w:rsid w:val="00D8248B"/>
    <w:rsid w:val="00D82C33"/>
    <w:rsid w:val="00D83328"/>
    <w:rsid w:val="00D8471E"/>
    <w:rsid w:val="00D84C2B"/>
    <w:rsid w:val="00D84CAC"/>
    <w:rsid w:val="00D84D3D"/>
    <w:rsid w:val="00D84DD6"/>
    <w:rsid w:val="00D84E3D"/>
    <w:rsid w:val="00D84EF0"/>
    <w:rsid w:val="00D85321"/>
    <w:rsid w:val="00D855BB"/>
    <w:rsid w:val="00D857B6"/>
    <w:rsid w:val="00D85BC4"/>
    <w:rsid w:val="00D864D0"/>
    <w:rsid w:val="00D86711"/>
    <w:rsid w:val="00D86A41"/>
    <w:rsid w:val="00D86EA7"/>
    <w:rsid w:val="00D90294"/>
    <w:rsid w:val="00D90439"/>
    <w:rsid w:val="00D91515"/>
    <w:rsid w:val="00D91BDB"/>
    <w:rsid w:val="00D91ECF"/>
    <w:rsid w:val="00D9234A"/>
    <w:rsid w:val="00D92553"/>
    <w:rsid w:val="00D93558"/>
    <w:rsid w:val="00D938AE"/>
    <w:rsid w:val="00D93A31"/>
    <w:rsid w:val="00D93C57"/>
    <w:rsid w:val="00D94A6C"/>
    <w:rsid w:val="00D94C72"/>
    <w:rsid w:val="00D94CFB"/>
    <w:rsid w:val="00D951DE"/>
    <w:rsid w:val="00D9673C"/>
    <w:rsid w:val="00D968D9"/>
    <w:rsid w:val="00D96A13"/>
    <w:rsid w:val="00D96A8C"/>
    <w:rsid w:val="00D96BBA"/>
    <w:rsid w:val="00D9742B"/>
    <w:rsid w:val="00D9768D"/>
    <w:rsid w:val="00D97AAC"/>
    <w:rsid w:val="00DA0120"/>
    <w:rsid w:val="00DA07A3"/>
    <w:rsid w:val="00DA083E"/>
    <w:rsid w:val="00DA0AC5"/>
    <w:rsid w:val="00DA0D64"/>
    <w:rsid w:val="00DA1558"/>
    <w:rsid w:val="00DA1A29"/>
    <w:rsid w:val="00DA1B2F"/>
    <w:rsid w:val="00DA2242"/>
    <w:rsid w:val="00DA280E"/>
    <w:rsid w:val="00DA299C"/>
    <w:rsid w:val="00DA2CB7"/>
    <w:rsid w:val="00DA2E19"/>
    <w:rsid w:val="00DA30AE"/>
    <w:rsid w:val="00DA3164"/>
    <w:rsid w:val="00DA3177"/>
    <w:rsid w:val="00DA3427"/>
    <w:rsid w:val="00DA37D9"/>
    <w:rsid w:val="00DA3AA4"/>
    <w:rsid w:val="00DA3CA9"/>
    <w:rsid w:val="00DA3DA6"/>
    <w:rsid w:val="00DA418E"/>
    <w:rsid w:val="00DA421D"/>
    <w:rsid w:val="00DA4309"/>
    <w:rsid w:val="00DA4317"/>
    <w:rsid w:val="00DA4657"/>
    <w:rsid w:val="00DA4C3D"/>
    <w:rsid w:val="00DA4DF6"/>
    <w:rsid w:val="00DA4F1D"/>
    <w:rsid w:val="00DA5277"/>
    <w:rsid w:val="00DA5530"/>
    <w:rsid w:val="00DA5A4C"/>
    <w:rsid w:val="00DA690A"/>
    <w:rsid w:val="00DA6C89"/>
    <w:rsid w:val="00DA6D29"/>
    <w:rsid w:val="00DA71A5"/>
    <w:rsid w:val="00DA72C2"/>
    <w:rsid w:val="00DA74C3"/>
    <w:rsid w:val="00DA7ABE"/>
    <w:rsid w:val="00DA7E45"/>
    <w:rsid w:val="00DA7FBD"/>
    <w:rsid w:val="00DB00AE"/>
    <w:rsid w:val="00DB053F"/>
    <w:rsid w:val="00DB0756"/>
    <w:rsid w:val="00DB09E8"/>
    <w:rsid w:val="00DB0AE4"/>
    <w:rsid w:val="00DB0B5E"/>
    <w:rsid w:val="00DB1147"/>
    <w:rsid w:val="00DB15D0"/>
    <w:rsid w:val="00DB18A7"/>
    <w:rsid w:val="00DB1C40"/>
    <w:rsid w:val="00DB1D7D"/>
    <w:rsid w:val="00DB2166"/>
    <w:rsid w:val="00DB2348"/>
    <w:rsid w:val="00DB23B3"/>
    <w:rsid w:val="00DB2525"/>
    <w:rsid w:val="00DB2D16"/>
    <w:rsid w:val="00DB3FE8"/>
    <w:rsid w:val="00DB4159"/>
    <w:rsid w:val="00DB41B0"/>
    <w:rsid w:val="00DB4219"/>
    <w:rsid w:val="00DB4495"/>
    <w:rsid w:val="00DB4BEF"/>
    <w:rsid w:val="00DB4EFB"/>
    <w:rsid w:val="00DB5305"/>
    <w:rsid w:val="00DB5549"/>
    <w:rsid w:val="00DB581E"/>
    <w:rsid w:val="00DB5B2F"/>
    <w:rsid w:val="00DB6D3C"/>
    <w:rsid w:val="00DB74E1"/>
    <w:rsid w:val="00DB775D"/>
    <w:rsid w:val="00DB78D6"/>
    <w:rsid w:val="00DB7ACD"/>
    <w:rsid w:val="00DC0535"/>
    <w:rsid w:val="00DC0A5E"/>
    <w:rsid w:val="00DC187C"/>
    <w:rsid w:val="00DC1BF6"/>
    <w:rsid w:val="00DC2042"/>
    <w:rsid w:val="00DC230F"/>
    <w:rsid w:val="00DC24F9"/>
    <w:rsid w:val="00DC2D56"/>
    <w:rsid w:val="00DC3101"/>
    <w:rsid w:val="00DC37A1"/>
    <w:rsid w:val="00DC38DD"/>
    <w:rsid w:val="00DC3EC2"/>
    <w:rsid w:val="00DC3F7A"/>
    <w:rsid w:val="00DC4476"/>
    <w:rsid w:val="00DC4484"/>
    <w:rsid w:val="00DC4FC4"/>
    <w:rsid w:val="00DC58D2"/>
    <w:rsid w:val="00DC5A6B"/>
    <w:rsid w:val="00DC6437"/>
    <w:rsid w:val="00DC6576"/>
    <w:rsid w:val="00DC6621"/>
    <w:rsid w:val="00DC666E"/>
    <w:rsid w:val="00DC6C31"/>
    <w:rsid w:val="00DC7042"/>
    <w:rsid w:val="00DC743F"/>
    <w:rsid w:val="00DC7445"/>
    <w:rsid w:val="00DC7DB6"/>
    <w:rsid w:val="00DC7E0E"/>
    <w:rsid w:val="00DD06A4"/>
    <w:rsid w:val="00DD0A46"/>
    <w:rsid w:val="00DD0EC0"/>
    <w:rsid w:val="00DD16D2"/>
    <w:rsid w:val="00DD1A04"/>
    <w:rsid w:val="00DD1C7B"/>
    <w:rsid w:val="00DD1D47"/>
    <w:rsid w:val="00DD27CE"/>
    <w:rsid w:val="00DD27E2"/>
    <w:rsid w:val="00DD2DC0"/>
    <w:rsid w:val="00DD2DD7"/>
    <w:rsid w:val="00DD309D"/>
    <w:rsid w:val="00DD34BB"/>
    <w:rsid w:val="00DD3D76"/>
    <w:rsid w:val="00DD3F9C"/>
    <w:rsid w:val="00DD40CC"/>
    <w:rsid w:val="00DD41E4"/>
    <w:rsid w:val="00DD46C1"/>
    <w:rsid w:val="00DD4C0E"/>
    <w:rsid w:val="00DD54DD"/>
    <w:rsid w:val="00DD55A8"/>
    <w:rsid w:val="00DD5AC9"/>
    <w:rsid w:val="00DD5E8C"/>
    <w:rsid w:val="00DD5FFB"/>
    <w:rsid w:val="00DD60B3"/>
    <w:rsid w:val="00DD6CF9"/>
    <w:rsid w:val="00DD70DD"/>
    <w:rsid w:val="00DD717D"/>
    <w:rsid w:val="00DD7199"/>
    <w:rsid w:val="00DD7435"/>
    <w:rsid w:val="00DD77AA"/>
    <w:rsid w:val="00DD7A14"/>
    <w:rsid w:val="00DD7A3D"/>
    <w:rsid w:val="00DD7EE9"/>
    <w:rsid w:val="00DD7FA2"/>
    <w:rsid w:val="00DE018C"/>
    <w:rsid w:val="00DE02B2"/>
    <w:rsid w:val="00DE0611"/>
    <w:rsid w:val="00DE0645"/>
    <w:rsid w:val="00DE0E3B"/>
    <w:rsid w:val="00DE1020"/>
    <w:rsid w:val="00DE25DD"/>
    <w:rsid w:val="00DE2753"/>
    <w:rsid w:val="00DE34EB"/>
    <w:rsid w:val="00DE3AD2"/>
    <w:rsid w:val="00DE3FD4"/>
    <w:rsid w:val="00DE4884"/>
    <w:rsid w:val="00DE48E8"/>
    <w:rsid w:val="00DE51C0"/>
    <w:rsid w:val="00DE5241"/>
    <w:rsid w:val="00DE52B4"/>
    <w:rsid w:val="00DE5AF3"/>
    <w:rsid w:val="00DE6366"/>
    <w:rsid w:val="00DE64FE"/>
    <w:rsid w:val="00DE67DD"/>
    <w:rsid w:val="00DE6A18"/>
    <w:rsid w:val="00DE72A7"/>
    <w:rsid w:val="00DE72B7"/>
    <w:rsid w:val="00DE732C"/>
    <w:rsid w:val="00DE75D5"/>
    <w:rsid w:val="00DE76CE"/>
    <w:rsid w:val="00DE76D0"/>
    <w:rsid w:val="00DE7AD0"/>
    <w:rsid w:val="00DE7DCC"/>
    <w:rsid w:val="00DE7E31"/>
    <w:rsid w:val="00DE7ED9"/>
    <w:rsid w:val="00DE7F8E"/>
    <w:rsid w:val="00DF0052"/>
    <w:rsid w:val="00DF0296"/>
    <w:rsid w:val="00DF0526"/>
    <w:rsid w:val="00DF073A"/>
    <w:rsid w:val="00DF0856"/>
    <w:rsid w:val="00DF187E"/>
    <w:rsid w:val="00DF1B26"/>
    <w:rsid w:val="00DF1CA5"/>
    <w:rsid w:val="00DF1DD6"/>
    <w:rsid w:val="00DF2678"/>
    <w:rsid w:val="00DF28AF"/>
    <w:rsid w:val="00DF2B75"/>
    <w:rsid w:val="00DF380B"/>
    <w:rsid w:val="00DF3852"/>
    <w:rsid w:val="00DF39DD"/>
    <w:rsid w:val="00DF3A82"/>
    <w:rsid w:val="00DF400D"/>
    <w:rsid w:val="00DF467E"/>
    <w:rsid w:val="00DF4801"/>
    <w:rsid w:val="00DF490D"/>
    <w:rsid w:val="00DF505D"/>
    <w:rsid w:val="00DF53AB"/>
    <w:rsid w:val="00DF54F1"/>
    <w:rsid w:val="00DF574B"/>
    <w:rsid w:val="00DF62D4"/>
    <w:rsid w:val="00DF65D7"/>
    <w:rsid w:val="00DF69C5"/>
    <w:rsid w:val="00DF6C62"/>
    <w:rsid w:val="00DF6CAE"/>
    <w:rsid w:val="00DF788D"/>
    <w:rsid w:val="00E001F3"/>
    <w:rsid w:val="00E002CB"/>
    <w:rsid w:val="00E007ED"/>
    <w:rsid w:val="00E009D9"/>
    <w:rsid w:val="00E00F96"/>
    <w:rsid w:val="00E01363"/>
    <w:rsid w:val="00E0146E"/>
    <w:rsid w:val="00E01860"/>
    <w:rsid w:val="00E019D3"/>
    <w:rsid w:val="00E01AE9"/>
    <w:rsid w:val="00E02048"/>
    <w:rsid w:val="00E022B1"/>
    <w:rsid w:val="00E024FF"/>
    <w:rsid w:val="00E02817"/>
    <w:rsid w:val="00E02837"/>
    <w:rsid w:val="00E02F52"/>
    <w:rsid w:val="00E038D6"/>
    <w:rsid w:val="00E03B5F"/>
    <w:rsid w:val="00E0403B"/>
    <w:rsid w:val="00E054D8"/>
    <w:rsid w:val="00E0589D"/>
    <w:rsid w:val="00E05D4A"/>
    <w:rsid w:val="00E0618B"/>
    <w:rsid w:val="00E061B8"/>
    <w:rsid w:val="00E062CE"/>
    <w:rsid w:val="00E066C5"/>
    <w:rsid w:val="00E07411"/>
    <w:rsid w:val="00E07497"/>
    <w:rsid w:val="00E07619"/>
    <w:rsid w:val="00E07BF2"/>
    <w:rsid w:val="00E107D2"/>
    <w:rsid w:val="00E10B06"/>
    <w:rsid w:val="00E111F4"/>
    <w:rsid w:val="00E11886"/>
    <w:rsid w:val="00E118C4"/>
    <w:rsid w:val="00E11EF3"/>
    <w:rsid w:val="00E11F8F"/>
    <w:rsid w:val="00E12352"/>
    <w:rsid w:val="00E1251B"/>
    <w:rsid w:val="00E12696"/>
    <w:rsid w:val="00E12A81"/>
    <w:rsid w:val="00E12D6E"/>
    <w:rsid w:val="00E13BA1"/>
    <w:rsid w:val="00E14775"/>
    <w:rsid w:val="00E1483D"/>
    <w:rsid w:val="00E14DD7"/>
    <w:rsid w:val="00E151D0"/>
    <w:rsid w:val="00E15982"/>
    <w:rsid w:val="00E15A98"/>
    <w:rsid w:val="00E15C88"/>
    <w:rsid w:val="00E15F9F"/>
    <w:rsid w:val="00E16220"/>
    <w:rsid w:val="00E163FA"/>
    <w:rsid w:val="00E16600"/>
    <w:rsid w:val="00E16654"/>
    <w:rsid w:val="00E171C4"/>
    <w:rsid w:val="00E1743C"/>
    <w:rsid w:val="00E17CED"/>
    <w:rsid w:val="00E17E46"/>
    <w:rsid w:val="00E20057"/>
    <w:rsid w:val="00E201B2"/>
    <w:rsid w:val="00E20CE6"/>
    <w:rsid w:val="00E217EA"/>
    <w:rsid w:val="00E21B2E"/>
    <w:rsid w:val="00E21B40"/>
    <w:rsid w:val="00E21B65"/>
    <w:rsid w:val="00E224DA"/>
    <w:rsid w:val="00E229EF"/>
    <w:rsid w:val="00E22FD5"/>
    <w:rsid w:val="00E23252"/>
    <w:rsid w:val="00E23367"/>
    <w:rsid w:val="00E2367B"/>
    <w:rsid w:val="00E237CF"/>
    <w:rsid w:val="00E2380F"/>
    <w:rsid w:val="00E2386A"/>
    <w:rsid w:val="00E2412B"/>
    <w:rsid w:val="00E252A2"/>
    <w:rsid w:val="00E25529"/>
    <w:rsid w:val="00E255DA"/>
    <w:rsid w:val="00E25A48"/>
    <w:rsid w:val="00E25D91"/>
    <w:rsid w:val="00E25F3C"/>
    <w:rsid w:val="00E261C8"/>
    <w:rsid w:val="00E26C04"/>
    <w:rsid w:val="00E26E01"/>
    <w:rsid w:val="00E27178"/>
    <w:rsid w:val="00E27187"/>
    <w:rsid w:val="00E2748B"/>
    <w:rsid w:val="00E27928"/>
    <w:rsid w:val="00E3026C"/>
    <w:rsid w:val="00E303C9"/>
    <w:rsid w:val="00E307A6"/>
    <w:rsid w:val="00E30B5C"/>
    <w:rsid w:val="00E3117C"/>
    <w:rsid w:val="00E31690"/>
    <w:rsid w:val="00E317DE"/>
    <w:rsid w:val="00E31DB7"/>
    <w:rsid w:val="00E31EFB"/>
    <w:rsid w:val="00E32B5B"/>
    <w:rsid w:val="00E3357A"/>
    <w:rsid w:val="00E338E2"/>
    <w:rsid w:val="00E33A92"/>
    <w:rsid w:val="00E34255"/>
    <w:rsid w:val="00E343EA"/>
    <w:rsid w:val="00E3447A"/>
    <w:rsid w:val="00E344D9"/>
    <w:rsid w:val="00E34725"/>
    <w:rsid w:val="00E34A01"/>
    <w:rsid w:val="00E34A83"/>
    <w:rsid w:val="00E34E80"/>
    <w:rsid w:val="00E34F43"/>
    <w:rsid w:val="00E35233"/>
    <w:rsid w:val="00E3529F"/>
    <w:rsid w:val="00E35406"/>
    <w:rsid w:val="00E354BC"/>
    <w:rsid w:val="00E3557A"/>
    <w:rsid w:val="00E35723"/>
    <w:rsid w:val="00E35972"/>
    <w:rsid w:val="00E35C67"/>
    <w:rsid w:val="00E35F15"/>
    <w:rsid w:val="00E36157"/>
    <w:rsid w:val="00E36257"/>
    <w:rsid w:val="00E364AE"/>
    <w:rsid w:val="00E36512"/>
    <w:rsid w:val="00E36658"/>
    <w:rsid w:val="00E367FA"/>
    <w:rsid w:val="00E37298"/>
    <w:rsid w:val="00E372A6"/>
    <w:rsid w:val="00E377CB"/>
    <w:rsid w:val="00E37A62"/>
    <w:rsid w:val="00E40445"/>
    <w:rsid w:val="00E4062F"/>
    <w:rsid w:val="00E4098F"/>
    <w:rsid w:val="00E41790"/>
    <w:rsid w:val="00E41A33"/>
    <w:rsid w:val="00E41D92"/>
    <w:rsid w:val="00E41E7D"/>
    <w:rsid w:val="00E420F0"/>
    <w:rsid w:val="00E421CE"/>
    <w:rsid w:val="00E428E5"/>
    <w:rsid w:val="00E42B2A"/>
    <w:rsid w:val="00E42DFA"/>
    <w:rsid w:val="00E43138"/>
    <w:rsid w:val="00E43200"/>
    <w:rsid w:val="00E43703"/>
    <w:rsid w:val="00E43D3A"/>
    <w:rsid w:val="00E43D9B"/>
    <w:rsid w:val="00E448B8"/>
    <w:rsid w:val="00E44D17"/>
    <w:rsid w:val="00E45BEF"/>
    <w:rsid w:val="00E45DC0"/>
    <w:rsid w:val="00E469D3"/>
    <w:rsid w:val="00E46F10"/>
    <w:rsid w:val="00E47522"/>
    <w:rsid w:val="00E47663"/>
    <w:rsid w:val="00E47684"/>
    <w:rsid w:val="00E47C41"/>
    <w:rsid w:val="00E47D4E"/>
    <w:rsid w:val="00E47E0C"/>
    <w:rsid w:val="00E50B82"/>
    <w:rsid w:val="00E511FF"/>
    <w:rsid w:val="00E5158C"/>
    <w:rsid w:val="00E5258B"/>
    <w:rsid w:val="00E525A1"/>
    <w:rsid w:val="00E530D5"/>
    <w:rsid w:val="00E53200"/>
    <w:rsid w:val="00E53794"/>
    <w:rsid w:val="00E53818"/>
    <w:rsid w:val="00E539CB"/>
    <w:rsid w:val="00E53F0F"/>
    <w:rsid w:val="00E545AD"/>
    <w:rsid w:val="00E551E0"/>
    <w:rsid w:val="00E55403"/>
    <w:rsid w:val="00E554F9"/>
    <w:rsid w:val="00E55505"/>
    <w:rsid w:val="00E55537"/>
    <w:rsid w:val="00E55669"/>
    <w:rsid w:val="00E557F4"/>
    <w:rsid w:val="00E55BB3"/>
    <w:rsid w:val="00E56054"/>
    <w:rsid w:val="00E563F5"/>
    <w:rsid w:val="00E56405"/>
    <w:rsid w:val="00E56436"/>
    <w:rsid w:val="00E564E7"/>
    <w:rsid w:val="00E5671D"/>
    <w:rsid w:val="00E56E0C"/>
    <w:rsid w:val="00E56ECF"/>
    <w:rsid w:val="00E57117"/>
    <w:rsid w:val="00E57243"/>
    <w:rsid w:val="00E5777F"/>
    <w:rsid w:val="00E577B1"/>
    <w:rsid w:val="00E578E6"/>
    <w:rsid w:val="00E57B29"/>
    <w:rsid w:val="00E57E13"/>
    <w:rsid w:val="00E60127"/>
    <w:rsid w:val="00E605BC"/>
    <w:rsid w:val="00E606FA"/>
    <w:rsid w:val="00E60D03"/>
    <w:rsid w:val="00E616D0"/>
    <w:rsid w:val="00E61930"/>
    <w:rsid w:val="00E61ABA"/>
    <w:rsid w:val="00E61C6C"/>
    <w:rsid w:val="00E61D40"/>
    <w:rsid w:val="00E61D6E"/>
    <w:rsid w:val="00E62092"/>
    <w:rsid w:val="00E62145"/>
    <w:rsid w:val="00E621B3"/>
    <w:rsid w:val="00E62440"/>
    <w:rsid w:val="00E62840"/>
    <w:rsid w:val="00E62AEA"/>
    <w:rsid w:val="00E62B49"/>
    <w:rsid w:val="00E62EF5"/>
    <w:rsid w:val="00E62F6F"/>
    <w:rsid w:val="00E6301D"/>
    <w:rsid w:val="00E6348A"/>
    <w:rsid w:val="00E6351B"/>
    <w:rsid w:val="00E635A2"/>
    <w:rsid w:val="00E636AB"/>
    <w:rsid w:val="00E63A89"/>
    <w:rsid w:val="00E63E44"/>
    <w:rsid w:val="00E63E85"/>
    <w:rsid w:val="00E64559"/>
    <w:rsid w:val="00E64696"/>
    <w:rsid w:val="00E64961"/>
    <w:rsid w:val="00E64A9A"/>
    <w:rsid w:val="00E64E51"/>
    <w:rsid w:val="00E65442"/>
    <w:rsid w:val="00E6560D"/>
    <w:rsid w:val="00E65616"/>
    <w:rsid w:val="00E66ADB"/>
    <w:rsid w:val="00E66DCD"/>
    <w:rsid w:val="00E674B1"/>
    <w:rsid w:val="00E674FE"/>
    <w:rsid w:val="00E67685"/>
    <w:rsid w:val="00E67C65"/>
    <w:rsid w:val="00E67D56"/>
    <w:rsid w:val="00E701E5"/>
    <w:rsid w:val="00E7062A"/>
    <w:rsid w:val="00E70644"/>
    <w:rsid w:val="00E7103E"/>
    <w:rsid w:val="00E71138"/>
    <w:rsid w:val="00E711C3"/>
    <w:rsid w:val="00E7147E"/>
    <w:rsid w:val="00E71BDB"/>
    <w:rsid w:val="00E71FA9"/>
    <w:rsid w:val="00E72448"/>
    <w:rsid w:val="00E72480"/>
    <w:rsid w:val="00E72B39"/>
    <w:rsid w:val="00E72F13"/>
    <w:rsid w:val="00E737CF"/>
    <w:rsid w:val="00E73A9A"/>
    <w:rsid w:val="00E73DE6"/>
    <w:rsid w:val="00E741BF"/>
    <w:rsid w:val="00E747CB"/>
    <w:rsid w:val="00E74888"/>
    <w:rsid w:val="00E749AC"/>
    <w:rsid w:val="00E75481"/>
    <w:rsid w:val="00E75696"/>
    <w:rsid w:val="00E756C3"/>
    <w:rsid w:val="00E758CB"/>
    <w:rsid w:val="00E75A60"/>
    <w:rsid w:val="00E760E4"/>
    <w:rsid w:val="00E76214"/>
    <w:rsid w:val="00E77015"/>
    <w:rsid w:val="00E77168"/>
    <w:rsid w:val="00E77567"/>
    <w:rsid w:val="00E77756"/>
    <w:rsid w:val="00E77E28"/>
    <w:rsid w:val="00E77EFE"/>
    <w:rsid w:val="00E77F04"/>
    <w:rsid w:val="00E80095"/>
    <w:rsid w:val="00E814E7"/>
    <w:rsid w:val="00E815FF"/>
    <w:rsid w:val="00E8168E"/>
    <w:rsid w:val="00E81749"/>
    <w:rsid w:val="00E81D66"/>
    <w:rsid w:val="00E81DF2"/>
    <w:rsid w:val="00E82632"/>
    <w:rsid w:val="00E835F2"/>
    <w:rsid w:val="00E83818"/>
    <w:rsid w:val="00E83A4A"/>
    <w:rsid w:val="00E848C6"/>
    <w:rsid w:val="00E84AB1"/>
    <w:rsid w:val="00E84DBC"/>
    <w:rsid w:val="00E84DF3"/>
    <w:rsid w:val="00E85DE3"/>
    <w:rsid w:val="00E85FB8"/>
    <w:rsid w:val="00E86F02"/>
    <w:rsid w:val="00E86F3F"/>
    <w:rsid w:val="00E87A9C"/>
    <w:rsid w:val="00E901C3"/>
    <w:rsid w:val="00E9022A"/>
    <w:rsid w:val="00E9046E"/>
    <w:rsid w:val="00E90848"/>
    <w:rsid w:val="00E912ED"/>
    <w:rsid w:val="00E91DD1"/>
    <w:rsid w:val="00E92D18"/>
    <w:rsid w:val="00E92DE9"/>
    <w:rsid w:val="00E938EB"/>
    <w:rsid w:val="00E939A6"/>
    <w:rsid w:val="00E9404E"/>
    <w:rsid w:val="00E9419F"/>
    <w:rsid w:val="00E9436F"/>
    <w:rsid w:val="00E945AA"/>
    <w:rsid w:val="00E948F0"/>
    <w:rsid w:val="00E94997"/>
    <w:rsid w:val="00E94B4B"/>
    <w:rsid w:val="00E94E5A"/>
    <w:rsid w:val="00E95066"/>
    <w:rsid w:val="00E951E1"/>
    <w:rsid w:val="00E952FE"/>
    <w:rsid w:val="00E955A4"/>
    <w:rsid w:val="00E95743"/>
    <w:rsid w:val="00E95998"/>
    <w:rsid w:val="00E96021"/>
    <w:rsid w:val="00E963D8"/>
    <w:rsid w:val="00E9645D"/>
    <w:rsid w:val="00E96BAD"/>
    <w:rsid w:val="00E97607"/>
    <w:rsid w:val="00E9779E"/>
    <w:rsid w:val="00E97829"/>
    <w:rsid w:val="00EA05A4"/>
    <w:rsid w:val="00EA0AC3"/>
    <w:rsid w:val="00EA0CE7"/>
    <w:rsid w:val="00EA0FD6"/>
    <w:rsid w:val="00EA1483"/>
    <w:rsid w:val="00EA18FC"/>
    <w:rsid w:val="00EA1919"/>
    <w:rsid w:val="00EA22D4"/>
    <w:rsid w:val="00EA2565"/>
    <w:rsid w:val="00EA2895"/>
    <w:rsid w:val="00EA28D4"/>
    <w:rsid w:val="00EA3046"/>
    <w:rsid w:val="00EA329F"/>
    <w:rsid w:val="00EA356A"/>
    <w:rsid w:val="00EA3822"/>
    <w:rsid w:val="00EA3985"/>
    <w:rsid w:val="00EA3AEC"/>
    <w:rsid w:val="00EA3B64"/>
    <w:rsid w:val="00EA4928"/>
    <w:rsid w:val="00EA501A"/>
    <w:rsid w:val="00EA54CB"/>
    <w:rsid w:val="00EA55EB"/>
    <w:rsid w:val="00EA5961"/>
    <w:rsid w:val="00EA5B85"/>
    <w:rsid w:val="00EA679E"/>
    <w:rsid w:val="00EA6935"/>
    <w:rsid w:val="00EA6943"/>
    <w:rsid w:val="00EA6A0D"/>
    <w:rsid w:val="00EA6CD0"/>
    <w:rsid w:val="00EA6D63"/>
    <w:rsid w:val="00EA6F1B"/>
    <w:rsid w:val="00EA700B"/>
    <w:rsid w:val="00EA74D2"/>
    <w:rsid w:val="00EA7AB0"/>
    <w:rsid w:val="00EA7D9C"/>
    <w:rsid w:val="00EA7E18"/>
    <w:rsid w:val="00EB01BB"/>
    <w:rsid w:val="00EB01F7"/>
    <w:rsid w:val="00EB11FD"/>
    <w:rsid w:val="00EB1324"/>
    <w:rsid w:val="00EB14D6"/>
    <w:rsid w:val="00EB1A3A"/>
    <w:rsid w:val="00EB1D26"/>
    <w:rsid w:val="00EB1E23"/>
    <w:rsid w:val="00EB1E36"/>
    <w:rsid w:val="00EB2169"/>
    <w:rsid w:val="00EB224A"/>
    <w:rsid w:val="00EB29BA"/>
    <w:rsid w:val="00EB2A32"/>
    <w:rsid w:val="00EB2A78"/>
    <w:rsid w:val="00EB2E69"/>
    <w:rsid w:val="00EB3169"/>
    <w:rsid w:val="00EB3341"/>
    <w:rsid w:val="00EB334E"/>
    <w:rsid w:val="00EB33B6"/>
    <w:rsid w:val="00EB3683"/>
    <w:rsid w:val="00EB3755"/>
    <w:rsid w:val="00EB3878"/>
    <w:rsid w:val="00EB393C"/>
    <w:rsid w:val="00EB3A2A"/>
    <w:rsid w:val="00EB3ECB"/>
    <w:rsid w:val="00EB4629"/>
    <w:rsid w:val="00EB4F73"/>
    <w:rsid w:val="00EB5568"/>
    <w:rsid w:val="00EB5D09"/>
    <w:rsid w:val="00EB6C67"/>
    <w:rsid w:val="00EB6D24"/>
    <w:rsid w:val="00EB6FF4"/>
    <w:rsid w:val="00EB7545"/>
    <w:rsid w:val="00EB7A29"/>
    <w:rsid w:val="00EB7A7F"/>
    <w:rsid w:val="00EB7BE4"/>
    <w:rsid w:val="00EC0213"/>
    <w:rsid w:val="00EC0434"/>
    <w:rsid w:val="00EC1675"/>
    <w:rsid w:val="00EC1C3C"/>
    <w:rsid w:val="00EC1C72"/>
    <w:rsid w:val="00EC1CF1"/>
    <w:rsid w:val="00EC1DEF"/>
    <w:rsid w:val="00EC2175"/>
    <w:rsid w:val="00EC2201"/>
    <w:rsid w:val="00EC2778"/>
    <w:rsid w:val="00EC2C60"/>
    <w:rsid w:val="00EC33A2"/>
    <w:rsid w:val="00EC3641"/>
    <w:rsid w:val="00EC3991"/>
    <w:rsid w:val="00EC3AC8"/>
    <w:rsid w:val="00EC3C93"/>
    <w:rsid w:val="00EC3D2A"/>
    <w:rsid w:val="00EC3D34"/>
    <w:rsid w:val="00EC3EFD"/>
    <w:rsid w:val="00EC4727"/>
    <w:rsid w:val="00EC4B0D"/>
    <w:rsid w:val="00EC4B3A"/>
    <w:rsid w:val="00EC4D5F"/>
    <w:rsid w:val="00EC4FE4"/>
    <w:rsid w:val="00EC5E86"/>
    <w:rsid w:val="00EC5EE9"/>
    <w:rsid w:val="00EC6A6C"/>
    <w:rsid w:val="00EC6C36"/>
    <w:rsid w:val="00EC6C58"/>
    <w:rsid w:val="00EC6D37"/>
    <w:rsid w:val="00EC745F"/>
    <w:rsid w:val="00EC7503"/>
    <w:rsid w:val="00EC751E"/>
    <w:rsid w:val="00EC75D9"/>
    <w:rsid w:val="00EC7AD8"/>
    <w:rsid w:val="00EC7CC9"/>
    <w:rsid w:val="00EC7CF2"/>
    <w:rsid w:val="00EC7D4D"/>
    <w:rsid w:val="00EC7E12"/>
    <w:rsid w:val="00EC7EE7"/>
    <w:rsid w:val="00EC7F56"/>
    <w:rsid w:val="00ED0AA4"/>
    <w:rsid w:val="00ED0DFE"/>
    <w:rsid w:val="00ED0EA1"/>
    <w:rsid w:val="00ED134B"/>
    <w:rsid w:val="00ED15FF"/>
    <w:rsid w:val="00ED1BB2"/>
    <w:rsid w:val="00ED213A"/>
    <w:rsid w:val="00ED2D48"/>
    <w:rsid w:val="00ED34E0"/>
    <w:rsid w:val="00ED387D"/>
    <w:rsid w:val="00ED387F"/>
    <w:rsid w:val="00ED394C"/>
    <w:rsid w:val="00ED3E1F"/>
    <w:rsid w:val="00ED4E45"/>
    <w:rsid w:val="00ED5643"/>
    <w:rsid w:val="00ED56A6"/>
    <w:rsid w:val="00ED580F"/>
    <w:rsid w:val="00ED5EF4"/>
    <w:rsid w:val="00ED5F1E"/>
    <w:rsid w:val="00ED5F68"/>
    <w:rsid w:val="00ED6882"/>
    <w:rsid w:val="00ED6C83"/>
    <w:rsid w:val="00ED6D37"/>
    <w:rsid w:val="00ED78C9"/>
    <w:rsid w:val="00ED7FCA"/>
    <w:rsid w:val="00EE00A0"/>
    <w:rsid w:val="00EE0375"/>
    <w:rsid w:val="00EE09E2"/>
    <w:rsid w:val="00EE0EBD"/>
    <w:rsid w:val="00EE0F72"/>
    <w:rsid w:val="00EE1EA2"/>
    <w:rsid w:val="00EE1FB7"/>
    <w:rsid w:val="00EE205D"/>
    <w:rsid w:val="00EE2E1F"/>
    <w:rsid w:val="00EE2E97"/>
    <w:rsid w:val="00EE2FE5"/>
    <w:rsid w:val="00EE3C3F"/>
    <w:rsid w:val="00EE3CD3"/>
    <w:rsid w:val="00EE3E41"/>
    <w:rsid w:val="00EE4393"/>
    <w:rsid w:val="00EE4FFF"/>
    <w:rsid w:val="00EE591B"/>
    <w:rsid w:val="00EE655F"/>
    <w:rsid w:val="00EE696B"/>
    <w:rsid w:val="00EE6DD0"/>
    <w:rsid w:val="00EE708E"/>
    <w:rsid w:val="00EE7146"/>
    <w:rsid w:val="00EE714B"/>
    <w:rsid w:val="00EE72D6"/>
    <w:rsid w:val="00EE7B03"/>
    <w:rsid w:val="00EF005B"/>
    <w:rsid w:val="00EF026C"/>
    <w:rsid w:val="00EF027E"/>
    <w:rsid w:val="00EF058C"/>
    <w:rsid w:val="00EF0D9A"/>
    <w:rsid w:val="00EF0F53"/>
    <w:rsid w:val="00EF102D"/>
    <w:rsid w:val="00EF1111"/>
    <w:rsid w:val="00EF1528"/>
    <w:rsid w:val="00EF1585"/>
    <w:rsid w:val="00EF17FA"/>
    <w:rsid w:val="00EF1B7D"/>
    <w:rsid w:val="00EF2864"/>
    <w:rsid w:val="00EF2ADB"/>
    <w:rsid w:val="00EF2B54"/>
    <w:rsid w:val="00EF3155"/>
    <w:rsid w:val="00EF33C7"/>
    <w:rsid w:val="00EF3D58"/>
    <w:rsid w:val="00EF3F5A"/>
    <w:rsid w:val="00EF407C"/>
    <w:rsid w:val="00EF4178"/>
    <w:rsid w:val="00EF4211"/>
    <w:rsid w:val="00EF4659"/>
    <w:rsid w:val="00EF4B81"/>
    <w:rsid w:val="00EF4D24"/>
    <w:rsid w:val="00EF5C1E"/>
    <w:rsid w:val="00EF5E6F"/>
    <w:rsid w:val="00EF6202"/>
    <w:rsid w:val="00EF6A11"/>
    <w:rsid w:val="00EF6EBC"/>
    <w:rsid w:val="00EF7885"/>
    <w:rsid w:val="00EF7EA3"/>
    <w:rsid w:val="00F00268"/>
    <w:rsid w:val="00F004BF"/>
    <w:rsid w:val="00F00783"/>
    <w:rsid w:val="00F00DE2"/>
    <w:rsid w:val="00F00FA4"/>
    <w:rsid w:val="00F0102B"/>
    <w:rsid w:val="00F01496"/>
    <w:rsid w:val="00F01AF4"/>
    <w:rsid w:val="00F01F72"/>
    <w:rsid w:val="00F02474"/>
    <w:rsid w:val="00F024A6"/>
    <w:rsid w:val="00F02599"/>
    <w:rsid w:val="00F0300B"/>
    <w:rsid w:val="00F033B7"/>
    <w:rsid w:val="00F034B6"/>
    <w:rsid w:val="00F03E71"/>
    <w:rsid w:val="00F03EE4"/>
    <w:rsid w:val="00F03FEB"/>
    <w:rsid w:val="00F0474E"/>
    <w:rsid w:val="00F047FB"/>
    <w:rsid w:val="00F04B7A"/>
    <w:rsid w:val="00F04C23"/>
    <w:rsid w:val="00F04EF5"/>
    <w:rsid w:val="00F05012"/>
    <w:rsid w:val="00F0548C"/>
    <w:rsid w:val="00F054AC"/>
    <w:rsid w:val="00F06029"/>
    <w:rsid w:val="00F060D6"/>
    <w:rsid w:val="00F06454"/>
    <w:rsid w:val="00F06969"/>
    <w:rsid w:val="00F06DD6"/>
    <w:rsid w:val="00F06F57"/>
    <w:rsid w:val="00F070FA"/>
    <w:rsid w:val="00F072CC"/>
    <w:rsid w:val="00F07842"/>
    <w:rsid w:val="00F10F58"/>
    <w:rsid w:val="00F113A3"/>
    <w:rsid w:val="00F113DD"/>
    <w:rsid w:val="00F11EF0"/>
    <w:rsid w:val="00F11F7A"/>
    <w:rsid w:val="00F123AA"/>
    <w:rsid w:val="00F13604"/>
    <w:rsid w:val="00F1370F"/>
    <w:rsid w:val="00F13A05"/>
    <w:rsid w:val="00F13AB6"/>
    <w:rsid w:val="00F1416C"/>
    <w:rsid w:val="00F1544D"/>
    <w:rsid w:val="00F15653"/>
    <w:rsid w:val="00F156C3"/>
    <w:rsid w:val="00F15B18"/>
    <w:rsid w:val="00F15FA5"/>
    <w:rsid w:val="00F16733"/>
    <w:rsid w:val="00F16742"/>
    <w:rsid w:val="00F167A0"/>
    <w:rsid w:val="00F173C1"/>
    <w:rsid w:val="00F17BBB"/>
    <w:rsid w:val="00F20469"/>
    <w:rsid w:val="00F20EEC"/>
    <w:rsid w:val="00F2163D"/>
    <w:rsid w:val="00F21654"/>
    <w:rsid w:val="00F219B7"/>
    <w:rsid w:val="00F21DDD"/>
    <w:rsid w:val="00F22081"/>
    <w:rsid w:val="00F22A10"/>
    <w:rsid w:val="00F22A24"/>
    <w:rsid w:val="00F22D1E"/>
    <w:rsid w:val="00F22D24"/>
    <w:rsid w:val="00F22FC0"/>
    <w:rsid w:val="00F23155"/>
    <w:rsid w:val="00F23728"/>
    <w:rsid w:val="00F239A8"/>
    <w:rsid w:val="00F23E9D"/>
    <w:rsid w:val="00F244B4"/>
    <w:rsid w:val="00F24B5D"/>
    <w:rsid w:val="00F2501C"/>
    <w:rsid w:val="00F25900"/>
    <w:rsid w:val="00F25B56"/>
    <w:rsid w:val="00F25D10"/>
    <w:rsid w:val="00F25D32"/>
    <w:rsid w:val="00F2610F"/>
    <w:rsid w:val="00F2638A"/>
    <w:rsid w:val="00F26AB0"/>
    <w:rsid w:val="00F272FD"/>
    <w:rsid w:val="00F277E9"/>
    <w:rsid w:val="00F27BEE"/>
    <w:rsid w:val="00F306B2"/>
    <w:rsid w:val="00F30A9B"/>
    <w:rsid w:val="00F30EDC"/>
    <w:rsid w:val="00F30F68"/>
    <w:rsid w:val="00F30FD3"/>
    <w:rsid w:val="00F31480"/>
    <w:rsid w:val="00F32099"/>
    <w:rsid w:val="00F32163"/>
    <w:rsid w:val="00F323C0"/>
    <w:rsid w:val="00F32AB9"/>
    <w:rsid w:val="00F32B8A"/>
    <w:rsid w:val="00F335AD"/>
    <w:rsid w:val="00F335E0"/>
    <w:rsid w:val="00F33800"/>
    <w:rsid w:val="00F33B3F"/>
    <w:rsid w:val="00F33DC3"/>
    <w:rsid w:val="00F34E6C"/>
    <w:rsid w:val="00F350C0"/>
    <w:rsid w:val="00F35581"/>
    <w:rsid w:val="00F35657"/>
    <w:rsid w:val="00F35729"/>
    <w:rsid w:val="00F35CFB"/>
    <w:rsid w:val="00F35F83"/>
    <w:rsid w:val="00F368A2"/>
    <w:rsid w:val="00F36EDD"/>
    <w:rsid w:val="00F36F67"/>
    <w:rsid w:val="00F3728F"/>
    <w:rsid w:val="00F37469"/>
    <w:rsid w:val="00F377EE"/>
    <w:rsid w:val="00F37B16"/>
    <w:rsid w:val="00F4011A"/>
    <w:rsid w:val="00F405B3"/>
    <w:rsid w:val="00F40618"/>
    <w:rsid w:val="00F40648"/>
    <w:rsid w:val="00F4064E"/>
    <w:rsid w:val="00F408C5"/>
    <w:rsid w:val="00F40A13"/>
    <w:rsid w:val="00F40E9B"/>
    <w:rsid w:val="00F40F8C"/>
    <w:rsid w:val="00F416ED"/>
    <w:rsid w:val="00F41FDC"/>
    <w:rsid w:val="00F42093"/>
    <w:rsid w:val="00F421DA"/>
    <w:rsid w:val="00F42213"/>
    <w:rsid w:val="00F42388"/>
    <w:rsid w:val="00F425A8"/>
    <w:rsid w:val="00F4279B"/>
    <w:rsid w:val="00F4282F"/>
    <w:rsid w:val="00F42D21"/>
    <w:rsid w:val="00F43126"/>
    <w:rsid w:val="00F4332E"/>
    <w:rsid w:val="00F436D4"/>
    <w:rsid w:val="00F43804"/>
    <w:rsid w:val="00F44694"/>
    <w:rsid w:val="00F453A2"/>
    <w:rsid w:val="00F45709"/>
    <w:rsid w:val="00F45AFE"/>
    <w:rsid w:val="00F45B96"/>
    <w:rsid w:val="00F45DB6"/>
    <w:rsid w:val="00F45E4C"/>
    <w:rsid w:val="00F46631"/>
    <w:rsid w:val="00F46D91"/>
    <w:rsid w:val="00F46F5C"/>
    <w:rsid w:val="00F47D29"/>
    <w:rsid w:val="00F47D5A"/>
    <w:rsid w:val="00F5047E"/>
    <w:rsid w:val="00F51455"/>
    <w:rsid w:val="00F51BE0"/>
    <w:rsid w:val="00F524CA"/>
    <w:rsid w:val="00F5262D"/>
    <w:rsid w:val="00F526EF"/>
    <w:rsid w:val="00F52C91"/>
    <w:rsid w:val="00F53583"/>
    <w:rsid w:val="00F5367D"/>
    <w:rsid w:val="00F53808"/>
    <w:rsid w:val="00F53D50"/>
    <w:rsid w:val="00F53E27"/>
    <w:rsid w:val="00F545C2"/>
    <w:rsid w:val="00F54712"/>
    <w:rsid w:val="00F55272"/>
    <w:rsid w:val="00F55491"/>
    <w:rsid w:val="00F556F3"/>
    <w:rsid w:val="00F55EC2"/>
    <w:rsid w:val="00F55EF3"/>
    <w:rsid w:val="00F55FCD"/>
    <w:rsid w:val="00F561C7"/>
    <w:rsid w:val="00F5651D"/>
    <w:rsid w:val="00F56C29"/>
    <w:rsid w:val="00F56D9D"/>
    <w:rsid w:val="00F571D5"/>
    <w:rsid w:val="00F573F6"/>
    <w:rsid w:val="00F57839"/>
    <w:rsid w:val="00F57AD9"/>
    <w:rsid w:val="00F57F86"/>
    <w:rsid w:val="00F607C7"/>
    <w:rsid w:val="00F60D8B"/>
    <w:rsid w:val="00F6108E"/>
    <w:rsid w:val="00F611F2"/>
    <w:rsid w:val="00F616EB"/>
    <w:rsid w:val="00F61D85"/>
    <w:rsid w:val="00F61F77"/>
    <w:rsid w:val="00F62122"/>
    <w:rsid w:val="00F6294C"/>
    <w:rsid w:val="00F62B3C"/>
    <w:rsid w:val="00F6307E"/>
    <w:rsid w:val="00F6313D"/>
    <w:rsid w:val="00F6363A"/>
    <w:rsid w:val="00F6392E"/>
    <w:rsid w:val="00F6451E"/>
    <w:rsid w:val="00F64524"/>
    <w:rsid w:val="00F647F2"/>
    <w:rsid w:val="00F64894"/>
    <w:rsid w:val="00F648C9"/>
    <w:rsid w:val="00F64CB9"/>
    <w:rsid w:val="00F64D11"/>
    <w:rsid w:val="00F64D5C"/>
    <w:rsid w:val="00F650BF"/>
    <w:rsid w:val="00F659AD"/>
    <w:rsid w:val="00F65CEA"/>
    <w:rsid w:val="00F662E7"/>
    <w:rsid w:val="00F6652C"/>
    <w:rsid w:val="00F66BE4"/>
    <w:rsid w:val="00F66C5C"/>
    <w:rsid w:val="00F671A0"/>
    <w:rsid w:val="00F67299"/>
    <w:rsid w:val="00F67567"/>
    <w:rsid w:val="00F67679"/>
    <w:rsid w:val="00F676DC"/>
    <w:rsid w:val="00F679EF"/>
    <w:rsid w:val="00F67AFC"/>
    <w:rsid w:val="00F701F0"/>
    <w:rsid w:val="00F7066A"/>
    <w:rsid w:val="00F71167"/>
    <w:rsid w:val="00F711DD"/>
    <w:rsid w:val="00F713EE"/>
    <w:rsid w:val="00F716CE"/>
    <w:rsid w:val="00F71D7E"/>
    <w:rsid w:val="00F72254"/>
    <w:rsid w:val="00F722CF"/>
    <w:rsid w:val="00F727C1"/>
    <w:rsid w:val="00F73060"/>
    <w:rsid w:val="00F73565"/>
    <w:rsid w:val="00F749DA"/>
    <w:rsid w:val="00F74E0A"/>
    <w:rsid w:val="00F75EFC"/>
    <w:rsid w:val="00F76387"/>
    <w:rsid w:val="00F765A5"/>
    <w:rsid w:val="00F76C41"/>
    <w:rsid w:val="00F76C95"/>
    <w:rsid w:val="00F7702A"/>
    <w:rsid w:val="00F7730B"/>
    <w:rsid w:val="00F7779A"/>
    <w:rsid w:val="00F7797B"/>
    <w:rsid w:val="00F77A1E"/>
    <w:rsid w:val="00F77D0E"/>
    <w:rsid w:val="00F803BA"/>
    <w:rsid w:val="00F80859"/>
    <w:rsid w:val="00F80E75"/>
    <w:rsid w:val="00F80E90"/>
    <w:rsid w:val="00F80EDE"/>
    <w:rsid w:val="00F81BFA"/>
    <w:rsid w:val="00F82589"/>
    <w:rsid w:val="00F82AA1"/>
    <w:rsid w:val="00F83292"/>
    <w:rsid w:val="00F8366E"/>
    <w:rsid w:val="00F837AF"/>
    <w:rsid w:val="00F83B8F"/>
    <w:rsid w:val="00F840AC"/>
    <w:rsid w:val="00F840C2"/>
    <w:rsid w:val="00F844A4"/>
    <w:rsid w:val="00F848DC"/>
    <w:rsid w:val="00F84CAA"/>
    <w:rsid w:val="00F84D27"/>
    <w:rsid w:val="00F857BD"/>
    <w:rsid w:val="00F858FA"/>
    <w:rsid w:val="00F85AF4"/>
    <w:rsid w:val="00F85E9B"/>
    <w:rsid w:val="00F86376"/>
    <w:rsid w:val="00F86DFC"/>
    <w:rsid w:val="00F86EB8"/>
    <w:rsid w:val="00F874EB"/>
    <w:rsid w:val="00F87BE6"/>
    <w:rsid w:val="00F911B4"/>
    <w:rsid w:val="00F918DF"/>
    <w:rsid w:val="00F91B29"/>
    <w:rsid w:val="00F91D13"/>
    <w:rsid w:val="00F921EF"/>
    <w:rsid w:val="00F92285"/>
    <w:rsid w:val="00F922AA"/>
    <w:rsid w:val="00F925AB"/>
    <w:rsid w:val="00F928B2"/>
    <w:rsid w:val="00F93057"/>
    <w:rsid w:val="00F93079"/>
    <w:rsid w:val="00F93662"/>
    <w:rsid w:val="00F93E62"/>
    <w:rsid w:val="00F93EBA"/>
    <w:rsid w:val="00F94AE0"/>
    <w:rsid w:val="00F94D51"/>
    <w:rsid w:val="00F94FC0"/>
    <w:rsid w:val="00F9502E"/>
    <w:rsid w:val="00F95442"/>
    <w:rsid w:val="00F95AAE"/>
    <w:rsid w:val="00F96272"/>
    <w:rsid w:val="00F962CD"/>
    <w:rsid w:val="00F96E1D"/>
    <w:rsid w:val="00F97379"/>
    <w:rsid w:val="00F9781D"/>
    <w:rsid w:val="00F97AF9"/>
    <w:rsid w:val="00F97CE8"/>
    <w:rsid w:val="00FA01B9"/>
    <w:rsid w:val="00FA098A"/>
    <w:rsid w:val="00FA0B6E"/>
    <w:rsid w:val="00FA0B74"/>
    <w:rsid w:val="00FA1166"/>
    <w:rsid w:val="00FA1314"/>
    <w:rsid w:val="00FA1326"/>
    <w:rsid w:val="00FA13A7"/>
    <w:rsid w:val="00FA1726"/>
    <w:rsid w:val="00FA1C10"/>
    <w:rsid w:val="00FA1E5D"/>
    <w:rsid w:val="00FA1F96"/>
    <w:rsid w:val="00FA21EE"/>
    <w:rsid w:val="00FA2CAA"/>
    <w:rsid w:val="00FA2CF4"/>
    <w:rsid w:val="00FA2E1A"/>
    <w:rsid w:val="00FA321B"/>
    <w:rsid w:val="00FA373C"/>
    <w:rsid w:val="00FA4D73"/>
    <w:rsid w:val="00FA4F9B"/>
    <w:rsid w:val="00FA5322"/>
    <w:rsid w:val="00FA57DC"/>
    <w:rsid w:val="00FA5F08"/>
    <w:rsid w:val="00FA6021"/>
    <w:rsid w:val="00FA61EF"/>
    <w:rsid w:val="00FA6304"/>
    <w:rsid w:val="00FA6A0E"/>
    <w:rsid w:val="00FA7067"/>
    <w:rsid w:val="00FA79B6"/>
    <w:rsid w:val="00FA7F61"/>
    <w:rsid w:val="00FB03C6"/>
    <w:rsid w:val="00FB13E4"/>
    <w:rsid w:val="00FB1A38"/>
    <w:rsid w:val="00FB1AFF"/>
    <w:rsid w:val="00FB2041"/>
    <w:rsid w:val="00FB2258"/>
    <w:rsid w:val="00FB229A"/>
    <w:rsid w:val="00FB2A0B"/>
    <w:rsid w:val="00FB2CF7"/>
    <w:rsid w:val="00FB2FB3"/>
    <w:rsid w:val="00FB33C9"/>
    <w:rsid w:val="00FB38C1"/>
    <w:rsid w:val="00FB39B2"/>
    <w:rsid w:val="00FB46F5"/>
    <w:rsid w:val="00FB4744"/>
    <w:rsid w:val="00FB486C"/>
    <w:rsid w:val="00FB51D3"/>
    <w:rsid w:val="00FB522F"/>
    <w:rsid w:val="00FB53A0"/>
    <w:rsid w:val="00FB585D"/>
    <w:rsid w:val="00FB59A6"/>
    <w:rsid w:val="00FB6060"/>
    <w:rsid w:val="00FB60BA"/>
    <w:rsid w:val="00FB62F6"/>
    <w:rsid w:val="00FB67DC"/>
    <w:rsid w:val="00FB69BD"/>
    <w:rsid w:val="00FB6DDB"/>
    <w:rsid w:val="00FB71DE"/>
    <w:rsid w:val="00FB7475"/>
    <w:rsid w:val="00FB750B"/>
    <w:rsid w:val="00FB7734"/>
    <w:rsid w:val="00FC011E"/>
    <w:rsid w:val="00FC0AA2"/>
    <w:rsid w:val="00FC0C74"/>
    <w:rsid w:val="00FC16CD"/>
    <w:rsid w:val="00FC199B"/>
    <w:rsid w:val="00FC2A19"/>
    <w:rsid w:val="00FC2A73"/>
    <w:rsid w:val="00FC2EA1"/>
    <w:rsid w:val="00FC32D9"/>
    <w:rsid w:val="00FC352D"/>
    <w:rsid w:val="00FC38DD"/>
    <w:rsid w:val="00FC3A8D"/>
    <w:rsid w:val="00FC3B9C"/>
    <w:rsid w:val="00FC3D86"/>
    <w:rsid w:val="00FC4321"/>
    <w:rsid w:val="00FC4A47"/>
    <w:rsid w:val="00FC4AAD"/>
    <w:rsid w:val="00FC4E4A"/>
    <w:rsid w:val="00FC4E7D"/>
    <w:rsid w:val="00FC55F3"/>
    <w:rsid w:val="00FC57A5"/>
    <w:rsid w:val="00FC6112"/>
    <w:rsid w:val="00FC6359"/>
    <w:rsid w:val="00FC6433"/>
    <w:rsid w:val="00FC6454"/>
    <w:rsid w:val="00FC7A69"/>
    <w:rsid w:val="00FD0082"/>
    <w:rsid w:val="00FD0617"/>
    <w:rsid w:val="00FD062B"/>
    <w:rsid w:val="00FD0691"/>
    <w:rsid w:val="00FD082B"/>
    <w:rsid w:val="00FD0DF1"/>
    <w:rsid w:val="00FD0F28"/>
    <w:rsid w:val="00FD12BC"/>
    <w:rsid w:val="00FD1CDF"/>
    <w:rsid w:val="00FD24C5"/>
    <w:rsid w:val="00FD2A67"/>
    <w:rsid w:val="00FD2ECF"/>
    <w:rsid w:val="00FD3529"/>
    <w:rsid w:val="00FD3620"/>
    <w:rsid w:val="00FD3634"/>
    <w:rsid w:val="00FD36CC"/>
    <w:rsid w:val="00FD3783"/>
    <w:rsid w:val="00FD41DF"/>
    <w:rsid w:val="00FD496E"/>
    <w:rsid w:val="00FD57CF"/>
    <w:rsid w:val="00FD5A31"/>
    <w:rsid w:val="00FD5E81"/>
    <w:rsid w:val="00FD6224"/>
    <w:rsid w:val="00FD6264"/>
    <w:rsid w:val="00FD6492"/>
    <w:rsid w:val="00FD6F45"/>
    <w:rsid w:val="00FD7457"/>
    <w:rsid w:val="00FD77AD"/>
    <w:rsid w:val="00FE0245"/>
    <w:rsid w:val="00FE0F1F"/>
    <w:rsid w:val="00FE1179"/>
    <w:rsid w:val="00FE2327"/>
    <w:rsid w:val="00FE23BF"/>
    <w:rsid w:val="00FE280E"/>
    <w:rsid w:val="00FE283D"/>
    <w:rsid w:val="00FE330E"/>
    <w:rsid w:val="00FE358E"/>
    <w:rsid w:val="00FE3A7C"/>
    <w:rsid w:val="00FE4457"/>
    <w:rsid w:val="00FE4FD4"/>
    <w:rsid w:val="00FE52CD"/>
    <w:rsid w:val="00FE59FA"/>
    <w:rsid w:val="00FE5C9E"/>
    <w:rsid w:val="00FE5EEB"/>
    <w:rsid w:val="00FE5F82"/>
    <w:rsid w:val="00FE6116"/>
    <w:rsid w:val="00FE6338"/>
    <w:rsid w:val="00FE68D5"/>
    <w:rsid w:val="00FE6A0C"/>
    <w:rsid w:val="00FE6A83"/>
    <w:rsid w:val="00FE6DF5"/>
    <w:rsid w:val="00FE711C"/>
    <w:rsid w:val="00FE741C"/>
    <w:rsid w:val="00FE77C9"/>
    <w:rsid w:val="00FE786F"/>
    <w:rsid w:val="00FE7884"/>
    <w:rsid w:val="00FF012E"/>
    <w:rsid w:val="00FF03B0"/>
    <w:rsid w:val="00FF0544"/>
    <w:rsid w:val="00FF07D8"/>
    <w:rsid w:val="00FF086A"/>
    <w:rsid w:val="00FF0AC9"/>
    <w:rsid w:val="00FF0C67"/>
    <w:rsid w:val="00FF0D42"/>
    <w:rsid w:val="00FF0E44"/>
    <w:rsid w:val="00FF1047"/>
    <w:rsid w:val="00FF1382"/>
    <w:rsid w:val="00FF183A"/>
    <w:rsid w:val="00FF219F"/>
    <w:rsid w:val="00FF23DC"/>
    <w:rsid w:val="00FF2A01"/>
    <w:rsid w:val="00FF2C77"/>
    <w:rsid w:val="00FF328F"/>
    <w:rsid w:val="00FF35F2"/>
    <w:rsid w:val="00FF3739"/>
    <w:rsid w:val="00FF3E73"/>
    <w:rsid w:val="00FF3F3D"/>
    <w:rsid w:val="00FF41A7"/>
    <w:rsid w:val="00FF4276"/>
    <w:rsid w:val="00FF42EC"/>
    <w:rsid w:val="00FF4322"/>
    <w:rsid w:val="00FF44A7"/>
    <w:rsid w:val="00FF463C"/>
    <w:rsid w:val="00FF46EB"/>
    <w:rsid w:val="00FF4D2D"/>
    <w:rsid w:val="00FF4ED0"/>
    <w:rsid w:val="00FF5541"/>
    <w:rsid w:val="00FF5636"/>
    <w:rsid w:val="00FF600F"/>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Document Map" w:uiPriority="0"/>
    <w:lsdException w:name="Normal (Web)" w:qFormat="1"/>
    <w:lsdException w:name="HTML Preformatted" w:uiPriority="0"/>
    <w:lsdException w:name="Outline List 2"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uiPriority w:val="9"/>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5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99"/>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uiPriority w:val="99"/>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link w:val="ConsPlusCell1"/>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uiPriority w:val="99"/>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uiPriority w:val="99"/>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uiPriority w:val="99"/>
    <w:rsid w:val="00112B81"/>
    <w:rPr>
      <w:sz w:val="16"/>
      <w:szCs w:val="16"/>
    </w:rPr>
  </w:style>
  <w:style w:type="paragraph" w:styleId="afff4">
    <w:name w:val="annotation text"/>
    <w:basedOn w:val="a2"/>
    <w:link w:val="afff5"/>
    <w:uiPriority w:val="99"/>
    <w:rsid w:val="00112B81"/>
    <w:rPr>
      <w:sz w:val="20"/>
      <w:szCs w:val="20"/>
    </w:rPr>
  </w:style>
  <w:style w:type="character" w:customStyle="1" w:styleId="afff5">
    <w:name w:val="Текст примечания Знак"/>
    <w:basedOn w:val="a3"/>
    <w:link w:val="afff4"/>
    <w:uiPriority w:val="99"/>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uiPriority w:val="99"/>
    <w:rsid w:val="00112B81"/>
    <w:rPr>
      <w:b/>
      <w:bCs/>
    </w:rPr>
  </w:style>
  <w:style w:type="character" w:customStyle="1" w:styleId="afff7">
    <w:name w:val="Тема примечания Знак"/>
    <w:basedOn w:val="afff5"/>
    <w:link w:val="afff6"/>
    <w:uiPriority w:val="99"/>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iPriority w:val="99"/>
    <w:unhideWhenUsed/>
    <w:rsid w:val="00112B81"/>
    <w:rPr>
      <w:sz w:val="20"/>
      <w:szCs w:val="20"/>
    </w:rPr>
  </w:style>
  <w:style w:type="character" w:customStyle="1" w:styleId="afffc">
    <w:name w:val="Текст сноски Знак"/>
    <w:basedOn w:val="a3"/>
    <w:link w:val="afffb"/>
    <w:uiPriority w:val="99"/>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uiPriority w:val="99"/>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uiPriority w:val="99"/>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uiPriority w:val="59"/>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3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7">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8">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9">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a">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c">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e">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f0">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affffffffff2">
    <w:name w:val="Знак"/>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5"/>
    <w:semiHidden/>
    <w:rsid w:val="00BB612F"/>
  </w:style>
  <w:style w:type="table" w:customStyle="1" w:styleId="400">
    <w:name w:val="Сетка таблицы40"/>
    <w:basedOn w:val="a4"/>
    <w:next w:val="af8"/>
    <w:rsid w:val="00BB61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BB612F"/>
  </w:style>
  <w:style w:type="character" w:customStyle="1" w:styleId="FontStyle14">
    <w:name w:val="Font Style14"/>
    <w:uiPriority w:val="99"/>
    <w:rsid w:val="00BB612F"/>
    <w:rPr>
      <w:rFonts w:ascii="Times New Roman" w:hAnsi="Times New Roman" w:cs="Times New Roman"/>
      <w:sz w:val="26"/>
      <w:szCs w:val="26"/>
    </w:rPr>
  </w:style>
  <w:style w:type="character" w:customStyle="1" w:styleId="FontStyle15">
    <w:name w:val="Font Style15"/>
    <w:uiPriority w:val="99"/>
    <w:rsid w:val="00BB612F"/>
    <w:rPr>
      <w:rFonts w:ascii="Times New Roman" w:hAnsi="Times New Roman" w:cs="Times New Roman"/>
      <w:sz w:val="26"/>
      <w:szCs w:val="26"/>
    </w:rPr>
  </w:style>
  <w:style w:type="table" w:customStyle="1" w:styleId="1130">
    <w:name w:val="Сетка таблицы113"/>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rsid w:val="000A2192"/>
  </w:style>
  <w:style w:type="table" w:customStyle="1" w:styleId="411">
    <w:name w:val="Сетка таблицы41"/>
    <w:basedOn w:val="a4"/>
    <w:next w:val="af8"/>
    <w:uiPriority w:val="39"/>
    <w:rsid w:val="0086138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4"/>
    <w:next w:val="af8"/>
    <w:uiPriority w:val="39"/>
    <w:rsid w:val="00CC0D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4"/>
    <w:next w:val="af8"/>
    <w:uiPriority w:val="39"/>
    <w:rsid w:val="00A87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4"/>
    <w:next w:val="af8"/>
    <w:uiPriority w:val="59"/>
    <w:rsid w:val="00CC4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pytarget">
    <w:name w:val="copy_target"/>
    <w:rsid w:val="00CC4DA4"/>
  </w:style>
  <w:style w:type="numbering" w:customStyle="1" w:styleId="391">
    <w:name w:val="Нет списка39"/>
    <w:next w:val="a5"/>
    <w:uiPriority w:val="99"/>
    <w:semiHidden/>
    <w:unhideWhenUsed/>
    <w:rsid w:val="00E815FF"/>
  </w:style>
  <w:style w:type="table" w:customStyle="1" w:styleId="450">
    <w:name w:val="Сетка таблицы45"/>
    <w:basedOn w:val="a4"/>
    <w:next w:val="af8"/>
    <w:uiPriority w:val="59"/>
    <w:rsid w:val="008E4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4"/>
    <w:next w:val="af8"/>
    <w:uiPriority w:val="59"/>
    <w:rsid w:val="003A46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4"/>
    <w:next w:val="af8"/>
    <w:uiPriority w:val="59"/>
    <w:rsid w:val="009B2E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4"/>
    <w:next w:val="af8"/>
    <w:uiPriority w:val="59"/>
    <w:rsid w:val="008332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5"/>
    <w:uiPriority w:val="99"/>
    <w:semiHidden/>
    <w:unhideWhenUsed/>
    <w:rsid w:val="005849D6"/>
  </w:style>
  <w:style w:type="paragraph" w:customStyle="1" w:styleId="HEADERTEXT0">
    <w:name w:val=".HEADERTEXT"/>
    <w:uiPriority w:val="99"/>
    <w:rsid w:val="005849D6"/>
    <w:pPr>
      <w:widowControl w:val="0"/>
      <w:autoSpaceDE w:val="0"/>
      <w:autoSpaceDN w:val="0"/>
      <w:adjustRightInd w:val="0"/>
      <w:spacing w:after="0" w:line="240" w:lineRule="auto"/>
      <w:jc w:val="center"/>
    </w:pPr>
    <w:rPr>
      <w:rFonts w:ascii="Arial" w:eastAsia="Times New Roman" w:hAnsi="Arial" w:cs="Arial"/>
      <w:color w:val="2B4279"/>
      <w:sz w:val="20"/>
      <w:szCs w:val="20"/>
      <w:lang w:eastAsia="ru-RU"/>
    </w:rPr>
  </w:style>
  <w:style w:type="character" w:customStyle="1" w:styleId="affffffffff3">
    <w:name w:val="Знак Знак"/>
    <w:uiPriority w:val="99"/>
    <w:locked/>
    <w:rsid w:val="005849D6"/>
    <w:rPr>
      <w:sz w:val="27"/>
      <w:shd w:val="clear" w:color="auto" w:fill="FFFFFF"/>
    </w:rPr>
  </w:style>
  <w:style w:type="paragraph" w:customStyle="1" w:styleId="Standard">
    <w:name w:val="Standard"/>
    <w:rsid w:val="005849D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sPlusCell1">
    <w:name w:val="ConsPlusCell1"/>
    <w:link w:val="ConsPlusCell"/>
    <w:locked/>
    <w:rsid w:val="005849D6"/>
    <w:rPr>
      <w:rFonts w:ascii="Arial" w:eastAsia="Times New Roman" w:hAnsi="Arial" w:cs="Arial"/>
      <w:sz w:val="20"/>
      <w:szCs w:val="20"/>
      <w:lang w:eastAsia="ru-RU"/>
    </w:rPr>
  </w:style>
  <w:style w:type="table" w:customStyle="1" w:styleId="490">
    <w:name w:val="Сетка таблицы49"/>
    <w:basedOn w:val="a4"/>
    <w:next w:val="af8"/>
    <w:uiPriority w:val="39"/>
    <w:rsid w:val="00BD29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5"/>
    <w:uiPriority w:val="99"/>
    <w:semiHidden/>
    <w:unhideWhenUsed/>
    <w:rsid w:val="00593A93"/>
  </w:style>
  <w:style w:type="table" w:customStyle="1" w:styleId="500">
    <w:name w:val="Сетка таблицы50"/>
    <w:basedOn w:val="a4"/>
    <w:next w:val="af8"/>
    <w:rsid w:val="008C17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4"/>
    <w:next w:val="af8"/>
    <w:rsid w:val="006007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5"/>
    <w:semiHidden/>
    <w:rsid w:val="00834604"/>
  </w:style>
  <w:style w:type="table" w:customStyle="1" w:styleId="520">
    <w:name w:val="Сетка таблицы52"/>
    <w:basedOn w:val="a4"/>
    <w:next w:val="af8"/>
    <w:uiPriority w:val="59"/>
    <w:rsid w:val="0083460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
    <w:name w:val="Нет списка43"/>
    <w:next w:val="a5"/>
    <w:uiPriority w:val="99"/>
    <w:semiHidden/>
    <w:unhideWhenUsed/>
    <w:rsid w:val="002A1CFC"/>
  </w:style>
  <w:style w:type="numbering" w:customStyle="1" w:styleId="441">
    <w:name w:val="Нет списка44"/>
    <w:next w:val="a5"/>
    <w:uiPriority w:val="99"/>
    <w:semiHidden/>
    <w:unhideWhenUsed/>
    <w:rsid w:val="00747B2E"/>
  </w:style>
  <w:style w:type="numbering" w:customStyle="1" w:styleId="451">
    <w:name w:val="Нет списка45"/>
    <w:next w:val="a5"/>
    <w:uiPriority w:val="99"/>
    <w:semiHidden/>
    <w:unhideWhenUsed/>
    <w:rsid w:val="002D55B1"/>
  </w:style>
  <w:style w:type="table" w:customStyle="1" w:styleId="530">
    <w:name w:val="Сетка таблицы53"/>
    <w:basedOn w:val="a4"/>
    <w:next w:val="af8"/>
    <w:uiPriority w:val="59"/>
    <w:rsid w:val="007617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4"/>
    <w:next w:val="af8"/>
    <w:uiPriority w:val="59"/>
    <w:rsid w:val="00CF76C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4"/>
    <w:next w:val="af8"/>
    <w:uiPriority w:val="59"/>
    <w:rsid w:val="0054305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4"/>
    <w:next w:val="af8"/>
    <w:uiPriority w:val="59"/>
    <w:rsid w:val="008A0F28"/>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0">
    <w:name w:val="Сетка таблицы57"/>
    <w:basedOn w:val="a4"/>
    <w:next w:val="af8"/>
    <w:uiPriority w:val="59"/>
    <w:rsid w:val="008A0F28"/>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0">
    <w:name w:val="Сетка таблицы58"/>
    <w:basedOn w:val="a4"/>
    <w:next w:val="af8"/>
    <w:uiPriority w:val="59"/>
    <w:rsid w:val="0023045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4"/>
    <w:next w:val="af8"/>
    <w:uiPriority w:val="59"/>
    <w:rsid w:val="00B77650"/>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1">
    <w:name w:val="Нет списка46"/>
    <w:next w:val="a5"/>
    <w:semiHidden/>
    <w:rsid w:val="00FD6F45"/>
  </w:style>
  <w:style w:type="table" w:customStyle="1" w:styleId="600">
    <w:name w:val="Сетка таблицы60"/>
    <w:basedOn w:val="a4"/>
    <w:next w:val="af8"/>
    <w:rsid w:val="00FD6F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4">
    <w:name w:val=" Знак"/>
    <w:basedOn w:val="a2"/>
    <w:rsid w:val="00FD6F45"/>
    <w:pPr>
      <w:spacing w:after="160" w:line="240" w:lineRule="exact"/>
    </w:pPr>
    <w:rPr>
      <w:rFonts w:ascii="Verdana" w:hAnsi="Verdana"/>
      <w:sz w:val="20"/>
      <w:szCs w:val="20"/>
      <w:lang w:val="en-US" w:eastAsia="en-US"/>
    </w:rPr>
  </w:style>
  <w:style w:type="table" w:customStyle="1" w:styleId="3fa">
    <w:name w:val="Светлый список3"/>
    <w:basedOn w:val="a4"/>
    <w:next w:val="afffffffff3"/>
    <w:uiPriority w:val="61"/>
    <w:rsid w:val="00FD6F45"/>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0">
    <w:name w:val="Сетка таблицы61"/>
    <w:basedOn w:val="a4"/>
    <w:next w:val="af8"/>
    <w:uiPriority w:val="59"/>
    <w:rsid w:val="00F61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4"/>
    <w:next w:val="af8"/>
    <w:uiPriority w:val="59"/>
    <w:rsid w:val="00516E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Document Map" w:uiPriority="0"/>
    <w:lsdException w:name="Normal (Web)" w:qFormat="1"/>
    <w:lsdException w:name="HTML Preformatted" w:uiPriority="0"/>
    <w:lsdException w:name="Outline List 2"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uiPriority w:val="9"/>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5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99"/>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uiPriority w:val="99"/>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link w:val="ConsPlusCell1"/>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uiPriority w:val="99"/>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uiPriority w:val="99"/>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uiPriority w:val="99"/>
    <w:rsid w:val="00112B81"/>
    <w:rPr>
      <w:sz w:val="16"/>
      <w:szCs w:val="16"/>
    </w:rPr>
  </w:style>
  <w:style w:type="paragraph" w:styleId="afff4">
    <w:name w:val="annotation text"/>
    <w:basedOn w:val="a2"/>
    <w:link w:val="afff5"/>
    <w:uiPriority w:val="99"/>
    <w:rsid w:val="00112B81"/>
    <w:rPr>
      <w:sz w:val="20"/>
      <w:szCs w:val="20"/>
    </w:rPr>
  </w:style>
  <w:style w:type="character" w:customStyle="1" w:styleId="afff5">
    <w:name w:val="Текст примечания Знак"/>
    <w:basedOn w:val="a3"/>
    <w:link w:val="afff4"/>
    <w:uiPriority w:val="99"/>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uiPriority w:val="99"/>
    <w:rsid w:val="00112B81"/>
    <w:rPr>
      <w:b/>
      <w:bCs/>
    </w:rPr>
  </w:style>
  <w:style w:type="character" w:customStyle="1" w:styleId="afff7">
    <w:name w:val="Тема примечания Знак"/>
    <w:basedOn w:val="afff5"/>
    <w:link w:val="afff6"/>
    <w:uiPriority w:val="99"/>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iPriority w:val="99"/>
    <w:unhideWhenUsed/>
    <w:rsid w:val="00112B81"/>
    <w:rPr>
      <w:sz w:val="20"/>
      <w:szCs w:val="20"/>
    </w:rPr>
  </w:style>
  <w:style w:type="character" w:customStyle="1" w:styleId="afffc">
    <w:name w:val="Текст сноски Знак"/>
    <w:basedOn w:val="a3"/>
    <w:link w:val="afffb"/>
    <w:uiPriority w:val="99"/>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uiPriority w:val="99"/>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uiPriority w:val="99"/>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uiPriority w:val="59"/>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3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7">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8">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9">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a">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c">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e">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f0">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affffffffff2">
    <w:name w:val="Знак"/>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5"/>
    <w:semiHidden/>
    <w:rsid w:val="00BB612F"/>
  </w:style>
  <w:style w:type="table" w:customStyle="1" w:styleId="400">
    <w:name w:val="Сетка таблицы40"/>
    <w:basedOn w:val="a4"/>
    <w:next w:val="af8"/>
    <w:rsid w:val="00BB61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BB612F"/>
  </w:style>
  <w:style w:type="character" w:customStyle="1" w:styleId="FontStyle14">
    <w:name w:val="Font Style14"/>
    <w:uiPriority w:val="99"/>
    <w:rsid w:val="00BB612F"/>
    <w:rPr>
      <w:rFonts w:ascii="Times New Roman" w:hAnsi="Times New Roman" w:cs="Times New Roman"/>
      <w:sz w:val="26"/>
      <w:szCs w:val="26"/>
    </w:rPr>
  </w:style>
  <w:style w:type="character" w:customStyle="1" w:styleId="FontStyle15">
    <w:name w:val="Font Style15"/>
    <w:uiPriority w:val="99"/>
    <w:rsid w:val="00BB612F"/>
    <w:rPr>
      <w:rFonts w:ascii="Times New Roman" w:hAnsi="Times New Roman" w:cs="Times New Roman"/>
      <w:sz w:val="26"/>
      <w:szCs w:val="26"/>
    </w:rPr>
  </w:style>
  <w:style w:type="table" w:customStyle="1" w:styleId="1130">
    <w:name w:val="Сетка таблицы113"/>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rsid w:val="000A2192"/>
  </w:style>
  <w:style w:type="table" w:customStyle="1" w:styleId="411">
    <w:name w:val="Сетка таблицы41"/>
    <w:basedOn w:val="a4"/>
    <w:next w:val="af8"/>
    <w:uiPriority w:val="39"/>
    <w:rsid w:val="0086138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4"/>
    <w:next w:val="af8"/>
    <w:uiPriority w:val="39"/>
    <w:rsid w:val="00CC0D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4"/>
    <w:next w:val="af8"/>
    <w:uiPriority w:val="39"/>
    <w:rsid w:val="00A87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4"/>
    <w:next w:val="af8"/>
    <w:uiPriority w:val="59"/>
    <w:rsid w:val="00CC4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pytarget">
    <w:name w:val="copy_target"/>
    <w:rsid w:val="00CC4DA4"/>
  </w:style>
  <w:style w:type="numbering" w:customStyle="1" w:styleId="391">
    <w:name w:val="Нет списка39"/>
    <w:next w:val="a5"/>
    <w:uiPriority w:val="99"/>
    <w:semiHidden/>
    <w:unhideWhenUsed/>
    <w:rsid w:val="00E815FF"/>
  </w:style>
  <w:style w:type="table" w:customStyle="1" w:styleId="450">
    <w:name w:val="Сетка таблицы45"/>
    <w:basedOn w:val="a4"/>
    <w:next w:val="af8"/>
    <w:uiPriority w:val="59"/>
    <w:rsid w:val="008E4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4"/>
    <w:next w:val="af8"/>
    <w:uiPriority w:val="59"/>
    <w:rsid w:val="003A46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4"/>
    <w:next w:val="af8"/>
    <w:uiPriority w:val="59"/>
    <w:rsid w:val="009B2E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4"/>
    <w:next w:val="af8"/>
    <w:uiPriority w:val="59"/>
    <w:rsid w:val="008332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5"/>
    <w:uiPriority w:val="99"/>
    <w:semiHidden/>
    <w:unhideWhenUsed/>
    <w:rsid w:val="005849D6"/>
  </w:style>
  <w:style w:type="paragraph" w:customStyle="1" w:styleId="HEADERTEXT0">
    <w:name w:val=".HEADERTEXT"/>
    <w:uiPriority w:val="99"/>
    <w:rsid w:val="005849D6"/>
    <w:pPr>
      <w:widowControl w:val="0"/>
      <w:autoSpaceDE w:val="0"/>
      <w:autoSpaceDN w:val="0"/>
      <w:adjustRightInd w:val="0"/>
      <w:spacing w:after="0" w:line="240" w:lineRule="auto"/>
      <w:jc w:val="center"/>
    </w:pPr>
    <w:rPr>
      <w:rFonts w:ascii="Arial" w:eastAsia="Times New Roman" w:hAnsi="Arial" w:cs="Arial"/>
      <w:color w:val="2B4279"/>
      <w:sz w:val="20"/>
      <w:szCs w:val="20"/>
      <w:lang w:eastAsia="ru-RU"/>
    </w:rPr>
  </w:style>
  <w:style w:type="character" w:customStyle="1" w:styleId="affffffffff3">
    <w:name w:val="Знак Знак"/>
    <w:uiPriority w:val="99"/>
    <w:locked/>
    <w:rsid w:val="005849D6"/>
    <w:rPr>
      <w:sz w:val="27"/>
      <w:shd w:val="clear" w:color="auto" w:fill="FFFFFF"/>
    </w:rPr>
  </w:style>
  <w:style w:type="paragraph" w:customStyle="1" w:styleId="Standard">
    <w:name w:val="Standard"/>
    <w:rsid w:val="005849D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sPlusCell1">
    <w:name w:val="ConsPlusCell1"/>
    <w:link w:val="ConsPlusCell"/>
    <w:locked/>
    <w:rsid w:val="005849D6"/>
    <w:rPr>
      <w:rFonts w:ascii="Arial" w:eastAsia="Times New Roman" w:hAnsi="Arial" w:cs="Arial"/>
      <w:sz w:val="20"/>
      <w:szCs w:val="20"/>
      <w:lang w:eastAsia="ru-RU"/>
    </w:rPr>
  </w:style>
  <w:style w:type="table" w:customStyle="1" w:styleId="490">
    <w:name w:val="Сетка таблицы49"/>
    <w:basedOn w:val="a4"/>
    <w:next w:val="af8"/>
    <w:uiPriority w:val="39"/>
    <w:rsid w:val="00BD29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5"/>
    <w:uiPriority w:val="99"/>
    <w:semiHidden/>
    <w:unhideWhenUsed/>
    <w:rsid w:val="00593A93"/>
  </w:style>
  <w:style w:type="table" w:customStyle="1" w:styleId="500">
    <w:name w:val="Сетка таблицы50"/>
    <w:basedOn w:val="a4"/>
    <w:next w:val="af8"/>
    <w:rsid w:val="008C17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4"/>
    <w:next w:val="af8"/>
    <w:rsid w:val="006007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5"/>
    <w:semiHidden/>
    <w:rsid w:val="00834604"/>
  </w:style>
  <w:style w:type="table" w:customStyle="1" w:styleId="520">
    <w:name w:val="Сетка таблицы52"/>
    <w:basedOn w:val="a4"/>
    <w:next w:val="af8"/>
    <w:uiPriority w:val="59"/>
    <w:rsid w:val="0083460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
    <w:name w:val="Нет списка43"/>
    <w:next w:val="a5"/>
    <w:uiPriority w:val="99"/>
    <w:semiHidden/>
    <w:unhideWhenUsed/>
    <w:rsid w:val="002A1CFC"/>
  </w:style>
  <w:style w:type="numbering" w:customStyle="1" w:styleId="441">
    <w:name w:val="Нет списка44"/>
    <w:next w:val="a5"/>
    <w:uiPriority w:val="99"/>
    <w:semiHidden/>
    <w:unhideWhenUsed/>
    <w:rsid w:val="00747B2E"/>
  </w:style>
  <w:style w:type="numbering" w:customStyle="1" w:styleId="451">
    <w:name w:val="Нет списка45"/>
    <w:next w:val="a5"/>
    <w:uiPriority w:val="99"/>
    <w:semiHidden/>
    <w:unhideWhenUsed/>
    <w:rsid w:val="002D55B1"/>
  </w:style>
  <w:style w:type="table" w:customStyle="1" w:styleId="530">
    <w:name w:val="Сетка таблицы53"/>
    <w:basedOn w:val="a4"/>
    <w:next w:val="af8"/>
    <w:uiPriority w:val="59"/>
    <w:rsid w:val="007617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4"/>
    <w:next w:val="af8"/>
    <w:uiPriority w:val="59"/>
    <w:rsid w:val="00CF76C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4"/>
    <w:next w:val="af8"/>
    <w:uiPriority w:val="59"/>
    <w:rsid w:val="0054305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4"/>
    <w:next w:val="af8"/>
    <w:uiPriority w:val="59"/>
    <w:rsid w:val="008A0F28"/>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0">
    <w:name w:val="Сетка таблицы57"/>
    <w:basedOn w:val="a4"/>
    <w:next w:val="af8"/>
    <w:uiPriority w:val="59"/>
    <w:rsid w:val="008A0F28"/>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0">
    <w:name w:val="Сетка таблицы58"/>
    <w:basedOn w:val="a4"/>
    <w:next w:val="af8"/>
    <w:uiPriority w:val="59"/>
    <w:rsid w:val="0023045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4"/>
    <w:next w:val="af8"/>
    <w:uiPriority w:val="59"/>
    <w:rsid w:val="00B77650"/>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1">
    <w:name w:val="Нет списка46"/>
    <w:next w:val="a5"/>
    <w:semiHidden/>
    <w:rsid w:val="00FD6F45"/>
  </w:style>
  <w:style w:type="table" w:customStyle="1" w:styleId="600">
    <w:name w:val="Сетка таблицы60"/>
    <w:basedOn w:val="a4"/>
    <w:next w:val="af8"/>
    <w:rsid w:val="00FD6F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4">
    <w:name w:val=" Знак"/>
    <w:basedOn w:val="a2"/>
    <w:rsid w:val="00FD6F45"/>
    <w:pPr>
      <w:spacing w:after="160" w:line="240" w:lineRule="exact"/>
    </w:pPr>
    <w:rPr>
      <w:rFonts w:ascii="Verdana" w:hAnsi="Verdana"/>
      <w:sz w:val="20"/>
      <w:szCs w:val="20"/>
      <w:lang w:val="en-US" w:eastAsia="en-US"/>
    </w:rPr>
  </w:style>
  <w:style w:type="table" w:customStyle="1" w:styleId="3fa">
    <w:name w:val="Светлый список3"/>
    <w:basedOn w:val="a4"/>
    <w:next w:val="afffffffff3"/>
    <w:uiPriority w:val="61"/>
    <w:rsid w:val="00FD6F45"/>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0">
    <w:name w:val="Сетка таблицы61"/>
    <w:basedOn w:val="a4"/>
    <w:next w:val="af8"/>
    <w:uiPriority w:val="59"/>
    <w:rsid w:val="00F61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4"/>
    <w:next w:val="af8"/>
    <w:uiPriority w:val="59"/>
    <w:rsid w:val="00516E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8339099">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080479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7244132">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58599479">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0779947">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7823632">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208412">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544456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1020113">
      <w:bodyDiv w:val="1"/>
      <w:marLeft w:val="0"/>
      <w:marRight w:val="0"/>
      <w:marTop w:val="0"/>
      <w:marBottom w:val="0"/>
      <w:divBdr>
        <w:top w:val="none" w:sz="0" w:space="0" w:color="auto"/>
        <w:left w:val="none" w:sz="0" w:space="0" w:color="auto"/>
        <w:bottom w:val="none" w:sz="0" w:space="0" w:color="auto"/>
        <w:right w:val="none" w:sz="0" w:space="0" w:color="auto"/>
      </w:divBdr>
    </w:div>
    <w:div w:id="111411617">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3593051">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3644790">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4592113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2152906">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68315125">
      <w:bodyDiv w:val="1"/>
      <w:marLeft w:val="0"/>
      <w:marRight w:val="0"/>
      <w:marTop w:val="0"/>
      <w:marBottom w:val="0"/>
      <w:divBdr>
        <w:top w:val="none" w:sz="0" w:space="0" w:color="auto"/>
        <w:left w:val="none" w:sz="0" w:space="0" w:color="auto"/>
        <w:bottom w:val="none" w:sz="0" w:space="0" w:color="auto"/>
        <w:right w:val="none" w:sz="0" w:space="0" w:color="auto"/>
      </w:divBdr>
    </w:div>
    <w:div w:id="268319917">
      <w:bodyDiv w:val="1"/>
      <w:marLeft w:val="0"/>
      <w:marRight w:val="0"/>
      <w:marTop w:val="0"/>
      <w:marBottom w:val="0"/>
      <w:divBdr>
        <w:top w:val="none" w:sz="0" w:space="0" w:color="auto"/>
        <w:left w:val="none" w:sz="0" w:space="0" w:color="auto"/>
        <w:bottom w:val="none" w:sz="0" w:space="0" w:color="auto"/>
        <w:right w:val="none" w:sz="0" w:space="0" w:color="auto"/>
      </w:divBdr>
    </w:div>
    <w:div w:id="272439119">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6107736">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2657626">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13949677">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29450798">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3441304">
      <w:bodyDiv w:val="1"/>
      <w:marLeft w:val="0"/>
      <w:marRight w:val="0"/>
      <w:marTop w:val="0"/>
      <w:marBottom w:val="0"/>
      <w:divBdr>
        <w:top w:val="none" w:sz="0" w:space="0" w:color="auto"/>
        <w:left w:val="none" w:sz="0" w:space="0" w:color="auto"/>
        <w:bottom w:val="none" w:sz="0" w:space="0" w:color="auto"/>
        <w:right w:val="none" w:sz="0" w:space="0" w:color="auto"/>
      </w:divBdr>
    </w:div>
    <w:div w:id="343671335">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49183428">
      <w:bodyDiv w:val="1"/>
      <w:marLeft w:val="0"/>
      <w:marRight w:val="0"/>
      <w:marTop w:val="0"/>
      <w:marBottom w:val="0"/>
      <w:divBdr>
        <w:top w:val="none" w:sz="0" w:space="0" w:color="auto"/>
        <w:left w:val="none" w:sz="0" w:space="0" w:color="auto"/>
        <w:bottom w:val="none" w:sz="0" w:space="0" w:color="auto"/>
        <w:right w:val="none" w:sz="0" w:space="0" w:color="auto"/>
      </w:divBdr>
    </w:div>
    <w:div w:id="349645519">
      <w:bodyDiv w:val="1"/>
      <w:marLeft w:val="0"/>
      <w:marRight w:val="0"/>
      <w:marTop w:val="0"/>
      <w:marBottom w:val="0"/>
      <w:divBdr>
        <w:top w:val="none" w:sz="0" w:space="0" w:color="auto"/>
        <w:left w:val="none" w:sz="0" w:space="0" w:color="auto"/>
        <w:bottom w:val="none" w:sz="0" w:space="0" w:color="auto"/>
        <w:right w:val="none" w:sz="0" w:space="0" w:color="auto"/>
      </w:divBdr>
    </w:div>
    <w:div w:id="350450775">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65180271">
      <w:bodyDiv w:val="1"/>
      <w:marLeft w:val="0"/>
      <w:marRight w:val="0"/>
      <w:marTop w:val="0"/>
      <w:marBottom w:val="0"/>
      <w:divBdr>
        <w:top w:val="none" w:sz="0" w:space="0" w:color="auto"/>
        <w:left w:val="none" w:sz="0" w:space="0" w:color="auto"/>
        <w:bottom w:val="none" w:sz="0" w:space="0" w:color="auto"/>
        <w:right w:val="none" w:sz="0" w:space="0" w:color="auto"/>
      </w:divBdr>
    </w:div>
    <w:div w:id="373504717">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4231527">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0128377">
      <w:bodyDiv w:val="1"/>
      <w:marLeft w:val="0"/>
      <w:marRight w:val="0"/>
      <w:marTop w:val="0"/>
      <w:marBottom w:val="0"/>
      <w:divBdr>
        <w:top w:val="none" w:sz="0" w:space="0" w:color="auto"/>
        <w:left w:val="none" w:sz="0" w:space="0" w:color="auto"/>
        <w:bottom w:val="none" w:sz="0" w:space="0" w:color="auto"/>
        <w:right w:val="none" w:sz="0" w:space="0" w:color="auto"/>
      </w:divBdr>
    </w:div>
    <w:div w:id="412580769">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1782826">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2652957">
      <w:bodyDiv w:val="1"/>
      <w:marLeft w:val="0"/>
      <w:marRight w:val="0"/>
      <w:marTop w:val="0"/>
      <w:marBottom w:val="0"/>
      <w:divBdr>
        <w:top w:val="none" w:sz="0" w:space="0" w:color="auto"/>
        <w:left w:val="none" w:sz="0" w:space="0" w:color="auto"/>
        <w:bottom w:val="none" w:sz="0" w:space="0" w:color="auto"/>
        <w:right w:val="none" w:sz="0" w:space="0" w:color="auto"/>
      </w:divBdr>
    </w:div>
    <w:div w:id="443965963">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69249147">
      <w:bodyDiv w:val="1"/>
      <w:marLeft w:val="0"/>
      <w:marRight w:val="0"/>
      <w:marTop w:val="0"/>
      <w:marBottom w:val="0"/>
      <w:divBdr>
        <w:top w:val="none" w:sz="0" w:space="0" w:color="auto"/>
        <w:left w:val="none" w:sz="0" w:space="0" w:color="auto"/>
        <w:bottom w:val="none" w:sz="0" w:space="0" w:color="auto"/>
        <w:right w:val="none" w:sz="0" w:space="0" w:color="auto"/>
      </w:divBdr>
    </w:div>
    <w:div w:id="469320970">
      <w:bodyDiv w:val="1"/>
      <w:marLeft w:val="0"/>
      <w:marRight w:val="0"/>
      <w:marTop w:val="0"/>
      <w:marBottom w:val="0"/>
      <w:divBdr>
        <w:top w:val="none" w:sz="0" w:space="0" w:color="auto"/>
        <w:left w:val="none" w:sz="0" w:space="0" w:color="auto"/>
        <w:bottom w:val="none" w:sz="0" w:space="0" w:color="auto"/>
        <w:right w:val="none" w:sz="0" w:space="0" w:color="auto"/>
      </w:divBdr>
    </w:div>
    <w:div w:id="472988010">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80313423">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0146923">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683193">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45409509">
      <w:bodyDiv w:val="1"/>
      <w:marLeft w:val="0"/>
      <w:marRight w:val="0"/>
      <w:marTop w:val="0"/>
      <w:marBottom w:val="0"/>
      <w:divBdr>
        <w:top w:val="none" w:sz="0" w:space="0" w:color="auto"/>
        <w:left w:val="none" w:sz="0" w:space="0" w:color="auto"/>
        <w:bottom w:val="none" w:sz="0" w:space="0" w:color="auto"/>
        <w:right w:val="none" w:sz="0" w:space="0" w:color="auto"/>
      </w:divBdr>
    </w:div>
    <w:div w:id="545456670">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8830661">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8715000">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0410741">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89630086">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4649877">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4335174">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3319121">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6035304">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047992">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4745853">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825939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1508080">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053845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3115123">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89858165">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5835548">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286991">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1083262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4928448">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2979498">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89808368">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01715381">
      <w:bodyDiv w:val="1"/>
      <w:marLeft w:val="0"/>
      <w:marRight w:val="0"/>
      <w:marTop w:val="0"/>
      <w:marBottom w:val="0"/>
      <w:divBdr>
        <w:top w:val="none" w:sz="0" w:space="0" w:color="auto"/>
        <w:left w:val="none" w:sz="0" w:space="0" w:color="auto"/>
        <w:bottom w:val="none" w:sz="0" w:space="0" w:color="auto"/>
        <w:right w:val="none" w:sz="0" w:space="0" w:color="auto"/>
      </w:divBdr>
    </w:div>
    <w:div w:id="902255038">
      <w:bodyDiv w:val="1"/>
      <w:marLeft w:val="0"/>
      <w:marRight w:val="0"/>
      <w:marTop w:val="0"/>
      <w:marBottom w:val="0"/>
      <w:divBdr>
        <w:top w:val="none" w:sz="0" w:space="0" w:color="auto"/>
        <w:left w:val="none" w:sz="0" w:space="0" w:color="auto"/>
        <w:bottom w:val="none" w:sz="0" w:space="0" w:color="auto"/>
        <w:right w:val="none" w:sz="0" w:space="0" w:color="auto"/>
      </w:divBdr>
    </w:div>
    <w:div w:id="903953149">
      <w:bodyDiv w:val="1"/>
      <w:marLeft w:val="0"/>
      <w:marRight w:val="0"/>
      <w:marTop w:val="0"/>
      <w:marBottom w:val="0"/>
      <w:divBdr>
        <w:top w:val="none" w:sz="0" w:space="0" w:color="auto"/>
        <w:left w:val="none" w:sz="0" w:space="0" w:color="auto"/>
        <w:bottom w:val="none" w:sz="0" w:space="0" w:color="auto"/>
        <w:right w:val="none" w:sz="0" w:space="0" w:color="auto"/>
      </w:divBdr>
    </w:div>
    <w:div w:id="906185436">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3047984">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17011695">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2841087">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2564993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39725842">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1788972">
      <w:bodyDiv w:val="1"/>
      <w:marLeft w:val="0"/>
      <w:marRight w:val="0"/>
      <w:marTop w:val="0"/>
      <w:marBottom w:val="0"/>
      <w:divBdr>
        <w:top w:val="none" w:sz="0" w:space="0" w:color="auto"/>
        <w:left w:val="none" w:sz="0" w:space="0" w:color="auto"/>
        <w:bottom w:val="none" w:sz="0" w:space="0" w:color="auto"/>
        <w:right w:val="none" w:sz="0" w:space="0" w:color="auto"/>
      </w:divBdr>
    </w:div>
    <w:div w:id="95270820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1886501">
      <w:bodyDiv w:val="1"/>
      <w:marLeft w:val="0"/>
      <w:marRight w:val="0"/>
      <w:marTop w:val="0"/>
      <w:marBottom w:val="0"/>
      <w:divBdr>
        <w:top w:val="none" w:sz="0" w:space="0" w:color="auto"/>
        <w:left w:val="none" w:sz="0" w:space="0" w:color="auto"/>
        <w:bottom w:val="none" w:sz="0" w:space="0" w:color="auto"/>
        <w:right w:val="none" w:sz="0" w:space="0" w:color="auto"/>
      </w:divBdr>
    </w:div>
    <w:div w:id="963465162">
      <w:bodyDiv w:val="1"/>
      <w:marLeft w:val="0"/>
      <w:marRight w:val="0"/>
      <w:marTop w:val="0"/>
      <w:marBottom w:val="0"/>
      <w:divBdr>
        <w:top w:val="none" w:sz="0" w:space="0" w:color="auto"/>
        <w:left w:val="none" w:sz="0" w:space="0" w:color="auto"/>
        <w:bottom w:val="none" w:sz="0" w:space="0" w:color="auto"/>
        <w:right w:val="none" w:sz="0" w:space="0" w:color="auto"/>
      </w:divBdr>
    </w:div>
    <w:div w:id="963576980">
      <w:bodyDiv w:val="1"/>
      <w:marLeft w:val="0"/>
      <w:marRight w:val="0"/>
      <w:marTop w:val="0"/>
      <w:marBottom w:val="0"/>
      <w:divBdr>
        <w:top w:val="none" w:sz="0" w:space="0" w:color="auto"/>
        <w:left w:val="none" w:sz="0" w:space="0" w:color="auto"/>
        <w:bottom w:val="none" w:sz="0" w:space="0" w:color="auto"/>
        <w:right w:val="none" w:sz="0" w:space="0" w:color="auto"/>
      </w:divBdr>
    </w:div>
    <w:div w:id="967785442">
      <w:bodyDiv w:val="1"/>
      <w:marLeft w:val="0"/>
      <w:marRight w:val="0"/>
      <w:marTop w:val="0"/>
      <w:marBottom w:val="0"/>
      <w:divBdr>
        <w:top w:val="none" w:sz="0" w:space="0" w:color="auto"/>
        <w:left w:val="none" w:sz="0" w:space="0" w:color="auto"/>
        <w:bottom w:val="none" w:sz="0" w:space="0" w:color="auto"/>
        <w:right w:val="none" w:sz="0" w:space="0" w:color="auto"/>
      </w:divBdr>
    </w:div>
    <w:div w:id="969358564">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6374432">
      <w:bodyDiv w:val="1"/>
      <w:marLeft w:val="0"/>
      <w:marRight w:val="0"/>
      <w:marTop w:val="0"/>
      <w:marBottom w:val="0"/>
      <w:divBdr>
        <w:top w:val="none" w:sz="0" w:space="0" w:color="auto"/>
        <w:left w:val="none" w:sz="0" w:space="0" w:color="auto"/>
        <w:bottom w:val="none" w:sz="0" w:space="0" w:color="auto"/>
        <w:right w:val="none" w:sz="0" w:space="0" w:color="auto"/>
      </w:divBdr>
    </w:div>
    <w:div w:id="977340778">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89137752">
      <w:bodyDiv w:val="1"/>
      <w:marLeft w:val="0"/>
      <w:marRight w:val="0"/>
      <w:marTop w:val="0"/>
      <w:marBottom w:val="0"/>
      <w:divBdr>
        <w:top w:val="none" w:sz="0" w:space="0" w:color="auto"/>
        <w:left w:val="none" w:sz="0" w:space="0" w:color="auto"/>
        <w:bottom w:val="none" w:sz="0" w:space="0" w:color="auto"/>
        <w:right w:val="none" w:sz="0" w:space="0" w:color="auto"/>
      </w:divBdr>
    </w:div>
    <w:div w:id="989292529">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7029924">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2100774">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3805847">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4772879">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46174347">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3190065">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48346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0970564">
      <w:bodyDiv w:val="1"/>
      <w:marLeft w:val="0"/>
      <w:marRight w:val="0"/>
      <w:marTop w:val="0"/>
      <w:marBottom w:val="0"/>
      <w:divBdr>
        <w:top w:val="none" w:sz="0" w:space="0" w:color="auto"/>
        <w:left w:val="none" w:sz="0" w:space="0" w:color="auto"/>
        <w:bottom w:val="none" w:sz="0" w:space="0" w:color="auto"/>
        <w:right w:val="none" w:sz="0" w:space="0" w:color="auto"/>
      </w:divBdr>
    </w:div>
    <w:div w:id="1181819342">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1336881">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8011858">
      <w:bodyDiv w:val="1"/>
      <w:marLeft w:val="0"/>
      <w:marRight w:val="0"/>
      <w:marTop w:val="0"/>
      <w:marBottom w:val="0"/>
      <w:divBdr>
        <w:top w:val="none" w:sz="0" w:space="0" w:color="auto"/>
        <w:left w:val="none" w:sz="0" w:space="0" w:color="auto"/>
        <w:bottom w:val="none" w:sz="0" w:space="0" w:color="auto"/>
        <w:right w:val="none" w:sz="0" w:space="0" w:color="auto"/>
      </w:divBdr>
    </w:div>
    <w:div w:id="1219706743">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2816012">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39174680">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122">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0848515">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57053932">
      <w:bodyDiv w:val="1"/>
      <w:marLeft w:val="0"/>
      <w:marRight w:val="0"/>
      <w:marTop w:val="0"/>
      <w:marBottom w:val="0"/>
      <w:divBdr>
        <w:top w:val="none" w:sz="0" w:space="0" w:color="auto"/>
        <w:left w:val="none" w:sz="0" w:space="0" w:color="auto"/>
        <w:bottom w:val="none" w:sz="0" w:space="0" w:color="auto"/>
        <w:right w:val="none" w:sz="0" w:space="0" w:color="auto"/>
      </w:divBdr>
    </w:div>
    <w:div w:id="1257713013">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65262806">
      <w:bodyDiv w:val="1"/>
      <w:marLeft w:val="0"/>
      <w:marRight w:val="0"/>
      <w:marTop w:val="0"/>
      <w:marBottom w:val="0"/>
      <w:divBdr>
        <w:top w:val="none" w:sz="0" w:space="0" w:color="auto"/>
        <w:left w:val="none" w:sz="0" w:space="0" w:color="auto"/>
        <w:bottom w:val="none" w:sz="0" w:space="0" w:color="auto"/>
        <w:right w:val="none" w:sz="0" w:space="0" w:color="auto"/>
      </w:divBdr>
    </w:div>
    <w:div w:id="1266574914">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3785475">
      <w:bodyDiv w:val="1"/>
      <w:marLeft w:val="0"/>
      <w:marRight w:val="0"/>
      <w:marTop w:val="0"/>
      <w:marBottom w:val="0"/>
      <w:divBdr>
        <w:top w:val="none" w:sz="0" w:space="0" w:color="auto"/>
        <w:left w:val="none" w:sz="0" w:space="0" w:color="auto"/>
        <w:bottom w:val="none" w:sz="0" w:space="0" w:color="auto"/>
        <w:right w:val="none" w:sz="0" w:space="0" w:color="auto"/>
      </w:divBdr>
    </w:div>
    <w:div w:id="1274746723">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293905565">
      <w:bodyDiv w:val="1"/>
      <w:marLeft w:val="0"/>
      <w:marRight w:val="0"/>
      <w:marTop w:val="0"/>
      <w:marBottom w:val="0"/>
      <w:divBdr>
        <w:top w:val="none" w:sz="0" w:space="0" w:color="auto"/>
        <w:left w:val="none" w:sz="0" w:space="0" w:color="auto"/>
        <w:bottom w:val="none" w:sz="0" w:space="0" w:color="auto"/>
        <w:right w:val="none" w:sz="0" w:space="0" w:color="auto"/>
      </w:divBdr>
    </w:div>
    <w:div w:id="1297762648">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09939910">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4169074">
      <w:bodyDiv w:val="1"/>
      <w:marLeft w:val="0"/>
      <w:marRight w:val="0"/>
      <w:marTop w:val="0"/>
      <w:marBottom w:val="0"/>
      <w:divBdr>
        <w:top w:val="none" w:sz="0" w:space="0" w:color="auto"/>
        <w:left w:val="none" w:sz="0" w:space="0" w:color="auto"/>
        <w:bottom w:val="none" w:sz="0" w:space="0" w:color="auto"/>
        <w:right w:val="none" w:sz="0" w:space="0" w:color="auto"/>
      </w:divBdr>
    </w:div>
    <w:div w:id="1345942190">
      <w:bodyDiv w:val="1"/>
      <w:marLeft w:val="0"/>
      <w:marRight w:val="0"/>
      <w:marTop w:val="0"/>
      <w:marBottom w:val="0"/>
      <w:divBdr>
        <w:top w:val="none" w:sz="0" w:space="0" w:color="auto"/>
        <w:left w:val="none" w:sz="0" w:space="0" w:color="auto"/>
        <w:bottom w:val="none" w:sz="0" w:space="0" w:color="auto"/>
        <w:right w:val="none" w:sz="0" w:space="0" w:color="auto"/>
      </w:divBdr>
    </w:div>
    <w:div w:id="1346131280">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49722871">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215225">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3384277">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08185660">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017314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46466139">
      <w:bodyDiv w:val="1"/>
      <w:marLeft w:val="0"/>
      <w:marRight w:val="0"/>
      <w:marTop w:val="0"/>
      <w:marBottom w:val="0"/>
      <w:divBdr>
        <w:top w:val="none" w:sz="0" w:space="0" w:color="auto"/>
        <w:left w:val="none" w:sz="0" w:space="0" w:color="auto"/>
        <w:bottom w:val="none" w:sz="0" w:space="0" w:color="auto"/>
        <w:right w:val="none" w:sz="0" w:space="0" w:color="auto"/>
      </w:divBdr>
    </w:div>
    <w:div w:id="1448043580">
      <w:bodyDiv w:val="1"/>
      <w:marLeft w:val="0"/>
      <w:marRight w:val="0"/>
      <w:marTop w:val="0"/>
      <w:marBottom w:val="0"/>
      <w:divBdr>
        <w:top w:val="none" w:sz="0" w:space="0" w:color="auto"/>
        <w:left w:val="none" w:sz="0" w:space="0" w:color="auto"/>
        <w:bottom w:val="none" w:sz="0" w:space="0" w:color="auto"/>
        <w:right w:val="none" w:sz="0" w:space="0" w:color="auto"/>
      </w:divBdr>
    </w:div>
    <w:div w:id="1456755656">
      <w:bodyDiv w:val="1"/>
      <w:marLeft w:val="0"/>
      <w:marRight w:val="0"/>
      <w:marTop w:val="0"/>
      <w:marBottom w:val="0"/>
      <w:divBdr>
        <w:top w:val="none" w:sz="0" w:space="0" w:color="auto"/>
        <w:left w:val="none" w:sz="0" w:space="0" w:color="auto"/>
        <w:bottom w:val="none" w:sz="0" w:space="0" w:color="auto"/>
        <w:right w:val="none" w:sz="0" w:space="0" w:color="auto"/>
      </w:divBdr>
    </w:div>
    <w:div w:id="1458569372">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2910396">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0410245">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16767865">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089583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7721208">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5041163">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66725532">
      <w:bodyDiv w:val="1"/>
      <w:marLeft w:val="0"/>
      <w:marRight w:val="0"/>
      <w:marTop w:val="0"/>
      <w:marBottom w:val="0"/>
      <w:divBdr>
        <w:top w:val="none" w:sz="0" w:space="0" w:color="auto"/>
        <w:left w:val="none" w:sz="0" w:space="0" w:color="auto"/>
        <w:bottom w:val="none" w:sz="0" w:space="0" w:color="auto"/>
        <w:right w:val="none" w:sz="0" w:space="0" w:color="auto"/>
      </w:divBdr>
    </w:div>
    <w:div w:id="1569919315">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2304849">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79905948">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89341089">
      <w:bodyDiv w:val="1"/>
      <w:marLeft w:val="0"/>
      <w:marRight w:val="0"/>
      <w:marTop w:val="0"/>
      <w:marBottom w:val="0"/>
      <w:divBdr>
        <w:top w:val="none" w:sz="0" w:space="0" w:color="auto"/>
        <w:left w:val="none" w:sz="0" w:space="0" w:color="auto"/>
        <w:bottom w:val="none" w:sz="0" w:space="0" w:color="auto"/>
        <w:right w:val="none" w:sz="0" w:space="0" w:color="auto"/>
      </w:divBdr>
    </w:div>
    <w:div w:id="1589533695">
      <w:bodyDiv w:val="1"/>
      <w:marLeft w:val="0"/>
      <w:marRight w:val="0"/>
      <w:marTop w:val="0"/>
      <w:marBottom w:val="0"/>
      <w:divBdr>
        <w:top w:val="none" w:sz="0" w:space="0" w:color="auto"/>
        <w:left w:val="none" w:sz="0" w:space="0" w:color="auto"/>
        <w:bottom w:val="none" w:sz="0" w:space="0" w:color="auto"/>
        <w:right w:val="none" w:sz="0" w:space="0" w:color="auto"/>
      </w:divBdr>
    </w:div>
    <w:div w:id="1589730537">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597205557">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5479669">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3944244">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37099150">
      <w:bodyDiv w:val="1"/>
      <w:marLeft w:val="0"/>
      <w:marRight w:val="0"/>
      <w:marTop w:val="0"/>
      <w:marBottom w:val="0"/>
      <w:divBdr>
        <w:top w:val="none" w:sz="0" w:space="0" w:color="auto"/>
        <w:left w:val="none" w:sz="0" w:space="0" w:color="auto"/>
        <w:bottom w:val="none" w:sz="0" w:space="0" w:color="auto"/>
        <w:right w:val="none" w:sz="0" w:space="0" w:color="auto"/>
      </w:divBdr>
    </w:div>
    <w:div w:id="1640332091">
      <w:bodyDiv w:val="1"/>
      <w:marLeft w:val="0"/>
      <w:marRight w:val="0"/>
      <w:marTop w:val="0"/>
      <w:marBottom w:val="0"/>
      <w:divBdr>
        <w:top w:val="none" w:sz="0" w:space="0" w:color="auto"/>
        <w:left w:val="none" w:sz="0" w:space="0" w:color="auto"/>
        <w:bottom w:val="none" w:sz="0" w:space="0" w:color="auto"/>
        <w:right w:val="none" w:sz="0" w:space="0" w:color="auto"/>
      </w:divBdr>
    </w:div>
    <w:div w:id="1640956458">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7970893">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3099127">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459464">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155771">
      <w:bodyDiv w:val="1"/>
      <w:marLeft w:val="0"/>
      <w:marRight w:val="0"/>
      <w:marTop w:val="0"/>
      <w:marBottom w:val="0"/>
      <w:divBdr>
        <w:top w:val="none" w:sz="0" w:space="0" w:color="auto"/>
        <w:left w:val="none" w:sz="0" w:space="0" w:color="auto"/>
        <w:bottom w:val="none" w:sz="0" w:space="0" w:color="auto"/>
        <w:right w:val="none" w:sz="0" w:space="0" w:color="auto"/>
      </w:divBdr>
    </w:div>
    <w:div w:id="1662464272">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3385328">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5209168">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29038455">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3989928">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7751123">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1440734">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77603076">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5415259">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0735557">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07549972">
      <w:bodyDiv w:val="1"/>
      <w:marLeft w:val="0"/>
      <w:marRight w:val="0"/>
      <w:marTop w:val="0"/>
      <w:marBottom w:val="0"/>
      <w:divBdr>
        <w:top w:val="none" w:sz="0" w:space="0" w:color="auto"/>
        <w:left w:val="none" w:sz="0" w:space="0" w:color="auto"/>
        <w:bottom w:val="none" w:sz="0" w:space="0" w:color="auto"/>
        <w:right w:val="none" w:sz="0" w:space="0" w:color="auto"/>
      </w:divBdr>
    </w:div>
    <w:div w:id="1817184913">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3620906">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6415375">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1165528">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18435686">
      <w:bodyDiv w:val="1"/>
      <w:marLeft w:val="0"/>
      <w:marRight w:val="0"/>
      <w:marTop w:val="0"/>
      <w:marBottom w:val="0"/>
      <w:divBdr>
        <w:top w:val="none" w:sz="0" w:space="0" w:color="auto"/>
        <w:left w:val="none" w:sz="0" w:space="0" w:color="auto"/>
        <w:bottom w:val="none" w:sz="0" w:space="0" w:color="auto"/>
        <w:right w:val="none" w:sz="0" w:space="0" w:color="auto"/>
      </w:divBdr>
    </w:div>
    <w:div w:id="192317533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1908971">
      <w:bodyDiv w:val="1"/>
      <w:marLeft w:val="0"/>
      <w:marRight w:val="0"/>
      <w:marTop w:val="0"/>
      <w:marBottom w:val="0"/>
      <w:divBdr>
        <w:top w:val="none" w:sz="0" w:space="0" w:color="auto"/>
        <w:left w:val="none" w:sz="0" w:space="0" w:color="auto"/>
        <w:bottom w:val="none" w:sz="0" w:space="0" w:color="auto"/>
        <w:right w:val="none" w:sz="0" w:space="0" w:color="auto"/>
      </w:divBdr>
    </w:div>
    <w:div w:id="1962875600">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68924207">
      <w:bodyDiv w:val="1"/>
      <w:marLeft w:val="0"/>
      <w:marRight w:val="0"/>
      <w:marTop w:val="0"/>
      <w:marBottom w:val="0"/>
      <w:divBdr>
        <w:top w:val="none" w:sz="0" w:space="0" w:color="auto"/>
        <w:left w:val="none" w:sz="0" w:space="0" w:color="auto"/>
        <w:bottom w:val="none" w:sz="0" w:space="0" w:color="auto"/>
        <w:right w:val="none" w:sz="0" w:space="0" w:color="auto"/>
      </w:divBdr>
    </w:div>
    <w:div w:id="1970237293">
      <w:bodyDiv w:val="1"/>
      <w:marLeft w:val="0"/>
      <w:marRight w:val="0"/>
      <w:marTop w:val="0"/>
      <w:marBottom w:val="0"/>
      <w:divBdr>
        <w:top w:val="none" w:sz="0" w:space="0" w:color="auto"/>
        <w:left w:val="none" w:sz="0" w:space="0" w:color="auto"/>
        <w:bottom w:val="none" w:sz="0" w:space="0" w:color="auto"/>
        <w:right w:val="none" w:sz="0" w:space="0" w:color="auto"/>
      </w:divBdr>
    </w:div>
    <w:div w:id="1971588474">
      <w:bodyDiv w:val="1"/>
      <w:marLeft w:val="0"/>
      <w:marRight w:val="0"/>
      <w:marTop w:val="0"/>
      <w:marBottom w:val="0"/>
      <w:divBdr>
        <w:top w:val="none" w:sz="0" w:space="0" w:color="auto"/>
        <w:left w:val="none" w:sz="0" w:space="0" w:color="auto"/>
        <w:bottom w:val="none" w:sz="0" w:space="0" w:color="auto"/>
        <w:right w:val="none" w:sz="0" w:space="0" w:color="auto"/>
      </w:divBdr>
    </w:div>
    <w:div w:id="1972784145">
      <w:bodyDiv w:val="1"/>
      <w:marLeft w:val="0"/>
      <w:marRight w:val="0"/>
      <w:marTop w:val="0"/>
      <w:marBottom w:val="0"/>
      <w:divBdr>
        <w:top w:val="none" w:sz="0" w:space="0" w:color="auto"/>
        <w:left w:val="none" w:sz="0" w:space="0" w:color="auto"/>
        <w:bottom w:val="none" w:sz="0" w:space="0" w:color="auto"/>
        <w:right w:val="none" w:sz="0" w:space="0" w:color="auto"/>
      </w:divBdr>
    </w:div>
    <w:div w:id="1972860577">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2417119">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1131584">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08358665">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2903575">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4933">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36955063">
      <w:bodyDiv w:val="1"/>
      <w:marLeft w:val="0"/>
      <w:marRight w:val="0"/>
      <w:marTop w:val="0"/>
      <w:marBottom w:val="0"/>
      <w:divBdr>
        <w:top w:val="none" w:sz="0" w:space="0" w:color="auto"/>
        <w:left w:val="none" w:sz="0" w:space="0" w:color="auto"/>
        <w:bottom w:val="none" w:sz="0" w:space="0" w:color="auto"/>
        <w:right w:val="none" w:sz="0" w:space="0" w:color="auto"/>
      </w:divBdr>
    </w:div>
    <w:div w:id="2044404954">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7755707">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0129622">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6412889">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8265763">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1538776">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6198913">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2869944">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7290888">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477947">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6024366">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07637">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SystemFiles\Desktop\&#1055;&#1086;&#1089;&#1090;&#1072;&#1085;&#1086;&#1074;&#1083;&#1077;&#1085;&#1080;&#1103;%20&#1043;&#1099;&#1079;&#1073;&#1072;&#1089;&#1086;&#1074;&#1072;\&#1040;&#1076;&#1084;%20&#1088;&#1077;&#1075;&#1083;&#1072;&#1084;&#1077;&#1085;&#1090;&#1099;\&#1056;&#1077;&#1075;&#1083;&#1072;&#1084;&#1077;&#1085;&#1090;%20&#1086;%20&#1088;&#1077;&#1075;&#1080;&#1089;&#1090;&#1088;%20&#1076;&#1086;&#1075;&#1086;&#1074;&#1086;&#1088;&#1086;&#1074;.doc" TargetMode="External"/><Relationship Id="rId18" Type="http://schemas.openxmlformats.org/officeDocument/2006/relationships/hyperlink" Target="mailto:korist@bilchao.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file:///D:\SystemFiles\Desktop\&#1055;&#1086;&#1089;&#1090;&#1072;&#1085;&#1086;&#1074;&#1083;&#1077;&#1085;&#1080;&#1103;%20&#1043;&#1099;&#1079;&#1073;&#1072;&#1089;&#1086;&#1074;&#1072;\&#1040;&#1076;&#1084;%20&#1088;&#1077;&#1075;&#1083;&#1072;&#1084;&#1077;&#1085;&#1090;&#1099;\&#1056;&#1077;&#1075;&#1083;&#1072;&#1084;&#1077;&#1085;&#1090;%20&#1086;%20&#1088;&#1077;&#1075;&#1080;&#1089;&#1090;&#1088;%20&#1076;&#1086;&#1075;&#1086;&#1074;&#1086;&#1088;&#1086;&#1074;.doc" TargetMode="External"/><Relationship Id="rId17" Type="http://schemas.openxmlformats.org/officeDocument/2006/relationships/hyperlink" Target="file:///D:\SystemFiles\Desktop\&#1055;&#1086;&#1089;&#1090;&#1072;&#1085;&#1086;&#1074;&#1083;&#1077;&#1085;&#1080;&#1103;%20&#1043;&#1099;&#1079;&#1073;&#1072;&#1089;&#1086;&#1074;&#1072;\&#1040;&#1076;&#1084;%20&#1088;&#1077;&#1075;&#1083;&#1072;&#1084;&#1077;&#1085;&#1090;&#1099;\&#1056;&#1077;&#1075;&#1083;&#1072;&#1084;&#1077;&#1085;&#1090;%20&#1086;%20&#1088;&#1077;&#1075;&#1080;&#1089;&#1090;&#1088;%20&#1076;&#1086;&#1075;&#1086;&#1074;&#1086;&#1088;&#1086;&#1074;.do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D:\SystemFiles\Desktop\&#1055;&#1086;&#1089;&#1090;&#1072;&#1085;&#1086;&#1074;&#1083;&#1077;&#1085;&#1080;&#1103;%20&#1043;&#1099;&#1079;&#1073;&#1072;&#1089;&#1086;&#1074;&#1072;\&#1040;&#1076;&#1084;%20&#1088;&#1077;&#1075;&#1083;&#1072;&#1084;&#1077;&#1085;&#1090;&#1099;\&#1056;&#1077;&#1075;&#1083;&#1072;&#1084;&#1077;&#1085;&#1090;%20&#1086;%20&#1088;&#1077;&#1075;&#1080;&#1089;&#1090;&#1088;%20&#1076;&#1086;&#1075;&#1086;&#1074;&#1086;&#1088;&#1086;&#1074;.doc"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2228011%23A720N9"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D:\SystemFiles\Desktop\&#1055;&#1086;&#1089;&#1090;&#1072;&#1085;&#1086;&#1074;&#1083;&#1077;&#1085;&#1080;&#1103;%20&#1043;&#1099;&#1079;&#1073;&#1072;&#1089;&#1086;&#1074;&#1072;\&#1040;&#1076;&#1084;%20&#1088;&#1077;&#1075;&#1083;&#1072;&#1084;&#1077;&#1085;&#1090;&#1099;\&#1056;&#1077;&#1075;&#1083;&#1072;&#1084;&#1077;&#1085;&#1090;%20&#1086;%20&#1088;&#1077;&#1075;&#1080;&#1089;&#1090;&#1088;%20&#1076;&#1086;&#1075;&#1086;&#1074;&#1086;&#1088;&#1086;&#1074;.doc" TargetMode="External"/><Relationship Id="rId23" Type="http://schemas.openxmlformats.org/officeDocument/2006/relationships/header" Target="header3.xml"/><Relationship Id="rId10" Type="http://schemas.openxmlformats.org/officeDocument/2006/relationships/hyperlink" Target="http://docs.cntd.ru/document/902228011%23A720N9" TargetMode="Externa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D:\SystemFiles\Desktop\&#1055;&#1086;&#1089;&#1090;&#1072;&#1085;&#1086;&#1074;&#1083;&#1077;&#1085;&#1080;&#1103;%20&#1043;&#1099;&#1079;&#1073;&#1072;&#1089;&#1086;&#1074;&#1072;\&#1040;&#1076;&#1084;%20&#1088;&#1077;&#1075;&#1083;&#1072;&#1084;&#1077;&#1085;&#1090;&#1099;\&#1056;&#1077;&#1075;&#1083;&#1072;&#1084;&#1077;&#1085;&#1090;%20&#1086;%20&#1088;&#1077;&#1075;&#1080;&#1089;&#1090;&#1088;%20&#1076;&#1086;&#1075;&#1086;&#1074;&#1086;&#1088;&#1086;&#1074;.doc"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A3C3A-2A53-4AF4-BF29-FFF25A326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11303</TotalTime>
  <Pages>43</Pages>
  <Words>24968</Words>
  <Characters>142320</Characters>
  <Application>Microsoft Office Word</Application>
  <DocSecurity>0</DocSecurity>
  <Lines>1186</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312</cp:lastModifiedBy>
  <cp:revision>1752</cp:revision>
  <cp:lastPrinted>2026-03-20T00:09:00Z</cp:lastPrinted>
  <dcterms:created xsi:type="dcterms:W3CDTF">2024-06-25T23:33:00Z</dcterms:created>
  <dcterms:modified xsi:type="dcterms:W3CDTF">2026-03-20T00:11:00Z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