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BF108B" w:rsidRDefault="00B7555E" w:rsidP="000D2198">
      <w:pPr>
        <w:rPr>
          <w:lang w:val="en-US"/>
        </w:rPr>
      </w:pPr>
      <w:r w:rsidRPr="008E2DC6">
        <w:rPr>
          <w:noProof/>
          <w:sz w:val="16"/>
          <w:szCs w:val="16"/>
        </w:rPr>
        <mc:AlternateContent>
          <mc:Choice Requires="wps">
            <w:drawing>
              <wp:anchor distT="0" distB="0" distL="114300" distR="114300" simplePos="0" relativeHeight="251657216" behindDoc="0" locked="0" layoutInCell="1" allowOverlap="1" wp14:anchorId="7D2FC808" wp14:editId="2D19DA70">
                <wp:simplePos x="0" y="0"/>
                <wp:positionH relativeFrom="column">
                  <wp:posOffset>31750</wp:posOffset>
                </wp:positionH>
                <wp:positionV relativeFrom="paragraph">
                  <wp:posOffset>815340</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692567" w:rsidRPr="00DB2525" w:rsidRDefault="00692567">
                            <w:pPr>
                              <w:rPr>
                                <w:b/>
                                <w:sz w:val="18"/>
                                <w:szCs w:val="18"/>
                              </w:rPr>
                            </w:pPr>
                            <w:r>
                              <w:rPr>
                                <w:b/>
                                <w:sz w:val="18"/>
                                <w:szCs w:val="18"/>
                              </w:rPr>
                              <w:t>№ 13 (627)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5pt;margin-top:64.2pt;width:64.8pt;height:17.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" filled="f" stroked="f" strokecolor="white [3212]">
                <v:textbox style="mso-fit-shape-to-text:t">
                  <w:txbxContent>
                    <w:p w:rsidR="00692567" w:rsidRPr="00DB2525" w:rsidRDefault="00692567">
                      <w:pPr>
                        <w:rPr>
                          <w:b/>
                          <w:sz w:val="18"/>
                          <w:szCs w:val="18"/>
                        </w:rPr>
                      </w:pPr>
                      <w:r>
                        <w:rPr>
                          <w:b/>
                          <w:sz w:val="18"/>
                          <w:szCs w:val="18"/>
                        </w:rPr>
                        <w:t>№ 13 (627)</w:t>
                      </w:r>
                    </w:p>
                  </w:txbxContent>
                </v:textbox>
              </v:shape>
            </w:pict>
          </mc:Fallback>
        </mc:AlternateContent>
      </w:r>
      <w:r w:rsidRPr="008E2DC6">
        <w:rPr>
          <w:noProof/>
          <w:sz w:val="16"/>
          <w:szCs w:val="16"/>
        </w:rPr>
        <mc:AlternateContent>
          <mc:Choice Requires="wps">
            <w:drawing>
              <wp:anchor distT="0" distB="0" distL="114300" distR="114300" simplePos="0" relativeHeight="251661312" behindDoc="0" locked="0" layoutInCell="1" allowOverlap="1" wp14:anchorId="10A68A4A" wp14:editId="6013FBDE">
                <wp:simplePos x="0" y="0"/>
                <wp:positionH relativeFrom="column">
                  <wp:posOffset>5055235</wp:posOffset>
                </wp:positionH>
                <wp:positionV relativeFrom="paragraph">
                  <wp:posOffset>646430</wp:posOffset>
                </wp:positionV>
                <wp:extent cx="933450" cy="428625"/>
                <wp:effectExtent l="0" t="0" r="0" b="9525"/>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692567" w:rsidRDefault="00692567" w:rsidP="00A6494F">
                            <w:pPr>
                              <w:rPr>
                                <w:b/>
                                <w:sz w:val="16"/>
                                <w:szCs w:val="16"/>
                              </w:rPr>
                            </w:pPr>
                          </w:p>
                          <w:p w:rsidR="00692567" w:rsidRPr="008A61F6" w:rsidRDefault="00692567" w:rsidP="00E307A6">
                            <w:pPr>
                              <w:ind w:left="-284" w:right="-60" w:firstLine="142"/>
                              <w:jc w:val="center"/>
                              <w:rPr>
                                <w:b/>
                                <w:sz w:val="16"/>
                                <w:szCs w:val="16"/>
                              </w:rPr>
                            </w:pPr>
                            <w:r>
                              <w:rPr>
                                <w:b/>
                                <w:sz w:val="16"/>
                                <w:szCs w:val="16"/>
                              </w:rPr>
                              <w:t>10 апреля</w:t>
                            </w:r>
                          </w:p>
                          <w:p w:rsidR="00692567" w:rsidRPr="006E7DA2" w:rsidRDefault="00692567" w:rsidP="002D1B98">
                            <w:pPr>
                              <w:jc w:val="center"/>
                              <w:rPr>
                                <w:b/>
                                <w:sz w:val="16"/>
                                <w:szCs w:val="16"/>
                              </w:rPr>
                            </w:pPr>
                            <w:r>
                              <w:rPr>
                                <w:b/>
                                <w:sz w:val="16"/>
                                <w:szCs w:val="16"/>
                              </w:rPr>
                              <w:t>2026</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98.05pt;margin-top:50.9pt;width:73.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" filled="f" stroked="f" strokecolor="white [3212]">
                <v:textbox>
                  <w:txbxContent>
                    <w:p w:rsidR="00692567" w:rsidRDefault="00692567" w:rsidP="00A6494F">
                      <w:pPr>
                        <w:rPr>
                          <w:b/>
                          <w:sz w:val="16"/>
                          <w:szCs w:val="16"/>
                        </w:rPr>
                      </w:pPr>
                    </w:p>
                    <w:p w:rsidR="00692567" w:rsidRPr="008A61F6" w:rsidRDefault="00692567" w:rsidP="00E307A6">
                      <w:pPr>
                        <w:ind w:left="-284" w:right="-60" w:firstLine="142"/>
                        <w:jc w:val="center"/>
                        <w:rPr>
                          <w:b/>
                          <w:sz w:val="16"/>
                          <w:szCs w:val="16"/>
                        </w:rPr>
                      </w:pPr>
                      <w:r>
                        <w:rPr>
                          <w:b/>
                          <w:sz w:val="16"/>
                          <w:szCs w:val="16"/>
                        </w:rPr>
                        <w:t>10 апреля</w:t>
                      </w:r>
                    </w:p>
                    <w:p w:rsidR="00692567" w:rsidRPr="006E7DA2" w:rsidRDefault="00692567" w:rsidP="002D1B98">
                      <w:pPr>
                        <w:jc w:val="center"/>
                        <w:rPr>
                          <w:b/>
                          <w:sz w:val="16"/>
                          <w:szCs w:val="16"/>
                        </w:rPr>
                      </w:pPr>
                      <w:r>
                        <w:rPr>
                          <w:b/>
                          <w:sz w:val="16"/>
                          <w:szCs w:val="16"/>
                        </w:rPr>
                        <w:t>2026</w:t>
                      </w:r>
                      <w:r w:rsidRPr="00407D3E">
                        <w:rPr>
                          <w:b/>
                          <w:sz w:val="16"/>
                          <w:szCs w:val="16"/>
                        </w:rPr>
                        <w:t xml:space="preserve"> года</w:t>
                      </w:r>
                    </w:p>
                  </w:txbxContent>
                </v:textbox>
              </v:shape>
            </w:pict>
          </mc:Fallback>
        </mc:AlternateContent>
      </w:r>
      <w:r w:rsidR="000D2198" w:rsidRPr="008E2DC6">
        <w:rPr>
          <w:noProof/>
        </w:rPr>
        <w:drawing>
          <wp:inline distT="0" distB="0" distL="0" distR="0" wp14:anchorId="57F51630" wp14:editId="70611483">
            <wp:extent cx="6667500" cy="1409065"/>
            <wp:effectExtent l="0" t="0" r="0" b="635"/>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70066" cy="1409607"/>
                    </a:xfrm>
                    <a:prstGeom prst="rect">
                      <a:avLst/>
                    </a:prstGeom>
                    <a:noFill/>
                    <a:ln>
                      <a:noFill/>
                    </a:ln>
                  </pic:spPr>
                </pic:pic>
              </a:graphicData>
            </a:graphic>
          </wp:inline>
        </w:drawing>
      </w:r>
    </w:p>
    <w:p w:rsidR="00FE0245" w:rsidRPr="008E2DC6" w:rsidRDefault="00FE0245" w:rsidP="003F0C7F">
      <w:pPr>
        <w:ind w:left="-284" w:hanging="284"/>
        <w:jc w:val="right"/>
        <w:rPr>
          <w:sz w:val="16"/>
          <w:szCs w:val="16"/>
        </w:rPr>
      </w:pPr>
    </w:p>
    <w:p w:rsidR="00992F37" w:rsidRDefault="00992F37" w:rsidP="0085122B">
      <w:pPr>
        <w:jc w:val="both"/>
        <w:rPr>
          <w:sz w:val="18"/>
          <w:szCs w:val="18"/>
        </w:rPr>
      </w:pPr>
    </w:p>
    <w:p w:rsidR="003C4F7E" w:rsidRDefault="003C4F7E" w:rsidP="00426CAF">
      <w:pPr>
        <w:rPr>
          <w:sz w:val="18"/>
          <w:szCs w:val="18"/>
        </w:rPr>
      </w:pPr>
    </w:p>
    <w:p w:rsidR="008F6D02" w:rsidRPr="008F6D02" w:rsidRDefault="008F6D02" w:rsidP="008F6D02">
      <w:pPr>
        <w:widowControl w:val="0"/>
        <w:jc w:val="center"/>
        <w:rPr>
          <w:b/>
          <w:sz w:val="20"/>
          <w:szCs w:val="20"/>
        </w:rPr>
      </w:pPr>
      <w:r w:rsidRPr="008F6D02">
        <w:rPr>
          <w:b/>
          <w:sz w:val="20"/>
          <w:szCs w:val="20"/>
        </w:rPr>
        <w:t>АДМИНИСТРАЦИЯ</w:t>
      </w:r>
    </w:p>
    <w:p w:rsidR="008F6D02" w:rsidRPr="008F6D02" w:rsidRDefault="008F6D02" w:rsidP="008F6D02">
      <w:pPr>
        <w:widowControl w:val="0"/>
        <w:jc w:val="center"/>
        <w:rPr>
          <w:b/>
          <w:sz w:val="20"/>
          <w:szCs w:val="20"/>
        </w:rPr>
      </w:pPr>
      <w:r w:rsidRPr="008F6D02">
        <w:rPr>
          <w:b/>
          <w:sz w:val="20"/>
          <w:szCs w:val="20"/>
        </w:rPr>
        <w:t>МУНИЦИПАЛЬНОГО ОБРАЗОВАНИЯ</w:t>
      </w:r>
    </w:p>
    <w:p w:rsidR="008F6D02" w:rsidRPr="008F6D02" w:rsidRDefault="008F6D02" w:rsidP="008F6D02">
      <w:pPr>
        <w:widowControl w:val="0"/>
        <w:jc w:val="center"/>
        <w:rPr>
          <w:b/>
          <w:sz w:val="20"/>
          <w:szCs w:val="20"/>
        </w:rPr>
      </w:pPr>
      <w:r w:rsidRPr="008F6D02">
        <w:rPr>
          <w:b/>
          <w:sz w:val="20"/>
          <w:szCs w:val="20"/>
        </w:rPr>
        <w:t>БИЛИБИНСКИЙ МУНИЦИПАЛЬНЫЙ РАЙОН</w:t>
      </w:r>
    </w:p>
    <w:p w:rsidR="008F6D02" w:rsidRPr="008F6D02" w:rsidRDefault="008F6D02" w:rsidP="008F6D02">
      <w:pPr>
        <w:widowControl w:val="0"/>
        <w:jc w:val="center"/>
        <w:rPr>
          <w:b/>
          <w:sz w:val="20"/>
          <w:szCs w:val="20"/>
        </w:rPr>
      </w:pPr>
      <w:r w:rsidRPr="008F6D02">
        <w:rPr>
          <w:b/>
          <w:sz w:val="20"/>
          <w:szCs w:val="20"/>
        </w:rPr>
        <w:t>ЧУКОТСКОГО АВТОНОМНОГО ОКРУГА</w:t>
      </w:r>
    </w:p>
    <w:p w:rsidR="008F6D02" w:rsidRPr="008F6D02" w:rsidRDefault="008F6D02" w:rsidP="008F6D02">
      <w:pPr>
        <w:widowControl w:val="0"/>
        <w:rPr>
          <w:sz w:val="20"/>
          <w:szCs w:val="20"/>
        </w:rPr>
      </w:pPr>
    </w:p>
    <w:p w:rsidR="008F6D02" w:rsidRPr="008F6D02" w:rsidRDefault="008F6D02" w:rsidP="008F6D02">
      <w:pPr>
        <w:widowControl w:val="0"/>
        <w:jc w:val="center"/>
        <w:rPr>
          <w:b/>
          <w:sz w:val="20"/>
          <w:szCs w:val="20"/>
        </w:rPr>
      </w:pPr>
      <w:proofErr w:type="gramStart"/>
      <w:r w:rsidRPr="008F6D02">
        <w:rPr>
          <w:b/>
          <w:sz w:val="20"/>
          <w:szCs w:val="20"/>
        </w:rPr>
        <w:t>П</w:t>
      </w:r>
      <w:proofErr w:type="gramEnd"/>
      <w:r w:rsidRPr="008F6D02">
        <w:rPr>
          <w:b/>
          <w:sz w:val="20"/>
          <w:szCs w:val="20"/>
        </w:rPr>
        <w:t xml:space="preserve"> О С Т А Н О В Л Е Н И Е</w:t>
      </w:r>
    </w:p>
    <w:p w:rsidR="008F6D02" w:rsidRPr="008F6D02" w:rsidRDefault="008F6D02" w:rsidP="008F6D02">
      <w:pPr>
        <w:widowControl w:val="0"/>
        <w:rPr>
          <w:sz w:val="20"/>
          <w:szCs w:val="20"/>
        </w:rPr>
      </w:pPr>
    </w:p>
    <w:p w:rsidR="008F6D02" w:rsidRPr="008F6D02" w:rsidRDefault="008F6D02" w:rsidP="008F6D02">
      <w:pPr>
        <w:widowControl w:val="0"/>
        <w:rPr>
          <w:sz w:val="20"/>
          <w:szCs w:val="20"/>
        </w:rPr>
      </w:pPr>
    </w:p>
    <w:p w:rsidR="008F6D02" w:rsidRPr="008F6D02" w:rsidRDefault="008F6D02" w:rsidP="008F6D02">
      <w:pPr>
        <w:widowControl w:val="0"/>
        <w:rPr>
          <w:b/>
          <w:sz w:val="20"/>
          <w:szCs w:val="20"/>
        </w:rPr>
      </w:pPr>
      <w:r w:rsidRPr="008F6D02">
        <w:rPr>
          <w:sz w:val="20"/>
          <w:szCs w:val="20"/>
        </w:rPr>
        <w:t xml:space="preserve">от </w:t>
      </w:r>
      <w:r w:rsidRPr="008F6D02">
        <w:rPr>
          <w:sz w:val="20"/>
          <w:szCs w:val="20"/>
          <w:u w:val="single"/>
        </w:rPr>
        <w:t>08 апреля 2026 года</w:t>
      </w:r>
      <w:r w:rsidRPr="008F6D02">
        <w:rPr>
          <w:sz w:val="20"/>
          <w:szCs w:val="20"/>
        </w:rPr>
        <w:t xml:space="preserve">    № 272    </w:t>
      </w:r>
      <w:r>
        <w:rPr>
          <w:sz w:val="20"/>
          <w:szCs w:val="20"/>
        </w:rPr>
        <w:t xml:space="preserve">                                                                </w:t>
      </w:r>
      <w:r w:rsidRPr="008F6D02">
        <w:rPr>
          <w:sz w:val="20"/>
          <w:szCs w:val="20"/>
        </w:rPr>
        <w:t xml:space="preserve">                                                           г. Билибино</w:t>
      </w:r>
    </w:p>
    <w:p w:rsidR="008F6D02" w:rsidRPr="008F6D02" w:rsidRDefault="008F6D02" w:rsidP="008F6D02">
      <w:pPr>
        <w:widowControl w:val="0"/>
        <w:tabs>
          <w:tab w:val="left" w:pos="3119"/>
          <w:tab w:val="left" w:pos="3686"/>
          <w:tab w:val="left" w:pos="6096"/>
        </w:tabs>
        <w:ind w:right="3826"/>
        <w:jc w:val="both"/>
        <w:rPr>
          <w:sz w:val="20"/>
          <w:szCs w:val="20"/>
        </w:rPr>
      </w:pPr>
    </w:p>
    <w:p w:rsidR="008F6D02" w:rsidRPr="008F6D02" w:rsidRDefault="008F6D02" w:rsidP="008F6D02">
      <w:pPr>
        <w:widowControl w:val="0"/>
        <w:tabs>
          <w:tab w:val="left" w:pos="3119"/>
          <w:tab w:val="left" w:pos="3686"/>
          <w:tab w:val="left" w:pos="6096"/>
        </w:tabs>
        <w:ind w:right="3826"/>
        <w:jc w:val="both"/>
        <w:rPr>
          <w:sz w:val="20"/>
          <w:szCs w:val="20"/>
        </w:rPr>
      </w:pPr>
    </w:p>
    <w:p w:rsidR="008F6D02" w:rsidRPr="008F6D02" w:rsidRDefault="008F6D02" w:rsidP="008F6D02">
      <w:pPr>
        <w:widowControl w:val="0"/>
        <w:tabs>
          <w:tab w:val="left" w:pos="567"/>
          <w:tab w:val="left" w:pos="3119"/>
          <w:tab w:val="left" w:pos="3686"/>
          <w:tab w:val="left" w:pos="6096"/>
        </w:tabs>
        <w:ind w:right="3826"/>
        <w:jc w:val="both"/>
        <w:rPr>
          <w:sz w:val="20"/>
          <w:szCs w:val="20"/>
        </w:rPr>
      </w:pPr>
      <w:r w:rsidRPr="008F6D02">
        <w:rPr>
          <w:sz w:val="20"/>
          <w:szCs w:val="20"/>
        </w:rPr>
        <w:t>О проведении мероприятий, посвященных празднику Весны и Труда в муниципальном образовании Билибинский муниципальный район   в 2026 году</w:t>
      </w:r>
    </w:p>
    <w:p w:rsidR="008F6D02" w:rsidRPr="008F6D02" w:rsidRDefault="008F6D02" w:rsidP="008F6D02">
      <w:pPr>
        <w:widowControl w:val="0"/>
        <w:ind w:right="5952"/>
        <w:jc w:val="both"/>
        <w:rPr>
          <w:sz w:val="20"/>
          <w:szCs w:val="20"/>
        </w:rPr>
      </w:pPr>
    </w:p>
    <w:p w:rsidR="008F6D02" w:rsidRPr="008F6D02" w:rsidRDefault="008F6D02" w:rsidP="008F6D02">
      <w:pPr>
        <w:widowControl w:val="0"/>
        <w:ind w:right="5952"/>
        <w:jc w:val="both"/>
        <w:rPr>
          <w:sz w:val="20"/>
          <w:szCs w:val="20"/>
        </w:rPr>
      </w:pPr>
    </w:p>
    <w:p w:rsidR="008F6D02" w:rsidRPr="008F6D02" w:rsidRDefault="008F6D02" w:rsidP="00165F4F">
      <w:pPr>
        <w:ind w:right="-284" w:firstLine="708"/>
        <w:jc w:val="both"/>
        <w:rPr>
          <w:sz w:val="20"/>
          <w:szCs w:val="20"/>
          <w:lang w:val="x-none" w:eastAsia="x-none"/>
        </w:rPr>
      </w:pPr>
      <w:r w:rsidRPr="008F6D02">
        <w:rPr>
          <w:sz w:val="20"/>
          <w:szCs w:val="20"/>
          <w:lang w:val="x-none" w:eastAsia="x-none"/>
        </w:rPr>
        <w:t xml:space="preserve">В соответствии с Постановлением Администрации муниципального образования Билибинский муниципальный район от </w:t>
      </w:r>
      <w:r w:rsidRPr="008F6D02">
        <w:rPr>
          <w:sz w:val="20"/>
          <w:szCs w:val="20"/>
          <w:lang w:eastAsia="x-none"/>
        </w:rPr>
        <w:t>29</w:t>
      </w:r>
      <w:r w:rsidRPr="008F6D02">
        <w:rPr>
          <w:sz w:val="20"/>
          <w:szCs w:val="20"/>
          <w:lang w:val="x-none" w:eastAsia="x-none"/>
        </w:rPr>
        <w:t xml:space="preserve"> декабря 202</w:t>
      </w:r>
      <w:r w:rsidRPr="008F6D02">
        <w:rPr>
          <w:sz w:val="20"/>
          <w:szCs w:val="20"/>
          <w:lang w:eastAsia="x-none"/>
        </w:rPr>
        <w:t>5</w:t>
      </w:r>
      <w:r w:rsidRPr="008F6D02">
        <w:rPr>
          <w:sz w:val="20"/>
          <w:szCs w:val="20"/>
          <w:lang w:val="x-none" w:eastAsia="x-none"/>
        </w:rPr>
        <w:t xml:space="preserve"> года № </w:t>
      </w:r>
      <w:r w:rsidRPr="008F6D02">
        <w:rPr>
          <w:sz w:val="20"/>
          <w:szCs w:val="20"/>
          <w:lang w:eastAsia="x-none"/>
        </w:rPr>
        <w:t>1152</w:t>
      </w:r>
      <w:r w:rsidRPr="008F6D02">
        <w:rPr>
          <w:sz w:val="20"/>
          <w:szCs w:val="20"/>
          <w:lang w:val="x-none" w:eastAsia="x-none"/>
        </w:rPr>
        <w:t xml:space="preserve"> «Об утверждении календарного плана культурно-массовых мероприятий в Билибинском муниципальном районе на 202</w:t>
      </w:r>
      <w:r w:rsidRPr="008F6D02">
        <w:rPr>
          <w:sz w:val="20"/>
          <w:szCs w:val="20"/>
          <w:lang w:eastAsia="x-none"/>
        </w:rPr>
        <w:t>6</w:t>
      </w:r>
      <w:r w:rsidRPr="008F6D02">
        <w:rPr>
          <w:sz w:val="20"/>
          <w:szCs w:val="20"/>
          <w:lang w:val="x-none" w:eastAsia="x-none"/>
        </w:rPr>
        <w:t xml:space="preserve"> год»,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 </w:t>
      </w:r>
    </w:p>
    <w:p w:rsidR="008F6D02" w:rsidRPr="008F6D02" w:rsidRDefault="008F6D02" w:rsidP="00165F4F">
      <w:pPr>
        <w:ind w:right="-284" w:firstLine="708"/>
        <w:jc w:val="both"/>
        <w:rPr>
          <w:b/>
          <w:spacing w:val="20"/>
          <w:sz w:val="20"/>
          <w:szCs w:val="20"/>
          <w:lang w:eastAsia="x-none"/>
        </w:rPr>
      </w:pPr>
    </w:p>
    <w:p w:rsidR="008F6D02" w:rsidRPr="008F6D02" w:rsidRDefault="008F6D02" w:rsidP="00165F4F">
      <w:pPr>
        <w:ind w:right="-284" w:firstLine="708"/>
        <w:jc w:val="both"/>
        <w:rPr>
          <w:b/>
          <w:spacing w:val="20"/>
          <w:sz w:val="20"/>
          <w:szCs w:val="20"/>
          <w:lang w:eastAsia="x-none"/>
        </w:rPr>
      </w:pPr>
      <w:r w:rsidRPr="008F6D02">
        <w:rPr>
          <w:b/>
          <w:spacing w:val="20"/>
          <w:sz w:val="20"/>
          <w:szCs w:val="20"/>
          <w:lang w:val="x-none" w:eastAsia="x-none"/>
        </w:rPr>
        <w:t>ПОСТАНОВЛЯЕТ:</w:t>
      </w:r>
    </w:p>
    <w:p w:rsidR="008F6D02" w:rsidRPr="008F6D02" w:rsidRDefault="008F6D02" w:rsidP="00165F4F">
      <w:pPr>
        <w:widowControl w:val="0"/>
        <w:tabs>
          <w:tab w:val="left" w:pos="851"/>
          <w:tab w:val="left" w:pos="1134"/>
        </w:tabs>
        <w:ind w:right="-284" w:firstLine="709"/>
        <w:jc w:val="both"/>
        <w:rPr>
          <w:sz w:val="20"/>
          <w:szCs w:val="20"/>
        </w:rPr>
      </w:pPr>
      <w:r w:rsidRPr="008F6D02">
        <w:rPr>
          <w:sz w:val="20"/>
          <w:szCs w:val="20"/>
        </w:rPr>
        <w:t>1. Провести в муниципальном образовании Билибинский муниципальный район мероприятия, посвященные празднику Весны и Труда (далее – Мероприятия).</w:t>
      </w:r>
    </w:p>
    <w:p w:rsidR="008F6D02" w:rsidRPr="008F6D02" w:rsidRDefault="008F6D02" w:rsidP="00165F4F">
      <w:pPr>
        <w:widowControl w:val="0"/>
        <w:tabs>
          <w:tab w:val="num" w:pos="0"/>
          <w:tab w:val="left" w:pos="993"/>
        </w:tabs>
        <w:ind w:right="-284" w:firstLine="709"/>
        <w:jc w:val="both"/>
        <w:rPr>
          <w:sz w:val="20"/>
          <w:szCs w:val="20"/>
        </w:rPr>
      </w:pPr>
      <w:r w:rsidRPr="008F6D02">
        <w:rPr>
          <w:sz w:val="20"/>
          <w:szCs w:val="20"/>
        </w:rPr>
        <w:t>2. Утвердить:</w:t>
      </w:r>
    </w:p>
    <w:p w:rsidR="008F6D02" w:rsidRPr="008F6D02" w:rsidRDefault="008F6D02" w:rsidP="00165F4F">
      <w:pPr>
        <w:widowControl w:val="0"/>
        <w:tabs>
          <w:tab w:val="num" w:pos="0"/>
          <w:tab w:val="left" w:pos="993"/>
        </w:tabs>
        <w:ind w:right="-284" w:firstLine="709"/>
        <w:jc w:val="both"/>
        <w:rPr>
          <w:sz w:val="20"/>
          <w:szCs w:val="20"/>
        </w:rPr>
      </w:pPr>
      <w:r w:rsidRPr="008F6D02">
        <w:rPr>
          <w:sz w:val="20"/>
          <w:szCs w:val="20"/>
        </w:rPr>
        <w:t>2.1. план мероприятий, посвященных празднику Весны и Труда в Билибинском муниципальном районе в 2026 году согласно приложению 1 к настоящему постановлению;</w:t>
      </w:r>
    </w:p>
    <w:p w:rsidR="008F6D02" w:rsidRPr="008F6D02" w:rsidRDefault="008F6D02" w:rsidP="00165F4F">
      <w:pPr>
        <w:widowControl w:val="0"/>
        <w:tabs>
          <w:tab w:val="num" w:pos="0"/>
          <w:tab w:val="left" w:pos="1134"/>
        </w:tabs>
        <w:ind w:right="-284" w:firstLine="709"/>
        <w:jc w:val="both"/>
        <w:rPr>
          <w:sz w:val="20"/>
          <w:szCs w:val="20"/>
        </w:rPr>
      </w:pPr>
      <w:r w:rsidRPr="008F6D02">
        <w:rPr>
          <w:sz w:val="20"/>
          <w:szCs w:val="20"/>
        </w:rPr>
        <w:t>2.2. положение о проведении гастрономического фестиваля «Билибинский самовар» согласно приложению 2 к настоящему постановлению;</w:t>
      </w:r>
    </w:p>
    <w:p w:rsidR="008F6D02" w:rsidRPr="008F6D02" w:rsidRDefault="008F6D02" w:rsidP="00165F4F">
      <w:pPr>
        <w:widowControl w:val="0"/>
        <w:tabs>
          <w:tab w:val="num" w:pos="0"/>
          <w:tab w:val="left" w:pos="1134"/>
        </w:tabs>
        <w:ind w:right="-284"/>
        <w:jc w:val="both"/>
        <w:rPr>
          <w:sz w:val="20"/>
          <w:szCs w:val="20"/>
        </w:rPr>
      </w:pPr>
      <w:r w:rsidRPr="008F6D02">
        <w:rPr>
          <w:sz w:val="20"/>
          <w:szCs w:val="20"/>
        </w:rPr>
        <w:t xml:space="preserve">           2.3. состав организационного комитета Билибинского муниципального района по подготовке и проведению мероприятий, посвященных празднику Весны и Труда согласно приложению 3 к настоящему постановлению.</w:t>
      </w:r>
    </w:p>
    <w:p w:rsidR="008F6D02" w:rsidRPr="008F6D02" w:rsidRDefault="008F6D02" w:rsidP="00165F4F">
      <w:pPr>
        <w:widowControl w:val="0"/>
        <w:tabs>
          <w:tab w:val="num" w:pos="0"/>
          <w:tab w:val="left" w:pos="993"/>
        </w:tabs>
        <w:ind w:right="-284" w:firstLine="709"/>
        <w:jc w:val="both"/>
        <w:rPr>
          <w:sz w:val="20"/>
          <w:szCs w:val="20"/>
        </w:rPr>
      </w:pPr>
      <w:r w:rsidRPr="008F6D02">
        <w:rPr>
          <w:sz w:val="20"/>
          <w:szCs w:val="20"/>
        </w:rPr>
        <w:t>3. Финансирование расходов на проведение фестиваля осуществить за счет муниципальной программы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p w:rsidR="008F6D02" w:rsidRPr="008F6D02" w:rsidRDefault="008F6D02" w:rsidP="00165F4F">
      <w:pPr>
        <w:widowControl w:val="0"/>
        <w:tabs>
          <w:tab w:val="num" w:pos="0"/>
          <w:tab w:val="left" w:pos="993"/>
        </w:tabs>
        <w:ind w:right="-284" w:firstLine="709"/>
        <w:jc w:val="both"/>
        <w:rPr>
          <w:sz w:val="20"/>
          <w:szCs w:val="20"/>
        </w:rPr>
      </w:pPr>
      <w:r w:rsidRPr="008F6D02">
        <w:rPr>
          <w:sz w:val="20"/>
          <w:szCs w:val="20"/>
        </w:rPr>
        <w:t xml:space="preserve">4. </w:t>
      </w:r>
      <w:proofErr w:type="gramStart"/>
      <w:r w:rsidRPr="008F6D02">
        <w:rPr>
          <w:sz w:val="20"/>
          <w:szCs w:val="20"/>
        </w:rPr>
        <w:t>Управлению социальной политики Администрации муниципального образования Билибинский муниципальный район (Попова С.В.) информировать  Межмуниципальный отдел Министерства внутренних дел Российской Федерации «Билибинский» (</w:t>
      </w:r>
      <w:proofErr w:type="spellStart"/>
      <w:r w:rsidRPr="008F6D02">
        <w:rPr>
          <w:sz w:val="20"/>
          <w:szCs w:val="20"/>
        </w:rPr>
        <w:t>Сырбыкай</w:t>
      </w:r>
      <w:proofErr w:type="spellEnd"/>
      <w:r w:rsidRPr="008F6D02">
        <w:rPr>
          <w:sz w:val="20"/>
          <w:szCs w:val="20"/>
        </w:rPr>
        <w:t xml:space="preserve"> В.С.), Государственное бюджетное учреждение здравоохранения «Чукотская окружная больница» филиал – Билибинская районная больница (Бадмаев Б.Б.), 7 пожарно – спасательную часть пожарно –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w:t>
      </w:r>
      <w:proofErr w:type="spellStart"/>
      <w:r w:rsidRPr="008F6D02">
        <w:rPr>
          <w:sz w:val="20"/>
          <w:szCs w:val="20"/>
        </w:rPr>
        <w:t>Кодзоков</w:t>
      </w:r>
      <w:proofErr w:type="spellEnd"/>
      <w:r w:rsidRPr="008F6D02">
        <w:rPr>
          <w:sz w:val="20"/>
          <w:szCs w:val="20"/>
        </w:rPr>
        <w:t xml:space="preserve"> А.Ч.</w:t>
      </w:r>
      <w:proofErr w:type="gramEnd"/>
      <w:r w:rsidRPr="008F6D02">
        <w:rPr>
          <w:sz w:val="20"/>
          <w:szCs w:val="20"/>
        </w:rPr>
        <w:t>), отделение в г. Билибино Управления ФСБ России по Чукотскому автономному округу (Серов С.А.), отдел гражданской защиты Администрации муниципального образования Билибинский муниципальный район (Дескина Е.А.) о проведении Мероприятий.</w:t>
      </w:r>
    </w:p>
    <w:p w:rsidR="008F6D02" w:rsidRPr="008F6D02" w:rsidRDefault="008F6D02" w:rsidP="00165F4F">
      <w:pPr>
        <w:widowControl w:val="0"/>
        <w:tabs>
          <w:tab w:val="left" w:pos="0"/>
          <w:tab w:val="left" w:pos="709"/>
          <w:tab w:val="left" w:pos="851"/>
          <w:tab w:val="left" w:pos="993"/>
        </w:tabs>
        <w:ind w:right="-284" w:firstLine="709"/>
        <w:jc w:val="both"/>
        <w:rPr>
          <w:sz w:val="20"/>
          <w:szCs w:val="20"/>
        </w:rPr>
      </w:pPr>
      <w:r w:rsidRPr="008F6D02">
        <w:rPr>
          <w:sz w:val="20"/>
          <w:szCs w:val="20"/>
        </w:rPr>
        <w:t>5.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8F6D02" w:rsidRPr="008F6D02" w:rsidRDefault="008F6D02" w:rsidP="00165F4F">
      <w:pPr>
        <w:widowControl w:val="0"/>
        <w:tabs>
          <w:tab w:val="left" w:pos="1276"/>
        </w:tabs>
        <w:ind w:right="-284" w:firstLine="709"/>
        <w:contextualSpacing/>
        <w:jc w:val="both"/>
        <w:rPr>
          <w:sz w:val="20"/>
          <w:szCs w:val="20"/>
        </w:rPr>
      </w:pPr>
      <w:r w:rsidRPr="008F6D02">
        <w:rPr>
          <w:sz w:val="20"/>
          <w:szCs w:val="20"/>
        </w:rPr>
        <w:t>6.   Настоящее постановление вступает в силу с момента его опубликования.</w:t>
      </w:r>
    </w:p>
    <w:p w:rsidR="008F6D02" w:rsidRPr="008F6D02" w:rsidRDefault="008F6D02" w:rsidP="00165F4F">
      <w:pPr>
        <w:widowControl w:val="0"/>
        <w:tabs>
          <w:tab w:val="left" w:pos="1276"/>
        </w:tabs>
        <w:ind w:right="-284" w:firstLine="709"/>
        <w:contextualSpacing/>
        <w:jc w:val="both"/>
        <w:rPr>
          <w:sz w:val="20"/>
          <w:szCs w:val="20"/>
        </w:rPr>
      </w:pPr>
      <w:r w:rsidRPr="008F6D02">
        <w:rPr>
          <w:sz w:val="20"/>
          <w:szCs w:val="20"/>
        </w:rPr>
        <w:t xml:space="preserve">7. </w:t>
      </w:r>
      <w:proofErr w:type="gramStart"/>
      <w:r w:rsidRPr="008F6D02">
        <w:rPr>
          <w:sz w:val="20"/>
          <w:szCs w:val="20"/>
        </w:rPr>
        <w:t>Контроль за</w:t>
      </w:r>
      <w:proofErr w:type="gramEnd"/>
      <w:r w:rsidRPr="008F6D02">
        <w:rPr>
          <w:sz w:val="20"/>
          <w:szCs w:val="20"/>
        </w:rPr>
        <w:t xml:space="preserve"> исполнением настоящего постановления возложить на заместителя Главы Администрации - начальника </w:t>
      </w:r>
      <w:r>
        <w:rPr>
          <w:sz w:val="20"/>
          <w:szCs w:val="20"/>
        </w:rPr>
        <w:t xml:space="preserve">Управления социальной политики </w:t>
      </w:r>
      <w:r w:rsidRPr="008F6D02">
        <w:rPr>
          <w:sz w:val="20"/>
          <w:szCs w:val="20"/>
        </w:rPr>
        <w:t>С.В. Попову.</w:t>
      </w:r>
    </w:p>
    <w:p w:rsidR="008F6D02" w:rsidRPr="008F6D02" w:rsidRDefault="008F6D02" w:rsidP="008F6D02">
      <w:pPr>
        <w:widowControl w:val="0"/>
        <w:tabs>
          <w:tab w:val="left" w:pos="1276"/>
        </w:tabs>
        <w:ind w:right="-2"/>
        <w:jc w:val="both"/>
        <w:rPr>
          <w:sz w:val="20"/>
          <w:szCs w:val="20"/>
        </w:rPr>
      </w:pPr>
    </w:p>
    <w:p w:rsidR="008F6D02" w:rsidRPr="008F6D02" w:rsidRDefault="008F6D02" w:rsidP="008F6D02">
      <w:pPr>
        <w:widowControl w:val="0"/>
        <w:tabs>
          <w:tab w:val="left" w:pos="1276"/>
        </w:tabs>
        <w:ind w:right="-2"/>
        <w:jc w:val="both"/>
        <w:rPr>
          <w:sz w:val="20"/>
          <w:szCs w:val="20"/>
        </w:rPr>
      </w:pPr>
    </w:p>
    <w:p w:rsidR="008F6D02" w:rsidRPr="008F6D02" w:rsidRDefault="008F6D02" w:rsidP="008F6D02">
      <w:pPr>
        <w:widowControl w:val="0"/>
        <w:tabs>
          <w:tab w:val="left" w:pos="1276"/>
        </w:tabs>
        <w:ind w:right="-2"/>
        <w:jc w:val="both"/>
        <w:rPr>
          <w:sz w:val="20"/>
          <w:szCs w:val="20"/>
        </w:rPr>
      </w:pPr>
    </w:p>
    <w:p w:rsidR="008F6D02" w:rsidRPr="008F6D02" w:rsidRDefault="008F6D02" w:rsidP="008F6D02">
      <w:pPr>
        <w:widowControl w:val="0"/>
        <w:tabs>
          <w:tab w:val="left" w:pos="1276"/>
        </w:tabs>
        <w:ind w:right="-2"/>
        <w:jc w:val="both"/>
        <w:rPr>
          <w:sz w:val="20"/>
          <w:szCs w:val="20"/>
        </w:rPr>
      </w:pPr>
      <w:r w:rsidRPr="008F6D02">
        <w:rPr>
          <w:sz w:val="20"/>
          <w:szCs w:val="20"/>
        </w:rPr>
        <w:t xml:space="preserve">Главы Администрации                                 </w:t>
      </w:r>
      <w:r>
        <w:rPr>
          <w:sz w:val="20"/>
          <w:szCs w:val="20"/>
        </w:rPr>
        <w:t xml:space="preserve">                                                       </w:t>
      </w:r>
      <w:r w:rsidRPr="008F6D02">
        <w:rPr>
          <w:sz w:val="20"/>
          <w:szCs w:val="20"/>
        </w:rPr>
        <w:t xml:space="preserve">                                                   Е.З. Сафонов</w:t>
      </w:r>
    </w:p>
    <w:p w:rsidR="005548EA" w:rsidRDefault="005548EA" w:rsidP="00426CAF">
      <w:pPr>
        <w:rPr>
          <w:sz w:val="18"/>
          <w:szCs w:val="18"/>
        </w:rPr>
      </w:pPr>
    </w:p>
    <w:p w:rsidR="005548EA" w:rsidRDefault="005548EA" w:rsidP="00426CAF">
      <w:pPr>
        <w:rPr>
          <w:sz w:val="18"/>
          <w:szCs w:val="18"/>
        </w:rPr>
      </w:pPr>
    </w:p>
    <w:p w:rsidR="005548EA" w:rsidRDefault="005548EA" w:rsidP="00426CAF">
      <w:pPr>
        <w:rPr>
          <w:sz w:val="18"/>
          <w:szCs w:val="18"/>
        </w:rPr>
      </w:pPr>
    </w:p>
    <w:p w:rsidR="00BA5BFD" w:rsidRPr="00BA5BFD" w:rsidRDefault="00BA5BFD" w:rsidP="00BA5BFD">
      <w:pPr>
        <w:widowControl w:val="0"/>
        <w:ind w:left="6663" w:right="-427"/>
        <w:jc w:val="both"/>
        <w:rPr>
          <w:sz w:val="20"/>
          <w:szCs w:val="20"/>
        </w:rPr>
      </w:pPr>
      <w:r w:rsidRPr="00BA5BFD">
        <w:rPr>
          <w:sz w:val="26"/>
          <w:szCs w:val="20"/>
        </w:rPr>
        <w:lastRenderedPageBreak/>
        <w:t xml:space="preserve">   </w:t>
      </w:r>
      <w:bookmarkStart w:id="0" w:name="_Hlk225928217"/>
      <w:r w:rsidRPr="00BA5BFD">
        <w:rPr>
          <w:sz w:val="20"/>
          <w:szCs w:val="20"/>
        </w:rPr>
        <w:t>Приложение 1</w:t>
      </w:r>
    </w:p>
    <w:p w:rsidR="00BA5BFD" w:rsidRPr="00BA5BFD" w:rsidRDefault="00BA5BFD" w:rsidP="00BA5BFD">
      <w:pPr>
        <w:widowControl w:val="0"/>
        <w:ind w:left="6663" w:right="-711"/>
        <w:jc w:val="both"/>
        <w:rPr>
          <w:sz w:val="20"/>
          <w:szCs w:val="20"/>
        </w:rPr>
      </w:pPr>
      <w:r w:rsidRPr="00BA5BFD">
        <w:rPr>
          <w:sz w:val="20"/>
          <w:szCs w:val="20"/>
        </w:rPr>
        <w:t xml:space="preserve">    к Постановлению  Администрации</w:t>
      </w:r>
    </w:p>
    <w:p w:rsidR="00BA5BFD" w:rsidRPr="00BA5BFD" w:rsidRDefault="00BA5BFD" w:rsidP="00BA5BFD">
      <w:pPr>
        <w:widowControl w:val="0"/>
        <w:ind w:left="6663" w:right="-711"/>
        <w:jc w:val="both"/>
        <w:rPr>
          <w:sz w:val="20"/>
          <w:szCs w:val="20"/>
        </w:rPr>
      </w:pPr>
      <w:r w:rsidRPr="00BA5BFD">
        <w:rPr>
          <w:sz w:val="20"/>
          <w:szCs w:val="20"/>
        </w:rPr>
        <w:t xml:space="preserve">    муниципального образования</w:t>
      </w:r>
    </w:p>
    <w:p w:rsidR="00BA5BFD" w:rsidRPr="00BA5BFD" w:rsidRDefault="00BA5BFD" w:rsidP="00BA5BFD">
      <w:pPr>
        <w:widowControl w:val="0"/>
        <w:tabs>
          <w:tab w:val="left" w:pos="3686"/>
          <w:tab w:val="left" w:pos="5529"/>
        </w:tabs>
        <w:ind w:left="6663" w:right="-711"/>
        <w:jc w:val="both"/>
        <w:rPr>
          <w:sz w:val="20"/>
          <w:szCs w:val="20"/>
        </w:rPr>
      </w:pPr>
      <w:r w:rsidRPr="00BA5BFD">
        <w:rPr>
          <w:sz w:val="20"/>
          <w:szCs w:val="20"/>
        </w:rPr>
        <w:t xml:space="preserve">    Билибинский муниципальный район</w:t>
      </w:r>
    </w:p>
    <w:bookmarkEnd w:id="0"/>
    <w:p w:rsidR="00BA5BFD" w:rsidRPr="00BA5BFD" w:rsidRDefault="00BA5BFD" w:rsidP="00BA5BFD">
      <w:pPr>
        <w:widowControl w:val="0"/>
        <w:tabs>
          <w:tab w:val="left" w:pos="3686"/>
          <w:tab w:val="left" w:pos="5529"/>
        </w:tabs>
        <w:ind w:left="6663" w:right="-711"/>
        <w:jc w:val="both"/>
        <w:rPr>
          <w:sz w:val="20"/>
          <w:szCs w:val="20"/>
        </w:rPr>
      </w:pPr>
      <w:r w:rsidRPr="00BA5BFD">
        <w:rPr>
          <w:sz w:val="20"/>
          <w:szCs w:val="20"/>
        </w:rPr>
        <w:t xml:space="preserve">    от 08 апреля 2026 года №_272                                                                                                                                                           </w:t>
      </w:r>
    </w:p>
    <w:p w:rsidR="001A7959" w:rsidRDefault="001A7959" w:rsidP="001A7959">
      <w:pPr>
        <w:jc w:val="center"/>
        <w:rPr>
          <w:b/>
          <w:sz w:val="18"/>
          <w:szCs w:val="18"/>
        </w:rPr>
      </w:pPr>
    </w:p>
    <w:p w:rsidR="001A7959" w:rsidRPr="001A7959" w:rsidRDefault="001A7959" w:rsidP="001A7959">
      <w:pPr>
        <w:jc w:val="center"/>
        <w:rPr>
          <w:b/>
          <w:sz w:val="18"/>
          <w:szCs w:val="18"/>
        </w:rPr>
      </w:pPr>
      <w:r w:rsidRPr="001A7959">
        <w:rPr>
          <w:b/>
          <w:sz w:val="18"/>
          <w:szCs w:val="18"/>
        </w:rPr>
        <w:t>ПЛАН</w:t>
      </w:r>
    </w:p>
    <w:p w:rsidR="005548EA" w:rsidRPr="001A7959" w:rsidRDefault="001A7959" w:rsidP="001A7959">
      <w:pPr>
        <w:jc w:val="center"/>
        <w:rPr>
          <w:b/>
          <w:sz w:val="18"/>
          <w:szCs w:val="18"/>
        </w:rPr>
      </w:pPr>
      <w:r w:rsidRPr="001A7959">
        <w:rPr>
          <w:b/>
          <w:sz w:val="18"/>
          <w:szCs w:val="18"/>
        </w:rPr>
        <w:t>мероприятий, посвященных празднику Весны и Труда в Билибинском муниципальном районе в 2026 году</w:t>
      </w:r>
    </w:p>
    <w:p w:rsidR="005548EA" w:rsidRDefault="005548EA" w:rsidP="00426CAF">
      <w:pPr>
        <w:rPr>
          <w:sz w:val="18"/>
          <w:szCs w:val="18"/>
        </w:rPr>
      </w:pPr>
    </w:p>
    <w:tbl>
      <w:tblPr>
        <w:tblpPr w:leftFromText="180" w:rightFromText="180"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294"/>
        <w:gridCol w:w="1559"/>
        <w:gridCol w:w="2518"/>
        <w:gridCol w:w="2268"/>
      </w:tblGrid>
      <w:tr w:rsidR="001A7959" w:rsidRPr="001A7959" w:rsidTr="001A7959">
        <w:trPr>
          <w:trHeight w:val="417"/>
        </w:trPr>
        <w:tc>
          <w:tcPr>
            <w:tcW w:w="534" w:type="dxa"/>
          </w:tcPr>
          <w:p w:rsidR="001A7959" w:rsidRPr="001A7959" w:rsidRDefault="001A7959" w:rsidP="001A7959">
            <w:pPr>
              <w:widowControl w:val="0"/>
              <w:jc w:val="center"/>
              <w:rPr>
                <w:b/>
                <w:sz w:val="20"/>
                <w:szCs w:val="20"/>
              </w:rPr>
            </w:pPr>
            <w:r w:rsidRPr="001A7959">
              <w:rPr>
                <w:b/>
                <w:sz w:val="20"/>
                <w:szCs w:val="20"/>
              </w:rPr>
              <w:t>№</w:t>
            </w:r>
          </w:p>
        </w:tc>
        <w:tc>
          <w:tcPr>
            <w:tcW w:w="3294" w:type="dxa"/>
          </w:tcPr>
          <w:p w:rsidR="001A7959" w:rsidRPr="001A7959" w:rsidRDefault="001A7959" w:rsidP="001A7959">
            <w:pPr>
              <w:widowControl w:val="0"/>
              <w:jc w:val="center"/>
              <w:rPr>
                <w:b/>
                <w:sz w:val="20"/>
                <w:szCs w:val="20"/>
              </w:rPr>
            </w:pPr>
            <w:r w:rsidRPr="001A7959">
              <w:rPr>
                <w:b/>
                <w:sz w:val="20"/>
                <w:szCs w:val="20"/>
              </w:rPr>
              <w:t>Наименование мероприятия</w:t>
            </w:r>
          </w:p>
        </w:tc>
        <w:tc>
          <w:tcPr>
            <w:tcW w:w="1559" w:type="dxa"/>
          </w:tcPr>
          <w:p w:rsidR="001A7959" w:rsidRPr="001A7959" w:rsidRDefault="001A7959" w:rsidP="001A7959">
            <w:pPr>
              <w:widowControl w:val="0"/>
              <w:jc w:val="center"/>
              <w:rPr>
                <w:b/>
                <w:sz w:val="20"/>
                <w:szCs w:val="20"/>
              </w:rPr>
            </w:pPr>
            <w:r w:rsidRPr="001A7959">
              <w:rPr>
                <w:b/>
                <w:sz w:val="20"/>
                <w:szCs w:val="20"/>
              </w:rPr>
              <w:t>Дата и время проведения</w:t>
            </w:r>
          </w:p>
        </w:tc>
        <w:tc>
          <w:tcPr>
            <w:tcW w:w="2518" w:type="dxa"/>
          </w:tcPr>
          <w:p w:rsidR="001A7959" w:rsidRPr="001A7959" w:rsidRDefault="001A7959" w:rsidP="001A7959">
            <w:pPr>
              <w:widowControl w:val="0"/>
              <w:jc w:val="center"/>
              <w:rPr>
                <w:b/>
                <w:sz w:val="20"/>
                <w:szCs w:val="20"/>
              </w:rPr>
            </w:pPr>
            <w:r w:rsidRPr="001A7959">
              <w:rPr>
                <w:b/>
                <w:sz w:val="20"/>
                <w:szCs w:val="20"/>
              </w:rPr>
              <w:t>Место проведения</w:t>
            </w:r>
          </w:p>
        </w:tc>
        <w:tc>
          <w:tcPr>
            <w:tcW w:w="2268" w:type="dxa"/>
          </w:tcPr>
          <w:p w:rsidR="001A7959" w:rsidRPr="001A7959" w:rsidRDefault="001A7959" w:rsidP="001A7959">
            <w:pPr>
              <w:widowControl w:val="0"/>
              <w:jc w:val="center"/>
              <w:rPr>
                <w:b/>
                <w:sz w:val="20"/>
                <w:szCs w:val="20"/>
              </w:rPr>
            </w:pPr>
            <w:r w:rsidRPr="001A7959">
              <w:rPr>
                <w:b/>
                <w:sz w:val="20"/>
                <w:szCs w:val="20"/>
              </w:rPr>
              <w:t>Ответственный</w:t>
            </w:r>
          </w:p>
        </w:tc>
      </w:tr>
      <w:tr w:rsidR="001A7959" w:rsidRPr="001A7959" w:rsidTr="001A7959">
        <w:trPr>
          <w:trHeight w:val="417"/>
        </w:trPr>
        <w:tc>
          <w:tcPr>
            <w:tcW w:w="534" w:type="dxa"/>
          </w:tcPr>
          <w:p w:rsidR="001A7959" w:rsidRPr="001A7959" w:rsidRDefault="001A7959" w:rsidP="001A7959">
            <w:pPr>
              <w:widowControl w:val="0"/>
              <w:jc w:val="center"/>
              <w:rPr>
                <w:bCs/>
                <w:sz w:val="20"/>
                <w:szCs w:val="20"/>
              </w:rPr>
            </w:pPr>
            <w:r w:rsidRPr="001A7959">
              <w:rPr>
                <w:bCs/>
                <w:sz w:val="20"/>
                <w:szCs w:val="20"/>
              </w:rPr>
              <w:t>1.</w:t>
            </w:r>
          </w:p>
        </w:tc>
        <w:tc>
          <w:tcPr>
            <w:tcW w:w="3294" w:type="dxa"/>
          </w:tcPr>
          <w:p w:rsidR="001A7959" w:rsidRPr="001A7959" w:rsidRDefault="001A7959" w:rsidP="001A7959">
            <w:pPr>
              <w:widowControl w:val="0"/>
              <w:tabs>
                <w:tab w:val="center" w:pos="4677"/>
                <w:tab w:val="right" w:pos="9355"/>
              </w:tabs>
              <w:jc w:val="center"/>
              <w:rPr>
                <w:sz w:val="20"/>
                <w:szCs w:val="20"/>
              </w:rPr>
            </w:pPr>
            <w:r w:rsidRPr="001A7959">
              <w:rPr>
                <w:sz w:val="20"/>
                <w:szCs w:val="20"/>
              </w:rPr>
              <w:t>Народное гулянье «Первомайское настроение»</w:t>
            </w:r>
          </w:p>
          <w:p w:rsidR="001A7959" w:rsidRPr="001A7959" w:rsidRDefault="001A7959" w:rsidP="001A7959">
            <w:pPr>
              <w:widowControl w:val="0"/>
              <w:tabs>
                <w:tab w:val="center" w:pos="4677"/>
                <w:tab w:val="right" w:pos="9355"/>
              </w:tabs>
              <w:jc w:val="center"/>
              <w:rPr>
                <w:sz w:val="20"/>
                <w:szCs w:val="20"/>
              </w:rPr>
            </w:pPr>
            <w:r w:rsidRPr="001A7959">
              <w:rPr>
                <w:sz w:val="20"/>
                <w:szCs w:val="20"/>
              </w:rPr>
              <w:t xml:space="preserve">Гастрономический фестиваль </w:t>
            </w:r>
          </w:p>
          <w:p w:rsidR="001A7959" w:rsidRPr="001A7959" w:rsidRDefault="001A7959" w:rsidP="001A7959">
            <w:pPr>
              <w:widowControl w:val="0"/>
              <w:tabs>
                <w:tab w:val="center" w:pos="4677"/>
                <w:tab w:val="right" w:pos="9355"/>
              </w:tabs>
              <w:jc w:val="center"/>
              <w:rPr>
                <w:sz w:val="20"/>
                <w:szCs w:val="20"/>
              </w:rPr>
            </w:pPr>
            <w:r w:rsidRPr="001A7959">
              <w:rPr>
                <w:sz w:val="20"/>
                <w:szCs w:val="20"/>
              </w:rPr>
              <w:t>«Билибинский самовар»</w:t>
            </w:r>
          </w:p>
        </w:tc>
        <w:tc>
          <w:tcPr>
            <w:tcW w:w="1559" w:type="dxa"/>
          </w:tcPr>
          <w:p w:rsidR="001A7959" w:rsidRPr="001A7959" w:rsidRDefault="001A7959" w:rsidP="001A7959">
            <w:pPr>
              <w:widowControl w:val="0"/>
              <w:tabs>
                <w:tab w:val="center" w:pos="4677"/>
                <w:tab w:val="right" w:pos="9355"/>
              </w:tabs>
              <w:jc w:val="center"/>
              <w:rPr>
                <w:bCs/>
                <w:sz w:val="20"/>
                <w:szCs w:val="20"/>
              </w:rPr>
            </w:pPr>
            <w:r w:rsidRPr="001A7959">
              <w:rPr>
                <w:bCs/>
                <w:sz w:val="20"/>
                <w:szCs w:val="20"/>
              </w:rPr>
              <w:t>01.05.2026</w:t>
            </w:r>
          </w:p>
          <w:p w:rsidR="001A7959" w:rsidRPr="001A7959" w:rsidRDefault="001A7959" w:rsidP="001A7959">
            <w:pPr>
              <w:widowControl w:val="0"/>
              <w:tabs>
                <w:tab w:val="center" w:pos="4677"/>
                <w:tab w:val="right" w:pos="9355"/>
              </w:tabs>
              <w:jc w:val="center"/>
              <w:rPr>
                <w:bCs/>
                <w:sz w:val="20"/>
                <w:szCs w:val="20"/>
              </w:rPr>
            </w:pPr>
            <w:r w:rsidRPr="001A7959">
              <w:rPr>
                <w:bCs/>
                <w:sz w:val="20"/>
                <w:szCs w:val="20"/>
              </w:rPr>
              <w:t>14:00</w:t>
            </w:r>
          </w:p>
        </w:tc>
        <w:tc>
          <w:tcPr>
            <w:tcW w:w="2518" w:type="dxa"/>
          </w:tcPr>
          <w:p w:rsidR="001A7959" w:rsidRPr="001A7959" w:rsidRDefault="001A7959" w:rsidP="001A7959">
            <w:pPr>
              <w:widowControl w:val="0"/>
              <w:spacing w:before="20" w:after="20"/>
              <w:jc w:val="center"/>
              <w:rPr>
                <w:sz w:val="20"/>
                <w:szCs w:val="20"/>
              </w:rPr>
            </w:pPr>
            <w:r w:rsidRPr="001A7959">
              <w:rPr>
                <w:sz w:val="20"/>
                <w:szCs w:val="20"/>
              </w:rPr>
              <w:t>Площадь имени Ленина города Билибино</w:t>
            </w:r>
          </w:p>
        </w:tc>
        <w:tc>
          <w:tcPr>
            <w:tcW w:w="2268" w:type="dxa"/>
          </w:tcPr>
          <w:p w:rsidR="001A7959" w:rsidRPr="001A7959" w:rsidRDefault="001A7959" w:rsidP="001A7959">
            <w:pPr>
              <w:jc w:val="center"/>
              <w:rPr>
                <w:rFonts w:eastAsia="Calibri"/>
                <w:sz w:val="20"/>
                <w:szCs w:val="20"/>
                <w:lang w:eastAsia="en-US"/>
              </w:rPr>
            </w:pPr>
            <w:proofErr w:type="spellStart"/>
            <w:r w:rsidRPr="001A7959">
              <w:rPr>
                <w:rFonts w:eastAsia="Calibri"/>
                <w:sz w:val="20"/>
                <w:szCs w:val="20"/>
                <w:lang w:eastAsia="en-US"/>
              </w:rPr>
              <w:t>Пидданюк</w:t>
            </w:r>
            <w:proofErr w:type="spellEnd"/>
            <w:r w:rsidRPr="001A7959">
              <w:rPr>
                <w:rFonts w:eastAsia="Calibri"/>
                <w:sz w:val="20"/>
                <w:szCs w:val="20"/>
                <w:lang w:eastAsia="en-US"/>
              </w:rPr>
              <w:t xml:space="preserve"> С.К.</w:t>
            </w:r>
          </w:p>
          <w:p w:rsidR="001A7959" w:rsidRPr="001A7959" w:rsidRDefault="001A7959" w:rsidP="001A7959">
            <w:pPr>
              <w:widowControl w:val="0"/>
              <w:jc w:val="center"/>
              <w:rPr>
                <w:sz w:val="20"/>
                <w:szCs w:val="20"/>
              </w:rPr>
            </w:pPr>
            <w:r w:rsidRPr="001A7959">
              <w:rPr>
                <w:sz w:val="20"/>
                <w:szCs w:val="20"/>
              </w:rPr>
              <w:t>Королева Т.В.</w:t>
            </w:r>
          </w:p>
        </w:tc>
      </w:tr>
      <w:tr w:rsidR="001A7959" w:rsidRPr="001A7959" w:rsidTr="001A7959">
        <w:trPr>
          <w:trHeight w:val="417"/>
        </w:trPr>
        <w:tc>
          <w:tcPr>
            <w:tcW w:w="534" w:type="dxa"/>
          </w:tcPr>
          <w:p w:rsidR="001A7959" w:rsidRPr="001A7959" w:rsidRDefault="001A7959" w:rsidP="001A7959">
            <w:pPr>
              <w:widowControl w:val="0"/>
              <w:jc w:val="center"/>
              <w:rPr>
                <w:sz w:val="20"/>
                <w:szCs w:val="20"/>
              </w:rPr>
            </w:pPr>
            <w:r w:rsidRPr="001A7959">
              <w:rPr>
                <w:sz w:val="20"/>
                <w:szCs w:val="20"/>
              </w:rPr>
              <w:t>2.</w:t>
            </w:r>
          </w:p>
        </w:tc>
        <w:tc>
          <w:tcPr>
            <w:tcW w:w="3294" w:type="dxa"/>
          </w:tcPr>
          <w:p w:rsidR="001A7959" w:rsidRPr="001A7959" w:rsidRDefault="001A7959" w:rsidP="001A7959">
            <w:pPr>
              <w:jc w:val="center"/>
              <w:rPr>
                <w:rFonts w:eastAsia="Calibri"/>
                <w:sz w:val="20"/>
                <w:szCs w:val="20"/>
                <w:lang w:eastAsia="en-US"/>
              </w:rPr>
            </w:pPr>
            <w:r w:rsidRPr="001A7959">
              <w:rPr>
                <w:rFonts w:eastAsia="Calibri"/>
                <w:sz w:val="20"/>
                <w:szCs w:val="20"/>
                <w:lang w:eastAsia="en-US"/>
              </w:rPr>
              <w:t xml:space="preserve">Праздничный концерт «Весна идет – весне дорогу!» </w:t>
            </w:r>
          </w:p>
        </w:tc>
        <w:tc>
          <w:tcPr>
            <w:tcW w:w="1559" w:type="dxa"/>
          </w:tcPr>
          <w:p w:rsidR="001A7959" w:rsidRPr="001A7959" w:rsidRDefault="001A7959" w:rsidP="001A7959">
            <w:pPr>
              <w:widowControl w:val="0"/>
              <w:tabs>
                <w:tab w:val="center" w:pos="4677"/>
                <w:tab w:val="right" w:pos="9355"/>
              </w:tabs>
              <w:jc w:val="center"/>
              <w:rPr>
                <w:bCs/>
                <w:sz w:val="20"/>
                <w:szCs w:val="20"/>
              </w:rPr>
            </w:pPr>
            <w:r w:rsidRPr="001A7959">
              <w:rPr>
                <w:bCs/>
                <w:sz w:val="20"/>
                <w:szCs w:val="20"/>
              </w:rPr>
              <w:t>01.05.2026</w:t>
            </w:r>
          </w:p>
          <w:p w:rsidR="001A7959" w:rsidRPr="001A7959" w:rsidRDefault="001A7959" w:rsidP="001A7959">
            <w:pPr>
              <w:widowControl w:val="0"/>
              <w:tabs>
                <w:tab w:val="center" w:pos="4677"/>
                <w:tab w:val="right" w:pos="9355"/>
              </w:tabs>
              <w:jc w:val="center"/>
              <w:rPr>
                <w:bCs/>
                <w:sz w:val="20"/>
                <w:szCs w:val="20"/>
              </w:rPr>
            </w:pPr>
            <w:r w:rsidRPr="001A7959">
              <w:rPr>
                <w:bCs/>
                <w:sz w:val="20"/>
                <w:szCs w:val="20"/>
              </w:rPr>
              <w:t>14:00</w:t>
            </w:r>
          </w:p>
        </w:tc>
        <w:tc>
          <w:tcPr>
            <w:tcW w:w="2518" w:type="dxa"/>
          </w:tcPr>
          <w:p w:rsidR="001A7959" w:rsidRPr="001A7959" w:rsidRDefault="001A7959" w:rsidP="001A7959">
            <w:pPr>
              <w:widowControl w:val="0"/>
              <w:spacing w:before="20" w:after="20"/>
              <w:jc w:val="center"/>
              <w:rPr>
                <w:sz w:val="20"/>
                <w:szCs w:val="20"/>
              </w:rPr>
            </w:pPr>
            <w:r w:rsidRPr="001A7959">
              <w:rPr>
                <w:sz w:val="20"/>
                <w:szCs w:val="20"/>
              </w:rPr>
              <w:t xml:space="preserve">Прилегающая территория </w:t>
            </w:r>
          </w:p>
          <w:p w:rsidR="001A7959" w:rsidRPr="001A7959" w:rsidRDefault="001A7959" w:rsidP="001A7959">
            <w:pPr>
              <w:widowControl w:val="0"/>
              <w:spacing w:before="20" w:after="20"/>
              <w:jc w:val="center"/>
              <w:rPr>
                <w:sz w:val="20"/>
                <w:szCs w:val="20"/>
              </w:rPr>
            </w:pPr>
            <w:r w:rsidRPr="001A7959">
              <w:rPr>
                <w:sz w:val="20"/>
                <w:szCs w:val="20"/>
              </w:rPr>
              <w:t>к ДК с. Омолон</w:t>
            </w:r>
          </w:p>
          <w:p w:rsidR="001A7959" w:rsidRPr="001A7959" w:rsidRDefault="001A7959" w:rsidP="001A7959">
            <w:pPr>
              <w:widowControl w:val="0"/>
              <w:jc w:val="center"/>
              <w:rPr>
                <w:sz w:val="20"/>
                <w:szCs w:val="20"/>
              </w:rPr>
            </w:pPr>
            <w:r w:rsidRPr="001A7959">
              <w:rPr>
                <w:sz w:val="20"/>
                <w:szCs w:val="20"/>
              </w:rPr>
              <w:t>МАУК «Центр досуга и народного творчества Билибинского муниципального района»</w:t>
            </w:r>
          </w:p>
        </w:tc>
        <w:tc>
          <w:tcPr>
            <w:tcW w:w="2268" w:type="dxa"/>
          </w:tcPr>
          <w:p w:rsidR="001A7959" w:rsidRPr="001A7959" w:rsidRDefault="001A7959" w:rsidP="001A7959">
            <w:pPr>
              <w:jc w:val="center"/>
              <w:rPr>
                <w:rFonts w:eastAsia="Calibri"/>
                <w:sz w:val="20"/>
                <w:szCs w:val="20"/>
                <w:lang w:eastAsia="en-US"/>
              </w:rPr>
            </w:pPr>
            <w:proofErr w:type="spellStart"/>
            <w:r w:rsidRPr="001A7959">
              <w:rPr>
                <w:rFonts w:eastAsia="Calibri"/>
                <w:sz w:val="20"/>
                <w:szCs w:val="20"/>
                <w:lang w:eastAsia="en-US"/>
              </w:rPr>
              <w:t>Пидданюк</w:t>
            </w:r>
            <w:proofErr w:type="spellEnd"/>
            <w:r w:rsidRPr="001A7959">
              <w:rPr>
                <w:rFonts w:eastAsia="Calibri"/>
                <w:sz w:val="20"/>
                <w:szCs w:val="20"/>
                <w:lang w:eastAsia="en-US"/>
              </w:rPr>
              <w:t xml:space="preserve"> С.К.</w:t>
            </w:r>
          </w:p>
          <w:p w:rsidR="001A7959" w:rsidRPr="001A7959" w:rsidRDefault="001A7959" w:rsidP="001A7959">
            <w:pPr>
              <w:widowControl w:val="0"/>
              <w:tabs>
                <w:tab w:val="left" w:pos="420"/>
              </w:tabs>
              <w:jc w:val="center"/>
              <w:rPr>
                <w:rFonts w:eastAsia="Verdana"/>
                <w:color w:val="000000"/>
                <w:sz w:val="20"/>
                <w:szCs w:val="20"/>
                <w:shd w:val="clear" w:color="auto" w:fill="FFFFFF"/>
                <w:lang w:eastAsia="en-US"/>
              </w:rPr>
            </w:pPr>
            <w:r w:rsidRPr="001A7959">
              <w:rPr>
                <w:rFonts w:eastAsia="Verdana"/>
                <w:color w:val="000000"/>
                <w:sz w:val="20"/>
                <w:szCs w:val="20"/>
                <w:shd w:val="clear" w:color="auto" w:fill="FFFFFF"/>
                <w:lang w:eastAsia="en-US"/>
              </w:rPr>
              <w:t>Кирьянова А.А.</w:t>
            </w:r>
          </w:p>
        </w:tc>
      </w:tr>
      <w:tr w:rsidR="001A7959" w:rsidRPr="001A7959" w:rsidTr="001A7959">
        <w:trPr>
          <w:trHeight w:val="417"/>
        </w:trPr>
        <w:tc>
          <w:tcPr>
            <w:tcW w:w="534" w:type="dxa"/>
          </w:tcPr>
          <w:p w:rsidR="001A7959" w:rsidRPr="001A7959" w:rsidRDefault="001A7959" w:rsidP="001A7959">
            <w:pPr>
              <w:widowControl w:val="0"/>
              <w:jc w:val="center"/>
              <w:rPr>
                <w:sz w:val="20"/>
                <w:szCs w:val="20"/>
              </w:rPr>
            </w:pPr>
            <w:r w:rsidRPr="001A7959">
              <w:rPr>
                <w:sz w:val="20"/>
                <w:szCs w:val="20"/>
              </w:rPr>
              <w:t>3.</w:t>
            </w:r>
          </w:p>
        </w:tc>
        <w:tc>
          <w:tcPr>
            <w:tcW w:w="3294" w:type="dxa"/>
          </w:tcPr>
          <w:p w:rsidR="001A7959" w:rsidRPr="001A7959" w:rsidRDefault="001A7959" w:rsidP="001A7959">
            <w:pPr>
              <w:widowControl w:val="0"/>
              <w:tabs>
                <w:tab w:val="left" w:pos="6933"/>
              </w:tabs>
              <w:jc w:val="center"/>
              <w:rPr>
                <w:sz w:val="20"/>
                <w:szCs w:val="20"/>
              </w:rPr>
            </w:pPr>
            <w:r w:rsidRPr="001A7959">
              <w:rPr>
                <w:sz w:val="20"/>
                <w:szCs w:val="20"/>
              </w:rPr>
              <w:t>Праздничный концерт «Звени, играй, веселый май!»</w:t>
            </w:r>
          </w:p>
        </w:tc>
        <w:tc>
          <w:tcPr>
            <w:tcW w:w="1559" w:type="dxa"/>
          </w:tcPr>
          <w:p w:rsidR="001A7959" w:rsidRPr="001A7959" w:rsidRDefault="001A7959" w:rsidP="001A7959">
            <w:pPr>
              <w:widowControl w:val="0"/>
              <w:tabs>
                <w:tab w:val="left" w:pos="6933"/>
              </w:tabs>
              <w:jc w:val="center"/>
              <w:rPr>
                <w:sz w:val="20"/>
                <w:szCs w:val="20"/>
              </w:rPr>
            </w:pPr>
            <w:r w:rsidRPr="001A7959">
              <w:rPr>
                <w:sz w:val="20"/>
                <w:szCs w:val="20"/>
              </w:rPr>
              <w:t>01.05.2026</w:t>
            </w:r>
          </w:p>
          <w:p w:rsidR="001A7959" w:rsidRPr="001A7959" w:rsidRDefault="001A7959" w:rsidP="001A7959">
            <w:pPr>
              <w:widowControl w:val="0"/>
              <w:tabs>
                <w:tab w:val="left" w:pos="6933"/>
              </w:tabs>
              <w:jc w:val="center"/>
              <w:rPr>
                <w:sz w:val="20"/>
                <w:szCs w:val="20"/>
              </w:rPr>
            </w:pPr>
            <w:r w:rsidRPr="001A7959">
              <w:rPr>
                <w:sz w:val="20"/>
                <w:szCs w:val="20"/>
              </w:rPr>
              <w:t>14:00</w:t>
            </w:r>
          </w:p>
        </w:tc>
        <w:tc>
          <w:tcPr>
            <w:tcW w:w="2518" w:type="dxa"/>
          </w:tcPr>
          <w:p w:rsidR="001A7959" w:rsidRPr="001A7959" w:rsidRDefault="001A7959" w:rsidP="001A7959">
            <w:pPr>
              <w:widowControl w:val="0"/>
              <w:spacing w:before="20" w:after="20"/>
              <w:jc w:val="center"/>
              <w:rPr>
                <w:sz w:val="20"/>
                <w:szCs w:val="20"/>
              </w:rPr>
            </w:pPr>
            <w:r w:rsidRPr="001A7959">
              <w:rPr>
                <w:sz w:val="20"/>
                <w:szCs w:val="20"/>
              </w:rPr>
              <w:t xml:space="preserve">Прилегающая территория </w:t>
            </w:r>
          </w:p>
          <w:p w:rsidR="001A7959" w:rsidRPr="001A7959" w:rsidRDefault="001A7959" w:rsidP="001A7959">
            <w:pPr>
              <w:widowControl w:val="0"/>
              <w:spacing w:before="20" w:after="20"/>
              <w:jc w:val="center"/>
              <w:rPr>
                <w:sz w:val="20"/>
                <w:szCs w:val="20"/>
              </w:rPr>
            </w:pPr>
            <w:r w:rsidRPr="001A7959">
              <w:rPr>
                <w:sz w:val="20"/>
                <w:szCs w:val="20"/>
              </w:rPr>
              <w:t>к ДК с. Илирней</w:t>
            </w:r>
          </w:p>
          <w:p w:rsidR="001A7959" w:rsidRPr="001A7959" w:rsidRDefault="001A7959" w:rsidP="001A7959">
            <w:pPr>
              <w:widowControl w:val="0"/>
              <w:jc w:val="center"/>
              <w:rPr>
                <w:sz w:val="20"/>
                <w:szCs w:val="20"/>
              </w:rPr>
            </w:pPr>
            <w:r w:rsidRPr="001A7959">
              <w:rPr>
                <w:sz w:val="20"/>
                <w:szCs w:val="20"/>
              </w:rPr>
              <w:t>МАУК «Центр досуга и народного творчества Билибинского муниципального района»</w:t>
            </w:r>
          </w:p>
        </w:tc>
        <w:tc>
          <w:tcPr>
            <w:tcW w:w="2268" w:type="dxa"/>
          </w:tcPr>
          <w:p w:rsidR="001A7959" w:rsidRPr="001A7959" w:rsidRDefault="001A7959" w:rsidP="001A7959">
            <w:pPr>
              <w:jc w:val="center"/>
              <w:rPr>
                <w:rFonts w:eastAsia="Calibri"/>
                <w:sz w:val="20"/>
                <w:szCs w:val="20"/>
                <w:lang w:eastAsia="en-US"/>
              </w:rPr>
            </w:pPr>
            <w:proofErr w:type="spellStart"/>
            <w:r w:rsidRPr="001A7959">
              <w:rPr>
                <w:rFonts w:eastAsia="Calibri"/>
                <w:sz w:val="20"/>
                <w:szCs w:val="20"/>
                <w:lang w:eastAsia="en-US"/>
              </w:rPr>
              <w:t>Пидданюк</w:t>
            </w:r>
            <w:proofErr w:type="spellEnd"/>
            <w:r w:rsidRPr="001A7959">
              <w:rPr>
                <w:rFonts w:eastAsia="Calibri"/>
                <w:sz w:val="20"/>
                <w:szCs w:val="20"/>
                <w:lang w:eastAsia="en-US"/>
              </w:rPr>
              <w:t xml:space="preserve"> С.К.</w:t>
            </w:r>
          </w:p>
          <w:p w:rsidR="001A7959" w:rsidRPr="001A7959" w:rsidRDefault="001A7959" w:rsidP="001A7959">
            <w:pPr>
              <w:widowControl w:val="0"/>
              <w:jc w:val="center"/>
              <w:rPr>
                <w:sz w:val="20"/>
                <w:szCs w:val="20"/>
              </w:rPr>
            </w:pPr>
            <w:proofErr w:type="spellStart"/>
            <w:r w:rsidRPr="001A7959">
              <w:rPr>
                <w:sz w:val="20"/>
                <w:szCs w:val="20"/>
              </w:rPr>
              <w:t>Гарцевич</w:t>
            </w:r>
            <w:proofErr w:type="spellEnd"/>
            <w:r w:rsidRPr="001A7959">
              <w:rPr>
                <w:sz w:val="20"/>
                <w:szCs w:val="20"/>
              </w:rPr>
              <w:t xml:space="preserve"> О.Г.</w:t>
            </w:r>
          </w:p>
        </w:tc>
      </w:tr>
      <w:tr w:rsidR="001A7959" w:rsidRPr="001A7959" w:rsidTr="001A7959">
        <w:trPr>
          <w:trHeight w:val="272"/>
        </w:trPr>
        <w:tc>
          <w:tcPr>
            <w:tcW w:w="534" w:type="dxa"/>
          </w:tcPr>
          <w:p w:rsidR="001A7959" w:rsidRPr="001A7959" w:rsidRDefault="001A7959" w:rsidP="001A7959">
            <w:pPr>
              <w:widowControl w:val="0"/>
              <w:jc w:val="center"/>
              <w:rPr>
                <w:sz w:val="20"/>
                <w:szCs w:val="20"/>
              </w:rPr>
            </w:pPr>
            <w:r w:rsidRPr="001A7959">
              <w:rPr>
                <w:sz w:val="20"/>
                <w:szCs w:val="20"/>
              </w:rPr>
              <w:t>4.</w:t>
            </w:r>
          </w:p>
        </w:tc>
        <w:tc>
          <w:tcPr>
            <w:tcW w:w="3294" w:type="dxa"/>
          </w:tcPr>
          <w:p w:rsidR="001A7959" w:rsidRPr="001A7959" w:rsidRDefault="001A7959" w:rsidP="001A7959">
            <w:pPr>
              <w:widowControl w:val="0"/>
              <w:tabs>
                <w:tab w:val="left" w:pos="6933"/>
              </w:tabs>
              <w:jc w:val="center"/>
              <w:rPr>
                <w:sz w:val="20"/>
                <w:szCs w:val="20"/>
              </w:rPr>
            </w:pPr>
            <w:r w:rsidRPr="001A7959">
              <w:rPr>
                <w:sz w:val="20"/>
                <w:szCs w:val="20"/>
              </w:rPr>
              <w:t>Праздничный концерт «Сияние родных культур»</w:t>
            </w:r>
          </w:p>
        </w:tc>
        <w:tc>
          <w:tcPr>
            <w:tcW w:w="1559" w:type="dxa"/>
          </w:tcPr>
          <w:p w:rsidR="001A7959" w:rsidRPr="001A7959" w:rsidRDefault="001A7959" w:rsidP="001A7959">
            <w:pPr>
              <w:widowControl w:val="0"/>
              <w:tabs>
                <w:tab w:val="left" w:pos="6933"/>
              </w:tabs>
              <w:jc w:val="center"/>
              <w:rPr>
                <w:sz w:val="20"/>
                <w:szCs w:val="20"/>
              </w:rPr>
            </w:pPr>
            <w:r w:rsidRPr="001A7959">
              <w:rPr>
                <w:sz w:val="20"/>
                <w:szCs w:val="20"/>
              </w:rPr>
              <w:t>01.05.2026</w:t>
            </w:r>
          </w:p>
          <w:p w:rsidR="001A7959" w:rsidRPr="001A7959" w:rsidRDefault="001A7959" w:rsidP="001A7959">
            <w:pPr>
              <w:widowControl w:val="0"/>
              <w:tabs>
                <w:tab w:val="left" w:pos="6933"/>
              </w:tabs>
              <w:jc w:val="center"/>
              <w:rPr>
                <w:sz w:val="20"/>
                <w:szCs w:val="20"/>
              </w:rPr>
            </w:pPr>
            <w:r w:rsidRPr="001A7959">
              <w:rPr>
                <w:sz w:val="20"/>
                <w:szCs w:val="20"/>
              </w:rPr>
              <w:t>14:00</w:t>
            </w:r>
          </w:p>
        </w:tc>
        <w:tc>
          <w:tcPr>
            <w:tcW w:w="2518" w:type="dxa"/>
          </w:tcPr>
          <w:p w:rsidR="001A7959" w:rsidRPr="001A7959" w:rsidRDefault="001A7959" w:rsidP="001A7959">
            <w:pPr>
              <w:widowControl w:val="0"/>
              <w:spacing w:before="20" w:after="20"/>
              <w:jc w:val="center"/>
              <w:rPr>
                <w:sz w:val="20"/>
                <w:szCs w:val="20"/>
              </w:rPr>
            </w:pPr>
            <w:r w:rsidRPr="001A7959">
              <w:rPr>
                <w:sz w:val="20"/>
                <w:szCs w:val="20"/>
              </w:rPr>
              <w:t>Прибрежная территория</w:t>
            </w:r>
          </w:p>
          <w:p w:rsidR="001A7959" w:rsidRPr="001A7959" w:rsidRDefault="001A7959" w:rsidP="001A7959">
            <w:pPr>
              <w:widowControl w:val="0"/>
              <w:spacing w:before="20" w:after="20"/>
              <w:jc w:val="center"/>
              <w:rPr>
                <w:sz w:val="20"/>
                <w:szCs w:val="20"/>
              </w:rPr>
            </w:pPr>
            <w:r w:rsidRPr="001A7959">
              <w:rPr>
                <w:sz w:val="20"/>
                <w:szCs w:val="20"/>
              </w:rPr>
              <w:t xml:space="preserve"> реки малый </w:t>
            </w:r>
            <w:proofErr w:type="spellStart"/>
            <w:r w:rsidRPr="001A7959">
              <w:rPr>
                <w:sz w:val="20"/>
                <w:szCs w:val="20"/>
              </w:rPr>
              <w:t>Анюй</w:t>
            </w:r>
            <w:proofErr w:type="spellEnd"/>
          </w:p>
          <w:p w:rsidR="001A7959" w:rsidRPr="001A7959" w:rsidRDefault="001A7959" w:rsidP="001A7959">
            <w:pPr>
              <w:widowControl w:val="0"/>
              <w:spacing w:before="20" w:after="20"/>
              <w:jc w:val="center"/>
              <w:rPr>
                <w:sz w:val="20"/>
                <w:szCs w:val="20"/>
              </w:rPr>
            </w:pPr>
            <w:r w:rsidRPr="001A7959">
              <w:rPr>
                <w:sz w:val="20"/>
                <w:szCs w:val="20"/>
              </w:rPr>
              <w:t>с. Кепервеем</w:t>
            </w:r>
          </w:p>
        </w:tc>
        <w:tc>
          <w:tcPr>
            <w:tcW w:w="2268" w:type="dxa"/>
          </w:tcPr>
          <w:p w:rsidR="001A7959" w:rsidRPr="001A7959" w:rsidRDefault="001A7959" w:rsidP="001A7959">
            <w:pPr>
              <w:jc w:val="center"/>
              <w:rPr>
                <w:rFonts w:eastAsia="Calibri"/>
                <w:sz w:val="20"/>
                <w:szCs w:val="20"/>
                <w:lang w:eastAsia="en-US"/>
              </w:rPr>
            </w:pPr>
            <w:proofErr w:type="spellStart"/>
            <w:r w:rsidRPr="001A7959">
              <w:rPr>
                <w:rFonts w:eastAsia="Calibri"/>
                <w:sz w:val="20"/>
                <w:szCs w:val="20"/>
                <w:lang w:eastAsia="en-US"/>
              </w:rPr>
              <w:t>Пидданюк</w:t>
            </w:r>
            <w:proofErr w:type="spellEnd"/>
            <w:r w:rsidRPr="001A7959">
              <w:rPr>
                <w:rFonts w:eastAsia="Calibri"/>
                <w:sz w:val="20"/>
                <w:szCs w:val="20"/>
                <w:lang w:eastAsia="en-US"/>
              </w:rPr>
              <w:t xml:space="preserve"> С.К.</w:t>
            </w:r>
          </w:p>
          <w:p w:rsidR="001A7959" w:rsidRPr="001A7959" w:rsidRDefault="001A7959" w:rsidP="001A7959">
            <w:pPr>
              <w:jc w:val="center"/>
              <w:rPr>
                <w:rFonts w:eastAsia="Calibri"/>
                <w:sz w:val="20"/>
                <w:szCs w:val="20"/>
                <w:lang w:eastAsia="en-US"/>
              </w:rPr>
            </w:pPr>
            <w:r w:rsidRPr="001A7959">
              <w:rPr>
                <w:rFonts w:eastAsia="Calibri"/>
                <w:sz w:val="20"/>
                <w:szCs w:val="20"/>
                <w:lang w:eastAsia="en-US"/>
              </w:rPr>
              <w:t>Петровская А.С.</w:t>
            </w:r>
          </w:p>
        </w:tc>
      </w:tr>
      <w:tr w:rsidR="001A7959" w:rsidRPr="001A7959" w:rsidTr="001A7959">
        <w:trPr>
          <w:trHeight w:val="417"/>
        </w:trPr>
        <w:tc>
          <w:tcPr>
            <w:tcW w:w="534" w:type="dxa"/>
          </w:tcPr>
          <w:p w:rsidR="001A7959" w:rsidRPr="001A7959" w:rsidRDefault="001A7959" w:rsidP="001A7959">
            <w:pPr>
              <w:widowControl w:val="0"/>
              <w:jc w:val="center"/>
              <w:rPr>
                <w:sz w:val="20"/>
                <w:szCs w:val="20"/>
              </w:rPr>
            </w:pPr>
            <w:r w:rsidRPr="001A7959">
              <w:rPr>
                <w:sz w:val="20"/>
                <w:szCs w:val="20"/>
              </w:rPr>
              <w:t>5.</w:t>
            </w:r>
          </w:p>
        </w:tc>
        <w:tc>
          <w:tcPr>
            <w:tcW w:w="3294" w:type="dxa"/>
          </w:tcPr>
          <w:p w:rsidR="001A7959" w:rsidRPr="001A7959" w:rsidRDefault="001A7959" w:rsidP="001A7959">
            <w:pPr>
              <w:widowControl w:val="0"/>
              <w:tabs>
                <w:tab w:val="left" w:pos="6933"/>
              </w:tabs>
              <w:jc w:val="center"/>
              <w:rPr>
                <w:sz w:val="20"/>
                <w:szCs w:val="20"/>
              </w:rPr>
            </w:pPr>
            <w:r w:rsidRPr="001A7959">
              <w:rPr>
                <w:sz w:val="20"/>
                <w:szCs w:val="20"/>
              </w:rPr>
              <w:t>Праздничный концерт «Хоровод Дружбы»</w:t>
            </w:r>
          </w:p>
          <w:p w:rsidR="001A7959" w:rsidRPr="001A7959" w:rsidRDefault="001A7959" w:rsidP="001A7959">
            <w:pPr>
              <w:widowControl w:val="0"/>
              <w:tabs>
                <w:tab w:val="left" w:pos="6933"/>
              </w:tabs>
              <w:jc w:val="center"/>
              <w:rPr>
                <w:sz w:val="20"/>
                <w:szCs w:val="20"/>
              </w:rPr>
            </w:pPr>
            <w:r w:rsidRPr="001A7959">
              <w:rPr>
                <w:sz w:val="20"/>
                <w:szCs w:val="20"/>
              </w:rPr>
              <w:t xml:space="preserve"> </w:t>
            </w:r>
          </w:p>
        </w:tc>
        <w:tc>
          <w:tcPr>
            <w:tcW w:w="1559" w:type="dxa"/>
          </w:tcPr>
          <w:p w:rsidR="001A7959" w:rsidRPr="001A7959" w:rsidRDefault="001A7959" w:rsidP="001A7959">
            <w:pPr>
              <w:widowControl w:val="0"/>
              <w:tabs>
                <w:tab w:val="left" w:pos="6933"/>
              </w:tabs>
              <w:jc w:val="center"/>
              <w:rPr>
                <w:sz w:val="20"/>
                <w:szCs w:val="20"/>
              </w:rPr>
            </w:pPr>
            <w:r w:rsidRPr="001A7959">
              <w:rPr>
                <w:sz w:val="20"/>
                <w:szCs w:val="20"/>
              </w:rPr>
              <w:t>01.05.2026</w:t>
            </w:r>
          </w:p>
          <w:p w:rsidR="001A7959" w:rsidRPr="001A7959" w:rsidRDefault="001A7959" w:rsidP="001A7959">
            <w:pPr>
              <w:widowControl w:val="0"/>
              <w:tabs>
                <w:tab w:val="left" w:pos="6933"/>
              </w:tabs>
              <w:jc w:val="center"/>
              <w:rPr>
                <w:sz w:val="20"/>
                <w:szCs w:val="20"/>
              </w:rPr>
            </w:pPr>
            <w:r w:rsidRPr="001A7959">
              <w:rPr>
                <w:sz w:val="20"/>
                <w:szCs w:val="20"/>
              </w:rPr>
              <w:t>15:00</w:t>
            </w:r>
          </w:p>
        </w:tc>
        <w:tc>
          <w:tcPr>
            <w:tcW w:w="2518" w:type="dxa"/>
          </w:tcPr>
          <w:p w:rsidR="001A7959" w:rsidRPr="001A7959" w:rsidRDefault="001A7959" w:rsidP="001A7959">
            <w:pPr>
              <w:widowControl w:val="0"/>
              <w:spacing w:before="20" w:after="20"/>
              <w:jc w:val="center"/>
              <w:rPr>
                <w:sz w:val="20"/>
                <w:szCs w:val="20"/>
              </w:rPr>
            </w:pPr>
            <w:r w:rsidRPr="001A7959">
              <w:rPr>
                <w:sz w:val="20"/>
                <w:szCs w:val="20"/>
              </w:rPr>
              <w:t xml:space="preserve">Прилегающая территория </w:t>
            </w:r>
          </w:p>
          <w:p w:rsidR="001A7959" w:rsidRPr="001A7959" w:rsidRDefault="001A7959" w:rsidP="001A7959">
            <w:pPr>
              <w:widowControl w:val="0"/>
              <w:spacing w:before="20" w:after="20"/>
              <w:jc w:val="center"/>
              <w:rPr>
                <w:sz w:val="20"/>
                <w:szCs w:val="20"/>
              </w:rPr>
            </w:pPr>
            <w:r w:rsidRPr="001A7959">
              <w:rPr>
                <w:sz w:val="20"/>
                <w:szCs w:val="20"/>
              </w:rPr>
              <w:t>к ДК с. Анюйск</w:t>
            </w:r>
          </w:p>
          <w:p w:rsidR="001A7959" w:rsidRPr="001A7959" w:rsidRDefault="001A7959" w:rsidP="001A7959">
            <w:pPr>
              <w:widowControl w:val="0"/>
              <w:jc w:val="center"/>
              <w:rPr>
                <w:sz w:val="20"/>
                <w:szCs w:val="20"/>
              </w:rPr>
            </w:pPr>
            <w:r w:rsidRPr="001A7959">
              <w:rPr>
                <w:sz w:val="20"/>
                <w:szCs w:val="20"/>
              </w:rPr>
              <w:t>МАУК «Центр досуга и народного творчества Билибинского муниципального района»</w:t>
            </w:r>
          </w:p>
        </w:tc>
        <w:tc>
          <w:tcPr>
            <w:tcW w:w="2268" w:type="dxa"/>
          </w:tcPr>
          <w:p w:rsidR="001A7959" w:rsidRPr="001A7959" w:rsidRDefault="001A7959" w:rsidP="001A7959">
            <w:pPr>
              <w:jc w:val="center"/>
              <w:rPr>
                <w:rFonts w:eastAsia="Calibri"/>
                <w:sz w:val="20"/>
                <w:szCs w:val="20"/>
                <w:lang w:eastAsia="en-US"/>
              </w:rPr>
            </w:pPr>
            <w:proofErr w:type="spellStart"/>
            <w:r w:rsidRPr="001A7959">
              <w:rPr>
                <w:rFonts w:eastAsia="Calibri"/>
                <w:sz w:val="20"/>
                <w:szCs w:val="20"/>
                <w:lang w:eastAsia="en-US"/>
              </w:rPr>
              <w:t>Пидданюк</w:t>
            </w:r>
            <w:proofErr w:type="spellEnd"/>
            <w:r w:rsidRPr="001A7959">
              <w:rPr>
                <w:rFonts w:eastAsia="Calibri"/>
                <w:sz w:val="20"/>
                <w:szCs w:val="20"/>
                <w:lang w:eastAsia="en-US"/>
              </w:rPr>
              <w:t xml:space="preserve"> С.К.</w:t>
            </w:r>
          </w:p>
          <w:p w:rsidR="001A7959" w:rsidRPr="001A7959" w:rsidRDefault="001A7959" w:rsidP="001A7959">
            <w:pPr>
              <w:widowControl w:val="0"/>
              <w:jc w:val="center"/>
              <w:rPr>
                <w:sz w:val="20"/>
                <w:szCs w:val="20"/>
              </w:rPr>
            </w:pPr>
            <w:r w:rsidRPr="001A7959">
              <w:rPr>
                <w:sz w:val="20"/>
                <w:szCs w:val="20"/>
              </w:rPr>
              <w:t>Якобсоне З.С.</w:t>
            </w:r>
          </w:p>
        </w:tc>
      </w:tr>
    </w:tbl>
    <w:p w:rsidR="005548EA" w:rsidRDefault="005548EA" w:rsidP="00426CAF">
      <w:pPr>
        <w:rPr>
          <w:sz w:val="18"/>
          <w:szCs w:val="18"/>
        </w:rPr>
      </w:pPr>
    </w:p>
    <w:p w:rsidR="005548EA" w:rsidRDefault="005548EA" w:rsidP="00426CAF">
      <w:pPr>
        <w:rPr>
          <w:sz w:val="18"/>
          <w:szCs w:val="18"/>
        </w:rPr>
      </w:pPr>
    </w:p>
    <w:p w:rsidR="005548EA" w:rsidRDefault="005548EA" w:rsidP="00426CAF">
      <w:pPr>
        <w:rPr>
          <w:sz w:val="18"/>
          <w:szCs w:val="18"/>
        </w:rPr>
      </w:pPr>
    </w:p>
    <w:p w:rsidR="0056692D" w:rsidRPr="0056692D" w:rsidRDefault="0056692D" w:rsidP="0056692D">
      <w:pPr>
        <w:widowControl w:val="0"/>
        <w:tabs>
          <w:tab w:val="left" w:pos="4455"/>
        </w:tabs>
        <w:jc w:val="both"/>
        <w:rPr>
          <w:sz w:val="20"/>
          <w:szCs w:val="20"/>
        </w:rPr>
      </w:pPr>
      <w:r w:rsidRPr="0056692D">
        <w:rPr>
          <w:sz w:val="20"/>
          <w:szCs w:val="20"/>
        </w:rPr>
        <w:t xml:space="preserve">                                                            </w:t>
      </w:r>
      <w:r>
        <w:rPr>
          <w:sz w:val="20"/>
          <w:szCs w:val="20"/>
        </w:rPr>
        <w:t xml:space="preserve">                                                             </w:t>
      </w:r>
      <w:r w:rsidRPr="0056692D">
        <w:rPr>
          <w:sz w:val="20"/>
          <w:szCs w:val="20"/>
        </w:rPr>
        <w:t xml:space="preserve">                 Приложение 2</w:t>
      </w:r>
    </w:p>
    <w:p w:rsidR="0056692D" w:rsidRPr="0056692D" w:rsidRDefault="0056692D" w:rsidP="0056692D">
      <w:pPr>
        <w:widowControl w:val="0"/>
        <w:tabs>
          <w:tab w:val="left" w:pos="4455"/>
        </w:tabs>
        <w:jc w:val="both"/>
        <w:rPr>
          <w:sz w:val="20"/>
          <w:szCs w:val="20"/>
        </w:rPr>
      </w:pPr>
      <w:r w:rsidRPr="0056692D">
        <w:rPr>
          <w:sz w:val="20"/>
          <w:szCs w:val="20"/>
        </w:rPr>
        <w:t xml:space="preserve">                                                                             </w:t>
      </w:r>
      <w:r>
        <w:rPr>
          <w:sz w:val="20"/>
          <w:szCs w:val="20"/>
        </w:rPr>
        <w:t xml:space="preserve">                                                             </w:t>
      </w:r>
      <w:r w:rsidRPr="0056692D">
        <w:rPr>
          <w:sz w:val="20"/>
          <w:szCs w:val="20"/>
        </w:rPr>
        <w:t>к Постановлению Администрации</w:t>
      </w:r>
    </w:p>
    <w:p w:rsidR="0056692D" w:rsidRPr="0056692D" w:rsidRDefault="0056692D" w:rsidP="0056692D">
      <w:pPr>
        <w:widowControl w:val="0"/>
        <w:tabs>
          <w:tab w:val="left" w:pos="4455"/>
        </w:tabs>
        <w:jc w:val="both"/>
        <w:rPr>
          <w:sz w:val="20"/>
          <w:szCs w:val="20"/>
        </w:rPr>
      </w:pPr>
      <w:r w:rsidRPr="0056692D">
        <w:rPr>
          <w:sz w:val="20"/>
          <w:szCs w:val="20"/>
        </w:rPr>
        <w:t xml:space="preserve">                                                          </w:t>
      </w:r>
      <w:r w:rsidR="005A3830">
        <w:rPr>
          <w:sz w:val="20"/>
          <w:szCs w:val="20"/>
        </w:rPr>
        <w:t xml:space="preserve">                                                             </w:t>
      </w:r>
      <w:r w:rsidRPr="0056692D">
        <w:rPr>
          <w:sz w:val="20"/>
          <w:szCs w:val="20"/>
        </w:rPr>
        <w:t xml:space="preserve">                   муниципального образования</w:t>
      </w:r>
    </w:p>
    <w:p w:rsidR="0056692D" w:rsidRPr="0056692D" w:rsidRDefault="0056692D" w:rsidP="0056692D">
      <w:pPr>
        <w:widowControl w:val="0"/>
        <w:tabs>
          <w:tab w:val="left" w:pos="4455"/>
        </w:tabs>
        <w:jc w:val="both"/>
        <w:rPr>
          <w:sz w:val="20"/>
          <w:szCs w:val="20"/>
        </w:rPr>
      </w:pPr>
      <w:r w:rsidRPr="0056692D">
        <w:rPr>
          <w:sz w:val="20"/>
          <w:szCs w:val="20"/>
        </w:rPr>
        <w:t xml:space="preserve">                                                                          </w:t>
      </w:r>
      <w:r w:rsidR="005A3830">
        <w:rPr>
          <w:sz w:val="20"/>
          <w:szCs w:val="20"/>
        </w:rPr>
        <w:t xml:space="preserve">                                                          </w:t>
      </w:r>
      <w:r w:rsidRPr="0056692D">
        <w:rPr>
          <w:sz w:val="20"/>
          <w:szCs w:val="20"/>
        </w:rPr>
        <w:t xml:space="preserve">      Билибинский муниципальный район</w:t>
      </w:r>
    </w:p>
    <w:p w:rsidR="0056692D" w:rsidRPr="0056692D" w:rsidRDefault="0056692D" w:rsidP="0056692D">
      <w:pPr>
        <w:widowControl w:val="0"/>
        <w:tabs>
          <w:tab w:val="left" w:pos="4455"/>
        </w:tabs>
        <w:jc w:val="both"/>
        <w:rPr>
          <w:sz w:val="20"/>
          <w:szCs w:val="20"/>
        </w:rPr>
      </w:pPr>
      <w:r w:rsidRPr="0056692D">
        <w:rPr>
          <w:sz w:val="20"/>
          <w:szCs w:val="20"/>
        </w:rPr>
        <w:t xml:space="preserve">                                                                         </w:t>
      </w:r>
      <w:r w:rsidR="005A3830">
        <w:rPr>
          <w:sz w:val="20"/>
          <w:szCs w:val="20"/>
        </w:rPr>
        <w:t xml:space="preserve">                                                         </w:t>
      </w:r>
      <w:r w:rsidRPr="0056692D">
        <w:rPr>
          <w:sz w:val="20"/>
          <w:szCs w:val="20"/>
        </w:rPr>
        <w:t xml:space="preserve">        от 08 апреля 2026 года № 272</w:t>
      </w:r>
    </w:p>
    <w:p w:rsidR="0056692D" w:rsidRPr="0056692D" w:rsidRDefault="0056692D" w:rsidP="00165F4F">
      <w:pPr>
        <w:ind w:right="-426"/>
        <w:rPr>
          <w:rFonts w:eastAsia="Calibri"/>
          <w:sz w:val="20"/>
          <w:szCs w:val="20"/>
          <w:lang w:eastAsia="en-US"/>
        </w:rPr>
      </w:pPr>
    </w:p>
    <w:p w:rsidR="0056692D" w:rsidRPr="0056692D" w:rsidRDefault="0056692D" w:rsidP="00165F4F">
      <w:pPr>
        <w:ind w:right="-426"/>
        <w:jc w:val="center"/>
        <w:rPr>
          <w:rFonts w:eastAsia="Calibri"/>
          <w:sz w:val="20"/>
          <w:szCs w:val="20"/>
          <w:lang w:eastAsia="en-US"/>
        </w:rPr>
      </w:pPr>
    </w:p>
    <w:p w:rsidR="0056692D" w:rsidRPr="0056692D" w:rsidRDefault="0056692D" w:rsidP="00165F4F">
      <w:pPr>
        <w:ind w:right="-426"/>
        <w:jc w:val="center"/>
        <w:rPr>
          <w:rFonts w:eastAsia="Calibri"/>
          <w:b/>
          <w:bCs/>
          <w:sz w:val="20"/>
          <w:szCs w:val="20"/>
          <w:lang w:eastAsia="en-US"/>
        </w:rPr>
      </w:pPr>
      <w:r w:rsidRPr="0056692D">
        <w:rPr>
          <w:rFonts w:eastAsia="Calibri"/>
          <w:b/>
          <w:bCs/>
          <w:sz w:val="20"/>
          <w:szCs w:val="20"/>
          <w:lang w:eastAsia="en-US"/>
        </w:rPr>
        <w:t xml:space="preserve">Положение </w:t>
      </w:r>
    </w:p>
    <w:p w:rsidR="0056692D" w:rsidRPr="0056692D" w:rsidRDefault="0056692D" w:rsidP="00165F4F">
      <w:pPr>
        <w:ind w:right="-426"/>
        <w:jc w:val="center"/>
        <w:rPr>
          <w:rFonts w:eastAsia="Calibri"/>
          <w:b/>
          <w:bCs/>
          <w:sz w:val="20"/>
          <w:szCs w:val="20"/>
          <w:lang w:eastAsia="en-US"/>
        </w:rPr>
      </w:pPr>
      <w:r w:rsidRPr="0056692D">
        <w:rPr>
          <w:rFonts w:eastAsia="Calibri"/>
          <w:b/>
          <w:bCs/>
          <w:sz w:val="20"/>
          <w:szCs w:val="20"/>
          <w:lang w:eastAsia="en-US"/>
        </w:rPr>
        <w:t xml:space="preserve">о проведении гастрономического фестиваля </w:t>
      </w:r>
      <w:r w:rsidRPr="0056692D">
        <w:rPr>
          <w:rFonts w:eastAsia="Calibri"/>
          <w:b/>
          <w:bCs/>
          <w:iCs/>
          <w:sz w:val="20"/>
          <w:szCs w:val="20"/>
          <w:u w:val="wave"/>
          <w:lang w:eastAsia="en-US"/>
        </w:rPr>
        <w:t>«Билибинский самовар»</w:t>
      </w:r>
    </w:p>
    <w:p w:rsidR="0056692D" w:rsidRPr="0056692D" w:rsidRDefault="0056692D" w:rsidP="00165F4F">
      <w:pPr>
        <w:ind w:right="-426"/>
        <w:rPr>
          <w:rFonts w:eastAsia="Calibri"/>
          <w:b/>
          <w:i/>
          <w:sz w:val="20"/>
          <w:szCs w:val="20"/>
          <w:u w:val="wave"/>
          <w:lang w:eastAsia="en-US"/>
        </w:rPr>
      </w:pPr>
    </w:p>
    <w:p w:rsidR="0056692D" w:rsidRPr="0056692D" w:rsidRDefault="0056692D" w:rsidP="00165F4F">
      <w:pPr>
        <w:ind w:right="-426"/>
        <w:jc w:val="center"/>
        <w:rPr>
          <w:rFonts w:eastAsia="Calibri"/>
          <w:b/>
          <w:sz w:val="20"/>
          <w:szCs w:val="20"/>
          <w:lang w:eastAsia="en-US"/>
        </w:rPr>
      </w:pPr>
      <w:r w:rsidRPr="0056692D">
        <w:rPr>
          <w:rFonts w:eastAsia="Calibri"/>
          <w:b/>
          <w:sz w:val="20"/>
          <w:szCs w:val="20"/>
          <w:lang w:eastAsia="en-US"/>
        </w:rPr>
        <w:t>1. Общие положения</w:t>
      </w:r>
    </w:p>
    <w:p w:rsidR="0056692D" w:rsidRPr="0056692D" w:rsidRDefault="0056692D" w:rsidP="00165F4F">
      <w:pPr>
        <w:ind w:right="-426"/>
        <w:jc w:val="both"/>
        <w:rPr>
          <w:rFonts w:eastAsia="Calibri"/>
          <w:sz w:val="20"/>
          <w:szCs w:val="20"/>
          <w:lang w:eastAsia="en-US"/>
        </w:rPr>
      </w:pPr>
      <w:r w:rsidRPr="0056692D">
        <w:rPr>
          <w:rFonts w:eastAsia="Calibri"/>
          <w:sz w:val="20"/>
          <w:szCs w:val="20"/>
          <w:lang w:eastAsia="en-US"/>
        </w:rPr>
        <w:t xml:space="preserve">          1.1. Настоящее Положение о проведении гастрономического фестиваля «Билибинский самовар» (далее – Положение) определяет порядок организации и условия проведения гастрономического фестиваля «Билибинский самовар» (далее – Фестиваль).</w:t>
      </w:r>
    </w:p>
    <w:p w:rsidR="0056692D" w:rsidRPr="0056692D" w:rsidRDefault="0056692D" w:rsidP="00165F4F">
      <w:pPr>
        <w:ind w:right="-426" w:firstLine="709"/>
        <w:jc w:val="both"/>
        <w:rPr>
          <w:rFonts w:eastAsia="Calibri"/>
          <w:sz w:val="20"/>
          <w:szCs w:val="20"/>
          <w:lang w:eastAsia="en-US"/>
        </w:rPr>
      </w:pPr>
      <w:r w:rsidRPr="0056692D">
        <w:rPr>
          <w:rFonts w:eastAsia="Calibri"/>
          <w:sz w:val="20"/>
          <w:szCs w:val="20"/>
          <w:lang w:eastAsia="en-US"/>
        </w:rPr>
        <w:t>1.2. Концепция Фестиваля – организация мероприятия на территории города Билибино с целью привлечения внимания жителей и туристов к национальным кухням народов, проживающих в Билибинском муниципальном районе. Представляет собой гастрономический праздник, объединяющий всех желающих, а также предприятия общественного питания, малого и среднего бизнеса.</w:t>
      </w:r>
    </w:p>
    <w:p w:rsidR="0056692D" w:rsidRPr="0056692D" w:rsidRDefault="0056692D" w:rsidP="00165F4F">
      <w:pPr>
        <w:ind w:right="-426" w:firstLine="709"/>
        <w:jc w:val="both"/>
        <w:rPr>
          <w:rFonts w:eastAsia="Calibri"/>
          <w:sz w:val="20"/>
          <w:szCs w:val="20"/>
          <w:lang w:eastAsia="en-US"/>
        </w:rPr>
      </w:pPr>
      <w:r w:rsidRPr="0056692D">
        <w:rPr>
          <w:rFonts w:eastAsia="Calibri"/>
          <w:sz w:val="20"/>
          <w:szCs w:val="20"/>
          <w:lang w:eastAsia="en-US"/>
        </w:rPr>
        <w:t xml:space="preserve">1.3. </w:t>
      </w:r>
      <w:r w:rsidRPr="0056692D">
        <w:rPr>
          <w:sz w:val="20"/>
          <w:szCs w:val="20"/>
        </w:rPr>
        <w:t xml:space="preserve">Общее руководство подготовкой и проведением </w:t>
      </w:r>
      <w:r w:rsidRPr="0056692D">
        <w:rPr>
          <w:rFonts w:eastAsia="Calibri"/>
          <w:sz w:val="20"/>
          <w:szCs w:val="20"/>
          <w:lang w:eastAsia="en-US"/>
        </w:rPr>
        <w:t xml:space="preserve">Фестиваля </w:t>
      </w:r>
      <w:r w:rsidRPr="0056692D">
        <w:rPr>
          <w:sz w:val="20"/>
          <w:szCs w:val="20"/>
        </w:rPr>
        <w:t>осуществляет Управление социальной политики Администрации муниципального образования Билибинский муниципальный район.</w:t>
      </w:r>
    </w:p>
    <w:p w:rsidR="0056692D" w:rsidRPr="0056692D" w:rsidRDefault="0056692D" w:rsidP="00165F4F">
      <w:pPr>
        <w:ind w:right="-426" w:firstLine="709"/>
        <w:jc w:val="both"/>
        <w:rPr>
          <w:rFonts w:eastAsia="Calibri"/>
          <w:sz w:val="20"/>
          <w:szCs w:val="20"/>
          <w:lang w:eastAsia="en-US"/>
        </w:rPr>
      </w:pPr>
      <w:r w:rsidRPr="0056692D">
        <w:rPr>
          <w:rFonts w:eastAsia="Calibri"/>
          <w:sz w:val="20"/>
          <w:szCs w:val="20"/>
          <w:lang w:eastAsia="en-US"/>
        </w:rPr>
        <w:t>1.4. Непосредственное проведение Фестиваля возлагается на Муниципальное автономное учреждение культуры «Центр досуга и народного творчества Билибинского муниципального района» (далее – Организатор).</w:t>
      </w:r>
    </w:p>
    <w:p w:rsidR="0056692D" w:rsidRPr="0056692D" w:rsidRDefault="0056692D" w:rsidP="00165F4F">
      <w:pPr>
        <w:ind w:right="-426"/>
        <w:jc w:val="center"/>
        <w:rPr>
          <w:rFonts w:eastAsia="Calibri"/>
          <w:b/>
          <w:sz w:val="20"/>
          <w:szCs w:val="20"/>
          <w:lang w:eastAsia="en-US"/>
        </w:rPr>
      </w:pPr>
    </w:p>
    <w:p w:rsidR="0056692D" w:rsidRPr="0056692D" w:rsidRDefault="0056692D" w:rsidP="00165F4F">
      <w:pPr>
        <w:ind w:right="-426"/>
        <w:jc w:val="center"/>
        <w:rPr>
          <w:rFonts w:eastAsia="Calibri"/>
          <w:b/>
          <w:sz w:val="20"/>
          <w:szCs w:val="20"/>
          <w:lang w:eastAsia="en-US"/>
        </w:rPr>
      </w:pPr>
      <w:r w:rsidRPr="0056692D">
        <w:rPr>
          <w:rFonts w:eastAsia="Calibri"/>
          <w:b/>
          <w:sz w:val="20"/>
          <w:szCs w:val="20"/>
          <w:lang w:eastAsia="en-US"/>
        </w:rPr>
        <w:t>2. Цели и задачи</w:t>
      </w:r>
    </w:p>
    <w:p w:rsidR="0056692D" w:rsidRPr="0056692D" w:rsidRDefault="0056692D" w:rsidP="00165F4F">
      <w:pPr>
        <w:ind w:right="-426" w:firstLine="709"/>
        <w:jc w:val="both"/>
        <w:rPr>
          <w:rFonts w:eastAsia="Calibri"/>
          <w:sz w:val="20"/>
          <w:szCs w:val="20"/>
          <w:lang w:eastAsia="en-US"/>
        </w:rPr>
      </w:pPr>
      <w:r w:rsidRPr="0056692D">
        <w:rPr>
          <w:rFonts w:eastAsia="Calibri"/>
          <w:sz w:val="20"/>
          <w:szCs w:val="20"/>
          <w:lang w:eastAsia="en-US"/>
        </w:rPr>
        <w:t>2.1.</w:t>
      </w:r>
      <w:r w:rsidRPr="0056692D">
        <w:rPr>
          <w:rFonts w:eastAsia="Calibri"/>
          <w:b/>
          <w:sz w:val="20"/>
          <w:szCs w:val="20"/>
          <w:lang w:eastAsia="en-US"/>
        </w:rPr>
        <w:t xml:space="preserve"> </w:t>
      </w:r>
      <w:r w:rsidRPr="0056692D">
        <w:rPr>
          <w:rFonts w:eastAsia="Calibri"/>
          <w:bCs/>
          <w:sz w:val="20"/>
          <w:szCs w:val="20"/>
          <w:lang w:eastAsia="en-US"/>
        </w:rPr>
        <w:t xml:space="preserve">Цель: </w:t>
      </w:r>
      <w:r w:rsidRPr="0056692D">
        <w:rPr>
          <w:rFonts w:eastAsia="Calibri"/>
          <w:sz w:val="20"/>
          <w:szCs w:val="20"/>
          <w:lang w:eastAsia="en-US"/>
        </w:rPr>
        <w:t>сохранение и популяризация национальных кухонь народов Российской Федерации как части нематериального культурного наследия.</w:t>
      </w:r>
    </w:p>
    <w:p w:rsidR="0056692D" w:rsidRPr="0056692D" w:rsidRDefault="0056692D" w:rsidP="00165F4F">
      <w:pPr>
        <w:ind w:right="-426" w:firstLine="709"/>
        <w:jc w:val="both"/>
        <w:rPr>
          <w:rFonts w:eastAsia="Calibri"/>
          <w:bCs/>
          <w:sz w:val="20"/>
          <w:szCs w:val="20"/>
          <w:lang w:eastAsia="en-US"/>
        </w:rPr>
      </w:pPr>
      <w:r w:rsidRPr="0056692D">
        <w:rPr>
          <w:rFonts w:eastAsia="Calibri"/>
          <w:sz w:val="20"/>
          <w:szCs w:val="20"/>
          <w:lang w:eastAsia="en-US"/>
        </w:rPr>
        <w:t>2.2.</w:t>
      </w:r>
      <w:r w:rsidRPr="0056692D">
        <w:rPr>
          <w:rFonts w:eastAsia="Calibri"/>
          <w:b/>
          <w:sz w:val="20"/>
          <w:szCs w:val="20"/>
          <w:lang w:eastAsia="en-US"/>
        </w:rPr>
        <w:t xml:space="preserve"> </w:t>
      </w:r>
      <w:r w:rsidRPr="0056692D">
        <w:rPr>
          <w:rFonts w:eastAsia="Calibri"/>
          <w:bCs/>
          <w:sz w:val="20"/>
          <w:szCs w:val="20"/>
          <w:lang w:eastAsia="en-US"/>
        </w:rPr>
        <w:t>Задачи:</w:t>
      </w:r>
    </w:p>
    <w:p w:rsidR="0056692D" w:rsidRPr="0056692D" w:rsidRDefault="0056692D" w:rsidP="00165F4F">
      <w:pPr>
        <w:ind w:right="-426"/>
        <w:jc w:val="both"/>
        <w:rPr>
          <w:rFonts w:eastAsia="Calibri"/>
          <w:bCs/>
          <w:sz w:val="20"/>
          <w:szCs w:val="20"/>
          <w:lang w:eastAsia="en-US"/>
        </w:rPr>
      </w:pPr>
      <w:r w:rsidRPr="0056692D">
        <w:rPr>
          <w:rFonts w:eastAsia="Calibri"/>
          <w:bCs/>
          <w:sz w:val="20"/>
          <w:szCs w:val="20"/>
          <w:lang w:eastAsia="en-US"/>
        </w:rPr>
        <w:lastRenderedPageBreak/>
        <w:t xml:space="preserve">- </w:t>
      </w:r>
      <w:r w:rsidRPr="0056692D">
        <w:rPr>
          <w:rFonts w:eastAsia="Calibri"/>
          <w:sz w:val="20"/>
          <w:szCs w:val="20"/>
          <w:lang w:eastAsia="en-US"/>
        </w:rPr>
        <w:t>повышение уровня информированности жителей и гостей Билибинского муниципального по вопросам особенностей кулинарных традиций народов России;</w:t>
      </w:r>
    </w:p>
    <w:p w:rsidR="0056692D" w:rsidRPr="0056692D" w:rsidRDefault="0056692D" w:rsidP="00165F4F">
      <w:pPr>
        <w:spacing w:after="200"/>
        <w:ind w:right="-426"/>
        <w:contextualSpacing/>
        <w:jc w:val="both"/>
        <w:rPr>
          <w:rFonts w:eastAsia="Calibri"/>
          <w:sz w:val="20"/>
          <w:szCs w:val="20"/>
          <w:lang w:eastAsia="en-US"/>
        </w:rPr>
      </w:pPr>
      <w:r w:rsidRPr="0056692D">
        <w:rPr>
          <w:rFonts w:eastAsia="Calibri"/>
          <w:sz w:val="20"/>
          <w:szCs w:val="20"/>
          <w:lang w:eastAsia="en-US"/>
        </w:rPr>
        <w:t>- создание условий для обмена опытом между кулинарами, этнографами, историками и любителями национальных кухонь;</w:t>
      </w:r>
    </w:p>
    <w:p w:rsidR="0056692D" w:rsidRPr="0056692D" w:rsidRDefault="0056692D" w:rsidP="00165F4F">
      <w:pPr>
        <w:spacing w:after="200"/>
        <w:ind w:right="-426"/>
        <w:contextualSpacing/>
        <w:jc w:val="both"/>
        <w:rPr>
          <w:rFonts w:eastAsia="Calibri"/>
          <w:sz w:val="20"/>
          <w:szCs w:val="20"/>
          <w:lang w:eastAsia="en-US"/>
        </w:rPr>
      </w:pPr>
      <w:r w:rsidRPr="0056692D">
        <w:rPr>
          <w:rFonts w:eastAsia="Calibri"/>
          <w:sz w:val="20"/>
          <w:szCs w:val="20"/>
          <w:lang w:eastAsia="en-US"/>
        </w:rPr>
        <w:t>- развитие событийного и гастрономического туризма на территории Билибинского муниципального района;</w:t>
      </w:r>
    </w:p>
    <w:p w:rsidR="0056692D" w:rsidRPr="0056692D" w:rsidRDefault="0056692D" w:rsidP="00165F4F">
      <w:pPr>
        <w:spacing w:after="200"/>
        <w:ind w:right="-426"/>
        <w:contextualSpacing/>
        <w:jc w:val="both"/>
        <w:rPr>
          <w:rFonts w:eastAsia="Calibri"/>
          <w:sz w:val="20"/>
          <w:szCs w:val="20"/>
          <w:lang w:eastAsia="en-US"/>
        </w:rPr>
      </w:pPr>
      <w:r w:rsidRPr="0056692D">
        <w:rPr>
          <w:rFonts w:eastAsia="Calibri"/>
          <w:sz w:val="20"/>
          <w:szCs w:val="20"/>
          <w:lang w:eastAsia="en-US"/>
        </w:rPr>
        <w:t xml:space="preserve">- укрепление межнационального согласия и взаимного уважения между народами Российской Федерации через </w:t>
      </w:r>
      <w:r w:rsidRPr="0056692D">
        <w:rPr>
          <w:color w:val="333333"/>
          <w:sz w:val="20"/>
          <w:szCs w:val="20"/>
          <w:shd w:val="clear" w:color="auto" w:fill="FFFFFF"/>
        </w:rPr>
        <w:t xml:space="preserve">сохранение и популяризация культурного многообразия народов. </w:t>
      </w:r>
    </w:p>
    <w:p w:rsidR="0056692D" w:rsidRPr="0056692D" w:rsidRDefault="0056692D" w:rsidP="00165F4F">
      <w:pPr>
        <w:ind w:right="-426"/>
        <w:contextualSpacing/>
        <w:jc w:val="both"/>
        <w:rPr>
          <w:rFonts w:eastAsia="Calibri"/>
          <w:sz w:val="20"/>
          <w:szCs w:val="20"/>
          <w:lang w:eastAsia="en-US"/>
        </w:rPr>
      </w:pPr>
    </w:p>
    <w:p w:rsidR="0056692D" w:rsidRPr="0056692D" w:rsidRDefault="0056692D" w:rsidP="00165F4F">
      <w:pPr>
        <w:keepNext/>
        <w:keepLines/>
        <w:widowControl w:val="0"/>
        <w:tabs>
          <w:tab w:val="left" w:pos="708"/>
        </w:tabs>
        <w:ind w:left="300" w:right="-426"/>
        <w:jc w:val="center"/>
        <w:outlineLvl w:val="0"/>
        <w:rPr>
          <w:b/>
          <w:bCs/>
          <w:color w:val="000000"/>
          <w:sz w:val="20"/>
          <w:szCs w:val="20"/>
          <w:lang w:bidi="ru-RU"/>
        </w:rPr>
      </w:pPr>
      <w:r w:rsidRPr="0056692D">
        <w:rPr>
          <w:b/>
          <w:bCs/>
          <w:color w:val="000000"/>
          <w:sz w:val="20"/>
          <w:szCs w:val="20"/>
          <w:lang w:bidi="ru-RU"/>
        </w:rPr>
        <w:t xml:space="preserve">3. Сроки и место проведения </w:t>
      </w:r>
    </w:p>
    <w:p w:rsidR="0056692D" w:rsidRPr="0056692D" w:rsidRDefault="0056692D" w:rsidP="00165F4F">
      <w:pPr>
        <w:keepNext/>
        <w:keepLines/>
        <w:widowControl w:val="0"/>
        <w:tabs>
          <w:tab w:val="left" w:pos="567"/>
        </w:tabs>
        <w:ind w:right="-426"/>
        <w:jc w:val="both"/>
        <w:outlineLvl w:val="0"/>
        <w:rPr>
          <w:bCs/>
          <w:color w:val="000000"/>
          <w:sz w:val="20"/>
          <w:szCs w:val="20"/>
          <w:lang w:bidi="ru-RU"/>
        </w:rPr>
      </w:pPr>
      <w:r w:rsidRPr="0056692D">
        <w:rPr>
          <w:bCs/>
          <w:color w:val="000000"/>
          <w:sz w:val="20"/>
          <w:szCs w:val="20"/>
          <w:lang w:bidi="ru-RU"/>
        </w:rPr>
        <w:t xml:space="preserve">         3.1.  </w:t>
      </w:r>
      <w:r w:rsidRPr="0056692D">
        <w:rPr>
          <w:rFonts w:eastAsia="Calibri"/>
          <w:sz w:val="20"/>
          <w:szCs w:val="20"/>
          <w:lang w:eastAsia="en-US"/>
        </w:rPr>
        <w:t xml:space="preserve">Фестиваль </w:t>
      </w:r>
      <w:r w:rsidRPr="0056692D">
        <w:rPr>
          <w:bCs/>
          <w:color w:val="000000"/>
          <w:sz w:val="20"/>
          <w:szCs w:val="20"/>
          <w:lang w:bidi="ru-RU"/>
        </w:rPr>
        <w:t xml:space="preserve">проводится 01 мая 2026 года в 14 часов 00 минут. Место проведения - площадь имени Ленина города Билибино. </w:t>
      </w:r>
    </w:p>
    <w:p w:rsidR="0056692D" w:rsidRPr="0056692D" w:rsidRDefault="0056692D" w:rsidP="00165F4F">
      <w:pPr>
        <w:shd w:val="clear" w:color="auto" w:fill="FFFFFF"/>
        <w:tabs>
          <w:tab w:val="left" w:pos="567"/>
        </w:tabs>
        <w:ind w:right="-426"/>
        <w:jc w:val="both"/>
        <w:rPr>
          <w:iCs/>
          <w:spacing w:val="-1"/>
          <w:sz w:val="20"/>
          <w:szCs w:val="20"/>
        </w:rPr>
      </w:pPr>
      <w:r w:rsidRPr="0056692D">
        <w:rPr>
          <w:iCs/>
          <w:spacing w:val="-1"/>
          <w:sz w:val="20"/>
          <w:szCs w:val="20"/>
        </w:rPr>
        <w:t xml:space="preserve">         3.2. Управление социальной политики Администрации муниципального образования Билибинский муниципальный район </w:t>
      </w:r>
      <w:r w:rsidRPr="0056692D">
        <w:rPr>
          <w:sz w:val="20"/>
          <w:szCs w:val="20"/>
        </w:rPr>
        <w:t>оставляет за собой право на перенесение сроков и места проведения Фестиваля.</w:t>
      </w:r>
    </w:p>
    <w:p w:rsidR="0056692D" w:rsidRPr="0056692D" w:rsidRDefault="0056692D" w:rsidP="00165F4F">
      <w:pPr>
        <w:ind w:right="-426"/>
        <w:contextualSpacing/>
        <w:rPr>
          <w:rFonts w:eastAsia="Calibri"/>
          <w:b/>
          <w:sz w:val="20"/>
          <w:szCs w:val="20"/>
          <w:lang w:eastAsia="en-US"/>
        </w:rPr>
      </w:pPr>
    </w:p>
    <w:p w:rsidR="0056692D" w:rsidRPr="0056692D" w:rsidRDefault="0056692D" w:rsidP="00165F4F">
      <w:pPr>
        <w:ind w:right="-426"/>
        <w:contextualSpacing/>
        <w:jc w:val="center"/>
        <w:rPr>
          <w:rFonts w:eastAsia="Calibri"/>
          <w:b/>
          <w:sz w:val="20"/>
          <w:szCs w:val="20"/>
          <w:lang w:eastAsia="en-US"/>
        </w:rPr>
      </w:pPr>
      <w:r w:rsidRPr="0056692D">
        <w:rPr>
          <w:rFonts w:eastAsia="Calibri"/>
          <w:b/>
          <w:sz w:val="20"/>
          <w:szCs w:val="20"/>
          <w:lang w:eastAsia="en-US"/>
        </w:rPr>
        <w:t>4. Условия участия</w:t>
      </w:r>
    </w:p>
    <w:p w:rsidR="0056692D" w:rsidRPr="0056692D" w:rsidRDefault="0056692D" w:rsidP="00165F4F">
      <w:pPr>
        <w:widowControl w:val="0"/>
        <w:ind w:right="-426" w:firstLine="720"/>
        <w:jc w:val="both"/>
        <w:rPr>
          <w:bCs/>
          <w:sz w:val="20"/>
          <w:szCs w:val="20"/>
        </w:rPr>
      </w:pPr>
      <w:r w:rsidRPr="0056692D">
        <w:rPr>
          <w:rFonts w:eastAsia="Calibri"/>
          <w:sz w:val="20"/>
          <w:szCs w:val="20"/>
          <w:lang w:eastAsia="en-US"/>
        </w:rPr>
        <w:t xml:space="preserve">4.1. </w:t>
      </w:r>
      <w:proofErr w:type="gramStart"/>
      <w:r w:rsidRPr="0056692D">
        <w:rPr>
          <w:rFonts w:eastAsia="Calibri"/>
          <w:sz w:val="20"/>
          <w:szCs w:val="20"/>
          <w:lang w:eastAsia="en-US"/>
        </w:rPr>
        <w:t xml:space="preserve">К участию в Фестивале приглашаются организации и индивидуальные предприниматели, оказывающие услуги общественного питания; </w:t>
      </w:r>
      <w:r w:rsidRPr="0056692D">
        <w:rPr>
          <w:sz w:val="20"/>
          <w:szCs w:val="20"/>
        </w:rPr>
        <w:t>представители муниципальных учреждений (дошкольные, общеобразовательные, дополнительного образования, учреждения культуры), учебных заведений, общественных объединений, учреждений и предприятий всех форм собственности; жители Билибинского муниципального района</w:t>
      </w:r>
      <w:r w:rsidRPr="0056692D">
        <w:rPr>
          <w:b/>
          <w:sz w:val="20"/>
          <w:szCs w:val="20"/>
        </w:rPr>
        <w:t xml:space="preserve">, </w:t>
      </w:r>
      <w:r w:rsidRPr="0056692D">
        <w:rPr>
          <w:bCs/>
          <w:sz w:val="20"/>
          <w:szCs w:val="20"/>
        </w:rPr>
        <w:t>представляющие различные национальные культуры.</w:t>
      </w:r>
      <w:proofErr w:type="gramEnd"/>
    </w:p>
    <w:p w:rsidR="0056692D" w:rsidRPr="0056692D" w:rsidRDefault="0056692D" w:rsidP="00165F4F">
      <w:pPr>
        <w:widowControl w:val="0"/>
        <w:ind w:right="-426" w:firstLine="720"/>
        <w:jc w:val="both"/>
        <w:rPr>
          <w:rFonts w:eastAsia="Calibri"/>
          <w:sz w:val="20"/>
          <w:szCs w:val="20"/>
          <w:lang w:eastAsia="en-US"/>
        </w:rPr>
      </w:pPr>
      <w:r w:rsidRPr="0056692D">
        <w:rPr>
          <w:bCs/>
          <w:sz w:val="20"/>
          <w:szCs w:val="20"/>
        </w:rPr>
        <w:t xml:space="preserve">4.2. В рамках </w:t>
      </w:r>
      <w:r w:rsidRPr="0056692D">
        <w:rPr>
          <w:rFonts w:eastAsia="Calibri"/>
          <w:sz w:val="20"/>
          <w:szCs w:val="20"/>
          <w:lang w:eastAsia="en-US"/>
        </w:rPr>
        <w:t>Фестиваля рассматривается выполнение мероприятий по приготовлению блюд национальных кухонь народов, проживающих в Российской Федерации. Для участия необходимо приготовить блюда с использованием техники, методов приготовления и рецептуры национальных кухонь.</w:t>
      </w:r>
      <w:r w:rsidRPr="0056692D">
        <w:rPr>
          <w:rFonts w:eastAsia="Arial Unicode MS"/>
          <w:bCs/>
          <w:color w:val="000000"/>
          <w:sz w:val="20"/>
          <w:szCs w:val="20"/>
          <w:lang w:bidi="ru-RU"/>
        </w:rPr>
        <w:t xml:space="preserve"> Технологические процессы </w:t>
      </w:r>
      <w:r w:rsidRPr="0056692D">
        <w:rPr>
          <w:rFonts w:eastAsia="Calibri"/>
          <w:sz w:val="20"/>
          <w:szCs w:val="20"/>
          <w:lang w:eastAsia="en-US"/>
        </w:rPr>
        <w:t>приготовления блюд</w:t>
      </w:r>
      <w:r w:rsidRPr="0056692D">
        <w:rPr>
          <w:rFonts w:eastAsia="Arial Unicode MS"/>
          <w:bCs/>
          <w:color w:val="000000"/>
          <w:sz w:val="20"/>
          <w:szCs w:val="20"/>
          <w:lang w:bidi="ru-RU"/>
        </w:rPr>
        <w:t xml:space="preserve"> должны соответствовать санитарно - эпидемиологическим правилам и нормативам к организации питания населения.</w:t>
      </w:r>
    </w:p>
    <w:p w:rsidR="0056692D" w:rsidRPr="0056692D" w:rsidRDefault="0056692D" w:rsidP="00165F4F">
      <w:pPr>
        <w:widowControl w:val="0"/>
        <w:ind w:right="-426" w:firstLine="720"/>
        <w:jc w:val="both"/>
        <w:rPr>
          <w:rFonts w:eastAsia="Calibri"/>
          <w:sz w:val="20"/>
          <w:szCs w:val="20"/>
          <w:lang w:eastAsia="en-US"/>
        </w:rPr>
      </w:pPr>
      <w:r w:rsidRPr="0056692D">
        <w:rPr>
          <w:rFonts w:eastAsia="Calibri"/>
          <w:sz w:val="20"/>
          <w:szCs w:val="20"/>
          <w:lang w:eastAsia="en-US"/>
        </w:rPr>
        <w:t xml:space="preserve">4.3. Место представления национальных кухонь – территория </w:t>
      </w:r>
      <w:r w:rsidRPr="0056692D">
        <w:rPr>
          <w:sz w:val="20"/>
          <w:szCs w:val="20"/>
        </w:rPr>
        <w:t xml:space="preserve">площади Ленина города Билибино; </w:t>
      </w:r>
      <w:r w:rsidRPr="0056692D">
        <w:rPr>
          <w:rFonts w:eastAsia="Calibri"/>
          <w:sz w:val="20"/>
          <w:szCs w:val="20"/>
          <w:lang w:eastAsia="en-US"/>
        </w:rPr>
        <w:t>дегустационные/торговые точки, определённые Организатором.</w:t>
      </w:r>
    </w:p>
    <w:p w:rsidR="0056692D" w:rsidRPr="0056692D" w:rsidRDefault="0056692D" w:rsidP="00165F4F">
      <w:pPr>
        <w:ind w:right="-426" w:firstLine="709"/>
        <w:jc w:val="both"/>
        <w:rPr>
          <w:rFonts w:eastAsia="Calibri"/>
          <w:sz w:val="20"/>
          <w:szCs w:val="20"/>
          <w:lang w:eastAsia="en-US"/>
        </w:rPr>
      </w:pPr>
      <w:r w:rsidRPr="0056692D">
        <w:rPr>
          <w:rFonts w:eastAsia="Calibri"/>
          <w:sz w:val="20"/>
          <w:szCs w:val="20"/>
          <w:lang w:eastAsia="en-US"/>
        </w:rPr>
        <w:t xml:space="preserve">4.4. Для представления национальных кухонь предусмотрены направления: дегустация - в формате «открытого стола» или тематических зон по регионам/народам, продажа в рамках благотворительности - участники Фестиваля предлагают блюда, напитки на продажу с передачей вырученных средств участникам специальной военной операции. </w:t>
      </w:r>
    </w:p>
    <w:p w:rsidR="0056692D" w:rsidRPr="0056692D" w:rsidRDefault="0056692D" w:rsidP="00165F4F">
      <w:pPr>
        <w:ind w:right="-426" w:firstLine="709"/>
        <w:jc w:val="both"/>
        <w:rPr>
          <w:rFonts w:eastAsia="Calibri"/>
          <w:sz w:val="20"/>
          <w:szCs w:val="20"/>
          <w:lang w:eastAsia="en-US"/>
        </w:rPr>
      </w:pPr>
      <w:r w:rsidRPr="0056692D">
        <w:rPr>
          <w:rFonts w:eastAsia="Calibri"/>
          <w:sz w:val="20"/>
          <w:szCs w:val="20"/>
          <w:lang w:eastAsia="en-US"/>
        </w:rPr>
        <w:t>4.5. Участникам Фестиваля предоставляется возможность реализовывать продукцию с передачей средств, вырученных от продаж Организаторам в рамках благотворительности для оказания поддержки участникам специальной военной операции.</w:t>
      </w:r>
    </w:p>
    <w:p w:rsidR="0056692D" w:rsidRPr="0056692D" w:rsidRDefault="0056692D" w:rsidP="00165F4F">
      <w:pPr>
        <w:ind w:right="-426" w:firstLine="709"/>
        <w:jc w:val="both"/>
        <w:rPr>
          <w:sz w:val="20"/>
          <w:szCs w:val="20"/>
        </w:rPr>
      </w:pPr>
      <w:r w:rsidRPr="0056692D">
        <w:rPr>
          <w:rFonts w:eastAsia="Calibri"/>
          <w:sz w:val="20"/>
          <w:szCs w:val="20"/>
          <w:lang w:eastAsia="en-US"/>
        </w:rPr>
        <w:t xml:space="preserve">4.6. Обеспечение участников Фестиваля продуктами, ингредиентами, оборудованием для </w:t>
      </w:r>
      <w:bookmarkStart w:id="1" w:name="_Hlk225942985"/>
      <w:r w:rsidRPr="0056692D">
        <w:rPr>
          <w:rFonts w:eastAsia="Calibri"/>
          <w:sz w:val="20"/>
          <w:szCs w:val="20"/>
          <w:lang w:eastAsia="en-US"/>
        </w:rPr>
        <w:t>приготовления блюд</w:t>
      </w:r>
      <w:bookmarkEnd w:id="1"/>
      <w:r w:rsidRPr="0056692D">
        <w:rPr>
          <w:sz w:val="20"/>
          <w:szCs w:val="20"/>
        </w:rPr>
        <w:t xml:space="preserve"> берут на себя сами участники, либо учреждение, предприятие, направляющее участников.</w:t>
      </w:r>
    </w:p>
    <w:p w:rsidR="0056692D" w:rsidRPr="0056692D" w:rsidRDefault="0056692D" w:rsidP="00165F4F">
      <w:pPr>
        <w:ind w:right="-426" w:firstLine="709"/>
        <w:jc w:val="both"/>
        <w:rPr>
          <w:rFonts w:eastAsia="Calibri"/>
          <w:sz w:val="20"/>
          <w:szCs w:val="20"/>
          <w:lang w:eastAsia="en-US"/>
        </w:rPr>
      </w:pPr>
      <w:r w:rsidRPr="0056692D">
        <w:rPr>
          <w:rFonts w:eastAsia="Calibri"/>
          <w:sz w:val="20"/>
          <w:szCs w:val="20"/>
          <w:lang w:eastAsia="en-US"/>
        </w:rPr>
        <w:t xml:space="preserve">4.7.  </w:t>
      </w:r>
      <w:r w:rsidRPr="0056692D">
        <w:rPr>
          <w:sz w:val="20"/>
          <w:szCs w:val="20"/>
        </w:rPr>
        <w:t xml:space="preserve">Организатор обеспечивают участников </w:t>
      </w:r>
      <w:r w:rsidRPr="0056692D">
        <w:rPr>
          <w:rFonts w:eastAsia="Calibri"/>
          <w:sz w:val="20"/>
          <w:szCs w:val="20"/>
          <w:lang w:eastAsia="en-US"/>
        </w:rPr>
        <w:t xml:space="preserve">одноразовой посудой для подачи и реализации блюд, оборудованным местом дегустационной/торговой точки (стол, стул, фартук, скатерть, информационный </w:t>
      </w:r>
      <w:proofErr w:type="spellStart"/>
      <w:r w:rsidRPr="0056692D">
        <w:rPr>
          <w:rFonts w:eastAsia="Calibri"/>
          <w:sz w:val="20"/>
          <w:szCs w:val="20"/>
          <w:lang w:eastAsia="en-US"/>
        </w:rPr>
        <w:t>стикер</w:t>
      </w:r>
      <w:proofErr w:type="spellEnd"/>
      <w:r w:rsidRPr="0056692D">
        <w:rPr>
          <w:rFonts w:eastAsia="Calibri"/>
          <w:sz w:val="20"/>
          <w:szCs w:val="20"/>
          <w:lang w:eastAsia="en-US"/>
        </w:rPr>
        <w:t>, табличка-меню). Приветствуется оформление дегустационных/торговых точек в национальном стиле.</w:t>
      </w:r>
    </w:p>
    <w:p w:rsidR="0056692D" w:rsidRPr="0056692D" w:rsidRDefault="0056692D" w:rsidP="00165F4F">
      <w:pPr>
        <w:widowControl w:val="0"/>
        <w:ind w:right="-426"/>
        <w:jc w:val="both"/>
        <w:rPr>
          <w:sz w:val="20"/>
          <w:szCs w:val="20"/>
        </w:rPr>
      </w:pPr>
      <w:r w:rsidRPr="0056692D">
        <w:rPr>
          <w:rFonts w:eastAsia="Calibri"/>
          <w:sz w:val="20"/>
          <w:szCs w:val="20"/>
          <w:lang w:eastAsia="en-US"/>
        </w:rPr>
        <w:t xml:space="preserve">           4.8. </w:t>
      </w:r>
      <w:r w:rsidRPr="0056692D">
        <w:rPr>
          <w:sz w:val="20"/>
          <w:szCs w:val="20"/>
        </w:rPr>
        <w:t xml:space="preserve">При выполнении мероприятий по приготовлению блюд каждый участник </w:t>
      </w:r>
      <w:r w:rsidRPr="0056692D">
        <w:rPr>
          <w:rFonts w:eastAsia="Calibri"/>
          <w:sz w:val="20"/>
          <w:szCs w:val="20"/>
          <w:lang w:eastAsia="en-US"/>
        </w:rPr>
        <w:t xml:space="preserve">Фестиваля </w:t>
      </w:r>
      <w:r w:rsidRPr="0056692D">
        <w:rPr>
          <w:sz w:val="20"/>
          <w:szCs w:val="20"/>
        </w:rPr>
        <w:t>обеспечивает соблюдение правил техники безопасности при работе с инструментом и оборудованием. Организаторы конкурса не осуществляют страхование участников от несчастного случая, не несут ответственности за нарушение участниками правил техники безопасности, правил эксплуатации используемого инструмента (оборудования).</w:t>
      </w:r>
    </w:p>
    <w:p w:rsidR="0056692D" w:rsidRPr="0056692D" w:rsidRDefault="0056692D" w:rsidP="00165F4F">
      <w:pPr>
        <w:ind w:right="-426" w:firstLine="709"/>
        <w:jc w:val="both"/>
        <w:rPr>
          <w:rFonts w:eastAsia="Calibri"/>
          <w:sz w:val="20"/>
          <w:szCs w:val="20"/>
          <w:lang w:eastAsia="en-US"/>
        </w:rPr>
      </w:pPr>
      <w:r w:rsidRPr="0056692D">
        <w:rPr>
          <w:sz w:val="20"/>
          <w:szCs w:val="20"/>
        </w:rPr>
        <w:t xml:space="preserve">4.9. </w:t>
      </w:r>
      <w:r w:rsidRPr="0056692D">
        <w:rPr>
          <w:rFonts w:eastAsia="Calibri"/>
          <w:sz w:val="20"/>
          <w:szCs w:val="20"/>
          <w:lang w:eastAsia="en-US"/>
        </w:rPr>
        <w:t>Размещение участников с установкой оборудования для приготовления блюд на площадке Фестиваля согласовывается с Организатором отдельно.</w:t>
      </w:r>
    </w:p>
    <w:p w:rsidR="0056692D" w:rsidRPr="0056692D" w:rsidRDefault="0056692D" w:rsidP="00165F4F">
      <w:pPr>
        <w:widowControl w:val="0"/>
        <w:ind w:right="-426" w:firstLine="720"/>
        <w:jc w:val="both"/>
        <w:rPr>
          <w:sz w:val="20"/>
          <w:szCs w:val="20"/>
        </w:rPr>
      </w:pPr>
      <w:r w:rsidRPr="0056692D">
        <w:rPr>
          <w:rFonts w:eastAsia="Calibri"/>
          <w:sz w:val="20"/>
          <w:szCs w:val="20"/>
          <w:lang w:eastAsia="en-US"/>
        </w:rPr>
        <w:t xml:space="preserve">4.10. </w:t>
      </w:r>
      <w:r w:rsidRPr="0056692D">
        <w:rPr>
          <w:sz w:val="20"/>
          <w:szCs w:val="20"/>
        </w:rPr>
        <w:t>Для участия в Конкурсе не позднее</w:t>
      </w:r>
      <w:r w:rsidRPr="0056692D">
        <w:rPr>
          <w:b/>
          <w:sz w:val="20"/>
          <w:szCs w:val="20"/>
        </w:rPr>
        <w:t xml:space="preserve"> 17 апреля 2026 года </w:t>
      </w:r>
      <w:r w:rsidRPr="0056692D">
        <w:rPr>
          <w:sz w:val="20"/>
          <w:szCs w:val="20"/>
        </w:rPr>
        <w:t xml:space="preserve">в МАУК </w:t>
      </w:r>
      <w:r w:rsidRPr="0056692D">
        <w:rPr>
          <w:rFonts w:eastAsia="Calibri"/>
          <w:sz w:val="20"/>
          <w:szCs w:val="20"/>
          <w:lang w:eastAsia="en-US"/>
        </w:rPr>
        <w:t>«Центр досуга и народного творчества Билибинского муниципального района»</w:t>
      </w:r>
      <w:r w:rsidRPr="0056692D">
        <w:rPr>
          <w:sz w:val="20"/>
          <w:szCs w:val="20"/>
        </w:rPr>
        <w:t xml:space="preserve">  </w:t>
      </w:r>
      <w:proofErr w:type="gramStart"/>
      <w:r w:rsidRPr="0056692D">
        <w:rPr>
          <w:sz w:val="20"/>
          <w:szCs w:val="20"/>
        </w:rPr>
        <w:t>предоставляются следующие документы</w:t>
      </w:r>
      <w:proofErr w:type="gramEnd"/>
      <w:r w:rsidRPr="0056692D">
        <w:rPr>
          <w:sz w:val="20"/>
          <w:szCs w:val="20"/>
        </w:rPr>
        <w:t xml:space="preserve"> по электронной почте: </w:t>
      </w:r>
      <w:hyperlink r:id="rId10" w:history="1">
        <w:r w:rsidRPr="0056692D">
          <w:rPr>
            <w:rFonts w:eastAsia="Calibri"/>
            <w:color w:val="0000FF"/>
            <w:sz w:val="20"/>
            <w:szCs w:val="20"/>
            <w:u w:val="single"/>
            <w:lang w:val="en-US" w:eastAsia="en-US"/>
          </w:rPr>
          <w:t>Ptv</w:t>
        </w:r>
        <w:r w:rsidRPr="0056692D">
          <w:rPr>
            <w:rFonts w:eastAsia="Calibri"/>
            <w:color w:val="0000FF"/>
            <w:sz w:val="20"/>
            <w:szCs w:val="20"/>
            <w:u w:val="single"/>
            <w:lang w:eastAsia="en-US"/>
          </w:rPr>
          <w:t>_8686@</w:t>
        </w:r>
        <w:r w:rsidRPr="0056692D">
          <w:rPr>
            <w:rFonts w:eastAsia="Calibri"/>
            <w:color w:val="0000FF"/>
            <w:sz w:val="20"/>
            <w:szCs w:val="20"/>
            <w:u w:val="single"/>
            <w:lang w:val="en-US" w:eastAsia="en-US"/>
          </w:rPr>
          <w:t>mail</w:t>
        </w:r>
        <w:r w:rsidRPr="0056692D">
          <w:rPr>
            <w:rFonts w:eastAsia="Calibri"/>
            <w:color w:val="0000FF"/>
            <w:sz w:val="20"/>
            <w:szCs w:val="20"/>
            <w:u w:val="single"/>
            <w:lang w:eastAsia="en-US"/>
          </w:rPr>
          <w:t>.</w:t>
        </w:r>
        <w:proofErr w:type="spellStart"/>
        <w:r w:rsidRPr="0056692D">
          <w:rPr>
            <w:rFonts w:eastAsia="Calibri"/>
            <w:color w:val="0000FF"/>
            <w:sz w:val="20"/>
            <w:szCs w:val="20"/>
            <w:u w:val="single"/>
            <w:lang w:val="en-US" w:eastAsia="en-US"/>
          </w:rPr>
          <w:t>ru</w:t>
        </w:r>
        <w:proofErr w:type="spellEnd"/>
      </w:hyperlink>
      <w:r w:rsidRPr="0056692D">
        <w:rPr>
          <w:rFonts w:eastAsia="Calibri"/>
          <w:sz w:val="20"/>
          <w:szCs w:val="20"/>
          <w:lang w:eastAsia="en-US"/>
        </w:rPr>
        <w:t xml:space="preserve"> или в </w:t>
      </w:r>
      <w:proofErr w:type="spellStart"/>
      <w:r w:rsidRPr="0056692D">
        <w:rPr>
          <w:rFonts w:eastAsia="Calibri"/>
          <w:sz w:val="20"/>
          <w:szCs w:val="20"/>
          <w:lang w:eastAsia="en-US"/>
        </w:rPr>
        <w:t>мессенджере</w:t>
      </w:r>
      <w:proofErr w:type="spellEnd"/>
      <w:r w:rsidRPr="0056692D">
        <w:rPr>
          <w:rFonts w:eastAsia="Calibri"/>
          <w:sz w:val="20"/>
          <w:szCs w:val="20"/>
          <w:lang w:eastAsia="en-US"/>
        </w:rPr>
        <w:t xml:space="preserve"> МАХ +7(968) 141-76-83</w:t>
      </w:r>
      <w:r w:rsidRPr="0056692D">
        <w:rPr>
          <w:sz w:val="20"/>
          <w:szCs w:val="20"/>
        </w:rPr>
        <w:t>:</w:t>
      </w:r>
    </w:p>
    <w:p w:rsidR="0056692D" w:rsidRPr="0056692D" w:rsidRDefault="0056692D" w:rsidP="00165F4F">
      <w:pPr>
        <w:ind w:right="-426"/>
        <w:contextualSpacing/>
        <w:jc w:val="both"/>
        <w:rPr>
          <w:sz w:val="20"/>
          <w:szCs w:val="20"/>
        </w:rPr>
      </w:pPr>
      <w:r w:rsidRPr="0056692D">
        <w:rPr>
          <w:sz w:val="20"/>
          <w:szCs w:val="20"/>
        </w:rPr>
        <w:t xml:space="preserve">           - заявка, заполненная по форме согласно приложению к настоящему Положению;</w:t>
      </w:r>
    </w:p>
    <w:p w:rsidR="0056692D" w:rsidRPr="0056692D" w:rsidRDefault="0056692D" w:rsidP="00165F4F">
      <w:pPr>
        <w:ind w:right="-426" w:firstLine="709"/>
        <w:jc w:val="both"/>
        <w:rPr>
          <w:sz w:val="20"/>
          <w:szCs w:val="20"/>
        </w:rPr>
      </w:pPr>
      <w:r w:rsidRPr="0056692D">
        <w:rPr>
          <w:sz w:val="20"/>
          <w:szCs w:val="20"/>
        </w:rPr>
        <w:t>- согласие на обработку персональных данных согласно приложению к настоящему Положению.</w:t>
      </w:r>
    </w:p>
    <w:p w:rsidR="0056692D" w:rsidRPr="0056692D" w:rsidRDefault="0056692D" w:rsidP="00165F4F">
      <w:pPr>
        <w:ind w:right="-426" w:firstLine="709"/>
        <w:jc w:val="both"/>
        <w:rPr>
          <w:rFonts w:eastAsia="Calibri"/>
          <w:sz w:val="20"/>
          <w:szCs w:val="20"/>
          <w:lang w:eastAsia="en-US"/>
        </w:rPr>
      </w:pPr>
      <w:r w:rsidRPr="0056692D">
        <w:rPr>
          <w:rFonts w:eastAsia="Calibri"/>
          <w:sz w:val="20"/>
          <w:szCs w:val="20"/>
          <w:lang w:eastAsia="en-US"/>
        </w:rPr>
        <w:t xml:space="preserve">4.11. Принимая участие в </w:t>
      </w:r>
      <w:bookmarkStart w:id="2" w:name="_Hlk225933888"/>
      <w:r w:rsidRPr="0056692D">
        <w:rPr>
          <w:rFonts w:eastAsia="Calibri"/>
          <w:sz w:val="20"/>
          <w:szCs w:val="20"/>
          <w:lang w:eastAsia="en-US"/>
        </w:rPr>
        <w:t>Фестивале</w:t>
      </w:r>
      <w:bookmarkEnd w:id="2"/>
      <w:r w:rsidRPr="0056692D">
        <w:rPr>
          <w:rFonts w:eastAsia="Calibri"/>
          <w:sz w:val="20"/>
          <w:szCs w:val="20"/>
          <w:lang w:eastAsia="en-US"/>
        </w:rPr>
        <w:t>, участник дает свое согласие Организатору на обработку персональных данных, использование материалов, полученных при проведении Фестиваля (</w:t>
      </w:r>
      <w:r w:rsidRPr="0056692D">
        <w:rPr>
          <w:rFonts w:eastAsia="Arial Unicode MS"/>
          <w:sz w:val="20"/>
          <w:szCs w:val="20"/>
          <w:lang w:bidi="ru-RU"/>
        </w:rPr>
        <w:t>фотографии, аудио-, видеозаписи)</w:t>
      </w:r>
      <w:r w:rsidRPr="0056692D">
        <w:rPr>
          <w:rFonts w:eastAsia="Calibri"/>
          <w:sz w:val="20"/>
          <w:szCs w:val="20"/>
          <w:lang w:eastAsia="en-US"/>
        </w:rPr>
        <w:t xml:space="preserve"> в целях рекламы, информационных сообщений и публикаций в средствах массовой информации, социальных сетях, </w:t>
      </w:r>
      <w:proofErr w:type="spellStart"/>
      <w:r w:rsidRPr="0056692D">
        <w:rPr>
          <w:rFonts w:eastAsia="Calibri"/>
          <w:sz w:val="20"/>
          <w:szCs w:val="20"/>
          <w:lang w:eastAsia="en-US"/>
        </w:rPr>
        <w:t>мессенджерах</w:t>
      </w:r>
      <w:proofErr w:type="spellEnd"/>
      <w:r w:rsidRPr="0056692D">
        <w:rPr>
          <w:rFonts w:eastAsia="Calibri"/>
          <w:sz w:val="20"/>
          <w:szCs w:val="20"/>
          <w:lang w:eastAsia="en-US"/>
        </w:rPr>
        <w:t>.</w:t>
      </w:r>
    </w:p>
    <w:p w:rsidR="0056692D" w:rsidRPr="0056692D" w:rsidRDefault="0056692D" w:rsidP="00165F4F">
      <w:pPr>
        <w:ind w:right="-426"/>
        <w:rPr>
          <w:rFonts w:eastAsia="Calibri"/>
          <w:b/>
          <w:sz w:val="20"/>
          <w:szCs w:val="20"/>
          <w:lang w:eastAsia="en-US"/>
        </w:rPr>
      </w:pPr>
    </w:p>
    <w:p w:rsidR="0056692D" w:rsidRPr="0056692D" w:rsidRDefault="0056692D" w:rsidP="00165F4F">
      <w:pPr>
        <w:widowControl w:val="0"/>
        <w:tabs>
          <w:tab w:val="left" w:pos="3686"/>
        </w:tabs>
        <w:ind w:right="-426" w:firstLine="720"/>
        <w:jc w:val="center"/>
        <w:rPr>
          <w:b/>
          <w:sz w:val="20"/>
          <w:szCs w:val="20"/>
        </w:rPr>
      </w:pPr>
      <w:r w:rsidRPr="0056692D">
        <w:rPr>
          <w:b/>
          <w:sz w:val="20"/>
          <w:szCs w:val="20"/>
        </w:rPr>
        <w:t xml:space="preserve">5. Порядок проведения </w:t>
      </w:r>
    </w:p>
    <w:p w:rsidR="0056692D" w:rsidRPr="0056692D" w:rsidRDefault="0056692D" w:rsidP="00165F4F">
      <w:pPr>
        <w:ind w:right="-426"/>
        <w:jc w:val="both"/>
        <w:rPr>
          <w:rFonts w:eastAsia="Calibri"/>
          <w:sz w:val="20"/>
          <w:szCs w:val="20"/>
          <w:lang w:eastAsia="en-US"/>
        </w:rPr>
      </w:pPr>
      <w:r w:rsidRPr="0056692D">
        <w:rPr>
          <w:rFonts w:eastAsia="Calibri"/>
          <w:bCs/>
          <w:sz w:val="20"/>
          <w:szCs w:val="20"/>
          <w:lang w:eastAsia="en-US"/>
        </w:rPr>
        <w:t xml:space="preserve">           5.1. </w:t>
      </w:r>
      <w:r w:rsidRPr="0056692D">
        <w:rPr>
          <w:rFonts w:eastAsia="Calibri"/>
          <w:sz w:val="20"/>
          <w:szCs w:val="20"/>
          <w:lang w:eastAsia="en-US"/>
        </w:rPr>
        <w:t>Фестиваль проводится в два этапа:</w:t>
      </w:r>
    </w:p>
    <w:p w:rsidR="0056692D" w:rsidRPr="0056692D" w:rsidRDefault="0056692D" w:rsidP="00165F4F">
      <w:pPr>
        <w:ind w:right="-426"/>
        <w:jc w:val="both"/>
        <w:rPr>
          <w:sz w:val="20"/>
          <w:szCs w:val="20"/>
        </w:rPr>
      </w:pPr>
      <w:r w:rsidRPr="0056692D">
        <w:rPr>
          <w:rFonts w:eastAsia="Calibri"/>
          <w:sz w:val="20"/>
          <w:szCs w:val="20"/>
          <w:lang w:eastAsia="en-US"/>
        </w:rPr>
        <w:t xml:space="preserve">           - первый этап: с </w:t>
      </w:r>
      <w:r w:rsidRPr="0056692D">
        <w:rPr>
          <w:b/>
          <w:sz w:val="20"/>
          <w:szCs w:val="20"/>
        </w:rPr>
        <w:t>25 марта по 17 апреля 2026 года</w:t>
      </w:r>
      <w:r w:rsidRPr="0056692D">
        <w:rPr>
          <w:sz w:val="20"/>
          <w:szCs w:val="20"/>
        </w:rPr>
        <w:t xml:space="preserve">. Участники в указанный срок направляют заявки, согласие на обработку персональных данных в МАУК </w:t>
      </w:r>
      <w:r w:rsidRPr="0056692D">
        <w:rPr>
          <w:rFonts w:eastAsia="Calibri"/>
          <w:sz w:val="20"/>
          <w:szCs w:val="20"/>
          <w:lang w:eastAsia="en-US"/>
        </w:rPr>
        <w:t>«Центр досуга и народного творчества Билибинского муниципального района»</w:t>
      </w:r>
      <w:r w:rsidRPr="0056692D">
        <w:rPr>
          <w:sz w:val="20"/>
          <w:szCs w:val="20"/>
        </w:rPr>
        <w:t>.</w:t>
      </w:r>
    </w:p>
    <w:p w:rsidR="0056692D" w:rsidRPr="0056692D" w:rsidRDefault="0056692D" w:rsidP="00165F4F">
      <w:pPr>
        <w:ind w:right="-426" w:firstLine="709"/>
        <w:jc w:val="both"/>
        <w:rPr>
          <w:rFonts w:eastAsia="Calibri"/>
          <w:sz w:val="20"/>
          <w:szCs w:val="20"/>
          <w:lang w:eastAsia="en-US"/>
        </w:rPr>
      </w:pPr>
      <w:r w:rsidRPr="0056692D">
        <w:rPr>
          <w:sz w:val="20"/>
          <w:szCs w:val="20"/>
        </w:rPr>
        <w:t xml:space="preserve"> - </w:t>
      </w:r>
      <w:proofErr w:type="gramStart"/>
      <w:r w:rsidRPr="0056692D">
        <w:rPr>
          <w:sz w:val="20"/>
          <w:szCs w:val="20"/>
        </w:rPr>
        <w:t>в</w:t>
      </w:r>
      <w:proofErr w:type="gramEnd"/>
      <w:r w:rsidRPr="0056692D">
        <w:rPr>
          <w:sz w:val="20"/>
          <w:szCs w:val="20"/>
        </w:rPr>
        <w:t xml:space="preserve">торой этап: </w:t>
      </w:r>
      <w:r w:rsidRPr="0056692D">
        <w:rPr>
          <w:rFonts w:eastAsia="Calibri"/>
          <w:b/>
          <w:bCs/>
          <w:sz w:val="20"/>
          <w:szCs w:val="20"/>
          <w:lang w:eastAsia="en-US"/>
        </w:rPr>
        <w:t>01 мая 2026 г. в 14:00 часов</w:t>
      </w:r>
      <w:r w:rsidRPr="0056692D">
        <w:rPr>
          <w:rFonts w:eastAsia="Calibri"/>
          <w:sz w:val="20"/>
          <w:szCs w:val="20"/>
          <w:lang w:eastAsia="en-US"/>
        </w:rPr>
        <w:t xml:space="preserve"> на территории городской площади имени Ленина города Билибино открытие и проведение Фестиваля. Участники самостоятельно прибывают и организовывают рабочие места на площадке проведения Фестиваля не позднее 13 часов 00 минут 01 мая 2026 года.</w:t>
      </w:r>
    </w:p>
    <w:p w:rsidR="005548EA" w:rsidRPr="0056692D" w:rsidRDefault="005548EA" w:rsidP="00426CAF">
      <w:pPr>
        <w:rPr>
          <w:sz w:val="20"/>
          <w:szCs w:val="20"/>
        </w:rPr>
      </w:pPr>
    </w:p>
    <w:p w:rsidR="005548EA" w:rsidRPr="0056692D" w:rsidRDefault="005548EA" w:rsidP="00426CAF">
      <w:pPr>
        <w:rPr>
          <w:sz w:val="20"/>
          <w:szCs w:val="20"/>
        </w:rPr>
      </w:pPr>
    </w:p>
    <w:p w:rsidR="00B92101" w:rsidRPr="00B92101" w:rsidRDefault="00B92101" w:rsidP="00B92101">
      <w:pPr>
        <w:ind w:left="5954"/>
        <w:jc w:val="both"/>
        <w:rPr>
          <w:rFonts w:eastAsia="Calibri"/>
          <w:sz w:val="20"/>
          <w:szCs w:val="20"/>
          <w:lang w:eastAsia="en-US"/>
        </w:rPr>
      </w:pPr>
      <w:r w:rsidRPr="00B92101">
        <w:rPr>
          <w:rFonts w:eastAsia="Calibri"/>
          <w:sz w:val="20"/>
          <w:szCs w:val="20"/>
          <w:lang w:eastAsia="en-US"/>
        </w:rPr>
        <w:t xml:space="preserve">Приложение  </w:t>
      </w:r>
    </w:p>
    <w:p w:rsidR="00B92101" w:rsidRPr="00B92101" w:rsidRDefault="00B92101" w:rsidP="00B92101">
      <w:pPr>
        <w:ind w:left="5954"/>
        <w:jc w:val="both"/>
        <w:rPr>
          <w:rFonts w:eastAsia="Calibri"/>
          <w:sz w:val="20"/>
          <w:szCs w:val="20"/>
          <w:lang w:eastAsia="en-US"/>
        </w:rPr>
      </w:pPr>
      <w:r w:rsidRPr="00B92101">
        <w:rPr>
          <w:rFonts w:eastAsia="Calibri"/>
          <w:sz w:val="20"/>
          <w:szCs w:val="20"/>
          <w:lang w:eastAsia="en-US"/>
        </w:rPr>
        <w:t>к Положению о проведении гастрономического фестиваля</w:t>
      </w:r>
    </w:p>
    <w:p w:rsidR="00B92101" w:rsidRPr="00B92101" w:rsidRDefault="00B92101" w:rsidP="00B92101">
      <w:pPr>
        <w:ind w:left="5954"/>
        <w:jc w:val="both"/>
        <w:rPr>
          <w:rFonts w:eastAsia="Calibri"/>
          <w:sz w:val="20"/>
          <w:szCs w:val="20"/>
          <w:lang w:eastAsia="en-US"/>
        </w:rPr>
      </w:pPr>
      <w:r w:rsidRPr="00B92101">
        <w:rPr>
          <w:rFonts w:eastAsia="Calibri"/>
          <w:sz w:val="20"/>
          <w:szCs w:val="20"/>
          <w:lang w:eastAsia="en-US"/>
        </w:rPr>
        <w:t>«Билибинский самовар»</w:t>
      </w:r>
    </w:p>
    <w:p w:rsidR="00B92101" w:rsidRPr="00B92101" w:rsidRDefault="00B92101" w:rsidP="00B92101">
      <w:pPr>
        <w:jc w:val="both"/>
        <w:rPr>
          <w:rFonts w:eastAsia="Calibri"/>
          <w:sz w:val="20"/>
          <w:szCs w:val="20"/>
          <w:lang w:eastAsia="en-US"/>
        </w:rPr>
      </w:pPr>
    </w:p>
    <w:p w:rsidR="00B92101" w:rsidRPr="00B92101" w:rsidRDefault="00B92101" w:rsidP="00B92101">
      <w:pPr>
        <w:jc w:val="center"/>
        <w:rPr>
          <w:rFonts w:eastAsia="Calibri"/>
          <w:sz w:val="20"/>
          <w:szCs w:val="20"/>
          <w:lang w:eastAsia="en-US"/>
        </w:rPr>
      </w:pPr>
      <w:r w:rsidRPr="00B92101">
        <w:rPr>
          <w:rFonts w:eastAsia="Calibri"/>
          <w:b/>
          <w:sz w:val="20"/>
          <w:szCs w:val="20"/>
          <w:lang w:eastAsia="en-US"/>
        </w:rPr>
        <w:lastRenderedPageBreak/>
        <w:t xml:space="preserve">Заявка на участие в </w:t>
      </w:r>
      <w:r w:rsidRPr="00B92101">
        <w:rPr>
          <w:rFonts w:eastAsia="Calibri"/>
          <w:b/>
          <w:bCs/>
          <w:sz w:val="20"/>
          <w:szCs w:val="20"/>
          <w:lang w:eastAsia="en-US"/>
        </w:rPr>
        <w:t>гастрономическом фестивале</w:t>
      </w:r>
      <w:r w:rsidRPr="00B92101">
        <w:rPr>
          <w:rFonts w:eastAsia="Calibri"/>
          <w:sz w:val="20"/>
          <w:szCs w:val="20"/>
          <w:lang w:eastAsia="en-US"/>
        </w:rPr>
        <w:t xml:space="preserve"> </w:t>
      </w:r>
    </w:p>
    <w:p w:rsidR="00B92101" w:rsidRPr="00B92101" w:rsidRDefault="00B92101" w:rsidP="00B92101">
      <w:pPr>
        <w:jc w:val="center"/>
        <w:rPr>
          <w:rFonts w:eastAsia="Calibri"/>
          <w:b/>
          <w:sz w:val="20"/>
          <w:szCs w:val="20"/>
          <w:lang w:eastAsia="en-US"/>
        </w:rPr>
      </w:pPr>
      <w:r w:rsidRPr="00B92101">
        <w:rPr>
          <w:rFonts w:eastAsia="Calibri"/>
          <w:b/>
          <w:sz w:val="20"/>
          <w:szCs w:val="20"/>
          <w:lang w:eastAsia="en-US"/>
        </w:rPr>
        <w:t>«Билибинский самовар 2026»</w:t>
      </w:r>
    </w:p>
    <w:p w:rsidR="00B92101" w:rsidRPr="00B92101" w:rsidRDefault="00B92101" w:rsidP="00B92101">
      <w:pPr>
        <w:jc w:val="both"/>
        <w:rPr>
          <w:rFonts w:eastAsia="Calibri"/>
          <w:sz w:val="20"/>
          <w:szCs w:val="20"/>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B92101" w:rsidRPr="00B92101" w:rsidTr="008875C5">
        <w:trPr>
          <w:trHeight w:val="990"/>
        </w:trPr>
        <w:tc>
          <w:tcPr>
            <w:tcW w:w="4644" w:type="dxa"/>
            <w:shd w:val="clear" w:color="auto" w:fill="auto"/>
          </w:tcPr>
          <w:p w:rsidR="00B92101" w:rsidRPr="00B92101" w:rsidRDefault="00B92101" w:rsidP="00B92101">
            <w:pPr>
              <w:jc w:val="both"/>
              <w:rPr>
                <w:rFonts w:eastAsia="Calibri"/>
                <w:sz w:val="20"/>
                <w:szCs w:val="20"/>
                <w:lang w:eastAsia="en-US"/>
              </w:rPr>
            </w:pPr>
            <w:r w:rsidRPr="00B92101">
              <w:rPr>
                <w:rFonts w:eastAsia="Calibri"/>
                <w:sz w:val="20"/>
                <w:szCs w:val="20"/>
                <w:lang w:eastAsia="en-US"/>
              </w:rPr>
              <w:t>1. ФИО участника/или</w:t>
            </w:r>
          </w:p>
          <w:p w:rsidR="00B92101" w:rsidRPr="00B92101" w:rsidRDefault="00B92101" w:rsidP="00B92101">
            <w:pPr>
              <w:jc w:val="both"/>
              <w:rPr>
                <w:rFonts w:eastAsia="Calibri"/>
                <w:sz w:val="20"/>
                <w:szCs w:val="20"/>
                <w:lang w:eastAsia="en-US"/>
              </w:rPr>
            </w:pPr>
            <w:r w:rsidRPr="00B92101">
              <w:rPr>
                <w:rFonts w:eastAsia="Calibri"/>
                <w:sz w:val="20"/>
                <w:szCs w:val="20"/>
                <w:lang w:eastAsia="en-US"/>
              </w:rPr>
              <w:t>наименование коллектива/или</w:t>
            </w:r>
          </w:p>
          <w:p w:rsidR="00B92101" w:rsidRPr="00B92101" w:rsidRDefault="00B92101" w:rsidP="00B92101">
            <w:pPr>
              <w:jc w:val="both"/>
              <w:rPr>
                <w:rFonts w:eastAsia="Calibri"/>
                <w:sz w:val="20"/>
                <w:szCs w:val="20"/>
                <w:lang w:eastAsia="en-US"/>
              </w:rPr>
            </w:pPr>
            <w:r w:rsidRPr="00B92101">
              <w:rPr>
                <w:rFonts w:eastAsia="Calibri"/>
                <w:sz w:val="20"/>
                <w:szCs w:val="20"/>
                <w:lang w:eastAsia="en-US"/>
              </w:rPr>
              <w:t>наименование организации</w:t>
            </w:r>
          </w:p>
        </w:tc>
        <w:tc>
          <w:tcPr>
            <w:tcW w:w="5103" w:type="dxa"/>
            <w:shd w:val="clear" w:color="auto" w:fill="auto"/>
          </w:tcPr>
          <w:p w:rsidR="00B92101" w:rsidRPr="00B92101" w:rsidRDefault="00B92101" w:rsidP="00B92101">
            <w:pPr>
              <w:jc w:val="both"/>
              <w:rPr>
                <w:rFonts w:eastAsia="Calibri"/>
                <w:sz w:val="20"/>
                <w:szCs w:val="20"/>
                <w:lang w:eastAsia="en-US"/>
              </w:rPr>
            </w:pPr>
          </w:p>
        </w:tc>
      </w:tr>
      <w:tr w:rsidR="00B92101" w:rsidRPr="00B92101" w:rsidTr="008875C5">
        <w:trPr>
          <w:trHeight w:val="395"/>
        </w:trPr>
        <w:tc>
          <w:tcPr>
            <w:tcW w:w="4644" w:type="dxa"/>
            <w:shd w:val="clear" w:color="auto" w:fill="auto"/>
          </w:tcPr>
          <w:p w:rsidR="00B92101" w:rsidRPr="00B92101" w:rsidRDefault="00B92101" w:rsidP="00B92101">
            <w:pPr>
              <w:jc w:val="both"/>
              <w:rPr>
                <w:rFonts w:eastAsia="Calibri"/>
                <w:sz w:val="20"/>
                <w:szCs w:val="20"/>
                <w:lang w:eastAsia="en-US"/>
              </w:rPr>
            </w:pPr>
            <w:r w:rsidRPr="00B92101">
              <w:rPr>
                <w:rFonts w:eastAsia="Calibri"/>
                <w:sz w:val="20"/>
                <w:szCs w:val="20"/>
                <w:lang w:eastAsia="en-US"/>
              </w:rPr>
              <w:t>2. ФИО ответственного лица</w:t>
            </w:r>
          </w:p>
        </w:tc>
        <w:tc>
          <w:tcPr>
            <w:tcW w:w="5103" w:type="dxa"/>
            <w:shd w:val="clear" w:color="auto" w:fill="auto"/>
          </w:tcPr>
          <w:p w:rsidR="00B92101" w:rsidRPr="00B92101" w:rsidRDefault="00B92101" w:rsidP="00B92101">
            <w:pPr>
              <w:jc w:val="both"/>
              <w:rPr>
                <w:rFonts w:eastAsia="Calibri"/>
                <w:sz w:val="20"/>
                <w:szCs w:val="20"/>
                <w:lang w:eastAsia="en-US"/>
              </w:rPr>
            </w:pPr>
          </w:p>
        </w:tc>
      </w:tr>
      <w:tr w:rsidR="00B92101" w:rsidRPr="00B92101" w:rsidTr="008875C5">
        <w:trPr>
          <w:trHeight w:val="395"/>
        </w:trPr>
        <w:tc>
          <w:tcPr>
            <w:tcW w:w="4644" w:type="dxa"/>
            <w:shd w:val="clear" w:color="auto" w:fill="auto"/>
          </w:tcPr>
          <w:p w:rsidR="00B92101" w:rsidRPr="00B92101" w:rsidRDefault="00B92101" w:rsidP="00B92101">
            <w:pPr>
              <w:jc w:val="both"/>
              <w:rPr>
                <w:rFonts w:eastAsia="Calibri"/>
                <w:sz w:val="20"/>
                <w:szCs w:val="20"/>
                <w:lang w:eastAsia="en-US"/>
              </w:rPr>
            </w:pPr>
            <w:r w:rsidRPr="00B92101">
              <w:rPr>
                <w:rFonts w:eastAsia="Calibri"/>
                <w:sz w:val="20"/>
                <w:szCs w:val="20"/>
                <w:lang w:eastAsia="en-US"/>
              </w:rPr>
              <w:t>3. Контакты ответственного лица</w:t>
            </w:r>
          </w:p>
        </w:tc>
        <w:tc>
          <w:tcPr>
            <w:tcW w:w="5103" w:type="dxa"/>
            <w:shd w:val="clear" w:color="auto" w:fill="auto"/>
          </w:tcPr>
          <w:p w:rsidR="00B92101" w:rsidRPr="00B92101" w:rsidRDefault="00B92101" w:rsidP="00B92101">
            <w:pPr>
              <w:jc w:val="both"/>
              <w:rPr>
                <w:rFonts w:eastAsia="Calibri"/>
                <w:sz w:val="20"/>
                <w:szCs w:val="20"/>
                <w:lang w:eastAsia="en-US"/>
              </w:rPr>
            </w:pPr>
          </w:p>
        </w:tc>
      </w:tr>
      <w:tr w:rsidR="00B92101" w:rsidRPr="00B92101" w:rsidTr="008875C5">
        <w:trPr>
          <w:trHeight w:val="395"/>
        </w:trPr>
        <w:tc>
          <w:tcPr>
            <w:tcW w:w="4644" w:type="dxa"/>
            <w:shd w:val="clear" w:color="auto" w:fill="auto"/>
          </w:tcPr>
          <w:p w:rsidR="00B92101" w:rsidRPr="00B92101" w:rsidRDefault="00B92101" w:rsidP="00B92101">
            <w:pPr>
              <w:jc w:val="both"/>
              <w:rPr>
                <w:rFonts w:eastAsia="Calibri"/>
                <w:sz w:val="20"/>
                <w:szCs w:val="20"/>
                <w:lang w:eastAsia="en-US"/>
              </w:rPr>
            </w:pPr>
            <w:r w:rsidRPr="00B92101">
              <w:rPr>
                <w:rFonts w:eastAsia="Calibri"/>
                <w:sz w:val="20"/>
                <w:szCs w:val="20"/>
                <w:lang w:eastAsia="en-US"/>
              </w:rPr>
              <w:t xml:space="preserve">4. </w:t>
            </w:r>
            <w:r w:rsidRPr="00B92101">
              <w:rPr>
                <w:rFonts w:eastAsia="Arial Unicode MS"/>
                <w:color w:val="000000"/>
                <w:sz w:val="20"/>
                <w:szCs w:val="20"/>
                <w:lang w:bidi="ru-RU"/>
              </w:rPr>
              <w:t>Вид (ы) кухни</w:t>
            </w:r>
          </w:p>
        </w:tc>
        <w:tc>
          <w:tcPr>
            <w:tcW w:w="5103" w:type="dxa"/>
            <w:shd w:val="clear" w:color="auto" w:fill="auto"/>
          </w:tcPr>
          <w:p w:rsidR="00B92101" w:rsidRPr="00B92101" w:rsidRDefault="00B92101" w:rsidP="00B92101">
            <w:pPr>
              <w:jc w:val="both"/>
              <w:rPr>
                <w:rFonts w:ascii="Calibri" w:eastAsia="Calibri" w:hAnsi="Calibri"/>
                <w:sz w:val="20"/>
                <w:szCs w:val="20"/>
                <w:lang w:eastAsia="en-US"/>
              </w:rPr>
            </w:pPr>
          </w:p>
        </w:tc>
      </w:tr>
      <w:tr w:rsidR="00B92101" w:rsidRPr="00B92101" w:rsidTr="008875C5">
        <w:trPr>
          <w:trHeight w:val="395"/>
        </w:trPr>
        <w:tc>
          <w:tcPr>
            <w:tcW w:w="4644" w:type="dxa"/>
            <w:shd w:val="clear" w:color="auto" w:fill="auto"/>
          </w:tcPr>
          <w:p w:rsidR="00B92101" w:rsidRPr="00B92101" w:rsidRDefault="00B92101" w:rsidP="00B92101">
            <w:pPr>
              <w:rPr>
                <w:rFonts w:eastAsia="Calibri"/>
                <w:sz w:val="20"/>
                <w:szCs w:val="20"/>
                <w:lang w:eastAsia="en-US"/>
              </w:rPr>
            </w:pPr>
            <w:r w:rsidRPr="00B92101">
              <w:rPr>
                <w:rFonts w:eastAsia="Calibri"/>
                <w:sz w:val="20"/>
                <w:szCs w:val="20"/>
                <w:lang w:eastAsia="en-US"/>
              </w:rPr>
              <w:t xml:space="preserve">5. </w:t>
            </w:r>
            <w:proofErr w:type="gramStart"/>
            <w:r w:rsidRPr="00B92101">
              <w:rPr>
                <w:rFonts w:eastAsia="Calibri"/>
                <w:sz w:val="20"/>
                <w:szCs w:val="20"/>
                <w:lang w:eastAsia="en-US"/>
              </w:rPr>
              <w:t>Перечень блюд с указанием региона происхождения (НАПРИМЕР:</w:t>
            </w:r>
            <w:proofErr w:type="gramEnd"/>
            <w:r w:rsidRPr="00B92101">
              <w:rPr>
                <w:rFonts w:eastAsia="Calibri"/>
                <w:sz w:val="20"/>
                <w:szCs w:val="20"/>
                <w:lang w:eastAsia="en-US"/>
              </w:rPr>
              <w:t xml:space="preserve"> </w:t>
            </w:r>
            <w:proofErr w:type="gramStart"/>
            <w:r w:rsidRPr="00B92101">
              <w:rPr>
                <w:rFonts w:eastAsia="Calibri"/>
                <w:sz w:val="20"/>
                <w:szCs w:val="20"/>
                <w:lang w:eastAsia="en-US"/>
              </w:rPr>
              <w:t>«</w:t>
            </w:r>
            <w:proofErr w:type="spellStart"/>
            <w:r w:rsidRPr="00B92101">
              <w:rPr>
                <w:rFonts w:eastAsia="Calibri"/>
                <w:sz w:val="20"/>
                <w:szCs w:val="20"/>
                <w:lang w:eastAsia="en-US"/>
              </w:rPr>
              <w:t>Драники</w:t>
            </w:r>
            <w:proofErr w:type="spellEnd"/>
            <w:r w:rsidRPr="00B92101">
              <w:rPr>
                <w:rFonts w:eastAsia="Calibri"/>
                <w:sz w:val="20"/>
                <w:szCs w:val="20"/>
                <w:lang w:eastAsia="en-US"/>
              </w:rPr>
              <w:t>» Беларусь)</w:t>
            </w:r>
            <w:proofErr w:type="gramEnd"/>
          </w:p>
        </w:tc>
        <w:tc>
          <w:tcPr>
            <w:tcW w:w="5103" w:type="dxa"/>
            <w:shd w:val="clear" w:color="auto" w:fill="auto"/>
          </w:tcPr>
          <w:p w:rsidR="00B92101" w:rsidRPr="00B92101" w:rsidRDefault="00B92101" w:rsidP="00B92101">
            <w:pPr>
              <w:jc w:val="both"/>
              <w:rPr>
                <w:rFonts w:eastAsia="Calibri"/>
                <w:sz w:val="20"/>
                <w:szCs w:val="20"/>
                <w:lang w:eastAsia="en-US"/>
              </w:rPr>
            </w:pPr>
            <w:r w:rsidRPr="00B92101">
              <w:rPr>
                <w:rFonts w:eastAsia="Calibri"/>
                <w:sz w:val="20"/>
                <w:szCs w:val="20"/>
                <w:lang w:eastAsia="en-US"/>
              </w:rPr>
              <w:t>1.</w:t>
            </w:r>
          </w:p>
          <w:p w:rsidR="00B92101" w:rsidRPr="00B92101" w:rsidRDefault="00B92101" w:rsidP="00B92101">
            <w:pPr>
              <w:jc w:val="both"/>
              <w:rPr>
                <w:rFonts w:eastAsia="Calibri"/>
                <w:sz w:val="20"/>
                <w:szCs w:val="20"/>
                <w:lang w:eastAsia="en-US"/>
              </w:rPr>
            </w:pPr>
            <w:r w:rsidRPr="00B92101">
              <w:rPr>
                <w:rFonts w:eastAsia="Calibri"/>
                <w:sz w:val="20"/>
                <w:szCs w:val="20"/>
                <w:lang w:eastAsia="en-US"/>
              </w:rPr>
              <w:t>2.</w:t>
            </w:r>
          </w:p>
          <w:p w:rsidR="00B92101" w:rsidRPr="00B92101" w:rsidRDefault="00B92101" w:rsidP="00B92101">
            <w:pPr>
              <w:jc w:val="both"/>
              <w:rPr>
                <w:rFonts w:ascii="Calibri" w:eastAsia="Calibri" w:hAnsi="Calibri"/>
                <w:sz w:val="20"/>
                <w:szCs w:val="20"/>
                <w:lang w:eastAsia="en-US"/>
              </w:rPr>
            </w:pPr>
            <w:r w:rsidRPr="00B92101">
              <w:rPr>
                <w:rFonts w:eastAsia="Calibri"/>
                <w:sz w:val="20"/>
                <w:szCs w:val="20"/>
                <w:lang w:eastAsia="en-US"/>
              </w:rPr>
              <w:t>3</w:t>
            </w:r>
            <w:r w:rsidRPr="00B92101">
              <w:rPr>
                <w:rFonts w:ascii="Calibri" w:eastAsia="Calibri" w:hAnsi="Calibri"/>
                <w:sz w:val="20"/>
                <w:szCs w:val="20"/>
                <w:lang w:eastAsia="en-US"/>
              </w:rPr>
              <w:t>.</w:t>
            </w:r>
          </w:p>
        </w:tc>
      </w:tr>
      <w:tr w:rsidR="00B92101" w:rsidRPr="00B92101" w:rsidTr="008875C5">
        <w:tc>
          <w:tcPr>
            <w:tcW w:w="4644" w:type="dxa"/>
            <w:shd w:val="clear" w:color="auto" w:fill="auto"/>
          </w:tcPr>
          <w:p w:rsidR="00B92101" w:rsidRPr="00B92101" w:rsidRDefault="00B92101" w:rsidP="00B92101">
            <w:pPr>
              <w:jc w:val="both"/>
              <w:rPr>
                <w:rFonts w:eastAsia="Calibri"/>
                <w:sz w:val="20"/>
                <w:szCs w:val="20"/>
                <w:lang w:eastAsia="en-US"/>
              </w:rPr>
            </w:pPr>
            <w:r w:rsidRPr="00B92101">
              <w:rPr>
                <w:rFonts w:eastAsia="Calibri"/>
                <w:sz w:val="20"/>
                <w:szCs w:val="20"/>
                <w:lang w:eastAsia="en-US"/>
              </w:rPr>
              <w:t>6. Направление участия</w:t>
            </w:r>
          </w:p>
          <w:p w:rsidR="00B92101" w:rsidRPr="00B92101" w:rsidRDefault="00B92101" w:rsidP="00B92101">
            <w:pPr>
              <w:jc w:val="both"/>
              <w:rPr>
                <w:rFonts w:eastAsia="Calibri"/>
                <w:sz w:val="20"/>
                <w:szCs w:val="20"/>
                <w:lang w:eastAsia="en-US"/>
              </w:rPr>
            </w:pPr>
            <w:r w:rsidRPr="00B92101">
              <w:rPr>
                <w:rFonts w:eastAsia="Calibri"/>
                <w:sz w:val="20"/>
                <w:szCs w:val="20"/>
                <w:lang w:eastAsia="en-US"/>
              </w:rPr>
              <w:t xml:space="preserve"> (дегустация и/или продажа):</w:t>
            </w:r>
          </w:p>
          <w:p w:rsidR="00B92101" w:rsidRPr="00B92101" w:rsidRDefault="00B92101" w:rsidP="00B92101">
            <w:pPr>
              <w:jc w:val="both"/>
              <w:rPr>
                <w:rFonts w:eastAsia="Calibri"/>
                <w:sz w:val="20"/>
                <w:szCs w:val="20"/>
                <w:lang w:eastAsia="en-US"/>
              </w:rPr>
            </w:pPr>
            <w:r w:rsidRPr="00B92101">
              <w:rPr>
                <w:rFonts w:eastAsia="Calibri"/>
                <w:sz w:val="20"/>
                <w:szCs w:val="20"/>
                <w:lang w:eastAsia="en-US"/>
              </w:rPr>
              <w:t>Блюда для дегустации</w:t>
            </w:r>
          </w:p>
          <w:p w:rsidR="00B92101" w:rsidRPr="00B92101" w:rsidRDefault="00B92101" w:rsidP="00B92101">
            <w:pPr>
              <w:jc w:val="both"/>
              <w:rPr>
                <w:rFonts w:eastAsia="Calibri"/>
                <w:sz w:val="20"/>
                <w:szCs w:val="20"/>
                <w:lang w:eastAsia="en-US"/>
              </w:rPr>
            </w:pPr>
            <w:r w:rsidRPr="00B92101">
              <w:rPr>
                <w:rFonts w:eastAsia="Calibri"/>
                <w:sz w:val="20"/>
                <w:szCs w:val="20"/>
                <w:lang w:eastAsia="en-US"/>
              </w:rPr>
              <w:t>Блюда для продажи</w:t>
            </w:r>
          </w:p>
        </w:tc>
        <w:tc>
          <w:tcPr>
            <w:tcW w:w="5103" w:type="dxa"/>
            <w:shd w:val="clear" w:color="auto" w:fill="auto"/>
          </w:tcPr>
          <w:p w:rsidR="00B92101" w:rsidRPr="00B92101" w:rsidRDefault="00B92101" w:rsidP="00B92101">
            <w:pPr>
              <w:jc w:val="both"/>
              <w:rPr>
                <w:rFonts w:eastAsia="Calibri"/>
                <w:sz w:val="20"/>
                <w:szCs w:val="20"/>
                <w:lang w:eastAsia="en-US"/>
              </w:rPr>
            </w:pPr>
          </w:p>
        </w:tc>
      </w:tr>
    </w:tbl>
    <w:p w:rsidR="00B92101" w:rsidRPr="00B92101" w:rsidRDefault="00B92101" w:rsidP="00B92101">
      <w:pPr>
        <w:jc w:val="both"/>
        <w:rPr>
          <w:rFonts w:eastAsia="Calibri"/>
          <w:sz w:val="20"/>
          <w:szCs w:val="20"/>
          <w:lang w:eastAsia="en-US"/>
        </w:rPr>
      </w:pPr>
    </w:p>
    <w:p w:rsidR="00B92101" w:rsidRPr="00B92101" w:rsidRDefault="00B92101" w:rsidP="00B92101">
      <w:pPr>
        <w:jc w:val="both"/>
        <w:rPr>
          <w:rFonts w:eastAsia="Calibri"/>
          <w:sz w:val="20"/>
          <w:szCs w:val="20"/>
          <w:lang w:eastAsia="en-US"/>
        </w:rPr>
      </w:pPr>
    </w:p>
    <w:p w:rsidR="00B92101" w:rsidRPr="00B92101" w:rsidRDefault="00B92101" w:rsidP="00B92101">
      <w:pPr>
        <w:jc w:val="both"/>
        <w:rPr>
          <w:rFonts w:eastAsia="Calibri"/>
          <w:sz w:val="20"/>
          <w:szCs w:val="20"/>
          <w:lang w:eastAsia="en-US"/>
        </w:rPr>
      </w:pPr>
    </w:p>
    <w:p w:rsidR="00B92101" w:rsidRPr="00B92101" w:rsidRDefault="00B92101" w:rsidP="00B92101">
      <w:pPr>
        <w:jc w:val="both"/>
        <w:rPr>
          <w:rFonts w:eastAsia="Calibri"/>
          <w:sz w:val="20"/>
          <w:szCs w:val="20"/>
          <w:lang w:eastAsia="en-US"/>
        </w:rPr>
      </w:pPr>
      <w:r w:rsidRPr="00B92101">
        <w:rPr>
          <w:rFonts w:eastAsia="Calibri"/>
          <w:sz w:val="20"/>
          <w:szCs w:val="20"/>
          <w:lang w:eastAsia="en-US"/>
        </w:rPr>
        <w:t>«__»______________2026 г.                 _________________/_________________</w:t>
      </w:r>
    </w:p>
    <w:p w:rsidR="00B92101" w:rsidRPr="00B92101" w:rsidRDefault="00B92101" w:rsidP="00B92101">
      <w:pPr>
        <w:rPr>
          <w:rFonts w:eastAsia="Calibri"/>
          <w:sz w:val="20"/>
          <w:szCs w:val="20"/>
          <w:lang w:eastAsia="en-US"/>
        </w:rPr>
      </w:pPr>
      <w:r w:rsidRPr="00B92101">
        <w:rPr>
          <w:rFonts w:eastAsia="Calibri"/>
          <w:sz w:val="20"/>
          <w:szCs w:val="20"/>
          <w:lang w:eastAsia="en-US"/>
        </w:rPr>
        <w:t xml:space="preserve">                      дата                                                                                       подпись               /      фамилия, инициалы</w:t>
      </w:r>
    </w:p>
    <w:p w:rsidR="005548EA" w:rsidRPr="00B92101" w:rsidRDefault="005548EA" w:rsidP="00426CAF">
      <w:pPr>
        <w:rPr>
          <w:sz w:val="20"/>
          <w:szCs w:val="20"/>
        </w:rPr>
      </w:pPr>
    </w:p>
    <w:p w:rsidR="005548EA" w:rsidRPr="00B92101" w:rsidRDefault="005548EA" w:rsidP="00426CAF">
      <w:pPr>
        <w:rPr>
          <w:sz w:val="20"/>
          <w:szCs w:val="20"/>
        </w:rPr>
      </w:pPr>
    </w:p>
    <w:p w:rsidR="005548EA" w:rsidRPr="00B92101" w:rsidRDefault="005548EA" w:rsidP="00426CAF">
      <w:pPr>
        <w:rPr>
          <w:sz w:val="20"/>
          <w:szCs w:val="20"/>
        </w:rPr>
      </w:pPr>
    </w:p>
    <w:p w:rsidR="00B92101" w:rsidRPr="00B92101" w:rsidRDefault="00B92101" w:rsidP="00165F4F">
      <w:pPr>
        <w:jc w:val="center"/>
        <w:rPr>
          <w:b/>
          <w:sz w:val="20"/>
          <w:szCs w:val="20"/>
        </w:rPr>
      </w:pPr>
      <w:r w:rsidRPr="00B92101">
        <w:rPr>
          <w:b/>
          <w:sz w:val="20"/>
          <w:szCs w:val="20"/>
        </w:rPr>
        <w:t>Согласие на обработку персональных данных</w:t>
      </w:r>
    </w:p>
    <w:p w:rsidR="00B92101" w:rsidRPr="00B92101" w:rsidRDefault="00B92101" w:rsidP="00165F4F">
      <w:pPr>
        <w:jc w:val="both"/>
        <w:rPr>
          <w:b/>
          <w:sz w:val="20"/>
          <w:szCs w:val="20"/>
        </w:rPr>
      </w:pPr>
    </w:p>
    <w:p w:rsidR="00B92101" w:rsidRPr="00B92101" w:rsidRDefault="00B92101" w:rsidP="00165F4F">
      <w:pPr>
        <w:tabs>
          <w:tab w:val="left" w:pos="567"/>
        </w:tabs>
        <w:ind w:right="-426"/>
        <w:jc w:val="both"/>
        <w:rPr>
          <w:sz w:val="20"/>
          <w:szCs w:val="20"/>
        </w:rPr>
      </w:pPr>
      <w:r w:rsidRPr="00B92101">
        <w:rPr>
          <w:sz w:val="20"/>
          <w:szCs w:val="20"/>
        </w:rPr>
        <w:t xml:space="preserve">        Настоящим во исполнение требований Федерального закона от 27.07.2026                  № 152-ФЗ «О персональных данных» я, __________________________________________,</w:t>
      </w:r>
    </w:p>
    <w:p w:rsidR="00B92101" w:rsidRPr="00B92101" w:rsidRDefault="00B92101" w:rsidP="00165F4F">
      <w:pPr>
        <w:tabs>
          <w:tab w:val="left" w:pos="567"/>
        </w:tabs>
        <w:ind w:right="-426"/>
        <w:jc w:val="both"/>
        <w:rPr>
          <w:sz w:val="20"/>
          <w:szCs w:val="20"/>
        </w:rPr>
      </w:pPr>
      <w:r w:rsidRPr="00B92101">
        <w:rPr>
          <w:sz w:val="20"/>
          <w:szCs w:val="20"/>
        </w:rPr>
        <w:t xml:space="preserve">даю свое письменное согласие </w:t>
      </w:r>
      <w:r w:rsidRPr="00B92101">
        <w:rPr>
          <w:rFonts w:eastAsia="Arial Unicode MS"/>
          <w:color w:val="000000"/>
          <w:sz w:val="20"/>
          <w:szCs w:val="20"/>
          <w:lang w:bidi="ru-RU"/>
        </w:rPr>
        <w:t xml:space="preserve">Муниципальному автономному учреждению культуры «Центр досуга и народного творчества Билибинского муниципального района, зарегистрированному по адресу: 689450, Чукотского автономного округа, г. Билибино,       ул. Ленина, д. 6 </w:t>
      </w:r>
      <w:r w:rsidRPr="00B92101">
        <w:rPr>
          <w:sz w:val="20"/>
          <w:szCs w:val="20"/>
        </w:rPr>
        <w:t xml:space="preserve">на обработку моих персональных данных в целях проведения </w:t>
      </w:r>
      <w:r w:rsidRPr="00B92101">
        <w:rPr>
          <w:rFonts w:eastAsia="Calibri"/>
          <w:sz w:val="20"/>
          <w:szCs w:val="20"/>
          <w:lang w:eastAsia="en-US"/>
        </w:rPr>
        <w:t>гастрономического фестиваля «Билибинский самовар»</w:t>
      </w:r>
      <w:r w:rsidRPr="00B92101">
        <w:rPr>
          <w:sz w:val="20"/>
          <w:szCs w:val="20"/>
        </w:rPr>
        <w:t>. Настоящее согласие действует до 31.12.2026 г.</w:t>
      </w:r>
    </w:p>
    <w:p w:rsidR="00B92101" w:rsidRPr="00B92101" w:rsidRDefault="00B92101" w:rsidP="00165F4F">
      <w:pPr>
        <w:tabs>
          <w:tab w:val="left" w:pos="567"/>
        </w:tabs>
        <w:ind w:right="-426"/>
        <w:jc w:val="both"/>
        <w:rPr>
          <w:sz w:val="20"/>
          <w:szCs w:val="20"/>
        </w:rPr>
      </w:pPr>
      <w:r w:rsidRPr="00B92101">
        <w:rPr>
          <w:sz w:val="20"/>
          <w:szCs w:val="20"/>
        </w:rPr>
        <w:t xml:space="preserve">        Я уведомле</w:t>
      </w:r>
      <w:proofErr w:type="gramStart"/>
      <w:r w:rsidRPr="00B92101">
        <w:rPr>
          <w:sz w:val="20"/>
          <w:szCs w:val="20"/>
        </w:rPr>
        <w:t>н(</w:t>
      </w:r>
      <w:proofErr w:type="gramEnd"/>
      <w:r w:rsidRPr="00B92101">
        <w:rPr>
          <w:sz w:val="20"/>
          <w:szCs w:val="20"/>
        </w:rPr>
        <w:t>а)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и любые другие действия (операции) с персональными данными.</w:t>
      </w:r>
    </w:p>
    <w:p w:rsidR="00B92101" w:rsidRPr="00B92101" w:rsidRDefault="00B92101" w:rsidP="00165F4F">
      <w:pPr>
        <w:tabs>
          <w:tab w:val="left" w:pos="567"/>
        </w:tabs>
        <w:ind w:right="-426"/>
        <w:jc w:val="both"/>
        <w:rPr>
          <w:sz w:val="20"/>
          <w:szCs w:val="20"/>
        </w:rPr>
      </w:pPr>
      <w:r w:rsidRPr="00B92101">
        <w:rPr>
          <w:sz w:val="20"/>
          <w:szCs w:val="20"/>
        </w:rPr>
        <w:t xml:space="preserve">       Также под персональными данными подразумевается любая информация, указанная в заявке, имеющая ко мне отношение, как к субъекту персональных данных, в том числе фамилия, имя, отчество, дата и место рождения, адрес проживания </w:t>
      </w:r>
      <w:r w:rsidRPr="00B92101">
        <w:rPr>
          <w:rFonts w:eastAsia="Arial Unicode MS"/>
          <w:color w:val="000000"/>
          <w:sz w:val="20"/>
          <w:szCs w:val="20"/>
          <w:lang w:bidi="ru-RU"/>
        </w:rPr>
        <w:t>почтовые и электронные адреса, номера телефонов</w:t>
      </w:r>
      <w:r w:rsidRPr="00B92101">
        <w:rPr>
          <w:sz w:val="20"/>
          <w:szCs w:val="20"/>
        </w:rPr>
        <w:t xml:space="preserve"> и любая другая информация. Порядок отзыва согласия на обработку персональных данных мне известен.</w:t>
      </w:r>
    </w:p>
    <w:p w:rsidR="00B92101" w:rsidRPr="00B92101" w:rsidRDefault="00B92101" w:rsidP="00165F4F">
      <w:pPr>
        <w:tabs>
          <w:tab w:val="left" w:pos="567"/>
        </w:tabs>
        <w:ind w:right="-426"/>
        <w:jc w:val="both"/>
        <w:rPr>
          <w:sz w:val="20"/>
          <w:szCs w:val="20"/>
        </w:rPr>
      </w:pPr>
    </w:p>
    <w:p w:rsidR="00B92101" w:rsidRPr="00B92101" w:rsidRDefault="00B92101" w:rsidP="00165F4F">
      <w:pPr>
        <w:widowControl w:val="0"/>
        <w:ind w:right="-426" w:firstLine="709"/>
        <w:jc w:val="both"/>
        <w:rPr>
          <w:rFonts w:eastAsia="Arial Unicode MS"/>
          <w:color w:val="000000"/>
          <w:sz w:val="20"/>
          <w:szCs w:val="20"/>
          <w:lang w:bidi="ru-RU"/>
        </w:rPr>
      </w:pPr>
      <w:r w:rsidRPr="00B92101">
        <w:rPr>
          <w:rFonts w:eastAsia="Arial Unicode MS"/>
          <w:color w:val="000000"/>
          <w:sz w:val="20"/>
          <w:szCs w:val="20"/>
          <w:lang w:bidi="ru-RU"/>
        </w:rPr>
        <w:t>Подтверждаю, что ознакомлен</w:t>
      </w:r>
      <w:proofErr w:type="gramStart"/>
      <w:r w:rsidRPr="00B92101">
        <w:rPr>
          <w:rFonts w:eastAsia="Arial Unicode MS"/>
          <w:color w:val="000000"/>
          <w:sz w:val="20"/>
          <w:szCs w:val="20"/>
          <w:lang w:bidi="ru-RU"/>
        </w:rPr>
        <w:t xml:space="preserve"> (-</w:t>
      </w:r>
      <w:proofErr w:type="gramEnd"/>
      <w:r w:rsidRPr="00B92101">
        <w:rPr>
          <w:rFonts w:eastAsia="Arial Unicode MS"/>
          <w:color w:val="000000"/>
          <w:sz w:val="20"/>
          <w:szCs w:val="20"/>
          <w:lang w:bidi="ru-RU"/>
        </w:rPr>
        <w:t xml:space="preserve">а) с положениями </w:t>
      </w:r>
      <w:hyperlink r:id="rId11" w:history="1">
        <w:r w:rsidRPr="00B92101">
          <w:rPr>
            <w:rFonts w:eastAsia="Arial Unicode MS"/>
            <w:color w:val="0000FF"/>
            <w:sz w:val="20"/>
            <w:szCs w:val="20"/>
            <w:u w:val="single"/>
            <w:lang w:bidi="ru-RU"/>
          </w:rPr>
          <w:t>Федерального закона</w:t>
        </w:r>
      </w:hyperlink>
      <w:r w:rsidRPr="00B92101">
        <w:rPr>
          <w:rFonts w:eastAsia="Arial Unicode MS"/>
          <w:color w:val="000000"/>
          <w:sz w:val="20"/>
          <w:szCs w:val="20"/>
          <w:lang w:bidi="ru-RU"/>
        </w:rPr>
        <w:t xml:space="preserve"> от 27.07.2006 г. № 152-ФЗ «О персональных данных», права и обязанности в области защиты персональных данных мне разъяснены.</w:t>
      </w:r>
    </w:p>
    <w:p w:rsidR="00B92101" w:rsidRPr="00B92101" w:rsidRDefault="00B92101" w:rsidP="00165F4F">
      <w:pPr>
        <w:tabs>
          <w:tab w:val="left" w:pos="567"/>
        </w:tabs>
        <w:ind w:right="-426"/>
        <w:jc w:val="both"/>
        <w:rPr>
          <w:rFonts w:eastAsia="Arial Unicode MS"/>
          <w:color w:val="000000"/>
          <w:sz w:val="20"/>
          <w:szCs w:val="20"/>
          <w:lang w:bidi="ru-RU"/>
        </w:rPr>
      </w:pPr>
    </w:p>
    <w:p w:rsidR="00B92101" w:rsidRPr="00B92101" w:rsidRDefault="00B92101" w:rsidP="00165F4F">
      <w:pPr>
        <w:widowControl w:val="0"/>
        <w:jc w:val="both"/>
        <w:rPr>
          <w:rFonts w:eastAsia="Arial Unicode MS"/>
          <w:color w:val="000000"/>
          <w:sz w:val="20"/>
          <w:szCs w:val="20"/>
          <w:lang w:bidi="ru-RU"/>
        </w:rPr>
      </w:pPr>
      <w:r w:rsidRPr="00B92101">
        <w:rPr>
          <w:rFonts w:eastAsia="Arial Unicode MS"/>
          <w:color w:val="000000"/>
          <w:sz w:val="20"/>
          <w:szCs w:val="20"/>
          <w:lang w:bidi="ru-RU"/>
        </w:rPr>
        <w:t>«_____»________________20____ г. _____________________ ________________________</w:t>
      </w:r>
    </w:p>
    <w:p w:rsidR="00B92101" w:rsidRPr="00B92101" w:rsidRDefault="00B92101" w:rsidP="00165F4F">
      <w:pPr>
        <w:widowControl w:val="0"/>
        <w:jc w:val="both"/>
        <w:rPr>
          <w:rFonts w:eastAsia="Arial Unicode MS"/>
          <w:color w:val="000000"/>
          <w:sz w:val="20"/>
          <w:szCs w:val="20"/>
          <w:lang w:bidi="ru-RU"/>
        </w:rPr>
      </w:pPr>
      <w:r w:rsidRPr="00B92101">
        <w:rPr>
          <w:rFonts w:eastAsia="Arial Unicode MS"/>
          <w:color w:val="000000"/>
          <w:sz w:val="20"/>
          <w:szCs w:val="20"/>
          <w:lang w:bidi="ru-RU"/>
        </w:rPr>
        <w:t xml:space="preserve">                                                                         (Подпись)                             (Ф.И.О.)</w:t>
      </w:r>
    </w:p>
    <w:p w:rsidR="00B92101" w:rsidRPr="00B92101" w:rsidRDefault="00B92101" w:rsidP="00165F4F">
      <w:pPr>
        <w:widowControl w:val="0"/>
        <w:jc w:val="both"/>
        <w:rPr>
          <w:rFonts w:eastAsia="Arial Unicode MS"/>
          <w:color w:val="000000"/>
          <w:sz w:val="20"/>
          <w:szCs w:val="20"/>
          <w:lang w:bidi="ru-RU"/>
        </w:rPr>
      </w:pPr>
    </w:p>
    <w:p w:rsidR="005548EA" w:rsidRPr="00B92101" w:rsidRDefault="005548EA" w:rsidP="00165F4F">
      <w:pPr>
        <w:jc w:val="both"/>
        <w:rPr>
          <w:sz w:val="20"/>
          <w:szCs w:val="20"/>
        </w:rPr>
      </w:pPr>
    </w:p>
    <w:p w:rsidR="00165F4F" w:rsidRPr="00165F4F" w:rsidRDefault="00165F4F" w:rsidP="00165F4F">
      <w:pPr>
        <w:widowControl w:val="0"/>
        <w:tabs>
          <w:tab w:val="left" w:pos="5529"/>
          <w:tab w:val="left" w:pos="5670"/>
          <w:tab w:val="left" w:pos="5812"/>
        </w:tabs>
        <w:contextualSpacing/>
        <w:jc w:val="center"/>
        <w:rPr>
          <w:b/>
          <w:sz w:val="20"/>
          <w:szCs w:val="20"/>
        </w:rPr>
      </w:pPr>
      <w:r w:rsidRPr="00165F4F">
        <w:rPr>
          <w:sz w:val="20"/>
          <w:szCs w:val="20"/>
        </w:rPr>
        <w:t xml:space="preserve">                 </w:t>
      </w:r>
      <w:r>
        <w:rPr>
          <w:sz w:val="20"/>
          <w:szCs w:val="20"/>
        </w:rPr>
        <w:t xml:space="preserve">                                                          </w:t>
      </w:r>
      <w:r w:rsidRPr="00165F4F">
        <w:rPr>
          <w:sz w:val="20"/>
          <w:szCs w:val="20"/>
        </w:rPr>
        <w:t xml:space="preserve">          Приложение 3 </w:t>
      </w:r>
    </w:p>
    <w:p w:rsidR="00165F4F" w:rsidRPr="00165F4F" w:rsidRDefault="00165F4F" w:rsidP="00165F4F">
      <w:pPr>
        <w:widowControl w:val="0"/>
        <w:tabs>
          <w:tab w:val="left" w:pos="5670"/>
        </w:tabs>
        <w:contextualSpacing/>
        <w:jc w:val="center"/>
        <w:rPr>
          <w:sz w:val="20"/>
          <w:szCs w:val="20"/>
        </w:rPr>
      </w:pPr>
      <w:r w:rsidRPr="00165F4F">
        <w:rPr>
          <w:sz w:val="20"/>
          <w:szCs w:val="20"/>
        </w:rPr>
        <w:t xml:space="preserve">                                                           </w:t>
      </w:r>
      <w:r>
        <w:rPr>
          <w:sz w:val="20"/>
          <w:szCs w:val="20"/>
        </w:rPr>
        <w:t xml:space="preserve">                                                            </w:t>
      </w:r>
      <w:r w:rsidRPr="00165F4F">
        <w:rPr>
          <w:sz w:val="20"/>
          <w:szCs w:val="20"/>
        </w:rPr>
        <w:t xml:space="preserve">    к    Постановлению Администрации</w:t>
      </w:r>
    </w:p>
    <w:p w:rsidR="00165F4F" w:rsidRPr="00165F4F" w:rsidRDefault="00165F4F" w:rsidP="00165F4F">
      <w:pPr>
        <w:widowControl w:val="0"/>
        <w:tabs>
          <w:tab w:val="left" w:pos="5670"/>
        </w:tabs>
        <w:contextualSpacing/>
        <w:jc w:val="center"/>
        <w:rPr>
          <w:sz w:val="20"/>
          <w:szCs w:val="20"/>
        </w:rPr>
      </w:pPr>
      <w:r w:rsidRPr="00165F4F">
        <w:rPr>
          <w:sz w:val="20"/>
          <w:szCs w:val="20"/>
        </w:rPr>
        <w:t xml:space="preserve">                                                           </w:t>
      </w:r>
      <w:r>
        <w:rPr>
          <w:sz w:val="20"/>
          <w:szCs w:val="20"/>
        </w:rPr>
        <w:t xml:space="preserve">                                                           </w:t>
      </w:r>
      <w:r w:rsidRPr="00165F4F">
        <w:rPr>
          <w:sz w:val="20"/>
          <w:szCs w:val="20"/>
        </w:rPr>
        <w:t xml:space="preserve">     муниципального             образования</w:t>
      </w:r>
    </w:p>
    <w:p w:rsidR="00165F4F" w:rsidRPr="00165F4F" w:rsidRDefault="00165F4F" w:rsidP="00165F4F">
      <w:pPr>
        <w:widowControl w:val="0"/>
        <w:tabs>
          <w:tab w:val="left" w:pos="5670"/>
        </w:tabs>
        <w:contextualSpacing/>
        <w:jc w:val="center"/>
        <w:rPr>
          <w:sz w:val="20"/>
          <w:szCs w:val="20"/>
        </w:rPr>
      </w:pPr>
      <w:r w:rsidRPr="00165F4F">
        <w:rPr>
          <w:sz w:val="20"/>
          <w:szCs w:val="20"/>
        </w:rPr>
        <w:t xml:space="preserve">                                                      </w:t>
      </w:r>
      <w:r>
        <w:rPr>
          <w:sz w:val="20"/>
          <w:szCs w:val="20"/>
        </w:rPr>
        <w:t xml:space="preserve">                                                           </w:t>
      </w:r>
      <w:r w:rsidRPr="00165F4F">
        <w:rPr>
          <w:sz w:val="20"/>
          <w:szCs w:val="20"/>
        </w:rPr>
        <w:t xml:space="preserve">          Билибинский муниципальный район</w:t>
      </w:r>
    </w:p>
    <w:p w:rsidR="00165F4F" w:rsidRPr="00165F4F" w:rsidRDefault="00165F4F" w:rsidP="00165F4F">
      <w:pPr>
        <w:widowControl w:val="0"/>
        <w:tabs>
          <w:tab w:val="left" w:pos="5670"/>
        </w:tabs>
        <w:contextualSpacing/>
        <w:rPr>
          <w:sz w:val="20"/>
          <w:szCs w:val="20"/>
        </w:rPr>
      </w:pPr>
      <w:r w:rsidRPr="00165F4F">
        <w:rPr>
          <w:sz w:val="20"/>
          <w:szCs w:val="20"/>
        </w:rPr>
        <w:t xml:space="preserve">                                                                </w:t>
      </w:r>
      <w:r>
        <w:rPr>
          <w:sz w:val="20"/>
          <w:szCs w:val="20"/>
        </w:rPr>
        <w:t xml:space="preserve">                                                       </w:t>
      </w:r>
      <w:r w:rsidRPr="00165F4F">
        <w:rPr>
          <w:sz w:val="20"/>
          <w:szCs w:val="20"/>
        </w:rPr>
        <w:t xml:space="preserve">           от 08 апреля 2026 года № 272     </w:t>
      </w:r>
    </w:p>
    <w:p w:rsidR="00165F4F" w:rsidRPr="00165F4F" w:rsidRDefault="00165F4F" w:rsidP="00165F4F">
      <w:pPr>
        <w:widowControl w:val="0"/>
        <w:autoSpaceDE w:val="0"/>
        <w:autoSpaceDN w:val="0"/>
        <w:adjustRightInd w:val="0"/>
        <w:rPr>
          <w:b/>
          <w:sz w:val="20"/>
          <w:szCs w:val="20"/>
        </w:rPr>
      </w:pPr>
    </w:p>
    <w:p w:rsidR="00165F4F" w:rsidRPr="00165F4F" w:rsidRDefault="00165F4F" w:rsidP="00165F4F">
      <w:pPr>
        <w:widowControl w:val="0"/>
        <w:autoSpaceDE w:val="0"/>
        <w:autoSpaceDN w:val="0"/>
        <w:adjustRightInd w:val="0"/>
        <w:rPr>
          <w:b/>
          <w:sz w:val="20"/>
          <w:szCs w:val="20"/>
        </w:rPr>
      </w:pPr>
    </w:p>
    <w:p w:rsidR="00165F4F" w:rsidRPr="00165F4F" w:rsidRDefault="00165F4F" w:rsidP="00165F4F">
      <w:pPr>
        <w:widowControl w:val="0"/>
        <w:autoSpaceDE w:val="0"/>
        <w:autoSpaceDN w:val="0"/>
        <w:adjustRightInd w:val="0"/>
        <w:jc w:val="center"/>
        <w:rPr>
          <w:b/>
          <w:sz w:val="20"/>
          <w:szCs w:val="20"/>
        </w:rPr>
      </w:pPr>
      <w:r w:rsidRPr="00165F4F">
        <w:rPr>
          <w:b/>
          <w:sz w:val="20"/>
          <w:szCs w:val="20"/>
        </w:rPr>
        <w:t>Состав</w:t>
      </w:r>
    </w:p>
    <w:p w:rsidR="00165F4F" w:rsidRPr="00165F4F" w:rsidRDefault="00165F4F" w:rsidP="00165F4F">
      <w:pPr>
        <w:widowControl w:val="0"/>
        <w:autoSpaceDE w:val="0"/>
        <w:autoSpaceDN w:val="0"/>
        <w:adjustRightInd w:val="0"/>
        <w:jc w:val="center"/>
        <w:rPr>
          <w:b/>
          <w:sz w:val="20"/>
          <w:szCs w:val="20"/>
        </w:rPr>
      </w:pPr>
      <w:r w:rsidRPr="00165F4F">
        <w:rPr>
          <w:b/>
          <w:sz w:val="20"/>
          <w:szCs w:val="20"/>
        </w:rPr>
        <w:t>организационного комитета Билибинского муниципального района</w:t>
      </w:r>
    </w:p>
    <w:p w:rsidR="00165F4F" w:rsidRPr="00165F4F" w:rsidRDefault="00165F4F" w:rsidP="00165F4F">
      <w:pPr>
        <w:widowControl w:val="0"/>
        <w:autoSpaceDE w:val="0"/>
        <w:autoSpaceDN w:val="0"/>
        <w:adjustRightInd w:val="0"/>
        <w:jc w:val="center"/>
        <w:rPr>
          <w:b/>
          <w:sz w:val="20"/>
          <w:szCs w:val="20"/>
        </w:rPr>
      </w:pPr>
      <w:r w:rsidRPr="00165F4F">
        <w:rPr>
          <w:b/>
          <w:sz w:val="20"/>
          <w:szCs w:val="20"/>
        </w:rPr>
        <w:t xml:space="preserve"> по подготовке и проведению мероприятий, посвященных </w:t>
      </w:r>
    </w:p>
    <w:p w:rsidR="00165F4F" w:rsidRPr="00165F4F" w:rsidRDefault="00165F4F" w:rsidP="00165F4F">
      <w:pPr>
        <w:widowControl w:val="0"/>
        <w:autoSpaceDE w:val="0"/>
        <w:autoSpaceDN w:val="0"/>
        <w:adjustRightInd w:val="0"/>
        <w:jc w:val="center"/>
        <w:rPr>
          <w:b/>
          <w:sz w:val="20"/>
          <w:szCs w:val="20"/>
        </w:rPr>
      </w:pPr>
      <w:r w:rsidRPr="00165F4F">
        <w:rPr>
          <w:b/>
          <w:sz w:val="20"/>
          <w:szCs w:val="20"/>
        </w:rPr>
        <w:t>празднику Весны и Труда в 2026 году</w:t>
      </w:r>
    </w:p>
    <w:p w:rsidR="00165F4F" w:rsidRPr="00165F4F" w:rsidRDefault="00165F4F" w:rsidP="00165F4F">
      <w:pPr>
        <w:widowControl w:val="0"/>
        <w:autoSpaceDE w:val="0"/>
        <w:autoSpaceDN w:val="0"/>
        <w:adjustRightInd w:val="0"/>
        <w:rPr>
          <w:b/>
          <w:sz w:val="20"/>
          <w:szCs w:val="20"/>
        </w:rPr>
      </w:pPr>
      <w:r w:rsidRPr="00165F4F">
        <w:rPr>
          <w:b/>
          <w:sz w:val="20"/>
          <w:szCs w:val="20"/>
        </w:rPr>
        <w:t xml:space="preserve">Председатель </w:t>
      </w:r>
    </w:p>
    <w:p w:rsidR="00165F4F" w:rsidRPr="00165F4F" w:rsidRDefault="00165F4F" w:rsidP="00165F4F">
      <w:pPr>
        <w:widowControl w:val="0"/>
        <w:autoSpaceDE w:val="0"/>
        <w:autoSpaceDN w:val="0"/>
        <w:adjustRightInd w:val="0"/>
        <w:rPr>
          <w:b/>
          <w:sz w:val="20"/>
          <w:szCs w:val="20"/>
        </w:rPr>
      </w:pPr>
      <w:r w:rsidRPr="00165F4F">
        <w:rPr>
          <w:b/>
          <w:sz w:val="20"/>
          <w:szCs w:val="20"/>
        </w:rPr>
        <w:t>Организационного комитета:</w:t>
      </w:r>
    </w:p>
    <w:tbl>
      <w:tblPr>
        <w:tblpPr w:leftFromText="180" w:rightFromText="180" w:vertAnchor="text" w:horzAnchor="margin" w:tblpY="200"/>
        <w:tblW w:w="0" w:type="auto"/>
        <w:tblLook w:val="04A0" w:firstRow="1" w:lastRow="0" w:firstColumn="1" w:lastColumn="0" w:noHBand="0" w:noVBand="1"/>
      </w:tblPr>
      <w:tblGrid>
        <w:gridCol w:w="3510"/>
        <w:gridCol w:w="6344"/>
      </w:tblGrid>
      <w:tr w:rsidR="00165F4F" w:rsidRPr="00165F4F" w:rsidTr="008875C5">
        <w:tc>
          <w:tcPr>
            <w:tcW w:w="3510" w:type="dxa"/>
          </w:tcPr>
          <w:p w:rsidR="00165F4F" w:rsidRPr="00165F4F" w:rsidRDefault="00165F4F" w:rsidP="00165F4F">
            <w:pPr>
              <w:widowControl w:val="0"/>
              <w:autoSpaceDE w:val="0"/>
              <w:autoSpaceDN w:val="0"/>
              <w:adjustRightInd w:val="0"/>
              <w:rPr>
                <w:rFonts w:eastAsia="Calibri"/>
                <w:sz w:val="20"/>
                <w:szCs w:val="20"/>
              </w:rPr>
            </w:pPr>
            <w:r w:rsidRPr="00165F4F">
              <w:rPr>
                <w:rFonts w:eastAsia="Calibri"/>
                <w:sz w:val="20"/>
                <w:szCs w:val="20"/>
              </w:rPr>
              <w:t xml:space="preserve">Попова С.В. </w:t>
            </w:r>
          </w:p>
          <w:p w:rsidR="00165F4F" w:rsidRPr="00165F4F" w:rsidRDefault="00165F4F" w:rsidP="00165F4F">
            <w:pPr>
              <w:widowControl w:val="0"/>
              <w:autoSpaceDE w:val="0"/>
              <w:autoSpaceDN w:val="0"/>
              <w:adjustRightInd w:val="0"/>
              <w:rPr>
                <w:rFonts w:eastAsia="Calibri"/>
                <w:sz w:val="20"/>
                <w:szCs w:val="20"/>
              </w:rPr>
            </w:pPr>
          </w:p>
        </w:tc>
        <w:tc>
          <w:tcPr>
            <w:tcW w:w="6344" w:type="dxa"/>
          </w:tcPr>
          <w:p w:rsidR="00165F4F" w:rsidRPr="00165F4F" w:rsidRDefault="00165F4F" w:rsidP="00165F4F">
            <w:pPr>
              <w:widowControl w:val="0"/>
              <w:autoSpaceDE w:val="0"/>
              <w:autoSpaceDN w:val="0"/>
              <w:adjustRightInd w:val="0"/>
              <w:jc w:val="both"/>
              <w:rPr>
                <w:rFonts w:eastAsia="Calibri"/>
                <w:sz w:val="20"/>
                <w:szCs w:val="20"/>
              </w:rPr>
            </w:pPr>
            <w:r w:rsidRPr="00165F4F">
              <w:rPr>
                <w:rFonts w:eastAsia="Calibri"/>
                <w:sz w:val="20"/>
                <w:szCs w:val="20"/>
              </w:rPr>
              <w:t xml:space="preserve">- </w:t>
            </w:r>
            <w:r w:rsidRPr="00165F4F">
              <w:rPr>
                <w:sz w:val="20"/>
                <w:szCs w:val="20"/>
              </w:rPr>
              <w:t xml:space="preserve"> </w:t>
            </w:r>
            <w:r w:rsidRPr="00165F4F">
              <w:rPr>
                <w:rFonts w:eastAsia="Calibri"/>
                <w:sz w:val="20"/>
                <w:szCs w:val="20"/>
              </w:rPr>
              <w:t xml:space="preserve">заместитель Главы Администрации - начальник Управления социальной политики Администрации муниципального образования Билибинский муниципальный район. </w:t>
            </w:r>
          </w:p>
        </w:tc>
      </w:tr>
    </w:tbl>
    <w:p w:rsidR="00165F4F" w:rsidRPr="00165F4F" w:rsidRDefault="00165F4F" w:rsidP="00165F4F">
      <w:pPr>
        <w:widowControl w:val="0"/>
        <w:autoSpaceDE w:val="0"/>
        <w:autoSpaceDN w:val="0"/>
        <w:adjustRightInd w:val="0"/>
        <w:rPr>
          <w:sz w:val="20"/>
          <w:szCs w:val="20"/>
        </w:rPr>
      </w:pPr>
    </w:p>
    <w:p w:rsidR="00165F4F" w:rsidRPr="00165F4F" w:rsidRDefault="00165F4F" w:rsidP="00165F4F">
      <w:pPr>
        <w:widowControl w:val="0"/>
        <w:autoSpaceDE w:val="0"/>
        <w:autoSpaceDN w:val="0"/>
        <w:adjustRightInd w:val="0"/>
        <w:rPr>
          <w:b/>
          <w:sz w:val="20"/>
          <w:szCs w:val="20"/>
        </w:rPr>
      </w:pPr>
      <w:r w:rsidRPr="00165F4F">
        <w:rPr>
          <w:b/>
          <w:sz w:val="20"/>
          <w:szCs w:val="20"/>
        </w:rPr>
        <w:t>Члены</w:t>
      </w:r>
    </w:p>
    <w:p w:rsidR="00165F4F" w:rsidRPr="00165F4F" w:rsidRDefault="00165F4F" w:rsidP="00165F4F">
      <w:pPr>
        <w:widowControl w:val="0"/>
        <w:autoSpaceDE w:val="0"/>
        <w:autoSpaceDN w:val="0"/>
        <w:adjustRightInd w:val="0"/>
        <w:rPr>
          <w:b/>
          <w:sz w:val="20"/>
          <w:szCs w:val="20"/>
        </w:rPr>
      </w:pPr>
      <w:r w:rsidRPr="00165F4F">
        <w:rPr>
          <w:b/>
          <w:sz w:val="20"/>
          <w:szCs w:val="20"/>
        </w:rPr>
        <w:t>Организационного комитета:</w:t>
      </w:r>
    </w:p>
    <w:p w:rsidR="00165F4F" w:rsidRPr="00165F4F" w:rsidRDefault="00165F4F" w:rsidP="00165F4F">
      <w:pPr>
        <w:widowControl w:val="0"/>
        <w:autoSpaceDE w:val="0"/>
        <w:autoSpaceDN w:val="0"/>
        <w:adjustRightInd w:val="0"/>
        <w:rPr>
          <w:b/>
          <w:sz w:val="20"/>
          <w:szCs w:val="20"/>
        </w:rPr>
      </w:pPr>
    </w:p>
    <w:p w:rsidR="00165F4F" w:rsidRPr="00165F4F" w:rsidRDefault="00165F4F" w:rsidP="00165F4F">
      <w:pPr>
        <w:widowControl w:val="0"/>
        <w:tabs>
          <w:tab w:val="left" w:pos="3525"/>
        </w:tabs>
        <w:autoSpaceDE w:val="0"/>
        <w:autoSpaceDN w:val="0"/>
        <w:adjustRightInd w:val="0"/>
        <w:ind w:left="3544" w:hanging="3544"/>
        <w:jc w:val="both"/>
        <w:rPr>
          <w:bCs/>
          <w:sz w:val="20"/>
          <w:szCs w:val="20"/>
        </w:rPr>
      </w:pPr>
      <w:r w:rsidRPr="00165F4F">
        <w:rPr>
          <w:bCs/>
          <w:sz w:val="20"/>
          <w:szCs w:val="20"/>
        </w:rPr>
        <w:t>Алтухова Е.В.</w:t>
      </w:r>
      <w:r w:rsidRPr="00165F4F">
        <w:rPr>
          <w:bCs/>
          <w:sz w:val="20"/>
          <w:szCs w:val="20"/>
        </w:rPr>
        <w:tab/>
        <w:t xml:space="preserve">- </w:t>
      </w:r>
      <w:proofErr w:type="gramStart"/>
      <w:r w:rsidRPr="00165F4F">
        <w:rPr>
          <w:bCs/>
          <w:sz w:val="20"/>
          <w:szCs w:val="20"/>
        </w:rPr>
        <w:t>заведующий Муниципального бюджетного          дошкольного образовательного учреждения детского сада «Алёнушка» города Билибино Чукотского автономного округа;</w:t>
      </w:r>
    </w:p>
    <w:p w:rsidR="00165F4F" w:rsidRPr="00165F4F" w:rsidRDefault="00165F4F" w:rsidP="00165F4F">
      <w:pPr>
        <w:widowControl w:val="0"/>
        <w:tabs>
          <w:tab w:val="left" w:pos="3525"/>
        </w:tabs>
        <w:autoSpaceDE w:val="0"/>
        <w:autoSpaceDN w:val="0"/>
        <w:adjustRightInd w:val="0"/>
        <w:ind w:left="3544" w:hanging="3544"/>
        <w:jc w:val="both"/>
        <w:rPr>
          <w:bCs/>
          <w:sz w:val="20"/>
          <w:szCs w:val="20"/>
        </w:rPr>
      </w:pPr>
    </w:p>
    <w:p w:rsidR="00165F4F" w:rsidRPr="00165F4F" w:rsidRDefault="00165F4F" w:rsidP="00165F4F">
      <w:pPr>
        <w:autoSpaceDE w:val="0"/>
        <w:autoSpaceDN w:val="0"/>
        <w:adjustRightInd w:val="0"/>
        <w:ind w:left="3544" w:hanging="3544"/>
        <w:jc w:val="both"/>
        <w:rPr>
          <w:rFonts w:eastAsia="Calibri"/>
          <w:sz w:val="20"/>
          <w:szCs w:val="20"/>
        </w:rPr>
      </w:pPr>
      <w:proofErr w:type="spellStart"/>
      <w:proofErr w:type="gramEnd"/>
      <w:r w:rsidRPr="00165F4F">
        <w:rPr>
          <w:bCs/>
          <w:sz w:val="20"/>
          <w:szCs w:val="20"/>
        </w:rPr>
        <w:t>Втулова</w:t>
      </w:r>
      <w:proofErr w:type="spellEnd"/>
      <w:r w:rsidRPr="00165F4F">
        <w:rPr>
          <w:bCs/>
          <w:sz w:val="20"/>
          <w:szCs w:val="20"/>
        </w:rPr>
        <w:t xml:space="preserve"> К.В.</w:t>
      </w:r>
      <w:r w:rsidRPr="00165F4F">
        <w:rPr>
          <w:bCs/>
          <w:sz w:val="20"/>
          <w:szCs w:val="20"/>
        </w:rPr>
        <w:tab/>
        <w:t xml:space="preserve">- </w:t>
      </w:r>
      <w:r w:rsidRPr="00165F4F">
        <w:rPr>
          <w:rFonts w:eastAsia="Calibri"/>
          <w:sz w:val="20"/>
          <w:szCs w:val="20"/>
        </w:rPr>
        <w:t>Генеральный директор ООО «Билибинский продукт»;</w:t>
      </w:r>
    </w:p>
    <w:tbl>
      <w:tblPr>
        <w:tblpPr w:leftFromText="180" w:rightFromText="180" w:vertAnchor="text" w:horzAnchor="margin" w:tblpY="468"/>
        <w:tblW w:w="10314" w:type="dxa"/>
        <w:tblLook w:val="04A0" w:firstRow="1" w:lastRow="0" w:firstColumn="1" w:lastColumn="0" w:noHBand="0" w:noVBand="1"/>
      </w:tblPr>
      <w:tblGrid>
        <w:gridCol w:w="3500"/>
        <w:gridCol w:w="6814"/>
      </w:tblGrid>
      <w:tr w:rsidR="00165F4F" w:rsidRPr="00165F4F" w:rsidTr="00CC1763">
        <w:trPr>
          <w:trHeight w:val="68"/>
        </w:trPr>
        <w:tc>
          <w:tcPr>
            <w:tcW w:w="3500" w:type="dxa"/>
          </w:tcPr>
          <w:p w:rsidR="00165F4F" w:rsidRPr="00165F4F" w:rsidRDefault="00165F4F" w:rsidP="00165F4F">
            <w:pPr>
              <w:widowControl w:val="0"/>
              <w:autoSpaceDE w:val="0"/>
              <w:autoSpaceDN w:val="0"/>
              <w:adjustRightInd w:val="0"/>
              <w:rPr>
                <w:rFonts w:eastAsia="Calibri"/>
                <w:sz w:val="20"/>
                <w:szCs w:val="20"/>
              </w:rPr>
            </w:pPr>
            <w:r w:rsidRPr="00165F4F">
              <w:rPr>
                <w:rFonts w:eastAsia="Calibri"/>
                <w:sz w:val="20"/>
                <w:szCs w:val="20"/>
              </w:rPr>
              <w:t>Иваницкая М.О.</w:t>
            </w:r>
          </w:p>
          <w:p w:rsidR="00165F4F" w:rsidRPr="00165F4F" w:rsidRDefault="00165F4F" w:rsidP="00165F4F">
            <w:pPr>
              <w:widowControl w:val="0"/>
              <w:autoSpaceDE w:val="0"/>
              <w:autoSpaceDN w:val="0"/>
              <w:adjustRightInd w:val="0"/>
              <w:rPr>
                <w:rFonts w:eastAsia="Calibri"/>
                <w:sz w:val="20"/>
                <w:szCs w:val="20"/>
              </w:rPr>
            </w:pPr>
          </w:p>
          <w:p w:rsidR="00165F4F" w:rsidRPr="00165F4F" w:rsidRDefault="00165F4F" w:rsidP="00165F4F">
            <w:pPr>
              <w:widowControl w:val="0"/>
              <w:autoSpaceDE w:val="0"/>
              <w:autoSpaceDN w:val="0"/>
              <w:adjustRightInd w:val="0"/>
              <w:rPr>
                <w:rFonts w:eastAsia="Calibri"/>
                <w:sz w:val="20"/>
                <w:szCs w:val="20"/>
              </w:rPr>
            </w:pPr>
          </w:p>
          <w:p w:rsidR="00165F4F" w:rsidRPr="00165F4F" w:rsidRDefault="00165F4F" w:rsidP="00165F4F">
            <w:pPr>
              <w:widowControl w:val="0"/>
              <w:autoSpaceDE w:val="0"/>
              <w:autoSpaceDN w:val="0"/>
              <w:adjustRightInd w:val="0"/>
              <w:rPr>
                <w:rFonts w:eastAsia="Calibri"/>
                <w:sz w:val="20"/>
                <w:szCs w:val="20"/>
              </w:rPr>
            </w:pPr>
            <w:r w:rsidRPr="00165F4F">
              <w:rPr>
                <w:rFonts w:eastAsia="Calibri"/>
                <w:sz w:val="20"/>
                <w:szCs w:val="20"/>
              </w:rPr>
              <w:t>Кожевникова О.С.</w:t>
            </w:r>
          </w:p>
          <w:p w:rsidR="00165F4F" w:rsidRPr="00165F4F" w:rsidRDefault="00165F4F" w:rsidP="00165F4F">
            <w:pPr>
              <w:widowControl w:val="0"/>
              <w:autoSpaceDE w:val="0"/>
              <w:autoSpaceDN w:val="0"/>
              <w:adjustRightInd w:val="0"/>
              <w:rPr>
                <w:rFonts w:eastAsia="Calibri"/>
                <w:sz w:val="20"/>
                <w:szCs w:val="20"/>
              </w:rPr>
            </w:pPr>
          </w:p>
          <w:p w:rsidR="00165F4F" w:rsidRPr="00165F4F" w:rsidRDefault="00165F4F" w:rsidP="00165F4F">
            <w:pPr>
              <w:widowControl w:val="0"/>
              <w:autoSpaceDE w:val="0"/>
              <w:autoSpaceDN w:val="0"/>
              <w:adjustRightInd w:val="0"/>
              <w:rPr>
                <w:rFonts w:eastAsia="Calibri"/>
                <w:sz w:val="20"/>
                <w:szCs w:val="20"/>
              </w:rPr>
            </w:pPr>
          </w:p>
          <w:p w:rsidR="00165F4F" w:rsidRPr="00165F4F" w:rsidRDefault="00165F4F" w:rsidP="00165F4F">
            <w:pPr>
              <w:widowControl w:val="0"/>
              <w:autoSpaceDE w:val="0"/>
              <w:autoSpaceDN w:val="0"/>
              <w:adjustRightInd w:val="0"/>
              <w:rPr>
                <w:rFonts w:eastAsia="Calibri"/>
                <w:sz w:val="20"/>
                <w:szCs w:val="20"/>
              </w:rPr>
            </w:pPr>
          </w:p>
          <w:p w:rsidR="00165F4F" w:rsidRPr="00165F4F" w:rsidRDefault="00165F4F" w:rsidP="00165F4F">
            <w:pPr>
              <w:widowControl w:val="0"/>
              <w:autoSpaceDE w:val="0"/>
              <w:autoSpaceDN w:val="0"/>
              <w:adjustRightInd w:val="0"/>
              <w:rPr>
                <w:rFonts w:eastAsia="Calibri"/>
                <w:sz w:val="20"/>
                <w:szCs w:val="20"/>
              </w:rPr>
            </w:pPr>
            <w:r w:rsidRPr="00165F4F">
              <w:rPr>
                <w:rFonts w:eastAsia="Calibri"/>
                <w:sz w:val="20"/>
                <w:szCs w:val="20"/>
              </w:rPr>
              <w:t>Кузнецова Л.А.</w:t>
            </w:r>
          </w:p>
          <w:p w:rsidR="00165F4F" w:rsidRPr="00165F4F" w:rsidRDefault="00165F4F" w:rsidP="00165F4F">
            <w:pPr>
              <w:widowControl w:val="0"/>
              <w:autoSpaceDE w:val="0"/>
              <w:autoSpaceDN w:val="0"/>
              <w:adjustRightInd w:val="0"/>
              <w:rPr>
                <w:rFonts w:eastAsia="Calibri"/>
                <w:sz w:val="20"/>
                <w:szCs w:val="20"/>
              </w:rPr>
            </w:pPr>
          </w:p>
          <w:p w:rsidR="00165F4F" w:rsidRPr="00165F4F" w:rsidRDefault="00165F4F" w:rsidP="00165F4F">
            <w:pPr>
              <w:widowControl w:val="0"/>
              <w:autoSpaceDE w:val="0"/>
              <w:autoSpaceDN w:val="0"/>
              <w:adjustRightInd w:val="0"/>
              <w:rPr>
                <w:rFonts w:eastAsia="Calibri"/>
                <w:sz w:val="20"/>
                <w:szCs w:val="20"/>
              </w:rPr>
            </w:pPr>
          </w:p>
          <w:p w:rsidR="00165F4F" w:rsidRPr="00165F4F" w:rsidRDefault="00165F4F" w:rsidP="00165F4F">
            <w:pPr>
              <w:widowControl w:val="0"/>
              <w:autoSpaceDE w:val="0"/>
              <w:autoSpaceDN w:val="0"/>
              <w:adjustRightInd w:val="0"/>
              <w:rPr>
                <w:rFonts w:eastAsia="Calibri"/>
                <w:sz w:val="20"/>
                <w:szCs w:val="20"/>
              </w:rPr>
            </w:pPr>
            <w:r w:rsidRPr="00165F4F">
              <w:rPr>
                <w:rFonts w:eastAsia="Calibri"/>
                <w:sz w:val="20"/>
                <w:szCs w:val="20"/>
              </w:rPr>
              <w:t>Класс А.А.</w:t>
            </w:r>
          </w:p>
          <w:p w:rsidR="00165F4F" w:rsidRPr="00165F4F" w:rsidRDefault="00165F4F" w:rsidP="00165F4F">
            <w:pPr>
              <w:widowControl w:val="0"/>
              <w:autoSpaceDE w:val="0"/>
              <w:autoSpaceDN w:val="0"/>
              <w:adjustRightInd w:val="0"/>
              <w:rPr>
                <w:rFonts w:eastAsia="Calibri"/>
                <w:sz w:val="20"/>
                <w:szCs w:val="20"/>
              </w:rPr>
            </w:pPr>
          </w:p>
          <w:p w:rsidR="00165F4F" w:rsidRPr="00165F4F" w:rsidRDefault="00165F4F" w:rsidP="00165F4F">
            <w:pPr>
              <w:widowControl w:val="0"/>
              <w:autoSpaceDE w:val="0"/>
              <w:autoSpaceDN w:val="0"/>
              <w:adjustRightInd w:val="0"/>
              <w:rPr>
                <w:rFonts w:eastAsia="Calibri"/>
                <w:sz w:val="20"/>
                <w:szCs w:val="20"/>
              </w:rPr>
            </w:pPr>
          </w:p>
          <w:p w:rsidR="00165F4F" w:rsidRPr="00165F4F" w:rsidRDefault="00165F4F" w:rsidP="00165F4F">
            <w:pPr>
              <w:widowControl w:val="0"/>
              <w:autoSpaceDE w:val="0"/>
              <w:autoSpaceDN w:val="0"/>
              <w:adjustRightInd w:val="0"/>
              <w:rPr>
                <w:rFonts w:eastAsia="Calibri"/>
                <w:sz w:val="20"/>
                <w:szCs w:val="20"/>
              </w:rPr>
            </w:pPr>
          </w:p>
          <w:p w:rsidR="00165F4F" w:rsidRPr="00165F4F" w:rsidRDefault="00165F4F" w:rsidP="00165F4F">
            <w:pPr>
              <w:rPr>
                <w:rFonts w:eastAsia="Calibri"/>
                <w:sz w:val="20"/>
                <w:szCs w:val="20"/>
              </w:rPr>
            </w:pPr>
            <w:r w:rsidRPr="00165F4F">
              <w:rPr>
                <w:rFonts w:eastAsia="Calibri"/>
                <w:sz w:val="20"/>
                <w:szCs w:val="20"/>
              </w:rPr>
              <w:t>Крылова И.Г.</w:t>
            </w:r>
          </w:p>
          <w:p w:rsidR="00165F4F" w:rsidRPr="00165F4F" w:rsidRDefault="00165F4F" w:rsidP="00165F4F">
            <w:pPr>
              <w:widowControl w:val="0"/>
              <w:autoSpaceDE w:val="0"/>
              <w:autoSpaceDN w:val="0"/>
              <w:adjustRightInd w:val="0"/>
              <w:rPr>
                <w:rFonts w:eastAsia="Calibri"/>
                <w:sz w:val="20"/>
                <w:szCs w:val="20"/>
              </w:rPr>
            </w:pPr>
          </w:p>
          <w:p w:rsidR="00165F4F" w:rsidRPr="00165F4F" w:rsidRDefault="00165F4F" w:rsidP="00165F4F">
            <w:pPr>
              <w:widowControl w:val="0"/>
              <w:autoSpaceDE w:val="0"/>
              <w:autoSpaceDN w:val="0"/>
              <w:adjustRightInd w:val="0"/>
              <w:rPr>
                <w:rFonts w:eastAsia="Calibri"/>
                <w:sz w:val="20"/>
                <w:szCs w:val="20"/>
              </w:rPr>
            </w:pPr>
          </w:p>
          <w:p w:rsidR="00165F4F" w:rsidRPr="00165F4F" w:rsidRDefault="00165F4F" w:rsidP="00165F4F">
            <w:pPr>
              <w:widowControl w:val="0"/>
              <w:autoSpaceDE w:val="0"/>
              <w:autoSpaceDN w:val="0"/>
              <w:adjustRightInd w:val="0"/>
              <w:rPr>
                <w:rFonts w:eastAsia="Calibri"/>
                <w:sz w:val="20"/>
                <w:szCs w:val="20"/>
              </w:rPr>
            </w:pPr>
          </w:p>
          <w:p w:rsidR="00165F4F" w:rsidRPr="00165F4F" w:rsidRDefault="00165F4F" w:rsidP="00165F4F">
            <w:pPr>
              <w:autoSpaceDE w:val="0"/>
              <w:autoSpaceDN w:val="0"/>
              <w:adjustRightInd w:val="0"/>
              <w:rPr>
                <w:rFonts w:eastAsia="Calibri"/>
                <w:sz w:val="20"/>
                <w:szCs w:val="20"/>
              </w:rPr>
            </w:pPr>
            <w:r w:rsidRPr="00165F4F">
              <w:rPr>
                <w:rFonts w:eastAsia="Calibri"/>
                <w:sz w:val="20"/>
                <w:szCs w:val="20"/>
              </w:rPr>
              <w:t>Кудашкин Р.И.</w:t>
            </w:r>
          </w:p>
          <w:p w:rsidR="00165F4F" w:rsidRPr="00165F4F" w:rsidRDefault="00165F4F" w:rsidP="00165F4F">
            <w:pPr>
              <w:rPr>
                <w:rFonts w:eastAsia="Calibri"/>
                <w:sz w:val="20"/>
                <w:szCs w:val="20"/>
              </w:rPr>
            </w:pPr>
          </w:p>
          <w:p w:rsidR="00165F4F" w:rsidRPr="00165F4F" w:rsidRDefault="00165F4F" w:rsidP="00165F4F">
            <w:pPr>
              <w:rPr>
                <w:rFonts w:eastAsia="Calibri"/>
                <w:sz w:val="20"/>
                <w:szCs w:val="20"/>
              </w:rPr>
            </w:pPr>
            <w:r w:rsidRPr="00165F4F">
              <w:rPr>
                <w:rFonts w:eastAsia="Calibri"/>
                <w:sz w:val="20"/>
                <w:szCs w:val="20"/>
              </w:rPr>
              <w:t>Луценко Я.С.</w:t>
            </w:r>
          </w:p>
          <w:p w:rsidR="00165F4F" w:rsidRPr="00165F4F" w:rsidRDefault="00165F4F" w:rsidP="00165F4F">
            <w:pPr>
              <w:widowControl w:val="0"/>
              <w:autoSpaceDE w:val="0"/>
              <w:autoSpaceDN w:val="0"/>
              <w:adjustRightInd w:val="0"/>
              <w:rPr>
                <w:rFonts w:eastAsia="Calibri"/>
                <w:sz w:val="20"/>
                <w:szCs w:val="20"/>
              </w:rPr>
            </w:pPr>
          </w:p>
          <w:p w:rsidR="00165F4F" w:rsidRPr="00165F4F" w:rsidRDefault="00165F4F" w:rsidP="00165F4F">
            <w:pPr>
              <w:widowControl w:val="0"/>
              <w:autoSpaceDE w:val="0"/>
              <w:autoSpaceDN w:val="0"/>
              <w:adjustRightInd w:val="0"/>
              <w:rPr>
                <w:rFonts w:eastAsia="Calibri"/>
                <w:sz w:val="20"/>
                <w:szCs w:val="20"/>
              </w:rPr>
            </w:pPr>
          </w:p>
          <w:p w:rsidR="00165F4F" w:rsidRPr="00165F4F" w:rsidRDefault="00165F4F" w:rsidP="00165F4F">
            <w:pPr>
              <w:widowControl w:val="0"/>
              <w:autoSpaceDE w:val="0"/>
              <w:autoSpaceDN w:val="0"/>
              <w:adjustRightInd w:val="0"/>
              <w:rPr>
                <w:rFonts w:eastAsia="Calibri"/>
                <w:sz w:val="20"/>
                <w:szCs w:val="20"/>
              </w:rPr>
            </w:pPr>
            <w:r w:rsidRPr="00165F4F">
              <w:rPr>
                <w:rFonts w:eastAsia="Calibri"/>
                <w:sz w:val="20"/>
                <w:szCs w:val="20"/>
              </w:rPr>
              <w:t>Мартынова О.А.</w:t>
            </w:r>
          </w:p>
          <w:p w:rsidR="00165F4F" w:rsidRPr="00165F4F" w:rsidRDefault="00165F4F" w:rsidP="00165F4F">
            <w:pPr>
              <w:widowControl w:val="0"/>
              <w:autoSpaceDE w:val="0"/>
              <w:autoSpaceDN w:val="0"/>
              <w:adjustRightInd w:val="0"/>
              <w:rPr>
                <w:rFonts w:eastAsia="Calibri"/>
                <w:sz w:val="20"/>
                <w:szCs w:val="20"/>
              </w:rPr>
            </w:pPr>
          </w:p>
          <w:p w:rsidR="00165F4F" w:rsidRPr="00165F4F" w:rsidRDefault="00165F4F" w:rsidP="00165F4F">
            <w:pPr>
              <w:widowControl w:val="0"/>
              <w:autoSpaceDE w:val="0"/>
              <w:autoSpaceDN w:val="0"/>
              <w:adjustRightInd w:val="0"/>
              <w:rPr>
                <w:rFonts w:eastAsia="Calibri"/>
                <w:sz w:val="20"/>
                <w:szCs w:val="20"/>
              </w:rPr>
            </w:pPr>
          </w:p>
          <w:p w:rsidR="00165F4F" w:rsidRPr="00165F4F" w:rsidRDefault="00165F4F" w:rsidP="00165F4F">
            <w:pPr>
              <w:widowControl w:val="0"/>
              <w:autoSpaceDE w:val="0"/>
              <w:autoSpaceDN w:val="0"/>
              <w:adjustRightInd w:val="0"/>
              <w:rPr>
                <w:rFonts w:eastAsia="Calibri"/>
                <w:sz w:val="20"/>
                <w:szCs w:val="20"/>
              </w:rPr>
            </w:pPr>
          </w:p>
          <w:p w:rsidR="00165F4F" w:rsidRPr="00165F4F" w:rsidRDefault="00165F4F" w:rsidP="00165F4F">
            <w:pPr>
              <w:widowControl w:val="0"/>
              <w:autoSpaceDE w:val="0"/>
              <w:autoSpaceDN w:val="0"/>
              <w:adjustRightInd w:val="0"/>
              <w:rPr>
                <w:rFonts w:eastAsia="Calibri"/>
                <w:sz w:val="20"/>
                <w:szCs w:val="20"/>
              </w:rPr>
            </w:pPr>
            <w:r w:rsidRPr="00165F4F">
              <w:rPr>
                <w:rFonts w:eastAsia="Calibri"/>
                <w:sz w:val="20"/>
                <w:szCs w:val="20"/>
              </w:rPr>
              <w:t>Медведев А.В.</w:t>
            </w:r>
          </w:p>
          <w:p w:rsidR="00165F4F" w:rsidRPr="00165F4F" w:rsidRDefault="00165F4F" w:rsidP="00165F4F">
            <w:pPr>
              <w:widowControl w:val="0"/>
              <w:autoSpaceDE w:val="0"/>
              <w:autoSpaceDN w:val="0"/>
              <w:adjustRightInd w:val="0"/>
              <w:rPr>
                <w:rFonts w:eastAsia="Calibri"/>
                <w:sz w:val="20"/>
                <w:szCs w:val="20"/>
              </w:rPr>
            </w:pPr>
          </w:p>
          <w:p w:rsidR="00165F4F" w:rsidRPr="00165F4F" w:rsidRDefault="00165F4F" w:rsidP="00165F4F">
            <w:pPr>
              <w:widowControl w:val="0"/>
              <w:autoSpaceDE w:val="0"/>
              <w:autoSpaceDN w:val="0"/>
              <w:adjustRightInd w:val="0"/>
              <w:rPr>
                <w:rFonts w:eastAsia="Calibri"/>
                <w:sz w:val="20"/>
                <w:szCs w:val="20"/>
              </w:rPr>
            </w:pPr>
          </w:p>
          <w:p w:rsidR="00165F4F" w:rsidRPr="00165F4F" w:rsidRDefault="00165F4F" w:rsidP="00165F4F">
            <w:pPr>
              <w:widowControl w:val="0"/>
              <w:autoSpaceDE w:val="0"/>
              <w:autoSpaceDN w:val="0"/>
              <w:adjustRightInd w:val="0"/>
              <w:rPr>
                <w:rFonts w:eastAsia="Calibri"/>
                <w:sz w:val="20"/>
                <w:szCs w:val="20"/>
              </w:rPr>
            </w:pPr>
          </w:p>
          <w:p w:rsidR="00165F4F" w:rsidRPr="00165F4F" w:rsidRDefault="00165F4F" w:rsidP="00165F4F">
            <w:pPr>
              <w:widowControl w:val="0"/>
              <w:autoSpaceDE w:val="0"/>
              <w:autoSpaceDN w:val="0"/>
              <w:adjustRightInd w:val="0"/>
              <w:rPr>
                <w:rFonts w:eastAsia="Calibri"/>
                <w:sz w:val="20"/>
                <w:szCs w:val="20"/>
              </w:rPr>
            </w:pPr>
            <w:proofErr w:type="spellStart"/>
            <w:r w:rsidRPr="00165F4F">
              <w:rPr>
                <w:rFonts w:eastAsia="Calibri"/>
                <w:sz w:val="20"/>
                <w:szCs w:val="20"/>
              </w:rPr>
              <w:t>Пидданюк</w:t>
            </w:r>
            <w:proofErr w:type="spellEnd"/>
            <w:r w:rsidRPr="00165F4F">
              <w:rPr>
                <w:rFonts w:eastAsia="Calibri"/>
                <w:sz w:val="20"/>
                <w:szCs w:val="20"/>
              </w:rPr>
              <w:t xml:space="preserve"> С.К.</w:t>
            </w:r>
          </w:p>
          <w:p w:rsidR="00165F4F" w:rsidRPr="00165F4F" w:rsidRDefault="00165F4F" w:rsidP="00165F4F">
            <w:pPr>
              <w:widowControl w:val="0"/>
              <w:autoSpaceDE w:val="0"/>
              <w:autoSpaceDN w:val="0"/>
              <w:adjustRightInd w:val="0"/>
              <w:rPr>
                <w:rFonts w:eastAsia="Calibri"/>
                <w:sz w:val="20"/>
                <w:szCs w:val="20"/>
              </w:rPr>
            </w:pPr>
          </w:p>
          <w:p w:rsidR="00165F4F" w:rsidRPr="00165F4F" w:rsidRDefault="00165F4F" w:rsidP="00165F4F">
            <w:pPr>
              <w:rPr>
                <w:rFonts w:eastAsia="Calibri"/>
                <w:sz w:val="20"/>
                <w:szCs w:val="20"/>
              </w:rPr>
            </w:pPr>
          </w:p>
          <w:p w:rsidR="00165F4F" w:rsidRPr="00165F4F" w:rsidRDefault="00165F4F" w:rsidP="00165F4F">
            <w:pPr>
              <w:rPr>
                <w:rFonts w:eastAsia="Calibri"/>
                <w:sz w:val="20"/>
                <w:szCs w:val="20"/>
              </w:rPr>
            </w:pPr>
            <w:proofErr w:type="spellStart"/>
            <w:r w:rsidRPr="00165F4F">
              <w:rPr>
                <w:rFonts w:eastAsia="Calibri"/>
                <w:sz w:val="20"/>
                <w:szCs w:val="20"/>
              </w:rPr>
              <w:t>Саушкин</w:t>
            </w:r>
            <w:proofErr w:type="spellEnd"/>
            <w:r w:rsidRPr="00165F4F">
              <w:rPr>
                <w:rFonts w:eastAsia="Calibri"/>
                <w:sz w:val="20"/>
                <w:szCs w:val="20"/>
              </w:rPr>
              <w:t xml:space="preserve"> С.П.</w:t>
            </w:r>
          </w:p>
          <w:p w:rsidR="00165F4F" w:rsidRPr="00165F4F" w:rsidRDefault="00165F4F" w:rsidP="00165F4F">
            <w:pPr>
              <w:widowControl w:val="0"/>
              <w:autoSpaceDE w:val="0"/>
              <w:autoSpaceDN w:val="0"/>
              <w:adjustRightInd w:val="0"/>
              <w:rPr>
                <w:rFonts w:eastAsia="Calibri"/>
                <w:sz w:val="20"/>
                <w:szCs w:val="20"/>
              </w:rPr>
            </w:pPr>
          </w:p>
          <w:p w:rsidR="00165F4F" w:rsidRPr="00165F4F" w:rsidRDefault="00165F4F" w:rsidP="00165F4F">
            <w:pPr>
              <w:widowControl w:val="0"/>
              <w:autoSpaceDE w:val="0"/>
              <w:autoSpaceDN w:val="0"/>
              <w:adjustRightInd w:val="0"/>
              <w:rPr>
                <w:rFonts w:eastAsia="Calibri"/>
                <w:sz w:val="20"/>
                <w:szCs w:val="20"/>
              </w:rPr>
            </w:pPr>
          </w:p>
          <w:p w:rsidR="00165F4F" w:rsidRPr="00165F4F" w:rsidRDefault="00165F4F" w:rsidP="00165F4F">
            <w:pPr>
              <w:widowControl w:val="0"/>
              <w:autoSpaceDE w:val="0"/>
              <w:autoSpaceDN w:val="0"/>
              <w:adjustRightInd w:val="0"/>
              <w:rPr>
                <w:rFonts w:eastAsia="Calibri"/>
                <w:sz w:val="20"/>
                <w:szCs w:val="20"/>
              </w:rPr>
            </w:pPr>
          </w:p>
          <w:p w:rsidR="00165F4F" w:rsidRPr="00165F4F" w:rsidRDefault="00165F4F" w:rsidP="00165F4F">
            <w:pPr>
              <w:widowControl w:val="0"/>
              <w:autoSpaceDE w:val="0"/>
              <w:autoSpaceDN w:val="0"/>
              <w:adjustRightInd w:val="0"/>
              <w:rPr>
                <w:rFonts w:eastAsia="Calibri"/>
                <w:sz w:val="20"/>
                <w:szCs w:val="20"/>
              </w:rPr>
            </w:pPr>
            <w:r w:rsidRPr="00165F4F">
              <w:rPr>
                <w:rFonts w:eastAsia="Calibri"/>
                <w:sz w:val="20"/>
                <w:szCs w:val="20"/>
              </w:rPr>
              <w:t>Спасова А.А.</w:t>
            </w:r>
          </w:p>
          <w:p w:rsidR="00165F4F" w:rsidRPr="00165F4F" w:rsidRDefault="00165F4F" w:rsidP="00165F4F">
            <w:pPr>
              <w:widowControl w:val="0"/>
              <w:autoSpaceDE w:val="0"/>
              <w:autoSpaceDN w:val="0"/>
              <w:adjustRightInd w:val="0"/>
              <w:rPr>
                <w:rFonts w:eastAsia="Calibri"/>
                <w:sz w:val="20"/>
                <w:szCs w:val="20"/>
              </w:rPr>
            </w:pPr>
          </w:p>
          <w:p w:rsidR="00165F4F" w:rsidRPr="00165F4F" w:rsidRDefault="00165F4F" w:rsidP="00165F4F">
            <w:pPr>
              <w:widowControl w:val="0"/>
              <w:autoSpaceDE w:val="0"/>
              <w:autoSpaceDN w:val="0"/>
              <w:adjustRightInd w:val="0"/>
              <w:rPr>
                <w:rFonts w:eastAsia="Calibri"/>
                <w:sz w:val="20"/>
                <w:szCs w:val="20"/>
              </w:rPr>
            </w:pPr>
          </w:p>
          <w:p w:rsidR="00165F4F" w:rsidRPr="00165F4F" w:rsidRDefault="00165F4F" w:rsidP="00165F4F">
            <w:pPr>
              <w:rPr>
                <w:rFonts w:eastAsia="Calibri"/>
                <w:sz w:val="20"/>
                <w:szCs w:val="20"/>
              </w:rPr>
            </w:pPr>
            <w:r w:rsidRPr="00165F4F">
              <w:rPr>
                <w:rFonts w:eastAsia="Calibri"/>
                <w:sz w:val="20"/>
                <w:szCs w:val="20"/>
              </w:rPr>
              <w:t>Холопов К.Г.</w:t>
            </w:r>
          </w:p>
          <w:p w:rsidR="00165F4F" w:rsidRPr="00165F4F" w:rsidRDefault="00165F4F" w:rsidP="00165F4F">
            <w:pPr>
              <w:widowControl w:val="0"/>
              <w:autoSpaceDE w:val="0"/>
              <w:autoSpaceDN w:val="0"/>
              <w:adjustRightInd w:val="0"/>
              <w:rPr>
                <w:rFonts w:eastAsia="Calibri"/>
                <w:sz w:val="20"/>
                <w:szCs w:val="20"/>
              </w:rPr>
            </w:pPr>
          </w:p>
          <w:p w:rsidR="00165F4F" w:rsidRPr="00165F4F" w:rsidRDefault="00165F4F" w:rsidP="00165F4F">
            <w:pPr>
              <w:widowControl w:val="0"/>
              <w:autoSpaceDE w:val="0"/>
              <w:autoSpaceDN w:val="0"/>
              <w:adjustRightInd w:val="0"/>
              <w:rPr>
                <w:rFonts w:eastAsia="Calibri"/>
                <w:sz w:val="20"/>
                <w:szCs w:val="20"/>
              </w:rPr>
            </w:pPr>
          </w:p>
          <w:p w:rsidR="00165F4F" w:rsidRPr="00165F4F" w:rsidRDefault="00165F4F" w:rsidP="00165F4F">
            <w:pPr>
              <w:widowControl w:val="0"/>
              <w:autoSpaceDE w:val="0"/>
              <w:autoSpaceDN w:val="0"/>
              <w:adjustRightInd w:val="0"/>
              <w:rPr>
                <w:rFonts w:eastAsia="Calibri"/>
                <w:sz w:val="20"/>
                <w:szCs w:val="20"/>
              </w:rPr>
            </w:pPr>
            <w:r w:rsidRPr="00165F4F">
              <w:rPr>
                <w:rFonts w:eastAsia="Calibri"/>
                <w:sz w:val="20"/>
                <w:szCs w:val="20"/>
              </w:rPr>
              <w:t>Чернова Н.А.</w:t>
            </w:r>
          </w:p>
          <w:p w:rsidR="00165F4F" w:rsidRPr="00165F4F" w:rsidRDefault="00165F4F" w:rsidP="00165F4F">
            <w:pPr>
              <w:widowControl w:val="0"/>
              <w:autoSpaceDE w:val="0"/>
              <w:autoSpaceDN w:val="0"/>
              <w:adjustRightInd w:val="0"/>
              <w:rPr>
                <w:rFonts w:eastAsia="Calibri"/>
                <w:sz w:val="20"/>
                <w:szCs w:val="20"/>
              </w:rPr>
            </w:pPr>
          </w:p>
          <w:p w:rsidR="00165F4F" w:rsidRPr="00165F4F" w:rsidRDefault="00165F4F" w:rsidP="00165F4F">
            <w:pPr>
              <w:widowControl w:val="0"/>
              <w:autoSpaceDE w:val="0"/>
              <w:autoSpaceDN w:val="0"/>
              <w:adjustRightInd w:val="0"/>
              <w:rPr>
                <w:rFonts w:eastAsia="Calibri"/>
                <w:sz w:val="20"/>
                <w:szCs w:val="20"/>
              </w:rPr>
            </w:pPr>
          </w:p>
        </w:tc>
        <w:tc>
          <w:tcPr>
            <w:tcW w:w="6814" w:type="dxa"/>
          </w:tcPr>
          <w:p w:rsidR="00165F4F" w:rsidRPr="00165F4F" w:rsidRDefault="00165F4F" w:rsidP="00165F4F">
            <w:pPr>
              <w:widowControl w:val="0"/>
              <w:autoSpaceDE w:val="0"/>
              <w:autoSpaceDN w:val="0"/>
              <w:adjustRightInd w:val="0"/>
              <w:jc w:val="both"/>
              <w:rPr>
                <w:rFonts w:eastAsia="Calibri"/>
                <w:sz w:val="20"/>
                <w:szCs w:val="20"/>
              </w:rPr>
            </w:pPr>
            <w:r w:rsidRPr="00165F4F">
              <w:rPr>
                <w:rFonts w:eastAsia="Calibri"/>
                <w:sz w:val="20"/>
                <w:szCs w:val="20"/>
              </w:rPr>
              <w:t>- директор Муниципального автономного учреждения культуры «Билибинский районный краеведческий музей имени Г.С. Глазырина»;</w:t>
            </w:r>
          </w:p>
          <w:p w:rsidR="00165F4F" w:rsidRPr="00165F4F" w:rsidRDefault="00165F4F" w:rsidP="00165F4F">
            <w:pPr>
              <w:widowControl w:val="0"/>
              <w:autoSpaceDE w:val="0"/>
              <w:autoSpaceDN w:val="0"/>
              <w:adjustRightInd w:val="0"/>
              <w:jc w:val="both"/>
              <w:rPr>
                <w:rFonts w:eastAsia="Calibri"/>
                <w:sz w:val="20"/>
                <w:szCs w:val="20"/>
              </w:rPr>
            </w:pPr>
          </w:p>
          <w:p w:rsidR="00165F4F" w:rsidRPr="00165F4F" w:rsidRDefault="00165F4F" w:rsidP="00165F4F">
            <w:pPr>
              <w:widowControl w:val="0"/>
              <w:autoSpaceDE w:val="0"/>
              <w:autoSpaceDN w:val="0"/>
              <w:adjustRightInd w:val="0"/>
              <w:jc w:val="both"/>
              <w:rPr>
                <w:rFonts w:eastAsia="Calibri"/>
                <w:sz w:val="20"/>
                <w:szCs w:val="20"/>
              </w:rPr>
            </w:pPr>
            <w:r w:rsidRPr="00165F4F">
              <w:rPr>
                <w:rFonts w:eastAsia="Calibri"/>
                <w:sz w:val="20"/>
                <w:szCs w:val="20"/>
              </w:rPr>
              <w:t xml:space="preserve">- </w:t>
            </w:r>
            <w:proofErr w:type="gramStart"/>
            <w:r w:rsidRPr="00165F4F">
              <w:rPr>
                <w:rFonts w:eastAsia="Calibri"/>
                <w:sz w:val="20"/>
                <w:szCs w:val="20"/>
              </w:rPr>
              <w:t>заведующий   Муниципального бюджетного дошкольного образовательного учреждения детского сада «Сказка» города Билибино Чукотского автономного округа;</w:t>
            </w:r>
          </w:p>
          <w:p w:rsidR="00165F4F" w:rsidRPr="00165F4F" w:rsidRDefault="00165F4F" w:rsidP="00165F4F">
            <w:pPr>
              <w:widowControl w:val="0"/>
              <w:autoSpaceDE w:val="0"/>
              <w:autoSpaceDN w:val="0"/>
              <w:adjustRightInd w:val="0"/>
              <w:jc w:val="both"/>
              <w:rPr>
                <w:rFonts w:eastAsia="Calibri"/>
                <w:sz w:val="20"/>
                <w:szCs w:val="20"/>
              </w:rPr>
            </w:pPr>
          </w:p>
          <w:p w:rsidR="00165F4F" w:rsidRPr="00165F4F" w:rsidRDefault="00165F4F" w:rsidP="00165F4F">
            <w:pPr>
              <w:widowControl w:val="0"/>
              <w:autoSpaceDE w:val="0"/>
              <w:autoSpaceDN w:val="0"/>
              <w:adjustRightInd w:val="0"/>
              <w:jc w:val="both"/>
              <w:rPr>
                <w:rFonts w:eastAsia="Calibri"/>
                <w:sz w:val="20"/>
                <w:szCs w:val="20"/>
              </w:rPr>
            </w:pPr>
            <w:proofErr w:type="gramEnd"/>
            <w:r w:rsidRPr="00165F4F">
              <w:rPr>
                <w:rFonts w:eastAsia="Calibri"/>
                <w:sz w:val="20"/>
                <w:szCs w:val="20"/>
              </w:rPr>
              <w:t>- директор Муниципального автономного образовательного учреждения дополнительного образования «Билибинская школа искусств»;</w:t>
            </w:r>
          </w:p>
          <w:p w:rsidR="00165F4F" w:rsidRPr="00165F4F" w:rsidRDefault="00165F4F" w:rsidP="00165F4F">
            <w:pPr>
              <w:widowControl w:val="0"/>
              <w:autoSpaceDE w:val="0"/>
              <w:autoSpaceDN w:val="0"/>
              <w:adjustRightInd w:val="0"/>
              <w:jc w:val="both"/>
              <w:rPr>
                <w:rFonts w:eastAsia="Calibri"/>
                <w:sz w:val="20"/>
                <w:szCs w:val="20"/>
              </w:rPr>
            </w:pPr>
          </w:p>
          <w:p w:rsidR="00165F4F" w:rsidRPr="00165F4F" w:rsidRDefault="00165F4F" w:rsidP="00165F4F">
            <w:pPr>
              <w:widowControl w:val="0"/>
              <w:autoSpaceDE w:val="0"/>
              <w:autoSpaceDN w:val="0"/>
              <w:adjustRightInd w:val="0"/>
              <w:jc w:val="both"/>
              <w:rPr>
                <w:rFonts w:eastAsia="Calibri"/>
                <w:sz w:val="20"/>
                <w:szCs w:val="20"/>
              </w:rPr>
            </w:pPr>
            <w:r w:rsidRPr="00165F4F">
              <w:rPr>
                <w:rFonts w:eastAsia="Calibri"/>
                <w:sz w:val="20"/>
                <w:szCs w:val="20"/>
              </w:rPr>
              <w:t>- исполняющий обязанности директора Муниципального автономного образовательного учреждения дополнительного образования «Билибинский районный Центр дополнительного образования»;</w:t>
            </w:r>
          </w:p>
          <w:p w:rsidR="00165F4F" w:rsidRPr="00165F4F" w:rsidRDefault="00165F4F" w:rsidP="00165F4F">
            <w:pPr>
              <w:widowControl w:val="0"/>
              <w:autoSpaceDE w:val="0"/>
              <w:autoSpaceDN w:val="0"/>
              <w:adjustRightInd w:val="0"/>
              <w:jc w:val="both"/>
              <w:rPr>
                <w:rFonts w:eastAsia="Calibri"/>
                <w:sz w:val="20"/>
                <w:szCs w:val="20"/>
              </w:rPr>
            </w:pPr>
          </w:p>
          <w:p w:rsidR="00165F4F" w:rsidRPr="00165F4F" w:rsidRDefault="00165F4F" w:rsidP="00165F4F">
            <w:pPr>
              <w:autoSpaceDE w:val="0"/>
              <w:autoSpaceDN w:val="0"/>
              <w:adjustRightInd w:val="0"/>
              <w:jc w:val="both"/>
              <w:rPr>
                <w:rFonts w:eastAsia="Calibri"/>
                <w:sz w:val="20"/>
                <w:szCs w:val="20"/>
              </w:rPr>
            </w:pPr>
            <w:r w:rsidRPr="00165F4F">
              <w:rPr>
                <w:rFonts w:eastAsia="Calibri"/>
                <w:sz w:val="20"/>
                <w:szCs w:val="20"/>
              </w:rPr>
              <w:t>- директор Муниципального автономного учреждения образования «Средняя общеобразовательная школа города Билибино Чукотского автономного округа»;</w:t>
            </w:r>
          </w:p>
          <w:p w:rsidR="00165F4F" w:rsidRPr="00165F4F" w:rsidRDefault="00165F4F" w:rsidP="00165F4F">
            <w:pPr>
              <w:autoSpaceDE w:val="0"/>
              <w:autoSpaceDN w:val="0"/>
              <w:adjustRightInd w:val="0"/>
              <w:jc w:val="both"/>
              <w:rPr>
                <w:rFonts w:eastAsia="Calibri"/>
                <w:sz w:val="20"/>
                <w:szCs w:val="20"/>
              </w:rPr>
            </w:pPr>
          </w:p>
          <w:p w:rsidR="00165F4F" w:rsidRPr="00165F4F" w:rsidRDefault="00165F4F" w:rsidP="00165F4F">
            <w:pPr>
              <w:autoSpaceDE w:val="0"/>
              <w:autoSpaceDN w:val="0"/>
              <w:adjustRightInd w:val="0"/>
              <w:jc w:val="both"/>
              <w:rPr>
                <w:rFonts w:eastAsia="Calibri"/>
                <w:sz w:val="20"/>
                <w:szCs w:val="20"/>
              </w:rPr>
            </w:pPr>
            <w:r w:rsidRPr="00165F4F">
              <w:rPr>
                <w:rFonts w:eastAsia="Calibri"/>
                <w:sz w:val="20"/>
                <w:szCs w:val="20"/>
              </w:rPr>
              <w:t>Генеральный директор ООО «Билибинская торговая компания»;</w:t>
            </w:r>
          </w:p>
          <w:p w:rsidR="00165F4F" w:rsidRPr="00165F4F" w:rsidRDefault="00165F4F" w:rsidP="00165F4F">
            <w:pPr>
              <w:autoSpaceDE w:val="0"/>
              <w:autoSpaceDN w:val="0"/>
              <w:adjustRightInd w:val="0"/>
              <w:jc w:val="both"/>
              <w:rPr>
                <w:rFonts w:eastAsia="Calibri"/>
                <w:sz w:val="20"/>
                <w:szCs w:val="20"/>
              </w:rPr>
            </w:pPr>
          </w:p>
          <w:p w:rsidR="00165F4F" w:rsidRPr="00165F4F" w:rsidRDefault="00165F4F" w:rsidP="00165F4F">
            <w:pPr>
              <w:ind w:right="43"/>
              <w:jc w:val="both"/>
              <w:rPr>
                <w:rFonts w:eastAsia="Calibri"/>
                <w:sz w:val="20"/>
                <w:szCs w:val="20"/>
              </w:rPr>
            </w:pPr>
            <w:r w:rsidRPr="00165F4F">
              <w:rPr>
                <w:rFonts w:eastAsia="Calibri"/>
                <w:sz w:val="20"/>
                <w:szCs w:val="20"/>
              </w:rPr>
              <w:t xml:space="preserve">- </w:t>
            </w:r>
            <w:r w:rsidRPr="00165F4F">
              <w:rPr>
                <w:sz w:val="20"/>
                <w:szCs w:val="20"/>
              </w:rPr>
              <w:t xml:space="preserve"> </w:t>
            </w:r>
            <w:r w:rsidRPr="00165F4F">
              <w:rPr>
                <w:rFonts w:eastAsia="Calibri"/>
                <w:sz w:val="20"/>
                <w:szCs w:val="20"/>
              </w:rPr>
              <w:t>начальник отдела образования Администрации муниципального образования Билибинский муниципальный район;</w:t>
            </w:r>
          </w:p>
          <w:p w:rsidR="00165F4F" w:rsidRPr="00165F4F" w:rsidRDefault="00165F4F" w:rsidP="00165F4F">
            <w:pPr>
              <w:ind w:right="43"/>
              <w:jc w:val="both"/>
              <w:rPr>
                <w:rFonts w:eastAsia="Calibri"/>
                <w:sz w:val="20"/>
                <w:szCs w:val="20"/>
              </w:rPr>
            </w:pPr>
          </w:p>
          <w:p w:rsidR="00165F4F" w:rsidRPr="00165F4F" w:rsidRDefault="00165F4F" w:rsidP="00165F4F">
            <w:pPr>
              <w:ind w:right="43"/>
              <w:jc w:val="both"/>
              <w:rPr>
                <w:rFonts w:eastAsia="Calibri"/>
                <w:sz w:val="20"/>
                <w:szCs w:val="20"/>
              </w:rPr>
            </w:pPr>
            <w:r w:rsidRPr="00165F4F">
              <w:rPr>
                <w:rFonts w:eastAsia="Calibri"/>
                <w:sz w:val="20"/>
                <w:szCs w:val="20"/>
              </w:rPr>
              <w:t xml:space="preserve">- исполняющий обязанности директора Государственного </w:t>
            </w:r>
            <w:r w:rsidRPr="00165F4F">
              <w:rPr>
                <w:color w:val="000000"/>
                <w:sz w:val="20"/>
                <w:szCs w:val="20"/>
              </w:rPr>
              <w:t>автономного профессионального образовательного учреждения Чукотского автономного округа «Чукотский северо-западный техникум города Билибино»;</w:t>
            </w:r>
          </w:p>
          <w:p w:rsidR="00165F4F" w:rsidRPr="00165F4F" w:rsidRDefault="00165F4F" w:rsidP="00165F4F">
            <w:pPr>
              <w:widowControl w:val="0"/>
              <w:autoSpaceDE w:val="0"/>
              <w:autoSpaceDN w:val="0"/>
              <w:adjustRightInd w:val="0"/>
              <w:jc w:val="both"/>
              <w:rPr>
                <w:rFonts w:eastAsia="Calibri"/>
                <w:sz w:val="20"/>
                <w:szCs w:val="20"/>
              </w:rPr>
            </w:pPr>
          </w:p>
          <w:p w:rsidR="00165F4F" w:rsidRPr="00165F4F" w:rsidRDefault="00165F4F" w:rsidP="00165F4F">
            <w:pPr>
              <w:widowControl w:val="0"/>
              <w:autoSpaceDE w:val="0"/>
              <w:autoSpaceDN w:val="0"/>
              <w:adjustRightInd w:val="0"/>
              <w:jc w:val="both"/>
              <w:rPr>
                <w:rFonts w:eastAsia="Calibri"/>
                <w:sz w:val="20"/>
                <w:szCs w:val="20"/>
              </w:rPr>
            </w:pPr>
            <w:r w:rsidRPr="00165F4F">
              <w:rPr>
                <w:rFonts w:eastAsia="Calibri"/>
                <w:sz w:val="20"/>
                <w:szCs w:val="20"/>
              </w:rPr>
              <w:t>- заместитель Главы Администрации муниципального образования Билибинский муниципальный район – начальник Управления промышленной и сельскохозяйственной политики;</w:t>
            </w:r>
          </w:p>
          <w:p w:rsidR="00165F4F" w:rsidRPr="00165F4F" w:rsidRDefault="00165F4F" w:rsidP="00165F4F">
            <w:pPr>
              <w:widowControl w:val="0"/>
              <w:autoSpaceDE w:val="0"/>
              <w:autoSpaceDN w:val="0"/>
              <w:adjustRightInd w:val="0"/>
              <w:jc w:val="both"/>
              <w:rPr>
                <w:rFonts w:eastAsia="Calibri"/>
                <w:sz w:val="20"/>
                <w:szCs w:val="20"/>
              </w:rPr>
            </w:pPr>
          </w:p>
          <w:p w:rsidR="00165F4F" w:rsidRPr="00165F4F" w:rsidRDefault="00165F4F" w:rsidP="00165F4F">
            <w:pPr>
              <w:widowControl w:val="0"/>
              <w:autoSpaceDE w:val="0"/>
              <w:autoSpaceDN w:val="0"/>
              <w:adjustRightInd w:val="0"/>
              <w:jc w:val="both"/>
              <w:rPr>
                <w:rFonts w:eastAsia="Calibri"/>
                <w:sz w:val="20"/>
                <w:szCs w:val="20"/>
              </w:rPr>
            </w:pPr>
            <w:r w:rsidRPr="00165F4F">
              <w:rPr>
                <w:rFonts w:eastAsia="Calibri"/>
                <w:sz w:val="20"/>
                <w:szCs w:val="20"/>
              </w:rPr>
              <w:t>- директор Муниципального автономного учреждения культуры «Центр досуга и народного творчества Билибинского муниципального района»;</w:t>
            </w:r>
          </w:p>
          <w:p w:rsidR="00165F4F" w:rsidRPr="00165F4F" w:rsidRDefault="00165F4F" w:rsidP="00165F4F">
            <w:pPr>
              <w:widowControl w:val="0"/>
              <w:autoSpaceDE w:val="0"/>
              <w:autoSpaceDN w:val="0"/>
              <w:adjustRightInd w:val="0"/>
              <w:jc w:val="both"/>
              <w:rPr>
                <w:rFonts w:eastAsia="Calibri"/>
                <w:sz w:val="20"/>
                <w:szCs w:val="20"/>
              </w:rPr>
            </w:pPr>
          </w:p>
          <w:p w:rsidR="00165F4F" w:rsidRPr="00165F4F" w:rsidRDefault="00165F4F" w:rsidP="00165F4F">
            <w:pPr>
              <w:ind w:right="43"/>
              <w:jc w:val="both"/>
              <w:rPr>
                <w:rFonts w:eastAsia="Calibri"/>
                <w:sz w:val="20"/>
                <w:szCs w:val="20"/>
              </w:rPr>
            </w:pPr>
            <w:r w:rsidRPr="00165F4F">
              <w:rPr>
                <w:rFonts w:eastAsia="Calibri"/>
                <w:sz w:val="20"/>
                <w:szCs w:val="20"/>
              </w:rPr>
              <w:t>- директор Муниципального автономного образовательного учреждения дополнительного образования «Билибинская детско-юношеская спортивная школа»;</w:t>
            </w:r>
          </w:p>
          <w:p w:rsidR="00165F4F" w:rsidRPr="00165F4F" w:rsidRDefault="00165F4F" w:rsidP="00165F4F">
            <w:pPr>
              <w:widowControl w:val="0"/>
              <w:autoSpaceDE w:val="0"/>
              <w:autoSpaceDN w:val="0"/>
              <w:adjustRightInd w:val="0"/>
              <w:jc w:val="both"/>
              <w:rPr>
                <w:rFonts w:eastAsia="Calibri"/>
                <w:sz w:val="20"/>
                <w:szCs w:val="20"/>
              </w:rPr>
            </w:pPr>
          </w:p>
          <w:p w:rsidR="00165F4F" w:rsidRPr="00165F4F" w:rsidRDefault="00165F4F" w:rsidP="00165F4F">
            <w:pPr>
              <w:widowControl w:val="0"/>
              <w:autoSpaceDE w:val="0"/>
              <w:autoSpaceDN w:val="0"/>
              <w:adjustRightInd w:val="0"/>
              <w:jc w:val="both"/>
              <w:rPr>
                <w:rFonts w:eastAsia="Calibri"/>
                <w:sz w:val="20"/>
                <w:szCs w:val="20"/>
              </w:rPr>
            </w:pPr>
            <w:r w:rsidRPr="00165F4F">
              <w:rPr>
                <w:rFonts w:eastAsia="Calibri"/>
                <w:sz w:val="20"/>
                <w:szCs w:val="20"/>
              </w:rPr>
              <w:t>- директор Муниципального автономного учреждения культуры «Центральная библиотека Билибинского муниципального района»;</w:t>
            </w:r>
          </w:p>
          <w:p w:rsidR="00165F4F" w:rsidRPr="00165F4F" w:rsidRDefault="00165F4F" w:rsidP="00165F4F">
            <w:pPr>
              <w:widowControl w:val="0"/>
              <w:autoSpaceDE w:val="0"/>
              <w:autoSpaceDN w:val="0"/>
              <w:adjustRightInd w:val="0"/>
              <w:jc w:val="both"/>
              <w:rPr>
                <w:rFonts w:eastAsia="Calibri"/>
                <w:sz w:val="20"/>
                <w:szCs w:val="20"/>
              </w:rPr>
            </w:pPr>
          </w:p>
          <w:p w:rsidR="00165F4F" w:rsidRPr="00165F4F" w:rsidRDefault="00165F4F" w:rsidP="00165F4F">
            <w:pPr>
              <w:ind w:right="43"/>
              <w:jc w:val="both"/>
              <w:rPr>
                <w:sz w:val="20"/>
                <w:szCs w:val="20"/>
              </w:rPr>
            </w:pPr>
            <w:r w:rsidRPr="00165F4F">
              <w:rPr>
                <w:sz w:val="20"/>
                <w:szCs w:val="20"/>
              </w:rPr>
              <w:t>- директор Филиала АО «Концерн Росэнергоатом» «Билибинская атомная станция»;</w:t>
            </w:r>
          </w:p>
          <w:p w:rsidR="00165F4F" w:rsidRPr="00165F4F" w:rsidRDefault="00165F4F" w:rsidP="00165F4F">
            <w:pPr>
              <w:widowControl w:val="0"/>
              <w:autoSpaceDE w:val="0"/>
              <w:autoSpaceDN w:val="0"/>
              <w:adjustRightInd w:val="0"/>
              <w:jc w:val="both"/>
              <w:rPr>
                <w:rFonts w:eastAsia="Calibri"/>
                <w:sz w:val="20"/>
                <w:szCs w:val="20"/>
              </w:rPr>
            </w:pPr>
          </w:p>
          <w:p w:rsidR="00165F4F" w:rsidRPr="00165F4F" w:rsidRDefault="00165F4F" w:rsidP="00165F4F">
            <w:pPr>
              <w:widowControl w:val="0"/>
              <w:autoSpaceDE w:val="0"/>
              <w:autoSpaceDN w:val="0"/>
              <w:adjustRightInd w:val="0"/>
              <w:jc w:val="both"/>
              <w:rPr>
                <w:rFonts w:eastAsia="Calibri"/>
                <w:sz w:val="20"/>
                <w:szCs w:val="20"/>
              </w:rPr>
            </w:pPr>
            <w:r w:rsidRPr="00165F4F">
              <w:rPr>
                <w:rFonts w:eastAsia="Calibri"/>
                <w:sz w:val="20"/>
                <w:szCs w:val="20"/>
              </w:rPr>
              <w:t>- начальник отдела культуры, спорта и молодежной политики Управления социальной политики Администрации муниципального образования Билибинский муниципальный район.</w:t>
            </w:r>
          </w:p>
          <w:p w:rsidR="00165F4F" w:rsidRPr="00165F4F" w:rsidRDefault="00165F4F" w:rsidP="00165F4F">
            <w:pPr>
              <w:widowControl w:val="0"/>
              <w:autoSpaceDE w:val="0"/>
              <w:autoSpaceDN w:val="0"/>
              <w:adjustRightInd w:val="0"/>
              <w:jc w:val="both"/>
              <w:rPr>
                <w:rFonts w:eastAsia="Calibri"/>
                <w:sz w:val="20"/>
                <w:szCs w:val="20"/>
              </w:rPr>
            </w:pPr>
          </w:p>
        </w:tc>
      </w:tr>
    </w:tbl>
    <w:p w:rsidR="005548EA" w:rsidRPr="00165F4F" w:rsidRDefault="005548EA" w:rsidP="00426CAF">
      <w:pPr>
        <w:rPr>
          <w:sz w:val="20"/>
          <w:szCs w:val="20"/>
        </w:rPr>
      </w:pPr>
    </w:p>
    <w:p w:rsidR="005548EA" w:rsidRDefault="005548EA" w:rsidP="00426CAF">
      <w:pPr>
        <w:rPr>
          <w:sz w:val="18"/>
          <w:szCs w:val="18"/>
        </w:rPr>
      </w:pPr>
    </w:p>
    <w:p w:rsidR="005548EA" w:rsidRDefault="005548EA" w:rsidP="00426CAF">
      <w:pPr>
        <w:rPr>
          <w:sz w:val="18"/>
          <w:szCs w:val="18"/>
        </w:rPr>
      </w:pPr>
    </w:p>
    <w:p w:rsidR="005548EA" w:rsidRDefault="005548EA" w:rsidP="00426CAF">
      <w:pPr>
        <w:rPr>
          <w:sz w:val="18"/>
          <w:szCs w:val="18"/>
        </w:rPr>
      </w:pPr>
    </w:p>
    <w:p w:rsidR="0068762B" w:rsidRDefault="0068762B" w:rsidP="007072C5">
      <w:pPr>
        <w:jc w:val="center"/>
        <w:rPr>
          <w:b/>
          <w:sz w:val="20"/>
          <w:szCs w:val="20"/>
        </w:rPr>
      </w:pPr>
    </w:p>
    <w:p w:rsidR="0068762B" w:rsidRDefault="0068762B" w:rsidP="007072C5">
      <w:pPr>
        <w:jc w:val="center"/>
        <w:rPr>
          <w:b/>
          <w:sz w:val="20"/>
          <w:szCs w:val="20"/>
        </w:rPr>
      </w:pPr>
    </w:p>
    <w:p w:rsidR="0068762B" w:rsidRDefault="0068762B" w:rsidP="007072C5">
      <w:pPr>
        <w:jc w:val="center"/>
        <w:rPr>
          <w:b/>
          <w:sz w:val="20"/>
          <w:szCs w:val="20"/>
        </w:rPr>
      </w:pPr>
    </w:p>
    <w:p w:rsidR="0068762B" w:rsidRDefault="0068762B" w:rsidP="007072C5">
      <w:pPr>
        <w:jc w:val="center"/>
        <w:rPr>
          <w:b/>
          <w:sz w:val="20"/>
          <w:szCs w:val="20"/>
        </w:rPr>
      </w:pPr>
    </w:p>
    <w:p w:rsidR="0068762B" w:rsidRDefault="0068762B" w:rsidP="007072C5">
      <w:pPr>
        <w:jc w:val="center"/>
        <w:rPr>
          <w:b/>
          <w:sz w:val="20"/>
          <w:szCs w:val="20"/>
        </w:rPr>
      </w:pPr>
    </w:p>
    <w:p w:rsidR="0068762B" w:rsidRDefault="0068762B" w:rsidP="007072C5">
      <w:pPr>
        <w:jc w:val="center"/>
        <w:rPr>
          <w:b/>
          <w:sz w:val="20"/>
          <w:szCs w:val="20"/>
        </w:rPr>
      </w:pPr>
    </w:p>
    <w:p w:rsidR="0068762B" w:rsidRDefault="0068762B" w:rsidP="007072C5">
      <w:pPr>
        <w:jc w:val="center"/>
        <w:rPr>
          <w:b/>
          <w:sz w:val="20"/>
          <w:szCs w:val="20"/>
        </w:rPr>
      </w:pPr>
    </w:p>
    <w:p w:rsidR="007072C5" w:rsidRPr="007072C5" w:rsidRDefault="007072C5" w:rsidP="007072C5">
      <w:pPr>
        <w:jc w:val="center"/>
        <w:rPr>
          <w:b/>
          <w:sz w:val="20"/>
          <w:szCs w:val="20"/>
        </w:rPr>
      </w:pPr>
      <w:r w:rsidRPr="007072C5">
        <w:rPr>
          <w:b/>
          <w:sz w:val="20"/>
          <w:szCs w:val="20"/>
        </w:rPr>
        <w:lastRenderedPageBreak/>
        <w:t>АДМИНИСТРАЦИЯ</w:t>
      </w:r>
    </w:p>
    <w:p w:rsidR="007072C5" w:rsidRPr="007072C5" w:rsidRDefault="007072C5" w:rsidP="007072C5">
      <w:pPr>
        <w:jc w:val="center"/>
        <w:rPr>
          <w:b/>
          <w:sz w:val="20"/>
          <w:szCs w:val="20"/>
        </w:rPr>
      </w:pPr>
      <w:r w:rsidRPr="007072C5">
        <w:rPr>
          <w:b/>
          <w:sz w:val="20"/>
          <w:szCs w:val="20"/>
        </w:rPr>
        <w:t>МУНИЦИПАЛЬНОГО ОБРАЗОВАНИЯ</w:t>
      </w:r>
    </w:p>
    <w:p w:rsidR="007072C5" w:rsidRPr="007072C5" w:rsidRDefault="007072C5" w:rsidP="007072C5">
      <w:pPr>
        <w:jc w:val="center"/>
        <w:rPr>
          <w:b/>
          <w:sz w:val="20"/>
          <w:szCs w:val="20"/>
        </w:rPr>
      </w:pPr>
      <w:r w:rsidRPr="007072C5">
        <w:rPr>
          <w:b/>
          <w:sz w:val="20"/>
          <w:szCs w:val="20"/>
        </w:rPr>
        <w:t>БИЛИБИНСКИЙ МУНИЦИПАЛЬНЫЙ РАЙОН</w:t>
      </w:r>
    </w:p>
    <w:p w:rsidR="007072C5" w:rsidRPr="007072C5" w:rsidRDefault="007072C5" w:rsidP="007072C5">
      <w:pPr>
        <w:jc w:val="center"/>
        <w:rPr>
          <w:b/>
          <w:sz w:val="20"/>
          <w:szCs w:val="20"/>
        </w:rPr>
      </w:pPr>
      <w:r w:rsidRPr="007072C5">
        <w:rPr>
          <w:b/>
          <w:sz w:val="20"/>
          <w:szCs w:val="20"/>
        </w:rPr>
        <w:t>ЧУКОТСКОГО АВТОНОМНОГО ОКРУГА</w:t>
      </w:r>
    </w:p>
    <w:p w:rsidR="007072C5" w:rsidRPr="007072C5" w:rsidRDefault="007072C5" w:rsidP="007072C5">
      <w:pPr>
        <w:jc w:val="center"/>
        <w:rPr>
          <w:b/>
          <w:sz w:val="20"/>
          <w:szCs w:val="20"/>
        </w:rPr>
      </w:pPr>
    </w:p>
    <w:p w:rsidR="007072C5" w:rsidRPr="007072C5" w:rsidRDefault="007072C5" w:rsidP="007072C5">
      <w:pPr>
        <w:jc w:val="center"/>
        <w:rPr>
          <w:b/>
          <w:sz w:val="20"/>
          <w:szCs w:val="20"/>
        </w:rPr>
      </w:pPr>
      <w:proofErr w:type="gramStart"/>
      <w:r w:rsidRPr="007072C5">
        <w:rPr>
          <w:b/>
          <w:sz w:val="20"/>
          <w:szCs w:val="20"/>
        </w:rPr>
        <w:t>П</w:t>
      </w:r>
      <w:proofErr w:type="gramEnd"/>
      <w:r w:rsidRPr="007072C5">
        <w:rPr>
          <w:b/>
          <w:sz w:val="20"/>
          <w:szCs w:val="20"/>
        </w:rPr>
        <w:t xml:space="preserve"> О С Т А Н О В Л Е Н И Е</w:t>
      </w:r>
    </w:p>
    <w:p w:rsidR="007072C5" w:rsidRPr="007072C5" w:rsidRDefault="007072C5" w:rsidP="007072C5">
      <w:pPr>
        <w:jc w:val="center"/>
        <w:rPr>
          <w:sz w:val="20"/>
          <w:szCs w:val="20"/>
        </w:rPr>
      </w:pPr>
    </w:p>
    <w:tbl>
      <w:tblPr>
        <w:tblpPr w:leftFromText="180" w:rightFromText="180" w:vertAnchor="text" w:tblpY="1"/>
        <w:tblOverlap w:val="never"/>
        <w:tblW w:w="10314" w:type="dxa"/>
        <w:tblLook w:val="01E0" w:firstRow="1" w:lastRow="1" w:firstColumn="1" w:lastColumn="1" w:noHBand="0" w:noVBand="0"/>
      </w:tblPr>
      <w:tblGrid>
        <w:gridCol w:w="5495"/>
        <w:gridCol w:w="4819"/>
      </w:tblGrid>
      <w:tr w:rsidR="007072C5" w:rsidRPr="007072C5" w:rsidTr="005A5404">
        <w:trPr>
          <w:trHeight w:val="433"/>
        </w:trPr>
        <w:tc>
          <w:tcPr>
            <w:tcW w:w="5495" w:type="dxa"/>
            <w:hideMark/>
          </w:tcPr>
          <w:p w:rsidR="007072C5" w:rsidRPr="007072C5" w:rsidRDefault="007072C5" w:rsidP="007072C5">
            <w:pPr>
              <w:tabs>
                <w:tab w:val="right" w:pos="3331"/>
              </w:tabs>
              <w:ind w:left="-108"/>
              <w:rPr>
                <w:sz w:val="20"/>
                <w:szCs w:val="20"/>
              </w:rPr>
            </w:pPr>
            <w:r w:rsidRPr="007072C5">
              <w:rPr>
                <w:sz w:val="20"/>
                <w:szCs w:val="20"/>
              </w:rPr>
              <w:t>от 08 апреля 2025 года                   № 275</w:t>
            </w:r>
          </w:p>
        </w:tc>
        <w:tc>
          <w:tcPr>
            <w:tcW w:w="4819" w:type="dxa"/>
          </w:tcPr>
          <w:p w:rsidR="007072C5" w:rsidRPr="007072C5" w:rsidRDefault="007072C5" w:rsidP="007072C5">
            <w:pPr>
              <w:tabs>
                <w:tab w:val="right" w:pos="3331"/>
              </w:tabs>
              <w:ind w:left="-108"/>
              <w:jc w:val="right"/>
              <w:rPr>
                <w:sz w:val="20"/>
                <w:szCs w:val="20"/>
              </w:rPr>
            </w:pPr>
            <w:r w:rsidRPr="007072C5">
              <w:rPr>
                <w:sz w:val="20"/>
                <w:szCs w:val="20"/>
              </w:rPr>
              <w:t>г. Билибино</w:t>
            </w:r>
          </w:p>
        </w:tc>
      </w:tr>
    </w:tbl>
    <w:p w:rsidR="007072C5" w:rsidRPr="007072C5" w:rsidRDefault="007072C5" w:rsidP="007072C5">
      <w:pPr>
        <w:rPr>
          <w:sz w:val="20"/>
          <w:szCs w:val="20"/>
        </w:rPr>
      </w:pPr>
    </w:p>
    <w:p w:rsidR="007072C5" w:rsidRPr="007072C5" w:rsidRDefault="007072C5" w:rsidP="007072C5">
      <w:pPr>
        <w:rPr>
          <w:sz w:val="20"/>
          <w:szCs w:val="20"/>
        </w:rPr>
      </w:pPr>
    </w:p>
    <w:tbl>
      <w:tblPr>
        <w:tblW w:w="5637" w:type="dxa"/>
        <w:tblLook w:val="01E0" w:firstRow="1" w:lastRow="1" w:firstColumn="1" w:lastColumn="1" w:noHBand="0" w:noVBand="0"/>
      </w:tblPr>
      <w:tblGrid>
        <w:gridCol w:w="5637"/>
      </w:tblGrid>
      <w:tr w:rsidR="007072C5" w:rsidRPr="007072C5" w:rsidTr="008875C5">
        <w:trPr>
          <w:trHeight w:val="538"/>
        </w:trPr>
        <w:tc>
          <w:tcPr>
            <w:tcW w:w="5637" w:type="dxa"/>
          </w:tcPr>
          <w:p w:rsidR="007072C5" w:rsidRPr="007072C5" w:rsidRDefault="007072C5" w:rsidP="007072C5">
            <w:pPr>
              <w:jc w:val="both"/>
              <w:rPr>
                <w:sz w:val="20"/>
                <w:szCs w:val="20"/>
              </w:rPr>
            </w:pPr>
            <w:r w:rsidRPr="007072C5">
              <w:rPr>
                <w:sz w:val="20"/>
                <w:szCs w:val="20"/>
              </w:rPr>
              <w:t>Об утверждении муниципальной программы «Развитие жилищного строительства» на территории муниципального образования Билибинский муниципальный район»</w:t>
            </w:r>
          </w:p>
        </w:tc>
      </w:tr>
    </w:tbl>
    <w:p w:rsidR="007072C5" w:rsidRPr="007072C5" w:rsidRDefault="007072C5" w:rsidP="007072C5">
      <w:pPr>
        <w:jc w:val="both"/>
        <w:rPr>
          <w:sz w:val="20"/>
          <w:szCs w:val="20"/>
        </w:rPr>
      </w:pPr>
    </w:p>
    <w:p w:rsidR="007072C5" w:rsidRPr="007072C5" w:rsidRDefault="007072C5" w:rsidP="007072C5">
      <w:pPr>
        <w:jc w:val="both"/>
        <w:rPr>
          <w:sz w:val="20"/>
          <w:szCs w:val="20"/>
        </w:rPr>
      </w:pPr>
    </w:p>
    <w:p w:rsidR="007072C5" w:rsidRPr="007072C5" w:rsidRDefault="007072C5" w:rsidP="007072C5">
      <w:pPr>
        <w:spacing w:line="216" w:lineRule="auto"/>
        <w:ind w:firstLine="709"/>
        <w:jc w:val="both"/>
        <w:rPr>
          <w:sz w:val="20"/>
          <w:szCs w:val="20"/>
        </w:rPr>
      </w:pPr>
      <w:r w:rsidRPr="007072C5">
        <w:rPr>
          <w:sz w:val="20"/>
          <w:szCs w:val="20"/>
        </w:rPr>
        <w:t xml:space="preserve">В соответствии со статьей 179 Бюджетного кодекса Российской Федерации, постановлением Администрации муниципального образования Билибинский муниципальный район от 26 сентября 2013 года № 789 «Об утверждении Порядка разработки, реализации и оценки эффективности муниципальных программ на территории муниципального образования Билибинский муниципальный район», Администрация муниципального образования Билибинский муниципальный район </w:t>
      </w:r>
    </w:p>
    <w:p w:rsidR="007072C5" w:rsidRPr="007072C5" w:rsidRDefault="007072C5" w:rsidP="007072C5">
      <w:pPr>
        <w:spacing w:line="216" w:lineRule="auto"/>
        <w:ind w:firstLine="709"/>
        <w:jc w:val="both"/>
        <w:rPr>
          <w:b/>
          <w:spacing w:val="20"/>
          <w:sz w:val="20"/>
          <w:szCs w:val="20"/>
        </w:rPr>
      </w:pPr>
      <w:r w:rsidRPr="007072C5">
        <w:rPr>
          <w:b/>
          <w:spacing w:val="20"/>
          <w:sz w:val="20"/>
          <w:szCs w:val="20"/>
        </w:rPr>
        <w:t>ПОСТАНОВЛЯЕТ:</w:t>
      </w:r>
    </w:p>
    <w:p w:rsidR="007072C5" w:rsidRPr="007072C5" w:rsidRDefault="007072C5" w:rsidP="007072C5">
      <w:pPr>
        <w:spacing w:line="216" w:lineRule="auto"/>
        <w:jc w:val="both"/>
        <w:rPr>
          <w:b/>
          <w:sz w:val="20"/>
          <w:szCs w:val="20"/>
        </w:rPr>
      </w:pPr>
    </w:p>
    <w:p w:rsidR="007072C5" w:rsidRPr="007072C5" w:rsidRDefault="007072C5" w:rsidP="007072C5">
      <w:pPr>
        <w:numPr>
          <w:ilvl w:val="0"/>
          <w:numId w:val="29"/>
        </w:numPr>
        <w:tabs>
          <w:tab w:val="left" w:pos="1134"/>
        </w:tabs>
        <w:ind w:left="0" w:firstLine="709"/>
        <w:jc w:val="both"/>
        <w:rPr>
          <w:sz w:val="20"/>
          <w:szCs w:val="20"/>
        </w:rPr>
      </w:pPr>
      <w:r w:rsidRPr="007072C5">
        <w:rPr>
          <w:sz w:val="20"/>
          <w:szCs w:val="20"/>
        </w:rPr>
        <w:t>Утвердить прилагаемую муниципальную программу «Развитие жилищного строительства» на территории муниципального образования Билибинский муниципальный район»</w:t>
      </w:r>
    </w:p>
    <w:p w:rsidR="007072C5" w:rsidRPr="007072C5" w:rsidRDefault="007072C5" w:rsidP="007072C5">
      <w:pPr>
        <w:numPr>
          <w:ilvl w:val="0"/>
          <w:numId w:val="29"/>
        </w:numPr>
        <w:tabs>
          <w:tab w:val="left" w:pos="709"/>
          <w:tab w:val="left" w:pos="1276"/>
        </w:tabs>
        <w:ind w:left="0" w:firstLine="709"/>
        <w:jc w:val="both"/>
        <w:rPr>
          <w:sz w:val="20"/>
          <w:szCs w:val="20"/>
        </w:rPr>
      </w:pPr>
      <w:r w:rsidRPr="007072C5">
        <w:rPr>
          <w:sz w:val="20"/>
          <w:szCs w:val="20"/>
        </w:rPr>
        <w:t xml:space="preserve">Опубликовать настоящее постановление в «Информационном вестнике Билибинского района» и </w:t>
      </w:r>
      <w:proofErr w:type="gramStart"/>
      <w:r w:rsidRPr="007072C5">
        <w:rPr>
          <w:sz w:val="20"/>
          <w:szCs w:val="20"/>
        </w:rPr>
        <w:t>разместить его</w:t>
      </w:r>
      <w:proofErr w:type="gramEnd"/>
      <w:r w:rsidRPr="007072C5">
        <w:rPr>
          <w:sz w:val="20"/>
          <w:szCs w:val="20"/>
        </w:rPr>
        <w:t xml:space="preserve"> на официальном сайте муниципального образования Билибинский муниципальный район.</w:t>
      </w:r>
    </w:p>
    <w:p w:rsidR="007072C5" w:rsidRPr="007072C5" w:rsidRDefault="007072C5" w:rsidP="007072C5">
      <w:pPr>
        <w:numPr>
          <w:ilvl w:val="0"/>
          <w:numId w:val="29"/>
        </w:numPr>
        <w:tabs>
          <w:tab w:val="left" w:pos="1276"/>
        </w:tabs>
        <w:ind w:left="0" w:firstLine="709"/>
        <w:jc w:val="both"/>
        <w:rPr>
          <w:sz w:val="20"/>
          <w:szCs w:val="20"/>
        </w:rPr>
      </w:pPr>
      <w:r w:rsidRPr="007072C5">
        <w:rPr>
          <w:sz w:val="20"/>
          <w:szCs w:val="20"/>
        </w:rPr>
        <w:t>Настоящее постановление вступает в силу со дня опубликования.</w:t>
      </w:r>
    </w:p>
    <w:p w:rsidR="007072C5" w:rsidRPr="007072C5" w:rsidRDefault="007072C5" w:rsidP="007072C5">
      <w:pPr>
        <w:numPr>
          <w:ilvl w:val="0"/>
          <w:numId w:val="29"/>
        </w:numPr>
        <w:tabs>
          <w:tab w:val="left" w:pos="1276"/>
        </w:tabs>
        <w:ind w:left="0" w:firstLine="709"/>
        <w:jc w:val="both"/>
        <w:rPr>
          <w:sz w:val="20"/>
          <w:szCs w:val="20"/>
        </w:rPr>
      </w:pPr>
      <w:sdt>
        <w:sdtPr>
          <w:rPr>
            <w:sz w:val="20"/>
            <w:szCs w:val="20"/>
          </w:rPr>
          <w:alias w:val="Контроль"/>
          <w:tag w:val="Контроль"/>
          <w:id w:val="-483392808"/>
          <w:placeholder>
            <w:docPart w:val="33390220A43443A79D8903C73A6ACBF2"/>
          </w:placeholder>
          <w:comboBox>
            <w:listItem w:value="Выберите элемент."/>
            <w:listItem w:displayText="Контроль за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В." w:value="Контроль за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В."/>
            <w:listItem w:displayText="Контроль за исполнением настоящего постановления оставляю за собой." w:value="Контроль за исполнением настоящего постановления оставляю за собой."/>
          </w:comboBox>
        </w:sdtPr>
        <w:sdtContent>
          <w:proofErr w:type="gramStart"/>
          <w:r w:rsidRPr="007072C5">
            <w:rPr>
              <w:sz w:val="20"/>
              <w:szCs w:val="20"/>
            </w:rPr>
            <w:t>Контроль за</w:t>
          </w:r>
          <w:proofErr w:type="gramEnd"/>
          <w:r w:rsidRPr="007072C5">
            <w:rPr>
              <w:sz w:val="20"/>
              <w:szCs w:val="20"/>
            </w:rPr>
            <w:t xml:space="preserve"> исполнением настоящего постановления возложить на первого заместителя Главы Администрации -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А.В.</w:t>
          </w:r>
        </w:sdtContent>
      </w:sdt>
    </w:p>
    <w:p w:rsidR="007072C5" w:rsidRPr="007072C5" w:rsidRDefault="007072C5" w:rsidP="007072C5">
      <w:pPr>
        <w:tabs>
          <w:tab w:val="left" w:pos="1276"/>
        </w:tabs>
        <w:spacing w:line="216" w:lineRule="auto"/>
        <w:ind w:right="-57" w:firstLine="709"/>
        <w:jc w:val="both"/>
        <w:rPr>
          <w:sz w:val="20"/>
          <w:szCs w:val="20"/>
        </w:rPr>
      </w:pPr>
    </w:p>
    <w:p w:rsidR="007072C5" w:rsidRPr="007072C5" w:rsidRDefault="007072C5" w:rsidP="007072C5">
      <w:pPr>
        <w:tabs>
          <w:tab w:val="left" w:pos="1276"/>
        </w:tabs>
        <w:spacing w:line="216" w:lineRule="auto"/>
        <w:ind w:right="-57" w:firstLine="709"/>
        <w:jc w:val="both"/>
        <w:rPr>
          <w:sz w:val="20"/>
          <w:szCs w:val="20"/>
        </w:rPr>
      </w:pPr>
    </w:p>
    <w:p w:rsidR="007072C5" w:rsidRPr="007072C5" w:rsidRDefault="007072C5" w:rsidP="007072C5">
      <w:pPr>
        <w:tabs>
          <w:tab w:val="left" w:pos="1276"/>
        </w:tabs>
        <w:ind w:right="-57"/>
        <w:jc w:val="both"/>
        <w:rPr>
          <w:sz w:val="20"/>
          <w:szCs w:val="20"/>
        </w:rPr>
      </w:pPr>
    </w:p>
    <w:tbl>
      <w:tblPr>
        <w:tblW w:w="0" w:type="auto"/>
        <w:tblLook w:val="04A0" w:firstRow="1" w:lastRow="0" w:firstColumn="1" w:lastColumn="0" w:noHBand="0" w:noVBand="1"/>
      </w:tblPr>
      <w:tblGrid>
        <w:gridCol w:w="3894"/>
        <w:gridCol w:w="6280"/>
      </w:tblGrid>
      <w:tr w:rsidR="007072C5" w:rsidRPr="007072C5" w:rsidTr="005A5404">
        <w:trPr>
          <w:trHeight w:val="297"/>
        </w:trPr>
        <w:sdt>
          <w:sdtPr>
            <w:rPr>
              <w:rFonts w:eastAsia="Calibri"/>
              <w:sz w:val="20"/>
              <w:szCs w:val="20"/>
              <w:lang w:eastAsia="en-US"/>
            </w:rPr>
            <w:alias w:val="Должность"/>
            <w:tag w:val="Должность"/>
            <w:id w:val="1147393075"/>
            <w:placeholder>
              <w:docPart w:val="BBCE0FE3112842E4819C7EBB3DAE237D"/>
            </w:placeholder>
            <w:comboBox>
              <w:listItem w:value="Выберите элемент."/>
              <w:listItem w:displayText="Глава Администрации" w:value="Глава Администрации"/>
              <w:listItem w:displayText="Исполняющий обязанности Главы Администрации" w:value="Исполняющий обязанности Главы Администрации"/>
              <w:listItem w:displayText="Заместитель Главы администрации" w:value="Заместитель Главы администрации"/>
            </w:comboBox>
          </w:sdtPr>
          <w:sdtContent>
            <w:tc>
              <w:tcPr>
                <w:tcW w:w="3894" w:type="dxa"/>
                <w:shd w:val="clear" w:color="auto" w:fill="auto"/>
              </w:tcPr>
              <w:p w:rsidR="007072C5" w:rsidRPr="007072C5" w:rsidRDefault="007072C5" w:rsidP="007072C5">
                <w:pPr>
                  <w:rPr>
                    <w:rFonts w:eastAsia="Calibri"/>
                    <w:sz w:val="20"/>
                    <w:szCs w:val="20"/>
                    <w:lang w:eastAsia="en-US"/>
                  </w:rPr>
                </w:pPr>
                <w:r w:rsidRPr="007072C5">
                  <w:rPr>
                    <w:rFonts w:eastAsia="Calibri"/>
                    <w:sz w:val="20"/>
                    <w:szCs w:val="20"/>
                    <w:lang w:eastAsia="en-US"/>
                  </w:rPr>
                  <w:t>Глава Администрации</w:t>
                </w:r>
              </w:p>
            </w:tc>
          </w:sdtContent>
        </w:sdt>
        <w:sdt>
          <w:sdtPr>
            <w:rPr>
              <w:rFonts w:eastAsia="Calibri"/>
              <w:sz w:val="20"/>
              <w:szCs w:val="20"/>
              <w:lang w:eastAsia="en-US"/>
            </w:rPr>
            <w:alias w:val="Ф.И.О."/>
            <w:tag w:val="Ф.И.О."/>
            <w:id w:val="1555421914"/>
            <w:placeholder>
              <w:docPart w:val="7FAB8C81896A4987B38B19548B8E6547"/>
            </w:placeholder>
            <w:comboBox>
              <w:listItem w:displayText="В.В. Гизбрехт" w:value="В.В. Гизбрехт"/>
              <w:listItem w:displayText="Е.З. Сафонов" w:value="Е.З. Сафонов"/>
              <w:listItem w:displayText="А.В. Медведев" w:value="А.В. Медведев"/>
            </w:comboBox>
          </w:sdtPr>
          <w:sdtContent>
            <w:tc>
              <w:tcPr>
                <w:tcW w:w="6280" w:type="dxa"/>
                <w:shd w:val="clear" w:color="auto" w:fill="auto"/>
                <w:vAlign w:val="bottom"/>
              </w:tcPr>
              <w:p w:rsidR="007072C5" w:rsidRPr="007072C5" w:rsidRDefault="007072C5" w:rsidP="007072C5">
                <w:pPr>
                  <w:jc w:val="right"/>
                  <w:rPr>
                    <w:rFonts w:eastAsia="Calibri"/>
                    <w:sz w:val="20"/>
                    <w:szCs w:val="20"/>
                    <w:lang w:eastAsia="en-US"/>
                  </w:rPr>
                </w:pPr>
                <w:r w:rsidRPr="007072C5">
                  <w:rPr>
                    <w:rFonts w:eastAsia="Calibri"/>
                    <w:sz w:val="20"/>
                    <w:szCs w:val="20"/>
                    <w:lang w:eastAsia="en-US"/>
                  </w:rPr>
                  <w:t>Е.З. Сафонов</w:t>
                </w:r>
              </w:p>
            </w:tc>
          </w:sdtContent>
        </w:sdt>
      </w:tr>
    </w:tbl>
    <w:p w:rsidR="005548EA" w:rsidRPr="007072C5" w:rsidRDefault="005548EA" w:rsidP="00426CAF">
      <w:pPr>
        <w:rPr>
          <w:sz w:val="20"/>
          <w:szCs w:val="20"/>
        </w:rPr>
      </w:pPr>
    </w:p>
    <w:p w:rsidR="005548EA" w:rsidRPr="007072C5" w:rsidRDefault="005548EA" w:rsidP="00426CAF">
      <w:pPr>
        <w:rPr>
          <w:sz w:val="20"/>
          <w:szCs w:val="20"/>
        </w:rPr>
      </w:pPr>
    </w:p>
    <w:p w:rsidR="005548EA" w:rsidRPr="007072C5" w:rsidRDefault="005548EA" w:rsidP="00426CAF">
      <w:pPr>
        <w:rPr>
          <w:sz w:val="20"/>
          <w:szCs w:val="20"/>
        </w:rPr>
      </w:pPr>
    </w:p>
    <w:tbl>
      <w:tblPr>
        <w:tblW w:w="0" w:type="auto"/>
        <w:tblLook w:val="04A0" w:firstRow="1" w:lastRow="0" w:firstColumn="1" w:lastColumn="0" w:noHBand="0" w:noVBand="1"/>
      </w:tblPr>
      <w:tblGrid>
        <w:gridCol w:w="4336"/>
        <w:gridCol w:w="5235"/>
      </w:tblGrid>
      <w:tr w:rsidR="00934892" w:rsidRPr="00934892" w:rsidTr="008875C5">
        <w:trPr>
          <w:trHeight w:val="1456"/>
        </w:trPr>
        <w:tc>
          <w:tcPr>
            <w:tcW w:w="4336" w:type="dxa"/>
            <w:shd w:val="clear" w:color="auto" w:fill="auto"/>
          </w:tcPr>
          <w:p w:rsidR="00934892" w:rsidRPr="00934892" w:rsidRDefault="00934892" w:rsidP="00934892">
            <w:pPr>
              <w:jc w:val="right"/>
              <w:rPr>
                <w:sz w:val="20"/>
                <w:szCs w:val="20"/>
              </w:rPr>
            </w:pPr>
          </w:p>
        </w:tc>
        <w:tc>
          <w:tcPr>
            <w:tcW w:w="5235" w:type="dxa"/>
            <w:shd w:val="clear" w:color="auto" w:fill="auto"/>
          </w:tcPr>
          <w:p w:rsidR="00934892" w:rsidRPr="00934892" w:rsidRDefault="00934892" w:rsidP="00934892">
            <w:pPr>
              <w:jc w:val="right"/>
              <w:rPr>
                <w:sz w:val="20"/>
                <w:szCs w:val="20"/>
              </w:rPr>
            </w:pPr>
            <w:r w:rsidRPr="00934892">
              <w:rPr>
                <w:sz w:val="20"/>
                <w:szCs w:val="20"/>
              </w:rPr>
              <w:t>«Утверждена</w:t>
            </w:r>
          </w:p>
          <w:p w:rsidR="00934892" w:rsidRPr="00934892" w:rsidRDefault="00934892" w:rsidP="00934892">
            <w:pPr>
              <w:jc w:val="right"/>
              <w:rPr>
                <w:sz w:val="20"/>
                <w:szCs w:val="20"/>
              </w:rPr>
            </w:pPr>
            <w:r w:rsidRPr="00934892">
              <w:rPr>
                <w:sz w:val="20"/>
                <w:szCs w:val="20"/>
              </w:rPr>
              <w:t xml:space="preserve">Постановлением Администрации </w:t>
            </w:r>
          </w:p>
          <w:p w:rsidR="00934892" w:rsidRPr="00934892" w:rsidRDefault="00934892" w:rsidP="00934892">
            <w:pPr>
              <w:jc w:val="right"/>
              <w:rPr>
                <w:sz w:val="20"/>
                <w:szCs w:val="20"/>
              </w:rPr>
            </w:pPr>
            <w:r w:rsidRPr="00934892">
              <w:rPr>
                <w:sz w:val="20"/>
                <w:szCs w:val="20"/>
              </w:rPr>
              <w:t>муниципального образования</w:t>
            </w:r>
          </w:p>
          <w:p w:rsidR="00934892" w:rsidRPr="00934892" w:rsidRDefault="00934892" w:rsidP="00934892">
            <w:pPr>
              <w:jc w:val="right"/>
              <w:rPr>
                <w:sz w:val="20"/>
                <w:szCs w:val="20"/>
              </w:rPr>
            </w:pPr>
            <w:r w:rsidRPr="00934892">
              <w:rPr>
                <w:sz w:val="20"/>
                <w:szCs w:val="20"/>
              </w:rPr>
              <w:t>Билибинский муниципальный район</w:t>
            </w:r>
          </w:p>
          <w:p w:rsidR="00934892" w:rsidRPr="00934892" w:rsidRDefault="00934892" w:rsidP="00934892">
            <w:pPr>
              <w:jc w:val="right"/>
              <w:rPr>
                <w:sz w:val="20"/>
                <w:szCs w:val="20"/>
              </w:rPr>
            </w:pPr>
            <w:r w:rsidRPr="00934892">
              <w:rPr>
                <w:sz w:val="20"/>
                <w:szCs w:val="20"/>
              </w:rPr>
              <w:t>от «08» апреля 2026 года № 275</w:t>
            </w:r>
          </w:p>
        </w:tc>
      </w:tr>
    </w:tbl>
    <w:p w:rsidR="00934892" w:rsidRPr="00934892" w:rsidRDefault="00934892" w:rsidP="00934892">
      <w:pPr>
        <w:tabs>
          <w:tab w:val="left" w:pos="1134"/>
        </w:tabs>
        <w:ind w:firstLine="851"/>
        <w:jc w:val="both"/>
        <w:rPr>
          <w:sz w:val="20"/>
          <w:szCs w:val="20"/>
        </w:rPr>
      </w:pPr>
    </w:p>
    <w:p w:rsidR="00934892" w:rsidRPr="00934892" w:rsidRDefault="00934892" w:rsidP="00934892">
      <w:pPr>
        <w:tabs>
          <w:tab w:val="left" w:pos="1134"/>
        </w:tabs>
        <w:jc w:val="both"/>
        <w:rPr>
          <w:sz w:val="20"/>
          <w:szCs w:val="20"/>
        </w:rPr>
      </w:pPr>
    </w:p>
    <w:p w:rsidR="00934892" w:rsidRDefault="00934892" w:rsidP="00934892">
      <w:pPr>
        <w:tabs>
          <w:tab w:val="left" w:pos="1134"/>
        </w:tabs>
        <w:ind w:firstLine="851"/>
        <w:jc w:val="both"/>
        <w:rPr>
          <w:sz w:val="20"/>
          <w:szCs w:val="20"/>
        </w:rPr>
      </w:pPr>
    </w:p>
    <w:p w:rsidR="001B08CC" w:rsidRPr="00934892" w:rsidRDefault="001B08CC" w:rsidP="00934892">
      <w:pPr>
        <w:tabs>
          <w:tab w:val="left" w:pos="1134"/>
        </w:tabs>
        <w:ind w:firstLine="851"/>
        <w:jc w:val="both"/>
        <w:rPr>
          <w:sz w:val="20"/>
          <w:szCs w:val="20"/>
        </w:rPr>
      </w:pPr>
    </w:p>
    <w:p w:rsidR="00934892" w:rsidRPr="00934892" w:rsidRDefault="00934892" w:rsidP="00934892">
      <w:pPr>
        <w:tabs>
          <w:tab w:val="left" w:pos="0"/>
        </w:tabs>
        <w:jc w:val="center"/>
        <w:rPr>
          <w:b/>
          <w:sz w:val="20"/>
          <w:szCs w:val="20"/>
        </w:rPr>
      </w:pPr>
      <w:r w:rsidRPr="00934892">
        <w:rPr>
          <w:b/>
          <w:sz w:val="20"/>
          <w:szCs w:val="20"/>
        </w:rPr>
        <w:t>Муниципальная программа</w:t>
      </w:r>
    </w:p>
    <w:p w:rsidR="00934892" w:rsidRPr="00934892" w:rsidRDefault="00934892" w:rsidP="00934892">
      <w:pPr>
        <w:tabs>
          <w:tab w:val="left" w:pos="1134"/>
        </w:tabs>
        <w:ind w:firstLine="851"/>
        <w:jc w:val="center"/>
        <w:rPr>
          <w:b/>
          <w:sz w:val="20"/>
          <w:szCs w:val="20"/>
        </w:rPr>
      </w:pPr>
      <w:r w:rsidRPr="00934892">
        <w:rPr>
          <w:b/>
          <w:sz w:val="20"/>
          <w:szCs w:val="20"/>
        </w:rPr>
        <w:t>«Развитие жилищного строительства» на территории муниципального образования Билибинский муниципальный район»</w:t>
      </w:r>
    </w:p>
    <w:p w:rsidR="00934892" w:rsidRPr="00934892" w:rsidRDefault="00934892" w:rsidP="00934892">
      <w:pPr>
        <w:tabs>
          <w:tab w:val="left" w:pos="1134"/>
        </w:tabs>
        <w:ind w:firstLine="851"/>
        <w:jc w:val="both"/>
        <w:rPr>
          <w:sz w:val="20"/>
          <w:szCs w:val="20"/>
        </w:rPr>
      </w:pPr>
    </w:p>
    <w:p w:rsidR="00934892" w:rsidRDefault="00934892" w:rsidP="00934892">
      <w:pPr>
        <w:tabs>
          <w:tab w:val="left" w:pos="1134"/>
        </w:tabs>
        <w:ind w:firstLine="851"/>
        <w:jc w:val="both"/>
        <w:rPr>
          <w:sz w:val="20"/>
          <w:szCs w:val="20"/>
        </w:rPr>
      </w:pPr>
    </w:p>
    <w:p w:rsidR="001B08CC" w:rsidRDefault="001B08CC" w:rsidP="00934892">
      <w:pPr>
        <w:tabs>
          <w:tab w:val="left" w:pos="1134"/>
        </w:tabs>
        <w:ind w:firstLine="851"/>
        <w:jc w:val="both"/>
        <w:rPr>
          <w:sz w:val="20"/>
          <w:szCs w:val="20"/>
        </w:rPr>
      </w:pPr>
    </w:p>
    <w:p w:rsidR="001B08CC" w:rsidRDefault="001B08CC" w:rsidP="00934892">
      <w:pPr>
        <w:tabs>
          <w:tab w:val="left" w:pos="1134"/>
        </w:tabs>
        <w:ind w:firstLine="851"/>
        <w:jc w:val="both"/>
        <w:rPr>
          <w:sz w:val="20"/>
          <w:szCs w:val="20"/>
        </w:rPr>
      </w:pPr>
    </w:p>
    <w:p w:rsidR="001B08CC" w:rsidRPr="00934892" w:rsidRDefault="001B08CC" w:rsidP="00934892">
      <w:pPr>
        <w:tabs>
          <w:tab w:val="left" w:pos="1134"/>
        </w:tabs>
        <w:ind w:firstLine="851"/>
        <w:jc w:val="both"/>
        <w:rPr>
          <w:sz w:val="20"/>
          <w:szCs w:val="20"/>
        </w:rPr>
      </w:pPr>
    </w:p>
    <w:p w:rsidR="00934892" w:rsidRPr="00934892" w:rsidRDefault="00934892" w:rsidP="00934892">
      <w:pPr>
        <w:tabs>
          <w:tab w:val="left" w:pos="1134"/>
        </w:tabs>
        <w:ind w:firstLine="851"/>
        <w:jc w:val="both"/>
        <w:rPr>
          <w:sz w:val="20"/>
          <w:szCs w:val="20"/>
        </w:rPr>
      </w:pPr>
    </w:p>
    <w:p w:rsidR="00934892" w:rsidRPr="00934892" w:rsidRDefault="00934892" w:rsidP="00934892">
      <w:pPr>
        <w:tabs>
          <w:tab w:val="left" w:pos="0"/>
        </w:tabs>
        <w:jc w:val="center"/>
        <w:rPr>
          <w:sz w:val="20"/>
          <w:szCs w:val="20"/>
        </w:rPr>
      </w:pPr>
      <w:r w:rsidRPr="00934892">
        <w:rPr>
          <w:sz w:val="20"/>
          <w:szCs w:val="20"/>
        </w:rPr>
        <w:t>г. Билибино,</w:t>
      </w:r>
    </w:p>
    <w:p w:rsidR="00934892" w:rsidRDefault="00934892" w:rsidP="00934892">
      <w:pPr>
        <w:tabs>
          <w:tab w:val="left" w:pos="1134"/>
        </w:tabs>
        <w:jc w:val="center"/>
        <w:rPr>
          <w:sz w:val="20"/>
          <w:szCs w:val="20"/>
        </w:rPr>
      </w:pPr>
      <w:r w:rsidRPr="00934892">
        <w:rPr>
          <w:sz w:val="20"/>
          <w:szCs w:val="20"/>
        </w:rPr>
        <w:t>2026 год</w:t>
      </w:r>
    </w:p>
    <w:p w:rsidR="00A64143" w:rsidRDefault="00A64143" w:rsidP="00934892">
      <w:pPr>
        <w:tabs>
          <w:tab w:val="left" w:pos="1134"/>
        </w:tabs>
        <w:jc w:val="center"/>
        <w:rPr>
          <w:sz w:val="20"/>
          <w:szCs w:val="20"/>
        </w:rPr>
      </w:pPr>
    </w:p>
    <w:p w:rsidR="00A64143" w:rsidRDefault="00A64143" w:rsidP="00934892">
      <w:pPr>
        <w:tabs>
          <w:tab w:val="left" w:pos="1134"/>
        </w:tabs>
        <w:jc w:val="center"/>
        <w:rPr>
          <w:sz w:val="20"/>
          <w:szCs w:val="20"/>
        </w:rPr>
      </w:pPr>
    </w:p>
    <w:p w:rsidR="001B08CC" w:rsidRDefault="001B08CC" w:rsidP="00934892">
      <w:pPr>
        <w:tabs>
          <w:tab w:val="left" w:pos="1134"/>
        </w:tabs>
        <w:jc w:val="center"/>
        <w:rPr>
          <w:sz w:val="20"/>
          <w:szCs w:val="20"/>
        </w:rPr>
      </w:pPr>
    </w:p>
    <w:p w:rsidR="00A64143" w:rsidRPr="00934892" w:rsidRDefault="00A64143" w:rsidP="00934892">
      <w:pPr>
        <w:tabs>
          <w:tab w:val="left" w:pos="1134"/>
        </w:tabs>
        <w:jc w:val="center"/>
        <w:rPr>
          <w:sz w:val="20"/>
          <w:szCs w:val="20"/>
        </w:rPr>
      </w:pPr>
    </w:p>
    <w:p w:rsidR="00934892" w:rsidRPr="00934892" w:rsidRDefault="00934892" w:rsidP="00934892">
      <w:pPr>
        <w:tabs>
          <w:tab w:val="left" w:pos="0"/>
        </w:tabs>
        <w:jc w:val="center"/>
        <w:rPr>
          <w:b/>
          <w:bCs/>
          <w:sz w:val="20"/>
          <w:szCs w:val="20"/>
        </w:rPr>
      </w:pPr>
      <w:r w:rsidRPr="00934892">
        <w:rPr>
          <w:b/>
          <w:bCs/>
          <w:sz w:val="20"/>
          <w:szCs w:val="20"/>
        </w:rPr>
        <w:t>ПАСПОРТ</w:t>
      </w:r>
    </w:p>
    <w:p w:rsidR="00934892" w:rsidRPr="00934892" w:rsidRDefault="00934892" w:rsidP="00934892">
      <w:pPr>
        <w:tabs>
          <w:tab w:val="left" w:pos="0"/>
        </w:tabs>
        <w:autoSpaceDE w:val="0"/>
        <w:autoSpaceDN w:val="0"/>
        <w:adjustRightInd w:val="0"/>
        <w:ind w:right="139"/>
        <w:jc w:val="center"/>
        <w:outlineLvl w:val="0"/>
        <w:rPr>
          <w:b/>
          <w:bCs/>
          <w:sz w:val="20"/>
          <w:szCs w:val="20"/>
        </w:rPr>
      </w:pPr>
      <w:r w:rsidRPr="00934892">
        <w:rPr>
          <w:b/>
          <w:bCs/>
          <w:sz w:val="20"/>
          <w:szCs w:val="20"/>
        </w:rPr>
        <w:t xml:space="preserve">Муниципальной программы </w:t>
      </w:r>
    </w:p>
    <w:p w:rsidR="00934892" w:rsidRPr="00934892" w:rsidRDefault="00934892" w:rsidP="00934892">
      <w:pPr>
        <w:widowControl w:val="0"/>
        <w:tabs>
          <w:tab w:val="left" w:pos="0"/>
        </w:tabs>
        <w:autoSpaceDE w:val="0"/>
        <w:autoSpaceDN w:val="0"/>
        <w:adjustRightInd w:val="0"/>
        <w:jc w:val="center"/>
        <w:rPr>
          <w:b/>
          <w:bCs/>
          <w:sz w:val="20"/>
          <w:szCs w:val="20"/>
        </w:rPr>
      </w:pPr>
      <w:r w:rsidRPr="00934892">
        <w:rPr>
          <w:b/>
          <w:bCs/>
          <w:sz w:val="20"/>
          <w:szCs w:val="20"/>
        </w:rPr>
        <w:t>«Развитие жилищного строительства» на территории муниципального образования Билибинский муниципальный район» (далее – Муниципальная программа)</w:t>
      </w:r>
    </w:p>
    <w:p w:rsidR="00934892" w:rsidRDefault="00934892" w:rsidP="00934892">
      <w:pPr>
        <w:widowControl w:val="0"/>
        <w:tabs>
          <w:tab w:val="left" w:pos="0"/>
        </w:tabs>
        <w:autoSpaceDE w:val="0"/>
        <w:autoSpaceDN w:val="0"/>
        <w:adjustRightInd w:val="0"/>
        <w:jc w:val="center"/>
        <w:rPr>
          <w:b/>
          <w:bCs/>
          <w:sz w:val="20"/>
          <w:szCs w:val="20"/>
        </w:rPr>
      </w:pPr>
    </w:p>
    <w:tbl>
      <w:tblPr>
        <w:tblW w:w="10206" w:type="dxa"/>
        <w:tblInd w:w="251" w:type="dxa"/>
        <w:tblLayout w:type="fixed"/>
        <w:tblLook w:val="0000" w:firstRow="0" w:lastRow="0" w:firstColumn="0" w:lastColumn="0" w:noHBand="0" w:noVBand="0"/>
      </w:tblPr>
      <w:tblGrid>
        <w:gridCol w:w="2834"/>
        <w:gridCol w:w="284"/>
        <w:gridCol w:w="7088"/>
      </w:tblGrid>
      <w:tr w:rsidR="00934892" w:rsidRPr="00934892" w:rsidTr="00A64143">
        <w:tc>
          <w:tcPr>
            <w:tcW w:w="2834" w:type="dxa"/>
          </w:tcPr>
          <w:p w:rsidR="00934892" w:rsidRPr="00934892" w:rsidRDefault="00934892" w:rsidP="00934892">
            <w:pPr>
              <w:rPr>
                <w:sz w:val="20"/>
                <w:szCs w:val="20"/>
              </w:rPr>
            </w:pPr>
            <w:r w:rsidRPr="00934892">
              <w:rPr>
                <w:sz w:val="20"/>
                <w:szCs w:val="20"/>
              </w:rPr>
              <w:lastRenderedPageBreak/>
              <w:t>Ответственный исполнитель Муниципальной программы</w:t>
            </w:r>
          </w:p>
        </w:tc>
        <w:tc>
          <w:tcPr>
            <w:tcW w:w="284" w:type="dxa"/>
            <w:vAlign w:val="center"/>
          </w:tcPr>
          <w:p w:rsidR="00934892" w:rsidRPr="00934892" w:rsidRDefault="00934892" w:rsidP="00934892">
            <w:pPr>
              <w:rPr>
                <w:sz w:val="20"/>
                <w:szCs w:val="20"/>
              </w:rPr>
            </w:pPr>
          </w:p>
        </w:tc>
        <w:tc>
          <w:tcPr>
            <w:tcW w:w="7088" w:type="dxa"/>
          </w:tcPr>
          <w:p w:rsidR="00934892" w:rsidRPr="00934892" w:rsidRDefault="00934892" w:rsidP="00934892">
            <w:pPr>
              <w:ind w:firstLine="317"/>
              <w:jc w:val="both"/>
              <w:rPr>
                <w:sz w:val="20"/>
                <w:szCs w:val="20"/>
              </w:rPr>
            </w:pPr>
            <w:r w:rsidRPr="00934892">
              <w:rPr>
                <w:sz w:val="20"/>
                <w:szCs w:val="20"/>
              </w:rPr>
              <w:t>Управление промышленной и сельскохозяйственной политики Администрации муниципального образования Билибинский муниципальный район (далее – Управление промышленной и сельскохозяйственной политики)</w:t>
            </w:r>
          </w:p>
        </w:tc>
      </w:tr>
      <w:tr w:rsidR="00934892" w:rsidRPr="00934892" w:rsidTr="00A64143">
        <w:trPr>
          <w:trHeight w:val="247"/>
        </w:trPr>
        <w:tc>
          <w:tcPr>
            <w:tcW w:w="2834" w:type="dxa"/>
            <w:vAlign w:val="center"/>
          </w:tcPr>
          <w:p w:rsidR="00934892" w:rsidRPr="00934892" w:rsidRDefault="00934892" w:rsidP="00934892">
            <w:pPr>
              <w:jc w:val="center"/>
              <w:rPr>
                <w:sz w:val="20"/>
                <w:szCs w:val="20"/>
              </w:rPr>
            </w:pPr>
          </w:p>
        </w:tc>
        <w:tc>
          <w:tcPr>
            <w:tcW w:w="284" w:type="dxa"/>
            <w:vAlign w:val="center"/>
          </w:tcPr>
          <w:p w:rsidR="00934892" w:rsidRPr="00934892" w:rsidRDefault="00934892" w:rsidP="00934892">
            <w:pPr>
              <w:jc w:val="center"/>
              <w:rPr>
                <w:sz w:val="20"/>
                <w:szCs w:val="20"/>
              </w:rPr>
            </w:pPr>
          </w:p>
        </w:tc>
        <w:tc>
          <w:tcPr>
            <w:tcW w:w="7088" w:type="dxa"/>
            <w:vAlign w:val="center"/>
          </w:tcPr>
          <w:p w:rsidR="00934892" w:rsidRPr="00934892" w:rsidRDefault="00934892" w:rsidP="00934892">
            <w:pPr>
              <w:ind w:firstLine="317"/>
              <w:jc w:val="both"/>
              <w:rPr>
                <w:sz w:val="20"/>
                <w:szCs w:val="20"/>
              </w:rPr>
            </w:pPr>
          </w:p>
        </w:tc>
      </w:tr>
      <w:tr w:rsidR="00934892" w:rsidRPr="00934892" w:rsidTr="00A64143">
        <w:trPr>
          <w:trHeight w:val="634"/>
        </w:trPr>
        <w:tc>
          <w:tcPr>
            <w:tcW w:w="2834" w:type="dxa"/>
          </w:tcPr>
          <w:p w:rsidR="00934892" w:rsidRPr="00934892" w:rsidRDefault="00934892" w:rsidP="00934892">
            <w:pPr>
              <w:rPr>
                <w:sz w:val="20"/>
                <w:szCs w:val="20"/>
              </w:rPr>
            </w:pPr>
            <w:r w:rsidRPr="00934892">
              <w:rPr>
                <w:sz w:val="20"/>
                <w:szCs w:val="20"/>
              </w:rPr>
              <w:t>Соисполнители Муниципальной программы</w:t>
            </w:r>
          </w:p>
        </w:tc>
        <w:tc>
          <w:tcPr>
            <w:tcW w:w="284" w:type="dxa"/>
            <w:vAlign w:val="center"/>
          </w:tcPr>
          <w:p w:rsidR="00934892" w:rsidRPr="00934892" w:rsidRDefault="00934892" w:rsidP="00934892">
            <w:pPr>
              <w:rPr>
                <w:sz w:val="20"/>
                <w:szCs w:val="20"/>
              </w:rPr>
            </w:pPr>
          </w:p>
        </w:tc>
        <w:tc>
          <w:tcPr>
            <w:tcW w:w="7088" w:type="dxa"/>
          </w:tcPr>
          <w:p w:rsidR="00934892" w:rsidRPr="00934892" w:rsidRDefault="00934892" w:rsidP="00934892">
            <w:pPr>
              <w:ind w:firstLine="317"/>
              <w:jc w:val="both"/>
              <w:rPr>
                <w:sz w:val="20"/>
                <w:szCs w:val="20"/>
              </w:rPr>
            </w:pPr>
            <w:r w:rsidRPr="00934892">
              <w:rPr>
                <w:sz w:val="20"/>
                <w:szCs w:val="20"/>
              </w:rPr>
              <w:t xml:space="preserve">Отсутствуют </w:t>
            </w:r>
          </w:p>
        </w:tc>
      </w:tr>
      <w:tr w:rsidR="00934892" w:rsidRPr="00934892" w:rsidTr="00A64143">
        <w:tc>
          <w:tcPr>
            <w:tcW w:w="2834" w:type="dxa"/>
          </w:tcPr>
          <w:p w:rsidR="00934892" w:rsidRPr="00934892" w:rsidRDefault="00934892" w:rsidP="00934892">
            <w:pPr>
              <w:rPr>
                <w:sz w:val="20"/>
                <w:szCs w:val="20"/>
              </w:rPr>
            </w:pPr>
          </w:p>
        </w:tc>
        <w:tc>
          <w:tcPr>
            <w:tcW w:w="284" w:type="dxa"/>
            <w:vAlign w:val="center"/>
          </w:tcPr>
          <w:p w:rsidR="00934892" w:rsidRPr="00934892" w:rsidRDefault="00934892" w:rsidP="00934892">
            <w:pPr>
              <w:rPr>
                <w:sz w:val="20"/>
                <w:szCs w:val="20"/>
              </w:rPr>
            </w:pPr>
          </w:p>
        </w:tc>
        <w:tc>
          <w:tcPr>
            <w:tcW w:w="7088" w:type="dxa"/>
          </w:tcPr>
          <w:p w:rsidR="00934892" w:rsidRPr="00934892" w:rsidRDefault="00934892" w:rsidP="00934892">
            <w:pPr>
              <w:ind w:firstLine="317"/>
              <w:jc w:val="both"/>
              <w:rPr>
                <w:sz w:val="20"/>
                <w:szCs w:val="20"/>
              </w:rPr>
            </w:pPr>
          </w:p>
        </w:tc>
      </w:tr>
      <w:tr w:rsidR="00934892" w:rsidRPr="00934892" w:rsidTr="00A64143">
        <w:tc>
          <w:tcPr>
            <w:tcW w:w="2834" w:type="dxa"/>
          </w:tcPr>
          <w:p w:rsidR="00934892" w:rsidRPr="00934892" w:rsidRDefault="00934892" w:rsidP="00934892">
            <w:pPr>
              <w:rPr>
                <w:sz w:val="20"/>
                <w:szCs w:val="20"/>
              </w:rPr>
            </w:pPr>
            <w:r w:rsidRPr="00934892">
              <w:rPr>
                <w:color w:val="000000"/>
                <w:sz w:val="20"/>
                <w:szCs w:val="20"/>
              </w:rPr>
              <w:t>Перечень подпро</w:t>
            </w:r>
            <w:r w:rsidRPr="00934892">
              <w:rPr>
                <w:color w:val="000000"/>
                <w:spacing w:val="-2"/>
                <w:sz w:val="20"/>
                <w:szCs w:val="20"/>
              </w:rPr>
              <w:t>г</w:t>
            </w:r>
            <w:r w:rsidRPr="00934892">
              <w:rPr>
                <w:color w:val="000000"/>
                <w:sz w:val="20"/>
                <w:szCs w:val="20"/>
              </w:rPr>
              <w:t>р</w:t>
            </w:r>
            <w:r w:rsidRPr="00934892">
              <w:rPr>
                <w:color w:val="000000"/>
                <w:spacing w:val="-2"/>
                <w:sz w:val="20"/>
                <w:szCs w:val="20"/>
              </w:rPr>
              <w:t>а</w:t>
            </w:r>
            <w:r w:rsidRPr="00934892">
              <w:rPr>
                <w:color w:val="000000"/>
                <w:sz w:val="20"/>
                <w:szCs w:val="20"/>
              </w:rPr>
              <w:t>мм:</w:t>
            </w:r>
          </w:p>
        </w:tc>
        <w:tc>
          <w:tcPr>
            <w:tcW w:w="284" w:type="dxa"/>
            <w:vAlign w:val="center"/>
          </w:tcPr>
          <w:p w:rsidR="00934892" w:rsidRPr="00934892" w:rsidRDefault="00934892" w:rsidP="00934892">
            <w:pPr>
              <w:rPr>
                <w:sz w:val="20"/>
                <w:szCs w:val="20"/>
              </w:rPr>
            </w:pPr>
          </w:p>
        </w:tc>
        <w:tc>
          <w:tcPr>
            <w:tcW w:w="7088" w:type="dxa"/>
          </w:tcPr>
          <w:p w:rsidR="00934892" w:rsidRPr="00934892" w:rsidRDefault="00934892" w:rsidP="00934892">
            <w:pPr>
              <w:ind w:firstLine="317"/>
              <w:jc w:val="both"/>
              <w:rPr>
                <w:sz w:val="20"/>
                <w:szCs w:val="20"/>
              </w:rPr>
            </w:pPr>
            <w:r w:rsidRPr="00934892">
              <w:rPr>
                <w:sz w:val="20"/>
                <w:szCs w:val="20"/>
              </w:rPr>
              <w:t>Отсутствуют</w:t>
            </w:r>
          </w:p>
        </w:tc>
      </w:tr>
      <w:tr w:rsidR="00934892" w:rsidRPr="00934892" w:rsidTr="00A64143">
        <w:tc>
          <w:tcPr>
            <w:tcW w:w="2834" w:type="dxa"/>
          </w:tcPr>
          <w:p w:rsidR="00934892" w:rsidRPr="00934892" w:rsidRDefault="00934892" w:rsidP="00934892">
            <w:pPr>
              <w:rPr>
                <w:sz w:val="20"/>
                <w:szCs w:val="20"/>
              </w:rPr>
            </w:pPr>
          </w:p>
        </w:tc>
        <w:tc>
          <w:tcPr>
            <w:tcW w:w="284" w:type="dxa"/>
            <w:vAlign w:val="center"/>
          </w:tcPr>
          <w:p w:rsidR="00934892" w:rsidRPr="00934892" w:rsidRDefault="00934892" w:rsidP="00934892">
            <w:pPr>
              <w:rPr>
                <w:sz w:val="20"/>
                <w:szCs w:val="20"/>
              </w:rPr>
            </w:pPr>
          </w:p>
        </w:tc>
        <w:tc>
          <w:tcPr>
            <w:tcW w:w="7088" w:type="dxa"/>
          </w:tcPr>
          <w:p w:rsidR="00934892" w:rsidRPr="00934892" w:rsidRDefault="00934892" w:rsidP="00934892">
            <w:pPr>
              <w:ind w:firstLine="317"/>
              <w:jc w:val="both"/>
              <w:rPr>
                <w:sz w:val="20"/>
                <w:szCs w:val="20"/>
              </w:rPr>
            </w:pPr>
          </w:p>
        </w:tc>
      </w:tr>
      <w:tr w:rsidR="00934892" w:rsidRPr="00934892" w:rsidTr="00A64143">
        <w:trPr>
          <w:trHeight w:val="624"/>
        </w:trPr>
        <w:tc>
          <w:tcPr>
            <w:tcW w:w="2834" w:type="dxa"/>
          </w:tcPr>
          <w:p w:rsidR="00934892" w:rsidRPr="00934892" w:rsidRDefault="00934892" w:rsidP="00934892">
            <w:pPr>
              <w:rPr>
                <w:sz w:val="20"/>
                <w:szCs w:val="20"/>
              </w:rPr>
            </w:pPr>
            <w:r w:rsidRPr="00934892">
              <w:rPr>
                <w:sz w:val="20"/>
                <w:szCs w:val="20"/>
              </w:rPr>
              <w:t>Участники Муниципальной программы</w:t>
            </w:r>
          </w:p>
        </w:tc>
        <w:tc>
          <w:tcPr>
            <w:tcW w:w="284" w:type="dxa"/>
            <w:vAlign w:val="center"/>
          </w:tcPr>
          <w:p w:rsidR="00934892" w:rsidRPr="00934892" w:rsidRDefault="00934892" w:rsidP="00934892">
            <w:pPr>
              <w:rPr>
                <w:sz w:val="20"/>
                <w:szCs w:val="20"/>
              </w:rPr>
            </w:pPr>
          </w:p>
        </w:tc>
        <w:tc>
          <w:tcPr>
            <w:tcW w:w="7088" w:type="dxa"/>
          </w:tcPr>
          <w:p w:rsidR="00934892" w:rsidRPr="00934892" w:rsidRDefault="00934892" w:rsidP="00934892">
            <w:pPr>
              <w:ind w:firstLine="317"/>
              <w:jc w:val="both"/>
              <w:rPr>
                <w:sz w:val="20"/>
                <w:szCs w:val="20"/>
              </w:rPr>
            </w:pPr>
            <w:r w:rsidRPr="00934892">
              <w:rPr>
                <w:sz w:val="20"/>
                <w:szCs w:val="20"/>
              </w:rPr>
              <w:t>Отсутствуют</w:t>
            </w:r>
          </w:p>
        </w:tc>
      </w:tr>
      <w:tr w:rsidR="00934892" w:rsidRPr="00934892" w:rsidTr="00A64143">
        <w:trPr>
          <w:trHeight w:val="74"/>
        </w:trPr>
        <w:tc>
          <w:tcPr>
            <w:tcW w:w="2834" w:type="dxa"/>
            <w:vAlign w:val="center"/>
          </w:tcPr>
          <w:p w:rsidR="00934892" w:rsidRPr="00934892" w:rsidRDefault="00934892" w:rsidP="00934892">
            <w:pPr>
              <w:jc w:val="center"/>
              <w:rPr>
                <w:sz w:val="20"/>
                <w:szCs w:val="20"/>
              </w:rPr>
            </w:pPr>
          </w:p>
        </w:tc>
        <w:tc>
          <w:tcPr>
            <w:tcW w:w="284" w:type="dxa"/>
            <w:vAlign w:val="center"/>
          </w:tcPr>
          <w:p w:rsidR="00934892" w:rsidRPr="00934892" w:rsidRDefault="00934892" w:rsidP="00934892">
            <w:pPr>
              <w:jc w:val="center"/>
              <w:rPr>
                <w:sz w:val="20"/>
                <w:szCs w:val="20"/>
              </w:rPr>
            </w:pPr>
          </w:p>
        </w:tc>
        <w:tc>
          <w:tcPr>
            <w:tcW w:w="7088" w:type="dxa"/>
            <w:vAlign w:val="center"/>
          </w:tcPr>
          <w:p w:rsidR="00934892" w:rsidRPr="00934892" w:rsidRDefault="00934892" w:rsidP="00934892">
            <w:pPr>
              <w:ind w:firstLine="317"/>
              <w:jc w:val="both"/>
              <w:rPr>
                <w:sz w:val="20"/>
                <w:szCs w:val="20"/>
              </w:rPr>
            </w:pPr>
          </w:p>
        </w:tc>
      </w:tr>
      <w:tr w:rsidR="00934892" w:rsidRPr="00934892" w:rsidTr="00A64143">
        <w:tc>
          <w:tcPr>
            <w:tcW w:w="2834" w:type="dxa"/>
          </w:tcPr>
          <w:p w:rsidR="00934892" w:rsidRPr="00934892" w:rsidRDefault="00934892" w:rsidP="00934892">
            <w:pPr>
              <w:rPr>
                <w:sz w:val="20"/>
                <w:szCs w:val="20"/>
              </w:rPr>
            </w:pPr>
            <w:r w:rsidRPr="00934892">
              <w:rPr>
                <w:sz w:val="20"/>
                <w:szCs w:val="20"/>
              </w:rPr>
              <w:t>Цели</w:t>
            </w:r>
          </w:p>
          <w:p w:rsidR="00934892" w:rsidRPr="00934892" w:rsidRDefault="00934892" w:rsidP="00934892">
            <w:pPr>
              <w:rPr>
                <w:sz w:val="20"/>
                <w:szCs w:val="20"/>
              </w:rPr>
            </w:pPr>
            <w:r w:rsidRPr="00934892">
              <w:rPr>
                <w:sz w:val="20"/>
                <w:szCs w:val="20"/>
              </w:rPr>
              <w:t>Муниципальной программы</w:t>
            </w:r>
          </w:p>
        </w:tc>
        <w:tc>
          <w:tcPr>
            <w:tcW w:w="284" w:type="dxa"/>
            <w:vAlign w:val="center"/>
          </w:tcPr>
          <w:p w:rsidR="00934892" w:rsidRPr="00934892" w:rsidRDefault="00934892" w:rsidP="00934892">
            <w:pPr>
              <w:rPr>
                <w:sz w:val="20"/>
                <w:szCs w:val="20"/>
              </w:rPr>
            </w:pPr>
          </w:p>
        </w:tc>
        <w:tc>
          <w:tcPr>
            <w:tcW w:w="7088" w:type="dxa"/>
          </w:tcPr>
          <w:p w:rsidR="00934892" w:rsidRPr="00934892" w:rsidRDefault="00934892" w:rsidP="00934892">
            <w:pPr>
              <w:ind w:firstLine="317"/>
              <w:jc w:val="both"/>
              <w:rPr>
                <w:sz w:val="20"/>
                <w:szCs w:val="20"/>
              </w:rPr>
            </w:pPr>
            <w:r w:rsidRPr="00934892">
              <w:rPr>
                <w:sz w:val="20"/>
                <w:szCs w:val="20"/>
              </w:rPr>
              <w:t xml:space="preserve">создание безопасных и благоприятных условий проживания граждан; </w:t>
            </w:r>
          </w:p>
          <w:p w:rsidR="00934892" w:rsidRPr="00934892" w:rsidRDefault="00934892" w:rsidP="00934892">
            <w:pPr>
              <w:ind w:firstLine="317"/>
              <w:jc w:val="both"/>
              <w:rPr>
                <w:sz w:val="20"/>
                <w:szCs w:val="20"/>
              </w:rPr>
            </w:pPr>
            <w:r w:rsidRPr="00934892">
              <w:rPr>
                <w:sz w:val="20"/>
                <w:szCs w:val="20"/>
              </w:rPr>
              <w:t>финансовое и организационное обеспечение переселения граждан из аварийных многоквартирных домов.</w:t>
            </w:r>
          </w:p>
        </w:tc>
      </w:tr>
      <w:tr w:rsidR="00934892" w:rsidRPr="00934892" w:rsidTr="00A64143">
        <w:tc>
          <w:tcPr>
            <w:tcW w:w="2834" w:type="dxa"/>
          </w:tcPr>
          <w:p w:rsidR="00934892" w:rsidRPr="00934892" w:rsidRDefault="00934892" w:rsidP="00934892">
            <w:pPr>
              <w:rPr>
                <w:sz w:val="20"/>
                <w:szCs w:val="20"/>
              </w:rPr>
            </w:pPr>
          </w:p>
        </w:tc>
        <w:tc>
          <w:tcPr>
            <w:tcW w:w="284" w:type="dxa"/>
            <w:vAlign w:val="center"/>
          </w:tcPr>
          <w:p w:rsidR="00934892" w:rsidRPr="00934892" w:rsidRDefault="00934892" w:rsidP="00934892">
            <w:pPr>
              <w:rPr>
                <w:sz w:val="20"/>
                <w:szCs w:val="20"/>
              </w:rPr>
            </w:pPr>
          </w:p>
        </w:tc>
        <w:tc>
          <w:tcPr>
            <w:tcW w:w="7088" w:type="dxa"/>
          </w:tcPr>
          <w:p w:rsidR="00934892" w:rsidRPr="00934892" w:rsidRDefault="00934892" w:rsidP="00934892">
            <w:pPr>
              <w:ind w:firstLine="317"/>
              <w:jc w:val="both"/>
              <w:rPr>
                <w:sz w:val="20"/>
                <w:szCs w:val="20"/>
              </w:rPr>
            </w:pPr>
          </w:p>
        </w:tc>
      </w:tr>
      <w:tr w:rsidR="00934892" w:rsidRPr="00934892" w:rsidTr="00A64143">
        <w:tc>
          <w:tcPr>
            <w:tcW w:w="2834" w:type="dxa"/>
          </w:tcPr>
          <w:p w:rsidR="00934892" w:rsidRPr="00934892" w:rsidRDefault="00934892" w:rsidP="00934892">
            <w:pPr>
              <w:rPr>
                <w:sz w:val="20"/>
                <w:szCs w:val="20"/>
              </w:rPr>
            </w:pPr>
            <w:r w:rsidRPr="00934892">
              <w:rPr>
                <w:sz w:val="20"/>
                <w:szCs w:val="20"/>
              </w:rPr>
              <w:t>Задачи</w:t>
            </w:r>
          </w:p>
          <w:p w:rsidR="00934892" w:rsidRPr="00934892" w:rsidRDefault="00934892" w:rsidP="00934892">
            <w:pPr>
              <w:rPr>
                <w:sz w:val="20"/>
                <w:szCs w:val="20"/>
              </w:rPr>
            </w:pPr>
            <w:r w:rsidRPr="00934892">
              <w:rPr>
                <w:sz w:val="20"/>
                <w:szCs w:val="20"/>
              </w:rPr>
              <w:t>Муниципальной программы</w:t>
            </w:r>
          </w:p>
        </w:tc>
        <w:tc>
          <w:tcPr>
            <w:tcW w:w="284" w:type="dxa"/>
            <w:vAlign w:val="center"/>
          </w:tcPr>
          <w:p w:rsidR="00934892" w:rsidRPr="00934892" w:rsidRDefault="00934892" w:rsidP="00934892">
            <w:pPr>
              <w:rPr>
                <w:sz w:val="20"/>
                <w:szCs w:val="20"/>
              </w:rPr>
            </w:pPr>
          </w:p>
        </w:tc>
        <w:tc>
          <w:tcPr>
            <w:tcW w:w="7088" w:type="dxa"/>
          </w:tcPr>
          <w:p w:rsidR="00934892" w:rsidRPr="00934892" w:rsidRDefault="00934892" w:rsidP="00934892">
            <w:pPr>
              <w:ind w:firstLine="317"/>
              <w:jc w:val="both"/>
              <w:rPr>
                <w:sz w:val="20"/>
                <w:szCs w:val="20"/>
              </w:rPr>
            </w:pPr>
            <w:r w:rsidRPr="00934892">
              <w:rPr>
                <w:sz w:val="20"/>
                <w:szCs w:val="20"/>
              </w:rPr>
              <w:t xml:space="preserve">координация решения финансовых и организационных вопросов расселения аварийных многоквартирных жилых домов, расположенных на территории муниципального образования Билибинский муниципальный район </w:t>
            </w:r>
          </w:p>
        </w:tc>
      </w:tr>
      <w:tr w:rsidR="00934892" w:rsidRPr="00934892" w:rsidTr="00A64143">
        <w:tc>
          <w:tcPr>
            <w:tcW w:w="2834" w:type="dxa"/>
          </w:tcPr>
          <w:p w:rsidR="00934892" w:rsidRPr="00934892" w:rsidRDefault="00934892" w:rsidP="00934892">
            <w:pPr>
              <w:rPr>
                <w:sz w:val="20"/>
                <w:szCs w:val="20"/>
              </w:rPr>
            </w:pPr>
            <w:r w:rsidRPr="00934892">
              <w:rPr>
                <w:sz w:val="20"/>
                <w:szCs w:val="20"/>
              </w:rPr>
              <w:t>Целевые индикаторы (показатели) Муниципальной программы</w:t>
            </w:r>
          </w:p>
        </w:tc>
        <w:tc>
          <w:tcPr>
            <w:tcW w:w="284" w:type="dxa"/>
            <w:vAlign w:val="center"/>
          </w:tcPr>
          <w:p w:rsidR="00934892" w:rsidRPr="00934892" w:rsidRDefault="00934892" w:rsidP="00934892">
            <w:pPr>
              <w:rPr>
                <w:sz w:val="20"/>
                <w:szCs w:val="20"/>
              </w:rPr>
            </w:pPr>
          </w:p>
        </w:tc>
        <w:tc>
          <w:tcPr>
            <w:tcW w:w="7088" w:type="dxa"/>
          </w:tcPr>
          <w:p w:rsidR="00934892" w:rsidRPr="00934892" w:rsidRDefault="00934892" w:rsidP="00934892">
            <w:pPr>
              <w:ind w:firstLine="317"/>
              <w:jc w:val="both"/>
              <w:rPr>
                <w:sz w:val="20"/>
                <w:szCs w:val="20"/>
              </w:rPr>
            </w:pPr>
            <w:r w:rsidRPr="00934892">
              <w:rPr>
                <w:sz w:val="20"/>
                <w:szCs w:val="20"/>
              </w:rPr>
              <w:t>количество квадратных метров расселенного аварийного жилищного фонда;</w:t>
            </w:r>
          </w:p>
          <w:p w:rsidR="00934892" w:rsidRPr="00934892" w:rsidRDefault="00934892" w:rsidP="00934892">
            <w:pPr>
              <w:ind w:firstLine="317"/>
              <w:jc w:val="both"/>
              <w:rPr>
                <w:sz w:val="20"/>
                <w:szCs w:val="20"/>
              </w:rPr>
            </w:pPr>
            <w:r w:rsidRPr="00934892">
              <w:rPr>
                <w:sz w:val="20"/>
                <w:szCs w:val="20"/>
              </w:rPr>
              <w:t>количество переселяемых жителей.</w:t>
            </w:r>
          </w:p>
        </w:tc>
      </w:tr>
      <w:tr w:rsidR="00934892" w:rsidRPr="00934892" w:rsidTr="00A64143">
        <w:tc>
          <w:tcPr>
            <w:tcW w:w="2834" w:type="dxa"/>
          </w:tcPr>
          <w:p w:rsidR="00934892" w:rsidRPr="00934892" w:rsidRDefault="00934892" w:rsidP="00934892">
            <w:pPr>
              <w:rPr>
                <w:sz w:val="20"/>
                <w:szCs w:val="20"/>
              </w:rPr>
            </w:pPr>
            <w:r w:rsidRPr="00934892">
              <w:rPr>
                <w:sz w:val="20"/>
                <w:szCs w:val="20"/>
              </w:rPr>
              <w:t>Сроки и этапы реализации Муниципальной программы</w:t>
            </w:r>
          </w:p>
        </w:tc>
        <w:tc>
          <w:tcPr>
            <w:tcW w:w="284" w:type="dxa"/>
            <w:vAlign w:val="center"/>
          </w:tcPr>
          <w:p w:rsidR="00934892" w:rsidRPr="00934892" w:rsidRDefault="00934892" w:rsidP="00934892">
            <w:pPr>
              <w:rPr>
                <w:sz w:val="20"/>
                <w:szCs w:val="20"/>
              </w:rPr>
            </w:pPr>
          </w:p>
        </w:tc>
        <w:tc>
          <w:tcPr>
            <w:tcW w:w="7088" w:type="dxa"/>
          </w:tcPr>
          <w:p w:rsidR="00934892" w:rsidRPr="00934892" w:rsidRDefault="00934892" w:rsidP="00934892">
            <w:pPr>
              <w:ind w:firstLine="317"/>
              <w:jc w:val="both"/>
              <w:rPr>
                <w:sz w:val="20"/>
                <w:szCs w:val="20"/>
              </w:rPr>
            </w:pPr>
            <w:r w:rsidRPr="00934892">
              <w:rPr>
                <w:sz w:val="20"/>
                <w:szCs w:val="20"/>
              </w:rPr>
              <w:t xml:space="preserve">2026-2030 годы (без разделения на этапы) </w:t>
            </w:r>
          </w:p>
        </w:tc>
      </w:tr>
    </w:tbl>
    <w:p w:rsidR="00934892" w:rsidRPr="00934892" w:rsidRDefault="00934892" w:rsidP="00934892">
      <w:pPr>
        <w:rPr>
          <w:vanish/>
          <w:sz w:val="20"/>
          <w:szCs w:val="20"/>
        </w:rPr>
      </w:pPr>
    </w:p>
    <w:tbl>
      <w:tblPr>
        <w:tblW w:w="10206" w:type="dxa"/>
        <w:tblInd w:w="250" w:type="dxa"/>
        <w:tblLook w:val="04A0" w:firstRow="1" w:lastRow="0" w:firstColumn="1" w:lastColumn="0" w:noHBand="0" w:noVBand="1"/>
      </w:tblPr>
      <w:tblGrid>
        <w:gridCol w:w="2835"/>
        <w:gridCol w:w="284"/>
        <w:gridCol w:w="7087"/>
      </w:tblGrid>
      <w:tr w:rsidR="00934892" w:rsidRPr="00934892" w:rsidTr="00A64143">
        <w:tc>
          <w:tcPr>
            <w:tcW w:w="2835" w:type="dxa"/>
            <w:shd w:val="clear" w:color="auto" w:fill="auto"/>
          </w:tcPr>
          <w:p w:rsidR="00934892" w:rsidRPr="00934892" w:rsidRDefault="00934892" w:rsidP="00934892">
            <w:pPr>
              <w:rPr>
                <w:rFonts w:eastAsia="Calibri"/>
                <w:sz w:val="20"/>
                <w:szCs w:val="20"/>
                <w:lang w:eastAsia="en-US"/>
              </w:rPr>
            </w:pPr>
            <w:r w:rsidRPr="00934892">
              <w:rPr>
                <w:rFonts w:eastAsia="Calibri"/>
                <w:sz w:val="20"/>
                <w:szCs w:val="20"/>
                <w:lang w:eastAsia="en-US"/>
              </w:rPr>
              <w:t xml:space="preserve">Объемы бюджетных ассигнований </w:t>
            </w:r>
          </w:p>
          <w:p w:rsidR="00934892" w:rsidRPr="00934892" w:rsidRDefault="00934892" w:rsidP="00934892">
            <w:pPr>
              <w:rPr>
                <w:rFonts w:eastAsia="Calibri"/>
                <w:sz w:val="20"/>
                <w:szCs w:val="20"/>
                <w:lang w:eastAsia="en-US"/>
              </w:rPr>
            </w:pPr>
            <w:r w:rsidRPr="00934892">
              <w:rPr>
                <w:rFonts w:eastAsia="Calibri"/>
                <w:sz w:val="20"/>
                <w:szCs w:val="20"/>
                <w:lang w:eastAsia="en-US"/>
              </w:rPr>
              <w:t>Муниципальной программы</w:t>
            </w:r>
          </w:p>
        </w:tc>
        <w:tc>
          <w:tcPr>
            <w:tcW w:w="284" w:type="dxa"/>
            <w:shd w:val="clear" w:color="auto" w:fill="auto"/>
          </w:tcPr>
          <w:p w:rsidR="00934892" w:rsidRPr="00934892" w:rsidRDefault="00934892" w:rsidP="00934892">
            <w:pPr>
              <w:rPr>
                <w:rFonts w:eastAsia="Calibri"/>
                <w:sz w:val="20"/>
                <w:szCs w:val="20"/>
                <w:lang w:eastAsia="en-US"/>
              </w:rPr>
            </w:pPr>
          </w:p>
        </w:tc>
        <w:tc>
          <w:tcPr>
            <w:tcW w:w="7087" w:type="dxa"/>
            <w:shd w:val="clear" w:color="auto" w:fill="auto"/>
          </w:tcPr>
          <w:p w:rsidR="00934892" w:rsidRPr="00934892" w:rsidRDefault="00934892" w:rsidP="00934892">
            <w:pPr>
              <w:rPr>
                <w:rFonts w:eastAsia="Calibri"/>
                <w:b/>
                <w:sz w:val="20"/>
                <w:szCs w:val="20"/>
                <w:lang w:eastAsia="en-US"/>
              </w:rPr>
            </w:pPr>
            <w:r w:rsidRPr="00934892">
              <w:rPr>
                <w:rFonts w:eastAsia="Calibri"/>
                <w:sz w:val="20"/>
                <w:szCs w:val="20"/>
                <w:lang w:eastAsia="en-US"/>
              </w:rPr>
              <w:t xml:space="preserve">Общий объем бюджетных ассигнований Муниципальной программы составляет  </w:t>
            </w:r>
            <w:r w:rsidRPr="00934892">
              <w:rPr>
                <w:rFonts w:eastAsia="Calibri"/>
                <w:b/>
                <w:sz w:val="20"/>
                <w:szCs w:val="20"/>
                <w:lang w:eastAsia="en-US"/>
              </w:rPr>
              <w:t xml:space="preserve">724 838,9  тыс. рублей, в том </w:t>
            </w:r>
            <w:r w:rsidRPr="00934892">
              <w:rPr>
                <w:rFonts w:eastAsia="Calibri"/>
                <w:sz w:val="20"/>
                <w:szCs w:val="20"/>
                <w:lang w:eastAsia="en-US"/>
              </w:rPr>
              <w:t>числе:</w:t>
            </w:r>
          </w:p>
        </w:tc>
      </w:tr>
      <w:tr w:rsidR="00934892" w:rsidRPr="00934892" w:rsidTr="00A64143">
        <w:tc>
          <w:tcPr>
            <w:tcW w:w="2835" w:type="dxa"/>
            <w:shd w:val="clear" w:color="auto" w:fill="auto"/>
          </w:tcPr>
          <w:p w:rsidR="00934892" w:rsidRPr="00934892" w:rsidRDefault="00934892" w:rsidP="00934892">
            <w:pPr>
              <w:rPr>
                <w:rFonts w:eastAsia="Calibri"/>
                <w:sz w:val="20"/>
                <w:szCs w:val="20"/>
                <w:lang w:eastAsia="en-US"/>
              </w:rPr>
            </w:pPr>
          </w:p>
        </w:tc>
        <w:tc>
          <w:tcPr>
            <w:tcW w:w="284" w:type="dxa"/>
            <w:shd w:val="clear" w:color="auto" w:fill="auto"/>
          </w:tcPr>
          <w:p w:rsidR="00934892" w:rsidRPr="00934892" w:rsidRDefault="00934892" w:rsidP="00934892">
            <w:pPr>
              <w:rPr>
                <w:rFonts w:eastAsia="Calibri"/>
                <w:sz w:val="20"/>
                <w:szCs w:val="20"/>
                <w:lang w:eastAsia="en-US"/>
              </w:rPr>
            </w:pPr>
          </w:p>
        </w:tc>
        <w:tc>
          <w:tcPr>
            <w:tcW w:w="7087" w:type="dxa"/>
            <w:shd w:val="clear" w:color="auto" w:fill="auto"/>
          </w:tcPr>
          <w:p w:rsidR="00934892" w:rsidRPr="00934892" w:rsidRDefault="00934892" w:rsidP="00934892">
            <w:pPr>
              <w:rPr>
                <w:rFonts w:eastAsia="Calibri"/>
                <w:sz w:val="20"/>
                <w:szCs w:val="20"/>
                <w:lang w:eastAsia="en-US"/>
              </w:rPr>
            </w:pPr>
          </w:p>
        </w:tc>
      </w:tr>
      <w:tr w:rsidR="00934892" w:rsidRPr="00934892" w:rsidTr="00A64143">
        <w:trPr>
          <w:trHeight w:val="74"/>
        </w:trPr>
        <w:tc>
          <w:tcPr>
            <w:tcW w:w="2835" w:type="dxa"/>
            <w:shd w:val="clear" w:color="auto" w:fill="auto"/>
          </w:tcPr>
          <w:p w:rsidR="00934892" w:rsidRPr="00934892" w:rsidRDefault="00934892" w:rsidP="00934892">
            <w:pPr>
              <w:rPr>
                <w:rFonts w:eastAsia="Calibri"/>
                <w:sz w:val="20"/>
                <w:szCs w:val="20"/>
                <w:lang w:eastAsia="en-US"/>
              </w:rPr>
            </w:pPr>
          </w:p>
        </w:tc>
        <w:tc>
          <w:tcPr>
            <w:tcW w:w="284" w:type="dxa"/>
            <w:shd w:val="clear" w:color="auto" w:fill="auto"/>
          </w:tcPr>
          <w:p w:rsidR="00934892" w:rsidRPr="00934892" w:rsidRDefault="00934892" w:rsidP="00934892">
            <w:pPr>
              <w:rPr>
                <w:rFonts w:eastAsia="Calibri"/>
                <w:sz w:val="20"/>
                <w:szCs w:val="20"/>
                <w:lang w:eastAsia="en-US"/>
              </w:rPr>
            </w:pPr>
          </w:p>
        </w:tc>
        <w:tc>
          <w:tcPr>
            <w:tcW w:w="7087" w:type="dxa"/>
            <w:shd w:val="clear" w:color="auto" w:fill="auto"/>
          </w:tcPr>
          <w:p w:rsidR="00934892" w:rsidRPr="00934892" w:rsidRDefault="00934892" w:rsidP="00934892">
            <w:pPr>
              <w:rPr>
                <w:rFonts w:eastAsia="Calibri"/>
                <w:sz w:val="20"/>
                <w:szCs w:val="20"/>
                <w:lang w:eastAsia="en-US"/>
              </w:rPr>
            </w:pPr>
            <w:r w:rsidRPr="00934892">
              <w:rPr>
                <w:rFonts w:eastAsia="Calibri"/>
                <w:sz w:val="20"/>
                <w:szCs w:val="20"/>
                <w:lang w:eastAsia="en-US"/>
              </w:rPr>
              <w:t>в 2026 году – 148 322,5 тыс. рублей;</w:t>
            </w:r>
          </w:p>
          <w:p w:rsidR="00934892" w:rsidRPr="00934892" w:rsidRDefault="00934892" w:rsidP="00934892">
            <w:pPr>
              <w:rPr>
                <w:rFonts w:eastAsia="Calibri"/>
                <w:sz w:val="20"/>
                <w:szCs w:val="20"/>
                <w:lang w:eastAsia="en-US"/>
              </w:rPr>
            </w:pPr>
            <w:r w:rsidRPr="00934892">
              <w:rPr>
                <w:rFonts w:eastAsia="Calibri"/>
                <w:sz w:val="20"/>
                <w:szCs w:val="20"/>
                <w:lang w:eastAsia="en-US"/>
              </w:rPr>
              <w:t>в 2027 году – 416 143,8 тыс. рублей;</w:t>
            </w:r>
          </w:p>
          <w:p w:rsidR="00934892" w:rsidRPr="00934892" w:rsidRDefault="00934892" w:rsidP="00934892">
            <w:pPr>
              <w:rPr>
                <w:rFonts w:eastAsia="Calibri"/>
                <w:sz w:val="20"/>
                <w:szCs w:val="20"/>
                <w:lang w:eastAsia="en-US"/>
              </w:rPr>
            </w:pPr>
            <w:r w:rsidRPr="00934892">
              <w:rPr>
                <w:rFonts w:eastAsia="Calibri"/>
                <w:sz w:val="20"/>
                <w:szCs w:val="20"/>
                <w:lang w:eastAsia="en-US"/>
              </w:rPr>
              <w:t>в 2028 году – 160 372,6 тыс. рублей;</w:t>
            </w:r>
          </w:p>
          <w:p w:rsidR="00934892" w:rsidRPr="00934892" w:rsidRDefault="00934892" w:rsidP="00934892">
            <w:pPr>
              <w:rPr>
                <w:rFonts w:eastAsia="Calibri"/>
                <w:sz w:val="20"/>
                <w:szCs w:val="20"/>
                <w:lang w:eastAsia="en-US"/>
              </w:rPr>
            </w:pPr>
            <w:r w:rsidRPr="00934892">
              <w:rPr>
                <w:rFonts w:eastAsia="Calibri"/>
                <w:sz w:val="20"/>
                <w:szCs w:val="20"/>
                <w:lang w:eastAsia="en-US"/>
              </w:rPr>
              <w:t>в 2029 году – 0,0 тыс. рублей;</w:t>
            </w:r>
          </w:p>
          <w:p w:rsidR="00934892" w:rsidRPr="00934892" w:rsidRDefault="00934892" w:rsidP="00934892">
            <w:pPr>
              <w:rPr>
                <w:rFonts w:eastAsia="Calibri"/>
                <w:sz w:val="20"/>
                <w:szCs w:val="20"/>
                <w:lang w:eastAsia="en-US"/>
              </w:rPr>
            </w:pPr>
            <w:r w:rsidRPr="00934892">
              <w:rPr>
                <w:rFonts w:eastAsia="Calibri"/>
                <w:sz w:val="20"/>
                <w:szCs w:val="20"/>
                <w:lang w:eastAsia="en-US"/>
              </w:rPr>
              <w:t>в 2030 году – 0,0 тыс. рублей.</w:t>
            </w:r>
          </w:p>
        </w:tc>
      </w:tr>
      <w:tr w:rsidR="00934892" w:rsidRPr="00934892" w:rsidTr="00A64143">
        <w:trPr>
          <w:trHeight w:val="74"/>
        </w:trPr>
        <w:tc>
          <w:tcPr>
            <w:tcW w:w="2835" w:type="dxa"/>
            <w:shd w:val="clear" w:color="auto" w:fill="auto"/>
          </w:tcPr>
          <w:p w:rsidR="00934892" w:rsidRPr="00934892" w:rsidRDefault="00934892" w:rsidP="00934892">
            <w:pPr>
              <w:rPr>
                <w:rFonts w:eastAsia="Calibri"/>
                <w:sz w:val="20"/>
                <w:szCs w:val="20"/>
                <w:lang w:eastAsia="en-US"/>
              </w:rPr>
            </w:pPr>
          </w:p>
        </w:tc>
        <w:tc>
          <w:tcPr>
            <w:tcW w:w="284" w:type="dxa"/>
            <w:shd w:val="clear" w:color="auto" w:fill="auto"/>
          </w:tcPr>
          <w:p w:rsidR="00934892" w:rsidRPr="00934892" w:rsidRDefault="00934892" w:rsidP="00934892">
            <w:pPr>
              <w:rPr>
                <w:rFonts w:eastAsia="Calibri"/>
                <w:sz w:val="20"/>
                <w:szCs w:val="20"/>
                <w:lang w:eastAsia="en-US"/>
              </w:rPr>
            </w:pPr>
          </w:p>
        </w:tc>
        <w:tc>
          <w:tcPr>
            <w:tcW w:w="7087" w:type="dxa"/>
            <w:shd w:val="clear" w:color="auto" w:fill="auto"/>
          </w:tcPr>
          <w:p w:rsidR="00934892" w:rsidRPr="00934892" w:rsidRDefault="00934892" w:rsidP="00934892">
            <w:pPr>
              <w:rPr>
                <w:rFonts w:eastAsia="Calibri"/>
                <w:sz w:val="20"/>
                <w:szCs w:val="20"/>
                <w:lang w:eastAsia="en-US"/>
              </w:rPr>
            </w:pPr>
            <w:r w:rsidRPr="00934892">
              <w:rPr>
                <w:rFonts w:eastAsia="Calibri"/>
                <w:sz w:val="20"/>
                <w:szCs w:val="20"/>
                <w:lang w:eastAsia="en-US"/>
              </w:rPr>
              <w:t>из них:</w:t>
            </w:r>
          </w:p>
        </w:tc>
      </w:tr>
      <w:tr w:rsidR="00934892" w:rsidRPr="00934892" w:rsidTr="00A64143">
        <w:tc>
          <w:tcPr>
            <w:tcW w:w="2835" w:type="dxa"/>
            <w:shd w:val="clear" w:color="auto" w:fill="auto"/>
          </w:tcPr>
          <w:p w:rsidR="00934892" w:rsidRPr="00934892" w:rsidRDefault="00934892" w:rsidP="00934892">
            <w:pPr>
              <w:rPr>
                <w:rFonts w:eastAsia="Calibri"/>
                <w:sz w:val="20"/>
                <w:szCs w:val="20"/>
                <w:lang w:eastAsia="en-US"/>
              </w:rPr>
            </w:pPr>
          </w:p>
        </w:tc>
        <w:tc>
          <w:tcPr>
            <w:tcW w:w="284" w:type="dxa"/>
            <w:shd w:val="clear" w:color="auto" w:fill="auto"/>
          </w:tcPr>
          <w:p w:rsidR="00934892" w:rsidRPr="00934892" w:rsidRDefault="00934892" w:rsidP="00934892">
            <w:pPr>
              <w:rPr>
                <w:rFonts w:eastAsia="Calibri"/>
                <w:sz w:val="20"/>
                <w:szCs w:val="20"/>
                <w:lang w:eastAsia="en-US"/>
              </w:rPr>
            </w:pPr>
          </w:p>
        </w:tc>
        <w:tc>
          <w:tcPr>
            <w:tcW w:w="7087" w:type="dxa"/>
            <w:shd w:val="clear" w:color="auto" w:fill="auto"/>
          </w:tcPr>
          <w:p w:rsidR="00934892" w:rsidRPr="00934892" w:rsidRDefault="00934892" w:rsidP="00934892">
            <w:pPr>
              <w:rPr>
                <w:rFonts w:eastAsia="Calibri"/>
                <w:sz w:val="20"/>
                <w:szCs w:val="20"/>
                <w:lang w:eastAsia="en-US"/>
              </w:rPr>
            </w:pPr>
            <w:r w:rsidRPr="00934892">
              <w:rPr>
                <w:rFonts w:eastAsia="Calibri"/>
                <w:sz w:val="20"/>
                <w:szCs w:val="20"/>
                <w:lang w:eastAsia="en-US"/>
              </w:rPr>
              <w:t xml:space="preserve">средства фонда –  </w:t>
            </w:r>
            <w:r w:rsidRPr="00934892">
              <w:rPr>
                <w:rFonts w:eastAsia="Calibri"/>
                <w:b/>
                <w:sz w:val="20"/>
                <w:szCs w:val="20"/>
                <w:lang w:eastAsia="en-US"/>
              </w:rPr>
              <w:t xml:space="preserve">0,0 </w:t>
            </w:r>
            <w:r w:rsidRPr="00934892">
              <w:rPr>
                <w:rFonts w:eastAsia="Calibri"/>
                <w:sz w:val="20"/>
                <w:szCs w:val="20"/>
                <w:lang w:eastAsia="en-US"/>
              </w:rPr>
              <w:t>тыс. рублей, в том числе по годам:</w:t>
            </w:r>
          </w:p>
          <w:p w:rsidR="00934892" w:rsidRPr="00934892" w:rsidRDefault="00934892" w:rsidP="00934892">
            <w:pPr>
              <w:rPr>
                <w:rFonts w:eastAsia="Calibri"/>
                <w:sz w:val="20"/>
                <w:szCs w:val="20"/>
                <w:lang w:eastAsia="en-US"/>
              </w:rPr>
            </w:pPr>
            <w:r w:rsidRPr="00934892">
              <w:rPr>
                <w:rFonts w:eastAsia="Calibri"/>
                <w:sz w:val="20"/>
                <w:szCs w:val="20"/>
                <w:lang w:eastAsia="en-US"/>
              </w:rPr>
              <w:t>в 2026 году – 0,0 тыс. рублей;</w:t>
            </w:r>
          </w:p>
          <w:p w:rsidR="00934892" w:rsidRPr="00934892" w:rsidRDefault="00934892" w:rsidP="00934892">
            <w:pPr>
              <w:rPr>
                <w:rFonts w:eastAsia="Calibri"/>
                <w:sz w:val="20"/>
                <w:szCs w:val="20"/>
                <w:lang w:eastAsia="en-US"/>
              </w:rPr>
            </w:pPr>
            <w:r w:rsidRPr="00934892">
              <w:rPr>
                <w:rFonts w:eastAsia="Calibri"/>
                <w:sz w:val="20"/>
                <w:szCs w:val="20"/>
                <w:lang w:eastAsia="en-US"/>
              </w:rPr>
              <w:t>в 2027 году – 0,0 тыс. рублей;</w:t>
            </w:r>
          </w:p>
          <w:p w:rsidR="00934892" w:rsidRPr="00934892" w:rsidRDefault="00934892" w:rsidP="00934892">
            <w:pPr>
              <w:rPr>
                <w:rFonts w:eastAsia="Calibri"/>
                <w:sz w:val="20"/>
                <w:szCs w:val="20"/>
                <w:lang w:eastAsia="en-US"/>
              </w:rPr>
            </w:pPr>
            <w:r w:rsidRPr="00934892">
              <w:rPr>
                <w:rFonts w:eastAsia="Calibri"/>
                <w:sz w:val="20"/>
                <w:szCs w:val="20"/>
                <w:lang w:eastAsia="en-US"/>
              </w:rPr>
              <w:t>в 2028 году – 0,0 тыс. рублей;</w:t>
            </w:r>
          </w:p>
          <w:p w:rsidR="00934892" w:rsidRPr="00934892" w:rsidRDefault="00934892" w:rsidP="00934892">
            <w:pPr>
              <w:rPr>
                <w:rFonts w:eastAsia="Calibri"/>
                <w:sz w:val="20"/>
                <w:szCs w:val="20"/>
                <w:lang w:eastAsia="en-US"/>
              </w:rPr>
            </w:pPr>
            <w:r w:rsidRPr="00934892">
              <w:rPr>
                <w:rFonts w:eastAsia="Calibri"/>
                <w:sz w:val="20"/>
                <w:szCs w:val="20"/>
                <w:lang w:eastAsia="en-US"/>
              </w:rPr>
              <w:t>в 2029 году – 0,0 тыс. рублей;</w:t>
            </w:r>
          </w:p>
          <w:p w:rsidR="00934892" w:rsidRPr="00934892" w:rsidRDefault="00934892" w:rsidP="00934892">
            <w:pPr>
              <w:rPr>
                <w:rFonts w:eastAsia="Calibri"/>
                <w:sz w:val="20"/>
                <w:szCs w:val="20"/>
                <w:lang w:val="en-US" w:eastAsia="en-US"/>
              </w:rPr>
            </w:pPr>
            <w:r w:rsidRPr="00934892">
              <w:rPr>
                <w:rFonts w:eastAsia="Calibri"/>
                <w:sz w:val="20"/>
                <w:szCs w:val="20"/>
                <w:lang w:eastAsia="en-US"/>
              </w:rPr>
              <w:t>в 2030 году – 0,0 тыс. рублей.</w:t>
            </w:r>
          </w:p>
        </w:tc>
      </w:tr>
      <w:tr w:rsidR="00934892" w:rsidRPr="00934892" w:rsidTr="00A64143">
        <w:tc>
          <w:tcPr>
            <w:tcW w:w="2835" w:type="dxa"/>
            <w:shd w:val="clear" w:color="auto" w:fill="auto"/>
          </w:tcPr>
          <w:p w:rsidR="00934892" w:rsidRPr="00934892" w:rsidRDefault="00934892" w:rsidP="00934892">
            <w:pPr>
              <w:rPr>
                <w:rFonts w:eastAsia="Calibri"/>
                <w:sz w:val="20"/>
                <w:szCs w:val="20"/>
                <w:lang w:eastAsia="en-US"/>
              </w:rPr>
            </w:pPr>
          </w:p>
        </w:tc>
        <w:tc>
          <w:tcPr>
            <w:tcW w:w="284" w:type="dxa"/>
            <w:shd w:val="clear" w:color="auto" w:fill="auto"/>
          </w:tcPr>
          <w:p w:rsidR="00934892" w:rsidRPr="00934892" w:rsidRDefault="00934892" w:rsidP="00934892">
            <w:pPr>
              <w:rPr>
                <w:rFonts w:eastAsia="Calibri"/>
                <w:sz w:val="20"/>
                <w:szCs w:val="20"/>
                <w:lang w:eastAsia="en-US"/>
              </w:rPr>
            </w:pPr>
          </w:p>
        </w:tc>
        <w:tc>
          <w:tcPr>
            <w:tcW w:w="7087" w:type="dxa"/>
            <w:shd w:val="clear" w:color="auto" w:fill="auto"/>
          </w:tcPr>
          <w:p w:rsidR="00934892" w:rsidRPr="00934892" w:rsidRDefault="00934892" w:rsidP="00934892">
            <w:pPr>
              <w:rPr>
                <w:rFonts w:eastAsia="Calibri"/>
                <w:sz w:val="20"/>
                <w:szCs w:val="20"/>
                <w:lang w:eastAsia="en-US"/>
              </w:rPr>
            </w:pPr>
          </w:p>
        </w:tc>
      </w:tr>
      <w:tr w:rsidR="00934892" w:rsidRPr="00934892" w:rsidTr="00A64143">
        <w:tc>
          <w:tcPr>
            <w:tcW w:w="2835" w:type="dxa"/>
            <w:shd w:val="clear" w:color="auto" w:fill="auto"/>
          </w:tcPr>
          <w:p w:rsidR="00934892" w:rsidRPr="00934892" w:rsidRDefault="00934892" w:rsidP="00934892">
            <w:pPr>
              <w:rPr>
                <w:rFonts w:eastAsia="Calibri"/>
                <w:sz w:val="20"/>
                <w:szCs w:val="20"/>
                <w:lang w:eastAsia="en-US"/>
              </w:rPr>
            </w:pPr>
          </w:p>
        </w:tc>
        <w:tc>
          <w:tcPr>
            <w:tcW w:w="284" w:type="dxa"/>
            <w:shd w:val="clear" w:color="auto" w:fill="auto"/>
          </w:tcPr>
          <w:p w:rsidR="00934892" w:rsidRPr="00934892" w:rsidRDefault="00934892" w:rsidP="00934892">
            <w:pPr>
              <w:rPr>
                <w:rFonts w:eastAsia="Calibri"/>
                <w:sz w:val="20"/>
                <w:szCs w:val="20"/>
                <w:lang w:eastAsia="en-US"/>
              </w:rPr>
            </w:pPr>
          </w:p>
        </w:tc>
        <w:tc>
          <w:tcPr>
            <w:tcW w:w="7087" w:type="dxa"/>
            <w:shd w:val="clear" w:color="auto" w:fill="auto"/>
          </w:tcPr>
          <w:p w:rsidR="00934892" w:rsidRPr="00934892" w:rsidRDefault="00934892" w:rsidP="00934892">
            <w:pPr>
              <w:rPr>
                <w:rFonts w:eastAsia="Calibri"/>
                <w:sz w:val="20"/>
                <w:szCs w:val="20"/>
                <w:lang w:eastAsia="en-US"/>
              </w:rPr>
            </w:pPr>
            <w:r w:rsidRPr="00934892">
              <w:rPr>
                <w:rFonts w:eastAsia="Calibri"/>
                <w:sz w:val="20"/>
                <w:szCs w:val="20"/>
                <w:lang w:eastAsia="en-US"/>
              </w:rPr>
              <w:t xml:space="preserve">средства окружного бюджета – </w:t>
            </w:r>
            <w:r w:rsidRPr="00934892">
              <w:rPr>
                <w:rFonts w:eastAsia="Calibri"/>
                <w:b/>
                <w:sz w:val="20"/>
                <w:szCs w:val="20"/>
                <w:lang w:eastAsia="en-US"/>
              </w:rPr>
              <w:t xml:space="preserve">721 214,7  </w:t>
            </w:r>
            <w:r w:rsidRPr="00934892">
              <w:rPr>
                <w:rFonts w:eastAsia="Calibri"/>
                <w:sz w:val="20"/>
                <w:szCs w:val="20"/>
                <w:lang w:eastAsia="en-US"/>
              </w:rPr>
              <w:t>тыс. рублей, в том числе по годам:</w:t>
            </w:r>
          </w:p>
          <w:p w:rsidR="00934892" w:rsidRPr="00934892" w:rsidRDefault="00934892" w:rsidP="00934892">
            <w:pPr>
              <w:rPr>
                <w:rFonts w:eastAsia="Calibri"/>
                <w:sz w:val="20"/>
                <w:szCs w:val="20"/>
                <w:lang w:eastAsia="en-US"/>
              </w:rPr>
            </w:pPr>
            <w:r w:rsidRPr="00934892">
              <w:rPr>
                <w:rFonts w:eastAsia="Calibri"/>
                <w:sz w:val="20"/>
                <w:szCs w:val="20"/>
                <w:lang w:eastAsia="en-US"/>
              </w:rPr>
              <w:t>в 2026 году – 147 580,9 тыс. рублей;</w:t>
            </w:r>
          </w:p>
          <w:p w:rsidR="00934892" w:rsidRPr="00934892" w:rsidRDefault="00934892" w:rsidP="00934892">
            <w:pPr>
              <w:rPr>
                <w:rFonts w:eastAsia="Calibri"/>
                <w:sz w:val="20"/>
                <w:szCs w:val="20"/>
                <w:lang w:eastAsia="en-US"/>
              </w:rPr>
            </w:pPr>
            <w:r w:rsidRPr="00934892">
              <w:rPr>
                <w:rFonts w:eastAsia="Calibri"/>
                <w:sz w:val="20"/>
                <w:szCs w:val="20"/>
                <w:lang w:eastAsia="en-US"/>
              </w:rPr>
              <w:t>в 2027 году – 414 063,0 тыс. рублей;</w:t>
            </w:r>
          </w:p>
          <w:p w:rsidR="00934892" w:rsidRPr="00934892" w:rsidRDefault="00934892" w:rsidP="00934892">
            <w:pPr>
              <w:rPr>
                <w:rFonts w:eastAsia="Calibri"/>
                <w:sz w:val="20"/>
                <w:szCs w:val="20"/>
                <w:lang w:eastAsia="en-US"/>
              </w:rPr>
            </w:pPr>
            <w:r w:rsidRPr="00934892">
              <w:rPr>
                <w:rFonts w:eastAsia="Calibri"/>
                <w:sz w:val="20"/>
                <w:szCs w:val="20"/>
                <w:lang w:eastAsia="en-US"/>
              </w:rPr>
              <w:t>в 2028 году – 159 570,7 тыс. рублей;</w:t>
            </w:r>
          </w:p>
          <w:p w:rsidR="00934892" w:rsidRPr="00934892" w:rsidRDefault="00934892" w:rsidP="00934892">
            <w:pPr>
              <w:rPr>
                <w:rFonts w:eastAsia="Calibri"/>
                <w:sz w:val="20"/>
                <w:szCs w:val="20"/>
                <w:lang w:eastAsia="en-US"/>
              </w:rPr>
            </w:pPr>
            <w:r w:rsidRPr="00934892">
              <w:rPr>
                <w:rFonts w:eastAsia="Calibri"/>
                <w:sz w:val="20"/>
                <w:szCs w:val="20"/>
                <w:lang w:eastAsia="en-US"/>
              </w:rPr>
              <w:t>в 2029 году – 0,0 тыс. рублей;</w:t>
            </w:r>
          </w:p>
          <w:p w:rsidR="00934892" w:rsidRPr="00934892" w:rsidRDefault="00934892" w:rsidP="00934892">
            <w:pPr>
              <w:rPr>
                <w:rFonts w:eastAsia="Calibri"/>
                <w:sz w:val="20"/>
                <w:szCs w:val="20"/>
                <w:lang w:eastAsia="en-US"/>
              </w:rPr>
            </w:pPr>
            <w:r w:rsidRPr="00934892">
              <w:rPr>
                <w:rFonts w:eastAsia="Calibri"/>
                <w:sz w:val="20"/>
                <w:szCs w:val="20"/>
                <w:lang w:eastAsia="en-US"/>
              </w:rPr>
              <w:t>в 2030 году – 0,0 тыс. рублей.</w:t>
            </w:r>
          </w:p>
        </w:tc>
      </w:tr>
      <w:tr w:rsidR="00934892" w:rsidRPr="00934892" w:rsidTr="00A64143">
        <w:tc>
          <w:tcPr>
            <w:tcW w:w="2835" w:type="dxa"/>
            <w:shd w:val="clear" w:color="auto" w:fill="auto"/>
          </w:tcPr>
          <w:p w:rsidR="00934892" w:rsidRPr="00934892" w:rsidRDefault="00934892" w:rsidP="00934892">
            <w:pPr>
              <w:rPr>
                <w:rFonts w:eastAsia="Calibri"/>
                <w:sz w:val="20"/>
                <w:szCs w:val="20"/>
                <w:lang w:eastAsia="en-US"/>
              </w:rPr>
            </w:pPr>
          </w:p>
        </w:tc>
        <w:tc>
          <w:tcPr>
            <w:tcW w:w="284" w:type="dxa"/>
            <w:shd w:val="clear" w:color="auto" w:fill="auto"/>
          </w:tcPr>
          <w:p w:rsidR="00934892" w:rsidRPr="00934892" w:rsidRDefault="00934892" w:rsidP="00934892">
            <w:pPr>
              <w:rPr>
                <w:rFonts w:eastAsia="Calibri"/>
                <w:sz w:val="20"/>
                <w:szCs w:val="20"/>
                <w:lang w:eastAsia="en-US"/>
              </w:rPr>
            </w:pPr>
          </w:p>
        </w:tc>
        <w:tc>
          <w:tcPr>
            <w:tcW w:w="7087" w:type="dxa"/>
            <w:shd w:val="clear" w:color="auto" w:fill="auto"/>
          </w:tcPr>
          <w:p w:rsidR="00934892" w:rsidRPr="00934892" w:rsidRDefault="00934892" w:rsidP="00934892">
            <w:pPr>
              <w:rPr>
                <w:rFonts w:eastAsia="Calibri"/>
                <w:sz w:val="20"/>
                <w:szCs w:val="20"/>
                <w:lang w:eastAsia="en-US"/>
              </w:rPr>
            </w:pPr>
          </w:p>
        </w:tc>
      </w:tr>
      <w:tr w:rsidR="00934892" w:rsidRPr="00934892" w:rsidTr="00A64143">
        <w:tc>
          <w:tcPr>
            <w:tcW w:w="2835" w:type="dxa"/>
            <w:shd w:val="clear" w:color="auto" w:fill="auto"/>
          </w:tcPr>
          <w:p w:rsidR="00934892" w:rsidRPr="00934892" w:rsidRDefault="00934892" w:rsidP="00934892">
            <w:pPr>
              <w:rPr>
                <w:rFonts w:eastAsia="Calibri"/>
                <w:sz w:val="20"/>
                <w:szCs w:val="20"/>
                <w:lang w:eastAsia="en-US"/>
              </w:rPr>
            </w:pPr>
          </w:p>
        </w:tc>
        <w:tc>
          <w:tcPr>
            <w:tcW w:w="284" w:type="dxa"/>
            <w:shd w:val="clear" w:color="auto" w:fill="auto"/>
          </w:tcPr>
          <w:p w:rsidR="00934892" w:rsidRPr="00934892" w:rsidRDefault="00934892" w:rsidP="00934892">
            <w:pPr>
              <w:rPr>
                <w:rFonts w:eastAsia="Calibri"/>
                <w:sz w:val="20"/>
                <w:szCs w:val="20"/>
                <w:lang w:eastAsia="en-US"/>
              </w:rPr>
            </w:pPr>
          </w:p>
        </w:tc>
        <w:tc>
          <w:tcPr>
            <w:tcW w:w="7087" w:type="dxa"/>
            <w:shd w:val="clear" w:color="auto" w:fill="auto"/>
          </w:tcPr>
          <w:p w:rsidR="00934892" w:rsidRPr="00934892" w:rsidRDefault="00934892" w:rsidP="00934892">
            <w:pPr>
              <w:rPr>
                <w:rFonts w:eastAsia="Calibri"/>
                <w:sz w:val="20"/>
                <w:szCs w:val="20"/>
                <w:lang w:eastAsia="en-US"/>
              </w:rPr>
            </w:pPr>
            <w:r w:rsidRPr="00934892">
              <w:rPr>
                <w:rFonts w:eastAsia="Calibri"/>
                <w:sz w:val="20"/>
                <w:szCs w:val="20"/>
                <w:lang w:eastAsia="en-US"/>
              </w:rPr>
              <w:t xml:space="preserve">средства местного бюджета – </w:t>
            </w:r>
            <w:r w:rsidRPr="00934892">
              <w:rPr>
                <w:rFonts w:eastAsia="Calibri"/>
                <w:b/>
                <w:sz w:val="20"/>
                <w:szCs w:val="20"/>
                <w:lang w:eastAsia="en-US"/>
              </w:rPr>
              <w:t xml:space="preserve">3 624,2  </w:t>
            </w:r>
            <w:r w:rsidRPr="00934892">
              <w:rPr>
                <w:rFonts w:eastAsia="Calibri"/>
                <w:sz w:val="20"/>
                <w:szCs w:val="20"/>
                <w:lang w:eastAsia="en-US"/>
              </w:rPr>
              <w:t>тыс. рублей, в том числе по годам:</w:t>
            </w:r>
          </w:p>
          <w:p w:rsidR="00934892" w:rsidRPr="00934892" w:rsidRDefault="00934892" w:rsidP="00934892">
            <w:pPr>
              <w:rPr>
                <w:rFonts w:eastAsia="Calibri"/>
                <w:sz w:val="20"/>
                <w:szCs w:val="20"/>
                <w:lang w:eastAsia="en-US"/>
              </w:rPr>
            </w:pPr>
            <w:r w:rsidRPr="00934892">
              <w:rPr>
                <w:rFonts w:eastAsia="Calibri"/>
                <w:sz w:val="20"/>
                <w:szCs w:val="20"/>
                <w:lang w:eastAsia="en-US"/>
              </w:rPr>
              <w:t>в 2026 году – 741,6 тыс. рублей;</w:t>
            </w:r>
          </w:p>
          <w:p w:rsidR="00934892" w:rsidRPr="00934892" w:rsidRDefault="00934892" w:rsidP="00934892">
            <w:pPr>
              <w:rPr>
                <w:rFonts w:eastAsia="Calibri"/>
                <w:sz w:val="20"/>
                <w:szCs w:val="20"/>
                <w:lang w:eastAsia="en-US"/>
              </w:rPr>
            </w:pPr>
            <w:r w:rsidRPr="00934892">
              <w:rPr>
                <w:rFonts w:eastAsia="Calibri"/>
                <w:sz w:val="20"/>
                <w:szCs w:val="20"/>
                <w:lang w:eastAsia="en-US"/>
              </w:rPr>
              <w:t>в 2027 году – 2 080,7 тыс. рублей;</w:t>
            </w:r>
          </w:p>
          <w:p w:rsidR="00934892" w:rsidRPr="00934892" w:rsidRDefault="00934892" w:rsidP="00934892">
            <w:pPr>
              <w:rPr>
                <w:rFonts w:eastAsia="Calibri"/>
                <w:sz w:val="20"/>
                <w:szCs w:val="20"/>
                <w:lang w:eastAsia="en-US"/>
              </w:rPr>
            </w:pPr>
            <w:r w:rsidRPr="00934892">
              <w:rPr>
                <w:rFonts w:eastAsia="Calibri"/>
                <w:sz w:val="20"/>
                <w:szCs w:val="20"/>
                <w:lang w:eastAsia="en-US"/>
              </w:rPr>
              <w:t>в 2028 году – 801,9 тыс. рублей;</w:t>
            </w:r>
          </w:p>
          <w:p w:rsidR="00934892" w:rsidRPr="00934892" w:rsidRDefault="00934892" w:rsidP="00934892">
            <w:pPr>
              <w:rPr>
                <w:rFonts w:eastAsia="Calibri"/>
                <w:sz w:val="20"/>
                <w:szCs w:val="20"/>
                <w:lang w:eastAsia="en-US"/>
              </w:rPr>
            </w:pPr>
            <w:r w:rsidRPr="00934892">
              <w:rPr>
                <w:rFonts w:eastAsia="Calibri"/>
                <w:sz w:val="20"/>
                <w:szCs w:val="20"/>
                <w:lang w:eastAsia="en-US"/>
              </w:rPr>
              <w:t>в 2029 году – 0,0 тыс. рублей;</w:t>
            </w:r>
          </w:p>
          <w:p w:rsidR="00934892" w:rsidRPr="00934892" w:rsidRDefault="00934892" w:rsidP="00934892">
            <w:pPr>
              <w:rPr>
                <w:rFonts w:eastAsia="Calibri"/>
                <w:sz w:val="20"/>
                <w:szCs w:val="20"/>
                <w:lang w:eastAsia="en-US"/>
              </w:rPr>
            </w:pPr>
            <w:r w:rsidRPr="00934892">
              <w:rPr>
                <w:rFonts w:eastAsia="Calibri"/>
                <w:sz w:val="20"/>
                <w:szCs w:val="20"/>
                <w:lang w:eastAsia="en-US"/>
              </w:rPr>
              <w:t>в 2030 году – 0,0 тыс. рублей.</w:t>
            </w:r>
          </w:p>
        </w:tc>
      </w:tr>
      <w:tr w:rsidR="00934892" w:rsidRPr="00934892" w:rsidTr="00A64143">
        <w:tc>
          <w:tcPr>
            <w:tcW w:w="2835" w:type="dxa"/>
            <w:shd w:val="clear" w:color="auto" w:fill="auto"/>
          </w:tcPr>
          <w:p w:rsidR="00934892" w:rsidRPr="00934892" w:rsidRDefault="00934892" w:rsidP="00934892">
            <w:pPr>
              <w:rPr>
                <w:rFonts w:eastAsia="Calibri"/>
                <w:sz w:val="20"/>
                <w:szCs w:val="20"/>
                <w:lang w:eastAsia="en-US"/>
              </w:rPr>
            </w:pPr>
          </w:p>
        </w:tc>
        <w:tc>
          <w:tcPr>
            <w:tcW w:w="284" w:type="dxa"/>
            <w:shd w:val="clear" w:color="auto" w:fill="auto"/>
          </w:tcPr>
          <w:p w:rsidR="00934892" w:rsidRPr="00934892" w:rsidRDefault="00934892" w:rsidP="00934892">
            <w:pPr>
              <w:rPr>
                <w:rFonts w:eastAsia="Calibri"/>
                <w:sz w:val="20"/>
                <w:szCs w:val="20"/>
                <w:lang w:eastAsia="en-US"/>
              </w:rPr>
            </w:pPr>
          </w:p>
        </w:tc>
        <w:tc>
          <w:tcPr>
            <w:tcW w:w="7087" w:type="dxa"/>
            <w:shd w:val="clear" w:color="auto" w:fill="auto"/>
          </w:tcPr>
          <w:p w:rsidR="00934892" w:rsidRPr="00934892" w:rsidRDefault="00934892" w:rsidP="00934892">
            <w:pPr>
              <w:rPr>
                <w:rFonts w:eastAsia="Calibri"/>
                <w:sz w:val="20"/>
                <w:szCs w:val="20"/>
                <w:lang w:eastAsia="en-US"/>
              </w:rPr>
            </w:pPr>
          </w:p>
        </w:tc>
      </w:tr>
      <w:tr w:rsidR="00934892" w:rsidRPr="00934892" w:rsidTr="00A64143">
        <w:tc>
          <w:tcPr>
            <w:tcW w:w="2835" w:type="dxa"/>
            <w:shd w:val="clear" w:color="auto" w:fill="auto"/>
          </w:tcPr>
          <w:p w:rsidR="00934892" w:rsidRPr="00934892" w:rsidRDefault="00934892" w:rsidP="00934892">
            <w:pPr>
              <w:rPr>
                <w:rFonts w:eastAsia="Calibri"/>
                <w:sz w:val="20"/>
                <w:szCs w:val="20"/>
                <w:lang w:eastAsia="en-US"/>
              </w:rPr>
            </w:pPr>
          </w:p>
        </w:tc>
        <w:tc>
          <w:tcPr>
            <w:tcW w:w="284" w:type="dxa"/>
            <w:shd w:val="clear" w:color="auto" w:fill="auto"/>
          </w:tcPr>
          <w:p w:rsidR="00934892" w:rsidRPr="00934892" w:rsidRDefault="00934892" w:rsidP="00934892">
            <w:pPr>
              <w:rPr>
                <w:rFonts w:eastAsia="Calibri"/>
                <w:sz w:val="20"/>
                <w:szCs w:val="20"/>
                <w:lang w:eastAsia="en-US"/>
              </w:rPr>
            </w:pPr>
          </w:p>
        </w:tc>
        <w:tc>
          <w:tcPr>
            <w:tcW w:w="7087" w:type="dxa"/>
            <w:shd w:val="clear" w:color="auto" w:fill="auto"/>
          </w:tcPr>
          <w:p w:rsidR="00934892" w:rsidRPr="00934892" w:rsidRDefault="00934892" w:rsidP="00934892">
            <w:pPr>
              <w:rPr>
                <w:rFonts w:eastAsia="Calibri"/>
                <w:sz w:val="20"/>
                <w:szCs w:val="20"/>
                <w:lang w:eastAsia="en-US"/>
              </w:rPr>
            </w:pPr>
            <w:r w:rsidRPr="00934892">
              <w:rPr>
                <w:rFonts w:eastAsia="Calibri"/>
                <w:sz w:val="20"/>
                <w:szCs w:val="20"/>
                <w:lang w:eastAsia="en-US"/>
              </w:rPr>
              <w:t xml:space="preserve">средства прочих внебюджетных </w:t>
            </w:r>
          </w:p>
          <w:p w:rsidR="00934892" w:rsidRPr="00934892" w:rsidRDefault="00934892" w:rsidP="00934892">
            <w:pPr>
              <w:rPr>
                <w:rFonts w:eastAsia="Calibri"/>
                <w:sz w:val="20"/>
                <w:szCs w:val="20"/>
                <w:lang w:eastAsia="en-US"/>
              </w:rPr>
            </w:pPr>
            <w:r w:rsidRPr="00934892">
              <w:rPr>
                <w:rFonts w:eastAsia="Calibri"/>
                <w:sz w:val="20"/>
                <w:szCs w:val="20"/>
                <w:lang w:eastAsia="en-US"/>
              </w:rPr>
              <w:t xml:space="preserve">источников – </w:t>
            </w:r>
            <w:r w:rsidRPr="00934892">
              <w:rPr>
                <w:rFonts w:eastAsia="Calibri"/>
                <w:b/>
                <w:sz w:val="20"/>
                <w:szCs w:val="20"/>
                <w:lang w:eastAsia="en-US"/>
              </w:rPr>
              <w:t xml:space="preserve">0,0   </w:t>
            </w:r>
            <w:r w:rsidRPr="00934892">
              <w:rPr>
                <w:rFonts w:eastAsia="Calibri"/>
                <w:sz w:val="20"/>
                <w:szCs w:val="20"/>
                <w:lang w:eastAsia="en-US"/>
              </w:rPr>
              <w:t>тыс. рублей, в том числе по годам:</w:t>
            </w:r>
          </w:p>
          <w:p w:rsidR="00934892" w:rsidRPr="00934892" w:rsidRDefault="00934892" w:rsidP="00934892">
            <w:pPr>
              <w:rPr>
                <w:rFonts w:eastAsia="Calibri"/>
                <w:sz w:val="20"/>
                <w:szCs w:val="20"/>
                <w:lang w:eastAsia="en-US"/>
              </w:rPr>
            </w:pPr>
            <w:r w:rsidRPr="00934892">
              <w:rPr>
                <w:rFonts w:eastAsia="Calibri"/>
                <w:sz w:val="20"/>
                <w:szCs w:val="20"/>
                <w:lang w:eastAsia="en-US"/>
              </w:rPr>
              <w:t>в 2026 году – 0,0 тыс. рублей;</w:t>
            </w:r>
          </w:p>
          <w:p w:rsidR="00934892" w:rsidRPr="00934892" w:rsidRDefault="00934892" w:rsidP="00934892">
            <w:pPr>
              <w:rPr>
                <w:rFonts w:eastAsia="Calibri"/>
                <w:sz w:val="20"/>
                <w:szCs w:val="20"/>
                <w:lang w:eastAsia="en-US"/>
              </w:rPr>
            </w:pPr>
            <w:r w:rsidRPr="00934892">
              <w:rPr>
                <w:rFonts w:eastAsia="Calibri"/>
                <w:sz w:val="20"/>
                <w:szCs w:val="20"/>
                <w:lang w:eastAsia="en-US"/>
              </w:rPr>
              <w:t>в 2027 году – 0,0 тыс. рублей;</w:t>
            </w:r>
          </w:p>
          <w:p w:rsidR="00934892" w:rsidRPr="00934892" w:rsidRDefault="00934892" w:rsidP="00934892">
            <w:pPr>
              <w:rPr>
                <w:rFonts w:eastAsia="Calibri"/>
                <w:sz w:val="20"/>
                <w:szCs w:val="20"/>
                <w:lang w:eastAsia="en-US"/>
              </w:rPr>
            </w:pPr>
            <w:r w:rsidRPr="00934892">
              <w:rPr>
                <w:rFonts w:eastAsia="Calibri"/>
                <w:sz w:val="20"/>
                <w:szCs w:val="20"/>
                <w:lang w:eastAsia="en-US"/>
              </w:rPr>
              <w:t>в 2028 году – 0,0 тыс. рублей;</w:t>
            </w:r>
          </w:p>
          <w:p w:rsidR="00934892" w:rsidRPr="00934892" w:rsidRDefault="00934892" w:rsidP="00934892">
            <w:pPr>
              <w:rPr>
                <w:rFonts w:eastAsia="Calibri"/>
                <w:sz w:val="20"/>
                <w:szCs w:val="20"/>
                <w:lang w:eastAsia="en-US"/>
              </w:rPr>
            </w:pPr>
            <w:r w:rsidRPr="00934892">
              <w:rPr>
                <w:rFonts w:eastAsia="Calibri"/>
                <w:sz w:val="20"/>
                <w:szCs w:val="20"/>
                <w:lang w:eastAsia="en-US"/>
              </w:rPr>
              <w:t>в 2029 году – 0,0 тыс. рублей;</w:t>
            </w:r>
          </w:p>
          <w:p w:rsidR="00934892" w:rsidRPr="00934892" w:rsidRDefault="00934892" w:rsidP="00934892">
            <w:pPr>
              <w:rPr>
                <w:rFonts w:eastAsia="Calibri"/>
                <w:sz w:val="20"/>
                <w:szCs w:val="20"/>
                <w:lang w:eastAsia="en-US"/>
              </w:rPr>
            </w:pPr>
            <w:r w:rsidRPr="00934892">
              <w:rPr>
                <w:rFonts w:eastAsia="Calibri"/>
                <w:sz w:val="20"/>
                <w:szCs w:val="20"/>
                <w:lang w:eastAsia="en-US"/>
              </w:rPr>
              <w:t>в 2030 году – 0,0 тыс. рублей.</w:t>
            </w:r>
          </w:p>
        </w:tc>
      </w:tr>
    </w:tbl>
    <w:p w:rsidR="00934892" w:rsidRPr="00934892" w:rsidRDefault="00934892" w:rsidP="00934892">
      <w:pPr>
        <w:tabs>
          <w:tab w:val="left" w:pos="0"/>
        </w:tabs>
        <w:jc w:val="center"/>
        <w:rPr>
          <w:b/>
          <w:sz w:val="20"/>
          <w:szCs w:val="20"/>
          <w:lang w:val="en-US"/>
        </w:rPr>
      </w:pPr>
    </w:p>
    <w:p w:rsidR="00934892" w:rsidRPr="00934892" w:rsidRDefault="00934892" w:rsidP="00934892">
      <w:pPr>
        <w:tabs>
          <w:tab w:val="left" w:pos="284"/>
        </w:tabs>
        <w:ind w:firstLine="709"/>
        <w:jc w:val="center"/>
        <w:rPr>
          <w:b/>
          <w:sz w:val="20"/>
          <w:szCs w:val="20"/>
        </w:rPr>
      </w:pPr>
      <w:r w:rsidRPr="00934892">
        <w:rPr>
          <w:b/>
          <w:sz w:val="20"/>
          <w:szCs w:val="20"/>
        </w:rPr>
        <w:t xml:space="preserve">1. Общая характеристика сферы реализации </w:t>
      </w:r>
    </w:p>
    <w:p w:rsidR="00934892" w:rsidRPr="00934892" w:rsidRDefault="00934892" w:rsidP="00934892">
      <w:pPr>
        <w:tabs>
          <w:tab w:val="left" w:pos="284"/>
        </w:tabs>
        <w:ind w:firstLine="709"/>
        <w:jc w:val="center"/>
        <w:rPr>
          <w:b/>
          <w:sz w:val="20"/>
          <w:szCs w:val="20"/>
        </w:rPr>
      </w:pPr>
      <w:r w:rsidRPr="00934892">
        <w:rPr>
          <w:b/>
          <w:sz w:val="20"/>
          <w:szCs w:val="20"/>
        </w:rPr>
        <w:t>муниципальной программы</w:t>
      </w:r>
    </w:p>
    <w:p w:rsidR="00934892" w:rsidRPr="00934892" w:rsidRDefault="00934892" w:rsidP="00934892">
      <w:pPr>
        <w:tabs>
          <w:tab w:val="left" w:pos="284"/>
        </w:tabs>
        <w:ind w:firstLine="709"/>
        <w:jc w:val="center"/>
        <w:rPr>
          <w:b/>
          <w:sz w:val="20"/>
          <w:szCs w:val="20"/>
        </w:rPr>
      </w:pPr>
    </w:p>
    <w:p w:rsidR="00934892" w:rsidRPr="00934892" w:rsidRDefault="00934892" w:rsidP="00934892">
      <w:pPr>
        <w:tabs>
          <w:tab w:val="left" w:pos="284"/>
        </w:tabs>
        <w:ind w:firstLine="709"/>
        <w:jc w:val="both"/>
        <w:rPr>
          <w:sz w:val="20"/>
          <w:szCs w:val="20"/>
        </w:rPr>
      </w:pPr>
      <w:r w:rsidRPr="00934892">
        <w:rPr>
          <w:sz w:val="20"/>
          <w:szCs w:val="20"/>
        </w:rPr>
        <w:t xml:space="preserve">Аварийный жилищный фонд является одной из наиболее острых проблем жилищно-коммунального хозяйства в России. С каждым годом количество аварийных зданий стабильно растет, что создает угрозу для жизни и здоровья граждан.  </w:t>
      </w:r>
    </w:p>
    <w:p w:rsidR="00934892" w:rsidRPr="00934892" w:rsidRDefault="00934892" w:rsidP="00934892">
      <w:pPr>
        <w:tabs>
          <w:tab w:val="left" w:pos="284"/>
        </w:tabs>
        <w:ind w:firstLine="709"/>
        <w:jc w:val="both"/>
        <w:rPr>
          <w:sz w:val="20"/>
          <w:szCs w:val="20"/>
        </w:rPr>
      </w:pPr>
      <w:r w:rsidRPr="00934892">
        <w:rPr>
          <w:sz w:val="20"/>
          <w:szCs w:val="20"/>
        </w:rPr>
        <w:t xml:space="preserve">Для решения проблемы аварийного жилищного фонда в России создан  механизм переселения граждан из аварийного жилья, позволяющий более эффективно решать данную проблему. </w:t>
      </w:r>
    </w:p>
    <w:p w:rsidR="00934892" w:rsidRPr="00934892" w:rsidRDefault="00934892" w:rsidP="00934892">
      <w:pPr>
        <w:tabs>
          <w:tab w:val="left" w:pos="284"/>
        </w:tabs>
        <w:ind w:firstLine="709"/>
        <w:jc w:val="both"/>
        <w:rPr>
          <w:sz w:val="20"/>
          <w:szCs w:val="20"/>
        </w:rPr>
      </w:pPr>
      <w:r w:rsidRPr="00934892">
        <w:rPr>
          <w:sz w:val="20"/>
          <w:szCs w:val="20"/>
        </w:rPr>
        <w:t>В целях улучшения уровня жизни граждан основной задачей органов местного самоуправления является переселение граждан, проживающих в жилищном фонде, признанном аварийным и подлежащим сносу или реконструкции.</w:t>
      </w:r>
    </w:p>
    <w:p w:rsidR="00934892" w:rsidRPr="00934892" w:rsidRDefault="00934892" w:rsidP="00934892">
      <w:pPr>
        <w:tabs>
          <w:tab w:val="left" w:pos="284"/>
        </w:tabs>
        <w:ind w:firstLine="709"/>
        <w:jc w:val="both"/>
        <w:rPr>
          <w:sz w:val="20"/>
          <w:szCs w:val="20"/>
        </w:rPr>
      </w:pPr>
      <w:r w:rsidRPr="00934892">
        <w:rPr>
          <w:sz w:val="20"/>
          <w:szCs w:val="20"/>
        </w:rPr>
        <w:t xml:space="preserve">На территории муниципального образования  Билибинский муниципальный района значительная часть многоквартирных жилых домов была построена в период с 1950 года по 1980 год. Важность в обеспечении безопасных и комфортных условий проживания для всех граждан возникла в связи с дефицитом благоустроенного жилья, соответствующего современным нормам и требованиям. </w:t>
      </w:r>
    </w:p>
    <w:p w:rsidR="00934892" w:rsidRPr="00934892" w:rsidRDefault="00934892" w:rsidP="00934892">
      <w:pPr>
        <w:tabs>
          <w:tab w:val="left" w:pos="284"/>
        </w:tabs>
        <w:ind w:firstLine="709"/>
        <w:jc w:val="both"/>
        <w:rPr>
          <w:sz w:val="20"/>
          <w:szCs w:val="20"/>
        </w:rPr>
      </w:pPr>
      <w:r w:rsidRPr="00934892">
        <w:rPr>
          <w:sz w:val="20"/>
          <w:szCs w:val="20"/>
        </w:rPr>
        <w:t xml:space="preserve">По состоянию на 1 января 2026 года на территории муниципального образования Билибинский муниципальный район количество аварийных многоквартирных и индивидуальных жилых домов составило – 12 единиц </w:t>
      </w:r>
    </w:p>
    <w:p w:rsidR="00934892" w:rsidRPr="00934892" w:rsidRDefault="00934892" w:rsidP="00934892">
      <w:pPr>
        <w:tabs>
          <w:tab w:val="left" w:pos="284"/>
        </w:tabs>
        <w:ind w:firstLine="709"/>
        <w:jc w:val="both"/>
        <w:rPr>
          <w:sz w:val="20"/>
          <w:szCs w:val="20"/>
        </w:rPr>
      </w:pPr>
      <w:r w:rsidRPr="00934892">
        <w:rPr>
          <w:sz w:val="20"/>
          <w:szCs w:val="20"/>
        </w:rPr>
        <w:t xml:space="preserve">Перечень аварийных жилых и многоквартирных домов на территории Билибинского муниципального района, расселяемых в рамках реализации муниципальной программы, приведен в приложении 1 к муниципальной программе. </w:t>
      </w:r>
    </w:p>
    <w:p w:rsidR="00934892" w:rsidRPr="00934892" w:rsidRDefault="00934892" w:rsidP="00934892">
      <w:pPr>
        <w:tabs>
          <w:tab w:val="left" w:pos="284"/>
        </w:tabs>
        <w:ind w:firstLine="709"/>
        <w:jc w:val="both"/>
        <w:rPr>
          <w:sz w:val="20"/>
          <w:szCs w:val="20"/>
        </w:rPr>
      </w:pPr>
      <w:r w:rsidRPr="00934892">
        <w:rPr>
          <w:sz w:val="20"/>
          <w:szCs w:val="20"/>
        </w:rPr>
        <w:t>Расселение аварийного жилья является важным шагом в обеспечении безопасности и комфорта для граждан. Выделение сре</w:t>
      </w:r>
      <w:proofErr w:type="gramStart"/>
      <w:r w:rsidRPr="00934892">
        <w:rPr>
          <w:sz w:val="20"/>
          <w:szCs w:val="20"/>
        </w:rPr>
        <w:t>дств в р</w:t>
      </w:r>
      <w:proofErr w:type="gramEnd"/>
      <w:r w:rsidRPr="00934892">
        <w:rPr>
          <w:sz w:val="20"/>
          <w:szCs w:val="20"/>
        </w:rPr>
        <w:t xml:space="preserve">амках муниципальной программы позволяет устранить проблемы, связанные с аварийными домами, и предотвратить возникновение чрезвычайных ситуаций.  </w:t>
      </w:r>
    </w:p>
    <w:p w:rsidR="00934892" w:rsidRPr="00934892" w:rsidRDefault="00934892" w:rsidP="00934892">
      <w:pPr>
        <w:tabs>
          <w:tab w:val="left" w:pos="284"/>
        </w:tabs>
        <w:ind w:firstLine="709"/>
        <w:jc w:val="both"/>
        <w:rPr>
          <w:sz w:val="20"/>
          <w:szCs w:val="20"/>
        </w:rPr>
      </w:pPr>
      <w:r w:rsidRPr="00934892">
        <w:rPr>
          <w:sz w:val="20"/>
          <w:szCs w:val="20"/>
        </w:rPr>
        <w:t xml:space="preserve">Проблема сокращения аварийного жилищного фонда решается программным методом, который позволяет консолидировать средства бюджетов всех уровней для достижения показателей реализации мероприятий муниципальной программы.  </w:t>
      </w:r>
    </w:p>
    <w:p w:rsidR="00934892" w:rsidRPr="00934892" w:rsidRDefault="00934892" w:rsidP="00934892">
      <w:pPr>
        <w:tabs>
          <w:tab w:val="left" w:pos="284"/>
        </w:tabs>
        <w:ind w:firstLine="709"/>
        <w:jc w:val="both"/>
        <w:rPr>
          <w:sz w:val="20"/>
          <w:szCs w:val="20"/>
        </w:rPr>
      </w:pPr>
      <w:r w:rsidRPr="00934892">
        <w:rPr>
          <w:sz w:val="20"/>
          <w:szCs w:val="20"/>
        </w:rPr>
        <w:t>Реализация муниципальной программы позволит увеличить количество семей, которым будут предоставлены жилые помещения, соответствующие санитарно-техническим нормам и требованиям стандартного жилья, а также повысить комфортность условий проживания граждан на территории Билибинского муниципального района.</w:t>
      </w:r>
    </w:p>
    <w:p w:rsidR="00934892" w:rsidRPr="00934892" w:rsidRDefault="00934892" w:rsidP="00934892">
      <w:pPr>
        <w:tabs>
          <w:tab w:val="left" w:pos="284"/>
        </w:tabs>
        <w:ind w:firstLine="709"/>
        <w:jc w:val="both"/>
        <w:rPr>
          <w:sz w:val="20"/>
          <w:szCs w:val="20"/>
        </w:rPr>
      </w:pPr>
    </w:p>
    <w:p w:rsidR="00934892" w:rsidRPr="00934892" w:rsidRDefault="00934892" w:rsidP="00934892">
      <w:pPr>
        <w:tabs>
          <w:tab w:val="left" w:pos="284"/>
        </w:tabs>
        <w:ind w:firstLine="709"/>
        <w:jc w:val="center"/>
        <w:rPr>
          <w:b/>
          <w:sz w:val="20"/>
          <w:szCs w:val="20"/>
        </w:rPr>
      </w:pPr>
      <w:r w:rsidRPr="00934892">
        <w:rPr>
          <w:b/>
          <w:sz w:val="20"/>
          <w:szCs w:val="20"/>
        </w:rPr>
        <w:t>2. Приоритеты муниципальной политики в сфере реализации</w:t>
      </w:r>
    </w:p>
    <w:p w:rsidR="00934892" w:rsidRPr="00934892" w:rsidRDefault="00934892" w:rsidP="00934892">
      <w:pPr>
        <w:tabs>
          <w:tab w:val="left" w:pos="284"/>
        </w:tabs>
        <w:ind w:firstLine="709"/>
        <w:jc w:val="center"/>
        <w:rPr>
          <w:b/>
          <w:sz w:val="20"/>
          <w:szCs w:val="20"/>
        </w:rPr>
      </w:pPr>
      <w:r w:rsidRPr="00934892">
        <w:rPr>
          <w:b/>
          <w:sz w:val="20"/>
          <w:szCs w:val="20"/>
        </w:rPr>
        <w:t>муниципальной программы, цели и задачи муниципальной программы</w:t>
      </w:r>
    </w:p>
    <w:p w:rsidR="00934892" w:rsidRPr="00934892" w:rsidRDefault="00934892" w:rsidP="00934892">
      <w:pPr>
        <w:tabs>
          <w:tab w:val="left" w:pos="284"/>
        </w:tabs>
        <w:ind w:firstLine="709"/>
        <w:jc w:val="center"/>
        <w:rPr>
          <w:b/>
          <w:sz w:val="20"/>
          <w:szCs w:val="20"/>
        </w:rPr>
      </w:pPr>
    </w:p>
    <w:p w:rsidR="00934892" w:rsidRPr="00934892" w:rsidRDefault="00934892" w:rsidP="00934892">
      <w:pPr>
        <w:tabs>
          <w:tab w:val="left" w:pos="284"/>
        </w:tabs>
        <w:ind w:firstLine="709"/>
        <w:jc w:val="both"/>
        <w:rPr>
          <w:sz w:val="20"/>
          <w:szCs w:val="20"/>
        </w:rPr>
      </w:pPr>
      <w:r w:rsidRPr="00934892">
        <w:rPr>
          <w:sz w:val="20"/>
          <w:szCs w:val="20"/>
        </w:rPr>
        <w:t xml:space="preserve">Одной из приоритетных задач жилищной политики Билибинского муниципального района является обеспечение безопасных и комфортных условий проживания граждан, решение проблемы аварийного жилищного фонда, не соответствующего установленным санитарным и техническим нормам.  </w:t>
      </w:r>
    </w:p>
    <w:p w:rsidR="00934892" w:rsidRPr="00934892" w:rsidRDefault="00934892" w:rsidP="00934892">
      <w:pPr>
        <w:tabs>
          <w:tab w:val="left" w:pos="284"/>
        </w:tabs>
        <w:ind w:firstLine="709"/>
        <w:jc w:val="both"/>
        <w:rPr>
          <w:sz w:val="20"/>
          <w:szCs w:val="20"/>
        </w:rPr>
      </w:pPr>
      <w:r w:rsidRPr="00934892">
        <w:rPr>
          <w:sz w:val="20"/>
          <w:szCs w:val="20"/>
        </w:rPr>
        <w:t xml:space="preserve">Причиной возникновения аварийного жилищного фонда является продолжение интенсивного роста величины износа жилищного фонда, который приводит к увеличению доли аварийного жилищного фонда в Билибинском муниципальном районе. Проживание в аварийном жилищном фонде оказывает негативное влияние на здоровье граждан, увеличивает социальную напряженность, создает неравные условия доступа граждан к коммунальным услугам. </w:t>
      </w:r>
    </w:p>
    <w:p w:rsidR="00934892" w:rsidRPr="00934892" w:rsidRDefault="00934892" w:rsidP="00934892">
      <w:pPr>
        <w:tabs>
          <w:tab w:val="left" w:pos="284"/>
        </w:tabs>
        <w:ind w:firstLine="709"/>
        <w:jc w:val="both"/>
        <w:rPr>
          <w:sz w:val="20"/>
          <w:szCs w:val="20"/>
        </w:rPr>
      </w:pPr>
      <w:r w:rsidRPr="00934892">
        <w:rPr>
          <w:sz w:val="20"/>
          <w:szCs w:val="20"/>
        </w:rPr>
        <w:t xml:space="preserve">Кроме того, аварийный жилищный фонд не только представляет собой угрозу жизни и здоровью граждан, но и ухудшает внешний облик населенных пунктов района, сдерживает развитие инфраструктуры, снижает инвестиционную привлекательность. </w:t>
      </w:r>
    </w:p>
    <w:p w:rsidR="00934892" w:rsidRPr="00934892" w:rsidRDefault="00934892" w:rsidP="00934892">
      <w:pPr>
        <w:tabs>
          <w:tab w:val="left" w:pos="284"/>
        </w:tabs>
        <w:ind w:firstLine="709"/>
        <w:jc w:val="both"/>
        <w:rPr>
          <w:sz w:val="20"/>
          <w:szCs w:val="20"/>
        </w:rPr>
      </w:pPr>
      <w:r w:rsidRPr="00934892">
        <w:rPr>
          <w:sz w:val="20"/>
          <w:szCs w:val="20"/>
        </w:rPr>
        <w:t xml:space="preserve">Муниципальная программа направлена на обеспечение граждан, проживающих в непригодных для постоянного проживания условиях, жильем, которое соответствует требованиям стандартного жилья. </w:t>
      </w:r>
    </w:p>
    <w:p w:rsidR="00934892" w:rsidRPr="00934892" w:rsidRDefault="00934892" w:rsidP="00934892">
      <w:pPr>
        <w:tabs>
          <w:tab w:val="left" w:pos="284"/>
        </w:tabs>
        <w:ind w:firstLine="709"/>
        <w:jc w:val="both"/>
        <w:rPr>
          <w:sz w:val="20"/>
          <w:szCs w:val="20"/>
        </w:rPr>
      </w:pPr>
      <w:r w:rsidRPr="00934892">
        <w:rPr>
          <w:sz w:val="20"/>
          <w:szCs w:val="20"/>
        </w:rPr>
        <w:t xml:space="preserve">Для выполнения приоритетного направления муниципальной программы выделены следующие цели: </w:t>
      </w:r>
    </w:p>
    <w:p w:rsidR="00934892" w:rsidRPr="00934892" w:rsidRDefault="00934892" w:rsidP="00934892">
      <w:pPr>
        <w:numPr>
          <w:ilvl w:val="0"/>
          <w:numId w:val="30"/>
        </w:numPr>
        <w:tabs>
          <w:tab w:val="left" w:pos="284"/>
        </w:tabs>
        <w:ind w:left="0" w:firstLine="709"/>
        <w:jc w:val="both"/>
        <w:rPr>
          <w:sz w:val="20"/>
          <w:szCs w:val="20"/>
        </w:rPr>
      </w:pPr>
      <w:r w:rsidRPr="00934892">
        <w:rPr>
          <w:sz w:val="20"/>
          <w:szCs w:val="20"/>
        </w:rPr>
        <w:t xml:space="preserve">создание безопасных и благоприятных условий проживания граждан;  </w:t>
      </w:r>
    </w:p>
    <w:p w:rsidR="00934892" w:rsidRPr="00934892" w:rsidRDefault="00934892" w:rsidP="00934892">
      <w:pPr>
        <w:numPr>
          <w:ilvl w:val="0"/>
          <w:numId w:val="30"/>
        </w:numPr>
        <w:tabs>
          <w:tab w:val="left" w:pos="284"/>
        </w:tabs>
        <w:ind w:left="0" w:firstLine="709"/>
        <w:jc w:val="both"/>
        <w:rPr>
          <w:sz w:val="20"/>
          <w:szCs w:val="20"/>
        </w:rPr>
      </w:pPr>
      <w:r w:rsidRPr="00934892">
        <w:rPr>
          <w:sz w:val="20"/>
          <w:szCs w:val="20"/>
        </w:rPr>
        <w:t xml:space="preserve">финансовое и организационное обеспечение переселения граждан из аварийных многоквартирных и жилых домов. </w:t>
      </w:r>
    </w:p>
    <w:p w:rsidR="00934892" w:rsidRPr="00934892" w:rsidRDefault="00934892" w:rsidP="00934892">
      <w:pPr>
        <w:numPr>
          <w:ilvl w:val="0"/>
          <w:numId w:val="30"/>
        </w:numPr>
        <w:tabs>
          <w:tab w:val="left" w:pos="284"/>
        </w:tabs>
        <w:ind w:left="0" w:firstLine="709"/>
        <w:jc w:val="both"/>
        <w:rPr>
          <w:sz w:val="20"/>
          <w:szCs w:val="20"/>
        </w:rPr>
      </w:pPr>
      <w:r w:rsidRPr="00934892">
        <w:rPr>
          <w:sz w:val="20"/>
          <w:szCs w:val="20"/>
        </w:rPr>
        <w:t xml:space="preserve">Для достижения поставленных целей предусматривается решение следующих первоочередных задач:  </w:t>
      </w:r>
    </w:p>
    <w:p w:rsidR="00934892" w:rsidRPr="00934892" w:rsidRDefault="00934892" w:rsidP="00934892">
      <w:pPr>
        <w:numPr>
          <w:ilvl w:val="0"/>
          <w:numId w:val="30"/>
        </w:numPr>
        <w:tabs>
          <w:tab w:val="left" w:pos="284"/>
        </w:tabs>
        <w:ind w:left="0" w:firstLine="709"/>
        <w:jc w:val="both"/>
        <w:rPr>
          <w:sz w:val="20"/>
          <w:szCs w:val="20"/>
        </w:rPr>
      </w:pPr>
      <w:r w:rsidRPr="00934892">
        <w:rPr>
          <w:sz w:val="20"/>
          <w:szCs w:val="20"/>
        </w:rPr>
        <w:t>координация решения финансовых и организационных вопросов расселения аварийных многоквартирных жилых домов, расположенных на территории Билибинского муниципального района;</w:t>
      </w:r>
    </w:p>
    <w:p w:rsidR="00934892" w:rsidRPr="00934892" w:rsidRDefault="00934892" w:rsidP="00934892">
      <w:pPr>
        <w:numPr>
          <w:ilvl w:val="0"/>
          <w:numId w:val="30"/>
        </w:numPr>
        <w:tabs>
          <w:tab w:val="left" w:pos="284"/>
        </w:tabs>
        <w:ind w:left="0" w:firstLine="709"/>
        <w:jc w:val="both"/>
        <w:rPr>
          <w:sz w:val="20"/>
          <w:szCs w:val="20"/>
        </w:rPr>
      </w:pPr>
      <w:r w:rsidRPr="00934892">
        <w:rPr>
          <w:sz w:val="20"/>
          <w:szCs w:val="20"/>
        </w:rPr>
        <w:t>приобретение жилых помещений у застройщиков в многоквартирных домах, необходимых для переселения граждан.</w:t>
      </w:r>
    </w:p>
    <w:p w:rsidR="00934892" w:rsidRPr="00934892" w:rsidRDefault="00934892" w:rsidP="00934892">
      <w:pPr>
        <w:tabs>
          <w:tab w:val="left" w:pos="284"/>
        </w:tabs>
        <w:ind w:firstLine="709"/>
        <w:jc w:val="center"/>
        <w:rPr>
          <w:b/>
          <w:sz w:val="20"/>
          <w:szCs w:val="20"/>
        </w:rPr>
      </w:pPr>
    </w:p>
    <w:p w:rsidR="00934892" w:rsidRPr="00934892" w:rsidRDefault="00934892" w:rsidP="00934892">
      <w:pPr>
        <w:tabs>
          <w:tab w:val="left" w:pos="284"/>
        </w:tabs>
        <w:ind w:firstLine="709"/>
        <w:jc w:val="center"/>
        <w:rPr>
          <w:b/>
          <w:sz w:val="20"/>
          <w:szCs w:val="20"/>
        </w:rPr>
      </w:pPr>
      <w:r w:rsidRPr="00934892">
        <w:rPr>
          <w:b/>
          <w:sz w:val="20"/>
          <w:szCs w:val="20"/>
        </w:rPr>
        <w:t>3. Целевые индикаторы (показатели)</w:t>
      </w:r>
    </w:p>
    <w:p w:rsidR="00934892" w:rsidRPr="00934892" w:rsidRDefault="00934892" w:rsidP="00934892">
      <w:pPr>
        <w:tabs>
          <w:tab w:val="left" w:pos="284"/>
        </w:tabs>
        <w:ind w:firstLine="709"/>
        <w:jc w:val="center"/>
        <w:rPr>
          <w:b/>
          <w:sz w:val="20"/>
          <w:szCs w:val="20"/>
        </w:rPr>
      </w:pPr>
    </w:p>
    <w:p w:rsidR="00934892" w:rsidRPr="00934892" w:rsidRDefault="00934892" w:rsidP="00934892">
      <w:pPr>
        <w:tabs>
          <w:tab w:val="left" w:pos="284"/>
        </w:tabs>
        <w:ind w:firstLine="709"/>
        <w:jc w:val="both"/>
        <w:rPr>
          <w:sz w:val="20"/>
          <w:szCs w:val="20"/>
        </w:rPr>
      </w:pPr>
      <w:r w:rsidRPr="00934892">
        <w:rPr>
          <w:sz w:val="20"/>
          <w:szCs w:val="20"/>
        </w:rPr>
        <w:t>Перечень и сведения о целевых индикаторах (показателях), характеризующих достижение целей и решение задач муниципальной программы по этапам  ее реализации, приведены в приложении 2 к муниципальной программе.</w:t>
      </w:r>
    </w:p>
    <w:p w:rsidR="00934892" w:rsidRPr="00934892" w:rsidRDefault="00934892" w:rsidP="00934892">
      <w:pPr>
        <w:tabs>
          <w:tab w:val="left" w:pos="284"/>
        </w:tabs>
        <w:ind w:firstLine="709"/>
        <w:jc w:val="center"/>
        <w:rPr>
          <w:b/>
          <w:sz w:val="20"/>
          <w:szCs w:val="20"/>
        </w:rPr>
      </w:pPr>
    </w:p>
    <w:p w:rsidR="00934892" w:rsidRPr="00934892" w:rsidRDefault="00934892" w:rsidP="00934892">
      <w:pPr>
        <w:tabs>
          <w:tab w:val="left" w:pos="284"/>
        </w:tabs>
        <w:ind w:firstLine="709"/>
        <w:jc w:val="center"/>
        <w:rPr>
          <w:b/>
          <w:sz w:val="20"/>
          <w:szCs w:val="20"/>
        </w:rPr>
      </w:pPr>
      <w:r w:rsidRPr="00934892">
        <w:rPr>
          <w:b/>
          <w:sz w:val="20"/>
          <w:szCs w:val="20"/>
        </w:rPr>
        <w:t xml:space="preserve">4. Ресурсное обеспечение муниципальной программы </w:t>
      </w:r>
    </w:p>
    <w:p w:rsidR="00934892" w:rsidRPr="00934892" w:rsidRDefault="00934892" w:rsidP="00934892">
      <w:pPr>
        <w:tabs>
          <w:tab w:val="left" w:pos="284"/>
        </w:tabs>
        <w:ind w:firstLine="709"/>
        <w:jc w:val="center"/>
        <w:rPr>
          <w:b/>
          <w:sz w:val="20"/>
          <w:szCs w:val="20"/>
        </w:rPr>
      </w:pPr>
    </w:p>
    <w:p w:rsidR="00934892" w:rsidRPr="00934892" w:rsidRDefault="00934892" w:rsidP="00934892">
      <w:pPr>
        <w:tabs>
          <w:tab w:val="left" w:pos="284"/>
        </w:tabs>
        <w:ind w:firstLine="709"/>
        <w:jc w:val="both"/>
        <w:rPr>
          <w:sz w:val="20"/>
          <w:szCs w:val="20"/>
        </w:rPr>
      </w:pPr>
      <w:r w:rsidRPr="00934892">
        <w:rPr>
          <w:sz w:val="20"/>
          <w:szCs w:val="20"/>
        </w:rPr>
        <w:t xml:space="preserve">Ресурсное обеспечение муниципальной программы по годам представлено в приложении 3 к муниципальной программе. </w:t>
      </w:r>
    </w:p>
    <w:p w:rsidR="00934892" w:rsidRPr="00934892" w:rsidRDefault="00934892" w:rsidP="00934892">
      <w:pPr>
        <w:tabs>
          <w:tab w:val="left" w:pos="284"/>
        </w:tabs>
        <w:ind w:firstLine="709"/>
        <w:jc w:val="center"/>
        <w:rPr>
          <w:b/>
          <w:sz w:val="20"/>
          <w:szCs w:val="20"/>
        </w:rPr>
      </w:pPr>
    </w:p>
    <w:p w:rsidR="00934892" w:rsidRPr="00934892" w:rsidRDefault="00934892" w:rsidP="00934892">
      <w:pPr>
        <w:tabs>
          <w:tab w:val="left" w:pos="284"/>
        </w:tabs>
        <w:ind w:firstLine="709"/>
        <w:jc w:val="center"/>
        <w:rPr>
          <w:b/>
          <w:sz w:val="20"/>
          <w:szCs w:val="20"/>
        </w:rPr>
      </w:pPr>
      <w:r w:rsidRPr="00934892">
        <w:rPr>
          <w:b/>
          <w:sz w:val="20"/>
          <w:szCs w:val="20"/>
        </w:rPr>
        <w:lastRenderedPageBreak/>
        <w:t>5. Механизм реализации муниципальной программы</w:t>
      </w:r>
    </w:p>
    <w:p w:rsidR="00934892" w:rsidRPr="00934892" w:rsidRDefault="00934892" w:rsidP="00934892">
      <w:pPr>
        <w:tabs>
          <w:tab w:val="left" w:pos="284"/>
        </w:tabs>
        <w:ind w:firstLine="709"/>
        <w:jc w:val="center"/>
        <w:rPr>
          <w:b/>
          <w:sz w:val="20"/>
          <w:szCs w:val="20"/>
        </w:rPr>
      </w:pPr>
    </w:p>
    <w:p w:rsidR="00934892" w:rsidRPr="00934892" w:rsidRDefault="00934892" w:rsidP="00934892">
      <w:pPr>
        <w:tabs>
          <w:tab w:val="left" w:pos="284"/>
        </w:tabs>
        <w:ind w:firstLine="709"/>
        <w:jc w:val="both"/>
        <w:rPr>
          <w:sz w:val="20"/>
          <w:szCs w:val="20"/>
        </w:rPr>
      </w:pPr>
      <w:r w:rsidRPr="00934892">
        <w:rPr>
          <w:sz w:val="20"/>
          <w:szCs w:val="20"/>
        </w:rPr>
        <w:t>Муниципальная программа реализуется Администрацией муниципального образования Билибинский муниципальный район в рамках исполнения мероприятий муниципальной программы.</w:t>
      </w:r>
    </w:p>
    <w:p w:rsidR="00934892" w:rsidRPr="00934892" w:rsidRDefault="00934892" w:rsidP="00934892">
      <w:pPr>
        <w:tabs>
          <w:tab w:val="left" w:pos="284"/>
        </w:tabs>
        <w:ind w:firstLine="709"/>
        <w:jc w:val="both"/>
        <w:rPr>
          <w:sz w:val="20"/>
          <w:szCs w:val="20"/>
        </w:rPr>
      </w:pPr>
      <w:r w:rsidRPr="00934892">
        <w:rPr>
          <w:sz w:val="20"/>
          <w:szCs w:val="20"/>
        </w:rPr>
        <w:t xml:space="preserve">Реализация мероприятий муниципальной программы осуществляется </w:t>
      </w:r>
      <w:proofErr w:type="gramStart"/>
      <w:r w:rsidRPr="00934892">
        <w:rPr>
          <w:sz w:val="20"/>
          <w:szCs w:val="20"/>
        </w:rPr>
        <w:t>по</w:t>
      </w:r>
      <w:proofErr w:type="gramEnd"/>
      <w:r w:rsidRPr="00934892">
        <w:rPr>
          <w:sz w:val="20"/>
          <w:szCs w:val="20"/>
        </w:rPr>
        <w:t xml:space="preserve"> средством: </w:t>
      </w:r>
    </w:p>
    <w:p w:rsidR="00934892" w:rsidRPr="00934892" w:rsidRDefault="00934892" w:rsidP="00934892">
      <w:pPr>
        <w:numPr>
          <w:ilvl w:val="0"/>
          <w:numId w:val="31"/>
        </w:numPr>
        <w:tabs>
          <w:tab w:val="left" w:pos="284"/>
        </w:tabs>
        <w:ind w:left="0" w:firstLine="709"/>
        <w:jc w:val="both"/>
        <w:rPr>
          <w:sz w:val="20"/>
          <w:szCs w:val="20"/>
        </w:rPr>
      </w:pPr>
      <w:r w:rsidRPr="00934892">
        <w:rPr>
          <w:sz w:val="20"/>
          <w:szCs w:val="20"/>
        </w:rPr>
        <w:t>формирования нормативной правовой базы, определяющей порядок и условия финансирования мероприятий по переселению граждан из аварийного жилищного фонда в Билибинском муниципальном районе;</w:t>
      </w:r>
    </w:p>
    <w:p w:rsidR="00934892" w:rsidRPr="00934892" w:rsidRDefault="00934892" w:rsidP="00934892">
      <w:pPr>
        <w:numPr>
          <w:ilvl w:val="0"/>
          <w:numId w:val="31"/>
        </w:numPr>
        <w:tabs>
          <w:tab w:val="left" w:pos="284"/>
        </w:tabs>
        <w:ind w:left="0" w:firstLine="709"/>
        <w:jc w:val="both"/>
        <w:rPr>
          <w:sz w:val="20"/>
          <w:szCs w:val="20"/>
        </w:rPr>
      </w:pPr>
      <w:r w:rsidRPr="00934892">
        <w:rPr>
          <w:sz w:val="20"/>
          <w:szCs w:val="20"/>
        </w:rPr>
        <w:t>получения из окружного бюджета субсидий на основании заключенных соглашений о предоставлении субсидий в бюджет Билибинского муниципального района на выполнение мероприятий по переселению граждан из аварийного жилищного фонда в порядке, установленном Правительством Чукотского автономного округа;</w:t>
      </w:r>
    </w:p>
    <w:p w:rsidR="00934892" w:rsidRPr="00934892" w:rsidRDefault="00934892" w:rsidP="00934892">
      <w:pPr>
        <w:numPr>
          <w:ilvl w:val="0"/>
          <w:numId w:val="31"/>
        </w:numPr>
        <w:tabs>
          <w:tab w:val="left" w:pos="284"/>
        </w:tabs>
        <w:ind w:left="0" w:firstLine="709"/>
        <w:jc w:val="both"/>
        <w:rPr>
          <w:sz w:val="20"/>
          <w:szCs w:val="20"/>
        </w:rPr>
      </w:pPr>
      <w:r w:rsidRPr="00934892">
        <w:rPr>
          <w:sz w:val="20"/>
          <w:szCs w:val="20"/>
        </w:rPr>
        <w:t>закупки товаров, работ, услуг для обеспечения муниципальных нужд в соответствии с действующим законодательством Российской Федерации о контрактной системе в сфере закупок;</w:t>
      </w:r>
    </w:p>
    <w:p w:rsidR="00934892" w:rsidRPr="00934892" w:rsidRDefault="00934892" w:rsidP="00934892">
      <w:pPr>
        <w:numPr>
          <w:ilvl w:val="0"/>
          <w:numId w:val="31"/>
        </w:numPr>
        <w:tabs>
          <w:tab w:val="left" w:pos="284"/>
        </w:tabs>
        <w:ind w:left="0" w:firstLine="709"/>
        <w:jc w:val="both"/>
        <w:rPr>
          <w:sz w:val="20"/>
          <w:szCs w:val="20"/>
        </w:rPr>
      </w:pPr>
      <w:r w:rsidRPr="00934892">
        <w:rPr>
          <w:sz w:val="20"/>
          <w:szCs w:val="20"/>
        </w:rPr>
        <w:t>приобретения жилых помещений у застройщиков в многоквартирных домах, необходимых для переселения граждан;</w:t>
      </w:r>
    </w:p>
    <w:p w:rsidR="00934892" w:rsidRPr="00934892" w:rsidRDefault="00934892" w:rsidP="00934892">
      <w:pPr>
        <w:numPr>
          <w:ilvl w:val="0"/>
          <w:numId w:val="31"/>
        </w:numPr>
        <w:tabs>
          <w:tab w:val="left" w:pos="284"/>
        </w:tabs>
        <w:ind w:left="0" w:firstLine="709"/>
        <w:jc w:val="both"/>
        <w:rPr>
          <w:sz w:val="20"/>
          <w:szCs w:val="20"/>
        </w:rPr>
      </w:pPr>
      <w:r w:rsidRPr="00934892">
        <w:rPr>
          <w:sz w:val="20"/>
          <w:szCs w:val="20"/>
        </w:rPr>
        <w:t>привлечения подрядчиков на выполнение работ по разработке проектно-сметной документации, инженерным изысканиям и строительству жилых и/или многоквартирных домов;</w:t>
      </w:r>
    </w:p>
    <w:p w:rsidR="00934892" w:rsidRPr="00934892" w:rsidRDefault="00934892" w:rsidP="00934892">
      <w:pPr>
        <w:numPr>
          <w:ilvl w:val="0"/>
          <w:numId w:val="31"/>
        </w:numPr>
        <w:tabs>
          <w:tab w:val="left" w:pos="284"/>
        </w:tabs>
        <w:ind w:left="0" w:firstLine="709"/>
        <w:jc w:val="both"/>
        <w:rPr>
          <w:sz w:val="20"/>
          <w:szCs w:val="20"/>
        </w:rPr>
      </w:pPr>
      <w:r w:rsidRPr="00934892">
        <w:rPr>
          <w:sz w:val="20"/>
          <w:szCs w:val="20"/>
        </w:rPr>
        <w:t>приобретения жилых помещений у лиц, не являющихся застройщиками, необходимых для переселения граждан;</w:t>
      </w:r>
    </w:p>
    <w:p w:rsidR="00934892" w:rsidRPr="00934892" w:rsidRDefault="00934892" w:rsidP="00934892">
      <w:pPr>
        <w:numPr>
          <w:ilvl w:val="0"/>
          <w:numId w:val="31"/>
        </w:numPr>
        <w:tabs>
          <w:tab w:val="left" w:pos="284"/>
        </w:tabs>
        <w:ind w:left="0" w:firstLine="709"/>
        <w:jc w:val="both"/>
        <w:rPr>
          <w:sz w:val="20"/>
          <w:szCs w:val="20"/>
        </w:rPr>
      </w:pPr>
      <w:r w:rsidRPr="00934892">
        <w:rPr>
          <w:sz w:val="20"/>
          <w:szCs w:val="20"/>
        </w:rPr>
        <w:t>строительства жилых домов, домов блокированной застройки, многоквартирных домов, необходимых для переселения граждан;</w:t>
      </w:r>
    </w:p>
    <w:p w:rsidR="00934892" w:rsidRPr="00934892" w:rsidRDefault="00934892" w:rsidP="00934892">
      <w:pPr>
        <w:numPr>
          <w:ilvl w:val="0"/>
          <w:numId w:val="31"/>
        </w:numPr>
        <w:tabs>
          <w:tab w:val="left" w:pos="284"/>
        </w:tabs>
        <w:ind w:left="0" w:firstLine="709"/>
        <w:jc w:val="both"/>
        <w:rPr>
          <w:sz w:val="20"/>
          <w:szCs w:val="20"/>
        </w:rPr>
      </w:pPr>
      <w:r w:rsidRPr="00934892">
        <w:rPr>
          <w:sz w:val="20"/>
          <w:szCs w:val="20"/>
        </w:rPr>
        <w:t>выплаты возмещения за изымаемые жилые помещения и оформления изымаемых жилых помещений в муниципальную собственность;</w:t>
      </w:r>
    </w:p>
    <w:p w:rsidR="00934892" w:rsidRPr="00934892" w:rsidRDefault="00934892" w:rsidP="00934892">
      <w:pPr>
        <w:numPr>
          <w:ilvl w:val="0"/>
          <w:numId w:val="31"/>
        </w:numPr>
        <w:tabs>
          <w:tab w:val="left" w:pos="284"/>
        </w:tabs>
        <w:ind w:left="0" w:firstLine="709"/>
        <w:jc w:val="both"/>
        <w:rPr>
          <w:sz w:val="20"/>
          <w:szCs w:val="20"/>
        </w:rPr>
      </w:pPr>
      <w:r w:rsidRPr="00934892">
        <w:rPr>
          <w:sz w:val="20"/>
          <w:szCs w:val="20"/>
        </w:rPr>
        <w:t>организации строительного контроля.</w:t>
      </w:r>
    </w:p>
    <w:p w:rsidR="00934892" w:rsidRPr="00934892" w:rsidRDefault="00934892" w:rsidP="00934892">
      <w:pPr>
        <w:tabs>
          <w:tab w:val="left" w:pos="284"/>
        </w:tabs>
        <w:ind w:firstLine="709"/>
        <w:jc w:val="both"/>
        <w:rPr>
          <w:sz w:val="20"/>
          <w:szCs w:val="20"/>
        </w:rPr>
      </w:pPr>
      <w:r w:rsidRPr="00934892">
        <w:rPr>
          <w:sz w:val="20"/>
          <w:szCs w:val="20"/>
        </w:rPr>
        <w:t xml:space="preserve">При реализации мероприятий муниципальной программы необходимо исходить из следующих положений: </w:t>
      </w:r>
    </w:p>
    <w:p w:rsidR="00934892" w:rsidRPr="00934892" w:rsidRDefault="00934892" w:rsidP="00A64143">
      <w:pPr>
        <w:numPr>
          <w:ilvl w:val="0"/>
          <w:numId w:val="32"/>
        </w:numPr>
        <w:tabs>
          <w:tab w:val="left" w:pos="284"/>
        </w:tabs>
        <w:ind w:left="0" w:firstLine="709"/>
        <w:jc w:val="both"/>
        <w:rPr>
          <w:sz w:val="20"/>
          <w:szCs w:val="20"/>
        </w:rPr>
      </w:pPr>
      <w:r w:rsidRPr="00934892">
        <w:rPr>
          <w:sz w:val="20"/>
          <w:szCs w:val="20"/>
        </w:rPr>
        <w:t>принятие решений и проведение мероприятий по переселению граждан из аварийного жилищного фонда производится в соответствии со статьями 32 и 86 Жилищного кодекса Российской Федерации;</w:t>
      </w:r>
    </w:p>
    <w:p w:rsidR="00934892" w:rsidRPr="00934892" w:rsidRDefault="00934892" w:rsidP="00A64143">
      <w:pPr>
        <w:numPr>
          <w:ilvl w:val="0"/>
          <w:numId w:val="32"/>
        </w:numPr>
        <w:tabs>
          <w:tab w:val="left" w:pos="284"/>
        </w:tabs>
        <w:ind w:left="0" w:firstLine="709"/>
        <w:jc w:val="both"/>
        <w:rPr>
          <w:sz w:val="20"/>
          <w:szCs w:val="20"/>
        </w:rPr>
      </w:pPr>
      <w:r w:rsidRPr="00934892">
        <w:rPr>
          <w:sz w:val="20"/>
          <w:szCs w:val="20"/>
        </w:rPr>
        <w:t xml:space="preserve">граждане, занимающие жилые помещения по договору социального найма и выселяемые в порядке, установленном статьей 86 Жилищного кодекса Российской Федерации, имеют право на предоставление другого благоустроенного жилого помещения по договору социального найма. Переселение граждан из аварийного жилищного фонда осуществляется в соответствии с жилищным законодательством и Федеральным законом от 21 июля 2007 года № 185-ФЗ «О Фонде содействия реформированию жилищно-коммунального хозяйства». </w:t>
      </w:r>
    </w:p>
    <w:p w:rsidR="00934892" w:rsidRPr="00934892" w:rsidRDefault="00934892" w:rsidP="00934892">
      <w:pPr>
        <w:tabs>
          <w:tab w:val="left" w:pos="284"/>
        </w:tabs>
        <w:ind w:firstLine="709"/>
        <w:jc w:val="both"/>
        <w:rPr>
          <w:sz w:val="20"/>
          <w:szCs w:val="20"/>
        </w:rPr>
      </w:pPr>
      <w:r w:rsidRPr="00934892">
        <w:rPr>
          <w:sz w:val="20"/>
          <w:szCs w:val="20"/>
        </w:rPr>
        <w:t>Жилые помещения, созданные либо приобретенные за счет средств, предусмотренных настоящей муниципальной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w:t>
      </w:r>
    </w:p>
    <w:p w:rsidR="00934892" w:rsidRPr="00934892" w:rsidRDefault="00934892" w:rsidP="00934892">
      <w:pPr>
        <w:tabs>
          <w:tab w:val="left" w:pos="284"/>
        </w:tabs>
        <w:ind w:firstLine="709"/>
        <w:jc w:val="center"/>
        <w:rPr>
          <w:b/>
          <w:sz w:val="20"/>
          <w:szCs w:val="20"/>
        </w:rPr>
      </w:pPr>
    </w:p>
    <w:p w:rsidR="00934892" w:rsidRPr="00934892" w:rsidRDefault="00934892" w:rsidP="00934892">
      <w:pPr>
        <w:tabs>
          <w:tab w:val="left" w:pos="284"/>
        </w:tabs>
        <w:ind w:firstLine="709"/>
        <w:jc w:val="center"/>
        <w:rPr>
          <w:b/>
          <w:sz w:val="20"/>
          <w:szCs w:val="20"/>
        </w:rPr>
      </w:pPr>
      <w:r w:rsidRPr="00934892">
        <w:rPr>
          <w:b/>
          <w:sz w:val="20"/>
          <w:szCs w:val="20"/>
        </w:rPr>
        <w:t xml:space="preserve">6. Организация управления и контроль </w:t>
      </w:r>
    </w:p>
    <w:p w:rsidR="00934892" w:rsidRPr="00934892" w:rsidRDefault="00934892" w:rsidP="00934892">
      <w:pPr>
        <w:tabs>
          <w:tab w:val="left" w:pos="284"/>
        </w:tabs>
        <w:ind w:firstLine="709"/>
        <w:jc w:val="center"/>
        <w:rPr>
          <w:b/>
          <w:sz w:val="20"/>
          <w:szCs w:val="20"/>
        </w:rPr>
      </w:pPr>
      <w:r w:rsidRPr="00934892">
        <w:rPr>
          <w:b/>
          <w:sz w:val="20"/>
          <w:szCs w:val="20"/>
        </w:rPr>
        <w:t>за ходом реализации муниципальной программы</w:t>
      </w:r>
    </w:p>
    <w:p w:rsidR="00934892" w:rsidRPr="00934892" w:rsidRDefault="00934892" w:rsidP="00934892">
      <w:pPr>
        <w:tabs>
          <w:tab w:val="left" w:pos="284"/>
        </w:tabs>
        <w:ind w:firstLine="709"/>
        <w:jc w:val="center"/>
        <w:rPr>
          <w:b/>
          <w:sz w:val="20"/>
          <w:szCs w:val="20"/>
        </w:rPr>
      </w:pPr>
    </w:p>
    <w:p w:rsidR="00934892" w:rsidRPr="00934892" w:rsidRDefault="00934892" w:rsidP="00934892">
      <w:pPr>
        <w:tabs>
          <w:tab w:val="left" w:pos="284"/>
        </w:tabs>
        <w:ind w:firstLine="709"/>
        <w:jc w:val="both"/>
        <w:rPr>
          <w:sz w:val="20"/>
          <w:szCs w:val="20"/>
        </w:rPr>
      </w:pPr>
      <w:r w:rsidRPr="00934892">
        <w:rPr>
          <w:sz w:val="20"/>
          <w:szCs w:val="20"/>
        </w:rPr>
        <w:t xml:space="preserve">Текущее управление и </w:t>
      </w:r>
      <w:proofErr w:type="gramStart"/>
      <w:r w:rsidRPr="00934892">
        <w:rPr>
          <w:sz w:val="20"/>
          <w:szCs w:val="20"/>
        </w:rPr>
        <w:t>контроль за</w:t>
      </w:r>
      <w:proofErr w:type="gramEnd"/>
      <w:r w:rsidRPr="00934892">
        <w:rPr>
          <w:sz w:val="20"/>
          <w:szCs w:val="20"/>
        </w:rPr>
        <w:t xml:space="preserve"> реализацией муниципальной программы осуществляет ответственный исполнитель.</w:t>
      </w:r>
    </w:p>
    <w:p w:rsidR="00934892" w:rsidRPr="00934892" w:rsidRDefault="00934892" w:rsidP="00934892">
      <w:pPr>
        <w:tabs>
          <w:tab w:val="left" w:pos="284"/>
        </w:tabs>
        <w:ind w:firstLine="709"/>
        <w:jc w:val="both"/>
        <w:rPr>
          <w:sz w:val="20"/>
          <w:szCs w:val="20"/>
        </w:rPr>
      </w:pPr>
      <w:proofErr w:type="gramStart"/>
      <w:r w:rsidRPr="00934892">
        <w:rPr>
          <w:sz w:val="20"/>
          <w:szCs w:val="20"/>
        </w:rPr>
        <w:t>В соответствии с Порядком разработки, реализации и оценки эффективности муниципальных программ Билибинского муниципального района, установленным постановлением Администрации Билибинского муниципального района от 26 сентября 2013 года № 789 «Об утверждении Порядка разработки, реализации и оценки эффективности муниципальных программ на территории муниципального образования Билибинский муниципальный район» (далее - Порядок) Ответственный исполнитель муниципальной программы направляет в Управление финансов ежегодно, в срок до 1 марта года</w:t>
      </w:r>
      <w:proofErr w:type="gramEnd"/>
      <w:r w:rsidRPr="00934892">
        <w:rPr>
          <w:sz w:val="20"/>
          <w:szCs w:val="20"/>
        </w:rPr>
        <w:t xml:space="preserve">, следующего за </w:t>
      </w:r>
      <w:proofErr w:type="gramStart"/>
      <w:r w:rsidRPr="00934892">
        <w:rPr>
          <w:sz w:val="20"/>
          <w:szCs w:val="20"/>
        </w:rPr>
        <w:t>отчетным</w:t>
      </w:r>
      <w:proofErr w:type="gramEnd"/>
      <w:r w:rsidRPr="00934892">
        <w:rPr>
          <w:sz w:val="20"/>
          <w:szCs w:val="20"/>
        </w:rPr>
        <w:t>, информацию о ходе реализации муниципальной программы в разрезе каждой подпрограммы и мероприятий с пояснительной запиской.</w:t>
      </w:r>
    </w:p>
    <w:p w:rsidR="00934892" w:rsidRPr="00934892" w:rsidRDefault="00934892" w:rsidP="00934892">
      <w:pPr>
        <w:tabs>
          <w:tab w:val="left" w:pos="284"/>
        </w:tabs>
        <w:ind w:firstLine="709"/>
        <w:jc w:val="both"/>
        <w:rPr>
          <w:sz w:val="20"/>
          <w:szCs w:val="20"/>
        </w:rPr>
      </w:pPr>
      <w:r w:rsidRPr="00934892">
        <w:rPr>
          <w:sz w:val="20"/>
          <w:szCs w:val="20"/>
        </w:rPr>
        <w:t xml:space="preserve">Администрация Билибинского муниципального района осуществляет общий </w:t>
      </w:r>
      <w:proofErr w:type="gramStart"/>
      <w:r w:rsidRPr="00934892">
        <w:rPr>
          <w:sz w:val="20"/>
          <w:szCs w:val="20"/>
        </w:rPr>
        <w:t>контроль за</w:t>
      </w:r>
      <w:proofErr w:type="gramEnd"/>
      <w:r w:rsidRPr="00934892">
        <w:rPr>
          <w:sz w:val="20"/>
          <w:szCs w:val="20"/>
        </w:rPr>
        <w:t xml:space="preserve"> реализацией муниципальных программ. </w:t>
      </w:r>
    </w:p>
    <w:p w:rsidR="00934892" w:rsidRPr="00934892" w:rsidRDefault="00934892" w:rsidP="00934892">
      <w:pPr>
        <w:tabs>
          <w:tab w:val="left" w:pos="284"/>
        </w:tabs>
        <w:ind w:firstLine="709"/>
        <w:jc w:val="both"/>
        <w:rPr>
          <w:sz w:val="20"/>
          <w:szCs w:val="20"/>
        </w:rPr>
      </w:pPr>
      <w:r w:rsidRPr="00934892">
        <w:rPr>
          <w:sz w:val="20"/>
          <w:szCs w:val="20"/>
        </w:rPr>
        <w:t xml:space="preserve">По результатам рассмотрения годового отчета о ходе реализации муниципальной программы и оценки эффективности ее реализации Администрация Билибинского муниципального района имеет право принять решение: </w:t>
      </w:r>
    </w:p>
    <w:p w:rsidR="00934892" w:rsidRPr="00934892" w:rsidRDefault="00934892" w:rsidP="00934892">
      <w:pPr>
        <w:tabs>
          <w:tab w:val="left" w:pos="284"/>
        </w:tabs>
        <w:ind w:firstLine="709"/>
        <w:jc w:val="both"/>
        <w:rPr>
          <w:sz w:val="20"/>
          <w:szCs w:val="20"/>
        </w:rPr>
      </w:pPr>
      <w:r w:rsidRPr="00934892">
        <w:rPr>
          <w:sz w:val="20"/>
          <w:szCs w:val="20"/>
        </w:rPr>
        <w:t xml:space="preserve">1) о досрочном прекращении реализации муниципальной программы; </w:t>
      </w:r>
    </w:p>
    <w:p w:rsidR="00934892" w:rsidRPr="00934892" w:rsidRDefault="00934892" w:rsidP="00934892">
      <w:pPr>
        <w:tabs>
          <w:tab w:val="left" w:pos="284"/>
        </w:tabs>
        <w:ind w:firstLine="709"/>
        <w:jc w:val="both"/>
        <w:rPr>
          <w:sz w:val="20"/>
          <w:szCs w:val="20"/>
        </w:rPr>
      </w:pPr>
      <w:r w:rsidRPr="00934892">
        <w:rPr>
          <w:sz w:val="20"/>
          <w:szCs w:val="20"/>
        </w:rPr>
        <w:t>2) об изменении муниципальной программы, начиная с очередного финансового года, в том числе о необходимости изменения объема бюджетных ассигнований на финансовое обеспечение реализации муниципальной программы.</w:t>
      </w:r>
    </w:p>
    <w:p w:rsidR="005548EA" w:rsidRPr="00A64143" w:rsidRDefault="005548EA" w:rsidP="00426CAF">
      <w:pPr>
        <w:rPr>
          <w:sz w:val="20"/>
          <w:szCs w:val="20"/>
        </w:rPr>
      </w:pPr>
    </w:p>
    <w:p w:rsidR="005548EA" w:rsidRPr="00A64143" w:rsidRDefault="005548EA" w:rsidP="00426CAF">
      <w:pPr>
        <w:rPr>
          <w:sz w:val="20"/>
          <w:szCs w:val="20"/>
        </w:rPr>
      </w:pPr>
    </w:p>
    <w:p w:rsidR="005548EA" w:rsidRPr="00A64143" w:rsidRDefault="005548EA" w:rsidP="00426CAF">
      <w:pPr>
        <w:rPr>
          <w:sz w:val="20"/>
          <w:szCs w:val="20"/>
        </w:rPr>
      </w:pPr>
    </w:p>
    <w:p w:rsidR="005548EA" w:rsidRPr="00A64143" w:rsidRDefault="005548EA" w:rsidP="00426CAF">
      <w:pPr>
        <w:rPr>
          <w:sz w:val="20"/>
          <w:szCs w:val="20"/>
        </w:rPr>
      </w:pPr>
    </w:p>
    <w:p w:rsidR="005548EA" w:rsidRPr="00A64143" w:rsidRDefault="005548EA" w:rsidP="00426CAF">
      <w:pPr>
        <w:rPr>
          <w:sz w:val="20"/>
          <w:szCs w:val="20"/>
        </w:rPr>
      </w:pPr>
    </w:p>
    <w:p w:rsidR="005548EA" w:rsidRPr="00A64143" w:rsidRDefault="005548EA" w:rsidP="00426CAF">
      <w:pPr>
        <w:rPr>
          <w:sz w:val="20"/>
          <w:szCs w:val="20"/>
        </w:rPr>
      </w:pPr>
    </w:p>
    <w:p w:rsidR="005548EA" w:rsidRPr="00A64143" w:rsidRDefault="005548EA" w:rsidP="00426CAF">
      <w:pPr>
        <w:rPr>
          <w:sz w:val="20"/>
          <w:szCs w:val="20"/>
        </w:rPr>
      </w:pPr>
    </w:p>
    <w:p w:rsidR="005548EA" w:rsidRPr="00A64143" w:rsidRDefault="005548EA" w:rsidP="00426CAF">
      <w:pPr>
        <w:rPr>
          <w:sz w:val="20"/>
          <w:szCs w:val="20"/>
        </w:rPr>
      </w:pPr>
    </w:p>
    <w:p w:rsidR="005548EA" w:rsidRPr="00A64143" w:rsidRDefault="005548EA" w:rsidP="00426CAF">
      <w:pPr>
        <w:rPr>
          <w:sz w:val="20"/>
          <w:szCs w:val="20"/>
        </w:rPr>
      </w:pPr>
    </w:p>
    <w:p w:rsidR="005548EA" w:rsidRDefault="005548EA" w:rsidP="00426CAF">
      <w:pPr>
        <w:rPr>
          <w:sz w:val="18"/>
          <w:szCs w:val="18"/>
        </w:rPr>
      </w:pPr>
    </w:p>
    <w:p w:rsidR="005548EA" w:rsidRDefault="005548EA" w:rsidP="00426CAF">
      <w:pPr>
        <w:rPr>
          <w:sz w:val="18"/>
          <w:szCs w:val="18"/>
        </w:rPr>
      </w:pPr>
    </w:p>
    <w:p w:rsidR="005548EA" w:rsidRDefault="005548EA" w:rsidP="00426CAF">
      <w:pPr>
        <w:rPr>
          <w:sz w:val="18"/>
          <w:szCs w:val="18"/>
        </w:rPr>
      </w:pPr>
    </w:p>
    <w:p w:rsidR="005548EA" w:rsidRDefault="005548EA" w:rsidP="00426CAF">
      <w:pPr>
        <w:rPr>
          <w:sz w:val="18"/>
          <w:szCs w:val="18"/>
        </w:rPr>
      </w:pPr>
    </w:p>
    <w:p w:rsidR="001B08CC" w:rsidRDefault="001B08CC" w:rsidP="001B08CC">
      <w:pPr>
        <w:rPr>
          <w:color w:val="000000"/>
          <w:sz w:val="16"/>
          <w:szCs w:val="16"/>
        </w:rPr>
        <w:sectPr w:rsidR="001B08CC" w:rsidSect="00A70D06">
          <w:headerReference w:type="even" r:id="rId12"/>
          <w:headerReference w:type="default" r:id="rId13"/>
          <w:headerReference w:type="first" r:id="rId14"/>
          <w:pgSz w:w="11906" w:h="16838" w:code="9"/>
          <w:pgMar w:top="709" w:right="1133" w:bottom="426" w:left="709" w:header="142"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tbl>
      <w:tblPr>
        <w:tblW w:w="15046" w:type="dxa"/>
        <w:tblInd w:w="93" w:type="dxa"/>
        <w:tblLook w:val="04A0" w:firstRow="1" w:lastRow="0" w:firstColumn="1" w:lastColumn="0" w:noHBand="0" w:noVBand="1"/>
      </w:tblPr>
      <w:tblGrid>
        <w:gridCol w:w="582"/>
        <w:gridCol w:w="138"/>
        <w:gridCol w:w="1715"/>
        <w:gridCol w:w="415"/>
        <w:gridCol w:w="1025"/>
        <w:gridCol w:w="251"/>
        <w:gridCol w:w="1275"/>
        <w:gridCol w:w="851"/>
        <w:gridCol w:w="850"/>
        <w:gridCol w:w="273"/>
        <w:gridCol w:w="294"/>
        <w:gridCol w:w="568"/>
        <w:gridCol w:w="590"/>
        <w:gridCol w:w="260"/>
        <w:gridCol w:w="561"/>
        <w:gridCol w:w="290"/>
        <w:gridCol w:w="466"/>
        <w:gridCol w:w="384"/>
        <w:gridCol w:w="372"/>
        <w:gridCol w:w="479"/>
        <w:gridCol w:w="709"/>
        <w:gridCol w:w="251"/>
        <w:gridCol w:w="293"/>
        <w:gridCol w:w="1163"/>
        <w:gridCol w:w="992"/>
      </w:tblGrid>
      <w:tr w:rsidR="001B08CC" w:rsidRPr="001B08CC" w:rsidTr="003D546A">
        <w:trPr>
          <w:trHeight w:val="80"/>
        </w:trPr>
        <w:tc>
          <w:tcPr>
            <w:tcW w:w="582" w:type="dxa"/>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2268" w:type="dxa"/>
            <w:gridSpan w:val="3"/>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1276" w:type="dxa"/>
            <w:gridSpan w:val="2"/>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1275" w:type="dxa"/>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851" w:type="dxa"/>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850" w:type="dxa"/>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567" w:type="dxa"/>
            <w:gridSpan w:val="2"/>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567" w:type="dxa"/>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590" w:type="dxa"/>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821" w:type="dxa"/>
            <w:gridSpan w:val="2"/>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5399" w:type="dxa"/>
            <w:gridSpan w:val="10"/>
            <w:tcBorders>
              <w:top w:val="nil"/>
              <w:left w:val="nil"/>
              <w:bottom w:val="nil"/>
              <w:right w:val="nil"/>
            </w:tcBorders>
            <w:shd w:val="clear" w:color="auto" w:fill="auto"/>
            <w:vAlign w:val="bottom"/>
            <w:hideMark/>
          </w:tcPr>
          <w:p w:rsidR="001B08CC" w:rsidRPr="001B08CC" w:rsidRDefault="001B08CC" w:rsidP="001B08CC">
            <w:pPr>
              <w:jc w:val="right"/>
              <w:rPr>
                <w:color w:val="000000"/>
                <w:sz w:val="16"/>
                <w:szCs w:val="16"/>
              </w:rPr>
            </w:pPr>
            <w:r w:rsidRPr="001B08CC">
              <w:rPr>
                <w:color w:val="000000"/>
                <w:sz w:val="16"/>
                <w:szCs w:val="16"/>
              </w:rPr>
              <w:t>Приложение №1</w:t>
            </w:r>
            <w:r w:rsidRPr="001B08CC">
              <w:rPr>
                <w:color w:val="000000"/>
                <w:sz w:val="16"/>
                <w:szCs w:val="16"/>
              </w:rPr>
              <w:br/>
              <w:t xml:space="preserve">к муниципальной программе «Развитие жилищного строительства» на территории муниципального образования Билибинский муниципальный район» </w:t>
            </w:r>
          </w:p>
        </w:tc>
      </w:tr>
      <w:tr w:rsidR="001B08CC" w:rsidRPr="001B08CC" w:rsidTr="003D546A">
        <w:trPr>
          <w:trHeight w:val="315"/>
        </w:trPr>
        <w:tc>
          <w:tcPr>
            <w:tcW w:w="15046" w:type="dxa"/>
            <w:gridSpan w:val="25"/>
            <w:tcBorders>
              <w:top w:val="nil"/>
              <w:left w:val="nil"/>
              <w:bottom w:val="nil"/>
              <w:right w:val="nil"/>
            </w:tcBorders>
            <w:shd w:val="clear" w:color="auto" w:fill="auto"/>
            <w:noWrap/>
            <w:vAlign w:val="bottom"/>
            <w:hideMark/>
          </w:tcPr>
          <w:p w:rsidR="001B08CC" w:rsidRPr="001B08CC" w:rsidRDefault="001B08CC" w:rsidP="001B08CC">
            <w:pPr>
              <w:jc w:val="right"/>
              <w:rPr>
                <w:color w:val="000000"/>
                <w:sz w:val="16"/>
                <w:szCs w:val="16"/>
              </w:rPr>
            </w:pPr>
          </w:p>
        </w:tc>
      </w:tr>
      <w:tr w:rsidR="001B08CC" w:rsidRPr="001B08CC" w:rsidTr="003D546A">
        <w:trPr>
          <w:trHeight w:val="330"/>
        </w:trPr>
        <w:tc>
          <w:tcPr>
            <w:tcW w:w="15046" w:type="dxa"/>
            <w:gridSpan w:val="25"/>
            <w:tcBorders>
              <w:top w:val="nil"/>
              <w:left w:val="nil"/>
              <w:bottom w:val="nil"/>
              <w:right w:val="nil"/>
            </w:tcBorders>
            <w:shd w:val="clear" w:color="auto" w:fill="auto"/>
            <w:noWrap/>
            <w:vAlign w:val="center"/>
            <w:hideMark/>
          </w:tcPr>
          <w:p w:rsidR="001B08CC" w:rsidRPr="001B08CC" w:rsidRDefault="001B08CC" w:rsidP="001B08CC">
            <w:pPr>
              <w:jc w:val="center"/>
              <w:rPr>
                <w:b/>
                <w:bCs/>
                <w:color w:val="000000"/>
                <w:sz w:val="16"/>
                <w:szCs w:val="16"/>
              </w:rPr>
            </w:pPr>
            <w:r w:rsidRPr="001B08CC">
              <w:rPr>
                <w:b/>
                <w:bCs/>
                <w:color w:val="000000"/>
                <w:sz w:val="16"/>
                <w:szCs w:val="16"/>
              </w:rPr>
              <w:t xml:space="preserve">ПЕРЕЧЕНЬ </w:t>
            </w:r>
          </w:p>
        </w:tc>
      </w:tr>
      <w:tr w:rsidR="001B08CC" w:rsidRPr="001B08CC" w:rsidTr="003D546A">
        <w:trPr>
          <w:trHeight w:val="1005"/>
        </w:trPr>
        <w:tc>
          <w:tcPr>
            <w:tcW w:w="15046" w:type="dxa"/>
            <w:gridSpan w:val="25"/>
            <w:tcBorders>
              <w:top w:val="nil"/>
              <w:left w:val="nil"/>
              <w:bottom w:val="nil"/>
              <w:right w:val="nil"/>
            </w:tcBorders>
            <w:shd w:val="clear" w:color="auto" w:fill="auto"/>
            <w:vAlign w:val="center"/>
            <w:hideMark/>
          </w:tcPr>
          <w:p w:rsidR="001B08CC" w:rsidRPr="001B08CC" w:rsidRDefault="001B08CC" w:rsidP="001B08CC">
            <w:pPr>
              <w:jc w:val="center"/>
              <w:rPr>
                <w:b/>
                <w:bCs/>
                <w:color w:val="000000"/>
                <w:sz w:val="16"/>
                <w:szCs w:val="16"/>
              </w:rPr>
            </w:pPr>
            <w:r w:rsidRPr="001B08CC">
              <w:rPr>
                <w:b/>
                <w:bCs/>
                <w:color w:val="000000"/>
                <w:sz w:val="16"/>
                <w:szCs w:val="16"/>
              </w:rPr>
              <w:t xml:space="preserve">аварийных жилых и многоквартирных домов на территории  Билибинского муниципального района, расселяемых в рамках реализации муниципальной программы «Развитие жилищного строительства» на территории муниципального образования Билибинский муниципальный район» </w:t>
            </w:r>
          </w:p>
        </w:tc>
      </w:tr>
      <w:tr w:rsidR="001B08CC" w:rsidRPr="001B08CC" w:rsidTr="003D546A">
        <w:trPr>
          <w:trHeight w:val="33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08CC" w:rsidRPr="001B08CC" w:rsidRDefault="001B08CC" w:rsidP="001B08CC">
            <w:pPr>
              <w:jc w:val="center"/>
              <w:rPr>
                <w:color w:val="000000"/>
                <w:sz w:val="16"/>
                <w:szCs w:val="16"/>
              </w:rPr>
            </w:pPr>
            <w:r w:rsidRPr="001B08CC">
              <w:rPr>
                <w:color w:val="000000"/>
                <w:sz w:val="16"/>
                <w:szCs w:val="16"/>
              </w:rPr>
              <w:t xml:space="preserve">№  </w:t>
            </w:r>
            <w:r w:rsidRPr="001B08CC">
              <w:rPr>
                <w:color w:val="000000"/>
                <w:sz w:val="16"/>
                <w:szCs w:val="16"/>
              </w:rPr>
              <w:br/>
            </w:r>
            <w:proofErr w:type="gramStart"/>
            <w:r w:rsidRPr="001B08CC">
              <w:rPr>
                <w:color w:val="000000"/>
                <w:sz w:val="16"/>
                <w:szCs w:val="16"/>
              </w:rPr>
              <w:t>п</w:t>
            </w:r>
            <w:proofErr w:type="gramEnd"/>
            <w:r w:rsidRPr="001B08CC">
              <w:rPr>
                <w:color w:val="000000"/>
                <w:sz w:val="16"/>
                <w:szCs w:val="16"/>
              </w:rPr>
              <w:t>/п</w:t>
            </w:r>
          </w:p>
        </w:tc>
        <w:tc>
          <w:tcPr>
            <w:tcW w:w="2268"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08CC" w:rsidRPr="001B08CC" w:rsidRDefault="001B08CC" w:rsidP="001B08CC">
            <w:pPr>
              <w:jc w:val="center"/>
              <w:rPr>
                <w:color w:val="000000"/>
                <w:sz w:val="16"/>
                <w:szCs w:val="16"/>
              </w:rPr>
            </w:pPr>
            <w:r w:rsidRPr="001B08CC">
              <w:rPr>
                <w:color w:val="000000"/>
                <w:sz w:val="16"/>
                <w:szCs w:val="16"/>
              </w:rPr>
              <w:t xml:space="preserve">Адрес дома </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B08CC" w:rsidRPr="001B08CC" w:rsidRDefault="001B08CC" w:rsidP="001B08CC">
            <w:pPr>
              <w:ind w:left="113" w:right="113"/>
              <w:jc w:val="center"/>
              <w:rPr>
                <w:color w:val="000000"/>
                <w:sz w:val="16"/>
                <w:szCs w:val="16"/>
              </w:rPr>
            </w:pPr>
            <w:r w:rsidRPr="001B08CC">
              <w:rPr>
                <w:color w:val="000000"/>
                <w:sz w:val="16"/>
                <w:szCs w:val="16"/>
              </w:rPr>
              <w:t>Планируемая дата окончания переселения</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B08CC" w:rsidRPr="001B08CC" w:rsidRDefault="001B08CC" w:rsidP="001B08CC">
            <w:pPr>
              <w:ind w:left="113" w:right="113"/>
              <w:jc w:val="center"/>
              <w:rPr>
                <w:color w:val="000000"/>
                <w:sz w:val="16"/>
                <w:szCs w:val="16"/>
              </w:rPr>
            </w:pPr>
            <w:r w:rsidRPr="001B08CC">
              <w:rPr>
                <w:color w:val="000000"/>
                <w:sz w:val="16"/>
                <w:szCs w:val="16"/>
              </w:rPr>
              <w:t xml:space="preserve">Планируемая дата сноса МКД/реконструкции МКД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B08CC" w:rsidRPr="001B08CC" w:rsidRDefault="001B08CC" w:rsidP="001B08CC">
            <w:pPr>
              <w:ind w:left="113" w:right="113"/>
              <w:jc w:val="center"/>
              <w:rPr>
                <w:color w:val="000000"/>
                <w:sz w:val="16"/>
                <w:szCs w:val="16"/>
              </w:rPr>
            </w:pPr>
            <w:r w:rsidRPr="001B08CC">
              <w:rPr>
                <w:color w:val="000000"/>
                <w:sz w:val="16"/>
                <w:szCs w:val="16"/>
              </w:rPr>
              <w:t xml:space="preserve">Число жителей, планируемых к переселению, чел.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B08CC" w:rsidRPr="001B08CC" w:rsidRDefault="001B08CC" w:rsidP="001B08CC">
            <w:pPr>
              <w:ind w:left="113" w:right="113"/>
              <w:jc w:val="center"/>
              <w:rPr>
                <w:color w:val="000000"/>
                <w:sz w:val="16"/>
                <w:szCs w:val="16"/>
              </w:rPr>
            </w:pPr>
            <w:r w:rsidRPr="001B08CC">
              <w:rPr>
                <w:color w:val="000000"/>
                <w:sz w:val="16"/>
                <w:szCs w:val="16"/>
              </w:rPr>
              <w:t>Общая площадь жилых помещений, кв. м</w:t>
            </w:r>
          </w:p>
        </w:tc>
        <w:tc>
          <w:tcPr>
            <w:tcW w:w="7944"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1B08CC" w:rsidRPr="001B08CC" w:rsidRDefault="001B08CC" w:rsidP="001B08CC">
            <w:pPr>
              <w:jc w:val="center"/>
              <w:rPr>
                <w:color w:val="000000"/>
                <w:sz w:val="16"/>
                <w:szCs w:val="16"/>
              </w:rPr>
            </w:pPr>
            <w:r w:rsidRPr="001B08CC">
              <w:rPr>
                <w:color w:val="000000"/>
                <w:sz w:val="16"/>
                <w:szCs w:val="16"/>
              </w:rPr>
              <w:t xml:space="preserve">Расселяемые жилые помещения </w:t>
            </w:r>
          </w:p>
        </w:tc>
      </w:tr>
      <w:tr w:rsidR="001B08CC" w:rsidRPr="001B08CC" w:rsidTr="003D546A">
        <w:trPr>
          <w:trHeight w:val="885"/>
        </w:trPr>
        <w:tc>
          <w:tcPr>
            <w:tcW w:w="582" w:type="dxa"/>
            <w:vMerge/>
            <w:tcBorders>
              <w:top w:val="single" w:sz="4" w:space="0" w:color="auto"/>
              <w:left w:val="single" w:sz="4" w:space="0" w:color="auto"/>
              <w:bottom w:val="single" w:sz="4" w:space="0" w:color="auto"/>
              <w:right w:val="single" w:sz="4" w:space="0" w:color="auto"/>
            </w:tcBorders>
            <w:vAlign w:val="center"/>
            <w:hideMark/>
          </w:tcPr>
          <w:p w:rsidR="001B08CC" w:rsidRPr="001B08CC" w:rsidRDefault="001B08CC" w:rsidP="001B08CC">
            <w:pPr>
              <w:rPr>
                <w:color w:val="000000"/>
                <w:sz w:val="16"/>
                <w:szCs w:val="16"/>
              </w:rPr>
            </w:pPr>
          </w:p>
        </w:tc>
        <w:tc>
          <w:tcPr>
            <w:tcW w:w="2268" w:type="dxa"/>
            <w:gridSpan w:val="3"/>
            <w:vMerge/>
            <w:tcBorders>
              <w:top w:val="single" w:sz="4" w:space="0" w:color="auto"/>
              <w:left w:val="single" w:sz="4" w:space="0" w:color="auto"/>
              <w:bottom w:val="single" w:sz="4" w:space="0" w:color="auto"/>
              <w:right w:val="single" w:sz="4" w:space="0" w:color="auto"/>
            </w:tcBorders>
            <w:vAlign w:val="center"/>
            <w:hideMark/>
          </w:tcPr>
          <w:p w:rsidR="001B08CC" w:rsidRPr="001B08CC" w:rsidRDefault="001B08CC" w:rsidP="001B08CC">
            <w:pPr>
              <w:rPr>
                <w:color w:val="000000"/>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1B08CC" w:rsidRPr="001B08CC" w:rsidRDefault="001B08CC" w:rsidP="001B08CC">
            <w:pPr>
              <w:rPr>
                <w:color w:val="000000"/>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1B08CC" w:rsidRPr="001B08CC" w:rsidRDefault="001B08CC" w:rsidP="001B08CC">
            <w:pPr>
              <w:rPr>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B08CC" w:rsidRPr="001B08CC" w:rsidRDefault="001B08CC" w:rsidP="001B08CC">
            <w:pPr>
              <w:rPr>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B08CC" w:rsidRPr="001B08CC" w:rsidRDefault="001B08CC" w:rsidP="001B08CC">
            <w:pPr>
              <w:rPr>
                <w:color w:val="000000"/>
                <w:sz w:val="16"/>
                <w:szCs w:val="16"/>
              </w:rPr>
            </w:pP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B08CC" w:rsidRPr="001B08CC" w:rsidRDefault="001B08CC" w:rsidP="001B08CC">
            <w:pPr>
              <w:jc w:val="center"/>
              <w:rPr>
                <w:color w:val="000000"/>
                <w:sz w:val="16"/>
                <w:szCs w:val="16"/>
              </w:rPr>
            </w:pPr>
            <w:r w:rsidRPr="001B08CC">
              <w:rPr>
                <w:color w:val="000000"/>
                <w:sz w:val="16"/>
                <w:szCs w:val="16"/>
              </w:rPr>
              <w:t>количество жилых помещений</w:t>
            </w:r>
          </w:p>
        </w:tc>
        <w:tc>
          <w:tcPr>
            <w:tcW w:w="233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B08CC" w:rsidRPr="001B08CC" w:rsidRDefault="001B08CC" w:rsidP="001B08CC">
            <w:pPr>
              <w:jc w:val="center"/>
              <w:rPr>
                <w:color w:val="000000"/>
                <w:sz w:val="16"/>
                <w:szCs w:val="16"/>
              </w:rPr>
            </w:pPr>
            <w:r w:rsidRPr="001B08CC">
              <w:rPr>
                <w:color w:val="000000"/>
                <w:sz w:val="16"/>
                <w:szCs w:val="16"/>
              </w:rPr>
              <w:t xml:space="preserve">площадь жилых помещений </w:t>
            </w:r>
          </w:p>
        </w:tc>
        <w:tc>
          <w:tcPr>
            <w:tcW w:w="388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08CC" w:rsidRPr="001B08CC" w:rsidRDefault="001B08CC" w:rsidP="001B08CC">
            <w:pPr>
              <w:jc w:val="center"/>
              <w:rPr>
                <w:color w:val="000000"/>
                <w:sz w:val="16"/>
                <w:szCs w:val="16"/>
              </w:rPr>
            </w:pPr>
            <w:r w:rsidRPr="001B08CC">
              <w:rPr>
                <w:color w:val="000000"/>
                <w:sz w:val="16"/>
                <w:szCs w:val="16"/>
              </w:rPr>
              <w:t>стоимость переселения граждан</w:t>
            </w:r>
          </w:p>
        </w:tc>
      </w:tr>
      <w:tr w:rsidR="001B08CC" w:rsidRPr="001B08CC" w:rsidTr="003D546A">
        <w:trPr>
          <w:trHeight w:val="90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1B08CC" w:rsidRPr="001B08CC" w:rsidRDefault="001B08CC" w:rsidP="001B08CC">
            <w:pPr>
              <w:rPr>
                <w:color w:val="000000"/>
                <w:sz w:val="16"/>
                <w:szCs w:val="16"/>
              </w:rPr>
            </w:pPr>
          </w:p>
        </w:tc>
        <w:tc>
          <w:tcPr>
            <w:tcW w:w="2268" w:type="dxa"/>
            <w:gridSpan w:val="3"/>
            <w:vMerge/>
            <w:tcBorders>
              <w:top w:val="single" w:sz="4" w:space="0" w:color="auto"/>
              <w:left w:val="single" w:sz="4" w:space="0" w:color="auto"/>
              <w:bottom w:val="single" w:sz="4" w:space="0" w:color="auto"/>
              <w:right w:val="single" w:sz="4" w:space="0" w:color="auto"/>
            </w:tcBorders>
            <w:vAlign w:val="center"/>
            <w:hideMark/>
          </w:tcPr>
          <w:p w:rsidR="001B08CC" w:rsidRPr="001B08CC" w:rsidRDefault="001B08CC" w:rsidP="001B08CC">
            <w:pPr>
              <w:rPr>
                <w:color w:val="000000"/>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1B08CC" w:rsidRPr="001B08CC" w:rsidRDefault="001B08CC" w:rsidP="001B08CC">
            <w:pPr>
              <w:rPr>
                <w:color w:val="000000"/>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1B08CC" w:rsidRPr="001B08CC" w:rsidRDefault="001B08CC" w:rsidP="001B08CC">
            <w:pPr>
              <w:rPr>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B08CC" w:rsidRPr="001B08CC" w:rsidRDefault="001B08CC" w:rsidP="001B08CC">
            <w:pPr>
              <w:rPr>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B08CC" w:rsidRPr="001B08CC" w:rsidRDefault="001B08CC" w:rsidP="001B08CC">
            <w:pPr>
              <w:rPr>
                <w:color w:val="000000"/>
                <w:sz w:val="16"/>
                <w:szCs w:val="16"/>
              </w:rPr>
            </w:pP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1B08CC" w:rsidRPr="001B08CC" w:rsidRDefault="001B08CC" w:rsidP="001B08CC">
            <w:pPr>
              <w:ind w:left="113" w:right="113"/>
              <w:jc w:val="center"/>
              <w:rPr>
                <w:color w:val="000000"/>
                <w:sz w:val="16"/>
                <w:szCs w:val="16"/>
              </w:rPr>
            </w:pPr>
            <w:r w:rsidRPr="001B08CC">
              <w:rPr>
                <w:color w:val="000000"/>
                <w:sz w:val="16"/>
                <w:szCs w:val="16"/>
              </w:rPr>
              <w:t xml:space="preserve">всего </w:t>
            </w:r>
          </w:p>
        </w:tc>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08CC" w:rsidRPr="001B08CC" w:rsidRDefault="001B08CC" w:rsidP="001B08CC">
            <w:pPr>
              <w:jc w:val="center"/>
              <w:rPr>
                <w:color w:val="000000"/>
                <w:sz w:val="16"/>
                <w:szCs w:val="16"/>
              </w:rPr>
            </w:pPr>
            <w:r w:rsidRPr="001B08CC">
              <w:rPr>
                <w:color w:val="000000"/>
                <w:sz w:val="16"/>
                <w:szCs w:val="16"/>
              </w:rPr>
              <w:t xml:space="preserve">в том числе: ед. </w:t>
            </w:r>
          </w:p>
        </w:tc>
        <w:tc>
          <w:tcPr>
            <w:tcW w:w="82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08CC" w:rsidRPr="001B08CC" w:rsidRDefault="001B08CC" w:rsidP="001B08CC">
            <w:pPr>
              <w:jc w:val="center"/>
              <w:rPr>
                <w:color w:val="000000"/>
                <w:sz w:val="16"/>
                <w:szCs w:val="16"/>
              </w:rPr>
            </w:pPr>
            <w:r w:rsidRPr="001B08CC">
              <w:rPr>
                <w:color w:val="000000"/>
                <w:sz w:val="16"/>
                <w:szCs w:val="16"/>
              </w:rPr>
              <w:t xml:space="preserve">всего </w:t>
            </w:r>
          </w:p>
        </w:tc>
        <w:tc>
          <w:tcPr>
            <w:tcW w:w="151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B08CC" w:rsidRPr="001B08CC" w:rsidRDefault="001B08CC" w:rsidP="001B08CC">
            <w:pPr>
              <w:jc w:val="center"/>
              <w:rPr>
                <w:color w:val="000000"/>
                <w:sz w:val="16"/>
                <w:szCs w:val="16"/>
              </w:rPr>
            </w:pPr>
            <w:r w:rsidRPr="001B08CC">
              <w:rPr>
                <w:color w:val="000000"/>
                <w:sz w:val="16"/>
                <w:szCs w:val="16"/>
              </w:rPr>
              <w:t xml:space="preserve">в том числе: ед. </w:t>
            </w:r>
          </w:p>
        </w:tc>
        <w:tc>
          <w:tcPr>
            <w:tcW w:w="11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08CC" w:rsidRPr="001B08CC" w:rsidRDefault="001B08CC" w:rsidP="001B08CC">
            <w:pPr>
              <w:jc w:val="center"/>
              <w:rPr>
                <w:color w:val="000000"/>
                <w:sz w:val="16"/>
                <w:szCs w:val="16"/>
              </w:rPr>
            </w:pPr>
            <w:r w:rsidRPr="001B08CC">
              <w:rPr>
                <w:color w:val="000000"/>
                <w:sz w:val="16"/>
                <w:szCs w:val="16"/>
              </w:rPr>
              <w:t xml:space="preserve">всего </w:t>
            </w:r>
          </w:p>
        </w:tc>
        <w:tc>
          <w:tcPr>
            <w:tcW w:w="2699" w:type="dxa"/>
            <w:gridSpan w:val="4"/>
            <w:tcBorders>
              <w:top w:val="nil"/>
              <w:left w:val="single" w:sz="4" w:space="0" w:color="auto"/>
              <w:bottom w:val="single" w:sz="4" w:space="0" w:color="auto"/>
              <w:right w:val="single" w:sz="8" w:space="0" w:color="000000"/>
            </w:tcBorders>
            <w:shd w:val="clear" w:color="auto" w:fill="auto"/>
            <w:vAlign w:val="center"/>
            <w:hideMark/>
          </w:tcPr>
          <w:p w:rsidR="001B08CC" w:rsidRPr="001B08CC" w:rsidRDefault="001B08CC" w:rsidP="001B08CC">
            <w:pPr>
              <w:jc w:val="center"/>
              <w:rPr>
                <w:color w:val="000000"/>
                <w:sz w:val="16"/>
                <w:szCs w:val="16"/>
              </w:rPr>
            </w:pPr>
            <w:r w:rsidRPr="001B08CC">
              <w:rPr>
                <w:color w:val="000000"/>
                <w:sz w:val="16"/>
                <w:szCs w:val="16"/>
              </w:rPr>
              <w:t xml:space="preserve">в том числе: </w:t>
            </w:r>
            <w:r w:rsidRPr="001B08CC">
              <w:rPr>
                <w:color w:val="000000"/>
                <w:sz w:val="16"/>
                <w:szCs w:val="16"/>
              </w:rPr>
              <w:br/>
              <w:t xml:space="preserve">тыс. руб. </w:t>
            </w:r>
          </w:p>
        </w:tc>
      </w:tr>
      <w:tr w:rsidR="001B08CC" w:rsidRPr="001B08CC" w:rsidTr="003D546A">
        <w:trPr>
          <w:trHeight w:val="33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1B08CC" w:rsidRPr="001B08CC" w:rsidRDefault="001B08CC" w:rsidP="001B08CC">
            <w:pPr>
              <w:rPr>
                <w:color w:val="000000"/>
                <w:sz w:val="16"/>
                <w:szCs w:val="16"/>
              </w:rPr>
            </w:pPr>
          </w:p>
        </w:tc>
        <w:tc>
          <w:tcPr>
            <w:tcW w:w="2268" w:type="dxa"/>
            <w:gridSpan w:val="3"/>
            <w:vMerge/>
            <w:tcBorders>
              <w:top w:val="single" w:sz="4" w:space="0" w:color="auto"/>
              <w:left w:val="single" w:sz="4" w:space="0" w:color="auto"/>
              <w:bottom w:val="single" w:sz="4" w:space="0" w:color="auto"/>
              <w:right w:val="single" w:sz="4" w:space="0" w:color="auto"/>
            </w:tcBorders>
            <w:vAlign w:val="center"/>
            <w:hideMark/>
          </w:tcPr>
          <w:p w:rsidR="001B08CC" w:rsidRPr="001B08CC" w:rsidRDefault="001B08CC" w:rsidP="001B08CC">
            <w:pPr>
              <w:rPr>
                <w:color w:val="000000"/>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1B08CC" w:rsidRPr="001B08CC" w:rsidRDefault="001B08CC" w:rsidP="001B08CC">
            <w:pPr>
              <w:rPr>
                <w:color w:val="000000"/>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1B08CC" w:rsidRPr="001B08CC" w:rsidRDefault="001B08CC" w:rsidP="001B08CC">
            <w:pPr>
              <w:rPr>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B08CC" w:rsidRPr="001B08CC" w:rsidRDefault="001B08CC" w:rsidP="001B08CC">
            <w:pPr>
              <w:rPr>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B08CC" w:rsidRPr="001B08CC" w:rsidRDefault="001B08CC" w:rsidP="001B08CC">
            <w:pPr>
              <w:rPr>
                <w:color w:val="000000"/>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1B08CC" w:rsidRPr="001B08CC" w:rsidRDefault="001B08CC" w:rsidP="001B08CC">
            <w:pPr>
              <w:rP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08CC" w:rsidRPr="001B08CC" w:rsidRDefault="001B08CC" w:rsidP="001B08CC">
            <w:pPr>
              <w:jc w:val="center"/>
              <w:rPr>
                <w:color w:val="000000"/>
                <w:sz w:val="16"/>
                <w:szCs w:val="16"/>
              </w:rPr>
            </w:pPr>
            <w:r w:rsidRPr="001B08CC">
              <w:rPr>
                <w:color w:val="000000"/>
                <w:sz w:val="16"/>
                <w:szCs w:val="16"/>
              </w:rPr>
              <w:t>ЧС</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08CC" w:rsidRPr="001B08CC" w:rsidRDefault="001B08CC" w:rsidP="001B08CC">
            <w:pPr>
              <w:jc w:val="center"/>
              <w:rPr>
                <w:color w:val="000000"/>
                <w:sz w:val="16"/>
                <w:szCs w:val="16"/>
              </w:rPr>
            </w:pPr>
            <w:r w:rsidRPr="001B08CC">
              <w:rPr>
                <w:color w:val="000000"/>
                <w:sz w:val="16"/>
                <w:szCs w:val="16"/>
              </w:rPr>
              <w:t>МС</w:t>
            </w:r>
          </w:p>
        </w:tc>
        <w:tc>
          <w:tcPr>
            <w:tcW w:w="821" w:type="dxa"/>
            <w:gridSpan w:val="2"/>
            <w:vMerge/>
            <w:tcBorders>
              <w:top w:val="single" w:sz="4" w:space="0" w:color="auto"/>
              <w:left w:val="single" w:sz="4" w:space="0" w:color="auto"/>
              <w:bottom w:val="single" w:sz="4" w:space="0" w:color="auto"/>
              <w:right w:val="single" w:sz="4" w:space="0" w:color="auto"/>
            </w:tcBorders>
            <w:vAlign w:val="center"/>
            <w:hideMark/>
          </w:tcPr>
          <w:p w:rsidR="001B08CC" w:rsidRPr="001B08CC" w:rsidRDefault="001B08CC" w:rsidP="001B08CC">
            <w:pPr>
              <w:rPr>
                <w:color w:val="000000"/>
                <w:sz w:val="16"/>
                <w:szCs w:val="16"/>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08CC" w:rsidRPr="001B08CC" w:rsidRDefault="001B08CC" w:rsidP="001B08CC">
            <w:pPr>
              <w:jc w:val="center"/>
              <w:rPr>
                <w:color w:val="000000"/>
                <w:sz w:val="16"/>
                <w:szCs w:val="16"/>
              </w:rPr>
            </w:pPr>
            <w:r w:rsidRPr="001B08CC">
              <w:rPr>
                <w:color w:val="000000"/>
                <w:sz w:val="16"/>
                <w:szCs w:val="16"/>
              </w:rPr>
              <w:t>ЧС</w:t>
            </w:r>
          </w:p>
        </w:tc>
        <w:tc>
          <w:tcPr>
            <w:tcW w:w="7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08CC" w:rsidRPr="001B08CC" w:rsidRDefault="001B08CC" w:rsidP="001B08CC">
            <w:pPr>
              <w:jc w:val="center"/>
              <w:rPr>
                <w:color w:val="000000"/>
                <w:sz w:val="16"/>
                <w:szCs w:val="16"/>
              </w:rPr>
            </w:pPr>
            <w:r w:rsidRPr="001B08CC">
              <w:rPr>
                <w:color w:val="000000"/>
                <w:sz w:val="16"/>
                <w:szCs w:val="16"/>
              </w:rPr>
              <w:t>МС</w:t>
            </w:r>
          </w:p>
        </w:tc>
        <w:tc>
          <w:tcPr>
            <w:tcW w:w="11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08CC" w:rsidRPr="001B08CC" w:rsidRDefault="001B08CC" w:rsidP="001B08CC">
            <w:pPr>
              <w:jc w:val="center"/>
              <w:rPr>
                <w:color w:val="000000"/>
                <w:sz w:val="16"/>
                <w:szCs w:val="16"/>
              </w:rPr>
            </w:pPr>
            <w:r w:rsidRPr="001B08CC">
              <w:rPr>
                <w:color w:val="000000"/>
                <w:sz w:val="16"/>
                <w:szCs w:val="16"/>
              </w:rPr>
              <w:t> </w:t>
            </w:r>
          </w:p>
        </w:tc>
        <w:tc>
          <w:tcPr>
            <w:tcW w:w="544" w:type="dxa"/>
            <w:gridSpan w:val="2"/>
            <w:tcBorders>
              <w:top w:val="nil"/>
              <w:left w:val="single" w:sz="4" w:space="0" w:color="auto"/>
              <w:bottom w:val="nil"/>
              <w:right w:val="single" w:sz="4" w:space="0" w:color="auto"/>
            </w:tcBorders>
            <w:shd w:val="clear" w:color="auto" w:fill="auto"/>
            <w:noWrap/>
            <w:vAlign w:val="center"/>
            <w:hideMark/>
          </w:tcPr>
          <w:p w:rsidR="001B08CC" w:rsidRPr="001B08CC" w:rsidRDefault="001B08CC" w:rsidP="001B08CC">
            <w:pPr>
              <w:jc w:val="center"/>
              <w:rPr>
                <w:color w:val="000000"/>
                <w:sz w:val="16"/>
                <w:szCs w:val="16"/>
              </w:rPr>
            </w:pPr>
            <w:r w:rsidRPr="001B08CC">
              <w:rPr>
                <w:color w:val="000000"/>
                <w:sz w:val="16"/>
                <w:szCs w:val="16"/>
              </w:rPr>
              <w:t>ФБ</w:t>
            </w:r>
          </w:p>
        </w:tc>
        <w:tc>
          <w:tcPr>
            <w:tcW w:w="1163" w:type="dxa"/>
            <w:tcBorders>
              <w:top w:val="nil"/>
              <w:left w:val="nil"/>
              <w:bottom w:val="nil"/>
              <w:right w:val="single" w:sz="4" w:space="0" w:color="auto"/>
            </w:tcBorders>
            <w:shd w:val="clear" w:color="auto" w:fill="auto"/>
            <w:noWrap/>
            <w:vAlign w:val="center"/>
            <w:hideMark/>
          </w:tcPr>
          <w:p w:rsidR="001B08CC" w:rsidRPr="001B08CC" w:rsidRDefault="001B08CC" w:rsidP="001B08CC">
            <w:pPr>
              <w:jc w:val="center"/>
              <w:rPr>
                <w:color w:val="000000"/>
                <w:sz w:val="16"/>
                <w:szCs w:val="16"/>
              </w:rPr>
            </w:pPr>
            <w:r w:rsidRPr="001B08CC">
              <w:rPr>
                <w:color w:val="000000"/>
                <w:sz w:val="16"/>
                <w:szCs w:val="16"/>
              </w:rPr>
              <w:t>ОБ</w:t>
            </w:r>
          </w:p>
        </w:tc>
        <w:tc>
          <w:tcPr>
            <w:tcW w:w="992" w:type="dxa"/>
            <w:tcBorders>
              <w:top w:val="nil"/>
              <w:left w:val="nil"/>
              <w:bottom w:val="nil"/>
              <w:right w:val="single" w:sz="8" w:space="0" w:color="auto"/>
            </w:tcBorders>
            <w:shd w:val="clear" w:color="auto" w:fill="auto"/>
            <w:noWrap/>
            <w:vAlign w:val="center"/>
            <w:hideMark/>
          </w:tcPr>
          <w:p w:rsidR="001B08CC" w:rsidRPr="001B08CC" w:rsidRDefault="001B08CC" w:rsidP="001B08CC">
            <w:pPr>
              <w:jc w:val="center"/>
              <w:rPr>
                <w:color w:val="000000"/>
                <w:sz w:val="16"/>
                <w:szCs w:val="16"/>
              </w:rPr>
            </w:pPr>
            <w:r w:rsidRPr="001B08CC">
              <w:rPr>
                <w:color w:val="000000"/>
                <w:sz w:val="16"/>
                <w:szCs w:val="16"/>
              </w:rPr>
              <w:t>МБ</w:t>
            </w:r>
          </w:p>
        </w:tc>
      </w:tr>
      <w:tr w:rsidR="001B08CC" w:rsidRPr="001B08CC" w:rsidTr="003D546A">
        <w:trPr>
          <w:trHeight w:val="6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08CC" w:rsidRPr="001B08CC" w:rsidRDefault="001B08CC" w:rsidP="001B08CC">
            <w:pPr>
              <w:jc w:val="center"/>
              <w:rPr>
                <w:color w:val="000000"/>
                <w:sz w:val="16"/>
                <w:szCs w:val="16"/>
              </w:rPr>
            </w:pPr>
            <w:r w:rsidRPr="001B08CC">
              <w:rPr>
                <w:color w:val="000000"/>
                <w:sz w:val="16"/>
                <w:szCs w:val="16"/>
              </w:rPr>
              <w:t>1</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08CC" w:rsidRPr="001B08CC" w:rsidRDefault="001B08CC" w:rsidP="001B08CC">
            <w:pPr>
              <w:jc w:val="center"/>
              <w:rPr>
                <w:color w:val="000000"/>
                <w:sz w:val="16"/>
                <w:szCs w:val="16"/>
              </w:rPr>
            </w:pPr>
            <w:r w:rsidRPr="001B08CC">
              <w:rPr>
                <w:color w:val="000000"/>
                <w:sz w:val="16"/>
                <w:szCs w:val="16"/>
              </w:rPr>
              <w:t>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08CC" w:rsidRPr="001B08CC" w:rsidRDefault="001B08CC" w:rsidP="001B08CC">
            <w:pPr>
              <w:jc w:val="center"/>
              <w:rPr>
                <w:color w:val="000000"/>
                <w:sz w:val="16"/>
                <w:szCs w:val="16"/>
              </w:rPr>
            </w:pPr>
            <w:r w:rsidRPr="001B08CC">
              <w:rPr>
                <w:color w:val="000000"/>
                <w:sz w:val="16"/>
                <w:szCs w:val="16"/>
              </w:rPr>
              <w:t>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08CC" w:rsidRPr="001B08CC" w:rsidRDefault="001B08CC" w:rsidP="001B08CC">
            <w:pPr>
              <w:jc w:val="center"/>
              <w:rPr>
                <w:color w:val="000000"/>
                <w:sz w:val="16"/>
                <w:szCs w:val="16"/>
              </w:rPr>
            </w:pPr>
            <w:r w:rsidRPr="001B08CC">
              <w:rPr>
                <w:color w:val="000000"/>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08CC" w:rsidRPr="001B08CC" w:rsidRDefault="001B08CC" w:rsidP="001B08CC">
            <w:pPr>
              <w:jc w:val="center"/>
              <w:rPr>
                <w:color w:val="000000"/>
                <w:sz w:val="16"/>
                <w:szCs w:val="16"/>
              </w:rPr>
            </w:pPr>
            <w:r w:rsidRPr="001B08CC">
              <w:rPr>
                <w:color w:val="000000"/>
                <w:sz w:val="16"/>
                <w:szCs w:val="16"/>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08CC" w:rsidRPr="001B08CC" w:rsidRDefault="001B08CC" w:rsidP="001B08CC">
            <w:pPr>
              <w:jc w:val="center"/>
              <w:rPr>
                <w:color w:val="000000"/>
                <w:sz w:val="16"/>
                <w:szCs w:val="16"/>
              </w:rPr>
            </w:pPr>
            <w:r w:rsidRPr="001B08CC">
              <w:rPr>
                <w:color w:val="000000"/>
                <w:sz w:val="16"/>
                <w:szCs w:val="16"/>
              </w:rPr>
              <w:t>6</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08CC" w:rsidRPr="001B08CC" w:rsidRDefault="001B08CC" w:rsidP="001B08CC">
            <w:pPr>
              <w:jc w:val="center"/>
              <w:rPr>
                <w:color w:val="000000"/>
                <w:sz w:val="16"/>
                <w:szCs w:val="16"/>
              </w:rPr>
            </w:pPr>
            <w:r w:rsidRPr="001B08CC">
              <w:rPr>
                <w:color w:val="000000"/>
                <w:sz w:val="16"/>
                <w:szCs w:val="16"/>
              </w:rPr>
              <w:t>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08CC" w:rsidRPr="001B08CC" w:rsidRDefault="001B08CC" w:rsidP="001B08CC">
            <w:pPr>
              <w:jc w:val="center"/>
              <w:rPr>
                <w:color w:val="000000"/>
                <w:sz w:val="16"/>
                <w:szCs w:val="16"/>
              </w:rPr>
            </w:pPr>
            <w:r w:rsidRPr="001B08CC">
              <w:rPr>
                <w:color w:val="000000"/>
                <w:sz w:val="16"/>
                <w:szCs w:val="16"/>
              </w:rPr>
              <w:t>8</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08CC" w:rsidRPr="001B08CC" w:rsidRDefault="001B08CC" w:rsidP="001B08CC">
            <w:pPr>
              <w:jc w:val="center"/>
              <w:rPr>
                <w:color w:val="000000"/>
                <w:sz w:val="16"/>
                <w:szCs w:val="16"/>
              </w:rPr>
            </w:pPr>
            <w:r w:rsidRPr="001B08CC">
              <w:rPr>
                <w:color w:val="000000"/>
                <w:sz w:val="16"/>
                <w:szCs w:val="16"/>
              </w:rPr>
              <w:t>9</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08CC" w:rsidRPr="001B08CC" w:rsidRDefault="001B08CC" w:rsidP="001B08CC">
            <w:pPr>
              <w:jc w:val="center"/>
              <w:rPr>
                <w:color w:val="000000"/>
                <w:sz w:val="16"/>
                <w:szCs w:val="16"/>
              </w:rPr>
            </w:pPr>
            <w:r w:rsidRPr="001B08CC">
              <w:rPr>
                <w:color w:val="000000"/>
                <w:sz w:val="16"/>
                <w:szCs w:val="16"/>
              </w:rPr>
              <w:t>10</w:t>
            </w:r>
          </w:p>
        </w:tc>
        <w:tc>
          <w:tcPr>
            <w:tcW w:w="7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08CC" w:rsidRPr="001B08CC" w:rsidRDefault="001B08CC" w:rsidP="001B08CC">
            <w:pPr>
              <w:jc w:val="center"/>
              <w:rPr>
                <w:color w:val="000000"/>
                <w:sz w:val="16"/>
                <w:szCs w:val="16"/>
              </w:rPr>
            </w:pPr>
            <w:r w:rsidRPr="001B08CC">
              <w:rPr>
                <w:color w:val="000000"/>
                <w:sz w:val="16"/>
                <w:szCs w:val="16"/>
              </w:rPr>
              <w:t>11</w:t>
            </w:r>
          </w:p>
        </w:tc>
        <w:tc>
          <w:tcPr>
            <w:tcW w:w="7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08CC" w:rsidRPr="001B08CC" w:rsidRDefault="001B08CC" w:rsidP="001B08CC">
            <w:pPr>
              <w:jc w:val="center"/>
              <w:rPr>
                <w:color w:val="000000"/>
                <w:sz w:val="16"/>
                <w:szCs w:val="16"/>
              </w:rPr>
            </w:pPr>
            <w:r w:rsidRPr="001B08CC">
              <w:rPr>
                <w:color w:val="000000"/>
                <w:sz w:val="16"/>
                <w:szCs w:val="16"/>
              </w:rPr>
              <w:t>12</w:t>
            </w:r>
          </w:p>
        </w:tc>
        <w:tc>
          <w:tcPr>
            <w:tcW w:w="11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08CC" w:rsidRPr="001B08CC" w:rsidRDefault="001B08CC" w:rsidP="001B08CC">
            <w:pPr>
              <w:jc w:val="center"/>
              <w:rPr>
                <w:color w:val="000000"/>
                <w:sz w:val="16"/>
                <w:szCs w:val="16"/>
              </w:rPr>
            </w:pPr>
            <w:r w:rsidRPr="001B08CC">
              <w:rPr>
                <w:color w:val="000000"/>
                <w:sz w:val="16"/>
                <w:szCs w:val="16"/>
              </w:rPr>
              <w:t>13</w:t>
            </w:r>
          </w:p>
        </w:tc>
        <w:tc>
          <w:tcPr>
            <w:tcW w:w="544" w:type="dxa"/>
            <w:gridSpan w:val="2"/>
            <w:tcBorders>
              <w:top w:val="single" w:sz="8" w:space="0" w:color="auto"/>
              <w:left w:val="single" w:sz="4" w:space="0" w:color="auto"/>
              <w:bottom w:val="single" w:sz="8" w:space="0" w:color="auto"/>
              <w:right w:val="single" w:sz="4" w:space="0" w:color="auto"/>
            </w:tcBorders>
            <w:shd w:val="clear" w:color="auto" w:fill="auto"/>
            <w:noWrap/>
            <w:vAlign w:val="center"/>
            <w:hideMark/>
          </w:tcPr>
          <w:p w:rsidR="001B08CC" w:rsidRPr="001B08CC" w:rsidRDefault="001B08CC" w:rsidP="001B08CC">
            <w:pPr>
              <w:jc w:val="center"/>
              <w:rPr>
                <w:color w:val="000000"/>
                <w:sz w:val="16"/>
                <w:szCs w:val="16"/>
              </w:rPr>
            </w:pPr>
            <w:r w:rsidRPr="001B08CC">
              <w:rPr>
                <w:color w:val="000000"/>
                <w:sz w:val="16"/>
                <w:szCs w:val="16"/>
              </w:rPr>
              <w:t>14</w:t>
            </w:r>
          </w:p>
        </w:tc>
        <w:tc>
          <w:tcPr>
            <w:tcW w:w="1163" w:type="dxa"/>
            <w:tcBorders>
              <w:top w:val="single" w:sz="8" w:space="0" w:color="auto"/>
              <w:left w:val="nil"/>
              <w:bottom w:val="single" w:sz="8" w:space="0" w:color="auto"/>
              <w:right w:val="single" w:sz="4" w:space="0" w:color="auto"/>
            </w:tcBorders>
            <w:shd w:val="clear" w:color="auto" w:fill="auto"/>
            <w:noWrap/>
            <w:vAlign w:val="center"/>
            <w:hideMark/>
          </w:tcPr>
          <w:p w:rsidR="001B08CC" w:rsidRPr="001B08CC" w:rsidRDefault="001B08CC" w:rsidP="001B08CC">
            <w:pPr>
              <w:jc w:val="center"/>
              <w:rPr>
                <w:color w:val="000000"/>
                <w:sz w:val="16"/>
                <w:szCs w:val="16"/>
              </w:rPr>
            </w:pPr>
            <w:r w:rsidRPr="001B08CC">
              <w:rPr>
                <w:color w:val="000000"/>
                <w:sz w:val="16"/>
                <w:szCs w:val="16"/>
              </w:rPr>
              <w:t>15</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rsidR="001B08CC" w:rsidRPr="001B08CC" w:rsidRDefault="001B08CC" w:rsidP="001B08CC">
            <w:pPr>
              <w:jc w:val="center"/>
              <w:rPr>
                <w:color w:val="000000"/>
                <w:sz w:val="16"/>
                <w:szCs w:val="16"/>
              </w:rPr>
            </w:pPr>
            <w:r w:rsidRPr="001B08CC">
              <w:rPr>
                <w:color w:val="000000"/>
                <w:sz w:val="16"/>
                <w:szCs w:val="16"/>
              </w:rPr>
              <w:t>16</w:t>
            </w:r>
          </w:p>
        </w:tc>
      </w:tr>
      <w:tr w:rsidR="001B08CC" w:rsidRPr="001B08CC" w:rsidTr="003D546A">
        <w:trPr>
          <w:trHeight w:val="330"/>
        </w:trPr>
        <w:tc>
          <w:tcPr>
            <w:tcW w:w="10403" w:type="dxa"/>
            <w:gridSpan w:val="1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08CC" w:rsidRPr="001B08CC" w:rsidRDefault="001B08CC" w:rsidP="001B08CC">
            <w:pPr>
              <w:jc w:val="center"/>
              <w:rPr>
                <w:color w:val="000000"/>
                <w:sz w:val="16"/>
                <w:szCs w:val="16"/>
              </w:rPr>
            </w:pPr>
            <w:proofErr w:type="spellStart"/>
            <w:r w:rsidRPr="001B08CC">
              <w:rPr>
                <w:color w:val="000000"/>
                <w:sz w:val="16"/>
                <w:szCs w:val="16"/>
              </w:rPr>
              <w:t>с.п</w:t>
            </w:r>
            <w:proofErr w:type="spellEnd"/>
            <w:r w:rsidRPr="001B08CC">
              <w:rPr>
                <w:color w:val="000000"/>
                <w:sz w:val="16"/>
                <w:szCs w:val="16"/>
              </w:rPr>
              <w:t>. Островное</w:t>
            </w:r>
          </w:p>
        </w:tc>
        <w:tc>
          <w:tcPr>
            <w:tcW w:w="7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rPr>
                <w:color w:val="000000"/>
                <w:sz w:val="16"/>
                <w:szCs w:val="16"/>
              </w:rPr>
            </w:pPr>
            <w:r w:rsidRPr="001B08CC">
              <w:rPr>
                <w:color w:val="000000"/>
                <w:sz w:val="16"/>
                <w:szCs w:val="16"/>
              </w:rPr>
              <w:t> </w:t>
            </w:r>
          </w:p>
        </w:tc>
        <w:tc>
          <w:tcPr>
            <w:tcW w:w="11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rPr>
                <w:color w:val="000000"/>
                <w:sz w:val="16"/>
                <w:szCs w:val="16"/>
              </w:rPr>
            </w:pPr>
            <w:r w:rsidRPr="001B08CC">
              <w:rPr>
                <w:color w:val="000000"/>
                <w:sz w:val="16"/>
                <w:szCs w:val="16"/>
              </w:rPr>
              <w:t> </w:t>
            </w:r>
          </w:p>
        </w:tc>
        <w:tc>
          <w:tcPr>
            <w:tcW w:w="544" w:type="dxa"/>
            <w:gridSpan w:val="2"/>
            <w:tcBorders>
              <w:top w:val="nil"/>
              <w:left w:val="single" w:sz="4" w:space="0" w:color="auto"/>
              <w:bottom w:val="nil"/>
              <w:right w:val="single" w:sz="4" w:space="0" w:color="auto"/>
            </w:tcBorders>
            <w:shd w:val="clear" w:color="auto" w:fill="auto"/>
            <w:noWrap/>
            <w:vAlign w:val="bottom"/>
            <w:hideMark/>
          </w:tcPr>
          <w:p w:rsidR="001B08CC" w:rsidRPr="001B08CC" w:rsidRDefault="001B08CC" w:rsidP="001B08CC">
            <w:pPr>
              <w:rPr>
                <w:color w:val="000000"/>
                <w:sz w:val="16"/>
                <w:szCs w:val="16"/>
              </w:rPr>
            </w:pPr>
            <w:r w:rsidRPr="001B08CC">
              <w:rPr>
                <w:color w:val="000000"/>
                <w:sz w:val="16"/>
                <w:szCs w:val="16"/>
              </w:rPr>
              <w:t> </w:t>
            </w:r>
          </w:p>
        </w:tc>
        <w:tc>
          <w:tcPr>
            <w:tcW w:w="1163" w:type="dxa"/>
            <w:tcBorders>
              <w:top w:val="nil"/>
              <w:left w:val="nil"/>
              <w:bottom w:val="nil"/>
              <w:right w:val="single" w:sz="4" w:space="0" w:color="auto"/>
            </w:tcBorders>
            <w:shd w:val="clear" w:color="auto" w:fill="auto"/>
            <w:noWrap/>
            <w:vAlign w:val="bottom"/>
            <w:hideMark/>
          </w:tcPr>
          <w:p w:rsidR="001B08CC" w:rsidRPr="001B08CC" w:rsidRDefault="001B08CC" w:rsidP="001B08CC">
            <w:pPr>
              <w:rPr>
                <w:color w:val="000000"/>
                <w:sz w:val="16"/>
                <w:szCs w:val="16"/>
              </w:rPr>
            </w:pPr>
            <w:r w:rsidRPr="001B08CC">
              <w:rPr>
                <w:color w:val="000000"/>
                <w:sz w:val="16"/>
                <w:szCs w:val="16"/>
              </w:rPr>
              <w:t> </w:t>
            </w:r>
          </w:p>
        </w:tc>
        <w:tc>
          <w:tcPr>
            <w:tcW w:w="992" w:type="dxa"/>
            <w:tcBorders>
              <w:top w:val="nil"/>
              <w:left w:val="nil"/>
              <w:bottom w:val="nil"/>
              <w:right w:val="single" w:sz="8" w:space="0" w:color="auto"/>
            </w:tcBorders>
            <w:shd w:val="clear" w:color="auto" w:fill="auto"/>
            <w:noWrap/>
            <w:vAlign w:val="bottom"/>
            <w:hideMark/>
          </w:tcPr>
          <w:p w:rsidR="001B08CC" w:rsidRPr="001B08CC" w:rsidRDefault="001B08CC" w:rsidP="001B08CC">
            <w:pPr>
              <w:rPr>
                <w:color w:val="000000"/>
                <w:sz w:val="16"/>
                <w:szCs w:val="16"/>
              </w:rPr>
            </w:pPr>
            <w:r w:rsidRPr="001B08CC">
              <w:rPr>
                <w:color w:val="000000"/>
                <w:sz w:val="16"/>
                <w:szCs w:val="16"/>
              </w:rPr>
              <w:t> </w:t>
            </w:r>
          </w:p>
        </w:tc>
      </w:tr>
      <w:tr w:rsidR="001B08CC" w:rsidRPr="001B08CC" w:rsidTr="003D546A">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08CC" w:rsidRPr="001B08CC" w:rsidRDefault="001B08CC" w:rsidP="001B08CC">
            <w:pPr>
              <w:jc w:val="right"/>
              <w:rPr>
                <w:color w:val="000000"/>
                <w:sz w:val="16"/>
                <w:szCs w:val="16"/>
              </w:rPr>
            </w:pPr>
            <w:r w:rsidRPr="001B08CC">
              <w:rPr>
                <w:color w:val="000000"/>
                <w:sz w:val="16"/>
                <w:szCs w:val="16"/>
              </w:rPr>
              <w:t>1</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rPr>
                <w:color w:val="000000"/>
                <w:sz w:val="16"/>
                <w:szCs w:val="16"/>
              </w:rPr>
            </w:pPr>
            <w:r w:rsidRPr="001B08CC">
              <w:rPr>
                <w:color w:val="000000"/>
                <w:sz w:val="16"/>
                <w:szCs w:val="16"/>
              </w:rPr>
              <w:t>ул. 50 лет Советской Власти, д. 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01.09.2028</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31.12.2029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19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300,5</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10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300,5</w:t>
            </w:r>
          </w:p>
        </w:tc>
        <w:tc>
          <w:tcPr>
            <w:tcW w:w="7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w:t>
            </w:r>
          </w:p>
        </w:tc>
        <w:tc>
          <w:tcPr>
            <w:tcW w:w="7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300,5</w:t>
            </w:r>
          </w:p>
        </w:tc>
        <w:tc>
          <w:tcPr>
            <w:tcW w:w="11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202 020,1</w:t>
            </w:r>
          </w:p>
        </w:tc>
        <w:tc>
          <w:tcPr>
            <w:tcW w:w="544" w:type="dxa"/>
            <w:gridSpan w:val="2"/>
            <w:tcBorders>
              <w:top w:val="single" w:sz="8"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0,0</w:t>
            </w:r>
          </w:p>
        </w:tc>
        <w:tc>
          <w:tcPr>
            <w:tcW w:w="1163" w:type="dxa"/>
            <w:tcBorders>
              <w:top w:val="single" w:sz="8" w:space="0" w:color="auto"/>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201 010,0</w:t>
            </w:r>
          </w:p>
        </w:tc>
        <w:tc>
          <w:tcPr>
            <w:tcW w:w="992" w:type="dxa"/>
            <w:tcBorders>
              <w:top w:val="single" w:sz="8" w:space="0" w:color="auto"/>
              <w:left w:val="nil"/>
              <w:bottom w:val="single" w:sz="4" w:space="0" w:color="auto"/>
              <w:right w:val="single" w:sz="8"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1 010,1</w:t>
            </w:r>
          </w:p>
        </w:tc>
      </w:tr>
      <w:tr w:rsidR="001B08CC" w:rsidRPr="001B08CC" w:rsidTr="003D546A">
        <w:trPr>
          <w:trHeight w:val="33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08CC" w:rsidRPr="001B08CC" w:rsidRDefault="001B08CC" w:rsidP="001B08CC">
            <w:pPr>
              <w:jc w:val="right"/>
              <w:rPr>
                <w:color w:val="000000"/>
                <w:sz w:val="16"/>
                <w:szCs w:val="16"/>
              </w:rPr>
            </w:pPr>
            <w:r w:rsidRPr="001B08CC">
              <w:rPr>
                <w:color w:val="000000"/>
                <w:sz w:val="16"/>
                <w:szCs w:val="16"/>
              </w:rPr>
              <w:t>2</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rPr>
                <w:color w:val="000000"/>
                <w:sz w:val="16"/>
                <w:szCs w:val="16"/>
              </w:rPr>
            </w:pPr>
            <w:r w:rsidRPr="001B08CC">
              <w:rPr>
                <w:color w:val="000000"/>
                <w:sz w:val="16"/>
                <w:szCs w:val="16"/>
              </w:rPr>
              <w:t>ул. Есенина, д. 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01.09.2028</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31.12.2029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39,8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1</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39,8</w:t>
            </w:r>
          </w:p>
        </w:tc>
        <w:tc>
          <w:tcPr>
            <w:tcW w:w="7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w:t>
            </w:r>
          </w:p>
        </w:tc>
        <w:tc>
          <w:tcPr>
            <w:tcW w:w="7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39,8</w:t>
            </w:r>
          </w:p>
        </w:tc>
        <w:tc>
          <w:tcPr>
            <w:tcW w:w="11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26 756,7</w:t>
            </w:r>
          </w:p>
        </w:tc>
        <w:tc>
          <w:tcPr>
            <w:tcW w:w="544" w:type="dxa"/>
            <w:gridSpan w:val="2"/>
            <w:tcBorders>
              <w:top w:val="nil"/>
              <w:left w:val="single" w:sz="4" w:space="0" w:color="auto"/>
              <w:bottom w:val="single" w:sz="8"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0,0</w:t>
            </w:r>
          </w:p>
        </w:tc>
        <w:tc>
          <w:tcPr>
            <w:tcW w:w="1163" w:type="dxa"/>
            <w:tcBorders>
              <w:top w:val="nil"/>
              <w:left w:val="nil"/>
              <w:bottom w:val="single" w:sz="8"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26 623,0</w:t>
            </w:r>
          </w:p>
        </w:tc>
        <w:tc>
          <w:tcPr>
            <w:tcW w:w="992" w:type="dxa"/>
            <w:tcBorders>
              <w:top w:val="nil"/>
              <w:left w:val="nil"/>
              <w:bottom w:val="single" w:sz="8" w:space="0" w:color="auto"/>
              <w:right w:val="single" w:sz="8"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133,8</w:t>
            </w:r>
          </w:p>
        </w:tc>
      </w:tr>
      <w:tr w:rsidR="001B08CC" w:rsidRPr="001B08CC" w:rsidTr="003D546A">
        <w:trPr>
          <w:trHeight w:val="330"/>
        </w:trPr>
        <w:tc>
          <w:tcPr>
            <w:tcW w:w="10403"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1B08CC" w:rsidRPr="001B08CC" w:rsidRDefault="001B08CC" w:rsidP="001B08CC">
            <w:pPr>
              <w:jc w:val="center"/>
              <w:rPr>
                <w:color w:val="000000"/>
                <w:sz w:val="16"/>
                <w:szCs w:val="16"/>
              </w:rPr>
            </w:pPr>
            <w:proofErr w:type="spellStart"/>
            <w:r w:rsidRPr="001B08CC">
              <w:rPr>
                <w:color w:val="000000"/>
                <w:sz w:val="16"/>
                <w:szCs w:val="16"/>
              </w:rPr>
              <w:t>с.п</w:t>
            </w:r>
            <w:proofErr w:type="spellEnd"/>
            <w:r w:rsidRPr="001B08CC">
              <w:rPr>
                <w:color w:val="000000"/>
                <w:sz w:val="16"/>
                <w:szCs w:val="16"/>
              </w:rPr>
              <w:t>. Омолон</w:t>
            </w:r>
          </w:p>
        </w:tc>
        <w:tc>
          <w:tcPr>
            <w:tcW w:w="7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08CC" w:rsidRPr="001B08CC" w:rsidRDefault="001B08CC" w:rsidP="001B08CC">
            <w:pPr>
              <w:rPr>
                <w:color w:val="000000"/>
                <w:sz w:val="16"/>
                <w:szCs w:val="16"/>
              </w:rPr>
            </w:pPr>
            <w:r w:rsidRPr="001B08CC">
              <w:rPr>
                <w:color w:val="000000"/>
                <w:sz w:val="16"/>
                <w:szCs w:val="16"/>
              </w:rPr>
              <w:t> </w:t>
            </w:r>
          </w:p>
        </w:tc>
        <w:tc>
          <w:tcPr>
            <w:tcW w:w="11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rPr>
                <w:color w:val="000000"/>
                <w:sz w:val="16"/>
                <w:szCs w:val="16"/>
              </w:rPr>
            </w:pPr>
            <w:r w:rsidRPr="001B08CC">
              <w:rPr>
                <w:color w:val="000000"/>
                <w:sz w:val="16"/>
                <w:szCs w:val="16"/>
              </w:rPr>
              <w:t> </w:t>
            </w:r>
          </w:p>
        </w:tc>
        <w:tc>
          <w:tcPr>
            <w:tcW w:w="544" w:type="dxa"/>
            <w:gridSpan w:val="2"/>
            <w:tcBorders>
              <w:top w:val="nil"/>
              <w:left w:val="single" w:sz="4" w:space="0" w:color="auto"/>
              <w:bottom w:val="nil"/>
              <w:right w:val="single" w:sz="4" w:space="0" w:color="auto"/>
            </w:tcBorders>
            <w:shd w:val="clear" w:color="auto" w:fill="auto"/>
            <w:vAlign w:val="center"/>
            <w:hideMark/>
          </w:tcPr>
          <w:p w:rsidR="001B08CC" w:rsidRPr="001B08CC" w:rsidRDefault="001B08CC" w:rsidP="001B08CC">
            <w:pPr>
              <w:rPr>
                <w:color w:val="000000"/>
                <w:sz w:val="16"/>
                <w:szCs w:val="16"/>
              </w:rPr>
            </w:pPr>
            <w:r w:rsidRPr="001B08CC">
              <w:rPr>
                <w:color w:val="000000"/>
                <w:sz w:val="16"/>
                <w:szCs w:val="16"/>
              </w:rPr>
              <w:t> </w:t>
            </w:r>
          </w:p>
        </w:tc>
        <w:tc>
          <w:tcPr>
            <w:tcW w:w="1163" w:type="dxa"/>
            <w:tcBorders>
              <w:top w:val="nil"/>
              <w:left w:val="nil"/>
              <w:bottom w:val="nil"/>
              <w:right w:val="single" w:sz="4" w:space="0" w:color="auto"/>
            </w:tcBorders>
            <w:shd w:val="clear" w:color="auto" w:fill="auto"/>
            <w:vAlign w:val="center"/>
            <w:hideMark/>
          </w:tcPr>
          <w:p w:rsidR="001B08CC" w:rsidRPr="001B08CC" w:rsidRDefault="001B08CC" w:rsidP="001B08CC">
            <w:pPr>
              <w:rPr>
                <w:color w:val="000000"/>
                <w:sz w:val="16"/>
                <w:szCs w:val="16"/>
              </w:rPr>
            </w:pPr>
            <w:r w:rsidRPr="001B08CC">
              <w:rPr>
                <w:color w:val="000000"/>
                <w:sz w:val="16"/>
                <w:szCs w:val="16"/>
              </w:rPr>
              <w:t> </w:t>
            </w:r>
          </w:p>
        </w:tc>
        <w:tc>
          <w:tcPr>
            <w:tcW w:w="992" w:type="dxa"/>
            <w:tcBorders>
              <w:top w:val="nil"/>
              <w:left w:val="nil"/>
              <w:bottom w:val="nil"/>
              <w:right w:val="single" w:sz="8" w:space="0" w:color="auto"/>
            </w:tcBorders>
            <w:shd w:val="clear" w:color="auto" w:fill="auto"/>
            <w:vAlign w:val="center"/>
            <w:hideMark/>
          </w:tcPr>
          <w:p w:rsidR="001B08CC" w:rsidRPr="001B08CC" w:rsidRDefault="001B08CC" w:rsidP="001B08CC">
            <w:pPr>
              <w:rPr>
                <w:color w:val="000000"/>
                <w:sz w:val="16"/>
                <w:szCs w:val="16"/>
              </w:rPr>
            </w:pPr>
            <w:r w:rsidRPr="001B08CC">
              <w:rPr>
                <w:color w:val="000000"/>
                <w:sz w:val="16"/>
                <w:szCs w:val="16"/>
              </w:rPr>
              <w:t> </w:t>
            </w:r>
          </w:p>
        </w:tc>
      </w:tr>
      <w:tr w:rsidR="001B08CC" w:rsidRPr="001B08CC" w:rsidTr="003D546A">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08CC" w:rsidRPr="001B08CC" w:rsidRDefault="001B08CC" w:rsidP="001B08CC">
            <w:pPr>
              <w:jc w:val="right"/>
              <w:rPr>
                <w:color w:val="000000"/>
                <w:sz w:val="16"/>
                <w:szCs w:val="16"/>
              </w:rPr>
            </w:pPr>
            <w:r w:rsidRPr="001B08CC">
              <w:rPr>
                <w:color w:val="000000"/>
                <w:sz w:val="16"/>
                <w:szCs w:val="16"/>
              </w:rPr>
              <w:t>3</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rPr>
                <w:color w:val="000000"/>
                <w:sz w:val="16"/>
                <w:szCs w:val="16"/>
              </w:rPr>
            </w:pPr>
            <w:r w:rsidRPr="001B08CC">
              <w:rPr>
                <w:color w:val="000000"/>
                <w:sz w:val="16"/>
                <w:szCs w:val="16"/>
              </w:rPr>
              <w:t>ул. Авиаторов, д. 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31.12.2027</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31.12.2028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75,8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2</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75,8</w:t>
            </w:r>
          </w:p>
        </w:tc>
        <w:tc>
          <w:tcPr>
            <w:tcW w:w="7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w:t>
            </w:r>
          </w:p>
        </w:tc>
        <w:tc>
          <w:tcPr>
            <w:tcW w:w="7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75,8</w:t>
            </w:r>
          </w:p>
        </w:tc>
        <w:tc>
          <w:tcPr>
            <w:tcW w:w="11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46 996,0</w:t>
            </w:r>
          </w:p>
        </w:tc>
        <w:tc>
          <w:tcPr>
            <w:tcW w:w="544" w:type="dxa"/>
            <w:gridSpan w:val="2"/>
            <w:tcBorders>
              <w:top w:val="single" w:sz="8"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0,0</w:t>
            </w:r>
          </w:p>
        </w:tc>
        <w:tc>
          <w:tcPr>
            <w:tcW w:w="1163" w:type="dxa"/>
            <w:tcBorders>
              <w:top w:val="single" w:sz="8" w:space="0" w:color="auto"/>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46 761,0</w:t>
            </w:r>
          </w:p>
        </w:tc>
        <w:tc>
          <w:tcPr>
            <w:tcW w:w="992" w:type="dxa"/>
            <w:tcBorders>
              <w:top w:val="single" w:sz="8" w:space="0" w:color="auto"/>
              <w:left w:val="nil"/>
              <w:bottom w:val="single" w:sz="4" w:space="0" w:color="auto"/>
              <w:right w:val="single" w:sz="8"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235,0</w:t>
            </w:r>
          </w:p>
        </w:tc>
      </w:tr>
      <w:tr w:rsidR="001B08CC" w:rsidRPr="001B08CC" w:rsidTr="003D546A">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08CC" w:rsidRPr="001B08CC" w:rsidRDefault="001B08CC" w:rsidP="001B08CC">
            <w:pPr>
              <w:jc w:val="right"/>
              <w:rPr>
                <w:color w:val="000000"/>
                <w:sz w:val="16"/>
                <w:szCs w:val="16"/>
              </w:rPr>
            </w:pPr>
            <w:r w:rsidRPr="001B08CC">
              <w:rPr>
                <w:color w:val="000000"/>
                <w:sz w:val="16"/>
                <w:szCs w:val="16"/>
              </w:rPr>
              <w:t>4</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rPr>
                <w:color w:val="000000"/>
                <w:sz w:val="16"/>
                <w:szCs w:val="16"/>
              </w:rPr>
            </w:pPr>
            <w:r w:rsidRPr="001B08CC">
              <w:rPr>
                <w:color w:val="000000"/>
                <w:sz w:val="16"/>
                <w:szCs w:val="16"/>
              </w:rPr>
              <w:t>ул. Сульженко, д. 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31.12.2027</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31.12.2028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38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519,6</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4</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8</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519,6</w:t>
            </w:r>
          </w:p>
        </w:tc>
        <w:tc>
          <w:tcPr>
            <w:tcW w:w="7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177,3</w:t>
            </w:r>
          </w:p>
        </w:tc>
        <w:tc>
          <w:tcPr>
            <w:tcW w:w="7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342,3</w:t>
            </w:r>
          </w:p>
        </w:tc>
        <w:tc>
          <w:tcPr>
            <w:tcW w:w="11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322 152,0</w:t>
            </w:r>
          </w:p>
        </w:tc>
        <w:tc>
          <w:tcPr>
            <w:tcW w:w="544" w:type="dxa"/>
            <w:gridSpan w:val="2"/>
            <w:tcBorders>
              <w:top w:val="nil"/>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0,0</w:t>
            </w:r>
          </w:p>
        </w:tc>
        <w:tc>
          <w:tcPr>
            <w:tcW w:w="1163"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320 541,2</w:t>
            </w:r>
          </w:p>
        </w:tc>
        <w:tc>
          <w:tcPr>
            <w:tcW w:w="992" w:type="dxa"/>
            <w:tcBorders>
              <w:top w:val="nil"/>
              <w:left w:val="nil"/>
              <w:bottom w:val="single" w:sz="4" w:space="0" w:color="auto"/>
              <w:right w:val="single" w:sz="8"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1 610,8</w:t>
            </w:r>
          </w:p>
        </w:tc>
      </w:tr>
      <w:tr w:rsidR="001B08CC" w:rsidRPr="001B08CC" w:rsidTr="003D546A">
        <w:trPr>
          <w:trHeight w:val="33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08CC" w:rsidRPr="001B08CC" w:rsidRDefault="001B08CC" w:rsidP="001B08CC">
            <w:pPr>
              <w:jc w:val="right"/>
              <w:rPr>
                <w:color w:val="000000"/>
                <w:sz w:val="16"/>
                <w:szCs w:val="16"/>
              </w:rPr>
            </w:pPr>
            <w:r w:rsidRPr="001B08CC">
              <w:rPr>
                <w:color w:val="000000"/>
                <w:sz w:val="16"/>
                <w:szCs w:val="16"/>
              </w:rPr>
              <w:t>5</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rPr>
                <w:color w:val="000000"/>
                <w:sz w:val="16"/>
                <w:szCs w:val="16"/>
              </w:rPr>
            </w:pPr>
            <w:r w:rsidRPr="001B08CC">
              <w:rPr>
                <w:color w:val="000000"/>
                <w:sz w:val="16"/>
                <w:szCs w:val="16"/>
              </w:rPr>
              <w:t xml:space="preserve">ул. </w:t>
            </w:r>
            <w:proofErr w:type="spellStart"/>
            <w:r w:rsidRPr="001B08CC">
              <w:rPr>
                <w:color w:val="000000"/>
                <w:sz w:val="16"/>
                <w:szCs w:val="16"/>
              </w:rPr>
              <w:t>Черепова</w:t>
            </w:r>
            <w:proofErr w:type="spellEnd"/>
            <w:r w:rsidRPr="001B08CC">
              <w:rPr>
                <w:color w:val="000000"/>
                <w:sz w:val="16"/>
                <w:szCs w:val="16"/>
              </w:rPr>
              <w:t>, д. 14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31.12.2027</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31.12.2028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204,7</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1</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4</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204,7</w:t>
            </w:r>
          </w:p>
        </w:tc>
        <w:tc>
          <w:tcPr>
            <w:tcW w:w="7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50,4</w:t>
            </w:r>
          </w:p>
        </w:tc>
        <w:tc>
          <w:tcPr>
            <w:tcW w:w="7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154,3</w:t>
            </w:r>
          </w:p>
        </w:tc>
        <w:tc>
          <w:tcPr>
            <w:tcW w:w="11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126 914,0</w:t>
            </w:r>
          </w:p>
        </w:tc>
        <w:tc>
          <w:tcPr>
            <w:tcW w:w="544" w:type="dxa"/>
            <w:gridSpan w:val="2"/>
            <w:tcBorders>
              <w:top w:val="nil"/>
              <w:left w:val="single" w:sz="4" w:space="0" w:color="auto"/>
              <w:bottom w:val="single" w:sz="8"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0,0</w:t>
            </w:r>
          </w:p>
        </w:tc>
        <w:tc>
          <w:tcPr>
            <w:tcW w:w="1163" w:type="dxa"/>
            <w:tcBorders>
              <w:top w:val="nil"/>
              <w:left w:val="nil"/>
              <w:bottom w:val="single" w:sz="8"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126 279,4</w:t>
            </w:r>
          </w:p>
        </w:tc>
        <w:tc>
          <w:tcPr>
            <w:tcW w:w="992" w:type="dxa"/>
            <w:tcBorders>
              <w:top w:val="nil"/>
              <w:left w:val="nil"/>
              <w:bottom w:val="single" w:sz="8" w:space="0" w:color="auto"/>
              <w:right w:val="single" w:sz="8"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634,6</w:t>
            </w:r>
          </w:p>
        </w:tc>
      </w:tr>
      <w:tr w:rsidR="001B08CC" w:rsidRPr="001B08CC" w:rsidTr="003D546A">
        <w:trPr>
          <w:trHeight w:val="315"/>
        </w:trPr>
        <w:tc>
          <w:tcPr>
            <w:tcW w:w="582" w:type="dxa"/>
            <w:tcBorders>
              <w:top w:val="single" w:sz="4" w:space="0" w:color="auto"/>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2268" w:type="dxa"/>
            <w:gridSpan w:val="3"/>
            <w:tcBorders>
              <w:top w:val="single" w:sz="4" w:space="0" w:color="auto"/>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1276" w:type="dxa"/>
            <w:gridSpan w:val="2"/>
            <w:tcBorders>
              <w:top w:val="single" w:sz="4" w:space="0" w:color="auto"/>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1275" w:type="dxa"/>
            <w:tcBorders>
              <w:top w:val="single" w:sz="4" w:space="0" w:color="auto"/>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851" w:type="dxa"/>
            <w:tcBorders>
              <w:top w:val="single" w:sz="4" w:space="0" w:color="auto"/>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850" w:type="dxa"/>
            <w:tcBorders>
              <w:top w:val="single" w:sz="4" w:space="0" w:color="auto"/>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567" w:type="dxa"/>
            <w:gridSpan w:val="2"/>
            <w:tcBorders>
              <w:top w:val="single" w:sz="4" w:space="0" w:color="auto"/>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567" w:type="dxa"/>
            <w:tcBorders>
              <w:top w:val="single" w:sz="4" w:space="0" w:color="auto"/>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590" w:type="dxa"/>
            <w:tcBorders>
              <w:top w:val="single" w:sz="4" w:space="0" w:color="auto"/>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821" w:type="dxa"/>
            <w:gridSpan w:val="2"/>
            <w:tcBorders>
              <w:top w:val="single" w:sz="4" w:space="0" w:color="auto"/>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756" w:type="dxa"/>
            <w:gridSpan w:val="2"/>
            <w:tcBorders>
              <w:top w:val="single" w:sz="4" w:space="0" w:color="auto"/>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756" w:type="dxa"/>
            <w:gridSpan w:val="2"/>
            <w:tcBorders>
              <w:top w:val="single" w:sz="4" w:space="0" w:color="auto"/>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1188" w:type="dxa"/>
            <w:gridSpan w:val="2"/>
            <w:tcBorders>
              <w:top w:val="single" w:sz="4" w:space="0" w:color="auto"/>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544" w:type="dxa"/>
            <w:gridSpan w:val="2"/>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1163" w:type="dxa"/>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992" w:type="dxa"/>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r>
      <w:tr w:rsidR="001B08CC" w:rsidRPr="001B08CC" w:rsidTr="003D546A">
        <w:trPr>
          <w:trHeight w:val="300"/>
        </w:trPr>
        <w:tc>
          <w:tcPr>
            <w:tcW w:w="58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1B08CC" w:rsidRPr="001B08CC" w:rsidRDefault="001B08CC" w:rsidP="001B08CC">
            <w:pPr>
              <w:rPr>
                <w:color w:val="000000"/>
                <w:sz w:val="16"/>
                <w:szCs w:val="16"/>
              </w:rPr>
            </w:pPr>
            <w:r w:rsidRPr="001B08CC">
              <w:rPr>
                <w:color w:val="000000"/>
                <w:sz w:val="16"/>
                <w:szCs w:val="16"/>
              </w:rPr>
              <w:t> </w:t>
            </w:r>
          </w:p>
        </w:tc>
        <w:tc>
          <w:tcPr>
            <w:tcW w:w="2268" w:type="dxa"/>
            <w:gridSpan w:val="3"/>
            <w:tcBorders>
              <w:top w:val="single" w:sz="8" w:space="0" w:color="auto"/>
              <w:left w:val="nil"/>
              <w:bottom w:val="single" w:sz="4" w:space="0" w:color="auto"/>
              <w:right w:val="nil"/>
            </w:tcBorders>
            <w:shd w:val="clear" w:color="auto" w:fill="auto"/>
            <w:noWrap/>
            <w:vAlign w:val="bottom"/>
            <w:hideMark/>
          </w:tcPr>
          <w:p w:rsidR="001B08CC" w:rsidRPr="001B08CC" w:rsidRDefault="001B08CC" w:rsidP="001B08CC">
            <w:pPr>
              <w:rPr>
                <w:color w:val="000000"/>
                <w:sz w:val="16"/>
                <w:szCs w:val="16"/>
              </w:rPr>
            </w:pPr>
            <w:r w:rsidRPr="001B08CC">
              <w:rPr>
                <w:color w:val="000000"/>
                <w:sz w:val="16"/>
                <w:szCs w:val="16"/>
              </w:rPr>
              <w:t>Итого с. Островное</w:t>
            </w:r>
          </w:p>
        </w:tc>
        <w:tc>
          <w:tcPr>
            <w:tcW w:w="1276" w:type="dxa"/>
            <w:gridSpan w:val="2"/>
            <w:tcBorders>
              <w:top w:val="single" w:sz="8" w:space="0" w:color="auto"/>
              <w:left w:val="nil"/>
              <w:bottom w:val="single" w:sz="4" w:space="0" w:color="auto"/>
              <w:right w:val="nil"/>
            </w:tcBorders>
            <w:shd w:val="clear" w:color="auto" w:fill="auto"/>
            <w:noWrap/>
            <w:vAlign w:val="bottom"/>
            <w:hideMark/>
          </w:tcPr>
          <w:p w:rsidR="001B08CC" w:rsidRPr="001B08CC" w:rsidRDefault="001B08CC" w:rsidP="001B08CC">
            <w:pPr>
              <w:rPr>
                <w:color w:val="000000"/>
                <w:sz w:val="16"/>
                <w:szCs w:val="16"/>
              </w:rPr>
            </w:pPr>
            <w:r w:rsidRPr="001B08CC">
              <w:rPr>
                <w:color w:val="000000"/>
                <w:sz w:val="16"/>
                <w:szCs w:val="16"/>
              </w:rPr>
              <w:t> </w:t>
            </w:r>
          </w:p>
        </w:tc>
        <w:tc>
          <w:tcPr>
            <w:tcW w:w="1275"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1B08CC" w:rsidRPr="001B08CC" w:rsidRDefault="001B08CC" w:rsidP="001B08CC">
            <w:pPr>
              <w:rPr>
                <w:color w:val="000000"/>
                <w:sz w:val="16"/>
                <w:szCs w:val="16"/>
              </w:rPr>
            </w:pPr>
            <w:r w:rsidRPr="001B08CC">
              <w:rPr>
                <w:color w:val="000000"/>
                <w:sz w:val="16"/>
                <w:szCs w:val="16"/>
              </w:rPr>
              <w:t> </w:t>
            </w:r>
          </w:p>
        </w:tc>
        <w:tc>
          <w:tcPr>
            <w:tcW w:w="85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23</w:t>
            </w:r>
          </w:p>
        </w:tc>
        <w:tc>
          <w:tcPr>
            <w:tcW w:w="850" w:type="dxa"/>
            <w:tcBorders>
              <w:top w:val="single" w:sz="8" w:space="0" w:color="auto"/>
              <w:left w:val="nil"/>
              <w:bottom w:val="single" w:sz="4" w:space="0" w:color="auto"/>
              <w:right w:val="nil"/>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340,3</w:t>
            </w:r>
          </w:p>
        </w:tc>
        <w:tc>
          <w:tcPr>
            <w:tcW w:w="567" w:type="dxa"/>
            <w:gridSpan w:val="2"/>
            <w:tcBorders>
              <w:top w:val="single" w:sz="8" w:space="0" w:color="auto"/>
              <w:left w:val="single" w:sz="8" w:space="0" w:color="auto"/>
              <w:bottom w:val="single" w:sz="4" w:space="0" w:color="auto"/>
              <w:right w:val="single" w:sz="8"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11</w:t>
            </w:r>
          </w:p>
        </w:tc>
        <w:tc>
          <w:tcPr>
            <w:tcW w:w="567" w:type="dxa"/>
            <w:tcBorders>
              <w:top w:val="single" w:sz="8" w:space="0" w:color="auto"/>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w:t>
            </w:r>
          </w:p>
        </w:tc>
        <w:tc>
          <w:tcPr>
            <w:tcW w:w="590" w:type="dxa"/>
            <w:tcBorders>
              <w:top w:val="single" w:sz="8" w:space="0" w:color="auto"/>
              <w:left w:val="nil"/>
              <w:bottom w:val="single" w:sz="4" w:space="0" w:color="auto"/>
              <w:right w:val="nil"/>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11</w:t>
            </w:r>
          </w:p>
        </w:tc>
        <w:tc>
          <w:tcPr>
            <w:tcW w:w="821" w:type="dxa"/>
            <w:gridSpan w:val="2"/>
            <w:tcBorders>
              <w:top w:val="single" w:sz="8" w:space="0" w:color="auto"/>
              <w:left w:val="single" w:sz="8" w:space="0" w:color="auto"/>
              <w:bottom w:val="single" w:sz="4" w:space="0" w:color="auto"/>
              <w:right w:val="single" w:sz="8"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340,3</w:t>
            </w:r>
          </w:p>
        </w:tc>
        <w:tc>
          <w:tcPr>
            <w:tcW w:w="756" w:type="dxa"/>
            <w:gridSpan w:val="2"/>
            <w:tcBorders>
              <w:top w:val="single" w:sz="8" w:space="0" w:color="auto"/>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w:t>
            </w:r>
          </w:p>
        </w:tc>
        <w:tc>
          <w:tcPr>
            <w:tcW w:w="756" w:type="dxa"/>
            <w:gridSpan w:val="2"/>
            <w:tcBorders>
              <w:top w:val="single" w:sz="8" w:space="0" w:color="auto"/>
              <w:left w:val="nil"/>
              <w:bottom w:val="single" w:sz="4" w:space="0" w:color="auto"/>
              <w:right w:val="nil"/>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340,3</w:t>
            </w:r>
          </w:p>
        </w:tc>
        <w:tc>
          <w:tcPr>
            <w:tcW w:w="1188" w:type="dxa"/>
            <w:gridSpan w:val="2"/>
            <w:tcBorders>
              <w:top w:val="single" w:sz="8" w:space="0" w:color="auto"/>
              <w:left w:val="single" w:sz="8" w:space="0" w:color="auto"/>
              <w:bottom w:val="single" w:sz="4" w:space="0" w:color="auto"/>
              <w:right w:val="single" w:sz="8"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228 776,9</w:t>
            </w:r>
          </w:p>
        </w:tc>
        <w:tc>
          <w:tcPr>
            <w:tcW w:w="544" w:type="dxa"/>
            <w:gridSpan w:val="2"/>
            <w:tcBorders>
              <w:top w:val="single" w:sz="8" w:space="0" w:color="auto"/>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0,0</w:t>
            </w:r>
          </w:p>
        </w:tc>
        <w:tc>
          <w:tcPr>
            <w:tcW w:w="1163" w:type="dxa"/>
            <w:tcBorders>
              <w:top w:val="single" w:sz="8" w:space="0" w:color="auto"/>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227 633,0</w:t>
            </w:r>
          </w:p>
        </w:tc>
        <w:tc>
          <w:tcPr>
            <w:tcW w:w="992" w:type="dxa"/>
            <w:tcBorders>
              <w:top w:val="single" w:sz="8" w:space="0" w:color="auto"/>
              <w:left w:val="nil"/>
              <w:bottom w:val="single" w:sz="4" w:space="0" w:color="auto"/>
              <w:right w:val="single" w:sz="8"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1 143,9</w:t>
            </w:r>
          </w:p>
        </w:tc>
      </w:tr>
      <w:tr w:rsidR="001B08CC" w:rsidRPr="001B08CC" w:rsidTr="003D546A">
        <w:trPr>
          <w:trHeight w:val="300"/>
        </w:trPr>
        <w:tc>
          <w:tcPr>
            <w:tcW w:w="582" w:type="dxa"/>
            <w:tcBorders>
              <w:top w:val="nil"/>
              <w:left w:val="single" w:sz="8" w:space="0" w:color="auto"/>
              <w:bottom w:val="single" w:sz="4" w:space="0" w:color="auto"/>
              <w:right w:val="single" w:sz="4" w:space="0" w:color="auto"/>
            </w:tcBorders>
            <w:shd w:val="clear" w:color="auto" w:fill="auto"/>
            <w:noWrap/>
            <w:vAlign w:val="bottom"/>
            <w:hideMark/>
          </w:tcPr>
          <w:p w:rsidR="001B08CC" w:rsidRPr="001B08CC" w:rsidRDefault="001B08CC" w:rsidP="001B08CC">
            <w:pPr>
              <w:rPr>
                <w:color w:val="000000"/>
                <w:sz w:val="16"/>
                <w:szCs w:val="16"/>
              </w:rPr>
            </w:pPr>
            <w:r w:rsidRPr="001B08CC">
              <w:rPr>
                <w:color w:val="000000"/>
                <w:sz w:val="16"/>
                <w:szCs w:val="16"/>
              </w:rPr>
              <w:t> </w:t>
            </w:r>
          </w:p>
        </w:tc>
        <w:tc>
          <w:tcPr>
            <w:tcW w:w="2268" w:type="dxa"/>
            <w:gridSpan w:val="3"/>
            <w:tcBorders>
              <w:top w:val="nil"/>
              <w:left w:val="nil"/>
              <w:bottom w:val="single" w:sz="4" w:space="0" w:color="auto"/>
              <w:right w:val="nil"/>
            </w:tcBorders>
            <w:shd w:val="clear" w:color="auto" w:fill="auto"/>
            <w:noWrap/>
            <w:vAlign w:val="bottom"/>
            <w:hideMark/>
          </w:tcPr>
          <w:p w:rsidR="001B08CC" w:rsidRPr="001B08CC" w:rsidRDefault="001B08CC" w:rsidP="001B08CC">
            <w:pPr>
              <w:rPr>
                <w:color w:val="000000"/>
                <w:sz w:val="16"/>
                <w:szCs w:val="16"/>
              </w:rPr>
            </w:pPr>
            <w:r w:rsidRPr="001B08CC">
              <w:rPr>
                <w:color w:val="000000"/>
                <w:sz w:val="16"/>
                <w:szCs w:val="16"/>
              </w:rPr>
              <w:t>Итого с. Омолон</w:t>
            </w:r>
          </w:p>
        </w:tc>
        <w:tc>
          <w:tcPr>
            <w:tcW w:w="1276" w:type="dxa"/>
            <w:gridSpan w:val="2"/>
            <w:tcBorders>
              <w:top w:val="nil"/>
              <w:left w:val="nil"/>
              <w:bottom w:val="single" w:sz="4" w:space="0" w:color="auto"/>
              <w:right w:val="nil"/>
            </w:tcBorders>
            <w:shd w:val="clear" w:color="auto" w:fill="auto"/>
            <w:noWrap/>
            <w:vAlign w:val="bottom"/>
            <w:hideMark/>
          </w:tcPr>
          <w:p w:rsidR="001B08CC" w:rsidRPr="001B08CC" w:rsidRDefault="001B08CC" w:rsidP="001B08CC">
            <w:pPr>
              <w:rPr>
                <w:color w:val="000000"/>
                <w:sz w:val="16"/>
                <w:szCs w:val="16"/>
              </w:rPr>
            </w:pPr>
            <w:r w:rsidRPr="001B08CC">
              <w:rPr>
                <w:color w:val="000000"/>
                <w:sz w:val="16"/>
                <w:szCs w:val="16"/>
              </w:rPr>
              <w:t> </w:t>
            </w:r>
          </w:p>
        </w:tc>
        <w:tc>
          <w:tcPr>
            <w:tcW w:w="1275" w:type="dxa"/>
            <w:tcBorders>
              <w:top w:val="nil"/>
              <w:left w:val="single" w:sz="8" w:space="0" w:color="auto"/>
              <w:bottom w:val="single" w:sz="4" w:space="0" w:color="auto"/>
              <w:right w:val="single" w:sz="8" w:space="0" w:color="auto"/>
            </w:tcBorders>
            <w:shd w:val="clear" w:color="auto" w:fill="auto"/>
            <w:noWrap/>
            <w:vAlign w:val="bottom"/>
            <w:hideMark/>
          </w:tcPr>
          <w:p w:rsidR="001B08CC" w:rsidRPr="001B08CC" w:rsidRDefault="001B08CC" w:rsidP="001B08CC">
            <w:pPr>
              <w:rPr>
                <w:color w:val="000000"/>
                <w:sz w:val="16"/>
                <w:szCs w:val="16"/>
              </w:rPr>
            </w:pPr>
            <w:r w:rsidRPr="001B08CC">
              <w:rPr>
                <w:color w:val="000000"/>
                <w:sz w:val="16"/>
                <w:szCs w:val="16"/>
              </w:rPr>
              <w:t> </w:t>
            </w:r>
          </w:p>
        </w:tc>
        <w:tc>
          <w:tcPr>
            <w:tcW w:w="851" w:type="dxa"/>
            <w:tcBorders>
              <w:top w:val="nil"/>
              <w:left w:val="single" w:sz="8" w:space="0" w:color="auto"/>
              <w:bottom w:val="single" w:sz="4" w:space="0" w:color="auto"/>
              <w:right w:val="single" w:sz="8"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52</w:t>
            </w:r>
          </w:p>
        </w:tc>
        <w:tc>
          <w:tcPr>
            <w:tcW w:w="850" w:type="dxa"/>
            <w:tcBorders>
              <w:top w:val="nil"/>
              <w:left w:val="nil"/>
              <w:bottom w:val="single" w:sz="4" w:space="0" w:color="auto"/>
              <w:right w:val="nil"/>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800,1</w:t>
            </w:r>
          </w:p>
        </w:tc>
        <w:tc>
          <w:tcPr>
            <w:tcW w:w="567" w:type="dxa"/>
            <w:gridSpan w:val="2"/>
            <w:tcBorders>
              <w:top w:val="nil"/>
              <w:left w:val="single" w:sz="8" w:space="0" w:color="auto"/>
              <w:bottom w:val="single" w:sz="4" w:space="0" w:color="auto"/>
              <w:right w:val="single" w:sz="8"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19</w:t>
            </w:r>
          </w:p>
        </w:tc>
        <w:tc>
          <w:tcPr>
            <w:tcW w:w="567"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5</w:t>
            </w:r>
          </w:p>
        </w:tc>
        <w:tc>
          <w:tcPr>
            <w:tcW w:w="590" w:type="dxa"/>
            <w:tcBorders>
              <w:top w:val="nil"/>
              <w:left w:val="nil"/>
              <w:bottom w:val="single" w:sz="4" w:space="0" w:color="auto"/>
              <w:right w:val="nil"/>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14</w:t>
            </w:r>
          </w:p>
        </w:tc>
        <w:tc>
          <w:tcPr>
            <w:tcW w:w="821" w:type="dxa"/>
            <w:gridSpan w:val="2"/>
            <w:tcBorders>
              <w:top w:val="nil"/>
              <w:left w:val="single" w:sz="8" w:space="0" w:color="auto"/>
              <w:bottom w:val="single" w:sz="4" w:space="0" w:color="auto"/>
              <w:right w:val="single" w:sz="8"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800,1</w:t>
            </w:r>
          </w:p>
        </w:tc>
        <w:tc>
          <w:tcPr>
            <w:tcW w:w="756" w:type="dxa"/>
            <w:gridSpan w:val="2"/>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227,7</w:t>
            </w:r>
          </w:p>
        </w:tc>
        <w:tc>
          <w:tcPr>
            <w:tcW w:w="756" w:type="dxa"/>
            <w:gridSpan w:val="2"/>
            <w:tcBorders>
              <w:top w:val="nil"/>
              <w:left w:val="nil"/>
              <w:bottom w:val="single" w:sz="4" w:space="0" w:color="auto"/>
              <w:right w:val="nil"/>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572,4</w:t>
            </w:r>
          </w:p>
        </w:tc>
        <w:tc>
          <w:tcPr>
            <w:tcW w:w="1188" w:type="dxa"/>
            <w:gridSpan w:val="2"/>
            <w:tcBorders>
              <w:top w:val="nil"/>
              <w:left w:val="single" w:sz="8" w:space="0" w:color="auto"/>
              <w:bottom w:val="single" w:sz="4" w:space="0" w:color="auto"/>
              <w:right w:val="single" w:sz="8"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496 062,0</w:t>
            </w:r>
          </w:p>
        </w:tc>
        <w:tc>
          <w:tcPr>
            <w:tcW w:w="544" w:type="dxa"/>
            <w:gridSpan w:val="2"/>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0,0</w:t>
            </w:r>
          </w:p>
        </w:tc>
        <w:tc>
          <w:tcPr>
            <w:tcW w:w="1163"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493 581,7</w:t>
            </w:r>
          </w:p>
        </w:tc>
        <w:tc>
          <w:tcPr>
            <w:tcW w:w="992" w:type="dxa"/>
            <w:tcBorders>
              <w:top w:val="nil"/>
              <w:left w:val="nil"/>
              <w:bottom w:val="single" w:sz="4" w:space="0" w:color="auto"/>
              <w:right w:val="single" w:sz="8"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2 480,3</w:t>
            </w:r>
          </w:p>
        </w:tc>
      </w:tr>
      <w:tr w:rsidR="001B08CC" w:rsidRPr="001B08CC" w:rsidTr="003D546A">
        <w:trPr>
          <w:trHeight w:val="315"/>
        </w:trPr>
        <w:tc>
          <w:tcPr>
            <w:tcW w:w="582" w:type="dxa"/>
            <w:tcBorders>
              <w:top w:val="nil"/>
              <w:left w:val="single" w:sz="8" w:space="0" w:color="auto"/>
              <w:bottom w:val="single" w:sz="8" w:space="0" w:color="auto"/>
              <w:right w:val="single" w:sz="4" w:space="0" w:color="auto"/>
            </w:tcBorders>
            <w:shd w:val="clear" w:color="auto" w:fill="auto"/>
            <w:noWrap/>
            <w:vAlign w:val="bottom"/>
            <w:hideMark/>
          </w:tcPr>
          <w:p w:rsidR="001B08CC" w:rsidRPr="001B08CC" w:rsidRDefault="001B08CC" w:rsidP="001B08CC">
            <w:pPr>
              <w:rPr>
                <w:color w:val="000000"/>
                <w:sz w:val="16"/>
                <w:szCs w:val="16"/>
              </w:rPr>
            </w:pPr>
            <w:r w:rsidRPr="001B08CC">
              <w:rPr>
                <w:color w:val="000000"/>
                <w:sz w:val="16"/>
                <w:szCs w:val="16"/>
              </w:rPr>
              <w:t> </w:t>
            </w:r>
          </w:p>
        </w:tc>
        <w:tc>
          <w:tcPr>
            <w:tcW w:w="2268" w:type="dxa"/>
            <w:gridSpan w:val="3"/>
            <w:tcBorders>
              <w:top w:val="nil"/>
              <w:left w:val="nil"/>
              <w:bottom w:val="single" w:sz="8" w:space="0" w:color="auto"/>
              <w:right w:val="nil"/>
            </w:tcBorders>
            <w:shd w:val="clear" w:color="auto" w:fill="auto"/>
            <w:noWrap/>
            <w:vAlign w:val="bottom"/>
            <w:hideMark/>
          </w:tcPr>
          <w:p w:rsidR="001B08CC" w:rsidRPr="001B08CC" w:rsidRDefault="001B08CC" w:rsidP="001B08CC">
            <w:pPr>
              <w:rPr>
                <w:color w:val="000000"/>
                <w:sz w:val="16"/>
                <w:szCs w:val="16"/>
              </w:rPr>
            </w:pPr>
            <w:r w:rsidRPr="001B08CC">
              <w:rPr>
                <w:color w:val="000000"/>
                <w:sz w:val="16"/>
                <w:szCs w:val="16"/>
              </w:rPr>
              <w:t>Всего</w:t>
            </w:r>
          </w:p>
        </w:tc>
        <w:tc>
          <w:tcPr>
            <w:tcW w:w="1276" w:type="dxa"/>
            <w:gridSpan w:val="2"/>
            <w:tcBorders>
              <w:top w:val="nil"/>
              <w:left w:val="nil"/>
              <w:bottom w:val="single" w:sz="8" w:space="0" w:color="auto"/>
              <w:right w:val="nil"/>
            </w:tcBorders>
            <w:shd w:val="clear" w:color="auto" w:fill="auto"/>
            <w:noWrap/>
            <w:vAlign w:val="bottom"/>
            <w:hideMark/>
          </w:tcPr>
          <w:p w:rsidR="001B08CC" w:rsidRPr="001B08CC" w:rsidRDefault="001B08CC" w:rsidP="001B08CC">
            <w:pPr>
              <w:rPr>
                <w:b/>
                <w:bCs/>
                <w:color w:val="000000"/>
                <w:sz w:val="16"/>
                <w:szCs w:val="16"/>
              </w:rPr>
            </w:pPr>
            <w:r w:rsidRPr="001B08CC">
              <w:rPr>
                <w:b/>
                <w:bCs/>
                <w:color w:val="000000"/>
                <w:sz w:val="16"/>
                <w:szCs w:val="16"/>
              </w:rPr>
              <w:t> </w:t>
            </w:r>
          </w:p>
        </w:tc>
        <w:tc>
          <w:tcPr>
            <w:tcW w:w="1275" w:type="dxa"/>
            <w:tcBorders>
              <w:top w:val="nil"/>
              <w:left w:val="single" w:sz="8" w:space="0" w:color="auto"/>
              <w:bottom w:val="single" w:sz="8" w:space="0" w:color="auto"/>
              <w:right w:val="single" w:sz="8" w:space="0" w:color="auto"/>
            </w:tcBorders>
            <w:shd w:val="clear" w:color="auto" w:fill="auto"/>
            <w:noWrap/>
            <w:vAlign w:val="bottom"/>
            <w:hideMark/>
          </w:tcPr>
          <w:p w:rsidR="001B08CC" w:rsidRPr="001B08CC" w:rsidRDefault="001B08CC" w:rsidP="001B08CC">
            <w:pPr>
              <w:rPr>
                <w:b/>
                <w:bCs/>
                <w:color w:val="000000"/>
                <w:sz w:val="16"/>
                <w:szCs w:val="16"/>
              </w:rPr>
            </w:pPr>
            <w:r w:rsidRPr="001B08CC">
              <w:rPr>
                <w:b/>
                <w:bCs/>
                <w:color w:val="000000"/>
                <w:sz w:val="16"/>
                <w:szCs w:val="16"/>
              </w:rPr>
              <w:t> </w:t>
            </w:r>
          </w:p>
        </w:tc>
        <w:tc>
          <w:tcPr>
            <w:tcW w:w="851" w:type="dxa"/>
            <w:tcBorders>
              <w:top w:val="nil"/>
              <w:left w:val="single" w:sz="8" w:space="0" w:color="auto"/>
              <w:bottom w:val="single" w:sz="8" w:space="0" w:color="auto"/>
              <w:right w:val="single" w:sz="8"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75</w:t>
            </w:r>
          </w:p>
        </w:tc>
        <w:tc>
          <w:tcPr>
            <w:tcW w:w="850" w:type="dxa"/>
            <w:tcBorders>
              <w:top w:val="nil"/>
              <w:left w:val="nil"/>
              <w:bottom w:val="single" w:sz="8" w:space="0" w:color="auto"/>
              <w:right w:val="nil"/>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1140,4</w:t>
            </w:r>
          </w:p>
        </w:tc>
        <w:tc>
          <w:tcPr>
            <w:tcW w:w="567" w:type="dxa"/>
            <w:gridSpan w:val="2"/>
            <w:tcBorders>
              <w:top w:val="nil"/>
              <w:left w:val="single" w:sz="8" w:space="0" w:color="auto"/>
              <w:bottom w:val="single" w:sz="8" w:space="0" w:color="auto"/>
              <w:right w:val="single" w:sz="8"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30</w:t>
            </w:r>
          </w:p>
        </w:tc>
        <w:tc>
          <w:tcPr>
            <w:tcW w:w="567" w:type="dxa"/>
            <w:tcBorders>
              <w:top w:val="nil"/>
              <w:left w:val="nil"/>
              <w:bottom w:val="single" w:sz="8" w:space="0" w:color="auto"/>
              <w:right w:val="single" w:sz="4"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5</w:t>
            </w:r>
          </w:p>
        </w:tc>
        <w:tc>
          <w:tcPr>
            <w:tcW w:w="590" w:type="dxa"/>
            <w:tcBorders>
              <w:top w:val="nil"/>
              <w:left w:val="nil"/>
              <w:bottom w:val="single" w:sz="8" w:space="0" w:color="auto"/>
              <w:right w:val="nil"/>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25</w:t>
            </w:r>
          </w:p>
        </w:tc>
        <w:tc>
          <w:tcPr>
            <w:tcW w:w="821" w:type="dxa"/>
            <w:gridSpan w:val="2"/>
            <w:tcBorders>
              <w:top w:val="nil"/>
              <w:left w:val="single" w:sz="8" w:space="0" w:color="auto"/>
              <w:bottom w:val="single" w:sz="8" w:space="0" w:color="auto"/>
              <w:right w:val="single" w:sz="8"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1140,4</w:t>
            </w:r>
          </w:p>
        </w:tc>
        <w:tc>
          <w:tcPr>
            <w:tcW w:w="756" w:type="dxa"/>
            <w:gridSpan w:val="2"/>
            <w:tcBorders>
              <w:top w:val="nil"/>
              <w:left w:val="nil"/>
              <w:bottom w:val="single" w:sz="8" w:space="0" w:color="auto"/>
              <w:right w:val="single" w:sz="4"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227,7</w:t>
            </w:r>
          </w:p>
        </w:tc>
        <w:tc>
          <w:tcPr>
            <w:tcW w:w="756" w:type="dxa"/>
            <w:gridSpan w:val="2"/>
            <w:tcBorders>
              <w:top w:val="nil"/>
              <w:left w:val="nil"/>
              <w:bottom w:val="single" w:sz="8" w:space="0" w:color="auto"/>
              <w:right w:val="nil"/>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912,7</w:t>
            </w:r>
          </w:p>
        </w:tc>
        <w:tc>
          <w:tcPr>
            <w:tcW w:w="1188" w:type="dxa"/>
            <w:gridSpan w:val="2"/>
            <w:tcBorders>
              <w:top w:val="nil"/>
              <w:left w:val="single" w:sz="8" w:space="0" w:color="auto"/>
              <w:bottom w:val="single" w:sz="8" w:space="0" w:color="auto"/>
              <w:right w:val="single" w:sz="8"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724 838,9</w:t>
            </w:r>
          </w:p>
        </w:tc>
        <w:tc>
          <w:tcPr>
            <w:tcW w:w="544" w:type="dxa"/>
            <w:gridSpan w:val="2"/>
            <w:tcBorders>
              <w:top w:val="nil"/>
              <w:left w:val="nil"/>
              <w:bottom w:val="single" w:sz="8" w:space="0" w:color="auto"/>
              <w:right w:val="single" w:sz="4"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0,0</w:t>
            </w:r>
          </w:p>
        </w:tc>
        <w:tc>
          <w:tcPr>
            <w:tcW w:w="1163" w:type="dxa"/>
            <w:tcBorders>
              <w:top w:val="nil"/>
              <w:left w:val="nil"/>
              <w:bottom w:val="single" w:sz="8" w:space="0" w:color="auto"/>
              <w:right w:val="single" w:sz="4"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721 214,7</w:t>
            </w:r>
          </w:p>
        </w:tc>
        <w:tc>
          <w:tcPr>
            <w:tcW w:w="992" w:type="dxa"/>
            <w:tcBorders>
              <w:top w:val="nil"/>
              <w:left w:val="nil"/>
              <w:bottom w:val="single" w:sz="8" w:space="0" w:color="auto"/>
              <w:right w:val="single" w:sz="8"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3 624,2</w:t>
            </w:r>
          </w:p>
        </w:tc>
      </w:tr>
      <w:tr w:rsidR="001B08CC" w:rsidRPr="001B08CC" w:rsidTr="003D546A">
        <w:trPr>
          <w:trHeight w:val="1755"/>
        </w:trPr>
        <w:tc>
          <w:tcPr>
            <w:tcW w:w="720" w:type="dxa"/>
            <w:gridSpan w:val="2"/>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1715" w:type="dxa"/>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1440" w:type="dxa"/>
            <w:gridSpan w:val="2"/>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3500" w:type="dxa"/>
            <w:gridSpan w:val="5"/>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862" w:type="dxa"/>
            <w:gridSpan w:val="2"/>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850" w:type="dxa"/>
            <w:gridSpan w:val="2"/>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851" w:type="dxa"/>
            <w:gridSpan w:val="2"/>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5103" w:type="dxa"/>
            <w:gridSpan w:val="9"/>
            <w:tcBorders>
              <w:top w:val="nil"/>
              <w:left w:val="nil"/>
              <w:bottom w:val="nil"/>
              <w:right w:val="nil"/>
            </w:tcBorders>
            <w:shd w:val="clear" w:color="auto" w:fill="auto"/>
            <w:vAlign w:val="bottom"/>
            <w:hideMark/>
          </w:tcPr>
          <w:p w:rsidR="001B08CC" w:rsidRPr="001B08CC" w:rsidRDefault="001B08CC" w:rsidP="001B08CC">
            <w:pPr>
              <w:jc w:val="right"/>
              <w:rPr>
                <w:color w:val="000000"/>
                <w:sz w:val="16"/>
                <w:szCs w:val="16"/>
              </w:rPr>
            </w:pPr>
            <w:r w:rsidRPr="001B08CC">
              <w:rPr>
                <w:color w:val="000000"/>
                <w:sz w:val="16"/>
                <w:szCs w:val="16"/>
              </w:rPr>
              <w:t xml:space="preserve">Приложение № 2 </w:t>
            </w:r>
            <w:r w:rsidRPr="001B08CC">
              <w:rPr>
                <w:color w:val="000000"/>
                <w:sz w:val="16"/>
                <w:szCs w:val="16"/>
              </w:rPr>
              <w:br/>
              <w:t xml:space="preserve">к муниципальной программе «Развитие жилищного строительства» на территории муниципального образования Билибинский муниципальный район» </w:t>
            </w:r>
          </w:p>
        </w:tc>
      </w:tr>
      <w:tr w:rsidR="001B08CC" w:rsidRPr="001B08CC" w:rsidTr="003D546A">
        <w:trPr>
          <w:trHeight w:val="315"/>
        </w:trPr>
        <w:tc>
          <w:tcPr>
            <w:tcW w:w="15041" w:type="dxa"/>
            <w:gridSpan w:val="25"/>
            <w:tcBorders>
              <w:top w:val="nil"/>
              <w:left w:val="nil"/>
              <w:bottom w:val="nil"/>
              <w:right w:val="nil"/>
            </w:tcBorders>
            <w:shd w:val="clear" w:color="auto" w:fill="auto"/>
            <w:vAlign w:val="bottom"/>
            <w:hideMark/>
          </w:tcPr>
          <w:p w:rsidR="001B08CC" w:rsidRPr="001B08CC" w:rsidRDefault="001B08CC" w:rsidP="001B08CC">
            <w:pPr>
              <w:jc w:val="center"/>
              <w:rPr>
                <w:b/>
                <w:bCs/>
                <w:color w:val="000000"/>
                <w:sz w:val="16"/>
                <w:szCs w:val="16"/>
              </w:rPr>
            </w:pPr>
            <w:r w:rsidRPr="001B08CC">
              <w:rPr>
                <w:b/>
                <w:bCs/>
                <w:color w:val="000000"/>
                <w:sz w:val="16"/>
                <w:szCs w:val="16"/>
              </w:rPr>
              <w:t xml:space="preserve">ПЕРЕЧЕНЬ И СВЕДЕНИЯ </w:t>
            </w:r>
          </w:p>
        </w:tc>
      </w:tr>
      <w:tr w:rsidR="001B08CC" w:rsidRPr="001B08CC" w:rsidTr="003D546A">
        <w:trPr>
          <w:trHeight w:val="315"/>
        </w:trPr>
        <w:tc>
          <w:tcPr>
            <w:tcW w:w="15041" w:type="dxa"/>
            <w:gridSpan w:val="25"/>
            <w:tcBorders>
              <w:top w:val="nil"/>
              <w:left w:val="nil"/>
              <w:bottom w:val="nil"/>
              <w:right w:val="nil"/>
            </w:tcBorders>
            <w:shd w:val="clear" w:color="auto" w:fill="auto"/>
            <w:vAlign w:val="bottom"/>
            <w:hideMark/>
          </w:tcPr>
          <w:p w:rsidR="001B08CC" w:rsidRPr="001B08CC" w:rsidRDefault="001B08CC" w:rsidP="001B08CC">
            <w:pPr>
              <w:jc w:val="center"/>
              <w:rPr>
                <w:b/>
                <w:bCs/>
                <w:color w:val="000000"/>
                <w:sz w:val="16"/>
                <w:szCs w:val="16"/>
              </w:rPr>
            </w:pPr>
            <w:r w:rsidRPr="001B08CC">
              <w:rPr>
                <w:b/>
                <w:bCs/>
                <w:color w:val="000000"/>
                <w:sz w:val="16"/>
                <w:szCs w:val="16"/>
              </w:rPr>
              <w:t>о целевых индикаторах (показателях) муниципальной программы</w:t>
            </w:r>
          </w:p>
        </w:tc>
      </w:tr>
      <w:tr w:rsidR="001B08CC" w:rsidRPr="001B08CC" w:rsidTr="003D546A">
        <w:trPr>
          <w:trHeight w:val="315"/>
        </w:trPr>
        <w:tc>
          <w:tcPr>
            <w:tcW w:w="15041" w:type="dxa"/>
            <w:gridSpan w:val="25"/>
            <w:tcBorders>
              <w:top w:val="nil"/>
              <w:left w:val="nil"/>
              <w:bottom w:val="nil"/>
              <w:right w:val="nil"/>
            </w:tcBorders>
            <w:shd w:val="clear" w:color="auto" w:fill="auto"/>
            <w:vAlign w:val="bottom"/>
            <w:hideMark/>
          </w:tcPr>
          <w:p w:rsidR="001B08CC" w:rsidRPr="001B08CC" w:rsidRDefault="001B08CC" w:rsidP="001B08CC">
            <w:pPr>
              <w:jc w:val="center"/>
              <w:rPr>
                <w:b/>
                <w:bCs/>
                <w:color w:val="000000"/>
                <w:sz w:val="16"/>
                <w:szCs w:val="16"/>
              </w:rPr>
            </w:pPr>
            <w:r w:rsidRPr="001B08CC">
              <w:rPr>
                <w:b/>
                <w:bCs/>
                <w:color w:val="000000"/>
                <w:sz w:val="16"/>
                <w:szCs w:val="16"/>
              </w:rPr>
              <w:t xml:space="preserve">«Развитие жилищного строительства» на территории муниципального образования Билибинский муниципальный район» </w:t>
            </w:r>
          </w:p>
        </w:tc>
      </w:tr>
      <w:tr w:rsidR="001B08CC" w:rsidRPr="001B08CC" w:rsidTr="003D546A">
        <w:trPr>
          <w:trHeight w:val="330"/>
        </w:trPr>
        <w:tc>
          <w:tcPr>
            <w:tcW w:w="720" w:type="dxa"/>
            <w:gridSpan w:val="2"/>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1715" w:type="dxa"/>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1440" w:type="dxa"/>
            <w:gridSpan w:val="2"/>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3500" w:type="dxa"/>
            <w:gridSpan w:val="5"/>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862" w:type="dxa"/>
            <w:gridSpan w:val="2"/>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850" w:type="dxa"/>
            <w:gridSpan w:val="2"/>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851" w:type="dxa"/>
            <w:gridSpan w:val="2"/>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850" w:type="dxa"/>
            <w:gridSpan w:val="2"/>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851" w:type="dxa"/>
            <w:gridSpan w:val="2"/>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960" w:type="dxa"/>
            <w:gridSpan w:val="2"/>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2442" w:type="dxa"/>
            <w:gridSpan w:val="3"/>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r>
      <w:tr w:rsidR="001B08CC" w:rsidRPr="001B08CC" w:rsidTr="003D546A">
        <w:trPr>
          <w:trHeight w:val="330"/>
        </w:trPr>
        <w:tc>
          <w:tcPr>
            <w:tcW w:w="720" w:type="dxa"/>
            <w:gridSpan w:val="2"/>
            <w:vMerge w:val="restart"/>
            <w:tcBorders>
              <w:top w:val="single" w:sz="8" w:space="0" w:color="auto"/>
              <w:left w:val="single" w:sz="8" w:space="0" w:color="auto"/>
              <w:bottom w:val="single" w:sz="8" w:space="0" w:color="000000"/>
              <w:right w:val="nil"/>
            </w:tcBorders>
            <w:shd w:val="clear" w:color="auto" w:fill="auto"/>
            <w:vAlign w:val="center"/>
            <w:hideMark/>
          </w:tcPr>
          <w:p w:rsidR="001B08CC" w:rsidRPr="001B08CC" w:rsidRDefault="001B08CC" w:rsidP="001B08CC">
            <w:pPr>
              <w:jc w:val="center"/>
              <w:rPr>
                <w:color w:val="000000"/>
                <w:sz w:val="16"/>
                <w:szCs w:val="16"/>
              </w:rPr>
            </w:pPr>
            <w:r w:rsidRPr="001B08CC">
              <w:rPr>
                <w:color w:val="000000"/>
                <w:sz w:val="16"/>
                <w:szCs w:val="16"/>
              </w:rPr>
              <w:t xml:space="preserve">№ </w:t>
            </w:r>
            <w:proofErr w:type="gramStart"/>
            <w:r w:rsidRPr="001B08CC">
              <w:rPr>
                <w:color w:val="000000"/>
                <w:sz w:val="16"/>
                <w:szCs w:val="16"/>
              </w:rPr>
              <w:t>п</w:t>
            </w:r>
            <w:proofErr w:type="gramEnd"/>
            <w:r w:rsidRPr="001B08CC">
              <w:rPr>
                <w:color w:val="000000"/>
                <w:sz w:val="16"/>
                <w:szCs w:val="16"/>
              </w:rPr>
              <w:t>/п</w:t>
            </w:r>
          </w:p>
        </w:tc>
        <w:tc>
          <w:tcPr>
            <w:tcW w:w="171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B08CC" w:rsidRPr="001B08CC" w:rsidRDefault="001B08CC" w:rsidP="001B08CC">
            <w:pPr>
              <w:jc w:val="center"/>
              <w:rPr>
                <w:color w:val="000000"/>
                <w:sz w:val="16"/>
                <w:szCs w:val="16"/>
              </w:rPr>
            </w:pPr>
            <w:r w:rsidRPr="001B08CC">
              <w:rPr>
                <w:color w:val="000000"/>
                <w:sz w:val="16"/>
                <w:szCs w:val="16"/>
              </w:rPr>
              <w:t>Наименование показателя (индикатора)</w:t>
            </w:r>
          </w:p>
        </w:tc>
        <w:tc>
          <w:tcPr>
            <w:tcW w:w="1440" w:type="dxa"/>
            <w:gridSpan w:val="2"/>
            <w:vMerge w:val="restart"/>
            <w:tcBorders>
              <w:top w:val="single" w:sz="8" w:space="0" w:color="auto"/>
              <w:left w:val="nil"/>
              <w:bottom w:val="single" w:sz="8" w:space="0" w:color="000000"/>
              <w:right w:val="nil"/>
            </w:tcBorders>
            <w:shd w:val="clear" w:color="auto" w:fill="auto"/>
            <w:vAlign w:val="center"/>
            <w:hideMark/>
          </w:tcPr>
          <w:p w:rsidR="001B08CC" w:rsidRPr="001B08CC" w:rsidRDefault="001B08CC" w:rsidP="001B08CC">
            <w:pPr>
              <w:jc w:val="center"/>
              <w:rPr>
                <w:color w:val="000000"/>
                <w:sz w:val="16"/>
                <w:szCs w:val="16"/>
              </w:rPr>
            </w:pPr>
            <w:r w:rsidRPr="001B08CC">
              <w:rPr>
                <w:color w:val="000000"/>
                <w:sz w:val="16"/>
                <w:szCs w:val="16"/>
              </w:rPr>
              <w:t>Ед. изм.</w:t>
            </w:r>
          </w:p>
        </w:tc>
        <w:tc>
          <w:tcPr>
            <w:tcW w:w="3500" w:type="dxa"/>
            <w:gridSpan w:val="5"/>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B08CC" w:rsidRPr="001B08CC" w:rsidRDefault="001B08CC" w:rsidP="001B08CC">
            <w:pPr>
              <w:jc w:val="center"/>
              <w:rPr>
                <w:color w:val="000000"/>
                <w:sz w:val="16"/>
                <w:szCs w:val="16"/>
              </w:rPr>
            </w:pPr>
            <w:r w:rsidRPr="001B08CC">
              <w:rPr>
                <w:color w:val="000000"/>
                <w:sz w:val="16"/>
                <w:szCs w:val="16"/>
              </w:rPr>
              <w:t>Ответственный исполнитель</w:t>
            </w:r>
          </w:p>
        </w:tc>
        <w:tc>
          <w:tcPr>
            <w:tcW w:w="5224" w:type="dxa"/>
            <w:gridSpan w:val="12"/>
            <w:tcBorders>
              <w:top w:val="single" w:sz="8" w:space="0" w:color="auto"/>
              <w:left w:val="nil"/>
              <w:bottom w:val="nil"/>
              <w:right w:val="nil"/>
            </w:tcBorders>
            <w:shd w:val="clear" w:color="auto" w:fill="auto"/>
            <w:vAlign w:val="center"/>
            <w:hideMark/>
          </w:tcPr>
          <w:p w:rsidR="001B08CC" w:rsidRPr="001B08CC" w:rsidRDefault="001B08CC" w:rsidP="001B08CC">
            <w:pPr>
              <w:jc w:val="center"/>
              <w:rPr>
                <w:color w:val="000000"/>
                <w:sz w:val="16"/>
                <w:szCs w:val="16"/>
              </w:rPr>
            </w:pPr>
            <w:r w:rsidRPr="001B08CC">
              <w:rPr>
                <w:color w:val="000000"/>
                <w:sz w:val="16"/>
                <w:szCs w:val="16"/>
              </w:rPr>
              <w:t xml:space="preserve">Значения показателей </w:t>
            </w:r>
          </w:p>
        </w:tc>
        <w:tc>
          <w:tcPr>
            <w:tcW w:w="2442" w:type="dxa"/>
            <w:gridSpan w:val="3"/>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B08CC" w:rsidRPr="001B08CC" w:rsidRDefault="001B08CC" w:rsidP="001B08CC">
            <w:pPr>
              <w:jc w:val="center"/>
              <w:rPr>
                <w:color w:val="000000"/>
                <w:sz w:val="16"/>
                <w:szCs w:val="16"/>
              </w:rPr>
            </w:pPr>
            <w:r w:rsidRPr="001B08CC">
              <w:rPr>
                <w:color w:val="000000"/>
                <w:sz w:val="16"/>
                <w:szCs w:val="16"/>
              </w:rPr>
              <w:t>Связь с основными мероприятиями</w:t>
            </w:r>
          </w:p>
        </w:tc>
      </w:tr>
      <w:tr w:rsidR="001B08CC" w:rsidRPr="001B08CC" w:rsidTr="003D546A">
        <w:trPr>
          <w:trHeight w:val="705"/>
        </w:trPr>
        <w:tc>
          <w:tcPr>
            <w:tcW w:w="720" w:type="dxa"/>
            <w:gridSpan w:val="2"/>
            <w:vMerge/>
            <w:tcBorders>
              <w:top w:val="single" w:sz="8" w:space="0" w:color="auto"/>
              <w:left w:val="single" w:sz="8" w:space="0" w:color="auto"/>
              <w:bottom w:val="single" w:sz="8" w:space="0" w:color="000000"/>
              <w:right w:val="nil"/>
            </w:tcBorders>
            <w:vAlign w:val="center"/>
            <w:hideMark/>
          </w:tcPr>
          <w:p w:rsidR="001B08CC" w:rsidRPr="001B08CC" w:rsidRDefault="001B08CC" w:rsidP="001B08CC">
            <w:pPr>
              <w:rPr>
                <w:color w:val="000000"/>
                <w:sz w:val="16"/>
                <w:szCs w:val="16"/>
              </w:rPr>
            </w:pPr>
          </w:p>
        </w:tc>
        <w:tc>
          <w:tcPr>
            <w:tcW w:w="1715" w:type="dxa"/>
            <w:vMerge/>
            <w:tcBorders>
              <w:top w:val="single" w:sz="8" w:space="0" w:color="auto"/>
              <w:left w:val="single" w:sz="8" w:space="0" w:color="auto"/>
              <w:bottom w:val="single" w:sz="8" w:space="0" w:color="000000"/>
              <w:right w:val="single" w:sz="8" w:space="0" w:color="auto"/>
            </w:tcBorders>
            <w:vAlign w:val="center"/>
            <w:hideMark/>
          </w:tcPr>
          <w:p w:rsidR="001B08CC" w:rsidRPr="001B08CC" w:rsidRDefault="001B08CC" w:rsidP="001B08CC">
            <w:pPr>
              <w:rPr>
                <w:color w:val="000000"/>
                <w:sz w:val="16"/>
                <w:szCs w:val="16"/>
              </w:rPr>
            </w:pPr>
          </w:p>
        </w:tc>
        <w:tc>
          <w:tcPr>
            <w:tcW w:w="1440" w:type="dxa"/>
            <w:gridSpan w:val="2"/>
            <w:vMerge/>
            <w:tcBorders>
              <w:top w:val="single" w:sz="8" w:space="0" w:color="auto"/>
              <w:left w:val="nil"/>
              <w:bottom w:val="single" w:sz="8" w:space="0" w:color="000000"/>
              <w:right w:val="nil"/>
            </w:tcBorders>
            <w:vAlign w:val="center"/>
            <w:hideMark/>
          </w:tcPr>
          <w:p w:rsidR="001B08CC" w:rsidRPr="001B08CC" w:rsidRDefault="001B08CC" w:rsidP="001B08CC">
            <w:pPr>
              <w:rPr>
                <w:color w:val="000000"/>
                <w:sz w:val="16"/>
                <w:szCs w:val="16"/>
              </w:rPr>
            </w:pPr>
          </w:p>
        </w:tc>
        <w:tc>
          <w:tcPr>
            <w:tcW w:w="3500" w:type="dxa"/>
            <w:gridSpan w:val="5"/>
            <w:vMerge/>
            <w:tcBorders>
              <w:top w:val="single" w:sz="8" w:space="0" w:color="auto"/>
              <w:left w:val="single" w:sz="8" w:space="0" w:color="auto"/>
              <w:bottom w:val="single" w:sz="8" w:space="0" w:color="000000"/>
              <w:right w:val="single" w:sz="8" w:space="0" w:color="auto"/>
            </w:tcBorders>
            <w:vAlign w:val="center"/>
            <w:hideMark/>
          </w:tcPr>
          <w:p w:rsidR="001B08CC" w:rsidRPr="001B08CC" w:rsidRDefault="001B08CC" w:rsidP="001B08CC">
            <w:pPr>
              <w:rPr>
                <w:color w:val="000000"/>
                <w:sz w:val="16"/>
                <w:szCs w:val="16"/>
              </w:rPr>
            </w:pPr>
          </w:p>
        </w:tc>
        <w:tc>
          <w:tcPr>
            <w:tcW w:w="862" w:type="dxa"/>
            <w:gridSpan w:val="2"/>
            <w:tcBorders>
              <w:top w:val="single" w:sz="8" w:space="0" w:color="auto"/>
              <w:left w:val="nil"/>
              <w:bottom w:val="single" w:sz="8" w:space="0" w:color="auto"/>
              <w:right w:val="single" w:sz="4" w:space="0" w:color="auto"/>
            </w:tcBorders>
            <w:shd w:val="clear" w:color="auto" w:fill="auto"/>
            <w:vAlign w:val="center"/>
            <w:hideMark/>
          </w:tcPr>
          <w:p w:rsidR="001B08CC" w:rsidRPr="001B08CC" w:rsidRDefault="001B08CC" w:rsidP="001B08CC">
            <w:pPr>
              <w:jc w:val="center"/>
              <w:rPr>
                <w:color w:val="000000"/>
                <w:sz w:val="16"/>
                <w:szCs w:val="16"/>
              </w:rPr>
            </w:pPr>
            <w:r w:rsidRPr="001B08CC">
              <w:rPr>
                <w:color w:val="000000"/>
                <w:sz w:val="16"/>
                <w:szCs w:val="16"/>
              </w:rPr>
              <w:t>2026</w:t>
            </w:r>
          </w:p>
        </w:tc>
        <w:tc>
          <w:tcPr>
            <w:tcW w:w="850" w:type="dxa"/>
            <w:gridSpan w:val="2"/>
            <w:tcBorders>
              <w:top w:val="single" w:sz="8" w:space="0" w:color="auto"/>
              <w:left w:val="nil"/>
              <w:bottom w:val="single" w:sz="8" w:space="0" w:color="auto"/>
              <w:right w:val="single" w:sz="4" w:space="0" w:color="auto"/>
            </w:tcBorders>
            <w:shd w:val="clear" w:color="auto" w:fill="auto"/>
            <w:vAlign w:val="center"/>
            <w:hideMark/>
          </w:tcPr>
          <w:p w:rsidR="001B08CC" w:rsidRPr="001B08CC" w:rsidRDefault="001B08CC" w:rsidP="001B08CC">
            <w:pPr>
              <w:jc w:val="center"/>
              <w:rPr>
                <w:color w:val="000000"/>
                <w:sz w:val="16"/>
                <w:szCs w:val="16"/>
              </w:rPr>
            </w:pPr>
            <w:r w:rsidRPr="001B08CC">
              <w:rPr>
                <w:color w:val="000000"/>
                <w:sz w:val="16"/>
                <w:szCs w:val="16"/>
              </w:rPr>
              <w:t>2027</w:t>
            </w:r>
          </w:p>
        </w:tc>
        <w:tc>
          <w:tcPr>
            <w:tcW w:w="851" w:type="dxa"/>
            <w:gridSpan w:val="2"/>
            <w:tcBorders>
              <w:top w:val="single" w:sz="8" w:space="0" w:color="auto"/>
              <w:left w:val="nil"/>
              <w:bottom w:val="single" w:sz="8" w:space="0" w:color="auto"/>
              <w:right w:val="single" w:sz="4" w:space="0" w:color="auto"/>
            </w:tcBorders>
            <w:shd w:val="clear" w:color="auto" w:fill="auto"/>
            <w:vAlign w:val="center"/>
            <w:hideMark/>
          </w:tcPr>
          <w:p w:rsidR="001B08CC" w:rsidRPr="001B08CC" w:rsidRDefault="001B08CC" w:rsidP="001B08CC">
            <w:pPr>
              <w:jc w:val="center"/>
              <w:rPr>
                <w:color w:val="000000"/>
                <w:sz w:val="16"/>
                <w:szCs w:val="16"/>
              </w:rPr>
            </w:pPr>
            <w:r w:rsidRPr="001B08CC">
              <w:rPr>
                <w:color w:val="000000"/>
                <w:sz w:val="16"/>
                <w:szCs w:val="16"/>
              </w:rPr>
              <w:t>2028</w:t>
            </w:r>
          </w:p>
        </w:tc>
        <w:tc>
          <w:tcPr>
            <w:tcW w:w="850" w:type="dxa"/>
            <w:gridSpan w:val="2"/>
            <w:tcBorders>
              <w:top w:val="single" w:sz="8" w:space="0" w:color="auto"/>
              <w:left w:val="nil"/>
              <w:bottom w:val="single" w:sz="8" w:space="0" w:color="auto"/>
              <w:right w:val="single" w:sz="4" w:space="0" w:color="auto"/>
            </w:tcBorders>
            <w:shd w:val="clear" w:color="auto" w:fill="auto"/>
            <w:vAlign w:val="center"/>
            <w:hideMark/>
          </w:tcPr>
          <w:p w:rsidR="001B08CC" w:rsidRPr="001B08CC" w:rsidRDefault="001B08CC" w:rsidP="001B08CC">
            <w:pPr>
              <w:jc w:val="center"/>
              <w:rPr>
                <w:color w:val="000000"/>
                <w:sz w:val="16"/>
                <w:szCs w:val="16"/>
              </w:rPr>
            </w:pPr>
            <w:r w:rsidRPr="001B08CC">
              <w:rPr>
                <w:color w:val="000000"/>
                <w:sz w:val="16"/>
                <w:szCs w:val="16"/>
              </w:rPr>
              <w:t>2029</w:t>
            </w:r>
          </w:p>
        </w:tc>
        <w:tc>
          <w:tcPr>
            <w:tcW w:w="851" w:type="dxa"/>
            <w:gridSpan w:val="2"/>
            <w:tcBorders>
              <w:top w:val="single" w:sz="8" w:space="0" w:color="auto"/>
              <w:left w:val="nil"/>
              <w:bottom w:val="single" w:sz="8" w:space="0" w:color="auto"/>
              <w:right w:val="nil"/>
            </w:tcBorders>
            <w:shd w:val="clear" w:color="auto" w:fill="auto"/>
            <w:vAlign w:val="center"/>
            <w:hideMark/>
          </w:tcPr>
          <w:p w:rsidR="001B08CC" w:rsidRPr="001B08CC" w:rsidRDefault="001B08CC" w:rsidP="001B08CC">
            <w:pPr>
              <w:jc w:val="center"/>
              <w:rPr>
                <w:color w:val="000000"/>
                <w:sz w:val="16"/>
                <w:szCs w:val="16"/>
              </w:rPr>
            </w:pPr>
            <w:r w:rsidRPr="001B08CC">
              <w:rPr>
                <w:color w:val="000000"/>
                <w:sz w:val="16"/>
                <w:szCs w:val="16"/>
              </w:rPr>
              <w:t>2030</w:t>
            </w:r>
          </w:p>
        </w:tc>
        <w:tc>
          <w:tcPr>
            <w:tcW w:w="9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1B08CC" w:rsidRPr="001B08CC" w:rsidRDefault="001B08CC" w:rsidP="001B08CC">
            <w:pPr>
              <w:jc w:val="center"/>
              <w:rPr>
                <w:color w:val="000000"/>
                <w:sz w:val="16"/>
                <w:szCs w:val="16"/>
              </w:rPr>
            </w:pPr>
            <w:r w:rsidRPr="001B08CC">
              <w:rPr>
                <w:color w:val="000000"/>
                <w:sz w:val="16"/>
                <w:szCs w:val="16"/>
              </w:rPr>
              <w:t>Всего</w:t>
            </w:r>
          </w:p>
        </w:tc>
        <w:tc>
          <w:tcPr>
            <w:tcW w:w="2442" w:type="dxa"/>
            <w:gridSpan w:val="3"/>
            <w:vMerge/>
            <w:tcBorders>
              <w:top w:val="single" w:sz="8" w:space="0" w:color="auto"/>
              <w:left w:val="single" w:sz="8" w:space="0" w:color="auto"/>
              <w:bottom w:val="single" w:sz="8" w:space="0" w:color="000000"/>
              <w:right w:val="single" w:sz="8" w:space="0" w:color="auto"/>
            </w:tcBorders>
            <w:vAlign w:val="center"/>
            <w:hideMark/>
          </w:tcPr>
          <w:p w:rsidR="001B08CC" w:rsidRPr="001B08CC" w:rsidRDefault="001B08CC" w:rsidP="001B08CC">
            <w:pPr>
              <w:rPr>
                <w:color w:val="000000"/>
                <w:sz w:val="16"/>
                <w:szCs w:val="16"/>
              </w:rPr>
            </w:pPr>
          </w:p>
        </w:tc>
      </w:tr>
      <w:tr w:rsidR="001B08CC" w:rsidRPr="001B08CC" w:rsidTr="003D546A">
        <w:trPr>
          <w:trHeight w:val="330"/>
        </w:trPr>
        <w:tc>
          <w:tcPr>
            <w:tcW w:w="720" w:type="dxa"/>
            <w:gridSpan w:val="2"/>
            <w:tcBorders>
              <w:top w:val="nil"/>
              <w:left w:val="single" w:sz="8" w:space="0" w:color="auto"/>
              <w:bottom w:val="nil"/>
              <w:right w:val="nil"/>
            </w:tcBorders>
            <w:shd w:val="clear" w:color="auto" w:fill="auto"/>
            <w:vAlign w:val="center"/>
            <w:hideMark/>
          </w:tcPr>
          <w:p w:rsidR="001B08CC" w:rsidRPr="001B08CC" w:rsidRDefault="001B08CC" w:rsidP="001B08CC">
            <w:pPr>
              <w:jc w:val="center"/>
              <w:rPr>
                <w:color w:val="000000"/>
                <w:sz w:val="16"/>
                <w:szCs w:val="16"/>
              </w:rPr>
            </w:pPr>
            <w:r w:rsidRPr="001B08CC">
              <w:rPr>
                <w:color w:val="000000"/>
                <w:sz w:val="16"/>
                <w:szCs w:val="16"/>
              </w:rPr>
              <w:t>1</w:t>
            </w:r>
          </w:p>
        </w:tc>
        <w:tc>
          <w:tcPr>
            <w:tcW w:w="1715" w:type="dxa"/>
            <w:tcBorders>
              <w:top w:val="nil"/>
              <w:left w:val="single" w:sz="8" w:space="0" w:color="auto"/>
              <w:bottom w:val="nil"/>
              <w:right w:val="single" w:sz="8" w:space="0" w:color="auto"/>
            </w:tcBorders>
            <w:shd w:val="clear" w:color="auto" w:fill="auto"/>
            <w:vAlign w:val="center"/>
            <w:hideMark/>
          </w:tcPr>
          <w:p w:rsidR="001B08CC" w:rsidRPr="001B08CC" w:rsidRDefault="001B08CC" w:rsidP="001B08CC">
            <w:pPr>
              <w:jc w:val="center"/>
              <w:rPr>
                <w:color w:val="000000"/>
                <w:sz w:val="16"/>
                <w:szCs w:val="16"/>
              </w:rPr>
            </w:pPr>
            <w:r w:rsidRPr="001B08CC">
              <w:rPr>
                <w:color w:val="000000"/>
                <w:sz w:val="16"/>
                <w:szCs w:val="16"/>
              </w:rPr>
              <w:t>2</w:t>
            </w:r>
          </w:p>
        </w:tc>
        <w:tc>
          <w:tcPr>
            <w:tcW w:w="1440" w:type="dxa"/>
            <w:gridSpan w:val="2"/>
            <w:tcBorders>
              <w:top w:val="nil"/>
              <w:left w:val="nil"/>
              <w:bottom w:val="nil"/>
              <w:right w:val="nil"/>
            </w:tcBorders>
            <w:shd w:val="clear" w:color="auto" w:fill="auto"/>
            <w:vAlign w:val="center"/>
            <w:hideMark/>
          </w:tcPr>
          <w:p w:rsidR="001B08CC" w:rsidRPr="001B08CC" w:rsidRDefault="001B08CC" w:rsidP="001B08CC">
            <w:pPr>
              <w:jc w:val="center"/>
              <w:rPr>
                <w:color w:val="000000"/>
                <w:sz w:val="16"/>
                <w:szCs w:val="16"/>
              </w:rPr>
            </w:pPr>
            <w:r w:rsidRPr="001B08CC">
              <w:rPr>
                <w:color w:val="000000"/>
                <w:sz w:val="16"/>
                <w:szCs w:val="16"/>
              </w:rPr>
              <w:t>3</w:t>
            </w:r>
          </w:p>
        </w:tc>
        <w:tc>
          <w:tcPr>
            <w:tcW w:w="3500" w:type="dxa"/>
            <w:gridSpan w:val="5"/>
            <w:tcBorders>
              <w:top w:val="nil"/>
              <w:left w:val="single" w:sz="8" w:space="0" w:color="auto"/>
              <w:bottom w:val="nil"/>
              <w:right w:val="single" w:sz="8" w:space="0" w:color="auto"/>
            </w:tcBorders>
            <w:shd w:val="clear" w:color="auto" w:fill="auto"/>
            <w:vAlign w:val="center"/>
            <w:hideMark/>
          </w:tcPr>
          <w:p w:rsidR="001B08CC" w:rsidRPr="001B08CC" w:rsidRDefault="001B08CC" w:rsidP="001B08CC">
            <w:pPr>
              <w:jc w:val="center"/>
              <w:rPr>
                <w:color w:val="000000"/>
                <w:sz w:val="16"/>
                <w:szCs w:val="16"/>
              </w:rPr>
            </w:pPr>
            <w:r w:rsidRPr="001B08CC">
              <w:rPr>
                <w:color w:val="000000"/>
                <w:sz w:val="16"/>
                <w:szCs w:val="16"/>
              </w:rPr>
              <w:t>4</w:t>
            </w:r>
          </w:p>
        </w:tc>
        <w:tc>
          <w:tcPr>
            <w:tcW w:w="862" w:type="dxa"/>
            <w:gridSpan w:val="2"/>
            <w:tcBorders>
              <w:top w:val="nil"/>
              <w:left w:val="nil"/>
              <w:bottom w:val="nil"/>
              <w:right w:val="single" w:sz="4" w:space="0" w:color="auto"/>
            </w:tcBorders>
            <w:shd w:val="clear" w:color="auto" w:fill="auto"/>
            <w:vAlign w:val="center"/>
            <w:hideMark/>
          </w:tcPr>
          <w:p w:rsidR="001B08CC" w:rsidRPr="001B08CC" w:rsidRDefault="001B08CC" w:rsidP="001B08CC">
            <w:pPr>
              <w:jc w:val="center"/>
              <w:rPr>
                <w:color w:val="000000"/>
                <w:sz w:val="16"/>
                <w:szCs w:val="16"/>
              </w:rPr>
            </w:pPr>
            <w:r w:rsidRPr="001B08CC">
              <w:rPr>
                <w:color w:val="000000"/>
                <w:sz w:val="16"/>
                <w:szCs w:val="16"/>
              </w:rPr>
              <w:t>5</w:t>
            </w:r>
          </w:p>
        </w:tc>
        <w:tc>
          <w:tcPr>
            <w:tcW w:w="850" w:type="dxa"/>
            <w:gridSpan w:val="2"/>
            <w:tcBorders>
              <w:top w:val="nil"/>
              <w:left w:val="nil"/>
              <w:bottom w:val="nil"/>
              <w:right w:val="single" w:sz="4" w:space="0" w:color="auto"/>
            </w:tcBorders>
            <w:shd w:val="clear" w:color="auto" w:fill="auto"/>
            <w:vAlign w:val="center"/>
            <w:hideMark/>
          </w:tcPr>
          <w:p w:rsidR="001B08CC" w:rsidRPr="001B08CC" w:rsidRDefault="001B08CC" w:rsidP="001B08CC">
            <w:pPr>
              <w:jc w:val="center"/>
              <w:rPr>
                <w:color w:val="000000"/>
                <w:sz w:val="16"/>
                <w:szCs w:val="16"/>
              </w:rPr>
            </w:pPr>
            <w:r w:rsidRPr="001B08CC">
              <w:rPr>
                <w:color w:val="000000"/>
                <w:sz w:val="16"/>
                <w:szCs w:val="16"/>
              </w:rPr>
              <w:t>6</w:t>
            </w:r>
          </w:p>
        </w:tc>
        <w:tc>
          <w:tcPr>
            <w:tcW w:w="851" w:type="dxa"/>
            <w:gridSpan w:val="2"/>
            <w:tcBorders>
              <w:top w:val="nil"/>
              <w:left w:val="nil"/>
              <w:bottom w:val="nil"/>
              <w:right w:val="single" w:sz="4" w:space="0" w:color="auto"/>
            </w:tcBorders>
            <w:shd w:val="clear" w:color="auto" w:fill="auto"/>
            <w:vAlign w:val="center"/>
            <w:hideMark/>
          </w:tcPr>
          <w:p w:rsidR="001B08CC" w:rsidRPr="001B08CC" w:rsidRDefault="001B08CC" w:rsidP="001B08CC">
            <w:pPr>
              <w:jc w:val="center"/>
              <w:rPr>
                <w:color w:val="000000"/>
                <w:sz w:val="16"/>
                <w:szCs w:val="16"/>
              </w:rPr>
            </w:pPr>
            <w:r w:rsidRPr="001B08CC">
              <w:rPr>
                <w:color w:val="000000"/>
                <w:sz w:val="16"/>
                <w:szCs w:val="16"/>
              </w:rPr>
              <w:t>7</w:t>
            </w:r>
          </w:p>
        </w:tc>
        <w:tc>
          <w:tcPr>
            <w:tcW w:w="850" w:type="dxa"/>
            <w:gridSpan w:val="2"/>
            <w:tcBorders>
              <w:top w:val="nil"/>
              <w:left w:val="nil"/>
              <w:bottom w:val="nil"/>
              <w:right w:val="single" w:sz="4" w:space="0" w:color="auto"/>
            </w:tcBorders>
            <w:shd w:val="clear" w:color="auto" w:fill="auto"/>
            <w:vAlign w:val="center"/>
            <w:hideMark/>
          </w:tcPr>
          <w:p w:rsidR="001B08CC" w:rsidRPr="001B08CC" w:rsidRDefault="001B08CC" w:rsidP="001B08CC">
            <w:pPr>
              <w:jc w:val="center"/>
              <w:rPr>
                <w:color w:val="000000"/>
                <w:sz w:val="16"/>
                <w:szCs w:val="16"/>
              </w:rPr>
            </w:pPr>
            <w:r w:rsidRPr="001B08CC">
              <w:rPr>
                <w:color w:val="000000"/>
                <w:sz w:val="16"/>
                <w:szCs w:val="16"/>
              </w:rPr>
              <w:t>8</w:t>
            </w:r>
          </w:p>
        </w:tc>
        <w:tc>
          <w:tcPr>
            <w:tcW w:w="851" w:type="dxa"/>
            <w:gridSpan w:val="2"/>
            <w:tcBorders>
              <w:top w:val="nil"/>
              <w:left w:val="nil"/>
              <w:bottom w:val="nil"/>
              <w:right w:val="nil"/>
            </w:tcBorders>
            <w:shd w:val="clear" w:color="auto" w:fill="auto"/>
            <w:vAlign w:val="center"/>
            <w:hideMark/>
          </w:tcPr>
          <w:p w:rsidR="001B08CC" w:rsidRPr="001B08CC" w:rsidRDefault="001B08CC" w:rsidP="001B08CC">
            <w:pPr>
              <w:jc w:val="center"/>
              <w:rPr>
                <w:color w:val="000000"/>
                <w:sz w:val="16"/>
                <w:szCs w:val="16"/>
              </w:rPr>
            </w:pPr>
            <w:r w:rsidRPr="001B08CC">
              <w:rPr>
                <w:color w:val="000000"/>
                <w:sz w:val="16"/>
                <w:szCs w:val="16"/>
              </w:rPr>
              <w:t>9</w:t>
            </w:r>
          </w:p>
        </w:tc>
        <w:tc>
          <w:tcPr>
            <w:tcW w:w="960" w:type="dxa"/>
            <w:gridSpan w:val="2"/>
            <w:tcBorders>
              <w:top w:val="nil"/>
              <w:left w:val="single" w:sz="8" w:space="0" w:color="auto"/>
              <w:bottom w:val="nil"/>
              <w:right w:val="single" w:sz="8" w:space="0" w:color="auto"/>
            </w:tcBorders>
            <w:shd w:val="clear" w:color="auto" w:fill="auto"/>
            <w:vAlign w:val="center"/>
            <w:hideMark/>
          </w:tcPr>
          <w:p w:rsidR="001B08CC" w:rsidRPr="001B08CC" w:rsidRDefault="001B08CC" w:rsidP="001B08CC">
            <w:pPr>
              <w:jc w:val="center"/>
              <w:rPr>
                <w:color w:val="000000"/>
                <w:sz w:val="16"/>
                <w:szCs w:val="16"/>
              </w:rPr>
            </w:pPr>
            <w:r w:rsidRPr="001B08CC">
              <w:rPr>
                <w:color w:val="000000"/>
                <w:sz w:val="16"/>
                <w:szCs w:val="16"/>
              </w:rPr>
              <w:t>10</w:t>
            </w:r>
          </w:p>
        </w:tc>
        <w:tc>
          <w:tcPr>
            <w:tcW w:w="2442" w:type="dxa"/>
            <w:gridSpan w:val="3"/>
            <w:tcBorders>
              <w:top w:val="nil"/>
              <w:left w:val="nil"/>
              <w:bottom w:val="nil"/>
              <w:right w:val="single" w:sz="8" w:space="0" w:color="auto"/>
            </w:tcBorders>
            <w:shd w:val="clear" w:color="auto" w:fill="auto"/>
            <w:vAlign w:val="center"/>
            <w:hideMark/>
          </w:tcPr>
          <w:p w:rsidR="001B08CC" w:rsidRPr="001B08CC" w:rsidRDefault="001B08CC" w:rsidP="001B08CC">
            <w:pPr>
              <w:jc w:val="center"/>
              <w:rPr>
                <w:color w:val="000000"/>
                <w:sz w:val="16"/>
                <w:szCs w:val="16"/>
              </w:rPr>
            </w:pPr>
            <w:r w:rsidRPr="001B08CC">
              <w:rPr>
                <w:color w:val="000000"/>
                <w:sz w:val="16"/>
                <w:szCs w:val="16"/>
              </w:rPr>
              <w:t>11</w:t>
            </w:r>
          </w:p>
        </w:tc>
      </w:tr>
      <w:tr w:rsidR="001B08CC" w:rsidRPr="001B08CC" w:rsidTr="003D546A">
        <w:trPr>
          <w:trHeight w:val="1260"/>
        </w:trPr>
        <w:tc>
          <w:tcPr>
            <w:tcW w:w="720" w:type="dxa"/>
            <w:gridSpan w:val="2"/>
            <w:tcBorders>
              <w:top w:val="single" w:sz="8" w:space="0" w:color="auto"/>
              <w:left w:val="single" w:sz="8" w:space="0" w:color="auto"/>
              <w:bottom w:val="single" w:sz="4" w:space="0" w:color="auto"/>
              <w:right w:val="nil"/>
            </w:tcBorders>
            <w:shd w:val="clear" w:color="auto" w:fill="auto"/>
            <w:noWrap/>
            <w:vAlign w:val="center"/>
            <w:hideMark/>
          </w:tcPr>
          <w:p w:rsidR="001B08CC" w:rsidRPr="001B08CC" w:rsidRDefault="001B08CC" w:rsidP="001B08CC">
            <w:pPr>
              <w:jc w:val="center"/>
              <w:rPr>
                <w:color w:val="000000"/>
                <w:sz w:val="16"/>
                <w:szCs w:val="16"/>
              </w:rPr>
            </w:pPr>
            <w:r w:rsidRPr="001B08CC">
              <w:rPr>
                <w:color w:val="000000"/>
                <w:sz w:val="16"/>
                <w:szCs w:val="16"/>
              </w:rPr>
              <w:t>1</w:t>
            </w:r>
          </w:p>
        </w:tc>
        <w:tc>
          <w:tcPr>
            <w:tcW w:w="1715"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1B08CC" w:rsidRPr="001B08CC" w:rsidRDefault="001B08CC" w:rsidP="001B08CC">
            <w:pPr>
              <w:jc w:val="center"/>
              <w:rPr>
                <w:color w:val="000000"/>
                <w:sz w:val="16"/>
                <w:szCs w:val="16"/>
              </w:rPr>
            </w:pPr>
            <w:r w:rsidRPr="001B08CC">
              <w:rPr>
                <w:color w:val="000000"/>
                <w:sz w:val="16"/>
                <w:szCs w:val="16"/>
              </w:rPr>
              <w:t xml:space="preserve">Расселяемая площадь </w:t>
            </w:r>
          </w:p>
        </w:tc>
        <w:tc>
          <w:tcPr>
            <w:tcW w:w="1440" w:type="dxa"/>
            <w:gridSpan w:val="2"/>
            <w:tcBorders>
              <w:top w:val="single" w:sz="8" w:space="0" w:color="auto"/>
              <w:left w:val="nil"/>
              <w:bottom w:val="single" w:sz="4" w:space="0" w:color="auto"/>
              <w:right w:val="nil"/>
            </w:tcBorders>
            <w:shd w:val="clear" w:color="auto" w:fill="auto"/>
            <w:vAlign w:val="center"/>
            <w:hideMark/>
          </w:tcPr>
          <w:p w:rsidR="001B08CC" w:rsidRPr="001B08CC" w:rsidRDefault="001B08CC" w:rsidP="001B08CC">
            <w:pPr>
              <w:jc w:val="center"/>
              <w:rPr>
                <w:color w:val="000000"/>
                <w:sz w:val="16"/>
                <w:szCs w:val="16"/>
              </w:rPr>
            </w:pPr>
            <w:r w:rsidRPr="001B08CC">
              <w:rPr>
                <w:color w:val="000000"/>
                <w:sz w:val="16"/>
                <w:szCs w:val="16"/>
              </w:rPr>
              <w:t xml:space="preserve">квадратный </w:t>
            </w:r>
            <w:r w:rsidRPr="001B08CC">
              <w:rPr>
                <w:color w:val="000000"/>
                <w:sz w:val="16"/>
                <w:szCs w:val="16"/>
              </w:rPr>
              <w:br/>
              <w:t xml:space="preserve">метр </w:t>
            </w:r>
          </w:p>
        </w:tc>
        <w:tc>
          <w:tcPr>
            <w:tcW w:w="3500" w:type="dxa"/>
            <w:gridSpan w:val="5"/>
            <w:tcBorders>
              <w:top w:val="single" w:sz="8" w:space="0" w:color="auto"/>
              <w:left w:val="single" w:sz="8" w:space="0" w:color="auto"/>
              <w:bottom w:val="single" w:sz="4" w:space="0" w:color="auto"/>
              <w:right w:val="single" w:sz="8" w:space="0" w:color="auto"/>
            </w:tcBorders>
            <w:shd w:val="clear" w:color="auto" w:fill="auto"/>
            <w:vAlign w:val="center"/>
            <w:hideMark/>
          </w:tcPr>
          <w:p w:rsidR="001B08CC" w:rsidRPr="001B08CC" w:rsidRDefault="001B08CC" w:rsidP="001B08CC">
            <w:pPr>
              <w:rPr>
                <w:color w:val="000000"/>
                <w:sz w:val="16"/>
                <w:szCs w:val="16"/>
              </w:rPr>
            </w:pPr>
            <w:r w:rsidRPr="001B08CC">
              <w:rPr>
                <w:color w:val="000000"/>
                <w:sz w:val="16"/>
                <w:szCs w:val="16"/>
              </w:rPr>
              <w:t>Администрация муниципального образования Билибинский муниципальный район</w:t>
            </w:r>
          </w:p>
        </w:tc>
        <w:tc>
          <w:tcPr>
            <w:tcW w:w="862" w:type="dxa"/>
            <w:gridSpan w:val="2"/>
            <w:tcBorders>
              <w:top w:val="single" w:sz="8" w:space="0" w:color="auto"/>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х</w:t>
            </w:r>
          </w:p>
        </w:tc>
        <w:tc>
          <w:tcPr>
            <w:tcW w:w="850" w:type="dxa"/>
            <w:gridSpan w:val="2"/>
            <w:tcBorders>
              <w:top w:val="single" w:sz="8" w:space="0" w:color="auto"/>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800,1</w:t>
            </w:r>
          </w:p>
        </w:tc>
        <w:tc>
          <w:tcPr>
            <w:tcW w:w="851" w:type="dxa"/>
            <w:gridSpan w:val="2"/>
            <w:tcBorders>
              <w:top w:val="single" w:sz="8" w:space="0" w:color="auto"/>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340,3</w:t>
            </w:r>
          </w:p>
        </w:tc>
        <w:tc>
          <w:tcPr>
            <w:tcW w:w="850" w:type="dxa"/>
            <w:gridSpan w:val="2"/>
            <w:tcBorders>
              <w:top w:val="single" w:sz="8" w:space="0" w:color="auto"/>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0,0</w:t>
            </w:r>
          </w:p>
        </w:tc>
        <w:tc>
          <w:tcPr>
            <w:tcW w:w="851" w:type="dxa"/>
            <w:gridSpan w:val="2"/>
            <w:tcBorders>
              <w:top w:val="single" w:sz="8" w:space="0" w:color="auto"/>
              <w:left w:val="nil"/>
              <w:bottom w:val="single" w:sz="4" w:space="0" w:color="auto"/>
              <w:right w:val="nil"/>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0,0</w:t>
            </w:r>
          </w:p>
        </w:tc>
        <w:tc>
          <w:tcPr>
            <w:tcW w:w="960" w:type="dxa"/>
            <w:gridSpan w:val="2"/>
            <w:tcBorders>
              <w:top w:val="single" w:sz="8" w:space="0" w:color="auto"/>
              <w:left w:val="single" w:sz="8" w:space="0" w:color="auto"/>
              <w:bottom w:val="single" w:sz="4" w:space="0" w:color="auto"/>
              <w:right w:val="single" w:sz="8"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1 140,4</w:t>
            </w:r>
          </w:p>
        </w:tc>
        <w:tc>
          <w:tcPr>
            <w:tcW w:w="2442" w:type="dxa"/>
            <w:gridSpan w:val="3"/>
            <w:tcBorders>
              <w:top w:val="single" w:sz="8" w:space="0" w:color="auto"/>
              <w:left w:val="nil"/>
              <w:bottom w:val="single" w:sz="4" w:space="0" w:color="auto"/>
              <w:right w:val="single" w:sz="8" w:space="0" w:color="auto"/>
            </w:tcBorders>
            <w:shd w:val="clear" w:color="auto" w:fill="auto"/>
            <w:vAlign w:val="bottom"/>
            <w:hideMark/>
          </w:tcPr>
          <w:p w:rsidR="001B08CC" w:rsidRPr="001B08CC" w:rsidRDefault="001B08CC" w:rsidP="001B08CC">
            <w:pPr>
              <w:rPr>
                <w:color w:val="000000"/>
                <w:sz w:val="16"/>
                <w:szCs w:val="16"/>
              </w:rPr>
            </w:pPr>
            <w:r w:rsidRPr="001B08CC">
              <w:rPr>
                <w:color w:val="000000"/>
                <w:sz w:val="16"/>
                <w:szCs w:val="16"/>
              </w:rPr>
              <w:t>Субсидия на обеспечение мероприятий по развитию жилищного строительства»</w:t>
            </w:r>
          </w:p>
        </w:tc>
      </w:tr>
      <w:tr w:rsidR="001B08CC" w:rsidRPr="001B08CC" w:rsidTr="003D546A">
        <w:trPr>
          <w:trHeight w:val="1275"/>
        </w:trPr>
        <w:tc>
          <w:tcPr>
            <w:tcW w:w="720" w:type="dxa"/>
            <w:gridSpan w:val="2"/>
            <w:tcBorders>
              <w:top w:val="nil"/>
              <w:left w:val="single" w:sz="8" w:space="0" w:color="auto"/>
              <w:bottom w:val="single" w:sz="8" w:space="0" w:color="auto"/>
              <w:right w:val="nil"/>
            </w:tcBorders>
            <w:shd w:val="clear" w:color="auto" w:fill="auto"/>
            <w:noWrap/>
            <w:vAlign w:val="center"/>
            <w:hideMark/>
          </w:tcPr>
          <w:p w:rsidR="001B08CC" w:rsidRPr="001B08CC" w:rsidRDefault="001B08CC" w:rsidP="001B08CC">
            <w:pPr>
              <w:jc w:val="center"/>
              <w:rPr>
                <w:color w:val="000000"/>
                <w:sz w:val="16"/>
                <w:szCs w:val="16"/>
              </w:rPr>
            </w:pPr>
            <w:r w:rsidRPr="001B08CC">
              <w:rPr>
                <w:color w:val="000000"/>
                <w:sz w:val="16"/>
                <w:szCs w:val="16"/>
              </w:rPr>
              <w:t>2</w:t>
            </w:r>
          </w:p>
        </w:tc>
        <w:tc>
          <w:tcPr>
            <w:tcW w:w="1715" w:type="dxa"/>
            <w:tcBorders>
              <w:top w:val="nil"/>
              <w:left w:val="single" w:sz="8" w:space="0" w:color="auto"/>
              <w:bottom w:val="single" w:sz="8" w:space="0" w:color="auto"/>
              <w:right w:val="single" w:sz="8" w:space="0" w:color="auto"/>
            </w:tcBorders>
            <w:shd w:val="clear" w:color="auto" w:fill="auto"/>
            <w:vAlign w:val="center"/>
            <w:hideMark/>
          </w:tcPr>
          <w:p w:rsidR="001B08CC" w:rsidRPr="001B08CC" w:rsidRDefault="001B08CC" w:rsidP="001B08CC">
            <w:pPr>
              <w:jc w:val="center"/>
              <w:rPr>
                <w:color w:val="000000"/>
                <w:sz w:val="16"/>
                <w:szCs w:val="16"/>
              </w:rPr>
            </w:pPr>
            <w:r w:rsidRPr="001B08CC">
              <w:rPr>
                <w:color w:val="000000"/>
                <w:sz w:val="16"/>
                <w:szCs w:val="16"/>
              </w:rPr>
              <w:t xml:space="preserve">Количество расселяемых граждан </w:t>
            </w:r>
          </w:p>
        </w:tc>
        <w:tc>
          <w:tcPr>
            <w:tcW w:w="1440" w:type="dxa"/>
            <w:gridSpan w:val="2"/>
            <w:tcBorders>
              <w:top w:val="nil"/>
              <w:left w:val="nil"/>
              <w:bottom w:val="single" w:sz="8" w:space="0" w:color="auto"/>
              <w:right w:val="nil"/>
            </w:tcBorders>
            <w:shd w:val="clear" w:color="auto" w:fill="auto"/>
            <w:noWrap/>
            <w:vAlign w:val="center"/>
            <w:hideMark/>
          </w:tcPr>
          <w:p w:rsidR="001B08CC" w:rsidRPr="001B08CC" w:rsidRDefault="001B08CC" w:rsidP="001B08CC">
            <w:pPr>
              <w:jc w:val="center"/>
              <w:rPr>
                <w:color w:val="000000"/>
                <w:sz w:val="16"/>
                <w:szCs w:val="16"/>
              </w:rPr>
            </w:pPr>
            <w:r w:rsidRPr="001B08CC">
              <w:rPr>
                <w:color w:val="000000"/>
                <w:sz w:val="16"/>
                <w:szCs w:val="16"/>
              </w:rPr>
              <w:t xml:space="preserve">человек </w:t>
            </w:r>
          </w:p>
        </w:tc>
        <w:tc>
          <w:tcPr>
            <w:tcW w:w="3500" w:type="dxa"/>
            <w:gridSpan w:val="5"/>
            <w:tcBorders>
              <w:top w:val="nil"/>
              <w:left w:val="single" w:sz="8" w:space="0" w:color="auto"/>
              <w:bottom w:val="single" w:sz="8" w:space="0" w:color="auto"/>
              <w:right w:val="single" w:sz="8" w:space="0" w:color="auto"/>
            </w:tcBorders>
            <w:shd w:val="clear" w:color="auto" w:fill="auto"/>
            <w:vAlign w:val="center"/>
            <w:hideMark/>
          </w:tcPr>
          <w:p w:rsidR="001B08CC" w:rsidRPr="001B08CC" w:rsidRDefault="001B08CC" w:rsidP="001B08CC">
            <w:pPr>
              <w:rPr>
                <w:color w:val="000000"/>
                <w:sz w:val="16"/>
                <w:szCs w:val="16"/>
              </w:rPr>
            </w:pPr>
            <w:r w:rsidRPr="001B08CC">
              <w:rPr>
                <w:color w:val="000000"/>
                <w:sz w:val="16"/>
                <w:szCs w:val="16"/>
              </w:rPr>
              <w:t>Администрация муниципального образования Билибинский муниципальный район</w:t>
            </w:r>
          </w:p>
        </w:tc>
        <w:tc>
          <w:tcPr>
            <w:tcW w:w="862" w:type="dxa"/>
            <w:gridSpan w:val="2"/>
            <w:tcBorders>
              <w:top w:val="nil"/>
              <w:left w:val="nil"/>
              <w:bottom w:val="single" w:sz="8"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х</w:t>
            </w:r>
          </w:p>
        </w:tc>
        <w:tc>
          <w:tcPr>
            <w:tcW w:w="850" w:type="dxa"/>
            <w:gridSpan w:val="2"/>
            <w:tcBorders>
              <w:top w:val="nil"/>
              <w:left w:val="nil"/>
              <w:bottom w:val="single" w:sz="8"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52</w:t>
            </w:r>
          </w:p>
        </w:tc>
        <w:tc>
          <w:tcPr>
            <w:tcW w:w="851" w:type="dxa"/>
            <w:gridSpan w:val="2"/>
            <w:tcBorders>
              <w:top w:val="nil"/>
              <w:left w:val="nil"/>
              <w:bottom w:val="single" w:sz="8"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23</w:t>
            </w:r>
          </w:p>
        </w:tc>
        <w:tc>
          <w:tcPr>
            <w:tcW w:w="850" w:type="dxa"/>
            <w:gridSpan w:val="2"/>
            <w:tcBorders>
              <w:top w:val="nil"/>
              <w:left w:val="nil"/>
              <w:bottom w:val="single" w:sz="8"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w:t>
            </w:r>
          </w:p>
        </w:tc>
        <w:tc>
          <w:tcPr>
            <w:tcW w:w="851" w:type="dxa"/>
            <w:gridSpan w:val="2"/>
            <w:tcBorders>
              <w:top w:val="nil"/>
              <w:left w:val="nil"/>
              <w:bottom w:val="single" w:sz="8" w:space="0" w:color="auto"/>
              <w:right w:val="nil"/>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w:t>
            </w:r>
          </w:p>
        </w:tc>
        <w:tc>
          <w:tcPr>
            <w:tcW w:w="960" w:type="dxa"/>
            <w:gridSpan w:val="2"/>
            <w:tcBorders>
              <w:top w:val="nil"/>
              <w:left w:val="single" w:sz="8" w:space="0" w:color="auto"/>
              <w:bottom w:val="single" w:sz="8" w:space="0" w:color="auto"/>
              <w:right w:val="single" w:sz="8"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75</w:t>
            </w:r>
          </w:p>
        </w:tc>
        <w:tc>
          <w:tcPr>
            <w:tcW w:w="2442" w:type="dxa"/>
            <w:gridSpan w:val="3"/>
            <w:tcBorders>
              <w:top w:val="nil"/>
              <w:left w:val="nil"/>
              <w:bottom w:val="single" w:sz="8" w:space="0" w:color="auto"/>
              <w:right w:val="single" w:sz="8" w:space="0" w:color="auto"/>
            </w:tcBorders>
            <w:shd w:val="clear" w:color="auto" w:fill="auto"/>
            <w:vAlign w:val="bottom"/>
            <w:hideMark/>
          </w:tcPr>
          <w:p w:rsidR="001B08CC" w:rsidRPr="001B08CC" w:rsidRDefault="001B08CC" w:rsidP="001B08CC">
            <w:pPr>
              <w:rPr>
                <w:color w:val="000000"/>
                <w:sz w:val="16"/>
                <w:szCs w:val="16"/>
              </w:rPr>
            </w:pPr>
            <w:r w:rsidRPr="001B08CC">
              <w:rPr>
                <w:color w:val="000000"/>
                <w:sz w:val="16"/>
                <w:szCs w:val="16"/>
              </w:rPr>
              <w:t>Субсидия на обеспечение мероприятий по развитию жилищного строительства»</w:t>
            </w:r>
          </w:p>
        </w:tc>
      </w:tr>
    </w:tbl>
    <w:p w:rsidR="001B08CC" w:rsidRPr="001B08CC" w:rsidRDefault="001B08CC" w:rsidP="001B08CC">
      <w:pPr>
        <w:tabs>
          <w:tab w:val="left" w:pos="0"/>
        </w:tabs>
        <w:jc w:val="center"/>
        <w:rPr>
          <w:b/>
          <w:sz w:val="16"/>
          <w:szCs w:val="16"/>
        </w:rPr>
      </w:pPr>
    </w:p>
    <w:p w:rsidR="001B08CC" w:rsidRPr="001B08CC" w:rsidRDefault="001B08CC" w:rsidP="001B08CC">
      <w:pPr>
        <w:tabs>
          <w:tab w:val="left" w:pos="0"/>
        </w:tabs>
        <w:jc w:val="center"/>
        <w:rPr>
          <w:b/>
          <w:sz w:val="16"/>
          <w:szCs w:val="16"/>
        </w:rPr>
      </w:pPr>
    </w:p>
    <w:p w:rsidR="001B08CC" w:rsidRPr="001B08CC" w:rsidRDefault="001B08CC" w:rsidP="001B08CC">
      <w:pPr>
        <w:tabs>
          <w:tab w:val="left" w:pos="0"/>
        </w:tabs>
        <w:jc w:val="center"/>
        <w:rPr>
          <w:b/>
          <w:sz w:val="16"/>
          <w:szCs w:val="16"/>
        </w:rPr>
      </w:pPr>
    </w:p>
    <w:p w:rsidR="001B08CC" w:rsidRPr="001B08CC" w:rsidRDefault="001B08CC" w:rsidP="001B08CC">
      <w:pPr>
        <w:tabs>
          <w:tab w:val="left" w:pos="0"/>
        </w:tabs>
        <w:jc w:val="center"/>
        <w:rPr>
          <w:b/>
          <w:sz w:val="16"/>
          <w:szCs w:val="16"/>
        </w:rPr>
      </w:pPr>
    </w:p>
    <w:p w:rsidR="001B08CC" w:rsidRPr="001B08CC" w:rsidRDefault="001B08CC" w:rsidP="001B08CC">
      <w:pPr>
        <w:tabs>
          <w:tab w:val="left" w:pos="0"/>
        </w:tabs>
        <w:jc w:val="center"/>
        <w:rPr>
          <w:b/>
          <w:sz w:val="16"/>
          <w:szCs w:val="16"/>
        </w:rPr>
      </w:pPr>
    </w:p>
    <w:p w:rsidR="001B08CC" w:rsidRPr="001B08CC" w:rsidRDefault="001B08CC" w:rsidP="001B08CC">
      <w:pPr>
        <w:tabs>
          <w:tab w:val="left" w:pos="0"/>
        </w:tabs>
        <w:jc w:val="center"/>
        <w:rPr>
          <w:b/>
          <w:sz w:val="16"/>
          <w:szCs w:val="16"/>
        </w:rPr>
      </w:pPr>
    </w:p>
    <w:p w:rsidR="001B08CC" w:rsidRPr="001B08CC" w:rsidRDefault="001B08CC" w:rsidP="001B08CC">
      <w:pPr>
        <w:tabs>
          <w:tab w:val="left" w:pos="0"/>
        </w:tabs>
        <w:jc w:val="center"/>
        <w:rPr>
          <w:b/>
          <w:sz w:val="16"/>
          <w:szCs w:val="16"/>
        </w:rPr>
      </w:pPr>
    </w:p>
    <w:p w:rsidR="001B08CC" w:rsidRPr="001B08CC" w:rsidRDefault="001B08CC" w:rsidP="001B08CC">
      <w:pPr>
        <w:tabs>
          <w:tab w:val="left" w:pos="0"/>
        </w:tabs>
        <w:jc w:val="center"/>
        <w:rPr>
          <w:b/>
          <w:sz w:val="16"/>
          <w:szCs w:val="16"/>
        </w:rPr>
      </w:pPr>
    </w:p>
    <w:tbl>
      <w:tblPr>
        <w:tblW w:w="14360" w:type="dxa"/>
        <w:tblInd w:w="93" w:type="dxa"/>
        <w:tblLook w:val="04A0" w:firstRow="1" w:lastRow="0" w:firstColumn="1" w:lastColumn="0" w:noHBand="0" w:noVBand="1"/>
      </w:tblPr>
      <w:tblGrid>
        <w:gridCol w:w="820"/>
        <w:gridCol w:w="2760"/>
        <w:gridCol w:w="1960"/>
        <w:gridCol w:w="1240"/>
        <w:gridCol w:w="1200"/>
        <w:gridCol w:w="1320"/>
        <w:gridCol w:w="1240"/>
        <w:gridCol w:w="1760"/>
        <w:gridCol w:w="2060"/>
      </w:tblGrid>
      <w:tr w:rsidR="001B08CC" w:rsidRPr="001B08CC" w:rsidTr="003D546A">
        <w:trPr>
          <w:trHeight w:val="106"/>
        </w:trPr>
        <w:tc>
          <w:tcPr>
            <w:tcW w:w="820" w:type="dxa"/>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2760" w:type="dxa"/>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1960" w:type="dxa"/>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1240" w:type="dxa"/>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1200" w:type="dxa"/>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1320" w:type="dxa"/>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5060" w:type="dxa"/>
            <w:gridSpan w:val="3"/>
            <w:tcBorders>
              <w:top w:val="nil"/>
              <w:left w:val="nil"/>
              <w:bottom w:val="nil"/>
              <w:right w:val="nil"/>
            </w:tcBorders>
            <w:shd w:val="clear" w:color="auto" w:fill="auto"/>
            <w:vAlign w:val="bottom"/>
            <w:hideMark/>
          </w:tcPr>
          <w:p w:rsidR="001B08CC" w:rsidRPr="001B08CC" w:rsidRDefault="001B08CC" w:rsidP="001B08CC">
            <w:pPr>
              <w:jc w:val="right"/>
              <w:rPr>
                <w:color w:val="000000"/>
                <w:sz w:val="16"/>
                <w:szCs w:val="16"/>
              </w:rPr>
            </w:pPr>
            <w:r w:rsidRPr="001B08CC">
              <w:rPr>
                <w:color w:val="000000"/>
                <w:sz w:val="16"/>
                <w:szCs w:val="16"/>
              </w:rPr>
              <w:t>Приложение № 3</w:t>
            </w:r>
            <w:r w:rsidRPr="001B08CC">
              <w:rPr>
                <w:color w:val="000000"/>
                <w:sz w:val="16"/>
                <w:szCs w:val="16"/>
              </w:rPr>
              <w:br/>
              <w:t xml:space="preserve">к муниципальной программе «Развитие жилищного строительства» на территории муниципального образования Билибинский муниципальный район» </w:t>
            </w:r>
          </w:p>
        </w:tc>
      </w:tr>
      <w:tr w:rsidR="001B08CC" w:rsidRPr="001B08CC" w:rsidTr="003D546A">
        <w:trPr>
          <w:trHeight w:val="315"/>
        </w:trPr>
        <w:tc>
          <w:tcPr>
            <w:tcW w:w="820" w:type="dxa"/>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2760" w:type="dxa"/>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1960" w:type="dxa"/>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1240" w:type="dxa"/>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1200" w:type="dxa"/>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1320" w:type="dxa"/>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1240" w:type="dxa"/>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1760" w:type="dxa"/>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c>
          <w:tcPr>
            <w:tcW w:w="2060" w:type="dxa"/>
            <w:tcBorders>
              <w:top w:val="nil"/>
              <w:left w:val="nil"/>
              <w:bottom w:val="nil"/>
              <w:right w:val="nil"/>
            </w:tcBorders>
            <w:shd w:val="clear" w:color="auto" w:fill="auto"/>
            <w:noWrap/>
            <w:vAlign w:val="bottom"/>
            <w:hideMark/>
          </w:tcPr>
          <w:p w:rsidR="001B08CC" w:rsidRPr="001B08CC" w:rsidRDefault="001B08CC" w:rsidP="001B08CC">
            <w:pPr>
              <w:rPr>
                <w:color w:val="000000"/>
                <w:sz w:val="16"/>
                <w:szCs w:val="16"/>
              </w:rPr>
            </w:pPr>
          </w:p>
        </w:tc>
      </w:tr>
      <w:tr w:rsidR="001B08CC" w:rsidRPr="001B08CC" w:rsidTr="003D546A">
        <w:trPr>
          <w:trHeight w:val="420"/>
        </w:trPr>
        <w:tc>
          <w:tcPr>
            <w:tcW w:w="14360" w:type="dxa"/>
            <w:gridSpan w:val="9"/>
            <w:tcBorders>
              <w:top w:val="nil"/>
              <w:left w:val="nil"/>
              <w:bottom w:val="nil"/>
              <w:right w:val="nil"/>
            </w:tcBorders>
            <w:shd w:val="clear" w:color="auto" w:fill="auto"/>
            <w:vAlign w:val="bottom"/>
            <w:hideMark/>
          </w:tcPr>
          <w:p w:rsidR="001B08CC" w:rsidRPr="001B08CC" w:rsidRDefault="001B08CC" w:rsidP="001B08CC">
            <w:pPr>
              <w:jc w:val="center"/>
              <w:rPr>
                <w:b/>
                <w:bCs/>
                <w:color w:val="000000"/>
                <w:sz w:val="16"/>
                <w:szCs w:val="16"/>
              </w:rPr>
            </w:pPr>
            <w:r w:rsidRPr="001B08CC">
              <w:rPr>
                <w:b/>
                <w:bCs/>
                <w:color w:val="000000"/>
                <w:sz w:val="16"/>
                <w:szCs w:val="16"/>
              </w:rPr>
              <w:t xml:space="preserve">РЕСУРСНОЕ ОБЕСПЕЧЕНИЕ </w:t>
            </w:r>
          </w:p>
        </w:tc>
      </w:tr>
      <w:tr w:rsidR="001B08CC" w:rsidRPr="001B08CC" w:rsidTr="003D546A">
        <w:trPr>
          <w:trHeight w:val="690"/>
        </w:trPr>
        <w:tc>
          <w:tcPr>
            <w:tcW w:w="14360" w:type="dxa"/>
            <w:gridSpan w:val="9"/>
            <w:tcBorders>
              <w:top w:val="nil"/>
              <w:left w:val="nil"/>
              <w:bottom w:val="nil"/>
              <w:right w:val="nil"/>
            </w:tcBorders>
            <w:shd w:val="clear" w:color="auto" w:fill="auto"/>
            <w:vAlign w:val="bottom"/>
            <w:hideMark/>
          </w:tcPr>
          <w:p w:rsidR="001B08CC" w:rsidRPr="001B08CC" w:rsidRDefault="001B08CC" w:rsidP="001B08CC">
            <w:pPr>
              <w:jc w:val="center"/>
              <w:rPr>
                <w:color w:val="000000"/>
                <w:sz w:val="16"/>
                <w:szCs w:val="16"/>
              </w:rPr>
            </w:pPr>
            <w:r w:rsidRPr="001B08CC">
              <w:rPr>
                <w:color w:val="000000"/>
                <w:sz w:val="16"/>
                <w:szCs w:val="16"/>
              </w:rPr>
              <w:lastRenderedPageBreak/>
              <w:t xml:space="preserve">муниципальной программы «Развитие жилищного строительства» на территории муниципального образования Билибинский муниципальный район» </w:t>
            </w:r>
          </w:p>
        </w:tc>
      </w:tr>
      <w:tr w:rsidR="001B08CC" w:rsidRPr="001B08CC" w:rsidTr="003D546A">
        <w:trPr>
          <w:trHeight w:val="315"/>
        </w:trPr>
        <w:tc>
          <w:tcPr>
            <w:tcW w:w="820" w:type="dxa"/>
            <w:vMerge w:val="restart"/>
            <w:tcBorders>
              <w:top w:val="single" w:sz="8" w:space="0" w:color="auto"/>
              <w:left w:val="single" w:sz="8" w:space="0" w:color="auto"/>
              <w:bottom w:val="single" w:sz="8" w:space="0" w:color="000000"/>
              <w:right w:val="nil"/>
            </w:tcBorders>
            <w:shd w:val="clear" w:color="auto" w:fill="auto"/>
            <w:vAlign w:val="center"/>
            <w:hideMark/>
          </w:tcPr>
          <w:p w:rsidR="001B08CC" w:rsidRPr="001B08CC" w:rsidRDefault="001B08CC" w:rsidP="001B08CC">
            <w:pPr>
              <w:jc w:val="center"/>
              <w:rPr>
                <w:color w:val="000000"/>
                <w:sz w:val="16"/>
                <w:szCs w:val="16"/>
              </w:rPr>
            </w:pPr>
            <w:r w:rsidRPr="001B08CC">
              <w:rPr>
                <w:color w:val="000000"/>
                <w:sz w:val="16"/>
                <w:szCs w:val="16"/>
              </w:rPr>
              <w:t xml:space="preserve">№ </w:t>
            </w:r>
            <w:r w:rsidRPr="001B08CC">
              <w:rPr>
                <w:color w:val="000000"/>
                <w:sz w:val="16"/>
                <w:szCs w:val="16"/>
              </w:rPr>
              <w:br/>
            </w:r>
            <w:proofErr w:type="gramStart"/>
            <w:r w:rsidRPr="001B08CC">
              <w:rPr>
                <w:color w:val="000000"/>
                <w:sz w:val="16"/>
                <w:szCs w:val="16"/>
              </w:rPr>
              <w:t>п</w:t>
            </w:r>
            <w:proofErr w:type="gramEnd"/>
            <w:r w:rsidRPr="001B08CC">
              <w:rPr>
                <w:color w:val="000000"/>
                <w:sz w:val="16"/>
                <w:szCs w:val="16"/>
              </w:rPr>
              <w:t>/п</w:t>
            </w:r>
          </w:p>
        </w:tc>
        <w:tc>
          <w:tcPr>
            <w:tcW w:w="27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B08CC" w:rsidRPr="001B08CC" w:rsidRDefault="001B08CC" w:rsidP="001B08CC">
            <w:pPr>
              <w:jc w:val="center"/>
              <w:rPr>
                <w:color w:val="000000"/>
                <w:sz w:val="16"/>
                <w:szCs w:val="16"/>
              </w:rPr>
            </w:pPr>
            <w:r w:rsidRPr="001B08CC">
              <w:rPr>
                <w:color w:val="000000"/>
                <w:sz w:val="16"/>
                <w:szCs w:val="16"/>
              </w:rPr>
              <w:t xml:space="preserve">Наименование  </w:t>
            </w:r>
            <w:r w:rsidRPr="001B08CC">
              <w:rPr>
                <w:color w:val="000000"/>
                <w:sz w:val="16"/>
                <w:szCs w:val="16"/>
              </w:rPr>
              <w:br/>
              <w:t xml:space="preserve">направления, раздела,  </w:t>
            </w:r>
            <w:r w:rsidRPr="001B08CC">
              <w:rPr>
                <w:color w:val="000000"/>
                <w:sz w:val="16"/>
                <w:szCs w:val="16"/>
              </w:rPr>
              <w:br/>
              <w:t xml:space="preserve">мероприятия </w:t>
            </w:r>
          </w:p>
        </w:tc>
        <w:tc>
          <w:tcPr>
            <w:tcW w:w="1960" w:type="dxa"/>
            <w:vMerge w:val="restart"/>
            <w:tcBorders>
              <w:top w:val="single" w:sz="8" w:space="0" w:color="auto"/>
              <w:left w:val="nil"/>
              <w:bottom w:val="single" w:sz="8" w:space="0" w:color="000000"/>
              <w:right w:val="nil"/>
            </w:tcBorders>
            <w:shd w:val="clear" w:color="auto" w:fill="auto"/>
            <w:vAlign w:val="center"/>
            <w:hideMark/>
          </w:tcPr>
          <w:p w:rsidR="001B08CC" w:rsidRPr="001B08CC" w:rsidRDefault="001B08CC" w:rsidP="001B08CC">
            <w:pPr>
              <w:jc w:val="center"/>
              <w:rPr>
                <w:color w:val="000000"/>
                <w:sz w:val="16"/>
                <w:szCs w:val="16"/>
              </w:rPr>
            </w:pPr>
            <w:r w:rsidRPr="001B08CC">
              <w:rPr>
                <w:color w:val="000000"/>
                <w:sz w:val="16"/>
                <w:szCs w:val="16"/>
              </w:rPr>
              <w:t xml:space="preserve">Период  </w:t>
            </w:r>
            <w:r w:rsidRPr="001B08CC">
              <w:rPr>
                <w:color w:val="000000"/>
                <w:sz w:val="16"/>
                <w:szCs w:val="16"/>
              </w:rPr>
              <w:br/>
              <w:t xml:space="preserve">реализации </w:t>
            </w:r>
            <w:r w:rsidRPr="001B08CC">
              <w:rPr>
                <w:color w:val="000000"/>
                <w:sz w:val="16"/>
                <w:szCs w:val="16"/>
              </w:rPr>
              <w:br/>
              <w:t xml:space="preserve">мероприятий </w:t>
            </w:r>
            <w:r w:rsidRPr="001B08CC">
              <w:rPr>
                <w:color w:val="000000"/>
                <w:sz w:val="16"/>
                <w:szCs w:val="16"/>
              </w:rPr>
              <w:br/>
              <w:t>(годы)</w:t>
            </w:r>
          </w:p>
        </w:tc>
        <w:tc>
          <w:tcPr>
            <w:tcW w:w="676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1B08CC" w:rsidRPr="001B08CC" w:rsidRDefault="001B08CC" w:rsidP="001B08CC">
            <w:pPr>
              <w:jc w:val="center"/>
              <w:rPr>
                <w:color w:val="000000"/>
                <w:sz w:val="16"/>
                <w:szCs w:val="16"/>
              </w:rPr>
            </w:pPr>
            <w:r w:rsidRPr="001B08CC">
              <w:rPr>
                <w:color w:val="000000"/>
                <w:sz w:val="16"/>
                <w:szCs w:val="16"/>
              </w:rPr>
              <w:t xml:space="preserve">Объем финансовых ресурсов, тыс. рублей </w:t>
            </w:r>
          </w:p>
        </w:tc>
        <w:tc>
          <w:tcPr>
            <w:tcW w:w="2060" w:type="dxa"/>
            <w:vMerge w:val="restart"/>
            <w:tcBorders>
              <w:top w:val="single" w:sz="8" w:space="0" w:color="auto"/>
              <w:left w:val="nil"/>
              <w:bottom w:val="single" w:sz="8" w:space="0" w:color="000000"/>
              <w:right w:val="single" w:sz="8" w:space="0" w:color="auto"/>
            </w:tcBorders>
            <w:shd w:val="clear" w:color="auto" w:fill="auto"/>
            <w:vAlign w:val="center"/>
            <w:hideMark/>
          </w:tcPr>
          <w:p w:rsidR="001B08CC" w:rsidRPr="001B08CC" w:rsidRDefault="001B08CC" w:rsidP="001B08CC">
            <w:pPr>
              <w:jc w:val="center"/>
              <w:rPr>
                <w:color w:val="000000"/>
                <w:sz w:val="16"/>
                <w:szCs w:val="16"/>
              </w:rPr>
            </w:pPr>
            <w:r w:rsidRPr="001B08CC">
              <w:rPr>
                <w:color w:val="000000"/>
                <w:sz w:val="16"/>
                <w:szCs w:val="16"/>
              </w:rPr>
              <w:t xml:space="preserve"> Ответственный </w:t>
            </w:r>
            <w:r w:rsidRPr="001B08CC">
              <w:rPr>
                <w:color w:val="000000"/>
                <w:sz w:val="16"/>
                <w:szCs w:val="16"/>
              </w:rPr>
              <w:br/>
              <w:t xml:space="preserve">исполнитель,  </w:t>
            </w:r>
            <w:r w:rsidRPr="001B08CC">
              <w:rPr>
                <w:color w:val="000000"/>
                <w:sz w:val="16"/>
                <w:szCs w:val="16"/>
              </w:rPr>
              <w:br/>
              <w:t xml:space="preserve">соисполнители, </w:t>
            </w:r>
            <w:r w:rsidRPr="001B08CC">
              <w:rPr>
                <w:color w:val="000000"/>
                <w:sz w:val="16"/>
                <w:szCs w:val="16"/>
              </w:rPr>
              <w:br/>
              <w:t xml:space="preserve">участники </w:t>
            </w:r>
          </w:p>
        </w:tc>
      </w:tr>
      <w:tr w:rsidR="001B08CC" w:rsidRPr="001B08CC" w:rsidTr="003D546A">
        <w:trPr>
          <w:trHeight w:val="330"/>
        </w:trPr>
        <w:tc>
          <w:tcPr>
            <w:tcW w:w="820" w:type="dxa"/>
            <w:vMerge/>
            <w:tcBorders>
              <w:top w:val="single" w:sz="8" w:space="0" w:color="auto"/>
              <w:left w:val="single" w:sz="8" w:space="0" w:color="auto"/>
              <w:bottom w:val="single" w:sz="8" w:space="0" w:color="000000"/>
              <w:right w:val="nil"/>
            </w:tcBorders>
            <w:vAlign w:val="center"/>
            <w:hideMark/>
          </w:tcPr>
          <w:p w:rsidR="001B08CC" w:rsidRPr="001B08CC" w:rsidRDefault="001B08CC" w:rsidP="001B08CC">
            <w:pPr>
              <w:rPr>
                <w:color w:val="000000"/>
                <w:sz w:val="16"/>
                <w:szCs w:val="16"/>
              </w:rPr>
            </w:pPr>
          </w:p>
        </w:tc>
        <w:tc>
          <w:tcPr>
            <w:tcW w:w="2760" w:type="dxa"/>
            <w:vMerge/>
            <w:tcBorders>
              <w:top w:val="single" w:sz="8" w:space="0" w:color="auto"/>
              <w:left w:val="single" w:sz="8" w:space="0" w:color="auto"/>
              <w:bottom w:val="single" w:sz="8" w:space="0" w:color="000000"/>
              <w:right w:val="single" w:sz="8" w:space="0" w:color="auto"/>
            </w:tcBorders>
            <w:vAlign w:val="center"/>
            <w:hideMark/>
          </w:tcPr>
          <w:p w:rsidR="001B08CC" w:rsidRPr="001B08CC" w:rsidRDefault="001B08CC" w:rsidP="001B08CC">
            <w:pPr>
              <w:rPr>
                <w:color w:val="000000"/>
                <w:sz w:val="16"/>
                <w:szCs w:val="16"/>
              </w:rPr>
            </w:pPr>
          </w:p>
        </w:tc>
        <w:tc>
          <w:tcPr>
            <w:tcW w:w="1960" w:type="dxa"/>
            <w:vMerge/>
            <w:tcBorders>
              <w:top w:val="single" w:sz="8" w:space="0" w:color="auto"/>
              <w:left w:val="nil"/>
              <w:bottom w:val="single" w:sz="8" w:space="0" w:color="000000"/>
              <w:right w:val="nil"/>
            </w:tcBorders>
            <w:vAlign w:val="center"/>
            <w:hideMark/>
          </w:tcPr>
          <w:p w:rsidR="001B08CC" w:rsidRPr="001B08CC" w:rsidRDefault="001B08CC" w:rsidP="001B08CC">
            <w:pPr>
              <w:rPr>
                <w:color w:val="000000"/>
                <w:sz w:val="16"/>
                <w:szCs w:val="16"/>
              </w:rPr>
            </w:pPr>
          </w:p>
        </w:tc>
        <w:tc>
          <w:tcPr>
            <w:tcW w:w="12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B08CC" w:rsidRPr="001B08CC" w:rsidRDefault="001B08CC" w:rsidP="001B08CC">
            <w:pPr>
              <w:jc w:val="center"/>
              <w:rPr>
                <w:color w:val="000000"/>
                <w:sz w:val="16"/>
                <w:szCs w:val="16"/>
              </w:rPr>
            </w:pPr>
            <w:r w:rsidRPr="001B08CC">
              <w:rPr>
                <w:color w:val="000000"/>
                <w:sz w:val="16"/>
                <w:szCs w:val="16"/>
              </w:rPr>
              <w:t>всего</w:t>
            </w:r>
          </w:p>
        </w:tc>
        <w:tc>
          <w:tcPr>
            <w:tcW w:w="5520" w:type="dxa"/>
            <w:gridSpan w:val="4"/>
            <w:tcBorders>
              <w:top w:val="nil"/>
              <w:left w:val="nil"/>
              <w:bottom w:val="nil"/>
              <w:right w:val="single" w:sz="8" w:space="0" w:color="000000"/>
            </w:tcBorders>
            <w:shd w:val="clear" w:color="auto" w:fill="auto"/>
            <w:noWrap/>
            <w:vAlign w:val="center"/>
            <w:hideMark/>
          </w:tcPr>
          <w:p w:rsidR="001B08CC" w:rsidRPr="001B08CC" w:rsidRDefault="001B08CC" w:rsidP="001B08CC">
            <w:pPr>
              <w:jc w:val="center"/>
              <w:rPr>
                <w:color w:val="000000"/>
                <w:sz w:val="16"/>
                <w:szCs w:val="16"/>
              </w:rPr>
            </w:pPr>
            <w:r w:rsidRPr="001B08CC">
              <w:rPr>
                <w:color w:val="000000"/>
                <w:sz w:val="16"/>
                <w:szCs w:val="16"/>
              </w:rPr>
              <w:t xml:space="preserve"> в том числе средства: </w:t>
            </w:r>
          </w:p>
        </w:tc>
        <w:tc>
          <w:tcPr>
            <w:tcW w:w="2060" w:type="dxa"/>
            <w:vMerge/>
            <w:tcBorders>
              <w:top w:val="single" w:sz="8" w:space="0" w:color="auto"/>
              <w:left w:val="nil"/>
              <w:bottom w:val="single" w:sz="8" w:space="0" w:color="000000"/>
              <w:right w:val="single" w:sz="8" w:space="0" w:color="auto"/>
            </w:tcBorders>
            <w:vAlign w:val="center"/>
            <w:hideMark/>
          </w:tcPr>
          <w:p w:rsidR="001B08CC" w:rsidRPr="001B08CC" w:rsidRDefault="001B08CC" w:rsidP="001B08CC">
            <w:pPr>
              <w:rPr>
                <w:color w:val="000000"/>
                <w:sz w:val="16"/>
                <w:szCs w:val="16"/>
              </w:rPr>
            </w:pPr>
          </w:p>
        </w:tc>
      </w:tr>
      <w:tr w:rsidR="001B08CC" w:rsidRPr="001B08CC" w:rsidTr="003D546A">
        <w:trPr>
          <w:trHeight w:val="960"/>
        </w:trPr>
        <w:tc>
          <w:tcPr>
            <w:tcW w:w="820" w:type="dxa"/>
            <w:vMerge/>
            <w:tcBorders>
              <w:top w:val="single" w:sz="8" w:space="0" w:color="auto"/>
              <w:left w:val="single" w:sz="8" w:space="0" w:color="auto"/>
              <w:bottom w:val="single" w:sz="8" w:space="0" w:color="000000"/>
              <w:right w:val="nil"/>
            </w:tcBorders>
            <w:vAlign w:val="center"/>
            <w:hideMark/>
          </w:tcPr>
          <w:p w:rsidR="001B08CC" w:rsidRPr="001B08CC" w:rsidRDefault="001B08CC" w:rsidP="001B08CC">
            <w:pPr>
              <w:rPr>
                <w:color w:val="000000"/>
                <w:sz w:val="16"/>
                <w:szCs w:val="16"/>
              </w:rPr>
            </w:pPr>
          </w:p>
        </w:tc>
        <w:tc>
          <w:tcPr>
            <w:tcW w:w="2760" w:type="dxa"/>
            <w:vMerge/>
            <w:tcBorders>
              <w:top w:val="single" w:sz="8" w:space="0" w:color="auto"/>
              <w:left w:val="single" w:sz="8" w:space="0" w:color="auto"/>
              <w:bottom w:val="single" w:sz="8" w:space="0" w:color="000000"/>
              <w:right w:val="single" w:sz="8" w:space="0" w:color="auto"/>
            </w:tcBorders>
            <w:vAlign w:val="center"/>
            <w:hideMark/>
          </w:tcPr>
          <w:p w:rsidR="001B08CC" w:rsidRPr="001B08CC" w:rsidRDefault="001B08CC" w:rsidP="001B08CC">
            <w:pPr>
              <w:rPr>
                <w:color w:val="000000"/>
                <w:sz w:val="16"/>
                <w:szCs w:val="16"/>
              </w:rPr>
            </w:pPr>
          </w:p>
        </w:tc>
        <w:tc>
          <w:tcPr>
            <w:tcW w:w="1960" w:type="dxa"/>
            <w:vMerge/>
            <w:tcBorders>
              <w:top w:val="single" w:sz="8" w:space="0" w:color="auto"/>
              <w:left w:val="nil"/>
              <w:bottom w:val="single" w:sz="8" w:space="0" w:color="000000"/>
              <w:right w:val="nil"/>
            </w:tcBorders>
            <w:vAlign w:val="center"/>
            <w:hideMark/>
          </w:tcPr>
          <w:p w:rsidR="001B08CC" w:rsidRPr="001B08CC" w:rsidRDefault="001B08CC" w:rsidP="001B08CC">
            <w:pPr>
              <w:rPr>
                <w:color w:val="000000"/>
                <w:sz w:val="16"/>
                <w:szCs w:val="16"/>
              </w:rPr>
            </w:pPr>
          </w:p>
        </w:tc>
        <w:tc>
          <w:tcPr>
            <w:tcW w:w="1240" w:type="dxa"/>
            <w:vMerge/>
            <w:tcBorders>
              <w:top w:val="nil"/>
              <w:left w:val="single" w:sz="8" w:space="0" w:color="auto"/>
              <w:bottom w:val="single" w:sz="8" w:space="0" w:color="000000"/>
              <w:right w:val="single" w:sz="8" w:space="0" w:color="auto"/>
            </w:tcBorders>
            <w:vAlign w:val="center"/>
            <w:hideMark/>
          </w:tcPr>
          <w:p w:rsidR="001B08CC" w:rsidRPr="001B08CC" w:rsidRDefault="001B08CC" w:rsidP="001B08CC">
            <w:pPr>
              <w:rPr>
                <w:color w:val="000000"/>
                <w:sz w:val="16"/>
                <w:szCs w:val="16"/>
              </w:rPr>
            </w:pPr>
          </w:p>
        </w:tc>
        <w:tc>
          <w:tcPr>
            <w:tcW w:w="1200" w:type="dxa"/>
            <w:tcBorders>
              <w:top w:val="single" w:sz="8" w:space="0" w:color="auto"/>
              <w:left w:val="nil"/>
              <w:bottom w:val="single" w:sz="8" w:space="0" w:color="auto"/>
              <w:right w:val="single" w:sz="4" w:space="0" w:color="auto"/>
            </w:tcBorders>
            <w:shd w:val="clear" w:color="auto" w:fill="auto"/>
            <w:vAlign w:val="center"/>
            <w:hideMark/>
          </w:tcPr>
          <w:p w:rsidR="001B08CC" w:rsidRPr="001B08CC" w:rsidRDefault="001B08CC" w:rsidP="001B08CC">
            <w:pPr>
              <w:jc w:val="center"/>
              <w:rPr>
                <w:color w:val="000000"/>
                <w:sz w:val="16"/>
                <w:szCs w:val="16"/>
              </w:rPr>
            </w:pPr>
            <w:r w:rsidRPr="001B08CC">
              <w:rPr>
                <w:color w:val="000000"/>
                <w:sz w:val="16"/>
                <w:szCs w:val="16"/>
              </w:rPr>
              <w:t xml:space="preserve">средства </w:t>
            </w:r>
            <w:r w:rsidRPr="001B08CC">
              <w:rPr>
                <w:color w:val="000000"/>
                <w:sz w:val="16"/>
                <w:szCs w:val="16"/>
              </w:rPr>
              <w:br/>
              <w:t xml:space="preserve">фонда </w:t>
            </w:r>
          </w:p>
        </w:tc>
        <w:tc>
          <w:tcPr>
            <w:tcW w:w="1320" w:type="dxa"/>
            <w:tcBorders>
              <w:top w:val="single" w:sz="8" w:space="0" w:color="auto"/>
              <w:left w:val="nil"/>
              <w:bottom w:val="single" w:sz="8" w:space="0" w:color="auto"/>
              <w:right w:val="single" w:sz="4" w:space="0" w:color="auto"/>
            </w:tcBorders>
            <w:shd w:val="clear" w:color="auto" w:fill="auto"/>
            <w:vAlign w:val="center"/>
            <w:hideMark/>
          </w:tcPr>
          <w:p w:rsidR="001B08CC" w:rsidRPr="001B08CC" w:rsidRDefault="001B08CC" w:rsidP="001B08CC">
            <w:pPr>
              <w:jc w:val="center"/>
              <w:rPr>
                <w:color w:val="000000"/>
                <w:sz w:val="16"/>
                <w:szCs w:val="16"/>
              </w:rPr>
            </w:pPr>
            <w:r w:rsidRPr="001B08CC">
              <w:rPr>
                <w:color w:val="000000"/>
                <w:sz w:val="16"/>
                <w:szCs w:val="16"/>
              </w:rPr>
              <w:t xml:space="preserve">окружного </w:t>
            </w:r>
            <w:r w:rsidRPr="001B08CC">
              <w:rPr>
                <w:color w:val="000000"/>
                <w:sz w:val="16"/>
                <w:szCs w:val="16"/>
              </w:rPr>
              <w:br/>
              <w:t>бюджета</w:t>
            </w:r>
          </w:p>
        </w:tc>
        <w:tc>
          <w:tcPr>
            <w:tcW w:w="1240" w:type="dxa"/>
            <w:tcBorders>
              <w:top w:val="single" w:sz="8" w:space="0" w:color="auto"/>
              <w:left w:val="nil"/>
              <w:bottom w:val="single" w:sz="8" w:space="0" w:color="auto"/>
              <w:right w:val="single" w:sz="4" w:space="0" w:color="auto"/>
            </w:tcBorders>
            <w:shd w:val="clear" w:color="auto" w:fill="auto"/>
            <w:vAlign w:val="center"/>
            <w:hideMark/>
          </w:tcPr>
          <w:p w:rsidR="001B08CC" w:rsidRPr="001B08CC" w:rsidRDefault="001B08CC" w:rsidP="001B08CC">
            <w:pPr>
              <w:jc w:val="center"/>
              <w:rPr>
                <w:color w:val="000000"/>
                <w:sz w:val="16"/>
                <w:szCs w:val="16"/>
              </w:rPr>
            </w:pPr>
            <w:r w:rsidRPr="001B08CC">
              <w:rPr>
                <w:color w:val="000000"/>
                <w:sz w:val="16"/>
                <w:szCs w:val="16"/>
              </w:rPr>
              <w:t xml:space="preserve">местного  </w:t>
            </w:r>
            <w:r w:rsidRPr="001B08CC">
              <w:rPr>
                <w:color w:val="000000"/>
                <w:sz w:val="16"/>
                <w:szCs w:val="16"/>
              </w:rPr>
              <w:br/>
              <w:t>бюджета</w:t>
            </w:r>
          </w:p>
        </w:tc>
        <w:tc>
          <w:tcPr>
            <w:tcW w:w="1760" w:type="dxa"/>
            <w:tcBorders>
              <w:top w:val="single" w:sz="8" w:space="0" w:color="auto"/>
              <w:left w:val="nil"/>
              <w:bottom w:val="single" w:sz="8" w:space="0" w:color="auto"/>
              <w:right w:val="single" w:sz="8" w:space="0" w:color="auto"/>
            </w:tcBorders>
            <w:shd w:val="clear" w:color="auto" w:fill="auto"/>
            <w:vAlign w:val="center"/>
            <w:hideMark/>
          </w:tcPr>
          <w:p w:rsidR="001B08CC" w:rsidRPr="001B08CC" w:rsidRDefault="001B08CC" w:rsidP="001B08CC">
            <w:pPr>
              <w:jc w:val="center"/>
              <w:rPr>
                <w:color w:val="000000"/>
                <w:sz w:val="16"/>
                <w:szCs w:val="16"/>
              </w:rPr>
            </w:pPr>
            <w:r w:rsidRPr="001B08CC">
              <w:rPr>
                <w:color w:val="000000"/>
                <w:sz w:val="16"/>
                <w:szCs w:val="16"/>
              </w:rPr>
              <w:t xml:space="preserve">прочих внебюджетных </w:t>
            </w:r>
            <w:r w:rsidRPr="001B08CC">
              <w:rPr>
                <w:color w:val="000000"/>
                <w:sz w:val="16"/>
                <w:szCs w:val="16"/>
              </w:rPr>
              <w:br/>
              <w:t>источников</w:t>
            </w:r>
          </w:p>
        </w:tc>
        <w:tc>
          <w:tcPr>
            <w:tcW w:w="2060" w:type="dxa"/>
            <w:vMerge/>
            <w:tcBorders>
              <w:top w:val="single" w:sz="8" w:space="0" w:color="auto"/>
              <w:left w:val="nil"/>
              <w:bottom w:val="single" w:sz="8" w:space="0" w:color="000000"/>
              <w:right w:val="single" w:sz="8" w:space="0" w:color="auto"/>
            </w:tcBorders>
            <w:vAlign w:val="center"/>
            <w:hideMark/>
          </w:tcPr>
          <w:p w:rsidR="001B08CC" w:rsidRPr="001B08CC" w:rsidRDefault="001B08CC" w:rsidP="001B08CC">
            <w:pPr>
              <w:rPr>
                <w:color w:val="000000"/>
                <w:sz w:val="16"/>
                <w:szCs w:val="16"/>
              </w:rPr>
            </w:pPr>
          </w:p>
        </w:tc>
      </w:tr>
      <w:tr w:rsidR="001B08CC" w:rsidRPr="001B08CC" w:rsidTr="003D546A">
        <w:trPr>
          <w:trHeight w:val="330"/>
        </w:trPr>
        <w:tc>
          <w:tcPr>
            <w:tcW w:w="820" w:type="dxa"/>
            <w:tcBorders>
              <w:top w:val="nil"/>
              <w:left w:val="single" w:sz="8" w:space="0" w:color="auto"/>
              <w:bottom w:val="nil"/>
              <w:right w:val="nil"/>
            </w:tcBorders>
            <w:shd w:val="clear" w:color="auto" w:fill="auto"/>
            <w:noWrap/>
            <w:vAlign w:val="bottom"/>
            <w:hideMark/>
          </w:tcPr>
          <w:p w:rsidR="001B08CC" w:rsidRPr="001B08CC" w:rsidRDefault="001B08CC" w:rsidP="001B08CC">
            <w:pPr>
              <w:jc w:val="center"/>
              <w:rPr>
                <w:color w:val="000000"/>
                <w:sz w:val="16"/>
                <w:szCs w:val="16"/>
              </w:rPr>
            </w:pPr>
            <w:r w:rsidRPr="001B08CC">
              <w:rPr>
                <w:color w:val="000000"/>
                <w:sz w:val="16"/>
                <w:szCs w:val="16"/>
              </w:rPr>
              <w:t>1</w:t>
            </w:r>
          </w:p>
        </w:tc>
        <w:tc>
          <w:tcPr>
            <w:tcW w:w="2760" w:type="dxa"/>
            <w:tcBorders>
              <w:top w:val="nil"/>
              <w:left w:val="single" w:sz="8" w:space="0" w:color="auto"/>
              <w:bottom w:val="nil"/>
              <w:right w:val="single" w:sz="8" w:space="0" w:color="auto"/>
            </w:tcBorders>
            <w:shd w:val="clear" w:color="auto" w:fill="auto"/>
            <w:noWrap/>
            <w:vAlign w:val="bottom"/>
            <w:hideMark/>
          </w:tcPr>
          <w:p w:rsidR="001B08CC" w:rsidRPr="001B08CC" w:rsidRDefault="001B08CC" w:rsidP="001B08CC">
            <w:pPr>
              <w:jc w:val="center"/>
              <w:rPr>
                <w:color w:val="000000"/>
                <w:sz w:val="16"/>
                <w:szCs w:val="16"/>
              </w:rPr>
            </w:pPr>
            <w:r w:rsidRPr="001B08CC">
              <w:rPr>
                <w:color w:val="000000"/>
                <w:sz w:val="16"/>
                <w:szCs w:val="16"/>
              </w:rPr>
              <w:t>2</w:t>
            </w:r>
          </w:p>
        </w:tc>
        <w:tc>
          <w:tcPr>
            <w:tcW w:w="1960" w:type="dxa"/>
            <w:tcBorders>
              <w:top w:val="nil"/>
              <w:left w:val="nil"/>
              <w:bottom w:val="nil"/>
              <w:right w:val="nil"/>
            </w:tcBorders>
            <w:shd w:val="clear" w:color="auto" w:fill="auto"/>
            <w:noWrap/>
            <w:vAlign w:val="bottom"/>
            <w:hideMark/>
          </w:tcPr>
          <w:p w:rsidR="001B08CC" w:rsidRPr="001B08CC" w:rsidRDefault="001B08CC" w:rsidP="001B08CC">
            <w:pPr>
              <w:jc w:val="center"/>
              <w:rPr>
                <w:color w:val="000000"/>
                <w:sz w:val="16"/>
                <w:szCs w:val="16"/>
              </w:rPr>
            </w:pPr>
            <w:r w:rsidRPr="001B08CC">
              <w:rPr>
                <w:color w:val="000000"/>
                <w:sz w:val="16"/>
                <w:szCs w:val="16"/>
              </w:rPr>
              <w:t>3</w:t>
            </w:r>
          </w:p>
        </w:tc>
        <w:tc>
          <w:tcPr>
            <w:tcW w:w="1240" w:type="dxa"/>
            <w:tcBorders>
              <w:top w:val="nil"/>
              <w:left w:val="single" w:sz="8" w:space="0" w:color="auto"/>
              <w:bottom w:val="nil"/>
              <w:right w:val="single" w:sz="8" w:space="0" w:color="auto"/>
            </w:tcBorders>
            <w:shd w:val="clear" w:color="auto" w:fill="auto"/>
            <w:noWrap/>
            <w:vAlign w:val="bottom"/>
            <w:hideMark/>
          </w:tcPr>
          <w:p w:rsidR="001B08CC" w:rsidRPr="001B08CC" w:rsidRDefault="001B08CC" w:rsidP="001B08CC">
            <w:pPr>
              <w:jc w:val="center"/>
              <w:rPr>
                <w:color w:val="000000"/>
                <w:sz w:val="16"/>
                <w:szCs w:val="16"/>
              </w:rPr>
            </w:pPr>
            <w:r w:rsidRPr="001B08CC">
              <w:rPr>
                <w:color w:val="000000"/>
                <w:sz w:val="16"/>
                <w:szCs w:val="16"/>
              </w:rPr>
              <w:t>4</w:t>
            </w:r>
          </w:p>
        </w:tc>
        <w:tc>
          <w:tcPr>
            <w:tcW w:w="1200" w:type="dxa"/>
            <w:tcBorders>
              <w:top w:val="nil"/>
              <w:left w:val="nil"/>
              <w:bottom w:val="nil"/>
              <w:right w:val="single" w:sz="4" w:space="0" w:color="auto"/>
            </w:tcBorders>
            <w:shd w:val="clear" w:color="auto" w:fill="auto"/>
            <w:noWrap/>
            <w:vAlign w:val="bottom"/>
            <w:hideMark/>
          </w:tcPr>
          <w:p w:rsidR="001B08CC" w:rsidRPr="001B08CC" w:rsidRDefault="001B08CC" w:rsidP="001B08CC">
            <w:pPr>
              <w:jc w:val="center"/>
              <w:rPr>
                <w:color w:val="000000"/>
                <w:sz w:val="16"/>
                <w:szCs w:val="16"/>
              </w:rPr>
            </w:pPr>
            <w:r w:rsidRPr="001B08CC">
              <w:rPr>
                <w:color w:val="000000"/>
                <w:sz w:val="16"/>
                <w:szCs w:val="16"/>
              </w:rPr>
              <w:t>5</w:t>
            </w:r>
          </w:p>
        </w:tc>
        <w:tc>
          <w:tcPr>
            <w:tcW w:w="1320" w:type="dxa"/>
            <w:tcBorders>
              <w:top w:val="nil"/>
              <w:left w:val="nil"/>
              <w:bottom w:val="nil"/>
              <w:right w:val="single" w:sz="4" w:space="0" w:color="auto"/>
            </w:tcBorders>
            <w:shd w:val="clear" w:color="auto" w:fill="auto"/>
            <w:noWrap/>
            <w:vAlign w:val="bottom"/>
            <w:hideMark/>
          </w:tcPr>
          <w:p w:rsidR="001B08CC" w:rsidRPr="001B08CC" w:rsidRDefault="001B08CC" w:rsidP="001B08CC">
            <w:pPr>
              <w:jc w:val="center"/>
              <w:rPr>
                <w:color w:val="000000"/>
                <w:sz w:val="16"/>
                <w:szCs w:val="16"/>
              </w:rPr>
            </w:pPr>
            <w:r w:rsidRPr="001B08CC">
              <w:rPr>
                <w:color w:val="000000"/>
                <w:sz w:val="16"/>
                <w:szCs w:val="16"/>
              </w:rPr>
              <w:t>6</w:t>
            </w:r>
          </w:p>
        </w:tc>
        <w:tc>
          <w:tcPr>
            <w:tcW w:w="1240" w:type="dxa"/>
            <w:tcBorders>
              <w:top w:val="nil"/>
              <w:left w:val="nil"/>
              <w:bottom w:val="nil"/>
              <w:right w:val="single" w:sz="4" w:space="0" w:color="auto"/>
            </w:tcBorders>
            <w:shd w:val="clear" w:color="auto" w:fill="auto"/>
            <w:noWrap/>
            <w:vAlign w:val="bottom"/>
            <w:hideMark/>
          </w:tcPr>
          <w:p w:rsidR="001B08CC" w:rsidRPr="001B08CC" w:rsidRDefault="001B08CC" w:rsidP="001B08CC">
            <w:pPr>
              <w:jc w:val="center"/>
              <w:rPr>
                <w:color w:val="000000"/>
                <w:sz w:val="16"/>
                <w:szCs w:val="16"/>
              </w:rPr>
            </w:pPr>
            <w:r w:rsidRPr="001B08CC">
              <w:rPr>
                <w:color w:val="000000"/>
                <w:sz w:val="16"/>
                <w:szCs w:val="16"/>
              </w:rPr>
              <w:t>7</w:t>
            </w:r>
          </w:p>
        </w:tc>
        <w:tc>
          <w:tcPr>
            <w:tcW w:w="1760" w:type="dxa"/>
            <w:tcBorders>
              <w:top w:val="nil"/>
              <w:left w:val="nil"/>
              <w:bottom w:val="nil"/>
              <w:right w:val="single" w:sz="8" w:space="0" w:color="auto"/>
            </w:tcBorders>
            <w:shd w:val="clear" w:color="auto" w:fill="auto"/>
            <w:noWrap/>
            <w:vAlign w:val="bottom"/>
            <w:hideMark/>
          </w:tcPr>
          <w:p w:rsidR="001B08CC" w:rsidRPr="001B08CC" w:rsidRDefault="001B08CC" w:rsidP="001B08CC">
            <w:pPr>
              <w:jc w:val="center"/>
              <w:rPr>
                <w:color w:val="000000"/>
                <w:sz w:val="16"/>
                <w:szCs w:val="16"/>
              </w:rPr>
            </w:pPr>
            <w:r w:rsidRPr="001B08CC">
              <w:rPr>
                <w:color w:val="000000"/>
                <w:sz w:val="16"/>
                <w:szCs w:val="16"/>
              </w:rPr>
              <w:t>8</w:t>
            </w:r>
          </w:p>
        </w:tc>
        <w:tc>
          <w:tcPr>
            <w:tcW w:w="2060" w:type="dxa"/>
            <w:tcBorders>
              <w:top w:val="nil"/>
              <w:left w:val="nil"/>
              <w:bottom w:val="nil"/>
              <w:right w:val="single" w:sz="8" w:space="0" w:color="auto"/>
            </w:tcBorders>
            <w:shd w:val="clear" w:color="auto" w:fill="auto"/>
            <w:noWrap/>
            <w:vAlign w:val="bottom"/>
            <w:hideMark/>
          </w:tcPr>
          <w:p w:rsidR="001B08CC" w:rsidRPr="001B08CC" w:rsidRDefault="001B08CC" w:rsidP="001B08CC">
            <w:pPr>
              <w:jc w:val="center"/>
              <w:rPr>
                <w:color w:val="000000"/>
                <w:sz w:val="16"/>
                <w:szCs w:val="16"/>
              </w:rPr>
            </w:pPr>
            <w:r w:rsidRPr="001B08CC">
              <w:rPr>
                <w:color w:val="000000"/>
                <w:sz w:val="16"/>
                <w:szCs w:val="16"/>
              </w:rPr>
              <w:t>9</w:t>
            </w:r>
          </w:p>
        </w:tc>
      </w:tr>
      <w:tr w:rsidR="001B08CC" w:rsidRPr="001B08CC" w:rsidTr="003D546A">
        <w:trPr>
          <w:trHeight w:val="315"/>
        </w:trPr>
        <w:tc>
          <w:tcPr>
            <w:tcW w:w="820" w:type="dxa"/>
            <w:vMerge w:val="restart"/>
            <w:tcBorders>
              <w:top w:val="single" w:sz="8" w:space="0" w:color="auto"/>
              <w:left w:val="single" w:sz="8" w:space="0" w:color="auto"/>
              <w:bottom w:val="single" w:sz="4" w:space="0" w:color="auto"/>
              <w:right w:val="nil"/>
            </w:tcBorders>
            <w:shd w:val="clear" w:color="auto" w:fill="auto"/>
            <w:noWrap/>
            <w:vAlign w:val="center"/>
            <w:hideMark/>
          </w:tcPr>
          <w:p w:rsidR="001B08CC" w:rsidRPr="001B08CC" w:rsidRDefault="001B08CC" w:rsidP="001B08CC">
            <w:pPr>
              <w:jc w:val="center"/>
              <w:rPr>
                <w:b/>
                <w:bCs/>
                <w:color w:val="000000"/>
                <w:sz w:val="16"/>
                <w:szCs w:val="16"/>
              </w:rPr>
            </w:pPr>
            <w:r w:rsidRPr="001B08CC">
              <w:rPr>
                <w:b/>
                <w:bCs/>
                <w:color w:val="000000"/>
                <w:sz w:val="16"/>
                <w:szCs w:val="16"/>
              </w:rPr>
              <w:t> </w:t>
            </w:r>
          </w:p>
        </w:tc>
        <w:tc>
          <w:tcPr>
            <w:tcW w:w="2760"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1B08CC" w:rsidRPr="001B08CC" w:rsidRDefault="001B08CC" w:rsidP="001B08CC">
            <w:pPr>
              <w:jc w:val="center"/>
              <w:rPr>
                <w:b/>
                <w:bCs/>
                <w:color w:val="000000"/>
                <w:sz w:val="16"/>
                <w:szCs w:val="16"/>
              </w:rPr>
            </w:pPr>
            <w:r w:rsidRPr="001B08CC">
              <w:rPr>
                <w:b/>
                <w:bCs/>
                <w:color w:val="000000"/>
                <w:sz w:val="16"/>
                <w:szCs w:val="16"/>
              </w:rPr>
              <w:t xml:space="preserve"> Всего по программе </w:t>
            </w:r>
          </w:p>
        </w:tc>
        <w:tc>
          <w:tcPr>
            <w:tcW w:w="1960" w:type="dxa"/>
            <w:tcBorders>
              <w:top w:val="single" w:sz="8" w:space="0" w:color="auto"/>
              <w:left w:val="nil"/>
              <w:bottom w:val="single" w:sz="4" w:space="0" w:color="auto"/>
              <w:right w:val="nil"/>
            </w:tcBorders>
            <w:shd w:val="clear" w:color="auto" w:fill="auto"/>
            <w:noWrap/>
            <w:vAlign w:val="bottom"/>
            <w:hideMark/>
          </w:tcPr>
          <w:p w:rsidR="001B08CC" w:rsidRPr="001B08CC" w:rsidRDefault="001B08CC" w:rsidP="001B08CC">
            <w:pPr>
              <w:jc w:val="center"/>
              <w:rPr>
                <w:b/>
                <w:bCs/>
                <w:color w:val="000000"/>
                <w:sz w:val="16"/>
                <w:szCs w:val="16"/>
              </w:rPr>
            </w:pPr>
            <w:r w:rsidRPr="001B08CC">
              <w:rPr>
                <w:b/>
                <w:bCs/>
                <w:color w:val="000000"/>
                <w:sz w:val="16"/>
                <w:szCs w:val="16"/>
              </w:rPr>
              <w:t>2026-2030</w:t>
            </w:r>
          </w:p>
        </w:tc>
        <w:tc>
          <w:tcPr>
            <w:tcW w:w="12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724 838,9</w:t>
            </w:r>
          </w:p>
        </w:tc>
        <w:tc>
          <w:tcPr>
            <w:tcW w:w="1200" w:type="dxa"/>
            <w:tcBorders>
              <w:top w:val="single" w:sz="8" w:space="0" w:color="auto"/>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0,0</w:t>
            </w:r>
          </w:p>
        </w:tc>
        <w:tc>
          <w:tcPr>
            <w:tcW w:w="1320" w:type="dxa"/>
            <w:tcBorders>
              <w:top w:val="single" w:sz="8" w:space="0" w:color="auto"/>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721 214,7</w:t>
            </w:r>
          </w:p>
        </w:tc>
        <w:tc>
          <w:tcPr>
            <w:tcW w:w="1240" w:type="dxa"/>
            <w:tcBorders>
              <w:top w:val="single" w:sz="8" w:space="0" w:color="auto"/>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3 624,2</w:t>
            </w:r>
          </w:p>
        </w:tc>
        <w:tc>
          <w:tcPr>
            <w:tcW w:w="1760" w:type="dxa"/>
            <w:tcBorders>
              <w:top w:val="single" w:sz="8" w:space="0" w:color="auto"/>
              <w:left w:val="nil"/>
              <w:bottom w:val="single" w:sz="4" w:space="0" w:color="auto"/>
              <w:right w:val="nil"/>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0,0</w:t>
            </w:r>
          </w:p>
        </w:tc>
        <w:tc>
          <w:tcPr>
            <w:tcW w:w="2060"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1B08CC" w:rsidRPr="001B08CC" w:rsidRDefault="001B08CC" w:rsidP="001B08CC">
            <w:pPr>
              <w:jc w:val="center"/>
              <w:rPr>
                <w:b/>
                <w:bCs/>
                <w:color w:val="000000"/>
                <w:sz w:val="16"/>
                <w:szCs w:val="16"/>
              </w:rPr>
            </w:pPr>
            <w:r w:rsidRPr="001B08CC">
              <w:rPr>
                <w:b/>
                <w:bCs/>
                <w:color w:val="000000"/>
                <w:sz w:val="16"/>
                <w:szCs w:val="16"/>
              </w:rPr>
              <w:t> </w:t>
            </w:r>
          </w:p>
        </w:tc>
      </w:tr>
      <w:tr w:rsidR="001B08CC" w:rsidRPr="001B08CC" w:rsidTr="003D546A">
        <w:trPr>
          <w:trHeight w:val="315"/>
        </w:trPr>
        <w:tc>
          <w:tcPr>
            <w:tcW w:w="820" w:type="dxa"/>
            <w:vMerge/>
            <w:tcBorders>
              <w:top w:val="single" w:sz="8" w:space="0" w:color="auto"/>
              <w:left w:val="single" w:sz="8" w:space="0" w:color="auto"/>
              <w:bottom w:val="single" w:sz="4" w:space="0" w:color="auto"/>
              <w:right w:val="nil"/>
            </w:tcBorders>
            <w:vAlign w:val="center"/>
            <w:hideMark/>
          </w:tcPr>
          <w:p w:rsidR="001B08CC" w:rsidRPr="001B08CC" w:rsidRDefault="001B08CC" w:rsidP="001B08CC">
            <w:pPr>
              <w:rPr>
                <w:b/>
                <w:bCs/>
                <w:color w:val="000000"/>
                <w:sz w:val="16"/>
                <w:szCs w:val="16"/>
              </w:rPr>
            </w:pPr>
          </w:p>
        </w:tc>
        <w:tc>
          <w:tcPr>
            <w:tcW w:w="2760" w:type="dxa"/>
            <w:vMerge/>
            <w:tcBorders>
              <w:top w:val="single" w:sz="8" w:space="0" w:color="auto"/>
              <w:left w:val="single" w:sz="8" w:space="0" w:color="auto"/>
              <w:bottom w:val="single" w:sz="4" w:space="0" w:color="auto"/>
              <w:right w:val="single" w:sz="8" w:space="0" w:color="auto"/>
            </w:tcBorders>
            <w:vAlign w:val="center"/>
            <w:hideMark/>
          </w:tcPr>
          <w:p w:rsidR="001B08CC" w:rsidRPr="001B08CC" w:rsidRDefault="001B08CC" w:rsidP="001B08CC">
            <w:pPr>
              <w:rPr>
                <w:b/>
                <w:bCs/>
                <w:color w:val="000000"/>
                <w:sz w:val="16"/>
                <w:szCs w:val="16"/>
              </w:rPr>
            </w:pPr>
          </w:p>
        </w:tc>
        <w:tc>
          <w:tcPr>
            <w:tcW w:w="1960" w:type="dxa"/>
            <w:tcBorders>
              <w:top w:val="nil"/>
              <w:left w:val="nil"/>
              <w:bottom w:val="single" w:sz="4" w:space="0" w:color="auto"/>
              <w:right w:val="nil"/>
            </w:tcBorders>
            <w:shd w:val="clear" w:color="auto" w:fill="auto"/>
            <w:noWrap/>
            <w:vAlign w:val="bottom"/>
            <w:hideMark/>
          </w:tcPr>
          <w:p w:rsidR="001B08CC" w:rsidRPr="001B08CC" w:rsidRDefault="001B08CC" w:rsidP="001B08CC">
            <w:pPr>
              <w:jc w:val="center"/>
              <w:rPr>
                <w:b/>
                <w:bCs/>
                <w:color w:val="000000"/>
                <w:sz w:val="16"/>
                <w:szCs w:val="16"/>
              </w:rPr>
            </w:pPr>
            <w:r w:rsidRPr="001B08CC">
              <w:rPr>
                <w:b/>
                <w:bCs/>
                <w:color w:val="000000"/>
                <w:sz w:val="16"/>
                <w:szCs w:val="16"/>
              </w:rPr>
              <w:t>2026</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148 322,5</w:t>
            </w:r>
          </w:p>
        </w:tc>
        <w:tc>
          <w:tcPr>
            <w:tcW w:w="120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0,0</w:t>
            </w:r>
          </w:p>
        </w:tc>
        <w:tc>
          <w:tcPr>
            <w:tcW w:w="132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147 580,9</w:t>
            </w:r>
          </w:p>
        </w:tc>
        <w:tc>
          <w:tcPr>
            <w:tcW w:w="124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741,6</w:t>
            </w:r>
          </w:p>
        </w:tc>
        <w:tc>
          <w:tcPr>
            <w:tcW w:w="1760" w:type="dxa"/>
            <w:tcBorders>
              <w:top w:val="nil"/>
              <w:left w:val="nil"/>
              <w:bottom w:val="single" w:sz="4" w:space="0" w:color="auto"/>
              <w:right w:val="nil"/>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0,0</w:t>
            </w:r>
          </w:p>
        </w:tc>
        <w:tc>
          <w:tcPr>
            <w:tcW w:w="2060" w:type="dxa"/>
            <w:vMerge/>
            <w:tcBorders>
              <w:top w:val="single" w:sz="8" w:space="0" w:color="auto"/>
              <w:left w:val="single" w:sz="8" w:space="0" w:color="auto"/>
              <w:bottom w:val="single" w:sz="8" w:space="0" w:color="000000"/>
              <w:right w:val="single" w:sz="8" w:space="0" w:color="auto"/>
            </w:tcBorders>
            <w:vAlign w:val="center"/>
            <w:hideMark/>
          </w:tcPr>
          <w:p w:rsidR="001B08CC" w:rsidRPr="001B08CC" w:rsidRDefault="001B08CC" w:rsidP="001B08CC">
            <w:pPr>
              <w:rPr>
                <w:b/>
                <w:bCs/>
                <w:color w:val="000000"/>
                <w:sz w:val="16"/>
                <w:szCs w:val="16"/>
              </w:rPr>
            </w:pPr>
          </w:p>
        </w:tc>
      </w:tr>
      <w:tr w:rsidR="001B08CC" w:rsidRPr="001B08CC" w:rsidTr="003D546A">
        <w:trPr>
          <w:trHeight w:val="315"/>
        </w:trPr>
        <w:tc>
          <w:tcPr>
            <w:tcW w:w="820" w:type="dxa"/>
            <w:vMerge/>
            <w:tcBorders>
              <w:top w:val="single" w:sz="8" w:space="0" w:color="auto"/>
              <w:left w:val="single" w:sz="8" w:space="0" w:color="auto"/>
              <w:bottom w:val="single" w:sz="4" w:space="0" w:color="auto"/>
              <w:right w:val="nil"/>
            </w:tcBorders>
            <w:vAlign w:val="center"/>
            <w:hideMark/>
          </w:tcPr>
          <w:p w:rsidR="001B08CC" w:rsidRPr="001B08CC" w:rsidRDefault="001B08CC" w:rsidP="001B08CC">
            <w:pPr>
              <w:rPr>
                <w:b/>
                <w:bCs/>
                <w:color w:val="000000"/>
                <w:sz w:val="16"/>
                <w:szCs w:val="16"/>
              </w:rPr>
            </w:pPr>
          </w:p>
        </w:tc>
        <w:tc>
          <w:tcPr>
            <w:tcW w:w="2760" w:type="dxa"/>
            <w:vMerge/>
            <w:tcBorders>
              <w:top w:val="single" w:sz="8" w:space="0" w:color="auto"/>
              <w:left w:val="single" w:sz="8" w:space="0" w:color="auto"/>
              <w:bottom w:val="single" w:sz="4" w:space="0" w:color="auto"/>
              <w:right w:val="single" w:sz="8" w:space="0" w:color="auto"/>
            </w:tcBorders>
            <w:vAlign w:val="center"/>
            <w:hideMark/>
          </w:tcPr>
          <w:p w:rsidR="001B08CC" w:rsidRPr="001B08CC" w:rsidRDefault="001B08CC" w:rsidP="001B08CC">
            <w:pPr>
              <w:rPr>
                <w:b/>
                <w:bCs/>
                <w:color w:val="000000"/>
                <w:sz w:val="16"/>
                <w:szCs w:val="16"/>
              </w:rPr>
            </w:pPr>
          </w:p>
        </w:tc>
        <w:tc>
          <w:tcPr>
            <w:tcW w:w="1960" w:type="dxa"/>
            <w:tcBorders>
              <w:top w:val="nil"/>
              <w:left w:val="nil"/>
              <w:bottom w:val="single" w:sz="4" w:space="0" w:color="auto"/>
              <w:right w:val="nil"/>
            </w:tcBorders>
            <w:shd w:val="clear" w:color="auto" w:fill="auto"/>
            <w:noWrap/>
            <w:vAlign w:val="bottom"/>
            <w:hideMark/>
          </w:tcPr>
          <w:p w:rsidR="001B08CC" w:rsidRPr="001B08CC" w:rsidRDefault="001B08CC" w:rsidP="001B08CC">
            <w:pPr>
              <w:jc w:val="center"/>
              <w:rPr>
                <w:b/>
                <w:bCs/>
                <w:color w:val="000000"/>
                <w:sz w:val="16"/>
                <w:szCs w:val="16"/>
              </w:rPr>
            </w:pPr>
            <w:r w:rsidRPr="001B08CC">
              <w:rPr>
                <w:b/>
                <w:bCs/>
                <w:color w:val="000000"/>
                <w:sz w:val="16"/>
                <w:szCs w:val="16"/>
              </w:rPr>
              <w:t>2027</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416 143,8</w:t>
            </w:r>
          </w:p>
        </w:tc>
        <w:tc>
          <w:tcPr>
            <w:tcW w:w="120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0,0</w:t>
            </w:r>
          </w:p>
        </w:tc>
        <w:tc>
          <w:tcPr>
            <w:tcW w:w="132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414 063,0</w:t>
            </w:r>
          </w:p>
        </w:tc>
        <w:tc>
          <w:tcPr>
            <w:tcW w:w="124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2 080,7</w:t>
            </w:r>
          </w:p>
        </w:tc>
        <w:tc>
          <w:tcPr>
            <w:tcW w:w="1760" w:type="dxa"/>
            <w:tcBorders>
              <w:top w:val="nil"/>
              <w:left w:val="nil"/>
              <w:bottom w:val="single" w:sz="4" w:space="0" w:color="auto"/>
              <w:right w:val="nil"/>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0,0</w:t>
            </w:r>
          </w:p>
        </w:tc>
        <w:tc>
          <w:tcPr>
            <w:tcW w:w="2060" w:type="dxa"/>
            <w:vMerge/>
            <w:tcBorders>
              <w:top w:val="single" w:sz="8" w:space="0" w:color="auto"/>
              <w:left w:val="single" w:sz="8" w:space="0" w:color="auto"/>
              <w:bottom w:val="single" w:sz="8" w:space="0" w:color="000000"/>
              <w:right w:val="single" w:sz="8" w:space="0" w:color="auto"/>
            </w:tcBorders>
            <w:vAlign w:val="center"/>
            <w:hideMark/>
          </w:tcPr>
          <w:p w:rsidR="001B08CC" w:rsidRPr="001B08CC" w:rsidRDefault="001B08CC" w:rsidP="001B08CC">
            <w:pPr>
              <w:rPr>
                <w:b/>
                <w:bCs/>
                <w:color w:val="000000"/>
                <w:sz w:val="16"/>
                <w:szCs w:val="16"/>
              </w:rPr>
            </w:pPr>
          </w:p>
        </w:tc>
      </w:tr>
      <w:tr w:rsidR="001B08CC" w:rsidRPr="001B08CC" w:rsidTr="003D546A">
        <w:trPr>
          <w:trHeight w:val="315"/>
        </w:trPr>
        <w:tc>
          <w:tcPr>
            <w:tcW w:w="820" w:type="dxa"/>
            <w:vMerge/>
            <w:tcBorders>
              <w:top w:val="single" w:sz="8" w:space="0" w:color="auto"/>
              <w:left w:val="single" w:sz="8" w:space="0" w:color="auto"/>
              <w:bottom w:val="single" w:sz="4" w:space="0" w:color="auto"/>
              <w:right w:val="nil"/>
            </w:tcBorders>
            <w:vAlign w:val="center"/>
            <w:hideMark/>
          </w:tcPr>
          <w:p w:rsidR="001B08CC" w:rsidRPr="001B08CC" w:rsidRDefault="001B08CC" w:rsidP="001B08CC">
            <w:pPr>
              <w:rPr>
                <w:b/>
                <w:bCs/>
                <w:color w:val="000000"/>
                <w:sz w:val="16"/>
                <w:szCs w:val="16"/>
              </w:rPr>
            </w:pPr>
          </w:p>
        </w:tc>
        <w:tc>
          <w:tcPr>
            <w:tcW w:w="2760" w:type="dxa"/>
            <w:vMerge/>
            <w:tcBorders>
              <w:top w:val="single" w:sz="8" w:space="0" w:color="auto"/>
              <w:left w:val="single" w:sz="8" w:space="0" w:color="auto"/>
              <w:bottom w:val="single" w:sz="4" w:space="0" w:color="auto"/>
              <w:right w:val="single" w:sz="8" w:space="0" w:color="auto"/>
            </w:tcBorders>
            <w:vAlign w:val="center"/>
            <w:hideMark/>
          </w:tcPr>
          <w:p w:rsidR="001B08CC" w:rsidRPr="001B08CC" w:rsidRDefault="001B08CC" w:rsidP="001B08CC">
            <w:pPr>
              <w:rPr>
                <w:b/>
                <w:bCs/>
                <w:color w:val="000000"/>
                <w:sz w:val="16"/>
                <w:szCs w:val="16"/>
              </w:rPr>
            </w:pPr>
          </w:p>
        </w:tc>
        <w:tc>
          <w:tcPr>
            <w:tcW w:w="1960" w:type="dxa"/>
            <w:tcBorders>
              <w:top w:val="nil"/>
              <w:left w:val="nil"/>
              <w:bottom w:val="single" w:sz="4" w:space="0" w:color="auto"/>
              <w:right w:val="nil"/>
            </w:tcBorders>
            <w:shd w:val="clear" w:color="auto" w:fill="auto"/>
            <w:noWrap/>
            <w:vAlign w:val="bottom"/>
            <w:hideMark/>
          </w:tcPr>
          <w:p w:rsidR="001B08CC" w:rsidRPr="001B08CC" w:rsidRDefault="001B08CC" w:rsidP="001B08CC">
            <w:pPr>
              <w:jc w:val="center"/>
              <w:rPr>
                <w:b/>
                <w:bCs/>
                <w:color w:val="000000"/>
                <w:sz w:val="16"/>
                <w:szCs w:val="16"/>
              </w:rPr>
            </w:pPr>
            <w:r w:rsidRPr="001B08CC">
              <w:rPr>
                <w:b/>
                <w:bCs/>
                <w:color w:val="000000"/>
                <w:sz w:val="16"/>
                <w:szCs w:val="16"/>
              </w:rPr>
              <w:t>2028</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160 372,6</w:t>
            </w:r>
          </w:p>
        </w:tc>
        <w:tc>
          <w:tcPr>
            <w:tcW w:w="120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0,0</w:t>
            </w:r>
          </w:p>
        </w:tc>
        <w:tc>
          <w:tcPr>
            <w:tcW w:w="132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159 570,7</w:t>
            </w:r>
          </w:p>
        </w:tc>
        <w:tc>
          <w:tcPr>
            <w:tcW w:w="124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801,9</w:t>
            </w:r>
          </w:p>
        </w:tc>
        <w:tc>
          <w:tcPr>
            <w:tcW w:w="1760" w:type="dxa"/>
            <w:tcBorders>
              <w:top w:val="nil"/>
              <w:left w:val="nil"/>
              <w:bottom w:val="single" w:sz="4" w:space="0" w:color="auto"/>
              <w:right w:val="nil"/>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0,0</w:t>
            </w:r>
          </w:p>
        </w:tc>
        <w:tc>
          <w:tcPr>
            <w:tcW w:w="2060" w:type="dxa"/>
            <w:vMerge/>
            <w:tcBorders>
              <w:top w:val="single" w:sz="8" w:space="0" w:color="auto"/>
              <w:left w:val="single" w:sz="8" w:space="0" w:color="auto"/>
              <w:bottom w:val="single" w:sz="8" w:space="0" w:color="000000"/>
              <w:right w:val="single" w:sz="8" w:space="0" w:color="auto"/>
            </w:tcBorders>
            <w:vAlign w:val="center"/>
            <w:hideMark/>
          </w:tcPr>
          <w:p w:rsidR="001B08CC" w:rsidRPr="001B08CC" w:rsidRDefault="001B08CC" w:rsidP="001B08CC">
            <w:pPr>
              <w:rPr>
                <w:b/>
                <w:bCs/>
                <w:color w:val="000000"/>
                <w:sz w:val="16"/>
                <w:szCs w:val="16"/>
              </w:rPr>
            </w:pPr>
          </w:p>
        </w:tc>
      </w:tr>
      <w:tr w:rsidR="001B08CC" w:rsidRPr="001B08CC" w:rsidTr="003D546A">
        <w:trPr>
          <w:trHeight w:val="315"/>
        </w:trPr>
        <w:tc>
          <w:tcPr>
            <w:tcW w:w="820" w:type="dxa"/>
            <w:vMerge/>
            <w:tcBorders>
              <w:top w:val="single" w:sz="8" w:space="0" w:color="auto"/>
              <w:left w:val="single" w:sz="8" w:space="0" w:color="auto"/>
              <w:bottom w:val="single" w:sz="4" w:space="0" w:color="auto"/>
              <w:right w:val="nil"/>
            </w:tcBorders>
            <w:vAlign w:val="center"/>
            <w:hideMark/>
          </w:tcPr>
          <w:p w:rsidR="001B08CC" w:rsidRPr="001B08CC" w:rsidRDefault="001B08CC" w:rsidP="001B08CC">
            <w:pPr>
              <w:rPr>
                <w:b/>
                <w:bCs/>
                <w:color w:val="000000"/>
                <w:sz w:val="16"/>
                <w:szCs w:val="16"/>
              </w:rPr>
            </w:pPr>
          </w:p>
        </w:tc>
        <w:tc>
          <w:tcPr>
            <w:tcW w:w="2760" w:type="dxa"/>
            <w:vMerge/>
            <w:tcBorders>
              <w:top w:val="single" w:sz="8" w:space="0" w:color="auto"/>
              <w:left w:val="single" w:sz="8" w:space="0" w:color="auto"/>
              <w:bottom w:val="single" w:sz="4" w:space="0" w:color="auto"/>
              <w:right w:val="single" w:sz="8" w:space="0" w:color="auto"/>
            </w:tcBorders>
            <w:vAlign w:val="center"/>
            <w:hideMark/>
          </w:tcPr>
          <w:p w:rsidR="001B08CC" w:rsidRPr="001B08CC" w:rsidRDefault="001B08CC" w:rsidP="001B08CC">
            <w:pPr>
              <w:rPr>
                <w:b/>
                <w:bCs/>
                <w:color w:val="000000"/>
                <w:sz w:val="16"/>
                <w:szCs w:val="16"/>
              </w:rPr>
            </w:pPr>
          </w:p>
        </w:tc>
        <w:tc>
          <w:tcPr>
            <w:tcW w:w="1960" w:type="dxa"/>
            <w:tcBorders>
              <w:top w:val="nil"/>
              <w:left w:val="nil"/>
              <w:bottom w:val="single" w:sz="4" w:space="0" w:color="auto"/>
              <w:right w:val="nil"/>
            </w:tcBorders>
            <w:shd w:val="clear" w:color="auto" w:fill="auto"/>
            <w:noWrap/>
            <w:vAlign w:val="bottom"/>
            <w:hideMark/>
          </w:tcPr>
          <w:p w:rsidR="001B08CC" w:rsidRPr="001B08CC" w:rsidRDefault="001B08CC" w:rsidP="001B08CC">
            <w:pPr>
              <w:jc w:val="center"/>
              <w:rPr>
                <w:b/>
                <w:bCs/>
                <w:color w:val="000000"/>
                <w:sz w:val="16"/>
                <w:szCs w:val="16"/>
              </w:rPr>
            </w:pPr>
            <w:r w:rsidRPr="001B08CC">
              <w:rPr>
                <w:b/>
                <w:bCs/>
                <w:color w:val="000000"/>
                <w:sz w:val="16"/>
                <w:szCs w:val="16"/>
              </w:rPr>
              <w:t>2029</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0,0</w:t>
            </w:r>
          </w:p>
        </w:tc>
        <w:tc>
          <w:tcPr>
            <w:tcW w:w="132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0,0</w:t>
            </w:r>
          </w:p>
        </w:tc>
        <w:tc>
          <w:tcPr>
            <w:tcW w:w="1760" w:type="dxa"/>
            <w:tcBorders>
              <w:top w:val="nil"/>
              <w:left w:val="nil"/>
              <w:bottom w:val="single" w:sz="4" w:space="0" w:color="auto"/>
              <w:right w:val="nil"/>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0,0</w:t>
            </w:r>
          </w:p>
        </w:tc>
        <w:tc>
          <w:tcPr>
            <w:tcW w:w="2060" w:type="dxa"/>
            <w:vMerge/>
            <w:tcBorders>
              <w:top w:val="single" w:sz="8" w:space="0" w:color="auto"/>
              <w:left w:val="single" w:sz="8" w:space="0" w:color="auto"/>
              <w:bottom w:val="single" w:sz="8" w:space="0" w:color="000000"/>
              <w:right w:val="single" w:sz="8" w:space="0" w:color="auto"/>
            </w:tcBorders>
            <w:vAlign w:val="center"/>
            <w:hideMark/>
          </w:tcPr>
          <w:p w:rsidR="001B08CC" w:rsidRPr="001B08CC" w:rsidRDefault="001B08CC" w:rsidP="001B08CC">
            <w:pPr>
              <w:rPr>
                <w:b/>
                <w:bCs/>
                <w:color w:val="000000"/>
                <w:sz w:val="16"/>
                <w:szCs w:val="16"/>
              </w:rPr>
            </w:pPr>
          </w:p>
        </w:tc>
      </w:tr>
      <w:tr w:rsidR="001B08CC" w:rsidRPr="001B08CC" w:rsidTr="003D546A">
        <w:trPr>
          <w:trHeight w:val="330"/>
        </w:trPr>
        <w:tc>
          <w:tcPr>
            <w:tcW w:w="820" w:type="dxa"/>
            <w:vMerge/>
            <w:tcBorders>
              <w:top w:val="single" w:sz="8" w:space="0" w:color="auto"/>
              <w:left w:val="single" w:sz="8" w:space="0" w:color="auto"/>
              <w:bottom w:val="single" w:sz="4" w:space="0" w:color="auto"/>
              <w:right w:val="nil"/>
            </w:tcBorders>
            <w:vAlign w:val="center"/>
            <w:hideMark/>
          </w:tcPr>
          <w:p w:rsidR="001B08CC" w:rsidRPr="001B08CC" w:rsidRDefault="001B08CC" w:rsidP="001B08CC">
            <w:pPr>
              <w:rPr>
                <w:b/>
                <w:bCs/>
                <w:color w:val="000000"/>
                <w:sz w:val="16"/>
                <w:szCs w:val="16"/>
              </w:rPr>
            </w:pPr>
          </w:p>
        </w:tc>
        <w:tc>
          <w:tcPr>
            <w:tcW w:w="2760" w:type="dxa"/>
            <w:vMerge/>
            <w:tcBorders>
              <w:top w:val="single" w:sz="8" w:space="0" w:color="auto"/>
              <w:left w:val="single" w:sz="8" w:space="0" w:color="auto"/>
              <w:bottom w:val="single" w:sz="4" w:space="0" w:color="auto"/>
              <w:right w:val="single" w:sz="8" w:space="0" w:color="auto"/>
            </w:tcBorders>
            <w:vAlign w:val="center"/>
            <w:hideMark/>
          </w:tcPr>
          <w:p w:rsidR="001B08CC" w:rsidRPr="001B08CC" w:rsidRDefault="001B08CC" w:rsidP="001B08CC">
            <w:pPr>
              <w:rPr>
                <w:b/>
                <w:bCs/>
                <w:color w:val="000000"/>
                <w:sz w:val="16"/>
                <w:szCs w:val="16"/>
              </w:rPr>
            </w:pPr>
          </w:p>
        </w:tc>
        <w:tc>
          <w:tcPr>
            <w:tcW w:w="1960" w:type="dxa"/>
            <w:tcBorders>
              <w:top w:val="nil"/>
              <w:left w:val="nil"/>
              <w:bottom w:val="nil"/>
              <w:right w:val="nil"/>
            </w:tcBorders>
            <w:shd w:val="clear" w:color="auto" w:fill="auto"/>
            <w:noWrap/>
            <w:vAlign w:val="bottom"/>
            <w:hideMark/>
          </w:tcPr>
          <w:p w:rsidR="001B08CC" w:rsidRPr="001B08CC" w:rsidRDefault="001B08CC" w:rsidP="001B08CC">
            <w:pPr>
              <w:jc w:val="center"/>
              <w:rPr>
                <w:b/>
                <w:bCs/>
                <w:color w:val="000000"/>
                <w:sz w:val="16"/>
                <w:szCs w:val="16"/>
              </w:rPr>
            </w:pPr>
            <w:r w:rsidRPr="001B08CC">
              <w:rPr>
                <w:b/>
                <w:bCs/>
                <w:color w:val="000000"/>
                <w:sz w:val="16"/>
                <w:szCs w:val="16"/>
              </w:rPr>
              <w:t>2030</w:t>
            </w:r>
          </w:p>
        </w:tc>
        <w:tc>
          <w:tcPr>
            <w:tcW w:w="1240" w:type="dxa"/>
            <w:tcBorders>
              <w:top w:val="nil"/>
              <w:left w:val="single" w:sz="8" w:space="0" w:color="auto"/>
              <w:bottom w:val="nil"/>
              <w:right w:val="single" w:sz="8"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0,0</w:t>
            </w:r>
          </w:p>
        </w:tc>
        <w:tc>
          <w:tcPr>
            <w:tcW w:w="1200" w:type="dxa"/>
            <w:tcBorders>
              <w:top w:val="nil"/>
              <w:left w:val="nil"/>
              <w:bottom w:val="nil"/>
              <w:right w:val="single" w:sz="4"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0,0</w:t>
            </w:r>
          </w:p>
        </w:tc>
        <w:tc>
          <w:tcPr>
            <w:tcW w:w="1320" w:type="dxa"/>
            <w:tcBorders>
              <w:top w:val="nil"/>
              <w:left w:val="nil"/>
              <w:bottom w:val="nil"/>
              <w:right w:val="single" w:sz="4"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0,0</w:t>
            </w:r>
          </w:p>
        </w:tc>
        <w:tc>
          <w:tcPr>
            <w:tcW w:w="1240" w:type="dxa"/>
            <w:tcBorders>
              <w:top w:val="nil"/>
              <w:left w:val="nil"/>
              <w:bottom w:val="nil"/>
              <w:right w:val="single" w:sz="4"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0,0</w:t>
            </w:r>
          </w:p>
        </w:tc>
        <w:tc>
          <w:tcPr>
            <w:tcW w:w="1760" w:type="dxa"/>
            <w:tcBorders>
              <w:top w:val="nil"/>
              <w:left w:val="nil"/>
              <w:bottom w:val="nil"/>
              <w:right w:val="nil"/>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0,0</w:t>
            </w:r>
          </w:p>
        </w:tc>
        <w:tc>
          <w:tcPr>
            <w:tcW w:w="2060" w:type="dxa"/>
            <w:vMerge/>
            <w:tcBorders>
              <w:top w:val="single" w:sz="8" w:space="0" w:color="auto"/>
              <w:left w:val="single" w:sz="8" w:space="0" w:color="auto"/>
              <w:bottom w:val="single" w:sz="8" w:space="0" w:color="000000"/>
              <w:right w:val="single" w:sz="8" w:space="0" w:color="auto"/>
            </w:tcBorders>
            <w:vAlign w:val="center"/>
            <w:hideMark/>
          </w:tcPr>
          <w:p w:rsidR="001B08CC" w:rsidRPr="001B08CC" w:rsidRDefault="001B08CC" w:rsidP="001B08CC">
            <w:pPr>
              <w:rPr>
                <w:b/>
                <w:bCs/>
                <w:color w:val="000000"/>
                <w:sz w:val="16"/>
                <w:szCs w:val="16"/>
              </w:rPr>
            </w:pPr>
          </w:p>
        </w:tc>
      </w:tr>
      <w:tr w:rsidR="001B08CC" w:rsidRPr="001B08CC" w:rsidTr="003D546A">
        <w:trPr>
          <w:trHeight w:val="315"/>
        </w:trPr>
        <w:tc>
          <w:tcPr>
            <w:tcW w:w="820" w:type="dxa"/>
            <w:vMerge w:val="restart"/>
            <w:tcBorders>
              <w:top w:val="single" w:sz="8" w:space="0" w:color="auto"/>
              <w:left w:val="single" w:sz="8" w:space="0" w:color="auto"/>
              <w:bottom w:val="single" w:sz="8" w:space="0" w:color="000000"/>
              <w:right w:val="nil"/>
            </w:tcBorders>
            <w:shd w:val="clear" w:color="auto" w:fill="auto"/>
            <w:noWrap/>
            <w:vAlign w:val="center"/>
            <w:hideMark/>
          </w:tcPr>
          <w:p w:rsidR="001B08CC" w:rsidRPr="001B08CC" w:rsidRDefault="001B08CC" w:rsidP="001B08CC">
            <w:pPr>
              <w:jc w:val="center"/>
              <w:rPr>
                <w:b/>
                <w:bCs/>
                <w:color w:val="000000"/>
                <w:sz w:val="16"/>
                <w:szCs w:val="16"/>
              </w:rPr>
            </w:pPr>
            <w:r w:rsidRPr="001B08CC">
              <w:rPr>
                <w:b/>
                <w:bCs/>
                <w:color w:val="000000"/>
                <w:sz w:val="16"/>
                <w:szCs w:val="16"/>
              </w:rPr>
              <w:t>1.</w:t>
            </w:r>
          </w:p>
        </w:tc>
        <w:tc>
          <w:tcPr>
            <w:tcW w:w="276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B08CC" w:rsidRPr="001B08CC" w:rsidRDefault="001B08CC" w:rsidP="001B08CC">
            <w:pPr>
              <w:jc w:val="center"/>
              <w:rPr>
                <w:b/>
                <w:bCs/>
                <w:color w:val="000000"/>
                <w:sz w:val="16"/>
                <w:szCs w:val="16"/>
              </w:rPr>
            </w:pPr>
            <w:r w:rsidRPr="001B08CC">
              <w:rPr>
                <w:b/>
                <w:bCs/>
                <w:color w:val="000000"/>
                <w:sz w:val="16"/>
                <w:szCs w:val="16"/>
              </w:rPr>
              <w:t>Подпрограмма: реализация регионального проекта «Жильё»</w:t>
            </w:r>
          </w:p>
        </w:tc>
        <w:tc>
          <w:tcPr>
            <w:tcW w:w="1960" w:type="dxa"/>
            <w:tcBorders>
              <w:top w:val="single" w:sz="8" w:space="0" w:color="auto"/>
              <w:left w:val="nil"/>
              <w:bottom w:val="single" w:sz="4" w:space="0" w:color="auto"/>
              <w:right w:val="nil"/>
            </w:tcBorders>
            <w:shd w:val="clear" w:color="auto" w:fill="auto"/>
            <w:noWrap/>
            <w:vAlign w:val="bottom"/>
            <w:hideMark/>
          </w:tcPr>
          <w:p w:rsidR="001B08CC" w:rsidRPr="001B08CC" w:rsidRDefault="001B08CC" w:rsidP="001B08CC">
            <w:pPr>
              <w:jc w:val="center"/>
              <w:rPr>
                <w:b/>
                <w:bCs/>
                <w:color w:val="000000"/>
                <w:sz w:val="16"/>
                <w:szCs w:val="16"/>
              </w:rPr>
            </w:pPr>
            <w:r w:rsidRPr="001B08CC">
              <w:rPr>
                <w:b/>
                <w:bCs/>
                <w:color w:val="000000"/>
                <w:sz w:val="16"/>
                <w:szCs w:val="16"/>
              </w:rPr>
              <w:t>2026-2030</w:t>
            </w:r>
          </w:p>
        </w:tc>
        <w:tc>
          <w:tcPr>
            <w:tcW w:w="12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724 838,9</w:t>
            </w:r>
          </w:p>
        </w:tc>
        <w:tc>
          <w:tcPr>
            <w:tcW w:w="1200" w:type="dxa"/>
            <w:tcBorders>
              <w:top w:val="single" w:sz="8" w:space="0" w:color="auto"/>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0,0</w:t>
            </w:r>
          </w:p>
        </w:tc>
        <w:tc>
          <w:tcPr>
            <w:tcW w:w="1320" w:type="dxa"/>
            <w:tcBorders>
              <w:top w:val="single" w:sz="8" w:space="0" w:color="auto"/>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721 214,7</w:t>
            </w:r>
          </w:p>
        </w:tc>
        <w:tc>
          <w:tcPr>
            <w:tcW w:w="1240" w:type="dxa"/>
            <w:tcBorders>
              <w:top w:val="single" w:sz="8" w:space="0" w:color="auto"/>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3 624,2</w:t>
            </w:r>
          </w:p>
        </w:tc>
        <w:tc>
          <w:tcPr>
            <w:tcW w:w="1760" w:type="dxa"/>
            <w:tcBorders>
              <w:top w:val="single" w:sz="8" w:space="0" w:color="auto"/>
              <w:left w:val="nil"/>
              <w:bottom w:val="single" w:sz="4" w:space="0" w:color="auto"/>
              <w:right w:val="nil"/>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0,0</w:t>
            </w:r>
          </w:p>
        </w:tc>
        <w:tc>
          <w:tcPr>
            <w:tcW w:w="2060" w:type="dxa"/>
            <w:vMerge w:val="restart"/>
            <w:tcBorders>
              <w:top w:val="nil"/>
              <w:left w:val="single" w:sz="8" w:space="0" w:color="auto"/>
              <w:bottom w:val="single" w:sz="4" w:space="0" w:color="auto"/>
              <w:right w:val="single" w:sz="8" w:space="0" w:color="auto"/>
            </w:tcBorders>
            <w:shd w:val="clear" w:color="auto" w:fill="auto"/>
            <w:noWrap/>
            <w:vAlign w:val="bottom"/>
            <w:hideMark/>
          </w:tcPr>
          <w:p w:rsidR="001B08CC" w:rsidRPr="001B08CC" w:rsidRDefault="001B08CC" w:rsidP="001B08CC">
            <w:pPr>
              <w:jc w:val="center"/>
              <w:rPr>
                <w:b/>
                <w:bCs/>
                <w:color w:val="000000"/>
                <w:sz w:val="16"/>
                <w:szCs w:val="16"/>
              </w:rPr>
            </w:pPr>
            <w:r w:rsidRPr="001B08CC">
              <w:rPr>
                <w:b/>
                <w:bCs/>
                <w:color w:val="000000"/>
                <w:sz w:val="16"/>
                <w:szCs w:val="16"/>
              </w:rPr>
              <w:t> </w:t>
            </w:r>
          </w:p>
        </w:tc>
      </w:tr>
      <w:tr w:rsidR="001B08CC" w:rsidRPr="001B08CC" w:rsidTr="003D546A">
        <w:trPr>
          <w:trHeight w:val="315"/>
        </w:trPr>
        <w:tc>
          <w:tcPr>
            <w:tcW w:w="820" w:type="dxa"/>
            <w:vMerge/>
            <w:tcBorders>
              <w:top w:val="single" w:sz="8" w:space="0" w:color="auto"/>
              <w:left w:val="single" w:sz="8" w:space="0" w:color="auto"/>
              <w:bottom w:val="single" w:sz="8" w:space="0" w:color="000000"/>
              <w:right w:val="nil"/>
            </w:tcBorders>
            <w:vAlign w:val="center"/>
            <w:hideMark/>
          </w:tcPr>
          <w:p w:rsidR="001B08CC" w:rsidRPr="001B08CC" w:rsidRDefault="001B08CC" w:rsidP="001B08CC">
            <w:pPr>
              <w:rPr>
                <w:b/>
                <w:bCs/>
                <w:color w:val="000000"/>
                <w:sz w:val="16"/>
                <w:szCs w:val="16"/>
              </w:rPr>
            </w:pPr>
          </w:p>
        </w:tc>
        <w:tc>
          <w:tcPr>
            <w:tcW w:w="2760" w:type="dxa"/>
            <w:vMerge/>
            <w:tcBorders>
              <w:top w:val="single" w:sz="8" w:space="0" w:color="auto"/>
              <w:left w:val="single" w:sz="8" w:space="0" w:color="auto"/>
              <w:bottom w:val="single" w:sz="8" w:space="0" w:color="000000"/>
              <w:right w:val="single" w:sz="8" w:space="0" w:color="auto"/>
            </w:tcBorders>
            <w:vAlign w:val="center"/>
            <w:hideMark/>
          </w:tcPr>
          <w:p w:rsidR="001B08CC" w:rsidRPr="001B08CC" w:rsidRDefault="001B08CC" w:rsidP="001B08CC">
            <w:pPr>
              <w:rPr>
                <w:b/>
                <w:bCs/>
                <w:color w:val="000000"/>
                <w:sz w:val="16"/>
                <w:szCs w:val="16"/>
              </w:rPr>
            </w:pPr>
          </w:p>
        </w:tc>
        <w:tc>
          <w:tcPr>
            <w:tcW w:w="1960" w:type="dxa"/>
            <w:tcBorders>
              <w:top w:val="nil"/>
              <w:left w:val="nil"/>
              <w:bottom w:val="single" w:sz="4" w:space="0" w:color="auto"/>
              <w:right w:val="nil"/>
            </w:tcBorders>
            <w:shd w:val="clear" w:color="auto" w:fill="auto"/>
            <w:noWrap/>
            <w:vAlign w:val="bottom"/>
            <w:hideMark/>
          </w:tcPr>
          <w:p w:rsidR="001B08CC" w:rsidRPr="001B08CC" w:rsidRDefault="001B08CC" w:rsidP="001B08CC">
            <w:pPr>
              <w:jc w:val="center"/>
              <w:rPr>
                <w:b/>
                <w:bCs/>
                <w:color w:val="000000"/>
                <w:sz w:val="16"/>
                <w:szCs w:val="16"/>
              </w:rPr>
            </w:pPr>
            <w:r w:rsidRPr="001B08CC">
              <w:rPr>
                <w:b/>
                <w:bCs/>
                <w:color w:val="000000"/>
                <w:sz w:val="16"/>
                <w:szCs w:val="16"/>
              </w:rPr>
              <w:t>2026</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148 322,5</w:t>
            </w:r>
          </w:p>
        </w:tc>
        <w:tc>
          <w:tcPr>
            <w:tcW w:w="120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0,0</w:t>
            </w:r>
          </w:p>
        </w:tc>
        <w:tc>
          <w:tcPr>
            <w:tcW w:w="132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147 580,9</w:t>
            </w:r>
          </w:p>
        </w:tc>
        <w:tc>
          <w:tcPr>
            <w:tcW w:w="124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741,6</w:t>
            </w:r>
          </w:p>
        </w:tc>
        <w:tc>
          <w:tcPr>
            <w:tcW w:w="1760" w:type="dxa"/>
            <w:tcBorders>
              <w:top w:val="nil"/>
              <w:left w:val="nil"/>
              <w:bottom w:val="single" w:sz="4" w:space="0" w:color="auto"/>
              <w:right w:val="nil"/>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0,0</w:t>
            </w:r>
          </w:p>
        </w:tc>
        <w:tc>
          <w:tcPr>
            <w:tcW w:w="2060" w:type="dxa"/>
            <w:vMerge/>
            <w:tcBorders>
              <w:top w:val="nil"/>
              <w:left w:val="single" w:sz="8" w:space="0" w:color="auto"/>
              <w:bottom w:val="single" w:sz="4" w:space="0" w:color="auto"/>
              <w:right w:val="single" w:sz="8" w:space="0" w:color="auto"/>
            </w:tcBorders>
            <w:vAlign w:val="center"/>
            <w:hideMark/>
          </w:tcPr>
          <w:p w:rsidR="001B08CC" w:rsidRPr="001B08CC" w:rsidRDefault="001B08CC" w:rsidP="001B08CC">
            <w:pPr>
              <w:rPr>
                <w:b/>
                <w:bCs/>
                <w:color w:val="000000"/>
                <w:sz w:val="16"/>
                <w:szCs w:val="16"/>
              </w:rPr>
            </w:pPr>
          </w:p>
        </w:tc>
      </w:tr>
      <w:tr w:rsidR="001B08CC" w:rsidRPr="001B08CC" w:rsidTr="003D546A">
        <w:trPr>
          <w:trHeight w:val="315"/>
        </w:trPr>
        <w:tc>
          <w:tcPr>
            <w:tcW w:w="820" w:type="dxa"/>
            <w:vMerge/>
            <w:tcBorders>
              <w:top w:val="single" w:sz="8" w:space="0" w:color="auto"/>
              <w:left w:val="single" w:sz="8" w:space="0" w:color="auto"/>
              <w:bottom w:val="single" w:sz="8" w:space="0" w:color="000000"/>
              <w:right w:val="nil"/>
            </w:tcBorders>
            <w:vAlign w:val="center"/>
            <w:hideMark/>
          </w:tcPr>
          <w:p w:rsidR="001B08CC" w:rsidRPr="001B08CC" w:rsidRDefault="001B08CC" w:rsidP="001B08CC">
            <w:pPr>
              <w:rPr>
                <w:b/>
                <w:bCs/>
                <w:color w:val="000000"/>
                <w:sz w:val="16"/>
                <w:szCs w:val="16"/>
              </w:rPr>
            </w:pPr>
          </w:p>
        </w:tc>
        <w:tc>
          <w:tcPr>
            <w:tcW w:w="2760" w:type="dxa"/>
            <w:vMerge/>
            <w:tcBorders>
              <w:top w:val="single" w:sz="8" w:space="0" w:color="auto"/>
              <w:left w:val="single" w:sz="8" w:space="0" w:color="auto"/>
              <w:bottom w:val="single" w:sz="8" w:space="0" w:color="000000"/>
              <w:right w:val="single" w:sz="8" w:space="0" w:color="auto"/>
            </w:tcBorders>
            <w:vAlign w:val="center"/>
            <w:hideMark/>
          </w:tcPr>
          <w:p w:rsidR="001B08CC" w:rsidRPr="001B08CC" w:rsidRDefault="001B08CC" w:rsidP="001B08CC">
            <w:pPr>
              <w:rPr>
                <w:b/>
                <w:bCs/>
                <w:color w:val="000000"/>
                <w:sz w:val="16"/>
                <w:szCs w:val="16"/>
              </w:rPr>
            </w:pPr>
          </w:p>
        </w:tc>
        <w:tc>
          <w:tcPr>
            <w:tcW w:w="1960" w:type="dxa"/>
            <w:tcBorders>
              <w:top w:val="nil"/>
              <w:left w:val="nil"/>
              <w:bottom w:val="single" w:sz="4" w:space="0" w:color="auto"/>
              <w:right w:val="nil"/>
            </w:tcBorders>
            <w:shd w:val="clear" w:color="auto" w:fill="auto"/>
            <w:noWrap/>
            <w:vAlign w:val="bottom"/>
            <w:hideMark/>
          </w:tcPr>
          <w:p w:rsidR="001B08CC" w:rsidRPr="001B08CC" w:rsidRDefault="001B08CC" w:rsidP="001B08CC">
            <w:pPr>
              <w:jc w:val="center"/>
              <w:rPr>
                <w:b/>
                <w:bCs/>
                <w:color w:val="000000"/>
                <w:sz w:val="16"/>
                <w:szCs w:val="16"/>
              </w:rPr>
            </w:pPr>
            <w:r w:rsidRPr="001B08CC">
              <w:rPr>
                <w:b/>
                <w:bCs/>
                <w:color w:val="000000"/>
                <w:sz w:val="16"/>
                <w:szCs w:val="16"/>
              </w:rPr>
              <w:t>2027</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416 143,8</w:t>
            </w:r>
          </w:p>
        </w:tc>
        <w:tc>
          <w:tcPr>
            <w:tcW w:w="120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0,0</w:t>
            </w:r>
          </w:p>
        </w:tc>
        <w:tc>
          <w:tcPr>
            <w:tcW w:w="132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414 063,0</w:t>
            </w:r>
          </w:p>
        </w:tc>
        <w:tc>
          <w:tcPr>
            <w:tcW w:w="124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2 080,7</w:t>
            </w:r>
          </w:p>
        </w:tc>
        <w:tc>
          <w:tcPr>
            <w:tcW w:w="1760" w:type="dxa"/>
            <w:tcBorders>
              <w:top w:val="nil"/>
              <w:left w:val="nil"/>
              <w:bottom w:val="single" w:sz="4" w:space="0" w:color="auto"/>
              <w:right w:val="nil"/>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0,0</w:t>
            </w:r>
          </w:p>
        </w:tc>
        <w:tc>
          <w:tcPr>
            <w:tcW w:w="2060" w:type="dxa"/>
            <w:vMerge/>
            <w:tcBorders>
              <w:top w:val="nil"/>
              <w:left w:val="single" w:sz="8" w:space="0" w:color="auto"/>
              <w:bottom w:val="single" w:sz="4" w:space="0" w:color="auto"/>
              <w:right w:val="single" w:sz="8" w:space="0" w:color="auto"/>
            </w:tcBorders>
            <w:vAlign w:val="center"/>
            <w:hideMark/>
          </w:tcPr>
          <w:p w:rsidR="001B08CC" w:rsidRPr="001B08CC" w:rsidRDefault="001B08CC" w:rsidP="001B08CC">
            <w:pPr>
              <w:rPr>
                <w:b/>
                <w:bCs/>
                <w:color w:val="000000"/>
                <w:sz w:val="16"/>
                <w:szCs w:val="16"/>
              </w:rPr>
            </w:pPr>
          </w:p>
        </w:tc>
      </w:tr>
      <w:tr w:rsidR="001B08CC" w:rsidRPr="001B08CC" w:rsidTr="003D546A">
        <w:trPr>
          <w:trHeight w:val="315"/>
        </w:trPr>
        <w:tc>
          <w:tcPr>
            <w:tcW w:w="820" w:type="dxa"/>
            <w:vMerge/>
            <w:tcBorders>
              <w:top w:val="single" w:sz="8" w:space="0" w:color="auto"/>
              <w:left w:val="single" w:sz="8" w:space="0" w:color="auto"/>
              <w:bottom w:val="single" w:sz="8" w:space="0" w:color="000000"/>
              <w:right w:val="nil"/>
            </w:tcBorders>
            <w:vAlign w:val="center"/>
            <w:hideMark/>
          </w:tcPr>
          <w:p w:rsidR="001B08CC" w:rsidRPr="001B08CC" w:rsidRDefault="001B08CC" w:rsidP="001B08CC">
            <w:pPr>
              <w:rPr>
                <w:b/>
                <w:bCs/>
                <w:color w:val="000000"/>
                <w:sz w:val="16"/>
                <w:szCs w:val="16"/>
              </w:rPr>
            </w:pPr>
          </w:p>
        </w:tc>
        <w:tc>
          <w:tcPr>
            <w:tcW w:w="2760" w:type="dxa"/>
            <w:vMerge/>
            <w:tcBorders>
              <w:top w:val="single" w:sz="8" w:space="0" w:color="auto"/>
              <w:left w:val="single" w:sz="8" w:space="0" w:color="auto"/>
              <w:bottom w:val="single" w:sz="8" w:space="0" w:color="000000"/>
              <w:right w:val="single" w:sz="8" w:space="0" w:color="auto"/>
            </w:tcBorders>
            <w:vAlign w:val="center"/>
            <w:hideMark/>
          </w:tcPr>
          <w:p w:rsidR="001B08CC" w:rsidRPr="001B08CC" w:rsidRDefault="001B08CC" w:rsidP="001B08CC">
            <w:pPr>
              <w:rPr>
                <w:b/>
                <w:bCs/>
                <w:color w:val="000000"/>
                <w:sz w:val="16"/>
                <w:szCs w:val="16"/>
              </w:rPr>
            </w:pPr>
          </w:p>
        </w:tc>
        <w:tc>
          <w:tcPr>
            <w:tcW w:w="1960" w:type="dxa"/>
            <w:tcBorders>
              <w:top w:val="nil"/>
              <w:left w:val="nil"/>
              <w:bottom w:val="single" w:sz="4" w:space="0" w:color="auto"/>
              <w:right w:val="nil"/>
            </w:tcBorders>
            <w:shd w:val="clear" w:color="auto" w:fill="auto"/>
            <w:noWrap/>
            <w:vAlign w:val="bottom"/>
            <w:hideMark/>
          </w:tcPr>
          <w:p w:rsidR="001B08CC" w:rsidRPr="001B08CC" w:rsidRDefault="001B08CC" w:rsidP="001B08CC">
            <w:pPr>
              <w:jc w:val="center"/>
              <w:rPr>
                <w:b/>
                <w:bCs/>
                <w:color w:val="000000"/>
                <w:sz w:val="16"/>
                <w:szCs w:val="16"/>
              </w:rPr>
            </w:pPr>
            <w:r w:rsidRPr="001B08CC">
              <w:rPr>
                <w:b/>
                <w:bCs/>
                <w:color w:val="000000"/>
                <w:sz w:val="16"/>
                <w:szCs w:val="16"/>
              </w:rPr>
              <w:t>2028</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160 372,6</w:t>
            </w:r>
          </w:p>
        </w:tc>
        <w:tc>
          <w:tcPr>
            <w:tcW w:w="120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0,0</w:t>
            </w:r>
          </w:p>
        </w:tc>
        <w:tc>
          <w:tcPr>
            <w:tcW w:w="132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159 570,7</w:t>
            </w:r>
          </w:p>
        </w:tc>
        <w:tc>
          <w:tcPr>
            <w:tcW w:w="124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801,9</w:t>
            </w:r>
          </w:p>
        </w:tc>
        <w:tc>
          <w:tcPr>
            <w:tcW w:w="1760" w:type="dxa"/>
            <w:tcBorders>
              <w:top w:val="nil"/>
              <w:left w:val="nil"/>
              <w:bottom w:val="single" w:sz="4" w:space="0" w:color="auto"/>
              <w:right w:val="nil"/>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0,0</w:t>
            </w:r>
          </w:p>
        </w:tc>
        <w:tc>
          <w:tcPr>
            <w:tcW w:w="2060" w:type="dxa"/>
            <w:vMerge/>
            <w:tcBorders>
              <w:top w:val="nil"/>
              <w:left w:val="single" w:sz="8" w:space="0" w:color="auto"/>
              <w:bottom w:val="single" w:sz="4" w:space="0" w:color="auto"/>
              <w:right w:val="single" w:sz="8" w:space="0" w:color="auto"/>
            </w:tcBorders>
            <w:vAlign w:val="center"/>
            <w:hideMark/>
          </w:tcPr>
          <w:p w:rsidR="001B08CC" w:rsidRPr="001B08CC" w:rsidRDefault="001B08CC" w:rsidP="001B08CC">
            <w:pPr>
              <w:rPr>
                <w:b/>
                <w:bCs/>
                <w:color w:val="000000"/>
                <w:sz w:val="16"/>
                <w:szCs w:val="16"/>
              </w:rPr>
            </w:pPr>
          </w:p>
        </w:tc>
      </w:tr>
      <w:tr w:rsidR="001B08CC" w:rsidRPr="001B08CC" w:rsidTr="003D546A">
        <w:trPr>
          <w:trHeight w:val="315"/>
        </w:trPr>
        <w:tc>
          <w:tcPr>
            <w:tcW w:w="820" w:type="dxa"/>
            <w:vMerge/>
            <w:tcBorders>
              <w:top w:val="single" w:sz="8" w:space="0" w:color="auto"/>
              <w:left w:val="single" w:sz="8" w:space="0" w:color="auto"/>
              <w:bottom w:val="single" w:sz="8" w:space="0" w:color="000000"/>
              <w:right w:val="nil"/>
            </w:tcBorders>
            <w:vAlign w:val="center"/>
            <w:hideMark/>
          </w:tcPr>
          <w:p w:rsidR="001B08CC" w:rsidRPr="001B08CC" w:rsidRDefault="001B08CC" w:rsidP="001B08CC">
            <w:pPr>
              <w:rPr>
                <w:b/>
                <w:bCs/>
                <w:color w:val="000000"/>
                <w:sz w:val="16"/>
                <w:szCs w:val="16"/>
              </w:rPr>
            </w:pPr>
          </w:p>
        </w:tc>
        <w:tc>
          <w:tcPr>
            <w:tcW w:w="2760" w:type="dxa"/>
            <w:vMerge/>
            <w:tcBorders>
              <w:top w:val="single" w:sz="8" w:space="0" w:color="auto"/>
              <w:left w:val="single" w:sz="8" w:space="0" w:color="auto"/>
              <w:bottom w:val="single" w:sz="8" w:space="0" w:color="000000"/>
              <w:right w:val="single" w:sz="8" w:space="0" w:color="auto"/>
            </w:tcBorders>
            <w:vAlign w:val="center"/>
            <w:hideMark/>
          </w:tcPr>
          <w:p w:rsidR="001B08CC" w:rsidRPr="001B08CC" w:rsidRDefault="001B08CC" w:rsidP="001B08CC">
            <w:pPr>
              <w:rPr>
                <w:b/>
                <w:bCs/>
                <w:color w:val="000000"/>
                <w:sz w:val="16"/>
                <w:szCs w:val="16"/>
              </w:rPr>
            </w:pPr>
          </w:p>
        </w:tc>
        <w:tc>
          <w:tcPr>
            <w:tcW w:w="1960" w:type="dxa"/>
            <w:tcBorders>
              <w:top w:val="nil"/>
              <w:left w:val="nil"/>
              <w:bottom w:val="single" w:sz="4" w:space="0" w:color="auto"/>
              <w:right w:val="nil"/>
            </w:tcBorders>
            <w:shd w:val="clear" w:color="auto" w:fill="auto"/>
            <w:noWrap/>
            <w:vAlign w:val="bottom"/>
            <w:hideMark/>
          </w:tcPr>
          <w:p w:rsidR="001B08CC" w:rsidRPr="001B08CC" w:rsidRDefault="001B08CC" w:rsidP="001B08CC">
            <w:pPr>
              <w:jc w:val="center"/>
              <w:rPr>
                <w:b/>
                <w:bCs/>
                <w:color w:val="000000"/>
                <w:sz w:val="16"/>
                <w:szCs w:val="16"/>
              </w:rPr>
            </w:pPr>
            <w:r w:rsidRPr="001B08CC">
              <w:rPr>
                <w:b/>
                <w:bCs/>
                <w:color w:val="000000"/>
                <w:sz w:val="16"/>
                <w:szCs w:val="16"/>
              </w:rPr>
              <w:t>2029</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0,0</w:t>
            </w:r>
          </w:p>
        </w:tc>
        <w:tc>
          <w:tcPr>
            <w:tcW w:w="132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0,0</w:t>
            </w:r>
          </w:p>
        </w:tc>
        <w:tc>
          <w:tcPr>
            <w:tcW w:w="1760" w:type="dxa"/>
            <w:tcBorders>
              <w:top w:val="nil"/>
              <w:left w:val="nil"/>
              <w:bottom w:val="single" w:sz="4" w:space="0" w:color="auto"/>
              <w:right w:val="nil"/>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0,0</w:t>
            </w:r>
          </w:p>
        </w:tc>
        <w:tc>
          <w:tcPr>
            <w:tcW w:w="2060" w:type="dxa"/>
            <w:vMerge/>
            <w:tcBorders>
              <w:top w:val="nil"/>
              <w:left w:val="single" w:sz="8" w:space="0" w:color="auto"/>
              <w:bottom w:val="single" w:sz="4" w:space="0" w:color="auto"/>
              <w:right w:val="single" w:sz="8" w:space="0" w:color="auto"/>
            </w:tcBorders>
            <w:vAlign w:val="center"/>
            <w:hideMark/>
          </w:tcPr>
          <w:p w:rsidR="001B08CC" w:rsidRPr="001B08CC" w:rsidRDefault="001B08CC" w:rsidP="001B08CC">
            <w:pPr>
              <w:rPr>
                <w:b/>
                <w:bCs/>
                <w:color w:val="000000"/>
                <w:sz w:val="16"/>
                <w:szCs w:val="16"/>
              </w:rPr>
            </w:pPr>
          </w:p>
        </w:tc>
      </w:tr>
      <w:tr w:rsidR="001B08CC" w:rsidRPr="001B08CC" w:rsidTr="003D546A">
        <w:trPr>
          <w:trHeight w:val="330"/>
        </w:trPr>
        <w:tc>
          <w:tcPr>
            <w:tcW w:w="820" w:type="dxa"/>
            <w:vMerge/>
            <w:tcBorders>
              <w:top w:val="single" w:sz="8" w:space="0" w:color="auto"/>
              <w:left w:val="single" w:sz="8" w:space="0" w:color="auto"/>
              <w:bottom w:val="single" w:sz="8" w:space="0" w:color="000000"/>
              <w:right w:val="nil"/>
            </w:tcBorders>
            <w:vAlign w:val="center"/>
            <w:hideMark/>
          </w:tcPr>
          <w:p w:rsidR="001B08CC" w:rsidRPr="001B08CC" w:rsidRDefault="001B08CC" w:rsidP="001B08CC">
            <w:pPr>
              <w:rPr>
                <w:b/>
                <w:bCs/>
                <w:color w:val="000000"/>
                <w:sz w:val="16"/>
                <w:szCs w:val="16"/>
              </w:rPr>
            </w:pPr>
          </w:p>
        </w:tc>
        <w:tc>
          <w:tcPr>
            <w:tcW w:w="2760" w:type="dxa"/>
            <w:vMerge/>
            <w:tcBorders>
              <w:top w:val="single" w:sz="8" w:space="0" w:color="auto"/>
              <w:left w:val="single" w:sz="8" w:space="0" w:color="auto"/>
              <w:bottom w:val="single" w:sz="8" w:space="0" w:color="000000"/>
              <w:right w:val="single" w:sz="8" w:space="0" w:color="auto"/>
            </w:tcBorders>
            <w:vAlign w:val="center"/>
            <w:hideMark/>
          </w:tcPr>
          <w:p w:rsidR="001B08CC" w:rsidRPr="001B08CC" w:rsidRDefault="001B08CC" w:rsidP="001B08CC">
            <w:pPr>
              <w:rPr>
                <w:b/>
                <w:bCs/>
                <w:color w:val="000000"/>
                <w:sz w:val="16"/>
                <w:szCs w:val="16"/>
              </w:rPr>
            </w:pPr>
          </w:p>
        </w:tc>
        <w:tc>
          <w:tcPr>
            <w:tcW w:w="1960" w:type="dxa"/>
            <w:tcBorders>
              <w:top w:val="nil"/>
              <w:left w:val="nil"/>
              <w:bottom w:val="single" w:sz="8" w:space="0" w:color="auto"/>
              <w:right w:val="nil"/>
            </w:tcBorders>
            <w:shd w:val="clear" w:color="auto" w:fill="auto"/>
            <w:noWrap/>
            <w:vAlign w:val="bottom"/>
            <w:hideMark/>
          </w:tcPr>
          <w:p w:rsidR="001B08CC" w:rsidRPr="001B08CC" w:rsidRDefault="001B08CC" w:rsidP="001B08CC">
            <w:pPr>
              <w:jc w:val="center"/>
              <w:rPr>
                <w:b/>
                <w:bCs/>
                <w:color w:val="000000"/>
                <w:sz w:val="16"/>
                <w:szCs w:val="16"/>
              </w:rPr>
            </w:pPr>
            <w:r w:rsidRPr="001B08CC">
              <w:rPr>
                <w:b/>
                <w:bCs/>
                <w:color w:val="000000"/>
                <w:sz w:val="16"/>
                <w:szCs w:val="16"/>
              </w:rPr>
              <w:t>2030</w:t>
            </w:r>
          </w:p>
        </w:tc>
        <w:tc>
          <w:tcPr>
            <w:tcW w:w="1240" w:type="dxa"/>
            <w:tcBorders>
              <w:top w:val="nil"/>
              <w:left w:val="single" w:sz="8" w:space="0" w:color="auto"/>
              <w:bottom w:val="single" w:sz="8" w:space="0" w:color="auto"/>
              <w:right w:val="single" w:sz="8"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0,0</w:t>
            </w:r>
          </w:p>
        </w:tc>
        <w:tc>
          <w:tcPr>
            <w:tcW w:w="1200" w:type="dxa"/>
            <w:tcBorders>
              <w:top w:val="nil"/>
              <w:left w:val="nil"/>
              <w:bottom w:val="single" w:sz="8" w:space="0" w:color="auto"/>
              <w:right w:val="single" w:sz="4"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0,0</w:t>
            </w:r>
          </w:p>
        </w:tc>
        <w:tc>
          <w:tcPr>
            <w:tcW w:w="1320" w:type="dxa"/>
            <w:tcBorders>
              <w:top w:val="nil"/>
              <w:left w:val="nil"/>
              <w:bottom w:val="single" w:sz="8" w:space="0" w:color="auto"/>
              <w:right w:val="single" w:sz="4"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0,0</w:t>
            </w:r>
          </w:p>
        </w:tc>
        <w:tc>
          <w:tcPr>
            <w:tcW w:w="1240" w:type="dxa"/>
            <w:tcBorders>
              <w:top w:val="nil"/>
              <w:left w:val="nil"/>
              <w:bottom w:val="single" w:sz="8" w:space="0" w:color="auto"/>
              <w:right w:val="single" w:sz="4" w:space="0" w:color="auto"/>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0,0</w:t>
            </w:r>
          </w:p>
        </w:tc>
        <w:tc>
          <w:tcPr>
            <w:tcW w:w="1760" w:type="dxa"/>
            <w:tcBorders>
              <w:top w:val="nil"/>
              <w:left w:val="nil"/>
              <w:bottom w:val="single" w:sz="8" w:space="0" w:color="auto"/>
              <w:right w:val="nil"/>
            </w:tcBorders>
            <w:shd w:val="clear" w:color="auto" w:fill="auto"/>
            <w:noWrap/>
            <w:vAlign w:val="bottom"/>
            <w:hideMark/>
          </w:tcPr>
          <w:p w:rsidR="001B08CC" w:rsidRPr="001B08CC" w:rsidRDefault="001B08CC" w:rsidP="001B08CC">
            <w:pPr>
              <w:jc w:val="right"/>
              <w:rPr>
                <w:b/>
                <w:bCs/>
                <w:color w:val="000000"/>
                <w:sz w:val="16"/>
                <w:szCs w:val="16"/>
              </w:rPr>
            </w:pPr>
            <w:r w:rsidRPr="001B08CC">
              <w:rPr>
                <w:b/>
                <w:bCs/>
                <w:color w:val="000000"/>
                <w:sz w:val="16"/>
                <w:szCs w:val="16"/>
              </w:rPr>
              <w:t>0,0</w:t>
            </w:r>
          </w:p>
        </w:tc>
        <w:tc>
          <w:tcPr>
            <w:tcW w:w="2060" w:type="dxa"/>
            <w:vMerge/>
            <w:tcBorders>
              <w:top w:val="nil"/>
              <w:left w:val="single" w:sz="8" w:space="0" w:color="auto"/>
              <w:bottom w:val="single" w:sz="4" w:space="0" w:color="auto"/>
              <w:right w:val="single" w:sz="8" w:space="0" w:color="auto"/>
            </w:tcBorders>
            <w:vAlign w:val="center"/>
            <w:hideMark/>
          </w:tcPr>
          <w:p w:rsidR="001B08CC" w:rsidRPr="001B08CC" w:rsidRDefault="001B08CC" w:rsidP="001B08CC">
            <w:pPr>
              <w:rPr>
                <w:b/>
                <w:bCs/>
                <w:color w:val="000000"/>
                <w:sz w:val="16"/>
                <w:szCs w:val="16"/>
              </w:rPr>
            </w:pPr>
          </w:p>
        </w:tc>
      </w:tr>
      <w:tr w:rsidR="001B08CC" w:rsidRPr="001B08CC" w:rsidTr="003D546A">
        <w:trPr>
          <w:trHeight w:val="315"/>
        </w:trPr>
        <w:tc>
          <w:tcPr>
            <w:tcW w:w="820" w:type="dxa"/>
            <w:vMerge w:val="restart"/>
            <w:tcBorders>
              <w:top w:val="nil"/>
              <w:left w:val="single" w:sz="8" w:space="0" w:color="auto"/>
              <w:bottom w:val="single" w:sz="4" w:space="0" w:color="auto"/>
              <w:right w:val="nil"/>
            </w:tcBorders>
            <w:shd w:val="clear" w:color="auto" w:fill="auto"/>
            <w:noWrap/>
            <w:vAlign w:val="center"/>
            <w:hideMark/>
          </w:tcPr>
          <w:p w:rsidR="001B08CC" w:rsidRPr="001B08CC" w:rsidRDefault="001B08CC" w:rsidP="001B08CC">
            <w:pPr>
              <w:jc w:val="center"/>
              <w:rPr>
                <w:color w:val="000000"/>
                <w:sz w:val="16"/>
                <w:szCs w:val="16"/>
              </w:rPr>
            </w:pPr>
            <w:r w:rsidRPr="001B08CC">
              <w:rPr>
                <w:color w:val="000000"/>
                <w:sz w:val="16"/>
                <w:szCs w:val="16"/>
              </w:rPr>
              <w:t>1.1.</w:t>
            </w:r>
          </w:p>
        </w:tc>
        <w:tc>
          <w:tcPr>
            <w:tcW w:w="2760" w:type="dxa"/>
            <w:vMerge w:val="restart"/>
            <w:tcBorders>
              <w:top w:val="nil"/>
              <w:left w:val="single" w:sz="8" w:space="0" w:color="auto"/>
              <w:bottom w:val="single" w:sz="4" w:space="0" w:color="auto"/>
              <w:right w:val="single" w:sz="8" w:space="0" w:color="auto"/>
            </w:tcBorders>
            <w:shd w:val="clear" w:color="auto" w:fill="auto"/>
            <w:hideMark/>
          </w:tcPr>
          <w:p w:rsidR="001B08CC" w:rsidRPr="001B08CC" w:rsidRDefault="001B08CC" w:rsidP="001B08CC">
            <w:pPr>
              <w:jc w:val="center"/>
              <w:rPr>
                <w:color w:val="000000"/>
                <w:sz w:val="16"/>
                <w:szCs w:val="16"/>
              </w:rPr>
            </w:pPr>
            <w:r w:rsidRPr="001B08CC">
              <w:rPr>
                <w:color w:val="000000"/>
                <w:sz w:val="16"/>
                <w:szCs w:val="16"/>
              </w:rPr>
              <w:t>Основное мероприятие: Субсидия на обеспечение мероприятий по развитию жилищного строительства»</w:t>
            </w:r>
          </w:p>
        </w:tc>
        <w:tc>
          <w:tcPr>
            <w:tcW w:w="1960" w:type="dxa"/>
            <w:tcBorders>
              <w:top w:val="nil"/>
              <w:left w:val="nil"/>
              <w:bottom w:val="single" w:sz="4" w:space="0" w:color="auto"/>
              <w:right w:val="nil"/>
            </w:tcBorders>
            <w:shd w:val="clear" w:color="auto" w:fill="auto"/>
            <w:noWrap/>
            <w:vAlign w:val="bottom"/>
            <w:hideMark/>
          </w:tcPr>
          <w:p w:rsidR="001B08CC" w:rsidRPr="001B08CC" w:rsidRDefault="001B08CC" w:rsidP="001B08CC">
            <w:pPr>
              <w:jc w:val="center"/>
              <w:rPr>
                <w:color w:val="000000"/>
                <w:sz w:val="16"/>
                <w:szCs w:val="16"/>
              </w:rPr>
            </w:pPr>
            <w:r w:rsidRPr="001B08CC">
              <w:rPr>
                <w:color w:val="000000"/>
                <w:sz w:val="16"/>
                <w:szCs w:val="16"/>
              </w:rPr>
              <w:t>2026-2030</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724 838,9</w:t>
            </w:r>
          </w:p>
        </w:tc>
        <w:tc>
          <w:tcPr>
            <w:tcW w:w="120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0,0</w:t>
            </w:r>
          </w:p>
        </w:tc>
        <w:tc>
          <w:tcPr>
            <w:tcW w:w="132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721 214,7</w:t>
            </w:r>
          </w:p>
        </w:tc>
        <w:tc>
          <w:tcPr>
            <w:tcW w:w="124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3 624,2</w:t>
            </w:r>
          </w:p>
        </w:tc>
        <w:tc>
          <w:tcPr>
            <w:tcW w:w="1760" w:type="dxa"/>
            <w:tcBorders>
              <w:top w:val="nil"/>
              <w:left w:val="nil"/>
              <w:bottom w:val="single" w:sz="4" w:space="0" w:color="auto"/>
              <w:right w:val="nil"/>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0,0</w:t>
            </w:r>
          </w:p>
        </w:tc>
        <w:tc>
          <w:tcPr>
            <w:tcW w:w="206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1B08CC" w:rsidRPr="001B08CC" w:rsidRDefault="001B08CC" w:rsidP="001B08CC">
            <w:pPr>
              <w:jc w:val="center"/>
              <w:rPr>
                <w:color w:val="000000"/>
                <w:sz w:val="16"/>
                <w:szCs w:val="16"/>
              </w:rPr>
            </w:pPr>
            <w:r w:rsidRPr="001B08CC">
              <w:rPr>
                <w:color w:val="000000"/>
                <w:sz w:val="16"/>
                <w:szCs w:val="16"/>
              </w:rPr>
              <w:t>Управление промышленной и с/х политики Администрации БМР</w:t>
            </w:r>
          </w:p>
        </w:tc>
      </w:tr>
      <w:tr w:rsidR="001B08CC" w:rsidRPr="001B08CC" w:rsidTr="003D546A">
        <w:trPr>
          <w:trHeight w:val="315"/>
        </w:trPr>
        <w:tc>
          <w:tcPr>
            <w:tcW w:w="820" w:type="dxa"/>
            <w:vMerge/>
            <w:tcBorders>
              <w:top w:val="nil"/>
              <w:left w:val="single" w:sz="8" w:space="0" w:color="auto"/>
              <w:bottom w:val="single" w:sz="4" w:space="0" w:color="auto"/>
              <w:right w:val="nil"/>
            </w:tcBorders>
            <w:vAlign w:val="center"/>
            <w:hideMark/>
          </w:tcPr>
          <w:p w:rsidR="001B08CC" w:rsidRPr="001B08CC" w:rsidRDefault="001B08CC" w:rsidP="001B08CC">
            <w:pPr>
              <w:rPr>
                <w:color w:val="000000"/>
                <w:sz w:val="16"/>
                <w:szCs w:val="16"/>
              </w:rPr>
            </w:pPr>
          </w:p>
        </w:tc>
        <w:tc>
          <w:tcPr>
            <w:tcW w:w="2760" w:type="dxa"/>
            <w:vMerge/>
            <w:tcBorders>
              <w:top w:val="nil"/>
              <w:left w:val="single" w:sz="8" w:space="0" w:color="auto"/>
              <w:bottom w:val="single" w:sz="4" w:space="0" w:color="auto"/>
              <w:right w:val="single" w:sz="8" w:space="0" w:color="auto"/>
            </w:tcBorders>
            <w:vAlign w:val="center"/>
            <w:hideMark/>
          </w:tcPr>
          <w:p w:rsidR="001B08CC" w:rsidRPr="001B08CC" w:rsidRDefault="001B08CC" w:rsidP="001B08CC">
            <w:pPr>
              <w:rPr>
                <w:color w:val="000000"/>
                <w:sz w:val="16"/>
                <w:szCs w:val="16"/>
              </w:rPr>
            </w:pPr>
          </w:p>
        </w:tc>
        <w:tc>
          <w:tcPr>
            <w:tcW w:w="1960" w:type="dxa"/>
            <w:tcBorders>
              <w:top w:val="nil"/>
              <w:left w:val="nil"/>
              <w:bottom w:val="single" w:sz="4" w:space="0" w:color="auto"/>
              <w:right w:val="nil"/>
            </w:tcBorders>
            <w:shd w:val="clear" w:color="auto" w:fill="auto"/>
            <w:noWrap/>
            <w:vAlign w:val="bottom"/>
            <w:hideMark/>
          </w:tcPr>
          <w:p w:rsidR="001B08CC" w:rsidRPr="001B08CC" w:rsidRDefault="001B08CC" w:rsidP="001B08CC">
            <w:pPr>
              <w:jc w:val="center"/>
              <w:rPr>
                <w:color w:val="000000"/>
                <w:sz w:val="16"/>
                <w:szCs w:val="16"/>
              </w:rPr>
            </w:pPr>
            <w:r w:rsidRPr="001B08CC">
              <w:rPr>
                <w:color w:val="000000"/>
                <w:sz w:val="16"/>
                <w:szCs w:val="16"/>
              </w:rPr>
              <w:t>2026</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148 322,5</w:t>
            </w:r>
          </w:p>
        </w:tc>
        <w:tc>
          <w:tcPr>
            <w:tcW w:w="120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0,0</w:t>
            </w:r>
          </w:p>
        </w:tc>
        <w:tc>
          <w:tcPr>
            <w:tcW w:w="132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147 580,9</w:t>
            </w:r>
          </w:p>
        </w:tc>
        <w:tc>
          <w:tcPr>
            <w:tcW w:w="124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741,6</w:t>
            </w:r>
          </w:p>
        </w:tc>
        <w:tc>
          <w:tcPr>
            <w:tcW w:w="1760" w:type="dxa"/>
            <w:tcBorders>
              <w:top w:val="nil"/>
              <w:left w:val="nil"/>
              <w:bottom w:val="single" w:sz="4" w:space="0" w:color="auto"/>
              <w:right w:val="nil"/>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0,0</w:t>
            </w:r>
          </w:p>
        </w:tc>
        <w:tc>
          <w:tcPr>
            <w:tcW w:w="2060" w:type="dxa"/>
            <w:vMerge/>
            <w:tcBorders>
              <w:top w:val="single" w:sz="8" w:space="0" w:color="auto"/>
              <w:left w:val="single" w:sz="8" w:space="0" w:color="auto"/>
              <w:bottom w:val="single" w:sz="4" w:space="0" w:color="auto"/>
              <w:right w:val="single" w:sz="8" w:space="0" w:color="auto"/>
            </w:tcBorders>
            <w:vAlign w:val="center"/>
            <w:hideMark/>
          </w:tcPr>
          <w:p w:rsidR="001B08CC" w:rsidRPr="001B08CC" w:rsidRDefault="001B08CC" w:rsidP="001B08CC">
            <w:pPr>
              <w:rPr>
                <w:color w:val="000000"/>
                <w:sz w:val="16"/>
                <w:szCs w:val="16"/>
              </w:rPr>
            </w:pPr>
          </w:p>
        </w:tc>
      </w:tr>
      <w:tr w:rsidR="001B08CC" w:rsidRPr="001B08CC" w:rsidTr="003D546A">
        <w:trPr>
          <w:trHeight w:val="315"/>
        </w:trPr>
        <w:tc>
          <w:tcPr>
            <w:tcW w:w="820" w:type="dxa"/>
            <w:vMerge/>
            <w:tcBorders>
              <w:top w:val="nil"/>
              <w:left w:val="single" w:sz="8" w:space="0" w:color="auto"/>
              <w:bottom w:val="single" w:sz="4" w:space="0" w:color="auto"/>
              <w:right w:val="nil"/>
            </w:tcBorders>
            <w:vAlign w:val="center"/>
            <w:hideMark/>
          </w:tcPr>
          <w:p w:rsidR="001B08CC" w:rsidRPr="001B08CC" w:rsidRDefault="001B08CC" w:rsidP="001B08CC">
            <w:pPr>
              <w:rPr>
                <w:color w:val="000000"/>
                <w:sz w:val="16"/>
                <w:szCs w:val="16"/>
              </w:rPr>
            </w:pPr>
          </w:p>
        </w:tc>
        <w:tc>
          <w:tcPr>
            <w:tcW w:w="2760" w:type="dxa"/>
            <w:vMerge/>
            <w:tcBorders>
              <w:top w:val="nil"/>
              <w:left w:val="single" w:sz="8" w:space="0" w:color="auto"/>
              <w:bottom w:val="single" w:sz="4" w:space="0" w:color="auto"/>
              <w:right w:val="single" w:sz="8" w:space="0" w:color="auto"/>
            </w:tcBorders>
            <w:vAlign w:val="center"/>
            <w:hideMark/>
          </w:tcPr>
          <w:p w:rsidR="001B08CC" w:rsidRPr="001B08CC" w:rsidRDefault="001B08CC" w:rsidP="001B08CC">
            <w:pPr>
              <w:rPr>
                <w:color w:val="000000"/>
                <w:sz w:val="16"/>
                <w:szCs w:val="16"/>
              </w:rPr>
            </w:pPr>
          </w:p>
        </w:tc>
        <w:tc>
          <w:tcPr>
            <w:tcW w:w="1960" w:type="dxa"/>
            <w:tcBorders>
              <w:top w:val="nil"/>
              <w:left w:val="nil"/>
              <w:bottom w:val="single" w:sz="4" w:space="0" w:color="auto"/>
              <w:right w:val="nil"/>
            </w:tcBorders>
            <w:shd w:val="clear" w:color="auto" w:fill="auto"/>
            <w:noWrap/>
            <w:vAlign w:val="bottom"/>
            <w:hideMark/>
          </w:tcPr>
          <w:p w:rsidR="001B08CC" w:rsidRPr="001B08CC" w:rsidRDefault="001B08CC" w:rsidP="001B08CC">
            <w:pPr>
              <w:jc w:val="center"/>
              <w:rPr>
                <w:color w:val="000000"/>
                <w:sz w:val="16"/>
                <w:szCs w:val="16"/>
              </w:rPr>
            </w:pPr>
            <w:r w:rsidRPr="001B08CC">
              <w:rPr>
                <w:color w:val="000000"/>
                <w:sz w:val="16"/>
                <w:szCs w:val="16"/>
              </w:rPr>
              <w:t>2027</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416 143,8</w:t>
            </w:r>
          </w:p>
        </w:tc>
        <w:tc>
          <w:tcPr>
            <w:tcW w:w="120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0,0</w:t>
            </w:r>
          </w:p>
        </w:tc>
        <w:tc>
          <w:tcPr>
            <w:tcW w:w="132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414 063,0</w:t>
            </w:r>
          </w:p>
        </w:tc>
        <w:tc>
          <w:tcPr>
            <w:tcW w:w="124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2 080,7</w:t>
            </w:r>
          </w:p>
        </w:tc>
        <w:tc>
          <w:tcPr>
            <w:tcW w:w="1760" w:type="dxa"/>
            <w:tcBorders>
              <w:top w:val="nil"/>
              <w:left w:val="nil"/>
              <w:bottom w:val="single" w:sz="4" w:space="0" w:color="auto"/>
              <w:right w:val="nil"/>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0,0</w:t>
            </w:r>
          </w:p>
        </w:tc>
        <w:tc>
          <w:tcPr>
            <w:tcW w:w="2060" w:type="dxa"/>
            <w:vMerge/>
            <w:tcBorders>
              <w:top w:val="single" w:sz="8" w:space="0" w:color="auto"/>
              <w:left w:val="single" w:sz="8" w:space="0" w:color="auto"/>
              <w:bottom w:val="single" w:sz="4" w:space="0" w:color="auto"/>
              <w:right w:val="single" w:sz="8" w:space="0" w:color="auto"/>
            </w:tcBorders>
            <w:vAlign w:val="center"/>
            <w:hideMark/>
          </w:tcPr>
          <w:p w:rsidR="001B08CC" w:rsidRPr="001B08CC" w:rsidRDefault="001B08CC" w:rsidP="001B08CC">
            <w:pPr>
              <w:rPr>
                <w:color w:val="000000"/>
                <w:sz w:val="16"/>
                <w:szCs w:val="16"/>
              </w:rPr>
            </w:pPr>
          </w:p>
        </w:tc>
      </w:tr>
      <w:tr w:rsidR="001B08CC" w:rsidRPr="001B08CC" w:rsidTr="003D546A">
        <w:trPr>
          <w:trHeight w:val="315"/>
        </w:trPr>
        <w:tc>
          <w:tcPr>
            <w:tcW w:w="820" w:type="dxa"/>
            <w:vMerge/>
            <w:tcBorders>
              <w:top w:val="nil"/>
              <w:left w:val="single" w:sz="8" w:space="0" w:color="auto"/>
              <w:bottom w:val="single" w:sz="4" w:space="0" w:color="auto"/>
              <w:right w:val="nil"/>
            </w:tcBorders>
            <w:vAlign w:val="center"/>
            <w:hideMark/>
          </w:tcPr>
          <w:p w:rsidR="001B08CC" w:rsidRPr="001B08CC" w:rsidRDefault="001B08CC" w:rsidP="001B08CC">
            <w:pPr>
              <w:rPr>
                <w:color w:val="000000"/>
                <w:sz w:val="16"/>
                <w:szCs w:val="16"/>
              </w:rPr>
            </w:pPr>
          </w:p>
        </w:tc>
        <w:tc>
          <w:tcPr>
            <w:tcW w:w="2760" w:type="dxa"/>
            <w:vMerge/>
            <w:tcBorders>
              <w:top w:val="nil"/>
              <w:left w:val="single" w:sz="8" w:space="0" w:color="auto"/>
              <w:bottom w:val="single" w:sz="4" w:space="0" w:color="auto"/>
              <w:right w:val="single" w:sz="8" w:space="0" w:color="auto"/>
            </w:tcBorders>
            <w:vAlign w:val="center"/>
            <w:hideMark/>
          </w:tcPr>
          <w:p w:rsidR="001B08CC" w:rsidRPr="001B08CC" w:rsidRDefault="001B08CC" w:rsidP="001B08CC">
            <w:pPr>
              <w:rPr>
                <w:color w:val="000000"/>
                <w:sz w:val="16"/>
                <w:szCs w:val="16"/>
              </w:rPr>
            </w:pPr>
          </w:p>
        </w:tc>
        <w:tc>
          <w:tcPr>
            <w:tcW w:w="1960" w:type="dxa"/>
            <w:tcBorders>
              <w:top w:val="nil"/>
              <w:left w:val="nil"/>
              <w:bottom w:val="single" w:sz="4" w:space="0" w:color="auto"/>
              <w:right w:val="nil"/>
            </w:tcBorders>
            <w:shd w:val="clear" w:color="auto" w:fill="auto"/>
            <w:noWrap/>
            <w:vAlign w:val="bottom"/>
            <w:hideMark/>
          </w:tcPr>
          <w:p w:rsidR="001B08CC" w:rsidRPr="001B08CC" w:rsidRDefault="001B08CC" w:rsidP="001B08CC">
            <w:pPr>
              <w:jc w:val="center"/>
              <w:rPr>
                <w:color w:val="000000"/>
                <w:sz w:val="16"/>
                <w:szCs w:val="16"/>
              </w:rPr>
            </w:pPr>
            <w:r w:rsidRPr="001B08CC">
              <w:rPr>
                <w:color w:val="000000"/>
                <w:sz w:val="16"/>
                <w:szCs w:val="16"/>
              </w:rPr>
              <w:t>2028</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160 372,6</w:t>
            </w:r>
          </w:p>
        </w:tc>
        <w:tc>
          <w:tcPr>
            <w:tcW w:w="120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0,0</w:t>
            </w:r>
          </w:p>
        </w:tc>
        <w:tc>
          <w:tcPr>
            <w:tcW w:w="132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159 570,7</w:t>
            </w:r>
          </w:p>
        </w:tc>
        <w:tc>
          <w:tcPr>
            <w:tcW w:w="124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801,9</w:t>
            </w:r>
          </w:p>
        </w:tc>
        <w:tc>
          <w:tcPr>
            <w:tcW w:w="1760" w:type="dxa"/>
            <w:tcBorders>
              <w:top w:val="nil"/>
              <w:left w:val="nil"/>
              <w:bottom w:val="single" w:sz="4" w:space="0" w:color="auto"/>
              <w:right w:val="nil"/>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0,0</w:t>
            </w:r>
          </w:p>
        </w:tc>
        <w:tc>
          <w:tcPr>
            <w:tcW w:w="2060" w:type="dxa"/>
            <w:vMerge/>
            <w:tcBorders>
              <w:top w:val="single" w:sz="8" w:space="0" w:color="auto"/>
              <w:left w:val="single" w:sz="8" w:space="0" w:color="auto"/>
              <w:bottom w:val="single" w:sz="4" w:space="0" w:color="auto"/>
              <w:right w:val="single" w:sz="8" w:space="0" w:color="auto"/>
            </w:tcBorders>
            <w:vAlign w:val="center"/>
            <w:hideMark/>
          </w:tcPr>
          <w:p w:rsidR="001B08CC" w:rsidRPr="001B08CC" w:rsidRDefault="001B08CC" w:rsidP="001B08CC">
            <w:pPr>
              <w:rPr>
                <w:color w:val="000000"/>
                <w:sz w:val="16"/>
                <w:szCs w:val="16"/>
              </w:rPr>
            </w:pPr>
          </w:p>
        </w:tc>
      </w:tr>
      <w:tr w:rsidR="001B08CC" w:rsidRPr="001B08CC" w:rsidTr="003D546A">
        <w:trPr>
          <w:trHeight w:val="315"/>
        </w:trPr>
        <w:tc>
          <w:tcPr>
            <w:tcW w:w="820" w:type="dxa"/>
            <w:vMerge/>
            <w:tcBorders>
              <w:top w:val="nil"/>
              <w:left w:val="single" w:sz="8" w:space="0" w:color="auto"/>
              <w:bottom w:val="single" w:sz="4" w:space="0" w:color="auto"/>
              <w:right w:val="nil"/>
            </w:tcBorders>
            <w:vAlign w:val="center"/>
            <w:hideMark/>
          </w:tcPr>
          <w:p w:rsidR="001B08CC" w:rsidRPr="001B08CC" w:rsidRDefault="001B08CC" w:rsidP="001B08CC">
            <w:pPr>
              <w:rPr>
                <w:color w:val="000000"/>
                <w:sz w:val="16"/>
                <w:szCs w:val="16"/>
              </w:rPr>
            </w:pPr>
          </w:p>
        </w:tc>
        <w:tc>
          <w:tcPr>
            <w:tcW w:w="2760" w:type="dxa"/>
            <w:vMerge/>
            <w:tcBorders>
              <w:top w:val="nil"/>
              <w:left w:val="single" w:sz="8" w:space="0" w:color="auto"/>
              <w:bottom w:val="single" w:sz="4" w:space="0" w:color="auto"/>
              <w:right w:val="single" w:sz="8" w:space="0" w:color="auto"/>
            </w:tcBorders>
            <w:vAlign w:val="center"/>
            <w:hideMark/>
          </w:tcPr>
          <w:p w:rsidR="001B08CC" w:rsidRPr="001B08CC" w:rsidRDefault="001B08CC" w:rsidP="001B08CC">
            <w:pPr>
              <w:rPr>
                <w:color w:val="000000"/>
                <w:sz w:val="16"/>
                <w:szCs w:val="16"/>
              </w:rPr>
            </w:pPr>
          </w:p>
        </w:tc>
        <w:tc>
          <w:tcPr>
            <w:tcW w:w="1960" w:type="dxa"/>
            <w:tcBorders>
              <w:top w:val="nil"/>
              <w:left w:val="nil"/>
              <w:bottom w:val="single" w:sz="4" w:space="0" w:color="auto"/>
              <w:right w:val="nil"/>
            </w:tcBorders>
            <w:shd w:val="clear" w:color="auto" w:fill="auto"/>
            <w:noWrap/>
            <w:vAlign w:val="bottom"/>
            <w:hideMark/>
          </w:tcPr>
          <w:p w:rsidR="001B08CC" w:rsidRPr="001B08CC" w:rsidRDefault="001B08CC" w:rsidP="001B08CC">
            <w:pPr>
              <w:jc w:val="center"/>
              <w:rPr>
                <w:color w:val="000000"/>
                <w:sz w:val="16"/>
                <w:szCs w:val="16"/>
              </w:rPr>
            </w:pPr>
            <w:r w:rsidRPr="001B08CC">
              <w:rPr>
                <w:color w:val="000000"/>
                <w:sz w:val="16"/>
                <w:szCs w:val="16"/>
              </w:rPr>
              <w:t>2029</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0,0</w:t>
            </w:r>
          </w:p>
        </w:tc>
        <w:tc>
          <w:tcPr>
            <w:tcW w:w="132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0,0</w:t>
            </w:r>
          </w:p>
        </w:tc>
        <w:tc>
          <w:tcPr>
            <w:tcW w:w="1760" w:type="dxa"/>
            <w:tcBorders>
              <w:top w:val="nil"/>
              <w:left w:val="nil"/>
              <w:bottom w:val="single" w:sz="4" w:space="0" w:color="auto"/>
              <w:right w:val="nil"/>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0,0</w:t>
            </w:r>
          </w:p>
        </w:tc>
        <w:tc>
          <w:tcPr>
            <w:tcW w:w="2060" w:type="dxa"/>
            <w:vMerge/>
            <w:tcBorders>
              <w:top w:val="single" w:sz="8" w:space="0" w:color="auto"/>
              <w:left w:val="single" w:sz="8" w:space="0" w:color="auto"/>
              <w:bottom w:val="single" w:sz="4" w:space="0" w:color="auto"/>
              <w:right w:val="single" w:sz="8" w:space="0" w:color="auto"/>
            </w:tcBorders>
            <w:vAlign w:val="center"/>
            <w:hideMark/>
          </w:tcPr>
          <w:p w:rsidR="001B08CC" w:rsidRPr="001B08CC" w:rsidRDefault="001B08CC" w:rsidP="001B08CC">
            <w:pPr>
              <w:rPr>
                <w:color w:val="000000"/>
                <w:sz w:val="16"/>
                <w:szCs w:val="16"/>
              </w:rPr>
            </w:pPr>
          </w:p>
        </w:tc>
      </w:tr>
      <w:tr w:rsidR="001B08CC" w:rsidRPr="001B08CC" w:rsidTr="003D546A">
        <w:trPr>
          <w:trHeight w:val="315"/>
        </w:trPr>
        <w:tc>
          <w:tcPr>
            <w:tcW w:w="820" w:type="dxa"/>
            <w:vMerge/>
            <w:tcBorders>
              <w:top w:val="nil"/>
              <w:left w:val="single" w:sz="8" w:space="0" w:color="auto"/>
              <w:bottom w:val="single" w:sz="4" w:space="0" w:color="auto"/>
              <w:right w:val="nil"/>
            </w:tcBorders>
            <w:vAlign w:val="center"/>
            <w:hideMark/>
          </w:tcPr>
          <w:p w:rsidR="001B08CC" w:rsidRPr="001B08CC" w:rsidRDefault="001B08CC" w:rsidP="001B08CC">
            <w:pPr>
              <w:rPr>
                <w:color w:val="000000"/>
                <w:sz w:val="16"/>
                <w:szCs w:val="16"/>
              </w:rPr>
            </w:pPr>
          </w:p>
        </w:tc>
        <w:tc>
          <w:tcPr>
            <w:tcW w:w="2760" w:type="dxa"/>
            <w:vMerge/>
            <w:tcBorders>
              <w:top w:val="nil"/>
              <w:left w:val="single" w:sz="8" w:space="0" w:color="auto"/>
              <w:bottom w:val="single" w:sz="4" w:space="0" w:color="auto"/>
              <w:right w:val="single" w:sz="8" w:space="0" w:color="auto"/>
            </w:tcBorders>
            <w:vAlign w:val="center"/>
            <w:hideMark/>
          </w:tcPr>
          <w:p w:rsidR="001B08CC" w:rsidRPr="001B08CC" w:rsidRDefault="001B08CC" w:rsidP="001B08CC">
            <w:pPr>
              <w:rPr>
                <w:color w:val="000000"/>
                <w:sz w:val="16"/>
                <w:szCs w:val="16"/>
              </w:rPr>
            </w:pPr>
          </w:p>
        </w:tc>
        <w:tc>
          <w:tcPr>
            <w:tcW w:w="1960" w:type="dxa"/>
            <w:tcBorders>
              <w:top w:val="nil"/>
              <w:left w:val="nil"/>
              <w:bottom w:val="single" w:sz="4" w:space="0" w:color="auto"/>
              <w:right w:val="nil"/>
            </w:tcBorders>
            <w:shd w:val="clear" w:color="auto" w:fill="auto"/>
            <w:noWrap/>
            <w:vAlign w:val="bottom"/>
            <w:hideMark/>
          </w:tcPr>
          <w:p w:rsidR="001B08CC" w:rsidRPr="001B08CC" w:rsidRDefault="001B08CC" w:rsidP="001B08CC">
            <w:pPr>
              <w:jc w:val="center"/>
              <w:rPr>
                <w:color w:val="000000"/>
                <w:sz w:val="16"/>
                <w:szCs w:val="16"/>
              </w:rPr>
            </w:pPr>
            <w:r w:rsidRPr="001B08CC">
              <w:rPr>
                <w:color w:val="000000"/>
                <w:sz w:val="16"/>
                <w:szCs w:val="16"/>
              </w:rPr>
              <w:t>2030</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0,0</w:t>
            </w:r>
          </w:p>
        </w:tc>
        <w:tc>
          <w:tcPr>
            <w:tcW w:w="132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0,0</w:t>
            </w:r>
          </w:p>
        </w:tc>
        <w:tc>
          <w:tcPr>
            <w:tcW w:w="1760" w:type="dxa"/>
            <w:tcBorders>
              <w:top w:val="nil"/>
              <w:left w:val="nil"/>
              <w:bottom w:val="single" w:sz="4" w:space="0" w:color="auto"/>
              <w:right w:val="nil"/>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0,0</w:t>
            </w:r>
          </w:p>
        </w:tc>
        <w:tc>
          <w:tcPr>
            <w:tcW w:w="2060" w:type="dxa"/>
            <w:vMerge/>
            <w:tcBorders>
              <w:top w:val="single" w:sz="8" w:space="0" w:color="auto"/>
              <w:left w:val="single" w:sz="8" w:space="0" w:color="auto"/>
              <w:bottom w:val="single" w:sz="4" w:space="0" w:color="auto"/>
              <w:right w:val="single" w:sz="8" w:space="0" w:color="auto"/>
            </w:tcBorders>
            <w:vAlign w:val="center"/>
            <w:hideMark/>
          </w:tcPr>
          <w:p w:rsidR="001B08CC" w:rsidRPr="001B08CC" w:rsidRDefault="001B08CC" w:rsidP="001B08CC">
            <w:pPr>
              <w:rPr>
                <w:color w:val="000000"/>
                <w:sz w:val="16"/>
                <w:szCs w:val="16"/>
              </w:rPr>
            </w:pPr>
          </w:p>
        </w:tc>
      </w:tr>
      <w:tr w:rsidR="001B08CC" w:rsidRPr="001B08CC" w:rsidTr="003D546A">
        <w:trPr>
          <w:trHeight w:val="315"/>
        </w:trPr>
        <w:tc>
          <w:tcPr>
            <w:tcW w:w="820" w:type="dxa"/>
            <w:vMerge w:val="restart"/>
            <w:tcBorders>
              <w:top w:val="nil"/>
              <w:left w:val="single" w:sz="8" w:space="0" w:color="auto"/>
              <w:bottom w:val="single" w:sz="8" w:space="0" w:color="000000"/>
              <w:right w:val="nil"/>
            </w:tcBorders>
            <w:shd w:val="clear" w:color="auto" w:fill="auto"/>
            <w:noWrap/>
            <w:vAlign w:val="center"/>
            <w:hideMark/>
          </w:tcPr>
          <w:p w:rsidR="001B08CC" w:rsidRPr="001B08CC" w:rsidRDefault="001B08CC" w:rsidP="001B08CC">
            <w:pPr>
              <w:jc w:val="center"/>
              <w:rPr>
                <w:color w:val="000000"/>
                <w:sz w:val="16"/>
                <w:szCs w:val="16"/>
              </w:rPr>
            </w:pPr>
            <w:r w:rsidRPr="001B08CC">
              <w:rPr>
                <w:color w:val="000000"/>
                <w:sz w:val="16"/>
                <w:szCs w:val="16"/>
              </w:rPr>
              <w:t>1.1.1.</w:t>
            </w:r>
          </w:p>
        </w:tc>
        <w:tc>
          <w:tcPr>
            <w:tcW w:w="2760" w:type="dxa"/>
            <w:vMerge w:val="restart"/>
            <w:tcBorders>
              <w:top w:val="nil"/>
              <w:left w:val="single" w:sz="8" w:space="0" w:color="auto"/>
              <w:bottom w:val="single" w:sz="8" w:space="0" w:color="000000"/>
              <w:right w:val="single" w:sz="8" w:space="0" w:color="auto"/>
            </w:tcBorders>
            <w:shd w:val="clear" w:color="auto" w:fill="auto"/>
            <w:hideMark/>
          </w:tcPr>
          <w:p w:rsidR="001B08CC" w:rsidRPr="001B08CC" w:rsidRDefault="001B08CC" w:rsidP="001B08CC">
            <w:pPr>
              <w:jc w:val="center"/>
              <w:rPr>
                <w:color w:val="000000"/>
                <w:sz w:val="16"/>
                <w:szCs w:val="16"/>
              </w:rPr>
            </w:pPr>
            <w:r w:rsidRPr="001B08CC">
              <w:rPr>
                <w:color w:val="000000"/>
                <w:sz w:val="16"/>
                <w:szCs w:val="16"/>
              </w:rPr>
              <w:t>Расходы на обеспечение мероприятий по развитию жилищного строительства</w:t>
            </w:r>
          </w:p>
        </w:tc>
        <w:tc>
          <w:tcPr>
            <w:tcW w:w="1960" w:type="dxa"/>
            <w:tcBorders>
              <w:top w:val="nil"/>
              <w:left w:val="nil"/>
              <w:bottom w:val="single" w:sz="4" w:space="0" w:color="auto"/>
              <w:right w:val="nil"/>
            </w:tcBorders>
            <w:shd w:val="clear" w:color="auto" w:fill="auto"/>
            <w:noWrap/>
            <w:vAlign w:val="bottom"/>
            <w:hideMark/>
          </w:tcPr>
          <w:p w:rsidR="001B08CC" w:rsidRPr="001B08CC" w:rsidRDefault="001B08CC" w:rsidP="001B08CC">
            <w:pPr>
              <w:jc w:val="center"/>
              <w:rPr>
                <w:color w:val="000000"/>
                <w:sz w:val="16"/>
                <w:szCs w:val="16"/>
              </w:rPr>
            </w:pPr>
            <w:r w:rsidRPr="001B08CC">
              <w:rPr>
                <w:color w:val="000000"/>
                <w:sz w:val="16"/>
                <w:szCs w:val="16"/>
              </w:rPr>
              <w:t>2026-2030</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724 838,9</w:t>
            </w:r>
          </w:p>
        </w:tc>
        <w:tc>
          <w:tcPr>
            <w:tcW w:w="120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0,0</w:t>
            </w:r>
          </w:p>
        </w:tc>
        <w:tc>
          <w:tcPr>
            <w:tcW w:w="132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721 214,7</w:t>
            </w:r>
          </w:p>
        </w:tc>
        <w:tc>
          <w:tcPr>
            <w:tcW w:w="124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3 624,2</w:t>
            </w:r>
          </w:p>
        </w:tc>
        <w:tc>
          <w:tcPr>
            <w:tcW w:w="1760" w:type="dxa"/>
            <w:tcBorders>
              <w:top w:val="nil"/>
              <w:left w:val="nil"/>
              <w:bottom w:val="single" w:sz="4" w:space="0" w:color="auto"/>
              <w:right w:val="nil"/>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0,0</w:t>
            </w:r>
          </w:p>
        </w:tc>
        <w:tc>
          <w:tcPr>
            <w:tcW w:w="2060" w:type="dxa"/>
            <w:vMerge w:val="restart"/>
            <w:tcBorders>
              <w:top w:val="nil"/>
              <w:left w:val="single" w:sz="8" w:space="0" w:color="auto"/>
              <w:bottom w:val="single" w:sz="8" w:space="0" w:color="000000"/>
              <w:right w:val="single" w:sz="8" w:space="0" w:color="auto"/>
            </w:tcBorders>
            <w:shd w:val="clear" w:color="auto" w:fill="auto"/>
            <w:vAlign w:val="center"/>
            <w:hideMark/>
          </w:tcPr>
          <w:p w:rsidR="001B08CC" w:rsidRPr="001B08CC" w:rsidRDefault="001B08CC" w:rsidP="001B08CC">
            <w:pPr>
              <w:jc w:val="center"/>
              <w:rPr>
                <w:color w:val="000000"/>
                <w:sz w:val="16"/>
                <w:szCs w:val="16"/>
              </w:rPr>
            </w:pPr>
            <w:r w:rsidRPr="001B08CC">
              <w:rPr>
                <w:color w:val="000000"/>
                <w:sz w:val="16"/>
                <w:szCs w:val="16"/>
              </w:rPr>
              <w:t>Управление промышленной и с/х политики Администрации БМР</w:t>
            </w:r>
          </w:p>
        </w:tc>
      </w:tr>
      <w:tr w:rsidR="001B08CC" w:rsidRPr="001B08CC" w:rsidTr="003D546A">
        <w:trPr>
          <w:trHeight w:val="315"/>
        </w:trPr>
        <w:tc>
          <w:tcPr>
            <w:tcW w:w="820" w:type="dxa"/>
            <w:vMerge/>
            <w:tcBorders>
              <w:top w:val="nil"/>
              <w:left w:val="single" w:sz="8" w:space="0" w:color="auto"/>
              <w:bottom w:val="single" w:sz="8" w:space="0" w:color="000000"/>
              <w:right w:val="nil"/>
            </w:tcBorders>
            <w:vAlign w:val="center"/>
            <w:hideMark/>
          </w:tcPr>
          <w:p w:rsidR="001B08CC" w:rsidRPr="001B08CC" w:rsidRDefault="001B08CC" w:rsidP="001B08CC">
            <w:pPr>
              <w:rPr>
                <w:color w:val="000000"/>
                <w:sz w:val="16"/>
                <w:szCs w:val="16"/>
              </w:rPr>
            </w:pPr>
          </w:p>
        </w:tc>
        <w:tc>
          <w:tcPr>
            <w:tcW w:w="2760" w:type="dxa"/>
            <w:vMerge/>
            <w:tcBorders>
              <w:top w:val="nil"/>
              <w:left w:val="single" w:sz="8" w:space="0" w:color="auto"/>
              <w:bottom w:val="single" w:sz="8" w:space="0" w:color="000000"/>
              <w:right w:val="single" w:sz="8" w:space="0" w:color="auto"/>
            </w:tcBorders>
            <w:vAlign w:val="center"/>
            <w:hideMark/>
          </w:tcPr>
          <w:p w:rsidR="001B08CC" w:rsidRPr="001B08CC" w:rsidRDefault="001B08CC" w:rsidP="001B08CC">
            <w:pPr>
              <w:rPr>
                <w:color w:val="000000"/>
                <w:sz w:val="16"/>
                <w:szCs w:val="16"/>
              </w:rPr>
            </w:pPr>
          </w:p>
        </w:tc>
        <w:tc>
          <w:tcPr>
            <w:tcW w:w="1960" w:type="dxa"/>
            <w:tcBorders>
              <w:top w:val="nil"/>
              <w:left w:val="nil"/>
              <w:bottom w:val="single" w:sz="4" w:space="0" w:color="auto"/>
              <w:right w:val="nil"/>
            </w:tcBorders>
            <w:shd w:val="clear" w:color="auto" w:fill="auto"/>
            <w:noWrap/>
            <w:vAlign w:val="bottom"/>
            <w:hideMark/>
          </w:tcPr>
          <w:p w:rsidR="001B08CC" w:rsidRPr="001B08CC" w:rsidRDefault="001B08CC" w:rsidP="001B08CC">
            <w:pPr>
              <w:jc w:val="center"/>
              <w:rPr>
                <w:color w:val="000000"/>
                <w:sz w:val="16"/>
                <w:szCs w:val="16"/>
              </w:rPr>
            </w:pPr>
            <w:r w:rsidRPr="001B08CC">
              <w:rPr>
                <w:color w:val="000000"/>
                <w:sz w:val="16"/>
                <w:szCs w:val="16"/>
              </w:rPr>
              <w:t>2026</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148 322,5</w:t>
            </w:r>
          </w:p>
        </w:tc>
        <w:tc>
          <w:tcPr>
            <w:tcW w:w="120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0,0</w:t>
            </w:r>
          </w:p>
        </w:tc>
        <w:tc>
          <w:tcPr>
            <w:tcW w:w="132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147 580,9</w:t>
            </w:r>
          </w:p>
        </w:tc>
        <w:tc>
          <w:tcPr>
            <w:tcW w:w="124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741,6</w:t>
            </w:r>
          </w:p>
        </w:tc>
        <w:tc>
          <w:tcPr>
            <w:tcW w:w="1760" w:type="dxa"/>
            <w:tcBorders>
              <w:top w:val="nil"/>
              <w:left w:val="nil"/>
              <w:bottom w:val="single" w:sz="4" w:space="0" w:color="auto"/>
              <w:right w:val="nil"/>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0,0</w:t>
            </w:r>
          </w:p>
        </w:tc>
        <w:tc>
          <w:tcPr>
            <w:tcW w:w="2060" w:type="dxa"/>
            <w:vMerge/>
            <w:tcBorders>
              <w:top w:val="nil"/>
              <w:left w:val="single" w:sz="8" w:space="0" w:color="auto"/>
              <w:bottom w:val="single" w:sz="8" w:space="0" w:color="000000"/>
              <w:right w:val="single" w:sz="8" w:space="0" w:color="auto"/>
            </w:tcBorders>
            <w:vAlign w:val="center"/>
            <w:hideMark/>
          </w:tcPr>
          <w:p w:rsidR="001B08CC" w:rsidRPr="001B08CC" w:rsidRDefault="001B08CC" w:rsidP="001B08CC">
            <w:pPr>
              <w:rPr>
                <w:color w:val="000000"/>
                <w:sz w:val="16"/>
                <w:szCs w:val="16"/>
              </w:rPr>
            </w:pPr>
          </w:p>
        </w:tc>
      </w:tr>
      <w:tr w:rsidR="001B08CC" w:rsidRPr="001B08CC" w:rsidTr="003D546A">
        <w:trPr>
          <w:trHeight w:val="315"/>
        </w:trPr>
        <w:tc>
          <w:tcPr>
            <w:tcW w:w="820" w:type="dxa"/>
            <w:vMerge/>
            <w:tcBorders>
              <w:top w:val="nil"/>
              <w:left w:val="single" w:sz="8" w:space="0" w:color="auto"/>
              <w:bottom w:val="single" w:sz="8" w:space="0" w:color="000000"/>
              <w:right w:val="nil"/>
            </w:tcBorders>
            <w:vAlign w:val="center"/>
            <w:hideMark/>
          </w:tcPr>
          <w:p w:rsidR="001B08CC" w:rsidRPr="001B08CC" w:rsidRDefault="001B08CC" w:rsidP="001B08CC">
            <w:pPr>
              <w:rPr>
                <w:color w:val="000000"/>
                <w:sz w:val="16"/>
                <w:szCs w:val="16"/>
              </w:rPr>
            </w:pPr>
          </w:p>
        </w:tc>
        <w:tc>
          <w:tcPr>
            <w:tcW w:w="2760" w:type="dxa"/>
            <w:vMerge/>
            <w:tcBorders>
              <w:top w:val="nil"/>
              <w:left w:val="single" w:sz="8" w:space="0" w:color="auto"/>
              <w:bottom w:val="single" w:sz="8" w:space="0" w:color="000000"/>
              <w:right w:val="single" w:sz="8" w:space="0" w:color="auto"/>
            </w:tcBorders>
            <w:vAlign w:val="center"/>
            <w:hideMark/>
          </w:tcPr>
          <w:p w:rsidR="001B08CC" w:rsidRPr="001B08CC" w:rsidRDefault="001B08CC" w:rsidP="001B08CC">
            <w:pPr>
              <w:rPr>
                <w:color w:val="000000"/>
                <w:sz w:val="16"/>
                <w:szCs w:val="16"/>
              </w:rPr>
            </w:pPr>
          </w:p>
        </w:tc>
        <w:tc>
          <w:tcPr>
            <w:tcW w:w="1960" w:type="dxa"/>
            <w:tcBorders>
              <w:top w:val="nil"/>
              <w:left w:val="nil"/>
              <w:bottom w:val="single" w:sz="4" w:space="0" w:color="auto"/>
              <w:right w:val="nil"/>
            </w:tcBorders>
            <w:shd w:val="clear" w:color="auto" w:fill="auto"/>
            <w:noWrap/>
            <w:vAlign w:val="bottom"/>
            <w:hideMark/>
          </w:tcPr>
          <w:p w:rsidR="001B08CC" w:rsidRPr="001B08CC" w:rsidRDefault="001B08CC" w:rsidP="001B08CC">
            <w:pPr>
              <w:jc w:val="center"/>
              <w:rPr>
                <w:color w:val="000000"/>
                <w:sz w:val="16"/>
                <w:szCs w:val="16"/>
              </w:rPr>
            </w:pPr>
            <w:r w:rsidRPr="001B08CC">
              <w:rPr>
                <w:color w:val="000000"/>
                <w:sz w:val="16"/>
                <w:szCs w:val="16"/>
              </w:rPr>
              <w:t>2027</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416 143,8</w:t>
            </w:r>
          </w:p>
        </w:tc>
        <w:tc>
          <w:tcPr>
            <w:tcW w:w="120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0,0</w:t>
            </w:r>
          </w:p>
        </w:tc>
        <w:tc>
          <w:tcPr>
            <w:tcW w:w="132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414 063,0</w:t>
            </w:r>
          </w:p>
        </w:tc>
        <w:tc>
          <w:tcPr>
            <w:tcW w:w="124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2 080,7</w:t>
            </w:r>
          </w:p>
        </w:tc>
        <w:tc>
          <w:tcPr>
            <w:tcW w:w="1760" w:type="dxa"/>
            <w:tcBorders>
              <w:top w:val="nil"/>
              <w:left w:val="nil"/>
              <w:bottom w:val="single" w:sz="4" w:space="0" w:color="auto"/>
              <w:right w:val="nil"/>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0,0</w:t>
            </w:r>
          </w:p>
        </w:tc>
        <w:tc>
          <w:tcPr>
            <w:tcW w:w="2060" w:type="dxa"/>
            <w:vMerge/>
            <w:tcBorders>
              <w:top w:val="nil"/>
              <w:left w:val="single" w:sz="8" w:space="0" w:color="auto"/>
              <w:bottom w:val="single" w:sz="8" w:space="0" w:color="000000"/>
              <w:right w:val="single" w:sz="8" w:space="0" w:color="auto"/>
            </w:tcBorders>
            <w:vAlign w:val="center"/>
            <w:hideMark/>
          </w:tcPr>
          <w:p w:rsidR="001B08CC" w:rsidRPr="001B08CC" w:rsidRDefault="001B08CC" w:rsidP="001B08CC">
            <w:pPr>
              <w:rPr>
                <w:color w:val="000000"/>
                <w:sz w:val="16"/>
                <w:szCs w:val="16"/>
              </w:rPr>
            </w:pPr>
          </w:p>
        </w:tc>
      </w:tr>
      <w:tr w:rsidR="001B08CC" w:rsidRPr="001B08CC" w:rsidTr="003D546A">
        <w:trPr>
          <w:trHeight w:val="315"/>
        </w:trPr>
        <w:tc>
          <w:tcPr>
            <w:tcW w:w="820" w:type="dxa"/>
            <w:vMerge/>
            <w:tcBorders>
              <w:top w:val="nil"/>
              <w:left w:val="single" w:sz="8" w:space="0" w:color="auto"/>
              <w:bottom w:val="single" w:sz="8" w:space="0" w:color="000000"/>
              <w:right w:val="nil"/>
            </w:tcBorders>
            <w:vAlign w:val="center"/>
            <w:hideMark/>
          </w:tcPr>
          <w:p w:rsidR="001B08CC" w:rsidRPr="001B08CC" w:rsidRDefault="001B08CC" w:rsidP="001B08CC">
            <w:pPr>
              <w:rPr>
                <w:color w:val="000000"/>
                <w:sz w:val="16"/>
                <w:szCs w:val="16"/>
              </w:rPr>
            </w:pPr>
          </w:p>
        </w:tc>
        <w:tc>
          <w:tcPr>
            <w:tcW w:w="2760" w:type="dxa"/>
            <w:vMerge/>
            <w:tcBorders>
              <w:top w:val="nil"/>
              <w:left w:val="single" w:sz="8" w:space="0" w:color="auto"/>
              <w:bottom w:val="single" w:sz="8" w:space="0" w:color="000000"/>
              <w:right w:val="single" w:sz="8" w:space="0" w:color="auto"/>
            </w:tcBorders>
            <w:vAlign w:val="center"/>
            <w:hideMark/>
          </w:tcPr>
          <w:p w:rsidR="001B08CC" w:rsidRPr="001B08CC" w:rsidRDefault="001B08CC" w:rsidP="001B08CC">
            <w:pPr>
              <w:rPr>
                <w:color w:val="000000"/>
                <w:sz w:val="16"/>
                <w:szCs w:val="16"/>
              </w:rPr>
            </w:pPr>
          </w:p>
        </w:tc>
        <w:tc>
          <w:tcPr>
            <w:tcW w:w="1960" w:type="dxa"/>
            <w:tcBorders>
              <w:top w:val="nil"/>
              <w:left w:val="nil"/>
              <w:bottom w:val="single" w:sz="4" w:space="0" w:color="auto"/>
              <w:right w:val="nil"/>
            </w:tcBorders>
            <w:shd w:val="clear" w:color="auto" w:fill="auto"/>
            <w:noWrap/>
            <w:vAlign w:val="bottom"/>
            <w:hideMark/>
          </w:tcPr>
          <w:p w:rsidR="001B08CC" w:rsidRPr="001B08CC" w:rsidRDefault="001B08CC" w:rsidP="001B08CC">
            <w:pPr>
              <w:jc w:val="center"/>
              <w:rPr>
                <w:color w:val="000000"/>
                <w:sz w:val="16"/>
                <w:szCs w:val="16"/>
              </w:rPr>
            </w:pPr>
            <w:r w:rsidRPr="001B08CC">
              <w:rPr>
                <w:color w:val="000000"/>
                <w:sz w:val="16"/>
                <w:szCs w:val="16"/>
              </w:rPr>
              <w:t>2028</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160 372,6</w:t>
            </w:r>
          </w:p>
        </w:tc>
        <w:tc>
          <w:tcPr>
            <w:tcW w:w="120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0,0</w:t>
            </w:r>
          </w:p>
        </w:tc>
        <w:tc>
          <w:tcPr>
            <w:tcW w:w="132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159 570,7</w:t>
            </w:r>
          </w:p>
        </w:tc>
        <w:tc>
          <w:tcPr>
            <w:tcW w:w="124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801,9</w:t>
            </w:r>
          </w:p>
        </w:tc>
        <w:tc>
          <w:tcPr>
            <w:tcW w:w="1760" w:type="dxa"/>
            <w:tcBorders>
              <w:top w:val="nil"/>
              <w:left w:val="nil"/>
              <w:bottom w:val="single" w:sz="4" w:space="0" w:color="auto"/>
              <w:right w:val="nil"/>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0,0</w:t>
            </w:r>
          </w:p>
        </w:tc>
        <w:tc>
          <w:tcPr>
            <w:tcW w:w="2060" w:type="dxa"/>
            <w:vMerge/>
            <w:tcBorders>
              <w:top w:val="nil"/>
              <w:left w:val="single" w:sz="8" w:space="0" w:color="auto"/>
              <w:bottom w:val="single" w:sz="8" w:space="0" w:color="000000"/>
              <w:right w:val="single" w:sz="8" w:space="0" w:color="auto"/>
            </w:tcBorders>
            <w:vAlign w:val="center"/>
            <w:hideMark/>
          </w:tcPr>
          <w:p w:rsidR="001B08CC" w:rsidRPr="001B08CC" w:rsidRDefault="001B08CC" w:rsidP="001B08CC">
            <w:pPr>
              <w:rPr>
                <w:color w:val="000000"/>
                <w:sz w:val="16"/>
                <w:szCs w:val="16"/>
              </w:rPr>
            </w:pPr>
          </w:p>
        </w:tc>
      </w:tr>
      <w:tr w:rsidR="001B08CC" w:rsidRPr="001B08CC" w:rsidTr="003D546A">
        <w:trPr>
          <w:trHeight w:val="315"/>
        </w:trPr>
        <w:tc>
          <w:tcPr>
            <w:tcW w:w="820" w:type="dxa"/>
            <w:vMerge/>
            <w:tcBorders>
              <w:top w:val="nil"/>
              <w:left w:val="single" w:sz="8" w:space="0" w:color="auto"/>
              <w:bottom w:val="single" w:sz="8" w:space="0" w:color="000000"/>
              <w:right w:val="nil"/>
            </w:tcBorders>
            <w:vAlign w:val="center"/>
            <w:hideMark/>
          </w:tcPr>
          <w:p w:rsidR="001B08CC" w:rsidRPr="001B08CC" w:rsidRDefault="001B08CC" w:rsidP="001B08CC">
            <w:pPr>
              <w:rPr>
                <w:color w:val="000000"/>
                <w:sz w:val="16"/>
                <w:szCs w:val="16"/>
              </w:rPr>
            </w:pPr>
          </w:p>
        </w:tc>
        <w:tc>
          <w:tcPr>
            <w:tcW w:w="2760" w:type="dxa"/>
            <w:vMerge/>
            <w:tcBorders>
              <w:top w:val="nil"/>
              <w:left w:val="single" w:sz="8" w:space="0" w:color="auto"/>
              <w:bottom w:val="single" w:sz="8" w:space="0" w:color="000000"/>
              <w:right w:val="single" w:sz="8" w:space="0" w:color="auto"/>
            </w:tcBorders>
            <w:vAlign w:val="center"/>
            <w:hideMark/>
          </w:tcPr>
          <w:p w:rsidR="001B08CC" w:rsidRPr="001B08CC" w:rsidRDefault="001B08CC" w:rsidP="001B08CC">
            <w:pPr>
              <w:rPr>
                <w:color w:val="000000"/>
                <w:sz w:val="16"/>
                <w:szCs w:val="16"/>
              </w:rPr>
            </w:pPr>
          </w:p>
        </w:tc>
        <w:tc>
          <w:tcPr>
            <w:tcW w:w="1960" w:type="dxa"/>
            <w:tcBorders>
              <w:top w:val="nil"/>
              <w:left w:val="nil"/>
              <w:bottom w:val="single" w:sz="4" w:space="0" w:color="auto"/>
              <w:right w:val="nil"/>
            </w:tcBorders>
            <w:shd w:val="clear" w:color="auto" w:fill="auto"/>
            <w:noWrap/>
            <w:vAlign w:val="bottom"/>
            <w:hideMark/>
          </w:tcPr>
          <w:p w:rsidR="001B08CC" w:rsidRPr="001B08CC" w:rsidRDefault="001B08CC" w:rsidP="001B08CC">
            <w:pPr>
              <w:jc w:val="center"/>
              <w:rPr>
                <w:color w:val="000000"/>
                <w:sz w:val="16"/>
                <w:szCs w:val="16"/>
              </w:rPr>
            </w:pPr>
            <w:r w:rsidRPr="001B08CC">
              <w:rPr>
                <w:color w:val="000000"/>
                <w:sz w:val="16"/>
                <w:szCs w:val="16"/>
              </w:rPr>
              <w:t>2029</w:t>
            </w:r>
          </w:p>
        </w:tc>
        <w:tc>
          <w:tcPr>
            <w:tcW w:w="1240" w:type="dxa"/>
            <w:tcBorders>
              <w:top w:val="nil"/>
              <w:left w:val="single" w:sz="8" w:space="0" w:color="auto"/>
              <w:bottom w:val="single" w:sz="4" w:space="0" w:color="auto"/>
              <w:right w:val="single" w:sz="8"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0,0</w:t>
            </w:r>
          </w:p>
        </w:tc>
        <w:tc>
          <w:tcPr>
            <w:tcW w:w="132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0,0</w:t>
            </w:r>
          </w:p>
        </w:tc>
        <w:tc>
          <w:tcPr>
            <w:tcW w:w="1240" w:type="dxa"/>
            <w:tcBorders>
              <w:top w:val="nil"/>
              <w:left w:val="nil"/>
              <w:bottom w:val="single" w:sz="4"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0,0</w:t>
            </w:r>
          </w:p>
        </w:tc>
        <w:tc>
          <w:tcPr>
            <w:tcW w:w="1760" w:type="dxa"/>
            <w:tcBorders>
              <w:top w:val="nil"/>
              <w:left w:val="nil"/>
              <w:bottom w:val="single" w:sz="4" w:space="0" w:color="auto"/>
              <w:right w:val="nil"/>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0,0</w:t>
            </w:r>
          </w:p>
        </w:tc>
        <w:tc>
          <w:tcPr>
            <w:tcW w:w="2060" w:type="dxa"/>
            <w:vMerge/>
            <w:tcBorders>
              <w:top w:val="nil"/>
              <w:left w:val="single" w:sz="8" w:space="0" w:color="auto"/>
              <w:bottom w:val="single" w:sz="8" w:space="0" w:color="000000"/>
              <w:right w:val="single" w:sz="8" w:space="0" w:color="auto"/>
            </w:tcBorders>
            <w:vAlign w:val="center"/>
            <w:hideMark/>
          </w:tcPr>
          <w:p w:rsidR="001B08CC" w:rsidRPr="001B08CC" w:rsidRDefault="001B08CC" w:rsidP="001B08CC">
            <w:pPr>
              <w:rPr>
                <w:color w:val="000000"/>
                <w:sz w:val="16"/>
                <w:szCs w:val="16"/>
              </w:rPr>
            </w:pPr>
          </w:p>
        </w:tc>
      </w:tr>
      <w:tr w:rsidR="001B08CC" w:rsidRPr="001B08CC" w:rsidTr="003D546A">
        <w:trPr>
          <w:trHeight w:val="330"/>
        </w:trPr>
        <w:tc>
          <w:tcPr>
            <w:tcW w:w="820" w:type="dxa"/>
            <w:vMerge/>
            <w:tcBorders>
              <w:top w:val="nil"/>
              <w:left w:val="single" w:sz="8" w:space="0" w:color="auto"/>
              <w:bottom w:val="single" w:sz="8" w:space="0" w:color="000000"/>
              <w:right w:val="nil"/>
            </w:tcBorders>
            <w:vAlign w:val="center"/>
            <w:hideMark/>
          </w:tcPr>
          <w:p w:rsidR="001B08CC" w:rsidRPr="001B08CC" w:rsidRDefault="001B08CC" w:rsidP="001B08CC">
            <w:pPr>
              <w:rPr>
                <w:color w:val="000000"/>
                <w:sz w:val="16"/>
                <w:szCs w:val="16"/>
              </w:rPr>
            </w:pPr>
          </w:p>
        </w:tc>
        <w:tc>
          <w:tcPr>
            <w:tcW w:w="2760" w:type="dxa"/>
            <w:vMerge/>
            <w:tcBorders>
              <w:top w:val="nil"/>
              <w:left w:val="single" w:sz="8" w:space="0" w:color="auto"/>
              <w:bottom w:val="single" w:sz="8" w:space="0" w:color="000000"/>
              <w:right w:val="single" w:sz="8" w:space="0" w:color="auto"/>
            </w:tcBorders>
            <w:vAlign w:val="center"/>
            <w:hideMark/>
          </w:tcPr>
          <w:p w:rsidR="001B08CC" w:rsidRPr="001B08CC" w:rsidRDefault="001B08CC" w:rsidP="001B08CC">
            <w:pPr>
              <w:rPr>
                <w:color w:val="000000"/>
                <w:sz w:val="16"/>
                <w:szCs w:val="16"/>
              </w:rPr>
            </w:pPr>
          </w:p>
        </w:tc>
        <w:tc>
          <w:tcPr>
            <w:tcW w:w="1960" w:type="dxa"/>
            <w:tcBorders>
              <w:top w:val="nil"/>
              <w:left w:val="nil"/>
              <w:bottom w:val="single" w:sz="8" w:space="0" w:color="auto"/>
              <w:right w:val="nil"/>
            </w:tcBorders>
            <w:shd w:val="clear" w:color="auto" w:fill="auto"/>
            <w:noWrap/>
            <w:vAlign w:val="bottom"/>
            <w:hideMark/>
          </w:tcPr>
          <w:p w:rsidR="001B08CC" w:rsidRPr="001B08CC" w:rsidRDefault="001B08CC" w:rsidP="001B08CC">
            <w:pPr>
              <w:jc w:val="center"/>
              <w:rPr>
                <w:color w:val="000000"/>
                <w:sz w:val="16"/>
                <w:szCs w:val="16"/>
              </w:rPr>
            </w:pPr>
            <w:r w:rsidRPr="001B08CC">
              <w:rPr>
                <w:color w:val="000000"/>
                <w:sz w:val="16"/>
                <w:szCs w:val="16"/>
              </w:rPr>
              <w:t>2030</w:t>
            </w:r>
          </w:p>
        </w:tc>
        <w:tc>
          <w:tcPr>
            <w:tcW w:w="1240" w:type="dxa"/>
            <w:tcBorders>
              <w:top w:val="nil"/>
              <w:left w:val="single" w:sz="8" w:space="0" w:color="auto"/>
              <w:bottom w:val="single" w:sz="8" w:space="0" w:color="auto"/>
              <w:right w:val="single" w:sz="8"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0,0</w:t>
            </w:r>
          </w:p>
        </w:tc>
        <w:tc>
          <w:tcPr>
            <w:tcW w:w="1200" w:type="dxa"/>
            <w:tcBorders>
              <w:top w:val="nil"/>
              <w:left w:val="nil"/>
              <w:bottom w:val="single" w:sz="8"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0,0</w:t>
            </w:r>
          </w:p>
        </w:tc>
        <w:tc>
          <w:tcPr>
            <w:tcW w:w="1320" w:type="dxa"/>
            <w:tcBorders>
              <w:top w:val="nil"/>
              <w:left w:val="nil"/>
              <w:bottom w:val="single" w:sz="8"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0,0</w:t>
            </w:r>
          </w:p>
        </w:tc>
        <w:tc>
          <w:tcPr>
            <w:tcW w:w="1240" w:type="dxa"/>
            <w:tcBorders>
              <w:top w:val="nil"/>
              <w:left w:val="nil"/>
              <w:bottom w:val="single" w:sz="8" w:space="0" w:color="auto"/>
              <w:right w:val="single" w:sz="4" w:space="0" w:color="auto"/>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0,0</w:t>
            </w:r>
          </w:p>
        </w:tc>
        <w:tc>
          <w:tcPr>
            <w:tcW w:w="1760" w:type="dxa"/>
            <w:tcBorders>
              <w:top w:val="nil"/>
              <w:left w:val="nil"/>
              <w:bottom w:val="single" w:sz="8" w:space="0" w:color="auto"/>
              <w:right w:val="nil"/>
            </w:tcBorders>
            <w:shd w:val="clear" w:color="auto" w:fill="auto"/>
            <w:noWrap/>
            <w:vAlign w:val="bottom"/>
            <w:hideMark/>
          </w:tcPr>
          <w:p w:rsidR="001B08CC" w:rsidRPr="001B08CC" w:rsidRDefault="001B08CC" w:rsidP="001B08CC">
            <w:pPr>
              <w:jc w:val="right"/>
              <w:rPr>
                <w:color w:val="000000"/>
                <w:sz w:val="16"/>
                <w:szCs w:val="16"/>
              </w:rPr>
            </w:pPr>
            <w:r w:rsidRPr="001B08CC">
              <w:rPr>
                <w:color w:val="000000"/>
                <w:sz w:val="16"/>
                <w:szCs w:val="16"/>
              </w:rPr>
              <w:t>0,0</w:t>
            </w:r>
          </w:p>
        </w:tc>
        <w:tc>
          <w:tcPr>
            <w:tcW w:w="2060" w:type="dxa"/>
            <w:vMerge/>
            <w:tcBorders>
              <w:top w:val="nil"/>
              <w:left w:val="single" w:sz="8" w:space="0" w:color="auto"/>
              <w:bottom w:val="single" w:sz="8" w:space="0" w:color="000000"/>
              <w:right w:val="single" w:sz="8" w:space="0" w:color="auto"/>
            </w:tcBorders>
            <w:vAlign w:val="center"/>
            <w:hideMark/>
          </w:tcPr>
          <w:p w:rsidR="001B08CC" w:rsidRPr="001B08CC" w:rsidRDefault="001B08CC" w:rsidP="001B08CC">
            <w:pPr>
              <w:rPr>
                <w:color w:val="000000"/>
                <w:sz w:val="16"/>
                <w:szCs w:val="16"/>
              </w:rPr>
            </w:pPr>
          </w:p>
        </w:tc>
      </w:tr>
    </w:tbl>
    <w:p w:rsidR="001B08CC" w:rsidRPr="001B08CC" w:rsidRDefault="001B08CC" w:rsidP="001B08CC">
      <w:pPr>
        <w:tabs>
          <w:tab w:val="left" w:pos="0"/>
        </w:tabs>
        <w:jc w:val="center"/>
        <w:rPr>
          <w:b/>
          <w:sz w:val="16"/>
          <w:szCs w:val="16"/>
        </w:rPr>
      </w:pPr>
    </w:p>
    <w:p w:rsidR="001B08CC" w:rsidRDefault="001B08CC" w:rsidP="00426CAF">
      <w:pPr>
        <w:rPr>
          <w:sz w:val="18"/>
          <w:szCs w:val="18"/>
        </w:rPr>
        <w:sectPr w:rsidR="001B08CC" w:rsidSect="001B08CC">
          <w:pgSz w:w="16838" w:h="11906" w:orient="landscape" w:code="9"/>
          <w:pgMar w:top="709" w:right="709" w:bottom="1134" w:left="425" w:header="142"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rsidR="00837614" w:rsidRPr="00837614" w:rsidRDefault="00837614" w:rsidP="00837614">
      <w:pPr>
        <w:ind w:right="142"/>
        <w:jc w:val="center"/>
        <w:rPr>
          <w:b/>
          <w:sz w:val="20"/>
          <w:szCs w:val="20"/>
        </w:rPr>
      </w:pPr>
      <w:r w:rsidRPr="00837614">
        <w:rPr>
          <w:b/>
          <w:sz w:val="20"/>
          <w:szCs w:val="20"/>
        </w:rPr>
        <w:lastRenderedPageBreak/>
        <w:t>АДМИНИСТРАЦИЯ</w:t>
      </w:r>
    </w:p>
    <w:p w:rsidR="00837614" w:rsidRPr="00837614" w:rsidRDefault="00837614" w:rsidP="00837614">
      <w:pPr>
        <w:ind w:right="142"/>
        <w:jc w:val="center"/>
        <w:rPr>
          <w:b/>
          <w:sz w:val="20"/>
          <w:szCs w:val="20"/>
        </w:rPr>
      </w:pPr>
      <w:r w:rsidRPr="00837614">
        <w:rPr>
          <w:b/>
          <w:sz w:val="20"/>
          <w:szCs w:val="20"/>
        </w:rPr>
        <w:t>МУНИЦИПАЛЬНОГО ОБРАЗОВАНИЯ</w:t>
      </w:r>
    </w:p>
    <w:p w:rsidR="00837614" w:rsidRPr="00837614" w:rsidRDefault="00837614" w:rsidP="00837614">
      <w:pPr>
        <w:ind w:right="142"/>
        <w:jc w:val="center"/>
        <w:rPr>
          <w:b/>
          <w:sz w:val="20"/>
          <w:szCs w:val="20"/>
        </w:rPr>
      </w:pPr>
      <w:r w:rsidRPr="00837614">
        <w:rPr>
          <w:b/>
          <w:sz w:val="20"/>
          <w:szCs w:val="20"/>
        </w:rPr>
        <w:t>БИЛИБИНСКИЙ МУНИЦИПАЛЬНЫЙ РАЙОН</w:t>
      </w:r>
    </w:p>
    <w:p w:rsidR="00837614" w:rsidRPr="00837614" w:rsidRDefault="00837614" w:rsidP="00837614">
      <w:pPr>
        <w:tabs>
          <w:tab w:val="left" w:pos="5387"/>
        </w:tabs>
        <w:ind w:right="142"/>
        <w:jc w:val="center"/>
        <w:rPr>
          <w:b/>
          <w:sz w:val="20"/>
          <w:szCs w:val="20"/>
        </w:rPr>
      </w:pPr>
      <w:r w:rsidRPr="00837614">
        <w:rPr>
          <w:b/>
          <w:sz w:val="20"/>
          <w:szCs w:val="20"/>
        </w:rPr>
        <w:t>ЧУКОТСКОГО АВТОНОМНОГО ОКРУГА</w:t>
      </w:r>
    </w:p>
    <w:p w:rsidR="00837614" w:rsidRPr="00837614" w:rsidRDefault="00837614" w:rsidP="00837614">
      <w:pPr>
        <w:ind w:right="142"/>
        <w:jc w:val="center"/>
        <w:rPr>
          <w:sz w:val="20"/>
          <w:szCs w:val="20"/>
        </w:rPr>
      </w:pPr>
    </w:p>
    <w:p w:rsidR="00837614" w:rsidRPr="00837614" w:rsidRDefault="00837614" w:rsidP="00837614">
      <w:pPr>
        <w:ind w:right="142"/>
        <w:jc w:val="center"/>
        <w:rPr>
          <w:b/>
          <w:sz w:val="20"/>
          <w:szCs w:val="20"/>
        </w:rPr>
      </w:pPr>
      <w:proofErr w:type="gramStart"/>
      <w:r w:rsidRPr="00837614">
        <w:rPr>
          <w:b/>
          <w:sz w:val="20"/>
          <w:szCs w:val="20"/>
        </w:rPr>
        <w:t>П</w:t>
      </w:r>
      <w:proofErr w:type="gramEnd"/>
      <w:r w:rsidRPr="00837614">
        <w:rPr>
          <w:b/>
          <w:sz w:val="20"/>
          <w:szCs w:val="20"/>
        </w:rPr>
        <w:t xml:space="preserve"> О С Т А Н О В Л Е Н И Е </w:t>
      </w:r>
    </w:p>
    <w:p w:rsidR="00837614" w:rsidRPr="00837614" w:rsidRDefault="00837614" w:rsidP="00837614">
      <w:pPr>
        <w:ind w:right="142"/>
        <w:jc w:val="center"/>
        <w:rPr>
          <w:b/>
          <w:sz w:val="20"/>
          <w:szCs w:val="20"/>
        </w:rPr>
      </w:pPr>
    </w:p>
    <w:p w:rsidR="00837614" w:rsidRPr="00837614" w:rsidRDefault="00837614" w:rsidP="00837614">
      <w:pPr>
        <w:ind w:right="142"/>
        <w:jc w:val="center"/>
        <w:rPr>
          <w:b/>
          <w:sz w:val="20"/>
          <w:szCs w:val="20"/>
        </w:rPr>
      </w:pPr>
    </w:p>
    <w:tbl>
      <w:tblPr>
        <w:tblW w:w="9747" w:type="dxa"/>
        <w:tblLook w:val="01E0" w:firstRow="1" w:lastRow="1" w:firstColumn="1" w:lastColumn="1" w:noHBand="0" w:noVBand="0"/>
      </w:tblPr>
      <w:tblGrid>
        <w:gridCol w:w="3085"/>
        <w:gridCol w:w="3731"/>
        <w:gridCol w:w="2931"/>
      </w:tblGrid>
      <w:tr w:rsidR="00837614" w:rsidRPr="00837614" w:rsidTr="003D546A">
        <w:tc>
          <w:tcPr>
            <w:tcW w:w="3085" w:type="dxa"/>
          </w:tcPr>
          <w:p w:rsidR="00837614" w:rsidRPr="00837614" w:rsidRDefault="00837614" w:rsidP="00837614">
            <w:pPr>
              <w:tabs>
                <w:tab w:val="left" w:pos="300"/>
                <w:tab w:val="left" w:pos="1995"/>
              </w:tabs>
              <w:ind w:right="-108"/>
              <w:jc w:val="both"/>
              <w:rPr>
                <w:sz w:val="20"/>
                <w:szCs w:val="20"/>
              </w:rPr>
            </w:pPr>
            <w:r w:rsidRPr="00837614">
              <w:rPr>
                <w:sz w:val="20"/>
                <w:szCs w:val="20"/>
              </w:rPr>
              <w:t>от 09 апреля 2026 года</w:t>
            </w:r>
          </w:p>
        </w:tc>
        <w:tc>
          <w:tcPr>
            <w:tcW w:w="3731" w:type="dxa"/>
          </w:tcPr>
          <w:p w:rsidR="00837614" w:rsidRPr="00837614" w:rsidRDefault="00837614" w:rsidP="00837614">
            <w:pPr>
              <w:tabs>
                <w:tab w:val="left" w:pos="268"/>
                <w:tab w:val="left" w:pos="1438"/>
              </w:tabs>
              <w:ind w:right="142"/>
              <w:rPr>
                <w:sz w:val="20"/>
                <w:szCs w:val="20"/>
              </w:rPr>
            </w:pPr>
            <w:r w:rsidRPr="00837614">
              <w:rPr>
                <w:sz w:val="20"/>
                <w:szCs w:val="20"/>
              </w:rPr>
              <w:t>№ 278</w:t>
            </w:r>
          </w:p>
        </w:tc>
        <w:tc>
          <w:tcPr>
            <w:tcW w:w="2931" w:type="dxa"/>
          </w:tcPr>
          <w:p w:rsidR="00837614" w:rsidRPr="00837614" w:rsidRDefault="00837614" w:rsidP="00837614">
            <w:pPr>
              <w:ind w:right="-108"/>
              <w:jc w:val="right"/>
              <w:rPr>
                <w:sz w:val="20"/>
                <w:szCs w:val="20"/>
              </w:rPr>
            </w:pPr>
            <w:r w:rsidRPr="00837614">
              <w:rPr>
                <w:sz w:val="20"/>
                <w:szCs w:val="20"/>
              </w:rPr>
              <w:t>г. Билибино</w:t>
            </w:r>
          </w:p>
        </w:tc>
      </w:tr>
    </w:tbl>
    <w:p w:rsidR="00837614" w:rsidRPr="00837614" w:rsidRDefault="00837614" w:rsidP="00837614">
      <w:pPr>
        <w:ind w:right="142"/>
        <w:jc w:val="both"/>
        <w:rPr>
          <w:sz w:val="20"/>
          <w:szCs w:val="20"/>
        </w:rPr>
      </w:pPr>
    </w:p>
    <w:p w:rsidR="00837614" w:rsidRPr="00837614" w:rsidRDefault="00837614" w:rsidP="00837614">
      <w:pPr>
        <w:ind w:right="142"/>
        <w:jc w:val="both"/>
        <w:rPr>
          <w:sz w:val="20"/>
          <w:szCs w:val="20"/>
        </w:rPr>
      </w:pPr>
    </w:p>
    <w:p w:rsidR="00837614" w:rsidRPr="00837614" w:rsidRDefault="00837614" w:rsidP="00837614">
      <w:pPr>
        <w:ind w:right="3911"/>
        <w:jc w:val="both"/>
        <w:rPr>
          <w:sz w:val="20"/>
          <w:szCs w:val="20"/>
        </w:rPr>
      </w:pPr>
      <w:r w:rsidRPr="00837614">
        <w:rPr>
          <w:sz w:val="20"/>
          <w:szCs w:val="20"/>
        </w:rPr>
        <w:t xml:space="preserve">О внесении изменений в Постановление Администрации муниципального образования  Билибинский муниципальный район </w:t>
      </w:r>
      <w:r w:rsidRPr="00837614">
        <w:rPr>
          <w:sz w:val="20"/>
          <w:szCs w:val="20"/>
        </w:rPr>
        <w:br/>
        <w:t>от 16 октября 2015 года № 761</w:t>
      </w:r>
    </w:p>
    <w:p w:rsidR="00837614" w:rsidRPr="00837614" w:rsidRDefault="00837614" w:rsidP="00837614">
      <w:pPr>
        <w:tabs>
          <w:tab w:val="left" w:pos="4962"/>
        </w:tabs>
        <w:ind w:right="4761"/>
        <w:jc w:val="both"/>
        <w:rPr>
          <w:sz w:val="20"/>
          <w:szCs w:val="20"/>
        </w:rPr>
      </w:pPr>
    </w:p>
    <w:p w:rsidR="00837614" w:rsidRPr="00837614" w:rsidRDefault="00837614" w:rsidP="00837614">
      <w:pPr>
        <w:tabs>
          <w:tab w:val="left" w:pos="4962"/>
        </w:tabs>
        <w:ind w:right="5186"/>
        <w:jc w:val="both"/>
        <w:rPr>
          <w:sz w:val="20"/>
          <w:szCs w:val="20"/>
        </w:rPr>
      </w:pPr>
    </w:p>
    <w:p w:rsidR="00837614" w:rsidRPr="00837614" w:rsidRDefault="00837614" w:rsidP="00837614">
      <w:pPr>
        <w:ind w:firstLine="708"/>
        <w:jc w:val="both"/>
        <w:rPr>
          <w:sz w:val="20"/>
          <w:szCs w:val="20"/>
        </w:rPr>
      </w:pPr>
      <w:r w:rsidRPr="00837614">
        <w:rPr>
          <w:sz w:val="20"/>
          <w:szCs w:val="20"/>
        </w:rPr>
        <w:t>В целях приведения правового положения муниципальных учреждений в соответствие с требованиями законодательных актов, руководствуясь</w:t>
      </w:r>
      <w:r w:rsidRPr="00837614">
        <w:rPr>
          <w:bCs/>
          <w:color w:val="000000"/>
          <w:sz w:val="20"/>
          <w:szCs w:val="20"/>
        </w:rPr>
        <w:t xml:space="preserve">, </w:t>
      </w:r>
      <w:r w:rsidRPr="00837614">
        <w:rPr>
          <w:sz w:val="20"/>
          <w:szCs w:val="20"/>
        </w:rPr>
        <w:t>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837614" w:rsidRPr="00837614" w:rsidRDefault="00837614" w:rsidP="00837614">
      <w:pPr>
        <w:ind w:firstLine="708"/>
        <w:jc w:val="both"/>
        <w:rPr>
          <w:b/>
          <w:bCs/>
          <w:spacing w:val="20"/>
          <w:sz w:val="20"/>
          <w:szCs w:val="20"/>
        </w:rPr>
      </w:pPr>
      <w:r w:rsidRPr="00837614">
        <w:rPr>
          <w:b/>
          <w:bCs/>
          <w:spacing w:val="20"/>
          <w:sz w:val="20"/>
          <w:szCs w:val="20"/>
        </w:rPr>
        <w:t>ПОСТАНОВЛЯЕТ:</w:t>
      </w:r>
    </w:p>
    <w:p w:rsidR="00837614" w:rsidRPr="00837614" w:rsidRDefault="00837614" w:rsidP="00837614">
      <w:pPr>
        <w:ind w:firstLine="708"/>
        <w:jc w:val="both"/>
        <w:rPr>
          <w:b/>
          <w:bCs/>
          <w:spacing w:val="20"/>
          <w:sz w:val="20"/>
          <w:szCs w:val="20"/>
        </w:rPr>
      </w:pPr>
    </w:p>
    <w:p w:rsidR="00837614" w:rsidRPr="00837614" w:rsidRDefault="00837614" w:rsidP="00837614">
      <w:pPr>
        <w:tabs>
          <w:tab w:val="left" w:pos="0"/>
          <w:tab w:val="left" w:pos="1134"/>
        </w:tabs>
        <w:ind w:right="-58" w:firstLine="709"/>
        <w:jc w:val="both"/>
        <w:rPr>
          <w:sz w:val="20"/>
          <w:szCs w:val="20"/>
        </w:rPr>
      </w:pPr>
      <w:r w:rsidRPr="00837614">
        <w:rPr>
          <w:bCs/>
          <w:sz w:val="20"/>
          <w:szCs w:val="20"/>
        </w:rPr>
        <w:t>1.</w:t>
      </w:r>
      <w:r w:rsidRPr="00837614">
        <w:rPr>
          <w:bCs/>
          <w:sz w:val="20"/>
          <w:szCs w:val="20"/>
        </w:rPr>
        <w:tab/>
      </w:r>
      <w:proofErr w:type="gramStart"/>
      <w:r w:rsidRPr="00837614">
        <w:rPr>
          <w:bCs/>
          <w:sz w:val="20"/>
          <w:szCs w:val="20"/>
        </w:rPr>
        <w:t xml:space="preserve">Внести </w:t>
      </w:r>
      <w:r w:rsidRPr="00837614">
        <w:rPr>
          <w:sz w:val="20"/>
          <w:szCs w:val="20"/>
        </w:rPr>
        <w:t>в Постановление Администрации муниципального образования Билибинский муниципальный район от 16 октября 2015 года № 761 «Об утверждении Административного регламента Управления финансов, экономики и имущественных отношений Администрации муниципального образования Билибинский муниципальный район по предоставлению муниципальной услуги  «Предоставление юридическим лицам и гражданам в собственность, постоянное (бессрочное) пользование, безвозмездное пользование, аренду земельных участков из состава земель, собственность на которые не разграничена» (далее – Административный</w:t>
      </w:r>
      <w:proofErr w:type="gramEnd"/>
      <w:r w:rsidRPr="00837614">
        <w:rPr>
          <w:sz w:val="20"/>
          <w:szCs w:val="20"/>
        </w:rPr>
        <w:t xml:space="preserve"> регламент) следующие изменения:</w:t>
      </w:r>
    </w:p>
    <w:p w:rsidR="00837614" w:rsidRPr="00837614" w:rsidRDefault="00837614" w:rsidP="00837614">
      <w:pPr>
        <w:widowControl w:val="0"/>
        <w:tabs>
          <w:tab w:val="left" w:pos="540"/>
          <w:tab w:val="num" w:pos="720"/>
          <w:tab w:val="left" w:pos="900"/>
          <w:tab w:val="left" w:pos="1080"/>
          <w:tab w:val="left" w:pos="1260"/>
        </w:tabs>
        <w:ind w:firstLine="709"/>
        <w:jc w:val="both"/>
        <w:rPr>
          <w:sz w:val="20"/>
          <w:szCs w:val="20"/>
        </w:rPr>
      </w:pPr>
      <w:r w:rsidRPr="00837614">
        <w:rPr>
          <w:sz w:val="20"/>
          <w:szCs w:val="20"/>
        </w:rPr>
        <w:t>1.1 Подпункт 2.6.1 пункта 2.6. «Исчерпывающий перечень документов, необходимых для предоставления муниципальной услуги» Административного регламента дополнить подпунктом е) следующего содержания:</w:t>
      </w:r>
    </w:p>
    <w:p w:rsidR="00837614" w:rsidRPr="00837614" w:rsidRDefault="00837614" w:rsidP="00837614">
      <w:pPr>
        <w:widowControl w:val="0"/>
        <w:tabs>
          <w:tab w:val="left" w:pos="540"/>
          <w:tab w:val="num" w:pos="720"/>
          <w:tab w:val="left" w:pos="900"/>
          <w:tab w:val="left" w:pos="1080"/>
          <w:tab w:val="left" w:pos="1260"/>
        </w:tabs>
        <w:ind w:firstLine="709"/>
        <w:jc w:val="both"/>
        <w:rPr>
          <w:sz w:val="20"/>
          <w:szCs w:val="20"/>
        </w:rPr>
      </w:pPr>
      <w:r w:rsidRPr="00837614">
        <w:rPr>
          <w:sz w:val="20"/>
          <w:szCs w:val="20"/>
        </w:rPr>
        <w:t>«е) в случае предоставления земельного участка отдельным категориям граждан в собственность бесплатно, заявитель предоставляет:</w:t>
      </w:r>
    </w:p>
    <w:p w:rsidR="00837614" w:rsidRPr="00837614" w:rsidRDefault="00837614" w:rsidP="00837614">
      <w:pPr>
        <w:widowControl w:val="0"/>
        <w:tabs>
          <w:tab w:val="left" w:pos="540"/>
          <w:tab w:val="num" w:pos="720"/>
          <w:tab w:val="left" w:pos="900"/>
          <w:tab w:val="left" w:pos="1080"/>
          <w:tab w:val="left" w:pos="1260"/>
        </w:tabs>
        <w:ind w:firstLine="709"/>
        <w:jc w:val="both"/>
        <w:rPr>
          <w:sz w:val="20"/>
          <w:szCs w:val="20"/>
        </w:rPr>
      </w:pPr>
      <w:proofErr w:type="gramStart"/>
      <w:r w:rsidRPr="00837614">
        <w:rPr>
          <w:sz w:val="20"/>
          <w:szCs w:val="20"/>
        </w:rPr>
        <w:t>- в зависимости от статуса заявителя: документ, подтверждающий статус ветерана боевых действий, справку об участии в специальной военной операции, удостоверение участника специальной военной операции, удостоверение о награждении; для членов семьи погибшего участника специальной военной операции: свидетельство о смерти, документы, подтверждающие участие в специальной военной операции, удостоверение члена семьи погибшего (умершего) ветерана боевых действий.</w:t>
      </w:r>
      <w:proofErr w:type="gramEnd"/>
    </w:p>
    <w:p w:rsidR="00837614" w:rsidRPr="00837614" w:rsidRDefault="00837614" w:rsidP="00837614">
      <w:pPr>
        <w:widowControl w:val="0"/>
        <w:tabs>
          <w:tab w:val="num" w:pos="720"/>
          <w:tab w:val="left" w:pos="851"/>
          <w:tab w:val="left" w:pos="900"/>
          <w:tab w:val="left" w:pos="1080"/>
          <w:tab w:val="left" w:pos="1260"/>
        </w:tabs>
        <w:ind w:firstLine="709"/>
        <w:jc w:val="both"/>
        <w:rPr>
          <w:sz w:val="20"/>
          <w:szCs w:val="20"/>
        </w:rPr>
      </w:pPr>
      <w:r w:rsidRPr="00837614">
        <w:rPr>
          <w:sz w:val="20"/>
          <w:szCs w:val="20"/>
        </w:rPr>
        <w:t>При наличии сведений об участнике специальной военной операции на витрине данных Министерства Обороны Российской Федерации, предоставление вышеперечисленных документов на бумажном носителе не требуется».</w:t>
      </w:r>
    </w:p>
    <w:p w:rsidR="00837614" w:rsidRPr="00837614" w:rsidRDefault="00837614" w:rsidP="00837614">
      <w:pPr>
        <w:widowControl w:val="0"/>
        <w:tabs>
          <w:tab w:val="num" w:pos="720"/>
          <w:tab w:val="left" w:pos="851"/>
          <w:tab w:val="left" w:pos="900"/>
          <w:tab w:val="left" w:pos="1080"/>
          <w:tab w:val="left" w:pos="1260"/>
        </w:tabs>
        <w:ind w:firstLine="709"/>
        <w:jc w:val="both"/>
        <w:rPr>
          <w:sz w:val="20"/>
          <w:szCs w:val="20"/>
        </w:rPr>
      </w:pPr>
      <w:r w:rsidRPr="00837614">
        <w:rPr>
          <w:sz w:val="20"/>
          <w:szCs w:val="20"/>
        </w:rPr>
        <w:t>1.2 Подпункт 2.6.3 пункта 2.6. «Исчерпывающий перечень документов, необходимых для предоставления муниципальной услуги» Административного регламента дополнить абзацем 8 следующего содержания:</w:t>
      </w:r>
    </w:p>
    <w:p w:rsidR="00837614" w:rsidRPr="00837614" w:rsidRDefault="00837614" w:rsidP="00837614">
      <w:pPr>
        <w:widowControl w:val="0"/>
        <w:tabs>
          <w:tab w:val="num" w:pos="720"/>
          <w:tab w:val="left" w:pos="851"/>
          <w:tab w:val="left" w:pos="900"/>
          <w:tab w:val="left" w:pos="1080"/>
          <w:tab w:val="left" w:pos="1260"/>
        </w:tabs>
        <w:ind w:firstLine="709"/>
        <w:jc w:val="both"/>
        <w:rPr>
          <w:sz w:val="20"/>
          <w:szCs w:val="20"/>
        </w:rPr>
      </w:pPr>
      <w:r w:rsidRPr="00837614">
        <w:rPr>
          <w:sz w:val="20"/>
          <w:szCs w:val="20"/>
        </w:rPr>
        <w:t xml:space="preserve">«При наличии технической возможности, муниципальная услуга по предоставлению земельного участка отдельным категориям граждан в собственность бесплатно, может быть оказана в электронном формате, в том числе, в </w:t>
      </w:r>
      <w:proofErr w:type="spellStart"/>
      <w:r w:rsidRPr="00837614">
        <w:rPr>
          <w:sz w:val="20"/>
          <w:szCs w:val="20"/>
        </w:rPr>
        <w:t>проактивном</w:t>
      </w:r>
      <w:proofErr w:type="spellEnd"/>
      <w:r w:rsidRPr="00837614">
        <w:rPr>
          <w:sz w:val="20"/>
          <w:szCs w:val="20"/>
        </w:rPr>
        <w:t xml:space="preserve"> режиме, при этом сведения необходимые для ее оказания могут быть получены Управлением из федерального регистра сведений о населении (далее – ЕРН)».</w:t>
      </w:r>
    </w:p>
    <w:p w:rsidR="00837614" w:rsidRPr="00837614" w:rsidRDefault="00837614" w:rsidP="00837614">
      <w:pPr>
        <w:tabs>
          <w:tab w:val="left" w:pos="851"/>
          <w:tab w:val="left" w:pos="1134"/>
        </w:tabs>
        <w:ind w:firstLine="709"/>
        <w:jc w:val="both"/>
        <w:rPr>
          <w:sz w:val="20"/>
          <w:szCs w:val="20"/>
        </w:rPr>
      </w:pPr>
      <w:r w:rsidRPr="00837614">
        <w:rPr>
          <w:sz w:val="20"/>
          <w:szCs w:val="20"/>
        </w:rPr>
        <w:t>2.</w:t>
      </w:r>
      <w:r w:rsidRPr="00837614">
        <w:rPr>
          <w:sz w:val="20"/>
          <w:szCs w:val="20"/>
        </w:rPr>
        <w:tab/>
        <w:t xml:space="preserve">Опубликовать настоящее постановление в «Информационном вестнике     Билибинского района» и </w:t>
      </w:r>
      <w:proofErr w:type="gramStart"/>
      <w:r w:rsidRPr="00837614">
        <w:rPr>
          <w:sz w:val="20"/>
          <w:szCs w:val="20"/>
        </w:rPr>
        <w:t>разместить его</w:t>
      </w:r>
      <w:proofErr w:type="gramEnd"/>
      <w:r w:rsidRPr="00837614">
        <w:rPr>
          <w:sz w:val="20"/>
          <w:szCs w:val="20"/>
        </w:rPr>
        <w:t xml:space="preserve"> на официальном сайте муниципального образования Билибинский муниципальный район</w:t>
      </w:r>
    </w:p>
    <w:p w:rsidR="00837614" w:rsidRPr="00837614" w:rsidRDefault="00837614" w:rsidP="00837614">
      <w:pPr>
        <w:tabs>
          <w:tab w:val="left" w:pos="851"/>
          <w:tab w:val="left" w:pos="1134"/>
        </w:tabs>
        <w:ind w:firstLine="709"/>
        <w:jc w:val="both"/>
        <w:rPr>
          <w:sz w:val="20"/>
          <w:szCs w:val="20"/>
        </w:rPr>
      </w:pPr>
      <w:r w:rsidRPr="00837614">
        <w:rPr>
          <w:sz w:val="20"/>
          <w:szCs w:val="20"/>
        </w:rPr>
        <w:t>3.</w:t>
      </w:r>
      <w:r w:rsidRPr="00837614">
        <w:rPr>
          <w:sz w:val="20"/>
          <w:szCs w:val="20"/>
        </w:rPr>
        <w:tab/>
        <w:t>Настоящее постановление вступает в силу с момента  опубликования.</w:t>
      </w:r>
    </w:p>
    <w:p w:rsidR="00837614" w:rsidRPr="00837614" w:rsidRDefault="00837614" w:rsidP="00837614">
      <w:pPr>
        <w:tabs>
          <w:tab w:val="left" w:pos="851"/>
          <w:tab w:val="left" w:pos="1134"/>
        </w:tabs>
        <w:ind w:firstLine="709"/>
        <w:jc w:val="both"/>
        <w:rPr>
          <w:sz w:val="20"/>
          <w:szCs w:val="20"/>
        </w:rPr>
      </w:pPr>
      <w:r w:rsidRPr="00837614">
        <w:rPr>
          <w:sz w:val="20"/>
          <w:szCs w:val="20"/>
        </w:rPr>
        <w:t>4.</w:t>
      </w:r>
      <w:r w:rsidRPr="00837614">
        <w:rPr>
          <w:sz w:val="20"/>
          <w:szCs w:val="20"/>
        </w:rPr>
        <w:tab/>
      </w:r>
      <w:proofErr w:type="gramStart"/>
      <w:r w:rsidRPr="00837614">
        <w:rPr>
          <w:sz w:val="20"/>
          <w:szCs w:val="20"/>
        </w:rPr>
        <w:t>Контроль за</w:t>
      </w:r>
      <w:proofErr w:type="gramEnd"/>
      <w:r w:rsidRPr="00837614">
        <w:rPr>
          <w:sz w:val="20"/>
          <w:szCs w:val="20"/>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w:t>
      </w:r>
      <w:proofErr w:type="spellStart"/>
      <w:r w:rsidRPr="00837614">
        <w:rPr>
          <w:sz w:val="20"/>
          <w:szCs w:val="20"/>
        </w:rPr>
        <w:t>Шершнёву</w:t>
      </w:r>
      <w:proofErr w:type="spellEnd"/>
      <w:r w:rsidRPr="00837614">
        <w:rPr>
          <w:sz w:val="20"/>
          <w:szCs w:val="20"/>
        </w:rPr>
        <w:t xml:space="preserve"> О.В. </w:t>
      </w:r>
    </w:p>
    <w:p w:rsidR="00837614" w:rsidRPr="00837614" w:rsidRDefault="00837614" w:rsidP="00837614">
      <w:pPr>
        <w:ind w:right="142"/>
        <w:jc w:val="both"/>
        <w:rPr>
          <w:sz w:val="20"/>
          <w:szCs w:val="20"/>
        </w:rPr>
      </w:pPr>
    </w:p>
    <w:p w:rsidR="00837614" w:rsidRPr="00837614" w:rsidRDefault="00837614" w:rsidP="00837614">
      <w:pPr>
        <w:ind w:right="142"/>
        <w:jc w:val="both"/>
        <w:rPr>
          <w:sz w:val="20"/>
          <w:szCs w:val="20"/>
        </w:rPr>
      </w:pPr>
    </w:p>
    <w:p w:rsidR="00837614" w:rsidRPr="00837614" w:rsidRDefault="00837614" w:rsidP="00837614">
      <w:pPr>
        <w:outlineLvl w:val="0"/>
        <w:rPr>
          <w:sz w:val="20"/>
          <w:szCs w:val="20"/>
        </w:rPr>
      </w:pPr>
    </w:p>
    <w:p w:rsidR="00837614" w:rsidRPr="00837614" w:rsidRDefault="00837614" w:rsidP="00837614">
      <w:pPr>
        <w:ind w:right="-851"/>
        <w:outlineLvl w:val="0"/>
        <w:rPr>
          <w:sz w:val="20"/>
          <w:szCs w:val="20"/>
        </w:rPr>
      </w:pPr>
      <w:r w:rsidRPr="00837614">
        <w:rPr>
          <w:sz w:val="20"/>
          <w:szCs w:val="20"/>
        </w:rPr>
        <w:t xml:space="preserve">Глава Администрации                                   </w:t>
      </w:r>
      <w:r>
        <w:rPr>
          <w:sz w:val="20"/>
          <w:szCs w:val="20"/>
        </w:rPr>
        <w:t xml:space="preserve">                                                                           </w:t>
      </w:r>
      <w:r w:rsidRPr="00837614">
        <w:rPr>
          <w:sz w:val="20"/>
          <w:szCs w:val="20"/>
        </w:rPr>
        <w:t xml:space="preserve">                              Е.З. Сафонов</w:t>
      </w:r>
    </w:p>
    <w:p w:rsidR="00837614" w:rsidRPr="00837614" w:rsidRDefault="00837614" w:rsidP="00837614">
      <w:pPr>
        <w:outlineLvl w:val="0"/>
        <w:rPr>
          <w:sz w:val="20"/>
          <w:szCs w:val="20"/>
        </w:rPr>
      </w:pPr>
    </w:p>
    <w:p w:rsidR="00837614" w:rsidRDefault="00837614" w:rsidP="00837614">
      <w:pPr>
        <w:outlineLvl w:val="0"/>
        <w:rPr>
          <w:sz w:val="20"/>
          <w:szCs w:val="20"/>
        </w:rPr>
      </w:pPr>
    </w:p>
    <w:p w:rsidR="003D546A" w:rsidRDefault="003D546A" w:rsidP="00837614">
      <w:pPr>
        <w:outlineLvl w:val="0"/>
        <w:rPr>
          <w:sz w:val="20"/>
          <w:szCs w:val="20"/>
        </w:rPr>
      </w:pPr>
    </w:p>
    <w:p w:rsidR="003D546A" w:rsidRDefault="003D546A" w:rsidP="00837614">
      <w:pPr>
        <w:outlineLvl w:val="0"/>
        <w:rPr>
          <w:sz w:val="20"/>
          <w:szCs w:val="20"/>
        </w:rPr>
      </w:pPr>
    </w:p>
    <w:p w:rsidR="003D546A" w:rsidRPr="00837614" w:rsidRDefault="003D546A" w:rsidP="00837614">
      <w:pPr>
        <w:outlineLvl w:val="0"/>
        <w:rPr>
          <w:sz w:val="20"/>
          <w:szCs w:val="20"/>
        </w:rPr>
      </w:pPr>
    </w:p>
    <w:p w:rsidR="003D546A" w:rsidRPr="003D546A" w:rsidRDefault="003D546A" w:rsidP="003D546A">
      <w:pPr>
        <w:jc w:val="center"/>
        <w:rPr>
          <w:b/>
          <w:sz w:val="20"/>
          <w:szCs w:val="20"/>
        </w:rPr>
      </w:pPr>
      <w:r w:rsidRPr="003D546A">
        <w:rPr>
          <w:b/>
          <w:sz w:val="20"/>
          <w:szCs w:val="20"/>
        </w:rPr>
        <w:t>АДМИНИСТРАЦИЯ</w:t>
      </w:r>
    </w:p>
    <w:p w:rsidR="003D546A" w:rsidRPr="003D546A" w:rsidRDefault="003D546A" w:rsidP="003D546A">
      <w:pPr>
        <w:jc w:val="center"/>
        <w:rPr>
          <w:b/>
          <w:sz w:val="20"/>
          <w:szCs w:val="20"/>
        </w:rPr>
      </w:pPr>
      <w:r w:rsidRPr="003D546A">
        <w:rPr>
          <w:b/>
          <w:sz w:val="20"/>
          <w:szCs w:val="20"/>
        </w:rPr>
        <w:t>МУНИЦИПАЛЬНОГО ОБРАЗОВАНИЯ</w:t>
      </w:r>
    </w:p>
    <w:p w:rsidR="003D546A" w:rsidRPr="003D546A" w:rsidRDefault="003D546A" w:rsidP="003D546A">
      <w:pPr>
        <w:jc w:val="center"/>
        <w:rPr>
          <w:b/>
          <w:sz w:val="20"/>
          <w:szCs w:val="20"/>
        </w:rPr>
      </w:pPr>
      <w:r w:rsidRPr="003D546A">
        <w:rPr>
          <w:b/>
          <w:sz w:val="20"/>
          <w:szCs w:val="20"/>
        </w:rPr>
        <w:t>БИЛИБИНСКИЙ МУНИЦИПАЛЬНЫЙ РАЙОН</w:t>
      </w:r>
    </w:p>
    <w:p w:rsidR="003D546A" w:rsidRPr="003D546A" w:rsidRDefault="003D546A" w:rsidP="003D546A">
      <w:pPr>
        <w:jc w:val="center"/>
        <w:rPr>
          <w:b/>
          <w:sz w:val="20"/>
          <w:szCs w:val="20"/>
        </w:rPr>
      </w:pPr>
      <w:r w:rsidRPr="003D546A">
        <w:rPr>
          <w:b/>
          <w:sz w:val="20"/>
          <w:szCs w:val="20"/>
        </w:rPr>
        <w:t>ЧУКОТСКОГО АВТОНОМНОГО ОКРУГА</w:t>
      </w:r>
    </w:p>
    <w:p w:rsidR="003D546A" w:rsidRPr="003D546A" w:rsidRDefault="003D546A" w:rsidP="003D546A">
      <w:pPr>
        <w:jc w:val="center"/>
        <w:rPr>
          <w:sz w:val="20"/>
          <w:szCs w:val="20"/>
        </w:rPr>
      </w:pPr>
    </w:p>
    <w:p w:rsidR="003D546A" w:rsidRPr="003D546A" w:rsidRDefault="003D546A" w:rsidP="003D546A">
      <w:pPr>
        <w:jc w:val="center"/>
        <w:rPr>
          <w:b/>
          <w:sz w:val="20"/>
          <w:szCs w:val="20"/>
        </w:rPr>
      </w:pPr>
      <w:proofErr w:type="gramStart"/>
      <w:r w:rsidRPr="003D546A">
        <w:rPr>
          <w:b/>
          <w:sz w:val="20"/>
          <w:szCs w:val="20"/>
        </w:rPr>
        <w:t>П</w:t>
      </w:r>
      <w:proofErr w:type="gramEnd"/>
      <w:r w:rsidRPr="003D546A">
        <w:rPr>
          <w:b/>
          <w:sz w:val="20"/>
          <w:szCs w:val="20"/>
        </w:rPr>
        <w:t xml:space="preserve"> О С Т А Н О В Л Е Н И Е</w:t>
      </w:r>
    </w:p>
    <w:p w:rsidR="003D546A" w:rsidRPr="003D546A" w:rsidRDefault="003D546A" w:rsidP="003D546A">
      <w:pPr>
        <w:jc w:val="center"/>
        <w:rPr>
          <w:b/>
          <w:sz w:val="20"/>
          <w:szCs w:val="20"/>
        </w:rPr>
      </w:pPr>
    </w:p>
    <w:p w:rsidR="003D546A" w:rsidRPr="003D546A" w:rsidRDefault="003D546A" w:rsidP="003D546A">
      <w:pPr>
        <w:jc w:val="center"/>
        <w:rPr>
          <w:b/>
          <w:sz w:val="20"/>
          <w:szCs w:val="20"/>
        </w:rPr>
      </w:pPr>
    </w:p>
    <w:tbl>
      <w:tblPr>
        <w:tblW w:w="0" w:type="auto"/>
        <w:tblLook w:val="01E0" w:firstRow="1" w:lastRow="1" w:firstColumn="1" w:lastColumn="1" w:noHBand="0" w:noVBand="0"/>
      </w:tblPr>
      <w:tblGrid>
        <w:gridCol w:w="3936"/>
        <w:gridCol w:w="2339"/>
        <w:gridCol w:w="3579"/>
      </w:tblGrid>
      <w:tr w:rsidR="003D546A" w:rsidRPr="003D546A" w:rsidTr="003D546A">
        <w:tc>
          <w:tcPr>
            <w:tcW w:w="3936" w:type="dxa"/>
            <w:shd w:val="clear" w:color="auto" w:fill="auto"/>
          </w:tcPr>
          <w:p w:rsidR="003D546A" w:rsidRPr="003D546A" w:rsidRDefault="003D546A" w:rsidP="003D546A">
            <w:pPr>
              <w:jc w:val="both"/>
              <w:rPr>
                <w:sz w:val="20"/>
                <w:szCs w:val="20"/>
              </w:rPr>
            </w:pPr>
            <w:r w:rsidRPr="003D546A">
              <w:rPr>
                <w:sz w:val="20"/>
                <w:szCs w:val="20"/>
              </w:rPr>
              <w:lastRenderedPageBreak/>
              <w:t>от 09 апреля 2026 года</w:t>
            </w:r>
          </w:p>
        </w:tc>
        <w:tc>
          <w:tcPr>
            <w:tcW w:w="2339" w:type="dxa"/>
            <w:shd w:val="clear" w:color="auto" w:fill="auto"/>
          </w:tcPr>
          <w:p w:rsidR="003D546A" w:rsidRPr="003D546A" w:rsidRDefault="003D546A" w:rsidP="003D546A">
            <w:pPr>
              <w:rPr>
                <w:sz w:val="20"/>
                <w:szCs w:val="20"/>
              </w:rPr>
            </w:pPr>
            <w:r w:rsidRPr="003D546A">
              <w:rPr>
                <w:sz w:val="20"/>
                <w:szCs w:val="20"/>
              </w:rPr>
              <w:t xml:space="preserve">№ 279 </w:t>
            </w:r>
          </w:p>
        </w:tc>
        <w:tc>
          <w:tcPr>
            <w:tcW w:w="3579" w:type="dxa"/>
            <w:shd w:val="clear" w:color="auto" w:fill="auto"/>
          </w:tcPr>
          <w:p w:rsidR="003D546A" w:rsidRPr="003D546A" w:rsidRDefault="003D546A" w:rsidP="003D546A">
            <w:pPr>
              <w:jc w:val="right"/>
              <w:rPr>
                <w:sz w:val="20"/>
                <w:szCs w:val="20"/>
              </w:rPr>
            </w:pPr>
            <w:r w:rsidRPr="003D546A">
              <w:rPr>
                <w:sz w:val="20"/>
                <w:szCs w:val="20"/>
              </w:rPr>
              <w:t>г. Билибино</w:t>
            </w:r>
          </w:p>
        </w:tc>
      </w:tr>
    </w:tbl>
    <w:p w:rsidR="003D546A" w:rsidRPr="003D546A" w:rsidRDefault="003D546A" w:rsidP="003D546A">
      <w:pPr>
        <w:jc w:val="both"/>
        <w:rPr>
          <w:sz w:val="20"/>
          <w:szCs w:val="20"/>
        </w:rPr>
      </w:pPr>
    </w:p>
    <w:p w:rsidR="003D546A" w:rsidRPr="003D546A" w:rsidRDefault="003D546A" w:rsidP="003D546A">
      <w:pPr>
        <w:jc w:val="both"/>
        <w:rPr>
          <w:sz w:val="20"/>
          <w:szCs w:val="20"/>
        </w:rPr>
      </w:pPr>
    </w:p>
    <w:p w:rsidR="003D546A" w:rsidRPr="003D546A" w:rsidRDefault="003D546A" w:rsidP="003D546A">
      <w:pPr>
        <w:jc w:val="both"/>
        <w:rPr>
          <w:sz w:val="20"/>
          <w:szCs w:val="20"/>
        </w:rPr>
      </w:pPr>
      <w:r w:rsidRPr="003D546A">
        <w:rPr>
          <w:sz w:val="20"/>
          <w:szCs w:val="20"/>
        </w:rPr>
        <w:t>Об утверждении Порядка закрепления и сохранения жилых помещений за детьми-сиротами и детьми, оставшихся без попечения родителей на территории муниципального образования Билибинский муниципальный район</w:t>
      </w:r>
    </w:p>
    <w:p w:rsidR="003D546A" w:rsidRPr="003D546A" w:rsidRDefault="003D546A" w:rsidP="003D546A">
      <w:pPr>
        <w:jc w:val="both"/>
        <w:rPr>
          <w:sz w:val="20"/>
          <w:szCs w:val="20"/>
        </w:rPr>
      </w:pPr>
    </w:p>
    <w:p w:rsidR="003D546A" w:rsidRPr="003D546A" w:rsidRDefault="003D546A" w:rsidP="003D546A">
      <w:pPr>
        <w:jc w:val="both"/>
        <w:rPr>
          <w:sz w:val="20"/>
          <w:szCs w:val="20"/>
        </w:rPr>
      </w:pPr>
    </w:p>
    <w:p w:rsidR="003D546A" w:rsidRPr="003D546A" w:rsidRDefault="003D546A" w:rsidP="003D546A">
      <w:pPr>
        <w:ind w:firstLine="709"/>
        <w:jc w:val="both"/>
        <w:rPr>
          <w:sz w:val="20"/>
          <w:szCs w:val="20"/>
        </w:rPr>
      </w:pPr>
      <w:proofErr w:type="gramStart"/>
      <w:r w:rsidRPr="003D546A">
        <w:rPr>
          <w:sz w:val="20"/>
          <w:szCs w:val="20"/>
        </w:rPr>
        <w:t xml:space="preserve">В соответствии с Жилищным кодексом Российской Федерации, Гражданским кодексом Российской Федерации, Семейным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w:t>
      </w:r>
      <w:r w:rsidRPr="003D546A">
        <w:rPr>
          <w:kern w:val="1"/>
          <w:sz w:val="20"/>
          <w:szCs w:val="20"/>
        </w:rPr>
        <w:t xml:space="preserve">Федеральным законом </w:t>
      </w:r>
      <w:r w:rsidRPr="003D546A">
        <w:rPr>
          <w:sz w:val="20"/>
          <w:szCs w:val="20"/>
        </w:rPr>
        <w:t>от 21 декабря 1996 года № 159-ФЗ «О дополнительных гарантиях по социальной поддержке детей-сирот и детей, оставшихся без попечения родителей»</w:t>
      </w:r>
      <w:r w:rsidRPr="003D546A">
        <w:rPr>
          <w:kern w:val="1"/>
          <w:sz w:val="20"/>
          <w:szCs w:val="20"/>
        </w:rPr>
        <w:t xml:space="preserve"> от 27 июля 2010 года № 210-ФЗ «Об</w:t>
      </w:r>
      <w:proofErr w:type="gramEnd"/>
      <w:r w:rsidRPr="003D546A">
        <w:rPr>
          <w:kern w:val="1"/>
          <w:sz w:val="20"/>
          <w:szCs w:val="20"/>
        </w:rPr>
        <w:t xml:space="preserve"> </w:t>
      </w:r>
      <w:proofErr w:type="gramStart"/>
      <w:r w:rsidRPr="003D546A">
        <w:rPr>
          <w:kern w:val="1"/>
          <w:sz w:val="20"/>
          <w:szCs w:val="20"/>
        </w:rPr>
        <w:t>организации предоставления государственных и муниципальных услуг»,</w:t>
      </w:r>
      <w:r w:rsidRPr="003D546A">
        <w:rPr>
          <w:sz w:val="20"/>
          <w:szCs w:val="20"/>
        </w:rPr>
        <w:t xml:space="preserve"> </w:t>
      </w:r>
      <w:hyperlink r:id="rId15" w:history="1">
        <w:r w:rsidRPr="003D546A">
          <w:rPr>
            <w:sz w:val="20"/>
            <w:szCs w:val="20"/>
          </w:rPr>
          <w:t>Постановлением</w:t>
        </w:r>
      </w:hyperlink>
      <w:r w:rsidRPr="003D546A">
        <w:rPr>
          <w:sz w:val="20"/>
          <w:szCs w:val="20"/>
        </w:rPr>
        <w:t xml:space="preserve"> Правительства Чукотского автономного округа от</w:t>
      </w:r>
      <w:r w:rsidRPr="003D546A">
        <w:rPr>
          <w:kern w:val="1"/>
          <w:sz w:val="20"/>
          <w:szCs w:val="20"/>
        </w:rPr>
        <w:t xml:space="preserve"> </w:t>
      </w:r>
      <w:r w:rsidRPr="003D546A">
        <w:rPr>
          <w:sz w:val="20"/>
          <w:szCs w:val="20"/>
        </w:rPr>
        <w:t>26 февраля 2013 года № 65 «Об отдельных вопросах обеспечения жилыми помещениями детей-сирот и детей, оставшихся без попечения родителей, лиц из числа детей и детей, оставшихся без попечения родителей», в целях организации работы по закреплению и сохранению жилых помещений за детьми-сиротами и детьми, оставшихся без попечения родителей, руководствуясь Уставом</w:t>
      </w:r>
      <w:proofErr w:type="gramEnd"/>
      <w:r w:rsidRPr="003D546A">
        <w:rPr>
          <w:sz w:val="20"/>
          <w:szCs w:val="20"/>
        </w:rPr>
        <w:t xml:space="preserve"> муниципального образования Билибинский муниципальный район, Администрация муниципального образования Билибинский муниципальный район</w:t>
      </w:r>
    </w:p>
    <w:p w:rsidR="003D546A" w:rsidRPr="003D546A" w:rsidRDefault="003D546A" w:rsidP="003D546A">
      <w:pPr>
        <w:ind w:firstLine="709"/>
        <w:jc w:val="both"/>
        <w:rPr>
          <w:b/>
          <w:sz w:val="20"/>
          <w:szCs w:val="20"/>
        </w:rPr>
      </w:pPr>
      <w:r w:rsidRPr="003D546A">
        <w:rPr>
          <w:b/>
          <w:sz w:val="20"/>
          <w:szCs w:val="20"/>
        </w:rPr>
        <w:t>ПОСТАНОВЛЯЕТ:</w:t>
      </w:r>
    </w:p>
    <w:p w:rsidR="003D546A" w:rsidRPr="003D546A" w:rsidRDefault="003D546A" w:rsidP="003D546A">
      <w:pPr>
        <w:ind w:firstLine="709"/>
        <w:jc w:val="both"/>
        <w:rPr>
          <w:sz w:val="20"/>
          <w:szCs w:val="20"/>
        </w:rPr>
      </w:pPr>
    </w:p>
    <w:p w:rsidR="003D546A" w:rsidRPr="003D546A" w:rsidRDefault="003D546A" w:rsidP="003D546A">
      <w:pPr>
        <w:numPr>
          <w:ilvl w:val="0"/>
          <w:numId w:val="33"/>
        </w:numPr>
        <w:tabs>
          <w:tab w:val="left" w:pos="1134"/>
          <w:tab w:val="left" w:pos="1418"/>
        </w:tabs>
        <w:spacing w:after="200"/>
        <w:ind w:left="0" w:firstLine="709"/>
        <w:contextualSpacing/>
        <w:jc w:val="both"/>
        <w:rPr>
          <w:sz w:val="20"/>
          <w:szCs w:val="20"/>
        </w:rPr>
      </w:pPr>
      <w:r w:rsidRPr="003D546A">
        <w:rPr>
          <w:sz w:val="20"/>
          <w:szCs w:val="20"/>
        </w:rPr>
        <w:t>Утвердить Порядок закрепления и сохранения жилых помещений за детьми-сиротами и детьми, оставшихся без попечения родителей на территории муниципального образования Билибинский муниципальный район согласно приложению к настоящему Постановлению;</w:t>
      </w:r>
    </w:p>
    <w:p w:rsidR="003D546A" w:rsidRPr="003D546A" w:rsidRDefault="003D546A" w:rsidP="003D546A">
      <w:pPr>
        <w:numPr>
          <w:ilvl w:val="0"/>
          <w:numId w:val="33"/>
        </w:numPr>
        <w:tabs>
          <w:tab w:val="left" w:pos="1134"/>
        </w:tabs>
        <w:spacing w:after="200"/>
        <w:ind w:left="0" w:firstLine="709"/>
        <w:contextualSpacing/>
        <w:jc w:val="both"/>
        <w:rPr>
          <w:sz w:val="20"/>
          <w:szCs w:val="20"/>
        </w:rPr>
      </w:pPr>
      <w:r w:rsidRPr="003D546A">
        <w:rPr>
          <w:sz w:val="20"/>
          <w:szCs w:val="20"/>
        </w:rPr>
        <w:t>Настоящее Постановление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3D546A" w:rsidRPr="003D546A" w:rsidRDefault="003D546A" w:rsidP="003D546A">
      <w:pPr>
        <w:numPr>
          <w:ilvl w:val="0"/>
          <w:numId w:val="33"/>
        </w:numPr>
        <w:tabs>
          <w:tab w:val="left" w:pos="1134"/>
        </w:tabs>
        <w:spacing w:after="200"/>
        <w:ind w:left="0" w:firstLine="709"/>
        <w:contextualSpacing/>
        <w:jc w:val="both"/>
        <w:rPr>
          <w:sz w:val="20"/>
          <w:szCs w:val="20"/>
        </w:rPr>
      </w:pPr>
      <w:r w:rsidRPr="003D546A">
        <w:rPr>
          <w:sz w:val="20"/>
          <w:szCs w:val="20"/>
        </w:rPr>
        <w:t>Настоящее Постановление вступает в силу с момента его опубликования.</w:t>
      </w:r>
    </w:p>
    <w:p w:rsidR="003D546A" w:rsidRPr="003D546A" w:rsidRDefault="003D546A" w:rsidP="003D546A">
      <w:pPr>
        <w:numPr>
          <w:ilvl w:val="0"/>
          <w:numId w:val="33"/>
        </w:numPr>
        <w:tabs>
          <w:tab w:val="left" w:pos="1134"/>
        </w:tabs>
        <w:spacing w:after="200"/>
        <w:ind w:left="0" w:firstLine="709"/>
        <w:contextualSpacing/>
        <w:jc w:val="both"/>
        <w:rPr>
          <w:sz w:val="20"/>
          <w:szCs w:val="20"/>
        </w:rPr>
      </w:pPr>
      <w:proofErr w:type="gramStart"/>
      <w:r w:rsidRPr="003D546A">
        <w:rPr>
          <w:sz w:val="20"/>
          <w:szCs w:val="20"/>
        </w:rPr>
        <w:t>Контроль за</w:t>
      </w:r>
      <w:proofErr w:type="gramEnd"/>
      <w:r w:rsidRPr="003D546A">
        <w:rPr>
          <w:sz w:val="20"/>
          <w:szCs w:val="20"/>
        </w:rPr>
        <w:t xml:space="preserve"> исполнением настоящего Постановления возложить на Первого заместителя Главы Администрации – начальника Управления промышленной и сельскохозяйственной политики А.В. Медведева.</w:t>
      </w:r>
    </w:p>
    <w:p w:rsidR="003D546A" w:rsidRPr="003D546A" w:rsidRDefault="003D546A" w:rsidP="003D546A">
      <w:pPr>
        <w:tabs>
          <w:tab w:val="left" w:pos="1134"/>
        </w:tabs>
        <w:spacing w:after="200"/>
        <w:ind w:left="709"/>
        <w:contextualSpacing/>
        <w:jc w:val="both"/>
        <w:rPr>
          <w:sz w:val="20"/>
          <w:szCs w:val="20"/>
        </w:rPr>
      </w:pPr>
    </w:p>
    <w:p w:rsidR="003D546A" w:rsidRPr="003D546A" w:rsidRDefault="003D546A" w:rsidP="003D546A">
      <w:pPr>
        <w:tabs>
          <w:tab w:val="left" w:pos="1134"/>
        </w:tabs>
        <w:spacing w:after="200"/>
        <w:ind w:left="709"/>
        <w:contextualSpacing/>
        <w:jc w:val="both"/>
        <w:rPr>
          <w:sz w:val="20"/>
          <w:szCs w:val="20"/>
        </w:rPr>
      </w:pPr>
    </w:p>
    <w:p w:rsidR="003D546A" w:rsidRPr="003D546A" w:rsidRDefault="003D546A" w:rsidP="003D546A">
      <w:pPr>
        <w:tabs>
          <w:tab w:val="left" w:pos="1134"/>
        </w:tabs>
        <w:spacing w:after="200" w:line="276" w:lineRule="auto"/>
        <w:ind w:left="709"/>
        <w:contextualSpacing/>
        <w:jc w:val="both"/>
        <w:rPr>
          <w:sz w:val="20"/>
          <w:szCs w:val="20"/>
        </w:rPr>
      </w:pPr>
    </w:p>
    <w:tbl>
      <w:tblPr>
        <w:tblW w:w="0" w:type="auto"/>
        <w:tblLook w:val="04A0" w:firstRow="1" w:lastRow="0" w:firstColumn="1" w:lastColumn="0" w:noHBand="0" w:noVBand="1"/>
      </w:tblPr>
      <w:tblGrid>
        <w:gridCol w:w="3926"/>
        <w:gridCol w:w="3385"/>
        <w:gridCol w:w="2862"/>
      </w:tblGrid>
      <w:tr w:rsidR="003D546A" w:rsidRPr="003D546A" w:rsidTr="003D546A">
        <w:tc>
          <w:tcPr>
            <w:tcW w:w="3926" w:type="dxa"/>
            <w:shd w:val="clear" w:color="auto" w:fill="auto"/>
          </w:tcPr>
          <w:p w:rsidR="003D546A" w:rsidRPr="003D546A" w:rsidRDefault="003D546A" w:rsidP="003D546A">
            <w:pPr>
              <w:tabs>
                <w:tab w:val="left" w:pos="9638"/>
              </w:tabs>
              <w:ind w:right="-1"/>
              <w:rPr>
                <w:sz w:val="20"/>
                <w:szCs w:val="20"/>
              </w:rPr>
            </w:pPr>
            <w:r w:rsidRPr="003D546A">
              <w:rPr>
                <w:sz w:val="20"/>
                <w:szCs w:val="20"/>
              </w:rPr>
              <w:t>Глава Администрации</w:t>
            </w:r>
          </w:p>
        </w:tc>
        <w:tc>
          <w:tcPr>
            <w:tcW w:w="3385" w:type="dxa"/>
            <w:shd w:val="clear" w:color="auto" w:fill="auto"/>
          </w:tcPr>
          <w:p w:rsidR="003D546A" w:rsidRPr="003D546A" w:rsidRDefault="003D546A" w:rsidP="003D546A">
            <w:pPr>
              <w:tabs>
                <w:tab w:val="left" w:pos="9638"/>
              </w:tabs>
              <w:ind w:right="-1"/>
              <w:jc w:val="both"/>
              <w:rPr>
                <w:sz w:val="20"/>
                <w:szCs w:val="20"/>
              </w:rPr>
            </w:pPr>
          </w:p>
        </w:tc>
        <w:tc>
          <w:tcPr>
            <w:tcW w:w="2862" w:type="dxa"/>
            <w:shd w:val="clear" w:color="auto" w:fill="auto"/>
            <w:vAlign w:val="bottom"/>
          </w:tcPr>
          <w:p w:rsidR="003D546A" w:rsidRPr="003D546A" w:rsidRDefault="003D546A" w:rsidP="003D546A">
            <w:pPr>
              <w:tabs>
                <w:tab w:val="left" w:pos="9638"/>
              </w:tabs>
              <w:ind w:right="-1"/>
              <w:jc w:val="right"/>
              <w:rPr>
                <w:sz w:val="20"/>
                <w:szCs w:val="20"/>
              </w:rPr>
            </w:pPr>
            <w:r w:rsidRPr="003D546A">
              <w:rPr>
                <w:sz w:val="20"/>
                <w:szCs w:val="20"/>
              </w:rPr>
              <w:t>Е.З. Сафонов</w:t>
            </w:r>
          </w:p>
        </w:tc>
      </w:tr>
    </w:tbl>
    <w:p w:rsidR="003D546A" w:rsidRPr="003D546A" w:rsidRDefault="003D546A" w:rsidP="003D546A">
      <w:pPr>
        <w:tabs>
          <w:tab w:val="left" w:pos="9638"/>
        </w:tabs>
        <w:ind w:right="-1"/>
        <w:jc w:val="both"/>
        <w:rPr>
          <w:sz w:val="20"/>
          <w:szCs w:val="20"/>
        </w:rPr>
      </w:pPr>
    </w:p>
    <w:p w:rsidR="005548EA" w:rsidRPr="00837614" w:rsidRDefault="005548EA" w:rsidP="00426CAF">
      <w:pPr>
        <w:rPr>
          <w:sz w:val="20"/>
          <w:szCs w:val="20"/>
        </w:rPr>
      </w:pPr>
    </w:p>
    <w:p w:rsidR="003D546A" w:rsidRPr="003D546A" w:rsidRDefault="003D546A" w:rsidP="005C70CE">
      <w:pPr>
        <w:tabs>
          <w:tab w:val="left" w:pos="1134"/>
        </w:tabs>
        <w:ind w:firstLine="5670"/>
        <w:jc w:val="right"/>
        <w:rPr>
          <w:sz w:val="20"/>
          <w:szCs w:val="20"/>
        </w:rPr>
      </w:pPr>
      <w:r w:rsidRPr="003D546A">
        <w:rPr>
          <w:sz w:val="20"/>
          <w:szCs w:val="20"/>
        </w:rPr>
        <w:t>Приложение</w:t>
      </w:r>
    </w:p>
    <w:p w:rsidR="005C70CE" w:rsidRDefault="003D546A" w:rsidP="005C70CE">
      <w:pPr>
        <w:tabs>
          <w:tab w:val="left" w:pos="1134"/>
        </w:tabs>
        <w:ind w:left="5529"/>
        <w:jc w:val="right"/>
        <w:rPr>
          <w:sz w:val="20"/>
          <w:szCs w:val="20"/>
        </w:rPr>
      </w:pPr>
      <w:r w:rsidRPr="003D546A">
        <w:rPr>
          <w:sz w:val="20"/>
          <w:szCs w:val="20"/>
        </w:rPr>
        <w:t xml:space="preserve">к Постановлению Администрации </w:t>
      </w:r>
    </w:p>
    <w:p w:rsidR="005C70CE" w:rsidRDefault="003D546A" w:rsidP="005C70CE">
      <w:pPr>
        <w:tabs>
          <w:tab w:val="left" w:pos="1134"/>
        </w:tabs>
        <w:ind w:left="5529"/>
        <w:jc w:val="right"/>
        <w:rPr>
          <w:sz w:val="20"/>
          <w:szCs w:val="20"/>
        </w:rPr>
      </w:pPr>
      <w:r w:rsidRPr="003D546A">
        <w:rPr>
          <w:sz w:val="20"/>
          <w:szCs w:val="20"/>
        </w:rPr>
        <w:t xml:space="preserve">муниципального образования </w:t>
      </w:r>
    </w:p>
    <w:p w:rsidR="005C70CE" w:rsidRDefault="003D546A" w:rsidP="005C70CE">
      <w:pPr>
        <w:tabs>
          <w:tab w:val="left" w:pos="1134"/>
        </w:tabs>
        <w:ind w:left="5529"/>
        <w:jc w:val="right"/>
        <w:rPr>
          <w:sz w:val="20"/>
          <w:szCs w:val="20"/>
        </w:rPr>
      </w:pPr>
      <w:r w:rsidRPr="003D546A">
        <w:rPr>
          <w:sz w:val="20"/>
          <w:szCs w:val="20"/>
        </w:rPr>
        <w:t xml:space="preserve">Билибинский муниципальный район </w:t>
      </w:r>
    </w:p>
    <w:p w:rsidR="003D546A" w:rsidRPr="003D546A" w:rsidRDefault="003D546A" w:rsidP="005C70CE">
      <w:pPr>
        <w:tabs>
          <w:tab w:val="left" w:pos="1134"/>
        </w:tabs>
        <w:ind w:left="5529"/>
        <w:jc w:val="right"/>
        <w:rPr>
          <w:sz w:val="20"/>
          <w:szCs w:val="20"/>
        </w:rPr>
      </w:pPr>
      <w:r w:rsidRPr="003D546A">
        <w:rPr>
          <w:sz w:val="20"/>
          <w:szCs w:val="20"/>
        </w:rPr>
        <w:t>№ 279</w:t>
      </w:r>
      <w:r w:rsidR="005C70CE">
        <w:rPr>
          <w:sz w:val="20"/>
          <w:szCs w:val="20"/>
        </w:rPr>
        <w:t xml:space="preserve"> </w:t>
      </w:r>
      <w:r w:rsidRPr="003D546A">
        <w:rPr>
          <w:sz w:val="20"/>
          <w:szCs w:val="20"/>
        </w:rPr>
        <w:t>от «09» апреля 2026 г.</w:t>
      </w:r>
    </w:p>
    <w:p w:rsidR="003D546A" w:rsidRPr="003D546A" w:rsidRDefault="003D546A" w:rsidP="003D546A">
      <w:pPr>
        <w:tabs>
          <w:tab w:val="left" w:pos="1134"/>
        </w:tabs>
        <w:ind w:firstLine="5670"/>
        <w:jc w:val="both"/>
        <w:rPr>
          <w:sz w:val="20"/>
          <w:szCs w:val="20"/>
        </w:rPr>
      </w:pPr>
    </w:p>
    <w:p w:rsidR="003D546A" w:rsidRPr="003D546A" w:rsidRDefault="003D546A" w:rsidP="003D546A">
      <w:pPr>
        <w:autoSpaceDE w:val="0"/>
        <w:autoSpaceDN w:val="0"/>
        <w:adjustRightInd w:val="0"/>
        <w:jc w:val="center"/>
        <w:rPr>
          <w:b/>
          <w:bCs/>
          <w:sz w:val="20"/>
          <w:szCs w:val="20"/>
        </w:rPr>
      </w:pPr>
      <w:r w:rsidRPr="003D546A">
        <w:rPr>
          <w:b/>
          <w:sz w:val="20"/>
          <w:szCs w:val="20"/>
        </w:rPr>
        <w:t>Порядок</w:t>
      </w:r>
    </w:p>
    <w:p w:rsidR="003D546A" w:rsidRPr="003D546A" w:rsidRDefault="003D546A" w:rsidP="003D546A">
      <w:pPr>
        <w:autoSpaceDE w:val="0"/>
        <w:autoSpaceDN w:val="0"/>
        <w:adjustRightInd w:val="0"/>
        <w:jc w:val="center"/>
        <w:rPr>
          <w:b/>
          <w:bCs/>
          <w:sz w:val="20"/>
          <w:szCs w:val="20"/>
        </w:rPr>
      </w:pPr>
      <w:r w:rsidRPr="003D546A">
        <w:rPr>
          <w:b/>
          <w:bCs/>
          <w:sz w:val="20"/>
          <w:szCs w:val="20"/>
        </w:rPr>
        <w:t>закрепления и сохранения жилых помещений за детьми-сиротами и детьми, оставшимися без попечения родителей на территории муниципального образования Билибинский муниципальный район</w:t>
      </w:r>
    </w:p>
    <w:p w:rsidR="003D546A" w:rsidRPr="003D546A" w:rsidRDefault="003D546A" w:rsidP="003D546A">
      <w:pPr>
        <w:autoSpaceDE w:val="0"/>
        <w:autoSpaceDN w:val="0"/>
        <w:adjustRightInd w:val="0"/>
        <w:rPr>
          <w:b/>
          <w:bCs/>
          <w:sz w:val="20"/>
          <w:szCs w:val="20"/>
        </w:rPr>
      </w:pPr>
    </w:p>
    <w:p w:rsidR="003D546A" w:rsidRPr="003D546A" w:rsidRDefault="003D546A" w:rsidP="003D546A">
      <w:pPr>
        <w:widowControl w:val="0"/>
        <w:numPr>
          <w:ilvl w:val="0"/>
          <w:numId w:val="34"/>
        </w:numPr>
        <w:autoSpaceDE w:val="0"/>
        <w:autoSpaceDN w:val="0"/>
        <w:adjustRightInd w:val="0"/>
        <w:ind w:left="284" w:hanging="284"/>
        <w:jc w:val="center"/>
        <w:rPr>
          <w:b/>
          <w:sz w:val="20"/>
          <w:szCs w:val="20"/>
        </w:rPr>
      </w:pPr>
      <w:r w:rsidRPr="003D546A">
        <w:rPr>
          <w:b/>
          <w:sz w:val="20"/>
          <w:szCs w:val="20"/>
        </w:rPr>
        <w:t>Общие положения</w:t>
      </w:r>
    </w:p>
    <w:p w:rsidR="003D546A" w:rsidRPr="003D546A" w:rsidRDefault="003D546A" w:rsidP="003D546A">
      <w:pPr>
        <w:numPr>
          <w:ilvl w:val="1"/>
          <w:numId w:val="34"/>
        </w:numPr>
        <w:tabs>
          <w:tab w:val="left" w:pos="993"/>
          <w:tab w:val="left" w:pos="1134"/>
        </w:tabs>
        <w:autoSpaceDE w:val="0"/>
        <w:autoSpaceDN w:val="0"/>
        <w:adjustRightInd w:val="0"/>
        <w:ind w:left="0" w:firstLine="709"/>
        <w:jc w:val="both"/>
        <w:rPr>
          <w:sz w:val="20"/>
          <w:szCs w:val="20"/>
        </w:rPr>
      </w:pPr>
      <w:proofErr w:type="gramStart"/>
      <w:r w:rsidRPr="003D546A">
        <w:rPr>
          <w:bCs/>
          <w:sz w:val="20"/>
          <w:szCs w:val="20"/>
        </w:rPr>
        <w:t>Порядок</w:t>
      </w:r>
      <w:r w:rsidRPr="003D546A">
        <w:rPr>
          <w:b/>
          <w:bCs/>
          <w:sz w:val="20"/>
          <w:szCs w:val="20"/>
        </w:rPr>
        <w:t xml:space="preserve"> </w:t>
      </w:r>
      <w:r w:rsidRPr="003D546A">
        <w:rPr>
          <w:bCs/>
          <w:sz w:val="20"/>
          <w:szCs w:val="20"/>
        </w:rPr>
        <w:t>закрепления и сохранения жилых помещений за детьми-сиротами и детьми, оставшимися без попечения родителей на территории муниципального образования Билибинский муниципальный район</w:t>
      </w:r>
      <w:r w:rsidRPr="003D546A">
        <w:rPr>
          <w:sz w:val="20"/>
          <w:szCs w:val="20"/>
        </w:rPr>
        <w:t xml:space="preserve"> (далее – Порядок) разработан в</w:t>
      </w:r>
      <w:r w:rsidRPr="003D546A">
        <w:rPr>
          <w:kern w:val="1"/>
          <w:sz w:val="20"/>
          <w:szCs w:val="20"/>
        </w:rPr>
        <w:t xml:space="preserve"> соответствии с Жилищным кодексом Российской Федерации, Семейным Кодексом Российской Федерации, Гражданским Кодексом Российской Федерации, Федеральными законами </w:t>
      </w:r>
      <w:r w:rsidRPr="003D546A">
        <w:rPr>
          <w:sz w:val="20"/>
          <w:szCs w:val="20"/>
        </w:rPr>
        <w:t>от 21 декабря 1996 г. № 159-ФЗ «О дополнительных гарантиях по социальной поддержке детей-сирот и детей, оставшихся без попечения родителей</w:t>
      </w:r>
      <w:proofErr w:type="gramEnd"/>
      <w:r w:rsidRPr="003D546A">
        <w:rPr>
          <w:sz w:val="20"/>
          <w:szCs w:val="20"/>
        </w:rPr>
        <w:t xml:space="preserve">», </w:t>
      </w:r>
      <w:proofErr w:type="gramStart"/>
      <w:r w:rsidRPr="003D546A">
        <w:rPr>
          <w:kern w:val="1"/>
          <w:sz w:val="20"/>
          <w:szCs w:val="20"/>
        </w:rPr>
        <w:t>от 6 октября 2003 г. № 131-ФЗ «Об общих принципах организации местного самоуправления в Российской Федерации»,</w:t>
      </w:r>
      <w:r w:rsidRPr="003D546A">
        <w:rPr>
          <w:sz w:val="20"/>
          <w:szCs w:val="20"/>
        </w:rPr>
        <w:t xml:space="preserve"> </w:t>
      </w:r>
      <w:r w:rsidRPr="003D546A">
        <w:rPr>
          <w:kern w:val="1"/>
          <w:sz w:val="20"/>
          <w:szCs w:val="20"/>
        </w:rPr>
        <w:t>от 27 июля 2010 г. № 210-ФЗ «Об организации предоставления государственных и муниципальных услуг»,</w:t>
      </w:r>
      <w:r w:rsidRPr="003D546A">
        <w:rPr>
          <w:sz w:val="20"/>
          <w:szCs w:val="20"/>
        </w:rPr>
        <w:t xml:space="preserve"> </w:t>
      </w:r>
      <w:hyperlink r:id="rId16" w:history="1">
        <w:r w:rsidRPr="003D546A">
          <w:rPr>
            <w:sz w:val="20"/>
            <w:szCs w:val="20"/>
          </w:rPr>
          <w:t>Законом</w:t>
        </w:r>
      </w:hyperlink>
      <w:r w:rsidRPr="003D546A">
        <w:rPr>
          <w:sz w:val="20"/>
          <w:szCs w:val="20"/>
        </w:rPr>
        <w:t xml:space="preserve"> Чукотского автономного округа от   27 декабря 2012 г. № 119-ОЗ «О порядке формирования списка детей-сирот и детей, оставшихся без попечения родителей, а также лиц из числа детей-сирот и детей, оставшихся без попечения</w:t>
      </w:r>
      <w:proofErr w:type="gramEnd"/>
      <w:r w:rsidRPr="003D546A">
        <w:rPr>
          <w:sz w:val="20"/>
          <w:szCs w:val="20"/>
        </w:rPr>
        <w:t xml:space="preserve"> </w:t>
      </w:r>
      <w:proofErr w:type="gramStart"/>
      <w:r w:rsidRPr="003D546A">
        <w:rPr>
          <w:sz w:val="20"/>
          <w:szCs w:val="20"/>
        </w:rPr>
        <w:t xml:space="preserve">родителей, подлежащих обеспечению жилыми помещениями специализированного жилищного фонда по договорам найма специализированных жилых помещений в Чукотском автономном округе», </w:t>
      </w:r>
      <w:hyperlink r:id="rId17" w:history="1">
        <w:r w:rsidRPr="003D546A">
          <w:rPr>
            <w:sz w:val="20"/>
            <w:szCs w:val="20"/>
          </w:rPr>
          <w:t>Постановлением</w:t>
        </w:r>
      </w:hyperlink>
      <w:r w:rsidRPr="003D546A">
        <w:rPr>
          <w:sz w:val="20"/>
          <w:szCs w:val="20"/>
        </w:rPr>
        <w:t xml:space="preserve"> Правительства Чукотского автономного округа от</w:t>
      </w:r>
      <w:r w:rsidRPr="003D546A">
        <w:rPr>
          <w:kern w:val="1"/>
          <w:sz w:val="20"/>
          <w:szCs w:val="20"/>
        </w:rPr>
        <w:t xml:space="preserve"> </w:t>
      </w:r>
      <w:r w:rsidRPr="003D546A">
        <w:rPr>
          <w:sz w:val="20"/>
          <w:szCs w:val="20"/>
        </w:rPr>
        <w:t xml:space="preserve">26 февраля 2013 г. № 65 «Об отдельных вопросах обеспечения жилыми помещениями детей-сирот и детей, оставшихся без попечения родителей, лиц из числа детей и детей, оставшихся без попечения родителей», Уставом  муниципального образования Билибинский муниципальный район. </w:t>
      </w:r>
      <w:proofErr w:type="gramEnd"/>
    </w:p>
    <w:p w:rsidR="003D546A" w:rsidRPr="003D546A" w:rsidRDefault="003D546A" w:rsidP="003D546A">
      <w:pPr>
        <w:numPr>
          <w:ilvl w:val="1"/>
          <w:numId w:val="34"/>
        </w:numPr>
        <w:tabs>
          <w:tab w:val="left" w:pos="993"/>
          <w:tab w:val="left" w:pos="1134"/>
        </w:tabs>
        <w:autoSpaceDE w:val="0"/>
        <w:autoSpaceDN w:val="0"/>
        <w:adjustRightInd w:val="0"/>
        <w:ind w:left="0" w:firstLine="709"/>
        <w:jc w:val="both"/>
        <w:rPr>
          <w:sz w:val="20"/>
          <w:szCs w:val="20"/>
        </w:rPr>
      </w:pPr>
      <w:r w:rsidRPr="003D546A">
        <w:rPr>
          <w:kern w:val="1"/>
          <w:sz w:val="20"/>
          <w:szCs w:val="20"/>
        </w:rPr>
        <w:t xml:space="preserve">Настоящий Порядок </w:t>
      </w:r>
      <w:r w:rsidRPr="003D546A">
        <w:rPr>
          <w:sz w:val="20"/>
          <w:szCs w:val="20"/>
        </w:rPr>
        <w:t xml:space="preserve">регламентирует закрепление жилых помещений за детьми-сиротами и детьми, оставшимися без попечения родителей, и сохранение жилых помещений, закрепленных за данной категорией несовершеннолетних. </w:t>
      </w:r>
    </w:p>
    <w:p w:rsidR="003D546A" w:rsidRPr="003D546A" w:rsidRDefault="003D546A" w:rsidP="003D546A">
      <w:pPr>
        <w:numPr>
          <w:ilvl w:val="1"/>
          <w:numId w:val="34"/>
        </w:numPr>
        <w:tabs>
          <w:tab w:val="left" w:pos="993"/>
          <w:tab w:val="left" w:pos="1134"/>
        </w:tabs>
        <w:autoSpaceDE w:val="0"/>
        <w:autoSpaceDN w:val="0"/>
        <w:adjustRightInd w:val="0"/>
        <w:ind w:left="0" w:firstLine="709"/>
        <w:jc w:val="both"/>
        <w:rPr>
          <w:sz w:val="20"/>
          <w:szCs w:val="20"/>
        </w:rPr>
      </w:pPr>
      <w:r w:rsidRPr="003D546A">
        <w:rPr>
          <w:sz w:val="20"/>
          <w:szCs w:val="20"/>
        </w:rPr>
        <w:t xml:space="preserve">В настоящем </w:t>
      </w:r>
      <w:r w:rsidRPr="003D546A">
        <w:rPr>
          <w:kern w:val="1"/>
          <w:sz w:val="20"/>
          <w:szCs w:val="20"/>
        </w:rPr>
        <w:t>Порядке</w:t>
      </w:r>
      <w:r w:rsidRPr="003D546A">
        <w:rPr>
          <w:sz w:val="20"/>
          <w:szCs w:val="20"/>
        </w:rPr>
        <w:t xml:space="preserve"> используются понятия: </w:t>
      </w:r>
    </w:p>
    <w:p w:rsidR="003D546A" w:rsidRPr="003D546A" w:rsidRDefault="003D546A" w:rsidP="003D546A">
      <w:pPr>
        <w:widowControl w:val="0"/>
        <w:numPr>
          <w:ilvl w:val="0"/>
          <w:numId w:val="35"/>
        </w:numPr>
        <w:tabs>
          <w:tab w:val="left" w:pos="709"/>
          <w:tab w:val="left" w:pos="993"/>
        </w:tabs>
        <w:autoSpaceDE w:val="0"/>
        <w:autoSpaceDN w:val="0"/>
        <w:adjustRightInd w:val="0"/>
        <w:ind w:left="0" w:firstLine="709"/>
        <w:jc w:val="both"/>
        <w:rPr>
          <w:rFonts w:eastAsia="Calibri"/>
          <w:sz w:val="20"/>
          <w:szCs w:val="20"/>
          <w:lang w:eastAsia="en-US"/>
        </w:rPr>
      </w:pPr>
      <w:r w:rsidRPr="003D546A">
        <w:rPr>
          <w:rFonts w:eastAsia="Calibri"/>
          <w:sz w:val="20"/>
          <w:szCs w:val="20"/>
          <w:lang w:eastAsia="en-US"/>
        </w:rPr>
        <w:t xml:space="preserve">дети-сироты - лица в возрасте до 18 лет, у которых умерли оба или единственный родитель; </w:t>
      </w:r>
    </w:p>
    <w:p w:rsidR="003D546A" w:rsidRPr="003D546A" w:rsidRDefault="003D546A" w:rsidP="003D546A">
      <w:pPr>
        <w:widowControl w:val="0"/>
        <w:numPr>
          <w:ilvl w:val="0"/>
          <w:numId w:val="35"/>
        </w:numPr>
        <w:tabs>
          <w:tab w:val="left" w:pos="709"/>
          <w:tab w:val="left" w:pos="993"/>
        </w:tabs>
        <w:autoSpaceDE w:val="0"/>
        <w:autoSpaceDN w:val="0"/>
        <w:adjustRightInd w:val="0"/>
        <w:ind w:left="0" w:firstLine="709"/>
        <w:jc w:val="both"/>
        <w:rPr>
          <w:rFonts w:eastAsia="Calibri"/>
          <w:sz w:val="20"/>
          <w:szCs w:val="20"/>
          <w:lang w:eastAsia="en-US"/>
        </w:rPr>
      </w:pPr>
      <w:proofErr w:type="gramStart"/>
      <w:r w:rsidRPr="003D546A">
        <w:rPr>
          <w:rFonts w:eastAsia="Calibri"/>
          <w:sz w:val="20"/>
          <w:szCs w:val="20"/>
          <w:lang w:eastAsia="en-US"/>
        </w:rPr>
        <w:t xml:space="preserve">дети, оставшиеся без попечения родителей, - лица в возрасте до 18 лет, которые остались без попечения единственного или обоих родителей в связи с отсутствием родителей или лишением их родительских прав, </w:t>
      </w:r>
      <w:r w:rsidRPr="003D546A">
        <w:rPr>
          <w:rFonts w:eastAsia="Calibri"/>
          <w:sz w:val="20"/>
          <w:szCs w:val="20"/>
          <w:lang w:eastAsia="en-US"/>
        </w:rPr>
        <w:lastRenderedPageBreak/>
        <w:t>ограничением их в родительских правах, признанием родителей безвестно отсутствующими, недееспособными (ограниченно дееспособными), находящимися в лечебных учреждениях, объявлением их умершими, отбыванием ими наказания в учреждениях, исполняющих наказание в виде лишения свободы, нахождением</w:t>
      </w:r>
      <w:proofErr w:type="gramEnd"/>
      <w:r w:rsidRPr="003D546A">
        <w:rPr>
          <w:rFonts w:eastAsia="Calibri"/>
          <w:sz w:val="20"/>
          <w:szCs w:val="20"/>
          <w:lang w:eastAsia="en-US"/>
        </w:rPr>
        <w:t xml:space="preserve"> в местах содержания под стражей, уклонением от воспитания детей или от защиты их прав и интересов, отказом взять своих детей из воспитательных, лечебных учреждений, учреждений социальной защиты населения и других аналогичных учреждений и в иных случаях признания ребенка оставшимся без попечения родителей в установленном законом порядке; </w:t>
      </w:r>
    </w:p>
    <w:p w:rsidR="003D546A" w:rsidRPr="003D546A" w:rsidRDefault="003D546A" w:rsidP="003D546A">
      <w:pPr>
        <w:widowControl w:val="0"/>
        <w:numPr>
          <w:ilvl w:val="0"/>
          <w:numId w:val="35"/>
        </w:numPr>
        <w:tabs>
          <w:tab w:val="left" w:pos="709"/>
          <w:tab w:val="left" w:pos="993"/>
        </w:tabs>
        <w:autoSpaceDE w:val="0"/>
        <w:autoSpaceDN w:val="0"/>
        <w:adjustRightInd w:val="0"/>
        <w:ind w:left="0" w:firstLine="709"/>
        <w:jc w:val="both"/>
        <w:rPr>
          <w:rFonts w:eastAsia="Calibri"/>
          <w:sz w:val="20"/>
          <w:szCs w:val="20"/>
          <w:lang w:eastAsia="en-US"/>
        </w:rPr>
      </w:pPr>
      <w:proofErr w:type="gramStart"/>
      <w:r w:rsidRPr="003D546A">
        <w:rPr>
          <w:rFonts w:eastAsia="Calibri"/>
          <w:sz w:val="20"/>
          <w:szCs w:val="20"/>
          <w:lang w:eastAsia="en-US"/>
        </w:rPr>
        <w:t xml:space="preserve">лица из числа детей-сирот и детей, оставшихся без попечения родителей, - лица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и имеют в соответствии с федеральным законодательством право на дополнительные гарантии по социальной поддержке. </w:t>
      </w:r>
      <w:proofErr w:type="gramEnd"/>
    </w:p>
    <w:p w:rsidR="003D546A" w:rsidRPr="003D546A" w:rsidRDefault="003D546A" w:rsidP="003D546A">
      <w:pPr>
        <w:tabs>
          <w:tab w:val="left" w:pos="709"/>
          <w:tab w:val="left" w:pos="993"/>
        </w:tabs>
        <w:spacing w:after="200" w:line="276" w:lineRule="auto"/>
        <w:ind w:left="709"/>
        <w:contextualSpacing/>
        <w:jc w:val="both"/>
        <w:rPr>
          <w:rFonts w:eastAsia="Calibri"/>
          <w:sz w:val="20"/>
          <w:szCs w:val="20"/>
          <w:lang w:eastAsia="en-US"/>
        </w:rPr>
      </w:pPr>
    </w:p>
    <w:p w:rsidR="003D546A" w:rsidRPr="003D546A" w:rsidRDefault="003D546A" w:rsidP="003D546A">
      <w:pPr>
        <w:numPr>
          <w:ilvl w:val="0"/>
          <w:numId w:val="34"/>
        </w:numPr>
        <w:autoSpaceDE w:val="0"/>
        <w:autoSpaceDN w:val="0"/>
        <w:adjustRightInd w:val="0"/>
        <w:ind w:firstLine="709"/>
        <w:jc w:val="center"/>
        <w:rPr>
          <w:b/>
          <w:bCs/>
          <w:sz w:val="20"/>
          <w:szCs w:val="20"/>
        </w:rPr>
      </w:pPr>
      <w:r w:rsidRPr="003D546A">
        <w:rPr>
          <w:b/>
          <w:bCs/>
          <w:sz w:val="20"/>
          <w:szCs w:val="20"/>
        </w:rPr>
        <w:t>Порядок закрепления жилых помещений за детьми-сиротами и детьми, оставшимися без попечения родителей</w:t>
      </w:r>
    </w:p>
    <w:p w:rsidR="003D546A" w:rsidRPr="003D546A" w:rsidRDefault="003D546A" w:rsidP="003D546A">
      <w:pPr>
        <w:tabs>
          <w:tab w:val="left" w:pos="0"/>
          <w:tab w:val="left" w:pos="709"/>
          <w:tab w:val="left" w:pos="993"/>
        </w:tabs>
        <w:ind w:left="1080"/>
        <w:jc w:val="both"/>
        <w:rPr>
          <w:sz w:val="20"/>
          <w:szCs w:val="20"/>
        </w:rPr>
      </w:pPr>
    </w:p>
    <w:p w:rsidR="003D546A" w:rsidRPr="003D546A" w:rsidRDefault="003D546A" w:rsidP="003D546A">
      <w:pPr>
        <w:widowControl w:val="0"/>
        <w:numPr>
          <w:ilvl w:val="1"/>
          <w:numId w:val="34"/>
        </w:numPr>
        <w:tabs>
          <w:tab w:val="left" w:pos="0"/>
          <w:tab w:val="left" w:pos="709"/>
          <w:tab w:val="left" w:pos="1134"/>
        </w:tabs>
        <w:autoSpaceDE w:val="0"/>
        <w:autoSpaceDN w:val="0"/>
        <w:adjustRightInd w:val="0"/>
        <w:ind w:left="0" w:firstLine="709"/>
        <w:jc w:val="both"/>
        <w:rPr>
          <w:sz w:val="20"/>
          <w:szCs w:val="20"/>
        </w:rPr>
      </w:pPr>
      <w:r w:rsidRPr="003D546A">
        <w:rPr>
          <w:sz w:val="20"/>
          <w:szCs w:val="20"/>
        </w:rPr>
        <w:t xml:space="preserve">Закреплению за детьми-сиротами и детьми, оставшимися без попечения родителей, подлежат жилые помещения нанимателями или членами семей нанимателей по договорам социального найма либо собственниками (долевая собственность) которых являются дети-сироты и дети, оставшиеся без попечения родителей, в которых несовершеннолетние зарегистрированы по месту жительства и имеют право пользования. </w:t>
      </w:r>
    </w:p>
    <w:p w:rsidR="003D546A" w:rsidRPr="003D546A" w:rsidRDefault="003D546A" w:rsidP="003D546A">
      <w:pPr>
        <w:widowControl w:val="0"/>
        <w:numPr>
          <w:ilvl w:val="1"/>
          <w:numId w:val="34"/>
        </w:numPr>
        <w:tabs>
          <w:tab w:val="left" w:pos="0"/>
          <w:tab w:val="left" w:pos="709"/>
          <w:tab w:val="left" w:pos="993"/>
          <w:tab w:val="left" w:pos="1134"/>
        </w:tabs>
        <w:autoSpaceDE w:val="0"/>
        <w:autoSpaceDN w:val="0"/>
        <w:adjustRightInd w:val="0"/>
        <w:ind w:left="0" w:firstLine="709"/>
        <w:jc w:val="both"/>
        <w:rPr>
          <w:sz w:val="20"/>
          <w:szCs w:val="20"/>
        </w:rPr>
      </w:pPr>
      <w:r w:rsidRPr="003D546A">
        <w:rPr>
          <w:sz w:val="20"/>
          <w:szCs w:val="20"/>
        </w:rPr>
        <w:t xml:space="preserve">Закрепление за детьми-сиротами и детьми, оставшимися без попечения родителей, жилых помещений, в которых несовершеннолетние зарегистрированы по месту жительства и имеют право пользования, оформляется постановлением Администрации муниципального образования Билибинский муниципальный район (далее </w:t>
      </w:r>
      <w:proofErr w:type="gramStart"/>
      <w:r w:rsidRPr="003D546A">
        <w:rPr>
          <w:sz w:val="20"/>
          <w:szCs w:val="20"/>
        </w:rPr>
        <w:t>–А</w:t>
      </w:r>
      <w:proofErr w:type="gramEnd"/>
      <w:r w:rsidRPr="003D546A">
        <w:rPr>
          <w:sz w:val="20"/>
          <w:szCs w:val="20"/>
        </w:rPr>
        <w:t xml:space="preserve">дминистрация). </w:t>
      </w:r>
      <w:proofErr w:type="gramStart"/>
      <w:r w:rsidRPr="003D546A">
        <w:rPr>
          <w:sz w:val="20"/>
          <w:szCs w:val="20"/>
        </w:rPr>
        <w:t>Постановление Администрации действует в течение всего времени пребывания детей-сирот и детей, оставшихся без попечения родителей, в учреждениях для детей-сирот и детей, оставшихся без попечения родителей, образовательных учреждениях, учреждениях здравоохранения, социального обслуживания, всех видов профессионального образования и других учреждениях независимо от форм собственности для детей-сирот и детей, оставшихся без попечения родителей, в приемных семьях, детских домах семейного типа либо у родственников</w:t>
      </w:r>
      <w:proofErr w:type="gramEnd"/>
      <w:r w:rsidRPr="003D546A">
        <w:rPr>
          <w:sz w:val="20"/>
          <w:szCs w:val="20"/>
        </w:rPr>
        <w:t xml:space="preserve"> или опекунов (попечителей).</w:t>
      </w:r>
    </w:p>
    <w:p w:rsidR="003D546A" w:rsidRPr="003D546A" w:rsidRDefault="003D546A" w:rsidP="003D546A">
      <w:pPr>
        <w:widowControl w:val="0"/>
        <w:numPr>
          <w:ilvl w:val="1"/>
          <w:numId w:val="34"/>
        </w:numPr>
        <w:tabs>
          <w:tab w:val="left" w:pos="0"/>
          <w:tab w:val="left" w:pos="709"/>
          <w:tab w:val="left" w:pos="993"/>
          <w:tab w:val="left" w:pos="1134"/>
        </w:tabs>
        <w:autoSpaceDE w:val="0"/>
        <w:autoSpaceDN w:val="0"/>
        <w:adjustRightInd w:val="0"/>
        <w:ind w:left="0" w:firstLine="709"/>
        <w:jc w:val="both"/>
        <w:rPr>
          <w:sz w:val="20"/>
          <w:szCs w:val="20"/>
        </w:rPr>
      </w:pPr>
      <w:r w:rsidRPr="003D546A">
        <w:rPr>
          <w:sz w:val="20"/>
          <w:szCs w:val="20"/>
        </w:rPr>
        <w:t>Для принятия решения о закреплении и сохранении жилых помещений за детьми-сиротами и детьми, оставшимися без попечения родителей, Орган социальной поддержки населения в Билибинском районе (далее – Орган социальной поддержки) представляет в Администрацию  следующие документы:</w:t>
      </w:r>
    </w:p>
    <w:p w:rsidR="003D546A" w:rsidRPr="003D546A" w:rsidRDefault="003D546A" w:rsidP="003D546A">
      <w:pPr>
        <w:widowControl w:val="0"/>
        <w:numPr>
          <w:ilvl w:val="0"/>
          <w:numId w:val="36"/>
        </w:numPr>
        <w:tabs>
          <w:tab w:val="left" w:pos="142"/>
          <w:tab w:val="left" w:pos="993"/>
          <w:tab w:val="left" w:pos="1134"/>
        </w:tabs>
        <w:autoSpaceDE w:val="0"/>
        <w:autoSpaceDN w:val="0"/>
        <w:adjustRightInd w:val="0"/>
        <w:ind w:left="0" w:firstLine="709"/>
        <w:jc w:val="both"/>
        <w:rPr>
          <w:rFonts w:eastAsia="Calibri"/>
          <w:sz w:val="20"/>
          <w:szCs w:val="20"/>
          <w:lang w:eastAsia="en-US"/>
        </w:rPr>
      </w:pPr>
      <w:r w:rsidRPr="003D546A">
        <w:rPr>
          <w:rFonts w:eastAsia="Calibri"/>
          <w:sz w:val="20"/>
          <w:szCs w:val="20"/>
          <w:lang w:eastAsia="en-US"/>
        </w:rPr>
        <w:t>ходатайство о закреплении и сохранении жилого помещения;</w:t>
      </w:r>
    </w:p>
    <w:p w:rsidR="003D546A" w:rsidRPr="003D546A" w:rsidRDefault="003D546A" w:rsidP="003D546A">
      <w:pPr>
        <w:widowControl w:val="0"/>
        <w:numPr>
          <w:ilvl w:val="0"/>
          <w:numId w:val="36"/>
        </w:numPr>
        <w:tabs>
          <w:tab w:val="left" w:pos="142"/>
          <w:tab w:val="left" w:pos="993"/>
          <w:tab w:val="left" w:pos="1134"/>
        </w:tabs>
        <w:autoSpaceDE w:val="0"/>
        <w:autoSpaceDN w:val="0"/>
        <w:adjustRightInd w:val="0"/>
        <w:ind w:left="0" w:firstLine="709"/>
        <w:jc w:val="both"/>
        <w:rPr>
          <w:rFonts w:eastAsia="Calibri"/>
          <w:sz w:val="20"/>
          <w:szCs w:val="20"/>
          <w:lang w:eastAsia="en-US"/>
        </w:rPr>
      </w:pPr>
      <w:r w:rsidRPr="003D546A">
        <w:rPr>
          <w:rFonts w:eastAsia="Calibri"/>
          <w:sz w:val="20"/>
          <w:szCs w:val="20"/>
          <w:lang w:eastAsia="en-US"/>
        </w:rPr>
        <w:t>документы, подтверждающие статус детей-сирот и детей, оставшихся без попечения родителей (решение Органа социальной поддержки, постановление об установлении опеки (попечения) над несовершеннолетними, определение суда о лишении родительских прав, копии свидетельств о смерти родителей и т.д.);</w:t>
      </w:r>
    </w:p>
    <w:p w:rsidR="003D546A" w:rsidRPr="003D546A" w:rsidRDefault="003D546A" w:rsidP="003D546A">
      <w:pPr>
        <w:widowControl w:val="0"/>
        <w:numPr>
          <w:ilvl w:val="0"/>
          <w:numId w:val="36"/>
        </w:numPr>
        <w:tabs>
          <w:tab w:val="left" w:pos="142"/>
          <w:tab w:val="left" w:pos="993"/>
          <w:tab w:val="left" w:pos="1134"/>
        </w:tabs>
        <w:autoSpaceDE w:val="0"/>
        <w:autoSpaceDN w:val="0"/>
        <w:adjustRightInd w:val="0"/>
        <w:ind w:left="0" w:firstLine="709"/>
        <w:jc w:val="both"/>
        <w:rPr>
          <w:rFonts w:eastAsia="Calibri"/>
          <w:sz w:val="20"/>
          <w:szCs w:val="20"/>
          <w:lang w:eastAsia="en-US"/>
        </w:rPr>
      </w:pPr>
      <w:r w:rsidRPr="003D546A">
        <w:rPr>
          <w:rFonts w:eastAsia="Calibri"/>
          <w:sz w:val="20"/>
          <w:szCs w:val="20"/>
          <w:lang w:eastAsia="en-US"/>
        </w:rPr>
        <w:t xml:space="preserve">копии документов, удостоверяющих личность детей-сирот и детей, оставшихся без попечения родителей (копия паспорта, свидетельства о рождении ребенка); </w:t>
      </w:r>
    </w:p>
    <w:p w:rsidR="003D546A" w:rsidRPr="003D546A" w:rsidRDefault="003D546A" w:rsidP="003D546A">
      <w:pPr>
        <w:widowControl w:val="0"/>
        <w:numPr>
          <w:ilvl w:val="0"/>
          <w:numId w:val="36"/>
        </w:numPr>
        <w:tabs>
          <w:tab w:val="left" w:pos="142"/>
          <w:tab w:val="left" w:pos="993"/>
          <w:tab w:val="left" w:pos="1134"/>
        </w:tabs>
        <w:autoSpaceDE w:val="0"/>
        <w:autoSpaceDN w:val="0"/>
        <w:adjustRightInd w:val="0"/>
        <w:ind w:left="0" w:firstLine="709"/>
        <w:jc w:val="both"/>
        <w:rPr>
          <w:rFonts w:eastAsia="Calibri"/>
          <w:sz w:val="20"/>
          <w:szCs w:val="20"/>
          <w:lang w:eastAsia="en-US"/>
        </w:rPr>
      </w:pPr>
      <w:r w:rsidRPr="003D546A">
        <w:rPr>
          <w:rFonts w:eastAsia="Calibri"/>
          <w:sz w:val="20"/>
          <w:szCs w:val="20"/>
          <w:lang w:eastAsia="en-US"/>
        </w:rPr>
        <w:t>копии правоустанавливающих документов на жилое помещение;</w:t>
      </w:r>
    </w:p>
    <w:p w:rsidR="003D546A" w:rsidRPr="003D546A" w:rsidRDefault="003D546A" w:rsidP="003D546A">
      <w:pPr>
        <w:widowControl w:val="0"/>
        <w:numPr>
          <w:ilvl w:val="0"/>
          <w:numId w:val="36"/>
        </w:numPr>
        <w:tabs>
          <w:tab w:val="left" w:pos="142"/>
          <w:tab w:val="left" w:pos="993"/>
          <w:tab w:val="left" w:pos="1134"/>
        </w:tabs>
        <w:autoSpaceDE w:val="0"/>
        <w:autoSpaceDN w:val="0"/>
        <w:adjustRightInd w:val="0"/>
        <w:ind w:left="0" w:firstLine="709"/>
        <w:jc w:val="both"/>
        <w:rPr>
          <w:rFonts w:eastAsia="Calibri"/>
          <w:sz w:val="20"/>
          <w:szCs w:val="20"/>
          <w:lang w:eastAsia="en-US"/>
        </w:rPr>
      </w:pPr>
      <w:r w:rsidRPr="003D546A">
        <w:rPr>
          <w:rFonts w:eastAsia="Calibri"/>
          <w:sz w:val="20"/>
          <w:szCs w:val="20"/>
          <w:lang w:eastAsia="en-US"/>
        </w:rPr>
        <w:t xml:space="preserve">выписка из финансово - лицевого счета; </w:t>
      </w:r>
    </w:p>
    <w:p w:rsidR="003D546A" w:rsidRPr="003D546A" w:rsidRDefault="003D546A" w:rsidP="003D546A">
      <w:pPr>
        <w:widowControl w:val="0"/>
        <w:numPr>
          <w:ilvl w:val="0"/>
          <w:numId w:val="36"/>
        </w:numPr>
        <w:tabs>
          <w:tab w:val="left" w:pos="142"/>
          <w:tab w:val="left" w:pos="993"/>
          <w:tab w:val="left" w:pos="1134"/>
        </w:tabs>
        <w:autoSpaceDE w:val="0"/>
        <w:autoSpaceDN w:val="0"/>
        <w:adjustRightInd w:val="0"/>
        <w:ind w:left="0" w:firstLine="709"/>
        <w:jc w:val="both"/>
        <w:rPr>
          <w:rFonts w:eastAsia="Calibri"/>
          <w:sz w:val="20"/>
          <w:szCs w:val="20"/>
          <w:lang w:eastAsia="en-US"/>
        </w:rPr>
      </w:pPr>
      <w:r w:rsidRPr="003D546A">
        <w:rPr>
          <w:rFonts w:eastAsia="Calibri"/>
          <w:sz w:val="20"/>
          <w:szCs w:val="20"/>
          <w:lang w:eastAsia="en-US"/>
        </w:rPr>
        <w:t xml:space="preserve">выписка из ЕГРП (о наличии зарегистрированных прав собственности у ребенка, о зарегистрированных правах собственности на объект); </w:t>
      </w:r>
    </w:p>
    <w:p w:rsidR="003D546A" w:rsidRPr="003D546A" w:rsidRDefault="003D546A" w:rsidP="003D546A">
      <w:pPr>
        <w:widowControl w:val="0"/>
        <w:numPr>
          <w:ilvl w:val="0"/>
          <w:numId w:val="36"/>
        </w:numPr>
        <w:tabs>
          <w:tab w:val="left" w:pos="142"/>
          <w:tab w:val="left" w:pos="993"/>
          <w:tab w:val="left" w:pos="1134"/>
        </w:tabs>
        <w:autoSpaceDE w:val="0"/>
        <w:autoSpaceDN w:val="0"/>
        <w:adjustRightInd w:val="0"/>
        <w:ind w:left="0" w:firstLine="709"/>
        <w:jc w:val="both"/>
        <w:rPr>
          <w:rFonts w:eastAsia="Calibri"/>
          <w:sz w:val="20"/>
          <w:szCs w:val="20"/>
          <w:lang w:eastAsia="en-US"/>
        </w:rPr>
      </w:pPr>
      <w:r w:rsidRPr="003D546A">
        <w:rPr>
          <w:rFonts w:eastAsia="Calibri"/>
          <w:sz w:val="20"/>
          <w:szCs w:val="20"/>
          <w:lang w:eastAsia="en-US"/>
        </w:rPr>
        <w:t xml:space="preserve">акт обследования жилого помещения. </w:t>
      </w:r>
    </w:p>
    <w:p w:rsidR="003D546A" w:rsidRPr="003D546A" w:rsidRDefault="003D546A" w:rsidP="003D546A">
      <w:pPr>
        <w:widowControl w:val="0"/>
        <w:numPr>
          <w:ilvl w:val="1"/>
          <w:numId w:val="34"/>
        </w:numPr>
        <w:tabs>
          <w:tab w:val="left" w:pos="0"/>
          <w:tab w:val="left" w:pos="709"/>
          <w:tab w:val="left" w:pos="993"/>
          <w:tab w:val="left" w:pos="1134"/>
        </w:tabs>
        <w:autoSpaceDE w:val="0"/>
        <w:autoSpaceDN w:val="0"/>
        <w:adjustRightInd w:val="0"/>
        <w:ind w:left="0" w:firstLine="709"/>
        <w:jc w:val="both"/>
        <w:rPr>
          <w:sz w:val="20"/>
          <w:szCs w:val="20"/>
        </w:rPr>
      </w:pPr>
      <w:r w:rsidRPr="003D546A">
        <w:rPr>
          <w:sz w:val="20"/>
          <w:szCs w:val="20"/>
        </w:rPr>
        <w:t>Представленные документы должны соответствовать требованиям законодательства Российской Федерации, текст документов должен быть разборчив. Не подлежат приему документы, имеющие подчистки, приписки, зачеркнутые слова и иные исправления, исполненные карандашом.</w:t>
      </w:r>
    </w:p>
    <w:p w:rsidR="003D546A" w:rsidRPr="003D546A" w:rsidRDefault="003D546A" w:rsidP="003D546A">
      <w:pPr>
        <w:widowControl w:val="0"/>
        <w:numPr>
          <w:ilvl w:val="1"/>
          <w:numId w:val="34"/>
        </w:numPr>
        <w:tabs>
          <w:tab w:val="left" w:pos="142"/>
          <w:tab w:val="left" w:pos="993"/>
          <w:tab w:val="left" w:pos="1134"/>
        </w:tabs>
        <w:autoSpaceDE w:val="0"/>
        <w:autoSpaceDN w:val="0"/>
        <w:adjustRightInd w:val="0"/>
        <w:ind w:left="0" w:firstLine="709"/>
        <w:jc w:val="both"/>
        <w:rPr>
          <w:rFonts w:eastAsia="Calibri"/>
          <w:sz w:val="20"/>
          <w:szCs w:val="20"/>
          <w:lang w:eastAsia="en-US"/>
        </w:rPr>
      </w:pPr>
      <w:r w:rsidRPr="003D546A">
        <w:rPr>
          <w:rFonts w:eastAsia="Calibri"/>
          <w:sz w:val="20"/>
          <w:szCs w:val="20"/>
          <w:lang w:eastAsia="en-US"/>
        </w:rPr>
        <w:t xml:space="preserve">Закреплению </w:t>
      </w:r>
      <w:r w:rsidRPr="003D546A">
        <w:rPr>
          <w:rFonts w:eastAsia="Calibri"/>
          <w:bCs/>
          <w:sz w:val="20"/>
          <w:szCs w:val="20"/>
          <w:lang w:eastAsia="en-US"/>
        </w:rPr>
        <w:t>за детьми-сиротами и детьми, оставшимися без попечения родителей,</w:t>
      </w:r>
      <w:r w:rsidRPr="003D546A">
        <w:rPr>
          <w:rFonts w:eastAsia="Calibri"/>
          <w:sz w:val="20"/>
          <w:szCs w:val="20"/>
          <w:lang w:eastAsia="en-US"/>
        </w:rPr>
        <w:t xml:space="preserve"> не подлежат жилые помещения занимаемые:</w:t>
      </w:r>
    </w:p>
    <w:p w:rsidR="003D546A" w:rsidRPr="003D546A" w:rsidRDefault="003D546A" w:rsidP="003D546A">
      <w:pPr>
        <w:widowControl w:val="0"/>
        <w:numPr>
          <w:ilvl w:val="0"/>
          <w:numId w:val="37"/>
        </w:numPr>
        <w:tabs>
          <w:tab w:val="left" w:pos="0"/>
          <w:tab w:val="left" w:pos="709"/>
          <w:tab w:val="left" w:pos="993"/>
        </w:tabs>
        <w:autoSpaceDE w:val="0"/>
        <w:autoSpaceDN w:val="0"/>
        <w:adjustRightInd w:val="0"/>
        <w:ind w:left="0" w:firstLine="709"/>
        <w:jc w:val="both"/>
        <w:rPr>
          <w:sz w:val="20"/>
          <w:szCs w:val="20"/>
        </w:rPr>
      </w:pPr>
      <w:r w:rsidRPr="003D546A">
        <w:rPr>
          <w:sz w:val="20"/>
          <w:szCs w:val="20"/>
        </w:rPr>
        <w:t xml:space="preserve">по договору коммерческого найма, поднайма; </w:t>
      </w:r>
    </w:p>
    <w:p w:rsidR="003D546A" w:rsidRPr="003D546A" w:rsidRDefault="003D546A" w:rsidP="003D546A">
      <w:pPr>
        <w:widowControl w:val="0"/>
        <w:numPr>
          <w:ilvl w:val="0"/>
          <w:numId w:val="37"/>
        </w:numPr>
        <w:tabs>
          <w:tab w:val="left" w:pos="0"/>
          <w:tab w:val="left" w:pos="709"/>
          <w:tab w:val="left" w:pos="993"/>
        </w:tabs>
        <w:autoSpaceDE w:val="0"/>
        <w:autoSpaceDN w:val="0"/>
        <w:adjustRightInd w:val="0"/>
        <w:ind w:left="0" w:firstLine="709"/>
        <w:jc w:val="both"/>
        <w:rPr>
          <w:sz w:val="20"/>
          <w:szCs w:val="20"/>
        </w:rPr>
      </w:pPr>
      <w:r w:rsidRPr="003D546A">
        <w:rPr>
          <w:sz w:val="20"/>
          <w:szCs w:val="20"/>
        </w:rPr>
        <w:t xml:space="preserve"> жилые помещения, находящиеся в собственности граждан (в том числе родителей лишенных родительских прав); </w:t>
      </w:r>
    </w:p>
    <w:p w:rsidR="003D546A" w:rsidRPr="003D546A" w:rsidRDefault="003D546A" w:rsidP="003D546A">
      <w:pPr>
        <w:widowControl w:val="0"/>
        <w:numPr>
          <w:ilvl w:val="0"/>
          <w:numId w:val="37"/>
        </w:numPr>
        <w:tabs>
          <w:tab w:val="left" w:pos="0"/>
          <w:tab w:val="left" w:pos="709"/>
          <w:tab w:val="left" w:pos="993"/>
        </w:tabs>
        <w:autoSpaceDE w:val="0"/>
        <w:autoSpaceDN w:val="0"/>
        <w:adjustRightInd w:val="0"/>
        <w:ind w:left="0" w:firstLine="709"/>
        <w:jc w:val="both"/>
        <w:rPr>
          <w:sz w:val="20"/>
          <w:szCs w:val="20"/>
        </w:rPr>
      </w:pPr>
      <w:r w:rsidRPr="003D546A">
        <w:rPr>
          <w:sz w:val="20"/>
          <w:szCs w:val="20"/>
        </w:rPr>
        <w:t xml:space="preserve">служебные жилые помещения; </w:t>
      </w:r>
    </w:p>
    <w:p w:rsidR="003D546A" w:rsidRPr="003D546A" w:rsidRDefault="003D546A" w:rsidP="003D546A">
      <w:pPr>
        <w:widowControl w:val="0"/>
        <w:numPr>
          <w:ilvl w:val="0"/>
          <w:numId w:val="37"/>
        </w:numPr>
        <w:tabs>
          <w:tab w:val="left" w:pos="0"/>
          <w:tab w:val="left" w:pos="709"/>
          <w:tab w:val="left" w:pos="993"/>
        </w:tabs>
        <w:autoSpaceDE w:val="0"/>
        <w:autoSpaceDN w:val="0"/>
        <w:adjustRightInd w:val="0"/>
        <w:ind w:left="0" w:firstLine="709"/>
        <w:jc w:val="both"/>
        <w:rPr>
          <w:sz w:val="20"/>
          <w:szCs w:val="20"/>
        </w:rPr>
      </w:pPr>
      <w:r w:rsidRPr="003D546A">
        <w:rPr>
          <w:sz w:val="20"/>
          <w:szCs w:val="20"/>
        </w:rPr>
        <w:t>помещения,  находящиеся в общежитиях (не подлежащих приватизации);</w:t>
      </w:r>
    </w:p>
    <w:p w:rsidR="003D546A" w:rsidRPr="003D546A" w:rsidRDefault="003D546A" w:rsidP="003D546A">
      <w:pPr>
        <w:widowControl w:val="0"/>
        <w:numPr>
          <w:ilvl w:val="0"/>
          <w:numId w:val="37"/>
        </w:numPr>
        <w:tabs>
          <w:tab w:val="left" w:pos="0"/>
          <w:tab w:val="left" w:pos="709"/>
          <w:tab w:val="left" w:pos="993"/>
        </w:tabs>
        <w:autoSpaceDE w:val="0"/>
        <w:autoSpaceDN w:val="0"/>
        <w:adjustRightInd w:val="0"/>
        <w:ind w:left="0" w:firstLine="709"/>
        <w:jc w:val="both"/>
        <w:rPr>
          <w:sz w:val="20"/>
          <w:szCs w:val="20"/>
        </w:rPr>
      </w:pPr>
      <w:r w:rsidRPr="003D546A">
        <w:rPr>
          <w:sz w:val="20"/>
          <w:szCs w:val="20"/>
        </w:rPr>
        <w:t>помещения, находящиеся в жилищном фонде социального использования для граждан пожилого возраста и инвалидов;</w:t>
      </w:r>
    </w:p>
    <w:p w:rsidR="003D546A" w:rsidRPr="003D546A" w:rsidRDefault="003D546A" w:rsidP="003D546A">
      <w:pPr>
        <w:widowControl w:val="0"/>
        <w:numPr>
          <w:ilvl w:val="0"/>
          <w:numId w:val="37"/>
        </w:numPr>
        <w:tabs>
          <w:tab w:val="left" w:pos="0"/>
          <w:tab w:val="left" w:pos="709"/>
          <w:tab w:val="left" w:pos="993"/>
        </w:tabs>
        <w:autoSpaceDE w:val="0"/>
        <w:autoSpaceDN w:val="0"/>
        <w:adjustRightInd w:val="0"/>
        <w:ind w:left="0" w:firstLine="709"/>
        <w:jc w:val="both"/>
        <w:rPr>
          <w:sz w:val="20"/>
          <w:szCs w:val="20"/>
        </w:rPr>
      </w:pPr>
      <w:r w:rsidRPr="003D546A">
        <w:rPr>
          <w:sz w:val="20"/>
          <w:szCs w:val="20"/>
        </w:rPr>
        <w:t>жилые помещения, признанные межведомственной комиссией непригодными для проживания.</w:t>
      </w:r>
    </w:p>
    <w:p w:rsidR="003D546A" w:rsidRPr="003D546A" w:rsidRDefault="003D546A" w:rsidP="003D546A">
      <w:pPr>
        <w:widowControl w:val="0"/>
        <w:numPr>
          <w:ilvl w:val="1"/>
          <w:numId w:val="34"/>
        </w:numPr>
        <w:tabs>
          <w:tab w:val="left" w:pos="142"/>
          <w:tab w:val="left" w:pos="993"/>
          <w:tab w:val="left" w:pos="1134"/>
        </w:tabs>
        <w:autoSpaceDE w:val="0"/>
        <w:autoSpaceDN w:val="0"/>
        <w:adjustRightInd w:val="0"/>
        <w:ind w:left="0" w:firstLine="709"/>
        <w:jc w:val="both"/>
        <w:rPr>
          <w:rFonts w:eastAsia="Calibri"/>
          <w:sz w:val="20"/>
          <w:szCs w:val="20"/>
          <w:lang w:eastAsia="en-US"/>
        </w:rPr>
      </w:pPr>
      <w:r w:rsidRPr="003D546A">
        <w:rPr>
          <w:rFonts w:eastAsia="Calibri"/>
          <w:sz w:val="20"/>
          <w:szCs w:val="20"/>
          <w:lang w:eastAsia="en-US"/>
        </w:rPr>
        <w:t>Отдел жилья Управления промышленной и сельскохозяйственной политики Администрации (далее – Отдел жилья) ведет учет жилых помещений, закрепленных за детьми-сиротами и детьми, оставшимися без попечения родителей (приложение 1 к Порядку)</w:t>
      </w:r>
    </w:p>
    <w:p w:rsidR="003D546A" w:rsidRPr="003D546A" w:rsidRDefault="003D546A" w:rsidP="003D546A">
      <w:pPr>
        <w:widowControl w:val="0"/>
        <w:numPr>
          <w:ilvl w:val="1"/>
          <w:numId w:val="34"/>
        </w:numPr>
        <w:tabs>
          <w:tab w:val="left" w:pos="142"/>
          <w:tab w:val="left" w:pos="1134"/>
        </w:tabs>
        <w:autoSpaceDE w:val="0"/>
        <w:autoSpaceDN w:val="0"/>
        <w:adjustRightInd w:val="0"/>
        <w:ind w:left="0" w:firstLine="709"/>
        <w:jc w:val="both"/>
        <w:rPr>
          <w:rFonts w:eastAsia="Calibri"/>
          <w:sz w:val="20"/>
          <w:szCs w:val="20"/>
          <w:lang w:eastAsia="en-US"/>
        </w:rPr>
      </w:pPr>
      <w:r w:rsidRPr="003D546A">
        <w:rPr>
          <w:rFonts w:eastAsia="Calibri"/>
          <w:sz w:val="20"/>
          <w:szCs w:val="20"/>
          <w:lang w:eastAsia="en-US"/>
        </w:rPr>
        <w:t xml:space="preserve">Обследование жилого помещения, в котором проживают дети-сироты и дети, оставшиеся без попечения родителей, осуществляется с участием представителей органов опеки и попечительства, законных представителей несовершеннолетних, представителей Администрации, представителей организации, осуществляющей управление многоквартирным жилым домом, в котором находится жилое помещение. Акт технического состояния жилого помещения должен содержать меры, необходимые для сохранения его в состоянии, пригодном для проживания. </w:t>
      </w:r>
    </w:p>
    <w:p w:rsidR="003D546A" w:rsidRPr="003D546A" w:rsidRDefault="003D546A" w:rsidP="003D546A">
      <w:pPr>
        <w:widowControl w:val="0"/>
        <w:numPr>
          <w:ilvl w:val="1"/>
          <w:numId w:val="34"/>
        </w:numPr>
        <w:tabs>
          <w:tab w:val="left" w:pos="142"/>
          <w:tab w:val="left" w:pos="1134"/>
        </w:tabs>
        <w:autoSpaceDE w:val="0"/>
        <w:autoSpaceDN w:val="0"/>
        <w:adjustRightInd w:val="0"/>
        <w:ind w:left="0" w:firstLine="709"/>
        <w:jc w:val="both"/>
        <w:rPr>
          <w:rFonts w:eastAsia="Calibri"/>
          <w:sz w:val="20"/>
          <w:szCs w:val="20"/>
          <w:lang w:eastAsia="en-US"/>
        </w:rPr>
      </w:pPr>
      <w:r w:rsidRPr="003D546A">
        <w:rPr>
          <w:rFonts w:eastAsia="Calibri"/>
          <w:sz w:val="20"/>
          <w:szCs w:val="20"/>
          <w:lang w:eastAsia="en-US"/>
        </w:rPr>
        <w:t xml:space="preserve">  </w:t>
      </w:r>
      <w:proofErr w:type="gramStart"/>
      <w:r w:rsidRPr="003D546A">
        <w:rPr>
          <w:rFonts w:eastAsia="Calibri"/>
          <w:sz w:val="20"/>
          <w:szCs w:val="20"/>
          <w:lang w:eastAsia="en-US"/>
        </w:rPr>
        <w:t xml:space="preserve">Проживание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признается </w:t>
      </w:r>
      <w:r w:rsidRPr="003D546A">
        <w:rPr>
          <w:rFonts w:eastAsia="Calibri"/>
          <w:sz w:val="20"/>
          <w:szCs w:val="20"/>
          <w:lang w:eastAsia="en-US"/>
        </w:rPr>
        <w:lastRenderedPageBreak/>
        <w:t>невозможным, если это противоречит интересам указанных лиц в связи с наличием одного из следующих обстоятельств:</w:t>
      </w:r>
      <w:proofErr w:type="gramEnd"/>
    </w:p>
    <w:p w:rsidR="003D546A" w:rsidRPr="003D546A" w:rsidRDefault="003D546A" w:rsidP="003D546A">
      <w:pPr>
        <w:ind w:firstLine="709"/>
        <w:jc w:val="both"/>
        <w:rPr>
          <w:sz w:val="20"/>
          <w:szCs w:val="20"/>
        </w:rPr>
      </w:pPr>
      <w:r w:rsidRPr="003D546A">
        <w:rPr>
          <w:sz w:val="20"/>
          <w:szCs w:val="20"/>
        </w:rPr>
        <w:t>1) проживание на любом законном основании в таких жилых помещениях лиц:</w:t>
      </w:r>
    </w:p>
    <w:p w:rsidR="003D546A" w:rsidRPr="003D546A" w:rsidRDefault="003D546A" w:rsidP="003D546A">
      <w:pPr>
        <w:ind w:firstLine="709"/>
        <w:jc w:val="both"/>
        <w:rPr>
          <w:sz w:val="20"/>
          <w:szCs w:val="20"/>
        </w:rPr>
      </w:pPr>
      <w:proofErr w:type="gramStart"/>
      <w:r w:rsidRPr="003D546A">
        <w:rPr>
          <w:sz w:val="20"/>
          <w:szCs w:val="20"/>
        </w:rPr>
        <w:t>- лишенных родительских прав в отношении этих детей-сирот и детей, оставшихся без попечения родителей, лиц из числа детей-сирот и детей, оставшихся без попечения родителей (при наличии вступившего в законную силу решения суда об отказе в принудительном обмене жилого помещения</w:t>
      </w:r>
      <w:proofErr w:type="gramEnd"/>
    </w:p>
    <w:p w:rsidR="003D546A" w:rsidRPr="003D546A" w:rsidRDefault="003D546A" w:rsidP="003D546A">
      <w:pPr>
        <w:ind w:firstLine="709"/>
        <w:jc w:val="both"/>
        <w:rPr>
          <w:sz w:val="20"/>
          <w:szCs w:val="20"/>
        </w:rPr>
      </w:pPr>
      <w:r w:rsidRPr="003D546A">
        <w:rPr>
          <w:sz w:val="20"/>
          <w:szCs w:val="20"/>
        </w:rPr>
        <w:t>- страдающих тяжелой формой хронических заболеваний, при которой совместное проживание с ними в одном жилом помещении невозможно;</w:t>
      </w:r>
    </w:p>
    <w:p w:rsidR="003D546A" w:rsidRPr="003D546A" w:rsidRDefault="003D546A" w:rsidP="003D546A">
      <w:pPr>
        <w:ind w:firstLine="709"/>
        <w:jc w:val="both"/>
        <w:rPr>
          <w:sz w:val="20"/>
          <w:szCs w:val="20"/>
        </w:rPr>
      </w:pPr>
      <w:r w:rsidRPr="003D546A">
        <w:rPr>
          <w:sz w:val="20"/>
          <w:szCs w:val="20"/>
        </w:rPr>
        <w:t>2) жилые помещения признаны непригодными для проживания по основаниям и в порядке;</w:t>
      </w:r>
    </w:p>
    <w:p w:rsidR="003D546A" w:rsidRPr="003D546A" w:rsidRDefault="003D546A" w:rsidP="003D546A">
      <w:pPr>
        <w:ind w:firstLine="709"/>
        <w:jc w:val="both"/>
        <w:rPr>
          <w:sz w:val="20"/>
          <w:szCs w:val="20"/>
        </w:rPr>
      </w:pPr>
      <w:r w:rsidRPr="003D546A">
        <w:rPr>
          <w:sz w:val="20"/>
          <w:szCs w:val="20"/>
        </w:rPr>
        <w:t xml:space="preserve">3) общая площадь жилого помещения, приходящаяся на одно лицо, проживающее в данном жилом помещении, менее учетной нормы площади жилого помещения, в том </w:t>
      </w:r>
      <w:proofErr w:type="gramStart"/>
      <w:r w:rsidRPr="003D546A">
        <w:rPr>
          <w:sz w:val="20"/>
          <w:szCs w:val="20"/>
        </w:rPr>
        <w:t>числе</w:t>
      </w:r>
      <w:proofErr w:type="gramEnd"/>
      <w:r w:rsidRPr="003D546A">
        <w:rPr>
          <w:sz w:val="20"/>
          <w:szCs w:val="20"/>
        </w:rPr>
        <w:t xml:space="preserve"> если такое уменьшение произойдет в результате вселения в данное жилое помещение детей-сирот и детей, оставшихся без попечения родителей, лиц из числа детей-сирот и детей, оставшихся без попечения родителей;</w:t>
      </w:r>
    </w:p>
    <w:p w:rsidR="003D546A" w:rsidRPr="003D546A" w:rsidRDefault="003D546A" w:rsidP="003D546A">
      <w:pPr>
        <w:ind w:firstLine="709"/>
        <w:jc w:val="both"/>
        <w:rPr>
          <w:sz w:val="20"/>
          <w:szCs w:val="20"/>
        </w:rPr>
      </w:pPr>
      <w:r w:rsidRPr="003D546A">
        <w:rPr>
          <w:sz w:val="20"/>
          <w:szCs w:val="20"/>
        </w:rPr>
        <w:t>4) иное установленное законодательством субъекта Российской Федерации обстоятельство.</w:t>
      </w:r>
    </w:p>
    <w:p w:rsidR="003D546A" w:rsidRPr="003D546A" w:rsidRDefault="003D546A" w:rsidP="003D546A">
      <w:pPr>
        <w:autoSpaceDE w:val="0"/>
        <w:autoSpaceDN w:val="0"/>
        <w:adjustRightInd w:val="0"/>
        <w:jc w:val="center"/>
        <w:rPr>
          <w:b/>
          <w:sz w:val="20"/>
          <w:szCs w:val="20"/>
        </w:rPr>
      </w:pPr>
    </w:p>
    <w:p w:rsidR="003D546A" w:rsidRPr="003D546A" w:rsidRDefault="003D546A" w:rsidP="003D546A">
      <w:pPr>
        <w:autoSpaceDE w:val="0"/>
        <w:autoSpaceDN w:val="0"/>
        <w:adjustRightInd w:val="0"/>
        <w:jc w:val="center"/>
        <w:rPr>
          <w:b/>
          <w:sz w:val="20"/>
          <w:szCs w:val="20"/>
        </w:rPr>
      </w:pPr>
      <w:r w:rsidRPr="003D546A">
        <w:rPr>
          <w:b/>
          <w:sz w:val="20"/>
          <w:szCs w:val="20"/>
          <w:lang w:val="en-US"/>
        </w:rPr>
        <w:t>III</w:t>
      </w:r>
      <w:r w:rsidRPr="003D546A">
        <w:rPr>
          <w:b/>
          <w:sz w:val="20"/>
          <w:szCs w:val="20"/>
        </w:rPr>
        <w:t xml:space="preserve">. </w:t>
      </w:r>
      <w:r w:rsidRPr="003D546A">
        <w:rPr>
          <w:b/>
          <w:bCs/>
          <w:sz w:val="20"/>
          <w:szCs w:val="20"/>
        </w:rPr>
        <w:t>Порядок обеспечения сохранности жилых помещений, закрепленных за детьми-сиротами и детьми, оставшимися без попечения родителей</w:t>
      </w:r>
    </w:p>
    <w:p w:rsidR="003D546A" w:rsidRPr="003D546A" w:rsidRDefault="003D546A" w:rsidP="003D546A">
      <w:pPr>
        <w:numPr>
          <w:ilvl w:val="1"/>
          <w:numId w:val="38"/>
        </w:numPr>
        <w:tabs>
          <w:tab w:val="left" w:pos="0"/>
          <w:tab w:val="left" w:pos="1276"/>
        </w:tabs>
        <w:autoSpaceDE w:val="0"/>
        <w:autoSpaceDN w:val="0"/>
        <w:adjustRightInd w:val="0"/>
        <w:ind w:left="0" w:firstLine="710"/>
        <w:jc w:val="both"/>
        <w:rPr>
          <w:sz w:val="20"/>
          <w:szCs w:val="20"/>
        </w:rPr>
      </w:pPr>
      <w:r w:rsidRPr="003D546A">
        <w:rPr>
          <w:sz w:val="20"/>
          <w:szCs w:val="20"/>
        </w:rPr>
        <w:t xml:space="preserve">Отдел жилья, Орган социальной поддержки совместно с организацией, осуществляющей управление многоквартирными жилыми домами, ведут </w:t>
      </w:r>
      <w:proofErr w:type="gramStart"/>
      <w:r w:rsidRPr="003D546A">
        <w:rPr>
          <w:sz w:val="20"/>
          <w:szCs w:val="20"/>
        </w:rPr>
        <w:t>контроль за</w:t>
      </w:r>
      <w:proofErr w:type="gramEnd"/>
      <w:r w:rsidRPr="003D546A">
        <w:rPr>
          <w:sz w:val="20"/>
          <w:szCs w:val="20"/>
        </w:rPr>
        <w:t xml:space="preserve"> эксплуатацией, содержанием и обслуживанием закрепленного за несовершеннолетними жилья (раз в год). </w:t>
      </w:r>
    </w:p>
    <w:p w:rsidR="003D546A" w:rsidRPr="003D546A" w:rsidRDefault="003D546A" w:rsidP="003D546A">
      <w:pPr>
        <w:tabs>
          <w:tab w:val="left" w:pos="993"/>
          <w:tab w:val="left" w:pos="1134"/>
        </w:tabs>
        <w:autoSpaceDE w:val="0"/>
        <w:autoSpaceDN w:val="0"/>
        <w:adjustRightInd w:val="0"/>
        <w:ind w:firstLine="710"/>
        <w:jc w:val="both"/>
        <w:rPr>
          <w:sz w:val="20"/>
          <w:szCs w:val="20"/>
        </w:rPr>
      </w:pPr>
      <w:r w:rsidRPr="003D546A">
        <w:rPr>
          <w:sz w:val="20"/>
          <w:szCs w:val="20"/>
        </w:rPr>
        <w:t xml:space="preserve">По результатам обследования жилого помещения составляется акт проверки жилищных условий. </w:t>
      </w:r>
    </w:p>
    <w:p w:rsidR="003D546A" w:rsidRPr="003D546A" w:rsidRDefault="003D546A" w:rsidP="003D546A">
      <w:pPr>
        <w:numPr>
          <w:ilvl w:val="1"/>
          <w:numId w:val="38"/>
        </w:numPr>
        <w:tabs>
          <w:tab w:val="left" w:pos="851"/>
          <w:tab w:val="left" w:pos="1134"/>
        </w:tabs>
        <w:autoSpaceDE w:val="0"/>
        <w:autoSpaceDN w:val="0"/>
        <w:adjustRightInd w:val="0"/>
        <w:ind w:left="0" w:firstLine="710"/>
        <w:jc w:val="both"/>
        <w:rPr>
          <w:sz w:val="20"/>
          <w:szCs w:val="20"/>
        </w:rPr>
      </w:pPr>
      <w:r w:rsidRPr="003D546A">
        <w:rPr>
          <w:sz w:val="20"/>
          <w:szCs w:val="20"/>
        </w:rPr>
        <w:t xml:space="preserve">В случае наличия задолженности по оплате за жилищно-коммунальные услуги у лиц, совместно проживающих с несовершеннолетними, за которыми закреплено жилое помещение, организация, осуществляющая управление многоквартирным жилым домом, в котором находится жилое помещение, обязана принять необходимые меры в отношении должников в соответствии с законодательством. В случае непогашения задолженности сроком более шести месяцев, организация, </w:t>
      </w:r>
      <w:proofErr w:type="spellStart"/>
      <w:r w:rsidRPr="003D546A">
        <w:rPr>
          <w:sz w:val="20"/>
          <w:szCs w:val="20"/>
        </w:rPr>
        <w:t>наймодатель</w:t>
      </w:r>
      <w:proofErr w:type="spellEnd"/>
      <w:r w:rsidRPr="003D546A">
        <w:rPr>
          <w:sz w:val="20"/>
          <w:szCs w:val="20"/>
        </w:rPr>
        <w:t xml:space="preserve"> вправе обратиться в судебные органы с иском к нанимателям о взыскании задолженности. </w:t>
      </w:r>
    </w:p>
    <w:p w:rsidR="003D546A" w:rsidRPr="003D546A" w:rsidRDefault="003D546A" w:rsidP="003D546A">
      <w:pPr>
        <w:ind w:firstLine="709"/>
        <w:jc w:val="both"/>
        <w:rPr>
          <w:sz w:val="20"/>
          <w:szCs w:val="20"/>
        </w:rPr>
      </w:pPr>
      <w:r w:rsidRPr="003D546A">
        <w:rPr>
          <w:sz w:val="20"/>
          <w:szCs w:val="20"/>
        </w:rPr>
        <w:t xml:space="preserve">Законные представители несовершеннолетнего бывшего члена семьи нанимателя жилого помещения по договору социального найма вправе потребовать от </w:t>
      </w:r>
      <w:proofErr w:type="spellStart"/>
      <w:r w:rsidRPr="003D546A">
        <w:rPr>
          <w:sz w:val="20"/>
          <w:szCs w:val="20"/>
        </w:rPr>
        <w:t>наймодателя</w:t>
      </w:r>
      <w:proofErr w:type="spellEnd"/>
      <w:r w:rsidRPr="003D546A">
        <w:rPr>
          <w:sz w:val="20"/>
          <w:szCs w:val="20"/>
        </w:rPr>
        <w:t xml:space="preserve"> и нанимателя заключения с ним отдельного соглашения, определяющего порядок и размер его участия в расходах по внесению платы за наем жилого помещения и коммунальные услуги, ремонт и содержание жилого помещения. Предложение о заключении такого соглашения может также исходить и от нанимателя. Споры, возникающие в связи с отказом </w:t>
      </w:r>
      <w:proofErr w:type="spellStart"/>
      <w:r w:rsidRPr="003D546A">
        <w:rPr>
          <w:sz w:val="20"/>
          <w:szCs w:val="20"/>
        </w:rPr>
        <w:t>наймодателя</w:t>
      </w:r>
      <w:proofErr w:type="spellEnd"/>
      <w:r w:rsidRPr="003D546A">
        <w:rPr>
          <w:sz w:val="20"/>
          <w:szCs w:val="20"/>
        </w:rPr>
        <w:t xml:space="preserve"> и (или) нанимателя заключить такое соглашение или в связи с </w:t>
      </w:r>
      <w:proofErr w:type="spellStart"/>
      <w:r w:rsidRPr="003D546A">
        <w:rPr>
          <w:sz w:val="20"/>
          <w:szCs w:val="20"/>
        </w:rPr>
        <w:t>недостижением</w:t>
      </w:r>
      <w:proofErr w:type="spellEnd"/>
      <w:r w:rsidRPr="003D546A">
        <w:rPr>
          <w:sz w:val="20"/>
          <w:szCs w:val="20"/>
        </w:rPr>
        <w:t xml:space="preserve"> соглашения между сторонами по его содержанию, разрешаются в судебном порядке.</w:t>
      </w:r>
    </w:p>
    <w:p w:rsidR="003D546A" w:rsidRPr="003D546A" w:rsidRDefault="003D546A" w:rsidP="003D546A">
      <w:pPr>
        <w:ind w:firstLine="709"/>
        <w:jc w:val="both"/>
        <w:rPr>
          <w:sz w:val="20"/>
          <w:szCs w:val="20"/>
        </w:rPr>
      </w:pPr>
      <w:proofErr w:type="gramStart"/>
      <w:r w:rsidRPr="003D546A">
        <w:rPr>
          <w:sz w:val="20"/>
          <w:szCs w:val="20"/>
        </w:rPr>
        <w:t xml:space="preserve">Определение порядка и размера участия несовершеннолетнего, бывшего члена семьи нанимателя в расходах на оплату жилого помещения и коммунальных услуг, исходя из приходящейся на него доли общей площади жилого помещения, возлагается на </w:t>
      </w:r>
      <w:proofErr w:type="spellStart"/>
      <w:r w:rsidRPr="003D546A">
        <w:rPr>
          <w:sz w:val="20"/>
          <w:szCs w:val="20"/>
        </w:rPr>
        <w:t>наймодателя</w:t>
      </w:r>
      <w:proofErr w:type="spellEnd"/>
      <w:r w:rsidRPr="003D546A">
        <w:rPr>
          <w:sz w:val="20"/>
          <w:szCs w:val="20"/>
        </w:rPr>
        <w:t xml:space="preserve"> (управляющую организацию) обязанность заключить с законным представителем несовершеннолетнего бывшего члена семьи соответствующее соглашение и выдать ему отдельный платежный документ на оплату жилого помещения и коммунальных услуг.</w:t>
      </w:r>
      <w:proofErr w:type="gramEnd"/>
    </w:p>
    <w:p w:rsidR="003D546A" w:rsidRPr="003D546A" w:rsidRDefault="003D546A" w:rsidP="003D546A">
      <w:pPr>
        <w:numPr>
          <w:ilvl w:val="1"/>
          <w:numId w:val="38"/>
        </w:numPr>
        <w:tabs>
          <w:tab w:val="left" w:pos="284"/>
          <w:tab w:val="left" w:pos="1134"/>
        </w:tabs>
        <w:autoSpaceDE w:val="0"/>
        <w:autoSpaceDN w:val="0"/>
        <w:adjustRightInd w:val="0"/>
        <w:ind w:left="0" w:firstLine="709"/>
        <w:jc w:val="both"/>
        <w:rPr>
          <w:sz w:val="20"/>
          <w:szCs w:val="20"/>
        </w:rPr>
      </w:pPr>
      <w:r w:rsidRPr="003D546A">
        <w:rPr>
          <w:sz w:val="20"/>
          <w:szCs w:val="20"/>
        </w:rPr>
        <w:t>Жилые помещения, в которых проживают исключительно несовершеннолетние дети-сироты и дети, оставшиеся без попечения родителей, в случае длительного отсутствия несовершеннолетних, могут быть предоставлены по договору поднайма Администрацией с согласия законных представителей несовершеннолетних, с предварительного разрешения органов опеки и попечительства.</w:t>
      </w:r>
    </w:p>
    <w:p w:rsidR="003D546A" w:rsidRPr="003D546A" w:rsidRDefault="003D546A" w:rsidP="003D546A">
      <w:pPr>
        <w:numPr>
          <w:ilvl w:val="1"/>
          <w:numId w:val="38"/>
        </w:numPr>
        <w:tabs>
          <w:tab w:val="left" w:pos="284"/>
          <w:tab w:val="left" w:pos="1134"/>
        </w:tabs>
        <w:autoSpaceDE w:val="0"/>
        <w:autoSpaceDN w:val="0"/>
        <w:adjustRightInd w:val="0"/>
        <w:ind w:left="0" w:firstLine="709"/>
        <w:jc w:val="both"/>
        <w:rPr>
          <w:sz w:val="20"/>
          <w:szCs w:val="20"/>
        </w:rPr>
      </w:pPr>
      <w:proofErr w:type="gramStart"/>
      <w:r w:rsidRPr="003D546A">
        <w:rPr>
          <w:sz w:val="20"/>
          <w:szCs w:val="20"/>
        </w:rPr>
        <w:t xml:space="preserve">При заключении договора поднайма и прекращении действия (расторжении) договора поднайма жилое помещение передается по акту приема-передачи с участием законных представителей (Орган социальной поддержки, учреждение для детей-сирот и детей, оставшихся без попечения родителей, опекун, попечитель, приемные родители и иные законные представители), </w:t>
      </w:r>
      <w:proofErr w:type="spellStart"/>
      <w:r w:rsidRPr="003D546A">
        <w:rPr>
          <w:sz w:val="20"/>
          <w:szCs w:val="20"/>
        </w:rPr>
        <w:t>наймодателя</w:t>
      </w:r>
      <w:proofErr w:type="spellEnd"/>
      <w:r w:rsidRPr="003D546A">
        <w:rPr>
          <w:sz w:val="20"/>
          <w:szCs w:val="20"/>
        </w:rPr>
        <w:t>, организации, осуществляющей управление многоквартирным жилым домом, в котором находится жилое помещение, и заинтересованных лиц.</w:t>
      </w:r>
      <w:proofErr w:type="gramEnd"/>
    </w:p>
    <w:p w:rsidR="003D546A" w:rsidRPr="003D546A" w:rsidRDefault="003D546A" w:rsidP="003D546A">
      <w:pPr>
        <w:numPr>
          <w:ilvl w:val="1"/>
          <w:numId w:val="38"/>
        </w:numPr>
        <w:tabs>
          <w:tab w:val="left" w:pos="284"/>
          <w:tab w:val="left" w:pos="1134"/>
        </w:tabs>
        <w:autoSpaceDE w:val="0"/>
        <w:autoSpaceDN w:val="0"/>
        <w:adjustRightInd w:val="0"/>
        <w:ind w:left="0" w:firstLine="709"/>
        <w:jc w:val="both"/>
        <w:rPr>
          <w:sz w:val="20"/>
          <w:szCs w:val="20"/>
        </w:rPr>
      </w:pPr>
      <w:r w:rsidRPr="003D546A">
        <w:rPr>
          <w:sz w:val="20"/>
          <w:szCs w:val="20"/>
        </w:rPr>
        <w:t>В случае если в жилых помещениях, закрепленных за детьми-сиротами и детьми, оставшимися без попечения родителей, проживают родственники, то последние письменно уведомляются Администрацией об ответственности за сохранение жилого помещения, осуществлении оплаты коммунальных услуг и содержании жилья (приложение 2 к Порядку). В случае неисполнения указанных условий, к ним применяются меры в соответствии с действующим законодательством.</w:t>
      </w:r>
    </w:p>
    <w:p w:rsidR="003D546A" w:rsidRPr="003D546A" w:rsidRDefault="003D546A" w:rsidP="003D546A">
      <w:pPr>
        <w:numPr>
          <w:ilvl w:val="1"/>
          <w:numId w:val="38"/>
        </w:numPr>
        <w:tabs>
          <w:tab w:val="left" w:pos="284"/>
          <w:tab w:val="left" w:pos="1134"/>
        </w:tabs>
        <w:autoSpaceDE w:val="0"/>
        <w:autoSpaceDN w:val="0"/>
        <w:adjustRightInd w:val="0"/>
        <w:ind w:left="0" w:firstLine="720"/>
        <w:jc w:val="both"/>
        <w:rPr>
          <w:sz w:val="20"/>
          <w:szCs w:val="20"/>
        </w:rPr>
      </w:pPr>
      <w:r w:rsidRPr="003D546A">
        <w:rPr>
          <w:sz w:val="20"/>
          <w:szCs w:val="20"/>
        </w:rPr>
        <w:t>Снятие с регистрационного учета детей-сирот и детей, оставшихся без попечения родителей, производится с согласия Органа социальной поддержки.</w:t>
      </w:r>
    </w:p>
    <w:p w:rsidR="003D546A" w:rsidRPr="003D546A" w:rsidRDefault="003D546A" w:rsidP="003D546A">
      <w:pPr>
        <w:numPr>
          <w:ilvl w:val="1"/>
          <w:numId w:val="38"/>
        </w:numPr>
        <w:tabs>
          <w:tab w:val="left" w:pos="284"/>
          <w:tab w:val="left" w:pos="1134"/>
        </w:tabs>
        <w:autoSpaceDE w:val="0"/>
        <w:autoSpaceDN w:val="0"/>
        <w:adjustRightInd w:val="0"/>
        <w:ind w:left="0" w:firstLine="720"/>
        <w:jc w:val="both"/>
        <w:rPr>
          <w:sz w:val="20"/>
          <w:szCs w:val="20"/>
        </w:rPr>
      </w:pPr>
      <w:r w:rsidRPr="003D546A">
        <w:rPr>
          <w:sz w:val="20"/>
          <w:szCs w:val="20"/>
        </w:rPr>
        <w:t xml:space="preserve"> Орган социальной поддержки ведет строгий учет возвращения детей из детских государственных учреждений и не менее чем за три месяца до их возвращения информирует Администрацию для обеспечения мер своевременного освобождения и подготовки жилья, закрепленного за детьми.</w:t>
      </w:r>
    </w:p>
    <w:p w:rsidR="003D546A" w:rsidRPr="003D546A" w:rsidRDefault="003D546A" w:rsidP="003D546A">
      <w:pPr>
        <w:numPr>
          <w:ilvl w:val="1"/>
          <w:numId w:val="38"/>
        </w:numPr>
        <w:tabs>
          <w:tab w:val="left" w:pos="284"/>
          <w:tab w:val="left" w:pos="1134"/>
        </w:tabs>
        <w:autoSpaceDE w:val="0"/>
        <w:autoSpaceDN w:val="0"/>
        <w:adjustRightInd w:val="0"/>
        <w:ind w:left="0" w:firstLine="720"/>
        <w:jc w:val="both"/>
        <w:rPr>
          <w:sz w:val="20"/>
          <w:szCs w:val="20"/>
        </w:rPr>
      </w:pPr>
      <w:r w:rsidRPr="003D546A">
        <w:rPr>
          <w:sz w:val="20"/>
          <w:szCs w:val="20"/>
        </w:rPr>
        <w:t>Закрепленное жилье передается по акту приема-передачи, составленному Отделом жилья совместно с Органом социальной поддержки и организацией, осуществляющей управление жилыми помещениями.</w:t>
      </w:r>
    </w:p>
    <w:p w:rsidR="005548EA" w:rsidRPr="003D546A" w:rsidRDefault="005548EA" w:rsidP="00426CAF">
      <w:pPr>
        <w:rPr>
          <w:sz w:val="20"/>
          <w:szCs w:val="20"/>
        </w:rPr>
      </w:pPr>
    </w:p>
    <w:p w:rsidR="005548EA" w:rsidRPr="003D546A" w:rsidRDefault="005548EA" w:rsidP="00426CAF">
      <w:pPr>
        <w:rPr>
          <w:sz w:val="20"/>
          <w:szCs w:val="20"/>
        </w:rPr>
      </w:pPr>
    </w:p>
    <w:p w:rsidR="005548EA" w:rsidRDefault="005548EA" w:rsidP="00426CAF">
      <w:pPr>
        <w:rPr>
          <w:sz w:val="20"/>
          <w:szCs w:val="20"/>
        </w:rPr>
      </w:pPr>
    </w:p>
    <w:p w:rsidR="00D43A79" w:rsidRDefault="00D43A79" w:rsidP="00426CAF">
      <w:pPr>
        <w:rPr>
          <w:sz w:val="20"/>
          <w:szCs w:val="20"/>
        </w:rPr>
      </w:pPr>
    </w:p>
    <w:p w:rsidR="00D43A79" w:rsidRDefault="00D43A79" w:rsidP="00426CAF">
      <w:pPr>
        <w:rPr>
          <w:sz w:val="20"/>
          <w:szCs w:val="20"/>
        </w:rPr>
      </w:pPr>
    </w:p>
    <w:p w:rsidR="00D43A79" w:rsidRDefault="00D43A79" w:rsidP="00426CAF">
      <w:pPr>
        <w:rPr>
          <w:sz w:val="20"/>
          <w:szCs w:val="20"/>
        </w:rPr>
      </w:pPr>
    </w:p>
    <w:p w:rsidR="00D43A79" w:rsidRDefault="00D43A79" w:rsidP="00426CAF">
      <w:pPr>
        <w:rPr>
          <w:sz w:val="20"/>
          <w:szCs w:val="20"/>
        </w:rPr>
      </w:pPr>
    </w:p>
    <w:p w:rsidR="00D43A79" w:rsidRDefault="00D43A79" w:rsidP="00426CAF">
      <w:pPr>
        <w:rPr>
          <w:sz w:val="20"/>
          <w:szCs w:val="20"/>
        </w:rPr>
      </w:pPr>
    </w:p>
    <w:p w:rsidR="00D43A79" w:rsidRDefault="00D43A79" w:rsidP="00426CAF">
      <w:pPr>
        <w:rPr>
          <w:sz w:val="20"/>
          <w:szCs w:val="20"/>
        </w:rPr>
      </w:pPr>
    </w:p>
    <w:p w:rsidR="00D43A79" w:rsidRDefault="00D43A79" w:rsidP="00426CAF">
      <w:pPr>
        <w:rPr>
          <w:sz w:val="20"/>
          <w:szCs w:val="20"/>
        </w:rPr>
      </w:pPr>
    </w:p>
    <w:p w:rsidR="00D43A79" w:rsidRDefault="00D43A79" w:rsidP="00426CAF">
      <w:pPr>
        <w:rPr>
          <w:sz w:val="20"/>
          <w:szCs w:val="20"/>
        </w:rPr>
      </w:pPr>
    </w:p>
    <w:p w:rsidR="00D43A79" w:rsidRPr="003D546A" w:rsidRDefault="00D43A79" w:rsidP="00426CAF">
      <w:pPr>
        <w:rPr>
          <w:sz w:val="20"/>
          <w:szCs w:val="20"/>
        </w:rPr>
      </w:pPr>
    </w:p>
    <w:tbl>
      <w:tblPr>
        <w:tblpPr w:leftFromText="180" w:rightFromText="180" w:vertAnchor="text" w:horzAnchor="page" w:tblpX="5515" w:tblpY="-985"/>
        <w:tblW w:w="0" w:type="auto"/>
        <w:tblLook w:val="04A0" w:firstRow="1" w:lastRow="0" w:firstColumn="1" w:lastColumn="0" w:noHBand="0" w:noVBand="1"/>
      </w:tblPr>
      <w:tblGrid>
        <w:gridCol w:w="5637"/>
      </w:tblGrid>
      <w:tr w:rsidR="00E66CF0" w:rsidRPr="00E66CF0" w:rsidTr="00D43A79">
        <w:tc>
          <w:tcPr>
            <w:tcW w:w="5637" w:type="dxa"/>
          </w:tcPr>
          <w:p w:rsidR="00E66CF0" w:rsidRPr="00E66CF0" w:rsidRDefault="00E66CF0" w:rsidP="00D43A79">
            <w:pPr>
              <w:widowControl w:val="0"/>
              <w:autoSpaceDE w:val="0"/>
              <w:autoSpaceDN w:val="0"/>
              <w:adjustRightInd w:val="0"/>
              <w:jc w:val="center"/>
              <w:outlineLvl w:val="1"/>
              <w:rPr>
                <w:sz w:val="20"/>
                <w:szCs w:val="20"/>
              </w:rPr>
            </w:pPr>
            <w:r w:rsidRPr="00E66CF0">
              <w:rPr>
                <w:sz w:val="20"/>
                <w:szCs w:val="20"/>
              </w:rPr>
              <w:t>Приложение 1</w:t>
            </w:r>
          </w:p>
          <w:p w:rsidR="00E66CF0" w:rsidRPr="00E66CF0" w:rsidRDefault="00E66CF0" w:rsidP="00D43A79">
            <w:pPr>
              <w:autoSpaceDE w:val="0"/>
              <w:autoSpaceDN w:val="0"/>
              <w:adjustRightInd w:val="0"/>
              <w:jc w:val="center"/>
              <w:rPr>
                <w:bCs/>
                <w:sz w:val="20"/>
                <w:szCs w:val="20"/>
              </w:rPr>
            </w:pPr>
            <w:r w:rsidRPr="00E66CF0">
              <w:rPr>
                <w:color w:val="000000"/>
                <w:sz w:val="20"/>
                <w:szCs w:val="20"/>
              </w:rPr>
              <w:t>к Порядку</w:t>
            </w:r>
            <w:r w:rsidRPr="00E66CF0">
              <w:rPr>
                <w:bCs/>
                <w:sz w:val="20"/>
                <w:szCs w:val="20"/>
              </w:rPr>
              <w:t xml:space="preserve"> закрепления и сохранения жилых помещений за детьми-сиротами и детьми, оставшимися без попечения родителей, </w:t>
            </w:r>
          </w:p>
          <w:p w:rsidR="00E66CF0" w:rsidRPr="00E66CF0" w:rsidRDefault="00E66CF0" w:rsidP="00D43A79">
            <w:pPr>
              <w:autoSpaceDE w:val="0"/>
              <w:autoSpaceDN w:val="0"/>
              <w:adjustRightInd w:val="0"/>
              <w:jc w:val="center"/>
              <w:rPr>
                <w:color w:val="000000"/>
                <w:sz w:val="20"/>
                <w:szCs w:val="20"/>
              </w:rPr>
            </w:pPr>
            <w:r w:rsidRPr="00E66CF0">
              <w:rPr>
                <w:bCs/>
                <w:sz w:val="20"/>
                <w:szCs w:val="20"/>
              </w:rPr>
              <w:t>на территории муниципального образования Билибинский муниципальный район</w:t>
            </w:r>
          </w:p>
        </w:tc>
      </w:tr>
    </w:tbl>
    <w:p w:rsidR="00E66CF0" w:rsidRPr="00E66CF0" w:rsidRDefault="00E66CF0" w:rsidP="00E66CF0">
      <w:pPr>
        <w:tabs>
          <w:tab w:val="left" w:pos="2955"/>
        </w:tabs>
        <w:autoSpaceDE w:val="0"/>
        <w:autoSpaceDN w:val="0"/>
        <w:adjustRightInd w:val="0"/>
        <w:rPr>
          <w:sz w:val="20"/>
          <w:szCs w:val="20"/>
        </w:rPr>
      </w:pPr>
      <w:r w:rsidRPr="00E66CF0">
        <w:rPr>
          <w:sz w:val="20"/>
          <w:szCs w:val="20"/>
        </w:rPr>
        <w:tab/>
      </w:r>
    </w:p>
    <w:p w:rsidR="00E66CF0" w:rsidRPr="00E66CF0" w:rsidRDefault="00E66CF0" w:rsidP="00E66CF0">
      <w:pPr>
        <w:widowControl w:val="0"/>
        <w:autoSpaceDE w:val="0"/>
        <w:autoSpaceDN w:val="0"/>
        <w:adjustRightInd w:val="0"/>
        <w:outlineLvl w:val="1"/>
        <w:rPr>
          <w:sz w:val="20"/>
          <w:szCs w:val="20"/>
        </w:rPr>
      </w:pPr>
    </w:p>
    <w:p w:rsidR="00E66CF0" w:rsidRPr="00E66CF0" w:rsidRDefault="00E66CF0" w:rsidP="00E66CF0">
      <w:pPr>
        <w:widowControl w:val="0"/>
        <w:autoSpaceDE w:val="0"/>
        <w:autoSpaceDN w:val="0"/>
        <w:adjustRightInd w:val="0"/>
        <w:ind w:firstLine="720"/>
        <w:jc w:val="both"/>
        <w:rPr>
          <w:sz w:val="20"/>
          <w:szCs w:val="20"/>
        </w:rPr>
      </w:pPr>
    </w:p>
    <w:p w:rsidR="00E66CF0" w:rsidRPr="00E66CF0" w:rsidRDefault="00E66CF0" w:rsidP="00E66CF0">
      <w:pPr>
        <w:autoSpaceDE w:val="0"/>
        <w:autoSpaceDN w:val="0"/>
        <w:adjustRightInd w:val="0"/>
        <w:jc w:val="center"/>
        <w:rPr>
          <w:bCs/>
          <w:sz w:val="20"/>
          <w:szCs w:val="20"/>
        </w:rPr>
      </w:pPr>
    </w:p>
    <w:p w:rsidR="00E66CF0" w:rsidRPr="00E66CF0" w:rsidRDefault="00E66CF0" w:rsidP="00E66CF0">
      <w:pPr>
        <w:autoSpaceDE w:val="0"/>
        <w:autoSpaceDN w:val="0"/>
        <w:adjustRightInd w:val="0"/>
        <w:jc w:val="center"/>
        <w:rPr>
          <w:sz w:val="20"/>
          <w:szCs w:val="20"/>
        </w:rPr>
      </w:pPr>
      <w:r w:rsidRPr="00E66CF0">
        <w:rPr>
          <w:bCs/>
          <w:sz w:val="20"/>
          <w:szCs w:val="20"/>
        </w:rPr>
        <w:t>ЖУРНАЛ УЧЕТА</w:t>
      </w:r>
    </w:p>
    <w:p w:rsidR="00E66CF0" w:rsidRPr="00E66CF0" w:rsidRDefault="00E66CF0" w:rsidP="00E66CF0">
      <w:pPr>
        <w:autoSpaceDE w:val="0"/>
        <w:autoSpaceDN w:val="0"/>
        <w:adjustRightInd w:val="0"/>
        <w:jc w:val="center"/>
        <w:rPr>
          <w:color w:val="000000"/>
          <w:sz w:val="20"/>
          <w:szCs w:val="20"/>
        </w:rPr>
      </w:pPr>
      <w:r w:rsidRPr="00E66CF0">
        <w:rPr>
          <w:bCs/>
          <w:sz w:val="20"/>
          <w:szCs w:val="20"/>
        </w:rPr>
        <w:t>ЖИЛЫХ ПОМЕЩЕНИЙ, ЗАКРЕПЛЕННЫХ ЗА ДЕТЬМИ-СИРОТАМИ И ДЕТЬМИ, ОСТАВШИМИСЯ БЕЗ ПОПЕЧЕНИЯ РОДИТЕЛЕЙ</w:t>
      </w:r>
    </w:p>
    <w:p w:rsidR="00E66CF0" w:rsidRPr="00E66CF0" w:rsidRDefault="00E66CF0" w:rsidP="00E66CF0">
      <w:pPr>
        <w:autoSpaceDE w:val="0"/>
        <w:autoSpaceDN w:val="0"/>
        <w:adjustRightInd w:val="0"/>
        <w:rPr>
          <w:color w:val="000000"/>
          <w:sz w:val="20"/>
          <w:szCs w:val="20"/>
        </w:rPr>
      </w:pPr>
    </w:p>
    <w:tbl>
      <w:tblPr>
        <w:tblW w:w="10773"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92"/>
        <w:gridCol w:w="1134"/>
        <w:gridCol w:w="1276"/>
        <w:gridCol w:w="1276"/>
        <w:gridCol w:w="2268"/>
        <w:gridCol w:w="1701"/>
        <w:gridCol w:w="1559"/>
      </w:tblGrid>
      <w:tr w:rsidR="00E66CF0" w:rsidRPr="00E66CF0" w:rsidTr="00477895">
        <w:tc>
          <w:tcPr>
            <w:tcW w:w="567" w:type="dxa"/>
          </w:tcPr>
          <w:p w:rsidR="00E66CF0" w:rsidRPr="00E66CF0" w:rsidRDefault="00E66CF0" w:rsidP="00E66CF0">
            <w:pPr>
              <w:autoSpaceDE w:val="0"/>
              <w:autoSpaceDN w:val="0"/>
              <w:adjustRightInd w:val="0"/>
              <w:rPr>
                <w:color w:val="000000"/>
                <w:sz w:val="20"/>
                <w:szCs w:val="20"/>
              </w:rPr>
            </w:pPr>
            <w:r w:rsidRPr="00E66CF0">
              <w:rPr>
                <w:color w:val="000000"/>
                <w:sz w:val="20"/>
                <w:szCs w:val="20"/>
              </w:rPr>
              <w:t xml:space="preserve">№ </w:t>
            </w:r>
            <w:proofErr w:type="gramStart"/>
            <w:r w:rsidRPr="00E66CF0">
              <w:rPr>
                <w:color w:val="000000"/>
                <w:sz w:val="20"/>
                <w:szCs w:val="20"/>
              </w:rPr>
              <w:t>п</w:t>
            </w:r>
            <w:proofErr w:type="gramEnd"/>
            <w:r w:rsidRPr="00E66CF0">
              <w:rPr>
                <w:color w:val="000000"/>
                <w:sz w:val="20"/>
                <w:szCs w:val="20"/>
              </w:rPr>
              <w:t>/п</w:t>
            </w:r>
          </w:p>
        </w:tc>
        <w:tc>
          <w:tcPr>
            <w:tcW w:w="992" w:type="dxa"/>
          </w:tcPr>
          <w:p w:rsidR="00E66CF0" w:rsidRPr="00E66CF0" w:rsidRDefault="00E66CF0" w:rsidP="00E66CF0">
            <w:pPr>
              <w:autoSpaceDE w:val="0"/>
              <w:autoSpaceDN w:val="0"/>
              <w:adjustRightInd w:val="0"/>
              <w:jc w:val="center"/>
              <w:rPr>
                <w:color w:val="000000"/>
                <w:sz w:val="20"/>
                <w:szCs w:val="20"/>
              </w:rPr>
            </w:pPr>
            <w:r w:rsidRPr="00E66CF0">
              <w:rPr>
                <w:color w:val="000000"/>
                <w:sz w:val="20"/>
                <w:szCs w:val="20"/>
              </w:rPr>
              <w:t>Дата составления акта</w:t>
            </w:r>
          </w:p>
          <w:p w:rsidR="00E66CF0" w:rsidRPr="00E66CF0" w:rsidRDefault="00E66CF0" w:rsidP="00E66CF0">
            <w:pPr>
              <w:autoSpaceDE w:val="0"/>
              <w:autoSpaceDN w:val="0"/>
              <w:adjustRightInd w:val="0"/>
              <w:jc w:val="center"/>
              <w:rPr>
                <w:color w:val="000000"/>
                <w:sz w:val="20"/>
                <w:szCs w:val="20"/>
              </w:rPr>
            </w:pPr>
          </w:p>
        </w:tc>
        <w:tc>
          <w:tcPr>
            <w:tcW w:w="1134" w:type="dxa"/>
          </w:tcPr>
          <w:p w:rsidR="00E66CF0" w:rsidRPr="00E66CF0" w:rsidRDefault="00E66CF0" w:rsidP="00E66CF0">
            <w:pPr>
              <w:autoSpaceDE w:val="0"/>
              <w:autoSpaceDN w:val="0"/>
              <w:adjustRightInd w:val="0"/>
              <w:jc w:val="center"/>
              <w:rPr>
                <w:color w:val="000000"/>
                <w:sz w:val="20"/>
                <w:szCs w:val="20"/>
              </w:rPr>
            </w:pPr>
            <w:r w:rsidRPr="00E66CF0">
              <w:rPr>
                <w:color w:val="000000"/>
                <w:sz w:val="20"/>
                <w:szCs w:val="20"/>
              </w:rPr>
              <w:t>Адрес нахождения обследуемого помещения</w:t>
            </w:r>
          </w:p>
        </w:tc>
        <w:tc>
          <w:tcPr>
            <w:tcW w:w="1276" w:type="dxa"/>
          </w:tcPr>
          <w:p w:rsidR="00E66CF0" w:rsidRPr="00E66CF0" w:rsidRDefault="00E66CF0" w:rsidP="00E66CF0">
            <w:pPr>
              <w:autoSpaceDE w:val="0"/>
              <w:autoSpaceDN w:val="0"/>
              <w:adjustRightInd w:val="0"/>
              <w:jc w:val="center"/>
              <w:rPr>
                <w:color w:val="000000"/>
                <w:sz w:val="20"/>
                <w:szCs w:val="20"/>
              </w:rPr>
            </w:pPr>
            <w:r w:rsidRPr="00E66CF0">
              <w:rPr>
                <w:color w:val="000000"/>
                <w:sz w:val="20"/>
                <w:szCs w:val="20"/>
              </w:rPr>
              <w:t xml:space="preserve">Ф.И.О., год рождения детей, </w:t>
            </w:r>
          </w:p>
          <w:p w:rsidR="00E66CF0" w:rsidRPr="00E66CF0" w:rsidRDefault="00E66CF0" w:rsidP="00E66CF0">
            <w:pPr>
              <w:autoSpaceDE w:val="0"/>
              <w:autoSpaceDN w:val="0"/>
              <w:adjustRightInd w:val="0"/>
              <w:jc w:val="center"/>
              <w:rPr>
                <w:color w:val="000000"/>
                <w:sz w:val="20"/>
                <w:szCs w:val="20"/>
              </w:rPr>
            </w:pPr>
            <w:r w:rsidRPr="00E66CF0">
              <w:rPr>
                <w:color w:val="000000"/>
                <w:sz w:val="20"/>
                <w:szCs w:val="20"/>
              </w:rPr>
              <w:t xml:space="preserve">за </w:t>
            </w:r>
            <w:proofErr w:type="gramStart"/>
            <w:r w:rsidRPr="00E66CF0">
              <w:rPr>
                <w:color w:val="000000"/>
                <w:sz w:val="20"/>
                <w:szCs w:val="20"/>
              </w:rPr>
              <w:t>которыми</w:t>
            </w:r>
            <w:proofErr w:type="gramEnd"/>
            <w:r w:rsidRPr="00E66CF0">
              <w:rPr>
                <w:color w:val="000000"/>
                <w:sz w:val="20"/>
                <w:szCs w:val="20"/>
              </w:rPr>
              <w:t xml:space="preserve"> закрепляется жилье</w:t>
            </w:r>
          </w:p>
        </w:tc>
        <w:tc>
          <w:tcPr>
            <w:tcW w:w="1276" w:type="dxa"/>
          </w:tcPr>
          <w:p w:rsidR="00E66CF0" w:rsidRPr="00E66CF0" w:rsidRDefault="00E66CF0" w:rsidP="00E66CF0">
            <w:pPr>
              <w:autoSpaceDE w:val="0"/>
              <w:autoSpaceDN w:val="0"/>
              <w:adjustRightInd w:val="0"/>
              <w:jc w:val="center"/>
              <w:rPr>
                <w:color w:val="000000"/>
                <w:sz w:val="20"/>
                <w:szCs w:val="20"/>
              </w:rPr>
            </w:pPr>
            <w:r w:rsidRPr="00E66CF0">
              <w:rPr>
                <w:color w:val="000000"/>
                <w:sz w:val="20"/>
                <w:szCs w:val="20"/>
              </w:rPr>
              <w:t xml:space="preserve">Ф.И.О. </w:t>
            </w:r>
          </w:p>
          <w:p w:rsidR="00E66CF0" w:rsidRPr="00E66CF0" w:rsidRDefault="00E66CF0" w:rsidP="00E66CF0">
            <w:pPr>
              <w:autoSpaceDE w:val="0"/>
              <w:autoSpaceDN w:val="0"/>
              <w:adjustRightInd w:val="0"/>
              <w:jc w:val="center"/>
              <w:rPr>
                <w:color w:val="000000"/>
                <w:sz w:val="20"/>
                <w:szCs w:val="20"/>
              </w:rPr>
            </w:pPr>
            <w:r w:rsidRPr="00E66CF0">
              <w:rPr>
                <w:color w:val="000000"/>
                <w:sz w:val="20"/>
                <w:szCs w:val="20"/>
              </w:rPr>
              <w:t>лиц, оставшихся проживать в квартире</w:t>
            </w:r>
          </w:p>
        </w:tc>
        <w:tc>
          <w:tcPr>
            <w:tcW w:w="2268" w:type="dxa"/>
          </w:tcPr>
          <w:p w:rsidR="00E66CF0" w:rsidRPr="00E66CF0" w:rsidRDefault="00E66CF0" w:rsidP="00E66CF0">
            <w:pPr>
              <w:autoSpaceDE w:val="0"/>
              <w:autoSpaceDN w:val="0"/>
              <w:adjustRightInd w:val="0"/>
              <w:jc w:val="center"/>
              <w:rPr>
                <w:color w:val="000000"/>
                <w:sz w:val="20"/>
                <w:szCs w:val="20"/>
              </w:rPr>
            </w:pPr>
            <w:r w:rsidRPr="00E66CF0">
              <w:rPr>
                <w:color w:val="000000"/>
                <w:sz w:val="20"/>
                <w:szCs w:val="20"/>
              </w:rPr>
              <w:t>Краткая характеристика технического со стояния жилого помещения</w:t>
            </w:r>
          </w:p>
        </w:tc>
        <w:tc>
          <w:tcPr>
            <w:tcW w:w="1701" w:type="dxa"/>
          </w:tcPr>
          <w:p w:rsidR="00E66CF0" w:rsidRPr="00E66CF0" w:rsidRDefault="00E66CF0" w:rsidP="00E66CF0">
            <w:pPr>
              <w:autoSpaceDE w:val="0"/>
              <w:autoSpaceDN w:val="0"/>
              <w:adjustRightInd w:val="0"/>
              <w:jc w:val="center"/>
              <w:rPr>
                <w:color w:val="000000"/>
                <w:sz w:val="20"/>
                <w:szCs w:val="20"/>
              </w:rPr>
            </w:pPr>
            <w:r w:rsidRPr="00E66CF0">
              <w:rPr>
                <w:color w:val="000000"/>
                <w:sz w:val="20"/>
                <w:szCs w:val="20"/>
              </w:rPr>
              <w:t xml:space="preserve">Постановление о закреплении жилого помещения </w:t>
            </w:r>
          </w:p>
          <w:p w:rsidR="00E66CF0" w:rsidRPr="00E66CF0" w:rsidRDefault="00E66CF0" w:rsidP="00E66CF0">
            <w:pPr>
              <w:autoSpaceDE w:val="0"/>
              <w:autoSpaceDN w:val="0"/>
              <w:adjustRightInd w:val="0"/>
              <w:jc w:val="center"/>
              <w:rPr>
                <w:color w:val="000000"/>
                <w:sz w:val="20"/>
                <w:szCs w:val="20"/>
              </w:rPr>
            </w:pPr>
            <w:r w:rsidRPr="00E66CF0">
              <w:rPr>
                <w:color w:val="000000"/>
                <w:sz w:val="20"/>
                <w:szCs w:val="20"/>
              </w:rPr>
              <w:t>(дата</w:t>
            </w:r>
            <w:proofErr w:type="gramStart"/>
            <w:r w:rsidRPr="00E66CF0">
              <w:rPr>
                <w:color w:val="000000"/>
                <w:sz w:val="20"/>
                <w:szCs w:val="20"/>
              </w:rPr>
              <w:t>, №)</w:t>
            </w:r>
            <w:proofErr w:type="gramEnd"/>
          </w:p>
        </w:tc>
        <w:tc>
          <w:tcPr>
            <w:tcW w:w="1559" w:type="dxa"/>
          </w:tcPr>
          <w:p w:rsidR="00E66CF0" w:rsidRPr="00E66CF0" w:rsidRDefault="00E66CF0" w:rsidP="00E66CF0">
            <w:pPr>
              <w:autoSpaceDE w:val="0"/>
              <w:autoSpaceDN w:val="0"/>
              <w:adjustRightInd w:val="0"/>
              <w:jc w:val="center"/>
              <w:rPr>
                <w:color w:val="000000"/>
                <w:sz w:val="20"/>
                <w:szCs w:val="20"/>
              </w:rPr>
            </w:pPr>
            <w:r w:rsidRPr="00E66CF0">
              <w:rPr>
                <w:color w:val="000000"/>
                <w:sz w:val="20"/>
                <w:szCs w:val="20"/>
              </w:rPr>
              <w:t>Дата последующего обследования помещения</w:t>
            </w:r>
          </w:p>
        </w:tc>
      </w:tr>
      <w:tr w:rsidR="00E66CF0" w:rsidRPr="00E66CF0" w:rsidTr="00477895">
        <w:tc>
          <w:tcPr>
            <w:tcW w:w="567" w:type="dxa"/>
          </w:tcPr>
          <w:p w:rsidR="00E66CF0" w:rsidRPr="00E66CF0" w:rsidRDefault="00E66CF0" w:rsidP="00E66CF0">
            <w:pPr>
              <w:autoSpaceDE w:val="0"/>
              <w:autoSpaceDN w:val="0"/>
              <w:adjustRightInd w:val="0"/>
              <w:rPr>
                <w:color w:val="000000"/>
                <w:sz w:val="20"/>
                <w:szCs w:val="20"/>
              </w:rPr>
            </w:pPr>
          </w:p>
        </w:tc>
        <w:tc>
          <w:tcPr>
            <w:tcW w:w="992" w:type="dxa"/>
          </w:tcPr>
          <w:p w:rsidR="00E66CF0" w:rsidRPr="00E66CF0" w:rsidRDefault="00E66CF0" w:rsidP="00E66CF0">
            <w:pPr>
              <w:autoSpaceDE w:val="0"/>
              <w:autoSpaceDN w:val="0"/>
              <w:adjustRightInd w:val="0"/>
              <w:rPr>
                <w:color w:val="000000"/>
                <w:sz w:val="20"/>
                <w:szCs w:val="20"/>
              </w:rPr>
            </w:pPr>
          </w:p>
        </w:tc>
        <w:tc>
          <w:tcPr>
            <w:tcW w:w="1134" w:type="dxa"/>
          </w:tcPr>
          <w:p w:rsidR="00E66CF0" w:rsidRPr="00E66CF0" w:rsidRDefault="00E66CF0" w:rsidP="00E66CF0">
            <w:pPr>
              <w:autoSpaceDE w:val="0"/>
              <w:autoSpaceDN w:val="0"/>
              <w:adjustRightInd w:val="0"/>
              <w:rPr>
                <w:color w:val="000000"/>
                <w:sz w:val="20"/>
                <w:szCs w:val="20"/>
              </w:rPr>
            </w:pPr>
          </w:p>
        </w:tc>
        <w:tc>
          <w:tcPr>
            <w:tcW w:w="1276" w:type="dxa"/>
          </w:tcPr>
          <w:p w:rsidR="00E66CF0" w:rsidRPr="00E66CF0" w:rsidRDefault="00E66CF0" w:rsidP="00E66CF0">
            <w:pPr>
              <w:autoSpaceDE w:val="0"/>
              <w:autoSpaceDN w:val="0"/>
              <w:adjustRightInd w:val="0"/>
              <w:rPr>
                <w:color w:val="000000"/>
                <w:sz w:val="20"/>
                <w:szCs w:val="20"/>
              </w:rPr>
            </w:pPr>
          </w:p>
        </w:tc>
        <w:tc>
          <w:tcPr>
            <w:tcW w:w="1276" w:type="dxa"/>
          </w:tcPr>
          <w:p w:rsidR="00E66CF0" w:rsidRPr="00E66CF0" w:rsidRDefault="00E66CF0" w:rsidP="00E66CF0">
            <w:pPr>
              <w:autoSpaceDE w:val="0"/>
              <w:autoSpaceDN w:val="0"/>
              <w:adjustRightInd w:val="0"/>
              <w:rPr>
                <w:color w:val="000000"/>
                <w:sz w:val="20"/>
                <w:szCs w:val="20"/>
              </w:rPr>
            </w:pPr>
          </w:p>
        </w:tc>
        <w:tc>
          <w:tcPr>
            <w:tcW w:w="2268" w:type="dxa"/>
          </w:tcPr>
          <w:p w:rsidR="00E66CF0" w:rsidRPr="00E66CF0" w:rsidRDefault="00E66CF0" w:rsidP="00E66CF0">
            <w:pPr>
              <w:autoSpaceDE w:val="0"/>
              <w:autoSpaceDN w:val="0"/>
              <w:adjustRightInd w:val="0"/>
              <w:rPr>
                <w:color w:val="000000"/>
                <w:sz w:val="20"/>
                <w:szCs w:val="20"/>
              </w:rPr>
            </w:pPr>
          </w:p>
        </w:tc>
        <w:tc>
          <w:tcPr>
            <w:tcW w:w="1701" w:type="dxa"/>
          </w:tcPr>
          <w:p w:rsidR="00E66CF0" w:rsidRPr="00E66CF0" w:rsidRDefault="00E66CF0" w:rsidP="00E66CF0">
            <w:pPr>
              <w:autoSpaceDE w:val="0"/>
              <w:autoSpaceDN w:val="0"/>
              <w:adjustRightInd w:val="0"/>
              <w:rPr>
                <w:color w:val="000000"/>
                <w:sz w:val="20"/>
                <w:szCs w:val="20"/>
              </w:rPr>
            </w:pPr>
          </w:p>
        </w:tc>
        <w:tc>
          <w:tcPr>
            <w:tcW w:w="1559" w:type="dxa"/>
          </w:tcPr>
          <w:p w:rsidR="00E66CF0" w:rsidRPr="00E66CF0" w:rsidRDefault="00E66CF0" w:rsidP="00E66CF0">
            <w:pPr>
              <w:autoSpaceDE w:val="0"/>
              <w:autoSpaceDN w:val="0"/>
              <w:adjustRightInd w:val="0"/>
              <w:rPr>
                <w:color w:val="000000"/>
                <w:sz w:val="20"/>
                <w:szCs w:val="20"/>
              </w:rPr>
            </w:pPr>
          </w:p>
        </w:tc>
      </w:tr>
      <w:tr w:rsidR="00E66CF0" w:rsidRPr="00E66CF0" w:rsidTr="00477895">
        <w:tc>
          <w:tcPr>
            <w:tcW w:w="567" w:type="dxa"/>
          </w:tcPr>
          <w:p w:rsidR="00E66CF0" w:rsidRPr="00E66CF0" w:rsidRDefault="00E66CF0" w:rsidP="00E66CF0">
            <w:pPr>
              <w:autoSpaceDE w:val="0"/>
              <w:autoSpaceDN w:val="0"/>
              <w:adjustRightInd w:val="0"/>
              <w:rPr>
                <w:color w:val="000000"/>
                <w:sz w:val="20"/>
                <w:szCs w:val="20"/>
              </w:rPr>
            </w:pPr>
          </w:p>
        </w:tc>
        <w:tc>
          <w:tcPr>
            <w:tcW w:w="992" w:type="dxa"/>
          </w:tcPr>
          <w:p w:rsidR="00E66CF0" w:rsidRPr="00E66CF0" w:rsidRDefault="00E66CF0" w:rsidP="00E66CF0">
            <w:pPr>
              <w:autoSpaceDE w:val="0"/>
              <w:autoSpaceDN w:val="0"/>
              <w:adjustRightInd w:val="0"/>
              <w:rPr>
                <w:color w:val="000000"/>
                <w:sz w:val="20"/>
                <w:szCs w:val="20"/>
              </w:rPr>
            </w:pPr>
          </w:p>
        </w:tc>
        <w:tc>
          <w:tcPr>
            <w:tcW w:w="1134" w:type="dxa"/>
          </w:tcPr>
          <w:p w:rsidR="00E66CF0" w:rsidRPr="00E66CF0" w:rsidRDefault="00E66CF0" w:rsidP="00E66CF0">
            <w:pPr>
              <w:autoSpaceDE w:val="0"/>
              <w:autoSpaceDN w:val="0"/>
              <w:adjustRightInd w:val="0"/>
              <w:rPr>
                <w:color w:val="000000"/>
                <w:sz w:val="20"/>
                <w:szCs w:val="20"/>
              </w:rPr>
            </w:pPr>
          </w:p>
        </w:tc>
        <w:tc>
          <w:tcPr>
            <w:tcW w:w="1276" w:type="dxa"/>
          </w:tcPr>
          <w:p w:rsidR="00E66CF0" w:rsidRPr="00E66CF0" w:rsidRDefault="00E66CF0" w:rsidP="00E66CF0">
            <w:pPr>
              <w:autoSpaceDE w:val="0"/>
              <w:autoSpaceDN w:val="0"/>
              <w:adjustRightInd w:val="0"/>
              <w:rPr>
                <w:color w:val="000000"/>
                <w:sz w:val="20"/>
                <w:szCs w:val="20"/>
              </w:rPr>
            </w:pPr>
          </w:p>
        </w:tc>
        <w:tc>
          <w:tcPr>
            <w:tcW w:w="1276" w:type="dxa"/>
          </w:tcPr>
          <w:p w:rsidR="00E66CF0" w:rsidRPr="00E66CF0" w:rsidRDefault="00E66CF0" w:rsidP="00E66CF0">
            <w:pPr>
              <w:autoSpaceDE w:val="0"/>
              <w:autoSpaceDN w:val="0"/>
              <w:adjustRightInd w:val="0"/>
              <w:rPr>
                <w:color w:val="000000"/>
                <w:sz w:val="20"/>
                <w:szCs w:val="20"/>
              </w:rPr>
            </w:pPr>
          </w:p>
        </w:tc>
        <w:tc>
          <w:tcPr>
            <w:tcW w:w="2268" w:type="dxa"/>
          </w:tcPr>
          <w:p w:rsidR="00E66CF0" w:rsidRPr="00E66CF0" w:rsidRDefault="00E66CF0" w:rsidP="00E66CF0">
            <w:pPr>
              <w:autoSpaceDE w:val="0"/>
              <w:autoSpaceDN w:val="0"/>
              <w:adjustRightInd w:val="0"/>
              <w:rPr>
                <w:color w:val="000000"/>
                <w:sz w:val="20"/>
                <w:szCs w:val="20"/>
              </w:rPr>
            </w:pPr>
          </w:p>
        </w:tc>
        <w:tc>
          <w:tcPr>
            <w:tcW w:w="1701" w:type="dxa"/>
          </w:tcPr>
          <w:p w:rsidR="00E66CF0" w:rsidRPr="00E66CF0" w:rsidRDefault="00E66CF0" w:rsidP="00E66CF0">
            <w:pPr>
              <w:autoSpaceDE w:val="0"/>
              <w:autoSpaceDN w:val="0"/>
              <w:adjustRightInd w:val="0"/>
              <w:rPr>
                <w:color w:val="000000"/>
                <w:sz w:val="20"/>
                <w:szCs w:val="20"/>
              </w:rPr>
            </w:pPr>
          </w:p>
        </w:tc>
        <w:tc>
          <w:tcPr>
            <w:tcW w:w="1559" w:type="dxa"/>
          </w:tcPr>
          <w:p w:rsidR="00E66CF0" w:rsidRPr="00E66CF0" w:rsidRDefault="00E66CF0" w:rsidP="00E66CF0">
            <w:pPr>
              <w:autoSpaceDE w:val="0"/>
              <w:autoSpaceDN w:val="0"/>
              <w:adjustRightInd w:val="0"/>
              <w:rPr>
                <w:color w:val="000000"/>
                <w:sz w:val="20"/>
                <w:szCs w:val="20"/>
              </w:rPr>
            </w:pPr>
          </w:p>
        </w:tc>
      </w:tr>
    </w:tbl>
    <w:p w:rsidR="00E66CF0" w:rsidRPr="00E66CF0" w:rsidRDefault="00E66CF0" w:rsidP="00E66CF0">
      <w:pPr>
        <w:autoSpaceDE w:val="0"/>
        <w:autoSpaceDN w:val="0"/>
        <w:adjustRightInd w:val="0"/>
        <w:rPr>
          <w:color w:val="000000"/>
          <w:sz w:val="20"/>
          <w:szCs w:val="20"/>
        </w:rPr>
      </w:pPr>
    </w:p>
    <w:p w:rsidR="00E66CF0" w:rsidRPr="00E66CF0" w:rsidRDefault="00E66CF0" w:rsidP="00E66CF0">
      <w:pPr>
        <w:rPr>
          <w:sz w:val="20"/>
          <w:szCs w:val="20"/>
        </w:rPr>
      </w:pPr>
    </w:p>
    <w:tbl>
      <w:tblPr>
        <w:tblpPr w:leftFromText="180" w:rightFromText="180" w:vertAnchor="text" w:horzAnchor="page" w:tblpX="6004" w:tblpY="13"/>
        <w:tblW w:w="0" w:type="auto"/>
        <w:tblLook w:val="04A0" w:firstRow="1" w:lastRow="0" w:firstColumn="1" w:lastColumn="0" w:noHBand="0" w:noVBand="1"/>
      </w:tblPr>
      <w:tblGrid>
        <w:gridCol w:w="5354"/>
      </w:tblGrid>
      <w:tr w:rsidR="00EB7EDF" w:rsidRPr="00EB7EDF" w:rsidTr="00621839">
        <w:trPr>
          <w:trHeight w:val="1418"/>
        </w:trPr>
        <w:tc>
          <w:tcPr>
            <w:tcW w:w="5354" w:type="dxa"/>
          </w:tcPr>
          <w:p w:rsidR="00EB7EDF" w:rsidRPr="00EB7EDF" w:rsidRDefault="00EB7EDF" w:rsidP="00EB7EDF">
            <w:pPr>
              <w:widowControl w:val="0"/>
              <w:autoSpaceDE w:val="0"/>
              <w:autoSpaceDN w:val="0"/>
              <w:adjustRightInd w:val="0"/>
              <w:jc w:val="center"/>
              <w:outlineLvl w:val="1"/>
              <w:rPr>
                <w:sz w:val="20"/>
                <w:szCs w:val="20"/>
              </w:rPr>
            </w:pPr>
            <w:r w:rsidRPr="00EB7EDF">
              <w:rPr>
                <w:sz w:val="20"/>
                <w:szCs w:val="20"/>
              </w:rPr>
              <w:t>Приложение 2</w:t>
            </w:r>
          </w:p>
          <w:p w:rsidR="00EB7EDF" w:rsidRPr="00EB7EDF" w:rsidRDefault="00EB7EDF" w:rsidP="00EB7EDF">
            <w:pPr>
              <w:autoSpaceDE w:val="0"/>
              <w:autoSpaceDN w:val="0"/>
              <w:adjustRightInd w:val="0"/>
              <w:jc w:val="center"/>
              <w:rPr>
                <w:bCs/>
                <w:sz w:val="20"/>
                <w:szCs w:val="20"/>
              </w:rPr>
            </w:pPr>
            <w:r w:rsidRPr="00EB7EDF">
              <w:rPr>
                <w:color w:val="000000"/>
                <w:sz w:val="20"/>
                <w:szCs w:val="20"/>
              </w:rPr>
              <w:t>к Порядку</w:t>
            </w:r>
            <w:r w:rsidRPr="00EB7EDF">
              <w:rPr>
                <w:bCs/>
                <w:sz w:val="20"/>
                <w:szCs w:val="20"/>
              </w:rPr>
              <w:t xml:space="preserve"> закрепления и сохранения жилых помещений за детьми-сиротами и детьми, оставшимися без попечения родителей, </w:t>
            </w:r>
          </w:p>
          <w:p w:rsidR="00EB7EDF" w:rsidRPr="00EB7EDF" w:rsidRDefault="00EB7EDF" w:rsidP="00EB7EDF">
            <w:pPr>
              <w:autoSpaceDE w:val="0"/>
              <w:autoSpaceDN w:val="0"/>
              <w:adjustRightInd w:val="0"/>
              <w:jc w:val="center"/>
              <w:rPr>
                <w:color w:val="000000"/>
                <w:sz w:val="20"/>
                <w:szCs w:val="20"/>
              </w:rPr>
            </w:pPr>
            <w:r w:rsidRPr="00EB7EDF">
              <w:rPr>
                <w:bCs/>
                <w:sz w:val="20"/>
                <w:szCs w:val="20"/>
              </w:rPr>
              <w:t>на территории муниципального образования Билибинский муниципальный район</w:t>
            </w:r>
          </w:p>
          <w:p w:rsidR="00EB7EDF" w:rsidRPr="00EB7EDF" w:rsidRDefault="00EB7EDF" w:rsidP="00EB7EDF">
            <w:pPr>
              <w:widowControl w:val="0"/>
              <w:autoSpaceDE w:val="0"/>
              <w:autoSpaceDN w:val="0"/>
              <w:adjustRightInd w:val="0"/>
              <w:jc w:val="center"/>
              <w:rPr>
                <w:sz w:val="20"/>
                <w:szCs w:val="20"/>
              </w:rPr>
            </w:pPr>
          </w:p>
        </w:tc>
      </w:tr>
    </w:tbl>
    <w:p w:rsidR="00EB7EDF" w:rsidRPr="00EB7EDF" w:rsidRDefault="00EB7EDF" w:rsidP="00EB7EDF">
      <w:pPr>
        <w:widowControl w:val="0"/>
        <w:autoSpaceDE w:val="0"/>
        <w:autoSpaceDN w:val="0"/>
        <w:adjustRightInd w:val="0"/>
        <w:rPr>
          <w:sz w:val="20"/>
          <w:szCs w:val="20"/>
        </w:rPr>
      </w:pPr>
    </w:p>
    <w:p w:rsidR="00EB7EDF" w:rsidRPr="00EB7EDF" w:rsidRDefault="00EB7EDF" w:rsidP="00EB7EDF">
      <w:pPr>
        <w:widowControl w:val="0"/>
        <w:autoSpaceDE w:val="0"/>
        <w:autoSpaceDN w:val="0"/>
        <w:adjustRightInd w:val="0"/>
        <w:jc w:val="right"/>
        <w:rPr>
          <w:sz w:val="20"/>
          <w:szCs w:val="20"/>
        </w:rPr>
      </w:pPr>
      <w:r w:rsidRPr="00EB7EDF">
        <w:rPr>
          <w:sz w:val="20"/>
          <w:szCs w:val="20"/>
        </w:rPr>
        <w:t xml:space="preserve">                                       </w:t>
      </w:r>
    </w:p>
    <w:p w:rsidR="00EB7EDF" w:rsidRPr="00EB7EDF" w:rsidRDefault="00EB7EDF" w:rsidP="00EB7EDF">
      <w:pPr>
        <w:widowControl w:val="0"/>
        <w:autoSpaceDE w:val="0"/>
        <w:autoSpaceDN w:val="0"/>
        <w:adjustRightInd w:val="0"/>
        <w:jc w:val="right"/>
        <w:rPr>
          <w:sz w:val="20"/>
          <w:szCs w:val="20"/>
        </w:rPr>
      </w:pPr>
    </w:p>
    <w:p w:rsidR="00EB7EDF" w:rsidRPr="00EB7EDF" w:rsidRDefault="00EB7EDF" w:rsidP="00EB7EDF">
      <w:pPr>
        <w:widowControl w:val="0"/>
        <w:autoSpaceDE w:val="0"/>
        <w:autoSpaceDN w:val="0"/>
        <w:adjustRightInd w:val="0"/>
        <w:jc w:val="right"/>
        <w:rPr>
          <w:sz w:val="20"/>
          <w:szCs w:val="20"/>
        </w:rPr>
      </w:pPr>
    </w:p>
    <w:p w:rsidR="00EB7EDF" w:rsidRPr="00EB7EDF" w:rsidRDefault="00EB7EDF" w:rsidP="00EB7EDF">
      <w:pPr>
        <w:widowControl w:val="0"/>
        <w:autoSpaceDE w:val="0"/>
        <w:autoSpaceDN w:val="0"/>
        <w:adjustRightInd w:val="0"/>
        <w:jc w:val="right"/>
        <w:rPr>
          <w:sz w:val="20"/>
          <w:szCs w:val="20"/>
        </w:rPr>
      </w:pPr>
    </w:p>
    <w:p w:rsidR="00EB7EDF" w:rsidRPr="00EB7EDF" w:rsidRDefault="00EB7EDF" w:rsidP="00EB7EDF">
      <w:pPr>
        <w:widowControl w:val="0"/>
        <w:autoSpaceDE w:val="0"/>
        <w:autoSpaceDN w:val="0"/>
        <w:adjustRightInd w:val="0"/>
        <w:jc w:val="right"/>
        <w:rPr>
          <w:sz w:val="20"/>
          <w:szCs w:val="20"/>
        </w:rPr>
      </w:pPr>
    </w:p>
    <w:p w:rsidR="00EB7EDF" w:rsidRPr="00EB7EDF" w:rsidRDefault="00EB7EDF" w:rsidP="00EB7EDF">
      <w:pPr>
        <w:widowControl w:val="0"/>
        <w:autoSpaceDE w:val="0"/>
        <w:autoSpaceDN w:val="0"/>
        <w:adjustRightInd w:val="0"/>
        <w:jc w:val="right"/>
        <w:rPr>
          <w:sz w:val="20"/>
          <w:szCs w:val="20"/>
        </w:rPr>
      </w:pPr>
    </w:p>
    <w:p w:rsidR="00EB7EDF" w:rsidRPr="00EB7EDF" w:rsidRDefault="00EB7EDF" w:rsidP="00EB7EDF">
      <w:pPr>
        <w:widowControl w:val="0"/>
        <w:autoSpaceDE w:val="0"/>
        <w:autoSpaceDN w:val="0"/>
        <w:adjustRightInd w:val="0"/>
        <w:jc w:val="center"/>
        <w:rPr>
          <w:b/>
          <w:sz w:val="20"/>
          <w:szCs w:val="20"/>
        </w:rPr>
      </w:pPr>
    </w:p>
    <w:p w:rsidR="00EB7EDF" w:rsidRPr="00EB7EDF" w:rsidRDefault="00EB7EDF" w:rsidP="00EB7EDF">
      <w:pPr>
        <w:widowControl w:val="0"/>
        <w:autoSpaceDE w:val="0"/>
        <w:autoSpaceDN w:val="0"/>
        <w:adjustRightInd w:val="0"/>
        <w:jc w:val="center"/>
        <w:rPr>
          <w:b/>
          <w:sz w:val="20"/>
          <w:szCs w:val="20"/>
        </w:rPr>
      </w:pPr>
      <w:r w:rsidRPr="00EB7EDF">
        <w:rPr>
          <w:b/>
          <w:sz w:val="20"/>
          <w:szCs w:val="20"/>
        </w:rPr>
        <w:t>Форма уведомления</w:t>
      </w:r>
    </w:p>
    <w:p w:rsidR="00EB7EDF" w:rsidRPr="00EB7EDF" w:rsidRDefault="00EB7EDF" w:rsidP="00EB7EDF">
      <w:pPr>
        <w:widowControl w:val="0"/>
        <w:autoSpaceDE w:val="0"/>
        <w:autoSpaceDN w:val="0"/>
        <w:adjustRightInd w:val="0"/>
        <w:jc w:val="center"/>
        <w:rPr>
          <w:b/>
          <w:sz w:val="20"/>
          <w:szCs w:val="20"/>
        </w:rPr>
      </w:pPr>
      <w:r w:rsidRPr="00EB7EDF">
        <w:rPr>
          <w:b/>
          <w:sz w:val="20"/>
          <w:szCs w:val="20"/>
        </w:rPr>
        <w:t xml:space="preserve">о содержании жилого помещения, закрепленного </w:t>
      </w:r>
      <w:proofErr w:type="gramStart"/>
      <w:r w:rsidRPr="00EB7EDF">
        <w:rPr>
          <w:b/>
          <w:sz w:val="20"/>
          <w:szCs w:val="20"/>
        </w:rPr>
        <w:t>за</w:t>
      </w:r>
      <w:proofErr w:type="gramEnd"/>
    </w:p>
    <w:p w:rsidR="00EB7EDF" w:rsidRPr="00EB7EDF" w:rsidRDefault="00EB7EDF" w:rsidP="00EB7EDF">
      <w:pPr>
        <w:widowControl w:val="0"/>
        <w:autoSpaceDE w:val="0"/>
        <w:autoSpaceDN w:val="0"/>
        <w:adjustRightInd w:val="0"/>
        <w:jc w:val="center"/>
        <w:rPr>
          <w:b/>
          <w:sz w:val="20"/>
          <w:szCs w:val="20"/>
        </w:rPr>
      </w:pPr>
      <w:r w:rsidRPr="00EB7EDF">
        <w:rPr>
          <w:b/>
          <w:sz w:val="20"/>
          <w:szCs w:val="20"/>
        </w:rPr>
        <w:t xml:space="preserve"> детьми-сиротами и детьми, оставшимися без попечения родителей</w:t>
      </w:r>
    </w:p>
    <w:p w:rsidR="00EB7EDF" w:rsidRPr="00EB7EDF" w:rsidRDefault="00EB7EDF" w:rsidP="00EB7EDF">
      <w:pPr>
        <w:rPr>
          <w:sz w:val="20"/>
          <w:szCs w:val="20"/>
        </w:rPr>
      </w:pPr>
    </w:p>
    <w:p w:rsidR="00EB7EDF" w:rsidRPr="00EB7EDF" w:rsidRDefault="00EB7EDF" w:rsidP="00EB7EDF">
      <w:pPr>
        <w:jc w:val="center"/>
        <w:rPr>
          <w:sz w:val="20"/>
          <w:szCs w:val="20"/>
        </w:rPr>
      </w:pPr>
      <w:r w:rsidRPr="00EB7EDF">
        <w:rPr>
          <w:sz w:val="20"/>
          <w:szCs w:val="20"/>
        </w:rPr>
        <w:t>_______________________________________________________________________________________________________наименование органа местного самоуправления муниципального образования Билибинский муниципальный район</w:t>
      </w:r>
    </w:p>
    <w:p w:rsidR="00EB7EDF" w:rsidRPr="00EB7EDF" w:rsidRDefault="00EB7EDF" w:rsidP="00EB7EDF">
      <w:pPr>
        <w:jc w:val="center"/>
        <w:rPr>
          <w:sz w:val="20"/>
          <w:szCs w:val="20"/>
        </w:rPr>
      </w:pPr>
    </w:p>
    <w:tbl>
      <w:tblPr>
        <w:tblW w:w="9923" w:type="dxa"/>
        <w:tblInd w:w="108" w:type="dxa"/>
        <w:tblLook w:val="04A0" w:firstRow="1" w:lastRow="0" w:firstColumn="1" w:lastColumn="0" w:noHBand="0" w:noVBand="1"/>
      </w:tblPr>
      <w:tblGrid>
        <w:gridCol w:w="4962"/>
        <w:gridCol w:w="4961"/>
      </w:tblGrid>
      <w:tr w:rsidR="00EB7EDF" w:rsidRPr="00EB7EDF" w:rsidTr="00621839">
        <w:tc>
          <w:tcPr>
            <w:tcW w:w="4962" w:type="dxa"/>
          </w:tcPr>
          <w:p w:rsidR="00EB7EDF" w:rsidRPr="00EB7EDF" w:rsidRDefault="00EB7EDF" w:rsidP="00EB7EDF">
            <w:pPr>
              <w:ind w:hanging="108"/>
              <w:rPr>
                <w:sz w:val="20"/>
                <w:szCs w:val="20"/>
              </w:rPr>
            </w:pPr>
            <w:r w:rsidRPr="00EB7EDF">
              <w:rPr>
                <w:sz w:val="20"/>
                <w:szCs w:val="20"/>
              </w:rPr>
              <w:t>_______________  № ____________</w:t>
            </w:r>
          </w:p>
        </w:tc>
        <w:tc>
          <w:tcPr>
            <w:tcW w:w="4961" w:type="dxa"/>
            <w:vMerge w:val="restart"/>
          </w:tcPr>
          <w:p w:rsidR="00EB7EDF" w:rsidRPr="00EB7EDF" w:rsidRDefault="00EB7EDF" w:rsidP="00EB7EDF">
            <w:pPr>
              <w:widowControl w:val="0"/>
              <w:autoSpaceDE w:val="0"/>
              <w:autoSpaceDN w:val="0"/>
              <w:adjustRightInd w:val="0"/>
              <w:spacing w:before="240" w:after="60"/>
              <w:jc w:val="center"/>
              <w:outlineLvl w:val="0"/>
              <w:rPr>
                <w:rFonts w:ascii="Cambria" w:hAnsi="Cambria"/>
                <w:bCs/>
                <w:kern w:val="28"/>
                <w:sz w:val="20"/>
                <w:szCs w:val="20"/>
              </w:rPr>
            </w:pPr>
            <w:r w:rsidRPr="00EB7EDF">
              <w:rPr>
                <w:rFonts w:ascii="Cambria" w:hAnsi="Cambria"/>
                <w:bCs/>
                <w:kern w:val="28"/>
                <w:sz w:val="20"/>
                <w:szCs w:val="20"/>
              </w:rPr>
              <w:t xml:space="preserve"> </w:t>
            </w:r>
          </w:p>
        </w:tc>
      </w:tr>
    </w:tbl>
    <w:p w:rsidR="00EB7EDF" w:rsidRPr="00EB7EDF" w:rsidRDefault="00EB7EDF" w:rsidP="00EB7EDF">
      <w:pPr>
        <w:autoSpaceDE w:val="0"/>
        <w:autoSpaceDN w:val="0"/>
        <w:adjustRightInd w:val="0"/>
        <w:rPr>
          <w:color w:val="000000"/>
          <w:sz w:val="20"/>
          <w:szCs w:val="20"/>
        </w:rPr>
      </w:pPr>
    </w:p>
    <w:p w:rsidR="00EB7EDF" w:rsidRPr="00EB7EDF" w:rsidRDefault="00EB7EDF" w:rsidP="00EB7EDF">
      <w:pPr>
        <w:autoSpaceDE w:val="0"/>
        <w:autoSpaceDN w:val="0"/>
        <w:adjustRightInd w:val="0"/>
        <w:rPr>
          <w:color w:val="000000"/>
          <w:sz w:val="20"/>
          <w:szCs w:val="20"/>
        </w:rPr>
      </w:pPr>
    </w:p>
    <w:p w:rsidR="00EB7EDF" w:rsidRPr="00EB7EDF" w:rsidRDefault="00EB7EDF" w:rsidP="00EB7EDF">
      <w:pPr>
        <w:autoSpaceDE w:val="0"/>
        <w:autoSpaceDN w:val="0"/>
        <w:adjustRightInd w:val="0"/>
        <w:jc w:val="center"/>
        <w:rPr>
          <w:sz w:val="20"/>
          <w:szCs w:val="20"/>
        </w:rPr>
      </w:pPr>
      <w:r w:rsidRPr="00EB7EDF">
        <w:rPr>
          <w:b/>
          <w:bCs/>
          <w:sz w:val="20"/>
          <w:szCs w:val="20"/>
        </w:rPr>
        <w:t xml:space="preserve">УВЕДОМЛЕНИЕ </w:t>
      </w:r>
    </w:p>
    <w:p w:rsidR="00EB7EDF" w:rsidRPr="00EB7EDF" w:rsidRDefault="00EB7EDF" w:rsidP="00EB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eastAsia="zh-CN" w:bidi="hi-IN"/>
        </w:rPr>
      </w:pPr>
      <w:r w:rsidRPr="00EB7EDF">
        <w:rPr>
          <w:sz w:val="20"/>
          <w:szCs w:val="20"/>
          <w:lang w:eastAsia="zh-CN" w:bidi="hi-IN"/>
        </w:rPr>
        <w:t>Уважаемы</w:t>
      </w:r>
      <w:proofErr w:type="gramStart"/>
      <w:r w:rsidRPr="00EB7EDF">
        <w:rPr>
          <w:sz w:val="20"/>
          <w:szCs w:val="20"/>
          <w:lang w:eastAsia="zh-CN" w:bidi="hi-IN"/>
        </w:rPr>
        <w:t>й(</w:t>
      </w:r>
      <w:proofErr w:type="spellStart"/>
      <w:proofErr w:type="gramEnd"/>
      <w:r w:rsidRPr="00EB7EDF">
        <w:rPr>
          <w:sz w:val="20"/>
          <w:szCs w:val="20"/>
          <w:lang w:eastAsia="zh-CN" w:bidi="hi-IN"/>
        </w:rPr>
        <w:t>ая</w:t>
      </w:r>
      <w:proofErr w:type="spellEnd"/>
      <w:r w:rsidRPr="00EB7EDF">
        <w:rPr>
          <w:sz w:val="20"/>
          <w:szCs w:val="20"/>
          <w:lang w:eastAsia="zh-CN" w:bidi="hi-IN"/>
        </w:rPr>
        <w:t>) _________________________________________________________________</w:t>
      </w:r>
    </w:p>
    <w:p w:rsidR="00EB7EDF" w:rsidRPr="00EB7EDF" w:rsidRDefault="00EB7EDF" w:rsidP="00EB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zh-CN" w:bidi="hi-IN"/>
        </w:rPr>
      </w:pPr>
      <w:r w:rsidRPr="00EB7EDF">
        <w:rPr>
          <w:sz w:val="20"/>
          <w:szCs w:val="20"/>
          <w:lang w:eastAsia="zh-CN" w:bidi="hi-IN"/>
        </w:rPr>
        <w:t>(Ф.И.О. полностью)</w:t>
      </w:r>
    </w:p>
    <w:p w:rsidR="00EB7EDF" w:rsidRPr="00EB7EDF" w:rsidRDefault="00EB7EDF" w:rsidP="00EB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eastAsia="zh-CN" w:bidi="hi-IN"/>
        </w:rPr>
      </w:pPr>
      <w:r w:rsidRPr="00EB7EDF">
        <w:rPr>
          <w:sz w:val="20"/>
          <w:szCs w:val="20"/>
          <w:lang w:eastAsia="zh-CN" w:bidi="hi-IN"/>
        </w:rPr>
        <w:t>____________________________________________________________________________________________</w:t>
      </w:r>
    </w:p>
    <w:p w:rsidR="00EB7EDF" w:rsidRPr="00EB7EDF" w:rsidRDefault="00EB7EDF" w:rsidP="00EB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zh-CN" w:bidi="hi-IN"/>
        </w:rPr>
      </w:pPr>
      <w:r w:rsidRPr="00EB7EDF">
        <w:rPr>
          <w:sz w:val="20"/>
          <w:szCs w:val="20"/>
          <w:lang w:eastAsia="zh-CN" w:bidi="hi-IN"/>
        </w:rPr>
        <w:t>(Ф.И.О. полностью)</w:t>
      </w:r>
    </w:p>
    <w:p w:rsidR="00EB7EDF" w:rsidRPr="00EB7EDF" w:rsidRDefault="00EB7EDF" w:rsidP="00EB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eastAsia="zh-CN" w:bidi="hi-IN"/>
        </w:rPr>
      </w:pPr>
      <w:r w:rsidRPr="00EB7EDF">
        <w:rPr>
          <w:sz w:val="20"/>
          <w:szCs w:val="20"/>
          <w:lang w:eastAsia="zh-CN" w:bidi="hi-IN"/>
        </w:rPr>
        <w:t>______________________________________________________________________________________________,</w:t>
      </w:r>
    </w:p>
    <w:p w:rsidR="00EB7EDF" w:rsidRPr="00EB7EDF" w:rsidRDefault="00EB7EDF" w:rsidP="00EB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zh-CN" w:bidi="hi-IN"/>
        </w:rPr>
      </w:pPr>
      <w:r w:rsidRPr="00EB7EDF">
        <w:rPr>
          <w:sz w:val="20"/>
          <w:szCs w:val="20"/>
          <w:lang w:eastAsia="zh-CN" w:bidi="hi-IN"/>
        </w:rPr>
        <w:t>(Ф.И.О. полностью)</w:t>
      </w:r>
    </w:p>
    <w:p w:rsidR="00EB7EDF" w:rsidRPr="00EB7EDF" w:rsidRDefault="00EB7EDF" w:rsidP="00EB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eastAsia="zh-CN" w:bidi="hi-IN"/>
        </w:rPr>
      </w:pPr>
      <w:r w:rsidRPr="00EB7EDF">
        <w:rPr>
          <w:sz w:val="20"/>
          <w:szCs w:val="20"/>
          <w:lang w:eastAsia="zh-CN" w:bidi="hi-IN"/>
        </w:rPr>
        <w:t>уведомляем Вас в том, что на помещение, расположенное по адресу: _______________________</w:t>
      </w:r>
    </w:p>
    <w:p w:rsidR="00EB7EDF" w:rsidRPr="00EB7EDF" w:rsidRDefault="00EB7EDF" w:rsidP="00EB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eastAsia="zh-CN" w:bidi="hi-IN"/>
        </w:rPr>
      </w:pPr>
      <w:r w:rsidRPr="00EB7EDF">
        <w:rPr>
          <w:sz w:val="20"/>
          <w:szCs w:val="20"/>
          <w:lang w:eastAsia="zh-CN" w:bidi="hi-IN"/>
        </w:rPr>
        <w:t>___________________________________________________________________________________________,</w:t>
      </w:r>
    </w:p>
    <w:p w:rsidR="00EB7EDF" w:rsidRPr="00EB7EDF" w:rsidRDefault="00EB7EDF" w:rsidP="00EB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u w:val="single"/>
          <w:lang w:eastAsia="zh-CN" w:bidi="hi-IN"/>
        </w:rPr>
      </w:pPr>
      <w:r w:rsidRPr="00EB7EDF">
        <w:rPr>
          <w:sz w:val="20"/>
          <w:szCs w:val="20"/>
          <w:lang w:eastAsia="zh-CN" w:bidi="hi-IN"/>
        </w:rPr>
        <w:t>закреплено право пользования за несовершеннолетним ____________________________________</w:t>
      </w:r>
    </w:p>
    <w:p w:rsidR="00EB7EDF" w:rsidRPr="00EB7EDF" w:rsidRDefault="00EB7EDF" w:rsidP="00EB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u w:val="single"/>
          <w:lang w:eastAsia="zh-CN" w:bidi="hi-IN"/>
        </w:rPr>
      </w:pPr>
      <w:r w:rsidRPr="00EB7EDF">
        <w:rPr>
          <w:sz w:val="20"/>
          <w:szCs w:val="20"/>
          <w:lang w:eastAsia="zh-CN" w:bidi="hi-IN"/>
        </w:rPr>
        <w:t>___________________________________________________________________________________________</w:t>
      </w:r>
      <w:r w:rsidRPr="00EB7EDF">
        <w:rPr>
          <w:sz w:val="20"/>
          <w:szCs w:val="20"/>
          <w:u w:val="single"/>
          <w:lang w:eastAsia="zh-CN" w:bidi="hi-IN"/>
        </w:rPr>
        <w:t>.</w:t>
      </w:r>
    </w:p>
    <w:p w:rsidR="00EB7EDF" w:rsidRPr="00EB7EDF" w:rsidRDefault="00EB7EDF" w:rsidP="00EB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zh-CN" w:bidi="hi-IN"/>
        </w:rPr>
      </w:pPr>
      <w:r w:rsidRPr="00EB7EDF">
        <w:rPr>
          <w:sz w:val="20"/>
          <w:szCs w:val="20"/>
          <w:lang w:eastAsia="zh-CN" w:bidi="hi-IN"/>
        </w:rPr>
        <w:t>(Ф.И.О. полностью, дата рождения)</w:t>
      </w:r>
    </w:p>
    <w:p w:rsidR="00EB7EDF" w:rsidRPr="00EB7EDF" w:rsidRDefault="00EB7EDF" w:rsidP="00EB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eastAsia="zh-CN" w:bidi="hi-IN"/>
        </w:rPr>
      </w:pPr>
      <w:r w:rsidRPr="00EB7EDF">
        <w:rPr>
          <w:sz w:val="20"/>
          <w:szCs w:val="20"/>
          <w:lang w:eastAsia="zh-CN" w:bidi="hi-IN"/>
        </w:rPr>
        <w:t>на основании ________________________________________________________________________________</w:t>
      </w:r>
    </w:p>
    <w:p w:rsidR="00EB7EDF" w:rsidRPr="00EB7EDF" w:rsidRDefault="00EB7EDF" w:rsidP="00EB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eastAsia="zh-CN" w:bidi="hi-IN"/>
        </w:rPr>
      </w:pPr>
      <w:r w:rsidRPr="00EB7EDF">
        <w:rPr>
          <w:sz w:val="20"/>
          <w:szCs w:val="20"/>
          <w:lang w:eastAsia="zh-CN" w:bidi="hi-IN"/>
        </w:rPr>
        <w:t>____________________________________________________________________________________________</w:t>
      </w:r>
    </w:p>
    <w:p w:rsidR="00EB7EDF" w:rsidRPr="00EB7EDF" w:rsidRDefault="00EB7EDF" w:rsidP="00EB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eastAsia="zh-CN" w:bidi="hi-IN"/>
        </w:rPr>
      </w:pPr>
      <w:r w:rsidRPr="00EB7EDF">
        <w:rPr>
          <w:sz w:val="20"/>
          <w:szCs w:val="20"/>
          <w:lang w:eastAsia="zh-CN" w:bidi="hi-IN"/>
        </w:rPr>
        <w:t>В связи с этим Вы обязаны __</w:t>
      </w:r>
      <w:proofErr w:type="gramStart"/>
      <w:r w:rsidRPr="00EB7EDF">
        <w:rPr>
          <w:sz w:val="20"/>
          <w:szCs w:val="20"/>
          <w:lang w:eastAsia="zh-CN" w:bidi="hi-IN"/>
        </w:rPr>
        <w:t>_-</w:t>
      </w:r>
      <w:proofErr w:type="gramEnd"/>
      <w:r w:rsidRPr="00EB7EDF">
        <w:rPr>
          <w:sz w:val="20"/>
          <w:szCs w:val="20"/>
          <w:lang w:eastAsia="zh-CN" w:bidi="hi-IN"/>
        </w:rPr>
        <w:t xml:space="preserve">комнатную квартиру общей площадью ____ кв. м, в том числе жилой ______ кв. м,  расположенную  по  вышеуказанному  адресу, </w:t>
      </w:r>
      <w:r w:rsidRPr="00EB7EDF">
        <w:rPr>
          <w:b/>
          <w:sz w:val="20"/>
          <w:szCs w:val="20"/>
          <w:lang w:eastAsia="zh-CN" w:bidi="hi-IN"/>
        </w:rPr>
        <w:t>содержать в пригодном для проживания состоянии, своевременно производить оплату за содержание жилья, коммунальные и прочие услуги</w:t>
      </w:r>
      <w:r w:rsidRPr="00EB7EDF">
        <w:rPr>
          <w:sz w:val="20"/>
          <w:szCs w:val="20"/>
          <w:lang w:eastAsia="zh-CN" w:bidi="hi-IN"/>
        </w:rPr>
        <w:t>.</w:t>
      </w:r>
    </w:p>
    <w:p w:rsidR="00EB7EDF" w:rsidRPr="00EB7EDF" w:rsidRDefault="00EB7EDF" w:rsidP="00EB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eastAsia="zh-CN" w:bidi="hi-IN"/>
        </w:rPr>
      </w:pPr>
    </w:p>
    <w:p w:rsidR="00EB7EDF" w:rsidRPr="00EB7EDF" w:rsidRDefault="00EB7EDF" w:rsidP="00EB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eastAsia="zh-CN" w:bidi="hi-IN"/>
        </w:rPr>
      </w:pPr>
    </w:p>
    <w:p w:rsidR="00EB7EDF" w:rsidRPr="00EB7EDF" w:rsidRDefault="00EB7EDF" w:rsidP="00EB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eastAsia="zh-CN" w:bidi="hi-IN"/>
        </w:rPr>
      </w:pPr>
      <w:r w:rsidRPr="00EB7EDF">
        <w:rPr>
          <w:sz w:val="20"/>
          <w:szCs w:val="20"/>
          <w:lang w:eastAsia="zh-CN" w:bidi="hi-IN"/>
        </w:rPr>
        <w:t>"___" _______________ 20__ г.</w:t>
      </w:r>
    </w:p>
    <w:p w:rsidR="00EB7EDF" w:rsidRPr="00EB7EDF" w:rsidRDefault="00EB7EDF" w:rsidP="00EB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eastAsia="zh-CN" w:bidi="hi-IN"/>
        </w:rPr>
      </w:pPr>
    </w:p>
    <w:p w:rsidR="00EB7EDF" w:rsidRPr="00EB7EDF" w:rsidRDefault="00EB7EDF" w:rsidP="00EB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eastAsia="zh-CN" w:bidi="hi-IN"/>
        </w:rPr>
      </w:pPr>
    </w:p>
    <w:p w:rsidR="00EB7EDF" w:rsidRPr="00EB7EDF" w:rsidRDefault="00EB7EDF" w:rsidP="00EB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eastAsia="zh-CN" w:bidi="hi-IN"/>
        </w:rPr>
      </w:pPr>
      <w:r w:rsidRPr="00EB7EDF">
        <w:rPr>
          <w:sz w:val="20"/>
          <w:szCs w:val="20"/>
          <w:lang w:eastAsia="zh-CN" w:bidi="hi-IN"/>
        </w:rPr>
        <w:t>Должностное лицо уполномоченного органа                                                  ________________</w:t>
      </w:r>
    </w:p>
    <w:p w:rsidR="00EB7EDF" w:rsidRPr="00EB7EDF" w:rsidRDefault="00EB7EDF" w:rsidP="00EB7EDF">
      <w:pPr>
        <w:tabs>
          <w:tab w:val="left" w:pos="1134"/>
        </w:tabs>
        <w:ind w:firstLine="5670"/>
        <w:jc w:val="both"/>
        <w:rPr>
          <w:sz w:val="26"/>
          <w:szCs w:val="26"/>
        </w:rPr>
      </w:pPr>
    </w:p>
    <w:p w:rsidR="003C47AF" w:rsidRPr="003C47AF" w:rsidRDefault="003C47AF" w:rsidP="003C47AF">
      <w:pPr>
        <w:jc w:val="center"/>
        <w:rPr>
          <w:b/>
          <w:sz w:val="20"/>
          <w:szCs w:val="20"/>
        </w:rPr>
      </w:pPr>
      <w:r w:rsidRPr="003C47AF">
        <w:rPr>
          <w:b/>
          <w:sz w:val="20"/>
          <w:szCs w:val="20"/>
        </w:rPr>
        <w:lastRenderedPageBreak/>
        <w:t xml:space="preserve">РОССИЙСКАЯ ФЕДЕРАЦИЯ </w:t>
      </w:r>
    </w:p>
    <w:p w:rsidR="003C47AF" w:rsidRPr="003C47AF" w:rsidRDefault="003C47AF" w:rsidP="003C47AF">
      <w:pPr>
        <w:jc w:val="center"/>
        <w:rPr>
          <w:b/>
          <w:sz w:val="20"/>
          <w:szCs w:val="20"/>
        </w:rPr>
      </w:pPr>
      <w:r w:rsidRPr="003C47AF">
        <w:rPr>
          <w:b/>
          <w:sz w:val="20"/>
          <w:szCs w:val="20"/>
        </w:rPr>
        <w:t>ЧУКОТСКИЙ АВТОНОМНЫЙ ОКРУГ</w:t>
      </w:r>
    </w:p>
    <w:p w:rsidR="003C47AF" w:rsidRPr="003C47AF" w:rsidRDefault="003C47AF" w:rsidP="003C47AF">
      <w:pPr>
        <w:jc w:val="center"/>
        <w:rPr>
          <w:b/>
          <w:sz w:val="20"/>
          <w:szCs w:val="20"/>
        </w:rPr>
      </w:pPr>
      <w:r w:rsidRPr="003C47AF">
        <w:rPr>
          <w:b/>
          <w:sz w:val="20"/>
          <w:szCs w:val="20"/>
        </w:rPr>
        <w:t>СОВЕТ ДЕПУТАТОВ МУНИЦИПАЛЬНОГО ОБРАЗОВАНИЯ</w:t>
      </w:r>
    </w:p>
    <w:p w:rsidR="003C47AF" w:rsidRPr="003C47AF" w:rsidRDefault="003C47AF" w:rsidP="003C47AF">
      <w:pPr>
        <w:jc w:val="center"/>
        <w:rPr>
          <w:b/>
          <w:sz w:val="20"/>
          <w:szCs w:val="20"/>
        </w:rPr>
      </w:pPr>
      <w:r w:rsidRPr="003C47AF">
        <w:rPr>
          <w:b/>
          <w:sz w:val="20"/>
          <w:szCs w:val="20"/>
        </w:rPr>
        <w:t>СЕЛЬСКОЕ  ПОСЕЛЕНИЕ  ИЛИРНЕЙ</w:t>
      </w:r>
    </w:p>
    <w:p w:rsidR="003C47AF" w:rsidRPr="003C47AF" w:rsidRDefault="003C47AF" w:rsidP="003C47AF">
      <w:pPr>
        <w:jc w:val="center"/>
        <w:rPr>
          <w:b/>
          <w:sz w:val="20"/>
          <w:szCs w:val="20"/>
        </w:rPr>
      </w:pPr>
      <w:r w:rsidRPr="003C47AF">
        <w:rPr>
          <w:b/>
          <w:sz w:val="20"/>
          <w:szCs w:val="20"/>
        </w:rPr>
        <w:t>Шестьдесят четвёртая очередная сессия пятого созыва</w:t>
      </w:r>
    </w:p>
    <w:p w:rsidR="003C47AF" w:rsidRPr="003C47AF" w:rsidRDefault="003C47AF" w:rsidP="003C47AF">
      <w:pPr>
        <w:jc w:val="center"/>
        <w:rPr>
          <w:b/>
          <w:sz w:val="20"/>
          <w:szCs w:val="20"/>
        </w:rPr>
      </w:pPr>
    </w:p>
    <w:p w:rsidR="003C47AF" w:rsidRPr="003C47AF" w:rsidRDefault="003C47AF" w:rsidP="003C47AF">
      <w:pPr>
        <w:jc w:val="center"/>
        <w:rPr>
          <w:b/>
          <w:spacing w:val="20"/>
          <w:sz w:val="20"/>
          <w:szCs w:val="20"/>
        </w:rPr>
      </w:pPr>
      <w:r w:rsidRPr="003C47AF">
        <w:rPr>
          <w:b/>
          <w:spacing w:val="20"/>
          <w:sz w:val="20"/>
          <w:szCs w:val="20"/>
        </w:rPr>
        <w:t>РЕШЕНИЕ</w:t>
      </w:r>
    </w:p>
    <w:p w:rsidR="003C47AF" w:rsidRPr="003C47AF" w:rsidRDefault="003C47AF" w:rsidP="003C47AF">
      <w:pPr>
        <w:jc w:val="both"/>
        <w:rPr>
          <w:sz w:val="20"/>
          <w:szCs w:val="20"/>
        </w:rPr>
      </w:pPr>
    </w:p>
    <w:p w:rsidR="003C47AF" w:rsidRPr="003C47AF" w:rsidRDefault="003C47AF" w:rsidP="003C47AF">
      <w:pPr>
        <w:jc w:val="both"/>
        <w:rPr>
          <w:sz w:val="20"/>
          <w:szCs w:val="20"/>
        </w:rPr>
      </w:pPr>
      <w:r w:rsidRPr="003C47AF">
        <w:rPr>
          <w:sz w:val="20"/>
          <w:szCs w:val="20"/>
        </w:rPr>
        <w:t xml:space="preserve">от 06 апреля 2026 года </w:t>
      </w:r>
      <w:r w:rsidR="00A74DCE">
        <w:rPr>
          <w:sz w:val="20"/>
          <w:szCs w:val="20"/>
        </w:rPr>
        <w:t xml:space="preserve">       </w:t>
      </w:r>
      <w:r w:rsidRPr="003C47AF">
        <w:rPr>
          <w:sz w:val="20"/>
          <w:szCs w:val="20"/>
        </w:rPr>
        <w:t xml:space="preserve">№  1                                                                </w:t>
      </w:r>
      <w:r w:rsidR="00A74DCE">
        <w:rPr>
          <w:sz w:val="20"/>
          <w:szCs w:val="20"/>
        </w:rPr>
        <w:t xml:space="preserve">                                                  </w:t>
      </w:r>
      <w:r w:rsidRPr="003C47AF">
        <w:rPr>
          <w:sz w:val="20"/>
          <w:szCs w:val="20"/>
        </w:rPr>
        <w:t xml:space="preserve">         сп. Илирней</w:t>
      </w:r>
    </w:p>
    <w:p w:rsidR="003C47AF" w:rsidRPr="003C47AF" w:rsidRDefault="003C47AF" w:rsidP="003C47AF">
      <w:pPr>
        <w:jc w:val="both"/>
        <w:rPr>
          <w:sz w:val="20"/>
          <w:szCs w:val="20"/>
        </w:rPr>
      </w:pPr>
    </w:p>
    <w:p w:rsidR="003C47AF" w:rsidRPr="003C47AF" w:rsidRDefault="003C47AF" w:rsidP="003C47AF">
      <w:pPr>
        <w:jc w:val="both"/>
        <w:rPr>
          <w:sz w:val="20"/>
          <w:szCs w:val="20"/>
        </w:rPr>
      </w:pPr>
    </w:p>
    <w:tbl>
      <w:tblPr>
        <w:tblStyle w:val="6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403"/>
      </w:tblGrid>
      <w:tr w:rsidR="003C47AF" w:rsidRPr="003C47AF" w:rsidTr="00621839">
        <w:tc>
          <w:tcPr>
            <w:tcW w:w="5495" w:type="dxa"/>
          </w:tcPr>
          <w:p w:rsidR="003C47AF" w:rsidRPr="003C47AF" w:rsidRDefault="003C47AF" w:rsidP="003C47AF">
            <w:pPr>
              <w:jc w:val="both"/>
              <w:rPr>
                <w:sz w:val="20"/>
                <w:szCs w:val="20"/>
              </w:rPr>
            </w:pPr>
            <w:r w:rsidRPr="003C47AF">
              <w:rPr>
                <w:sz w:val="20"/>
                <w:szCs w:val="20"/>
              </w:rPr>
              <w:t>О внесении изменений в Решение Совета депутатов муниципального образования сельское поселение Илирней от 25 декабря 2023 года № 4</w:t>
            </w:r>
          </w:p>
        </w:tc>
        <w:tc>
          <w:tcPr>
            <w:tcW w:w="3403" w:type="dxa"/>
          </w:tcPr>
          <w:p w:rsidR="003C47AF" w:rsidRPr="003C47AF" w:rsidRDefault="003C47AF" w:rsidP="003C47AF">
            <w:pPr>
              <w:jc w:val="both"/>
              <w:rPr>
                <w:sz w:val="20"/>
                <w:szCs w:val="20"/>
              </w:rPr>
            </w:pPr>
          </w:p>
        </w:tc>
      </w:tr>
    </w:tbl>
    <w:p w:rsidR="003C47AF" w:rsidRPr="003C47AF" w:rsidRDefault="003C47AF" w:rsidP="003C47AF">
      <w:pPr>
        <w:jc w:val="both"/>
        <w:rPr>
          <w:sz w:val="20"/>
          <w:szCs w:val="20"/>
        </w:rPr>
      </w:pPr>
    </w:p>
    <w:p w:rsidR="003C47AF" w:rsidRPr="003C47AF" w:rsidRDefault="003C47AF" w:rsidP="003C47AF">
      <w:pPr>
        <w:jc w:val="both"/>
        <w:rPr>
          <w:sz w:val="20"/>
          <w:szCs w:val="20"/>
        </w:rPr>
      </w:pPr>
    </w:p>
    <w:p w:rsidR="003C47AF" w:rsidRPr="003C47AF" w:rsidRDefault="003C47AF" w:rsidP="003C47AF">
      <w:pPr>
        <w:tabs>
          <w:tab w:val="left" w:pos="1134"/>
        </w:tabs>
        <w:ind w:firstLine="709"/>
        <w:jc w:val="both"/>
        <w:rPr>
          <w:sz w:val="20"/>
          <w:szCs w:val="20"/>
        </w:rPr>
      </w:pPr>
      <w:proofErr w:type="gramStart"/>
      <w:r w:rsidRPr="003C47AF">
        <w:rPr>
          <w:sz w:val="20"/>
          <w:szCs w:val="20"/>
        </w:rPr>
        <w:t>Руководствуясь Федеральным законом от 6 октября 2003 года № 131-ФЗ «Об общих принципах организации местного самоуправления в Российской Федерации», Законом Чукотского автономного округа от 12 апреля 2010 года  № 45-ОЗ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Чукотском автономном округе», Уставом муниципального образования сельское поселение Илирней, Совет депутатов муниципального образования сельское поселение Илирней</w:t>
      </w:r>
      <w:proofErr w:type="gramEnd"/>
    </w:p>
    <w:p w:rsidR="003C47AF" w:rsidRPr="003C47AF" w:rsidRDefault="003C47AF" w:rsidP="003C47AF">
      <w:pPr>
        <w:tabs>
          <w:tab w:val="left" w:pos="1134"/>
        </w:tabs>
        <w:ind w:firstLine="709"/>
        <w:jc w:val="both"/>
        <w:rPr>
          <w:b/>
          <w:sz w:val="20"/>
          <w:szCs w:val="20"/>
        </w:rPr>
      </w:pPr>
      <w:r w:rsidRPr="003C47AF">
        <w:rPr>
          <w:b/>
          <w:sz w:val="20"/>
          <w:szCs w:val="20"/>
        </w:rPr>
        <w:t xml:space="preserve">      РЕШИЛ:</w:t>
      </w:r>
    </w:p>
    <w:p w:rsidR="003C47AF" w:rsidRPr="003C47AF" w:rsidRDefault="003C47AF" w:rsidP="003C47AF">
      <w:pPr>
        <w:tabs>
          <w:tab w:val="left" w:pos="1134"/>
        </w:tabs>
        <w:ind w:firstLine="709"/>
        <w:jc w:val="both"/>
        <w:rPr>
          <w:b/>
          <w:sz w:val="20"/>
          <w:szCs w:val="20"/>
        </w:rPr>
      </w:pPr>
    </w:p>
    <w:p w:rsidR="003C47AF" w:rsidRPr="003C47AF" w:rsidRDefault="003C47AF" w:rsidP="003C47AF">
      <w:pPr>
        <w:numPr>
          <w:ilvl w:val="0"/>
          <w:numId w:val="28"/>
        </w:numPr>
        <w:tabs>
          <w:tab w:val="left" w:pos="1134"/>
        </w:tabs>
        <w:ind w:left="0" w:firstLine="709"/>
        <w:contextualSpacing/>
        <w:jc w:val="both"/>
        <w:rPr>
          <w:sz w:val="20"/>
          <w:szCs w:val="20"/>
        </w:rPr>
      </w:pPr>
      <w:proofErr w:type="gramStart"/>
      <w:r w:rsidRPr="003C47AF">
        <w:rPr>
          <w:sz w:val="20"/>
          <w:szCs w:val="20"/>
        </w:rPr>
        <w:t xml:space="preserve">Внести в Решение Совета депутатов муниципального образования сельское поселение Илирней от 25 декабря 2023 года № 4 «Об утверждении «Положения об оплате труда и предоставлении отпуска лицам, замещающим муниципальные должности в муниципальном образовании сельское поселение Илирней», дополнить, утвержденное решением Положение об оплате труда и предоставлении отпуска лицам, замещающим муниципальные должности в муниципальном образовании сельское поселение Илирней, пунктом 9 следующего содержания: </w:t>
      </w:r>
      <w:proofErr w:type="gramEnd"/>
    </w:p>
    <w:p w:rsidR="003C47AF" w:rsidRPr="003C47AF" w:rsidRDefault="003C47AF" w:rsidP="003C47AF">
      <w:pPr>
        <w:tabs>
          <w:tab w:val="left" w:pos="851"/>
          <w:tab w:val="left" w:pos="993"/>
          <w:tab w:val="left" w:pos="1134"/>
        </w:tabs>
        <w:ind w:firstLine="709"/>
        <w:jc w:val="both"/>
        <w:rPr>
          <w:sz w:val="20"/>
          <w:szCs w:val="20"/>
        </w:rPr>
      </w:pPr>
      <w:r w:rsidRPr="003C47AF">
        <w:rPr>
          <w:sz w:val="20"/>
          <w:szCs w:val="20"/>
        </w:rPr>
        <w:t>«9. Лицам, замещающим муниципальные должности, сверх ежегодного основного оплачиваемого отпуска предоставляется дополнительный оплачиваемый отпуск за выслугу лет при стаже муниципальной службы:</w:t>
      </w:r>
    </w:p>
    <w:p w:rsidR="003C47AF" w:rsidRPr="003C47AF" w:rsidRDefault="003C47AF" w:rsidP="003C47AF">
      <w:pPr>
        <w:tabs>
          <w:tab w:val="left" w:pos="851"/>
          <w:tab w:val="left" w:pos="1134"/>
        </w:tabs>
        <w:ind w:firstLine="709"/>
        <w:jc w:val="both"/>
        <w:rPr>
          <w:sz w:val="20"/>
          <w:szCs w:val="20"/>
        </w:rPr>
      </w:pPr>
      <w:r w:rsidRPr="003C47AF">
        <w:rPr>
          <w:sz w:val="20"/>
          <w:szCs w:val="20"/>
        </w:rPr>
        <w:t>от 1 до 5 лет - 1 календарный день,</w:t>
      </w:r>
    </w:p>
    <w:p w:rsidR="003C47AF" w:rsidRPr="003C47AF" w:rsidRDefault="003C47AF" w:rsidP="003C47AF">
      <w:pPr>
        <w:tabs>
          <w:tab w:val="left" w:pos="851"/>
          <w:tab w:val="left" w:pos="1134"/>
        </w:tabs>
        <w:ind w:firstLine="709"/>
        <w:jc w:val="both"/>
        <w:rPr>
          <w:sz w:val="20"/>
          <w:szCs w:val="20"/>
        </w:rPr>
      </w:pPr>
      <w:r w:rsidRPr="003C47AF">
        <w:rPr>
          <w:sz w:val="20"/>
          <w:szCs w:val="20"/>
        </w:rPr>
        <w:t>от 5 до 10 лет - 5 календарных дня,</w:t>
      </w:r>
    </w:p>
    <w:p w:rsidR="003C47AF" w:rsidRPr="003C47AF" w:rsidRDefault="003C47AF" w:rsidP="003C47AF">
      <w:pPr>
        <w:tabs>
          <w:tab w:val="left" w:pos="851"/>
          <w:tab w:val="left" w:pos="1134"/>
        </w:tabs>
        <w:ind w:firstLine="709"/>
        <w:jc w:val="both"/>
        <w:rPr>
          <w:sz w:val="20"/>
          <w:szCs w:val="20"/>
        </w:rPr>
      </w:pPr>
      <w:r w:rsidRPr="003C47AF">
        <w:rPr>
          <w:sz w:val="20"/>
          <w:szCs w:val="20"/>
        </w:rPr>
        <w:t>от 10 до 15 лет - 7 календарных дня,</w:t>
      </w:r>
    </w:p>
    <w:p w:rsidR="003C47AF" w:rsidRPr="003C47AF" w:rsidRDefault="003C47AF" w:rsidP="003C47AF">
      <w:pPr>
        <w:tabs>
          <w:tab w:val="left" w:pos="851"/>
          <w:tab w:val="left" w:pos="1134"/>
        </w:tabs>
        <w:ind w:firstLine="709"/>
        <w:jc w:val="both"/>
        <w:rPr>
          <w:sz w:val="20"/>
          <w:szCs w:val="20"/>
        </w:rPr>
      </w:pPr>
      <w:r w:rsidRPr="003C47AF">
        <w:rPr>
          <w:sz w:val="20"/>
          <w:szCs w:val="20"/>
        </w:rPr>
        <w:t>от 15 и более лет - 10 календарных дней.</w:t>
      </w:r>
    </w:p>
    <w:p w:rsidR="003C47AF" w:rsidRPr="003C47AF" w:rsidRDefault="003C47AF" w:rsidP="003C47AF">
      <w:pPr>
        <w:tabs>
          <w:tab w:val="left" w:pos="851"/>
          <w:tab w:val="left" w:pos="1134"/>
        </w:tabs>
        <w:ind w:firstLine="709"/>
        <w:jc w:val="both"/>
        <w:rPr>
          <w:sz w:val="20"/>
          <w:szCs w:val="20"/>
        </w:rPr>
      </w:pPr>
      <w:r w:rsidRPr="003C47AF">
        <w:rPr>
          <w:sz w:val="20"/>
          <w:szCs w:val="20"/>
        </w:rPr>
        <w:t>Стаж службы, дающий право на получение дополнительного отпуска за выслугу лет, определяется с учетом общего стажа муниципальной службы</w:t>
      </w:r>
      <w:proofErr w:type="gramStart"/>
      <w:r w:rsidRPr="003C47AF">
        <w:rPr>
          <w:sz w:val="20"/>
          <w:szCs w:val="20"/>
        </w:rPr>
        <w:t>.».</w:t>
      </w:r>
      <w:proofErr w:type="gramEnd"/>
    </w:p>
    <w:p w:rsidR="003C47AF" w:rsidRPr="003C47AF" w:rsidRDefault="003C47AF" w:rsidP="003C47AF">
      <w:pPr>
        <w:tabs>
          <w:tab w:val="left" w:pos="993"/>
          <w:tab w:val="left" w:pos="1134"/>
        </w:tabs>
        <w:ind w:firstLine="709"/>
        <w:jc w:val="both"/>
        <w:rPr>
          <w:sz w:val="20"/>
          <w:szCs w:val="20"/>
        </w:rPr>
      </w:pPr>
      <w:r w:rsidRPr="003C47AF">
        <w:rPr>
          <w:sz w:val="20"/>
          <w:szCs w:val="20"/>
        </w:rPr>
        <w:t>2. Настоящее Решение опубликовать в «Информационном вестнике Билибинского района».</w:t>
      </w:r>
    </w:p>
    <w:p w:rsidR="003C47AF" w:rsidRPr="003C47AF" w:rsidRDefault="003C47AF" w:rsidP="003C47AF">
      <w:pPr>
        <w:tabs>
          <w:tab w:val="left" w:pos="993"/>
          <w:tab w:val="left" w:pos="1134"/>
        </w:tabs>
        <w:ind w:firstLine="709"/>
        <w:jc w:val="both"/>
        <w:rPr>
          <w:sz w:val="20"/>
          <w:szCs w:val="20"/>
        </w:rPr>
      </w:pPr>
      <w:r w:rsidRPr="003C47AF">
        <w:rPr>
          <w:color w:val="0D0D0D"/>
          <w:sz w:val="20"/>
          <w:szCs w:val="20"/>
        </w:rPr>
        <w:t xml:space="preserve">3. Настоящее решение вступает в силу с момента его официального опубликования </w:t>
      </w:r>
      <w:r w:rsidRPr="003C47AF">
        <w:rPr>
          <w:sz w:val="20"/>
          <w:szCs w:val="20"/>
        </w:rPr>
        <w:t>и применяется к правоотношениям, возникшим с 1 января 2026 года.</w:t>
      </w:r>
    </w:p>
    <w:p w:rsidR="003C47AF" w:rsidRPr="003C47AF" w:rsidRDefault="003C47AF" w:rsidP="003C47AF">
      <w:pPr>
        <w:rPr>
          <w:sz w:val="20"/>
          <w:szCs w:val="20"/>
        </w:rPr>
      </w:pPr>
    </w:p>
    <w:p w:rsidR="003C47AF" w:rsidRPr="003C47AF" w:rsidRDefault="003C47AF" w:rsidP="003C47AF">
      <w:pPr>
        <w:rPr>
          <w:sz w:val="20"/>
          <w:szCs w:val="20"/>
        </w:rPr>
      </w:pPr>
    </w:p>
    <w:p w:rsidR="003C47AF" w:rsidRPr="003C47AF" w:rsidRDefault="003C47AF" w:rsidP="003C47AF">
      <w:pPr>
        <w:rPr>
          <w:sz w:val="20"/>
          <w:szCs w:val="20"/>
        </w:rPr>
      </w:pPr>
      <w:r w:rsidRPr="003C47AF">
        <w:rPr>
          <w:sz w:val="20"/>
          <w:szCs w:val="20"/>
        </w:rPr>
        <w:t>Председатель Совета депутатов</w:t>
      </w:r>
    </w:p>
    <w:p w:rsidR="003C47AF" w:rsidRPr="003C47AF" w:rsidRDefault="003C47AF" w:rsidP="003C47AF">
      <w:pPr>
        <w:rPr>
          <w:sz w:val="20"/>
          <w:szCs w:val="20"/>
        </w:rPr>
      </w:pPr>
      <w:r w:rsidRPr="003C47AF">
        <w:rPr>
          <w:sz w:val="20"/>
          <w:szCs w:val="20"/>
        </w:rPr>
        <w:t>муниципального образования</w:t>
      </w:r>
    </w:p>
    <w:p w:rsidR="003C47AF" w:rsidRPr="003C47AF" w:rsidRDefault="003C47AF" w:rsidP="003C47AF">
      <w:pPr>
        <w:rPr>
          <w:sz w:val="20"/>
          <w:szCs w:val="20"/>
        </w:rPr>
      </w:pPr>
      <w:r w:rsidRPr="003C47AF">
        <w:rPr>
          <w:sz w:val="20"/>
          <w:szCs w:val="20"/>
        </w:rPr>
        <w:t xml:space="preserve">сельское поселение Илирней                  </w:t>
      </w:r>
      <w:r w:rsidR="00A74DCE">
        <w:rPr>
          <w:sz w:val="20"/>
          <w:szCs w:val="20"/>
        </w:rPr>
        <w:t xml:space="preserve">                                                          </w:t>
      </w:r>
      <w:r w:rsidRPr="003C47AF">
        <w:rPr>
          <w:sz w:val="20"/>
          <w:szCs w:val="20"/>
        </w:rPr>
        <w:t xml:space="preserve">                                                С.П. </w:t>
      </w:r>
      <w:proofErr w:type="spellStart"/>
      <w:r w:rsidRPr="003C47AF">
        <w:rPr>
          <w:sz w:val="20"/>
          <w:szCs w:val="20"/>
        </w:rPr>
        <w:t>Бережнова</w:t>
      </w:r>
      <w:proofErr w:type="spellEnd"/>
    </w:p>
    <w:p w:rsidR="003C47AF" w:rsidRPr="003C47AF" w:rsidRDefault="003C47AF" w:rsidP="003C47AF">
      <w:pPr>
        <w:ind w:firstLine="851"/>
        <w:jc w:val="both"/>
        <w:rPr>
          <w:sz w:val="20"/>
          <w:szCs w:val="20"/>
        </w:rPr>
      </w:pPr>
    </w:p>
    <w:p w:rsidR="003C47AF" w:rsidRPr="003C47AF" w:rsidRDefault="003C47AF" w:rsidP="003C47AF">
      <w:pPr>
        <w:ind w:firstLine="851"/>
        <w:jc w:val="both"/>
        <w:rPr>
          <w:sz w:val="20"/>
          <w:szCs w:val="20"/>
        </w:rPr>
      </w:pPr>
    </w:p>
    <w:p w:rsidR="003C47AF" w:rsidRPr="003C47AF" w:rsidRDefault="003C47AF" w:rsidP="003C47AF">
      <w:pPr>
        <w:jc w:val="both"/>
        <w:rPr>
          <w:sz w:val="20"/>
          <w:szCs w:val="20"/>
        </w:rPr>
      </w:pPr>
      <w:r w:rsidRPr="003C47AF">
        <w:rPr>
          <w:sz w:val="20"/>
          <w:szCs w:val="20"/>
        </w:rPr>
        <w:t>Глава муниципального образования</w:t>
      </w:r>
    </w:p>
    <w:p w:rsidR="005548EA" w:rsidRPr="003C47AF" w:rsidRDefault="003C47AF" w:rsidP="003C47AF">
      <w:pPr>
        <w:rPr>
          <w:sz w:val="20"/>
          <w:szCs w:val="20"/>
        </w:rPr>
      </w:pPr>
      <w:r w:rsidRPr="003C47AF">
        <w:rPr>
          <w:sz w:val="20"/>
          <w:szCs w:val="20"/>
        </w:rPr>
        <w:t xml:space="preserve">сельское поселение Илирней                                       </w:t>
      </w:r>
      <w:r w:rsidR="00A74DCE">
        <w:rPr>
          <w:sz w:val="20"/>
          <w:szCs w:val="20"/>
        </w:rPr>
        <w:t xml:space="preserve">                                                         </w:t>
      </w:r>
      <w:r w:rsidRPr="003C47AF">
        <w:rPr>
          <w:sz w:val="20"/>
          <w:szCs w:val="20"/>
        </w:rPr>
        <w:t xml:space="preserve">                            С.П. </w:t>
      </w:r>
      <w:proofErr w:type="spellStart"/>
      <w:r w:rsidRPr="003C47AF">
        <w:rPr>
          <w:sz w:val="20"/>
          <w:szCs w:val="20"/>
        </w:rPr>
        <w:t>Бережнова</w:t>
      </w:r>
      <w:proofErr w:type="spellEnd"/>
    </w:p>
    <w:p w:rsidR="005548EA" w:rsidRPr="003C47AF" w:rsidRDefault="005548EA" w:rsidP="00426CAF">
      <w:pPr>
        <w:rPr>
          <w:sz w:val="20"/>
          <w:szCs w:val="20"/>
        </w:rPr>
      </w:pPr>
    </w:p>
    <w:p w:rsidR="005548EA" w:rsidRPr="003C47AF" w:rsidRDefault="005548EA" w:rsidP="00426CAF">
      <w:pPr>
        <w:rPr>
          <w:sz w:val="20"/>
          <w:szCs w:val="20"/>
        </w:rPr>
      </w:pPr>
    </w:p>
    <w:p w:rsidR="00320CD3" w:rsidRPr="00320CD3" w:rsidRDefault="00320CD3" w:rsidP="00320CD3">
      <w:pPr>
        <w:jc w:val="center"/>
        <w:rPr>
          <w:b/>
          <w:sz w:val="20"/>
          <w:szCs w:val="20"/>
        </w:rPr>
      </w:pPr>
      <w:r w:rsidRPr="00320CD3">
        <w:rPr>
          <w:b/>
          <w:sz w:val="20"/>
          <w:szCs w:val="20"/>
        </w:rPr>
        <w:t xml:space="preserve">РОССИЙСКАЯ  ФЕДЕРАЦИЯ </w:t>
      </w:r>
    </w:p>
    <w:p w:rsidR="00320CD3" w:rsidRPr="00320CD3" w:rsidRDefault="00320CD3" w:rsidP="00320CD3">
      <w:pPr>
        <w:jc w:val="center"/>
        <w:rPr>
          <w:b/>
          <w:sz w:val="20"/>
          <w:szCs w:val="20"/>
        </w:rPr>
      </w:pPr>
      <w:r w:rsidRPr="00320CD3">
        <w:rPr>
          <w:b/>
          <w:sz w:val="20"/>
          <w:szCs w:val="20"/>
        </w:rPr>
        <w:t>ЧУКОТСКИЙ АВТОНОМНЫЙ ОКРУГ</w:t>
      </w:r>
    </w:p>
    <w:p w:rsidR="00320CD3" w:rsidRPr="00320CD3" w:rsidRDefault="00320CD3" w:rsidP="00320CD3">
      <w:pPr>
        <w:jc w:val="center"/>
        <w:rPr>
          <w:b/>
          <w:sz w:val="20"/>
          <w:szCs w:val="20"/>
        </w:rPr>
      </w:pPr>
      <w:r w:rsidRPr="00320CD3">
        <w:rPr>
          <w:b/>
          <w:sz w:val="20"/>
          <w:szCs w:val="20"/>
        </w:rPr>
        <w:t>СОВЕТ ДЕПУТАТОВ МУНИЦИПАЛЬНОГО ОБРАЗОВАНИЯ</w:t>
      </w:r>
    </w:p>
    <w:p w:rsidR="00320CD3" w:rsidRPr="00320CD3" w:rsidRDefault="00320CD3" w:rsidP="00320CD3">
      <w:pPr>
        <w:jc w:val="center"/>
        <w:rPr>
          <w:b/>
          <w:sz w:val="20"/>
          <w:szCs w:val="20"/>
        </w:rPr>
      </w:pPr>
      <w:r w:rsidRPr="00320CD3">
        <w:rPr>
          <w:b/>
          <w:sz w:val="20"/>
          <w:szCs w:val="20"/>
        </w:rPr>
        <w:t>СЕЛЬСКОЕ  ПОСЕЛЕНИЕ  ИЛИРНЕЙ</w:t>
      </w:r>
    </w:p>
    <w:p w:rsidR="00320CD3" w:rsidRPr="00320CD3" w:rsidRDefault="00320CD3" w:rsidP="00320CD3">
      <w:pPr>
        <w:jc w:val="center"/>
        <w:rPr>
          <w:b/>
          <w:sz w:val="20"/>
          <w:szCs w:val="20"/>
        </w:rPr>
      </w:pPr>
      <w:r w:rsidRPr="00320CD3">
        <w:rPr>
          <w:b/>
          <w:sz w:val="20"/>
          <w:szCs w:val="20"/>
        </w:rPr>
        <w:t>Шестьдесят четвёртая сессия пятого созыва</w:t>
      </w:r>
    </w:p>
    <w:p w:rsidR="00320CD3" w:rsidRPr="00320CD3" w:rsidRDefault="00320CD3" w:rsidP="00320CD3">
      <w:pPr>
        <w:rPr>
          <w:b/>
          <w:sz w:val="20"/>
          <w:szCs w:val="20"/>
        </w:rPr>
      </w:pPr>
    </w:p>
    <w:p w:rsidR="00320CD3" w:rsidRPr="00320CD3" w:rsidRDefault="00320CD3" w:rsidP="00320CD3">
      <w:pPr>
        <w:jc w:val="center"/>
        <w:rPr>
          <w:b/>
          <w:sz w:val="20"/>
          <w:szCs w:val="20"/>
        </w:rPr>
      </w:pPr>
      <w:r w:rsidRPr="00320CD3">
        <w:rPr>
          <w:b/>
          <w:sz w:val="20"/>
          <w:szCs w:val="20"/>
        </w:rPr>
        <w:t>РЕШЕНИЕ</w:t>
      </w:r>
    </w:p>
    <w:p w:rsidR="00320CD3" w:rsidRPr="00320CD3" w:rsidRDefault="00320CD3" w:rsidP="00320CD3">
      <w:pPr>
        <w:jc w:val="center"/>
        <w:rPr>
          <w:b/>
          <w:color w:val="FF0000"/>
          <w:sz w:val="20"/>
          <w:szCs w:val="20"/>
        </w:rPr>
      </w:pPr>
    </w:p>
    <w:p w:rsidR="00320CD3" w:rsidRPr="00320CD3" w:rsidRDefault="00320CD3" w:rsidP="00320CD3">
      <w:pPr>
        <w:rPr>
          <w:sz w:val="20"/>
          <w:szCs w:val="20"/>
        </w:rPr>
      </w:pPr>
    </w:p>
    <w:p w:rsidR="00320CD3" w:rsidRPr="00320CD3" w:rsidRDefault="00320CD3" w:rsidP="00320CD3">
      <w:pPr>
        <w:rPr>
          <w:sz w:val="20"/>
          <w:szCs w:val="20"/>
        </w:rPr>
      </w:pPr>
      <w:r w:rsidRPr="00320CD3">
        <w:rPr>
          <w:sz w:val="20"/>
          <w:szCs w:val="20"/>
        </w:rPr>
        <w:t xml:space="preserve">от 06 апреля 2026 года    №  2                   </w:t>
      </w:r>
      <w:r>
        <w:rPr>
          <w:sz w:val="20"/>
          <w:szCs w:val="20"/>
        </w:rPr>
        <w:t xml:space="preserve">                                                                              </w:t>
      </w:r>
      <w:r w:rsidRPr="00320CD3">
        <w:rPr>
          <w:sz w:val="20"/>
          <w:szCs w:val="20"/>
        </w:rPr>
        <w:t xml:space="preserve">                                  с. Илирней</w:t>
      </w:r>
    </w:p>
    <w:p w:rsidR="00320CD3" w:rsidRPr="00320CD3" w:rsidRDefault="00320CD3" w:rsidP="00320CD3">
      <w:pPr>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tblGrid>
      <w:tr w:rsidR="00320CD3" w:rsidRPr="00320CD3" w:rsidTr="00621839">
        <w:trPr>
          <w:trHeight w:val="290"/>
        </w:trPr>
        <w:tc>
          <w:tcPr>
            <w:tcW w:w="5920" w:type="dxa"/>
            <w:tcBorders>
              <w:top w:val="nil"/>
              <w:left w:val="nil"/>
              <w:bottom w:val="nil"/>
              <w:right w:val="nil"/>
            </w:tcBorders>
          </w:tcPr>
          <w:p w:rsidR="00320CD3" w:rsidRPr="00320CD3" w:rsidRDefault="00320CD3" w:rsidP="00320CD3">
            <w:pPr>
              <w:jc w:val="both"/>
              <w:rPr>
                <w:sz w:val="20"/>
                <w:szCs w:val="20"/>
              </w:rPr>
            </w:pPr>
            <w:r w:rsidRPr="00320CD3">
              <w:rPr>
                <w:sz w:val="20"/>
                <w:szCs w:val="20"/>
              </w:rPr>
              <w:t>О внесении изменений в решение Совета депутатов муниципального образования сельское поселение Илирней от 13 сентября 2024 года № 1 «Об утверждении Положения о муниципальном контроле в сфере благоустройства на территории сельского поселения Илирней»</w:t>
            </w:r>
          </w:p>
        </w:tc>
      </w:tr>
    </w:tbl>
    <w:p w:rsidR="00320CD3" w:rsidRPr="00320CD3" w:rsidRDefault="00320CD3" w:rsidP="007155B8">
      <w:pPr>
        <w:autoSpaceDE w:val="0"/>
        <w:autoSpaceDN w:val="0"/>
        <w:adjustRightInd w:val="0"/>
        <w:ind w:firstLine="709"/>
        <w:jc w:val="both"/>
        <w:rPr>
          <w:color w:val="000000"/>
          <w:sz w:val="20"/>
          <w:szCs w:val="20"/>
        </w:rPr>
      </w:pPr>
      <w:r w:rsidRPr="00320CD3">
        <w:rPr>
          <w:color w:val="0D0D0D"/>
          <w:sz w:val="20"/>
          <w:szCs w:val="20"/>
        </w:rPr>
        <w:lastRenderedPageBreak/>
        <w:t>Руководствуясь Федеральными законами от 6 октября 2003 года № 131-ФЗ «Об</w:t>
      </w:r>
      <w:r w:rsidR="00BA39EE">
        <w:rPr>
          <w:color w:val="0D0D0D"/>
          <w:sz w:val="20"/>
          <w:szCs w:val="20"/>
        </w:rPr>
        <w:t xml:space="preserve"> </w:t>
      </w:r>
      <w:r w:rsidRPr="00320CD3">
        <w:rPr>
          <w:color w:val="0D0D0D"/>
          <w:sz w:val="20"/>
          <w:szCs w:val="20"/>
        </w:rPr>
        <w:t>общих принципах организации местного самоуправления в Российской Федерации»,</w:t>
      </w:r>
      <w:r w:rsidR="00BA39EE">
        <w:rPr>
          <w:color w:val="0D0D0D"/>
          <w:sz w:val="20"/>
          <w:szCs w:val="20"/>
        </w:rPr>
        <w:t xml:space="preserve"> </w:t>
      </w:r>
      <w:r w:rsidRPr="00320CD3">
        <w:rPr>
          <w:color w:val="0D0D0D"/>
          <w:sz w:val="20"/>
          <w:szCs w:val="20"/>
        </w:rPr>
        <w:t>от 31 июля 2020 года № 248-ФЗ «О государственном контроле (надзоре) и</w:t>
      </w:r>
      <w:r w:rsidR="00BA39EE">
        <w:rPr>
          <w:color w:val="0D0D0D"/>
          <w:sz w:val="20"/>
          <w:szCs w:val="20"/>
        </w:rPr>
        <w:t xml:space="preserve"> </w:t>
      </w:r>
      <w:r w:rsidRPr="00320CD3">
        <w:rPr>
          <w:color w:val="0D0D0D"/>
          <w:sz w:val="20"/>
          <w:szCs w:val="20"/>
        </w:rPr>
        <w:t>муниципальном контроле в Российской Федерации», Уставом муниципального</w:t>
      </w:r>
      <w:r w:rsidR="00BA39EE">
        <w:rPr>
          <w:color w:val="0D0D0D"/>
          <w:sz w:val="20"/>
          <w:szCs w:val="20"/>
        </w:rPr>
        <w:t xml:space="preserve"> </w:t>
      </w:r>
      <w:r w:rsidRPr="00320CD3">
        <w:rPr>
          <w:color w:val="0D0D0D"/>
          <w:sz w:val="20"/>
          <w:szCs w:val="20"/>
        </w:rPr>
        <w:t xml:space="preserve">образования </w:t>
      </w:r>
      <w:r w:rsidRPr="00320CD3">
        <w:rPr>
          <w:color w:val="000000"/>
          <w:sz w:val="20"/>
          <w:szCs w:val="20"/>
        </w:rPr>
        <w:t>сельское поселение Илирней</w:t>
      </w:r>
      <w:r w:rsidRPr="00320CD3">
        <w:rPr>
          <w:color w:val="0D0D0D"/>
          <w:sz w:val="20"/>
          <w:szCs w:val="20"/>
        </w:rPr>
        <w:t>, Совет депутатов муниципального</w:t>
      </w:r>
      <w:r w:rsidR="00BA39EE">
        <w:rPr>
          <w:color w:val="0D0D0D"/>
          <w:sz w:val="20"/>
          <w:szCs w:val="20"/>
        </w:rPr>
        <w:t xml:space="preserve"> </w:t>
      </w:r>
      <w:r w:rsidRPr="00320CD3">
        <w:rPr>
          <w:color w:val="0D0D0D"/>
          <w:sz w:val="20"/>
          <w:szCs w:val="20"/>
        </w:rPr>
        <w:t xml:space="preserve">образования </w:t>
      </w:r>
      <w:r w:rsidRPr="00320CD3">
        <w:rPr>
          <w:color w:val="000000"/>
          <w:sz w:val="20"/>
          <w:szCs w:val="20"/>
        </w:rPr>
        <w:t>сельское поселение Илирней</w:t>
      </w:r>
    </w:p>
    <w:p w:rsidR="00320CD3" w:rsidRPr="00320CD3" w:rsidRDefault="00320CD3" w:rsidP="00320CD3">
      <w:pPr>
        <w:ind w:firstLine="567"/>
        <w:jc w:val="both"/>
        <w:rPr>
          <w:sz w:val="20"/>
          <w:szCs w:val="20"/>
        </w:rPr>
      </w:pPr>
    </w:p>
    <w:p w:rsidR="00320CD3" w:rsidRPr="00320CD3" w:rsidRDefault="00320CD3" w:rsidP="00320CD3">
      <w:pPr>
        <w:ind w:firstLine="567"/>
        <w:rPr>
          <w:b/>
          <w:spacing w:val="20"/>
          <w:sz w:val="20"/>
          <w:szCs w:val="20"/>
        </w:rPr>
      </w:pPr>
      <w:r w:rsidRPr="00320CD3">
        <w:rPr>
          <w:b/>
          <w:spacing w:val="20"/>
          <w:sz w:val="20"/>
          <w:szCs w:val="20"/>
        </w:rPr>
        <w:t>РЕШИЛ:</w:t>
      </w:r>
    </w:p>
    <w:p w:rsidR="00320CD3" w:rsidRPr="00320CD3" w:rsidRDefault="00320CD3" w:rsidP="00320CD3">
      <w:pPr>
        <w:ind w:firstLine="851"/>
        <w:jc w:val="both"/>
        <w:rPr>
          <w:sz w:val="20"/>
          <w:szCs w:val="20"/>
        </w:rPr>
      </w:pPr>
    </w:p>
    <w:p w:rsidR="00F34E52" w:rsidRDefault="00320CD3" w:rsidP="00F34E52">
      <w:pPr>
        <w:autoSpaceDE w:val="0"/>
        <w:autoSpaceDN w:val="0"/>
        <w:adjustRightInd w:val="0"/>
        <w:ind w:firstLine="709"/>
        <w:jc w:val="both"/>
        <w:rPr>
          <w:color w:val="000000"/>
          <w:sz w:val="20"/>
          <w:szCs w:val="20"/>
        </w:rPr>
      </w:pPr>
      <w:r w:rsidRPr="00320CD3">
        <w:rPr>
          <w:color w:val="0D0D0D"/>
          <w:sz w:val="20"/>
          <w:szCs w:val="20"/>
        </w:rPr>
        <w:t>1. Внести в Положение о муниципальном контроле в сфере благоустройства</w:t>
      </w:r>
      <w:r w:rsidR="007155B8">
        <w:rPr>
          <w:color w:val="0D0D0D"/>
          <w:sz w:val="20"/>
          <w:szCs w:val="20"/>
        </w:rPr>
        <w:t xml:space="preserve"> </w:t>
      </w:r>
      <w:r w:rsidRPr="00320CD3">
        <w:rPr>
          <w:color w:val="0D0D0D"/>
          <w:sz w:val="20"/>
          <w:szCs w:val="20"/>
        </w:rPr>
        <w:t xml:space="preserve">на территории </w:t>
      </w:r>
      <w:r w:rsidRPr="00320CD3">
        <w:rPr>
          <w:color w:val="000000"/>
          <w:sz w:val="20"/>
          <w:szCs w:val="20"/>
        </w:rPr>
        <w:t xml:space="preserve">сельского поселения Илирней </w:t>
      </w:r>
      <w:r w:rsidRPr="00320CD3">
        <w:rPr>
          <w:color w:val="0D0D0D"/>
          <w:sz w:val="20"/>
          <w:szCs w:val="20"/>
        </w:rPr>
        <w:t>следующие изменения:</w:t>
      </w:r>
      <w:r w:rsidR="007155B8">
        <w:rPr>
          <w:color w:val="0D0D0D"/>
          <w:sz w:val="20"/>
          <w:szCs w:val="20"/>
        </w:rPr>
        <w:t xml:space="preserve"> </w:t>
      </w:r>
      <w:r w:rsidRPr="00320CD3">
        <w:rPr>
          <w:color w:val="0D0D0D"/>
          <w:sz w:val="20"/>
          <w:szCs w:val="20"/>
        </w:rPr>
        <w:t>В пункт 2.8 добавить пункт 4 статьи 49 Федерального закона № 248-ФЗ «О</w:t>
      </w:r>
      <w:r w:rsidR="007155B8">
        <w:rPr>
          <w:color w:val="0D0D0D"/>
          <w:sz w:val="20"/>
          <w:szCs w:val="20"/>
        </w:rPr>
        <w:t xml:space="preserve"> </w:t>
      </w:r>
      <w:r w:rsidRPr="00320CD3">
        <w:rPr>
          <w:color w:val="0D0D0D"/>
          <w:sz w:val="20"/>
          <w:szCs w:val="20"/>
        </w:rPr>
        <w:t>государственном контроле (надзоре) и муниципальном контроле в Российской</w:t>
      </w:r>
      <w:r w:rsidR="007155B8">
        <w:rPr>
          <w:color w:val="0D0D0D"/>
          <w:sz w:val="20"/>
          <w:szCs w:val="20"/>
        </w:rPr>
        <w:t xml:space="preserve"> </w:t>
      </w:r>
      <w:r w:rsidRPr="00320CD3">
        <w:rPr>
          <w:color w:val="0D0D0D"/>
          <w:sz w:val="20"/>
          <w:szCs w:val="20"/>
        </w:rPr>
        <w:t xml:space="preserve">Федерации», а именно: </w:t>
      </w:r>
      <w:r w:rsidRPr="00320CD3">
        <w:rPr>
          <w:color w:val="000000"/>
          <w:sz w:val="20"/>
          <w:szCs w:val="20"/>
        </w:rPr>
        <w:t>Контролируемое лицо вправе после получения</w:t>
      </w:r>
      <w:r w:rsidR="007155B8">
        <w:rPr>
          <w:color w:val="000000"/>
          <w:sz w:val="20"/>
          <w:szCs w:val="20"/>
        </w:rPr>
        <w:t xml:space="preserve"> </w:t>
      </w:r>
      <w:r w:rsidRPr="00320CD3">
        <w:rPr>
          <w:color w:val="000000"/>
          <w:sz w:val="20"/>
          <w:szCs w:val="20"/>
        </w:rPr>
        <w:t>предостережения о недопустимости нарушения обязательных требований подать в</w:t>
      </w:r>
      <w:r w:rsidR="007155B8">
        <w:rPr>
          <w:color w:val="000000"/>
          <w:sz w:val="20"/>
          <w:szCs w:val="20"/>
        </w:rPr>
        <w:t xml:space="preserve"> </w:t>
      </w:r>
      <w:r w:rsidRPr="00320CD3">
        <w:rPr>
          <w:color w:val="000000"/>
          <w:sz w:val="20"/>
          <w:szCs w:val="20"/>
        </w:rPr>
        <w:t>контрольный (надзорный) орган возражение в отношении указанного</w:t>
      </w:r>
      <w:r w:rsidR="00615CF1">
        <w:rPr>
          <w:color w:val="000000"/>
          <w:sz w:val="20"/>
          <w:szCs w:val="20"/>
        </w:rPr>
        <w:t xml:space="preserve"> </w:t>
      </w:r>
      <w:r w:rsidRPr="00320CD3">
        <w:rPr>
          <w:color w:val="000000"/>
          <w:sz w:val="20"/>
          <w:szCs w:val="20"/>
        </w:rPr>
        <w:t>предостережения, в том числе посредством единого портала государственных и</w:t>
      </w:r>
      <w:r w:rsidR="00615CF1">
        <w:rPr>
          <w:color w:val="000000"/>
          <w:sz w:val="20"/>
          <w:szCs w:val="20"/>
        </w:rPr>
        <w:t xml:space="preserve"> </w:t>
      </w:r>
      <w:r w:rsidRPr="00320CD3">
        <w:rPr>
          <w:color w:val="000000"/>
          <w:sz w:val="20"/>
          <w:szCs w:val="20"/>
        </w:rPr>
        <w:t>муниципальных услуг или регионального портала государственных и муниципальных</w:t>
      </w:r>
      <w:r w:rsidR="00615CF1">
        <w:rPr>
          <w:color w:val="000000"/>
          <w:sz w:val="20"/>
          <w:szCs w:val="20"/>
        </w:rPr>
        <w:t xml:space="preserve"> </w:t>
      </w:r>
      <w:r w:rsidRPr="00320CD3">
        <w:rPr>
          <w:color w:val="000000"/>
          <w:sz w:val="20"/>
          <w:szCs w:val="20"/>
        </w:rPr>
        <w:t>услуг. Порядок подачи и рассмотрения возражения в отношении предостережения</w:t>
      </w:r>
      <w:r w:rsidR="00615CF1">
        <w:rPr>
          <w:color w:val="000000"/>
          <w:sz w:val="20"/>
          <w:szCs w:val="20"/>
        </w:rPr>
        <w:t xml:space="preserve"> </w:t>
      </w:r>
      <w:r w:rsidRPr="00320CD3">
        <w:rPr>
          <w:color w:val="000000"/>
          <w:sz w:val="20"/>
          <w:szCs w:val="20"/>
        </w:rPr>
        <w:t>устанавливается положением о виде контроля.</w:t>
      </w:r>
      <w:r w:rsidR="00615CF1">
        <w:rPr>
          <w:color w:val="000000"/>
          <w:sz w:val="20"/>
          <w:szCs w:val="20"/>
        </w:rPr>
        <w:t xml:space="preserve"> </w:t>
      </w:r>
    </w:p>
    <w:p w:rsidR="00F34E52" w:rsidRDefault="00320CD3" w:rsidP="00F34E52">
      <w:pPr>
        <w:autoSpaceDE w:val="0"/>
        <w:autoSpaceDN w:val="0"/>
        <w:adjustRightInd w:val="0"/>
        <w:ind w:firstLine="709"/>
        <w:jc w:val="both"/>
        <w:rPr>
          <w:color w:val="000000"/>
          <w:sz w:val="20"/>
          <w:szCs w:val="20"/>
        </w:rPr>
      </w:pPr>
      <w:r w:rsidRPr="00320CD3">
        <w:rPr>
          <w:color w:val="0D0D0D"/>
          <w:sz w:val="20"/>
          <w:szCs w:val="20"/>
        </w:rPr>
        <w:t>В пункт 3.4 Положения добавить пункт 3 статьи 25 Федерального закона № 248-ФЗ «О государственном контроле (надзоре) и муниципальном контроле в Российской</w:t>
      </w:r>
      <w:r w:rsidR="00615CF1">
        <w:rPr>
          <w:color w:val="0D0D0D"/>
          <w:sz w:val="20"/>
          <w:szCs w:val="20"/>
        </w:rPr>
        <w:t xml:space="preserve"> </w:t>
      </w:r>
      <w:r w:rsidRPr="00320CD3">
        <w:rPr>
          <w:color w:val="0D0D0D"/>
          <w:sz w:val="20"/>
          <w:szCs w:val="20"/>
        </w:rPr>
        <w:t xml:space="preserve">Федерации», а именно: </w:t>
      </w:r>
      <w:r w:rsidRPr="00320CD3">
        <w:rPr>
          <w:color w:val="000000"/>
          <w:sz w:val="20"/>
          <w:szCs w:val="20"/>
        </w:rPr>
        <w:t>Контрольный (надзорный) орган вправе провести вместо</w:t>
      </w:r>
      <w:r w:rsidR="00615CF1">
        <w:rPr>
          <w:color w:val="000000"/>
          <w:sz w:val="20"/>
          <w:szCs w:val="20"/>
        </w:rPr>
        <w:t xml:space="preserve"> </w:t>
      </w:r>
      <w:r w:rsidRPr="00320CD3">
        <w:rPr>
          <w:color w:val="000000"/>
          <w:sz w:val="20"/>
          <w:szCs w:val="20"/>
        </w:rPr>
        <w:t>планового контрольного (надзорного) мероприятия, указанного в пункте 1 части 2</w:t>
      </w:r>
      <w:r w:rsidR="00615CF1">
        <w:rPr>
          <w:color w:val="000000"/>
          <w:sz w:val="20"/>
          <w:szCs w:val="20"/>
        </w:rPr>
        <w:t xml:space="preserve"> </w:t>
      </w:r>
      <w:r w:rsidRPr="00320CD3">
        <w:rPr>
          <w:color w:val="000000"/>
          <w:sz w:val="20"/>
          <w:szCs w:val="20"/>
        </w:rPr>
        <w:t>настоящей статьи, обязательный профилактический визит в случаях, установленных</w:t>
      </w:r>
      <w:r w:rsidR="00615CF1">
        <w:rPr>
          <w:color w:val="000000"/>
          <w:sz w:val="20"/>
          <w:szCs w:val="20"/>
        </w:rPr>
        <w:t xml:space="preserve"> </w:t>
      </w:r>
      <w:r w:rsidRPr="00320CD3">
        <w:rPr>
          <w:color w:val="000000"/>
          <w:sz w:val="20"/>
          <w:szCs w:val="20"/>
        </w:rPr>
        <w:t>положением о виде контроля, притом обязательный профилактический визит может</w:t>
      </w:r>
      <w:r w:rsidR="00F34E52">
        <w:rPr>
          <w:color w:val="000000"/>
          <w:sz w:val="20"/>
          <w:szCs w:val="20"/>
        </w:rPr>
        <w:t xml:space="preserve"> </w:t>
      </w:r>
      <w:r w:rsidRPr="00320CD3">
        <w:rPr>
          <w:color w:val="000000"/>
          <w:sz w:val="20"/>
          <w:szCs w:val="20"/>
        </w:rPr>
        <w:t>быть проведен не более одного раза в год.</w:t>
      </w:r>
      <w:r w:rsidR="00615CF1">
        <w:rPr>
          <w:color w:val="000000"/>
          <w:sz w:val="20"/>
          <w:szCs w:val="20"/>
        </w:rPr>
        <w:t xml:space="preserve"> </w:t>
      </w:r>
    </w:p>
    <w:p w:rsidR="00F34E52" w:rsidRDefault="00320CD3" w:rsidP="00F34E52">
      <w:pPr>
        <w:autoSpaceDE w:val="0"/>
        <w:autoSpaceDN w:val="0"/>
        <w:adjustRightInd w:val="0"/>
        <w:ind w:firstLine="709"/>
        <w:jc w:val="both"/>
        <w:rPr>
          <w:color w:val="000000"/>
          <w:sz w:val="20"/>
          <w:szCs w:val="20"/>
        </w:rPr>
      </w:pPr>
      <w:r w:rsidRPr="00320CD3">
        <w:rPr>
          <w:color w:val="000000"/>
          <w:sz w:val="20"/>
          <w:szCs w:val="20"/>
        </w:rPr>
        <w:t xml:space="preserve">Добавить в пункт 2.10 Положения </w:t>
      </w:r>
      <w:r w:rsidRPr="00320CD3">
        <w:rPr>
          <w:color w:val="0D0D0D"/>
          <w:sz w:val="20"/>
          <w:szCs w:val="20"/>
        </w:rPr>
        <w:t>пункты 1 и 2 статьи 50 Федерального закона</w:t>
      </w:r>
      <w:r w:rsidR="00615CF1">
        <w:rPr>
          <w:color w:val="0D0D0D"/>
          <w:sz w:val="20"/>
          <w:szCs w:val="20"/>
        </w:rPr>
        <w:t xml:space="preserve"> </w:t>
      </w:r>
      <w:r w:rsidRPr="00320CD3">
        <w:rPr>
          <w:color w:val="0D0D0D"/>
          <w:sz w:val="20"/>
          <w:szCs w:val="20"/>
        </w:rPr>
        <w:t>№ 248-ФЗ «О государственном контроле (надзоре) и муниципальном контроле в</w:t>
      </w:r>
      <w:r w:rsidR="00615CF1">
        <w:rPr>
          <w:color w:val="0D0D0D"/>
          <w:sz w:val="20"/>
          <w:szCs w:val="20"/>
        </w:rPr>
        <w:t xml:space="preserve"> </w:t>
      </w:r>
      <w:r w:rsidRPr="00320CD3">
        <w:rPr>
          <w:color w:val="0D0D0D"/>
          <w:sz w:val="20"/>
          <w:szCs w:val="20"/>
        </w:rPr>
        <w:t xml:space="preserve">Российской Федерации», а именно: </w:t>
      </w:r>
      <w:r w:rsidRPr="00320CD3">
        <w:rPr>
          <w:color w:val="000000"/>
          <w:sz w:val="20"/>
          <w:szCs w:val="20"/>
        </w:rPr>
        <w:t>Должностное лицо контрольного (надзорного)</w:t>
      </w:r>
      <w:r w:rsidR="00615CF1">
        <w:rPr>
          <w:color w:val="000000"/>
          <w:sz w:val="20"/>
          <w:szCs w:val="20"/>
        </w:rPr>
        <w:t xml:space="preserve"> </w:t>
      </w:r>
      <w:r w:rsidRPr="00320CD3">
        <w:rPr>
          <w:color w:val="000000"/>
          <w:sz w:val="20"/>
          <w:szCs w:val="20"/>
        </w:rPr>
        <w:t xml:space="preserve">органа по обращениям контролируемых лиц и их представителей, </w:t>
      </w:r>
      <w:proofErr w:type="gramStart"/>
      <w:r w:rsidRPr="00320CD3">
        <w:rPr>
          <w:color w:val="000000"/>
          <w:sz w:val="20"/>
          <w:szCs w:val="20"/>
        </w:rPr>
        <w:t>направленных</w:t>
      </w:r>
      <w:proofErr w:type="gramEnd"/>
      <w:r w:rsidRPr="00320CD3">
        <w:rPr>
          <w:color w:val="000000"/>
          <w:sz w:val="20"/>
          <w:szCs w:val="20"/>
        </w:rPr>
        <w:t xml:space="preserve"> в том</w:t>
      </w:r>
      <w:r w:rsidR="00615CF1">
        <w:rPr>
          <w:color w:val="000000"/>
          <w:sz w:val="20"/>
          <w:szCs w:val="20"/>
        </w:rPr>
        <w:t xml:space="preserve"> </w:t>
      </w:r>
      <w:r w:rsidRPr="00320CD3">
        <w:rPr>
          <w:color w:val="000000"/>
          <w:sz w:val="20"/>
          <w:szCs w:val="20"/>
        </w:rPr>
        <w:t>числе посредством единого портала государственных и муниципальных услуг или</w:t>
      </w:r>
      <w:r w:rsidR="00615CF1">
        <w:rPr>
          <w:color w:val="000000"/>
          <w:sz w:val="20"/>
          <w:szCs w:val="20"/>
        </w:rPr>
        <w:t xml:space="preserve"> </w:t>
      </w:r>
      <w:r w:rsidRPr="00320CD3">
        <w:rPr>
          <w:color w:val="000000"/>
          <w:sz w:val="20"/>
          <w:szCs w:val="20"/>
        </w:rPr>
        <w:t>регионального портала государственных и муниципальных услуг, осуществляет</w:t>
      </w:r>
      <w:r w:rsidR="00615CF1">
        <w:rPr>
          <w:color w:val="000000"/>
          <w:sz w:val="20"/>
          <w:szCs w:val="20"/>
        </w:rPr>
        <w:t xml:space="preserve"> </w:t>
      </w:r>
      <w:r w:rsidRPr="00320CD3">
        <w:rPr>
          <w:color w:val="000000"/>
          <w:sz w:val="20"/>
          <w:szCs w:val="20"/>
        </w:rPr>
        <w:t>консультирование (дает разъяснения по вопросам, связанным с организацией и</w:t>
      </w:r>
      <w:r w:rsidR="00615CF1">
        <w:rPr>
          <w:color w:val="000000"/>
          <w:sz w:val="20"/>
          <w:szCs w:val="20"/>
        </w:rPr>
        <w:t xml:space="preserve"> </w:t>
      </w:r>
      <w:r w:rsidRPr="00320CD3">
        <w:rPr>
          <w:color w:val="000000"/>
          <w:sz w:val="20"/>
          <w:szCs w:val="20"/>
        </w:rPr>
        <w:t>осуществлением государственного контроля (надзора), муниципального контроля).</w:t>
      </w:r>
      <w:r w:rsidR="00615CF1">
        <w:rPr>
          <w:color w:val="000000"/>
          <w:sz w:val="20"/>
          <w:szCs w:val="20"/>
        </w:rPr>
        <w:t xml:space="preserve"> </w:t>
      </w:r>
      <w:r w:rsidRPr="00320CD3">
        <w:rPr>
          <w:color w:val="000000"/>
          <w:sz w:val="20"/>
          <w:szCs w:val="20"/>
        </w:rPr>
        <w:t>Консультирование осуществляется без взимания платы. Консультирование может</w:t>
      </w:r>
      <w:r w:rsidR="00615CF1">
        <w:rPr>
          <w:color w:val="000000"/>
          <w:sz w:val="20"/>
          <w:szCs w:val="20"/>
        </w:rPr>
        <w:t xml:space="preserve"> </w:t>
      </w:r>
      <w:r w:rsidRPr="00320CD3">
        <w:rPr>
          <w:color w:val="000000"/>
          <w:sz w:val="20"/>
          <w:szCs w:val="20"/>
        </w:rPr>
        <w:t>осуществляться должностным лицом контрольного (надзорного) органа по телефону,</w:t>
      </w:r>
      <w:r w:rsidR="00615CF1">
        <w:rPr>
          <w:color w:val="000000"/>
          <w:sz w:val="20"/>
          <w:szCs w:val="20"/>
        </w:rPr>
        <w:t xml:space="preserve"> </w:t>
      </w:r>
      <w:r w:rsidRPr="00320CD3">
        <w:rPr>
          <w:color w:val="000000"/>
          <w:sz w:val="20"/>
          <w:szCs w:val="20"/>
        </w:rPr>
        <w:t>посредством видео-конференц-связи, использования мобильного приложения</w:t>
      </w:r>
      <w:r w:rsidR="00615CF1">
        <w:rPr>
          <w:color w:val="000000"/>
          <w:sz w:val="20"/>
          <w:szCs w:val="20"/>
        </w:rPr>
        <w:t xml:space="preserve"> </w:t>
      </w:r>
      <w:r w:rsidRPr="00320CD3">
        <w:rPr>
          <w:color w:val="000000"/>
          <w:sz w:val="20"/>
          <w:szCs w:val="20"/>
        </w:rPr>
        <w:t>"Инспектор", на личном приеме либо в ходе проведения профилактического</w:t>
      </w:r>
      <w:r w:rsidR="00615CF1">
        <w:rPr>
          <w:color w:val="000000"/>
          <w:sz w:val="20"/>
          <w:szCs w:val="20"/>
        </w:rPr>
        <w:t xml:space="preserve"> </w:t>
      </w:r>
      <w:r w:rsidRPr="00320CD3">
        <w:rPr>
          <w:color w:val="000000"/>
          <w:sz w:val="20"/>
          <w:szCs w:val="20"/>
        </w:rPr>
        <w:t>мероприятия, контрольного (надзорного) мероприятия.</w:t>
      </w:r>
      <w:r w:rsidR="00615CF1">
        <w:rPr>
          <w:color w:val="000000"/>
          <w:sz w:val="20"/>
          <w:szCs w:val="20"/>
        </w:rPr>
        <w:t xml:space="preserve"> </w:t>
      </w:r>
    </w:p>
    <w:p w:rsidR="00320CD3" w:rsidRPr="00320CD3" w:rsidRDefault="00320CD3" w:rsidP="00F34E52">
      <w:pPr>
        <w:autoSpaceDE w:val="0"/>
        <w:autoSpaceDN w:val="0"/>
        <w:adjustRightInd w:val="0"/>
        <w:ind w:firstLine="709"/>
        <w:jc w:val="both"/>
        <w:rPr>
          <w:color w:val="0D0D0D"/>
          <w:sz w:val="20"/>
          <w:szCs w:val="20"/>
        </w:rPr>
      </w:pPr>
      <w:r w:rsidRPr="00320CD3">
        <w:rPr>
          <w:color w:val="000000"/>
          <w:sz w:val="20"/>
          <w:szCs w:val="20"/>
        </w:rPr>
        <w:t>2. Опубликовать настоящее Решение в Информационном вестнике</w:t>
      </w:r>
      <w:r w:rsidR="00F34E52">
        <w:rPr>
          <w:color w:val="000000"/>
          <w:sz w:val="20"/>
          <w:szCs w:val="20"/>
        </w:rPr>
        <w:t xml:space="preserve"> </w:t>
      </w:r>
      <w:r w:rsidRPr="00320CD3">
        <w:rPr>
          <w:color w:val="000000"/>
          <w:sz w:val="20"/>
          <w:szCs w:val="20"/>
        </w:rPr>
        <w:t>Билибинского района и разместить на официальном сайте Билибинского</w:t>
      </w:r>
      <w:r w:rsidR="00F34E52">
        <w:rPr>
          <w:color w:val="000000"/>
          <w:sz w:val="20"/>
          <w:szCs w:val="20"/>
        </w:rPr>
        <w:t xml:space="preserve"> </w:t>
      </w:r>
      <w:r w:rsidRPr="00320CD3">
        <w:rPr>
          <w:color w:val="000000"/>
          <w:sz w:val="20"/>
          <w:szCs w:val="20"/>
        </w:rPr>
        <w:t>муниципального района</w:t>
      </w:r>
      <w:r w:rsidRPr="00320CD3">
        <w:rPr>
          <w:color w:val="0D0D0D"/>
          <w:sz w:val="20"/>
          <w:szCs w:val="20"/>
        </w:rPr>
        <w:t>.</w:t>
      </w:r>
    </w:p>
    <w:p w:rsidR="00320CD3" w:rsidRPr="00320CD3" w:rsidRDefault="00320CD3" w:rsidP="00F34E52">
      <w:pPr>
        <w:autoSpaceDE w:val="0"/>
        <w:autoSpaceDN w:val="0"/>
        <w:adjustRightInd w:val="0"/>
        <w:ind w:firstLine="709"/>
        <w:jc w:val="both"/>
        <w:rPr>
          <w:color w:val="0D0D0D"/>
          <w:sz w:val="20"/>
          <w:szCs w:val="20"/>
        </w:rPr>
      </w:pPr>
      <w:r w:rsidRPr="00320CD3">
        <w:rPr>
          <w:color w:val="0D0D0D"/>
          <w:sz w:val="20"/>
          <w:szCs w:val="20"/>
        </w:rPr>
        <w:t>3. Настоящее решение вступает в силу с момента его официального опубликования.</w:t>
      </w:r>
    </w:p>
    <w:p w:rsidR="00320CD3" w:rsidRPr="00320CD3" w:rsidRDefault="00320CD3" w:rsidP="00F34E52">
      <w:pPr>
        <w:autoSpaceDE w:val="0"/>
        <w:autoSpaceDN w:val="0"/>
        <w:adjustRightInd w:val="0"/>
        <w:ind w:firstLine="709"/>
        <w:jc w:val="both"/>
        <w:rPr>
          <w:color w:val="0D0D0D"/>
          <w:sz w:val="20"/>
          <w:szCs w:val="20"/>
        </w:rPr>
      </w:pPr>
    </w:p>
    <w:p w:rsidR="00320CD3" w:rsidRPr="00320CD3" w:rsidRDefault="00320CD3" w:rsidP="00320CD3">
      <w:pPr>
        <w:autoSpaceDE w:val="0"/>
        <w:autoSpaceDN w:val="0"/>
        <w:adjustRightInd w:val="0"/>
        <w:rPr>
          <w:color w:val="0D0D0D"/>
          <w:sz w:val="20"/>
          <w:szCs w:val="20"/>
        </w:rPr>
      </w:pPr>
    </w:p>
    <w:p w:rsidR="00320CD3" w:rsidRPr="00320CD3" w:rsidRDefault="00320CD3" w:rsidP="00320CD3">
      <w:pPr>
        <w:jc w:val="both"/>
        <w:rPr>
          <w:sz w:val="20"/>
          <w:szCs w:val="20"/>
        </w:rPr>
      </w:pPr>
      <w:r w:rsidRPr="00320CD3">
        <w:rPr>
          <w:sz w:val="20"/>
          <w:szCs w:val="20"/>
        </w:rPr>
        <w:t>Председатель Совета депутатов</w:t>
      </w:r>
    </w:p>
    <w:p w:rsidR="00320CD3" w:rsidRPr="00320CD3" w:rsidRDefault="00320CD3" w:rsidP="00320CD3">
      <w:pPr>
        <w:jc w:val="both"/>
        <w:rPr>
          <w:sz w:val="20"/>
          <w:szCs w:val="20"/>
        </w:rPr>
      </w:pPr>
      <w:r w:rsidRPr="00320CD3">
        <w:rPr>
          <w:sz w:val="20"/>
          <w:szCs w:val="20"/>
        </w:rPr>
        <w:t>муниципального образования</w:t>
      </w:r>
    </w:p>
    <w:p w:rsidR="00320CD3" w:rsidRPr="00320CD3" w:rsidRDefault="00320CD3" w:rsidP="00320CD3">
      <w:pPr>
        <w:jc w:val="both"/>
        <w:rPr>
          <w:sz w:val="20"/>
          <w:szCs w:val="20"/>
        </w:rPr>
      </w:pPr>
      <w:r w:rsidRPr="00320CD3">
        <w:rPr>
          <w:sz w:val="20"/>
          <w:szCs w:val="20"/>
        </w:rPr>
        <w:t xml:space="preserve">сельское поселение Илирней                                                           </w:t>
      </w:r>
      <w:r w:rsidR="00D974E6">
        <w:rPr>
          <w:sz w:val="20"/>
          <w:szCs w:val="20"/>
        </w:rPr>
        <w:t xml:space="preserve">                                                      </w:t>
      </w:r>
      <w:r w:rsidRPr="00320CD3">
        <w:rPr>
          <w:sz w:val="20"/>
          <w:szCs w:val="20"/>
        </w:rPr>
        <w:t xml:space="preserve">           С.П. </w:t>
      </w:r>
      <w:proofErr w:type="spellStart"/>
      <w:r w:rsidRPr="00320CD3">
        <w:rPr>
          <w:sz w:val="20"/>
          <w:szCs w:val="20"/>
        </w:rPr>
        <w:t>Бережнова</w:t>
      </w:r>
      <w:proofErr w:type="spellEnd"/>
    </w:p>
    <w:p w:rsidR="00320CD3" w:rsidRPr="00320CD3" w:rsidRDefault="00320CD3" w:rsidP="00320CD3">
      <w:pPr>
        <w:jc w:val="both"/>
        <w:rPr>
          <w:sz w:val="20"/>
          <w:szCs w:val="20"/>
        </w:rPr>
      </w:pPr>
    </w:p>
    <w:p w:rsidR="00320CD3" w:rsidRPr="00320CD3" w:rsidRDefault="00320CD3" w:rsidP="00320CD3">
      <w:pPr>
        <w:jc w:val="both"/>
        <w:rPr>
          <w:sz w:val="20"/>
          <w:szCs w:val="20"/>
        </w:rPr>
      </w:pPr>
    </w:p>
    <w:p w:rsidR="00320CD3" w:rsidRPr="00320CD3" w:rsidRDefault="00320CD3" w:rsidP="00320CD3">
      <w:pPr>
        <w:jc w:val="both"/>
        <w:rPr>
          <w:sz w:val="20"/>
          <w:szCs w:val="20"/>
        </w:rPr>
      </w:pPr>
      <w:r w:rsidRPr="00320CD3">
        <w:rPr>
          <w:sz w:val="20"/>
          <w:szCs w:val="20"/>
        </w:rPr>
        <w:t>Глава муниципального образования</w:t>
      </w:r>
    </w:p>
    <w:p w:rsidR="00320CD3" w:rsidRPr="00320CD3" w:rsidRDefault="00320CD3" w:rsidP="00320CD3">
      <w:pPr>
        <w:jc w:val="both"/>
        <w:rPr>
          <w:sz w:val="20"/>
          <w:szCs w:val="20"/>
        </w:rPr>
      </w:pPr>
      <w:r w:rsidRPr="00320CD3">
        <w:rPr>
          <w:sz w:val="20"/>
          <w:szCs w:val="20"/>
        </w:rPr>
        <w:t xml:space="preserve">сельское поселение Илирней                                                            </w:t>
      </w:r>
      <w:r w:rsidR="00D974E6">
        <w:rPr>
          <w:sz w:val="20"/>
          <w:szCs w:val="20"/>
        </w:rPr>
        <w:t xml:space="preserve">                                                      </w:t>
      </w:r>
      <w:r w:rsidRPr="00320CD3">
        <w:rPr>
          <w:sz w:val="20"/>
          <w:szCs w:val="20"/>
        </w:rPr>
        <w:t xml:space="preserve">          С.П. </w:t>
      </w:r>
      <w:proofErr w:type="spellStart"/>
      <w:r w:rsidRPr="00320CD3">
        <w:rPr>
          <w:sz w:val="20"/>
          <w:szCs w:val="20"/>
        </w:rPr>
        <w:t>Бережнова</w:t>
      </w:r>
      <w:proofErr w:type="spellEnd"/>
    </w:p>
    <w:p w:rsidR="005548EA" w:rsidRPr="00320CD3" w:rsidRDefault="005548EA" w:rsidP="00426CAF">
      <w:pPr>
        <w:rPr>
          <w:sz w:val="20"/>
          <w:szCs w:val="20"/>
        </w:rPr>
      </w:pPr>
    </w:p>
    <w:p w:rsidR="005548EA" w:rsidRPr="00320CD3" w:rsidRDefault="005548EA" w:rsidP="00426CAF">
      <w:pPr>
        <w:rPr>
          <w:sz w:val="20"/>
          <w:szCs w:val="20"/>
        </w:rPr>
      </w:pPr>
    </w:p>
    <w:p w:rsidR="003F61D0" w:rsidRPr="003F61D0" w:rsidRDefault="003F61D0" w:rsidP="003F61D0">
      <w:pPr>
        <w:jc w:val="center"/>
        <w:rPr>
          <w:b/>
          <w:bCs/>
          <w:spacing w:val="20"/>
          <w:sz w:val="20"/>
          <w:szCs w:val="20"/>
        </w:rPr>
      </w:pPr>
      <w:r w:rsidRPr="003F61D0">
        <w:rPr>
          <w:b/>
          <w:bCs/>
          <w:sz w:val="20"/>
          <w:szCs w:val="20"/>
        </w:rPr>
        <w:t>РОССИЙСКАЯ ФЕДЕРАЦИЯ</w:t>
      </w:r>
    </w:p>
    <w:p w:rsidR="003F61D0" w:rsidRPr="003F61D0" w:rsidRDefault="003F61D0" w:rsidP="003F61D0">
      <w:pPr>
        <w:jc w:val="center"/>
        <w:rPr>
          <w:b/>
          <w:bCs/>
          <w:spacing w:val="20"/>
          <w:sz w:val="20"/>
          <w:szCs w:val="20"/>
        </w:rPr>
      </w:pPr>
      <w:r w:rsidRPr="003F61D0">
        <w:rPr>
          <w:b/>
          <w:bCs/>
          <w:spacing w:val="20"/>
          <w:sz w:val="20"/>
          <w:szCs w:val="20"/>
        </w:rPr>
        <w:t>ЧУКОТСКИЙ АВТОНОМНЫЙ ОКРУГ</w:t>
      </w:r>
    </w:p>
    <w:p w:rsidR="003F61D0" w:rsidRPr="003F61D0" w:rsidRDefault="003F61D0" w:rsidP="003F61D0">
      <w:pPr>
        <w:jc w:val="center"/>
        <w:rPr>
          <w:b/>
          <w:bCs/>
          <w:sz w:val="20"/>
          <w:szCs w:val="20"/>
        </w:rPr>
      </w:pPr>
      <w:r w:rsidRPr="003F61D0">
        <w:rPr>
          <w:b/>
          <w:bCs/>
          <w:spacing w:val="20"/>
          <w:sz w:val="20"/>
          <w:szCs w:val="20"/>
        </w:rPr>
        <w:t>СОВЕТ ДЕПУТАТОВ МУНИЦИПАЛЬНОГО ОБРАЗОВАНИЯ СЕЛЬСКОЕ ПОСЕЛЕНИЕ ИЛИРНЕЙ</w:t>
      </w:r>
    </w:p>
    <w:p w:rsidR="003F61D0" w:rsidRPr="003F61D0" w:rsidRDefault="003F61D0" w:rsidP="003F61D0">
      <w:pPr>
        <w:widowControl w:val="0"/>
        <w:autoSpaceDE w:val="0"/>
        <w:autoSpaceDN w:val="0"/>
        <w:adjustRightInd w:val="0"/>
        <w:jc w:val="center"/>
        <w:rPr>
          <w:b/>
          <w:color w:val="000000"/>
          <w:sz w:val="20"/>
          <w:szCs w:val="20"/>
        </w:rPr>
      </w:pPr>
      <w:r w:rsidRPr="003F61D0">
        <w:rPr>
          <w:b/>
          <w:color w:val="000000"/>
          <w:sz w:val="20"/>
          <w:szCs w:val="20"/>
        </w:rPr>
        <w:t xml:space="preserve"> Шестьдесят пятая внеочередная сессия пятого созыва</w:t>
      </w:r>
    </w:p>
    <w:p w:rsidR="003F61D0" w:rsidRPr="003F61D0" w:rsidRDefault="003F61D0" w:rsidP="003F61D0">
      <w:pPr>
        <w:widowControl w:val="0"/>
        <w:autoSpaceDE w:val="0"/>
        <w:autoSpaceDN w:val="0"/>
        <w:adjustRightInd w:val="0"/>
        <w:jc w:val="center"/>
        <w:rPr>
          <w:b/>
          <w:sz w:val="20"/>
          <w:szCs w:val="20"/>
        </w:rPr>
      </w:pPr>
    </w:p>
    <w:p w:rsidR="003F61D0" w:rsidRPr="003F61D0" w:rsidRDefault="003F61D0" w:rsidP="003F61D0">
      <w:pPr>
        <w:widowControl w:val="0"/>
        <w:autoSpaceDE w:val="0"/>
        <w:autoSpaceDN w:val="0"/>
        <w:adjustRightInd w:val="0"/>
        <w:jc w:val="center"/>
        <w:rPr>
          <w:b/>
          <w:sz w:val="20"/>
          <w:szCs w:val="20"/>
        </w:rPr>
      </w:pPr>
      <w:r w:rsidRPr="003F61D0">
        <w:rPr>
          <w:b/>
          <w:sz w:val="20"/>
          <w:szCs w:val="20"/>
        </w:rPr>
        <w:t>РЕШЕНИЕ</w:t>
      </w:r>
    </w:p>
    <w:p w:rsidR="003F61D0" w:rsidRPr="003F61D0" w:rsidRDefault="003F61D0" w:rsidP="003F61D0">
      <w:pPr>
        <w:widowControl w:val="0"/>
        <w:autoSpaceDE w:val="0"/>
        <w:autoSpaceDN w:val="0"/>
        <w:adjustRightInd w:val="0"/>
        <w:rPr>
          <w:sz w:val="20"/>
          <w:szCs w:val="20"/>
        </w:rPr>
      </w:pPr>
    </w:p>
    <w:p w:rsidR="003F61D0" w:rsidRPr="003F61D0" w:rsidRDefault="003F61D0" w:rsidP="003F61D0">
      <w:pPr>
        <w:widowControl w:val="0"/>
        <w:autoSpaceDE w:val="0"/>
        <w:autoSpaceDN w:val="0"/>
        <w:adjustRightInd w:val="0"/>
        <w:rPr>
          <w:sz w:val="20"/>
          <w:szCs w:val="20"/>
        </w:rPr>
      </w:pPr>
      <w:r w:rsidRPr="003F61D0">
        <w:rPr>
          <w:sz w:val="20"/>
          <w:szCs w:val="20"/>
        </w:rPr>
        <w:t xml:space="preserve">от 09 апреля 2026 года      № 1                    </w:t>
      </w:r>
      <w:r>
        <w:rPr>
          <w:sz w:val="20"/>
          <w:szCs w:val="20"/>
        </w:rPr>
        <w:t xml:space="preserve">                                                                            </w:t>
      </w:r>
      <w:r w:rsidRPr="003F61D0">
        <w:rPr>
          <w:sz w:val="20"/>
          <w:szCs w:val="20"/>
        </w:rPr>
        <w:t xml:space="preserve">                               </w:t>
      </w:r>
      <w:proofErr w:type="spellStart"/>
      <w:r w:rsidRPr="003F61D0">
        <w:rPr>
          <w:sz w:val="20"/>
          <w:szCs w:val="20"/>
        </w:rPr>
        <w:t>с.п</w:t>
      </w:r>
      <w:proofErr w:type="spellEnd"/>
      <w:r w:rsidRPr="003F61D0">
        <w:rPr>
          <w:sz w:val="20"/>
          <w:szCs w:val="20"/>
        </w:rPr>
        <w:t>. Илирней</w:t>
      </w:r>
    </w:p>
    <w:p w:rsidR="003F61D0" w:rsidRPr="003F61D0" w:rsidRDefault="003F61D0" w:rsidP="003F61D0">
      <w:pPr>
        <w:widowControl w:val="0"/>
        <w:autoSpaceDE w:val="0"/>
        <w:autoSpaceDN w:val="0"/>
        <w:adjustRightInd w:val="0"/>
        <w:rPr>
          <w:sz w:val="20"/>
          <w:szCs w:val="20"/>
        </w:rPr>
      </w:pPr>
    </w:p>
    <w:p w:rsidR="003F61D0" w:rsidRPr="003F61D0" w:rsidRDefault="003F61D0" w:rsidP="003F61D0">
      <w:pPr>
        <w:widowControl w:val="0"/>
        <w:autoSpaceDE w:val="0"/>
        <w:autoSpaceDN w:val="0"/>
        <w:adjustRightInd w:val="0"/>
        <w:ind w:right="3962"/>
        <w:jc w:val="both"/>
        <w:rPr>
          <w:sz w:val="20"/>
          <w:szCs w:val="20"/>
        </w:rPr>
      </w:pPr>
      <w:r w:rsidRPr="003F61D0">
        <w:rPr>
          <w:sz w:val="20"/>
          <w:szCs w:val="20"/>
        </w:rPr>
        <w:t>О назначении публичных слушаний по годовому отчёту об исполнении бюджета муниципального образования сельское поселение Илирней за 2025 год на территории сельского поселения Илирней</w:t>
      </w:r>
    </w:p>
    <w:p w:rsidR="003F61D0" w:rsidRPr="003F61D0" w:rsidRDefault="003F61D0" w:rsidP="003F61D0">
      <w:pPr>
        <w:widowControl w:val="0"/>
        <w:autoSpaceDE w:val="0"/>
        <w:autoSpaceDN w:val="0"/>
        <w:adjustRightInd w:val="0"/>
        <w:rPr>
          <w:sz w:val="20"/>
          <w:szCs w:val="20"/>
        </w:rPr>
      </w:pPr>
    </w:p>
    <w:p w:rsidR="003F61D0" w:rsidRPr="003F61D0" w:rsidRDefault="003F61D0" w:rsidP="003F61D0">
      <w:pPr>
        <w:widowControl w:val="0"/>
        <w:autoSpaceDE w:val="0"/>
        <w:autoSpaceDN w:val="0"/>
        <w:adjustRightInd w:val="0"/>
        <w:ind w:firstLine="709"/>
        <w:jc w:val="both"/>
        <w:rPr>
          <w:sz w:val="20"/>
          <w:szCs w:val="20"/>
        </w:rPr>
      </w:pPr>
      <w:r w:rsidRPr="003F61D0">
        <w:rPr>
          <w:sz w:val="20"/>
          <w:szCs w:val="20"/>
        </w:rPr>
        <w:t>Руководствуясь Федеральным законом от 6 октября 2003 года №131-ФЗ «Об общих принципах организации местного самоуправления в Российской Федерации», Уставом муниципального образования сельское поселение Илирней, Совет депутатов муниципального образования сельское поселение Илирней.</w:t>
      </w:r>
    </w:p>
    <w:p w:rsidR="003F61D0" w:rsidRPr="003F61D0" w:rsidRDefault="003F61D0" w:rsidP="003F61D0">
      <w:pPr>
        <w:widowControl w:val="0"/>
        <w:autoSpaceDE w:val="0"/>
        <w:autoSpaceDN w:val="0"/>
        <w:adjustRightInd w:val="0"/>
        <w:ind w:firstLine="709"/>
        <w:jc w:val="both"/>
        <w:rPr>
          <w:sz w:val="20"/>
          <w:szCs w:val="20"/>
        </w:rPr>
      </w:pPr>
    </w:p>
    <w:p w:rsidR="003F61D0" w:rsidRPr="003F61D0" w:rsidRDefault="003F61D0" w:rsidP="003F61D0">
      <w:pPr>
        <w:widowControl w:val="0"/>
        <w:autoSpaceDE w:val="0"/>
        <w:autoSpaceDN w:val="0"/>
        <w:adjustRightInd w:val="0"/>
        <w:rPr>
          <w:b/>
          <w:sz w:val="20"/>
          <w:szCs w:val="20"/>
        </w:rPr>
      </w:pPr>
      <w:r w:rsidRPr="003F61D0">
        <w:rPr>
          <w:b/>
          <w:sz w:val="20"/>
          <w:szCs w:val="20"/>
        </w:rPr>
        <w:t>РЕШИЛ:</w:t>
      </w:r>
    </w:p>
    <w:p w:rsidR="003F61D0" w:rsidRPr="003F61D0" w:rsidRDefault="003F61D0" w:rsidP="003F61D0">
      <w:pPr>
        <w:widowControl w:val="0"/>
        <w:numPr>
          <w:ilvl w:val="0"/>
          <w:numId w:val="39"/>
        </w:numPr>
        <w:autoSpaceDE w:val="0"/>
        <w:autoSpaceDN w:val="0"/>
        <w:adjustRightInd w:val="0"/>
        <w:ind w:left="0" w:firstLine="491"/>
        <w:jc w:val="both"/>
        <w:rPr>
          <w:sz w:val="20"/>
          <w:szCs w:val="20"/>
        </w:rPr>
      </w:pPr>
      <w:r w:rsidRPr="003F61D0">
        <w:rPr>
          <w:sz w:val="20"/>
          <w:szCs w:val="20"/>
        </w:rPr>
        <w:t>Выступить инициатором проведения публичных слушаний на территории муниципального образования сельское поселение Илирней.</w:t>
      </w:r>
    </w:p>
    <w:p w:rsidR="003F61D0" w:rsidRPr="003F61D0" w:rsidRDefault="003F61D0" w:rsidP="003F61D0">
      <w:pPr>
        <w:widowControl w:val="0"/>
        <w:numPr>
          <w:ilvl w:val="0"/>
          <w:numId w:val="39"/>
        </w:numPr>
        <w:autoSpaceDE w:val="0"/>
        <w:autoSpaceDN w:val="0"/>
        <w:adjustRightInd w:val="0"/>
        <w:ind w:left="0" w:firstLine="491"/>
        <w:jc w:val="both"/>
        <w:rPr>
          <w:sz w:val="20"/>
          <w:szCs w:val="20"/>
        </w:rPr>
      </w:pPr>
      <w:r w:rsidRPr="003F61D0">
        <w:rPr>
          <w:sz w:val="20"/>
          <w:szCs w:val="20"/>
        </w:rPr>
        <w:t xml:space="preserve">Вынести на публичные слушания по годовому отчёту об исполнении бюджета муниципального </w:t>
      </w:r>
      <w:r w:rsidRPr="003F61D0">
        <w:rPr>
          <w:sz w:val="20"/>
          <w:szCs w:val="20"/>
        </w:rPr>
        <w:lastRenderedPageBreak/>
        <w:t>образования сельское поселение Илирней за 2025 год.</w:t>
      </w:r>
    </w:p>
    <w:p w:rsidR="003F61D0" w:rsidRPr="003F61D0" w:rsidRDefault="003F61D0" w:rsidP="003F61D0">
      <w:pPr>
        <w:widowControl w:val="0"/>
        <w:numPr>
          <w:ilvl w:val="0"/>
          <w:numId w:val="39"/>
        </w:numPr>
        <w:autoSpaceDE w:val="0"/>
        <w:autoSpaceDN w:val="0"/>
        <w:adjustRightInd w:val="0"/>
        <w:ind w:left="0" w:firstLine="491"/>
        <w:jc w:val="both"/>
        <w:rPr>
          <w:sz w:val="20"/>
          <w:szCs w:val="20"/>
        </w:rPr>
      </w:pPr>
      <w:r w:rsidRPr="003F61D0">
        <w:rPr>
          <w:sz w:val="20"/>
          <w:szCs w:val="20"/>
        </w:rPr>
        <w:t>Провести публичные слушания публичные слушания по годовому отчёту об исполнении  бюджета муниципального образования сельское поселение Илирней за 2025 год 23 апреля 2026 года в 18-00 по адресу: село Илирней, улица Набережная, дом 2.</w:t>
      </w:r>
    </w:p>
    <w:p w:rsidR="003F61D0" w:rsidRPr="003F61D0" w:rsidRDefault="003F61D0" w:rsidP="003F61D0">
      <w:pPr>
        <w:widowControl w:val="0"/>
        <w:numPr>
          <w:ilvl w:val="0"/>
          <w:numId w:val="39"/>
        </w:numPr>
        <w:autoSpaceDE w:val="0"/>
        <w:autoSpaceDN w:val="0"/>
        <w:adjustRightInd w:val="0"/>
        <w:ind w:left="0" w:firstLine="491"/>
        <w:jc w:val="both"/>
        <w:rPr>
          <w:sz w:val="20"/>
          <w:szCs w:val="20"/>
        </w:rPr>
      </w:pPr>
      <w:r w:rsidRPr="003F61D0">
        <w:rPr>
          <w:sz w:val="20"/>
          <w:szCs w:val="20"/>
        </w:rPr>
        <w:t>Жители муниципального образования сельское поселение Илирней вправе принять участие в публичных слушаниях лично, а также направить в письменной форме предложения и рекомендации по проекту годового отчета об исполнении бюджета сельского поселения Илирней за 2025 год.</w:t>
      </w:r>
    </w:p>
    <w:p w:rsidR="003F61D0" w:rsidRPr="003F61D0" w:rsidRDefault="003F61D0" w:rsidP="003F61D0">
      <w:pPr>
        <w:widowControl w:val="0"/>
        <w:numPr>
          <w:ilvl w:val="0"/>
          <w:numId w:val="39"/>
        </w:numPr>
        <w:autoSpaceDE w:val="0"/>
        <w:autoSpaceDN w:val="0"/>
        <w:adjustRightInd w:val="0"/>
        <w:ind w:left="0" w:firstLine="491"/>
        <w:jc w:val="both"/>
        <w:rPr>
          <w:sz w:val="20"/>
          <w:szCs w:val="20"/>
        </w:rPr>
      </w:pPr>
      <w:r w:rsidRPr="003F61D0">
        <w:rPr>
          <w:sz w:val="20"/>
          <w:szCs w:val="20"/>
        </w:rPr>
        <w:t xml:space="preserve">Установить, что предложения и рекомендации по проекту годового отчета об исполнении бюджета сельского поселения Илирней за 2025 год принимаются Советом депутатов муниципального образования сельское поселение Илирней в письменной форме до </w:t>
      </w:r>
      <w:r w:rsidRPr="003F61D0">
        <w:rPr>
          <w:color w:val="FF0000"/>
          <w:sz w:val="20"/>
          <w:szCs w:val="20"/>
          <w:u w:val="single"/>
        </w:rPr>
        <w:t xml:space="preserve">23 апреля </w:t>
      </w:r>
      <w:r w:rsidRPr="003F61D0">
        <w:rPr>
          <w:sz w:val="20"/>
          <w:szCs w:val="20"/>
        </w:rPr>
        <w:t>2026 года по адресу: село Илирней, улица Набережная, дом 2.</w:t>
      </w:r>
    </w:p>
    <w:p w:rsidR="003F61D0" w:rsidRPr="003F61D0" w:rsidRDefault="003F61D0" w:rsidP="003F61D0">
      <w:pPr>
        <w:widowControl w:val="0"/>
        <w:numPr>
          <w:ilvl w:val="0"/>
          <w:numId w:val="39"/>
        </w:numPr>
        <w:autoSpaceDE w:val="0"/>
        <w:autoSpaceDN w:val="0"/>
        <w:adjustRightInd w:val="0"/>
        <w:ind w:left="0" w:firstLine="491"/>
        <w:jc w:val="both"/>
        <w:rPr>
          <w:sz w:val="20"/>
          <w:szCs w:val="20"/>
        </w:rPr>
      </w:pPr>
      <w:r w:rsidRPr="003F61D0">
        <w:rPr>
          <w:sz w:val="20"/>
          <w:szCs w:val="20"/>
        </w:rPr>
        <w:t>Утвердить состав оргкомитета по проведению публичных слушаний согласно приложению к настоящему Решению.</w:t>
      </w:r>
    </w:p>
    <w:p w:rsidR="003F61D0" w:rsidRPr="003F61D0" w:rsidRDefault="003F61D0" w:rsidP="003F61D0">
      <w:pPr>
        <w:widowControl w:val="0"/>
        <w:numPr>
          <w:ilvl w:val="0"/>
          <w:numId w:val="39"/>
        </w:numPr>
        <w:autoSpaceDE w:val="0"/>
        <w:autoSpaceDN w:val="0"/>
        <w:adjustRightInd w:val="0"/>
        <w:ind w:left="0" w:firstLine="491"/>
        <w:jc w:val="both"/>
        <w:rPr>
          <w:sz w:val="20"/>
          <w:szCs w:val="20"/>
        </w:rPr>
      </w:pPr>
      <w:r w:rsidRPr="003F61D0">
        <w:rPr>
          <w:sz w:val="20"/>
          <w:szCs w:val="20"/>
        </w:rPr>
        <w:t>Опубликовать (обнародовать) настоящее Решение на информационном стенде, в здании администрации, в местах общего скопления населения.</w:t>
      </w:r>
    </w:p>
    <w:p w:rsidR="003F61D0" w:rsidRPr="003F61D0" w:rsidRDefault="003F61D0" w:rsidP="003F61D0">
      <w:pPr>
        <w:widowControl w:val="0"/>
        <w:numPr>
          <w:ilvl w:val="0"/>
          <w:numId w:val="39"/>
        </w:numPr>
        <w:autoSpaceDE w:val="0"/>
        <w:autoSpaceDN w:val="0"/>
        <w:adjustRightInd w:val="0"/>
        <w:ind w:left="0" w:firstLine="709"/>
        <w:jc w:val="both"/>
        <w:rPr>
          <w:sz w:val="20"/>
          <w:szCs w:val="20"/>
        </w:rPr>
      </w:pPr>
      <w:r w:rsidRPr="003F61D0">
        <w:rPr>
          <w:sz w:val="20"/>
          <w:szCs w:val="20"/>
        </w:rPr>
        <w:t>Настоящее решение вступает в силу со дня его официального опубликования.</w:t>
      </w:r>
    </w:p>
    <w:p w:rsidR="003F61D0" w:rsidRPr="003F61D0" w:rsidRDefault="003F61D0" w:rsidP="003F61D0">
      <w:pPr>
        <w:widowControl w:val="0"/>
        <w:autoSpaceDE w:val="0"/>
        <w:autoSpaceDN w:val="0"/>
        <w:adjustRightInd w:val="0"/>
        <w:ind w:firstLine="709"/>
        <w:jc w:val="both"/>
        <w:rPr>
          <w:sz w:val="20"/>
          <w:szCs w:val="20"/>
        </w:rPr>
      </w:pPr>
    </w:p>
    <w:p w:rsidR="003F61D0" w:rsidRPr="003F61D0" w:rsidRDefault="003F61D0" w:rsidP="003F61D0">
      <w:pPr>
        <w:widowControl w:val="0"/>
        <w:autoSpaceDE w:val="0"/>
        <w:autoSpaceDN w:val="0"/>
        <w:adjustRightInd w:val="0"/>
        <w:jc w:val="both"/>
        <w:rPr>
          <w:sz w:val="20"/>
          <w:szCs w:val="20"/>
        </w:rPr>
      </w:pPr>
    </w:p>
    <w:p w:rsidR="003F61D0" w:rsidRPr="003F61D0" w:rsidRDefault="003F61D0" w:rsidP="003F61D0">
      <w:pPr>
        <w:widowControl w:val="0"/>
        <w:autoSpaceDE w:val="0"/>
        <w:autoSpaceDN w:val="0"/>
        <w:adjustRightInd w:val="0"/>
        <w:jc w:val="both"/>
        <w:rPr>
          <w:sz w:val="20"/>
          <w:szCs w:val="20"/>
        </w:rPr>
      </w:pPr>
    </w:p>
    <w:p w:rsidR="003F61D0" w:rsidRPr="003F61D0" w:rsidRDefault="003F61D0" w:rsidP="003F61D0">
      <w:pPr>
        <w:widowControl w:val="0"/>
        <w:autoSpaceDE w:val="0"/>
        <w:autoSpaceDN w:val="0"/>
        <w:adjustRightInd w:val="0"/>
        <w:jc w:val="both"/>
        <w:rPr>
          <w:sz w:val="20"/>
          <w:szCs w:val="20"/>
        </w:rPr>
      </w:pPr>
      <w:r w:rsidRPr="003F61D0">
        <w:rPr>
          <w:sz w:val="20"/>
          <w:szCs w:val="20"/>
        </w:rPr>
        <w:t>Председатель Совета депутатов</w:t>
      </w:r>
    </w:p>
    <w:p w:rsidR="003F61D0" w:rsidRPr="003F61D0" w:rsidRDefault="003F61D0" w:rsidP="003F61D0">
      <w:pPr>
        <w:widowControl w:val="0"/>
        <w:autoSpaceDE w:val="0"/>
        <w:autoSpaceDN w:val="0"/>
        <w:adjustRightInd w:val="0"/>
        <w:jc w:val="both"/>
        <w:rPr>
          <w:sz w:val="20"/>
          <w:szCs w:val="20"/>
        </w:rPr>
      </w:pPr>
      <w:r w:rsidRPr="003F61D0">
        <w:rPr>
          <w:sz w:val="20"/>
          <w:szCs w:val="20"/>
        </w:rPr>
        <w:t>муниципального образования</w:t>
      </w:r>
    </w:p>
    <w:p w:rsidR="003F61D0" w:rsidRPr="003F61D0" w:rsidRDefault="003F61D0" w:rsidP="003F61D0">
      <w:pPr>
        <w:widowControl w:val="0"/>
        <w:autoSpaceDE w:val="0"/>
        <w:autoSpaceDN w:val="0"/>
        <w:adjustRightInd w:val="0"/>
        <w:rPr>
          <w:sz w:val="20"/>
          <w:szCs w:val="20"/>
        </w:rPr>
      </w:pPr>
      <w:r w:rsidRPr="003F61D0">
        <w:rPr>
          <w:sz w:val="20"/>
          <w:szCs w:val="20"/>
        </w:rPr>
        <w:t xml:space="preserve">сельское поселение Илирней                             </w:t>
      </w:r>
      <w:r>
        <w:rPr>
          <w:sz w:val="20"/>
          <w:szCs w:val="20"/>
        </w:rPr>
        <w:t xml:space="preserve">                                                         </w:t>
      </w:r>
      <w:r w:rsidRPr="003F61D0">
        <w:rPr>
          <w:sz w:val="20"/>
          <w:szCs w:val="20"/>
        </w:rPr>
        <w:t xml:space="preserve">                                      С.П. </w:t>
      </w:r>
      <w:proofErr w:type="spellStart"/>
      <w:r w:rsidRPr="003F61D0">
        <w:rPr>
          <w:sz w:val="20"/>
          <w:szCs w:val="20"/>
        </w:rPr>
        <w:t>Бережнова</w:t>
      </w:r>
      <w:proofErr w:type="spellEnd"/>
    </w:p>
    <w:p w:rsidR="003F61D0" w:rsidRPr="003F61D0" w:rsidRDefault="003F61D0" w:rsidP="003F61D0">
      <w:pPr>
        <w:widowControl w:val="0"/>
        <w:autoSpaceDE w:val="0"/>
        <w:autoSpaceDN w:val="0"/>
        <w:adjustRightInd w:val="0"/>
        <w:rPr>
          <w:sz w:val="20"/>
          <w:szCs w:val="20"/>
        </w:rPr>
      </w:pPr>
    </w:p>
    <w:p w:rsidR="003F61D0" w:rsidRPr="003F61D0" w:rsidRDefault="003F61D0" w:rsidP="003F61D0">
      <w:pPr>
        <w:widowControl w:val="0"/>
        <w:autoSpaceDE w:val="0"/>
        <w:autoSpaceDN w:val="0"/>
        <w:adjustRightInd w:val="0"/>
        <w:rPr>
          <w:sz w:val="20"/>
          <w:szCs w:val="20"/>
        </w:rPr>
      </w:pPr>
      <w:r w:rsidRPr="003F61D0">
        <w:rPr>
          <w:sz w:val="20"/>
          <w:szCs w:val="20"/>
        </w:rPr>
        <w:t>Глава администрации МО</w:t>
      </w:r>
    </w:p>
    <w:p w:rsidR="005548EA" w:rsidRPr="003F61D0" w:rsidRDefault="003F61D0" w:rsidP="003F61D0">
      <w:pPr>
        <w:rPr>
          <w:sz w:val="20"/>
          <w:szCs w:val="20"/>
        </w:rPr>
      </w:pPr>
      <w:r w:rsidRPr="003F61D0">
        <w:rPr>
          <w:sz w:val="20"/>
          <w:szCs w:val="20"/>
        </w:rPr>
        <w:t xml:space="preserve">сельское поселение Илирней                                                   </w:t>
      </w:r>
      <w:r>
        <w:rPr>
          <w:sz w:val="20"/>
          <w:szCs w:val="20"/>
        </w:rPr>
        <w:t xml:space="preserve">                                                           </w:t>
      </w:r>
      <w:r w:rsidRPr="003F61D0">
        <w:rPr>
          <w:sz w:val="20"/>
          <w:szCs w:val="20"/>
        </w:rPr>
        <w:t xml:space="preserve">              С.П. </w:t>
      </w:r>
      <w:proofErr w:type="spellStart"/>
      <w:r w:rsidRPr="003F61D0">
        <w:rPr>
          <w:sz w:val="20"/>
          <w:szCs w:val="20"/>
        </w:rPr>
        <w:t>Бережнова</w:t>
      </w:r>
      <w:proofErr w:type="spellEnd"/>
    </w:p>
    <w:p w:rsidR="005548EA" w:rsidRPr="003F61D0" w:rsidRDefault="005548EA" w:rsidP="00426CAF">
      <w:pPr>
        <w:rPr>
          <w:sz w:val="20"/>
          <w:szCs w:val="20"/>
        </w:rPr>
      </w:pPr>
    </w:p>
    <w:p w:rsidR="005548EA" w:rsidRPr="00FA228E" w:rsidRDefault="005548EA" w:rsidP="00426CAF">
      <w:pPr>
        <w:rPr>
          <w:sz w:val="20"/>
          <w:szCs w:val="20"/>
        </w:rPr>
      </w:pPr>
    </w:p>
    <w:p w:rsidR="00FA228E" w:rsidRPr="00FA228E" w:rsidRDefault="00FA228E" w:rsidP="00FA228E">
      <w:pPr>
        <w:widowControl w:val="0"/>
        <w:autoSpaceDE w:val="0"/>
        <w:autoSpaceDN w:val="0"/>
        <w:adjustRightInd w:val="0"/>
        <w:ind w:left="5103"/>
        <w:jc w:val="right"/>
        <w:rPr>
          <w:sz w:val="20"/>
          <w:szCs w:val="20"/>
        </w:rPr>
      </w:pPr>
      <w:r w:rsidRPr="00FA228E">
        <w:rPr>
          <w:sz w:val="20"/>
          <w:szCs w:val="20"/>
        </w:rPr>
        <w:t>Приложение</w:t>
      </w:r>
    </w:p>
    <w:p w:rsidR="00FA228E" w:rsidRDefault="00FA228E" w:rsidP="00FA228E">
      <w:pPr>
        <w:widowControl w:val="0"/>
        <w:autoSpaceDE w:val="0"/>
        <w:autoSpaceDN w:val="0"/>
        <w:adjustRightInd w:val="0"/>
        <w:ind w:left="5103"/>
        <w:jc w:val="right"/>
        <w:rPr>
          <w:sz w:val="20"/>
          <w:szCs w:val="20"/>
        </w:rPr>
      </w:pPr>
      <w:r w:rsidRPr="00FA228E">
        <w:rPr>
          <w:sz w:val="20"/>
          <w:szCs w:val="20"/>
        </w:rPr>
        <w:t xml:space="preserve">к Решению Совета депутатов муниципального образования сельское поселение Илирней   </w:t>
      </w:r>
    </w:p>
    <w:p w:rsidR="00FA228E" w:rsidRPr="00FA228E" w:rsidRDefault="00FA228E" w:rsidP="00FA228E">
      <w:pPr>
        <w:widowControl w:val="0"/>
        <w:autoSpaceDE w:val="0"/>
        <w:autoSpaceDN w:val="0"/>
        <w:adjustRightInd w:val="0"/>
        <w:ind w:left="5103"/>
        <w:jc w:val="right"/>
        <w:rPr>
          <w:sz w:val="20"/>
          <w:szCs w:val="20"/>
        </w:rPr>
      </w:pPr>
      <w:r w:rsidRPr="00FA228E">
        <w:rPr>
          <w:sz w:val="20"/>
          <w:szCs w:val="20"/>
        </w:rPr>
        <w:t xml:space="preserve">от «23» ноября 2023 года № 1 </w:t>
      </w:r>
    </w:p>
    <w:p w:rsidR="00FA228E" w:rsidRPr="00FA228E" w:rsidRDefault="00FA228E" w:rsidP="00FA228E">
      <w:pPr>
        <w:widowControl w:val="0"/>
        <w:autoSpaceDE w:val="0"/>
        <w:autoSpaceDN w:val="0"/>
        <w:adjustRightInd w:val="0"/>
        <w:ind w:left="5103" w:firstLine="708"/>
        <w:jc w:val="both"/>
        <w:rPr>
          <w:sz w:val="20"/>
          <w:szCs w:val="20"/>
        </w:rPr>
      </w:pPr>
    </w:p>
    <w:p w:rsidR="00FA228E" w:rsidRPr="00FA228E" w:rsidRDefault="00FA228E" w:rsidP="00FA228E">
      <w:pPr>
        <w:widowControl w:val="0"/>
        <w:autoSpaceDE w:val="0"/>
        <w:autoSpaceDN w:val="0"/>
        <w:adjustRightInd w:val="0"/>
        <w:jc w:val="center"/>
        <w:outlineLvl w:val="1"/>
        <w:rPr>
          <w:b/>
          <w:bCs/>
          <w:sz w:val="20"/>
          <w:szCs w:val="20"/>
        </w:rPr>
      </w:pPr>
      <w:r w:rsidRPr="00FA228E">
        <w:rPr>
          <w:b/>
          <w:bCs/>
          <w:sz w:val="20"/>
          <w:szCs w:val="20"/>
        </w:rPr>
        <w:t>ПОЛОЖЕНИЕ</w:t>
      </w:r>
    </w:p>
    <w:p w:rsidR="00FA228E" w:rsidRPr="00FA228E" w:rsidRDefault="00FA228E" w:rsidP="00FA228E">
      <w:pPr>
        <w:widowControl w:val="0"/>
        <w:autoSpaceDE w:val="0"/>
        <w:autoSpaceDN w:val="0"/>
        <w:adjustRightInd w:val="0"/>
        <w:jc w:val="center"/>
        <w:rPr>
          <w:b/>
          <w:sz w:val="20"/>
          <w:szCs w:val="20"/>
        </w:rPr>
      </w:pPr>
      <w:r w:rsidRPr="00FA228E">
        <w:rPr>
          <w:b/>
          <w:sz w:val="20"/>
          <w:szCs w:val="20"/>
        </w:rPr>
        <w:t xml:space="preserve">о порядке организации и проведения публичных слушаний на территории муниципального образования сельское поселение Илирней </w:t>
      </w:r>
    </w:p>
    <w:p w:rsidR="00FA228E" w:rsidRPr="00FA228E" w:rsidRDefault="00FA228E" w:rsidP="00FA228E">
      <w:pPr>
        <w:widowControl w:val="0"/>
        <w:autoSpaceDE w:val="0"/>
        <w:autoSpaceDN w:val="0"/>
        <w:adjustRightInd w:val="0"/>
        <w:ind w:firstLine="720"/>
        <w:jc w:val="both"/>
        <w:rPr>
          <w:sz w:val="20"/>
          <w:szCs w:val="20"/>
        </w:rPr>
      </w:pPr>
    </w:p>
    <w:p w:rsidR="00FA228E" w:rsidRPr="00FA228E" w:rsidRDefault="00FA228E" w:rsidP="00FA228E">
      <w:pPr>
        <w:widowControl w:val="0"/>
        <w:autoSpaceDE w:val="0"/>
        <w:autoSpaceDN w:val="0"/>
        <w:adjustRightInd w:val="0"/>
        <w:ind w:firstLine="720"/>
        <w:jc w:val="both"/>
        <w:rPr>
          <w:sz w:val="20"/>
          <w:szCs w:val="20"/>
        </w:rPr>
      </w:pPr>
      <w:bookmarkStart w:id="3" w:name="sub_999"/>
      <w:proofErr w:type="gramStart"/>
      <w:r w:rsidRPr="00FA228E">
        <w:rPr>
          <w:sz w:val="20"/>
          <w:szCs w:val="20"/>
        </w:rPr>
        <w:t>Положение о публичных слушаниях в муниципальном образовании сельское поселение Илирней (далее – Положение) в соответствии с Конституцией Российской Федерации, Федеральным законом от 6 октября 2003 года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и Уставом муниципального образования сельское поселение Илирней (далее – Устав) устанавливает порядок организации и</w:t>
      </w:r>
      <w:proofErr w:type="gramEnd"/>
      <w:r w:rsidRPr="00FA228E">
        <w:rPr>
          <w:sz w:val="20"/>
          <w:szCs w:val="20"/>
        </w:rPr>
        <w:t xml:space="preserve"> проведения публичных слушаний в муниципальном образовании сельское поселение Илирней. </w:t>
      </w:r>
      <w:bookmarkEnd w:id="3"/>
    </w:p>
    <w:p w:rsidR="00FA228E" w:rsidRPr="00FA228E" w:rsidRDefault="00FA228E" w:rsidP="00FA228E">
      <w:pPr>
        <w:widowControl w:val="0"/>
        <w:autoSpaceDE w:val="0"/>
        <w:autoSpaceDN w:val="0"/>
        <w:adjustRightInd w:val="0"/>
        <w:ind w:firstLine="720"/>
        <w:jc w:val="both"/>
        <w:rPr>
          <w:sz w:val="20"/>
          <w:szCs w:val="20"/>
        </w:rPr>
      </w:pPr>
    </w:p>
    <w:p w:rsidR="00FA228E" w:rsidRPr="00FA228E" w:rsidRDefault="00FA228E" w:rsidP="00FA228E">
      <w:pPr>
        <w:widowControl w:val="0"/>
        <w:autoSpaceDE w:val="0"/>
        <w:autoSpaceDN w:val="0"/>
        <w:adjustRightInd w:val="0"/>
        <w:jc w:val="center"/>
        <w:outlineLvl w:val="0"/>
        <w:rPr>
          <w:b/>
          <w:bCs/>
          <w:sz w:val="20"/>
          <w:szCs w:val="20"/>
        </w:rPr>
      </w:pPr>
      <w:bookmarkStart w:id="4" w:name="sub_10"/>
      <w:r w:rsidRPr="00FA228E">
        <w:rPr>
          <w:b/>
          <w:bCs/>
          <w:sz w:val="20"/>
          <w:szCs w:val="20"/>
        </w:rPr>
        <w:t>1. Основные понятия</w:t>
      </w:r>
    </w:p>
    <w:bookmarkEnd w:id="4"/>
    <w:p w:rsidR="00FA228E" w:rsidRPr="00FA228E" w:rsidRDefault="00FA228E" w:rsidP="00FA228E">
      <w:pPr>
        <w:widowControl w:val="0"/>
        <w:autoSpaceDE w:val="0"/>
        <w:autoSpaceDN w:val="0"/>
        <w:adjustRightInd w:val="0"/>
        <w:ind w:firstLine="720"/>
        <w:jc w:val="both"/>
        <w:rPr>
          <w:sz w:val="20"/>
          <w:szCs w:val="20"/>
        </w:rPr>
      </w:pPr>
      <w:r w:rsidRPr="00FA228E">
        <w:rPr>
          <w:sz w:val="20"/>
          <w:szCs w:val="20"/>
        </w:rPr>
        <w:t>В настоящем Положении используются следующие основные понятия:</w:t>
      </w:r>
    </w:p>
    <w:p w:rsidR="00FA228E" w:rsidRPr="00FA228E" w:rsidRDefault="00FA228E" w:rsidP="00FA228E">
      <w:pPr>
        <w:widowControl w:val="0"/>
        <w:autoSpaceDE w:val="0"/>
        <w:autoSpaceDN w:val="0"/>
        <w:adjustRightInd w:val="0"/>
        <w:ind w:firstLine="720"/>
        <w:jc w:val="both"/>
        <w:rPr>
          <w:sz w:val="20"/>
          <w:szCs w:val="20"/>
        </w:rPr>
      </w:pPr>
      <w:r w:rsidRPr="00FA228E">
        <w:rPr>
          <w:b/>
          <w:bCs/>
          <w:sz w:val="20"/>
          <w:szCs w:val="20"/>
        </w:rPr>
        <w:t>Публичные слушания</w:t>
      </w:r>
      <w:r w:rsidRPr="00FA228E">
        <w:rPr>
          <w:sz w:val="20"/>
          <w:szCs w:val="20"/>
        </w:rPr>
        <w:t xml:space="preserve"> – форма реализации прав населения (общественности) муниципального образования сельское поселение Илирней на участие в процессе принятия решений органами местного самоуправления посредством проведения собрания для публичного обсуждения проектов нормативных правовых актов и других общественно значимых вопросов.</w:t>
      </w:r>
    </w:p>
    <w:p w:rsidR="00FA228E" w:rsidRPr="00FA228E" w:rsidRDefault="00FA228E" w:rsidP="00FA228E">
      <w:pPr>
        <w:widowControl w:val="0"/>
        <w:autoSpaceDE w:val="0"/>
        <w:autoSpaceDN w:val="0"/>
        <w:adjustRightInd w:val="0"/>
        <w:ind w:firstLine="720"/>
        <w:jc w:val="both"/>
        <w:rPr>
          <w:sz w:val="20"/>
          <w:szCs w:val="20"/>
        </w:rPr>
      </w:pPr>
      <w:r w:rsidRPr="00FA228E">
        <w:rPr>
          <w:b/>
          <w:bCs/>
          <w:sz w:val="20"/>
          <w:szCs w:val="20"/>
        </w:rPr>
        <w:t>Представитель общественности</w:t>
      </w:r>
      <w:r w:rsidRPr="00FA228E">
        <w:rPr>
          <w:sz w:val="20"/>
          <w:szCs w:val="20"/>
        </w:rPr>
        <w:t xml:space="preserve"> – физическое или юридическое лицо, а также их ассоциации, организации, группы или иные объединения, за исключением лиц, принимающих решение по вопросам публичных слушаний в силу служебных обязанностей и лиц, представляющих органы государственной власти и местного самоуправления.</w:t>
      </w:r>
    </w:p>
    <w:p w:rsidR="00FA228E" w:rsidRPr="00FA228E" w:rsidRDefault="00FA228E" w:rsidP="00FA228E">
      <w:pPr>
        <w:widowControl w:val="0"/>
        <w:autoSpaceDE w:val="0"/>
        <w:autoSpaceDN w:val="0"/>
        <w:adjustRightInd w:val="0"/>
        <w:ind w:firstLine="720"/>
        <w:jc w:val="both"/>
        <w:rPr>
          <w:sz w:val="20"/>
          <w:szCs w:val="20"/>
        </w:rPr>
      </w:pPr>
      <w:proofErr w:type="gramStart"/>
      <w:r w:rsidRPr="00FA228E">
        <w:rPr>
          <w:b/>
          <w:bCs/>
          <w:sz w:val="20"/>
          <w:szCs w:val="20"/>
        </w:rPr>
        <w:t>Оргкомитет</w:t>
      </w:r>
      <w:r w:rsidRPr="00FA228E">
        <w:rPr>
          <w:sz w:val="20"/>
          <w:szCs w:val="20"/>
        </w:rPr>
        <w:t xml:space="preserve"> – коллегиальный орган, осуществляющий организационные действия по подготовке и проведению публичных (общественных) слушаний, сформированный на паритетных началах Советом депутатов муниципального образования сельское поселение Илирней (далее – Совет депутатов) или Главой муниципального образования Билибинский муниципальный район (далее – Глава муниципального района) из представителей Совета депутатов, Администрации муниципального образования сельское поселение Илирней (далее – Администрация) и представителей общественности.</w:t>
      </w:r>
      <w:proofErr w:type="gramEnd"/>
    </w:p>
    <w:p w:rsidR="00FA228E" w:rsidRPr="00FA228E" w:rsidRDefault="00FA228E" w:rsidP="00FA228E">
      <w:pPr>
        <w:widowControl w:val="0"/>
        <w:autoSpaceDE w:val="0"/>
        <w:autoSpaceDN w:val="0"/>
        <w:adjustRightInd w:val="0"/>
        <w:ind w:firstLine="720"/>
        <w:jc w:val="both"/>
        <w:rPr>
          <w:sz w:val="20"/>
          <w:szCs w:val="20"/>
        </w:rPr>
      </w:pPr>
      <w:r w:rsidRPr="00FA228E">
        <w:rPr>
          <w:b/>
          <w:bCs/>
          <w:sz w:val="20"/>
          <w:szCs w:val="20"/>
        </w:rPr>
        <w:t>Организация публичных слушаний</w:t>
      </w:r>
      <w:r w:rsidRPr="00FA228E">
        <w:rPr>
          <w:sz w:val="20"/>
          <w:szCs w:val="20"/>
        </w:rPr>
        <w:t xml:space="preserve"> – деятельность оргкомитета, направленная на оповещение о дате, времени и месте проведения слушаний, ознакомление с проектом нормативного правового акта, обнародование результатов публичных слушаний и иных организационных мер, обеспечивающих участие жителей муниципального образования сельское поселение Илирней в публичных слушаниях.</w:t>
      </w:r>
    </w:p>
    <w:p w:rsidR="00FA228E" w:rsidRPr="00FA228E" w:rsidRDefault="00FA228E" w:rsidP="00FA228E">
      <w:pPr>
        <w:widowControl w:val="0"/>
        <w:autoSpaceDE w:val="0"/>
        <w:autoSpaceDN w:val="0"/>
        <w:adjustRightInd w:val="0"/>
        <w:ind w:firstLine="720"/>
        <w:jc w:val="both"/>
        <w:rPr>
          <w:sz w:val="20"/>
          <w:szCs w:val="20"/>
        </w:rPr>
      </w:pPr>
      <w:r w:rsidRPr="00FA228E">
        <w:rPr>
          <w:b/>
          <w:bCs/>
          <w:sz w:val="20"/>
          <w:szCs w:val="20"/>
        </w:rPr>
        <w:t>Итоговый документ публичных слушаний</w:t>
      </w:r>
      <w:r w:rsidRPr="00FA228E">
        <w:rPr>
          <w:sz w:val="20"/>
          <w:szCs w:val="20"/>
        </w:rPr>
        <w:t xml:space="preserve"> – решение участников публичных слушаний, принятое большинством голосов от числа зарегистрированных участников публичных слушаний.</w:t>
      </w:r>
    </w:p>
    <w:p w:rsidR="00FA228E" w:rsidRPr="00FA228E" w:rsidRDefault="00FA228E" w:rsidP="00FA228E">
      <w:pPr>
        <w:widowControl w:val="0"/>
        <w:autoSpaceDE w:val="0"/>
        <w:autoSpaceDN w:val="0"/>
        <w:adjustRightInd w:val="0"/>
        <w:ind w:firstLine="720"/>
        <w:jc w:val="both"/>
        <w:rPr>
          <w:sz w:val="20"/>
          <w:szCs w:val="20"/>
        </w:rPr>
      </w:pPr>
    </w:p>
    <w:p w:rsidR="00FA228E" w:rsidRPr="00FA228E" w:rsidRDefault="00FA228E" w:rsidP="00FA228E">
      <w:pPr>
        <w:widowControl w:val="0"/>
        <w:autoSpaceDE w:val="0"/>
        <w:autoSpaceDN w:val="0"/>
        <w:adjustRightInd w:val="0"/>
        <w:jc w:val="center"/>
        <w:outlineLvl w:val="0"/>
        <w:rPr>
          <w:b/>
          <w:bCs/>
          <w:sz w:val="20"/>
          <w:szCs w:val="20"/>
        </w:rPr>
      </w:pPr>
      <w:bookmarkStart w:id="5" w:name="sub_20"/>
      <w:r w:rsidRPr="00FA228E">
        <w:rPr>
          <w:b/>
          <w:bCs/>
          <w:sz w:val="20"/>
          <w:szCs w:val="20"/>
        </w:rPr>
        <w:t>2. Цели проведения публичных слушаний</w:t>
      </w:r>
    </w:p>
    <w:bookmarkEnd w:id="5"/>
    <w:p w:rsidR="00FA228E" w:rsidRPr="00FA228E" w:rsidRDefault="00FA228E" w:rsidP="00FA228E">
      <w:pPr>
        <w:widowControl w:val="0"/>
        <w:autoSpaceDE w:val="0"/>
        <w:autoSpaceDN w:val="0"/>
        <w:adjustRightInd w:val="0"/>
        <w:ind w:firstLine="720"/>
        <w:jc w:val="both"/>
        <w:rPr>
          <w:sz w:val="20"/>
          <w:szCs w:val="20"/>
        </w:rPr>
      </w:pPr>
      <w:r w:rsidRPr="00FA228E">
        <w:rPr>
          <w:sz w:val="20"/>
          <w:szCs w:val="20"/>
        </w:rPr>
        <w:t>Публичные слушания проводятся в целях:</w:t>
      </w:r>
    </w:p>
    <w:p w:rsidR="00FA228E" w:rsidRPr="00FA228E" w:rsidRDefault="00FA228E" w:rsidP="00FA228E">
      <w:pPr>
        <w:widowControl w:val="0"/>
        <w:autoSpaceDE w:val="0"/>
        <w:autoSpaceDN w:val="0"/>
        <w:adjustRightInd w:val="0"/>
        <w:ind w:firstLine="720"/>
        <w:jc w:val="both"/>
        <w:rPr>
          <w:sz w:val="20"/>
          <w:szCs w:val="20"/>
        </w:rPr>
      </w:pPr>
      <w:r w:rsidRPr="00FA228E">
        <w:rPr>
          <w:sz w:val="20"/>
          <w:szCs w:val="20"/>
        </w:rPr>
        <w:t xml:space="preserve">обсуждения проектов муниципальных правовых актов с участием населения муниципального образования </w:t>
      </w:r>
      <w:r w:rsidRPr="00FA228E">
        <w:rPr>
          <w:sz w:val="20"/>
          <w:szCs w:val="20"/>
        </w:rPr>
        <w:lastRenderedPageBreak/>
        <w:t>сельское поселение Илирней;</w:t>
      </w:r>
    </w:p>
    <w:p w:rsidR="00FA228E" w:rsidRPr="00FA228E" w:rsidRDefault="00FA228E" w:rsidP="00FA228E">
      <w:pPr>
        <w:widowControl w:val="0"/>
        <w:autoSpaceDE w:val="0"/>
        <w:autoSpaceDN w:val="0"/>
        <w:adjustRightInd w:val="0"/>
        <w:ind w:firstLine="720"/>
        <w:jc w:val="both"/>
        <w:rPr>
          <w:sz w:val="20"/>
          <w:szCs w:val="20"/>
        </w:rPr>
      </w:pPr>
      <w:r w:rsidRPr="00FA228E">
        <w:rPr>
          <w:sz w:val="20"/>
          <w:szCs w:val="20"/>
        </w:rPr>
        <w:t>информирования общественности и органов местного самоуправления о фактах и существующих мнениях по обсуждаемой проблеме;</w:t>
      </w:r>
    </w:p>
    <w:p w:rsidR="00FA228E" w:rsidRPr="00FA228E" w:rsidRDefault="00FA228E" w:rsidP="00FA228E">
      <w:pPr>
        <w:widowControl w:val="0"/>
        <w:autoSpaceDE w:val="0"/>
        <w:autoSpaceDN w:val="0"/>
        <w:adjustRightInd w:val="0"/>
        <w:ind w:firstLine="720"/>
        <w:jc w:val="both"/>
        <w:rPr>
          <w:sz w:val="20"/>
          <w:szCs w:val="20"/>
        </w:rPr>
      </w:pPr>
      <w:r w:rsidRPr="00FA228E">
        <w:rPr>
          <w:sz w:val="20"/>
          <w:szCs w:val="20"/>
        </w:rPr>
        <w:t>выявления, учета мнения и интересов населения по теме и вопросам, выносимым на публичные слушания;</w:t>
      </w:r>
    </w:p>
    <w:p w:rsidR="00FA228E" w:rsidRPr="00FA228E" w:rsidRDefault="00FA228E" w:rsidP="00FA228E">
      <w:pPr>
        <w:widowControl w:val="0"/>
        <w:autoSpaceDE w:val="0"/>
        <w:autoSpaceDN w:val="0"/>
        <w:adjustRightInd w:val="0"/>
        <w:ind w:firstLine="720"/>
        <w:jc w:val="both"/>
        <w:rPr>
          <w:sz w:val="20"/>
          <w:szCs w:val="20"/>
        </w:rPr>
      </w:pPr>
      <w:r w:rsidRPr="00FA228E">
        <w:rPr>
          <w:sz w:val="20"/>
          <w:szCs w:val="20"/>
        </w:rPr>
        <w:t>оказание влияния общественности на принятие решений органами местного самоуправления.</w:t>
      </w:r>
    </w:p>
    <w:p w:rsidR="00FA228E" w:rsidRPr="00FA228E" w:rsidRDefault="00FA228E" w:rsidP="00FA228E">
      <w:pPr>
        <w:widowControl w:val="0"/>
        <w:autoSpaceDE w:val="0"/>
        <w:autoSpaceDN w:val="0"/>
        <w:adjustRightInd w:val="0"/>
        <w:ind w:firstLine="720"/>
        <w:jc w:val="both"/>
        <w:rPr>
          <w:sz w:val="20"/>
          <w:szCs w:val="20"/>
        </w:rPr>
      </w:pPr>
    </w:p>
    <w:p w:rsidR="00FA228E" w:rsidRPr="00FA228E" w:rsidRDefault="00FA228E" w:rsidP="00FA228E">
      <w:pPr>
        <w:widowControl w:val="0"/>
        <w:autoSpaceDE w:val="0"/>
        <w:autoSpaceDN w:val="0"/>
        <w:adjustRightInd w:val="0"/>
        <w:jc w:val="center"/>
        <w:outlineLvl w:val="0"/>
        <w:rPr>
          <w:b/>
          <w:bCs/>
          <w:sz w:val="20"/>
          <w:szCs w:val="20"/>
        </w:rPr>
      </w:pPr>
      <w:bookmarkStart w:id="6" w:name="sub_30"/>
      <w:r w:rsidRPr="00FA228E">
        <w:rPr>
          <w:b/>
          <w:bCs/>
          <w:sz w:val="20"/>
          <w:szCs w:val="20"/>
        </w:rPr>
        <w:t>3. Вопросы, выносимые на публичные слушания</w:t>
      </w:r>
    </w:p>
    <w:p w:rsidR="00FA228E" w:rsidRPr="00FA228E" w:rsidRDefault="00FA228E" w:rsidP="00FA228E">
      <w:pPr>
        <w:widowControl w:val="0"/>
        <w:autoSpaceDE w:val="0"/>
        <w:autoSpaceDN w:val="0"/>
        <w:adjustRightInd w:val="0"/>
        <w:ind w:firstLine="720"/>
        <w:jc w:val="both"/>
        <w:rPr>
          <w:sz w:val="20"/>
          <w:szCs w:val="20"/>
        </w:rPr>
      </w:pPr>
      <w:bookmarkStart w:id="7" w:name="sub_31"/>
      <w:bookmarkEnd w:id="6"/>
      <w:r w:rsidRPr="00FA228E">
        <w:rPr>
          <w:sz w:val="20"/>
          <w:szCs w:val="20"/>
        </w:rPr>
        <w:t>1. Публичные слушания проводятся только по вопросам местного значения. Результат публичных слушаний носит рекомендательный характер для органов местного самоуправления.</w:t>
      </w:r>
    </w:p>
    <w:p w:rsidR="00FA228E" w:rsidRPr="00FA228E" w:rsidRDefault="00FA228E" w:rsidP="00FA228E">
      <w:pPr>
        <w:widowControl w:val="0"/>
        <w:autoSpaceDE w:val="0"/>
        <w:autoSpaceDN w:val="0"/>
        <w:adjustRightInd w:val="0"/>
        <w:ind w:firstLine="720"/>
        <w:jc w:val="both"/>
        <w:rPr>
          <w:sz w:val="20"/>
          <w:szCs w:val="20"/>
        </w:rPr>
      </w:pPr>
      <w:bookmarkStart w:id="8" w:name="sub_32"/>
      <w:bookmarkEnd w:id="7"/>
      <w:r w:rsidRPr="00FA228E">
        <w:rPr>
          <w:sz w:val="20"/>
          <w:szCs w:val="20"/>
        </w:rPr>
        <w:t>2. На публичные слушания в обязательном порядке выносятся вопросы, установленные Федеральным законом «Об общих принципах организации местного самоуправления в Российской Федерации».</w:t>
      </w:r>
    </w:p>
    <w:bookmarkEnd w:id="8"/>
    <w:p w:rsidR="00FA228E" w:rsidRPr="00FA228E" w:rsidRDefault="00FA228E" w:rsidP="00FA228E">
      <w:pPr>
        <w:widowControl w:val="0"/>
        <w:autoSpaceDE w:val="0"/>
        <w:autoSpaceDN w:val="0"/>
        <w:adjustRightInd w:val="0"/>
        <w:ind w:firstLine="720"/>
        <w:jc w:val="both"/>
        <w:rPr>
          <w:sz w:val="20"/>
          <w:szCs w:val="20"/>
        </w:rPr>
      </w:pPr>
      <w:r w:rsidRPr="00FA228E">
        <w:rPr>
          <w:sz w:val="20"/>
          <w:szCs w:val="20"/>
        </w:rPr>
        <w:t>На публичные слушания могут выноситься иные вопросы, помимо предусмотренных законодательством, по решению органа, уполномоченного на принятие решения о назначении публичных слушаний.</w:t>
      </w:r>
    </w:p>
    <w:p w:rsidR="00FA228E" w:rsidRPr="00FA228E" w:rsidRDefault="00FA228E" w:rsidP="00FA228E">
      <w:pPr>
        <w:widowControl w:val="0"/>
        <w:autoSpaceDE w:val="0"/>
        <w:autoSpaceDN w:val="0"/>
        <w:adjustRightInd w:val="0"/>
        <w:ind w:firstLine="720"/>
        <w:jc w:val="both"/>
        <w:rPr>
          <w:sz w:val="20"/>
          <w:szCs w:val="20"/>
        </w:rPr>
      </w:pPr>
    </w:p>
    <w:p w:rsidR="00FA228E" w:rsidRPr="00FA228E" w:rsidRDefault="00FA228E" w:rsidP="00FA228E">
      <w:pPr>
        <w:widowControl w:val="0"/>
        <w:autoSpaceDE w:val="0"/>
        <w:autoSpaceDN w:val="0"/>
        <w:adjustRightInd w:val="0"/>
        <w:jc w:val="center"/>
        <w:outlineLvl w:val="0"/>
        <w:rPr>
          <w:b/>
          <w:bCs/>
          <w:sz w:val="20"/>
          <w:szCs w:val="20"/>
        </w:rPr>
      </w:pPr>
      <w:bookmarkStart w:id="9" w:name="sub_40"/>
      <w:r w:rsidRPr="00FA228E">
        <w:rPr>
          <w:b/>
          <w:bCs/>
          <w:sz w:val="20"/>
          <w:szCs w:val="20"/>
        </w:rPr>
        <w:t>4. Инициаторы публичных слушаний</w:t>
      </w:r>
    </w:p>
    <w:p w:rsidR="00FA228E" w:rsidRPr="00FA228E" w:rsidRDefault="00FA228E" w:rsidP="00FA228E">
      <w:pPr>
        <w:widowControl w:val="0"/>
        <w:autoSpaceDE w:val="0"/>
        <w:autoSpaceDN w:val="0"/>
        <w:adjustRightInd w:val="0"/>
        <w:ind w:firstLine="720"/>
        <w:jc w:val="both"/>
        <w:rPr>
          <w:sz w:val="20"/>
          <w:szCs w:val="20"/>
        </w:rPr>
      </w:pPr>
      <w:bookmarkStart w:id="10" w:name="sub_41"/>
      <w:bookmarkEnd w:id="9"/>
      <w:r w:rsidRPr="00FA228E">
        <w:rPr>
          <w:sz w:val="20"/>
          <w:szCs w:val="20"/>
        </w:rPr>
        <w:t>1. Публичные слушания проводятся по инициативе населения, Совета депутатов или Главы муниципального района.</w:t>
      </w:r>
    </w:p>
    <w:p w:rsidR="00FA228E" w:rsidRPr="00FA228E" w:rsidRDefault="00FA228E" w:rsidP="00FA228E">
      <w:pPr>
        <w:widowControl w:val="0"/>
        <w:autoSpaceDE w:val="0"/>
        <w:autoSpaceDN w:val="0"/>
        <w:adjustRightInd w:val="0"/>
        <w:ind w:firstLine="720"/>
        <w:jc w:val="both"/>
        <w:rPr>
          <w:sz w:val="20"/>
          <w:szCs w:val="20"/>
        </w:rPr>
      </w:pPr>
      <w:bookmarkStart w:id="11" w:name="sub_42"/>
      <w:bookmarkEnd w:id="10"/>
      <w:r w:rsidRPr="00FA228E">
        <w:rPr>
          <w:sz w:val="20"/>
          <w:szCs w:val="20"/>
        </w:rPr>
        <w:t>2. Инициаторами проведения публичных слушаний от имени населения муниципального образования сельское поселение Илирней могут быть:</w:t>
      </w:r>
    </w:p>
    <w:bookmarkEnd w:id="11"/>
    <w:p w:rsidR="00FA228E" w:rsidRPr="00FA228E" w:rsidRDefault="00FA228E" w:rsidP="00FA228E">
      <w:pPr>
        <w:widowControl w:val="0"/>
        <w:autoSpaceDE w:val="0"/>
        <w:autoSpaceDN w:val="0"/>
        <w:adjustRightInd w:val="0"/>
        <w:ind w:firstLine="720"/>
        <w:jc w:val="both"/>
        <w:rPr>
          <w:sz w:val="20"/>
          <w:szCs w:val="20"/>
        </w:rPr>
      </w:pPr>
      <w:r w:rsidRPr="00FA228E">
        <w:rPr>
          <w:sz w:val="20"/>
          <w:szCs w:val="20"/>
        </w:rPr>
        <w:t>инициативная группа жителей муниципального образования сельское поселение Илирней, численностью не менее 50 человек;</w:t>
      </w:r>
    </w:p>
    <w:p w:rsidR="00FA228E" w:rsidRPr="00FA228E" w:rsidRDefault="00FA228E" w:rsidP="00FA228E">
      <w:pPr>
        <w:widowControl w:val="0"/>
        <w:autoSpaceDE w:val="0"/>
        <w:autoSpaceDN w:val="0"/>
        <w:adjustRightInd w:val="0"/>
        <w:ind w:firstLine="720"/>
        <w:jc w:val="both"/>
        <w:rPr>
          <w:sz w:val="20"/>
          <w:szCs w:val="20"/>
        </w:rPr>
      </w:pPr>
      <w:r w:rsidRPr="00FA228E">
        <w:rPr>
          <w:sz w:val="20"/>
          <w:szCs w:val="20"/>
        </w:rPr>
        <w:t>избирательные и общественные объединения;</w:t>
      </w:r>
    </w:p>
    <w:p w:rsidR="00FA228E" w:rsidRPr="00FA228E" w:rsidRDefault="00FA228E" w:rsidP="00FA228E">
      <w:pPr>
        <w:widowControl w:val="0"/>
        <w:autoSpaceDE w:val="0"/>
        <w:autoSpaceDN w:val="0"/>
        <w:adjustRightInd w:val="0"/>
        <w:ind w:firstLine="720"/>
        <w:jc w:val="both"/>
        <w:rPr>
          <w:strike/>
          <w:sz w:val="20"/>
          <w:szCs w:val="20"/>
        </w:rPr>
      </w:pPr>
      <w:r w:rsidRPr="00FA228E">
        <w:rPr>
          <w:sz w:val="20"/>
          <w:szCs w:val="20"/>
        </w:rPr>
        <w:t xml:space="preserve">местные отделения политических партий, профессиональных и творческих союзов, действующих на территории муниципального образования сельское поселение Илирней.  </w:t>
      </w:r>
    </w:p>
    <w:p w:rsidR="00FA228E" w:rsidRPr="00FA228E" w:rsidRDefault="00FA228E" w:rsidP="00FA228E">
      <w:pPr>
        <w:autoSpaceDE w:val="0"/>
        <w:autoSpaceDN w:val="0"/>
        <w:adjustRightInd w:val="0"/>
        <w:ind w:firstLine="720"/>
        <w:jc w:val="both"/>
        <w:rPr>
          <w:sz w:val="20"/>
          <w:szCs w:val="20"/>
        </w:rPr>
      </w:pPr>
      <w:bookmarkStart w:id="12" w:name="sub_43"/>
      <w:r w:rsidRPr="00FA228E">
        <w:rPr>
          <w:sz w:val="20"/>
          <w:szCs w:val="20"/>
        </w:rPr>
        <w:t>3. Организации, являющиеся юридическими лицами, подают представление в Совет депутатов о своей инициативе по проведению публичных слушаний на бланках организаций, скрепленных печатью и подписью руководителя организации.</w:t>
      </w:r>
    </w:p>
    <w:p w:rsidR="00FA228E" w:rsidRPr="00FA228E" w:rsidRDefault="00FA228E" w:rsidP="00FA228E">
      <w:pPr>
        <w:autoSpaceDE w:val="0"/>
        <w:autoSpaceDN w:val="0"/>
        <w:adjustRightInd w:val="0"/>
        <w:ind w:firstLine="720"/>
        <w:jc w:val="both"/>
        <w:rPr>
          <w:sz w:val="20"/>
          <w:szCs w:val="20"/>
        </w:rPr>
      </w:pPr>
      <w:bookmarkStart w:id="13" w:name="sub_44"/>
      <w:bookmarkEnd w:id="12"/>
      <w:r w:rsidRPr="00FA228E">
        <w:rPr>
          <w:sz w:val="20"/>
          <w:szCs w:val="20"/>
        </w:rPr>
        <w:t>4. Организации, не являющиеся юридическими лицами, подают представление в Совет депутатов о своей инициативе по проведению публичных слушаний, оформленное как решение руководящего органа (выписка из протокола) данной организации, с подписью ее руководителя.</w:t>
      </w:r>
    </w:p>
    <w:bookmarkEnd w:id="13"/>
    <w:p w:rsidR="00FA228E" w:rsidRPr="00FA228E" w:rsidRDefault="00FA228E" w:rsidP="00FA228E">
      <w:pPr>
        <w:widowControl w:val="0"/>
        <w:autoSpaceDE w:val="0"/>
        <w:autoSpaceDN w:val="0"/>
        <w:adjustRightInd w:val="0"/>
        <w:ind w:firstLine="720"/>
        <w:jc w:val="both"/>
        <w:rPr>
          <w:strike/>
          <w:sz w:val="20"/>
          <w:szCs w:val="20"/>
        </w:rPr>
      </w:pPr>
    </w:p>
    <w:p w:rsidR="00FA228E" w:rsidRPr="00FA228E" w:rsidRDefault="00FA228E" w:rsidP="00FA228E">
      <w:pPr>
        <w:widowControl w:val="0"/>
        <w:autoSpaceDE w:val="0"/>
        <w:autoSpaceDN w:val="0"/>
        <w:adjustRightInd w:val="0"/>
        <w:jc w:val="center"/>
        <w:outlineLvl w:val="0"/>
        <w:rPr>
          <w:b/>
          <w:bCs/>
          <w:sz w:val="20"/>
          <w:szCs w:val="20"/>
        </w:rPr>
      </w:pPr>
      <w:bookmarkStart w:id="14" w:name="sub_50"/>
      <w:r w:rsidRPr="00FA228E">
        <w:rPr>
          <w:b/>
          <w:bCs/>
          <w:sz w:val="20"/>
          <w:szCs w:val="20"/>
        </w:rPr>
        <w:t>5. Назначение публичных слушаний</w:t>
      </w:r>
    </w:p>
    <w:p w:rsidR="00FA228E" w:rsidRPr="00FA228E" w:rsidRDefault="00FA228E" w:rsidP="00FA228E">
      <w:pPr>
        <w:widowControl w:val="0"/>
        <w:autoSpaceDE w:val="0"/>
        <w:autoSpaceDN w:val="0"/>
        <w:adjustRightInd w:val="0"/>
        <w:ind w:firstLine="720"/>
        <w:jc w:val="both"/>
        <w:rPr>
          <w:sz w:val="20"/>
          <w:szCs w:val="20"/>
        </w:rPr>
      </w:pPr>
      <w:bookmarkStart w:id="15" w:name="sub_51"/>
      <w:bookmarkEnd w:id="14"/>
      <w:r w:rsidRPr="00FA228E">
        <w:rPr>
          <w:sz w:val="20"/>
          <w:szCs w:val="20"/>
        </w:rPr>
        <w:t>1. Решение о проведении публичных слушаний принимается не позднее десяти дней до даты их проведения.</w:t>
      </w:r>
    </w:p>
    <w:p w:rsidR="00FA228E" w:rsidRPr="00FA228E" w:rsidRDefault="00FA228E" w:rsidP="00FA228E">
      <w:pPr>
        <w:widowControl w:val="0"/>
        <w:autoSpaceDE w:val="0"/>
        <w:autoSpaceDN w:val="0"/>
        <w:adjustRightInd w:val="0"/>
        <w:ind w:firstLine="720"/>
        <w:jc w:val="both"/>
        <w:rPr>
          <w:sz w:val="20"/>
          <w:szCs w:val="20"/>
        </w:rPr>
      </w:pPr>
      <w:bookmarkStart w:id="16" w:name="sub_52"/>
      <w:bookmarkEnd w:id="15"/>
      <w:r w:rsidRPr="00FA228E">
        <w:rPr>
          <w:sz w:val="20"/>
          <w:szCs w:val="20"/>
        </w:rPr>
        <w:t>2. Публичные слушания, проводимые по инициативе населения или Совета депутатов, назначаются решением Совета депутатов, а по инициативе Главы муниципального района – решением Главы муниципального района.</w:t>
      </w:r>
    </w:p>
    <w:p w:rsidR="00FA228E" w:rsidRPr="00FA228E" w:rsidRDefault="00FA228E" w:rsidP="00FA228E">
      <w:pPr>
        <w:widowControl w:val="0"/>
        <w:autoSpaceDE w:val="0"/>
        <w:autoSpaceDN w:val="0"/>
        <w:adjustRightInd w:val="0"/>
        <w:ind w:firstLine="720"/>
        <w:jc w:val="both"/>
        <w:rPr>
          <w:sz w:val="20"/>
          <w:szCs w:val="20"/>
        </w:rPr>
      </w:pPr>
      <w:bookmarkStart w:id="17" w:name="sub_53"/>
      <w:bookmarkEnd w:id="16"/>
      <w:r w:rsidRPr="00FA228E">
        <w:rPr>
          <w:sz w:val="20"/>
          <w:szCs w:val="20"/>
        </w:rPr>
        <w:t>3. В случае</w:t>
      </w:r>
      <w:proofErr w:type="gramStart"/>
      <w:r w:rsidRPr="00FA228E">
        <w:rPr>
          <w:sz w:val="20"/>
          <w:szCs w:val="20"/>
        </w:rPr>
        <w:t>,</w:t>
      </w:r>
      <w:proofErr w:type="gramEnd"/>
      <w:r w:rsidRPr="00FA228E">
        <w:rPr>
          <w:sz w:val="20"/>
          <w:szCs w:val="20"/>
        </w:rPr>
        <w:t xml:space="preserve"> если инициатива проведения публичных слушаний принадлежит Совету депутатов или Главе муниципального района, они обязаны принять соответствующее решение.</w:t>
      </w:r>
    </w:p>
    <w:p w:rsidR="00FA228E" w:rsidRPr="00FA228E" w:rsidRDefault="00FA228E" w:rsidP="00FA228E">
      <w:pPr>
        <w:widowControl w:val="0"/>
        <w:autoSpaceDE w:val="0"/>
        <w:autoSpaceDN w:val="0"/>
        <w:adjustRightInd w:val="0"/>
        <w:ind w:firstLine="720"/>
        <w:jc w:val="both"/>
        <w:rPr>
          <w:sz w:val="20"/>
          <w:szCs w:val="20"/>
        </w:rPr>
      </w:pPr>
      <w:bookmarkStart w:id="18" w:name="sub_54"/>
      <w:bookmarkEnd w:id="17"/>
      <w:r w:rsidRPr="00FA228E">
        <w:rPr>
          <w:sz w:val="20"/>
          <w:szCs w:val="20"/>
        </w:rPr>
        <w:t>4. В решении о назначении публичных слушаний указывается:</w:t>
      </w:r>
    </w:p>
    <w:bookmarkEnd w:id="18"/>
    <w:p w:rsidR="00FA228E" w:rsidRPr="00FA228E" w:rsidRDefault="00FA228E" w:rsidP="00FA228E">
      <w:pPr>
        <w:widowControl w:val="0"/>
        <w:autoSpaceDE w:val="0"/>
        <w:autoSpaceDN w:val="0"/>
        <w:adjustRightInd w:val="0"/>
        <w:ind w:firstLine="720"/>
        <w:jc w:val="both"/>
        <w:rPr>
          <w:sz w:val="20"/>
          <w:szCs w:val="20"/>
        </w:rPr>
      </w:pPr>
      <w:r w:rsidRPr="00FA228E">
        <w:rPr>
          <w:sz w:val="20"/>
          <w:szCs w:val="20"/>
        </w:rPr>
        <w:t>сведения об инициаторах публичных слушаний;</w:t>
      </w:r>
    </w:p>
    <w:p w:rsidR="00FA228E" w:rsidRPr="00FA228E" w:rsidRDefault="00FA228E" w:rsidP="00FA228E">
      <w:pPr>
        <w:widowControl w:val="0"/>
        <w:autoSpaceDE w:val="0"/>
        <w:autoSpaceDN w:val="0"/>
        <w:adjustRightInd w:val="0"/>
        <w:ind w:firstLine="720"/>
        <w:jc w:val="both"/>
        <w:rPr>
          <w:sz w:val="20"/>
          <w:szCs w:val="20"/>
        </w:rPr>
      </w:pPr>
      <w:r w:rsidRPr="00FA228E">
        <w:rPr>
          <w:sz w:val="20"/>
          <w:szCs w:val="20"/>
        </w:rPr>
        <w:t>вопросы, выносимые на публичные слушания;</w:t>
      </w:r>
    </w:p>
    <w:p w:rsidR="00FA228E" w:rsidRPr="00FA228E" w:rsidRDefault="00FA228E" w:rsidP="00FA228E">
      <w:pPr>
        <w:widowControl w:val="0"/>
        <w:autoSpaceDE w:val="0"/>
        <w:autoSpaceDN w:val="0"/>
        <w:adjustRightInd w:val="0"/>
        <w:ind w:firstLine="720"/>
        <w:jc w:val="both"/>
        <w:rPr>
          <w:sz w:val="20"/>
          <w:szCs w:val="20"/>
        </w:rPr>
      </w:pPr>
      <w:r w:rsidRPr="00FA228E">
        <w:rPr>
          <w:sz w:val="20"/>
          <w:szCs w:val="20"/>
        </w:rPr>
        <w:t>дата, время и место проведения публичных слушаний;</w:t>
      </w:r>
    </w:p>
    <w:p w:rsidR="00FA228E" w:rsidRPr="00FA228E" w:rsidRDefault="00FA228E" w:rsidP="00FA228E">
      <w:pPr>
        <w:widowControl w:val="0"/>
        <w:autoSpaceDE w:val="0"/>
        <w:autoSpaceDN w:val="0"/>
        <w:adjustRightInd w:val="0"/>
        <w:ind w:firstLine="720"/>
        <w:jc w:val="both"/>
        <w:rPr>
          <w:sz w:val="20"/>
          <w:szCs w:val="20"/>
        </w:rPr>
      </w:pPr>
      <w:r w:rsidRPr="00FA228E">
        <w:rPr>
          <w:sz w:val="20"/>
          <w:szCs w:val="20"/>
        </w:rPr>
        <w:t>сроки подачи предложений и рекомендаций экспертов по обсуждаемым вопросам;</w:t>
      </w:r>
    </w:p>
    <w:p w:rsidR="00FA228E" w:rsidRPr="00FA228E" w:rsidRDefault="00FA228E" w:rsidP="00FA228E">
      <w:pPr>
        <w:widowControl w:val="0"/>
        <w:autoSpaceDE w:val="0"/>
        <w:autoSpaceDN w:val="0"/>
        <w:adjustRightInd w:val="0"/>
        <w:ind w:firstLine="720"/>
        <w:jc w:val="both"/>
        <w:rPr>
          <w:sz w:val="20"/>
          <w:szCs w:val="20"/>
        </w:rPr>
      </w:pPr>
      <w:r w:rsidRPr="00FA228E">
        <w:rPr>
          <w:sz w:val="20"/>
          <w:szCs w:val="20"/>
        </w:rPr>
        <w:t>состав оргкомитета по проведению публичных слушаний, его председатель и секретарь.</w:t>
      </w:r>
    </w:p>
    <w:p w:rsidR="00FA228E" w:rsidRPr="00FA228E" w:rsidRDefault="00FA228E" w:rsidP="00FA228E">
      <w:pPr>
        <w:widowControl w:val="0"/>
        <w:autoSpaceDE w:val="0"/>
        <w:autoSpaceDN w:val="0"/>
        <w:adjustRightInd w:val="0"/>
        <w:ind w:firstLine="720"/>
        <w:jc w:val="both"/>
        <w:rPr>
          <w:sz w:val="20"/>
          <w:szCs w:val="20"/>
        </w:rPr>
      </w:pPr>
      <w:bookmarkStart w:id="19" w:name="sub_55"/>
      <w:r w:rsidRPr="00FA228E">
        <w:rPr>
          <w:sz w:val="20"/>
          <w:szCs w:val="20"/>
        </w:rPr>
        <w:t>5. В состав оргкомитета на паритетных началах по численному составу должны быть включены: депутаты Совета депутатов, представители Администрации, представители общественности, интересы которых затрагиваются при принятии данного решения. В состав оргкомитета могут быть включены специалисты для выполнения консультационных работ по обсуждаемой проблеме.</w:t>
      </w:r>
    </w:p>
    <w:p w:rsidR="00FA228E" w:rsidRPr="00FA228E" w:rsidRDefault="00FA228E" w:rsidP="00FA228E">
      <w:pPr>
        <w:widowControl w:val="0"/>
        <w:autoSpaceDE w:val="0"/>
        <w:autoSpaceDN w:val="0"/>
        <w:adjustRightInd w:val="0"/>
        <w:ind w:firstLine="720"/>
        <w:jc w:val="both"/>
        <w:rPr>
          <w:sz w:val="20"/>
          <w:szCs w:val="20"/>
        </w:rPr>
      </w:pPr>
      <w:bookmarkStart w:id="20" w:name="sub_56"/>
      <w:bookmarkEnd w:id="19"/>
      <w:r w:rsidRPr="00FA228E">
        <w:rPr>
          <w:sz w:val="20"/>
          <w:szCs w:val="20"/>
        </w:rPr>
        <w:t>6. Решение о назначении публичных слушаний подлежит опубликованию (обнародованию).</w:t>
      </w:r>
    </w:p>
    <w:p w:rsidR="00FA228E" w:rsidRPr="00FA228E" w:rsidRDefault="00FA228E" w:rsidP="00FA228E">
      <w:pPr>
        <w:widowControl w:val="0"/>
        <w:autoSpaceDE w:val="0"/>
        <w:autoSpaceDN w:val="0"/>
        <w:adjustRightInd w:val="0"/>
        <w:ind w:firstLine="720"/>
        <w:jc w:val="both"/>
        <w:rPr>
          <w:sz w:val="20"/>
          <w:szCs w:val="20"/>
        </w:rPr>
      </w:pPr>
      <w:bookmarkStart w:id="21" w:name="sub_57"/>
      <w:bookmarkEnd w:id="20"/>
      <w:r w:rsidRPr="00FA228E">
        <w:rPr>
          <w:sz w:val="20"/>
          <w:szCs w:val="20"/>
        </w:rPr>
        <w:t>7. Для принятия решения о назначении публичных слушаний по инициативе населения его инициаторы направляют в Совет депутатов обращение, которое должно включать в себя:</w:t>
      </w:r>
    </w:p>
    <w:bookmarkEnd w:id="21"/>
    <w:p w:rsidR="00FA228E" w:rsidRPr="00FA228E" w:rsidRDefault="00FA228E" w:rsidP="00FA228E">
      <w:pPr>
        <w:widowControl w:val="0"/>
        <w:autoSpaceDE w:val="0"/>
        <w:autoSpaceDN w:val="0"/>
        <w:adjustRightInd w:val="0"/>
        <w:ind w:firstLine="720"/>
        <w:jc w:val="both"/>
        <w:rPr>
          <w:sz w:val="20"/>
          <w:szCs w:val="20"/>
        </w:rPr>
      </w:pPr>
      <w:r w:rsidRPr="00FA228E">
        <w:rPr>
          <w:sz w:val="20"/>
          <w:szCs w:val="20"/>
        </w:rPr>
        <w:t>ходатайство о проведении публичных слушаний с указанием темы и обоснованием ее общественной значимости;</w:t>
      </w:r>
    </w:p>
    <w:p w:rsidR="00FA228E" w:rsidRPr="00FA228E" w:rsidRDefault="00FA228E" w:rsidP="00FA228E">
      <w:pPr>
        <w:widowControl w:val="0"/>
        <w:autoSpaceDE w:val="0"/>
        <w:autoSpaceDN w:val="0"/>
        <w:adjustRightInd w:val="0"/>
        <w:ind w:firstLine="720"/>
        <w:jc w:val="both"/>
        <w:rPr>
          <w:sz w:val="20"/>
          <w:szCs w:val="20"/>
        </w:rPr>
      </w:pPr>
      <w:r w:rsidRPr="00FA228E">
        <w:rPr>
          <w:sz w:val="20"/>
          <w:szCs w:val="20"/>
        </w:rPr>
        <w:t>список кандидатур для включения в состав оргкомитета;</w:t>
      </w:r>
    </w:p>
    <w:p w:rsidR="00FA228E" w:rsidRPr="00FA228E" w:rsidRDefault="00FA228E" w:rsidP="00FA228E">
      <w:pPr>
        <w:widowControl w:val="0"/>
        <w:autoSpaceDE w:val="0"/>
        <w:autoSpaceDN w:val="0"/>
        <w:adjustRightInd w:val="0"/>
        <w:ind w:firstLine="720"/>
        <w:jc w:val="both"/>
        <w:rPr>
          <w:sz w:val="20"/>
          <w:szCs w:val="20"/>
        </w:rPr>
      </w:pPr>
      <w:r w:rsidRPr="00FA228E">
        <w:rPr>
          <w:sz w:val="20"/>
          <w:szCs w:val="20"/>
        </w:rPr>
        <w:t>список инициативной группы по образцу, согласно приложению 1 к настоящему Положению;</w:t>
      </w:r>
    </w:p>
    <w:p w:rsidR="00FA228E" w:rsidRPr="00FA228E" w:rsidRDefault="00FA228E" w:rsidP="00FA228E">
      <w:pPr>
        <w:widowControl w:val="0"/>
        <w:autoSpaceDE w:val="0"/>
        <w:autoSpaceDN w:val="0"/>
        <w:adjustRightInd w:val="0"/>
        <w:ind w:firstLine="720"/>
        <w:jc w:val="both"/>
        <w:rPr>
          <w:sz w:val="20"/>
          <w:szCs w:val="20"/>
        </w:rPr>
      </w:pPr>
      <w:r w:rsidRPr="00FA228E">
        <w:rPr>
          <w:sz w:val="20"/>
          <w:szCs w:val="20"/>
        </w:rPr>
        <w:t>протокол собрания инициативной группы, на котором было принято решение о выдвижении инициативы проведения публичных слушаний;</w:t>
      </w:r>
    </w:p>
    <w:p w:rsidR="00FA228E" w:rsidRPr="00FA228E" w:rsidRDefault="00FA228E" w:rsidP="00FA228E">
      <w:pPr>
        <w:widowControl w:val="0"/>
        <w:autoSpaceDE w:val="0"/>
        <w:autoSpaceDN w:val="0"/>
        <w:adjustRightInd w:val="0"/>
        <w:ind w:firstLine="720"/>
        <w:jc w:val="both"/>
        <w:rPr>
          <w:sz w:val="20"/>
          <w:szCs w:val="20"/>
        </w:rPr>
      </w:pPr>
      <w:bookmarkStart w:id="22" w:name="sub_58"/>
      <w:r w:rsidRPr="00FA228E">
        <w:rPr>
          <w:sz w:val="20"/>
          <w:szCs w:val="20"/>
        </w:rPr>
        <w:t>8. Ходатайство о назначении публичных слушаний, внесенное населением, рассматривается Советом депутатов на очередном его заседании в соответствии с регламентом Совета депутатов.</w:t>
      </w:r>
    </w:p>
    <w:p w:rsidR="00FA228E" w:rsidRPr="00FA228E" w:rsidRDefault="00FA228E" w:rsidP="00FA228E">
      <w:pPr>
        <w:widowControl w:val="0"/>
        <w:autoSpaceDE w:val="0"/>
        <w:autoSpaceDN w:val="0"/>
        <w:adjustRightInd w:val="0"/>
        <w:ind w:firstLine="720"/>
        <w:jc w:val="both"/>
        <w:rPr>
          <w:sz w:val="20"/>
          <w:szCs w:val="20"/>
        </w:rPr>
      </w:pPr>
      <w:bookmarkStart w:id="23" w:name="sub_59"/>
      <w:bookmarkEnd w:id="22"/>
      <w:r w:rsidRPr="00FA228E">
        <w:rPr>
          <w:sz w:val="20"/>
          <w:szCs w:val="20"/>
        </w:rPr>
        <w:t>9. Решение о назначении публичных слушаний принимается на заседании Совета депутатов большинством голосов от установленного числа депутатов Совета депутатов.</w:t>
      </w:r>
    </w:p>
    <w:p w:rsidR="00FA228E" w:rsidRPr="00FA228E" w:rsidRDefault="00FA228E" w:rsidP="00FA228E">
      <w:pPr>
        <w:widowControl w:val="0"/>
        <w:autoSpaceDE w:val="0"/>
        <w:autoSpaceDN w:val="0"/>
        <w:adjustRightInd w:val="0"/>
        <w:ind w:firstLine="720"/>
        <w:jc w:val="both"/>
        <w:rPr>
          <w:sz w:val="20"/>
          <w:szCs w:val="20"/>
        </w:rPr>
      </w:pPr>
      <w:bookmarkStart w:id="24" w:name="sub_510"/>
      <w:bookmarkEnd w:id="23"/>
      <w:r w:rsidRPr="00FA228E">
        <w:rPr>
          <w:sz w:val="20"/>
          <w:szCs w:val="20"/>
        </w:rPr>
        <w:t>10. При отклонении инициативы проведения публичных слушаний, выдвинутой населением, ее инициаторы могут повторно внести предложение о назначении публичных слушаний по проекту муниципального правового акта с приложением не менее 100 подписей жителей муниципального образования сельское поселение Илирней в поддержку назначения публичных слушаний по форме, согласно приложению 2 к настоящему Положению. В данном случае слушания по указанному проекту муниципального правового акта назначаются Советом депутатов в обязательном порядке.</w:t>
      </w:r>
    </w:p>
    <w:p w:rsidR="00FA228E" w:rsidRPr="00FA228E" w:rsidRDefault="00FA228E" w:rsidP="00FA228E">
      <w:pPr>
        <w:widowControl w:val="0"/>
        <w:autoSpaceDE w:val="0"/>
        <w:autoSpaceDN w:val="0"/>
        <w:adjustRightInd w:val="0"/>
        <w:ind w:firstLine="720"/>
        <w:jc w:val="both"/>
        <w:rPr>
          <w:sz w:val="20"/>
          <w:szCs w:val="20"/>
        </w:rPr>
      </w:pPr>
      <w:bookmarkStart w:id="25" w:name="sub_511"/>
      <w:bookmarkEnd w:id="24"/>
      <w:r w:rsidRPr="00FA228E">
        <w:rPr>
          <w:sz w:val="20"/>
          <w:szCs w:val="20"/>
        </w:rPr>
        <w:t xml:space="preserve">11. Публичные слушания по вопросам, указанным в пункте 2 раздела 3 настоящего Положения, </w:t>
      </w:r>
      <w:r w:rsidRPr="00FA228E">
        <w:rPr>
          <w:sz w:val="20"/>
          <w:szCs w:val="20"/>
        </w:rPr>
        <w:lastRenderedPageBreak/>
        <w:t>инициируются и проводятся Советом депутатов. Сроки назначения данных слушаний определяются требованиями настоящего Положения.</w:t>
      </w:r>
    </w:p>
    <w:bookmarkEnd w:id="25"/>
    <w:p w:rsidR="00FA228E" w:rsidRPr="00FA228E" w:rsidRDefault="00FA228E" w:rsidP="00FA228E">
      <w:pPr>
        <w:widowControl w:val="0"/>
        <w:autoSpaceDE w:val="0"/>
        <w:autoSpaceDN w:val="0"/>
        <w:adjustRightInd w:val="0"/>
        <w:ind w:firstLine="720"/>
        <w:jc w:val="both"/>
        <w:rPr>
          <w:sz w:val="20"/>
          <w:szCs w:val="20"/>
        </w:rPr>
      </w:pPr>
    </w:p>
    <w:p w:rsidR="00FA228E" w:rsidRPr="00FA228E" w:rsidRDefault="00FA228E" w:rsidP="00FA228E">
      <w:pPr>
        <w:widowControl w:val="0"/>
        <w:autoSpaceDE w:val="0"/>
        <w:autoSpaceDN w:val="0"/>
        <w:adjustRightInd w:val="0"/>
        <w:jc w:val="center"/>
        <w:outlineLvl w:val="0"/>
        <w:rPr>
          <w:b/>
          <w:bCs/>
          <w:sz w:val="20"/>
          <w:szCs w:val="20"/>
        </w:rPr>
      </w:pPr>
      <w:bookmarkStart w:id="26" w:name="sub_60"/>
    </w:p>
    <w:p w:rsidR="00FA228E" w:rsidRPr="00FA228E" w:rsidRDefault="00FA228E" w:rsidP="00FA228E">
      <w:pPr>
        <w:widowControl w:val="0"/>
        <w:autoSpaceDE w:val="0"/>
        <w:autoSpaceDN w:val="0"/>
        <w:adjustRightInd w:val="0"/>
        <w:jc w:val="center"/>
        <w:outlineLvl w:val="0"/>
        <w:rPr>
          <w:b/>
          <w:bCs/>
          <w:sz w:val="20"/>
          <w:szCs w:val="20"/>
        </w:rPr>
      </w:pPr>
      <w:r w:rsidRPr="00FA228E">
        <w:rPr>
          <w:b/>
          <w:bCs/>
          <w:sz w:val="20"/>
          <w:szCs w:val="20"/>
        </w:rPr>
        <w:t>6. Организация подготовки к публичным слушаниям</w:t>
      </w:r>
    </w:p>
    <w:p w:rsidR="00FA228E" w:rsidRPr="00FA228E" w:rsidRDefault="00FA228E" w:rsidP="00FA228E">
      <w:pPr>
        <w:widowControl w:val="0"/>
        <w:autoSpaceDE w:val="0"/>
        <w:autoSpaceDN w:val="0"/>
        <w:adjustRightInd w:val="0"/>
        <w:ind w:firstLine="720"/>
        <w:jc w:val="both"/>
        <w:rPr>
          <w:sz w:val="20"/>
          <w:szCs w:val="20"/>
        </w:rPr>
      </w:pPr>
      <w:bookmarkStart w:id="27" w:name="sub_61"/>
      <w:bookmarkEnd w:id="26"/>
      <w:r w:rsidRPr="00FA228E">
        <w:rPr>
          <w:sz w:val="20"/>
          <w:szCs w:val="20"/>
        </w:rPr>
        <w:t>1. На основании решения Совета депутатов или Главы муниципального района, Глава муниципального района назначает ответственное структурное подразделение Администрации по подготовке и проведению публичных слушаний. Ответственное структурное подразделение организует проведение первого заседания оргкомитета и в дальнейшем осуществляет организационное и материально-техническое обеспечение деятельности оргкомитета.</w:t>
      </w:r>
    </w:p>
    <w:p w:rsidR="00FA228E" w:rsidRPr="00FA228E" w:rsidRDefault="00FA228E" w:rsidP="00FA228E">
      <w:pPr>
        <w:widowControl w:val="0"/>
        <w:autoSpaceDE w:val="0"/>
        <w:autoSpaceDN w:val="0"/>
        <w:adjustRightInd w:val="0"/>
        <w:ind w:firstLine="720"/>
        <w:jc w:val="both"/>
        <w:rPr>
          <w:sz w:val="20"/>
          <w:szCs w:val="20"/>
        </w:rPr>
      </w:pPr>
      <w:bookmarkStart w:id="28" w:name="sub_62"/>
      <w:bookmarkEnd w:id="27"/>
      <w:r w:rsidRPr="00FA228E">
        <w:rPr>
          <w:sz w:val="20"/>
          <w:szCs w:val="20"/>
        </w:rPr>
        <w:t>2. Расходы на проведение обязательных публичных слушаний предусматриваются отдельной строкой в расходной части бюджета муниципального образования Билибинский муниципальный район.</w:t>
      </w:r>
    </w:p>
    <w:p w:rsidR="00FA228E" w:rsidRPr="00FA228E" w:rsidRDefault="00FA228E" w:rsidP="00FA228E">
      <w:pPr>
        <w:widowControl w:val="0"/>
        <w:autoSpaceDE w:val="0"/>
        <w:autoSpaceDN w:val="0"/>
        <w:adjustRightInd w:val="0"/>
        <w:ind w:firstLine="720"/>
        <w:jc w:val="both"/>
        <w:rPr>
          <w:sz w:val="20"/>
          <w:szCs w:val="20"/>
        </w:rPr>
      </w:pPr>
      <w:bookmarkStart w:id="29" w:name="sub_63"/>
      <w:bookmarkEnd w:id="28"/>
      <w:r w:rsidRPr="00FA228E">
        <w:rPr>
          <w:sz w:val="20"/>
          <w:szCs w:val="20"/>
        </w:rPr>
        <w:t>3. Оргкомитет:</w:t>
      </w:r>
    </w:p>
    <w:bookmarkEnd w:id="29"/>
    <w:p w:rsidR="00FA228E" w:rsidRPr="00FA228E" w:rsidRDefault="00FA228E" w:rsidP="00FA228E">
      <w:pPr>
        <w:widowControl w:val="0"/>
        <w:autoSpaceDE w:val="0"/>
        <w:autoSpaceDN w:val="0"/>
        <w:adjustRightInd w:val="0"/>
        <w:ind w:firstLine="720"/>
        <w:jc w:val="both"/>
        <w:rPr>
          <w:sz w:val="20"/>
          <w:szCs w:val="20"/>
        </w:rPr>
      </w:pPr>
      <w:r w:rsidRPr="00FA228E">
        <w:rPr>
          <w:sz w:val="20"/>
          <w:szCs w:val="20"/>
        </w:rPr>
        <w:t>определяет порядок и форму принятия решений на публичных слушаниях;</w:t>
      </w:r>
    </w:p>
    <w:p w:rsidR="00FA228E" w:rsidRPr="00FA228E" w:rsidRDefault="00FA228E" w:rsidP="00FA228E">
      <w:pPr>
        <w:widowControl w:val="0"/>
        <w:autoSpaceDE w:val="0"/>
        <w:autoSpaceDN w:val="0"/>
        <w:adjustRightInd w:val="0"/>
        <w:ind w:firstLine="720"/>
        <w:jc w:val="both"/>
        <w:rPr>
          <w:sz w:val="20"/>
          <w:szCs w:val="20"/>
        </w:rPr>
      </w:pPr>
      <w:r w:rsidRPr="00FA228E">
        <w:rPr>
          <w:sz w:val="20"/>
          <w:szCs w:val="20"/>
        </w:rPr>
        <w:t>определяет время начала и окончания публичных слушаний (в часах и минутах);</w:t>
      </w:r>
    </w:p>
    <w:p w:rsidR="00FA228E" w:rsidRPr="00FA228E" w:rsidRDefault="00FA228E" w:rsidP="00FA228E">
      <w:pPr>
        <w:widowControl w:val="0"/>
        <w:autoSpaceDE w:val="0"/>
        <w:autoSpaceDN w:val="0"/>
        <w:adjustRightInd w:val="0"/>
        <w:ind w:firstLine="720"/>
        <w:jc w:val="both"/>
        <w:rPr>
          <w:sz w:val="20"/>
          <w:szCs w:val="20"/>
        </w:rPr>
      </w:pPr>
      <w:r w:rsidRPr="00FA228E">
        <w:rPr>
          <w:sz w:val="20"/>
          <w:szCs w:val="20"/>
        </w:rPr>
        <w:t>определяет место проведения публичных слушаний (с указанием полного и точного наименования учреждения и почтового адреса помещения, где проводятся слушания) с учетом количества приглашенных участников и возможности свободного доступа для жителей муниципального образования сельское поселение Илирней и представителей органов местного самоуправления;</w:t>
      </w:r>
    </w:p>
    <w:p w:rsidR="00FA228E" w:rsidRPr="00FA228E" w:rsidRDefault="00FA228E" w:rsidP="00FA228E">
      <w:pPr>
        <w:widowControl w:val="0"/>
        <w:autoSpaceDE w:val="0"/>
        <w:autoSpaceDN w:val="0"/>
        <w:adjustRightInd w:val="0"/>
        <w:ind w:firstLine="720"/>
        <w:jc w:val="both"/>
        <w:rPr>
          <w:sz w:val="20"/>
          <w:szCs w:val="20"/>
        </w:rPr>
      </w:pPr>
      <w:r w:rsidRPr="00FA228E">
        <w:rPr>
          <w:sz w:val="20"/>
          <w:szCs w:val="20"/>
        </w:rPr>
        <w:t>оповещает население муниципального образования сельское поселение Илирней в средствах массовой информации о проведении публичных слушаний;</w:t>
      </w:r>
    </w:p>
    <w:p w:rsidR="00FA228E" w:rsidRPr="00FA228E" w:rsidRDefault="00FA228E" w:rsidP="00FA228E">
      <w:pPr>
        <w:widowControl w:val="0"/>
        <w:autoSpaceDE w:val="0"/>
        <w:autoSpaceDN w:val="0"/>
        <w:adjustRightInd w:val="0"/>
        <w:ind w:firstLine="720"/>
        <w:jc w:val="both"/>
        <w:rPr>
          <w:sz w:val="20"/>
          <w:szCs w:val="20"/>
        </w:rPr>
      </w:pPr>
      <w:r w:rsidRPr="00FA228E">
        <w:rPr>
          <w:sz w:val="20"/>
          <w:szCs w:val="20"/>
        </w:rPr>
        <w:t>обеспечивает опубликование (обнародование) темы и перечня вопросов публичных слушаний;</w:t>
      </w:r>
    </w:p>
    <w:p w:rsidR="00FA228E" w:rsidRPr="00FA228E" w:rsidRDefault="00FA228E" w:rsidP="00FA228E">
      <w:pPr>
        <w:widowControl w:val="0"/>
        <w:autoSpaceDE w:val="0"/>
        <w:autoSpaceDN w:val="0"/>
        <w:adjustRightInd w:val="0"/>
        <w:ind w:firstLine="720"/>
        <w:jc w:val="both"/>
        <w:rPr>
          <w:sz w:val="20"/>
          <w:szCs w:val="20"/>
        </w:rPr>
      </w:pPr>
      <w:r w:rsidRPr="00FA228E">
        <w:rPr>
          <w:sz w:val="20"/>
          <w:szCs w:val="20"/>
        </w:rPr>
        <w:t>определяет перечень должностных лиц, специалистов, организаций и других представителей общественности, приглашаемых к участию в публичных слушаниях, и направляет им официальные обращения с просьбой дать свои рекомендации и предложения по вопросам, выносимым на обсуждение;</w:t>
      </w:r>
    </w:p>
    <w:p w:rsidR="00FA228E" w:rsidRPr="00FA228E" w:rsidRDefault="00FA228E" w:rsidP="00FA228E">
      <w:pPr>
        <w:widowControl w:val="0"/>
        <w:autoSpaceDE w:val="0"/>
        <w:autoSpaceDN w:val="0"/>
        <w:adjustRightInd w:val="0"/>
        <w:ind w:firstLine="720"/>
        <w:jc w:val="both"/>
        <w:rPr>
          <w:sz w:val="20"/>
          <w:szCs w:val="20"/>
        </w:rPr>
      </w:pPr>
      <w:r w:rsidRPr="00FA228E">
        <w:rPr>
          <w:sz w:val="20"/>
          <w:szCs w:val="20"/>
        </w:rPr>
        <w:t>проводит обобщение материалов, представленных инициаторами и участниками публичных слушаний;</w:t>
      </w:r>
    </w:p>
    <w:p w:rsidR="00FA228E" w:rsidRPr="00FA228E" w:rsidRDefault="00FA228E" w:rsidP="00FA228E">
      <w:pPr>
        <w:widowControl w:val="0"/>
        <w:autoSpaceDE w:val="0"/>
        <w:autoSpaceDN w:val="0"/>
        <w:adjustRightInd w:val="0"/>
        <w:ind w:firstLine="720"/>
        <w:jc w:val="both"/>
        <w:rPr>
          <w:sz w:val="20"/>
          <w:szCs w:val="20"/>
        </w:rPr>
      </w:pPr>
      <w:r w:rsidRPr="00FA228E">
        <w:rPr>
          <w:sz w:val="20"/>
          <w:szCs w:val="20"/>
        </w:rPr>
        <w:t>составляет список участников публичных слушаний и направляет им приглашения. В состав участников в обязательном порядке включаются все лица, подготовившие рекомендации и предложения для проекта итогового документа;</w:t>
      </w:r>
    </w:p>
    <w:p w:rsidR="00FA228E" w:rsidRPr="00FA228E" w:rsidRDefault="00FA228E" w:rsidP="00FA228E">
      <w:pPr>
        <w:widowControl w:val="0"/>
        <w:autoSpaceDE w:val="0"/>
        <w:autoSpaceDN w:val="0"/>
        <w:adjustRightInd w:val="0"/>
        <w:ind w:firstLine="720"/>
        <w:jc w:val="both"/>
        <w:rPr>
          <w:sz w:val="20"/>
          <w:szCs w:val="20"/>
        </w:rPr>
      </w:pPr>
      <w:r w:rsidRPr="00FA228E">
        <w:rPr>
          <w:sz w:val="20"/>
          <w:szCs w:val="20"/>
        </w:rPr>
        <w:t>устанавливает порядок выступлений на публичных слушаниях;</w:t>
      </w:r>
    </w:p>
    <w:p w:rsidR="00FA228E" w:rsidRPr="00FA228E" w:rsidRDefault="00FA228E" w:rsidP="00FA228E">
      <w:pPr>
        <w:widowControl w:val="0"/>
        <w:autoSpaceDE w:val="0"/>
        <w:autoSpaceDN w:val="0"/>
        <w:adjustRightInd w:val="0"/>
        <w:ind w:firstLine="720"/>
        <w:jc w:val="both"/>
        <w:rPr>
          <w:sz w:val="20"/>
          <w:szCs w:val="20"/>
        </w:rPr>
      </w:pPr>
      <w:r w:rsidRPr="00FA228E">
        <w:rPr>
          <w:sz w:val="20"/>
          <w:szCs w:val="20"/>
        </w:rPr>
        <w:t>организует подготовку проекта итогового документа по образцу согласно приложению 3 к настоящему Положению, состоящего из рекомендаций и предложений по каждому из вопросов, выносимых на публичные слушания. В проект итогового документа включаются все поступившие в письменной форме рекомендации и предложения после проведения их редакционной подготовки по согласованию с экспертами;</w:t>
      </w:r>
    </w:p>
    <w:p w:rsidR="00FA228E" w:rsidRPr="00FA228E" w:rsidRDefault="00FA228E" w:rsidP="00FA228E">
      <w:pPr>
        <w:widowControl w:val="0"/>
        <w:autoSpaceDE w:val="0"/>
        <w:autoSpaceDN w:val="0"/>
        <w:adjustRightInd w:val="0"/>
        <w:ind w:firstLine="720"/>
        <w:jc w:val="both"/>
        <w:rPr>
          <w:sz w:val="20"/>
          <w:szCs w:val="20"/>
        </w:rPr>
      </w:pPr>
      <w:r w:rsidRPr="00FA228E">
        <w:rPr>
          <w:sz w:val="20"/>
          <w:szCs w:val="20"/>
        </w:rPr>
        <w:t>регистрирует участников публичных слушаний и обеспечивает их проектом итогового документа;</w:t>
      </w:r>
    </w:p>
    <w:p w:rsidR="00FA228E" w:rsidRPr="00FA228E" w:rsidRDefault="00FA228E" w:rsidP="00FA228E">
      <w:pPr>
        <w:widowControl w:val="0"/>
        <w:autoSpaceDE w:val="0"/>
        <w:autoSpaceDN w:val="0"/>
        <w:adjustRightInd w:val="0"/>
        <w:ind w:firstLine="720"/>
        <w:jc w:val="both"/>
        <w:rPr>
          <w:sz w:val="20"/>
          <w:szCs w:val="20"/>
        </w:rPr>
      </w:pPr>
      <w:r w:rsidRPr="00FA228E">
        <w:rPr>
          <w:sz w:val="20"/>
          <w:szCs w:val="20"/>
        </w:rPr>
        <w:t>публикует (обнародует) результаты публичных слушаний не позднее пятнадцати дней со дня их проведения.</w:t>
      </w:r>
    </w:p>
    <w:p w:rsidR="00FA228E" w:rsidRPr="00FA228E" w:rsidRDefault="00FA228E" w:rsidP="00FA228E">
      <w:pPr>
        <w:widowControl w:val="0"/>
        <w:autoSpaceDE w:val="0"/>
        <w:autoSpaceDN w:val="0"/>
        <w:adjustRightInd w:val="0"/>
        <w:ind w:firstLine="720"/>
        <w:jc w:val="both"/>
        <w:rPr>
          <w:sz w:val="20"/>
          <w:szCs w:val="20"/>
        </w:rPr>
      </w:pPr>
      <w:bookmarkStart w:id="30" w:name="sub_64"/>
      <w:r w:rsidRPr="00FA228E">
        <w:rPr>
          <w:sz w:val="20"/>
          <w:szCs w:val="20"/>
        </w:rPr>
        <w:t>4. Оргкомитет вправе создавать рабочие группы для решения конкретных задач и привлекать к своей деятельности граждан и специалистов для выполнения консультационных и экспертных работ.</w:t>
      </w:r>
    </w:p>
    <w:p w:rsidR="00FA228E" w:rsidRPr="00FA228E" w:rsidRDefault="00FA228E" w:rsidP="00FA228E">
      <w:pPr>
        <w:widowControl w:val="0"/>
        <w:autoSpaceDE w:val="0"/>
        <w:autoSpaceDN w:val="0"/>
        <w:adjustRightInd w:val="0"/>
        <w:ind w:firstLine="720"/>
        <w:jc w:val="both"/>
        <w:rPr>
          <w:sz w:val="20"/>
          <w:szCs w:val="20"/>
        </w:rPr>
      </w:pPr>
      <w:bookmarkStart w:id="31" w:name="sub_65"/>
      <w:bookmarkEnd w:id="30"/>
      <w:r w:rsidRPr="00FA228E">
        <w:rPr>
          <w:sz w:val="20"/>
          <w:szCs w:val="20"/>
        </w:rPr>
        <w:t>5. Оргкомитет подотчетен в своей деятельности Совету депутатов или Главе муниципального района.</w:t>
      </w:r>
    </w:p>
    <w:bookmarkEnd w:id="31"/>
    <w:p w:rsidR="00FA228E" w:rsidRPr="00FA228E" w:rsidRDefault="00FA228E" w:rsidP="00FA228E">
      <w:pPr>
        <w:widowControl w:val="0"/>
        <w:autoSpaceDE w:val="0"/>
        <w:autoSpaceDN w:val="0"/>
        <w:adjustRightInd w:val="0"/>
        <w:ind w:firstLine="720"/>
        <w:jc w:val="both"/>
        <w:rPr>
          <w:sz w:val="20"/>
          <w:szCs w:val="20"/>
        </w:rPr>
      </w:pPr>
    </w:p>
    <w:p w:rsidR="00FA228E" w:rsidRPr="00FA228E" w:rsidRDefault="00FA228E" w:rsidP="00FA228E">
      <w:pPr>
        <w:widowControl w:val="0"/>
        <w:autoSpaceDE w:val="0"/>
        <w:autoSpaceDN w:val="0"/>
        <w:adjustRightInd w:val="0"/>
        <w:jc w:val="center"/>
        <w:outlineLvl w:val="0"/>
        <w:rPr>
          <w:b/>
          <w:bCs/>
          <w:sz w:val="20"/>
          <w:szCs w:val="20"/>
        </w:rPr>
      </w:pPr>
      <w:bookmarkStart w:id="32" w:name="sub_70"/>
      <w:r w:rsidRPr="00FA228E">
        <w:rPr>
          <w:b/>
          <w:bCs/>
          <w:sz w:val="20"/>
          <w:szCs w:val="20"/>
        </w:rPr>
        <w:t>7. Информационное обеспечение публичных слушаний</w:t>
      </w:r>
    </w:p>
    <w:p w:rsidR="00FA228E" w:rsidRPr="00FA228E" w:rsidRDefault="00FA228E" w:rsidP="00FA228E">
      <w:pPr>
        <w:widowControl w:val="0"/>
        <w:autoSpaceDE w:val="0"/>
        <w:autoSpaceDN w:val="0"/>
        <w:adjustRightInd w:val="0"/>
        <w:ind w:firstLine="720"/>
        <w:jc w:val="both"/>
        <w:rPr>
          <w:sz w:val="20"/>
          <w:szCs w:val="20"/>
        </w:rPr>
      </w:pPr>
      <w:bookmarkStart w:id="33" w:name="sub_71"/>
      <w:bookmarkEnd w:id="32"/>
      <w:r w:rsidRPr="00FA228E">
        <w:rPr>
          <w:sz w:val="20"/>
          <w:szCs w:val="20"/>
        </w:rPr>
        <w:t>1. Не позднее трех дней до даты проведения публичных слушаний оргкомитет публикует (обнародует) информацию о проводимых публичных слушаниях, а также о порядке ознакомления с документами, предполагаемыми к рассмотрению на публичных слушаниях.</w:t>
      </w:r>
    </w:p>
    <w:p w:rsidR="00FA228E" w:rsidRPr="00FA228E" w:rsidRDefault="00FA228E" w:rsidP="00FA228E">
      <w:pPr>
        <w:widowControl w:val="0"/>
        <w:autoSpaceDE w:val="0"/>
        <w:autoSpaceDN w:val="0"/>
        <w:adjustRightInd w:val="0"/>
        <w:ind w:firstLine="720"/>
        <w:jc w:val="both"/>
        <w:rPr>
          <w:sz w:val="20"/>
          <w:szCs w:val="20"/>
        </w:rPr>
      </w:pPr>
      <w:bookmarkStart w:id="34" w:name="sub_72"/>
      <w:bookmarkEnd w:id="33"/>
      <w:r w:rsidRPr="00FA228E">
        <w:rPr>
          <w:sz w:val="20"/>
          <w:szCs w:val="20"/>
        </w:rPr>
        <w:t>2. Публикуемая информация должна содержать тему и вопросы публичных слушаний, информацию об инициаторах их проведения, дате, времени и месте проведения слушаний, порядке и сроках приема предложений по обсуждаемым вопросам, контактную информацию оргкомитета.</w:t>
      </w:r>
    </w:p>
    <w:p w:rsidR="00FA228E" w:rsidRPr="00FA228E" w:rsidRDefault="00FA228E" w:rsidP="00FA228E">
      <w:pPr>
        <w:widowControl w:val="0"/>
        <w:autoSpaceDE w:val="0"/>
        <w:autoSpaceDN w:val="0"/>
        <w:adjustRightInd w:val="0"/>
        <w:ind w:firstLine="720"/>
        <w:jc w:val="both"/>
        <w:rPr>
          <w:sz w:val="20"/>
          <w:szCs w:val="20"/>
        </w:rPr>
      </w:pPr>
      <w:bookmarkStart w:id="35" w:name="sub_73"/>
      <w:bookmarkEnd w:id="34"/>
      <w:r w:rsidRPr="00FA228E">
        <w:rPr>
          <w:sz w:val="20"/>
          <w:szCs w:val="20"/>
        </w:rPr>
        <w:t>3. Оргкомитет, кроме информирования населения через средства массовой информации, может использовать и другие формы информирования населения о проводимых публичных слушаниях.</w:t>
      </w:r>
    </w:p>
    <w:bookmarkEnd w:id="35"/>
    <w:p w:rsidR="00FA228E" w:rsidRPr="00FA228E" w:rsidRDefault="00FA228E" w:rsidP="00FA228E">
      <w:pPr>
        <w:widowControl w:val="0"/>
        <w:autoSpaceDE w:val="0"/>
        <w:autoSpaceDN w:val="0"/>
        <w:adjustRightInd w:val="0"/>
        <w:ind w:firstLine="720"/>
        <w:jc w:val="both"/>
        <w:rPr>
          <w:sz w:val="20"/>
          <w:szCs w:val="20"/>
        </w:rPr>
      </w:pPr>
    </w:p>
    <w:p w:rsidR="00FA228E" w:rsidRPr="00FA228E" w:rsidRDefault="00FA228E" w:rsidP="00FA228E">
      <w:pPr>
        <w:widowControl w:val="0"/>
        <w:autoSpaceDE w:val="0"/>
        <w:autoSpaceDN w:val="0"/>
        <w:adjustRightInd w:val="0"/>
        <w:jc w:val="center"/>
        <w:outlineLvl w:val="0"/>
        <w:rPr>
          <w:b/>
          <w:bCs/>
          <w:sz w:val="20"/>
          <w:szCs w:val="20"/>
        </w:rPr>
      </w:pPr>
      <w:bookmarkStart w:id="36" w:name="sub_80"/>
      <w:r w:rsidRPr="00FA228E">
        <w:rPr>
          <w:b/>
          <w:bCs/>
          <w:sz w:val="20"/>
          <w:szCs w:val="20"/>
        </w:rPr>
        <w:t>8. Участники публичных слушаний</w:t>
      </w:r>
    </w:p>
    <w:p w:rsidR="00FA228E" w:rsidRPr="00FA228E" w:rsidRDefault="00FA228E" w:rsidP="00FA228E">
      <w:pPr>
        <w:widowControl w:val="0"/>
        <w:autoSpaceDE w:val="0"/>
        <w:autoSpaceDN w:val="0"/>
        <w:adjustRightInd w:val="0"/>
        <w:ind w:firstLine="720"/>
        <w:jc w:val="both"/>
        <w:rPr>
          <w:sz w:val="20"/>
          <w:szCs w:val="20"/>
        </w:rPr>
      </w:pPr>
      <w:bookmarkStart w:id="37" w:name="sub_81"/>
      <w:bookmarkEnd w:id="36"/>
      <w:r w:rsidRPr="00FA228E">
        <w:rPr>
          <w:sz w:val="20"/>
          <w:szCs w:val="20"/>
        </w:rPr>
        <w:t>1. Участниками публичных слушаний, получающими право на выступление для аргументации своих предложений, являются физические и юридические лица, которые внесли в оргкомитет в письменной форме свои рекомендации по вопросам публичных слушаний не позднее трех дней до даты проведения публичных слушаний, а также депутаты Совета депутатов и (или) должностные лица Администрации.</w:t>
      </w:r>
    </w:p>
    <w:p w:rsidR="00FA228E" w:rsidRPr="00FA228E" w:rsidRDefault="00FA228E" w:rsidP="00FA228E">
      <w:pPr>
        <w:widowControl w:val="0"/>
        <w:autoSpaceDE w:val="0"/>
        <w:autoSpaceDN w:val="0"/>
        <w:adjustRightInd w:val="0"/>
        <w:ind w:firstLine="720"/>
        <w:jc w:val="both"/>
        <w:rPr>
          <w:sz w:val="20"/>
          <w:szCs w:val="20"/>
        </w:rPr>
      </w:pPr>
      <w:bookmarkStart w:id="38" w:name="sub_82"/>
      <w:bookmarkEnd w:id="37"/>
      <w:r w:rsidRPr="00FA228E">
        <w:rPr>
          <w:sz w:val="20"/>
          <w:szCs w:val="20"/>
        </w:rPr>
        <w:t>2. Участниками публичных слушаний без права выступления на публичных слушаниях могут быть все жители муниципального образования сельского поселения Илирней и представители средств массовой информации.</w:t>
      </w:r>
    </w:p>
    <w:bookmarkEnd w:id="38"/>
    <w:p w:rsidR="00FA228E" w:rsidRPr="00FA228E" w:rsidRDefault="00FA228E" w:rsidP="00FA228E">
      <w:pPr>
        <w:widowControl w:val="0"/>
        <w:autoSpaceDE w:val="0"/>
        <w:autoSpaceDN w:val="0"/>
        <w:adjustRightInd w:val="0"/>
        <w:ind w:firstLine="720"/>
        <w:jc w:val="both"/>
        <w:rPr>
          <w:sz w:val="20"/>
          <w:szCs w:val="20"/>
        </w:rPr>
      </w:pPr>
    </w:p>
    <w:p w:rsidR="00FA228E" w:rsidRPr="00FA228E" w:rsidRDefault="00FA228E" w:rsidP="00FA228E">
      <w:pPr>
        <w:widowControl w:val="0"/>
        <w:autoSpaceDE w:val="0"/>
        <w:autoSpaceDN w:val="0"/>
        <w:adjustRightInd w:val="0"/>
        <w:jc w:val="center"/>
        <w:outlineLvl w:val="0"/>
        <w:rPr>
          <w:b/>
          <w:bCs/>
          <w:sz w:val="20"/>
          <w:szCs w:val="20"/>
        </w:rPr>
      </w:pPr>
      <w:bookmarkStart w:id="39" w:name="sub_90"/>
      <w:r w:rsidRPr="00FA228E">
        <w:rPr>
          <w:b/>
          <w:bCs/>
          <w:sz w:val="20"/>
          <w:szCs w:val="20"/>
        </w:rPr>
        <w:t>9. Процедура проведения публичных слушаний</w:t>
      </w:r>
    </w:p>
    <w:p w:rsidR="00FA228E" w:rsidRPr="00FA228E" w:rsidRDefault="00FA228E" w:rsidP="00FA228E">
      <w:pPr>
        <w:widowControl w:val="0"/>
        <w:autoSpaceDE w:val="0"/>
        <w:autoSpaceDN w:val="0"/>
        <w:adjustRightInd w:val="0"/>
        <w:ind w:firstLine="720"/>
        <w:jc w:val="both"/>
        <w:rPr>
          <w:sz w:val="20"/>
          <w:szCs w:val="20"/>
        </w:rPr>
      </w:pPr>
      <w:bookmarkStart w:id="40" w:name="sub_91"/>
      <w:bookmarkEnd w:id="39"/>
      <w:r w:rsidRPr="00FA228E">
        <w:rPr>
          <w:sz w:val="20"/>
          <w:szCs w:val="20"/>
        </w:rPr>
        <w:t>1. Перед началом проведения публичных слушаний оргкомитет организует регистрацию его участников.</w:t>
      </w:r>
    </w:p>
    <w:p w:rsidR="00FA228E" w:rsidRPr="00FA228E" w:rsidRDefault="00FA228E" w:rsidP="00FA228E">
      <w:pPr>
        <w:widowControl w:val="0"/>
        <w:autoSpaceDE w:val="0"/>
        <w:autoSpaceDN w:val="0"/>
        <w:adjustRightInd w:val="0"/>
        <w:ind w:firstLine="720"/>
        <w:jc w:val="both"/>
        <w:rPr>
          <w:sz w:val="20"/>
          <w:szCs w:val="20"/>
        </w:rPr>
      </w:pPr>
      <w:bookmarkStart w:id="41" w:name="sub_92"/>
      <w:bookmarkEnd w:id="40"/>
      <w:r w:rsidRPr="00FA228E">
        <w:rPr>
          <w:sz w:val="20"/>
          <w:szCs w:val="20"/>
        </w:rPr>
        <w:t>2. Председательствует на публичных слушаниях председатель оргкомитета.</w:t>
      </w:r>
    </w:p>
    <w:p w:rsidR="00FA228E" w:rsidRPr="00FA228E" w:rsidRDefault="00FA228E" w:rsidP="00FA228E">
      <w:pPr>
        <w:widowControl w:val="0"/>
        <w:autoSpaceDE w:val="0"/>
        <w:autoSpaceDN w:val="0"/>
        <w:adjustRightInd w:val="0"/>
        <w:ind w:firstLine="720"/>
        <w:rPr>
          <w:sz w:val="20"/>
          <w:szCs w:val="20"/>
        </w:rPr>
      </w:pPr>
      <w:bookmarkStart w:id="42" w:name="sub_93"/>
      <w:bookmarkEnd w:id="41"/>
      <w:r w:rsidRPr="00FA228E">
        <w:rPr>
          <w:sz w:val="20"/>
          <w:szCs w:val="20"/>
        </w:rPr>
        <w:t>3. Председательствующий на публичных слушаниях открывает слушания и оглашает тему публичных слушаний, перечень вопросов, выносимых на публичные слушания, инициаторов его проведения, предложения оргкомитета по порядку проведения собрания, представляет себя и секретаря публичных слушаний.</w:t>
      </w:r>
    </w:p>
    <w:p w:rsidR="00FA228E" w:rsidRPr="00FA228E" w:rsidRDefault="00FA228E" w:rsidP="00FA228E">
      <w:pPr>
        <w:widowControl w:val="0"/>
        <w:autoSpaceDE w:val="0"/>
        <w:autoSpaceDN w:val="0"/>
        <w:adjustRightInd w:val="0"/>
        <w:ind w:firstLine="720"/>
        <w:jc w:val="both"/>
        <w:rPr>
          <w:sz w:val="20"/>
          <w:szCs w:val="20"/>
        </w:rPr>
      </w:pPr>
      <w:bookmarkStart w:id="43" w:name="sub_94"/>
      <w:bookmarkEnd w:id="42"/>
      <w:r w:rsidRPr="00FA228E">
        <w:rPr>
          <w:sz w:val="20"/>
          <w:szCs w:val="20"/>
        </w:rPr>
        <w:t>4. Протокол публичных слушаний ведет секретарь оргкомитета.</w:t>
      </w:r>
    </w:p>
    <w:p w:rsidR="00FA228E" w:rsidRPr="00FA228E" w:rsidRDefault="00FA228E" w:rsidP="00FA228E">
      <w:pPr>
        <w:widowControl w:val="0"/>
        <w:autoSpaceDE w:val="0"/>
        <w:autoSpaceDN w:val="0"/>
        <w:adjustRightInd w:val="0"/>
        <w:ind w:firstLine="720"/>
        <w:rPr>
          <w:sz w:val="20"/>
          <w:szCs w:val="20"/>
        </w:rPr>
      </w:pPr>
      <w:bookmarkStart w:id="44" w:name="sub_95"/>
      <w:bookmarkEnd w:id="43"/>
      <w:r w:rsidRPr="00FA228E">
        <w:rPr>
          <w:sz w:val="20"/>
          <w:szCs w:val="20"/>
        </w:rPr>
        <w:t>5. Для организации прений председательствующий объявляет вопрос, по которому проводится обсуждение, и предоставляет слово лицам, получившим на это право, в порядке поступления их предложений.</w:t>
      </w:r>
    </w:p>
    <w:p w:rsidR="00FA228E" w:rsidRPr="00FA228E" w:rsidRDefault="00FA228E" w:rsidP="00FA228E">
      <w:pPr>
        <w:widowControl w:val="0"/>
        <w:autoSpaceDE w:val="0"/>
        <w:autoSpaceDN w:val="0"/>
        <w:adjustRightInd w:val="0"/>
        <w:ind w:firstLine="720"/>
        <w:jc w:val="both"/>
        <w:rPr>
          <w:sz w:val="20"/>
          <w:szCs w:val="20"/>
        </w:rPr>
      </w:pPr>
      <w:bookmarkStart w:id="45" w:name="sub_96"/>
      <w:bookmarkEnd w:id="44"/>
      <w:r w:rsidRPr="00FA228E">
        <w:rPr>
          <w:sz w:val="20"/>
          <w:szCs w:val="20"/>
        </w:rPr>
        <w:lastRenderedPageBreak/>
        <w:t>6. Выступающие вправе снять свои рекомендации и (или) присоединиться к предложениям, выдвинутым другими участниками публичных слушаний. Решения выступающих об изменении их позиции по рассматриваемому вопросу отражаются в протоколе.</w:t>
      </w:r>
    </w:p>
    <w:p w:rsidR="00FA228E" w:rsidRPr="00FA228E" w:rsidRDefault="00FA228E" w:rsidP="00FA228E">
      <w:pPr>
        <w:widowControl w:val="0"/>
        <w:autoSpaceDE w:val="0"/>
        <w:autoSpaceDN w:val="0"/>
        <w:adjustRightInd w:val="0"/>
        <w:ind w:firstLine="720"/>
        <w:jc w:val="both"/>
        <w:rPr>
          <w:sz w:val="20"/>
          <w:szCs w:val="20"/>
        </w:rPr>
      </w:pPr>
      <w:bookmarkStart w:id="46" w:name="sub_97"/>
      <w:bookmarkEnd w:id="45"/>
      <w:r w:rsidRPr="00FA228E">
        <w:rPr>
          <w:sz w:val="20"/>
          <w:szCs w:val="20"/>
        </w:rPr>
        <w:t>7. После окончания прений по всем вопросам повестки публичных слушаний председательствующий предоставляет слово секретарю для уточнения рекомендаций, оставшихся после рассмотрения всех вопросов собрания.</w:t>
      </w:r>
    </w:p>
    <w:p w:rsidR="00FA228E" w:rsidRPr="00FA228E" w:rsidRDefault="00FA228E" w:rsidP="00FA228E">
      <w:pPr>
        <w:widowControl w:val="0"/>
        <w:autoSpaceDE w:val="0"/>
        <w:autoSpaceDN w:val="0"/>
        <w:adjustRightInd w:val="0"/>
        <w:ind w:firstLine="720"/>
        <w:jc w:val="both"/>
        <w:rPr>
          <w:sz w:val="20"/>
          <w:szCs w:val="20"/>
        </w:rPr>
      </w:pPr>
      <w:bookmarkStart w:id="47" w:name="sub_98"/>
      <w:bookmarkEnd w:id="46"/>
      <w:r w:rsidRPr="00FA228E">
        <w:rPr>
          <w:sz w:val="20"/>
          <w:szCs w:val="20"/>
        </w:rPr>
        <w:t>8. По итогам проведения публичных слушаний принимаются рекомендации и обращения к Совету депутатов или Главе муниципального района по принятию решения по обсуждаемому вопросу или проекту муниципального правового акта, оформленные в виде решения участников публичных слушаний (итоговый документ). Рекомендации Совету депутатов или Главе муниципального района могут содержать изложение альтернативных точек зрения по обсуждаемым вопросам.</w:t>
      </w:r>
    </w:p>
    <w:bookmarkEnd w:id="47"/>
    <w:p w:rsidR="00FA228E" w:rsidRPr="00FA228E" w:rsidRDefault="00FA228E" w:rsidP="00FA228E">
      <w:pPr>
        <w:widowControl w:val="0"/>
        <w:autoSpaceDE w:val="0"/>
        <w:autoSpaceDN w:val="0"/>
        <w:adjustRightInd w:val="0"/>
        <w:ind w:firstLine="720"/>
        <w:jc w:val="both"/>
        <w:rPr>
          <w:sz w:val="20"/>
          <w:szCs w:val="20"/>
        </w:rPr>
      </w:pPr>
      <w:r w:rsidRPr="00FA228E">
        <w:rPr>
          <w:sz w:val="20"/>
          <w:szCs w:val="20"/>
        </w:rPr>
        <w:t>Итоговый документ принимается большинством голосов от числа зарегистрированных участников публичных слушаний.</w:t>
      </w:r>
    </w:p>
    <w:p w:rsidR="00FA228E" w:rsidRPr="00FA228E" w:rsidRDefault="00FA228E" w:rsidP="00FA228E">
      <w:pPr>
        <w:widowControl w:val="0"/>
        <w:autoSpaceDE w:val="0"/>
        <w:autoSpaceDN w:val="0"/>
        <w:adjustRightInd w:val="0"/>
        <w:ind w:firstLine="720"/>
        <w:jc w:val="both"/>
        <w:rPr>
          <w:sz w:val="20"/>
          <w:szCs w:val="20"/>
        </w:rPr>
      </w:pPr>
      <w:bookmarkStart w:id="48" w:name="sub_99"/>
      <w:r w:rsidRPr="00FA228E">
        <w:rPr>
          <w:sz w:val="20"/>
          <w:szCs w:val="20"/>
        </w:rPr>
        <w:t>9. На публичных слушаниях могут также приниматься: обращения к жителям муниципального образования сельское поселение Илирней; обращения в органы государственной власти и органы местного самоуправления иных муниципальных образований; рекомендации предприятиям, учреждениям и организациям, расположенным на территории муниципального образования сельского поселения Илирней.</w:t>
      </w:r>
    </w:p>
    <w:p w:rsidR="00FA228E" w:rsidRPr="00FA228E" w:rsidRDefault="00FA228E" w:rsidP="00FA228E">
      <w:pPr>
        <w:widowControl w:val="0"/>
        <w:autoSpaceDE w:val="0"/>
        <w:autoSpaceDN w:val="0"/>
        <w:adjustRightInd w:val="0"/>
        <w:ind w:firstLine="720"/>
        <w:jc w:val="both"/>
        <w:rPr>
          <w:sz w:val="20"/>
          <w:szCs w:val="20"/>
        </w:rPr>
      </w:pPr>
      <w:bookmarkStart w:id="49" w:name="sub_910"/>
      <w:bookmarkEnd w:id="48"/>
      <w:r w:rsidRPr="00FA228E">
        <w:rPr>
          <w:sz w:val="20"/>
          <w:szCs w:val="20"/>
        </w:rPr>
        <w:t>10. После принятия итогового документа председательствующий напоминает участникам публичных слушаний о возможности отзыва своих рекомендаций из итогового документа в течение последующих пяти дней и закрывает публичные слушания.</w:t>
      </w:r>
    </w:p>
    <w:bookmarkEnd w:id="49"/>
    <w:p w:rsidR="00FA228E" w:rsidRPr="00FA228E" w:rsidRDefault="00FA228E" w:rsidP="00FA228E">
      <w:pPr>
        <w:widowControl w:val="0"/>
        <w:autoSpaceDE w:val="0"/>
        <w:autoSpaceDN w:val="0"/>
        <w:adjustRightInd w:val="0"/>
        <w:ind w:firstLine="720"/>
        <w:jc w:val="both"/>
        <w:rPr>
          <w:sz w:val="20"/>
          <w:szCs w:val="20"/>
        </w:rPr>
      </w:pPr>
    </w:p>
    <w:p w:rsidR="00FA228E" w:rsidRPr="00FA228E" w:rsidRDefault="00FA228E" w:rsidP="00FA228E">
      <w:pPr>
        <w:widowControl w:val="0"/>
        <w:autoSpaceDE w:val="0"/>
        <w:autoSpaceDN w:val="0"/>
        <w:adjustRightInd w:val="0"/>
        <w:jc w:val="center"/>
        <w:outlineLvl w:val="0"/>
        <w:rPr>
          <w:b/>
          <w:bCs/>
          <w:sz w:val="20"/>
          <w:szCs w:val="20"/>
        </w:rPr>
      </w:pPr>
      <w:bookmarkStart w:id="50" w:name="sub_100"/>
      <w:r w:rsidRPr="00FA228E">
        <w:rPr>
          <w:b/>
          <w:bCs/>
          <w:sz w:val="20"/>
          <w:szCs w:val="20"/>
        </w:rPr>
        <w:t>10. Результат и опубликование (обнародование) материалов публичных слушаний</w:t>
      </w:r>
    </w:p>
    <w:p w:rsidR="00FA228E" w:rsidRPr="00FA228E" w:rsidRDefault="00FA228E" w:rsidP="00FA228E">
      <w:pPr>
        <w:widowControl w:val="0"/>
        <w:autoSpaceDE w:val="0"/>
        <w:autoSpaceDN w:val="0"/>
        <w:adjustRightInd w:val="0"/>
        <w:ind w:firstLine="720"/>
        <w:jc w:val="both"/>
        <w:rPr>
          <w:sz w:val="20"/>
          <w:szCs w:val="20"/>
        </w:rPr>
      </w:pPr>
      <w:bookmarkStart w:id="51" w:name="sub_101"/>
      <w:bookmarkEnd w:id="50"/>
      <w:r w:rsidRPr="00FA228E">
        <w:rPr>
          <w:sz w:val="20"/>
          <w:szCs w:val="20"/>
        </w:rPr>
        <w:t>1. В течение пяти дней после окончания публичных слушаний оргкомитет регистрирует заявления в случае отзыва своих рекомендаций участниками публичных слушаний и подготавливает итоговый документ к опубликованию (обнародованию) и обеспечивает его опубликование (обнародование).</w:t>
      </w:r>
    </w:p>
    <w:p w:rsidR="00FA228E" w:rsidRPr="00FA228E" w:rsidRDefault="00FA228E" w:rsidP="00FA228E">
      <w:pPr>
        <w:widowControl w:val="0"/>
        <w:autoSpaceDE w:val="0"/>
        <w:autoSpaceDN w:val="0"/>
        <w:adjustRightInd w:val="0"/>
        <w:ind w:firstLine="720"/>
        <w:jc w:val="both"/>
        <w:rPr>
          <w:sz w:val="20"/>
          <w:szCs w:val="20"/>
        </w:rPr>
      </w:pPr>
      <w:bookmarkStart w:id="52" w:name="sub_102"/>
      <w:bookmarkEnd w:id="51"/>
      <w:r w:rsidRPr="00FA228E">
        <w:rPr>
          <w:sz w:val="20"/>
          <w:szCs w:val="20"/>
        </w:rPr>
        <w:t>2. Председатель оргкомитета докладывает о работе оргкомитета, итогах проведенных публичных слушаний и представляет Совету депутатов или Главе муниципального района итоговый документ публичных слушаний.</w:t>
      </w:r>
    </w:p>
    <w:p w:rsidR="00FA228E" w:rsidRPr="00FA228E" w:rsidRDefault="00FA228E" w:rsidP="00FA228E">
      <w:pPr>
        <w:widowControl w:val="0"/>
        <w:autoSpaceDE w:val="0"/>
        <w:autoSpaceDN w:val="0"/>
        <w:adjustRightInd w:val="0"/>
        <w:ind w:firstLine="720"/>
        <w:jc w:val="both"/>
        <w:rPr>
          <w:sz w:val="20"/>
          <w:szCs w:val="20"/>
        </w:rPr>
      </w:pPr>
      <w:bookmarkStart w:id="53" w:name="sub_103"/>
      <w:bookmarkEnd w:id="52"/>
      <w:r w:rsidRPr="00FA228E">
        <w:rPr>
          <w:sz w:val="20"/>
          <w:szCs w:val="20"/>
        </w:rPr>
        <w:t>3. Рассмотрение рекомендаций публичных слушаний проводится Советом депутатов или Главой муниципального района по каждому вопросу публичных слушаний, по которому есть рекомендации в итоговом документе. Советом депутатов или Главой муниципального района принимается постановление по существу рассматриваемого вопроса.</w:t>
      </w:r>
    </w:p>
    <w:p w:rsidR="00FA228E" w:rsidRPr="00FA228E" w:rsidRDefault="00FA228E" w:rsidP="00FA228E">
      <w:pPr>
        <w:widowControl w:val="0"/>
        <w:autoSpaceDE w:val="0"/>
        <w:autoSpaceDN w:val="0"/>
        <w:adjustRightInd w:val="0"/>
        <w:ind w:firstLine="720"/>
        <w:jc w:val="both"/>
        <w:rPr>
          <w:sz w:val="20"/>
          <w:szCs w:val="20"/>
        </w:rPr>
      </w:pPr>
      <w:bookmarkStart w:id="54" w:name="sub_104"/>
      <w:bookmarkEnd w:id="53"/>
      <w:r w:rsidRPr="00FA228E">
        <w:rPr>
          <w:sz w:val="20"/>
          <w:szCs w:val="20"/>
        </w:rPr>
        <w:t>4. После принятия Советом депутатов или Главой муниципального района решений по результатам публичных слушаний оргкомитет прекращает свою деятельность.</w:t>
      </w:r>
    </w:p>
    <w:p w:rsidR="00FA228E" w:rsidRPr="00FA228E" w:rsidRDefault="00FA228E" w:rsidP="00FA228E">
      <w:pPr>
        <w:widowControl w:val="0"/>
        <w:autoSpaceDE w:val="0"/>
        <w:autoSpaceDN w:val="0"/>
        <w:adjustRightInd w:val="0"/>
        <w:ind w:firstLine="720"/>
        <w:jc w:val="both"/>
        <w:rPr>
          <w:sz w:val="20"/>
          <w:szCs w:val="20"/>
        </w:rPr>
      </w:pPr>
      <w:bookmarkStart w:id="55" w:name="sub_105"/>
      <w:bookmarkEnd w:id="54"/>
      <w:r w:rsidRPr="00FA228E">
        <w:rPr>
          <w:sz w:val="20"/>
          <w:szCs w:val="20"/>
        </w:rPr>
        <w:t>5. Постановление Совета депутатов или Главы муниципального района, принятое по итогам рассмотрения результатов публичных слушаний, подлежит опубликованию (обнародованию).</w:t>
      </w:r>
    </w:p>
    <w:bookmarkEnd w:id="55"/>
    <w:p w:rsidR="00FA228E" w:rsidRPr="00FA228E" w:rsidRDefault="00FA228E" w:rsidP="00FA228E">
      <w:pPr>
        <w:widowControl w:val="0"/>
        <w:autoSpaceDE w:val="0"/>
        <w:autoSpaceDN w:val="0"/>
        <w:adjustRightInd w:val="0"/>
        <w:ind w:firstLine="720"/>
        <w:jc w:val="both"/>
        <w:rPr>
          <w:sz w:val="20"/>
          <w:szCs w:val="20"/>
        </w:rPr>
      </w:pPr>
      <w:r w:rsidRPr="00FA228E">
        <w:rPr>
          <w:sz w:val="20"/>
          <w:szCs w:val="20"/>
        </w:rPr>
        <w:t xml:space="preserve">6. Материалы публичных слушаний в течение всего срока полномочий Совета депутатов и Главы муниципального района должны храниться в Совете депутатов либо в Администрации, а по истечении этого срока сдаются на хранение в </w:t>
      </w:r>
      <w:proofErr w:type="gramStart"/>
      <w:r w:rsidRPr="00FA228E">
        <w:rPr>
          <w:sz w:val="20"/>
          <w:szCs w:val="20"/>
        </w:rPr>
        <w:t>архивный</w:t>
      </w:r>
      <w:proofErr w:type="gramEnd"/>
      <w:r w:rsidRPr="00FA228E">
        <w:rPr>
          <w:sz w:val="20"/>
          <w:szCs w:val="20"/>
        </w:rPr>
        <w:t xml:space="preserve"> отдел Администрации. Срок хранения материалов публичных слушаний не может быть менее пяти лет.</w:t>
      </w:r>
    </w:p>
    <w:p w:rsidR="005548EA" w:rsidRPr="003F61D0" w:rsidRDefault="005548EA" w:rsidP="00426CAF">
      <w:pPr>
        <w:rPr>
          <w:sz w:val="20"/>
          <w:szCs w:val="20"/>
        </w:rPr>
      </w:pPr>
    </w:p>
    <w:p w:rsidR="005548EA" w:rsidRPr="0043512C" w:rsidRDefault="005548EA" w:rsidP="00426CAF">
      <w:pPr>
        <w:rPr>
          <w:sz w:val="20"/>
          <w:szCs w:val="20"/>
        </w:rPr>
      </w:pPr>
    </w:p>
    <w:p w:rsidR="00FA228E" w:rsidRPr="00FA228E" w:rsidRDefault="00FA228E" w:rsidP="00FA228E">
      <w:pPr>
        <w:widowControl w:val="0"/>
        <w:autoSpaceDE w:val="0"/>
        <w:autoSpaceDN w:val="0"/>
        <w:adjustRightInd w:val="0"/>
        <w:ind w:left="5103"/>
        <w:jc w:val="center"/>
        <w:rPr>
          <w:b/>
          <w:sz w:val="20"/>
          <w:szCs w:val="20"/>
        </w:rPr>
      </w:pPr>
      <w:bookmarkStart w:id="56" w:name="sub_1001"/>
      <w:r w:rsidRPr="0043512C">
        <w:rPr>
          <w:bCs/>
          <w:color w:val="26282F"/>
          <w:sz w:val="20"/>
          <w:szCs w:val="20"/>
        </w:rPr>
        <w:t>Приложение 1</w:t>
      </w:r>
    </w:p>
    <w:bookmarkEnd w:id="56"/>
    <w:p w:rsidR="00FA228E" w:rsidRPr="00FA228E" w:rsidRDefault="00FA228E" w:rsidP="00FA228E">
      <w:pPr>
        <w:widowControl w:val="0"/>
        <w:autoSpaceDE w:val="0"/>
        <w:autoSpaceDN w:val="0"/>
        <w:adjustRightInd w:val="0"/>
        <w:ind w:left="4962"/>
        <w:jc w:val="both"/>
        <w:rPr>
          <w:b/>
          <w:sz w:val="20"/>
          <w:szCs w:val="20"/>
        </w:rPr>
      </w:pPr>
      <w:r w:rsidRPr="0043512C">
        <w:rPr>
          <w:bCs/>
          <w:color w:val="26282F"/>
          <w:sz w:val="20"/>
          <w:szCs w:val="20"/>
        </w:rPr>
        <w:t xml:space="preserve">к </w:t>
      </w:r>
      <w:r w:rsidRPr="0043512C">
        <w:rPr>
          <w:bCs/>
          <w:sz w:val="20"/>
          <w:szCs w:val="20"/>
        </w:rPr>
        <w:t>Положению</w:t>
      </w:r>
      <w:r w:rsidRPr="0043512C">
        <w:rPr>
          <w:bCs/>
          <w:color w:val="26282F"/>
          <w:sz w:val="20"/>
          <w:szCs w:val="20"/>
        </w:rPr>
        <w:t xml:space="preserve"> </w:t>
      </w:r>
      <w:r w:rsidRPr="00FA228E">
        <w:rPr>
          <w:sz w:val="20"/>
          <w:szCs w:val="20"/>
        </w:rPr>
        <w:t>о порядке организации и проведения публичных слушаний на территории муниципального образования сельское поселение Илирней</w:t>
      </w:r>
    </w:p>
    <w:p w:rsidR="00FA228E" w:rsidRPr="00FA228E" w:rsidRDefault="00FA228E" w:rsidP="00FA228E">
      <w:pPr>
        <w:widowControl w:val="0"/>
        <w:autoSpaceDE w:val="0"/>
        <w:autoSpaceDN w:val="0"/>
        <w:adjustRightInd w:val="0"/>
        <w:jc w:val="both"/>
        <w:rPr>
          <w:sz w:val="20"/>
          <w:szCs w:val="20"/>
        </w:rPr>
      </w:pPr>
    </w:p>
    <w:p w:rsidR="00FA228E" w:rsidRPr="00FA228E" w:rsidRDefault="00FA228E" w:rsidP="00FA228E">
      <w:pPr>
        <w:widowControl w:val="0"/>
        <w:autoSpaceDE w:val="0"/>
        <w:autoSpaceDN w:val="0"/>
        <w:adjustRightInd w:val="0"/>
        <w:ind w:firstLine="720"/>
        <w:jc w:val="both"/>
        <w:rPr>
          <w:sz w:val="20"/>
          <w:szCs w:val="20"/>
        </w:rPr>
      </w:pPr>
    </w:p>
    <w:p w:rsidR="00FA228E" w:rsidRPr="00FA228E" w:rsidRDefault="00FA228E" w:rsidP="00FA228E">
      <w:pPr>
        <w:widowControl w:val="0"/>
        <w:autoSpaceDE w:val="0"/>
        <w:autoSpaceDN w:val="0"/>
        <w:adjustRightInd w:val="0"/>
        <w:jc w:val="center"/>
        <w:outlineLvl w:val="1"/>
        <w:rPr>
          <w:b/>
          <w:sz w:val="20"/>
          <w:szCs w:val="20"/>
        </w:rPr>
      </w:pPr>
      <w:r w:rsidRPr="00FA228E">
        <w:rPr>
          <w:b/>
          <w:sz w:val="20"/>
          <w:szCs w:val="20"/>
        </w:rPr>
        <w:t>Список</w:t>
      </w:r>
    </w:p>
    <w:p w:rsidR="00FA228E" w:rsidRPr="00FA228E" w:rsidRDefault="00FA228E" w:rsidP="00FA228E">
      <w:pPr>
        <w:widowControl w:val="0"/>
        <w:autoSpaceDE w:val="0"/>
        <w:autoSpaceDN w:val="0"/>
        <w:adjustRightInd w:val="0"/>
        <w:jc w:val="center"/>
        <w:outlineLvl w:val="1"/>
        <w:rPr>
          <w:sz w:val="20"/>
          <w:szCs w:val="20"/>
        </w:rPr>
      </w:pPr>
      <w:r w:rsidRPr="00FA228E">
        <w:rPr>
          <w:sz w:val="20"/>
          <w:szCs w:val="20"/>
        </w:rPr>
        <w:t xml:space="preserve">инициативной группы по проведению публичных слушаний </w:t>
      </w:r>
    </w:p>
    <w:p w:rsidR="00FA228E" w:rsidRPr="00FA228E" w:rsidRDefault="00FA228E" w:rsidP="00FA228E">
      <w:pPr>
        <w:widowControl w:val="0"/>
        <w:autoSpaceDE w:val="0"/>
        <w:autoSpaceDN w:val="0"/>
        <w:adjustRightInd w:val="0"/>
        <w:ind w:firstLine="540"/>
        <w:jc w:val="both"/>
        <w:outlineLvl w:val="1"/>
        <w:rPr>
          <w:sz w:val="20"/>
          <w:szCs w:val="20"/>
        </w:rPr>
      </w:pPr>
    </w:p>
    <w:p w:rsidR="00FA228E" w:rsidRPr="00FA228E" w:rsidRDefault="00FA228E" w:rsidP="00FA228E">
      <w:pPr>
        <w:widowControl w:val="0"/>
        <w:autoSpaceDE w:val="0"/>
        <w:autoSpaceDN w:val="0"/>
        <w:adjustRightInd w:val="0"/>
        <w:ind w:firstLine="709"/>
        <w:jc w:val="both"/>
        <w:outlineLvl w:val="1"/>
        <w:rPr>
          <w:sz w:val="20"/>
          <w:szCs w:val="20"/>
          <w:u w:val="single"/>
        </w:rPr>
      </w:pPr>
      <w:r w:rsidRPr="00FA228E">
        <w:rPr>
          <w:sz w:val="20"/>
          <w:szCs w:val="20"/>
        </w:rPr>
        <w:t>Мы, нижеподписавшиеся, предлагаем провести публичные слушания по вопросу: _</w:t>
      </w:r>
      <w:r w:rsidRPr="00FA228E">
        <w:rPr>
          <w:sz w:val="20"/>
          <w:szCs w:val="20"/>
          <w:u w:val="single"/>
        </w:rPr>
        <w:t>Публичные слушания по проекту бюджета муниципального образования сельское поселение Илирней на 2024 год</w:t>
      </w:r>
    </w:p>
    <w:p w:rsidR="00FA228E" w:rsidRPr="00FA228E" w:rsidRDefault="00FA228E" w:rsidP="00FA228E">
      <w:pPr>
        <w:widowControl w:val="0"/>
        <w:autoSpaceDE w:val="0"/>
        <w:autoSpaceDN w:val="0"/>
        <w:adjustRightInd w:val="0"/>
        <w:ind w:firstLine="540"/>
        <w:jc w:val="center"/>
        <w:outlineLvl w:val="1"/>
        <w:rPr>
          <w:sz w:val="20"/>
          <w:szCs w:val="20"/>
        </w:rPr>
      </w:pPr>
      <w:r w:rsidRPr="00FA228E">
        <w:rPr>
          <w:sz w:val="20"/>
          <w:szCs w:val="20"/>
        </w:rPr>
        <w:t>(формулировка вопроса, выносимого на публичные слушания)</w:t>
      </w:r>
    </w:p>
    <w:p w:rsidR="00FA228E" w:rsidRPr="00FA228E" w:rsidRDefault="00FA228E" w:rsidP="00FA228E">
      <w:pPr>
        <w:widowControl w:val="0"/>
        <w:autoSpaceDE w:val="0"/>
        <w:autoSpaceDN w:val="0"/>
        <w:adjustRightInd w:val="0"/>
        <w:ind w:firstLine="540"/>
        <w:jc w:val="both"/>
        <w:outlineLvl w:val="1"/>
        <w:rPr>
          <w:sz w:val="20"/>
          <w:szCs w:val="20"/>
        </w:rPr>
      </w:pPr>
    </w:p>
    <w:tbl>
      <w:tblPr>
        <w:tblW w:w="10288" w:type="dxa"/>
        <w:tblInd w:w="72" w:type="dxa"/>
        <w:tblLayout w:type="fixed"/>
        <w:tblCellMar>
          <w:left w:w="70" w:type="dxa"/>
          <w:right w:w="70" w:type="dxa"/>
        </w:tblCellMar>
        <w:tblLook w:val="0000" w:firstRow="0" w:lastRow="0" w:firstColumn="0" w:lastColumn="0" w:noHBand="0" w:noVBand="0"/>
      </w:tblPr>
      <w:tblGrid>
        <w:gridCol w:w="710"/>
        <w:gridCol w:w="1471"/>
        <w:gridCol w:w="1364"/>
        <w:gridCol w:w="2309"/>
        <w:gridCol w:w="1802"/>
        <w:gridCol w:w="1275"/>
        <w:gridCol w:w="1357"/>
      </w:tblGrid>
      <w:tr w:rsidR="00FA228E" w:rsidRPr="00FA228E" w:rsidTr="0043512C">
        <w:trPr>
          <w:cantSplit/>
          <w:trHeight w:val="960"/>
        </w:trPr>
        <w:tc>
          <w:tcPr>
            <w:tcW w:w="710" w:type="dxa"/>
            <w:tcBorders>
              <w:top w:val="single" w:sz="6" w:space="0" w:color="auto"/>
              <w:left w:val="single" w:sz="6" w:space="0" w:color="auto"/>
              <w:bottom w:val="single" w:sz="6" w:space="0" w:color="auto"/>
              <w:right w:val="single" w:sz="6" w:space="0" w:color="auto"/>
            </w:tcBorders>
          </w:tcPr>
          <w:p w:rsidR="00FA228E" w:rsidRPr="00FA228E" w:rsidRDefault="00FA228E" w:rsidP="00FA228E">
            <w:pPr>
              <w:widowControl w:val="0"/>
              <w:autoSpaceDE w:val="0"/>
              <w:autoSpaceDN w:val="0"/>
              <w:adjustRightInd w:val="0"/>
              <w:ind w:firstLine="540"/>
              <w:jc w:val="center"/>
              <w:outlineLvl w:val="1"/>
              <w:rPr>
                <w:sz w:val="20"/>
                <w:szCs w:val="20"/>
              </w:rPr>
            </w:pPr>
            <w:r w:rsidRPr="00FA228E">
              <w:rPr>
                <w:sz w:val="20"/>
                <w:szCs w:val="20"/>
              </w:rPr>
              <w:t xml:space="preserve">N№ </w:t>
            </w:r>
            <w:proofErr w:type="gramStart"/>
            <w:r w:rsidRPr="00FA228E">
              <w:rPr>
                <w:sz w:val="20"/>
                <w:szCs w:val="20"/>
              </w:rPr>
              <w:t>п</w:t>
            </w:r>
            <w:proofErr w:type="gramEnd"/>
            <w:r w:rsidRPr="00FA228E">
              <w:rPr>
                <w:sz w:val="20"/>
                <w:szCs w:val="20"/>
              </w:rPr>
              <w:t>/п</w:t>
            </w:r>
          </w:p>
        </w:tc>
        <w:tc>
          <w:tcPr>
            <w:tcW w:w="1471" w:type="dxa"/>
            <w:tcBorders>
              <w:top w:val="single" w:sz="6" w:space="0" w:color="auto"/>
              <w:left w:val="single" w:sz="6" w:space="0" w:color="auto"/>
              <w:bottom w:val="single" w:sz="6" w:space="0" w:color="auto"/>
              <w:right w:val="single" w:sz="6" w:space="0" w:color="auto"/>
            </w:tcBorders>
          </w:tcPr>
          <w:p w:rsidR="00FA228E" w:rsidRPr="00FA228E" w:rsidRDefault="00FA228E" w:rsidP="00FA228E">
            <w:pPr>
              <w:widowControl w:val="0"/>
              <w:autoSpaceDE w:val="0"/>
              <w:autoSpaceDN w:val="0"/>
              <w:adjustRightInd w:val="0"/>
              <w:ind w:right="-16"/>
              <w:jc w:val="center"/>
              <w:outlineLvl w:val="1"/>
              <w:rPr>
                <w:sz w:val="20"/>
                <w:szCs w:val="20"/>
              </w:rPr>
            </w:pPr>
            <w:r w:rsidRPr="00FA228E">
              <w:rPr>
                <w:sz w:val="20"/>
                <w:szCs w:val="20"/>
              </w:rPr>
              <w:t>Фамилия, имя, отчество</w:t>
            </w:r>
          </w:p>
        </w:tc>
        <w:tc>
          <w:tcPr>
            <w:tcW w:w="1364" w:type="dxa"/>
            <w:tcBorders>
              <w:top w:val="single" w:sz="6" w:space="0" w:color="auto"/>
              <w:left w:val="single" w:sz="6" w:space="0" w:color="auto"/>
              <w:bottom w:val="single" w:sz="6" w:space="0" w:color="auto"/>
              <w:right w:val="single" w:sz="6" w:space="0" w:color="auto"/>
            </w:tcBorders>
          </w:tcPr>
          <w:p w:rsidR="00FA228E" w:rsidRPr="00FA228E" w:rsidRDefault="00FA228E" w:rsidP="00FA228E">
            <w:pPr>
              <w:widowControl w:val="0"/>
              <w:autoSpaceDE w:val="0"/>
              <w:autoSpaceDN w:val="0"/>
              <w:adjustRightInd w:val="0"/>
              <w:ind w:firstLine="18"/>
              <w:jc w:val="center"/>
              <w:outlineLvl w:val="1"/>
              <w:rPr>
                <w:sz w:val="20"/>
                <w:szCs w:val="20"/>
              </w:rPr>
            </w:pPr>
            <w:r w:rsidRPr="00FA228E">
              <w:rPr>
                <w:sz w:val="20"/>
                <w:szCs w:val="20"/>
              </w:rPr>
              <w:t xml:space="preserve">Год рождения (в возрасте  18 лет - </w:t>
            </w:r>
            <w:r w:rsidRPr="00FA228E">
              <w:rPr>
                <w:sz w:val="20"/>
                <w:szCs w:val="20"/>
              </w:rPr>
              <w:br/>
              <w:t>дополнительно число и месяц рождения)</w:t>
            </w:r>
          </w:p>
        </w:tc>
        <w:tc>
          <w:tcPr>
            <w:tcW w:w="2309" w:type="dxa"/>
            <w:tcBorders>
              <w:top w:val="single" w:sz="6" w:space="0" w:color="auto"/>
              <w:left w:val="single" w:sz="6" w:space="0" w:color="auto"/>
              <w:bottom w:val="single" w:sz="6" w:space="0" w:color="auto"/>
              <w:right w:val="single" w:sz="6" w:space="0" w:color="auto"/>
            </w:tcBorders>
          </w:tcPr>
          <w:p w:rsidR="00FA228E" w:rsidRPr="00FA228E" w:rsidRDefault="00FA228E" w:rsidP="00FA228E">
            <w:pPr>
              <w:widowControl w:val="0"/>
              <w:autoSpaceDE w:val="0"/>
              <w:autoSpaceDN w:val="0"/>
              <w:adjustRightInd w:val="0"/>
              <w:ind w:firstLine="113"/>
              <w:jc w:val="center"/>
              <w:outlineLvl w:val="1"/>
              <w:rPr>
                <w:sz w:val="20"/>
                <w:szCs w:val="20"/>
              </w:rPr>
            </w:pPr>
            <w:r w:rsidRPr="00FA228E">
              <w:rPr>
                <w:sz w:val="20"/>
                <w:szCs w:val="20"/>
              </w:rPr>
              <w:t>Адрес места жительства, указанный в  паспорте или документе, заменяющем  паспорт</w:t>
            </w:r>
          </w:p>
        </w:tc>
        <w:tc>
          <w:tcPr>
            <w:tcW w:w="1802" w:type="dxa"/>
            <w:tcBorders>
              <w:top w:val="single" w:sz="6" w:space="0" w:color="auto"/>
              <w:left w:val="single" w:sz="6" w:space="0" w:color="auto"/>
              <w:bottom w:val="single" w:sz="6" w:space="0" w:color="auto"/>
              <w:right w:val="single" w:sz="6" w:space="0" w:color="auto"/>
            </w:tcBorders>
          </w:tcPr>
          <w:p w:rsidR="00FA228E" w:rsidRPr="00FA228E" w:rsidRDefault="00FA228E" w:rsidP="00FA228E">
            <w:pPr>
              <w:widowControl w:val="0"/>
              <w:autoSpaceDE w:val="0"/>
              <w:autoSpaceDN w:val="0"/>
              <w:adjustRightInd w:val="0"/>
              <w:jc w:val="center"/>
              <w:outlineLvl w:val="1"/>
              <w:rPr>
                <w:sz w:val="20"/>
                <w:szCs w:val="20"/>
              </w:rPr>
            </w:pPr>
            <w:r w:rsidRPr="00FA228E">
              <w:rPr>
                <w:sz w:val="20"/>
                <w:szCs w:val="20"/>
              </w:rPr>
              <w:t>Серия и номер, дата выдачи  паспорта или  документа, заменяющего  паспорт</w:t>
            </w:r>
          </w:p>
        </w:tc>
        <w:tc>
          <w:tcPr>
            <w:tcW w:w="1275" w:type="dxa"/>
            <w:tcBorders>
              <w:top w:val="single" w:sz="6" w:space="0" w:color="auto"/>
              <w:left w:val="single" w:sz="6" w:space="0" w:color="auto"/>
              <w:bottom w:val="single" w:sz="6" w:space="0" w:color="auto"/>
              <w:right w:val="single" w:sz="6" w:space="0" w:color="auto"/>
            </w:tcBorders>
          </w:tcPr>
          <w:p w:rsidR="00FA228E" w:rsidRPr="00FA228E" w:rsidRDefault="00FA228E" w:rsidP="00FA228E">
            <w:pPr>
              <w:widowControl w:val="0"/>
              <w:autoSpaceDE w:val="0"/>
              <w:autoSpaceDN w:val="0"/>
              <w:adjustRightInd w:val="0"/>
              <w:ind w:firstLine="32"/>
              <w:jc w:val="center"/>
              <w:outlineLvl w:val="1"/>
              <w:rPr>
                <w:sz w:val="20"/>
                <w:szCs w:val="20"/>
              </w:rPr>
            </w:pPr>
            <w:r w:rsidRPr="00FA228E">
              <w:rPr>
                <w:sz w:val="20"/>
                <w:szCs w:val="20"/>
              </w:rPr>
              <w:t>Подпись</w:t>
            </w:r>
          </w:p>
        </w:tc>
        <w:tc>
          <w:tcPr>
            <w:tcW w:w="1357" w:type="dxa"/>
            <w:tcBorders>
              <w:top w:val="single" w:sz="6" w:space="0" w:color="auto"/>
              <w:left w:val="single" w:sz="6" w:space="0" w:color="auto"/>
              <w:bottom w:val="single" w:sz="6" w:space="0" w:color="auto"/>
              <w:right w:val="single" w:sz="6" w:space="0" w:color="auto"/>
            </w:tcBorders>
          </w:tcPr>
          <w:p w:rsidR="00FA228E" w:rsidRPr="00FA228E" w:rsidRDefault="00FA228E" w:rsidP="00FA228E">
            <w:pPr>
              <w:widowControl w:val="0"/>
              <w:autoSpaceDE w:val="0"/>
              <w:autoSpaceDN w:val="0"/>
              <w:adjustRightInd w:val="0"/>
              <w:ind w:firstLine="86"/>
              <w:jc w:val="center"/>
              <w:outlineLvl w:val="1"/>
              <w:rPr>
                <w:sz w:val="20"/>
                <w:szCs w:val="20"/>
              </w:rPr>
            </w:pPr>
            <w:r w:rsidRPr="00FA228E">
              <w:rPr>
                <w:sz w:val="20"/>
                <w:szCs w:val="20"/>
              </w:rPr>
              <w:t>Дата</w:t>
            </w:r>
            <w:r w:rsidRPr="00FA228E">
              <w:rPr>
                <w:sz w:val="20"/>
                <w:szCs w:val="20"/>
              </w:rPr>
              <w:br/>
              <w:t>внесения подписи</w:t>
            </w:r>
          </w:p>
        </w:tc>
      </w:tr>
      <w:tr w:rsidR="00FA228E" w:rsidRPr="00FA228E" w:rsidTr="0043512C">
        <w:trPr>
          <w:cantSplit/>
          <w:trHeight w:val="240"/>
        </w:trPr>
        <w:tc>
          <w:tcPr>
            <w:tcW w:w="710" w:type="dxa"/>
            <w:tcBorders>
              <w:top w:val="single" w:sz="6" w:space="0" w:color="auto"/>
              <w:left w:val="single" w:sz="6" w:space="0" w:color="auto"/>
              <w:bottom w:val="single" w:sz="6" w:space="0" w:color="auto"/>
              <w:right w:val="single" w:sz="6" w:space="0" w:color="auto"/>
            </w:tcBorders>
          </w:tcPr>
          <w:p w:rsidR="00FA228E" w:rsidRPr="00FA228E" w:rsidRDefault="00FA228E" w:rsidP="00FA228E">
            <w:pPr>
              <w:widowControl w:val="0"/>
              <w:autoSpaceDE w:val="0"/>
              <w:autoSpaceDN w:val="0"/>
              <w:adjustRightInd w:val="0"/>
              <w:jc w:val="both"/>
              <w:outlineLvl w:val="1"/>
              <w:rPr>
                <w:sz w:val="20"/>
                <w:szCs w:val="20"/>
              </w:rPr>
            </w:pPr>
            <w:r w:rsidRPr="00FA228E">
              <w:rPr>
                <w:sz w:val="20"/>
                <w:szCs w:val="20"/>
              </w:rPr>
              <w:lastRenderedPageBreak/>
              <w:t>1</w:t>
            </w:r>
          </w:p>
        </w:tc>
        <w:tc>
          <w:tcPr>
            <w:tcW w:w="1471" w:type="dxa"/>
            <w:tcBorders>
              <w:top w:val="single" w:sz="6" w:space="0" w:color="auto"/>
              <w:left w:val="single" w:sz="6" w:space="0" w:color="auto"/>
              <w:bottom w:val="single" w:sz="6" w:space="0" w:color="auto"/>
              <w:right w:val="single" w:sz="6" w:space="0" w:color="auto"/>
            </w:tcBorders>
          </w:tcPr>
          <w:p w:rsidR="00FA228E" w:rsidRPr="00FA228E" w:rsidRDefault="00FA228E" w:rsidP="00FA228E">
            <w:pPr>
              <w:widowControl w:val="0"/>
              <w:autoSpaceDE w:val="0"/>
              <w:autoSpaceDN w:val="0"/>
              <w:adjustRightInd w:val="0"/>
              <w:jc w:val="both"/>
              <w:outlineLvl w:val="1"/>
              <w:rPr>
                <w:sz w:val="20"/>
                <w:szCs w:val="20"/>
              </w:rPr>
            </w:pPr>
            <w:proofErr w:type="spellStart"/>
            <w:r w:rsidRPr="00FA228E">
              <w:rPr>
                <w:sz w:val="20"/>
                <w:szCs w:val="20"/>
              </w:rPr>
              <w:t>Бережнова</w:t>
            </w:r>
            <w:proofErr w:type="spellEnd"/>
            <w:r w:rsidRPr="00FA228E">
              <w:rPr>
                <w:sz w:val="20"/>
                <w:szCs w:val="20"/>
              </w:rPr>
              <w:t xml:space="preserve"> Светлана Петровна</w:t>
            </w:r>
          </w:p>
        </w:tc>
        <w:tc>
          <w:tcPr>
            <w:tcW w:w="1364" w:type="dxa"/>
            <w:tcBorders>
              <w:top w:val="single" w:sz="6" w:space="0" w:color="auto"/>
              <w:left w:val="single" w:sz="6" w:space="0" w:color="auto"/>
              <w:bottom w:val="single" w:sz="6" w:space="0" w:color="auto"/>
              <w:right w:val="single" w:sz="6" w:space="0" w:color="auto"/>
            </w:tcBorders>
          </w:tcPr>
          <w:p w:rsidR="00FA228E" w:rsidRPr="00FA228E" w:rsidRDefault="00FA228E" w:rsidP="00FA228E">
            <w:pPr>
              <w:widowControl w:val="0"/>
              <w:autoSpaceDE w:val="0"/>
              <w:autoSpaceDN w:val="0"/>
              <w:adjustRightInd w:val="0"/>
              <w:jc w:val="both"/>
              <w:outlineLvl w:val="1"/>
              <w:rPr>
                <w:sz w:val="20"/>
                <w:szCs w:val="20"/>
              </w:rPr>
            </w:pPr>
            <w:r w:rsidRPr="00FA228E">
              <w:rPr>
                <w:sz w:val="20"/>
                <w:szCs w:val="20"/>
              </w:rPr>
              <w:t>01.02.1970</w:t>
            </w:r>
          </w:p>
        </w:tc>
        <w:tc>
          <w:tcPr>
            <w:tcW w:w="2309" w:type="dxa"/>
            <w:tcBorders>
              <w:top w:val="single" w:sz="6" w:space="0" w:color="auto"/>
              <w:left w:val="single" w:sz="6" w:space="0" w:color="auto"/>
              <w:bottom w:val="single" w:sz="6" w:space="0" w:color="auto"/>
              <w:right w:val="single" w:sz="6" w:space="0" w:color="auto"/>
            </w:tcBorders>
          </w:tcPr>
          <w:p w:rsidR="00FA228E" w:rsidRPr="00FA228E" w:rsidRDefault="00FA228E" w:rsidP="00FA228E">
            <w:pPr>
              <w:widowControl w:val="0"/>
              <w:autoSpaceDE w:val="0"/>
              <w:autoSpaceDN w:val="0"/>
              <w:adjustRightInd w:val="0"/>
              <w:jc w:val="both"/>
              <w:outlineLvl w:val="1"/>
              <w:rPr>
                <w:sz w:val="20"/>
                <w:szCs w:val="20"/>
              </w:rPr>
            </w:pPr>
            <w:r w:rsidRPr="00FA228E">
              <w:rPr>
                <w:sz w:val="20"/>
                <w:szCs w:val="20"/>
              </w:rPr>
              <w:t>Чукотский автономный округ Билибинский район село Илирней улица Набережная, дом 5, квартира 7</w:t>
            </w:r>
          </w:p>
        </w:tc>
        <w:tc>
          <w:tcPr>
            <w:tcW w:w="1802" w:type="dxa"/>
            <w:tcBorders>
              <w:top w:val="single" w:sz="6" w:space="0" w:color="auto"/>
              <w:left w:val="single" w:sz="6" w:space="0" w:color="auto"/>
              <w:bottom w:val="single" w:sz="6" w:space="0" w:color="auto"/>
              <w:right w:val="single" w:sz="6" w:space="0" w:color="auto"/>
            </w:tcBorders>
          </w:tcPr>
          <w:p w:rsidR="00FA228E" w:rsidRPr="00FA228E" w:rsidRDefault="00FA228E" w:rsidP="00FA228E">
            <w:pPr>
              <w:widowControl w:val="0"/>
              <w:autoSpaceDE w:val="0"/>
              <w:autoSpaceDN w:val="0"/>
              <w:adjustRightInd w:val="0"/>
              <w:jc w:val="both"/>
              <w:outlineLvl w:val="1"/>
              <w:rPr>
                <w:sz w:val="20"/>
                <w:szCs w:val="20"/>
              </w:rPr>
            </w:pPr>
            <w:r w:rsidRPr="00FA228E">
              <w:rPr>
                <w:sz w:val="20"/>
                <w:szCs w:val="20"/>
              </w:rPr>
              <w:t>77 14 № 097662</w:t>
            </w:r>
          </w:p>
          <w:p w:rsidR="00FA228E" w:rsidRPr="00FA228E" w:rsidRDefault="00FA228E" w:rsidP="00FA228E">
            <w:pPr>
              <w:widowControl w:val="0"/>
              <w:autoSpaceDE w:val="0"/>
              <w:autoSpaceDN w:val="0"/>
              <w:adjustRightInd w:val="0"/>
              <w:jc w:val="both"/>
              <w:outlineLvl w:val="1"/>
              <w:rPr>
                <w:sz w:val="20"/>
                <w:szCs w:val="20"/>
              </w:rPr>
            </w:pPr>
            <w:r w:rsidRPr="00FA228E">
              <w:rPr>
                <w:sz w:val="20"/>
                <w:szCs w:val="20"/>
              </w:rPr>
              <w:t>Выдан</w:t>
            </w:r>
            <w:proofErr w:type="gramStart"/>
            <w:r w:rsidRPr="00FA228E">
              <w:rPr>
                <w:sz w:val="20"/>
                <w:szCs w:val="20"/>
              </w:rPr>
              <w:t xml:space="preserve"> :</w:t>
            </w:r>
            <w:proofErr w:type="gramEnd"/>
            <w:r w:rsidRPr="00FA228E">
              <w:rPr>
                <w:sz w:val="20"/>
                <w:szCs w:val="20"/>
              </w:rPr>
              <w:t xml:space="preserve"> ТП ОФМС России по Чукотскому автономному округу в Билибинском муниципальном районе 10.04.2015г.</w:t>
            </w:r>
          </w:p>
        </w:tc>
        <w:tc>
          <w:tcPr>
            <w:tcW w:w="1275" w:type="dxa"/>
            <w:tcBorders>
              <w:top w:val="single" w:sz="6" w:space="0" w:color="auto"/>
              <w:left w:val="single" w:sz="6" w:space="0" w:color="auto"/>
              <w:bottom w:val="single" w:sz="6" w:space="0" w:color="auto"/>
              <w:right w:val="single" w:sz="6" w:space="0" w:color="auto"/>
            </w:tcBorders>
          </w:tcPr>
          <w:p w:rsidR="00FA228E" w:rsidRPr="00FA228E" w:rsidRDefault="00FA228E" w:rsidP="00FA228E">
            <w:pPr>
              <w:widowControl w:val="0"/>
              <w:autoSpaceDE w:val="0"/>
              <w:autoSpaceDN w:val="0"/>
              <w:adjustRightInd w:val="0"/>
              <w:ind w:firstLine="540"/>
              <w:jc w:val="both"/>
              <w:outlineLvl w:val="1"/>
              <w:rPr>
                <w:sz w:val="20"/>
                <w:szCs w:val="20"/>
              </w:rPr>
            </w:pPr>
          </w:p>
        </w:tc>
        <w:tc>
          <w:tcPr>
            <w:tcW w:w="1357" w:type="dxa"/>
            <w:tcBorders>
              <w:top w:val="single" w:sz="6" w:space="0" w:color="auto"/>
              <w:left w:val="single" w:sz="6" w:space="0" w:color="auto"/>
              <w:bottom w:val="single" w:sz="6" w:space="0" w:color="auto"/>
              <w:right w:val="single" w:sz="6" w:space="0" w:color="auto"/>
            </w:tcBorders>
          </w:tcPr>
          <w:p w:rsidR="00FA228E" w:rsidRPr="00FA228E" w:rsidRDefault="00FA228E" w:rsidP="00FA228E">
            <w:pPr>
              <w:widowControl w:val="0"/>
              <w:autoSpaceDE w:val="0"/>
              <w:autoSpaceDN w:val="0"/>
              <w:adjustRightInd w:val="0"/>
              <w:jc w:val="both"/>
              <w:outlineLvl w:val="1"/>
              <w:rPr>
                <w:sz w:val="20"/>
                <w:szCs w:val="20"/>
              </w:rPr>
            </w:pPr>
            <w:r w:rsidRPr="00FA228E">
              <w:rPr>
                <w:sz w:val="20"/>
                <w:szCs w:val="20"/>
              </w:rPr>
              <w:t>16.04.2024г.</w:t>
            </w:r>
          </w:p>
        </w:tc>
      </w:tr>
      <w:tr w:rsidR="00FA228E" w:rsidRPr="00FA228E" w:rsidTr="0043512C">
        <w:trPr>
          <w:cantSplit/>
          <w:trHeight w:val="240"/>
        </w:trPr>
        <w:tc>
          <w:tcPr>
            <w:tcW w:w="710" w:type="dxa"/>
            <w:tcBorders>
              <w:top w:val="single" w:sz="6" w:space="0" w:color="auto"/>
              <w:left w:val="single" w:sz="6" w:space="0" w:color="auto"/>
              <w:bottom w:val="single" w:sz="6" w:space="0" w:color="auto"/>
              <w:right w:val="single" w:sz="6" w:space="0" w:color="auto"/>
            </w:tcBorders>
          </w:tcPr>
          <w:p w:rsidR="00FA228E" w:rsidRPr="00FA228E" w:rsidRDefault="00FA228E" w:rsidP="00FA228E">
            <w:pPr>
              <w:widowControl w:val="0"/>
              <w:autoSpaceDE w:val="0"/>
              <w:autoSpaceDN w:val="0"/>
              <w:adjustRightInd w:val="0"/>
              <w:jc w:val="both"/>
              <w:outlineLvl w:val="1"/>
              <w:rPr>
                <w:sz w:val="20"/>
                <w:szCs w:val="20"/>
              </w:rPr>
            </w:pPr>
            <w:r w:rsidRPr="00FA228E">
              <w:rPr>
                <w:sz w:val="20"/>
                <w:szCs w:val="20"/>
              </w:rPr>
              <w:t>2</w:t>
            </w:r>
          </w:p>
        </w:tc>
        <w:tc>
          <w:tcPr>
            <w:tcW w:w="1471" w:type="dxa"/>
            <w:tcBorders>
              <w:top w:val="single" w:sz="6" w:space="0" w:color="auto"/>
              <w:left w:val="single" w:sz="6" w:space="0" w:color="auto"/>
              <w:bottom w:val="single" w:sz="6" w:space="0" w:color="auto"/>
              <w:right w:val="single" w:sz="6" w:space="0" w:color="auto"/>
            </w:tcBorders>
          </w:tcPr>
          <w:p w:rsidR="00FA228E" w:rsidRPr="00FA228E" w:rsidRDefault="00FA228E" w:rsidP="00FA228E">
            <w:pPr>
              <w:widowControl w:val="0"/>
              <w:autoSpaceDE w:val="0"/>
              <w:autoSpaceDN w:val="0"/>
              <w:adjustRightInd w:val="0"/>
              <w:jc w:val="both"/>
              <w:outlineLvl w:val="1"/>
              <w:rPr>
                <w:sz w:val="20"/>
                <w:szCs w:val="20"/>
              </w:rPr>
            </w:pPr>
            <w:proofErr w:type="spellStart"/>
            <w:r w:rsidRPr="00FA228E">
              <w:rPr>
                <w:sz w:val="20"/>
                <w:szCs w:val="20"/>
              </w:rPr>
              <w:t>Тильмана</w:t>
            </w:r>
            <w:proofErr w:type="spellEnd"/>
            <w:r w:rsidRPr="00FA228E">
              <w:rPr>
                <w:sz w:val="20"/>
                <w:szCs w:val="20"/>
              </w:rPr>
              <w:t xml:space="preserve"> Марина </w:t>
            </w:r>
            <w:proofErr w:type="spellStart"/>
            <w:r w:rsidRPr="00FA228E">
              <w:rPr>
                <w:sz w:val="20"/>
                <w:szCs w:val="20"/>
              </w:rPr>
              <w:t>Вячеславна</w:t>
            </w:r>
            <w:proofErr w:type="spellEnd"/>
          </w:p>
        </w:tc>
        <w:tc>
          <w:tcPr>
            <w:tcW w:w="1364" w:type="dxa"/>
            <w:tcBorders>
              <w:top w:val="single" w:sz="6" w:space="0" w:color="auto"/>
              <w:left w:val="single" w:sz="6" w:space="0" w:color="auto"/>
              <w:bottom w:val="single" w:sz="6" w:space="0" w:color="auto"/>
              <w:right w:val="single" w:sz="6" w:space="0" w:color="auto"/>
            </w:tcBorders>
          </w:tcPr>
          <w:p w:rsidR="00FA228E" w:rsidRPr="00FA228E" w:rsidRDefault="00FA228E" w:rsidP="00FA228E">
            <w:pPr>
              <w:widowControl w:val="0"/>
              <w:autoSpaceDE w:val="0"/>
              <w:autoSpaceDN w:val="0"/>
              <w:adjustRightInd w:val="0"/>
              <w:jc w:val="both"/>
              <w:outlineLvl w:val="1"/>
              <w:rPr>
                <w:sz w:val="20"/>
                <w:szCs w:val="20"/>
              </w:rPr>
            </w:pPr>
            <w:r w:rsidRPr="00FA228E">
              <w:rPr>
                <w:sz w:val="20"/>
                <w:szCs w:val="20"/>
              </w:rPr>
              <w:t>08.08.1978</w:t>
            </w:r>
          </w:p>
        </w:tc>
        <w:tc>
          <w:tcPr>
            <w:tcW w:w="2309" w:type="dxa"/>
            <w:tcBorders>
              <w:top w:val="single" w:sz="6" w:space="0" w:color="auto"/>
              <w:left w:val="single" w:sz="6" w:space="0" w:color="auto"/>
              <w:bottom w:val="single" w:sz="6" w:space="0" w:color="auto"/>
              <w:right w:val="single" w:sz="6" w:space="0" w:color="auto"/>
            </w:tcBorders>
          </w:tcPr>
          <w:p w:rsidR="00FA228E" w:rsidRPr="00FA228E" w:rsidRDefault="00FA228E" w:rsidP="00FA228E">
            <w:pPr>
              <w:widowControl w:val="0"/>
              <w:autoSpaceDE w:val="0"/>
              <w:autoSpaceDN w:val="0"/>
              <w:adjustRightInd w:val="0"/>
              <w:rPr>
                <w:sz w:val="20"/>
                <w:szCs w:val="20"/>
              </w:rPr>
            </w:pPr>
            <w:r w:rsidRPr="00FA228E">
              <w:rPr>
                <w:sz w:val="20"/>
                <w:szCs w:val="20"/>
              </w:rPr>
              <w:t xml:space="preserve">689468, </w:t>
            </w:r>
          </w:p>
          <w:p w:rsidR="00FA228E" w:rsidRPr="00FA228E" w:rsidRDefault="00FA228E" w:rsidP="00FA228E">
            <w:pPr>
              <w:widowControl w:val="0"/>
              <w:autoSpaceDE w:val="0"/>
              <w:autoSpaceDN w:val="0"/>
              <w:adjustRightInd w:val="0"/>
              <w:rPr>
                <w:sz w:val="20"/>
                <w:szCs w:val="20"/>
              </w:rPr>
            </w:pPr>
            <w:r w:rsidRPr="00FA228E">
              <w:rPr>
                <w:sz w:val="20"/>
                <w:szCs w:val="20"/>
              </w:rPr>
              <w:t xml:space="preserve">Чукотский автономный округ, село Илирней, </w:t>
            </w:r>
          </w:p>
          <w:p w:rsidR="00FA228E" w:rsidRPr="00FA228E" w:rsidRDefault="00FA228E" w:rsidP="00FA228E">
            <w:pPr>
              <w:widowControl w:val="0"/>
              <w:autoSpaceDE w:val="0"/>
              <w:autoSpaceDN w:val="0"/>
              <w:adjustRightInd w:val="0"/>
              <w:rPr>
                <w:sz w:val="20"/>
                <w:szCs w:val="20"/>
              </w:rPr>
            </w:pPr>
            <w:r w:rsidRPr="00FA228E">
              <w:rPr>
                <w:sz w:val="20"/>
                <w:szCs w:val="20"/>
              </w:rPr>
              <w:t>ул. Центральная д.19, кв.7</w:t>
            </w:r>
          </w:p>
          <w:p w:rsidR="00FA228E" w:rsidRPr="00FA228E" w:rsidRDefault="00FA228E" w:rsidP="00FA228E">
            <w:pPr>
              <w:widowControl w:val="0"/>
              <w:autoSpaceDE w:val="0"/>
              <w:autoSpaceDN w:val="0"/>
              <w:adjustRightInd w:val="0"/>
              <w:jc w:val="both"/>
              <w:outlineLvl w:val="1"/>
              <w:rPr>
                <w:sz w:val="20"/>
                <w:szCs w:val="20"/>
              </w:rPr>
            </w:pPr>
          </w:p>
        </w:tc>
        <w:tc>
          <w:tcPr>
            <w:tcW w:w="1802" w:type="dxa"/>
            <w:tcBorders>
              <w:top w:val="single" w:sz="6" w:space="0" w:color="auto"/>
              <w:left w:val="single" w:sz="6" w:space="0" w:color="auto"/>
              <w:bottom w:val="single" w:sz="6" w:space="0" w:color="auto"/>
              <w:right w:val="single" w:sz="6" w:space="0" w:color="auto"/>
            </w:tcBorders>
          </w:tcPr>
          <w:p w:rsidR="00FA228E" w:rsidRPr="00FA228E" w:rsidRDefault="00FA228E" w:rsidP="00FA228E">
            <w:pPr>
              <w:widowControl w:val="0"/>
              <w:autoSpaceDE w:val="0"/>
              <w:autoSpaceDN w:val="0"/>
              <w:adjustRightInd w:val="0"/>
              <w:jc w:val="both"/>
              <w:outlineLvl w:val="1"/>
              <w:rPr>
                <w:sz w:val="20"/>
                <w:szCs w:val="20"/>
              </w:rPr>
            </w:pPr>
            <w:r w:rsidRPr="00FA228E">
              <w:rPr>
                <w:sz w:val="20"/>
                <w:szCs w:val="20"/>
              </w:rPr>
              <w:t>77 22 № 121231 Выдан: УМВД Росси по Чукотскому автономному округу 25.04.2023</w:t>
            </w:r>
          </w:p>
        </w:tc>
        <w:tc>
          <w:tcPr>
            <w:tcW w:w="1275" w:type="dxa"/>
            <w:tcBorders>
              <w:top w:val="single" w:sz="6" w:space="0" w:color="auto"/>
              <w:left w:val="single" w:sz="6" w:space="0" w:color="auto"/>
              <w:bottom w:val="single" w:sz="6" w:space="0" w:color="auto"/>
              <w:right w:val="single" w:sz="6" w:space="0" w:color="auto"/>
            </w:tcBorders>
          </w:tcPr>
          <w:p w:rsidR="00FA228E" w:rsidRPr="00FA228E" w:rsidRDefault="00FA228E" w:rsidP="00FA228E">
            <w:pPr>
              <w:widowControl w:val="0"/>
              <w:autoSpaceDE w:val="0"/>
              <w:autoSpaceDN w:val="0"/>
              <w:adjustRightInd w:val="0"/>
              <w:ind w:firstLine="540"/>
              <w:jc w:val="both"/>
              <w:outlineLvl w:val="1"/>
              <w:rPr>
                <w:sz w:val="20"/>
                <w:szCs w:val="20"/>
              </w:rPr>
            </w:pPr>
          </w:p>
        </w:tc>
        <w:tc>
          <w:tcPr>
            <w:tcW w:w="1357" w:type="dxa"/>
            <w:tcBorders>
              <w:top w:val="single" w:sz="6" w:space="0" w:color="auto"/>
              <w:left w:val="single" w:sz="6" w:space="0" w:color="auto"/>
              <w:bottom w:val="single" w:sz="6" w:space="0" w:color="auto"/>
              <w:right w:val="single" w:sz="6" w:space="0" w:color="auto"/>
            </w:tcBorders>
          </w:tcPr>
          <w:p w:rsidR="00FA228E" w:rsidRPr="00FA228E" w:rsidRDefault="00FA228E" w:rsidP="00FA228E">
            <w:pPr>
              <w:widowControl w:val="0"/>
              <w:autoSpaceDE w:val="0"/>
              <w:autoSpaceDN w:val="0"/>
              <w:adjustRightInd w:val="0"/>
              <w:jc w:val="both"/>
              <w:outlineLvl w:val="1"/>
              <w:rPr>
                <w:sz w:val="20"/>
                <w:szCs w:val="20"/>
              </w:rPr>
            </w:pPr>
            <w:r w:rsidRPr="00FA228E">
              <w:rPr>
                <w:sz w:val="20"/>
                <w:szCs w:val="20"/>
              </w:rPr>
              <w:t>16.04.2024г.</w:t>
            </w:r>
          </w:p>
        </w:tc>
      </w:tr>
      <w:tr w:rsidR="00FA228E" w:rsidRPr="00FA228E" w:rsidTr="0043512C">
        <w:trPr>
          <w:cantSplit/>
          <w:trHeight w:val="240"/>
        </w:trPr>
        <w:tc>
          <w:tcPr>
            <w:tcW w:w="710" w:type="dxa"/>
            <w:tcBorders>
              <w:top w:val="single" w:sz="6" w:space="0" w:color="auto"/>
              <w:left w:val="single" w:sz="6" w:space="0" w:color="auto"/>
              <w:bottom w:val="single" w:sz="6" w:space="0" w:color="auto"/>
              <w:right w:val="single" w:sz="6" w:space="0" w:color="auto"/>
            </w:tcBorders>
          </w:tcPr>
          <w:p w:rsidR="00FA228E" w:rsidRPr="00FA228E" w:rsidRDefault="00FA228E" w:rsidP="00FA228E">
            <w:pPr>
              <w:widowControl w:val="0"/>
              <w:autoSpaceDE w:val="0"/>
              <w:autoSpaceDN w:val="0"/>
              <w:adjustRightInd w:val="0"/>
              <w:jc w:val="both"/>
              <w:outlineLvl w:val="1"/>
              <w:rPr>
                <w:sz w:val="20"/>
                <w:szCs w:val="20"/>
              </w:rPr>
            </w:pPr>
            <w:r w:rsidRPr="00FA228E">
              <w:rPr>
                <w:sz w:val="20"/>
                <w:szCs w:val="20"/>
              </w:rPr>
              <w:t>3</w:t>
            </w:r>
          </w:p>
        </w:tc>
        <w:tc>
          <w:tcPr>
            <w:tcW w:w="1471" w:type="dxa"/>
            <w:tcBorders>
              <w:top w:val="single" w:sz="6" w:space="0" w:color="auto"/>
              <w:left w:val="single" w:sz="6" w:space="0" w:color="auto"/>
              <w:bottom w:val="single" w:sz="6" w:space="0" w:color="auto"/>
              <w:right w:val="single" w:sz="6" w:space="0" w:color="auto"/>
            </w:tcBorders>
          </w:tcPr>
          <w:p w:rsidR="00FA228E" w:rsidRPr="00FA228E" w:rsidRDefault="00FA228E" w:rsidP="00FA228E">
            <w:pPr>
              <w:widowControl w:val="0"/>
              <w:autoSpaceDE w:val="0"/>
              <w:autoSpaceDN w:val="0"/>
              <w:adjustRightInd w:val="0"/>
              <w:jc w:val="both"/>
              <w:outlineLvl w:val="1"/>
              <w:rPr>
                <w:sz w:val="20"/>
                <w:szCs w:val="20"/>
              </w:rPr>
            </w:pPr>
            <w:r w:rsidRPr="00FA228E">
              <w:rPr>
                <w:sz w:val="20"/>
                <w:szCs w:val="20"/>
              </w:rPr>
              <w:t>Голованов Александр Сергеевич</w:t>
            </w:r>
          </w:p>
        </w:tc>
        <w:tc>
          <w:tcPr>
            <w:tcW w:w="1364" w:type="dxa"/>
            <w:tcBorders>
              <w:top w:val="single" w:sz="6" w:space="0" w:color="auto"/>
              <w:left w:val="single" w:sz="6" w:space="0" w:color="auto"/>
              <w:bottom w:val="single" w:sz="6" w:space="0" w:color="auto"/>
              <w:right w:val="single" w:sz="6" w:space="0" w:color="auto"/>
            </w:tcBorders>
          </w:tcPr>
          <w:p w:rsidR="00FA228E" w:rsidRPr="00FA228E" w:rsidRDefault="00FA228E" w:rsidP="00FA228E">
            <w:pPr>
              <w:widowControl w:val="0"/>
              <w:autoSpaceDE w:val="0"/>
              <w:autoSpaceDN w:val="0"/>
              <w:adjustRightInd w:val="0"/>
              <w:jc w:val="both"/>
              <w:outlineLvl w:val="1"/>
              <w:rPr>
                <w:sz w:val="20"/>
                <w:szCs w:val="20"/>
              </w:rPr>
            </w:pPr>
            <w:r w:rsidRPr="00FA228E">
              <w:rPr>
                <w:sz w:val="20"/>
                <w:szCs w:val="20"/>
              </w:rPr>
              <w:t>13.09.1973</w:t>
            </w:r>
          </w:p>
        </w:tc>
        <w:tc>
          <w:tcPr>
            <w:tcW w:w="2309" w:type="dxa"/>
            <w:tcBorders>
              <w:top w:val="single" w:sz="6" w:space="0" w:color="auto"/>
              <w:left w:val="single" w:sz="6" w:space="0" w:color="auto"/>
              <w:bottom w:val="single" w:sz="6" w:space="0" w:color="auto"/>
              <w:right w:val="single" w:sz="6" w:space="0" w:color="auto"/>
            </w:tcBorders>
          </w:tcPr>
          <w:p w:rsidR="00FA228E" w:rsidRPr="00FA228E" w:rsidRDefault="00FA228E" w:rsidP="00FA228E">
            <w:pPr>
              <w:widowControl w:val="0"/>
              <w:autoSpaceDE w:val="0"/>
              <w:autoSpaceDN w:val="0"/>
              <w:adjustRightInd w:val="0"/>
              <w:rPr>
                <w:sz w:val="20"/>
                <w:szCs w:val="20"/>
              </w:rPr>
            </w:pPr>
            <w:r w:rsidRPr="00FA228E">
              <w:rPr>
                <w:sz w:val="20"/>
                <w:szCs w:val="20"/>
              </w:rPr>
              <w:t xml:space="preserve">689468, </w:t>
            </w:r>
          </w:p>
          <w:p w:rsidR="00FA228E" w:rsidRPr="00FA228E" w:rsidRDefault="00FA228E" w:rsidP="00FA228E">
            <w:pPr>
              <w:widowControl w:val="0"/>
              <w:autoSpaceDE w:val="0"/>
              <w:autoSpaceDN w:val="0"/>
              <w:adjustRightInd w:val="0"/>
              <w:rPr>
                <w:sz w:val="20"/>
                <w:szCs w:val="20"/>
              </w:rPr>
            </w:pPr>
            <w:r w:rsidRPr="00FA228E">
              <w:rPr>
                <w:sz w:val="20"/>
                <w:szCs w:val="20"/>
              </w:rPr>
              <w:t xml:space="preserve">Чукотский автономный округ, село Илирней, </w:t>
            </w:r>
          </w:p>
          <w:p w:rsidR="00FA228E" w:rsidRPr="00FA228E" w:rsidRDefault="00FA228E" w:rsidP="00FA228E">
            <w:pPr>
              <w:widowControl w:val="0"/>
              <w:autoSpaceDE w:val="0"/>
              <w:autoSpaceDN w:val="0"/>
              <w:adjustRightInd w:val="0"/>
              <w:rPr>
                <w:sz w:val="20"/>
                <w:szCs w:val="20"/>
              </w:rPr>
            </w:pPr>
            <w:r w:rsidRPr="00FA228E">
              <w:rPr>
                <w:sz w:val="20"/>
                <w:szCs w:val="20"/>
              </w:rPr>
              <w:t>ул. Школьная д.2</w:t>
            </w:r>
          </w:p>
          <w:p w:rsidR="00FA228E" w:rsidRPr="00FA228E" w:rsidRDefault="00FA228E" w:rsidP="00FA228E">
            <w:pPr>
              <w:widowControl w:val="0"/>
              <w:autoSpaceDE w:val="0"/>
              <w:autoSpaceDN w:val="0"/>
              <w:adjustRightInd w:val="0"/>
              <w:rPr>
                <w:sz w:val="20"/>
                <w:szCs w:val="20"/>
              </w:rPr>
            </w:pPr>
          </w:p>
        </w:tc>
        <w:tc>
          <w:tcPr>
            <w:tcW w:w="1802" w:type="dxa"/>
            <w:tcBorders>
              <w:top w:val="single" w:sz="6" w:space="0" w:color="auto"/>
              <w:left w:val="single" w:sz="6" w:space="0" w:color="auto"/>
              <w:bottom w:val="single" w:sz="6" w:space="0" w:color="auto"/>
              <w:right w:val="single" w:sz="6" w:space="0" w:color="auto"/>
            </w:tcBorders>
          </w:tcPr>
          <w:p w:rsidR="00FA228E" w:rsidRPr="00FA228E" w:rsidRDefault="00FA228E" w:rsidP="00FA228E">
            <w:pPr>
              <w:widowControl w:val="0"/>
              <w:autoSpaceDE w:val="0"/>
              <w:autoSpaceDN w:val="0"/>
              <w:adjustRightInd w:val="0"/>
              <w:jc w:val="both"/>
              <w:outlineLvl w:val="1"/>
              <w:rPr>
                <w:sz w:val="20"/>
                <w:szCs w:val="20"/>
              </w:rPr>
            </w:pPr>
            <w:r w:rsidRPr="00FA228E">
              <w:rPr>
                <w:sz w:val="20"/>
                <w:szCs w:val="20"/>
              </w:rPr>
              <w:t>77 18 № 108204 выдан: УМВД России по Чукотскому автономному округу 19.10.2018</w:t>
            </w:r>
          </w:p>
        </w:tc>
        <w:tc>
          <w:tcPr>
            <w:tcW w:w="1275" w:type="dxa"/>
            <w:tcBorders>
              <w:top w:val="single" w:sz="6" w:space="0" w:color="auto"/>
              <w:left w:val="single" w:sz="6" w:space="0" w:color="auto"/>
              <w:bottom w:val="single" w:sz="6" w:space="0" w:color="auto"/>
              <w:right w:val="single" w:sz="6" w:space="0" w:color="auto"/>
            </w:tcBorders>
          </w:tcPr>
          <w:p w:rsidR="00FA228E" w:rsidRPr="00FA228E" w:rsidRDefault="00FA228E" w:rsidP="00FA228E">
            <w:pPr>
              <w:widowControl w:val="0"/>
              <w:autoSpaceDE w:val="0"/>
              <w:autoSpaceDN w:val="0"/>
              <w:adjustRightInd w:val="0"/>
              <w:ind w:firstLine="540"/>
              <w:jc w:val="both"/>
              <w:outlineLvl w:val="1"/>
              <w:rPr>
                <w:sz w:val="20"/>
                <w:szCs w:val="20"/>
              </w:rPr>
            </w:pPr>
          </w:p>
        </w:tc>
        <w:tc>
          <w:tcPr>
            <w:tcW w:w="1357" w:type="dxa"/>
            <w:tcBorders>
              <w:top w:val="single" w:sz="6" w:space="0" w:color="auto"/>
              <w:left w:val="single" w:sz="6" w:space="0" w:color="auto"/>
              <w:bottom w:val="single" w:sz="6" w:space="0" w:color="auto"/>
              <w:right w:val="single" w:sz="6" w:space="0" w:color="auto"/>
            </w:tcBorders>
          </w:tcPr>
          <w:p w:rsidR="00FA228E" w:rsidRPr="00FA228E" w:rsidRDefault="00FA228E" w:rsidP="00FA228E">
            <w:pPr>
              <w:widowControl w:val="0"/>
              <w:autoSpaceDE w:val="0"/>
              <w:autoSpaceDN w:val="0"/>
              <w:adjustRightInd w:val="0"/>
              <w:jc w:val="both"/>
              <w:outlineLvl w:val="1"/>
              <w:rPr>
                <w:sz w:val="20"/>
                <w:szCs w:val="20"/>
              </w:rPr>
            </w:pPr>
            <w:r w:rsidRPr="00FA228E">
              <w:rPr>
                <w:sz w:val="20"/>
                <w:szCs w:val="20"/>
              </w:rPr>
              <w:t>16.04.2024г.</w:t>
            </w:r>
          </w:p>
        </w:tc>
      </w:tr>
      <w:tr w:rsidR="00FA228E" w:rsidRPr="00FA228E" w:rsidTr="0043512C">
        <w:trPr>
          <w:cantSplit/>
          <w:trHeight w:val="240"/>
        </w:trPr>
        <w:tc>
          <w:tcPr>
            <w:tcW w:w="710" w:type="dxa"/>
            <w:tcBorders>
              <w:top w:val="single" w:sz="6" w:space="0" w:color="auto"/>
              <w:left w:val="single" w:sz="6" w:space="0" w:color="auto"/>
              <w:bottom w:val="single" w:sz="6" w:space="0" w:color="auto"/>
              <w:right w:val="single" w:sz="6" w:space="0" w:color="auto"/>
            </w:tcBorders>
          </w:tcPr>
          <w:p w:rsidR="00FA228E" w:rsidRPr="00FA228E" w:rsidRDefault="00FA228E" w:rsidP="00FA228E">
            <w:pPr>
              <w:widowControl w:val="0"/>
              <w:autoSpaceDE w:val="0"/>
              <w:autoSpaceDN w:val="0"/>
              <w:adjustRightInd w:val="0"/>
              <w:jc w:val="both"/>
              <w:outlineLvl w:val="1"/>
              <w:rPr>
                <w:sz w:val="20"/>
                <w:szCs w:val="20"/>
              </w:rPr>
            </w:pPr>
            <w:r w:rsidRPr="00FA228E">
              <w:rPr>
                <w:sz w:val="20"/>
                <w:szCs w:val="20"/>
              </w:rPr>
              <w:t>4</w:t>
            </w:r>
          </w:p>
        </w:tc>
        <w:tc>
          <w:tcPr>
            <w:tcW w:w="1471" w:type="dxa"/>
            <w:tcBorders>
              <w:top w:val="single" w:sz="6" w:space="0" w:color="auto"/>
              <w:left w:val="single" w:sz="6" w:space="0" w:color="auto"/>
              <w:bottom w:val="single" w:sz="6" w:space="0" w:color="auto"/>
              <w:right w:val="single" w:sz="6" w:space="0" w:color="auto"/>
            </w:tcBorders>
          </w:tcPr>
          <w:p w:rsidR="00FA228E" w:rsidRPr="00FA228E" w:rsidRDefault="00FA228E" w:rsidP="00FA228E">
            <w:pPr>
              <w:widowControl w:val="0"/>
              <w:autoSpaceDE w:val="0"/>
              <w:autoSpaceDN w:val="0"/>
              <w:adjustRightInd w:val="0"/>
              <w:jc w:val="both"/>
              <w:outlineLvl w:val="1"/>
              <w:rPr>
                <w:sz w:val="20"/>
                <w:szCs w:val="20"/>
              </w:rPr>
            </w:pPr>
            <w:proofErr w:type="spellStart"/>
            <w:r w:rsidRPr="00FA228E">
              <w:rPr>
                <w:sz w:val="20"/>
                <w:szCs w:val="20"/>
              </w:rPr>
              <w:t>Айнав</w:t>
            </w:r>
            <w:proofErr w:type="spellEnd"/>
            <w:r w:rsidRPr="00FA228E">
              <w:rPr>
                <w:sz w:val="20"/>
                <w:szCs w:val="20"/>
              </w:rPr>
              <w:t xml:space="preserve"> Сергей Сергеевич</w:t>
            </w:r>
          </w:p>
        </w:tc>
        <w:tc>
          <w:tcPr>
            <w:tcW w:w="1364" w:type="dxa"/>
            <w:tcBorders>
              <w:top w:val="single" w:sz="6" w:space="0" w:color="auto"/>
              <w:left w:val="single" w:sz="6" w:space="0" w:color="auto"/>
              <w:bottom w:val="single" w:sz="6" w:space="0" w:color="auto"/>
              <w:right w:val="single" w:sz="6" w:space="0" w:color="auto"/>
            </w:tcBorders>
          </w:tcPr>
          <w:p w:rsidR="00FA228E" w:rsidRPr="00FA228E" w:rsidRDefault="00FA228E" w:rsidP="00FA228E">
            <w:pPr>
              <w:widowControl w:val="0"/>
              <w:autoSpaceDE w:val="0"/>
              <w:autoSpaceDN w:val="0"/>
              <w:adjustRightInd w:val="0"/>
              <w:jc w:val="both"/>
              <w:outlineLvl w:val="1"/>
              <w:rPr>
                <w:sz w:val="20"/>
                <w:szCs w:val="20"/>
              </w:rPr>
            </w:pPr>
            <w:r w:rsidRPr="00FA228E">
              <w:rPr>
                <w:sz w:val="20"/>
                <w:szCs w:val="20"/>
              </w:rPr>
              <w:t>04.01.1968</w:t>
            </w:r>
          </w:p>
        </w:tc>
        <w:tc>
          <w:tcPr>
            <w:tcW w:w="2309" w:type="dxa"/>
            <w:tcBorders>
              <w:top w:val="single" w:sz="6" w:space="0" w:color="auto"/>
              <w:left w:val="single" w:sz="6" w:space="0" w:color="auto"/>
              <w:bottom w:val="single" w:sz="6" w:space="0" w:color="auto"/>
              <w:right w:val="single" w:sz="6" w:space="0" w:color="auto"/>
            </w:tcBorders>
          </w:tcPr>
          <w:p w:rsidR="00FA228E" w:rsidRPr="00FA228E" w:rsidRDefault="00FA228E" w:rsidP="00FA228E">
            <w:pPr>
              <w:widowControl w:val="0"/>
              <w:autoSpaceDE w:val="0"/>
              <w:autoSpaceDN w:val="0"/>
              <w:adjustRightInd w:val="0"/>
              <w:rPr>
                <w:sz w:val="20"/>
                <w:szCs w:val="20"/>
              </w:rPr>
            </w:pPr>
            <w:r w:rsidRPr="00FA228E">
              <w:rPr>
                <w:sz w:val="20"/>
                <w:szCs w:val="20"/>
              </w:rPr>
              <w:t>689468</w:t>
            </w:r>
          </w:p>
          <w:p w:rsidR="00FA228E" w:rsidRPr="00FA228E" w:rsidRDefault="00FA228E" w:rsidP="00FA228E">
            <w:pPr>
              <w:widowControl w:val="0"/>
              <w:autoSpaceDE w:val="0"/>
              <w:autoSpaceDN w:val="0"/>
              <w:adjustRightInd w:val="0"/>
              <w:rPr>
                <w:sz w:val="20"/>
                <w:szCs w:val="20"/>
              </w:rPr>
            </w:pPr>
            <w:r w:rsidRPr="00FA228E">
              <w:rPr>
                <w:sz w:val="20"/>
                <w:szCs w:val="20"/>
              </w:rPr>
              <w:t xml:space="preserve">Чукотский автономный округ, село Илирней, улица Набережная, д 6, </w:t>
            </w:r>
            <w:proofErr w:type="spellStart"/>
            <w:r w:rsidRPr="00FA228E">
              <w:rPr>
                <w:sz w:val="20"/>
                <w:szCs w:val="20"/>
              </w:rPr>
              <w:t>кв</w:t>
            </w:r>
            <w:proofErr w:type="spellEnd"/>
            <w:r w:rsidRPr="00FA228E">
              <w:rPr>
                <w:sz w:val="20"/>
                <w:szCs w:val="20"/>
              </w:rPr>
              <w:t xml:space="preserve"> 2</w:t>
            </w:r>
          </w:p>
          <w:p w:rsidR="00FA228E" w:rsidRPr="00FA228E" w:rsidRDefault="00FA228E" w:rsidP="00FA228E">
            <w:pPr>
              <w:widowControl w:val="0"/>
              <w:autoSpaceDE w:val="0"/>
              <w:autoSpaceDN w:val="0"/>
              <w:adjustRightInd w:val="0"/>
              <w:rPr>
                <w:sz w:val="20"/>
                <w:szCs w:val="20"/>
              </w:rPr>
            </w:pPr>
          </w:p>
        </w:tc>
        <w:tc>
          <w:tcPr>
            <w:tcW w:w="1802" w:type="dxa"/>
            <w:tcBorders>
              <w:top w:val="single" w:sz="6" w:space="0" w:color="auto"/>
              <w:left w:val="single" w:sz="6" w:space="0" w:color="auto"/>
              <w:bottom w:val="single" w:sz="6" w:space="0" w:color="auto"/>
              <w:right w:val="single" w:sz="6" w:space="0" w:color="auto"/>
            </w:tcBorders>
          </w:tcPr>
          <w:p w:rsidR="00FA228E" w:rsidRPr="00FA228E" w:rsidRDefault="00FA228E" w:rsidP="00FA228E">
            <w:pPr>
              <w:widowControl w:val="0"/>
              <w:autoSpaceDE w:val="0"/>
              <w:autoSpaceDN w:val="0"/>
              <w:adjustRightInd w:val="0"/>
              <w:jc w:val="both"/>
              <w:outlineLvl w:val="1"/>
              <w:rPr>
                <w:sz w:val="20"/>
                <w:szCs w:val="20"/>
              </w:rPr>
            </w:pPr>
            <w:r w:rsidRPr="00FA228E">
              <w:rPr>
                <w:sz w:val="20"/>
                <w:szCs w:val="20"/>
              </w:rPr>
              <w:t>77 13 №091889 выдан: ТП ОФМС России по Чукотскому автономному округу в Билибинском муниципальном районе 31.05.2013</w:t>
            </w:r>
          </w:p>
        </w:tc>
        <w:tc>
          <w:tcPr>
            <w:tcW w:w="1275" w:type="dxa"/>
            <w:tcBorders>
              <w:top w:val="single" w:sz="6" w:space="0" w:color="auto"/>
              <w:left w:val="single" w:sz="6" w:space="0" w:color="auto"/>
              <w:bottom w:val="single" w:sz="6" w:space="0" w:color="auto"/>
              <w:right w:val="single" w:sz="6" w:space="0" w:color="auto"/>
            </w:tcBorders>
          </w:tcPr>
          <w:p w:rsidR="00FA228E" w:rsidRPr="00FA228E" w:rsidRDefault="00FA228E" w:rsidP="00FA228E">
            <w:pPr>
              <w:widowControl w:val="0"/>
              <w:autoSpaceDE w:val="0"/>
              <w:autoSpaceDN w:val="0"/>
              <w:adjustRightInd w:val="0"/>
              <w:ind w:firstLine="540"/>
              <w:jc w:val="both"/>
              <w:outlineLvl w:val="1"/>
              <w:rPr>
                <w:sz w:val="20"/>
                <w:szCs w:val="20"/>
              </w:rPr>
            </w:pPr>
          </w:p>
        </w:tc>
        <w:tc>
          <w:tcPr>
            <w:tcW w:w="1357" w:type="dxa"/>
            <w:tcBorders>
              <w:top w:val="single" w:sz="6" w:space="0" w:color="auto"/>
              <w:left w:val="single" w:sz="6" w:space="0" w:color="auto"/>
              <w:bottom w:val="single" w:sz="6" w:space="0" w:color="auto"/>
              <w:right w:val="single" w:sz="6" w:space="0" w:color="auto"/>
            </w:tcBorders>
          </w:tcPr>
          <w:p w:rsidR="00FA228E" w:rsidRPr="00FA228E" w:rsidRDefault="00FA228E" w:rsidP="00FA228E">
            <w:pPr>
              <w:widowControl w:val="0"/>
              <w:autoSpaceDE w:val="0"/>
              <w:autoSpaceDN w:val="0"/>
              <w:adjustRightInd w:val="0"/>
              <w:jc w:val="both"/>
              <w:outlineLvl w:val="1"/>
              <w:rPr>
                <w:sz w:val="20"/>
                <w:szCs w:val="20"/>
              </w:rPr>
            </w:pPr>
            <w:r w:rsidRPr="00FA228E">
              <w:rPr>
                <w:sz w:val="20"/>
                <w:szCs w:val="20"/>
              </w:rPr>
              <w:t>16.04.2024г.</w:t>
            </w:r>
          </w:p>
        </w:tc>
      </w:tr>
      <w:tr w:rsidR="00FA228E" w:rsidRPr="00FA228E" w:rsidTr="0043512C">
        <w:trPr>
          <w:cantSplit/>
          <w:trHeight w:val="240"/>
        </w:trPr>
        <w:tc>
          <w:tcPr>
            <w:tcW w:w="710" w:type="dxa"/>
            <w:tcBorders>
              <w:top w:val="single" w:sz="6" w:space="0" w:color="auto"/>
              <w:left w:val="single" w:sz="6" w:space="0" w:color="auto"/>
              <w:bottom w:val="single" w:sz="6" w:space="0" w:color="auto"/>
              <w:right w:val="single" w:sz="6" w:space="0" w:color="auto"/>
            </w:tcBorders>
          </w:tcPr>
          <w:p w:rsidR="00FA228E" w:rsidRPr="00FA228E" w:rsidRDefault="00FA228E" w:rsidP="00FA228E">
            <w:pPr>
              <w:widowControl w:val="0"/>
              <w:autoSpaceDE w:val="0"/>
              <w:autoSpaceDN w:val="0"/>
              <w:adjustRightInd w:val="0"/>
              <w:jc w:val="both"/>
              <w:outlineLvl w:val="1"/>
              <w:rPr>
                <w:sz w:val="20"/>
                <w:szCs w:val="20"/>
              </w:rPr>
            </w:pPr>
            <w:r w:rsidRPr="00FA228E">
              <w:rPr>
                <w:sz w:val="20"/>
                <w:szCs w:val="20"/>
              </w:rPr>
              <w:t>5</w:t>
            </w:r>
          </w:p>
        </w:tc>
        <w:tc>
          <w:tcPr>
            <w:tcW w:w="1471" w:type="dxa"/>
            <w:tcBorders>
              <w:top w:val="single" w:sz="6" w:space="0" w:color="auto"/>
              <w:left w:val="single" w:sz="6" w:space="0" w:color="auto"/>
              <w:bottom w:val="single" w:sz="6" w:space="0" w:color="auto"/>
              <w:right w:val="single" w:sz="6" w:space="0" w:color="auto"/>
            </w:tcBorders>
          </w:tcPr>
          <w:p w:rsidR="00FA228E" w:rsidRPr="00FA228E" w:rsidRDefault="00FA228E" w:rsidP="00FA228E">
            <w:pPr>
              <w:widowControl w:val="0"/>
              <w:autoSpaceDE w:val="0"/>
              <w:autoSpaceDN w:val="0"/>
              <w:adjustRightInd w:val="0"/>
              <w:jc w:val="both"/>
              <w:outlineLvl w:val="1"/>
              <w:rPr>
                <w:sz w:val="20"/>
                <w:szCs w:val="20"/>
              </w:rPr>
            </w:pPr>
            <w:proofErr w:type="spellStart"/>
            <w:r w:rsidRPr="00FA228E">
              <w:rPr>
                <w:sz w:val="20"/>
                <w:szCs w:val="20"/>
              </w:rPr>
              <w:t>Гырголькау</w:t>
            </w:r>
            <w:proofErr w:type="spellEnd"/>
            <w:r w:rsidRPr="00FA228E">
              <w:rPr>
                <w:sz w:val="20"/>
                <w:szCs w:val="20"/>
              </w:rPr>
              <w:t xml:space="preserve"> Евгения Геннадьевна</w:t>
            </w:r>
          </w:p>
        </w:tc>
        <w:tc>
          <w:tcPr>
            <w:tcW w:w="1364" w:type="dxa"/>
            <w:tcBorders>
              <w:top w:val="single" w:sz="6" w:space="0" w:color="auto"/>
              <w:left w:val="single" w:sz="6" w:space="0" w:color="auto"/>
              <w:bottom w:val="single" w:sz="6" w:space="0" w:color="auto"/>
              <w:right w:val="single" w:sz="6" w:space="0" w:color="auto"/>
            </w:tcBorders>
          </w:tcPr>
          <w:p w:rsidR="00FA228E" w:rsidRPr="00FA228E" w:rsidRDefault="00FA228E" w:rsidP="00FA228E">
            <w:pPr>
              <w:widowControl w:val="0"/>
              <w:autoSpaceDE w:val="0"/>
              <w:autoSpaceDN w:val="0"/>
              <w:adjustRightInd w:val="0"/>
              <w:jc w:val="both"/>
              <w:outlineLvl w:val="1"/>
              <w:rPr>
                <w:sz w:val="20"/>
                <w:szCs w:val="20"/>
              </w:rPr>
            </w:pPr>
            <w:r w:rsidRPr="00FA228E">
              <w:rPr>
                <w:sz w:val="20"/>
                <w:szCs w:val="20"/>
              </w:rPr>
              <w:t>28.07.1976</w:t>
            </w:r>
          </w:p>
        </w:tc>
        <w:tc>
          <w:tcPr>
            <w:tcW w:w="2309" w:type="dxa"/>
            <w:tcBorders>
              <w:top w:val="single" w:sz="6" w:space="0" w:color="auto"/>
              <w:left w:val="single" w:sz="6" w:space="0" w:color="auto"/>
              <w:bottom w:val="single" w:sz="6" w:space="0" w:color="auto"/>
              <w:right w:val="single" w:sz="6" w:space="0" w:color="auto"/>
            </w:tcBorders>
          </w:tcPr>
          <w:p w:rsidR="00FA228E" w:rsidRPr="00FA228E" w:rsidRDefault="00FA228E" w:rsidP="00FA228E">
            <w:pPr>
              <w:widowControl w:val="0"/>
              <w:autoSpaceDE w:val="0"/>
              <w:autoSpaceDN w:val="0"/>
              <w:adjustRightInd w:val="0"/>
              <w:rPr>
                <w:sz w:val="20"/>
                <w:szCs w:val="20"/>
              </w:rPr>
            </w:pPr>
            <w:r w:rsidRPr="00FA228E">
              <w:rPr>
                <w:sz w:val="20"/>
                <w:szCs w:val="20"/>
              </w:rPr>
              <w:t>689468</w:t>
            </w:r>
          </w:p>
          <w:p w:rsidR="00FA228E" w:rsidRPr="00FA228E" w:rsidRDefault="00FA228E" w:rsidP="00FA228E">
            <w:pPr>
              <w:widowControl w:val="0"/>
              <w:autoSpaceDE w:val="0"/>
              <w:autoSpaceDN w:val="0"/>
              <w:adjustRightInd w:val="0"/>
              <w:rPr>
                <w:sz w:val="20"/>
                <w:szCs w:val="20"/>
              </w:rPr>
            </w:pPr>
            <w:r w:rsidRPr="00FA228E">
              <w:rPr>
                <w:sz w:val="20"/>
                <w:szCs w:val="20"/>
              </w:rPr>
              <w:t xml:space="preserve">Чукотский автономный округ, село Илирней, </w:t>
            </w:r>
            <w:proofErr w:type="spellStart"/>
            <w:proofErr w:type="gramStart"/>
            <w:r w:rsidRPr="00FA228E">
              <w:rPr>
                <w:sz w:val="20"/>
                <w:szCs w:val="20"/>
              </w:rPr>
              <w:t>ул</w:t>
            </w:r>
            <w:proofErr w:type="spellEnd"/>
            <w:proofErr w:type="gramEnd"/>
            <w:r w:rsidRPr="00FA228E">
              <w:rPr>
                <w:sz w:val="20"/>
                <w:szCs w:val="20"/>
              </w:rPr>
              <w:t xml:space="preserve"> Школьная, д 1, </w:t>
            </w:r>
            <w:proofErr w:type="spellStart"/>
            <w:r w:rsidRPr="00FA228E">
              <w:rPr>
                <w:sz w:val="20"/>
                <w:szCs w:val="20"/>
              </w:rPr>
              <w:t>кв</w:t>
            </w:r>
            <w:proofErr w:type="spellEnd"/>
            <w:r w:rsidRPr="00FA228E">
              <w:rPr>
                <w:sz w:val="20"/>
                <w:szCs w:val="20"/>
              </w:rPr>
              <w:t xml:space="preserve"> 4</w:t>
            </w:r>
          </w:p>
          <w:p w:rsidR="00FA228E" w:rsidRPr="00FA228E" w:rsidRDefault="00FA228E" w:rsidP="00FA228E">
            <w:pPr>
              <w:widowControl w:val="0"/>
              <w:autoSpaceDE w:val="0"/>
              <w:autoSpaceDN w:val="0"/>
              <w:adjustRightInd w:val="0"/>
              <w:rPr>
                <w:sz w:val="20"/>
                <w:szCs w:val="20"/>
              </w:rPr>
            </w:pPr>
          </w:p>
        </w:tc>
        <w:tc>
          <w:tcPr>
            <w:tcW w:w="1802" w:type="dxa"/>
            <w:tcBorders>
              <w:top w:val="single" w:sz="6" w:space="0" w:color="auto"/>
              <w:left w:val="single" w:sz="6" w:space="0" w:color="auto"/>
              <w:bottom w:val="single" w:sz="6" w:space="0" w:color="auto"/>
              <w:right w:val="single" w:sz="6" w:space="0" w:color="auto"/>
            </w:tcBorders>
          </w:tcPr>
          <w:p w:rsidR="00FA228E" w:rsidRPr="00FA228E" w:rsidRDefault="00FA228E" w:rsidP="00FA228E">
            <w:pPr>
              <w:widowControl w:val="0"/>
              <w:autoSpaceDE w:val="0"/>
              <w:autoSpaceDN w:val="0"/>
              <w:adjustRightInd w:val="0"/>
              <w:jc w:val="both"/>
              <w:outlineLvl w:val="1"/>
              <w:rPr>
                <w:sz w:val="20"/>
                <w:szCs w:val="20"/>
              </w:rPr>
            </w:pPr>
            <w:r w:rsidRPr="00FA228E">
              <w:rPr>
                <w:sz w:val="20"/>
                <w:szCs w:val="20"/>
              </w:rPr>
              <w:t>77 14 №097658 выдан: ТП ОФМС России по Чукотскому автономному округу в Билибинском муниципальном районе 07.04.2015</w:t>
            </w:r>
          </w:p>
        </w:tc>
        <w:tc>
          <w:tcPr>
            <w:tcW w:w="1275" w:type="dxa"/>
            <w:tcBorders>
              <w:top w:val="single" w:sz="6" w:space="0" w:color="auto"/>
              <w:left w:val="single" w:sz="6" w:space="0" w:color="auto"/>
              <w:bottom w:val="single" w:sz="6" w:space="0" w:color="auto"/>
              <w:right w:val="single" w:sz="6" w:space="0" w:color="auto"/>
            </w:tcBorders>
          </w:tcPr>
          <w:p w:rsidR="00FA228E" w:rsidRPr="00FA228E" w:rsidRDefault="00FA228E" w:rsidP="00FA228E">
            <w:pPr>
              <w:widowControl w:val="0"/>
              <w:autoSpaceDE w:val="0"/>
              <w:autoSpaceDN w:val="0"/>
              <w:adjustRightInd w:val="0"/>
              <w:ind w:firstLine="540"/>
              <w:jc w:val="both"/>
              <w:outlineLvl w:val="1"/>
              <w:rPr>
                <w:sz w:val="20"/>
                <w:szCs w:val="20"/>
              </w:rPr>
            </w:pPr>
          </w:p>
        </w:tc>
        <w:tc>
          <w:tcPr>
            <w:tcW w:w="1357" w:type="dxa"/>
            <w:tcBorders>
              <w:top w:val="single" w:sz="6" w:space="0" w:color="auto"/>
              <w:left w:val="single" w:sz="6" w:space="0" w:color="auto"/>
              <w:bottom w:val="single" w:sz="6" w:space="0" w:color="auto"/>
              <w:right w:val="single" w:sz="6" w:space="0" w:color="auto"/>
            </w:tcBorders>
          </w:tcPr>
          <w:p w:rsidR="00FA228E" w:rsidRPr="00FA228E" w:rsidRDefault="00FA228E" w:rsidP="00FA228E">
            <w:pPr>
              <w:widowControl w:val="0"/>
              <w:autoSpaceDE w:val="0"/>
              <w:autoSpaceDN w:val="0"/>
              <w:adjustRightInd w:val="0"/>
              <w:jc w:val="both"/>
              <w:outlineLvl w:val="1"/>
              <w:rPr>
                <w:sz w:val="20"/>
                <w:szCs w:val="20"/>
              </w:rPr>
            </w:pPr>
            <w:r w:rsidRPr="00FA228E">
              <w:rPr>
                <w:sz w:val="20"/>
                <w:szCs w:val="20"/>
              </w:rPr>
              <w:t>16.04.2024г.</w:t>
            </w:r>
          </w:p>
        </w:tc>
      </w:tr>
    </w:tbl>
    <w:p w:rsidR="00FA228E" w:rsidRPr="00FA228E" w:rsidRDefault="00FA228E" w:rsidP="00FA228E">
      <w:pPr>
        <w:widowControl w:val="0"/>
        <w:autoSpaceDE w:val="0"/>
        <w:autoSpaceDN w:val="0"/>
        <w:adjustRightInd w:val="0"/>
        <w:ind w:firstLine="540"/>
        <w:jc w:val="both"/>
        <w:outlineLvl w:val="1"/>
        <w:rPr>
          <w:sz w:val="20"/>
          <w:szCs w:val="20"/>
        </w:rPr>
      </w:pPr>
    </w:p>
    <w:p w:rsidR="00FA228E" w:rsidRPr="00FA228E" w:rsidRDefault="00FA228E" w:rsidP="00FA228E">
      <w:pPr>
        <w:widowControl w:val="0"/>
        <w:autoSpaceDE w:val="0"/>
        <w:autoSpaceDN w:val="0"/>
        <w:adjustRightInd w:val="0"/>
        <w:ind w:firstLine="709"/>
        <w:jc w:val="both"/>
        <w:outlineLvl w:val="1"/>
        <w:rPr>
          <w:sz w:val="20"/>
          <w:szCs w:val="20"/>
        </w:rPr>
      </w:pPr>
      <w:r w:rsidRPr="00FA228E">
        <w:rPr>
          <w:sz w:val="20"/>
          <w:szCs w:val="20"/>
        </w:rPr>
        <w:t>Список удостоверяю.  Уполномоченный представитель инициативной группы _</w:t>
      </w:r>
    </w:p>
    <w:p w:rsidR="00FA228E" w:rsidRPr="00FA228E" w:rsidRDefault="00FA228E" w:rsidP="00FA228E">
      <w:pPr>
        <w:widowControl w:val="0"/>
        <w:autoSpaceDE w:val="0"/>
        <w:autoSpaceDN w:val="0"/>
        <w:adjustRightInd w:val="0"/>
        <w:ind w:firstLine="709"/>
        <w:jc w:val="both"/>
        <w:outlineLvl w:val="1"/>
        <w:rPr>
          <w:sz w:val="20"/>
          <w:szCs w:val="20"/>
          <w:u w:val="single"/>
        </w:rPr>
      </w:pPr>
      <w:r w:rsidRPr="00FA228E">
        <w:rPr>
          <w:sz w:val="20"/>
          <w:szCs w:val="20"/>
          <w:u w:val="single"/>
        </w:rPr>
        <w:t xml:space="preserve"> </w:t>
      </w:r>
      <w:proofErr w:type="spellStart"/>
      <w:r w:rsidRPr="00FA228E">
        <w:rPr>
          <w:sz w:val="20"/>
          <w:szCs w:val="20"/>
          <w:u w:val="single"/>
        </w:rPr>
        <w:t>Бережнова</w:t>
      </w:r>
      <w:proofErr w:type="spellEnd"/>
      <w:r w:rsidRPr="00FA228E">
        <w:rPr>
          <w:sz w:val="20"/>
          <w:szCs w:val="20"/>
          <w:u w:val="single"/>
        </w:rPr>
        <w:t xml:space="preserve"> Светлана Петровна 77 14 № 097662, село Илирней Чукотский автономный округ, улица Набережная, дом 5, квартира 7, </w:t>
      </w:r>
      <w:proofErr w:type="spellStart"/>
      <w:proofErr w:type="gramStart"/>
      <w:r w:rsidRPr="00FA228E">
        <w:rPr>
          <w:sz w:val="20"/>
          <w:szCs w:val="20"/>
          <w:u w:val="single"/>
        </w:rPr>
        <w:t>тлф</w:t>
      </w:r>
      <w:proofErr w:type="spellEnd"/>
      <w:proofErr w:type="gramEnd"/>
      <w:r w:rsidRPr="00FA228E">
        <w:rPr>
          <w:sz w:val="20"/>
          <w:szCs w:val="20"/>
          <w:u w:val="single"/>
        </w:rPr>
        <w:t xml:space="preserve"> +79681405820______________________________</w:t>
      </w:r>
    </w:p>
    <w:p w:rsidR="00FA228E" w:rsidRPr="00FA228E" w:rsidRDefault="00FA228E" w:rsidP="00FA228E">
      <w:pPr>
        <w:widowControl w:val="0"/>
        <w:autoSpaceDE w:val="0"/>
        <w:autoSpaceDN w:val="0"/>
        <w:adjustRightInd w:val="0"/>
        <w:jc w:val="center"/>
        <w:outlineLvl w:val="1"/>
        <w:rPr>
          <w:sz w:val="16"/>
          <w:szCs w:val="16"/>
        </w:rPr>
      </w:pPr>
      <w:r w:rsidRPr="00FA228E">
        <w:rPr>
          <w:sz w:val="16"/>
          <w:szCs w:val="16"/>
        </w:rPr>
        <w:t>(Фамилия, имя, отчество, серия, номер и дата выдачи паспорта или документа заменяющего паспорт, адрес места жительства лица, собиравшего подписи, телефон, его собственноручная подпись и дата ее внесения)</w:t>
      </w:r>
    </w:p>
    <w:p w:rsidR="005548EA" w:rsidRPr="003F61D0" w:rsidRDefault="005548EA" w:rsidP="00426CAF">
      <w:pPr>
        <w:rPr>
          <w:sz w:val="20"/>
          <w:szCs w:val="20"/>
        </w:rPr>
      </w:pPr>
    </w:p>
    <w:p w:rsidR="005548EA" w:rsidRPr="003F61D0" w:rsidRDefault="005548EA" w:rsidP="00426CAF">
      <w:pPr>
        <w:rPr>
          <w:sz w:val="20"/>
          <w:szCs w:val="20"/>
        </w:rPr>
      </w:pPr>
    </w:p>
    <w:p w:rsidR="00AE487B" w:rsidRPr="00AE487B" w:rsidRDefault="00AE487B" w:rsidP="00AE487B">
      <w:pPr>
        <w:widowControl w:val="0"/>
        <w:autoSpaceDE w:val="0"/>
        <w:autoSpaceDN w:val="0"/>
        <w:adjustRightInd w:val="0"/>
        <w:ind w:left="5103"/>
        <w:jc w:val="center"/>
        <w:rPr>
          <w:b/>
          <w:sz w:val="20"/>
          <w:szCs w:val="20"/>
        </w:rPr>
      </w:pPr>
      <w:r w:rsidRPr="00AE487B">
        <w:rPr>
          <w:bCs/>
          <w:color w:val="26282F"/>
          <w:sz w:val="20"/>
          <w:szCs w:val="20"/>
        </w:rPr>
        <w:t>Приложение 2</w:t>
      </w:r>
    </w:p>
    <w:p w:rsidR="00AE487B" w:rsidRPr="00AE487B" w:rsidRDefault="00AE487B" w:rsidP="00AE487B">
      <w:pPr>
        <w:widowControl w:val="0"/>
        <w:autoSpaceDE w:val="0"/>
        <w:autoSpaceDN w:val="0"/>
        <w:adjustRightInd w:val="0"/>
        <w:ind w:left="4962"/>
        <w:jc w:val="both"/>
        <w:rPr>
          <w:b/>
          <w:sz w:val="20"/>
          <w:szCs w:val="20"/>
        </w:rPr>
      </w:pPr>
      <w:r w:rsidRPr="00AE487B">
        <w:rPr>
          <w:bCs/>
          <w:sz w:val="20"/>
          <w:szCs w:val="20"/>
        </w:rPr>
        <w:t xml:space="preserve">к Положению </w:t>
      </w:r>
      <w:r w:rsidRPr="00AE487B">
        <w:rPr>
          <w:sz w:val="20"/>
          <w:szCs w:val="20"/>
        </w:rPr>
        <w:t>о порядке организации и проведения публичных слушаний на территории муниципального образования сельское поселение Илирней</w:t>
      </w:r>
    </w:p>
    <w:p w:rsidR="00AE487B" w:rsidRPr="00AE487B" w:rsidRDefault="00AE487B" w:rsidP="00AE487B">
      <w:pPr>
        <w:widowControl w:val="0"/>
        <w:autoSpaceDE w:val="0"/>
        <w:autoSpaceDN w:val="0"/>
        <w:adjustRightInd w:val="0"/>
        <w:spacing w:before="108" w:after="108"/>
        <w:jc w:val="center"/>
        <w:outlineLvl w:val="0"/>
        <w:rPr>
          <w:b/>
          <w:bCs/>
          <w:color w:val="26282F"/>
          <w:sz w:val="20"/>
          <w:szCs w:val="20"/>
        </w:rPr>
      </w:pPr>
    </w:p>
    <w:p w:rsidR="00AE487B" w:rsidRPr="00AE487B" w:rsidRDefault="00AE487B" w:rsidP="00AE487B">
      <w:pPr>
        <w:widowControl w:val="0"/>
        <w:autoSpaceDE w:val="0"/>
        <w:autoSpaceDN w:val="0"/>
        <w:adjustRightInd w:val="0"/>
        <w:spacing w:before="108" w:after="108"/>
        <w:jc w:val="center"/>
        <w:outlineLvl w:val="0"/>
        <w:rPr>
          <w:b/>
          <w:bCs/>
          <w:color w:val="26282F"/>
          <w:sz w:val="20"/>
          <w:szCs w:val="20"/>
        </w:rPr>
      </w:pPr>
      <w:r w:rsidRPr="00AE487B">
        <w:rPr>
          <w:b/>
          <w:bCs/>
          <w:color w:val="26282F"/>
          <w:sz w:val="20"/>
          <w:szCs w:val="20"/>
        </w:rPr>
        <w:t>Подписной лист</w:t>
      </w:r>
    </w:p>
    <w:p w:rsidR="00AE487B" w:rsidRPr="00AE487B" w:rsidRDefault="00AE487B" w:rsidP="00AE487B">
      <w:pPr>
        <w:widowControl w:val="0"/>
        <w:autoSpaceDE w:val="0"/>
        <w:autoSpaceDN w:val="0"/>
        <w:adjustRightInd w:val="0"/>
        <w:ind w:firstLine="720"/>
        <w:jc w:val="both"/>
        <w:rPr>
          <w:sz w:val="20"/>
          <w:szCs w:val="20"/>
        </w:rPr>
      </w:pPr>
    </w:p>
    <w:p w:rsidR="00AE487B" w:rsidRPr="00AE487B" w:rsidRDefault="00AE487B" w:rsidP="00AE487B">
      <w:pPr>
        <w:widowControl w:val="0"/>
        <w:autoSpaceDE w:val="0"/>
        <w:autoSpaceDN w:val="0"/>
        <w:adjustRightInd w:val="0"/>
        <w:ind w:firstLine="720"/>
        <w:rPr>
          <w:sz w:val="20"/>
          <w:szCs w:val="20"/>
        </w:rPr>
      </w:pPr>
      <w:r w:rsidRPr="00AE487B">
        <w:rPr>
          <w:sz w:val="20"/>
          <w:szCs w:val="20"/>
        </w:rPr>
        <w:t>Публичные (общественные) слушания по теме «проект бюджета муниципального образования сельское поселение Илирней на 2024 год»</w:t>
      </w:r>
    </w:p>
    <w:p w:rsidR="00AE487B" w:rsidRPr="00AE487B" w:rsidRDefault="00AE487B" w:rsidP="00AE487B">
      <w:pPr>
        <w:widowControl w:val="0"/>
        <w:autoSpaceDE w:val="0"/>
        <w:autoSpaceDN w:val="0"/>
        <w:adjustRightInd w:val="0"/>
        <w:ind w:firstLine="720"/>
        <w:jc w:val="both"/>
        <w:rPr>
          <w:sz w:val="20"/>
          <w:szCs w:val="20"/>
        </w:rPr>
      </w:pPr>
      <w:r w:rsidRPr="00AE487B">
        <w:rPr>
          <w:sz w:val="20"/>
          <w:szCs w:val="20"/>
        </w:rPr>
        <w:t>Мы, нижеподписавшиеся, поддерживаем проведение публичных (общественных) слушаний по теме: «Проект бюджета муниципального образования сельское поселение Илирней на 2024 год»</w:t>
      </w:r>
    </w:p>
    <w:p w:rsidR="00AE487B" w:rsidRPr="00AE487B" w:rsidRDefault="00AE487B" w:rsidP="00AE487B">
      <w:pPr>
        <w:widowControl w:val="0"/>
        <w:autoSpaceDE w:val="0"/>
        <w:autoSpaceDN w:val="0"/>
        <w:adjustRightInd w:val="0"/>
        <w:ind w:firstLine="720"/>
        <w:jc w:val="both"/>
        <w:rPr>
          <w:sz w:val="20"/>
          <w:szCs w:val="20"/>
        </w:rPr>
      </w:pPr>
    </w:p>
    <w:p w:rsidR="00AE487B" w:rsidRPr="00AE487B" w:rsidRDefault="00AE487B" w:rsidP="00AE487B">
      <w:pPr>
        <w:widowControl w:val="0"/>
        <w:autoSpaceDE w:val="0"/>
        <w:autoSpaceDN w:val="0"/>
        <w:adjustRightInd w:val="0"/>
        <w:ind w:firstLine="720"/>
        <w:jc w:val="both"/>
        <w:rPr>
          <w:sz w:val="20"/>
          <w:szCs w:val="20"/>
        </w:rPr>
      </w:pPr>
      <w:r w:rsidRPr="00AE487B">
        <w:rPr>
          <w:sz w:val="20"/>
          <w:szCs w:val="20"/>
        </w:rPr>
        <w:t>предлагаемых __________________________________________________________</w:t>
      </w:r>
    </w:p>
    <w:p w:rsidR="00AE487B" w:rsidRPr="00AE487B" w:rsidRDefault="00AE487B" w:rsidP="00AE487B">
      <w:pPr>
        <w:widowControl w:val="0"/>
        <w:autoSpaceDE w:val="0"/>
        <w:autoSpaceDN w:val="0"/>
        <w:adjustRightInd w:val="0"/>
        <w:ind w:firstLine="720"/>
        <w:jc w:val="both"/>
        <w:rPr>
          <w:sz w:val="20"/>
          <w:szCs w:val="20"/>
        </w:rPr>
      </w:pPr>
    </w:p>
    <w:tbl>
      <w:tblPr>
        <w:tblW w:w="987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1680"/>
        <w:gridCol w:w="2147"/>
        <w:gridCol w:w="1560"/>
        <w:gridCol w:w="2520"/>
        <w:gridCol w:w="1260"/>
      </w:tblGrid>
      <w:tr w:rsidR="00AE487B" w:rsidRPr="00AE487B" w:rsidTr="00621839">
        <w:tblPrEx>
          <w:tblCellMar>
            <w:top w:w="0" w:type="dxa"/>
            <w:bottom w:w="0" w:type="dxa"/>
          </w:tblCellMar>
        </w:tblPrEx>
        <w:tc>
          <w:tcPr>
            <w:tcW w:w="709" w:type="dxa"/>
            <w:tcBorders>
              <w:top w:val="single" w:sz="4" w:space="0" w:color="auto"/>
              <w:bottom w:val="single" w:sz="4" w:space="0" w:color="auto"/>
              <w:right w:val="single" w:sz="4" w:space="0" w:color="auto"/>
            </w:tcBorders>
          </w:tcPr>
          <w:p w:rsidR="00AE487B" w:rsidRPr="00AE487B" w:rsidRDefault="00AE487B" w:rsidP="00AE487B">
            <w:pPr>
              <w:widowControl w:val="0"/>
              <w:autoSpaceDE w:val="0"/>
              <w:autoSpaceDN w:val="0"/>
              <w:adjustRightInd w:val="0"/>
              <w:jc w:val="center"/>
              <w:rPr>
                <w:sz w:val="20"/>
                <w:szCs w:val="20"/>
              </w:rPr>
            </w:pPr>
            <w:r w:rsidRPr="00AE487B">
              <w:rPr>
                <w:sz w:val="20"/>
                <w:szCs w:val="20"/>
              </w:rPr>
              <w:t xml:space="preserve">№ </w:t>
            </w:r>
            <w:proofErr w:type="gramStart"/>
            <w:r w:rsidRPr="00AE487B">
              <w:rPr>
                <w:sz w:val="20"/>
                <w:szCs w:val="20"/>
              </w:rPr>
              <w:t>п</w:t>
            </w:r>
            <w:proofErr w:type="gramEnd"/>
            <w:r w:rsidRPr="00AE487B">
              <w:rPr>
                <w:sz w:val="20"/>
                <w:szCs w:val="20"/>
              </w:rPr>
              <w:t>/п</w:t>
            </w:r>
          </w:p>
        </w:tc>
        <w:tc>
          <w:tcPr>
            <w:tcW w:w="1680" w:type="dxa"/>
            <w:tcBorders>
              <w:top w:val="single" w:sz="4" w:space="0" w:color="auto"/>
              <w:left w:val="single" w:sz="4" w:space="0" w:color="auto"/>
              <w:bottom w:val="single" w:sz="4" w:space="0" w:color="auto"/>
              <w:right w:val="single" w:sz="4" w:space="0" w:color="auto"/>
            </w:tcBorders>
          </w:tcPr>
          <w:p w:rsidR="00AE487B" w:rsidRPr="00AE487B" w:rsidRDefault="00AE487B" w:rsidP="00AE487B">
            <w:pPr>
              <w:widowControl w:val="0"/>
              <w:autoSpaceDE w:val="0"/>
              <w:autoSpaceDN w:val="0"/>
              <w:adjustRightInd w:val="0"/>
              <w:jc w:val="center"/>
              <w:rPr>
                <w:color w:val="FF0000"/>
                <w:sz w:val="20"/>
                <w:szCs w:val="20"/>
              </w:rPr>
            </w:pPr>
            <w:r w:rsidRPr="00AE487B">
              <w:rPr>
                <w:sz w:val="20"/>
                <w:szCs w:val="20"/>
              </w:rPr>
              <w:t>Фамилия, имя, отчество</w:t>
            </w:r>
          </w:p>
        </w:tc>
        <w:tc>
          <w:tcPr>
            <w:tcW w:w="2147" w:type="dxa"/>
            <w:tcBorders>
              <w:top w:val="single" w:sz="4" w:space="0" w:color="auto"/>
              <w:left w:val="single" w:sz="4" w:space="0" w:color="auto"/>
              <w:bottom w:val="single" w:sz="4" w:space="0" w:color="auto"/>
              <w:right w:val="single" w:sz="4" w:space="0" w:color="auto"/>
            </w:tcBorders>
          </w:tcPr>
          <w:p w:rsidR="00AE487B" w:rsidRPr="00AE487B" w:rsidRDefault="00AE487B" w:rsidP="00AE487B">
            <w:pPr>
              <w:widowControl w:val="0"/>
              <w:autoSpaceDE w:val="0"/>
              <w:autoSpaceDN w:val="0"/>
              <w:adjustRightInd w:val="0"/>
              <w:jc w:val="center"/>
              <w:rPr>
                <w:sz w:val="20"/>
                <w:szCs w:val="20"/>
              </w:rPr>
            </w:pPr>
            <w:r w:rsidRPr="00AE487B">
              <w:rPr>
                <w:sz w:val="20"/>
                <w:szCs w:val="20"/>
              </w:rPr>
              <w:t>Год рождения (в возрасте 18 лет - дополнительно число и месяц рождения)</w:t>
            </w:r>
          </w:p>
        </w:tc>
        <w:tc>
          <w:tcPr>
            <w:tcW w:w="1560" w:type="dxa"/>
            <w:tcBorders>
              <w:top w:val="single" w:sz="4" w:space="0" w:color="auto"/>
              <w:left w:val="single" w:sz="4" w:space="0" w:color="auto"/>
              <w:bottom w:val="single" w:sz="4" w:space="0" w:color="auto"/>
              <w:right w:val="single" w:sz="4" w:space="0" w:color="auto"/>
            </w:tcBorders>
          </w:tcPr>
          <w:p w:rsidR="00AE487B" w:rsidRPr="00AE487B" w:rsidRDefault="00AE487B" w:rsidP="00AE487B">
            <w:pPr>
              <w:widowControl w:val="0"/>
              <w:autoSpaceDE w:val="0"/>
              <w:autoSpaceDN w:val="0"/>
              <w:adjustRightInd w:val="0"/>
              <w:jc w:val="center"/>
              <w:rPr>
                <w:sz w:val="20"/>
                <w:szCs w:val="20"/>
              </w:rPr>
            </w:pPr>
            <w:r w:rsidRPr="00AE487B">
              <w:rPr>
                <w:sz w:val="20"/>
                <w:szCs w:val="20"/>
              </w:rPr>
              <w:t>Адрес места жительства, телефон</w:t>
            </w:r>
          </w:p>
        </w:tc>
        <w:tc>
          <w:tcPr>
            <w:tcW w:w="2520" w:type="dxa"/>
            <w:tcBorders>
              <w:top w:val="single" w:sz="4" w:space="0" w:color="auto"/>
              <w:left w:val="single" w:sz="4" w:space="0" w:color="auto"/>
              <w:bottom w:val="single" w:sz="4" w:space="0" w:color="auto"/>
              <w:right w:val="single" w:sz="4" w:space="0" w:color="auto"/>
            </w:tcBorders>
          </w:tcPr>
          <w:p w:rsidR="00AE487B" w:rsidRPr="00AE487B" w:rsidRDefault="00AE487B" w:rsidP="00AE487B">
            <w:pPr>
              <w:widowControl w:val="0"/>
              <w:autoSpaceDE w:val="0"/>
              <w:autoSpaceDN w:val="0"/>
              <w:adjustRightInd w:val="0"/>
              <w:jc w:val="center"/>
              <w:rPr>
                <w:sz w:val="20"/>
                <w:szCs w:val="20"/>
              </w:rPr>
            </w:pPr>
            <w:r w:rsidRPr="00AE487B">
              <w:rPr>
                <w:sz w:val="20"/>
                <w:szCs w:val="20"/>
              </w:rPr>
              <w:t>Серия и номер паспорта или документа, заменяющего паспорт гражданина</w:t>
            </w:r>
          </w:p>
        </w:tc>
        <w:tc>
          <w:tcPr>
            <w:tcW w:w="1260" w:type="dxa"/>
            <w:tcBorders>
              <w:top w:val="single" w:sz="4" w:space="0" w:color="auto"/>
              <w:left w:val="single" w:sz="4" w:space="0" w:color="auto"/>
              <w:bottom w:val="single" w:sz="4" w:space="0" w:color="auto"/>
            </w:tcBorders>
          </w:tcPr>
          <w:p w:rsidR="00AE487B" w:rsidRPr="00AE487B" w:rsidRDefault="00AE487B" w:rsidP="00AE487B">
            <w:pPr>
              <w:widowControl w:val="0"/>
              <w:autoSpaceDE w:val="0"/>
              <w:autoSpaceDN w:val="0"/>
              <w:adjustRightInd w:val="0"/>
              <w:jc w:val="center"/>
              <w:rPr>
                <w:sz w:val="20"/>
                <w:szCs w:val="20"/>
              </w:rPr>
            </w:pPr>
            <w:r w:rsidRPr="00AE487B">
              <w:rPr>
                <w:sz w:val="20"/>
                <w:szCs w:val="20"/>
              </w:rPr>
              <w:t>Подпись и дата ее внесения</w:t>
            </w:r>
          </w:p>
        </w:tc>
      </w:tr>
      <w:tr w:rsidR="00AE487B" w:rsidRPr="00AE487B" w:rsidTr="00621839">
        <w:tblPrEx>
          <w:tblCellMar>
            <w:top w:w="0" w:type="dxa"/>
            <w:bottom w:w="0" w:type="dxa"/>
          </w:tblCellMar>
        </w:tblPrEx>
        <w:tc>
          <w:tcPr>
            <w:tcW w:w="709" w:type="dxa"/>
            <w:tcBorders>
              <w:top w:val="single" w:sz="4" w:space="0" w:color="auto"/>
              <w:bottom w:val="single" w:sz="4" w:space="0" w:color="auto"/>
              <w:right w:val="single" w:sz="4" w:space="0" w:color="auto"/>
            </w:tcBorders>
          </w:tcPr>
          <w:p w:rsidR="00AE487B" w:rsidRPr="00AE487B" w:rsidRDefault="00AE487B" w:rsidP="00AE487B">
            <w:pPr>
              <w:widowControl w:val="0"/>
              <w:autoSpaceDE w:val="0"/>
              <w:autoSpaceDN w:val="0"/>
              <w:adjustRightInd w:val="0"/>
              <w:jc w:val="both"/>
              <w:rPr>
                <w:sz w:val="20"/>
                <w:szCs w:val="20"/>
              </w:rPr>
            </w:pPr>
          </w:p>
        </w:tc>
        <w:tc>
          <w:tcPr>
            <w:tcW w:w="1680" w:type="dxa"/>
            <w:tcBorders>
              <w:top w:val="single" w:sz="4" w:space="0" w:color="auto"/>
              <w:left w:val="single" w:sz="4" w:space="0" w:color="auto"/>
              <w:bottom w:val="single" w:sz="4" w:space="0" w:color="auto"/>
              <w:right w:val="single" w:sz="4" w:space="0" w:color="auto"/>
            </w:tcBorders>
          </w:tcPr>
          <w:p w:rsidR="00AE487B" w:rsidRPr="00AE487B" w:rsidRDefault="00AE487B" w:rsidP="00AE487B">
            <w:pPr>
              <w:widowControl w:val="0"/>
              <w:autoSpaceDE w:val="0"/>
              <w:autoSpaceDN w:val="0"/>
              <w:adjustRightInd w:val="0"/>
              <w:jc w:val="both"/>
              <w:rPr>
                <w:sz w:val="20"/>
                <w:szCs w:val="20"/>
              </w:rPr>
            </w:pPr>
          </w:p>
        </w:tc>
        <w:tc>
          <w:tcPr>
            <w:tcW w:w="2147" w:type="dxa"/>
            <w:tcBorders>
              <w:top w:val="single" w:sz="4" w:space="0" w:color="auto"/>
              <w:left w:val="single" w:sz="4" w:space="0" w:color="auto"/>
              <w:bottom w:val="single" w:sz="4" w:space="0" w:color="auto"/>
              <w:right w:val="single" w:sz="4" w:space="0" w:color="auto"/>
            </w:tcBorders>
          </w:tcPr>
          <w:p w:rsidR="00AE487B" w:rsidRPr="00AE487B" w:rsidRDefault="00AE487B" w:rsidP="00AE487B">
            <w:pPr>
              <w:widowControl w:val="0"/>
              <w:autoSpaceDE w:val="0"/>
              <w:autoSpaceDN w:val="0"/>
              <w:adjustRightInd w:val="0"/>
              <w:jc w:val="both"/>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AE487B" w:rsidRPr="00AE487B" w:rsidRDefault="00AE487B" w:rsidP="00AE487B">
            <w:pPr>
              <w:widowControl w:val="0"/>
              <w:autoSpaceDE w:val="0"/>
              <w:autoSpaceDN w:val="0"/>
              <w:adjustRightInd w:val="0"/>
              <w:jc w:val="both"/>
              <w:rPr>
                <w:sz w:val="20"/>
                <w:szCs w:val="20"/>
              </w:rPr>
            </w:pPr>
          </w:p>
        </w:tc>
        <w:tc>
          <w:tcPr>
            <w:tcW w:w="2520" w:type="dxa"/>
            <w:tcBorders>
              <w:top w:val="single" w:sz="4" w:space="0" w:color="auto"/>
              <w:left w:val="single" w:sz="4" w:space="0" w:color="auto"/>
              <w:bottom w:val="single" w:sz="4" w:space="0" w:color="auto"/>
              <w:right w:val="single" w:sz="4" w:space="0" w:color="auto"/>
            </w:tcBorders>
          </w:tcPr>
          <w:p w:rsidR="00AE487B" w:rsidRPr="00AE487B" w:rsidRDefault="00AE487B" w:rsidP="00AE487B">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tcBorders>
          </w:tcPr>
          <w:p w:rsidR="00AE487B" w:rsidRPr="00AE487B" w:rsidRDefault="00AE487B" w:rsidP="00AE487B">
            <w:pPr>
              <w:widowControl w:val="0"/>
              <w:autoSpaceDE w:val="0"/>
              <w:autoSpaceDN w:val="0"/>
              <w:adjustRightInd w:val="0"/>
              <w:jc w:val="both"/>
              <w:rPr>
                <w:sz w:val="20"/>
                <w:szCs w:val="20"/>
              </w:rPr>
            </w:pPr>
          </w:p>
        </w:tc>
      </w:tr>
      <w:tr w:rsidR="00AE487B" w:rsidRPr="00AE487B" w:rsidTr="00621839">
        <w:tblPrEx>
          <w:tblCellMar>
            <w:top w:w="0" w:type="dxa"/>
            <w:bottom w:w="0" w:type="dxa"/>
          </w:tblCellMar>
        </w:tblPrEx>
        <w:tc>
          <w:tcPr>
            <w:tcW w:w="709" w:type="dxa"/>
            <w:tcBorders>
              <w:top w:val="single" w:sz="4" w:space="0" w:color="auto"/>
              <w:bottom w:val="single" w:sz="4" w:space="0" w:color="auto"/>
              <w:right w:val="single" w:sz="4" w:space="0" w:color="auto"/>
            </w:tcBorders>
          </w:tcPr>
          <w:p w:rsidR="00AE487B" w:rsidRPr="00AE487B" w:rsidRDefault="00AE487B" w:rsidP="00AE487B">
            <w:pPr>
              <w:widowControl w:val="0"/>
              <w:autoSpaceDE w:val="0"/>
              <w:autoSpaceDN w:val="0"/>
              <w:adjustRightInd w:val="0"/>
              <w:jc w:val="both"/>
              <w:rPr>
                <w:sz w:val="20"/>
                <w:szCs w:val="20"/>
              </w:rPr>
            </w:pPr>
          </w:p>
        </w:tc>
        <w:tc>
          <w:tcPr>
            <w:tcW w:w="1680" w:type="dxa"/>
            <w:tcBorders>
              <w:top w:val="single" w:sz="4" w:space="0" w:color="auto"/>
              <w:left w:val="single" w:sz="4" w:space="0" w:color="auto"/>
              <w:bottom w:val="single" w:sz="4" w:space="0" w:color="auto"/>
              <w:right w:val="single" w:sz="4" w:space="0" w:color="auto"/>
            </w:tcBorders>
          </w:tcPr>
          <w:p w:rsidR="00AE487B" w:rsidRPr="00AE487B" w:rsidRDefault="00AE487B" w:rsidP="00AE487B">
            <w:pPr>
              <w:widowControl w:val="0"/>
              <w:autoSpaceDE w:val="0"/>
              <w:autoSpaceDN w:val="0"/>
              <w:adjustRightInd w:val="0"/>
              <w:jc w:val="both"/>
              <w:rPr>
                <w:sz w:val="20"/>
                <w:szCs w:val="20"/>
              </w:rPr>
            </w:pPr>
          </w:p>
        </w:tc>
        <w:tc>
          <w:tcPr>
            <w:tcW w:w="2147" w:type="dxa"/>
            <w:tcBorders>
              <w:top w:val="single" w:sz="4" w:space="0" w:color="auto"/>
              <w:left w:val="single" w:sz="4" w:space="0" w:color="auto"/>
              <w:bottom w:val="single" w:sz="4" w:space="0" w:color="auto"/>
              <w:right w:val="single" w:sz="4" w:space="0" w:color="auto"/>
            </w:tcBorders>
          </w:tcPr>
          <w:p w:rsidR="00AE487B" w:rsidRPr="00AE487B" w:rsidRDefault="00AE487B" w:rsidP="00AE487B">
            <w:pPr>
              <w:widowControl w:val="0"/>
              <w:autoSpaceDE w:val="0"/>
              <w:autoSpaceDN w:val="0"/>
              <w:adjustRightInd w:val="0"/>
              <w:jc w:val="both"/>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AE487B" w:rsidRPr="00AE487B" w:rsidRDefault="00AE487B" w:rsidP="00AE487B">
            <w:pPr>
              <w:widowControl w:val="0"/>
              <w:autoSpaceDE w:val="0"/>
              <w:autoSpaceDN w:val="0"/>
              <w:adjustRightInd w:val="0"/>
              <w:jc w:val="both"/>
              <w:rPr>
                <w:sz w:val="20"/>
                <w:szCs w:val="20"/>
              </w:rPr>
            </w:pPr>
          </w:p>
        </w:tc>
        <w:tc>
          <w:tcPr>
            <w:tcW w:w="2520" w:type="dxa"/>
            <w:tcBorders>
              <w:top w:val="single" w:sz="4" w:space="0" w:color="auto"/>
              <w:left w:val="single" w:sz="4" w:space="0" w:color="auto"/>
              <w:bottom w:val="single" w:sz="4" w:space="0" w:color="auto"/>
              <w:right w:val="single" w:sz="4" w:space="0" w:color="auto"/>
            </w:tcBorders>
          </w:tcPr>
          <w:p w:rsidR="00AE487B" w:rsidRPr="00AE487B" w:rsidRDefault="00AE487B" w:rsidP="00AE487B">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tcBorders>
          </w:tcPr>
          <w:p w:rsidR="00AE487B" w:rsidRPr="00AE487B" w:rsidRDefault="00AE487B" w:rsidP="00AE487B">
            <w:pPr>
              <w:widowControl w:val="0"/>
              <w:autoSpaceDE w:val="0"/>
              <w:autoSpaceDN w:val="0"/>
              <w:adjustRightInd w:val="0"/>
              <w:jc w:val="both"/>
              <w:rPr>
                <w:sz w:val="20"/>
                <w:szCs w:val="20"/>
              </w:rPr>
            </w:pPr>
          </w:p>
        </w:tc>
      </w:tr>
      <w:tr w:rsidR="00AE487B" w:rsidRPr="00AE487B" w:rsidTr="00621839">
        <w:tblPrEx>
          <w:tblCellMar>
            <w:top w:w="0" w:type="dxa"/>
            <w:bottom w:w="0" w:type="dxa"/>
          </w:tblCellMar>
        </w:tblPrEx>
        <w:tc>
          <w:tcPr>
            <w:tcW w:w="709" w:type="dxa"/>
            <w:tcBorders>
              <w:top w:val="single" w:sz="4" w:space="0" w:color="auto"/>
              <w:bottom w:val="single" w:sz="4" w:space="0" w:color="auto"/>
              <w:right w:val="single" w:sz="4" w:space="0" w:color="auto"/>
            </w:tcBorders>
          </w:tcPr>
          <w:p w:rsidR="00AE487B" w:rsidRPr="00AE487B" w:rsidRDefault="00AE487B" w:rsidP="00AE487B">
            <w:pPr>
              <w:widowControl w:val="0"/>
              <w:autoSpaceDE w:val="0"/>
              <w:autoSpaceDN w:val="0"/>
              <w:adjustRightInd w:val="0"/>
              <w:jc w:val="both"/>
              <w:rPr>
                <w:sz w:val="20"/>
                <w:szCs w:val="20"/>
              </w:rPr>
            </w:pPr>
          </w:p>
        </w:tc>
        <w:tc>
          <w:tcPr>
            <w:tcW w:w="1680" w:type="dxa"/>
            <w:tcBorders>
              <w:top w:val="single" w:sz="4" w:space="0" w:color="auto"/>
              <w:left w:val="single" w:sz="4" w:space="0" w:color="auto"/>
              <w:bottom w:val="single" w:sz="4" w:space="0" w:color="auto"/>
              <w:right w:val="single" w:sz="4" w:space="0" w:color="auto"/>
            </w:tcBorders>
          </w:tcPr>
          <w:p w:rsidR="00AE487B" w:rsidRPr="00AE487B" w:rsidRDefault="00AE487B" w:rsidP="00AE487B">
            <w:pPr>
              <w:widowControl w:val="0"/>
              <w:autoSpaceDE w:val="0"/>
              <w:autoSpaceDN w:val="0"/>
              <w:adjustRightInd w:val="0"/>
              <w:jc w:val="both"/>
              <w:rPr>
                <w:sz w:val="20"/>
                <w:szCs w:val="20"/>
              </w:rPr>
            </w:pPr>
          </w:p>
        </w:tc>
        <w:tc>
          <w:tcPr>
            <w:tcW w:w="2147" w:type="dxa"/>
            <w:tcBorders>
              <w:top w:val="single" w:sz="4" w:space="0" w:color="auto"/>
              <w:left w:val="single" w:sz="4" w:space="0" w:color="auto"/>
              <w:bottom w:val="single" w:sz="4" w:space="0" w:color="auto"/>
              <w:right w:val="single" w:sz="4" w:space="0" w:color="auto"/>
            </w:tcBorders>
          </w:tcPr>
          <w:p w:rsidR="00AE487B" w:rsidRPr="00AE487B" w:rsidRDefault="00AE487B" w:rsidP="00AE487B">
            <w:pPr>
              <w:widowControl w:val="0"/>
              <w:autoSpaceDE w:val="0"/>
              <w:autoSpaceDN w:val="0"/>
              <w:adjustRightInd w:val="0"/>
              <w:jc w:val="both"/>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AE487B" w:rsidRPr="00AE487B" w:rsidRDefault="00AE487B" w:rsidP="00AE487B">
            <w:pPr>
              <w:widowControl w:val="0"/>
              <w:autoSpaceDE w:val="0"/>
              <w:autoSpaceDN w:val="0"/>
              <w:adjustRightInd w:val="0"/>
              <w:jc w:val="both"/>
              <w:rPr>
                <w:sz w:val="20"/>
                <w:szCs w:val="20"/>
              </w:rPr>
            </w:pPr>
          </w:p>
        </w:tc>
        <w:tc>
          <w:tcPr>
            <w:tcW w:w="2520" w:type="dxa"/>
            <w:tcBorders>
              <w:top w:val="single" w:sz="4" w:space="0" w:color="auto"/>
              <w:left w:val="single" w:sz="4" w:space="0" w:color="auto"/>
              <w:bottom w:val="single" w:sz="4" w:space="0" w:color="auto"/>
              <w:right w:val="single" w:sz="4" w:space="0" w:color="auto"/>
            </w:tcBorders>
          </w:tcPr>
          <w:p w:rsidR="00AE487B" w:rsidRPr="00AE487B" w:rsidRDefault="00AE487B" w:rsidP="00AE487B">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tcBorders>
          </w:tcPr>
          <w:p w:rsidR="00AE487B" w:rsidRPr="00AE487B" w:rsidRDefault="00AE487B" w:rsidP="00AE487B">
            <w:pPr>
              <w:widowControl w:val="0"/>
              <w:autoSpaceDE w:val="0"/>
              <w:autoSpaceDN w:val="0"/>
              <w:adjustRightInd w:val="0"/>
              <w:jc w:val="both"/>
              <w:rPr>
                <w:sz w:val="20"/>
                <w:szCs w:val="20"/>
              </w:rPr>
            </w:pPr>
          </w:p>
        </w:tc>
      </w:tr>
    </w:tbl>
    <w:p w:rsidR="00AE487B" w:rsidRPr="00AE487B" w:rsidRDefault="00AE487B" w:rsidP="00AE487B">
      <w:pPr>
        <w:widowControl w:val="0"/>
        <w:autoSpaceDE w:val="0"/>
        <w:autoSpaceDN w:val="0"/>
        <w:adjustRightInd w:val="0"/>
        <w:ind w:firstLine="720"/>
        <w:jc w:val="both"/>
        <w:rPr>
          <w:sz w:val="20"/>
          <w:szCs w:val="20"/>
        </w:rPr>
      </w:pPr>
    </w:p>
    <w:p w:rsidR="00AE487B" w:rsidRPr="00AE487B" w:rsidRDefault="00AE487B" w:rsidP="00AE487B">
      <w:pPr>
        <w:widowControl w:val="0"/>
        <w:autoSpaceDE w:val="0"/>
        <w:autoSpaceDN w:val="0"/>
        <w:adjustRightInd w:val="0"/>
        <w:ind w:firstLine="720"/>
        <w:jc w:val="both"/>
        <w:rPr>
          <w:sz w:val="20"/>
          <w:szCs w:val="20"/>
        </w:rPr>
      </w:pPr>
      <w:r w:rsidRPr="00AE487B">
        <w:rPr>
          <w:sz w:val="20"/>
          <w:szCs w:val="20"/>
        </w:rPr>
        <w:t>Подписной лист удостоверяю:</w:t>
      </w:r>
    </w:p>
    <w:p w:rsidR="00AE487B" w:rsidRPr="00AE487B" w:rsidRDefault="00AE487B" w:rsidP="00AE487B">
      <w:pPr>
        <w:widowControl w:val="0"/>
        <w:autoSpaceDE w:val="0"/>
        <w:autoSpaceDN w:val="0"/>
        <w:adjustRightInd w:val="0"/>
        <w:jc w:val="both"/>
        <w:rPr>
          <w:sz w:val="20"/>
          <w:szCs w:val="20"/>
        </w:rPr>
      </w:pPr>
      <w:r w:rsidRPr="00AE487B">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487B" w:rsidRPr="00AE487B" w:rsidRDefault="00AE487B" w:rsidP="00AE487B">
      <w:pPr>
        <w:widowControl w:val="0"/>
        <w:autoSpaceDE w:val="0"/>
        <w:autoSpaceDN w:val="0"/>
        <w:adjustRightInd w:val="0"/>
        <w:jc w:val="center"/>
        <w:rPr>
          <w:sz w:val="16"/>
          <w:szCs w:val="16"/>
        </w:rPr>
      </w:pPr>
      <w:r w:rsidRPr="00AE487B">
        <w:rPr>
          <w:sz w:val="16"/>
          <w:szCs w:val="16"/>
        </w:rPr>
        <w:t>(Фамилия, имя, отчество, серия, номер и дата выдачи паспорта или документа, заменяющего паспорт, адрес места жительства лица, собиравшего подписи, телефон, его подпись и дата ее внесения)</w:t>
      </w:r>
    </w:p>
    <w:p w:rsidR="005548EA" w:rsidRPr="003F61D0" w:rsidRDefault="005548EA" w:rsidP="00426CAF">
      <w:pPr>
        <w:rPr>
          <w:sz w:val="20"/>
          <w:szCs w:val="20"/>
        </w:rPr>
      </w:pPr>
    </w:p>
    <w:p w:rsidR="005548EA" w:rsidRPr="003F61D0" w:rsidRDefault="005548EA" w:rsidP="00426CAF">
      <w:pPr>
        <w:rPr>
          <w:sz w:val="20"/>
          <w:szCs w:val="20"/>
        </w:rPr>
      </w:pPr>
    </w:p>
    <w:p w:rsidR="005F6FB4" w:rsidRPr="005F6FB4" w:rsidRDefault="005F6FB4" w:rsidP="005F6FB4">
      <w:pPr>
        <w:widowControl w:val="0"/>
        <w:autoSpaceDE w:val="0"/>
        <w:autoSpaceDN w:val="0"/>
        <w:adjustRightInd w:val="0"/>
        <w:ind w:left="5103"/>
        <w:jc w:val="center"/>
        <w:rPr>
          <w:b/>
          <w:sz w:val="20"/>
          <w:szCs w:val="20"/>
        </w:rPr>
      </w:pPr>
      <w:r w:rsidRPr="005F6FB4">
        <w:rPr>
          <w:bCs/>
          <w:sz w:val="20"/>
          <w:szCs w:val="20"/>
        </w:rPr>
        <w:t>Приложение 3</w:t>
      </w:r>
    </w:p>
    <w:p w:rsidR="005F6FB4" w:rsidRPr="005F6FB4" w:rsidRDefault="005F6FB4" w:rsidP="005F6FB4">
      <w:pPr>
        <w:widowControl w:val="0"/>
        <w:autoSpaceDE w:val="0"/>
        <w:autoSpaceDN w:val="0"/>
        <w:adjustRightInd w:val="0"/>
        <w:ind w:left="4962"/>
        <w:jc w:val="both"/>
        <w:rPr>
          <w:b/>
          <w:sz w:val="20"/>
          <w:szCs w:val="20"/>
        </w:rPr>
      </w:pPr>
      <w:r w:rsidRPr="005F6FB4">
        <w:rPr>
          <w:bCs/>
          <w:sz w:val="20"/>
          <w:szCs w:val="20"/>
        </w:rPr>
        <w:t xml:space="preserve">к Положению </w:t>
      </w:r>
      <w:r w:rsidRPr="005F6FB4">
        <w:rPr>
          <w:sz w:val="20"/>
          <w:szCs w:val="20"/>
        </w:rPr>
        <w:t>о порядке организации и проведения публичных слушаний на территории муниципального образования сельское поселение Илирней</w:t>
      </w:r>
    </w:p>
    <w:p w:rsidR="005F6FB4" w:rsidRPr="005F6FB4" w:rsidRDefault="005F6FB4" w:rsidP="005F6FB4">
      <w:pPr>
        <w:widowControl w:val="0"/>
        <w:autoSpaceDE w:val="0"/>
        <w:autoSpaceDN w:val="0"/>
        <w:adjustRightInd w:val="0"/>
        <w:spacing w:before="108" w:after="108"/>
        <w:jc w:val="center"/>
        <w:outlineLvl w:val="0"/>
        <w:rPr>
          <w:b/>
          <w:bCs/>
          <w:color w:val="26282F"/>
          <w:sz w:val="20"/>
          <w:szCs w:val="20"/>
        </w:rPr>
      </w:pPr>
    </w:p>
    <w:p w:rsidR="005F6FB4" w:rsidRPr="005F6FB4" w:rsidRDefault="005F6FB4" w:rsidP="005F6FB4">
      <w:pPr>
        <w:widowControl w:val="0"/>
        <w:autoSpaceDE w:val="0"/>
        <w:autoSpaceDN w:val="0"/>
        <w:adjustRightInd w:val="0"/>
        <w:spacing w:before="108" w:after="108"/>
        <w:jc w:val="center"/>
        <w:outlineLvl w:val="0"/>
        <w:rPr>
          <w:b/>
          <w:bCs/>
          <w:color w:val="26282F"/>
          <w:sz w:val="20"/>
          <w:szCs w:val="20"/>
        </w:rPr>
      </w:pPr>
      <w:r w:rsidRPr="005F6FB4">
        <w:rPr>
          <w:b/>
          <w:bCs/>
          <w:color w:val="26282F"/>
          <w:sz w:val="20"/>
          <w:szCs w:val="20"/>
        </w:rPr>
        <w:t>Итоговый документ публичных слушаний</w:t>
      </w:r>
    </w:p>
    <w:p w:rsidR="005F6FB4" w:rsidRPr="005F6FB4" w:rsidRDefault="005F6FB4" w:rsidP="005F6FB4">
      <w:pPr>
        <w:widowControl w:val="0"/>
        <w:autoSpaceDE w:val="0"/>
        <w:autoSpaceDN w:val="0"/>
        <w:adjustRightInd w:val="0"/>
        <w:ind w:firstLine="720"/>
        <w:jc w:val="both"/>
        <w:rPr>
          <w:sz w:val="20"/>
          <w:szCs w:val="20"/>
        </w:rPr>
      </w:pPr>
    </w:p>
    <w:p w:rsidR="005F6FB4" w:rsidRPr="005F6FB4" w:rsidRDefault="005F6FB4" w:rsidP="005F6FB4">
      <w:pPr>
        <w:widowControl w:val="0"/>
        <w:autoSpaceDE w:val="0"/>
        <w:autoSpaceDN w:val="0"/>
        <w:adjustRightInd w:val="0"/>
        <w:ind w:firstLine="720"/>
        <w:jc w:val="both"/>
        <w:rPr>
          <w:sz w:val="20"/>
          <w:szCs w:val="20"/>
        </w:rPr>
      </w:pPr>
      <w:r w:rsidRPr="005F6FB4">
        <w:rPr>
          <w:sz w:val="20"/>
          <w:szCs w:val="20"/>
        </w:rPr>
        <w:t>Публичные слушания назначены Решением Совета депутатов муниципального образования сельское поселение Илирней (Постановлением Главы муниципального образования Билибинский муниципальный район) от 23.11.2023 года № 1.</w:t>
      </w:r>
    </w:p>
    <w:p w:rsidR="005F6FB4" w:rsidRPr="005F6FB4" w:rsidRDefault="005F6FB4" w:rsidP="005F6FB4">
      <w:pPr>
        <w:widowControl w:val="0"/>
        <w:autoSpaceDE w:val="0"/>
        <w:autoSpaceDN w:val="0"/>
        <w:adjustRightInd w:val="0"/>
        <w:ind w:firstLine="720"/>
        <w:jc w:val="both"/>
        <w:rPr>
          <w:sz w:val="20"/>
          <w:szCs w:val="20"/>
        </w:rPr>
      </w:pPr>
    </w:p>
    <w:p w:rsidR="005F6FB4" w:rsidRPr="005F6FB4" w:rsidRDefault="005F6FB4" w:rsidP="005F6FB4">
      <w:pPr>
        <w:widowControl w:val="0"/>
        <w:autoSpaceDE w:val="0"/>
        <w:autoSpaceDN w:val="0"/>
        <w:adjustRightInd w:val="0"/>
        <w:ind w:firstLine="720"/>
        <w:jc w:val="both"/>
        <w:rPr>
          <w:sz w:val="20"/>
          <w:szCs w:val="20"/>
        </w:rPr>
      </w:pPr>
      <w:r w:rsidRPr="005F6FB4">
        <w:rPr>
          <w:sz w:val="20"/>
          <w:szCs w:val="20"/>
        </w:rPr>
        <w:t>Тема публичных слушаний:</w:t>
      </w:r>
    </w:p>
    <w:p w:rsidR="005F6FB4" w:rsidRPr="005F6FB4" w:rsidRDefault="005F6FB4" w:rsidP="005F6FB4">
      <w:pPr>
        <w:widowControl w:val="0"/>
        <w:autoSpaceDE w:val="0"/>
        <w:autoSpaceDN w:val="0"/>
        <w:adjustRightInd w:val="0"/>
        <w:jc w:val="both"/>
        <w:rPr>
          <w:sz w:val="20"/>
          <w:szCs w:val="20"/>
        </w:rPr>
      </w:pPr>
      <w:r w:rsidRPr="005F6FB4">
        <w:rPr>
          <w:sz w:val="20"/>
          <w:szCs w:val="20"/>
          <w:u w:val="single"/>
        </w:rPr>
        <w:t>Проект бюджета сельского поселения Илирней на 2024 год</w:t>
      </w:r>
      <w:r w:rsidRPr="005F6FB4">
        <w:rPr>
          <w:sz w:val="20"/>
          <w:szCs w:val="20"/>
        </w:rPr>
        <w:t xml:space="preserve"> </w:t>
      </w:r>
    </w:p>
    <w:p w:rsidR="005F6FB4" w:rsidRPr="005F6FB4" w:rsidRDefault="005F6FB4" w:rsidP="005F6FB4">
      <w:pPr>
        <w:widowControl w:val="0"/>
        <w:autoSpaceDE w:val="0"/>
        <w:autoSpaceDN w:val="0"/>
        <w:adjustRightInd w:val="0"/>
        <w:ind w:firstLine="720"/>
        <w:jc w:val="both"/>
        <w:rPr>
          <w:sz w:val="20"/>
          <w:szCs w:val="20"/>
        </w:rPr>
      </w:pPr>
    </w:p>
    <w:p w:rsidR="005F6FB4" w:rsidRPr="005F6FB4" w:rsidRDefault="005F6FB4" w:rsidP="005F6FB4">
      <w:pPr>
        <w:widowControl w:val="0"/>
        <w:autoSpaceDE w:val="0"/>
        <w:autoSpaceDN w:val="0"/>
        <w:adjustRightInd w:val="0"/>
        <w:ind w:firstLine="720"/>
        <w:jc w:val="both"/>
        <w:rPr>
          <w:sz w:val="20"/>
          <w:szCs w:val="20"/>
        </w:rPr>
      </w:pPr>
      <w:r w:rsidRPr="005F6FB4">
        <w:rPr>
          <w:sz w:val="20"/>
          <w:szCs w:val="20"/>
        </w:rPr>
        <w:t>Инициато</w:t>
      </w:r>
      <w:proofErr w:type="gramStart"/>
      <w:r w:rsidRPr="005F6FB4">
        <w:rPr>
          <w:sz w:val="20"/>
          <w:szCs w:val="20"/>
        </w:rPr>
        <w:t>р(</w:t>
      </w:r>
      <w:proofErr w:type="gramEnd"/>
      <w:r w:rsidRPr="005F6FB4">
        <w:rPr>
          <w:sz w:val="20"/>
          <w:szCs w:val="20"/>
        </w:rPr>
        <w:t>ы) публичных (общественных) слушаний:</w:t>
      </w:r>
    </w:p>
    <w:p w:rsidR="005F6FB4" w:rsidRPr="005F6FB4" w:rsidRDefault="005F6FB4" w:rsidP="005F6FB4">
      <w:pPr>
        <w:widowControl w:val="0"/>
        <w:autoSpaceDE w:val="0"/>
        <w:autoSpaceDN w:val="0"/>
        <w:adjustRightInd w:val="0"/>
        <w:jc w:val="both"/>
        <w:rPr>
          <w:sz w:val="20"/>
          <w:szCs w:val="20"/>
          <w:u w:val="single"/>
        </w:rPr>
      </w:pPr>
      <w:r w:rsidRPr="005F6FB4">
        <w:rPr>
          <w:sz w:val="20"/>
          <w:szCs w:val="20"/>
          <w:u w:val="single"/>
        </w:rPr>
        <w:t>Совет депутатов сельского поселения Илирней</w:t>
      </w:r>
    </w:p>
    <w:p w:rsidR="005F6FB4" w:rsidRPr="005F6FB4" w:rsidRDefault="005F6FB4" w:rsidP="005F6FB4">
      <w:pPr>
        <w:widowControl w:val="0"/>
        <w:autoSpaceDE w:val="0"/>
        <w:autoSpaceDN w:val="0"/>
        <w:adjustRightInd w:val="0"/>
        <w:ind w:firstLine="720"/>
        <w:jc w:val="both"/>
        <w:rPr>
          <w:sz w:val="20"/>
          <w:szCs w:val="20"/>
        </w:rPr>
      </w:pPr>
    </w:p>
    <w:p w:rsidR="005F6FB4" w:rsidRPr="005F6FB4" w:rsidRDefault="005F6FB4" w:rsidP="005F6FB4">
      <w:pPr>
        <w:widowControl w:val="0"/>
        <w:autoSpaceDE w:val="0"/>
        <w:autoSpaceDN w:val="0"/>
        <w:adjustRightInd w:val="0"/>
        <w:ind w:firstLine="720"/>
        <w:jc w:val="both"/>
        <w:rPr>
          <w:sz w:val="20"/>
          <w:szCs w:val="20"/>
          <w:u w:val="single"/>
        </w:rPr>
      </w:pPr>
      <w:r w:rsidRPr="005F6FB4">
        <w:rPr>
          <w:sz w:val="20"/>
          <w:szCs w:val="20"/>
        </w:rPr>
        <w:t xml:space="preserve">Дата проведения: </w:t>
      </w:r>
      <w:r w:rsidRPr="005F6FB4">
        <w:rPr>
          <w:sz w:val="20"/>
          <w:szCs w:val="20"/>
          <w:u w:val="single"/>
        </w:rPr>
        <w:t>23 ноября 2023 года</w:t>
      </w:r>
    </w:p>
    <w:p w:rsidR="005F6FB4" w:rsidRPr="005F6FB4" w:rsidRDefault="005F6FB4" w:rsidP="005F6FB4">
      <w:pPr>
        <w:widowControl w:val="0"/>
        <w:autoSpaceDE w:val="0"/>
        <w:autoSpaceDN w:val="0"/>
        <w:adjustRightInd w:val="0"/>
        <w:ind w:firstLine="720"/>
        <w:jc w:val="both"/>
        <w:rPr>
          <w:sz w:val="20"/>
          <w:szCs w:val="20"/>
          <w:u w:val="single"/>
        </w:rPr>
      </w:pPr>
      <w:r w:rsidRPr="005F6FB4">
        <w:rPr>
          <w:sz w:val="20"/>
          <w:szCs w:val="20"/>
        </w:rPr>
        <w:t xml:space="preserve">Место проведения: </w:t>
      </w:r>
      <w:r w:rsidRPr="005F6FB4">
        <w:rPr>
          <w:sz w:val="20"/>
          <w:szCs w:val="20"/>
          <w:u w:val="single"/>
        </w:rPr>
        <w:t>с. Илирней улица Набережная, дом 2</w:t>
      </w:r>
    </w:p>
    <w:p w:rsidR="005F6FB4" w:rsidRPr="005F6FB4" w:rsidRDefault="005F6FB4" w:rsidP="005F6FB4">
      <w:pPr>
        <w:widowControl w:val="0"/>
        <w:autoSpaceDE w:val="0"/>
        <w:autoSpaceDN w:val="0"/>
        <w:adjustRightInd w:val="0"/>
        <w:ind w:firstLine="720"/>
        <w:jc w:val="both"/>
        <w:rPr>
          <w:sz w:val="20"/>
          <w:szCs w:val="20"/>
        </w:rPr>
      </w:pP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0"/>
        <w:gridCol w:w="1680"/>
        <w:gridCol w:w="1820"/>
        <w:gridCol w:w="1901"/>
        <w:gridCol w:w="1842"/>
        <w:gridCol w:w="1560"/>
      </w:tblGrid>
      <w:tr w:rsidR="005F6FB4" w:rsidRPr="005F6FB4" w:rsidTr="00621839">
        <w:tblPrEx>
          <w:tblCellMar>
            <w:top w:w="0" w:type="dxa"/>
            <w:bottom w:w="0" w:type="dxa"/>
          </w:tblCellMar>
        </w:tblPrEx>
        <w:tc>
          <w:tcPr>
            <w:tcW w:w="1120" w:type="dxa"/>
            <w:tcBorders>
              <w:top w:val="single" w:sz="4" w:space="0" w:color="auto"/>
              <w:bottom w:val="single" w:sz="4" w:space="0" w:color="auto"/>
              <w:right w:val="single" w:sz="4" w:space="0" w:color="auto"/>
            </w:tcBorders>
          </w:tcPr>
          <w:p w:rsidR="005F6FB4" w:rsidRPr="005F6FB4" w:rsidRDefault="005F6FB4" w:rsidP="005F6FB4">
            <w:pPr>
              <w:widowControl w:val="0"/>
              <w:autoSpaceDE w:val="0"/>
              <w:autoSpaceDN w:val="0"/>
              <w:adjustRightInd w:val="0"/>
              <w:jc w:val="center"/>
              <w:rPr>
                <w:sz w:val="20"/>
                <w:szCs w:val="20"/>
              </w:rPr>
            </w:pPr>
            <w:r w:rsidRPr="005F6FB4">
              <w:rPr>
                <w:sz w:val="20"/>
                <w:szCs w:val="20"/>
              </w:rPr>
              <w:t>№ вопроса</w:t>
            </w:r>
          </w:p>
        </w:tc>
        <w:tc>
          <w:tcPr>
            <w:tcW w:w="1680" w:type="dxa"/>
            <w:tcBorders>
              <w:top w:val="single" w:sz="4" w:space="0" w:color="auto"/>
              <w:left w:val="single" w:sz="4" w:space="0" w:color="auto"/>
              <w:bottom w:val="single" w:sz="4" w:space="0" w:color="auto"/>
              <w:right w:val="single" w:sz="4" w:space="0" w:color="auto"/>
            </w:tcBorders>
          </w:tcPr>
          <w:p w:rsidR="005F6FB4" w:rsidRPr="005F6FB4" w:rsidRDefault="005F6FB4" w:rsidP="005F6FB4">
            <w:pPr>
              <w:widowControl w:val="0"/>
              <w:autoSpaceDE w:val="0"/>
              <w:autoSpaceDN w:val="0"/>
              <w:adjustRightInd w:val="0"/>
              <w:jc w:val="center"/>
              <w:rPr>
                <w:sz w:val="20"/>
                <w:szCs w:val="20"/>
              </w:rPr>
            </w:pPr>
            <w:proofErr w:type="gramStart"/>
            <w:r w:rsidRPr="005F6FB4">
              <w:rPr>
                <w:sz w:val="20"/>
                <w:szCs w:val="20"/>
              </w:rPr>
              <w:t>Вопросы</w:t>
            </w:r>
            <w:proofErr w:type="gramEnd"/>
            <w:r w:rsidRPr="005F6FB4">
              <w:rPr>
                <w:sz w:val="20"/>
                <w:szCs w:val="20"/>
              </w:rPr>
              <w:t xml:space="preserve"> вынесенные на обсуждение</w:t>
            </w:r>
          </w:p>
        </w:tc>
        <w:tc>
          <w:tcPr>
            <w:tcW w:w="1820" w:type="dxa"/>
            <w:tcBorders>
              <w:top w:val="single" w:sz="4" w:space="0" w:color="auto"/>
              <w:left w:val="single" w:sz="4" w:space="0" w:color="auto"/>
              <w:bottom w:val="single" w:sz="4" w:space="0" w:color="auto"/>
              <w:right w:val="single" w:sz="4" w:space="0" w:color="auto"/>
            </w:tcBorders>
          </w:tcPr>
          <w:p w:rsidR="005F6FB4" w:rsidRPr="005F6FB4" w:rsidRDefault="005F6FB4" w:rsidP="005F6FB4">
            <w:pPr>
              <w:widowControl w:val="0"/>
              <w:autoSpaceDE w:val="0"/>
              <w:autoSpaceDN w:val="0"/>
              <w:adjustRightInd w:val="0"/>
              <w:jc w:val="center"/>
              <w:rPr>
                <w:sz w:val="20"/>
                <w:szCs w:val="20"/>
              </w:rPr>
            </w:pPr>
            <w:r w:rsidRPr="005F6FB4">
              <w:rPr>
                <w:sz w:val="20"/>
                <w:szCs w:val="20"/>
              </w:rPr>
              <w:t>Порядковый номер рекомендации</w:t>
            </w:r>
          </w:p>
        </w:tc>
        <w:tc>
          <w:tcPr>
            <w:tcW w:w="1901" w:type="dxa"/>
            <w:tcBorders>
              <w:top w:val="single" w:sz="4" w:space="0" w:color="auto"/>
              <w:left w:val="single" w:sz="4" w:space="0" w:color="auto"/>
              <w:bottom w:val="single" w:sz="4" w:space="0" w:color="auto"/>
              <w:right w:val="single" w:sz="4" w:space="0" w:color="auto"/>
            </w:tcBorders>
          </w:tcPr>
          <w:p w:rsidR="005F6FB4" w:rsidRPr="005F6FB4" w:rsidRDefault="005F6FB4" w:rsidP="005F6FB4">
            <w:pPr>
              <w:widowControl w:val="0"/>
              <w:autoSpaceDE w:val="0"/>
              <w:autoSpaceDN w:val="0"/>
              <w:adjustRightInd w:val="0"/>
              <w:jc w:val="center"/>
              <w:rPr>
                <w:sz w:val="20"/>
                <w:szCs w:val="20"/>
              </w:rPr>
            </w:pPr>
            <w:r w:rsidRPr="005F6FB4">
              <w:rPr>
                <w:sz w:val="20"/>
                <w:szCs w:val="20"/>
              </w:rPr>
              <w:t>Предложения и рекомендации</w:t>
            </w:r>
          </w:p>
        </w:tc>
        <w:tc>
          <w:tcPr>
            <w:tcW w:w="1842" w:type="dxa"/>
            <w:tcBorders>
              <w:top w:val="single" w:sz="4" w:space="0" w:color="auto"/>
              <w:left w:val="single" w:sz="4" w:space="0" w:color="auto"/>
              <w:bottom w:val="single" w:sz="4" w:space="0" w:color="auto"/>
              <w:right w:val="single" w:sz="4" w:space="0" w:color="auto"/>
            </w:tcBorders>
          </w:tcPr>
          <w:p w:rsidR="005F6FB4" w:rsidRPr="005F6FB4" w:rsidRDefault="005F6FB4" w:rsidP="005F6FB4">
            <w:pPr>
              <w:widowControl w:val="0"/>
              <w:autoSpaceDE w:val="0"/>
              <w:autoSpaceDN w:val="0"/>
              <w:adjustRightInd w:val="0"/>
              <w:jc w:val="center"/>
              <w:rPr>
                <w:sz w:val="20"/>
                <w:szCs w:val="20"/>
              </w:rPr>
            </w:pPr>
            <w:r w:rsidRPr="005F6FB4">
              <w:rPr>
                <w:sz w:val="20"/>
                <w:szCs w:val="20"/>
              </w:rPr>
              <w:t>Предложение внесено (поддержано)</w:t>
            </w:r>
          </w:p>
        </w:tc>
        <w:tc>
          <w:tcPr>
            <w:tcW w:w="1560" w:type="dxa"/>
            <w:tcBorders>
              <w:top w:val="single" w:sz="4" w:space="0" w:color="auto"/>
              <w:left w:val="single" w:sz="4" w:space="0" w:color="auto"/>
              <w:bottom w:val="single" w:sz="4" w:space="0" w:color="auto"/>
            </w:tcBorders>
          </w:tcPr>
          <w:p w:rsidR="005F6FB4" w:rsidRPr="005F6FB4" w:rsidRDefault="005F6FB4" w:rsidP="005F6FB4">
            <w:pPr>
              <w:widowControl w:val="0"/>
              <w:autoSpaceDE w:val="0"/>
              <w:autoSpaceDN w:val="0"/>
              <w:adjustRightInd w:val="0"/>
              <w:jc w:val="center"/>
              <w:rPr>
                <w:sz w:val="20"/>
                <w:szCs w:val="20"/>
              </w:rPr>
            </w:pPr>
            <w:r w:rsidRPr="005F6FB4">
              <w:rPr>
                <w:sz w:val="20"/>
                <w:szCs w:val="20"/>
              </w:rPr>
              <w:t>Примечания</w:t>
            </w:r>
          </w:p>
        </w:tc>
      </w:tr>
      <w:tr w:rsidR="005F6FB4" w:rsidRPr="005F6FB4" w:rsidTr="00621839">
        <w:tblPrEx>
          <w:tblCellMar>
            <w:top w:w="0" w:type="dxa"/>
            <w:bottom w:w="0" w:type="dxa"/>
          </w:tblCellMar>
        </w:tblPrEx>
        <w:tc>
          <w:tcPr>
            <w:tcW w:w="1120" w:type="dxa"/>
            <w:tcBorders>
              <w:top w:val="single" w:sz="4" w:space="0" w:color="auto"/>
              <w:bottom w:val="single" w:sz="4" w:space="0" w:color="auto"/>
              <w:right w:val="single" w:sz="4" w:space="0" w:color="auto"/>
            </w:tcBorders>
          </w:tcPr>
          <w:p w:rsidR="005F6FB4" w:rsidRPr="005F6FB4" w:rsidRDefault="005F6FB4" w:rsidP="005F6FB4">
            <w:pPr>
              <w:widowControl w:val="0"/>
              <w:autoSpaceDE w:val="0"/>
              <w:autoSpaceDN w:val="0"/>
              <w:adjustRightInd w:val="0"/>
              <w:rPr>
                <w:sz w:val="20"/>
                <w:szCs w:val="20"/>
              </w:rPr>
            </w:pPr>
            <w:r w:rsidRPr="005F6FB4">
              <w:rPr>
                <w:sz w:val="20"/>
                <w:szCs w:val="20"/>
              </w:rPr>
              <w:t>1.</w:t>
            </w:r>
          </w:p>
        </w:tc>
        <w:tc>
          <w:tcPr>
            <w:tcW w:w="1680" w:type="dxa"/>
            <w:tcBorders>
              <w:top w:val="single" w:sz="4" w:space="0" w:color="auto"/>
              <w:left w:val="single" w:sz="4" w:space="0" w:color="auto"/>
              <w:bottom w:val="single" w:sz="4" w:space="0" w:color="auto"/>
              <w:right w:val="single" w:sz="4" w:space="0" w:color="auto"/>
            </w:tcBorders>
          </w:tcPr>
          <w:p w:rsidR="005F6FB4" w:rsidRPr="005F6FB4" w:rsidRDefault="005F6FB4" w:rsidP="005F6FB4">
            <w:pPr>
              <w:widowControl w:val="0"/>
              <w:autoSpaceDE w:val="0"/>
              <w:autoSpaceDN w:val="0"/>
              <w:adjustRightInd w:val="0"/>
              <w:jc w:val="center"/>
              <w:rPr>
                <w:sz w:val="20"/>
                <w:szCs w:val="20"/>
              </w:rPr>
            </w:pPr>
            <w:r w:rsidRPr="005F6FB4">
              <w:rPr>
                <w:sz w:val="20"/>
                <w:szCs w:val="20"/>
              </w:rPr>
              <w:t>Формулировка вопроса</w:t>
            </w:r>
          </w:p>
        </w:tc>
        <w:tc>
          <w:tcPr>
            <w:tcW w:w="1820" w:type="dxa"/>
            <w:tcBorders>
              <w:top w:val="single" w:sz="4" w:space="0" w:color="auto"/>
              <w:left w:val="single" w:sz="4" w:space="0" w:color="auto"/>
              <w:bottom w:val="single" w:sz="4" w:space="0" w:color="auto"/>
              <w:right w:val="single" w:sz="4" w:space="0" w:color="auto"/>
            </w:tcBorders>
          </w:tcPr>
          <w:p w:rsidR="005F6FB4" w:rsidRPr="005F6FB4" w:rsidRDefault="005F6FB4" w:rsidP="005F6FB4">
            <w:pPr>
              <w:widowControl w:val="0"/>
              <w:autoSpaceDE w:val="0"/>
              <w:autoSpaceDN w:val="0"/>
              <w:adjustRightInd w:val="0"/>
              <w:rPr>
                <w:sz w:val="20"/>
                <w:szCs w:val="20"/>
              </w:rPr>
            </w:pPr>
            <w:r w:rsidRPr="005F6FB4">
              <w:rPr>
                <w:sz w:val="20"/>
                <w:szCs w:val="20"/>
              </w:rPr>
              <w:t>1.1.</w:t>
            </w:r>
          </w:p>
        </w:tc>
        <w:tc>
          <w:tcPr>
            <w:tcW w:w="1901" w:type="dxa"/>
            <w:tcBorders>
              <w:top w:val="single" w:sz="4" w:space="0" w:color="auto"/>
              <w:left w:val="single" w:sz="4" w:space="0" w:color="auto"/>
              <w:bottom w:val="single" w:sz="4" w:space="0" w:color="auto"/>
              <w:right w:val="single" w:sz="4" w:space="0" w:color="auto"/>
            </w:tcBorders>
          </w:tcPr>
          <w:p w:rsidR="005F6FB4" w:rsidRPr="005F6FB4" w:rsidRDefault="005F6FB4" w:rsidP="005F6FB4">
            <w:pPr>
              <w:widowControl w:val="0"/>
              <w:autoSpaceDE w:val="0"/>
              <w:autoSpaceDN w:val="0"/>
              <w:adjustRightInd w:val="0"/>
              <w:jc w:val="center"/>
              <w:rPr>
                <w:sz w:val="20"/>
                <w:szCs w:val="20"/>
              </w:rPr>
            </w:pPr>
            <w:r w:rsidRPr="005F6FB4">
              <w:rPr>
                <w:sz w:val="20"/>
                <w:szCs w:val="20"/>
              </w:rPr>
              <w:t>Текст рекомендации/ предложения</w:t>
            </w:r>
          </w:p>
        </w:tc>
        <w:tc>
          <w:tcPr>
            <w:tcW w:w="1842" w:type="dxa"/>
            <w:tcBorders>
              <w:top w:val="single" w:sz="4" w:space="0" w:color="auto"/>
              <w:left w:val="single" w:sz="4" w:space="0" w:color="auto"/>
              <w:bottom w:val="single" w:sz="4" w:space="0" w:color="auto"/>
              <w:right w:val="single" w:sz="4" w:space="0" w:color="auto"/>
            </w:tcBorders>
          </w:tcPr>
          <w:p w:rsidR="005F6FB4" w:rsidRPr="005F6FB4" w:rsidRDefault="005F6FB4" w:rsidP="005F6FB4">
            <w:pPr>
              <w:widowControl w:val="0"/>
              <w:autoSpaceDE w:val="0"/>
              <w:autoSpaceDN w:val="0"/>
              <w:adjustRightInd w:val="0"/>
              <w:jc w:val="center"/>
              <w:rPr>
                <w:sz w:val="20"/>
                <w:szCs w:val="20"/>
              </w:rPr>
            </w:pPr>
            <w:r w:rsidRPr="005F6FB4">
              <w:rPr>
                <w:sz w:val="20"/>
                <w:szCs w:val="20"/>
              </w:rPr>
              <w:t>Ф.И.О. участника/ название рекомендации</w:t>
            </w:r>
          </w:p>
        </w:tc>
        <w:tc>
          <w:tcPr>
            <w:tcW w:w="1560" w:type="dxa"/>
            <w:tcBorders>
              <w:top w:val="single" w:sz="4" w:space="0" w:color="auto"/>
              <w:left w:val="single" w:sz="4" w:space="0" w:color="auto"/>
              <w:bottom w:val="single" w:sz="4" w:space="0" w:color="auto"/>
            </w:tcBorders>
          </w:tcPr>
          <w:p w:rsidR="005F6FB4" w:rsidRPr="005F6FB4" w:rsidRDefault="005F6FB4" w:rsidP="005F6FB4">
            <w:pPr>
              <w:widowControl w:val="0"/>
              <w:autoSpaceDE w:val="0"/>
              <w:autoSpaceDN w:val="0"/>
              <w:adjustRightInd w:val="0"/>
              <w:jc w:val="both"/>
              <w:rPr>
                <w:sz w:val="20"/>
                <w:szCs w:val="20"/>
              </w:rPr>
            </w:pPr>
          </w:p>
        </w:tc>
      </w:tr>
      <w:tr w:rsidR="005F6FB4" w:rsidRPr="005F6FB4" w:rsidTr="00621839">
        <w:tblPrEx>
          <w:tblCellMar>
            <w:top w:w="0" w:type="dxa"/>
            <w:bottom w:w="0" w:type="dxa"/>
          </w:tblCellMar>
        </w:tblPrEx>
        <w:tc>
          <w:tcPr>
            <w:tcW w:w="1120" w:type="dxa"/>
            <w:tcBorders>
              <w:top w:val="single" w:sz="4" w:space="0" w:color="auto"/>
              <w:bottom w:val="single" w:sz="4" w:space="0" w:color="auto"/>
              <w:right w:val="single" w:sz="4" w:space="0" w:color="auto"/>
            </w:tcBorders>
          </w:tcPr>
          <w:p w:rsidR="005F6FB4" w:rsidRPr="005F6FB4" w:rsidRDefault="005F6FB4" w:rsidP="005F6FB4">
            <w:pPr>
              <w:widowControl w:val="0"/>
              <w:autoSpaceDE w:val="0"/>
              <w:autoSpaceDN w:val="0"/>
              <w:adjustRightInd w:val="0"/>
              <w:jc w:val="both"/>
              <w:rPr>
                <w:sz w:val="20"/>
                <w:szCs w:val="20"/>
              </w:rPr>
            </w:pPr>
          </w:p>
        </w:tc>
        <w:tc>
          <w:tcPr>
            <w:tcW w:w="1680" w:type="dxa"/>
            <w:tcBorders>
              <w:top w:val="single" w:sz="4" w:space="0" w:color="auto"/>
              <w:left w:val="single" w:sz="4" w:space="0" w:color="auto"/>
              <w:bottom w:val="single" w:sz="4" w:space="0" w:color="auto"/>
              <w:right w:val="single" w:sz="4" w:space="0" w:color="auto"/>
            </w:tcBorders>
          </w:tcPr>
          <w:p w:rsidR="005F6FB4" w:rsidRPr="005F6FB4" w:rsidRDefault="005F6FB4" w:rsidP="005F6FB4">
            <w:pPr>
              <w:widowControl w:val="0"/>
              <w:autoSpaceDE w:val="0"/>
              <w:autoSpaceDN w:val="0"/>
              <w:adjustRightInd w:val="0"/>
              <w:jc w:val="both"/>
              <w:rPr>
                <w:sz w:val="20"/>
                <w:szCs w:val="20"/>
              </w:rPr>
            </w:pPr>
          </w:p>
        </w:tc>
        <w:tc>
          <w:tcPr>
            <w:tcW w:w="1820" w:type="dxa"/>
            <w:tcBorders>
              <w:top w:val="single" w:sz="4" w:space="0" w:color="auto"/>
              <w:left w:val="single" w:sz="4" w:space="0" w:color="auto"/>
              <w:bottom w:val="single" w:sz="4" w:space="0" w:color="auto"/>
              <w:right w:val="single" w:sz="4" w:space="0" w:color="auto"/>
            </w:tcBorders>
          </w:tcPr>
          <w:p w:rsidR="005F6FB4" w:rsidRPr="005F6FB4" w:rsidRDefault="005F6FB4" w:rsidP="005F6FB4">
            <w:pPr>
              <w:widowControl w:val="0"/>
              <w:autoSpaceDE w:val="0"/>
              <w:autoSpaceDN w:val="0"/>
              <w:adjustRightInd w:val="0"/>
              <w:jc w:val="both"/>
              <w:rPr>
                <w:sz w:val="20"/>
                <w:szCs w:val="20"/>
              </w:rPr>
            </w:pPr>
          </w:p>
        </w:tc>
        <w:tc>
          <w:tcPr>
            <w:tcW w:w="1901" w:type="dxa"/>
            <w:tcBorders>
              <w:top w:val="single" w:sz="4" w:space="0" w:color="auto"/>
              <w:left w:val="single" w:sz="4" w:space="0" w:color="auto"/>
              <w:bottom w:val="single" w:sz="4" w:space="0" w:color="auto"/>
              <w:right w:val="single" w:sz="4" w:space="0" w:color="auto"/>
            </w:tcBorders>
          </w:tcPr>
          <w:p w:rsidR="005F6FB4" w:rsidRPr="005F6FB4" w:rsidRDefault="005F6FB4" w:rsidP="005F6FB4">
            <w:pPr>
              <w:widowControl w:val="0"/>
              <w:autoSpaceDE w:val="0"/>
              <w:autoSpaceDN w:val="0"/>
              <w:adjustRightInd w:val="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5F6FB4" w:rsidRPr="005F6FB4" w:rsidRDefault="005F6FB4" w:rsidP="005F6FB4">
            <w:pPr>
              <w:widowControl w:val="0"/>
              <w:autoSpaceDE w:val="0"/>
              <w:autoSpaceDN w:val="0"/>
              <w:adjustRightInd w:val="0"/>
              <w:jc w:val="both"/>
              <w:rPr>
                <w:sz w:val="20"/>
                <w:szCs w:val="20"/>
              </w:rPr>
            </w:pPr>
          </w:p>
        </w:tc>
        <w:tc>
          <w:tcPr>
            <w:tcW w:w="1560" w:type="dxa"/>
            <w:tcBorders>
              <w:top w:val="single" w:sz="4" w:space="0" w:color="auto"/>
              <w:left w:val="single" w:sz="4" w:space="0" w:color="auto"/>
              <w:bottom w:val="single" w:sz="4" w:space="0" w:color="auto"/>
            </w:tcBorders>
          </w:tcPr>
          <w:p w:rsidR="005F6FB4" w:rsidRPr="005F6FB4" w:rsidRDefault="005F6FB4" w:rsidP="005F6FB4">
            <w:pPr>
              <w:widowControl w:val="0"/>
              <w:autoSpaceDE w:val="0"/>
              <w:autoSpaceDN w:val="0"/>
              <w:adjustRightInd w:val="0"/>
              <w:jc w:val="both"/>
              <w:rPr>
                <w:sz w:val="20"/>
                <w:szCs w:val="20"/>
              </w:rPr>
            </w:pPr>
          </w:p>
        </w:tc>
      </w:tr>
      <w:tr w:rsidR="005F6FB4" w:rsidRPr="005F6FB4" w:rsidTr="00621839">
        <w:tblPrEx>
          <w:tblCellMar>
            <w:top w:w="0" w:type="dxa"/>
            <w:bottom w:w="0" w:type="dxa"/>
          </w:tblCellMar>
        </w:tblPrEx>
        <w:tc>
          <w:tcPr>
            <w:tcW w:w="1120" w:type="dxa"/>
            <w:tcBorders>
              <w:top w:val="single" w:sz="4" w:space="0" w:color="auto"/>
              <w:bottom w:val="single" w:sz="4" w:space="0" w:color="auto"/>
              <w:right w:val="single" w:sz="4" w:space="0" w:color="auto"/>
            </w:tcBorders>
          </w:tcPr>
          <w:p w:rsidR="005F6FB4" w:rsidRPr="005F6FB4" w:rsidRDefault="005F6FB4" w:rsidP="005F6FB4">
            <w:pPr>
              <w:widowControl w:val="0"/>
              <w:autoSpaceDE w:val="0"/>
              <w:autoSpaceDN w:val="0"/>
              <w:adjustRightInd w:val="0"/>
              <w:jc w:val="both"/>
              <w:rPr>
                <w:sz w:val="20"/>
                <w:szCs w:val="20"/>
              </w:rPr>
            </w:pPr>
          </w:p>
        </w:tc>
        <w:tc>
          <w:tcPr>
            <w:tcW w:w="1680" w:type="dxa"/>
            <w:tcBorders>
              <w:top w:val="single" w:sz="4" w:space="0" w:color="auto"/>
              <w:left w:val="single" w:sz="4" w:space="0" w:color="auto"/>
              <w:bottom w:val="single" w:sz="4" w:space="0" w:color="auto"/>
              <w:right w:val="single" w:sz="4" w:space="0" w:color="auto"/>
            </w:tcBorders>
          </w:tcPr>
          <w:p w:rsidR="005F6FB4" w:rsidRPr="005F6FB4" w:rsidRDefault="005F6FB4" w:rsidP="005F6FB4">
            <w:pPr>
              <w:widowControl w:val="0"/>
              <w:autoSpaceDE w:val="0"/>
              <w:autoSpaceDN w:val="0"/>
              <w:adjustRightInd w:val="0"/>
              <w:jc w:val="both"/>
              <w:rPr>
                <w:sz w:val="20"/>
                <w:szCs w:val="20"/>
              </w:rPr>
            </w:pPr>
          </w:p>
        </w:tc>
        <w:tc>
          <w:tcPr>
            <w:tcW w:w="1820" w:type="dxa"/>
            <w:tcBorders>
              <w:top w:val="single" w:sz="4" w:space="0" w:color="auto"/>
              <w:left w:val="single" w:sz="4" w:space="0" w:color="auto"/>
              <w:bottom w:val="single" w:sz="4" w:space="0" w:color="auto"/>
              <w:right w:val="single" w:sz="4" w:space="0" w:color="auto"/>
            </w:tcBorders>
          </w:tcPr>
          <w:p w:rsidR="005F6FB4" w:rsidRPr="005F6FB4" w:rsidRDefault="005F6FB4" w:rsidP="005F6FB4">
            <w:pPr>
              <w:widowControl w:val="0"/>
              <w:autoSpaceDE w:val="0"/>
              <w:autoSpaceDN w:val="0"/>
              <w:adjustRightInd w:val="0"/>
              <w:jc w:val="both"/>
              <w:rPr>
                <w:sz w:val="20"/>
                <w:szCs w:val="20"/>
              </w:rPr>
            </w:pPr>
          </w:p>
        </w:tc>
        <w:tc>
          <w:tcPr>
            <w:tcW w:w="1901" w:type="dxa"/>
            <w:tcBorders>
              <w:top w:val="single" w:sz="4" w:space="0" w:color="auto"/>
              <w:left w:val="single" w:sz="4" w:space="0" w:color="auto"/>
              <w:bottom w:val="single" w:sz="4" w:space="0" w:color="auto"/>
              <w:right w:val="single" w:sz="4" w:space="0" w:color="auto"/>
            </w:tcBorders>
          </w:tcPr>
          <w:p w:rsidR="005F6FB4" w:rsidRPr="005F6FB4" w:rsidRDefault="005F6FB4" w:rsidP="005F6FB4">
            <w:pPr>
              <w:widowControl w:val="0"/>
              <w:autoSpaceDE w:val="0"/>
              <w:autoSpaceDN w:val="0"/>
              <w:adjustRightInd w:val="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5F6FB4" w:rsidRPr="005F6FB4" w:rsidRDefault="005F6FB4" w:rsidP="005F6FB4">
            <w:pPr>
              <w:widowControl w:val="0"/>
              <w:autoSpaceDE w:val="0"/>
              <w:autoSpaceDN w:val="0"/>
              <w:adjustRightInd w:val="0"/>
              <w:jc w:val="both"/>
              <w:rPr>
                <w:sz w:val="20"/>
                <w:szCs w:val="20"/>
              </w:rPr>
            </w:pPr>
          </w:p>
        </w:tc>
        <w:tc>
          <w:tcPr>
            <w:tcW w:w="1560" w:type="dxa"/>
            <w:tcBorders>
              <w:top w:val="single" w:sz="4" w:space="0" w:color="auto"/>
              <w:left w:val="single" w:sz="4" w:space="0" w:color="auto"/>
              <w:bottom w:val="single" w:sz="4" w:space="0" w:color="auto"/>
            </w:tcBorders>
          </w:tcPr>
          <w:p w:rsidR="005F6FB4" w:rsidRPr="005F6FB4" w:rsidRDefault="005F6FB4" w:rsidP="005F6FB4">
            <w:pPr>
              <w:widowControl w:val="0"/>
              <w:autoSpaceDE w:val="0"/>
              <w:autoSpaceDN w:val="0"/>
              <w:adjustRightInd w:val="0"/>
              <w:jc w:val="both"/>
              <w:rPr>
                <w:sz w:val="20"/>
                <w:szCs w:val="20"/>
              </w:rPr>
            </w:pPr>
          </w:p>
        </w:tc>
      </w:tr>
      <w:tr w:rsidR="005F6FB4" w:rsidRPr="005F6FB4" w:rsidTr="00621839">
        <w:tblPrEx>
          <w:tblCellMar>
            <w:top w:w="0" w:type="dxa"/>
            <w:bottom w:w="0" w:type="dxa"/>
          </w:tblCellMar>
        </w:tblPrEx>
        <w:tc>
          <w:tcPr>
            <w:tcW w:w="1120" w:type="dxa"/>
            <w:tcBorders>
              <w:top w:val="single" w:sz="4" w:space="0" w:color="auto"/>
              <w:bottom w:val="single" w:sz="4" w:space="0" w:color="auto"/>
              <w:right w:val="single" w:sz="4" w:space="0" w:color="auto"/>
            </w:tcBorders>
          </w:tcPr>
          <w:p w:rsidR="005F6FB4" w:rsidRPr="005F6FB4" w:rsidRDefault="005F6FB4" w:rsidP="005F6FB4">
            <w:pPr>
              <w:widowControl w:val="0"/>
              <w:autoSpaceDE w:val="0"/>
              <w:autoSpaceDN w:val="0"/>
              <w:adjustRightInd w:val="0"/>
              <w:jc w:val="both"/>
              <w:rPr>
                <w:sz w:val="20"/>
                <w:szCs w:val="20"/>
              </w:rPr>
            </w:pPr>
          </w:p>
        </w:tc>
        <w:tc>
          <w:tcPr>
            <w:tcW w:w="1680" w:type="dxa"/>
            <w:tcBorders>
              <w:top w:val="single" w:sz="4" w:space="0" w:color="auto"/>
              <w:left w:val="single" w:sz="4" w:space="0" w:color="auto"/>
              <w:bottom w:val="single" w:sz="4" w:space="0" w:color="auto"/>
              <w:right w:val="single" w:sz="4" w:space="0" w:color="auto"/>
            </w:tcBorders>
          </w:tcPr>
          <w:p w:rsidR="005F6FB4" w:rsidRPr="005F6FB4" w:rsidRDefault="005F6FB4" w:rsidP="005F6FB4">
            <w:pPr>
              <w:widowControl w:val="0"/>
              <w:autoSpaceDE w:val="0"/>
              <w:autoSpaceDN w:val="0"/>
              <w:adjustRightInd w:val="0"/>
              <w:jc w:val="both"/>
              <w:rPr>
                <w:sz w:val="20"/>
                <w:szCs w:val="20"/>
              </w:rPr>
            </w:pPr>
          </w:p>
        </w:tc>
        <w:tc>
          <w:tcPr>
            <w:tcW w:w="1820" w:type="dxa"/>
            <w:tcBorders>
              <w:top w:val="single" w:sz="4" w:space="0" w:color="auto"/>
              <w:left w:val="single" w:sz="4" w:space="0" w:color="auto"/>
              <w:bottom w:val="single" w:sz="4" w:space="0" w:color="auto"/>
              <w:right w:val="single" w:sz="4" w:space="0" w:color="auto"/>
            </w:tcBorders>
          </w:tcPr>
          <w:p w:rsidR="005F6FB4" w:rsidRPr="005F6FB4" w:rsidRDefault="005F6FB4" w:rsidP="005F6FB4">
            <w:pPr>
              <w:widowControl w:val="0"/>
              <w:autoSpaceDE w:val="0"/>
              <w:autoSpaceDN w:val="0"/>
              <w:adjustRightInd w:val="0"/>
              <w:jc w:val="both"/>
              <w:rPr>
                <w:sz w:val="20"/>
                <w:szCs w:val="20"/>
              </w:rPr>
            </w:pPr>
          </w:p>
        </w:tc>
        <w:tc>
          <w:tcPr>
            <w:tcW w:w="1901" w:type="dxa"/>
            <w:tcBorders>
              <w:top w:val="single" w:sz="4" w:space="0" w:color="auto"/>
              <w:left w:val="single" w:sz="4" w:space="0" w:color="auto"/>
              <w:bottom w:val="single" w:sz="4" w:space="0" w:color="auto"/>
              <w:right w:val="single" w:sz="4" w:space="0" w:color="auto"/>
            </w:tcBorders>
          </w:tcPr>
          <w:p w:rsidR="005F6FB4" w:rsidRPr="005F6FB4" w:rsidRDefault="005F6FB4" w:rsidP="005F6FB4">
            <w:pPr>
              <w:widowControl w:val="0"/>
              <w:autoSpaceDE w:val="0"/>
              <w:autoSpaceDN w:val="0"/>
              <w:adjustRightInd w:val="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5F6FB4" w:rsidRPr="005F6FB4" w:rsidRDefault="005F6FB4" w:rsidP="005F6FB4">
            <w:pPr>
              <w:widowControl w:val="0"/>
              <w:autoSpaceDE w:val="0"/>
              <w:autoSpaceDN w:val="0"/>
              <w:adjustRightInd w:val="0"/>
              <w:jc w:val="both"/>
              <w:rPr>
                <w:sz w:val="20"/>
                <w:szCs w:val="20"/>
              </w:rPr>
            </w:pPr>
          </w:p>
        </w:tc>
        <w:tc>
          <w:tcPr>
            <w:tcW w:w="1560" w:type="dxa"/>
            <w:tcBorders>
              <w:top w:val="single" w:sz="4" w:space="0" w:color="auto"/>
              <w:left w:val="single" w:sz="4" w:space="0" w:color="auto"/>
              <w:bottom w:val="single" w:sz="4" w:space="0" w:color="auto"/>
            </w:tcBorders>
          </w:tcPr>
          <w:p w:rsidR="005F6FB4" w:rsidRPr="005F6FB4" w:rsidRDefault="005F6FB4" w:rsidP="005F6FB4">
            <w:pPr>
              <w:widowControl w:val="0"/>
              <w:autoSpaceDE w:val="0"/>
              <w:autoSpaceDN w:val="0"/>
              <w:adjustRightInd w:val="0"/>
              <w:jc w:val="both"/>
              <w:rPr>
                <w:sz w:val="20"/>
                <w:szCs w:val="20"/>
              </w:rPr>
            </w:pPr>
          </w:p>
        </w:tc>
      </w:tr>
    </w:tbl>
    <w:p w:rsidR="005548EA" w:rsidRPr="005F6FB4" w:rsidRDefault="005548EA" w:rsidP="00426CAF">
      <w:pPr>
        <w:rPr>
          <w:sz w:val="20"/>
          <w:szCs w:val="20"/>
        </w:rPr>
      </w:pPr>
    </w:p>
    <w:p w:rsidR="005548EA" w:rsidRPr="005F6FB4" w:rsidRDefault="005548EA" w:rsidP="00426CAF">
      <w:pPr>
        <w:rPr>
          <w:sz w:val="20"/>
          <w:szCs w:val="20"/>
        </w:rPr>
      </w:pPr>
    </w:p>
    <w:p w:rsidR="00621839" w:rsidRPr="00621839" w:rsidRDefault="00621839" w:rsidP="00621839">
      <w:pPr>
        <w:jc w:val="center"/>
        <w:rPr>
          <w:b/>
          <w:sz w:val="20"/>
          <w:szCs w:val="20"/>
        </w:rPr>
      </w:pPr>
      <w:r w:rsidRPr="00621839">
        <w:rPr>
          <w:b/>
          <w:sz w:val="20"/>
          <w:szCs w:val="20"/>
        </w:rPr>
        <w:t>АДМИНИСТРАЦИЯ</w:t>
      </w:r>
    </w:p>
    <w:p w:rsidR="00621839" w:rsidRPr="00621839" w:rsidRDefault="00621839" w:rsidP="00621839">
      <w:pPr>
        <w:jc w:val="center"/>
        <w:rPr>
          <w:b/>
          <w:sz w:val="20"/>
          <w:szCs w:val="20"/>
        </w:rPr>
      </w:pPr>
      <w:r w:rsidRPr="00621839">
        <w:rPr>
          <w:b/>
          <w:sz w:val="20"/>
          <w:szCs w:val="20"/>
        </w:rPr>
        <w:t>МУНИЦИПАЛЬНОГО ОБРАЗОВАНИЯ</w:t>
      </w:r>
    </w:p>
    <w:p w:rsidR="00621839" w:rsidRPr="00621839" w:rsidRDefault="00621839" w:rsidP="00621839">
      <w:pPr>
        <w:jc w:val="center"/>
        <w:rPr>
          <w:b/>
          <w:sz w:val="20"/>
          <w:szCs w:val="20"/>
        </w:rPr>
      </w:pPr>
      <w:r w:rsidRPr="00621839">
        <w:rPr>
          <w:b/>
          <w:sz w:val="20"/>
          <w:szCs w:val="20"/>
        </w:rPr>
        <w:t>ГОРОДСКОЕ  ПОСЕЛЕНИЕ  БИЛИБИНО</w:t>
      </w:r>
    </w:p>
    <w:p w:rsidR="00621839" w:rsidRPr="00621839" w:rsidRDefault="00621839" w:rsidP="00621839">
      <w:pPr>
        <w:jc w:val="center"/>
        <w:rPr>
          <w:b/>
          <w:sz w:val="20"/>
          <w:szCs w:val="20"/>
        </w:rPr>
      </w:pPr>
      <w:r w:rsidRPr="00621839">
        <w:rPr>
          <w:b/>
          <w:sz w:val="20"/>
          <w:szCs w:val="20"/>
        </w:rPr>
        <w:t>ЧУКОТСКОГО АВТОНОМНОГО ОКРУГА</w:t>
      </w:r>
    </w:p>
    <w:p w:rsidR="00621839" w:rsidRPr="00621839" w:rsidRDefault="00621839" w:rsidP="00621839">
      <w:pPr>
        <w:jc w:val="center"/>
        <w:rPr>
          <w:b/>
          <w:sz w:val="20"/>
          <w:szCs w:val="20"/>
        </w:rPr>
      </w:pPr>
    </w:p>
    <w:p w:rsidR="00621839" w:rsidRPr="00621839" w:rsidRDefault="00621839" w:rsidP="00621839">
      <w:pPr>
        <w:jc w:val="center"/>
        <w:rPr>
          <w:b/>
          <w:sz w:val="20"/>
          <w:szCs w:val="20"/>
        </w:rPr>
      </w:pPr>
    </w:p>
    <w:p w:rsidR="00621839" w:rsidRPr="00621839" w:rsidRDefault="00621839" w:rsidP="00621839">
      <w:pPr>
        <w:jc w:val="center"/>
        <w:rPr>
          <w:b/>
          <w:spacing w:val="20"/>
          <w:sz w:val="20"/>
          <w:szCs w:val="20"/>
        </w:rPr>
      </w:pPr>
      <w:r w:rsidRPr="00621839">
        <w:rPr>
          <w:b/>
          <w:spacing w:val="20"/>
          <w:sz w:val="20"/>
          <w:szCs w:val="20"/>
        </w:rPr>
        <w:t>ПОСТАНОВЛЕНИЕ</w:t>
      </w:r>
    </w:p>
    <w:p w:rsidR="00621839" w:rsidRPr="00621839" w:rsidRDefault="00621839" w:rsidP="00621839">
      <w:pPr>
        <w:jc w:val="center"/>
        <w:rPr>
          <w:b/>
          <w:sz w:val="20"/>
          <w:szCs w:val="20"/>
        </w:rPr>
      </w:pPr>
    </w:p>
    <w:p w:rsidR="00621839" w:rsidRPr="00621839" w:rsidRDefault="00621839" w:rsidP="00621839">
      <w:pPr>
        <w:jc w:val="center"/>
        <w:rPr>
          <w:b/>
          <w:sz w:val="20"/>
          <w:szCs w:val="20"/>
        </w:rPr>
      </w:pPr>
    </w:p>
    <w:tbl>
      <w:tblPr>
        <w:tblStyle w:val="af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23"/>
        <w:gridCol w:w="3629"/>
        <w:gridCol w:w="3528"/>
      </w:tblGrid>
      <w:tr w:rsidR="00621839" w:rsidRPr="00621839" w:rsidTr="00621839">
        <w:tc>
          <w:tcPr>
            <w:tcW w:w="1519" w:type="pct"/>
            <w:hideMark/>
          </w:tcPr>
          <w:p w:rsidR="00621839" w:rsidRPr="00621839" w:rsidRDefault="00621839" w:rsidP="00621839">
            <w:pPr>
              <w:jc w:val="both"/>
              <w:rPr>
                <w:sz w:val="20"/>
                <w:szCs w:val="20"/>
              </w:rPr>
            </w:pPr>
            <w:r w:rsidRPr="00621839">
              <w:rPr>
                <w:sz w:val="20"/>
                <w:szCs w:val="20"/>
              </w:rPr>
              <w:t>08 апреля 2026 года</w:t>
            </w:r>
          </w:p>
        </w:tc>
        <w:tc>
          <w:tcPr>
            <w:tcW w:w="1765" w:type="pct"/>
            <w:hideMark/>
          </w:tcPr>
          <w:p w:rsidR="00621839" w:rsidRPr="00621839" w:rsidRDefault="00621839" w:rsidP="00621839">
            <w:pPr>
              <w:rPr>
                <w:sz w:val="20"/>
                <w:szCs w:val="20"/>
              </w:rPr>
            </w:pPr>
            <w:r w:rsidRPr="00621839">
              <w:rPr>
                <w:sz w:val="20"/>
                <w:szCs w:val="20"/>
              </w:rPr>
              <w:t>№ 2</w:t>
            </w:r>
          </w:p>
        </w:tc>
        <w:tc>
          <w:tcPr>
            <w:tcW w:w="1716" w:type="pct"/>
            <w:hideMark/>
          </w:tcPr>
          <w:p w:rsidR="00621839" w:rsidRPr="00621839" w:rsidRDefault="00621839" w:rsidP="00621839">
            <w:pPr>
              <w:jc w:val="right"/>
              <w:rPr>
                <w:sz w:val="20"/>
                <w:szCs w:val="20"/>
              </w:rPr>
            </w:pPr>
            <w:r w:rsidRPr="00621839">
              <w:rPr>
                <w:sz w:val="20"/>
                <w:szCs w:val="20"/>
              </w:rPr>
              <w:t xml:space="preserve">  </w:t>
            </w:r>
            <w:proofErr w:type="spellStart"/>
            <w:r w:rsidRPr="00621839">
              <w:rPr>
                <w:sz w:val="20"/>
                <w:szCs w:val="20"/>
              </w:rPr>
              <w:t>гп</w:t>
            </w:r>
            <w:proofErr w:type="spellEnd"/>
            <w:r w:rsidRPr="00621839">
              <w:rPr>
                <w:sz w:val="20"/>
                <w:szCs w:val="20"/>
              </w:rPr>
              <w:t>. Билибино</w:t>
            </w:r>
          </w:p>
        </w:tc>
      </w:tr>
    </w:tbl>
    <w:p w:rsidR="00621839" w:rsidRPr="00621839" w:rsidRDefault="00621839" w:rsidP="00621839">
      <w:pPr>
        <w:jc w:val="both"/>
        <w:rPr>
          <w:sz w:val="20"/>
          <w:szCs w:val="20"/>
        </w:rPr>
      </w:pPr>
    </w:p>
    <w:p w:rsidR="00621839" w:rsidRPr="00621839" w:rsidRDefault="00621839" w:rsidP="00621839">
      <w:pPr>
        <w:jc w:val="both"/>
        <w:rPr>
          <w:sz w:val="20"/>
          <w:szCs w:val="20"/>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70"/>
      </w:tblGrid>
      <w:tr w:rsidR="00621839" w:rsidRPr="00621839" w:rsidTr="00621839">
        <w:trPr>
          <w:trHeight w:val="731"/>
        </w:trPr>
        <w:tc>
          <w:tcPr>
            <w:tcW w:w="5170" w:type="dxa"/>
            <w:hideMark/>
          </w:tcPr>
          <w:p w:rsidR="00621839" w:rsidRPr="00621839" w:rsidRDefault="00621839" w:rsidP="00621839">
            <w:pPr>
              <w:jc w:val="both"/>
              <w:rPr>
                <w:sz w:val="20"/>
                <w:szCs w:val="20"/>
              </w:rPr>
            </w:pPr>
            <w:proofErr w:type="gramStart"/>
            <w:r w:rsidRPr="00621839">
              <w:rPr>
                <w:sz w:val="20"/>
                <w:szCs w:val="20"/>
              </w:rPr>
              <w:t>О создании в целях пожаротушения условий для забора в любое время года воды из источника</w:t>
            </w:r>
            <w:proofErr w:type="gramEnd"/>
            <w:r w:rsidRPr="00621839">
              <w:rPr>
                <w:sz w:val="20"/>
                <w:szCs w:val="20"/>
              </w:rPr>
              <w:t xml:space="preserve"> наружного водоснабжения, расположенных на территории сельского поселения Кепервеем</w:t>
            </w:r>
          </w:p>
        </w:tc>
      </w:tr>
    </w:tbl>
    <w:p w:rsidR="00621839" w:rsidRPr="00621839" w:rsidRDefault="00621839" w:rsidP="00621839">
      <w:pPr>
        <w:tabs>
          <w:tab w:val="left" w:pos="1260"/>
        </w:tabs>
        <w:jc w:val="both"/>
        <w:rPr>
          <w:sz w:val="20"/>
          <w:szCs w:val="20"/>
        </w:rPr>
      </w:pPr>
    </w:p>
    <w:p w:rsidR="00621839" w:rsidRPr="00621839" w:rsidRDefault="00621839" w:rsidP="00621839">
      <w:pPr>
        <w:tabs>
          <w:tab w:val="left" w:pos="1260"/>
        </w:tabs>
        <w:jc w:val="both"/>
        <w:rPr>
          <w:sz w:val="20"/>
          <w:szCs w:val="20"/>
        </w:rPr>
      </w:pPr>
    </w:p>
    <w:p w:rsidR="00621839" w:rsidRPr="00621839" w:rsidRDefault="00621839" w:rsidP="00621839">
      <w:pPr>
        <w:ind w:firstLine="720"/>
        <w:jc w:val="both"/>
        <w:rPr>
          <w:sz w:val="20"/>
          <w:szCs w:val="20"/>
        </w:rPr>
      </w:pPr>
      <w:proofErr w:type="gramStart"/>
      <w:r w:rsidRPr="00621839">
        <w:rPr>
          <w:sz w:val="20"/>
          <w:szCs w:val="20"/>
        </w:rPr>
        <w:t>В соответствии с Федеральным законом от 22 июля 2008 года № 123-ФЗ «Технический регламент о требованиях пожарной безопасности», от 21 декабря 1994 года № 69-ФЗ «О пожарной безопасности», от 6 октября 2003 года № 131-ФЗ «Об общих принципах организации местного самоуправления в Российской Федерации», Правилами противопожарного режима в Российской Федерации, утвержденными Постановлением Правительством Российской Федерации от 16 сентября 2020 года № 1479, в целях</w:t>
      </w:r>
      <w:proofErr w:type="gramEnd"/>
      <w:r w:rsidRPr="00621839">
        <w:rPr>
          <w:sz w:val="20"/>
          <w:szCs w:val="20"/>
        </w:rPr>
        <w:t xml:space="preserve"> обеспечения пожарной безопасности на </w:t>
      </w:r>
      <w:r w:rsidRPr="00621839">
        <w:rPr>
          <w:sz w:val="20"/>
          <w:szCs w:val="20"/>
        </w:rPr>
        <w:lastRenderedPageBreak/>
        <w:t>территории сельского поселения Кепервеем. Руководствуясь Уставом муниципального образования городское поселение Билибино, Администрация муниципального образования городское поселение Билибино,</w:t>
      </w:r>
    </w:p>
    <w:p w:rsidR="00621839" w:rsidRPr="00621839" w:rsidRDefault="00621839" w:rsidP="00621839">
      <w:pPr>
        <w:tabs>
          <w:tab w:val="left" w:pos="1260"/>
        </w:tabs>
        <w:ind w:firstLine="720"/>
        <w:jc w:val="both"/>
        <w:rPr>
          <w:sz w:val="20"/>
          <w:szCs w:val="20"/>
        </w:rPr>
      </w:pPr>
    </w:p>
    <w:p w:rsidR="00621839" w:rsidRPr="00621839" w:rsidRDefault="00621839" w:rsidP="00621839">
      <w:pPr>
        <w:jc w:val="both"/>
        <w:rPr>
          <w:b/>
          <w:sz w:val="20"/>
          <w:szCs w:val="20"/>
        </w:rPr>
      </w:pPr>
      <w:r w:rsidRPr="00621839">
        <w:rPr>
          <w:b/>
          <w:sz w:val="20"/>
          <w:szCs w:val="20"/>
        </w:rPr>
        <w:t>ПОСТАНОВЛЯЕТ:</w:t>
      </w:r>
    </w:p>
    <w:p w:rsidR="00621839" w:rsidRPr="00621839" w:rsidRDefault="00621839" w:rsidP="00621839">
      <w:pPr>
        <w:tabs>
          <w:tab w:val="left" w:pos="1080"/>
        </w:tabs>
        <w:ind w:firstLine="720"/>
        <w:jc w:val="both"/>
        <w:outlineLvl w:val="2"/>
        <w:rPr>
          <w:color w:val="000000"/>
          <w:sz w:val="20"/>
          <w:szCs w:val="20"/>
        </w:rPr>
      </w:pPr>
      <w:r w:rsidRPr="00621839">
        <w:rPr>
          <w:color w:val="000000"/>
          <w:sz w:val="20"/>
          <w:szCs w:val="20"/>
        </w:rPr>
        <w:t>1.</w:t>
      </w:r>
      <w:r w:rsidRPr="00621839">
        <w:rPr>
          <w:color w:val="000000"/>
          <w:sz w:val="20"/>
          <w:szCs w:val="20"/>
        </w:rPr>
        <w:tab/>
        <w:t>Утвердить Порядок содержания и эксплуатации источников наружного противопожарного водоснабжения в сельском поселении Кепервеем согласно приложению к настоящему постановлению.</w:t>
      </w:r>
    </w:p>
    <w:p w:rsidR="00621839" w:rsidRPr="00621839" w:rsidRDefault="00621839" w:rsidP="00621839">
      <w:pPr>
        <w:tabs>
          <w:tab w:val="left" w:pos="1080"/>
        </w:tabs>
        <w:ind w:firstLine="720"/>
        <w:jc w:val="both"/>
        <w:outlineLvl w:val="2"/>
        <w:rPr>
          <w:sz w:val="20"/>
          <w:szCs w:val="20"/>
        </w:rPr>
      </w:pPr>
      <w:r w:rsidRPr="00621839">
        <w:rPr>
          <w:color w:val="000000"/>
          <w:sz w:val="20"/>
          <w:szCs w:val="20"/>
        </w:rPr>
        <w:t xml:space="preserve"> 2.</w:t>
      </w:r>
      <w:r w:rsidRPr="00621839">
        <w:rPr>
          <w:color w:val="000000"/>
          <w:sz w:val="20"/>
          <w:szCs w:val="20"/>
        </w:rPr>
        <w:tab/>
      </w:r>
      <w:r w:rsidRPr="00621839">
        <w:rPr>
          <w:sz w:val="20"/>
          <w:szCs w:val="20"/>
        </w:rPr>
        <w:t>Администрации городское поселение Билибино, руководителям организаций, имеющих в собственности, хозяйственном ведении или оперативном управлении источники наружного противопожарного водоснабжения, расположенным в населенном пункте сельского поселения Кепервеем:</w:t>
      </w:r>
    </w:p>
    <w:p w:rsidR="00621839" w:rsidRPr="00621839" w:rsidRDefault="00621839" w:rsidP="00621839">
      <w:pPr>
        <w:tabs>
          <w:tab w:val="left" w:pos="1080"/>
        </w:tabs>
        <w:ind w:firstLine="720"/>
        <w:jc w:val="both"/>
        <w:outlineLvl w:val="2"/>
        <w:rPr>
          <w:sz w:val="20"/>
          <w:szCs w:val="20"/>
        </w:rPr>
      </w:pPr>
      <w:r w:rsidRPr="00621839">
        <w:rPr>
          <w:sz w:val="20"/>
          <w:szCs w:val="20"/>
        </w:rPr>
        <w:t>Обеспечить исправность, своевременное обслуживание и ремонт источников наружного противопожарного водоснабжения;</w:t>
      </w:r>
    </w:p>
    <w:p w:rsidR="00621839" w:rsidRPr="00621839" w:rsidRDefault="00621839" w:rsidP="00621839">
      <w:pPr>
        <w:tabs>
          <w:tab w:val="left" w:pos="1080"/>
        </w:tabs>
        <w:ind w:firstLine="720"/>
        <w:jc w:val="both"/>
        <w:outlineLvl w:val="2"/>
        <w:rPr>
          <w:sz w:val="20"/>
          <w:szCs w:val="20"/>
        </w:rPr>
      </w:pPr>
      <w:r w:rsidRPr="00621839">
        <w:rPr>
          <w:sz w:val="20"/>
          <w:szCs w:val="20"/>
        </w:rPr>
        <w:t>Обеспечить подъезды и площадки для забора воды из источников наружного противопожарного водоснабжения, в том числе в зимнее время;</w:t>
      </w:r>
    </w:p>
    <w:p w:rsidR="00621839" w:rsidRPr="00621839" w:rsidRDefault="00621839" w:rsidP="00621839">
      <w:pPr>
        <w:tabs>
          <w:tab w:val="left" w:pos="1080"/>
        </w:tabs>
        <w:ind w:firstLine="720"/>
        <w:jc w:val="both"/>
        <w:outlineLvl w:val="2"/>
        <w:rPr>
          <w:sz w:val="20"/>
          <w:szCs w:val="20"/>
        </w:rPr>
      </w:pPr>
      <w:r w:rsidRPr="00621839">
        <w:rPr>
          <w:sz w:val="20"/>
          <w:szCs w:val="20"/>
        </w:rPr>
        <w:t>Обеспечить беспрепятственный доступ и площадки для забора воды из источников наружного противопожарного водоснабжения, их содержание, в том числе в зимнее время;</w:t>
      </w:r>
    </w:p>
    <w:p w:rsidR="00621839" w:rsidRPr="00621839" w:rsidRDefault="00621839" w:rsidP="00621839">
      <w:pPr>
        <w:tabs>
          <w:tab w:val="left" w:pos="1080"/>
        </w:tabs>
        <w:ind w:firstLine="720"/>
        <w:jc w:val="both"/>
        <w:outlineLvl w:val="2"/>
        <w:rPr>
          <w:sz w:val="20"/>
          <w:szCs w:val="20"/>
        </w:rPr>
      </w:pPr>
      <w:r w:rsidRPr="00621839">
        <w:rPr>
          <w:sz w:val="20"/>
          <w:szCs w:val="20"/>
        </w:rPr>
        <w:t xml:space="preserve">Обеспечить беспрепятственный доступ подразделений пожарной охраны к источникам наружного противопожарного водоснабжения для использования их в целях тушения пожаров, и осуществления проверки их состояния;  </w:t>
      </w:r>
    </w:p>
    <w:p w:rsidR="00621839" w:rsidRPr="00621839" w:rsidRDefault="00621839" w:rsidP="00621839">
      <w:pPr>
        <w:tabs>
          <w:tab w:val="left" w:pos="1080"/>
        </w:tabs>
        <w:ind w:firstLine="720"/>
        <w:jc w:val="both"/>
        <w:outlineLvl w:val="2"/>
        <w:rPr>
          <w:sz w:val="20"/>
          <w:szCs w:val="20"/>
        </w:rPr>
      </w:pPr>
      <w:r w:rsidRPr="00621839">
        <w:rPr>
          <w:sz w:val="20"/>
          <w:szCs w:val="20"/>
        </w:rPr>
        <w:t>Обеспечить проведение не реже 2 раз в год (весной - с 1 мая по 20 июня и осенью с 1 октября по 20 ноября) проверок состояния источников наружного противопожарного водоснабжения.</w:t>
      </w:r>
    </w:p>
    <w:p w:rsidR="00621839" w:rsidRPr="00621839" w:rsidRDefault="00621839" w:rsidP="00621839">
      <w:pPr>
        <w:tabs>
          <w:tab w:val="left" w:pos="1080"/>
        </w:tabs>
        <w:ind w:firstLine="720"/>
        <w:jc w:val="both"/>
        <w:outlineLvl w:val="2"/>
        <w:rPr>
          <w:sz w:val="20"/>
          <w:szCs w:val="20"/>
        </w:rPr>
      </w:pPr>
      <w:r w:rsidRPr="00621839">
        <w:rPr>
          <w:sz w:val="20"/>
          <w:szCs w:val="20"/>
        </w:rPr>
        <w:t>3. Настоящее постановление вступает в силу после его официального опубликования.</w:t>
      </w:r>
    </w:p>
    <w:p w:rsidR="00621839" w:rsidRPr="00621839" w:rsidRDefault="00621839" w:rsidP="00621839">
      <w:pPr>
        <w:tabs>
          <w:tab w:val="left" w:pos="1080"/>
        </w:tabs>
        <w:ind w:firstLine="720"/>
        <w:jc w:val="both"/>
        <w:outlineLvl w:val="2"/>
        <w:rPr>
          <w:sz w:val="20"/>
          <w:szCs w:val="20"/>
        </w:rPr>
      </w:pPr>
      <w:r w:rsidRPr="00621839">
        <w:rPr>
          <w:sz w:val="20"/>
          <w:szCs w:val="20"/>
        </w:rPr>
        <w:t>4. Контроль выполнения данного постановления оставляю за собой.</w:t>
      </w:r>
    </w:p>
    <w:p w:rsidR="00621839" w:rsidRPr="00621839" w:rsidRDefault="00621839" w:rsidP="00621839">
      <w:pPr>
        <w:ind w:firstLine="720"/>
        <w:jc w:val="both"/>
        <w:rPr>
          <w:sz w:val="20"/>
          <w:szCs w:val="20"/>
        </w:rPr>
      </w:pPr>
    </w:p>
    <w:p w:rsidR="00621839" w:rsidRPr="00621839" w:rsidRDefault="00621839" w:rsidP="00621839">
      <w:pPr>
        <w:ind w:firstLine="720"/>
        <w:jc w:val="both"/>
        <w:rPr>
          <w:sz w:val="20"/>
          <w:szCs w:val="20"/>
        </w:rPr>
      </w:pPr>
    </w:p>
    <w:p w:rsidR="00621839" w:rsidRPr="00621839" w:rsidRDefault="00621839" w:rsidP="00621839">
      <w:pPr>
        <w:jc w:val="both"/>
        <w:rPr>
          <w:color w:val="000000"/>
          <w:sz w:val="20"/>
          <w:szCs w:val="20"/>
        </w:rPr>
      </w:pPr>
      <w:r w:rsidRPr="00621839">
        <w:rPr>
          <w:color w:val="000000"/>
          <w:sz w:val="20"/>
          <w:szCs w:val="20"/>
        </w:rPr>
        <w:t>Глава администрации</w:t>
      </w:r>
    </w:p>
    <w:p w:rsidR="00621839" w:rsidRPr="00621839" w:rsidRDefault="00621839" w:rsidP="00621839">
      <w:pPr>
        <w:jc w:val="both"/>
        <w:rPr>
          <w:color w:val="000000"/>
          <w:sz w:val="20"/>
          <w:szCs w:val="20"/>
        </w:rPr>
      </w:pPr>
      <w:r w:rsidRPr="00621839">
        <w:rPr>
          <w:color w:val="000000"/>
          <w:sz w:val="20"/>
          <w:szCs w:val="20"/>
        </w:rPr>
        <w:t>муниципального образования</w:t>
      </w:r>
    </w:p>
    <w:p w:rsidR="00621839" w:rsidRPr="00621839" w:rsidRDefault="00621839" w:rsidP="00621839">
      <w:pPr>
        <w:jc w:val="both"/>
        <w:rPr>
          <w:sz w:val="20"/>
          <w:szCs w:val="20"/>
        </w:rPr>
      </w:pPr>
      <w:r w:rsidRPr="00621839">
        <w:rPr>
          <w:color w:val="000000"/>
          <w:sz w:val="20"/>
          <w:szCs w:val="20"/>
        </w:rPr>
        <w:t xml:space="preserve">городское поселение Билибино                                           </w:t>
      </w:r>
      <w:r>
        <w:rPr>
          <w:color w:val="000000"/>
          <w:sz w:val="20"/>
          <w:szCs w:val="20"/>
        </w:rPr>
        <w:t xml:space="preserve">                                                          </w:t>
      </w:r>
      <w:r w:rsidRPr="00621839">
        <w:rPr>
          <w:color w:val="000000"/>
          <w:sz w:val="20"/>
          <w:szCs w:val="20"/>
        </w:rPr>
        <w:t xml:space="preserve">                       М.А. Тарасов</w:t>
      </w:r>
    </w:p>
    <w:p w:rsidR="00621839" w:rsidRPr="00621839" w:rsidRDefault="00621839" w:rsidP="00621839">
      <w:pPr>
        <w:jc w:val="both"/>
        <w:rPr>
          <w:color w:val="000000"/>
          <w:sz w:val="20"/>
          <w:szCs w:val="20"/>
        </w:rPr>
      </w:pPr>
    </w:p>
    <w:p w:rsidR="005548EA" w:rsidRPr="00621839" w:rsidRDefault="005548EA" w:rsidP="00426CAF">
      <w:pPr>
        <w:rPr>
          <w:sz w:val="20"/>
          <w:szCs w:val="20"/>
        </w:rPr>
      </w:pPr>
    </w:p>
    <w:p w:rsidR="00621839" w:rsidRPr="00621839" w:rsidRDefault="00621839" w:rsidP="00621839">
      <w:pPr>
        <w:ind w:right="140"/>
        <w:jc w:val="right"/>
        <w:outlineLvl w:val="2"/>
        <w:rPr>
          <w:color w:val="000000"/>
          <w:sz w:val="20"/>
          <w:szCs w:val="20"/>
        </w:rPr>
      </w:pPr>
      <w:r w:rsidRPr="00621839">
        <w:rPr>
          <w:color w:val="000000"/>
          <w:sz w:val="20"/>
          <w:szCs w:val="20"/>
        </w:rPr>
        <w:t>Приложение</w:t>
      </w:r>
    </w:p>
    <w:p w:rsidR="00621839" w:rsidRPr="00621839" w:rsidRDefault="00621839" w:rsidP="00621839">
      <w:pPr>
        <w:ind w:right="140"/>
        <w:jc w:val="right"/>
        <w:outlineLvl w:val="2"/>
        <w:rPr>
          <w:color w:val="000000"/>
          <w:sz w:val="20"/>
          <w:szCs w:val="20"/>
        </w:rPr>
      </w:pPr>
      <w:r w:rsidRPr="00621839">
        <w:rPr>
          <w:color w:val="000000"/>
          <w:sz w:val="20"/>
          <w:szCs w:val="20"/>
        </w:rPr>
        <w:t xml:space="preserve">К Постановлению Администрации </w:t>
      </w:r>
    </w:p>
    <w:p w:rsidR="00621839" w:rsidRPr="00621839" w:rsidRDefault="00621839" w:rsidP="00621839">
      <w:pPr>
        <w:ind w:right="140"/>
        <w:jc w:val="right"/>
        <w:outlineLvl w:val="2"/>
        <w:rPr>
          <w:color w:val="000000"/>
          <w:sz w:val="20"/>
          <w:szCs w:val="20"/>
        </w:rPr>
      </w:pPr>
      <w:r w:rsidRPr="00621839">
        <w:rPr>
          <w:color w:val="000000"/>
          <w:sz w:val="20"/>
          <w:szCs w:val="20"/>
        </w:rPr>
        <w:t>муниципального образования</w:t>
      </w:r>
    </w:p>
    <w:p w:rsidR="00621839" w:rsidRPr="00621839" w:rsidRDefault="00621839" w:rsidP="00621839">
      <w:pPr>
        <w:ind w:right="140"/>
        <w:jc w:val="right"/>
        <w:outlineLvl w:val="2"/>
        <w:rPr>
          <w:color w:val="000000"/>
          <w:sz w:val="20"/>
          <w:szCs w:val="20"/>
        </w:rPr>
      </w:pPr>
      <w:r w:rsidRPr="00621839">
        <w:rPr>
          <w:color w:val="000000"/>
          <w:sz w:val="20"/>
          <w:szCs w:val="20"/>
        </w:rPr>
        <w:t>городское поселение Билибино</w:t>
      </w:r>
    </w:p>
    <w:p w:rsidR="00621839" w:rsidRPr="00621839" w:rsidRDefault="00621839" w:rsidP="00621839">
      <w:pPr>
        <w:ind w:right="140"/>
        <w:jc w:val="right"/>
        <w:outlineLvl w:val="2"/>
        <w:rPr>
          <w:color w:val="000000"/>
          <w:sz w:val="20"/>
          <w:szCs w:val="20"/>
        </w:rPr>
      </w:pPr>
      <w:r w:rsidRPr="00621839">
        <w:rPr>
          <w:color w:val="000000"/>
          <w:sz w:val="20"/>
          <w:szCs w:val="20"/>
        </w:rPr>
        <w:t>от 8 апреля 2026 года № 2</w:t>
      </w:r>
    </w:p>
    <w:p w:rsidR="00621839" w:rsidRPr="00621839" w:rsidRDefault="00621839" w:rsidP="00621839">
      <w:pPr>
        <w:ind w:right="140"/>
        <w:jc w:val="right"/>
        <w:outlineLvl w:val="2"/>
        <w:rPr>
          <w:color w:val="000000"/>
          <w:sz w:val="20"/>
          <w:szCs w:val="20"/>
        </w:rPr>
      </w:pPr>
    </w:p>
    <w:p w:rsidR="00621839" w:rsidRPr="00621839" w:rsidRDefault="00621839" w:rsidP="00F120F5">
      <w:pPr>
        <w:ind w:right="140"/>
        <w:jc w:val="center"/>
        <w:outlineLvl w:val="2"/>
        <w:rPr>
          <w:color w:val="000000"/>
          <w:sz w:val="20"/>
          <w:szCs w:val="20"/>
        </w:rPr>
      </w:pPr>
      <w:r w:rsidRPr="00621839">
        <w:rPr>
          <w:color w:val="000000"/>
          <w:sz w:val="20"/>
          <w:szCs w:val="20"/>
        </w:rPr>
        <w:t>Порядок содержания и эксплуатации</w:t>
      </w:r>
    </w:p>
    <w:p w:rsidR="00621839" w:rsidRPr="00621839" w:rsidRDefault="00621839" w:rsidP="00F120F5">
      <w:pPr>
        <w:ind w:right="140"/>
        <w:jc w:val="center"/>
        <w:outlineLvl w:val="2"/>
        <w:rPr>
          <w:color w:val="000000"/>
          <w:sz w:val="20"/>
          <w:szCs w:val="20"/>
        </w:rPr>
      </w:pPr>
      <w:r w:rsidRPr="00621839">
        <w:rPr>
          <w:color w:val="000000"/>
          <w:sz w:val="20"/>
          <w:szCs w:val="20"/>
        </w:rPr>
        <w:t>источников наружного противопожарного водоснабжения в населенном пункте</w:t>
      </w:r>
    </w:p>
    <w:p w:rsidR="00621839" w:rsidRPr="00621839" w:rsidRDefault="00621839" w:rsidP="00F120F5">
      <w:pPr>
        <w:ind w:right="140"/>
        <w:jc w:val="center"/>
        <w:outlineLvl w:val="2"/>
        <w:rPr>
          <w:color w:val="000000"/>
          <w:sz w:val="20"/>
          <w:szCs w:val="20"/>
        </w:rPr>
      </w:pPr>
      <w:r w:rsidRPr="00621839">
        <w:rPr>
          <w:color w:val="000000"/>
          <w:sz w:val="20"/>
          <w:szCs w:val="20"/>
        </w:rPr>
        <w:t>сельское поселение Кепервеем</w:t>
      </w:r>
    </w:p>
    <w:p w:rsidR="00621839" w:rsidRPr="00621839" w:rsidRDefault="00621839" w:rsidP="00621839">
      <w:pPr>
        <w:ind w:right="140"/>
        <w:jc w:val="both"/>
        <w:outlineLvl w:val="2"/>
        <w:rPr>
          <w:color w:val="000000"/>
          <w:sz w:val="20"/>
          <w:szCs w:val="20"/>
        </w:rPr>
      </w:pPr>
    </w:p>
    <w:p w:rsidR="00621839" w:rsidRPr="00621839" w:rsidRDefault="00621839" w:rsidP="00621839">
      <w:pPr>
        <w:ind w:right="140"/>
        <w:jc w:val="both"/>
        <w:outlineLvl w:val="2"/>
        <w:rPr>
          <w:color w:val="000000"/>
          <w:sz w:val="20"/>
          <w:szCs w:val="20"/>
        </w:rPr>
      </w:pPr>
    </w:p>
    <w:p w:rsidR="00621839" w:rsidRPr="00621839" w:rsidRDefault="00621839" w:rsidP="00621839">
      <w:pPr>
        <w:numPr>
          <w:ilvl w:val="0"/>
          <w:numId w:val="15"/>
        </w:numPr>
        <w:ind w:right="140"/>
        <w:jc w:val="both"/>
        <w:outlineLvl w:val="2"/>
        <w:rPr>
          <w:color w:val="000000"/>
          <w:sz w:val="20"/>
          <w:szCs w:val="20"/>
        </w:rPr>
      </w:pPr>
      <w:r w:rsidRPr="00621839">
        <w:rPr>
          <w:color w:val="000000"/>
          <w:sz w:val="20"/>
          <w:szCs w:val="20"/>
        </w:rPr>
        <w:t>Общие положения</w:t>
      </w:r>
    </w:p>
    <w:p w:rsidR="00621839" w:rsidRPr="00621839" w:rsidRDefault="00621839" w:rsidP="00621839">
      <w:pPr>
        <w:numPr>
          <w:ilvl w:val="1"/>
          <w:numId w:val="16"/>
        </w:numPr>
        <w:ind w:right="140"/>
        <w:jc w:val="both"/>
        <w:outlineLvl w:val="2"/>
        <w:rPr>
          <w:color w:val="000000"/>
          <w:sz w:val="20"/>
          <w:szCs w:val="20"/>
        </w:rPr>
      </w:pPr>
      <w:r w:rsidRPr="00621839">
        <w:rPr>
          <w:color w:val="000000"/>
          <w:sz w:val="20"/>
          <w:szCs w:val="20"/>
        </w:rPr>
        <w:t>Настоящий порядок устанавливает правила содержания и эксплуатации источников наружного противопожарного водоснабжения в границах населенного пункта сельское поселение Кепервеем.</w:t>
      </w:r>
    </w:p>
    <w:p w:rsidR="00621839" w:rsidRPr="00621839" w:rsidRDefault="00621839" w:rsidP="00621839">
      <w:pPr>
        <w:numPr>
          <w:ilvl w:val="1"/>
          <w:numId w:val="16"/>
        </w:numPr>
        <w:ind w:right="140"/>
        <w:jc w:val="both"/>
        <w:outlineLvl w:val="2"/>
        <w:rPr>
          <w:color w:val="000000"/>
          <w:sz w:val="20"/>
          <w:szCs w:val="20"/>
        </w:rPr>
      </w:pPr>
      <w:r w:rsidRPr="00621839">
        <w:rPr>
          <w:color w:val="000000"/>
          <w:sz w:val="20"/>
          <w:szCs w:val="20"/>
        </w:rPr>
        <w:t>В Порядке применяются следующие понятия и сокращения:</w:t>
      </w:r>
    </w:p>
    <w:p w:rsidR="00621839" w:rsidRPr="00621839" w:rsidRDefault="00621839" w:rsidP="00621839">
      <w:pPr>
        <w:ind w:left="360" w:right="140"/>
        <w:jc w:val="both"/>
        <w:outlineLvl w:val="2"/>
        <w:rPr>
          <w:color w:val="000000"/>
          <w:sz w:val="20"/>
          <w:szCs w:val="20"/>
        </w:rPr>
      </w:pPr>
      <w:r w:rsidRPr="00621839">
        <w:rPr>
          <w:color w:val="000000"/>
          <w:sz w:val="20"/>
          <w:szCs w:val="20"/>
          <w:u w:val="single"/>
        </w:rPr>
        <w:t>Источники наружного противопожарного водоснабжения:</w:t>
      </w:r>
      <w:r w:rsidRPr="00621839">
        <w:rPr>
          <w:color w:val="000000"/>
          <w:sz w:val="20"/>
          <w:szCs w:val="20"/>
        </w:rPr>
        <w:t xml:space="preserve"> наружные водопроводные сети с пожарными гидрантами, противопожарные резервуары и пожаротушения и обеспечивающие забор необходимого количества воды в течени</w:t>
      </w:r>
      <w:proofErr w:type="gramStart"/>
      <w:r w:rsidRPr="00621839">
        <w:rPr>
          <w:color w:val="000000"/>
          <w:sz w:val="20"/>
          <w:szCs w:val="20"/>
        </w:rPr>
        <w:t>и</w:t>
      </w:r>
      <w:proofErr w:type="gramEnd"/>
      <w:r w:rsidRPr="00621839">
        <w:rPr>
          <w:color w:val="000000"/>
          <w:sz w:val="20"/>
          <w:szCs w:val="20"/>
        </w:rPr>
        <w:t xml:space="preserve"> необходимого времени (далее-источники НППВ);</w:t>
      </w:r>
    </w:p>
    <w:p w:rsidR="00621839" w:rsidRPr="00621839" w:rsidRDefault="00621839" w:rsidP="00621839">
      <w:pPr>
        <w:ind w:left="360" w:right="140"/>
        <w:jc w:val="both"/>
        <w:outlineLvl w:val="2"/>
        <w:rPr>
          <w:sz w:val="20"/>
          <w:szCs w:val="20"/>
        </w:rPr>
      </w:pPr>
      <w:r w:rsidRPr="00621839">
        <w:rPr>
          <w:color w:val="000000"/>
          <w:sz w:val="20"/>
          <w:szCs w:val="20"/>
          <w:u w:val="single"/>
        </w:rPr>
        <w:t>Пожарный гидрант:</w:t>
      </w:r>
      <w:r w:rsidRPr="00621839">
        <w:rPr>
          <w:sz w:val="20"/>
          <w:szCs w:val="20"/>
        </w:rPr>
        <w:t xml:space="preserve"> устройство для отбора воды из водопроводной сети для тушения пожара;</w:t>
      </w:r>
    </w:p>
    <w:p w:rsidR="00621839" w:rsidRPr="00621839" w:rsidRDefault="00621839" w:rsidP="00621839">
      <w:pPr>
        <w:ind w:left="360" w:right="140"/>
        <w:jc w:val="both"/>
        <w:outlineLvl w:val="2"/>
        <w:rPr>
          <w:sz w:val="20"/>
          <w:szCs w:val="20"/>
        </w:rPr>
      </w:pPr>
      <w:r w:rsidRPr="00621839">
        <w:rPr>
          <w:color w:val="000000"/>
          <w:sz w:val="20"/>
          <w:szCs w:val="20"/>
          <w:u w:val="single"/>
        </w:rPr>
        <w:t>Пожарный водоём:</w:t>
      </w:r>
      <w:r w:rsidRPr="00621839">
        <w:rPr>
          <w:sz w:val="20"/>
          <w:szCs w:val="20"/>
        </w:rPr>
        <w:t xml:space="preserve"> водный объект, имеющий необходимый запас воды для тушения пожаров и оборудованный для ее забора пожарными автомобилями (мотопомпами);</w:t>
      </w:r>
    </w:p>
    <w:p w:rsidR="00621839" w:rsidRPr="00621839" w:rsidRDefault="00621839" w:rsidP="00621839">
      <w:pPr>
        <w:ind w:left="360" w:right="140"/>
        <w:jc w:val="both"/>
        <w:outlineLvl w:val="2"/>
        <w:rPr>
          <w:sz w:val="20"/>
          <w:szCs w:val="20"/>
        </w:rPr>
      </w:pPr>
      <w:r w:rsidRPr="00621839">
        <w:rPr>
          <w:color w:val="000000"/>
          <w:sz w:val="20"/>
          <w:szCs w:val="20"/>
          <w:u w:val="single"/>
        </w:rPr>
        <w:t>Противопожарный водопровод:</w:t>
      </w:r>
      <w:r w:rsidRPr="00621839">
        <w:rPr>
          <w:sz w:val="20"/>
          <w:szCs w:val="20"/>
        </w:rPr>
        <w:t xml:space="preserve"> водопровод, обеспечивающий противопожарные нужды;</w:t>
      </w:r>
    </w:p>
    <w:p w:rsidR="00621839" w:rsidRPr="00621839" w:rsidRDefault="00621839" w:rsidP="00621839">
      <w:pPr>
        <w:ind w:left="360" w:right="140"/>
        <w:jc w:val="both"/>
        <w:outlineLvl w:val="2"/>
        <w:rPr>
          <w:sz w:val="20"/>
          <w:szCs w:val="20"/>
        </w:rPr>
      </w:pPr>
      <w:r w:rsidRPr="00621839">
        <w:rPr>
          <w:color w:val="000000"/>
          <w:sz w:val="20"/>
          <w:szCs w:val="20"/>
          <w:u w:val="single"/>
        </w:rPr>
        <w:t>Противопожарный резервуар:</w:t>
      </w:r>
      <w:r w:rsidRPr="00621839">
        <w:rPr>
          <w:sz w:val="20"/>
          <w:szCs w:val="20"/>
        </w:rPr>
        <w:t xml:space="preserve"> инженерное сооружение емкостного типа с необходимым запасом воды для тушения пожаров и обустроенное для ее забора пожарными автомобилями (мотопомпами);</w:t>
      </w:r>
    </w:p>
    <w:p w:rsidR="00621839" w:rsidRPr="00621839" w:rsidRDefault="00621839" w:rsidP="00621839">
      <w:pPr>
        <w:ind w:left="360" w:right="140"/>
        <w:jc w:val="both"/>
        <w:outlineLvl w:val="2"/>
        <w:rPr>
          <w:sz w:val="20"/>
          <w:szCs w:val="20"/>
        </w:rPr>
      </w:pPr>
      <w:r w:rsidRPr="00621839">
        <w:rPr>
          <w:color w:val="000000"/>
          <w:sz w:val="20"/>
          <w:szCs w:val="20"/>
          <w:u w:val="single"/>
        </w:rPr>
        <w:t>Система водоснабжения:</w:t>
      </w:r>
      <w:r w:rsidRPr="00621839">
        <w:rPr>
          <w:sz w:val="20"/>
          <w:szCs w:val="20"/>
        </w:rPr>
        <w:t xml:space="preserve"> комплекс сооружений, самотечных и напорных сетей, служащих для забора воды из источников водоснабжения, ее очистки до нормативных показателей и подачи потребителю;</w:t>
      </w:r>
    </w:p>
    <w:p w:rsidR="00621839" w:rsidRPr="00621839" w:rsidRDefault="00621839" w:rsidP="00621839">
      <w:pPr>
        <w:ind w:left="360" w:right="140"/>
        <w:jc w:val="both"/>
        <w:outlineLvl w:val="2"/>
        <w:rPr>
          <w:sz w:val="20"/>
          <w:szCs w:val="20"/>
        </w:rPr>
      </w:pPr>
      <w:r w:rsidRPr="00621839">
        <w:rPr>
          <w:color w:val="000000"/>
          <w:sz w:val="20"/>
          <w:szCs w:val="20"/>
          <w:u w:val="single"/>
        </w:rPr>
        <w:t>Система противопожарного водоснабжения:</w:t>
      </w:r>
      <w:r w:rsidRPr="00621839">
        <w:rPr>
          <w:sz w:val="20"/>
          <w:szCs w:val="20"/>
        </w:rPr>
        <w:t xml:space="preserve"> система водоснабжения, обеспечивающая противопожарные нужды;</w:t>
      </w:r>
    </w:p>
    <w:p w:rsidR="00621839" w:rsidRPr="00621839" w:rsidRDefault="00621839" w:rsidP="00621839">
      <w:pPr>
        <w:ind w:left="360" w:right="140"/>
        <w:jc w:val="both"/>
        <w:outlineLvl w:val="2"/>
        <w:rPr>
          <w:sz w:val="20"/>
          <w:szCs w:val="20"/>
        </w:rPr>
      </w:pPr>
      <w:r w:rsidRPr="00621839">
        <w:rPr>
          <w:color w:val="000000"/>
          <w:sz w:val="20"/>
          <w:szCs w:val="20"/>
          <w:u w:val="single"/>
        </w:rPr>
        <w:t>Пожаротушение:</w:t>
      </w:r>
      <w:r w:rsidRPr="00621839">
        <w:rPr>
          <w:sz w:val="20"/>
          <w:szCs w:val="20"/>
        </w:rPr>
        <w:t xml:space="preserve"> тушение пожаров, заправка пожарных автомобилей водой, пожарно-тактические учения и занятия, оперативно-тактическое изучение района выезда, проверка (обследование) работоспособности источников НППВ.</w:t>
      </w:r>
    </w:p>
    <w:p w:rsidR="00621839" w:rsidRPr="00621839" w:rsidRDefault="00621839" w:rsidP="00621839">
      <w:pPr>
        <w:numPr>
          <w:ilvl w:val="1"/>
          <w:numId w:val="16"/>
        </w:numPr>
        <w:ind w:right="140"/>
        <w:jc w:val="both"/>
        <w:outlineLvl w:val="2"/>
        <w:rPr>
          <w:sz w:val="20"/>
          <w:szCs w:val="20"/>
        </w:rPr>
      </w:pPr>
      <w:proofErr w:type="gramStart"/>
      <w:r w:rsidRPr="00621839">
        <w:rPr>
          <w:sz w:val="20"/>
          <w:szCs w:val="20"/>
        </w:rPr>
        <w:t>Порядок предназначен для использования при определении взаимоотношений между Администрацией муниципального образования городское поселение Билибино, абонентами систем централизованного водоснабжения (далее-абоненты) и организациями, имеющими в собственности, хозяйственном ведении или оперативном управлении источники наружного противопожарного водоснабжения, подразделениями пожарной охраны и применяется в целях надлежащего содержания и эксплуатации источников НППВ на территории муниципального образования сельское поселение Островное.</w:t>
      </w:r>
      <w:proofErr w:type="gramEnd"/>
    </w:p>
    <w:p w:rsidR="00621839" w:rsidRPr="00621839" w:rsidRDefault="00621839" w:rsidP="00621839">
      <w:pPr>
        <w:numPr>
          <w:ilvl w:val="1"/>
          <w:numId w:val="16"/>
        </w:numPr>
        <w:ind w:right="140"/>
        <w:jc w:val="both"/>
        <w:outlineLvl w:val="2"/>
        <w:rPr>
          <w:sz w:val="20"/>
          <w:szCs w:val="20"/>
        </w:rPr>
      </w:pPr>
      <w:r w:rsidRPr="00621839">
        <w:rPr>
          <w:sz w:val="20"/>
          <w:szCs w:val="20"/>
        </w:rPr>
        <w:lastRenderedPageBreak/>
        <w:t>Администрация муниципального образования городское поселение Билибино, абоненты и организации, имеющие в собственности, хозяйственном ведении или оперативном управлении источники НППВ, несут ответственность за надлежащее состояние соответствующих источников НППВ.</w:t>
      </w:r>
    </w:p>
    <w:p w:rsidR="00621839" w:rsidRPr="00621839" w:rsidRDefault="00621839" w:rsidP="00621839">
      <w:pPr>
        <w:numPr>
          <w:ilvl w:val="1"/>
          <w:numId w:val="16"/>
        </w:numPr>
        <w:ind w:right="140"/>
        <w:jc w:val="both"/>
        <w:outlineLvl w:val="2"/>
        <w:rPr>
          <w:sz w:val="20"/>
          <w:szCs w:val="20"/>
        </w:rPr>
      </w:pPr>
      <w:r w:rsidRPr="00621839">
        <w:rPr>
          <w:sz w:val="20"/>
          <w:szCs w:val="20"/>
        </w:rPr>
        <w:t>Подразделения пожарной охраны имеют право на беспрепятственный доступ к источникам НППВ для использования их в целях пожаротушения.</w:t>
      </w:r>
    </w:p>
    <w:p w:rsidR="00621839" w:rsidRPr="00621839" w:rsidRDefault="00621839" w:rsidP="00621839">
      <w:pPr>
        <w:ind w:right="140"/>
        <w:jc w:val="both"/>
        <w:outlineLvl w:val="2"/>
        <w:rPr>
          <w:sz w:val="20"/>
          <w:szCs w:val="20"/>
        </w:rPr>
      </w:pPr>
    </w:p>
    <w:p w:rsidR="00621839" w:rsidRPr="00621839" w:rsidRDefault="00621839" w:rsidP="00621839">
      <w:pPr>
        <w:ind w:right="140"/>
        <w:jc w:val="both"/>
        <w:outlineLvl w:val="2"/>
        <w:rPr>
          <w:sz w:val="20"/>
          <w:szCs w:val="20"/>
        </w:rPr>
      </w:pPr>
      <w:r w:rsidRPr="00621839">
        <w:rPr>
          <w:sz w:val="20"/>
          <w:szCs w:val="20"/>
        </w:rPr>
        <w:t>2.   Создание, содержание и эксплуатация источников НППВ</w:t>
      </w:r>
    </w:p>
    <w:p w:rsidR="00621839" w:rsidRPr="00621839" w:rsidRDefault="00621839" w:rsidP="00621839">
      <w:pPr>
        <w:ind w:right="140"/>
        <w:jc w:val="both"/>
        <w:outlineLvl w:val="2"/>
        <w:rPr>
          <w:sz w:val="20"/>
          <w:szCs w:val="20"/>
        </w:rPr>
      </w:pPr>
      <w:r w:rsidRPr="00621839">
        <w:rPr>
          <w:sz w:val="20"/>
          <w:szCs w:val="20"/>
        </w:rPr>
        <w:t>2.1 Администрация муниципального образования городское поселение Билибино, абоненты, организации, имеющие в собственности, хозяйственном ведении или оперативном управлении источники НППВ, осуществляют комплекс организационно-правовых, финансовых и инженерно-технических мер по их содержанию и эксплуатации.</w:t>
      </w:r>
    </w:p>
    <w:p w:rsidR="00621839" w:rsidRPr="00621839" w:rsidRDefault="00621839" w:rsidP="00621839">
      <w:pPr>
        <w:ind w:right="140"/>
        <w:jc w:val="both"/>
        <w:outlineLvl w:val="2"/>
        <w:rPr>
          <w:sz w:val="20"/>
          <w:szCs w:val="20"/>
        </w:rPr>
      </w:pPr>
      <w:r w:rsidRPr="00621839">
        <w:rPr>
          <w:sz w:val="20"/>
          <w:szCs w:val="20"/>
        </w:rPr>
        <w:t>2.2 Комплекс организационно-правовых, финансовых и инженерно-технических мер, включает в себя, в том числе:</w:t>
      </w:r>
    </w:p>
    <w:p w:rsidR="00621839" w:rsidRPr="00621839" w:rsidRDefault="00621839" w:rsidP="00621839">
      <w:pPr>
        <w:ind w:right="140"/>
        <w:jc w:val="both"/>
        <w:outlineLvl w:val="2"/>
        <w:rPr>
          <w:sz w:val="20"/>
          <w:szCs w:val="20"/>
        </w:rPr>
      </w:pPr>
      <w:r w:rsidRPr="00621839">
        <w:rPr>
          <w:sz w:val="20"/>
          <w:szCs w:val="20"/>
        </w:rPr>
        <w:t xml:space="preserve">       Расчет </w:t>
      </w:r>
      <w:proofErr w:type="gramStart"/>
      <w:r w:rsidRPr="00621839">
        <w:rPr>
          <w:sz w:val="20"/>
          <w:szCs w:val="20"/>
        </w:rPr>
        <w:t>требуемого</w:t>
      </w:r>
      <w:proofErr w:type="gramEnd"/>
      <w:r w:rsidRPr="00621839">
        <w:rPr>
          <w:sz w:val="20"/>
          <w:szCs w:val="20"/>
        </w:rPr>
        <w:t xml:space="preserve"> в соответствии с требованиями пожарной безопасности количество источников НППВ;</w:t>
      </w:r>
    </w:p>
    <w:p w:rsidR="00621839" w:rsidRPr="00621839" w:rsidRDefault="00621839" w:rsidP="00621839">
      <w:pPr>
        <w:ind w:right="140"/>
        <w:jc w:val="both"/>
        <w:outlineLvl w:val="2"/>
        <w:rPr>
          <w:sz w:val="20"/>
          <w:szCs w:val="20"/>
        </w:rPr>
      </w:pPr>
      <w:r w:rsidRPr="00621839">
        <w:rPr>
          <w:sz w:val="20"/>
          <w:szCs w:val="20"/>
        </w:rPr>
        <w:t xml:space="preserve">     Создание и устройство источников НППВ;</w:t>
      </w:r>
    </w:p>
    <w:p w:rsidR="00621839" w:rsidRPr="00621839" w:rsidRDefault="00621839" w:rsidP="00621839">
      <w:pPr>
        <w:ind w:right="140"/>
        <w:jc w:val="both"/>
        <w:outlineLvl w:val="2"/>
        <w:rPr>
          <w:sz w:val="20"/>
          <w:szCs w:val="20"/>
        </w:rPr>
      </w:pPr>
      <w:r w:rsidRPr="00621839">
        <w:rPr>
          <w:sz w:val="20"/>
          <w:szCs w:val="20"/>
        </w:rPr>
        <w:t xml:space="preserve">     Эксплуатацию источников НППВ в соответствии с требованиями пожарной безопасности;</w:t>
      </w:r>
    </w:p>
    <w:p w:rsidR="00621839" w:rsidRPr="00621839" w:rsidRDefault="00621839" w:rsidP="00621839">
      <w:pPr>
        <w:ind w:right="140"/>
        <w:jc w:val="both"/>
        <w:outlineLvl w:val="2"/>
        <w:rPr>
          <w:sz w:val="20"/>
          <w:szCs w:val="20"/>
        </w:rPr>
      </w:pPr>
      <w:r w:rsidRPr="00621839">
        <w:rPr>
          <w:sz w:val="20"/>
          <w:szCs w:val="20"/>
        </w:rPr>
        <w:t xml:space="preserve">    Финансирование мероприятий по созданию, содержанию источников НППВ и ремонтно-профилактическим работам;</w:t>
      </w:r>
    </w:p>
    <w:p w:rsidR="00621839" w:rsidRPr="00621839" w:rsidRDefault="00621839" w:rsidP="00621839">
      <w:pPr>
        <w:ind w:right="140"/>
        <w:jc w:val="both"/>
        <w:outlineLvl w:val="2"/>
        <w:rPr>
          <w:sz w:val="20"/>
          <w:szCs w:val="20"/>
        </w:rPr>
      </w:pPr>
      <w:r w:rsidRPr="00621839">
        <w:rPr>
          <w:sz w:val="20"/>
          <w:szCs w:val="20"/>
        </w:rPr>
        <w:t xml:space="preserve">     Обеспечение беспрепятственного доступа подразделений пожарной охраны к источникам НППВ;</w:t>
      </w:r>
    </w:p>
    <w:p w:rsidR="00621839" w:rsidRPr="00621839" w:rsidRDefault="00621839" w:rsidP="00621839">
      <w:pPr>
        <w:ind w:right="140"/>
        <w:jc w:val="both"/>
        <w:outlineLvl w:val="2"/>
        <w:rPr>
          <w:sz w:val="20"/>
          <w:szCs w:val="20"/>
        </w:rPr>
      </w:pPr>
      <w:r w:rsidRPr="00621839">
        <w:rPr>
          <w:sz w:val="20"/>
          <w:szCs w:val="20"/>
        </w:rPr>
        <w:t xml:space="preserve">     Проверку работоспособности и поддержание в исправном состоянии источников НППВ, позволяющем использовать их для целей пожаротушения в любое время года;</w:t>
      </w:r>
    </w:p>
    <w:p w:rsidR="00621839" w:rsidRPr="00621839" w:rsidRDefault="00621839" w:rsidP="00621839">
      <w:pPr>
        <w:ind w:right="140"/>
        <w:jc w:val="both"/>
        <w:outlineLvl w:val="2"/>
        <w:rPr>
          <w:sz w:val="20"/>
          <w:szCs w:val="20"/>
        </w:rPr>
      </w:pPr>
      <w:r w:rsidRPr="00621839">
        <w:rPr>
          <w:sz w:val="20"/>
          <w:szCs w:val="20"/>
        </w:rPr>
        <w:t xml:space="preserve">     Оснащение источников НППВ соответствующими обозначениями и указателями направления движения к ним в соответствии с требованиями пожарной безопасности;</w:t>
      </w:r>
    </w:p>
    <w:p w:rsidR="00621839" w:rsidRPr="00621839" w:rsidRDefault="00621839" w:rsidP="00621839">
      <w:pPr>
        <w:ind w:right="140"/>
        <w:jc w:val="both"/>
        <w:outlineLvl w:val="2"/>
        <w:rPr>
          <w:sz w:val="20"/>
          <w:szCs w:val="20"/>
        </w:rPr>
      </w:pPr>
      <w:r w:rsidRPr="00621839">
        <w:rPr>
          <w:sz w:val="20"/>
          <w:szCs w:val="20"/>
        </w:rPr>
        <w:t xml:space="preserve">     Обеспечение беспрепятственного проезда к источникам НППВ к эксплуатации в условиях отрицательных температур;</w:t>
      </w:r>
    </w:p>
    <w:p w:rsidR="00621839" w:rsidRPr="00621839" w:rsidRDefault="00621839" w:rsidP="00621839">
      <w:pPr>
        <w:ind w:right="140"/>
        <w:jc w:val="both"/>
        <w:outlineLvl w:val="2"/>
        <w:rPr>
          <w:sz w:val="20"/>
          <w:szCs w:val="20"/>
        </w:rPr>
      </w:pPr>
      <w:r w:rsidRPr="00621839">
        <w:rPr>
          <w:sz w:val="20"/>
          <w:szCs w:val="20"/>
        </w:rPr>
        <w:t xml:space="preserve">     Проведение мероприятий по подготовке источников НППВ к эксплуатации в условиях отрицательных температур;</w:t>
      </w:r>
    </w:p>
    <w:p w:rsidR="00621839" w:rsidRPr="00621839" w:rsidRDefault="00621839" w:rsidP="00621839">
      <w:pPr>
        <w:ind w:right="140"/>
        <w:jc w:val="both"/>
        <w:outlineLvl w:val="2"/>
        <w:rPr>
          <w:sz w:val="20"/>
          <w:szCs w:val="20"/>
        </w:rPr>
      </w:pPr>
      <w:r w:rsidRPr="00621839">
        <w:rPr>
          <w:sz w:val="20"/>
          <w:szCs w:val="20"/>
        </w:rPr>
        <w:t xml:space="preserve">     Уведомление Администрации муниципального образования городское поселение Билибино и подразделений пожарной охраны о невозможности использования источников НППВ из-за отсутствия или недостаточного давления воды в водопроводной сети и других случаях (в том числе и из-за неисправности) невозможности забора воды из источников НППВ.</w:t>
      </w:r>
    </w:p>
    <w:p w:rsidR="00621839" w:rsidRPr="00621839" w:rsidRDefault="00621839" w:rsidP="00621839">
      <w:pPr>
        <w:ind w:right="140"/>
        <w:jc w:val="both"/>
        <w:outlineLvl w:val="2"/>
        <w:rPr>
          <w:sz w:val="20"/>
          <w:szCs w:val="20"/>
        </w:rPr>
      </w:pPr>
      <w:r w:rsidRPr="00621839">
        <w:rPr>
          <w:sz w:val="20"/>
          <w:szCs w:val="20"/>
        </w:rPr>
        <w:t>2.3. Источник НППВ должны находиться в исправном состоянии, обеспечивать беспрепятственный забор воды из них, требуемый расход воды на пожаротушение и требуемый запас воды в соответствии с требованиями пожарной безопасности.</w:t>
      </w:r>
    </w:p>
    <w:p w:rsidR="00621839" w:rsidRPr="00621839" w:rsidRDefault="00621839" w:rsidP="00621839">
      <w:pPr>
        <w:ind w:right="140"/>
        <w:jc w:val="both"/>
        <w:outlineLvl w:val="2"/>
        <w:rPr>
          <w:sz w:val="20"/>
          <w:szCs w:val="20"/>
        </w:rPr>
      </w:pPr>
      <w:r w:rsidRPr="00621839">
        <w:rPr>
          <w:sz w:val="20"/>
          <w:szCs w:val="20"/>
        </w:rPr>
        <w:t>2.4 Источники НППВ должны иметь подъезды с площадками (пирсами) с твердым покрытием для установки пожарных автомобилей и забора воды для целей пожаротушения в любое время года.</w:t>
      </w:r>
    </w:p>
    <w:p w:rsidR="00621839" w:rsidRPr="00621839" w:rsidRDefault="00621839" w:rsidP="00621839">
      <w:pPr>
        <w:ind w:right="140"/>
        <w:jc w:val="both"/>
        <w:outlineLvl w:val="2"/>
        <w:rPr>
          <w:sz w:val="20"/>
          <w:szCs w:val="20"/>
        </w:rPr>
      </w:pPr>
      <w:r w:rsidRPr="00621839">
        <w:rPr>
          <w:sz w:val="20"/>
          <w:szCs w:val="20"/>
        </w:rPr>
        <w:t>2.5. Создание и размещение источников НППВ на территории населенного пункта сельского поселения Островное, их характеристики определяются в соответствии с требованиями пожарной безопасности.</w:t>
      </w:r>
    </w:p>
    <w:p w:rsidR="00621839" w:rsidRPr="00621839" w:rsidRDefault="00621839" w:rsidP="00621839">
      <w:pPr>
        <w:ind w:right="140"/>
        <w:jc w:val="both"/>
        <w:outlineLvl w:val="2"/>
        <w:rPr>
          <w:sz w:val="20"/>
          <w:szCs w:val="20"/>
        </w:rPr>
      </w:pPr>
      <w:r w:rsidRPr="00621839">
        <w:rPr>
          <w:sz w:val="20"/>
          <w:szCs w:val="20"/>
        </w:rPr>
        <w:t xml:space="preserve">2.6. </w:t>
      </w:r>
      <w:proofErr w:type="gramStart"/>
      <w:r w:rsidRPr="00621839">
        <w:rPr>
          <w:sz w:val="20"/>
          <w:szCs w:val="20"/>
        </w:rPr>
        <w:t xml:space="preserve">Администрация муниципального образования городское поселение Билибино при наличии на территории населенного пункта естественных или искусственных </w:t>
      </w:r>
      <w:proofErr w:type="spellStart"/>
      <w:r w:rsidRPr="00621839">
        <w:rPr>
          <w:sz w:val="20"/>
          <w:szCs w:val="20"/>
        </w:rPr>
        <w:t>водоисточников</w:t>
      </w:r>
      <w:proofErr w:type="spellEnd"/>
      <w:r w:rsidRPr="00621839">
        <w:rPr>
          <w:sz w:val="20"/>
          <w:szCs w:val="20"/>
        </w:rPr>
        <w:t xml:space="preserve"> (река.</w:t>
      </w:r>
      <w:proofErr w:type="gramEnd"/>
      <w:r w:rsidRPr="00621839">
        <w:rPr>
          <w:sz w:val="20"/>
          <w:szCs w:val="20"/>
        </w:rPr>
        <w:t xml:space="preserve"> </w:t>
      </w:r>
      <w:proofErr w:type="gramStart"/>
      <w:r w:rsidRPr="00621839">
        <w:rPr>
          <w:sz w:val="20"/>
          <w:szCs w:val="20"/>
        </w:rPr>
        <w:t>Озеро, бассейн, градирня и др.) обустраивают к ним подъезды с площадками (пирсами) с твердым покрытием размером не менее 12 х 12 метров для установки пожарных автомобилей и забора воды в любое время года, за исключением случаев, когда территория населенного пункта, объекта защиты и находящиеся на них здания и сооружения обеспеченны источниками противопожарного водоснабжения.</w:t>
      </w:r>
      <w:proofErr w:type="gramEnd"/>
    </w:p>
    <w:p w:rsidR="00621839" w:rsidRPr="00621839" w:rsidRDefault="00621839" w:rsidP="00621839">
      <w:pPr>
        <w:ind w:right="140"/>
        <w:jc w:val="both"/>
        <w:outlineLvl w:val="2"/>
        <w:rPr>
          <w:sz w:val="20"/>
          <w:szCs w:val="20"/>
        </w:rPr>
      </w:pPr>
      <w:r w:rsidRPr="00621839">
        <w:rPr>
          <w:sz w:val="20"/>
          <w:szCs w:val="20"/>
        </w:rPr>
        <w:t>2.7. Установка указателей, обозначающих источники НППВ и направления движения к ним, возлагаются на Администрацию муниципального образования городское поселение Билибино, абонента, организацию, имеющую в собственности, хозяйственном ведении или оперативном управлении источники НППВ.</w:t>
      </w:r>
    </w:p>
    <w:p w:rsidR="00621839" w:rsidRPr="00621839" w:rsidRDefault="00621839" w:rsidP="00621839">
      <w:pPr>
        <w:ind w:right="140"/>
        <w:jc w:val="both"/>
        <w:outlineLvl w:val="2"/>
        <w:rPr>
          <w:sz w:val="20"/>
          <w:szCs w:val="20"/>
        </w:rPr>
      </w:pPr>
      <w:r w:rsidRPr="00621839">
        <w:rPr>
          <w:sz w:val="20"/>
          <w:szCs w:val="20"/>
        </w:rPr>
        <w:t>2.8. Источники НППВ допускаются использовать только в целях пожаротушения.</w:t>
      </w:r>
    </w:p>
    <w:p w:rsidR="00621839" w:rsidRPr="00621839" w:rsidRDefault="00621839" w:rsidP="00621839">
      <w:pPr>
        <w:ind w:right="140"/>
        <w:jc w:val="both"/>
        <w:outlineLvl w:val="2"/>
        <w:rPr>
          <w:sz w:val="20"/>
          <w:szCs w:val="20"/>
        </w:rPr>
      </w:pPr>
    </w:p>
    <w:p w:rsidR="00621839" w:rsidRPr="00621839" w:rsidRDefault="00621839" w:rsidP="00621839">
      <w:pPr>
        <w:ind w:right="140"/>
        <w:jc w:val="both"/>
        <w:outlineLvl w:val="2"/>
        <w:rPr>
          <w:sz w:val="20"/>
          <w:szCs w:val="20"/>
        </w:rPr>
      </w:pPr>
    </w:p>
    <w:p w:rsidR="00621839" w:rsidRPr="00621839" w:rsidRDefault="00621839" w:rsidP="00621839">
      <w:pPr>
        <w:ind w:right="140"/>
        <w:jc w:val="both"/>
        <w:outlineLvl w:val="2"/>
        <w:rPr>
          <w:sz w:val="20"/>
          <w:szCs w:val="20"/>
        </w:rPr>
      </w:pPr>
      <w:r w:rsidRPr="00621839">
        <w:rPr>
          <w:sz w:val="20"/>
          <w:szCs w:val="20"/>
        </w:rPr>
        <w:t>3.   Учет, проверка и испытание источников НППВ</w:t>
      </w:r>
    </w:p>
    <w:p w:rsidR="00621839" w:rsidRPr="00621839" w:rsidRDefault="00621839" w:rsidP="00621839">
      <w:pPr>
        <w:ind w:right="140"/>
        <w:jc w:val="both"/>
        <w:outlineLvl w:val="2"/>
        <w:rPr>
          <w:sz w:val="20"/>
          <w:szCs w:val="20"/>
        </w:rPr>
      </w:pPr>
      <w:r w:rsidRPr="00621839">
        <w:rPr>
          <w:sz w:val="20"/>
          <w:szCs w:val="20"/>
        </w:rPr>
        <w:t>3.1 Администрация муниципального образования городское поселение Билибино, абоненты, организации, имеющие в собственности, хозяйственном ведении или оперативном управлении источники НППВ, должны в установленном порядке вести их учет.</w:t>
      </w:r>
    </w:p>
    <w:p w:rsidR="00621839" w:rsidRPr="00621839" w:rsidRDefault="00621839" w:rsidP="00621839">
      <w:pPr>
        <w:ind w:right="140"/>
        <w:jc w:val="both"/>
        <w:outlineLvl w:val="2"/>
        <w:rPr>
          <w:sz w:val="20"/>
          <w:szCs w:val="20"/>
        </w:rPr>
      </w:pPr>
      <w:r w:rsidRPr="00621839">
        <w:rPr>
          <w:sz w:val="20"/>
          <w:szCs w:val="20"/>
        </w:rPr>
        <w:t>3.2</w:t>
      </w:r>
      <w:proofErr w:type="gramStart"/>
      <w:r w:rsidRPr="00621839">
        <w:rPr>
          <w:sz w:val="20"/>
          <w:szCs w:val="20"/>
        </w:rPr>
        <w:t xml:space="preserve"> В</w:t>
      </w:r>
      <w:proofErr w:type="gramEnd"/>
      <w:r w:rsidRPr="00621839">
        <w:rPr>
          <w:sz w:val="20"/>
          <w:szCs w:val="20"/>
        </w:rPr>
        <w:t xml:space="preserve"> целях учета всех источников НППВ, которые могут быть использованными для целей пожаротушения, Администрация муниципального образования городское поселение Билибино организует; абоненты, организации, имеющие в собственности, хозяйственном ведении или оперативном управлении источники НППВ, не реже одного раза в пять лет проводят инвентаризацию источников НППВ.</w:t>
      </w:r>
    </w:p>
    <w:p w:rsidR="00621839" w:rsidRPr="00621839" w:rsidRDefault="00621839" w:rsidP="00621839">
      <w:pPr>
        <w:ind w:right="140"/>
        <w:jc w:val="both"/>
        <w:outlineLvl w:val="2"/>
        <w:rPr>
          <w:sz w:val="20"/>
          <w:szCs w:val="20"/>
        </w:rPr>
      </w:pPr>
      <w:r w:rsidRPr="00621839">
        <w:rPr>
          <w:sz w:val="20"/>
          <w:szCs w:val="20"/>
        </w:rPr>
        <w:t>3.3</w:t>
      </w:r>
      <w:proofErr w:type="gramStart"/>
      <w:r w:rsidRPr="00621839">
        <w:rPr>
          <w:sz w:val="20"/>
          <w:szCs w:val="20"/>
        </w:rPr>
        <w:t xml:space="preserve"> В</w:t>
      </w:r>
      <w:proofErr w:type="gramEnd"/>
      <w:r w:rsidRPr="00621839">
        <w:rPr>
          <w:sz w:val="20"/>
          <w:szCs w:val="20"/>
        </w:rPr>
        <w:t xml:space="preserve"> целях постоянного контроля за наличием и состоянием источников НППВ Администрация муниципального образования городское поселение Билибино, абоненты, организации, которые их содержат и эксплуатируют, должны осуществлять их обследование (проверку) и испытание.</w:t>
      </w:r>
    </w:p>
    <w:p w:rsidR="00621839" w:rsidRPr="00621839" w:rsidRDefault="00621839" w:rsidP="00621839">
      <w:pPr>
        <w:ind w:right="140"/>
        <w:jc w:val="both"/>
        <w:outlineLvl w:val="2"/>
        <w:rPr>
          <w:sz w:val="20"/>
          <w:szCs w:val="20"/>
        </w:rPr>
      </w:pPr>
      <w:r w:rsidRPr="00621839">
        <w:rPr>
          <w:sz w:val="20"/>
          <w:szCs w:val="20"/>
        </w:rPr>
        <w:t xml:space="preserve">       Наличие и состояние источников НППВ проверяется не менее двух раз в год (с 1 мая по 20 июня и осенью с 1 октября по 20 ноября) представителями Администрации муниципального образования городское поселение Билибино, абонента, организации, имеющей в собственности, хозяйственном ведении или оперативном управлении источники, совместно с представителями подразделений пожарной охраны. Обследования (проверки) проводятся в дневное время при устойчивых плюсовых температурах воздуха.</w:t>
      </w:r>
    </w:p>
    <w:p w:rsidR="00621839" w:rsidRPr="00621839" w:rsidRDefault="00621839" w:rsidP="00621839">
      <w:pPr>
        <w:ind w:right="140"/>
        <w:jc w:val="both"/>
        <w:outlineLvl w:val="2"/>
        <w:rPr>
          <w:sz w:val="20"/>
          <w:szCs w:val="20"/>
        </w:rPr>
      </w:pPr>
      <w:r w:rsidRPr="00621839">
        <w:rPr>
          <w:sz w:val="20"/>
          <w:szCs w:val="20"/>
        </w:rPr>
        <w:t xml:space="preserve">3.4 Администрация муниципального образования городское поселение Билибино, абоненты, организации, имеющие в собственности, хозяйственном ведении или оперативном управлении источники НППВ, заводят на них </w:t>
      </w:r>
      <w:r w:rsidRPr="00621839">
        <w:rPr>
          <w:sz w:val="20"/>
          <w:szCs w:val="20"/>
        </w:rPr>
        <w:lastRenderedPageBreak/>
        <w:t>учетные карточки, в которых указывают их номер, адрес, дату установки, технические характеристики и все виды произведенных работ по их обслуживанию.</w:t>
      </w:r>
    </w:p>
    <w:p w:rsidR="00621839" w:rsidRPr="00621839" w:rsidRDefault="00621839" w:rsidP="00621839">
      <w:pPr>
        <w:ind w:right="140"/>
        <w:jc w:val="both"/>
        <w:outlineLvl w:val="2"/>
        <w:rPr>
          <w:sz w:val="20"/>
          <w:szCs w:val="20"/>
        </w:rPr>
      </w:pPr>
      <w:proofErr w:type="gramStart"/>
      <w:r w:rsidRPr="00621839">
        <w:rPr>
          <w:sz w:val="20"/>
          <w:szCs w:val="20"/>
        </w:rPr>
        <w:t>3.5 Подразделения пожарной охраны сообщают в Администрацию муниципального образования городское поселение Билибино, организацию, имеющую в собственности, хозяйственном ведении или оперативном управлении источники НППВ, обо всех обнаруженных неисправностях и недостатках в организации содержания и эксплуатации источников НППВ, выделенных при тушении пожаров, при обследовании (проверке) источников НППВ, проведении пожарно-технических учений и занятий, оперативно-тактическом изучении района выезда.</w:t>
      </w:r>
      <w:proofErr w:type="gramEnd"/>
    </w:p>
    <w:p w:rsidR="00621839" w:rsidRPr="00621839" w:rsidRDefault="00621839" w:rsidP="00621839">
      <w:pPr>
        <w:ind w:right="140"/>
        <w:jc w:val="both"/>
        <w:outlineLvl w:val="2"/>
        <w:rPr>
          <w:sz w:val="20"/>
          <w:szCs w:val="20"/>
        </w:rPr>
      </w:pPr>
      <w:r w:rsidRPr="00621839">
        <w:rPr>
          <w:sz w:val="20"/>
          <w:szCs w:val="20"/>
        </w:rPr>
        <w:t>3.6</w:t>
      </w:r>
      <w:proofErr w:type="gramStart"/>
      <w:r w:rsidRPr="00621839">
        <w:rPr>
          <w:sz w:val="20"/>
          <w:szCs w:val="20"/>
        </w:rPr>
        <w:t xml:space="preserve"> П</w:t>
      </w:r>
      <w:proofErr w:type="gramEnd"/>
      <w:r w:rsidRPr="00621839">
        <w:rPr>
          <w:sz w:val="20"/>
          <w:szCs w:val="20"/>
        </w:rPr>
        <w:t>ри обследовании (проверке) пожарных гидрантов устанавливаются следующие неисправности (недостатки):</w:t>
      </w:r>
    </w:p>
    <w:p w:rsidR="00621839" w:rsidRPr="00621839" w:rsidRDefault="00621839" w:rsidP="00621839">
      <w:pPr>
        <w:ind w:right="140"/>
        <w:jc w:val="both"/>
        <w:outlineLvl w:val="2"/>
        <w:rPr>
          <w:sz w:val="20"/>
          <w:szCs w:val="20"/>
        </w:rPr>
      </w:pPr>
      <w:r w:rsidRPr="00621839">
        <w:rPr>
          <w:sz w:val="20"/>
          <w:szCs w:val="20"/>
        </w:rPr>
        <w:t>3.6.1 Неисправности (недостатки), исключающие забор воды:</w:t>
      </w:r>
    </w:p>
    <w:p w:rsidR="00621839" w:rsidRPr="00621839" w:rsidRDefault="00621839" w:rsidP="00621839">
      <w:pPr>
        <w:ind w:right="140"/>
        <w:jc w:val="both"/>
        <w:outlineLvl w:val="2"/>
        <w:rPr>
          <w:sz w:val="20"/>
          <w:szCs w:val="20"/>
        </w:rPr>
      </w:pPr>
      <w:r w:rsidRPr="00621839">
        <w:rPr>
          <w:sz w:val="20"/>
          <w:szCs w:val="20"/>
        </w:rPr>
        <w:t>1. Отсутствие указателя (координатной таблички), либо нечёткие надписи на ней.</w:t>
      </w:r>
    </w:p>
    <w:p w:rsidR="00621839" w:rsidRPr="00621839" w:rsidRDefault="00621839" w:rsidP="00621839">
      <w:pPr>
        <w:ind w:right="140"/>
        <w:jc w:val="both"/>
        <w:outlineLvl w:val="2"/>
        <w:rPr>
          <w:sz w:val="20"/>
          <w:szCs w:val="20"/>
        </w:rPr>
      </w:pPr>
      <w:r w:rsidRPr="00621839">
        <w:rPr>
          <w:sz w:val="20"/>
          <w:szCs w:val="20"/>
        </w:rPr>
        <w:t>2. Отсутствие подъезда или невозможность беспрепятственного подъезда к гидранту.</w:t>
      </w:r>
    </w:p>
    <w:p w:rsidR="00621839" w:rsidRPr="00621839" w:rsidRDefault="00621839" w:rsidP="00621839">
      <w:pPr>
        <w:ind w:right="140"/>
        <w:jc w:val="both"/>
        <w:outlineLvl w:val="2"/>
        <w:rPr>
          <w:sz w:val="20"/>
          <w:szCs w:val="20"/>
        </w:rPr>
      </w:pPr>
      <w:r w:rsidRPr="00621839">
        <w:rPr>
          <w:sz w:val="20"/>
          <w:szCs w:val="20"/>
        </w:rPr>
        <w:t xml:space="preserve">3. </w:t>
      </w:r>
      <w:proofErr w:type="gramStart"/>
      <w:r w:rsidRPr="00621839">
        <w:rPr>
          <w:sz w:val="20"/>
          <w:szCs w:val="20"/>
        </w:rPr>
        <w:t>Невозможность обнаружения гидранта (засыпан грунтом.</w:t>
      </w:r>
      <w:proofErr w:type="gramEnd"/>
      <w:r w:rsidRPr="00621839">
        <w:rPr>
          <w:sz w:val="20"/>
          <w:szCs w:val="20"/>
        </w:rPr>
        <w:t xml:space="preserve"> </w:t>
      </w:r>
      <w:proofErr w:type="gramStart"/>
      <w:r w:rsidRPr="00621839">
        <w:rPr>
          <w:sz w:val="20"/>
          <w:szCs w:val="20"/>
        </w:rPr>
        <w:t>Мусором, загроможден автотранспортом, скрыт слоем льда (снега), заасфальтирован).</w:t>
      </w:r>
      <w:proofErr w:type="gramEnd"/>
    </w:p>
    <w:p w:rsidR="00621839" w:rsidRPr="00621839" w:rsidRDefault="00621839" w:rsidP="00621839">
      <w:pPr>
        <w:ind w:right="140"/>
        <w:jc w:val="both"/>
        <w:outlineLvl w:val="2"/>
        <w:rPr>
          <w:sz w:val="20"/>
          <w:szCs w:val="20"/>
        </w:rPr>
      </w:pPr>
      <w:r w:rsidRPr="00621839">
        <w:rPr>
          <w:sz w:val="20"/>
          <w:szCs w:val="20"/>
        </w:rPr>
        <w:t>4. Невозможность установить пожарную колонку (сдвинут колодец, колодец завален грунтом, низкое расположение стока, сбита резьба на стояке, сужены проушины на верхнем фланце, мешают болты не верхнем фланце).</w:t>
      </w:r>
    </w:p>
    <w:p w:rsidR="00621839" w:rsidRPr="00621839" w:rsidRDefault="00621839" w:rsidP="00621839">
      <w:pPr>
        <w:ind w:right="140"/>
        <w:jc w:val="both"/>
        <w:outlineLvl w:val="2"/>
        <w:rPr>
          <w:sz w:val="20"/>
          <w:szCs w:val="20"/>
        </w:rPr>
      </w:pPr>
      <w:r w:rsidRPr="00621839">
        <w:rPr>
          <w:sz w:val="20"/>
          <w:szCs w:val="20"/>
        </w:rPr>
        <w:t>5. Наличие технических дефектов (заглушен, отсутствует стояк или шток, не закреплен стояк или забит грунтом, трещина в стояке, шток проворачивается или погнут, не соответствует геометрические размеры длины штока и его формы, разбит фланец).</w:t>
      </w:r>
    </w:p>
    <w:p w:rsidR="00621839" w:rsidRPr="00621839" w:rsidRDefault="00621839" w:rsidP="00621839">
      <w:pPr>
        <w:ind w:right="140"/>
        <w:jc w:val="both"/>
        <w:outlineLvl w:val="2"/>
        <w:rPr>
          <w:sz w:val="20"/>
          <w:szCs w:val="20"/>
        </w:rPr>
      </w:pPr>
      <w:r w:rsidRPr="00621839">
        <w:rPr>
          <w:sz w:val="20"/>
          <w:szCs w:val="20"/>
        </w:rPr>
        <w:t xml:space="preserve">6. </w:t>
      </w:r>
      <w:proofErr w:type="gramStart"/>
      <w:r w:rsidRPr="00621839">
        <w:rPr>
          <w:sz w:val="20"/>
          <w:szCs w:val="20"/>
        </w:rPr>
        <w:t>Отключен</w:t>
      </w:r>
      <w:proofErr w:type="gramEnd"/>
      <w:r w:rsidRPr="00621839">
        <w:rPr>
          <w:sz w:val="20"/>
          <w:szCs w:val="20"/>
        </w:rPr>
        <w:t xml:space="preserve"> от магистрали или заморожен.</w:t>
      </w:r>
    </w:p>
    <w:p w:rsidR="00621839" w:rsidRPr="00621839" w:rsidRDefault="00621839" w:rsidP="00621839">
      <w:pPr>
        <w:ind w:right="140"/>
        <w:jc w:val="both"/>
        <w:outlineLvl w:val="2"/>
        <w:rPr>
          <w:sz w:val="20"/>
          <w:szCs w:val="20"/>
        </w:rPr>
      </w:pPr>
      <w:r w:rsidRPr="00621839">
        <w:rPr>
          <w:sz w:val="20"/>
          <w:szCs w:val="20"/>
        </w:rPr>
        <w:t>3.6.2 Неисправности (недостатки), не исключающие забор воды:</w:t>
      </w:r>
    </w:p>
    <w:p w:rsidR="00621839" w:rsidRPr="00621839" w:rsidRDefault="00621839" w:rsidP="00621839">
      <w:pPr>
        <w:ind w:right="140"/>
        <w:jc w:val="both"/>
        <w:outlineLvl w:val="2"/>
        <w:rPr>
          <w:sz w:val="20"/>
          <w:szCs w:val="20"/>
        </w:rPr>
      </w:pPr>
      <w:r w:rsidRPr="00621839">
        <w:rPr>
          <w:sz w:val="20"/>
          <w:szCs w:val="20"/>
        </w:rPr>
        <w:t xml:space="preserve">1. </w:t>
      </w:r>
      <w:proofErr w:type="gramStart"/>
      <w:r w:rsidRPr="00621839">
        <w:rPr>
          <w:sz w:val="20"/>
          <w:szCs w:val="20"/>
        </w:rPr>
        <w:t>Указатель (табличка) не соответствует действительности (номер дома, тип гидранта, тип сети, диаметр сети, координаты, плохо видны надписи) или выполнен не по ГОСТ).</w:t>
      </w:r>
      <w:proofErr w:type="gramEnd"/>
    </w:p>
    <w:p w:rsidR="00621839" w:rsidRPr="00621839" w:rsidRDefault="00621839" w:rsidP="00621839">
      <w:pPr>
        <w:ind w:right="140"/>
        <w:jc w:val="both"/>
        <w:outlineLvl w:val="2"/>
        <w:rPr>
          <w:sz w:val="20"/>
          <w:szCs w:val="20"/>
        </w:rPr>
      </w:pPr>
      <w:r w:rsidRPr="00621839">
        <w:rPr>
          <w:sz w:val="20"/>
          <w:szCs w:val="20"/>
        </w:rPr>
        <w:t xml:space="preserve">2. Низкое давление в сети, гидрант не закрывается, отсутствует дренаж колодца, сдвинуто кольцо колодца, отсутствует крышка стояка или колодца гидранта, течь </w:t>
      </w:r>
      <w:proofErr w:type="gramStart"/>
      <w:r w:rsidRPr="00621839">
        <w:rPr>
          <w:sz w:val="20"/>
          <w:szCs w:val="20"/>
        </w:rPr>
        <w:t>из</w:t>
      </w:r>
      <w:proofErr w:type="gramEnd"/>
      <w:r w:rsidRPr="00621839">
        <w:rPr>
          <w:sz w:val="20"/>
          <w:szCs w:val="20"/>
        </w:rPr>
        <w:t xml:space="preserve"> </w:t>
      </w:r>
      <w:proofErr w:type="gramStart"/>
      <w:r w:rsidRPr="00621839">
        <w:rPr>
          <w:sz w:val="20"/>
          <w:szCs w:val="20"/>
        </w:rPr>
        <w:t>под</w:t>
      </w:r>
      <w:proofErr w:type="gramEnd"/>
      <w:r w:rsidRPr="00621839">
        <w:rPr>
          <w:sz w:val="20"/>
          <w:szCs w:val="20"/>
        </w:rPr>
        <w:t xml:space="preserve"> фланца, вода в колодце (нарушена герметичность колодца от проникновения грунтовых вод), отсутствие утепления колодца, в котором установлен пожарный гидрант, при эксплуатации в условиях пониженных температур.</w:t>
      </w:r>
    </w:p>
    <w:p w:rsidR="00621839" w:rsidRPr="00621839" w:rsidRDefault="00621839" w:rsidP="00621839">
      <w:pPr>
        <w:ind w:right="140"/>
        <w:jc w:val="both"/>
        <w:outlineLvl w:val="2"/>
        <w:rPr>
          <w:sz w:val="20"/>
          <w:szCs w:val="20"/>
        </w:rPr>
      </w:pPr>
      <w:r w:rsidRPr="00621839">
        <w:rPr>
          <w:sz w:val="20"/>
          <w:szCs w:val="20"/>
        </w:rPr>
        <w:t>3.7. Обследование (проверка) пожарных гидрантов должна производиться при выполнении условий:</w:t>
      </w:r>
    </w:p>
    <w:p w:rsidR="00621839" w:rsidRPr="00621839" w:rsidRDefault="00621839" w:rsidP="00621839">
      <w:pPr>
        <w:ind w:right="140"/>
        <w:jc w:val="both"/>
        <w:outlineLvl w:val="2"/>
        <w:rPr>
          <w:sz w:val="20"/>
          <w:szCs w:val="20"/>
        </w:rPr>
      </w:pPr>
      <w:r w:rsidRPr="00621839">
        <w:rPr>
          <w:sz w:val="20"/>
          <w:szCs w:val="20"/>
        </w:rPr>
        <w:t xml:space="preserve">   Опробование гидрантов с пуском воды разрешается только при плюсовых температурах наружного воздуха;</w:t>
      </w:r>
    </w:p>
    <w:p w:rsidR="00621839" w:rsidRPr="00621839" w:rsidRDefault="00621839" w:rsidP="00621839">
      <w:pPr>
        <w:ind w:right="140"/>
        <w:jc w:val="both"/>
        <w:outlineLvl w:val="2"/>
        <w:rPr>
          <w:sz w:val="20"/>
          <w:szCs w:val="20"/>
        </w:rPr>
      </w:pPr>
      <w:r w:rsidRPr="00621839">
        <w:rPr>
          <w:sz w:val="20"/>
          <w:szCs w:val="20"/>
        </w:rPr>
        <w:t xml:space="preserve">   При отрицательных температурах от 0 до -15 градусов допускается только внешний осмотр гидранта без пуска воды;</w:t>
      </w:r>
    </w:p>
    <w:p w:rsidR="00621839" w:rsidRPr="00621839" w:rsidRDefault="00621839" w:rsidP="00621839">
      <w:pPr>
        <w:ind w:right="140"/>
        <w:jc w:val="both"/>
        <w:outlineLvl w:val="2"/>
        <w:rPr>
          <w:sz w:val="20"/>
          <w:szCs w:val="20"/>
        </w:rPr>
      </w:pPr>
      <w:r w:rsidRPr="00621839">
        <w:rPr>
          <w:sz w:val="20"/>
          <w:szCs w:val="20"/>
        </w:rPr>
        <w:t xml:space="preserve">   Не допускается открытие крышек колодца для внешнего осмотра гидрантов при температурах ниже минус 15 градусов во избежание потерь тепла из колодца.</w:t>
      </w:r>
    </w:p>
    <w:p w:rsidR="00621839" w:rsidRPr="00621839" w:rsidRDefault="00621839" w:rsidP="00621839">
      <w:pPr>
        <w:ind w:right="140"/>
        <w:jc w:val="both"/>
        <w:outlineLvl w:val="2"/>
        <w:rPr>
          <w:sz w:val="20"/>
          <w:szCs w:val="20"/>
        </w:rPr>
      </w:pPr>
      <w:r w:rsidRPr="00621839">
        <w:rPr>
          <w:sz w:val="20"/>
          <w:szCs w:val="20"/>
        </w:rPr>
        <w:t>3.8</w:t>
      </w:r>
      <w:proofErr w:type="gramStart"/>
      <w:r w:rsidRPr="00621839">
        <w:rPr>
          <w:sz w:val="20"/>
          <w:szCs w:val="20"/>
        </w:rPr>
        <w:t xml:space="preserve"> П</w:t>
      </w:r>
      <w:proofErr w:type="gramEnd"/>
      <w:r w:rsidRPr="00621839">
        <w:rPr>
          <w:sz w:val="20"/>
          <w:szCs w:val="20"/>
        </w:rPr>
        <w:t>ри обследовании (проверке) водоёмов, используемых для забора воды в целях пожаротушения, устанавливаются следующие неисправности (недостатки):</w:t>
      </w:r>
    </w:p>
    <w:p w:rsidR="00621839" w:rsidRPr="00621839" w:rsidRDefault="00621839" w:rsidP="00621839">
      <w:pPr>
        <w:ind w:right="140"/>
        <w:jc w:val="both"/>
        <w:outlineLvl w:val="2"/>
        <w:rPr>
          <w:sz w:val="20"/>
          <w:szCs w:val="20"/>
        </w:rPr>
      </w:pPr>
      <w:r w:rsidRPr="00621839">
        <w:rPr>
          <w:sz w:val="20"/>
          <w:szCs w:val="20"/>
        </w:rPr>
        <w:t xml:space="preserve">   Отсутствует возможность беспрепятственного подъезда к водоёму;</w:t>
      </w:r>
    </w:p>
    <w:p w:rsidR="00621839" w:rsidRPr="00621839" w:rsidRDefault="00621839" w:rsidP="00621839">
      <w:pPr>
        <w:ind w:right="140"/>
        <w:jc w:val="both"/>
        <w:outlineLvl w:val="2"/>
        <w:rPr>
          <w:sz w:val="20"/>
          <w:szCs w:val="20"/>
        </w:rPr>
      </w:pPr>
      <w:r w:rsidRPr="00621839">
        <w:rPr>
          <w:sz w:val="20"/>
          <w:szCs w:val="20"/>
        </w:rPr>
        <w:t xml:space="preserve">   Отсутствие указателя (координатной таблички);</w:t>
      </w:r>
    </w:p>
    <w:p w:rsidR="00621839" w:rsidRPr="00621839" w:rsidRDefault="00621839" w:rsidP="00621839">
      <w:pPr>
        <w:ind w:right="140"/>
        <w:jc w:val="both"/>
        <w:outlineLvl w:val="2"/>
        <w:rPr>
          <w:sz w:val="20"/>
          <w:szCs w:val="20"/>
        </w:rPr>
      </w:pPr>
      <w:r w:rsidRPr="00621839">
        <w:rPr>
          <w:sz w:val="20"/>
          <w:szCs w:val="20"/>
        </w:rPr>
        <w:t xml:space="preserve">   Нечётко нанесены надписи, цифры на указателе (координатной табличке);</w:t>
      </w:r>
    </w:p>
    <w:p w:rsidR="00621839" w:rsidRPr="00621839" w:rsidRDefault="00621839" w:rsidP="00621839">
      <w:pPr>
        <w:ind w:right="140"/>
        <w:jc w:val="both"/>
        <w:outlineLvl w:val="2"/>
        <w:rPr>
          <w:sz w:val="20"/>
          <w:szCs w:val="20"/>
        </w:rPr>
      </w:pPr>
      <w:r w:rsidRPr="00621839">
        <w:rPr>
          <w:sz w:val="20"/>
          <w:szCs w:val="20"/>
        </w:rPr>
        <w:t xml:space="preserve">   </w:t>
      </w:r>
      <w:proofErr w:type="gramStart"/>
      <w:r w:rsidRPr="00621839">
        <w:rPr>
          <w:sz w:val="20"/>
          <w:szCs w:val="20"/>
        </w:rPr>
        <w:t>Отсутствует площадка перед водоёмом для установки пожарных автомобилей для забора воды);</w:t>
      </w:r>
      <w:proofErr w:type="gramEnd"/>
    </w:p>
    <w:p w:rsidR="00621839" w:rsidRPr="00621839" w:rsidRDefault="00621839" w:rsidP="00621839">
      <w:pPr>
        <w:ind w:right="140"/>
        <w:jc w:val="both"/>
        <w:outlineLvl w:val="2"/>
        <w:rPr>
          <w:sz w:val="20"/>
          <w:szCs w:val="20"/>
        </w:rPr>
      </w:pPr>
      <w:r w:rsidRPr="00621839">
        <w:rPr>
          <w:sz w:val="20"/>
          <w:szCs w:val="20"/>
        </w:rPr>
        <w:t xml:space="preserve">   Низкий уровень воды в водоёме (в том числе отсутствует приямок);</w:t>
      </w:r>
    </w:p>
    <w:p w:rsidR="00621839" w:rsidRPr="00621839" w:rsidRDefault="00621839" w:rsidP="00621839">
      <w:pPr>
        <w:ind w:right="140"/>
        <w:jc w:val="both"/>
        <w:outlineLvl w:val="2"/>
        <w:rPr>
          <w:sz w:val="20"/>
          <w:szCs w:val="20"/>
        </w:rPr>
      </w:pPr>
      <w:r w:rsidRPr="00621839">
        <w:rPr>
          <w:sz w:val="20"/>
          <w:szCs w:val="20"/>
        </w:rPr>
        <w:t xml:space="preserve">   </w:t>
      </w:r>
      <w:proofErr w:type="gramStart"/>
      <w:r w:rsidRPr="00621839">
        <w:rPr>
          <w:sz w:val="20"/>
          <w:szCs w:val="20"/>
        </w:rPr>
        <w:t>Негерметичен</w:t>
      </w:r>
      <w:proofErr w:type="gramEnd"/>
      <w:r w:rsidRPr="00621839">
        <w:rPr>
          <w:sz w:val="20"/>
          <w:szCs w:val="20"/>
        </w:rPr>
        <w:t xml:space="preserve"> (не держит воду);</w:t>
      </w:r>
    </w:p>
    <w:p w:rsidR="00621839" w:rsidRPr="00621839" w:rsidRDefault="00621839" w:rsidP="00621839">
      <w:pPr>
        <w:ind w:right="140"/>
        <w:jc w:val="both"/>
        <w:outlineLvl w:val="2"/>
        <w:rPr>
          <w:sz w:val="20"/>
          <w:szCs w:val="20"/>
        </w:rPr>
      </w:pPr>
      <w:r w:rsidRPr="00621839">
        <w:rPr>
          <w:sz w:val="20"/>
          <w:szCs w:val="20"/>
        </w:rPr>
        <w:t xml:space="preserve">   Отсутствует упорный брус;</w:t>
      </w:r>
    </w:p>
    <w:p w:rsidR="00621839" w:rsidRPr="00621839" w:rsidRDefault="00621839" w:rsidP="00621839">
      <w:pPr>
        <w:ind w:right="140"/>
        <w:jc w:val="both"/>
        <w:outlineLvl w:val="2"/>
        <w:rPr>
          <w:sz w:val="20"/>
          <w:szCs w:val="20"/>
        </w:rPr>
      </w:pPr>
      <w:r w:rsidRPr="00621839">
        <w:rPr>
          <w:sz w:val="20"/>
          <w:szCs w:val="20"/>
        </w:rPr>
        <w:t xml:space="preserve">   Не закреплен упорный брус;</w:t>
      </w:r>
    </w:p>
    <w:p w:rsidR="00621839" w:rsidRPr="00621839" w:rsidRDefault="00621839" w:rsidP="00621839">
      <w:pPr>
        <w:ind w:right="140"/>
        <w:jc w:val="both"/>
        <w:outlineLvl w:val="2"/>
        <w:rPr>
          <w:sz w:val="20"/>
          <w:szCs w:val="20"/>
        </w:rPr>
      </w:pPr>
      <w:r w:rsidRPr="00621839">
        <w:rPr>
          <w:sz w:val="20"/>
          <w:szCs w:val="20"/>
        </w:rPr>
        <w:t xml:space="preserve">   Не исправен (отсутствует) самотечный колодец;</w:t>
      </w:r>
    </w:p>
    <w:p w:rsidR="00621839" w:rsidRPr="00621839" w:rsidRDefault="00621839" w:rsidP="00621839">
      <w:pPr>
        <w:ind w:right="140"/>
        <w:jc w:val="both"/>
        <w:outlineLvl w:val="2"/>
        <w:rPr>
          <w:sz w:val="20"/>
          <w:szCs w:val="20"/>
        </w:rPr>
      </w:pPr>
      <w:r w:rsidRPr="00621839">
        <w:rPr>
          <w:sz w:val="20"/>
          <w:szCs w:val="20"/>
        </w:rPr>
        <w:t xml:space="preserve">   Наличие проруби при отрицательной температуре воздуха (для открытых водоёмов) и приспособлений по предотвращению их замерзания.</w:t>
      </w:r>
    </w:p>
    <w:p w:rsidR="00621839" w:rsidRPr="00621839" w:rsidRDefault="00621839" w:rsidP="00621839">
      <w:pPr>
        <w:ind w:right="140"/>
        <w:jc w:val="both"/>
        <w:outlineLvl w:val="2"/>
        <w:rPr>
          <w:sz w:val="20"/>
          <w:szCs w:val="20"/>
        </w:rPr>
      </w:pPr>
      <w:r w:rsidRPr="00621839">
        <w:rPr>
          <w:sz w:val="20"/>
          <w:szCs w:val="20"/>
        </w:rPr>
        <w:t>3.9</w:t>
      </w:r>
      <w:proofErr w:type="gramStart"/>
      <w:r w:rsidRPr="00621839">
        <w:rPr>
          <w:sz w:val="20"/>
          <w:szCs w:val="20"/>
        </w:rPr>
        <w:t xml:space="preserve"> П</w:t>
      </w:r>
      <w:proofErr w:type="gramEnd"/>
      <w:r w:rsidRPr="00621839">
        <w:rPr>
          <w:sz w:val="20"/>
          <w:szCs w:val="20"/>
        </w:rPr>
        <w:t>ри обследовании (проверке) пирсов с твёрдым покрытием на водоёмах, устанавливаются следующие неисправности (недостатки):</w:t>
      </w:r>
    </w:p>
    <w:p w:rsidR="00621839" w:rsidRPr="00621839" w:rsidRDefault="00621839" w:rsidP="00621839">
      <w:pPr>
        <w:ind w:right="140"/>
        <w:jc w:val="both"/>
        <w:outlineLvl w:val="2"/>
        <w:rPr>
          <w:sz w:val="20"/>
          <w:szCs w:val="20"/>
        </w:rPr>
      </w:pPr>
      <w:r w:rsidRPr="00621839">
        <w:rPr>
          <w:sz w:val="20"/>
          <w:szCs w:val="20"/>
        </w:rPr>
        <w:t xml:space="preserve">   Отсутствие указателя (координатной таблички) пирса;</w:t>
      </w:r>
    </w:p>
    <w:p w:rsidR="00621839" w:rsidRPr="00621839" w:rsidRDefault="00621839" w:rsidP="00621839">
      <w:pPr>
        <w:ind w:right="140"/>
        <w:jc w:val="both"/>
        <w:outlineLvl w:val="2"/>
        <w:rPr>
          <w:sz w:val="20"/>
          <w:szCs w:val="20"/>
        </w:rPr>
      </w:pPr>
      <w:r w:rsidRPr="00621839">
        <w:rPr>
          <w:sz w:val="20"/>
          <w:szCs w:val="20"/>
        </w:rPr>
        <w:t xml:space="preserve">   Нечётко нанесены надписи, цифры на указателе (координатной табличке);</w:t>
      </w:r>
    </w:p>
    <w:p w:rsidR="00621839" w:rsidRPr="00621839" w:rsidRDefault="00621839" w:rsidP="00621839">
      <w:pPr>
        <w:ind w:right="140"/>
        <w:jc w:val="both"/>
        <w:outlineLvl w:val="2"/>
        <w:rPr>
          <w:sz w:val="20"/>
          <w:szCs w:val="20"/>
        </w:rPr>
      </w:pPr>
      <w:r w:rsidRPr="00621839">
        <w:rPr>
          <w:sz w:val="20"/>
          <w:szCs w:val="20"/>
        </w:rPr>
        <w:t xml:space="preserve">   Неисправное состояние несущих конструкций, покрытия (настила), ограждения, упорного бруса и наличие приямка для забора воды;</w:t>
      </w:r>
    </w:p>
    <w:p w:rsidR="00621839" w:rsidRPr="00621839" w:rsidRDefault="00621839" w:rsidP="00621839">
      <w:pPr>
        <w:ind w:right="140"/>
        <w:jc w:val="both"/>
        <w:outlineLvl w:val="2"/>
        <w:rPr>
          <w:sz w:val="20"/>
          <w:szCs w:val="20"/>
        </w:rPr>
      </w:pPr>
      <w:r w:rsidRPr="00621839">
        <w:rPr>
          <w:sz w:val="20"/>
          <w:szCs w:val="20"/>
        </w:rPr>
        <w:t xml:space="preserve">   Невозможность беспрепятственного подъезда к пирсу;</w:t>
      </w:r>
    </w:p>
    <w:p w:rsidR="00621839" w:rsidRPr="00621839" w:rsidRDefault="00621839" w:rsidP="00621839">
      <w:pPr>
        <w:ind w:right="140"/>
        <w:jc w:val="both"/>
        <w:outlineLvl w:val="2"/>
        <w:rPr>
          <w:sz w:val="20"/>
          <w:szCs w:val="20"/>
        </w:rPr>
      </w:pPr>
      <w:r w:rsidRPr="00621839">
        <w:rPr>
          <w:sz w:val="20"/>
          <w:szCs w:val="20"/>
        </w:rPr>
        <w:t xml:space="preserve">   Отсутствие площадки перед пирсом для разворота пожарной техники.</w:t>
      </w:r>
    </w:p>
    <w:p w:rsidR="00621839" w:rsidRPr="00621839" w:rsidRDefault="00621839" w:rsidP="00621839">
      <w:pPr>
        <w:ind w:right="140"/>
        <w:jc w:val="both"/>
        <w:outlineLvl w:val="2"/>
        <w:rPr>
          <w:sz w:val="20"/>
          <w:szCs w:val="20"/>
        </w:rPr>
      </w:pPr>
      <w:r w:rsidRPr="00621839">
        <w:rPr>
          <w:sz w:val="20"/>
          <w:szCs w:val="20"/>
        </w:rPr>
        <w:t>3.10</w:t>
      </w:r>
      <w:proofErr w:type="gramStart"/>
      <w:r w:rsidRPr="00621839">
        <w:rPr>
          <w:sz w:val="20"/>
          <w:szCs w:val="20"/>
        </w:rPr>
        <w:t xml:space="preserve"> П</w:t>
      </w:r>
      <w:proofErr w:type="gramEnd"/>
      <w:r w:rsidRPr="00621839">
        <w:rPr>
          <w:sz w:val="20"/>
          <w:szCs w:val="20"/>
        </w:rPr>
        <w:t>ри проверке других источников НППВ устанавливается наличие подъезда и возможность забора воды из них в любое время года.</w:t>
      </w:r>
    </w:p>
    <w:p w:rsidR="00621839" w:rsidRPr="00621839" w:rsidRDefault="00621839" w:rsidP="00621839">
      <w:pPr>
        <w:ind w:right="140"/>
        <w:jc w:val="both"/>
        <w:outlineLvl w:val="2"/>
        <w:rPr>
          <w:sz w:val="20"/>
          <w:szCs w:val="20"/>
        </w:rPr>
      </w:pPr>
      <w:r w:rsidRPr="00621839">
        <w:rPr>
          <w:sz w:val="20"/>
          <w:szCs w:val="20"/>
        </w:rPr>
        <w:t>3.11</w:t>
      </w:r>
      <w:proofErr w:type="gramStart"/>
      <w:r w:rsidRPr="00621839">
        <w:rPr>
          <w:sz w:val="20"/>
          <w:szCs w:val="20"/>
        </w:rPr>
        <w:t xml:space="preserve"> П</w:t>
      </w:r>
      <w:proofErr w:type="gramEnd"/>
      <w:r w:rsidRPr="00621839">
        <w:rPr>
          <w:sz w:val="20"/>
          <w:szCs w:val="20"/>
        </w:rPr>
        <w:t>од испытанием источников НППВ подразумевается проверка их работоспособности путем технического осмотра и пуска воды с последующим сравниванием фактического расхода с требуемым по нормам на цели пожаротушения. Испытания должны проводиться в часы максимального водопотребления на хозяйственные нужды.</w:t>
      </w:r>
    </w:p>
    <w:p w:rsidR="00621839" w:rsidRPr="00621839" w:rsidRDefault="00621839" w:rsidP="00621839">
      <w:pPr>
        <w:ind w:right="140"/>
        <w:jc w:val="both"/>
        <w:outlineLvl w:val="2"/>
        <w:rPr>
          <w:sz w:val="20"/>
          <w:szCs w:val="20"/>
        </w:rPr>
      </w:pPr>
      <w:r w:rsidRPr="00621839">
        <w:rPr>
          <w:sz w:val="20"/>
          <w:szCs w:val="20"/>
        </w:rPr>
        <w:t>3.12 Испытание источников НППВ проводиться в соответствии с установленными методиками.</w:t>
      </w:r>
    </w:p>
    <w:p w:rsidR="00621839" w:rsidRPr="00621839" w:rsidRDefault="00621839" w:rsidP="00621839">
      <w:pPr>
        <w:ind w:right="140"/>
        <w:jc w:val="both"/>
        <w:outlineLvl w:val="2"/>
        <w:rPr>
          <w:sz w:val="20"/>
          <w:szCs w:val="20"/>
        </w:rPr>
      </w:pPr>
    </w:p>
    <w:p w:rsidR="00621839" w:rsidRPr="00621839" w:rsidRDefault="00621839" w:rsidP="00621839">
      <w:pPr>
        <w:ind w:right="140"/>
        <w:jc w:val="both"/>
        <w:outlineLvl w:val="2"/>
        <w:rPr>
          <w:sz w:val="20"/>
          <w:szCs w:val="20"/>
        </w:rPr>
      </w:pPr>
      <w:r w:rsidRPr="00621839">
        <w:rPr>
          <w:sz w:val="20"/>
          <w:szCs w:val="20"/>
        </w:rPr>
        <w:t>4. Ремонт и реконструкция источников НППВ</w:t>
      </w:r>
    </w:p>
    <w:p w:rsidR="00621839" w:rsidRPr="00621839" w:rsidRDefault="00621839" w:rsidP="00621839">
      <w:pPr>
        <w:ind w:right="140"/>
        <w:jc w:val="both"/>
        <w:outlineLvl w:val="2"/>
        <w:rPr>
          <w:sz w:val="20"/>
          <w:szCs w:val="20"/>
        </w:rPr>
      </w:pPr>
      <w:r w:rsidRPr="00621839">
        <w:rPr>
          <w:sz w:val="20"/>
          <w:szCs w:val="20"/>
        </w:rPr>
        <w:t>4.1 Ремонт пожарных гидрантов должен быть произведён в течени</w:t>
      </w:r>
      <w:proofErr w:type="gramStart"/>
      <w:r w:rsidRPr="00621839">
        <w:rPr>
          <w:sz w:val="20"/>
          <w:szCs w:val="20"/>
        </w:rPr>
        <w:t>и</w:t>
      </w:r>
      <w:proofErr w:type="gramEnd"/>
      <w:r w:rsidRPr="00621839">
        <w:rPr>
          <w:sz w:val="20"/>
          <w:szCs w:val="20"/>
        </w:rPr>
        <w:t xml:space="preserve"> суток с момента получения сообщения о неисправности или обнаружении неисправности. Ремонт пожарных водоёмов, резервуаров, пирсов к водным объектам должен быть произведён в течени</w:t>
      </w:r>
      <w:proofErr w:type="gramStart"/>
      <w:r w:rsidRPr="00621839">
        <w:rPr>
          <w:sz w:val="20"/>
          <w:szCs w:val="20"/>
        </w:rPr>
        <w:t>и</w:t>
      </w:r>
      <w:proofErr w:type="gramEnd"/>
      <w:r w:rsidRPr="00621839">
        <w:rPr>
          <w:sz w:val="20"/>
          <w:szCs w:val="20"/>
        </w:rPr>
        <w:t xml:space="preserve"> 14 дней с момента получения сообщения о неисправности или обнаружения неисправности.</w:t>
      </w:r>
    </w:p>
    <w:p w:rsidR="00621839" w:rsidRPr="00621839" w:rsidRDefault="00621839" w:rsidP="00621839">
      <w:pPr>
        <w:ind w:right="140"/>
        <w:jc w:val="both"/>
        <w:outlineLvl w:val="2"/>
        <w:rPr>
          <w:sz w:val="20"/>
          <w:szCs w:val="20"/>
        </w:rPr>
      </w:pPr>
      <w:r w:rsidRPr="00621839">
        <w:rPr>
          <w:sz w:val="20"/>
          <w:szCs w:val="20"/>
        </w:rPr>
        <w:lastRenderedPageBreak/>
        <w:t>4.2 Технические характеристики источников НППВ после ремонта и реконструкции должны соответствовать требованиям нормативных документов по пожарной безопасности.</w:t>
      </w:r>
    </w:p>
    <w:p w:rsidR="00621839" w:rsidRPr="00621839" w:rsidRDefault="00621839" w:rsidP="00621839">
      <w:pPr>
        <w:ind w:right="140"/>
        <w:jc w:val="both"/>
        <w:outlineLvl w:val="2"/>
        <w:rPr>
          <w:sz w:val="20"/>
          <w:szCs w:val="20"/>
        </w:rPr>
      </w:pPr>
      <w:r w:rsidRPr="00621839">
        <w:rPr>
          <w:sz w:val="20"/>
          <w:szCs w:val="20"/>
        </w:rPr>
        <w:t>4.3</w:t>
      </w:r>
      <w:proofErr w:type="gramStart"/>
      <w:r w:rsidRPr="00621839">
        <w:rPr>
          <w:sz w:val="20"/>
          <w:szCs w:val="20"/>
        </w:rPr>
        <w:t xml:space="preserve"> П</w:t>
      </w:r>
      <w:proofErr w:type="gramEnd"/>
      <w:r w:rsidRPr="00621839">
        <w:rPr>
          <w:sz w:val="20"/>
          <w:szCs w:val="20"/>
        </w:rPr>
        <w:t>ри отключении участков водопроводной сети и (или) пожарных гидрантов для проведения ремонта или реконструкции, а также в случае уменьшения давления в водопроводной сети ниже требуемого, Администрация муниципального образования городское поселение Билибино, абоненты, организации, в ведении которых они находятся, заблаговременно извещают об этом подразделение пожарной охраны.</w:t>
      </w:r>
    </w:p>
    <w:p w:rsidR="005548EA" w:rsidRPr="00621839" w:rsidRDefault="005548EA" w:rsidP="00426CAF">
      <w:pPr>
        <w:rPr>
          <w:sz w:val="20"/>
          <w:szCs w:val="20"/>
        </w:rPr>
      </w:pPr>
    </w:p>
    <w:p w:rsidR="005548EA" w:rsidRPr="00621839" w:rsidRDefault="005548EA" w:rsidP="00426CAF">
      <w:pPr>
        <w:rPr>
          <w:sz w:val="20"/>
          <w:szCs w:val="20"/>
        </w:rPr>
      </w:pPr>
    </w:p>
    <w:p w:rsidR="004C0FE1" w:rsidRPr="004C0FE1" w:rsidRDefault="004C0FE1" w:rsidP="004C0FE1">
      <w:pPr>
        <w:jc w:val="center"/>
        <w:rPr>
          <w:b/>
          <w:sz w:val="20"/>
          <w:szCs w:val="20"/>
        </w:rPr>
      </w:pPr>
      <w:r w:rsidRPr="004C0FE1">
        <w:rPr>
          <w:b/>
          <w:sz w:val="20"/>
          <w:szCs w:val="20"/>
        </w:rPr>
        <w:t>АДМИНИСТРАЦИЯ</w:t>
      </w:r>
    </w:p>
    <w:p w:rsidR="004C0FE1" w:rsidRPr="004C0FE1" w:rsidRDefault="004C0FE1" w:rsidP="004C0FE1">
      <w:pPr>
        <w:jc w:val="center"/>
        <w:rPr>
          <w:b/>
          <w:sz w:val="20"/>
          <w:szCs w:val="20"/>
        </w:rPr>
      </w:pPr>
      <w:r w:rsidRPr="004C0FE1">
        <w:rPr>
          <w:b/>
          <w:sz w:val="20"/>
          <w:szCs w:val="20"/>
        </w:rPr>
        <w:t>МУНИЦИПАЛЬНОГО ОБРАЗОВАНИЯ</w:t>
      </w:r>
    </w:p>
    <w:p w:rsidR="004C0FE1" w:rsidRPr="004C0FE1" w:rsidRDefault="004C0FE1" w:rsidP="004C0FE1">
      <w:pPr>
        <w:jc w:val="center"/>
        <w:rPr>
          <w:b/>
          <w:sz w:val="20"/>
          <w:szCs w:val="20"/>
        </w:rPr>
      </w:pPr>
      <w:r w:rsidRPr="004C0FE1">
        <w:rPr>
          <w:b/>
          <w:sz w:val="20"/>
          <w:szCs w:val="20"/>
        </w:rPr>
        <w:t>ГОРОДСКОЕ  ПОСЕЛЕНИЕ  БИЛИБИНО</w:t>
      </w:r>
    </w:p>
    <w:p w:rsidR="004C0FE1" w:rsidRPr="004C0FE1" w:rsidRDefault="004C0FE1" w:rsidP="004C0FE1">
      <w:pPr>
        <w:jc w:val="center"/>
        <w:rPr>
          <w:b/>
          <w:sz w:val="20"/>
          <w:szCs w:val="20"/>
        </w:rPr>
      </w:pPr>
      <w:r w:rsidRPr="004C0FE1">
        <w:rPr>
          <w:b/>
          <w:sz w:val="20"/>
          <w:szCs w:val="20"/>
        </w:rPr>
        <w:t>ЧУКОТСКОГО АВТОНОМНОГО ОКРУГА</w:t>
      </w:r>
    </w:p>
    <w:p w:rsidR="004C0FE1" w:rsidRPr="004C0FE1" w:rsidRDefault="004C0FE1" w:rsidP="004C0FE1">
      <w:pPr>
        <w:jc w:val="center"/>
        <w:rPr>
          <w:b/>
          <w:sz w:val="20"/>
          <w:szCs w:val="20"/>
        </w:rPr>
      </w:pPr>
    </w:p>
    <w:p w:rsidR="004C0FE1" w:rsidRPr="004C0FE1" w:rsidRDefault="004C0FE1" w:rsidP="004C0FE1">
      <w:pPr>
        <w:jc w:val="center"/>
        <w:rPr>
          <w:b/>
          <w:sz w:val="20"/>
          <w:szCs w:val="20"/>
        </w:rPr>
      </w:pPr>
    </w:p>
    <w:p w:rsidR="004C0FE1" w:rsidRPr="004C0FE1" w:rsidRDefault="004C0FE1" w:rsidP="004C0FE1">
      <w:pPr>
        <w:jc w:val="center"/>
        <w:rPr>
          <w:b/>
          <w:spacing w:val="20"/>
          <w:sz w:val="20"/>
          <w:szCs w:val="20"/>
        </w:rPr>
      </w:pPr>
      <w:r w:rsidRPr="004C0FE1">
        <w:rPr>
          <w:b/>
          <w:spacing w:val="20"/>
          <w:sz w:val="20"/>
          <w:szCs w:val="20"/>
        </w:rPr>
        <w:t>ПОСТАНОВЛЕНИЕ</w:t>
      </w:r>
    </w:p>
    <w:p w:rsidR="004C0FE1" w:rsidRPr="004C0FE1" w:rsidRDefault="004C0FE1" w:rsidP="004C0FE1">
      <w:pPr>
        <w:rPr>
          <w:b/>
          <w:sz w:val="20"/>
          <w:szCs w:val="20"/>
        </w:rPr>
      </w:pPr>
    </w:p>
    <w:p w:rsidR="004C0FE1" w:rsidRPr="004C0FE1" w:rsidRDefault="004C0FE1" w:rsidP="004C0FE1">
      <w:pPr>
        <w:rPr>
          <w:b/>
          <w:sz w:val="20"/>
          <w:szCs w:val="20"/>
        </w:rPr>
      </w:pPr>
    </w:p>
    <w:tbl>
      <w:tblPr>
        <w:tblW w:w="5000" w:type="pct"/>
        <w:tblLook w:val="01E0" w:firstRow="1" w:lastRow="1" w:firstColumn="1" w:lastColumn="1" w:noHBand="0" w:noVBand="0"/>
      </w:tblPr>
      <w:tblGrid>
        <w:gridCol w:w="3123"/>
        <w:gridCol w:w="3629"/>
        <w:gridCol w:w="3528"/>
      </w:tblGrid>
      <w:tr w:rsidR="004C0FE1" w:rsidRPr="004C0FE1" w:rsidTr="00260D66">
        <w:tc>
          <w:tcPr>
            <w:tcW w:w="1519" w:type="pct"/>
            <w:shd w:val="clear" w:color="auto" w:fill="auto"/>
            <w:hideMark/>
          </w:tcPr>
          <w:p w:rsidR="004C0FE1" w:rsidRPr="004C0FE1" w:rsidRDefault="004C0FE1" w:rsidP="004C0FE1">
            <w:pPr>
              <w:jc w:val="both"/>
              <w:rPr>
                <w:sz w:val="20"/>
                <w:szCs w:val="20"/>
              </w:rPr>
            </w:pPr>
            <w:r w:rsidRPr="004C0FE1">
              <w:rPr>
                <w:sz w:val="20"/>
                <w:szCs w:val="20"/>
              </w:rPr>
              <w:t>08 апреля 2026 года</w:t>
            </w:r>
          </w:p>
        </w:tc>
        <w:tc>
          <w:tcPr>
            <w:tcW w:w="1765" w:type="pct"/>
            <w:shd w:val="clear" w:color="auto" w:fill="auto"/>
            <w:hideMark/>
          </w:tcPr>
          <w:p w:rsidR="004C0FE1" w:rsidRPr="004C0FE1" w:rsidRDefault="004C0FE1" w:rsidP="004C0FE1">
            <w:pPr>
              <w:rPr>
                <w:sz w:val="20"/>
                <w:szCs w:val="20"/>
              </w:rPr>
            </w:pPr>
            <w:r w:rsidRPr="004C0FE1">
              <w:rPr>
                <w:sz w:val="20"/>
                <w:szCs w:val="20"/>
              </w:rPr>
              <w:t>№ 3</w:t>
            </w:r>
          </w:p>
        </w:tc>
        <w:tc>
          <w:tcPr>
            <w:tcW w:w="1716" w:type="pct"/>
            <w:shd w:val="clear" w:color="auto" w:fill="auto"/>
            <w:hideMark/>
          </w:tcPr>
          <w:p w:rsidR="004C0FE1" w:rsidRPr="004C0FE1" w:rsidRDefault="004C0FE1" w:rsidP="004C0FE1">
            <w:pPr>
              <w:jc w:val="right"/>
              <w:rPr>
                <w:sz w:val="20"/>
                <w:szCs w:val="20"/>
              </w:rPr>
            </w:pPr>
            <w:r w:rsidRPr="004C0FE1">
              <w:rPr>
                <w:sz w:val="20"/>
                <w:szCs w:val="20"/>
              </w:rPr>
              <w:t xml:space="preserve">  </w:t>
            </w:r>
            <w:proofErr w:type="spellStart"/>
            <w:r w:rsidRPr="004C0FE1">
              <w:rPr>
                <w:sz w:val="20"/>
                <w:szCs w:val="20"/>
              </w:rPr>
              <w:t>гп</w:t>
            </w:r>
            <w:proofErr w:type="spellEnd"/>
            <w:r w:rsidRPr="004C0FE1">
              <w:rPr>
                <w:sz w:val="20"/>
                <w:szCs w:val="20"/>
              </w:rPr>
              <w:t>. Билибино</w:t>
            </w:r>
          </w:p>
        </w:tc>
      </w:tr>
    </w:tbl>
    <w:p w:rsidR="004C0FE1" w:rsidRPr="004C0FE1" w:rsidRDefault="004C0FE1" w:rsidP="004C0FE1">
      <w:pPr>
        <w:jc w:val="both"/>
        <w:rPr>
          <w:sz w:val="20"/>
          <w:szCs w:val="20"/>
        </w:rPr>
      </w:pPr>
    </w:p>
    <w:p w:rsidR="004C0FE1" w:rsidRPr="004C0FE1" w:rsidRDefault="004C0FE1" w:rsidP="004C0FE1">
      <w:pPr>
        <w:jc w:val="both"/>
        <w:rPr>
          <w:sz w:val="20"/>
          <w:szCs w:val="20"/>
        </w:rPr>
      </w:pPr>
    </w:p>
    <w:tbl>
      <w:tblPr>
        <w:tblW w:w="0" w:type="auto"/>
        <w:tblLook w:val="01E0" w:firstRow="1" w:lastRow="1" w:firstColumn="1" w:lastColumn="1" w:noHBand="0" w:noVBand="0"/>
      </w:tblPr>
      <w:tblGrid>
        <w:gridCol w:w="5170"/>
      </w:tblGrid>
      <w:tr w:rsidR="004C0FE1" w:rsidRPr="004C0FE1" w:rsidTr="00260D66">
        <w:trPr>
          <w:trHeight w:val="731"/>
        </w:trPr>
        <w:tc>
          <w:tcPr>
            <w:tcW w:w="5170" w:type="dxa"/>
            <w:shd w:val="clear" w:color="auto" w:fill="auto"/>
            <w:hideMark/>
          </w:tcPr>
          <w:p w:rsidR="004C0FE1" w:rsidRPr="004C0FE1" w:rsidRDefault="004C0FE1" w:rsidP="004C0FE1">
            <w:pPr>
              <w:jc w:val="both"/>
              <w:rPr>
                <w:sz w:val="20"/>
                <w:szCs w:val="20"/>
              </w:rPr>
            </w:pPr>
            <w:r w:rsidRPr="004C0FE1">
              <w:rPr>
                <w:sz w:val="20"/>
                <w:szCs w:val="20"/>
              </w:rPr>
              <w:t>Об организации подготовительных мероприятий по безаварийному пропуску паводковых вод и половодья на территории сельского поселения Кепервеем 2026 году</w:t>
            </w:r>
          </w:p>
          <w:p w:rsidR="004C0FE1" w:rsidRPr="004C0FE1" w:rsidRDefault="004C0FE1" w:rsidP="004C0FE1">
            <w:pPr>
              <w:jc w:val="both"/>
              <w:rPr>
                <w:sz w:val="20"/>
                <w:szCs w:val="20"/>
              </w:rPr>
            </w:pPr>
          </w:p>
        </w:tc>
      </w:tr>
    </w:tbl>
    <w:p w:rsidR="004C0FE1" w:rsidRPr="004C0FE1" w:rsidRDefault="004C0FE1" w:rsidP="004C0FE1">
      <w:pPr>
        <w:tabs>
          <w:tab w:val="left" w:pos="1260"/>
        </w:tabs>
        <w:jc w:val="both"/>
        <w:rPr>
          <w:sz w:val="20"/>
          <w:szCs w:val="20"/>
        </w:rPr>
      </w:pPr>
    </w:p>
    <w:p w:rsidR="004C0FE1" w:rsidRPr="004C0FE1" w:rsidRDefault="004C0FE1" w:rsidP="004C0FE1">
      <w:pPr>
        <w:jc w:val="both"/>
        <w:rPr>
          <w:sz w:val="20"/>
          <w:szCs w:val="20"/>
        </w:rPr>
      </w:pPr>
      <w:r w:rsidRPr="004C0FE1">
        <w:rPr>
          <w:sz w:val="20"/>
          <w:szCs w:val="20"/>
        </w:rPr>
        <w:t xml:space="preserve">            </w:t>
      </w:r>
      <w:proofErr w:type="gramStart"/>
      <w:r w:rsidRPr="004C0FE1">
        <w:rPr>
          <w:sz w:val="20"/>
          <w:szCs w:val="20"/>
        </w:rPr>
        <w:t>В соответствии с Федеральными законами от 21 декабря 1994 г. № 68 – ФЗ      «О защите населения и территорий от чрезвычайных ситуаций природного и техногенного характера», от 06 октября 2003 г. № 131-ФЗ «Об общих принципах организации местного самоуправления в РФ», Постановлением Правительства Российской Федерации от 30 декабря 2003 года № 794 «О единой государственной системе предупреждения и ликвидации чрезвычайных ситуаций», руководствуясь Распоряжением Правительства</w:t>
      </w:r>
      <w:proofErr w:type="gramEnd"/>
      <w:r w:rsidRPr="004C0FE1">
        <w:rPr>
          <w:sz w:val="20"/>
          <w:szCs w:val="20"/>
        </w:rPr>
        <w:t xml:space="preserve"> Чукотского автономного округа от 5 февраля  2018 года № 41-рп «Об организации подготовительных мероприятий по безаварийному пропуску паводковых вод и половодья на территории Чукотского автономного округа в 2018 году», Уставом муниципального образования Билибинский муниципальный район, в целях подготовки и </w:t>
      </w:r>
      <w:proofErr w:type="gramStart"/>
      <w:r w:rsidRPr="004C0FE1">
        <w:rPr>
          <w:sz w:val="20"/>
          <w:szCs w:val="20"/>
        </w:rPr>
        <w:t>проведения</w:t>
      </w:r>
      <w:proofErr w:type="gramEnd"/>
      <w:r w:rsidRPr="004C0FE1">
        <w:rPr>
          <w:sz w:val="20"/>
          <w:szCs w:val="20"/>
        </w:rPr>
        <w:t xml:space="preserve"> предупредительных </w:t>
      </w:r>
      <w:proofErr w:type="spellStart"/>
      <w:r w:rsidRPr="004C0FE1">
        <w:rPr>
          <w:sz w:val="20"/>
          <w:szCs w:val="20"/>
        </w:rPr>
        <w:t>противопаводковых</w:t>
      </w:r>
      <w:proofErr w:type="spellEnd"/>
      <w:r w:rsidRPr="004C0FE1">
        <w:rPr>
          <w:sz w:val="20"/>
          <w:szCs w:val="20"/>
        </w:rPr>
        <w:t xml:space="preserve"> мероприятий, снижения ущерба от вредного воздействия паводковых вод, защиты жизни и здоровья населения, проживающего на территории сельского поселения Кепервеем, Администрация муниципального образования городское поселение Билибино,</w:t>
      </w:r>
    </w:p>
    <w:p w:rsidR="004C0FE1" w:rsidRPr="004C0FE1" w:rsidRDefault="004C0FE1" w:rsidP="004C0FE1">
      <w:pPr>
        <w:tabs>
          <w:tab w:val="left" w:pos="1260"/>
        </w:tabs>
        <w:jc w:val="both"/>
        <w:rPr>
          <w:sz w:val="20"/>
          <w:szCs w:val="20"/>
        </w:rPr>
      </w:pPr>
    </w:p>
    <w:p w:rsidR="004C0FE1" w:rsidRPr="004C0FE1" w:rsidRDefault="004C0FE1" w:rsidP="004C0FE1">
      <w:pPr>
        <w:jc w:val="both"/>
        <w:rPr>
          <w:b/>
          <w:sz w:val="20"/>
          <w:szCs w:val="20"/>
        </w:rPr>
      </w:pPr>
      <w:r w:rsidRPr="004C0FE1">
        <w:rPr>
          <w:b/>
          <w:sz w:val="20"/>
          <w:szCs w:val="20"/>
        </w:rPr>
        <w:t>ПОСТАНОВЛЯЕТ:</w:t>
      </w:r>
    </w:p>
    <w:p w:rsidR="004C0FE1" w:rsidRPr="004C0FE1" w:rsidRDefault="004C0FE1" w:rsidP="004C0FE1">
      <w:pPr>
        <w:contextualSpacing/>
        <w:jc w:val="both"/>
        <w:rPr>
          <w:sz w:val="20"/>
          <w:szCs w:val="20"/>
        </w:rPr>
      </w:pPr>
      <w:r w:rsidRPr="004C0FE1">
        <w:rPr>
          <w:sz w:val="20"/>
          <w:szCs w:val="20"/>
        </w:rPr>
        <w:t xml:space="preserve">        1. Утвердить план комплексных мероприятий по подготовке и пропуску весеннего паводка в зонах возможного подтопления в соответствии с Приложением.</w:t>
      </w:r>
    </w:p>
    <w:p w:rsidR="004C0FE1" w:rsidRPr="004C0FE1" w:rsidRDefault="004C0FE1" w:rsidP="004C0FE1">
      <w:pPr>
        <w:ind w:firstLine="540"/>
        <w:jc w:val="both"/>
        <w:rPr>
          <w:sz w:val="20"/>
          <w:szCs w:val="20"/>
        </w:rPr>
      </w:pPr>
      <w:r w:rsidRPr="004C0FE1">
        <w:rPr>
          <w:sz w:val="20"/>
          <w:szCs w:val="20"/>
        </w:rPr>
        <w:t xml:space="preserve">2. Утвердить оперативную группу для осуществления контроля над подготовкой и проведению </w:t>
      </w:r>
      <w:proofErr w:type="spellStart"/>
      <w:r w:rsidRPr="004C0FE1">
        <w:rPr>
          <w:sz w:val="20"/>
          <w:szCs w:val="20"/>
        </w:rPr>
        <w:t>паводкоопасного</w:t>
      </w:r>
      <w:proofErr w:type="spellEnd"/>
      <w:r w:rsidRPr="004C0FE1">
        <w:rPr>
          <w:sz w:val="20"/>
          <w:szCs w:val="20"/>
        </w:rPr>
        <w:t xml:space="preserve"> периода.</w:t>
      </w:r>
    </w:p>
    <w:p w:rsidR="004C0FE1" w:rsidRPr="004C0FE1" w:rsidRDefault="004C0FE1" w:rsidP="004C0FE1">
      <w:pPr>
        <w:jc w:val="both"/>
        <w:rPr>
          <w:sz w:val="20"/>
          <w:szCs w:val="20"/>
        </w:rPr>
      </w:pPr>
      <w:r w:rsidRPr="004C0FE1">
        <w:rPr>
          <w:sz w:val="20"/>
          <w:szCs w:val="20"/>
        </w:rPr>
        <w:t xml:space="preserve">        3.  Руководителям (или замещающие их лица) предприятий, учреждений и организаций принимать меры по недопущению попадания в ручьи, реки отходов промышленного и сельскохозяйственного производства.</w:t>
      </w:r>
    </w:p>
    <w:p w:rsidR="004C0FE1" w:rsidRPr="004C0FE1" w:rsidRDefault="004C0FE1" w:rsidP="004C0FE1">
      <w:pPr>
        <w:jc w:val="both"/>
        <w:rPr>
          <w:sz w:val="20"/>
          <w:szCs w:val="20"/>
        </w:rPr>
      </w:pPr>
      <w:r w:rsidRPr="004C0FE1">
        <w:rPr>
          <w:sz w:val="20"/>
          <w:szCs w:val="20"/>
        </w:rPr>
        <w:t xml:space="preserve">         4. С привлечением сотрудника Билибинского инспекторского участка Центра ГИМС ГУ МЧС России по Чукотскому АО, организовать круглосуточное наблюдение за состоянием рек. Оперативную информацию по мерам безопасности людей, техники на водных объектах и о паводковой обстановке докладывать по телефону в ЕДДС Билибинского муниципального района по тел. 8 (42738) 26820</w:t>
      </w:r>
      <w:r w:rsidRPr="004C0FE1">
        <w:rPr>
          <w:b/>
          <w:sz w:val="20"/>
          <w:szCs w:val="20"/>
        </w:rPr>
        <w:t>,</w:t>
      </w:r>
      <w:r w:rsidRPr="004C0FE1">
        <w:rPr>
          <w:sz w:val="20"/>
          <w:szCs w:val="20"/>
        </w:rPr>
        <w:t xml:space="preserve"> </w:t>
      </w:r>
      <w:r w:rsidRPr="004C0FE1">
        <w:rPr>
          <w:b/>
          <w:sz w:val="20"/>
          <w:szCs w:val="20"/>
        </w:rPr>
        <w:t>ежедневно 3 раза в сутки в 9-00; 13-00; 19-00 часов</w:t>
      </w:r>
      <w:r w:rsidRPr="004C0FE1">
        <w:rPr>
          <w:sz w:val="20"/>
          <w:szCs w:val="20"/>
        </w:rPr>
        <w:t xml:space="preserve"> в течени</w:t>
      </w:r>
      <w:proofErr w:type="gramStart"/>
      <w:r w:rsidRPr="004C0FE1">
        <w:rPr>
          <w:sz w:val="20"/>
          <w:szCs w:val="20"/>
        </w:rPr>
        <w:t>и</w:t>
      </w:r>
      <w:proofErr w:type="gramEnd"/>
      <w:r w:rsidRPr="004C0FE1">
        <w:rPr>
          <w:sz w:val="20"/>
          <w:szCs w:val="20"/>
        </w:rPr>
        <w:t xml:space="preserve"> </w:t>
      </w:r>
      <w:proofErr w:type="spellStart"/>
      <w:r w:rsidRPr="004C0FE1">
        <w:rPr>
          <w:sz w:val="20"/>
          <w:szCs w:val="20"/>
        </w:rPr>
        <w:t>паводкоопасного</w:t>
      </w:r>
      <w:proofErr w:type="spellEnd"/>
      <w:r w:rsidRPr="004C0FE1">
        <w:rPr>
          <w:sz w:val="20"/>
          <w:szCs w:val="20"/>
        </w:rPr>
        <w:t xml:space="preserve"> периода и меры безопасности людей на водных объектах.</w:t>
      </w:r>
    </w:p>
    <w:p w:rsidR="004C0FE1" w:rsidRPr="004C0FE1" w:rsidRDefault="004C0FE1" w:rsidP="004C0FE1">
      <w:pPr>
        <w:ind w:firstLine="567"/>
        <w:jc w:val="both"/>
        <w:rPr>
          <w:sz w:val="20"/>
          <w:szCs w:val="20"/>
        </w:rPr>
      </w:pPr>
      <w:r w:rsidRPr="004C0FE1">
        <w:rPr>
          <w:sz w:val="20"/>
          <w:szCs w:val="20"/>
        </w:rPr>
        <w:t>5. Подготовить места для временного размещения населения (в случае проведения отселения с территорий, подверженных подтоплению) и сохранности материальных и культурных ценностей.</w:t>
      </w:r>
    </w:p>
    <w:p w:rsidR="004C0FE1" w:rsidRPr="004C0FE1" w:rsidRDefault="004C0FE1" w:rsidP="004C0FE1">
      <w:pPr>
        <w:ind w:firstLine="567"/>
        <w:jc w:val="both"/>
        <w:rPr>
          <w:sz w:val="20"/>
          <w:szCs w:val="20"/>
        </w:rPr>
      </w:pPr>
      <w:r w:rsidRPr="004C0FE1">
        <w:rPr>
          <w:sz w:val="20"/>
          <w:szCs w:val="20"/>
        </w:rPr>
        <w:t>6. Установить круглосуточное дежурство ответственных лиц во время прохождения паводка, а также в период ликвидации возможных аварий и чрезвычайных ситуаций.</w:t>
      </w:r>
    </w:p>
    <w:p w:rsidR="004C0FE1" w:rsidRPr="004C0FE1" w:rsidRDefault="004C0FE1" w:rsidP="004C0FE1">
      <w:pPr>
        <w:ind w:firstLine="567"/>
        <w:jc w:val="both"/>
        <w:rPr>
          <w:sz w:val="20"/>
          <w:szCs w:val="20"/>
        </w:rPr>
      </w:pPr>
      <w:r w:rsidRPr="004C0FE1">
        <w:rPr>
          <w:sz w:val="20"/>
          <w:szCs w:val="20"/>
        </w:rPr>
        <w:t>7. Своевременно выявлять зоны возможного подтопления и участки русел с пониженной пропускной способностью.</w:t>
      </w:r>
    </w:p>
    <w:p w:rsidR="004C0FE1" w:rsidRPr="004C0FE1" w:rsidRDefault="004C0FE1" w:rsidP="004C0FE1">
      <w:pPr>
        <w:ind w:firstLine="567"/>
        <w:jc w:val="both"/>
        <w:rPr>
          <w:sz w:val="20"/>
          <w:szCs w:val="20"/>
        </w:rPr>
      </w:pPr>
      <w:r w:rsidRPr="004C0FE1">
        <w:rPr>
          <w:sz w:val="20"/>
          <w:szCs w:val="20"/>
        </w:rPr>
        <w:t>8. Принимать меры по обеспечению безопасности населения и объектов экономики от паводковых вод, информировать население при угрозе наводнения в период прохождения весеннего половодья и дождевого паводка, провести разъяснительную работу в данном направлении.</w:t>
      </w:r>
    </w:p>
    <w:p w:rsidR="004C0FE1" w:rsidRPr="004C0FE1" w:rsidRDefault="004C0FE1" w:rsidP="004C0FE1">
      <w:pPr>
        <w:jc w:val="both"/>
        <w:rPr>
          <w:sz w:val="20"/>
          <w:szCs w:val="20"/>
        </w:rPr>
      </w:pPr>
      <w:r w:rsidRPr="004C0FE1">
        <w:rPr>
          <w:sz w:val="20"/>
          <w:szCs w:val="20"/>
        </w:rPr>
        <w:t xml:space="preserve">         5.  Настоящее Постановление обнародовать в здании администрации сельского поселения.    </w:t>
      </w:r>
    </w:p>
    <w:p w:rsidR="004C0FE1" w:rsidRPr="004C0FE1" w:rsidRDefault="004C0FE1" w:rsidP="004C0FE1">
      <w:pPr>
        <w:jc w:val="both"/>
        <w:rPr>
          <w:sz w:val="20"/>
          <w:szCs w:val="20"/>
        </w:rPr>
      </w:pPr>
      <w:r w:rsidRPr="004C0FE1">
        <w:rPr>
          <w:sz w:val="20"/>
          <w:szCs w:val="20"/>
        </w:rPr>
        <w:t xml:space="preserve">         6.   Контроль по исполнению настоящего Постановления оставляю за собой.</w:t>
      </w:r>
    </w:p>
    <w:p w:rsidR="004C0FE1" w:rsidRPr="004C0FE1" w:rsidRDefault="004C0FE1" w:rsidP="004C0FE1">
      <w:pPr>
        <w:jc w:val="both"/>
        <w:rPr>
          <w:sz w:val="20"/>
          <w:szCs w:val="20"/>
        </w:rPr>
      </w:pPr>
    </w:p>
    <w:p w:rsidR="004C0FE1" w:rsidRPr="004C0FE1" w:rsidRDefault="004C0FE1" w:rsidP="004C0FE1">
      <w:pPr>
        <w:jc w:val="both"/>
        <w:rPr>
          <w:sz w:val="20"/>
          <w:szCs w:val="20"/>
        </w:rPr>
      </w:pPr>
    </w:p>
    <w:p w:rsidR="004C0FE1" w:rsidRPr="004C0FE1" w:rsidRDefault="004C0FE1" w:rsidP="004C0FE1">
      <w:pPr>
        <w:ind w:firstLine="720"/>
        <w:jc w:val="both"/>
        <w:rPr>
          <w:sz w:val="20"/>
          <w:szCs w:val="20"/>
        </w:rPr>
      </w:pPr>
    </w:p>
    <w:p w:rsidR="004C0FE1" w:rsidRPr="004C0FE1" w:rsidRDefault="004C0FE1" w:rsidP="004C0FE1">
      <w:pPr>
        <w:jc w:val="both"/>
        <w:rPr>
          <w:color w:val="000000"/>
          <w:sz w:val="20"/>
          <w:szCs w:val="20"/>
        </w:rPr>
      </w:pPr>
      <w:r w:rsidRPr="004C0FE1">
        <w:rPr>
          <w:color w:val="000000"/>
          <w:sz w:val="20"/>
          <w:szCs w:val="20"/>
        </w:rPr>
        <w:t>Глава администрации</w:t>
      </w:r>
    </w:p>
    <w:p w:rsidR="004C0FE1" w:rsidRPr="004C0FE1" w:rsidRDefault="004C0FE1" w:rsidP="004C0FE1">
      <w:pPr>
        <w:jc w:val="both"/>
        <w:rPr>
          <w:color w:val="000000"/>
          <w:sz w:val="20"/>
          <w:szCs w:val="20"/>
        </w:rPr>
      </w:pPr>
      <w:r w:rsidRPr="004C0FE1">
        <w:rPr>
          <w:color w:val="000000"/>
          <w:sz w:val="20"/>
          <w:szCs w:val="20"/>
        </w:rPr>
        <w:t>муниципального образования</w:t>
      </w:r>
    </w:p>
    <w:p w:rsidR="004C0FE1" w:rsidRPr="004C0FE1" w:rsidRDefault="004C0FE1" w:rsidP="004C0FE1">
      <w:pPr>
        <w:jc w:val="both"/>
        <w:rPr>
          <w:sz w:val="20"/>
          <w:szCs w:val="20"/>
        </w:rPr>
      </w:pPr>
      <w:r w:rsidRPr="004C0FE1">
        <w:rPr>
          <w:color w:val="000000"/>
          <w:sz w:val="20"/>
          <w:szCs w:val="20"/>
        </w:rPr>
        <w:t xml:space="preserve">городское поселение Билибино                                   </w:t>
      </w:r>
      <w:r>
        <w:rPr>
          <w:color w:val="000000"/>
          <w:sz w:val="20"/>
          <w:szCs w:val="20"/>
        </w:rPr>
        <w:t xml:space="preserve">                                                           </w:t>
      </w:r>
      <w:r w:rsidRPr="004C0FE1">
        <w:rPr>
          <w:color w:val="000000"/>
          <w:sz w:val="20"/>
          <w:szCs w:val="20"/>
        </w:rPr>
        <w:t xml:space="preserve">                              М.А. Тарасов</w:t>
      </w:r>
    </w:p>
    <w:p w:rsidR="004C0FE1" w:rsidRPr="004C0FE1" w:rsidRDefault="004C0FE1" w:rsidP="004C0FE1">
      <w:pPr>
        <w:jc w:val="both"/>
        <w:rPr>
          <w:color w:val="000000"/>
          <w:sz w:val="26"/>
          <w:szCs w:val="26"/>
        </w:rPr>
      </w:pPr>
    </w:p>
    <w:tbl>
      <w:tblPr>
        <w:tblpPr w:leftFromText="180" w:rightFromText="180" w:vertAnchor="text" w:horzAnchor="margin" w:tblpXSpec="right" w:tblpY="348"/>
        <w:tblW w:w="0" w:type="auto"/>
        <w:tblLook w:val="04A0" w:firstRow="1" w:lastRow="0" w:firstColumn="1" w:lastColumn="0" w:noHBand="0" w:noVBand="1"/>
      </w:tblPr>
      <w:tblGrid>
        <w:gridCol w:w="4788"/>
      </w:tblGrid>
      <w:tr w:rsidR="001F2A4F" w:rsidRPr="001F2A4F" w:rsidTr="00260D66">
        <w:trPr>
          <w:trHeight w:val="977"/>
        </w:trPr>
        <w:tc>
          <w:tcPr>
            <w:tcW w:w="4788" w:type="dxa"/>
          </w:tcPr>
          <w:p w:rsidR="001F2A4F" w:rsidRPr="001F2A4F" w:rsidRDefault="001F2A4F" w:rsidP="001F2A4F">
            <w:pPr>
              <w:jc w:val="both"/>
              <w:rPr>
                <w:sz w:val="20"/>
                <w:szCs w:val="20"/>
              </w:rPr>
            </w:pPr>
            <w:r w:rsidRPr="001F2A4F">
              <w:rPr>
                <w:sz w:val="20"/>
                <w:szCs w:val="20"/>
              </w:rPr>
              <w:lastRenderedPageBreak/>
              <w:t xml:space="preserve">Приложение </w:t>
            </w:r>
          </w:p>
          <w:p w:rsidR="001F2A4F" w:rsidRPr="001F2A4F" w:rsidRDefault="001F2A4F" w:rsidP="001F2A4F">
            <w:pPr>
              <w:tabs>
                <w:tab w:val="left" w:pos="4860"/>
              </w:tabs>
              <w:jc w:val="both"/>
              <w:rPr>
                <w:sz w:val="20"/>
                <w:szCs w:val="20"/>
              </w:rPr>
            </w:pPr>
            <w:r w:rsidRPr="001F2A4F">
              <w:rPr>
                <w:sz w:val="20"/>
                <w:szCs w:val="20"/>
              </w:rPr>
              <w:t xml:space="preserve">к Постановлению Главы                                                                                                   </w:t>
            </w:r>
          </w:p>
          <w:p w:rsidR="001F2A4F" w:rsidRPr="001F2A4F" w:rsidRDefault="001F2A4F" w:rsidP="001F2A4F">
            <w:pPr>
              <w:jc w:val="both"/>
              <w:rPr>
                <w:sz w:val="20"/>
                <w:szCs w:val="20"/>
              </w:rPr>
            </w:pPr>
            <w:r w:rsidRPr="001F2A4F">
              <w:rPr>
                <w:sz w:val="20"/>
                <w:szCs w:val="20"/>
              </w:rPr>
              <w:t>муниципального образования</w:t>
            </w:r>
          </w:p>
          <w:p w:rsidR="001F2A4F" w:rsidRPr="001F2A4F" w:rsidRDefault="001F2A4F" w:rsidP="001F2A4F">
            <w:pPr>
              <w:jc w:val="both"/>
              <w:rPr>
                <w:sz w:val="20"/>
                <w:szCs w:val="20"/>
              </w:rPr>
            </w:pPr>
            <w:r w:rsidRPr="001F2A4F">
              <w:rPr>
                <w:sz w:val="20"/>
                <w:szCs w:val="20"/>
              </w:rPr>
              <w:t xml:space="preserve">городское поселение Билибино                                                                                                                            </w:t>
            </w:r>
          </w:p>
          <w:p w:rsidR="001F2A4F" w:rsidRPr="001F2A4F" w:rsidRDefault="001F2A4F" w:rsidP="001F2A4F">
            <w:pPr>
              <w:jc w:val="both"/>
              <w:rPr>
                <w:sz w:val="20"/>
                <w:szCs w:val="20"/>
              </w:rPr>
            </w:pPr>
            <w:r w:rsidRPr="001F2A4F">
              <w:rPr>
                <w:sz w:val="20"/>
                <w:szCs w:val="20"/>
              </w:rPr>
              <w:t xml:space="preserve">от 03.04.2026 г.  № 3                                                                                                                               </w:t>
            </w:r>
          </w:p>
        </w:tc>
      </w:tr>
    </w:tbl>
    <w:p w:rsidR="005548EA" w:rsidRDefault="005548EA" w:rsidP="00426CAF">
      <w:pPr>
        <w:rPr>
          <w:sz w:val="20"/>
          <w:szCs w:val="20"/>
        </w:rPr>
      </w:pPr>
    </w:p>
    <w:p w:rsidR="001F2A4F" w:rsidRDefault="001F2A4F" w:rsidP="00426CAF">
      <w:pPr>
        <w:rPr>
          <w:sz w:val="20"/>
          <w:szCs w:val="20"/>
        </w:rPr>
      </w:pPr>
    </w:p>
    <w:p w:rsidR="001F2A4F" w:rsidRDefault="001F2A4F" w:rsidP="00426CAF">
      <w:pPr>
        <w:rPr>
          <w:sz w:val="20"/>
          <w:szCs w:val="20"/>
        </w:rPr>
      </w:pPr>
    </w:p>
    <w:p w:rsidR="001F2A4F" w:rsidRDefault="001F2A4F" w:rsidP="00426CAF">
      <w:pPr>
        <w:rPr>
          <w:sz w:val="20"/>
          <w:szCs w:val="20"/>
        </w:rPr>
      </w:pPr>
    </w:p>
    <w:p w:rsidR="001F2A4F" w:rsidRDefault="001F2A4F" w:rsidP="00426CAF">
      <w:pPr>
        <w:rPr>
          <w:sz w:val="20"/>
          <w:szCs w:val="20"/>
        </w:rPr>
      </w:pPr>
    </w:p>
    <w:p w:rsidR="001F2A4F" w:rsidRDefault="001F2A4F" w:rsidP="00426CAF">
      <w:pPr>
        <w:rPr>
          <w:sz w:val="20"/>
          <w:szCs w:val="20"/>
        </w:rPr>
      </w:pPr>
    </w:p>
    <w:p w:rsidR="001F2A4F" w:rsidRDefault="001F2A4F" w:rsidP="00426CAF">
      <w:pPr>
        <w:rPr>
          <w:sz w:val="20"/>
          <w:szCs w:val="20"/>
        </w:rPr>
      </w:pPr>
    </w:p>
    <w:p w:rsidR="00813472" w:rsidRPr="00813472" w:rsidRDefault="00813472" w:rsidP="00813472">
      <w:pPr>
        <w:jc w:val="center"/>
        <w:rPr>
          <w:b/>
          <w:sz w:val="20"/>
          <w:szCs w:val="20"/>
        </w:rPr>
      </w:pPr>
      <w:r w:rsidRPr="00813472">
        <w:rPr>
          <w:b/>
          <w:sz w:val="20"/>
          <w:szCs w:val="20"/>
        </w:rPr>
        <w:t>План</w:t>
      </w:r>
    </w:p>
    <w:p w:rsidR="00813472" w:rsidRPr="00813472" w:rsidRDefault="00813472" w:rsidP="00813472">
      <w:pPr>
        <w:jc w:val="center"/>
        <w:rPr>
          <w:b/>
          <w:sz w:val="20"/>
          <w:szCs w:val="20"/>
        </w:rPr>
      </w:pPr>
      <w:r w:rsidRPr="00813472">
        <w:rPr>
          <w:b/>
          <w:sz w:val="20"/>
          <w:szCs w:val="20"/>
        </w:rPr>
        <w:t xml:space="preserve">мер безопасности на водных объектах, </w:t>
      </w:r>
      <w:proofErr w:type="spellStart"/>
      <w:r w:rsidRPr="00813472">
        <w:rPr>
          <w:b/>
          <w:sz w:val="20"/>
          <w:szCs w:val="20"/>
        </w:rPr>
        <w:t>противопаводковых</w:t>
      </w:r>
      <w:proofErr w:type="spellEnd"/>
      <w:r w:rsidRPr="00813472">
        <w:rPr>
          <w:b/>
          <w:sz w:val="20"/>
          <w:szCs w:val="20"/>
        </w:rPr>
        <w:t xml:space="preserve"> мероприятий на территории </w:t>
      </w:r>
    </w:p>
    <w:p w:rsidR="00813472" w:rsidRPr="00813472" w:rsidRDefault="00813472" w:rsidP="00813472">
      <w:pPr>
        <w:jc w:val="center"/>
        <w:rPr>
          <w:b/>
          <w:sz w:val="20"/>
          <w:szCs w:val="20"/>
        </w:rPr>
      </w:pPr>
      <w:r w:rsidRPr="00813472">
        <w:rPr>
          <w:b/>
          <w:sz w:val="20"/>
          <w:szCs w:val="20"/>
        </w:rPr>
        <w:t>сельское поселение Кепервеем на 2026 год</w:t>
      </w:r>
    </w:p>
    <w:p w:rsidR="00813472" w:rsidRPr="00813472" w:rsidRDefault="00813472" w:rsidP="00813472">
      <w:pPr>
        <w:jc w:val="both"/>
        <w:rPr>
          <w:b/>
          <w:sz w:val="20"/>
          <w:szCs w:val="20"/>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26"/>
        <w:gridCol w:w="2552"/>
        <w:gridCol w:w="2693"/>
        <w:gridCol w:w="1985"/>
      </w:tblGrid>
      <w:tr w:rsidR="00813472" w:rsidRPr="00813472" w:rsidTr="00260D66">
        <w:tc>
          <w:tcPr>
            <w:tcW w:w="567" w:type="dxa"/>
          </w:tcPr>
          <w:p w:rsidR="00813472" w:rsidRPr="00813472" w:rsidRDefault="00813472" w:rsidP="00813472">
            <w:pPr>
              <w:jc w:val="center"/>
              <w:rPr>
                <w:b/>
                <w:sz w:val="20"/>
                <w:szCs w:val="20"/>
              </w:rPr>
            </w:pPr>
            <w:r w:rsidRPr="00813472">
              <w:rPr>
                <w:b/>
                <w:sz w:val="20"/>
                <w:szCs w:val="20"/>
              </w:rPr>
              <w:t xml:space="preserve">№ </w:t>
            </w:r>
            <w:proofErr w:type="gramStart"/>
            <w:r w:rsidRPr="00813472">
              <w:rPr>
                <w:b/>
                <w:sz w:val="20"/>
                <w:szCs w:val="20"/>
              </w:rPr>
              <w:t>п</w:t>
            </w:r>
            <w:proofErr w:type="gramEnd"/>
            <w:r w:rsidRPr="00813472">
              <w:rPr>
                <w:b/>
                <w:sz w:val="20"/>
                <w:szCs w:val="20"/>
              </w:rPr>
              <w:t>/п</w:t>
            </w:r>
          </w:p>
        </w:tc>
        <w:tc>
          <w:tcPr>
            <w:tcW w:w="2126" w:type="dxa"/>
          </w:tcPr>
          <w:p w:rsidR="00813472" w:rsidRPr="00813472" w:rsidRDefault="00813472" w:rsidP="00813472">
            <w:pPr>
              <w:jc w:val="center"/>
              <w:rPr>
                <w:b/>
                <w:sz w:val="20"/>
                <w:szCs w:val="20"/>
              </w:rPr>
            </w:pPr>
            <w:r w:rsidRPr="00813472">
              <w:rPr>
                <w:b/>
                <w:sz w:val="20"/>
                <w:szCs w:val="20"/>
              </w:rPr>
              <w:t>Наименование мероприятий</w:t>
            </w:r>
          </w:p>
        </w:tc>
        <w:tc>
          <w:tcPr>
            <w:tcW w:w="2552" w:type="dxa"/>
          </w:tcPr>
          <w:p w:rsidR="00813472" w:rsidRPr="00813472" w:rsidRDefault="00813472" w:rsidP="00813472">
            <w:pPr>
              <w:jc w:val="center"/>
              <w:rPr>
                <w:b/>
                <w:sz w:val="20"/>
                <w:szCs w:val="20"/>
              </w:rPr>
            </w:pPr>
            <w:proofErr w:type="gramStart"/>
            <w:r w:rsidRPr="00813472">
              <w:rPr>
                <w:b/>
                <w:sz w:val="20"/>
                <w:szCs w:val="20"/>
              </w:rPr>
              <w:t>Ответственные</w:t>
            </w:r>
            <w:proofErr w:type="gramEnd"/>
            <w:r w:rsidRPr="00813472">
              <w:rPr>
                <w:b/>
                <w:sz w:val="20"/>
                <w:szCs w:val="20"/>
              </w:rPr>
              <w:t xml:space="preserve"> за исполнение</w:t>
            </w:r>
          </w:p>
        </w:tc>
        <w:tc>
          <w:tcPr>
            <w:tcW w:w="2693" w:type="dxa"/>
          </w:tcPr>
          <w:p w:rsidR="00813472" w:rsidRPr="00813472" w:rsidRDefault="00813472" w:rsidP="00813472">
            <w:pPr>
              <w:jc w:val="center"/>
              <w:rPr>
                <w:b/>
                <w:sz w:val="20"/>
                <w:szCs w:val="20"/>
              </w:rPr>
            </w:pPr>
            <w:r w:rsidRPr="00813472">
              <w:rPr>
                <w:b/>
                <w:sz w:val="20"/>
                <w:szCs w:val="20"/>
              </w:rPr>
              <w:t>Техника</w:t>
            </w:r>
          </w:p>
        </w:tc>
        <w:tc>
          <w:tcPr>
            <w:tcW w:w="1985" w:type="dxa"/>
          </w:tcPr>
          <w:p w:rsidR="00813472" w:rsidRPr="00813472" w:rsidRDefault="00813472" w:rsidP="00813472">
            <w:pPr>
              <w:jc w:val="center"/>
              <w:rPr>
                <w:b/>
                <w:sz w:val="20"/>
                <w:szCs w:val="20"/>
              </w:rPr>
            </w:pPr>
            <w:r w:rsidRPr="00813472">
              <w:rPr>
                <w:b/>
                <w:sz w:val="20"/>
                <w:szCs w:val="20"/>
              </w:rPr>
              <w:t>Сроки исполнения</w:t>
            </w:r>
          </w:p>
        </w:tc>
      </w:tr>
      <w:tr w:rsidR="00813472" w:rsidRPr="00813472" w:rsidTr="00260D66">
        <w:tc>
          <w:tcPr>
            <w:tcW w:w="567" w:type="dxa"/>
          </w:tcPr>
          <w:p w:rsidR="00813472" w:rsidRPr="00813472" w:rsidRDefault="00813472" w:rsidP="00813472">
            <w:pPr>
              <w:jc w:val="center"/>
              <w:rPr>
                <w:sz w:val="20"/>
                <w:szCs w:val="20"/>
              </w:rPr>
            </w:pPr>
            <w:r w:rsidRPr="00813472">
              <w:rPr>
                <w:sz w:val="20"/>
                <w:szCs w:val="20"/>
              </w:rPr>
              <w:t>1.</w:t>
            </w:r>
          </w:p>
        </w:tc>
        <w:tc>
          <w:tcPr>
            <w:tcW w:w="2126" w:type="dxa"/>
          </w:tcPr>
          <w:p w:rsidR="00813472" w:rsidRPr="00813472" w:rsidRDefault="00813472" w:rsidP="00813472">
            <w:pPr>
              <w:jc w:val="center"/>
              <w:rPr>
                <w:sz w:val="20"/>
                <w:szCs w:val="20"/>
              </w:rPr>
            </w:pPr>
            <w:proofErr w:type="gramStart"/>
            <w:r w:rsidRPr="00813472">
              <w:rPr>
                <w:sz w:val="20"/>
                <w:szCs w:val="20"/>
              </w:rPr>
              <w:t>Контроль за</w:t>
            </w:r>
            <w:proofErr w:type="gramEnd"/>
            <w:r w:rsidRPr="00813472">
              <w:rPr>
                <w:sz w:val="20"/>
                <w:szCs w:val="20"/>
              </w:rPr>
              <w:t xml:space="preserve"> зоной скважины водозабора, обеспечить дежурство.</w:t>
            </w:r>
          </w:p>
        </w:tc>
        <w:tc>
          <w:tcPr>
            <w:tcW w:w="2552" w:type="dxa"/>
          </w:tcPr>
          <w:p w:rsidR="00813472" w:rsidRPr="00813472" w:rsidRDefault="00813472" w:rsidP="00813472">
            <w:pPr>
              <w:jc w:val="center"/>
              <w:rPr>
                <w:sz w:val="20"/>
                <w:szCs w:val="20"/>
              </w:rPr>
            </w:pPr>
            <w:r w:rsidRPr="00813472">
              <w:rPr>
                <w:b/>
                <w:sz w:val="20"/>
                <w:szCs w:val="20"/>
              </w:rPr>
              <w:t xml:space="preserve">Начальник </w:t>
            </w:r>
            <w:r w:rsidRPr="00813472">
              <w:rPr>
                <w:sz w:val="20"/>
                <w:szCs w:val="20"/>
              </w:rPr>
              <w:t>ПУ ЖКХ БМР</w:t>
            </w:r>
          </w:p>
          <w:p w:rsidR="00813472" w:rsidRPr="00813472" w:rsidRDefault="00813472" w:rsidP="00813472">
            <w:pPr>
              <w:jc w:val="center"/>
              <w:rPr>
                <w:b/>
                <w:sz w:val="20"/>
                <w:szCs w:val="20"/>
              </w:rPr>
            </w:pPr>
            <w:r w:rsidRPr="00813472">
              <w:rPr>
                <w:b/>
                <w:sz w:val="20"/>
                <w:szCs w:val="20"/>
              </w:rPr>
              <w:t>Попов А.М.</w:t>
            </w:r>
          </w:p>
        </w:tc>
        <w:tc>
          <w:tcPr>
            <w:tcW w:w="2693" w:type="dxa"/>
          </w:tcPr>
          <w:p w:rsidR="00813472" w:rsidRPr="00813472" w:rsidRDefault="00813472" w:rsidP="00813472">
            <w:pPr>
              <w:rPr>
                <w:sz w:val="20"/>
                <w:szCs w:val="20"/>
              </w:rPr>
            </w:pPr>
            <w:r w:rsidRPr="00813472">
              <w:rPr>
                <w:sz w:val="20"/>
                <w:szCs w:val="20"/>
              </w:rPr>
              <w:t xml:space="preserve">Бульдозер Б10М </w:t>
            </w:r>
          </w:p>
          <w:p w:rsidR="00813472" w:rsidRPr="00813472" w:rsidRDefault="00813472" w:rsidP="00813472">
            <w:pPr>
              <w:rPr>
                <w:sz w:val="20"/>
                <w:szCs w:val="20"/>
              </w:rPr>
            </w:pPr>
            <w:r w:rsidRPr="00813472">
              <w:rPr>
                <w:sz w:val="20"/>
                <w:szCs w:val="20"/>
                <w:lang w:val="en-US"/>
              </w:rPr>
              <w:t>G</w:t>
            </w:r>
            <w:r w:rsidRPr="00813472">
              <w:rPr>
                <w:sz w:val="20"/>
                <w:szCs w:val="20"/>
              </w:rPr>
              <w:t>100</w:t>
            </w:r>
            <w:r w:rsidRPr="00813472">
              <w:rPr>
                <w:sz w:val="20"/>
                <w:szCs w:val="20"/>
                <w:lang w:val="en-US"/>
              </w:rPr>
              <w:t>EN</w:t>
            </w:r>
          </w:p>
          <w:p w:rsidR="00813472" w:rsidRPr="00813472" w:rsidRDefault="00813472" w:rsidP="00813472">
            <w:pPr>
              <w:rPr>
                <w:sz w:val="20"/>
                <w:szCs w:val="20"/>
              </w:rPr>
            </w:pPr>
            <w:r w:rsidRPr="00813472">
              <w:rPr>
                <w:sz w:val="20"/>
                <w:szCs w:val="20"/>
              </w:rPr>
              <w:t>Урал-5679С 6-40</w:t>
            </w:r>
          </w:p>
          <w:p w:rsidR="00813472" w:rsidRPr="00813472" w:rsidRDefault="00813472" w:rsidP="00813472">
            <w:pPr>
              <w:rPr>
                <w:sz w:val="20"/>
                <w:szCs w:val="20"/>
              </w:rPr>
            </w:pPr>
            <w:r w:rsidRPr="00813472">
              <w:rPr>
                <w:sz w:val="20"/>
                <w:szCs w:val="20"/>
              </w:rPr>
              <w:t xml:space="preserve">Погрузчик </w:t>
            </w:r>
            <w:r w:rsidRPr="00813472">
              <w:rPr>
                <w:sz w:val="20"/>
                <w:szCs w:val="20"/>
                <w:lang w:val="en-US"/>
              </w:rPr>
              <w:t>SEM</w:t>
            </w:r>
            <w:r w:rsidRPr="00813472">
              <w:rPr>
                <w:sz w:val="20"/>
                <w:szCs w:val="20"/>
              </w:rPr>
              <w:t xml:space="preserve"> 650</w:t>
            </w:r>
            <w:r w:rsidRPr="00813472">
              <w:rPr>
                <w:sz w:val="20"/>
                <w:szCs w:val="20"/>
                <w:lang w:val="en-US"/>
              </w:rPr>
              <w:t>B</w:t>
            </w:r>
          </w:p>
          <w:p w:rsidR="00813472" w:rsidRPr="00813472" w:rsidRDefault="00813472" w:rsidP="00813472">
            <w:pPr>
              <w:rPr>
                <w:sz w:val="20"/>
                <w:szCs w:val="20"/>
              </w:rPr>
            </w:pPr>
            <w:r w:rsidRPr="00813472">
              <w:rPr>
                <w:sz w:val="20"/>
                <w:szCs w:val="20"/>
              </w:rPr>
              <w:t>Водовозка ГАЗ-3309</w:t>
            </w:r>
          </w:p>
        </w:tc>
        <w:tc>
          <w:tcPr>
            <w:tcW w:w="1985" w:type="dxa"/>
          </w:tcPr>
          <w:p w:rsidR="00813472" w:rsidRPr="00813472" w:rsidRDefault="00813472" w:rsidP="00813472">
            <w:pPr>
              <w:jc w:val="center"/>
              <w:rPr>
                <w:sz w:val="20"/>
                <w:szCs w:val="20"/>
              </w:rPr>
            </w:pPr>
            <w:r w:rsidRPr="00813472">
              <w:rPr>
                <w:sz w:val="20"/>
                <w:szCs w:val="20"/>
              </w:rPr>
              <w:t xml:space="preserve">В течение </w:t>
            </w:r>
            <w:proofErr w:type="spellStart"/>
            <w:r w:rsidRPr="00813472">
              <w:rPr>
                <w:sz w:val="20"/>
                <w:szCs w:val="20"/>
              </w:rPr>
              <w:t>паводкоопасного</w:t>
            </w:r>
            <w:proofErr w:type="spellEnd"/>
            <w:r w:rsidRPr="00813472">
              <w:rPr>
                <w:sz w:val="20"/>
                <w:szCs w:val="20"/>
              </w:rPr>
              <w:t xml:space="preserve"> периода</w:t>
            </w:r>
          </w:p>
        </w:tc>
      </w:tr>
      <w:tr w:rsidR="00813472" w:rsidRPr="00813472" w:rsidTr="00260D66">
        <w:tc>
          <w:tcPr>
            <w:tcW w:w="567" w:type="dxa"/>
          </w:tcPr>
          <w:p w:rsidR="00813472" w:rsidRPr="00813472" w:rsidRDefault="00813472" w:rsidP="00813472">
            <w:pPr>
              <w:jc w:val="center"/>
              <w:rPr>
                <w:sz w:val="20"/>
                <w:szCs w:val="20"/>
              </w:rPr>
            </w:pPr>
            <w:r w:rsidRPr="00813472">
              <w:rPr>
                <w:sz w:val="20"/>
                <w:szCs w:val="20"/>
              </w:rPr>
              <w:t>2.</w:t>
            </w:r>
          </w:p>
        </w:tc>
        <w:tc>
          <w:tcPr>
            <w:tcW w:w="2126" w:type="dxa"/>
          </w:tcPr>
          <w:p w:rsidR="00813472" w:rsidRPr="00813472" w:rsidRDefault="00813472" w:rsidP="00813472">
            <w:pPr>
              <w:rPr>
                <w:sz w:val="20"/>
                <w:szCs w:val="20"/>
              </w:rPr>
            </w:pPr>
            <w:r w:rsidRPr="00813472">
              <w:rPr>
                <w:sz w:val="20"/>
                <w:szCs w:val="20"/>
              </w:rPr>
              <w:t>Обеспечить пропуск талых вод через водосточные трубы мостовых переходов, очистка дренажных каналов и лотков. Уборка последствий розливов около выгребов.</w:t>
            </w:r>
          </w:p>
        </w:tc>
        <w:tc>
          <w:tcPr>
            <w:tcW w:w="2552" w:type="dxa"/>
          </w:tcPr>
          <w:p w:rsidR="00813472" w:rsidRPr="00813472" w:rsidRDefault="00813472" w:rsidP="00813472">
            <w:pPr>
              <w:jc w:val="center"/>
              <w:rPr>
                <w:sz w:val="20"/>
                <w:szCs w:val="20"/>
              </w:rPr>
            </w:pPr>
            <w:r w:rsidRPr="00813472">
              <w:rPr>
                <w:b/>
                <w:sz w:val="20"/>
                <w:szCs w:val="20"/>
              </w:rPr>
              <w:t xml:space="preserve">Начальник </w:t>
            </w:r>
            <w:r w:rsidRPr="00813472">
              <w:rPr>
                <w:sz w:val="20"/>
                <w:szCs w:val="20"/>
              </w:rPr>
              <w:t>ПУ ЖКХ БМР</w:t>
            </w:r>
          </w:p>
          <w:p w:rsidR="00813472" w:rsidRPr="00813472" w:rsidRDefault="00813472" w:rsidP="00813472">
            <w:pPr>
              <w:jc w:val="center"/>
              <w:rPr>
                <w:b/>
                <w:sz w:val="20"/>
                <w:szCs w:val="20"/>
              </w:rPr>
            </w:pPr>
            <w:r w:rsidRPr="00813472">
              <w:rPr>
                <w:b/>
                <w:sz w:val="20"/>
                <w:szCs w:val="20"/>
              </w:rPr>
              <w:t>Попов А.М.</w:t>
            </w:r>
          </w:p>
        </w:tc>
        <w:tc>
          <w:tcPr>
            <w:tcW w:w="2693" w:type="dxa"/>
          </w:tcPr>
          <w:p w:rsidR="00813472" w:rsidRPr="00813472" w:rsidRDefault="00813472" w:rsidP="00813472">
            <w:pPr>
              <w:jc w:val="center"/>
              <w:rPr>
                <w:b/>
                <w:sz w:val="20"/>
                <w:szCs w:val="20"/>
              </w:rPr>
            </w:pPr>
          </w:p>
        </w:tc>
        <w:tc>
          <w:tcPr>
            <w:tcW w:w="1985" w:type="dxa"/>
          </w:tcPr>
          <w:p w:rsidR="00813472" w:rsidRPr="00813472" w:rsidRDefault="00813472" w:rsidP="00813472">
            <w:pPr>
              <w:jc w:val="center"/>
              <w:rPr>
                <w:b/>
                <w:sz w:val="20"/>
                <w:szCs w:val="20"/>
              </w:rPr>
            </w:pPr>
            <w:r w:rsidRPr="00813472">
              <w:rPr>
                <w:sz w:val="20"/>
                <w:szCs w:val="20"/>
              </w:rPr>
              <w:t xml:space="preserve">В течение </w:t>
            </w:r>
            <w:proofErr w:type="spellStart"/>
            <w:r w:rsidRPr="00813472">
              <w:rPr>
                <w:sz w:val="20"/>
                <w:szCs w:val="20"/>
              </w:rPr>
              <w:t>паводкоопасного</w:t>
            </w:r>
            <w:proofErr w:type="spellEnd"/>
            <w:r w:rsidRPr="00813472">
              <w:rPr>
                <w:sz w:val="20"/>
                <w:szCs w:val="20"/>
              </w:rPr>
              <w:t xml:space="preserve"> периода</w:t>
            </w:r>
          </w:p>
        </w:tc>
      </w:tr>
      <w:tr w:rsidR="00813472" w:rsidRPr="00813472" w:rsidTr="00260D66">
        <w:tc>
          <w:tcPr>
            <w:tcW w:w="567" w:type="dxa"/>
          </w:tcPr>
          <w:p w:rsidR="00813472" w:rsidRPr="00813472" w:rsidRDefault="00813472" w:rsidP="00813472">
            <w:pPr>
              <w:jc w:val="center"/>
              <w:rPr>
                <w:sz w:val="20"/>
                <w:szCs w:val="20"/>
              </w:rPr>
            </w:pPr>
            <w:r w:rsidRPr="00813472">
              <w:rPr>
                <w:sz w:val="20"/>
                <w:szCs w:val="20"/>
              </w:rPr>
              <w:t>3.</w:t>
            </w:r>
          </w:p>
        </w:tc>
        <w:tc>
          <w:tcPr>
            <w:tcW w:w="2126" w:type="dxa"/>
          </w:tcPr>
          <w:p w:rsidR="00813472" w:rsidRPr="00813472" w:rsidRDefault="00813472" w:rsidP="00813472">
            <w:pPr>
              <w:jc w:val="center"/>
              <w:rPr>
                <w:sz w:val="20"/>
                <w:szCs w:val="20"/>
              </w:rPr>
            </w:pPr>
            <w:r w:rsidRPr="00813472">
              <w:rPr>
                <w:sz w:val="20"/>
                <w:szCs w:val="20"/>
              </w:rPr>
              <w:t>Обеспечить регулярную отправку питьевой воды на анализ в СЭС.</w:t>
            </w:r>
          </w:p>
        </w:tc>
        <w:tc>
          <w:tcPr>
            <w:tcW w:w="2552" w:type="dxa"/>
          </w:tcPr>
          <w:p w:rsidR="00813472" w:rsidRPr="00813472" w:rsidRDefault="00813472" w:rsidP="00813472">
            <w:pPr>
              <w:jc w:val="center"/>
              <w:rPr>
                <w:sz w:val="20"/>
                <w:szCs w:val="20"/>
              </w:rPr>
            </w:pPr>
            <w:r w:rsidRPr="00813472">
              <w:rPr>
                <w:b/>
                <w:sz w:val="20"/>
                <w:szCs w:val="20"/>
              </w:rPr>
              <w:t xml:space="preserve">Начальник </w:t>
            </w:r>
            <w:r w:rsidRPr="00813472">
              <w:rPr>
                <w:sz w:val="20"/>
                <w:szCs w:val="20"/>
              </w:rPr>
              <w:t>ПУ ЖКХ БМР</w:t>
            </w:r>
          </w:p>
          <w:p w:rsidR="00813472" w:rsidRPr="00813472" w:rsidRDefault="00813472" w:rsidP="00813472">
            <w:pPr>
              <w:jc w:val="center"/>
              <w:rPr>
                <w:b/>
                <w:sz w:val="20"/>
                <w:szCs w:val="20"/>
              </w:rPr>
            </w:pPr>
            <w:r w:rsidRPr="00813472">
              <w:rPr>
                <w:b/>
                <w:sz w:val="20"/>
                <w:szCs w:val="20"/>
              </w:rPr>
              <w:t>Попов А.М.</w:t>
            </w:r>
          </w:p>
        </w:tc>
        <w:tc>
          <w:tcPr>
            <w:tcW w:w="2693" w:type="dxa"/>
          </w:tcPr>
          <w:p w:rsidR="00813472" w:rsidRPr="00813472" w:rsidRDefault="00813472" w:rsidP="00813472">
            <w:pPr>
              <w:jc w:val="center"/>
              <w:rPr>
                <w:b/>
                <w:sz w:val="20"/>
                <w:szCs w:val="20"/>
              </w:rPr>
            </w:pPr>
          </w:p>
        </w:tc>
        <w:tc>
          <w:tcPr>
            <w:tcW w:w="1985" w:type="dxa"/>
          </w:tcPr>
          <w:p w:rsidR="00813472" w:rsidRPr="00813472" w:rsidRDefault="00813472" w:rsidP="00813472">
            <w:pPr>
              <w:jc w:val="center"/>
              <w:rPr>
                <w:sz w:val="20"/>
                <w:szCs w:val="20"/>
              </w:rPr>
            </w:pPr>
            <w:r w:rsidRPr="00813472">
              <w:rPr>
                <w:sz w:val="20"/>
                <w:szCs w:val="20"/>
              </w:rPr>
              <w:t xml:space="preserve">В течение </w:t>
            </w:r>
            <w:proofErr w:type="spellStart"/>
            <w:r w:rsidRPr="00813472">
              <w:rPr>
                <w:sz w:val="20"/>
                <w:szCs w:val="20"/>
              </w:rPr>
              <w:t>паводкоопасного</w:t>
            </w:r>
            <w:proofErr w:type="spellEnd"/>
            <w:r w:rsidRPr="00813472">
              <w:rPr>
                <w:sz w:val="20"/>
                <w:szCs w:val="20"/>
              </w:rPr>
              <w:t xml:space="preserve"> периода</w:t>
            </w:r>
          </w:p>
        </w:tc>
      </w:tr>
      <w:tr w:rsidR="00813472" w:rsidRPr="00813472" w:rsidTr="00260D66">
        <w:tc>
          <w:tcPr>
            <w:tcW w:w="567" w:type="dxa"/>
          </w:tcPr>
          <w:p w:rsidR="00813472" w:rsidRPr="00813472" w:rsidRDefault="00813472" w:rsidP="00813472">
            <w:pPr>
              <w:jc w:val="center"/>
              <w:rPr>
                <w:sz w:val="20"/>
                <w:szCs w:val="20"/>
              </w:rPr>
            </w:pPr>
            <w:r w:rsidRPr="00813472">
              <w:rPr>
                <w:sz w:val="20"/>
                <w:szCs w:val="20"/>
              </w:rPr>
              <w:t>4.</w:t>
            </w:r>
          </w:p>
        </w:tc>
        <w:tc>
          <w:tcPr>
            <w:tcW w:w="2126" w:type="dxa"/>
          </w:tcPr>
          <w:p w:rsidR="00813472" w:rsidRPr="00813472" w:rsidRDefault="00813472" w:rsidP="00813472">
            <w:pPr>
              <w:jc w:val="center"/>
              <w:rPr>
                <w:sz w:val="20"/>
                <w:szCs w:val="20"/>
              </w:rPr>
            </w:pPr>
            <w:r w:rsidRPr="00813472">
              <w:rPr>
                <w:sz w:val="20"/>
                <w:szCs w:val="20"/>
              </w:rPr>
              <w:t>Обеспечить запас дизельного топлива и проверку оборудования на ДЭС, котельной  для безаварийной работы.</w:t>
            </w:r>
          </w:p>
        </w:tc>
        <w:tc>
          <w:tcPr>
            <w:tcW w:w="2552" w:type="dxa"/>
          </w:tcPr>
          <w:p w:rsidR="00813472" w:rsidRPr="00813472" w:rsidRDefault="00813472" w:rsidP="00813472">
            <w:pPr>
              <w:jc w:val="center"/>
              <w:rPr>
                <w:sz w:val="20"/>
                <w:szCs w:val="20"/>
              </w:rPr>
            </w:pPr>
            <w:r w:rsidRPr="00813472">
              <w:rPr>
                <w:b/>
                <w:sz w:val="20"/>
                <w:szCs w:val="20"/>
              </w:rPr>
              <w:t xml:space="preserve">Начальник </w:t>
            </w:r>
            <w:r w:rsidRPr="00813472">
              <w:rPr>
                <w:sz w:val="20"/>
                <w:szCs w:val="20"/>
              </w:rPr>
              <w:t>ПУ ЖКХ БМР</w:t>
            </w:r>
          </w:p>
          <w:p w:rsidR="00813472" w:rsidRPr="00813472" w:rsidRDefault="00813472" w:rsidP="00813472">
            <w:pPr>
              <w:jc w:val="center"/>
              <w:rPr>
                <w:sz w:val="20"/>
                <w:szCs w:val="20"/>
              </w:rPr>
            </w:pPr>
            <w:r w:rsidRPr="00813472">
              <w:rPr>
                <w:b/>
                <w:sz w:val="20"/>
                <w:szCs w:val="20"/>
              </w:rPr>
              <w:t>Попов А.М.</w:t>
            </w:r>
          </w:p>
        </w:tc>
        <w:tc>
          <w:tcPr>
            <w:tcW w:w="2693" w:type="dxa"/>
          </w:tcPr>
          <w:p w:rsidR="00813472" w:rsidRPr="00813472" w:rsidRDefault="00813472" w:rsidP="00813472">
            <w:pPr>
              <w:jc w:val="center"/>
              <w:rPr>
                <w:b/>
                <w:sz w:val="20"/>
                <w:szCs w:val="20"/>
              </w:rPr>
            </w:pPr>
          </w:p>
        </w:tc>
        <w:tc>
          <w:tcPr>
            <w:tcW w:w="1985" w:type="dxa"/>
          </w:tcPr>
          <w:p w:rsidR="00813472" w:rsidRPr="00813472" w:rsidRDefault="00813472" w:rsidP="00813472">
            <w:pPr>
              <w:jc w:val="center"/>
              <w:rPr>
                <w:sz w:val="20"/>
                <w:szCs w:val="20"/>
              </w:rPr>
            </w:pPr>
          </w:p>
          <w:p w:rsidR="00813472" w:rsidRPr="00813472" w:rsidRDefault="00813472" w:rsidP="00813472">
            <w:pPr>
              <w:jc w:val="center"/>
              <w:rPr>
                <w:b/>
                <w:sz w:val="20"/>
                <w:szCs w:val="20"/>
              </w:rPr>
            </w:pPr>
            <w:r w:rsidRPr="00813472">
              <w:rPr>
                <w:sz w:val="20"/>
                <w:szCs w:val="20"/>
              </w:rPr>
              <w:t xml:space="preserve">В течение </w:t>
            </w:r>
            <w:proofErr w:type="spellStart"/>
            <w:r w:rsidRPr="00813472">
              <w:rPr>
                <w:sz w:val="20"/>
                <w:szCs w:val="20"/>
              </w:rPr>
              <w:t>паводкоопасного</w:t>
            </w:r>
            <w:proofErr w:type="spellEnd"/>
            <w:r w:rsidRPr="00813472">
              <w:rPr>
                <w:sz w:val="20"/>
                <w:szCs w:val="20"/>
              </w:rPr>
              <w:t xml:space="preserve"> периода</w:t>
            </w:r>
          </w:p>
        </w:tc>
      </w:tr>
      <w:tr w:rsidR="00813472" w:rsidRPr="00813472" w:rsidTr="00260D66">
        <w:tc>
          <w:tcPr>
            <w:tcW w:w="567" w:type="dxa"/>
          </w:tcPr>
          <w:p w:rsidR="00813472" w:rsidRPr="00813472" w:rsidRDefault="00813472" w:rsidP="00813472">
            <w:pPr>
              <w:jc w:val="center"/>
              <w:rPr>
                <w:sz w:val="20"/>
                <w:szCs w:val="20"/>
              </w:rPr>
            </w:pPr>
            <w:r w:rsidRPr="00813472">
              <w:rPr>
                <w:sz w:val="20"/>
                <w:szCs w:val="20"/>
              </w:rPr>
              <w:t>6.</w:t>
            </w:r>
          </w:p>
        </w:tc>
        <w:tc>
          <w:tcPr>
            <w:tcW w:w="2126" w:type="dxa"/>
          </w:tcPr>
          <w:p w:rsidR="00813472" w:rsidRPr="00813472" w:rsidRDefault="00813472" w:rsidP="00813472">
            <w:pPr>
              <w:jc w:val="center"/>
              <w:rPr>
                <w:sz w:val="20"/>
                <w:szCs w:val="20"/>
              </w:rPr>
            </w:pPr>
            <w:r w:rsidRPr="00813472">
              <w:rPr>
                <w:sz w:val="20"/>
                <w:szCs w:val="20"/>
              </w:rPr>
              <w:t>Обеспечить готовность оказание экстренной медицинской помощи. Обеспечить резерв медикаментов.</w:t>
            </w:r>
          </w:p>
        </w:tc>
        <w:tc>
          <w:tcPr>
            <w:tcW w:w="2552" w:type="dxa"/>
          </w:tcPr>
          <w:p w:rsidR="00813472" w:rsidRPr="00813472" w:rsidRDefault="00813472" w:rsidP="00813472">
            <w:pPr>
              <w:jc w:val="center"/>
              <w:rPr>
                <w:b/>
                <w:sz w:val="20"/>
                <w:szCs w:val="20"/>
              </w:rPr>
            </w:pPr>
            <w:r w:rsidRPr="00813472">
              <w:rPr>
                <w:b/>
                <w:sz w:val="20"/>
                <w:szCs w:val="20"/>
              </w:rPr>
              <w:t xml:space="preserve">ФАП   </w:t>
            </w:r>
            <w:r w:rsidRPr="00813472">
              <w:rPr>
                <w:sz w:val="20"/>
                <w:szCs w:val="20"/>
              </w:rPr>
              <w:t>с. Кепервеем</w:t>
            </w:r>
            <w:r w:rsidRPr="00813472">
              <w:rPr>
                <w:b/>
                <w:sz w:val="20"/>
                <w:szCs w:val="20"/>
              </w:rPr>
              <w:t xml:space="preserve">  </w:t>
            </w:r>
          </w:p>
          <w:p w:rsidR="00813472" w:rsidRPr="00813472" w:rsidRDefault="00813472" w:rsidP="00813472">
            <w:pPr>
              <w:jc w:val="center"/>
              <w:rPr>
                <w:sz w:val="20"/>
                <w:szCs w:val="20"/>
              </w:rPr>
            </w:pPr>
            <w:proofErr w:type="spellStart"/>
            <w:r w:rsidRPr="00813472">
              <w:rPr>
                <w:b/>
                <w:sz w:val="20"/>
                <w:szCs w:val="20"/>
              </w:rPr>
              <w:t>Гематагина</w:t>
            </w:r>
            <w:proofErr w:type="spellEnd"/>
            <w:r w:rsidRPr="00813472">
              <w:rPr>
                <w:b/>
                <w:sz w:val="20"/>
                <w:szCs w:val="20"/>
              </w:rPr>
              <w:t xml:space="preserve"> А.Р.</w:t>
            </w:r>
          </w:p>
        </w:tc>
        <w:tc>
          <w:tcPr>
            <w:tcW w:w="2693" w:type="dxa"/>
          </w:tcPr>
          <w:p w:rsidR="00813472" w:rsidRPr="00813472" w:rsidRDefault="00813472" w:rsidP="00813472">
            <w:pPr>
              <w:jc w:val="center"/>
              <w:rPr>
                <w:b/>
                <w:sz w:val="20"/>
                <w:szCs w:val="20"/>
              </w:rPr>
            </w:pPr>
          </w:p>
        </w:tc>
        <w:tc>
          <w:tcPr>
            <w:tcW w:w="1985" w:type="dxa"/>
          </w:tcPr>
          <w:p w:rsidR="00813472" w:rsidRPr="00813472" w:rsidRDefault="00813472" w:rsidP="00813472">
            <w:pPr>
              <w:jc w:val="center"/>
              <w:rPr>
                <w:sz w:val="20"/>
                <w:szCs w:val="20"/>
              </w:rPr>
            </w:pPr>
            <w:r w:rsidRPr="00813472">
              <w:rPr>
                <w:sz w:val="20"/>
                <w:szCs w:val="20"/>
              </w:rPr>
              <w:t xml:space="preserve">В течение </w:t>
            </w:r>
            <w:proofErr w:type="spellStart"/>
            <w:r w:rsidRPr="00813472">
              <w:rPr>
                <w:sz w:val="20"/>
                <w:szCs w:val="20"/>
              </w:rPr>
              <w:t>паводкоопасного</w:t>
            </w:r>
            <w:proofErr w:type="spellEnd"/>
            <w:r w:rsidRPr="00813472">
              <w:rPr>
                <w:sz w:val="20"/>
                <w:szCs w:val="20"/>
              </w:rPr>
              <w:t xml:space="preserve"> периода</w:t>
            </w:r>
          </w:p>
        </w:tc>
      </w:tr>
      <w:tr w:rsidR="00813472" w:rsidRPr="00813472" w:rsidTr="00260D66">
        <w:tc>
          <w:tcPr>
            <w:tcW w:w="567" w:type="dxa"/>
          </w:tcPr>
          <w:p w:rsidR="00813472" w:rsidRPr="00813472" w:rsidRDefault="00813472" w:rsidP="00813472">
            <w:pPr>
              <w:jc w:val="center"/>
              <w:rPr>
                <w:sz w:val="20"/>
                <w:szCs w:val="20"/>
              </w:rPr>
            </w:pPr>
            <w:r w:rsidRPr="00813472">
              <w:rPr>
                <w:sz w:val="20"/>
                <w:szCs w:val="20"/>
              </w:rPr>
              <w:t>7.</w:t>
            </w:r>
          </w:p>
        </w:tc>
        <w:tc>
          <w:tcPr>
            <w:tcW w:w="2126" w:type="dxa"/>
          </w:tcPr>
          <w:p w:rsidR="00813472" w:rsidRPr="00813472" w:rsidRDefault="00813472" w:rsidP="00813472">
            <w:pPr>
              <w:jc w:val="center"/>
              <w:rPr>
                <w:sz w:val="20"/>
                <w:szCs w:val="20"/>
              </w:rPr>
            </w:pPr>
            <w:r w:rsidRPr="00813472">
              <w:rPr>
                <w:sz w:val="20"/>
                <w:szCs w:val="20"/>
              </w:rPr>
              <w:t>Обеспечить дополнительные инструктажи учащимся по поведению на воде и вблизи розливов ручьев и рек.</w:t>
            </w:r>
          </w:p>
        </w:tc>
        <w:tc>
          <w:tcPr>
            <w:tcW w:w="2552" w:type="dxa"/>
          </w:tcPr>
          <w:p w:rsidR="00813472" w:rsidRPr="00813472" w:rsidRDefault="00813472" w:rsidP="00813472">
            <w:pPr>
              <w:jc w:val="center"/>
              <w:rPr>
                <w:sz w:val="20"/>
                <w:szCs w:val="20"/>
              </w:rPr>
            </w:pPr>
            <w:r w:rsidRPr="00813472">
              <w:rPr>
                <w:b/>
                <w:sz w:val="20"/>
                <w:szCs w:val="20"/>
              </w:rPr>
              <w:t>Директор</w:t>
            </w:r>
            <w:r w:rsidRPr="00813472">
              <w:rPr>
                <w:sz w:val="20"/>
                <w:szCs w:val="20"/>
              </w:rPr>
              <w:t xml:space="preserve"> МБОУ СООШ </w:t>
            </w:r>
          </w:p>
          <w:p w:rsidR="00813472" w:rsidRPr="00813472" w:rsidRDefault="00813472" w:rsidP="00813472">
            <w:pPr>
              <w:jc w:val="center"/>
              <w:rPr>
                <w:sz w:val="20"/>
                <w:szCs w:val="20"/>
              </w:rPr>
            </w:pPr>
            <w:r w:rsidRPr="00813472">
              <w:rPr>
                <w:sz w:val="20"/>
                <w:szCs w:val="20"/>
              </w:rPr>
              <w:t>с. Кепервеем</w:t>
            </w:r>
          </w:p>
          <w:p w:rsidR="00813472" w:rsidRPr="00813472" w:rsidRDefault="00813472" w:rsidP="00813472">
            <w:pPr>
              <w:jc w:val="center"/>
              <w:rPr>
                <w:b/>
                <w:sz w:val="20"/>
                <w:szCs w:val="20"/>
              </w:rPr>
            </w:pPr>
            <w:r w:rsidRPr="00813472">
              <w:rPr>
                <w:b/>
                <w:sz w:val="20"/>
                <w:szCs w:val="20"/>
              </w:rPr>
              <w:t>Бескова Л.В.</w:t>
            </w:r>
          </w:p>
        </w:tc>
        <w:tc>
          <w:tcPr>
            <w:tcW w:w="2693" w:type="dxa"/>
          </w:tcPr>
          <w:p w:rsidR="00813472" w:rsidRPr="00813472" w:rsidRDefault="00813472" w:rsidP="00813472">
            <w:pPr>
              <w:jc w:val="center"/>
              <w:rPr>
                <w:b/>
                <w:sz w:val="20"/>
                <w:szCs w:val="20"/>
              </w:rPr>
            </w:pPr>
          </w:p>
        </w:tc>
        <w:tc>
          <w:tcPr>
            <w:tcW w:w="1985" w:type="dxa"/>
          </w:tcPr>
          <w:p w:rsidR="00813472" w:rsidRPr="00813472" w:rsidRDefault="00813472" w:rsidP="00813472">
            <w:pPr>
              <w:jc w:val="center"/>
              <w:rPr>
                <w:b/>
                <w:sz w:val="20"/>
                <w:szCs w:val="20"/>
              </w:rPr>
            </w:pPr>
            <w:r w:rsidRPr="00813472">
              <w:rPr>
                <w:sz w:val="20"/>
                <w:szCs w:val="20"/>
              </w:rPr>
              <w:t xml:space="preserve">В течение </w:t>
            </w:r>
            <w:proofErr w:type="spellStart"/>
            <w:r w:rsidRPr="00813472">
              <w:rPr>
                <w:sz w:val="20"/>
                <w:szCs w:val="20"/>
              </w:rPr>
              <w:t>паводкоопасного</w:t>
            </w:r>
            <w:proofErr w:type="spellEnd"/>
            <w:r w:rsidRPr="00813472">
              <w:rPr>
                <w:sz w:val="20"/>
                <w:szCs w:val="20"/>
              </w:rPr>
              <w:t xml:space="preserve"> периода</w:t>
            </w:r>
          </w:p>
        </w:tc>
      </w:tr>
      <w:tr w:rsidR="00813472" w:rsidRPr="00813472" w:rsidTr="00260D66">
        <w:tc>
          <w:tcPr>
            <w:tcW w:w="567" w:type="dxa"/>
          </w:tcPr>
          <w:p w:rsidR="00813472" w:rsidRPr="00813472" w:rsidRDefault="00813472" w:rsidP="00813472">
            <w:pPr>
              <w:jc w:val="center"/>
              <w:rPr>
                <w:sz w:val="20"/>
                <w:szCs w:val="20"/>
              </w:rPr>
            </w:pPr>
            <w:r w:rsidRPr="00813472">
              <w:rPr>
                <w:sz w:val="20"/>
                <w:szCs w:val="20"/>
              </w:rPr>
              <w:t>8.</w:t>
            </w:r>
          </w:p>
        </w:tc>
        <w:tc>
          <w:tcPr>
            <w:tcW w:w="2126" w:type="dxa"/>
          </w:tcPr>
          <w:p w:rsidR="00813472" w:rsidRPr="00813472" w:rsidRDefault="00813472" w:rsidP="00813472">
            <w:pPr>
              <w:jc w:val="center"/>
              <w:rPr>
                <w:sz w:val="20"/>
                <w:szCs w:val="20"/>
              </w:rPr>
            </w:pPr>
            <w:r w:rsidRPr="00813472">
              <w:rPr>
                <w:sz w:val="20"/>
                <w:szCs w:val="20"/>
              </w:rPr>
              <w:t xml:space="preserve">Установить дополнительный </w:t>
            </w:r>
            <w:proofErr w:type="gramStart"/>
            <w:r w:rsidRPr="00813472">
              <w:rPr>
                <w:sz w:val="20"/>
                <w:szCs w:val="20"/>
              </w:rPr>
              <w:t>контроль за</w:t>
            </w:r>
            <w:proofErr w:type="gramEnd"/>
            <w:r w:rsidRPr="00813472">
              <w:rPr>
                <w:sz w:val="20"/>
                <w:szCs w:val="20"/>
              </w:rPr>
              <w:t xml:space="preserve"> территориями в местах розлива ручьев и рек в черте сельского поселения. Усилить охрану общественного порядка.</w:t>
            </w:r>
          </w:p>
        </w:tc>
        <w:tc>
          <w:tcPr>
            <w:tcW w:w="2552" w:type="dxa"/>
          </w:tcPr>
          <w:p w:rsidR="00813472" w:rsidRPr="00813472" w:rsidRDefault="00813472" w:rsidP="00813472">
            <w:pPr>
              <w:jc w:val="center"/>
              <w:rPr>
                <w:sz w:val="20"/>
                <w:szCs w:val="20"/>
              </w:rPr>
            </w:pPr>
            <w:r w:rsidRPr="00813472">
              <w:rPr>
                <w:b/>
                <w:sz w:val="20"/>
                <w:szCs w:val="20"/>
              </w:rPr>
              <w:t>Участковый уполномоченный полиции</w:t>
            </w:r>
            <w:r w:rsidRPr="00813472">
              <w:rPr>
                <w:sz w:val="20"/>
                <w:szCs w:val="20"/>
              </w:rPr>
              <w:t xml:space="preserve"> в МОМВД России «Билибинский» </w:t>
            </w:r>
            <w:proofErr w:type="spellStart"/>
            <w:r w:rsidRPr="00813472">
              <w:rPr>
                <w:sz w:val="20"/>
                <w:szCs w:val="20"/>
              </w:rPr>
              <w:t>с</w:t>
            </w:r>
            <w:proofErr w:type="gramStart"/>
            <w:r w:rsidRPr="00813472">
              <w:rPr>
                <w:sz w:val="20"/>
                <w:szCs w:val="20"/>
              </w:rPr>
              <w:t>.К</w:t>
            </w:r>
            <w:proofErr w:type="gramEnd"/>
            <w:r w:rsidRPr="00813472">
              <w:rPr>
                <w:sz w:val="20"/>
                <w:szCs w:val="20"/>
              </w:rPr>
              <w:t>епервеем</w:t>
            </w:r>
            <w:proofErr w:type="spellEnd"/>
          </w:p>
          <w:p w:rsidR="00813472" w:rsidRPr="00813472" w:rsidRDefault="00813472" w:rsidP="00813472">
            <w:pPr>
              <w:jc w:val="center"/>
              <w:rPr>
                <w:b/>
                <w:sz w:val="20"/>
                <w:szCs w:val="20"/>
              </w:rPr>
            </w:pPr>
            <w:r w:rsidRPr="00813472">
              <w:rPr>
                <w:b/>
                <w:sz w:val="20"/>
                <w:szCs w:val="20"/>
              </w:rPr>
              <w:t>Бусыгин В.В.</w:t>
            </w:r>
          </w:p>
        </w:tc>
        <w:tc>
          <w:tcPr>
            <w:tcW w:w="2693" w:type="dxa"/>
          </w:tcPr>
          <w:p w:rsidR="00813472" w:rsidRPr="00813472" w:rsidRDefault="00813472" w:rsidP="00813472">
            <w:pPr>
              <w:jc w:val="center"/>
              <w:rPr>
                <w:b/>
                <w:sz w:val="20"/>
                <w:szCs w:val="20"/>
              </w:rPr>
            </w:pPr>
          </w:p>
        </w:tc>
        <w:tc>
          <w:tcPr>
            <w:tcW w:w="1985" w:type="dxa"/>
          </w:tcPr>
          <w:p w:rsidR="00813472" w:rsidRPr="00813472" w:rsidRDefault="00813472" w:rsidP="00813472">
            <w:pPr>
              <w:jc w:val="center"/>
              <w:rPr>
                <w:b/>
                <w:sz w:val="20"/>
                <w:szCs w:val="20"/>
              </w:rPr>
            </w:pPr>
            <w:r w:rsidRPr="00813472">
              <w:rPr>
                <w:sz w:val="20"/>
                <w:szCs w:val="20"/>
              </w:rPr>
              <w:t xml:space="preserve">В течение </w:t>
            </w:r>
            <w:proofErr w:type="spellStart"/>
            <w:r w:rsidRPr="00813472">
              <w:rPr>
                <w:sz w:val="20"/>
                <w:szCs w:val="20"/>
              </w:rPr>
              <w:t>паводкоопасного</w:t>
            </w:r>
            <w:proofErr w:type="spellEnd"/>
            <w:r w:rsidRPr="00813472">
              <w:rPr>
                <w:sz w:val="20"/>
                <w:szCs w:val="20"/>
              </w:rPr>
              <w:t xml:space="preserve"> периода</w:t>
            </w:r>
          </w:p>
        </w:tc>
      </w:tr>
      <w:tr w:rsidR="00813472" w:rsidRPr="00813472" w:rsidTr="00260D66">
        <w:tc>
          <w:tcPr>
            <w:tcW w:w="567" w:type="dxa"/>
          </w:tcPr>
          <w:p w:rsidR="00813472" w:rsidRPr="00813472" w:rsidRDefault="00813472" w:rsidP="00813472">
            <w:pPr>
              <w:jc w:val="center"/>
              <w:rPr>
                <w:sz w:val="20"/>
                <w:szCs w:val="20"/>
              </w:rPr>
            </w:pPr>
            <w:r w:rsidRPr="00813472">
              <w:rPr>
                <w:sz w:val="20"/>
                <w:szCs w:val="20"/>
              </w:rPr>
              <w:t>9.</w:t>
            </w:r>
          </w:p>
        </w:tc>
        <w:tc>
          <w:tcPr>
            <w:tcW w:w="2126" w:type="dxa"/>
          </w:tcPr>
          <w:p w:rsidR="00813472" w:rsidRPr="00813472" w:rsidRDefault="00813472" w:rsidP="00813472">
            <w:pPr>
              <w:jc w:val="center"/>
              <w:rPr>
                <w:sz w:val="20"/>
                <w:szCs w:val="20"/>
              </w:rPr>
            </w:pPr>
            <w:r w:rsidRPr="00813472">
              <w:rPr>
                <w:sz w:val="20"/>
                <w:szCs w:val="20"/>
              </w:rPr>
              <w:t>Обеспечить контроль МТП с/</w:t>
            </w:r>
            <w:proofErr w:type="gramStart"/>
            <w:r w:rsidRPr="00813472">
              <w:rPr>
                <w:sz w:val="20"/>
                <w:szCs w:val="20"/>
              </w:rPr>
              <w:t>п</w:t>
            </w:r>
            <w:proofErr w:type="gramEnd"/>
            <w:r w:rsidRPr="00813472">
              <w:rPr>
                <w:sz w:val="20"/>
                <w:szCs w:val="20"/>
              </w:rPr>
              <w:t xml:space="preserve"> Кепервеем необходимый запас продуктов</w:t>
            </w:r>
          </w:p>
        </w:tc>
        <w:tc>
          <w:tcPr>
            <w:tcW w:w="2552" w:type="dxa"/>
          </w:tcPr>
          <w:p w:rsidR="00813472" w:rsidRPr="00813472" w:rsidRDefault="00813472" w:rsidP="00813472">
            <w:pPr>
              <w:jc w:val="center"/>
              <w:rPr>
                <w:sz w:val="20"/>
                <w:szCs w:val="20"/>
              </w:rPr>
            </w:pPr>
            <w:r w:rsidRPr="00813472">
              <w:rPr>
                <w:sz w:val="20"/>
                <w:szCs w:val="20"/>
              </w:rPr>
              <w:t xml:space="preserve">Заведующая ООО </w:t>
            </w:r>
          </w:p>
          <w:p w:rsidR="00813472" w:rsidRPr="00813472" w:rsidRDefault="00813472" w:rsidP="00813472">
            <w:pPr>
              <w:jc w:val="center"/>
              <w:rPr>
                <w:sz w:val="20"/>
                <w:szCs w:val="20"/>
              </w:rPr>
            </w:pPr>
            <w:r w:rsidRPr="00813472">
              <w:rPr>
                <w:sz w:val="20"/>
                <w:szCs w:val="20"/>
              </w:rPr>
              <w:t>«БТК с. Кепервеем»</w:t>
            </w:r>
          </w:p>
          <w:p w:rsidR="00813472" w:rsidRPr="00813472" w:rsidRDefault="00813472" w:rsidP="00813472">
            <w:pPr>
              <w:jc w:val="center"/>
              <w:rPr>
                <w:b/>
                <w:sz w:val="20"/>
                <w:szCs w:val="20"/>
              </w:rPr>
            </w:pPr>
            <w:r w:rsidRPr="00813472">
              <w:rPr>
                <w:b/>
                <w:sz w:val="20"/>
                <w:szCs w:val="20"/>
              </w:rPr>
              <w:t>Лысенко А.С.</w:t>
            </w:r>
          </w:p>
        </w:tc>
        <w:tc>
          <w:tcPr>
            <w:tcW w:w="2693" w:type="dxa"/>
          </w:tcPr>
          <w:p w:rsidR="00813472" w:rsidRPr="00813472" w:rsidRDefault="00813472" w:rsidP="00813472">
            <w:pPr>
              <w:jc w:val="center"/>
              <w:rPr>
                <w:b/>
                <w:sz w:val="20"/>
                <w:szCs w:val="20"/>
              </w:rPr>
            </w:pPr>
          </w:p>
        </w:tc>
        <w:tc>
          <w:tcPr>
            <w:tcW w:w="1985" w:type="dxa"/>
          </w:tcPr>
          <w:p w:rsidR="00813472" w:rsidRPr="00813472" w:rsidRDefault="00813472" w:rsidP="00813472">
            <w:pPr>
              <w:jc w:val="center"/>
              <w:rPr>
                <w:b/>
                <w:sz w:val="20"/>
                <w:szCs w:val="20"/>
              </w:rPr>
            </w:pPr>
            <w:r w:rsidRPr="00813472">
              <w:rPr>
                <w:sz w:val="20"/>
                <w:szCs w:val="20"/>
              </w:rPr>
              <w:t xml:space="preserve">В течение </w:t>
            </w:r>
            <w:proofErr w:type="spellStart"/>
            <w:r w:rsidRPr="00813472">
              <w:rPr>
                <w:sz w:val="20"/>
                <w:szCs w:val="20"/>
              </w:rPr>
              <w:t>паводкоопасного</w:t>
            </w:r>
            <w:proofErr w:type="spellEnd"/>
            <w:r w:rsidRPr="00813472">
              <w:rPr>
                <w:sz w:val="20"/>
                <w:szCs w:val="20"/>
              </w:rPr>
              <w:t xml:space="preserve"> периода</w:t>
            </w:r>
          </w:p>
        </w:tc>
      </w:tr>
      <w:tr w:rsidR="00813472" w:rsidRPr="00813472" w:rsidTr="00260D66">
        <w:tc>
          <w:tcPr>
            <w:tcW w:w="567" w:type="dxa"/>
          </w:tcPr>
          <w:p w:rsidR="00813472" w:rsidRPr="00813472" w:rsidRDefault="00813472" w:rsidP="00813472">
            <w:pPr>
              <w:jc w:val="center"/>
              <w:rPr>
                <w:sz w:val="20"/>
                <w:szCs w:val="20"/>
              </w:rPr>
            </w:pPr>
            <w:r w:rsidRPr="00813472">
              <w:rPr>
                <w:sz w:val="20"/>
                <w:szCs w:val="20"/>
              </w:rPr>
              <w:t>10.</w:t>
            </w:r>
          </w:p>
        </w:tc>
        <w:tc>
          <w:tcPr>
            <w:tcW w:w="2126" w:type="dxa"/>
          </w:tcPr>
          <w:p w:rsidR="00813472" w:rsidRPr="00813472" w:rsidRDefault="00813472" w:rsidP="00813472">
            <w:pPr>
              <w:jc w:val="center"/>
              <w:rPr>
                <w:sz w:val="20"/>
                <w:szCs w:val="20"/>
              </w:rPr>
            </w:pPr>
            <w:r w:rsidRPr="00813472">
              <w:rPr>
                <w:sz w:val="20"/>
                <w:szCs w:val="20"/>
              </w:rPr>
              <w:t xml:space="preserve">Подготовить МБОУ ООШ с. Кепервеем школа-интернат для </w:t>
            </w:r>
            <w:r w:rsidRPr="00813472">
              <w:rPr>
                <w:sz w:val="20"/>
                <w:szCs w:val="20"/>
              </w:rPr>
              <w:lastRenderedPageBreak/>
              <w:t xml:space="preserve">временного размещения населения при возникновении ЧС </w:t>
            </w:r>
          </w:p>
          <w:p w:rsidR="00813472" w:rsidRPr="00813472" w:rsidRDefault="00813472" w:rsidP="00813472">
            <w:pPr>
              <w:jc w:val="center"/>
              <w:rPr>
                <w:sz w:val="20"/>
                <w:szCs w:val="20"/>
              </w:rPr>
            </w:pPr>
          </w:p>
        </w:tc>
        <w:tc>
          <w:tcPr>
            <w:tcW w:w="2552" w:type="dxa"/>
          </w:tcPr>
          <w:p w:rsidR="00813472" w:rsidRPr="00813472" w:rsidRDefault="00813472" w:rsidP="00813472">
            <w:pPr>
              <w:jc w:val="center"/>
              <w:rPr>
                <w:sz w:val="20"/>
                <w:szCs w:val="20"/>
              </w:rPr>
            </w:pPr>
            <w:r w:rsidRPr="00813472">
              <w:rPr>
                <w:b/>
                <w:sz w:val="20"/>
                <w:szCs w:val="20"/>
              </w:rPr>
              <w:lastRenderedPageBreak/>
              <w:t>Директор</w:t>
            </w:r>
            <w:r w:rsidRPr="00813472">
              <w:rPr>
                <w:sz w:val="20"/>
                <w:szCs w:val="20"/>
              </w:rPr>
              <w:t xml:space="preserve"> МБОУ СООШ </w:t>
            </w:r>
          </w:p>
          <w:p w:rsidR="00813472" w:rsidRPr="00813472" w:rsidRDefault="00813472" w:rsidP="00813472">
            <w:pPr>
              <w:jc w:val="center"/>
              <w:rPr>
                <w:sz w:val="20"/>
                <w:szCs w:val="20"/>
              </w:rPr>
            </w:pPr>
            <w:r w:rsidRPr="00813472">
              <w:rPr>
                <w:sz w:val="20"/>
                <w:szCs w:val="20"/>
              </w:rPr>
              <w:t>с. Кепервеем</w:t>
            </w:r>
          </w:p>
          <w:p w:rsidR="00813472" w:rsidRPr="00813472" w:rsidRDefault="00813472" w:rsidP="00813472">
            <w:pPr>
              <w:jc w:val="center"/>
              <w:rPr>
                <w:b/>
                <w:sz w:val="20"/>
                <w:szCs w:val="20"/>
              </w:rPr>
            </w:pPr>
            <w:r w:rsidRPr="00813472">
              <w:rPr>
                <w:b/>
                <w:sz w:val="20"/>
                <w:szCs w:val="20"/>
              </w:rPr>
              <w:t>Бескова Л.В.</w:t>
            </w:r>
            <w:r w:rsidRPr="00813472">
              <w:rPr>
                <w:sz w:val="20"/>
                <w:szCs w:val="20"/>
              </w:rPr>
              <w:t xml:space="preserve"> </w:t>
            </w:r>
            <w:r w:rsidRPr="00813472">
              <w:rPr>
                <w:b/>
                <w:sz w:val="20"/>
                <w:szCs w:val="20"/>
              </w:rPr>
              <w:t xml:space="preserve"> </w:t>
            </w:r>
          </w:p>
        </w:tc>
        <w:tc>
          <w:tcPr>
            <w:tcW w:w="2693" w:type="dxa"/>
          </w:tcPr>
          <w:p w:rsidR="00813472" w:rsidRPr="00813472" w:rsidRDefault="00813472" w:rsidP="00813472">
            <w:pPr>
              <w:jc w:val="center"/>
              <w:rPr>
                <w:b/>
                <w:sz w:val="20"/>
                <w:szCs w:val="20"/>
              </w:rPr>
            </w:pPr>
          </w:p>
        </w:tc>
        <w:tc>
          <w:tcPr>
            <w:tcW w:w="1985" w:type="dxa"/>
          </w:tcPr>
          <w:p w:rsidR="00813472" w:rsidRPr="00813472" w:rsidRDefault="00813472" w:rsidP="00813472">
            <w:pPr>
              <w:jc w:val="center"/>
              <w:rPr>
                <w:b/>
                <w:sz w:val="20"/>
                <w:szCs w:val="20"/>
              </w:rPr>
            </w:pPr>
            <w:r w:rsidRPr="00813472">
              <w:rPr>
                <w:sz w:val="20"/>
                <w:szCs w:val="20"/>
              </w:rPr>
              <w:t xml:space="preserve">В течение </w:t>
            </w:r>
            <w:proofErr w:type="spellStart"/>
            <w:r w:rsidRPr="00813472">
              <w:rPr>
                <w:sz w:val="20"/>
                <w:szCs w:val="20"/>
              </w:rPr>
              <w:t>паводкоопасного</w:t>
            </w:r>
            <w:proofErr w:type="spellEnd"/>
            <w:r w:rsidRPr="00813472">
              <w:rPr>
                <w:sz w:val="20"/>
                <w:szCs w:val="20"/>
              </w:rPr>
              <w:t xml:space="preserve"> периода</w:t>
            </w:r>
          </w:p>
        </w:tc>
      </w:tr>
      <w:tr w:rsidR="00813472" w:rsidRPr="00813472" w:rsidTr="00260D66">
        <w:tc>
          <w:tcPr>
            <w:tcW w:w="567" w:type="dxa"/>
          </w:tcPr>
          <w:p w:rsidR="00813472" w:rsidRPr="00813472" w:rsidRDefault="00813472" w:rsidP="00813472">
            <w:pPr>
              <w:jc w:val="center"/>
              <w:rPr>
                <w:sz w:val="20"/>
                <w:szCs w:val="20"/>
              </w:rPr>
            </w:pPr>
            <w:r w:rsidRPr="00813472">
              <w:rPr>
                <w:sz w:val="20"/>
                <w:szCs w:val="20"/>
              </w:rPr>
              <w:lastRenderedPageBreak/>
              <w:t>11.</w:t>
            </w:r>
          </w:p>
        </w:tc>
        <w:tc>
          <w:tcPr>
            <w:tcW w:w="2126" w:type="dxa"/>
          </w:tcPr>
          <w:p w:rsidR="00813472" w:rsidRPr="00813472" w:rsidRDefault="00813472" w:rsidP="00813472">
            <w:pPr>
              <w:jc w:val="center"/>
              <w:rPr>
                <w:sz w:val="20"/>
                <w:szCs w:val="20"/>
              </w:rPr>
            </w:pPr>
            <w:r w:rsidRPr="00813472">
              <w:rPr>
                <w:sz w:val="20"/>
                <w:szCs w:val="20"/>
              </w:rPr>
              <w:t>Контроль по обеспечению меры безопасности населения на водных (на льду) объектах</w:t>
            </w:r>
          </w:p>
        </w:tc>
        <w:tc>
          <w:tcPr>
            <w:tcW w:w="2552" w:type="dxa"/>
          </w:tcPr>
          <w:p w:rsidR="00813472" w:rsidRPr="00813472" w:rsidRDefault="00813472" w:rsidP="00813472">
            <w:pPr>
              <w:jc w:val="center"/>
              <w:rPr>
                <w:b/>
                <w:sz w:val="20"/>
                <w:szCs w:val="20"/>
              </w:rPr>
            </w:pPr>
            <w:r w:rsidRPr="00813472">
              <w:rPr>
                <w:b/>
                <w:sz w:val="20"/>
                <w:szCs w:val="20"/>
              </w:rPr>
              <w:t>Комиссия сельского поселения Кепервеем</w:t>
            </w:r>
          </w:p>
        </w:tc>
        <w:tc>
          <w:tcPr>
            <w:tcW w:w="2693" w:type="dxa"/>
          </w:tcPr>
          <w:p w:rsidR="00813472" w:rsidRPr="00813472" w:rsidRDefault="00813472" w:rsidP="00813472">
            <w:pPr>
              <w:jc w:val="center"/>
              <w:rPr>
                <w:b/>
                <w:sz w:val="20"/>
                <w:szCs w:val="20"/>
              </w:rPr>
            </w:pPr>
          </w:p>
        </w:tc>
        <w:tc>
          <w:tcPr>
            <w:tcW w:w="1985" w:type="dxa"/>
          </w:tcPr>
          <w:p w:rsidR="00813472" w:rsidRPr="00813472" w:rsidRDefault="00813472" w:rsidP="00813472">
            <w:pPr>
              <w:jc w:val="center"/>
              <w:rPr>
                <w:sz w:val="20"/>
                <w:szCs w:val="20"/>
              </w:rPr>
            </w:pPr>
            <w:r w:rsidRPr="00813472">
              <w:rPr>
                <w:sz w:val="20"/>
                <w:szCs w:val="20"/>
              </w:rPr>
              <w:t xml:space="preserve">В течение </w:t>
            </w:r>
            <w:proofErr w:type="spellStart"/>
            <w:r w:rsidRPr="00813472">
              <w:rPr>
                <w:sz w:val="20"/>
                <w:szCs w:val="20"/>
              </w:rPr>
              <w:t>паводкоопасного</w:t>
            </w:r>
            <w:proofErr w:type="spellEnd"/>
            <w:r w:rsidRPr="00813472">
              <w:rPr>
                <w:sz w:val="20"/>
                <w:szCs w:val="20"/>
              </w:rPr>
              <w:t xml:space="preserve"> периода</w:t>
            </w:r>
          </w:p>
        </w:tc>
      </w:tr>
    </w:tbl>
    <w:p w:rsidR="001F2A4F" w:rsidRPr="00813472" w:rsidRDefault="001F2A4F" w:rsidP="00426CAF">
      <w:pPr>
        <w:rPr>
          <w:sz w:val="20"/>
          <w:szCs w:val="20"/>
        </w:rPr>
      </w:pPr>
    </w:p>
    <w:p w:rsidR="001F2A4F" w:rsidRPr="00813472" w:rsidRDefault="001F2A4F" w:rsidP="00426CAF">
      <w:pPr>
        <w:rPr>
          <w:sz w:val="20"/>
          <w:szCs w:val="20"/>
        </w:rPr>
      </w:pPr>
    </w:p>
    <w:p w:rsidR="001F2A4F" w:rsidRPr="00813472" w:rsidRDefault="00813472" w:rsidP="00813472">
      <w:pPr>
        <w:jc w:val="center"/>
        <w:rPr>
          <w:b/>
          <w:sz w:val="20"/>
          <w:szCs w:val="20"/>
        </w:rPr>
      </w:pPr>
      <w:r w:rsidRPr="00813472">
        <w:rPr>
          <w:b/>
          <w:sz w:val="20"/>
          <w:szCs w:val="20"/>
        </w:rPr>
        <w:t>Состав рабочей комиссии в муниципальном образовании сельское поселение Кепервеем на 2026 г.</w:t>
      </w:r>
    </w:p>
    <w:p w:rsidR="001F2A4F" w:rsidRDefault="001F2A4F" w:rsidP="00426CAF">
      <w:pPr>
        <w:rPr>
          <w:sz w:val="20"/>
          <w:szCs w:val="20"/>
        </w:rPr>
      </w:pPr>
    </w:p>
    <w:p w:rsidR="001F2A4F" w:rsidRDefault="001F2A4F" w:rsidP="00426CAF">
      <w:pPr>
        <w:rPr>
          <w:sz w:val="20"/>
          <w:szCs w:val="20"/>
        </w:rPr>
      </w:pPr>
    </w:p>
    <w:tbl>
      <w:tblPr>
        <w:tblpPr w:leftFromText="180" w:rightFromText="180" w:vertAnchor="text" w:horzAnchor="margin" w:tblpXSpec="right" w:tblpY="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098"/>
        <w:gridCol w:w="2551"/>
        <w:gridCol w:w="2268"/>
        <w:gridCol w:w="2268"/>
      </w:tblGrid>
      <w:tr w:rsidR="00A67B41" w:rsidRPr="00A67B41" w:rsidTr="00260D66">
        <w:trPr>
          <w:trHeight w:val="257"/>
        </w:trPr>
        <w:tc>
          <w:tcPr>
            <w:tcW w:w="704" w:type="dxa"/>
          </w:tcPr>
          <w:p w:rsidR="00A67B41" w:rsidRPr="00A67B41" w:rsidRDefault="00A67B41" w:rsidP="00A67B41">
            <w:pPr>
              <w:jc w:val="center"/>
              <w:rPr>
                <w:b/>
                <w:sz w:val="20"/>
                <w:szCs w:val="20"/>
              </w:rPr>
            </w:pPr>
            <w:r w:rsidRPr="00A67B41">
              <w:rPr>
                <w:b/>
                <w:sz w:val="20"/>
                <w:szCs w:val="20"/>
              </w:rPr>
              <w:t xml:space="preserve">№ </w:t>
            </w:r>
            <w:proofErr w:type="gramStart"/>
            <w:r w:rsidRPr="00A67B41">
              <w:rPr>
                <w:b/>
                <w:sz w:val="20"/>
                <w:szCs w:val="20"/>
              </w:rPr>
              <w:t>п</w:t>
            </w:r>
            <w:proofErr w:type="gramEnd"/>
            <w:r w:rsidRPr="00A67B41">
              <w:rPr>
                <w:b/>
                <w:sz w:val="20"/>
                <w:szCs w:val="20"/>
              </w:rPr>
              <w:t>/п</w:t>
            </w:r>
          </w:p>
        </w:tc>
        <w:tc>
          <w:tcPr>
            <w:tcW w:w="2098" w:type="dxa"/>
          </w:tcPr>
          <w:p w:rsidR="00A67B41" w:rsidRPr="00A67B41" w:rsidRDefault="00A67B41" w:rsidP="00A67B41">
            <w:pPr>
              <w:jc w:val="center"/>
              <w:rPr>
                <w:b/>
                <w:sz w:val="20"/>
                <w:szCs w:val="20"/>
              </w:rPr>
            </w:pPr>
            <w:r w:rsidRPr="00A67B41">
              <w:rPr>
                <w:b/>
                <w:sz w:val="20"/>
                <w:szCs w:val="20"/>
              </w:rPr>
              <w:t>Ф. И.О.</w:t>
            </w:r>
          </w:p>
        </w:tc>
        <w:tc>
          <w:tcPr>
            <w:tcW w:w="2551" w:type="dxa"/>
          </w:tcPr>
          <w:p w:rsidR="00A67B41" w:rsidRPr="00A67B41" w:rsidRDefault="00A67B41" w:rsidP="00A67B41">
            <w:pPr>
              <w:jc w:val="center"/>
              <w:rPr>
                <w:b/>
                <w:sz w:val="20"/>
                <w:szCs w:val="20"/>
              </w:rPr>
            </w:pPr>
            <w:r w:rsidRPr="00A67B41">
              <w:rPr>
                <w:b/>
                <w:sz w:val="20"/>
                <w:szCs w:val="20"/>
              </w:rPr>
              <w:t>Должность</w:t>
            </w:r>
          </w:p>
        </w:tc>
        <w:tc>
          <w:tcPr>
            <w:tcW w:w="2268" w:type="dxa"/>
          </w:tcPr>
          <w:p w:rsidR="00A67B41" w:rsidRPr="00A67B41" w:rsidRDefault="00A67B41" w:rsidP="00A67B41">
            <w:pPr>
              <w:jc w:val="center"/>
              <w:rPr>
                <w:b/>
                <w:sz w:val="20"/>
                <w:szCs w:val="20"/>
              </w:rPr>
            </w:pPr>
            <w:r w:rsidRPr="00A67B41">
              <w:rPr>
                <w:b/>
                <w:sz w:val="20"/>
                <w:szCs w:val="20"/>
              </w:rPr>
              <w:t>Номер телефона</w:t>
            </w:r>
          </w:p>
        </w:tc>
        <w:tc>
          <w:tcPr>
            <w:tcW w:w="2268" w:type="dxa"/>
          </w:tcPr>
          <w:p w:rsidR="00A67B41" w:rsidRPr="00A67B41" w:rsidRDefault="00A67B41" w:rsidP="00A67B41">
            <w:pPr>
              <w:jc w:val="center"/>
              <w:rPr>
                <w:b/>
                <w:sz w:val="20"/>
                <w:szCs w:val="20"/>
              </w:rPr>
            </w:pPr>
            <w:r w:rsidRPr="00A67B41">
              <w:rPr>
                <w:b/>
                <w:sz w:val="20"/>
                <w:szCs w:val="20"/>
              </w:rPr>
              <w:t>подпись</w:t>
            </w:r>
          </w:p>
        </w:tc>
      </w:tr>
      <w:tr w:rsidR="00A67B41" w:rsidRPr="00A67B41" w:rsidTr="00260D66">
        <w:trPr>
          <w:trHeight w:val="257"/>
        </w:trPr>
        <w:tc>
          <w:tcPr>
            <w:tcW w:w="9889" w:type="dxa"/>
            <w:gridSpan w:val="5"/>
          </w:tcPr>
          <w:p w:rsidR="00A67B41" w:rsidRPr="00A67B41" w:rsidRDefault="00A67B41" w:rsidP="00A67B41">
            <w:pPr>
              <w:jc w:val="center"/>
              <w:rPr>
                <w:sz w:val="20"/>
                <w:szCs w:val="20"/>
              </w:rPr>
            </w:pPr>
            <w:r w:rsidRPr="00A67B41">
              <w:rPr>
                <w:b/>
                <w:sz w:val="20"/>
                <w:szCs w:val="20"/>
              </w:rPr>
              <w:t xml:space="preserve">            Председатель, зампредседателя  комиссии:</w:t>
            </w:r>
          </w:p>
        </w:tc>
      </w:tr>
      <w:tr w:rsidR="00A67B41" w:rsidRPr="00A67B41" w:rsidTr="00260D66">
        <w:trPr>
          <w:trHeight w:val="628"/>
        </w:trPr>
        <w:tc>
          <w:tcPr>
            <w:tcW w:w="704" w:type="dxa"/>
          </w:tcPr>
          <w:p w:rsidR="00A67B41" w:rsidRPr="00A67B41" w:rsidRDefault="00A67B41" w:rsidP="00A67B41">
            <w:pPr>
              <w:jc w:val="both"/>
              <w:rPr>
                <w:sz w:val="20"/>
                <w:szCs w:val="20"/>
              </w:rPr>
            </w:pPr>
            <w:r w:rsidRPr="00A67B41">
              <w:rPr>
                <w:sz w:val="20"/>
                <w:szCs w:val="20"/>
              </w:rPr>
              <w:t>1.</w:t>
            </w:r>
          </w:p>
        </w:tc>
        <w:tc>
          <w:tcPr>
            <w:tcW w:w="2098" w:type="dxa"/>
          </w:tcPr>
          <w:p w:rsidR="00A67B41" w:rsidRPr="00A67B41" w:rsidRDefault="00A67B41" w:rsidP="00A67B41">
            <w:pPr>
              <w:jc w:val="both"/>
              <w:rPr>
                <w:sz w:val="20"/>
                <w:szCs w:val="20"/>
              </w:rPr>
            </w:pPr>
            <w:r w:rsidRPr="00A67B41">
              <w:rPr>
                <w:sz w:val="20"/>
                <w:szCs w:val="20"/>
              </w:rPr>
              <w:t xml:space="preserve">Тарасов М.А. </w:t>
            </w:r>
          </w:p>
        </w:tc>
        <w:tc>
          <w:tcPr>
            <w:tcW w:w="2551" w:type="dxa"/>
          </w:tcPr>
          <w:p w:rsidR="00A67B41" w:rsidRPr="00A67B41" w:rsidRDefault="00A67B41" w:rsidP="00A67B41">
            <w:pPr>
              <w:jc w:val="both"/>
              <w:rPr>
                <w:sz w:val="20"/>
                <w:szCs w:val="20"/>
              </w:rPr>
            </w:pPr>
            <w:r w:rsidRPr="00A67B41">
              <w:rPr>
                <w:sz w:val="20"/>
                <w:szCs w:val="20"/>
              </w:rPr>
              <w:t>Глава администрации муниципального образования городское поселение Билибино</w:t>
            </w:r>
          </w:p>
        </w:tc>
        <w:tc>
          <w:tcPr>
            <w:tcW w:w="2268" w:type="dxa"/>
          </w:tcPr>
          <w:p w:rsidR="00A67B41" w:rsidRPr="00A67B41" w:rsidRDefault="00A67B41" w:rsidP="00A67B41">
            <w:pPr>
              <w:jc w:val="both"/>
              <w:rPr>
                <w:sz w:val="20"/>
                <w:szCs w:val="20"/>
              </w:rPr>
            </w:pPr>
            <w:r w:rsidRPr="00A67B41">
              <w:rPr>
                <w:sz w:val="20"/>
                <w:szCs w:val="20"/>
              </w:rPr>
              <w:t>+79003355515</w:t>
            </w:r>
          </w:p>
        </w:tc>
        <w:tc>
          <w:tcPr>
            <w:tcW w:w="2268" w:type="dxa"/>
          </w:tcPr>
          <w:p w:rsidR="00A67B41" w:rsidRPr="00A67B41" w:rsidRDefault="00A67B41" w:rsidP="00A67B41">
            <w:pPr>
              <w:jc w:val="both"/>
              <w:rPr>
                <w:sz w:val="20"/>
                <w:szCs w:val="20"/>
              </w:rPr>
            </w:pPr>
          </w:p>
        </w:tc>
      </w:tr>
      <w:tr w:rsidR="00A67B41" w:rsidRPr="00A67B41" w:rsidTr="00260D66">
        <w:trPr>
          <w:trHeight w:val="553"/>
        </w:trPr>
        <w:tc>
          <w:tcPr>
            <w:tcW w:w="704" w:type="dxa"/>
          </w:tcPr>
          <w:p w:rsidR="00A67B41" w:rsidRPr="00A67B41" w:rsidRDefault="00A67B41" w:rsidP="00A67B41">
            <w:pPr>
              <w:jc w:val="both"/>
              <w:rPr>
                <w:sz w:val="20"/>
                <w:szCs w:val="20"/>
              </w:rPr>
            </w:pPr>
            <w:r w:rsidRPr="00A67B41">
              <w:rPr>
                <w:sz w:val="20"/>
                <w:szCs w:val="20"/>
              </w:rPr>
              <w:t>2.</w:t>
            </w:r>
          </w:p>
        </w:tc>
        <w:tc>
          <w:tcPr>
            <w:tcW w:w="2098" w:type="dxa"/>
          </w:tcPr>
          <w:p w:rsidR="00A67B41" w:rsidRPr="00A67B41" w:rsidRDefault="00A67B41" w:rsidP="00A67B41">
            <w:pPr>
              <w:jc w:val="both"/>
              <w:rPr>
                <w:sz w:val="20"/>
                <w:szCs w:val="20"/>
              </w:rPr>
            </w:pPr>
            <w:r w:rsidRPr="00A67B41">
              <w:rPr>
                <w:sz w:val="20"/>
                <w:szCs w:val="20"/>
              </w:rPr>
              <w:t>Филиппова А.В.</w:t>
            </w:r>
          </w:p>
        </w:tc>
        <w:tc>
          <w:tcPr>
            <w:tcW w:w="2551" w:type="dxa"/>
          </w:tcPr>
          <w:p w:rsidR="00A67B41" w:rsidRPr="00A67B41" w:rsidRDefault="00A67B41" w:rsidP="00A67B41">
            <w:pPr>
              <w:jc w:val="both"/>
              <w:rPr>
                <w:sz w:val="20"/>
                <w:szCs w:val="20"/>
              </w:rPr>
            </w:pPr>
            <w:r w:rsidRPr="00A67B41">
              <w:rPr>
                <w:sz w:val="20"/>
                <w:szCs w:val="20"/>
              </w:rPr>
              <w:t>Специалист ЧОКЦСОН с. Кепервеем</w:t>
            </w:r>
          </w:p>
        </w:tc>
        <w:tc>
          <w:tcPr>
            <w:tcW w:w="2268" w:type="dxa"/>
          </w:tcPr>
          <w:p w:rsidR="00A67B41" w:rsidRPr="00A67B41" w:rsidRDefault="00A67B41" w:rsidP="00A67B41">
            <w:pPr>
              <w:jc w:val="both"/>
              <w:rPr>
                <w:sz w:val="20"/>
                <w:szCs w:val="20"/>
              </w:rPr>
            </w:pPr>
            <w:r w:rsidRPr="00A67B41">
              <w:rPr>
                <w:sz w:val="20"/>
                <w:szCs w:val="20"/>
              </w:rPr>
              <w:t>+79644813827</w:t>
            </w:r>
          </w:p>
        </w:tc>
        <w:tc>
          <w:tcPr>
            <w:tcW w:w="2268" w:type="dxa"/>
          </w:tcPr>
          <w:p w:rsidR="00A67B41" w:rsidRPr="00A67B41" w:rsidRDefault="00A67B41" w:rsidP="00A67B41">
            <w:pPr>
              <w:jc w:val="both"/>
              <w:rPr>
                <w:sz w:val="20"/>
                <w:szCs w:val="20"/>
              </w:rPr>
            </w:pPr>
          </w:p>
        </w:tc>
      </w:tr>
      <w:tr w:rsidR="00A67B41" w:rsidRPr="00A67B41" w:rsidTr="00260D66">
        <w:trPr>
          <w:trHeight w:val="703"/>
        </w:trPr>
        <w:tc>
          <w:tcPr>
            <w:tcW w:w="704" w:type="dxa"/>
          </w:tcPr>
          <w:p w:rsidR="00A67B41" w:rsidRPr="00A67B41" w:rsidRDefault="00A67B41" w:rsidP="00A67B41">
            <w:pPr>
              <w:jc w:val="both"/>
              <w:rPr>
                <w:sz w:val="20"/>
                <w:szCs w:val="20"/>
              </w:rPr>
            </w:pPr>
            <w:r w:rsidRPr="00A67B41">
              <w:rPr>
                <w:sz w:val="20"/>
                <w:szCs w:val="20"/>
              </w:rPr>
              <w:t>4.</w:t>
            </w:r>
          </w:p>
        </w:tc>
        <w:tc>
          <w:tcPr>
            <w:tcW w:w="2098" w:type="dxa"/>
          </w:tcPr>
          <w:p w:rsidR="00A67B41" w:rsidRPr="00A67B41" w:rsidRDefault="00A67B41" w:rsidP="00A67B41">
            <w:pPr>
              <w:jc w:val="both"/>
              <w:rPr>
                <w:sz w:val="20"/>
                <w:szCs w:val="20"/>
              </w:rPr>
            </w:pPr>
            <w:r w:rsidRPr="00A67B41">
              <w:rPr>
                <w:sz w:val="20"/>
                <w:szCs w:val="20"/>
              </w:rPr>
              <w:t>Попов А.М.</w:t>
            </w:r>
          </w:p>
        </w:tc>
        <w:tc>
          <w:tcPr>
            <w:tcW w:w="2551" w:type="dxa"/>
          </w:tcPr>
          <w:p w:rsidR="00A67B41" w:rsidRPr="00A67B41" w:rsidRDefault="00A67B41" w:rsidP="00A67B41">
            <w:pPr>
              <w:jc w:val="both"/>
              <w:rPr>
                <w:sz w:val="20"/>
                <w:szCs w:val="20"/>
              </w:rPr>
            </w:pPr>
            <w:r w:rsidRPr="00A67B41">
              <w:rPr>
                <w:sz w:val="20"/>
                <w:szCs w:val="20"/>
              </w:rPr>
              <w:t>Начальник МП ЖКХ БМР уч. Кепервеем</w:t>
            </w:r>
          </w:p>
        </w:tc>
        <w:tc>
          <w:tcPr>
            <w:tcW w:w="2268" w:type="dxa"/>
          </w:tcPr>
          <w:p w:rsidR="00A67B41" w:rsidRPr="00A67B41" w:rsidRDefault="00A67B41" w:rsidP="00A67B41">
            <w:pPr>
              <w:jc w:val="both"/>
              <w:rPr>
                <w:sz w:val="20"/>
                <w:szCs w:val="20"/>
              </w:rPr>
            </w:pPr>
            <w:r w:rsidRPr="00A67B41">
              <w:rPr>
                <w:sz w:val="20"/>
                <w:szCs w:val="20"/>
              </w:rPr>
              <w:t>+79681417206</w:t>
            </w:r>
          </w:p>
        </w:tc>
        <w:tc>
          <w:tcPr>
            <w:tcW w:w="2268" w:type="dxa"/>
          </w:tcPr>
          <w:p w:rsidR="00A67B41" w:rsidRPr="00A67B41" w:rsidRDefault="00A67B41" w:rsidP="00A67B41">
            <w:pPr>
              <w:jc w:val="both"/>
              <w:rPr>
                <w:sz w:val="20"/>
                <w:szCs w:val="20"/>
              </w:rPr>
            </w:pPr>
          </w:p>
        </w:tc>
      </w:tr>
      <w:tr w:rsidR="00A67B41" w:rsidRPr="00A67B41" w:rsidTr="00260D66">
        <w:trPr>
          <w:trHeight w:val="257"/>
        </w:trPr>
        <w:tc>
          <w:tcPr>
            <w:tcW w:w="9889" w:type="dxa"/>
            <w:gridSpan w:val="5"/>
          </w:tcPr>
          <w:p w:rsidR="00A67B41" w:rsidRPr="00A67B41" w:rsidRDefault="00A67B41" w:rsidP="00A67B41">
            <w:pPr>
              <w:jc w:val="center"/>
              <w:rPr>
                <w:sz w:val="20"/>
                <w:szCs w:val="20"/>
              </w:rPr>
            </w:pPr>
            <w:r w:rsidRPr="00A67B41">
              <w:rPr>
                <w:b/>
                <w:sz w:val="20"/>
                <w:szCs w:val="20"/>
              </w:rPr>
              <w:t>Члены комиссии</w:t>
            </w:r>
          </w:p>
        </w:tc>
      </w:tr>
      <w:tr w:rsidR="00A67B41" w:rsidRPr="00A67B41" w:rsidTr="00260D66">
        <w:trPr>
          <w:trHeight w:val="844"/>
        </w:trPr>
        <w:tc>
          <w:tcPr>
            <w:tcW w:w="704" w:type="dxa"/>
          </w:tcPr>
          <w:p w:rsidR="00A67B41" w:rsidRPr="00A67B41" w:rsidRDefault="00A67B41" w:rsidP="00A67B41">
            <w:pPr>
              <w:jc w:val="both"/>
              <w:rPr>
                <w:sz w:val="20"/>
                <w:szCs w:val="20"/>
              </w:rPr>
            </w:pPr>
            <w:r w:rsidRPr="00A67B41">
              <w:rPr>
                <w:sz w:val="20"/>
                <w:szCs w:val="20"/>
              </w:rPr>
              <w:t>1.</w:t>
            </w:r>
          </w:p>
        </w:tc>
        <w:tc>
          <w:tcPr>
            <w:tcW w:w="2098" w:type="dxa"/>
          </w:tcPr>
          <w:p w:rsidR="00A67B41" w:rsidRPr="00A67B41" w:rsidRDefault="00A67B41" w:rsidP="00A67B41">
            <w:pPr>
              <w:jc w:val="both"/>
              <w:rPr>
                <w:b/>
                <w:sz w:val="20"/>
                <w:szCs w:val="20"/>
              </w:rPr>
            </w:pPr>
            <w:r w:rsidRPr="00A67B41">
              <w:rPr>
                <w:sz w:val="20"/>
                <w:szCs w:val="20"/>
              </w:rPr>
              <w:t>Петровская А.С.</w:t>
            </w:r>
          </w:p>
        </w:tc>
        <w:tc>
          <w:tcPr>
            <w:tcW w:w="2551" w:type="dxa"/>
          </w:tcPr>
          <w:p w:rsidR="00A67B41" w:rsidRPr="00A67B41" w:rsidRDefault="00A67B41" w:rsidP="00A67B41">
            <w:pPr>
              <w:jc w:val="both"/>
              <w:rPr>
                <w:sz w:val="20"/>
                <w:szCs w:val="20"/>
              </w:rPr>
            </w:pPr>
            <w:r w:rsidRPr="00A67B41">
              <w:rPr>
                <w:sz w:val="20"/>
                <w:szCs w:val="20"/>
              </w:rPr>
              <w:t>Депутат Совета депутатов Билибинского муниципального района</w:t>
            </w:r>
          </w:p>
        </w:tc>
        <w:tc>
          <w:tcPr>
            <w:tcW w:w="2268" w:type="dxa"/>
          </w:tcPr>
          <w:p w:rsidR="00A67B41" w:rsidRPr="00A67B41" w:rsidRDefault="00A67B41" w:rsidP="00A67B41">
            <w:pPr>
              <w:jc w:val="both"/>
              <w:rPr>
                <w:sz w:val="20"/>
                <w:szCs w:val="20"/>
              </w:rPr>
            </w:pPr>
            <w:r w:rsidRPr="00A67B41">
              <w:rPr>
                <w:sz w:val="20"/>
                <w:szCs w:val="20"/>
              </w:rPr>
              <w:t>+79003350325</w:t>
            </w:r>
          </w:p>
        </w:tc>
        <w:tc>
          <w:tcPr>
            <w:tcW w:w="2268" w:type="dxa"/>
          </w:tcPr>
          <w:p w:rsidR="00A67B41" w:rsidRPr="00A67B41" w:rsidRDefault="00A67B41" w:rsidP="00A67B41">
            <w:pPr>
              <w:jc w:val="both"/>
              <w:rPr>
                <w:sz w:val="20"/>
                <w:szCs w:val="20"/>
                <w:highlight w:val="yellow"/>
              </w:rPr>
            </w:pPr>
          </w:p>
        </w:tc>
      </w:tr>
      <w:tr w:rsidR="00A67B41" w:rsidRPr="00A67B41" w:rsidTr="00260D66">
        <w:trPr>
          <w:trHeight w:val="558"/>
        </w:trPr>
        <w:tc>
          <w:tcPr>
            <w:tcW w:w="704" w:type="dxa"/>
          </w:tcPr>
          <w:p w:rsidR="00A67B41" w:rsidRPr="00A67B41" w:rsidRDefault="00A67B41" w:rsidP="00A67B41">
            <w:pPr>
              <w:jc w:val="both"/>
              <w:rPr>
                <w:sz w:val="20"/>
                <w:szCs w:val="20"/>
              </w:rPr>
            </w:pPr>
            <w:r w:rsidRPr="00A67B41">
              <w:rPr>
                <w:sz w:val="20"/>
                <w:szCs w:val="20"/>
              </w:rPr>
              <w:t>2.</w:t>
            </w:r>
          </w:p>
        </w:tc>
        <w:tc>
          <w:tcPr>
            <w:tcW w:w="2098" w:type="dxa"/>
          </w:tcPr>
          <w:p w:rsidR="00A67B41" w:rsidRPr="00A67B41" w:rsidRDefault="00A67B41" w:rsidP="00A67B41">
            <w:pPr>
              <w:jc w:val="both"/>
              <w:rPr>
                <w:sz w:val="20"/>
                <w:szCs w:val="20"/>
              </w:rPr>
            </w:pPr>
            <w:proofErr w:type="spellStart"/>
            <w:r w:rsidRPr="00A67B41">
              <w:rPr>
                <w:sz w:val="20"/>
                <w:szCs w:val="20"/>
              </w:rPr>
              <w:t>Гематагина</w:t>
            </w:r>
            <w:proofErr w:type="spellEnd"/>
            <w:r w:rsidRPr="00A67B41">
              <w:rPr>
                <w:sz w:val="20"/>
                <w:szCs w:val="20"/>
              </w:rPr>
              <w:t xml:space="preserve"> А.Р.</w:t>
            </w:r>
          </w:p>
        </w:tc>
        <w:tc>
          <w:tcPr>
            <w:tcW w:w="2551" w:type="dxa"/>
          </w:tcPr>
          <w:p w:rsidR="00A67B41" w:rsidRPr="00A67B41" w:rsidRDefault="00A67B41" w:rsidP="00A67B41">
            <w:pPr>
              <w:jc w:val="both"/>
              <w:rPr>
                <w:sz w:val="20"/>
                <w:szCs w:val="20"/>
              </w:rPr>
            </w:pPr>
            <w:r w:rsidRPr="00A67B41">
              <w:rPr>
                <w:sz w:val="20"/>
                <w:szCs w:val="20"/>
              </w:rPr>
              <w:t xml:space="preserve">ФАП с. Кепервеем </w:t>
            </w:r>
          </w:p>
        </w:tc>
        <w:tc>
          <w:tcPr>
            <w:tcW w:w="2268" w:type="dxa"/>
          </w:tcPr>
          <w:p w:rsidR="00A67B41" w:rsidRPr="00A67B41" w:rsidRDefault="00A67B41" w:rsidP="00A67B41">
            <w:pPr>
              <w:jc w:val="both"/>
              <w:rPr>
                <w:sz w:val="20"/>
                <w:szCs w:val="20"/>
              </w:rPr>
            </w:pPr>
            <w:r w:rsidRPr="00A67B41">
              <w:rPr>
                <w:sz w:val="20"/>
                <w:szCs w:val="20"/>
              </w:rPr>
              <w:t>+79644811215</w:t>
            </w:r>
          </w:p>
        </w:tc>
        <w:tc>
          <w:tcPr>
            <w:tcW w:w="2268" w:type="dxa"/>
          </w:tcPr>
          <w:p w:rsidR="00A67B41" w:rsidRPr="00A67B41" w:rsidRDefault="00A67B41" w:rsidP="00A67B41">
            <w:pPr>
              <w:jc w:val="both"/>
              <w:rPr>
                <w:sz w:val="20"/>
                <w:szCs w:val="20"/>
                <w:highlight w:val="yellow"/>
              </w:rPr>
            </w:pPr>
          </w:p>
        </w:tc>
      </w:tr>
      <w:tr w:rsidR="00A67B41" w:rsidRPr="00A67B41" w:rsidTr="00260D66">
        <w:trPr>
          <w:trHeight w:val="566"/>
        </w:trPr>
        <w:tc>
          <w:tcPr>
            <w:tcW w:w="704" w:type="dxa"/>
          </w:tcPr>
          <w:p w:rsidR="00A67B41" w:rsidRPr="00A67B41" w:rsidRDefault="00A67B41" w:rsidP="00A67B41">
            <w:pPr>
              <w:jc w:val="both"/>
              <w:rPr>
                <w:sz w:val="20"/>
                <w:szCs w:val="20"/>
              </w:rPr>
            </w:pPr>
            <w:r w:rsidRPr="00A67B41">
              <w:rPr>
                <w:sz w:val="20"/>
                <w:szCs w:val="20"/>
              </w:rPr>
              <w:t>3.</w:t>
            </w:r>
          </w:p>
        </w:tc>
        <w:tc>
          <w:tcPr>
            <w:tcW w:w="2098" w:type="dxa"/>
          </w:tcPr>
          <w:p w:rsidR="00A67B41" w:rsidRPr="00A67B41" w:rsidRDefault="00A67B41" w:rsidP="00A67B41">
            <w:pPr>
              <w:jc w:val="both"/>
              <w:rPr>
                <w:sz w:val="20"/>
                <w:szCs w:val="20"/>
              </w:rPr>
            </w:pPr>
            <w:r w:rsidRPr="00A67B41">
              <w:rPr>
                <w:sz w:val="20"/>
                <w:szCs w:val="20"/>
              </w:rPr>
              <w:t>Бусыгин В.В.</w:t>
            </w:r>
          </w:p>
        </w:tc>
        <w:tc>
          <w:tcPr>
            <w:tcW w:w="2551" w:type="dxa"/>
          </w:tcPr>
          <w:p w:rsidR="00A67B41" w:rsidRPr="00A67B41" w:rsidRDefault="00A67B41" w:rsidP="00A67B41">
            <w:pPr>
              <w:jc w:val="both"/>
              <w:rPr>
                <w:sz w:val="20"/>
                <w:szCs w:val="20"/>
              </w:rPr>
            </w:pPr>
            <w:r w:rsidRPr="00A67B41">
              <w:rPr>
                <w:sz w:val="20"/>
                <w:szCs w:val="20"/>
              </w:rPr>
              <w:t xml:space="preserve">УУП </w:t>
            </w:r>
          </w:p>
        </w:tc>
        <w:tc>
          <w:tcPr>
            <w:tcW w:w="2268" w:type="dxa"/>
          </w:tcPr>
          <w:p w:rsidR="00A67B41" w:rsidRPr="00A67B41" w:rsidRDefault="00A67B41" w:rsidP="00A67B41">
            <w:pPr>
              <w:jc w:val="both"/>
              <w:rPr>
                <w:sz w:val="20"/>
                <w:szCs w:val="20"/>
              </w:rPr>
            </w:pPr>
            <w:r w:rsidRPr="00A67B41">
              <w:rPr>
                <w:sz w:val="20"/>
                <w:szCs w:val="20"/>
              </w:rPr>
              <w:t>+79644814430</w:t>
            </w:r>
          </w:p>
        </w:tc>
        <w:tc>
          <w:tcPr>
            <w:tcW w:w="2268" w:type="dxa"/>
          </w:tcPr>
          <w:p w:rsidR="00A67B41" w:rsidRPr="00A67B41" w:rsidRDefault="00A67B41" w:rsidP="00A67B41">
            <w:pPr>
              <w:jc w:val="both"/>
              <w:rPr>
                <w:sz w:val="20"/>
                <w:szCs w:val="20"/>
                <w:highlight w:val="yellow"/>
              </w:rPr>
            </w:pPr>
          </w:p>
        </w:tc>
      </w:tr>
    </w:tbl>
    <w:p w:rsidR="001F2A4F" w:rsidRDefault="001F2A4F" w:rsidP="00426CAF">
      <w:pPr>
        <w:rPr>
          <w:sz w:val="20"/>
          <w:szCs w:val="20"/>
        </w:rPr>
      </w:pPr>
    </w:p>
    <w:p w:rsidR="001F2A4F" w:rsidRDefault="001F2A4F" w:rsidP="00426CAF">
      <w:pPr>
        <w:rPr>
          <w:sz w:val="20"/>
          <w:szCs w:val="20"/>
        </w:rPr>
      </w:pPr>
    </w:p>
    <w:p w:rsidR="00331336" w:rsidRPr="00331336" w:rsidRDefault="00331336" w:rsidP="00331336">
      <w:pPr>
        <w:jc w:val="center"/>
        <w:rPr>
          <w:b/>
          <w:sz w:val="20"/>
          <w:szCs w:val="20"/>
        </w:rPr>
      </w:pPr>
      <w:r w:rsidRPr="00331336">
        <w:rPr>
          <w:b/>
          <w:sz w:val="20"/>
          <w:szCs w:val="20"/>
        </w:rPr>
        <w:t>АДМИНИСТРАЦИЯ</w:t>
      </w:r>
    </w:p>
    <w:p w:rsidR="00331336" w:rsidRPr="00331336" w:rsidRDefault="00331336" w:rsidP="00331336">
      <w:pPr>
        <w:jc w:val="center"/>
        <w:rPr>
          <w:b/>
          <w:sz w:val="20"/>
          <w:szCs w:val="20"/>
        </w:rPr>
      </w:pPr>
      <w:r w:rsidRPr="00331336">
        <w:rPr>
          <w:b/>
          <w:sz w:val="20"/>
          <w:szCs w:val="20"/>
        </w:rPr>
        <w:t>МУНИЦИПАЛЬНОГО ОБРАЗОВАНИЯ</w:t>
      </w:r>
    </w:p>
    <w:p w:rsidR="00331336" w:rsidRPr="00331336" w:rsidRDefault="00331336" w:rsidP="00331336">
      <w:pPr>
        <w:jc w:val="center"/>
        <w:rPr>
          <w:b/>
          <w:sz w:val="20"/>
          <w:szCs w:val="20"/>
        </w:rPr>
      </w:pPr>
      <w:r w:rsidRPr="00331336">
        <w:rPr>
          <w:b/>
          <w:sz w:val="20"/>
          <w:szCs w:val="20"/>
        </w:rPr>
        <w:t>ГОРОДСКОЕ  ПОСЕЛЕНИЕ  БИЛИБИНО</w:t>
      </w:r>
    </w:p>
    <w:p w:rsidR="00331336" w:rsidRPr="00331336" w:rsidRDefault="00331336" w:rsidP="00331336">
      <w:pPr>
        <w:jc w:val="center"/>
        <w:rPr>
          <w:b/>
          <w:sz w:val="20"/>
          <w:szCs w:val="20"/>
        </w:rPr>
      </w:pPr>
      <w:r w:rsidRPr="00331336">
        <w:rPr>
          <w:b/>
          <w:sz w:val="20"/>
          <w:szCs w:val="20"/>
        </w:rPr>
        <w:t>ЧУКОТСКОГО АВТОНОМНОГО ОКРУГА</w:t>
      </w:r>
    </w:p>
    <w:p w:rsidR="00331336" w:rsidRPr="00331336" w:rsidRDefault="00331336" w:rsidP="00331336">
      <w:pPr>
        <w:jc w:val="center"/>
        <w:rPr>
          <w:b/>
          <w:sz w:val="20"/>
          <w:szCs w:val="20"/>
        </w:rPr>
      </w:pPr>
    </w:p>
    <w:p w:rsidR="00331336" w:rsidRPr="00331336" w:rsidRDefault="00331336" w:rsidP="00331336">
      <w:pPr>
        <w:jc w:val="center"/>
        <w:rPr>
          <w:b/>
          <w:sz w:val="20"/>
          <w:szCs w:val="20"/>
        </w:rPr>
      </w:pPr>
    </w:p>
    <w:p w:rsidR="00331336" w:rsidRPr="00331336" w:rsidRDefault="00331336" w:rsidP="00331336">
      <w:pPr>
        <w:jc w:val="center"/>
        <w:rPr>
          <w:b/>
          <w:spacing w:val="20"/>
          <w:sz w:val="20"/>
          <w:szCs w:val="20"/>
        </w:rPr>
      </w:pPr>
      <w:r w:rsidRPr="00331336">
        <w:rPr>
          <w:b/>
          <w:spacing w:val="20"/>
          <w:sz w:val="20"/>
          <w:szCs w:val="20"/>
        </w:rPr>
        <w:t>ПОСТАНОВЛЕНИЕ</w:t>
      </w:r>
    </w:p>
    <w:p w:rsidR="00331336" w:rsidRPr="00331336" w:rsidRDefault="00331336" w:rsidP="00331336">
      <w:pPr>
        <w:rPr>
          <w:b/>
          <w:sz w:val="20"/>
          <w:szCs w:val="20"/>
        </w:rPr>
      </w:pPr>
    </w:p>
    <w:p w:rsidR="00331336" w:rsidRPr="00331336" w:rsidRDefault="00331336" w:rsidP="00331336">
      <w:pPr>
        <w:rPr>
          <w:b/>
          <w:sz w:val="20"/>
          <w:szCs w:val="20"/>
        </w:rPr>
      </w:pPr>
    </w:p>
    <w:tbl>
      <w:tblPr>
        <w:tblW w:w="5000" w:type="pct"/>
        <w:tblLook w:val="01E0" w:firstRow="1" w:lastRow="1" w:firstColumn="1" w:lastColumn="1" w:noHBand="0" w:noVBand="0"/>
      </w:tblPr>
      <w:tblGrid>
        <w:gridCol w:w="3123"/>
        <w:gridCol w:w="3629"/>
        <w:gridCol w:w="3528"/>
      </w:tblGrid>
      <w:tr w:rsidR="00331336" w:rsidRPr="00331336" w:rsidTr="00260D66">
        <w:tc>
          <w:tcPr>
            <w:tcW w:w="1519" w:type="pct"/>
            <w:shd w:val="clear" w:color="auto" w:fill="auto"/>
            <w:hideMark/>
          </w:tcPr>
          <w:p w:rsidR="00331336" w:rsidRPr="00331336" w:rsidRDefault="00331336" w:rsidP="00331336">
            <w:pPr>
              <w:jc w:val="both"/>
              <w:rPr>
                <w:sz w:val="20"/>
                <w:szCs w:val="20"/>
              </w:rPr>
            </w:pPr>
            <w:r w:rsidRPr="00331336">
              <w:rPr>
                <w:sz w:val="20"/>
                <w:szCs w:val="20"/>
              </w:rPr>
              <w:t>08 апреля 2026 года</w:t>
            </w:r>
          </w:p>
        </w:tc>
        <w:tc>
          <w:tcPr>
            <w:tcW w:w="1765" w:type="pct"/>
            <w:shd w:val="clear" w:color="auto" w:fill="auto"/>
            <w:hideMark/>
          </w:tcPr>
          <w:p w:rsidR="00331336" w:rsidRPr="00331336" w:rsidRDefault="00331336" w:rsidP="00331336">
            <w:pPr>
              <w:rPr>
                <w:sz w:val="20"/>
                <w:szCs w:val="20"/>
              </w:rPr>
            </w:pPr>
            <w:r w:rsidRPr="00331336">
              <w:rPr>
                <w:sz w:val="20"/>
                <w:szCs w:val="20"/>
              </w:rPr>
              <w:t>№ 4</w:t>
            </w:r>
          </w:p>
        </w:tc>
        <w:tc>
          <w:tcPr>
            <w:tcW w:w="1716" w:type="pct"/>
            <w:shd w:val="clear" w:color="auto" w:fill="auto"/>
            <w:hideMark/>
          </w:tcPr>
          <w:p w:rsidR="00331336" w:rsidRPr="00331336" w:rsidRDefault="00331336" w:rsidP="00331336">
            <w:pPr>
              <w:jc w:val="right"/>
              <w:rPr>
                <w:sz w:val="20"/>
                <w:szCs w:val="20"/>
              </w:rPr>
            </w:pPr>
            <w:r w:rsidRPr="00331336">
              <w:rPr>
                <w:sz w:val="20"/>
                <w:szCs w:val="20"/>
              </w:rPr>
              <w:t xml:space="preserve">  </w:t>
            </w:r>
            <w:proofErr w:type="spellStart"/>
            <w:r w:rsidRPr="00331336">
              <w:rPr>
                <w:sz w:val="20"/>
                <w:szCs w:val="20"/>
              </w:rPr>
              <w:t>гп</w:t>
            </w:r>
            <w:proofErr w:type="spellEnd"/>
            <w:r w:rsidRPr="00331336">
              <w:rPr>
                <w:sz w:val="20"/>
                <w:szCs w:val="20"/>
              </w:rPr>
              <w:t>. Билибино</w:t>
            </w:r>
          </w:p>
        </w:tc>
      </w:tr>
    </w:tbl>
    <w:p w:rsidR="00331336" w:rsidRPr="00331336" w:rsidRDefault="00331336" w:rsidP="00331336">
      <w:pPr>
        <w:jc w:val="both"/>
        <w:rPr>
          <w:sz w:val="20"/>
          <w:szCs w:val="20"/>
        </w:rPr>
      </w:pPr>
    </w:p>
    <w:p w:rsidR="00331336" w:rsidRPr="00331336" w:rsidRDefault="00331336" w:rsidP="00331336">
      <w:pPr>
        <w:jc w:val="both"/>
        <w:rPr>
          <w:sz w:val="20"/>
          <w:szCs w:val="20"/>
        </w:rPr>
      </w:pPr>
    </w:p>
    <w:tbl>
      <w:tblPr>
        <w:tblW w:w="0" w:type="auto"/>
        <w:tblLook w:val="01E0" w:firstRow="1" w:lastRow="1" w:firstColumn="1" w:lastColumn="1" w:noHBand="0" w:noVBand="0"/>
      </w:tblPr>
      <w:tblGrid>
        <w:gridCol w:w="5181"/>
      </w:tblGrid>
      <w:tr w:rsidR="00331336" w:rsidRPr="00331336" w:rsidTr="00260D66">
        <w:trPr>
          <w:trHeight w:val="995"/>
        </w:trPr>
        <w:tc>
          <w:tcPr>
            <w:tcW w:w="5181" w:type="dxa"/>
            <w:tcBorders>
              <w:top w:val="nil"/>
              <w:left w:val="nil"/>
              <w:bottom w:val="nil"/>
              <w:right w:val="nil"/>
            </w:tcBorders>
            <w:hideMark/>
          </w:tcPr>
          <w:p w:rsidR="00331336" w:rsidRPr="00331336" w:rsidRDefault="00331336" w:rsidP="00331336">
            <w:pPr>
              <w:jc w:val="both"/>
              <w:rPr>
                <w:sz w:val="20"/>
                <w:szCs w:val="20"/>
              </w:rPr>
            </w:pPr>
            <w:r w:rsidRPr="00331336">
              <w:rPr>
                <w:sz w:val="20"/>
                <w:szCs w:val="20"/>
              </w:rPr>
              <w:t>Об утверждении положения                            «Об обеспечении первичных мер безопасности на территории сельского поселения Кепервеем на 2026 – 2027 годы»</w:t>
            </w:r>
          </w:p>
        </w:tc>
      </w:tr>
    </w:tbl>
    <w:p w:rsidR="00331336" w:rsidRPr="00331336" w:rsidRDefault="00331336" w:rsidP="00331336">
      <w:pPr>
        <w:jc w:val="both"/>
        <w:rPr>
          <w:sz w:val="20"/>
          <w:szCs w:val="20"/>
        </w:rPr>
      </w:pPr>
    </w:p>
    <w:p w:rsidR="00331336" w:rsidRPr="00331336" w:rsidRDefault="00331336" w:rsidP="00331336">
      <w:pPr>
        <w:jc w:val="both"/>
        <w:rPr>
          <w:sz w:val="20"/>
          <w:szCs w:val="20"/>
        </w:rPr>
      </w:pPr>
    </w:p>
    <w:p w:rsidR="00331336" w:rsidRPr="00331336" w:rsidRDefault="00331336" w:rsidP="00331336">
      <w:pPr>
        <w:jc w:val="both"/>
        <w:rPr>
          <w:sz w:val="20"/>
          <w:szCs w:val="20"/>
        </w:rPr>
      </w:pPr>
      <w:r w:rsidRPr="00331336">
        <w:rPr>
          <w:sz w:val="20"/>
          <w:szCs w:val="20"/>
        </w:rPr>
        <w:t xml:space="preserve">           </w:t>
      </w:r>
      <w:proofErr w:type="gramStart"/>
      <w:r w:rsidRPr="00331336">
        <w:rPr>
          <w:sz w:val="20"/>
          <w:szCs w:val="20"/>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21 декабря 1994 года № 69-ФЗ «О пожарной безопасности», Федеральным законом от 22 июля 2008 года №123-ФЗ «Технический регламент о требованиях пожарной безопасности», Уставом муниципального образования городского поселения Билибино,  Администрация муниципального образования городское поселение Билибино,</w:t>
      </w:r>
      <w:proofErr w:type="gramEnd"/>
    </w:p>
    <w:p w:rsidR="00331336" w:rsidRPr="00331336" w:rsidRDefault="00331336" w:rsidP="00331336">
      <w:pPr>
        <w:jc w:val="both"/>
        <w:rPr>
          <w:sz w:val="20"/>
          <w:szCs w:val="20"/>
        </w:rPr>
      </w:pPr>
    </w:p>
    <w:p w:rsidR="00331336" w:rsidRPr="00331336" w:rsidRDefault="00331336" w:rsidP="00331336">
      <w:pPr>
        <w:jc w:val="both"/>
        <w:rPr>
          <w:b/>
          <w:spacing w:val="20"/>
          <w:sz w:val="20"/>
          <w:szCs w:val="20"/>
        </w:rPr>
      </w:pPr>
      <w:r w:rsidRPr="00331336">
        <w:rPr>
          <w:b/>
          <w:spacing w:val="20"/>
          <w:sz w:val="20"/>
          <w:szCs w:val="20"/>
        </w:rPr>
        <w:t xml:space="preserve">ПОСТАНОВЛЯЕТ: </w:t>
      </w:r>
    </w:p>
    <w:p w:rsidR="00331336" w:rsidRPr="00331336" w:rsidRDefault="00331336" w:rsidP="00331336">
      <w:pPr>
        <w:ind w:firstLine="720"/>
        <w:jc w:val="both"/>
        <w:rPr>
          <w:sz w:val="20"/>
          <w:szCs w:val="20"/>
        </w:rPr>
      </w:pPr>
    </w:p>
    <w:p w:rsidR="00331336" w:rsidRPr="00331336" w:rsidRDefault="00331336" w:rsidP="00331336">
      <w:pPr>
        <w:tabs>
          <w:tab w:val="left" w:pos="1080"/>
        </w:tabs>
        <w:ind w:firstLine="720"/>
        <w:jc w:val="both"/>
        <w:outlineLvl w:val="2"/>
        <w:rPr>
          <w:color w:val="000000"/>
          <w:sz w:val="20"/>
          <w:szCs w:val="20"/>
        </w:rPr>
      </w:pPr>
      <w:r w:rsidRPr="00331336">
        <w:rPr>
          <w:color w:val="000000"/>
          <w:sz w:val="20"/>
          <w:szCs w:val="20"/>
        </w:rPr>
        <w:lastRenderedPageBreak/>
        <w:t>1.</w:t>
      </w:r>
      <w:r w:rsidRPr="00331336">
        <w:rPr>
          <w:color w:val="000000"/>
          <w:sz w:val="20"/>
          <w:szCs w:val="20"/>
        </w:rPr>
        <w:tab/>
        <w:t>Утвердить прилагаемое Положение «Обеспечение первичных мер пожарной безопасности на территории сельского поселения Кепервеем на 2026 – 2027 годы».</w:t>
      </w:r>
    </w:p>
    <w:p w:rsidR="00331336" w:rsidRPr="00331336" w:rsidRDefault="00331336" w:rsidP="00331336">
      <w:pPr>
        <w:tabs>
          <w:tab w:val="left" w:pos="1109"/>
          <w:tab w:val="left" w:pos="1184"/>
        </w:tabs>
        <w:jc w:val="both"/>
        <w:outlineLvl w:val="2"/>
        <w:rPr>
          <w:color w:val="000000"/>
          <w:sz w:val="20"/>
          <w:szCs w:val="20"/>
        </w:rPr>
      </w:pPr>
      <w:r w:rsidRPr="00331336">
        <w:rPr>
          <w:sz w:val="20"/>
          <w:szCs w:val="20"/>
        </w:rPr>
        <w:t xml:space="preserve">           2. </w:t>
      </w:r>
      <w:r w:rsidRPr="00331336">
        <w:rPr>
          <w:sz w:val="20"/>
          <w:szCs w:val="20"/>
        </w:rPr>
        <w:tab/>
      </w:r>
      <w:r w:rsidRPr="00331336">
        <w:rPr>
          <w:color w:val="000000"/>
          <w:sz w:val="20"/>
          <w:szCs w:val="20"/>
        </w:rPr>
        <w:t>Настоящее постановление вступает в силу с момента его официального опубликования.</w:t>
      </w:r>
    </w:p>
    <w:p w:rsidR="00331336" w:rsidRPr="00331336" w:rsidRDefault="00331336" w:rsidP="00331336">
      <w:pPr>
        <w:tabs>
          <w:tab w:val="left" w:pos="1109"/>
          <w:tab w:val="left" w:pos="1184"/>
        </w:tabs>
        <w:jc w:val="both"/>
        <w:outlineLvl w:val="2"/>
        <w:rPr>
          <w:sz w:val="20"/>
          <w:szCs w:val="20"/>
        </w:rPr>
      </w:pPr>
      <w:r w:rsidRPr="00331336">
        <w:rPr>
          <w:color w:val="000000"/>
          <w:sz w:val="20"/>
          <w:szCs w:val="20"/>
        </w:rPr>
        <w:t xml:space="preserve">           3. </w:t>
      </w:r>
      <w:r w:rsidRPr="00331336">
        <w:rPr>
          <w:sz w:val="20"/>
          <w:szCs w:val="20"/>
        </w:rPr>
        <w:tab/>
      </w:r>
      <w:proofErr w:type="gramStart"/>
      <w:r w:rsidRPr="00331336">
        <w:rPr>
          <w:sz w:val="20"/>
          <w:szCs w:val="20"/>
        </w:rPr>
        <w:t>Контроль за</w:t>
      </w:r>
      <w:proofErr w:type="gramEnd"/>
      <w:r w:rsidRPr="00331336">
        <w:rPr>
          <w:sz w:val="20"/>
          <w:szCs w:val="20"/>
        </w:rPr>
        <w:t xml:space="preserve"> исполнением настоящего постановления оставляю за собой.</w:t>
      </w:r>
    </w:p>
    <w:p w:rsidR="00331336" w:rsidRPr="00331336" w:rsidRDefault="00331336" w:rsidP="00331336">
      <w:pPr>
        <w:tabs>
          <w:tab w:val="left" w:pos="1080"/>
        </w:tabs>
        <w:jc w:val="both"/>
        <w:outlineLvl w:val="2"/>
        <w:rPr>
          <w:sz w:val="20"/>
          <w:szCs w:val="20"/>
        </w:rPr>
      </w:pPr>
    </w:p>
    <w:p w:rsidR="00331336" w:rsidRPr="00331336" w:rsidRDefault="00331336" w:rsidP="00331336">
      <w:pPr>
        <w:jc w:val="both"/>
        <w:rPr>
          <w:sz w:val="20"/>
          <w:szCs w:val="20"/>
        </w:rPr>
      </w:pPr>
    </w:p>
    <w:p w:rsidR="00331336" w:rsidRPr="00331336" w:rsidRDefault="00331336" w:rsidP="00331336">
      <w:pPr>
        <w:jc w:val="both"/>
        <w:rPr>
          <w:sz w:val="20"/>
          <w:szCs w:val="20"/>
        </w:rPr>
      </w:pPr>
    </w:p>
    <w:p w:rsidR="00331336" w:rsidRPr="00331336" w:rsidRDefault="00331336" w:rsidP="00331336">
      <w:pPr>
        <w:jc w:val="both"/>
        <w:rPr>
          <w:color w:val="000000"/>
          <w:sz w:val="20"/>
          <w:szCs w:val="20"/>
        </w:rPr>
      </w:pPr>
      <w:r w:rsidRPr="00331336">
        <w:rPr>
          <w:color w:val="000000"/>
          <w:sz w:val="20"/>
          <w:szCs w:val="20"/>
        </w:rPr>
        <w:t>Глава администрации</w:t>
      </w:r>
    </w:p>
    <w:p w:rsidR="00331336" w:rsidRPr="00331336" w:rsidRDefault="00331336" w:rsidP="00331336">
      <w:pPr>
        <w:jc w:val="both"/>
        <w:rPr>
          <w:color w:val="000000"/>
          <w:sz w:val="20"/>
          <w:szCs w:val="20"/>
        </w:rPr>
      </w:pPr>
      <w:r w:rsidRPr="00331336">
        <w:rPr>
          <w:color w:val="000000"/>
          <w:sz w:val="20"/>
          <w:szCs w:val="20"/>
        </w:rPr>
        <w:t>муниципального образования</w:t>
      </w:r>
    </w:p>
    <w:p w:rsidR="001F2A4F" w:rsidRPr="00331336" w:rsidRDefault="00331336" w:rsidP="00331336">
      <w:pPr>
        <w:rPr>
          <w:sz w:val="20"/>
          <w:szCs w:val="20"/>
        </w:rPr>
      </w:pPr>
      <w:r w:rsidRPr="00331336">
        <w:rPr>
          <w:color w:val="000000"/>
          <w:sz w:val="20"/>
          <w:szCs w:val="20"/>
        </w:rPr>
        <w:t xml:space="preserve">городское поселение Билибино                                  </w:t>
      </w:r>
      <w:r w:rsidR="00FB3300">
        <w:rPr>
          <w:color w:val="000000"/>
          <w:sz w:val="20"/>
          <w:szCs w:val="20"/>
        </w:rPr>
        <w:t xml:space="preserve">                                                          </w:t>
      </w:r>
      <w:r w:rsidRPr="00331336">
        <w:rPr>
          <w:color w:val="000000"/>
          <w:sz w:val="20"/>
          <w:szCs w:val="20"/>
        </w:rPr>
        <w:t xml:space="preserve">                                М.А. Тарасов</w:t>
      </w:r>
    </w:p>
    <w:p w:rsidR="001F2A4F" w:rsidRPr="00331336" w:rsidRDefault="001F2A4F" w:rsidP="00426CAF">
      <w:pPr>
        <w:rPr>
          <w:sz w:val="20"/>
          <w:szCs w:val="20"/>
        </w:rPr>
      </w:pPr>
    </w:p>
    <w:p w:rsidR="001F2A4F" w:rsidRPr="00331336" w:rsidRDefault="001F2A4F" w:rsidP="00426CAF">
      <w:pPr>
        <w:rPr>
          <w:sz w:val="20"/>
          <w:szCs w:val="20"/>
        </w:rPr>
      </w:pPr>
    </w:p>
    <w:p w:rsidR="00FB3300" w:rsidRPr="00FB3300" w:rsidRDefault="00FB3300" w:rsidP="00FB3300">
      <w:pPr>
        <w:widowControl w:val="0"/>
        <w:suppressAutoHyphens/>
        <w:jc w:val="right"/>
        <w:rPr>
          <w:rFonts w:eastAsia="Times New Roman CYR"/>
          <w:color w:val="000000"/>
          <w:kern w:val="2"/>
          <w:sz w:val="20"/>
          <w:szCs w:val="20"/>
          <w:lang w:eastAsia="hi-IN" w:bidi="hi-IN"/>
        </w:rPr>
      </w:pPr>
      <w:r w:rsidRPr="00FB3300">
        <w:rPr>
          <w:rFonts w:eastAsia="Times New Roman CYR"/>
          <w:color w:val="000000"/>
          <w:kern w:val="2"/>
          <w:sz w:val="20"/>
          <w:szCs w:val="20"/>
          <w:lang w:eastAsia="hi-IN" w:bidi="hi-IN"/>
        </w:rPr>
        <w:t xml:space="preserve">Утверждено </w:t>
      </w:r>
    </w:p>
    <w:p w:rsidR="00FB3300" w:rsidRPr="00FB3300" w:rsidRDefault="00FB3300" w:rsidP="00FB3300">
      <w:pPr>
        <w:widowControl w:val="0"/>
        <w:suppressAutoHyphens/>
        <w:jc w:val="right"/>
        <w:rPr>
          <w:rFonts w:eastAsia="Times New Roman CYR"/>
          <w:color w:val="000000"/>
          <w:kern w:val="2"/>
          <w:sz w:val="20"/>
          <w:szCs w:val="20"/>
          <w:lang w:eastAsia="hi-IN" w:bidi="hi-IN"/>
        </w:rPr>
      </w:pPr>
      <w:r w:rsidRPr="00FB3300">
        <w:rPr>
          <w:rFonts w:eastAsia="Times New Roman CYR"/>
          <w:color w:val="000000"/>
          <w:kern w:val="2"/>
          <w:sz w:val="20"/>
          <w:szCs w:val="20"/>
          <w:lang w:eastAsia="hi-IN" w:bidi="hi-IN"/>
        </w:rPr>
        <w:t>Постановлением Администрации</w:t>
      </w:r>
    </w:p>
    <w:p w:rsidR="00FB3300" w:rsidRPr="00FB3300" w:rsidRDefault="00FB3300" w:rsidP="00FB3300">
      <w:pPr>
        <w:widowControl w:val="0"/>
        <w:suppressAutoHyphens/>
        <w:jc w:val="right"/>
        <w:rPr>
          <w:rFonts w:eastAsia="Times New Roman CYR"/>
          <w:color w:val="000000"/>
          <w:kern w:val="2"/>
          <w:sz w:val="20"/>
          <w:szCs w:val="20"/>
          <w:lang w:eastAsia="hi-IN" w:bidi="hi-IN"/>
        </w:rPr>
      </w:pPr>
      <w:r w:rsidRPr="00FB3300">
        <w:rPr>
          <w:rFonts w:eastAsia="Times New Roman CYR"/>
          <w:color w:val="000000"/>
          <w:kern w:val="2"/>
          <w:sz w:val="20"/>
          <w:szCs w:val="20"/>
          <w:lang w:eastAsia="hi-IN" w:bidi="hi-IN"/>
        </w:rPr>
        <w:t xml:space="preserve">муниципального образования </w:t>
      </w:r>
    </w:p>
    <w:p w:rsidR="00FB3300" w:rsidRPr="00FB3300" w:rsidRDefault="00FB3300" w:rsidP="00FB3300">
      <w:pPr>
        <w:widowControl w:val="0"/>
        <w:suppressAutoHyphens/>
        <w:jc w:val="right"/>
        <w:rPr>
          <w:rFonts w:eastAsia="Times New Roman CYR"/>
          <w:color w:val="000000"/>
          <w:kern w:val="2"/>
          <w:sz w:val="20"/>
          <w:szCs w:val="20"/>
          <w:lang w:eastAsia="hi-IN" w:bidi="hi-IN"/>
        </w:rPr>
      </w:pPr>
      <w:r w:rsidRPr="00FB3300">
        <w:rPr>
          <w:rFonts w:eastAsia="Times New Roman CYR"/>
          <w:color w:val="000000"/>
          <w:kern w:val="2"/>
          <w:sz w:val="20"/>
          <w:szCs w:val="20"/>
          <w:lang w:eastAsia="hi-IN" w:bidi="hi-IN"/>
        </w:rPr>
        <w:t>городского поселения Билибино</w:t>
      </w:r>
    </w:p>
    <w:p w:rsidR="00FB3300" w:rsidRPr="00FB3300" w:rsidRDefault="00FB3300" w:rsidP="00FB3300">
      <w:pPr>
        <w:widowControl w:val="0"/>
        <w:suppressAutoHyphens/>
        <w:jc w:val="right"/>
        <w:rPr>
          <w:rFonts w:eastAsia="Times New Roman CYR"/>
          <w:color w:val="000000"/>
          <w:kern w:val="2"/>
          <w:sz w:val="20"/>
          <w:szCs w:val="20"/>
          <w:lang w:eastAsia="hi-IN" w:bidi="hi-IN"/>
        </w:rPr>
      </w:pPr>
      <w:r w:rsidRPr="00FB3300">
        <w:rPr>
          <w:rFonts w:eastAsia="Times New Roman CYR"/>
          <w:color w:val="000000"/>
          <w:kern w:val="2"/>
          <w:sz w:val="20"/>
          <w:szCs w:val="20"/>
          <w:lang w:eastAsia="hi-IN" w:bidi="hi-IN"/>
        </w:rPr>
        <w:t>от 08.04.2026 года № 4</w:t>
      </w:r>
    </w:p>
    <w:p w:rsidR="00FB3300" w:rsidRPr="00FB3300" w:rsidRDefault="00FB3300" w:rsidP="00FB3300">
      <w:pPr>
        <w:widowControl w:val="0"/>
        <w:suppressAutoHyphens/>
        <w:jc w:val="center"/>
        <w:rPr>
          <w:rFonts w:eastAsia="Times New Roman CYR"/>
          <w:color w:val="000000"/>
          <w:kern w:val="2"/>
          <w:sz w:val="20"/>
          <w:szCs w:val="20"/>
          <w:lang w:eastAsia="hi-IN" w:bidi="hi-IN"/>
        </w:rPr>
      </w:pPr>
    </w:p>
    <w:p w:rsidR="00FB3300" w:rsidRPr="00FB3300" w:rsidRDefault="00FB3300" w:rsidP="00FB3300">
      <w:pPr>
        <w:widowControl w:val="0"/>
        <w:suppressAutoHyphens/>
        <w:rPr>
          <w:rFonts w:eastAsia="Times New Roman CYR"/>
          <w:color w:val="000000"/>
          <w:kern w:val="2"/>
          <w:sz w:val="20"/>
          <w:szCs w:val="20"/>
          <w:lang w:eastAsia="hi-IN" w:bidi="hi-IN"/>
        </w:rPr>
      </w:pPr>
    </w:p>
    <w:p w:rsidR="00FB3300" w:rsidRPr="00FB3300" w:rsidRDefault="00FB3300" w:rsidP="00FB3300">
      <w:pPr>
        <w:widowControl w:val="0"/>
        <w:suppressAutoHyphens/>
        <w:spacing w:before="108" w:after="108"/>
        <w:jc w:val="center"/>
        <w:rPr>
          <w:rFonts w:eastAsia="Times New Roman CYR"/>
          <w:color w:val="000000"/>
          <w:kern w:val="2"/>
          <w:sz w:val="20"/>
          <w:szCs w:val="20"/>
          <w:lang w:eastAsia="hi-IN" w:bidi="hi-IN"/>
        </w:rPr>
      </w:pPr>
      <w:r w:rsidRPr="00FB3300">
        <w:rPr>
          <w:rFonts w:eastAsia="Times New Roman CYR"/>
          <w:b/>
          <w:bCs/>
          <w:color w:val="000000"/>
          <w:kern w:val="2"/>
          <w:sz w:val="20"/>
          <w:szCs w:val="20"/>
          <w:lang w:eastAsia="hi-IN" w:bidi="hi-IN"/>
        </w:rPr>
        <w:t>Положение</w:t>
      </w:r>
      <w:r w:rsidRPr="00FB3300">
        <w:rPr>
          <w:rFonts w:eastAsia="Times New Roman CYR"/>
          <w:b/>
          <w:bCs/>
          <w:color w:val="000000"/>
          <w:kern w:val="2"/>
          <w:sz w:val="20"/>
          <w:szCs w:val="20"/>
          <w:lang w:eastAsia="hi-IN" w:bidi="hi-IN"/>
        </w:rPr>
        <w:br/>
        <w:t>об обеспечении первичных мер пожарной безопасности в границах   сельского поселения Кепервеем</w:t>
      </w:r>
    </w:p>
    <w:p w:rsidR="00FB3300" w:rsidRPr="00FB3300" w:rsidRDefault="00FB3300" w:rsidP="00FB3300">
      <w:pPr>
        <w:widowControl w:val="0"/>
        <w:suppressAutoHyphens/>
        <w:ind w:firstLine="720"/>
        <w:jc w:val="both"/>
        <w:rPr>
          <w:rFonts w:eastAsia="Times New Roman CYR"/>
          <w:color w:val="000000"/>
          <w:kern w:val="2"/>
          <w:sz w:val="20"/>
          <w:szCs w:val="20"/>
          <w:lang w:eastAsia="hi-IN" w:bidi="hi-IN"/>
        </w:rPr>
      </w:pPr>
    </w:p>
    <w:p w:rsidR="00FB3300" w:rsidRPr="00FB3300" w:rsidRDefault="00FB3300" w:rsidP="00FB3300">
      <w:pPr>
        <w:widowControl w:val="0"/>
        <w:suppressAutoHyphens/>
        <w:spacing w:before="108" w:after="108"/>
        <w:jc w:val="center"/>
        <w:rPr>
          <w:rFonts w:eastAsia="Times New Roman CYR"/>
          <w:color w:val="000000"/>
          <w:kern w:val="2"/>
          <w:sz w:val="20"/>
          <w:szCs w:val="20"/>
          <w:lang w:eastAsia="hi-IN" w:bidi="hi-IN"/>
        </w:rPr>
      </w:pPr>
      <w:bookmarkStart w:id="57" w:name="sub_1008"/>
      <w:r w:rsidRPr="00FB3300">
        <w:rPr>
          <w:rFonts w:eastAsia="Times New Roman CYR"/>
          <w:b/>
          <w:bCs/>
          <w:color w:val="000000"/>
          <w:kern w:val="2"/>
          <w:sz w:val="20"/>
          <w:szCs w:val="20"/>
          <w:lang w:eastAsia="hi-IN" w:bidi="hi-IN"/>
        </w:rPr>
        <w:t>1. Общие положения</w:t>
      </w:r>
    </w:p>
    <w:bookmarkEnd w:id="57"/>
    <w:p w:rsidR="00FB3300" w:rsidRPr="00FB3300" w:rsidRDefault="00FB3300" w:rsidP="00FB3300">
      <w:pPr>
        <w:widowControl w:val="0"/>
        <w:suppressAutoHyphens/>
        <w:ind w:firstLine="720"/>
        <w:jc w:val="both"/>
        <w:rPr>
          <w:rFonts w:eastAsia="Times New Roman CYR"/>
          <w:color w:val="000000"/>
          <w:kern w:val="2"/>
          <w:sz w:val="20"/>
          <w:szCs w:val="20"/>
          <w:lang w:eastAsia="hi-IN" w:bidi="hi-IN"/>
        </w:rPr>
      </w:pPr>
    </w:p>
    <w:p w:rsidR="00FB3300" w:rsidRPr="00FB3300" w:rsidRDefault="00FB3300" w:rsidP="00FB3300">
      <w:pPr>
        <w:widowControl w:val="0"/>
        <w:suppressAutoHyphens/>
        <w:ind w:firstLine="720"/>
        <w:jc w:val="both"/>
        <w:rPr>
          <w:rFonts w:eastAsia="Times New Roman CYR"/>
          <w:color w:val="000000"/>
          <w:kern w:val="2"/>
          <w:sz w:val="20"/>
          <w:szCs w:val="20"/>
          <w:lang w:eastAsia="hi-IN" w:bidi="hi-IN"/>
        </w:rPr>
      </w:pPr>
      <w:r w:rsidRPr="00FB3300">
        <w:rPr>
          <w:rFonts w:eastAsia="Times New Roman CYR"/>
          <w:color w:val="000000"/>
          <w:kern w:val="2"/>
          <w:sz w:val="20"/>
          <w:szCs w:val="20"/>
          <w:lang w:eastAsia="hi-IN" w:bidi="hi-IN"/>
        </w:rPr>
        <w:t>1.</w:t>
      </w:r>
      <w:bookmarkStart w:id="58" w:name="sub_1004"/>
      <w:r w:rsidRPr="00FB3300">
        <w:rPr>
          <w:rFonts w:eastAsia="Times New Roman CYR"/>
          <w:color w:val="000000"/>
          <w:kern w:val="2"/>
          <w:sz w:val="20"/>
          <w:szCs w:val="20"/>
          <w:lang w:eastAsia="hi-IN" w:bidi="hi-IN"/>
        </w:rPr>
        <w:t>1. Положение об обеспечении первичных мер пожарной безопасности в границах сельского поселения Кепервеем (далее - Положение) разработано в целях реализации полномочий органов местного самоуправления городского поселения Билибино в сфере обеспечения первичных мер пожарной безопасности и устанавливает порядок организационно-правового, финансового, материально-технического обеспечения первичных мер пожарной безопасности в границах сельского поселения Кепервеем.</w:t>
      </w:r>
    </w:p>
    <w:bookmarkEnd w:id="58"/>
    <w:p w:rsidR="00FB3300" w:rsidRPr="00FB3300" w:rsidRDefault="00FB3300" w:rsidP="00FB3300">
      <w:pPr>
        <w:widowControl w:val="0"/>
        <w:suppressAutoHyphens/>
        <w:ind w:firstLine="720"/>
        <w:jc w:val="both"/>
        <w:rPr>
          <w:rFonts w:eastAsia="Times New Roman CYR"/>
          <w:color w:val="000000"/>
          <w:kern w:val="2"/>
          <w:sz w:val="20"/>
          <w:szCs w:val="20"/>
          <w:lang w:eastAsia="hi-IN" w:bidi="hi-IN"/>
        </w:rPr>
      </w:pPr>
      <w:r w:rsidRPr="00FB3300">
        <w:rPr>
          <w:rFonts w:eastAsia="Times New Roman CYR"/>
          <w:color w:val="000000"/>
          <w:kern w:val="2"/>
          <w:sz w:val="20"/>
          <w:szCs w:val="20"/>
          <w:lang w:eastAsia="hi-IN" w:bidi="hi-IN"/>
        </w:rPr>
        <w:t>1.</w:t>
      </w:r>
      <w:bookmarkStart w:id="59" w:name="sub_1005"/>
      <w:r w:rsidRPr="00FB3300">
        <w:rPr>
          <w:rFonts w:eastAsia="Times New Roman CYR"/>
          <w:color w:val="000000"/>
          <w:kern w:val="2"/>
          <w:sz w:val="20"/>
          <w:szCs w:val="20"/>
          <w:lang w:eastAsia="hi-IN" w:bidi="hi-IN"/>
        </w:rPr>
        <w:t>2. Основные задачи и функции по обеспечению первичных мер пожарной безопасности в границах сельского поселения Кепервеем включают в себя:</w:t>
      </w:r>
    </w:p>
    <w:bookmarkEnd w:id="59"/>
    <w:p w:rsidR="00FB3300" w:rsidRPr="00FB3300" w:rsidRDefault="00FB3300" w:rsidP="00FB3300">
      <w:pPr>
        <w:widowControl w:val="0"/>
        <w:suppressAutoHyphens/>
        <w:ind w:firstLine="720"/>
        <w:jc w:val="both"/>
        <w:rPr>
          <w:rFonts w:eastAsia="Times New Roman CYR"/>
          <w:color w:val="000000"/>
          <w:kern w:val="2"/>
          <w:sz w:val="20"/>
          <w:szCs w:val="20"/>
          <w:lang w:eastAsia="hi-IN" w:bidi="hi-IN"/>
        </w:rPr>
      </w:pPr>
      <w:r w:rsidRPr="00FB3300">
        <w:rPr>
          <w:rFonts w:eastAsia="Times New Roman CYR"/>
          <w:color w:val="000000"/>
          <w:kern w:val="2"/>
          <w:sz w:val="20"/>
          <w:szCs w:val="20"/>
          <w:lang w:eastAsia="hi-IN" w:bidi="hi-IN"/>
        </w:rPr>
        <w:t>1) основные задачи:</w:t>
      </w:r>
    </w:p>
    <w:p w:rsidR="00FB3300" w:rsidRPr="00FB3300" w:rsidRDefault="00FB3300" w:rsidP="00FB3300">
      <w:pPr>
        <w:widowControl w:val="0"/>
        <w:suppressAutoHyphens/>
        <w:ind w:firstLine="709"/>
        <w:jc w:val="both"/>
        <w:rPr>
          <w:rFonts w:eastAsia="Times New Roman CYR"/>
          <w:color w:val="000000"/>
          <w:kern w:val="2"/>
          <w:sz w:val="20"/>
          <w:szCs w:val="20"/>
          <w:lang w:eastAsia="hi-IN" w:bidi="hi-IN"/>
        </w:rPr>
      </w:pPr>
      <w:r w:rsidRPr="00FB3300">
        <w:rPr>
          <w:rFonts w:eastAsia="Times New Roman CYR"/>
          <w:color w:val="000000"/>
          <w:kern w:val="2"/>
          <w:sz w:val="20"/>
          <w:szCs w:val="20"/>
          <w:lang w:eastAsia="hi-IN" w:bidi="hi-IN"/>
        </w:rPr>
        <w:t>- организация подготовки проектов нормативных правовых актов в области обеспечения первичных мер пожарной безопасности;</w:t>
      </w:r>
    </w:p>
    <w:p w:rsidR="00FB3300" w:rsidRPr="00FB3300" w:rsidRDefault="00FB3300" w:rsidP="00FB3300">
      <w:pPr>
        <w:widowControl w:val="0"/>
        <w:suppressAutoHyphens/>
        <w:ind w:firstLine="720"/>
        <w:jc w:val="both"/>
        <w:rPr>
          <w:rFonts w:eastAsia="Times New Roman CYR"/>
          <w:color w:val="000000"/>
          <w:kern w:val="2"/>
          <w:sz w:val="20"/>
          <w:szCs w:val="20"/>
          <w:lang w:eastAsia="hi-IN" w:bidi="hi-IN"/>
        </w:rPr>
      </w:pPr>
      <w:r w:rsidRPr="00FB3300">
        <w:rPr>
          <w:rFonts w:eastAsia="Times New Roman CYR"/>
          <w:color w:val="000000"/>
          <w:kern w:val="2"/>
          <w:sz w:val="20"/>
          <w:szCs w:val="20"/>
          <w:lang w:eastAsia="hi-IN" w:bidi="hi-IN"/>
        </w:rPr>
        <w:t>- реализация первичных мер пожарной безопасности, направленных на предупреждение пожаров в границах сельского поселения Кепервеем;</w:t>
      </w:r>
    </w:p>
    <w:p w:rsidR="00FB3300" w:rsidRPr="00FB3300" w:rsidRDefault="00FB3300" w:rsidP="00FB3300">
      <w:pPr>
        <w:widowControl w:val="0"/>
        <w:suppressAutoHyphens/>
        <w:ind w:firstLine="720"/>
        <w:jc w:val="both"/>
        <w:rPr>
          <w:rFonts w:eastAsia="Times New Roman CYR"/>
          <w:color w:val="000000"/>
          <w:kern w:val="2"/>
          <w:sz w:val="20"/>
          <w:szCs w:val="20"/>
          <w:lang w:eastAsia="hi-IN" w:bidi="hi-IN"/>
        </w:rPr>
      </w:pPr>
      <w:r w:rsidRPr="00FB3300">
        <w:rPr>
          <w:rFonts w:eastAsia="Times New Roman CYR"/>
          <w:color w:val="000000"/>
          <w:kern w:val="2"/>
          <w:sz w:val="20"/>
          <w:szCs w:val="20"/>
          <w:lang w:eastAsia="hi-IN" w:bidi="hi-IN"/>
        </w:rPr>
        <w:t>- создание условий для безопасности людей и сохранности имущества от пожаров;</w:t>
      </w:r>
    </w:p>
    <w:p w:rsidR="00FB3300" w:rsidRPr="00FB3300" w:rsidRDefault="00FB3300" w:rsidP="00FB3300">
      <w:pPr>
        <w:widowControl w:val="0"/>
        <w:suppressAutoHyphens/>
        <w:ind w:firstLine="720"/>
        <w:jc w:val="both"/>
        <w:rPr>
          <w:rFonts w:eastAsia="Times New Roman CYR"/>
          <w:color w:val="000000"/>
          <w:kern w:val="2"/>
          <w:sz w:val="20"/>
          <w:szCs w:val="20"/>
          <w:lang w:eastAsia="hi-IN" w:bidi="hi-IN"/>
        </w:rPr>
      </w:pPr>
      <w:r w:rsidRPr="00FB3300">
        <w:rPr>
          <w:rFonts w:eastAsia="Times New Roman CYR"/>
          <w:color w:val="000000"/>
          <w:kern w:val="2"/>
          <w:sz w:val="20"/>
          <w:szCs w:val="20"/>
          <w:lang w:eastAsia="hi-IN" w:bidi="hi-IN"/>
        </w:rPr>
        <w:t>- принятие мер для спасения людей и имущества при пожаре;</w:t>
      </w:r>
    </w:p>
    <w:p w:rsidR="00FB3300" w:rsidRPr="00FB3300" w:rsidRDefault="00FB3300" w:rsidP="00FB3300">
      <w:pPr>
        <w:widowControl w:val="0"/>
        <w:suppressAutoHyphens/>
        <w:ind w:firstLine="720"/>
        <w:jc w:val="both"/>
        <w:rPr>
          <w:rFonts w:eastAsia="Times New Roman CYR"/>
          <w:color w:val="000000"/>
          <w:kern w:val="2"/>
          <w:sz w:val="20"/>
          <w:szCs w:val="20"/>
          <w:lang w:eastAsia="hi-IN" w:bidi="hi-IN"/>
        </w:rPr>
      </w:pPr>
      <w:r w:rsidRPr="00FB3300">
        <w:rPr>
          <w:rFonts w:eastAsia="Times New Roman CYR"/>
          <w:color w:val="000000"/>
          <w:kern w:val="2"/>
          <w:sz w:val="20"/>
          <w:szCs w:val="20"/>
          <w:lang w:eastAsia="hi-IN" w:bidi="hi-IN"/>
        </w:rPr>
        <w:t>2) основные функции:</w:t>
      </w:r>
    </w:p>
    <w:p w:rsidR="00FB3300" w:rsidRPr="00FB3300" w:rsidRDefault="00FB3300" w:rsidP="00FB3300">
      <w:pPr>
        <w:widowControl w:val="0"/>
        <w:suppressAutoHyphens/>
        <w:ind w:firstLine="720"/>
        <w:jc w:val="both"/>
        <w:rPr>
          <w:rFonts w:eastAsia="Times New Roman CYR"/>
          <w:color w:val="000000"/>
          <w:kern w:val="2"/>
          <w:sz w:val="20"/>
          <w:szCs w:val="20"/>
          <w:lang w:eastAsia="hi-IN" w:bidi="hi-IN"/>
        </w:rPr>
      </w:pPr>
      <w:r w:rsidRPr="00FB3300">
        <w:rPr>
          <w:rFonts w:eastAsia="Times New Roman CYR"/>
          <w:color w:val="000000"/>
          <w:kern w:val="2"/>
          <w:sz w:val="20"/>
          <w:szCs w:val="20"/>
          <w:lang w:eastAsia="hi-IN" w:bidi="hi-IN"/>
        </w:rPr>
        <w:t>- 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rsidR="00FB3300" w:rsidRPr="00FB3300" w:rsidRDefault="00FB3300" w:rsidP="00FB3300">
      <w:pPr>
        <w:widowControl w:val="0"/>
        <w:suppressAutoHyphens/>
        <w:ind w:firstLine="720"/>
        <w:jc w:val="both"/>
        <w:rPr>
          <w:rFonts w:eastAsia="Times New Roman CYR"/>
          <w:color w:val="000000"/>
          <w:kern w:val="2"/>
          <w:sz w:val="20"/>
          <w:szCs w:val="20"/>
          <w:lang w:eastAsia="hi-IN" w:bidi="hi-IN"/>
        </w:rPr>
      </w:pPr>
      <w:r w:rsidRPr="00FB3300">
        <w:rPr>
          <w:rFonts w:eastAsia="Times New Roman CYR"/>
          <w:color w:val="000000"/>
          <w:kern w:val="2"/>
          <w:sz w:val="20"/>
          <w:szCs w:val="20"/>
          <w:lang w:eastAsia="hi-IN" w:bidi="hi-IN"/>
        </w:rPr>
        <w:t>- включение мероприятий по обеспечению пожарной безопасности в планы, схемы и программы развития территорий сельского поселения Кепервеем;</w:t>
      </w:r>
    </w:p>
    <w:p w:rsidR="00FB3300" w:rsidRPr="00FB3300" w:rsidRDefault="00FB3300" w:rsidP="00FB3300">
      <w:pPr>
        <w:widowControl w:val="0"/>
        <w:suppressAutoHyphens/>
        <w:ind w:firstLine="720"/>
        <w:jc w:val="both"/>
        <w:rPr>
          <w:rFonts w:eastAsia="Times New Roman CYR"/>
          <w:color w:val="000000"/>
          <w:kern w:val="2"/>
          <w:sz w:val="20"/>
          <w:szCs w:val="20"/>
          <w:lang w:eastAsia="hi-IN" w:bidi="hi-IN"/>
        </w:rPr>
      </w:pPr>
      <w:r w:rsidRPr="00FB3300">
        <w:rPr>
          <w:rFonts w:eastAsia="Times New Roman CYR"/>
          <w:color w:val="000000"/>
          <w:kern w:val="2"/>
          <w:sz w:val="20"/>
          <w:szCs w:val="20"/>
          <w:lang w:eastAsia="hi-IN" w:bidi="hi-IN"/>
        </w:rPr>
        <w:t>- установление особого противопожарного режима в случае повышения пожарной опасности.</w:t>
      </w:r>
    </w:p>
    <w:p w:rsidR="00FB3300" w:rsidRPr="00FB3300" w:rsidRDefault="00FB3300" w:rsidP="00FB3300">
      <w:pPr>
        <w:widowControl w:val="0"/>
        <w:suppressAutoHyphens/>
        <w:ind w:firstLine="720"/>
        <w:jc w:val="both"/>
        <w:rPr>
          <w:rFonts w:eastAsia="Times New Roman CYR"/>
          <w:color w:val="000000"/>
          <w:kern w:val="2"/>
          <w:sz w:val="20"/>
          <w:szCs w:val="20"/>
          <w:lang w:eastAsia="hi-IN" w:bidi="hi-IN"/>
        </w:rPr>
      </w:pPr>
      <w:r w:rsidRPr="00FB3300">
        <w:rPr>
          <w:rFonts w:eastAsia="Times New Roman CYR"/>
          <w:color w:val="000000"/>
          <w:kern w:val="2"/>
          <w:sz w:val="20"/>
          <w:szCs w:val="20"/>
          <w:lang w:eastAsia="hi-IN" w:bidi="hi-IN"/>
        </w:rPr>
        <w:t>1.3. Деятельность в области обеспечения первичных мер пожарной безопасности в границах сельского поселения Кепервеем осуществляется Администрацией муниципального образования городского поселения Билибино в соответствии с законодательством Российской Федерации.</w:t>
      </w:r>
    </w:p>
    <w:p w:rsidR="00FB3300" w:rsidRPr="00FB3300" w:rsidRDefault="00FB3300" w:rsidP="00FB3300">
      <w:pPr>
        <w:widowControl w:val="0"/>
        <w:suppressAutoHyphens/>
        <w:ind w:firstLine="720"/>
        <w:jc w:val="both"/>
        <w:rPr>
          <w:rFonts w:eastAsia="Times New Roman CYR"/>
          <w:color w:val="000000"/>
          <w:kern w:val="2"/>
          <w:sz w:val="20"/>
          <w:szCs w:val="20"/>
          <w:lang w:eastAsia="hi-IN" w:bidi="hi-IN"/>
        </w:rPr>
      </w:pPr>
      <w:r w:rsidRPr="00FB3300">
        <w:rPr>
          <w:rFonts w:eastAsia="Times New Roman CYR"/>
          <w:color w:val="000000"/>
          <w:kern w:val="2"/>
          <w:sz w:val="20"/>
          <w:szCs w:val="20"/>
          <w:lang w:eastAsia="hi-IN" w:bidi="hi-IN"/>
        </w:rPr>
        <w:t>1.4. Администрация муниципального образования городское поселение Билибино информируют население о принятых ими решениях по обеспечению пожарной безопасности.</w:t>
      </w:r>
    </w:p>
    <w:p w:rsidR="00FB3300" w:rsidRPr="00FB3300" w:rsidRDefault="00FB3300" w:rsidP="00FB3300">
      <w:pPr>
        <w:widowControl w:val="0"/>
        <w:suppressAutoHyphens/>
        <w:ind w:firstLine="720"/>
        <w:jc w:val="both"/>
        <w:rPr>
          <w:rFonts w:eastAsia="Times New Roman CYR"/>
          <w:color w:val="000000"/>
          <w:kern w:val="2"/>
          <w:sz w:val="20"/>
          <w:szCs w:val="20"/>
          <w:lang w:eastAsia="hi-IN" w:bidi="hi-IN"/>
        </w:rPr>
      </w:pPr>
      <w:bookmarkStart w:id="60" w:name="sub_1006"/>
    </w:p>
    <w:p w:rsidR="00FB3300" w:rsidRPr="00FB3300" w:rsidRDefault="00FB3300" w:rsidP="00FB3300">
      <w:pPr>
        <w:widowControl w:val="0"/>
        <w:suppressAutoHyphens/>
        <w:spacing w:before="108" w:after="108"/>
        <w:jc w:val="center"/>
        <w:rPr>
          <w:rFonts w:eastAsia="Times New Roman CYR"/>
          <w:color w:val="000000"/>
          <w:kern w:val="2"/>
          <w:sz w:val="20"/>
          <w:szCs w:val="20"/>
          <w:lang w:eastAsia="hi-IN" w:bidi="hi-IN"/>
        </w:rPr>
      </w:pPr>
      <w:bookmarkStart w:id="61" w:name="sub_1007"/>
      <w:bookmarkEnd w:id="60"/>
      <w:r w:rsidRPr="00FB3300">
        <w:rPr>
          <w:rFonts w:eastAsia="Times New Roman CYR"/>
          <w:b/>
          <w:bCs/>
          <w:color w:val="000000"/>
          <w:kern w:val="2"/>
          <w:sz w:val="20"/>
          <w:szCs w:val="20"/>
          <w:lang w:eastAsia="hi-IN" w:bidi="hi-IN"/>
        </w:rPr>
        <w:t>2. Обеспечение первичных мер пожарной безопасности</w:t>
      </w:r>
    </w:p>
    <w:bookmarkEnd w:id="61"/>
    <w:p w:rsidR="00FB3300" w:rsidRPr="00FB3300" w:rsidRDefault="00FB3300" w:rsidP="00FB3300">
      <w:pPr>
        <w:widowControl w:val="0"/>
        <w:suppressAutoHyphens/>
        <w:ind w:firstLine="720"/>
        <w:jc w:val="both"/>
        <w:rPr>
          <w:rFonts w:eastAsia="Times New Roman CYR"/>
          <w:color w:val="000000"/>
          <w:kern w:val="2"/>
          <w:sz w:val="20"/>
          <w:szCs w:val="20"/>
          <w:lang w:eastAsia="hi-IN" w:bidi="hi-IN"/>
        </w:rPr>
      </w:pPr>
    </w:p>
    <w:p w:rsidR="00FB3300" w:rsidRPr="00FB3300" w:rsidRDefault="00FB3300" w:rsidP="00FB3300">
      <w:pPr>
        <w:widowControl w:val="0"/>
        <w:suppressAutoHyphens/>
        <w:ind w:firstLine="720"/>
        <w:jc w:val="both"/>
        <w:rPr>
          <w:rFonts w:eastAsia="Times New Roman CYR"/>
          <w:color w:val="000000"/>
          <w:kern w:val="2"/>
          <w:sz w:val="20"/>
          <w:szCs w:val="20"/>
          <w:lang w:eastAsia="hi-IN" w:bidi="hi-IN"/>
        </w:rPr>
      </w:pPr>
      <w:r w:rsidRPr="00FB3300">
        <w:rPr>
          <w:rFonts w:eastAsia="Times New Roman CYR"/>
          <w:color w:val="000000"/>
          <w:kern w:val="2"/>
          <w:sz w:val="20"/>
          <w:szCs w:val="20"/>
          <w:lang w:eastAsia="hi-IN" w:bidi="hi-IN"/>
        </w:rPr>
        <w:t>2</w:t>
      </w:r>
      <w:bookmarkStart w:id="62" w:name="sub_1011"/>
      <w:r w:rsidRPr="00FB3300">
        <w:rPr>
          <w:rFonts w:eastAsia="Times New Roman CYR"/>
          <w:color w:val="000000"/>
          <w:kern w:val="2"/>
          <w:sz w:val="20"/>
          <w:szCs w:val="20"/>
          <w:lang w:eastAsia="hi-IN" w:bidi="hi-IN"/>
        </w:rPr>
        <w:t>.1. Администрация муниципального образования городское поселение Билибино в рамках своей компетенции в целях обеспечения первичных мер пожарной безопасности осуществляют:</w:t>
      </w:r>
    </w:p>
    <w:bookmarkEnd w:id="62"/>
    <w:p w:rsidR="00FB3300" w:rsidRPr="00FB3300" w:rsidRDefault="00FB3300" w:rsidP="00FB3300">
      <w:pPr>
        <w:widowControl w:val="0"/>
        <w:suppressAutoHyphens/>
        <w:ind w:firstLine="720"/>
        <w:jc w:val="both"/>
        <w:rPr>
          <w:rFonts w:eastAsia="Times New Roman CYR"/>
          <w:color w:val="000000"/>
          <w:kern w:val="2"/>
          <w:sz w:val="20"/>
          <w:szCs w:val="20"/>
          <w:lang w:eastAsia="hi-IN" w:bidi="hi-IN"/>
        </w:rPr>
      </w:pPr>
      <w:r w:rsidRPr="00FB3300">
        <w:rPr>
          <w:rFonts w:eastAsia="Times New Roman CYR"/>
          <w:color w:val="000000"/>
          <w:kern w:val="2"/>
          <w:sz w:val="20"/>
          <w:szCs w:val="20"/>
          <w:lang w:eastAsia="hi-IN" w:bidi="hi-IN"/>
        </w:rPr>
        <w:t>1) организационно-правовое обеспечение первичных мер пожарной безопасности, которое предусматривает:</w:t>
      </w:r>
    </w:p>
    <w:p w:rsidR="00FB3300" w:rsidRPr="00FB3300" w:rsidRDefault="00FB3300" w:rsidP="00FB3300">
      <w:pPr>
        <w:widowControl w:val="0"/>
        <w:suppressAutoHyphens/>
        <w:ind w:firstLine="720"/>
        <w:jc w:val="both"/>
        <w:rPr>
          <w:rFonts w:eastAsia="Times New Roman CYR"/>
          <w:color w:val="000000"/>
          <w:kern w:val="2"/>
          <w:sz w:val="20"/>
          <w:szCs w:val="20"/>
          <w:lang w:eastAsia="hi-IN" w:bidi="hi-IN"/>
        </w:rPr>
      </w:pPr>
      <w:bookmarkStart w:id="63" w:name="sub_1009"/>
      <w:r w:rsidRPr="00FB3300">
        <w:rPr>
          <w:rFonts w:eastAsia="Times New Roman CYR"/>
          <w:color w:val="000000"/>
          <w:kern w:val="2"/>
          <w:sz w:val="20"/>
          <w:szCs w:val="20"/>
          <w:lang w:eastAsia="hi-IN" w:bidi="hi-IN"/>
        </w:rPr>
        <w:t>- разработку и принятие нормативных правовых актов в области обеспечения первичных мер пожарной безопасности в соответствии с законодательством Российской Федерации;</w:t>
      </w:r>
    </w:p>
    <w:bookmarkEnd w:id="63"/>
    <w:p w:rsidR="00FB3300" w:rsidRPr="00FB3300" w:rsidRDefault="00FB3300" w:rsidP="00FB3300">
      <w:pPr>
        <w:widowControl w:val="0"/>
        <w:suppressAutoHyphens/>
        <w:ind w:firstLine="720"/>
        <w:jc w:val="both"/>
        <w:rPr>
          <w:rFonts w:eastAsia="Times New Roman CYR"/>
          <w:color w:val="000000"/>
          <w:kern w:val="2"/>
          <w:sz w:val="20"/>
          <w:szCs w:val="20"/>
          <w:lang w:eastAsia="hi-IN" w:bidi="hi-IN"/>
        </w:rPr>
      </w:pPr>
      <w:r w:rsidRPr="00FB3300">
        <w:rPr>
          <w:rFonts w:eastAsia="Times New Roman CYR"/>
          <w:color w:val="000000"/>
          <w:kern w:val="2"/>
          <w:sz w:val="20"/>
          <w:szCs w:val="20"/>
          <w:lang w:eastAsia="hi-IN" w:bidi="hi-IN"/>
        </w:rPr>
        <w:t>- контроль исполнения принятых нормативных правовых актов;</w:t>
      </w:r>
    </w:p>
    <w:p w:rsidR="00FB3300" w:rsidRPr="00FB3300" w:rsidRDefault="00FB3300" w:rsidP="00FB3300">
      <w:pPr>
        <w:widowControl w:val="0"/>
        <w:suppressAutoHyphens/>
        <w:ind w:firstLine="720"/>
        <w:jc w:val="both"/>
        <w:rPr>
          <w:rFonts w:eastAsia="Times New Roman CYR"/>
          <w:color w:val="000000"/>
          <w:kern w:val="2"/>
          <w:sz w:val="20"/>
          <w:szCs w:val="20"/>
          <w:lang w:eastAsia="hi-IN" w:bidi="hi-IN"/>
        </w:rPr>
      </w:pPr>
      <w:r w:rsidRPr="00FB3300">
        <w:rPr>
          <w:rFonts w:eastAsia="Times New Roman CYR"/>
          <w:color w:val="000000"/>
          <w:kern w:val="2"/>
          <w:sz w:val="20"/>
          <w:szCs w:val="20"/>
          <w:lang w:eastAsia="hi-IN" w:bidi="hi-IN"/>
        </w:rPr>
        <w:t>2) финансовое и материально-техническое обеспечение первичных мер пожарной безопасности, которое предусматривает:</w:t>
      </w:r>
    </w:p>
    <w:p w:rsidR="00FB3300" w:rsidRPr="00FB3300" w:rsidRDefault="00FB3300" w:rsidP="00FB3300">
      <w:pPr>
        <w:widowControl w:val="0"/>
        <w:suppressAutoHyphens/>
        <w:ind w:firstLine="720"/>
        <w:jc w:val="both"/>
        <w:rPr>
          <w:rFonts w:eastAsia="Times New Roman CYR"/>
          <w:color w:val="000000"/>
          <w:kern w:val="2"/>
          <w:sz w:val="20"/>
          <w:szCs w:val="20"/>
          <w:lang w:eastAsia="hi-IN" w:bidi="hi-IN"/>
        </w:rPr>
      </w:pPr>
      <w:r w:rsidRPr="00FB3300">
        <w:rPr>
          <w:rFonts w:eastAsia="Times New Roman CYR"/>
          <w:color w:val="000000"/>
          <w:kern w:val="2"/>
          <w:sz w:val="20"/>
          <w:szCs w:val="20"/>
          <w:lang w:eastAsia="hi-IN" w:bidi="hi-IN"/>
        </w:rPr>
        <w:t xml:space="preserve">- организацию противопожарной пропаганды в форме целенаправленного информирования общества о проблемах и путях обеспечения пожарной безопасности, </w:t>
      </w:r>
      <w:proofErr w:type="gramStart"/>
      <w:r w:rsidRPr="00FB3300">
        <w:rPr>
          <w:rFonts w:eastAsia="Times New Roman CYR"/>
          <w:color w:val="000000"/>
          <w:kern w:val="2"/>
          <w:sz w:val="20"/>
          <w:szCs w:val="20"/>
          <w:lang w:eastAsia="hi-IN" w:bidi="hi-IN"/>
        </w:rPr>
        <w:t>осуществляемое</w:t>
      </w:r>
      <w:proofErr w:type="gramEnd"/>
      <w:r w:rsidRPr="00FB3300">
        <w:rPr>
          <w:rFonts w:eastAsia="Times New Roman CYR"/>
          <w:color w:val="000000"/>
          <w:kern w:val="2"/>
          <w:sz w:val="20"/>
          <w:szCs w:val="20"/>
          <w:lang w:eastAsia="hi-IN" w:bidi="hi-IN"/>
        </w:rPr>
        <w:t xml:space="preserve"> через средства массовой информации, посредством издания и распространения специальной литературы и рекламной продукции, устройства тематических выставок, смотров, конференций и использования других, не запрещенных законодательством Российской Федерации, форм информирования населения;</w:t>
      </w:r>
    </w:p>
    <w:p w:rsidR="00FB3300" w:rsidRPr="00FB3300" w:rsidRDefault="00FB3300" w:rsidP="00FB3300">
      <w:pPr>
        <w:widowControl w:val="0"/>
        <w:suppressAutoHyphens/>
        <w:ind w:firstLine="720"/>
        <w:jc w:val="both"/>
        <w:rPr>
          <w:rFonts w:eastAsia="Times New Roman CYR"/>
          <w:color w:val="000000"/>
          <w:kern w:val="2"/>
          <w:sz w:val="20"/>
          <w:szCs w:val="20"/>
          <w:lang w:eastAsia="hi-IN" w:bidi="hi-IN"/>
        </w:rPr>
      </w:pPr>
      <w:r w:rsidRPr="00FB3300">
        <w:rPr>
          <w:rFonts w:eastAsia="Times New Roman CYR"/>
          <w:color w:val="000000"/>
          <w:kern w:val="2"/>
          <w:sz w:val="20"/>
          <w:szCs w:val="20"/>
          <w:lang w:eastAsia="hi-IN" w:bidi="hi-IN"/>
        </w:rPr>
        <w:lastRenderedPageBreak/>
        <w:t>- обеспечение деятельности общественных объединений пожарной охраны в соответствии с законодательством Российской Федерации;</w:t>
      </w:r>
    </w:p>
    <w:p w:rsidR="00FB3300" w:rsidRPr="00FB3300" w:rsidRDefault="00FB3300" w:rsidP="00FB3300">
      <w:pPr>
        <w:widowControl w:val="0"/>
        <w:suppressAutoHyphens/>
        <w:ind w:firstLine="720"/>
        <w:jc w:val="both"/>
        <w:rPr>
          <w:rFonts w:eastAsia="Times New Roman CYR"/>
          <w:color w:val="000000"/>
          <w:kern w:val="2"/>
          <w:sz w:val="20"/>
          <w:szCs w:val="20"/>
          <w:lang w:eastAsia="hi-IN" w:bidi="hi-IN"/>
        </w:rPr>
      </w:pPr>
      <w:r w:rsidRPr="00FB3300">
        <w:rPr>
          <w:rFonts w:eastAsia="Times New Roman CYR"/>
          <w:color w:val="000000"/>
          <w:kern w:val="2"/>
          <w:sz w:val="20"/>
          <w:szCs w:val="20"/>
          <w:lang w:eastAsia="hi-IN" w:bidi="hi-IN"/>
        </w:rPr>
        <w:t>- выполнение других мероприятий первичных мер пожарной безопасности, не запрещенных законодательством Российской Федерации.</w:t>
      </w:r>
    </w:p>
    <w:p w:rsidR="00FB3300" w:rsidRPr="00FB3300" w:rsidRDefault="00FB3300" w:rsidP="00FB3300">
      <w:pPr>
        <w:widowControl w:val="0"/>
        <w:suppressAutoHyphens/>
        <w:jc w:val="both"/>
        <w:rPr>
          <w:rFonts w:eastAsia="Times New Roman CYR"/>
          <w:color w:val="000000"/>
          <w:kern w:val="2"/>
          <w:sz w:val="20"/>
          <w:szCs w:val="20"/>
          <w:lang w:eastAsia="hi-IN" w:bidi="hi-IN"/>
        </w:rPr>
      </w:pPr>
    </w:p>
    <w:p w:rsidR="00FB3300" w:rsidRPr="00FB3300" w:rsidRDefault="00FB3300" w:rsidP="00FB3300">
      <w:pPr>
        <w:widowControl w:val="0"/>
        <w:suppressAutoHyphens/>
        <w:spacing w:before="108" w:after="108"/>
        <w:jc w:val="center"/>
        <w:rPr>
          <w:rFonts w:eastAsia="Times New Roman CYR"/>
          <w:color w:val="000000"/>
          <w:kern w:val="2"/>
          <w:sz w:val="20"/>
          <w:szCs w:val="20"/>
          <w:lang w:eastAsia="hi-IN" w:bidi="hi-IN"/>
        </w:rPr>
      </w:pPr>
      <w:bookmarkStart w:id="64" w:name="sub_1010"/>
      <w:r w:rsidRPr="00FB3300">
        <w:rPr>
          <w:rFonts w:eastAsia="Times New Roman CYR"/>
          <w:b/>
          <w:bCs/>
          <w:color w:val="000000"/>
          <w:kern w:val="2"/>
          <w:sz w:val="20"/>
          <w:szCs w:val="20"/>
          <w:lang w:eastAsia="hi-IN" w:bidi="hi-IN"/>
        </w:rPr>
        <w:t>3. Создание условий для организации добровольной пожарной охраны</w:t>
      </w:r>
    </w:p>
    <w:bookmarkEnd w:id="64"/>
    <w:p w:rsidR="00FB3300" w:rsidRPr="00FB3300" w:rsidRDefault="00FB3300" w:rsidP="00FB3300">
      <w:pPr>
        <w:widowControl w:val="0"/>
        <w:suppressAutoHyphens/>
        <w:ind w:firstLine="720"/>
        <w:jc w:val="both"/>
        <w:rPr>
          <w:rFonts w:eastAsia="Times New Roman CYR"/>
          <w:color w:val="000000"/>
          <w:kern w:val="2"/>
          <w:sz w:val="20"/>
          <w:szCs w:val="20"/>
          <w:lang w:eastAsia="hi-IN" w:bidi="hi-IN"/>
        </w:rPr>
      </w:pPr>
    </w:p>
    <w:p w:rsidR="00FB3300" w:rsidRPr="00FB3300" w:rsidRDefault="00FB3300" w:rsidP="00FB3300">
      <w:pPr>
        <w:widowControl w:val="0"/>
        <w:suppressAutoHyphens/>
        <w:ind w:firstLine="720"/>
        <w:jc w:val="both"/>
        <w:rPr>
          <w:rFonts w:eastAsia="Times New Roman CYR"/>
          <w:color w:val="000000"/>
          <w:kern w:val="2"/>
          <w:sz w:val="20"/>
          <w:szCs w:val="20"/>
          <w:lang w:eastAsia="hi-IN" w:bidi="hi-IN"/>
        </w:rPr>
      </w:pPr>
      <w:r w:rsidRPr="00FB3300">
        <w:rPr>
          <w:rFonts w:eastAsia="Times New Roman CYR"/>
          <w:color w:val="000000"/>
          <w:kern w:val="2"/>
          <w:sz w:val="20"/>
          <w:szCs w:val="20"/>
          <w:lang w:eastAsia="hi-IN" w:bidi="hi-IN"/>
        </w:rPr>
        <w:t>3</w:t>
      </w:r>
      <w:bookmarkStart w:id="65" w:name="sub_1016"/>
      <w:r w:rsidRPr="00FB3300">
        <w:rPr>
          <w:rFonts w:eastAsia="Times New Roman CYR"/>
          <w:color w:val="000000"/>
          <w:kern w:val="2"/>
          <w:sz w:val="20"/>
          <w:szCs w:val="20"/>
          <w:lang w:eastAsia="hi-IN" w:bidi="hi-IN"/>
        </w:rPr>
        <w:t>.1. Администрация муниципального образования городское поселение Билибино создает условия для организации добровольной пожарной охраны.</w:t>
      </w:r>
      <w:bookmarkStart w:id="66" w:name="sub_1012"/>
      <w:bookmarkEnd w:id="65"/>
    </w:p>
    <w:bookmarkEnd w:id="66"/>
    <w:p w:rsidR="00FB3300" w:rsidRPr="00FB3300" w:rsidRDefault="00FB3300" w:rsidP="00FB3300">
      <w:pPr>
        <w:widowControl w:val="0"/>
        <w:suppressAutoHyphens/>
        <w:ind w:firstLine="720"/>
        <w:jc w:val="both"/>
        <w:rPr>
          <w:rFonts w:eastAsia="Times New Roman CYR"/>
          <w:b/>
          <w:bCs/>
          <w:color w:val="000000"/>
          <w:kern w:val="2"/>
          <w:sz w:val="20"/>
          <w:szCs w:val="20"/>
          <w:lang w:eastAsia="hi-IN" w:bidi="hi-IN"/>
        </w:rPr>
      </w:pPr>
      <w:r w:rsidRPr="00FB3300">
        <w:rPr>
          <w:rFonts w:eastAsia="Times New Roman CYR"/>
          <w:color w:val="000000"/>
          <w:kern w:val="2"/>
          <w:sz w:val="20"/>
          <w:szCs w:val="20"/>
          <w:lang w:eastAsia="hi-IN" w:bidi="hi-IN"/>
        </w:rPr>
        <w:t xml:space="preserve">3.2. </w:t>
      </w:r>
      <w:proofErr w:type="gramStart"/>
      <w:r w:rsidRPr="00FB3300">
        <w:rPr>
          <w:rFonts w:eastAsia="Times New Roman CYR"/>
          <w:color w:val="000000"/>
          <w:kern w:val="2"/>
          <w:sz w:val="20"/>
          <w:szCs w:val="20"/>
          <w:lang w:eastAsia="hi-IN" w:bidi="hi-IN"/>
        </w:rPr>
        <w:t>Администрация муниципального образования городское поселение Билибино обеспечивает соблюдение прав и законных интересов добровольных пожарных, работников добровольной пожарной охраны и общественных объединений пожарной охраны, предусматривает систему мер правовой и социальной защиты добровольных пожарных, работников добровольной пожарной охраны и оказывает поддержку при осуществлении ими своей деятельности в соответствии с законодательством Российской Федерации, законодательством Чукотского автономного округа и муниципальными правовыми актами.</w:t>
      </w:r>
      <w:bookmarkStart w:id="67" w:name="sub_1017"/>
      <w:proofErr w:type="gramEnd"/>
    </w:p>
    <w:bookmarkEnd w:id="67"/>
    <w:p w:rsidR="00FB3300" w:rsidRPr="00FB3300" w:rsidRDefault="00FB3300" w:rsidP="00FB3300">
      <w:pPr>
        <w:widowControl w:val="0"/>
        <w:suppressAutoHyphens/>
        <w:spacing w:before="108" w:after="108"/>
        <w:jc w:val="center"/>
        <w:rPr>
          <w:rFonts w:eastAsia="Times New Roman CYR"/>
          <w:color w:val="000000"/>
          <w:kern w:val="2"/>
          <w:sz w:val="20"/>
          <w:szCs w:val="20"/>
          <w:lang w:eastAsia="hi-IN" w:bidi="hi-IN"/>
        </w:rPr>
      </w:pPr>
      <w:r w:rsidRPr="00FB3300">
        <w:rPr>
          <w:rFonts w:eastAsia="Times New Roman CYR"/>
          <w:b/>
          <w:bCs/>
          <w:color w:val="000000"/>
          <w:kern w:val="2"/>
          <w:sz w:val="20"/>
          <w:szCs w:val="20"/>
          <w:lang w:eastAsia="hi-IN" w:bidi="hi-IN"/>
        </w:rPr>
        <w:t>4. Финансовое обеспечение первичных мер пожарной безопасности</w:t>
      </w:r>
    </w:p>
    <w:p w:rsidR="00FB3300" w:rsidRPr="00FB3300" w:rsidRDefault="00FB3300" w:rsidP="00FB3300">
      <w:pPr>
        <w:widowControl w:val="0"/>
        <w:suppressAutoHyphens/>
        <w:ind w:firstLine="720"/>
        <w:jc w:val="both"/>
        <w:rPr>
          <w:rFonts w:eastAsia="SimSun" w:cs="Mangal"/>
          <w:kern w:val="2"/>
          <w:sz w:val="20"/>
          <w:szCs w:val="20"/>
          <w:lang w:eastAsia="hi-IN" w:bidi="hi-IN"/>
        </w:rPr>
      </w:pPr>
      <w:r w:rsidRPr="00FB3300">
        <w:rPr>
          <w:rFonts w:eastAsia="Times New Roman CYR"/>
          <w:color w:val="000000"/>
          <w:kern w:val="2"/>
          <w:sz w:val="20"/>
          <w:szCs w:val="20"/>
          <w:lang w:eastAsia="hi-IN" w:bidi="hi-IN"/>
        </w:rPr>
        <w:t xml:space="preserve">4.1. </w:t>
      </w:r>
      <w:bookmarkStart w:id="68" w:name="sub_1021"/>
      <w:r w:rsidRPr="00FB3300">
        <w:rPr>
          <w:rFonts w:eastAsia="Times New Roman CYR"/>
          <w:color w:val="000000"/>
          <w:kern w:val="2"/>
          <w:sz w:val="20"/>
          <w:szCs w:val="20"/>
          <w:lang w:eastAsia="hi-IN" w:bidi="hi-IN"/>
        </w:rPr>
        <w:t>Финансовое обеспечение первичных мер пожарной безопасности в границах сельского поселения Кепервеем является расходным обязательством муниципального образования Билибинский муниципальный район и осуществляется за счет средств местного бюджета.</w:t>
      </w:r>
      <w:bookmarkEnd w:id="68"/>
    </w:p>
    <w:p w:rsidR="00FB3300" w:rsidRPr="00FB3300" w:rsidRDefault="00FB3300" w:rsidP="00FB3300">
      <w:pPr>
        <w:jc w:val="both"/>
        <w:rPr>
          <w:color w:val="000000"/>
          <w:sz w:val="26"/>
          <w:szCs w:val="26"/>
        </w:rPr>
      </w:pPr>
    </w:p>
    <w:p w:rsidR="001F2A4F" w:rsidRPr="00331336" w:rsidRDefault="001F2A4F" w:rsidP="00426CAF">
      <w:pPr>
        <w:rPr>
          <w:sz w:val="20"/>
          <w:szCs w:val="20"/>
        </w:rPr>
      </w:pPr>
    </w:p>
    <w:p w:rsidR="00B012EB" w:rsidRPr="00B012EB" w:rsidRDefault="00B012EB" w:rsidP="00B012EB">
      <w:pPr>
        <w:jc w:val="center"/>
        <w:rPr>
          <w:b/>
          <w:sz w:val="20"/>
          <w:szCs w:val="20"/>
        </w:rPr>
      </w:pPr>
      <w:r w:rsidRPr="00B012EB">
        <w:rPr>
          <w:b/>
          <w:sz w:val="20"/>
          <w:szCs w:val="20"/>
        </w:rPr>
        <w:t>АДМИНИСТРАЦИЯ</w:t>
      </w:r>
    </w:p>
    <w:p w:rsidR="00B012EB" w:rsidRPr="00B012EB" w:rsidRDefault="00B012EB" w:rsidP="00B012EB">
      <w:pPr>
        <w:jc w:val="center"/>
        <w:rPr>
          <w:b/>
          <w:sz w:val="20"/>
          <w:szCs w:val="20"/>
        </w:rPr>
      </w:pPr>
      <w:r w:rsidRPr="00B012EB">
        <w:rPr>
          <w:b/>
          <w:sz w:val="20"/>
          <w:szCs w:val="20"/>
        </w:rPr>
        <w:t>МУНИЦИПАЛЬНОГО ОБРАЗОВАНИЯ</w:t>
      </w:r>
    </w:p>
    <w:p w:rsidR="00B012EB" w:rsidRPr="00B012EB" w:rsidRDefault="00B012EB" w:rsidP="00B012EB">
      <w:pPr>
        <w:jc w:val="center"/>
        <w:rPr>
          <w:b/>
          <w:sz w:val="20"/>
          <w:szCs w:val="20"/>
        </w:rPr>
      </w:pPr>
      <w:r w:rsidRPr="00B012EB">
        <w:rPr>
          <w:b/>
          <w:sz w:val="20"/>
          <w:szCs w:val="20"/>
        </w:rPr>
        <w:t>ГОРОДСКОЕ  ПОСЕЛЕНИЕ  БИЛИБИНО</w:t>
      </w:r>
    </w:p>
    <w:p w:rsidR="00B012EB" w:rsidRPr="00B012EB" w:rsidRDefault="00B012EB" w:rsidP="00B012EB">
      <w:pPr>
        <w:jc w:val="center"/>
        <w:rPr>
          <w:b/>
          <w:sz w:val="20"/>
          <w:szCs w:val="20"/>
        </w:rPr>
      </w:pPr>
      <w:r w:rsidRPr="00B012EB">
        <w:rPr>
          <w:b/>
          <w:sz w:val="20"/>
          <w:szCs w:val="20"/>
        </w:rPr>
        <w:t>ЧУКОТСКОГО АВТОНОМНОГО ОКРУГА</w:t>
      </w:r>
    </w:p>
    <w:p w:rsidR="00B012EB" w:rsidRPr="00B012EB" w:rsidRDefault="00B012EB" w:rsidP="00B012EB">
      <w:pPr>
        <w:jc w:val="center"/>
        <w:rPr>
          <w:b/>
          <w:sz w:val="20"/>
          <w:szCs w:val="20"/>
        </w:rPr>
      </w:pPr>
    </w:p>
    <w:p w:rsidR="00B012EB" w:rsidRPr="00B012EB" w:rsidRDefault="00B012EB" w:rsidP="00B012EB">
      <w:pPr>
        <w:jc w:val="center"/>
        <w:rPr>
          <w:b/>
          <w:sz w:val="20"/>
          <w:szCs w:val="20"/>
        </w:rPr>
      </w:pPr>
    </w:p>
    <w:p w:rsidR="00B012EB" w:rsidRPr="00B012EB" w:rsidRDefault="00B012EB" w:rsidP="00B012EB">
      <w:pPr>
        <w:jc w:val="center"/>
        <w:rPr>
          <w:b/>
          <w:spacing w:val="20"/>
          <w:sz w:val="20"/>
          <w:szCs w:val="20"/>
        </w:rPr>
      </w:pPr>
      <w:r w:rsidRPr="00B012EB">
        <w:rPr>
          <w:b/>
          <w:spacing w:val="20"/>
          <w:sz w:val="20"/>
          <w:szCs w:val="20"/>
        </w:rPr>
        <w:t>ПОСТАНОВЛЕНИЕ</w:t>
      </w:r>
    </w:p>
    <w:p w:rsidR="00B012EB" w:rsidRPr="00B012EB" w:rsidRDefault="00B012EB" w:rsidP="00B012EB">
      <w:pPr>
        <w:rPr>
          <w:b/>
          <w:sz w:val="20"/>
          <w:szCs w:val="20"/>
        </w:rPr>
      </w:pPr>
    </w:p>
    <w:tbl>
      <w:tblPr>
        <w:tblW w:w="5000" w:type="pct"/>
        <w:tblLook w:val="01E0" w:firstRow="1" w:lastRow="1" w:firstColumn="1" w:lastColumn="1" w:noHBand="0" w:noVBand="0"/>
      </w:tblPr>
      <w:tblGrid>
        <w:gridCol w:w="3123"/>
        <w:gridCol w:w="3629"/>
        <w:gridCol w:w="3528"/>
      </w:tblGrid>
      <w:tr w:rsidR="00B012EB" w:rsidRPr="00B012EB" w:rsidTr="00260D66">
        <w:tc>
          <w:tcPr>
            <w:tcW w:w="1519" w:type="pct"/>
            <w:shd w:val="clear" w:color="auto" w:fill="auto"/>
            <w:hideMark/>
          </w:tcPr>
          <w:p w:rsidR="00B012EB" w:rsidRPr="00B012EB" w:rsidRDefault="00B012EB" w:rsidP="00B012EB">
            <w:pPr>
              <w:jc w:val="both"/>
              <w:rPr>
                <w:sz w:val="20"/>
                <w:szCs w:val="20"/>
              </w:rPr>
            </w:pPr>
            <w:r w:rsidRPr="00B012EB">
              <w:rPr>
                <w:sz w:val="20"/>
                <w:szCs w:val="20"/>
              </w:rPr>
              <w:t>08 апреля 2026 года</w:t>
            </w:r>
          </w:p>
        </w:tc>
        <w:tc>
          <w:tcPr>
            <w:tcW w:w="1765" w:type="pct"/>
            <w:shd w:val="clear" w:color="auto" w:fill="auto"/>
            <w:hideMark/>
          </w:tcPr>
          <w:p w:rsidR="00B012EB" w:rsidRPr="00B012EB" w:rsidRDefault="00B012EB" w:rsidP="00B012EB">
            <w:pPr>
              <w:rPr>
                <w:sz w:val="20"/>
                <w:szCs w:val="20"/>
              </w:rPr>
            </w:pPr>
            <w:r w:rsidRPr="00B012EB">
              <w:rPr>
                <w:sz w:val="20"/>
                <w:szCs w:val="20"/>
              </w:rPr>
              <w:t>№ 5</w:t>
            </w:r>
          </w:p>
        </w:tc>
        <w:tc>
          <w:tcPr>
            <w:tcW w:w="1716" w:type="pct"/>
            <w:shd w:val="clear" w:color="auto" w:fill="auto"/>
            <w:hideMark/>
          </w:tcPr>
          <w:p w:rsidR="00B012EB" w:rsidRPr="00B012EB" w:rsidRDefault="00B012EB" w:rsidP="00B012EB">
            <w:pPr>
              <w:jc w:val="right"/>
              <w:rPr>
                <w:sz w:val="20"/>
                <w:szCs w:val="20"/>
              </w:rPr>
            </w:pPr>
            <w:r w:rsidRPr="00B012EB">
              <w:rPr>
                <w:sz w:val="20"/>
                <w:szCs w:val="20"/>
              </w:rPr>
              <w:t xml:space="preserve">  </w:t>
            </w:r>
            <w:proofErr w:type="spellStart"/>
            <w:r w:rsidRPr="00B012EB">
              <w:rPr>
                <w:sz w:val="20"/>
                <w:szCs w:val="20"/>
              </w:rPr>
              <w:t>гп</w:t>
            </w:r>
            <w:proofErr w:type="spellEnd"/>
            <w:r w:rsidRPr="00B012EB">
              <w:rPr>
                <w:sz w:val="20"/>
                <w:szCs w:val="20"/>
              </w:rPr>
              <w:t>. Билибино</w:t>
            </w:r>
          </w:p>
        </w:tc>
      </w:tr>
    </w:tbl>
    <w:p w:rsidR="00B012EB" w:rsidRPr="00B012EB" w:rsidRDefault="00B012EB" w:rsidP="00B012EB">
      <w:pPr>
        <w:jc w:val="both"/>
        <w:rPr>
          <w:sz w:val="20"/>
          <w:szCs w:val="20"/>
        </w:rPr>
      </w:pPr>
    </w:p>
    <w:tbl>
      <w:tblPr>
        <w:tblW w:w="0" w:type="auto"/>
        <w:tblLook w:val="01E0" w:firstRow="1" w:lastRow="1" w:firstColumn="1" w:lastColumn="1" w:noHBand="0" w:noVBand="0"/>
      </w:tblPr>
      <w:tblGrid>
        <w:gridCol w:w="5170"/>
      </w:tblGrid>
      <w:tr w:rsidR="00B012EB" w:rsidRPr="00B012EB" w:rsidTr="00260D66">
        <w:trPr>
          <w:trHeight w:val="731"/>
        </w:trPr>
        <w:tc>
          <w:tcPr>
            <w:tcW w:w="5170" w:type="dxa"/>
            <w:shd w:val="clear" w:color="auto" w:fill="auto"/>
            <w:hideMark/>
          </w:tcPr>
          <w:p w:rsidR="00B012EB" w:rsidRPr="00B012EB" w:rsidRDefault="00B012EB" w:rsidP="00B012EB">
            <w:pPr>
              <w:jc w:val="both"/>
              <w:rPr>
                <w:sz w:val="20"/>
                <w:szCs w:val="20"/>
              </w:rPr>
            </w:pPr>
            <w:r w:rsidRPr="00B012EB">
              <w:rPr>
                <w:sz w:val="20"/>
                <w:szCs w:val="20"/>
              </w:rPr>
              <w:t>Об утверждении перечня первичных средств тушения пожаров и противопожарного инвентаря для помещений и строений, находящихся в собственности (пользовании) граждан</w:t>
            </w:r>
          </w:p>
        </w:tc>
      </w:tr>
    </w:tbl>
    <w:p w:rsidR="00B012EB" w:rsidRPr="00B012EB" w:rsidRDefault="00B012EB" w:rsidP="00B012EB">
      <w:pPr>
        <w:tabs>
          <w:tab w:val="left" w:pos="1260"/>
        </w:tabs>
        <w:jc w:val="both"/>
        <w:rPr>
          <w:sz w:val="20"/>
          <w:szCs w:val="20"/>
        </w:rPr>
      </w:pPr>
    </w:p>
    <w:p w:rsidR="00B012EB" w:rsidRPr="00B012EB" w:rsidRDefault="00B012EB" w:rsidP="00B012EB">
      <w:pPr>
        <w:jc w:val="both"/>
        <w:rPr>
          <w:bCs/>
          <w:sz w:val="20"/>
          <w:szCs w:val="20"/>
        </w:rPr>
      </w:pPr>
      <w:r w:rsidRPr="00B012EB">
        <w:rPr>
          <w:sz w:val="20"/>
          <w:szCs w:val="20"/>
        </w:rPr>
        <w:t xml:space="preserve">         </w:t>
      </w:r>
      <w:proofErr w:type="gramStart"/>
      <w:r w:rsidRPr="00B012EB">
        <w:rPr>
          <w:sz w:val="20"/>
          <w:szCs w:val="20"/>
        </w:rPr>
        <w:t>В соответствии со статьей 34 Федерального закона Российской Федерации                от 21 декабря 1994 года № 69-ФЗ «О пожарной безопасности», руководствуясь Правилами противопожарного режима в Российской Федерации, утверждёнными</w:t>
      </w:r>
      <w:r w:rsidRPr="00B012EB">
        <w:rPr>
          <w:bCs/>
          <w:sz w:val="20"/>
          <w:szCs w:val="20"/>
        </w:rPr>
        <w:t xml:space="preserve"> Постановлением Правительства </w:t>
      </w:r>
      <w:r w:rsidRPr="00B012EB">
        <w:rPr>
          <w:sz w:val="20"/>
          <w:szCs w:val="20"/>
        </w:rPr>
        <w:t xml:space="preserve">Российской Федерации </w:t>
      </w:r>
      <w:r w:rsidRPr="00B012EB">
        <w:rPr>
          <w:bCs/>
          <w:sz w:val="20"/>
          <w:szCs w:val="20"/>
        </w:rPr>
        <w:t>от 25 апреля 2012 года № 390 «О противопожарном режиме»</w:t>
      </w:r>
      <w:r w:rsidRPr="00B012EB">
        <w:rPr>
          <w:sz w:val="20"/>
          <w:szCs w:val="20"/>
        </w:rPr>
        <w:t xml:space="preserve">, Уставом  муниципального образования </w:t>
      </w:r>
      <w:r w:rsidRPr="00B012EB">
        <w:rPr>
          <w:bCs/>
          <w:sz w:val="20"/>
          <w:szCs w:val="20"/>
        </w:rPr>
        <w:t>городское поселение Билибино,</w:t>
      </w:r>
      <w:r w:rsidRPr="00B012EB">
        <w:rPr>
          <w:sz w:val="20"/>
          <w:szCs w:val="20"/>
        </w:rPr>
        <w:t xml:space="preserve"> Администрация муниципального образования </w:t>
      </w:r>
      <w:r w:rsidRPr="00B012EB">
        <w:rPr>
          <w:bCs/>
          <w:sz w:val="20"/>
          <w:szCs w:val="20"/>
        </w:rPr>
        <w:t>городское поселение Билибино,</w:t>
      </w:r>
      <w:proofErr w:type="gramEnd"/>
    </w:p>
    <w:p w:rsidR="00B012EB" w:rsidRPr="00B012EB" w:rsidRDefault="00B012EB" w:rsidP="00B012EB">
      <w:pPr>
        <w:jc w:val="both"/>
        <w:rPr>
          <w:sz w:val="20"/>
          <w:szCs w:val="20"/>
        </w:rPr>
      </w:pPr>
    </w:p>
    <w:p w:rsidR="00B012EB" w:rsidRPr="00B012EB" w:rsidRDefault="00B012EB" w:rsidP="00B012EB">
      <w:pPr>
        <w:jc w:val="both"/>
        <w:rPr>
          <w:b/>
          <w:sz w:val="20"/>
          <w:szCs w:val="20"/>
        </w:rPr>
      </w:pPr>
      <w:r w:rsidRPr="00B012EB">
        <w:rPr>
          <w:b/>
          <w:sz w:val="20"/>
          <w:szCs w:val="20"/>
        </w:rPr>
        <w:t>ПОСТАНОВЛЯЕТ:</w:t>
      </w:r>
    </w:p>
    <w:p w:rsidR="00B012EB" w:rsidRPr="00B012EB" w:rsidRDefault="00B012EB" w:rsidP="00B012EB">
      <w:pPr>
        <w:tabs>
          <w:tab w:val="left" w:pos="567"/>
        </w:tabs>
        <w:jc w:val="both"/>
        <w:rPr>
          <w:sz w:val="20"/>
          <w:szCs w:val="20"/>
        </w:rPr>
      </w:pPr>
      <w:r w:rsidRPr="00B012EB">
        <w:rPr>
          <w:sz w:val="20"/>
          <w:szCs w:val="20"/>
        </w:rPr>
        <w:t xml:space="preserve">        1. Утвердить перечень первичных средств тушения пожаров и противопожарного инвентаря в помещениях и строениях, находящихся в собственности (пользовании) граждан, согласно приложению 1 к настоящему постановлению.</w:t>
      </w:r>
    </w:p>
    <w:p w:rsidR="00B012EB" w:rsidRPr="00B012EB" w:rsidRDefault="00B012EB" w:rsidP="00B012EB">
      <w:pPr>
        <w:tabs>
          <w:tab w:val="left" w:pos="567"/>
        </w:tabs>
        <w:jc w:val="both"/>
        <w:rPr>
          <w:sz w:val="20"/>
          <w:szCs w:val="20"/>
        </w:rPr>
      </w:pPr>
      <w:r w:rsidRPr="00B012EB">
        <w:rPr>
          <w:sz w:val="20"/>
          <w:szCs w:val="20"/>
        </w:rPr>
        <w:tab/>
        <w:t>2. Утвердить рекомендуемый перечень первичных средств тушения пожаров и противопожарного инвентаря для квартиры многоквартирного жилого дома, согласно приложению 2 к настоящему постановлению.</w:t>
      </w:r>
    </w:p>
    <w:p w:rsidR="00B012EB" w:rsidRPr="00B012EB" w:rsidRDefault="00B012EB" w:rsidP="00B012EB">
      <w:pPr>
        <w:tabs>
          <w:tab w:val="left" w:pos="567"/>
        </w:tabs>
        <w:jc w:val="both"/>
        <w:rPr>
          <w:sz w:val="20"/>
          <w:szCs w:val="20"/>
        </w:rPr>
      </w:pPr>
      <w:r w:rsidRPr="00B012EB">
        <w:rPr>
          <w:sz w:val="20"/>
          <w:szCs w:val="20"/>
        </w:rPr>
        <w:tab/>
        <w:t>3. Установить, что приобретение первичных средств пожаротушения и противопожарного инвентаря осуществляется гражданами, являющимися собственниками (пользователями) квартир, помещений и строений за счет собственных средств.</w:t>
      </w:r>
    </w:p>
    <w:p w:rsidR="00B012EB" w:rsidRPr="00B012EB" w:rsidRDefault="00B012EB" w:rsidP="00B012EB">
      <w:pPr>
        <w:shd w:val="clear" w:color="auto" w:fill="FFFFFF"/>
        <w:tabs>
          <w:tab w:val="left" w:pos="567"/>
          <w:tab w:val="left" w:pos="1133"/>
        </w:tabs>
        <w:ind w:right="-1" w:firstLine="142"/>
        <w:jc w:val="both"/>
        <w:rPr>
          <w:color w:val="000000"/>
          <w:sz w:val="20"/>
          <w:szCs w:val="20"/>
        </w:rPr>
      </w:pPr>
      <w:r w:rsidRPr="00B012EB">
        <w:rPr>
          <w:sz w:val="20"/>
          <w:szCs w:val="20"/>
        </w:rPr>
        <w:tab/>
        <w:t xml:space="preserve">4. Настоящее постановление вступает </w:t>
      </w:r>
      <w:r w:rsidRPr="00B012EB">
        <w:rPr>
          <w:color w:val="000000"/>
          <w:sz w:val="20"/>
          <w:szCs w:val="20"/>
        </w:rPr>
        <w:t>в силу с момента его официального опубликования.</w:t>
      </w:r>
    </w:p>
    <w:p w:rsidR="00B012EB" w:rsidRPr="00B012EB" w:rsidRDefault="00B012EB" w:rsidP="00B012EB">
      <w:pPr>
        <w:tabs>
          <w:tab w:val="left" w:pos="567"/>
        </w:tabs>
        <w:ind w:firstLine="567"/>
        <w:jc w:val="both"/>
        <w:rPr>
          <w:sz w:val="20"/>
          <w:szCs w:val="20"/>
        </w:rPr>
      </w:pPr>
      <w:r w:rsidRPr="00B012EB">
        <w:rPr>
          <w:sz w:val="20"/>
          <w:szCs w:val="20"/>
        </w:rPr>
        <w:t>5. </w:t>
      </w:r>
      <w:proofErr w:type="gramStart"/>
      <w:r w:rsidRPr="00B012EB">
        <w:rPr>
          <w:sz w:val="20"/>
          <w:szCs w:val="20"/>
        </w:rPr>
        <w:t>Контроль за</w:t>
      </w:r>
      <w:proofErr w:type="gramEnd"/>
      <w:r w:rsidRPr="00B012EB">
        <w:rPr>
          <w:sz w:val="20"/>
          <w:szCs w:val="20"/>
        </w:rPr>
        <w:t xml:space="preserve"> исполнением настоящего постановления оставляю за собой.</w:t>
      </w:r>
    </w:p>
    <w:p w:rsidR="00B012EB" w:rsidRPr="00B012EB" w:rsidRDefault="00B012EB" w:rsidP="00B012EB">
      <w:pPr>
        <w:tabs>
          <w:tab w:val="left" w:pos="1080"/>
        </w:tabs>
        <w:ind w:firstLine="720"/>
        <w:jc w:val="both"/>
        <w:outlineLvl w:val="2"/>
        <w:rPr>
          <w:sz w:val="20"/>
          <w:szCs w:val="20"/>
        </w:rPr>
      </w:pPr>
    </w:p>
    <w:p w:rsidR="00B012EB" w:rsidRPr="00B012EB" w:rsidRDefault="00B012EB" w:rsidP="00B012EB">
      <w:pPr>
        <w:jc w:val="both"/>
        <w:rPr>
          <w:sz w:val="20"/>
          <w:szCs w:val="20"/>
        </w:rPr>
      </w:pPr>
    </w:p>
    <w:p w:rsidR="00B012EB" w:rsidRPr="00B012EB" w:rsidRDefault="00B012EB" w:rsidP="00B012EB">
      <w:pPr>
        <w:jc w:val="both"/>
        <w:rPr>
          <w:sz w:val="20"/>
          <w:szCs w:val="20"/>
        </w:rPr>
      </w:pPr>
    </w:p>
    <w:p w:rsidR="00B012EB" w:rsidRPr="00B012EB" w:rsidRDefault="00B012EB" w:rsidP="00B012EB">
      <w:pPr>
        <w:jc w:val="both"/>
        <w:rPr>
          <w:color w:val="000000"/>
          <w:sz w:val="20"/>
          <w:szCs w:val="20"/>
        </w:rPr>
      </w:pPr>
      <w:r w:rsidRPr="00B012EB">
        <w:rPr>
          <w:color w:val="000000"/>
          <w:sz w:val="20"/>
          <w:szCs w:val="20"/>
        </w:rPr>
        <w:t>Глава администрации</w:t>
      </w:r>
    </w:p>
    <w:p w:rsidR="00B012EB" w:rsidRPr="00B012EB" w:rsidRDefault="00B012EB" w:rsidP="00B012EB">
      <w:pPr>
        <w:jc w:val="both"/>
        <w:rPr>
          <w:color w:val="000000"/>
          <w:sz w:val="20"/>
          <w:szCs w:val="20"/>
        </w:rPr>
      </w:pPr>
      <w:r w:rsidRPr="00B012EB">
        <w:rPr>
          <w:color w:val="000000"/>
          <w:sz w:val="20"/>
          <w:szCs w:val="20"/>
        </w:rPr>
        <w:t>муниципального образования</w:t>
      </w:r>
    </w:p>
    <w:p w:rsidR="00B012EB" w:rsidRPr="00B012EB" w:rsidRDefault="00B012EB" w:rsidP="00B012EB">
      <w:pPr>
        <w:jc w:val="both"/>
        <w:rPr>
          <w:sz w:val="20"/>
          <w:szCs w:val="20"/>
        </w:rPr>
      </w:pPr>
      <w:r w:rsidRPr="00B012EB">
        <w:rPr>
          <w:color w:val="000000"/>
          <w:sz w:val="20"/>
          <w:szCs w:val="20"/>
        </w:rPr>
        <w:t xml:space="preserve">городское поселение Билибино                </w:t>
      </w:r>
      <w:r>
        <w:rPr>
          <w:color w:val="000000"/>
          <w:sz w:val="20"/>
          <w:szCs w:val="20"/>
        </w:rPr>
        <w:t xml:space="preserve">                                                           </w:t>
      </w:r>
      <w:r w:rsidRPr="00B012EB">
        <w:rPr>
          <w:color w:val="000000"/>
          <w:sz w:val="20"/>
          <w:szCs w:val="20"/>
        </w:rPr>
        <w:t xml:space="preserve">                                                 М.А. Тарасов</w:t>
      </w:r>
    </w:p>
    <w:p w:rsidR="001F2A4F" w:rsidRPr="00B012EB" w:rsidRDefault="001F2A4F" w:rsidP="00426CAF">
      <w:pPr>
        <w:rPr>
          <w:sz w:val="20"/>
          <w:szCs w:val="20"/>
        </w:rPr>
      </w:pPr>
    </w:p>
    <w:p w:rsidR="001F2A4F" w:rsidRPr="00CE52B1" w:rsidRDefault="001F2A4F" w:rsidP="00426CAF">
      <w:pPr>
        <w:rPr>
          <w:sz w:val="20"/>
          <w:szCs w:val="20"/>
        </w:rPr>
      </w:pPr>
    </w:p>
    <w:p w:rsidR="00CE52B1" w:rsidRPr="00CE52B1" w:rsidRDefault="00CE52B1" w:rsidP="00CE52B1">
      <w:pPr>
        <w:jc w:val="center"/>
        <w:rPr>
          <w:sz w:val="20"/>
          <w:szCs w:val="20"/>
        </w:rPr>
      </w:pPr>
      <w:r w:rsidRPr="00CE52B1">
        <w:rPr>
          <w:sz w:val="20"/>
          <w:szCs w:val="20"/>
        </w:rPr>
        <w:t xml:space="preserve">                                                   Приложение 1</w:t>
      </w:r>
    </w:p>
    <w:p w:rsidR="00CE52B1" w:rsidRPr="00CE52B1" w:rsidRDefault="00CE52B1" w:rsidP="00CE52B1">
      <w:pPr>
        <w:shd w:val="clear" w:color="auto" w:fill="FFFFFF"/>
        <w:ind w:left="5670" w:right="-108"/>
        <w:rPr>
          <w:sz w:val="20"/>
          <w:szCs w:val="20"/>
        </w:rPr>
      </w:pPr>
      <w:r w:rsidRPr="00CE52B1">
        <w:rPr>
          <w:sz w:val="20"/>
          <w:szCs w:val="20"/>
        </w:rPr>
        <w:t>к Постановлению Администрации</w:t>
      </w:r>
      <w:r w:rsidRPr="00CE52B1">
        <w:rPr>
          <w:spacing w:val="-4"/>
          <w:sz w:val="20"/>
          <w:szCs w:val="20"/>
        </w:rPr>
        <w:t xml:space="preserve"> муниципального образования </w:t>
      </w:r>
      <w:r w:rsidRPr="00CE52B1">
        <w:rPr>
          <w:bCs/>
          <w:sz w:val="20"/>
          <w:szCs w:val="20"/>
        </w:rPr>
        <w:t>городское поселение Билибино</w:t>
      </w:r>
      <w:r w:rsidRPr="00CE52B1">
        <w:rPr>
          <w:sz w:val="20"/>
          <w:szCs w:val="20"/>
        </w:rPr>
        <w:t xml:space="preserve"> </w:t>
      </w:r>
    </w:p>
    <w:p w:rsidR="00CE52B1" w:rsidRPr="00CE52B1" w:rsidRDefault="00CE52B1" w:rsidP="00CE52B1">
      <w:pPr>
        <w:shd w:val="clear" w:color="auto" w:fill="FFFFFF"/>
        <w:ind w:left="5670" w:right="-108"/>
        <w:rPr>
          <w:sz w:val="20"/>
          <w:szCs w:val="20"/>
        </w:rPr>
      </w:pPr>
      <w:r w:rsidRPr="00CE52B1">
        <w:rPr>
          <w:sz w:val="20"/>
          <w:szCs w:val="20"/>
        </w:rPr>
        <w:t>от 08 апреля 2026 года № 5</w:t>
      </w:r>
    </w:p>
    <w:p w:rsidR="00CE52B1" w:rsidRPr="00CE52B1" w:rsidRDefault="00CE52B1" w:rsidP="00CE52B1">
      <w:pPr>
        <w:jc w:val="center"/>
        <w:rPr>
          <w:b/>
          <w:sz w:val="20"/>
          <w:szCs w:val="20"/>
        </w:rPr>
      </w:pPr>
      <w:r w:rsidRPr="00CE52B1">
        <w:rPr>
          <w:b/>
          <w:sz w:val="20"/>
          <w:szCs w:val="20"/>
        </w:rPr>
        <w:lastRenderedPageBreak/>
        <w:t>ПЕРЕЧЕНЬ</w:t>
      </w:r>
    </w:p>
    <w:p w:rsidR="00CE52B1" w:rsidRPr="00CE52B1" w:rsidRDefault="00CE52B1" w:rsidP="00CE52B1">
      <w:pPr>
        <w:jc w:val="center"/>
        <w:rPr>
          <w:b/>
          <w:sz w:val="20"/>
          <w:szCs w:val="20"/>
        </w:rPr>
      </w:pPr>
      <w:r w:rsidRPr="00CE52B1">
        <w:rPr>
          <w:b/>
          <w:sz w:val="20"/>
          <w:szCs w:val="20"/>
        </w:rPr>
        <w:t>первичных средств тушения пожаров и противопожарного инвентаря в помещениях и строениях, находящихся в собственности (пользовании) граждан</w:t>
      </w:r>
    </w:p>
    <w:p w:rsidR="00CE52B1" w:rsidRPr="00CE52B1" w:rsidRDefault="00CE52B1" w:rsidP="00CE52B1">
      <w:pPr>
        <w:rPr>
          <w:sz w:val="20"/>
          <w:szCs w:val="20"/>
        </w:rPr>
      </w:pPr>
    </w:p>
    <w:p w:rsidR="00CE52B1" w:rsidRPr="00CE52B1" w:rsidRDefault="00CE52B1" w:rsidP="00CE52B1">
      <w:pPr>
        <w:jc w:val="both"/>
        <w:rPr>
          <w:sz w:val="20"/>
          <w:szCs w:val="20"/>
        </w:rPr>
      </w:pPr>
      <w:r w:rsidRPr="00CE52B1">
        <w:rPr>
          <w:sz w:val="20"/>
          <w:szCs w:val="20"/>
        </w:rPr>
        <w:tab/>
      </w:r>
      <w:proofErr w:type="gramStart"/>
      <w:r w:rsidRPr="00CE52B1">
        <w:rPr>
          <w:sz w:val="20"/>
          <w:szCs w:val="20"/>
        </w:rPr>
        <w:t>Собственниками индивидуальных жилых домов, помещений и строений (садовый участок, теплица, дача, коттедж, баня, гараж) находящихся в собственности (пользовании), обеспечивается наличием первичных средств тушения пожаров и противопожарного инвентаря:</w:t>
      </w:r>
      <w:proofErr w:type="gramEnd"/>
    </w:p>
    <w:p w:rsidR="00CE52B1" w:rsidRPr="00CE52B1" w:rsidRDefault="00CE52B1" w:rsidP="00CE52B1">
      <w:pPr>
        <w:ind w:firstLine="567"/>
        <w:jc w:val="both"/>
        <w:rPr>
          <w:sz w:val="20"/>
          <w:szCs w:val="20"/>
        </w:rPr>
      </w:pPr>
      <w:r w:rsidRPr="00CE52B1">
        <w:rPr>
          <w:sz w:val="20"/>
          <w:szCs w:val="20"/>
        </w:rPr>
        <w:t>- ёмкость с водой на 200 литров – 1 шт. или огнетушитель углекислотный (порошковый) не менее 5 литров – 1 шт.;</w:t>
      </w:r>
    </w:p>
    <w:p w:rsidR="00CE52B1" w:rsidRPr="00CE52B1" w:rsidRDefault="00CE52B1" w:rsidP="00CE52B1">
      <w:pPr>
        <w:ind w:firstLine="567"/>
        <w:jc w:val="both"/>
        <w:rPr>
          <w:sz w:val="20"/>
          <w:szCs w:val="20"/>
        </w:rPr>
      </w:pPr>
      <w:r w:rsidRPr="00CE52B1">
        <w:rPr>
          <w:sz w:val="20"/>
          <w:szCs w:val="20"/>
        </w:rPr>
        <w:t xml:space="preserve">- ведро – 2 шт.; </w:t>
      </w:r>
    </w:p>
    <w:p w:rsidR="00CE52B1" w:rsidRPr="00CE52B1" w:rsidRDefault="00CE52B1" w:rsidP="00CE52B1">
      <w:pPr>
        <w:ind w:firstLine="567"/>
        <w:jc w:val="both"/>
        <w:rPr>
          <w:sz w:val="20"/>
          <w:szCs w:val="20"/>
        </w:rPr>
      </w:pPr>
      <w:r w:rsidRPr="00CE52B1">
        <w:rPr>
          <w:sz w:val="20"/>
          <w:szCs w:val="20"/>
        </w:rPr>
        <w:t xml:space="preserve">- лопата – 2 шт. (штыковая и совковая); </w:t>
      </w:r>
    </w:p>
    <w:p w:rsidR="00CE52B1" w:rsidRPr="00CE52B1" w:rsidRDefault="00CE52B1" w:rsidP="00CE52B1">
      <w:pPr>
        <w:ind w:firstLine="567"/>
        <w:jc w:val="both"/>
        <w:rPr>
          <w:sz w:val="20"/>
          <w:szCs w:val="20"/>
        </w:rPr>
      </w:pPr>
      <w:r w:rsidRPr="00CE52B1">
        <w:rPr>
          <w:sz w:val="20"/>
          <w:szCs w:val="20"/>
        </w:rPr>
        <w:t>- лом – 1 шт.;</w:t>
      </w:r>
    </w:p>
    <w:p w:rsidR="00CE52B1" w:rsidRPr="00CE52B1" w:rsidRDefault="00CE52B1" w:rsidP="00CE52B1">
      <w:pPr>
        <w:ind w:firstLine="567"/>
        <w:jc w:val="both"/>
        <w:rPr>
          <w:sz w:val="20"/>
          <w:szCs w:val="20"/>
        </w:rPr>
      </w:pPr>
      <w:r w:rsidRPr="00CE52B1">
        <w:rPr>
          <w:sz w:val="20"/>
          <w:szCs w:val="20"/>
        </w:rPr>
        <w:t>- противопожарное полотно размером 1x1 м – 1 шт.</w:t>
      </w:r>
    </w:p>
    <w:p w:rsidR="00CE52B1" w:rsidRPr="00CE52B1" w:rsidRDefault="00CE52B1" w:rsidP="00CE52B1">
      <w:pPr>
        <w:ind w:firstLine="567"/>
        <w:jc w:val="both"/>
        <w:rPr>
          <w:sz w:val="26"/>
          <w:szCs w:val="26"/>
        </w:rPr>
      </w:pPr>
    </w:p>
    <w:p w:rsidR="00CE52B1" w:rsidRPr="00CE52B1" w:rsidRDefault="00CE52B1" w:rsidP="00CE52B1">
      <w:pPr>
        <w:jc w:val="center"/>
        <w:rPr>
          <w:sz w:val="20"/>
          <w:szCs w:val="20"/>
        </w:rPr>
      </w:pPr>
      <w:r w:rsidRPr="00CE52B1">
        <w:rPr>
          <w:sz w:val="20"/>
          <w:szCs w:val="20"/>
        </w:rPr>
        <w:t xml:space="preserve">                                 </w:t>
      </w:r>
      <w:r w:rsidR="00A63F25">
        <w:rPr>
          <w:sz w:val="20"/>
          <w:szCs w:val="20"/>
        </w:rPr>
        <w:t xml:space="preserve">             </w:t>
      </w:r>
      <w:r w:rsidRPr="00CE52B1">
        <w:rPr>
          <w:sz w:val="20"/>
          <w:szCs w:val="20"/>
        </w:rPr>
        <w:t xml:space="preserve">     Приложение 2</w:t>
      </w:r>
    </w:p>
    <w:p w:rsidR="00CE52B1" w:rsidRPr="00CE52B1" w:rsidRDefault="00CE52B1" w:rsidP="00CE52B1">
      <w:pPr>
        <w:shd w:val="clear" w:color="auto" w:fill="FFFFFF"/>
        <w:ind w:left="5670" w:right="-108"/>
        <w:rPr>
          <w:sz w:val="20"/>
          <w:szCs w:val="20"/>
        </w:rPr>
      </w:pPr>
      <w:r w:rsidRPr="00CE52B1">
        <w:rPr>
          <w:sz w:val="20"/>
          <w:szCs w:val="20"/>
        </w:rPr>
        <w:t>к Постановлению Администрации</w:t>
      </w:r>
      <w:r w:rsidRPr="00CE52B1">
        <w:rPr>
          <w:spacing w:val="-4"/>
          <w:sz w:val="20"/>
          <w:szCs w:val="20"/>
        </w:rPr>
        <w:t xml:space="preserve"> муниципального образования </w:t>
      </w:r>
      <w:r w:rsidRPr="00CE52B1">
        <w:rPr>
          <w:bCs/>
          <w:sz w:val="20"/>
          <w:szCs w:val="20"/>
        </w:rPr>
        <w:t>городское поселение Билибино</w:t>
      </w:r>
      <w:r w:rsidRPr="00CE52B1">
        <w:rPr>
          <w:sz w:val="20"/>
          <w:szCs w:val="20"/>
        </w:rPr>
        <w:t xml:space="preserve"> </w:t>
      </w:r>
    </w:p>
    <w:p w:rsidR="00CE52B1" w:rsidRPr="00CE52B1" w:rsidRDefault="00CE52B1" w:rsidP="00CE52B1">
      <w:pPr>
        <w:shd w:val="clear" w:color="auto" w:fill="FFFFFF"/>
        <w:ind w:left="5670" w:right="-108"/>
        <w:rPr>
          <w:sz w:val="20"/>
          <w:szCs w:val="20"/>
        </w:rPr>
      </w:pPr>
      <w:r w:rsidRPr="00CE52B1">
        <w:rPr>
          <w:sz w:val="20"/>
          <w:szCs w:val="20"/>
        </w:rPr>
        <w:t>от 08 апреля 2026 года № 5</w:t>
      </w:r>
    </w:p>
    <w:p w:rsidR="00CE52B1" w:rsidRPr="00CE52B1" w:rsidRDefault="00CE52B1" w:rsidP="00CE52B1">
      <w:pPr>
        <w:rPr>
          <w:sz w:val="20"/>
          <w:szCs w:val="20"/>
        </w:rPr>
      </w:pPr>
    </w:p>
    <w:p w:rsidR="00CE52B1" w:rsidRPr="00CE52B1" w:rsidRDefault="00CE52B1" w:rsidP="00CE52B1">
      <w:pPr>
        <w:shd w:val="clear" w:color="auto" w:fill="FFFFFF"/>
        <w:spacing w:line="324" w:lineRule="exact"/>
        <w:ind w:left="5670" w:right="-108"/>
        <w:jc w:val="both"/>
        <w:rPr>
          <w:sz w:val="20"/>
          <w:szCs w:val="20"/>
        </w:rPr>
      </w:pPr>
    </w:p>
    <w:p w:rsidR="00CE52B1" w:rsidRPr="00CE52B1" w:rsidRDefault="00CE52B1" w:rsidP="00CE52B1">
      <w:pPr>
        <w:jc w:val="center"/>
        <w:rPr>
          <w:b/>
          <w:sz w:val="20"/>
          <w:szCs w:val="20"/>
        </w:rPr>
      </w:pPr>
      <w:r w:rsidRPr="00CE52B1">
        <w:rPr>
          <w:b/>
          <w:sz w:val="20"/>
          <w:szCs w:val="20"/>
        </w:rPr>
        <w:t>РЕКОМЕНДУЕМЫЙ ПЕРЕЧЕНЬ</w:t>
      </w:r>
    </w:p>
    <w:p w:rsidR="00CE52B1" w:rsidRPr="00CE52B1" w:rsidRDefault="00CE52B1" w:rsidP="00CE52B1">
      <w:pPr>
        <w:jc w:val="center"/>
        <w:rPr>
          <w:b/>
          <w:sz w:val="20"/>
          <w:szCs w:val="20"/>
        </w:rPr>
      </w:pPr>
      <w:r w:rsidRPr="00CE52B1">
        <w:rPr>
          <w:b/>
          <w:sz w:val="20"/>
          <w:szCs w:val="20"/>
        </w:rPr>
        <w:t xml:space="preserve">первичных средств тушения пожаров и противопожарного инвентаря </w:t>
      </w:r>
    </w:p>
    <w:p w:rsidR="00CE52B1" w:rsidRPr="00CE52B1" w:rsidRDefault="00CE52B1" w:rsidP="00CE52B1">
      <w:pPr>
        <w:jc w:val="center"/>
        <w:rPr>
          <w:b/>
          <w:sz w:val="20"/>
          <w:szCs w:val="20"/>
        </w:rPr>
      </w:pPr>
      <w:r w:rsidRPr="00CE52B1">
        <w:rPr>
          <w:b/>
          <w:sz w:val="20"/>
          <w:szCs w:val="20"/>
        </w:rPr>
        <w:t>для квартиры многоквартирного жилого дома:</w:t>
      </w:r>
    </w:p>
    <w:p w:rsidR="00CE52B1" w:rsidRPr="00CE52B1" w:rsidRDefault="00CE52B1" w:rsidP="00CE52B1">
      <w:pPr>
        <w:jc w:val="center"/>
        <w:rPr>
          <w:sz w:val="20"/>
          <w:szCs w:val="20"/>
        </w:rPr>
      </w:pPr>
    </w:p>
    <w:p w:rsidR="00CE52B1" w:rsidRPr="00CE52B1" w:rsidRDefault="00CE52B1" w:rsidP="00CE52B1">
      <w:pPr>
        <w:jc w:val="both"/>
        <w:rPr>
          <w:sz w:val="20"/>
          <w:szCs w:val="20"/>
        </w:rPr>
      </w:pPr>
      <w:r w:rsidRPr="00CE52B1">
        <w:rPr>
          <w:sz w:val="20"/>
          <w:szCs w:val="20"/>
        </w:rPr>
        <w:tab/>
        <w:t xml:space="preserve">- Дымовой пожарный </w:t>
      </w:r>
      <w:proofErr w:type="spellStart"/>
      <w:r w:rsidRPr="00CE52B1">
        <w:rPr>
          <w:sz w:val="20"/>
          <w:szCs w:val="20"/>
        </w:rPr>
        <w:t>извещатель</w:t>
      </w:r>
      <w:proofErr w:type="spellEnd"/>
      <w:r w:rsidRPr="00CE52B1">
        <w:rPr>
          <w:sz w:val="20"/>
          <w:szCs w:val="20"/>
        </w:rPr>
        <w:t xml:space="preserve"> –  1 шт. (на 1 комнату) с </w:t>
      </w:r>
      <w:r w:rsidRPr="00CE52B1">
        <w:rPr>
          <w:sz w:val="20"/>
          <w:szCs w:val="20"/>
          <w:lang w:val="en-US"/>
        </w:rPr>
        <w:t>GSM</w:t>
      </w:r>
      <w:r w:rsidRPr="00CE52B1">
        <w:rPr>
          <w:sz w:val="20"/>
          <w:szCs w:val="20"/>
        </w:rPr>
        <w:t xml:space="preserve"> модулем с выводом сигнала в пожарно-спасательные подразделения;</w:t>
      </w:r>
    </w:p>
    <w:p w:rsidR="00CE52B1" w:rsidRPr="00CE52B1" w:rsidRDefault="00CE52B1" w:rsidP="00CE52B1">
      <w:pPr>
        <w:ind w:firstLine="567"/>
        <w:jc w:val="both"/>
        <w:rPr>
          <w:sz w:val="20"/>
          <w:szCs w:val="20"/>
        </w:rPr>
      </w:pPr>
      <w:r w:rsidRPr="00CE52B1">
        <w:rPr>
          <w:sz w:val="20"/>
          <w:szCs w:val="20"/>
        </w:rPr>
        <w:tab/>
        <w:t>- Огнетушитель углекислотный (порошковый) не менее 2 литров – 1 шт.</w:t>
      </w:r>
    </w:p>
    <w:p w:rsidR="00CE52B1" w:rsidRPr="00CE52B1" w:rsidRDefault="00CE52B1" w:rsidP="00CE52B1">
      <w:pPr>
        <w:jc w:val="both"/>
        <w:rPr>
          <w:sz w:val="26"/>
          <w:szCs w:val="26"/>
        </w:rPr>
      </w:pPr>
    </w:p>
    <w:p w:rsidR="00CE52B1" w:rsidRPr="00CE52B1" w:rsidRDefault="00CE52B1" w:rsidP="00CE52B1">
      <w:pPr>
        <w:jc w:val="both"/>
        <w:rPr>
          <w:sz w:val="26"/>
          <w:szCs w:val="26"/>
        </w:rPr>
      </w:pPr>
    </w:p>
    <w:p w:rsidR="008C5179" w:rsidRPr="008C5179" w:rsidRDefault="008C5179" w:rsidP="008C5179">
      <w:pPr>
        <w:jc w:val="center"/>
        <w:rPr>
          <w:b/>
          <w:sz w:val="20"/>
          <w:szCs w:val="20"/>
        </w:rPr>
      </w:pPr>
      <w:r w:rsidRPr="008C5179">
        <w:rPr>
          <w:b/>
          <w:sz w:val="20"/>
          <w:szCs w:val="20"/>
        </w:rPr>
        <w:t>АДМИНИСТРАЦИЯ</w:t>
      </w:r>
    </w:p>
    <w:p w:rsidR="008C5179" w:rsidRPr="008C5179" w:rsidRDefault="008C5179" w:rsidP="008C5179">
      <w:pPr>
        <w:jc w:val="center"/>
        <w:rPr>
          <w:b/>
          <w:sz w:val="20"/>
          <w:szCs w:val="20"/>
        </w:rPr>
      </w:pPr>
      <w:r w:rsidRPr="008C5179">
        <w:rPr>
          <w:b/>
          <w:sz w:val="20"/>
          <w:szCs w:val="20"/>
        </w:rPr>
        <w:t>МУНИЦИПАЛЬНОГО ОБРАЗОВАНИЯ</w:t>
      </w:r>
    </w:p>
    <w:p w:rsidR="008C5179" w:rsidRPr="008C5179" w:rsidRDefault="008C5179" w:rsidP="008C5179">
      <w:pPr>
        <w:jc w:val="center"/>
        <w:rPr>
          <w:b/>
          <w:sz w:val="20"/>
          <w:szCs w:val="20"/>
        </w:rPr>
      </w:pPr>
      <w:r w:rsidRPr="008C5179">
        <w:rPr>
          <w:b/>
          <w:sz w:val="20"/>
          <w:szCs w:val="20"/>
        </w:rPr>
        <w:t>ГОРОДСКОЕ  ПОСЕЛЕНИЕ  БИЛИБИНО</w:t>
      </w:r>
    </w:p>
    <w:p w:rsidR="008C5179" w:rsidRPr="008C5179" w:rsidRDefault="008C5179" w:rsidP="008C5179">
      <w:pPr>
        <w:jc w:val="center"/>
        <w:rPr>
          <w:b/>
          <w:sz w:val="20"/>
          <w:szCs w:val="20"/>
        </w:rPr>
      </w:pPr>
      <w:r w:rsidRPr="008C5179">
        <w:rPr>
          <w:b/>
          <w:sz w:val="20"/>
          <w:szCs w:val="20"/>
        </w:rPr>
        <w:t>ЧУКОТСКОГО АВТОНОМНОГО ОКРУГА</w:t>
      </w:r>
    </w:p>
    <w:p w:rsidR="008C5179" w:rsidRPr="008C5179" w:rsidRDefault="008C5179" w:rsidP="008C5179">
      <w:pPr>
        <w:rPr>
          <w:b/>
          <w:sz w:val="20"/>
          <w:szCs w:val="20"/>
        </w:rPr>
      </w:pPr>
    </w:p>
    <w:p w:rsidR="008C5179" w:rsidRPr="008C5179" w:rsidRDefault="008C5179" w:rsidP="008C5179">
      <w:pPr>
        <w:jc w:val="center"/>
        <w:rPr>
          <w:b/>
          <w:spacing w:val="20"/>
          <w:sz w:val="20"/>
          <w:szCs w:val="20"/>
        </w:rPr>
      </w:pPr>
      <w:r w:rsidRPr="008C5179">
        <w:rPr>
          <w:b/>
          <w:spacing w:val="20"/>
          <w:sz w:val="20"/>
          <w:szCs w:val="20"/>
        </w:rPr>
        <w:t>ПОСТАНОВЛЕНИЕ</w:t>
      </w:r>
    </w:p>
    <w:p w:rsidR="008C5179" w:rsidRPr="008C5179" w:rsidRDefault="008C5179" w:rsidP="008C5179">
      <w:pPr>
        <w:rPr>
          <w:b/>
          <w:sz w:val="20"/>
          <w:szCs w:val="20"/>
        </w:rPr>
      </w:pPr>
    </w:p>
    <w:tbl>
      <w:tblPr>
        <w:tblW w:w="5000" w:type="pct"/>
        <w:tblLook w:val="01E0" w:firstRow="1" w:lastRow="1" w:firstColumn="1" w:lastColumn="1" w:noHBand="0" w:noVBand="0"/>
      </w:tblPr>
      <w:tblGrid>
        <w:gridCol w:w="3123"/>
        <w:gridCol w:w="3629"/>
        <w:gridCol w:w="3528"/>
      </w:tblGrid>
      <w:tr w:rsidR="008C5179" w:rsidRPr="008C5179" w:rsidTr="00260D66">
        <w:tc>
          <w:tcPr>
            <w:tcW w:w="1519" w:type="pct"/>
            <w:shd w:val="clear" w:color="auto" w:fill="auto"/>
            <w:hideMark/>
          </w:tcPr>
          <w:p w:rsidR="008C5179" w:rsidRPr="008C5179" w:rsidRDefault="008C5179" w:rsidP="008C5179">
            <w:pPr>
              <w:jc w:val="both"/>
              <w:rPr>
                <w:sz w:val="20"/>
                <w:szCs w:val="20"/>
              </w:rPr>
            </w:pPr>
            <w:r w:rsidRPr="008C5179">
              <w:rPr>
                <w:sz w:val="20"/>
                <w:szCs w:val="20"/>
              </w:rPr>
              <w:t>08 апреля 2026 года</w:t>
            </w:r>
          </w:p>
        </w:tc>
        <w:tc>
          <w:tcPr>
            <w:tcW w:w="1765" w:type="pct"/>
            <w:shd w:val="clear" w:color="auto" w:fill="auto"/>
            <w:hideMark/>
          </w:tcPr>
          <w:p w:rsidR="008C5179" w:rsidRPr="008C5179" w:rsidRDefault="008C5179" w:rsidP="008C5179">
            <w:pPr>
              <w:rPr>
                <w:sz w:val="20"/>
                <w:szCs w:val="20"/>
              </w:rPr>
            </w:pPr>
            <w:r w:rsidRPr="008C5179">
              <w:rPr>
                <w:sz w:val="20"/>
                <w:szCs w:val="20"/>
              </w:rPr>
              <w:t>№ 6</w:t>
            </w:r>
          </w:p>
        </w:tc>
        <w:tc>
          <w:tcPr>
            <w:tcW w:w="1716" w:type="pct"/>
            <w:shd w:val="clear" w:color="auto" w:fill="auto"/>
            <w:hideMark/>
          </w:tcPr>
          <w:p w:rsidR="008C5179" w:rsidRPr="008C5179" w:rsidRDefault="008C5179" w:rsidP="008C5179">
            <w:pPr>
              <w:jc w:val="right"/>
              <w:rPr>
                <w:sz w:val="20"/>
                <w:szCs w:val="20"/>
              </w:rPr>
            </w:pPr>
            <w:r w:rsidRPr="008C5179">
              <w:rPr>
                <w:sz w:val="20"/>
                <w:szCs w:val="20"/>
              </w:rPr>
              <w:t xml:space="preserve">  </w:t>
            </w:r>
            <w:proofErr w:type="spellStart"/>
            <w:r w:rsidRPr="008C5179">
              <w:rPr>
                <w:sz w:val="20"/>
                <w:szCs w:val="20"/>
              </w:rPr>
              <w:t>гп</w:t>
            </w:r>
            <w:proofErr w:type="spellEnd"/>
            <w:r w:rsidRPr="008C5179">
              <w:rPr>
                <w:sz w:val="20"/>
                <w:szCs w:val="20"/>
              </w:rPr>
              <w:t>. Билибино</w:t>
            </w:r>
          </w:p>
        </w:tc>
      </w:tr>
    </w:tbl>
    <w:p w:rsidR="008C5179" w:rsidRPr="008C5179" w:rsidRDefault="008C5179" w:rsidP="008C5179">
      <w:pPr>
        <w:jc w:val="both"/>
        <w:rPr>
          <w:sz w:val="20"/>
          <w:szCs w:val="20"/>
        </w:rPr>
      </w:pPr>
    </w:p>
    <w:tbl>
      <w:tblPr>
        <w:tblW w:w="0" w:type="auto"/>
        <w:tblLook w:val="01E0" w:firstRow="1" w:lastRow="1" w:firstColumn="1" w:lastColumn="1" w:noHBand="0" w:noVBand="0"/>
      </w:tblPr>
      <w:tblGrid>
        <w:gridCol w:w="5449"/>
      </w:tblGrid>
      <w:tr w:rsidR="008C5179" w:rsidRPr="008C5179" w:rsidTr="00B06D56">
        <w:trPr>
          <w:trHeight w:val="1253"/>
        </w:trPr>
        <w:tc>
          <w:tcPr>
            <w:tcW w:w="5449" w:type="dxa"/>
            <w:shd w:val="clear" w:color="auto" w:fill="auto"/>
            <w:hideMark/>
          </w:tcPr>
          <w:p w:rsidR="008C5179" w:rsidRPr="008C5179" w:rsidRDefault="008C5179" w:rsidP="008C5179">
            <w:pPr>
              <w:widowControl w:val="0"/>
              <w:spacing w:after="600" w:line="295" w:lineRule="exact"/>
              <w:jc w:val="both"/>
              <w:rPr>
                <w:color w:val="000000"/>
                <w:sz w:val="20"/>
                <w:szCs w:val="20"/>
                <w:lang w:bidi="ru-RU"/>
              </w:rPr>
            </w:pPr>
            <w:r w:rsidRPr="008C5179">
              <w:rPr>
                <w:color w:val="000000"/>
                <w:sz w:val="20"/>
                <w:szCs w:val="20"/>
                <w:lang w:bidi="ru-RU"/>
              </w:rPr>
              <w:t>О проведении мероприятий по санитарной очистке и благоустройству территорий сельского поселения Кепервеем</w:t>
            </w:r>
          </w:p>
        </w:tc>
      </w:tr>
    </w:tbl>
    <w:p w:rsidR="008C5179" w:rsidRPr="008C5179" w:rsidRDefault="008C5179" w:rsidP="008C5179">
      <w:pPr>
        <w:widowControl w:val="0"/>
        <w:spacing w:line="295" w:lineRule="exact"/>
        <w:jc w:val="both"/>
        <w:rPr>
          <w:color w:val="000000"/>
          <w:sz w:val="20"/>
          <w:szCs w:val="20"/>
          <w:lang w:eastAsia="en-US" w:bidi="ru-RU"/>
        </w:rPr>
      </w:pPr>
      <w:r w:rsidRPr="008C5179">
        <w:rPr>
          <w:sz w:val="20"/>
          <w:szCs w:val="20"/>
          <w:lang w:eastAsia="en-US"/>
        </w:rPr>
        <w:t xml:space="preserve">          </w:t>
      </w:r>
      <w:proofErr w:type="gramStart"/>
      <w:r w:rsidRPr="008C5179">
        <w:rPr>
          <w:color w:val="000000"/>
          <w:sz w:val="20"/>
          <w:szCs w:val="20"/>
          <w:lang w:eastAsia="en-US" w:bidi="ru-RU"/>
        </w:rPr>
        <w:t>В соответствии с Федеральным законом от 6 октября 2003 года № 131-ФЗ             «Об общих принципах организации местного самоуправления в Российской Федерации», на основании Соглашения между Администрацией муниципального образования городское поселение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24 декабря 2025 года, руководствуясь Уставом муниципального образования городское поселение</w:t>
      </w:r>
      <w:proofErr w:type="gramEnd"/>
      <w:r w:rsidRPr="008C5179">
        <w:rPr>
          <w:color w:val="000000"/>
          <w:sz w:val="20"/>
          <w:szCs w:val="20"/>
          <w:lang w:eastAsia="en-US" w:bidi="ru-RU"/>
        </w:rPr>
        <w:t xml:space="preserve"> Билибино, с целью обеспечения экологического и санитарно-эпидемиологического благополучия населения и охраны окружающей среды, Администрация муниципального городское поселение Билибино,</w:t>
      </w:r>
    </w:p>
    <w:p w:rsidR="008C5179" w:rsidRPr="008C5179" w:rsidRDefault="008C5179" w:rsidP="008C5179">
      <w:pPr>
        <w:jc w:val="both"/>
        <w:rPr>
          <w:sz w:val="20"/>
          <w:szCs w:val="20"/>
        </w:rPr>
      </w:pPr>
    </w:p>
    <w:p w:rsidR="008C5179" w:rsidRPr="008C5179" w:rsidRDefault="008C5179" w:rsidP="008C5179">
      <w:pPr>
        <w:jc w:val="both"/>
        <w:rPr>
          <w:b/>
          <w:sz w:val="20"/>
          <w:szCs w:val="20"/>
        </w:rPr>
      </w:pPr>
      <w:r w:rsidRPr="008C5179">
        <w:rPr>
          <w:b/>
          <w:sz w:val="20"/>
          <w:szCs w:val="20"/>
        </w:rPr>
        <w:t>ПОСТАНОВЛЯЕТ:</w:t>
      </w:r>
    </w:p>
    <w:p w:rsidR="008C5179" w:rsidRPr="008C5179" w:rsidRDefault="008C5179" w:rsidP="00B06D56">
      <w:pPr>
        <w:widowControl w:val="0"/>
        <w:numPr>
          <w:ilvl w:val="0"/>
          <w:numId w:val="17"/>
        </w:numPr>
        <w:tabs>
          <w:tab w:val="left" w:pos="1255"/>
        </w:tabs>
        <w:jc w:val="both"/>
        <w:rPr>
          <w:color w:val="000000"/>
          <w:sz w:val="20"/>
          <w:szCs w:val="20"/>
          <w:lang w:bidi="ru-RU"/>
        </w:rPr>
      </w:pPr>
      <w:r w:rsidRPr="008C5179">
        <w:rPr>
          <w:color w:val="000000"/>
          <w:sz w:val="20"/>
          <w:szCs w:val="20"/>
          <w:lang w:bidi="ru-RU"/>
        </w:rPr>
        <w:t>Организовать на территории сельского поселения Кепервеем мероприятия по санитарной очистке и благоустройству территорий с 20 мая 2026 года по 20 июля 2026 года.</w:t>
      </w:r>
    </w:p>
    <w:p w:rsidR="008C5179" w:rsidRPr="008C5179" w:rsidRDefault="008C5179" w:rsidP="00B06D56">
      <w:pPr>
        <w:widowControl w:val="0"/>
        <w:numPr>
          <w:ilvl w:val="0"/>
          <w:numId w:val="17"/>
        </w:numPr>
        <w:tabs>
          <w:tab w:val="left" w:pos="1255"/>
        </w:tabs>
        <w:jc w:val="both"/>
        <w:rPr>
          <w:color w:val="000000"/>
          <w:sz w:val="20"/>
          <w:szCs w:val="20"/>
          <w:lang w:bidi="ru-RU"/>
        </w:rPr>
      </w:pPr>
      <w:r w:rsidRPr="008C5179">
        <w:rPr>
          <w:color w:val="000000"/>
          <w:sz w:val="20"/>
          <w:szCs w:val="20"/>
          <w:lang w:bidi="ru-RU"/>
        </w:rPr>
        <w:t>Утвердить Перечень прилегающих территорий и элементов благоустройства, закрепленных за предприятиями и организациями сельского поселения Кепервеем, согласно приложению 1 к настоящему постановлению.</w:t>
      </w:r>
    </w:p>
    <w:p w:rsidR="008C5179" w:rsidRDefault="008C5179" w:rsidP="00B06D56">
      <w:pPr>
        <w:widowControl w:val="0"/>
        <w:numPr>
          <w:ilvl w:val="0"/>
          <w:numId w:val="17"/>
        </w:numPr>
        <w:tabs>
          <w:tab w:val="left" w:pos="1255"/>
        </w:tabs>
        <w:jc w:val="both"/>
        <w:rPr>
          <w:color w:val="000000"/>
          <w:sz w:val="20"/>
          <w:szCs w:val="20"/>
          <w:lang w:bidi="ru-RU"/>
        </w:rPr>
      </w:pPr>
      <w:r w:rsidRPr="008C5179">
        <w:rPr>
          <w:color w:val="000000"/>
          <w:sz w:val="20"/>
          <w:szCs w:val="20"/>
          <w:lang w:bidi="ru-RU"/>
        </w:rPr>
        <w:t>Руководителям организаций и предприятий всех форм собственности, индивидуальным предпринимателям, владельцам частных домостроений, находящихся на территории муниципального образования сельского поселения Кепервеем, рекомендовать:</w:t>
      </w:r>
    </w:p>
    <w:p w:rsidR="00B06D56" w:rsidRDefault="00B06D56" w:rsidP="00B06D56">
      <w:pPr>
        <w:widowControl w:val="0"/>
        <w:tabs>
          <w:tab w:val="left" w:pos="1255"/>
        </w:tabs>
        <w:jc w:val="both"/>
        <w:rPr>
          <w:color w:val="000000"/>
          <w:sz w:val="20"/>
          <w:szCs w:val="20"/>
          <w:lang w:bidi="ru-RU"/>
        </w:rPr>
      </w:pPr>
    </w:p>
    <w:p w:rsidR="00B06D56" w:rsidRPr="008C5179" w:rsidRDefault="00B06D56" w:rsidP="00B06D56">
      <w:pPr>
        <w:widowControl w:val="0"/>
        <w:tabs>
          <w:tab w:val="left" w:pos="1255"/>
        </w:tabs>
        <w:jc w:val="both"/>
        <w:rPr>
          <w:color w:val="000000"/>
          <w:sz w:val="20"/>
          <w:szCs w:val="20"/>
          <w:lang w:bidi="ru-RU"/>
        </w:rPr>
      </w:pPr>
    </w:p>
    <w:p w:rsidR="008C5179" w:rsidRPr="008C5179" w:rsidRDefault="008C5179" w:rsidP="00B06D56">
      <w:pPr>
        <w:widowControl w:val="0"/>
        <w:numPr>
          <w:ilvl w:val="1"/>
          <w:numId w:val="17"/>
        </w:numPr>
        <w:tabs>
          <w:tab w:val="left" w:pos="1426"/>
        </w:tabs>
        <w:jc w:val="both"/>
        <w:rPr>
          <w:color w:val="000000"/>
          <w:sz w:val="20"/>
          <w:szCs w:val="20"/>
          <w:lang w:bidi="ru-RU"/>
        </w:rPr>
      </w:pPr>
      <w:r w:rsidRPr="008C5179">
        <w:rPr>
          <w:color w:val="000000"/>
          <w:sz w:val="20"/>
          <w:szCs w:val="20"/>
          <w:lang w:bidi="ru-RU"/>
        </w:rPr>
        <w:lastRenderedPageBreak/>
        <w:t>Привести в надлежащее санитарное состояние земельные участки, находящиеся в зоне санитарной ответственности и в соответствии с Перечнем согласно приложению 1 к настоящему постановлению, обеспечить их дальнейшее санитарное содержание.</w:t>
      </w:r>
    </w:p>
    <w:p w:rsidR="008C5179" w:rsidRPr="008C5179" w:rsidRDefault="008C5179" w:rsidP="00B06D56">
      <w:pPr>
        <w:widowControl w:val="0"/>
        <w:numPr>
          <w:ilvl w:val="1"/>
          <w:numId w:val="17"/>
        </w:numPr>
        <w:tabs>
          <w:tab w:val="left" w:pos="1350"/>
        </w:tabs>
        <w:jc w:val="both"/>
        <w:rPr>
          <w:color w:val="000000"/>
          <w:sz w:val="20"/>
          <w:szCs w:val="20"/>
          <w:lang w:bidi="ru-RU"/>
        </w:rPr>
      </w:pPr>
      <w:r w:rsidRPr="008C5179">
        <w:rPr>
          <w:color w:val="000000"/>
          <w:sz w:val="20"/>
          <w:szCs w:val="20"/>
          <w:lang w:bidi="ru-RU"/>
        </w:rPr>
        <w:t>Организовать вывоз зимних накоплений хозяйственно-бытового и производственного мусора с территории организаций, предприятий, учреждений, частных домовладений.</w:t>
      </w:r>
    </w:p>
    <w:p w:rsidR="008C5179" w:rsidRPr="008C5179" w:rsidRDefault="008C5179" w:rsidP="00B06D56">
      <w:pPr>
        <w:widowControl w:val="0"/>
        <w:numPr>
          <w:ilvl w:val="1"/>
          <w:numId w:val="17"/>
        </w:numPr>
        <w:tabs>
          <w:tab w:val="left" w:pos="1404"/>
        </w:tabs>
        <w:jc w:val="both"/>
        <w:rPr>
          <w:color w:val="000000"/>
          <w:sz w:val="20"/>
          <w:szCs w:val="20"/>
          <w:lang w:bidi="ru-RU"/>
        </w:rPr>
      </w:pPr>
      <w:r w:rsidRPr="008C5179">
        <w:rPr>
          <w:color w:val="000000"/>
          <w:sz w:val="20"/>
          <w:szCs w:val="20"/>
          <w:lang w:bidi="ru-RU"/>
        </w:rPr>
        <w:t>Произвести очистку тротуаров от снега и грязи.</w:t>
      </w:r>
    </w:p>
    <w:p w:rsidR="008C5179" w:rsidRPr="008C5179" w:rsidRDefault="008C5179" w:rsidP="00B06D56">
      <w:pPr>
        <w:widowControl w:val="0"/>
        <w:numPr>
          <w:ilvl w:val="1"/>
          <w:numId w:val="17"/>
        </w:numPr>
        <w:tabs>
          <w:tab w:val="left" w:pos="1350"/>
        </w:tabs>
        <w:jc w:val="both"/>
        <w:rPr>
          <w:color w:val="000000"/>
          <w:sz w:val="20"/>
          <w:szCs w:val="20"/>
          <w:lang w:bidi="ru-RU"/>
        </w:rPr>
      </w:pPr>
      <w:r w:rsidRPr="008C5179">
        <w:rPr>
          <w:color w:val="000000"/>
          <w:sz w:val="20"/>
          <w:szCs w:val="20"/>
          <w:lang w:bidi="ru-RU"/>
        </w:rPr>
        <w:t xml:space="preserve"> Произвести ремонт урн, лавок и газонных ограждений, расположенных на прилегающих территориях, указанных в приложении 1 к настоящему постановлению.</w:t>
      </w:r>
    </w:p>
    <w:p w:rsidR="008C5179" w:rsidRPr="008C5179" w:rsidRDefault="008C5179" w:rsidP="00B06D56">
      <w:pPr>
        <w:widowControl w:val="0"/>
        <w:numPr>
          <w:ilvl w:val="0"/>
          <w:numId w:val="17"/>
        </w:numPr>
        <w:tabs>
          <w:tab w:val="left" w:pos="1295"/>
        </w:tabs>
        <w:jc w:val="both"/>
        <w:rPr>
          <w:color w:val="000000"/>
          <w:sz w:val="20"/>
          <w:szCs w:val="20"/>
          <w:lang w:bidi="ru-RU"/>
        </w:rPr>
      </w:pPr>
      <w:r w:rsidRPr="008C5179">
        <w:rPr>
          <w:color w:val="000000"/>
          <w:sz w:val="20"/>
          <w:szCs w:val="20"/>
          <w:lang w:bidi="ru-RU"/>
        </w:rPr>
        <w:t>Муниципальному предприятию жилищно-коммунального хозяйства сельского поселения Кепервеем (Попов А.М.) обеспечить вывоз зимних накоплений, привести в надлежащее санитарное состояние места размещения твердых бытовых отходов, контейнерные площадки для сбора мусора, дворовые территории многоквартирных домов.</w:t>
      </w:r>
    </w:p>
    <w:p w:rsidR="008C5179" w:rsidRPr="008C5179" w:rsidRDefault="008C5179" w:rsidP="00B06D56">
      <w:pPr>
        <w:widowControl w:val="0"/>
        <w:numPr>
          <w:ilvl w:val="0"/>
          <w:numId w:val="17"/>
        </w:numPr>
        <w:tabs>
          <w:tab w:val="left" w:pos="1295"/>
        </w:tabs>
        <w:jc w:val="both"/>
        <w:rPr>
          <w:color w:val="000000"/>
          <w:sz w:val="20"/>
          <w:szCs w:val="20"/>
          <w:lang w:bidi="ru-RU"/>
        </w:rPr>
      </w:pPr>
      <w:r w:rsidRPr="008C5179">
        <w:rPr>
          <w:color w:val="000000"/>
          <w:sz w:val="20"/>
          <w:szCs w:val="20"/>
          <w:lang w:bidi="ru-RU"/>
        </w:rPr>
        <w:t>Владельцам магазинов и торговых павильонов благоустроить прилегающие территории, в том числе установить урны, произвести озеленение.</w:t>
      </w:r>
    </w:p>
    <w:p w:rsidR="008C5179" w:rsidRPr="008C5179" w:rsidRDefault="008C5179" w:rsidP="00B06D56">
      <w:pPr>
        <w:widowControl w:val="0"/>
        <w:numPr>
          <w:ilvl w:val="0"/>
          <w:numId w:val="17"/>
        </w:numPr>
        <w:tabs>
          <w:tab w:val="left" w:pos="1295"/>
        </w:tabs>
        <w:jc w:val="both"/>
        <w:rPr>
          <w:color w:val="000000"/>
          <w:sz w:val="20"/>
          <w:szCs w:val="20"/>
          <w:lang w:bidi="ru-RU"/>
        </w:rPr>
      </w:pPr>
      <w:r w:rsidRPr="008C5179">
        <w:rPr>
          <w:color w:val="000000"/>
          <w:sz w:val="20"/>
          <w:szCs w:val="20"/>
          <w:lang w:bidi="ru-RU"/>
        </w:rPr>
        <w:t xml:space="preserve">Утвердить состав комиссии для осуществления </w:t>
      </w:r>
      <w:proofErr w:type="gramStart"/>
      <w:r w:rsidRPr="008C5179">
        <w:rPr>
          <w:color w:val="000000"/>
          <w:sz w:val="20"/>
          <w:szCs w:val="20"/>
          <w:lang w:bidi="ru-RU"/>
        </w:rPr>
        <w:t>контроля за</w:t>
      </w:r>
      <w:proofErr w:type="gramEnd"/>
      <w:r w:rsidRPr="008C5179">
        <w:rPr>
          <w:color w:val="000000"/>
          <w:sz w:val="20"/>
          <w:szCs w:val="20"/>
          <w:lang w:bidi="ru-RU"/>
        </w:rPr>
        <w:t xml:space="preserve"> выполнением мероприятий по санитарной очистке и подведением итогов, согласно приложению 2 к настоящему постановлению.</w:t>
      </w:r>
    </w:p>
    <w:p w:rsidR="008C5179" w:rsidRPr="008C5179" w:rsidRDefault="008C5179" w:rsidP="00B06D56">
      <w:pPr>
        <w:widowControl w:val="0"/>
        <w:numPr>
          <w:ilvl w:val="0"/>
          <w:numId w:val="17"/>
        </w:numPr>
        <w:tabs>
          <w:tab w:val="left" w:pos="1295"/>
        </w:tabs>
        <w:jc w:val="both"/>
        <w:rPr>
          <w:color w:val="000000"/>
          <w:sz w:val="20"/>
          <w:szCs w:val="20"/>
          <w:lang w:bidi="ru-RU"/>
        </w:rPr>
      </w:pPr>
      <w:r w:rsidRPr="008C5179">
        <w:rPr>
          <w:color w:val="000000"/>
          <w:sz w:val="20"/>
          <w:szCs w:val="20"/>
          <w:lang w:bidi="ru-RU"/>
        </w:rPr>
        <w:t>При отсутствии лиц, указанных в приложении 2 к настоящему постановлению, членами комиссии являются должностные лица, исполняющие их обязанности.</w:t>
      </w:r>
    </w:p>
    <w:p w:rsidR="008C5179" w:rsidRPr="008C5179" w:rsidRDefault="008C5179" w:rsidP="00B06D56">
      <w:pPr>
        <w:widowControl w:val="0"/>
        <w:numPr>
          <w:ilvl w:val="0"/>
          <w:numId w:val="17"/>
        </w:numPr>
        <w:tabs>
          <w:tab w:val="left" w:pos="1295"/>
        </w:tabs>
        <w:jc w:val="both"/>
        <w:rPr>
          <w:color w:val="000000"/>
          <w:sz w:val="20"/>
          <w:szCs w:val="20"/>
          <w:lang w:bidi="ru-RU"/>
        </w:rPr>
      </w:pPr>
      <w:r w:rsidRPr="008C5179">
        <w:rPr>
          <w:color w:val="000000"/>
          <w:sz w:val="20"/>
          <w:szCs w:val="20"/>
          <w:lang w:bidi="ru-RU"/>
        </w:rPr>
        <w:t>Комиссии осуществлять рейды не реже одного раза в две недели.</w:t>
      </w:r>
    </w:p>
    <w:p w:rsidR="008C5179" w:rsidRPr="008C5179" w:rsidRDefault="008C5179" w:rsidP="00B06D56">
      <w:pPr>
        <w:widowControl w:val="0"/>
        <w:numPr>
          <w:ilvl w:val="0"/>
          <w:numId w:val="17"/>
        </w:numPr>
        <w:tabs>
          <w:tab w:val="left" w:pos="1295"/>
        </w:tabs>
        <w:jc w:val="both"/>
        <w:rPr>
          <w:color w:val="000000"/>
          <w:sz w:val="20"/>
          <w:szCs w:val="20"/>
          <w:lang w:bidi="ru-RU"/>
        </w:rPr>
      </w:pPr>
      <w:r w:rsidRPr="008C5179">
        <w:rPr>
          <w:color w:val="000000"/>
          <w:sz w:val="20"/>
          <w:szCs w:val="20"/>
          <w:lang w:bidi="ru-RU"/>
        </w:rPr>
        <w:t>Председателю комиссии представить итоги проведения мероприятия по санитарной очистке и благоустройству Главе Администрации муниципального образования городское поселение Билибино не позднее 31 июля 2025 года.</w:t>
      </w:r>
    </w:p>
    <w:p w:rsidR="008C5179" w:rsidRPr="008C5179" w:rsidRDefault="008C5179" w:rsidP="00B06D56">
      <w:pPr>
        <w:widowControl w:val="0"/>
        <w:numPr>
          <w:ilvl w:val="0"/>
          <w:numId w:val="17"/>
        </w:numPr>
        <w:tabs>
          <w:tab w:val="left" w:pos="1295"/>
        </w:tabs>
        <w:jc w:val="both"/>
        <w:rPr>
          <w:color w:val="000000"/>
          <w:sz w:val="20"/>
          <w:szCs w:val="20"/>
          <w:lang w:bidi="ru-RU"/>
        </w:rPr>
      </w:pPr>
      <w:r w:rsidRPr="008C5179">
        <w:rPr>
          <w:color w:val="000000"/>
          <w:sz w:val="20"/>
          <w:szCs w:val="20"/>
          <w:lang w:bidi="ru-RU"/>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8C5179" w:rsidRPr="008C5179" w:rsidRDefault="008C5179" w:rsidP="00B06D56">
      <w:pPr>
        <w:widowControl w:val="0"/>
        <w:numPr>
          <w:ilvl w:val="0"/>
          <w:numId w:val="17"/>
        </w:numPr>
        <w:tabs>
          <w:tab w:val="left" w:pos="1314"/>
        </w:tabs>
        <w:jc w:val="both"/>
        <w:rPr>
          <w:color w:val="000000"/>
          <w:sz w:val="20"/>
          <w:szCs w:val="20"/>
          <w:lang w:bidi="ru-RU"/>
        </w:rPr>
      </w:pPr>
      <w:r w:rsidRPr="008C5179">
        <w:rPr>
          <w:color w:val="000000"/>
          <w:sz w:val="20"/>
          <w:szCs w:val="20"/>
          <w:lang w:bidi="ru-RU"/>
        </w:rPr>
        <w:t>Настоящее постановление вступает в силу с момента его опубликования.</w:t>
      </w:r>
    </w:p>
    <w:p w:rsidR="008C5179" w:rsidRDefault="008C5179" w:rsidP="00B06D56">
      <w:pPr>
        <w:widowControl w:val="0"/>
        <w:numPr>
          <w:ilvl w:val="0"/>
          <w:numId w:val="17"/>
        </w:numPr>
        <w:tabs>
          <w:tab w:val="left" w:pos="1295"/>
        </w:tabs>
        <w:jc w:val="both"/>
        <w:rPr>
          <w:color w:val="000000"/>
          <w:sz w:val="20"/>
          <w:szCs w:val="20"/>
          <w:lang w:bidi="ru-RU"/>
        </w:rPr>
      </w:pPr>
      <w:proofErr w:type="gramStart"/>
      <w:r w:rsidRPr="008C5179">
        <w:rPr>
          <w:color w:val="000000"/>
          <w:sz w:val="20"/>
          <w:szCs w:val="20"/>
          <w:lang w:bidi="ru-RU"/>
        </w:rPr>
        <w:t>Контроль за</w:t>
      </w:r>
      <w:proofErr w:type="gramEnd"/>
      <w:r w:rsidRPr="008C5179">
        <w:rPr>
          <w:color w:val="000000"/>
          <w:sz w:val="20"/>
          <w:szCs w:val="20"/>
          <w:lang w:bidi="ru-RU"/>
        </w:rPr>
        <w:t xml:space="preserve"> исполнением настоящего постановления оставляю за собой.</w:t>
      </w:r>
    </w:p>
    <w:p w:rsidR="00B06D56" w:rsidRDefault="00B06D56" w:rsidP="00B06D56">
      <w:pPr>
        <w:widowControl w:val="0"/>
        <w:tabs>
          <w:tab w:val="left" w:pos="1295"/>
        </w:tabs>
        <w:jc w:val="both"/>
        <w:rPr>
          <w:color w:val="000000"/>
          <w:sz w:val="20"/>
          <w:szCs w:val="20"/>
          <w:lang w:bidi="ru-RU"/>
        </w:rPr>
      </w:pPr>
    </w:p>
    <w:p w:rsidR="00B06D56" w:rsidRPr="008C5179" w:rsidRDefault="00B06D56" w:rsidP="00B06D56">
      <w:pPr>
        <w:widowControl w:val="0"/>
        <w:tabs>
          <w:tab w:val="left" w:pos="1295"/>
        </w:tabs>
        <w:jc w:val="both"/>
        <w:rPr>
          <w:color w:val="000000"/>
          <w:sz w:val="20"/>
          <w:szCs w:val="20"/>
          <w:lang w:bidi="ru-RU"/>
        </w:rPr>
      </w:pPr>
    </w:p>
    <w:p w:rsidR="008C5179" w:rsidRPr="008C5179" w:rsidRDefault="008C5179" w:rsidP="008C5179">
      <w:pPr>
        <w:jc w:val="both"/>
        <w:rPr>
          <w:color w:val="000000"/>
          <w:sz w:val="20"/>
          <w:szCs w:val="20"/>
        </w:rPr>
      </w:pPr>
      <w:r w:rsidRPr="008C5179">
        <w:rPr>
          <w:color w:val="000000"/>
          <w:sz w:val="20"/>
          <w:szCs w:val="20"/>
        </w:rPr>
        <w:t>Глава администрации</w:t>
      </w:r>
    </w:p>
    <w:p w:rsidR="008C5179" w:rsidRPr="008C5179" w:rsidRDefault="008C5179" w:rsidP="008C5179">
      <w:pPr>
        <w:jc w:val="both"/>
        <w:rPr>
          <w:color w:val="000000"/>
          <w:sz w:val="20"/>
          <w:szCs w:val="20"/>
        </w:rPr>
      </w:pPr>
      <w:r w:rsidRPr="008C5179">
        <w:rPr>
          <w:color w:val="000000"/>
          <w:sz w:val="20"/>
          <w:szCs w:val="20"/>
        </w:rPr>
        <w:t>муниципального образования</w:t>
      </w:r>
    </w:p>
    <w:p w:rsidR="008C5179" w:rsidRPr="008C5179" w:rsidRDefault="008C5179" w:rsidP="008C5179">
      <w:pPr>
        <w:jc w:val="both"/>
        <w:rPr>
          <w:sz w:val="20"/>
          <w:szCs w:val="20"/>
        </w:rPr>
      </w:pPr>
      <w:r w:rsidRPr="008C5179">
        <w:rPr>
          <w:color w:val="000000"/>
          <w:sz w:val="20"/>
          <w:szCs w:val="20"/>
        </w:rPr>
        <w:t xml:space="preserve">городское поселение Билибино                                                  </w:t>
      </w:r>
      <w:r w:rsidR="00B06D56">
        <w:rPr>
          <w:color w:val="000000"/>
          <w:sz w:val="20"/>
          <w:szCs w:val="20"/>
        </w:rPr>
        <w:t xml:space="preserve">                                                          </w:t>
      </w:r>
      <w:r w:rsidRPr="008C5179">
        <w:rPr>
          <w:color w:val="000000"/>
          <w:sz w:val="20"/>
          <w:szCs w:val="20"/>
        </w:rPr>
        <w:t xml:space="preserve">                М.А. Тарасов</w:t>
      </w:r>
    </w:p>
    <w:p w:rsidR="00CE52B1" w:rsidRPr="00CE52B1" w:rsidRDefault="00CE52B1" w:rsidP="00CE52B1">
      <w:pPr>
        <w:jc w:val="both"/>
        <w:rPr>
          <w:sz w:val="20"/>
          <w:szCs w:val="20"/>
        </w:rPr>
      </w:pPr>
    </w:p>
    <w:p w:rsidR="00CE52B1" w:rsidRPr="00CE52B1" w:rsidRDefault="00CE52B1" w:rsidP="00CE52B1">
      <w:pPr>
        <w:jc w:val="both"/>
        <w:rPr>
          <w:sz w:val="20"/>
          <w:szCs w:val="20"/>
        </w:rPr>
      </w:pPr>
    </w:p>
    <w:p w:rsidR="00B06D56" w:rsidRPr="00B06D56" w:rsidRDefault="00B06D56" w:rsidP="00B06D56">
      <w:pPr>
        <w:widowControl w:val="0"/>
        <w:spacing w:line="299" w:lineRule="exact"/>
        <w:ind w:left="5440"/>
        <w:rPr>
          <w:color w:val="000000"/>
          <w:sz w:val="20"/>
          <w:szCs w:val="20"/>
          <w:lang w:bidi="ru-RU"/>
        </w:rPr>
      </w:pPr>
      <w:r w:rsidRPr="00B06D56">
        <w:rPr>
          <w:color w:val="000000"/>
          <w:sz w:val="20"/>
          <w:szCs w:val="20"/>
          <w:lang w:bidi="ru-RU"/>
        </w:rPr>
        <w:t xml:space="preserve">                          Приложение 1</w:t>
      </w:r>
    </w:p>
    <w:p w:rsidR="00B06D56" w:rsidRPr="00B06D56" w:rsidRDefault="00B06D56" w:rsidP="00B06D56">
      <w:pPr>
        <w:widowControl w:val="0"/>
        <w:spacing w:after="280" w:line="299" w:lineRule="exact"/>
        <w:contextualSpacing/>
        <w:rPr>
          <w:color w:val="000000"/>
          <w:sz w:val="20"/>
          <w:szCs w:val="20"/>
          <w:lang w:bidi="ru-RU"/>
        </w:rPr>
      </w:pPr>
      <w:r w:rsidRPr="00B06D56">
        <w:rPr>
          <w:color w:val="000000"/>
          <w:sz w:val="20"/>
          <w:szCs w:val="20"/>
          <w:lang w:bidi="ru-RU"/>
        </w:rPr>
        <w:t xml:space="preserve">                                                                                                    </w:t>
      </w:r>
      <w:r w:rsidR="00883CA3">
        <w:rPr>
          <w:color w:val="000000"/>
          <w:sz w:val="20"/>
          <w:szCs w:val="20"/>
          <w:lang w:bidi="ru-RU"/>
        </w:rPr>
        <w:t xml:space="preserve">                                   </w:t>
      </w:r>
      <w:r w:rsidRPr="00B06D56">
        <w:rPr>
          <w:color w:val="000000"/>
          <w:sz w:val="20"/>
          <w:szCs w:val="20"/>
          <w:lang w:bidi="ru-RU"/>
        </w:rPr>
        <w:t>к Постановлению Администрации</w:t>
      </w:r>
    </w:p>
    <w:p w:rsidR="00B06D56" w:rsidRPr="00B06D56" w:rsidRDefault="00B06D56" w:rsidP="00B06D56">
      <w:pPr>
        <w:widowControl w:val="0"/>
        <w:spacing w:after="280" w:line="299" w:lineRule="exact"/>
        <w:contextualSpacing/>
        <w:rPr>
          <w:color w:val="000000"/>
          <w:sz w:val="20"/>
          <w:szCs w:val="20"/>
          <w:lang w:bidi="ru-RU"/>
        </w:rPr>
      </w:pPr>
      <w:r w:rsidRPr="00B06D56">
        <w:rPr>
          <w:color w:val="000000"/>
          <w:sz w:val="20"/>
          <w:szCs w:val="20"/>
          <w:lang w:bidi="ru-RU"/>
        </w:rPr>
        <w:t xml:space="preserve">                                                                                                   </w:t>
      </w:r>
      <w:r w:rsidR="00883CA3">
        <w:rPr>
          <w:color w:val="000000"/>
          <w:sz w:val="20"/>
          <w:szCs w:val="20"/>
          <w:lang w:bidi="ru-RU"/>
        </w:rPr>
        <w:t xml:space="preserve">                                   </w:t>
      </w:r>
      <w:r w:rsidRPr="00B06D56">
        <w:rPr>
          <w:color w:val="000000"/>
          <w:sz w:val="20"/>
          <w:szCs w:val="20"/>
          <w:lang w:bidi="ru-RU"/>
        </w:rPr>
        <w:t xml:space="preserve"> муниципального образования</w:t>
      </w:r>
    </w:p>
    <w:p w:rsidR="00B06D56" w:rsidRPr="00B06D56" w:rsidRDefault="00B06D56" w:rsidP="00B06D56">
      <w:pPr>
        <w:widowControl w:val="0"/>
        <w:spacing w:after="280" w:line="299" w:lineRule="exact"/>
        <w:contextualSpacing/>
        <w:rPr>
          <w:color w:val="000000"/>
          <w:sz w:val="20"/>
          <w:szCs w:val="20"/>
          <w:lang w:bidi="ru-RU"/>
        </w:rPr>
      </w:pPr>
      <w:r w:rsidRPr="00B06D56">
        <w:rPr>
          <w:color w:val="000000"/>
          <w:sz w:val="20"/>
          <w:szCs w:val="20"/>
          <w:lang w:bidi="ru-RU"/>
        </w:rPr>
        <w:t xml:space="preserve">                                                                                                 </w:t>
      </w:r>
      <w:r w:rsidR="00883CA3">
        <w:rPr>
          <w:color w:val="000000"/>
          <w:sz w:val="20"/>
          <w:szCs w:val="20"/>
          <w:lang w:bidi="ru-RU"/>
        </w:rPr>
        <w:t xml:space="preserve">                                   </w:t>
      </w:r>
      <w:r w:rsidRPr="00B06D56">
        <w:rPr>
          <w:color w:val="000000"/>
          <w:sz w:val="20"/>
          <w:szCs w:val="20"/>
          <w:lang w:bidi="ru-RU"/>
        </w:rPr>
        <w:t xml:space="preserve">   городское поселение Билибино</w:t>
      </w:r>
    </w:p>
    <w:p w:rsidR="00B06D56" w:rsidRPr="00B06D56" w:rsidRDefault="00B06D56" w:rsidP="00B06D56">
      <w:pPr>
        <w:widowControl w:val="0"/>
        <w:spacing w:after="280" w:line="299" w:lineRule="exact"/>
        <w:contextualSpacing/>
        <w:rPr>
          <w:bCs/>
          <w:iCs/>
          <w:sz w:val="20"/>
          <w:szCs w:val="20"/>
          <w:lang w:bidi="ru-RU"/>
        </w:rPr>
      </w:pPr>
      <w:r w:rsidRPr="00B06D56">
        <w:rPr>
          <w:color w:val="000000"/>
          <w:sz w:val="20"/>
          <w:szCs w:val="20"/>
          <w:lang w:bidi="ru-RU"/>
        </w:rPr>
        <w:t xml:space="preserve">                                                                                              </w:t>
      </w:r>
      <w:r w:rsidR="00883CA3">
        <w:rPr>
          <w:color w:val="000000"/>
          <w:sz w:val="20"/>
          <w:szCs w:val="20"/>
          <w:lang w:bidi="ru-RU"/>
        </w:rPr>
        <w:t xml:space="preserve">                                   </w:t>
      </w:r>
      <w:r w:rsidRPr="00B06D56">
        <w:rPr>
          <w:color w:val="000000"/>
          <w:sz w:val="20"/>
          <w:szCs w:val="20"/>
          <w:lang w:bidi="ru-RU"/>
        </w:rPr>
        <w:t xml:space="preserve">      от </w:t>
      </w:r>
      <w:r w:rsidRPr="00B06D56">
        <w:rPr>
          <w:bCs/>
          <w:iCs/>
          <w:sz w:val="20"/>
          <w:szCs w:val="20"/>
          <w:lang w:bidi="ru-RU"/>
        </w:rPr>
        <w:t>08 апреля 2026 г № 6</w:t>
      </w:r>
    </w:p>
    <w:p w:rsidR="00B06D56" w:rsidRPr="00B06D56" w:rsidRDefault="00B06D56" w:rsidP="00B06D56">
      <w:pPr>
        <w:widowControl w:val="0"/>
        <w:spacing w:after="280" w:line="299" w:lineRule="exact"/>
        <w:contextualSpacing/>
        <w:rPr>
          <w:b/>
          <w:i/>
          <w:sz w:val="20"/>
          <w:szCs w:val="20"/>
          <w:lang w:bidi="ru-RU"/>
        </w:rPr>
      </w:pPr>
    </w:p>
    <w:p w:rsidR="00B06D56" w:rsidRPr="00B06D56" w:rsidRDefault="00B06D56" w:rsidP="00883CA3">
      <w:pPr>
        <w:widowControl w:val="0"/>
        <w:spacing w:line="299" w:lineRule="exact"/>
        <w:ind w:left="20"/>
        <w:contextualSpacing/>
        <w:jc w:val="center"/>
        <w:rPr>
          <w:b/>
          <w:bCs/>
          <w:color w:val="000000"/>
          <w:sz w:val="20"/>
          <w:szCs w:val="20"/>
          <w:lang w:bidi="ru-RU"/>
        </w:rPr>
      </w:pPr>
      <w:r w:rsidRPr="00B06D56">
        <w:rPr>
          <w:b/>
          <w:bCs/>
          <w:color w:val="000000"/>
          <w:sz w:val="20"/>
          <w:szCs w:val="20"/>
          <w:lang w:bidi="ru-RU"/>
        </w:rPr>
        <w:t>Перечень</w:t>
      </w:r>
    </w:p>
    <w:p w:rsidR="00B06D56" w:rsidRPr="00B06D56" w:rsidRDefault="00B06D56" w:rsidP="00883CA3">
      <w:pPr>
        <w:widowControl w:val="0"/>
        <w:spacing w:line="299" w:lineRule="exact"/>
        <w:ind w:left="20"/>
        <w:contextualSpacing/>
        <w:jc w:val="center"/>
        <w:rPr>
          <w:b/>
          <w:bCs/>
          <w:color w:val="000000"/>
          <w:sz w:val="20"/>
          <w:szCs w:val="20"/>
          <w:lang w:bidi="ru-RU"/>
        </w:rPr>
      </w:pPr>
      <w:r w:rsidRPr="00B06D56">
        <w:rPr>
          <w:b/>
          <w:bCs/>
          <w:color w:val="000000"/>
          <w:sz w:val="20"/>
          <w:szCs w:val="20"/>
          <w:lang w:bidi="ru-RU"/>
        </w:rPr>
        <w:t>прилегающих территорий и элементов благоустройства,</w:t>
      </w:r>
    </w:p>
    <w:p w:rsidR="00B06D56" w:rsidRPr="00B06D56" w:rsidRDefault="00B06D56" w:rsidP="00883CA3">
      <w:pPr>
        <w:widowControl w:val="0"/>
        <w:spacing w:after="283" w:line="299" w:lineRule="exact"/>
        <w:ind w:firstLine="760"/>
        <w:contextualSpacing/>
        <w:jc w:val="center"/>
        <w:rPr>
          <w:b/>
          <w:bCs/>
          <w:color w:val="000000"/>
          <w:sz w:val="20"/>
          <w:szCs w:val="20"/>
          <w:lang w:bidi="ru-RU"/>
        </w:rPr>
      </w:pPr>
      <w:proofErr w:type="gramStart"/>
      <w:r w:rsidRPr="00B06D56">
        <w:rPr>
          <w:b/>
          <w:bCs/>
          <w:color w:val="000000"/>
          <w:sz w:val="20"/>
          <w:szCs w:val="20"/>
          <w:lang w:bidi="ru-RU"/>
        </w:rPr>
        <w:t>закреплённых</w:t>
      </w:r>
      <w:proofErr w:type="gramEnd"/>
      <w:r w:rsidRPr="00B06D56">
        <w:rPr>
          <w:b/>
          <w:bCs/>
          <w:color w:val="000000"/>
          <w:sz w:val="20"/>
          <w:szCs w:val="20"/>
          <w:lang w:bidi="ru-RU"/>
        </w:rPr>
        <w:t xml:space="preserve"> за предприятиями и организациями</w:t>
      </w:r>
    </w:p>
    <w:p w:rsidR="00B06D56" w:rsidRPr="00B06D56" w:rsidRDefault="00B06D56" w:rsidP="00883CA3">
      <w:pPr>
        <w:widowControl w:val="0"/>
        <w:spacing w:after="283" w:line="299" w:lineRule="exact"/>
        <w:ind w:firstLine="760"/>
        <w:contextualSpacing/>
        <w:jc w:val="center"/>
        <w:rPr>
          <w:b/>
          <w:bCs/>
          <w:color w:val="000000"/>
          <w:sz w:val="20"/>
          <w:szCs w:val="20"/>
          <w:lang w:bidi="ru-RU"/>
        </w:rPr>
      </w:pPr>
      <w:r w:rsidRPr="00B06D56">
        <w:rPr>
          <w:b/>
          <w:bCs/>
          <w:color w:val="000000"/>
          <w:sz w:val="20"/>
          <w:szCs w:val="20"/>
          <w:lang w:bidi="ru-RU"/>
        </w:rPr>
        <w:t>сельского поселения Кепервеем</w:t>
      </w:r>
    </w:p>
    <w:p w:rsidR="00B06D56" w:rsidRPr="00B06D56" w:rsidRDefault="00B06D56" w:rsidP="00B06D56">
      <w:pPr>
        <w:widowControl w:val="0"/>
        <w:spacing w:after="283" w:line="299" w:lineRule="exact"/>
        <w:ind w:firstLine="760"/>
        <w:contextualSpacing/>
        <w:jc w:val="center"/>
        <w:rPr>
          <w:b/>
          <w:bCs/>
          <w:color w:val="000000"/>
          <w:sz w:val="20"/>
          <w:szCs w:val="20"/>
          <w:lang w:bidi="ru-RU"/>
        </w:rPr>
      </w:pPr>
    </w:p>
    <w:p w:rsidR="00B06D56" w:rsidRPr="00B06D56" w:rsidRDefault="00B06D56" w:rsidP="00B06D56">
      <w:pPr>
        <w:widowControl w:val="0"/>
        <w:numPr>
          <w:ilvl w:val="0"/>
          <w:numId w:val="18"/>
        </w:numPr>
        <w:tabs>
          <w:tab w:val="left" w:pos="1069"/>
        </w:tabs>
        <w:spacing w:line="295" w:lineRule="exact"/>
        <w:ind w:firstLine="760"/>
        <w:jc w:val="both"/>
        <w:rPr>
          <w:color w:val="000000"/>
          <w:sz w:val="20"/>
          <w:szCs w:val="20"/>
          <w:lang w:bidi="ru-RU"/>
        </w:rPr>
      </w:pPr>
      <w:r w:rsidRPr="00B06D56">
        <w:rPr>
          <w:color w:val="000000"/>
          <w:sz w:val="20"/>
          <w:szCs w:val="20"/>
          <w:lang w:bidi="ru-RU"/>
        </w:rPr>
        <w:t>Администрация муниципального образования городское поселение Билибино (Тарасов М.А.), ЧОКЦСОН (Филиппова А.В.), Администрация  с. Кепервеем (Пантюхова Л.А.) прилегающая территория к административному зданию.</w:t>
      </w:r>
    </w:p>
    <w:p w:rsidR="00B06D56" w:rsidRPr="00B06D56" w:rsidRDefault="00B06D56" w:rsidP="00B06D56">
      <w:pPr>
        <w:widowControl w:val="0"/>
        <w:numPr>
          <w:ilvl w:val="0"/>
          <w:numId w:val="18"/>
        </w:numPr>
        <w:tabs>
          <w:tab w:val="left" w:pos="1069"/>
        </w:tabs>
        <w:spacing w:line="295" w:lineRule="exact"/>
        <w:ind w:firstLine="760"/>
        <w:jc w:val="both"/>
        <w:rPr>
          <w:color w:val="000000"/>
          <w:sz w:val="20"/>
          <w:szCs w:val="20"/>
          <w:lang w:bidi="ru-RU"/>
        </w:rPr>
      </w:pPr>
      <w:r w:rsidRPr="00B06D56">
        <w:rPr>
          <w:color w:val="000000"/>
          <w:sz w:val="20"/>
          <w:szCs w:val="20"/>
          <w:lang w:bidi="ru-RU"/>
        </w:rPr>
        <w:t>ООО «БТК» (Лысенко А.С.) - прилегающие территории к объектам учреждения.</w:t>
      </w:r>
    </w:p>
    <w:p w:rsidR="00B06D56" w:rsidRPr="00B06D56" w:rsidRDefault="00B06D56" w:rsidP="00B06D56">
      <w:pPr>
        <w:widowControl w:val="0"/>
        <w:numPr>
          <w:ilvl w:val="0"/>
          <w:numId w:val="18"/>
        </w:numPr>
        <w:tabs>
          <w:tab w:val="left" w:pos="1069"/>
        </w:tabs>
        <w:spacing w:line="295" w:lineRule="exact"/>
        <w:ind w:firstLine="760"/>
        <w:jc w:val="both"/>
        <w:rPr>
          <w:color w:val="000000"/>
          <w:sz w:val="20"/>
          <w:szCs w:val="20"/>
          <w:lang w:bidi="ru-RU"/>
        </w:rPr>
      </w:pPr>
      <w:r w:rsidRPr="00B06D56">
        <w:rPr>
          <w:color w:val="000000"/>
          <w:sz w:val="20"/>
          <w:szCs w:val="20"/>
          <w:lang w:bidi="ru-RU"/>
        </w:rPr>
        <w:t xml:space="preserve">ФАП с. </w:t>
      </w:r>
      <w:proofErr w:type="spellStart"/>
      <w:r w:rsidRPr="00B06D56">
        <w:rPr>
          <w:color w:val="000000"/>
          <w:sz w:val="20"/>
          <w:szCs w:val="20"/>
          <w:lang w:bidi="ru-RU"/>
        </w:rPr>
        <w:t>Кепервеесм</w:t>
      </w:r>
      <w:proofErr w:type="spellEnd"/>
      <w:r w:rsidRPr="00B06D56">
        <w:rPr>
          <w:color w:val="000000"/>
          <w:sz w:val="20"/>
          <w:szCs w:val="20"/>
          <w:lang w:bidi="ru-RU"/>
        </w:rPr>
        <w:t xml:space="preserve"> (</w:t>
      </w:r>
      <w:proofErr w:type="spellStart"/>
      <w:r w:rsidRPr="00B06D56">
        <w:rPr>
          <w:color w:val="000000"/>
          <w:sz w:val="20"/>
          <w:szCs w:val="20"/>
          <w:lang w:bidi="ru-RU"/>
        </w:rPr>
        <w:t>Гематагина</w:t>
      </w:r>
      <w:proofErr w:type="spellEnd"/>
      <w:r w:rsidRPr="00B06D56">
        <w:rPr>
          <w:color w:val="000000"/>
          <w:sz w:val="20"/>
          <w:szCs w:val="20"/>
          <w:lang w:bidi="ru-RU"/>
        </w:rPr>
        <w:t xml:space="preserve"> А.Р.) - прилегающая территория к больнице.</w:t>
      </w:r>
    </w:p>
    <w:p w:rsidR="00B06D56" w:rsidRPr="00B06D56" w:rsidRDefault="00B06D56" w:rsidP="00B06D56">
      <w:pPr>
        <w:widowControl w:val="0"/>
        <w:numPr>
          <w:ilvl w:val="0"/>
          <w:numId w:val="18"/>
        </w:numPr>
        <w:tabs>
          <w:tab w:val="left" w:pos="1069"/>
        </w:tabs>
        <w:spacing w:line="295" w:lineRule="exact"/>
        <w:ind w:firstLine="760"/>
        <w:jc w:val="both"/>
        <w:rPr>
          <w:color w:val="000000"/>
          <w:sz w:val="20"/>
          <w:szCs w:val="20"/>
          <w:lang w:bidi="ru-RU"/>
        </w:rPr>
      </w:pPr>
      <w:r w:rsidRPr="00B06D56">
        <w:rPr>
          <w:color w:val="000000"/>
          <w:sz w:val="20"/>
          <w:szCs w:val="20"/>
          <w:lang w:bidi="ru-RU"/>
        </w:rPr>
        <w:t>МБОУ «СООШ с. Кепервеем» (Бескова Л.В.) - прилегающие территории к объектам учреждения.</w:t>
      </w:r>
    </w:p>
    <w:p w:rsidR="00B06D56" w:rsidRPr="00B06D56" w:rsidRDefault="00B06D56" w:rsidP="00B06D56">
      <w:pPr>
        <w:widowControl w:val="0"/>
        <w:numPr>
          <w:ilvl w:val="0"/>
          <w:numId w:val="18"/>
        </w:numPr>
        <w:tabs>
          <w:tab w:val="left" w:pos="1069"/>
        </w:tabs>
        <w:spacing w:line="295" w:lineRule="exact"/>
        <w:ind w:firstLine="760"/>
        <w:jc w:val="both"/>
        <w:rPr>
          <w:color w:val="000000"/>
          <w:sz w:val="20"/>
          <w:szCs w:val="20"/>
          <w:lang w:bidi="ru-RU"/>
        </w:rPr>
      </w:pPr>
      <w:r w:rsidRPr="00B06D56">
        <w:rPr>
          <w:sz w:val="20"/>
          <w:szCs w:val="20"/>
        </w:rPr>
        <w:t>МАУК «ЦДНТ БМР» с. Кепервеем (</w:t>
      </w:r>
      <w:proofErr w:type="gramStart"/>
      <w:r w:rsidRPr="00B06D56">
        <w:rPr>
          <w:sz w:val="20"/>
          <w:szCs w:val="20"/>
        </w:rPr>
        <w:t>Петровская</w:t>
      </w:r>
      <w:proofErr w:type="gramEnd"/>
      <w:r w:rsidRPr="00B06D56">
        <w:rPr>
          <w:sz w:val="20"/>
          <w:szCs w:val="20"/>
        </w:rPr>
        <w:t xml:space="preserve"> А.С.) - </w:t>
      </w:r>
      <w:r w:rsidRPr="00B06D56">
        <w:rPr>
          <w:color w:val="000000"/>
          <w:sz w:val="20"/>
          <w:szCs w:val="20"/>
          <w:lang w:bidi="ru-RU"/>
        </w:rPr>
        <w:t>прилегающие территории к объектам учреждения.</w:t>
      </w:r>
    </w:p>
    <w:p w:rsidR="00B06D56" w:rsidRPr="00B06D56" w:rsidRDefault="00B06D56" w:rsidP="00B06D56">
      <w:pPr>
        <w:widowControl w:val="0"/>
        <w:numPr>
          <w:ilvl w:val="0"/>
          <w:numId w:val="18"/>
        </w:numPr>
        <w:tabs>
          <w:tab w:val="left" w:pos="1080"/>
        </w:tabs>
        <w:spacing w:line="295" w:lineRule="exact"/>
        <w:ind w:firstLine="760"/>
        <w:jc w:val="both"/>
        <w:rPr>
          <w:color w:val="000000"/>
          <w:sz w:val="20"/>
          <w:szCs w:val="20"/>
          <w:lang w:bidi="ru-RU"/>
        </w:rPr>
      </w:pPr>
      <w:r w:rsidRPr="00B06D56">
        <w:rPr>
          <w:color w:val="000000"/>
          <w:sz w:val="20"/>
          <w:szCs w:val="20"/>
          <w:lang w:bidi="ru-RU"/>
        </w:rPr>
        <w:t>Муниципальное предприятие жилищно-коммунального хозяйства сельского поселения Кепервеем (Попов А.М.) - прилегающие территории к объектам предприятия, включая пешеходные дорожки и газоны.</w:t>
      </w:r>
    </w:p>
    <w:p w:rsidR="00DB655A" w:rsidRDefault="00DB655A" w:rsidP="00B06D56">
      <w:pPr>
        <w:widowControl w:val="0"/>
        <w:spacing w:line="295" w:lineRule="exact"/>
        <w:ind w:left="5140"/>
        <w:rPr>
          <w:color w:val="000000"/>
          <w:lang w:bidi="ru-RU"/>
        </w:rPr>
      </w:pPr>
    </w:p>
    <w:p w:rsidR="00B06D56" w:rsidRPr="00B06D56" w:rsidRDefault="00B06D56" w:rsidP="00B06D56">
      <w:pPr>
        <w:widowControl w:val="0"/>
        <w:spacing w:line="295" w:lineRule="exact"/>
        <w:ind w:left="5140"/>
        <w:rPr>
          <w:color w:val="000000"/>
          <w:sz w:val="20"/>
          <w:szCs w:val="20"/>
          <w:lang w:bidi="ru-RU"/>
        </w:rPr>
      </w:pPr>
      <w:r w:rsidRPr="00B06D56">
        <w:rPr>
          <w:color w:val="000000"/>
          <w:sz w:val="20"/>
          <w:szCs w:val="20"/>
          <w:lang w:bidi="ru-RU"/>
        </w:rPr>
        <w:t xml:space="preserve">       Приложение 2</w:t>
      </w:r>
    </w:p>
    <w:p w:rsidR="00B06D56" w:rsidRPr="00B06D56" w:rsidRDefault="00B06D56" w:rsidP="00B06D56">
      <w:pPr>
        <w:widowControl w:val="0"/>
        <w:tabs>
          <w:tab w:val="left" w:pos="6544"/>
        </w:tabs>
        <w:spacing w:after="514" w:line="295" w:lineRule="exact"/>
        <w:ind w:left="5143" w:right="522"/>
        <w:contextualSpacing/>
        <w:rPr>
          <w:color w:val="000000"/>
          <w:sz w:val="20"/>
          <w:szCs w:val="20"/>
          <w:lang w:bidi="ru-RU"/>
        </w:rPr>
      </w:pPr>
      <w:r w:rsidRPr="00B06D56">
        <w:rPr>
          <w:color w:val="000000"/>
          <w:sz w:val="20"/>
          <w:szCs w:val="20"/>
          <w:lang w:bidi="ru-RU"/>
        </w:rPr>
        <w:t xml:space="preserve">       к Постановлению Администрации</w:t>
      </w:r>
    </w:p>
    <w:p w:rsidR="00B06D56" w:rsidRPr="00B06D56" w:rsidRDefault="00B06D56" w:rsidP="00B06D56">
      <w:pPr>
        <w:widowControl w:val="0"/>
        <w:tabs>
          <w:tab w:val="left" w:pos="6544"/>
        </w:tabs>
        <w:spacing w:after="514" w:line="295" w:lineRule="exact"/>
        <w:ind w:left="5143" w:right="522"/>
        <w:contextualSpacing/>
        <w:rPr>
          <w:color w:val="000000"/>
          <w:sz w:val="20"/>
          <w:szCs w:val="20"/>
          <w:lang w:bidi="ru-RU"/>
        </w:rPr>
      </w:pPr>
      <w:r w:rsidRPr="00B06D56">
        <w:rPr>
          <w:color w:val="000000"/>
          <w:sz w:val="20"/>
          <w:szCs w:val="20"/>
          <w:lang w:bidi="ru-RU"/>
        </w:rPr>
        <w:t xml:space="preserve">       муниципального образования</w:t>
      </w:r>
    </w:p>
    <w:p w:rsidR="00B06D56" w:rsidRPr="00B06D56" w:rsidRDefault="00B06D56" w:rsidP="00B06D56">
      <w:pPr>
        <w:widowControl w:val="0"/>
        <w:tabs>
          <w:tab w:val="left" w:pos="6544"/>
        </w:tabs>
        <w:spacing w:after="514" w:line="295" w:lineRule="exact"/>
        <w:ind w:left="5143" w:right="522"/>
        <w:contextualSpacing/>
        <w:rPr>
          <w:color w:val="000000"/>
          <w:sz w:val="20"/>
          <w:szCs w:val="20"/>
          <w:lang w:bidi="ru-RU"/>
        </w:rPr>
      </w:pPr>
      <w:r w:rsidRPr="00B06D56">
        <w:rPr>
          <w:color w:val="000000"/>
          <w:sz w:val="20"/>
          <w:szCs w:val="20"/>
          <w:lang w:bidi="ru-RU"/>
        </w:rPr>
        <w:t xml:space="preserve">       городское поселение Билибино</w:t>
      </w:r>
    </w:p>
    <w:p w:rsidR="00B06D56" w:rsidRPr="00B06D56" w:rsidRDefault="00B06D56" w:rsidP="00B06D56">
      <w:pPr>
        <w:widowControl w:val="0"/>
        <w:tabs>
          <w:tab w:val="left" w:pos="6544"/>
        </w:tabs>
        <w:spacing w:after="514" w:line="295" w:lineRule="exact"/>
        <w:ind w:left="5143" w:right="522"/>
        <w:contextualSpacing/>
        <w:rPr>
          <w:sz w:val="20"/>
          <w:szCs w:val="20"/>
          <w:lang w:bidi="ru-RU"/>
        </w:rPr>
      </w:pPr>
      <w:r w:rsidRPr="00B06D56">
        <w:rPr>
          <w:color w:val="000000"/>
          <w:sz w:val="20"/>
          <w:szCs w:val="20"/>
          <w:lang w:bidi="ru-RU"/>
        </w:rPr>
        <w:t xml:space="preserve">       от </w:t>
      </w:r>
      <w:r w:rsidRPr="00B06D56">
        <w:rPr>
          <w:bCs/>
          <w:iCs/>
          <w:sz w:val="20"/>
          <w:szCs w:val="20"/>
          <w:lang w:bidi="ru-RU"/>
        </w:rPr>
        <w:t>08.04.2026</w:t>
      </w:r>
      <w:r w:rsidRPr="00B06D56">
        <w:rPr>
          <w:sz w:val="20"/>
          <w:szCs w:val="20"/>
          <w:lang w:eastAsia="en-US" w:bidi="en-US"/>
        </w:rPr>
        <w:t xml:space="preserve"> </w:t>
      </w:r>
      <w:r w:rsidRPr="00B06D56">
        <w:rPr>
          <w:color w:val="000000"/>
          <w:sz w:val="20"/>
          <w:szCs w:val="20"/>
          <w:lang w:bidi="ru-RU"/>
        </w:rPr>
        <w:t xml:space="preserve">года № </w:t>
      </w:r>
      <w:r w:rsidRPr="00B06D56">
        <w:rPr>
          <w:sz w:val="20"/>
          <w:szCs w:val="20"/>
          <w:lang w:bidi="ru-RU"/>
        </w:rPr>
        <w:t>6</w:t>
      </w:r>
    </w:p>
    <w:p w:rsidR="00B06D56" w:rsidRPr="00B06D56" w:rsidRDefault="00B06D56" w:rsidP="00DB655A">
      <w:pPr>
        <w:widowControl w:val="0"/>
        <w:spacing w:line="302" w:lineRule="exact"/>
        <w:jc w:val="center"/>
        <w:rPr>
          <w:rFonts w:eastAsia="Bookman Old Style"/>
          <w:b/>
          <w:color w:val="000000"/>
          <w:sz w:val="20"/>
          <w:szCs w:val="20"/>
          <w:lang w:bidi="ru-RU"/>
        </w:rPr>
      </w:pPr>
      <w:r w:rsidRPr="00B06D56">
        <w:rPr>
          <w:rFonts w:eastAsia="Bookman Old Style"/>
          <w:b/>
          <w:color w:val="000000"/>
          <w:sz w:val="20"/>
          <w:szCs w:val="20"/>
          <w:lang w:bidi="ru-RU"/>
        </w:rPr>
        <w:lastRenderedPageBreak/>
        <w:t>СОСТАВ</w:t>
      </w:r>
    </w:p>
    <w:p w:rsidR="00B06D56" w:rsidRPr="00B06D56" w:rsidRDefault="00B06D56" w:rsidP="00DB655A">
      <w:pPr>
        <w:widowControl w:val="0"/>
        <w:spacing w:after="446" w:line="302" w:lineRule="exact"/>
        <w:ind w:left="20"/>
        <w:jc w:val="center"/>
        <w:rPr>
          <w:b/>
          <w:bCs/>
          <w:color w:val="000000"/>
          <w:sz w:val="20"/>
          <w:szCs w:val="20"/>
          <w:lang w:bidi="ru-RU"/>
        </w:rPr>
      </w:pPr>
      <w:r w:rsidRPr="00B06D56">
        <w:rPr>
          <w:b/>
          <w:bCs/>
          <w:color w:val="000000"/>
          <w:sz w:val="20"/>
          <w:szCs w:val="20"/>
          <w:lang w:bidi="ru-RU"/>
        </w:rPr>
        <w:t xml:space="preserve">комиссии для осуществления </w:t>
      </w:r>
      <w:proofErr w:type="gramStart"/>
      <w:r w:rsidRPr="00B06D56">
        <w:rPr>
          <w:b/>
          <w:bCs/>
          <w:color w:val="000000"/>
          <w:sz w:val="20"/>
          <w:szCs w:val="20"/>
          <w:lang w:bidi="ru-RU"/>
        </w:rPr>
        <w:t>контроля за</w:t>
      </w:r>
      <w:proofErr w:type="gramEnd"/>
      <w:r w:rsidRPr="00B06D56">
        <w:rPr>
          <w:b/>
          <w:bCs/>
          <w:color w:val="000000"/>
          <w:sz w:val="20"/>
          <w:szCs w:val="20"/>
          <w:lang w:bidi="ru-RU"/>
        </w:rPr>
        <w:t xml:space="preserve"> выполнением мероприятий</w:t>
      </w:r>
      <w:r w:rsidRPr="00B06D56">
        <w:rPr>
          <w:b/>
          <w:bCs/>
          <w:color w:val="000000"/>
          <w:sz w:val="20"/>
          <w:szCs w:val="20"/>
          <w:lang w:bidi="ru-RU"/>
        </w:rPr>
        <w:br/>
        <w:t>по санитарной очистке и подведения итогов</w:t>
      </w:r>
    </w:p>
    <w:p w:rsidR="00B06D56" w:rsidRPr="00B06D56" w:rsidRDefault="00B06D56" w:rsidP="00B06D56">
      <w:pPr>
        <w:widowControl w:val="0"/>
        <w:spacing w:line="295" w:lineRule="exact"/>
        <w:ind w:left="740"/>
        <w:rPr>
          <w:b/>
          <w:bCs/>
          <w:color w:val="000000"/>
          <w:sz w:val="20"/>
          <w:szCs w:val="20"/>
          <w:lang w:bidi="ru-RU"/>
        </w:rPr>
      </w:pPr>
      <w:r w:rsidRPr="00B06D56">
        <w:rPr>
          <w:b/>
          <w:bCs/>
          <w:color w:val="000000"/>
          <w:sz w:val="20"/>
          <w:szCs w:val="20"/>
          <w:lang w:bidi="ru-RU"/>
        </w:rPr>
        <w:t>Председатель комиссии:</w:t>
      </w:r>
    </w:p>
    <w:p w:rsidR="00B06D56" w:rsidRPr="00B06D56" w:rsidRDefault="00B06D56" w:rsidP="00B06D56">
      <w:pPr>
        <w:widowControl w:val="0"/>
        <w:tabs>
          <w:tab w:val="left" w:pos="2550"/>
        </w:tabs>
        <w:spacing w:line="295" w:lineRule="exact"/>
        <w:jc w:val="both"/>
        <w:rPr>
          <w:color w:val="000000"/>
          <w:sz w:val="20"/>
          <w:szCs w:val="20"/>
          <w:lang w:bidi="ru-RU"/>
        </w:rPr>
      </w:pPr>
      <w:r w:rsidRPr="00B06D56">
        <w:rPr>
          <w:color w:val="000000"/>
          <w:sz w:val="20"/>
          <w:szCs w:val="20"/>
          <w:lang w:bidi="ru-RU"/>
        </w:rPr>
        <w:t xml:space="preserve">Тарасов М.А.      </w:t>
      </w:r>
      <w:r w:rsidRPr="00B06D56">
        <w:rPr>
          <w:color w:val="000000"/>
          <w:sz w:val="20"/>
          <w:szCs w:val="20"/>
          <w:lang w:bidi="ru-RU"/>
        </w:rPr>
        <w:tab/>
        <w:t>-  Глава Администрации муниципального образования</w:t>
      </w:r>
    </w:p>
    <w:p w:rsidR="00B06D56" w:rsidRPr="00B06D56" w:rsidRDefault="00B06D56" w:rsidP="00B06D56">
      <w:pPr>
        <w:widowControl w:val="0"/>
        <w:tabs>
          <w:tab w:val="left" w:pos="2550"/>
        </w:tabs>
        <w:spacing w:line="295" w:lineRule="exact"/>
        <w:jc w:val="both"/>
        <w:rPr>
          <w:color w:val="000000"/>
          <w:sz w:val="20"/>
          <w:szCs w:val="20"/>
          <w:lang w:bidi="ru-RU"/>
        </w:rPr>
      </w:pPr>
      <w:r w:rsidRPr="00B06D56">
        <w:rPr>
          <w:color w:val="000000"/>
          <w:sz w:val="20"/>
          <w:szCs w:val="20"/>
          <w:lang w:bidi="ru-RU"/>
        </w:rPr>
        <w:t xml:space="preserve">                                         </w:t>
      </w:r>
      <w:proofErr w:type="gramStart"/>
      <w:r w:rsidRPr="00B06D56">
        <w:rPr>
          <w:color w:val="000000"/>
          <w:sz w:val="20"/>
          <w:szCs w:val="20"/>
          <w:lang w:bidi="ru-RU"/>
        </w:rPr>
        <w:t>городского</w:t>
      </w:r>
      <w:proofErr w:type="gramEnd"/>
      <w:r w:rsidRPr="00B06D56">
        <w:rPr>
          <w:color w:val="000000"/>
          <w:sz w:val="20"/>
          <w:szCs w:val="20"/>
          <w:lang w:bidi="ru-RU"/>
        </w:rPr>
        <w:t xml:space="preserve"> поселение Билибино</w:t>
      </w:r>
    </w:p>
    <w:p w:rsidR="00B06D56" w:rsidRPr="00B06D56" w:rsidRDefault="00B06D56" w:rsidP="00B06D56">
      <w:pPr>
        <w:widowControl w:val="0"/>
        <w:tabs>
          <w:tab w:val="left" w:pos="2550"/>
        </w:tabs>
        <w:spacing w:line="295" w:lineRule="exact"/>
        <w:jc w:val="both"/>
        <w:rPr>
          <w:color w:val="000000"/>
          <w:sz w:val="20"/>
          <w:szCs w:val="20"/>
          <w:lang w:bidi="ru-RU"/>
        </w:rPr>
      </w:pPr>
    </w:p>
    <w:p w:rsidR="00B06D56" w:rsidRPr="00B06D56" w:rsidRDefault="00B06D56" w:rsidP="00B06D56">
      <w:pPr>
        <w:widowControl w:val="0"/>
        <w:spacing w:line="295" w:lineRule="exact"/>
        <w:ind w:left="740"/>
        <w:rPr>
          <w:b/>
          <w:bCs/>
          <w:color w:val="000000"/>
          <w:sz w:val="20"/>
          <w:szCs w:val="20"/>
          <w:lang w:bidi="ru-RU"/>
        </w:rPr>
      </w:pPr>
      <w:r w:rsidRPr="00B06D56">
        <w:rPr>
          <w:b/>
          <w:bCs/>
          <w:color w:val="000000"/>
          <w:sz w:val="20"/>
          <w:szCs w:val="20"/>
          <w:lang w:bidi="ru-RU"/>
        </w:rPr>
        <w:t>Заместитель председателя комиссии:</w:t>
      </w:r>
    </w:p>
    <w:p w:rsidR="00B06D56" w:rsidRPr="00B06D56" w:rsidRDefault="00B06D56" w:rsidP="00B06D56">
      <w:pPr>
        <w:widowControl w:val="0"/>
        <w:tabs>
          <w:tab w:val="left" w:pos="2550"/>
        </w:tabs>
        <w:spacing w:line="295" w:lineRule="exact"/>
        <w:jc w:val="both"/>
        <w:rPr>
          <w:color w:val="000000"/>
          <w:sz w:val="20"/>
          <w:szCs w:val="20"/>
          <w:lang w:bidi="ru-RU"/>
        </w:rPr>
      </w:pPr>
      <w:r w:rsidRPr="00B06D56">
        <w:rPr>
          <w:color w:val="000000"/>
          <w:sz w:val="20"/>
          <w:szCs w:val="20"/>
          <w:lang w:bidi="ru-RU"/>
        </w:rPr>
        <w:t>Сергеева Е.Ю.</w:t>
      </w:r>
      <w:r w:rsidRPr="00B06D56">
        <w:rPr>
          <w:color w:val="000000"/>
          <w:sz w:val="20"/>
          <w:szCs w:val="20"/>
          <w:lang w:bidi="ru-RU"/>
        </w:rPr>
        <w:tab/>
        <w:t>-  Депутат Совета депутатов городского поселения  Билибино</w:t>
      </w:r>
    </w:p>
    <w:p w:rsidR="00B06D56" w:rsidRPr="00B06D56" w:rsidRDefault="00B06D56" w:rsidP="00B06D56">
      <w:pPr>
        <w:widowControl w:val="0"/>
        <w:tabs>
          <w:tab w:val="left" w:pos="2550"/>
        </w:tabs>
        <w:spacing w:line="295" w:lineRule="exact"/>
        <w:jc w:val="both"/>
        <w:rPr>
          <w:color w:val="000000"/>
          <w:sz w:val="20"/>
          <w:szCs w:val="20"/>
          <w:lang w:bidi="ru-RU"/>
        </w:rPr>
      </w:pPr>
    </w:p>
    <w:p w:rsidR="00B06D56" w:rsidRPr="00B06D56" w:rsidRDefault="00B06D56" w:rsidP="00B06D56">
      <w:pPr>
        <w:widowControl w:val="0"/>
        <w:spacing w:line="295" w:lineRule="exact"/>
        <w:ind w:left="740"/>
        <w:rPr>
          <w:b/>
          <w:bCs/>
          <w:color w:val="000000"/>
          <w:sz w:val="20"/>
          <w:szCs w:val="20"/>
          <w:lang w:bidi="ru-RU"/>
        </w:rPr>
      </w:pPr>
      <w:r w:rsidRPr="00B06D56">
        <w:rPr>
          <w:b/>
          <w:bCs/>
          <w:color w:val="000000"/>
          <w:sz w:val="20"/>
          <w:szCs w:val="20"/>
          <w:lang w:bidi="ru-RU"/>
        </w:rPr>
        <w:t>Секретарь комиссии:</w:t>
      </w:r>
    </w:p>
    <w:p w:rsidR="00B06D56" w:rsidRPr="00B06D56" w:rsidRDefault="00B06D56" w:rsidP="00B06D56">
      <w:pPr>
        <w:widowControl w:val="0"/>
        <w:tabs>
          <w:tab w:val="left" w:pos="2550"/>
        </w:tabs>
        <w:spacing w:line="295" w:lineRule="exact"/>
        <w:jc w:val="both"/>
        <w:rPr>
          <w:color w:val="000000"/>
          <w:sz w:val="20"/>
          <w:szCs w:val="20"/>
          <w:lang w:bidi="ru-RU"/>
        </w:rPr>
      </w:pPr>
      <w:r w:rsidRPr="00B06D56">
        <w:rPr>
          <w:color w:val="000000"/>
          <w:sz w:val="20"/>
          <w:szCs w:val="20"/>
          <w:lang w:bidi="ru-RU"/>
        </w:rPr>
        <w:t>Филиппова А.В.</w:t>
      </w:r>
      <w:r w:rsidRPr="00B06D56">
        <w:rPr>
          <w:color w:val="000000"/>
          <w:sz w:val="20"/>
          <w:szCs w:val="20"/>
          <w:lang w:bidi="ru-RU"/>
        </w:rPr>
        <w:tab/>
        <w:t>-   Специалист ЧОКЦСОН с. Кепервеем</w:t>
      </w:r>
    </w:p>
    <w:p w:rsidR="00B06D56" w:rsidRPr="00B06D56" w:rsidRDefault="00B06D56" w:rsidP="00B06D56">
      <w:pPr>
        <w:widowControl w:val="0"/>
        <w:tabs>
          <w:tab w:val="left" w:pos="2550"/>
        </w:tabs>
        <w:spacing w:line="295" w:lineRule="exact"/>
        <w:jc w:val="both"/>
        <w:rPr>
          <w:color w:val="000000"/>
          <w:sz w:val="20"/>
          <w:szCs w:val="20"/>
          <w:lang w:bidi="ru-RU"/>
        </w:rPr>
      </w:pPr>
    </w:p>
    <w:p w:rsidR="00B06D56" w:rsidRPr="00B06D56" w:rsidRDefault="00B06D56" w:rsidP="00B06D56">
      <w:pPr>
        <w:widowControl w:val="0"/>
        <w:tabs>
          <w:tab w:val="left" w:pos="2550"/>
        </w:tabs>
        <w:spacing w:line="295" w:lineRule="exact"/>
        <w:jc w:val="both"/>
        <w:rPr>
          <w:b/>
          <w:color w:val="000000"/>
          <w:sz w:val="20"/>
          <w:szCs w:val="20"/>
          <w:lang w:bidi="ru-RU"/>
        </w:rPr>
      </w:pPr>
      <w:r w:rsidRPr="00B06D56">
        <w:rPr>
          <w:b/>
          <w:color w:val="000000"/>
          <w:sz w:val="20"/>
          <w:szCs w:val="20"/>
          <w:lang w:bidi="ru-RU"/>
        </w:rPr>
        <w:t>Члены комиссии: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26"/>
        <w:gridCol w:w="7423"/>
      </w:tblGrid>
      <w:tr w:rsidR="00B06D56" w:rsidRPr="00B06D56" w:rsidTr="00260D66">
        <w:trPr>
          <w:trHeight w:hRule="exact" w:val="972"/>
          <w:jc w:val="center"/>
        </w:trPr>
        <w:tc>
          <w:tcPr>
            <w:tcW w:w="2326" w:type="dxa"/>
            <w:shd w:val="clear" w:color="auto" w:fill="FFFFFF"/>
          </w:tcPr>
          <w:p w:rsidR="00B06D56" w:rsidRPr="00B06D56" w:rsidRDefault="00B06D56" w:rsidP="00B06D56">
            <w:pPr>
              <w:framePr w:w="9749" w:wrap="notBeside" w:vAnchor="text" w:hAnchor="text" w:xAlign="center" w:y="1"/>
              <w:widowControl w:val="0"/>
              <w:spacing w:line="288" w:lineRule="exact"/>
              <w:rPr>
                <w:color w:val="000000"/>
                <w:sz w:val="20"/>
                <w:szCs w:val="20"/>
                <w:lang w:bidi="ru-RU"/>
              </w:rPr>
            </w:pPr>
            <w:r w:rsidRPr="00B06D56">
              <w:rPr>
                <w:color w:val="000000"/>
                <w:sz w:val="20"/>
                <w:szCs w:val="20"/>
                <w:lang w:bidi="ru-RU"/>
              </w:rPr>
              <w:t>Попов А.М.</w:t>
            </w:r>
          </w:p>
        </w:tc>
        <w:tc>
          <w:tcPr>
            <w:tcW w:w="7423" w:type="dxa"/>
            <w:shd w:val="clear" w:color="auto" w:fill="FFFFFF"/>
          </w:tcPr>
          <w:p w:rsidR="00B06D56" w:rsidRPr="00B06D56" w:rsidRDefault="00B06D56" w:rsidP="00B06D56">
            <w:pPr>
              <w:framePr w:w="9749" w:wrap="notBeside" w:vAnchor="text" w:hAnchor="text" w:xAlign="center" w:y="1"/>
              <w:widowControl w:val="0"/>
              <w:jc w:val="both"/>
              <w:rPr>
                <w:color w:val="000000"/>
                <w:sz w:val="20"/>
                <w:szCs w:val="20"/>
                <w:lang w:bidi="ru-RU"/>
              </w:rPr>
            </w:pPr>
            <w:r w:rsidRPr="00B06D56">
              <w:rPr>
                <w:color w:val="000000"/>
                <w:sz w:val="20"/>
                <w:szCs w:val="20"/>
                <w:lang w:bidi="ru-RU"/>
              </w:rPr>
              <w:t xml:space="preserve">    -   Начальник Муниципального предприятия жилищно-</w:t>
            </w:r>
          </w:p>
          <w:p w:rsidR="00B06D56" w:rsidRPr="00B06D56" w:rsidRDefault="00B06D56" w:rsidP="00B06D56">
            <w:pPr>
              <w:framePr w:w="9749" w:wrap="notBeside" w:vAnchor="text" w:hAnchor="text" w:xAlign="center" w:y="1"/>
              <w:widowControl w:val="0"/>
              <w:jc w:val="both"/>
              <w:rPr>
                <w:color w:val="000000"/>
                <w:sz w:val="20"/>
                <w:szCs w:val="20"/>
                <w:lang w:bidi="ru-RU"/>
              </w:rPr>
            </w:pPr>
            <w:r w:rsidRPr="00B06D56">
              <w:rPr>
                <w:color w:val="000000"/>
                <w:sz w:val="20"/>
                <w:szCs w:val="20"/>
                <w:lang w:bidi="ru-RU"/>
              </w:rPr>
              <w:t xml:space="preserve">        коммунального хозяйства участок Кепервеем</w:t>
            </w:r>
          </w:p>
        </w:tc>
      </w:tr>
      <w:tr w:rsidR="00B06D56" w:rsidRPr="00B06D56" w:rsidTr="00260D66">
        <w:trPr>
          <w:trHeight w:hRule="exact" w:val="799"/>
          <w:jc w:val="center"/>
        </w:trPr>
        <w:tc>
          <w:tcPr>
            <w:tcW w:w="2326" w:type="dxa"/>
            <w:shd w:val="clear" w:color="auto" w:fill="FFFFFF"/>
          </w:tcPr>
          <w:p w:rsidR="00B06D56" w:rsidRPr="00B06D56" w:rsidRDefault="00B06D56" w:rsidP="00B06D56">
            <w:pPr>
              <w:framePr w:w="9749" w:wrap="notBeside" w:vAnchor="text" w:hAnchor="text" w:xAlign="center" w:y="1"/>
              <w:widowControl w:val="0"/>
              <w:spacing w:line="288" w:lineRule="exact"/>
              <w:rPr>
                <w:color w:val="000000"/>
                <w:sz w:val="20"/>
                <w:szCs w:val="20"/>
                <w:lang w:bidi="ru-RU"/>
              </w:rPr>
            </w:pPr>
            <w:r w:rsidRPr="00B06D56">
              <w:rPr>
                <w:color w:val="000000"/>
                <w:sz w:val="20"/>
                <w:szCs w:val="20"/>
                <w:lang w:bidi="ru-RU"/>
              </w:rPr>
              <w:t xml:space="preserve">Петровская А.С. </w:t>
            </w:r>
          </w:p>
        </w:tc>
        <w:tc>
          <w:tcPr>
            <w:tcW w:w="7423" w:type="dxa"/>
            <w:shd w:val="clear" w:color="auto" w:fill="FFFFFF"/>
          </w:tcPr>
          <w:p w:rsidR="00B06D56" w:rsidRPr="00B06D56" w:rsidRDefault="00B06D56" w:rsidP="00B06D56">
            <w:pPr>
              <w:framePr w:w="9749" w:wrap="notBeside" w:vAnchor="text" w:hAnchor="text" w:xAlign="center" w:y="1"/>
              <w:widowControl w:val="0"/>
              <w:tabs>
                <w:tab w:val="left" w:pos="2550"/>
              </w:tabs>
              <w:spacing w:line="295" w:lineRule="exact"/>
              <w:jc w:val="both"/>
              <w:rPr>
                <w:color w:val="000000"/>
                <w:sz w:val="20"/>
                <w:szCs w:val="20"/>
                <w:lang w:bidi="ru-RU"/>
              </w:rPr>
            </w:pPr>
            <w:r w:rsidRPr="00B06D56">
              <w:rPr>
                <w:color w:val="000000"/>
                <w:sz w:val="20"/>
                <w:szCs w:val="20"/>
                <w:lang w:bidi="ru-RU"/>
              </w:rPr>
              <w:t xml:space="preserve">    -   Депутат Совета  депутатов Билибинского муниципального</w:t>
            </w:r>
          </w:p>
          <w:p w:rsidR="00B06D56" w:rsidRPr="00B06D56" w:rsidRDefault="00B06D56" w:rsidP="00B06D56">
            <w:pPr>
              <w:framePr w:w="9749" w:wrap="notBeside" w:vAnchor="text" w:hAnchor="text" w:xAlign="center" w:y="1"/>
              <w:widowControl w:val="0"/>
              <w:tabs>
                <w:tab w:val="left" w:pos="2550"/>
              </w:tabs>
              <w:spacing w:line="295" w:lineRule="exact"/>
              <w:jc w:val="both"/>
              <w:rPr>
                <w:color w:val="000000"/>
                <w:sz w:val="20"/>
                <w:szCs w:val="20"/>
                <w:lang w:bidi="ru-RU"/>
              </w:rPr>
            </w:pPr>
            <w:r w:rsidRPr="00B06D56">
              <w:rPr>
                <w:color w:val="000000"/>
                <w:sz w:val="20"/>
                <w:szCs w:val="20"/>
                <w:lang w:bidi="ru-RU"/>
              </w:rPr>
              <w:t xml:space="preserve">         района</w:t>
            </w:r>
          </w:p>
          <w:p w:rsidR="00B06D56" w:rsidRPr="00B06D56" w:rsidRDefault="00B06D56" w:rsidP="00B06D56">
            <w:pPr>
              <w:framePr w:w="9749" w:wrap="notBeside" w:vAnchor="text" w:hAnchor="text" w:xAlign="center" w:y="1"/>
              <w:widowControl w:val="0"/>
              <w:jc w:val="both"/>
              <w:rPr>
                <w:color w:val="000000"/>
                <w:sz w:val="20"/>
                <w:szCs w:val="20"/>
                <w:lang w:bidi="ru-RU"/>
              </w:rPr>
            </w:pPr>
          </w:p>
        </w:tc>
      </w:tr>
    </w:tbl>
    <w:p w:rsidR="00CE52B1" w:rsidRPr="00CE52B1" w:rsidRDefault="00CE52B1" w:rsidP="00CE52B1">
      <w:pPr>
        <w:jc w:val="both"/>
        <w:rPr>
          <w:sz w:val="20"/>
          <w:szCs w:val="20"/>
        </w:rPr>
      </w:pPr>
    </w:p>
    <w:p w:rsidR="00CE52B1" w:rsidRDefault="00CE52B1" w:rsidP="00CE52B1">
      <w:pPr>
        <w:jc w:val="both"/>
        <w:rPr>
          <w:sz w:val="20"/>
          <w:szCs w:val="20"/>
        </w:rPr>
      </w:pPr>
    </w:p>
    <w:p w:rsidR="002354C1" w:rsidRPr="00CE52B1" w:rsidRDefault="002354C1" w:rsidP="00CE52B1">
      <w:pPr>
        <w:jc w:val="both"/>
        <w:rPr>
          <w:sz w:val="20"/>
          <w:szCs w:val="20"/>
        </w:rPr>
      </w:pPr>
    </w:p>
    <w:p w:rsidR="00BF60EA" w:rsidRPr="00BF60EA" w:rsidRDefault="00BF60EA" w:rsidP="00BF60EA">
      <w:pPr>
        <w:jc w:val="center"/>
        <w:rPr>
          <w:b/>
          <w:sz w:val="20"/>
          <w:szCs w:val="20"/>
        </w:rPr>
      </w:pPr>
      <w:r w:rsidRPr="00BF60EA">
        <w:rPr>
          <w:b/>
          <w:sz w:val="20"/>
          <w:szCs w:val="20"/>
        </w:rPr>
        <w:t>АДМИНИСТРАЦИЯ</w:t>
      </w:r>
    </w:p>
    <w:p w:rsidR="00BF60EA" w:rsidRPr="00BF60EA" w:rsidRDefault="00BF60EA" w:rsidP="00BF60EA">
      <w:pPr>
        <w:jc w:val="center"/>
        <w:rPr>
          <w:b/>
          <w:sz w:val="20"/>
          <w:szCs w:val="20"/>
        </w:rPr>
      </w:pPr>
      <w:r w:rsidRPr="00BF60EA">
        <w:rPr>
          <w:b/>
          <w:sz w:val="20"/>
          <w:szCs w:val="20"/>
        </w:rPr>
        <w:t>МУНИЦИПАЛЬНОГО ОБРАЗОВАНИЯ</w:t>
      </w:r>
    </w:p>
    <w:p w:rsidR="00BF60EA" w:rsidRPr="00BF60EA" w:rsidRDefault="00BF60EA" w:rsidP="00BF60EA">
      <w:pPr>
        <w:jc w:val="center"/>
        <w:rPr>
          <w:b/>
          <w:sz w:val="20"/>
          <w:szCs w:val="20"/>
        </w:rPr>
      </w:pPr>
      <w:r w:rsidRPr="00BF60EA">
        <w:rPr>
          <w:b/>
          <w:sz w:val="20"/>
          <w:szCs w:val="20"/>
        </w:rPr>
        <w:t>ГОРОДСКОЕ  ПОСЕЛЕНИЕ  БИЛИБИНО</w:t>
      </w:r>
    </w:p>
    <w:p w:rsidR="00BF60EA" w:rsidRPr="00BF60EA" w:rsidRDefault="00BF60EA" w:rsidP="00BF60EA">
      <w:pPr>
        <w:jc w:val="center"/>
        <w:rPr>
          <w:b/>
          <w:sz w:val="20"/>
          <w:szCs w:val="20"/>
        </w:rPr>
      </w:pPr>
      <w:r w:rsidRPr="00BF60EA">
        <w:rPr>
          <w:b/>
          <w:sz w:val="20"/>
          <w:szCs w:val="20"/>
        </w:rPr>
        <w:t>ЧУКОТСКОГО АВТОНОМНОГО ОКРУГА</w:t>
      </w:r>
    </w:p>
    <w:p w:rsidR="00BF60EA" w:rsidRPr="00BF60EA" w:rsidRDefault="00BF60EA" w:rsidP="00BF60EA">
      <w:pPr>
        <w:rPr>
          <w:b/>
          <w:sz w:val="20"/>
          <w:szCs w:val="20"/>
        </w:rPr>
      </w:pPr>
    </w:p>
    <w:p w:rsidR="00BF60EA" w:rsidRPr="00BF60EA" w:rsidRDefault="00BF60EA" w:rsidP="00BF60EA">
      <w:pPr>
        <w:jc w:val="center"/>
        <w:rPr>
          <w:b/>
          <w:spacing w:val="20"/>
          <w:sz w:val="20"/>
          <w:szCs w:val="20"/>
        </w:rPr>
      </w:pPr>
      <w:r w:rsidRPr="00BF60EA">
        <w:rPr>
          <w:b/>
          <w:spacing w:val="20"/>
          <w:sz w:val="20"/>
          <w:szCs w:val="20"/>
        </w:rPr>
        <w:t>ПОСТАНОВЛЕНИЕ</w:t>
      </w:r>
    </w:p>
    <w:p w:rsidR="00BF60EA" w:rsidRPr="00BF60EA" w:rsidRDefault="00BF60EA" w:rsidP="00BF60EA">
      <w:pPr>
        <w:rPr>
          <w:b/>
          <w:sz w:val="20"/>
          <w:szCs w:val="20"/>
        </w:rPr>
      </w:pPr>
    </w:p>
    <w:tbl>
      <w:tblPr>
        <w:tblW w:w="5000" w:type="pct"/>
        <w:tblLook w:val="01E0" w:firstRow="1" w:lastRow="1" w:firstColumn="1" w:lastColumn="1" w:noHBand="0" w:noVBand="0"/>
      </w:tblPr>
      <w:tblGrid>
        <w:gridCol w:w="3123"/>
        <w:gridCol w:w="3629"/>
        <w:gridCol w:w="3528"/>
      </w:tblGrid>
      <w:tr w:rsidR="00BF60EA" w:rsidRPr="00BF60EA" w:rsidTr="00260D66">
        <w:tc>
          <w:tcPr>
            <w:tcW w:w="1519" w:type="pct"/>
            <w:shd w:val="clear" w:color="auto" w:fill="auto"/>
            <w:hideMark/>
          </w:tcPr>
          <w:p w:rsidR="00BF60EA" w:rsidRPr="00BF60EA" w:rsidRDefault="00BF60EA" w:rsidP="00BF60EA">
            <w:pPr>
              <w:jc w:val="both"/>
              <w:rPr>
                <w:sz w:val="20"/>
                <w:szCs w:val="20"/>
              </w:rPr>
            </w:pPr>
            <w:r w:rsidRPr="00BF60EA">
              <w:rPr>
                <w:sz w:val="20"/>
                <w:szCs w:val="20"/>
              </w:rPr>
              <w:t>08 апреля 2026 года</w:t>
            </w:r>
          </w:p>
        </w:tc>
        <w:tc>
          <w:tcPr>
            <w:tcW w:w="1765" w:type="pct"/>
            <w:shd w:val="clear" w:color="auto" w:fill="auto"/>
            <w:hideMark/>
          </w:tcPr>
          <w:p w:rsidR="00BF60EA" w:rsidRPr="00BF60EA" w:rsidRDefault="00BF60EA" w:rsidP="00BF60EA">
            <w:pPr>
              <w:rPr>
                <w:sz w:val="20"/>
                <w:szCs w:val="20"/>
              </w:rPr>
            </w:pPr>
            <w:r w:rsidRPr="00BF60EA">
              <w:rPr>
                <w:sz w:val="20"/>
                <w:szCs w:val="20"/>
              </w:rPr>
              <w:t>№ 7</w:t>
            </w:r>
          </w:p>
        </w:tc>
        <w:tc>
          <w:tcPr>
            <w:tcW w:w="1716" w:type="pct"/>
            <w:shd w:val="clear" w:color="auto" w:fill="auto"/>
            <w:hideMark/>
          </w:tcPr>
          <w:p w:rsidR="00BF60EA" w:rsidRPr="00BF60EA" w:rsidRDefault="00BF60EA" w:rsidP="00BF60EA">
            <w:pPr>
              <w:jc w:val="right"/>
              <w:rPr>
                <w:sz w:val="20"/>
                <w:szCs w:val="20"/>
              </w:rPr>
            </w:pPr>
            <w:r w:rsidRPr="00BF60EA">
              <w:rPr>
                <w:sz w:val="20"/>
                <w:szCs w:val="20"/>
              </w:rPr>
              <w:t xml:space="preserve">  </w:t>
            </w:r>
            <w:proofErr w:type="spellStart"/>
            <w:r w:rsidRPr="00BF60EA">
              <w:rPr>
                <w:sz w:val="20"/>
                <w:szCs w:val="20"/>
              </w:rPr>
              <w:t>гп</w:t>
            </w:r>
            <w:proofErr w:type="spellEnd"/>
            <w:r w:rsidRPr="00BF60EA">
              <w:rPr>
                <w:sz w:val="20"/>
                <w:szCs w:val="20"/>
              </w:rPr>
              <w:t>. Билибино</w:t>
            </w:r>
          </w:p>
        </w:tc>
      </w:tr>
    </w:tbl>
    <w:p w:rsidR="00BF60EA" w:rsidRDefault="00BF60EA" w:rsidP="00BF60EA">
      <w:pPr>
        <w:jc w:val="both"/>
        <w:rPr>
          <w:sz w:val="20"/>
          <w:szCs w:val="20"/>
        </w:rPr>
      </w:pPr>
    </w:p>
    <w:p w:rsidR="002354C1" w:rsidRPr="00BF60EA" w:rsidRDefault="002354C1" w:rsidP="00BF60EA">
      <w:pPr>
        <w:jc w:val="both"/>
        <w:rPr>
          <w:sz w:val="20"/>
          <w:szCs w:val="20"/>
        </w:rPr>
      </w:pPr>
    </w:p>
    <w:tbl>
      <w:tblPr>
        <w:tblW w:w="0" w:type="auto"/>
        <w:tblLook w:val="01E0" w:firstRow="1" w:lastRow="1" w:firstColumn="1" w:lastColumn="1" w:noHBand="0" w:noVBand="0"/>
      </w:tblPr>
      <w:tblGrid>
        <w:gridCol w:w="5449"/>
      </w:tblGrid>
      <w:tr w:rsidR="00BF60EA" w:rsidRPr="00BF60EA" w:rsidTr="00260D66">
        <w:trPr>
          <w:trHeight w:val="917"/>
        </w:trPr>
        <w:tc>
          <w:tcPr>
            <w:tcW w:w="5449" w:type="dxa"/>
            <w:shd w:val="clear" w:color="auto" w:fill="auto"/>
            <w:hideMark/>
          </w:tcPr>
          <w:p w:rsidR="00BF60EA" w:rsidRPr="00BF60EA" w:rsidRDefault="00BF60EA" w:rsidP="00BF60EA">
            <w:pPr>
              <w:jc w:val="both"/>
              <w:rPr>
                <w:color w:val="000000"/>
                <w:sz w:val="20"/>
                <w:szCs w:val="20"/>
              </w:rPr>
            </w:pPr>
            <w:r w:rsidRPr="00BF60EA">
              <w:rPr>
                <w:iCs/>
                <w:sz w:val="20"/>
                <w:szCs w:val="20"/>
              </w:rPr>
              <w:t>«</w:t>
            </w:r>
            <w:r w:rsidRPr="00BF60EA">
              <w:rPr>
                <w:color w:val="000000"/>
                <w:sz w:val="20"/>
                <w:szCs w:val="20"/>
              </w:rPr>
              <w:t>Об утверждении Положения                                «Об организации обучения населения мерам пожарной безопасности на территории  сельского поселения Кепервеем</w:t>
            </w:r>
            <w:r w:rsidRPr="00BF60EA">
              <w:rPr>
                <w:iCs/>
                <w:sz w:val="20"/>
                <w:szCs w:val="20"/>
              </w:rPr>
              <w:t>»</w:t>
            </w:r>
          </w:p>
          <w:p w:rsidR="00BF60EA" w:rsidRPr="00BF60EA" w:rsidRDefault="00BF60EA" w:rsidP="00BF60EA">
            <w:pPr>
              <w:jc w:val="both"/>
              <w:rPr>
                <w:color w:val="000000"/>
                <w:sz w:val="20"/>
                <w:szCs w:val="20"/>
              </w:rPr>
            </w:pPr>
          </w:p>
        </w:tc>
      </w:tr>
    </w:tbl>
    <w:p w:rsidR="00BF60EA" w:rsidRPr="00BF60EA" w:rsidRDefault="00BF60EA" w:rsidP="00BF60EA">
      <w:pPr>
        <w:ind w:firstLine="567"/>
        <w:jc w:val="both"/>
        <w:rPr>
          <w:sz w:val="20"/>
          <w:szCs w:val="20"/>
        </w:rPr>
      </w:pPr>
      <w:r w:rsidRPr="00BF60EA">
        <w:rPr>
          <w:sz w:val="20"/>
          <w:szCs w:val="20"/>
        </w:rPr>
        <w:t xml:space="preserve">    </w:t>
      </w:r>
      <w:proofErr w:type="gramStart"/>
      <w:r w:rsidRPr="00BF60EA">
        <w:rPr>
          <w:sz w:val="20"/>
          <w:szCs w:val="20"/>
        </w:rPr>
        <w:t>В соответствии с Лесным кодексом Российской Федерации, Федеральными законами от 21 декабря 1994 года  № 68-ФЗ «О защите населения и территорий от чрезвычайных ситуаций природного и техногенного характера» и от 21 декабря 1994 года № 69-ФЗ «О пожарной безопасности», Постановлением Правительства Российской Федерации от 7 октября 2020 года № 1614, «Об утверждении Правил пожарной безопасности в лесах», Федеральным законом от 22.07.2008 №123-ФЗ «Технический</w:t>
      </w:r>
      <w:proofErr w:type="gramEnd"/>
      <w:r w:rsidRPr="00BF60EA">
        <w:rPr>
          <w:sz w:val="20"/>
          <w:szCs w:val="20"/>
        </w:rPr>
        <w:t xml:space="preserve"> </w:t>
      </w:r>
      <w:proofErr w:type="gramStart"/>
      <w:r w:rsidRPr="00BF60EA">
        <w:rPr>
          <w:sz w:val="20"/>
          <w:szCs w:val="20"/>
        </w:rPr>
        <w:t>регламент о требованиях пожарной безопасности», руководствуясь Федеральным законом от 06 октября 2003 года № 131-ФЗ  «Об общих принципах организации местного самоуправления в Российской Федерации», Постановлением Правительства Чукотского автономного округа  от 19 февраля 2026 года № 51                 «Об установлении начала пожароопасного сезона и утверждении Перечня населенных пунктов Чукотского автономного округа, подверженных угрозе лесных пожаров и других ландшафтных (природных) пожаров, а также перечня территорий</w:t>
      </w:r>
      <w:proofErr w:type="gramEnd"/>
      <w:r w:rsidRPr="00BF60EA">
        <w:rPr>
          <w:sz w:val="20"/>
          <w:szCs w:val="20"/>
        </w:rPr>
        <w:t xml:space="preserve"> </w:t>
      </w:r>
      <w:proofErr w:type="gramStart"/>
      <w:r w:rsidRPr="00BF60EA">
        <w:rPr>
          <w:sz w:val="20"/>
          <w:szCs w:val="20"/>
        </w:rPr>
        <w:t>организаций отдыха детей и их  оздоровления, подверженных угрозе лесных пожаров», Уставом муниципального образования Билибинский муниципальный район, Уставом муниципального образования городское поселение Билибино, в целях своевременного принятия мер по предупреждению, обнаружению, тушению лесных и тундровых пожаров, а также предупреждения и ликвидации чрезвычайных ситуаций,  обусловленных лесными и тундровыми пожарами на территории сельского поселения Кепервеем в 2026 году, Администрация муниципального образования городское поселение</w:t>
      </w:r>
      <w:proofErr w:type="gramEnd"/>
      <w:r w:rsidRPr="00BF60EA">
        <w:rPr>
          <w:sz w:val="20"/>
          <w:szCs w:val="20"/>
        </w:rPr>
        <w:t xml:space="preserve"> Билибино,</w:t>
      </w:r>
    </w:p>
    <w:p w:rsidR="00BF60EA" w:rsidRPr="00BF60EA" w:rsidRDefault="00BF60EA" w:rsidP="00BF60EA">
      <w:pPr>
        <w:jc w:val="both"/>
        <w:rPr>
          <w:sz w:val="20"/>
          <w:szCs w:val="20"/>
        </w:rPr>
      </w:pPr>
    </w:p>
    <w:p w:rsidR="00BF60EA" w:rsidRPr="00BF60EA" w:rsidRDefault="00BF60EA" w:rsidP="00BF60EA">
      <w:pPr>
        <w:jc w:val="both"/>
        <w:rPr>
          <w:b/>
          <w:sz w:val="20"/>
          <w:szCs w:val="20"/>
        </w:rPr>
      </w:pPr>
      <w:r w:rsidRPr="00BF60EA">
        <w:rPr>
          <w:b/>
          <w:sz w:val="20"/>
          <w:szCs w:val="20"/>
        </w:rPr>
        <w:t>ПОСТАНОВЛЯЕТ:</w:t>
      </w:r>
    </w:p>
    <w:p w:rsidR="00BF60EA" w:rsidRPr="00BF60EA" w:rsidRDefault="00BF60EA" w:rsidP="002354C1">
      <w:pPr>
        <w:ind w:firstLine="709"/>
        <w:jc w:val="both"/>
        <w:rPr>
          <w:color w:val="000000"/>
          <w:sz w:val="20"/>
          <w:szCs w:val="20"/>
        </w:rPr>
      </w:pPr>
      <w:r w:rsidRPr="00BF60EA">
        <w:rPr>
          <w:spacing w:val="20"/>
          <w:sz w:val="20"/>
          <w:szCs w:val="20"/>
        </w:rPr>
        <w:t xml:space="preserve">1. </w:t>
      </w:r>
      <w:r w:rsidRPr="00BF60EA">
        <w:rPr>
          <w:sz w:val="20"/>
          <w:szCs w:val="20"/>
        </w:rPr>
        <w:t>Утвердить Положение об</w:t>
      </w:r>
      <w:r w:rsidRPr="00BF60EA">
        <w:rPr>
          <w:b/>
          <w:color w:val="000000"/>
          <w:sz w:val="20"/>
          <w:szCs w:val="20"/>
        </w:rPr>
        <w:t xml:space="preserve"> </w:t>
      </w:r>
      <w:r w:rsidRPr="00BF60EA">
        <w:rPr>
          <w:color w:val="000000"/>
          <w:sz w:val="20"/>
          <w:szCs w:val="20"/>
        </w:rPr>
        <w:t>организации обучения населения мерам пожарной безопасности на территории сельского поселения Кепервеем</w:t>
      </w:r>
      <w:r w:rsidRPr="00BF60EA">
        <w:rPr>
          <w:iCs/>
          <w:sz w:val="20"/>
          <w:szCs w:val="20"/>
        </w:rPr>
        <w:t>»</w:t>
      </w:r>
      <w:r w:rsidRPr="00BF60EA">
        <w:rPr>
          <w:sz w:val="20"/>
          <w:szCs w:val="20"/>
        </w:rPr>
        <w:t xml:space="preserve"> (Приложение №1).</w:t>
      </w:r>
    </w:p>
    <w:p w:rsidR="00BF60EA" w:rsidRPr="00BF60EA" w:rsidRDefault="00BF60EA" w:rsidP="002354C1">
      <w:pPr>
        <w:ind w:firstLine="709"/>
        <w:jc w:val="both"/>
        <w:rPr>
          <w:sz w:val="20"/>
          <w:szCs w:val="20"/>
        </w:rPr>
      </w:pPr>
      <w:r w:rsidRPr="00BF60EA">
        <w:rPr>
          <w:sz w:val="20"/>
          <w:szCs w:val="20"/>
        </w:rPr>
        <w:t xml:space="preserve">2.  Настоящее Постановление обнародуется путем размещения в периодическом печатном средстве массовой информации «Информационный вестник Билибинского района», а также в сельском Доме культуры, здании сельской администрации, здании сельской библиотеки. </w:t>
      </w:r>
    </w:p>
    <w:p w:rsidR="00BF60EA" w:rsidRPr="00BF60EA" w:rsidRDefault="00BF60EA" w:rsidP="002354C1">
      <w:pPr>
        <w:ind w:firstLine="709"/>
        <w:jc w:val="both"/>
        <w:rPr>
          <w:spacing w:val="20"/>
          <w:sz w:val="20"/>
          <w:szCs w:val="20"/>
        </w:rPr>
      </w:pPr>
      <w:r w:rsidRPr="00BF60EA">
        <w:rPr>
          <w:sz w:val="20"/>
          <w:szCs w:val="20"/>
        </w:rPr>
        <w:lastRenderedPageBreak/>
        <w:t xml:space="preserve">3.     </w:t>
      </w:r>
      <w:r w:rsidRPr="00BF60EA">
        <w:rPr>
          <w:color w:val="000000"/>
          <w:sz w:val="20"/>
          <w:szCs w:val="20"/>
        </w:rPr>
        <w:t>Настоящее постановление вступает в силу с момента его обнародования.</w:t>
      </w:r>
    </w:p>
    <w:p w:rsidR="00BF60EA" w:rsidRPr="00BF60EA" w:rsidRDefault="00BF60EA" w:rsidP="002354C1">
      <w:pPr>
        <w:tabs>
          <w:tab w:val="left" w:pos="300"/>
        </w:tabs>
        <w:ind w:firstLine="709"/>
        <w:jc w:val="both"/>
        <w:rPr>
          <w:sz w:val="20"/>
          <w:szCs w:val="20"/>
        </w:rPr>
      </w:pPr>
      <w:r w:rsidRPr="00BF60EA">
        <w:rPr>
          <w:sz w:val="20"/>
          <w:szCs w:val="20"/>
        </w:rPr>
        <w:t>4.     Контроль над исполнением настоящего постановления оставляю за собой.</w:t>
      </w:r>
    </w:p>
    <w:p w:rsidR="00BF60EA" w:rsidRPr="00BF60EA" w:rsidRDefault="00BF60EA" w:rsidP="00BF60EA">
      <w:pPr>
        <w:tabs>
          <w:tab w:val="left" w:pos="300"/>
        </w:tabs>
        <w:ind w:left="-142"/>
        <w:jc w:val="both"/>
        <w:rPr>
          <w:spacing w:val="20"/>
          <w:sz w:val="20"/>
          <w:szCs w:val="20"/>
        </w:rPr>
      </w:pPr>
    </w:p>
    <w:p w:rsidR="00BF60EA" w:rsidRPr="00BF60EA" w:rsidRDefault="00BF60EA" w:rsidP="00BF60EA">
      <w:pPr>
        <w:tabs>
          <w:tab w:val="left" w:pos="300"/>
        </w:tabs>
        <w:ind w:left="-142"/>
        <w:jc w:val="both"/>
        <w:rPr>
          <w:spacing w:val="20"/>
          <w:sz w:val="20"/>
          <w:szCs w:val="20"/>
        </w:rPr>
      </w:pPr>
    </w:p>
    <w:p w:rsidR="00BF60EA" w:rsidRPr="00BF60EA" w:rsidRDefault="00BF60EA" w:rsidP="00BF60EA">
      <w:pPr>
        <w:jc w:val="both"/>
        <w:rPr>
          <w:color w:val="000000"/>
          <w:sz w:val="20"/>
          <w:szCs w:val="20"/>
        </w:rPr>
      </w:pPr>
      <w:r w:rsidRPr="00BF60EA">
        <w:rPr>
          <w:color w:val="000000"/>
          <w:sz w:val="20"/>
          <w:szCs w:val="20"/>
        </w:rPr>
        <w:t>Глава администрации</w:t>
      </w:r>
    </w:p>
    <w:p w:rsidR="00BF60EA" w:rsidRPr="00BF60EA" w:rsidRDefault="00BF60EA" w:rsidP="00BF60EA">
      <w:pPr>
        <w:jc w:val="both"/>
        <w:rPr>
          <w:color w:val="000000"/>
          <w:sz w:val="20"/>
          <w:szCs w:val="20"/>
        </w:rPr>
      </w:pPr>
      <w:r w:rsidRPr="00BF60EA">
        <w:rPr>
          <w:color w:val="000000"/>
          <w:sz w:val="20"/>
          <w:szCs w:val="20"/>
        </w:rPr>
        <w:t>муниципального образования</w:t>
      </w:r>
    </w:p>
    <w:p w:rsidR="00CE52B1" w:rsidRPr="00CE52B1" w:rsidRDefault="00BF60EA" w:rsidP="00BF60EA">
      <w:pPr>
        <w:jc w:val="both"/>
        <w:rPr>
          <w:sz w:val="20"/>
          <w:szCs w:val="20"/>
        </w:rPr>
      </w:pPr>
      <w:r w:rsidRPr="00BF60EA">
        <w:rPr>
          <w:color w:val="000000"/>
          <w:sz w:val="20"/>
          <w:szCs w:val="20"/>
        </w:rPr>
        <w:t xml:space="preserve">городское поселение Билибино            </w:t>
      </w:r>
      <w:r>
        <w:rPr>
          <w:color w:val="000000"/>
          <w:sz w:val="20"/>
          <w:szCs w:val="20"/>
        </w:rPr>
        <w:t xml:space="preserve">                                                          </w:t>
      </w:r>
      <w:r w:rsidRPr="00BF60EA">
        <w:rPr>
          <w:color w:val="000000"/>
          <w:sz w:val="20"/>
          <w:szCs w:val="20"/>
        </w:rPr>
        <w:t xml:space="preserve">                                                      М.А. Тарасов</w:t>
      </w:r>
    </w:p>
    <w:p w:rsidR="00CE52B1" w:rsidRPr="00CE52B1" w:rsidRDefault="00CE52B1" w:rsidP="00CE52B1">
      <w:pPr>
        <w:jc w:val="both"/>
        <w:rPr>
          <w:sz w:val="20"/>
          <w:szCs w:val="20"/>
        </w:rPr>
      </w:pPr>
    </w:p>
    <w:p w:rsidR="00CE52B1" w:rsidRPr="00CE52B1" w:rsidRDefault="00CE52B1" w:rsidP="00CE52B1">
      <w:pPr>
        <w:jc w:val="both"/>
        <w:rPr>
          <w:sz w:val="20"/>
          <w:szCs w:val="20"/>
        </w:rPr>
      </w:pPr>
    </w:p>
    <w:p w:rsidR="002354C1" w:rsidRPr="002354C1" w:rsidRDefault="002354C1" w:rsidP="002354C1">
      <w:pPr>
        <w:rPr>
          <w:sz w:val="20"/>
          <w:szCs w:val="20"/>
        </w:rPr>
      </w:pPr>
      <w:r w:rsidRPr="002354C1">
        <w:rPr>
          <w:b/>
          <w:iCs/>
          <w:sz w:val="20"/>
          <w:szCs w:val="20"/>
        </w:rPr>
        <w:t xml:space="preserve">                                                                                                                        </w:t>
      </w:r>
      <w:r>
        <w:rPr>
          <w:b/>
          <w:iCs/>
          <w:sz w:val="20"/>
          <w:szCs w:val="20"/>
        </w:rPr>
        <w:t xml:space="preserve">           </w:t>
      </w:r>
      <w:r w:rsidRPr="002354C1">
        <w:rPr>
          <w:b/>
          <w:iCs/>
          <w:sz w:val="20"/>
          <w:szCs w:val="20"/>
        </w:rPr>
        <w:t xml:space="preserve">           </w:t>
      </w:r>
      <w:r w:rsidRPr="002354C1">
        <w:rPr>
          <w:sz w:val="20"/>
          <w:szCs w:val="20"/>
        </w:rPr>
        <w:t>Приложение № 1</w:t>
      </w:r>
    </w:p>
    <w:p w:rsidR="002354C1" w:rsidRPr="002354C1" w:rsidRDefault="002354C1" w:rsidP="002354C1">
      <w:pPr>
        <w:jc w:val="right"/>
        <w:rPr>
          <w:sz w:val="20"/>
          <w:szCs w:val="20"/>
        </w:rPr>
      </w:pPr>
      <w:r w:rsidRPr="002354C1">
        <w:rPr>
          <w:sz w:val="20"/>
          <w:szCs w:val="20"/>
        </w:rPr>
        <w:t>к Постановлению Администрации</w:t>
      </w:r>
    </w:p>
    <w:p w:rsidR="002354C1" w:rsidRPr="002354C1" w:rsidRDefault="002354C1" w:rsidP="002354C1">
      <w:pPr>
        <w:jc w:val="center"/>
        <w:rPr>
          <w:sz w:val="20"/>
          <w:szCs w:val="20"/>
        </w:rPr>
      </w:pPr>
      <w:r w:rsidRPr="002354C1">
        <w:rPr>
          <w:sz w:val="20"/>
          <w:szCs w:val="20"/>
        </w:rPr>
        <w:t xml:space="preserve">                                                                                    </w:t>
      </w:r>
      <w:r>
        <w:rPr>
          <w:sz w:val="20"/>
          <w:szCs w:val="20"/>
        </w:rPr>
        <w:t xml:space="preserve">                                                </w:t>
      </w:r>
      <w:r w:rsidRPr="002354C1">
        <w:rPr>
          <w:sz w:val="20"/>
          <w:szCs w:val="20"/>
        </w:rPr>
        <w:t xml:space="preserve">   муниципального образования</w:t>
      </w:r>
    </w:p>
    <w:p w:rsidR="002354C1" w:rsidRPr="002354C1" w:rsidRDefault="002354C1" w:rsidP="002354C1">
      <w:pPr>
        <w:jc w:val="center"/>
        <w:rPr>
          <w:sz w:val="20"/>
          <w:szCs w:val="20"/>
        </w:rPr>
      </w:pPr>
      <w:r w:rsidRPr="002354C1">
        <w:rPr>
          <w:sz w:val="20"/>
          <w:szCs w:val="20"/>
        </w:rPr>
        <w:t xml:space="preserve">                                                                                  </w:t>
      </w:r>
      <w:r>
        <w:rPr>
          <w:sz w:val="20"/>
          <w:szCs w:val="20"/>
        </w:rPr>
        <w:t xml:space="preserve">                                                 </w:t>
      </w:r>
      <w:r w:rsidRPr="002354C1">
        <w:rPr>
          <w:sz w:val="20"/>
          <w:szCs w:val="20"/>
        </w:rPr>
        <w:t xml:space="preserve">        городское поселение Билибино</w:t>
      </w:r>
    </w:p>
    <w:p w:rsidR="002354C1" w:rsidRPr="002354C1" w:rsidRDefault="002354C1" w:rsidP="002354C1">
      <w:pPr>
        <w:jc w:val="center"/>
        <w:rPr>
          <w:sz w:val="20"/>
          <w:szCs w:val="20"/>
        </w:rPr>
      </w:pPr>
      <w:r w:rsidRPr="002354C1">
        <w:rPr>
          <w:sz w:val="20"/>
          <w:szCs w:val="20"/>
        </w:rPr>
        <w:t xml:space="preserve">                                                                    </w:t>
      </w:r>
      <w:r>
        <w:rPr>
          <w:sz w:val="20"/>
          <w:szCs w:val="20"/>
        </w:rPr>
        <w:t xml:space="preserve">                                               </w:t>
      </w:r>
      <w:r w:rsidRPr="002354C1">
        <w:rPr>
          <w:sz w:val="20"/>
          <w:szCs w:val="20"/>
        </w:rPr>
        <w:t xml:space="preserve">            от 08 апреля 2026 г. № 7</w:t>
      </w:r>
    </w:p>
    <w:p w:rsidR="002354C1" w:rsidRPr="002354C1" w:rsidRDefault="002354C1" w:rsidP="002354C1">
      <w:pPr>
        <w:jc w:val="center"/>
        <w:rPr>
          <w:sz w:val="20"/>
          <w:szCs w:val="20"/>
        </w:rPr>
      </w:pPr>
    </w:p>
    <w:p w:rsidR="002354C1" w:rsidRPr="002354C1" w:rsidRDefault="002354C1" w:rsidP="002354C1">
      <w:pPr>
        <w:tabs>
          <w:tab w:val="left" w:pos="720"/>
        </w:tabs>
        <w:contextualSpacing/>
        <w:jc w:val="center"/>
        <w:rPr>
          <w:rFonts w:eastAsia="Calibri"/>
          <w:b/>
          <w:sz w:val="20"/>
          <w:szCs w:val="20"/>
          <w:lang w:eastAsia="en-US"/>
        </w:rPr>
      </w:pPr>
      <w:r w:rsidRPr="002354C1">
        <w:rPr>
          <w:rFonts w:eastAsia="Calibri"/>
          <w:b/>
          <w:sz w:val="20"/>
          <w:szCs w:val="20"/>
          <w:lang w:eastAsia="en-US"/>
        </w:rPr>
        <w:t>ПОЛОЖЕНИЕ</w:t>
      </w:r>
    </w:p>
    <w:p w:rsidR="002354C1" w:rsidRPr="002354C1" w:rsidRDefault="002354C1" w:rsidP="002354C1">
      <w:pPr>
        <w:jc w:val="center"/>
        <w:rPr>
          <w:b/>
          <w:color w:val="000000"/>
          <w:sz w:val="20"/>
          <w:szCs w:val="20"/>
        </w:rPr>
      </w:pPr>
      <w:r w:rsidRPr="002354C1">
        <w:rPr>
          <w:b/>
          <w:sz w:val="20"/>
          <w:szCs w:val="20"/>
        </w:rPr>
        <w:t xml:space="preserve">об </w:t>
      </w:r>
      <w:r w:rsidRPr="002354C1">
        <w:rPr>
          <w:b/>
          <w:color w:val="000000"/>
          <w:sz w:val="20"/>
          <w:szCs w:val="20"/>
        </w:rPr>
        <w:t>утверждении Положения «Об организации обучения населения мерам пожарной безопасности на территории сельского поселения Кепервеем</w:t>
      </w:r>
    </w:p>
    <w:p w:rsidR="002354C1" w:rsidRPr="002354C1" w:rsidRDefault="002354C1" w:rsidP="002354C1">
      <w:pPr>
        <w:jc w:val="center"/>
        <w:rPr>
          <w:b/>
          <w:color w:val="000000"/>
          <w:sz w:val="20"/>
          <w:szCs w:val="20"/>
        </w:rPr>
      </w:pPr>
    </w:p>
    <w:p w:rsidR="002354C1" w:rsidRPr="002354C1" w:rsidRDefault="002354C1" w:rsidP="002354C1">
      <w:pPr>
        <w:tabs>
          <w:tab w:val="left" w:pos="720"/>
        </w:tabs>
        <w:contextualSpacing/>
        <w:jc w:val="center"/>
        <w:rPr>
          <w:rFonts w:eastAsia="Calibri"/>
          <w:b/>
          <w:sz w:val="20"/>
          <w:szCs w:val="20"/>
          <w:lang w:eastAsia="en-US"/>
        </w:rPr>
      </w:pPr>
      <w:r w:rsidRPr="002354C1">
        <w:rPr>
          <w:rFonts w:eastAsia="Calibri"/>
          <w:b/>
          <w:sz w:val="20"/>
          <w:szCs w:val="20"/>
          <w:lang w:eastAsia="en-US"/>
        </w:rPr>
        <w:t>1. Общие положения</w:t>
      </w:r>
    </w:p>
    <w:p w:rsidR="002354C1" w:rsidRPr="002354C1" w:rsidRDefault="002354C1" w:rsidP="002354C1">
      <w:pPr>
        <w:jc w:val="both"/>
        <w:rPr>
          <w:sz w:val="20"/>
          <w:szCs w:val="20"/>
        </w:rPr>
      </w:pPr>
      <w:r w:rsidRPr="002354C1">
        <w:rPr>
          <w:sz w:val="20"/>
          <w:szCs w:val="20"/>
        </w:rPr>
        <w:tab/>
        <w:t>1. Настоящее Положение разработано в соответствии с Федеральными законами от 21.12.1994 №69-ФЗ «О пожарной безопасности», от 22.07.2008№123-ФЗ «Технический регламент о требованиях пожарной безопасности, другими законами и нормативно-правовыми актами Российской Федерации и Чукотского автономного округа, регулирующими отношения в сфере пожарной безопасности.</w:t>
      </w:r>
      <w:r w:rsidRPr="002354C1">
        <w:rPr>
          <w:sz w:val="20"/>
          <w:szCs w:val="20"/>
        </w:rPr>
        <w:tab/>
      </w:r>
    </w:p>
    <w:p w:rsidR="002354C1" w:rsidRPr="002354C1" w:rsidRDefault="002354C1" w:rsidP="002354C1">
      <w:pPr>
        <w:jc w:val="both"/>
        <w:rPr>
          <w:sz w:val="20"/>
          <w:szCs w:val="20"/>
        </w:rPr>
      </w:pPr>
      <w:r w:rsidRPr="002354C1">
        <w:rPr>
          <w:sz w:val="20"/>
          <w:szCs w:val="20"/>
        </w:rPr>
        <w:t xml:space="preserve">          2. Обучение населения мерам пожарной безопасности проводится в целях защиты жизни, здоровья граждан, имущества физических и юридических лиц.</w:t>
      </w:r>
      <w:r w:rsidRPr="002354C1">
        <w:rPr>
          <w:sz w:val="20"/>
          <w:szCs w:val="20"/>
        </w:rPr>
        <w:tab/>
      </w:r>
    </w:p>
    <w:p w:rsidR="002354C1" w:rsidRPr="002354C1" w:rsidRDefault="002354C1" w:rsidP="002354C1">
      <w:pPr>
        <w:jc w:val="both"/>
        <w:rPr>
          <w:sz w:val="20"/>
          <w:szCs w:val="20"/>
        </w:rPr>
      </w:pPr>
      <w:r w:rsidRPr="002354C1">
        <w:rPr>
          <w:sz w:val="20"/>
          <w:szCs w:val="20"/>
        </w:rPr>
        <w:t xml:space="preserve">          3. Организация обучения и осуществление подготовки населения в сфере пожарной безопасности включают в себя:</w:t>
      </w:r>
    </w:p>
    <w:p w:rsidR="002354C1" w:rsidRPr="002354C1" w:rsidRDefault="002354C1" w:rsidP="002354C1">
      <w:pPr>
        <w:jc w:val="both"/>
        <w:rPr>
          <w:sz w:val="20"/>
          <w:szCs w:val="20"/>
        </w:rPr>
      </w:pPr>
      <w:r w:rsidRPr="002354C1">
        <w:rPr>
          <w:sz w:val="20"/>
          <w:szCs w:val="20"/>
        </w:rPr>
        <w:t>- планирование мероприятий по подготовке населения в области пожарной безопасности;</w:t>
      </w:r>
    </w:p>
    <w:p w:rsidR="002354C1" w:rsidRPr="002354C1" w:rsidRDefault="002354C1" w:rsidP="002354C1">
      <w:pPr>
        <w:jc w:val="both"/>
        <w:rPr>
          <w:sz w:val="20"/>
          <w:szCs w:val="20"/>
        </w:rPr>
      </w:pPr>
      <w:r w:rsidRPr="002354C1">
        <w:rPr>
          <w:sz w:val="20"/>
          <w:szCs w:val="20"/>
        </w:rPr>
        <w:t>- разработку в организациях населенного пункта программ подготовки должностных лиц и работников, ответственных за пожарную безопасность;</w:t>
      </w:r>
    </w:p>
    <w:p w:rsidR="002354C1" w:rsidRPr="002354C1" w:rsidRDefault="002354C1" w:rsidP="002354C1">
      <w:pPr>
        <w:jc w:val="both"/>
        <w:rPr>
          <w:sz w:val="20"/>
          <w:szCs w:val="20"/>
        </w:rPr>
      </w:pPr>
      <w:r w:rsidRPr="002354C1">
        <w:rPr>
          <w:sz w:val="20"/>
          <w:szCs w:val="20"/>
        </w:rPr>
        <w:t>- организацию и проведение собраний, тренировок, учений и других плановых мероприятий по пожарной безопасности;</w:t>
      </w:r>
    </w:p>
    <w:p w:rsidR="002354C1" w:rsidRPr="002354C1" w:rsidRDefault="002354C1" w:rsidP="002354C1">
      <w:pPr>
        <w:jc w:val="both"/>
        <w:rPr>
          <w:sz w:val="20"/>
          <w:szCs w:val="20"/>
        </w:rPr>
      </w:pPr>
      <w:r w:rsidRPr="002354C1">
        <w:rPr>
          <w:sz w:val="20"/>
          <w:szCs w:val="20"/>
        </w:rPr>
        <w:t>- разработка новых и определение наиболее продуктивных форм и методов противопожарной пропаганды.</w:t>
      </w:r>
    </w:p>
    <w:p w:rsidR="002354C1" w:rsidRPr="002354C1" w:rsidRDefault="002354C1" w:rsidP="002354C1">
      <w:pPr>
        <w:jc w:val="both"/>
        <w:rPr>
          <w:sz w:val="20"/>
          <w:szCs w:val="20"/>
        </w:rPr>
      </w:pPr>
      <w:r w:rsidRPr="002354C1">
        <w:rPr>
          <w:sz w:val="20"/>
          <w:szCs w:val="20"/>
        </w:rPr>
        <w:t xml:space="preserve">         4.   Подготовка населения в области пожарной безопасности проводится в форме противопожарной пропаганды и обучения.</w:t>
      </w:r>
    </w:p>
    <w:p w:rsidR="002354C1" w:rsidRPr="002354C1" w:rsidRDefault="002354C1" w:rsidP="002354C1">
      <w:pPr>
        <w:jc w:val="both"/>
        <w:rPr>
          <w:sz w:val="20"/>
          <w:szCs w:val="20"/>
        </w:rPr>
      </w:pPr>
    </w:p>
    <w:p w:rsidR="002354C1" w:rsidRPr="002354C1" w:rsidRDefault="002354C1" w:rsidP="002354C1">
      <w:pPr>
        <w:tabs>
          <w:tab w:val="left" w:pos="720"/>
        </w:tabs>
        <w:contextualSpacing/>
        <w:jc w:val="center"/>
        <w:rPr>
          <w:rFonts w:eastAsia="Calibri"/>
          <w:b/>
          <w:sz w:val="20"/>
          <w:szCs w:val="20"/>
          <w:lang w:eastAsia="en-US"/>
        </w:rPr>
      </w:pPr>
      <w:r w:rsidRPr="002354C1">
        <w:rPr>
          <w:rFonts w:eastAsia="Calibri"/>
          <w:b/>
          <w:sz w:val="20"/>
          <w:szCs w:val="20"/>
          <w:lang w:eastAsia="en-US"/>
        </w:rPr>
        <w:t>2.  Противопожарная пропаганда.</w:t>
      </w:r>
    </w:p>
    <w:p w:rsidR="002354C1" w:rsidRPr="002354C1" w:rsidRDefault="002354C1" w:rsidP="002354C1">
      <w:pPr>
        <w:jc w:val="both"/>
        <w:rPr>
          <w:sz w:val="20"/>
          <w:szCs w:val="20"/>
        </w:rPr>
      </w:pPr>
      <w:r w:rsidRPr="002354C1">
        <w:rPr>
          <w:sz w:val="20"/>
          <w:szCs w:val="20"/>
        </w:rPr>
        <w:t xml:space="preserve">      1.    Противопожарная пропаганда – информирование общества об обеспечении пожарной безопасности.</w:t>
      </w:r>
    </w:p>
    <w:p w:rsidR="002354C1" w:rsidRPr="002354C1" w:rsidRDefault="002354C1" w:rsidP="002354C1">
      <w:pPr>
        <w:jc w:val="both"/>
        <w:rPr>
          <w:sz w:val="20"/>
          <w:szCs w:val="20"/>
        </w:rPr>
      </w:pPr>
      <w:r w:rsidRPr="002354C1">
        <w:rPr>
          <w:sz w:val="20"/>
          <w:szCs w:val="20"/>
        </w:rPr>
        <w:t xml:space="preserve">      2.       Основными задачами противопожарной пропаганды являются:</w:t>
      </w:r>
    </w:p>
    <w:p w:rsidR="002354C1" w:rsidRPr="002354C1" w:rsidRDefault="002354C1" w:rsidP="002354C1">
      <w:pPr>
        <w:jc w:val="both"/>
        <w:rPr>
          <w:sz w:val="20"/>
          <w:szCs w:val="20"/>
        </w:rPr>
      </w:pPr>
      <w:r w:rsidRPr="002354C1">
        <w:rPr>
          <w:sz w:val="20"/>
          <w:szCs w:val="20"/>
        </w:rPr>
        <w:t xml:space="preserve">                - предупреждение возникновения, снижения количества пожаров и тяжести их последствий;</w:t>
      </w:r>
    </w:p>
    <w:p w:rsidR="002354C1" w:rsidRPr="002354C1" w:rsidRDefault="002354C1" w:rsidP="002354C1">
      <w:pPr>
        <w:jc w:val="both"/>
        <w:rPr>
          <w:sz w:val="20"/>
          <w:szCs w:val="20"/>
        </w:rPr>
      </w:pPr>
      <w:r w:rsidRPr="002354C1">
        <w:rPr>
          <w:sz w:val="20"/>
          <w:szCs w:val="20"/>
        </w:rPr>
        <w:t xml:space="preserve">                - совершенствование знаний населения в области пожарной безопасности;</w:t>
      </w:r>
    </w:p>
    <w:p w:rsidR="002354C1" w:rsidRPr="002354C1" w:rsidRDefault="002354C1" w:rsidP="002354C1">
      <w:pPr>
        <w:jc w:val="both"/>
        <w:rPr>
          <w:sz w:val="20"/>
          <w:szCs w:val="20"/>
        </w:rPr>
      </w:pPr>
      <w:r w:rsidRPr="002354C1">
        <w:rPr>
          <w:sz w:val="20"/>
          <w:szCs w:val="20"/>
        </w:rPr>
        <w:t xml:space="preserve">                - привлечение граждан на добровольной основе к деятельности по предупреждению пожаров, в том числе, путем вступления в добровольную пожарную охрану;</w:t>
      </w:r>
    </w:p>
    <w:p w:rsidR="002354C1" w:rsidRPr="002354C1" w:rsidRDefault="002354C1" w:rsidP="002354C1">
      <w:pPr>
        <w:jc w:val="both"/>
        <w:rPr>
          <w:sz w:val="20"/>
          <w:szCs w:val="20"/>
        </w:rPr>
      </w:pPr>
      <w:r w:rsidRPr="002354C1">
        <w:rPr>
          <w:sz w:val="20"/>
          <w:szCs w:val="20"/>
        </w:rPr>
        <w:t xml:space="preserve">                - формирование установок среди населения на личную и коллективную ответственность за пожарную безопасность;</w:t>
      </w:r>
    </w:p>
    <w:p w:rsidR="002354C1" w:rsidRPr="002354C1" w:rsidRDefault="002354C1" w:rsidP="002354C1">
      <w:pPr>
        <w:jc w:val="both"/>
        <w:rPr>
          <w:sz w:val="20"/>
          <w:szCs w:val="20"/>
        </w:rPr>
      </w:pPr>
      <w:r w:rsidRPr="002354C1">
        <w:rPr>
          <w:sz w:val="20"/>
          <w:szCs w:val="20"/>
        </w:rPr>
        <w:t xml:space="preserve">                - доведение до населения основных требований пожарной безопасности.</w:t>
      </w:r>
    </w:p>
    <w:p w:rsidR="002354C1" w:rsidRPr="002354C1" w:rsidRDefault="002354C1" w:rsidP="002354C1">
      <w:pPr>
        <w:rPr>
          <w:b/>
          <w:sz w:val="20"/>
          <w:szCs w:val="20"/>
        </w:rPr>
      </w:pPr>
      <w:r w:rsidRPr="002354C1">
        <w:rPr>
          <w:sz w:val="20"/>
          <w:szCs w:val="20"/>
        </w:rPr>
        <w:t xml:space="preserve">       3.        Противопожарная пропаганда осуществляется посредством</w:t>
      </w:r>
      <w:r w:rsidRPr="002354C1">
        <w:rPr>
          <w:b/>
          <w:sz w:val="20"/>
          <w:szCs w:val="20"/>
        </w:rPr>
        <w:t>:</w:t>
      </w:r>
    </w:p>
    <w:p w:rsidR="002354C1" w:rsidRPr="002354C1" w:rsidRDefault="002354C1" w:rsidP="002354C1">
      <w:pPr>
        <w:jc w:val="both"/>
        <w:rPr>
          <w:sz w:val="20"/>
          <w:szCs w:val="20"/>
        </w:rPr>
      </w:pPr>
      <w:r w:rsidRPr="002354C1">
        <w:rPr>
          <w:sz w:val="20"/>
          <w:szCs w:val="20"/>
        </w:rPr>
        <w:t xml:space="preserve">                 -   издания и распространения среди населения памяток, листовок и иной специальной печатной продукции о мерах пожарной безопасности;</w:t>
      </w:r>
    </w:p>
    <w:p w:rsidR="002354C1" w:rsidRPr="002354C1" w:rsidRDefault="002354C1" w:rsidP="002354C1">
      <w:pPr>
        <w:jc w:val="both"/>
        <w:rPr>
          <w:sz w:val="20"/>
          <w:szCs w:val="20"/>
        </w:rPr>
      </w:pPr>
      <w:r w:rsidRPr="002354C1">
        <w:rPr>
          <w:sz w:val="20"/>
          <w:szCs w:val="20"/>
        </w:rPr>
        <w:t xml:space="preserve">                 -  размещения информационных стендов по пожарной безопасности в местах массового скопления населения;</w:t>
      </w:r>
    </w:p>
    <w:p w:rsidR="002354C1" w:rsidRPr="002354C1" w:rsidRDefault="002354C1" w:rsidP="002354C1">
      <w:pPr>
        <w:jc w:val="both"/>
        <w:rPr>
          <w:sz w:val="20"/>
          <w:szCs w:val="20"/>
        </w:rPr>
      </w:pPr>
      <w:r w:rsidRPr="002354C1">
        <w:rPr>
          <w:sz w:val="20"/>
          <w:szCs w:val="20"/>
        </w:rPr>
        <w:t xml:space="preserve">                  -  изготовления и размещения социальной рекламы и иной рекламной продукции по пожарной безопасности;</w:t>
      </w:r>
    </w:p>
    <w:p w:rsidR="002354C1" w:rsidRPr="002354C1" w:rsidRDefault="002354C1" w:rsidP="002354C1">
      <w:pPr>
        <w:jc w:val="both"/>
        <w:rPr>
          <w:sz w:val="20"/>
          <w:szCs w:val="20"/>
        </w:rPr>
      </w:pPr>
      <w:r w:rsidRPr="002354C1">
        <w:rPr>
          <w:sz w:val="20"/>
          <w:szCs w:val="20"/>
        </w:rPr>
        <w:t xml:space="preserve">                 -  проведение тематических выставок, смотров, конференций, посвященных пожарной безопасности;</w:t>
      </w:r>
    </w:p>
    <w:p w:rsidR="002354C1" w:rsidRPr="002354C1" w:rsidRDefault="002354C1" w:rsidP="002354C1">
      <w:pPr>
        <w:jc w:val="both"/>
        <w:rPr>
          <w:sz w:val="20"/>
          <w:szCs w:val="20"/>
        </w:rPr>
      </w:pPr>
      <w:r w:rsidRPr="002354C1">
        <w:rPr>
          <w:sz w:val="20"/>
          <w:szCs w:val="20"/>
        </w:rPr>
        <w:t xml:space="preserve">                 -  использование других, не запрещенных законодательством Российской Федерации форм информирования населения.</w:t>
      </w:r>
    </w:p>
    <w:p w:rsidR="002354C1" w:rsidRPr="002354C1" w:rsidRDefault="002354C1" w:rsidP="002354C1">
      <w:pPr>
        <w:jc w:val="both"/>
        <w:rPr>
          <w:sz w:val="20"/>
          <w:szCs w:val="20"/>
        </w:rPr>
      </w:pPr>
      <w:r w:rsidRPr="002354C1">
        <w:rPr>
          <w:sz w:val="20"/>
          <w:szCs w:val="20"/>
        </w:rPr>
        <w:t xml:space="preserve">        4.   Противопожарная пропаганда может осуществляться через средства массовой информации.</w:t>
      </w:r>
    </w:p>
    <w:p w:rsidR="002354C1" w:rsidRPr="002354C1" w:rsidRDefault="002354C1" w:rsidP="002354C1">
      <w:pPr>
        <w:rPr>
          <w:sz w:val="20"/>
          <w:szCs w:val="20"/>
        </w:rPr>
      </w:pPr>
    </w:p>
    <w:p w:rsidR="002354C1" w:rsidRPr="002354C1" w:rsidRDefault="002354C1" w:rsidP="002354C1">
      <w:pPr>
        <w:tabs>
          <w:tab w:val="left" w:pos="720"/>
        </w:tabs>
        <w:contextualSpacing/>
        <w:jc w:val="center"/>
        <w:rPr>
          <w:rFonts w:eastAsia="Calibri"/>
          <w:b/>
          <w:sz w:val="20"/>
          <w:szCs w:val="20"/>
          <w:lang w:eastAsia="en-US"/>
        </w:rPr>
      </w:pPr>
      <w:r w:rsidRPr="002354C1">
        <w:rPr>
          <w:rFonts w:eastAsia="Calibri"/>
          <w:b/>
          <w:sz w:val="20"/>
          <w:szCs w:val="20"/>
          <w:lang w:eastAsia="en-US"/>
        </w:rPr>
        <w:t>3. Обучение населения мерам пожарной безопасности.</w:t>
      </w:r>
    </w:p>
    <w:p w:rsidR="002354C1" w:rsidRPr="002354C1" w:rsidRDefault="002354C1" w:rsidP="002354C1">
      <w:pPr>
        <w:jc w:val="both"/>
        <w:rPr>
          <w:sz w:val="20"/>
          <w:szCs w:val="20"/>
        </w:rPr>
      </w:pPr>
      <w:r w:rsidRPr="002354C1">
        <w:rPr>
          <w:sz w:val="20"/>
          <w:szCs w:val="20"/>
        </w:rPr>
        <w:t xml:space="preserve">    1.    Обучение мерам пожарной безопасности неработающего населения проводится специалистом администрации, ответственным за проведение противопожарной пропаганды и обучение населения мерам пожарной безопасности, и предусматривает:</w:t>
      </w:r>
    </w:p>
    <w:p w:rsidR="002354C1" w:rsidRPr="002354C1" w:rsidRDefault="002354C1" w:rsidP="002354C1">
      <w:pPr>
        <w:jc w:val="both"/>
        <w:rPr>
          <w:sz w:val="20"/>
          <w:szCs w:val="20"/>
        </w:rPr>
      </w:pPr>
      <w:r w:rsidRPr="002354C1">
        <w:rPr>
          <w:sz w:val="20"/>
          <w:szCs w:val="20"/>
        </w:rPr>
        <w:t xml:space="preserve">            -  проведение 1 раз </w:t>
      </w:r>
      <w:proofErr w:type="gramStart"/>
      <w:r w:rsidRPr="002354C1">
        <w:rPr>
          <w:sz w:val="20"/>
          <w:szCs w:val="20"/>
        </w:rPr>
        <w:t>в год противопожарного инструктажа по месту проживания с регистрацией в журнале инструктажа с обязательной подписью</w:t>
      </w:r>
      <w:proofErr w:type="gramEnd"/>
      <w:r w:rsidRPr="002354C1">
        <w:rPr>
          <w:sz w:val="20"/>
          <w:szCs w:val="20"/>
        </w:rPr>
        <w:t xml:space="preserve"> инструктируемого и инструктирующего, а также с указанием даты проведения инструктажа;</w:t>
      </w:r>
    </w:p>
    <w:p w:rsidR="002354C1" w:rsidRPr="002354C1" w:rsidRDefault="002354C1" w:rsidP="002354C1">
      <w:pPr>
        <w:jc w:val="both"/>
        <w:rPr>
          <w:sz w:val="20"/>
          <w:szCs w:val="20"/>
        </w:rPr>
      </w:pPr>
      <w:r w:rsidRPr="002354C1">
        <w:rPr>
          <w:sz w:val="20"/>
          <w:szCs w:val="20"/>
        </w:rPr>
        <w:t xml:space="preserve">           -   проведение 2 раза в год лекций, бесед на противопожарные темы;</w:t>
      </w:r>
    </w:p>
    <w:p w:rsidR="002354C1" w:rsidRPr="002354C1" w:rsidRDefault="002354C1" w:rsidP="002354C1">
      <w:pPr>
        <w:jc w:val="both"/>
        <w:rPr>
          <w:sz w:val="20"/>
          <w:szCs w:val="20"/>
        </w:rPr>
      </w:pPr>
      <w:r w:rsidRPr="002354C1">
        <w:rPr>
          <w:sz w:val="20"/>
          <w:szCs w:val="20"/>
        </w:rPr>
        <w:t xml:space="preserve">           -   привлечение граждан на учения и тренировки по месту проживания.</w:t>
      </w:r>
    </w:p>
    <w:p w:rsidR="002354C1" w:rsidRPr="002354C1" w:rsidRDefault="002354C1" w:rsidP="002354C1">
      <w:pPr>
        <w:jc w:val="both"/>
        <w:rPr>
          <w:sz w:val="20"/>
          <w:szCs w:val="20"/>
        </w:rPr>
      </w:pPr>
      <w:r w:rsidRPr="002354C1">
        <w:rPr>
          <w:sz w:val="20"/>
          <w:szCs w:val="20"/>
        </w:rPr>
        <w:lastRenderedPageBreak/>
        <w:t xml:space="preserve">  2.   Обучение мерам пожарной безопасности включает в себя самостоятельное изучение распространяемых пособий, памяток, листовок и буклетов, прослушивание радиопередач и просмотр телепрограмм по вопросам пожарной безопасности.</w:t>
      </w:r>
    </w:p>
    <w:p w:rsidR="002354C1" w:rsidRPr="002354C1" w:rsidRDefault="002354C1" w:rsidP="002354C1">
      <w:pPr>
        <w:jc w:val="both"/>
        <w:rPr>
          <w:sz w:val="20"/>
          <w:szCs w:val="20"/>
        </w:rPr>
      </w:pPr>
      <w:r w:rsidRPr="002354C1">
        <w:rPr>
          <w:sz w:val="20"/>
          <w:szCs w:val="20"/>
        </w:rPr>
        <w:t xml:space="preserve">  3.    Администрация муниципального образования городское поселение Билибино осуществляет учебно-методическое и материально-техническое обеспечение обучения населения мерам пожарной безопасности в пределах полномочий, определенных действующим законодательством.</w:t>
      </w:r>
    </w:p>
    <w:p w:rsidR="002354C1" w:rsidRPr="002354C1" w:rsidRDefault="002354C1" w:rsidP="002354C1">
      <w:pPr>
        <w:jc w:val="right"/>
        <w:rPr>
          <w:sz w:val="20"/>
          <w:szCs w:val="20"/>
        </w:rPr>
      </w:pPr>
    </w:p>
    <w:p w:rsidR="002354C1" w:rsidRPr="002354C1" w:rsidRDefault="002354C1" w:rsidP="002354C1">
      <w:pPr>
        <w:jc w:val="center"/>
        <w:rPr>
          <w:b/>
          <w:sz w:val="20"/>
          <w:szCs w:val="20"/>
        </w:rPr>
      </w:pPr>
      <w:r w:rsidRPr="002354C1">
        <w:rPr>
          <w:b/>
          <w:sz w:val="20"/>
          <w:szCs w:val="20"/>
        </w:rPr>
        <w:t>4. Заключительные положения</w:t>
      </w:r>
    </w:p>
    <w:p w:rsidR="002354C1" w:rsidRPr="002354C1" w:rsidRDefault="002354C1" w:rsidP="002354C1">
      <w:pPr>
        <w:jc w:val="both"/>
        <w:rPr>
          <w:sz w:val="20"/>
          <w:szCs w:val="20"/>
        </w:rPr>
      </w:pPr>
      <w:r w:rsidRPr="002354C1">
        <w:rPr>
          <w:sz w:val="20"/>
          <w:szCs w:val="20"/>
        </w:rPr>
        <w:t xml:space="preserve">  1.  Противопожарная пропаганда и обучение населения мерам пожарной безопасности проводятся на постоянной основе.</w:t>
      </w:r>
    </w:p>
    <w:p w:rsidR="002354C1" w:rsidRPr="002354C1" w:rsidRDefault="002354C1" w:rsidP="002354C1">
      <w:pPr>
        <w:jc w:val="both"/>
        <w:rPr>
          <w:sz w:val="20"/>
          <w:szCs w:val="20"/>
        </w:rPr>
      </w:pPr>
      <w:r w:rsidRPr="002354C1">
        <w:rPr>
          <w:sz w:val="20"/>
          <w:szCs w:val="20"/>
        </w:rPr>
        <w:t xml:space="preserve">  2.    Специалист администрации, ответственный за проведение противопожарной пропаганды и обучение населения мерам пожарной безопасности, ведет необходимую документацию по планированию и учету работы по обучению пожарной безопасности.</w:t>
      </w:r>
    </w:p>
    <w:p w:rsidR="00CE52B1" w:rsidRPr="00CE52B1" w:rsidRDefault="00CE52B1" w:rsidP="00CE52B1">
      <w:pPr>
        <w:jc w:val="both"/>
        <w:rPr>
          <w:sz w:val="20"/>
          <w:szCs w:val="20"/>
        </w:rPr>
      </w:pPr>
    </w:p>
    <w:p w:rsidR="00CE52B1" w:rsidRDefault="00CE52B1" w:rsidP="00CE52B1">
      <w:pPr>
        <w:jc w:val="both"/>
        <w:rPr>
          <w:sz w:val="20"/>
          <w:szCs w:val="20"/>
        </w:rPr>
      </w:pPr>
    </w:p>
    <w:p w:rsidR="00260D66" w:rsidRPr="00CE52B1" w:rsidRDefault="00260D66" w:rsidP="00CE52B1">
      <w:pPr>
        <w:jc w:val="both"/>
        <w:rPr>
          <w:sz w:val="20"/>
          <w:szCs w:val="20"/>
        </w:rPr>
      </w:pPr>
    </w:p>
    <w:p w:rsidR="00260D66" w:rsidRPr="00260D66" w:rsidRDefault="00260D66" w:rsidP="00260D66">
      <w:pPr>
        <w:jc w:val="center"/>
        <w:rPr>
          <w:b/>
          <w:bCs/>
          <w:spacing w:val="20"/>
          <w:sz w:val="20"/>
          <w:szCs w:val="20"/>
        </w:rPr>
      </w:pPr>
      <w:r w:rsidRPr="00260D66">
        <w:rPr>
          <w:b/>
          <w:bCs/>
          <w:sz w:val="20"/>
          <w:szCs w:val="20"/>
        </w:rPr>
        <w:t>РОССИЙСКАЯ ФЕДЕРАЦИЯ</w:t>
      </w:r>
    </w:p>
    <w:p w:rsidR="00260D66" w:rsidRPr="00260D66" w:rsidRDefault="00260D66" w:rsidP="00260D66">
      <w:pPr>
        <w:jc w:val="center"/>
        <w:rPr>
          <w:b/>
          <w:bCs/>
          <w:spacing w:val="20"/>
          <w:sz w:val="20"/>
          <w:szCs w:val="20"/>
        </w:rPr>
      </w:pPr>
      <w:r w:rsidRPr="00260D66">
        <w:rPr>
          <w:b/>
          <w:bCs/>
          <w:spacing w:val="20"/>
          <w:sz w:val="20"/>
          <w:szCs w:val="20"/>
        </w:rPr>
        <w:t>ЧУКОТСКИЙ АВТОНОМНЫЙ ОКРУГ</w:t>
      </w:r>
    </w:p>
    <w:p w:rsidR="00260D66" w:rsidRPr="00260D66" w:rsidRDefault="00260D66" w:rsidP="00260D66">
      <w:pPr>
        <w:jc w:val="center"/>
        <w:rPr>
          <w:b/>
          <w:bCs/>
          <w:sz w:val="20"/>
          <w:szCs w:val="20"/>
        </w:rPr>
      </w:pPr>
      <w:r w:rsidRPr="00260D66">
        <w:rPr>
          <w:b/>
          <w:bCs/>
          <w:spacing w:val="20"/>
          <w:sz w:val="20"/>
          <w:szCs w:val="20"/>
        </w:rPr>
        <w:t>СОВЕТ ДЕПУТАТОВ МУНИЦИПАЛЬНОГО ОБРАЗОВАНИЯ СЕЛЬСКОЕ ПОСЕЛЕНИЕ ОСТРОВНОЕ</w:t>
      </w:r>
    </w:p>
    <w:p w:rsidR="00260D66" w:rsidRPr="00260D66" w:rsidRDefault="00260D66" w:rsidP="00260D66">
      <w:pPr>
        <w:widowControl w:val="0"/>
        <w:autoSpaceDE w:val="0"/>
        <w:autoSpaceDN w:val="0"/>
        <w:adjustRightInd w:val="0"/>
        <w:jc w:val="center"/>
        <w:rPr>
          <w:b/>
          <w:sz w:val="20"/>
          <w:szCs w:val="20"/>
        </w:rPr>
      </w:pPr>
      <w:r w:rsidRPr="00260D66">
        <w:rPr>
          <w:b/>
          <w:sz w:val="20"/>
          <w:szCs w:val="20"/>
        </w:rPr>
        <w:t>Пятьдесят пятая сессия пятого созыва</w:t>
      </w:r>
    </w:p>
    <w:p w:rsidR="00260D66" w:rsidRPr="00260D66" w:rsidRDefault="00260D66" w:rsidP="00260D66">
      <w:pPr>
        <w:widowControl w:val="0"/>
        <w:autoSpaceDE w:val="0"/>
        <w:autoSpaceDN w:val="0"/>
        <w:adjustRightInd w:val="0"/>
        <w:jc w:val="center"/>
        <w:rPr>
          <w:b/>
          <w:color w:val="000000"/>
          <w:sz w:val="20"/>
          <w:szCs w:val="20"/>
        </w:rPr>
      </w:pPr>
    </w:p>
    <w:p w:rsidR="00260D66" w:rsidRPr="00260D66" w:rsidRDefault="00260D66" w:rsidP="00260D66">
      <w:pPr>
        <w:widowControl w:val="0"/>
        <w:autoSpaceDE w:val="0"/>
        <w:autoSpaceDN w:val="0"/>
        <w:adjustRightInd w:val="0"/>
        <w:jc w:val="center"/>
        <w:rPr>
          <w:b/>
          <w:sz w:val="20"/>
          <w:szCs w:val="20"/>
        </w:rPr>
      </w:pPr>
      <w:r w:rsidRPr="00260D66">
        <w:rPr>
          <w:b/>
          <w:sz w:val="20"/>
          <w:szCs w:val="20"/>
        </w:rPr>
        <w:t>РЕШЕНИЕ</w:t>
      </w:r>
    </w:p>
    <w:p w:rsidR="00260D66" w:rsidRPr="00260D66" w:rsidRDefault="00260D66" w:rsidP="00260D66">
      <w:pPr>
        <w:widowControl w:val="0"/>
        <w:autoSpaceDE w:val="0"/>
        <w:autoSpaceDN w:val="0"/>
        <w:adjustRightInd w:val="0"/>
        <w:rPr>
          <w:sz w:val="20"/>
          <w:szCs w:val="20"/>
        </w:rPr>
      </w:pPr>
    </w:p>
    <w:p w:rsidR="00260D66" w:rsidRPr="00260D66" w:rsidRDefault="00260D66" w:rsidP="00260D66">
      <w:pPr>
        <w:widowControl w:val="0"/>
        <w:autoSpaceDE w:val="0"/>
        <w:autoSpaceDN w:val="0"/>
        <w:adjustRightInd w:val="0"/>
        <w:rPr>
          <w:sz w:val="20"/>
          <w:szCs w:val="20"/>
        </w:rPr>
      </w:pPr>
      <w:r w:rsidRPr="00260D66">
        <w:rPr>
          <w:sz w:val="20"/>
          <w:szCs w:val="20"/>
        </w:rPr>
        <w:t xml:space="preserve">от 09 апреля 2026 года № 1    </w:t>
      </w:r>
      <w:r w:rsidRPr="00260D66">
        <w:rPr>
          <w:sz w:val="20"/>
          <w:szCs w:val="20"/>
        </w:rPr>
        <w:tab/>
      </w:r>
      <w:r w:rsidRPr="00260D66">
        <w:rPr>
          <w:sz w:val="20"/>
          <w:szCs w:val="20"/>
        </w:rPr>
        <w:tab/>
      </w:r>
      <w:r w:rsidRPr="00260D66">
        <w:rPr>
          <w:sz w:val="20"/>
          <w:szCs w:val="20"/>
        </w:rPr>
        <w:tab/>
      </w:r>
      <w:r w:rsidRPr="00260D66">
        <w:rPr>
          <w:sz w:val="20"/>
          <w:szCs w:val="20"/>
        </w:rPr>
        <w:tab/>
      </w:r>
      <w:r w:rsidRPr="00260D66">
        <w:rPr>
          <w:sz w:val="20"/>
          <w:szCs w:val="20"/>
        </w:rPr>
        <w:tab/>
        <w:t xml:space="preserve">               </w:t>
      </w:r>
      <w:r>
        <w:rPr>
          <w:sz w:val="20"/>
          <w:szCs w:val="20"/>
        </w:rPr>
        <w:t xml:space="preserve">         </w:t>
      </w:r>
      <w:r w:rsidRPr="00260D66">
        <w:rPr>
          <w:sz w:val="20"/>
          <w:szCs w:val="20"/>
        </w:rPr>
        <w:t xml:space="preserve">   </w:t>
      </w:r>
      <w:proofErr w:type="spellStart"/>
      <w:r w:rsidRPr="00260D66">
        <w:rPr>
          <w:sz w:val="20"/>
          <w:szCs w:val="20"/>
        </w:rPr>
        <w:t>с.п</w:t>
      </w:r>
      <w:proofErr w:type="spellEnd"/>
      <w:r w:rsidRPr="00260D66">
        <w:rPr>
          <w:sz w:val="20"/>
          <w:szCs w:val="20"/>
        </w:rPr>
        <w:t>. Островное</w:t>
      </w:r>
    </w:p>
    <w:p w:rsidR="00260D66" w:rsidRPr="00260D66" w:rsidRDefault="00260D66" w:rsidP="00260D66">
      <w:pPr>
        <w:widowControl w:val="0"/>
        <w:autoSpaceDE w:val="0"/>
        <w:autoSpaceDN w:val="0"/>
        <w:adjustRightInd w:val="0"/>
        <w:rPr>
          <w:sz w:val="20"/>
          <w:szCs w:val="20"/>
        </w:rPr>
      </w:pPr>
    </w:p>
    <w:p w:rsidR="00260D66" w:rsidRPr="00260D66" w:rsidRDefault="00260D66" w:rsidP="00260D66">
      <w:pPr>
        <w:widowControl w:val="0"/>
        <w:autoSpaceDE w:val="0"/>
        <w:autoSpaceDN w:val="0"/>
        <w:adjustRightInd w:val="0"/>
        <w:ind w:right="3962"/>
        <w:jc w:val="both"/>
        <w:rPr>
          <w:sz w:val="20"/>
          <w:szCs w:val="20"/>
        </w:rPr>
      </w:pPr>
      <w:r w:rsidRPr="00260D66">
        <w:rPr>
          <w:sz w:val="20"/>
          <w:szCs w:val="20"/>
        </w:rPr>
        <w:t>О назначении публичных слушаний по годовому отчёту об исполнении бюджета за 2025 год на территории муниципального образования сельское поселение Островное</w:t>
      </w:r>
    </w:p>
    <w:p w:rsidR="00260D66" w:rsidRPr="00260D66" w:rsidRDefault="00260D66" w:rsidP="00260D66">
      <w:pPr>
        <w:widowControl w:val="0"/>
        <w:autoSpaceDE w:val="0"/>
        <w:autoSpaceDN w:val="0"/>
        <w:adjustRightInd w:val="0"/>
        <w:rPr>
          <w:sz w:val="20"/>
          <w:szCs w:val="20"/>
        </w:rPr>
      </w:pPr>
    </w:p>
    <w:p w:rsidR="00260D66" w:rsidRPr="00260D66" w:rsidRDefault="00260D66" w:rsidP="00260D66">
      <w:pPr>
        <w:widowControl w:val="0"/>
        <w:autoSpaceDE w:val="0"/>
        <w:autoSpaceDN w:val="0"/>
        <w:adjustRightInd w:val="0"/>
        <w:ind w:firstLine="709"/>
        <w:jc w:val="both"/>
        <w:rPr>
          <w:sz w:val="20"/>
          <w:szCs w:val="20"/>
        </w:rPr>
      </w:pPr>
      <w:r w:rsidRPr="00260D66">
        <w:rPr>
          <w:sz w:val="20"/>
          <w:szCs w:val="20"/>
        </w:rPr>
        <w:t>Руководствуясь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сельское поселение Островное, Совет депутатов муниципального образования сельское поселение Островное</w:t>
      </w:r>
    </w:p>
    <w:p w:rsidR="00260D66" w:rsidRPr="00260D66" w:rsidRDefault="00260D66" w:rsidP="00260D66">
      <w:pPr>
        <w:widowControl w:val="0"/>
        <w:autoSpaceDE w:val="0"/>
        <w:autoSpaceDN w:val="0"/>
        <w:adjustRightInd w:val="0"/>
        <w:ind w:firstLine="709"/>
        <w:jc w:val="both"/>
        <w:rPr>
          <w:sz w:val="20"/>
          <w:szCs w:val="20"/>
        </w:rPr>
      </w:pPr>
    </w:p>
    <w:p w:rsidR="00260D66" w:rsidRPr="00260D66" w:rsidRDefault="00260D66" w:rsidP="00260D66">
      <w:pPr>
        <w:widowControl w:val="0"/>
        <w:autoSpaceDE w:val="0"/>
        <w:autoSpaceDN w:val="0"/>
        <w:adjustRightInd w:val="0"/>
        <w:rPr>
          <w:b/>
          <w:sz w:val="20"/>
          <w:szCs w:val="20"/>
        </w:rPr>
      </w:pPr>
      <w:r w:rsidRPr="00260D66">
        <w:rPr>
          <w:b/>
          <w:sz w:val="20"/>
          <w:szCs w:val="20"/>
        </w:rPr>
        <w:t>РЕШИЛ:</w:t>
      </w:r>
    </w:p>
    <w:p w:rsidR="00260D66" w:rsidRPr="00260D66" w:rsidRDefault="00260D66" w:rsidP="00260D66">
      <w:pPr>
        <w:widowControl w:val="0"/>
        <w:numPr>
          <w:ilvl w:val="0"/>
          <w:numId w:val="40"/>
        </w:numPr>
        <w:autoSpaceDE w:val="0"/>
        <w:autoSpaceDN w:val="0"/>
        <w:adjustRightInd w:val="0"/>
        <w:ind w:left="0" w:firstLine="709"/>
        <w:jc w:val="both"/>
        <w:rPr>
          <w:sz w:val="20"/>
          <w:szCs w:val="20"/>
        </w:rPr>
      </w:pPr>
      <w:r w:rsidRPr="00260D66">
        <w:rPr>
          <w:sz w:val="20"/>
          <w:szCs w:val="20"/>
        </w:rPr>
        <w:t>Выступить инициатором проведения публичных слушаний на территории муниципального образования сельское поселение Островное.</w:t>
      </w:r>
    </w:p>
    <w:p w:rsidR="00260D66" w:rsidRPr="00260D66" w:rsidRDefault="00260D66" w:rsidP="00260D66">
      <w:pPr>
        <w:widowControl w:val="0"/>
        <w:numPr>
          <w:ilvl w:val="0"/>
          <w:numId w:val="40"/>
        </w:numPr>
        <w:autoSpaceDE w:val="0"/>
        <w:autoSpaceDN w:val="0"/>
        <w:adjustRightInd w:val="0"/>
        <w:ind w:left="0" w:firstLine="709"/>
        <w:jc w:val="both"/>
        <w:rPr>
          <w:sz w:val="20"/>
          <w:szCs w:val="20"/>
        </w:rPr>
      </w:pPr>
      <w:r w:rsidRPr="00260D66">
        <w:rPr>
          <w:sz w:val="20"/>
          <w:szCs w:val="20"/>
        </w:rPr>
        <w:t>Вынести на публичные слушания проект годового отчёта об исполнении бюджета за 2025 год.</w:t>
      </w:r>
    </w:p>
    <w:p w:rsidR="00260D66" w:rsidRPr="00260D66" w:rsidRDefault="00260D66" w:rsidP="00260D66">
      <w:pPr>
        <w:widowControl w:val="0"/>
        <w:numPr>
          <w:ilvl w:val="0"/>
          <w:numId w:val="40"/>
        </w:numPr>
        <w:autoSpaceDE w:val="0"/>
        <w:autoSpaceDN w:val="0"/>
        <w:adjustRightInd w:val="0"/>
        <w:ind w:left="0" w:firstLine="709"/>
        <w:jc w:val="both"/>
        <w:rPr>
          <w:sz w:val="20"/>
          <w:szCs w:val="20"/>
        </w:rPr>
      </w:pPr>
      <w:r w:rsidRPr="00260D66">
        <w:rPr>
          <w:sz w:val="20"/>
          <w:szCs w:val="20"/>
        </w:rPr>
        <w:t>Провести публичные слушания по годовому отчёту об исполнении бюджета за 2025 год 30.04.2026 года в 17 часов по адресу: село Островное, улица 50 лет Советской власти, дом 5.</w:t>
      </w:r>
    </w:p>
    <w:p w:rsidR="00260D66" w:rsidRPr="00260D66" w:rsidRDefault="00260D66" w:rsidP="00260D66">
      <w:pPr>
        <w:widowControl w:val="0"/>
        <w:numPr>
          <w:ilvl w:val="0"/>
          <w:numId w:val="40"/>
        </w:numPr>
        <w:autoSpaceDE w:val="0"/>
        <w:autoSpaceDN w:val="0"/>
        <w:adjustRightInd w:val="0"/>
        <w:ind w:left="0" w:firstLine="709"/>
        <w:jc w:val="both"/>
        <w:rPr>
          <w:sz w:val="20"/>
          <w:szCs w:val="20"/>
        </w:rPr>
      </w:pPr>
      <w:r w:rsidRPr="00260D66">
        <w:rPr>
          <w:sz w:val="20"/>
          <w:szCs w:val="20"/>
        </w:rPr>
        <w:t>Жители муниципального образования сельское поселение Островное вправе принять участие в публичных слушаниях лично, а также направить в письменной форме предложения и рекомендации по проекту годового отчета об исполнении бюджета сельского поселения Островное за 2025 год.</w:t>
      </w:r>
    </w:p>
    <w:p w:rsidR="00260D66" w:rsidRPr="00260D66" w:rsidRDefault="00260D66" w:rsidP="00260D66">
      <w:pPr>
        <w:widowControl w:val="0"/>
        <w:numPr>
          <w:ilvl w:val="0"/>
          <w:numId w:val="40"/>
        </w:numPr>
        <w:autoSpaceDE w:val="0"/>
        <w:autoSpaceDN w:val="0"/>
        <w:adjustRightInd w:val="0"/>
        <w:ind w:left="0" w:firstLine="709"/>
        <w:jc w:val="both"/>
        <w:rPr>
          <w:sz w:val="20"/>
          <w:szCs w:val="20"/>
        </w:rPr>
      </w:pPr>
      <w:r w:rsidRPr="00260D66">
        <w:rPr>
          <w:sz w:val="20"/>
          <w:szCs w:val="20"/>
        </w:rPr>
        <w:t xml:space="preserve">Установить, что предложения и рекомендации по проекту годового отчета об исполнении бюджета сельского поселения Островное за 2025 год принимаются Советом депутатов муниципального образования сельское поселение Островное в письменной форме до 27 апреля 2026 года по адресу: село Островное, улица  </w:t>
      </w:r>
      <w:r w:rsidRPr="00260D66">
        <w:rPr>
          <w:color w:val="FF0000"/>
          <w:sz w:val="20"/>
          <w:szCs w:val="20"/>
          <w:u w:val="single"/>
        </w:rPr>
        <w:t xml:space="preserve">          </w:t>
      </w:r>
      <w:r w:rsidRPr="00260D66">
        <w:rPr>
          <w:sz w:val="20"/>
          <w:szCs w:val="20"/>
        </w:rPr>
        <w:t>50 лет Советской власти, дом 5.</w:t>
      </w:r>
    </w:p>
    <w:p w:rsidR="00260D66" w:rsidRPr="00260D66" w:rsidRDefault="00260D66" w:rsidP="00260D66">
      <w:pPr>
        <w:widowControl w:val="0"/>
        <w:numPr>
          <w:ilvl w:val="0"/>
          <w:numId w:val="40"/>
        </w:numPr>
        <w:autoSpaceDE w:val="0"/>
        <w:autoSpaceDN w:val="0"/>
        <w:adjustRightInd w:val="0"/>
        <w:ind w:left="0" w:firstLine="709"/>
        <w:jc w:val="both"/>
        <w:rPr>
          <w:sz w:val="20"/>
          <w:szCs w:val="20"/>
        </w:rPr>
      </w:pPr>
      <w:r w:rsidRPr="00260D66">
        <w:rPr>
          <w:sz w:val="20"/>
          <w:szCs w:val="20"/>
        </w:rPr>
        <w:t>Утвердить состав оргкомитета по проведению публичных слушаний согласно приложению к настоящему Решению.</w:t>
      </w:r>
    </w:p>
    <w:p w:rsidR="00260D66" w:rsidRPr="00260D66" w:rsidRDefault="00260D66" w:rsidP="00260D66">
      <w:pPr>
        <w:widowControl w:val="0"/>
        <w:numPr>
          <w:ilvl w:val="0"/>
          <w:numId w:val="40"/>
        </w:numPr>
        <w:autoSpaceDE w:val="0"/>
        <w:autoSpaceDN w:val="0"/>
        <w:adjustRightInd w:val="0"/>
        <w:ind w:left="0" w:firstLine="709"/>
        <w:jc w:val="both"/>
        <w:rPr>
          <w:sz w:val="20"/>
          <w:szCs w:val="20"/>
        </w:rPr>
      </w:pPr>
      <w:r w:rsidRPr="00260D66">
        <w:rPr>
          <w:sz w:val="20"/>
          <w:szCs w:val="20"/>
        </w:rPr>
        <w:t>Опубликовать (обнародовать) настоящее Решение на информационном стенде, в здании администрации, в местах общего скопления населения.</w:t>
      </w:r>
    </w:p>
    <w:p w:rsidR="00260D66" w:rsidRPr="00260D66" w:rsidRDefault="00260D66" w:rsidP="00260D66">
      <w:pPr>
        <w:ind w:firstLine="709"/>
        <w:jc w:val="both"/>
        <w:rPr>
          <w:sz w:val="20"/>
          <w:szCs w:val="20"/>
        </w:rPr>
      </w:pPr>
      <w:r w:rsidRPr="00260D66">
        <w:rPr>
          <w:sz w:val="20"/>
          <w:szCs w:val="20"/>
        </w:rPr>
        <w:t>8. Настоящее решение вступает в силу со дня его официального опубликования.</w:t>
      </w:r>
    </w:p>
    <w:p w:rsidR="00260D66" w:rsidRPr="00260D66" w:rsidRDefault="00260D66" w:rsidP="00260D66">
      <w:pPr>
        <w:ind w:firstLine="491"/>
        <w:jc w:val="both"/>
        <w:rPr>
          <w:sz w:val="20"/>
          <w:szCs w:val="20"/>
        </w:rPr>
      </w:pPr>
    </w:p>
    <w:p w:rsidR="00260D66" w:rsidRPr="00260D66" w:rsidRDefault="00260D66" w:rsidP="00260D66">
      <w:pPr>
        <w:ind w:firstLine="491"/>
        <w:jc w:val="both"/>
        <w:rPr>
          <w:sz w:val="20"/>
          <w:szCs w:val="20"/>
        </w:rPr>
      </w:pPr>
    </w:p>
    <w:p w:rsidR="00260D66" w:rsidRPr="00260D66" w:rsidRDefault="00260D66" w:rsidP="00260D66">
      <w:pPr>
        <w:ind w:firstLine="491"/>
        <w:jc w:val="both"/>
        <w:rPr>
          <w:sz w:val="20"/>
          <w:szCs w:val="20"/>
        </w:rPr>
      </w:pPr>
    </w:p>
    <w:p w:rsidR="00260D66" w:rsidRPr="00260D66" w:rsidRDefault="00260D66" w:rsidP="00260D66">
      <w:pPr>
        <w:widowControl w:val="0"/>
        <w:autoSpaceDE w:val="0"/>
        <w:autoSpaceDN w:val="0"/>
        <w:adjustRightInd w:val="0"/>
        <w:jc w:val="both"/>
        <w:rPr>
          <w:sz w:val="20"/>
          <w:szCs w:val="20"/>
        </w:rPr>
      </w:pPr>
      <w:r w:rsidRPr="00260D66">
        <w:rPr>
          <w:sz w:val="20"/>
          <w:szCs w:val="20"/>
        </w:rPr>
        <w:t>Председатель Совета депутатов</w:t>
      </w:r>
    </w:p>
    <w:p w:rsidR="00260D66" w:rsidRPr="00260D66" w:rsidRDefault="00260D66" w:rsidP="00260D66">
      <w:pPr>
        <w:widowControl w:val="0"/>
        <w:autoSpaceDE w:val="0"/>
        <w:autoSpaceDN w:val="0"/>
        <w:adjustRightInd w:val="0"/>
        <w:jc w:val="both"/>
        <w:rPr>
          <w:sz w:val="20"/>
          <w:szCs w:val="20"/>
        </w:rPr>
      </w:pPr>
      <w:r w:rsidRPr="00260D66">
        <w:rPr>
          <w:sz w:val="20"/>
          <w:szCs w:val="20"/>
        </w:rPr>
        <w:t>муниципального образования</w:t>
      </w:r>
    </w:p>
    <w:p w:rsidR="00260D66" w:rsidRPr="00260D66" w:rsidRDefault="00260D66" w:rsidP="00260D66">
      <w:pPr>
        <w:widowControl w:val="0"/>
        <w:autoSpaceDE w:val="0"/>
        <w:autoSpaceDN w:val="0"/>
        <w:adjustRightInd w:val="0"/>
        <w:rPr>
          <w:sz w:val="20"/>
          <w:szCs w:val="20"/>
        </w:rPr>
      </w:pPr>
      <w:r w:rsidRPr="00260D66">
        <w:rPr>
          <w:sz w:val="20"/>
          <w:szCs w:val="20"/>
        </w:rPr>
        <w:t xml:space="preserve">сельское поселение Островное </w:t>
      </w:r>
      <w:r w:rsidRPr="00260D66">
        <w:rPr>
          <w:sz w:val="20"/>
          <w:szCs w:val="20"/>
        </w:rPr>
        <w:tab/>
      </w:r>
      <w:r w:rsidRPr="00260D66">
        <w:rPr>
          <w:sz w:val="20"/>
          <w:szCs w:val="20"/>
        </w:rPr>
        <w:tab/>
      </w:r>
      <w:r w:rsidRPr="00260D66">
        <w:rPr>
          <w:sz w:val="20"/>
          <w:szCs w:val="20"/>
        </w:rPr>
        <w:tab/>
      </w:r>
      <w:r w:rsidRPr="00260D66">
        <w:rPr>
          <w:sz w:val="20"/>
          <w:szCs w:val="20"/>
        </w:rPr>
        <w:tab/>
      </w:r>
      <w:r w:rsidRPr="00260D66">
        <w:rPr>
          <w:sz w:val="20"/>
          <w:szCs w:val="20"/>
        </w:rPr>
        <w:tab/>
      </w:r>
      <w:r w:rsidRPr="00260D66">
        <w:rPr>
          <w:sz w:val="20"/>
          <w:szCs w:val="20"/>
        </w:rPr>
        <w:tab/>
        <w:t xml:space="preserve">        А.В. Ягловская</w:t>
      </w:r>
    </w:p>
    <w:p w:rsidR="00260D66" w:rsidRPr="00260D66" w:rsidRDefault="00260D66" w:rsidP="00260D66">
      <w:pPr>
        <w:widowControl w:val="0"/>
        <w:autoSpaceDE w:val="0"/>
        <w:autoSpaceDN w:val="0"/>
        <w:adjustRightInd w:val="0"/>
        <w:rPr>
          <w:sz w:val="20"/>
          <w:szCs w:val="20"/>
        </w:rPr>
      </w:pPr>
    </w:p>
    <w:p w:rsidR="00260D66" w:rsidRPr="00260D66" w:rsidRDefault="00260D66" w:rsidP="00260D66">
      <w:pPr>
        <w:widowControl w:val="0"/>
        <w:autoSpaceDE w:val="0"/>
        <w:autoSpaceDN w:val="0"/>
        <w:adjustRightInd w:val="0"/>
        <w:jc w:val="both"/>
        <w:rPr>
          <w:sz w:val="20"/>
          <w:szCs w:val="20"/>
        </w:rPr>
      </w:pPr>
      <w:r w:rsidRPr="00260D66">
        <w:rPr>
          <w:sz w:val="20"/>
          <w:szCs w:val="20"/>
        </w:rPr>
        <w:t>Глава муниципального образования</w:t>
      </w:r>
    </w:p>
    <w:p w:rsidR="00260D66" w:rsidRPr="00260D66" w:rsidRDefault="00260D66" w:rsidP="00260D66">
      <w:pPr>
        <w:widowControl w:val="0"/>
        <w:autoSpaceDE w:val="0"/>
        <w:autoSpaceDN w:val="0"/>
        <w:adjustRightInd w:val="0"/>
        <w:rPr>
          <w:sz w:val="20"/>
          <w:szCs w:val="20"/>
        </w:rPr>
      </w:pPr>
      <w:r w:rsidRPr="00260D66">
        <w:rPr>
          <w:sz w:val="20"/>
          <w:szCs w:val="20"/>
        </w:rPr>
        <w:t xml:space="preserve">сельское поселение Островное </w:t>
      </w:r>
      <w:r w:rsidRPr="00260D66">
        <w:rPr>
          <w:sz w:val="20"/>
          <w:szCs w:val="20"/>
        </w:rPr>
        <w:tab/>
      </w:r>
      <w:r w:rsidRPr="00260D66">
        <w:rPr>
          <w:sz w:val="20"/>
          <w:szCs w:val="20"/>
        </w:rPr>
        <w:tab/>
      </w:r>
      <w:r w:rsidRPr="00260D66">
        <w:rPr>
          <w:sz w:val="20"/>
          <w:szCs w:val="20"/>
        </w:rPr>
        <w:tab/>
      </w:r>
      <w:r w:rsidRPr="00260D66">
        <w:rPr>
          <w:sz w:val="20"/>
          <w:szCs w:val="20"/>
        </w:rPr>
        <w:tab/>
      </w:r>
      <w:r w:rsidRPr="00260D66">
        <w:rPr>
          <w:sz w:val="20"/>
          <w:szCs w:val="20"/>
        </w:rPr>
        <w:tab/>
      </w:r>
      <w:r w:rsidRPr="00260D66">
        <w:rPr>
          <w:sz w:val="20"/>
          <w:szCs w:val="20"/>
        </w:rPr>
        <w:tab/>
        <w:t xml:space="preserve">        А.В. Ягловская</w:t>
      </w:r>
    </w:p>
    <w:p w:rsidR="00CE52B1" w:rsidRPr="00CE52B1" w:rsidRDefault="00CE52B1" w:rsidP="00CE52B1">
      <w:pPr>
        <w:jc w:val="both"/>
        <w:rPr>
          <w:sz w:val="20"/>
          <w:szCs w:val="20"/>
        </w:rPr>
      </w:pPr>
    </w:p>
    <w:p w:rsidR="00CE52B1" w:rsidRPr="00CE52B1" w:rsidRDefault="00CE52B1" w:rsidP="00CE52B1">
      <w:pPr>
        <w:jc w:val="both"/>
        <w:rPr>
          <w:sz w:val="20"/>
          <w:szCs w:val="20"/>
        </w:rPr>
      </w:pPr>
    </w:p>
    <w:p w:rsidR="00260D66" w:rsidRPr="00260D66" w:rsidRDefault="00260D66" w:rsidP="00260D66">
      <w:pPr>
        <w:widowControl w:val="0"/>
        <w:autoSpaceDE w:val="0"/>
        <w:autoSpaceDN w:val="0"/>
        <w:adjustRightInd w:val="0"/>
        <w:ind w:left="5103"/>
        <w:jc w:val="right"/>
        <w:rPr>
          <w:sz w:val="20"/>
          <w:szCs w:val="20"/>
        </w:rPr>
      </w:pPr>
      <w:r w:rsidRPr="00260D66">
        <w:rPr>
          <w:sz w:val="20"/>
          <w:szCs w:val="20"/>
        </w:rPr>
        <w:t>Приложение</w:t>
      </w:r>
    </w:p>
    <w:p w:rsidR="00260D66" w:rsidRPr="00260D66" w:rsidRDefault="00260D66" w:rsidP="00260D66">
      <w:pPr>
        <w:widowControl w:val="0"/>
        <w:autoSpaceDE w:val="0"/>
        <w:autoSpaceDN w:val="0"/>
        <w:adjustRightInd w:val="0"/>
        <w:ind w:left="5103"/>
        <w:jc w:val="right"/>
        <w:rPr>
          <w:sz w:val="20"/>
          <w:szCs w:val="20"/>
        </w:rPr>
      </w:pPr>
      <w:r w:rsidRPr="00260D66">
        <w:rPr>
          <w:sz w:val="20"/>
          <w:szCs w:val="20"/>
        </w:rPr>
        <w:t>к Решению Совета депутатов муниципального образования</w:t>
      </w:r>
    </w:p>
    <w:p w:rsidR="00260D66" w:rsidRPr="00260D66" w:rsidRDefault="00260D66" w:rsidP="00260D66">
      <w:pPr>
        <w:widowControl w:val="0"/>
        <w:autoSpaceDE w:val="0"/>
        <w:autoSpaceDN w:val="0"/>
        <w:adjustRightInd w:val="0"/>
        <w:ind w:left="5103"/>
        <w:jc w:val="right"/>
        <w:rPr>
          <w:sz w:val="20"/>
          <w:szCs w:val="20"/>
        </w:rPr>
      </w:pPr>
      <w:r w:rsidRPr="00260D66">
        <w:rPr>
          <w:sz w:val="20"/>
          <w:szCs w:val="20"/>
        </w:rPr>
        <w:t>сельское поселение Островное</w:t>
      </w:r>
    </w:p>
    <w:p w:rsidR="00260D66" w:rsidRPr="00260D66" w:rsidRDefault="00260D66" w:rsidP="00260D66">
      <w:pPr>
        <w:widowControl w:val="0"/>
        <w:autoSpaceDE w:val="0"/>
        <w:autoSpaceDN w:val="0"/>
        <w:adjustRightInd w:val="0"/>
        <w:ind w:left="5103"/>
        <w:jc w:val="right"/>
        <w:rPr>
          <w:sz w:val="20"/>
          <w:szCs w:val="20"/>
        </w:rPr>
      </w:pPr>
      <w:r w:rsidRPr="00260D66">
        <w:rPr>
          <w:sz w:val="20"/>
          <w:szCs w:val="20"/>
        </w:rPr>
        <w:t xml:space="preserve">от «09» апреля 2026 года № 1 </w:t>
      </w:r>
    </w:p>
    <w:p w:rsidR="00260D66" w:rsidRPr="00260D66" w:rsidRDefault="00260D66" w:rsidP="00260D66">
      <w:pPr>
        <w:widowControl w:val="0"/>
        <w:autoSpaceDE w:val="0"/>
        <w:autoSpaceDN w:val="0"/>
        <w:adjustRightInd w:val="0"/>
        <w:jc w:val="center"/>
        <w:rPr>
          <w:b/>
          <w:sz w:val="20"/>
          <w:szCs w:val="20"/>
        </w:rPr>
      </w:pPr>
      <w:r w:rsidRPr="00260D66">
        <w:rPr>
          <w:b/>
          <w:sz w:val="20"/>
          <w:szCs w:val="20"/>
        </w:rPr>
        <w:lastRenderedPageBreak/>
        <w:t xml:space="preserve">Состав </w:t>
      </w:r>
    </w:p>
    <w:p w:rsidR="00260D66" w:rsidRPr="00260D66" w:rsidRDefault="00260D66" w:rsidP="00260D66">
      <w:pPr>
        <w:widowControl w:val="0"/>
        <w:autoSpaceDE w:val="0"/>
        <w:autoSpaceDN w:val="0"/>
        <w:adjustRightInd w:val="0"/>
        <w:jc w:val="center"/>
        <w:rPr>
          <w:b/>
          <w:sz w:val="20"/>
          <w:szCs w:val="20"/>
        </w:rPr>
      </w:pPr>
      <w:r w:rsidRPr="00260D66">
        <w:rPr>
          <w:b/>
          <w:sz w:val="20"/>
          <w:szCs w:val="20"/>
        </w:rPr>
        <w:t>оргкомитета по проведению публичных слушаний по проекту годового отчёта об исполнении бюджета сельского поселения Островное за 2025 год</w:t>
      </w:r>
    </w:p>
    <w:p w:rsidR="00260D66" w:rsidRPr="00260D66" w:rsidRDefault="00260D66" w:rsidP="00260D66">
      <w:pPr>
        <w:widowControl w:val="0"/>
        <w:autoSpaceDE w:val="0"/>
        <w:autoSpaceDN w:val="0"/>
        <w:adjustRightInd w:val="0"/>
        <w:jc w:val="center"/>
        <w:rPr>
          <w:b/>
          <w:sz w:val="20"/>
          <w:szCs w:val="20"/>
        </w:rPr>
      </w:pPr>
    </w:p>
    <w:p w:rsidR="00260D66" w:rsidRPr="00260D66" w:rsidRDefault="00260D66" w:rsidP="00260D66">
      <w:pPr>
        <w:widowControl w:val="0"/>
        <w:autoSpaceDE w:val="0"/>
        <w:autoSpaceDN w:val="0"/>
        <w:adjustRightInd w:val="0"/>
        <w:rPr>
          <w:b/>
          <w:sz w:val="20"/>
          <w:szCs w:val="20"/>
        </w:rPr>
      </w:pPr>
      <w:r w:rsidRPr="00260D66">
        <w:rPr>
          <w:b/>
          <w:sz w:val="20"/>
          <w:szCs w:val="20"/>
        </w:rPr>
        <w:t>Председатель оргкомитета:</w:t>
      </w:r>
    </w:p>
    <w:p w:rsidR="00260D66" w:rsidRPr="00260D66" w:rsidRDefault="00260D66" w:rsidP="00260D66">
      <w:pPr>
        <w:widowControl w:val="0"/>
        <w:autoSpaceDE w:val="0"/>
        <w:autoSpaceDN w:val="0"/>
        <w:adjustRightInd w:val="0"/>
        <w:rPr>
          <w:sz w:val="20"/>
          <w:szCs w:val="20"/>
        </w:rPr>
      </w:pPr>
    </w:p>
    <w:p w:rsidR="00260D66" w:rsidRPr="00260D66" w:rsidRDefault="00260D66" w:rsidP="00260D66">
      <w:pPr>
        <w:widowControl w:val="0"/>
        <w:autoSpaceDE w:val="0"/>
        <w:autoSpaceDN w:val="0"/>
        <w:adjustRightInd w:val="0"/>
        <w:rPr>
          <w:sz w:val="20"/>
          <w:szCs w:val="20"/>
        </w:rPr>
      </w:pPr>
      <w:r w:rsidRPr="00260D66">
        <w:rPr>
          <w:sz w:val="20"/>
          <w:szCs w:val="20"/>
        </w:rPr>
        <w:t>Глава Администрации с/</w:t>
      </w:r>
      <w:proofErr w:type="gramStart"/>
      <w:r w:rsidRPr="00260D66">
        <w:rPr>
          <w:sz w:val="20"/>
          <w:szCs w:val="20"/>
        </w:rPr>
        <w:t>п</w:t>
      </w:r>
      <w:proofErr w:type="gramEnd"/>
      <w:r w:rsidRPr="00260D66">
        <w:rPr>
          <w:sz w:val="20"/>
          <w:szCs w:val="20"/>
        </w:rPr>
        <w:t xml:space="preserve"> Островное - Ягловская Анна Валентиновна.</w:t>
      </w:r>
    </w:p>
    <w:p w:rsidR="00260D66" w:rsidRPr="00260D66" w:rsidRDefault="00260D66" w:rsidP="00260D66">
      <w:pPr>
        <w:widowControl w:val="0"/>
        <w:autoSpaceDE w:val="0"/>
        <w:autoSpaceDN w:val="0"/>
        <w:adjustRightInd w:val="0"/>
        <w:rPr>
          <w:sz w:val="20"/>
          <w:szCs w:val="20"/>
        </w:rPr>
      </w:pPr>
    </w:p>
    <w:p w:rsidR="00260D66" w:rsidRPr="00260D66" w:rsidRDefault="00260D66" w:rsidP="00260D66">
      <w:pPr>
        <w:widowControl w:val="0"/>
        <w:autoSpaceDE w:val="0"/>
        <w:autoSpaceDN w:val="0"/>
        <w:adjustRightInd w:val="0"/>
        <w:rPr>
          <w:sz w:val="20"/>
          <w:szCs w:val="20"/>
        </w:rPr>
      </w:pPr>
    </w:p>
    <w:p w:rsidR="00260D66" w:rsidRPr="00260D66" w:rsidRDefault="00260D66" w:rsidP="00260D66">
      <w:pPr>
        <w:widowControl w:val="0"/>
        <w:autoSpaceDE w:val="0"/>
        <w:autoSpaceDN w:val="0"/>
        <w:adjustRightInd w:val="0"/>
        <w:rPr>
          <w:sz w:val="20"/>
          <w:szCs w:val="20"/>
        </w:rPr>
      </w:pPr>
    </w:p>
    <w:p w:rsidR="00260D66" w:rsidRPr="00260D66" w:rsidRDefault="00260D66" w:rsidP="00260D66">
      <w:pPr>
        <w:widowControl w:val="0"/>
        <w:autoSpaceDE w:val="0"/>
        <w:autoSpaceDN w:val="0"/>
        <w:adjustRightInd w:val="0"/>
        <w:rPr>
          <w:b/>
          <w:sz w:val="20"/>
          <w:szCs w:val="20"/>
        </w:rPr>
      </w:pPr>
      <w:r w:rsidRPr="00260D66">
        <w:rPr>
          <w:b/>
          <w:sz w:val="20"/>
          <w:szCs w:val="20"/>
        </w:rPr>
        <w:t>Секретарь оргкомитета:</w:t>
      </w:r>
    </w:p>
    <w:p w:rsidR="00260D66" w:rsidRPr="00260D66" w:rsidRDefault="00260D66" w:rsidP="00260D66">
      <w:pPr>
        <w:widowControl w:val="0"/>
        <w:autoSpaceDE w:val="0"/>
        <w:autoSpaceDN w:val="0"/>
        <w:adjustRightInd w:val="0"/>
        <w:rPr>
          <w:b/>
          <w:sz w:val="20"/>
          <w:szCs w:val="20"/>
        </w:rPr>
      </w:pPr>
    </w:p>
    <w:p w:rsidR="00260D66" w:rsidRPr="00260D66" w:rsidRDefault="00260D66" w:rsidP="00260D66">
      <w:pPr>
        <w:widowControl w:val="0"/>
        <w:autoSpaceDE w:val="0"/>
        <w:autoSpaceDN w:val="0"/>
        <w:adjustRightInd w:val="0"/>
        <w:rPr>
          <w:sz w:val="20"/>
          <w:szCs w:val="20"/>
        </w:rPr>
      </w:pPr>
      <w:r w:rsidRPr="00260D66">
        <w:rPr>
          <w:sz w:val="20"/>
          <w:szCs w:val="20"/>
        </w:rPr>
        <w:t xml:space="preserve">Депутат Совета депутатов </w:t>
      </w:r>
      <w:r w:rsidRPr="00260D66">
        <w:rPr>
          <w:sz w:val="20"/>
          <w:szCs w:val="20"/>
          <w:lang w:val="en-US"/>
        </w:rPr>
        <w:t>V</w:t>
      </w:r>
      <w:r w:rsidRPr="00260D66">
        <w:rPr>
          <w:sz w:val="20"/>
          <w:szCs w:val="20"/>
        </w:rPr>
        <w:t xml:space="preserve"> созыва – </w:t>
      </w:r>
      <w:proofErr w:type="spellStart"/>
      <w:r w:rsidRPr="00260D66">
        <w:rPr>
          <w:sz w:val="20"/>
          <w:szCs w:val="20"/>
        </w:rPr>
        <w:t>Вальгиргина</w:t>
      </w:r>
      <w:proofErr w:type="spellEnd"/>
      <w:r w:rsidRPr="00260D66">
        <w:rPr>
          <w:sz w:val="20"/>
          <w:szCs w:val="20"/>
        </w:rPr>
        <w:t xml:space="preserve"> Мария Анатольевна.</w:t>
      </w:r>
    </w:p>
    <w:p w:rsidR="00260D66" w:rsidRPr="00260D66" w:rsidRDefault="00260D66" w:rsidP="00260D66">
      <w:pPr>
        <w:widowControl w:val="0"/>
        <w:autoSpaceDE w:val="0"/>
        <w:autoSpaceDN w:val="0"/>
        <w:adjustRightInd w:val="0"/>
        <w:rPr>
          <w:b/>
          <w:sz w:val="20"/>
          <w:szCs w:val="20"/>
        </w:rPr>
      </w:pPr>
    </w:p>
    <w:p w:rsidR="00260D66" w:rsidRPr="00260D66" w:rsidRDefault="00260D66" w:rsidP="00260D66">
      <w:pPr>
        <w:widowControl w:val="0"/>
        <w:autoSpaceDE w:val="0"/>
        <w:autoSpaceDN w:val="0"/>
        <w:adjustRightInd w:val="0"/>
        <w:rPr>
          <w:b/>
          <w:sz w:val="20"/>
          <w:szCs w:val="20"/>
        </w:rPr>
      </w:pPr>
    </w:p>
    <w:p w:rsidR="00260D66" w:rsidRPr="00260D66" w:rsidRDefault="00260D66" w:rsidP="00260D66">
      <w:pPr>
        <w:widowControl w:val="0"/>
        <w:autoSpaceDE w:val="0"/>
        <w:autoSpaceDN w:val="0"/>
        <w:adjustRightInd w:val="0"/>
        <w:rPr>
          <w:b/>
          <w:sz w:val="20"/>
          <w:szCs w:val="20"/>
        </w:rPr>
      </w:pPr>
      <w:r w:rsidRPr="00260D66">
        <w:rPr>
          <w:b/>
          <w:sz w:val="20"/>
          <w:szCs w:val="20"/>
        </w:rPr>
        <w:t>Члены оргкомитета:</w:t>
      </w:r>
    </w:p>
    <w:p w:rsidR="00260D66" w:rsidRPr="00260D66" w:rsidRDefault="00260D66" w:rsidP="00260D66">
      <w:pPr>
        <w:widowControl w:val="0"/>
        <w:autoSpaceDE w:val="0"/>
        <w:autoSpaceDN w:val="0"/>
        <w:adjustRightInd w:val="0"/>
        <w:rPr>
          <w:sz w:val="20"/>
          <w:szCs w:val="20"/>
        </w:rPr>
      </w:pPr>
      <w:r w:rsidRPr="00260D66">
        <w:rPr>
          <w:sz w:val="20"/>
          <w:szCs w:val="20"/>
        </w:rPr>
        <w:t xml:space="preserve">Депутат Совета депутатов </w:t>
      </w:r>
      <w:r w:rsidRPr="00260D66">
        <w:rPr>
          <w:sz w:val="20"/>
          <w:szCs w:val="20"/>
          <w:lang w:val="en-US"/>
        </w:rPr>
        <w:t>V</w:t>
      </w:r>
      <w:r w:rsidRPr="00260D66">
        <w:rPr>
          <w:sz w:val="20"/>
          <w:szCs w:val="20"/>
        </w:rPr>
        <w:t xml:space="preserve"> созыва – </w:t>
      </w:r>
      <w:proofErr w:type="spellStart"/>
      <w:r w:rsidRPr="00260D66">
        <w:rPr>
          <w:sz w:val="20"/>
          <w:szCs w:val="20"/>
        </w:rPr>
        <w:t>Апросимова</w:t>
      </w:r>
      <w:proofErr w:type="spellEnd"/>
      <w:r w:rsidRPr="00260D66">
        <w:rPr>
          <w:sz w:val="20"/>
          <w:szCs w:val="20"/>
        </w:rPr>
        <w:t xml:space="preserve"> Людмила Гавриловна.</w:t>
      </w:r>
    </w:p>
    <w:p w:rsidR="00260D66" w:rsidRPr="00260D66" w:rsidRDefault="00260D66" w:rsidP="00260D66">
      <w:pPr>
        <w:widowControl w:val="0"/>
        <w:autoSpaceDE w:val="0"/>
        <w:autoSpaceDN w:val="0"/>
        <w:adjustRightInd w:val="0"/>
        <w:rPr>
          <w:b/>
          <w:sz w:val="20"/>
          <w:szCs w:val="20"/>
        </w:rPr>
      </w:pPr>
      <w:r w:rsidRPr="00260D66">
        <w:rPr>
          <w:sz w:val="20"/>
          <w:szCs w:val="20"/>
        </w:rPr>
        <w:t xml:space="preserve">Депутат Совета депутатов </w:t>
      </w:r>
      <w:r w:rsidRPr="00260D66">
        <w:rPr>
          <w:sz w:val="20"/>
          <w:szCs w:val="20"/>
          <w:lang w:val="en-US"/>
        </w:rPr>
        <w:t>V</w:t>
      </w:r>
      <w:r w:rsidRPr="00260D66">
        <w:rPr>
          <w:sz w:val="20"/>
          <w:szCs w:val="20"/>
        </w:rPr>
        <w:t xml:space="preserve"> созыва – </w:t>
      </w:r>
      <w:proofErr w:type="spellStart"/>
      <w:r w:rsidRPr="00260D66">
        <w:rPr>
          <w:sz w:val="20"/>
          <w:szCs w:val="20"/>
        </w:rPr>
        <w:t>Вальгиргин</w:t>
      </w:r>
      <w:proofErr w:type="spellEnd"/>
      <w:r w:rsidRPr="00260D66">
        <w:rPr>
          <w:sz w:val="20"/>
          <w:szCs w:val="20"/>
        </w:rPr>
        <w:t xml:space="preserve"> Борис Викторович.</w:t>
      </w:r>
    </w:p>
    <w:p w:rsidR="00260D66" w:rsidRPr="00260D66" w:rsidRDefault="00260D66" w:rsidP="00260D66">
      <w:pPr>
        <w:widowControl w:val="0"/>
        <w:autoSpaceDE w:val="0"/>
        <w:autoSpaceDN w:val="0"/>
        <w:adjustRightInd w:val="0"/>
        <w:rPr>
          <w:b/>
          <w:sz w:val="20"/>
          <w:szCs w:val="20"/>
        </w:rPr>
      </w:pPr>
    </w:p>
    <w:p w:rsidR="00CE52B1" w:rsidRDefault="00CE52B1" w:rsidP="00CE52B1">
      <w:pPr>
        <w:jc w:val="both"/>
        <w:rPr>
          <w:sz w:val="20"/>
          <w:szCs w:val="20"/>
        </w:rPr>
      </w:pPr>
    </w:p>
    <w:p w:rsidR="00731505" w:rsidRPr="00CE52B1" w:rsidRDefault="00731505" w:rsidP="00CE52B1">
      <w:pPr>
        <w:jc w:val="both"/>
        <w:rPr>
          <w:sz w:val="20"/>
          <w:szCs w:val="20"/>
        </w:rPr>
      </w:pPr>
    </w:p>
    <w:p w:rsidR="00731505" w:rsidRPr="00731505" w:rsidRDefault="00731505" w:rsidP="00731505">
      <w:pPr>
        <w:jc w:val="center"/>
        <w:rPr>
          <w:b/>
          <w:sz w:val="20"/>
          <w:szCs w:val="20"/>
        </w:rPr>
      </w:pPr>
      <w:r w:rsidRPr="00731505">
        <w:rPr>
          <w:b/>
          <w:sz w:val="20"/>
          <w:szCs w:val="20"/>
        </w:rPr>
        <w:t xml:space="preserve">РОССИЙСКАЯ  ФЕДЕРАЦИЯ </w:t>
      </w:r>
    </w:p>
    <w:p w:rsidR="00731505" w:rsidRPr="00731505" w:rsidRDefault="00731505" w:rsidP="00731505">
      <w:pPr>
        <w:jc w:val="center"/>
        <w:rPr>
          <w:b/>
          <w:sz w:val="20"/>
          <w:szCs w:val="20"/>
        </w:rPr>
      </w:pPr>
      <w:r w:rsidRPr="00731505">
        <w:rPr>
          <w:b/>
          <w:sz w:val="20"/>
          <w:szCs w:val="20"/>
        </w:rPr>
        <w:t>ЧУКОТСКИЙ АВТОНОМНЫЙ ОКРУГ</w:t>
      </w:r>
    </w:p>
    <w:p w:rsidR="00731505" w:rsidRPr="00731505" w:rsidRDefault="00731505" w:rsidP="00731505">
      <w:pPr>
        <w:jc w:val="center"/>
        <w:rPr>
          <w:b/>
          <w:sz w:val="20"/>
          <w:szCs w:val="20"/>
        </w:rPr>
      </w:pPr>
      <w:r w:rsidRPr="00731505">
        <w:rPr>
          <w:b/>
          <w:sz w:val="20"/>
          <w:szCs w:val="20"/>
        </w:rPr>
        <w:t xml:space="preserve">СОВЕТ ДЕПУТАТОВ МУНИЦИПАЛЬНОГО ОБРАЗОВАНИЯ </w:t>
      </w:r>
    </w:p>
    <w:p w:rsidR="00731505" w:rsidRPr="00731505" w:rsidRDefault="00731505" w:rsidP="00731505">
      <w:pPr>
        <w:jc w:val="center"/>
        <w:rPr>
          <w:b/>
          <w:sz w:val="20"/>
          <w:szCs w:val="20"/>
        </w:rPr>
      </w:pPr>
      <w:r w:rsidRPr="00731505">
        <w:rPr>
          <w:b/>
          <w:sz w:val="20"/>
          <w:szCs w:val="20"/>
        </w:rPr>
        <w:t>СЕЛЬСКОЕ ПОСЕЛЕНИЕ ОМОЛОН</w:t>
      </w:r>
    </w:p>
    <w:p w:rsidR="00731505" w:rsidRPr="00731505" w:rsidRDefault="00731505" w:rsidP="00731505">
      <w:pPr>
        <w:jc w:val="center"/>
        <w:rPr>
          <w:b/>
          <w:sz w:val="20"/>
          <w:szCs w:val="20"/>
        </w:rPr>
      </w:pPr>
      <w:r w:rsidRPr="00731505">
        <w:rPr>
          <w:b/>
          <w:sz w:val="20"/>
          <w:szCs w:val="20"/>
        </w:rPr>
        <w:t>Шестидесятая  очередная сессия  пятого созыва</w:t>
      </w:r>
    </w:p>
    <w:p w:rsidR="00731505" w:rsidRPr="00731505" w:rsidRDefault="00731505" w:rsidP="00731505">
      <w:pPr>
        <w:jc w:val="center"/>
        <w:rPr>
          <w:b/>
          <w:sz w:val="20"/>
          <w:szCs w:val="20"/>
        </w:rPr>
      </w:pPr>
    </w:p>
    <w:p w:rsidR="00731505" w:rsidRPr="00731505" w:rsidRDefault="00731505" w:rsidP="00731505">
      <w:pPr>
        <w:jc w:val="center"/>
        <w:rPr>
          <w:b/>
          <w:sz w:val="20"/>
          <w:szCs w:val="20"/>
        </w:rPr>
      </w:pPr>
      <w:r w:rsidRPr="00731505">
        <w:rPr>
          <w:b/>
          <w:sz w:val="20"/>
          <w:szCs w:val="20"/>
        </w:rPr>
        <w:t>РЕШЕНИЕ</w:t>
      </w:r>
    </w:p>
    <w:p w:rsidR="00731505" w:rsidRPr="00731505" w:rsidRDefault="00731505" w:rsidP="00731505">
      <w:pPr>
        <w:rPr>
          <w:b/>
          <w:sz w:val="20"/>
          <w:szCs w:val="20"/>
        </w:rPr>
      </w:pPr>
    </w:p>
    <w:p w:rsidR="00731505" w:rsidRPr="00731505" w:rsidRDefault="00731505" w:rsidP="00731505">
      <w:pPr>
        <w:rPr>
          <w:b/>
          <w:sz w:val="20"/>
          <w:szCs w:val="20"/>
        </w:rPr>
      </w:pPr>
    </w:p>
    <w:p w:rsidR="00731505" w:rsidRPr="00731505" w:rsidRDefault="00731505" w:rsidP="00731505">
      <w:pPr>
        <w:rPr>
          <w:sz w:val="20"/>
          <w:szCs w:val="20"/>
        </w:rPr>
      </w:pPr>
      <w:r w:rsidRPr="00731505">
        <w:rPr>
          <w:sz w:val="20"/>
          <w:szCs w:val="20"/>
        </w:rPr>
        <w:t xml:space="preserve">от  «9 » апреля 2026 года </w:t>
      </w:r>
      <w:r>
        <w:rPr>
          <w:sz w:val="20"/>
          <w:szCs w:val="20"/>
        </w:rPr>
        <w:t xml:space="preserve">       </w:t>
      </w:r>
      <w:r w:rsidRPr="00731505">
        <w:rPr>
          <w:sz w:val="20"/>
          <w:szCs w:val="20"/>
        </w:rPr>
        <w:t xml:space="preserve">№ 1                            </w:t>
      </w:r>
      <w:r>
        <w:rPr>
          <w:sz w:val="20"/>
          <w:szCs w:val="20"/>
        </w:rPr>
        <w:t xml:space="preserve">                                                            </w:t>
      </w:r>
      <w:r w:rsidRPr="00731505">
        <w:rPr>
          <w:sz w:val="20"/>
          <w:szCs w:val="20"/>
        </w:rPr>
        <w:t xml:space="preserve">                                    с. Омолон</w:t>
      </w:r>
    </w:p>
    <w:p w:rsidR="00731505" w:rsidRPr="00731505" w:rsidRDefault="00731505" w:rsidP="00731505">
      <w:pPr>
        <w:rPr>
          <w:sz w:val="20"/>
          <w:szCs w:val="20"/>
        </w:rPr>
      </w:pPr>
    </w:p>
    <w:p w:rsidR="00731505" w:rsidRPr="00731505" w:rsidRDefault="00731505" w:rsidP="00731505">
      <w:pPr>
        <w:ind w:right="3962"/>
        <w:jc w:val="both"/>
        <w:rPr>
          <w:sz w:val="20"/>
          <w:szCs w:val="20"/>
        </w:rPr>
      </w:pPr>
      <w:r w:rsidRPr="00731505">
        <w:rPr>
          <w:sz w:val="20"/>
          <w:szCs w:val="20"/>
        </w:rPr>
        <w:t>О  назначении публичных слушаний по годовому отчёту об исполнении бюджета за 2025 год на территории муниципального образования сельское поселение Омолон</w:t>
      </w:r>
    </w:p>
    <w:p w:rsidR="00731505" w:rsidRPr="00731505" w:rsidRDefault="00731505" w:rsidP="00731505">
      <w:pPr>
        <w:rPr>
          <w:sz w:val="20"/>
          <w:szCs w:val="20"/>
        </w:rPr>
      </w:pPr>
    </w:p>
    <w:p w:rsidR="00731505" w:rsidRPr="00731505" w:rsidRDefault="00731505" w:rsidP="00731505">
      <w:pPr>
        <w:rPr>
          <w:sz w:val="20"/>
          <w:szCs w:val="20"/>
        </w:rPr>
      </w:pPr>
    </w:p>
    <w:p w:rsidR="00731505" w:rsidRPr="00731505" w:rsidRDefault="00731505" w:rsidP="00731505">
      <w:pPr>
        <w:ind w:firstLine="709"/>
        <w:jc w:val="both"/>
        <w:rPr>
          <w:sz w:val="20"/>
          <w:szCs w:val="20"/>
        </w:rPr>
      </w:pPr>
      <w:r w:rsidRPr="00731505">
        <w:rPr>
          <w:sz w:val="20"/>
          <w:szCs w:val="20"/>
        </w:rPr>
        <w:t>Руководствуясь Федеральным законом от 6 октября 2003 года №131-ФЗ «Об общих принципах организации местного самоуправления в Российской Федерации», Уставом муниципального образования сельское поселение Омолон, Совет депутатов муниципального образования сельское поселение Омолон</w:t>
      </w:r>
    </w:p>
    <w:p w:rsidR="00731505" w:rsidRPr="00731505" w:rsidRDefault="00731505" w:rsidP="00731505">
      <w:pPr>
        <w:ind w:firstLine="709"/>
        <w:jc w:val="both"/>
        <w:rPr>
          <w:sz w:val="20"/>
          <w:szCs w:val="20"/>
        </w:rPr>
      </w:pPr>
    </w:p>
    <w:p w:rsidR="00731505" w:rsidRPr="00731505" w:rsidRDefault="00731505" w:rsidP="00731505">
      <w:pPr>
        <w:rPr>
          <w:b/>
          <w:sz w:val="20"/>
          <w:szCs w:val="20"/>
        </w:rPr>
      </w:pPr>
      <w:r w:rsidRPr="00731505">
        <w:rPr>
          <w:b/>
          <w:sz w:val="20"/>
          <w:szCs w:val="20"/>
        </w:rPr>
        <w:t>РЕШИЛ:</w:t>
      </w:r>
    </w:p>
    <w:p w:rsidR="00731505" w:rsidRPr="00731505" w:rsidRDefault="00731505" w:rsidP="00731505">
      <w:pPr>
        <w:numPr>
          <w:ilvl w:val="0"/>
          <w:numId w:val="41"/>
        </w:numPr>
        <w:ind w:left="0" w:firstLine="709"/>
        <w:jc w:val="both"/>
        <w:rPr>
          <w:sz w:val="20"/>
          <w:szCs w:val="20"/>
        </w:rPr>
      </w:pPr>
      <w:r w:rsidRPr="00731505">
        <w:rPr>
          <w:sz w:val="20"/>
          <w:szCs w:val="20"/>
        </w:rPr>
        <w:t>Выступить инициатором проведения публичных слушаний на территории муниципального образования сельское поселение Омолон.</w:t>
      </w:r>
    </w:p>
    <w:p w:rsidR="00731505" w:rsidRPr="00731505" w:rsidRDefault="00731505" w:rsidP="00731505">
      <w:pPr>
        <w:numPr>
          <w:ilvl w:val="0"/>
          <w:numId w:val="41"/>
        </w:numPr>
        <w:ind w:left="0" w:firstLine="709"/>
        <w:jc w:val="both"/>
        <w:rPr>
          <w:sz w:val="20"/>
          <w:szCs w:val="20"/>
        </w:rPr>
      </w:pPr>
      <w:r w:rsidRPr="00731505">
        <w:rPr>
          <w:sz w:val="20"/>
          <w:szCs w:val="20"/>
        </w:rPr>
        <w:t>Вынести на публичные слушания проект годового отчёта об исполнении бюджета за 2025 год.</w:t>
      </w:r>
    </w:p>
    <w:p w:rsidR="00731505" w:rsidRPr="00731505" w:rsidRDefault="00731505" w:rsidP="00731505">
      <w:pPr>
        <w:numPr>
          <w:ilvl w:val="0"/>
          <w:numId w:val="41"/>
        </w:numPr>
        <w:ind w:left="0" w:firstLine="709"/>
        <w:jc w:val="both"/>
        <w:rPr>
          <w:sz w:val="20"/>
          <w:szCs w:val="20"/>
        </w:rPr>
      </w:pPr>
      <w:r w:rsidRPr="00731505">
        <w:rPr>
          <w:sz w:val="20"/>
          <w:szCs w:val="20"/>
        </w:rPr>
        <w:t>Провести публичные слушания по годовому отчёту об исполнении бюджета за 2025 год 23.04.2026 года в Администрации  по адресу: село Омолон, улица Береговая</w:t>
      </w:r>
      <w:proofErr w:type="gramStart"/>
      <w:r w:rsidRPr="00731505">
        <w:rPr>
          <w:sz w:val="20"/>
          <w:szCs w:val="20"/>
        </w:rPr>
        <w:t xml:space="preserve"> ,</w:t>
      </w:r>
      <w:proofErr w:type="gramEnd"/>
      <w:r w:rsidRPr="00731505">
        <w:rPr>
          <w:sz w:val="20"/>
          <w:szCs w:val="20"/>
        </w:rPr>
        <w:t xml:space="preserve"> дом4 .</w:t>
      </w:r>
    </w:p>
    <w:p w:rsidR="00731505" w:rsidRPr="00731505" w:rsidRDefault="00731505" w:rsidP="00731505">
      <w:pPr>
        <w:numPr>
          <w:ilvl w:val="0"/>
          <w:numId w:val="41"/>
        </w:numPr>
        <w:ind w:left="0" w:firstLine="709"/>
        <w:jc w:val="both"/>
        <w:rPr>
          <w:sz w:val="20"/>
          <w:szCs w:val="20"/>
        </w:rPr>
      </w:pPr>
      <w:r w:rsidRPr="00731505">
        <w:rPr>
          <w:sz w:val="20"/>
          <w:szCs w:val="20"/>
        </w:rPr>
        <w:t>Жители муниципального образования сельское поселение Омолон вправе принять участие в публичных слушаниях лично, а также направить в письменной форме предложения и рекомендации по проекту годового отчета об исполнении бюджета сельского поселения Омолон за 2025 год.</w:t>
      </w:r>
    </w:p>
    <w:p w:rsidR="00731505" w:rsidRPr="00731505" w:rsidRDefault="00731505" w:rsidP="00731505">
      <w:pPr>
        <w:numPr>
          <w:ilvl w:val="0"/>
          <w:numId w:val="41"/>
        </w:numPr>
        <w:ind w:left="0" w:firstLine="709"/>
        <w:jc w:val="both"/>
        <w:rPr>
          <w:sz w:val="20"/>
          <w:szCs w:val="20"/>
        </w:rPr>
      </w:pPr>
      <w:r w:rsidRPr="00731505">
        <w:rPr>
          <w:sz w:val="20"/>
          <w:szCs w:val="20"/>
        </w:rPr>
        <w:t>Установить, что предложения и рекомендации по проекту годового отчета об исполнении бюджета сельского поселения Омолон за 2025 год принимаются Советом депутатов муниципального образования сельское поселение Омолон в письменной форме до  23 апреля 2026 года по адресу: село Омолон, улица Береговая,</w:t>
      </w:r>
      <w:r w:rsidRPr="00731505">
        <w:rPr>
          <w:color w:val="FF0000"/>
          <w:sz w:val="20"/>
          <w:szCs w:val="20"/>
        </w:rPr>
        <w:t xml:space="preserve"> </w:t>
      </w:r>
      <w:r w:rsidRPr="00731505">
        <w:rPr>
          <w:sz w:val="20"/>
          <w:szCs w:val="20"/>
        </w:rPr>
        <w:t>дом 4</w:t>
      </w:r>
      <w:r w:rsidRPr="00731505">
        <w:rPr>
          <w:color w:val="FF0000"/>
          <w:sz w:val="20"/>
          <w:szCs w:val="20"/>
          <w:u w:val="single"/>
        </w:rPr>
        <w:t xml:space="preserve"> </w:t>
      </w:r>
      <w:r w:rsidRPr="00731505">
        <w:rPr>
          <w:sz w:val="20"/>
          <w:szCs w:val="20"/>
        </w:rPr>
        <w:t xml:space="preserve"> .</w:t>
      </w:r>
    </w:p>
    <w:p w:rsidR="00731505" w:rsidRPr="00731505" w:rsidRDefault="00731505" w:rsidP="00731505">
      <w:pPr>
        <w:numPr>
          <w:ilvl w:val="0"/>
          <w:numId w:val="41"/>
        </w:numPr>
        <w:ind w:left="0" w:firstLine="709"/>
        <w:jc w:val="both"/>
        <w:rPr>
          <w:sz w:val="20"/>
          <w:szCs w:val="20"/>
        </w:rPr>
      </w:pPr>
      <w:r w:rsidRPr="00731505">
        <w:rPr>
          <w:sz w:val="20"/>
          <w:szCs w:val="20"/>
        </w:rPr>
        <w:t>Утвердить состав оргкомитета по проведению публичных слушаний согласно приложению к настоящему Решению.</w:t>
      </w:r>
    </w:p>
    <w:p w:rsidR="00731505" w:rsidRPr="00731505" w:rsidRDefault="00731505" w:rsidP="00731505">
      <w:pPr>
        <w:numPr>
          <w:ilvl w:val="0"/>
          <w:numId w:val="41"/>
        </w:numPr>
        <w:ind w:left="0" w:firstLine="709"/>
        <w:jc w:val="both"/>
        <w:rPr>
          <w:sz w:val="20"/>
          <w:szCs w:val="20"/>
        </w:rPr>
      </w:pPr>
      <w:r w:rsidRPr="00731505">
        <w:rPr>
          <w:sz w:val="20"/>
          <w:szCs w:val="20"/>
        </w:rPr>
        <w:t>Опубликовать (обнародовать) настоящее Решение на информационном стенде, в здании администрации, в местах общего скопления населения.</w:t>
      </w:r>
    </w:p>
    <w:p w:rsidR="00731505" w:rsidRDefault="00731505" w:rsidP="00731505">
      <w:pPr>
        <w:numPr>
          <w:ilvl w:val="0"/>
          <w:numId w:val="41"/>
        </w:numPr>
        <w:ind w:left="0" w:firstLine="709"/>
        <w:jc w:val="both"/>
        <w:rPr>
          <w:sz w:val="20"/>
          <w:szCs w:val="20"/>
        </w:rPr>
      </w:pPr>
      <w:r w:rsidRPr="00731505">
        <w:rPr>
          <w:sz w:val="20"/>
          <w:szCs w:val="20"/>
        </w:rPr>
        <w:t>Настоящее решение вступает в силу со дня его официального опубликования.</w:t>
      </w:r>
    </w:p>
    <w:p w:rsidR="00731505" w:rsidRDefault="00731505" w:rsidP="00731505">
      <w:pPr>
        <w:jc w:val="both"/>
        <w:rPr>
          <w:sz w:val="20"/>
          <w:szCs w:val="20"/>
        </w:rPr>
      </w:pPr>
    </w:p>
    <w:p w:rsidR="005E02C6" w:rsidRPr="00731505" w:rsidRDefault="005E02C6" w:rsidP="00731505">
      <w:pPr>
        <w:jc w:val="both"/>
        <w:rPr>
          <w:sz w:val="20"/>
          <w:szCs w:val="20"/>
        </w:rPr>
      </w:pPr>
    </w:p>
    <w:p w:rsidR="00731505" w:rsidRPr="00731505" w:rsidRDefault="00731505" w:rsidP="00731505">
      <w:pPr>
        <w:tabs>
          <w:tab w:val="left" w:pos="6916"/>
        </w:tabs>
        <w:jc w:val="both"/>
        <w:rPr>
          <w:sz w:val="20"/>
          <w:szCs w:val="20"/>
        </w:rPr>
      </w:pPr>
      <w:r w:rsidRPr="00731505">
        <w:rPr>
          <w:sz w:val="20"/>
          <w:szCs w:val="20"/>
        </w:rPr>
        <w:t>Председатель Совета депутатов</w:t>
      </w:r>
      <w:r w:rsidRPr="00731505">
        <w:rPr>
          <w:sz w:val="20"/>
          <w:szCs w:val="20"/>
        </w:rPr>
        <w:tab/>
        <w:t xml:space="preserve">     </w:t>
      </w:r>
      <w:r w:rsidR="005E02C6">
        <w:rPr>
          <w:sz w:val="20"/>
          <w:szCs w:val="20"/>
        </w:rPr>
        <w:t xml:space="preserve">                              </w:t>
      </w:r>
      <w:proofErr w:type="spellStart"/>
      <w:r w:rsidRPr="00731505">
        <w:rPr>
          <w:sz w:val="20"/>
          <w:szCs w:val="20"/>
        </w:rPr>
        <w:t>Н.М.Кутынкева</w:t>
      </w:r>
      <w:proofErr w:type="spellEnd"/>
    </w:p>
    <w:p w:rsidR="00731505" w:rsidRPr="00731505" w:rsidRDefault="00731505" w:rsidP="00731505">
      <w:pPr>
        <w:jc w:val="both"/>
        <w:rPr>
          <w:sz w:val="20"/>
          <w:szCs w:val="20"/>
        </w:rPr>
      </w:pPr>
    </w:p>
    <w:p w:rsidR="00731505" w:rsidRPr="00731505" w:rsidRDefault="00731505" w:rsidP="00731505">
      <w:pPr>
        <w:jc w:val="both"/>
        <w:rPr>
          <w:color w:val="0D0D0D"/>
          <w:sz w:val="20"/>
          <w:szCs w:val="20"/>
        </w:rPr>
      </w:pPr>
      <w:r w:rsidRPr="00731505">
        <w:rPr>
          <w:color w:val="0D0D0D"/>
          <w:sz w:val="20"/>
          <w:szCs w:val="20"/>
        </w:rPr>
        <w:t xml:space="preserve">Глава муниципального образования </w:t>
      </w:r>
    </w:p>
    <w:p w:rsidR="00731505" w:rsidRPr="00731505" w:rsidRDefault="00731505" w:rsidP="00731505">
      <w:pPr>
        <w:jc w:val="both"/>
        <w:rPr>
          <w:color w:val="000000"/>
          <w:sz w:val="20"/>
          <w:szCs w:val="20"/>
        </w:rPr>
      </w:pPr>
      <w:r w:rsidRPr="00731505">
        <w:rPr>
          <w:color w:val="0D0D0D"/>
          <w:sz w:val="20"/>
          <w:szCs w:val="20"/>
        </w:rPr>
        <w:t>сельское поселение Омолон</w:t>
      </w:r>
      <w:r w:rsidRPr="00731505">
        <w:rPr>
          <w:sz w:val="20"/>
          <w:szCs w:val="20"/>
        </w:rPr>
        <w:tab/>
      </w:r>
      <w:r w:rsidRPr="00731505">
        <w:rPr>
          <w:sz w:val="20"/>
          <w:szCs w:val="20"/>
        </w:rPr>
        <w:tab/>
      </w:r>
      <w:r w:rsidRPr="00731505">
        <w:rPr>
          <w:sz w:val="20"/>
          <w:szCs w:val="20"/>
        </w:rPr>
        <w:tab/>
      </w:r>
      <w:r w:rsidRPr="00731505">
        <w:rPr>
          <w:sz w:val="20"/>
          <w:szCs w:val="20"/>
        </w:rPr>
        <w:tab/>
        <w:t xml:space="preserve">                   </w:t>
      </w:r>
      <w:r w:rsidR="005E02C6">
        <w:rPr>
          <w:sz w:val="20"/>
          <w:szCs w:val="20"/>
        </w:rPr>
        <w:t xml:space="preserve">                          </w:t>
      </w:r>
      <w:r w:rsidRPr="00731505">
        <w:rPr>
          <w:sz w:val="20"/>
          <w:szCs w:val="20"/>
        </w:rPr>
        <w:t xml:space="preserve">      </w:t>
      </w:r>
      <w:proofErr w:type="spellStart"/>
      <w:r w:rsidRPr="00731505">
        <w:rPr>
          <w:sz w:val="20"/>
          <w:szCs w:val="20"/>
        </w:rPr>
        <w:t>Н.М.Кутынкева</w:t>
      </w:r>
      <w:proofErr w:type="spellEnd"/>
      <w:r w:rsidRPr="00731505">
        <w:rPr>
          <w:sz w:val="20"/>
          <w:szCs w:val="20"/>
        </w:rPr>
        <w:tab/>
      </w:r>
      <w:r w:rsidRPr="00731505">
        <w:rPr>
          <w:sz w:val="20"/>
          <w:szCs w:val="20"/>
        </w:rPr>
        <w:tab/>
      </w:r>
      <w:r w:rsidRPr="00731505">
        <w:rPr>
          <w:sz w:val="20"/>
          <w:szCs w:val="20"/>
        </w:rPr>
        <w:tab/>
      </w:r>
      <w:r w:rsidRPr="00731505">
        <w:rPr>
          <w:color w:val="000000"/>
          <w:sz w:val="20"/>
          <w:szCs w:val="20"/>
        </w:rPr>
        <w:t xml:space="preserve">   </w:t>
      </w:r>
    </w:p>
    <w:p w:rsidR="005E02C6" w:rsidRDefault="005E02C6" w:rsidP="00731505">
      <w:pPr>
        <w:ind w:left="5103"/>
        <w:jc w:val="right"/>
        <w:rPr>
          <w:sz w:val="20"/>
          <w:szCs w:val="20"/>
        </w:rPr>
      </w:pPr>
    </w:p>
    <w:p w:rsidR="005E02C6" w:rsidRDefault="005E02C6" w:rsidP="00731505">
      <w:pPr>
        <w:ind w:left="5103"/>
        <w:jc w:val="right"/>
        <w:rPr>
          <w:sz w:val="20"/>
          <w:szCs w:val="20"/>
        </w:rPr>
      </w:pPr>
    </w:p>
    <w:p w:rsidR="005E02C6" w:rsidRDefault="005E02C6" w:rsidP="00731505">
      <w:pPr>
        <w:ind w:left="5103"/>
        <w:jc w:val="right"/>
        <w:rPr>
          <w:sz w:val="20"/>
          <w:szCs w:val="20"/>
        </w:rPr>
      </w:pPr>
    </w:p>
    <w:p w:rsidR="00731505" w:rsidRPr="00731505" w:rsidRDefault="00731505" w:rsidP="00731505">
      <w:pPr>
        <w:ind w:left="5103"/>
        <w:jc w:val="right"/>
        <w:rPr>
          <w:sz w:val="20"/>
          <w:szCs w:val="20"/>
        </w:rPr>
      </w:pPr>
      <w:r w:rsidRPr="00731505">
        <w:rPr>
          <w:sz w:val="20"/>
          <w:szCs w:val="20"/>
        </w:rPr>
        <w:lastRenderedPageBreak/>
        <w:t>Приложение</w:t>
      </w:r>
    </w:p>
    <w:p w:rsidR="005E02C6" w:rsidRDefault="00731505" w:rsidP="00731505">
      <w:pPr>
        <w:ind w:left="5103"/>
        <w:jc w:val="right"/>
        <w:rPr>
          <w:sz w:val="20"/>
          <w:szCs w:val="20"/>
        </w:rPr>
      </w:pPr>
      <w:r w:rsidRPr="00731505">
        <w:rPr>
          <w:sz w:val="20"/>
          <w:szCs w:val="20"/>
        </w:rPr>
        <w:t xml:space="preserve">к Решению Совета депутатов </w:t>
      </w:r>
    </w:p>
    <w:p w:rsidR="00731505" w:rsidRPr="00731505" w:rsidRDefault="00731505" w:rsidP="00731505">
      <w:pPr>
        <w:ind w:left="5103"/>
        <w:jc w:val="right"/>
        <w:rPr>
          <w:sz w:val="20"/>
          <w:szCs w:val="20"/>
        </w:rPr>
      </w:pPr>
      <w:r w:rsidRPr="00731505">
        <w:rPr>
          <w:sz w:val="20"/>
          <w:szCs w:val="20"/>
        </w:rPr>
        <w:t>муниципального образования</w:t>
      </w:r>
    </w:p>
    <w:p w:rsidR="00731505" w:rsidRPr="00731505" w:rsidRDefault="00731505" w:rsidP="00731505">
      <w:pPr>
        <w:ind w:left="5103"/>
        <w:jc w:val="right"/>
        <w:rPr>
          <w:sz w:val="20"/>
          <w:szCs w:val="20"/>
        </w:rPr>
      </w:pPr>
      <w:r w:rsidRPr="00731505">
        <w:rPr>
          <w:sz w:val="20"/>
          <w:szCs w:val="20"/>
        </w:rPr>
        <w:t>сельское поселение Омолон</w:t>
      </w:r>
    </w:p>
    <w:p w:rsidR="00731505" w:rsidRPr="00731505" w:rsidRDefault="00731505" w:rsidP="00731505">
      <w:pPr>
        <w:ind w:left="5103"/>
        <w:jc w:val="right"/>
        <w:rPr>
          <w:sz w:val="20"/>
          <w:szCs w:val="20"/>
        </w:rPr>
      </w:pPr>
      <w:r w:rsidRPr="00731505">
        <w:rPr>
          <w:sz w:val="20"/>
          <w:szCs w:val="20"/>
        </w:rPr>
        <w:t>от «09» апреля 2026 года № 1</w:t>
      </w:r>
    </w:p>
    <w:p w:rsidR="00731505" w:rsidRPr="00731505" w:rsidRDefault="00731505" w:rsidP="00731505">
      <w:pPr>
        <w:jc w:val="both"/>
        <w:rPr>
          <w:sz w:val="20"/>
          <w:szCs w:val="20"/>
        </w:rPr>
      </w:pPr>
    </w:p>
    <w:p w:rsidR="00731505" w:rsidRPr="00731505" w:rsidRDefault="00731505" w:rsidP="00731505">
      <w:pPr>
        <w:jc w:val="both"/>
        <w:rPr>
          <w:sz w:val="20"/>
          <w:szCs w:val="20"/>
        </w:rPr>
      </w:pPr>
    </w:p>
    <w:p w:rsidR="00731505" w:rsidRPr="00731505" w:rsidRDefault="00731505" w:rsidP="00731505">
      <w:pPr>
        <w:jc w:val="center"/>
        <w:rPr>
          <w:b/>
          <w:sz w:val="20"/>
          <w:szCs w:val="20"/>
        </w:rPr>
      </w:pPr>
      <w:r w:rsidRPr="00731505">
        <w:rPr>
          <w:b/>
          <w:sz w:val="20"/>
          <w:szCs w:val="20"/>
        </w:rPr>
        <w:t xml:space="preserve">Состав </w:t>
      </w:r>
    </w:p>
    <w:p w:rsidR="00731505" w:rsidRPr="00731505" w:rsidRDefault="00731505" w:rsidP="00731505">
      <w:pPr>
        <w:jc w:val="center"/>
        <w:rPr>
          <w:b/>
          <w:sz w:val="20"/>
          <w:szCs w:val="20"/>
        </w:rPr>
      </w:pPr>
      <w:r w:rsidRPr="00731505">
        <w:rPr>
          <w:b/>
          <w:sz w:val="20"/>
          <w:szCs w:val="20"/>
        </w:rPr>
        <w:t>оргкомитета по проведению  публичных слушаний по проекту годового отчёта об исполнении бюджета сельского поселения Омолон за 2025 год</w:t>
      </w:r>
    </w:p>
    <w:p w:rsidR="00731505" w:rsidRPr="00731505" w:rsidRDefault="00731505" w:rsidP="00731505">
      <w:pPr>
        <w:jc w:val="center"/>
        <w:rPr>
          <w:b/>
          <w:sz w:val="20"/>
          <w:szCs w:val="20"/>
        </w:rPr>
      </w:pPr>
    </w:p>
    <w:p w:rsidR="00731505" w:rsidRPr="00731505" w:rsidRDefault="00731505" w:rsidP="00731505">
      <w:pPr>
        <w:rPr>
          <w:sz w:val="20"/>
          <w:szCs w:val="20"/>
        </w:rPr>
      </w:pPr>
      <w:r w:rsidRPr="00731505">
        <w:rPr>
          <w:b/>
          <w:sz w:val="20"/>
          <w:szCs w:val="20"/>
        </w:rPr>
        <w:t>Председатель оргкомитета:</w:t>
      </w:r>
      <w:r w:rsidRPr="00731505">
        <w:rPr>
          <w:color w:val="0D0D0D"/>
          <w:sz w:val="20"/>
          <w:szCs w:val="20"/>
        </w:rPr>
        <w:t xml:space="preserve"> </w:t>
      </w:r>
      <w:proofErr w:type="spellStart"/>
      <w:r w:rsidRPr="00731505">
        <w:rPr>
          <w:color w:val="0D0D0D"/>
          <w:sz w:val="20"/>
          <w:szCs w:val="20"/>
        </w:rPr>
        <w:t>Польшикова</w:t>
      </w:r>
      <w:proofErr w:type="spellEnd"/>
      <w:r w:rsidRPr="00731505">
        <w:rPr>
          <w:color w:val="0D0D0D"/>
          <w:sz w:val="20"/>
          <w:szCs w:val="20"/>
        </w:rPr>
        <w:t xml:space="preserve"> Анастасия Петровна.</w:t>
      </w:r>
    </w:p>
    <w:p w:rsidR="00731505" w:rsidRPr="00731505" w:rsidRDefault="00731505" w:rsidP="00731505">
      <w:pPr>
        <w:rPr>
          <w:sz w:val="20"/>
          <w:szCs w:val="20"/>
        </w:rPr>
      </w:pPr>
    </w:p>
    <w:p w:rsidR="00731505" w:rsidRPr="00731505" w:rsidRDefault="00731505" w:rsidP="00731505">
      <w:pPr>
        <w:rPr>
          <w:b/>
          <w:sz w:val="20"/>
          <w:szCs w:val="20"/>
        </w:rPr>
      </w:pPr>
      <w:r w:rsidRPr="00731505">
        <w:rPr>
          <w:b/>
          <w:sz w:val="20"/>
          <w:szCs w:val="20"/>
        </w:rPr>
        <w:t>Секретарь оргкомитета:</w:t>
      </w:r>
      <w:r w:rsidRPr="00731505">
        <w:rPr>
          <w:color w:val="0D0D0D"/>
          <w:sz w:val="20"/>
          <w:szCs w:val="20"/>
        </w:rPr>
        <w:t xml:space="preserve"> </w:t>
      </w:r>
      <w:proofErr w:type="spellStart"/>
      <w:r w:rsidRPr="00731505">
        <w:rPr>
          <w:color w:val="0D0D0D"/>
          <w:sz w:val="20"/>
          <w:szCs w:val="20"/>
        </w:rPr>
        <w:t>Слепцова</w:t>
      </w:r>
      <w:proofErr w:type="spellEnd"/>
      <w:r w:rsidRPr="00731505">
        <w:rPr>
          <w:color w:val="0D0D0D"/>
          <w:sz w:val="20"/>
          <w:szCs w:val="20"/>
        </w:rPr>
        <w:t xml:space="preserve"> Степанида Александровна</w:t>
      </w:r>
    </w:p>
    <w:p w:rsidR="00731505" w:rsidRPr="00731505" w:rsidRDefault="00731505" w:rsidP="00731505">
      <w:pPr>
        <w:rPr>
          <w:b/>
          <w:sz w:val="20"/>
          <w:szCs w:val="20"/>
        </w:rPr>
      </w:pPr>
    </w:p>
    <w:p w:rsidR="00731505" w:rsidRPr="00731505" w:rsidRDefault="00731505" w:rsidP="00731505">
      <w:pPr>
        <w:rPr>
          <w:b/>
          <w:sz w:val="20"/>
          <w:szCs w:val="20"/>
        </w:rPr>
      </w:pPr>
      <w:r w:rsidRPr="00731505">
        <w:rPr>
          <w:b/>
          <w:sz w:val="20"/>
          <w:szCs w:val="20"/>
        </w:rPr>
        <w:t>Члены оргкомитета:</w:t>
      </w:r>
    </w:p>
    <w:p w:rsidR="00731505" w:rsidRPr="00731505" w:rsidRDefault="00731505" w:rsidP="00731505">
      <w:pPr>
        <w:rPr>
          <w:sz w:val="20"/>
          <w:szCs w:val="20"/>
        </w:rPr>
      </w:pPr>
    </w:p>
    <w:p w:rsidR="00731505" w:rsidRPr="00731505" w:rsidRDefault="00731505" w:rsidP="00731505">
      <w:pPr>
        <w:rPr>
          <w:color w:val="0D0D0D"/>
          <w:sz w:val="20"/>
          <w:szCs w:val="20"/>
        </w:rPr>
      </w:pPr>
      <w:r w:rsidRPr="00731505">
        <w:rPr>
          <w:color w:val="0D0D0D"/>
          <w:sz w:val="20"/>
          <w:szCs w:val="20"/>
        </w:rPr>
        <w:t>1.Ягловская Александра Константиновна</w:t>
      </w:r>
    </w:p>
    <w:p w:rsidR="00731505" w:rsidRPr="00731505" w:rsidRDefault="00731505" w:rsidP="00731505">
      <w:pPr>
        <w:rPr>
          <w:sz w:val="20"/>
          <w:szCs w:val="20"/>
        </w:rPr>
      </w:pPr>
      <w:r w:rsidRPr="00731505">
        <w:rPr>
          <w:color w:val="0D0D0D"/>
          <w:sz w:val="20"/>
          <w:szCs w:val="20"/>
        </w:rPr>
        <w:t xml:space="preserve">2.Лаврищук Ирина </w:t>
      </w:r>
      <w:proofErr w:type="spellStart"/>
      <w:r w:rsidRPr="00731505">
        <w:rPr>
          <w:color w:val="0D0D0D"/>
          <w:sz w:val="20"/>
          <w:szCs w:val="20"/>
        </w:rPr>
        <w:t>Прокофьевна</w:t>
      </w:r>
      <w:proofErr w:type="spellEnd"/>
    </w:p>
    <w:p w:rsidR="00731505" w:rsidRPr="00731505" w:rsidRDefault="00731505" w:rsidP="00731505">
      <w:pPr>
        <w:ind w:firstLine="567"/>
        <w:jc w:val="both"/>
        <w:rPr>
          <w:sz w:val="20"/>
          <w:szCs w:val="20"/>
        </w:rPr>
      </w:pPr>
    </w:p>
    <w:p w:rsidR="00CE52B1" w:rsidRPr="00731505" w:rsidRDefault="00CE52B1" w:rsidP="00CE52B1">
      <w:pPr>
        <w:jc w:val="both"/>
        <w:rPr>
          <w:sz w:val="20"/>
          <w:szCs w:val="20"/>
        </w:rPr>
      </w:pPr>
    </w:p>
    <w:p w:rsidR="00CE52B1" w:rsidRPr="00731505" w:rsidRDefault="00CE52B1" w:rsidP="00CE52B1">
      <w:pPr>
        <w:jc w:val="both"/>
        <w:rPr>
          <w:sz w:val="20"/>
          <w:szCs w:val="20"/>
        </w:rPr>
      </w:pPr>
    </w:p>
    <w:p w:rsidR="00322916" w:rsidRPr="00322916" w:rsidRDefault="00322916" w:rsidP="00322916">
      <w:pPr>
        <w:jc w:val="center"/>
        <w:rPr>
          <w:b/>
          <w:sz w:val="20"/>
          <w:szCs w:val="20"/>
        </w:rPr>
      </w:pPr>
      <w:r w:rsidRPr="00322916">
        <w:rPr>
          <w:sz w:val="20"/>
          <w:szCs w:val="20"/>
        </w:rPr>
        <w:t xml:space="preserve">    </w:t>
      </w:r>
      <w:r w:rsidRPr="00322916">
        <w:rPr>
          <w:b/>
          <w:sz w:val="20"/>
          <w:szCs w:val="20"/>
        </w:rPr>
        <w:t>АДМИНИСТРАЦИЯ</w:t>
      </w:r>
    </w:p>
    <w:p w:rsidR="00322916" w:rsidRPr="00322916" w:rsidRDefault="00322916" w:rsidP="00322916">
      <w:pPr>
        <w:jc w:val="center"/>
        <w:rPr>
          <w:b/>
          <w:sz w:val="20"/>
          <w:szCs w:val="20"/>
        </w:rPr>
      </w:pPr>
      <w:r w:rsidRPr="00322916">
        <w:rPr>
          <w:b/>
          <w:sz w:val="20"/>
          <w:szCs w:val="20"/>
        </w:rPr>
        <w:t>МУНИЦИПАЛЬНОГО ОБРАЗОВАНИЯ</w:t>
      </w:r>
    </w:p>
    <w:p w:rsidR="00322916" w:rsidRPr="00322916" w:rsidRDefault="00322916" w:rsidP="00322916">
      <w:pPr>
        <w:jc w:val="center"/>
        <w:rPr>
          <w:b/>
          <w:sz w:val="20"/>
          <w:szCs w:val="20"/>
        </w:rPr>
      </w:pPr>
      <w:r w:rsidRPr="00322916">
        <w:rPr>
          <w:b/>
          <w:sz w:val="20"/>
          <w:szCs w:val="20"/>
        </w:rPr>
        <w:t>СЕЛЬСКОЕ ПОСЕЛЕНИЕ ОМОЛОН</w:t>
      </w:r>
    </w:p>
    <w:p w:rsidR="00322916" w:rsidRPr="00322916" w:rsidRDefault="00322916" w:rsidP="00322916">
      <w:pPr>
        <w:jc w:val="center"/>
        <w:rPr>
          <w:b/>
          <w:sz w:val="20"/>
          <w:szCs w:val="20"/>
        </w:rPr>
      </w:pPr>
      <w:r w:rsidRPr="00322916">
        <w:rPr>
          <w:b/>
          <w:sz w:val="20"/>
          <w:szCs w:val="20"/>
        </w:rPr>
        <w:t>БИЛИБИНСКОГО МУНИЦИПАЛЬНОГО РАЙОНА</w:t>
      </w:r>
    </w:p>
    <w:p w:rsidR="00322916" w:rsidRPr="00322916" w:rsidRDefault="00322916" w:rsidP="00322916">
      <w:pPr>
        <w:jc w:val="center"/>
        <w:rPr>
          <w:sz w:val="20"/>
          <w:szCs w:val="20"/>
        </w:rPr>
      </w:pPr>
    </w:p>
    <w:p w:rsidR="00322916" w:rsidRPr="00322916" w:rsidRDefault="00322916" w:rsidP="00322916">
      <w:pPr>
        <w:jc w:val="center"/>
        <w:rPr>
          <w:b/>
          <w:sz w:val="20"/>
          <w:szCs w:val="20"/>
        </w:rPr>
      </w:pPr>
      <w:proofErr w:type="gramStart"/>
      <w:r w:rsidRPr="00322916">
        <w:rPr>
          <w:b/>
          <w:sz w:val="20"/>
          <w:szCs w:val="20"/>
        </w:rPr>
        <w:t>П</w:t>
      </w:r>
      <w:proofErr w:type="gramEnd"/>
      <w:r w:rsidRPr="00322916">
        <w:rPr>
          <w:b/>
          <w:sz w:val="20"/>
          <w:szCs w:val="20"/>
        </w:rPr>
        <w:t xml:space="preserve"> О С Т А Н О В Л Е Н И Е </w:t>
      </w:r>
    </w:p>
    <w:p w:rsidR="00322916" w:rsidRPr="00322916" w:rsidRDefault="00322916" w:rsidP="00322916">
      <w:pPr>
        <w:jc w:val="center"/>
        <w:rPr>
          <w:b/>
          <w:sz w:val="20"/>
          <w:szCs w:val="20"/>
        </w:rPr>
      </w:pPr>
    </w:p>
    <w:tbl>
      <w:tblPr>
        <w:tblW w:w="10182" w:type="dxa"/>
        <w:tblLook w:val="01E0" w:firstRow="1" w:lastRow="1" w:firstColumn="1" w:lastColumn="1" w:noHBand="0" w:noVBand="0"/>
      </w:tblPr>
      <w:tblGrid>
        <w:gridCol w:w="2802"/>
        <w:gridCol w:w="3752"/>
        <w:gridCol w:w="3628"/>
      </w:tblGrid>
      <w:tr w:rsidR="00322916" w:rsidRPr="00322916" w:rsidTr="00692567">
        <w:tc>
          <w:tcPr>
            <w:tcW w:w="2802" w:type="dxa"/>
          </w:tcPr>
          <w:p w:rsidR="00322916" w:rsidRPr="00322916" w:rsidRDefault="00322916" w:rsidP="00322916">
            <w:pPr>
              <w:jc w:val="both"/>
              <w:rPr>
                <w:sz w:val="20"/>
                <w:szCs w:val="20"/>
              </w:rPr>
            </w:pPr>
            <w:r w:rsidRPr="00322916">
              <w:rPr>
                <w:sz w:val="20"/>
                <w:szCs w:val="20"/>
              </w:rPr>
              <w:t>От «9» апреля  2026 г</w:t>
            </w:r>
          </w:p>
        </w:tc>
        <w:tc>
          <w:tcPr>
            <w:tcW w:w="3752" w:type="dxa"/>
          </w:tcPr>
          <w:p w:rsidR="00322916" w:rsidRPr="00322916" w:rsidRDefault="00322916" w:rsidP="00322916">
            <w:pPr>
              <w:rPr>
                <w:sz w:val="20"/>
                <w:szCs w:val="20"/>
              </w:rPr>
            </w:pPr>
            <w:r w:rsidRPr="00322916">
              <w:rPr>
                <w:sz w:val="20"/>
                <w:szCs w:val="20"/>
              </w:rPr>
              <w:t xml:space="preserve">№6 </w:t>
            </w:r>
          </w:p>
        </w:tc>
        <w:tc>
          <w:tcPr>
            <w:tcW w:w="3628" w:type="dxa"/>
          </w:tcPr>
          <w:p w:rsidR="00322916" w:rsidRPr="00322916" w:rsidRDefault="00322916" w:rsidP="00322916">
            <w:pPr>
              <w:jc w:val="right"/>
              <w:rPr>
                <w:sz w:val="20"/>
                <w:szCs w:val="20"/>
              </w:rPr>
            </w:pPr>
            <w:r w:rsidRPr="00322916">
              <w:rPr>
                <w:sz w:val="20"/>
                <w:szCs w:val="20"/>
              </w:rPr>
              <w:t>с. Омолон</w:t>
            </w:r>
          </w:p>
        </w:tc>
      </w:tr>
    </w:tbl>
    <w:p w:rsidR="00CE52B1" w:rsidRPr="00731505" w:rsidRDefault="00CE52B1" w:rsidP="00CE52B1">
      <w:pPr>
        <w:jc w:val="both"/>
        <w:rPr>
          <w:sz w:val="20"/>
          <w:szCs w:val="20"/>
        </w:rPr>
      </w:pPr>
    </w:p>
    <w:p w:rsidR="00322916" w:rsidRPr="00322916" w:rsidRDefault="00322916" w:rsidP="00322916">
      <w:pPr>
        <w:jc w:val="both"/>
        <w:rPr>
          <w:sz w:val="20"/>
          <w:szCs w:val="20"/>
        </w:rPr>
      </w:pPr>
      <w:r w:rsidRPr="00322916">
        <w:rPr>
          <w:sz w:val="20"/>
          <w:szCs w:val="20"/>
        </w:rPr>
        <w:t xml:space="preserve">О проведении мероприятий по </w:t>
      </w:r>
      <w:proofErr w:type="gramStart"/>
      <w:r w:rsidRPr="00322916">
        <w:rPr>
          <w:sz w:val="20"/>
          <w:szCs w:val="20"/>
        </w:rPr>
        <w:t>санитарной</w:t>
      </w:r>
      <w:proofErr w:type="gramEnd"/>
    </w:p>
    <w:p w:rsidR="00322916" w:rsidRPr="00322916" w:rsidRDefault="00322916" w:rsidP="00322916">
      <w:pPr>
        <w:jc w:val="both"/>
        <w:rPr>
          <w:sz w:val="20"/>
          <w:szCs w:val="20"/>
        </w:rPr>
      </w:pPr>
      <w:r w:rsidRPr="00322916">
        <w:rPr>
          <w:sz w:val="20"/>
          <w:szCs w:val="20"/>
        </w:rPr>
        <w:t xml:space="preserve">очистке и благоустройству территорий </w:t>
      </w:r>
    </w:p>
    <w:p w:rsidR="00322916" w:rsidRPr="00322916" w:rsidRDefault="00322916" w:rsidP="00322916">
      <w:pPr>
        <w:jc w:val="both"/>
        <w:rPr>
          <w:sz w:val="20"/>
          <w:szCs w:val="20"/>
        </w:rPr>
      </w:pPr>
      <w:r w:rsidRPr="00322916">
        <w:rPr>
          <w:sz w:val="20"/>
          <w:szCs w:val="20"/>
        </w:rPr>
        <w:t>муниципального образования сельского</w:t>
      </w:r>
    </w:p>
    <w:p w:rsidR="00CE52B1" w:rsidRPr="00322916" w:rsidRDefault="00322916" w:rsidP="00322916">
      <w:pPr>
        <w:jc w:val="both"/>
        <w:rPr>
          <w:sz w:val="20"/>
          <w:szCs w:val="20"/>
        </w:rPr>
      </w:pPr>
      <w:r w:rsidRPr="00322916">
        <w:rPr>
          <w:sz w:val="20"/>
          <w:szCs w:val="20"/>
        </w:rPr>
        <w:t>поселения Омолон</w:t>
      </w:r>
    </w:p>
    <w:p w:rsidR="00CE52B1" w:rsidRPr="00731505" w:rsidRDefault="00CE52B1" w:rsidP="00CE52B1">
      <w:pPr>
        <w:jc w:val="both"/>
        <w:rPr>
          <w:sz w:val="20"/>
          <w:szCs w:val="20"/>
        </w:rPr>
      </w:pPr>
    </w:p>
    <w:p w:rsidR="00322916" w:rsidRPr="00322916" w:rsidRDefault="00322916" w:rsidP="00322916">
      <w:pPr>
        <w:jc w:val="both"/>
        <w:rPr>
          <w:sz w:val="20"/>
          <w:szCs w:val="20"/>
        </w:rPr>
      </w:pPr>
      <w:r w:rsidRPr="00322916">
        <w:rPr>
          <w:sz w:val="20"/>
          <w:szCs w:val="20"/>
        </w:rPr>
        <w:t xml:space="preserve">         </w:t>
      </w:r>
      <w:proofErr w:type="gramStart"/>
      <w:r w:rsidRPr="00322916">
        <w:rPr>
          <w:sz w:val="20"/>
          <w:szCs w:val="20"/>
        </w:rPr>
        <w:t>В соответствии с Федеральным законом от 06.10.2003 г. № 131-ФЗ «Об общих принципах организации местного самоуправления в Российской Федерации», на основании Постановлении Администрации муниципального образования Билибинского муниципального образования от 15 мая 2025 года № 389  «О проведении мероприятий по санитарной очистке и благоустройству территорий муниципального образования Билибинский муниципальный район», на основании Соглашения между Администрацией муниципального образования и Администрацией муниципального образования сельское поселение</w:t>
      </w:r>
      <w:proofErr w:type="gramEnd"/>
      <w:r w:rsidRPr="00322916">
        <w:rPr>
          <w:sz w:val="20"/>
          <w:szCs w:val="20"/>
        </w:rPr>
        <w:t xml:space="preserve"> Омолон о передаче осуществления части  своих полномочий от 23 декабря 2025 года, руководствуясь Уставом муниципального образования сельское поселение Омолон,</w:t>
      </w:r>
    </w:p>
    <w:p w:rsidR="00CE52B1" w:rsidRPr="00322916" w:rsidRDefault="00322916" w:rsidP="00322916">
      <w:pPr>
        <w:jc w:val="both"/>
        <w:rPr>
          <w:sz w:val="20"/>
          <w:szCs w:val="20"/>
        </w:rPr>
      </w:pPr>
      <w:r w:rsidRPr="00322916">
        <w:rPr>
          <w:sz w:val="20"/>
          <w:szCs w:val="20"/>
        </w:rPr>
        <w:t>с целью обеспечения  экологического и  санитарно – эпидемиологического благополучия населения и охраны окружающей среды на территории муниципального образования  сельское поселение Омолон, Администрация муниципального образования сельское поселение Омолон:</w:t>
      </w:r>
    </w:p>
    <w:p w:rsidR="00322916" w:rsidRPr="00322916" w:rsidRDefault="00322916" w:rsidP="00322916">
      <w:pPr>
        <w:jc w:val="both"/>
        <w:rPr>
          <w:b/>
          <w:sz w:val="20"/>
          <w:szCs w:val="20"/>
        </w:rPr>
      </w:pPr>
      <w:r w:rsidRPr="00322916">
        <w:rPr>
          <w:b/>
          <w:sz w:val="20"/>
          <w:szCs w:val="20"/>
        </w:rPr>
        <w:t>ПОСТАНОВЛЯЕТ:</w:t>
      </w:r>
    </w:p>
    <w:p w:rsidR="00322916" w:rsidRPr="00322916" w:rsidRDefault="00322916" w:rsidP="00322916">
      <w:pPr>
        <w:jc w:val="both"/>
        <w:rPr>
          <w:sz w:val="20"/>
          <w:szCs w:val="20"/>
        </w:rPr>
      </w:pPr>
      <w:r w:rsidRPr="00322916">
        <w:rPr>
          <w:sz w:val="20"/>
          <w:szCs w:val="20"/>
        </w:rPr>
        <w:t>1.Организовать на территории муниципального образования сельское поселение Омолон мероприятия по санитарной очистке и благоустройству территорий с 20 мая 2026 года по 20 июля 2026 года.</w:t>
      </w:r>
    </w:p>
    <w:p w:rsidR="00322916" w:rsidRPr="00322916" w:rsidRDefault="00322916" w:rsidP="00322916">
      <w:pPr>
        <w:jc w:val="both"/>
        <w:rPr>
          <w:sz w:val="20"/>
          <w:szCs w:val="20"/>
        </w:rPr>
      </w:pPr>
      <w:r w:rsidRPr="00322916">
        <w:rPr>
          <w:sz w:val="20"/>
          <w:szCs w:val="20"/>
        </w:rPr>
        <w:t xml:space="preserve">        2. Утвердить Перечень прилегающих территорий и элементов благоустройства, закрепленных за предприятиями и организациями сельское поселение Омолон</w:t>
      </w:r>
      <w:proofErr w:type="gramStart"/>
      <w:r w:rsidRPr="00322916">
        <w:rPr>
          <w:sz w:val="20"/>
          <w:szCs w:val="20"/>
        </w:rPr>
        <w:t xml:space="preserve"> ,</w:t>
      </w:r>
      <w:proofErr w:type="gramEnd"/>
      <w:r w:rsidRPr="00322916">
        <w:rPr>
          <w:sz w:val="20"/>
          <w:szCs w:val="20"/>
        </w:rPr>
        <w:t xml:space="preserve"> согласно приложению к настоящему постановлению.</w:t>
      </w:r>
    </w:p>
    <w:p w:rsidR="00322916" w:rsidRPr="00322916" w:rsidRDefault="00322916" w:rsidP="00322916">
      <w:pPr>
        <w:jc w:val="both"/>
        <w:rPr>
          <w:sz w:val="20"/>
          <w:szCs w:val="20"/>
        </w:rPr>
      </w:pPr>
      <w:r w:rsidRPr="00322916">
        <w:rPr>
          <w:sz w:val="20"/>
          <w:szCs w:val="20"/>
        </w:rPr>
        <w:t xml:space="preserve">        3.Руководителям  организаций и предприятий всех форм собственности, индивидуальным предпринимателям, владельцам частных домовладений, находящихся на территории муниципального образования сельское поселение Омолон, рекомендовать:</w:t>
      </w:r>
    </w:p>
    <w:p w:rsidR="00322916" w:rsidRPr="00322916" w:rsidRDefault="00322916" w:rsidP="00322916">
      <w:pPr>
        <w:jc w:val="both"/>
        <w:rPr>
          <w:sz w:val="20"/>
          <w:szCs w:val="20"/>
        </w:rPr>
      </w:pPr>
      <w:r w:rsidRPr="00322916">
        <w:rPr>
          <w:sz w:val="20"/>
          <w:szCs w:val="20"/>
        </w:rPr>
        <w:t xml:space="preserve">        3.1. Привести в надлежащее санитарное состояние прилегающие земельные участки, находящиеся в зоне санитарной ответственности и в соответствии с</w:t>
      </w:r>
      <w:r>
        <w:rPr>
          <w:sz w:val="20"/>
          <w:szCs w:val="20"/>
        </w:rPr>
        <w:t xml:space="preserve"> </w:t>
      </w:r>
      <w:r w:rsidRPr="00322916">
        <w:rPr>
          <w:sz w:val="20"/>
          <w:szCs w:val="20"/>
        </w:rPr>
        <w:t>Перечнем согласно Приложению 1 к настоящему постановлению, обеспечить их дальнейшее санитарное состояние.</w:t>
      </w:r>
    </w:p>
    <w:p w:rsidR="00322916" w:rsidRPr="00322916" w:rsidRDefault="00322916" w:rsidP="00322916">
      <w:pPr>
        <w:jc w:val="both"/>
        <w:rPr>
          <w:sz w:val="20"/>
          <w:szCs w:val="20"/>
        </w:rPr>
      </w:pPr>
      <w:r w:rsidRPr="00322916">
        <w:rPr>
          <w:sz w:val="20"/>
          <w:szCs w:val="20"/>
        </w:rPr>
        <w:t xml:space="preserve">        3.2.Организовать вывоз зимних накоплений хозяйственно-бытового  и производственного мусора с территорий организаций, предприятий, учреждений, частных домовладений</w:t>
      </w:r>
    </w:p>
    <w:p w:rsidR="00322916" w:rsidRPr="00322916" w:rsidRDefault="00322916" w:rsidP="00322916">
      <w:pPr>
        <w:jc w:val="both"/>
        <w:rPr>
          <w:sz w:val="20"/>
          <w:szCs w:val="20"/>
        </w:rPr>
      </w:pPr>
      <w:r w:rsidRPr="00322916">
        <w:rPr>
          <w:sz w:val="20"/>
          <w:szCs w:val="20"/>
        </w:rPr>
        <w:t xml:space="preserve">       3.3.Произвести ремонт урн, лавок и газонных ограждений, расположенных на прилегающих территориях, указанных в приложении 1 к настоящему постановлению.</w:t>
      </w:r>
    </w:p>
    <w:p w:rsidR="00322916" w:rsidRPr="00322916" w:rsidRDefault="00322916" w:rsidP="00322916">
      <w:pPr>
        <w:jc w:val="both"/>
        <w:rPr>
          <w:sz w:val="20"/>
          <w:szCs w:val="20"/>
        </w:rPr>
      </w:pPr>
      <w:r w:rsidRPr="00322916">
        <w:rPr>
          <w:sz w:val="20"/>
          <w:szCs w:val="20"/>
        </w:rPr>
        <w:t xml:space="preserve">       4.Муниципальному предприятию жилищно-коммунального хозяйства Билибинского муниципального района сельское поселение Омоло</w:t>
      </w:r>
      <w:proofErr w:type="gramStart"/>
      <w:r w:rsidRPr="00322916">
        <w:rPr>
          <w:sz w:val="20"/>
          <w:szCs w:val="20"/>
        </w:rPr>
        <w:t>н(</w:t>
      </w:r>
      <w:proofErr w:type="spellStart"/>
      <w:proofErr w:type="gramEnd"/>
      <w:r w:rsidRPr="00322916">
        <w:rPr>
          <w:sz w:val="20"/>
          <w:szCs w:val="20"/>
        </w:rPr>
        <w:t>Андровов</w:t>
      </w:r>
      <w:proofErr w:type="spellEnd"/>
      <w:r w:rsidRPr="00322916">
        <w:rPr>
          <w:sz w:val="20"/>
          <w:szCs w:val="20"/>
        </w:rPr>
        <w:t xml:space="preserve"> М.А.) обеспечить вывоз зимних накоплений, привести в надлежащее санитарное состояние места размещения твердых бытовых отходов, контейнерные площадки для сбора мусора, дворовые территории многоквартирных домов.</w:t>
      </w:r>
    </w:p>
    <w:p w:rsidR="00322916" w:rsidRPr="00322916" w:rsidRDefault="00322916" w:rsidP="00322916">
      <w:pPr>
        <w:jc w:val="both"/>
        <w:rPr>
          <w:sz w:val="20"/>
          <w:szCs w:val="20"/>
        </w:rPr>
      </w:pPr>
      <w:r w:rsidRPr="00322916">
        <w:rPr>
          <w:sz w:val="20"/>
          <w:szCs w:val="20"/>
        </w:rPr>
        <w:t xml:space="preserve">      5.Владельцам магазинов и торговых павильонов благоустроить прилегающие территории, в том числе установить урны, произвести озеленение.</w:t>
      </w:r>
    </w:p>
    <w:p w:rsidR="00322916" w:rsidRPr="00322916" w:rsidRDefault="00322916" w:rsidP="00322916">
      <w:pPr>
        <w:jc w:val="both"/>
        <w:rPr>
          <w:sz w:val="20"/>
          <w:szCs w:val="20"/>
        </w:rPr>
      </w:pPr>
      <w:r w:rsidRPr="00322916">
        <w:rPr>
          <w:sz w:val="20"/>
          <w:szCs w:val="20"/>
        </w:rPr>
        <w:lastRenderedPageBreak/>
        <w:t xml:space="preserve">      6.Утвердить состав комиссии для осуществления </w:t>
      </w:r>
      <w:proofErr w:type="gramStart"/>
      <w:r w:rsidRPr="00322916">
        <w:rPr>
          <w:sz w:val="20"/>
          <w:szCs w:val="20"/>
        </w:rPr>
        <w:t>контроля за</w:t>
      </w:r>
      <w:proofErr w:type="gramEnd"/>
      <w:r w:rsidRPr="00322916">
        <w:rPr>
          <w:sz w:val="20"/>
          <w:szCs w:val="20"/>
        </w:rPr>
        <w:t xml:space="preserve"> выполнением мероприятий по санитарной очистке и подведением итогов, согласно приложению 2 к настоящему постановлению.</w:t>
      </w:r>
    </w:p>
    <w:p w:rsidR="00322916" w:rsidRPr="00322916" w:rsidRDefault="00322916" w:rsidP="00322916">
      <w:pPr>
        <w:jc w:val="both"/>
        <w:rPr>
          <w:sz w:val="20"/>
          <w:szCs w:val="20"/>
        </w:rPr>
      </w:pPr>
      <w:r w:rsidRPr="00322916">
        <w:rPr>
          <w:sz w:val="20"/>
          <w:szCs w:val="20"/>
        </w:rPr>
        <w:t xml:space="preserve">     7.При отсутствии лиц, указанных в приложении 2 к настоящему постановлению, членами комиссии являются должностные лица, исполняющие их обязанности.</w:t>
      </w:r>
    </w:p>
    <w:p w:rsidR="00322916" w:rsidRPr="00322916" w:rsidRDefault="00322916" w:rsidP="00322916">
      <w:pPr>
        <w:jc w:val="both"/>
        <w:rPr>
          <w:sz w:val="20"/>
          <w:szCs w:val="20"/>
        </w:rPr>
      </w:pPr>
      <w:r w:rsidRPr="00322916">
        <w:rPr>
          <w:sz w:val="20"/>
          <w:szCs w:val="20"/>
        </w:rPr>
        <w:t xml:space="preserve">     8.Комиссии осуществлять рейды не реже одного раза в две недели.</w:t>
      </w:r>
    </w:p>
    <w:p w:rsidR="00322916" w:rsidRPr="00322916" w:rsidRDefault="00322916" w:rsidP="00322916">
      <w:pPr>
        <w:jc w:val="both"/>
        <w:rPr>
          <w:sz w:val="20"/>
          <w:szCs w:val="20"/>
        </w:rPr>
      </w:pPr>
      <w:r w:rsidRPr="00322916">
        <w:rPr>
          <w:sz w:val="20"/>
          <w:szCs w:val="20"/>
        </w:rPr>
        <w:t xml:space="preserve">      9.Председателю комиссии представить итоги проведения мероприятия по санитарной очистке и благоустройству Главе Администрации муниципального образования Билибинский муниципальный район не позднее 31 июля 2025 года.</w:t>
      </w:r>
    </w:p>
    <w:p w:rsidR="00322916" w:rsidRPr="00322916" w:rsidRDefault="00322916" w:rsidP="00322916">
      <w:pPr>
        <w:jc w:val="both"/>
        <w:rPr>
          <w:sz w:val="20"/>
          <w:szCs w:val="20"/>
        </w:rPr>
      </w:pPr>
      <w:r w:rsidRPr="00322916">
        <w:rPr>
          <w:sz w:val="20"/>
          <w:szCs w:val="20"/>
        </w:rPr>
        <w:t xml:space="preserve">     10.Опубликовать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322916" w:rsidRPr="00322916" w:rsidRDefault="00322916" w:rsidP="00322916">
      <w:pPr>
        <w:jc w:val="both"/>
        <w:rPr>
          <w:sz w:val="20"/>
          <w:szCs w:val="20"/>
        </w:rPr>
      </w:pPr>
      <w:r w:rsidRPr="00322916">
        <w:rPr>
          <w:sz w:val="20"/>
          <w:szCs w:val="20"/>
        </w:rPr>
        <w:t xml:space="preserve">     11.Настоящее постановление вступает в силу с момента его опубликования.</w:t>
      </w:r>
    </w:p>
    <w:p w:rsidR="00CE52B1" w:rsidRPr="00322916" w:rsidRDefault="00322916" w:rsidP="00322916">
      <w:pPr>
        <w:jc w:val="both"/>
        <w:rPr>
          <w:sz w:val="20"/>
          <w:szCs w:val="20"/>
        </w:rPr>
      </w:pPr>
      <w:r w:rsidRPr="00322916">
        <w:rPr>
          <w:sz w:val="20"/>
          <w:szCs w:val="20"/>
        </w:rPr>
        <w:t xml:space="preserve">     12.</w:t>
      </w:r>
      <w:proofErr w:type="gramStart"/>
      <w:r w:rsidRPr="00322916">
        <w:rPr>
          <w:sz w:val="20"/>
          <w:szCs w:val="20"/>
        </w:rPr>
        <w:t>Контроль за</w:t>
      </w:r>
      <w:proofErr w:type="gramEnd"/>
      <w:r w:rsidRPr="00322916">
        <w:rPr>
          <w:sz w:val="20"/>
          <w:szCs w:val="20"/>
        </w:rPr>
        <w:t xml:space="preserve"> исполнением настоящего постановления оставляю за собой.</w:t>
      </w:r>
    </w:p>
    <w:p w:rsidR="00CE52B1" w:rsidRPr="00CE52B1" w:rsidRDefault="00CE52B1" w:rsidP="00CE52B1">
      <w:pPr>
        <w:jc w:val="both"/>
        <w:rPr>
          <w:sz w:val="26"/>
          <w:szCs w:val="26"/>
        </w:rPr>
      </w:pPr>
    </w:p>
    <w:p w:rsidR="00F85257" w:rsidRPr="00F85257" w:rsidRDefault="00F85257" w:rsidP="00F85257">
      <w:pPr>
        <w:jc w:val="both"/>
        <w:rPr>
          <w:sz w:val="20"/>
          <w:szCs w:val="20"/>
        </w:rPr>
      </w:pPr>
      <w:r w:rsidRPr="00F85257">
        <w:rPr>
          <w:sz w:val="20"/>
          <w:szCs w:val="20"/>
        </w:rPr>
        <w:t xml:space="preserve">Глава Администрации                                                        </w:t>
      </w:r>
    </w:p>
    <w:p w:rsidR="00F85257" w:rsidRPr="00F85257" w:rsidRDefault="00F85257" w:rsidP="00F85257">
      <w:pPr>
        <w:jc w:val="both"/>
        <w:rPr>
          <w:sz w:val="20"/>
          <w:szCs w:val="20"/>
        </w:rPr>
      </w:pPr>
      <w:r w:rsidRPr="00F85257">
        <w:rPr>
          <w:sz w:val="20"/>
          <w:szCs w:val="20"/>
        </w:rPr>
        <w:t>муниципального образования</w:t>
      </w:r>
    </w:p>
    <w:p w:rsidR="00CE52B1" w:rsidRPr="00F85257" w:rsidRDefault="00F85257" w:rsidP="00F85257">
      <w:pPr>
        <w:jc w:val="both"/>
        <w:rPr>
          <w:sz w:val="20"/>
          <w:szCs w:val="20"/>
        </w:rPr>
      </w:pPr>
      <w:r w:rsidRPr="00F85257">
        <w:rPr>
          <w:sz w:val="20"/>
          <w:szCs w:val="20"/>
        </w:rPr>
        <w:t xml:space="preserve">сельское поселение Омолон                                 </w:t>
      </w:r>
      <w:r>
        <w:rPr>
          <w:sz w:val="20"/>
          <w:szCs w:val="20"/>
        </w:rPr>
        <w:t xml:space="preserve">                                                              </w:t>
      </w:r>
      <w:r w:rsidRPr="00F85257">
        <w:rPr>
          <w:sz w:val="20"/>
          <w:szCs w:val="20"/>
        </w:rPr>
        <w:t xml:space="preserve">                               </w:t>
      </w:r>
      <w:proofErr w:type="spellStart"/>
      <w:r w:rsidRPr="00F85257">
        <w:rPr>
          <w:sz w:val="20"/>
          <w:szCs w:val="20"/>
        </w:rPr>
        <w:t>Н.М.Кутынкева</w:t>
      </w:r>
      <w:proofErr w:type="spellEnd"/>
    </w:p>
    <w:p w:rsidR="00CE52B1" w:rsidRPr="00CE52B1" w:rsidRDefault="00CE52B1" w:rsidP="00CE52B1">
      <w:pPr>
        <w:jc w:val="both"/>
        <w:rPr>
          <w:sz w:val="26"/>
          <w:szCs w:val="26"/>
        </w:rPr>
      </w:pPr>
    </w:p>
    <w:p w:rsidR="00CE52B1" w:rsidRPr="00CE52B1" w:rsidRDefault="00CE52B1" w:rsidP="00CE52B1">
      <w:pPr>
        <w:jc w:val="both"/>
        <w:rPr>
          <w:sz w:val="26"/>
          <w:szCs w:val="26"/>
        </w:rPr>
      </w:pPr>
    </w:p>
    <w:p w:rsidR="00413C76" w:rsidRPr="00413C76" w:rsidRDefault="00413C76" w:rsidP="00413C76">
      <w:pPr>
        <w:widowControl w:val="0"/>
        <w:spacing w:line="299" w:lineRule="exact"/>
        <w:ind w:left="5440"/>
        <w:rPr>
          <w:sz w:val="20"/>
          <w:szCs w:val="20"/>
        </w:rPr>
      </w:pPr>
      <w:r w:rsidRPr="00413C76">
        <w:rPr>
          <w:sz w:val="20"/>
          <w:szCs w:val="20"/>
        </w:rPr>
        <w:t>Приложение 1</w:t>
      </w:r>
    </w:p>
    <w:p w:rsidR="00413C76" w:rsidRPr="00413C76" w:rsidRDefault="00413C76" w:rsidP="00413C76">
      <w:pPr>
        <w:widowControl w:val="0"/>
        <w:spacing w:after="280" w:line="299" w:lineRule="exact"/>
        <w:ind w:left="5440"/>
        <w:rPr>
          <w:sz w:val="20"/>
          <w:szCs w:val="20"/>
        </w:rPr>
      </w:pPr>
      <w:r w:rsidRPr="00413C76">
        <w:rPr>
          <w:sz w:val="20"/>
          <w:szCs w:val="20"/>
        </w:rPr>
        <w:t>к Постановлению Администрации муниципального образования сельское поселение Омолон №6 от 9.04.2026</w:t>
      </w:r>
    </w:p>
    <w:p w:rsidR="00413C76" w:rsidRPr="00413C76" w:rsidRDefault="00413C76" w:rsidP="00413C76">
      <w:pPr>
        <w:widowControl w:val="0"/>
        <w:spacing w:line="299" w:lineRule="exact"/>
        <w:ind w:left="20"/>
        <w:jc w:val="center"/>
        <w:rPr>
          <w:b/>
          <w:bCs/>
          <w:sz w:val="20"/>
          <w:szCs w:val="20"/>
        </w:rPr>
      </w:pPr>
      <w:r w:rsidRPr="00413C76">
        <w:rPr>
          <w:b/>
          <w:bCs/>
          <w:sz w:val="20"/>
          <w:szCs w:val="20"/>
        </w:rPr>
        <w:t>Перечень</w:t>
      </w:r>
    </w:p>
    <w:p w:rsidR="00413C76" w:rsidRPr="00413C76" w:rsidRDefault="00413C76" w:rsidP="00413C76">
      <w:pPr>
        <w:widowControl w:val="0"/>
        <w:spacing w:line="299" w:lineRule="exact"/>
        <w:ind w:left="20"/>
        <w:jc w:val="center"/>
        <w:rPr>
          <w:b/>
          <w:bCs/>
          <w:sz w:val="20"/>
          <w:szCs w:val="20"/>
        </w:rPr>
      </w:pPr>
      <w:r w:rsidRPr="00413C76">
        <w:rPr>
          <w:b/>
          <w:bCs/>
          <w:sz w:val="20"/>
          <w:szCs w:val="20"/>
        </w:rPr>
        <w:t>прилегающих территорий и элементов благоустройства,</w:t>
      </w:r>
    </w:p>
    <w:p w:rsidR="00413C76" w:rsidRPr="00413C76" w:rsidRDefault="00413C76" w:rsidP="00413C76">
      <w:pPr>
        <w:widowControl w:val="0"/>
        <w:spacing w:after="283" w:line="299" w:lineRule="exact"/>
        <w:jc w:val="both"/>
        <w:rPr>
          <w:b/>
          <w:bCs/>
          <w:sz w:val="20"/>
          <w:szCs w:val="20"/>
        </w:rPr>
      </w:pPr>
      <w:proofErr w:type="gramStart"/>
      <w:r w:rsidRPr="00413C76">
        <w:rPr>
          <w:b/>
          <w:bCs/>
          <w:sz w:val="20"/>
          <w:szCs w:val="20"/>
        </w:rPr>
        <w:t>закреплённых</w:t>
      </w:r>
      <w:proofErr w:type="gramEnd"/>
      <w:r w:rsidRPr="00413C76">
        <w:rPr>
          <w:b/>
          <w:bCs/>
          <w:sz w:val="20"/>
          <w:szCs w:val="20"/>
        </w:rPr>
        <w:t xml:space="preserve"> за предприятиями и организациями сельское поселение Омолон</w:t>
      </w:r>
    </w:p>
    <w:p w:rsidR="00413C76" w:rsidRPr="00413C76" w:rsidRDefault="00413C76" w:rsidP="00413C76">
      <w:pPr>
        <w:widowControl w:val="0"/>
        <w:tabs>
          <w:tab w:val="left" w:pos="1069"/>
        </w:tabs>
        <w:jc w:val="both"/>
        <w:rPr>
          <w:sz w:val="20"/>
          <w:szCs w:val="20"/>
        </w:rPr>
      </w:pPr>
      <w:r w:rsidRPr="00413C76">
        <w:rPr>
          <w:sz w:val="20"/>
          <w:szCs w:val="20"/>
        </w:rPr>
        <w:t xml:space="preserve">         1.Администрация муниципального образования  (Кутынкева Н.М.), филиал ЧОКЦСОН </w:t>
      </w:r>
      <w:proofErr w:type="spellStart"/>
      <w:r w:rsidRPr="00413C76">
        <w:rPr>
          <w:sz w:val="20"/>
          <w:szCs w:val="20"/>
        </w:rPr>
        <w:t>с</w:t>
      </w:r>
      <w:proofErr w:type="gramStart"/>
      <w:r w:rsidRPr="00413C76">
        <w:rPr>
          <w:sz w:val="20"/>
          <w:szCs w:val="20"/>
        </w:rPr>
        <w:t>.О</w:t>
      </w:r>
      <w:proofErr w:type="gramEnd"/>
      <w:r w:rsidRPr="00413C76">
        <w:rPr>
          <w:sz w:val="20"/>
          <w:szCs w:val="20"/>
        </w:rPr>
        <w:t>молон</w:t>
      </w:r>
      <w:proofErr w:type="spellEnd"/>
      <w:r w:rsidRPr="00413C76">
        <w:rPr>
          <w:sz w:val="20"/>
          <w:szCs w:val="20"/>
        </w:rPr>
        <w:t xml:space="preserve"> (</w:t>
      </w:r>
      <w:proofErr w:type="spellStart"/>
      <w:r w:rsidRPr="00413C76">
        <w:rPr>
          <w:sz w:val="20"/>
          <w:szCs w:val="20"/>
        </w:rPr>
        <w:t>Лаврищук</w:t>
      </w:r>
      <w:proofErr w:type="spellEnd"/>
      <w:r w:rsidRPr="00413C76">
        <w:rPr>
          <w:sz w:val="20"/>
          <w:szCs w:val="20"/>
        </w:rPr>
        <w:t xml:space="preserve"> И.П.), отделение ОПС «Почта России» (Курилова М.Е.), МОВВД «Билибинский»(Котов С.В.),  Операционный офис № 051 Северо-Восточного отделения № 8645 ПАО Сбербанк  сберкасса </w:t>
      </w:r>
      <w:proofErr w:type="spellStart"/>
      <w:r w:rsidRPr="00413C76">
        <w:rPr>
          <w:sz w:val="20"/>
          <w:szCs w:val="20"/>
        </w:rPr>
        <w:t>с.Омолон</w:t>
      </w:r>
      <w:proofErr w:type="spellEnd"/>
      <w:r w:rsidRPr="00413C76">
        <w:rPr>
          <w:sz w:val="20"/>
          <w:szCs w:val="20"/>
        </w:rPr>
        <w:t xml:space="preserve"> (</w:t>
      </w:r>
      <w:proofErr w:type="spellStart"/>
      <w:r w:rsidRPr="00413C76">
        <w:rPr>
          <w:sz w:val="20"/>
          <w:szCs w:val="20"/>
        </w:rPr>
        <w:t>Шайхахмедова</w:t>
      </w:r>
      <w:proofErr w:type="spellEnd"/>
      <w:r w:rsidRPr="00413C76">
        <w:rPr>
          <w:sz w:val="20"/>
          <w:szCs w:val="20"/>
        </w:rPr>
        <w:t xml:space="preserve"> П.Ш.)       - прилегающая территория к административному зданию со стороны ул. Береговая, 4.</w:t>
      </w:r>
    </w:p>
    <w:p w:rsidR="00413C76" w:rsidRPr="00413C76" w:rsidRDefault="00413C76" w:rsidP="00413C76">
      <w:pPr>
        <w:widowControl w:val="0"/>
        <w:tabs>
          <w:tab w:val="left" w:pos="3269"/>
          <w:tab w:val="left" w:pos="7744"/>
        </w:tabs>
        <w:jc w:val="both"/>
        <w:rPr>
          <w:sz w:val="20"/>
          <w:szCs w:val="20"/>
        </w:rPr>
      </w:pPr>
      <w:r w:rsidRPr="00413C76">
        <w:rPr>
          <w:sz w:val="20"/>
          <w:szCs w:val="20"/>
        </w:rPr>
        <w:t xml:space="preserve">         2.МБОУ «ШИ </w:t>
      </w:r>
      <w:proofErr w:type="spellStart"/>
      <w:r w:rsidRPr="00413C76">
        <w:rPr>
          <w:sz w:val="20"/>
          <w:szCs w:val="20"/>
        </w:rPr>
        <w:t>с</w:t>
      </w:r>
      <w:proofErr w:type="gramStart"/>
      <w:r w:rsidRPr="00413C76">
        <w:rPr>
          <w:sz w:val="20"/>
          <w:szCs w:val="20"/>
        </w:rPr>
        <w:t>.О</w:t>
      </w:r>
      <w:proofErr w:type="gramEnd"/>
      <w:r w:rsidRPr="00413C76">
        <w:rPr>
          <w:sz w:val="20"/>
          <w:szCs w:val="20"/>
        </w:rPr>
        <w:t>молон</w:t>
      </w:r>
      <w:proofErr w:type="spellEnd"/>
      <w:r w:rsidRPr="00413C76">
        <w:rPr>
          <w:sz w:val="20"/>
          <w:szCs w:val="20"/>
        </w:rPr>
        <w:t>(Петрова С.Г.)</w:t>
      </w:r>
    </w:p>
    <w:p w:rsidR="00413C76" w:rsidRPr="00413C76" w:rsidRDefault="00413C76" w:rsidP="00413C76">
      <w:pPr>
        <w:widowControl w:val="0"/>
        <w:jc w:val="both"/>
        <w:rPr>
          <w:sz w:val="20"/>
          <w:szCs w:val="20"/>
        </w:rPr>
      </w:pPr>
      <w:r w:rsidRPr="00413C76">
        <w:rPr>
          <w:sz w:val="20"/>
          <w:szCs w:val="20"/>
        </w:rPr>
        <w:t>- прилегающие площади к территории школы-интерната, зеленые насаждения, ливневая канализация.</w:t>
      </w:r>
    </w:p>
    <w:p w:rsidR="00413C76" w:rsidRPr="00413C76" w:rsidRDefault="00413C76" w:rsidP="00413C76">
      <w:pPr>
        <w:widowControl w:val="0"/>
        <w:tabs>
          <w:tab w:val="left" w:pos="1069"/>
        </w:tabs>
        <w:ind w:left="760"/>
        <w:jc w:val="both"/>
        <w:rPr>
          <w:sz w:val="20"/>
          <w:szCs w:val="20"/>
        </w:rPr>
      </w:pPr>
      <w:r w:rsidRPr="00413C76">
        <w:rPr>
          <w:sz w:val="20"/>
          <w:szCs w:val="20"/>
        </w:rPr>
        <w:t xml:space="preserve">3.ФАП </w:t>
      </w:r>
      <w:proofErr w:type="spellStart"/>
      <w:r w:rsidRPr="00413C76">
        <w:rPr>
          <w:sz w:val="20"/>
          <w:szCs w:val="20"/>
        </w:rPr>
        <w:t>с</w:t>
      </w:r>
      <w:proofErr w:type="gramStart"/>
      <w:r w:rsidRPr="00413C76">
        <w:rPr>
          <w:sz w:val="20"/>
          <w:szCs w:val="20"/>
        </w:rPr>
        <w:t>.О</w:t>
      </w:r>
      <w:proofErr w:type="gramEnd"/>
      <w:r w:rsidRPr="00413C76">
        <w:rPr>
          <w:sz w:val="20"/>
          <w:szCs w:val="20"/>
        </w:rPr>
        <w:t>молон</w:t>
      </w:r>
      <w:proofErr w:type="spellEnd"/>
      <w:r w:rsidRPr="00413C76">
        <w:rPr>
          <w:sz w:val="20"/>
          <w:szCs w:val="20"/>
        </w:rPr>
        <w:t xml:space="preserve">  (Рыбин С.А.) - прилегающая территория к больнице.</w:t>
      </w:r>
    </w:p>
    <w:p w:rsidR="00413C76" w:rsidRPr="00413C76" w:rsidRDefault="00413C76" w:rsidP="00413C76">
      <w:pPr>
        <w:widowControl w:val="0"/>
        <w:tabs>
          <w:tab w:val="left" w:pos="1123"/>
        </w:tabs>
        <w:jc w:val="both"/>
        <w:rPr>
          <w:sz w:val="20"/>
          <w:szCs w:val="20"/>
        </w:rPr>
      </w:pPr>
      <w:r w:rsidRPr="00413C76">
        <w:rPr>
          <w:sz w:val="20"/>
          <w:szCs w:val="20"/>
        </w:rPr>
        <w:t xml:space="preserve">           4.Энергоцентр </w:t>
      </w:r>
      <w:proofErr w:type="spellStart"/>
      <w:r w:rsidRPr="00413C76">
        <w:rPr>
          <w:sz w:val="20"/>
          <w:szCs w:val="20"/>
        </w:rPr>
        <w:t>с</w:t>
      </w:r>
      <w:proofErr w:type="gramStart"/>
      <w:r w:rsidRPr="00413C76">
        <w:rPr>
          <w:sz w:val="20"/>
          <w:szCs w:val="20"/>
        </w:rPr>
        <w:t>.О</w:t>
      </w:r>
      <w:proofErr w:type="gramEnd"/>
      <w:r w:rsidRPr="00413C76">
        <w:rPr>
          <w:sz w:val="20"/>
          <w:szCs w:val="20"/>
        </w:rPr>
        <w:t>молон,прилегающие</w:t>
      </w:r>
      <w:proofErr w:type="spellEnd"/>
      <w:r w:rsidRPr="00413C76">
        <w:rPr>
          <w:sz w:val="20"/>
          <w:szCs w:val="20"/>
        </w:rPr>
        <w:t xml:space="preserve"> территории к объектам предприятия. </w:t>
      </w:r>
    </w:p>
    <w:p w:rsidR="00413C76" w:rsidRPr="00413C76" w:rsidRDefault="00413C76" w:rsidP="00413C76">
      <w:pPr>
        <w:widowControl w:val="0"/>
        <w:tabs>
          <w:tab w:val="left" w:pos="1080"/>
        </w:tabs>
        <w:jc w:val="both"/>
        <w:rPr>
          <w:sz w:val="20"/>
          <w:szCs w:val="20"/>
        </w:rPr>
      </w:pPr>
      <w:r w:rsidRPr="00413C76">
        <w:rPr>
          <w:sz w:val="20"/>
          <w:szCs w:val="20"/>
        </w:rPr>
        <w:t xml:space="preserve">           5.Омолонский участок МП ЖКХ БМР (Андросов М.А.) - прилегающие территории к объектам предприятия.</w:t>
      </w:r>
    </w:p>
    <w:p w:rsidR="00413C76" w:rsidRPr="00413C76" w:rsidRDefault="00413C76" w:rsidP="00413C76">
      <w:pPr>
        <w:widowControl w:val="0"/>
        <w:tabs>
          <w:tab w:val="left" w:pos="1051"/>
        </w:tabs>
        <w:jc w:val="both"/>
        <w:rPr>
          <w:sz w:val="20"/>
          <w:szCs w:val="20"/>
        </w:rPr>
      </w:pPr>
      <w:r w:rsidRPr="00413C76">
        <w:rPr>
          <w:sz w:val="20"/>
          <w:szCs w:val="20"/>
        </w:rPr>
        <w:t xml:space="preserve">           6.Магазин ОО БТК (</w:t>
      </w:r>
      <w:proofErr w:type="spellStart"/>
      <w:r w:rsidRPr="00413C76">
        <w:rPr>
          <w:sz w:val="20"/>
          <w:szCs w:val="20"/>
        </w:rPr>
        <w:t>Геонка</w:t>
      </w:r>
      <w:proofErr w:type="spellEnd"/>
      <w:r w:rsidRPr="00413C76">
        <w:rPr>
          <w:sz w:val="20"/>
          <w:szCs w:val="20"/>
        </w:rPr>
        <w:t xml:space="preserve"> Л.Д.), прилегающие территории к магазину (в том числе тротуары и зеленые насаждения).</w:t>
      </w:r>
    </w:p>
    <w:p w:rsidR="00413C76" w:rsidRPr="00413C76" w:rsidRDefault="00413C76" w:rsidP="00413C76">
      <w:pPr>
        <w:widowControl w:val="0"/>
        <w:tabs>
          <w:tab w:val="left" w:pos="1004"/>
        </w:tabs>
        <w:jc w:val="both"/>
        <w:rPr>
          <w:sz w:val="20"/>
          <w:szCs w:val="20"/>
        </w:rPr>
      </w:pPr>
      <w:r w:rsidRPr="00413C76">
        <w:rPr>
          <w:sz w:val="20"/>
          <w:szCs w:val="20"/>
        </w:rPr>
        <w:t xml:space="preserve">          7.ДК </w:t>
      </w:r>
      <w:proofErr w:type="spellStart"/>
      <w:r w:rsidRPr="00413C76">
        <w:rPr>
          <w:sz w:val="20"/>
          <w:szCs w:val="20"/>
        </w:rPr>
        <w:t>с</w:t>
      </w:r>
      <w:proofErr w:type="gramStart"/>
      <w:r w:rsidRPr="00413C76">
        <w:rPr>
          <w:sz w:val="20"/>
          <w:szCs w:val="20"/>
        </w:rPr>
        <w:t>.О</w:t>
      </w:r>
      <w:proofErr w:type="gramEnd"/>
      <w:r w:rsidRPr="00413C76">
        <w:rPr>
          <w:sz w:val="20"/>
          <w:szCs w:val="20"/>
        </w:rPr>
        <w:t>молон</w:t>
      </w:r>
      <w:proofErr w:type="spellEnd"/>
      <w:r w:rsidRPr="00413C76">
        <w:rPr>
          <w:sz w:val="20"/>
          <w:szCs w:val="20"/>
        </w:rPr>
        <w:t xml:space="preserve"> (Кирьянова А.А.) - прилегающие территории к зданию. </w:t>
      </w:r>
    </w:p>
    <w:p w:rsidR="00413C76" w:rsidRPr="00413C76" w:rsidRDefault="00413C76" w:rsidP="00413C76">
      <w:pPr>
        <w:widowControl w:val="0"/>
        <w:tabs>
          <w:tab w:val="left" w:pos="1000"/>
        </w:tabs>
        <w:jc w:val="both"/>
        <w:rPr>
          <w:sz w:val="20"/>
          <w:szCs w:val="20"/>
        </w:rPr>
      </w:pPr>
      <w:r w:rsidRPr="00413C76">
        <w:rPr>
          <w:sz w:val="20"/>
          <w:szCs w:val="20"/>
        </w:rPr>
        <w:t xml:space="preserve">          8.Магазин «</w:t>
      </w:r>
      <w:proofErr w:type="spellStart"/>
      <w:r w:rsidRPr="00413C76">
        <w:rPr>
          <w:sz w:val="20"/>
          <w:szCs w:val="20"/>
        </w:rPr>
        <w:t>Эден</w:t>
      </w:r>
      <w:proofErr w:type="spellEnd"/>
      <w:r w:rsidRPr="00413C76">
        <w:rPr>
          <w:sz w:val="20"/>
          <w:szCs w:val="20"/>
        </w:rPr>
        <w:t>» (ИП Рябова М.П.) - прилегающая территория к зданию.</w:t>
      </w:r>
    </w:p>
    <w:p w:rsidR="00413C76" w:rsidRPr="00413C76" w:rsidRDefault="00413C76" w:rsidP="00413C76">
      <w:pPr>
        <w:widowControl w:val="0"/>
        <w:tabs>
          <w:tab w:val="left" w:pos="1023"/>
        </w:tabs>
        <w:jc w:val="both"/>
        <w:rPr>
          <w:sz w:val="20"/>
          <w:szCs w:val="20"/>
        </w:rPr>
      </w:pPr>
      <w:r w:rsidRPr="00413C76">
        <w:rPr>
          <w:sz w:val="20"/>
          <w:szCs w:val="20"/>
        </w:rPr>
        <w:t xml:space="preserve">          9.Магазин «Лавка» (ИП </w:t>
      </w:r>
      <w:proofErr w:type="spellStart"/>
      <w:r w:rsidRPr="00413C76">
        <w:rPr>
          <w:sz w:val="20"/>
          <w:szCs w:val="20"/>
        </w:rPr>
        <w:t>Старенко</w:t>
      </w:r>
      <w:proofErr w:type="spellEnd"/>
      <w:r w:rsidRPr="00413C76">
        <w:rPr>
          <w:sz w:val="20"/>
          <w:szCs w:val="20"/>
        </w:rPr>
        <w:t xml:space="preserve"> В.В.) - прилегающая территория к зданию.</w:t>
      </w:r>
    </w:p>
    <w:p w:rsidR="00413C76" w:rsidRPr="00413C76" w:rsidRDefault="00413C76" w:rsidP="00413C76">
      <w:pPr>
        <w:widowControl w:val="0"/>
        <w:tabs>
          <w:tab w:val="left" w:pos="1026"/>
        </w:tabs>
        <w:jc w:val="both"/>
        <w:rPr>
          <w:sz w:val="20"/>
          <w:szCs w:val="20"/>
        </w:rPr>
      </w:pPr>
      <w:r w:rsidRPr="00413C76">
        <w:rPr>
          <w:sz w:val="20"/>
          <w:szCs w:val="20"/>
        </w:rPr>
        <w:t xml:space="preserve">         10.Магазин «</w:t>
      </w:r>
      <w:proofErr w:type="spellStart"/>
      <w:r w:rsidRPr="00413C76">
        <w:rPr>
          <w:sz w:val="20"/>
          <w:szCs w:val="20"/>
        </w:rPr>
        <w:t>Баракат</w:t>
      </w:r>
      <w:proofErr w:type="spellEnd"/>
      <w:r w:rsidRPr="00413C76">
        <w:rPr>
          <w:sz w:val="20"/>
          <w:szCs w:val="20"/>
        </w:rPr>
        <w:t xml:space="preserve">» (ИП </w:t>
      </w:r>
      <w:proofErr w:type="spellStart"/>
      <w:r w:rsidRPr="00413C76">
        <w:rPr>
          <w:sz w:val="20"/>
          <w:szCs w:val="20"/>
        </w:rPr>
        <w:t>Шихмирзаев</w:t>
      </w:r>
      <w:proofErr w:type="spellEnd"/>
      <w:r w:rsidRPr="00413C76">
        <w:rPr>
          <w:sz w:val="20"/>
          <w:szCs w:val="20"/>
        </w:rPr>
        <w:t xml:space="preserve"> Р.А.) - прилегающая территория </w:t>
      </w:r>
      <w:proofErr w:type="gramStart"/>
      <w:r w:rsidRPr="00413C76">
        <w:rPr>
          <w:sz w:val="20"/>
          <w:szCs w:val="20"/>
        </w:rPr>
        <w:t>к</w:t>
      </w:r>
      <w:proofErr w:type="gramEnd"/>
    </w:p>
    <w:p w:rsidR="00413C76" w:rsidRPr="00413C76" w:rsidRDefault="00413C76" w:rsidP="00413C76">
      <w:pPr>
        <w:widowControl w:val="0"/>
        <w:tabs>
          <w:tab w:val="left" w:pos="1004"/>
        </w:tabs>
        <w:jc w:val="both"/>
        <w:rPr>
          <w:sz w:val="20"/>
          <w:szCs w:val="20"/>
        </w:rPr>
      </w:pPr>
      <w:r w:rsidRPr="00413C76">
        <w:rPr>
          <w:sz w:val="20"/>
          <w:szCs w:val="20"/>
        </w:rPr>
        <w:t xml:space="preserve">         11.7 ПСЧ ПСО ФПС ГПС ГУ МЧС России по ЧАО (</w:t>
      </w:r>
      <w:proofErr w:type="spellStart"/>
      <w:r w:rsidRPr="00413C76">
        <w:rPr>
          <w:sz w:val="20"/>
          <w:szCs w:val="20"/>
        </w:rPr>
        <w:t>Шихмирзаев</w:t>
      </w:r>
      <w:proofErr w:type="spellEnd"/>
      <w:r w:rsidRPr="00413C76">
        <w:rPr>
          <w:sz w:val="20"/>
          <w:szCs w:val="20"/>
        </w:rPr>
        <w:t xml:space="preserve"> М.М</w:t>
      </w:r>
      <w:proofErr w:type="gramStart"/>
      <w:r w:rsidRPr="00413C76">
        <w:rPr>
          <w:sz w:val="20"/>
          <w:szCs w:val="20"/>
        </w:rPr>
        <w:t xml:space="preserve"> .</w:t>
      </w:r>
      <w:proofErr w:type="gramEnd"/>
      <w:r w:rsidRPr="00413C76">
        <w:rPr>
          <w:sz w:val="20"/>
          <w:szCs w:val="20"/>
        </w:rPr>
        <w:t xml:space="preserve">) - прилегающая территория . </w:t>
      </w:r>
    </w:p>
    <w:p w:rsidR="00413C76" w:rsidRPr="00413C76" w:rsidRDefault="00413C76" w:rsidP="00413C76">
      <w:pPr>
        <w:widowControl w:val="0"/>
        <w:tabs>
          <w:tab w:val="left" w:pos="1000"/>
        </w:tabs>
        <w:jc w:val="both"/>
        <w:rPr>
          <w:sz w:val="20"/>
          <w:szCs w:val="20"/>
        </w:rPr>
      </w:pPr>
      <w:r w:rsidRPr="00413C76">
        <w:rPr>
          <w:sz w:val="20"/>
          <w:szCs w:val="20"/>
        </w:rPr>
        <w:t xml:space="preserve">        12.  Аэропорт Омоло</w:t>
      </w:r>
      <w:proofErr w:type="gramStart"/>
      <w:r w:rsidRPr="00413C76">
        <w:rPr>
          <w:sz w:val="20"/>
          <w:szCs w:val="20"/>
        </w:rPr>
        <w:t>н(</w:t>
      </w:r>
      <w:proofErr w:type="gramEnd"/>
      <w:r w:rsidRPr="00413C76">
        <w:rPr>
          <w:sz w:val="20"/>
          <w:szCs w:val="20"/>
        </w:rPr>
        <w:t xml:space="preserve"> </w:t>
      </w:r>
      <w:proofErr w:type="spellStart"/>
      <w:r w:rsidRPr="00413C76">
        <w:rPr>
          <w:sz w:val="20"/>
          <w:szCs w:val="20"/>
        </w:rPr>
        <w:t>Старенко</w:t>
      </w:r>
      <w:proofErr w:type="spellEnd"/>
      <w:r w:rsidRPr="00413C76">
        <w:rPr>
          <w:sz w:val="20"/>
          <w:szCs w:val="20"/>
        </w:rPr>
        <w:t xml:space="preserve"> В.В.)  - прилегающие площади к территории.</w:t>
      </w:r>
    </w:p>
    <w:p w:rsidR="00413C76" w:rsidRPr="00413C76" w:rsidRDefault="00413C76" w:rsidP="00413C76">
      <w:pPr>
        <w:widowControl w:val="0"/>
        <w:tabs>
          <w:tab w:val="left" w:pos="1000"/>
        </w:tabs>
        <w:jc w:val="both"/>
        <w:rPr>
          <w:sz w:val="20"/>
          <w:szCs w:val="20"/>
        </w:rPr>
      </w:pPr>
      <w:r w:rsidRPr="00413C76">
        <w:rPr>
          <w:sz w:val="20"/>
          <w:szCs w:val="20"/>
        </w:rPr>
        <w:t xml:space="preserve">         13.Аэронавигация </w:t>
      </w:r>
      <w:proofErr w:type="spellStart"/>
      <w:r w:rsidRPr="00413C76">
        <w:rPr>
          <w:sz w:val="20"/>
          <w:szCs w:val="20"/>
        </w:rPr>
        <w:t>с</w:t>
      </w:r>
      <w:proofErr w:type="gramStart"/>
      <w:r w:rsidRPr="00413C76">
        <w:rPr>
          <w:sz w:val="20"/>
          <w:szCs w:val="20"/>
        </w:rPr>
        <w:t>.О</w:t>
      </w:r>
      <w:proofErr w:type="gramEnd"/>
      <w:r w:rsidRPr="00413C76">
        <w:rPr>
          <w:sz w:val="20"/>
          <w:szCs w:val="20"/>
        </w:rPr>
        <w:t>молон</w:t>
      </w:r>
      <w:proofErr w:type="spellEnd"/>
      <w:r w:rsidRPr="00413C76">
        <w:rPr>
          <w:sz w:val="20"/>
          <w:szCs w:val="20"/>
        </w:rPr>
        <w:t xml:space="preserve"> (Андросов М.А.) - прилегающие площади к территории.</w:t>
      </w:r>
    </w:p>
    <w:p w:rsidR="00413C76" w:rsidRPr="00413C76" w:rsidRDefault="00413C76" w:rsidP="00413C76">
      <w:pPr>
        <w:widowControl w:val="0"/>
        <w:tabs>
          <w:tab w:val="left" w:pos="1000"/>
        </w:tabs>
        <w:ind w:left="620"/>
        <w:jc w:val="both"/>
        <w:rPr>
          <w:sz w:val="20"/>
          <w:szCs w:val="20"/>
        </w:rPr>
      </w:pPr>
      <w:r w:rsidRPr="00413C76">
        <w:rPr>
          <w:sz w:val="20"/>
          <w:szCs w:val="20"/>
        </w:rPr>
        <w:t>14..Филиал «</w:t>
      </w:r>
      <w:proofErr w:type="spellStart"/>
      <w:r w:rsidRPr="00413C76">
        <w:rPr>
          <w:sz w:val="20"/>
          <w:szCs w:val="20"/>
        </w:rPr>
        <w:t>Чукотснаб</w:t>
      </w:r>
      <w:proofErr w:type="spellEnd"/>
      <w:r w:rsidRPr="00413C76">
        <w:rPr>
          <w:sz w:val="20"/>
          <w:szCs w:val="20"/>
        </w:rPr>
        <w:t>» (Касаткин И.А.) - прилегающие площади к территории.</w:t>
      </w:r>
    </w:p>
    <w:p w:rsidR="00413C76" w:rsidRPr="00413C76" w:rsidRDefault="00413C76" w:rsidP="00413C76">
      <w:pPr>
        <w:widowControl w:val="0"/>
        <w:tabs>
          <w:tab w:val="left" w:pos="1000"/>
        </w:tabs>
        <w:ind w:left="620"/>
        <w:jc w:val="both"/>
        <w:rPr>
          <w:sz w:val="20"/>
          <w:szCs w:val="20"/>
        </w:rPr>
      </w:pPr>
      <w:r w:rsidRPr="00413C76">
        <w:rPr>
          <w:sz w:val="20"/>
          <w:szCs w:val="20"/>
        </w:rPr>
        <w:t>15. МП СХП БМР «Олой» (</w:t>
      </w:r>
      <w:proofErr w:type="spellStart"/>
      <w:r w:rsidRPr="00413C76">
        <w:rPr>
          <w:sz w:val="20"/>
          <w:szCs w:val="20"/>
        </w:rPr>
        <w:t>Польшиков</w:t>
      </w:r>
      <w:proofErr w:type="spellEnd"/>
      <w:r w:rsidRPr="00413C76">
        <w:rPr>
          <w:sz w:val="20"/>
          <w:szCs w:val="20"/>
        </w:rPr>
        <w:t xml:space="preserve"> Г.В.) - прилегающие площади к территории.</w:t>
      </w:r>
    </w:p>
    <w:p w:rsidR="00413C76" w:rsidRPr="00413C76" w:rsidRDefault="00413C76" w:rsidP="00413C76">
      <w:pPr>
        <w:widowControl w:val="0"/>
        <w:tabs>
          <w:tab w:val="left" w:pos="1000"/>
        </w:tabs>
        <w:ind w:left="620"/>
        <w:jc w:val="both"/>
        <w:rPr>
          <w:sz w:val="20"/>
          <w:szCs w:val="20"/>
        </w:rPr>
      </w:pPr>
      <w:r w:rsidRPr="00413C76">
        <w:rPr>
          <w:sz w:val="20"/>
          <w:szCs w:val="20"/>
        </w:rPr>
        <w:t xml:space="preserve">16. Метеостанция  </w:t>
      </w:r>
      <w:proofErr w:type="spellStart"/>
      <w:r w:rsidRPr="00413C76">
        <w:rPr>
          <w:sz w:val="20"/>
          <w:szCs w:val="20"/>
        </w:rPr>
        <w:t>с</w:t>
      </w:r>
      <w:proofErr w:type="gramStart"/>
      <w:r w:rsidRPr="00413C76">
        <w:rPr>
          <w:sz w:val="20"/>
          <w:szCs w:val="20"/>
        </w:rPr>
        <w:t>.О</w:t>
      </w:r>
      <w:proofErr w:type="gramEnd"/>
      <w:r w:rsidRPr="00413C76">
        <w:rPr>
          <w:sz w:val="20"/>
          <w:szCs w:val="20"/>
        </w:rPr>
        <w:t>молон</w:t>
      </w:r>
      <w:proofErr w:type="spellEnd"/>
      <w:r w:rsidRPr="00413C76">
        <w:rPr>
          <w:sz w:val="20"/>
          <w:szCs w:val="20"/>
        </w:rPr>
        <w:t xml:space="preserve"> (</w:t>
      </w:r>
      <w:proofErr w:type="spellStart"/>
      <w:r w:rsidRPr="00413C76">
        <w:rPr>
          <w:sz w:val="20"/>
          <w:szCs w:val="20"/>
        </w:rPr>
        <w:t>Лямзина</w:t>
      </w:r>
      <w:proofErr w:type="spellEnd"/>
      <w:r w:rsidRPr="00413C76">
        <w:rPr>
          <w:sz w:val="20"/>
          <w:szCs w:val="20"/>
        </w:rPr>
        <w:t xml:space="preserve"> О.И.) - прилегающие площади к территории.</w:t>
      </w:r>
    </w:p>
    <w:p w:rsidR="00413C76" w:rsidRPr="00413C76" w:rsidRDefault="00413C76" w:rsidP="00413C76">
      <w:pPr>
        <w:widowControl w:val="0"/>
        <w:tabs>
          <w:tab w:val="left" w:pos="1000"/>
        </w:tabs>
        <w:ind w:left="620"/>
        <w:jc w:val="both"/>
        <w:rPr>
          <w:sz w:val="20"/>
          <w:szCs w:val="20"/>
        </w:rPr>
      </w:pPr>
    </w:p>
    <w:p w:rsidR="00413C76" w:rsidRPr="00413C76" w:rsidRDefault="00413C76" w:rsidP="00413C76">
      <w:pPr>
        <w:widowControl w:val="0"/>
        <w:tabs>
          <w:tab w:val="left" w:pos="1000"/>
        </w:tabs>
        <w:ind w:left="620"/>
        <w:jc w:val="both"/>
        <w:rPr>
          <w:sz w:val="20"/>
          <w:szCs w:val="20"/>
        </w:rPr>
      </w:pPr>
    </w:p>
    <w:p w:rsidR="00413C76" w:rsidRPr="00413C76" w:rsidRDefault="00413C76" w:rsidP="00413C76">
      <w:pPr>
        <w:widowControl w:val="0"/>
        <w:spacing w:line="299" w:lineRule="exact"/>
        <w:ind w:left="5440"/>
        <w:rPr>
          <w:sz w:val="20"/>
          <w:szCs w:val="20"/>
        </w:rPr>
      </w:pPr>
      <w:r w:rsidRPr="00413C76">
        <w:rPr>
          <w:sz w:val="20"/>
          <w:szCs w:val="20"/>
        </w:rPr>
        <w:tab/>
        <w:t>Приложение 2</w:t>
      </w:r>
    </w:p>
    <w:p w:rsidR="00413C76" w:rsidRPr="00413C76" w:rsidRDefault="00413C76" w:rsidP="00413C76">
      <w:pPr>
        <w:widowControl w:val="0"/>
        <w:spacing w:after="280" w:line="299" w:lineRule="exact"/>
        <w:ind w:left="5440"/>
        <w:rPr>
          <w:sz w:val="20"/>
          <w:szCs w:val="20"/>
        </w:rPr>
      </w:pPr>
      <w:r w:rsidRPr="00413C76">
        <w:rPr>
          <w:sz w:val="20"/>
          <w:szCs w:val="20"/>
        </w:rPr>
        <w:t>к Постановлению Администрации муниципального образования сельское поселение Омолон №6 от 9.04.2026</w:t>
      </w:r>
    </w:p>
    <w:p w:rsidR="00413C76" w:rsidRPr="00413C76" w:rsidRDefault="00413C76" w:rsidP="00413C76">
      <w:pPr>
        <w:widowControl w:val="0"/>
        <w:tabs>
          <w:tab w:val="left" w:pos="6103"/>
        </w:tabs>
        <w:ind w:left="620"/>
        <w:jc w:val="both"/>
        <w:rPr>
          <w:sz w:val="20"/>
          <w:szCs w:val="20"/>
        </w:rPr>
      </w:pPr>
    </w:p>
    <w:p w:rsidR="00413C76" w:rsidRPr="00413C76" w:rsidRDefault="00413C76" w:rsidP="00413C76">
      <w:pPr>
        <w:jc w:val="center"/>
        <w:rPr>
          <w:sz w:val="20"/>
          <w:szCs w:val="20"/>
        </w:rPr>
      </w:pPr>
    </w:p>
    <w:p w:rsidR="00413C76" w:rsidRPr="00413C76" w:rsidRDefault="00413C76" w:rsidP="00413C76">
      <w:pPr>
        <w:jc w:val="center"/>
        <w:rPr>
          <w:sz w:val="20"/>
          <w:szCs w:val="20"/>
        </w:rPr>
      </w:pPr>
    </w:p>
    <w:p w:rsidR="00413C76" w:rsidRPr="00413C76" w:rsidRDefault="00413C76" w:rsidP="00413C76">
      <w:pPr>
        <w:widowControl w:val="0"/>
        <w:spacing w:line="302" w:lineRule="exact"/>
        <w:ind w:left="20"/>
        <w:jc w:val="center"/>
        <w:rPr>
          <w:rFonts w:eastAsia="Bookman Old Style"/>
          <w:sz w:val="20"/>
          <w:szCs w:val="20"/>
        </w:rPr>
      </w:pPr>
      <w:r w:rsidRPr="00413C76">
        <w:rPr>
          <w:rFonts w:eastAsia="Bookman Old Style"/>
          <w:sz w:val="20"/>
          <w:szCs w:val="20"/>
        </w:rPr>
        <w:t>СОСТАВ</w:t>
      </w:r>
    </w:p>
    <w:p w:rsidR="00413C76" w:rsidRPr="00413C76" w:rsidRDefault="00413C76" w:rsidP="00413C76">
      <w:pPr>
        <w:widowControl w:val="0"/>
        <w:spacing w:after="446" w:line="302" w:lineRule="exact"/>
        <w:ind w:left="20"/>
        <w:jc w:val="center"/>
        <w:rPr>
          <w:b/>
          <w:bCs/>
          <w:sz w:val="20"/>
          <w:szCs w:val="20"/>
        </w:rPr>
      </w:pPr>
      <w:r w:rsidRPr="00413C76">
        <w:rPr>
          <w:b/>
          <w:bCs/>
          <w:sz w:val="20"/>
          <w:szCs w:val="20"/>
        </w:rPr>
        <w:t xml:space="preserve">комиссии для осуществления </w:t>
      </w:r>
      <w:proofErr w:type="gramStart"/>
      <w:r w:rsidRPr="00413C76">
        <w:rPr>
          <w:b/>
          <w:bCs/>
          <w:sz w:val="20"/>
          <w:szCs w:val="20"/>
        </w:rPr>
        <w:t>контроля за</w:t>
      </w:r>
      <w:proofErr w:type="gramEnd"/>
      <w:r w:rsidRPr="00413C76">
        <w:rPr>
          <w:b/>
          <w:bCs/>
          <w:sz w:val="20"/>
          <w:szCs w:val="20"/>
        </w:rPr>
        <w:t xml:space="preserve"> выполнением мероприятий</w:t>
      </w:r>
      <w:r w:rsidRPr="00413C76">
        <w:rPr>
          <w:b/>
          <w:bCs/>
          <w:sz w:val="20"/>
          <w:szCs w:val="20"/>
        </w:rPr>
        <w:br/>
        <w:t>по санитарной очистке и подведения итогов</w:t>
      </w:r>
    </w:p>
    <w:p w:rsidR="00413C76" w:rsidRPr="00413C76" w:rsidRDefault="00413C76" w:rsidP="00413C76">
      <w:pPr>
        <w:jc w:val="both"/>
        <w:rPr>
          <w:b/>
          <w:sz w:val="20"/>
          <w:szCs w:val="20"/>
        </w:rPr>
      </w:pPr>
      <w:r w:rsidRPr="00413C76">
        <w:rPr>
          <w:b/>
          <w:sz w:val="20"/>
          <w:szCs w:val="20"/>
        </w:rPr>
        <w:lastRenderedPageBreak/>
        <w:t>Председатель комиссии:</w:t>
      </w:r>
    </w:p>
    <w:p w:rsidR="00413C76" w:rsidRPr="00413C76" w:rsidRDefault="00413C76" w:rsidP="00413C76">
      <w:pPr>
        <w:jc w:val="both"/>
        <w:rPr>
          <w:sz w:val="20"/>
          <w:szCs w:val="20"/>
        </w:rPr>
      </w:pPr>
      <w:proofErr w:type="spellStart"/>
      <w:r w:rsidRPr="00413C76">
        <w:rPr>
          <w:sz w:val="20"/>
          <w:szCs w:val="20"/>
        </w:rPr>
        <w:t>Шихмирзаева</w:t>
      </w:r>
      <w:proofErr w:type="spellEnd"/>
      <w:r w:rsidRPr="00413C76">
        <w:rPr>
          <w:sz w:val="20"/>
          <w:szCs w:val="20"/>
        </w:rPr>
        <w:t xml:space="preserve"> З.А.                       </w:t>
      </w:r>
      <w:proofErr w:type="gramStart"/>
      <w:r w:rsidRPr="00413C76">
        <w:rPr>
          <w:sz w:val="20"/>
          <w:szCs w:val="20"/>
        </w:rPr>
        <w:t>–</w:t>
      </w:r>
      <w:proofErr w:type="spellStart"/>
      <w:r w:rsidRPr="00413C76">
        <w:rPr>
          <w:sz w:val="20"/>
          <w:szCs w:val="20"/>
        </w:rPr>
        <w:t>и</w:t>
      </w:r>
      <w:proofErr w:type="gramEnd"/>
      <w:r w:rsidRPr="00413C76">
        <w:rPr>
          <w:sz w:val="20"/>
          <w:szCs w:val="20"/>
        </w:rPr>
        <w:t>.о</w:t>
      </w:r>
      <w:proofErr w:type="spellEnd"/>
      <w:r w:rsidRPr="00413C76">
        <w:rPr>
          <w:sz w:val="20"/>
          <w:szCs w:val="20"/>
        </w:rPr>
        <w:t>. главы сельского поселения Омолон</w:t>
      </w:r>
    </w:p>
    <w:p w:rsidR="00413C76" w:rsidRPr="00413C76" w:rsidRDefault="00413C76" w:rsidP="00413C76">
      <w:pPr>
        <w:jc w:val="both"/>
        <w:rPr>
          <w:b/>
          <w:sz w:val="20"/>
          <w:szCs w:val="20"/>
        </w:rPr>
      </w:pPr>
    </w:p>
    <w:p w:rsidR="00413C76" w:rsidRPr="00413C76" w:rsidRDefault="00413C76" w:rsidP="00413C76">
      <w:pPr>
        <w:jc w:val="both"/>
        <w:rPr>
          <w:sz w:val="20"/>
          <w:szCs w:val="20"/>
        </w:rPr>
      </w:pPr>
      <w:r w:rsidRPr="00413C76">
        <w:rPr>
          <w:b/>
          <w:sz w:val="20"/>
          <w:szCs w:val="20"/>
        </w:rPr>
        <w:t>Заместитель председателя</w:t>
      </w:r>
      <w:r w:rsidRPr="00413C76">
        <w:rPr>
          <w:sz w:val="20"/>
          <w:szCs w:val="20"/>
        </w:rPr>
        <w:t>:</w:t>
      </w:r>
    </w:p>
    <w:p w:rsidR="00413C76" w:rsidRPr="00413C76" w:rsidRDefault="00413C76" w:rsidP="00413C76">
      <w:pPr>
        <w:jc w:val="both"/>
        <w:rPr>
          <w:sz w:val="20"/>
          <w:szCs w:val="20"/>
        </w:rPr>
      </w:pPr>
      <w:r w:rsidRPr="00413C76">
        <w:rPr>
          <w:sz w:val="20"/>
          <w:szCs w:val="20"/>
        </w:rPr>
        <w:t>Андросов М.А.                    – начальник участка МП ЖКХ БМР</w:t>
      </w:r>
    </w:p>
    <w:p w:rsidR="00413C76" w:rsidRPr="00413C76" w:rsidRDefault="00413C76" w:rsidP="00413C76">
      <w:pPr>
        <w:jc w:val="both"/>
        <w:rPr>
          <w:b/>
          <w:sz w:val="20"/>
          <w:szCs w:val="20"/>
        </w:rPr>
      </w:pPr>
    </w:p>
    <w:p w:rsidR="00413C76" w:rsidRPr="00413C76" w:rsidRDefault="00413C76" w:rsidP="00413C76">
      <w:pPr>
        <w:jc w:val="both"/>
        <w:rPr>
          <w:b/>
          <w:sz w:val="20"/>
          <w:szCs w:val="20"/>
        </w:rPr>
      </w:pPr>
      <w:r w:rsidRPr="00413C76">
        <w:rPr>
          <w:b/>
          <w:sz w:val="20"/>
          <w:szCs w:val="20"/>
        </w:rPr>
        <w:t>Члены комиссии:</w:t>
      </w:r>
    </w:p>
    <w:p w:rsidR="00413C76" w:rsidRPr="00413C76" w:rsidRDefault="00413C76" w:rsidP="00413C76">
      <w:pPr>
        <w:jc w:val="both"/>
        <w:rPr>
          <w:sz w:val="20"/>
          <w:szCs w:val="20"/>
        </w:rPr>
      </w:pPr>
    </w:p>
    <w:p w:rsidR="00413C76" w:rsidRPr="00413C76" w:rsidRDefault="00413C76" w:rsidP="00413C76">
      <w:pPr>
        <w:spacing w:after="120"/>
        <w:jc w:val="both"/>
        <w:rPr>
          <w:sz w:val="20"/>
          <w:szCs w:val="20"/>
        </w:rPr>
      </w:pPr>
      <w:r w:rsidRPr="00413C76">
        <w:rPr>
          <w:sz w:val="20"/>
          <w:szCs w:val="20"/>
        </w:rPr>
        <w:t>Рыбин С.А.                    – .главврач ФАП</w:t>
      </w:r>
    </w:p>
    <w:p w:rsidR="00413C76" w:rsidRPr="00413C76" w:rsidRDefault="00413C76" w:rsidP="00413C76">
      <w:pPr>
        <w:spacing w:after="120"/>
        <w:jc w:val="both"/>
        <w:rPr>
          <w:sz w:val="20"/>
          <w:szCs w:val="20"/>
        </w:rPr>
      </w:pPr>
      <w:proofErr w:type="spellStart"/>
      <w:r w:rsidRPr="00413C76">
        <w:rPr>
          <w:sz w:val="20"/>
          <w:szCs w:val="20"/>
        </w:rPr>
        <w:t>Дьячкова</w:t>
      </w:r>
      <w:proofErr w:type="spellEnd"/>
      <w:r w:rsidRPr="00413C76">
        <w:rPr>
          <w:sz w:val="20"/>
          <w:szCs w:val="20"/>
        </w:rPr>
        <w:t xml:space="preserve"> М.Н.                 – руководитель первичной организации АКМНЧ с. Омолон</w:t>
      </w:r>
    </w:p>
    <w:p w:rsidR="00413C76" w:rsidRPr="00413C76" w:rsidRDefault="00413C76" w:rsidP="00413C76">
      <w:pPr>
        <w:spacing w:after="120"/>
        <w:jc w:val="both"/>
        <w:rPr>
          <w:sz w:val="20"/>
          <w:szCs w:val="20"/>
        </w:rPr>
      </w:pPr>
      <w:r w:rsidRPr="00413C76">
        <w:rPr>
          <w:sz w:val="20"/>
          <w:szCs w:val="20"/>
        </w:rPr>
        <w:t xml:space="preserve">Котов С.В.                        – УУП  </w:t>
      </w:r>
      <w:proofErr w:type="spellStart"/>
      <w:r w:rsidRPr="00413C76">
        <w:rPr>
          <w:sz w:val="20"/>
          <w:szCs w:val="20"/>
        </w:rPr>
        <w:t>с</w:t>
      </w:r>
      <w:proofErr w:type="gramStart"/>
      <w:r w:rsidRPr="00413C76">
        <w:rPr>
          <w:sz w:val="20"/>
          <w:szCs w:val="20"/>
        </w:rPr>
        <w:t>.О</w:t>
      </w:r>
      <w:proofErr w:type="gramEnd"/>
      <w:r w:rsidRPr="00413C76">
        <w:rPr>
          <w:sz w:val="20"/>
          <w:szCs w:val="20"/>
        </w:rPr>
        <w:t>молон</w:t>
      </w:r>
      <w:proofErr w:type="spellEnd"/>
    </w:p>
    <w:p w:rsidR="00413C76" w:rsidRPr="00413C76" w:rsidRDefault="00413C76" w:rsidP="00413C76">
      <w:pPr>
        <w:spacing w:after="120"/>
        <w:jc w:val="both"/>
        <w:rPr>
          <w:sz w:val="20"/>
          <w:szCs w:val="20"/>
        </w:rPr>
      </w:pPr>
      <w:proofErr w:type="spellStart"/>
      <w:r w:rsidRPr="00413C76">
        <w:rPr>
          <w:sz w:val="20"/>
          <w:szCs w:val="20"/>
        </w:rPr>
        <w:t>Польшикова</w:t>
      </w:r>
      <w:proofErr w:type="spellEnd"/>
      <w:r w:rsidRPr="00413C76">
        <w:rPr>
          <w:sz w:val="20"/>
          <w:szCs w:val="20"/>
        </w:rPr>
        <w:t xml:space="preserve"> А.П.              – депутат </w:t>
      </w:r>
      <w:r w:rsidRPr="00413C76">
        <w:rPr>
          <w:sz w:val="20"/>
          <w:szCs w:val="20"/>
          <w:lang w:val="en-US"/>
        </w:rPr>
        <w:t>V</w:t>
      </w:r>
      <w:r w:rsidRPr="00413C76">
        <w:rPr>
          <w:sz w:val="20"/>
          <w:szCs w:val="20"/>
        </w:rPr>
        <w:t xml:space="preserve"> созыва с/п. Омолон</w:t>
      </w:r>
    </w:p>
    <w:p w:rsidR="00413C76" w:rsidRPr="00413C76" w:rsidRDefault="00413C76" w:rsidP="00413C76">
      <w:pPr>
        <w:jc w:val="both"/>
        <w:rPr>
          <w:sz w:val="20"/>
          <w:szCs w:val="20"/>
        </w:rPr>
      </w:pPr>
    </w:p>
    <w:p w:rsidR="00413C76" w:rsidRPr="00413C76" w:rsidRDefault="00413C76" w:rsidP="00413C76">
      <w:pPr>
        <w:jc w:val="both"/>
        <w:rPr>
          <w:sz w:val="20"/>
          <w:szCs w:val="20"/>
        </w:rPr>
      </w:pPr>
    </w:p>
    <w:p w:rsidR="005C1ACB" w:rsidRPr="005C1ACB" w:rsidRDefault="005C1ACB" w:rsidP="005C1ACB">
      <w:pPr>
        <w:jc w:val="center"/>
        <w:rPr>
          <w:b/>
          <w:sz w:val="20"/>
          <w:szCs w:val="20"/>
        </w:rPr>
      </w:pPr>
      <w:r w:rsidRPr="005C1ACB">
        <w:rPr>
          <w:b/>
          <w:sz w:val="20"/>
          <w:szCs w:val="20"/>
        </w:rPr>
        <w:t xml:space="preserve">РОССИЙСКАЯ  ФЕДЕРАЦИЯ </w:t>
      </w:r>
    </w:p>
    <w:p w:rsidR="005C1ACB" w:rsidRPr="005C1ACB" w:rsidRDefault="005C1ACB" w:rsidP="005C1ACB">
      <w:pPr>
        <w:jc w:val="center"/>
        <w:rPr>
          <w:b/>
          <w:sz w:val="20"/>
          <w:szCs w:val="20"/>
        </w:rPr>
      </w:pPr>
      <w:r w:rsidRPr="005C1ACB">
        <w:rPr>
          <w:b/>
          <w:sz w:val="20"/>
          <w:szCs w:val="20"/>
        </w:rPr>
        <w:t>ЧУКОТСКИЙ АВТОНОМНЫЙ ОКРУГ</w:t>
      </w:r>
    </w:p>
    <w:p w:rsidR="005C1ACB" w:rsidRPr="005C1ACB" w:rsidRDefault="005C1ACB" w:rsidP="005C1ACB">
      <w:pPr>
        <w:jc w:val="center"/>
        <w:rPr>
          <w:b/>
          <w:sz w:val="20"/>
          <w:szCs w:val="20"/>
        </w:rPr>
      </w:pPr>
      <w:r w:rsidRPr="005C1ACB">
        <w:rPr>
          <w:b/>
          <w:sz w:val="20"/>
          <w:szCs w:val="20"/>
        </w:rPr>
        <w:t>СОВЕТ ДЕПУТАТОВ МУНИЦИПАЛЬНОГО ОБРАЗОВАНИЯ</w:t>
      </w:r>
    </w:p>
    <w:p w:rsidR="005C1ACB" w:rsidRPr="005C1ACB" w:rsidRDefault="005C1ACB" w:rsidP="005C1ACB">
      <w:pPr>
        <w:jc w:val="center"/>
        <w:rPr>
          <w:b/>
          <w:sz w:val="20"/>
          <w:szCs w:val="20"/>
        </w:rPr>
      </w:pPr>
      <w:r w:rsidRPr="005C1ACB">
        <w:rPr>
          <w:b/>
          <w:sz w:val="20"/>
          <w:szCs w:val="20"/>
        </w:rPr>
        <w:t>ГОРОДСКОЕ  ПОСЕЛЕНИЕ  БИЛИБИНО</w:t>
      </w:r>
    </w:p>
    <w:p w:rsidR="005C1ACB" w:rsidRPr="005C1ACB" w:rsidRDefault="005C1ACB" w:rsidP="005C1ACB">
      <w:pPr>
        <w:jc w:val="center"/>
        <w:rPr>
          <w:b/>
          <w:sz w:val="20"/>
          <w:szCs w:val="20"/>
        </w:rPr>
      </w:pPr>
      <w:r w:rsidRPr="005C1ACB">
        <w:rPr>
          <w:b/>
          <w:sz w:val="20"/>
          <w:szCs w:val="20"/>
        </w:rPr>
        <w:t>Семнадцатая внеочередная сессия четвертого созыва</w:t>
      </w:r>
    </w:p>
    <w:p w:rsidR="005C1ACB" w:rsidRPr="005C1ACB" w:rsidRDefault="005C1ACB" w:rsidP="005C1ACB">
      <w:pPr>
        <w:jc w:val="center"/>
        <w:rPr>
          <w:b/>
          <w:color w:val="000000"/>
          <w:sz w:val="20"/>
          <w:szCs w:val="20"/>
        </w:rPr>
      </w:pPr>
    </w:p>
    <w:p w:rsidR="005C1ACB" w:rsidRPr="005C1ACB" w:rsidRDefault="005C1ACB" w:rsidP="005C1ACB">
      <w:pPr>
        <w:jc w:val="center"/>
        <w:rPr>
          <w:b/>
          <w:color w:val="000000"/>
          <w:sz w:val="20"/>
          <w:szCs w:val="20"/>
        </w:rPr>
      </w:pPr>
    </w:p>
    <w:p w:rsidR="005C1ACB" w:rsidRPr="005C1ACB" w:rsidRDefault="005C1ACB" w:rsidP="005C1ACB">
      <w:pPr>
        <w:jc w:val="center"/>
        <w:rPr>
          <w:b/>
          <w:spacing w:val="20"/>
          <w:sz w:val="20"/>
          <w:szCs w:val="20"/>
        </w:rPr>
      </w:pPr>
      <w:r w:rsidRPr="005C1ACB">
        <w:rPr>
          <w:b/>
          <w:spacing w:val="20"/>
          <w:sz w:val="20"/>
          <w:szCs w:val="20"/>
        </w:rPr>
        <w:t>РЕШЕНИЕ</w:t>
      </w:r>
    </w:p>
    <w:p w:rsidR="005C1ACB" w:rsidRPr="005C1ACB" w:rsidRDefault="005C1ACB" w:rsidP="005C1ACB">
      <w:pPr>
        <w:jc w:val="both"/>
        <w:rPr>
          <w:sz w:val="20"/>
          <w:szCs w:val="20"/>
        </w:rPr>
      </w:pPr>
    </w:p>
    <w:p w:rsidR="005C1ACB" w:rsidRPr="005C1ACB" w:rsidRDefault="005C1ACB" w:rsidP="005C1ACB">
      <w:pPr>
        <w:jc w:val="both"/>
        <w:rPr>
          <w:sz w:val="20"/>
          <w:szCs w:val="20"/>
        </w:rPr>
      </w:pPr>
      <w:r w:rsidRPr="005C1ACB">
        <w:rPr>
          <w:sz w:val="20"/>
          <w:szCs w:val="20"/>
        </w:rPr>
        <w:t>от 09 апреля 2026 года № 1                                                                          г. Билибино</w:t>
      </w:r>
    </w:p>
    <w:p w:rsidR="005C1ACB" w:rsidRPr="005C1ACB" w:rsidRDefault="005C1ACB" w:rsidP="005C1ACB">
      <w:pPr>
        <w:rPr>
          <w:sz w:val="20"/>
          <w:szCs w:val="20"/>
        </w:rPr>
      </w:pPr>
    </w:p>
    <w:p w:rsidR="005C1ACB" w:rsidRPr="005C1ACB" w:rsidRDefault="005C1ACB" w:rsidP="005C1ACB">
      <w:pPr>
        <w:rPr>
          <w:sz w:val="20"/>
          <w:szCs w:val="20"/>
        </w:rPr>
      </w:pPr>
      <w:r w:rsidRPr="005C1ACB">
        <w:rPr>
          <w:sz w:val="20"/>
          <w:szCs w:val="20"/>
        </w:rPr>
        <w:t xml:space="preserve">О проведении публичных слушаний проекта </w:t>
      </w:r>
    </w:p>
    <w:p w:rsidR="005C1ACB" w:rsidRPr="005C1ACB" w:rsidRDefault="005C1ACB" w:rsidP="005C1ACB">
      <w:pPr>
        <w:rPr>
          <w:sz w:val="20"/>
          <w:szCs w:val="20"/>
        </w:rPr>
      </w:pPr>
      <w:r w:rsidRPr="005C1ACB">
        <w:rPr>
          <w:sz w:val="20"/>
          <w:szCs w:val="20"/>
        </w:rPr>
        <w:t xml:space="preserve">годового  отчета  об  исполнении     бюджета </w:t>
      </w:r>
    </w:p>
    <w:p w:rsidR="005C1ACB" w:rsidRPr="005C1ACB" w:rsidRDefault="005C1ACB" w:rsidP="005C1ACB">
      <w:pPr>
        <w:rPr>
          <w:sz w:val="20"/>
          <w:szCs w:val="20"/>
        </w:rPr>
      </w:pPr>
      <w:r w:rsidRPr="005C1ACB">
        <w:rPr>
          <w:sz w:val="20"/>
          <w:szCs w:val="20"/>
        </w:rPr>
        <w:t xml:space="preserve">муниципального   образования     городского </w:t>
      </w:r>
    </w:p>
    <w:p w:rsidR="005C1ACB" w:rsidRPr="005C1ACB" w:rsidRDefault="005C1ACB" w:rsidP="005C1ACB">
      <w:pPr>
        <w:rPr>
          <w:sz w:val="20"/>
          <w:szCs w:val="20"/>
        </w:rPr>
      </w:pPr>
      <w:r w:rsidRPr="005C1ACB">
        <w:rPr>
          <w:sz w:val="20"/>
          <w:szCs w:val="20"/>
        </w:rPr>
        <w:t>поселения Билибино за 2025 год</w:t>
      </w:r>
    </w:p>
    <w:p w:rsidR="005C1ACB" w:rsidRPr="005C1ACB" w:rsidRDefault="005C1ACB" w:rsidP="005C1ACB">
      <w:pPr>
        <w:jc w:val="both"/>
        <w:rPr>
          <w:sz w:val="20"/>
          <w:szCs w:val="20"/>
        </w:rPr>
      </w:pPr>
    </w:p>
    <w:p w:rsidR="005C1ACB" w:rsidRPr="005C1ACB" w:rsidRDefault="005C1ACB" w:rsidP="005C1ACB">
      <w:pPr>
        <w:jc w:val="both"/>
        <w:rPr>
          <w:sz w:val="20"/>
          <w:szCs w:val="20"/>
        </w:rPr>
      </w:pPr>
      <w:r w:rsidRPr="005C1ACB">
        <w:rPr>
          <w:sz w:val="20"/>
          <w:szCs w:val="20"/>
        </w:rPr>
        <w:t xml:space="preserve">           Руководствуясь Федеральным законом от 16.10.2003г. №131 – ФЗ «Об общих принципах местного самоуправления в Российской федерации», Уставом муниципального образования городское поселение Билибино, Совет депутатов муниципального образования городское поселение Билибино,</w:t>
      </w:r>
    </w:p>
    <w:p w:rsidR="005C1ACB" w:rsidRPr="005C1ACB" w:rsidRDefault="005C1ACB" w:rsidP="005C1ACB">
      <w:pPr>
        <w:jc w:val="both"/>
        <w:rPr>
          <w:b/>
          <w:sz w:val="20"/>
          <w:szCs w:val="20"/>
        </w:rPr>
      </w:pPr>
    </w:p>
    <w:p w:rsidR="005C1ACB" w:rsidRPr="005C1ACB" w:rsidRDefault="005C1ACB" w:rsidP="005C1ACB">
      <w:pPr>
        <w:jc w:val="both"/>
        <w:rPr>
          <w:b/>
          <w:sz w:val="20"/>
          <w:szCs w:val="20"/>
        </w:rPr>
      </w:pPr>
      <w:r w:rsidRPr="005C1ACB">
        <w:rPr>
          <w:b/>
          <w:sz w:val="20"/>
          <w:szCs w:val="20"/>
        </w:rPr>
        <w:t>РЕШИЛ:</w:t>
      </w:r>
    </w:p>
    <w:p w:rsidR="005C1ACB" w:rsidRPr="005C1ACB" w:rsidRDefault="005C1ACB" w:rsidP="005C1ACB">
      <w:pPr>
        <w:ind w:firstLine="708"/>
        <w:jc w:val="both"/>
        <w:rPr>
          <w:sz w:val="20"/>
          <w:szCs w:val="20"/>
        </w:rPr>
      </w:pPr>
      <w:r w:rsidRPr="005C1ACB">
        <w:rPr>
          <w:sz w:val="20"/>
          <w:szCs w:val="20"/>
        </w:rPr>
        <w:t>1. Выступить инициатором проведения публичных слушаний в муниципальном образовании городское поселение Билибино.</w:t>
      </w:r>
    </w:p>
    <w:p w:rsidR="005C1ACB" w:rsidRPr="005C1ACB" w:rsidRDefault="005C1ACB" w:rsidP="005C1ACB">
      <w:pPr>
        <w:ind w:firstLine="709"/>
        <w:jc w:val="both"/>
        <w:rPr>
          <w:sz w:val="20"/>
          <w:szCs w:val="20"/>
        </w:rPr>
      </w:pPr>
      <w:r w:rsidRPr="005C1ACB">
        <w:rPr>
          <w:sz w:val="20"/>
          <w:szCs w:val="20"/>
        </w:rPr>
        <w:t>2.    Вынести на публичные слушания проект годового  отчета об исполнении бюджета муниципального образования городского поселения Билибино за 2025 год.</w:t>
      </w:r>
    </w:p>
    <w:p w:rsidR="005C1ACB" w:rsidRPr="005C1ACB" w:rsidRDefault="005C1ACB" w:rsidP="005C1ACB">
      <w:pPr>
        <w:ind w:firstLine="708"/>
        <w:jc w:val="both"/>
        <w:rPr>
          <w:sz w:val="20"/>
          <w:szCs w:val="20"/>
        </w:rPr>
      </w:pPr>
      <w:r w:rsidRPr="005C1ACB">
        <w:rPr>
          <w:sz w:val="20"/>
          <w:szCs w:val="20"/>
        </w:rPr>
        <w:t xml:space="preserve">3. Провести публичные слушания по обсуждению проекта годового  отчета об исполнении бюджета муниципального образования городского поселения Билибино за 2025 год 28 апреля 2026 года в 18-00 часов по адресу: г. Билибино,                           ул. Курчатова, д. 6, </w:t>
      </w:r>
      <w:proofErr w:type="spellStart"/>
      <w:r w:rsidRPr="005C1ACB">
        <w:rPr>
          <w:sz w:val="20"/>
          <w:szCs w:val="20"/>
        </w:rPr>
        <w:t>каб</w:t>
      </w:r>
      <w:proofErr w:type="spellEnd"/>
      <w:r w:rsidRPr="005C1ACB">
        <w:rPr>
          <w:sz w:val="20"/>
          <w:szCs w:val="20"/>
        </w:rPr>
        <w:t>. 102.</w:t>
      </w:r>
      <w:bookmarkStart w:id="69" w:name="sub_4"/>
    </w:p>
    <w:p w:rsidR="005C1ACB" w:rsidRPr="005C1ACB" w:rsidRDefault="005C1ACB" w:rsidP="005C1ACB">
      <w:pPr>
        <w:ind w:firstLine="708"/>
        <w:jc w:val="both"/>
        <w:rPr>
          <w:sz w:val="20"/>
          <w:szCs w:val="20"/>
        </w:rPr>
      </w:pPr>
      <w:r w:rsidRPr="005C1ACB">
        <w:rPr>
          <w:sz w:val="20"/>
          <w:szCs w:val="20"/>
        </w:rPr>
        <w:t xml:space="preserve">4. Жители муниципального образования городское поселение Билибино вправе принять участие в публичных слушаниях лично, а также направить в письменной форме предложения и рекомендации по </w:t>
      </w:r>
      <w:bookmarkEnd w:id="69"/>
      <w:r w:rsidRPr="005C1ACB">
        <w:rPr>
          <w:sz w:val="20"/>
          <w:szCs w:val="20"/>
        </w:rPr>
        <w:t>проекту годового  отчета об исполнении бюджета муниципального образования городского поселения Билибино за 2025 год.</w:t>
      </w:r>
    </w:p>
    <w:p w:rsidR="005C1ACB" w:rsidRPr="005C1ACB" w:rsidRDefault="005C1ACB" w:rsidP="005C1ACB">
      <w:pPr>
        <w:ind w:firstLine="708"/>
        <w:jc w:val="both"/>
        <w:rPr>
          <w:sz w:val="20"/>
          <w:szCs w:val="20"/>
        </w:rPr>
      </w:pPr>
      <w:r w:rsidRPr="005C1ACB">
        <w:rPr>
          <w:sz w:val="20"/>
          <w:szCs w:val="20"/>
        </w:rPr>
        <w:t xml:space="preserve"> 5. Установить, что предложения и рекомендации по проекту годового  отчета об исполнении бюджета муниципального образования городского поселения Билибино за 2025 год принимаются Советом депутатов муниципального образования городское поселение Билибино в письменной форме до 27 апреля 2026 года по адресу: г. Билибино, ул. Курчатова, д. 6, </w:t>
      </w:r>
      <w:proofErr w:type="spellStart"/>
      <w:r w:rsidRPr="005C1ACB">
        <w:rPr>
          <w:sz w:val="20"/>
          <w:szCs w:val="20"/>
        </w:rPr>
        <w:t>каб</w:t>
      </w:r>
      <w:proofErr w:type="spellEnd"/>
      <w:r w:rsidRPr="005C1ACB">
        <w:rPr>
          <w:sz w:val="20"/>
          <w:szCs w:val="20"/>
        </w:rPr>
        <w:t>. 102, тел. 2-35-14.</w:t>
      </w:r>
    </w:p>
    <w:p w:rsidR="005C1ACB" w:rsidRPr="005C1ACB" w:rsidRDefault="005C1ACB" w:rsidP="005C1ACB">
      <w:pPr>
        <w:ind w:firstLine="708"/>
        <w:jc w:val="both"/>
        <w:rPr>
          <w:sz w:val="20"/>
          <w:szCs w:val="20"/>
        </w:rPr>
      </w:pPr>
      <w:r w:rsidRPr="005C1ACB">
        <w:rPr>
          <w:sz w:val="20"/>
          <w:szCs w:val="20"/>
        </w:rPr>
        <w:t xml:space="preserve">6. Утвердить состав оргкомитета по проведению публичных слушаний согласно приложению к настоящему Решению. </w:t>
      </w:r>
    </w:p>
    <w:p w:rsidR="005C1ACB" w:rsidRPr="005C1ACB" w:rsidRDefault="005C1ACB" w:rsidP="005C1ACB">
      <w:pPr>
        <w:ind w:firstLine="708"/>
        <w:jc w:val="both"/>
        <w:rPr>
          <w:sz w:val="20"/>
          <w:szCs w:val="20"/>
        </w:rPr>
      </w:pPr>
      <w:r w:rsidRPr="005C1ACB">
        <w:rPr>
          <w:sz w:val="20"/>
          <w:szCs w:val="20"/>
        </w:rPr>
        <w:t>7. Опубликовать настоящее решение и проект решения Совета депутатов муниципального образования городское поселение Билибино «</w:t>
      </w:r>
      <w:r w:rsidRPr="005C1ACB">
        <w:rPr>
          <w:color w:val="0D0D0D"/>
          <w:sz w:val="20"/>
          <w:szCs w:val="20"/>
        </w:rPr>
        <w:t xml:space="preserve">О внесении изменений в Устав муниципального образования </w:t>
      </w:r>
      <w:r w:rsidRPr="005C1ACB">
        <w:rPr>
          <w:sz w:val="20"/>
          <w:szCs w:val="20"/>
        </w:rPr>
        <w:t>городское поселение Билибино» в «Информационном вестнике Билибинского района» и разместить на официальном сайте Билибинского муниципального района.</w:t>
      </w:r>
    </w:p>
    <w:p w:rsidR="005C1ACB" w:rsidRPr="005C1ACB" w:rsidRDefault="005C1ACB" w:rsidP="005C1ACB">
      <w:pPr>
        <w:rPr>
          <w:sz w:val="20"/>
          <w:szCs w:val="20"/>
        </w:rPr>
      </w:pPr>
    </w:p>
    <w:p w:rsidR="005C1ACB" w:rsidRPr="005C1ACB" w:rsidRDefault="005C1ACB" w:rsidP="005C1ACB">
      <w:pPr>
        <w:rPr>
          <w:sz w:val="20"/>
          <w:szCs w:val="20"/>
        </w:rPr>
      </w:pPr>
    </w:p>
    <w:p w:rsidR="005C1ACB" w:rsidRPr="005C1ACB" w:rsidRDefault="005C1ACB" w:rsidP="005C1ACB">
      <w:pPr>
        <w:rPr>
          <w:sz w:val="20"/>
          <w:szCs w:val="20"/>
        </w:rPr>
      </w:pPr>
      <w:r w:rsidRPr="005C1ACB">
        <w:rPr>
          <w:sz w:val="20"/>
          <w:szCs w:val="20"/>
        </w:rPr>
        <w:t>Заместитель  председателя Совета Депутатов</w:t>
      </w:r>
    </w:p>
    <w:p w:rsidR="005C1ACB" w:rsidRPr="005C1ACB" w:rsidRDefault="005C1ACB" w:rsidP="005C1ACB">
      <w:pPr>
        <w:rPr>
          <w:sz w:val="20"/>
          <w:szCs w:val="20"/>
        </w:rPr>
      </w:pPr>
      <w:r w:rsidRPr="005C1ACB">
        <w:rPr>
          <w:sz w:val="20"/>
          <w:szCs w:val="20"/>
        </w:rPr>
        <w:t>муниципального образования</w:t>
      </w:r>
    </w:p>
    <w:p w:rsidR="005C1ACB" w:rsidRPr="005C1ACB" w:rsidRDefault="005C1ACB" w:rsidP="005C1ACB">
      <w:pPr>
        <w:rPr>
          <w:sz w:val="20"/>
          <w:szCs w:val="20"/>
        </w:rPr>
      </w:pPr>
      <w:r w:rsidRPr="005C1ACB">
        <w:rPr>
          <w:sz w:val="20"/>
          <w:szCs w:val="20"/>
        </w:rPr>
        <w:t xml:space="preserve">городское поселение Билибино                                    </w:t>
      </w:r>
      <w:r>
        <w:rPr>
          <w:sz w:val="20"/>
          <w:szCs w:val="20"/>
        </w:rPr>
        <w:t xml:space="preserve">                                                          </w:t>
      </w:r>
      <w:r w:rsidRPr="005C1ACB">
        <w:rPr>
          <w:sz w:val="20"/>
          <w:szCs w:val="20"/>
        </w:rPr>
        <w:t xml:space="preserve">                              И.А. </w:t>
      </w:r>
      <w:proofErr w:type="spellStart"/>
      <w:r w:rsidRPr="005C1ACB">
        <w:rPr>
          <w:sz w:val="20"/>
          <w:szCs w:val="20"/>
        </w:rPr>
        <w:t>Беседин</w:t>
      </w:r>
      <w:proofErr w:type="spellEnd"/>
    </w:p>
    <w:p w:rsidR="005C1ACB" w:rsidRPr="005C1ACB" w:rsidRDefault="005C1ACB" w:rsidP="005C1ACB">
      <w:pPr>
        <w:rPr>
          <w:sz w:val="20"/>
          <w:szCs w:val="20"/>
        </w:rPr>
      </w:pPr>
    </w:p>
    <w:p w:rsidR="005C1ACB" w:rsidRPr="005C1ACB" w:rsidRDefault="005C1ACB" w:rsidP="005C1ACB">
      <w:pPr>
        <w:rPr>
          <w:sz w:val="20"/>
          <w:szCs w:val="20"/>
        </w:rPr>
      </w:pPr>
    </w:p>
    <w:p w:rsidR="005C1ACB" w:rsidRPr="005C1ACB" w:rsidRDefault="005C1ACB" w:rsidP="005C1ACB">
      <w:pPr>
        <w:rPr>
          <w:sz w:val="20"/>
          <w:szCs w:val="20"/>
        </w:rPr>
      </w:pPr>
      <w:r w:rsidRPr="005C1ACB">
        <w:rPr>
          <w:sz w:val="20"/>
          <w:szCs w:val="20"/>
        </w:rPr>
        <w:t>Глава муниципального образования</w:t>
      </w:r>
    </w:p>
    <w:p w:rsidR="005C1ACB" w:rsidRPr="005C1ACB" w:rsidRDefault="005C1ACB" w:rsidP="005C1ACB">
      <w:pPr>
        <w:rPr>
          <w:sz w:val="20"/>
          <w:szCs w:val="20"/>
        </w:rPr>
      </w:pPr>
      <w:r w:rsidRPr="005C1ACB">
        <w:rPr>
          <w:sz w:val="20"/>
          <w:szCs w:val="20"/>
        </w:rPr>
        <w:t xml:space="preserve">городское поселение Билибино                                </w:t>
      </w:r>
      <w:r w:rsidR="001977F8">
        <w:rPr>
          <w:sz w:val="20"/>
          <w:szCs w:val="20"/>
        </w:rPr>
        <w:t xml:space="preserve">                                                          </w:t>
      </w:r>
      <w:r w:rsidRPr="005C1ACB">
        <w:rPr>
          <w:sz w:val="20"/>
          <w:szCs w:val="20"/>
        </w:rPr>
        <w:t xml:space="preserve">                                  М.А. Тарасов</w:t>
      </w:r>
    </w:p>
    <w:p w:rsidR="00CE52B1" w:rsidRPr="005C1ACB" w:rsidRDefault="00CE52B1" w:rsidP="00CE52B1">
      <w:pPr>
        <w:jc w:val="both"/>
        <w:rPr>
          <w:sz w:val="20"/>
          <w:szCs w:val="20"/>
        </w:rPr>
      </w:pPr>
    </w:p>
    <w:p w:rsidR="00211B0F" w:rsidRPr="00211B0F" w:rsidRDefault="00211B0F" w:rsidP="00211B0F">
      <w:pPr>
        <w:tabs>
          <w:tab w:val="left" w:pos="6383"/>
          <w:tab w:val="right" w:pos="9355"/>
        </w:tabs>
        <w:rPr>
          <w:sz w:val="20"/>
          <w:szCs w:val="20"/>
        </w:rPr>
      </w:pPr>
      <w:r w:rsidRPr="00211B0F">
        <w:rPr>
          <w:sz w:val="20"/>
          <w:szCs w:val="20"/>
        </w:rPr>
        <w:lastRenderedPageBreak/>
        <w:t xml:space="preserve">                                                                    </w:t>
      </w:r>
      <w:r>
        <w:rPr>
          <w:sz w:val="20"/>
          <w:szCs w:val="20"/>
        </w:rPr>
        <w:t xml:space="preserve">          </w:t>
      </w:r>
      <w:r w:rsidRPr="00211B0F">
        <w:rPr>
          <w:sz w:val="20"/>
          <w:szCs w:val="20"/>
        </w:rPr>
        <w:t xml:space="preserve">                        Приложение</w:t>
      </w:r>
    </w:p>
    <w:p w:rsidR="00211B0F" w:rsidRPr="00211B0F" w:rsidRDefault="00211B0F" w:rsidP="00211B0F">
      <w:pPr>
        <w:ind w:left="5103"/>
        <w:jc w:val="both"/>
        <w:rPr>
          <w:sz w:val="20"/>
          <w:szCs w:val="20"/>
        </w:rPr>
      </w:pPr>
      <w:r w:rsidRPr="00211B0F">
        <w:rPr>
          <w:sz w:val="20"/>
          <w:szCs w:val="20"/>
        </w:rPr>
        <w:t xml:space="preserve">к Решению №1 Совета депутатов муниципального образования городское поселение Билибино  от 09 апреля 2026 года  </w:t>
      </w:r>
    </w:p>
    <w:p w:rsidR="00211B0F" w:rsidRPr="00211B0F" w:rsidRDefault="00211B0F" w:rsidP="00211B0F">
      <w:pPr>
        <w:ind w:left="360"/>
        <w:jc w:val="both"/>
        <w:rPr>
          <w:sz w:val="20"/>
          <w:szCs w:val="20"/>
        </w:rPr>
      </w:pPr>
    </w:p>
    <w:p w:rsidR="00211B0F" w:rsidRPr="00211B0F" w:rsidRDefault="00211B0F" w:rsidP="00211B0F">
      <w:pPr>
        <w:ind w:left="993"/>
        <w:jc w:val="center"/>
        <w:rPr>
          <w:b/>
          <w:sz w:val="20"/>
          <w:szCs w:val="20"/>
        </w:rPr>
      </w:pPr>
      <w:r w:rsidRPr="00211B0F">
        <w:rPr>
          <w:b/>
          <w:sz w:val="20"/>
          <w:szCs w:val="20"/>
        </w:rPr>
        <w:t>Состав</w:t>
      </w:r>
    </w:p>
    <w:p w:rsidR="00211B0F" w:rsidRPr="00211B0F" w:rsidRDefault="00211B0F" w:rsidP="00211B0F">
      <w:pPr>
        <w:jc w:val="center"/>
        <w:rPr>
          <w:b/>
          <w:sz w:val="20"/>
          <w:szCs w:val="20"/>
        </w:rPr>
      </w:pPr>
      <w:r w:rsidRPr="00211B0F">
        <w:rPr>
          <w:b/>
          <w:sz w:val="20"/>
          <w:szCs w:val="20"/>
        </w:rPr>
        <w:t>оргкомитета по проведению публичных слушаний по проекту годового  отчета об исполнении бюджета муниципального образования городского поселения Билибино за 2025 год</w:t>
      </w:r>
    </w:p>
    <w:p w:rsidR="00211B0F" w:rsidRPr="00211B0F" w:rsidRDefault="00211B0F" w:rsidP="00211B0F">
      <w:pPr>
        <w:jc w:val="center"/>
        <w:rPr>
          <w:sz w:val="20"/>
          <w:szCs w:val="20"/>
        </w:rPr>
      </w:pPr>
    </w:p>
    <w:p w:rsidR="00211B0F" w:rsidRPr="00211B0F" w:rsidRDefault="00211B0F" w:rsidP="00211B0F">
      <w:pPr>
        <w:jc w:val="both"/>
        <w:rPr>
          <w:color w:val="000000"/>
          <w:sz w:val="20"/>
          <w:szCs w:val="20"/>
        </w:rPr>
      </w:pPr>
      <w:r w:rsidRPr="00211B0F">
        <w:rPr>
          <w:color w:val="000000"/>
          <w:sz w:val="20"/>
          <w:szCs w:val="20"/>
        </w:rPr>
        <w:t>Председатель оргкомитета:</w:t>
      </w:r>
    </w:p>
    <w:p w:rsidR="00211B0F" w:rsidRPr="00211B0F" w:rsidRDefault="00211B0F" w:rsidP="00211B0F">
      <w:pPr>
        <w:jc w:val="both"/>
        <w:rPr>
          <w:sz w:val="20"/>
          <w:szCs w:val="20"/>
        </w:rPr>
      </w:pPr>
      <w:proofErr w:type="spellStart"/>
      <w:r w:rsidRPr="00211B0F">
        <w:rPr>
          <w:sz w:val="20"/>
          <w:szCs w:val="20"/>
        </w:rPr>
        <w:t>Беседин</w:t>
      </w:r>
      <w:proofErr w:type="spellEnd"/>
      <w:r w:rsidRPr="00211B0F">
        <w:rPr>
          <w:sz w:val="20"/>
          <w:szCs w:val="20"/>
        </w:rPr>
        <w:t xml:space="preserve"> И.А.                       -       Заместитель  председатель  Совета депутатов</w:t>
      </w:r>
    </w:p>
    <w:p w:rsidR="00211B0F" w:rsidRPr="00211B0F" w:rsidRDefault="00211B0F" w:rsidP="00211B0F">
      <w:pPr>
        <w:jc w:val="both"/>
        <w:rPr>
          <w:sz w:val="20"/>
          <w:szCs w:val="20"/>
        </w:rPr>
      </w:pPr>
      <w:r w:rsidRPr="00211B0F">
        <w:rPr>
          <w:sz w:val="20"/>
          <w:szCs w:val="20"/>
        </w:rPr>
        <w:t xml:space="preserve">                                                      муниципального  образования </w:t>
      </w:r>
      <w:proofErr w:type="gramStart"/>
      <w:r w:rsidRPr="00211B0F">
        <w:rPr>
          <w:sz w:val="20"/>
          <w:szCs w:val="20"/>
        </w:rPr>
        <w:t>городское</w:t>
      </w:r>
      <w:proofErr w:type="gramEnd"/>
    </w:p>
    <w:p w:rsidR="00211B0F" w:rsidRPr="00211B0F" w:rsidRDefault="00211B0F" w:rsidP="00211B0F">
      <w:pPr>
        <w:jc w:val="both"/>
        <w:rPr>
          <w:sz w:val="20"/>
          <w:szCs w:val="20"/>
        </w:rPr>
      </w:pPr>
      <w:r w:rsidRPr="00211B0F">
        <w:rPr>
          <w:sz w:val="20"/>
          <w:szCs w:val="20"/>
        </w:rPr>
        <w:t xml:space="preserve">                                                      поселение Билибино</w:t>
      </w:r>
    </w:p>
    <w:p w:rsidR="00211B0F" w:rsidRPr="00211B0F" w:rsidRDefault="00211B0F" w:rsidP="00211B0F">
      <w:pPr>
        <w:jc w:val="both"/>
        <w:rPr>
          <w:sz w:val="20"/>
          <w:szCs w:val="20"/>
        </w:rPr>
      </w:pPr>
    </w:p>
    <w:p w:rsidR="00211B0F" w:rsidRPr="00211B0F" w:rsidRDefault="00211B0F" w:rsidP="00211B0F">
      <w:pPr>
        <w:jc w:val="both"/>
        <w:rPr>
          <w:color w:val="000000"/>
          <w:sz w:val="20"/>
          <w:szCs w:val="20"/>
        </w:rPr>
      </w:pPr>
      <w:r w:rsidRPr="00211B0F">
        <w:rPr>
          <w:color w:val="000000"/>
          <w:sz w:val="20"/>
          <w:szCs w:val="20"/>
        </w:rPr>
        <w:t>Секретарь оргкомитета:</w:t>
      </w:r>
    </w:p>
    <w:p w:rsidR="00211B0F" w:rsidRPr="00211B0F" w:rsidRDefault="00211B0F" w:rsidP="00211B0F">
      <w:pPr>
        <w:jc w:val="both"/>
        <w:rPr>
          <w:color w:val="000000"/>
          <w:sz w:val="20"/>
          <w:szCs w:val="20"/>
        </w:rPr>
      </w:pPr>
      <w:r w:rsidRPr="00211B0F">
        <w:rPr>
          <w:sz w:val="20"/>
          <w:szCs w:val="20"/>
        </w:rPr>
        <w:t xml:space="preserve">Иваницкая М.О.  </w:t>
      </w:r>
      <w:r w:rsidRPr="00211B0F">
        <w:rPr>
          <w:color w:val="000000"/>
          <w:sz w:val="20"/>
          <w:szCs w:val="20"/>
        </w:rPr>
        <w:t xml:space="preserve">          </w:t>
      </w:r>
      <w:r w:rsidRPr="00211B0F">
        <w:rPr>
          <w:color w:val="FF0000"/>
          <w:sz w:val="20"/>
          <w:szCs w:val="20"/>
        </w:rPr>
        <w:t xml:space="preserve">  </w:t>
      </w:r>
      <w:r w:rsidRPr="00211B0F">
        <w:rPr>
          <w:color w:val="000000"/>
          <w:sz w:val="20"/>
          <w:szCs w:val="20"/>
        </w:rPr>
        <w:t xml:space="preserve">   -        Депутат Совета депутатов муниципального                                 </w:t>
      </w:r>
    </w:p>
    <w:p w:rsidR="00211B0F" w:rsidRPr="00211B0F" w:rsidRDefault="00211B0F" w:rsidP="00211B0F">
      <w:pPr>
        <w:jc w:val="both"/>
        <w:rPr>
          <w:color w:val="000000"/>
          <w:sz w:val="20"/>
          <w:szCs w:val="20"/>
        </w:rPr>
      </w:pPr>
      <w:r w:rsidRPr="00211B0F">
        <w:rPr>
          <w:color w:val="000000"/>
          <w:sz w:val="20"/>
          <w:szCs w:val="20"/>
        </w:rPr>
        <w:t xml:space="preserve">                                                       образования городское поселение Билибино </w:t>
      </w:r>
    </w:p>
    <w:p w:rsidR="00211B0F" w:rsidRPr="00211B0F" w:rsidRDefault="00211B0F" w:rsidP="00211B0F">
      <w:pPr>
        <w:jc w:val="both"/>
        <w:rPr>
          <w:color w:val="000000"/>
          <w:sz w:val="20"/>
          <w:szCs w:val="20"/>
        </w:rPr>
      </w:pPr>
      <w:r w:rsidRPr="00211B0F">
        <w:rPr>
          <w:color w:val="000000"/>
          <w:sz w:val="20"/>
          <w:szCs w:val="20"/>
        </w:rPr>
        <w:t>Члены оргкомитета:</w:t>
      </w:r>
    </w:p>
    <w:p w:rsidR="00211B0F" w:rsidRPr="00211B0F" w:rsidRDefault="00211B0F" w:rsidP="00211B0F">
      <w:pPr>
        <w:rPr>
          <w:sz w:val="20"/>
          <w:szCs w:val="20"/>
        </w:rPr>
      </w:pPr>
      <w:r w:rsidRPr="00211B0F">
        <w:rPr>
          <w:color w:val="000000"/>
          <w:sz w:val="20"/>
          <w:szCs w:val="20"/>
        </w:rPr>
        <w:t xml:space="preserve">Тарасов М.А.                       -        </w:t>
      </w:r>
      <w:r w:rsidRPr="00211B0F">
        <w:rPr>
          <w:sz w:val="20"/>
          <w:szCs w:val="20"/>
        </w:rPr>
        <w:t>Глава муниципального образования</w:t>
      </w:r>
    </w:p>
    <w:p w:rsidR="00211B0F" w:rsidRPr="00211B0F" w:rsidRDefault="00211B0F" w:rsidP="00211B0F">
      <w:pPr>
        <w:jc w:val="both"/>
        <w:rPr>
          <w:color w:val="000000"/>
          <w:sz w:val="20"/>
          <w:szCs w:val="20"/>
        </w:rPr>
      </w:pPr>
      <w:r w:rsidRPr="00211B0F">
        <w:rPr>
          <w:sz w:val="20"/>
          <w:szCs w:val="20"/>
        </w:rPr>
        <w:t xml:space="preserve">                                                       городское поселение Билибино</w:t>
      </w:r>
      <w:r w:rsidRPr="00211B0F">
        <w:rPr>
          <w:color w:val="000000"/>
          <w:sz w:val="20"/>
          <w:szCs w:val="20"/>
        </w:rPr>
        <w:t xml:space="preserve">     </w:t>
      </w:r>
    </w:p>
    <w:p w:rsidR="00211B0F" w:rsidRPr="00211B0F" w:rsidRDefault="00211B0F" w:rsidP="00211B0F">
      <w:pPr>
        <w:jc w:val="both"/>
        <w:rPr>
          <w:color w:val="000000"/>
          <w:sz w:val="20"/>
          <w:szCs w:val="20"/>
        </w:rPr>
      </w:pPr>
      <w:r w:rsidRPr="00211B0F">
        <w:rPr>
          <w:color w:val="000000"/>
          <w:sz w:val="20"/>
          <w:szCs w:val="20"/>
        </w:rPr>
        <w:t xml:space="preserve">   </w:t>
      </w:r>
    </w:p>
    <w:p w:rsidR="00211B0F" w:rsidRPr="00211B0F" w:rsidRDefault="00211B0F" w:rsidP="00211B0F">
      <w:pPr>
        <w:jc w:val="both"/>
        <w:rPr>
          <w:color w:val="000000"/>
          <w:sz w:val="20"/>
          <w:szCs w:val="20"/>
        </w:rPr>
      </w:pPr>
      <w:r w:rsidRPr="00211B0F">
        <w:rPr>
          <w:color w:val="000000"/>
          <w:sz w:val="20"/>
          <w:szCs w:val="20"/>
        </w:rPr>
        <w:t xml:space="preserve">Слепцов Е.В.                        -         Депутат Совета депутатов муниципального                                 </w:t>
      </w:r>
    </w:p>
    <w:p w:rsidR="00211B0F" w:rsidRPr="00211B0F" w:rsidRDefault="00211B0F" w:rsidP="00211B0F">
      <w:pPr>
        <w:rPr>
          <w:color w:val="000000"/>
          <w:sz w:val="20"/>
          <w:szCs w:val="20"/>
        </w:rPr>
      </w:pPr>
      <w:r w:rsidRPr="00211B0F">
        <w:rPr>
          <w:color w:val="000000"/>
          <w:sz w:val="20"/>
          <w:szCs w:val="20"/>
        </w:rPr>
        <w:t xml:space="preserve">                                                        образования городское поселение Билибино</w:t>
      </w:r>
    </w:p>
    <w:p w:rsidR="00211B0F" w:rsidRPr="00211B0F" w:rsidRDefault="00211B0F" w:rsidP="00211B0F">
      <w:pPr>
        <w:rPr>
          <w:sz w:val="20"/>
          <w:szCs w:val="20"/>
        </w:rPr>
      </w:pPr>
    </w:p>
    <w:p w:rsidR="00211B0F" w:rsidRPr="00211B0F" w:rsidRDefault="00211B0F" w:rsidP="00211B0F">
      <w:pPr>
        <w:jc w:val="both"/>
        <w:rPr>
          <w:color w:val="000000"/>
          <w:sz w:val="20"/>
          <w:szCs w:val="20"/>
        </w:rPr>
      </w:pPr>
      <w:proofErr w:type="spellStart"/>
      <w:r w:rsidRPr="00211B0F">
        <w:rPr>
          <w:sz w:val="20"/>
          <w:szCs w:val="20"/>
        </w:rPr>
        <w:t>Куприй</w:t>
      </w:r>
      <w:proofErr w:type="spellEnd"/>
      <w:r w:rsidRPr="00211B0F">
        <w:rPr>
          <w:sz w:val="20"/>
          <w:szCs w:val="20"/>
        </w:rPr>
        <w:t xml:space="preserve"> Д.А.                          -       </w:t>
      </w:r>
      <w:r w:rsidRPr="00211B0F">
        <w:rPr>
          <w:color w:val="000000"/>
          <w:sz w:val="20"/>
          <w:szCs w:val="20"/>
        </w:rPr>
        <w:t xml:space="preserve">Депутат Совета депутатов муниципального                                 </w:t>
      </w:r>
    </w:p>
    <w:p w:rsidR="00211B0F" w:rsidRPr="00211B0F" w:rsidRDefault="00211B0F" w:rsidP="00211B0F">
      <w:pPr>
        <w:rPr>
          <w:color w:val="000000"/>
          <w:sz w:val="20"/>
          <w:szCs w:val="20"/>
        </w:rPr>
      </w:pPr>
      <w:r w:rsidRPr="00211B0F">
        <w:rPr>
          <w:color w:val="000000"/>
          <w:sz w:val="20"/>
          <w:szCs w:val="20"/>
        </w:rPr>
        <w:t xml:space="preserve">                                                        образования городское поселение Билибино</w:t>
      </w:r>
    </w:p>
    <w:p w:rsidR="00CE52B1" w:rsidRPr="00211B0F" w:rsidRDefault="00CE52B1" w:rsidP="00CE52B1">
      <w:pPr>
        <w:jc w:val="both"/>
        <w:rPr>
          <w:sz w:val="20"/>
          <w:szCs w:val="20"/>
        </w:rPr>
      </w:pPr>
    </w:p>
    <w:p w:rsidR="00CE52B1" w:rsidRPr="005C1ACB" w:rsidRDefault="00CE52B1" w:rsidP="00CE52B1">
      <w:pPr>
        <w:jc w:val="both"/>
        <w:rPr>
          <w:sz w:val="20"/>
          <w:szCs w:val="20"/>
        </w:rPr>
      </w:pPr>
    </w:p>
    <w:p w:rsidR="00BF1BF7" w:rsidRPr="00BF1BF7" w:rsidRDefault="00BF1BF7" w:rsidP="00BF1BF7">
      <w:pPr>
        <w:jc w:val="center"/>
        <w:rPr>
          <w:b/>
          <w:bCs/>
          <w:spacing w:val="20"/>
          <w:sz w:val="20"/>
          <w:szCs w:val="20"/>
        </w:rPr>
      </w:pPr>
      <w:r w:rsidRPr="00BF1BF7">
        <w:rPr>
          <w:b/>
          <w:bCs/>
          <w:sz w:val="20"/>
          <w:szCs w:val="20"/>
        </w:rPr>
        <w:t>РОССИЙСКАЯ ФЕДЕРАЦИЯ</w:t>
      </w:r>
    </w:p>
    <w:p w:rsidR="00BF1BF7" w:rsidRPr="00BF1BF7" w:rsidRDefault="00BF1BF7" w:rsidP="00BF1BF7">
      <w:pPr>
        <w:jc w:val="center"/>
        <w:rPr>
          <w:b/>
          <w:bCs/>
          <w:spacing w:val="20"/>
          <w:sz w:val="20"/>
          <w:szCs w:val="20"/>
        </w:rPr>
      </w:pPr>
      <w:r w:rsidRPr="00BF1BF7">
        <w:rPr>
          <w:b/>
          <w:bCs/>
          <w:spacing w:val="20"/>
          <w:sz w:val="20"/>
          <w:szCs w:val="20"/>
        </w:rPr>
        <w:t>ЧУКОТСКИЙ АВТОНОМНЫЙ ОКРУГ</w:t>
      </w:r>
    </w:p>
    <w:p w:rsidR="00BF1BF7" w:rsidRPr="00BF1BF7" w:rsidRDefault="00BF1BF7" w:rsidP="00BF1BF7">
      <w:pPr>
        <w:jc w:val="center"/>
        <w:rPr>
          <w:b/>
          <w:bCs/>
          <w:sz w:val="20"/>
          <w:szCs w:val="20"/>
        </w:rPr>
      </w:pPr>
      <w:r w:rsidRPr="00BF1BF7">
        <w:rPr>
          <w:b/>
          <w:bCs/>
          <w:spacing w:val="20"/>
          <w:sz w:val="20"/>
          <w:szCs w:val="20"/>
        </w:rPr>
        <w:t>СОВЕТ ДЕПУТАТОВ МУНИЦИПАЛЬНОГО ОБРАЗОВАНИЯ СЕЛЬСКОЕ ПОСЕЛЕНИЕ АНЮЙСК</w:t>
      </w:r>
    </w:p>
    <w:p w:rsidR="00BF1BF7" w:rsidRPr="00BF1BF7" w:rsidRDefault="00BF1BF7" w:rsidP="00BF1BF7">
      <w:pPr>
        <w:widowControl w:val="0"/>
        <w:autoSpaceDE w:val="0"/>
        <w:autoSpaceDN w:val="0"/>
        <w:adjustRightInd w:val="0"/>
        <w:jc w:val="center"/>
        <w:rPr>
          <w:b/>
          <w:sz w:val="20"/>
          <w:szCs w:val="20"/>
        </w:rPr>
      </w:pPr>
      <w:r w:rsidRPr="00BF1BF7">
        <w:rPr>
          <w:b/>
          <w:sz w:val="20"/>
          <w:szCs w:val="20"/>
        </w:rPr>
        <w:t>сорок четвёртая сессия пятого созыва</w:t>
      </w:r>
    </w:p>
    <w:p w:rsidR="00BF1BF7" w:rsidRPr="00BF1BF7" w:rsidRDefault="00BF1BF7" w:rsidP="00BF1BF7">
      <w:pPr>
        <w:widowControl w:val="0"/>
        <w:autoSpaceDE w:val="0"/>
        <w:autoSpaceDN w:val="0"/>
        <w:adjustRightInd w:val="0"/>
        <w:jc w:val="center"/>
        <w:rPr>
          <w:b/>
          <w:sz w:val="20"/>
          <w:szCs w:val="20"/>
        </w:rPr>
      </w:pPr>
    </w:p>
    <w:p w:rsidR="00BF1BF7" w:rsidRPr="00BF1BF7" w:rsidRDefault="00BF1BF7" w:rsidP="00BF1BF7">
      <w:pPr>
        <w:widowControl w:val="0"/>
        <w:autoSpaceDE w:val="0"/>
        <w:autoSpaceDN w:val="0"/>
        <w:adjustRightInd w:val="0"/>
        <w:jc w:val="center"/>
        <w:rPr>
          <w:b/>
          <w:sz w:val="20"/>
          <w:szCs w:val="20"/>
        </w:rPr>
      </w:pPr>
      <w:r w:rsidRPr="00BF1BF7">
        <w:rPr>
          <w:b/>
          <w:sz w:val="20"/>
          <w:szCs w:val="20"/>
        </w:rPr>
        <w:t>РЕШЕНИЕ</w:t>
      </w:r>
    </w:p>
    <w:p w:rsidR="00BF1BF7" w:rsidRPr="00BF1BF7" w:rsidRDefault="00BF1BF7" w:rsidP="00BF1BF7">
      <w:pPr>
        <w:widowControl w:val="0"/>
        <w:autoSpaceDE w:val="0"/>
        <w:autoSpaceDN w:val="0"/>
        <w:adjustRightInd w:val="0"/>
        <w:rPr>
          <w:sz w:val="20"/>
          <w:szCs w:val="20"/>
        </w:rPr>
      </w:pPr>
    </w:p>
    <w:p w:rsidR="00BF1BF7" w:rsidRPr="00BF1BF7" w:rsidRDefault="00BF1BF7" w:rsidP="00BF1BF7">
      <w:pPr>
        <w:widowControl w:val="0"/>
        <w:autoSpaceDE w:val="0"/>
        <w:autoSpaceDN w:val="0"/>
        <w:adjustRightInd w:val="0"/>
        <w:rPr>
          <w:sz w:val="20"/>
          <w:szCs w:val="20"/>
        </w:rPr>
      </w:pPr>
    </w:p>
    <w:p w:rsidR="00BF1BF7" w:rsidRPr="00BF1BF7" w:rsidRDefault="00BF1BF7" w:rsidP="00BF1BF7">
      <w:pPr>
        <w:widowControl w:val="0"/>
        <w:autoSpaceDE w:val="0"/>
        <w:autoSpaceDN w:val="0"/>
        <w:adjustRightInd w:val="0"/>
        <w:rPr>
          <w:sz w:val="20"/>
          <w:szCs w:val="20"/>
        </w:rPr>
      </w:pPr>
      <w:r w:rsidRPr="00BF1BF7">
        <w:rPr>
          <w:sz w:val="20"/>
          <w:szCs w:val="20"/>
        </w:rPr>
        <w:t>от 09 апреля 2026 года № 1</w:t>
      </w:r>
      <w:r w:rsidRPr="00BF1BF7">
        <w:rPr>
          <w:sz w:val="20"/>
          <w:szCs w:val="20"/>
        </w:rPr>
        <w:tab/>
      </w:r>
      <w:r w:rsidRPr="00BF1BF7">
        <w:rPr>
          <w:sz w:val="20"/>
          <w:szCs w:val="20"/>
        </w:rPr>
        <w:tab/>
      </w:r>
      <w:r w:rsidRPr="00BF1BF7">
        <w:rPr>
          <w:sz w:val="20"/>
          <w:szCs w:val="20"/>
        </w:rPr>
        <w:tab/>
      </w:r>
      <w:r w:rsidRPr="00BF1BF7">
        <w:rPr>
          <w:sz w:val="20"/>
          <w:szCs w:val="20"/>
        </w:rPr>
        <w:tab/>
      </w:r>
      <w:r w:rsidRPr="00BF1BF7">
        <w:rPr>
          <w:sz w:val="20"/>
          <w:szCs w:val="20"/>
        </w:rPr>
        <w:tab/>
      </w:r>
      <w:r w:rsidRPr="00BF1BF7">
        <w:rPr>
          <w:sz w:val="20"/>
          <w:szCs w:val="20"/>
        </w:rPr>
        <w:tab/>
        <w:t xml:space="preserve">   </w:t>
      </w:r>
      <w:r>
        <w:rPr>
          <w:sz w:val="20"/>
          <w:szCs w:val="20"/>
        </w:rPr>
        <w:t xml:space="preserve">        </w:t>
      </w:r>
      <w:proofErr w:type="spellStart"/>
      <w:r w:rsidRPr="00BF1BF7">
        <w:rPr>
          <w:sz w:val="20"/>
          <w:szCs w:val="20"/>
        </w:rPr>
        <w:t>с.п</w:t>
      </w:r>
      <w:proofErr w:type="spellEnd"/>
      <w:r w:rsidRPr="00BF1BF7">
        <w:rPr>
          <w:sz w:val="20"/>
          <w:szCs w:val="20"/>
        </w:rPr>
        <w:t>. Анюйск</w:t>
      </w:r>
    </w:p>
    <w:p w:rsidR="00BF1BF7" w:rsidRPr="00BF1BF7" w:rsidRDefault="00BF1BF7" w:rsidP="00BF1BF7">
      <w:pPr>
        <w:widowControl w:val="0"/>
        <w:autoSpaceDE w:val="0"/>
        <w:autoSpaceDN w:val="0"/>
        <w:adjustRightInd w:val="0"/>
        <w:rPr>
          <w:sz w:val="20"/>
          <w:szCs w:val="20"/>
        </w:rPr>
      </w:pPr>
    </w:p>
    <w:p w:rsidR="00BF1BF7" w:rsidRPr="00BF1BF7" w:rsidRDefault="00BF1BF7" w:rsidP="00BF1BF7">
      <w:pPr>
        <w:widowControl w:val="0"/>
        <w:autoSpaceDE w:val="0"/>
        <w:autoSpaceDN w:val="0"/>
        <w:adjustRightInd w:val="0"/>
        <w:ind w:right="3962"/>
        <w:jc w:val="both"/>
        <w:rPr>
          <w:sz w:val="20"/>
          <w:szCs w:val="20"/>
        </w:rPr>
      </w:pPr>
      <w:r w:rsidRPr="00BF1BF7">
        <w:rPr>
          <w:sz w:val="20"/>
          <w:szCs w:val="20"/>
        </w:rPr>
        <w:t>О  назначении публичных слушаний по годовому отчёту об исполнении бюджета за 2025 год на территории муниципального образования сельское поселение Анюйск</w:t>
      </w:r>
    </w:p>
    <w:p w:rsidR="00BF1BF7" w:rsidRPr="00BF1BF7" w:rsidRDefault="00BF1BF7" w:rsidP="00BF1BF7">
      <w:pPr>
        <w:widowControl w:val="0"/>
        <w:autoSpaceDE w:val="0"/>
        <w:autoSpaceDN w:val="0"/>
        <w:adjustRightInd w:val="0"/>
        <w:rPr>
          <w:sz w:val="20"/>
          <w:szCs w:val="20"/>
        </w:rPr>
      </w:pPr>
    </w:p>
    <w:p w:rsidR="00BF1BF7" w:rsidRPr="00BF1BF7" w:rsidRDefault="00BF1BF7" w:rsidP="00BF1BF7">
      <w:pPr>
        <w:widowControl w:val="0"/>
        <w:autoSpaceDE w:val="0"/>
        <w:autoSpaceDN w:val="0"/>
        <w:adjustRightInd w:val="0"/>
        <w:ind w:firstLine="709"/>
        <w:jc w:val="both"/>
        <w:rPr>
          <w:sz w:val="20"/>
          <w:szCs w:val="20"/>
        </w:rPr>
      </w:pPr>
      <w:r w:rsidRPr="00BF1BF7">
        <w:rPr>
          <w:sz w:val="20"/>
          <w:szCs w:val="20"/>
        </w:rPr>
        <w:t>Руководствуясь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сельское поселение Анюйск, Совет депутатов муниципального образования сельское поселение Анюйск</w:t>
      </w:r>
    </w:p>
    <w:p w:rsidR="00BF1BF7" w:rsidRPr="00BF1BF7" w:rsidRDefault="00BF1BF7" w:rsidP="00BF1BF7">
      <w:pPr>
        <w:widowControl w:val="0"/>
        <w:autoSpaceDE w:val="0"/>
        <w:autoSpaceDN w:val="0"/>
        <w:adjustRightInd w:val="0"/>
        <w:rPr>
          <w:b/>
          <w:sz w:val="20"/>
          <w:szCs w:val="20"/>
        </w:rPr>
      </w:pPr>
      <w:r w:rsidRPr="00BF1BF7">
        <w:rPr>
          <w:b/>
          <w:sz w:val="20"/>
          <w:szCs w:val="20"/>
        </w:rPr>
        <w:t>РЕШИЛ:</w:t>
      </w:r>
    </w:p>
    <w:p w:rsidR="00BF1BF7" w:rsidRPr="00BF1BF7" w:rsidRDefault="00BF1BF7" w:rsidP="00090312">
      <w:pPr>
        <w:widowControl w:val="0"/>
        <w:numPr>
          <w:ilvl w:val="0"/>
          <w:numId w:val="42"/>
        </w:numPr>
        <w:autoSpaceDE w:val="0"/>
        <w:autoSpaceDN w:val="0"/>
        <w:adjustRightInd w:val="0"/>
        <w:spacing w:line="324" w:lineRule="auto"/>
        <w:ind w:left="0" w:firstLine="709"/>
        <w:jc w:val="both"/>
        <w:rPr>
          <w:sz w:val="20"/>
          <w:szCs w:val="20"/>
        </w:rPr>
      </w:pPr>
      <w:r w:rsidRPr="00BF1BF7">
        <w:rPr>
          <w:sz w:val="20"/>
          <w:szCs w:val="20"/>
        </w:rPr>
        <w:t>Выступить инициатором проведения публичных слушаний на территории муниципального образования сельское поселение Анюйск.</w:t>
      </w:r>
    </w:p>
    <w:p w:rsidR="00BF1BF7" w:rsidRPr="00BF1BF7" w:rsidRDefault="00BF1BF7" w:rsidP="00090312">
      <w:pPr>
        <w:widowControl w:val="0"/>
        <w:numPr>
          <w:ilvl w:val="0"/>
          <w:numId w:val="42"/>
        </w:numPr>
        <w:autoSpaceDE w:val="0"/>
        <w:autoSpaceDN w:val="0"/>
        <w:adjustRightInd w:val="0"/>
        <w:spacing w:line="324" w:lineRule="auto"/>
        <w:ind w:left="0" w:firstLine="709"/>
        <w:jc w:val="both"/>
        <w:rPr>
          <w:sz w:val="20"/>
          <w:szCs w:val="20"/>
        </w:rPr>
      </w:pPr>
      <w:r w:rsidRPr="00BF1BF7">
        <w:rPr>
          <w:sz w:val="20"/>
          <w:szCs w:val="20"/>
        </w:rPr>
        <w:t>Вынести на публичные слушания проект годового отчёта об исполнении бюджета за 2025 год.</w:t>
      </w:r>
    </w:p>
    <w:p w:rsidR="00BF1BF7" w:rsidRPr="00BF1BF7" w:rsidRDefault="00BF1BF7" w:rsidP="00090312">
      <w:pPr>
        <w:widowControl w:val="0"/>
        <w:numPr>
          <w:ilvl w:val="0"/>
          <w:numId w:val="42"/>
        </w:numPr>
        <w:autoSpaceDE w:val="0"/>
        <w:autoSpaceDN w:val="0"/>
        <w:adjustRightInd w:val="0"/>
        <w:spacing w:line="324" w:lineRule="auto"/>
        <w:ind w:left="0" w:firstLine="709"/>
        <w:jc w:val="both"/>
        <w:rPr>
          <w:sz w:val="20"/>
          <w:szCs w:val="20"/>
        </w:rPr>
      </w:pPr>
      <w:r w:rsidRPr="00BF1BF7">
        <w:rPr>
          <w:sz w:val="20"/>
          <w:szCs w:val="20"/>
        </w:rPr>
        <w:t xml:space="preserve">Провести публичные слушания по годовому отчёту об исполнении бюджета за 2025 год 23.04.2026 года в </w:t>
      </w:r>
      <w:r w:rsidRPr="00BF1BF7">
        <w:rPr>
          <w:sz w:val="20"/>
          <w:szCs w:val="20"/>
          <w:u w:val="single"/>
        </w:rPr>
        <w:t>16:00</w:t>
      </w:r>
      <w:r w:rsidRPr="00BF1BF7">
        <w:rPr>
          <w:sz w:val="20"/>
          <w:szCs w:val="20"/>
        </w:rPr>
        <w:t xml:space="preserve"> по адресу: село Анюйск, улица Советская, дом </w:t>
      </w:r>
      <w:r w:rsidRPr="00BF1BF7">
        <w:rPr>
          <w:sz w:val="20"/>
          <w:szCs w:val="20"/>
          <w:u w:val="single"/>
        </w:rPr>
        <w:t>7</w:t>
      </w:r>
      <w:r w:rsidRPr="00BF1BF7">
        <w:rPr>
          <w:sz w:val="20"/>
          <w:szCs w:val="20"/>
        </w:rPr>
        <w:t>.</w:t>
      </w:r>
    </w:p>
    <w:p w:rsidR="00BF1BF7" w:rsidRPr="00BF1BF7" w:rsidRDefault="00BF1BF7" w:rsidP="00090312">
      <w:pPr>
        <w:widowControl w:val="0"/>
        <w:numPr>
          <w:ilvl w:val="0"/>
          <w:numId w:val="42"/>
        </w:numPr>
        <w:autoSpaceDE w:val="0"/>
        <w:autoSpaceDN w:val="0"/>
        <w:adjustRightInd w:val="0"/>
        <w:spacing w:line="324" w:lineRule="auto"/>
        <w:ind w:left="0" w:firstLine="709"/>
        <w:jc w:val="both"/>
        <w:rPr>
          <w:sz w:val="20"/>
          <w:szCs w:val="20"/>
        </w:rPr>
      </w:pPr>
      <w:r w:rsidRPr="00BF1BF7">
        <w:rPr>
          <w:sz w:val="20"/>
          <w:szCs w:val="20"/>
        </w:rPr>
        <w:t>Жители муниципального образования сельское поселение Анюйск вправе принять участие в публичных слушаниях лично, а также направить в письменной форме предложения и рекомендации по проекту годового отчета об исполнении бюджета сельского поселения Анюйск за 2025 год.</w:t>
      </w:r>
    </w:p>
    <w:p w:rsidR="00BF1BF7" w:rsidRPr="00BF1BF7" w:rsidRDefault="00BF1BF7" w:rsidP="00090312">
      <w:pPr>
        <w:widowControl w:val="0"/>
        <w:numPr>
          <w:ilvl w:val="0"/>
          <w:numId w:val="42"/>
        </w:numPr>
        <w:autoSpaceDE w:val="0"/>
        <w:autoSpaceDN w:val="0"/>
        <w:adjustRightInd w:val="0"/>
        <w:spacing w:line="324" w:lineRule="auto"/>
        <w:ind w:left="0" w:firstLine="709"/>
        <w:jc w:val="both"/>
        <w:rPr>
          <w:sz w:val="20"/>
          <w:szCs w:val="20"/>
        </w:rPr>
      </w:pPr>
      <w:r w:rsidRPr="00BF1BF7">
        <w:rPr>
          <w:sz w:val="20"/>
          <w:szCs w:val="20"/>
        </w:rPr>
        <w:t xml:space="preserve">Установить, что предложения и рекомендации по проекту годового отчета об исполнении бюджета сельского поселения Анюйск за 2025 год принимаются Советом депутатов муниципального образования сельское поселение Анюйск в письменной форме до </w:t>
      </w:r>
      <w:r w:rsidRPr="00BF1BF7">
        <w:rPr>
          <w:sz w:val="20"/>
          <w:szCs w:val="20"/>
          <w:u w:val="single"/>
        </w:rPr>
        <w:t>21.04.</w:t>
      </w:r>
      <w:r w:rsidRPr="00BF1BF7">
        <w:rPr>
          <w:sz w:val="20"/>
          <w:szCs w:val="20"/>
        </w:rPr>
        <w:t xml:space="preserve">2026 года по адресу: село Анюйск, улица Советская, дом </w:t>
      </w:r>
      <w:r w:rsidRPr="00BF1BF7">
        <w:rPr>
          <w:sz w:val="20"/>
          <w:szCs w:val="20"/>
          <w:u w:val="single"/>
        </w:rPr>
        <w:t>7</w:t>
      </w:r>
      <w:r w:rsidRPr="00BF1BF7">
        <w:rPr>
          <w:sz w:val="20"/>
          <w:szCs w:val="20"/>
        </w:rPr>
        <w:t>.</w:t>
      </w:r>
    </w:p>
    <w:p w:rsidR="00BF1BF7" w:rsidRPr="00BF1BF7" w:rsidRDefault="00BF1BF7" w:rsidP="00090312">
      <w:pPr>
        <w:widowControl w:val="0"/>
        <w:numPr>
          <w:ilvl w:val="0"/>
          <w:numId w:val="42"/>
        </w:numPr>
        <w:autoSpaceDE w:val="0"/>
        <w:autoSpaceDN w:val="0"/>
        <w:adjustRightInd w:val="0"/>
        <w:spacing w:line="324" w:lineRule="auto"/>
        <w:ind w:left="0" w:firstLine="709"/>
        <w:jc w:val="both"/>
        <w:rPr>
          <w:sz w:val="20"/>
          <w:szCs w:val="20"/>
        </w:rPr>
      </w:pPr>
      <w:r w:rsidRPr="00BF1BF7">
        <w:rPr>
          <w:sz w:val="20"/>
          <w:szCs w:val="20"/>
        </w:rPr>
        <w:t>Утвердить состав оргкомитета по проведению публичных слушаний согласно приложению к настоящему Решению.</w:t>
      </w:r>
    </w:p>
    <w:p w:rsidR="00BF1BF7" w:rsidRPr="00BF1BF7" w:rsidRDefault="00BF1BF7" w:rsidP="00090312">
      <w:pPr>
        <w:widowControl w:val="0"/>
        <w:numPr>
          <w:ilvl w:val="0"/>
          <w:numId w:val="42"/>
        </w:numPr>
        <w:autoSpaceDE w:val="0"/>
        <w:autoSpaceDN w:val="0"/>
        <w:adjustRightInd w:val="0"/>
        <w:spacing w:line="324" w:lineRule="auto"/>
        <w:ind w:left="0" w:firstLine="709"/>
        <w:jc w:val="both"/>
        <w:rPr>
          <w:sz w:val="20"/>
          <w:szCs w:val="20"/>
        </w:rPr>
      </w:pPr>
      <w:r w:rsidRPr="00BF1BF7">
        <w:rPr>
          <w:sz w:val="20"/>
          <w:szCs w:val="20"/>
        </w:rPr>
        <w:t>Опубликовать (обнародовать) настоящее Решение на информационном стенде, в здании администрации, в местах общего скопления населения.</w:t>
      </w:r>
    </w:p>
    <w:p w:rsidR="00BF1BF7" w:rsidRPr="00BF1BF7" w:rsidRDefault="00BF1BF7" w:rsidP="00090312">
      <w:pPr>
        <w:widowControl w:val="0"/>
        <w:numPr>
          <w:ilvl w:val="0"/>
          <w:numId w:val="42"/>
        </w:numPr>
        <w:autoSpaceDE w:val="0"/>
        <w:autoSpaceDN w:val="0"/>
        <w:adjustRightInd w:val="0"/>
        <w:spacing w:line="324" w:lineRule="auto"/>
        <w:ind w:left="0" w:firstLine="709"/>
        <w:jc w:val="both"/>
        <w:rPr>
          <w:sz w:val="20"/>
          <w:szCs w:val="20"/>
        </w:rPr>
      </w:pPr>
      <w:r w:rsidRPr="00BF1BF7">
        <w:rPr>
          <w:sz w:val="20"/>
          <w:szCs w:val="20"/>
        </w:rPr>
        <w:lastRenderedPageBreak/>
        <w:t>Настоящее решение вступает в силу со дня его официального опубликования.</w:t>
      </w:r>
    </w:p>
    <w:p w:rsidR="00BF1BF7" w:rsidRPr="00BF1BF7" w:rsidRDefault="00BF1BF7" w:rsidP="00BF1BF7">
      <w:pPr>
        <w:widowControl w:val="0"/>
        <w:autoSpaceDE w:val="0"/>
        <w:autoSpaceDN w:val="0"/>
        <w:adjustRightInd w:val="0"/>
        <w:jc w:val="both"/>
        <w:rPr>
          <w:sz w:val="20"/>
          <w:szCs w:val="20"/>
        </w:rPr>
      </w:pPr>
    </w:p>
    <w:p w:rsidR="00BF1BF7" w:rsidRPr="00BF1BF7" w:rsidRDefault="00BF1BF7" w:rsidP="00BF1BF7">
      <w:pPr>
        <w:widowControl w:val="0"/>
        <w:autoSpaceDE w:val="0"/>
        <w:autoSpaceDN w:val="0"/>
        <w:adjustRightInd w:val="0"/>
        <w:jc w:val="both"/>
        <w:rPr>
          <w:sz w:val="20"/>
          <w:szCs w:val="20"/>
        </w:rPr>
      </w:pPr>
      <w:proofErr w:type="spellStart"/>
      <w:r w:rsidRPr="00BF1BF7">
        <w:rPr>
          <w:sz w:val="20"/>
          <w:szCs w:val="20"/>
        </w:rPr>
        <w:t>И.о</w:t>
      </w:r>
      <w:proofErr w:type="spellEnd"/>
      <w:r w:rsidRPr="00BF1BF7">
        <w:rPr>
          <w:sz w:val="20"/>
          <w:szCs w:val="20"/>
        </w:rPr>
        <w:t>. Председателя Совета депутатов</w:t>
      </w:r>
    </w:p>
    <w:p w:rsidR="00BF1BF7" w:rsidRPr="00BF1BF7" w:rsidRDefault="00BF1BF7" w:rsidP="00BF1BF7">
      <w:pPr>
        <w:widowControl w:val="0"/>
        <w:autoSpaceDE w:val="0"/>
        <w:autoSpaceDN w:val="0"/>
        <w:adjustRightInd w:val="0"/>
        <w:jc w:val="both"/>
        <w:rPr>
          <w:sz w:val="20"/>
          <w:szCs w:val="20"/>
        </w:rPr>
      </w:pPr>
      <w:r w:rsidRPr="00BF1BF7">
        <w:rPr>
          <w:sz w:val="20"/>
          <w:szCs w:val="20"/>
        </w:rPr>
        <w:t>муниципального образования</w:t>
      </w:r>
    </w:p>
    <w:p w:rsidR="00BF1BF7" w:rsidRPr="00BF1BF7" w:rsidRDefault="00BF1BF7" w:rsidP="00BF1BF7">
      <w:pPr>
        <w:widowControl w:val="0"/>
        <w:autoSpaceDE w:val="0"/>
        <w:autoSpaceDN w:val="0"/>
        <w:adjustRightInd w:val="0"/>
        <w:rPr>
          <w:sz w:val="20"/>
          <w:szCs w:val="20"/>
        </w:rPr>
      </w:pPr>
      <w:r w:rsidRPr="00BF1BF7">
        <w:rPr>
          <w:sz w:val="20"/>
          <w:szCs w:val="20"/>
        </w:rPr>
        <w:t xml:space="preserve">сельское поселение Анюйск                                                                    </w:t>
      </w:r>
      <w:r w:rsidR="00090312">
        <w:rPr>
          <w:sz w:val="20"/>
          <w:szCs w:val="20"/>
        </w:rPr>
        <w:t xml:space="preserve">                                                          </w:t>
      </w:r>
      <w:r w:rsidRPr="00BF1BF7">
        <w:rPr>
          <w:sz w:val="20"/>
          <w:szCs w:val="20"/>
        </w:rPr>
        <w:t xml:space="preserve">   В.О. Макаров</w:t>
      </w:r>
    </w:p>
    <w:p w:rsidR="00BF1BF7" w:rsidRPr="00BF1BF7" w:rsidRDefault="00BF1BF7" w:rsidP="00BF1BF7">
      <w:pPr>
        <w:widowControl w:val="0"/>
        <w:autoSpaceDE w:val="0"/>
        <w:autoSpaceDN w:val="0"/>
        <w:adjustRightInd w:val="0"/>
        <w:rPr>
          <w:sz w:val="20"/>
          <w:szCs w:val="20"/>
        </w:rPr>
      </w:pPr>
    </w:p>
    <w:p w:rsidR="00BF1BF7" w:rsidRPr="00BF1BF7" w:rsidRDefault="00BF1BF7" w:rsidP="00BF1BF7">
      <w:pPr>
        <w:widowControl w:val="0"/>
        <w:autoSpaceDE w:val="0"/>
        <w:autoSpaceDN w:val="0"/>
        <w:adjustRightInd w:val="0"/>
        <w:rPr>
          <w:sz w:val="20"/>
          <w:szCs w:val="20"/>
        </w:rPr>
      </w:pPr>
      <w:proofErr w:type="spellStart"/>
      <w:r w:rsidRPr="00BF1BF7">
        <w:rPr>
          <w:sz w:val="20"/>
          <w:szCs w:val="20"/>
        </w:rPr>
        <w:t>И.о</w:t>
      </w:r>
      <w:proofErr w:type="spellEnd"/>
      <w:r w:rsidRPr="00BF1BF7">
        <w:rPr>
          <w:sz w:val="20"/>
          <w:szCs w:val="20"/>
        </w:rPr>
        <w:t>. Главы муниципального образования</w:t>
      </w:r>
    </w:p>
    <w:p w:rsidR="00CE52B1" w:rsidRPr="00BF1BF7" w:rsidRDefault="00BF1BF7" w:rsidP="00BF1BF7">
      <w:pPr>
        <w:jc w:val="both"/>
        <w:rPr>
          <w:sz w:val="20"/>
          <w:szCs w:val="20"/>
        </w:rPr>
      </w:pPr>
      <w:r w:rsidRPr="00BF1BF7">
        <w:rPr>
          <w:sz w:val="20"/>
          <w:szCs w:val="20"/>
        </w:rPr>
        <w:t xml:space="preserve">сельское поселение Анюйск </w:t>
      </w:r>
      <w:r w:rsidRPr="00BF1BF7">
        <w:rPr>
          <w:sz w:val="20"/>
          <w:szCs w:val="20"/>
        </w:rPr>
        <w:tab/>
      </w:r>
      <w:r w:rsidRPr="00BF1BF7">
        <w:rPr>
          <w:sz w:val="20"/>
          <w:szCs w:val="20"/>
        </w:rPr>
        <w:tab/>
      </w:r>
      <w:r w:rsidRPr="00BF1BF7">
        <w:rPr>
          <w:sz w:val="20"/>
          <w:szCs w:val="20"/>
        </w:rPr>
        <w:tab/>
      </w:r>
      <w:r w:rsidRPr="00BF1BF7">
        <w:rPr>
          <w:sz w:val="20"/>
          <w:szCs w:val="20"/>
        </w:rPr>
        <w:tab/>
      </w:r>
      <w:r w:rsidRPr="00BF1BF7">
        <w:rPr>
          <w:sz w:val="20"/>
          <w:szCs w:val="20"/>
        </w:rPr>
        <w:tab/>
      </w:r>
      <w:r w:rsidRPr="00BF1BF7">
        <w:rPr>
          <w:sz w:val="20"/>
          <w:szCs w:val="20"/>
        </w:rPr>
        <w:tab/>
        <w:t xml:space="preserve">    </w:t>
      </w:r>
      <w:r w:rsidR="00090312">
        <w:rPr>
          <w:sz w:val="20"/>
          <w:szCs w:val="20"/>
        </w:rPr>
        <w:t xml:space="preserve">    </w:t>
      </w:r>
      <w:r w:rsidRPr="00BF1BF7">
        <w:rPr>
          <w:sz w:val="20"/>
          <w:szCs w:val="20"/>
        </w:rPr>
        <w:t xml:space="preserve">      В.О. Макаров</w:t>
      </w:r>
    </w:p>
    <w:p w:rsidR="00CE52B1" w:rsidRDefault="00CE52B1" w:rsidP="00CE52B1">
      <w:pPr>
        <w:jc w:val="both"/>
        <w:rPr>
          <w:sz w:val="26"/>
          <w:szCs w:val="26"/>
        </w:rPr>
      </w:pPr>
    </w:p>
    <w:p w:rsidR="00BA0B0D" w:rsidRPr="00CE52B1" w:rsidRDefault="00BA0B0D" w:rsidP="00CE52B1">
      <w:pPr>
        <w:jc w:val="both"/>
        <w:rPr>
          <w:sz w:val="26"/>
          <w:szCs w:val="26"/>
        </w:rPr>
      </w:pPr>
    </w:p>
    <w:p w:rsidR="00BA0B0D" w:rsidRPr="00BA0B0D" w:rsidRDefault="00BA0B0D" w:rsidP="00BA0B0D">
      <w:pPr>
        <w:widowControl w:val="0"/>
        <w:autoSpaceDE w:val="0"/>
        <w:autoSpaceDN w:val="0"/>
        <w:adjustRightInd w:val="0"/>
        <w:ind w:left="5103"/>
        <w:jc w:val="right"/>
        <w:rPr>
          <w:sz w:val="20"/>
          <w:szCs w:val="20"/>
        </w:rPr>
      </w:pPr>
      <w:r w:rsidRPr="00BA0B0D">
        <w:rPr>
          <w:sz w:val="20"/>
          <w:szCs w:val="20"/>
        </w:rPr>
        <w:t>Приложение</w:t>
      </w:r>
    </w:p>
    <w:p w:rsidR="00BA0B0D" w:rsidRPr="00BA0B0D" w:rsidRDefault="00BA0B0D" w:rsidP="00BA0B0D">
      <w:pPr>
        <w:widowControl w:val="0"/>
        <w:autoSpaceDE w:val="0"/>
        <w:autoSpaceDN w:val="0"/>
        <w:adjustRightInd w:val="0"/>
        <w:ind w:left="5103"/>
        <w:jc w:val="right"/>
        <w:rPr>
          <w:sz w:val="20"/>
          <w:szCs w:val="20"/>
        </w:rPr>
      </w:pPr>
      <w:r w:rsidRPr="00BA0B0D">
        <w:rPr>
          <w:sz w:val="20"/>
          <w:szCs w:val="20"/>
        </w:rPr>
        <w:t>к Решению Совета депутатов муниципального образования</w:t>
      </w:r>
    </w:p>
    <w:p w:rsidR="00BA0B0D" w:rsidRPr="00BA0B0D" w:rsidRDefault="00BA0B0D" w:rsidP="00BA0B0D">
      <w:pPr>
        <w:widowControl w:val="0"/>
        <w:autoSpaceDE w:val="0"/>
        <w:autoSpaceDN w:val="0"/>
        <w:adjustRightInd w:val="0"/>
        <w:ind w:left="5103"/>
        <w:jc w:val="right"/>
        <w:rPr>
          <w:sz w:val="20"/>
          <w:szCs w:val="20"/>
        </w:rPr>
      </w:pPr>
      <w:r w:rsidRPr="00BA0B0D">
        <w:rPr>
          <w:sz w:val="20"/>
          <w:szCs w:val="20"/>
        </w:rPr>
        <w:t>сельское поселение Анюйск</w:t>
      </w:r>
    </w:p>
    <w:p w:rsidR="00BA0B0D" w:rsidRPr="00BA0B0D" w:rsidRDefault="00BA0B0D" w:rsidP="00BA0B0D">
      <w:pPr>
        <w:widowControl w:val="0"/>
        <w:autoSpaceDE w:val="0"/>
        <w:autoSpaceDN w:val="0"/>
        <w:adjustRightInd w:val="0"/>
        <w:ind w:left="5103"/>
        <w:jc w:val="right"/>
        <w:rPr>
          <w:sz w:val="20"/>
          <w:szCs w:val="20"/>
        </w:rPr>
      </w:pPr>
      <w:r w:rsidRPr="00BA0B0D">
        <w:rPr>
          <w:sz w:val="20"/>
          <w:szCs w:val="20"/>
        </w:rPr>
        <w:t xml:space="preserve">от «09» апреля 2026 года № 1 </w:t>
      </w:r>
    </w:p>
    <w:p w:rsidR="00BA0B0D" w:rsidRPr="00BA0B0D" w:rsidRDefault="00BA0B0D" w:rsidP="00BA0B0D">
      <w:pPr>
        <w:widowControl w:val="0"/>
        <w:autoSpaceDE w:val="0"/>
        <w:autoSpaceDN w:val="0"/>
        <w:adjustRightInd w:val="0"/>
        <w:jc w:val="both"/>
        <w:rPr>
          <w:sz w:val="20"/>
          <w:szCs w:val="20"/>
        </w:rPr>
      </w:pPr>
    </w:p>
    <w:p w:rsidR="00BA0B0D" w:rsidRPr="00BA0B0D" w:rsidRDefault="00BA0B0D" w:rsidP="00BA0B0D">
      <w:pPr>
        <w:widowControl w:val="0"/>
        <w:autoSpaceDE w:val="0"/>
        <w:autoSpaceDN w:val="0"/>
        <w:adjustRightInd w:val="0"/>
        <w:jc w:val="both"/>
        <w:rPr>
          <w:sz w:val="20"/>
          <w:szCs w:val="20"/>
        </w:rPr>
      </w:pPr>
    </w:p>
    <w:p w:rsidR="00BA0B0D" w:rsidRPr="00BA0B0D" w:rsidRDefault="00BA0B0D" w:rsidP="00BA0B0D">
      <w:pPr>
        <w:widowControl w:val="0"/>
        <w:autoSpaceDE w:val="0"/>
        <w:autoSpaceDN w:val="0"/>
        <w:adjustRightInd w:val="0"/>
        <w:jc w:val="center"/>
        <w:rPr>
          <w:b/>
          <w:sz w:val="20"/>
          <w:szCs w:val="20"/>
        </w:rPr>
      </w:pPr>
      <w:r w:rsidRPr="00BA0B0D">
        <w:rPr>
          <w:b/>
          <w:sz w:val="20"/>
          <w:szCs w:val="20"/>
        </w:rPr>
        <w:t xml:space="preserve">Состав </w:t>
      </w:r>
    </w:p>
    <w:p w:rsidR="00BA0B0D" w:rsidRPr="00BA0B0D" w:rsidRDefault="00BA0B0D" w:rsidP="00BA0B0D">
      <w:pPr>
        <w:widowControl w:val="0"/>
        <w:autoSpaceDE w:val="0"/>
        <w:autoSpaceDN w:val="0"/>
        <w:adjustRightInd w:val="0"/>
        <w:jc w:val="center"/>
        <w:rPr>
          <w:b/>
          <w:sz w:val="20"/>
          <w:szCs w:val="20"/>
        </w:rPr>
      </w:pPr>
      <w:r w:rsidRPr="00BA0B0D">
        <w:rPr>
          <w:b/>
          <w:sz w:val="20"/>
          <w:szCs w:val="20"/>
        </w:rPr>
        <w:t>оргкомитета по проведению публичных слушаний по проекту годового отчёта об исполнении бюджета сельского поселения Анюйск за 2025 год</w:t>
      </w:r>
    </w:p>
    <w:p w:rsidR="00BA0B0D" w:rsidRPr="00BA0B0D" w:rsidRDefault="00BA0B0D" w:rsidP="00BA0B0D">
      <w:pPr>
        <w:widowControl w:val="0"/>
        <w:autoSpaceDE w:val="0"/>
        <w:autoSpaceDN w:val="0"/>
        <w:adjustRightInd w:val="0"/>
        <w:jc w:val="center"/>
        <w:rPr>
          <w:b/>
          <w:sz w:val="20"/>
          <w:szCs w:val="20"/>
        </w:rPr>
      </w:pPr>
    </w:p>
    <w:p w:rsidR="00BA0B0D" w:rsidRPr="00BA0B0D" w:rsidRDefault="00BA0B0D" w:rsidP="00BA0B0D">
      <w:pPr>
        <w:widowControl w:val="0"/>
        <w:autoSpaceDE w:val="0"/>
        <w:autoSpaceDN w:val="0"/>
        <w:adjustRightInd w:val="0"/>
        <w:jc w:val="both"/>
        <w:rPr>
          <w:sz w:val="20"/>
          <w:szCs w:val="20"/>
        </w:rPr>
      </w:pPr>
      <w:r w:rsidRPr="00BA0B0D">
        <w:rPr>
          <w:b/>
          <w:sz w:val="20"/>
          <w:szCs w:val="20"/>
        </w:rPr>
        <w:t xml:space="preserve">Председатель оргкомитета: </w:t>
      </w:r>
      <w:r w:rsidRPr="00BA0B0D">
        <w:rPr>
          <w:sz w:val="20"/>
          <w:szCs w:val="20"/>
        </w:rPr>
        <w:t xml:space="preserve">Макаров В.О. – </w:t>
      </w:r>
      <w:proofErr w:type="spellStart"/>
      <w:r w:rsidRPr="00BA0B0D">
        <w:rPr>
          <w:sz w:val="20"/>
          <w:szCs w:val="20"/>
        </w:rPr>
        <w:t>И.о</w:t>
      </w:r>
      <w:proofErr w:type="spellEnd"/>
      <w:r w:rsidRPr="00BA0B0D">
        <w:rPr>
          <w:sz w:val="20"/>
          <w:szCs w:val="20"/>
        </w:rPr>
        <w:t>. Председателя Совета депутатов</w:t>
      </w:r>
    </w:p>
    <w:p w:rsidR="00BA0B0D" w:rsidRPr="00BA0B0D" w:rsidRDefault="00BA0B0D" w:rsidP="00BA0B0D">
      <w:pPr>
        <w:widowControl w:val="0"/>
        <w:autoSpaceDE w:val="0"/>
        <w:autoSpaceDN w:val="0"/>
        <w:adjustRightInd w:val="0"/>
        <w:jc w:val="both"/>
        <w:rPr>
          <w:sz w:val="20"/>
          <w:szCs w:val="20"/>
        </w:rPr>
      </w:pPr>
      <w:r w:rsidRPr="00BA0B0D">
        <w:rPr>
          <w:sz w:val="20"/>
          <w:szCs w:val="20"/>
        </w:rPr>
        <w:t xml:space="preserve">муниципального образования сельское поселение Анюйск                                                                        </w:t>
      </w:r>
    </w:p>
    <w:p w:rsidR="00BA0B0D" w:rsidRPr="00BA0B0D" w:rsidRDefault="00BA0B0D" w:rsidP="00BA0B0D">
      <w:pPr>
        <w:widowControl w:val="0"/>
        <w:autoSpaceDE w:val="0"/>
        <w:autoSpaceDN w:val="0"/>
        <w:adjustRightInd w:val="0"/>
        <w:rPr>
          <w:sz w:val="20"/>
          <w:szCs w:val="20"/>
        </w:rPr>
      </w:pPr>
    </w:p>
    <w:p w:rsidR="00BA0B0D" w:rsidRPr="00BA0B0D" w:rsidRDefault="00BA0B0D" w:rsidP="00BA0B0D">
      <w:pPr>
        <w:widowControl w:val="0"/>
        <w:autoSpaceDE w:val="0"/>
        <w:autoSpaceDN w:val="0"/>
        <w:adjustRightInd w:val="0"/>
        <w:rPr>
          <w:b/>
          <w:sz w:val="20"/>
          <w:szCs w:val="20"/>
        </w:rPr>
      </w:pPr>
      <w:r w:rsidRPr="00BA0B0D">
        <w:rPr>
          <w:b/>
          <w:sz w:val="20"/>
          <w:szCs w:val="20"/>
        </w:rPr>
        <w:t xml:space="preserve">Секретарь оргкомитета: </w:t>
      </w:r>
      <w:proofErr w:type="spellStart"/>
      <w:r w:rsidRPr="00BA0B0D">
        <w:rPr>
          <w:sz w:val="20"/>
          <w:szCs w:val="20"/>
        </w:rPr>
        <w:t>Дьячкова</w:t>
      </w:r>
      <w:proofErr w:type="spellEnd"/>
      <w:r w:rsidRPr="00BA0B0D">
        <w:rPr>
          <w:sz w:val="20"/>
          <w:szCs w:val="20"/>
        </w:rPr>
        <w:t xml:space="preserve"> В.М. – документовед 2 категории</w:t>
      </w:r>
    </w:p>
    <w:p w:rsidR="00BA0B0D" w:rsidRPr="00BA0B0D" w:rsidRDefault="00BA0B0D" w:rsidP="00BA0B0D">
      <w:pPr>
        <w:widowControl w:val="0"/>
        <w:autoSpaceDE w:val="0"/>
        <w:autoSpaceDN w:val="0"/>
        <w:adjustRightInd w:val="0"/>
        <w:rPr>
          <w:b/>
          <w:sz w:val="20"/>
          <w:szCs w:val="20"/>
        </w:rPr>
      </w:pPr>
    </w:p>
    <w:p w:rsidR="00BA0B0D" w:rsidRPr="00BA0B0D" w:rsidRDefault="00BA0B0D" w:rsidP="00BA0B0D">
      <w:pPr>
        <w:widowControl w:val="0"/>
        <w:autoSpaceDE w:val="0"/>
        <w:autoSpaceDN w:val="0"/>
        <w:adjustRightInd w:val="0"/>
        <w:jc w:val="both"/>
        <w:rPr>
          <w:sz w:val="20"/>
          <w:szCs w:val="20"/>
        </w:rPr>
      </w:pPr>
      <w:r w:rsidRPr="00BA0B0D">
        <w:rPr>
          <w:b/>
          <w:sz w:val="20"/>
          <w:szCs w:val="20"/>
        </w:rPr>
        <w:t xml:space="preserve">Члены оргкомитета: </w:t>
      </w:r>
      <w:proofErr w:type="gramStart"/>
      <w:r w:rsidRPr="00BA0B0D">
        <w:rPr>
          <w:sz w:val="20"/>
          <w:szCs w:val="20"/>
        </w:rPr>
        <w:t>Драная А.С</w:t>
      </w:r>
      <w:proofErr w:type="gramEnd"/>
      <w:r w:rsidRPr="00BA0B0D">
        <w:rPr>
          <w:sz w:val="20"/>
          <w:szCs w:val="20"/>
        </w:rPr>
        <w:t>. – депутат Совета депутатов МО сп Анюйск;</w:t>
      </w:r>
    </w:p>
    <w:p w:rsidR="00BA0B0D" w:rsidRPr="00BA0B0D" w:rsidRDefault="00BA0B0D" w:rsidP="00BA0B0D">
      <w:pPr>
        <w:widowControl w:val="0"/>
        <w:autoSpaceDE w:val="0"/>
        <w:autoSpaceDN w:val="0"/>
        <w:adjustRightInd w:val="0"/>
        <w:jc w:val="both"/>
        <w:rPr>
          <w:sz w:val="20"/>
          <w:szCs w:val="20"/>
        </w:rPr>
      </w:pPr>
      <w:proofErr w:type="spellStart"/>
      <w:r w:rsidRPr="00BA0B0D">
        <w:rPr>
          <w:sz w:val="20"/>
          <w:szCs w:val="20"/>
        </w:rPr>
        <w:t>Дьячкова</w:t>
      </w:r>
      <w:proofErr w:type="spellEnd"/>
      <w:r w:rsidRPr="00BA0B0D">
        <w:rPr>
          <w:sz w:val="20"/>
          <w:szCs w:val="20"/>
        </w:rPr>
        <w:t xml:space="preserve"> А.М. – депутат Совета депутатов МО сп Анюйск.</w:t>
      </w:r>
    </w:p>
    <w:p w:rsidR="00BA0B0D" w:rsidRPr="00BA0B0D" w:rsidRDefault="00BA0B0D" w:rsidP="00BA0B0D">
      <w:pPr>
        <w:widowControl w:val="0"/>
        <w:autoSpaceDE w:val="0"/>
        <w:autoSpaceDN w:val="0"/>
        <w:adjustRightInd w:val="0"/>
        <w:jc w:val="both"/>
        <w:rPr>
          <w:sz w:val="20"/>
          <w:szCs w:val="20"/>
        </w:rPr>
      </w:pPr>
    </w:p>
    <w:p w:rsidR="00BA0B0D" w:rsidRPr="00BA0B0D" w:rsidRDefault="00BA0B0D" w:rsidP="00BA0B0D">
      <w:pPr>
        <w:widowControl w:val="0"/>
        <w:autoSpaceDE w:val="0"/>
        <w:autoSpaceDN w:val="0"/>
        <w:adjustRightInd w:val="0"/>
        <w:jc w:val="both"/>
        <w:rPr>
          <w:sz w:val="20"/>
          <w:szCs w:val="20"/>
        </w:rPr>
      </w:pPr>
    </w:p>
    <w:p w:rsidR="00B07DC6" w:rsidRPr="00B07DC6" w:rsidRDefault="00B07DC6" w:rsidP="00B07DC6">
      <w:pPr>
        <w:jc w:val="center"/>
        <w:rPr>
          <w:b/>
          <w:sz w:val="20"/>
          <w:szCs w:val="20"/>
        </w:rPr>
      </w:pPr>
      <w:r w:rsidRPr="00B07DC6">
        <w:rPr>
          <w:b/>
          <w:sz w:val="20"/>
          <w:szCs w:val="20"/>
        </w:rPr>
        <w:t>АДМИНИСТРАЦИЯ</w:t>
      </w:r>
    </w:p>
    <w:p w:rsidR="00B07DC6" w:rsidRPr="00B07DC6" w:rsidRDefault="00B07DC6" w:rsidP="00B07DC6">
      <w:pPr>
        <w:jc w:val="center"/>
        <w:rPr>
          <w:b/>
          <w:sz w:val="20"/>
          <w:szCs w:val="20"/>
        </w:rPr>
      </w:pPr>
      <w:r w:rsidRPr="00B07DC6">
        <w:rPr>
          <w:b/>
          <w:sz w:val="20"/>
          <w:szCs w:val="20"/>
        </w:rPr>
        <w:t>МУНИЦИПАЛЬНОГО ОБРАЗОВАНИЯ</w:t>
      </w:r>
    </w:p>
    <w:p w:rsidR="00B07DC6" w:rsidRPr="00B07DC6" w:rsidRDefault="00B07DC6" w:rsidP="00B07DC6">
      <w:pPr>
        <w:jc w:val="center"/>
        <w:rPr>
          <w:b/>
          <w:sz w:val="20"/>
          <w:szCs w:val="20"/>
        </w:rPr>
      </w:pPr>
      <w:r w:rsidRPr="00B07DC6">
        <w:rPr>
          <w:b/>
          <w:sz w:val="20"/>
          <w:szCs w:val="20"/>
        </w:rPr>
        <w:t>СЕЛЬСКОЕ ПОСЕЛЕНИЕ АНЮЙСК</w:t>
      </w:r>
    </w:p>
    <w:p w:rsidR="00B07DC6" w:rsidRPr="00B07DC6" w:rsidRDefault="00B07DC6" w:rsidP="00B07DC6">
      <w:pPr>
        <w:jc w:val="center"/>
        <w:rPr>
          <w:b/>
          <w:sz w:val="20"/>
          <w:szCs w:val="20"/>
        </w:rPr>
      </w:pPr>
      <w:r w:rsidRPr="00B07DC6">
        <w:rPr>
          <w:b/>
          <w:sz w:val="20"/>
          <w:szCs w:val="20"/>
        </w:rPr>
        <w:t>ЧУКОТСКОГО АВТОНОМНОГО ОКРУГА</w:t>
      </w:r>
    </w:p>
    <w:p w:rsidR="00B07DC6" w:rsidRPr="00B07DC6" w:rsidRDefault="00B07DC6" w:rsidP="00B07DC6">
      <w:pPr>
        <w:jc w:val="center"/>
        <w:rPr>
          <w:sz w:val="20"/>
          <w:szCs w:val="20"/>
        </w:rPr>
      </w:pPr>
    </w:p>
    <w:p w:rsidR="00B07DC6" w:rsidRPr="00B07DC6" w:rsidRDefault="00B07DC6" w:rsidP="00B07DC6">
      <w:pPr>
        <w:jc w:val="center"/>
        <w:rPr>
          <w:b/>
          <w:spacing w:val="20"/>
          <w:sz w:val="20"/>
          <w:szCs w:val="20"/>
        </w:rPr>
      </w:pPr>
      <w:r w:rsidRPr="00B07DC6">
        <w:rPr>
          <w:b/>
          <w:spacing w:val="20"/>
          <w:sz w:val="20"/>
          <w:szCs w:val="20"/>
        </w:rPr>
        <w:t>ПОСТАНОВЛЕНИЕ</w:t>
      </w:r>
    </w:p>
    <w:p w:rsidR="00B07DC6" w:rsidRPr="00B07DC6" w:rsidRDefault="00B07DC6" w:rsidP="00B07DC6">
      <w:pPr>
        <w:jc w:val="center"/>
        <w:rPr>
          <w:b/>
          <w:sz w:val="20"/>
          <w:szCs w:val="20"/>
        </w:rPr>
      </w:pPr>
    </w:p>
    <w:p w:rsidR="00B07DC6" w:rsidRPr="00B07DC6" w:rsidRDefault="00B07DC6" w:rsidP="00B07DC6">
      <w:pPr>
        <w:jc w:val="center"/>
        <w:rPr>
          <w:b/>
          <w:sz w:val="20"/>
          <w:szCs w:val="20"/>
        </w:rPr>
      </w:pPr>
    </w:p>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1E0" w:firstRow="1" w:lastRow="1" w:firstColumn="1" w:lastColumn="1" w:noHBand="0" w:noVBand="0"/>
      </w:tblPr>
      <w:tblGrid>
        <w:gridCol w:w="3209"/>
        <w:gridCol w:w="3586"/>
        <w:gridCol w:w="3485"/>
      </w:tblGrid>
      <w:tr w:rsidR="00B07DC6" w:rsidRPr="00B07DC6" w:rsidTr="00692567">
        <w:tc>
          <w:tcPr>
            <w:tcW w:w="1561" w:type="pct"/>
            <w:shd w:val="clear" w:color="auto" w:fill="auto"/>
          </w:tcPr>
          <w:p w:rsidR="00B07DC6" w:rsidRPr="00B07DC6" w:rsidRDefault="00B07DC6" w:rsidP="00B07DC6">
            <w:pPr>
              <w:jc w:val="both"/>
              <w:rPr>
                <w:sz w:val="20"/>
                <w:szCs w:val="20"/>
              </w:rPr>
            </w:pPr>
            <w:r w:rsidRPr="00B07DC6">
              <w:rPr>
                <w:sz w:val="20"/>
                <w:szCs w:val="20"/>
              </w:rPr>
              <w:t>от 09 апреля 2026 года</w:t>
            </w:r>
          </w:p>
        </w:tc>
        <w:tc>
          <w:tcPr>
            <w:tcW w:w="1744" w:type="pct"/>
            <w:shd w:val="clear" w:color="auto" w:fill="auto"/>
          </w:tcPr>
          <w:p w:rsidR="00B07DC6" w:rsidRPr="00B07DC6" w:rsidRDefault="00B07DC6" w:rsidP="00B07DC6">
            <w:pPr>
              <w:rPr>
                <w:sz w:val="20"/>
                <w:szCs w:val="20"/>
              </w:rPr>
            </w:pPr>
            <w:r w:rsidRPr="00B07DC6">
              <w:rPr>
                <w:sz w:val="20"/>
                <w:szCs w:val="20"/>
              </w:rPr>
              <w:t xml:space="preserve">                 № 6</w:t>
            </w:r>
          </w:p>
        </w:tc>
        <w:tc>
          <w:tcPr>
            <w:tcW w:w="1695" w:type="pct"/>
            <w:shd w:val="clear" w:color="auto" w:fill="auto"/>
          </w:tcPr>
          <w:p w:rsidR="00B07DC6" w:rsidRPr="00B07DC6" w:rsidRDefault="00B07DC6" w:rsidP="00B07DC6">
            <w:pPr>
              <w:jc w:val="right"/>
              <w:rPr>
                <w:sz w:val="20"/>
                <w:szCs w:val="20"/>
              </w:rPr>
            </w:pPr>
            <w:r w:rsidRPr="00B07DC6">
              <w:rPr>
                <w:sz w:val="20"/>
                <w:szCs w:val="20"/>
              </w:rPr>
              <w:t>с. Анюйск</w:t>
            </w:r>
          </w:p>
        </w:tc>
      </w:tr>
    </w:tbl>
    <w:p w:rsidR="00B07DC6" w:rsidRPr="00B07DC6" w:rsidRDefault="00B07DC6" w:rsidP="00B07DC6">
      <w:pPr>
        <w:jc w:val="both"/>
        <w:rPr>
          <w:sz w:val="20"/>
          <w:szCs w:val="20"/>
        </w:rPr>
      </w:pPr>
    </w:p>
    <w:p w:rsidR="00B07DC6" w:rsidRPr="00B07DC6" w:rsidRDefault="00B07DC6" w:rsidP="00B07DC6">
      <w:pPr>
        <w:jc w:val="both"/>
        <w:rPr>
          <w:sz w:val="20"/>
          <w:szCs w:val="20"/>
        </w:rPr>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1E0" w:firstRow="1" w:lastRow="1" w:firstColumn="1" w:lastColumn="1" w:noHBand="0" w:noVBand="0"/>
      </w:tblPr>
      <w:tblGrid>
        <w:gridCol w:w="5343"/>
      </w:tblGrid>
      <w:tr w:rsidR="00B07DC6" w:rsidRPr="00B07DC6" w:rsidTr="00692567">
        <w:trPr>
          <w:trHeight w:val="873"/>
        </w:trPr>
        <w:tc>
          <w:tcPr>
            <w:tcW w:w="5343" w:type="dxa"/>
            <w:shd w:val="clear" w:color="auto" w:fill="auto"/>
          </w:tcPr>
          <w:p w:rsidR="00B07DC6" w:rsidRPr="00B07DC6" w:rsidRDefault="00B07DC6" w:rsidP="00B07DC6">
            <w:pPr>
              <w:jc w:val="both"/>
              <w:rPr>
                <w:sz w:val="20"/>
                <w:szCs w:val="20"/>
              </w:rPr>
            </w:pPr>
            <w:proofErr w:type="gramStart"/>
            <w:r w:rsidRPr="00B07DC6">
              <w:rPr>
                <w:sz w:val="20"/>
                <w:szCs w:val="20"/>
              </w:rPr>
              <w:t>О создании в целях пожаротушения условий для забора в любое время года воды из источника</w:t>
            </w:r>
            <w:proofErr w:type="gramEnd"/>
            <w:r w:rsidRPr="00B07DC6">
              <w:rPr>
                <w:sz w:val="20"/>
                <w:szCs w:val="20"/>
              </w:rPr>
              <w:t xml:space="preserve"> наружного водоснабжения, расположенных на территории сельского поселения Анюйск</w:t>
            </w:r>
          </w:p>
        </w:tc>
      </w:tr>
    </w:tbl>
    <w:p w:rsidR="00B07DC6" w:rsidRPr="00B07DC6" w:rsidRDefault="00B07DC6" w:rsidP="00B07DC6">
      <w:pPr>
        <w:jc w:val="both"/>
        <w:rPr>
          <w:sz w:val="20"/>
          <w:szCs w:val="20"/>
        </w:rPr>
      </w:pPr>
    </w:p>
    <w:p w:rsidR="00B07DC6" w:rsidRPr="00B07DC6" w:rsidRDefault="00B07DC6" w:rsidP="00B07DC6">
      <w:pPr>
        <w:jc w:val="both"/>
        <w:rPr>
          <w:sz w:val="20"/>
          <w:szCs w:val="20"/>
        </w:rPr>
      </w:pPr>
    </w:p>
    <w:p w:rsidR="00B07DC6" w:rsidRPr="00B07DC6" w:rsidRDefault="00B07DC6" w:rsidP="00B07DC6">
      <w:pPr>
        <w:ind w:firstLine="720"/>
        <w:jc w:val="both"/>
        <w:rPr>
          <w:sz w:val="20"/>
          <w:szCs w:val="20"/>
        </w:rPr>
      </w:pPr>
      <w:proofErr w:type="gramStart"/>
      <w:r w:rsidRPr="00B07DC6">
        <w:rPr>
          <w:sz w:val="20"/>
          <w:szCs w:val="20"/>
        </w:rPr>
        <w:t>В соответствии с Федеральным законом от 22 июля 2008 года № 123-ФЗ «Технический регламент о требованиях пожарной безопасности», от 21 декабря 1994 года № 69-ФЗ «О пожарной безопасности», от 6 октября 2003 года № 131-ФЗ «Об общих принципах организации местного самоуправления в Российской Федерации», Правилами противопожарного режима в Российской Федерации, утвержденными Постановлением Правительством Российской Федерации от 16 сентября 2020 года № 1479, в целях</w:t>
      </w:r>
      <w:proofErr w:type="gramEnd"/>
      <w:r w:rsidRPr="00B07DC6">
        <w:rPr>
          <w:sz w:val="20"/>
          <w:szCs w:val="20"/>
        </w:rPr>
        <w:t xml:space="preserve"> обеспечения пожарной безопасности на территории сельского поселения Анюйск. Руководствуясь Уставом муниципального образования сельское поселение Анюйск, Администрация муниципального образования сельское поселение Анюйск</w:t>
      </w:r>
    </w:p>
    <w:p w:rsidR="00B07DC6" w:rsidRPr="00B07DC6" w:rsidRDefault="00B07DC6" w:rsidP="00B07DC6">
      <w:pPr>
        <w:jc w:val="both"/>
        <w:rPr>
          <w:b/>
          <w:spacing w:val="20"/>
          <w:sz w:val="20"/>
          <w:szCs w:val="20"/>
        </w:rPr>
      </w:pPr>
      <w:r w:rsidRPr="00B07DC6">
        <w:rPr>
          <w:b/>
          <w:spacing w:val="20"/>
          <w:sz w:val="20"/>
          <w:szCs w:val="20"/>
        </w:rPr>
        <w:t xml:space="preserve">ПОСТАНОВЛЯЕТ: </w:t>
      </w:r>
    </w:p>
    <w:p w:rsidR="00B07DC6" w:rsidRPr="00B07DC6" w:rsidRDefault="00B07DC6" w:rsidP="00B07DC6">
      <w:pPr>
        <w:ind w:firstLine="720"/>
        <w:jc w:val="both"/>
        <w:rPr>
          <w:sz w:val="20"/>
          <w:szCs w:val="20"/>
        </w:rPr>
      </w:pPr>
    </w:p>
    <w:p w:rsidR="00B07DC6" w:rsidRPr="00B07DC6" w:rsidRDefault="00B07DC6" w:rsidP="00B07DC6">
      <w:pPr>
        <w:tabs>
          <w:tab w:val="left" w:pos="1080"/>
        </w:tabs>
        <w:ind w:firstLine="720"/>
        <w:jc w:val="both"/>
        <w:outlineLvl w:val="2"/>
        <w:rPr>
          <w:color w:val="000000"/>
          <w:sz w:val="20"/>
          <w:szCs w:val="20"/>
        </w:rPr>
      </w:pPr>
      <w:r w:rsidRPr="00B07DC6">
        <w:rPr>
          <w:color w:val="000000"/>
          <w:sz w:val="20"/>
          <w:szCs w:val="20"/>
        </w:rPr>
        <w:t>1.</w:t>
      </w:r>
      <w:r w:rsidRPr="00B07DC6">
        <w:rPr>
          <w:color w:val="000000"/>
          <w:sz w:val="20"/>
          <w:szCs w:val="20"/>
        </w:rPr>
        <w:tab/>
        <w:t>Утвердить Порядок содержания и эксплуатации источников наружного противопожарного водоснабжения в сельском поселении Анюйск согласно приложению к настоящему постановлению.</w:t>
      </w:r>
    </w:p>
    <w:p w:rsidR="00B07DC6" w:rsidRPr="00B07DC6" w:rsidRDefault="00B07DC6" w:rsidP="00B07DC6">
      <w:pPr>
        <w:tabs>
          <w:tab w:val="left" w:pos="1080"/>
        </w:tabs>
        <w:ind w:firstLine="720"/>
        <w:jc w:val="both"/>
        <w:outlineLvl w:val="2"/>
        <w:rPr>
          <w:sz w:val="20"/>
          <w:szCs w:val="20"/>
        </w:rPr>
      </w:pPr>
      <w:r w:rsidRPr="00B07DC6">
        <w:rPr>
          <w:color w:val="000000"/>
          <w:sz w:val="20"/>
          <w:szCs w:val="20"/>
        </w:rPr>
        <w:t xml:space="preserve"> 2.</w:t>
      </w:r>
      <w:r w:rsidRPr="00B07DC6">
        <w:rPr>
          <w:color w:val="000000"/>
          <w:sz w:val="20"/>
          <w:szCs w:val="20"/>
        </w:rPr>
        <w:tab/>
      </w:r>
      <w:r w:rsidRPr="00B07DC6">
        <w:rPr>
          <w:sz w:val="20"/>
          <w:szCs w:val="20"/>
        </w:rPr>
        <w:t>Администрации сельского поселения Анюйск, руководителям организаций, имеющих в собственности, хозяйственном ведении или оперативном управлении источники наружного противопожарного водоснабжения, расположенным в населенном пункте сельского поселения Анюйск:</w:t>
      </w:r>
    </w:p>
    <w:p w:rsidR="00B07DC6" w:rsidRPr="00B07DC6" w:rsidRDefault="00B07DC6" w:rsidP="00B07DC6">
      <w:pPr>
        <w:tabs>
          <w:tab w:val="left" w:pos="1080"/>
        </w:tabs>
        <w:ind w:firstLine="720"/>
        <w:jc w:val="both"/>
        <w:outlineLvl w:val="2"/>
        <w:rPr>
          <w:sz w:val="20"/>
          <w:szCs w:val="20"/>
        </w:rPr>
      </w:pPr>
      <w:r w:rsidRPr="00B07DC6">
        <w:rPr>
          <w:sz w:val="20"/>
          <w:szCs w:val="20"/>
        </w:rPr>
        <w:t>Обеспечить исправность, своевременное обслуживание и ремонт источников наружного противопожарного водоснабжения;</w:t>
      </w:r>
    </w:p>
    <w:p w:rsidR="00B07DC6" w:rsidRPr="00B07DC6" w:rsidRDefault="00B07DC6" w:rsidP="00B07DC6">
      <w:pPr>
        <w:tabs>
          <w:tab w:val="left" w:pos="1080"/>
        </w:tabs>
        <w:ind w:firstLine="720"/>
        <w:jc w:val="both"/>
        <w:outlineLvl w:val="2"/>
        <w:rPr>
          <w:sz w:val="20"/>
          <w:szCs w:val="20"/>
        </w:rPr>
      </w:pPr>
      <w:r w:rsidRPr="00B07DC6">
        <w:rPr>
          <w:sz w:val="20"/>
          <w:szCs w:val="20"/>
        </w:rPr>
        <w:t>Обеспечить подъезды и площадки для забора воды из источников наружного противопожарного водоснабжения, в том числе в зимнее время;</w:t>
      </w:r>
    </w:p>
    <w:p w:rsidR="00B07DC6" w:rsidRPr="00B07DC6" w:rsidRDefault="00B07DC6" w:rsidP="00B07DC6">
      <w:pPr>
        <w:tabs>
          <w:tab w:val="left" w:pos="1080"/>
        </w:tabs>
        <w:ind w:firstLine="720"/>
        <w:jc w:val="both"/>
        <w:outlineLvl w:val="2"/>
        <w:rPr>
          <w:sz w:val="20"/>
          <w:szCs w:val="20"/>
        </w:rPr>
      </w:pPr>
      <w:r w:rsidRPr="00B07DC6">
        <w:rPr>
          <w:sz w:val="20"/>
          <w:szCs w:val="20"/>
        </w:rPr>
        <w:t>Обеспечить беспрепятственный доступ и площадки для забора воды из источников наружного противопожарного водоснабжения, их содержание, в том числе в зимнее время;</w:t>
      </w:r>
    </w:p>
    <w:p w:rsidR="00B07DC6" w:rsidRPr="00B07DC6" w:rsidRDefault="00B07DC6" w:rsidP="00B07DC6">
      <w:pPr>
        <w:tabs>
          <w:tab w:val="left" w:pos="1080"/>
        </w:tabs>
        <w:ind w:firstLine="720"/>
        <w:jc w:val="both"/>
        <w:outlineLvl w:val="2"/>
        <w:rPr>
          <w:sz w:val="20"/>
          <w:szCs w:val="20"/>
        </w:rPr>
      </w:pPr>
      <w:r w:rsidRPr="00B07DC6">
        <w:rPr>
          <w:sz w:val="20"/>
          <w:szCs w:val="20"/>
        </w:rPr>
        <w:lastRenderedPageBreak/>
        <w:t xml:space="preserve">Обеспечить беспрепятственный доступ подразделений пожарной охраны к источникам наружного противопожарного водоснабжения для использования их в целях тушения пожаров, и осуществления проверки их состояния;  </w:t>
      </w:r>
    </w:p>
    <w:p w:rsidR="00B07DC6" w:rsidRPr="00B07DC6" w:rsidRDefault="00B07DC6" w:rsidP="00B07DC6">
      <w:pPr>
        <w:tabs>
          <w:tab w:val="left" w:pos="1080"/>
        </w:tabs>
        <w:ind w:firstLine="720"/>
        <w:jc w:val="both"/>
        <w:outlineLvl w:val="2"/>
        <w:rPr>
          <w:sz w:val="20"/>
          <w:szCs w:val="20"/>
        </w:rPr>
      </w:pPr>
      <w:r w:rsidRPr="00B07DC6">
        <w:rPr>
          <w:sz w:val="20"/>
          <w:szCs w:val="20"/>
        </w:rPr>
        <w:t>Обеспечить проведение не реже 2 раз в год (весной - с 1 мая по 20 июня и осенью с 1 октября по 20 ноября) проверок состояния источников наружного противопожарного водоснабжения.</w:t>
      </w:r>
    </w:p>
    <w:p w:rsidR="00B07DC6" w:rsidRPr="00B07DC6" w:rsidRDefault="00B07DC6" w:rsidP="00B07DC6">
      <w:pPr>
        <w:tabs>
          <w:tab w:val="left" w:pos="1080"/>
        </w:tabs>
        <w:ind w:firstLine="720"/>
        <w:jc w:val="both"/>
        <w:outlineLvl w:val="2"/>
        <w:rPr>
          <w:sz w:val="20"/>
          <w:szCs w:val="20"/>
        </w:rPr>
      </w:pPr>
      <w:r w:rsidRPr="00B07DC6">
        <w:rPr>
          <w:sz w:val="20"/>
          <w:szCs w:val="20"/>
        </w:rPr>
        <w:t>3. Настоящее постановление вступает в силу после его официального опубликования.</w:t>
      </w:r>
    </w:p>
    <w:p w:rsidR="00B07DC6" w:rsidRPr="00B07DC6" w:rsidRDefault="00B07DC6" w:rsidP="00B07DC6">
      <w:pPr>
        <w:tabs>
          <w:tab w:val="left" w:pos="1080"/>
        </w:tabs>
        <w:ind w:firstLine="720"/>
        <w:jc w:val="both"/>
        <w:outlineLvl w:val="2"/>
        <w:rPr>
          <w:sz w:val="20"/>
          <w:szCs w:val="20"/>
        </w:rPr>
      </w:pPr>
      <w:r w:rsidRPr="00B07DC6">
        <w:rPr>
          <w:sz w:val="20"/>
          <w:szCs w:val="20"/>
        </w:rPr>
        <w:t>4. Контроль выполнения данного постановления оставляю за собой.</w:t>
      </w:r>
    </w:p>
    <w:p w:rsidR="00B07DC6" w:rsidRPr="00B07DC6" w:rsidRDefault="00B07DC6" w:rsidP="00B07DC6">
      <w:pPr>
        <w:tabs>
          <w:tab w:val="left" w:pos="1080"/>
        </w:tabs>
        <w:jc w:val="both"/>
        <w:outlineLvl w:val="2"/>
        <w:rPr>
          <w:sz w:val="20"/>
          <w:szCs w:val="20"/>
        </w:rPr>
      </w:pPr>
    </w:p>
    <w:p w:rsidR="00B07DC6" w:rsidRPr="00B07DC6" w:rsidRDefault="00B07DC6" w:rsidP="00B07DC6">
      <w:pPr>
        <w:jc w:val="both"/>
        <w:outlineLvl w:val="2"/>
        <w:rPr>
          <w:color w:val="000000"/>
          <w:sz w:val="20"/>
          <w:szCs w:val="20"/>
        </w:rPr>
      </w:pPr>
    </w:p>
    <w:p w:rsidR="00B07DC6" w:rsidRPr="00B07DC6" w:rsidRDefault="00B07DC6" w:rsidP="00B07DC6">
      <w:pPr>
        <w:jc w:val="both"/>
        <w:outlineLvl w:val="2"/>
        <w:rPr>
          <w:color w:val="000000"/>
          <w:sz w:val="20"/>
          <w:szCs w:val="20"/>
        </w:rPr>
      </w:pPr>
    </w:p>
    <w:p w:rsidR="00B07DC6" w:rsidRPr="00B07DC6" w:rsidRDefault="00B07DC6" w:rsidP="00B07DC6">
      <w:pPr>
        <w:jc w:val="both"/>
        <w:outlineLvl w:val="2"/>
        <w:rPr>
          <w:color w:val="000000"/>
          <w:sz w:val="20"/>
          <w:szCs w:val="20"/>
        </w:rPr>
      </w:pPr>
      <w:proofErr w:type="gramStart"/>
      <w:r w:rsidRPr="00B07DC6">
        <w:rPr>
          <w:color w:val="000000"/>
          <w:sz w:val="20"/>
          <w:szCs w:val="20"/>
        </w:rPr>
        <w:t>Исполняющий</w:t>
      </w:r>
      <w:proofErr w:type="gramEnd"/>
      <w:r w:rsidRPr="00B07DC6">
        <w:rPr>
          <w:color w:val="000000"/>
          <w:sz w:val="20"/>
          <w:szCs w:val="20"/>
        </w:rPr>
        <w:t xml:space="preserve"> обязанности </w:t>
      </w:r>
    </w:p>
    <w:p w:rsidR="00B07DC6" w:rsidRPr="00B07DC6" w:rsidRDefault="00B07DC6" w:rsidP="00B07DC6">
      <w:pPr>
        <w:jc w:val="both"/>
        <w:outlineLvl w:val="2"/>
        <w:rPr>
          <w:color w:val="000000"/>
          <w:sz w:val="20"/>
          <w:szCs w:val="20"/>
        </w:rPr>
      </w:pPr>
      <w:r w:rsidRPr="00B07DC6">
        <w:rPr>
          <w:color w:val="000000"/>
          <w:sz w:val="20"/>
          <w:szCs w:val="20"/>
        </w:rPr>
        <w:t>главы</w:t>
      </w:r>
      <w:r w:rsidRPr="00B07DC6">
        <w:rPr>
          <w:color w:val="000000"/>
          <w:sz w:val="20"/>
          <w:szCs w:val="20"/>
        </w:rPr>
        <w:tab/>
        <w:t>администрации</w:t>
      </w:r>
      <w:r w:rsidRPr="00B07DC6">
        <w:rPr>
          <w:color w:val="000000"/>
          <w:sz w:val="20"/>
          <w:szCs w:val="20"/>
        </w:rPr>
        <w:tab/>
      </w:r>
      <w:r w:rsidRPr="00B07DC6">
        <w:rPr>
          <w:color w:val="000000"/>
          <w:sz w:val="20"/>
          <w:szCs w:val="20"/>
        </w:rPr>
        <w:tab/>
      </w:r>
      <w:r w:rsidRPr="00B07DC6">
        <w:rPr>
          <w:color w:val="000000"/>
          <w:sz w:val="20"/>
          <w:szCs w:val="20"/>
        </w:rPr>
        <w:tab/>
      </w:r>
      <w:r w:rsidRPr="00B07DC6">
        <w:rPr>
          <w:color w:val="000000"/>
          <w:sz w:val="20"/>
          <w:szCs w:val="20"/>
        </w:rPr>
        <w:tab/>
      </w:r>
      <w:r w:rsidRPr="00B07DC6">
        <w:rPr>
          <w:color w:val="000000"/>
          <w:sz w:val="20"/>
          <w:szCs w:val="20"/>
        </w:rPr>
        <w:tab/>
        <w:t xml:space="preserve">           </w:t>
      </w:r>
      <w:r>
        <w:rPr>
          <w:color w:val="000000"/>
          <w:sz w:val="20"/>
          <w:szCs w:val="20"/>
        </w:rPr>
        <w:t xml:space="preserve">                </w:t>
      </w:r>
      <w:r w:rsidRPr="00B07DC6">
        <w:rPr>
          <w:color w:val="000000"/>
          <w:sz w:val="20"/>
          <w:szCs w:val="20"/>
        </w:rPr>
        <w:t xml:space="preserve">      В. О. Макаров</w:t>
      </w:r>
    </w:p>
    <w:p w:rsidR="00CE52B1" w:rsidRPr="00B07DC6" w:rsidRDefault="00CE52B1" w:rsidP="00CE52B1">
      <w:pPr>
        <w:jc w:val="both"/>
        <w:rPr>
          <w:sz w:val="20"/>
          <w:szCs w:val="20"/>
        </w:rPr>
      </w:pPr>
    </w:p>
    <w:p w:rsidR="00CE52B1" w:rsidRPr="00B07DC6" w:rsidRDefault="00CE52B1" w:rsidP="00CE52B1">
      <w:pPr>
        <w:jc w:val="both"/>
        <w:rPr>
          <w:sz w:val="20"/>
          <w:szCs w:val="20"/>
        </w:rPr>
      </w:pPr>
    </w:p>
    <w:p w:rsidR="00BA1F82" w:rsidRPr="00BA1F82" w:rsidRDefault="00BA1F82" w:rsidP="00BA1F82">
      <w:pPr>
        <w:jc w:val="right"/>
        <w:outlineLvl w:val="2"/>
        <w:rPr>
          <w:color w:val="000000"/>
          <w:sz w:val="22"/>
          <w:szCs w:val="22"/>
        </w:rPr>
      </w:pPr>
      <w:r w:rsidRPr="00BA1F82">
        <w:rPr>
          <w:color w:val="000000"/>
          <w:sz w:val="22"/>
          <w:szCs w:val="22"/>
        </w:rPr>
        <w:t>Приложение</w:t>
      </w:r>
    </w:p>
    <w:p w:rsidR="00BA1F82" w:rsidRPr="00BA1F82" w:rsidRDefault="00BA1F82" w:rsidP="00BA1F82">
      <w:pPr>
        <w:jc w:val="right"/>
        <w:outlineLvl w:val="2"/>
        <w:rPr>
          <w:color w:val="000000"/>
          <w:sz w:val="22"/>
          <w:szCs w:val="22"/>
        </w:rPr>
      </w:pPr>
      <w:r w:rsidRPr="00BA1F82">
        <w:rPr>
          <w:color w:val="000000"/>
          <w:sz w:val="22"/>
          <w:szCs w:val="22"/>
        </w:rPr>
        <w:t xml:space="preserve">К Постановлению Администрации </w:t>
      </w:r>
    </w:p>
    <w:p w:rsidR="00BA1F82" w:rsidRPr="00BA1F82" w:rsidRDefault="00BA1F82" w:rsidP="00BA1F82">
      <w:pPr>
        <w:jc w:val="right"/>
        <w:outlineLvl w:val="2"/>
        <w:rPr>
          <w:color w:val="000000"/>
          <w:sz w:val="22"/>
          <w:szCs w:val="22"/>
        </w:rPr>
      </w:pPr>
      <w:r w:rsidRPr="00BA1F82">
        <w:rPr>
          <w:color w:val="000000"/>
          <w:sz w:val="22"/>
          <w:szCs w:val="22"/>
        </w:rPr>
        <w:t>Муниципального образования</w:t>
      </w:r>
    </w:p>
    <w:p w:rsidR="00BA1F82" w:rsidRPr="00BA1F82" w:rsidRDefault="00BA1F82" w:rsidP="00BA1F82">
      <w:pPr>
        <w:jc w:val="right"/>
        <w:outlineLvl w:val="2"/>
        <w:rPr>
          <w:color w:val="000000"/>
          <w:sz w:val="22"/>
          <w:szCs w:val="22"/>
        </w:rPr>
      </w:pPr>
      <w:r w:rsidRPr="00BA1F82">
        <w:rPr>
          <w:color w:val="000000"/>
          <w:sz w:val="22"/>
          <w:szCs w:val="22"/>
        </w:rPr>
        <w:t>Сельское поселение Анюйск</w:t>
      </w:r>
    </w:p>
    <w:p w:rsidR="00BA1F82" w:rsidRPr="00BA1F82" w:rsidRDefault="00BA1F82" w:rsidP="00BA1F82">
      <w:pPr>
        <w:jc w:val="right"/>
        <w:outlineLvl w:val="2"/>
        <w:rPr>
          <w:color w:val="000000"/>
          <w:sz w:val="22"/>
          <w:szCs w:val="22"/>
        </w:rPr>
      </w:pPr>
      <w:r w:rsidRPr="00BA1F82">
        <w:rPr>
          <w:color w:val="000000"/>
          <w:sz w:val="22"/>
          <w:szCs w:val="22"/>
        </w:rPr>
        <w:t>От 09 апреля 2026 года № 6</w:t>
      </w:r>
    </w:p>
    <w:p w:rsidR="00BA1F82" w:rsidRPr="00BA1F82" w:rsidRDefault="00BA1F82" w:rsidP="00BA1F82">
      <w:pPr>
        <w:jc w:val="right"/>
        <w:outlineLvl w:val="2"/>
        <w:rPr>
          <w:color w:val="000000"/>
          <w:sz w:val="22"/>
          <w:szCs w:val="22"/>
        </w:rPr>
      </w:pPr>
    </w:p>
    <w:p w:rsidR="00BA1F82" w:rsidRPr="00BA1F82" w:rsidRDefault="00BA1F82" w:rsidP="00BA1F82">
      <w:pPr>
        <w:jc w:val="both"/>
        <w:outlineLvl w:val="2"/>
        <w:rPr>
          <w:b/>
          <w:color w:val="000000"/>
          <w:sz w:val="22"/>
          <w:szCs w:val="22"/>
        </w:rPr>
      </w:pPr>
      <w:r w:rsidRPr="00BA1F82">
        <w:rPr>
          <w:color w:val="000000"/>
          <w:sz w:val="22"/>
          <w:szCs w:val="22"/>
        </w:rPr>
        <w:t xml:space="preserve">                                                           </w:t>
      </w:r>
      <w:r w:rsidRPr="00BA1F82">
        <w:rPr>
          <w:b/>
          <w:color w:val="000000"/>
          <w:sz w:val="22"/>
          <w:szCs w:val="22"/>
        </w:rPr>
        <w:t>Порядок содержания и эксплуатации</w:t>
      </w:r>
    </w:p>
    <w:p w:rsidR="00BA1F82" w:rsidRPr="00BA1F82" w:rsidRDefault="00BA1F82" w:rsidP="00BA1F82">
      <w:pPr>
        <w:jc w:val="both"/>
        <w:outlineLvl w:val="2"/>
        <w:rPr>
          <w:b/>
          <w:color w:val="000000"/>
          <w:sz w:val="22"/>
          <w:szCs w:val="22"/>
        </w:rPr>
      </w:pPr>
      <w:r w:rsidRPr="00BA1F82">
        <w:rPr>
          <w:b/>
          <w:color w:val="000000"/>
          <w:sz w:val="22"/>
          <w:szCs w:val="22"/>
        </w:rPr>
        <w:t xml:space="preserve">               источников наружного противопожарного водоснабжения в населенном пункте</w:t>
      </w:r>
    </w:p>
    <w:p w:rsidR="00BA1F82" w:rsidRPr="00BA1F82" w:rsidRDefault="00BA1F82" w:rsidP="00BA1F82">
      <w:pPr>
        <w:jc w:val="both"/>
        <w:outlineLvl w:val="2"/>
        <w:rPr>
          <w:b/>
          <w:color w:val="000000"/>
          <w:sz w:val="22"/>
          <w:szCs w:val="22"/>
        </w:rPr>
      </w:pPr>
      <w:r w:rsidRPr="00BA1F82">
        <w:rPr>
          <w:b/>
          <w:color w:val="000000"/>
          <w:sz w:val="22"/>
          <w:szCs w:val="22"/>
        </w:rPr>
        <w:t xml:space="preserve">                             муниципального образования сельское поселение Анюйск</w:t>
      </w:r>
    </w:p>
    <w:p w:rsidR="00BA1F82" w:rsidRPr="00BA1F82" w:rsidRDefault="00BA1F82" w:rsidP="00BA1F82">
      <w:pPr>
        <w:jc w:val="both"/>
        <w:outlineLvl w:val="2"/>
        <w:rPr>
          <w:color w:val="000000"/>
          <w:sz w:val="22"/>
          <w:szCs w:val="22"/>
        </w:rPr>
      </w:pPr>
    </w:p>
    <w:p w:rsidR="00BA1F82" w:rsidRPr="00BA1F82" w:rsidRDefault="00BA1F82" w:rsidP="00BA1F82">
      <w:pPr>
        <w:jc w:val="both"/>
        <w:outlineLvl w:val="2"/>
        <w:rPr>
          <w:color w:val="000000"/>
          <w:sz w:val="22"/>
          <w:szCs w:val="22"/>
        </w:rPr>
      </w:pPr>
    </w:p>
    <w:p w:rsidR="00BA1F82" w:rsidRPr="00BA1F82" w:rsidRDefault="00BA1F82" w:rsidP="00BA1F82">
      <w:pPr>
        <w:numPr>
          <w:ilvl w:val="0"/>
          <w:numId w:val="15"/>
        </w:numPr>
        <w:jc w:val="both"/>
        <w:outlineLvl w:val="2"/>
        <w:rPr>
          <w:color w:val="000000"/>
          <w:sz w:val="22"/>
          <w:szCs w:val="22"/>
        </w:rPr>
      </w:pPr>
      <w:r w:rsidRPr="00BA1F82">
        <w:rPr>
          <w:color w:val="000000"/>
          <w:sz w:val="22"/>
          <w:szCs w:val="22"/>
        </w:rPr>
        <w:t>Общие положения</w:t>
      </w:r>
    </w:p>
    <w:p w:rsidR="00BA1F82" w:rsidRPr="00BA1F82" w:rsidRDefault="00BA1F82" w:rsidP="00BA1F82">
      <w:pPr>
        <w:numPr>
          <w:ilvl w:val="1"/>
          <w:numId w:val="16"/>
        </w:numPr>
        <w:jc w:val="both"/>
        <w:outlineLvl w:val="2"/>
        <w:rPr>
          <w:color w:val="000000"/>
          <w:sz w:val="22"/>
          <w:szCs w:val="22"/>
        </w:rPr>
      </w:pPr>
      <w:r w:rsidRPr="00BA1F82">
        <w:rPr>
          <w:color w:val="000000"/>
          <w:sz w:val="22"/>
          <w:szCs w:val="22"/>
        </w:rPr>
        <w:t>Настоящий порядок устанавливает правила содержания и эксплуатации источников наружного противопожарного водоснабжения в границах населенного пункта муниципального образования сельское поселение Анюйск.</w:t>
      </w:r>
    </w:p>
    <w:p w:rsidR="00BA1F82" w:rsidRPr="00BA1F82" w:rsidRDefault="00BA1F82" w:rsidP="00BA1F82">
      <w:pPr>
        <w:numPr>
          <w:ilvl w:val="1"/>
          <w:numId w:val="16"/>
        </w:numPr>
        <w:jc w:val="both"/>
        <w:outlineLvl w:val="2"/>
        <w:rPr>
          <w:color w:val="000000"/>
          <w:sz w:val="22"/>
          <w:szCs w:val="22"/>
        </w:rPr>
      </w:pPr>
      <w:r w:rsidRPr="00BA1F82">
        <w:rPr>
          <w:color w:val="000000"/>
          <w:sz w:val="22"/>
          <w:szCs w:val="22"/>
        </w:rPr>
        <w:t>В Порядке применяются следующие понятия и сокращения:</w:t>
      </w:r>
    </w:p>
    <w:p w:rsidR="00BA1F82" w:rsidRPr="00BA1F82" w:rsidRDefault="00BA1F82" w:rsidP="00BA1F82">
      <w:pPr>
        <w:ind w:left="360"/>
        <w:jc w:val="both"/>
        <w:outlineLvl w:val="2"/>
        <w:rPr>
          <w:color w:val="000000"/>
          <w:sz w:val="22"/>
          <w:szCs w:val="22"/>
        </w:rPr>
      </w:pPr>
      <w:r w:rsidRPr="00BA1F82">
        <w:rPr>
          <w:color w:val="000000"/>
          <w:sz w:val="22"/>
          <w:szCs w:val="22"/>
          <w:u w:val="single"/>
        </w:rPr>
        <w:t>Источники наружного противопожарного водоснабжения:</w:t>
      </w:r>
      <w:r w:rsidRPr="00BA1F82">
        <w:rPr>
          <w:color w:val="000000"/>
          <w:sz w:val="22"/>
          <w:szCs w:val="22"/>
        </w:rPr>
        <w:t xml:space="preserve"> наружные водопроводные сети с пожарными гидрантами, противопожарные резервуары и пожаротушения и обеспечивающие забор необходимого количества воды в течени</w:t>
      </w:r>
      <w:proofErr w:type="gramStart"/>
      <w:r w:rsidRPr="00BA1F82">
        <w:rPr>
          <w:color w:val="000000"/>
          <w:sz w:val="22"/>
          <w:szCs w:val="22"/>
        </w:rPr>
        <w:t>и</w:t>
      </w:r>
      <w:proofErr w:type="gramEnd"/>
      <w:r w:rsidRPr="00BA1F82">
        <w:rPr>
          <w:color w:val="000000"/>
          <w:sz w:val="22"/>
          <w:szCs w:val="22"/>
        </w:rPr>
        <w:t xml:space="preserve"> необходимого времени (далее-источники НППВ);</w:t>
      </w:r>
    </w:p>
    <w:p w:rsidR="00BA1F82" w:rsidRPr="00BA1F82" w:rsidRDefault="00BA1F82" w:rsidP="00BA1F82">
      <w:pPr>
        <w:ind w:left="360"/>
        <w:jc w:val="both"/>
        <w:outlineLvl w:val="2"/>
        <w:rPr>
          <w:sz w:val="22"/>
          <w:szCs w:val="22"/>
        </w:rPr>
      </w:pPr>
      <w:r w:rsidRPr="00BA1F82">
        <w:rPr>
          <w:color w:val="000000"/>
          <w:sz w:val="22"/>
          <w:szCs w:val="22"/>
          <w:u w:val="single"/>
        </w:rPr>
        <w:t>Пожарный гидрант:</w:t>
      </w:r>
      <w:r w:rsidRPr="00BA1F82">
        <w:rPr>
          <w:sz w:val="22"/>
          <w:szCs w:val="22"/>
        </w:rPr>
        <w:t xml:space="preserve"> устройство для отбора воды из водопроводной сети для тушения пожара;</w:t>
      </w:r>
    </w:p>
    <w:p w:rsidR="00BA1F82" w:rsidRPr="00BA1F82" w:rsidRDefault="00BA1F82" w:rsidP="00BA1F82">
      <w:pPr>
        <w:ind w:left="360"/>
        <w:jc w:val="both"/>
        <w:outlineLvl w:val="2"/>
        <w:rPr>
          <w:sz w:val="22"/>
          <w:szCs w:val="22"/>
        </w:rPr>
      </w:pPr>
      <w:r w:rsidRPr="00BA1F82">
        <w:rPr>
          <w:color w:val="000000"/>
          <w:sz w:val="22"/>
          <w:szCs w:val="22"/>
          <w:u w:val="single"/>
        </w:rPr>
        <w:t>Пожарный водоём:</w:t>
      </w:r>
      <w:r w:rsidRPr="00BA1F82">
        <w:rPr>
          <w:sz w:val="22"/>
          <w:szCs w:val="22"/>
        </w:rPr>
        <w:t xml:space="preserve"> водный объект, имеющий необходимый запас воды для тушения пожаров и оборудованный для ее забора пожарными автомобилями (мотопомпами);</w:t>
      </w:r>
    </w:p>
    <w:p w:rsidR="00BA1F82" w:rsidRPr="00BA1F82" w:rsidRDefault="00BA1F82" w:rsidP="00BA1F82">
      <w:pPr>
        <w:ind w:left="360"/>
        <w:jc w:val="both"/>
        <w:outlineLvl w:val="2"/>
        <w:rPr>
          <w:sz w:val="22"/>
          <w:szCs w:val="22"/>
        </w:rPr>
      </w:pPr>
      <w:r w:rsidRPr="00BA1F82">
        <w:rPr>
          <w:color w:val="000000"/>
          <w:sz w:val="22"/>
          <w:szCs w:val="22"/>
          <w:u w:val="single"/>
        </w:rPr>
        <w:t>Противопожарный водопровод:</w:t>
      </w:r>
      <w:r w:rsidRPr="00BA1F82">
        <w:rPr>
          <w:sz w:val="22"/>
          <w:szCs w:val="22"/>
        </w:rPr>
        <w:t xml:space="preserve"> водопровод, обеспечивающий противопожарные нужды;</w:t>
      </w:r>
    </w:p>
    <w:p w:rsidR="00BA1F82" w:rsidRPr="00BA1F82" w:rsidRDefault="00BA1F82" w:rsidP="00BA1F82">
      <w:pPr>
        <w:ind w:left="360"/>
        <w:jc w:val="both"/>
        <w:outlineLvl w:val="2"/>
        <w:rPr>
          <w:sz w:val="22"/>
          <w:szCs w:val="22"/>
        </w:rPr>
      </w:pPr>
      <w:r w:rsidRPr="00BA1F82">
        <w:rPr>
          <w:color w:val="000000"/>
          <w:sz w:val="22"/>
          <w:szCs w:val="22"/>
          <w:u w:val="single"/>
        </w:rPr>
        <w:t>Противопожарный резервуар:</w:t>
      </w:r>
      <w:r w:rsidRPr="00BA1F82">
        <w:rPr>
          <w:sz w:val="22"/>
          <w:szCs w:val="22"/>
        </w:rPr>
        <w:t xml:space="preserve"> инженерное сооружение емкостного типа с необходимым запасом воды для тушения пожаров и обустроенное для ее забора пожарными автомобилями (мотопомпами);</w:t>
      </w:r>
    </w:p>
    <w:p w:rsidR="00BA1F82" w:rsidRPr="00BA1F82" w:rsidRDefault="00BA1F82" w:rsidP="00BA1F82">
      <w:pPr>
        <w:ind w:left="360"/>
        <w:jc w:val="both"/>
        <w:outlineLvl w:val="2"/>
        <w:rPr>
          <w:sz w:val="22"/>
          <w:szCs w:val="22"/>
        </w:rPr>
      </w:pPr>
      <w:r w:rsidRPr="00BA1F82">
        <w:rPr>
          <w:color w:val="000000"/>
          <w:sz w:val="22"/>
          <w:szCs w:val="22"/>
          <w:u w:val="single"/>
        </w:rPr>
        <w:t>Система водоснабжения:</w:t>
      </w:r>
      <w:r w:rsidRPr="00BA1F82">
        <w:rPr>
          <w:sz w:val="22"/>
          <w:szCs w:val="22"/>
        </w:rPr>
        <w:t xml:space="preserve"> комплекс сооружений, самотечных и напорных сетей, служащих для забора воды из источников водоснабжения, ее очистки до нормативных показателей и подачи потребителю;</w:t>
      </w:r>
    </w:p>
    <w:p w:rsidR="00BA1F82" w:rsidRPr="00BA1F82" w:rsidRDefault="00BA1F82" w:rsidP="00BA1F82">
      <w:pPr>
        <w:ind w:left="360"/>
        <w:jc w:val="both"/>
        <w:outlineLvl w:val="2"/>
        <w:rPr>
          <w:sz w:val="22"/>
          <w:szCs w:val="22"/>
        </w:rPr>
      </w:pPr>
      <w:r w:rsidRPr="00BA1F82">
        <w:rPr>
          <w:color w:val="000000"/>
          <w:sz w:val="22"/>
          <w:szCs w:val="22"/>
          <w:u w:val="single"/>
        </w:rPr>
        <w:t>Система противопожарного водоснабжения:</w:t>
      </w:r>
      <w:r w:rsidRPr="00BA1F82">
        <w:rPr>
          <w:sz w:val="22"/>
          <w:szCs w:val="22"/>
        </w:rPr>
        <w:t xml:space="preserve"> система водоснабжения, обеспечивающая противопожарные нужды;</w:t>
      </w:r>
    </w:p>
    <w:p w:rsidR="00BA1F82" w:rsidRPr="00BA1F82" w:rsidRDefault="00BA1F82" w:rsidP="00BA1F82">
      <w:pPr>
        <w:ind w:left="360"/>
        <w:jc w:val="both"/>
        <w:outlineLvl w:val="2"/>
        <w:rPr>
          <w:sz w:val="22"/>
          <w:szCs w:val="22"/>
        </w:rPr>
      </w:pPr>
      <w:r w:rsidRPr="00BA1F82">
        <w:rPr>
          <w:color w:val="000000"/>
          <w:sz w:val="22"/>
          <w:szCs w:val="22"/>
          <w:u w:val="single"/>
        </w:rPr>
        <w:t>Пожаротушение:</w:t>
      </w:r>
      <w:r w:rsidRPr="00BA1F82">
        <w:rPr>
          <w:sz w:val="22"/>
          <w:szCs w:val="22"/>
        </w:rPr>
        <w:t xml:space="preserve"> тушение пожаров, заправка пожарных автомобилей водой, пожарно-тактические учения и занятия, оперативно-тактическое изучение района выезда, проверка (обследование) работоспособности источников НППВ.</w:t>
      </w:r>
    </w:p>
    <w:p w:rsidR="00BA1F82" w:rsidRPr="00BA1F82" w:rsidRDefault="00BA1F82" w:rsidP="00BA1F82">
      <w:pPr>
        <w:numPr>
          <w:ilvl w:val="1"/>
          <w:numId w:val="16"/>
        </w:numPr>
        <w:jc w:val="both"/>
        <w:outlineLvl w:val="2"/>
        <w:rPr>
          <w:sz w:val="22"/>
          <w:szCs w:val="22"/>
        </w:rPr>
      </w:pPr>
      <w:proofErr w:type="gramStart"/>
      <w:r w:rsidRPr="00BA1F82">
        <w:rPr>
          <w:sz w:val="22"/>
          <w:szCs w:val="22"/>
        </w:rPr>
        <w:t>Порядок предназначен для использования при определении взаимоотношений между Администрацией муниципального образования сельское поселение Анюйск, абонентами систем централизованного водоснабжения (далее-абоненты) и организациями, имеющими в собственности, хозяйственном ведении или оперативном управлении источники наружного противопожарного водоснабжения, подразделениями пожарной охраны и применяется в целях надлежащего содержания и эксплуатации источников НППВ на территории муниципального образования сельское поселение Анюйск.</w:t>
      </w:r>
      <w:proofErr w:type="gramEnd"/>
    </w:p>
    <w:p w:rsidR="00BA1F82" w:rsidRPr="00BA1F82" w:rsidRDefault="00BA1F82" w:rsidP="00BA1F82">
      <w:pPr>
        <w:numPr>
          <w:ilvl w:val="1"/>
          <w:numId w:val="16"/>
        </w:numPr>
        <w:jc w:val="both"/>
        <w:outlineLvl w:val="2"/>
        <w:rPr>
          <w:sz w:val="22"/>
          <w:szCs w:val="22"/>
        </w:rPr>
      </w:pPr>
      <w:r w:rsidRPr="00BA1F82">
        <w:rPr>
          <w:sz w:val="22"/>
          <w:szCs w:val="22"/>
        </w:rPr>
        <w:t>Администрация муниципального образования сельское поселение Анюйск, абоненты и организации, имеющие в собственности, хозяйственном ведении или оперативном управлении источники НППВ, несут ответственность за надлежащее состояние соответствующих источников НППВ.</w:t>
      </w:r>
    </w:p>
    <w:p w:rsidR="00BA1F82" w:rsidRPr="00BA1F82" w:rsidRDefault="00BA1F82" w:rsidP="00BA1F82">
      <w:pPr>
        <w:numPr>
          <w:ilvl w:val="1"/>
          <w:numId w:val="16"/>
        </w:numPr>
        <w:jc w:val="both"/>
        <w:outlineLvl w:val="2"/>
        <w:rPr>
          <w:sz w:val="22"/>
          <w:szCs w:val="22"/>
        </w:rPr>
      </w:pPr>
      <w:r w:rsidRPr="00BA1F82">
        <w:rPr>
          <w:sz w:val="22"/>
          <w:szCs w:val="22"/>
        </w:rPr>
        <w:t>Подразделения пожарной охраны имеют право на беспрепятственный доступ к источникам НППВ для использования их в целях пожаротушения.</w:t>
      </w:r>
    </w:p>
    <w:p w:rsidR="00BA1F82" w:rsidRPr="00BA1F82" w:rsidRDefault="00BA1F82" w:rsidP="00BA1F82">
      <w:pPr>
        <w:jc w:val="both"/>
        <w:outlineLvl w:val="2"/>
        <w:rPr>
          <w:sz w:val="22"/>
          <w:szCs w:val="22"/>
        </w:rPr>
      </w:pPr>
    </w:p>
    <w:p w:rsidR="00BA1F82" w:rsidRPr="00BA1F82" w:rsidRDefault="00BA1F82" w:rsidP="00BA1F82">
      <w:pPr>
        <w:numPr>
          <w:ilvl w:val="0"/>
          <w:numId w:val="15"/>
        </w:numPr>
        <w:jc w:val="both"/>
        <w:outlineLvl w:val="2"/>
        <w:rPr>
          <w:sz w:val="22"/>
          <w:szCs w:val="22"/>
        </w:rPr>
      </w:pPr>
      <w:r w:rsidRPr="00BA1F82">
        <w:rPr>
          <w:sz w:val="22"/>
          <w:szCs w:val="22"/>
        </w:rPr>
        <w:t>Создание, содержание и эксплуатация источников НППВ</w:t>
      </w:r>
    </w:p>
    <w:p w:rsidR="00BA1F82" w:rsidRPr="00BA1F82" w:rsidRDefault="00BA1F82" w:rsidP="00BA1F82">
      <w:pPr>
        <w:jc w:val="both"/>
        <w:outlineLvl w:val="2"/>
        <w:rPr>
          <w:sz w:val="22"/>
          <w:szCs w:val="22"/>
        </w:rPr>
      </w:pPr>
      <w:r w:rsidRPr="00BA1F82">
        <w:rPr>
          <w:sz w:val="22"/>
          <w:szCs w:val="22"/>
        </w:rPr>
        <w:t xml:space="preserve">2.1 Администрация муниципального образования сельское поселение Анюйск, абоненты, организации, имеющие в собственности, хозяйственном ведении или оперативном управлении источники НППВ, </w:t>
      </w:r>
      <w:r w:rsidRPr="00BA1F82">
        <w:rPr>
          <w:sz w:val="22"/>
          <w:szCs w:val="22"/>
        </w:rPr>
        <w:lastRenderedPageBreak/>
        <w:t>осуществляют комплекс организационно-правовых, финансовых и инженерно-технических мер по их содержанию и эксплуатации.</w:t>
      </w:r>
    </w:p>
    <w:p w:rsidR="00BA1F82" w:rsidRPr="00BA1F82" w:rsidRDefault="00BA1F82" w:rsidP="00BA1F82">
      <w:pPr>
        <w:jc w:val="both"/>
        <w:outlineLvl w:val="2"/>
        <w:rPr>
          <w:sz w:val="22"/>
          <w:szCs w:val="22"/>
        </w:rPr>
      </w:pPr>
      <w:r w:rsidRPr="00BA1F82">
        <w:rPr>
          <w:sz w:val="22"/>
          <w:szCs w:val="22"/>
        </w:rPr>
        <w:t>2.2 Комплекс организационно-правовых, финансовых и инженерно-технических мер, включает в себя, в том числе:</w:t>
      </w:r>
    </w:p>
    <w:p w:rsidR="00BA1F82" w:rsidRPr="00BA1F82" w:rsidRDefault="00BA1F82" w:rsidP="00BA1F82">
      <w:pPr>
        <w:jc w:val="both"/>
        <w:outlineLvl w:val="2"/>
        <w:rPr>
          <w:sz w:val="22"/>
          <w:szCs w:val="22"/>
        </w:rPr>
      </w:pPr>
      <w:r w:rsidRPr="00BA1F82">
        <w:rPr>
          <w:sz w:val="22"/>
          <w:szCs w:val="22"/>
        </w:rPr>
        <w:t xml:space="preserve">       Расчет </w:t>
      </w:r>
      <w:proofErr w:type="gramStart"/>
      <w:r w:rsidRPr="00BA1F82">
        <w:rPr>
          <w:sz w:val="22"/>
          <w:szCs w:val="22"/>
        </w:rPr>
        <w:t>требуемого</w:t>
      </w:r>
      <w:proofErr w:type="gramEnd"/>
      <w:r w:rsidRPr="00BA1F82">
        <w:rPr>
          <w:sz w:val="22"/>
          <w:szCs w:val="22"/>
        </w:rPr>
        <w:t xml:space="preserve"> в соответствии с требованиями пожарной безопасности количество источников НППВ;</w:t>
      </w:r>
    </w:p>
    <w:p w:rsidR="00BA1F82" w:rsidRPr="00BA1F82" w:rsidRDefault="00BA1F82" w:rsidP="00BA1F82">
      <w:pPr>
        <w:jc w:val="both"/>
        <w:outlineLvl w:val="2"/>
        <w:rPr>
          <w:sz w:val="22"/>
          <w:szCs w:val="22"/>
        </w:rPr>
      </w:pPr>
      <w:r w:rsidRPr="00BA1F82">
        <w:rPr>
          <w:sz w:val="22"/>
          <w:szCs w:val="22"/>
        </w:rPr>
        <w:t xml:space="preserve">     Создание и устройство источников НППВ;</w:t>
      </w:r>
    </w:p>
    <w:p w:rsidR="00BA1F82" w:rsidRPr="00BA1F82" w:rsidRDefault="00BA1F82" w:rsidP="00BA1F82">
      <w:pPr>
        <w:jc w:val="both"/>
        <w:outlineLvl w:val="2"/>
        <w:rPr>
          <w:sz w:val="22"/>
          <w:szCs w:val="22"/>
        </w:rPr>
      </w:pPr>
      <w:r w:rsidRPr="00BA1F82">
        <w:rPr>
          <w:sz w:val="22"/>
          <w:szCs w:val="22"/>
        </w:rPr>
        <w:t xml:space="preserve">     Эксплуатацию источников НППВ в соответствии с требованиями пожарной безопасности;</w:t>
      </w:r>
    </w:p>
    <w:p w:rsidR="00BA1F82" w:rsidRPr="00BA1F82" w:rsidRDefault="00BA1F82" w:rsidP="00BA1F82">
      <w:pPr>
        <w:jc w:val="both"/>
        <w:outlineLvl w:val="2"/>
        <w:rPr>
          <w:sz w:val="22"/>
          <w:szCs w:val="22"/>
        </w:rPr>
      </w:pPr>
      <w:r w:rsidRPr="00BA1F82">
        <w:rPr>
          <w:sz w:val="22"/>
          <w:szCs w:val="22"/>
        </w:rPr>
        <w:t xml:space="preserve">    Финансирование мероприятий по созданию, содержанию источников НППВ и ремонтно-профилактическим работам;</w:t>
      </w:r>
    </w:p>
    <w:p w:rsidR="00BA1F82" w:rsidRPr="00BA1F82" w:rsidRDefault="00BA1F82" w:rsidP="00BA1F82">
      <w:pPr>
        <w:jc w:val="both"/>
        <w:outlineLvl w:val="2"/>
        <w:rPr>
          <w:sz w:val="22"/>
          <w:szCs w:val="22"/>
        </w:rPr>
      </w:pPr>
      <w:r w:rsidRPr="00BA1F82">
        <w:rPr>
          <w:sz w:val="22"/>
          <w:szCs w:val="22"/>
        </w:rPr>
        <w:t xml:space="preserve">     Обеспечение беспрепятственного доступа подразделений пожарной охраны к источникам НППВ;</w:t>
      </w:r>
    </w:p>
    <w:p w:rsidR="00BA1F82" w:rsidRPr="00BA1F82" w:rsidRDefault="00BA1F82" w:rsidP="00BA1F82">
      <w:pPr>
        <w:jc w:val="both"/>
        <w:outlineLvl w:val="2"/>
        <w:rPr>
          <w:sz w:val="22"/>
          <w:szCs w:val="22"/>
        </w:rPr>
      </w:pPr>
      <w:r w:rsidRPr="00BA1F82">
        <w:rPr>
          <w:sz w:val="22"/>
          <w:szCs w:val="22"/>
        </w:rPr>
        <w:t xml:space="preserve">     Проверку работоспособности и поддержание в исправном состоянии источников НППВ, позволяющем использовать их для целей пожаротушения в любое время года;</w:t>
      </w:r>
    </w:p>
    <w:p w:rsidR="00BA1F82" w:rsidRPr="00BA1F82" w:rsidRDefault="00BA1F82" w:rsidP="00BA1F82">
      <w:pPr>
        <w:jc w:val="both"/>
        <w:outlineLvl w:val="2"/>
        <w:rPr>
          <w:sz w:val="22"/>
          <w:szCs w:val="22"/>
        </w:rPr>
      </w:pPr>
      <w:r w:rsidRPr="00BA1F82">
        <w:rPr>
          <w:sz w:val="22"/>
          <w:szCs w:val="22"/>
        </w:rPr>
        <w:t xml:space="preserve">     Оснащение источников НППВ соответствующими обозначениями и указателями направления движения к ним в соответствии с требованиями пожарной безопасности;</w:t>
      </w:r>
    </w:p>
    <w:p w:rsidR="00BA1F82" w:rsidRPr="00BA1F82" w:rsidRDefault="00BA1F82" w:rsidP="00BA1F82">
      <w:pPr>
        <w:jc w:val="both"/>
        <w:outlineLvl w:val="2"/>
        <w:rPr>
          <w:sz w:val="22"/>
          <w:szCs w:val="22"/>
        </w:rPr>
      </w:pPr>
      <w:r w:rsidRPr="00BA1F82">
        <w:rPr>
          <w:sz w:val="22"/>
          <w:szCs w:val="22"/>
        </w:rPr>
        <w:t xml:space="preserve">     Обеспечение беспрепятственного проезда к источникам НППВ к эксплуатации в условиях отрицательных температур;</w:t>
      </w:r>
    </w:p>
    <w:p w:rsidR="00BA1F82" w:rsidRPr="00BA1F82" w:rsidRDefault="00BA1F82" w:rsidP="00BA1F82">
      <w:pPr>
        <w:jc w:val="both"/>
        <w:outlineLvl w:val="2"/>
        <w:rPr>
          <w:sz w:val="22"/>
          <w:szCs w:val="22"/>
        </w:rPr>
      </w:pPr>
      <w:r w:rsidRPr="00BA1F82">
        <w:rPr>
          <w:sz w:val="22"/>
          <w:szCs w:val="22"/>
        </w:rPr>
        <w:t xml:space="preserve">     Проведение мероприятий по подготовке источников НППВ к эксплуатации в условиях отрицательных температур;</w:t>
      </w:r>
    </w:p>
    <w:p w:rsidR="00BA1F82" w:rsidRPr="00BA1F82" w:rsidRDefault="00BA1F82" w:rsidP="00BA1F82">
      <w:pPr>
        <w:jc w:val="both"/>
        <w:outlineLvl w:val="2"/>
        <w:rPr>
          <w:sz w:val="22"/>
          <w:szCs w:val="22"/>
        </w:rPr>
      </w:pPr>
      <w:r w:rsidRPr="00BA1F82">
        <w:rPr>
          <w:sz w:val="22"/>
          <w:szCs w:val="22"/>
        </w:rPr>
        <w:t xml:space="preserve">     Уведомление Администрации муниципального образования сельское поселение Анюйск и подразделений пожарной охраны о невозможности использования источников НППВ из-за отсутствия или недостаточного давления воды в водопроводной сети и других случаях (в том числе и из-за неисправности) невозможности забора воды из источников НППВ.</w:t>
      </w:r>
    </w:p>
    <w:p w:rsidR="00BA1F82" w:rsidRPr="00BA1F82" w:rsidRDefault="00BA1F82" w:rsidP="00BA1F82">
      <w:pPr>
        <w:jc w:val="both"/>
        <w:outlineLvl w:val="2"/>
        <w:rPr>
          <w:sz w:val="22"/>
          <w:szCs w:val="22"/>
        </w:rPr>
      </w:pPr>
      <w:r w:rsidRPr="00BA1F82">
        <w:rPr>
          <w:sz w:val="22"/>
          <w:szCs w:val="22"/>
        </w:rPr>
        <w:t>2.3. Источник НППВ должны находиться в исправном состоянии, обеспечивать беспрепятственный забор воды из них, требуемый расход воды на пожаротушение и требуемый запас воды в соответствии с требованиями пожарной безопасности.</w:t>
      </w:r>
    </w:p>
    <w:p w:rsidR="00BA1F82" w:rsidRPr="00BA1F82" w:rsidRDefault="00BA1F82" w:rsidP="00BA1F82">
      <w:pPr>
        <w:jc w:val="both"/>
        <w:outlineLvl w:val="2"/>
        <w:rPr>
          <w:sz w:val="22"/>
          <w:szCs w:val="22"/>
        </w:rPr>
      </w:pPr>
      <w:r w:rsidRPr="00BA1F82">
        <w:rPr>
          <w:sz w:val="22"/>
          <w:szCs w:val="22"/>
        </w:rPr>
        <w:t>2.4 Источники НППВ должны иметь подъезды с площадками (пирсами) с твердым покрытием для установки пожарных автомобилей и забора воды для целей пожаротушения в любое время года.</w:t>
      </w:r>
    </w:p>
    <w:p w:rsidR="00BA1F82" w:rsidRPr="00BA1F82" w:rsidRDefault="00BA1F82" w:rsidP="00BA1F82">
      <w:pPr>
        <w:jc w:val="both"/>
        <w:outlineLvl w:val="2"/>
        <w:rPr>
          <w:sz w:val="22"/>
          <w:szCs w:val="22"/>
        </w:rPr>
      </w:pPr>
      <w:r w:rsidRPr="00BA1F82">
        <w:rPr>
          <w:sz w:val="22"/>
          <w:szCs w:val="22"/>
        </w:rPr>
        <w:t>2.5. Создание и размещение источников НППВ на территории населенного пункта сельского поселения Анюйск, их характеристики определяются в соответствии с требованиями пожарной безопасности.</w:t>
      </w:r>
    </w:p>
    <w:p w:rsidR="00BA1F82" w:rsidRPr="00BA1F82" w:rsidRDefault="00BA1F82" w:rsidP="00BA1F82">
      <w:pPr>
        <w:jc w:val="both"/>
        <w:outlineLvl w:val="2"/>
        <w:rPr>
          <w:sz w:val="22"/>
          <w:szCs w:val="22"/>
        </w:rPr>
      </w:pPr>
      <w:r w:rsidRPr="00BA1F82">
        <w:rPr>
          <w:sz w:val="22"/>
          <w:szCs w:val="22"/>
        </w:rPr>
        <w:t xml:space="preserve">2.6. </w:t>
      </w:r>
      <w:proofErr w:type="gramStart"/>
      <w:r w:rsidRPr="00BA1F82">
        <w:rPr>
          <w:sz w:val="22"/>
          <w:szCs w:val="22"/>
        </w:rPr>
        <w:t xml:space="preserve">Администрация муниципального образования сельское поселение Анюйск при наличии на территории населенного пункта естественных или искусственных </w:t>
      </w:r>
      <w:proofErr w:type="spellStart"/>
      <w:r w:rsidRPr="00BA1F82">
        <w:rPr>
          <w:sz w:val="22"/>
          <w:szCs w:val="22"/>
        </w:rPr>
        <w:t>водоисточников</w:t>
      </w:r>
      <w:proofErr w:type="spellEnd"/>
      <w:r w:rsidRPr="00BA1F82">
        <w:rPr>
          <w:sz w:val="22"/>
          <w:szCs w:val="22"/>
        </w:rPr>
        <w:t xml:space="preserve"> (река.</w:t>
      </w:r>
      <w:proofErr w:type="gramEnd"/>
      <w:r w:rsidRPr="00BA1F82">
        <w:rPr>
          <w:sz w:val="22"/>
          <w:szCs w:val="22"/>
        </w:rPr>
        <w:t xml:space="preserve"> </w:t>
      </w:r>
      <w:proofErr w:type="gramStart"/>
      <w:r w:rsidRPr="00BA1F82">
        <w:rPr>
          <w:sz w:val="22"/>
          <w:szCs w:val="22"/>
        </w:rPr>
        <w:t>Озеро, бассейн, градирня и др.) обустраивают к ним подъезды с площадками (пирсами) с твердым покрытием размером не менее 12 х 12 метров для установки пожарных автомобилей и забора воды в любое время года, за исключением случаев, когда территория населенного пункта, объекта защиты и находящиеся на них здания и сооружения обеспеченны источниками противопожарного водоснабжения.</w:t>
      </w:r>
      <w:proofErr w:type="gramEnd"/>
    </w:p>
    <w:p w:rsidR="00BA1F82" w:rsidRPr="00BA1F82" w:rsidRDefault="00BA1F82" w:rsidP="00BA1F82">
      <w:pPr>
        <w:jc w:val="both"/>
        <w:outlineLvl w:val="2"/>
        <w:rPr>
          <w:sz w:val="22"/>
          <w:szCs w:val="22"/>
        </w:rPr>
      </w:pPr>
      <w:r w:rsidRPr="00BA1F82">
        <w:rPr>
          <w:sz w:val="22"/>
          <w:szCs w:val="22"/>
        </w:rPr>
        <w:t>2.7. Установка указателей, обозначающих источники НППВ и направления движения к ним, возлагаются на Администрацию муниципального образования сельское поселение Анюйск, абонента, организацию, имеющую в собственности, хозяйственном ведении или оперативном управлении источники НППВ.</w:t>
      </w:r>
    </w:p>
    <w:p w:rsidR="00BA1F82" w:rsidRPr="00BA1F82" w:rsidRDefault="00BA1F82" w:rsidP="00BA1F82">
      <w:pPr>
        <w:jc w:val="both"/>
        <w:outlineLvl w:val="2"/>
        <w:rPr>
          <w:sz w:val="22"/>
          <w:szCs w:val="22"/>
        </w:rPr>
      </w:pPr>
      <w:r w:rsidRPr="00BA1F82">
        <w:rPr>
          <w:sz w:val="22"/>
          <w:szCs w:val="22"/>
        </w:rPr>
        <w:t>2.8. Источники НППВ допускаются использовать только в целях пожаротушения.</w:t>
      </w:r>
    </w:p>
    <w:p w:rsidR="00BA1F82" w:rsidRPr="00BA1F82" w:rsidRDefault="00BA1F82" w:rsidP="00BA1F82">
      <w:pPr>
        <w:jc w:val="both"/>
        <w:outlineLvl w:val="2"/>
        <w:rPr>
          <w:sz w:val="22"/>
          <w:szCs w:val="22"/>
        </w:rPr>
      </w:pPr>
    </w:p>
    <w:p w:rsidR="00BA1F82" w:rsidRPr="00BA1F82" w:rsidRDefault="00BA1F82" w:rsidP="00BA1F82">
      <w:pPr>
        <w:numPr>
          <w:ilvl w:val="0"/>
          <w:numId w:val="15"/>
        </w:numPr>
        <w:jc w:val="both"/>
        <w:outlineLvl w:val="2"/>
        <w:rPr>
          <w:sz w:val="22"/>
          <w:szCs w:val="22"/>
        </w:rPr>
      </w:pPr>
      <w:r w:rsidRPr="00BA1F82">
        <w:rPr>
          <w:sz w:val="22"/>
          <w:szCs w:val="22"/>
        </w:rPr>
        <w:t>Учет, проверка и испытание источников НППВ</w:t>
      </w:r>
    </w:p>
    <w:p w:rsidR="00BA1F82" w:rsidRPr="00BA1F82" w:rsidRDefault="00BA1F82" w:rsidP="00BA1F82">
      <w:pPr>
        <w:jc w:val="both"/>
        <w:outlineLvl w:val="2"/>
        <w:rPr>
          <w:sz w:val="22"/>
          <w:szCs w:val="22"/>
        </w:rPr>
      </w:pPr>
      <w:r w:rsidRPr="00BA1F82">
        <w:rPr>
          <w:sz w:val="22"/>
          <w:szCs w:val="22"/>
        </w:rPr>
        <w:t>3.1 Администрация муниципального образования сельское поселение Анюйск, абоненты, организации, имеющие в собственности, хозяйственном ведении или оперативном управлении источники НППВ, должны в установленном порядке вести их учет.</w:t>
      </w:r>
    </w:p>
    <w:p w:rsidR="00BA1F82" w:rsidRPr="00BA1F82" w:rsidRDefault="00BA1F82" w:rsidP="00BA1F82">
      <w:pPr>
        <w:jc w:val="both"/>
        <w:outlineLvl w:val="2"/>
        <w:rPr>
          <w:sz w:val="22"/>
          <w:szCs w:val="22"/>
        </w:rPr>
      </w:pPr>
      <w:r w:rsidRPr="00BA1F82">
        <w:rPr>
          <w:sz w:val="22"/>
          <w:szCs w:val="22"/>
        </w:rPr>
        <w:t>3.2</w:t>
      </w:r>
      <w:proofErr w:type="gramStart"/>
      <w:r w:rsidRPr="00BA1F82">
        <w:rPr>
          <w:sz w:val="22"/>
          <w:szCs w:val="22"/>
        </w:rPr>
        <w:t xml:space="preserve"> В</w:t>
      </w:r>
      <w:proofErr w:type="gramEnd"/>
      <w:r w:rsidRPr="00BA1F82">
        <w:rPr>
          <w:sz w:val="22"/>
          <w:szCs w:val="22"/>
        </w:rPr>
        <w:t xml:space="preserve"> целях учета всех источников НППВ, которые могут быть использованными для целей пожаротушения, Администрация муниципального образования сельское поселение Анюйск организует; абоненты, организации, имеющие в собственности, хозяйственном ведении или оперативном управлении источники НППВ, не реже одного раза в пять лет проводят инвентаризацию источников НППВ.</w:t>
      </w:r>
    </w:p>
    <w:p w:rsidR="00BA1F82" w:rsidRPr="00BA1F82" w:rsidRDefault="00BA1F82" w:rsidP="00BA1F82">
      <w:pPr>
        <w:jc w:val="both"/>
        <w:outlineLvl w:val="2"/>
        <w:rPr>
          <w:sz w:val="22"/>
          <w:szCs w:val="22"/>
        </w:rPr>
      </w:pPr>
      <w:r w:rsidRPr="00BA1F82">
        <w:rPr>
          <w:sz w:val="22"/>
          <w:szCs w:val="22"/>
        </w:rPr>
        <w:t>3.3</w:t>
      </w:r>
      <w:proofErr w:type="gramStart"/>
      <w:r w:rsidRPr="00BA1F82">
        <w:rPr>
          <w:sz w:val="22"/>
          <w:szCs w:val="22"/>
        </w:rPr>
        <w:t xml:space="preserve"> В</w:t>
      </w:r>
      <w:proofErr w:type="gramEnd"/>
      <w:r w:rsidRPr="00BA1F82">
        <w:rPr>
          <w:sz w:val="22"/>
          <w:szCs w:val="22"/>
        </w:rPr>
        <w:t xml:space="preserve"> целях постоянного контроля за наличием и состоянием источников НППВ Администрация муниципального образования сельское поселение Анюйск, абоненты, организации, которые их содержат и эксплуатируют, должны осуществлять их обследование (проверку) и испытание.</w:t>
      </w:r>
    </w:p>
    <w:p w:rsidR="00BA1F82" w:rsidRPr="00BA1F82" w:rsidRDefault="00BA1F82" w:rsidP="00BA1F82">
      <w:pPr>
        <w:jc w:val="both"/>
        <w:outlineLvl w:val="2"/>
        <w:rPr>
          <w:sz w:val="22"/>
          <w:szCs w:val="22"/>
        </w:rPr>
      </w:pPr>
      <w:r w:rsidRPr="00BA1F82">
        <w:rPr>
          <w:sz w:val="22"/>
          <w:szCs w:val="22"/>
        </w:rPr>
        <w:t xml:space="preserve">       Наличие и состояние источников НППВ проверяется не менее двух раз в год (с 1 мая по 20 июня и осенью с 1 октября по 20 ноября) представителями Администрации муниципального образования сельское поселение Анюйск, абонента, организации, имеющей в собственности, хозяйственном ведении или оперативном управлении источники, совместно с представителями подразделений пожарной охраны. Обследования (проверки) проводятся в дневное время при устойчивых плюсовых температурах воздуха.</w:t>
      </w:r>
    </w:p>
    <w:p w:rsidR="00BA1F82" w:rsidRPr="00BA1F82" w:rsidRDefault="00BA1F82" w:rsidP="00BA1F82">
      <w:pPr>
        <w:jc w:val="both"/>
        <w:outlineLvl w:val="2"/>
        <w:rPr>
          <w:sz w:val="22"/>
          <w:szCs w:val="22"/>
        </w:rPr>
      </w:pPr>
      <w:r w:rsidRPr="00BA1F82">
        <w:rPr>
          <w:sz w:val="22"/>
          <w:szCs w:val="22"/>
        </w:rPr>
        <w:t>3.4 Администрация муниципального образования сельское поселение Анюйск, абоненты, организации, имеющие в собственности, хозяйственном ведении или оперативном управлении источники НППВ, заводят на них учетные карточки, в которых указывают их номер, адрес, дату установки, технические характеристики и все виды произведенных работ по их обслуживанию.</w:t>
      </w:r>
    </w:p>
    <w:p w:rsidR="00BA1F82" w:rsidRPr="00BA1F82" w:rsidRDefault="00BA1F82" w:rsidP="00BA1F82">
      <w:pPr>
        <w:jc w:val="both"/>
        <w:outlineLvl w:val="2"/>
        <w:rPr>
          <w:sz w:val="22"/>
          <w:szCs w:val="22"/>
        </w:rPr>
      </w:pPr>
      <w:proofErr w:type="gramStart"/>
      <w:r w:rsidRPr="00BA1F82">
        <w:rPr>
          <w:sz w:val="22"/>
          <w:szCs w:val="22"/>
        </w:rPr>
        <w:lastRenderedPageBreak/>
        <w:t>3.5 Подразделения пожарной охраны сообщают в Администрацию муниципального образования сельское поселение Анюйск, организацию, имеющую в собственности, хозяйственном ведении или оперативном управлении источники НППВ, обо всех обнаруженных неисправностях и недостатках в организации содержания и эксплуатации источников НППВ, выделенных при тушении пожаров, при обследовании (проверке) источников НППВ, проведении пожарно-технических учений и занятий, оперативно-тактическом изучении района выезда.</w:t>
      </w:r>
      <w:proofErr w:type="gramEnd"/>
    </w:p>
    <w:p w:rsidR="00BA1F82" w:rsidRPr="00BA1F82" w:rsidRDefault="00BA1F82" w:rsidP="00BA1F82">
      <w:pPr>
        <w:jc w:val="both"/>
        <w:outlineLvl w:val="2"/>
        <w:rPr>
          <w:sz w:val="22"/>
          <w:szCs w:val="22"/>
        </w:rPr>
      </w:pPr>
      <w:r w:rsidRPr="00BA1F82">
        <w:rPr>
          <w:sz w:val="22"/>
          <w:szCs w:val="22"/>
        </w:rPr>
        <w:t>3.6</w:t>
      </w:r>
      <w:proofErr w:type="gramStart"/>
      <w:r w:rsidRPr="00BA1F82">
        <w:rPr>
          <w:sz w:val="22"/>
          <w:szCs w:val="22"/>
        </w:rPr>
        <w:t xml:space="preserve"> П</w:t>
      </w:r>
      <w:proofErr w:type="gramEnd"/>
      <w:r w:rsidRPr="00BA1F82">
        <w:rPr>
          <w:sz w:val="22"/>
          <w:szCs w:val="22"/>
        </w:rPr>
        <w:t>ри обследовании (проверке) пожарных гидрантов устанавливаются следующие неисправности (недостатки):</w:t>
      </w:r>
    </w:p>
    <w:p w:rsidR="00BA1F82" w:rsidRPr="00BA1F82" w:rsidRDefault="00BA1F82" w:rsidP="00BA1F82">
      <w:pPr>
        <w:jc w:val="both"/>
        <w:outlineLvl w:val="2"/>
        <w:rPr>
          <w:sz w:val="22"/>
          <w:szCs w:val="22"/>
        </w:rPr>
      </w:pPr>
      <w:r w:rsidRPr="00BA1F82">
        <w:rPr>
          <w:sz w:val="22"/>
          <w:szCs w:val="22"/>
        </w:rPr>
        <w:t>3.6.1 Неисправности (недостатки), исключающие забор воды:</w:t>
      </w:r>
    </w:p>
    <w:p w:rsidR="00BA1F82" w:rsidRPr="00BA1F82" w:rsidRDefault="00BA1F82" w:rsidP="00BA1F82">
      <w:pPr>
        <w:jc w:val="both"/>
        <w:outlineLvl w:val="2"/>
        <w:rPr>
          <w:sz w:val="22"/>
          <w:szCs w:val="22"/>
        </w:rPr>
      </w:pPr>
      <w:r w:rsidRPr="00BA1F82">
        <w:rPr>
          <w:sz w:val="22"/>
          <w:szCs w:val="22"/>
        </w:rPr>
        <w:t>1. Отсутствие указателя (координатной таблички), либо нечёткие надписи на ней.</w:t>
      </w:r>
    </w:p>
    <w:p w:rsidR="00BA1F82" w:rsidRPr="00BA1F82" w:rsidRDefault="00BA1F82" w:rsidP="00BA1F82">
      <w:pPr>
        <w:jc w:val="both"/>
        <w:outlineLvl w:val="2"/>
        <w:rPr>
          <w:sz w:val="22"/>
          <w:szCs w:val="22"/>
        </w:rPr>
      </w:pPr>
      <w:r w:rsidRPr="00BA1F82">
        <w:rPr>
          <w:sz w:val="22"/>
          <w:szCs w:val="22"/>
        </w:rPr>
        <w:t>2. Отсутствие подъезда или невозможность беспрепятственного подъезда к гидранту.</w:t>
      </w:r>
    </w:p>
    <w:p w:rsidR="00BA1F82" w:rsidRPr="00BA1F82" w:rsidRDefault="00BA1F82" w:rsidP="00BA1F82">
      <w:pPr>
        <w:jc w:val="both"/>
        <w:outlineLvl w:val="2"/>
        <w:rPr>
          <w:sz w:val="22"/>
          <w:szCs w:val="22"/>
        </w:rPr>
      </w:pPr>
      <w:r w:rsidRPr="00BA1F82">
        <w:rPr>
          <w:sz w:val="22"/>
          <w:szCs w:val="22"/>
        </w:rPr>
        <w:t xml:space="preserve">3. </w:t>
      </w:r>
      <w:proofErr w:type="gramStart"/>
      <w:r w:rsidRPr="00BA1F82">
        <w:rPr>
          <w:sz w:val="22"/>
          <w:szCs w:val="22"/>
        </w:rPr>
        <w:t>Невозможность обнаружения гидранта (засыпан грунтом.</w:t>
      </w:r>
      <w:proofErr w:type="gramEnd"/>
      <w:r w:rsidRPr="00BA1F82">
        <w:rPr>
          <w:sz w:val="22"/>
          <w:szCs w:val="22"/>
        </w:rPr>
        <w:t xml:space="preserve"> Мусором, </w:t>
      </w:r>
      <w:proofErr w:type="gramStart"/>
      <w:r w:rsidRPr="00BA1F82">
        <w:rPr>
          <w:sz w:val="22"/>
          <w:szCs w:val="22"/>
        </w:rPr>
        <w:t>загроможден</w:t>
      </w:r>
      <w:proofErr w:type="gramEnd"/>
      <w:r w:rsidRPr="00BA1F82">
        <w:rPr>
          <w:sz w:val="22"/>
          <w:szCs w:val="22"/>
        </w:rPr>
        <w:t xml:space="preserve"> автотранспортом, скрыт слоем льда (снега), заасфальтирован.</w:t>
      </w:r>
    </w:p>
    <w:p w:rsidR="00BA1F82" w:rsidRPr="00BA1F82" w:rsidRDefault="00BA1F82" w:rsidP="00BA1F82">
      <w:pPr>
        <w:jc w:val="both"/>
        <w:outlineLvl w:val="2"/>
        <w:rPr>
          <w:sz w:val="22"/>
          <w:szCs w:val="22"/>
        </w:rPr>
      </w:pPr>
      <w:r w:rsidRPr="00BA1F82">
        <w:rPr>
          <w:sz w:val="22"/>
          <w:szCs w:val="22"/>
        </w:rPr>
        <w:t>4. Невозможность установить пожарную колонку (сдвинут колодец, колодец завален грунтом, низкое расположение стока, сбита резьба на стояке, сужены проушины на верхнем фланце, мешают болты не верхнем фланце).</w:t>
      </w:r>
    </w:p>
    <w:p w:rsidR="00BA1F82" w:rsidRPr="00BA1F82" w:rsidRDefault="00BA1F82" w:rsidP="00BA1F82">
      <w:pPr>
        <w:jc w:val="both"/>
        <w:outlineLvl w:val="2"/>
        <w:rPr>
          <w:sz w:val="22"/>
          <w:szCs w:val="22"/>
        </w:rPr>
      </w:pPr>
      <w:r w:rsidRPr="00BA1F82">
        <w:rPr>
          <w:sz w:val="22"/>
          <w:szCs w:val="22"/>
        </w:rPr>
        <w:t>5. Наличие технических дефектов (заглушен, отсутствует стояк или шток, не закреплен стояк или забит грунтом, трещина в стояке, шток проворачивается или погнут, не соответствует геометрические размеры длины штока и его формы, разбит фланец).</w:t>
      </w:r>
    </w:p>
    <w:p w:rsidR="00BA1F82" w:rsidRPr="00BA1F82" w:rsidRDefault="00BA1F82" w:rsidP="00BA1F82">
      <w:pPr>
        <w:jc w:val="both"/>
        <w:outlineLvl w:val="2"/>
        <w:rPr>
          <w:sz w:val="22"/>
          <w:szCs w:val="22"/>
        </w:rPr>
      </w:pPr>
      <w:r w:rsidRPr="00BA1F82">
        <w:rPr>
          <w:sz w:val="22"/>
          <w:szCs w:val="22"/>
        </w:rPr>
        <w:t xml:space="preserve">6. </w:t>
      </w:r>
      <w:proofErr w:type="gramStart"/>
      <w:r w:rsidRPr="00BA1F82">
        <w:rPr>
          <w:sz w:val="22"/>
          <w:szCs w:val="22"/>
        </w:rPr>
        <w:t>Отключен</w:t>
      </w:r>
      <w:proofErr w:type="gramEnd"/>
      <w:r w:rsidRPr="00BA1F82">
        <w:rPr>
          <w:sz w:val="22"/>
          <w:szCs w:val="22"/>
        </w:rPr>
        <w:t xml:space="preserve"> от магистрали или заморожен.</w:t>
      </w:r>
    </w:p>
    <w:p w:rsidR="00BA1F82" w:rsidRPr="00BA1F82" w:rsidRDefault="00BA1F82" w:rsidP="00BA1F82">
      <w:pPr>
        <w:jc w:val="both"/>
        <w:outlineLvl w:val="2"/>
        <w:rPr>
          <w:sz w:val="22"/>
          <w:szCs w:val="22"/>
        </w:rPr>
      </w:pPr>
      <w:r w:rsidRPr="00BA1F82">
        <w:rPr>
          <w:sz w:val="22"/>
          <w:szCs w:val="22"/>
        </w:rPr>
        <w:t>3.6.2 Неисправности (недостатки), не исключающие забор воды:</w:t>
      </w:r>
    </w:p>
    <w:p w:rsidR="00BA1F82" w:rsidRPr="00BA1F82" w:rsidRDefault="00BA1F82" w:rsidP="00BA1F82">
      <w:pPr>
        <w:jc w:val="both"/>
        <w:outlineLvl w:val="2"/>
        <w:rPr>
          <w:sz w:val="22"/>
          <w:szCs w:val="22"/>
        </w:rPr>
      </w:pPr>
      <w:r w:rsidRPr="00BA1F82">
        <w:rPr>
          <w:sz w:val="22"/>
          <w:szCs w:val="22"/>
        </w:rPr>
        <w:t xml:space="preserve">1. </w:t>
      </w:r>
      <w:proofErr w:type="gramStart"/>
      <w:r w:rsidRPr="00BA1F82">
        <w:rPr>
          <w:sz w:val="22"/>
          <w:szCs w:val="22"/>
        </w:rPr>
        <w:t>Указатель (табличка) не соответствует действительности (номер дома, тип гидранта, тип сети, диаметр сети, координаты, плохо видны надписи) или выполнен не по ГОСТ).</w:t>
      </w:r>
      <w:proofErr w:type="gramEnd"/>
    </w:p>
    <w:p w:rsidR="00BA1F82" w:rsidRPr="00BA1F82" w:rsidRDefault="00BA1F82" w:rsidP="00BA1F82">
      <w:pPr>
        <w:jc w:val="both"/>
        <w:outlineLvl w:val="2"/>
        <w:rPr>
          <w:sz w:val="22"/>
          <w:szCs w:val="22"/>
        </w:rPr>
      </w:pPr>
      <w:r w:rsidRPr="00BA1F82">
        <w:rPr>
          <w:sz w:val="22"/>
          <w:szCs w:val="22"/>
        </w:rPr>
        <w:t xml:space="preserve">2. Низкое давление в сети, гидрант не закрывается, отсутствует дренаж колодца, сдвинуто кольцо колодца, отсутствует крышка стояка или колодца гидранта, течь </w:t>
      </w:r>
      <w:proofErr w:type="gramStart"/>
      <w:r w:rsidRPr="00BA1F82">
        <w:rPr>
          <w:sz w:val="22"/>
          <w:szCs w:val="22"/>
        </w:rPr>
        <w:t>из</w:t>
      </w:r>
      <w:proofErr w:type="gramEnd"/>
      <w:r w:rsidRPr="00BA1F82">
        <w:rPr>
          <w:sz w:val="22"/>
          <w:szCs w:val="22"/>
        </w:rPr>
        <w:t xml:space="preserve"> </w:t>
      </w:r>
      <w:proofErr w:type="gramStart"/>
      <w:r w:rsidRPr="00BA1F82">
        <w:rPr>
          <w:sz w:val="22"/>
          <w:szCs w:val="22"/>
        </w:rPr>
        <w:t>под</w:t>
      </w:r>
      <w:proofErr w:type="gramEnd"/>
      <w:r w:rsidRPr="00BA1F82">
        <w:rPr>
          <w:sz w:val="22"/>
          <w:szCs w:val="22"/>
        </w:rPr>
        <w:t xml:space="preserve"> фланца, вода в колодце (нарушена герметичность колодца от проникновения грунтовых вод), отсутствие утепления колодца, в котором установлен пожарный гидрант, при эксплуатации в условиях пониженных температур.</w:t>
      </w:r>
    </w:p>
    <w:p w:rsidR="00BA1F82" w:rsidRPr="00BA1F82" w:rsidRDefault="00BA1F82" w:rsidP="00BA1F82">
      <w:pPr>
        <w:jc w:val="both"/>
        <w:outlineLvl w:val="2"/>
        <w:rPr>
          <w:sz w:val="22"/>
          <w:szCs w:val="22"/>
        </w:rPr>
      </w:pPr>
      <w:r w:rsidRPr="00BA1F82">
        <w:rPr>
          <w:sz w:val="22"/>
          <w:szCs w:val="22"/>
        </w:rPr>
        <w:t>3.7. Обследование (проверка) пожарных гидрантов должна производиться при выполнении условий:</w:t>
      </w:r>
    </w:p>
    <w:p w:rsidR="00BA1F82" w:rsidRPr="00BA1F82" w:rsidRDefault="00BA1F82" w:rsidP="00BA1F82">
      <w:pPr>
        <w:jc w:val="both"/>
        <w:outlineLvl w:val="2"/>
        <w:rPr>
          <w:sz w:val="22"/>
          <w:szCs w:val="22"/>
        </w:rPr>
      </w:pPr>
      <w:r w:rsidRPr="00BA1F82">
        <w:rPr>
          <w:sz w:val="22"/>
          <w:szCs w:val="22"/>
        </w:rPr>
        <w:t xml:space="preserve">   Опробование гидрантов с пуском воды разрешается только при плюсовых температурах наружного воздуха;</w:t>
      </w:r>
    </w:p>
    <w:p w:rsidR="00BA1F82" w:rsidRPr="00BA1F82" w:rsidRDefault="00BA1F82" w:rsidP="00BA1F82">
      <w:pPr>
        <w:jc w:val="both"/>
        <w:outlineLvl w:val="2"/>
        <w:rPr>
          <w:sz w:val="22"/>
          <w:szCs w:val="22"/>
        </w:rPr>
      </w:pPr>
      <w:r w:rsidRPr="00BA1F82">
        <w:rPr>
          <w:sz w:val="22"/>
          <w:szCs w:val="22"/>
        </w:rPr>
        <w:t xml:space="preserve">   При отрицательных температурах от 0 до -15 градусов допускается только внешний осмотр гидранта без пуска воды;</w:t>
      </w:r>
    </w:p>
    <w:p w:rsidR="00BA1F82" w:rsidRPr="00BA1F82" w:rsidRDefault="00BA1F82" w:rsidP="00BA1F82">
      <w:pPr>
        <w:jc w:val="both"/>
        <w:outlineLvl w:val="2"/>
        <w:rPr>
          <w:sz w:val="22"/>
          <w:szCs w:val="22"/>
        </w:rPr>
      </w:pPr>
      <w:r w:rsidRPr="00BA1F82">
        <w:rPr>
          <w:sz w:val="22"/>
          <w:szCs w:val="22"/>
        </w:rPr>
        <w:t xml:space="preserve">   Не допускается открытие крышек колодца для внешнего осмотра гидрантов при температурах ниже минус 15 градусов во избежание потерь тепла из колодца.</w:t>
      </w:r>
    </w:p>
    <w:p w:rsidR="00BA1F82" w:rsidRPr="00BA1F82" w:rsidRDefault="00BA1F82" w:rsidP="00BA1F82">
      <w:pPr>
        <w:jc w:val="both"/>
        <w:outlineLvl w:val="2"/>
        <w:rPr>
          <w:sz w:val="22"/>
          <w:szCs w:val="22"/>
        </w:rPr>
      </w:pPr>
      <w:r w:rsidRPr="00BA1F82">
        <w:rPr>
          <w:sz w:val="22"/>
          <w:szCs w:val="22"/>
        </w:rPr>
        <w:t>3.8</w:t>
      </w:r>
      <w:proofErr w:type="gramStart"/>
      <w:r w:rsidRPr="00BA1F82">
        <w:rPr>
          <w:sz w:val="22"/>
          <w:szCs w:val="22"/>
        </w:rPr>
        <w:t xml:space="preserve"> П</w:t>
      </w:r>
      <w:proofErr w:type="gramEnd"/>
      <w:r w:rsidRPr="00BA1F82">
        <w:rPr>
          <w:sz w:val="22"/>
          <w:szCs w:val="22"/>
        </w:rPr>
        <w:t>ри обследовании (проверке) водоёмов, используемых для забора воды в целях пожаротушения, устанавливаются следующие неисправности (недостатки):</w:t>
      </w:r>
    </w:p>
    <w:p w:rsidR="00BA1F82" w:rsidRPr="00BA1F82" w:rsidRDefault="00BA1F82" w:rsidP="00BA1F82">
      <w:pPr>
        <w:jc w:val="both"/>
        <w:outlineLvl w:val="2"/>
        <w:rPr>
          <w:sz w:val="22"/>
          <w:szCs w:val="22"/>
        </w:rPr>
      </w:pPr>
      <w:r w:rsidRPr="00BA1F82">
        <w:rPr>
          <w:sz w:val="22"/>
          <w:szCs w:val="22"/>
        </w:rPr>
        <w:t xml:space="preserve">   Отсутствует возможность беспрепятственного подъезда к водоёму;</w:t>
      </w:r>
    </w:p>
    <w:p w:rsidR="00BA1F82" w:rsidRPr="00BA1F82" w:rsidRDefault="00BA1F82" w:rsidP="00BA1F82">
      <w:pPr>
        <w:jc w:val="both"/>
        <w:outlineLvl w:val="2"/>
        <w:rPr>
          <w:sz w:val="22"/>
          <w:szCs w:val="22"/>
        </w:rPr>
      </w:pPr>
      <w:r w:rsidRPr="00BA1F82">
        <w:rPr>
          <w:sz w:val="22"/>
          <w:szCs w:val="22"/>
        </w:rPr>
        <w:t xml:space="preserve">   Отсутствие указателя (координатной таблички);</w:t>
      </w:r>
    </w:p>
    <w:p w:rsidR="00BA1F82" w:rsidRPr="00BA1F82" w:rsidRDefault="00BA1F82" w:rsidP="00BA1F82">
      <w:pPr>
        <w:jc w:val="both"/>
        <w:outlineLvl w:val="2"/>
        <w:rPr>
          <w:sz w:val="22"/>
          <w:szCs w:val="22"/>
        </w:rPr>
      </w:pPr>
      <w:r w:rsidRPr="00BA1F82">
        <w:rPr>
          <w:sz w:val="22"/>
          <w:szCs w:val="22"/>
        </w:rPr>
        <w:t xml:space="preserve">   Нечётко нанесены надписи, цифры на указателе (координатной табличке);</w:t>
      </w:r>
    </w:p>
    <w:p w:rsidR="00BA1F82" w:rsidRPr="00BA1F82" w:rsidRDefault="00BA1F82" w:rsidP="00BA1F82">
      <w:pPr>
        <w:jc w:val="both"/>
        <w:outlineLvl w:val="2"/>
        <w:rPr>
          <w:sz w:val="22"/>
          <w:szCs w:val="22"/>
        </w:rPr>
      </w:pPr>
      <w:r w:rsidRPr="00BA1F82">
        <w:rPr>
          <w:sz w:val="22"/>
          <w:szCs w:val="22"/>
        </w:rPr>
        <w:t xml:space="preserve">   </w:t>
      </w:r>
      <w:proofErr w:type="gramStart"/>
      <w:r w:rsidRPr="00BA1F82">
        <w:rPr>
          <w:sz w:val="22"/>
          <w:szCs w:val="22"/>
        </w:rPr>
        <w:t>Отсутствует площадка перед водоёмом для установки пожарных автомобилей для забора воды);</w:t>
      </w:r>
      <w:proofErr w:type="gramEnd"/>
    </w:p>
    <w:p w:rsidR="00BA1F82" w:rsidRPr="00BA1F82" w:rsidRDefault="00BA1F82" w:rsidP="00BA1F82">
      <w:pPr>
        <w:jc w:val="both"/>
        <w:outlineLvl w:val="2"/>
        <w:rPr>
          <w:sz w:val="22"/>
          <w:szCs w:val="22"/>
        </w:rPr>
      </w:pPr>
      <w:r w:rsidRPr="00BA1F82">
        <w:rPr>
          <w:sz w:val="22"/>
          <w:szCs w:val="22"/>
        </w:rPr>
        <w:t xml:space="preserve">   Низкий уровень воды в водоёме (в том числе отсутствует приямок);</w:t>
      </w:r>
    </w:p>
    <w:p w:rsidR="00BA1F82" w:rsidRPr="00BA1F82" w:rsidRDefault="00BA1F82" w:rsidP="00BA1F82">
      <w:pPr>
        <w:jc w:val="both"/>
        <w:outlineLvl w:val="2"/>
        <w:rPr>
          <w:sz w:val="22"/>
          <w:szCs w:val="22"/>
        </w:rPr>
      </w:pPr>
      <w:r w:rsidRPr="00BA1F82">
        <w:rPr>
          <w:sz w:val="22"/>
          <w:szCs w:val="22"/>
        </w:rPr>
        <w:t xml:space="preserve">   </w:t>
      </w:r>
      <w:proofErr w:type="gramStart"/>
      <w:r w:rsidRPr="00BA1F82">
        <w:rPr>
          <w:sz w:val="22"/>
          <w:szCs w:val="22"/>
        </w:rPr>
        <w:t>Негерметичен</w:t>
      </w:r>
      <w:proofErr w:type="gramEnd"/>
      <w:r w:rsidRPr="00BA1F82">
        <w:rPr>
          <w:sz w:val="22"/>
          <w:szCs w:val="22"/>
        </w:rPr>
        <w:t xml:space="preserve"> (не держит воду);</w:t>
      </w:r>
    </w:p>
    <w:p w:rsidR="00BA1F82" w:rsidRPr="00BA1F82" w:rsidRDefault="00BA1F82" w:rsidP="00BA1F82">
      <w:pPr>
        <w:jc w:val="both"/>
        <w:outlineLvl w:val="2"/>
        <w:rPr>
          <w:sz w:val="22"/>
          <w:szCs w:val="22"/>
        </w:rPr>
      </w:pPr>
      <w:r w:rsidRPr="00BA1F82">
        <w:rPr>
          <w:sz w:val="22"/>
          <w:szCs w:val="22"/>
        </w:rPr>
        <w:t xml:space="preserve">   Отсутствует упорный брус;</w:t>
      </w:r>
    </w:p>
    <w:p w:rsidR="00BA1F82" w:rsidRPr="00BA1F82" w:rsidRDefault="00BA1F82" w:rsidP="00BA1F82">
      <w:pPr>
        <w:jc w:val="both"/>
        <w:outlineLvl w:val="2"/>
        <w:rPr>
          <w:sz w:val="22"/>
          <w:szCs w:val="22"/>
        </w:rPr>
      </w:pPr>
      <w:r w:rsidRPr="00BA1F82">
        <w:rPr>
          <w:sz w:val="22"/>
          <w:szCs w:val="22"/>
        </w:rPr>
        <w:t xml:space="preserve">   Не закреплен упорный брус;</w:t>
      </w:r>
    </w:p>
    <w:p w:rsidR="00BA1F82" w:rsidRPr="00BA1F82" w:rsidRDefault="00BA1F82" w:rsidP="00BA1F82">
      <w:pPr>
        <w:jc w:val="both"/>
        <w:outlineLvl w:val="2"/>
        <w:rPr>
          <w:sz w:val="22"/>
          <w:szCs w:val="22"/>
        </w:rPr>
      </w:pPr>
      <w:r w:rsidRPr="00BA1F82">
        <w:rPr>
          <w:sz w:val="22"/>
          <w:szCs w:val="22"/>
        </w:rPr>
        <w:t xml:space="preserve">   Не исправен (отсутствует) самотечный колодец;</w:t>
      </w:r>
    </w:p>
    <w:p w:rsidR="00BA1F82" w:rsidRPr="00BA1F82" w:rsidRDefault="00BA1F82" w:rsidP="00BA1F82">
      <w:pPr>
        <w:jc w:val="both"/>
        <w:outlineLvl w:val="2"/>
        <w:rPr>
          <w:sz w:val="22"/>
          <w:szCs w:val="22"/>
        </w:rPr>
      </w:pPr>
      <w:r w:rsidRPr="00BA1F82">
        <w:rPr>
          <w:sz w:val="22"/>
          <w:szCs w:val="22"/>
        </w:rPr>
        <w:t xml:space="preserve">   Наличие проруби при отрицательной температуре воздуха (для открытых водоёмов) и приспособлений по предотвращению их замерзания.</w:t>
      </w:r>
    </w:p>
    <w:p w:rsidR="00BA1F82" w:rsidRPr="00BA1F82" w:rsidRDefault="00BA1F82" w:rsidP="00BA1F82">
      <w:pPr>
        <w:jc w:val="both"/>
        <w:outlineLvl w:val="2"/>
        <w:rPr>
          <w:sz w:val="22"/>
          <w:szCs w:val="22"/>
        </w:rPr>
      </w:pPr>
      <w:r w:rsidRPr="00BA1F82">
        <w:rPr>
          <w:sz w:val="22"/>
          <w:szCs w:val="22"/>
        </w:rPr>
        <w:t>3.9</w:t>
      </w:r>
      <w:proofErr w:type="gramStart"/>
      <w:r w:rsidRPr="00BA1F82">
        <w:rPr>
          <w:sz w:val="22"/>
          <w:szCs w:val="22"/>
        </w:rPr>
        <w:t xml:space="preserve"> П</w:t>
      </w:r>
      <w:proofErr w:type="gramEnd"/>
      <w:r w:rsidRPr="00BA1F82">
        <w:rPr>
          <w:sz w:val="22"/>
          <w:szCs w:val="22"/>
        </w:rPr>
        <w:t>ри обследовании (проверке) пирсов с твёрдым покрытием на водоёмах, устанавливаются следующие неисправности (недостатки):</w:t>
      </w:r>
    </w:p>
    <w:p w:rsidR="00BA1F82" w:rsidRPr="00BA1F82" w:rsidRDefault="00BA1F82" w:rsidP="00BA1F82">
      <w:pPr>
        <w:jc w:val="both"/>
        <w:outlineLvl w:val="2"/>
        <w:rPr>
          <w:sz w:val="22"/>
          <w:szCs w:val="22"/>
        </w:rPr>
      </w:pPr>
      <w:r w:rsidRPr="00BA1F82">
        <w:rPr>
          <w:sz w:val="22"/>
          <w:szCs w:val="22"/>
        </w:rPr>
        <w:t xml:space="preserve">   Отсутствие указателя (координатной таблички) пирса;</w:t>
      </w:r>
    </w:p>
    <w:p w:rsidR="00BA1F82" w:rsidRPr="00BA1F82" w:rsidRDefault="00BA1F82" w:rsidP="00BA1F82">
      <w:pPr>
        <w:jc w:val="both"/>
        <w:outlineLvl w:val="2"/>
        <w:rPr>
          <w:sz w:val="22"/>
          <w:szCs w:val="22"/>
        </w:rPr>
      </w:pPr>
      <w:r w:rsidRPr="00BA1F82">
        <w:rPr>
          <w:sz w:val="22"/>
          <w:szCs w:val="22"/>
        </w:rPr>
        <w:t xml:space="preserve">   Нечётко нанесены надписи, цифры на указателе (координатной табличке);</w:t>
      </w:r>
    </w:p>
    <w:p w:rsidR="00BA1F82" w:rsidRPr="00BA1F82" w:rsidRDefault="00BA1F82" w:rsidP="00BA1F82">
      <w:pPr>
        <w:jc w:val="both"/>
        <w:outlineLvl w:val="2"/>
        <w:rPr>
          <w:sz w:val="22"/>
          <w:szCs w:val="22"/>
        </w:rPr>
      </w:pPr>
      <w:r w:rsidRPr="00BA1F82">
        <w:rPr>
          <w:sz w:val="22"/>
          <w:szCs w:val="22"/>
        </w:rPr>
        <w:t xml:space="preserve">   Неисправное состояние несущих конструкций, покрытия (настила), ограждения, упорного бруса и наличие приямка для забора воды;</w:t>
      </w:r>
    </w:p>
    <w:p w:rsidR="00BA1F82" w:rsidRPr="00BA1F82" w:rsidRDefault="00BA1F82" w:rsidP="00BA1F82">
      <w:pPr>
        <w:jc w:val="both"/>
        <w:outlineLvl w:val="2"/>
        <w:rPr>
          <w:sz w:val="22"/>
          <w:szCs w:val="22"/>
        </w:rPr>
      </w:pPr>
      <w:r w:rsidRPr="00BA1F82">
        <w:rPr>
          <w:sz w:val="22"/>
          <w:szCs w:val="22"/>
        </w:rPr>
        <w:t xml:space="preserve">   Невозможность беспрепятственного подъезда к пирсу;</w:t>
      </w:r>
    </w:p>
    <w:p w:rsidR="00BA1F82" w:rsidRPr="00BA1F82" w:rsidRDefault="00BA1F82" w:rsidP="00BA1F82">
      <w:pPr>
        <w:jc w:val="both"/>
        <w:outlineLvl w:val="2"/>
        <w:rPr>
          <w:sz w:val="22"/>
          <w:szCs w:val="22"/>
        </w:rPr>
      </w:pPr>
      <w:r w:rsidRPr="00BA1F82">
        <w:rPr>
          <w:sz w:val="22"/>
          <w:szCs w:val="22"/>
        </w:rPr>
        <w:t xml:space="preserve">   Отсутствие площадки перед пирсом для разворота пожарной техники.</w:t>
      </w:r>
    </w:p>
    <w:p w:rsidR="00BA1F82" w:rsidRPr="00BA1F82" w:rsidRDefault="00BA1F82" w:rsidP="00BA1F82">
      <w:pPr>
        <w:jc w:val="both"/>
        <w:outlineLvl w:val="2"/>
        <w:rPr>
          <w:sz w:val="22"/>
          <w:szCs w:val="22"/>
        </w:rPr>
      </w:pPr>
      <w:r w:rsidRPr="00BA1F82">
        <w:rPr>
          <w:sz w:val="22"/>
          <w:szCs w:val="22"/>
        </w:rPr>
        <w:t>3.10</w:t>
      </w:r>
      <w:proofErr w:type="gramStart"/>
      <w:r w:rsidRPr="00BA1F82">
        <w:rPr>
          <w:sz w:val="22"/>
          <w:szCs w:val="22"/>
        </w:rPr>
        <w:t xml:space="preserve"> П</w:t>
      </w:r>
      <w:proofErr w:type="gramEnd"/>
      <w:r w:rsidRPr="00BA1F82">
        <w:rPr>
          <w:sz w:val="22"/>
          <w:szCs w:val="22"/>
        </w:rPr>
        <w:t>ри проверке других источников НППВ устанавливается наличие подъезда и возможность забора воды из них в любое время года.</w:t>
      </w:r>
    </w:p>
    <w:p w:rsidR="00BA1F82" w:rsidRPr="00BA1F82" w:rsidRDefault="00BA1F82" w:rsidP="00BA1F82">
      <w:pPr>
        <w:jc w:val="both"/>
        <w:outlineLvl w:val="2"/>
        <w:rPr>
          <w:sz w:val="22"/>
          <w:szCs w:val="22"/>
        </w:rPr>
      </w:pPr>
      <w:r w:rsidRPr="00BA1F82">
        <w:rPr>
          <w:sz w:val="22"/>
          <w:szCs w:val="22"/>
        </w:rPr>
        <w:t>3.11</w:t>
      </w:r>
      <w:proofErr w:type="gramStart"/>
      <w:r w:rsidRPr="00BA1F82">
        <w:rPr>
          <w:sz w:val="22"/>
          <w:szCs w:val="22"/>
        </w:rPr>
        <w:t xml:space="preserve"> П</w:t>
      </w:r>
      <w:proofErr w:type="gramEnd"/>
      <w:r w:rsidRPr="00BA1F82">
        <w:rPr>
          <w:sz w:val="22"/>
          <w:szCs w:val="22"/>
        </w:rPr>
        <w:t>од испытанием источников НППВ подразумевается проверка их работоспособности путем технического осмотра и пуска воды с последующим сравниванием фактического расхода с требуемым по нормам на цели пожаротушения. Испытания должны проводиться в часы максимального водопотребления на хозяйственные нужды.</w:t>
      </w:r>
    </w:p>
    <w:p w:rsidR="00BA1F82" w:rsidRPr="00BA1F82" w:rsidRDefault="00BA1F82" w:rsidP="00BA1F82">
      <w:pPr>
        <w:jc w:val="both"/>
        <w:outlineLvl w:val="2"/>
        <w:rPr>
          <w:sz w:val="22"/>
          <w:szCs w:val="22"/>
        </w:rPr>
      </w:pPr>
      <w:r w:rsidRPr="00BA1F82">
        <w:rPr>
          <w:sz w:val="22"/>
          <w:szCs w:val="22"/>
        </w:rPr>
        <w:lastRenderedPageBreak/>
        <w:t>3.12 Испытание источников НППВ проводиться в соответствии с установленными методиками.</w:t>
      </w:r>
    </w:p>
    <w:p w:rsidR="00BA1F82" w:rsidRPr="00BA1F82" w:rsidRDefault="00BA1F82" w:rsidP="00BA1F82">
      <w:pPr>
        <w:jc w:val="both"/>
        <w:outlineLvl w:val="2"/>
        <w:rPr>
          <w:sz w:val="22"/>
          <w:szCs w:val="22"/>
        </w:rPr>
      </w:pPr>
    </w:p>
    <w:p w:rsidR="00BA1F82" w:rsidRPr="00BA1F82" w:rsidRDefault="00BA1F82" w:rsidP="00BA1F82">
      <w:pPr>
        <w:numPr>
          <w:ilvl w:val="0"/>
          <w:numId w:val="15"/>
        </w:numPr>
        <w:jc w:val="both"/>
        <w:outlineLvl w:val="2"/>
        <w:rPr>
          <w:sz w:val="22"/>
          <w:szCs w:val="22"/>
        </w:rPr>
      </w:pPr>
      <w:r w:rsidRPr="00BA1F82">
        <w:rPr>
          <w:sz w:val="22"/>
          <w:szCs w:val="22"/>
        </w:rPr>
        <w:t>Ремонт и реконструкция источников НППВ</w:t>
      </w:r>
    </w:p>
    <w:p w:rsidR="00BA1F82" w:rsidRPr="00BA1F82" w:rsidRDefault="00BA1F82" w:rsidP="00BA1F82">
      <w:pPr>
        <w:ind w:left="3720"/>
        <w:jc w:val="both"/>
        <w:outlineLvl w:val="2"/>
        <w:rPr>
          <w:sz w:val="22"/>
          <w:szCs w:val="22"/>
        </w:rPr>
      </w:pPr>
    </w:p>
    <w:p w:rsidR="00BA1F82" w:rsidRPr="00BA1F82" w:rsidRDefault="00BA1F82" w:rsidP="00BA1F82">
      <w:pPr>
        <w:jc w:val="both"/>
        <w:outlineLvl w:val="2"/>
        <w:rPr>
          <w:sz w:val="22"/>
          <w:szCs w:val="22"/>
        </w:rPr>
      </w:pPr>
      <w:r w:rsidRPr="00BA1F82">
        <w:rPr>
          <w:sz w:val="22"/>
          <w:szCs w:val="22"/>
        </w:rPr>
        <w:t>4.1 Ремонт пожарных гидрантов должен быть произведён в течени</w:t>
      </w:r>
      <w:proofErr w:type="gramStart"/>
      <w:r w:rsidRPr="00BA1F82">
        <w:rPr>
          <w:sz w:val="22"/>
          <w:szCs w:val="22"/>
        </w:rPr>
        <w:t>и</w:t>
      </w:r>
      <w:proofErr w:type="gramEnd"/>
      <w:r w:rsidRPr="00BA1F82">
        <w:rPr>
          <w:sz w:val="22"/>
          <w:szCs w:val="22"/>
        </w:rPr>
        <w:t xml:space="preserve"> суток с момента получения сообщения о неисправности или обнаружении неисправности. Ремонт пожарных водоёмов, резервуаров, пирсов к водным объектам должен быть произведён в течени</w:t>
      </w:r>
      <w:proofErr w:type="gramStart"/>
      <w:r w:rsidRPr="00BA1F82">
        <w:rPr>
          <w:sz w:val="22"/>
          <w:szCs w:val="22"/>
        </w:rPr>
        <w:t>и</w:t>
      </w:r>
      <w:proofErr w:type="gramEnd"/>
      <w:r w:rsidRPr="00BA1F82">
        <w:rPr>
          <w:sz w:val="22"/>
          <w:szCs w:val="22"/>
        </w:rPr>
        <w:t xml:space="preserve"> 14 дней с момента получения сообщения о неисправности или обнаружения неисправности.</w:t>
      </w:r>
    </w:p>
    <w:p w:rsidR="00BA1F82" w:rsidRPr="00BA1F82" w:rsidRDefault="00BA1F82" w:rsidP="00BA1F82">
      <w:pPr>
        <w:jc w:val="both"/>
        <w:outlineLvl w:val="2"/>
        <w:rPr>
          <w:sz w:val="22"/>
          <w:szCs w:val="22"/>
        </w:rPr>
      </w:pPr>
      <w:r w:rsidRPr="00BA1F82">
        <w:rPr>
          <w:sz w:val="22"/>
          <w:szCs w:val="22"/>
        </w:rPr>
        <w:t>4.2 Технические характеристики источников НППВ после ремонта и реконструкции должны соответствовать требованиям нормативных документов по пожарной безопасности.</w:t>
      </w:r>
    </w:p>
    <w:p w:rsidR="00BA1F82" w:rsidRPr="00BA1F82" w:rsidRDefault="00BA1F82" w:rsidP="00BA1F82">
      <w:pPr>
        <w:jc w:val="both"/>
        <w:outlineLvl w:val="2"/>
        <w:rPr>
          <w:sz w:val="22"/>
          <w:szCs w:val="22"/>
        </w:rPr>
      </w:pPr>
      <w:r w:rsidRPr="00BA1F82">
        <w:rPr>
          <w:sz w:val="22"/>
          <w:szCs w:val="22"/>
        </w:rPr>
        <w:t>4.3</w:t>
      </w:r>
      <w:proofErr w:type="gramStart"/>
      <w:r w:rsidRPr="00BA1F82">
        <w:rPr>
          <w:sz w:val="22"/>
          <w:szCs w:val="22"/>
        </w:rPr>
        <w:t xml:space="preserve"> П</w:t>
      </w:r>
      <w:proofErr w:type="gramEnd"/>
      <w:r w:rsidRPr="00BA1F82">
        <w:rPr>
          <w:sz w:val="22"/>
          <w:szCs w:val="22"/>
        </w:rPr>
        <w:t>ри отключении участков водопроводной сети и (или) пожарных гидрантов для проведения ремонта или реконструкции, а также в случае уменьшения давления в водопроводной сети ниже требуемого, Администрация муниципального образования сельское поселение Анюйск, абоненты, организации, в ведении которых они находятся, заблаговременно извещают об этом подразделение пожарной охраны.</w:t>
      </w:r>
    </w:p>
    <w:p w:rsidR="00CE52B1" w:rsidRPr="00B07DC6" w:rsidRDefault="00CE52B1" w:rsidP="00CE52B1">
      <w:pPr>
        <w:jc w:val="both"/>
        <w:rPr>
          <w:sz w:val="20"/>
          <w:szCs w:val="20"/>
        </w:rPr>
      </w:pPr>
    </w:p>
    <w:p w:rsidR="001F2A4F" w:rsidRPr="00B07DC6" w:rsidRDefault="001F2A4F" w:rsidP="00426CAF">
      <w:pPr>
        <w:rPr>
          <w:sz w:val="20"/>
          <w:szCs w:val="20"/>
        </w:rPr>
      </w:pPr>
    </w:p>
    <w:p w:rsidR="00FD6AD0" w:rsidRPr="00FD6AD0" w:rsidRDefault="00FD6AD0" w:rsidP="00FD6AD0">
      <w:pPr>
        <w:jc w:val="center"/>
        <w:rPr>
          <w:b/>
          <w:sz w:val="20"/>
          <w:szCs w:val="20"/>
        </w:rPr>
      </w:pPr>
      <w:r w:rsidRPr="00FD6AD0">
        <w:rPr>
          <w:b/>
          <w:sz w:val="20"/>
          <w:szCs w:val="20"/>
        </w:rPr>
        <w:t>АДМИНИСТРАЦИЯ</w:t>
      </w:r>
    </w:p>
    <w:p w:rsidR="00FD6AD0" w:rsidRPr="00FD6AD0" w:rsidRDefault="00FD6AD0" w:rsidP="00FD6AD0">
      <w:pPr>
        <w:jc w:val="center"/>
        <w:rPr>
          <w:b/>
          <w:sz w:val="20"/>
          <w:szCs w:val="20"/>
        </w:rPr>
      </w:pPr>
      <w:r w:rsidRPr="00FD6AD0">
        <w:rPr>
          <w:b/>
          <w:sz w:val="20"/>
          <w:szCs w:val="20"/>
        </w:rPr>
        <w:t>МУНИЦИПАЛЬНОГО ОБРАЗОВАНИЯ</w:t>
      </w:r>
    </w:p>
    <w:p w:rsidR="00FD6AD0" w:rsidRPr="00FD6AD0" w:rsidRDefault="00FD6AD0" w:rsidP="00FD6AD0">
      <w:pPr>
        <w:jc w:val="center"/>
        <w:rPr>
          <w:b/>
          <w:sz w:val="20"/>
          <w:szCs w:val="20"/>
        </w:rPr>
      </w:pPr>
      <w:r w:rsidRPr="00FD6AD0">
        <w:rPr>
          <w:b/>
          <w:sz w:val="20"/>
          <w:szCs w:val="20"/>
        </w:rPr>
        <w:t>СЕЛЬСКОЕ ПОСЕЛЕНИЕ АНЮЙСК</w:t>
      </w:r>
    </w:p>
    <w:p w:rsidR="00FD6AD0" w:rsidRPr="00FD6AD0" w:rsidRDefault="00FD6AD0" w:rsidP="00FD6AD0">
      <w:pPr>
        <w:jc w:val="center"/>
        <w:rPr>
          <w:b/>
          <w:sz w:val="20"/>
          <w:szCs w:val="20"/>
        </w:rPr>
      </w:pPr>
      <w:r w:rsidRPr="00FD6AD0">
        <w:rPr>
          <w:b/>
          <w:sz w:val="20"/>
          <w:szCs w:val="20"/>
        </w:rPr>
        <w:t>ЧУКОТСКОГО АВТОНОМНОГО ОКРУГА</w:t>
      </w:r>
    </w:p>
    <w:p w:rsidR="00FD6AD0" w:rsidRPr="00FD6AD0" w:rsidRDefault="00FD6AD0" w:rsidP="00FD6AD0">
      <w:pPr>
        <w:jc w:val="center"/>
        <w:rPr>
          <w:b/>
          <w:sz w:val="20"/>
          <w:szCs w:val="20"/>
        </w:rPr>
      </w:pPr>
    </w:p>
    <w:p w:rsidR="00FD6AD0" w:rsidRPr="00FD6AD0" w:rsidRDefault="00FD6AD0" w:rsidP="00FD6AD0">
      <w:pPr>
        <w:keepNext/>
        <w:jc w:val="center"/>
        <w:outlineLvl w:val="0"/>
        <w:rPr>
          <w:spacing w:val="100"/>
          <w:sz w:val="20"/>
          <w:szCs w:val="20"/>
        </w:rPr>
      </w:pPr>
      <w:r w:rsidRPr="00FD6AD0">
        <w:rPr>
          <w:b/>
          <w:spacing w:val="100"/>
          <w:sz w:val="20"/>
          <w:szCs w:val="20"/>
        </w:rPr>
        <w:t>ПОСТАНОВЛЕНИЕ</w:t>
      </w:r>
    </w:p>
    <w:p w:rsidR="00FD6AD0" w:rsidRPr="00FD6AD0" w:rsidRDefault="00FD6AD0" w:rsidP="00FD6AD0">
      <w:pPr>
        <w:jc w:val="both"/>
        <w:rPr>
          <w:sz w:val="20"/>
          <w:szCs w:val="20"/>
        </w:rPr>
      </w:pPr>
    </w:p>
    <w:tbl>
      <w:tblPr>
        <w:tblW w:w="0" w:type="auto"/>
        <w:tblLook w:val="01E0" w:firstRow="1" w:lastRow="1" w:firstColumn="1" w:lastColumn="1" w:noHBand="0" w:noVBand="0"/>
      </w:tblPr>
      <w:tblGrid>
        <w:gridCol w:w="2943"/>
        <w:gridCol w:w="3285"/>
        <w:gridCol w:w="3519"/>
      </w:tblGrid>
      <w:tr w:rsidR="00FD6AD0" w:rsidRPr="00FD6AD0" w:rsidTr="00692567">
        <w:tc>
          <w:tcPr>
            <w:tcW w:w="2943" w:type="dxa"/>
            <w:hideMark/>
          </w:tcPr>
          <w:p w:rsidR="00FD6AD0" w:rsidRPr="00FD6AD0" w:rsidRDefault="00FD6AD0" w:rsidP="00FD6AD0">
            <w:pPr>
              <w:jc w:val="both"/>
              <w:rPr>
                <w:sz w:val="20"/>
                <w:szCs w:val="20"/>
              </w:rPr>
            </w:pPr>
            <w:r w:rsidRPr="00FD6AD0">
              <w:rPr>
                <w:sz w:val="20"/>
                <w:szCs w:val="20"/>
              </w:rPr>
              <w:t xml:space="preserve">от 09 апреля 2026 года </w:t>
            </w:r>
          </w:p>
        </w:tc>
        <w:tc>
          <w:tcPr>
            <w:tcW w:w="3285" w:type="dxa"/>
            <w:hideMark/>
          </w:tcPr>
          <w:p w:rsidR="00FD6AD0" w:rsidRPr="00FD6AD0" w:rsidRDefault="00FD6AD0" w:rsidP="00FD6AD0">
            <w:pPr>
              <w:spacing w:line="276" w:lineRule="auto"/>
              <w:rPr>
                <w:rFonts w:eastAsia="Calibri"/>
                <w:sz w:val="20"/>
                <w:szCs w:val="20"/>
                <w:lang w:eastAsia="en-US"/>
              </w:rPr>
            </w:pPr>
            <w:r w:rsidRPr="00FD6AD0">
              <w:rPr>
                <w:rFonts w:eastAsia="Calibri"/>
                <w:sz w:val="20"/>
                <w:szCs w:val="20"/>
                <w:lang w:eastAsia="en-US"/>
              </w:rPr>
              <w:t xml:space="preserve">                            № 7</w:t>
            </w:r>
          </w:p>
        </w:tc>
        <w:tc>
          <w:tcPr>
            <w:tcW w:w="3519" w:type="dxa"/>
            <w:hideMark/>
          </w:tcPr>
          <w:p w:rsidR="00FD6AD0" w:rsidRPr="00FD6AD0" w:rsidRDefault="00FD6AD0" w:rsidP="00FD6AD0">
            <w:pPr>
              <w:rPr>
                <w:sz w:val="20"/>
                <w:szCs w:val="20"/>
              </w:rPr>
            </w:pPr>
            <w:r w:rsidRPr="00FD6AD0">
              <w:rPr>
                <w:sz w:val="20"/>
                <w:szCs w:val="20"/>
              </w:rPr>
              <w:t xml:space="preserve">                        </w:t>
            </w:r>
            <w:proofErr w:type="spellStart"/>
            <w:r w:rsidRPr="00FD6AD0">
              <w:rPr>
                <w:sz w:val="20"/>
                <w:szCs w:val="20"/>
              </w:rPr>
              <w:t>с.п</w:t>
            </w:r>
            <w:proofErr w:type="spellEnd"/>
            <w:r w:rsidRPr="00FD6AD0">
              <w:rPr>
                <w:sz w:val="20"/>
                <w:szCs w:val="20"/>
              </w:rPr>
              <w:t>. Анюйск</w:t>
            </w:r>
          </w:p>
        </w:tc>
      </w:tr>
      <w:tr w:rsidR="00FD6AD0" w:rsidRPr="00FD6AD0" w:rsidTr="00692567">
        <w:tc>
          <w:tcPr>
            <w:tcW w:w="2943" w:type="dxa"/>
          </w:tcPr>
          <w:p w:rsidR="00FD6AD0" w:rsidRPr="00FD6AD0" w:rsidRDefault="00FD6AD0" w:rsidP="00FD6AD0">
            <w:pPr>
              <w:jc w:val="both"/>
              <w:rPr>
                <w:sz w:val="20"/>
                <w:szCs w:val="20"/>
              </w:rPr>
            </w:pPr>
          </w:p>
        </w:tc>
        <w:tc>
          <w:tcPr>
            <w:tcW w:w="3285" w:type="dxa"/>
            <w:hideMark/>
          </w:tcPr>
          <w:p w:rsidR="00FD6AD0" w:rsidRPr="00FD6AD0" w:rsidRDefault="00FD6AD0" w:rsidP="00FD6AD0">
            <w:pPr>
              <w:jc w:val="center"/>
              <w:rPr>
                <w:sz w:val="20"/>
                <w:szCs w:val="20"/>
              </w:rPr>
            </w:pPr>
          </w:p>
        </w:tc>
        <w:tc>
          <w:tcPr>
            <w:tcW w:w="3519" w:type="dxa"/>
          </w:tcPr>
          <w:p w:rsidR="00FD6AD0" w:rsidRPr="00FD6AD0" w:rsidRDefault="00FD6AD0" w:rsidP="00FD6AD0">
            <w:pPr>
              <w:jc w:val="right"/>
              <w:rPr>
                <w:sz w:val="20"/>
                <w:szCs w:val="20"/>
              </w:rPr>
            </w:pPr>
          </w:p>
        </w:tc>
      </w:tr>
    </w:tbl>
    <w:p w:rsidR="00FD6AD0" w:rsidRPr="00FD6AD0" w:rsidRDefault="00FD6AD0" w:rsidP="00FD6AD0">
      <w:pPr>
        <w:jc w:val="both"/>
        <w:rPr>
          <w:sz w:val="20"/>
          <w:szCs w:val="20"/>
        </w:rPr>
      </w:pPr>
    </w:p>
    <w:tbl>
      <w:tblPr>
        <w:tblpPr w:leftFromText="180" w:rightFromText="180" w:bottomFromText="200" w:vertAnchor="text" w:horzAnchor="margin" w:tblpY="-140"/>
        <w:tblW w:w="9858" w:type="dxa"/>
        <w:tblLook w:val="01E0" w:firstRow="1" w:lastRow="1" w:firstColumn="1" w:lastColumn="1" w:noHBand="0" w:noVBand="0"/>
      </w:tblPr>
      <w:tblGrid>
        <w:gridCol w:w="9858"/>
      </w:tblGrid>
      <w:tr w:rsidR="00FD6AD0" w:rsidRPr="00FD6AD0" w:rsidTr="00692567">
        <w:trPr>
          <w:trHeight w:val="304"/>
        </w:trPr>
        <w:tc>
          <w:tcPr>
            <w:tcW w:w="9858" w:type="dxa"/>
            <w:hideMark/>
          </w:tcPr>
          <w:p w:rsidR="00FD6AD0" w:rsidRPr="00FD6AD0" w:rsidRDefault="00FD6AD0" w:rsidP="00FD6AD0">
            <w:pPr>
              <w:spacing w:line="276" w:lineRule="auto"/>
              <w:jc w:val="center"/>
              <w:rPr>
                <w:rFonts w:eastAsia="Calibri"/>
                <w:b/>
                <w:sz w:val="20"/>
                <w:szCs w:val="20"/>
                <w:lang w:eastAsia="en-US"/>
              </w:rPr>
            </w:pPr>
            <w:r w:rsidRPr="00FD6AD0">
              <w:rPr>
                <w:rFonts w:eastAsia="Calibri"/>
                <w:b/>
                <w:sz w:val="20"/>
                <w:szCs w:val="20"/>
                <w:lang w:eastAsia="en-US"/>
              </w:rPr>
              <w:t>Об организации  мероприятий по безаварийному пропуску паводковых вод  и половодья на территории сельского поселения Анюйск в 2026 году</w:t>
            </w:r>
          </w:p>
        </w:tc>
      </w:tr>
    </w:tbl>
    <w:p w:rsidR="00FD6AD0" w:rsidRPr="00FD6AD0" w:rsidRDefault="00FD6AD0" w:rsidP="00FD6AD0">
      <w:pPr>
        <w:spacing w:after="200" w:line="276" w:lineRule="auto"/>
        <w:jc w:val="both"/>
        <w:rPr>
          <w:rFonts w:eastAsia="Calibri"/>
          <w:sz w:val="20"/>
          <w:szCs w:val="20"/>
          <w:lang w:eastAsia="en-US"/>
        </w:rPr>
      </w:pPr>
      <w:r w:rsidRPr="00FD6AD0">
        <w:rPr>
          <w:rFonts w:eastAsia="Calibri"/>
          <w:sz w:val="20"/>
          <w:szCs w:val="20"/>
          <w:lang w:eastAsia="en-US"/>
        </w:rPr>
        <w:t xml:space="preserve">    </w:t>
      </w:r>
      <w:proofErr w:type="gramStart"/>
      <w:r w:rsidRPr="00FD6AD0">
        <w:rPr>
          <w:rFonts w:eastAsia="Calibri"/>
          <w:sz w:val="20"/>
          <w:szCs w:val="20"/>
          <w:lang w:eastAsia="en-US"/>
        </w:rPr>
        <w:t>В соответствии с Федеральными законами от 21 декабря 1994 г. № 68 – ФЗ      «О защите населения и территорий от чрезвычайных ситуаций природного и техногенного характера», от 06 октября 2003 г. № 131-ФЗ «Об общих принципах организации местного самоуправления в РФ», Постановлением Правительства Российской Федерации от 30 декабря 2003 года № 794 «О единой государственной системе предупреждения и ликвидации чрезвычайных ситуаций», руководствуясь Уставом муниципального</w:t>
      </w:r>
      <w:proofErr w:type="gramEnd"/>
      <w:r w:rsidRPr="00FD6AD0">
        <w:rPr>
          <w:rFonts w:eastAsia="Calibri"/>
          <w:sz w:val="20"/>
          <w:szCs w:val="20"/>
          <w:lang w:eastAsia="en-US"/>
        </w:rPr>
        <w:t xml:space="preserve"> образования сельское поселение Анюйск, в целях подготовки и </w:t>
      </w:r>
      <w:proofErr w:type="gramStart"/>
      <w:r w:rsidRPr="00FD6AD0">
        <w:rPr>
          <w:rFonts w:eastAsia="Calibri"/>
          <w:sz w:val="20"/>
          <w:szCs w:val="20"/>
          <w:lang w:eastAsia="en-US"/>
        </w:rPr>
        <w:t>проведения</w:t>
      </w:r>
      <w:proofErr w:type="gramEnd"/>
      <w:r w:rsidRPr="00FD6AD0">
        <w:rPr>
          <w:rFonts w:eastAsia="Calibri"/>
          <w:sz w:val="20"/>
          <w:szCs w:val="20"/>
          <w:lang w:eastAsia="en-US"/>
        </w:rPr>
        <w:t xml:space="preserve"> предупредительных </w:t>
      </w:r>
      <w:proofErr w:type="spellStart"/>
      <w:r w:rsidRPr="00FD6AD0">
        <w:rPr>
          <w:rFonts w:eastAsia="Calibri"/>
          <w:sz w:val="20"/>
          <w:szCs w:val="20"/>
          <w:lang w:eastAsia="en-US"/>
        </w:rPr>
        <w:t>противопаводковых</w:t>
      </w:r>
      <w:proofErr w:type="spellEnd"/>
      <w:r w:rsidRPr="00FD6AD0">
        <w:rPr>
          <w:rFonts w:eastAsia="Calibri"/>
          <w:sz w:val="20"/>
          <w:szCs w:val="20"/>
          <w:lang w:eastAsia="en-US"/>
        </w:rPr>
        <w:t xml:space="preserve"> мероприятий, снижения ущерба от вредного воздействия паводковых вод, защиты жизни и здоровья населения, проживающего на территории сельского поселения Анюйск, Администрация муниципального образования  сельское поселение Анюйск.</w:t>
      </w:r>
    </w:p>
    <w:p w:rsidR="00FD6AD0" w:rsidRPr="00FD6AD0" w:rsidRDefault="00FD6AD0" w:rsidP="00FD6AD0">
      <w:pPr>
        <w:spacing w:after="200" w:line="276" w:lineRule="auto"/>
        <w:ind w:firstLine="567"/>
        <w:jc w:val="both"/>
        <w:rPr>
          <w:rFonts w:eastAsia="Calibri"/>
          <w:b/>
          <w:sz w:val="20"/>
          <w:szCs w:val="20"/>
          <w:lang w:eastAsia="en-US"/>
        </w:rPr>
      </w:pPr>
      <w:r w:rsidRPr="00FD6AD0">
        <w:rPr>
          <w:rFonts w:eastAsia="Calibri"/>
          <w:b/>
          <w:sz w:val="20"/>
          <w:szCs w:val="20"/>
          <w:lang w:eastAsia="en-US"/>
        </w:rPr>
        <w:t>ПОСТАНОВЛЯЕТ:</w:t>
      </w:r>
    </w:p>
    <w:p w:rsidR="00FD6AD0" w:rsidRPr="00FD6AD0" w:rsidRDefault="00FD6AD0" w:rsidP="00FD6AD0">
      <w:pPr>
        <w:numPr>
          <w:ilvl w:val="0"/>
          <w:numId w:val="26"/>
        </w:numPr>
        <w:spacing w:after="200" w:line="276" w:lineRule="auto"/>
        <w:ind w:left="0" w:firstLine="491"/>
        <w:contextualSpacing/>
        <w:jc w:val="both"/>
        <w:rPr>
          <w:rFonts w:eastAsia="Calibri"/>
          <w:sz w:val="20"/>
          <w:szCs w:val="20"/>
          <w:lang w:eastAsia="en-US"/>
        </w:rPr>
      </w:pPr>
      <w:r w:rsidRPr="00FD6AD0">
        <w:rPr>
          <w:rFonts w:eastAsia="Calibri"/>
          <w:sz w:val="20"/>
          <w:szCs w:val="20"/>
          <w:lang w:eastAsia="en-US"/>
        </w:rPr>
        <w:t xml:space="preserve">Утвердить состав комиссии по проведению </w:t>
      </w:r>
      <w:proofErr w:type="spellStart"/>
      <w:r w:rsidRPr="00FD6AD0">
        <w:rPr>
          <w:rFonts w:eastAsia="Calibri"/>
          <w:sz w:val="20"/>
          <w:szCs w:val="20"/>
          <w:lang w:eastAsia="en-US"/>
        </w:rPr>
        <w:t>противопаводковых</w:t>
      </w:r>
      <w:proofErr w:type="spellEnd"/>
      <w:r w:rsidRPr="00FD6AD0">
        <w:rPr>
          <w:rFonts w:eastAsia="Calibri"/>
          <w:sz w:val="20"/>
          <w:szCs w:val="20"/>
          <w:lang w:eastAsia="en-US"/>
        </w:rPr>
        <w:t xml:space="preserve"> мероприятий муниципального образования сельское поселение Анюйск на 2026 год, </w:t>
      </w:r>
      <w:proofErr w:type="gramStart"/>
      <w:r w:rsidRPr="00FD6AD0">
        <w:rPr>
          <w:rFonts w:eastAsia="Calibri"/>
          <w:sz w:val="20"/>
          <w:szCs w:val="20"/>
          <w:lang w:eastAsia="en-US"/>
        </w:rPr>
        <w:t>согласно приложения</w:t>
      </w:r>
      <w:proofErr w:type="gramEnd"/>
      <w:r w:rsidRPr="00FD6AD0">
        <w:rPr>
          <w:rFonts w:eastAsia="Calibri"/>
          <w:sz w:val="20"/>
          <w:szCs w:val="20"/>
          <w:lang w:eastAsia="en-US"/>
        </w:rPr>
        <w:t xml:space="preserve"> 1.</w:t>
      </w:r>
    </w:p>
    <w:p w:rsidR="00FD6AD0" w:rsidRPr="00FD6AD0" w:rsidRDefault="00FD6AD0" w:rsidP="00FD6AD0">
      <w:pPr>
        <w:numPr>
          <w:ilvl w:val="0"/>
          <w:numId w:val="26"/>
        </w:numPr>
        <w:spacing w:after="200" w:line="276" w:lineRule="auto"/>
        <w:ind w:left="0" w:firstLine="360"/>
        <w:contextualSpacing/>
        <w:jc w:val="both"/>
        <w:rPr>
          <w:rFonts w:eastAsia="Calibri"/>
          <w:sz w:val="20"/>
          <w:szCs w:val="20"/>
          <w:lang w:eastAsia="en-US"/>
        </w:rPr>
      </w:pPr>
      <w:r w:rsidRPr="00FD6AD0">
        <w:rPr>
          <w:rFonts w:eastAsia="Calibri"/>
          <w:sz w:val="20"/>
          <w:szCs w:val="20"/>
          <w:lang w:eastAsia="en-US"/>
        </w:rPr>
        <w:t xml:space="preserve">Назначить ответственным за безаварийный пропуск паводковых вод на территории сельского поселения Анюйск Макарова В.О. – </w:t>
      </w:r>
      <w:proofErr w:type="spellStart"/>
      <w:r w:rsidRPr="00FD6AD0">
        <w:rPr>
          <w:rFonts w:eastAsia="Calibri"/>
          <w:sz w:val="20"/>
          <w:szCs w:val="20"/>
          <w:lang w:eastAsia="en-US"/>
        </w:rPr>
        <w:t>и.о</w:t>
      </w:r>
      <w:proofErr w:type="gramStart"/>
      <w:r w:rsidRPr="00FD6AD0">
        <w:rPr>
          <w:rFonts w:eastAsia="Calibri"/>
          <w:sz w:val="20"/>
          <w:szCs w:val="20"/>
          <w:lang w:eastAsia="en-US"/>
        </w:rPr>
        <w:t>.г</w:t>
      </w:r>
      <w:proofErr w:type="gramEnd"/>
      <w:r w:rsidRPr="00FD6AD0">
        <w:rPr>
          <w:rFonts w:eastAsia="Calibri"/>
          <w:sz w:val="20"/>
          <w:szCs w:val="20"/>
          <w:lang w:eastAsia="en-US"/>
        </w:rPr>
        <w:t>лавы</w:t>
      </w:r>
      <w:proofErr w:type="spellEnd"/>
      <w:r w:rsidRPr="00FD6AD0">
        <w:rPr>
          <w:rFonts w:eastAsia="Calibri"/>
          <w:sz w:val="20"/>
          <w:szCs w:val="20"/>
          <w:lang w:eastAsia="en-US"/>
        </w:rPr>
        <w:t xml:space="preserve"> Администрации муниципального образования сельское поселение Анюйск.</w:t>
      </w:r>
    </w:p>
    <w:p w:rsidR="00FD6AD0" w:rsidRPr="00FD6AD0" w:rsidRDefault="00FD6AD0" w:rsidP="00FD6AD0">
      <w:pPr>
        <w:numPr>
          <w:ilvl w:val="0"/>
          <w:numId w:val="26"/>
        </w:numPr>
        <w:spacing w:after="200" w:line="276" w:lineRule="auto"/>
        <w:ind w:left="0" w:firstLine="360"/>
        <w:contextualSpacing/>
        <w:jc w:val="both"/>
        <w:rPr>
          <w:rFonts w:eastAsia="Calibri"/>
          <w:sz w:val="20"/>
          <w:szCs w:val="20"/>
          <w:lang w:eastAsia="en-US"/>
        </w:rPr>
      </w:pPr>
      <w:r w:rsidRPr="00FD6AD0">
        <w:rPr>
          <w:rFonts w:eastAsia="Calibri"/>
          <w:sz w:val="20"/>
          <w:szCs w:val="20"/>
          <w:lang w:eastAsia="en-US"/>
        </w:rPr>
        <w:t xml:space="preserve">Утвердить План </w:t>
      </w:r>
      <w:proofErr w:type="spellStart"/>
      <w:r w:rsidRPr="00FD6AD0">
        <w:rPr>
          <w:rFonts w:eastAsia="Calibri"/>
          <w:sz w:val="20"/>
          <w:szCs w:val="20"/>
          <w:lang w:eastAsia="en-US"/>
        </w:rPr>
        <w:t>противопаводковых</w:t>
      </w:r>
      <w:proofErr w:type="spellEnd"/>
      <w:r w:rsidRPr="00FD6AD0">
        <w:rPr>
          <w:rFonts w:eastAsia="Calibri"/>
          <w:sz w:val="20"/>
          <w:szCs w:val="20"/>
          <w:lang w:eastAsia="en-US"/>
        </w:rPr>
        <w:t xml:space="preserve"> мероприятий на территории сельского поселения Анюйск в 2026 году, </w:t>
      </w:r>
      <w:proofErr w:type="gramStart"/>
      <w:r w:rsidRPr="00FD6AD0">
        <w:rPr>
          <w:rFonts w:eastAsia="Calibri"/>
          <w:sz w:val="20"/>
          <w:szCs w:val="20"/>
          <w:lang w:eastAsia="en-US"/>
        </w:rPr>
        <w:t>согласно приложения</w:t>
      </w:r>
      <w:proofErr w:type="gramEnd"/>
      <w:r w:rsidRPr="00FD6AD0">
        <w:rPr>
          <w:rFonts w:eastAsia="Calibri"/>
          <w:sz w:val="20"/>
          <w:szCs w:val="20"/>
          <w:lang w:eastAsia="en-US"/>
        </w:rPr>
        <w:t xml:space="preserve"> 2.</w:t>
      </w:r>
    </w:p>
    <w:p w:rsidR="00FD6AD0" w:rsidRPr="00FD6AD0" w:rsidRDefault="00FD6AD0" w:rsidP="00FD6AD0">
      <w:pPr>
        <w:numPr>
          <w:ilvl w:val="0"/>
          <w:numId w:val="26"/>
        </w:numPr>
        <w:spacing w:after="200" w:line="276" w:lineRule="auto"/>
        <w:ind w:left="0" w:firstLine="360"/>
        <w:contextualSpacing/>
        <w:jc w:val="both"/>
        <w:rPr>
          <w:rFonts w:eastAsia="Calibri"/>
          <w:sz w:val="20"/>
          <w:szCs w:val="20"/>
          <w:lang w:eastAsia="en-US"/>
        </w:rPr>
      </w:pPr>
      <w:r w:rsidRPr="00FD6AD0">
        <w:rPr>
          <w:rFonts w:eastAsia="Calibri"/>
          <w:sz w:val="20"/>
          <w:szCs w:val="20"/>
          <w:lang w:eastAsia="en-US"/>
        </w:rPr>
        <w:t>Рекомендовать руководителям предприятий, организаций, учреждений села организовать работу по выполнению Плана комплексных мероприятий по подготовке и пропуску весеннего паводка на территории сельского поселения Анюйск в 2026 году</w:t>
      </w:r>
    </w:p>
    <w:p w:rsidR="00FD6AD0" w:rsidRPr="00FD6AD0" w:rsidRDefault="00FD6AD0" w:rsidP="00FD6AD0">
      <w:pPr>
        <w:numPr>
          <w:ilvl w:val="0"/>
          <w:numId w:val="26"/>
        </w:numPr>
        <w:spacing w:after="200" w:line="276" w:lineRule="auto"/>
        <w:ind w:left="0" w:firstLine="349"/>
        <w:contextualSpacing/>
        <w:jc w:val="both"/>
        <w:rPr>
          <w:rFonts w:eastAsia="Calibri"/>
          <w:sz w:val="20"/>
          <w:szCs w:val="20"/>
          <w:lang w:eastAsia="en-US"/>
        </w:rPr>
      </w:pPr>
      <w:r w:rsidRPr="00FD6AD0">
        <w:rPr>
          <w:rFonts w:eastAsia="Calibri"/>
          <w:sz w:val="20"/>
          <w:szCs w:val="20"/>
          <w:lang w:eastAsia="en-US"/>
        </w:rPr>
        <w:t xml:space="preserve">Организовать взаимодействие с   ФГБУ «Чукотское УГМС» по вопросам предоставления гидрологической информации, </w:t>
      </w:r>
      <w:proofErr w:type="gramStart"/>
      <w:r w:rsidRPr="00FD6AD0">
        <w:rPr>
          <w:rFonts w:eastAsia="Calibri"/>
          <w:sz w:val="20"/>
          <w:szCs w:val="20"/>
          <w:lang w:eastAsia="en-US"/>
        </w:rPr>
        <w:t>контролю за</w:t>
      </w:r>
      <w:proofErr w:type="gramEnd"/>
      <w:r w:rsidRPr="00FD6AD0">
        <w:rPr>
          <w:rFonts w:eastAsia="Calibri"/>
          <w:sz w:val="20"/>
          <w:szCs w:val="20"/>
          <w:lang w:eastAsia="en-US"/>
        </w:rPr>
        <w:t xml:space="preserve"> уровнем паводковых вод.</w:t>
      </w:r>
    </w:p>
    <w:p w:rsidR="00FD6AD0" w:rsidRPr="00FD6AD0" w:rsidRDefault="00FD6AD0" w:rsidP="00FD6AD0">
      <w:pPr>
        <w:numPr>
          <w:ilvl w:val="0"/>
          <w:numId w:val="26"/>
        </w:numPr>
        <w:spacing w:after="200" w:line="276" w:lineRule="auto"/>
        <w:ind w:left="0" w:firstLine="349"/>
        <w:contextualSpacing/>
        <w:jc w:val="both"/>
        <w:rPr>
          <w:rFonts w:eastAsia="Calibri"/>
          <w:sz w:val="20"/>
          <w:szCs w:val="20"/>
          <w:lang w:eastAsia="en-US"/>
        </w:rPr>
      </w:pPr>
      <w:r w:rsidRPr="00FD6AD0">
        <w:rPr>
          <w:sz w:val="20"/>
          <w:szCs w:val="20"/>
        </w:rPr>
        <w:t xml:space="preserve">Настоящее постановление обнародовать в </w:t>
      </w:r>
      <w:r w:rsidRPr="00FD6AD0">
        <w:rPr>
          <w:rFonts w:eastAsia="Calibri"/>
          <w:sz w:val="20"/>
          <w:szCs w:val="20"/>
          <w:lang w:eastAsia="en-US"/>
        </w:rPr>
        <w:t xml:space="preserve">  местах общего доступа в соответствии с Уставом.</w:t>
      </w:r>
    </w:p>
    <w:p w:rsidR="00FD6AD0" w:rsidRPr="00FD6AD0" w:rsidRDefault="00FD6AD0" w:rsidP="00FD6AD0">
      <w:pPr>
        <w:numPr>
          <w:ilvl w:val="0"/>
          <w:numId w:val="26"/>
        </w:numPr>
        <w:spacing w:after="200" w:line="276" w:lineRule="auto"/>
        <w:contextualSpacing/>
        <w:jc w:val="both"/>
        <w:rPr>
          <w:rFonts w:eastAsia="Calibri"/>
          <w:sz w:val="20"/>
          <w:szCs w:val="20"/>
          <w:lang w:eastAsia="en-US"/>
        </w:rPr>
      </w:pPr>
      <w:r w:rsidRPr="00FD6AD0">
        <w:rPr>
          <w:sz w:val="20"/>
          <w:szCs w:val="20"/>
        </w:rPr>
        <w:t xml:space="preserve"> </w:t>
      </w:r>
      <w:proofErr w:type="gramStart"/>
      <w:r w:rsidRPr="00FD6AD0">
        <w:rPr>
          <w:sz w:val="20"/>
          <w:szCs w:val="20"/>
        </w:rPr>
        <w:t>Контроль за</w:t>
      </w:r>
      <w:proofErr w:type="gramEnd"/>
      <w:r w:rsidRPr="00FD6AD0">
        <w:rPr>
          <w:sz w:val="20"/>
          <w:szCs w:val="20"/>
        </w:rPr>
        <w:t xml:space="preserve"> исполнением настоящего постановления оставляю за собой.</w:t>
      </w:r>
    </w:p>
    <w:p w:rsidR="00FD6AD0" w:rsidRPr="00FD6AD0" w:rsidRDefault="00FD6AD0" w:rsidP="00FD6AD0">
      <w:pPr>
        <w:spacing w:after="200" w:line="276" w:lineRule="auto"/>
        <w:ind w:left="720"/>
        <w:contextualSpacing/>
        <w:jc w:val="both"/>
        <w:rPr>
          <w:sz w:val="20"/>
          <w:szCs w:val="20"/>
        </w:rPr>
      </w:pPr>
    </w:p>
    <w:p w:rsidR="00FD6AD0" w:rsidRPr="00FD6AD0" w:rsidRDefault="00FD6AD0" w:rsidP="00FD6AD0">
      <w:pPr>
        <w:spacing w:after="200" w:line="276" w:lineRule="auto"/>
        <w:ind w:left="720"/>
        <w:contextualSpacing/>
        <w:jc w:val="both"/>
        <w:rPr>
          <w:rFonts w:eastAsia="Calibri"/>
          <w:sz w:val="20"/>
          <w:szCs w:val="20"/>
          <w:lang w:eastAsia="en-US"/>
        </w:rPr>
      </w:pPr>
    </w:p>
    <w:p w:rsidR="00FD6AD0" w:rsidRPr="00FD6AD0" w:rsidRDefault="00FD6AD0" w:rsidP="00FD6AD0">
      <w:pPr>
        <w:rPr>
          <w:rFonts w:eastAsia="Calibri"/>
          <w:sz w:val="20"/>
          <w:szCs w:val="20"/>
          <w:lang w:eastAsia="en-US"/>
        </w:rPr>
      </w:pPr>
      <w:r w:rsidRPr="00FD6AD0">
        <w:rPr>
          <w:rFonts w:eastAsia="Calibri"/>
          <w:sz w:val="20"/>
          <w:szCs w:val="20"/>
          <w:lang w:eastAsia="en-US"/>
        </w:rPr>
        <w:t xml:space="preserve">И. о. главы администрации </w:t>
      </w:r>
    </w:p>
    <w:p w:rsidR="00FD6AD0" w:rsidRPr="00FD6AD0" w:rsidRDefault="00FD6AD0" w:rsidP="00FD6AD0">
      <w:pPr>
        <w:rPr>
          <w:rFonts w:eastAsia="Calibri"/>
          <w:sz w:val="20"/>
          <w:szCs w:val="20"/>
          <w:lang w:eastAsia="en-US"/>
        </w:rPr>
      </w:pPr>
      <w:r w:rsidRPr="00FD6AD0">
        <w:rPr>
          <w:rFonts w:eastAsia="Calibri"/>
          <w:sz w:val="20"/>
          <w:szCs w:val="20"/>
          <w:lang w:eastAsia="en-US"/>
        </w:rPr>
        <w:t xml:space="preserve"> муниципального образования</w:t>
      </w:r>
    </w:p>
    <w:p w:rsidR="001F2A4F" w:rsidRPr="00FD6AD0" w:rsidRDefault="00FD6AD0" w:rsidP="00FD6AD0">
      <w:pPr>
        <w:rPr>
          <w:sz w:val="20"/>
          <w:szCs w:val="20"/>
        </w:rPr>
      </w:pPr>
      <w:r w:rsidRPr="00FD6AD0">
        <w:rPr>
          <w:rFonts w:eastAsia="Calibri"/>
          <w:sz w:val="20"/>
          <w:szCs w:val="20"/>
          <w:lang w:eastAsia="en-US"/>
        </w:rPr>
        <w:t xml:space="preserve"> сельское поселение     Анюйск                    </w:t>
      </w:r>
      <w:r>
        <w:rPr>
          <w:rFonts w:eastAsia="Calibri"/>
          <w:sz w:val="20"/>
          <w:szCs w:val="20"/>
          <w:lang w:eastAsia="en-US"/>
        </w:rPr>
        <w:t xml:space="preserve">                                                             </w:t>
      </w:r>
      <w:r w:rsidRPr="00FD6AD0">
        <w:rPr>
          <w:rFonts w:eastAsia="Calibri"/>
          <w:sz w:val="20"/>
          <w:szCs w:val="20"/>
          <w:lang w:eastAsia="en-US"/>
        </w:rPr>
        <w:t xml:space="preserve">                                          В. О. Макаров</w:t>
      </w:r>
    </w:p>
    <w:p w:rsidR="001F2A4F" w:rsidRPr="00FD6AD0" w:rsidRDefault="001F2A4F" w:rsidP="00426CAF">
      <w:pPr>
        <w:rPr>
          <w:sz w:val="20"/>
          <w:szCs w:val="20"/>
        </w:rPr>
      </w:pPr>
    </w:p>
    <w:p w:rsidR="00FD6AD0" w:rsidRPr="00FD6AD0" w:rsidRDefault="00FD6AD0" w:rsidP="00426CAF">
      <w:pPr>
        <w:rPr>
          <w:sz w:val="20"/>
          <w:szCs w:val="20"/>
        </w:rPr>
      </w:pPr>
    </w:p>
    <w:p w:rsidR="00FD6AD0" w:rsidRPr="00FD6AD0" w:rsidRDefault="00FD6AD0" w:rsidP="00426CAF">
      <w:pPr>
        <w:rPr>
          <w:sz w:val="20"/>
          <w:szCs w:val="20"/>
        </w:rPr>
      </w:pPr>
    </w:p>
    <w:p w:rsidR="00FD6AD0" w:rsidRPr="00FD6AD0" w:rsidRDefault="00FD6AD0" w:rsidP="00426CAF">
      <w:pPr>
        <w:rPr>
          <w:sz w:val="20"/>
          <w:szCs w:val="20"/>
        </w:rPr>
      </w:pPr>
    </w:p>
    <w:tbl>
      <w:tblPr>
        <w:tblStyle w:val="690"/>
        <w:tblW w:w="4394" w:type="dxa"/>
        <w:tblInd w:w="6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tblGrid>
      <w:tr w:rsidR="00BB7974" w:rsidRPr="00BB7974" w:rsidTr="00692567">
        <w:tc>
          <w:tcPr>
            <w:tcW w:w="4394" w:type="dxa"/>
            <w:hideMark/>
          </w:tcPr>
          <w:p w:rsidR="00BB7974" w:rsidRPr="00BB7974" w:rsidRDefault="00BB7974" w:rsidP="00BB7974">
            <w:pPr>
              <w:rPr>
                <w:rFonts w:eastAsia="Calibri"/>
                <w:sz w:val="20"/>
                <w:szCs w:val="20"/>
                <w:lang w:eastAsia="en-US"/>
              </w:rPr>
            </w:pPr>
            <w:r w:rsidRPr="00BB7974">
              <w:rPr>
                <w:rFonts w:eastAsia="Calibri"/>
                <w:sz w:val="20"/>
                <w:szCs w:val="20"/>
                <w:lang w:eastAsia="en-US"/>
              </w:rPr>
              <w:lastRenderedPageBreak/>
              <w:t xml:space="preserve">Приложение 1 </w:t>
            </w:r>
          </w:p>
          <w:p w:rsidR="00BB7974" w:rsidRPr="00BB7974" w:rsidRDefault="00BB7974" w:rsidP="00BB7974">
            <w:pPr>
              <w:rPr>
                <w:rFonts w:eastAsia="Calibri"/>
                <w:sz w:val="20"/>
                <w:szCs w:val="20"/>
                <w:lang w:eastAsia="en-US"/>
              </w:rPr>
            </w:pPr>
            <w:r w:rsidRPr="00BB7974">
              <w:rPr>
                <w:rFonts w:eastAsia="Calibri"/>
                <w:sz w:val="20"/>
                <w:szCs w:val="20"/>
                <w:lang w:eastAsia="en-US"/>
              </w:rPr>
              <w:t>к Постановлению Администрации муниципального образования сельское поселение Анюйск</w:t>
            </w:r>
          </w:p>
          <w:p w:rsidR="00BB7974" w:rsidRPr="00BB7974" w:rsidRDefault="00BB7974" w:rsidP="00BB7974">
            <w:pPr>
              <w:rPr>
                <w:rFonts w:eastAsia="Calibri"/>
                <w:sz w:val="20"/>
                <w:szCs w:val="20"/>
                <w:lang w:eastAsia="en-US"/>
              </w:rPr>
            </w:pPr>
            <w:r w:rsidRPr="00BB7974">
              <w:rPr>
                <w:rFonts w:eastAsia="Calibri"/>
                <w:sz w:val="20"/>
                <w:szCs w:val="20"/>
                <w:lang w:eastAsia="en-US"/>
              </w:rPr>
              <w:t>от 09 апреля  2026 года № 7</w:t>
            </w:r>
          </w:p>
        </w:tc>
      </w:tr>
    </w:tbl>
    <w:p w:rsidR="00BB7974" w:rsidRPr="00BB7974" w:rsidRDefault="00BB7974" w:rsidP="00BB7974">
      <w:pPr>
        <w:spacing w:after="200" w:line="276" w:lineRule="auto"/>
        <w:rPr>
          <w:rFonts w:eastAsia="Calibri"/>
          <w:b/>
          <w:sz w:val="26"/>
          <w:szCs w:val="26"/>
          <w:lang w:eastAsia="en-US"/>
        </w:rPr>
      </w:pPr>
    </w:p>
    <w:p w:rsidR="00BB7974" w:rsidRPr="00BB7974" w:rsidRDefault="00BB7974" w:rsidP="00BB7974">
      <w:pPr>
        <w:spacing w:after="200" w:line="276" w:lineRule="auto"/>
        <w:ind w:left="720"/>
        <w:contextualSpacing/>
        <w:jc w:val="center"/>
        <w:rPr>
          <w:rFonts w:eastAsia="Calibri"/>
          <w:b/>
          <w:sz w:val="20"/>
          <w:szCs w:val="20"/>
          <w:lang w:eastAsia="en-US"/>
        </w:rPr>
      </w:pPr>
      <w:r w:rsidRPr="00BB7974">
        <w:rPr>
          <w:rFonts w:eastAsia="Calibri"/>
          <w:b/>
          <w:sz w:val="20"/>
          <w:szCs w:val="20"/>
          <w:lang w:eastAsia="en-US"/>
        </w:rPr>
        <w:t xml:space="preserve">Состав  комиссии по проведению </w:t>
      </w:r>
      <w:proofErr w:type="spellStart"/>
      <w:r w:rsidRPr="00BB7974">
        <w:rPr>
          <w:rFonts w:eastAsia="Calibri"/>
          <w:b/>
          <w:sz w:val="20"/>
          <w:szCs w:val="20"/>
          <w:lang w:eastAsia="en-US"/>
        </w:rPr>
        <w:t>противопаводковых</w:t>
      </w:r>
      <w:proofErr w:type="spellEnd"/>
      <w:r w:rsidRPr="00BB7974">
        <w:rPr>
          <w:rFonts w:eastAsia="Calibri"/>
          <w:b/>
          <w:sz w:val="20"/>
          <w:szCs w:val="20"/>
          <w:lang w:eastAsia="en-US"/>
        </w:rPr>
        <w:t xml:space="preserve"> мероприятий муниципального образования сельское поселение Анюйск на 2026 год</w:t>
      </w:r>
    </w:p>
    <w:p w:rsidR="00BB7974" w:rsidRPr="00BB7974" w:rsidRDefault="00BB7974" w:rsidP="00BB7974">
      <w:pPr>
        <w:spacing w:after="200" w:line="276" w:lineRule="auto"/>
        <w:ind w:left="720"/>
        <w:contextualSpacing/>
        <w:rPr>
          <w:rFonts w:eastAsia="Calibri"/>
          <w:b/>
          <w:sz w:val="26"/>
          <w:szCs w:val="26"/>
          <w:lang w:eastAsia="en-US"/>
        </w:rPr>
      </w:pPr>
    </w:p>
    <w:p w:rsidR="00BB7974" w:rsidRPr="00BB7974" w:rsidRDefault="00BB7974" w:rsidP="00BB7974">
      <w:pPr>
        <w:spacing w:after="200" w:line="276" w:lineRule="auto"/>
        <w:ind w:left="720"/>
        <w:contextualSpacing/>
        <w:rPr>
          <w:rFonts w:eastAsia="Calibri"/>
          <w:b/>
          <w:sz w:val="26"/>
          <w:szCs w:val="26"/>
          <w:lang w:eastAsia="en-US"/>
        </w:rPr>
      </w:pPr>
    </w:p>
    <w:tbl>
      <w:tblPr>
        <w:tblStyle w:val="690"/>
        <w:tblW w:w="10347" w:type="dxa"/>
        <w:tblInd w:w="110" w:type="dxa"/>
        <w:tblLook w:val="04A0" w:firstRow="1" w:lastRow="0" w:firstColumn="1" w:lastColumn="0" w:noHBand="0" w:noVBand="1"/>
      </w:tblPr>
      <w:tblGrid>
        <w:gridCol w:w="3402"/>
        <w:gridCol w:w="3402"/>
        <w:gridCol w:w="3543"/>
      </w:tblGrid>
      <w:tr w:rsidR="00BB7974" w:rsidRPr="00BB7974" w:rsidTr="00692567">
        <w:tc>
          <w:tcPr>
            <w:tcW w:w="3402" w:type="dxa"/>
            <w:tcBorders>
              <w:top w:val="single" w:sz="4" w:space="0" w:color="auto"/>
              <w:left w:val="single" w:sz="4" w:space="0" w:color="auto"/>
              <w:bottom w:val="single" w:sz="4" w:space="0" w:color="auto"/>
              <w:right w:val="single" w:sz="4" w:space="0" w:color="auto"/>
            </w:tcBorders>
            <w:hideMark/>
          </w:tcPr>
          <w:p w:rsidR="00BB7974" w:rsidRPr="00BB7974" w:rsidRDefault="00BB7974" w:rsidP="00BB7974">
            <w:pPr>
              <w:contextualSpacing/>
              <w:rPr>
                <w:rFonts w:eastAsia="Calibri"/>
                <w:b/>
                <w:sz w:val="20"/>
                <w:szCs w:val="20"/>
                <w:lang w:eastAsia="en-US"/>
              </w:rPr>
            </w:pPr>
            <w:r w:rsidRPr="00BB7974">
              <w:rPr>
                <w:rFonts w:eastAsia="Calibri"/>
                <w:b/>
                <w:sz w:val="20"/>
                <w:szCs w:val="20"/>
                <w:lang w:eastAsia="en-US"/>
              </w:rPr>
              <w:t>Фамилия, имя, отчество</w:t>
            </w:r>
          </w:p>
        </w:tc>
        <w:tc>
          <w:tcPr>
            <w:tcW w:w="3402" w:type="dxa"/>
            <w:tcBorders>
              <w:top w:val="single" w:sz="4" w:space="0" w:color="auto"/>
              <w:left w:val="single" w:sz="4" w:space="0" w:color="auto"/>
              <w:bottom w:val="single" w:sz="4" w:space="0" w:color="auto"/>
              <w:right w:val="single" w:sz="4" w:space="0" w:color="auto"/>
            </w:tcBorders>
            <w:hideMark/>
          </w:tcPr>
          <w:p w:rsidR="00BB7974" w:rsidRPr="00BB7974" w:rsidRDefault="00BB7974" w:rsidP="00BB7974">
            <w:pPr>
              <w:contextualSpacing/>
              <w:rPr>
                <w:rFonts w:eastAsia="Calibri"/>
                <w:b/>
                <w:sz w:val="20"/>
                <w:szCs w:val="20"/>
                <w:lang w:eastAsia="en-US"/>
              </w:rPr>
            </w:pPr>
            <w:r w:rsidRPr="00BB7974">
              <w:rPr>
                <w:rFonts w:eastAsia="Calibri"/>
                <w:b/>
                <w:sz w:val="20"/>
                <w:szCs w:val="20"/>
                <w:lang w:eastAsia="en-US"/>
              </w:rPr>
              <w:t>должность/место работы</w:t>
            </w:r>
          </w:p>
        </w:tc>
        <w:tc>
          <w:tcPr>
            <w:tcW w:w="3543" w:type="dxa"/>
            <w:tcBorders>
              <w:top w:val="single" w:sz="4" w:space="0" w:color="auto"/>
              <w:left w:val="single" w:sz="4" w:space="0" w:color="auto"/>
              <w:bottom w:val="single" w:sz="4" w:space="0" w:color="auto"/>
              <w:right w:val="single" w:sz="4" w:space="0" w:color="auto"/>
            </w:tcBorders>
            <w:hideMark/>
          </w:tcPr>
          <w:p w:rsidR="00BB7974" w:rsidRPr="00BB7974" w:rsidRDefault="00BB7974" w:rsidP="00BB7974">
            <w:pPr>
              <w:contextualSpacing/>
              <w:rPr>
                <w:rFonts w:eastAsia="Calibri"/>
                <w:b/>
                <w:sz w:val="20"/>
                <w:szCs w:val="20"/>
                <w:lang w:eastAsia="en-US"/>
              </w:rPr>
            </w:pPr>
            <w:r w:rsidRPr="00BB7974">
              <w:rPr>
                <w:rFonts w:eastAsia="Calibri"/>
                <w:b/>
                <w:sz w:val="20"/>
                <w:szCs w:val="20"/>
                <w:lang w:eastAsia="en-US"/>
              </w:rPr>
              <w:t>телефон</w:t>
            </w:r>
          </w:p>
        </w:tc>
      </w:tr>
      <w:tr w:rsidR="00BB7974" w:rsidRPr="00BB7974" w:rsidTr="00692567">
        <w:tc>
          <w:tcPr>
            <w:tcW w:w="3402" w:type="dxa"/>
            <w:tcBorders>
              <w:top w:val="single" w:sz="4" w:space="0" w:color="auto"/>
              <w:left w:val="single" w:sz="4" w:space="0" w:color="auto"/>
              <w:bottom w:val="single" w:sz="4" w:space="0" w:color="auto"/>
              <w:right w:val="single" w:sz="4" w:space="0" w:color="auto"/>
            </w:tcBorders>
            <w:hideMark/>
          </w:tcPr>
          <w:p w:rsidR="00BB7974" w:rsidRPr="00BB7974" w:rsidRDefault="00BB7974" w:rsidP="00BB7974">
            <w:pPr>
              <w:contextualSpacing/>
              <w:rPr>
                <w:rFonts w:eastAsia="Calibri"/>
                <w:b/>
                <w:sz w:val="20"/>
                <w:szCs w:val="20"/>
                <w:lang w:eastAsia="en-US"/>
              </w:rPr>
            </w:pPr>
            <w:r w:rsidRPr="00BB7974">
              <w:rPr>
                <w:rFonts w:eastAsia="Calibri"/>
                <w:b/>
                <w:sz w:val="20"/>
                <w:szCs w:val="20"/>
                <w:lang w:eastAsia="en-US"/>
              </w:rPr>
              <w:t>Председатель комиссии</w:t>
            </w:r>
          </w:p>
        </w:tc>
        <w:tc>
          <w:tcPr>
            <w:tcW w:w="3402" w:type="dxa"/>
            <w:tcBorders>
              <w:top w:val="single" w:sz="4" w:space="0" w:color="auto"/>
              <w:left w:val="single" w:sz="4" w:space="0" w:color="auto"/>
              <w:bottom w:val="single" w:sz="4" w:space="0" w:color="auto"/>
              <w:right w:val="single" w:sz="4" w:space="0" w:color="auto"/>
            </w:tcBorders>
          </w:tcPr>
          <w:p w:rsidR="00BB7974" w:rsidRPr="00BB7974" w:rsidRDefault="00BB7974" w:rsidP="00BB7974">
            <w:pPr>
              <w:contextualSpacing/>
              <w:rPr>
                <w:rFonts w:eastAsia="Calibri"/>
                <w:b/>
                <w:sz w:val="20"/>
                <w:szCs w:val="20"/>
                <w:lang w:eastAsia="en-US"/>
              </w:rPr>
            </w:pPr>
          </w:p>
        </w:tc>
        <w:tc>
          <w:tcPr>
            <w:tcW w:w="3543" w:type="dxa"/>
            <w:tcBorders>
              <w:top w:val="single" w:sz="4" w:space="0" w:color="auto"/>
              <w:left w:val="single" w:sz="4" w:space="0" w:color="auto"/>
              <w:bottom w:val="single" w:sz="4" w:space="0" w:color="auto"/>
              <w:right w:val="single" w:sz="4" w:space="0" w:color="auto"/>
            </w:tcBorders>
          </w:tcPr>
          <w:p w:rsidR="00BB7974" w:rsidRPr="00BB7974" w:rsidRDefault="00BB7974" w:rsidP="00BB7974">
            <w:pPr>
              <w:contextualSpacing/>
              <w:rPr>
                <w:rFonts w:eastAsia="Calibri"/>
                <w:b/>
                <w:sz w:val="20"/>
                <w:szCs w:val="20"/>
                <w:lang w:eastAsia="en-US"/>
              </w:rPr>
            </w:pPr>
          </w:p>
        </w:tc>
      </w:tr>
      <w:tr w:rsidR="00BB7974" w:rsidRPr="00BB7974" w:rsidTr="00692567">
        <w:tc>
          <w:tcPr>
            <w:tcW w:w="3402" w:type="dxa"/>
            <w:tcBorders>
              <w:top w:val="single" w:sz="4" w:space="0" w:color="auto"/>
              <w:left w:val="single" w:sz="4" w:space="0" w:color="auto"/>
              <w:bottom w:val="single" w:sz="4" w:space="0" w:color="auto"/>
              <w:right w:val="single" w:sz="4" w:space="0" w:color="auto"/>
            </w:tcBorders>
            <w:hideMark/>
          </w:tcPr>
          <w:p w:rsidR="00BB7974" w:rsidRPr="00BB7974" w:rsidRDefault="00BB7974" w:rsidP="00BB7974">
            <w:pPr>
              <w:contextualSpacing/>
              <w:rPr>
                <w:rFonts w:eastAsia="Calibri"/>
                <w:sz w:val="20"/>
                <w:szCs w:val="20"/>
                <w:lang w:eastAsia="en-US"/>
              </w:rPr>
            </w:pPr>
            <w:r w:rsidRPr="00BB7974">
              <w:rPr>
                <w:rFonts w:eastAsia="Calibri"/>
                <w:sz w:val="20"/>
                <w:szCs w:val="20"/>
                <w:lang w:eastAsia="en-US"/>
              </w:rPr>
              <w:t>Макаров Всеволод Олегович</w:t>
            </w:r>
          </w:p>
        </w:tc>
        <w:tc>
          <w:tcPr>
            <w:tcW w:w="3402" w:type="dxa"/>
            <w:tcBorders>
              <w:top w:val="single" w:sz="4" w:space="0" w:color="auto"/>
              <w:left w:val="single" w:sz="4" w:space="0" w:color="auto"/>
              <w:bottom w:val="single" w:sz="4" w:space="0" w:color="auto"/>
              <w:right w:val="single" w:sz="4" w:space="0" w:color="auto"/>
            </w:tcBorders>
            <w:hideMark/>
          </w:tcPr>
          <w:p w:rsidR="00BB7974" w:rsidRPr="00BB7974" w:rsidRDefault="00BB7974" w:rsidP="00BB7974">
            <w:pPr>
              <w:contextualSpacing/>
              <w:rPr>
                <w:rFonts w:eastAsia="Calibri"/>
                <w:sz w:val="20"/>
                <w:szCs w:val="20"/>
                <w:lang w:eastAsia="en-US"/>
              </w:rPr>
            </w:pPr>
            <w:proofErr w:type="gramStart"/>
            <w:r w:rsidRPr="00BB7974">
              <w:rPr>
                <w:rFonts w:eastAsia="Calibri"/>
                <w:sz w:val="20"/>
                <w:szCs w:val="20"/>
                <w:lang w:eastAsia="en-US"/>
              </w:rPr>
              <w:t>Исполняющий</w:t>
            </w:r>
            <w:proofErr w:type="gramEnd"/>
            <w:r w:rsidRPr="00BB7974">
              <w:rPr>
                <w:rFonts w:eastAsia="Calibri"/>
                <w:sz w:val="20"/>
                <w:szCs w:val="20"/>
                <w:lang w:eastAsia="en-US"/>
              </w:rPr>
              <w:t xml:space="preserve"> обязанности главы администрации МО сельское поселение Анюйск</w:t>
            </w:r>
          </w:p>
        </w:tc>
        <w:tc>
          <w:tcPr>
            <w:tcW w:w="3543" w:type="dxa"/>
            <w:tcBorders>
              <w:top w:val="single" w:sz="4" w:space="0" w:color="auto"/>
              <w:left w:val="single" w:sz="4" w:space="0" w:color="auto"/>
              <w:bottom w:val="single" w:sz="4" w:space="0" w:color="auto"/>
              <w:right w:val="single" w:sz="4" w:space="0" w:color="auto"/>
            </w:tcBorders>
            <w:hideMark/>
          </w:tcPr>
          <w:p w:rsidR="00BB7974" w:rsidRPr="00BB7974" w:rsidRDefault="00BB7974" w:rsidP="00BB7974">
            <w:pPr>
              <w:contextualSpacing/>
              <w:rPr>
                <w:rFonts w:eastAsia="Calibri"/>
                <w:sz w:val="20"/>
                <w:szCs w:val="20"/>
                <w:lang w:eastAsia="en-US"/>
              </w:rPr>
            </w:pPr>
            <w:proofErr w:type="spellStart"/>
            <w:r w:rsidRPr="00BB7974">
              <w:rPr>
                <w:rFonts w:eastAsia="Calibri"/>
                <w:sz w:val="20"/>
                <w:szCs w:val="20"/>
                <w:lang w:eastAsia="en-US"/>
              </w:rPr>
              <w:t>м.т</w:t>
            </w:r>
            <w:proofErr w:type="spellEnd"/>
            <w:r w:rsidRPr="00BB7974">
              <w:rPr>
                <w:rFonts w:eastAsia="Calibri"/>
                <w:sz w:val="20"/>
                <w:szCs w:val="20"/>
                <w:lang w:eastAsia="en-US"/>
              </w:rPr>
              <w:t>. 8 (968) 140-53-26</w:t>
            </w:r>
          </w:p>
        </w:tc>
      </w:tr>
      <w:tr w:rsidR="00BB7974" w:rsidRPr="00BB7974" w:rsidTr="00692567">
        <w:tc>
          <w:tcPr>
            <w:tcW w:w="3402" w:type="dxa"/>
            <w:tcBorders>
              <w:top w:val="single" w:sz="4" w:space="0" w:color="auto"/>
              <w:left w:val="single" w:sz="4" w:space="0" w:color="auto"/>
              <w:bottom w:val="single" w:sz="4" w:space="0" w:color="auto"/>
              <w:right w:val="single" w:sz="4" w:space="0" w:color="auto"/>
            </w:tcBorders>
            <w:hideMark/>
          </w:tcPr>
          <w:p w:rsidR="00BB7974" w:rsidRPr="00BB7974" w:rsidRDefault="00BB7974" w:rsidP="00BB7974">
            <w:pPr>
              <w:contextualSpacing/>
              <w:rPr>
                <w:rFonts w:eastAsia="Calibri"/>
                <w:b/>
                <w:sz w:val="20"/>
                <w:szCs w:val="20"/>
                <w:lang w:eastAsia="en-US"/>
              </w:rPr>
            </w:pPr>
            <w:r w:rsidRPr="00BB7974">
              <w:rPr>
                <w:rFonts w:eastAsia="Calibri"/>
                <w:b/>
                <w:sz w:val="20"/>
                <w:szCs w:val="20"/>
                <w:lang w:eastAsia="en-US"/>
              </w:rPr>
              <w:t>Заместитель председателя комиссии</w:t>
            </w:r>
          </w:p>
        </w:tc>
        <w:tc>
          <w:tcPr>
            <w:tcW w:w="3402" w:type="dxa"/>
            <w:tcBorders>
              <w:top w:val="single" w:sz="4" w:space="0" w:color="auto"/>
              <w:left w:val="single" w:sz="4" w:space="0" w:color="auto"/>
              <w:bottom w:val="single" w:sz="4" w:space="0" w:color="auto"/>
              <w:right w:val="single" w:sz="4" w:space="0" w:color="auto"/>
            </w:tcBorders>
          </w:tcPr>
          <w:p w:rsidR="00BB7974" w:rsidRPr="00BB7974" w:rsidRDefault="00BB7974" w:rsidP="00BB7974">
            <w:pPr>
              <w:contextualSpacing/>
              <w:rPr>
                <w:rFonts w:eastAsia="Calibri"/>
                <w:b/>
                <w:sz w:val="20"/>
                <w:szCs w:val="20"/>
                <w:lang w:eastAsia="en-US"/>
              </w:rPr>
            </w:pPr>
          </w:p>
        </w:tc>
        <w:tc>
          <w:tcPr>
            <w:tcW w:w="3543" w:type="dxa"/>
            <w:tcBorders>
              <w:top w:val="single" w:sz="4" w:space="0" w:color="auto"/>
              <w:left w:val="single" w:sz="4" w:space="0" w:color="auto"/>
              <w:bottom w:val="single" w:sz="4" w:space="0" w:color="auto"/>
              <w:right w:val="single" w:sz="4" w:space="0" w:color="auto"/>
            </w:tcBorders>
          </w:tcPr>
          <w:p w:rsidR="00BB7974" w:rsidRPr="00BB7974" w:rsidRDefault="00BB7974" w:rsidP="00BB7974">
            <w:pPr>
              <w:contextualSpacing/>
              <w:rPr>
                <w:rFonts w:eastAsia="Calibri"/>
                <w:b/>
                <w:sz w:val="20"/>
                <w:szCs w:val="20"/>
                <w:lang w:eastAsia="en-US"/>
              </w:rPr>
            </w:pPr>
          </w:p>
        </w:tc>
      </w:tr>
      <w:tr w:rsidR="00BB7974" w:rsidRPr="00BB7974" w:rsidTr="00692567">
        <w:tc>
          <w:tcPr>
            <w:tcW w:w="3402" w:type="dxa"/>
            <w:tcBorders>
              <w:top w:val="single" w:sz="4" w:space="0" w:color="auto"/>
              <w:left w:val="single" w:sz="4" w:space="0" w:color="auto"/>
              <w:bottom w:val="single" w:sz="4" w:space="0" w:color="auto"/>
              <w:right w:val="single" w:sz="4" w:space="0" w:color="auto"/>
            </w:tcBorders>
            <w:hideMark/>
          </w:tcPr>
          <w:p w:rsidR="00BB7974" w:rsidRPr="00BB7974" w:rsidRDefault="00BB7974" w:rsidP="00BB7974">
            <w:pPr>
              <w:contextualSpacing/>
              <w:rPr>
                <w:rFonts w:eastAsia="Calibri"/>
                <w:sz w:val="20"/>
                <w:szCs w:val="20"/>
                <w:lang w:eastAsia="en-US"/>
              </w:rPr>
            </w:pPr>
            <w:r w:rsidRPr="00BB7974">
              <w:rPr>
                <w:rFonts w:eastAsia="Calibri"/>
                <w:sz w:val="20"/>
                <w:szCs w:val="20"/>
                <w:lang w:eastAsia="en-US"/>
              </w:rPr>
              <w:t>Махонин Виталий Александрович</w:t>
            </w:r>
          </w:p>
        </w:tc>
        <w:tc>
          <w:tcPr>
            <w:tcW w:w="3402" w:type="dxa"/>
            <w:tcBorders>
              <w:top w:val="single" w:sz="4" w:space="0" w:color="auto"/>
              <w:left w:val="single" w:sz="4" w:space="0" w:color="auto"/>
              <w:bottom w:val="single" w:sz="4" w:space="0" w:color="auto"/>
              <w:right w:val="single" w:sz="4" w:space="0" w:color="auto"/>
            </w:tcBorders>
            <w:hideMark/>
          </w:tcPr>
          <w:p w:rsidR="00BB7974" w:rsidRPr="00BB7974" w:rsidRDefault="00BB7974" w:rsidP="00BB7974">
            <w:pPr>
              <w:contextualSpacing/>
              <w:rPr>
                <w:rFonts w:eastAsia="Calibri"/>
                <w:sz w:val="20"/>
                <w:szCs w:val="20"/>
                <w:lang w:eastAsia="en-US"/>
              </w:rPr>
            </w:pPr>
            <w:r w:rsidRPr="00BB7974">
              <w:rPr>
                <w:rFonts w:eastAsia="Calibri"/>
                <w:sz w:val="20"/>
                <w:szCs w:val="20"/>
                <w:lang w:eastAsia="en-US"/>
              </w:rPr>
              <w:t>Начальник участка МП ЖКХ БМР</w:t>
            </w:r>
          </w:p>
        </w:tc>
        <w:tc>
          <w:tcPr>
            <w:tcW w:w="3543" w:type="dxa"/>
            <w:tcBorders>
              <w:top w:val="single" w:sz="4" w:space="0" w:color="auto"/>
              <w:left w:val="single" w:sz="4" w:space="0" w:color="auto"/>
              <w:bottom w:val="single" w:sz="4" w:space="0" w:color="auto"/>
              <w:right w:val="single" w:sz="4" w:space="0" w:color="auto"/>
            </w:tcBorders>
            <w:hideMark/>
          </w:tcPr>
          <w:p w:rsidR="00BB7974" w:rsidRPr="00BB7974" w:rsidRDefault="00BB7974" w:rsidP="00BB7974">
            <w:pPr>
              <w:contextualSpacing/>
              <w:rPr>
                <w:rFonts w:eastAsia="Calibri"/>
                <w:sz w:val="20"/>
                <w:szCs w:val="20"/>
                <w:lang w:eastAsia="en-US"/>
              </w:rPr>
            </w:pPr>
            <w:proofErr w:type="spellStart"/>
            <w:r w:rsidRPr="00BB7974">
              <w:rPr>
                <w:rFonts w:eastAsia="Calibri"/>
                <w:sz w:val="20"/>
                <w:szCs w:val="20"/>
                <w:lang w:eastAsia="en-US"/>
              </w:rPr>
              <w:t>р.т</w:t>
            </w:r>
            <w:proofErr w:type="spellEnd"/>
            <w:r w:rsidRPr="00BB7974">
              <w:rPr>
                <w:rFonts w:eastAsia="Calibri"/>
                <w:sz w:val="20"/>
                <w:szCs w:val="20"/>
                <w:lang w:eastAsia="en-US"/>
              </w:rPr>
              <w:t>. 8 (42738) 81 3-32</w:t>
            </w:r>
          </w:p>
          <w:p w:rsidR="00BB7974" w:rsidRPr="00BB7974" w:rsidRDefault="00BB7974" w:rsidP="00BB7974">
            <w:pPr>
              <w:contextualSpacing/>
              <w:rPr>
                <w:rFonts w:eastAsia="Calibri"/>
                <w:sz w:val="20"/>
                <w:szCs w:val="20"/>
                <w:lang w:eastAsia="en-US"/>
              </w:rPr>
            </w:pPr>
            <w:proofErr w:type="spellStart"/>
            <w:r w:rsidRPr="00BB7974">
              <w:rPr>
                <w:rFonts w:eastAsia="Calibri"/>
                <w:sz w:val="20"/>
                <w:szCs w:val="20"/>
                <w:lang w:eastAsia="en-US"/>
              </w:rPr>
              <w:t>м.т</w:t>
            </w:r>
            <w:proofErr w:type="spellEnd"/>
            <w:r w:rsidRPr="00BB7974">
              <w:rPr>
                <w:rFonts w:eastAsia="Calibri"/>
                <w:sz w:val="20"/>
                <w:szCs w:val="20"/>
                <w:lang w:eastAsia="en-US"/>
              </w:rPr>
              <w:t>. 8 (900) 335-56-66</w:t>
            </w:r>
          </w:p>
        </w:tc>
      </w:tr>
      <w:tr w:rsidR="00BB7974" w:rsidRPr="00BB7974" w:rsidTr="00692567">
        <w:tc>
          <w:tcPr>
            <w:tcW w:w="3402" w:type="dxa"/>
            <w:tcBorders>
              <w:top w:val="single" w:sz="4" w:space="0" w:color="auto"/>
              <w:left w:val="single" w:sz="4" w:space="0" w:color="auto"/>
              <w:bottom w:val="single" w:sz="4" w:space="0" w:color="auto"/>
              <w:right w:val="single" w:sz="4" w:space="0" w:color="auto"/>
            </w:tcBorders>
            <w:hideMark/>
          </w:tcPr>
          <w:p w:rsidR="00BB7974" w:rsidRPr="00BB7974" w:rsidRDefault="00BB7974" w:rsidP="00BB7974">
            <w:pPr>
              <w:contextualSpacing/>
              <w:rPr>
                <w:rFonts w:eastAsia="Calibri"/>
                <w:b/>
                <w:sz w:val="20"/>
                <w:szCs w:val="20"/>
                <w:lang w:eastAsia="en-US"/>
              </w:rPr>
            </w:pPr>
            <w:r w:rsidRPr="00BB7974">
              <w:rPr>
                <w:rFonts w:eastAsia="Calibri"/>
                <w:b/>
                <w:sz w:val="20"/>
                <w:szCs w:val="20"/>
                <w:lang w:eastAsia="en-US"/>
              </w:rPr>
              <w:t>Члены комиссии</w:t>
            </w:r>
          </w:p>
        </w:tc>
        <w:tc>
          <w:tcPr>
            <w:tcW w:w="3402" w:type="dxa"/>
            <w:tcBorders>
              <w:top w:val="single" w:sz="4" w:space="0" w:color="auto"/>
              <w:left w:val="single" w:sz="4" w:space="0" w:color="auto"/>
              <w:bottom w:val="single" w:sz="4" w:space="0" w:color="auto"/>
              <w:right w:val="single" w:sz="4" w:space="0" w:color="auto"/>
            </w:tcBorders>
          </w:tcPr>
          <w:p w:rsidR="00BB7974" w:rsidRPr="00BB7974" w:rsidRDefault="00BB7974" w:rsidP="00BB7974">
            <w:pPr>
              <w:contextualSpacing/>
              <w:rPr>
                <w:rFonts w:eastAsia="Calibri"/>
                <w:b/>
                <w:sz w:val="20"/>
                <w:szCs w:val="20"/>
                <w:lang w:eastAsia="en-US"/>
              </w:rPr>
            </w:pPr>
          </w:p>
        </w:tc>
        <w:tc>
          <w:tcPr>
            <w:tcW w:w="3543" w:type="dxa"/>
            <w:tcBorders>
              <w:top w:val="single" w:sz="4" w:space="0" w:color="auto"/>
              <w:left w:val="single" w:sz="4" w:space="0" w:color="auto"/>
              <w:bottom w:val="single" w:sz="4" w:space="0" w:color="auto"/>
              <w:right w:val="single" w:sz="4" w:space="0" w:color="auto"/>
            </w:tcBorders>
          </w:tcPr>
          <w:p w:rsidR="00BB7974" w:rsidRPr="00BB7974" w:rsidRDefault="00BB7974" w:rsidP="00BB7974">
            <w:pPr>
              <w:contextualSpacing/>
              <w:rPr>
                <w:rFonts w:eastAsia="Calibri"/>
                <w:b/>
                <w:sz w:val="20"/>
                <w:szCs w:val="20"/>
                <w:lang w:eastAsia="en-US"/>
              </w:rPr>
            </w:pPr>
          </w:p>
        </w:tc>
      </w:tr>
      <w:tr w:rsidR="00BB7974" w:rsidRPr="00BB7974" w:rsidTr="00692567">
        <w:tc>
          <w:tcPr>
            <w:tcW w:w="3402" w:type="dxa"/>
            <w:tcBorders>
              <w:top w:val="single" w:sz="4" w:space="0" w:color="auto"/>
              <w:left w:val="single" w:sz="4" w:space="0" w:color="auto"/>
              <w:bottom w:val="single" w:sz="4" w:space="0" w:color="auto"/>
              <w:right w:val="single" w:sz="4" w:space="0" w:color="auto"/>
            </w:tcBorders>
            <w:hideMark/>
          </w:tcPr>
          <w:p w:rsidR="00BB7974" w:rsidRPr="00BB7974" w:rsidRDefault="00BB7974" w:rsidP="00BB7974">
            <w:pPr>
              <w:contextualSpacing/>
              <w:rPr>
                <w:rFonts w:eastAsia="Calibri"/>
                <w:sz w:val="20"/>
                <w:szCs w:val="20"/>
                <w:lang w:eastAsia="en-US"/>
              </w:rPr>
            </w:pPr>
            <w:r w:rsidRPr="00BB7974">
              <w:rPr>
                <w:rFonts w:eastAsia="Calibri"/>
                <w:sz w:val="20"/>
                <w:szCs w:val="20"/>
                <w:lang w:eastAsia="en-US"/>
              </w:rPr>
              <w:t>Агче Эдуард Петрович</w:t>
            </w:r>
          </w:p>
        </w:tc>
        <w:tc>
          <w:tcPr>
            <w:tcW w:w="3402" w:type="dxa"/>
            <w:tcBorders>
              <w:top w:val="single" w:sz="4" w:space="0" w:color="auto"/>
              <w:left w:val="single" w:sz="4" w:space="0" w:color="auto"/>
              <w:bottom w:val="single" w:sz="4" w:space="0" w:color="auto"/>
              <w:right w:val="single" w:sz="4" w:space="0" w:color="auto"/>
            </w:tcBorders>
            <w:hideMark/>
          </w:tcPr>
          <w:p w:rsidR="00BB7974" w:rsidRPr="00BB7974" w:rsidRDefault="00BB7974" w:rsidP="00BB7974">
            <w:pPr>
              <w:contextualSpacing/>
              <w:rPr>
                <w:rFonts w:eastAsia="Calibri"/>
                <w:sz w:val="20"/>
                <w:szCs w:val="20"/>
                <w:lang w:eastAsia="en-US"/>
              </w:rPr>
            </w:pPr>
            <w:r w:rsidRPr="00BB7974">
              <w:rPr>
                <w:rFonts w:eastAsia="Calibri"/>
                <w:sz w:val="20"/>
                <w:szCs w:val="20"/>
                <w:lang w:eastAsia="en-US"/>
              </w:rPr>
              <w:t>Директор МП СХП БМР</w:t>
            </w:r>
          </w:p>
        </w:tc>
        <w:tc>
          <w:tcPr>
            <w:tcW w:w="3543" w:type="dxa"/>
            <w:tcBorders>
              <w:top w:val="single" w:sz="4" w:space="0" w:color="auto"/>
              <w:left w:val="single" w:sz="4" w:space="0" w:color="auto"/>
              <w:bottom w:val="single" w:sz="4" w:space="0" w:color="auto"/>
              <w:right w:val="single" w:sz="4" w:space="0" w:color="auto"/>
            </w:tcBorders>
            <w:hideMark/>
          </w:tcPr>
          <w:p w:rsidR="00BB7974" w:rsidRPr="00BB7974" w:rsidRDefault="00BB7974" w:rsidP="00BB7974">
            <w:pPr>
              <w:contextualSpacing/>
              <w:rPr>
                <w:rFonts w:eastAsia="Calibri"/>
                <w:sz w:val="20"/>
                <w:szCs w:val="20"/>
                <w:lang w:eastAsia="en-US"/>
              </w:rPr>
            </w:pPr>
          </w:p>
        </w:tc>
      </w:tr>
      <w:tr w:rsidR="00BB7974" w:rsidRPr="00BB7974" w:rsidTr="00692567">
        <w:tc>
          <w:tcPr>
            <w:tcW w:w="3402" w:type="dxa"/>
            <w:tcBorders>
              <w:top w:val="single" w:sz="4" w:space="0" w:color="auto"/>
              <w:left w:val="single" w:sz="4" w:space="0" w:color="auto"/>
              <w:bottom w:val="single" w:sz="4" w:space="0" w:color="auto"/>
              <w:right w:val="single" w:sz="4" w:space="0" w:color="auto"/>
            </w:tcBorders>
            <w:hideMark/>
          </w:tcPr>
          <w:p w:rsidR="00BB7974" w:rsidRPr="00BB7974" w:rsidRDefault="00BB7974" w:rsidP="00BB7974">
            <w:pPr>
              <w:contextualSpacing/>
              <w:rPr>
                <w:rFonts w:eastAsia="Calibri"/>
                <w:sz w:val="20"/>
                <w:szCs w:val="20"/>
                <w:lang w:eastAsia="en-US"/>
              </w:rPr>
            </w:pPr>
            <w:proofErr w:type="spellStart"/>
            <w:r w:rsidRPr="00BB7974">
              <w:rPr>
                <w:rFonts w:eastAsia="Calibri"/>
                <w:sz w:val="20"/>
                <w:szCs w:val="20"/>
                <w:lang w:eastAsia="en-US"/>
              </w:rPr>
              <w:t>Коржуев</w:t>
            </w:r>
            <w:proofErr w:type="spellEnd"/>
            <w:r w:rsidRPr="00BB7974">
              <w:rPr>
                <w:rFonts w:eastAsia="Calibri"/>
                <w:sz w:val="20"/>
                <w:szCs w:val="20"/>
                <w:lang w:eastAsia="en-US"/>
              </w:rPr>
              <w:t xml:space="preserve"> </w:t>
            </w:r>
            <w:proofErr w:type="spellStart"/>
            <w:r w:rsidRPr="00BB7974">
              <w:rPr>
                <w:rFonts w:eastAsia="Calibri"/>
                <w:sz w:val="20"/>
                <w:szCs w:val="20"/>
                <w:lang w:eastAsia="en-US"/>
              </w:rPr>
              <w:t>Санал</w:t>
            </w:r>
            <w:proofErr w:type="spellEnd"/>
            <w:r w:rsidRPr="00BB7974">
              <w:rPr>
                <w:rFonts w:eastAsia="Calibri"/>
                <w:sz w:val="20"/>
                <w:szCs w:val="20"/>
                <w:lang w:eastAsia="en-US"/>
              </w:rPr>
              <w:t xml:space="preserve"> Дмитриевич</w:t>
            </w:r>
          </w:p>
        </w:tc>
        <w:tc>
          <w:tcPr>
            <w:tcW w:w="3402" w:type="dxa"/>
            <w:tcBorders>
              <w:top w:val="single" w:sz="4" w:space="0" w:color="auto"/>
              <w:left w:val="single" w:sz="4" w:space="0" w:color="auto"/>
              <w:bottom w:val="single" w:sz="4" w:space="0" w:color="auto"/>
              <w:right w:val="single" w:sz="4" w:space="0" w:color="auto"/>
            </w:tcBorders>
            <w:hideMark/>
          </w:tcPr>
          <w:p w:rsidR="00BB7974" w:rsidRPr="00BB7974" w:rsidRDefault="00BB7974" w:rsidP="00BB7974">
            <w:pPr>
              <w:contextualSpacing/>
              <w:rPr>
                <w:rFonts w:eastAsia="Calibri"/>
                <w:sz w:val="20"/>
                <w:szCs w:val="20"/>
                <w:lang w:eastAsia="en-US"/>
              </w:rPr>
            </w:pPr>
            <w:r w:rsidRPr="00BB7974">
              <w:rPr>
                <w:rFonts w:eastAsia="Calibri"/>
                <w:sz w:val="20"/>
                <w:szCs w:val="20"/>
                <w:lang w:eastAsia="en-US"/>
              </w:rPr>
              <w:t xml:space="preserve">Ст. УУП ОУУП и ПДН МОМВД России «Билибинский» </w:t>
            </w:r>
          </w:p>
        </w:tc>
        <w:tc>
          <w:tcPr>
            <w:tcW w:w="3543" w:type="dxa"/>
            <w:tcBorders>
              <w:top w:val="single" w:sz="4" w:space="0" w:color="auto"/>
              <w:left w:val="single" w:sz="4" w:space="0" w:color="auto"/>
              <w:bottom w:val="single" w:sz="4" w:space="0" w:color="auto"/>
              <w:right w:val="single" w:sz="4" w:space="0" w:color="auto"/>
            </w:tcBorders>
            <w:hideMark/>
          </w:tcPr>
          <w:p w:rsidR="00BB7974" w:rsidRPr="00BB7974" w:rsidRDefault="00BB7974" w:rsidP="00BB7974">
            <w:pPr>
              <w:contextualSpacing/>
              <w:rPr>
                <w:rFonts w:eastAsia="Calibri"/>
                <w:sz w:val="20"/>
                <w:szCs w:val="20"/>
                <w:lang w:eastAsia="en-US"/>
              </w:rPr>
            </w:pPr>
            <w:proofErr w:type="spellStart"/>
            <w:r w:rsidRPr="00BB7974">
              <w:rPr>
                <w:rFonts w:eastAsia="Calibri"/>
                <w:sz w:val="20"/>
                <w:szCs w:val="20"/>
                <w:lang w:eastAsia="en-US"/>
              </w:rPr>
              <w:t>р.т</w:t>
            </w:r>
            <w:proofErr w:type="spellEnd"/>
            <w:r w:rsidRPr="00BB7974">
              <w:rPr>
                <w:rFonts w:eastAsia="Calibri"/>
                <w:sz w:val="20"/>
                <w:szCs w:val="20"/>
                <w:lang w:eastAsia="en-US"/>
              </w:rPr>
              <w:t xml:space="preserve">. 8(42738) 81 – 4-77 </w:t>
            </w:r>
          </w:p>
          <w:p w:rsidR="00BB7974" w:rsidRPr="00BB7974" w:rsidRDefault="00BB7974" w:rsidP="00BB7974">
            <w:pPr>
              <w:contextualSpacing/>
              <w:rPr>
                <w:rFonts w:eastAsia="Calibri"/>
                <w:sz w:val="20"/>
                <w:szCs w:val="20"/>
                <w:lang w:eastAsia="en-US"/>
              </w:rPr>
            </w:pPr>
            <w:proofErr w:type="spellStart"/>
            <w:r w:rsidRPr="00BB7974">
              <w:rPr>
                <w:rFonts w:eastAsia="Calibri"/>
                <w:sz w:val="20"/>
                <w:szCs w:val="20"/>
                <w:lang w:eastAsia="en-US"/>
              </w:rPr>
              <w:t>м.т</w:t>
            </w:r>
            <w:proofErr w:type="spellEnd"/>
            <w:r w:rsidRPr="00BB7974">
              <w:rPr>
                <w:rFonts w:eastAsia="Calibri"/>
                <w:sz w:val="20"/>
                <w:szCs w:val="20"/>
                <w:lang w:eastAsia="en-US"/>
              </w:rPr>
              <w:t>. 8 (964) 481-44-27</w:t>
            </w:r>
          </w:p>
        </w:tc>
      </w:tr>
      <w:tr w:rsidR="00BB7974" w:rsidRPr="00BB7974" w:rsidTr="00692567">
        <w:tc>
          <w:tcPr>
            <w:tcW w:w="3402" w:type="dxa"/>
            <w:tcBorders>
              <w:top w:val="single" w:sz="4" w:space="0" w:color="auto"/>
              <w:left w:val="single" w:sz="4" w:space="0" w:color="auto"/>
              <w:bottom w:val="single" w:sz="4" w:space="0" w:color="auto"/>
              <w:right w:val="single" w:sz="4" w:space="0" w:color="auto"/>
            </w:tcBorders>
            <w:hideMark/>
          </w:tcPr>
          <w:p w:rsidR="00BB7974" w:rsidRPr="00BB7974" w:rsidRDefault="00BB7974" w:rsidP="00BB7974">
            <w:pPr>
              <w:contextualSpacing/>
              <w:rPr>
                <w:rFonts w:eastAsia="Calibri"/>
                <w:sz w:val="20"/>
                <w:szCs w:val="20"/>
                <w:lang w:eastAsia="en-US"/>
              </w:rPr>
            </w:pPr>
            <w:proofErr w:type="spellStart"/>
            <w:r w:rsidRPr="00BB7974">
              <w:rPr>
                <w:rFonts w:eastAsia="Calibri"/>
                <w:sz w:val="20"/>
                <w:szCs w:val="20"/>
                <w:lang w:eastAsia="en-US"/>
              </w:rPr>
              <w:t>Конохова</w:t>
            </w:r>
            <w:proofErr w:type="spellEnd"/>
            <w:r w:rsidRPr="00BB7974">
              <w:rPr>
                <w:rFonts w:eastAsia="Calibri"/>
                <w:sz w:val="20"/>
                <w:szCs w:val="20"/>
                <w:lang w:eastAsia="en-US"/>
              </w:rPr>
              <w:t xml:space="preserve"> Ирина Васильевна</w:t>
            </w:r>
          </w:p>
        </w:tc>
        <w:tc>
          <w:tcPr>
            <w:tcW w:w="3402" w:type="dxa"/>
            <w:tcBorders>
              <w:top w:val="single" w:sz="4" w:space="0" w:color="auto"/>
              <w:left w:val="single" w:sz="4" w:space="0" w:color="auto"/>
              <w:bottom w:val="single" w:sz="4" w:space="0" w:color="auto"/>
              <w:right w:val="single" w:sz="4" w:space="0" w:color="auto"/>
            </w:tcBorders>
            <w:hideMark/>
          </w:tcPr>
          <w:p w:rsidR="00BB7974" w:rsidRPr="00BB7974" w:rsidRDefault="00BB7974" w:rsidP="00BB7974">
            <w:pPr>
              <w:contextualSpacing/>
              <w:rPr>
                <w:rFonts w:eastAsia="Calibri"/>
                <w:sz w:val="20"/>
                <w:szCs w:val="20"/>
                <w:lang w:eastAsia="en-US"/>
              </w:rPr>
            </w:pPr>
            <w:r w:rsidRPr="00BB7974">
              <w:rPr>
                <w:rFonts w:eastAsia="Calibri"/>
                <w:sz w:val="20"/>
                <w:szCs w:val="20"/>
                <w:lang w:eastAsia="en-US"/>
              </w:rPr>
              <w:t>Начальник Г-1 Анюйск ФГБУ «</w:t>
            </w:r>
            <w:proofErr w:type="gramStart"/>
            <w:r w:rsidRPr="00BB7974">
              <w:rPr>
                <w:rFonts w:eastAsia="Calibri"/>
                <w:sz w:val="20"/>
                <w:szCs w:val="20"/>
                <w:lang w:eastAsia="en-US"/>
              </w:rPr>
              <w:t>Чукотское</w:t>
            </w:r>
            <w:proofErr w:type="gramEnd"/>
            <w:r w:rsidRPr="00BB7974">
              <w:rPr>
                <w:rFonts w:eastAsia="Calibri"/>
                <w:sz w:val="20"/>
                <w:szCs w:val="20"/>
                <w:lang w:eastAsia="en-US"/>
              </w:rPr>
              <w:t xml:space="preserve"> УГМС»</w:t>
            </w:r>
          </w:p>
        </w:tc>
        <w:tc>
          <w:tcPr>
            <w:tcW w:w="3543" w:type="dxa"/>
            <w:tcBorders>
              <w:top w:val="single" w:sz="4" w:space="0" w:color="auto"/>
              <w:left w:val="single" w:sz="4" w:space="0" w:color="auto"/>
              <w:bottom w:val="single" w:sz="4" w:space="0" w:color="auto"/>
              <w:right w:val="single" w:sz="4" w:space="0" w:color="auto"/>
            </w:tcBorders>
            <w:hideMark/>
          </w:tcPr>
          <w:p w:rsidR="00BB7974" w:rsidRPr="00BB7974" w:rsidRDefault="00BB7974" w:rsidP="00BB7974">
            <w:pPr>
              <w:contextualSpacing/>
              <w:rPr>
                <w:rFonts w:eastAsia="Calibri"/>
                <w:sz w:val="20"/>
                <w:szCs w:val="20"/>
                <w:lang w:eastAsia="en-US"/>
              </w:rPr>
            </w:pPr>
            <w:proofErr w:type="spellStart"/>
            <w:r w:rsidRPr="00BB7974">
              <w:rPr>
                <w:rFonts w:eastAsia="Calibri"/>
                <w:sz w:val="20"/>
                <w:szCs w:val="20"/>
                <w:lang w:eastAsia="en-US"/>
              </w:rPr>
              <w:t>р.т</w:t>
            </w:r>
            <w:proofErr w:type="spellEnd"/>
            <w:r w:rsidRPr="00BB7974">
              <w:rPr>
                <w:rFonts w:eastAsia="Calibri"/>
                <w:sz w:val="20"/>
                <w:szCs w:val="20"/>
                <w:lang w:eastAsia="en-US"/>
              </w:rPr>
              <w:t>. 8 (42738) 81 4-19</w:t>
            </w:r>
          </w:p>
          <w:p w:rsidR="00BB7974" w:rsidRPr="00BB7974" w:rsidRDefault="00BB7974" w:rsidP="00BB7974">
            <w:pPr>
              <w:contextualSpacing/>
              <w:rPr>
                <w:rFonts w:eastAsia="Calibri"/>
                <w:sz w:val="20"/>
                <w:szCs w:val="20"/>
                <w:lang w:eastAsia="en-US"/>
              </w:rPr>
            </w:pPr>
            <w:proofErr w:type="spellStart"/>
            <w:r w:rsidRPr="00BB7974">
              <w:rPr>
                <w:rFonts w:eastAsia="Calibri"/>
                <w:sz w:val="20"/>
                <w:szCs w:val="20"/>
                <w:lang w:eastAsia="en-US"/>
              </w:rPr>
              <w:t>м.т</w:t>
            </w:r>
            <w:proofErr w:type="spellEnd"/>
            <w:r w:rsidRPr="00BB7974">
              <w:rPr>
                <w:rFonts w:eastAsia="Calibri"/>
                <w:sz w:val="20"/>
                <w:szCs w:val="20"/>
                <w:lang w:eastAsia="en-US"/>
              </w:rPr>
              <w:t>. 8 (968) 140-21-28</w:t>
            </w:r>
          </w:p>
        </w:tc>
      </w:tr>
      <w:tr w:rsidR="00BB7974" w:rsidRPr="00BB7974" w:rsidTr="00692567">
        <w:tc>
          <w:tcPr>
            <w:tcW w:w="3402" w:type="dxa"/>
            <w:tcBorders>
              <w:top w:val="single" w:sz="4" w:space="0" w:color="auto"/>
              <w:left w:val="single" w:sz="4" w:space="0" w:color="auto"/>
              <w:bottom w:val="single" w:sz="4" w:space="0" w:color="auto"/>
              <w:right w:val="single" w:sz="4" w:space="0" w:color="auto"/>
            </w:tcBorders>
            <w:hideMark/>
          </w:tcPr>
          <w:p w:rsidR="00BB7974" w:rsidRPr="00BB7974" w:rsidRDefault="00BB7974" w:rsidP="00BB7974">
            <w:pPr>
              <w:contextualSpacing/>
              <w:rPr>
                <w:rFonts w:eastAsia="Calibri"/>
                <w:sz w:val="20"/>
                <w:szCs w:val="20"/>
                <w:lang w:eastAsia="en-US"/>
              </w:rPr>
            </w:pPr>
            <w:proofErr w:type="spellStart"/>
            <w:r w:rsidRPr="00BB7974">
              <w:rPr>
                <w:rFonts w:eastAsia="Calibri"/>
                <w:sz w:val="20"/>
                <w:szCs w:val="20"/>
                <w:lang w:eastAsia="en-US"/>
              </w:rPr>
              <w:t>Якшина</w:t>
            </w:r>
            <w:proofErr w:type="spellEnd"/>
            <w:r w:rsidRPr="00BB7974">
              <w:rPr>
                <w:rFonts w:eastAsia="Calibri"/>
                <w:sz w:val="20"/>
                <w:szCs w:val="20"/>
                <w:lang w:eastAsia="en-US"/>
              </w:rPr>
              <w:t xml:space="preserve"> Елена Юрьевна</w:t>
            </w:r>
          </w:p>
        </w:tc>
        <w:tc>
          <w:tcPr>
            <w:tcW w:w="3402" w:type="dxa"/>
            <w:tcBorders>
              <w:top w:val="single" w:sz="4" w:space="0" w:color="auto"/>
              <w:left w:val="single" w:sz="4" w:space="0" w:color="auto"/>
              <w:bottom w:val="single" w:sz="4" w:space="0" w:color="auto"/>
              <w:right w:val="single" w:sz="4" w:space="0" w:color="auto"/>
            </w:tcBorders>
            <w:hideMark/>
          </w:tcPr>
          <w:p w:rsidR="00BB7974" w:rsidRPr="00BB7974" w:rsidRDefault="00BB7974" w:rsidP="00BB7974">
            <w:pPr>
              <w:contextualSpacing/>
              <w:rPr>
                <w:rFonts w:eastAsia="Calibri"/>
                <w:sz w:val="20"/>
                <w:szCs w:val="20"/>
                <w:lang w:eastAsia="en-US"/>
              </w:rPr>
            </w:pPr>
            <w:r w:rsidRPr="00BB7974">
              <w:rPr>
                <w:rFonts w:eastAsia="Calibri"/>
                <w:sz w:val="20"/>
                <w:szCs w:val="20"/>
                <w:lang w:eastAsia="en-US"/>
              </w:rPr>
              <w:t>Фельдшер ГБУЗ «ММЦ» г. Билибино, Амбулатория с. Анюйск</w:t>
            </w:r>
          </w:p>
        </w:tc>
        <w:tc>
          <w:tcPr>
            <w:tcW w:w="3543" w:type="dxa"/>
            <w:tcBorders>
              <w:top w:val="single" w:sz="4" w:space="0" w:color="auto"/>
              <w:left w:val="single" w:sz="4" w:space="0" w:color="auto"/>
              <w:bottom w:val="single" w:sz="4" w:space="0" w:color="auto"/>
              <w:right w:val="single" w:sz="4" w:space="0" w:color="auto"/>
            </w:tcBorders>
            <w:hideMark/>
          </w:tcPr>
          <w:p w:rsidR="00BB7974" w:rsidRPr="00BB7974" w:rsidRDefault="00BB7974" w:rsidP="00BB7974">
            <w:pPr>
              <w:contextualSpacing/>
              <w:rPr>
                <w:rFonts w:eastAsia="Calibri"/>
                <w:sz w:val="20"/>
                <w:szCs w:val="20"/>
                <w:lang w:eastAsia="en-US"/>
              </w:rPr>
            </w:pPr>
            <w:proofErr w:type="spellStart"/>
            <w:r w:rsidRPr="00BB7974">
              <w:rPr>
                <w:rFonts w:eastAsia="Calibri"/>
                <w:sz w:val="20"/>
                <w:szCs w:val="20"/>
                <w:lang w:eastAsia="en-US"/>
              </w:rPr>
              <w:t>р.т</w:t>
            </w:r>
            <w:proofErr w:type="spellEnd"/>
            <w:r w:rsidRPr="00BB7974">
              <w:rPr>
                <w:rFonts w:eastAsia="Calibri"/>
                <w:sz w:val="20"/>
                <w:szCs w:val="20"/>
                <w:lang w:eastAsia="en-US"/>
              </w:rPr>
              <w:t>. 8 (42738) 81 3-18</w:t>
            </w:r>
          </w:p>
          <w:p w:rsidR="00BB7974" w:rsidRPr="00BB7974" w:rsidRDefault="00BB7974" w:rsidP="00BB7974">
            <w:pPr>
              <w:contextualSpacing/>
              <w:rPr>
                <w:rFonts w:eastAsia="Calibri"/>
                <w:sz w:val="20"/>
                <w:szCs w:val="20"/>
                <w:lang w:eastAsia="en-US"/>
              </w:rPr>
            </w:pPr>
            <w:proofErr w:type="spellStart"/>
            <w:r w:rsidRPr="00BB7974">
              <w:rPr>
                <w:rFonts w:eastAsia="Calibri"/>
                <w:sz w:val="20"/>
                <w:szCs w:val="20"/>
                <w:lang w:eastAsia="en-US"/>
              </w:rPr>
              <w:t>м.т</w:t>
            </w:r>
            <w:proofErr w:type="spellEnd"/>
            <w:r w:rsidRPr="00BB7974">
              <w:rPr>
                <w:rFonts w:eastAsia="Calibri"/>
                <w:sz w:val="20"/>
                <w:szCs w:val="20"/>
                <w:lang w:eastAsia="en-US"/>
              </w:rPr>
              <w:t>. 8 (966) 600-69-54</w:t>
            </w:r>
          </w:p>
        </w:tc>
      </w:tr>
      <w:tr w:rsidR="00BB7974" w:rsidRPr="00BB7974" w:rsidTr="00692567">
        <w:tc>
          <w:tcPr>
            <w:tcW w:w="3402" w:type="dxa"/>
            <w:tcBorders>
              <w:top w:val="single" w:sz="4" w:space="0" w:color="auto"/>
              <w:left w:val="single" w:sz="4" w:space="0" w:color="auto"/>
              <w:bottom w:val="single" w:sz="4" w:space="0" w:color="auto"/>
              <w:right w:val="single" w:sz="4" w:space="0" w:color="auto"/>
            </w:tcBorders>
            <w:hideMark/>
          </w:tcPr>
          <w:p w:rsidR="00BB7974" w:rsidRPr="00BB7974" w:rsidRDefault="00BB7974" w:rsidP="00BB7974">
            <w:pPr>
              <w:contextualSpacing/>
              <w:rPr>
                <w:rFonts w:eastAsia="Calibri"/>
                <w:sz w:val="20"/>
                <w:szCs w:val="20"/>
                <w:lang w:eastAsia="en-US"/>
              </w:rPr>
            </w:pPr>
            <w:r w:rsidRPr="00BB7974">
              <w:rPr>
                <w:rFonts w:eastAsia="Calibri"/>
                <w:sz w:val="20"/>
                <w:szCs w:val="20"/>
                <w:lang w:eastAsia="en-US"/>
              </w:rPr>
              <w:t>Якобсоне Зоя Семёновна</w:t>
            </w:r>
          </w:p>
        </w:tc>
        <w:tc>
          <w:tcPr>
            <w:tcW w:w="3402" w:type="dxa"/>
            <w:tcBorders>
              <w:top w:val="single" w:sz="4" w:space="0" w:color="auto"/>
              <w:left w:val="single" w:sz="4" w:space="0" w:color="auto"/>
              <w:bottom w:val="single" w:sz="4" w:space="0" w:color="auto"/>
              <w:right w:val="single" w:sz="4" w:space="0" w:color="auto"/>
            </w:tcBorders>
            <w:hideMark/>
          </w:tcPr>
          <w:p w:rsidR="00BB7974" w:rsidRPr="00BB7974" w:rsidRDefault="00BB7974" w:rsidP="00BB7974">
            <w:pPr>
              <w:contextualSpacing/>
              <w:rPr>
                <w:rFonts w:eastAsia="Calibri"/>
                <w:sz w:val="20"/>
                <w:szCs w:val="20"/>
                <w:lang w:eastAsia="en-US"/>
              </w:rPr>
            </w:pPr>
            <w:r w:rsidRPr="00BB7974">
              <w:rPr>
                <w:rFonts w:eastAsia="Calibri"/>
                <w:sz w:val="20"/>
                <w:szCs w:val="20"/>
                <w:lang w:eastAsia="en-US"/>
              </w:rPr>
              <w:t>Председатель филиала АКМНЧ  Билибинского р-на Чукотского АО</w:t>
            </w:r>
          </w:p>
        </w:tc>
        <w:tc>
          <w:tcPr>
            <w:tcW w:w="3543" w:type="dxa"/>
            <w:tcBorders>
              <w:top w:val="single" w:sz="4" w:space="0" w:color="auto"/>
              <w:left w:val="single" w:sz="4" w:space="0" w:color="auto"/>
              <w:bottom w:val="single" w:sz="4" w:space="0" w:color="auto"/>
              <w:right w:val="single" w:sz="4" w:space="0" w:color="auto"/>
            </w:tcBorders>
            <w:hideMark/>
          </w:tcPr>
          <w:p w:rsidR="00BB7974" w:rsidRPr="00BB7974" w:rsidRDefault="00BB7974" w:rsidP="00BB7974">
            <w:pPr>
              <w:contextualSpacing/>
              <w:rPr>
                <w:rFonts w:eastAsia="Calibri"/>
                <w:sz w:val="20"/>
                <w:szCs w:val="20"/>
                <w:lang w:eastAsia="en-US"/>
              </w:rPr>
            </w:pPr>
            <w:proofErr w:type="spellStart"/>
            <w:r w:rsidRPr="00BB7974">
              <w:rPr>
                <w:rFonts w:eastAsia="Calibri"/>
                <w:sz w:val="20"/>
                <w:szCs w:val="20"/>
                <w:lang w:eastAsia="en-US"/>
              </w:rPr>
              <w:t>м.т</w:t>
            </w:r>
            <w:proofErr w:type="spellEnd"/>
            <w:r w:rsidRPr="00BB7974">
              <w:rPr>
                <w:rFonts w:eastAsia="Calibri"/>
                <w:sz w:val="20"/>
                <w:szCs w:val="20"/>
                <w:lang w:eastAsia="en-US"/>
              </w:rPr>
              <w:t>. 8 (968) 140-21-25</w:t>
            </w:r>
          </w:p>
        </w:tc>
      </w:tr>
    </w:tbl>
    <w:p w:rsidR="00FD6AD0" w:rsidRPr="00FD6AD0" w:rsidRDefault="00FD6AD0" w:rsidP="00426CAF">
      <w:pPr>
        <w:rPr>
          <w:sz w:val="20"/>
          <w:szCs w:val="20"/>
        </w:rPr>
      </w:pPr>
    </w:p>
    <w:p w:rsidR="00FD6AD0" w:rsidRPr="00FD6AD0" w:rsidRDefault="00FD6AD0" w:rsidP="00426CAF">
      <w:pPr>
        <w:rPr>
          <w:sz w:val="20"/>
          <w:szCs w:val="20"/>
        </w:rPr>
      </w:pPr>
    </w:p>
    <w:tbl>
      <w:tblPr>
        <w:tblStyle w:val="700"/>
        <w:tblpPr w:leftFromText="180" w:rightFromText="180" w:vertAnchor="text" w:horzAnchor="page" w:tblpX="6965" w:tblpY="-430"/>
        <w:tblW w:w="8039" w:type="dxa"/>
        <w:tblLook w:val="04A0" w:firstRow="1" w:lastRow="0" w:firstColumn="1" w:lastColumn="0" w:noHBand="0" w:noVBand="1"/>
      </w:tblPr>
      <w:tblGrid>
        <w:gridCol w:w="8039"/>
      </w:tblGrid>
      <w:tr w:rsidR="00692567" w:rsidRPr="005D721C" w:rsidTr="005D721C">
        <w:tc>
          <w:tcPr>
            <w:tcW w:w="8039" w:type="dxa"/>
            <w:tcBorders>
              <w:top w:val="nil"/>
              <w:left w:val="nil"/>
              <w:bottom w:val="nil"/>
              <w:right w:val="nil"/>
            </w:tcBorders>
          </w:tcPr>
          <w:p w:rsidR="00692567" w:rsidRPr="005D721C" w:rsidRDefault="00692567" w:rsidP="005D721C">
            <w:pPr>
              <w:rPr>
                <w:rFonts w:eastAsia="Calibri"/>
                <w:sz w:val="20"/>
                <w:szCs w:val="20"/>
                <w:lang w:eastAsia="en-US"/>
              </w:rPr>
            </w:pPr>
          </w:p>
          <w:p w:rsidR="00692567" w:rsidRPr="005D721C" w:rsidRDefault="00692567" w:rsidP="005D721C">
            <w:pPr>
              <w:rPr>
                <w:rFonts w:eastAsia="Calibri"/>
                <w:sz w:val="20"/>
                <w:szCs w:val="20"/>
                <w:lang w:eastAsia="en-US"/>
              </w:rPr>
            </w:pPr>
          </w:p>
          <w:p w:rsidR="00692567" w:rsidRPr="005D721C" w:rsidRDefault="00692567" w:rsidP="005D721C">
            <w:pPr>
              <w:rPr>
                <w:rFonts w:eastAsia="Calibri"/>
                <w:sz w:val="20"/>
                <w:szCs w:val="20"/>
                <w:lang w:eastAsia="en-US"/>
              </w:rPr>
            </w:pPr>
            <w:r w:rsidRPr="005D721C">
              <w:rPr>
                <w:rFonts w:eastAsia="Calibri"/>
                <w:sz w:val="20"/>
                <w:szCs w:val="20"/>
                <w:lang w:eastAsia="en-US"/>
              </w:rPr>
              <w:t>Приложение 2</w:t>
            </w:r>
          </w:p>
          <w:p w:rsidR="005D721C" w:rsidRDefault="00692567" w:rsidP="005D721C">
            <w:pPr>
              <w:rPr>
                <w:rFonts w:eastAsia="Calibri"/>
                <w:sz w:val="20"/>
                <w:szCs w:val="20"/>
                <w:lang w:eastAsia="en-US"/>
              </w:rPr>
            </w:pPr>
            <w:r w:rsidRPr="005D721C">
              <w:rPr>
                <w:rFonts w:eastAsia="Calibri"/>
                <w:sz w:val="20"/>
                <w:szCs w:val="20"/>
                <w:lang w:eastAsia="en-US"/>
              </w:rPr>
              <w:t xml:space="preserve">к Постановлению Администрации </w:t>
            </w:r>
          </w:p>
          <w:p w:rsidR="005D721C" w:rsidRDefault="00692567" w:rsidP="005D721C">
            <w:pPr>
              <w:rPr>
                <w:rFonts w:eastAsia="Calibri"/>
                <w:sz w:val="20"/>
                <w:szCs w:val="20"/>
                <w:lang w:eastAsia="en-US"/>
              </w:rPr>
            </w:pPr>
            <w:r w:rsidRPr="005D721C">
              <w:rPr>
                <w:rFonts w:eastAsia="Calibri"/>
                <w:sz w:val="20"/>
                <w:szCs w:val="20"/>
                <w:lang w:eastAsia="en-US"/>
              </w:rPr>
              <w:t xml:space="preserve">муниципального образования </w:t>
            </w:r>
          </w:p>
          <w:p w:rsidR="00692567" w:rsidRPr="005D721C" w:rsidRDefault="00692567" w:rsidP="005D721C">
            <w:pPr>
              <w:rPr>
                <w:rFonts w:eastAsia="Calibri"/>
                <w:sz w:val="20"/>
                <w:szCs w:val="20"/>
                <w:lang w:eastAsia="en-US"/>
              </w:rPr>
            </w:pPr>
            <w:r w:rsidRPr="005D721C">
              <w:rPr>
                <w:rFonts w:eastAsia="Calibri"/>
                <w:sz w:val="20"/>
                <w:szCs w:val="20"/>
                <w:lang w:eastAsia="en-US"/>
              </w:rPr>
              <w:t>сельское поселение Анюйск</w:t>
            </w:r>
          </w:p>
          <w:p w:rsidR="00692567" w:rsidRPr="005D721C" w:rsidRDefault="00692567" w:rsidP="005D721C">
            <w:pPr>
              <w:rPr>
                <w:rFonts w:eastAsia="Calibri"/>
                <w:sz w:val="20"/>
                <w:szCs w:val="20"/>
                <w:u w:val="single"/>
                <w:lang w:eastAsia="en-US"/>
              </w:rPr>
            </w:pPr>
            <w:r w:rsidRPr="005D721C">
              <w:rPr>
                <w:rFonts w:eastAsia="Calibri"/>
                <w:sz w:val="20"/>
                <w:szCs w:val="20"/>
                <w:u w:val="single"/>
                <w:lang w:eastAsia="en-US"/>
              </w:rPr>
              <w:t>от 09 апреля  2026___ года №  7</w:t>
            </w:r>
          </w:p>
          <w:p w:rsidR="00692567" w:rsidRPr="005D721C" w:rsidRDefault="00692567" w:rsidP="005D721C">
            <w:pPr>
              <w:rPr>
                <w:rFonts w:eastAsia="Calibri"/>
                <w:sz w:val="20"/>
                <w:szCs w:val="20"/>
                <w:lang w:eastAsia="en-US"/>
              </w:rPr>
            </w:pPr>
          </w:p>
        </w:tc>
      </w:tr>
    </w:tbl>
    <w:p w:rsidR="00692567" w:rsidRPr="00692567" w:rsidRDefault="00692567" w:rsidP="00692567">
      <w:pPr>
        <w:spacing w:after="200" w:line="276" w:lineRule="auto"/>
        <w:rPr>
          <w:rFonts w:eastAsia="Calibri"/>
          <w:b/>
          <w:sz w:val="26"/>
          <w:szCs w:val="26"/>
          <w:lang w:eastAsia="en-US"/>
        </w:rPr>
      </w:pPr>
    </w:p>
    <w:p w:rsidR="00692567" w:rsidRPr="00692567" w:rsidRDefault="00692567" w:rsidP="00692567">
      <w:pPr>
        <w:spacing w:after="200" w:line="276" w:lineRule="auto"/>
        <w:ind w:left="720"/>
        <w:contextualSpacing/>
        <w:jc w:val="center"/>
        <w:rPr>
          <w:rFonts w:eastAsia="Calibri"/>
          <w:b/>
          <w:sz w:val="26"/>
          <w:szCs w:val="26"/>
          <w:lang w:eastAsia="en-US"/>
        </w:rPr>
      </w:pPr>
    </w:p>
    <w:p w:rsidR="00692567" w:rsidRPr="00692567" w:rsidRDefault="00692567" w:rsidP="00692567">
      <w:pPr>
        <w:spacing w:after="200" w:line="276" w:lineRule="auto"/>
        <w:ind w:left="720"/>
        <w:contextualSpacing/>
        <w:jc w:val="center"/>
        <w:rPr>
          <w:rFonts w:eastAsia="Calibri"/>
          <w:b/>
          <w:sz w:val="26"/>
          <w:szCs w:val="26"/>
          <w:lang w:eastAsia="en-US"/>
        </w:rPr>
      </w:pPr>
    </w:p>
    <w:p w:rsidR="00692567" w:rsidRPr="00692567" w:rsidRDefault="00692567" w:rsidP="00692567">
      <w:pPr>
        <w:spacing w:after="200" w:line="276" w:lineRule="auto"/>
        <w:ind w:left="720"/>
        <w:contextualSpacing/>
        <w:jc w:val="center"/>
        <w:rPr>
          <w:rFonts w:eastAsia="Calibri"/>
          <w:b/>
          <w:sz w:val="26"/>
          <w:szCs w:val="26"/>
          <w:lang w:eastAsia="en-US"/>
        </w:rPr>
      </w:pPr>
    </w:p>
    <w:p w:rsidR="00692567" w:rsidRPr="00692567" w:rsidRDefault="00692567" w:rsidP="00692567">
      <w:pPr>
        <w:spacing w:after="200" w:line="276" w:lineRule="auto"/>
        <w:ind w:left="720"/>
        <w:contextualSpacing/>
        <w:jc w:val="center"/>
        <w:rPr>
          <w:rFonts w:eastAsia="Calibri"/>
          <w:b/>
          <w:sz w:val="26"/>
          <w:szCs w:val="26"/>
          <w:lang w:eastAsia="en-US"/>
        </w:rPr>
      </w:pPr>
    </w:p>
    <w:p w:rsidR="00692567" w:rsidRPr="005D721C" w:rsidRDefault="00692567" w:rsidP="00692567">
      <w:pPr>
        <w:spacing w:after="200" w:line="276" w:lineRule="auto"/>
        <w:ind w:left="720"/>
        <w:contextualSpacing/>
        <w:jc w:val="center"/>
        <w:rPr>
          <w:rFonts w:eastAsia="Calibri"/>
          <w:b/>
          <w:sz w:val="20"/>
          <w:szCs w:val="20"/>
          <w:lang w:eastAsia="en-US"/>
        </w:rPr>
      </w:pPr>
      <w:r w:rsidRPr="005D721C">
        <w:rPr>
          <w:rFonts w:eastAsia="Calibri"/>
          <w:b/>
          <w:sz w:val="20"/>
          <w:szCs w:val="20"/>
          <w:lang w:eastAsia="en-US"/>
        </w:rPr>
        <w:t>ПЛАН</w:t>
      </w:r>
    </w:p>
    <w:p w:rsidR="00692567" w:rsidRPr="005D721C" w:rsidRDefault="00692567" w:rsidP="00692567">
      <w:pPr>
        <w:spacing w:after="200" w:line="276" w:lineRule="auto"/>
        <w:ind w:left="720"/>
        <w:contextualSpacing/>
        <w:jc w:val="center"/>
        <w:rPr>
          <w:rFonts w:eastAsia="Calibri"/>
          <w:b/>
          <w:sz w:val="20"/>
          <w:szCs w:val="20"/>
          <w:lang w:eastAsia="en-US"/>
        </w:rPr>
      </w:pPr>
      <w:proofErr w:type="spellStart"/>
      <w:r w:rsidRPr="005D721C">
        <w:rPr>
          <w:rFonts w:eastAsia="Calibri"/>
          <w:b/>
          <w:sz w:val="20"/>
          <w:szCs w:val="20"/>
          <w:lang w:eastAsia="en-US"/>
        </w:rPr>
        <w:t>противопаводковых</w:t>
      </w:r>
      <w:proofErr w:type="spellEnd"/>
      <w:r w:rsidRPr="005D721C">
        <w:rPr>
          <w:rFonts w:eastAsia="Calibri"/>
          <w:b/>
          <w:sz w:val="20"/>
          <w:szCs w:val="20"/>
          <w:lang w:eastAsia="en-US"/>
        </w:rPr>
        <w:t xml:space="preserve"> мероприятий в 2026 году</w:t>
      </w:r>
    </w:p>
    <w:p w:rsidR="00692567" w:rsidRPr="005D721C" w:rsidRDefault="00692567" w:rsidP="00692567">
      <w:pPr>
        <w:spacing w:after="200" w:line="276" w:lineRule="auto"/>
        <w:ind w:left="720"/>
        <w:contextualSpacing/>
        <w:jc w:val="center"/>
        <w:rPr>
          <w:rFonts w:eastAsia="Calibri"/>
          <w:b/>
          <w:sz w:val="20"/>
          <w:szCs w:val="20"/>
          <w:lang w:eastAsia="en-US"/>
        </w:rPr>
      </w:pPr>
    </w:p>
    <w:tbl>
      <w:tblPr>
        <w:tblStyle w:val="700"/>
        <w:tblW w:w="10347" w:type="dxa"/>
        <w:tblInd w:w="110" w:type="dxa"/>
        <w:tblLook w:val="04A0" w:firstRow="1" w:lastRow="0" w:firstColumn="1" w:lastColumn="0" w:noHBand="0" w:noVBand="1"/>
      </w:tblPr>
      <w:tblGrid>
        <w:gridCol w:w="1267"/>
        <w:gridCol w:w="3552"/>
        <w:gridCol w:w="2410"/>
        <w:gridCol w:w="1701"/>
        <w:gridCol w:w="1417"/>
      </w:tblGrid>
      <w:tr w:rsidR="00692567" w:rsidRPr="005D721C" w:rsidTr="008A1631">
        <w:tc>
          <w:tcPr>
            <w:tcW w:w="1267"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jc w:val="center"/>
              <w:rPr>
                <w:rFonts w:eastAsia="Calibri"/>
                <w:b/>
                <w:sz w:val="20"/>
                <w:szCs w:val="20"/>
                <w:lang w:eastAsia="en-US"/>
              </w:rPr>
            </w:pPr>
            <w:r w:rsidRPr="005D721C">
              <w:rPr>
                <w:rFonts w:eastAsia="Calibri"/>
                <w:b/>
                <w:sz w:val="20"/>
                <w:szCs w:val="20"/>
                <w:lang w:eastAsia="en-US"/>
              </w:rPr>
              <w:t xml:space="preserve">№ </w:t>
            </w:r>
            <w:proofErr w:type="spellStart"/>
            <w:r w:rsidRPr="005D721C">
              <w:rPr>
                <w:rFonts w:eastAsia="Calibri"/>
                <w:b/>
                <w:sz w:val="20"/>
                <w:szCs w:val="20"/>
                <w:lang w:eastAsia="en-US"/>
              </w:rPr>
              <w:t>пп</w:t>
            </w:r>
            <w:proofErr w:type="spellEnd"/>
          </w:p>
        </w:tc>
        <w:tc>
          <w:tcPr>
            <w:tcW w:w="3552"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jc w:val="center"/>
              <w:rPr>
                <w:rFonts w:eastAsia="Calibri"/>
                <w:b/>
                <w:sz w:val="20"/>
                <w:szCs w:val="20"/>
                <w:lang w:eastAsia="en-US"/>
              </w:rPr>
            </w:pPr>
            <w:r w:rsidRPr="005D721C">
              <w:rPr>
                <w:rFonts w:eastAsia="Calibri"/>
                <w:b/>
                <w:sz w:val="20"/>
                <w:szCs w:val="20"/>
                <w:lang w:eastAsia="en-US"/>
              </w:rPr>
              <w:t>Наименование мероприятий</w:t>
            </w:r>
          </w:p>
        </w:tc>
        <w:tc>
          <w:tcPr>
            <w:tcW w:w="2410"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jc w:val="center"/>
              <w:rPr>
                <w:rFonts w:eastAsia="Calibri"/>
                <w:b/>
                <w:sz w:val="20"/>
                <w:szCs w:val="20"/>
                <w:lang w:eastAsia="en-US"/>
              </w:rPr>
            </w:pPr>
            <w:r w:rsidRPr="005D721C">
              <w:rPr>
                <w:rFonts w:eastAsia="Calibri"/>
                <w:b/>
                <w:sz w:val="20"/>
                <w:szCs w:val="20"/>
                <w:lang w:eastAsia="en-US"/>
              </w:rPr>
              <w:t>Ответственный исполнитель</w:t>
            </w:r>
          </w:p>
        </w:tc>
        <w:tc>
          <w:tcPr>
            <w:tcW w:w="1701"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jc w:val="center"/>
              <w:rPr>
                <w:rFonts w:eastAsia="Calibri"/>
                <w:b/>
                <w:sz w:val="20"/>
                <w:szCs w:val="20"/>
                <w:lang w:eastAsia="en-US"/>
              </w:rPr>
            </w:pPr>
            <w:r w:rsidRPr="005D721C">
              <w:rPr>
                <w:rFonts w:eastAsia="Calibri"/>
                <w:b/>
                <w:sz w:val="20"/>
                <w:szCs w:val="20"/>
                <w:lang w:eastAsia="en-US"/>
              </w:rPr>
              <w:t>Срок выполнения</w:t>
            </w:r>
          </w:p>
        </w:tc>
        <w:tc>
          <w:tcPr>
            <w:tcW w:w="1417"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jc w:val="center"/>
              <w:rPr>
                <w:rFonts w:eastAsia="Calibri"/>
                <w:b/>
                <w:sz w:val="20"/>
                <w:szCs w:val="20"/>
                <w:lang w:eastAsia="en-US"/>
              </w:rPr>
            </w:pPr>
            <w:r w:rsidRPr="005D721C">
              <w:rPr>
                <w:rFonts w:eastAsia="Calibri"/>
                <w:b/>
                <w:sz w:val="20"/>
                <w:szCs w:val="20"/>
                <w:lang w:eastAsia="en-US"/>
              </w:rPr>
              <w:t xml:space="preserve">Примечание </w:t>
            </w:r>
          </w:p>
        </w:tc>
      </w:tr>
      <w:tr w:rsidR="00692567" w:rsidRPr="005D721C" w:rsidTr="008A1631">
        <w:tc>
          <w:tcPr>
            <w:tcW w:w="1267"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1</w:t>
            </w:r>
          </w:p>
        </w:tc>
        <w:tc>
          <w:tcPr>
            <w:tcW w:w="3552"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Разработка плана комплексных мероприятий по подготовке и пропуску весеннего паводка</w:t>
            </w:r>
          </w:p>
        </w:tc>
        <w:tc>
          <w:tcPr>
            <w:tcW w:w="2410"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Глава сельского поселения</w:t>
            </w:r>
          </w:p>
        </w:tc>
        <w:tc>
          <w:tcPr>
            <w:tcW w:w="1701"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до 19.04.2026 г.</w:t>
            </w:r>
          </w:p>
        </w:tc>
        <w:tc>
          <w:tcPr>
            <w:tcW w:w="1417" w:type="dxa"/>
            <w:tcBorders>
              <w:top w:val="single" w:sz="4" w:space="0" w:color="auto"/>
              <w:left w:val="single" w:sz="4" w:space="0" w:color="auto"/>
              <w:bottom w:val="single" w:sz="4" w:space="0" w:color="auto"/>
              <w:right w:val="single" w:sz="4" w:space="0" w:color="auto"/>
            </w:tcBorders>
          </w:tcPr>
          <w:p w:rsidR="00692567" w:rsidRPr="005D721C" w:rsidRDefault="00692567" w:rsidP="00692567">
            <w:pPr>
              <w:contextualSpacing/>
              <w:rPr>
                <w:rFonts w:eastAsia="Calibri"/>
                <w:sz w:val="20"/>
                <w:szCs w:val="20"/>
                <w:lang w:eastAsia="en-US"/>
              </w:rPr>
            </w:pPr>
          </w:p>
        </w:tc>
      </w:tr>
      <w:tr w:rsidR="00692567" w:rsidRPr="005D721C" w:rsidTr="008A1631">
        <w:tc>
          <w:tcPr>
            <w:tcW w:w="1267"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2</w:t>
            </w:r>
          </w:p>
        </w:tc>
        <w:tc>
          <w:tcPr>
            <w:tcW w:w="3552"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 xml:space="preserve">Создание комиссии по проведению </w:t>
            </w:r>
            <w:proofErr w:type="spellStart"/>
            <w:r w:rsidRPr="005D721C">
              <w:rPr>
                <w:rFonts w:eastAsia="Calibri"/>
                <w:sz w:val="20"/>
                <w:szCs w:val="20"/>
                <w:lang w:eastAsia="en-US"/>
              </w:rPr>
              <w:t>противопаводковых</w:t>
            </w:r>
            <w:proofErr w:type="spellEnd"/>
            <w:r w:rsidRPr="005D721C">
              <w:rPr>
                <w:rFonts w:eastAsia="Calibri"/>
                <w:sz w:val="20"/>
                <w:szCs w:val="20"/>
                <w:lang w:eastAsia="en-US"/>
              </w:rPr>
              <w:t xml:space="preserve"> мероприятий</w:t>
            </w:r>
          </w:p>
        </w:tc>
        <w:tc>
          <w:tcPr>
            <w:tcW w:w="2410"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Глава сельского поселения</w:t>
            </w:r>
          </w:p>
        </w:tc>
        <w:tc>
          <w:tcPr>
            <w:tcW w:w="1701"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до 19.04.2026 г.</w:t>
            </w:r>
          </w:p>
        </w:tc>
        <w:tc>
          <w:tcPr>
            <w:tcW w:w="1417" w:type="dxa"/>
            <w:tcBorders>
              <w:top w:val="single" w:sz="4" w:space="0" w:color="auto"/>
              <w:left w:val="single" w:sz="4" w:space="0" w:color="auto"/>
              <w:bottom w:val="single" w:sz="4" w:space="0" w:color="auto"/>
              <w:right w:val="single" w:sz="4" w:space="0" w:color="auto"/>
            </w:tcBorders>
          </w:tcPr>
          <w:p w:rsidR="00692567" w:rsidRPr="005D721C" w:rsidRDefault="00692567" w:rsidP="00692567">
            <w:pPr>
              <w:contextualSpacing/>
              <w:rPr>
                <w:rFonts w:eastAsia="Calibri"/>
                <w:sz w:val="20"/>
                <w:szCs w:val="20"/>
                <w:lang w:eastAsia="en-US"/>
              </w:rPr>
            </w:pPr>
          </w:p>
        </w:tc>
      </w:tr>
      <w:tr w:rsidR="00692567" w:rsidRPr="005D721C" w:rsidTr="008A1631">
        <w:tc>
          <w:tcPr>
            <w:tcW w:w="1267"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3</w:t>
            </w:r>
          </w:p>
        </w:tc>
        <w:tc>
          <w:tcPr>
            <w:tcW w:w="3552"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 xml:space="preserve">Проведение </w:t>
            </w:r>
            <w:proofErr w:type="spellStart"/>
            <w:r w:rsidRPr="005D721C">
              <w:rPr>
                <w:rFonts w:eastAsia="Calibri"/>
                <w:sz w:val="20"/>
                <w:szCs w:val="20"/>
                <w:lang w:eastAsia="en-US"/>
              </w:rPr>
              <w:t>предпаводковых</w:t>
            </w:r>
            <w:proofErr w:type="spellEnd"/>
            <w:r w:rsidRPr="005D721C">
              <w:rPr>
                <w:rFonts w:eastAsia="Calibri"/>
                <w:sz w:val="20"/>
                <w:szCs w:val="20"/>
                <w:lang w:eastAsia="en-US"/>
              </w:rPr>
              <w:t xml:space="preserve"> обследований готовности предприятий к пропуску паводковых вод</w:t>
            </w:r>
          </w:p>
        </w:tc>
        <w:tc>
          <w:tcPr>
            <w:tcW w:w="2410"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proofErr w:type="spellStart"/>
            <w:r w:rsidRPr="005D721C">
              <w:rPr>
                <w:rFonts w:eastAsia="Calibri"/>
                <w:sz w:val="20"/>
                <w:szCs w:val="20"/>
                <w:lang w:eastAsia="en-US"/>
              </w:rPr>
              <w:t>Противопаводковая</w:t>
            </w:r>
            <w:proofErr w:type="spellEnd"/>
            <w:r w:rsidRPr="005D721C">
              <w:rPr>
                <w:rFonts w:eastAsia="Calibri"/>
                <w:sz w:val="20"/>
                <w:szCs w:val="20"/>
                <w:lang w:eastAsia="en-US"/>
              </w:rPr>
              <w:t xml:space="preserve"> комиссия </w:t>
            </w:r>
          </w:p>
        </w:tc>
        <w:tc>
          <w:tcPr>
            <w:tcW w:w="1701"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до 19.04.2026 г.</w:t>
            </w:r>
          </w:p>
        </w:tc>
        <w:tc>
          <w:tcPr>
            <w:tcW w:w="1417" w:type="dxa"/>
            <w:tcBorders>
              <w:top w:val="single" w:sz="4" w:space="0" w:color="auto"/>
              <w:left w:val="single" w:sz="4" w:space="0" w:color="auto"/>
              <w:bottom w:val="single" w:sz="4" w:space="0" w:color="auto"/>
              <w:right w:val="single" w:sz="4" w:space="0" w:color="auto"/>
            </w:tcBorders>
          </w:tcPr>
          <w:p w:rsidR="00692567" w:rsidRPr="005D721C" w:rsidRDefault="00692567" w:rsidP="00692567">
            <w:pPr>
              <w:contextualSpacing/>
              <w:rPr>
                <w:rFonts w:eastAsia="Calibri"/>
                <w:sz w:val="20"/>
                <w:szCs w:val="20"/>
                <w:lang w:eastAsia="en-US"/>
              </w:rPr>
            </w:pPr>
          </w:p>
        </w:tc>
      </w:tr>
      <w:tr w:rsidR="00692567" w:rsidRPr="005D721C" w:rsidTr="008A1631">
        <w:tc>
          <w:tcPr>
            <w:tcW w:w="1267"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4</w:t>
            </w:r>
          </w:p>
        </w:tc>
        <w:tc>
          <w:tcPr>
            <w:tcW w:w="3552"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Организация обследования в сельском поселении зон возможного подтопления</w:t>
            </w:r>
          </w:p>
        </w:tc>
        <w:tc>
          <w:tcPr>
            <w:tcW w:w="2410"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proofErr w:type="spellStart"/>
            <w:r w:rsidRPr="005D721C">
              <w:rPr>
                <w:rFonts w:eastAsia="Calibri"/>
                <w:sz w:val="20"/>
                <w:szCs w:val="20"/>
                <w:lang w:eastAsia="en-US"/>
              </w:rPr>
              <w:t>Противопаводковая</w:t>
            </w:r>
            <w:proofErr w:type="spellEnd"/>
            <w:r w:rsidRPr="005D721C">
              <w:rPr>
                <w:rFonts w:eastAsia="Calibri"/>
                <w:sz w:val="20"/>
                <w:szCs w:val="20"/>
                <w:lang w:eastAsia="en-US"/>
              </w:rPr>
              <w:t xml:space="preserve"> комиссия</w:t>
            </w:r>
          </w:p>
        </w:tc>
        <w:tc>
          <w:tcPr>
            <w:tcW w:w="1701"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До 19.04. 2026 г.</w:t>
            </w:r>
          </w:p>
        </w:tc>
        <w:tc>
          <w:tcPr>
            <w:tcW w:w="1417" w:type="dxa"/>
            <w:tcBorders>
              <w:top w:val="single" w:sz="4" w:space="0" w:color="auto"/>
              <w:left w:val="single" w:sz="4" w:space="0" w:color="auto"/>
              <w:bottom w:val="single" w:sz="4" w:space="0" w:color="auto"/>
              <w:right w:val="single" w:sz="4" w:space="0" w:color="auto"/>
            </w:tcBorders>
          </w:tcPr>
          <w:p w:rsidR="00692567" w:rsidRPr="005D721C" w:rsidRDefault="00692567" w:rsidP="00692567">
            <w:pPr>
              <w:contextualSpacing/>
              <w:rPr>
                <w:rFonts w:eastAsia="Calibri"/>
                <w:sz w:val="20"/>
                <w:szCs w:val="20"/>
                <w:lang w:eastAsia="en-US"/>
              </w:rPr>
            </w:pPr>
          </w:p>
        </w:tc>
      </w:tr>
      <w:tr w:rsidR="00692567" w:rsidRPr="005D721C" w:rsidTr="008A1631">
        <w:tc>
          <w:tcPr>
            <w:tcW w:w="1267"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5</w:t>
            </w:r>
          </w:p>
        </w:tc>
        <w:tc>
          <w:tcPr>
            <w:tcW w:w="3552"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Очистка от снежных заносов территорий жилого фонда, прилегающих территорий предприятий, учреждений и организаций  села</w:t>
            </w:r>
          </w:p>
        </w:tc>
        <w:tc>
          <w:tcPr>
            <w:tcW w:w="2410"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МП ЖКХ уч. Анюйск, руководители предприятий и учреждений села</w:t>
            </w:r>
          </w:p>
        </w:tc>
        <w:tc>
          <w:tcPr>
            <w:tcW w:w="1701"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Апрель-май 2026 г.</w:t>
            </w:r>
          </w:p>
        </w:tc>
        <w:tc>
          <w:tcPr>
            <w:tcW w:w="1417" w:type="dxa"/>
            <w:tcBorders>
              <w:top w:val="single" w:sz="4" w:space="0" w:color="auto"/>
              <w:left w:val="single" w:sz="4" w:space="0" w:color="auto"/>
              <w:bottom w:val="single" w:sz="4" w:space="0" w:color="auto"/>
              <w:right w:val="single" w:sz="4" w:space="0" w:color="auto"/>
            </w:tcBorders>
          </w:tcPr>
          <w:p w:rsidR="00692567" w:rsidRPr="005D721C" w:rsidRDefault="00692567" w:rsidP="00692567">
            <w:pPr>
              <w:contextualSpacing/>
              <w:rPr>
                <w:rFonts w:eastAsia="Calibri"/>
                <w:sz w:val="20"/>
                <w:szCs w:val="20"/>
                <w:lang w:eastAsia="en-US"/>
              </w:rPr>
            </w:pPr>
          </w:p>
        </w:tc>
      </w:tr>
      <w:tr w:rsidR="00692567" w:rsidRPr="005D721C" w:rsidTr="008A1631">
        <w:tc>
          <w:tcPr>
            <w:tcW w:w="1267"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6</w:t>
            </w:r>
          </w:p>
        </w:tc>
        <w:tc>
          <w:tcPr>
            <w:tcW w:w="3552"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 xml:space="preserve">Проведение мероприятий по недопущению попадания в реку и </w:t>
            </w:r>
            <w:r w:rsidRPr="005D721C">
              <w:rPr>
                <w:rFonts w:eastAsia="Calibri"/>
                <w:sz w:val="20"/>
                <w:szCs w:val="20"/>
                <w:lang w:eastAsia="en-US"/>
              </w:rPr>
              <w:lastRenderedPageBreak/>
              <w:t>водоемы химически опасных веществ отходов промышленного и сельскохозяйственного производства</w:t>
            </w:r>
          </w:p>
        </w:tc>
        <w:tc>
          <w:tcPr>
            <w:tcW w:w="2410"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lastRenderedPageBreak/>
              <w:t xml:space="preserve">Руководители предприятий, </w:t>
            </w:r>
            <w:r w:rsidRPr="005D721C">
              <w:rPr>
                <w:rFonts w:eastAsia="Calibri"/>
                <w:sz w:val="20"/>
                <w:szCs w:val="20"/>
                <w:lang w:eastAsia="en-US"/>
              </w:rPr>
              <w:lastRenderedPageBreak/>
              <w:t>учреждений и организаций села всех форм собственности</w:t>
            </w:r>
          </w:p>
        </w:tc>
        <w:tc>
          <w:tcPr>
            <w:tcW w:w="1701"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lastRenderedPageBreak/>
              <w:t>постоянно</w:t>
            </w:r>
          </w:p>
        </w:tc>
        <w:tc>
          <w:tcPr>
            <w:tcW w:w="1417" w:type="dxa"/>
            <w:tcBorders>
              <w:top w:val="single" w:sz="4" w:space="0" w:color="auto"/>
              <w:left w:val="single" w:sz="4" w:space="0" w:color="auto"/>
              <w:bottom w:val="single" w:sz="4" w:space="0" w:color="auto"/>
              <w:right w:val="single" w:sz="4" w:space="0" w:color="auto"/>
            </w:tcBorders>
          </w:tcPr>
          <w:p w:rsidR="00692567" w:rsidRPr="005D721C" w:rsidRDefault="00692567" w:rsidP="00692567">
            <w:pPr>
              <w:contextualSpacing/>
              <w:rPr>
                <w:rFonts w:eastAsia="Calibri"/>
                <w:sz w:val="20"/>
                <w:szCs w:val="20"/>
                <w:lang w:eastAsia="en-US"/>
              </w:rPr>
            </w:pPr>
          </w:p>
        </w:tc>
      </w:tr>
      <w:tr w:rsidR="00692567" w:rsidRPr="005D721C" w:rsidTr="008A1631">
        <w:tc>
          <w:tcPr>
            <w:tcW w:w="1267"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lastRenderedPageBreak/>
              <w:t>7</w:t>
            </w:r>
          </w:p>
        </w:tc>
        <w:tc>
          <w:tcPr>
            <w:tcW w:w="3552"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Проверка объектов жизнеобеспечения (электро-, тепло-, водоснабжения) на предмет безаварийной работы</w:t>
            </w:r>
          </w:p>
        </w:tc>
        <w:tc>
          <w:tcPr>
            <w:tcW w:w="2410"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proofErr w:type="spellStart"/>
            <w:r w:rsidRPr="005D721C">
              <w:rPr>
                <w:rFonts w:eastAsia="Calibri"/>
                <w:sz w:val="20"/>
                <w:szCs w:val="20"/>
                <w:lang w:eastAsia="en-US"/>
              </w:rPr>
              <w:t>Противопаводковая</w:t>
            </w:r>
            <w:proofErr w:type="spellEnd"/>
            <w:r w:rsidRPr="005D721C">
              <w:rPr>
                <w:rFonts w:eastAsia="Calibri"/>
                <w:sz w:val="20"/>
                <w:szCs w:val="20"/>
                <w:lang w:eastAsia="en-US"/>
              </w:rPr>
              <w:t xml:space="preserve"> комиссии</w:t>
            </w:r>
          </w:p>
        </w:tc>
        <w:tc>
          <w:tcPr>
            <w:tcW w:w="1701"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 xml:space="preserve">Апрель </w:t>
            </w:r>
            <w:proofErr w:type="gramStart"/>
            <w:r w:rsidRPr="005D721C">
              <w:rPr>
                <w:rFonts w:eastAsia="Calibri"/>
                <w:sz w:val="20"/>
                <w:szCs w:val="20"/>
                <w:lang w:eastAsia="en-US"/>
              </w:rPr>
              <w:t>-м</w:t>
            </w:r>
            <w:proofErr w:type="gramEnd"/>
            <w:r w:rsidRPr="005D721C">
              <w:rPr>
                <w:rFonts w:eastAsia="Calibri"/>
                <w:sz w:val="20"/>
                <w:szCs w:val="20"/>
                <w:lang w:eastAsia="en-US"/>
              </w:rPr>
              <w:t>ай 2026 г.</w:t>
            </w:r>
          </w:p>
        </w:tc>
        <w:tc>
          <w:tcPr>
            <w:tcW w:w="1417" w:type="dxa"/>
            <w:tcBorders>
              <w:top w:val="single" w:sz="4" w:space="0" w:color="auto"/>
              <w:left w:val="single" w:sz="4" w:space="0" w:color="auto"/>
              <w:bottom w:val="single" w:sz="4" w:space="0" w:color="auto"/>
              <w:right w:val="single" w:sz="4" w:space="0" w:color="auto"/>
            </w:tcBorders>
          </w:tcPr>
          <w:p w:rsidR="00692567" w:rsidRPr="005D721C" w:rsidRDefault="00692567" w:rsidP="00692567">
            <w:pPr>
              <w:contextualSpacing/>
              <w:rPr>
                <w:rFonts w:eastAsia="Calibri"/>
                <w:sz w:val="20"/>
                <w:szCs w:val="20"/>
                <w:lang w:eastAsia="en-US"/>
              </w:rPr>
            </w:pPr>
          </w:p>
        </w:tc>
      </w:tr>
      <w:tr w:rsidR="00692567" w:rsidRPr="005D721C" w:rsidTr="008A1631">
        <w:tc>
          <w:tcPr>
            <w:tcW w:w="1267"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8</w:t>
            </w:r>
          </w:p>
        </w:tc>
        <w:tc>
          <w:tcPr>
            <w:tcW w:w="3552"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Ознакомление руководителей предприятий, учреждений, организаций с предварительным прогнозом прохождения весеннего паводка</w:t>
            </w:r>
          </w:p>
        </w:tc>
        <w:tc>
          <w:tcPr>
            <w:tcW w:w="2410"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Глава сельского поселения</w:t>
            </w:r>
          </w:p>
        </w:tc>
        <w:tc>
          <w:tcPr>
            <w:tcW w:w="1701"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Постоянно при поступлении информации</w:t>
            </w:r>
          </w:p>
        </w:tc>
        <w:tc>
          <w:tcPr>
            <w:tcW w:w="1417" w:type="dxa"/>
            <w:tcBorders>
              <w:top w:val="single" w:sz="4" w:space="0" w:color="auto"/>
              <w:left w:val="single" w:sz="4" w:space="0" w:color="auto"/>
              <w:bottom w:val="single" w:sz="4" w:space="0" w:color="auto"/>
              <w:right w:val="single" w:sz="4" w:space="0" w:color="auto"/>
            </w:tcBorders>
          </w:tcPr>
          <w:p w:rsidR="00692567" w:rsidRPr="005D721C" w:rsidRDefault="00692567" w:rsidP="00692567">
            <w:pPr>
              <w:contextualSpacing/>
              <w:rPr>
                <w:rFonts w:eastAsia="Calibri"/>
                <w:sz w:val="20"/>
                <w:szCs w:val="20"/>
                <w:lang w:eastAsia="en-US"/>
              </w:rPr>
            </w:pPr>
          </w:p>
        </w:tc>
      </w:tr>
      <w:tr w:rsidR="00692567" w:rsidRPr="005D721C" w:rsidTr="008A1631">
        <w:tc>
          <w:tcPr>
            <w:tcW w:w="1267"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9</w:t>
            </w:r>
          </w:p>
        </w:tc>
        <w:tc>
          <w:tcPr>
            <w:tcW w:w="3552"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Проведение проверки жилых и производственных объектов, попадающих в зону возможного подтопления</w:t>
            </w:r>
          </w:p>
        </w:tc>
        <w:tc>
          <w:tcPr>
            <w:tcW w:w="2410"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Глава сельского поселения, руководители предприятий, организаций, учреждений</w:t>
            </w:r>
          </w:p>
        </w:tc>
        <w:tc>
          <w:tcPr>
            <w:tcW w:w="1701"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до 20.05.2026 г.</w:t>
            </w:r>
          </w:p>
        </w:tc>
        <w:tc>
          <w:tcPr>
            <w:tcW w:w="1417" w:type="dxa"/>
            <w:tcBorders>
              <w:top w:val="single" w:sz="4" w:space="0" w:color="auto"/>
              <w:left w:val="single" w:sz="4" w:space="0" w:color="auto"/>
              <w:bottom w:val="single" w:sz="4" w:space="0" w:color="auto"/>
              <w:right w:val="single" w:sz="4" w:space="0" w:color="auto"/>
            </w:tcBorders>
          </w:tcPr>
          <w:p w:rsidR="00692567" w:rsidRPr="005D721C" w:rsidRDefault="00692567" w:rsidP="00692567">
            <w:pPr>
              <w:contextualSpacing/>
              <w:rPr>
                <w:rFonts w:eastAsia="Calibri"/>
                <w:sz w:val="20"/>
                <w:szCs w:val="20"/>
                <w:lang w:eastAsia="en-US"/>
              </w:rPr>
            </w:pPr>
          </w:p>
        </w:tc>
      </w:tr>
      <w:tr w:rsidR="00692567" w:rsidRPr="005D721C" w:rsidTr="008A1631">
        <w:tc>
          <w:tcPr>
            <w:tcW w:w="1267"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10</w:t>
            </w:r>
          </w:p>
        </w:tc>
        <w:tc>
          <w:tcPr>
            <w:tcW w:w="3552"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Проведение проверки системы уличного оповещения (сирены)</w:t>
            </w:r>
          </w:p>
        </w:tc>
        <w:tc>
          <w:tcPr>
            <w:tcW w:w="2410"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Глава сельского поселения. Директор МБОУ «ЦО»</w:t>
            </w:r>
          </w:p>
        </w:tc>
        <w:tc>
          <w:tcPr>
            <w:tcW w:w="1701"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постоянно</w:t>
            </w:r>
          </w:p>
        </w:tc>
        <w:tc>
          <w:tcPr>
            <w:tcW w:w="1417" w:type="dxa"/>
            <w:tcBorders>
              <w:top w:val="single" w:sz="4" w:space="0" w:color="auto"/>
              <w:left w:val="single" w:sz="4" w:space="0" w:color="auto"/>
              <w:bottom w:val="single" w:sz="4" w:space="0" w:color="auto"/>
              <w:right w:val="single" w:sz="4" w:space="0" w:color="auto"/>
            </w:tcBorders>
          </w:tcPr>
          <w:p w:rsidR="00692567" w:rsidRPr="005D721C" w:rsidRDefault="00692567" w:rsidP="00692567">
            <w:pPr>
              <w:contextualSpacing/>
              <w:rPr>
                <w:rFonts w:eastAsia="Calibri"/>
                <w:sz w:val="20"/>
                <w:szCs w:val="20"/>
                <w:lang w:eastAsia="en-US"/>
              </w:rPr>
            </w:pPr>
          </w:p>
        </w:tc>
      </w:tr>
      <w:tr w:rsidR="00692567" w:rsidRPr="005D721C" w:rsidTr="008A1631">
        <w:tc>
          <w:tcPr>
            <w:tcW w:w="1267"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11</w:t>
            </w:r>
          </w:p>
        </w:tc>
        <w:tc>
          <w:tcPr>
            <w:tcW w:w="3552"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Организация регулярного оповещения населения о масштабах и сроках предстоящего половодья и паводков через средства коммуникации (чат) и информация  путем телефонной и мобильных сообщений</w:t>
            </w:r>
          </w:p>
        </w:tc>
        <w:tc>
          <w:tcPr>
            <w:tcW w:w="2410"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 xml:space="preserve">Члены </w:t>
            </w:r>
            <w:proofErr w:type="spellStart"/>
            <w:r w:rsidRPr="005D721C">
              <w:rPr>
                <w:rFonts w:eastAsia="Calibri"/>
                <w:sz w:val="20"/>
                <w:szCs w:val="20"/>
                <w:lang w:eastAsia="en-US"/>
              </w:rPr>
              <w:t>противопаводковой</w:t>
            </w:r>
            <w:proofErr w:type="spellEnd"/>
            <w:r w:rsidRPr="005D721C">
              <w:rPr>
                <w:rFonts w:eastAsia="Calibri"/>
                <w:sz w:val="20"/>
                <w:szCs w:val="20"/>
                <w:lang w:eastAsia="en-US"/>
              </w:rPr>
              <w:t xml:space="preserve"> комиссии. </w:t>
            </w:r>
          </w:p>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Администрация сельского поселения</w:t>
            </w:r>
          </w:p>
        </w:tc>
        <w:tc>
          <w:tcPr>
            <w:tcW w:w="1701"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В паводковый период</w:t>
            </w:r>
          </w:p>
        </w:tc>
        <w:tc>
          <w:tcPr>
            <w:tcW w:w="1417" w:type="dxa"/>
            <w:tcBorders>
              <w:top w:val="single" w:sz="4" w:space="0" w:color="auto"/>
              <w:left w:val="single" w:sz="4" w:space="0" w:color="auto"/>
              <w:bottom w:val="single" w:sz="4" w:space="0" w:color="auto"/>
              <w:right w:val="single" w:sz="4" w:space="0" w:color="auto"/>
            </w:tcBorders>
          </w:tcPr>
          <w:p w:rsidR="00692567" w:rsidRPr="005D721C" w:rsidRDefault="00692567" w:rsidP="00692567">
            <w:pPr>
              <w:contextualSpacing/>
              <w:rPr>
                <w:rFonts w:eastAsia="Calibri"/>
                <w:sz w:val="20"/>
                <w:szCs w:val="20"/>
                <w:lang w:eastAsia="en-US"/>
              </w:rPr>
            </w:pPr>
          </w:p>
        </w:tc>
      </w:tr>
      <w:tr w:rsidR="00692567" w:rsidRPr="005D721C" w:rsidTr="008A1631">
        <w:tc>
          <w:tcPr>
            <w:tcW w:w="1267"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12</w:t>
            </w:r>
          </w:p>
        </w:tc>
        <w:tc>
          <w:tcPr>
            <w:tcW w:w="3552"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 xml:space="preserve">Проверка маломерных судов  на случай эвакуации населения </w:t>
            </w:r>
          </w:p>
        </w:tc>
        <w:tc>
          <w:tcPr>
            <w:tcW w:w="2410" w:type="dxa"/>
            <w:tcBorders>
              <w:top w:val="single" w:sz="4" w:space="0" w:color="auto"/>
              <w:left w:val="single" w:sz="4" w:space="0" w:color="auto"/>
              <w:bottom w:val="single" w:sz="4" w:space="0" w:color="auto"/>
              <w:right w:val="single" w:sz="4" w:space="0" w:color="auto"/>
            </w:tcBorders>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Глава сельского поселения</w:t>
            </w:r>
          </w:p>
          <w:p w:rsidR="00692567" w:rsidRPr="005D721C" w:rsidRDefault="00692567" w:rsidP="00692567">
            <w:pPr>
              <w:rPr>
                <w:rFonts w:eastAsia="Calibri"/>
                <w:sz w:val="20"/>
                <w:szCs w:val="20"/>
                <w:lang w:eastAsia="en-US"/>
              </w:rPr>
            </w:pPr>
            <w:r w:rsidRPr="005D721C">
              <w:rPr>
                <w:rFonts w:eastAsia="Calibri"/>
                <w:sz w:val="20"/>
                <w:szCs w:val="20"/>
                <w:lang w:eastAsia="en-US"/>
              </w:rPr>
              <w:t xml:space="preserve">ст. УУП ОУУП и ПДН  МОМВД России «Билибинский» </w:t>
            </w:r>
            <w:proofErr w:type="spellStart"/>
            <w:r w:rsidRPr="005D721C">
              <w:rPr>
                <w:rFonts w:eastAsia="Calibri"/>
                <w:sz w:val="20"/>
                <w:szCs w:val="20"/>
                <w:lang w:eastAsia="en-US"/>
              </w:rPr>
              <w:t>Коржуев</w:t>
            </w:r>
            <w:proofErr w:type="spellEnd"/>
            <w:r w:rsidRPr="005D721C">
              <w:rPr>
                <w:rFonts w:eastAsia="Calibri"/>
                <w:sz w:val="20"/>
                <w:szCs w:val="20"/>
                <w:lang w:eastAsia="en-US"/>
              </w:rPr>
              <w:t xml:space="preserve"> С. Д.</w:t>
            </w:r>
          </w:p>
          <w:p w:rsidR="00692567" w:rsidRPr="005D721C" w:rsidRDefault="00692567" w:rsidP="00692567">
            <w:pPr>
              <w:contextualSpacing/>
              <w:rPr>
                <w:rFonts w:eastAsia="Calibri"/>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 xml:space="preserve">20.05.2026 </w:t>
            </w:r>
          </w:p>
        </w:tc>
        <w:tc>
          <w:tcPr>
            <w:tcW w:w="1417"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proofErr w:type="spellStart"/>
            <w:r w:rsidRPr="005D721C">
              <w:rPr>
                <w:rFonts w:eastAsia="Calibri"/>
                <w:sz w:val="20"/>
                <w:szCs w:val="20"/>
                <w:lang w:eastAsia="en-US"/>
              </w:rPr>
              <w:t>Колимбетов</w:t>
            </w:r>
            <w:proofErr w:type="spellEnd"/>
            <w:r w:rsidRPr="005D721C">
              <w:rPr>
                <w:rFonts w:eastAsia="Calibri"/>
                <w:sz w:val="20"/>
                <w:szCs w:val="20"/>
                <w:lang w:eastAsia="en-US"/>
              </w:rPr>
              <w:t xml:space="preserve"> А. А., Савкин Н.В., </w:t>
            </w:r>
            <w:proofErr w:type="spellStart"/>
            <w:r w:rsidRPr="005D721C">
              <w:rPr>
                <w:rFonts w:eastAsia="Calibri"/>
                <w:sz w:val="20"/>
                <w:szCs w:val="20"/>
                <w:lang w:eastAsia="en-US"/>
              </w:rPr>
              <w:t>Тивоненко</w:t>
            </w:r>
            <w:proofErr w:type="spellEnd"/>
            <w:r w:rsidRPr="005D721C">
              <w:rPr>
                <w:rFonts w:eastAsia="Calibri"/>
                <w:sz w:val="20"/>
                <w:szCs w:val="20"/>
                <w:lang w:eastAsia="en-US"/>
              </w:rPr>
              <w:t xml:space="preserve"> А.А., Решетов В. М.</w:t>
            </w:r>
          </w:p>
        </w:tc>
      </w:tr>
      <w:tr w:rsidR="00692567" w:rsidRPr="005D721C" w:rsidTr="008A1631">
        <w:tc>
          <w:tcPr>
            <w:tcW w:w="1267"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13</w:t>
            </w:r>
          </w:p>
        </w:tc>
        <w:tc>
          <w:tcPr>
            <w:tcW w:w="3552"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Проведение профилактической работы с населением по правилам безопасности в случае подтопления</w:t>
            </w:r>
          </w:p>
        </w:tc>
        <w:tc>
          <w:tcPr>
            <w:tcW w:w="2410"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proofErr w:type="spellStart"/>
            <w:r w:rsidRPr="005D721C">
              <w:rPr>
                <w:rFonts w:eastAsia="Calibri"/>
                <w:sz w:val="20"/>
                <w:szCs w:val="20"/>
                <w:lang w:eastAsia="en-US"/>
              </w:rPr>
              <w:t>Противопаводковая</w:t>
            </w:r>
            <w:proofErr w:type="spellEnd"/>
            <w:r w:rsidRPr="005D721C">
              <w:rPr>
                <w:rFonts w:eastAsia="Calibri"/>
                <w:sz w:val="20"/>
                <w:szCs w:val="20"/>
                <w:lang w:eastAsia="en-US"/>
              </w:rPr>
              <w:t xml:space="preserve"> комиссия</w:t>
            </w:r>
          </w:p>
        </w:tc>
        <w:tc>
          <w:tcPr>
            <w:tcW w:w="1701"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20.05.2026</w:t>
            </w:r>
          </w:p>
        </w:tc>
        <w:tc>
          <w:tcPr>
            <w:tcW w:w="1417" w:type="dxa"/>
            <w:tcBorders>
              <w:top w:val="single" w:sz="4" w:space="0" w:color="auto"/>
              <w:left w:val="single" w:sz="4" w:space="0" w:color="auto"/>
              <w:bottom w:val="single" w:sz="4" w:space="0" w:color="auto"/>
              <w:right w:val="single" w:sz="4" w:space="0" w:color="auto"/>
            </w:tcBorders>
          </w:tcPr>
          <w:p w:rsidR="00692567" w:rsidRPr="005D721C" w:rsidRDefault="00692567" w:rsidP="00692567">
            <w:pPr>
              <w:contextualSpacing/>
              <w:rPr>
                <w:rFonts w:eastAsia="Calibri"/>
                <w:sz w:val="20"/>
                <w:szCs w:val="20"/>
                <w:lang w:eastAsia="en-US"/>
              </w:rPr>
            </w:pPr>
          </w:p>
        </w:tc>
      </w:tr>
      <w:tr w:rsidR="00692567" w:rsidRPr="005D721C" w:rsidTr="008A1631">
        <w:tc>
          <w:tcPr>
            <w:tcW w:w="1267"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14</w:t>
            </w:r>
          </w:p>
        </w:tc>
        <w:tc>
          <w:tcPr>
            <w:tcW w:w="3552"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Проведение инвентаризации спасательных средств, проведение инструктажа и обучения спасательных групп</w:t>
            </w:r>
          </w:p>
        </w:tc>
        <w:tc>
          <w:tcPr>
            <w:tcW w:w="2410"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Глава сельского поселения</w:t>
            </w:r>
          </w:p>
        </w:tc>
        <w:tc>
          <w:tcPr>
            <w:tcW w:w="1701"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20.05.2026</w:t>
            </w:r>
          </w:p>
        </w:tc>
        <w:tc>
          <w:tcPr>
            <w:tcW w:w="1417" w:type="dxa"/>
            <w:tcBorders>
              <w:top w:val="single" w:sz="4" w:space="0" w:color="auto"/>
              <w:left w:val="single" w:sz="4" w:space="0" w:color="auto"/>
              <w:bottom w:val="single" w:sz="4" w:space="0" w:color="auto"/>
              <w:right w:val="single" w:sz="4" w:space="0" w:color="auto"/>
            </w:tcBorders>
          </w:tcPr>
          <w:p w:rsidR="00692567" w:rsidRPr="005D721C" w:rsidRDefault="00692567" w:rsidP="00692567">
            <w:pPr>
              <w:contextualSpacing/>
              <w:rPr>
                <w:rFonts w:eastAsia="Calibri"/>
                <w:sz w:val="20"/>
                <w:szCs w:val="20"/>
                <w:lang w:eastAsia="en-US"/>
              </w:rPr>
            </w:pPr>
          </w:p>
        </w:tc>
      </w:tr>
      <w:tr w:rsidR="00692567" w:rsidRPr="005D721C" w:rsidTr="008A1631">
        <w:tc>
          <w:tcPr>
            <w:tcW w:w="1267"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15</w:t>
            </w:r>
          </w:p>
        </w:tc>
        <w:tc>
          <w:tcPr>
            <w:tcW w:w="3552"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 xml:space="preserve">Профилактическая работа по безопасному поведению в период половодья с воспитанниками и учащимися МБОУ «ЦО», с родителями </w:t>
            </w:r>
          </w:p>
        </w:tc>
        <w:tc>
          <w:tcPr>
            <w:tcW w:w="2410"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Директор МБОУ «ЦО»</w:t>
            </w:r>
          </w:p>
        </w:tc>
        <w:tc>
          <w:tcPr>
            <w:tcW w:w="1701"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20.05.2026</w:t>
            </w:r>
          </w:p>
        </w:tc>
        <w:tc>
          <w:tcPr>
            <w:tcW w:w="1417" w:type="dxa"/>
            <w:tcBorders>
              <w:top w:val="single" w:sz="4" w:space="0" w:color="auto"/>
              <w:left w:val="single" w:sz="4" w:space="0" w:color="auto"/>
              <w:bottom w:val="single" w:sz="4" w:space="0" w:color="auto"/>
              <w:right w:val="single" w:sz="4" w:space="0" w:color="auto"/>
            </w:tcBorders>
          </w:tcPr>
          <w:p w:rsidR="00692567" w:rsidRPr="005D721C" w:rsidRDefault="00692567" w:rsidP="00692567">
            <w:pPr>
              <w:contextualSpacing/>
              <w:rPr>
                <w:rFonts w:eastAsia="Calibri"/>
                <w:sz w:val="20"/>
                <w:szCs w:val="20"/>
                <w:lang w:eastAsia="en-US"/>
              </w:rPr>
            </w:pPr>
          </w:p>
        </w:tc>
      </w:tr>
      <w:tr w:rsidR="00692567" w:rsidRPr="005D721C" w:rsidTr="008A1631">
        <w:tc>
          <w:tcPr>
            <w:tcW w:w="1267"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16</w:t>
            </w:r>
          </w:p>
        </w:tc>
        <w:tc>
          <w:tcPr>
            <w:tcW w:w="3552"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Определение маршрутов кочевки оленеводческих бригад в период половодья</w:t>
            </w:r>
          </w:p>
        </w:tc>
        <w:tc>
          <w:tcPr>
            <w:tcW w:w="2410"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Директор МП СХП «Озёрное»</w:t>
            </w:r>
          </w:p>
        </w:tc>
        <w:tc>
          <w:tcPr>
            <w:tcW w:w="1701"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19.04.2026</w:t>
            </w:r>
          </w:p>
        </w:tc>
        <w:tc>
          <w:tcPr>
            <w:tcW w:w="1417" w:type="dxa"/>
            <w:tcBorders>
              <w:top w:val="single" w:sz="4" w:space="0" w:color="auto"/>
              <w:left w:val="single" w:sz="4" w:space="0" w:color="auto"/>
              <w:bottom w:val="single" w:sz="4" w:space="0" w:color="auto"/>
              <w:right w:val="single" w:sz="4" w:space="0" w:color="auto"/>
            </w:tcBorders>
          </w:tcPr>
          <w:p w:rsidR="00692567" w:rsidRPr="005D721C" w:rsidRDefault="00692567" w:rsidP="00692567">
            <w:pPr>
              <w:contextualSpacing/>
              <w:rPr>
                <w:rFonts w:eastAsia="Calibri"/>
                <w:sz w:val="20"/>
                <w:szCs w:val="20"/>
                <w:lang w:eastAsia="en-US"/>
              </w:rPr>
            </w:pPr>
          </w:p>
        </w:tc>
      </w:tr>
      <w:tr w:rsidR="00692567" w:rsidRPr="005D721C" w:rsidTr="008A1631">
        <w:tc>
          <w:tcPr>
            <w:tcW w:w="1267"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17</w:t>
            </w:r>
          </w:p>
        </w:tc>
        <w:tc>
          <w:tcPr>
            <w:tcW w:w="3552"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 xml:space="preserve">Обеспечение сохранности материально-технических средств, поднятие на высоту, не </w:t>
            </w:r>
            <w:proofErr w:type="gramStart"/>
            <w:r w:rsidRPr="005D721C">
              <w:rPr>
                <w:rFonts w:eastAsia="Calibri"/>
                <w:sz w:val="20"/>
                <w:szCs w:val="20"/>
                <w:lang w:eastAsia="en-US"/>
              </w:rPr>
              <w:t>допускающая</w:t>
            </w:r>
            <w:proofErr w:type="gramEnd"/>
            <w:r w:rsidRPr="005D721C">
              <w:rPr>
                <w:rFonts w:eastAsia="Calibri"/>
                <w:sz w:val="20"/>
                <w:szCs w:val="20"/>
                <w:lang w:eastAsia="en-US"/>
              </w:rPr>
              <w:t xml:space="preserve"> подтопления</w:t>
            </w:r>
          </w:p>
        </w:tc>
        <w:tc>
          <w:tcPr>
            <w:tcW w:w="2410"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Глава сельского поселения. Начальник МП ЖКХ уч. Анюйск</w:t>
            </w:r>
          </w:p>
        </w:tc>
        <w:tc>
          <w:tcPr>
            <w:tcW w:w="1701"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20.05.2026</w:t>
            </w:r>
          </w:p>
        </w:tc>
        <w:tc>
          <w:tcPr>
            <w:tcW w:w="1417" w:type="dxa"/>
            <w:tcBorders>
              <w:top w:val="single" w:sz="4" w:space="0" w:color="auto"/>
              <w:left w:val="single" w:sz="4" w:space="0" w:color="auto"/>
              <w:bottom w:val="single" w:sz="4" w:space="0" w:color="auto"/>
              <w:right w:val="single" w:sz="4" w:space="0" w:color="auto"/>
            </w:tcBorders>
          </w:tcPr>
          <w:p w:rsidR="00692567" w:rsidRPr="005D721C" w:rsidRDefault="00692567" w:rsidP="00692567">
            <w:pPr>
              <w:contextualSpacing/>
              <w:rPr>
                <w:rFonts w:eastAsia="Calibri"/>
                <w:sz w:val="20"/>
                <w:szCs w:val="20"/>
                <w:lang w:eastAsia="en-US"/>
              </w:rPr>
            </w:pPr>
          </w:p>
        </w:tc>
      </w:tr>
      <w:tr w:rsidR="00692567" w:rsidRPr="005D721C" w:rsidTr="008A1631">
        <w:tc>
          <w:tcPr>
            <w:tcW w:w="1267"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18</w:t>
            </w:r>
          </w:p>
        </w:tc>
        <w:tc>
          <w:tcPr>
            <w:tcW w:w="3552"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Определение безопасного места на территории села для возможной эвакуации жителей села</w:t>
            </w:r>
          </w:p>
        </w:tc>
        <w:tc>
          <w:tcPr>
            <w:tcW w:w="2410"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Глава сельского поселения</w:t>
            </w:r>
          </w:p>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Директор МБОУ «ЦО»</w:t>
            </w:r>
          </w:p>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Фельдшер</w:t>
            </w:r>
          </w:p>
        </w:tc>
        <w:tc>
          <w:tcPr>
            <w:tcW w:w="1701"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20.05.2026</w:t>
            </w:r>
          </w:p>
        </w:tc>
        <w:tc>
          <w:tcPr>
            <w:tcW w:w="1417" w:type="dxa"/>
            <w:tcBorders>
              <w:top w:val="single" w:sz="4" w:space="0" w:color="auto"/>
              <w:left w:val="single" w:sz="4" w:space="0" w:color="auto"/>
              <w:bottom w:val="single" w:sz="4" w:space="0" w:color="auto"/>
              <w:right w:val="single" w:sz="4" w:space="0" w:color="auto"/>
            </w:tcBorders>
          </w:tcPr>
          <w:p w:rsidR="00692567" w:rsidRPr="005D721C" w:rsidRDefault="00692567" w:rsidP="00692567">
            <w:pPr>
              <w:contextualSpacing/>
              <w:rPr>
                <w:rFonts w:eastAsia="Calibri"/>
                <w:sz w:val="20"/>
                <w:szCs w:val="20"/>
                <w:lang w:eastAsia="en-US"/>
              </w:rPr>
            </w:pPr>
          </w:p>
        </w:tc>
      </w:tr>
      <w:tr w:rsidR="00692567" w:rsidRPr="005D721C" w:rsidTr="008A1631">
        <w:tc>
          <w:tcPr>
            <w:tcW w:w="1267"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19</w:t>
            </w:r>
          </w:p>
        </w:tc>
        <w:tc>
          <w:tcPr>
            <w:tcW w:w="3552"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Организация круглосуточного дежурства ответственных лиц во время прохождения паводковых вод, а также в период ликвидации последствий аварий и чрезвычайных ситуаций.</w:t>
            </w:r>
          </w:p>
        </w:tc>
        <w:tc>
          <w:tcPr>
            <w:tcW w:w="2410" w:type="dxa"/>
            <w:tcBorders>
              <w:top w:val="single" w:sz="4" w:space="0" w:color="auto"/>
              <w:left w:val="single" w:sz="4" w:space="0" w:color="auto"/>
              <w:bottom w:val="single" w:sz="4" w:space="0" w:color="auto"/>
              <w:right w:val="single" w:sz="4" w:space="0" w:color="auto"/>
            </w:tcBorders>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Глава сельского поселения</w:t>
            </w:r>
          </w:p>
          <w:p w:rsidR="00692567" w:rsidRPr="005D721C" w:rsidRDefault="00692567" w:rsidP="00692567">
            <w:pPr>
              <w:contextualSpacing/>
              <w:rPr>
                <w:rFonts w:eastAsia="Calibri"/>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20.05.2026</w:t>
            </w:r>
          </w:p>
        </w:tc>
        <w:tc>
          <w:tcPr>
            <w:tcW w:w="1417" w:type="dxa"/>
            <w:tcBorders>
              <w:top w:val="single" w:sz="4" w:space="0" w:color="auto"/>
              <w:left w:val="single" w:sz="4" w:space="0" w:color="auto"/>
              <w:bottom w:val="single" w:sz="4" w:space="0" w:color="auto"/>
              <w:right w:val="single" w:sz="4" w:space="0" w:color="auto"/>
            </w:tcBorders>
          </w:tcPr>
          <w:p w:rsidR="00692567" w:rsidRPr="005D721C" w:rsidRDefault="00692567" w:rsidP="00692567">
            <w:pPr>
              <w:contextualSpacing/>
              <w:rPr>
                <w:rFonts w:eastAsia="Calibri"/>
                <w:sz w:val="20"/>
                <w:szCs w:val="20"/>
                <w:lang w:eastAsia="en-US"/>
              </w:rPr>
            </w:pPr>
          </w:p>
        </w:tc>
      </w:tr>
      <w:tr w:rsidR="00692567" w:rsidRPr="005D721C" w:rsidTr="008A1631">
        <w:tc>
          <w:tcPr>
            <w:tcW w:w="1267"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20</w:t>
            </w:r>
          </w:p>
        </w:tc>
        <w:tc>
          <w:tcPr>
            <w:tcW w:w="3552"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 xml:space="preserve"> Организация круглосуточного наблюдения за уровнем воды. Информирование Администрации три раза в сутки в 9.00,  15.00, 20.00</w:t>
            </w:r>
          </w:p>
        </w:tc>
        <w:tc>
          <w:tcPr>
            <w:tcW w:w="2410"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Начальник Г-1 Анюйск</w:t>
            </w:r>
          </w:p>
        </w:tc>
        <w:tc>
          <w:tcPr>
            <w:tcW w:w="1701"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На весь период паводка</w:t>
            </w:r>
          </w:p>
        </w:tc>
        <w:tc>
          <w:tcPr>
            <w:tcW w:w="1417" w:type="dxa"/>
            <w:tcBorders>
              <w:top w:val="single" w:sz="4" w:space="0" w:color="auto"/>
              <w:left w:val="single" w:sz="4" w:space="0" w:color="auto"/>
              <w:bottom w:val="single" w:sz="4" w:space="0" w:color="auto"/>
              <w:right w:val="single" w:sz="4" w:space="0" w:color="auto"/>
            </w:tcBorders>
          </w:tcPr>
          <w:p w:rsidR="00692567" w:rsidRPr="005D721C" w:rsidRDefault="00692567" w:rsidP="00692567">
            <w:pPr>
              <w:contextualSpacing/>
              <w:rPr>
                <w:rFonts w:eastAsia="Calibri"/>
                <w:sz w:val="20"/>
                <w:szCs w:val="20"/>
                <w:lang w:eastAsia="en-US"/>
              </w:rPr>
            </w:pPr>
          </w:p>
        </w:tc>
      </w:tr>
      <w:tr w:rsidR="00692567" w:rsidRPr="005D721C" w:rsidTr="008A1631">
        <w:tc>
          <w:tcPr>
            <w:tcW w:w="1267"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21</w:t>
            </w:r>
          </w:p>
        </w:tc>
        <w:tc>
          <w:tcPr>
            <w:tcW w:w="3552"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 xml:space="preserve">Составление сводок и передача информации о состоянии дел в период </w:t>
            </w:r>
            <w:r w:rsidRPr="005D721C">
              <w:rPr>
                <w:rFonts w:eastAsia="Calibri"/>
                <w:sz w:val="20"/>
                <w:szCs w:val="20"/>
                <w:lang w:eastAsia="en-US"/>
              </w:rPr>
              <w:lastRenderedPageBreak/>
              <w:t>прохождения паводковых вод в ЕДДС Билибинского района</w:t>
            </w:r>
          </w:p>
        </w:tc>
        <w:tc>
          <w:tcPr>
            <w:tcW w:w="2410"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lastRenderedPageBreak/>
              <w:t>Глава сельского поселения</w:t>
            </w:r>
          </w:p>
        </w:tc>
        <w:tc>
          <w:tcPr>
            <w:tcW w:w="1701"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 xml:space="preserve">Ежедневно с 8.00 до 10.00 с </w:t>
            </w:r>
            <w:r w:rsidRPr="005D721C">
              <w:rPr>
                <w:rFonts w:eastAsia="Calibri"/>
                <w:sz w:val="20"/>
                <w:szCs w:val="20"/>
                <w:lang w:eastAsia="en-US"/>
              </w:rPr>
              <w:lastRenderedPageBreak/>
              <w:t>10 мая</w:t>
            </w:r>
          </w:p>
        </w:tc>
        <w:tc>
          <w:tcPr>
            <w:tcW w:w="1417" w:type="dxa"/>
            <w:tcBorders>
              <w:top w:val="single" w:sz="4" w:space="0" w:color="auto"/>
              <w:left w:val="single" w:sz="4" w:space="0" w:color="auto"/>
              <w:bottom w:val="single" w:sz="4" w:space="0" w:color="auto"/>
              <w:right w:val="single" w:sz="4" w:space="0" w:color="auto"/>
            </w:tcBorders>
          </w:tcPr>
          <w:p w:rsidR="00692567" w:rsidRPr="005D721C" w:rsidRDefault="00692567" w:rsidP="00692567">
            <w:pPr>
              <w:contextualSpacing/>
              <w:rPr>
                <w:rFonts w:eastAsia="Calibri"/>
                <w:sz w:val="20"/>
                <w:szCs w:val="20"/>
                <w:lang w:eastAsia="en-US"/>
              </w:rPr>
            </w:pPr>
          </w:p>
        </w:tc>
      </w:tr>
      <w:tr w:rsidR="00692567" w:rsidRPr="005D721C" w:rsidTr="008A1631">
        <w:tc>
          <w:tcPr>
            <w:tcW w:w="1267"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lastRenderedPageBreak/>
              <w:t>22</w:t>
            </w:r>
          </w:p>
        </w:tc>
        <w:tc>
          <w:tcPr>
            <w:tcW w:w="3552"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 xml:space="preserve">Обеспечение охраны общественного порядка в селе, </w:t>
            </w:r>
            <w:proofErr w:type="gramStart"/>
            <w:r w:rsidRPr="005D721C">
              <w:rPr>
                <w:rFonts w:eastAsia="Calibri"/>
                <w:sz w:val="20"/>
                <w:szCs w:val="20"/>
                <w:lang w:eastAsia="en-US"/>
              </w:rPr>
              <w:t>контроль за</w:t>
            </w:r>
            <w:proofErr w:type="gramEnd"/>
            <w:r w:rsidRPr="005D721C">
              <w:rPr>
                <w:rFonts w:eastAsia="Calibri"/>
                <w:sz w:val="20"/>
                <w:szCs w:val="20"/>
                <w:lang w:eastAsia="en-US"/>
              </w:rPr>
              <w:t xml:space="preserve"> соблюдением  правил пользования и управления маломерными судами </w:t>
            </w:r>
          </w:p>
        </w:tc>
        <w:tc>
          <w:tcPr>
            <w:tcW w:w="2410" w:type="dxa"/>
            <w:tcBorders>
              <w:top w:val="single" w:sz="4" w:space="0" w:color="auto"/>
              <w:left w:val="single" w:sz="4" w:space="0" w:color="auto"/>
              <w:bottom w:val="single" w:sz="4" w:space="0" w:color="auto"/>
              <w:right w:val="single" w:sz="4" w:space="0" w:color="auto"/>
            </w:tcBorders>
          </w:tcPr>
          <w:p w:rsidR="00692567" w:rsidRPr="005D721C" w:rsidRDefault="00692567" w:rsidP="00692567">
            <w:pPr>
              <w:rPr>
                <w:rFonts w:eastAsia="Calibri"/>
                <w:sz w:val="20"/>
                <w:szCs w:val="20"/>
                <w:lang w:eastAsia="en-US"/>
              </w:rPr>
            </w:pPr>
            <w:r w:rsidRPr="005D721C">
              <w:rPr>
                <w:rFonts w:eastAsia="Calibri"/>
                <w:sz w:val="20"/>
                <w:szCs w:val="20"/>
                <w:lang w:eastAsia="en-US"/>
              </w:rPr>
              <w:t>ст. УУП ОУУП и ПДН  МОМВД России «Билибинский»</w:t>
            </w:r>
          </w:p>
          <w:p w:rsidR="00692567" w:rsidRPr="005D721C" w:rsidRDefault="00692567" w:rsidP="00692567">
            <w:pPr>
              <w:contextualSpacing/>
              <w:rPr>
                <w:rFonts w:eastAsia="Calibri"/>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На период паводка и в дальнейшем  открытой воды</w:t>
            </w:r>
          </w:p>
        </w:tc>
        <w:tc>
          <w:tcPr>
            <w:tcW w:w="1417" w:type="dxa"/>
            <w:tcBorders>
              <w:top w:val="single" w:sz="4" w:space="0" w:color="auto"/>
              <w:left w:val="single" w:sz="4" w:space="0" w:color="auto"/>
              <w:bottom w:val="single" w:sz="4" w:space="0" w:color="auto"/>
              <w:right w:val="single" w:sz="4" w:space="0" w:color="auto"/>
            </w:tcBorders>
          </w:tcPr>
          <w:p w:rsidR="00692567" w:rsidRPr="005D721C" w:rsidRDefault="00692567" w:rsidP="00692567">
            <w:pPr>
              <w:contextualSpacing/>
              <w:rPr>
                <w:rFonts w:eastAsia="Calibri"/>
                <w:sz w:val="20"/>
                <w:szCs w:val="20"/>
                <w:lang w:eastAsia="en-US"/>
              </w:rPr>
            </w:pPr>
          </w:p>
        </w:tc>
      </w:tr>
      <w:tr w:rsidR="00692567" w:rsidRPr="005D721C" w:rsidTr="008A1631">
        <w:tc>
          <w:tcPr>
            <w:tcW w:w="1267"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23</w:t>
            </w:r>
          </w:p>
        </w:tc>
        <w:tc>
          <w:tcPr>
            <w:tcW w:w="3552"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Обеспечить готовность оказание экстренной медицинской помощи. Обеспечить резерв медикаментов.</w:t>
            </w:r>
          </w:p>
        </w:tc>
        <w:tc>
          <w:tcPr>
            <w:tcW w:w="2410"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rPr>
                <w:rFonts w:eastAsia="Calibri"/>
                <w:sz w:val="20"/>
                <w:szCs w:val="20"/>
                <w:lang w:eastAsia="en-US"/>
              </w:rPr>
            </w:pPr>
            <w:r w:rsidRPr="005D721C">
              <w:rPr>
                <w:rFonts w:eastAsia="Calibri"/>
                <w:sz w:val="20"/>
                <w:szCs w:val="20"/>
                <w:lang w:eastAsia="en-US"/>
              </w:rPr>
              <w:t>фельдшер ГБУЗ «ЧОБ» - филиал БРБ,  Амбулатории с. Анюйск</w:t>
            </w:r>
          </w:p>
        </w:tc>
        <w:tc>
          <w:tcPr>
            <w:tcW w:w="1701" w:type="dxa"/>
            <w:tcBorders>
              <w:top w:val="single" w:sz="4" w:space="0" w:color="auto"/>
              <w:left w:val="single" w:sz="4" w:space="0" w:color="auto"/>
              <w:bottom w:val="single" w:sz="4" w:space="0" w:color="auto"/>
              <w:right w:val="single" w:sz="4" w:space="0" w:color="auto"/>
            </w:tcBorders>
            <w:hideMark/>
          </w:tcPr>
          <w:p w:rsidR="00692567" w:rsidRPr="005D721C" w:rsidRDefault="00692567" w:rsidP="00692567">
            <w:pPr>
              <w:contextualSpacing/>
              <w:rPr>
                <w:rFonts w:eastAsia="Calibri"/>
                <w:sz w:val="20"/>
                <w:szCs w:val="20"/>
                <w:lang w:eastAsia="en-US"/>
              </w:rPr>
            </w:pPr>
            <w:r w:rsidRPr="005D721C">
              <w:rPr>
                <w:rFonts w:eastAsia="Calibri"/>
                <w:sz w:val="20"/>
                <w:szCs w:val="20"/>
                <w:lang w:eastAsia="en-US"/>
              </w:rPr>
              <w:t>На период паводка</w:t>
            </w:r>
          </w:p>
        </w:tc>
        <w:tc>
          <w:tcPr>
            <w:tcW w:w="1417" w:type="dxa"/>
            <w:tcBorders>
              <w:top w:val="single" w:sz="4" w:space="0" w:color="auto"/>
              <w:left w:val="single" w:sz="4" w:space="0" w:color="auto"/>
              <w:bottom w:val="single" w:sz="4" w:space="0" w:color="auto"/>
              <w:right w:val="single" w:sz="4" w:space="0" w:color="auto"/>
            </w:tcBorders>
          </w:tcPr>
          <w:p w:rsidR="00692567" w:rsidRPr="005D721C" w:rsidRDefault="00692567" w:rsidP="00692567">
            <w:pPr>
              <w:contextualSpacing/>
              <w:rPr>
                <w:rFonts w:eastAsia="Calibri"/>
                <w:sz w:val="20"/>
                <w:szCs w:val="20"/>
                <w:lang w:eastAsia="en-US"/>
              </w:rPr>
            </w:pPr>
          </w:p>
        </w:tc>
      </w:tr>
    </w:tbl>
    <w:p w:rsidR="00FD6AD0" w:rsidRPr="005D721C" w:rsidRDefault="00FD6AD0" w:rsidP="00426CAF">
      <w:pPr>
        <w:rPr>
          <w:sz w:val="20"/>
          <w:szCs w:val="20"/>
        </w:rPr>
      </w:pPr>
    </w:p>
    <w:p w:rsidR="00FD6AD0" w:rsidRPr="005D721C" w:rsidRDefault="00FD6AD0" w:rsidP="00426CAF">
      <w:pPr>
        <w:rPr>
          <w:sz w:val="20"/>
          <w:szCs w:val="20"/>
        </w:rPr>
      </w:pPr>
    </w:p>
    <w:p w:rsidR="007305BC" w:rsidRPr="007305BC" w:rsidRDefault="007305BC" w:rsidP="007305BC">
      <w:pPr>
        <w:jc w:val="center"/>
        <w:rPr>
          <w:b/>
          <w:sz w:val="20"/>
          <w:szCs w:val="20"/>
        </w:rPr>
      </w:pPr>
      <w:r w:rsidRPr="007305BC">
        <w:rPr>
          <w:b/>
          <w:sz w:val="20"/>
          <w:szCs w:val="20"/>
        </w:rPr>
        <w:t>АДМИНИСТРАЦИЯ</w:t>
      </w:r>
    </w:p>
    <w:p w:rsidR="007305BC" w:rsidRPr="007305BC" w:rsidRDefault="007305BC" w:rsidP="007305BC">
      <w:pPr>
        <w:jc w:val="center"/>
        <w:rPr>
          <w:b/>
          <w:sz w:val="20"/>
          <w:szCs w:val="20"/>
        </w:rPr>
      </w:pPr>
      <w:r w:rsidRPr="007305BC">
        <w:rPr>
          <w:b/>
          <w:sz w:val="20"/>
          <w:szCs w:val="20"/>
        </w:rPr>
        <w:t>МУНИЦИПАЛЬНОГО ОБРАЗОВАНИЯ</w:t>
      </w:r>
    </w:p>
    <w:p w:rsidR="007305BC" w:rsidRPr="007305BC" w:rsidRDefault="007305BC" w:rsidP="007305BC">
      <w:pPr>
        <w:jc w:val="center"/>
        <w:rPr>
          <w:b/>
          <w:sz w:val="20"/>
          <w:szCs w:val="20"/>
        </w:rPr>
      </w:pPr>
      <w:r w:rsidRPr="007305BC">
        <w:rPr>
          <w:b/>
          <w:sz w:val="20"/>
          <w:szCs w:val="20"/>
        </w:rPr>
        <w:t>СЕЛЬСКОЕ ПОСЕЛЕНИЕ АНЮЙСК</w:t>
      </w:r>
    </w:p>
    <w:p w:rsidR="007305BC" w:rsidRPr="007305BC" w:rsidRDefault="007305BC" w:rsidP="007305BC">
      <w:pPr>
        <w:jc w:val="center"/>
        <w:rPr>
          <w:b/>
          <w:sz w:val="20"/>
          <w:szCs w:val="20"/>
        </w:rPr>
      </w:pPr>
      <w:r w:rsidRPr="007305BC">
        <w:rPr>
          <w:b/>
          <w:sz w:val="20"/>
          <w:szCs w:val="20"/>
        </w:rPr>
        <w:t>ЧУКОТСКОГО АВТОНОМНОГО ОКРУГА</w:t>
      </w:r>
    </w:p>
    <w:p w:rsidR="007305BC" w:rsidRPr="007305BC" w:rsidRDefault="007305BC" w:rsidP="007305BC">
      <w:pPr>
        <w:jc w:val="center"/>
        <w:rPr>
          <w:sz w:val="20"/>
          <w:szCs w:val="20"/>
        </w:rPr>
      </w:pPr>
    </w:p>
    <w:p w:rsidR="007305BC" w:rsidRPr="007305BC" w:rsidRDefault="007305BC" w:rsidP="007305BC">
      <w:pPr>
        <w:jc w:val="center"/>
        <w:rPr>
          <w:b/>
          <w:spacing w:val="20"/>
          <w:sz w:val="20"/>
          <w:szCs w:val="20"/>
        </w:rPr>
      </w:pPr>
      <w:r w:rsidRPr="007305BC">
        <w:rPr>
          <w:b/>
          <w:spacing w:val="20"/>
          <w:sz w:val="20"/>
          <w:szCs w:val="20"/>
        </w:rPr>
        <w:t>ПОСТАНОВЛЕНИЕ</w:t>
      </w:r>
    </w:p>
    <w:p w:rsidR="007305BC" w:rsidRPr="007305BC" w:rsidRDefault="007305BC" w:rsidP="007305BC">
      <w:pPr>
        <w:jc w:val="center"/>
        <w:rPr>
          <w:b/>
          <w:sz w:val="20"/>
          <w:szCs w:val="20"/>
        </w:rPr>
      </w:pPr>
    </w:p>
    <w:p w:rsidR="007305BC" w:rsidRPr="007305BC" w:rsidRDefault="007305BC" w:rsidP="007305BC">
      <w:pPr>
        <w:jc w:val="center"/>
        <w:rPr>
          <w:b/>
          <w:sz w:val="20"/>
          <w:szCs w:val="20"/>
        </w:rPr>
      </w:pPr>
    </w:p>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1E0" w:firstRow="1" w:lastRow="1" w:firstColumn="1" w:lastColumn="1" w:noHBand="0" w:noVBand="0"/>
      </w:tblPr>
      <w:tblGrid>
        <w:gridCol w:w="3209"/>
        <w:gridCol w:w="3586"/>
        <w:gridCol w:w="3485"/>
      </w:tblGrid>
      <w:tr w:rsidR="007305BC" w:rsidRPr="007305BC" w:rsidTr="00456B7B">
        <w:tc>
          <w:tcPr>
            <w:tcW w:w="1561" w:type="pct"/>
            <w:shd w:val="clear" w:color="auto" w:fill="auto"/>
          </w:tcPr>
          <w:p w:rsidR="007305BC" w:rsidRPr="007305BC" w:rsidRDefault="007305BC" w:rsidP="007305BC">
            <w:pPr>
              <w:jc w:val="both"/>
              <w:rPr>
                <w:sz w:val="20"/>
                <w:szCs w:val="20"/>
              </w:rPr>
            </w:pPr>
            <w:r w:rsidRPr="007305BC">
              <w:rPr>
                <w:sz w:val="20"/>
                <w:szCs w:val="20"/>
              </w:rPr>
              <w:t>от 09 апреля 2026 года</w:t>
            </w:r>
          </w:p>
        </w:tc>
        <w:tc>
          <w:tcPr>
            <w:tcW w:w="1744" w:type="pct"/>
            <w:shd w:val="clear" w:color="auto" w:fill="auto"/>
          </w:tcPr>
          <w:p w:rsidR="007305BC" w:rsidRPr="007305BC" w:rsidRDefault="007305BC" w:rsidP="007305BC">
            <w:pPr>
              <w:rPr>
                <w:sz w:val="20"/>
                <w:szCs w:val="20"/>
              </w:rPr>
            </w:pPr>
            <w:r w:rsidRPr="007305BC">
              <w:rPr>
                <w:sz w:val="20"/>
                <w:szCs w:val="20"/>
              </w:rPr>
              <w:t xml:space="preserve">                  № 8</w:t>
            </w:r>
          </w:p>
        </w:tc>
        <w:tc>
          <w:tcPr>
            <w:tcW w:w="1695" w:type="pct"/>
            <w:shd w:val="clear" w:color="auto" w:fill="auto"/>
          </w:tcPr>
          <w:p w:rsidR="007305BC" w:rsidRPr="007305BC" w:rsidRDefault="007305BC" w:rsidP="007305BC">
            <w:pPr>
              <w:jc w:val="right"/>
              <w:rPr>
                <w:sz w:val="20"/>
                <w:szCs w:val="20"/>
              </w:rPr>
            </w:pPr>
            <w:r w:rsidRPr="007305BC">
              <w:rPr>
                <w:sz w:val="20"/>
                <w:szCs w:val="20"/>
              </w:rPr>
              <w:t>с. Анюйск</w:t>
            </w:r>
          </w:p>
        </w:tc>
      </w:tr>
    </w:tbl>
    <w:p w:rsidR="007305BC" w:rsidRPr="007305BC" w:rsidRDefault="007305BC" w:rsidP="007305BC">
      <w:pPr>
        <w:jc w:val="both"/>
        <w:rPr>
          <w:sz w:val="20"/>
          <w:szCs w:val="20"/>
        </w:rPr>
      </w:pPr>
    </w:p>
    <w:p w:rsidR="007305BC" w:rsidRPr="007305BC" w:rsidRDefault="007305BC" w:rsidP="007305BC">
      <w:pPr>
        <w:jc w:val="both"/>
        <w:rPr>
          <w:sz w:val="20"/>
          <w:szCs w:val="20"/>
        </w:rPr>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1E0" w:firstRow="1" w:lastRow="1" w:firstColumn="1" w:lastColumn="1" w:noHBand="0" w:noVBand="0"/>
      </w:tblPr>
      <w:tblGrid>
        <w:gridCol w:w="5343"/>
      </w:tblGrid>
      <w:tr w:rsidR="007305BC" w:rsidRPr="007305BC" w:rsidTr="00456B7B">
        <w:trPr>
          <w:trHeight w:val="873"/>
        </w:trPr>
        <w:tc>
          <w:tcPr>
            <w:tcW w:w="5343" w:type="dxa"/>
            <w:shd w:val="clear" w:color="auto" w:fill="auto"/>
          </w:tcPr>
          <w:p w:rsidR="007305BC" w:rsidRPr="007305BC" w:rsidRDefault="007305BC" w:rsidP="007305BC">
            <w:pPr>
              <w:jc w:val="both"/>
              <w:rPr>
                <w:sz w:val="20"/>
                <w:szCs w:val="20"/>
              </w:rPr>
            </w:pPr>
            <w:r w:rsidRPr="007305BC">
              <w:rPr>
                <w:sz w:val="20"/>
                <w:szCs w:val="20"/>
              </w:rPr>
              <w:t>Об утверждении муниципальной программы «Обеспечение первичных мер пожарной безопасности на территории сельского поселения Анюйск на 2026 – 2030 годы»</w:t>
            </w:r>
          </w:p>
        </w:tc>
      </w:tr>
    </w:tbl>
    <w:p w:rsidR="007305BC" w:rsidRPr="007305BC" w:rsidRDefault="007305BC" w:rsidP="007305BC">
      <w:pPr>
        <w:jc w:val="both"/>
        <w:rPr>
          <w:sz w:val="20"/>
          <w:szCs w:val="20"/>
        </w:rPr>
      </w:pPr>
    </w:p>
    <w:p w:rsidR="007305BC" w:rsidRPr="007305BC" w:rsidRDefault="007305BC" w:rsidP="007305BC">
      <w:pPr>
        <w:jc w:val="both"/>
        <w:rPr>
          <w:sz w:val="20"/>
          <w:szCs w:val="20"/>
        </w:rPr>
      </w:pPr>
    </w:p>
    <w:p w:rsidR="007305BC" w:rsidRPr="007305BC" w:rsidRDefault="007305BC" w:rsidP="007305BC">
      <w:pPr>
        <w:jc w:val="both"/>
        <w:rPr>
          <w:sz w:val="20"/>
          <w:szCs w:val="20"/>
        </w:rPr>
      </w:pPr>
      <w:r w:rsidRPr="007305BC">
        <w:rPr>
          <w:sz w:val="20"/>
          <w:szCs w:val="20"/>
        </w:rPr>
        <w:t xml:space="preserve">           </w:t>
      </w:r>
      <w:proofErr w:type="gramStart"/>
      <w:r w:rsidRPr="007305BC">
        <w:rPr>
          <w:sz w:val="20"/>
          <w:szCs w:val="20"/>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21 декабря 1994 года № 69-ФЗ «О пожарной безопасности», Федеральным законом от 22 июля 2008 года «123-ФЗ «Технический регламент о требованиях пожарной безопасности», Уставом сельского поселения Анюйск, администрация сельского поселения Анюйск</w:t>
      </w:r>
      <w:proofErr w:type="gramEnd"/>
    </w:p>
    <w:p w:rsidR="007305BC" w:rsidRPr="007305BC" w:rsidRDefault="007305BC" w:rsidP="007305BC">
      <w:pPr>
        <w:jc w:val="both"/>
        <w:rPr>
          <w:b/>
          <w:spacing w:val="20"/>
          <w:sz w:val="20"/>
          <w:szCs w:val="20"/>
        </w:rPr>
      </w:pPr>
      <w:r w:rsidRPr="007305BC">
        <w:rPr>
          <w:b/>
          <w:spacing w:val="20"/>
          <w:sz w:val="20"/>
          <w:szCs w:val="20"/>
        </w:rPr>
        <w:t xml:space="preserve">ПОСТАНОВЛЯЕТ: </w:t>
      </w:r>
    </w:p>
    <w:p w:rsidR="007305BC" w:rsidRPr="007305BC" w:rsidRDefault="007305BC" w:rsidP="007305BC">
      <w:pPr>
        <w:ind w:firstLine="720"/>
        <w:jc w:val="both"/>
        <w:rPr>
          <w:sz w:val="20"/>
          <w:szCs w:val="20"/>
        </w:rPr>
      </w:pPr>
    </w:p>
    <w:p w:rsidR="007305BC" w:rsidRPr="007305BC" w:rsidRDefault="007305BC" w:rsidP="007305BC">
      <w:pPr>
        <w:tabs>
          <w:tab w:val="left" w:pos="1080"/>
        </w:tabs>
        <w:ind w:firstLine="720"/>
        <w:jc w:val="both"/>
        <w:outlineLvl w:val="2"/>
        <w:rPr>
          <w:color w:val="000000"/>
          <w:sz w:val="20"/>
          <w:szCs w:val="20"/>
        </w:rPr>
      </w:pPr>
      <w:r w:rsidRPr="007305BC">
        <w:rPr>
          <w:color w:val="000000"/>
          <w:sz w:val="20"/>
          <w:szCs w:val="20"/>
        </w:rPr>
        <w:t>1.</w:t>
      </w:r>
      <w:r w:rsidRPr="007305BC">
        <w:rPr>
          <w:color w:val="000000"/>
          <w:sz w:val="20"/>
          <w:szCs w:val="20"/>
        </w:rPr>
        <w:tab/>
        <w:t>Утвердить прилагаемую муниципальную программу «Обеспечение первичных мер пожарной безопасности на территории сельского поселения Анюйск на 2026 – 2030 годы».</w:t>
      </w:r>
    </w:p>
    <w:p w:rsidR="007305BC" w:rsidRPr="007305BC" w:rsidRDefault="007305BC" w:rsidP="007305BC">
      <w:pPr>
        <w:tabs>
          <w:tab w:val="left" w:pos="1109"/>
          <w:tab w:val="left" w:pos="1184"/>
        </w:tabs>
        <w:jc w:val="both"/>
        <w:outlineLvl w:val="2"/>
        <w:rPr>
          <w:color w:val="000000"/>
          <w:sz w:val="20"/>
          <w:szCs w:val="20"/>
        </w:rPr>
      </w:pPr>
      <w:r w:rsidRPr="007305BC">
        <w:rPr>
          <w:sz w:val="20"/>
          <w:szCs w:val="20"/>
        </w:rPr>
        <w:t xml:space="preserve">           2. </w:t>
      </w:r>
      <w:r w:rsidRPr="007305BC">
        <w:rPr>
          <w:sz w:val="20"/>
          <w:szCs w:val="20"/>
        </w:rPr>
        <w:tab/>
      </w:r>
      <w:r w:rsidRPr="007305BC">
        <w:rPr>
          <w:color w:val="000000"/>
          <w:sz w:val="20"/>
          <w:szCs w:val="20"/>
        </w:rPr>
        <w:t>Настоящее постановление вступает в силу с момента его обнародования.</w:t>
      </w:r>
    </w:p>
    <w:p w:rsidR="007305BC" w:rsidRPr="007305BC" w:rsidRDefault="007305BC" w:rsidP="007305BC">
      <w:pPr>
        <w:tabs>
          <w:tab w:val="left" w:pos="1109"/>
          <w:tab w:val="left" w:pos="1184"/>
        </w:tabs>
        <w:jc w:val="both"/>
        <w:outlineLvl w:val="2"/>
        <w:rPr>
          <w:sz w:val="20"/>
          <w:szCs w:val="20"/>
        </w:rPr>
      </w:pPr>
      <w:r w:rsidRPr="007305BC">
        <w:rPr>
          <w:color w:val="000000"/>
          <w:sz w:val="20"/>
          <w:szCs w:val="20"/>
        </w:rPr>
        <w:t xml:space="preserve">           3. </w:t>
      </w:r>
      <w:r w:rsidRPr="007305BC">
        <w:rPr>
          <w:sz w:val="20"/>
          <w:szCs w:val="20"/>
        </w:rPr>
        <w:tab/>
      </w:r>
      <w:proofErr w:type="gramStart"/>
      <w:r w:rsidRPr="007305BC">
        <w:rPr>
          <w:sz w:val="20"/>
          <w:szCs w:val="20"/>
        </w:rPr>
        <w:t>Контроль за</w:t>
      </w:r>
      <w:proofErr w:type="gramEnd"/>
      <w:r w:rsidRPr="007305BC">
        <w:rPr>
          <w:sz w:val="20"/>
          <w:szCs w:val="20"/>
        </w:rPr>
        <w:t xml:space="preserve"> исполнением настоящего постановления оставляю за собой.</w:t>
      </w:r>
    </w:p>
    <w:p w:rsidR="007305BC" w:rsidRPr="007305BC" w:rsidRDefault="007305BC" w:rsidP="007305BC">
      <w:pPr>
        <w:tabs>
          <w:tab w:val="left" w:pos="1080"/>
        </w:tabs>
        <w:jc w:val="both"/>
        <w:outlineLvl w:val="2"/>
        <w:rPr>
          <w:sz w:val="20"/>
          <w:szCs w:val="20"/>
        </w:rPr>
      </w:pPr>
    </w:p>
    <w:p w:rsidR="007305BC" w:rsidRPr="007305BC" w:rsidRDefault="007305BC" w:rsidP="007305BC">
      <w:pPr>
        <w:jc w:val="both"/>
        <w:outlineLvl w:val="2"/>
        <w:rPr>
          <w:color w:val="000000"/>
          <w:sz w:val="20"/>
          <w:szCs w:val="20"/>
        </w:rPr>
      </w:pPr>
    </w:p>
    <w:p w:rsidR="007305BC" w:rsidRPr="007305BC" w:rsidRDefault="007305BC" w:rsidP="007305BC">
      <w:pPr>
        <w:jc w:val="both"/>
        <w:outlineLvl w:val="2"/>
        <w:rPr>
          <w:color w:val="000000"/>
          <w:sz w:val="20"/>
          <w:szCs w:val="20"/>
        </w:rPr>
      </w:pPr>
    </w:p>
    <w:p w:rsidR="007305BC" w:rsidRPr="007305BC" w:rsidRDefault="007305BC" w:rsidP="007305BC">
      <w:pPr>
        <w:jc w:val="both"/>
        <w:outlineLvl w:val="2"/>
        <w:rPr>
          <w:color w:val="000000"/>
          <w:sz w:val="20"/>
          <w:szCs w:val="20"/>
        </w:rPr>
      </w:pPr>
      <w:r w:rsidRPr="007305BC">
        <w:rPr>
          <w:color w:val="000000"/>
          <w:sz w:val="20"/>
          <w:szCs w:val="20"/>
        </w:rPr>
        <w:t>И. о. главы</w:t>
      </w:r>
      <w:r w:rsidRPr="007305BC">
        <w:rPr>
          <w:color w:val="000000"/>
          <w:sz w:val="20"/>
          <w:szCs w:val="20"/>
        </w:rPr>
        <w:tab/>
        <w:t xml:space="preserve">администрации </w:t>
      </w:r>
    </w:p>
    <w:p w:rsidR="007305BC" w:rsidRPr="007305BC" w:rsidRDefault="007305BC" w:rsidP="007305BC">
      <w:pPr>
        <w:jc w:val="both"/>
        <w:outlineLvl w:val="2"/>
        <w:rPr>
          <w:color w:val="000000"/>
          <w:sz w:val="20"/>
          <w:szCs w:val="20"/>
        </w:rPr>
      </w:pPr>
      <w:r w:rsidRPr="007305BC">
        <w:rPr>
          <w:color w:val="000000"/>
          <w:sz w:val="20"/>
          <w:szCs w:val="20"/>
        </w:rPr>
        <w:t>муниципального образования</w:t>
      </w:r>
    </w:p>
    <w:p w:rsidR="007305BC" w:rsidRPr="007305BC" w:rsidRDefault="007305BC" w:rsidP="007305BC">
      <w:pPr>
        <w:jc w:val="both"/>
        <w:outlineLvl w:val="2"/>
        <w:rPr>
          <w:color w:val="000000"/>
          <w:sz w:val="20"/>
          <w:szCs w:val="20"/>
        </w:rPr>
      </w:pPr>
      <w:r w:rsidRPr="007305BC">
        <w:rPr>
          <w:color w:val="000000"/>
          <w:sz w:val="20"/>
          <w:szCs w:val="20"/>
        </w:rPr>
        <w:t>сельское поселение Анюйск</w:t>
      </w:r>
      <w:r w:rsidRPr="007305BC">
        <w:rPr>
          <w:color w:val="000000"/>
          <w:sz w:val="20"/>
          <w:szCs w:val="20"/>
        </w:rPr>
        <w:tab/>
      </w:r>
      <w:r w:rsidRPr="007305BC">
        <w:rPr>
          <w:color w:val="000000"/>
          <w:sz w:val="20"/>
          <w:szCs w:val="20"/>
        </w:rPr>
        <w:tab/>
      </w:r>
      <w:r w:rsidRPr="007305BC">
        <w:rPr>
          <w:color w:val="000000"/>
          <w:sz w:val="20"/>
          <w:szCs w:val="20"/>
        </w:rPr>
        <w:tab/>
      </w:r>
      <w:r w:rsidRPr="007305BC">
        <w:rPr>
          <w:color w:val="000000"/>
          <w:sz w:val="20"/>
          <w:szCs w:val="20"/>
        </w:rPr>
        <w:tab/>
      </w:r>
      <w:r w:rsidRPr="007305BC">
        <w:rPr>
          <w:color w:val="000000"/>
          <w:sz w:val="20"/>
          <w:szCs w:val="20"/>
        </w:rPr>
        <w:tab/>
        <w:t xml:space="preserve">                  </w:t>
      </w:r>
      <w:r w:rsidR="00847121">
        <w:rPr>
          <w:color w:val="000000"/>
          <w:sz w:val="20"/>
          <w:szCs w:val="20"/>
        </w:rPr>
        <w:t xml:space="preserve">         </w:t>
      </w:r>
      <w:r w:rsidRPr="007305BC">
        <w:rPr>
          <w:color w:val="000000"/>
          <w:sz w:val="20"/>
          <w:szCs w:val="20"/>
        </w:rPr>
        <w:t xml:space="preserve">     В. О. Макаров</w:t>
      </w:r>
    </w:p>
    <w:p w:rsidR="007305BC" w:rsidRPr="007305BC" w:rsidRDefault="007305BC" w:rsidP="007305BC">
      <w:pPr>
        <w:jc w:val="both"/>
        <w:outlineLvl w:val="2"/>
        <w:rPr>
          <w:color w:val="000000"/>
          <w:sz w:val="20"/>
          <w:szCs w:val="20"/>
        </w:rPr>
      </w:pPr>
    </w:p>
    <w:p w:rsidR="007305BC" w:rsidRPr="007305BC" w:rsidRDefault="007305BC" w:rsidP="007305BC">
      <w:pPr>
        <w:jc w:val="both"/>
        <w:outlineLvl w:val="2"/>
        <w:rPr>
          <w:color w:val="000000"/>
          <w:sz w:val="20"/>
          <w:szCs w:val="20"/>
        </w:rPr>
      </w:pPr>
    </w:p>
    <w:p w:rsidR="00847121" w:rsidRPr="00847121" w:rsidRDefault="00847121" w:rsidP="00847121">
      <w:pPr>
        <w:jc w:val="right"/>
        <w:rPr>
          <w:bCs/>
          <w:color w:val="26282F"/>
          <w:sz w:val="20"/>
          <w:szCs w:val="20"/>
        </w:rPr>
      </w:pPr>
      <w:bookmarkStart w:id="70" w:name="sub_1000"/>
      <w:r w:rsidRPr="00847121">
        <w:rPr>
          <w:bCs/>
          <w:color w:val="26282F"/>
          <w:sz w:val="20"/>
          <w:szCs w:val="20"/>
        </w:rPr>
        <w:t>Приложение</w:t>
      </w:r>
      <w:r w:rsidRPr="00847121">
        <w:rPr>
          <w:bCs/>
          <w:color w:val="26282F"/>
          <w:sz w:val="20"/>
          <w:szCs w:val="20"/>
        </w:rPr>
        <w:br/>
      </w:r>
      <w:r w:rsidRPr="00847121">
        <w:rPr>
          <w:sz w:val="20"/>
          <w:szCs w:val="20"/>
        </w:rPr>
        <w:t xml:space="preserve">к </w:t>
      </w:r>
      <w:hyperlink r:id="rId18" w:anchor="sub_0" w:history="1">
        <w:r w:rsidRPr="00847121">
          <w:rPr>
            <w:sz w:val="20"/>
            <w:szCs w:val="20"/>
          </w:rPr>
          <w:t>Постановлению</w:t>
        </w:r>
      </w:hyperlink>
      <w:r w:rsidRPr="00847121">
        <w:rPr>
          <w:bCs/>
          <w:color w:val="26282F"/>
          <w:sz w:val="20"/>
          <w:szCs w:val="20"/>
        </w:rPr>
        <w:br/>
        <w:t>администрации</w:t>
      </w:r>
      <w:r w:rsidRPr="00847121">
        <w:rPr>
          <w:bCs/>
          <w:color w:val="26282F"/>
          <w:sz w:val="20"/>
          <w:szCs w:val="20"/>
        </w:rPr>
        <w:br/>
        <w:t>сельское поселение Анюйск</w:t>
      </w:r>
      <w:r w:rsidRPr="00847121">
        <w:rPr>
          <w:bCs/>
          <w:color w:val="26282F"/>
          <w:sz w:val="20"/>
          <w:szCs w:val="20"/>
        </w:rPr>
        <w:br/>
        <w:t>от 09 апреля2026 г. № 8</w:t>
      </w:r>
    </w:p>
    <w:bookmarkEnd w:id="70"/>
    <w:p w:rsidR="00847121" w:rsidRPr="00847121" w:rsidRDefault="00847121" w:rsidP="00847121">
      <w:pPr>
        <w:rPr>
          <w:sz w:val="20"/>
          <w:szCs w:val="20"/>
        </w:rPr>
      </w:pPr>
    </w:p>
    <w:p w:rsidR="00847121" w:rsidRPr="00847121" w:rsidRDefault="00847121" w:rsidP="00847121">
      <w:pPr>
        <w:jc w:val="center"/>
        <w:rPr>
          <w:b/>
          <w:sz w:val="20"/>
          <w:szCs w:val="20"/>
        </w:rPr>
      </w:pPr>
      <w:r w:rsidRPr="00847121">
        <w:rPr>
          <w:b/>
          <w:sz w:val="20"/>
          <w:szCs w:val="20"/>
        </w:rPr>
        <w:t>Муниципальная программа</w:t>
      </w:r>
      <w:r w:rsidRPr="00847121">
        <w:rPr>
          <w:b/>
          <w:sz w:val="20"/>
          <w:szCs w:val="20"/>
        </w:rPr>
        <w:br/>
        <w:t>"Обеспечение первичных мер пожарной безопасности на территории муниципального образования сельское поселение Анюйск на период 2026 - 2030 годы"</w:t>
      </w:r>
    </w:p>
    <w:p w:rsidR="00847121" w:rsidRPr="00847121" w:rsidRDefault="00847121" w:rsidP="00847121">
      <w:pPr>
        <w:rPr>
          <w:sz w:val="20"/>
          <w:szCs w:val="20"/>
        </w:rPr>
      </w:pPr>
    </w:p>
    <w:p w:rsidR="00847121" w:rsidRPr="00847121" w:rsidRDefault="00847121" w:rsidP="00847121">
      <w:pPr>
        <w:rPr>
          <w:sz w:val="20"/>
          <w:szCs w:val="20"/>
        </w:rPr>
      </w:pPr>
      <w:r w:rsidRPr="00847121">
        <w:rPr>
          <w:sz w:val="20"/>
          <w:szCs w:val="20"/>
        </w:rPr>
        <w:t>Паспорт Программы</w:t>
      </w:r>
    </w:p>
    <w:p w:rsidR="00847121" w:rsidRPr="00847121" w:rsidRDefault="00847121" w:rsidP="00847121">
      <w:pPr>
        <w:rPr>
          <w:sz w:val="20"/>
          <w:szCs w:val="20"/>
        </w:rPr>
      </w:pPr>
    </w:p>
    <w:tbl>
      <w:tblPr>
        <w:tblW w:w="1038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84"/>
        <w:gridCol w:w="7396"/>
      </w:tblGrid>
      <w:tr w:rsidR="00847121" w:rsidRPr="00847121" w:rsidTr="00456B7B">
        <w:tc>
          <w:tcPr>
            <w:tcW w:w="2983" w:type="dxa"/>
            <w:tcBorders>
              <w:top w:val="single" w:sz="4" w:space="0" w:color="auto"/>
              <w:left w:val="single" w:sz="4" w:space="0" w:color="auto"/>
              <w:bottom w:val="single" w:sz="4" w:space="0" w:color="auto"/>
              <w:right w:val="single" w:sz="4" w:space="0" w:color="auto"/>
            </w:tcBorders>
            <w:hideMark/>
          </w:tcPr>
          <w:p w:rsidR="00847121" w:rsidRPr="00847121" w:rsidRDefault="00847121" w:rsidP="00847121">
            <w:pPr>
              <w:widowControl w:val="0"/>
              <w:autoSpaceDE w:val="0"/>
              <w:autoSpaceDN w:val="0"/>
              <w:adjustRightInd w:val="0"/>
              <w:rPr>
                <w:sz w:val="20"/>
                <w:szCs w:val="20"/>
              </w:rPr>
            </w:pPr>
            <w:r w:rsidRPr="00847121">
              <w:rPr>
                <w:sz w:val="20"/>
                <w:szCs w:val="20"/>
              </w:rPr>
              <w:t>Наименование Программы</w:t>
            </w:r>
          </w:p>
        </w:tc>
        <w:tc>
          <w:tcPr>
            <w:tcW w:w="7395" w:type="dxa"/>
            <w:tcBorders>
              <w:top w:val="single" w:sz="4" w:space="0" w:color="auto"/>
              <w:left w:val="single" w:sz="4" w:space="0" w:color="auto"/>
              <w:bottom w:val="single" w:sz="4" w:space="0" w:color="auto"/>
              <w:right w:val="single" w:sz="4" w:space="0" w:color="auto"/>
            </w:tcBorders>
            <w:hideMark/>
          </w:tcPr>
          <w:p w:rsidR="00847121" w:rsidRPr="00847121" w:rsidRDefault="00847121" w:rsidP="00847121">
            <w:pPr>
              <w:widowControl w:val="0"/>
              <w:autoSpaceDE w:val="0"/>
              <w:autoSpaceDN w:val="0"/>
              <w:adjustRightInd w:val="0"/>
              <w:rPr>
                <w:sz w:val="20"/>
                <w:szCs w:val="20"/>
              </w:rPr>
            </w:pPr>
            <w:r w:rsidRPr="00847121">
              <w:rPr>
                <w:sz w:val="20"/>
                <w:szCs w:val="20"/>
              </w:rPr>
              <w:t>Муниципальная программа "Обеспечение первичных мер пожарной безопасности на территории муниципального образования  сельское поселение Анюйск на период 2026 - 2030 годы".</w:t>
            </w:r>
          </w:p>
        </w:tc>
      </w:tr>
      <w:tr w:rsidR="00847121" w:rsidRPr="00847121" w:rsidTr="00456B7B">
        <w:tc>
          <w:tcPr>
            <w:tcW w:w="2983" w:type="dxa"/>
            <w:tcBorders>
              <w:top w:val="single" w:sz="4" w:space="0" w:color="auto"/>
              <w:left w:val="single" w:sz="4" w:space="0" w:color="auto"/>
              <w:bottom w:val="single" w:sz="4" w:space="0" w:color="auto"/>
              <w:right w:val="single" w:sz="4" w:space="0" w:color="auto"/>
            </w:tcBorders>
            <w:hideMark/>
          </w:tcPr>
          <w:p w:rsidR="00847121" w:rsidRPr="00847121" w:rsidRDefault="00847121" w:rsidP="00847121">
            <w:pPr>
              <w:widowControl w:val="0"/>
              <w:autoSpaceDE w:val="0"/>
              <w:autoSpaceDN w:val="0"/>
              <w:adjustRightInd w:val="0"/>
              <w:rPr>
                <w:sz w:val="20"/>
                <w:szCs w:val="20"/>
              </w:rPr>
            </w:pPr>
            <w:r w:rsidRPr="00847121">
              <w:rPr>
                <w:sz w:val="20"/>
                <w:szCs w:val="20"/>
              </w:rPr>
              <w:t>Основание разработки Программы</w:t>
            </w:r>
          </w:p>
        </w:tc>
        <w:tc>
          <w:tcPr>
            <w:tcW w:w="7395" w:type="dxa"/>
            <w:tcBorders>
              <w:top w:val="single" w:sz="4" w:space="0" w:color="auto"/>
              <w:left w:val="single" w:sz="4" w:space="0" w:color="auto"/>
              <w:bottom w:val="single" w:sz="4" w:space="0" w:color="auto"/>
              <w:right w:val="single" w:sz="4" w:space="0" w:color="auto"/>
            </w:tcBorders>
            <w:hideMark/>
          </w:tcPr>
          <w:p w:rsidR="00847121" w:rsidRPr="00847121" w:rsidRDefault="00847121" w:rsidP="00847121">
            <w:pPr>
              <w:widowControl w:val="0"/>
              <w:autoSpaceDE w:val="0"/>
              <w:autoSpaceDN w:val="0"/>
              <w:adjustRightInd w:val="0"/>
              <w:rPr>
                <w:sz w:val="20"/>
                <w:szCs w:val="20"/>
              </w:rPr>
            </w:pPr>
            <w:r w:rsidRPr="00847121">
              <w:rPr>
                <w:sz w:val="20"/>
                <w:szCs w:val="20"/>
              </w:rPr>
              <w:t xml:space="preserve">- </w:t>
            </w:r>
            <w:hyperlink r:id="rId19" w:history="1">
              <w:r w:rsidRPr="00847121">
                <w:rPr>
                  <w:color w:val="106BBE"/>
                  <w:sz w:val="20"/>
                  <w:szCs w:val="20"/>
                </w:rPr>
                <w:t>Федеральный закон</w:t>
              </w:r>
            </w:hyperlink>
            <w:r w:rsidRPr="00847121">
              <w:rPr>
                <w:sz w:val="20"/>
                <w:szCs w:val="20"/>
              </w:rPr>
              <w:t xml:space="preserve"> от 21.12.1994 г. N 68-ФЗ "О защите населения и территорий от чрезвычайных ситуаций природного и техногенного характера";</w:t>
            </w:r>
          </w:p>
          <w:p w:rsidR="00847121" w:rsidRPr="00847121" w:rsidRDefault="00847121" w:rsidP="00847121">
            <w:pPr>
              <w:widowControl w:val="0"/>
              <w:autoSpaceDE w:val="0"/>
              <w:autoSpaceDN w:val="0"/>
              <w:adjustRightInd w:val="0"/>
              <w:rPr>
                <w:sz w:val="20"/>
                <w:szCs w:val="20"/>
              </w:rPr>
            </w:pPr>
            <w:r w:rsidRPr="00847121">
              <w:rPr>
                <w:sz w:val="20"/>
                <w:szCs w:val="20"/>
              </w:rPr>
              <w:t xml:space="preserve">- </w:t>
            </w:r>
            <w:hyperlink r:id="rId20" w:history="1">
              <w:r w:rsidRPr="00847121">
                <w:rPr>
                  <w:color w:val="106BBE"/>
                  <w:sz w:val="20"/>
                  <w:szCs w:val="20"/>
                </w:rPr>
                <w:t>Федеральный закон</w:t>
              </w:r>
            </w:hyperlink>
            <w:r w:rsidRPr="00847121">
              <w:rPr>
                <w:sz w:val="20"/>
                <w:szCs w:val="20"/>
              </w:rPr>
              <w:t xml:space="preserve"> от 21.12.1994 г. N 69-ФЗ "О пожарной безопасности";</w:t>
            </w:r>
          </w:p>
          <w:p w:rsidR="00847121" w:rsidRPr="00847121" w:rsidRDefault="00847121" w:rsidP="00847121">
            <w:pPr>
              <w:widowControl w:val="0"/>
              <w:autoSpaceDE w:val="0"/>
              <w:autoSpaceDN w:val="0"/>
              <w:adjustRightInd w:val="0"/>
              <w:rPr>
                <w:sz w:val="20"/>
                <w:szCs w:val="20"/>
              </w:rPr>
            </w:pPr>
            <w:r w:rsidRPr="00847121">
              <w:rPr>
                <w:sz w:val="20"/>
                <w:szCs w:val="20"/>
              </w:rPr>
              <w:t xml:space="preserve">- </w:t>
            </w:r>
            <w:hyperlink r:id="rId21" w:history="1">
              <w:r w:rsidRPr="00847121">
                <w:rPr>
                  <w:color w:val="106BBE"/>
                  <w:sz w:val="20"/>
                  <w:szCs w:val="20"/>
                </w:rPr>
                <w:t>Федеральный закон</w:t>
              </w:r>
            </w:hyperlink>
            <w:r w:rsidRPr="00847121">
              <w:rPr>
                <w:sz w:val="20"/>
                <w:szCs w:val="20"/>
              </w:rPr>
              <w:t xml:space="preserve"> от 22.07.2008 г. N 123-ФЗ "Технический регламент о требованиях пожарной безопасности";</w:t>
            </w:r>
          </w:p>
        </w:tc>
      </w:tr>
      <w:tr w:rsidR="00847121" w:rsidRPr="00847121" w:rsidTr="00456B7B">
        <w:tc>
          <w:tcPr>
            <w:tcW w:w="2983" w:type="dxa"/>
            <w:tcBorders>
              <w:top w:val="single" w:sz="4" w:space="0" w:color="auto"/>
              <w:left w:val="single" w:sz="4" w:space="0" w:color="auto"/>
              <w:bottom w:val="single" w:sz="4" w:space="0" w:color="auto"/>
              <w:right w:val="single" w:sz="4" w:space="0" w:color="auto"/>
            </w:tcBorders>
            <w:hideMark/>
          </w:tcPr>
          <w:p w:rsidR="00847121" w:rsidRPr="00847121" w:rsidRDefault="00847121" w:rsidP="00847121">
            <w:pPr>
              <w:widowControl w:val="0"/>
              <w:autoSpaceDE w:val="0"/>
              <w:autoSpaceDN w:val="0"/>
              <w:adjustRightInd w:val="0"/>
              <w:rPr>
                <w:sz w:val="20"/>
                <w:szCs w:val="20"/>
              </w:rPr>
            </w:pPr>
            <w:r w:rsidRPr="00847121">
              <w:rPr>
                <w:sz w:val="20"/>
                <w:szCs w:val="20"/>
              </w:rPr>
              <w:lastRenderedPageBreak/>
              <w:t>Заказчик Программы</w:t>
            </w:r>
          </w:p>
        </w:tc>
        <w:tc>
          <w:tcPr>
            <w:tcW w:w="7395" w:type="dxa"/>
            <w:tcBorders>
              <w:top w:val="single" w:sz="4" w:space="0" w:color="auto"/>
              <w:left w:val="single" w:sz="4" w:space="0" w:color="auto"/>
              <w:bottom w:val="single" w:sz="4" w:space="0" w:color="auto"/>
              <w:right w:val="single" w:sz="4" w:space="0" w:color="auto"/>
            </w:tcBorders>
            <w:hideMark/>
          </w:tcPr>
          <w:p w:rsidR="00847121" w:rsidRPr="00847121" w:rsidRDefault="00847121" w:rsidP="00847121">
            <w:pPr>
              <w:widowControl w:val="0"/>
              <w:autoSpaceDE w:val="0"/>
              <w:autoSpaceDN w:val="0"/>
              <w:adjustRightInd w:val="0"/>
              <w:rPr>
                <w:sz w:val="20"/>
                <w:szCs w:val="20"/>
              </w:rPr>
            </w:pPr>
            <w:r w:rsidRPr="00847121">
              <w:rPr>
                <w:sz w:val="20"/>
                <w:szCs w:val="20"/>
              </w:rPr>
              <w:t>Администрация муниципального образования сельское поселение Анюйск,  689460, Российская Федерация, Чукотский АО, Билибинский район, с. Анюйск, ул. Гагарина, дом 6.</w:t>
            </w:r>
          </w:p>
        </w:tc>
      </w:tr>
      <w:tr w:rsidR="00847121" w:rsidRPr="00847121" w:rsidTr="00456B7B">
        <w:tc>
          <w:tcPr>
            <w:tcW w:w="2983" w:type="dxa"/>
            <w:tcBorders>
              <w:top w:val="single" w:sz="4" w:space="0" w:color="auto"/>
              <w:left w:val="single" w:sz="4" w:space="0" w:color="auto"/>
              <w:bottom w:val="single" w:sz="4" w:space="0" w:color="auto"/>
              <w:right w:val="single" w:sz="4" w:space="0" w:color="auto"/>
            </w:tcBorders>
            <w:hideMark/>
          </w:tcPr>
          <w:p w:rsidR="00847121" w:rsidRPr="00847121" w:rsidRDefault="00847121" w:rsidP="00847121">
            <w:pPr>
              <w:widowControl w:val="0"/>
              <w:autoSpaceDE w:val="0"/>
              <w:autoSpaceDN w:val="0"/>
              <w:adjustRightInd w:val="0"/>
              <w:rPr>
                <w:sz w:val="20"/>
                <w:szCs w:val="20"/>
              </w:rPr>
            </w:pPr>
            <w:r w:rsidRPr="00847121">
              <w:rPr>
                <w:sz w:val="20"/>
                <w:szCs w:val="20"/>
              </w:rPr>
              <w:t>Разработчик Программы</w:t>
            </w:r>
          </w:p>
        </w:tc>
        <w:tc>
          <w:tcPr>
            <w:tcW w:w="7395" w:type="dxa"/>
            <w:tcBorders>
              <w:top w:val="single" w:sz="4" w:space="0" w:color="auto"/>
              <w:left w:val="single" w:sz="4" w:space="0" w:color="auto"/>
              <w:bottom w:val="single" w:sz="4" w:space="0" w:color="auto"/>
              <w:right w:val="single" w:sz="4" w:space="0" w:color="auto"/>
            </w:tcBorders>
            <w:hideMark/>
          </w:tcPr>
          <w:p w:rsidR="00847121" w:rsidRPr="00847121" w:rsidRDefault="00847121" w:rsidP="00847121">
            <w:pPr>
              <w:widowControl w:val="0"/>
              <w:autoSpaceDE w:val="0"/>
              <w:autoSpaceDN w:val="0"/>
              <w:adjustRightInd w:val="0"/>
              <w:rPr>
                <w:sz w:val="20"/>
                <w:szCs w:val="20"/>
              </w:rPr>
            </w:pPr>
            <w:r w:rsidRPr="00847121">
              <w:rPr>
                <w:sz w:val="20"/>
                <w:szCs w:val="20"/>
              </w:rPr>
              <w:t>Администрация муниципального образования сельское поселение Анюйск,  689460, Российская Федерация, Чукотский АО, Билибинский район, с. Анюйск, ул. Гагарина, дом 6.</w:t>
            </w:r>
          </w:p>
        </w:tc>
      </w:tr>
      <w:tr w:rsidR="00847121" w:rsidRPr="00847121" w:rsidTr="00456B7B">
        <w:tc>
          <w:tcPr>
            <w:tcW w:w="2983" w:type="dxa"/>
            <w:tcBorders>
              <w:top w:val="single" w:sz="4" w:space="0" w:color="auto"/>
              <w:left w:val="single" w:sz="4" w:space="0" w:color="auto"/>
              <w:bottom w:val="single" w:sz="4" w:space="0" w:color="auto"/>
              <w:right w:val="single" w:sz="4" w:space="0" w:color="auto"/>
            </w:tcBorders>
            <w:hideMark/>
          </w:tcPr>
          <w:p w:rsidR="00847121" w:rsidRPr="00847121" w:rsidRDefault="00847121" w:rsidP="00847121">
            <w:pPr>
              <w:widowControl w:val="0"/>
              <w:autoSpaceDE w:val="0"/>
              <w:autoSpaceDN w:val="0"/>
              <w:adjustRightInd w:val="0"/>
              <w:rPr>
                <w:sz w:val="20"/>
                <w:szCs w:val="20"/>
              </w:rPr>
            </w:pPr>
            <w:r w:rsidRPr="00847121">
              <w:rPr>
                <w:sz w:val="20"/>
                <w:szCs w:val="20"/>
              </w:rPr>
              <w:t>Исполнители Программы</w:t>
            </w:r>
          </w:p>
        </w:tc>
        <w:tc>
          <w:tcPr>
            <w:tcW w:w="7395" w:type="dxa"/>
            <w:tcBorders>
              <w:top w:val="single" w:sz="4" w:space="0" w:color="auto"/>
              <w:left w:val="single" w:sz="4" w:space="0" w:color="auto"/>
              <w:bottom w:val="single" w:sz="4" w:space="0" w:color="auto"/>
              <w:right w:val="single" w:sz="4" w:space="0" w:color="auto"/>
            </w:tcBorders>
            <w:hideMark/>
          </w:tcPr>
          <w:p w:rsidR="00847121" w:rsidRPr="00847121" w:rsidRDefault="00847121" w:rsidP="00847121">
            <w:pPr>
              <w:widowControl w:val="0"/>
              <w:autoSpaceDE w:val="0"/>
              <w:autoSpaceDN w:val="0"/>
              <w:adjustRightInd w:val="0"/>
              <w:rPr>
                <w:sz w:val="20"/>
                <w:szCs w:val="20"/>
              </w:rPr>
            </w:pPr>
            <w:r w:rsidRPr="00847121">
              <w:rPr>
                <w:sz w:val="20"/>
                <w:szCs w:val="20"/>
              </w:rPr>
              <w:t>- Администрация муниципального образования сельское поселение Анюйск;</w:t>
            </w:r>
          </w:p>
          <w:p w:rsidR="00847121" w:rsidRPr="00847121" w:rsidRDefault="00847121" w:rsidP="00847121">
            <w:pPr>
              <w:widowControl w:val="0"/>
              <w:autoSpaceDE w:val="0"/>
              <w:autoSpaceDN w:val="0"/>
              <w:adjustRightInd w:val="0"/>
              <w:rPr>
                <w:sz w:val="20"/>
                <w:szCs w:val="20"/>
              </w:rPr>
            </w:pPr>
            <w:r w:rsidRPr="00847121">
              <w:rPr>
                <w:sz w:val="20"/>
                <w:szCs w:val="20"/>
              </w:rPr>
              <w:t>- Предприятия, организации сельского поселения Анюйск;</w:t>
            </w:r>
          </w:p>
          <w:p w:rsidR="00847121" w:rsidRPr="00847121" w:rsidRDefault="00847121" w:rsidP="00847121">
            <w:pPr>
              <w:widowControl w:val="0"/>
              <w:autoSpaceDE w:val="0"/>
              <w:autoSpaceDN w:val="0"/>
              <w:adjustRightInd w:val="0"/>
              <w:rPr>
                <w:sz w:val="20"/>
                <w:szCs w:val="20"/>
              </w:rPr>
            </w:pPr>
            <w:r w:rsidRPr="00847121">
              <w:rPr>
                <w:sz w:val="20"/>
                <w:szCs w:val="20"/>
              </w:rPr>
              <w:t>- Население сельского поселения Анюйск.</w:t>
            </w:r>
          </w:p>
        </w:tc>
      </w:tr>
      <w:tr w:rsidR="00847121" w:rsidRPr="00847121" w:rsidTr="00456B7B">
        <w:tc>
          <w:tcPr>
            <w:tcW w:w="2983" w:type="dxa"/>
            <w:tcBorders>
              <w:top w:val="single" w:sz="4" w:space="0" w:color="auto"/>
              <w:left w:val="single" w:sz="4" w:space="0" w:color="auto"/>
              <w:bottom w:val="single" w:sz="4" w:space="0" w:color="auto"/>
              <w:right w:val="single" w:sz="4" w:space="0" w:color="auto"/>
            </w:tcBorders>
            <w:hideMark/>
          </w:tcPr>
          <w:p w:rsidR="00847121" w:rsidRPr="00847121" w:rsidRDefault="00847121" w:rsidP="00847121">
            <w:pPr>
              <w:widowControl w:val="0"/>
              <w:autoSpaceDE w:val="0"/>
              <w:autoSpaceDN w:val="0"/>
              <w:adjustRightInd w:val="0"/>
              <w:rPr>
                <w:sz w:val="20"/>
                <w:szCs w:val="20"/>
              </w:rPr>
            </w:pPr>
            <w:r w:rsidRPr="00847121">
              <w:rPr>
                <w:sz w:val="20"/>
                <w:szCs w:val="20"/>
              </w:rPr>
              <w:t>Цели Программы</w:t>
            </w:r>
          </w:p>
        </w:tc>
        <w:tc>
          <w:tcPr>
            <w:tcW w:w="7395" w:type="dxa"/>
            <w:tcBorders>
              <w:top w:val="single" w:sz="4" w:space="0" w:color="auto"/>
              <w:left w:val="single" w:sz="4" w:space="0" w:color="auto"/>
              <w:bottom w:val="single" w:sz="4" w:space="0" w:color="auto"/>
              <w:right w:val="single" w:sz="4" w:space="0" w:color="auto"/>
            </w:tcBorders>
            <w:hideMark/>
          </w:tcPr>
          <w:p w:rsidR="00847121" w:rsidRPr="00847121" w:rsidRDefault="00847121" w:rsidP="00847121">
            <w:pPr>
              <w:widowControl w:val="0"/>
              <w:autoSpaceDE w:val="0"/>
              <w:autoSpaceDN w:val="0"/>
              <w:adjustRightInd w:val="0"/>
              <w:rPr>
                <w:sz w:val="20"/>
                <w:szCs w:val="20"/>
              </w:rPr>
            </w:pPr>
            <w:r w:rsidRPr="00847121">
              <w:rPr>
                <w:sz w:val="20"/>
                <w:szCs w:val="20"/>
              </w:rPr>
              <w:t>1. Создание условий для защиты жизни и здоровья населения муниципального образования сельское поселение Анюйск от пожаров и их последствий путем качественного исполнения полномочий по обеспечению первичных мер пожарной безопасности.</w:t>
            </w:r>
          </w:p>
          <w:p w:rsidR="00847121" w:rsidRPr="00847121" w:rsidRDefault="00847121" w:rsidP="00847121">
            <w:pPr>
              <w:widowControl w:val="0"/>
              <w:autoSpaceDE w:val="0"/>
              <w:autoSpaceDN w:val="0"/>
              <w:adjustRightInd w:val="0"/>
              <w:rPr>
                <w:sz w:val="20"/>
                <w:szCs w:val="20"/>
              </w:rPr>
            </w:pPr>
            <w:r w:rsidRPr="00847121">
              <w:rPr>
                <w:sz w:val="20"/>
                <w:szCs w:val="20"/>
              </w:rPr>
              <w:t>2. Повышение эффективности проводимой противопожарной пропаганды среди населения.</w:t>
            </w:r>
          </w:p>
        </w:tc>
      </w:tr>
      <w:tr w:rsidR="00847121" w:rsidRPr="00847121" w:rsidTr="00456B7B">
        <w:tc>
          <w:tcPr>
            <w:tcW w:w="2983" w:type="dxa"/>
            <w:tcBorders>
              <w:top w:val="single" w:sz="4" w:space="0" w:color="auto"/>
              <w:left w:val="single" w:sz="4" w:space="0" w:color="auto"/>
              <w:bottom w:val="single" w:sz="4" w:space="0" w:color="auto"/>
              <w:right w:val="single" w:sz="4" w:space="0" w:color="auto"/>
            </w:tcBorders>
            <w:hideMark/>
          </w:tcPr>
          <w:p w:rsidR="00847121" w:rsidRPr="00847121" w:rsidRDefault="00847121" w:rsidP="00847121">
            <w:pPr>
              <w:widowControl w:val="0"/>
              <w:autoSpaceDE w:val="0"/>
              <w:autoSpaceDN w:val="0"/>
              <w:adjustRightInd w:val="0"/>
              <w:rPr>
                <w:sz w:val="20"/>
                <w:szCs w:val="20"/>
              </w:rPr>
            </w:pPr>
            <w:r w:rsidRPr="00847121">
              <w:rPr>
                <w:sz w:val="20"/>
                <w:szCs w:val="20"/>
              </w:rPr>
              <w:t>Задачи Программы</w:t>
            </w:r>
          </w:p>
        </w:tc>
        <w:tc>
          <w:tcPr>
            <w:tcW w:w="7395" w:type="dxa"/>
            <w:tcBorders>
              <w:top w:val="single" w:sz="4" w:space="0" w:color="auto"/>
              <w:left w:val="single" w:sz="4" w:space="0" w:color="auto"/>
              <w:bottom w:val="single" w:sz="4" w:space="0" w:color="auto"/>
              <w:right w:val="single" w:sz="4" w:space="0" w:color="auto"/>
            </w:tcBorders>
            <w:hideMark/>
          </w:tcPr>
          <w:p w:rsidR="00847121" w:rsidRPr="00847121" w:rsidRDefault="00847121" w:rsidP="00847121">
            <w:pPr>
              <w:widowControl w:val="0"/>
              <w:autoSpaceDE w:val="0"/>
              <w:autoSpaceDN w:val="0"/>
              <w:adjustRightInd w:val="0"/>
              <w:rPr>
                <w:sz w:val="20"/>
                <w:szCs w:val="20"/>
              </w:rPr>
            </w:pPr>
            <w:r w:rsidRPr="00847121">
              <w:rPr>
                <w:sz w:val="20"/>
                <w:szCs w:val="20"/>
              </w:rPr>
              <w:t>1. Проведение профилактических мероприятий, направленных на обучение населения правилам пожарной безопасности, содействие распространению пожарно-технических знаний.</w:t>
            </w:r>
          </w:p>
          <w:p w:rsidR="00847121" w:rsidRPr="00847121" w:rsidRDefault="00847121" w:rsidP="00847121">
            <w:pPr>
              <w:widowControl w:val="0"/>
              <w:autoSpaceDE w:val="0"/>
              <w:autoSpaceDN w:val="0"/>
              <w:adjustRightInd w:val="0"/>
              <w:rPr>
                <w:sz w:val="20"/>
                <w:szCs w:val="20"/>
              </w:rPr>
            </w:pPr>
            <w:r w:rsidRPr="00847121">
              <w:rPr>
                <w:sz w:val="20"/>
                <w:szCs w:val="20"/>
              </w:rPr>
              <w:t>2. Приобретение первичных средств пожаротушения.</w:t>
            </w:r>
          </w:p>
          <w:p w:rsidR="00847121" w:rsidRPr="00847121" w:rsidRDefault="00847121" w:rsidP="00847121">
            <w:pPr>
              <w:widowControl w:val="0"/>
              <w:autoSpaceDE w:val="0"/>
              <w:autoSpaceDN w:val="0"/>
              <w:adjustRightInd w:val="0"/>
              <w:rPr>
                <w:sz w:val="20"/>
                <w:szCs w:val="20"/>
              </w:rPr>
            </w:pPr>
            <w:r w:rsidRPr="00847121">
              <w:rPr>
                <w:sz w:val="20"/>
                <w:szCs w:val="20"/>
              </w:rPr>
              <w:t>3. Обеспечение связи и оповещения населения о пожаре.</w:t>
            </w:r>
          </w:p>
          <w:p w:rsidR="00847121" w:rsidRPr="00847121" w:rsidRDefault="00847121" w:rsidP="00847121">
            <w:pPr>
              <w:widowControl w:val="0"/>
              <w:autoSpaceDE w:val="0"/>
              <w:autoSpaceDN w:val="0"/>
              <w:adjustRightInd w:val="0"/>
              <w:rPr>
                <w:sz w:val="20"/>
                <w:szCs w:val="20"/>
              </w:rPr>
            </w:pPr>
            <w:r w:rsidRPr="00847121">
              <w:rPr>
                <w:sz w:val="20"/>
                <w:szCs w:val="20"/>
              </w:rPr>
              <w:t>4. Обеспечение беспрепятственного проезда пожарной техники к месту пожара.</w:t>
            </w:r>
          </w:p>
          <w:p w:rsidR="00847121" w:rsidRPr="00847121" w:rsidRDefault="00847121" w:rsidP="00847121">
            <w:pPr>
              <w:widowControl w:val="0"/>
              <w:autoSpaceDE w:val="0"/>
              <w:autoSpaceDN w:val="0"/>
              <w:adjustRightInd w:val="0"/>
              <w:rPr>
                <w:sz w:val="20"/>
                <w:szCs w:val="20"/>
              </w:rPr>
            </w:pPr>
            <w:r w:rsidRPr="00847121">
              <w:rPr>
                <w:sz w:val="20"/>
                <w:szCs w:val="20"/>
              </w:rPr>
              <w:t>5. Обеспечения надлежащего состояния источников противопожарного водоснабжения.</w:t>
            </w:r>
          </w:p>
          <w:p w:rsidR="00847121" w:rsidRPr="00847121" w:rsidRDefault="00847121" w:rsidP="00847121">
            <w:pPr>
              <w:widowControl w:val="0"/>
              <w:autoSpaceDE w:val="0"/>
              <w:autoSpaceDN w:val="0"/>
              <w:adjustRightInd w:val="0"/>
              <w:rPr>
                <w:sz w:val="20"/>
                <w:szCs w:val="20"/>
              </w:rPr>
            </w:pPr>
            <w:r w:rsidRPr="00847121">
              <w:rPr>
                <w:sz w:val="20"/>
                <w:szCs w:val="20"/>
              </w:rPr>
              <w:t>6. Оказание своевременной помощи при пожарах населению, проживающему в населенных пунктах, удаленных от мест дислокации существующих пожарных частей.</w:t>
            </w:r>
          </w:p>
        </w:tc>
      </w:tr>
      <w:tr w:rsidR="00847121" w:rsidRPr="00847121" w:rsidTr="00456B7B">
        <w:tc>
          <w:tcPr>
            <w:tcW w:w="2983" w:type="dxa"/>
            <w:tcBorders>
              <w:top w:val="single" w:sz="4" w:space="0" w:color="auto"/>
              <w:left w:val="single" w:sz="4" w:space="0" w:color="auto"/>
              <w:bottom w:val="single" w:sz="4" w:space="0" w:color="auto"/>
              <w:right w:val="single" w:sz="4" w:space="0" w:color="auto"/>
            </w:tcBorders>
            <w:hideMark/>
          </w:tcPr>
          <w:p w:rsidR="00847121" w:rsidRPr="00847121" w:rsidRDefault="00847121" w:rsidP="00847121">
            <w:pPr>
              <w:widowControl w:val="0"/>
              <w:autoSpaceDE w:val="0"/>
              <w:autoSpaceDN w:val="0"/>
              <w:adjustRightInd w:val="0"/>
              <w:rPr>
                <w:sz w:val="20"/>
                <w:szCs w:val="20"/>
              </w:rPr>
            </w:pPr>
            <w:r w:rsidRPr="00847121">
              <w:rPr>
                <w:sz w:val="20"/>
                <w:szCs w:val="20"/>
              </w:rPr>
              <w:t>Целевые показатели (индикаторы) Программы</w:t>
            </w:r>
          </w:p>
        </w:tc>
        <w:tc>
          <w:tcPr>
            <w:tcW w:w="7395" w:type="dxa"/>
            <w:tcBorders>
              <w:top w:val="single" w:sz="4" w:space="0" w:color="auto"/>
              <w:left w:val="single" w:sz="4" w:space="0" w:color="auto"/>
              <w:bottom w:val="single" w:sz="4" w:space="0" w:color="auto"/>
              <w:right w:val="single" w:sz="4" w:space="0" w:color="auto"/>
            </w:tcBorders>
            <w:hideMark/>
          </w:tcPr>
          <w:p w:rsidR="00847121" w:rsidRPr="00847121" w:rsidRDefault="00847121" w:rsidP="00847121">
            <w:pPr>
              <w:widowControl w:val="0"/>
              <w:autoSpaceDE w:val="0"/>
              <w:autoSpaceDN w:val="0"/>
              <w:adjustRightInd w:val="0"/>
              <w:rPr>
                <w:sz w:val="20"/>
                <w:szCs w:val="20"/>
              </w:rPr>
            </w:pPr>
            <w:r w:rsidRPr="00847121">
              <w:rPr>
                <w:sz w:val="20"/>
                <w:szCs w:val="20"/>
              </w:rPr>
              <w:t>Индикаторами, характеризующими успешность реализации Программы, станут:</w:t>
            </w:r>
          </w:p>
          <w:p w:rsidR="00847121" w:rsidRPr="00847121" w:rsidRDefault="00847121" w:rsidP="00847121">
            <w:pPr>
              <w:widowControl w:val="0"/>
              <w:autoSpaceDE w:val="0"/>
              <w:autoSpaceDN w:val="0"/>
              <w:adjustRightInd w:val="0"/>
              <w:rPr>
                <w:sz w:val="20"/>
                <w:szCs w:val="20"/>
              </w:rPr>
            </w:pPr>
            <w:r w:rsidRPr="00847121">
              <w:rPr>
                <w:sz w:val="20"/>
                <w:szCs w:val="20"/>
              </w:rPr>
              <w:t>1. Количество пострадавших во время пожара.</w:t>
            </w:r>
          </w:p>
          <w:p w:rsidR="00847121" w:rsidRPr="00847121" w:rsidRDefault="00847121" w:rsidP="00847121">
            <w:pPr>
              <w:widowControl w:val="0"/>
              <w:autoSpaceDE w:val="0"/>
              <w:autoSpaceDN w:val="0"/>
              <w:adjustRightInd w:val="0"/>
              <w:rPr>
                <w:sz w:val="20"/>
                <w:szCs w:val="20"/>
              </w:rPr>
            </w:pPr>
            <w:r w:rsidRPr="00847121">
              <w:rPr>
                <w:sz w:val="20"/>
                <w:szCs w:val="20"/>
              </w:rPr>
              <w:t>2. Размер материального ущерба от пожаров.</w:t>
            </w:r>
          </w:p>
          <w:p w:rsidR="00847121" w:rsidRPr="00847121" w:rsidRDefault="00847121" w:rsidP="00847121">
            <w:pPr>
              <w:widowControl w:val="0"/>
              <w:autoSpaceDE w:val="0"/>
              <w:autoSpaceDN w:val="0"/>
              <w:adjustRightInd w:val="0"/>
              <w:rPr>
                <w:sz w:val="20"/>
                <w:szCs w:val="20"/>
              </w:rPr>
            </w:pPr>
            <w:r w:rsidRPr="00847121">
              <w:rPr>
                <w:sz w:val="20"/>
                <w:szCs w:val="20"/>
              </w:rPr>
              <w:t>3. Количество населения, участвующего в профилактических мероприятиях по предупреждению пожаров.</w:t>
            </w:r>
          </w:p>
        </w:tc>
      </w:tr>
      <w:tr w:rsidR="00847121" w:rsidRPr="00847121" w:rsidTr="00456B7B">
        <w:tc>
          <w:tcPr>
            <w:tcW w:w="2983" w:type="dxa"/>
            <w:tcBorders>
              <w:top w:val="single" w:sz="4" w:space="0" w:color="auto"/>
              <w:left w:val="single" w:sz="4" w:space="0" w:color="auto"/>
              <w:bottom w:val="single" w:sz="4" w:space="0" w:color="auto"/>
              <w:right w:val="single" w:sz="4" w:space="0" w:color="auto"/>
            </w:tcBorders>
            <w:hideMark/>
          </w:tcPr>
          <w:p w:rsidR="00847121" w:rsidRPr="00847121" w:rsidRDefault="00847121" w:rsidP="00847121">
            <w:pPr>
              <w:widowControl w:val="0"/>
              <w:autoSpaceDE w:val="0"/>
              <w:autoSpaceDN w:val="0"/>
              <w:adjustRightInd w:val="0"/>
              <w:rPr>
                <w:sz w:val="20"/>
                <w:szCs w:val="20"/>
              </w:rPr>
            </w:pPr>
            <w:r w:rsidRPr="00847121">
              <w:rPr>
                <w:sz w:val="20"/>
                <w:szCs w:val="20"/>
              </w:rPr>
              <w:t>Укрупненное описание запланированных мероприятий</w:t>
            </w:r>
          </w:p>
        </w:tc>
        <w:tc>
          <w:tcPr>
            <w:tcW w:w="7395" w:type="dxa"/>
            <w:tcBorders>
              <w:top w:val="single" w:sz="4" w:space="0" w:color="auto"/>
              <w:left w:val="single" w:sz="4" w:space="0" w:color="auto"/>
              <w:bottom w:val="single" w:sz="4" w:space="0" w:color="auto"/>
              <w:right w:val="single" w:sz="4" w:space="0" w:color="auto"/>
            </w:tcBorders>
            <w:hideMark/>
          </w:tcPr>
          <w:p w:rsidR="00847121" w:rsidRPr="00847121" w:rsidRDefault="00847121" w:rsidP="00847121">
            <w:pPr>
              <w:widowControl w:val="0"/>
              <w:autoSpaceDE w:val="0"/>
              <w:autoSpaceDN w:val="0"/>
              <w:adjustRightInd w:val="0"/>
              <w:rPr>
                <w:sz w:val="20"/>
                <w:szCs w:val="20"/>
              </w:rPr>
            </w:pPr>
            <w:r w:rsidRPr="00847121">
              <w:rPr>
                <w:sz w:val="20"/>
                <w:szCs w:val="20"/>
              </w:rPr>
              <w:t>1 Проведение работы с населением по вопросам пожарной безопасности.</w:t>
            </w:r>
          </w:p>
          <w:p w:rsidR="00847121" w:rsidRPr="00847121" w:rsidRDefault="00847121" w:rsidP="00847121">
            <w:pPr>
              <w:widowControl w:val="0"/>
              <w:autoSpaceDE w:val="0"/>
              <w:autoSpaceDN w:val="0"/>
              <w:adjustRightInd w:val="0"/>
              <w:rPr>
                <w:sz w:val="20"/>
                <w:szCs w:val="20"/>
              </w:rPr>
            </w:pPr>
            <w:r w:rsidRPr="00847121">
              <w:rPr>
                <w:sz w:val="20"/>
                <w:szCs w:val="20"/>
              </w:rPr>
              <w:t>2. Обучение граждан правильному реагированию на угрозы возникновения пожара и навыкам пользования первичными средствами тушения пожаров и противопожарным инвентарем.</w:t>
            </w:r>
          </w:p>
          <w:p w:rsidR="00847121" w:rsidRPr="00847121" w:rsidRDefault="00847121" w:rsidP="00847121">
            <w:pPr>
              <w:widowControl w:val="0"/>
              <w:autoSpaceDE w:val="0"/>
              <w:autoSpaceDN w:val="0"/>
              <w:adjustRightInd w:val="0"/>
              <w:rPr>
                <w:sz w:val="20"/>
                <w:szCs w:val="20"/>
              </w:rPr>
            </w:pPr>
            <w:r w:rsidRPr="00847121">
              <w:rPr>
                <w:sz w:val="20"/>
                <w:szCs w:val="20"/>
              </w:rPr>
              <w:t xml:space="preserve">3. Осуществление </w:t>
            </w:r>
            <w:proofErr w:type="gramStart"/>
            <w:r w:rsidRPr="00847121">
              <w:rPr>
                <w:sz w:val="20"/>
                <w:szCs w:val="20"/>
              </w:rPr>
              <w:t>контроля за</w:t>
            </w:r>
            <w:proofErr w:type="gramEnd"/>
            <w:r w:rsidRPr="00847121">
              <w:rPr>
                <w:sz w:val="20"/>
                <w:szCs w:val="20"/>
              </w:rPr>
              <w:t xml:space="preserve"> соблюдением противопожарных мер в рамках Правил благоустройства сельского поселения Анюйск.</w:t>
            </w:r>
          </w:p>
          <w:p w:rsidR="00847121" w:rsidRPr="00847121" w:rsidRDefault="00847121" w:rsidP="00847121">
            <w:pPr>
              <w:widowControl w:val="0"/>
              <w:autoSpaceDE w:val="0"/>
              <w:autoSpaceDN w:val="0"/>
              <w:adjustRightInd w:val="0"/>
              <w:rPr>
                <w:sz w:val="20"/>
                <w:szCs w:val="20"/>
              </w:rPr>
            </w:pPr>
            <w:r w:rsidRPr="00847121">
              <w:rPr>
                <w:sz w:val="20"/>
                <w:szCs w:val="20"/>
              </w:rPr>
              <w:t>4. Опашка населенных пунктов.</w:t>
            </w:r>
          </w:p>
          <w:p w:rsidR="00847121" w:rsidRPr="00847121" w:rsidRDefault="00847121" w:rsidP="00847121">
            <w:pPr>
              <w:widowControl w:val="0"/>
              <w:autoSpaceDE w:val="0"/>
              <w:autoSpaceDN w:val="0"/>
              <w:adjustRightInd w:val="0"/>
              <w:rPr>
                <w:sz w:val="20"/>
                <w:szCs w:val="20"/>
              </w:rPr>
            </w:pPr>
            <w:r w:rsidRPr="00847121">
              <w:rPr>
                <w:sz w:val="20"/>
                <w:szCs w:val="20"/>
              </w:rPr>
              <w:t>5. Проведение ежегодной проверки технического состояния пожарных гидрантов, пожарных резервуаров, пожарных водоемов.</w:t>
            </w:r>
          </w:p>
          <w:p w:rsidR="00847121" w:rsidRPr="00847121" w:rsidRDefault="00847121" w:rsidP="00847121">
            <w:pPr>
              <w:widowControl w:val="0"/>
              <w:autoSpaceDE w:val="0"/>
              <w:autoSpaceDN w:val="0"/>
              <w:adjustRightInd w:val="0"/>
              <w:rPr>
                <w:sz w:val="20"/>
                <w:szCs w:val="20"/>
              </w:rPr>
            </w:pPr>
            <w:r w:rsidRPr="00847121">
              <w:rPr>
                <w:sz w:val="20"/>
                <w:szCs w:val="20"/>
              </w:rPr>
              <w:t>6. Ремонт пожарных гидрантов, пожарных резервуаров. Установка указателей.</w:t>
            </w:r>
          </w:p>
          <w:p w:rsidR="00847121" w:rsidRPr="00847121" w:rsidRDefault="00847121" w:rsidP="00847121">
            <w:pPr>
              <w:widowControl w:val="0"/>
              <w:autoSpaceDE w:val="0"/>
              <w:autoSpaceDN w:val="0"/>
              <w:adjustRightInd w:val="0"/>
              <w:rPr>
                <w:sz w:val="20"/>
                <w:szCs w:val="20"/>
              </w:rPr>
            </w:pPr>
            <w:r w:rsidRPr="00847121">
              <w:rPr>
                <w:sz w:val="20"/>
                <w:szCs w:val="20"/>
              </w:rPr>
              <w:t>7. Оборудование водонапорных башен кранами для забора воды.</w:t>
            </w:r>
          </w:p>
          <w:p w:rsidR="00847121" w:rsidRPr="00847121" w:rsidRDefault="00847121" w:rsidP="00847121">
            <w:pPr>
              <w:widowControl w:val="0"/>
              <w:autoSpaceDE w:val="0"/>
              <w:autoSpaceDN w:val="0"/>
              <w:adjustRightInd w:val="0"/>
              <w:rPr>
                <w:sz w:val="20"/>
                <w:szCs w:val="20"/>
              </w:rPr>
            </w:pPr>
            <w:r w:rsidRPr="00847121">
              <w:rPr>
                <w:sz w:val="20"/>
                <w:szCs w:val="20"/>
              </w:rPr>
              <w:t>8. Оборудование подъезда к естественным водоемам с твердым покрытием и разворотной площадки.</w:t>
            </w:r>
          </w:p>
          <w:p w:rsidR="00847121" w:rsidRPr="00847121" w:rsidRDefault="00847121" w:rsidP="00847121">
            <w:pPr>
              <w:widowControl w:val="0"/>
              <w:autoSpaceDE w:val="0"/>
              <w:autoSpaceDN w:val="0"/>
              <w:adjustRightInd w:val="0"/>
              <w:rPr>
                <w:sz w:val="20"/>
                <w:szCs w:val="20"/>
              </w:rPr>
            </w:pPr>
            <w:r w:rsidRPr="00847121">
              <w:rPr>
                <w:sz w:val="20"/>
                <w:szCs w:val="20"/>
              </w:rPr>
              <w:t>9. Приобретение первичных средств пожаротушения.</w:t>
            </w:r>
          </w:p>
        </w:tc>
      </w:tr>
      <w:tr w:rsidR="00847121" w:rsidRPr="00847121" w:rsidTr="00456B7B">
        <w:tc>
          <w:tcPr>
            <w:tcW w:w="2983" w:type="dxa"/>
            <w:tcBorders>
              <w:top w:val="single" w:sz="4" w:space="0" w:color="auto"/>
              <w:left w:val="single" w:sz="4" w:space="0" w:color="auto"/>
              <w:bottom w:val="single" w:sz="4" w:space="0" w:color="auto"/>
              <w:right w:val="single" w:sz="4" w:space="0" w:color="auto"/>
            </w:tcBorders>
            <w:hideMark/>
          </w:tcPr>
          <w:p w:rsidR="00847121" w:rsidRPr="00847121" w:rsidRDefault="00847121" w:rsidP="00847121">
            <w:pPr>
              <w:widowControl w:val="0"/>
              <w:autoSpaceDE w:val="0"/>
              <w:autoSpaceDN w:val="0"/>
              <w:adjustRightInd w:val="0"/>
              <w:rPr>
                <w:sz w:val="20"/>
                <w:szCs w:val="20"/>
              </w:rPr>
            </w:pPr>
            <w:r w:rsidRPr="00847121">
              <w:rPr>
                <w:sz w:val="20"/>
                <w:szCs w:val="20"/>
              </w:rPr>
              <w:t>Сроки реализации Программы</w:t>
            </w:r>
          </w:p>
        </w:tc>
        <w:tc>
          <w:tcPr>
            <w:tcW w:w="7395" w:type="dxa"/>
            <w:tcBorders>
              <w:top w:val="single" w:sz="4" w:space="0" w:color="auto"/>
              <w:left w:val="single" w:sz="4" w:space="0" w:color="auto"/>
              <w:bottom w:val="single" w:sz="4" w:space="0" w:color="auto"/>
              <w:right w:val="single" w:sz="4" w:space="0" w:color="auto"/>
            </w:tcBorders>
            <w:hideMark/>
          </w:tcPr>
          <w:p w:rsidR="00847121" w:rsidRPr="00847121" w:rsidRDefault="00847121" w:rsidP="00847121">
            <w:pPr>
              <w:widowControl w:val="0"/>
              <w:autoSpaceDE w:val="0"/>
              <w:autoSpaceDN w:val="0"/>
              <w:adjustRightInd w:val="0"/>
              <w:rPr>
                <w:sz w:val="20"/>
                <w:szCs w:val="20"/>
              </w:rPr>
            </w:pPr>
            <w:r w:rsidRPr="00847121">
              <w:rPr>
                <w:sz w:val="20"/>
                <w:szCs w:val="20"/>
              </w:rPr>
              <w:t>Реализация Программы планируется на период 4 года с 2026 по 2030 годы.</w:t>
            </w:r>
          </w:p>
        </w:tc>
      </w:tr>
      <w:tr w:rsidR="00847121" w:rsidRPr="00847121" w:rsidTr="00456B7B">
        <w:tc>
          <w:tcPr>
            <w:tcW w:w="2983" w:type="dxa"/>
            <w:tcBorders>
              <w:top w:val="single" w:sz="4" w:space="0" w:color="auto"/>
              <w:left w:val="single" w:sz="4" w:space="0" w:color="auto"/>
              <w:bottom w:val="single" w:sz="4" w:space="0" w:color="auto"/>
              <w:right w:val="single" w:sz="4" w:space="0" w:color="auto"/>
            </w:tcBorders>
            <w:hideMark/>
          </w:tcPr>
          <w:p w:rsidR="00847121" w:rsidRPr="00847121" w:rsidRDefault="00847121" w:rsidP="00847121">
            <w:pPr>
              <w:widowControl w:val="0"/>
              <w:autoSpaceDE w:val="0"/>
              <w:autoSpaceDN w:val="0"/>
              <w:adjustRightInd w:val="0"/>
              <w:rPr>
                <w:sz w:val="20"/>
                <w:szCs w:val="20"/>
              </w:rPr>
            </w:pPr>
            <w:r w:rsidRPr="00847121">
              <w:rPr>
                <w:sz w:val="20"/>
                <w:szCs w:val="20"/>
              </w:rPr>
              <w:t>Ожидаемые результаты реализации Программ</w:t>
            </w:r>
          </w:p>
        </w:tc>
        <w:tc>
          <w:tcPr>
            <w:tcW w:w="7395" w:type="dxa"/>
            <w:tcBorders>
              <w:top w:val="single" w:sz="4" w:space="0" w:color="auto"/>
              <w:left w:val="single" w:sz="4" w:space="0" w:color="auto"/>
              <w:bottom w:val="single" w:sz="4" w:space="0" w:color="auto"/>
              <w:right w:val="single" w:sz="4" w:space="0" w:color="auto"/>
            </w:tcBorders>
            <w:hideMark/>
          </w:tcPr>
          <w:p w:rsidR="00847121" w:rsidRPr="00847121" w:rsidRDefault="00847121" w:rsidP="00847121">
            <w:pPr>
              <w:widowControl w:val="0"/>
              <w:autoSpaceDE w:val="0"/>
              <w:autoSpaceDN w:val="0"/>
              <w:adjustRightInd w:val="0"/>
              <w:rPr>
                <w:sz w:val="20"/>
                <w:szCs w:val="20"/>
              </w:rPr>
            </w:pPr>
            <w:r w:rsidRPr="00847121">
              <w:rPr>
                <w:sz w:val="20"/>
                <w:szCs w:val="20"/>
              </w:rPr>
              <w:t>1. Снижение общего количества пожаров и количества пострадавших людей.</w:t>
            </w:r>
          </w:p>
          <w:p w:rsidR="00847121" w:rsidRPr="00847121" w:rsidRDefault="00847121" w:rsidP="00847121">
            <w:pPr>
              <w:widowControl w:val="0"/>
              <w:autoSpaceDE w:val="0"/>
              <w:autoSpaceDN w:val="0"/>
              <w:adjustRightInd w:val="0"/>
              <w:rPr>
                <w:sz w:val="20"/>
                <w:szCs w:val="20"/>
              </w:rPr>
            </w:pPr>
            <w:r w:rsidRPr="00847121">
              <w:rPr>
                <w:sz w:val="20"/>
                <w:szCs w:val="20"/>
              </w:rPr>
              <w:t>2. Снижение размеров общего материального ущерба, нанесенного пожарами.</w:t>
            </w:r>
          </w:p>
          <w:p w:rsidR="00847121" w:rsidRPr="00847121" w:rsidRDefault="00847121" w:rsidP="00847121">
            <w:pPr>
              <w:widowControl w:val="0"/>
              <w:autoSpaceDE w:val="0"/>
              <w:autoSpaceDN w:val="0"/>
              <w:adjustRightInd w:val="0"/>
              <w:rPr>
                <w:sz w:val="20"/>
                <w:szCs w:val="20"/>
              </w:rPr>
            </w:pPr>
            <w:r w:rsidRPr="00847121">
              <w:rPr>
                <w:sz w:val="20"/>
                <w:szCs w:val="20"/>
              </w:rPr>
              <w:t>3. Ликвидация пожаров в короткие сроки без наступления тяжких последствий.</w:t>
            </w:r>
          </w:p>
          <w:p w:rsidR="00847121" w:rsidRPr="00847121" w:rsidRDefault="00847121" w:rsidP="00847121">
            <w:pPr>
              <w:widowControl w:val="0"/>
              <w:autoSpaceDE w:val="0"/>
              <w:autoSpaceDN w:val="0"/>
              <w:adjustRightInd w:val="0"/>
              <w:rPr>
                <w:sz w:val="20"/>
                <w:szCs w:val="20"/>
              </w:rPr>
            </w:pPr>
            <w:r w:rsidRPr="00847121">
              <w:rPr>
                <w:sz w:val="20"/>
                <w:szCs w:val="20"/>
              </w:rPr>
              <w:t>4. Повышение уровня пожарной безопасности и обеспечение правильного реагирования на угрозы возникновения пожаров со стороны населения.</w:t>
            </w:r>
          </w:p>
          <w:p w:rsidR="00847121" w:rsidRPr="00847121" w:rsidRDefault="00847121" w:rsidP="00847121">
            <w:pPr>
              <w:widowControl w:val="0"/>
              <w:autoSpaceDE w:val="0"/>
              <w:autoSpaceDN w:val="0"/>
              <w:adjustRightInd w:val="0"/>
              <w:rPr>
                <w:sz w:val="20"/>
                <w:szCs w:val="20"/>
              </w:rPr>
            </w:pPr>
            <w:r w:rsidRPr="00847121">
              <w:rPr>
                <w:sz w:val="20"/>
                <w:szCs w:val="20"/>
              </w:rPr>
              <w:t>5. Участие всего населения в профилактических мероприятиях по предупреждению пожаров.</w:t>
            </w:r>
          </w:p>
        </w:tc>
      </w:tr>
      <w:tr w:rsidR="00847121" w:rsidRPr="00847121" w:rsidTr="00456B7B">
        <w:tc>
          <w:tcPr>
            <w:tcW w:w="2983" w:type="dxa"/>
            <w:tcBorders>
              <w:top w:val="single" w:sz="4" w:space="0" w:color="auto"/>
              <w:left w:val="single" w:sz="4" w:space="0" w:color="auto"/>
              <w:bottom w:val="single" w:sz="4" w:space="0" w:color="auto"/>
              <w:right w:val="single" w:sz="4" w:space="0" w:color="auto"/>
            </w:tcBorders>
            <w:hideMark/>
          </w:tcPr>
          <w:p w:rsidR="00847121" w:rsidRPr="00847121" w:rsidRDefault="00847121" w:rsidP="00847121">
            <w:pPr>
              <w:widowControl w:val="0"/>
              <w:autoSpaceDE w:val="0"/>
              <w:autoSpaceDN w:val="0"/>
              <w:adjustRightInd w:val="0"/>
              <w:rPr>
                <w:sz w:val="20"/>
                <w:szCs w:val="20"/>
              </w:rPr>
            </w:pPr>
            <w:proofErr w:type="gramStart"/>
            <w:r w:rsidRPr="00847121">
              <w:rPr>
                <w:sz w:val="20"/>
                <w:szCs w:val="20"/>
              </w:rPr>
              <w:t>Контроль за</w:t>
            </w:r>
            <w:proofErr w:type="gramEnd"/>
            <w:r w:rsidRPr="00847121">
              <w:rPr>
                <w:sz w:val="20"/>
                <w:szCs w:val="20"/>
              </w:rPr>
              <w:t xml:space="preserve"> реализацией Программы</w:t>
            </w:r>
          </w:p>
        </w:tc>
        <w:tc>
          <w:tcPr>
            <w:tcW w:w="7395" w:type="dxa"/>
            <w:tcBorders>
              <w:top w:val="single" w:sz="4" w:space="0" w:color="auto"/>
              <w:left w:val="single" w:sz="4" w:space="0" w:color="auto"/>
              <w:bottom w:val="single" w:sz="4" w:space="0" w:color="auto"/>
              <w:right w:val="single" w:sz="4" w:space="0" w:color="auto"/>
            </w:tcBorders>
            <w:hideMark/>
          </w:tcPr>
          <w:p w:rsidR="00847121" w:rsidRPr="00847121" w:rsidRDefault="00847121" w:rsidP="00847121">
            <w:pPr>
              <w:widowControl w:val="0"/>
              <w:autoSpaceDE w:val="0"/>
              <w:autoSpaceDN w:val="0"/>
              <w:adjustRightInd w:val="0"/>
              <w:rPr>
                <w:sz w:val="20"/>
                <w:szCs w:val="20"/>
              </w:rPr>
            </w:pPr>
            <w:r w:rsidRPr="00847121">
              <w:rPr>
                <w:sz w:val="20"/>
                <w:szCs w:val="20"/>
              </w:rPr>
              <w:t xml:space="preserve">Общее управление, координацию работ и </w:t>
            </w:r>
            <w:proofErr w:type="gramStart"/>
            <w:r w:rsidRPr="00847121">
              <w:rPr>
                <w:sz w:val="20"/>
                <w:szCs w:val="20"/>
              </w:rPr>
              <w:t>контроль за</w:t>
            </w:r>
            <w:proofErr w:type="gramEnd"/>
            <w:r w:rsidRPr="00847121">
              <w:rPr>
                <w:sz w:val="20"/>
                <w:szCs w:val="20"/>
              </w:rPr>
              <w:t xml:space="preserve"> выполнением Программы осуществляет администрация муниципального образования сельское поселение Анюйск</w:t>
            </w:r>
          </w:p>
        </w:tc>
      </w:tr>
    </w:tbl>
    <w:p w:rsidR="00847121" w:rsidRPr="00847121" w:rsidRDefault="00847121" w:rsidP="00847121">
      <w:pPr>
        <w:rPr>
          <w:sz w:val="20"/>
          <w:szCs w:val="20"/>
        </w:rPr>
      </w:pPr>
    </w:p>
    <w:p w:rsidR="00847121" w:rsidRPr="00847121" w:rsidRDefault="00847121" w:rsidP="00847121">
      <w:pPr>
        <w:rPr>
          <w:sz w:val="20"/>
          <w:szCs w:val="20"/>
        </w:rPr>
      </w:pPr>
      <w:r w:rsidRPr="00847121">
        <w:rPr>
          <w:sz w:val="20"/>
          <w:szCs w:val="20"/>
        </w:rPr>
        <w:t>1. Характеристика проблемы и необходимость ее решения программным методом</w:t>
      </w:r>
    </w:p>
    <w:p w:rsidR="00847121" w:rsidRPr="00847121" w:rsidRDefault="00847121" w:rsidP="00847121">
      <w:pPr>
        <w:rPr>
          <w:sz w:val="20"/>
          <w:szCs w:val="20"/>
        </w:rPr>
      </w:pPr>
    </w:p>
    <w:p w:rsidR="00847121" w:rsidRPr="00847121" w:rsidRDefault="00847121" w:rsidP="00847121">
      <w:pPr>
        <w:rPr>
          <w:sz w:val="20"/>
          <w:szCs w:val="20"/>
        </w:rPr>
      </w:pPr>
      <w:r w:rsidRPr="00847121">
        <w:rPr>
          <w:sz w:val="20"/>
          <w:szCs w:val="20"/>
        </w:rPr>
        <w:t xml:space="preserve">Согласно </w:t>
      </w:r>
      <w:hyperlink r:id="rId22" w:history="1">
        <w:r w:rsidRPr="00847121">
          <w:rPr>
            <w:color w:val="106BBE"/>
            <w:sz w:val="20"/>
            <w:szCs w:val="20"/>
          </w:rPr>
          <w:t>статье 19</w:t>
        </w:r>
      </w:hyperlink>
      <w:r w:rsidRPr="00847121">
        <w:rPr>
          <w:sz w:val="20"/>
          <w:szCs w:val="20"/>
        </w:rPr>
        <w:t xml:space="preserve"> Федерального закона от 21 декабря 1994 года N 69-ФЗ "О пожарной безопасности" к полномочиям органов местного самоуправления в области пожарной безопасности относится обеспечение первичных мер пожарной безопасности в границах поселения. Содержание понятия "Первичные меры пожарной безопасности" раскрывается в </w:t>
      </w:r>
      <w:hyperlink r:id="rId23" w:history="1">
        <w:r w:rsidRPr="00847121">
          <w:rPr>
            <w:color w:val="106BBE"/>
            <w:sz w:val="20"/>
            <w:szCs w:val="20"/>
          </w:rPr>
          <w:t>статье 1</w:t>
        </w:r>
      </w:hyperlink>
      <w:r w:rsidRPr="00847121">
        <w:rPr>
          <w:sz w:val="20"/>
          <w:szCs w:val="20"/>
        </w:rPr>
        <w:t xml:space="preserve"> Федерального закона "О пожарной безопасности", в соответствии с которой понимается "реализация принятых в установленном порядке норм и правил по предотвращению пожаров, спасению людей и имущества от пожаров". Пожары и связанные с ними чрезвычайные ситуации, а также их последствия являются важными факторами, негативно влияющими на развитие территории поселения и дестабилизирующими социально-экономическую обстановку. Состояние защищенности жизни и здоровья граждан их имущества, </w:t>
      </w:r>
      <w:r w:rsidRPr="00847121">
        <w:rPr>
          <w:sz w:val="20"/>
          <w:szCs w:val="20"/>
        </w:rPr>
        <w:lastRenderedPageBreak/>
        <w:t xml:space="preserve">муниципального имущества, а также имущества организаций от пожаров на территории муниципального образования сельское поселения Анюйск в настоящее время </w:t>
      </w:r>
      <w:proofErr w:type="gramStart"/>
      <w:r w:rsidRPr="00847121">
        <w:rPr>
          <w:sz w:val="20"/>
          <w:szCs w:val="20"/>
        </w:rPr>
        <w:t>находится</w:t>
      </w:r>
      <w:proofErr w:type="gramEnd"/>
      <w:r w:rsidRPr="00847121">
        <w:rPr>
          <w:sz w:val="20"/>
          <w:szCs w:val="20"/>
        </w:rPr>
        <w:t xml:space="preserve"> не на должном уровне. Для большинства граждан пожар представляется маловероятным событием, игнорируются противопожарные требования и как следствие, большая часть пожаров происходит по причине неосторожного обращения с огнем, нарушения правил эксплуатации электроприборов. Анализ причин, от которых возникают пожары, убедительно показывает, что предупредить их возможно, опираясь на средства противопожарной пропаганды, одним из видов которой является обучение (инструктаж) населения, включая обучение элементарным навыкам поведения в экстремальных ситуациях, умению быстро производить эвакуацию, воспрепятствовать распространению огня. Для достижения результативности должна быть система и определенный порядок. Для преодоления негативных тенденций в деле организации борьбы с пожарами, необходимы целенаправленные и скоординированные действия администрации поселения, учреждений всех форм собственности и ведомственной принадлежности. Пожары с серьезными последствиями возникают, в основном, в населенных пунктах, находящихся за пределами нормативного времени прибытия пожарных подразделений. Проживающее население - люди пожилого возраста, которые не всегда могут участвовать в пожаротушении. Особого внимания заслуживают социально значимые объекты: школа, детские сады, сельский Дом культуры, неблагополучные семьи, одинокие пенсионеры.</w:t>
      </w:r>
    </w:p>
    <w:p w:rsidR="00847121" w:rsidRPr="00847121" w:rsidRDefault="00847121" w:rsidP="00847121">
      <w:pPr>
        <w:rPr>
          <w:sz w:val="20"/>
          <w:szCs w:val="20"/>
        </w:rPr>
      </w:pPr>
      <w:r w:rsidRPr="00847121">
        <w:rPr>
          <w:sz w:val="20"/>
          <w:szCs w:val="20"/>
        </w:rPr>
        <w:t>Очень серьезной причиной сложного положения является недостаточность выделяемых средств на осуществление мероприятий по обеспечению первичных мер пожарной безопасности.</w:t>
      </w:r>
    </w:p>
    <w:p w:rsidR="00847121" w:rsidRPr="00847121" w:rsidRDefault="00847121" w:rsidP="00847121">
      <w:pPr>
        <w:rPr>
          <w:sz w:val="20"/>
          <w:szCs w:val="20"/>
        </w:rPr>
      </w:pPr>
      <w:r w:rsidRPr="00847121">
        <w:rPr>
          <w:sz w:val="20"/>
          <w:szCs w:val="20"/>
        </w:rPr>
        <w:t xml:space="preserve">Только целевой программный подход позволит решить задачи по обеспечению пожарной безопасности, снизить количество пожаров, показатели гибели, </w:t>
      </w:r>
      <w:proofErr w:type="spellStart"/>
      <w:r w:rsidRPr="00847121">
        <w:rPr>
          <w:sz w:val="20"/>
          <w:szCs w:val="20"/>
        </w:rPr>
        <w:t>травмирования</w:t>
      </w:r>
      <w:proofErr w:type="spellEnd"/>
      <w:r w:rsidRPr="00847121">
        <w:rPr>
          <w:sz w:val="20"/>
          <w:szCs w:val="20"/>
        </w:rPr>
        <w:t xml:space="preserve"> людей, материальный ущерб от пожаров. Разработка и принятие настоящей программы позволят поэтапно решать обозначенные вопросы.</w:t>
      </w:r>
    </w:p>
    <w:p w:rsidR="00847121" w:rsidRPr="00847121" w:rsidRDefault="00847121" w:rsidP="00847121">
      <w:pPr>
        <w:rPr>
          <w:sz w:val="20"/>
          <w:szCs w:val="20"/>
        </w:rPr>
      </w:pPr>
    </w:p>
    <w:p w:rsidR="00847121" w:rsidRPr="00847121" w:rsidRDefault="00847121" w:rsidP="00847121">
      <w:pPr>
        <w:rPr>
          <w:sz w:val="20"/>
          <w:szCs w:val="20"/>
        </w:rPr>
      </w:pPr>
      <w:bookmarkStart w:id="71" w:name="sub_5"/>
      <w:r w:rsidRPr="00847121">
        <w:rPr>
          <w:sz w:val="20"/>
          <w:szCs w:val="20"/>
        </w:rPr>
        <w:t>2. Цели и Задачи Программы</w:t>
      </w:r>
    </w:p>
    <w:bookmarkEnd w:id="71"/>
    <w:p w:rsidR="00847121" w:rsidRPr="00847121" w:rsidRDefault="00847121" w:rsidP="00847121">
      <w:pPr>
        <w:rPr>
          <w:sz w:val="20"/>
          <w:szCs w:val="20"/>
        </w:rPr>
      </w:pPr>
    </w:p>
    <w:p w:rsidR="00847121" w:rsidRPr="00847121" w:rsidRDefault="00847121" w:rsidP="00847121">
      <w:pPr>
        <w:rPr>
          <w:sz w:val="20"/>
          <w:szCs w:val="20"/>
        </w:rPr>
      </w:pPr>
      <w:r w:rsidRPr="00847121">
        <w:rPr>
          <w:b/>
          <w:bCs/>
          <w:color w:val="26282F"/>
          <w:sz w:val="20"/>
          <w:szCs w:val="20"/>
        </w:rPr>
        <w:t>Целями Программы являются:</w:t>
      </w:r>
    </w:p>
    <w:p w:rsidR="00847121" w:rsidRPr="00847121" w:rsidRDefault="00847121" w:rsidP="00847121">
      <w:pPr>
        <w:rPr>
          <w:sz w:val="20"/>
          <w:szCs w:val="20"/>
        </w:rPr>
      </w:pPr>
      <w:r w:rsidRPr="00847121">
        <w:rPr>
          <w:sz w:val="20"/>
          <w:szCs w:val="20"/>
        </w:rPr>
        <w:t>1. Создание условий для защиты жизни и здоровья населения муниципального образования сельское поселение Анюйск от пожаров и их последствий путем качественного исполнения полномочий по обеспечению первичных мер пожарной безопасности.</w:t>
      </w:r>
    </w:p>
    <w:p w:rsidR="00847121" w:rsidRPr="00847121" w:rsidRDefault="00847121" w:rsidP="00847121">
      <w:pPr>
        <w:rPr>
          <w:sz w:val="20"/>
          <w:szCs w:val="20"/>
        </w:rPr>
      </w:pPr>
      <w:r w:rsidRPr="00847121">
        <w:rPr>
          <w:sz w:val="20"/>
          <w:szCs w:val="20"/>
        </w:rPr>
        <w:t>2. Повышение эффективности проводимой противопожарной пропаганды среди населения.</w:t>
      </w:r>
    </w:p>
    <w:p w:rsidR="00847121" w:rsidRPr="00847121" w:rsidRDefault="00847121" w:rsidP="00847121">
      <w:pPr>
        <w:rPr>
          <w:sz w:val="20"/>
          <w:szCs w:val="20"/>
        </w:rPr>
      </w:pPr>
      <w:r w:rsidRPr="00847121">
        <w:rPr>
          <w:b/>
          <w:bCs/>
          <w:color w:val="26282F"/>
          <w:sz w:val="20"/>
          <w:szCs w:val="20"/>
        </w:rPr>
        <w:t>В процессе реализации Программы решаются следующие задачи:</w:t>
      </w:r>
    </w:p>
    <w:p w:rsidR="00847121" w:rsidRPr="00847121" w:rsidRDefault="00847121" w:rsidP="00847121">
      <w:pPr>
        <w:rPr>
          <w:sz w:val="20"/>
          <w:szCs w:val="20"/>
        </w:rPr>
      </w:pPr>
      <w:r w:rsidRPr="00847121">
        <w:rPr>
          <w:sz w:val="20"/>
          <w:szCs w:val="20"/>
        </w:rPr>
        <w:t>1. Проведение профилактических мероприятий, направленных на обучение населения правилам пожарной безопасности, содействие распространению пожарно-технических знаний.</w:t>
      </w:r>
    </w:p>
    <w:p w:rsidR="00847121" w:rsidRPr="00847121" w:rsidRDefault="00847121" w:rsidP="00847121">
      <w:pPr>
        <w:rPr>
          <w:sz w:val="20"/>
          <w:szCs w:val="20"/>
        </w:rPr>
      </w:pPr>
      <w:r w:rsidRPr="00847121">
        <w:rPr>
          <w:sz w:val="20"/>
          <w:szCs w:val="20"/>
        </w:rPr>
        <w:t>2. Приобретение первичных средств пожаротушения.</w:t>
      </w:r>
    </w:p>
    <w:p w:rsidR="00847121" w:rsidRPr="00847121" w:rsidRDefault="00847121" w:rsidP="00847121">
      <w:pPr>
        <w:rPr>
          <w:sz w:val="20"/>
          <w:szCs w:val="20"/>
        </w:rPr>
      </w:pPr>
      <w:r w:rsidRPr="00847121">
        <w:rPr>
          <w:sz w:val="20"/>
          <w:szCs w:val="20"/>
        </w:rPr>
        <w:t>3. Обеспечение связи и оповещения населения о пожаре.</w:t>
      </w:r>
    </w:p>
    <w:p w:rsidR="00847121" w:rsidRPr="00847121" w:rsidRDefault="00847121" w:rsidP="00847121">
      <w:pPr>
        <w:rPr>
          <w:sz w:val="20"/>
          <w:szCs w:val="20"/>
        </w:rPr>
      </w:pPr>
      <w:r w:rsidRPr="00847121">
        <w:rPr>
          <w:sz w:val="20"/>
          <w:szCs w:val="20"/>
        </w:rPr>
        <w:t>4. Обеспечение беспрепятственного проезда пожарной техники к месту пожара.</w:t>
      </w:r>
    </w:p>
    <w:p w:rsidR="00847121" w:rsidRPr="00847121" w:rsidRDefault="00847121" w:rsidP="00847121">
      <w:pPr>
        <w:rPr>
          <w:sz w:val="20"/>
          <w:szCs w:val="20"/>
        </w:rPr>
      </w:pPr>
      <w:r w:rsidRPr="00847121">
        <w:rPr>
          <w:sz w:val="20"/>
          <w:szCs w:val="20"/>
        </w:rPr>
        <w:t>5. Обеспечения надлежащего состояния источников противопожарного водоснабжения</w:t>
      </w:r>
    </w:p>
    <w:p w:rsidR="00847121" w:rsidRPr="00847121" w:rsidRDefault="00847121" w:rsidP="00847121">
      <w:pPr>
        <w:rPr>
          <w:sz w:val="20"/>
          <w:szCs w:val="20"/>
        </w:rPr>
      </w:pPr>
      <w:r w:rsidRPr="00847121">
        <w:rPr>
          <w:sz w:val="20"/>
          <w:szCs w:val="20"/>
        </w:rPr>
        <w:t>6. Оказание своевременной помощи при пожарах населению, проживающему в населенных пунктах, удаленных от мест дислокации существующих пожарных частей.</w:t>
      </w:r>
    </w:p>
    <w:p w:rsidR="00847121" w:rsidRPr="00847121" w:rsidRDefault="00847121" w:rsidP="00847121">
      <w:pPr>
        <w:rPr>
          <w:sz w:val="20"/>
          <w:szCs w:val="20"/>
        </w:rPr>
      </w:pPr>
    </w:p>
    <w:p w:rsidR="00847121" w:rsidRPr="00847121" w:rsidRDefault="00847121" w:rsidP="00847121">
      <w:pPr>
        <w:rPr>
          <w:sz w:val="20"/>
          <w:szCs w:val="20"/>
        </w:rPr>
      </w:pPr>
      <w:bookmarkStart w:id="72" w:name="sub_6"/>
      <w:r w:rsidRPr="00847121">
        <w:rPr>
          <w:sz w:val="20"/>
          <w:szCs w:val="20"/>
        </w:rPr>
        <w:t>3. Сроки реализации Программы</w:t>
      </w:r>
    </w:p>
    <w:bookmarkEnd w:id="72"/>
    <w:p w:rsidR="00847121" w:rsidRPr="00847121" w:rsidRDefault="00847121" w:rsidP="00847121">
      <w:pPr>
        <w:rPr>
          <w:sz w:val="20"/>
          <w:szCs w:val="20"/>
        </w:rPr>
      </w:pPr>
    </w:p>
    <w:p w:rsidR="00847121" w:rsidRPr="00847121" w:rsidRDefault="00847121" w:rsidP="00847121">
      <w:pPr>
        <w:rPr>
          <w:sz w:val="20"/>
          <w:szCs w:val="20"/>
        </w:rPr>
      </w:pPr>
      <w:r w:rsidRPr="00847121">
        <w:rPr>
          <w:sz w:val="20"/>
          <w:szCs w:val="20"/>
        </w:rPr>
        <w:t>Реализация Программы планируется на период 4 года с 2026 по 2030 годы.</w:t>
      </w:r>
    </w:p>
    <w:p w:rsidR="00847121" w:rsidRPr="00847121" w:rsidRDefault="00847121" w:rsidP="00847121">
      <w:pPr>
        <w:rPr>
          <w:sz w:val="20"/>
          <w:szCs w:val="20"/>
        </w:rPr>
      </w:pPr>
    </w:p>
    <w:p w:rsidR="00847121" w:rsidRPr="00847121" w:rsidRDefault="00847121" w:rsidP="00847121">
      <w:pPr>
        <w:rPr>
          <w:sz w:val="20"/>
          <w:szCs w:val="20"/>
        </w:rPr>
      </w:pPr>
      <w:bookmarkStart w:id="73" w:name="sub_7"/>
      <w:r w:rsidRPr="00847121">
        <w:rPr>
          <w:sz w:val="20"/>
          <w:szCs w:val="20"/>
        </w:rPr>
        <w:t>4. Целевые показатели (индикаторы) Программы</w:t>
      </w:r>
    </w:p>
    <w:bookmarkEnd w:id="73"/>
    <w:p w:rsidR="00847121" w:rsidRPr="00847121" w:rsidRDefault="00847121" w:rsidP="00847121">
      <w:pPr>
        <w:rPr>
          <w:sz w:val="20"/>
          <w:szCs w:val="20"/>
        </w:rPr>
      </w:pPr>
    </w:p>
    <w:p w:rsidR="00847121" w:rsidRPr="00847121" w:rsidRDefault="00847121" w:rsidP="00847121">
      <w:pPr>
        <w:rPr>
          <w:sz w:val="20"/>
          <w:szCs w:val="20"/>
        </w:rPr>
      </w:pPr>
      <w:r w:rsidRPr="00847121">
        <w:rPr>
          <w:sz w:val="20"/>
          <w:szCs w:val="20"/>
        </w:rPr>
        <w:t>Индикаторами, характеризующими успешность реализации Программы, станут:</w:t>
      </w:r>
    </w:p>
    <w:p w:rsidR="007305BC" w:rsidRPr="007305BC" w:rsidRDefault="007305BC" w:rsidP="007305BC">
      <w:pPr>
        <w:jc w:val="both"/>
        <w:outlineLvl w:val="2"/>
        <w:rPr>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7"/>
        <w:gridCol w:w="3571"/>
        <w:gridCol w:w="1299"/>
        <w:gridCol w:w="947"/>
        <w:gridCol w:w="947"/>
        <w:gridCol w:w="947"/>
        <w:gridCol w:w="947"/>
        <w:gridCol w:w="884"/>
        <w:gridCol w:w="64"/>
      </w:tblGrid>
      <w:tr w:rsidR="00C76D83" w:rsidRPr="00C76D83" w:rsidTr="00456B7B">
        <w:trPr>
          <w:gridAfter w:val="1"/>
          <w:wAfter w:w="64" w:type="dxa"/>
        </w:trPr>
        <w:tc>
          <w:tcPr>
            <w:tcW w:w="977" w:type="dxa"/>
            <w:vMerge w:val="restart"/>
            <w:tcBorders>
              <w:top w:val="single" w:sz="4" w:space="0" w:color="auto"/>
              <w:left w:val="single" w:sz="4" w:space="0" w:color="auto"/>
              <w:bottom w:val="single" w:sz="4" w:space="0" w:color="auto"/>
              <w:right w:val="single" w:sz="4" w:space="0" w:color="auto"/>
            </w:tcBorders>
            <w:hideMark/>
          </w:tcPr>
          <w:p w:rsidR="00C76D83" w:rsidRPr="00C76D83" w:rsidRDefault="00C76D83" w:rsidP="00C76D83">
            <w:pPr>
              <w:widowControl w:val="0"/>
              <w:autoSpaceDE w:val="0"/>
              <w:autoSpaceDN w:val="0"/>
              <w:adjustRightInd w:val="0"/>
              <w:jc w:val="center"/>
              <w:rPr>
                <w:rFonts w:ascii="Times New Roman CYR" w:hAnsi="Times New Roman CYR" w:cs="Times New Roman CYR"/>
                <w:sz w:val="20"/>
                <w:szCs w:val="20"/>
              </w:rPr>
            </w:pPr>
            <w:r w:rsidRPr="00C76D83">
              <w:rPr>
                <w:rFonts w:ascii="Times New Roman CYR" w:hAnsi="Times New Roman CYR" w:cs="Times New Roman CYR"/>
                <w:sz w:val="20"/>
                <w:szCs w:val="20"/>
              </w:rPr>
              <w:t xml:space="preserve">N </w:t>
            </w:r>
            <w:proofErr w:type="gramStart"/>
            <w:r w:rsidRPr="00C76D83">
              <w:rPr>
                <w:rFonts w:ascii="Times New Roman CYR" w:hAnsi="Times New Roman CYR" w:cs="Times New Roman CYR"/>
                <w:sz w:val="20"/>
                <w:szCs w:val="20"/>
              </w:rPr>
              <w:t>п</w:t>
            </w:r>
            <w:proofErr w:type="gramEnd"/>
            <w:r w:rsidRPr="00C76D83">
              <w:rPr>
                <w:rFonts w:ascii="Times New Roman CYR" w:hAnsi="Times New Roman CYR" w:cs="Times New Roman CYR"/>
                <w:sz w:val="20"/>
                <w:szCs w:val="20"/>
              </w:rPr>
              <w:t>/п</w:t>
            </w:r>
          </w:p>
        </w:tc>
        <w:tc>
          <w:tcPr>
            <w:tcW w:w="3571" w:type="dxa"/>
            <w:vMerge w:val="restart"/>
            <w:tcBorders>
              <w:top w:val="single" w:sz="4" w:space="0" w:color="auto"/>
              <w:left w:val="single" w:sz="4" w:space="0" w:color="auto"/>
              <w:bottom w:val="single" w:sz="4" w:space="0" w:color="auto"/>
              <w:right w:val="single" w:sz="4" w:space="0" w:color="auto"/>
            </w:tcBorders>
            <w:hideMark/>
          </w:tcPr>
          <w:p w:rsidR="00C76D83" w:rsidRPr="00C76D83" w:rsidRDefault="00C76D83" w:rsidP="00C76D83">
            <w:pPr>
              <w:widowControl w:val="0"/>
              <w:autoSpaceDE w:val="0"/>
              <w:autoSpaceDN w:val="0"/>
              <w:adjustRightInd w:val="0"/>
              <w:jc w:val="center"/>
              <w:rPr>
                <w:rFonts w:ascii="Times New Roman CYR" w:hAnsi="Times New Roman CYR" w:cs="Times New Roman CYR"/>
                <w:sz w:val="20"/>
                <w:szCs w:val="20"/>
              </w:rPr>
            </w:pPr>
            <w:r w:rsidRPr="00C76D83">
              <w:rPr>
                <w:rFonts w:ascii="Times New Roman CYR" w:hAnsi="Times New Roman CYR" w:cs="Times New Roman CYR"/>
                <w:sz w:val="20"/>
                <w:szCs w:val="20"/>
              </w:rPr>
              <w:t>Наименование мероприятий</w:t>
            </w:r>
          </w:p>
        </w:tc>
        <w:tc>
          <w:tcPr>
            <w:tcW w:w="1299" w:type="dxa"/>
            <w:vMerge w:val="restart"/>
            <w:tcBorders>
              <w:top w:val="single" w:sz="4" w:space="0" w:color="auto"/>
              <w:left w:val="single" w:sz="4" w:space="0" w:color="auto"/>
              <w:bottom w:val="single" w:sz="4" w:space="0" w:color="auto"/>
              <w:right w:val="single" w:sz="4" w:space="0" w:color="auto"/>
            </w:tcBorders>
            <w:hideMark/>
          </w:tcPr>
          <w:p w:rsidR="00C76D83" w:rsidRPr="00C76D83" w:rsidRDefault="00C76D83" w:rsidP="00C76D83">
            <w:pPr>
              <w:widowControl w:val="0"/>
              <w:autoSpaceDE w:val="0"/>
              <w:autoSpaceDN w:val="0"/>
              <w:adjustRightInd w:val="0"/>
              <w:jc w:val="center"/>
              <w:rPr>
                <w:rFonts w:ascii="Times New Roman CYR" w:hAnsi="Times New Roman CYR" w:cs="Times New Roman CYR"/>
                <w:sz w:val="20"/>
                <w:szCs w:val="20"/>
              </w:rPr>
            </w:pPr>
            <w:r w:rsidRPr="00C76D83">
              <w:rPr>
                <w:rFonts w:ascii="Times New Roman CYR" w:hAnsi="Times New Roman CYR" w:cs="Times New Roman CYR"/>
                <w:sz w:val="20"/>
                <w:szCs w:val="20"/>
              </w:rPr>
              <w:t>Ед. изм.</w:t>
            </w:r>
          </w:p>
        </w:tc>
        <w:tc>
          <w:tcPr>
            <w:tcW w:w="4672" w:type="dxa"/>
            <w:gridSpan w:val="5"/>
            <w:tcBorders>
              <w:top w:val="single" w:sz="4" w:space="0" w:color="auto"/>
              <w:left w:val="single" w:sz="4" w:space="0" w:color="auto"/>
              <w:bottom w:val="single" w:sz="4" w:space="0" w:color="auto"/>
              <w:right w:val="single" w:sz="4" w:space="0" w:color="auto"/>
            </w:tcBorders>
            <w:hideMark/>
          </w:tcPr>
          <w:p w:rsidR="00C76D83" w:rsidRPr="00C76D83" w:rsidRDefault="00C76D83" w:rsidP="00C76D83">
            <w:pPr>
              <w:widowControl w:val="0"/>
              <w:autoSpaceDE w:val="0"/>
              <w:autoSpaceDN w:val="0"/>
              <w:adjustRightInd w:val="0"/>
              <w:jc w:val="center"/>
              <w:rPr>
                <w:rFonts w:ascii="Times New Roman CYR" w:hAnsi="Times New Roman CYR" w:cs="Times New Roman CYR"/>
                <w:sz w:val="20"/>
                <w:szCs w:val="20"/>
              </w:rPr>
            </w:pPr>
            <w:r w:rsidRPr="00C76D83">
              <w:rPr>
                <w:rFonts w:ascii="Times New Roman CYR" w:hAnsi="Times New Roman CYR" w:cs="Times New Roman CYR"/>
                <w:sz w:val="20"/>
                <w:szCs w:val="20"/>
              </w:rPr>
              <w:t>Период реализации Программы</w:t>
            </w:r>
          </w:p>
        </w:tc>
      </w:tr>
      <w:tr w:rsidR="00C76D83" w:rsidRPr="00C76D83" w:rsidTr="00456B7B">
        <w:tc>
          <w:tcPr>
            <w:tcW w:w="977" w:type="dxa"/>
            <w:vMerge/>
            <w:tcBorders>
              <w:top w:val="single" w:sz="4" w:space="0" w:color="auto"/>
              <w:left w:val="single" w:sz="4" w:space="0" w:color="auto"/>
              <w:bottom w:val="single" w:sz="4" w:space="0" w:color="auto"/>
              <w:right w:val="single" w:sz="4" w:space="0" w:color="auto"/>
            </w:tcBorders>
            <w:vAlign w:val="center"/>
            <w:hideMark/>
          </w:tcPr>
          <w:p w:rsidR="00C76D83" w:rsidRPr="00C76D83" w:rsidRDefault="00C76D83" w:rsidP="00C76D83">
            <w:pPr>
              <w:rPr>
                <w:rFonts w:ascii="Times New Roman CYR" w:hAnsi="Times New Roman CYR" w:cs="Times New Roman CYR"/>
                <w:sz w:val="20"/>
                <w:szCs w:val="20"/>
              </w:rPr>
            </w:pPr>
          </w:p>
        </w:tc>
        <w:tc>
          <w:tcPr>
            <w:tcW w:w="3571" w:type="dxa"/>
            <w:vMerge/>
            <w:tcBorders>
              <w:top w:val="single" w:sz="4" w:space="0" w:color="auto"/>
              <w:left w:val="single" w:sz="4" w:space="0" w:color="auto"/>
              <w:bottom w:val="single" w:sz="4" w:space="0" w:color="auto"/>
              <w:right w:val="single" w:sz="4" w:space="0" w:color="auto"/>
            </w:tcBorders>
            <w:vAlign w:val="center"/>
            <w:hideMark/>
          </w:tcPr>
          <w:p w:rsidR="00C76D83" w:rsidRPr="00C76D83" w:rsidRDefault="00C76D83" w:rsidP="00C76D83">
            <w:pPr>
              <w:rPr>
                <w:rFonts w:ascii="Times New Roman CYR" w:hAnsi="Times New Roman CYR" w:cs="Times New Roman CYR"/>
                <w:sz w:val="20"/>
                <w:szCs w:val="20"/>
              </w:rPr>
            </w:pPr>
          </w:p>
        </w:tc>
        <w:tc>
          <w:tcPr>
            <w:tcW w:w="1299" w:type="dxa"/>
            <w:vMerge/>
            <w:tcBorders>
              <w:top w:val="single" w:sz="4" w:space="0" w:color="auto"/>
              <w:left w:val="single" w:sz="4" w:space="0" w:color="auto"/>
              <w:bottom w:val="single" w:sz="4" w:space="0" w:color="auto"/>
              <w:right w:val="single" w:sz="4" w:space="0" w:color="auto"/>
            </w:tcBorders>
            <w:vAlign w:val="center"/>
            <w:hideMark/>
          </w:tcPr>
          <w:p w:rsidR="00C76D83" w:rsidRPr="00C76D83" w:rsidRDefault="00C76D83" w:rsidP="00C76D83">
            <w:pPr>
              <w:rPr>
                <w:rFonts w:ascii="Times New Roman CYR" w:hAnsi="Times New Roman CYR" w:cs="Times New Roman CYR"/>
                <w:sz w:val="20"/>
                <w:szCs w:val="20"/>
              </w:rPr>
            </w:pPr>
          </w:p>
        </w:tc>
        <w:tc>
          <w:tcPr>
            <w:tcW w:w="947" w:type="dxa"/>
            <w:tcBorders>
              <w:top w:val="single" w:sz="4" w:space="0" w:color="auto"/>
              <w:left w:val="single" w:sz="4" w:space="0" w:color="auto"/>
              <w:bottom w:val="single" w:sz="4" w:space="0" w:color="auto"/>
              <w:right w:val="single" w:sz="4" w:space="0" w:color="auto"/>
            </w:tcBorders>
            <w:hideMark/>
          </w:tcPr>
          <w:p w:rsidR="00C76D83" w:rsidRPr="00C76D83" w:rsidRDefault="00C76D83" w:rsidP="00C76D83">
            <w:pPr>
              <w:widowControl w:val="0"/>
              <w:autoSpaceDE w:val="0"/>
              <w:autoSpaceDN w:val="0"/>
              <w:adjustRightInd w:val="0"/>
              <w:jc w:val="center"/>
              <w:rPr>
                <w:rFonts w:ascii="Times New Roman CYR" w:hAnsi="Times New Roman CYR" w:cs="Times New Roman CYR"/>
                <w:sz w:val="20"/>
                <w:szCs w:val="20"/>
              </w:rPr>
            </w:pPr>
            <w:r w:rsidRPr="00C76D83">
              <w:rPr>
                <w:rFonts w:ascii="Times New Roman CYR" w:hAnsi="Times New Roman CYR" w:cs="Times New Roman CYR"/>
                <w:sz w:val="20"/>
                <w:szCs w:val="20"/>
              </w:rPr>
              <w:t>2026</w:t>
            </w:r>
          </w:p>
        </w:tc>
        <w:tc>
          <w:tcPr>
            <w:tcW w:w="947" w:type="dxa"/>
            <w:tcBorders>
              <w:top w:val="single" w:sz="4" w:space="0" w:color="auto"/>
              <w:left w:val="single" w:sz="4" w:space="0" w:color="auto"/>
              <w:bottom w:val="single" w:sz="4" w:space="0" w:color="auto"/>
              <w:right w:val="single" w:sz="4" w:space="0" w:color="auto"/>
            </w:tcBorders>
            <w:hideMark/>
          </w:tcPr>
          <w:p w:rsidR="00C76D83" w:rsidRPr="00C76D83" w:rsidRDefault="00C76D83" w:rsidP="00C76D83">
            <w:pPr>
              <w:widowControl w:val="0"/>
              <w:autoSpaceDE w:val="0"/>
              <w:autoSpaceDN w:val="0"/>
              <w:adjustRightInd w:val="0"/>
              <w:jc w:val="center"/>
              <w:rPr>
                <w:rFonts w:ascii="Times New Roman CYR" w:hAnsi="Times New Roman CYR" w:cs="Times New Roman CYR"/>
                <w:sz w:val="20"/>
                <w:szCs w:val="20"/>
              </w:rPr>
            </w:pPr>
            <w:r w:rsidRPr="00C76D83">
              <w:rPr>
                <w:rFonts w:ascii="Times New Roman CYR" w:hAnsi="Times New Roman CYR" w:cs="Times New Roman CYR"/>
                <w:sz w:val="20"/>
                <w:szCs w:val="20"/>
              </w:rPr>
              <w:t>2027</w:t>
            </w:r>
          </w:p>
        </w:tc>
        <w:tc>
          <w:tcPr>
            <w:tcW w:w="947" w:type="dxa"/>
            <w:tcBorders>
              <w:top w:val="single" w:sz="4" w:space="0" w:color="auto"/>
              <w:left w:val="single" w:sz="4" w:space="0" w:color="auto"/>
              <w:bottom w:val="single" w:sz="4" w:space="0" w:color="auto"/>
              <w:right w:val="single" w:sz="4" w:space="0" w:color="auto"/>
            </w:tcBorders>
            <w:hideMark/>
          </w:tcPr>
          <w:p w:rsidR="00C76D83" w:rsidRPr="00C76D83" w:rsidRDefault="00C76D83" w:rsidP="00C76D83">
            <w:pPr>
              <w:widowControl w:val="0"/>
              <w:autoSpaceDE w:val="0"/>
              <w:autoSpaceDN w:val="0"/>
              <w:adjustRightInd w:val="0"/>
              <w:jc w:val="center"/>
              <w:rPr>
                <w:rFonts w:ascii="Times New Roman CYR" w:hAnsi="Times New Roman CYR" w:cs="Times New Roman CYR"/>
                <w:sz w:val="20"/>
                <w:szCs w:val="20"/>
              </w:rPr>
            </w:pPr>
            <w:r w:rsidRPr="00C76D83">
              <w:rPr>
                <w:rFonts w:ascii="Times New Roman CYR" w:hAnsi="Times New Roman CYR" w:cs="Times New Roman CYR"/>
                <w:sz w:val="20"/>
                <w:szCs w:val="20"/>
              </w:rPr>
              <w:t>2028</w:t>
            </w:r>
          </w:p>
        </w:tc>
        <w:tc>
          <w:tcPr>
            <w:tcW w:w="947" w:type="dxa"/>
            <w:tcBorders>
              <w:top w:val="single" w:sz="4" w:space="0" w:color="auto"/>
              <w:left w:val="single" w:sz="4" w:space="0" w:color="auto"/>
              <w:bottom w:val="single" w:sz="4" w:space="0" w:color="auto"/>
              <w:right w:val="single" w:sz="4" w:space="0" w:color="auto"/>
            </w:tcBorders>
            <w:hideMark/>
          </w:tcPr>
          <w:p w:rsidR="00C76D83" w:rsidRPr="00C76D83" w:rsidRDefault="00C76D83" w:rsidP="00C76D83">
            <w:pPr>
              <w:widowControl w:val="0"/>
              <w:autoSpaceDE w:val="0"/>
              <w:autoSpaceDN w:val="0"/>
              <w:adjustRightInd w:val="0"/>
              <w:jc w:val="center"/>
              <w:rPr>
                <w:rFonts w:ascii="Times New Roman CYR" w:hAnsi="Times New Roman CYR" w:cs="Times New Roman CYR"/>
                <w:sz w:val="20"/>
                <w:szCs w:val="20"/>
              </w:rPr>
            </w:pPr>
            <w:r w:rsidRPr="00C76D83">
              <w:rPr>
                <w:rFonts w:ascii="Times New Roman CYR" w:hAnsi="Times New Roman CYR" w:cs="Times New Roman CYR"/>
                <w:sz w:val="20"/>
                <w:szCs w:val="20"/>
              </w:rPr>
              <w:t>2029</w:t>
            </w:r>
          </w:p>
        </w:tc>
        <w:tc>
          <w:tcPr>
            <w:tcW w:w="948" w:type="dxa"/>
            <w:gridSpan w:val="2"/>
            <w:tcBorders>
              <w:top w:val="single" w:sz="4" w:space="0" w:color="auto"/>
              <w:left w:val="single" w:sz="4" w:space="0" w:color="auto"/>
              <w:bottom w:val="single" w:sz="4" w:space="0" w:color="auto"/>
              <w:right w:val="single" w:sz="4" w:space="0" w:color="auto"/>
            </w:tcBorders>
            <w:hideMark/>
          </w:tcPr>
          <w:p w:rsidR="00C76D83" w:rsidRPr="00C76D83" w:rsidRDefault="00C76D83" w:rsidP="00C76D83">
            <w:pPr>
              <w:widowControl w:val="0"/>
              <w:autoSpaceDE w:val="0"/>
              <w:autoSpaceDN w:val="0"/>
              <w:adjustRightInd w:val="0"/>
              <w:jc w:val="center"/>
              <w:rPr>
                <w:rFonts w:ascii="Times New Roman CYR" w:hAnsi="Times New Roman CYR" w:cs="Times New Roman CYR"/>
                <w:sz w:val="20"/>
                <w:szCs w:val="20"/>
              </w:rPr>
            </w:pPr>
            <w:r w:rsidRPr="00C76D83">
              <w:rPr>
                <w:rFonts w:ascii="Times New Roman CYR" w:hAnsi="Times New Roman CYR" w:cs="Times New Roman CYR"/>
                <w:sz w:val="20"/>
                <w:szCs w:val="20"/>
              </w:rPr>
              <w:t>2030</w:t>
            </w:r>
          </w:p>
        </w:tc>
      </w:tr>
      <w:tr w:rsidR="00C76D83" w:rsidRPr="00C76D83" w:rsidTr="00456B7B">
        <w:tc>
          <w:tcPr>
            <w:tcW w:w="977" w:type="dxa"/>
            <w:tcBorders>
              <w:top w:val="single" w:sz="4" w:space="0" w:color="auto"/>
              <w:left w:val="single" w:sz="4" w:space="0" w:color="auto"/>
              <w:bottom w:val="single" w:sz="4" w:space="0" w:color="auto"/>
              <w:right w:val="single" w:sz="4" w:space="0" w:color="auto"/>
            </w:tcBorders>
            <w:hideMark/>
          </w:tcPr>
          <w:p w:rsidR="00C76D83" w:rsidRPr="00C76D83" w:rsidRDefault="00C76D83" w:rsidP="00C76D83">
            <w:pPr>
              <w:widowControl w:val="0"/>
              <w:autoSpaceDE w:val="0"/>
              <w:autoSpaceDN w:val="0"/>
              <w:adjustRightInd w:val="0"/>
              <w:jc w:val="center"/>
              <w:rPr>
                <w:rFonts w:ascii="Times New Roman CYR" w:hAnsi="Times New Roman CYR" w:cs="Times New Roman CYR"/>
                <w:sz w:val="20"/>
                <w:szCs w:val="20"/>
              </w:rPr>
            </w:pPr>
            <w:r w:rsidRPr="00C76D83">
              <w:rPr>
                <w:rFonts w:ascii="Times New Roman CYR" w:hAnsi="Times New Roman CYR" w:cs="Times New Roman CYR"/>
                <w:sz w:val="20"/>
                <w:szCs w:val="20"/>
              </w:rPr>
              <w:t>1</w:t>
            </w:r>
          </w:p>
        </w:tc>
        <w:tc>
          <w:tcPr>
            <w:tcW w:w="3571" w:type="dxa"/>
            <w:tcBorders>
              <w:top w:val="single" w:sz="4" w:space="0" w:color="auto"/>
              <w:left w:val="single" w:sz="4" w:space="0" w:color="auto"/>
              <w:bottom w:val="single" w:sz="4" w:space="0" w:color="auto"/>
              <w:right w:val="single" w:sz="4" w:space="0" w:color="auto"/>
            </w:tcBorders>
            <w:hideMark/>
          </w:tcPr>
          <w:p w:rsidR="00C76D83" w:rsidRPr="00C76D83" w:rsidRDefault="00C76D83" w:rsidP="00C76D83">
            <w:pPr>
              <w:widowControl w:val="0"/>
              <w:autoSpaceDE w:val="0"/>
              <w:autoSpaceDN w:val="0"/>
              <w:adjustRightInd w:val="0"/>
              <w:rPr>
                <w:rFonts w:ascii="Times New Roman CYR" w:hAnsi="Times New Roman CYR" w:cs="Times New Roman CYR"/>
                <w:sz w:val="20"/>
                <w:szCs w:val="20"/>
              </w:rPr>
            </w:pPr>
            <w:r w:rsidRPr="00C76D83">
              <w:rPr>
                <w:rFonts w:ascii="Times New Roman CYR" w:hAnsi="Times New Roman CYR" w:cs="Times New Roman CYR"/>
                <w:sz w:val="20"/>
                <w:szCs w:val="20"/>
              </w:rPr>
              <w:t>Количество пострадавших во время пожара</w:t>
            </w:r>
          </w:p>
        </w:tc>
        <w:tc>
          <w:tcPr>
            <w:tcW w:w="1299" w:type="dxa"/>
            <w:tcBorders>
              <w:top w:val="single" w:sz="4" w:space="0" w:color="auto"/>
              <w:left w:val="single" w:sz="4" w:space="0" w:color="auto"/>
              <w:bottom w:val="single" w:sz="4" w:space="0" w:color="auto"/>
              <w:right w:val="single" w:sz="4" w:space="0" w:color="auto"/>
            </w:tcBorders>
            <w:hideMark/>
          </w:tcPr>
          <w:p w:rsidR="00C76D83" w:rsidRPr="00C76D83" w:rsidRDefault="00C76D83" w:rsidP="00C76D83">
            <w:pPr>
              <w:widowControl w:val="0"/>
              <w:autoSpaceDE w:val="0"/>
              <w:autoSpaceDN w:val="0"/>
              <w:adjustRightInd w:val="0"/>
              <w:rPr>
                <w:rFonts w:ascii="Times New Roman CYR" w:hAnsi="Times New Roman CYR" w:cs="Times New Roman CYR"/>
                <w:sz w:val="20"/>
                <w:szCs w:val="20"/>
              </w:rPr>
            </w:pPr>
            <w:r w:rsidRPr="00C76D83">
              <w:rPr>
                <w:rFonts w:ascii="Times New Roman CYR" w:hAnsi="Times New Roman CYR" w:cs="Times New Roman CYR"/>
                <w:sz w:val="20"/>
                <w:szCs w:val="20"/>
              </w:rPr>
              <w:t>Чел.</w:t>
            </w:r>
          </w:p>
        </w:tc>
        <w:tc>
          <w:tcPr>
            <w:tcW w:w="947" w:type="dxa"/>
            <w:tcBorders>
              <w:top w:val="single" w:sz="4" w:space="0" w:color="auto"/>
              <w:left w:val="single" w:sz="4" w:space="0" w:color="auto"/>
              <w:bottom w:val="single" w:sz="4" w:space="0" w:color="auto"/>
              <w:right w:val="single" w:sz="4" w:space="0" w:color="auto"/>
            </w:tcBorders>
            <w:hideMark/>
          </w:tcPr>
          <w:p w:rsidR="00C76D83" w:rsidRPr="00C76D83" w:rsidRDefault="00C76D83" w:rsidP="00C76D83">
            <w:pPr>
              <w:widowControl w:val="0"/>
              <w:autoSpaceDE w:val="0"/>
              <w:autoSpaceDN w:val="0"/>
              <w:adjustRightInd w:val="0"/>
              <w:jc w:val="center"/>
              <w:rPr>
                <w:rFonts w:ascii="Times New Roman CYR" w:hAnsi="Times New Roman CYR" w:cs="Times New Roman CYR"/>
                <w:sz w:val="20"/>
                <w:szCs w:val="20"/>
              </w:rPr>
            </w:pPr>
            <w:r w:rsidRPr="00C76D83">
              <w:rPr>
                <w:rFonts w:ascii="Times New Roman CYR" w:hAnsi="Times New Roman CYR" w:cs="Times New Roman CYR"/>
                <w:sz w:val="20"/>
                <w:szCs w:val="20"/>
              </w:rPr>
              <w:t>0</w:t>
            </w:r>
          </w:p>
        </w:tc>
        <w:tc>
          <w:tcPr>
            <w:tcW w:w="947" w:type="dxa"/>
            <w:tcBorders>
              <w:top w:val="single" w:sz="4" w:space="0" w:color="auto"/>
              <w:left w:val="single" w:sz="4" w:space="0" w:color="auto"/>
              <w:bottom w:val="single" w:sz="4" w:space="0" w:color="auto"/>
              <w:right w:val="single" w:sz="4" w:space="0" w:color="auto"/>
            </w:tcBorders>
            <w:hideMark/>
          </w:tcPr>
          <w:p w:rsidR="00C76D83" w:rsidRPr="00C76D83" w:rsidRDefault="00C76D83" w:rsidP="00C76D83">
            <w:pPr>
              <w:widowControl w:val="0"/>
              <w:autoSpaceDE w:val="0"/>
              <w:autoSpaceDN w:val="0"/>
              <w:adjustRightInd w:val="0"/>
              <w:jc w:val="center"/>
              <w:rPr>
                <w:rFonts w:ascii="Times New Roman CYR" w:hAnsi="Times New Roman CYR" w:cs="Times New Roman CYR"/>
                <w:sz w:val="20"/>
                <w:szCs w:val="20"/>
              </w:rPr>
            </w:pPr>
            <w:r w:rsidRPr="00C76D83">
              <w:rPr>
                <w:rFonts w:ascii="Times New Roman CYR" w:hAnsi="Times New Roman CYR" w:cs="Times New Roman CYR"/>
                <w:sz w:val="20"/>
                <w:szCs w:val="20"/>
              </w:rPr>
              <w:t>0</w:t>
            </w:r>
          </w:p>
        </w:tc>
        <w:tc>
          <w:tcPr>
            <w:tcW w:w="947" w:type="dxa"/>
            <w:tcBorders>
              <w:top w:val="single" w:sz="4" w:space="0" w:color="auto"/>
              <w:left w:val="single" w:sz="4" w:space="0" w:color="auto"/>
              <w:bottom w:val="single" w:sz="4" w:space="0" w:color="auto"/>
              <w:right w:val="single" w:sz="4" w:space="0" w:color="auto"/>
            </w:tcBorders>
            <w:hideMark/>
          </w:tcPr>
          <w:p w:rsidR="00C76D83" w:rsidRPr="00C76D83" w:rsidRDefault="00C76D83" w:rsidP="00C76D83">
            <w:pPr>
              <w:widowControl w:val="0"/>
              <w:autoSpaceDE w:val="0"/>
              <w:autoSpaceDN w:val="0"/>
              <w:adjustRightInd w:val="0"/>
              <w:jc w:val="center"/>
              <w:rPr>
                <w:rFonts w:ascii="Times New Roman CYR" w:hAnsi="Times New Roman CYR" w:cs="Times New Roman CYR"/>
                <w:sz w:val="20"/>
                <w:szCs w:val="20"/>
              </w:rPr>
            </w:pPr>
            <w:r w:rsidRPr="00C76D83">
              <w:rPr>
                <w:rFonts w:ascii="Times New Roman CYR" w:hAnsi="Times New Roman CYR" w:cs="Times New Roman CYR"/>
                <w:sz w:val="20"/>
                <w:szCs w:val="20"/>
              </w:rPr>
              <w:t>0</w:t>
            </w:r>
          </w:p>
        </w:tc>
        <w:tc>
          <w:tcPr>
            <w:tcW w:w="947" w:type="dxa"/>
            <w:tcBorders>
              <w:top w:val="single" w:sz="4" w:space="0" w:color="auto"/>
              <w:left w:val="single" w:sz="4" w:space="0" w:color="auto"/>
              <w:bottom w:val="single" w:sz="4" w:space="0" w:color="auto"/>
              <w:right w:val="single" w:sz="4" w:space="0" w:color="auto"/>
            </w:tcBorders>
            <w:hideMark/>
          </w:tcPr>
          <w:p w:rsidR="00C76D83" w:rsidRPr="00C76D83" w:rsidRDefault="00C76D83" w:rsidP="00C76D83">
            <w:pPr>
              <w:widowControl w:val="0"/>
              <w:autoSpaceDE w:val="0"/>
              <w:autoSpaceDN w:val="0"/>
              <w:adjustRightInd w:val="0"/>
              <w:jc w:val="center"/>
              <w:rPr>
                <w:rFonts w:ascii="Times New Roman CYR" w:hAnsi="Times New Roman CYR" w:cs="Times New Roman CYR"/>
                <w:sz w:val="20"/>
                <w:szCs w:val="20"/>
              </w:rPr>
            </w:pPr>
            <w:r w:rsidRPr="00C76D83">
              <w:rPr>
                <w:rFonts w:ascii="Times New Roman CYR" w:hAnsi="Times New Roman CYR" w:cs="Times New Roman CYR"/>
                <w:sz w:val="20"/>
                <w:szCs w:val="20"/>
              </w:rPr>
              <w:t>0</w:t>
            </w:r>
          </w:p>
        </w:tc>
        <w:tc>
          <w:tcPr>
            <w:tcW w:w="948" w:type="dxa"/>
            <w:gridSpan w:val="2"/>
            <w:tcBorders>
              <w:top w:val="single" w:sz="4" w:space="0" w:color="auto"/>
              <w:left w:val="single" w:sz="4" w:space="0" w:color="auto"/>
              <w:bottom w:val="single" w:sz="4" w:space="0" w:color="auto"/>
              <w:right w:val="single" w:sz="4" w:space="0" w:color="auto"/>
            </w:tcBorders>
            <w:hideMark/>
          </w:tcPr>
          <w:p w:rsidR="00C76D83" w:rsidRPr="00C76D83" w:rsidRDefault="00C76D83" w:rsidP="00C76D83">
            <w:pPr>
              <w:widowControl w:val="0"/>
              <w:autoSpaceDE w:val="0"/>
              <w:autoSpaceDN w:val="0"/>
              <w:adjustRightInd w:val="0"/>
              <w:jc w:val="center"/>
              <w:rPr>
                <w:rFonts w:ascii="Times New Roman CYR" w:hAnsi="Times New Roman CYR" w:cs="Times New Roman CYR"/>
                <w:sz w:val="20"/>
                <w:szCs w:val="20"/>
              </w:rPr>
            </w:pPr>
            <w:r w:rsidRPr="00C76D83">
              <w:rPr>
                <w:rFonts w:ascii="Times New Roman CYR" w:hAnsi="Times New Roman CYR" w:cs="Times New Roman CYR"/>
                <w:sz w:val="20"/>
                <w:szCs w:val="20"/>
              </w:rPr>
              <w:t>0</w:t>
            </w:r>
          </w:p>
        </w:tc>
      </w:tr>
      <w:tr w:rsidR="00C76D83" w:rsidRPr="00C76D83" w:rsidTr="00456B7B">
        <w:tc>
          <w:tcPr>
            <w:tcW w:w="977" w:type="dxa"/>
            <w:tcBorders>
              <w:top w:val="single" w:sz="4" w:space="0" w:color="auto"/>
              <w:left w:val="single" w:sz="4" w:space="0" w:color="auto"/>
              <w:bottom w:val="single" w:sz="4" w:space="0" w:color="auto"/>
              <w:right w:val="single" w:sz="4" w:space="0" w:color="auto"/>
            </w:tcBorders>
            <w:hideMark/>
          </w:tcPr>
          <w:p w:rsidR="00C76D83" w:rsidRPr="00C76D83" w:rsidRDefault="00C76D83" w:rsidP="00C76D83">
            <w:pPr>
              <w:widowControl w:val="0"/>
              <w:autoSpaceDE w:val="0"/>
              <w:autoSpaceDN w:val="0"/>
              <w:adjustRightInd w:val="0"/>
              <w:jc w:val="center"/>
              <w:rPr>
                <w:rFonts w:ascii="Times New Roman CYR" w:hAnsi="Times New Roman CYR" w:cs="Times New Roman CYR"/>
                <w:sz w:val="20"/>
                <w:szCs w:val="20"/>
              </w:rPr>
            </w:pPr>
            <w:r w:rsidRPr="00C76D83">
              <w:rPr>
                <w:rFonts w:ascii="Times New Roman CYR" w:hAnsi="Times New Roman CYR" w:cs="Times New Roman CYR"/>
                <w:sz w:val="20"/>
                <w:szCs w:val="20"/>
              </w:rPr>
              <w:t>2</w:t>
            </w:r>
          </w:p>
        </w:tc>
        <w:tc>
          <w:tcPr>
            <w:tcW w:w="3571" w:type="dxa"/>
            <w:tcBorders>
              <w:top w:val="single" w:sz="4" w:space="0" w:color="auto"/>
              <w:left w:val="single" w:sz="4" w:space="0" w:color="auto"/>
              <w:bottom w:val="single" w:sz="4" w:space="0" w:color="auto"/>
              <w:right w:val="single" w:sz="4" w:space="0" w:color="auto"/>
            </w:tcBorders>
            <w:hideMark/>
          </w:tcPr>
          <w:p w:rsidR="00C76D83" w:rsidRPr="00C76D83" w:rsidRDefault="00C76D83" w:rsidP="00C76D83">
            <w:pPr>
              <w:widowControl w:val="0"/>
              <w:autoSpaceDE w:val="0"/>
              <w:autoSpaceDN w:val="0"/>
              <w:adjustRightInd w:val="0"/>
              <w:rPr>
                <w:rFonts w:ascii="Times New Roman CYR" w:hAnsi="Times New Roman CYR" w:cs="Times New Roman CYR"/>
                <w:sz w:val="20"/>
                <w:szCs w:val="20"/>
              </w:rPr>
            </w:pPr>
            <w:r w:rsidRPr="00C76D83">
              <w:rPr>
                <w:rFonts w:ascii="Times New Roman CYR" w:hAnsi="Times New Roman CYR" w:cs="Times New Roman CYR"/>
                <w:sz w:val="20"/>
                <w:szCs w:val="20"/>
              </w:rPr>
              <w:t>Размер материального ущерба от пожаров</w:t>
            </w:r>
          </w:p>
        </w:tc>
        <w:tc>
          <w:tcPr>
            <w:tcW w:w="1299" w:type="dxa"/>
            <w:tcBorders>
              <w:top w:val="single" w:sz="4" w:space="0" w:color="auto"/>
              <w:left w:val="single" w:sz="4" w:space="0" w:color="auto"/>
              <w:bottom w:val="single" w:sz="4" w:space="0" w:color="auto"/>
              <w:right w:val="single" w:sz="4" w:space="0" w:color="auto"/>
            </w:tcBorders>
            <w:hideMark/>
          </w:tcPr>
          <w:p w:rsidR="00C76D83" w:rsidRPr="00C76D83" w:rsidRDefault="00C76D83" w:rsidP="00C76D83">
            <w:pPr>
              <w:widowControl w:val="0"/>
              <w:autoSpaceDE w:val="0"/>
              <w:autoSpaceDN w:val="0"/>
              <w:adjustRightInd w:val="0"/>
              <w:rPr>
                <w:rFonts w:ascii="Times New Roman CYR" w:hAnsi="Times New Roman CYR" w:cs="Times New Roman CYR"/>
                <w:sz w:val="20"/>
                <w:szCs w:val="20"/>
              </w:rPr>
            </w:pPr>
            <w:r w:rsidRPr="00C76D83">
              <w:rPr>
                <w:rFonts w:ascii="Times New Roman CYR" w:hAnsi="Times New Roman CYR" w:cs="Times New Roman CYR"/>
                <w:sz w:val="20"/>
                <w:szCs w:val="20"/>
              </w:rPr>
              <w:t>Тыс. руб.</w:t>
            </w:r>
          </w:p>
        </w:tc>
        <w:tc>
          <w:tcPr>
            <w:tcW w:w="947" w:type="dxa"/>
            <w:tcBorders>
              <w:top w:val="single" w:sz="4" w:space="0" w:color="auto"/>
              <w:left w:val="single" w:sz="4" w:space="0" w:color="auto"/>
              <w:bottom w:val="single" w:sz="4" w:space="0" w:color="auto"/>
              <w:right w:val="single" w:sz="4" w:space="0" w:color="auto"/>
            </w:tcBorders>
            <w:hideMark/>
          </w:tcPr>
          <w:p w:rsidR="00C76D83" w:rsidRPr="00C76D83" w:rsidRDefault="00C76D83" w:rsidP="00C76D83">
            <w:pPr>
              <w:widowControl w:val="0"/>
              <w:autoSpaceDE w:val="0"/>
              <w:autoSpaceDN w:val="0"/>
              <w:adjustRightInd w:val="0"/>
              <w:jc w:val="center"/>
              <w:rPr>
                <w:rFonts w:ascii="Times New Roman CYR" w:hAnsi="Times New Roman CYR" w:cs="Times New Roman CYR"/>
                <w:sz w:val="20"/>
                <w:szCs w:val="20"/>
              </w:rPr>
            </w:pPr>
            <w:r w:rsidRPr="00C76D83">
              <w:rPr>
                <w:rFonts w:ascii="Times New Roman CYR" w:hAnsi="Times New Roman CYR" w:cs="Times New Roman CYR"/>
                <w:sz w:val="20"/>
                <w:szCs w:val="20"/>
              </w:rPr>
              <w:t>0</w:t>
            </w:r>
          </w:p>
        </w:tc>
        <w:tc>
          <w:tcPr>
            <w:tcW w:w="947" w:type="dxa"/>
            <w:tcBorders>
              <w:top w:val="single" w:sz="4" w:space="0" w:color="auto"/>
              <w:left w:val="single" w:sz="4" w:space="0" w:color="auto"/>
              <w:bottom w:val="single" w:sz="4" w:space="0" w:color="auto"/>
              <w:right w:val="single" w:sz="4" w:space="0" w:color="auto"/>
            </w:tcBorders>
            <w:hideMark/>
          </w:tcPr>
          <w:p w:rsidR="00C76D83" w:rsidRPr="00C76D83" w:rsidRDefault="00C76D83" w:rsidP="00C76D83">
            <w:pPr>
              <w:widowControl w:val="0"/>
              <w:autoSpaceDE w:val="0"/>
              <w:autoSpaceDN w:val="0"/>
              <w:adjustRightInd w:val="0"/>
              <w:jc w:val="center"/>
              <w:rPr>
                <w:rFonts w:ascii="Times New Roman CYR" w:hAnsi="Times New Roman CYR" w:cs="Times New Roman CYR"/>
                <w:sz w:val="20"/>
                <w:szCs w:val="20"/>
              </w:rPr>
            </w:pPr>
            <w:r w:rsidRPr="00C76D83">
              <w:rPr>
                <w:rFonts w:ascii="Times New Roman CYR" w:hAnsi="Times New Roman CYR" w:cs="Times New Roman CYR"/>
                <w:sz w:val="20"/>
                <w:szCs w:val="20"/>
              </w:rPr>
              <w:t>0</w:t>
            </w:r>
          </w:p>
        </w:tc>
        <w:tc>
          <w:tcPr>
            <w:tcW w:w="947" w:type="dxa"/>
            <w:tcBorders>
              <w:top w:val="single" w:sz="4" w:space="0" w:color="auto"/>
              <w:left w:val="single" w:sz="4" w:space="0" w:color="auto"/>
              <w:bottom w:val="single" w:sz="4" w:space="0" w:color="auto"/>
              <w:right w:val="single" w:sz="4" w:space="0" w:color="auto"/>
            </w:tcBorders>
            <w:hideMark/>
          </w:tcPr>
          <w:p w:rsidR="00C76D83" w:rsidRPr="00C76D83" w:rsidRDefault="00C76D83" w:rsidP="00C76D83">
            <w:pPr>
              <w:widowControl w:val="0"/>
              <w:autoSpaceDE w:val="0"/>
              <w:autoSpaceDN w:val="0"/>
              <w:adjustRightInd w:val="0"/>
              <w:jc w:val="center"/>
              <w:rPr>
                <w:rFonts w:ascii="Times New Roman CYR" w:hAnsi="Times New Roman CYR" w:cs="Times New Roman CYR"/>
                <w:sz w:val="20"/>
                <w:szCs w:val="20"/>
              </w:rPr>
            </w:pPr>
            <w:r w:rsidRPr="00C76D83">
              <w:rPr>
                <w:rFonts w:ascii="Times New Roman CYR" w:hAnsi="Times New Roman CYR" w:cs="Times New Roman CYR"/>
                <w:sz w:val="20"/>
                <w:szCs w:val="20"/>
              </w:rPr>
              <w:t>0</w:t>
            </w:r>
          </w:p>
        </w:tc>
        <w:tc>
          <w:tcPr>
            <w:tcW w:w="947" w:type="dxa"/>
            <w:tcBorders>
              <w:top w:val="single" w:sz="4" w:space="0" w:color="auto"/>
              <w:left w:val="single" w:sz="4" w:space="0" w:color="auto"/>
              <w:bottom w:val="single" w:sz="4" w:space="0" w:color="auto"/>
              <w:right w:val="single" w:sz="4" w:space="0" w:color="auto"/>
            </w:tcBorders>
            <w:hideMark/>
          </w:tcPr>
          <w:p w:rsidR="00C76D83" w:rsidRPr="00C76D83" w:rsidRDefault="00C76D83" w:rsidP="00C76D83">
            <w:pPr>
              <w:widowControl w:val="0"/>
              <w:autoSpaceDE w:val="0"/>
              <w:autoSpaceDN w:val="0"/>
              <w:adjustRightInd w:val="0"/>
              <w:jc w:val="center"/>
              <w:rPr>
                <w:rFonts w:ascii="Times New Roman CYR" w:hAnsi="Times New Roman CYR" w:cs="Times New Roman CYR"/>
                <w:sz w:val="20"/>
                <w:szCs w:val="20"/>
              </w:rPr>
            </w:pPr>
            <w:r w:rsidRPr="00C76D83">
              <w:rPr>
                <w:rFonts w:ascii="Times New Roman CYR" w:hAnsi="Times New Roman CYR" w:cs="Times New Roman CYR"/>
                <w:sz w:val="20"/>
                <w:szCs w:val="20"/>
              </w:rPr>
              <w:t>0</w:t>
            </w:r>
          </w:p>
        </w:tc>
        <w:tc>
          <w:tcPr>
            <w:tcW w:w="948" w:type="dxa"/>
            <w:gridSpan w:val="2"/>
            <w:tcBorders>
              <w:top w:val="single" w:sz="4" w:space="0" w:color="auto"/>
              <w:left w:val="single" w:sz="4" w:space="0" w:color="auto"/>
              <w:bottom w:val="single" w:sz="4" w:space="0" w:color="auto"/>
              <w:right w:val="single" w:sz="4" w:space="0" w:color="auto"/>
            </w:tcBorders>
            <w:hideMark/>
          </w:tcPr>
          <w:p w:rsidR="00C76D83" w:rsidRPr="00C76D83" w:rsidRDefault="00C76D83" w:rsidP="00C76D83">
            <w:pPr>
              <w:widowControl w:val="0"/>
              <w:autoSpaceDE w:val="0"/>
              <w:autoSpaceDN w:val="0"/>
              <w:adjustRightInd w:val="0"/>
              <w:jc w:val="center"/>
              <w:rPr>
                <w:rFonts w:ascii="Times New Roman CYR" w:hAnsi="Times New Roman CYR" w:cs="Times New Roman CYR"/>
                <w:sz w:val="20"/>
                <w:szCs w:val="20"/>
              </w:rPr>
            </w:pPr>
            <w:r w:rsidRPr="00C76D83">
              <w:rPr>
                <w:rFonts w:ascii="Times New Roman CYR" w:hAnsi="Times New Roman CYR" w:cs="Times New Roman CYR"/>
                <w:sz w:val="20"/>
                <w:szCs w:val="20"/>
              </w:rPr>
              <w:t>0</w:t>
            </w:r>
          </w:p>
        </w:tc>
      </w:tr>
      <w:tr w:rsidR="00C76D83" w:rsidRPr="00C76D83" w:rsidTr="00456B7B">
        <w:tc>
          <w:tcPr>
            <w:tcW w:w="977" w:type="dxa"/>
            <w:tcBorders>
              <w:top w:val="single" w:sz="4" w:space="0" w:color="auto"/>
              <w:left w:val="single" w:sz="4" w:space="0" w:color="auto"/>
              <w:bottom w:val="single" w:sz="4" w:space="0" w:color="auto"/>
              <w:right w:val="single" w:sz="4" w:space="0" w:color="auto"/>
            </w:tcBorders>
            <w:hideMark/>
          </w:tcPr>
          <w:p w:rsidR="00C76D83" w:rsidRPr="00C76D83" w:rsidRDefault="00C76D83" w:rsidP="00C76D83">
            <w:pPr>
              <w:widowControl w:val="0"/>
              <w:autoSpaceDE w:val="0"/>
              <w:autoSpaceDN w:val="0"/>
              <w:adjustRightInd w:val="0"/>
              <w:jc w:val="center"/>
              <w:rPr>
                <w:rFonts w:ascii="Times New Roman CYR" w:hAnsi="Times New Roman CYR" w:cs="Times New Roman CYR"/>
                <w:sz w:val="20"/>
                <w:szCs w:val="20"/>
              </w:rPr>
            </w:pPr>
            <w:r w:rsidRPr="00C76D83">
              <w:rPr>
                <w:rFonts w:ascii="Times New Roman CYR" w:hAnsi="Times New Roman CYR" w:cs="Times New Roman CYR"/>
                <w:sz w:val="20"/>
                <w:szCs w:val="20"/>
              </w:rPr>
              <w:t>3</w:t>
            </w:r>
          </w:p>
        </w:tc>
        <w:tc>
          <w:tcPr>
            <w:tcW w:w="3571" w:type="dxa"/>
            <w:tcBorders>
              <w:top w:val="single" w:sz="4" w:space="0" w:color="auto"/>
              <w:left w:val="single" w:sz="4" w:space="0" w:color="auto"/>
              <w:bottom w:val="single" w:sz="4" w:space="0" w:color="auto"/>
              <w:right w:val="single" w:sz="4" w:space="0" w:color="auto"/>
            </w:tcBorders>
            <w:hideMark/>
          </w:tcPr>
          <w:p w:rsidR="00C76D83" w:rsidRPr="00C76D83" w:rsidRDefault="00C76D83" w:rsidP="00C76D83">
            <w:pPr>
              <w:widowControl w:val="0"/>
              <w:autoSpaceDE w:val="0"/>
              <w:autoSpaceDN w:val="0"/>
              <w:adjustRightInd w:val="0"/>
              <w:rPr>
                <w:rFonts w:ascii="Times New Roman CYR" w:hAnsi="Times New Roman CYR" w:cs="Times New Roman CYR"/>
                <w:sz w:val="20"/>
                <w:szCs w:val="20"/>
              </w:rPr>
            </w:pPr>
            <w:r w:rsidRPr="00C76D83">
              <w:rPr>
                <w:rFonts w:ascii="Times New Roman CYR" w:hAnsi="Times New Roman CYR" w:cs="Times New Roman CYR"/>
                <w:sz w:val="20"/>
                <w:szCs w:val="20"/>
              </w:rPr>
              <w:t>Количество населения, участвующего в профилактических мероприятиях по предупреждению пожаров</w:t>
            </w:r>
          </w:p>
        </w:tc>
        <w:tc>
          <w:tcPr>
            <w:tcW w:w="1299" w:type="dxa"/>
            <w:tcBorders>
              <w:top w:val="single" w:sz="4" w:space="0" w:color="auto"/>
              <w:left w:val="single" w:sz="4" w:space="0" w:color="auto"/>
              <w:bottom w:val="single" w:sz="4" w:space="0" w:color="auto"/>
              <w:right w:val="single" w:sz="4" w:space="0" w:color="auto"/>
            </w:tcBorders>
            <w:hideMark/>
          </w:tcPr>
          <w:p w:rsidR="00C76D83" w:rsidRPr="00C76D83" w:rsidRDefault="00C76D83" w:rsidP="00C76D83">
            <w:pPr>
              <w:widowControl w:val="0"/>
              <w:autoSpaceDE w:val="0"/>
              <w:autoSpaceDN w:val="0"/>
              <w:adjustRightInd w:val="0"/>
              <w:rPr>
                <w:rFonts w:ascii="Times New Roman CYR" w:hAnsi="Times New Roman CYR" w:cs="Times New Roman CYR"/>
                <w:sz w:val="20"/>
                <w:szCs w:val="20"/>
              </w:rPr>
            </w:pPr>
            <w:r w:rsidRPr="00C76D83">
              <w:rPr>
                <w:rFonts w:ascii="Times New Roman CYR" w:hAnsi="Times New Roman CYR" w:cs="Times New Roman CYR"/>
                <w:sz w:val="20"/>
                <w:szCs w:val="20"/>
              </w:rPr>
              <w:t xml:space="preserve">% от общей </w:t>
            </w:r>
            <w:proofErr w:type="spellStart"/>
            <w:r w:rsidRPr="00C76D83">
              <w:rPr>
                <w:rFonts w:ascii="Times New Roman CYR" w:hAnsi="Times New Roman CYR" w:cs="Times New Roman CYR"/>
                <w:sz w:val="20"/>
                <w:szCs w:val="20"/>
              </w:rPr>
              <w:t>числ</w:t>
            </w:r>
            <w:proofErr w:type="spellEnd"/>
            <w:r w:rsidRPr="00C76D83">
              <w:rPr>
                <w:rFonts w:ascii="Times New Roman CYR" w:hAnsi="Times New Roman CYR" w:cs="Times New Roman CYR"/>
                <w:sz w:val="20"/>
                <w:szCs w:val="20"/>
              </w:rPr>
              <w:t>. насел.</w:t>
            </w:r>
          </w:p>
        </w:tc>
        <w:tc>
          <w:tcPr>
            <w:tcW w:w="947" w:type="dxa"/>
            <w:tcBorders>
              <w:top w:val="single" w:sz="4" w:space="0" w:color="auto"/>
              <w:left w:val="single" w:sz="4" w:space="0" w:color="auto"/>
              <w:bottom w:val="single" w:sz="4" w:space="0" w:color="auto"/>
              <w:right w:val="single" w:sz="4" w:space="0" w:color="auto"/>
            </w:tcBorders>
            <w:hideMark/>
          </w:tcPr>
          <w:p w:rsidR="00C76D83" w:rsidRPr="00C76D83" w:rsidRDefault="00C76D83" w:rsidP="00C76D83">
            <w:pPr>
              <w:widowControl w:val="0"/>
              <w:autoSpaceDE w:val="0"/>
              <w:autoSpaceDN w:val="0"/>
              <w:adjustRightInd w:val="0"/>
              <w:jc w:val="center"/>
              <w:rPr>
                <w:rFonts w:ascii="Times New Roman CYR" w:hAnsi="Times New Roman CYR" w:cs="Times New Roman CYR"/>
                <w:sz w:val="20"/>
                <w:szCs w:val="20"/>
              </w:rPr>
            </w:pPr>
            <w:r w:rsidRPr="00C76D83">
              <w:rPr>
                <w:rFonts w:ascii="Times New Roman CYR" w:hAnsi="Times New Roman CYR" w:cs="Times New Roman CYR"/>
                <w:sz w:val="20"/>
                <w:szCs w:val="20"/>
              </w:rPr>
              <w:t>100</w:t>
            </w:r>
          </w:p>
        </w:tc>
        <w:tc>
          <w:tcPr>
            <w:tcW w:w="947" w:type="dxa"/>
            <w:tcBorders>
              <w:top w:val="single" w:sz="4" w:space="0" w:color="auto"/>
              <w:left w:val="single" w:sz="4" w:space="0" w:color="auto"/>
              <w:bottom w:val="single" w:sz="4" w:space="0" w:color="auto"/>
              <w:right w:val="single" w:sz="4" w:space="0" w:color="auto"/>
            </w:tcBorders>
            <w:hideMark/>
          </w:tcPr>
          <w:p w:rsidR="00C76D83" w:rsidRPr="00C76D83" w:rsidRDefault="00C76D83" w:rsidP="00C76D83">
            <w:pPr>
              <w:widowControl w:val="0"/>
              <w:autoSpaceDE w:val="0"/>
              <w:autoSpaceDN w:val="0"/>
              <w:adjustRightInd w:val="0"/>
              <w:jc w:val="center"/>
              <w:rPr>
                <w:rFonts w:ascii="Times New Roman CYR" w:hAnsi="Times New Roman CYR" w:cs="Times New Roman CYR"/>
                <w:sz w:val="20"/>
                <w:szCs w:val="20"/>
              </w:rPr>
            </w:pPr>
            <w:r w:rsidRPr="00C76D83">
              <w:rPr>
                <w:rFonts w:ascii="Times New Roman CYR" w:hAnsi="Times New Roman CYR" w:cs="Times New Roman CYR"/>
                <w:sz w:val="20"/>
                <w:szCs w:val="20"/>
              </w:rPr>
              <w:t>100</w:t>
            </w:r>
          </w:p>
        </w:tc>
        <w:tc>
          <w:tcPr>
            <w:tcW w:w="947" w:type="dxa"/>
            <w:tcBorders>
              <w:top w:val="single" w:sz="4" w:space="0" w:color="auto"/>
              <w:left w:val="single" w:sz="4" w:space="0" w:color="auto"/>
              <w:bottom w:val="single" w:sz="4" w:space="0" w:color="auto"/>
              <w:right w:val="single" w:sz="4" w:space="0" w:color="auto"/>
            </w:tcBorders>
            <w:hideMark/>
          </w:tcPr>
          <w:p w:rsidR="00C76D83" w:rsidRPr="00C76D83" w:rsidRDefault="00C76D83" w:rsidP="00C76D83">
            <w:pPr>
              <w:widowControl w:val="0"/>
              <w:autoSpaceDE w:val="0"/>
              <w:autoSpaceDN w:val="0"/>
              <w:adjustRightInd w:val="0"/>
              <w:jc w:val="center"/>
              <w:rPr>
                <w:rFonts w:ascii="Times New Roman CYR" w:hAnsi="Times New Roman CYR" w:cs="Times New Roman CYR"/>
                <w:sz w:val="20"/>
                <w:szCs w:val="20"/>
              </w:rPr>
            </w:pPr>
            <w:r w:rsidRPr="00C76D83">
              <w:rPr>
                <w:rFonts w:ascii="Times New Roman CYR" w:hAnsi="Times New Roman CYR" w:cs="Times New Roman CYR"/>
                <w:sz w:val="20"/>
                <w:szCs w:val="20"/>
              </w:rPr>
              <w:t>100</w:t>
            </w:r>
          </w:p>
        </w:tc>
        <w:tc>
          <w:tcPr>
            <w:tcW w:w="947" w:type="dxa"/>
            <w:tcBorders>
              <w:top w:val="single" w:sz="4" w:space="0" w:color="auto"/>
              <w:left w:val="single" w:sz="4" w:space="0" w:color="auto"/>
              <w:bottom w:val="single" w:sz="4" w:space="0" w:color="auto"/>
              <w:right w:val="single" w:sz="4" w:space="0" w:color="auto"/>
            </w:tcBorders>
            <w:hideMark/>
          </w:tcPr>
          <w:p w:rsidR="00C76D83" w:rsidRPr="00C76D83" w:rsidRDefault="00C76D83" w:rsidP="00C76D83">
            <w:pPr>
              <w:widowControl w:val="0"/>
              <w:autoSpaceDE w:val="0"/>
              <w:autoSpaceDN w:val="0"/>
              <w:adjustRightInd w:val="0"/>
              <w:jc w:val="center"/>
              <w:rPr>
                <w:rFonts w:ascii="Times New Roman CYR" w:hAnsi="Times New Roman CYR" w:cs="Times New Roman CYR"/>
                <w:sz w:val="20"/>
                <w:szCs w:val="20"/>
              </w:rPr>
            </w:pPr>
            <w:r w:rsidRPr="00C76D83">
              <w:rPr>
                <w:rFonts w:ascii="Times New Roman CYR" w:hAnsi="Times New Roman CYR" w:cs="Times New Roman CYR"/>
                <w:sz w:val="20"/>
                <w:szCs w:val="20"/>
              </w:rPr>
              <w:t>100</w:t>
            </w:r>
          </w:p>
        </w:tc>
        <w:tc>
          <w:tcPr>
            <w:tcW w:w="948" w:type="dxa"/>
            <w:gridSpan w:val="2"/>
            <w:tcBorders>
              <w:top w:val="single" w:sz="4" w:space="0" w:color="auto"/>
              <w:left w:val="single" w:sz="4" w:space="0" w:color="auto"/>
              <w:bottom w:val="single" w:sz="4" w:space="0" w:color="auto"/>
              <w:right w:val="single" w:sz="4" w:space="0" w:color="auto"/>
            </w:tcBorders>
            <w:hideMark/>
          </w:tcPr>
          <w:p w:rsidR="00C76D83" w:rsidRPr="00C76D83" w:rsidRDefault="00C76D83" w:rsidP="00C76D83">
            <w:pPr>
              <w:widowControl w:val="0"/>
              <w:autoSpaceDE w:val="0"/>
              <w:autoSpaceDN w:val="0"/>
              <w:adjustRightInd w:val="0"/>
              <w:jc w:val="center"/>
              <w:rPr>
                <w:rFonts w:ascii="Times New Roman CYR" w:hAnsi="Times New Roman CYR" w:cs="Times New Roman CYR"/>
                <w:sz w:val="20"/>
                <w:szCs w:val="20"/>
              </w:rPr>
            </w:pPr>
            <w:r w:rsidRPr="00C76D83">
              <w:rPr>
                <w:rFonts w:ascii="Times New Roman CYR" w:hAnsi="Times New Roman CYR" w:cs="Times New Roman CYR"/>
                <w:sz w:val="20"/>
                <w:szCs w:val="20"/>
              </w:rPr>
              <w:t>100</w:t>
            </w:r>
          </w:p>
        </w:tc>
      </w:tr>
    </w:tbl>
    <w:p w:rsidR="00FD6AD0" w:rsidRPr="00847121" w:rsidRDefault="00FD6AD0" w:rsidP="00426CAF">
      <w:pPr>
        <w:rPr>
          <w:sz w:val="20"/>
          <w:szCs w:val="20"/>
        </w:rPr>
      </w:pPr>
    </w:p>
    <w:p w:rsidR="00FD6AD0" w:rsidRPr="00847121" w:rsidRDefault="00FD6AD0" w:rsidP="00426CAF">
      <w:pPr>
        <w:rPr>
          <w:sz w:val="20"/>
          <w:szCs w:val="20"/>
        </w:rPr>
      </w:pPr>
    </w:p>
    <w:p w:rsidR="00C76D83" w:rsidRPr="00C76D83" w:rsidRDefault="00C76D83" w:rsidP="00C76D83">
      <w:pPr>
        <w:rPr>
          <w:sz w:val="20"/>
          <w:szCs w:val="20"/>
        </w:rPr>
      </w:pPr>
      <w:bookmarkStart w:id="74" w:name="sub_9"/>
      <w:r w:rsidRPr="00C76D83">
        <w:rPr>
          <w:sz w:val="20"/>
          <w:szCs w:val="20"/>
        </w:rPr>
        <w:t>5. Система программных мероприятий</w:t>
      </w:r>
    </w:p>
    <w:bookmarkEnd w:id="74"/>
    <w:p w:rsidR="00C76D83" w:rsidRPr="00C76D83" w:rsidRDefault="00C76D83" w:rsidP="00C76D83">
      <w:pPr>
        <w:rPr>
          <w:sz w:val="20"/>
          <w:szCs w:val="20"/>
        </w:rPr>
      </w:pPr>
    </w:p>
    <w:p w:rsidR="00C76D83" w:rsidRPr="00C76D83" w:rsidRDefault="00C76D83" w:rsidP="00C76D83">
      <w:pPr>
        <w:rPr>
          <w:sz w:val="20"/>
          <w:szCs w:val="20"/>
        </w:rPr>
      </w:pPr>
      <w:r w:rsidRPr="00C76D83">
        <w:rPr>
          <w:sz w:val="20"/>
          <w:szCs w:val="20"/>
        </w:rPr>
        <w:t xml:space="preserve">Программа реализуется как комплекс организационных, методических и технических мероприятий, обеспечивающих достижение поставленных целей. Мероприятия Программы определены на основании предварительного анализа состояния противопожарной безопасности в муниципальном образовании сельское поселение Анюйск. Система программных мероприятий приведена в </w:t>
      </w:r>
      <w:hyperlink r:id="rId24" w:anchor="sub_1001" w:history="1">
        <w:r w:rsidRPr="00C76D83">
          <w:rPr>
            <w:color w:val="106BBE"/>
            <w:sz w:val="20"/>
            <w:szCs w:val="20"/>
          </w:rPr>
          <w:t>Приложении 1</w:t>
        </w:r>
      </w:hyperlink>
      <w:r w:rsidRPr="00C76D83">
        <w:rPr>
          <w:sz w:val="20"/>
          <w:szCs w:val="20"/>
        </w:rPr>
        <w:t xml:space="preserve"> к настоящей Программе.</w:t>
      </w:r>
    </w:p>
    <w:p w:rsidR="00C76D83" w:rsidRPr="00C76D83" w:rsidRDefault="00C76D83" w:rsidP="00C76D83">
      <w:pPr>
        <w:rPr>
          <w:sz w:val="20"/>
          <w:szCs w:val="20"/>
        </w:rPr>
      </w:pPr>
    </w:p>
    <w:p w:rsidR="00C76D83" w:rsidRPr="00C76D83" w:rsidRDefault="00C76D83" w:rsidP="00C76D83">
      <w:pPr>
        <w:rPr>
          <w:sz w:val="20"/>
          <w:szCs w:val="20"/>
        </w:rPr>
      </w:pPr>
      <w:bookmarkStart w:id="75" w:name="sub_11"/>
      <w:r w:rsidRPr="00C76D83">
        <w:rPr>
          <w:sz w:val="20"/>
          <w:szCs w:val="20"/>
        </w:rPr>
        <w:t>7. Оценка социально-экономической эффективности Программы</w:t>
      </w:r>
    </w:p>
    <w:bookmarkEnd w:id="75"/>
    <w:p w:rsidR="00C76D83" w:rsidRPr="00C76D83" w:rsidRDefault="00C76D83" w:rsidP="00C76D83">
      <w:pPr>
        <w:rPr>
          <w:sz w:val="20"/>
          <w:szCs w:val="20"/>
        </w:rPr>
      </w:pPr>
    </w:p>
    <w:p w:rsidR="00C76D83" w:rsidRPr="00C76D83" w:rsidRDefault="00C76D83" w:rsidP="00C76D83">
      <w:pPr>
        <w:rPr>
          <w:sz w:val="20"/>
          <w:szCs w:val="20"/>
        </w:rPr>
      </w:pPr>
      <w:r w:rsidRPr="00C76D83">
        <w:rPr>
          <w:sz w:val="20"/>
          <w:szCs w:val="20"/>
        </w:rPr>
        <w:t>В результате выполнения мероприятий, намеченных настоящей Программой, предполагается:</w:t>
      </w:r>
    </w:p>
    <w:p w:rsidR="00C76D83" w:rsidRPr="00C76D83" w:rsidRDefault="00C76D83" w:rsidP="00C76D83">
      <w:pPr>
        <w:rPr>
          <w:sz w:val="20"/>
          <w:szCs w:val="20"/>
        </w:rPr>
      </w:pPr>
      <w:r w:rsidRPr="00C76D83">
        <w:rPr>
          <w:sz w:val="20"/>
          <w:szCs w:val="20"/>
        </w:rPr>
        <w:lastRenderedPageBreak/>
        <w:t>- Снизить общего количества пожаров и количества пострадавших людей;</w:t>
      </w:r>
    </w:p>
    <w:p w:rsidR="00C76D83" w:rsidRPr="00C76D83" w:rsidRDefault="00C76D83" w:rsidP="00C76D83">
      <w:pPr>
        <w:rPr>
          <w:sz w:val="20"/>
          <w:szCs w:val="20"/>
        </w:rPr>
      </w:pPr>
      <w:r w:rsidRPr="00C76D83">
        <w:rPr>
          <w:sz w:val="20"/>
          <w:szCs w:val="20"/>
        </w:rPr>
        <w:t>- Снизить размер общего материального ущерба, нанесенного пожарами;</w:t>
      </w:r>
    </w:p>
    <w:p w:rsidR="00C76D83" w:rsidRPr="00C76D83" w:rsidRDefault="00C76D83" w:rsidP="00C76D83">
      <w:pPr>
        <w:rPr>
          <w:sz w:val="20"/>
          <w:szCs w:val="20"/>
        </w:rPr>
      </w:pPr>
      <w:r w:rsidRPr="00C76D83">
        <w:rPr>
          <w:sz w:val="20"/>
          <w:szCs w:val="20"/>
        </w:rPr>
        <w:t>- Осуществлять ликвидацию пожаров в короткие сроки без наступления тяжких последствий;</w:t>
      </w:r>
    </w:p>
    <w:p w:rsidR="00C76D83" w:rsidRPr="00C76D83" w:rsidRDefault="00C76D83" w:rsidP="00C76D83">
      <w:pPr>
        <w:rPr>
          <w:sz w:val="20"/>
          <w:szCs w:val="20"/>
        </w:rPr>
      </w:pPr>
      <w:r w:rsidRPr="00C76D83">
        <w:rPr>
          <w:sz w:val="20"/>
          <w:szCs w:val="20"/>
        </w:rPr>
        <w:t xml:space="preserve">- Повысить уровень пожарной безопасности и обеспечить </w:t>
      </w:r>
      <w:proofErr w:type="gramStart"/>
      <w:r w:rsidRPr="00C76D83">
        <w:rPr>
          <w:sz w:val="20"/>
          <w:szCs w:val="20"/>
        </w:rPr>
        <w:t>правильное</w:t>
      </w:r>
      <w:proofErr w:type="gramEnd"/>
      <w:r w:rsidRPr="00C76D83">
        <w:rPr>
          <w:sz w:val="20"/>
          <w:szCs w:val="20"/>
        </w:rPr>
        <w:t xml:space="preserve"> реагирования на угрозы возникновения пожаров со стороны населения;</w:t>
      </w:r>
    </w:p>
    <w:p w:rsidR="00C76D83" w:rsidRPr="00C76D83" w:rsidRDefault="00C76D83" w:rsidP="00C76D83">
      <w:pPr>
        <w:rPr>
          <w:sz w:val="20"/>
          <w:szCs w:val="20"/>
        </w:rPr>
      </w:pPr>
      <w:r w:rsidRPr="00C76D83">
        <w:rPr>
          <w:sz w:val="20"/>
          <w:szCs w:val="20"/>
        </w:rPr>
        <w:t>- Привлечь большую часть населения для участия в профилактических мероприятиях по предупреждению пожаров. Проведение противопожарной пропаганды приведет к повышению уровня правосознания населения в области пожарной безопасности.</w:t>
      </w:r>
    </w:p>
    <w:p w:rsidR="00C76D83" w:rsidRPr="00C76D83" w:rsidRDefault="00C76D83" w:rsidP="00C76D83">
      <w:pPr>
        <w:rPr>
          <w:sz w:val="20"/>
          <w:szCs w:val="20"/>
        </w:rPr>
      </w:pPr>
      <w:r w:rsidRPr="00C76D83">
        <w:rPr>
          <w:sz w:val="20"/>
          <w:szCs w:val="20"/>
        </w:rPr>
        <w:t>Экономический эффект от реализации Программы определяется размером спасенных от пожаров материальных средств и имущества населения и организаций. Социальный эффект определяется созданием условий для защиты людей от пожаров.</w:t>
      </w:r>
    </w:p>
    <w:p w:rsidR="00FD6AD0" w:rsidRPr="00C76D83" w:rsidRDefault="00FD6AD0" w:rsidP="00426CAF">
      <w:pPr>
        <w:rPr>
          <w:sz w:val="20"/>
          <w:szCs w:val="20"/>
        </w:rPr>
      </w:pPr>
    </w:p>
    <w:p w:rsidR="00FD6AD0" w:rsidRPr="00C76D83" w:rsidRDefault="00FD6AD0" w:rsidP="00426CAF">
      <w:pPr>
        <w:rPr>
          <w:sz w:val="20"/>
          <w:szCs w:val="20"/>
        </w:rPr>
      </w:pPr>
    </w:p>
    <w:p w:rsidR="00BA5720" w:rsidRPr="00BA5720" w:rsidRDefault="00BA5720" w:rsidP="00BA5720">
      <w:pPr>
        <w:jc w:val="center"/>
        <w:rPr>
          <w:b/>
          <w:sz w:val="20"/>
          <w:szCs w:val="20"/>
        </w:rPr>
      </w:pPr>
      <w:r w:rsidRPr="00BA5720">
        <w:rPr>
          <w:b/>
          <w:sz w:val="20"/>
          <w:szCs w:val="20"/>
        </w:rPr>
        <w:t>АДМИНИСТРАЦИИ</w:t>
      </w:r>
    </w:p>
    <w:p w:rsidR="00BA5720" w:rsidRPr="00BA5720" w:rsidRDefault="00BA5720" w:rsidP="00BA5720">
      <w:pPr>
        <w:jc w:val="center"/>
        <w:rPr>
          <w:b/>
          <w:sz w:val="20"/>
          <w:szCs w:val="20"/>
        </w:rPr>
      </w:pPr>
      <w:r w:rsidRPr="00BA5720">
        <w:rPr>
          <w:b/>
          <w:sz w:val="20"/>
          <w:szCs w:val="20"/>
        </w:rPr>
        <w:t>МУНИЦИПАЛЬНОГО ОБРАЗОВАНИЯ</w:t>
      </w:r>
    </w:p>
    <w:p w:rsidR="00BA5720" w:rsidRPr="00BA5720" w:rsidRDefault="00BA5720" w:rsidP="00BA5720">
      <w:pPr>
        <w:jc w:val="center"/>
        <w:rPr>
          <w:b/>
          <w:sz w:val="20"/>
          <w:szCs w:val="20"/>
        </w:rPr>
      </w:pPr>
      <w:r w:rsidRPr="00BA5720">
        <w:rPr>
          <w:b/>
          <w:sz w:val="20"/>
          <w:szCs w:val="20"/>
        </w:rPr>
        <w:t>СЕЛЬСКОЕ ПОСЕЛЕНИЕ АНЮЙСК</w:t>
      </w:r>
    </w:p>
    <w:p w:rsidR="00BA5720" w:rsidRPr="00BA5720" w:rsidRDefault="00BA5720" w:rsidP="00BA5720">
      <w:pPr>
        <w:jc w:val="center"/>
        <w:rPr>
          <w:b/>
          <w:sz w:val="20"/>
          <w:szCs w:val="20"/>
        </w:rPr>
      </w:pPr>
      <w:r w:rsidRPr="00BA5720">
        <w:rPr>
          <w:b/>
          <w:sz w:val="20"/>
          <w:szCs w:val="20"/>
        </w:rPr>
        <w:t>ЧУКОТСКОГО АВТОНОМНОГО ОКРУГА</w:t>
      </w:r>
    </w:p>
    <w:p w:rsidR="00BA5720" w:rsidRPr="00BA5720" w:rsidRDefault="00BA5720" w:rsidP="00BA5720">
      <w:pPr>
        <w:jc w:val="center"/>
        <w:rPr>
          <w:b/>
          <w:sz w:val="20"/>
          <w:szCs w:val="20"/>
        </w:rPr>
      </w:pPr>
    </w:p>
    <w:p w:rsidR="00BA5720" w:rsidRPr="00BA5720" w:rsidRDefault="00BA5720" w:rsidP="00BA5720">
      <w:pPr>
        <w:jc w:val="center"/>
        <w:rPr>
          <w:b/>
          <w:sz w:val="20"/>
          <w:szCs w:val="20"/>
        </w:rPr>
      </w:pPr>
      <w:proofErr w:type="gramStart"/>
      <w:r w:rsidRPr="00BA5720">
        <w:rPr>
          <w:b/>
          <w:sz w:val="20"/>
          <w:szCs w:val="20"/>
        </w:rPr>
        <w:t>П</w:t>
      </w:r>
      <w:proofErr w:type="gramEnd"/>
      <w:r w:rsidRPr="00BA5720">
        <w:rPr>
          <w:b/>
          <w:sz w:val="20"/>
          <w:szCs w:val="20"/>
        </w:rPr>
        <w:t xml:space="preserve"> О С Т А Н О В Л Е Н И Е</w:t>
      </w:r>
    </w:p>
    <w:p w:rsidR="00BA5720" w:rsidRPr="00BA5720" w:rsidRDefault="00BA5720" w:rsidP="00BA5720">
      <w:pPr>
        <w:jc w:val="center"/>
        <w:rPr>
          <w:b/>
          <w:sz w:val="20"/>
          <w:szCs w:val="20"/>
        </w:rPr>
      </w:pPr>
    </w:p>
    <w:tbl>
      <w:tblPr>
        <w:tblW w:w="10172" w:type="dxa"/>
        <w:tblLook w:val="01E0" w:firstRow="1" w:lastRow="1" w:firstColumn="1" w:lastColumn="1" w:noHBand="0" w:noVBand="0"/>
      </w:tblPr>
      <w:tblGrid>
        <w:gridCol w:w="4361"/>
        <w:gridCol w:w="3686"/>
        <w:gridCol w:w="2125"/>
      </w:tblGrid>
      <w:tr w:rsidR="00BA5720" w:rsidRPr="00BA5720" w:rsidTr="00456B7B">
        <w:trPr>
          <w:trHeight w:val="80"/>
        </w:trPr>
        <w:tc>
          <w:tcPr>
            <w:tcW w:w="4361" w:type="dxa"/>
          </w:tcPr>
          <w:p w:rsidR="00BA5720" w:rsidRPr="00BA5720" w:rsidRDefault="00BA5720" w:rsidP="00BA5720">
            <w:pPr>
              <w:jc w:val="both"/>
              <w:rPr>
                <w:sz w:val="20"/>
                <w:szCs w:val="20"/>
              </w:rPr>
            </w:pPr>
            <w:r w:rsidRPr="00BA5720">
              <w:rPr>
                <w:sz w:val="20"/>
                <w:szCs w:val="20"/>
              </w:rPr>
              <w:t>от  09 апреля   2026 г. № 9</w:t>
            </w:r>
          </w:p>
        </w:tc>
        <w:tc>
          <w:tcPr>
            <w:tcW w:w="3686" w:type="dxa"/>
          </w:tcPr>
          <w:p w:rsidR="00BA5720" w:rsidRPr="00BA5720" w:rsidRDefault="00BA5720" w:rsidP="00BA5720">
            <w:pPr>
              <w:rPr>
                <w:sz w:val="20"/>
                <w:szCs w:val="20"/>
              </w:rPr>
            </w:pPr>
          </w:p>
        </w:tc>
        <w:tc>
          <w:tcPr>
            <w:tcW w:w="2125" w:type="dxa"/>
          </w:tcPr>
          <w:p w:rsidR="00BA5720" w:rsidRPr="00BA5720" w:rsidRDefault="00BA5720" w:rsidP="00BA5720">
            <w:pPr>
              <w:jc w:val="right"/>
              <w:rPr>
                <w:sz w:val="20"/>
                <w:szCs w:val="20"/>
              </w:rPr>
            </w:pPr>
            <w:r w:rsidRPr="00BA5720">
              <w:rPr>
                <w:sz w:val="20"/>
                <w:szCs w:val="20"/>
              </w:rPr>
              <w:t>с. Анюйск</w:t>
            </w:r>
          </w:p>
        </w:tc>
      </w:tr>
    </w:tbl>
    <w:p w:rsidR="00BA5720" w:rsidRPr="00BA5720" w:rsidRDefault="00BA5720" w:rsidP="00BA5720">
      <w:pPr>
        <w:framePr w:hSpace="180" w:wrap="around" w:vAnchor="text" w:hAnchor="margin" w:y="345"/>
        <w:jc w:val="both"/>
        <w:rPr>
          <w:color w:val="000000"/>
          <w:sz w:val="20"/>
          <w:szCs w:val="20"/>
        </w:rPr>
      </w:pPr>
      <w:r w:rsidRPr="00BA5720">
        <w:rPr>
          <w:iCs/>
          <w:sz w:val="20"/>
          <w:szCs w:val="20"/>
        </w:rPr>
        <w:t>«</w:t>
      </w:r>
      <w:r w:rsidRPr="00BA5720">
        <w:rPr>
          <w:color w:val="000000"/>
          <w:sz w:val="20"/>
          <w:szCs w:val="20"/>
        </w:rPr>
        <w:t xml:space="preserve">Об утверждении Положения «Об организации обучения </w:t>
      </w:r>
    </w:p>
    <w:p w:rsidR="00BA5720" w:rsidRPr="00BA5720" w:rsidRDefault="00BA5720" w:rsidP="00BA5720">
      <w:pPr>
        <w:framePr w:hSpace="180" w:wrap="around" w:vAnchor="text" w:hAnchor="margin" w:y="345"/>
        <w:jc w:val="both"/>
        <w:rPr>
          <w:color w:val="000000"/>
          <w:sz w:val="20"/>
          <w:szCs w:val="20"/>
        </w:rPr>
      </w:pPr>
      <w:r w:rsidRPr="00BA5720">
        <w:rPr>
          <w:color w:val="000000"/>
          <w:sz w:val="20"/>
          <w:szCs w:val="20"/>
        </w:rPr>
        <w:t xml:space="preserve">населения мерам пожарной безопасности на территории </w:t>
      </w:r>
    </w:p>
    <w:p w:rsidR="00BA5720" w:rsidRPr="00BA5720" w:rsidRDefault="00BA5720" w:rsidP="00BA5720">
      <w:pPr>
        <w:framePr w:hSpace="180" w:wrap="around" w:vAnchor="text" w:hAnchor="margin" w:y="345"/>
        <w:jc w:val="both"/>
        <w:rPr>
          <w:color w:val="000000"/>
          <w:sz w:val="20"/>
          <w:szCs w:val="20"/>
        </w:rPr>
      </w:pPr>
      <w:r w:rsidRPr="00BA5720">
        <w:rPr>
          <w:color w:val="000000"/>
          <w:sz w:val="20"/>
          <w:szCs w:val="20"/>
        </w:rPr>
        <w:t>муниципального образования  сельского поселения Анюйск</w:t>
      </w:r>
      <w:r w:rsidRPr="00BA5720">
        <w:rPr>
          <w:iCs/>
          <w:sz w:val="20"/>
          <w:szCs w:val="20"/>
        </w:rPr>
        <w:t>»</w:t>
      </w:r>
    </w:p>
    <w:p w:rsidR="00BA5720" w:rsidRPr="00BA5720" w:rsidRDefault="00BA5720" w:rsidP="00BA5720">
      <w:pPr>
        <w:framePr w:hSpace="180" w:wrap="around" w:vAnchor="text" w:hAnchor="margin" w:y="345"/>
        <w:ind w:right="-1" w:firstLine="851"/>
        <w:jc w:val="both"/>
        <w:rPr>
          <w:b/>
          <w:sz w:val="20"/>
          <w:szCs w:val="20"/>
        </w:rPr>
      </w:pPr>
    </w:p>
    <w:p w:rsidR="00FD6AD0" w:rsidRPr="00BA5720" w:rsidRDefault="00FD6AD0" w:rsidP="00426CAF">
      <w:pPr>
        <w:rPr>
          <w:sz w:val="20"/>
          <w:szCs w:val="20"/>
        </w:rPr>
      </w:pPr>
    </w:p>
    <w:p w:rsidR="00BA5720" w:rsidRPr="00BA5720" w:rsidRDefault="00BA5720" w:rsidP="00BA5720">
      <w:pPr>
        <w:ind w:firstLine="567"/>
        <w:jc w:val="both"/>
        <w:rPr>
          <w:sz w:val="20"/>
          <w:szCs w:val="20"/>
        </w:rPr>
      </w:pPr>
      <w:proofErr w:type="gramStart"/>
      <w:r w:rsidRPr="00BA5720">
        <w:rPr>
          <w:sz w:val="20"/>
          <w:szCs w:val="20"/>
        </w:rPr>
        <w:t>В соответствии с Лесным кодексом Российской Федерации, Федеральными законами от 21 декабря 1994 года  № 68-ФЗ «О защите населения и территорий от чрезвычайных ситуаций природного и техногенного характера» и от 21 декабря 1994 года № 69-ФЗ «О пожарной безопасности», Постановлением Правительства Российской Федерации от 7 октября 2020 года № 1614, «Об утверждении Правил пожарной безопасности в лесах», Федеральным законом от 22.07.2008 №123-ФЗ «Технический</w:t>
      </w:r>
      <w:proofErr w:type="gramEnd"/>
      <w:r w:rsidRPr="00BA5720">
        <w:rPr>
          <w:sz w:val="20"/>
          <w:szCs w:val="20"/>
        </w:rPr>
        <w:t xml:space="preserve"> </w:t>
      </w:r>
      <w:proofErr w:type="gramStart"/>
      <w:r w:rsidRPr="00BA5720">
        <w:rPr>
          <w:sz w:val="20"/>
          <w:szCs w:val="20"/>
        </w:rPr>
        <w:t>регламент о требованиях пожарной безопасности», руководствуясь Федеральным законом от 06 октября 2003 года № 131-ФЗ  «Об общих принципах организации местного самоуправления в Российской Федерации», Постановлением Правительства Чукотского автономного округа  от 19 февраля 2026 года № 51 «Об установлении начала пожароопасного сезона и утверждении Перечня населенных пунктов Чукотского автономного округа, подверженных угрозе лесных пожаров и других ландшафтных (природных) пожаров, а также перечня территорий</w:t>
      </w:r>
      <w:proofErr w:type="gramEnd"/>
      <w:r w:rsidRPr="00BA5720">
        <w:rPr>
          <w:sz w:val="20"/>
          <w:szCs w:val="20"/>
        </w:rPr>
        <w:t xml:space="preserve"> </w:t>
      </w:r>
      <w:proofErr w:type="gramStart"/>
      <w:r w:rsidRPr="00BA5720">
        <w:rPr>
          <w:sz w:val="20"/>
          <w:szCs w:val="20"/>
        </w:rPr>
        <w:t>организаций отдыха детей и их  оздоровления, подверженных угрозе лесных пожаров», Уставом муниципального образования Билибинский муниципальный район, Уставом муниципального образования сельского поселения Анюйск, в целях своевременного принятия мер по предупреждению, обнаружению, тушению лесных и тундровых пожаров, а также предупреждения и ликвидации чрезвычайных ситуаций,  обусловленных лесными и тундровыми пожарами на территории сельского поселения Анюйск Чукотского автономного округа в 2026 году, Администрация муниципального</w:t>
      </w:r>
      <w:proofErr w:type="gramEnd"/>
      <w:r w:rsidRPr="00BA5720">
        <w:rPr>
          <w:sz w:val="20"/>
          <w:szCs w:val="20"/>
        </w:rPr>
        <w:t xml:space="preserve"> образования сельское поселение Анюйск</w:t>
      </w:r>
    </w:p>
    <w:p w:rsidR="00BA5720" w:rsidRPr="00BA5720" w:rsidRDefault="00BA5720" w:rsidP="00BA5720">
      <w:pPr>
        <w:spacing w:after="120"/>
        <w:jc w:val="both"/>
        <w:rPr>
          <w:spacing w:val="20"/>
          <w:sz w:val="20"/>
          <w:szCs w:val="20"/>
        </w:rPr>
      </w:pPr>
      <w:r w:rsidRPr="00BA5720">
        <w:rPr>
          <w:b/>
          <w:spacing w:val="20"/>
          <w:sz w:val="20"/>
          <w:szCs w:val="20"/>
        </w:rPr>
        <w:t>ПОСТАНОВЛЯЕТ</w:t>
      </w:r>
      <w:r w:rsidRPr="00BA5720">
        <w:rPr>
          <w:spacing w:val="20"/>
          <w:sz w:val="20"/>
          <w:szCs w:val="20"/>
        </w:rPr>
        <w:t>:</w:t>
      </w:r>
    </w:p>
    <w:p w:rsidR="00BA5720" w:rsidRPr="00BA5720" w:rsidRDefault="00BA5720" w:rsidP="00BA5720">
      <w:pPr>
        <w:ind w:firstLine="709"/>
        <w:jc w:val="both"/>
        <w:rPr>
          <w:color w:val="000000"/>
          <w:sz w:val="20"/>
          <w:szCs w:val="20"/>
        </w:rPr>
      </w:pPr>
      <w:r w:rsidRPr="00BA5720">
        <w:rPr>
          <w:spacing w:val="20"/>
          <w:sz w:val="20"/>
          <w:szCs w:val="20"/>
        </w:rPr>
        <w:t>1.</w:t>
      </w:r>
      <w:r w:rsidRPr="00BA5720">
        <w:rPr>
          <w:sz w:val="20"/>
          <w:szCs w:val="20"/>
        </w:rPr>
        <w:t>Утвердить Положение об</w:t>
      </w:r>
      <w:r w:rsidRPr="00BA5720">
        <w:rPr>
          <w:b/>
          <w:color w:val="000000"/>
          <w:sz w:val="20"/>
          <w:szCs w:val="20"/>
        </w:rPr>
        <w:t xml:space="preserve"> </w:t>
      </w:r>
      <w:r w:rsidRPr="00BA5720">
        <w:rPr>
          <w:color w:val="000000"/>
          <w:sz w:val="20"/>
          <w:szCs w:val="20"/>
        </w:rPr>
        <w:t xml:space="preserve">организации обучения населения мерам пожарной безопасности на территории муниципального образования сельского поселения Анюйск </w:t>
      </w:r>
      <w:r w:rsidRPr="00BA5720">
        <w:rPr>
          <w:sz w:val="20"/>
          <w:szCs w:val="20"/>
        </w:rPr>
        <w:t xml:space="preserve"> (Приложение №1).</w:t>
      </w:r>
    </w:p>
    <w:p w:rsidR="00BA5720" w:rsidRPr="00BA5720" w:rsidRDefault="00BA5720" w:rsidP="00BA5720">
      <w:pPr>
        <w:ind w:firstLine="709"/>
        <w:jc w:val="both"/>
        <w:rPr>
          <w:spacing w:val="20"/>
          <w:sz w:val="20"/>
          <w:szCs w:val="20"/>
        </w:rPr>
      </w:pPr>
      <w:r w:rsidRPr="00BA5720">
        <w:rPr>
          <w:sz w:val="20"/>
          <w:szCs w:val="20"/>
        </w:rPr>
        <w:t xml:space="preserve">2. Настоящее Постановление обнародуется путем размещения в периодическом печатном средстве массовой информации «Информационный вестник Билибинского района», а также в сельском Доме культуры, здании сельской администрации, здании сельской библиотеки. </w:t>
      </w:r>
    </w:p>
    <w:p w:rsidR="00BA5720" w:rsidRPr="00BA5720" w:rsidRDefault="00BA5720" w:rsidP="00BA5720">
      <w:pPr>
        <w:ind w:firstLine="709"/>
        <w:jc w:val="both"/>
        <w:rPr>
          <w:spacing w:val="20"/>
          <w:sz w:val="20"/>
          <w:szCs w:val="20"/>
        </w:rPr>
      </w:pPr>
      <w:r w:rsidRPr="00BA5720">
        <w:rPr>
          <w:sz w:val="20"/>
          <w:szCs w:val="20"/>
        </w:rPr>
        <w:t xml:space="preserve">3. </w:t>
      </w:r>
      <w:r w:rsidRPr="00BA5720">
        <w:rPr>
          <w:color w:val="000000"/>
          <w:sz w:val="20"/>
          <w:szCs w:val="20"/>
        </w:rPr>
        <w:t>Настоящее постановление вступает в силу с момента его обнародования.</w:t>
      </w:r>
    </w:p>
    <w:p w:rsidR="00BA5720" w:rsidRPr="00BA5720" w:rsidRDefault="00BA5720" w:rsidP="00BA5720">
      <w:pPr>
        <w:tabs>
          <w:tab w:val="left" w:pos="300"/>
        </w:tabs>
        <w:ind w:firstLine="709"/>
        <w:jc w:val="both"/>
        <w:rPr>
          <w:sz w:val="20"/>
          <w:szCs w:val="20"/>
        </w:rPr>
      </w:pPr>
      <w:r w:rsidRPr="00BA5720">
        <w:rPr>
          <w:sz w:val="20"/>
          <w:szCs w:val="20"/>
        </w:rPr>
        <w:t>4. Контроль над исполнением настоящего постановления оставляю за собой.</w:t>
      </w:r>
    </w:p>
    <w:p w:rsidR="00BA5720" w:rsidRPr="00BA5720" w:rsidRDefault="00BA5720" w:rsidP="00BA5720">
      <w:pPr>
        <w:tabs>
          <w:tab w:val="left" w:pos="300"/>
        </w:tabs>
        <w:ind w:left="-142"/>
        <w:jc w:val="both"/>
        <w:rPr>
          <w:sz w:val="20"/>
          <w:szCs w:val="20"/>
        </w:rPr>
      </w:pPr>
    </w:p>
    <w:p w:rsidR="00BA5720" w:rsidRPr="00BA5720" w:rsidRDefault="00BA5720" w:rsidP="00BA5720">
      <w:pPr>
        <w:tabs>
          <w:tab w:val="left" w:pos="300"/>
        </w:tabs>
        <w:ind w:left="-142"/>
        <w:jc w:val="both"/>
        <w:rPr>
          <w:spacing w:val="20"/>
          <w:sz w:val="20"/>
          <w:szCs w:val="20"/>
        </w:rPr>
      </w:pPr>
    </w:p>
    <w:p w:rsidR="00BA5720" w:rsidRPr="00BA5720" w:rsidRDefault="00BA5720" w:rsidP="00BA5720">
      <w:pPr>
        <w:jc w:val="both"/>
        <w:rPr>
          <w:sz w:val="20"/>
          <w:szCs w:val="20"/>
        </w:rPr>
      </w:pPr>
    </w:p>
    <w:p w:rsidR="00FD6AD0" w:rsidRPr="00BA5720" w:rsidRDefault="00BA5720" w:rsidP="00BA5720">
      <w:pPr>
        <w:rPr>
          <w:sz w:val="20"/>
          <w:szCs w:val="20"/>
        </w:rPr>
      </w:pPr>
      <w:r w:rsidRPr="00BA5720">
        <w:rPr>
          <w:sz w:val="20"/>
          <w:szCs w:val="20"/>
        </w:rPr>
        <w:t xml:space="preserve">И. о. Главы Администрации сельского поселения Анюйск          </w:t>
      </w:r>
      <w:r w:rsidR="00CA3EF9">
        <w:rPr>
          <w:sz w:val="20"/>
          <w:szCs w:val="20"/>
        </w:rPr>
        <w:t xml:space="preserve">                                                 </w:t>
      </w:r>
      <w:r w:rsidRPr="00BA5720">
        <w:rPr>
          <w:sz w:val="20"/>
          <w:szCs w:val="20"/>
        </w:rPr>
        <w:t xml:space="preserve">                  В. О. Макаров</w:t>
      </w:r>
    </w:p>
    <w:p w:rsidR="00FD6AD0" w:rsidRPr="00BA5720" w:rsidRDefault="00FD6AD0" w:rsidP="00426CAF">
      <w:pPr>
        <w:rPr>
          <w:sz w:val="20"/>
          <w:szCs w:val="20"/>
        </w:rPr>
      </w:pPr>
    </w:p>
    <w:p w:rsidR="004B5059" w:rsidRPr="004B5059" w:rsidRDefault="009B7766" w:rsidP="004B5059">
      <w:pPr>
        <w:framePr w:w="10237" w:hSpace="180" w:wrap="around" w:vAnchor="text" w:hAnchor="margin" w:y="184"/>
        <w:rPr>
          <w:sz w:val="20"/>
          <w:szCs w:val="20"/>
        </w:rPr>
      </w:pPr>
      <w:r>
        <w:rPr>
          <w:sz w:val="20"/>
          <w:szCs w:val="20"/>
        </w:rPr>
        <w:t xml:space="preserve">                                                                                                                                      </w:t>
      </w:r>
      <w:r w:rsidR="004B5059" w:rsidRPr="004B5059">
        <w:rPr>
          <w:sz w:val="20"/>
          <w:szCs w:val="20"/>
        </w:rPr>
        <w:t>Приложение № 1</w:t>
      </w:r>
    </w:p>
    <w:p w:rsidR="004B5059" w:rsidRPr="004B5059" w:rsidRDefault="004B5059" w:rsidP="004B5059">
      <w:pPr>
        <w:jc w:val="right"/>
        <w:rPr>
          <w:sz w:val="20"/>
          <w:szCs w:val="20"/>
        </w:rPr>
      </w:pPr>
      <w:r w:rsidRPr="004B5059">
        <w:rPr>
          <w:sz w:val="20"/>
          <w:szCs w:val="20"/>
        </w:rPr>
        <w:t>к Постановлению Администрации МО</w:t>
      </w:r>
    </w:p>
    <w:p w:rsidR="004B5059" w:rsidRPr="004B5059" w:rsidRDefault="004B5059" w:rsidP="004B5059">
      <w:pPr>
        <w:jc w:val="right"/>
        <w:rPr>
          <w:sz w:val="20"/>
          <w:szCs w:val="20"/>
        </w:rPr>
      </w:pPr>
      <w:r w:rsidRPr="004B5059">
        <w:rPr>
          <w:sz w:val="20"/>
          <w:szCs w:val="20"/>
        </w:rPr>
        <w:t>сельское поселение Анюйск</w:t>
      </w:r>
    </w:p>
    <w:p w:rsidR="004B5059" w:rsidRPr="004B5059" w:rsidRDefault="004B5059" w:rsidP="004B5059">
      <w:pPr>
        <w:jc w:val="center"/>
        <w:rPr>
          <w:sz w:val="20"/>
          <w:szCs w:val="20"/>
        </w:rPr>
      </w:pPr>
      <w:r w:rsidRPr="004B5059">
        <w:rPr>
          <w:sz w:val="20"/>
          <w:szCs w:val="20"/>
        </w:rPr>
        <w:t xml:space="preserve">                                                                                          </w:t>
      </w:r>
      <w:r w:rsidR="009B7766">
        <w:rPr>
          <w:sz w:val="20"/>
          <w:szCs w:val="20"/>
        </w:rPr>
        <w:t xml:space="preserve">           </w:t>
      </w:r>
      <w:r w:rsidRPr="004B5059">
        <w:rPr>
          <w:sz w:val="20"/>
          <w:szCs w:val="20"/>
        </w:rPr>
        <w:t>от 09.04.2026 г. № 9</w:t>
      </w:r>
    </w:p>
    <w:p w:rsidR="004B5059" w:rsidRPr="004B5059" w:rsidRDefault="004B5059" w:rsidP="004B5059">
      <w:pPr>
        <w:framePr w:hSpace="180" w:wrap="around" w:vAnchor="text" w:hAnchor="margin" w:y="179"/>
        <w:jc w:val="center"/>
        <w:rPr>
          <w:sz w:val="20"/>
          <w:szCs w:val="20"/>
        </w:rPr>
      </w:pPr>
    </w:p>
    <w:p w:rsidR="004B5059" w:rsidRPr="004B5059" w:rsidRDefault="004B5059" w:rsidP="004B5059">
      <w:pPr>
        <w:framePr w:hSpace="180" w:wrap="around" w:vAnchor="text" w:hAnchor="margin" w:y="179"/>
        <w:jc w:val="center"/>
        <w:rPr>
          <w:b/>
          <w:sz w:val="20"/>
          <w:szCs w:val="20"/>
        </w:rPr>
      </w:pPr>
      <w:r w:rsidRPr="004B5059">
        <w:rPr>
          <w:b/>
          <w:sz w:val="20"/>
          <w:szCs w:val="20"/>
        </w:rPr>
        <w:t>ПОЛОЖЕНИЕ</w:t>
      </w:r>
    </w:p>
    <w:p w:rsidR="004B5059" w:rsidRPr="004B5059" w:rsidRDefault="004B5059" w:rsidP="004B5059">
      <w:pPr>
        <w:jc w:val="center"/>
        <w:rPr>
          <w:b/>
          <w:color w:val="000000"/>
          <w:sz w:val="20"/>
          <w:szCs w:val="20"/>
        </w:rPr>
      </w:pPr>
      <w:r w:rsidRPr="004B5059">
        <w:rPr>
          <w:b/>
          <w:sz w:val="20"/>
          <w:szCs w:val="20"/>
        </w:rPr>
        <w:t xml:space="preserve">об </w:t>
      </w:r>
      <w:r w:rsidRPr="004B5059">
        <w:rPr>
          <w:b/>
          <w:color w:val="000000"/>
          <w:sz w:val="20"/>
          <w:szCs w:val="20"/>
        </w:rPr>
        <w:t>утверждении Положения «Об организации обучения населения мерам пожарной безопасности на территории муниципального образования сельского поселения Анюйск</w:t>
      </w:r>
    </w:p>
    <w:p w:rsidR="004B5059" w:rsidRPr="004B5059" w:rsidRDefault="004B5059" w:rsidP="004B5059">
      <w:pPr>
        <w:framePr w:hSpace="180" w:wrap="around" w:vAnchor="text" w:hAnchor="margin" w:y="179"/>
        <w:numPr>
          <w:ilvl w:val="0"/>
          <w:numId w:val="19"/>
        </w:numPr>
        <w:tabs>
          <w:tab w:val="left" w:pos="720"/>
        </w:tabs>
        <w:contextualSpacing/>
        <w:jc w:val="center"/>
        <w:rPr>
          <w:rFonts w:eastAsia="Calibri"/>
          <w:b/>
          <w:sz w:val="20"/>
          <w:szCs w:val="20"/>
          <w:lang w:eastAsia="en-US"/>
        </w:rPr>
      </w:pPr>
      <w:r w:rsidRPr="004B5059">
        <w:rPr>
          <w:rFonts w:eastAsia="Calibri"/>
          <w:b/>
          <w:sz w:val="20"/>
          <w:szCs w:val="20"/>
          <w:lang w:eastAsia="en-US"/>
        </w:rPr>
        <w:lastRenderedPageBreak/>
        <w:t>Общие положения</w:t>
      </w:r>
    </w:p>
    <w:p w:rsidR="004B5059" w:rsidRPr="004B5059" w:rsidRDefault="004B5059" w:rsidP="004B5059">
      <w:pPr>
        <w:framePr w:hSpace="180" w:wrap="around" w:vAnchor="text" w:hAnchor="margin" w:y="179"/>
        <w:tabs>
          <w:tab w:val="left" w:pos="720"/>
        </w:tabs>
        <w:contextualSpacing/>
        <w:rPr>
          <w:rFonts w:eastAsia="Calibri"/>
          <w:b/>
          <w:sz w:val="20"/>
          <w:szCs w:val="20"/>
          <w:lang w:eastAsia="en-US"/>
        </w:rPr>
      </w:pPr>
    </w:p>
    <w:p w:rsidR="004B5059" w:rsidRPr="004B5059" w:rsidRDefault="004B5059" w:rsidP="004B5059">
      <w:pPr>
        <w:framePr w:hSpace="180" w:wrap="around" w:vAnchor="text" w:hAnchor="margin" w:y="179"/>
        <w:jc w:val="both"/>
        <w:rPr>
          <w:sz w:val="20"/>
          <w:szCs w:val="20"/>
        </w:rPr>
      </w:pPr>
      <w:r w:rsidRPr="004B5059">
        <w:rPr>
          <w:sz w:val="20"/>
          <w:szCs w:val="20"/>
        </w:rPr>
        <w:tab/>
        <w:t>1. Настоящее Положение разработано в соответствии с Федеральными законами от 21.12.1994 №69-ФЗ «О пожарной безопасности», от 22.07.2008№123-ФЗ «Технический регламент о требованиях пожарной безопасности, другими законами и нормативно-правовыми актами Российской Федерации и Чукотского автономного округа, регулирующими отношения в сфере пожарной безопасности.</w:t>
      </w:r>
      <w:r w:rsidRPr="004B5059">
        <w:rPr>
          <w:sz w:val="20"/>
          <w:szCs w:val="20"/>
        </w:rPr>
        <w:tab/>
      </w:r>
    </w:p>
    <w:p w:rsidR="004B5059" w:rsidRPr="004B5059" w:rsidRDefault="004B5059" w:rsidP="004B5059">
      <w:pPr>
        <w:framePr w:hSpace="180" w:wrap="around" w:vAnchor="text" w:hAnchor="margin" w:y="179"/>
        <w:jc w:val="both"/>
        <w:rPr>
          <w:sz w:val="20"/>
          <w:szCs w:val="20"/>
        </w:rPr>
      </w:pPr>
      <w:r w:rsidRPr="004B5059">
        <w:rPr>
          <w:sz w:val="20"/>
          <w:szCs w:val="20"/>
        </w:rPr>
        <w:t xml:space="preserve">          2. Обучение населения мерам пожарной безопасности проводится в целях защиты жизни, здоровья граждан, имущества физических и юридических лиц.</w:t>
      </w:r>
      <w:r w:rsidRPr="004B5059">
        <w:rPr>
          <w:sz w:val="20"/>
          <w:szCs w:val="20"/>
        </w:rPr>
        <w:tab/>
      </w:r>
    </w:p>
    <w:p w:rsidR="004B5059" w:rsidRPr="004B5059" w:rsidRDefault="004B5059" w:rsidP="004B5059">
      <w:pPr>
        <w:framePr w:hSpace="180" w:wrap="around" w:vAnchor="text" w:hAnchor="margin" w:y="179"/>
        <w:jc w:val="both"/>
        <w:rPr>
          <w:sz w:val="20"/>
          <w:szCs w:val="20"/>
        </w:rPr>
      </w:pPr>
      <w:r w:rsidRPr="004B5059">
        <w:rPr>
          <w:sz w:val="20"/>
          <w:szCs w:val="20"/>
        </w:rPr>
        <w:t xml:space="preserve">          3. Организация обучения и осуществление подготовки населения в сфере пожарной безопасности включают в себя:</w:t>
      </w:r>
    </w:p>
    <w:p w:rsidR="004B5059" w:rsidRPr="004B5059" w:rsidRDefault="004B5059" w:rsidP="004B5059">
      <w:pPr>
        <w:framePr w:hSpace="180" w:wrap="around" w:vAnchor="text" w:hAnchor="margin" w:y="179"/>
        <w:jc w:val="both"/>
        <w:rPr>
          <w:sz w:val="20"/>
          <w:szCs w:val="20"/>
        </w:rPr>
      </w:pPr>
      <w:r w:rsidRPr="004B5059">
        <w:rPr>
          <w:sz w:val="20"/>
          <w:szCs w:val="20"/>
        </w:rPr>
        <w:t>- планирование мероприятий по подготовке населения в области пожарной безопасности;</w:t>
      </w:r>
    </w:p>
    <w:p w:rsidR="004B5059" w:rsidRPr="004B5059" w:rsidRDefault="004B5059" w:rsidP="004B5059">
      <w:pPr>
        <w:framePr w:hSpace="180" w:wrap="around" w:vAnchor="text" w:hAnchor="margin" w:y="179"/>
        <w:jc w:val="both"/>
        <w:rPr>
          <w:sz w:val="20"/>
          <w:szCs w:val="20"/>
        </w:rPr>
      </w:pPr>
      <w:r w:rsidRPr="004B5059">
        <w:rPr>
          <w:sz w:val="20"/>
          <w:szCs w:val="20"/>
        </w:rPr>
        <w:t>- разработку в организациях населенного пункта программ подготовки должностных лиц и работников, ответственных за пожарную безопасность;</w:t>
      </w:r>
    </w:p>
    <w:p w:rsidR="004B5059" w:rsidRPr="004B5059" w:rsidRDefault="004B5059" w:rsidP="004B5059">
      <w:pPr>
        <w:framePr w:hSpace="180" w:wrap="around" w:vAnchor="text" w:hAnchor="margin" w:y="179"/>
        <w:jc w:val="both"/>
        <w:rPr>
          <w:sz w:val="20"/>
          <w:szCs w:val="20"/>
        </w:rPr>
      </w:pPr>
      <w:r w:rsidRPr="004B5059">
        <w:rPr>
          <w:sz w:val="20"/>
          <w:szCs w:val="20"/>
        </w:rPr>
        <w:t>- организацию и проведение собраний, тренировок, учений и других плановых мероприятий по пожарной безопасности;</w:t>
      </w:r>
    </w:p>
    <w:p w:rsidR="004B5059" w:rsidRPr="004B5059" w:rsidRDefault="004B5059" w:rsidP="004B5059">
      <w:pPr>
        <w:framePr w:hSpace="180" w:wrap="around" w:vAnchor="text" w:hAnchor="margin" w:y="179"/>
        <w:jc w:val="both"/>
        <w:rPr>
          <w:sz w:val="20"/>
          <w:szCs w:val="20"/>
        </w:rPr>
      </w:pPr>
      <w:r w:rsidRPr="004B5059">
        <w:rPr>
          <w:sz w:val="20"/>
          <w:szCs w:val="20"/>
        </w:rPr>
        <w:t>- разработка новых и определение наиболее продуктивных форм и методов противопожарной пропаганды.</w:t>
      </w:r>
    </w:p>
    <w:p w:rsidR="004B5059" w:rsidRPr="004B5059" w:rsidRDefault="004B5059" w:rsidP="004B5059">
      <w:pPr>
        <w:framePr w:hSpace="180" w:wrap="around" w:vAnchor="text" w:hAnchor="margin" w:y="179"/>
        <w:jc w:val="both"/>
        <w:rPr>
          <w:sz w:val="20"/>
          <w:szCs w:val="20"/>
        </w:rPr>
      </w:pPr>
      <w:r w:rsidRPr="004B5059">
        <w:rPr>
          <w:sz w:val="20"/>
          <w:szCs w:val="20"/>
        </w:rPr>
        <w:t xml:space="preserve">         4. Подготовка населения в области пожарной безопасности проводится в форме противопожарной пропаганды и обучения.</w:t>
      </w:r>
    </w:p>
    <w:p w:rsidR="004B5059" w:rsidRPr="004B5059" w:rsidRDefault="004B5059" w:rsidP="004B5059">
      <w:pPr>
        <w:framePr w:hSpace="180" w:wrap="around" w:vAnchor="text" w:hAnchor="margin" w:y="179"/>
        <w:jc w:val="both"/>
        <w:rPr>
          <w:sz w:val="20"/>
          <w:szCs w:val="20"/>
        </w:rPr>
      </w:pPr>
    </w:p>
    <w:p w:rsidR="004B5059" w:rsidRPr="004B5059" w:rsidRDefault="004B5059" w:rsidP="004B5059">
      <w:pPr>
        <w:framePr w:hSpace="180" w:wrap="around" w:vAnchor="text" w:hAnchor="margin" w:y="179"/>
        <w:tabs>
          <w:tab w:val="left" w:pos="720"/>
        </w:tabs>
        <w:contextualSpacing/>
        <w:jc w:val="center"/>
        <w:rPr>
          <w:rFonts w:eastAsia="Calibri"/>
          <w:b/>
          <w:sz w:val="20"/>
          <w:szCs w:val="20"/>
          <w:lang w:eastAsia="en-US"/>
        </w:rPr>
      </w:pPr>
      <w:r w:rsidRPr="004B5059">
        <w:rPr>
          <w:rFonts w:eastAsia="Calibri"/>
          <w:b/>
          <w:sz w:val="20"/>
          <w:szCs w:val="20"/>
          <w:lang w:eastAsia="en-US"/>
        </w:rPr>
        <w:t>2.  Противопожарная пропаганда.</w:t>
      </w:r>
    </w:p>
    <w:p w:rsidR="004B5059" w:rsidRPr="004B5059" w:rsidRDefault="004B5059" w:rsidP="004B5059">
      <w:pPr>
        <w:framePr w:hSpace="180" w:wrap="around" w:vAnchor="text" w:hAnchor="margin" w:y="179"/>
        <w:tabs>
          <w:tab w:val="left" w:pos="720"/>
        </w:tabs>
        <w:contextualSpacing/>
        <w:rPr>
          <w:rFonts w:eastAsia="Calibri"/>
          <w:b/>
          <w:sz w:val="20"/>
          <w:szCs w:val="20"/>
          <w:lang w:eastAsia="en-US"/>
        </w:rPr>
      </w:pPr>
    </w:p>
    <w:p w:rsidR="004B5059" w:rsidRPr="004B5059" w:rsidRDefault="004B5059" w:rsidP="004B5059">
      <w:pPr>
        <w:framePr w:hSpace="180" w:wrap="around" w:vAnchor="text" w:hAnchor="margin" w:y="179"/>
        <w:jc w:val="both"/>
        <w:rPr>
          <w:sz w:val="20"/>
          <w:szCs w:val="20"/>
        </w:rPr>
      </w:pPr>
      <w:r w:rsidRPr="004B5059">
        <w:rPr>
          <w:sz w:val="20"/>
          <w:szCs w:val="20"/>
        </w:rPr>
        <w:t xml:space="preserve">      1. Противопожарная пропаганда – информирование общества об обеспечении пожарной безопасности.</w:t>
      </w:r>
    </w:p>
    <w:p w:rsidR="004B5059" w:rsidRPr="004B5059" w:rsidRDefault="004B5059" w:rsidP="004B5059">
      <w:pPr>
        <w:framePr w:hSpace="180" w:wrap="around" w:vAnchor="text" w:hAnchor="margin" w:y="179"/>
        <w:jc w:val="both"/>
        <w:rPr>
          <w:sz w:val="20"/>
          <w:szCs w:val="20"/>
        </w:rPr>
      </w:pPr>
      <w:r w:rsidRPr="004B5059">
        <w:rPr>
          <w:sz w:val="20"/>
          <w:szCs w:val="20"/>
        </w:rPr>
        <w:t xml:space="preserve">     2.  Основными задачами противопожарной пропаганды являются:</w:t>
      </w:r>
    </w:p>
    <w:p w:rsidR="004B5059" w:rsidRPr="004B5059" w:rsidRDefault="004B5059" w:rsidP="004B5059">
      <w:pPr>
        <w:framePr w:hSpace="180" w:wrap="around" w:vAnchor="text" w:hAnchor="margin" w:y="179"/>
        <w:jc w:val="both"/>
        <w:rPr>
          <w:sz w:val="20"/>
          <w:szCs w:val="20"/>
        </w:rPr>
      </w:pPr>
      <w:r w:rsidRPr="004B5059">
        <w:rPr>
          <w:sz w:val="20"/>
          <w:szCs w:val="20"/>
        </w:rPr>
        <w:t>- предупреждение возникновения, снижения количества пожаров и тяжести их последствий;</w:t>
      </w:r>
    </w:p>
    <w:p w:rsidR="004B5059" w:rsidRPr="004B5059" w:rsidRDefault="004B5059" w:rsidP="004B5059">
      <w:pPr>
        <w:framePr w:hSpace="180" w:wrap="around" w:vAnchor="text" w:hAnchor="margin" w:y="179"/>
        <w:jc w:val="both"/>
        <w:rPr>
          <w:sz w:val="20"/>
          <w:szCs w:val="20"/>
        </w:rPr>
      </w:pPr>
      <w:r w:rsidRPr="004B5059">
        <w:rPr>
          <w:sz w:val="20"/>
          <w:szCs w:val="20"/>
        </w:rPr>
        <w:t>-совершенствование знаний населения в области пожарной безопасности;</w:t>
      </w:r>
    </w:p>
    <w:p w:rsidR="004B5059" w:rsidRPr="004B5059" w:rsidRDefault="004B5059" w:rsidP="004B5059">
      <w:pPr>
        <w:framePr w:hSpace="180" w:wrap="around" w:vAnchor="text" w:hAnchor="margin" w:y="179"/>
        <w:jc w:val="both"/>
        <w:rPr>
          <w:sz w:val="20"/>
          <w:szCs w:val="20"/>
        </w:rPr>
      </w:pPr>
      <w:r w:rsidRPr="004B5059">
        <w:rPr>
          <w:sz w:val="20"/>
          <w:szCs w:val="20"/>
        </w:rPr>
        <w:t>- привлечение граждан на добровольной основе к деятельности по предупреждению пожаров, в том числе, путем вступления в добровольную пожарную охрану;</w:t>
      </w:r>
    </w:p>
    <w:p w:rsidR="004B5059" w:rsidRPr="004B5059" w:rsidRDefault="004B5059" w:rsidP="004B5059">
      <w:pPr>
        <w:framePr w:hSpace="180" w:wrap="around" w:vAnchor="text" w:hAnchor="margin" w:y="179"/>
        <w:jc w:val="both"/>
        <w:rPr>
          <w:sz w:val="20"/>
          <w:szCs w:val="20"/>
        </w:rPr>
      </w:pPr>
      <w:r w:rsidRPr="004B5059">
        <w:rPr>
          <w:sz w:val="20"/>
          <w:szCs w:val="20"/>
        </w:rPr>
        <w:t>- формирование установок среди населения на личную и коллективную ответственность за пожарную безопасность;</w:t>
      </w:r>
    </w:p>
    <w:p w:rsidR="004B5059" w:rsidRPr="004B5059" w:rsidRDefault="004B5059" w:rsidP="004B5059">
      <w:pPr>
        <w:framePr w:hSpace="180" w:wrap="around" w:vAnchor="text" w:hAnchor="margin" w:y="179"/>
        <w:jc w:val="both"/>
        <w:rPr>
          <w:sz w:val="20"/>
          <w:szCs w:val="20"/>
        </w:rPr>
      </w:pPr>
      <w:r w:rsidRPr="004B5059">
        <w:rPr>
          <w:sz w:val="20"/>
          <w:szCs w:val="20"/>
        </w:rPr>
        <w:t>-доведение до населения основных требований пожарной безопасности.</w:t>
      </w:r>
    </w:p>
    <w:p w:rsidR="004B5059" w:rsidRPr="004B5059" w:rsidRDefault="004B5059" w:rsidP="004B5059">
      <w:pPr>
        <w:framePr w:hSpace="180" w:wrap="around" w:vAnchor="text" w:hAnchor="margin" w:y="179"/>
        <w:jc w:val="both"/>
        <w:rPr>
          <w:sz w:val="20"/>
          <w:szCs w:val="20"/>
        </w:rPr>
      </w:pPr>
      <w:r w:rsidRPr="004B5059">
        <w:rPr>
          <w:sz w:val="20"/>
          <w:szCs w:val="20"/>
        </w:rPr>
        <w:t xml:space="preserve">   3.Противопожарная пропаганда осуществляется посредством:</w:t>
      </w:r>
    </w:p>
    <w:p w:rsidR="004B5059" w:rsidRPr="004B5059" w:rsidRDefault="004B5059" w:rsidP="004B5059">
      <w:pPr>
        <w:framePr w:hSpace="180" w:wrap="around" w:vAnchor="text" w:hAnchor="margin" w:y="179"/>
        <w:jc w:val="both"/>
        <w:rPr>
          <w:sz w:val="20"/>
          <w:szCs w:val="20"/>
        </w:rPr>
      </w:pPr>
      <w:r w:rsidRPr="004B5059">
        <w:rPr>
          <w:sz w:val="20"/>
          <w:szCs w:val="20"/>
        </w:rPr>
        <w:t>- издания и распространения среди населения памяток, листовок и иной специальной печатной продукции о мерах пожарной безопасности;</w:t>
      </w:r>
    </w:p>
    <w:p w:rsidR="004B5059" w:rsidRPr="004B5059" w:rsidRDefault="004B5059" w:rsidP="004B5059">
      <w:pPr>
        <w:framePr w:hSpace="180" w:wrap="around" w:vAnchor="text" w:hAnchor="margin" w:y="179"/>
        <w:jc w:val="both"/>
        <w:rPr>
          <w:sz w:val="20"/>
          <w:szCs w:val="20"/>
        </w:rPr>
      </w:pPr>
      <w:r w:rsidRPr="004B5059">
        <w:rPr>
          <w:sz w:val="20"/>
          <w:szCs w:val="20"/>
        </w:rPr>
        <w:t>-размещения информационных стендов по пожарной безопасности в местах массового скопления населения;</w:t>
      </w:r>
    </w:p>
    <w:p w:rsidR="004B5059" w:rsidRPr="004B5059" w:rsidRDefault="004B5059" w:rsidP="004B5059">
      <w:pPr>
        <w:framePr w:hSpace="180" w:wrap="around" w:vAnchor="text" w:hAnchor="margin" w:y="179"/>
        <w:jc w:val="both"/>
        <w:rPr>
          <w:sz w:val="20"/>
          <w:szCs w:val="20"/>
        </w:rPr>
      </w:pPr>
      <w:r w:rsidRPr="004B5059">
        <w:rPr>
          <w:sz w:val="20"/>
          <w:szCs w:val="20"/>
        </w:rPr>
        <w:t>-изготовления и размещения социальной рекламы и иной рекламной продукции по пожарной безопасности;</w:t>
      </w:r>
    </w:p>
    <w:p w:rsidR="004B5059" w:rsidRPr="004B5059" w:rsidRDefault="004B5059" w:rsidP="004B5059">
      <w:pPr>
        <w:framePr w:hSpace="180" w:wrap="around" w:vAnchor="text" w:hAnchor="margin" w:y="179"/>
        <w:jc w:val="both"/>
        <w:rPr>
          <w:sz w:val="20"/>
          <w:szCs w:val="20"/>
        </w:rPr>
      </w:pPr>
      <w:r w:rsidRPr="004B5059">
        <w:rPr>
          <w:sz w:val="20"/>
          <w:szCs w:val="20"/>
        </w:rPr>
        <w:t>-проведение тематических выставок, смотров, конференций, посвященных пожарной безопасности;</w:t>
      </w:r>
    </w:p>
    <w:p w:rsidR="00ED06C4" w:rsidRPr="00ED06C4" w:rsidRDefault="00ED06C4" w:rsidP="00ED06C4">
      <w:pPr>
        <w:framePr w:hSpace="180" w:wrap="around" w:vAnchor="text" w:hAnchor="margin" w:y="179"/>
        <w:jc w:val="both"/>
        <w:rPr>
          <w:sz w:val="20"/>
          <w:szCs w:val="20"/>
        </w:rPr>
      </w:pPr>
      <w:r w:rsidRPr="00ED06C4">
        <w:rPr>
          <w:sz w:val="20"/>
          <w:szCs w:val="20"/>
        </w:rPr>
        <w:t>-использование других, не запрещенных законодательством Российской Федерации форм информирования населения.</w:t>
      </w:r>
    </w:p>
    <w:p w:rsidR="00ED06C4" w:rsidRPr="00ED06C4" w:rsidRDefault="00ED06C4" w:rsidP="00ED06C4">
      <w:pPr>
        <w:framePr w:hSpace="180" w:wrap="around" w:vAnchor="text" w:hAnchor="margin" w:y="179"/>
        <w:jc w:val="both"/>
        <w:rPr>
          <w:sz w:val="20"/>
          <w:szCs w:val="20"/>
        </w:rPr>
      </w:pPr>
      <w:r w:rsidRPr="00ED06C4">
        <w:rPr>
          <w:sz w:val="20"/>
          <w:szCs w:val="20"/>
        </w:rPr>
        <w:t>4.Противопожарная пропаганда может осуществляться через средства массовой информации.</w:t>
      </w:r>
    </w:p>
    <w:p w:rsidR="00ED06C4" w:rsidRPr="00ED06C4" w:rsidRDefault="00ED06C4" w:rsidP="00ED06C4">
      <w:pPr>
        <w:framePr w:hSpace="180" w:wrap="around" w:vAnchor="text" w:hAnchor="margin" w:y="179"/>
        <w:jc w:val="both"/>
        <w:rPr>
          <w:sz w:val="20"/>
          <w:szCs w:val="20"/>
        </w:rPr>
      </w:pPr>
    </w:p>
    <w:p w:rsidR="00ED06C4" w:rsidRPr="00ED06C4" w:rsidRDefault="00ED06C4" w:rsidP="00ED06C4">
      <w:pPr>
        <w:framePr w:hSpace="180" w:wrap="around" w:vAnchor="text" w:hAnchor="margin" w:y="179"/>
        <w:tabs>
          <w:tab w:val="left" w:pos="720"/>
        </w:tabs>
        <w:contextualSpacing/>
        <w:jc w:val="center"/>
        <w:rPr>
          <w:rFonts w:ascii="Calibri" w:eastAsia="Calibri" w:hAnsi="Calibri"/>
          <w:b/>
          <w:sz w:val="20"/>
          <w:szCs w:val="20"/>
          <w:lang w:eastAsia="en-US"/>
        </w:rPr>
      </w:pPr>
      <w:r w:rsidRPr="00ED06C4">
        <w:rPr>
          <w:rFonts w:eastAsia="Calibri"/>
          <w:b/>
          <w:sz w:val="20"/>
          <w:szCs w:val="20"/>
          <w:lang w:eastAsia="en-US"/>
        </w:rPr>
        <w:t>3. Обучение населения мерам пожарной безопасности.</w:t>
      </w:r>
    </w:p>
    <w:p w:rsidR="00ED06C4" w:rsidRPr="00ED06C4" w:rsidRDefault="00ED06C4" w:rsidP="00ED06C4">
      <w:pPr>
        <w:framePr w:hSpace="180" w:wrap="around" w:vAnchor="text" w:hAnchor="margin" w:y="179"/>
        <w:jc w:val="both"/>
        <w:rPr>
          <w:sz w:val="20"/>
          <w:szCs w:val="20"/>
        </w:rPr>
      </w:pPr>
      <w:r w:rsidRPr="00ED06C4">
        <w:rPr>
          <w:sz w:val="20"/>
          <w:szCs w:val="20"/>
        </w:rPr>
        <w:t xml:space="preserve">    1. Обучение мерам пожарной безопасности неработающего населения проводится специалистом администрации, ответственным за проведение противопожарной пропаганды и обучение населения мерам пожарной безопасности, и предусматривает:</w:t>
      </w:r>
    </w:p>
    <w:p w:rsidR="00ED06C4" w:rsidRPr="00ED06C4" w:rsidRDefault="00ED06C4" w:rsidP="00ED06C4">
      <w:pPr>
        <w:framePr w:hSpace="180" w:wrap="around" w:vAnchor="text" w:hAnchor="margin" w:y="179"/>
        <w:jc w:val="both"/>
        <w:rPr>
          <w:sz w:val="20"/>
          <w:szCs w:val="20"/>
        </w:rPr>
      </w:pPr>
      <w:r w:rsidRPr="00ED06C4">
        <w:rPr>
          <w:sz w:val="20"/>
          <w:szCs w:val="20"/>
        </w:rPr>
        <w:t>-проведение 1 раз в год противопожарного инструктажа по месту проживания с регистрацией в журнале инструктажа с обязательной подписью инструктируемого и инструктирующего, а также с указанием даты проведения инструктажа;</w:t>
      </w:r>
    </w:p>
    <w:p w:rsidR="00ED06C4" w:rsidRPr="00ED06C4" w:rsidRDefault="00ED06C4" w:rsidP="00ED06C4">
      <w:pPr>
        <w:framePr w:hSpace="180" w:wrap="around" w:vAnchor="text" w:hAnchor="margin" w:y="179"/>
        <w:jc w:val="both"/>
        <w:rPr>
          <w:sz w:val="20"/>
          <w:szCs w:val="20"/>
        </w:rPr>
      </w:pPr>
      <w:r w:rsidRPr="00ED06C4">
        <w:rPr>
          <w:sz w:val="20"/>
          <w:szCs w:val="20"/>
        </w:rPr>
        <w:t>-проведение 2 раза в год лекций, бесед на противопожарные темы;</w:t>
      </w:r>
    </w:p>
    <w:p w:rsidR="00ED06C4" w:rsidRPr="00ED06C4" w:rsidRDefault="00ED06C4" w:rsidP="00ED06C4">
      <w:pPr>
        <w:framePr w:hSpace="180" w:wrap="around" w:vAnchor="text" w:hAnchor="margin" w:y="179"/>
        <w:jc w:val="both"/>
        <w:rPr>
          <w:sz w:val="20"/>
          <w:szCs w:val="20"/>
        </w:rPr>
      </w:pPr>
      <w:r w:rsidRPr="00ED06C4">
        <w:rPr>
          <w:sz w:val="20"/>
          <w:szCs w:val="20"/>
        </w:rPr>
        <w:t>-привлечение граждан на учения и тренировки по месту проживания.</w:t>
      </w:r>
    </w:p>
    <w:p w:rsidR="00ED06C4" w:rsidRPr="00ED06C4" w:rsidRDefault="00ED06C4" w:rsidP="00ED06C4">
      <w:pPr>
        <w:framePr w:hSpace="180" w:wrap="around" w:vAnchor="text" w:hAnchor="margin" w:y="179"/>
        <w:jc w:val="both"/>
        <w:rPr>
          <w:sz w:val="20"/>
          <w:szCs w:val="20"/>
        </w:rPr>
      </w:pPr>
      <w:r w:rsidRPr="00ED06C4">
        <w:rPr>
          <w:sz w:val="20"/>
          <w:szCs w:val="20"/>
        </w:rPr>
        <w:t xml:space="preserve">  2. Обучение мерам пожарной безопасности включает в себя самостоятельное изучение распространяемых пособий, памяток, листовок и буклетов, прослушивание радиопередач и просмотр телепрограмм по вопросам пожарной безопасности.</w:t>
      </w:r>
    </w:p>
    <w:p w:rsidR="00ED06C4" w:rsidRPr="00ED06C4" w:rsidRDefault="00ED06C4" w:rsidP="00ED06C4">
      <w:pPr>
        <w:framePr w:hSpace="180" w:wrap="around" w:vAnchor="text" w:hAnchor="margin" w:y="179"/>
        <w:jc w:val="both"/>
        <w:rPr>
          <w:sz w:val="20"/>
          <w:szCs w:val="20"/>
        </w:rPr>
      </w:pPr>
      <w:r w:rsidRPr="00ED06C4">
        <w:rPr>
          <w:sz w:val="20"/>
          <w:szCs w:val="20"/>
        </w:rPr>
        <w:t xml:space="preserve">  3. Администрация муниципального образования сельского поселения Анюйск осуществляет учебно-методическое и материально-техническое обеспечение обучения населения мерам пожарной безопасности в пределах полномочий, определенных действующим законодательством.</w:t>
      </w:r>
    </w:p>
    <w:p w:rsidR="00ED06C4" w:rsidRPr="00ED06C4" w:rsidRDefault="00ED06C4" w:rsidP="00ED06C4">
      <w:pPr>
        <w:framePr w:hSpace="180" w:wrap="around" w:vAnchor="text" w:hAnchor="margin" w:y="179"/>
        <w:jc w:val="both"/>
        <w:rPr>
          <w:sz w:val="20"/>
          <w:szCs w:val="20"/>
        </w:rPr>
      </w:pPr>
    </w:p>
    <w:p w:rsidR="00ED06C4" w:rsidRPr="00ED06C4" w:rsidRDefault="00ED06C4" w:rsidP="00ED06C4">
      <w:pPr>
        <w:framePr w:hSpace="180" w:wrap="around" w:vAnchor="text" w:hAnchor="margin" w:y="179"/>
        <w:jc w:val="center"/>
        <w:rPr>
          <w:b/>
          <w:sz w:val="20"/>
          <w:szCs w:val="20"/>
        </w:rPr>
      </w:pPr>
      <w:r w:rsidRPr="00ED06C4">
        <w:rPr>
          <w:b/>
          <w:sz w:val="20"/>
          <w:szCs w:val="20"/>
        </w:rPr>
        <w:t>4. Заключительные положения</w:t>
      </w:r>
    </w:p>
    <w:p w:rsidR="00ED06C4" w:rsidRPr="00ED06C4" w:rsidRDefault="00ED06C4" w:rsidP="00ED06C4">
      <w:pPr>
        <w:framePr w:hSpace="180" w:wrap="around" w:vAnchor="text" w:hAnchor="margin" w:y="179"/>
        <w:jc w:val="both"/>
        <w:rPr>
          <w:sz w:val="20"/>
          <w:szCs w:val="20"/>
        </w:rPr>
      </w:pPr>
      <w:r w:rsidRPr="00ED06C4">
        <w:rPr>
          <w:sz w:val="20"/>
          <w:szCs w:val="20"/>
        </w:rPr>
        <w:t>1. Противопожарная пропаганда и обучение населения</w:t>
      </w:r>
      <w:r w:rsidRPr="00ED06C4">
        <w:rPr>
          <w:sz w:val="20"/>
          <w:szCs w:val="20"/>
        </w:rPr>
        <w:tab/>
        <w:t xml:space="preserve"> мерам пожарной безопасности проводятся на постоянной основе.</w:t>
      </w:r>
    </w:p>
    <w:p w:rsidR="00FD6AD0" w:rsidRPr="00ED06C4" w:rsidRDefault="00ED06C4" w:rsidP="00ED06C4">
      <w:pPr>
        <w:rPr>
          <w:sz w:val="20"/>
          <w:szCs w:val="20"/>
        </w:rPr>
      </w:pPr>
      <w:r w:rsidRPr="00ED06C4">
        <w:rPr>
          <w:sz w:val="20"/>
          <w:szCs w:val="20"/>
        </w:rPr>
        <w:t>2. Специалист администрации, ответственный за проведение противопожарной пропаганды и   обучение населения мерам пожарной безопасности, ведет необходимую документацию по планированию и учету работы по обучению пожарной безопасности.</w:t>
      </w:r>
    </w:p>
    <w:p w:rsidR="00FD6AD0" w:rsidRPr="00ED06C4" w:rsidRDefault="00FD6AD0" w:rsidP="00426CAF">
      <w:pPr>
        <w:rPr>
          <w:sz w:val="20"/>
          <w:szCs w:val="20"/>
        </w:rPr>
      </w:pPr>
    </w:p>
    <w:p w:rsidR="00FD6AD0" w:rsidRPr="00ED06C4" w:rsidRDefault="00FD6AD0" w:rsidP="00426CAF">
      <w:pPr>
        <w:rPr>
          <w:sz w:val="20"/>
          <w:szCs w:val="20"/>
        </w:rPr>
      </w:pPr>
    </w:p>
    <w:p w:rsidR="00FD6AD0" w:rsidRPr="00ED06C4" w:rsidRDefault="00FD6AD0" w:rsidP="00426CAF">
      <w:pPr>
        <w:rPr>
          <w:sz w:val="20"/>
          <w:szCs w:val="20"/>
        </w:rPr>
      </w:pPr>
    </w:p>
    <w:p w:rsidR="00FD6AD0" w:rsidRPr="004B5059" w:rsidRDefault="00FD6AD0" w:rsidP="00426CAF">
      <w:pPr>
        <w:rPr>
          <w:sz w:val="20"/>
          <w:szCs w:val="20"/>
        </w:rPr>
      </w:pPr>
    </w:p>
    <w:p w:rsidR="00FD6AD0" w:rsidRPr="004B5059" w:rsidRDefault="00FD6AD0" w:rsidP="00426CAF">
      <w:pPr>
        <w:rPr>
          <w:sz w:val="20"/>
          <w:szCs w:val="20"/>
        </w:rPr>
      </w:pPr>
    </w:p>
    <w:p w:rsidR="00FD6AD0" w:rsidRDefault="00FD6AD0" w:rsidP="00426CAF">
      <w:pPr>
        <w:rPr>
          <w:sz w:val="20"/>
          <w:szCs w:val="20"/>
        </w:rPr>
      </w:pPr>
    </w:p>
    <w:p w:rsidR="00B81FE2" w:rsidRPr="00B81FE2" w:rsidRDefault="00B81FE2" w:rsidP="00B81FE2">
      <w:pPr>
        <w:jc w:val="center"/>
        <w:outlineLvl w:val="0"/>
        <w:rPr>
          <w:b/>
          <w:sz w:val="20"/>
          <w:szCs w:val="20"/>
        </w:rPr>
      </w:pPr>
      <w:r w:rsidRPr="00B81FE2">
        <w:rPr>
          <w:b/>
          <w:sz w:val="20"/>
          <w:szCs w:val="20"/>
        </w:rPr>
        <w:lastRenderedPageBreak/>
        <w:t>АДМИНИСТРАЦИЯ</w:t>
      </w:r>
    </w:p>
    <w:p w:rsidR="00B81FE2" w:rsidRPr="00B81FE2" w:rsidRDefault="00B81FE2" w:rsidP="00B81FE2">
      <w:pPr>
        <w:jc w:val="center"/>
        <w:outlineLvl w:val="0"/>
        <w:rPr>
          <w:b/>
          <w:sz w:val="20"/>
          <w:szCs w:val="20"/>
        </w:rPr>
      </w:pPr>
      <w:r w:rsidRPr="00B81FE2">
        <w:rPr>
          <w:b/>
          <w:sz w:val="20"/>
          <w:szCs w:val="20"/>
        </w:rPr>
        <w:t>МУНИЦИПАЛЬНОГО ОБРАЗОВАНИЯ</w:t>
      </w:r>
    </w:p>
    <w:p w:rsidR="00B81FE2" w:rsidRPr="00B81FE2" w:rsidRDefault="00B81FE2" w:rsidP="00B81FE2">
      <w:pPr>
        <w:jc w:val="center"/>
        <w:outlineLvl w:val="0"/>
        <w:rPr>
          <w:b/>
          <w:sz w:val="20"/>
          <w:szCs w:val="20"/>
        </w:rPr>
      </w:pPr>
      <w:r w:rsidRPr="00B81FE2">
        <w:rPr>
          <w:b/>
          <w:sz w:val="20"/>
          <w:szCs w:val="20"/>
        </w:rPr>
        <w:t>СЕЛЬСКОЕ ПОСЕЛЕНИЕ АНЮЙСК</w:t>
      </w:r>
    </w:p>
    <w:p w:rsidR="00B81FE2" w:rsidRPr="00B81FE2" w:rsidRDefault="00B81FE2" w:rsidP="00B81FE2">
      <w:pPr>
        <w:jc w:val="center"/>
        <w:outlineLvl w:val="0"/>
        <w:rPr>
          <w:b/>
          <w:sz w:val="20"/>
          <w:szCs w:val="20"/>
        </w:rPr>
      </w:pPr>
      <w:r w:rsidRPr="00B81FE2">
        <w:rPr>
          <w:b/>
          <w:sz w:val="20"/>
          <w:szCs w:val="20"/>
        </w:rPr>
        <w:t>ЧУКОТСКОГО АВТОНОМНОГО ОКРУГА</w:t>
      </w:r>
    </w:p>
    <w:p w:rsidR="00B81FE2" w:rsidRPr="00B81FE2" w:rsidRDefault="00B81FE2" w:rsidP="00B81FE2">
      <w:pPr>
        <w:jc w:val="center"/>
        <w:rPr>
          <w:sz w:val="20"/>
          <w:szCs w:val="20"/>
        </w:rPr>
      </w:pPr>
    </w:p>
    <w:p w:rsidR="00B81FE2" w:rsidRPr="00B81FE2" w:rsidRDefault="00B81FE2" w:rsidP="00B81FE2">
      <w:pPr>
        <w:jc w:val="center"/>
        <w:outlineLvl w:val="0"/>
        <w:rPr>
          <w:b/>
          <w:sz w:val="20"/>
          <w:szCs w:val="20"/>
        </w:rPr>
      </w:pPr>
      <w:proofErr w:type="gramStart"/>
      <w:r w:rsidRPr="00B81FE2">
        <w:rPr>
          <w:b/>
          <w:sz w:val="20"/>
          <w:szCs w:val="20"/>
        </w:rPr>
        <w:t>П</w:t>
      </w:r>
      <w:proofErr w:type="gramEnd"/>
      <w:r w:rsidRPr="00B81FE2">
        <w:rPr>
          <w:b/>
          <w:sz w:val="20"/>
          <w:szCs w:val="20"/>
        </w:rPr>
        <w:t xml:space="preserve"> О С Т А Н О В Л Е Н И Е</w:t>
      </w:r>
    </w:p>
    <w:p w:rsidR="00B81FE2" w:rsidRPr="00B81FE2" w:rsidRDefault="00B81FE2" w:rsidP="00B81FE2">
      <w:pPr>
        <w:jc w:val="center"/>
        <w:rPr>
          <w:b/>
          <w:sz w:val="20"/>
          <w:szCs w:val="20"/>
        </w:rPr>
      </w:pPr>
    </w:p>
    <w:p w:rsidR="00B81FE2" w:rsidRPr="00B81FE2" w:rsidRDefault="00B81FE2" w:rsidP="00B81FE2">
      <w:pPr>
        <w:jc w:val="center"/>
        <w:rPr>
          <w:b/>
          <w:sz w:val="20"/>
          <w:szCs w:val="20"/>
        </w:rPr>
      </w:pPr>
    </w:p>
    <w:tbl>
      <w:tblPr>
        <w:tblW w:w="9747" w:type="dxa"/>
        <w:tblLook w:val="01E0" w:firstRow="1" w:lastRow="1" w:firstColumn="1" w:lastColumn="1" w:noHBand="0" w:noVBand="0"/>
      </w:tblPr>
      <w:tblGrid>
        <w:gridCol w:w="3008"/>
        <w:gridCol w:w="3681"/>
        <w:gridCol w:w="3058"/>
      </w:tblGrid>
      <w:tr w:rsidR="00B81FE2" w:rsidRPr="00B81FE2" w:rsidTr="00456B7B">
        <w:tc>
          <w:tcPr>
            <w:tcW w:w="3008" w:type="dxa"/>
            <w:shd w:val="clear" w:color="auto" w:fill="auto"/>
          </w:tcPr>
          <w:p w:rsidR="00B81FE2" w:rsidRPr="00B81FE2" w:rsidRDefault="00B81FE2" w:rsidP="00B81FE2">
            <w:pPr>
              <w:jc w:val="both"/>
              <w:rPr>
                <w:sz w:val="20"/>
                <w:szCs w:val="20"/>
              </w:rPr>
            </w:pPr>
            <w:r w:rsidRPr="00B81FE2">
              <w:rPr>
                <w:sz w:val="20"/>
                <w:szCs w:val="20"/>
              </w:rPr>
              <w:t>от 09 апреля 2026 года</w:t>
            </w:r>
          </w:p>
        </w:tc>
        <w:tc>
          <w:tcPr>
            <w:tcW w:w="3681" w:type="dxa"/>
            <w:shd w:val="clear" w:color="auto" w:fill="auto"/>
          </w:tcPr>
          <w:p w:rsidR="00B81FE2" w:rsidRPr="00B81FE2" w:rsidRDefault="00B81FE2" w:rsidP="00B81FE2">
            <w:pPr>
              <w:rPr>
                <w:sz w:val="20"/>
                <w:szCs w:val="20"/>
              </w:rPr>
            </w:pPr>
            <w:r w:rsidRPr="00B81FE2">
              <w:rPr>
                <w:sz w:val="20"/>
                <w:szCs w:val="20"/>
              </w:rPr>
              <w:t xml:space="preserve">               №  10</w:t>
            </w:r>
          </w:p>
        </w:tc>
        <w:tc>
          <w:tcPr>
            <w:tcW w:w="3058" w:type="dxa"/>
            <w:shd w:val="clear" w:color="auto" w:fill="auto"/>
          </w:tcPr>
          <w:p w:rsidR="00B81FE2" w:rsidRPr="00B81FE2" w:rsidRDefault="00B81FE2" w:rsidP="00B81FE2">
            <w:pPr>
              <w:rPr>
                <w:sz w:val="20"/>
                <w:szCs w:val="20"/>
              </w:rPr>
            </w:pPr>
            <w:r w:rsidRPr="00B81FE2">
              <w:rPr>
                <w:sz w:val="20"/>
                <w:szCs w:val="20"/>
              </w:rPr>
              <w:t xml:space="preserve">                  </w:t>
            </w:r>
            <w:proofErr w:type="spellStart"/>
            <w:r w:rsidRPr="00B81FE2">
              <w:rPr>
                <w:sz w:val="20"/>
                <w:szCs w:val="20"/>
              </w:rPr>
              <w:t>с.п</w:t>
            </w:r>
            <w:proofErr w:type="spellEnd"/>
            <w:r w:rsidRPr="00B81FE2">
              <w:rPr>
                <w:sz w:val="20"/>
                <w:szCs w:val="20"/>
              </w:rPr>
              <w:t>. Анюйск</w:t>
            </w:r>
          </w:p>
        </w:tc>
      </w:tr>
    </w:tbl>
    <w:p w:rsidR="00B81FE2" w:rsidRPr="00B81FE2" w:rsidRDefault="00B81FE2" w:rsidP="00B81FE2">
      <w:pPr>
        <w:jc w:val="both"/>
        <w:rPr>
          <w:sz w:val="20"/>
          <w:szCs w:val="20"/>
        </w:rPr>
      </w:pPr>
    </w:p>
    <w:tbl>
      <w:tblPr>
        <w:tblW w:w="0" w:type="auto"/>
        <w:tblLook w:val="04A0" w:firstRow="1" w:lastRow="0" w:firstColumn="1" w:lastColumn="0" w:noHBand="0" w:noVBand="1"/>
      </w:tblPr>
      <w:tblGrid>
        <w:gridCol w:w="8188"/>
      </w:tblGrid>
      <w:tr w:rsidR="00B81FE2" w:rsidRPr="00B81FE2" w:rsidTr="00456B7B">
        <w:tc>
          <w:tcPr>
            <w:tcW w:w="8188" w:type="dxa"/>
            <w:shd w:val="clear" w:color="auto" w:fill="auto"/>
          </w:tcPr>
          <w:p w:rsidR="00B81FE2" w:rsidRPr="00B81FE2" w:rsidRDefault="00B81FE2" w:rsidP="00B81FE2">
            <w:pPr>
              <w:ind w:right="3720"/>
              <w:jc w:val="both"/>
              <w:rPr>
                <w:sz w:val="20"/>
                <w:szCs w:val="20"/>
              </w:rPr>
            </w:pPr>
            <w:r w:rsidRPr="00B81FE2">
              <w:rPr>
                <w:sz w:val="20"/>
                <w:szCs w:val="20"/>
              </w:rPr>
              <w:t>Об утверждении перечня первичных средств тушения пожаров и противопожарного инвентаря для помещений и строений, находящихся в собственности (пользовании) граждан</w:t>
            </w:r>
          </w:p>
        </w:tc>
      </w:tr>
    </w:tbl>
    <w:p w:rsidR="00B81FE2" w:rsidRPr="00B81FE2" w:rsidRDefault="00B81FE2" w:rsidP="00B81FE2">
      <w:pPr>
        <w:ind w:right="4252"/>
        <w:jc w:val="both"/>
        <w:rPr>
          <w:sz w:val="20"/>
          <w:szCs w:val="20"/>
        </w:rPr>
      </w:pPr>
    </w:p>
    <w:p w:rsidR="00B81FE2" w:rsidRPr="00B81FE2" w:rsidRDefault="00B81FE2" w:rsidP="00B81FE2">
      <w:pPr>
        <w:widowControl w:val="0"/>
        <w:tabs>
          <w:tab w:val="left" w:pos="567"/>
        </w:tabs>
        <w:autoSpaceDE w:val="0"/>
        <w:autoSpaceDN w:val="0"/>
        <w:adjustRightInd w:val="0"/>
        <w:spacing w:before="108" w:after="108"/>
        <w:jc w:val="both"/>
        <w:outlineLvl w:val="0"/>
        <w:rPr>
          <w:bCs/>
          <w:sz w:val="20"/>
          <w:szCs w:val="20"/>
          <w:lang w:eastAsia="x-none"/>
        </w:rPr>
      </w:pPr>
      <w:r w:rsidRPr="00B81FE2">
        <w:rPr>
          <w:rFonts w:ascii="Arial" w:hAnsi="Arial"/>
          <w:b/>
          <w:bCs/>
          <w:color w:val="26282F"/>
          <w:sz w:val="20"/>
          <w:szCs w:val="20"/>
          <w:lang w:val="x-none" w:eastAsia="x-none"/>
        </w:rPr>
        <w:tab/>
      </w:r>
      <w:r w:rsidRPr="00B81FE2">
        <w:rPr>
          <w:bCs/>
          <w:sz w:val="20"/>
          <w:szCs w:val="20"/>
          <w:lang w:val="x-none" w:eastAsia="x-none"/>
        </w:rPr>
        <w:t>В соответствии со статьей 34 Федерального закона Российской Федерации                от 21 декабря 1994 года № 69-ФЗ «О пожарной безопасности», руководствуясь Правилами противопожарного режима в Российской Федерации, утверждёнными</w:t>
      </w:r>
      <w:r w:rsidRPr="00B81FE2">
        <w:rPr>
          <w:sz w:val="20"/>
          <w:szCs w:val="20"/>
          <w:lang w:val="x-none" w:eastAsia="x-none"/>
        </w:rPr>
        <w:t xml:space="preserve"> Постановлением Правительства </w:t>
      </w:r>
      <w:r w:rsidRPr="00B81FE2">
        <w:rPr>
          <w:bCs/>
          <w:sz w:val="20"/>
          <w:szCs w:val="20"/>
          <w:lang w:val="x-none" w:eastAsia="x-none"/>
        </w:rPr>
        <w:t xml:space="preserve">Российской Федерации </w:t>
      </w:r>
      <w:r w:rsidRPr="00B81FE2">
        <w:rPr>
          <w:sz w:val="20"/>
          <w:szCs w:val="20"/>
          <w:lang w:val="x-none" w:eastAsia="x-none"/>
        </w:rPr>
        <w:t>от 25 апреля 2012 года № 390 «О противопожарном режиме»</w:t>
      </w:r>
      <w:r w:rsidRPr="00B81FE2">
        <w:rPr>
          <w:bCs/>
          <w:sz w:val="20"/>
          <w:szCs w:val="20"/>
          <w:lang w:val="x-none" w:eastAsia="x-none"/>
        </w:rPr>
        <w:t xml:space="preserve">, Уставом  </w:t>
      </w:r>
      <w:r w:rsidRPr="00B81FE2">
        <w:rPr>
          <w:sz w:val="20"/>
          <w:szCs w:val="20"/>
          <w:lang w:eastAsia="x-none"/>
        </w:rPr>
        <w:t>сельского поселения Анюйск</w:t>
      </w:r>
      <w:r w:rsidRPr="00B81FE2">
        <w:rPr>
          <w:color w:val="26282F"/>
          <w:sz w:val="20"/>
          <w:szCs w:val="20"/>
          <w:lang w:val="x-none" w:eastAsia="x-none"/>
        </w:rPr>
        <w:t>,</w:t>
      </w:r>
      <w:r w:rsidRPr="00B81FE2">
        <w:rPr>
          <w:bCs/>
          <w:color w:val="26282F"/>
          <w:sz w:val="20"/>
          <w:szCs w:val="20"/>
          <w:lang w:val="x-none" w:eastAsia="x-none"/>
        </w:rPr>
        <w:t xml:space="preserve"> Администрация </w:t>
      </w:r>
      <w:r w:rsidRPr="00B81FE2">
        <w:rPr>
          <w:color w:val="26282F"/>
          <w:sz w:val="20"/>
          <w:szCs w:val="20"/>
          <w:lang w:eastAsia="x-none"/>
        </w:rPr>
        <w:t>сельское поселение Анюйск</w:t>
      </w:r>
    </w:p>
    <w:p w:rsidR="00B81FE2" w:rsidRPr="00B81FE2" w:rsidRDefault="00B81FE2" w:rsidP="00B81FE2">
      <w:pPr>
        <w:tabs>
          <w:tab w:val="left" w:pos="567"/>
        </w:tabs>
        <w:rPr>
          <w:sz w:val="20"/>
          <w:szCs w:val="20"/>
        </w:rPr>
      </w:pPr>
      <w:r w:rsidRPr="00B81FE2">
        <w:rPr>
          <w:color w:val="000000"/>
          <w:sz w:val="20"/>
          <w:szCs w:val="20"/>
        </w:rPr>
        <w:tab/>
      </w:r>
      <w:r w:rsidRPr="00B81FE2">
        <w:rPr>
          <w:b/>
          <w:spacing w:val="30"/>
          <w:sz w:val="20"/>
          <w:szCs w:val="20"/>
        </w:rPr>
        <w:t>ПОСТАНОВЛЯЕТ</w:t>
      </w:r>
      <w:r w:rsidRPr="00B81FE2">
        <w:rPr>
          <w:b/>
          <w:spacing w:val="20"/>
          <w:sz w:val="20"/>
          <w:szCs w:val="20"/>
        </w:rPr>
        <w:t>:</w:t>
      </w:r>
    </w:p>
    <w:p w:rsidR="00B81FE2" w:rsidRPr="00B81FE2" w:rsidRDefault="00B81FE2" w:rsidP="00B81FE2">
      <w:pPr>
        <w:tabs>
          <w:tab w:val="left" w:pos="567"/>
        </w:tabs>
        <w:jc w:val="both"/>
        <w:rPr>
          <w:sz w:val="20"/>
          <w:szCs w:val="20"/>
        </w:rPr>
      </w:pPr>
    </w:p>
    <w:p w:rsidR="00B81FE2" w:rsidRPr="00B81FE2" w:rsidRDefault="00B81FE2" w:rsidP="00B81FE2">
      <w:pPr>
        <w:tabs>
          <w:tab w:val="left" w:pos="567"/>
        </w:tabs>
        <w:jc w:val="both"/>
        <w:rPr>
          <w:sz w:val="20"/>
          <w:szCs w:val="20"/>
        </w:rPr>
      </w:pPr>
      <w:r w:rsidRPr="00B81FE2">
        <w:rPr>
          <w:sz w:val="20"/>
          <w:szCs w:val="20"/>
        </w:rPr>
        <w:tab/>
        <w:t>1.Утвердить перечень первичных средств тушения пожаров и противопожарного инвентаря в помещениях и строениях, находящихся в собственности (пользовании) граждан, согласно приложению 1 к настоящему постановлению.</w:t>
      </w:r>
    </w:p>
    <w:p w:rsidR="00B81FE2" w:rsidRPr="00B81FE2" w:rsidRDefault="00B81FE2" w:rsidP="00B81FE2">
      <w:pPr>
        <w:tabs>
          <w:tab w:val="left" w:pos="567"/>
        </w:tabs>
        <w:jc w:val="both"/>
        <w:rPr>
          <w:sz w:val="20"/>
          <w:szCs w:val="20"/>
        </w:rPr>
      </w:pPr>
      <w:r w:rsidRPr="00B81FE2">
        <w:rPr>
          <w:sz w:val="20"/>
          <w:szCs w:val="20"/>
        </w:rPr>
        <w:tab/>
        <w:t>2. Утвердить рекомендуемый перечень первичных средств тушения пожаров и противопожарного инвентаря для квартиры многоквартирного жилого дома, согласно приложению 2 к настоящему постановлению.</w:t>
      </w:r>
    </w:p>
    <w:p w:rsidR="00B81FE2" w:rsidRPr="00B81FE2" w:rsidRDefault="00B81FE2" w:rsidP="00B81FE2">
      <w:pPr>
        <w:tabs>
          <w:tab w:val="left" w:pos="567"/>
        </w:tabs>
        <w:jc w:val="both"/>
        <w:rPr>
          <w:sz w:val="20"/>
          <w:szCs w:val="20"/>
        </w:rPr>
      </w:pPr>
      <w:r w:rsidRPr="00B81FE2">
        <w:rPr>
          <w:sz w:val="20"/>
          <w:szCs w:val="20"/>
        </w:rPr>
        <w:tab/>
        <w:t>3. Установить, что приобретение первичных средств пожаротушения и противопожарного инвентаря осуществляется гражданами, являющимися собственниками (пользователями) квартир, помещений и строений за счет собственных средств.</w:t>
      </w:r>
    </w:p>
    <w:p w:rsidR="00B81FE2" w:rsidRPr="00B81FE2" w:rsidRDefault="00B81FE2" w:rsidP="00B81FE2">
      <w:pPr>
        <w:shd w:val="clear" w:color="auto" w:fill="FFFFFF"/>
        <w:tabs>
          <w:tab w:val="left" w:pos="567"/>
          <w:tab w:val="left" w:pos="1133"/>
        </w:tabs>
        <w:ind w:right="-1" w:firstLine="142"/>
        <w:jc w:val="both"/>
        <w:rPr>
          <w:color w:val="000000"/>
          <w:sz w:val="20"/>
          <w:szCs w:val="20"/>
        </w:rPr>
      </w:pPr>
      <w:r w:rsidRPr="00B81FE2">
        <w:rPr>
          <w:sz w:val="20"/>
          <w:szCs w:val="20"/>
        </w:rPr>
        <w:tab/>
        <w:t xml:space="preserve">4. Настоящее постановление вступает </w:t>
      </w:r>
      <w:r w:rsidRPr="00B81FE2">
        <w:rPr>
          <w:color w:val="000000"/>
          <w:sz w:val="20"/>
          <w:szCs w:val="20"/>
        </w:rPr>
        <w:t>в силу с момента его официального опубликования.</w:t>
      </w:r>
    </w:p>
    <w:p w:rsidR="00B81FE2" w:rsidRPr="00B81FE2" w:rsidRDefault="00B81FE2" w:rsidP="00B81FE2">
      <w:pPr>
        <w:tabs>
          <w:tab w:val="left" w:pos="567"/>
        </w:tabs>
        <w:ind w:firstLine="567"/>
        <w:jc w:val="both"/>
        <w:rPr>
          <w:sz w:val="20"/>
          <w:szCs w:val="20"/>
        </w:rPr>
      </w:pPr>
      <w:r w:rsidRPr="00B81FE2">
        <w:rPr>
          <w:sz w:val="20"/>
          <w:szCs w:val="20"/>
        </w:rPr>
        <w:t>5. </w:t>
      </w:r>
      <w:proofErr w:type="gramStart"/>
      <w:r w:rsidRPr="00B81FE2">
        <w:rPr>
          <w:sz w:val="20"/>
          <w:szCs w:val="20"/>
        </w:rPr>
        <w:t>Контроль за</w:t>
      </w:r>
      <w:proofErr w:type="gramEnd"/>
      <w:r w:rsidRPr="00B81FE2">
        <w:rPr>
          <w:sz w:val="20"/>
          <w:szCs w:val="20"/>
        </w:rPr>
        <w:t xml:space="preserve"> исполнением настоящего постановления оставляю за собой.</w:t>
      </w:r>
    </w:p>
    <w:p w:rsidR="00B81FE2" w:rsidRPr="00B81FE2" w:rsidRDefault="00B81FE2" w:rsidP="00B81FE2">
      <w:pPr>
        <w:tabs>
          <w:tab w:val="left" w:pos="0"/>
          <w:tab w:val="left" w:pos="567"/>
        </w:tabs>
        <w:jc w:val="both"/>
        <w:rPr>
          <w:sz w:val="20"/>
          <w:szCs w:val="20"/>
        </w:rPr>
      </w:pPr>
    </w:p>
    <w:p w:rsidR="00B81FE2" w:rsidRPr="00B81FE2" w:rsidRDefault="00B81FE2" w:rsidP="00B81FE2">
      <w:pPr>
        <w:tabs>
          <w:tab w:val="left" w:pos="0"/>
          <w:tab w:val="left" w:pos="567"/>
        </w:tabs>
        <w:jc w:val="both"/>
        <w:rPr>
          <w:sz w:val="20"/>
          <w:szCs w:val="20"/>
        </w:rPr>
      </w:pPr>
      <w:r w:rsidRPr="00B81FE2">
        <w:rPr>
          <w:sz w:val="20"/>
          <w:szCs w:val="20"/>
        </w:rPr>
        <w:t xml:space="preserve">И. о. главы администрации муниципального </w:t>
      </w:r>
    </w:p>
    <w:p w:rsidR="00B81FE2" w:rsidRPr="00B81FE2" w:rsidRDefault="00B81FE2" w:rsidP="00B81FE2">
      <w:pPr>
        <w:tabs>
          <w:tab w:val="left" w:pos="0"/>
          <w:tab w:val="left" w:pos="567"/>
        </w:tabs>
        <w:jc w:val="both"/>
        <w:rPr>
          <w:sz w:val="20"/>
          <w:szCs w:val="20"/>
        </w:rPr>
      </w:pPr>
      <w:r w:rsidRPr="00B81FE2">
        <w:rPr>
          <w:sz w:val="20"/>
          <w:szCs w:val="20"/>
        </w:rPr>
        <w:t xml:space="preserve">Образования сельское поселение Анюйск                </w:t>
      </w:r>
      <w:r w:rsidR="00B63341">
        <w:rPr>
          <w:sz w:val="20"/>
          <w:szCs w:val="20"/>
        </w:rPr>
        <w:t xml:space="preserve">                                                             </w:t>
      </w:r>
      <w:r w:rsidRPr="00B81FE2">
        <w:rPr>
          <w:sz w:val="20"/>
          <w:szCs w:val="20"/>
        </w:rPr>
        <w:t xml:space="preserve">                            В. О. Макаров</w:t>
      </w:r>
    </w:p>
    <w:p w:rsidR="00FD6AD0" w:rsidRPr="00B81FE2" w:rsidRDefault="00FD6AD0" w:rsidP="00426CAF">
      <w:pPr>
        <w:rPr>
          <w:sz w:val="20"/>
          <w:szCs w:val="20"/>
        </w:rPr>
      </w:pPr>
    </w:p>
    <w:p w:rsidR="00FD6AD0" w:rsidRDefault="00FD6AD0" w:rsidP="00426CAF">
      <w:pPr>
        <w:rPr>
          <w:sz w:val="20"/>
          <w:szCs w:val="20"/>
        </w:rPr>
      </w:pPr>
    </w:p>
    <w:p w:rsidR="002F44D3" w:rsidRDefault="002F44D3" w:rsidP="00426CAF">
      <w:pPr>
        <w:rPr>
          <w:sz w:val="20"/>
          <w:szCs w:val="20"/>
        </w:rPr>
      </w:pPr>
    </w:p>
    <w:p w:rsidR="002F44D3" w:rsidRPr="00B81FE2" w:rsidRDefault="002F44D3" w:rsidP="00426CAF">
      <w:pPr>
        <w:rPr>
          <w:sz w:val="20"/>
          <w:szCs w:val="20"/>
        </w:rPr>
      </w:pPr>
    </w:p>
    <w:p w:rsidR="00B63341" w:rsidRPr="00B63341" w:rsidRDefault="00B63341" w:rsidP="00B63341">
      <w:pPr>
        <w:jc w:val="right"/>
        <w:rPr>
          <w:sz w:val="20"/>
          <w:szCs w:val="20"/>
        </w:rPr>
      </w:pPr>
      <w:r w:rsidRPr="00B63341">
        <w:rPr>
          <w:sz w:val="20"/>
          <w:szCs w:val="20"/>
        </w:rPr>
        <w:t>Приложение 1</w:t>
      </w:r>
    </w:p>
    <w:p w:rsidR="00B63341" w:rsidRDefault="00B63341" w:rsidP="00B63341">
      <w:pPr>
        <w:shd w:val="clear" w:color="auto" w:fill="FFFFFF"/>
        <w:ind w:left="5670" w:right="-108"/>
        <w:jc w:val="right"/>
        <w:rPr>
          <w:spacing w:val="-4"/>
          <w:sz w:val="20"/>
          <w:szCs w:val="20"/>
        </w:rPr>
      </w:pPr>
      <w:r w:rsidRPr="00B63341">
        <w:rPr>
          <w:sz w:val="20"/>
          <w:szCs w:val="20"/>
        </w:rPr>
        <w:t>к Постановлению Администрации</w:t>
      </w:r>
      <w:r w:rsidRPr="00B63341">
        <w:rPr>
          <w:spacing w:val="-4"/>
          <w:sz w:val="20"/>
          <w:szCs w:val="20"/>
        </w:rPr>
        <w:t xml:space="preserve"> </w:t>
      </w:r>
    </w:p>
    <w:p w:rsidR="00B63341" w:rsidRDefault="00B63341" w:rsidP="00B63341">
      <w:pPr>
        <w:shd w:val="clear" w:color="auto" w:fill="FFFFFF"/>
        <w:ind w:left="5670" w:right="-108"/>
        <w:jc w:val="right"/>
        <w:rPr>
          <w:spacing w:val="-4"/>
          <w:sz w:val="20"/>
          <w:szCs w:val="20"/>
        </w:rPr>
      </w:pPr>
      <w:r w:rsidRPr="00B63341">
        <w:rPr>
          <w:spacing w:val="-4"/>
          <w:sz w:val="20"/>
          <w:szCs w:val="20"/>
        </w:rPr>
        <w:t xml:space="preserve">муниципального образования </w:t>
      </w:r>
    </w:p>
    <w:p w:rsidR="00B63341" w:rsidRPr="00B63341" w:rsidRDefault="00B63341" w:rsidP="00B63341">
      <w:pPr>
        <w:shd w:val="clear" w:color="auto" w:fill="FFFFFF"/>
        <w:ind w:left="5670" w:right="-108"/>
        <w:jc w:val="right"/>
        <w:rPr>
          <w:sz w:val="20"/>
          <w:szCs w:val="20"/>
        </w:rPr>
      </w:pPr>
      <w:r w:rsidRPr="00B63341">
        <w:rPr>
          <w:bCs/>
          <w:sz w:val="20"/>
          <w:szCs w:val="20"/>
        </w:rPr>
        <w:t>сельское поселение Анюйск</w:t>
      </w:r>
      <w:r w:rsidRPr="00B63341">
        <w:rPr>
          <w:sz w:val="20"/>
          <w:szCs w:val="20"/>
        </w:rPr>
        <w:t xml:space="preserve"> </w:t>
      </w:r>
    </w:p>
    <w:p w:rsidR="00B63341" w:rsidRPr="00B63341" w:rsidRDefault="00B63341" w:rsidP="00B63341">
      <w:pPr>
        <w:shd w:val="clear" w:color="auto" w:fill="FFFFFF"/>
        <w:ind w:left="5670" w:right="-108"/>
        <w:jc w:val="right"/>
        <w:rPr>
          <w:sz w:val="20"/>
          <w:szCs w:val="20"/>
        </w:rPr>
      </w:pPr>
      <w:r w:rsidRPr="00B63341">
        <w:rPr>
          <w:sz w:val="20"/>
          <w:szCs w:val="20"/>
        </w:rPr>
        <w:t>от 09 апреля 2026 года № 10</w:t>
      </w:r>
    </w:p>
    <w:p w:rsidR="00B63341" w:rsidRPr="00B63341" w:rsidRDefault="00B63341" w:rsidP="00B63341">
      <w:pPr>
        <w:shd w:val="clear" w:color="auto" w:fill="FFFFFF"/>
        <w:spacing w:line="324" w:lineRule="exact"/>
        <w:ind w:left="5670" w:right="-108"/>
        <w:jc w:val="both"/>
        <w:rPr>
          <w:sz w:val="20"/>
          <w:szCs w:val="20"/>
        </w:rPr>
      </w:pPr>
    </w:p>
    <w:p w:rsidR="00B63341" w:rsidRPr="00B63341" w:rsidRDefault="00B63341" w:rsidP="00B63341">
      <w:pPr>
        <w:jc w:val="center"/>
        <w:rPr>
          <w:b/>
          <w:sz w:val="20"/>
          <w:szCs w:val="20"/>
        </w:rPr>
      </w:pPr>
      <w:r w:rsidRPr="00B63341">
        <w:rPr>
          <w:b/>
          <w:sz w:val="20"/>
          <w:szCs w:val="20"/>
        </w:rPr>
        <w:t>ПЕРЕЧЕНЬ</w:t>
      </w:r>
    </w:p>
    <w:p w:rsidR="00B63341" w:rsidRPr="00B63341" w:rsidRDefault="00B63341" w:rsidP="00B63341">
      <w:pPr>
        <w:jc w:val="center"/>
        <w:rPr>
          <w:b/>
          <w:sz w:val="20"/>
          <w:szCs w:val="20"/>
        </w:rPr>
      </w:pPr>
      <w:r w:rsidRPr="00B63341">
        <w:rPr>
          <w:b/>
          <w:sz w:val="20"/>
          <w:szCs w:val="20"/>
        </w:rPr>
        <w:t>первичных средств тушения пожаров и противопожарного инвентаря в помещениях и строениях, находящихся в собственности (пользовании) граждан</w:t>
      </w:r>
    </w:p>
    <w:p w:rsidR="00B63341" w:rsidRPr="00B63341" w:rsidRDefault="00B63341" w:rsidP="00B63341">
      <w:pPr>
        <w:rPr>
          <w:sz w:val="20"/>
          <w:szCs w:val="20"/>
        </w:rPr>
      </w:pPr>
    </w:p>
    <w:p w:rsidR="00B63341" w:rsidRPr="00B63341" w:rsidRDefault="00B63341" w:rsidP="00B63341">
      <w:pPr>
        <w:rPr>
          <w:sz w:val="20"/>
          <w:szCs w:val="20"/>
        </w:rPr>
      </w:pPr>
    </w:p>
    <w:p w:rsidR="00B63341" w:rsidRPr="00B63341" w:rsidRDefault="00B63341" w:rsidP="00B63341">
      <w:pPr>
        <w:jc w:val="both"/>
        <w:rPr>
          <w:sz w:val="20"/>
          <w:szCs w:val="20"/>
        </w:rPr>
      </w:pPr>
      <w:r w:rsidRPr="00B63341">
        <w:rPr>
          <w:sz w:val="20"/>
          <w:szCs w:val="20"/>
        </w:rPr>
        <w:tab/>
      </w:r>
      <w:proofErr w:type="gramStart"/>
      <w:r w:rsidRPr="00B63341">
        <w:rPr>
          <w:sz w:val="20"/>
          <w:szCs w:val="20"/>
        </w:rPr>
        <w:t>Собственниками индивидуальных жилых домов, помещений и строений (садовый участок, теплица, дача, коттедж, баня, гараж), находящихся в собственности (пользовании) обеспечивается наличие первичных средств тушения пожаров и противопожарного инвентаря:</w:t>
      </w:r>
      <w:proofErr w:type="gramEnd"/>
    </w:p>
    <w:p w:rsidR="00B63341" w:rsidRPr="00B63341" w:rsidRDefault="00B63341" w:rsidP="00B63341">
      <w:pPr>
        <w:ind w:firstLine="567"/>
        <w:jc w:val="both"/>
        <w:rPr>
          <w:sz w:val="20"/>
          <w:szCs w:val="20"/>
        </w:rPr>
      </w:pPr>
      <w:r w:rsidRPr="00B63341">
        <w:rPr>
          <w:sz w:val="20"/>
          <w:szCs w:val="20"/>
        </w:rPr>
        <w:t>- ёмкость с водой на 200 литров – 1 шт. или огнетушитель углекислотный (порошковый) не менее 5 литров – 1 шт.;</w:t>
      </w:r>
    </w:p>
    <w:p w:rsidR="00B63341" w:rsidRPr="00B63341" w:rsidRDefault="00B63341" w:rsidP="00B63341">
      <w:pPr>
        <w:ind w:firstLine="567"/>
        <w:jc w:val="both"/>
        <w:rPr>
          <w:sz w:val="20"/>
          <w:szCs w:val="20"/>
        </w:rPr>
      </w:pPr>
      <w:r w:rsidRPr="00B63341">
        <w:rPr>
          <w:sz w:val="20"/>
          <w:szCs w:val="20"/>
        </w:rPr>
        <w:t xml:space="preserve">- ведро – 2 шт.; </w:t>
      </w:r>
    </w:p>
    <w:p w:rsidR="00B63341" w:rsidRPr="00B63341" w:rsidRDefault="00B63341" w:rsidP="00B63341">
      <w:pPr>
        <w:ind w:firstLine="567"/>
        <w:jc w:val="both"/>
        <w:rPr>
          <w:sz w:val="20"/>
          <w:szCs w:val="20"/>
        </w:rPr>
      </w:pPr>
      <w:r w:rsidRPr="00B63341">
        <w:rPr>
          <w:sz w:val="20"/>
          <w:szCs w:val="20"/>
        </w:rPr>
        <w:t xml:space="preserve">- лопата – 2 шт. (штыковая и совковая); </w:t>
      </w:r>
    </w:p>
    <w:p w:rsidR="00B63341" w:rsidRPr="00B63341" w:rsidRDefault="00B63341" w:rsidP="00B63341">
      <w:pPr>
        <w:ind w:firstLine="567"/>
        <w:jc w:val="both"/>
        <w:rPr>
          <w:sz w:val="20"/>
          <w:szCs w:val="20"/>
        </w:rPr>
      </w:pPr>
      <w:r w:rsidRPr="00B63341">
        <w:rPr>
          <w:sz w:val="20"/>
          <w:szCs w:val="20"/>
        </w:rPr>
        <w:t>- лом – 1 шт.;</w:t>
      </w:r>
    </w:p>
    <w:p w:rsidR="00B63341" w:rsidRPr="00B63341" w:rsidRDefault="00B63341" w:rsidP="00B63341">
      <w:pPr>
        <w:ind w:firstLine="567"/>
        <w:jc w:val="both"/>
        <w:rPr>
          <w:sz w:val="20"/>
          <w:szCs w:val="20"/>
        </w:rPr>
      </w:pPr>
      <w:r w:rsidRPr="00B63341">
        <w:rPr>
          <w:sz w:val="20"/>
          <w:szCs w:val="20"/>
        </w:rPr>
        <w:t>- противопожарное полотно размером 1x1 м – 1 шт.</w:t>
      </w:r>
    </w:p>
    <w:p w:rsidR="00FD6AD0" w:rsidRPr="00B63341" w:rsidRDefault="00FD6AD0" w:rsidP="00426CAF">
      <w:pPr>
        <w:rPr>
          <w:sz w:val="20"/>
          <w:szCs w:val="20"/>
        </w:rPr>
      </w:pPr>
    </w:p>
    <w:p w:rsidR="002F44D3" w:rsidRDefault="002F44D3" w:rsidP="00426CAF">
      <w:pPr>
        <w:rPr>
          <w:sz w:val="20"/>
          <w:szCs w:val="20"/>
        </w:rPr>
      </w:pPr>
    </w:p>
    <w:p w:rsidR="002F44D3" w:rsidRPr="00B81FE2" w:rsidRDefault="002F44D3" w:rsidP="00426CAF">
      <w:pPr>
        <w:rPr>
          <w:sz w:val="20"/>
          <w:szCs w:val="20"/>
        </w:rPr>
      </w:pPr>
    </w:p>
    <w:p w:rsidR="00B63341" w:rsidRPr="00B63341" w:rsidRDefault="00B63341" w:rsidP="00B63341">
      <w:pPr>
        <w:rPr>
          <w:sz w:val="20"/>
          <w:szCs w:val="20"/>
        </w:rPr>
      </w:pPr>
      <w:r>
        <w:rPr>
          <w:sz w:val="20"/>
          <w:szCs w:val="20"/>
        </w:rPr>
        <w:t xml:space="preserve">                                                                                                                 </w:t>
      </w:r>
      <w:r w:rsidRPr="00B63341">
        <w:rPr>
          <w:sz w:val="20"/>
          <w:szCs w:val="20"/>
        </w:rPr>
        <w:t>Приложение 2</w:t>
      </w:r>
    </w:p>
    <w:p w:rsidR="00B63341" w:rsidRPr="00B63341" w:rsidRDefault="00B63341" w:rsidP="00B63341">
      <w:pPr>
        <w:shd w:val="clear" w:color="auto" w:fill="FFFFFF"/>
        <w:ind w:left="5670" w:right="-108"/>
        <w:rPr>
          <w:sz w:val="20"/>
          <w:szCs w:val="20"/>
        </w:rPr>
      </w:pPr>
      <w:r w:rsidRPr="00B63341">
        <w:rPr>
          <w:sz w:val="20"/>
          <w:szCs w:val="20"/>
        </w:rPr>
        <w:t>к Постановлению Администрации</w:t>
      </w:r>
      <w:r w:rsidRPr="00B63341">
        <w:rPr>
          <w:spacing w:val="-4"/>
          <w:sz w:val="20"/>
          <w:szCs w:val="20"/>
        </w:rPr>
        <w:t xml:space="preserve"> муниципального образования </w:t>
      </w:r>
      <w:r w:rsidRPr="00B63341">
        <w:rPr>
          <w:bCs/>
          <w:sz w:val="20"/>
          <w:szCs w:val="20"/>
        </w:rPr>
        <w:t>сельское поселение Анюйск</w:t>
      </w:r>
      <w:r w:rsidRPr="00B63341">
        <w:rPr>
          <w:sz w:val="20"/>
          <w:szCs w:val="20"/>
        </w:rPr>
        <w:t xml:space="preserve"> </w:t>
      </w:r>
    </w:p>
    <w:p w:rsidR="00B63341" w:rsidRPr="00B63341" w:rsidRDefault="00B63341" w:rsidP="00B63341">
      <w:pPr>
        <w:shd w:val="clear" w:color="auto" w:fill="FFFFFF"/>
        <w:ind w:left="5670" w:right="-108"/>
        <w:rPr>
          <w:sz w:val="20"/>
          <w:szCs w:val="20"/>
        </w:rPr>
      </w:pPr>
      <w:r w:rsidRPr="00B63341">
        <w:rPr>
          <w:sz w:val="20"/>
          <w:szCs w:val="20"/>
        </w:rPr>
        <w:t>от 09 апреля 2026 года № 10</w:t>
      </w:r>
    </w:p>
    <w:p w:rsidR="00B63341" w:rsidRPr="00B63341" w:rsidRDefault="00B63341" w:rsidP="00B63341">
      <w:pPr>
        <w:jc w:val="center"/>
        <w:rPr>
          <w:b/>
          <w:sz w:val="20"/>
          <w:szCs w:val="20"/>
        </w:rPr>
      </w:pPr>
      <w:r w:rsidRPr="00B63341">
        <w:rPr>
          <w:b/>
          <w:sz w:val="20"/>
          <w:szCs w:val="20"/>
        </w:rPr>
        <w:lastRenderedPageBreak/>
        <w:t>РЕКОМЕНДУЕМЫЙ ПЕРЕЧЕНЬ</w:t>
      </w:r>
    </w:p>
    <w:p w:rsidR="00B63341" w:rsidRPr="00B63341" w:rsidRDefault="00B63341" w:rsidP="00B63341">
      <w:pPr>
        <w:jc w:val="center"/>
        <w:rPr>
          <w:b/>
          <w:sz w:val="20"/>
          <w:szCs w:val="20"/>
        </w:rPr>
      </w:pPr>
      <w:r w:rsidRPr="00B63341">
        <w:rPr>
          <w:b/>
          <w:sz w:val="20"/>
          <w:szCs w:val="20"/>
        </w:rPr>
        <w:t xml:space="preserve">первичных средств тушения пожаров и противопожарного инвентаря </w:t>
      </w:r>
    </w:p>
    <w:p w:rsidR="00B63341" w:rsidRPr="00B63341" w:rsidRDefault="00B63341" w:rsidP="00B63341">
      <w:pPr>
        <w:jc w:val="center"/>
        <w:rPr>
          <w:b/>
          <w:sz w:val="20"/>
          <w:szCs w:val="20"/>
        </w:rPr>
      </w:pPr>
      <w:r w:rsidRPr="00B63341">
        <w:rPr>
          <w:b/>
          <w:sz w:val="20"/>
          <w:szCs w:val="20"/>
        </w:rPr>
        <w:t>для квартиры многоквартирного жилого дома:</w:t>
      </w:r>
    </w:p>
    <w:p w:rsidR="00B63341" w:rsidRPr="00B63341" w:rsidRDefault="00B63341" w:rsidP="00B63341">
      <w:pPr>
        <w:jc w:val="center"/>
        <w:rPr>
          <w:sz w:val="20"/>
          <w:szCs w:val="20"/>
        </w:rPr>
      </w:pPr>
    </w:p>
    <w:p w:rsidR="00B63341" w:rsidRPr="00B63341" w:rsidRDefault="00B63341" w:rsidP="00B63341">
      <w:pPr>
        <w:jc w:val="both"/>
        <w:rPr>
          <w:sz w:val="20"/>
          <w:szCs w:val="20"/>
        </w:rPr>
      </w:pPr>
      <w:r w:rsidRPr="00B63341">
        <w:rPr>
          <w:sz w:val="20"/>
          <w:szCs w:val="20"/>
        </w:rPr>
        <w:tab/>
        <w:t xml:space="preserve">- Дымовой пожарный </w:t>
      </w:r>
      <w:proofErr w:type="spellStart"/>
      <w:r w:rsidRPr="00B63341">
        <w:rPr>
          <w:sz w:val="20"/>
          <w:szCs w:val="20"/>
        </w:rPr>
        <w:t>извещатель</w:t>
      </w:r>
      <w:proofErr w:type="spellEnd"/>
      <w:r w:rsidRPr="00B63341">
        <w:rPr>
          <w:sz w:val="20"/>
          <w:szCs w:val="20"/>
        </w:rPr>
        <w:t xml:space="preserve"> –  1 шт. (на 1 комнату) с </w:t>
      </w:r>
      <w:r w:rsidRPr="00B63341">
        <w:rPr>
          <w:sz w:val="20"/>
          <w:szCs w:val="20"/>
          <w:lang w:val="en-US"/>
        </w:rPr>
        <w:t>GSM</w:t>
      </w:r>
      <w:r w:rsidRPr="00B63341">
        <w:rPr>
          <w:sz w:val="20"/>
          <w:szCs w:val="20"/>
        </w:rPr>
        <w:t xml:space="preserve"> модулем с выводом сигнала в пожарно-спасательные подразделения;</w:t>
      </w:r>
    </w:p>
    <w:p w:rsidR="00B63341" w:rsidRPr="00B63341" w:rsidRDefault="00B63341" w:rsidP="00B63341">
      <w:pPr>
        <w:ind w:firstLine="567"/>
        <w:jc w:val="both"/>
        <w:rPr>
          <w:sz w:val="20"/>
          <w:szCs w:val="20"/>
        </w:rPr>
      </w:pPr>
      <w:r w:rsidRPr="00B63341">
        <w:rPr>
          <w:sz w:val="20"/>
          <w:szCs w:val="20"/>
        </w:rPr>
        <w:tab/>
        <w:t>- Огнетушитель углекислотный (порошковый) не менее 2 литров – 1 шт.</w:t>
      </w:r>
    </w:p>
    <w:p w:rsidR="00FD6AD0" w:rsidRPr="00B81FE2" w:rsidRDefault="00FD6AD0" w:rsidP="00426CAF">
      <w:pPr>
        <w:rPr>
          <w:sz w:val="20"/>
          <w:szCs w:val="20"/>
        </w:rPr>
      </w:pPr>
    </w:p>
    <w:p w:rsidR="00FD6AD0" w:rsidRPr="00B81FE2" w:rsidRDefault="00FD6AD0" w:rsidP="00426CAF">
      <w:pPr>
        <w:rPr>
          <w:sz w:val="20"/>
          <w:szCs w:val="20"/>
        </w:rPr>
      </w:pPr>
    </w:p>
    <w:p w:rsidR="00FD6AD0" w:rsidRPr="000672F4" w:rsidRDefault="000672F4" w:rsidP="000672F4">
      <w:pPr>
        <w:jc w:val="center"/>
        <w:rPr>
          <w:b/>
          <w:sz w:val="20"/>
          <w:szCs w:val="20"/>
        </w:rPr>
      </w:pPr>
      <w:r w:rsidRPr="000672F4">
        <w:rPr>
          <w:b/>
          <w:sz w:val="20"/>
          <w:szCs w:val="20"/>
        </w:rPr>
        <w:t>ИНФОРМАЦИОННОЕ СООБЩЕНИЕ</w:t>
      </w:r>
    </w:p>
    <w:p w:rsidR="00FD6AD0" w:rsidRPr="00B81FE2" w:rsidRDefault="00FD6AD0" w:rsidP="00426CAF">
      <w:pPr>
        <w:rPr>
          <w:sz w:val="20"/>
          <w:szCs w:val="20"/>
        </w:rPr>
      </w:pPr>
    </w:p>
    <w:p w:rsidR="00F910C8" w:rsidRPr="00F910C8" w:rsidRDefault="00F910C8" w:rsidP="00F910C8">
      <w:pPr>
        <w:ind w:right="-567"/>
        <w:jc w:val="center"/>
        <w:rPr>
          <w:b/>
          <w:sz w:val="20"/>
          <w:szCs w:val="20"/>
        </w:rPr>
      </w:pPr>
      <w:r w:rsidRPr="00F910C8">
        <w:rPr>
          <w:b/>
          <w:sz w:val="20"/>
          <w:szCs w:val="20"/>
        </w:rPr>
        <w:t xml:space="preserve">Извещение </w:t>
      </w:r>
    </w:p>
    <w:p w:rsidR="00F910C8" w:rsidRPr="00F910C8" w:rsidRDefault="00F910C8" w:rsidP="00F910C8">
      <w:pPr>
        <w:ind w:right="-567"/>
        <w:jc w:val="center"/>
        <w:rPr>
          <w:b/>
          <w:sz w:val="20"/>
          <w:szCs w:val="20"/>
        </w:rPr>
      </w:pPr>
      <w:r w:rsidRPr="00F910C8">
        <w:rPr>
          <w:b/>
          <w:sz w:val="20"/>
          <w:szCs w:val="20"/>
        </w:rPr>
        <w:t xml:space="preserve">о проведение аукциона на право заключения договора аренды земельного участка </w:t>
      </w:r>
    </w:p>
    <w:p w:rsidR="00F910C8" w:rsidRPr="00F910C8" w:rsidRDefault="00F910C8" w:rsidP="00F910C8">
      <w:pPr>
        <w:ind w:right="-567"/>
        <w:jc w:val="center"/>
        <w:rPr>
          <w:b/>
          <w:sz w:val="20"/>
          <w:szCs w:val="20"/>
        </w:rPr>
      </w:pPr>
      <w:r w:rsidRPr="00F910C8">
        <w:rPr>
          <w:b/>
          <w:sz w:val="20"/>
          <w:szCs w:val="20"/>
        </w:rPr>
        <w:t>из состава земель, собственность на которые не разграничена</w:t>
      </w:r>
    </w:p>
    <w:p w:rsidR="00F910C8" w:rsidRPr="00F910C8" w:rsidRDefault="00F910C8" w:rsidP="00F910C8">
      <w:pPr>
        <w:ind w:right="-567"/>
        <w:jc w:val="center"/>
        <w:rPr>
          <w:b/>
          <w:sz w:val="20"/>
          <w:szCs w:val="20"/>
        </w:rPr>
      </w:pPr>
    </w:p>
    <w:p w:rsidR="00F910C8" w:rsidRPr="00F910C8" w:rsidRDefault="00F910C8" w:rsidP="00F910C8">
      <w:pPr>
        <w:ind w:right="-567" w:firstLine="993"/>
        <w:rPr>
          <w:b/>
          <w:sz w:val="20"/>
          <w:szCs w:val="20"/>
        </w:rPr>
      </w:pPr>
      <w:r w:rsidRPr="00F910C8">
        <w:rPr>
          <w:b/>
          <w:sz w:val="20"/>
          <w:szCs w:val="20"/>
        </w:rPr>
        <w:t>1. Наименование организатора аукциона, место нахождения, почтовый адрес, адрес электронной почты, номер контактного телефона:</w:t>
      </w:r>
    </w:p>
    <w:p w:rsidR="00F910C8" w:rsidRPr="00F910C8" w:rsidRDefault="00F910C8" w:rsidP="00F910C8">
      <w:pPr>
        <w:ind w:right="-567"/>
        <w:jc w:val="both"/>
        <w:rPr>
          <w:sz w:val="20"/>
          <w:szCs w:val="20"/>
        </w:rPr>
      </w:pPr>
      <w:r w:rsidRPr="00F910C8">
        <w:rPr>
          <w:sz w:val="20"/>
          <w:szCs w:val="20"/>
        </w:rPr>
        <w:t>Управление финансов, экономики и имущественных отношений Администрации муниципального образования Билибинский муниципальный район</w:t>
      </w:r>
    </w:p>
    <w:p w:rsidR="00F910C8" w:rsidRPr="00F910C8" w:rsidRDefault="00F910C8" w:rsidP="00F910C8">
      <w:pPr>
        <w:keepNext/>
        <w:keepLines/>
        <w:widowControl w:val="0"/>
        <w:suppressLineNumbers/>
        <w:suppressAutoHyphens/>
        <w:ind w:right="-567"/>
        <w:rPr>
          <w:sz w:val="20"/>
          <w:szCs w:val="20"/>
        </w:rPr>
      </w:pPr>
      <w:r w:rsidRPr="00F910C8">
        <w:rPr>
          <w:b/>
          <w:sz w:val="20"/>
          <w:szCs w:val="20"/>
        </w:rPr>
        <w:t>Место нахождения</w:t>
      </w:r>
      <w:r w:rsidRPr="00F910C8">
        <w:rPr>
          <w:sz w:val="20"/>
          <w:szCs w:val="20"/>
        </w:rPr>
        <w:t xml:space="preserve"> Курчатова ул., д. </w:t>
      </w:r>
      <w:smartTag w:uri="urn:schemas-microsoft-com:office:smarttags" w:element="metricconverter">
        <w:smartTagPr>
          <w:attr w:name="ProductID" w:val="6, г"/>
        </w:smartTagPr>
        <w:r w:rsidRPr="00F910C8">
          <w:rPr>
            <w:sz w:val="20"/>
            <w:szCs w:val="20"/>
          </w:rPr>
          <w:t>6, г</w:t>
        </w:r>
      </w:smartTag>
      <w:r w:rsidRPr="00F910C8">
        <w:rPr>
          <w:sz w:val="20"/>
          <w:szCs w:val="20"/>
        </w:rPr>
        <w:t>. Билибино, Чукотский АО, 689450.</w:t>
      </w:r>
    </w:p>
    <w:p w:rsidR="00F910C8" w:rsidRPr="00F910C8" w:rsidRDefault="00F910C8" w:rsidP="00F910C8">
      <w:pPr>
        <w:keepNext/>
        <w:keepLines/>
        <w:widowControl w:val="0"/>
        <w:suppressLineNumbers/>
        <w:suppressAutoHyphens/>
        <w:ind w:right="-567"/>
        <w:rPr>
          <w:sz w:val="20"/>
          <w:szCs w:val="20"/>
        </w:rPr>
      </w:pPr>
      <w:r w:rsidRPr="00F910C8">
        <w:rPr>
          <w:b/>
          <w:sz w:val="20"/>
          <w:szCs w:val="20"/>
        </w:rPr>
        <w:t xml:space="preserve">Адрес электронной почты </w:t>
      </w:r>
      <w:hyperlink r:id="rId25" w:history="1">
        <w:r w:rsidRPr="00F910C8">
          <w:rPr>
            <w:color w:val="0000FF"/>
            <w:sz w:val="20"/>
            <w:szCs w:val="20"/>
            <w:u w:val="single"/>
            <w:lang w:val="en-US"/>
          </w:rPr>
          <w:t>bilfin</w:t>
        </w:r>
        <w:r w:rsidRPr="00F910C8">
          <w:rPr>
            <w:color w:val="0000FF"/>
            <w:sz w:val="20"/>
            <w:szCs w:val="20"/>
            <w:u w:val="single"/>
          </w:rPr>
          <w:t>@</w:t>
        </w:r>
        <w:r w:rsidRPr="00F910C8">
          <w:rPr>
            <w:color w:val="0000FF"/>
            <w:sz w:val="20"/>
            <w:szCs w:val="20"/>
            <w:u w:val="single"/>
            <w:lang w:val="en-US"/>
          </w:rPr>
          <w:t>bilchao</w:t>
        </w:r>
        <w:r w:rsidRPr="00F910C8">
          <w:rPr>
            <w:color w:val="0000FF"/>
            <w:sz w:val="20"/>
            <w:szCs w:val="20"/>
            <w:u w:val="single"/>
          </w:rPr>
          <w:t>.</w:t>
        </w:r>
        <w:proofErr w:type="spellStart"/>
        <w:r w:rsidRPr="00F910C8">
          <w:rPr>
            <w:color w:val="0000FF"/>
            <w:sz w:val="20"/>
            <w:szCs w:val="20"/>
            <w:u w:val="single"/>
            <w:lang w:val="en-US"/>
          </w:rPr>
          <w:t>ru</w:t>
        </w:r>
        <w:proofErr w:type="spellEnd"/>
      </w:hyperlink>
    </w:p>
    <w:p w:rsidR="00F910C8" w:rsidRPr="00F910C8" w:rsidRDefault="00F910C8" w:rsidP="00F910C8">
      <w:pPr>
        <w:keepNext/>
        <w:keepLines/>
        <w:widowControl w:val="0"/>
        <w:suppressLineNumbers/>
        <w:suppressAutoHyphens/>
        <w:ind w:right="-567"/>
        <w:rPr>
          <w:sz w:val="20"/>
          <w:szCs w:val="20"/>
        </w:rPr>
      </w:pPr>
      <w:r w:rsidRPr="00F910C8">
        <w:rPr>
          <w:b/>
          <w:sz w:val="20"/>
          <w:szCs w:val="20"/>
        </w:rPr>
        <w:t xml:space="preserve">Контактное лицо: </w:t>
      </w:r>
      <w:r w:rsidRPr="00F910C8">
        <w:rPr>
          <w:sz w:val="20"/>
          <w:szCs w:val="20"/>
        </w:rPr>
        <w:t>Головня Александра Викторовна</w:t>
      </w:r>
    </w:p>
    <w:p w:rsidR="00F910C8" w:rsidRPr="00F910C8" w:rsidRDefault="00F910C8" w:rsidP="00F910C8">
      <w:pPr>
        <w:keepNext/>
        <w:keepLines/>
        <w:widowControl w:val="0"/>
        <w:suppressLineNumbers/>
        <w:suppressAutoHyphens/>
        <w:ind w:right="-567"/>
        <w:rPr>
          <w:sz w:val="20"/>
          <w:szCs w:val="20"/>
        </w:rPr>
      </w:pPr>
      <w:r w:rsidRPr="00F910C8">
        <w:rPr>
          <w:b/>
          <w:sz w:val="20"/>
          <w:szCs w:val="20"/>
        </w:rPr>
        <w:t>Телефон:</w:t>
      </w:r>
      <w:r w:rsidRPr="00F910C8">
        <w:rPr>
          <w:sz w:val="20"/>
          <w:szCs w:val="20"/>
        </w:rPr>
        <w:t xml:space="preserve"> (42738) 2-35-26</w:t>
      </w:r>
    </w:p>
    <w:p w:rsidR="00F910C8" w:rsidRPr="00F910C8" w:rsidRDefault="00F910C8" w:rsidP="00F910C8">
      <w:pPr>
        <w:ind w:right="-567"/>
        <w:rPr>
          <w:sz w:val="20"/>
          <w:szCs w:val="20"/>
        </w:rPr>
      </w:pPr>
      <w:r w:rsidRPr="00F910C8">
        <w:rPr>
          <w:b/>
          <w:sz w:val="20"/>
          <w:szCs w:val="20"/>
        </w:rPr>
        <w:t>Факс:</w:t>
      </w:r>
      <w:r w:rsidRPr="00F910C8">
        <w:rPr>
          <w:sz w:val="20"/>
          <w:szCs w:val="20"/>
        </w:rPr>
        <w:t xml:space="preserve"> (42738) 2-41-10</w:t>
      </w:r>
    </w:p>
    <w:p w:rsidR="00F910C8" w:rsidRPr="00F910C8" w:rsidRDefault="00F910C8" w:rsidP="00F910C8">
      <w:pPr>
        <w:ind w:right="-567" w:firstLine="993"/>
        <w:rPr>
          <w:sz w:val="20"/>
          <w:szCs w:val="20"/>
        </w:rPr>
      </w:pPr>
      <w:r w:rsidRPr="00F910C8">
        <w:rPr>
          <w:sz w:val="20"/>
          <w:szCs w:val="20"/>
        </w:rPr>
        <w:t>Организатор аукциона является уполномоченным органом по управлению муниципальной собственностью муниципального образования Билибинский муниципальный район</w:t>
      </w:r>
    </w:p>
    <w:p w:rsidR="00F910C8" w:rsidRPr="00F910C8" w:rsidRDefault="00F910C8" w:rsidP="00F910C8">
      <w:pPr>
        <w:rPr>
          <w:sz w:val="20"/>
          <w:szCs w:val="20"/>
        </w:rPr>
      </w:pPr>
      <w:r w:rsidRPr="00F910C8">
        <w:rPr>
          <w:sz w:val="20"/>
          <w:szCs w:val="20"/>
        </w:rPr>
        <w:t xml:space="preserve">Решение о проведении торгов – Решение Управления ФЭ </w:t>
      </w:r>
      <w:proofErr w:type="gramStart"/>
      <w:r w:rsidRPr="00F910C8">
        <w:rPr>
          <w:sz w:val="20"/>
          <w:szCs w:val="20"/>
        </w:rPr>
        <w:t>и ИО о</w:t>
      </w:r>
      <w:proofErr w:type="gramEnd"/>
      <w:r w:rsidRPr="00F910C8">
        <w:rPr>
          <w:sz w:val="20"/>
          <w:szCs w:val="20"/>
        </w:rPr>
        <w:t>т 10.04.2026 № 18/26 согласно аукционной документации</w:t>
      </w:r>
    </w:p>
    <w:p w:rsidR="00F910C8" w:rsidRPr="00F910C8" w:rsidRDefault="00F910C8" w:rsidP="00F910C8">
      <w:pPr>
        <w:ind w:firstLine="993"/>
        <w:rPr>
          <w:sz w:val="20"/>
          <w:szCs w:val="20"/>
        </w:rPr>
      </w:pPr>
      <w:r w:rsidRPr="00F910C8">
        <w:rPr>
          <w:b/>
          <w:sz w:val="20"/>
          <w:szCs w:val="20"/>
        </w:rPr>
        <w:t>2. Вид, предмет аукциона:</w:t>
      </w:r>
      <w:r w:rsidRPr="00F910C8">
        <w:rPr>
          <w:sz w:val="20"/>
          <w:szCs w:val="20"/>
        </w:rPr>
        <w:t xml:space="preserve"> </w:t>
      </w:r>
    </w:p>
    <w:p w:rsidR="00F910C8" w:rsidRPr="00F910C8" w:rsidRDefault="00F910C8" w:rsidP="00F910C8">
      <w:pPr>
        <w:ind w:firstLine="993"/>
        <w:rPr>
          <w:sz w:val="20"/>
          <w:szCs w:val="20"/>
        </w:rPr>
      </w:pPr>
      <w:r w:rsidRPr="00F910C8">
        <w:rPr>
          <w:sz w:val="20"/>
          <w:szCs w:val="20"/>
        </w:rPr>
        <w:t>Открытый аукцион на право заключения договора аренды земельного участка, собственность на который не разграничена</w:t>
      </w:r>
    </w:p>
    <w:p w:rsidR="00F910C8" w:rsidRPr="00F910C8" w:rsidRDefault="00F910C8" w:rsidP="00F910C8">
      <w:pPr>
        <w:ind w:right="-567" w:firstLine="993"/>
        <w:jc w:val="both"/>
        <w:rPr>
          <w:b/>
          <w:sz w:val="20"/>
          <w:szCs w:val="20"/>
        </w:rPr>
      </w:pPr>
      <w:r w:rsidRPr="00F910C8">
        <w:rPr>
          <w:b/>
          <w:sz w:val="20"/>
          <w:szCs w:val="20"/>
        </w:rPr>
        <w:t xml:space="preserve">3. Требования к участникам аукциона: </w:t>
      </w:r>
    </w:p>
    <w:p w:rsidR="00F910C8" w:rsidRPr="00F910C8" w:rsidRDefault="00F910C8" w:rsidP="00F910C8">
      <w:pPr>
        <w:ind w:right="-567" w:firstLine="993"/>
        <w:jc w:val="both"/>
        <w:rPr>
          <w:sz w:val="20"/>
          <w:szCs w:val="20"/>
        </w:rPr>
      </w:pPr>
      <w:r w:rsidRPr="00F910C8">
        <w:rPr>
          <w:sz w:val="20"/>
          <w:szCs w:val="20"/>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индивидуальный предприниматель и (или) физическое лицо.</w:t>
      </w:r>
    </w:p>
    <w:p w:rsidR="00F910C8" w:rsidRPr="00F910C8" w:rsidRDefault="00F910C8" w:rsidP="00F910C8">
      <w:pPr>
        <w:ind w:right="-567" w:firstLine="993"/>
        <w:jc w:val="both"/>
        <w:rPr>
          <w:sz w:val="20"/>
          <w:szCs w:val="20"/>
        </w:rPr>
      </w:pPr>
      <w:r w:rsidRPr="00F910C8">
        <w:rPr>
          <w:b/>
          <w:sz w:val="20"/>
          <w:szCs w:val="20"/>
        </w:rPr>
        <w:t>4. Документация об аукционе</w:t>
      </w:r>
      <w:r w:rsidRPr="00F910C8">
        <w:rPr>
          <w:sz w:val="20"/>
          <w:szCs w:val="20"/>
        </w:rPr>
        <w:t xml:space="preserve"> предоставляется бесплатно, в форме электронного документа.</w:t>
      </w:r>
    </w:p>
    <w:p w:rsidR="00F910C8" w:rsidRPr="00F910C8" w:rsidRDefault="00F910C8" w:rsidP="00F910C8">
      <w:pPr>
        <w:ind w:right="-567" w:firstLine="993"/>
        <w:jc w:val="both"/>
        <w:rPr>
          <w:b/>
          <w:sz w:val="20"/>
          <w:szCs w:val="20"/>
        </w:rPr>
      </w:pPr>
      <w:r w:rsidRPr="00F910C8">
        <w:rPr>
          <w:b/>
          <w:sz w:val="20"/>
          <w:szCs w:val="20"/>
        </w:rPr>
        <w:t>5. Место и сроки приема заявок на участие в аукционе:</w:t>
      </w:r>
    </w:p>
    <w:p w:rsidR="00F910C8" w:rsidRPr="00F910C8" w:rsidRDefault="00F910C8" w:rsidP="00F910C8">
      <w:pPr>
        <w:ind w:right="-567" w:firstLine="993"/>
        <w:jc w:val="both"/>
        <w:rPr>
          <w:sz w:val="20"/>
          <w:szCs w:val="20"/>
        </w:rPr>
      </w:pPr>
      <w:r w:rsidRPr="00F910C8">
        <w:rPr>
          <w:sz w:val="20"/>
          <w:szCs w:val="20"/>
        </w:rPr>
        <w:t xml:space="preserve">Заявки на участие в  аукционе  размещаются на официальном сайте Российской Федерации </w:t>
      </w:r>
      <w:hyperlink r:id="rId26" w:history="1">
        <w:r w:rsidRPr="00F910C8">
          <w:rPr>
            <w:color w:val="0000FF"/>
            <w:sz w:val="20"/>
            <w:szCs w:val="20"/>
            <w:u w:val="single"/>
          </w:rPr>
          <w:t>www.torgi.gov.ru</w:t>
        </w:r>
      </w:hyperlink>
      <w:r w:rsidRPr="00F910C8">
        <w:rPr>
          <w:color w:val="0000FF"/>
          <w:sz w:val="20"/>
          <w:szCs w:val="20"/>
          <w:u w:val="single"/>
        </w:rPr>
        <w:t>, https://www.fabrikant.ru</w:t>
      </w:r>
      <w:r w:rsidRPr="00F910C8">
        <w:rPr>
          <w:sz w:val="20"/>
          <w:szCs w:val="20"/>
        </w:rPr>
        <w:t xml:space="preserve">:  </w:t>
      </w:r>
      <w:r w:rsidRPr="00F910C8">
        <w:rPr>
          <w:b/>
          <w:color w:val="1B086E"/>
          <w:sz w:val="20"/>
          <w:szCs w:val="20"/>
          <w:u w:val="single"/>
        </w:rPr>
        <w:t>с  13 апреля 2026 года по 12 мая 2026 года</w:t>
      </w:r>
      <w:r w:rsidRPr="00F910C8">
        <w:rPr>
          <w:sz w:val="20"/>
          <w:szCs w:val="20"/>
        </w:rPr>
        <w:t xml:space="preserve">. </w:t>
      </w:r>
    </w:p>
    <w:p w:rsidR="00F910C8" w:rsidRPr="00F910C8" w:rsidRDefault="00F910C8" w:rsidP="00F910C8">
      <w:pPr>
        <w:ind w:right="-567" w:firstLine="993"/>
        <w:jc w:val="both"/>
        <w:rPr>
          <w:sz w:val="20"/>
          <w:szCs w:val="20"/>
        </w:rPr>
      </w:pPr>
      <w:r w:rsidRPr="00F910C8">
        <w:rPr>
          <w:sz w:val="20"/>
          <w:szCs w:val="20"/>
        </w:rPr>
        <w:t xml:space="preserve">Для участия в аукционе необходимо представить пакет документов: паспорт Российской Федерации и страховое свидетельство Российской Федерации. </w:t>
      </w:r>
    </w:p>
    <w:p w:rsidR="00F910C8" w:rsidRPr="00F910C8" w:rsidRDefault="00F910C8" w:rsidP="00F910C8">
      <w:pPr>
        <w:keepNext/>
        <w:keepLines/>
        <w:widowControl w:val="0"/>
        <w:suppressLineNumbers/>
        <w:suppressAutoHyphens/>
        <w:ind w:right="-567" w:firstLine="993"/>
        <w:jc w:val="both"/>
        <w:rPr>
          <w:b/>
          <w:sz w:val="20"/>
          <w:szCs w:val="20"/>
        </w:rPr>
      </w:pPr>
      <w:r w:rsidRPr="00F910C8">
        <w:rPr>
          <w:b/>
          <w:color w:val="000000"/>
          <w:sz w:val="20"/>
          <w:szCs w:val="20"/>
        </w:rPr>
        <w:t>6. Дата, время и место, по которому будет проводиться</w:t>
      </w:r>
      <w:r w:rsidRPr="00F910C8">
        <w:rPr>
          <w:b/>
          <w:sz w:val="20"/>
          <w:szCs w:val="20"/>
        </w:rPr>
        <w:t xml:space="preserve"> рассмотрение заявок, на предмет соответствия требованиям: </w:t>
      </w:r>
      <w:r w:rsidRPr="00F910C8">
        <w:rPr>
          <w:sz w:val="20"/>
          <w:szCs w:val="20"/>
        </w:rPr>
        <w:t xml:space="preserve">11:00 местного </w:t>
      </w:r>
      <w:r w:rsidRPr="00F910C8">
        <w:rPr>
          <w:b/>
          <w:color w:val="1B086E"/>
          <w:sz w:val="20"/>
          <w:szCs w:val="20"/>
          <w:u w:val="single"/>
        </w:rPr>
        <w:t>13 мая 2026 года</w:t>
      </w:r>
      <w:r w:rsidRPr="00F910C8">
        <w:rPr>
          <w:sz w:val="20"/>
          <w:szCs w:val="20"/>
        </w:rPr>
        <w:t xml:space="preserve">, на электронной торговой площадке </w:t>
      </w:r>
      <w:r w:rsidRPr="00F910C8">
        <w:rPr>
          <w:rFonts w:cs="Calibri"/>
          <w:color w:val="404040"/>
          <w:sz w:val="20"/>
          <w:szCs w:val="20"/>
        </w:rPr>
        <w:t xml:space="preserve">по адресу </w:t>
      </w:r>
      <w:r w:rsidRPr="00F910C8">
        <w:rPr>
          <w:color w:val="0000FF"/>
          <w:sz w:val="20"/>
          <w:szCs w:val="20"/>
          <w:u w:val="single"/>
        </w:rPr>
        <w:t>https://www.fabrikant.ru</w:t>
      </w:r>
      <w:r w:rsidRPr="00F910C8">
        <w:rPr>
          <w:rFonts w:cs="Calibri"/>
          <w:color w:val="404040"/>
          <w:sz w:val="20"/>
          <w:szCs w:val="20"/>
        </w:rPr>
        <w:t>.</w:t>
      </w:r>
    </w:p>
    <w:p w:rsidR="00F910C8" w:rsidRPr="00F910C8" w:rsidRDefault="00F910C8" w:rsidP="00F910C8">
      <w:pPr>
        <w:ind w:firstLine="708"/>
        <w:jc w:val="both"/>
        <w:rPr>
          <w:sz w:val="20"/>
          <w:szCs w:val="20"/>
        </w:rPr>
      </w:pPr>
      <w:r w:rsidRPr="00F910C8">
        <w:rPr>
          <w:b/>
          <w:color w:val="000000"/>
          <w:sz w:val="20"/>
          <w:szCs w:val="20"/>
        </w:rPr>
        <w:t xml:space="preserve">     7. Дата, время и место проведения аукциона по Лотам № </w:t>
      </w:r>
      <w:r w:rsidRPr="00F910C8">
        <w:rPr>
          <w:b/>
          <w:sz w:val="20"/>
          <w:szCs w:val="20"/>
        </w:rPr>
        <w:t xml:space="preserve">1: </w:t>
      </w:r>
      <w:r w:rsidRPr="00F910C8">
        <w:rPr>
          <w:sz w:val="20"/>
          <w:szCs w:val="20"/>
        </w:rPr>
        <w:t xml:space="preserve">11:00 местного времени </w:t>
      </w:r>
      <w:r w:rsidRPr="00F910C8">
        <w:rPr>
          <w:b/>
          <w:color w:val="002060"/>
          <w:sz w:val="20"/>
          <w:szCs w:val="20"/>
          <w:u w:val="single"/>
        </w:rPr>
        <w:t>15 мая 2026</w:t>
      </w:r>
      <w:r w:rsidRPr="00F910C8">
        <w:rPr>
          <w:b/>
          <w:color w:val="1B086E"/>
          <w:sz w:val="20"/>
          <w:szCs w:val="20"/>
          <w:u w:val="single"/>
        </w:rPr>
        <w:t xml:space="preserve"> года</w:t>
      </w:r>
      <w:r w:rsidRPr="00F910C8">
        <w:rPr>
          <w:sz w:val="20"/>
          <w:szCs w:val="20"/>
        </w:rPr>
        <w:t>, аукцион проводится на электронной торговой площадке по адресу</w:t>
      </w:r>
      <w:r w:rsidRPr="00F910C8">
        <w:rPr>
          <w:rFonts w:cs="Calibri"/>
          <w:color w:val="404040"/>
          <w:sz w:val="20"/>
          <w:szCs w:val="20"/>
        </w:rPr>
        <w:t xml:space="preserve"> </w:t>
      </w:r>
      <w:r w:rsidRPr="00F910C8">
        <w:rPr>
          <w:color w:val="0000FF"/>
          <w:sz w:val="20"/>
          <w:szCs w:val="20"/>
          <w:u w:val="single"/>
        </w:rPr>
        <w:t>https://www.fabrikant.ru</w:t>
      </w:r>
      <w:r w:rsidRPr="00F910C8">
        <w:rPr>
          <w:rFonts w:cs="Calibri"/>
          <w:color w:val="404040"/>
          <w:sz w:val="20"/>
          <w:szCs w:val="20"/>
        </w:rPr>
        <w:t>.</w:t>
      </w:r>
    </w:p>
    <w:p w:rsidR="00F910C8" w:rsidRPr="00F910C8" w:rsidRDefault="00F910C8" w:rsidP="00F910C8">
      <w:pPr>
        <w:ind w:right="-567" w:firstLine="851"/>
        <w:rPr>
          <w:b/>
          <w:sz w:val="20"/>
          <w:szCs w:val="20"/>
        </w:rPr>
      </w:pPr>
      <w:r w:rsidRPr="00F910C8">
        <w:rPr>
          <w:b/>
          <w:sz w:val="20"/>
          <w:szCs w:val="20"/>
        </w:rPr>
        <w:t xml:space="preserve">  8. Описание и технические характеристики объектов аукциона:</w:t>
      </w:r>
    </w:p>
    <w:p w:rsidR="00F910C8" w:rsidRPr="00F910C8" w:rsidRDefault="00F910C8" w:rsidP="00F910C8">
      <w:pPr>
        <w:ind w:right="-567" w:firstLine="851"/>
        <w:rPr>
          <w:b/>
          <w:sz w:val="20"/>
          <w:szCs w:val="20"/>
        </w:rPr>
      </w:pPr>
      <w:r w:rsidRPr="00F910C8">
        <w:rPr>
          <w:b/>
          <w:sz w:val="20"/>
          <w:szCs w:val="20"/>
        </w:rPr>
        <w:t xml:space="preserve">  9. Описание и технические характеристики объектов аукциона:</w:t>
      </w:r>
    </w:p>
    <w:p w:rsidR="00FD6AD0" w:rsidRPr="00F910C8" w:rsidRDefault="00FD6AD0" w:rsidP="00426CAF">
      <w:pPr>
        <w:rPr>
          <w:sz w:val="20"/>
          <w:szCs w:val="20"/>
        </w:rPr>
      </w:pPr>
    </w:p>
    <w:tbl>
      <w:tblPr>
        <w:tblW w:w="10593" w:type="dxa"/>
        <w:jc w:val="center"/>
        <w:tblInd w:w="3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276"/>
        <w:gridCol w:w="1559"/>
        <w:gridCol w:w="993"/>
        <w:gridCol w:w="1417"/>
        <w:gridCol w:w="1276"/>
        <w:gridCol w:w="1309"/>
        <w:gridCol w:w="1913"/>
      </w:tblGrid>
      <w:tr w:rsidR="003B0CCD" w:rsidRPr="00DC6356" w:rsidTr="00DC6356">
        <w:trPr>
          <w:cantSplit/>
          <w:trHeight w:val="223"/>
          <w:jc w:val="center"/>
        </w:trPr>
        <w:tc>
          <w:tcPr>
            <w:tcW w:w="850" w:type="dxa"/>
            <w:tcBorders>
              <w:top w:val="single" w:sz="4" w:space="0" w:color="auto"/>
              <w:left w:val="single" w:sz="4" w:space="0" w:color="auto"/>
              <w:bottom w:val="single" w:sz="4" w:space="0" w:color="auto"/>
              <w:right w:val="single" w:sz="4" w:space="0" w:color="auto"/>
            </w:tcBorders>
            <w:hideMark/>
          </w:tcPr>
          <w:p w:rsidR="009C6680" w:rsidRPr="009C6680" w:rsidRDefault="009C6680" w:rsidP="003B0CCD">
            <w:pPr>
              <w:ind w:left="120" w:hanging="120"/>
              <w:jc w:val="center"/>
              <w:rPr>
                <w:rFonts w:eastAsia="Calibri"/>
                <w:b/>
                <w:bCs/>
                <w:sz w:val="16"/>
                <w:szCs w:val="16"/>
              </w:rPr>
            </w:pPr>
            <w:r w:rsidRPr="009C6680">
              <w:rPr>
                <w:rFonts w:eastAsia="Calibri"/>
                <w:b/>
                <w:bCs/>
                <w:sz w:val="16"/>
                <w:szCs w:val="16"/>
              </w:rPr>
              <w:t>№ лота</w:t>
            </w:r>
          </w:p>
        </w:tc>
        <w:tc>
          <w:tcPr>
            <w:tcW w:w="1276" w:type="dxa"/>
            <w:tcBorders>
              <w:top w:val="single" w:sz="4" w:space="0" w:color="auto"/>
              <w:left w:val="single" w:sz="4" w:space="0" w:color="auto"/>
              <w:bottom w:val="single" w:sz="4" w:space="0" w:color="auto"/>
              <w:right w:val="single" w:sz="4" w:space="0" w:color="auto"/>
            </w:tcBorders>
            <w:hideMark/>
          </w:tcPr>
          <w:p w:rsidR="009C6680" w:rsidRPr="009C6680" w:rsidRDefault="009C6680" w:rsidP="003B0CCD">
            <w:pPr>
              <w:ind w:left="120" w:hanging="120"/>
              <w:jc w:val="center"/>
              <w:rPr>
                <w:rFonts w:eastAsia="Calibri"/>
                <w:b/>
                <w:bCs/>
                <w:sz w:val="16"/>
                <w:szCs w:val="16"/>
              </w:rPr>
            </w:pPr>
            <w:r w:rsidRPr="009C6680">
              <w:rPr>
                <w:rFonts w:eastAsia="Calibri"/>
                <w:b/>
                <w:bCs/>
                <w:sz w:val="16"/>
                <w:szCs w:val="16"/>
              </w:rPr>
              <w:t xml:space="preserve">Кадастровый номер </w:t>
            </w:r>
            <w:proofErr w:type="gramStart"/>
            <w:r w:rsidRPr="009C6680">
              <w:rPr>
                <w:rFonts w:eastAsia="Calibri"/>
                <w:b/>
                <w:bCs/>
                <w:sz w:val="16"/>
                <w:szCs w:val="16"/>
              </w:rPr>
              <w:t>земельного</w:t>
            </w:r>
            <w:proofErr w:type="gramEnd"/>
            <w:r w:rsidRPr="009C6680">
              <w:rPr>
                <w:rFonts w:eastAsia="Calibri"/>
                <w:b/>
                <w:bCs/>
                <w:sz w:val="16"/>
                <w:szCs w:val="16"/>
              </w:rPr>
              <w:t xml:space="preserve"> </w:t>
            </w:r>
          </w:p>
          <w:p w:rsidR="009C6680" w:rsidRPr="009C6680" w:rsidRDefault="009C6680" w:rsidP="003B0CCD">
            <w:pPr>
              <w:ind w:left="120" w:hanging="120"/>
              <w:jc w:val="center"/>
              <w:rPr>
                <w:rFonts w:eastAsia="Calibri"/>
                <w:b/>
                <w:bCs/>
                <w:sz w:val="16"/>
                <w:szCs w:val="16"/>
              </w:rPr>
            </w:pPr>
            <w:r w:rsidRPr="009C6680">
              <w:rPr>
                <w:rFonts w:eastAsia="Calibri"/>
                <w:b/>
                <w:bCs/>
                <w:sz w:val="16"/>
                <w:szCs w:val="16"/>
              </w:rPr>
              <w:t>участка</w:t>
            </w:r>
          </w:p>
        </w:tc>
        <w:tc>
          <w:tcPr>
            <w:tcW w:w="1559" w:type="dxa"/>
            <w:tcBorders>
              <w:top w:val="single" w:sz="4" w:space="0" w:color="auto"/>
              <w:left w:val="single" w:sz="4" w:space="0" w:color="auto"/>
              <w:bottom w:val="single" w:sz="4" w:space="0" w:color="auto"/>
              <w:right w:val="single" w:sz="4" w:space="0" w:color="auto"/>
            </w:tcBorders>
            <w:hideMark/>
          </w:tcPr>
          <w:p w:rsidR="009C6680" w:rsidRPr="009C6680" w:rsidRDefault="009C6680" w:rsidP="003B0CCD">
            <w:pPr>
              <w:ind w:left="120" w:hanging="120"/>
              <w:jc w:val="center"/>
              <w:rPr>
                <w:rFonts w:eastAsia="Calibri"/>
                <w:b/>
                <w:bCs/>
                <w:sz w:val="16"/>
                <w:szCs w:val="16"/>
              </w:rPr>
            </w:pPr>
            <w:r w:rsidRPr="009C6680">
              <w:rPr>
                <w:rFonts w:eastAsia="Calibri"/>
                <w:b/>
                <w:bCs/>
                <w:sz w:val="16"/>
                <w:szCs w:val="16"/>
              </w:rPr>
              <w:t>Адрес земельного участка</w:t>
            </w:r>
          </w:p>
        </w:tc>
        <w:tc>
          <w:tcPr>
            <w:tcW w:w="993" w:type="dxa"/>
            <w:tcBorders>
              <w:top w:val="single" w:sz="4" w:space="0" w:color="auto"/>
              <w:left w:val="single" w:sz="4" w:space="0" w:color="auto"/>
              <w:bottom w:val="single" w:sz="4" w:space="0" w:color="auto"/>
              <w:right w:val="single" w:sz="4" w:space="0" w:color="auto"/>
            </w:tcBorders>
            <w:hideMark/>
          </w:tcPr>
          <w:p w:rsidR="009C6680" w:rsidRPr="009C6680" w:rsidRDefault="009C6680" w:rsidP="003B0CCD">
            <w:pPr>
              <w:ind w:left="120" w:hanging="120"/>
              <w:jc w:val="center"/>
              <w:rPr>
                <w:rFonts w:eastAsia="Calibri"/>
                <w:b/>
                <w:bCs/>
                <w:sz w:val="16"/>
                <w:szCs w:val="16"/>
              </w:rPr>
            </w:pPr>
            <w:r w:rsidRPr="009C6680">
              <w:rPr>
                <w:rFonts w:eastAsia="Calibri"/>
                <w:b/>
                <w:bCs/>
                <w:sz w:val="16"/>
                <w:szCs w:val="16"/>
              </w:rPr>
              <w:t xml:space="preserve">Площадь, </w:t>
            </w:r>
            <w:proofErr w:type="spellStart"/>
            <w:r w:rsidRPr="009C6680">
              <w:rPr>
                <w:rFonts w:eastAsia="Calibri"/>
                <w:b/>
                <w:bCs/>
                <w:sz w:val="16"/>
                <w:szCs w:val="16"/>
              </w:rPr>
              <w:t>кв.м</w:t>
            </w:r>
            <w:proofErr w:type="spellEnd"/>
            <w:r w:rsidRPr="009C6680">
              <w:rPr>
                <w:rFonts w:eastAsia="Calibri"/>
                <w:b/>
                <w:bCs/>
                <w:sz w:val="16"/>
                <w:szCs w:val="16"/>
              </w:rPr>
              <w:t>.</w:t>
            </w:r>
          </w:p>
        </w:tc>
        <w:tc>
          <w:tcPr>
            <w:tcW w:w="1417" w:type="dxa"/>
            <w:tcBorders>
              <w:top w:val="single" w:sz="4" w:space="0" w:color="auto"/>
              <w:left w:val="single" w:sz="4" w:space="0" w:color="auto"/>
              <w:bottom w:val="single" w:sz="4" w:space="0" w:color="auto"/>
              <w:right w:val="single" w:sz="4" w:space="0" w:color="auto"/>
            </w:tcBorders>
            <w:hideMark/>
          </w:tcPr>
          <w:p w:rsidR="009C6680" w:rsidRPr="009C6680" w:rsidRDefault="009C6680" w:rsidP="003B0CCD">
            <w:pPr>
              <w:ind w:left="120" w:hanging="120"/>
              <w:jc w:val="center"/>
              <w:rPr>
                <w:rFonts w:eastAsia="Calibri"/>
                <w:b/>
                <w:bCs/>
                <w:sz w:val="16"/>
                <w:szCs w:val="16"/>
              </w:rPr>
            </w:pPr>
            <w:r w:rsidRPr="009C6680">
              <w:rPr>
                <w:rFonts w:eastAsia="Calibri"/>
                <w:b/>
                <w:bCs/>
                <w:sz w:val="16"/>
                <w:szCs w:val="16"/>
              </w:rPr>
              <w:t>Кадастровая стоимость, руб.</w:t>
            </w:r>
          </w:p>
        </w:tc>
        <w:tc>
          <w:tcPr>
            <w:tcW w:w="1276" w:type="dxa"/>
            <w:tcBorders>
              <w:top w:val="single" w:sz="4" w:space="0" w:color="auto"/>
              <w:left w:val="single" w:sz="4" w:space="0" w:color="auto"/>
              <w:bottom w:val="single" w:sz="4" w:space="0" w:color="auto"/>
              <w:right w:val="single" w:sz="4" w:space="0" w:color="auto"/>
            </w:tcBorders>
            <w:hideMark/>
          </w:tcPr>
          <w:p w:rsidR="009C6680" w:rsidRPr="009C6680" w:rsidRDefault="009C6680" w:rsidP="003B0CCD">
            <w:pPr>
              <w:ind w:left="120" w:hanging="120"/>
              <w:jc w:val="center"/>
              <w:rPr>
                <w:rFonts w:eastAsia="Calibri"/>
                <w:b/>
                <w:bCs/>
                <w:sz w:val="16"/>
                <w:szCs w:val="16"/>
              </w:rPr>
            </w:pPr>
            <w:r w:rsidRPr="009C6680">
              <w:rPr>
                <w:rFonts w:eastAsia="Calibri"/>
                <w:b/>
                <w:bCs/>
                <w:sz w:val="16"/>
                <w:szCs w:val="16"/>
              </w:rPr>
              <w:t>Категория земель</w:t>
            </w:r>
          </w:p>
        </w:tc>
        <w:tc>
          <w:tcPr>
            <w:tcW w:w="1309" w:type="dxa"/>
            <w:tcBorders>
              <w:top w:val="single" w:sz="4" w:space="0" w:color="auto"/>
              <w:left w:val="single" w:sz="4" w:space="0" w:color="auto"/>
              <w:bottom w:val="single" w:sz="4" w:space="0" w:color="auto"/>
              <w:right w:val="single" w:sz="4" w:space="0" w:color="auto"/>
            </w:tcBorders>
            <w:hideMark/>
          </w:tcPr>
          <w:p w:rsidR="009C6680" w:rsidRPr="009C6680" w:rsidRDefault="009C6680" w:rsidP="003B0CCD">
            <w:pPr>
              <w:ind w:left="120" w:hanging="120"/>
              <w:jc w:val="center"/>
              <w:rPr>
                <w:rFonts w:eastAsia="Calibri"/>
                <w:b/>
                <w:bCs/>
                <w:sz w:val="16"/>
                <w:szCs w:val="16"/>
              </w:rPr>
            </w:pPr>
            <w:r w:rsidRPr="009C6680">
              <w:rPr>
                <w:rFonts w:eastAsia="Calibri"/>
                <w:b/>
                <w:bCs/>
                <w:sz w:val="16"/>
                <w:szCs w:val="16"/>
              </w:rPr>
              <w:t>Разрешенное использование</w:t>
            </w:r>
          </w:p>
        </w:tc>
        <w:tc>
          <w:tcPr>
            <w:tcW w:w="1913" w:type="dxa"/>
            <w:tcBorders>
              <w:top w:val="single" w:sz="4" w:space="0" w:color="auto"/>
              <w:left w:val="single" w:sz="4" w:space="0" w:color="auto"/>
              <w:bottom w:val="single" w:sz="4" w:space="0" w:color="auto"/>
              <w:right w:val="single" w:sz="4" w:space="0" w:color="auto"/>
            </w:tcBorders>
            <w:hideMark/>
          </w:tcPr>
          <w:p w:rsidR="009C6680" w:rsidRPr="009C6680" w:rsidRDefault="009C6680" w:rsidP="003B0CCD">
            <w:pPr>
              <w:ind w:left="120" w:hanging="120"/>
              <w:jc w:val="center"/>
              <w:rPr>
                <w:rFonts w:eastAsia="Calibri"/>
                <w:b/>
                <w:bCs/>
                <w:sz w:val="16"/>
                <w:szCs w:val="16"/>
              </w:rPr>
            </w:pPr>
            <w:r w:rsidRPr="009C6680">
              <w:rPr>
                <w:rFonts w:eastAsia="Calibri"/>
                <w:b/>
                <w:bCs/>
                <w:sz w:val="16"/>
                <w:szCs w:val="16"/>
              </w:rPr>
              <w:t>Права на земельный участок</w:t>
            </w:r>
          </w:p>
        </w:tc>
      </w:tr>
      <w:tr w:rsidR="003B0CCD" w:rsidRPr="00DC6356" w:rsidTr="00DC6356">
        <w:trPr>
          <w:cantSplit/>
          <w:trHeight w:val="966"/>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9C6680" w:rsidRPr="009C6680" w:rsidRDefault="009C6680" w:rsidP="003B0CCD">
            <w:pPr>
              <w:ind w:left="120" w:hanging="120"/>
              <w:jc w:val="center"/>
              <w:rPr>
                <w:rFonts w:eastAsia="Calibri"/>
                <w:sz w:val="16"/>
                <w:szCs w:val="16"/>
              </w:rPr>
            </w:pPr>
            <w:r w:rsidRPr="009C6680">
              <w:rPr>
                <w:rFonts w:eastAsia="Calibri"/>
                <w:sz w:val="16"/>
                <w:szCs w:val="16"/>
              </w:rPr>
              <w:t>1</w:t>
            </w:r>
          </w:p>
        </w:tc>
        <w:tc>
          <w:tcPr>
            <w:tcW w:w="1276"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rFonts w:eastAsia="Calibri"/>
                <w:sz w:val="16"/>
                <w:szCs w:val="16"/>
              </w:rPr>
            </w:pPr>
            <w:r w:rsidRPr="009C6680">
              <w:rPr>
                <w:rFonts w:eastAsia="Calibri"/>
                <w:sz w:val="16"/>
                <w:szCs w:val="16"/>
              </w:rPr>
              <w:t>87:01:040003:3910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C6680" w:rsidRPr="009C6680" w:rsidRDefault="009C6680" w:rsidP="003B0CCD">
            <w:pPr>
              <w:ind w:left="120" w:hanging="120"/>
              <w:jc w:val="center"/>
              <w:rPr>
                <w:rFonts w:eastAsia="Calibri"/>
                <w:sz w:val="16"/>
                <w:szCs w:val="16"/>
              </w:rPr>
            </w:pPr>
            <w:r w:rsidRPr="009C6680">
              <w:rPr>
                <w:rFonts w:eastAsia="Calibri"/>
                <w:sz w:val="16"/>
                <w:szCs w:val="16"/>
              </w:rPr>
              <w:t xml:space="preserve">Чукотский автономный округ, Билибинский район, город Билибино, улица Геологов </w:t>
            </w:r>
          </w:p>
        </w:tc>
        <w:tc>
          <w:tcPr>
            <w:tcW w:w="993"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rFonts w:eastAsia="Calibri"/>
                <w:sz w:val="16"/>
                <w:szCs w:val="16"/>
              </w:rPr>
            </w:pPr>
            <w:r w:rsidRPr="009C6680">
              <w:rPr>
                <w:rFonts w:eastAsia="Calibri"/>
                <w:sz w:val="16"/>
                <w:szCs w:val="16"/>
              </w:rPr>
              <w:t>60</w:t>
            </w:r>
          </w:p>
        </w:tc>
        <w:tc>
          <w:tcPr>
            <w:tcW w:w="1417"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sz w:val="16"/>
                <w:szCs w:val="16"/>
              </w:rPr>
            </w:pPr>
            <w:r w:rsidRPr="009C6680">
              <w:rPr>
                <w:sz w:val="16"/>
                <w:szCs w:val="16"/>
              </w:rPr>
              <w:t>40 999,20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C6680" w:rsidRPr="009C6680" w:rsidRDefault="009C6680" w:rsidP="003B0CCD">
            <w:pPr>
              <w:ind w:left="120" w:hanging="120"/>
              <w:jc w:val="center"/>
              <w:rPr>
                <w:rFonts w:eastAsia="Calibri"/>
                <w:sz w:val="16"/>
                <w:szCs w:val="16"/>
              </w:rPr>
            </w:pPr>
            <w:r w:rsidRPr="009C6680">
              <w:rPr>
                <w:rFonts w:eastAsia="Calibri"/>
                <w:sz w:val="16"/>
                <w:szCs w:val="16"/>
              </w:rPr>
              <w:t>Земли населённых пунктов</w:t>
            </w:r>
          </w:p>
        </w:tc>
        <w:tc>
          <w:tcPr>
            <w:tcW w:w="1309"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sz w:val="16"/>
                <w:szCs w:val="16"/>
              </w:rPr>
            </w:pPr>
            <w:r w:rsidRPr="009C6680">
              <w:rPr>
                <w:sz w:val="16"/>
                <w:szCs w:val="16"/>
              </w:rPr>
              <w:t>Под строительство гаража для легкого автомобиля № 23</w:t>
            </w:r>
          </w:p>
        </w:tc>
        <w:tc>
          <w:tcPr>
            <w:tcW w:w="1913" w:type="dxa"/>
            <w:tcBorders>
              <w:top w:val="single" w:sz="4" w:space="0" w:color="auto"/>
              <w:left w:val="single" w:sz="4" w:space="0" w:color="auto"/>
              <w:bottom w:val="single" w:sz="4" w:space="0" w:color="auto"/>
              <w:right w:val="single" w:sz="4" w:space="0" w:color="auto"/>
            </w:tcBorders>
            <w:vAlign w:val="center"/>
            <w:hideMark/>
          </w:tcPr>
          <w:p w:rsidR="009C6680" w:rsidRPr="009C6680" w:rsidRDefault="009C6680" w:rsidP="003B0CCD">
            <w:pPr>
              <w:ind w:left="120" w:hanging="120"/>
              <w:jc w:val="center"/>
              <w:rPr>
                <w:sz w:val="16"/>
                <w:szCs w:val="16"/>
              </w:rPr>
            </w:pPr>
            <w:r w:rsidRPr="009C6680">
              <w:rPr>
                <w:rFonts w:eastAsia="Calibri"/>
                <w:sz w:val="16"/>
                <w:szCs w:val="16"/>
              </w:rPr>
              <w:t>Собственность на ЗУ не разграничена, обременения отсутствуют</w:t>
            </w:r>
          </w:p>
        </w:tc>
      </w:tr>
      <w:tr w:rsidR="003B0CCD" w:rsidRPr="00DC6356" w:rsidTr="00DC6356">
        <w:trPr>
          <w:cantSplit/>
          <w:trHeight w:val="921"/>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9C6680" w:rsidRPr="009C6680" w:rsidRDefault="009C6680" w:rsidP="003B0CCD">
            <w:pPr>
              <w:ind w:left="120" w:hanging="120"/>
              <w:jc w:val="center"/>
              <w:rPr>
                <w:rFonts w:eastAsia="Calibri"/>
                <w:sz w:val="16"/>
                <w:szCs w:val="16"/>
              </w:rPr>
            </w:pPr>
            <w:r w:rsidRPr="009C6680">
              <w:rPr>
                <w:rFonts w:eastAsia="Calibri"/>
                <w:sz w:val="16"/>
                <w:szCs w:val="16"/>
              </w:rPr>
              <w:t>2</w:t>
            </w:r>
          </w:p>
        </w:tc>
        <w:tc>
          <w:tcPr>
            <w:tcW w:w="1276"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rFonts w:eastAsia="Calibri"/>
                <w:sz w:val="16"/>
                <w:szCs w:val="16"/>
              </w:rPr>
            </w:pPr>
            <w:r w:rsidRPr="009C6680">
              <w:rPr>
                <w:rFonts w:eastAsia="Calibri"/>
                <w:sz w:val="16"/>
                <w:szCs w:val="16"/>
              </w:rPr>
              <w:t>87:01:040001:1146</w:t>
            </w:r>
          </w:p>
        </w:tc>
        <w:tc>
          <w:tcPr>
            <w:tcW w:w="1559" w:type="dxa"/>
            <w:tcBorders>
              <w:top w:val="single" w:sz="4" w:space="0" w:color="auto"/>
              <w:left w:val="single" w:sz="4" w:space="0" w:color="auto"/>
              <w:bottom w:val="single" w:sz="4" w:space="0" w:color="auto"/>
              <w:right w:val="single" w:sz="4" w:space="0" w:color="auto"/>
            </w:tcBorders>
            <w:vAlign w:val="center"/>
            <w:hideMark/>
          </w:tcPr>
          <w:p w:rsidR="009C6680" w:rsidRPr="009C6680" w:rsidRDefault="009C6680" w:rsidP="003B0CCD">
            <w:pPr>
              <w:ind w:left="120" w:hanging="120"/>
              <w:jc w:val="center"/>
              <w:rPr>
                <w:rFonts w:eastAsia="Calibri"/>
                <w:sz w:val="16"/>
                <w:szCs w:val="16"/>
              </w:rPr>
            </w:pPr>
            <w:r w:rsidRPr="009C6680">
              <w:rPr>
                <w:rFonts w:eastAsia="Calibri"/>
                <w:sz w:val="16"/>
                <w:szCs w:val="16"/>
              </w:rPr>
              <w:t>Чукотский автономный округ, Билибинский район, город Билибино, улица Импульс, участок 100</w:t>
            </w:r>
          </w:p>
        </w:tc>
        <w:tc>
          <w:tcPr>
            <w:tcW w:w="993"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rFonts w:eastAsia="Calibri"/>
                <w:sz w:val="16"/>
                <w:szCs w:val="16"/>
              </w:rPr>
            </w:pPr>
            <w:r w:rsidRPr="009C6680">
              <w:rPr>
                <w:rFonts w:eastAsia="Calibri"/>
                <w:sz w:val="16"/>
                <w:szCs w:val="16"/>
              </w:rPr>
              <w:t>88</w:t>
            </w:r>
          </w:p>
        </w:tc>
        <w:tc>
          <w:tcPr>
            <w:tcW w:w="1417"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sz w:val="16"/>
                <w:szCs w:val="16"/>
              </w:rPr>
            </w:pPr>
            <w:r w:rsidRPr="009C6680">
              <w:rPr>
                <w:sz w:val="16"/>
                <w:szCs w:val="16"/>
              </w:rPr>
              <w:t>60 132,16</w:t>
            </w:r>
          </w:p>
        </w:tc>
        <w:tc>
          <w:tcPr>
            <w:tcW w:w="1276" w:type="dxa"/>
            <w:tcBorders>
              <w:top w:val="single" w:sz="4" w:space="0" w:color="auto"/>
              <w:left w:val="single" w:sz="4" w:space="0" w:color="auto"/>
              <w:bottom w:val="single" w:sz="4" w:space="0" w:color="auto"/>
              <w:right w:val="single" w:sz="4" w:space="0" w:color="auto"/>
            </w:tcBorders>
            <w:vAlign w:val="center"/>
            <w:hideMark/>
          </w:tcPr>
          <w:p w:rsidR="009C6680" w:rsidRPr="009C6680" w:rsidRDefault="009C6680" w:rsidP="003B0CCD">
            <w:pPr>
              <w:ind w:left="120" w:hanging="120"/>
              <w:jc w:val="center"/>
              <w:rPr>
                <w:rFonts w:eastAsia="Calibri"/>
                <w:sz w:val="16"/>
                <w:szCs w:val="16"/>
              </w:rPr>
            </w:pPr>
            <w:r w:rsidRPr="009C6680">
              <w:rPr>
                <w:rFonts w:eastAsia="Calibri"/>
                <w:sz w:val="16"/>
                <w:szCs w:val="16"/>
              </w:rPr>
              <w:t>Земли населённых пунктов</w:t>
            </w:r>
          </w:p>
        </w:tc>
        <w:tc>
          <w:tcPr>
            <w:tcW w:w="1309"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sz w:val="16"/>
                <w:szCs w:val="16"/>
              </w:rPr>
            </w:pPr>
            <w:r w:rsidRPr="009C6680">
              <w:rPr>
                <w:sz w:val="16"/>
                <w:szCs w:val="16"/>
              </w:rPr>
              <w:t xml:space="preserve">Под строительство гаража для легкого автомобиля </w:t>
            </w:r>
          </w:p>
        </w:tc>
        <w:tc>
          <w:tcPr>
            <w:tcW w:w="1913" w:type="dxa"/>
            <w:tcBorders>
              <w:top w:val="single" w:sz="4" w:space="0" w:color="auto"/>
              <w:left w:val="single" w:sz="4" w:space="0" w:color="auto"/>
              <w:bottom w:val="single" w:sz="4" w:space="0" w:color="auto"/>
              <w:right w:val="single" w:sz="4" w:space="0" w:color="auto"/>
            </w:tcBorders>
            <w:vAlign w:val="center"/>
            <w:hideMark/>
          </w:tcPr>
          <w:p w:rsidR="009C6680" w:rsidRPr="009C6680" w:rsidRDefault="009C6680" w:rsidP="003B0CCD">
            <w:pPr>
              <w:ind w:left="120" w:hanging="120"/>
              <w:jc w:val="center"/>
              <w:rPr>
                <w:sz w:val="16"/>
                <w:szCs w:val="16"/>
              </w:rPr>
            </w:pPr>
            <w:r w:rsidRPr="009C6680">
              <w:rPr>
                <w:rFonts w:eastAsia="Calibri"/>
                <w:sz w:val="16"/>
                <w:szCs w:val="16"/>
              </w:rPr>
              <w:t>Собственность на ЗУ не разграничена, обременения отсутствуют</w:t>
            </w:r>
          </w:p>
        </w:tc>
      </w:tr>
      <w:tr w:rsidR="003B0CCD" w:rsidRPr="00DC6356" w:rsidTr="00DC6356">
        <w:trPr>
          <w:cantSplit/>
          <w:trHeight w:val="921"/>
          <w:jc w:val="center"/>
        </w:trPr>
        <w:tc>
          <w:tcPr>
            <w:tcW w:w="850"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rFonts w:eastAsia="Calibri"/>
                <w:sz w:val="16"/>
                <w:szCs w:val="16"/>
              </w:rPr>
            </w:pPr>
            <w:r w:rsidRPr="009C6680">
              <w:rPr>
                <w:rFonts w:eastAsia="Calibri"/>
                <w:sz w:val="16"/>
                <w:szCs w:val="16"/>
              </w:rPr>
              <w:lastRenderedPageBreak/>
              <w:t>3</w:t>
            </w:r>
          </w:p>
        </w:tc>
        <w:tc>
          <w:tcPr>
            <w:tcW w:w="1276"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rFonts w:eastAsia="Calibri"/>
                <w:sz w:val="16"/>
                <w:szCs w:val="16"/>
              </w:rPr>
            </w:pPr>
            <w:r w:rsidRPr="009C6680">
              <w:rPr>
                <w:rFonts w:eastAsia="Calibri"/>
                <w:sz w:val="16"/>
                <w:szCs w:val="16"/>
              </w:rPr>
              <w:t>87:01:040003:4222</w:t>
            </w:r>
          </w:p>
        </w:tc>
        <w:tc>
          <w:tcPr>
            <w:tcW w:w="1559"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rFonts w:eastAsia="Calibri"/>
                <w:sz w:val="16"/>
                <w:szCs w:val="16"/>
              </w:rPr>
            </w:pPr>
            <w:r w:rsidRPr="009C6680">
              <w:rPr>
                <w:rFonts w:eastAsia="Calibri"/>
                <w:sz w:val="16"/>
                <w:szCs w:val="16"/>
              </w:rPr>
              <w:t>Чукотский автономный округ, Билибинский район, город Билибино, улица Энергетиков</w:t>
            </w:r>
          </w:p>
        </w:tc>
        <w:tc>
          <w:tcPr>
            <w:tcW w:w="993"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rFonts w:eastAsia="Calibri"/>
                <w:sz w:val="16"/>
                <w:szCs w:val="16"/>
              </w:rPr>
            </w:pPr>
            <w:r w:rsidRPr="009C6680">
              <w:rPr>
                <w:rFonts w:eastAsia="Calibri"/>
                <w:sz w:val="16"/>
                <w:szCs w:val="16"/>
              </w:rPr>
              <w:t>61</w:t>
            </w:r>
          </w:p>
        </w:tc>
        <w:tc>
          <w:tcPr>
            <w:tcW w:w="1417"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sz w:val="16"/>
                <w:szCs w:val="16"/>
              </w:rPr>
            </w:pPr>
            <w:r w:rsidRPr="009C6680">
              <w:rPr>
                <w:sz w:val="16"/>
                <w:szCs w:val="16"/>
              </w:rPr>
              <w:t>41 682,52</w:t>
            </w:r>
          </w:p>
        </w:tc>
        <w:tc>
          <w:tcPr>
            <w:tcW w:w="1276"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rFonts w:eastAsia="Calibri"/>
                <w:sz w:val="16"/>
                <w:szCs w:val="16"/>
              </w:rPr>
            </w:pPr>
            <w:r w:rsidRPr="009C6680">
              <w:rPr>
                <w:rFonts w:eastAsia="Calibri"/>
                <w:sz w:val="16"/>
                <w:szCs w:val="16"/>
              </w:rPr>
              <w:t>Земли населённых пунктов</w:t>
            </w:r>
          </w:p>
        </w:tc>
        <w:tc>
          <w:tcPr>
            <w:tcW w:w="1309"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sz w:val="16"/>
                <w:szCs w:val="16"/>
              </w:rPr>
            </w:pPr>
            <w:r w:rsidRPr="009C6680">
              <w:rPr>
                <w:sz w:val="16"/>
                <w:szCs w:val="16"/>
              </w:rPr>
              <w:t>Обслуживание автотранспорта</w:t>
            </w:r>
          </w:p>
        </w:tc>
        <w:tc>
          <w:tcPr>
            <w:tcW w:w="1913"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rFonts w:eastAsia="Calibri"/>
                <w:sz w:val="16"/>
                <w:szCs w:val="16"/>
              </w:rPr>
            </w:pPr>
            <w:r w:rsidRPr="009C6680">
              <w:rPr>
                <w:rFonts w:eastAsia="Calibri"/>
                <w:sz w:val="16"/>
                <w:szCs w:val="16"/>
              </w:rPr>
              <w:t>Собственность на ЗУ не разграничена, обременения отсутствуют</w:t>
            </w:r>
          </w:p>
        </w:tc>
      </w:tr>
      <w:tr w:rsidR="003B0CCD" w:rsidRPr="00DC6356" w:rsidTr="00DC6356">
        <w:trPr>
          <w:cantSplit/>
          <w:trHeight w:val="921"/>
          <w:jc w:val="center"/>
        </w:trPr>
        <w:tc>
          <w:tcPr>
            <w:tcW w:w="850"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rFonts w:eastAsia="Calibri"/>
                <w:sz w:val="16"/>
                <w:szCs w:val="16"/>
              </w:rPr>
            </w:pPr>
            <w:r w:rsidRPr="009C6680">
              <w:rPr>
                <w:rFonts w:eastAsia="Calibri"/>
                <w:sz w:val="16"/>
                <w:szCs w:val="16"/>
              </w:rPr>
              <w:t>4</w:t>
            </w:r>
          </w:p>
        </w:tc>
        <w:tc>
          <w:tcPr>
            <w:tcW w:w="1276"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rFonts w:eastAsia="Calibri"/>
                <w:sz w:val="16"/>
                <w:szCs w:val="16"/>
              </w:rPr>
            </w:pPr>
            <w:r w:rsidRPr="009C6680">
              <w:rPr>
                <w:rFonts w:eastAsia="Calibri"/>
                <w:sz w:val="16"/>
                <w:szCs w:val="16"/>
              </w:rPr>
              <w:t>87:01:040002:3941</w:t>
            </w:r>
          </w:p>
        </w:tc>
        <w:tc>
          <w:tcPr>
            <w:tcW w:w="1559"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rFonts w:eastAsia="Calibri"/>
                <w:sz w:val="16"/>
                <w:szCs w:val="16"/>
              </w:rPr>
            </w:pPr>
            <w:r w:rsidRPr="009C6680">
              <w:rPr>
                <w:rFonts w:eastAsia="Calibri"/>
                <w:sz w:val="16"/>
                <w:szCs w:val="16"/>
              </w:rPr>
              <w:t>Чукотский автономный округ, Билибинский район, город Билибино, улица Берзина, дом 6</w:t>
            </w:r>
          </w:p>
        </w:tc>
        <w:tc>
          <w:tcPr>
            <w:tcW w:w="993"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rFonts w:eastAsia="Calibri"/>
                <w:sz w:val="16"/>
                <w:szCs w:val="16"/>
              </w:rPr>
            </w:pPr>
            <w:r w:rsidRPr="009C6680">
              <w:rPr>
                <w:rFonts w:eastAsia="Calibri"/>
                <w:sz w:val="16"/>
                <w:szCs w:val="16"/>
              </w:rPr>
              <w:t>2 467</w:t>
            </w:r>
          </w:p>
        </w:tc>
        <w:tc>
          <w:tcPr>
            <w:tcW w:w="1417"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sz w:val="16"/>
                <w:szCs w:val="16"/>
              </w:rPr>
            </w:pPr>
            <w:r w:rsidRPr="009C6680">
              <w:rPr>
                <w:sz w:val="16"/>
                <w:szCs w:val="16"/>
              </w:rPr>
              <w:t>1 735 337,14</w:t>
            </w:r>
          </w:p>
        </w:tc>
        <w:tc>
          <w:tcPr>
            <w:tcW w:w="1276"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rFonts w:eastAsia="Calibri"/>
                <w:sz w:val="16"/>
                <w:szCs w:val="16"/>
              </w:rPr>
            </w:pPr>
            <w:r w:rsidRPr="009C6680">
              <w:rPr>
                <w:rFonts w:eastAsia="Calibri"/>
                <w:sz w:val="16"/>
                <w:szCs w:val="16"/>
              </w:rPr>
              <w:t>Земли населённых пунктов</w:t>
            </w:r>
          </w:p>
        </w:tc>
        <w:tc>
          <w:tcPr>
            <w:tcW w:w="1309"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sz w:val="16"/>
                <w:szCs w:val="16"/>
              </w:rPr>
            </w:pPr>
            <w:r w:rsidRPr="009C6680">
              <w:rPr>
                <w:sz w:val="16"/>
                <w:szCs w:val="16"/>
              </w:rPr>
              <w:t>Обслуживание автотранспорта</w:t>
            </w:r>
          </w:p>
        </w:tc>
        <w:tc>
          <w:tcPr>
            <w:tcW w:w="1913"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sz w:val="16"/>
                <w:szCs w:val="16"/>
              </w:rPr>
            </w:pPr>
            <w:r w:rsidRPr="009C6680">
              <w:rPr>
                <w:rFonts w:eastAsia="Calibri"/>
                <w:sz w:val="16"/>
                <w:szCs w:val="16"/>
              </w:rPr>
              <w:t>Собственность на ЗУ не разграничена, обременения отсутствуют</w:t>
            </w:r>
          </w:p>
        </w:tc>
      </w:tr>
      <w:tr w:rsidR="003B0CCD" w:rsidRPr="00DC6356" w:rsidTr="00DC6356">
        <w:trPr>
          <w:cantSplit/>
          <w:trHeight w:val="921"/>
          <w:jc w:val="center"/>
        </w:trPr>
        <w:tc>
          <w:tcPr>
            <w:tcW w:w="850"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rFonts w:eastAsia="Calibri"/>
                <w:sz w:val="16"/>
                <w:szCs w:val="16"/>
              </w:rPr>
            </w:pPr>
            <w:r w:rsidRPr="009C6680">
              <w:rPr>
                <w:rFonts w:eastAsia="Calibri"/>
                <w:sz w:val="16"/>
                <w:szCs w:val="16"/>
              </w:rPr>
              <w:t>5</w:t>
            </w:r>
          </w:p>
        </w:tc>
        <w:tc>
          <w:tcPr>
            <w:tcW w:w="1276"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rFonts w:eastAsia="Calibri"/>
                <w:sz w:val="16"/>
                <w:szCs w:val="16"/>
              </w:rPr>
            </w:pPr>
            <w:r w:rsidRPr="009C6680">
              <w:rPr>
                <w:rFonts w:eastAsia="Calibri"/>
                <w:sz w:val="16"/>
                <w:szCs w:val="16"/>
              </w:rPr>
              <w:t>87:01:040002:3956</w:t>
            </w:r>
          </w:p>
        </w:tc>
        <w:tc>
          <w:tcPr>
            <w:tcW w:w="1559"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rFonts w:eastAsia="Calibri"/>
                <w:sz w:val="16"/>
                <w:szCs w:val="16"/>
              </w:rPr>
            </w:pPr>
            <w:r w:rsidRPr="009C6680">
              <w:rPr>
                <w:rFonts w:eastAsia="Calibri"/>
                <w:sz w:val="16"/>
                <w:szCs w:val="16"/>
              </w:rPr>
              <w:t>Чукотский автономный округ, Билибинский район, город Билибино, улица Ягодная</w:t>
            </w:r>
          </w:p>
        </w:tc>
        <w:tc>
          <w:tcPr>
            <w:tcW w:w="993"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rFonts w:eastAsia="Calibri"/>
                <w:sz w:val="16"/>
                <w:szCs w:val="16"/>
              </w:rPr>
            </w:pPr>
            <w:r w:rsidRPr="009C6680">
              <w:rPr>
                <w:rFonts w:eastAsia="Calibri"/>
                <w:sz w:val="16"/>
                <w:szCs w:val="16"/>
              </w:rPr>
              <w:t>967</w:t>
            </w:r>
          </w:p>
        </w:tc>
        <w:tc>
          <w:tcPr>
            <w:tcW w:w="1417"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sz w:val="16"/>
                <w:szCs w:val="16"/>
              </w:rPr>
            </w:pPr>
            <w:r w:rsidRPr="009C6680">
              <w:rPr>
                <w:sz w:val="16"/>
                <w:szCs w:val="16"/>
              </w:rPr>
              <w:t>602 470,01</w:t>
            </w:r>
          </w:p>
        </w:tc>
        <w:tc>
          <w:tcPr>
            <w:tcW w:w="1276"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rFonts w:eastAsia="Calibri"/>
                <w:sz w:val="16"/>
                <w:szCs w:val="16"/>
              </w:rPr>
            </w:pPr>
            <w:r w:rsidRPr="009C6680">
              <w:rPr>
                <w:rFonts w:eastAsia="Calibri"/>
                <w:sz w:val="16"/>
                <w:szCs w:val="16"/>
              </w:rPr>
              <w:t>Земли населённых пунктов</w:t>
            </w:r>
          </w:p>
        </w:tc>
        <w:tc>
          <w:tcPr>
            <w:tcW w:w="1309"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sz w:val="16"/>
                <w:szCs w:val="16"/>
              </w:rPr>
            </w:pPr>
            <w:r w:rsidRPr="009C6680">
              <w:rPr>
                <w:sz w:val="16"/>
                <w:szCs w:val="16"/>
              </w:rPr>
              <w:t>Для индивидуального жилищного строительства</w:t>
            </w:r>
          </w:p>
        </w:tc>
        <w:tc>
          <w:tcPr>
            <w:tcW w:w="1913"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sz w:val="16"/>
                <w:szCs w:val="16"/>
              </w:rPr>
            </w:pPr>
            <w:r w:rsidRPr="009C6680">
              <w:rPr>
                <w:rFonts w:eastAsia="Calibri"/>
                <w:sz w:val="16"/>
                <w:szCs w:val="16"/>
              </w:rPr>
              <w:t>Собственность на ЗУ не разграничена, обременения отсутствуют</w:t>
            </w:r>
          </w:p>
        </w:tc>
      </w:tr>
      <w:tr w:rsidR="003B0CCD" w:rsidRPr="00DC6356" w:rsidTr="00DC6356">
        <w:trPr>
          <w:cantSplit/>
          <w:trHeight w:val="921"/>
          <w:jc w:val="center"/>
        </w:trPr>
        <w:tc>
          <w:tcPr>
            <w:tcW w:w="850"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rFonts w:eastAsia="Calibri"/>
                <w:sz w:val="16"/>
                <w:szCs w:val="16"/>
              </w:rPr>
            </w:pPr>
            <w:r w:rsidRPr="009C6680">
              <w:rPr>
                <w:rFonts w:eastAsia="Calibri"/>
                <w:sz w:val="16"/>
                <w:szCs w:val="16"/>
              </w:rPr>
              <w:t>6</w:t>
            </w:r>
          </w:p>
        </w:tc>
        <w:tc>
          <w:tcPr>
            <w:tcW w:w="1276"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rFonts w:eastAsia="Calibri"/>
                <w:sz w:val="16"/>
                <w:szCs w:val="16"/>
              </w:rPr>
            </w:pPr>
            <w:r w:rsidRPr="009C6680">
              <w:rPr>
                <w:rFonts w:eastAsia="Calibri"/>
                <w:sz w:val="16"/>
                <w:szCs w:val="16"/>
              </w:rPr>
              <w:t>87:01:070001:95</w:t>
            </w:r>
          </w:p>
        </w:tc>
        <w:tc>
          <w:tcPr>
            <w:tcW w:w="1559"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rFonts w:eastAsia="Calibri"/>
                <w:sz w:val="16"/>
                <w:szCs w:val="16"/>
              </w:rPr>
            </w:pPr>
            <w:r w:rsidRPr="009C6680">
              <w:rPr>
                <w:rFonts w:eastAsia="Calibri"/>
                <w:sz w:val="16"/>
                <w:szCs w:val="16"/>
              </w:rPr>
              <w:t>Чукотский автономный округ, Билибинский район, село Омолон, улица Лесная</w:t>
            </w:r>
          </w:p>
        </w:tc>
        <w:tc>
          <w:tcPr>
            <w:tcW w:w="993"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rFonts w:eastAsia="Calibri"/>
                <w:sz w:val="16"/>
                <w:szCs w:val="16"/>
              </w:rPr>
            </w:pPr>
            <w:r w:rsidRPr="009C6680">
              <w:rPr>
                <w:rFonts w:eastAsia="Calibri"/>
                <w:sz w:val="16"/>
                <w:szCs w:val="16"/>
              </w:rPr>
              <w:t>2 704</w:t>
            </w:r>
          </w:p>
        </w:tc>
        <w:tc>
          <w:tcPr>
            <w:tcW w:w="1417"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sz w:val="16"/>
                <w:szCs w:val="16"/>
              </w:rPr>
            </w:pPr>
            <w:r w:rsidRPr="009C6680">
              <w:rPr>
                <w:sz w:val="16"/>
                <w:szCs w:val="16"/>
              </w:rPr>
              <w:t>118 002,56</w:t>
            </w:r>
          </w:p>
        </w:tc>
        <w:tc>
          <w:tcPr>
            <w:tcW w:w="1276"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rFonts w:eastAsia="Calibri"/>
                <w:sz w:val="16"/>
                <w:szCs w:val="16"/>
              </w:rPr>
            </w:pPr>
            <w:r w:rsidRPr="009C6680">
              <w:rPr>
                <w:rFonts w:eastAsia="Calibri"/>
                <w:sz w:val="16"/>
                <w:szCs w:val="16"/>
              </w:rPr>
              <w:t>Земли населённых пунктов</w:t>
            </w:r>
          </w:p>
        </w:tc>
        <w:tc>
          <w:tcPr>
            <w:tcW w:w="1309"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sz w:val="16"/>
                <w:szCs w:val="16"/>
              </w:rPr>
            </w:pPr>
            <w:r w:rsidRPr="009C6680">
              <w:rPr>
                <w:sz w:val="16"/>
                <w:szCs w:val="16"/>
              </w:rPr>
              <w:t>Под производственную базу с постройками гаража и бытовки</w:t>
            </w:r>
          </w:p>
        </w:tc>
        <w:tc>
          <w:tcPr>
            <w:tcW w:w="1913"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sz w:val="16"/>
                <w:szCs w:val="16"/>
              </w:rPr>
            </w:pPr>
            <w:r w:rsidRPr="009C6680">
              <w:rPr>
                <w:rFonts w:eastAsia="Calibri"/>
                <w:sz w:val="16"/>
                <w:szCs w:val="16"/>
              </w:rPr>
              <w:t>Собственность на ЗУ не разграничена, обременения отсутствуют</w:t>
            </w:r>
          </w:p>
        </w:tc>
      </w:tr>
      <w:tr w:rsidR="003B0CCD" w:rsidRPr="00DC6356" w:rsidTr="00DC6356">
        <w:trPr>
          <w:cantSplit/>
          <w:trHeight w:val="921"/>
          <w:jc w:val="center"/>
        </w:trPr>
        <w:tc>
          <w:tcPr>
            <w:tcW w:w="850"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rFonts w:eastAsia="Calibri"/>
                <w:sz w:val="16"/>
                <w:szCs w:val="16"/>
              </w:rPr>
            </w:pPr>
            <w:r w:rsidRPr="009C6680">
              <w:rPr>
                <w:rFonts w:eastAsia="Calibri"/>
                <w:sz w:val="16"/>
                <w:szCs w:val="16"/>
              </w:rPr>
              <w:t>7</w:t>
            </w:r>
          </w:p>
        </w:tc>
        <w:tc>
          <w:tcPr>
            <w:tcW w:w="1276"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rFonts w:eastAsia="Calibri"/>
                <w:sz w:val="16"/>
                <w:szCs w:val="16"/>
              </w:rPr>
            </w:pPr>
            <w:r w:rsidRPr="009C6680">
              <w:rPr>
                <w:rFonts w:eastAsia="Calibri"/>
                <w:sz w:val="16"/>
                <w:szCs w:val="16"/>
              </w:rPr>
              <w:t>87:01:040002:3952</w:t>
            </w:r>
          </w:p>
        </w:tc>
        <w:tc>
          <w:tcPr>
            <w:tcW w:w="1559"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rFonts w:eastAsia="Calibri"/>
                <w:sz w:val="16"/>
                <w:szCs w:val="16"/>
              </w:rPr>
            </w:pPr>
            <w:r w:rsidRPr="009C6680">
              <w:rPr>
                <w:rFonts w:eastAsia="Calibri"/>
                <w:sz w:val="16"/>
                <w:szCs w:val="16"/>
              </w:rPr>
              <w:t xml:space="preserve">Чукотский автономный округ, Билибинский район, город Билибино, улица ЗСМ </w:t>
            </w:r>
          </w:p>
        </w:tc>
        <w:tc>
          <w:tcPr>
            <w:tcW w:w="993"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rFonts w:eastAsia="Calibri"/>
                <w:sz w:val="16"/>
                <w:szCs w:val="16"/>
              </w:rPr>
            </w:pPr>
            <w:r w:rsidRPr="009C6680">
              <w:rPr>
                <w:rFonts w:eastAsia="Calibri"/>
                <w:sz w:val="16"/>
                <w:szCs w:val="16"/>
              </w:rPr>
              <w:t>7 470</w:t>
            </w:r>
          </w:p>
        </w:tc>
        <w:tc>
          <w:tcPr>
            <w:tcW w:w="1417"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sz w:val="16"/>
                <w:szCs w:val="16"/>
              </w:rPr>
            </w:pPr>
            <w:r w:rsidRPr="009C6680">
              <w:rPr>
                <w:sz w:val="16"/>
                <w:szCs w:val="16"/>
              </w:rPr>
              <w:t>4 654 034,10</w:t>
            </w:r>
          </w:p>
        </w:tc>
        <w:tc>
          <w:tcPr>
            <w:tcW w:w="1276"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rFonts w:eastAsia="Calibri"/>
                <w:sz w:val="16"/>
                <w:szCs w:val="16"/>
              </w:rPr>
            </w:pPr>
            <w:r w:rsidRPr="009C6680">
              <w:rPr>
                <w:rFonts w:eastAsia="Calibri"/>
                <w:sz w:val="16"/>
                <w:szCs w:val="16"/>
              </w:rPr>
              <w:t>Земли населённых пунктов</w:t>
            </w:r>
          </w:p>
        </w:tc>
        <w:tc>
          <w:tcPr>
            <w:tcW w:w="1309"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sz w:val="16"/>
                <w:szCs w:val="16"/>
              </w:rPr>
            </w:pPr>
            <w:r w:rsidRPr="009C6680">
              <w:rPr>
                <w:sz w:val="16"/>
                <w:szCs w:val="16"/>
              </w:rPr>
              <w:t>Для индивидуального жилищного строительства</w:t>
            </w:r>
          </w:p>
        </w:tc>
        <w:tc>
          <w:tcPr>
            <w:tcW w:w="1913"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sz w:val="16"/>
                <w:szCs w:val="16"/>
              </w:rPr>
            </w:pPr>
            <w:r w:rsidRPr="009C6680">
              <w:rPr>
                <w:rFonts w:eastAsia="Calibri"/>
                <w:sz w:val="16"/>
                <w:szCs w:val="16"/>
              </w:rPr>
              <w:t>Собственность на ЗУ не разграничена, обременения отсутствуют</w:t>
            </w:r>
          </w:p>
        </w:tc>
      </w:tr>
      <w:tr w:rsidR="003B0CCD" w:rsidRPr="00DC6356" w:rsidTr="00DC6356">
        <w:trPr>
          <w:cantSplit/>
          <w:trHeight w:val="921"/>
          <w:jc w:val="center"/>
        </w:trPr>
        <w:tc>
          <w:tcPr>
            <w:tcW w:w="850"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rFonts w:eastAsia="Calibri"/>
                <w:sz w:val="16"/>
                <w:szCs w:val="16"/>
              </w:rPr>
            </w:pPr>
            <w:r w:rsidRPr="009C6680">
              <w:rPr>
                <w:rFonts w:eastAsia="Calibri"/>
                <w:sz w:val="16"/>
                <w:szCs w:val="16"/>
              </w:rPr>
              <w:t>8</w:t>
            </w:r>
          </w:p>
        </w:tc>
        <w:tc>
          <w:tcPr>
            <w:tcW w:w="1276"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rFonts w:eastAsia="Calibri"/>
                <w:sz w:val="16"/>
                <w:szCs w:val="16"/>
              </w:rPr>
            </w:pPr>
            <w:r w:rsidRPr="009C6680">
              <w:rPr>
                <w:rFonts w:eastAsia="Calibri"/>
                <w:sz w:val="16"/>
                <w:szCs w:val="16"/>
              </w:rPr>
              <w:t>87:01:040005:1325</w:t>
            </w:r>
          </w:p>
        </w:tc>
        <w:tc>
          <w:tcPr>
            <w:tcW w:w="1559"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rFonts w:eastAsia="Calibri"/>
                <w:sz w:val="16"/>
                <w:szCs w:val="16"/>
              </w:rPr>
            </w:pPr>
            <w:r w:rsidRPr="009C6680">
              <w:rPr>
                <w:rFonts w:eastAsia="Calibri"/>
                <w:sz w:val="16"/>
                <w:szCs w:val="16"/>
              </w:rPr>
              <w:t>Чукотский автономный округ, Билибинский район, город Билибино, ул. Сеймчанская</w:t>
            </w:r>
          </w:p>
        </w:tc>
        <w:tc>
          <w:tcPr>
            <w:tcW w:w="993"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rFonts w:eastAsia="Calibri"/>
                <w:sz w:val="16"/>
                <w:szCs w:val="16"/>
              </w:rPr>
            </w:pPr>
            <w:r w:rsidRPr="009C6680">
              <w:rPr>
                <w:rFonts w:eastAsia="Calibri"/>
                <w:sz w:val="16"/>
                <w:szCs w:val="16"/>
              </w:rPr>
              <w:t>2 000</w:t>
            </w:r>
          </w:p>
        </w:tc>
        <w:tc>
          <w:tcPr>
            <w:tcW w:w="1417"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sz w:val="16"/>
                <w:szCs w:val="16"/>
              </w:rPr>
            </w:pPr>
            <w:r w:rsidRPr="009C6680">
              <w:rPr>
                <w:sz w:val="16"/>
                <w:szCs w:val="16"/>
              </w:rPr>
              <w:t>1 406 840,00</w:t>
            </w:r>
          </w:p>
        </w:tc>
        <w:tc>
          <w:tcPr>
            <w:tcW w:w="1276"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rFonts w:eastAsia="Calibri"/>
                <w:sz w:val="16"/>
                <w:szCs w:val="16"/>
              </w:rPr>
            </w:pPr>
            <w:r w:rsidRPr="009C6680">
              <w:rPr>
                <w:rFonts w:eastAsia="Calibri"/>
                <w:sz w:val="16"/>
                <w:szCs w:val="16"/>
              </w:rPr>
              <w:t>Земли населённых пунктов</w:t>
            </w:r>
          </w:p>
        </w:tc>
        <w:tc>
          <w:tcPr>
            <w:tcW w:w="1309"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sz w:val="16"/>
                <w:szCs w:val="16"/>
              </w:rPr>
            </w:pPr>
            <w:r w:rsidRPr="009C6680">
              <w:rPr>
                <w:sz w:val="16"/>
                <w:szCs w:val="16"/>
              </w:rPr>
              <w:t>Обслуживание автотранспорта</w:t>
            </w:r>
          </w:p>
        </w:tc>
        <w:tc>
          <w:tcPr>
            <w:tcW w:w="1913"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rFonts w:eastAsia="Calibri"/>
                <w:sz w:val="16"/>
                <w:szCs w:val="16"/>
              </w:rPr>
            </w:pPr>
            <w:r w:rsidRPr="009C6680">
              <w:rPr>
                <w:rFonts w:eastAsia="Calibri"/>
                <w:sz w:val="16"/>
                <w:szCs w:val="16"/>
              </w:rPr>
              <w:t>Собственность на ЗУ не разграничена, обременения отсутствуют</w:t>
            </w:r>
          </w:p>
        </w:tc>
      </w:tr>
      <w:tr w:rsidR="003B0CCD" w:rsidRPr="00DC6356" w:rsidTr="00DC6356">
        <w:trPr>
          <w:cantSplit/>
          <w:trHeight w:val="921"/>
          <w:jc w:val="center"/>
        </w:trPr>
        <w:tc>
          <w:tcPr>
            <w:tcW w:w="850"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rFonts w:eastAsia="Calibri"/>
                <w:sz w:val="16"/>
                <w:szCs w:val="16"/>
              </w:rPr>
            </w:pPr>
            <w:r w:rsidRPr="009C6680">
              <w:rPr>
                <w:rFonts w:eastAsia="Calibri"/>
                <w:sz w:val="16"/>
                <w:szCs w:val="16"/>
              </w:rPr>
              <w:t>9</w:t>
            </w:r>
          </w:p>
        </w:tc>
        <w:tc>
          <w:tcPr>
            <w:tcW w:w="1276"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rFonts w:eastAsia="Calibri"/>
                <w:sz w:val="16"/>
                <w:szCs w:val="16"/>
              </w:rPr>
            </w:pPr>
            <w:r w:rsidRPr="009C6680">
              <w:rPr>
                <w:rFonts w:eastAsia="Calibri"/>
                <w:sz w:val="16"/>
                <w:szCs w:val="16"/>
              </w:rPr>
              <w:t>87:01:040002:3919</w:t>
            </w:r>
          </w:p>
        </w:tc>
        <w:tc>
          <w:tcPr>
            <w:tcW w:w="1559"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rFonts w:eastAsia="Calibri"/>
                <w:sz w:val="16"/>
                <w:szCs w:val="16"/>
              </w:rPr>
            </w:pPr>
            <w:r w:rsidRPr="009C6680">
              <w:rPr>
                <w:rFonts w:eastAsia="Calibri"/>
                <w:sz w:val="16"/>
                <w:szCs w:val="16"/>
              </w:rPr>
              <w:t>Чукотский автономный округ, Билибинский район, город Билибино, улица Механизаторов</w:t>
            </w:r>
          </w:p>
        </w:tc>
        <w:tc>
          <w:tcPr>
            <w:tcW w:w="993"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rFonts w:eastAsia="Calibri"/>
                <w:sz w:val="16"/>
                <w:szCs w:val="16"/>
              </w:rPr>
            </w:pPr>
            <w:r w:rsidRPr="009C6680">
              <w:rPr>
                <w:rFonts w:eastAsia="Calibri"/>
                <w:sz w:val="16"/>
                <w:szCs w:val="16"/>
              </w:rPr>
              <w:t>3 615</w:t>
            </w:r>
          </w:p>
        </w:tc>
        <w:tc>
          <w:tcPr>
            <w:tcW w:w="1417"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sz w:val="16"/>
                <w:szCs w:val="16"/>
              </w:rPr>
            </w:pPr>
            <w:r w:rsidRPr="009C6680">
              <w:rPr>
                <w:sz w:val="16"/>
                <w:szCs w:val="16"/>
              </w:rPr>
              <w:t>2 470 201,80</w:t>
            </w:r>
          </w:p>
        </w:tc>
        <w:tc>
          <w:tcPr>
            <w:tcW w:w="1276"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rFonts w:eastAsia="Calibri"/>
                <w:sz w:val="16"/>
                <w:szCs w:val="16"/>
              </w:rPr>
            </w:pPr>
            <w:r w:rsidRPr="009C6680">
              <w:rPr>
                <w:rFonts w:eastAsia="Calibri"/>
                <w:sz w:val="16"/>
                <w:szCs w:val="16"/>
              </w:rPr>
              <w:t>Земли населённых пунктов</w:t>
            </w:r>
          </w:p>
        </w:tc>
        <w:tc>
          <w:tcPr>
            <w:tcW w:w="1309"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sz w:val="16"/>
                <w:szCs w:val="16"/>
              </w:rPr>
            </w:pPr>
            <w:r w:rsidRPr="009C6680">
              <w:rPr>
                <w:sz w:val="16"/>
                <w:szCs w:val="16"/>
              </w:rPr>
              <w:t>Обслуживание автотранспорта</w:t>
            </w:r>
          </w:p>
        </w:tc>
        <w:tc>
          <w:tcPr>
            <w:tcW w:w="1913" w:type="dxa"/>
            <w:tcBorders>
              <w:top w:val="single" w:sz="4" w:space="0" w:color="auto"/>
              <w:left w:val="single" w:sz="4" w:space="0" w:color="auto"/>
              <w:bottom w:val="single" w:sz="4" w:space="0" w:color="auto"/>
              <w:right w:val="single" w:sz="4" w:space="0" w:color="auto"/>
            </w:tcBorders>
            <w:vAlign w:val="center"/>
          </w:tcPr>
          <w:p w:rsidR="009C6680" w:rsidRPr="009C6680" w:rsidRDefault="009C6680" w:rsidP="003B0CCD">
            <w:pPr>
              <w:ind w:left="120" w:hanging="120"/>
              <w:jc w:val="center"/>
              <w:rPr>
                <w:rFonts w:eastAsia="Calibri"/>
                <w:sz w:val="16"/>
                <w:szCs w:val="16"/>
              </w:rPr>
            </w:pPr>
            <w:r w:rsidRPr="009C6680">
              <w:rPr>
                <w:rFonts w:eastAsia="Calibri"/>
                <w:sz w:val="16"/>
                <w:szCs w:val="16"/>
              </w:rPr>
              <w:t>Собственность на ЗУ не разграничена, обременения отсутствуют</w:t>
            </w:r>
          </w:p>
        </w:tc>
      </w:tr>
    </w:tbl>
    <w:p w:rsidR="00FD6AD0" w:rsidRPr="00E17A73" w:rsidRDefault="00FD6AD0" w:rsidP="00426CAF">
      <w:pPr>
        <w:rPr>
          <w:sz w:val="20"/>
          <w:szCs w:val="20"/>
        </w:rPr>
      </w:pPr>
    </w:p>
    <w:p w:rsidR="00DC6356" w:rsidRPr="00DC6356" w:rsidRDefault="00DC6356" w:rsidP="00DC6356">
      <w:pPr>
        <w:ind w:right="-567" w:firstLine="851"/>
        <w:jc w:val="both"/>
        <w:rPr>
          <w:b/>
          <w:sz w:val="20"/>
          <w:szCs w:val="20"/>
        </w:rPr>
      </w:pPr>
      <w:r w:rsidRPr="00DC6356">
        <w:rPr>
          <w:b/>
          <w:sz w:val="20"/>
          <w:szCs w:val="20"/>
        </w:rPr>
        <w:t>10. Установленная начальная цена права аренды</w:t>
      </w:r>
    </w:p>
    <w:p w:rsidR="00DC6356" w:rsidRPr="00DC6356" w:rsidRDefault="00DC6356" w:rsidP="00DC6356">
      <w:pPr>
        <w:ind w:right="-567"/>
        <w:jc w:val="both"/>
        <w:rPr>
          <w:sz w:val="20"/>
          <w:szCs w:val="20"/>
        </w:rPr>
      </w:pPr>
      <w:r w:rsidRPr="00DC6356">
        <w:rPr>
          <w:b/>
          <w:sz w:val="20"/>
          <w:szCs w:val="20"/>
          <w:u w:val="single"/>
        </w:rPr>
        <w:t>Лот № 1:</w:t>
      </w:r>
      <w:r w:rsidRPr="00DC6356">
        <w:rPr>
          <w:b/>
          <w:sz w:val="20"/>
          <w:szCs w:val="20"/>
        </w:rPr>
        <w:t xml:space="preserve"> </w:t>
      </w:r>
      <w:r w:rsidRPr="00DC6356">
        <w:rPr>
          <w:sz w:val="20"/>
          <w:szCs w:val="20"/>
        </w:rPr>
        <w:t>Начальная цена – размер ежегодной арендной платы –  4 099,92 руб. (определена на основании Постановления Администрации муниципального образования Билибинский муниципальный район от 19.04.2016 № 258).</w:t>
      </w:r>
    </w:p>
    <w:p w:rsidR="00DC6356" w:rsidRPr="00DC6356" w:rsidRDefault="00DC6356" w:rsidP="00DC6356">
      <w:pPr>
        <w:ind w:right="-567"/>
        <w:jc w:val="both"/>
        <w:rPr>
          <w:sz w:val="20"/>
          <w:szCs w:val="20"/>
        </w:rPr>
      </w:pPr>
      <w:r w:rsidRPr="00DC6356">
        <w:rPr>
          <w:b/>
          <w:sz w:val="20"/>
          <w:szCs w:val="20"/>
          <w:u w:val="single"/>
        </w:rPr>
        <w:t>Лот № 2:</w:t>
      </w:r>
      <w:r w:rsidRPr="00DC6356">
        <w:rPr>
          <w:b/>
          <w:sz w:val="20"/>
          <w:szCs w:val="20"/>
        </w:rPr>
        <w:t xml:space="preserve"> </w:t>
      </w:r>
      <w:r w:rsidRPr="00DC6356">
        <w:rPr>
          <w:sz w:val="20"/>
          <w:szCs w:val="20"/>
        </w:rPr>
        <w:t>Начальная цена – размер ежегодной арендной платы –  6 013,22  руб. (определена на основании Постановления Администрации муниципального образования Билибинский муниципальный район от 19.04.2016 № 258).</w:t>
      </w:r>
    </w:p>
    <w:p w:rsidR="00DC6356" w:rsidRPr="00DC6356" w:rsidRDefault="00DC6356" w:rsidP="00DC6356">
      <w:pPr>
        <w:ind w:right="-567"/>
        <w:jc w:val="both"/>
        <w:rPr>
          <w:sz w:val="20"/>
          <w:szCs w:val="20"/>
        </w:rPr>
      </w:pPr>
      <w:r w:rsidRPr="00DC6356">
        <w:rPr>
          <w:b/>
          <w:sz w:val="20"/>
          <w:szCs w:val="20"/>
          <w:u w:val="single"/>
        </w:rPr>
        <w:t>Лот № 3:</w:t>
      </w:r>
      <w:r w:rsidRPr="00DC6356">
        <w:rPr>
          <w:b/>
          <w:sz w:val="20"/>
          <w:szCs w:val="20"/>
        </w:rPr>
        <w:t xml:space="preserve"> </w:t>
      </w:r>
      <w:r w:rsidRPr="00DC6356">
        <w:rPr>
          <w:sz w:val="20"/>
          <w:szCs w:val="20"/>
        </w:rPr>
        <w:t>Начальная цена – размер ежегодной арендной платы –  4 168,25 руб. (определена на основании Постановления Администрации муниципального образования Билибинский муниципальный район от 19.04.2016 № 258).</w:t>
      </w:r>
    </w:p>
    <w:p w:rsidR="00DC6356" w:rsidRPr="00DC6356" w:rsidRDefault="00DC6356" w:rsidP="00DC6356">
      <w:pPr>
        <w:ind w:right="-567"/>
        <w:jc w:val="both"/>
        <w:rPr>
          <w:sz w:val="20"/>
          <w:szCs w:val="20"/>
        </w:rPr>
      </w:pPr>
      <w:r w:rsidRPr="00DC6356">
        <w:rPr>
          <w:b/>
          <w:sz w:val="20"/>
          <w:szCs w:val="20"/>
          <w:u w:val="single"/>
        </w:rPr>
        <w:t>Лот № 4:</w:t>
      </w:r>
      <w:r w:rsidRPr="00DC6356">
        <w:rPr>
          <w:b/>
          <w:sz w:val="20"/>
          <w:szCs w:val="20"/>
        </w:rPr>
        <w:t xml:space="preserve"> </w:t>
      </w:r>
      <w:r w:rsidRPr="00DC6356">
        <w:rPr>
          <w:sz w:val="20"/>
          <w:szCs w:val="20"/>
        </w:rPr>
        <w:t>Начальная цена – размер ежегодной арендной платы –  173 533,71 руб. (определена на основании Постановления Администрации муниципального образования Билибинский муниципальный район от 19.04.2016 № 258).</w:t>
      </w:r>
    </w:p>
    <w:p w:rsidR="00DC6356" w:rsidRPr="00DC6356" w:rsidRDefault="00DC6356" w:rsidP="00DC6356">
      <w:pPr>
        <w:ind w:right="-567"/>
        <w:jc w:val="both"/>
        <w:rPr>
          <w:sz w:val="20"/>
          <w:szCs w:val="20"/>
        </w:rPr>
      </w:pPr>
      <w:r w:rsidRPr="00DC6356">
        <w:rPr>
          <w:b/>
          <w:sz w:val="20"/>
          <w:szCs w:val="20"/>
          <w:u w:val="single"/>
        </w:rPr>
        <w:t>Лот № 5:</w:t>
      </w:r>
      <w:r w:rsidRPr="00DC6356">
        <w:rPr>
          <w:b/>
          <w:sz w:val="20"/>
          <w:szCs w:val="20"/>
        </w:rPr>
        <w:t xml:space="preserve"> </w:t>
      </w:r>
      <w:r w:rsidRPr="00DC6356">
        <w:rPr>
          <w:sz w:val="20"/>
          <w:szCs w:val="20"/>
        </w:rPr>
        <w:t>Начальная цена – размер ежегодной арендной платы –  60 247,00 руб. (определена на основании Постановления Администрации муниципального образования Билибинский муниципальный район от 19.04.2016 № 258).</w:t>
      </w:r>
    </w:p>
    <w:p w:rsidR="00DC6356" w:rsidRPr="00DC6356" w:rsidRDefault="00DC6356" w:rsidP="00DC6356">
      <w:pPr>
        <w:ind w:right="-567"/>
        <w:jc w:val="both"/>
        <w:rPr>
          <w:sz w:val="20"/>
          <w:szCs w:val="20"/>
        </w:rPr>
      </w:pPr>
      <w:r w:rsidRPr="00DC6356">
        <w:rPr>
          <w:b/>
          <w:sz w:val="20"/>
          <w:szCs w:val="20"/>
          <w:u w:val="single"/>
        </w:rPr>
        <w:t>Лот № 6:</w:t>
      </w:r>
      <w:r w:rsidRPr="00DC6356">
        <w:rPr>
          <w:b/>
          <w:sz w:val="20"/>
          <w:szCs w:val="20"/>
        </w:rPr>
        <w:t xml:space="preserve"> </w:t>
      </w:r>
      <w:r w:rsidRPr="00DC6356">
        <w:rPr>
          <w:sz w:val="20"/>
          <w:szCs w:val="20"/>
        </w:rPr>
        <w:t>Начальная цена – размер ежегодной арендной платы –  11 800,26 руб. (определена на основании Постановления Администрации муниципального образования Билибинский муниципальный район от 19.04.2016 № 258).</w:t>
      </w:r>
    </w:p>
    <w:p w:rsidR="00DC6356" w:rsidRPr="00DC6356" w:rsidRDefault="00DC6356" w:rsidP="00DC6356">
      <w:pPr>
        <w:ind w:right="-567"/>
        <w:jc w:val="both"/>
        <w:rPr>
          <w:sz w:val="20"/>
          <w:szCs w:val="20"/>
        </w:rPr>
      </w:pPr>
      <w:r w:rsidRPr="00DC6356">
        <w:rPr>
          <w:b/>
          <w:sz w:val="20"/>
          <w:szCs w:val="20"/>
          <w:u w:val="single"/>
        </w:rPr>
        <w:t>Лот № 7:</w:t>
      </w:r>
      <w:r w:rsidRPr="00DC6356">
        <w:rPr>
          <w:b/>
          <w:sz w:val="20"/>
          <w:szCs w:val="20"/>
        </w:rPr>
        <w:t xml:space="preserve"> </w:t>
      </w:r>
      <w:r w:rsidRPr="00DC6356">
        <w:rPr>
          <w:sz w:val="20"/>
          <w:szCs w:val="20"/>
        </w:rPr>
        <w:t>Начальная цена – размер ежегодной арендной платы –  465 403,41 руб. (определена на основании Постановления Администрации муниципального образования Билибинский муниципальный район от 19.04.2016 № 258).</w:t>
      </w:r>
    </w:p>
    <w:p w:rsidR="00DC6356" w:rsidRPr="00DC6356" w:rsidRDefault="00DC6356" w:rsidP="00DC6356">
      <w:pPr>
        <w:ind w:right="-567"/>
        <w:jc w:val="both"/>
        <w:rPr>
          <w:sz w:val="20"/>
          <w:szCs w:val="20"/>
        </w:rPr>
      </w:pPr>
      <w:r w:rsidRPr="00DC6356">
        <w:rPr>
          <w:b/>
          <w:sz w:val="20"/>
          <w:szCs w:val="20"/>
          <w:u w:val="single"/>
        </w:rPr>
        <w:t>Лот № 8:</w:t>
      </w:r>
      <w:r w:rsidRPr="00DC6356">
        <w:rPr>
          <w:b/>
          <w:sz w:val="20"/>
          <w:szCs w:val="20"/>
        </w:rPr>
        <w:t xml:space="preserve"> </w:t>
      </w:r>
      <w:r w:rsidRPr="00DC6356">
        <w:rPr>
          <w:sz w:val="20"/>
          <w:szCs w:val="20"/>
        </w:rPr>
        <w:t>Начальная цена – размер ежегодной арендной платы –  140 684,00 руб. (определена на основании Постановления Администрации муниципального образования Билибинский муниципальный район от 19.04.2016 № 258).</w:t>
      </w:r>
    </w:p>
    <w:p w:rsidR="00DC6356" w:rsidRPr="00DC6356" w:rsidRDefault="00DC6356" w:rsidP="00DC6356">
      <w:pPr>
        <w:ind w:right="-567"/>
        <w:jc w:val="both"/>
        <w:rPr>
          <w:sz w:val="20"/>
          <w:szCs w:val="20"/>
        </w:rPr>
      </w:pPr>
      <w:r w:rsidRPr="00DC6356">
        <w:rPr>
          <w:b/>
          <w:sz w:val="20"/>
          <w:szCs w:val="20"/>
          <w:u w:val="single"/>
        </w:rPr>
        <w:t>Лот № 9:</w:t>
      </w:r>
      <w:r w:rsidRPr="00DC6356">
        <w:rPr>
          <w:b/>
          <w:sz w:val="20"/>
          <w:szCs w:val="20"/>
        </w:rPr>
        <w:t xml:space="preserve"> </w:t>
      </w:r>
      <w:r w:rsidRPr="00DC6356">
        <w:rPr>
          <w:sz w:val="20"/>
          <w:szCs w:val="20"/>
        </w:rPr>
        <w:t>Начальная цена – размер ежегодной арендной платы –  247 020,18 руб. (определена на основании Постановления Администрации муниципального образования Билибинский муниципальный район от 19.04.2016 № 258).</w:t>
      </w:r>
    </w:p>
    <w:p w:rsidR="00FD6AD0" w:rsidRPr="00E17A73" w:rsidRDefault="00FD6AD0" w:rsidP="00426CAF">
      <w:pPr>
        <w:rPr>
          <w:sz w:val="20"/>
          <w:szCs w:val="20"/>
        </w:rPr>
      </w:pPr>
    </w:p>
    <w:p w:rsidR="005E2648" w:rsidRPr="005E2648" w:rsidRDefault="005E2648" w:rsidP="005E2648">
      <w:pPr>
        <w:tabs>
          <w:tab w:val="left" w:pos="993"/>
        </w:tabs>
        <w:ind w:right="-567" w:firstLine="993"/>
        <w:jc w:val="both"/>
        <w:rPr>
          <w:sz w:val="20"/>
          <w:szCs w:val="20"/>
        </w:rPr>
      </w:pPr>
      <w:r w:rsidRPr="005E2648">
        <w:rPr>
          <w:b/>
          <w:sz w:val="20"/>
          <w:szCs w:val="20"/>
        </w:rPr>
        <w:t xml:space="preserve">11. Шаг аукциона: </w:t>
      </w:r>
      <w:r w:rsidRPr="005E2648">
        <w:rPr>
          <w:sz w:val="20"/>
          <w:szCs w:val="20"/>
        </w:rPr>
        <w:t>установлен в размере 3% от начальной цены и составляет (руб.):</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tblGrid>
      <w:tr w:rsidR="005E2648" w:rsidRPr="005E2648" w:rsidTr="00456B7B">
        <w:trPr>
          <w:trHeight w:val="230"/>
        </w:trPr>
        <w:tc>
          <w:tcPr>
            <w:tcW w:w="2376" w:type="dxa"/>
            <w:tcBorders>
              <w:top w:val="single" w:sz="4" w:space="0" w:color="auto"/>
              <w:left w:val="single" w:sz="4" w:space="0" w:color="auto"/>
              <w:bottom w:val="single" w:sz="4" w:space="0" w:color="auto"/>
              <w:right w:val="single" w:sz="4" w:space="0" w:color="auto"/>
            </w:tcBorders>
            <w:hideMark/>
          </w:tcPr>
          <w:p w:rsidR="005E2648" w:rsidRPr="005E2648" w:rsidRDefault="005E2648" w:rsidP="005E2648">
            <w:pPr>
              <w:ind w:right="-567"/>
              <w:jc w:val="center"/>
              <w:rPr>
                <w:b/>
                <w:sz w:val="20"/>
                <w:szCs w:val="20"/>
                <w:u w:val="single"/>
              </w:rPr>
            </w:pPr>
            <w:r w:rsidRPr="005E2648">
              <w:rPr>
                <w:b/>
                <w:sz w:val="20"/>
                <w:szCs w:val="20"/>
                <w:u w:val="single"/>
              </w:rPr>
              <w:t>Лот № 1:</w:t>
            </w:r>
          </w:p>
        </w:tc>
        <w:tc>
          <w:tcPr>
            <w:tcW w:w="2268" w:type="dxa"/>
            <w:tcBorders>
              <w:top w:val="single" w:sz="4" w:space="0" w:color="auto"/>
              <w:left w:val="single" w:sz="4" w:space="0" w:color="auto"/>
              <w:bottom w:val="single" w:sz="4" w:space="0" w:color="auto"/>
              <w:right w:val="single" w:sz="4" w:space="0" w:color="auto"/>
            </w:tcBorders>
          </w:tcPr>
          <w:p w:rsidR="005E2648" w:rsidRPr="005E2648" w:rsidRDefault="005E2648" w:rsidP="005E2648">
            <w:pPr>
              <w:ind w:right="-567" w:firstLine="993"/>
              <w:jc w:val="both"/>
              <w:rPr>
                <w:sz w:val="20"/>
                <w:szCs w:val="20"/>
              </w:rPr>
            </w:pPr>
            <w:r w:rsidRPr="005E2648">
              <w:rPr>
                <w:sz w:val="20"/>
                <w:szCs w:val="20"/>
              </w:rPr>
              <w:t>123,00</w:t>
            </w:r>
          </w:p>
        </w:tc>
      </w:tr>
      <w:tr w:rsidR="005E2648" w:rsidRPr="005E2648" w:rsidTr="00456B7B">
        <w:trPr>
          <w:trHeight w:val="230"/>
        </w:trPr>
        <w:tc>
          <w:tcPr>
            <w:tcW w:w="2376" w:type="dxa"/>
            <w:tcBorders>
              <w:top w:val="single" w:sz="4" w:space="0" w:color="auto"/>
              <w:left w:val="single" w:sz="4" w:space="0" w:color="auto"/>
              <w:bottom w:val="single" w:sz="4" w:space="0" w:color="auto"/>
              <w:right w:val="single" w:sz="4" w:space="0" w:color="auto"/>
            </w:tcBorders>
            <w:hideMark/>
          </w:tcPr>
          <w:p w:rsidR="005E2648" w:rsidRPr="005E2648" w:rsidRDefault="005E2648" w:rsidP="005E2648">
            <w:pPr>
              <w:ind w:right="-567"/>
              <w:jc w:val="center"/>
              <w:rPr>
                <w:b/>
                <w:sz w:val="20"/>
                <w:szCs w:val="20"/>
                <w:u w:val="single"/>
              </w:rPr>
            </w:pPr>
            <w:r w:rsidRPr="005E2648">
              <w:rPr>
                <w:b/>
                <w:sz w:val="20"/>
                <w:szCs w:val="20"/>
                <w:u w:val="single"/>
              </w:rPr>
              <w:t>Лот № 2:</w:t>
            </w:r>
          </w:p>
        </w:tc>
        <w:tc>
          <w:tcPr>
            <w:tcW w:w="2268" w:type="dxa"/>
            <w:tcBorders>
              <w:top w:val="single" w:sz="4" w:space="0" w:color="auto"/>
              <w:left w:val="single" w:sz="4" w:space="0" w:color="auto"/>
              <w:bottom w:val="single" w:sz="4" w:space="0" w:color="auto"/>
              <w:right w:val="single" w:sz="4" w:space="0" w:color="auto"/>
            </w:tcBorders>
          </w:tcPr>
          <w:p w:rsidR="005E2648" w:rsidRPr="005E2648" w:rsidRDefault="005E2648" w:rsidP="005E2648">
            <w:pPr>
              <w:ind w:right="-567" w:firstLine="993"/>
              <w:jc w:val="both"/>
              <w:rPr>
                <w:sz w:val="20"/>
                <w:szCs w:val="20"/>
              </w:rPr>
            </w:pPr>
            <w:r w:rsidRPr="005E2648">
              <w:rPr>
                <w:sz w:val="20"/>
                <w:szCs w:val="20"/>
              </w:rPr>
              <w:t>180,40</w:t>
            </w:r>
          </w:p>
        </w:tc>
      </w:tr>
      <w:tr w:rsidR="005E2648" w:rsidRPr="005E2648" w:rsidTr="00456B7B">
        <w:trPr>
          <w:trHeight w:val="230"/>
        </w:trPr>
        <w:tc>
          <w:tcPr>
            <w:tcW w:w="2376" w:type="dxa"/>
            <w:tcBorders>
              <w:top w:val="single" w:sz="4" w:space="0" w:color="auto"/>
              <w:left w:val="single" w:sz="4" w:space="0" w:color="auto"/>
              <w:bottom w:val="single" w:sz="4" w:space="0" w:color="auto"/>
              <w:right w:val="single" w:sz="4" w:space="0" w:color="auto"/>
            </w:tcBorders>
          </w:tcPr>
          <w:p w:rsidR="005E2648" w:rsidRPr="005E2648" w:rsidRDefault="005E2648" w:rsidP="005E2648">
            <w:pPr>
              <w:ind w:right="-567"/>
              <w:jc w:val="center"/>
              <w:rPr>
                <w:b/>
                <w:sz w:val="20"/>
                <w:szCs w:val="20"/>
                <w:u w:val="single"/>
              </w:rPr>
            </w:pPr>
            <w:r w:rsidRPr="005E2648">
              <w:rPr>
                <w:b/>
                <w:sz w:val="20"/>
                <w:szCs w:val="20"/>
                <w:u w:val="single"/>
              </w:rPr>
              <w:t>Лот № 3:</w:t>
            </w:r>
          </w:p>
        </w:tc>
        <w:tc>
          <w:tcPr>
            <w:tcW w:w="2268" w:type="dxa"/>
            <w:tcBorders>
              <w:top w:val="single" w:sz="4" w:space="0" w:color="auto"/>
              <w:left w:val="single" w:sz="4" w:space="0" w:color="auto"/>
              <w:bottom w:val="single" w:sz="4" w:space="0" w:color="auto"/>
              <w:right w:val="single" w:sz="4" w:space="0" w:color="auto"/>
            </w:tcBorders>
          </w:tcPr>
          <w:p w:rsidR="005E2648" w:rsidRPr="005E2648" w:rsidRDefault="005E2648" w:rsidP="005E2648">
            <w:pPr>
              <w:ind w:right="-567" w:firstLine="993"/>
              <w:jc w:val="both"/>
              <w:rPr>
                <w:sz w:val="20"/>
                <w:szCs w:val="20"/>
              </w:rPr>
            </w:pPr>
            <w:r w:rsidRPr="005E2648">
              <w:rPr>
                <w:sz w:val="20"/>
                <w:szCs w:val="20"/>
              </w:rPr>
              <w:t>125,05</w:t>
            </w:r>
          </w:p>
        </w:tc>
      </w:tr>
      <w:tr w:rsidR="005E2648" w:rsidRPr="005E2648" w:rsidTr="00456B7B">
        <w:trPr>
          <w:trHeight w:val="230"/>
        </w:trPr>
        <w:tc>
          <w:tcPr>
            <w:tcW w:w="2376" w:type="dxa"/>
            <w:tcBorders>
              <w:top w:val="single" w:sz="4" w:space="0" w:color="auto"/>
              <w:left w:val="single" w:sz="4" w:space="0" w:color="auto"/>
              <w:bottom w:val="single" w:sz="4" w:space="0" w:color="auto"/>
              <w:right w:val="single" w:sz="4" w:space="0" w:color="auto"/>
            </w:tcBorders>
          </w:tcPr>
          <w:p w:rsidR="005E2648" w:rsidRPr="005E2648" w:rsidRDefault="005E2648" w:rsidP="005E2648">
            <w:pPr>
              <w:ind w:right="-567"/>
              <w:jc w:val="center"/>
              <w:rPr>
                <w:b/>
                <w:sz w:val="20"/>
                <w:szCs w:val="20"/>
                <w:u w:val="single"/>
              </w:rPr>
            </w:pPr>
            <w:r w:rsidRPr="005E2648">
              <w:rPr>
                <w:b/>
                <w:sz w:val="20"/>
                <w:szCs w:val="20"/>
                <w:u w:val="single"/>
              </w:rPr>
              <w:t>Лот № 4:</w:t>
            </w:r>
          </w:p>
        </w:tc>
        <w:tc>
          <w:tcPr>
            <w:tcW w:w="2268" w:type="dxa"/>
            <w:tcBorders>
              <w:top w:val="single" w:sz="4" w:space="0" w:color="auto"/>
              <w:left w:val="single" w:sz="4" w:space="0" w:color="auto"/>
              <w:bottom w:val="single" w:sz="4" w:space="0" w:color="auto"/>
              <w:right w:val="single" w:sz="4" w:space="0" w:color="auto"/>
            </w:tcBorders>
          </w:tcPr>
          <w:p w:rsidR="005E2648" w:rsidRPr="005E2648" w:rsidRDefault="005E2648" w:rsidP="005E2648">
            <w:pPr>
              <w:ind w:right="-567" w:firstLine="993"/>
              <w:jc w:val="both"/>
              <w:rPr>
                <w:sz w:val="20"/>
                <w:szCs w:val="20"/>
              </w:rPr>
            </w:pPr>
            <w:r w:rsidRPr="005E2648">
              <w:rPr>
                <w:sz w:val="20"/>
                <w:szCs w:val="20"/>
              </w:rPr>
              <w:t>5 206,01</w:t>
            </w:r>
          </w:p>
        </w:tc>
      </w:tr>
      <w:tr w:rsidR="005E2648" w:rsidRPr="005E2648" w:rsidTr="00456B7B">
        <w:trPr>
          <w:trHeight w:val="230"/>
        </w:trPr>
        <w:tc>
          <w:tcPr>
            <w:tcW w:w="2376" w:type="dxa"/>
            <w:tcBorders>
              <w:top w:val="single" w:sz="4" w:space="0" w:color="auto"/>
              <w:left w:val="single" w:sz="4" w:space="0" w:color="auto"/>
              <w:bottom w:val="single" w:sz="4" w:space="0" w:color="auto"/>
              <w:right w:val="single" w:sz="4" w:space="0" w:color="auto"/>
            </w:tcBorders>
          </w:tcPr>
          <w:p w:rsidR="005E2648" w:rsidRPr="005E2648" w:rsidRDefault="005E2648" w:rsidP="005E2648">
            <w:pPr>
              <w:ind w:right="-567"/>
              <w:jc w:val="center"/>
              <w:rPr>
                <w:b/>
                <w:sz w:val="20"/>
                <w:szCs w:val="20"/>
              </w:rPr>
            </w:pPr>
            <w:r w:rsidRPr="005E2648">
              <w:rPr>
                <w:b/>
                <w:sz w:val="20"/>
                <w:szCs w:val="20"/>
                <w:u w:val="single"/>
              </w:rPr>
              <w:t>Лот № 5:</w:t>
            </w:r>
          </w:p>
        </w:tc>
        <w:tc>
          <w:tcPr>
            <w:tcW w:w="2268" w:type="dxa"/>
            <w:tcBorders>
              <w:top w:val="single" w:sz="4" w:space="0" w:color="auto"/>
              <w:left w:val="single" w:sz="4" w:space="0" w:color="auto"/>
              <w:bottom w:val="single" w:sz="4" w:space="0" w:color="auto"/>
              <w:right w:val="single" w:sz="4" w:space="0" w:color="auto"/>
            </w:tcBorders>
          </w:tcPr>
          <w:p w:rsidR="005E2648" w:rsidRPr="005E2648" w:rsidRDefault="005E2648" w:rsidP="005E2648">
            <w:pPr>
              <w:ind w:right="-567" w:firstLine="993"/>
              <w:jc w:val="both"/>
              <w:rPr>
                <w:sz w:val="20"/>
                <w:szCs w:val="20"/>
              </w:rPr>
            </w:pPr>
            <w:r w:rsidRPr="005E2648">
              <w:rPr>
                <w:sz w:val="20"/>
                <w:szCs w:val="20"/>
              </w:rPr>
              <w:t>1 807,41</w:t>
            </w:r>
          </w:p>
        </w:tc>
      </w:tr>
      <w:tr w:rsidR="005E2648" w:rsidRPr="005E2648" w:rsidTr="00456B7B">
        <w:trPr>
          <w:trHeight w:val="230"/>
        </w:trPr>
        <w:tc>
          <w:tcPr>
            <w:tcW w:w="2376" w:type="dxa"/>
            <w:tcBorders>
              <w:top w:val="single" w:sz="4" w:space="0" w:color="auto"/>
              <w:left w:val="single" w:sz="4" w:space="0" w:color="auto"/>
              <w:bottom w:val="single" w:sz="4" w:space="0" w:color="auto"/>
              <w:right w:val="single" w:sz="4" w:space="0" w:color="auto"/>
            </w:tcBorders>
          </w:tcPr>
          <w:p w:rsidR="005E2648" w:rsidRPr="005E2648" w:rsidRDefault="005E2648" w:rsidP="005E2648">
            <w:pPr>
              <w:ind w:right="-567"/>
              <w:jc w:val="center"/>
              <w:rPr>
                <w:b/>
                <w:sz w:val="20"/>
                <w:szCs w:val="20"/>
              </w:rPr>
            </w:pPr>
            <w:r w:rsidRPr="005E2648">
              <w:rPr>
                <w:b/>
                <w:sz w:val="20"/>
                <w:szCs w:val="20"/>
                <w:u w:val="single"/>
              </w:rPr>
              <w:t xml:space="preserve"> Лот № 6:</w:t>
            </w:r>
          </w:p>
        </w:tc>
        <w:tc>
          <w:tcPr>
            <w:tcW w:w="2268" w:type="dxa"/>
            <w:tcBorders>
              <w:top w:val="single" w:sz="4" w:space="0" w:color="auto"/>
              <w:left w:val="single" w:sz="4" w:space="0" w:color="auto"/>
              <w:bottom w:val="single" w:sz="4" w:space="0" w:color="auto"/>
              <w:right w:val="single" w:sz="4" w:space="0" w:color="auto"/>
            </w:tcBorders>
          </w:tcPr>
          <w:p w:rsidR="005E2648" w:rsidRPr="005E2648" w:rsidRDefault="005E2648" w:rsidP="005E2648">
            <w:pPr>
              <w:ind w:right="-567" w:firstLine="993"/>
              <w:jc w:val="both"/>
              <w:rPr>
                <w:sz w:val="20"/>
                <w:szCs w:val="20"/>
              </w:rPr>
            </w:pPr>
            <w:r w:rsidRPr="005E2648">
              <w:rPr>
                <w:sz w:val="20"/>
                <w:szCs w:val="20"/>
              </w:rPr>
              <w:t>354,01</w:t>
            </w:r>
          </w:p>
        </w:tc>
      </w:tr>
      <w:tr w:rsidR="005E2648" w:rsidRPr="005E2648" w:rsidTr="00456B7B">
        <w:trPr>
          <w:trHeight w:val="230"/>
        </w:trPr>
        <w:tc>
          <w:tcPr>
            <w:tcW w:w="2376" w:type="dxa"/>
            <w:tcBorders>
              <w:top w:val="single" w:sz="4" w:space="0" w:color="auto"/>
              <w:left w:val="single" w:sz="4" w:space="0" w:color="auto"/>
              <w:bottom w:val="single" w:sz="4" w:space="0" w:color="auto"/>
              <w:right w:val="single" w:sz="4" w:space="0" w:color="auto"/>
            </w:tcBorders>
          </w:tcPr>
          <w:p w:rsidR="005E2648" w:rsidRPr="005E2648" w:rsidRDefault="005E2648" w:rsidP="005E2648">
            <w:pPr>
              <w:ind w:right="-567"/>
              <w:jc w:val="center"/>
              <w:rPr>
                <w:b/>
                <w:sz w:val="20"/>
                <w:szCs w:val="20"/>
              </w:rPr>
            </w:pPr>
            <w:r w:rsidRPr="005E2648">
              <w:rPr>
                <w:b/>
                <w:sz w:val="20"/>
                <w:szCs w:val="20"/>
                <w:u w:val="single"/>
              </w:rPr>
              <w:lastRenderedPageBreak/>
              <w:t>Лот № 7:</w:t>
            </w:r>
          </w:p>
        </w:tc>
        <w:tc>
          <w:tcPr>
            <w:tcW w:w="2268" w:type="dxa"/>
            <w:tcBorders>
              <w:top w:val="single" w:sz="4" w:space="0" w:color="auto"/>
              <w:left w:val="single" w:sz="4" w:space="0" w:color="auto"/>
              <w:bottom w:val="single" w:sz="4" w:space="0" w:color="auto"/>
              <w:right w:val="single" w:sz="4" w:space="0" w:color="auto"/>
            </w:tcBorders>
          </w:tcPr>
          <w:p w:rsidR="005E2648" w:rsidRPr="005E2648" w:rsidRDefault="005E2648" w:rsidP="005E2648">
            <w:pPr>
              <w:ind w:right="-567" w:firstLine="993"/>
              <w:jc w:val="both"/>
              <w:rPr>
                <w:sz w:val="20"/>
                <w:szCs w:val="20"/>
              </w:rPr>
            </w:pPr>
            <w:r w:rsidRPr="005E2648">
              <w:rPr>
                <w:sz w:val="20"/>
                <w:szCs w:val="20"/>
              </w:rPr>
              <w:t>13 962,10</w:t>
            </w:r>
          </w:p>
        </w:tc>
      </w:tr>
      <w:tr w:rsidR="005E2648" w:rsidRPr="005E2648" w:rsidTr="00456B7B">
        <w:trPr>
          <w:trHeight w:val="230"/>
        </w:trPr>
        <w:tc>
          <w:tcPr>
            <w:tcW w:w="2376" w:type="dxa"/>
            <w:tcBorders>
              <w:top w:val="single" w:sz="4" w:space="0" w:color="auto"/>
              <w:left w:val="single" w:sz="4" w:space="0" w:color="auto"/>
              <w:bottom w:val="single" w:sz="4" w:space="0" w:color="auto"/>
              <w:right w:val="single" w:sz="4" w:space="0" w:color="auto"/>
            </w:tcBorders>
          </w:tcPr>
          <w:p w:rsidR="005E2648" w:rsidRPr="005E2648" w:rsidRDefault="005E2648" w:rsidP="005E2648">
            <w:pPr>
              <w:ind w:right="-567"/>
              <w:jc w:val="center"/>
              <w:rPr>
                <w:b/>
                <w:sz w:val="20"/>
                <w:szCs w:val="20"/>
              </w:rPr>
            </w:pPr>
            <w:r w:rsidRPr="005E2648">
              <w:rPr>
                <w:b/>
                <w:sz w:val="20"/>
                <w:szCs w:val="20"/>
                <w:u w:val="single"/>
              </w:rPr>
              <w:t>Лот № 8:</w:t>
            </w:r>
          </w:p>
        </w:tc>
        <w:tc>
          <w:tcPr>
            <w:tcW w:w="2268" w:type="dxa"/>
            <w:tcBorders>
              <w:top w:val="single" w:sz="4" w:space="0" w:color="auto"/>
              <w:left w:val="single" w:sz="4" w:space="0" w:color="auto"/>
              <w:bottom w:val="single" w:sz="4" w:space="0" w:color="auto"/>
              <w:right w:val="single" w:sz="4" w:space="0" w:color="auto"/>
            </w:tcBorders>
          </w:tcPr>
          <w:p w:rsidR="005E2648" w:rsidRPr="005E2648" w:rsidRDefault="005E2648" w:rsidP="005E2648">
            <w:pPr>
              <w:ind w:right="-567" w:firstLine="993"/>
              <w:jc w:val="both"/>
              <w:rPr>
                <w:sz w:val="20"/>
                <w:szCs w:val="20"/>
              </w:rPr>
            </w:pPr>
            <w:r w:rsidRPr="005E2648">
              <w:rPr>
                <w:sz w:val="20"/>
                <w:szCs w:val="20"/>
              </w:rPr>
              <w:t>4 220,52</w:t>
            </w:r>
          </w:p>
        </w:tc>
      </w:tr>
      <w:tr w:rsidR="005E2648" w:rsidRPr="005E2648" w:rsidTr="00456B7B">
        <w:trPr>
          <w:trHeight w:val="230"/>
        </w:trPr>
        <w:tc>
          <w:tcPr>
            <w:tcW w:w="2376" w:type="dxa"/>
            <w:tcBorders>
              <w:top w:val="single" w:sz="4" w:space="0" w:color="auto"/>
              <w:left w:val="single" w:sz="4" w:space="0" w:color="auto"/>
              <w:bottom w:val="single" w:sz="4" w:space="0" w:color="auto"/>
              <w:right w:val="single" w:sz="4" w:space="0" w:color="auto"/>
            </w:tcBorders>
          </w:tcPr>
          <w:p w:rsidR="005E2648" w:rsidRPr="005E2648" w:rsidRDefault="005E2648" w:rsidP="005E2648">
            <w:pPr>
              <w:ind w:right="-567"/>
              <w:jc w:val="center"/>
              <w:rPr>
                <w:b/>
                <w:sz w:val="20"/>
                <w:szCs w:val="20"/>
              </w:rPr>
            </w:pPr>
            <w:r w:rsidRPr="005E2648">
              <w:rPr>
                <w:b/>
                <w:sz w:val="20"/>
                <w:szCs w:val="20"/>
                <w:u w:val="single"/>
              </w:rPr>
              <w:t xml:space="preserve"> Лот № 9:</w:t>
            </w:r>
          </w:p>
        </w:tc>
        <w:tc>
          <w:tcPr>
            <w:tcW w:w="2268" w:type="dxa"/>
            <w:tcBorders>
              <w:top w:val="single" w:sz="4" w:space="0" w:color="auto"/>
              <w:left w:val="single" w:sz="4" w:space="0" w:color="auto"/>
              <w:bottom w:val="single" w:sz="4" w:space="0" w:color="auto"/>
              <w:right w:val="single" w:sz="4" w:space="0" w:color="auto"/>
            </w:tcBorders>
          </w:tcPr>
          <w:p w:rsidR="005E2648" w:rsidRPr="005E2648" w:rsidRDefault="005E2648" w:rsidP="005E2648">
            <w:pPr>
              <w:ind w:right="-567" w:firstLine="993"/>
              <w:jc w:val="both"/>
              <w:rPr>
                <w:sz w:val="20"/>
                <w:szCs w:val="20"/>
              </w:rPr>
            </w:pPr>
            <w:r w:rsidRPr="005E2648">
              <w:rPr>
                <w:sz w:val="20"/>
                <w:szCs w:val="20"/>
              </w:rPr>
              <w:t>7 410,61</w:t>
            </w:r>
          </w:p>
        </w:tc>
      </w:tr>
    </w:tbl>
    <w:p w:rsidR="005E2648" w:rsidRPr="005E2648" w:rsidRDefault="005E2648" w:rsidP="005E2648">
      <w:pPr>
        <w:ind w:right="-567"/>
        <w:jc w:val="both"/>
        <w:rPr>
          <w:b/>
          <w:sz w:val="20"/>
          <w:szCs w:val="20"/>
        </w:rPr>
      </w:pPr>
    </w:p>
    <w:p w:rsidR="005E2648" w:rsidRPr="005E2648" w:rsidRDefault="005E2648" w:rsidP="005E2648">
      <w:pPr>
        <w:ind w:right="-567" w:firstLine="993"/>
        <w:jc w:val="both"/>
        <w:rPr>
          <w:b/>
          <w:sz w:val="20"/>
          <w:szCs w:val="20"/>
        </w:rPr>
      </w:pPr>
    </w:p>
    <w:p w:rsidR="005E2648" w:rsidRPr="005E2648" w:rsidRDefault="005E2648" w:rsidP="005E2648">
      <w:pPr>
        <w:ind w:right="-567" w:firstLine="993"/>
        <w:jc w:val="both"/>
        <w:rPr>
          <w:b/>
          <w:sz w:val="20"/>
          <w:szCs w:val="20"/>
        </w:rPr>
      </w:pPr>
    </w:p>
    <w:p w:rsidR="005E2648" w:rsidRPr="005E2648" w:rsidRDefault="005E2648" w:rsidP="005E2648">
      <w:pPr>
        <w:ind w:right="-567" w:firstLine="993"/>
        <w:jc w:val="both"/>
        <w:rPr>
          <w:b/>
          <w:sz w:val="20"/>
          <w:szCs w:val="20"/>
        </w:rPr>
      </w:pPr>
    </w:p>
    <w:p w:rsidR="00FD6AD0" w:rsidRPr="005E2648" w:rsidRDefault="005E2648" w:rsidP="005E2648">
      <w:pPr>
        <w:rPr>
          <w:sz w:val="20"/>
          <w:szCs w:val="20"/>
        </w:rPr>
      </w:pPr>
      <w:r w:rsidRPr="005E2648">
        <w:rPr>
          <w:b/>
          <w:sz w:val="20"/>
          <w:szCs w:val="20"/>
        </w:rPr>
        <w:t>12. Срок действия договора аренды:</w:t>
      </w:r>
      <w:r w:rsidRPr="005E2648">
        <w:rPr>
          <w:sz w:val="20"/>
          <w:szCs w:val="20"/>
        </w:rPr>
        <w:t xml:space="preserve">  5 лет </w:t>
      </w:r>
      <w:proofErr w:type="gramStart"/>
      <w:r w:rsidRPr="005E2648">
        <w:rPr>
          <w:sz w:val="20"/>
          <w:szCs w:val="20"/>
        </w:rPr>
        <w:t>с даты заключения</w:t>
      </w:r>
      <w:proofErr w:type="gramEnd"/>
      <w:r w:rsidRPr="005E2648">
        <w:rPr>
          <w:sz w:val="20"/>
          <w:szCs w:val="20"/>
        </w:rPr>
        <w:t xml:space="preserve"> договора аренды.</w:t>
      </w:r>
    </w:p>
    <w:p w:rsidR="00FD6AD0" w:rsidRPr="005E2648" w:rsidRDefault="00FD6AD0" w:rsidP="00426CAF">
      <w:pPr>
        <w:rPr>
          <w:sz w:val="20"/>
          <w:szCs w:val="20"/>
        </w:rPr>
      </w:pPr>
    </w:p>
    <w:p w:rsidR="00FD6AD0" w:rsidRPr="00E17A73" w:rsidRDefault="00FD6AD0" w:rsidP="00426CAF">
      <w:pPr>
        <w:rPr>
          <w:sz w:val="20"/>
          <w:szCs w:val="20"/>
        </w:rPr>
      </w:pPr>
    </w:p>
    <w:p w:rsidR="00FD6AD0" w:rsidRPr="00E17A73" w:rsidRDefault="00FD6AD0" w:rsidP="00426CAF">
      <w:pPr>
        <w:rPr>
          <w:sz w:val="20"/>
          <w:szCs w:val="20"/>
        </w:rPr>
      </w:pPr>
    </w:p>
    <w:p w:rsidR="00FD6AD0" w:rsidRPr="00E17A73" w:rsidRDefault="00FD6AD0" w:rsidP="00426CAF">
      <w:pPr>
        <w:rPr>
          <w:sz w:val="20"/>
          <w:szCs w:val="20"/>
        </w:rPr>
      </w:pPr>
    </w:p>
    <w:p w:rsidR="00FD6AD0" w:rsidRPr="00E17A73" w:rsidRDefault="00FD6AD0" w:rsidP="00426CAF">
      <w:pPr>
        <w:rPr>
          <w:sz w:val="20"/>
          <w:szCs w:val="20"/>
        </w:rPr>
      </w:pPr>
    </w:p>
    <w:p w:rsidR="00FD6AD0" w:rsidRPr="00E17A73" w:rsidRDefault="00FD6AD0" w:rsidP="00426CAF">
      <w:pPr>
        <w:rPr>
          <w:sz w:val="20"/>
          <w:szCs w:val="20"/>
        </w:rPr>
      </w:pPr>
    </w:p>
    <w:p w:rsidR="00FD6AD0" w:rsidRPr="00E17A73" w:rsidRDefault="00FD6AD0" w:rsidP="00426CAF">
      <w:pPr>
        <w:rPr>
          <w:sz w:val="20"/>
          <w:szCs w:val="20"/>
        </w:rPr>
      </w:pPr>
    </w:p>
    <w:p w:rsidR="00FD6AD0" w:rsidRPr="00E17A73" w:rsidRDefault="00FD6AD0" w:rsidP="00426CAF">
      <w:pPr>
        <w:rPr>
          <w:sz w:val="20"/>
          <w:szCs w:val="20"/>
        </w:rPr>
      </w:pPr>
    </w:p>
    <w:p w:rsidR="00FD6AD0" w:rsidRPr="00E17A73" w:rsidRDefault="00FD6AD0" w:rsidP="00426CAF">
      <w:pPr>
        <w:rPr>
          <w:sz w:val="20"/>
          <w:szCs w:val="20"/>
        </w:rPr>
      </w:pPr>
    </w:p>
    <w:p w:rsidR="00FD6AD0" w:rsidRPr="00E17A73" w:rsidRDefault="00FD6AD0" w:rsidP="00426CAF">
      <w:pPr>
        <w:rPr>
          <w:sz w:val="20"/>
          <w:szCs w:val="20"/>
        </w:rPr>
      </w:pPr>
    </w:p>
    <w:p w:rsidR="00FD6AD0" w:rsidRDefault="00FD6AD0" w:rsidP="00426CAF">
      <w:pPr>
        <w:rPr>
          <w:sz w:val="20"/>
          <w:szCs w:val="20"/>
        </w:rPr>
      </w:pPr>
    </w:p>
    <w:p w:rsidR="00FD6AD0" w:rsidRDefault="00FD6AD0" w:rsidP="00426CAF">
      <w:pPr>
        <w:rPr>
          <w:sz w:val="20"/>
          <w:szCs w:val="20"/>
        </w:rPr>
      </w:pPr>
    </w:p>
    <w:p w:rsidR="00FD6AD0" w:rsidRDefault="00FD6AD0" w:rsidP="00426CAF">
      <w:pPr>
        <w:rPr>
          <w:sz w:val="20"/>
          <w:szCs w:val="20"/>
        </w:rPr>
      </w:pPr>
    </w:p>
    <w:p w:rsidR="00FD6AD0" w:rsidRPr="00B07DC6" w:rsidRDefault="00FD6AD0" w:rsidP="00426CAF">
      <w:pPr>
        <w:rPr>
          <w:sz w:val="20"/>
          <w:szCs w:val="20"/>
        </w:rPr>
      </w:pPr>
    </w:p>
    <w:p w:rsidR="001F2A4F" w:rsidRDefault="001F2A4F" w:rsidP="00426CAF">
      <w:pPr>
        <w:rPr>
          <w:sz w:val="20"/>
          <w:szCs w:val="20"/>
        </w:rPr>
      </w:pPr>
    </w:p>
    <w:p w:rsidR="001F2A4F" w:rsidRDefault="001F2A4F" w:rsidP="00426CAF">
      <w:pPr>
        <w:rPr>
          <w:sz w:val="20"/>
          <w:szCs w:val="20"/>
        </w:rPr>
      </w:pPr>
    </w:p>
    <w:p w:rsidR="005E2648" w:rsidRDefault="005E2648" w:rsidP="00426CAF">
      <w:pPr>
        <w:rPr>
          <w:sz w:val="20"/>
          <w:szCs w:val="20"/>
        </w:rPr>
      </w:pPr>
    </w:p>
    <w:p w:rsidR="005E2648" w:rsidRDefault="005E2648" w:rsidP="00426CAF">
      <w:pPr>
        <w:rPr>
          <w:sz w:val="20"/>
          <w:szCs w:val="20"/>
        </w:rPr>
      </w:pPr>
    </w:p>
    <w:p w:rsidR="005E2648" w:rsidRDefault="005E2648" w:rsidP="00426CAF">
      <w:pPr>
        <w:rPr>
          <w:sz w:val="20"/>
          <w:szCs w:val="20"/>
        </w:rPr>
      </w:pPr>
    </w:p>
    <w:p w:rsidR="005E2648" w:rsidRDefault="005E2648" w:rsidP="00426CAF">
      <w:pPr>
        <w:rPr>
          <w:sz w:val="20"/>
          <w:szCs w:val="20"/>
        </w:rPr>
      </w:pPr>
    </w:p>
    <w:p w:rsidR="005E2648" w:rsidRDefault="005E2648" w:rsidP="00426CAF">
      <w:pPr>
        <w:rPr>
          <w:sz w:val="20"/>
          <w:szCs w:val="20"/>
        </w:rPr>
      </w:pPr>
    </w:p>
    <w:p w:rsidR="005E2648" w:rsidRDefault="005E2648" w:rsidP="00426CAF">
      <w:pPr>
        <w:rPr>
          <w:sz w:val="20"/>
          <w:szCs w:val="20"/>
        </w:rPr>
      </w:pPr>
    </w:p>
    <w:p w:rsidR="005E2648" w:rsidRDefault="005E2648" w:rsidP="00426CAF">
      <w:pPr>
        <w:rPr>
          <w:sz w:val="20"/>
          <w:szCs w:val="20"/>
        </w:rPr>
      </w:pPr>
    </w:p>
    <w:p w:rsidR="005E2648" w:rsidRDefault="005E2648" w:rsidP="00426CAF">
      <w:pPr>
        <w:rPr>
          <w:sz w:val="20"/>
          <w:szCs w:val="20"/>
        </w:rPr>
      </w:pPr>
    </w:p>
    <w:p w:rsidR="005E2648" w:rsidRDefault="005E2648" w:rsidP="00426CAF">
      <w:pPr>
        <w:rPr>
          <w:sz w:val="20"/>
          <w:szCs w:val="20"/>
        </w:rPr>
      </w:pPr>
    </w:p>
    <w:p w:rsidR="005E2648" w:rsidRDefault="005E2648" w:rsidP="00426CAF">
      <w:pPr>
        <w:rPr>
          <w:sz w:val="20"/>
          <w:szCs w:val="20"/>
        </w:rPr>
      </w:pPr>
    </w:p>
    <w:p w:rsidR="005E2648" w:rsidRDefault="005E2648" w:rsidP="00426CAF">
      <w:pPr>
        <w:rPr>
          <w:sz w:val="20"/>
          <w:szCs w:val="20"/>
        </w:rPr>
      </w:pPr>
    </w:p>
    <w:p w:rsidR="005E2648" w:rsidRDefault="005E2648" w:rsidP="00426CAF">
      <w:pPr>
        <w:rPr>
          <w:sz w:val="20"/>
          <w:szCs w:val="20"/>
        </w:rPr>
      </w:pPr>
    </w:p>
    <w:p w:rsidR="005E2648" w:rsidRDefault="005E2648" w:rsidP="00426CAF">
      <w:pPr>
        <w:rPr>
          <w:sz w:val="20"/>
          <w:szCs w:val="20"/>
        </w:rPr>
      </w:pPr>
    </w:p>
    <w:p w:rsidR="005E2648" w:rsidRDefault="005E2648" w:rsidP="00426CAF">
      <w:pPr>
        <w:rPr>
          <w:sz w:val="20"/>
          <w:szCs w:val="20"/>
        </w:rPr>
      </w:pPr>
    </w:p>
    <w:p w:rsidR="005E2648" w:rsidRDefault="005E2648" w:rsidP="00426CAF">
      <w:pPr>
        <w:rPr>
          <w:sz w:val="20"/>
          <w:szCs w:val="20"/>
        </w:rPr>
      </w:pPr>
    </w:p>
    <w:p w:rsidR="005E2648" w:rsidRDefault="005E2648" w:rsidP="00426CAF">
      <w:pPr>
        <w:rPr>
          <w:sz w:val="20"/>
          <w:szCs w:val="20"/>
        </w:rPr>
      </w:pPr>
    </w:p>
    <w:p w:rsidR="005E2648" w:rsidRDefault="005E2648" w:rsidP="00426CAF">
      <w:pPr>
        <w:rPr>
          <w:sz w:val="20"/>
          <w:szCs w:val="20"/>
        </w:rPr>
      </w:pPr>
    </w:p>
    <w:p w:rsidR="005E2648" w:rsidRDefault="005E2648" w:rsidP="00426CAF">
      <w:pPr>
        <w:rPr>
          <w:sz w:val="20"/>
          <w:szCs w:val="20"/>
        </w:rPr>
      </w:pPr>
    </w:p>
    <w:p w:rsidR="005E2648" w:rsidRDefault="005E2648" w:rsidP="00426CAF">
      <w:pPr>
        <w:rPr>
          <w:sz w:val="20"/>
          <w:szCs w:val="20"/>
        </w:rPr>
      </w:pPr>
    </w:p>
    <w:p w:rsidR="005E2648" w:rsidRDefault="005E2648" w:rsidP="00426CAF">
      <w:pPr>
        <w:rPr>
          <w:sz w:val="20"/>
          <w:szCs w:val="20"/>
        </w:rPr>
      </w:pPr>
    </w:p>
    <w:p w:rsidR="005E2648" w:rsidRDefault="005E2648" w:rsidP="00426CAF">
      <w:pPr>
        <w:rPr>
          <w:sz w:val="20"/>
          <w:szCs w:val="20"/>
        </w:rPr>
      </w:pPr>
    </w:p>
    <w:p w:rsidR="005E2648" w:rsidRDefault="005E2648" w:rsidP="00426CAF">
      <w:pPr>
        <w:rPr>
          <w:sz w:val="20"/>
          <w:szCs w:val="20"/>
        </w:rPr>
      </w:pPr>
    </w:p>
    <w:p w:rsidR="005E2648" w:rsidRDefault="005E2648" w:rsidP="00426CAF">
      <w:pPr>
        <w:rPr>
          <w:sz w:val="20"/>
          <w:szCs w:val="20"/>
        </w:rPr>
      </w:pPr>
    </w:p>
    <w:p w:rsidR="005E2648" w:rsidRDefault="005E2648" w:rsidP="00426CAF">
      <w:pPr>
        <w:rPr>
          <w:sz w:val="20"/>
          <w:szCs w:val="20"/>
        </w:rPr>
      </w:pPr>
    </w:p>
    <w:p w:rsidR="005E2648" w:rsidRDefault="005E2648" w:rsidP="00426CAF">
      <w:pPr>
        <w:rPr>
          <w:sz w:val="20"/>
          <w:szCs w:val="20"/>
        </w:rPr>
      </w:pPr>
    </w:p>
    <w:p w:rsidR="005E2648" w:rsidRDefault="005E2648" w:rsidP="00426CAF">
      <w:pPr>
        <w:rPr>
          <w:sz w:val="20"/>
          <w:szCs w:val="20"/>
        </w:rPr>
      </w:pPr>
    </w:p>
    <w:p w:rsidR="005E2648" w:rsidRDefault="005E2648" w:rsidP="00426CAF">
      <w:pPr>
        <w:rPr>
          <w:sz w:val="20"/>
          <w:szCs w:val="20"/>
        </w:rPr>
      </w:pPr>
    </w:p>
    <w:p w:rsidR="005E2648" w:rsidRDefault="005E2648" w:rsidP="00426CAF">
      <w:pPr>
        <w:rPr>
          <w:sz w:val="20"/>
          <w:szCs w:val="20"/>
        </w:rPr>
      </w:pPr>
    </w:p>
    <w:p w:rsidR="005E2648" w:rsidRDefault="005E2648" w:rsidP="00426CAF">
      <w:pPr>
        <w:rPr>
          <w:sz w:val="20"/>
          <w:szCs w:val="20"/>
        </w:rPr>
      </w:pPr>
    </w:p>
    <w:p w:rsidR="005E2648" w:rsidRDefault="005E2648" w:rsidP="00426CAF">
      <w:pPr>
        <w:rPr>
          <w:sz w:val="20"/>
          <w:szCs w:val="20"/>
        </w:rPr>
      </w:pPr>
    </w:p>
    <w:p w:rsidR="005E2648" w:rsidRDefault="005E2648" w:rsidP="00426CAF">
      <w:pPr>
        <w:rPr>
          <w:sz w:val="20"/>
          <w:szCs w:val="20"/>
        </w:rPr>
      </w:pPr>
    </w:p>
    <w:p w:rsidR="005E2648" w:rsidRDefault="005E2648" w:rsidP="00426CAF">
      <w:pPr>
        <w:rPr>
          <w:sz w:val="20"/>
          <w:szCs w:val="20"/>
        </w:rPr>
      </w:pPr>
      <w:bookmarkStart w:id="76" w:name="_GoBack"/>
      <w:bookmarkEnd w:id="76"/>
    </w:p>
    <w:p w:rsidR="001F2A4F" w:rsidRDefault="001F2A4F" w:rsidP="00426CAF">
      <w:pPr>
        <w:rPr>
          <w:sz w:val="20"/>
          <w:szCs w:val="20"/>
        </w:rPr>
      </w:pPr>
    </w:p>
    <w:p w:rsidR="001F2A4F" w:rsidRDefault="001F2A4F" w:rsidP="00426CAF">
      <w:pPr>
        <w:rPr>
          <w:sz w:val="20"/>
          <w:szCs w:val="20"/>
        </w:rPr>
      </w:pPr>
    </w:p>
    <w:p w:rsidR="001F2A4F" w:rsidRPr="003F61D0" w:rsidRDefault="001F2A4F" w:rsidP="00426CAF">
      <w:pPr>
        <w:rPr>
          <w:sz w:val="20"/>
          <w:szCs w:val="20"/>
        </w:rPr>
      </w:pPr>
    </w:p>
    <w:p w:rsidR="005548EA" w:rsidRPr="003F61D0" w:rsidRDefault="005548EA" w:rsidP="00426CAF">
      <w:pPr>
        <w:rPr>
          <w:sz w:val="20"/>
          <w:szCs w:val="20"/>
        </w:rPr>
      </w:pPr>
    </w:p>
    <w:p w:rsidR="003C4F7E" w:rsidRDefault="003C4F7E" w:rsidP="00426CAF">
      <w:pPr>
        <w:rPr>
          <w:sz w:val="18"/>
          <w:szCs w:val="18"/>
        </w:rPr>
      </w:pPr>
    </w:p>
    <w:p w:rsidR="00BE076F" w:rsidRPr="00190FDF" w:rsidRDefault="00BE076F" w:rsidP="00426CAF">
      <w:pPr>
        <w:rPr>
          <w:sz w:val="18"/>
          <w:szCs w:val="18"/>
        </w:rPr>
      </w:pPr>
    </w:p>
    <w:tbl>
      <w:tblPr>
        <w:tblStyle w:val="af8"/>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46"/>
      </w:tblGrid>
      <w:tr w:rsidR="00BF20E4" w:rsidRPr="00BF20E4" w:rsidTr="007862FD">
        <w:trPr>
          <w:trHeight w:val="1715"/>
        </w:trPr>
        <w:tc>
          <w:tcPr>
            <w:tcW w:w="4644" w:type="dxa"/>
          </w:tcPr>
          <w:p w:rsidR="00BF20E4" w:rsidRPr="00BF20E4" w:rsidRDefault="00BF20E4" w:rsidP="00BF20E4">
            <w:pPr>
              <w:ind w:right="140"/>
              <w:jc w:val="both"/>
              <w:rPr>
                <w:sz w:val="16"/>
                <w:szCs w:val="16"/>
              </w:rPr>
            </w:pPr>
            <w:r w:rsidRPr="00BF20E4">
              <w:rPr>
                <w:noProof/>
              </w:rPr>
              <w:drawing>
                <wp:inline distT="0" distB="0" distL="0" distR="0" wp14:anchorId="3B05D9EA" wp14:editId="6A85AFA9">
                  <wp:extent cx="2657475" cy="571500"/>
                  <wp:effectExtent l="19050" t="0" r="9525" b="0"/>
                  <wp:docPr id="6"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27"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BF20E4" w:rsidRPr="00BF20E4" w:rsidRDefault="00BF20E4" w:rsidP="00BF20E4">
            <w:pPr>
              <w:ind w:right="140"/>
              <w:jc w:val="both"/>
              <w:rPr>
                <w:sz w:val="16"/>
                <w:szCs w:val="16"/>
              </w:rPr>
            </w:pPr>
          </w:p>
          <w:p w:rsidR="00BF20E4" w:rsidRPr="00BF20E4" w:rsidRDefault="00BF20E4" w:rsidP="00BF20E4">
            <w:pPr>
              <w:ind w:right="140"/>
              <w:jc w:val="center"/>
            </w:pPr>
            <w:r w:rsidRPr="00BF20E4">
              <w:t>РАСПРОСТРАНЯЕТСЯ  БЕСПЛАТНО</w:t>
            </w:r>
          </w:p>
        </w:tc>
        <w:tc>
          <w:tcPr>
            <w:tcW w:w="5846" w:type="dxa"/>
          </w:tcPr>
          <w:p w:rsidR="00BF20E4" w:rsidRPr="00BF20E4" w:rsidRDefault="00BF20E4" w:rsidP="00BF20E4">
            <w:pPr>
              <w:ind w:right="140"/>
              <w:jc w:val="both"/>
              <w:rPr>
                <w:sz w:val="16"/>
                <w:szCs w:val="16"/>
              </w:rPr>
            </w:pPr>
            <w:r w:rsidRPr="00BF20E4">
              <w:rPr>
                <w:b/>
                <w:sz w:val="16"/>
                <w:szCs w:val="16"/>
              </w:rPr>
              <w:t>Учредитель:</w:t>
            </w:r>
            <w:r w:rsidRPr="00BF20E4">
              <w:rPr>
                <w:sz w:val="16"/>
                <w:szCs w:val="16"/>
              </w:rPr>
              <w:t xml:space="preserve"> Администрация МО МБР</w:t>
            </w:r>
          </w:p>
          <w:p w:rsidR="00BF20E4" w:rsidRPr="00BF20E4" w:rsidRDefault="00BF20E4" w:rsidP="00BF20E4">
            <w:pPr>
              <w:ind w:right="140"/>
              <w:jc w:val="both"/>
              <w:rPr>
                <w:sz w:val="16"/>
                <w:szCs w:val="16"/>
              </w:rPr>
            </w:pPr>
            <w:r w:rsidRPr="00BF20E4">
              <w:rPr>
                <w:b/>
                <w:sz w:val="16"/>
                <w:szCs w:val="16"/>
              </w:rPr>
              <w:t>Соучредители:</w:t>
            </w:r>
            <w:r w:rsidRPr="00BF20E4">
              <w:rPr>
                <w:sz w:val="16"/>
                <w:szCs w:val="16"/>
              </w:rPr>
              <w:t xml:space="preserve"> Совет депутатов МО БМР.</w:t>
            </w:r>
          </w:p>
          <w:p w:rsidR="00BF20E4" w:rsidRPr="00BF20E4" w:rsidRDefault="00BF20E4" w:rsidP="00BF20E4">
            <w:pPr>
              <w:ind w:right="140"/>
              <w:jc w:val="both"/>
              <w:rPr>
                <w:sz w:val="16"/>
                <w:szCs w:val="16"/>
              </w:rPr>
            </w:pPr>
            <w:proofErr w:type="gramStart"/>
            <w:r w:rsidRPr="00BF20E4">
              <w:rPr>
                <w:b/>
                <w:sz w:val="16"/>
                <w:szCs w:val="16"/>
              </w:rPr>
              <w:t>Ответственный за выпуск:</w:t>
            </w:r>
            <w:proofErr w:type="gramEnd"/>
            <w:r w:rsidRPr="00BF20E4">
              <w:rPr>
                <w:sz w:val="16"/>
                <w:szCs w:val="16"/>
              </w:rPr>
              <w:t xml:space="preserve"> </w:t>
            </w:r>
            <w:r w:rsidR="00C12715">
              <w:rPr>
                <w:sz w:val="16"/>
                <w:szCs w:val="16"/>
              </w:rPr>
              <w:t>Шаповалова А.В.</w:t>
            </w:r>
          </w:p>
          <w:p w:rsidR="00BF20E4" w:rsidRPr="00BF20E4" w:rsidRDefault="00BF20E4" w:rsidP="00BF20E4">
            <w:pPr>
              <w:ind w:right="140"/>
              <w:jc w:val="both"/>
              <w:rPr>
                <w:sz w:val="16"/>
                <w:szCs w:val="16"/>
              </w:rPr>
            </w:pPr>
            <w:r w:rsidRPr="00BF20E4">
              <w:rPr>
                <w:b/>
                <w:sz w:val="16"/>
                <w:szCs w:val="16"/>
              </w:rPr>
              <w:t>Адрес учредителя и издателя:</w:t>
            </w:r>
            <w:r w:rsidRPr="00BF20E4">
              <w:rPr>
                <w:sz w:val="16"/>
                <w:szCs w:val="16"/>
              </w:rPr>
              <w:t xml:space="preserve"> 689450, г. Билибино ул. Курчатова, д. 6</w:t>
            </w:r>
          </w:p>
          <w:p w:rsidR="00BF20E4" w:rsidRPr="00BF20E4" w:rsidRDefault="00BF20E4" w:rsidP="00BF20E4">
            <w:pPr>
              <w:ind w:right="140"/>
              <w:jc w:val="both"/>
              <w:rPr>
                <w:sz w:val="16"/>
                <w:szCs w:val="16"/>
              </w:rPr>
            </w:pPr>
            <w:r w:rsidRPr="00BF20E4">
              <w:rPr>
                <w:b/>
                <w:sz w:val="16"/>
                <w:szCs w:val="16"/>
              </w:rPr>
              <w:t>Адрес редакции:</w:t>
            </w:r>
            <w:r w:rsidRPr="00BF20E4">
              <w:rPr>
                <w:sz w:val="16"/>
                <w:szCs w:val="16"/>
              </w:rPr>
              <w:t xml:space="preserve"> 689450, г. Билибино ул. Курчатова, д. 6</w:t>
            </w:r>
          </w:p>
          <w:p w:rsidR="00BF20E4" w:rsidRPr="00BF20E4" w:rsidRDefault="00BF20E4" w:rsidP="00BF20E4">
            <w:pPr>
              <w:ind w:right="140"/>
              <w:rPr>
                <w:sz w:val="16"/>
                <w:szCs w:val="16"/>
              </w:rPr>
            </w:pPr>
            <w:r w:rsidRPr="00BF20E4">
              <w:rPr>
                <w:b/>
                <w:sz w:val="16"/>
                <w:szCs w:val="16"/>
              </w:rPr>
              <w:t>Подписано в печать</w:t>
            </w:r>
            <w:r w:rsidR="000D000E">
              <w:rPr>
                <w:sz w:val="16"/>
                <w:szCs w:val="16"/>
              </w:rPr>
              <w:t>:</w:t>
            </w:r>
            <w:r w:rsidR="001A18FE">
              <w:rPr>
                <w:sz w:val="16"/>
                <w:szCs w:val="16"/>
              </w:rPr>
              <w:t xml:space="preserve"> </w:t>
            </w:r>
            <w:r w:rsidR="00F91634">
              <w:rPr>
                <w:sz w:val="16"/>
                <w:szCs w:val="16"/>
              </w:rPr>
              <w:t>03.04</w:t>
            </w:r>
            <w:r w:rsidR="00E31EFB">
              <w:rPr>
                <w:sz w:val="16"/>
                <w:szCs w:val="16"/>
              </w:rPr>
              <w:t>.2026</w:t>
            </w:r>
            <w:r w:rsidRPr="00BF20E4">
              <w:rPr>
                <w:sz w:val="16"/>
                <w:szCs w:val="16"/>
              </w:rPr>
              <w:t xml:space="preserve"> г.  в 11:00(по графику);11:00(фактически)</w:t>
            </w:r>
          </w:p>
          <w:p w:rsidR="00BF20E4" w:rsidRPr="00BF20E4" w:rsidRDefault="00BF20E4" w:rsidP="00BF20E4">
            <w:pPr>
              <w:ind w:right="140"/>
              <w:jc w:val="both"/>
              <w:rPr>
                <w:sz w:val="16"/>
                <w:szCs w:val="16"/>
              </w:rPr>
            </w:pPr>
            <w:r w:rsidRPr="00BF20E4">
              <w:rPr>
                <w:b/>
                <w:sz w:val="16"/>
                <w:szCs w:val="16"/>
              </w:rPr>
              <w:t>Тираж:</w:t>
            </w:r>
            <w:r w:rsidRPr="00BF20E4">
              <w:rPr>
                <w:sz w:val="16"/>
                <w:szCs w:val="16"/>
              </w:rPr>
              <w:t xml:space="preserve"> 12 </w:t>
            </w:r>
            <w:proofErr w:type="spellStart"/>
            <w:proofErr w:type="gramStart"/>
            <w:r w:rsidRPr="00BF20E4">
              <w:rPr>
                <w:sz w:val="16"/>
                <w:szCs w:val="16"/>
              </w:rPr>
              <w:t>экз</w:t>
            </w:r>
            <w:proofErr w:type="spellEnd"/>
            <w:proofErr w:type="gramEnd"/>
          </w:p>
        </w:tc>
      </w:tr>
    </w:tbl>
    <w:p w:rsidR="007013DB" w:rsidRPr="007A6954" w:rsidRDefault="007013DB" w:rsidP="007A6954">
      <w:pPr>
        <w:tabs>
          <w:tab w:val="left" w:pos="2502"/>
        </w:tabs>
        <w:rPr>
          <w:sz w:val="25"/>
          <w:szCs w:val="25"/>
        </w:rPr>
      </w:pPr>
    </w:p>
    <w:sectPr w:rsidR="007013DB" w:rsidRPr="007A6954" w:rsidSect="00A70D06">
      <w:pgSz w:w="11906" w:h="16838" w:code="9"/>
      <w:pgMar w:top="709" w:right="1133" w:bottom="426" w:left="709" w:header="142"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AD1" w:rsidRDefault="00CD6AD1" w:rsidP="00FE0245">
      <w:r>
        <w:separator/>
      </w:r>
    </w:p>
  </w:endnote>
  <w:endnote w:type="continuationSeparator" w:id="0">
    <w:p w:rsidR="00CD6AD1" w:rsidRDefault="00CD6AD1"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Century Gothic"/>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AD1" w:rsidRDefault="00CD6AD1" w:rsidP="00FE0245">
      <w:r>
        <w:separator/>
      </w:r>
    </w:p>
  </w:footnote>
  <w:footnote w:type="continuationSeparator" w:id="0">
    <w:p w:rsidR="00CD6AD1" w:rsidRDefault="00CD6AD1"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567" w:rsidRPr="00655372" w:rsidRDefault="00692567" w:rsidP="003574F1">
    <w:pPr>
      <w:pStyle w:val="a7"/>
      <w:tabs>
        <w:tab w:val="clear" w:pos="9355"/>
        <w:tab w:val="left" w:pos="2694"/>
        <w:tab w:val="left" w:pos="6687"/>
      </w:tabs>
      <w:rPr>
        <w:b/>
        <w:sz w:val="8"/>
        <w:szCs w:val="16"/>
      </w:rPr>
    </w:pPr>
  </w:p>
  <w:p w:rsidR="00692567" w:rsidRPr="0094044C" w:rsidRDefault="00692567" w:rsidP="003574F1">
    <w:pPr>
      <w:pStyle w:val="a7"/>
      <w:tabs>
        <w:tab w:val="clear" w:pos="9355"/>
        <w:tab w:val="left" w:pos="2694"/>
        <w:tab w:val="left" w:pos="6687"/>
      </w:tabs>
      <w:rPr>
        <w:color w:val="0D0D0D"/>
        <w:sz w:val="16"/>
        <w:szCs w:val="16"/>
      </w:rPr>
    </w:pPr>
    <w:sdt>
      <w:sdtPr>
        <w:rPr>
          <w:b/>
          <w:sz w:val="16"/>
          <w:szCs w:val="16"/>
        </w:rPr>
        <w:id w:val="341517133"/>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5E2648">
          <w:rPr>
            <w:rFonts w:ascii="Bauhaus 93" w:hAnsi="Bauhaus 93"/>
            <w:b/>
            <w:noProof/>
            <w:sz w:val="16"/>
            <w:szCs w:val="16"/>
          </w:rPr>
          <w:t>58</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от  10 апреля 2026</w:t>
    </w:r>
    <w:r w:rsidRPr="005406E8">
      <w:rPr>
        <w:color w:val="0D0D0D"/>
        <w:sz w:val="16"/>
        <w:szCs w:val="16"/>
      </w:rPr>
      <w:t xml:space="preserve"> года № </w:t>
    </w:r>
    <w:r>
      <w:rPr>
        <w:color w:val="0D0D0D"/>
        <w:sz w:val="16"/>
        <w:szCs w:val="16"/>
      </w:rPr>
      <w:t xml:space="preserve">13 </w:t>
    </w:r>
    <w:r w:rsidRPr="005406E8">
      <w:rPr>
        <w:color w:val="0D0D0D"/>
        <w:sz w:val="16"/>
        <w:szCs w:val="16"/>
      </w:rPr>
      <w:t>(</w:t>
    </w:r>
    <w:r>
      <w:rPr>
        <w:color w:val="0D0D0D"/>
        <w:sz w:val="16"/>
        <w:szCs w:val="16"/>
      </w:rPr>
      <w:t>627</w:t>
    </w:r>
    <w:r w:rsidRPr="005406E8">
      <w:rPr>
        <w:color w:val="0D0D0D"/>
        <w:sz w:val="16"/>
        <w:szCs w:val="16"/>
      </w:rPr>
      <w:t>)</w:t>
    </w:r>
  </w:p>
  <w:p w:rsidR="00692567" w:rsidRDefault="0069256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567" w:rsidRPr="00655372" w:rsidRDefault="00692567" w:rsidP="00A5305E">
    <w:pPr>
      <w:pStyle w:val="a7"/>
      <w:tabs>
        <w:tab w:val="clear" w:pos="9355"/>
        <w:tab w:val="left" w:pos="2694"/>
        <w:tab w:val="left" w:pos="6293"/>
      </w:tabs>
      <w:rPr>
        <w:b/>
        <w:sz w:val="10"/>
        <w:szCs w:val="16"/>
      </w:rPr>
    </w:pPr>
  </w:p>
  <w:p w:rsidR="00692567" w:rsidRPr="0094044C" w:rsidRDefault="00692567" w:rsidP="00A5305E">
    <w:pPr>
      <w:pStyle w:val="a7"/>
      <w:tabs>
        <w:tab w:val="clear" w:pos="9355"/>
        <w:tab w:val="left" w:pos="2694"/>
        <w:tab w:val="left" w:pos="6293"/>
      </w:tabs>
      <w:rPr>
        <w:color w:val="0D0D0D"/>
        <w:sz w:val="16"/>
        <w:szCs w:val="16"/>
      </w:rPr>
    </w:pPr>
    <w:sdt>
      <w:sdtPr>
        <w:rPr>
          <w:b/>
          <w:sz w:val="16"/>
          <w:szCs w:val="16"/>
        </w:rPr>
        <w:id w:val="-1567180117"/>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5E2648">
          <w:rPr>
            <w:rFonts w:ascii="Bauhaus 93" w:hAnsi="Bauhaus 93"/>
            <w:b/>
            <w:noProof/>
            <w:sz w:val="16"/>
            <w:szCs w:val="16"/>
          </w:rPr>
          <w:t>59</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от 10 апреля 2026</w:t>
    </w:r>
    <w:r w:rsidRPr="00C22ED9">
      <w:rPr>
        <w:color w:val="0D0D0D"/>
        <w:sz w:val="16"/>
        <w:szCs w:val="16"/>
      </w:rPr>
      <w:t xml:space="preserve"> года № </w:t>
    </w:r>
    <w:r>
      <w:rPr>
        <w:color w:val="0D0D0D"/>
        <w:sz w:val="16"/>
        <w:szCs w:val="16"/>
      </w:rPr>
      <w:t>13</w:t>
    </w:r>
    <w:r w:rsidRPr="00C22ED9">
      <w:rPr>
        <w:color w:val="0D0D0D"/>
        <w:sz w:val="16"/>
        <w:szCs w:val="16"/>
      </w:rPr>
      <w:t xml:space="preserve"> (</w:t>
    </w:r>
    <w:r>
      <w:rPr>
        <w:color w:val="0D0D0D"/>
        <w:sz w:val="16"/>
        <w:szCs w:val="16"/>
      </w:rPr>
      <w:t>627</w:t>
    </w:r>
    <w:r w:rsidRPr="00C22ED9">
      <w:rPr>
        <w:color w:val="0D0D0D"/>
        <w:sz w:val="16"/>
        <w:szCs w:val="16"/>
      </w:rPr>
      <w:t>)</w:t>
    </w:r>
  </w:p>
  <w:p w:rsidR="00692567" w:rsidRDefault="0069256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567" w:rsidRPr="0094044C" w:rsidRDefault="00692567" w:rsidP="001659BA">
    <w:pPr>
      <w:pStyle w:val="a7"/>
      <w:tabs>
        <w:tab w:val="clear" w:pos="9355"/>
        <w:tab w:val="left" w:pos="2694"/>
        <w:tab w:val="left" w:pos="6687"/>
      </w:tabs>
      <w:rPr>
        <w:color w:val="0D0D0D"/>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styleLink w:val="111111"/>
    <w:lvl w:ilvl="0">
      <w:start w:val="1"/>
      <w:numFmt w:val="bullet"/>
      <w:pStyle w:val="nienie"/>
      <w:lvlText w:val="-"/>
      <w:lvlJc w:val="left"/>
      <w:pPr>
        <w:tabs>
          <w:tab w:val="num" w:pos="369"/>
        </w:tabs>
      </w:pPr>
      <w:rPr>
        <w:rFonts w:ascii="Courier New" w:hAnsi="Courier New"/>
        <w:sz w:val="24"/>
      </w:rPr>
    </w:lvl>
  </w:abstractNum>
  <w:abstractNum w:abstractNumId="2">
    <w:nsid w:val="020E097E"/>
    <w:multiLevelType w:val="hybridMultilevel"/>
    <w:tmpl w:val="91308A86"/>
    <w:lvl w:ilvl="0" w:tplc="C91003D8">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064402E2"/>
    <w:multiLevelType w:val="multilevel"/>
    <w:tmpl w:val="5C020AB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6A179C9"/>
    <w:multiLevelType w:val="hybridMultilevel"/>
    <w:tmpl w:val="53869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B52222"/>
    <w:multiLevelType w:val="multilevel"/>
    <w:tmpl w:val="2978284A"/>
    <w:lvl w:ilvl="0">
      <w:start w:val="1"/>
      <w:numFmt w:val="decimal"/>
      <w:lvlText w:val="%1."/>
      <w:lvlJc w:val="left"/>
      <w:pPr>
        <w:ind w:left="3720" w:hanging="360"/>
      </w:pPr>
      <w:rPr>
        <w:rFonts w:hint="default"/>
      </w:rPr>
    </w:lvl>
    <w:lvl w:ilvl="1">
      <w:start w:val="1"/>
      <w:numFmt w:val="decimal"/>
      <w:isLgl/>
      <w:lvlText w:val="%1.%2."/>
      <w:lvlJc w:val="left"/>
      <w:pPr>
        <w:ind w:left="3720" w:hanging="360"/>
      </w:pPr>
      <w:rPr>
        <w:rFonts w:hint="default"/>
      </w:rPr>
    </w:lvl>
    <w:lvl w:ilvl="2">
      <w:start w:val="1"/>
      <w:numFmt w:val="decimal"/>
      <w:isLgl/>
      <w:lvlText w:val="%1.%2.%3."/>
      <w:lvlJc w:val="left"/>
      <w:pPr>
        <w:ind w:left="4080" w:hanging="720"/>
      </w:pPr>
      <w:rPr>
        <w:rFonts w:hint="default"/>
      </w:rPr>
    </w:lvl>
    <w:lvl w:ilvl="3">
      <w:start w:val="1"/>
      <w:numFmt w:val="decimal"/>
      <w:isLgl/>
      <w:lvlText w:val="%1.%2.%3.%4."/>
      <w:lvlJc w:val="left"/>
      <w:pPr>
        <w:ind w:left="4080" w:hanging="720"/>
      </w:pPr>
      <w:rPr>
        <w:rFonts w:hint="default"/>
      </w:rPr>
    </w:lvl>
    <w:lvl w:ilvl="4">
      <w:start w:val="1"/>
      <w:numFmt w:val="decimal"/>
      <w:isLgl/>
      <w:lvlText w:val="%1.%2.%3.%4.%5."/>
      <w:lvlJc w:val="left"/>
      <w:pPr>
        <w:ind w:left="4440" w:hanging="1080"/>
      </w:pPr>
      <w:rPr>
        <w:rFonts w:hint="default"/>
      </w:rPr>
    </w:lvl>
    <w:lvl w:ilvl="5">
      <w:start w:val="1"/>
      <w:numFmt w:val="decimal"/>
      <w:isLgl/>
      <w:lvlText w:val="%1.%2.%3.%4.%5.%6."/>
      <w:lvlJc w:val="left"/>
      <w:pPr>
        <w:ind w:left="4440" w:hanging="1080"/>
      </w:pPr>
      <w:rPr>
        <w:rFonts w:hint="default"/>
      </w:rPr>
    </w:lvl>
    <w:lvl w:ilvl="6">
      <w:start w:val="1"/>
      <w:numFmt w:val="decimal"/>
      <w:isLgl/>
      <w:lvlText w:val="%1.%2.%3.%4.%5.%6.%7."/>
      <w:lvlJc w:val="left"/>
      <w:pPr>
        <w:ind w:left="4800" w:hanging="1440"/>
      </w:pPr>
      <w:rPr>
        <w:rFonts w:hint="default"/>
      </w:rPr>
    </w:lvl>
    <w:lvl w:ilvl="7">
      <w:start w:val="1"/>
      <w:numFmt w:val="decimal"/>
      <w:isLgl/>
      <w:lvlText w:val="%1.%2.%3.%4.%5.%6.%7.%8."/>
      <w:lvlJc w:val="left"/>
      <w:pPr>
        <w:ind w:left="4800" w:hanging="1440"/>
      </w:pPr>
      <w:rPr>
        <w:rFonts w:hint="default"/>
      </w:rPr>
    </w:lvl>
    <w:lvl w:ilvl="8">
      <w:start w:val="1"/>
      <w:numFmt w:val="decimal"/>
      <w:isLgl/>
      <w:lvlText w:val="%1.%2.%3.%4.%5.%6.%7.%8.%9."/>
      <w:lvlJc w:val="left"/>
      <w:pPr>
        <w:ind w:left="5160" w:hanging="1800"/>
      </w:pPr>
      <w:rPr>
        <w:rFonts w:hint="default"/>
      </w:rPr>
    </w:lvl>
  </w:abstractNum>
  <w:abstractNum w:abstractNumId="6">
    <w:nsid w:val="09D558C7"/>
    <w:multiLevelType w:val="hybridMultilevel"/>
    <w:tmpl w:val="5276079A"/>
    <w:lvl w:ilvl="0" w:tplc="4F50009A">
      <w:start w:val="3"/>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7">
    <w:nsid w:val="0AB623A5"/>
    <w:multiLevelType w:val="hybridMultilevel"/>
    <w:tmpl w:val="286AE6B2"/>
    <w:lvl w:ilvl="0" w:tplc="7CCADE8C">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BDB0E6B"/>
    <w:multiLevelType w:val="hybridMultilevel"/>
    <w:tmpl w:val="89200CE8"/>
    <w:lvl w:ilvl="0" w:tplc="C91003D8">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0C5B4359"/>
    <w:multiLevelType w:val="hybridMultilevel"/>
    <w:tmpl w:val="013E172A"/>
    <w:lvl w:ilvl="0" w:tplc="C91003D8">
      <w:start w:val="1"/>
      <w:numFmt w:val="russianLow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CD56C0B"/>
    <w:multiLevelType w:val="hybridMultilevel"/>
    <w:tmpl w:val="4DFC2562"/>
    <w:lvl w:ilvl="0" w:tplc="784688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0E4403EF"/>
    <w:multiLevelType w:val="hybridMultilevel"/>
    <w:tmpl w:val="9D404FEC"/>
    <w:lvl w:ilvl="0" w:tplc="E9BC6918">
      <w:start w:val="3"/>
      <w:numFmt w:val="decimal"/>
      <w:lvlText w:val="%1."/>
      <w:lvlJc w:val="left"/>
      <w:pPr>
        <w:ind w:left="1571" w:hanging="360"/>
      </w:pPr>
      <w:rPr>
        <w:rFonts w:hint="default"/>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nsid w:val="155F2229"/>
    <w:multiLevelType w:val="multilevel"/>
    <w:tmpl w:val="F48E77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9E76139"/>
    <w:multiLevelType w:val="hybridMultilevel"/>
    <w:tmpl w:val="0FAA5546"/>
    <w:lvl w:ilvl="0" w:tplc="79180E5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19A3F43"/>
    <w:multiLevelType w:val="hybridMultilevel"/>
    <w:tmpl w:val="7AB870E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25728CA"/>
    <w:multiLevelType w:val="hybridMultilevel"/>
    <w:tmpl w:val="F3D84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35A755C"/>
    <w:multiLevelType w:val="hybridMultilevel"/>
    <w:tmpl w:val="A0D0E8EE"/>
    <w:lvl w:ilvl="0" w:tplc="04190011">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28CE12E9"/>
    <w:multiLevelType w:val="multilevel"/>
    <w:tmpl w:val="9DB24FC4"/>
    <w:lvl w:ilvl="0">
      <w:start w:val="1"/>
      <w:numFmt w:val="upperRoman"/>
      <w:lvlText w:val="%1."/>
      <w:lvlJc w:val="left"/>
      <w:pPr>
        <w:ind w:left="1080" w:hanging="720"/>
      </w:pPr>
      <w:rPr>
        <w:rFonts w:hint="default"/>
        <w:b/>
      </w:rPr>
    </w:lvl>
    <w:lvl w:ilvl="1">
      <w:start w:val="1"/>
      <w:numFmt w:val="decimal"/>
      <w:isLgl/>
      <w:lvlText w:val="%1.%2."/>
      <w:lvlJc w:val="left"/>
      <w:pPr>
        <w:ind w:left="2388" w:hanging="1395"/>
      </w:pPr>
      <w:rPr>
        <w:rFonts w:hint="default"/>
      </w:rPr>
    </w:lvl>
    <w:lvl w:ilvl="2">
      <w:start w:val="1"/>
      <w:numFmt w:val="decimal"/>
      <w:isLgl/>
      <w:lvlText w:val="%1.%2.%3."/>
      <w:lvlJc w:val="left"/>
      <w:pPr>
        <w:ind w:left="2737" w:hanging="1395"/>
      </w:pPr>
      <w:rPr>
        <w:rFonts w:hint="default"/>
      </w:rPr>
    </w:lvl>
    <w:lvl w:ilvl="3">
      <w:start w:val="1"/>
      <w:numFmt w:val="decimal"/>
      <w:isLgl/>
      <w:lvlText w:val="%1.%2.%3.%4."/>
      <w:lvlJc w:val="left"/>
      <w:pPr>
        <w:ind w:left="3228" w:hanging="1395"/>
      </w:pPr>
      <w:rPr>
        <w:rFonts w:hint="default"/>
      </w:rPr>
    </w:lvl>
    <w:lvl w:ilvl="4">
      <w:start w:val="1"/>
      <w:numFmt w:val="decimal"/>
      <w:isLgl/>
      <w:lvlText w:val="%1.%2.%3.%4.%5."/>
      <w:lvlJc w:val="left"/>
      <w:pPr>
        <w:ind w:left="3719" w:hanging="1395"/>
      </w:pPr>
      <w:rPr>
        <w:rFonts w:hint="default"/>
      </w:rPr>
    </w:lvl>
    <w:lvl w:ilvl="5">
      <w:start w:val="1"/>
      <w:numFmt w:val="decimal"/>
      <w:isLgl/>
      <w:lvlText w:val="%1.%2.%3.%4.%5.%6."/>
      <w:lvlJc w:val="left"/>
      <w:pPr>
        <w:ind w:left="4210" w:hanging="1395"/>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8">
    <w:nsid w:val="2E0536F6"/>
    <w:multiLevelType w:val="multilevel"/>
    <w:tmpl w:val="80244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F313291"/>
    <w:multiLevelType w:val="hybridMultilevel"/>
    <w:tmpl w:val="4F68C47E"/>
    <w:lvl w:ilvl="0" w:tplc="25BE74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0A57075"/>
    <w:multiLevelType w:val="hybridMultilevel"/>
    <w:tmpl w:val="B054148C"/>
    <w:lvl w:ilvl="0" w:tplc="1F2EA6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2">
    <w:nsid w:val="3A5A3FC2"/>
    <w:multiLevelType w:val="hybridMultilevel"/>
    <w:tmpl w:val="1250E4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AF74414"/>
    <w:multiLevelType w:val="hybridMultilevel"/>
    <w:tmpl w:val="4F68C47E"/>
    <w:lvl w:ilvl="0" w:tplc="25BE74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FFF65DD"/>
    <w:multiLevelType w:val="hybridMultilevel"/>
    <w:tmpl w:val="AFB07D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AB970D6"/>
    <w:multiLevelType w:val="hybridMultilevel"/>
    <w:tmpl w:val="1E76D7F8"/>
    <w:lvl w:ilvl="0" w:tplc="2F181662">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4AF02E7E"/>
    <w:multiLevelType w:val="multilevel"/>
    <w:tmpl w:val="2370EDEE"/>
    <w:lvl w:ilvl="0">
      <w:start w:val="3"/>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nsid w:val="4CF52B6D"/>
    <w:multiLevelType w:val="multilevel"/>
    <w:tmpl w:val="6CB6161A"/>
    <w:lvl w:ilvl="0">
      <w:start w:val="3"/>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8">
    <w:nsid w:val="5361788F"/>
    <w:multiLevelType w:val="hybridMultilevel"/>
    <w:tmpl w:val="793EAB72"/>
    <w:lvl w:ilvl="0" w:tplc="F9F23A9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4785633"/>
    <w:multiLevelType w:val="multilevel"/>
    <w:tmpl w:val="71508E42"/>
    <w:lvl w:ilvl="0">
      <w:start w:val="1"/>
      <w:numFmt w:val="decimal"/>
      <w:lvlText w:val="%1."/>
      <w:lvlJc w:val="left"/>
      <w:pPr>
        <w:ind w:left="360" w:hanging="360"/>
      </w:pPr>
    </w:lvl>
    <w:lvl w:ilvl="1">
      <w:start w:val="1"/>
      <w:numFmt w:val="decimal"/>
      <w:pStyle w:val="2"/>
      <w:lvlText w:val="%1.%2."/>
      <w:lvlJc w:val="left"/>
      <w:pPr>
        <w:ind w:left="432" w:hanging="432"/>
      </w:pPr>
      <w:rPr>
        <w:b w:val="0"/>
        <w:bCs w:val="0"/>
      </w:rPr>
    </w:lvl>
    <w:lvl w:ilvl="2">
      <w:start w:val="1"/>
      <w:numFmt w:val="decimal"/>
      <w:pStyle w:val="3"/>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E2747E1"/>
    <w:multiLevelType w:val="hybridMultilevel"/>
    <w:tmpl w:val="2E06F5F2"/>
    <w:lvl w:ilvl="0" w:tplc="E41A7BF2">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F272894"/>
    <w:multiLevelType w:val="hybridMultilevel"/>
    <w:tmpl w:val="4F68C47E"/>
    <w:lvl w:ilvl="0" w:tplc="25BE74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0D34B08"/>
    <w:multiLevelType w:val="hybridMultilevel"/>
    <w:tmpl w:val="BE6A6108"/>
    <w:lvl w:ilvl="0" w:tplc="47829E8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nsid w:val="6788070A"/>
    <w:multiLevelType w:val="hybridMultilevel"/>
    <w:tmpl w:val="34DAEF9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B043FE5"/>
    <w:multiLevelType w:val="hybridMultilevel"/>
    <w:tmpl w:val="5A62EE8A"/>
    <w:styleLink w:val="111111111"/>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F70BC1"/>
    <w:multiLevelType w:val="multilevel"/>
    <w:tmpl w:val="70609806"/>
    <w:lvl w:ilvl="0">
      <w:start w:val="1"/>
      <w:numFmt w:val="decimal"/>
      <w:pStyle w:val="20"/>
      <w:lvlText w:val="%1."/>
      <w:lvlJc w:val="left"/>
      <w:pPr>
        <w:tabs>
          <w:tab w:val="num" w:pos="1152"/>
        </w:tabs>
        <w:ind w:left="1152" w:hanging="432"/>
      </w:pPr>
      <w:rPr>
        <w:rFonts w:hint="default"/>
      </w:rPr>
    </w:lvl>
    <w:lvl w:ilvl="1">
      <w:start w:val="1"/>
      <w:numFmt w:val="decimal"/>
      <w:pStyle w:val="21"/>
      <w:lvlText w:val="%2."/>
      <w:lvlJc w:val="left"/>
      <w:pPr>
        <w:tabs>
          <w:tab w:val="num" w:pos="576"/>
        </w:tabs>
        <w:ind w:left="576" w:hanging="576"/>
      </w:pPr>
      <w:rPr>
        <w:rFonts w:ascii="Times New Roman" w:eastAsia="Times New Roman" w:hAnsi="Times New Roman" w:cs="Times New Roman"/>
      </w:rPr>
    </w:lvl>
    <w:lvl w:ilvl="2">
      <w:start w:val="1"/>
      <w:numFmt w:val="decimal"/>
      <w:pStyle w:val="30"/>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70C3288A"/>
    <w:multiLevelType w:val="hybridMultilevel"/>
    <w:tmpl w:val="D056F5F4"/>
    <w:lvl w:ilvl="0" w:tplc="5A84146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0DC7214"/>
    <w:multiLevelType w:val="hybridMultilevel"/>
    <w:tmpl w:val="E780BCEE"/>
    <w:lvl w:ilvl="0" w:tplc="994EC84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8">
    <w:nsid w:val="76DB0D96"/>
    <w:multiLevelType w:val="hybridMultilevel"/>
    <w:tmpl w:val="3490F310"/>
    <w:lvl w:ilvl="0" w:tplc="85FC9386">
      <w:start w:val="1"/>
      <w:numFmt w:val="decimal"/>
      <w:lvlText w:val="%1)"/>
      <w:lvlJc w:val="left"/>
      <w:pPr>
        <w:ind w:left="1069" w:hanging="360"/>
      </w:pPr>
      <w:rPr>
        <w:rFonts w:hint="default"/>
      </w:rPr>
    </w:lvl>
    <w:lvl w:ilvl="1" w:tplc="04190013">
      <w:start w:val="1"/>
      <w:numFmt w:val="upperRoman"/>
      <w:lvlText w:val="%2."/>
      <w:lvlJc w:val="right"/>
      <w:pPr>
        <w:ind w:left="2374" w:hanging="94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AEC0149"/>
    <w:multiLevelType w:val="hybridMultilevel"/>
    <w:tmpl w:val="4F68C47E"/>
    <w:lvl w:ilvl="0" w:tplc="25BE74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DC666C9"/>
    <w:multiLevelType w:val="multilevel"/>
    <w:tmpl w:val="FA52E2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40"/>
  </w:num>
  <w:num w:numId="4">
    <w:abstractNumId w:val="0"/>
  </w:num>
  <w:num w:numId="5">
    <w:abstractNumId w:val="1"/>
  </w:num>
  <w:num w:numId="6">
    <w:abstractNumId w:val="34"/>
  </w:num>
  <w:num w:numId="7">
    <w:abstractNumId w:val="29"/>
  </w:num>
  <w:num w:numId="8">
    <w:abstractNumId w:val="3"/>
  </w:num>
  <w:num w:numId="9">
    <w:abstractNumId w:val="25"/>
  </w:num>
  <w:num w:numId="10">
    <w:abstractNumId w:val="16"/>
  </w:num>
  <w:num w:numId="11">
    <w:abstractNumId w:val="32"/>
  </w:num>
  <w:num w:numId="12">
    <w:abstractNumId w:val="38"/>
  </w:num>
  <w:num w:numId="13">
    <w:abstractNumId w:val="11"/>
  </w:num>
  <w:num w:numId="14">
    <w:abstractNumId w:val="24"/>
  </w:num>
  <w:num w:numId="15">
    <w:abstractNumId w:val="5"/>
  </w:num>
  <w:num w:numId="16">
    <w:abstractNumId w:val="41"/>
  </w:num>
  <w:num w:numId="17">
    <w:abstractNumId w:val="18"/>
  </w:num>
  <w:num w:numId="18">
    <w:abstractNumId w:val="12"/>
  </w:num>
  <w:num w:numId="19">
    <w:abstractNumId w:val="15"/>
  </w:num>
  <w:num w:numId="20">
    <w:abstractNumId w:val="30"/>
  </w:num>
  <w:num w:numId="21">
    <w:abstractNumId w:val="14"/>
  </w:num>
  <w:num w:numId="22">
    <w:abstractNumId w:val="26"/>
  </w:num>
  <w:num w:numId="23">
    <w:abstractNumId w:val="33"/>
  </w:num>
  <w:num w:numId="24">
    <w:abstractNumId w:val="10"/>
  </w:num>
  <w:num w:numId="25">
    <w:abstractNumId w:val="36"/>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4"/>
  </w:num>
  <w:num w:numId="29">
    <w:abstractNumId w:val="13"/>
  </w:num>
  <w:num w:numId="30">
    <w:abstractNumId w:val="37"/>
  </w:num>
  <w:num w:numId="31">
    <w:abstractNumId w:val="28"/>
  </w:num>
  <w:num w:numId="32">
    <w:abstractNumId w:val="7"/>
  </w:num>
  <w:num w:numId="33">
    <w:abstractNumId w:val="20"/>
  </w:num>
  <w:num w:numId="34">
    <w:abstractNumId w:val="17"/>
  </w:num>
  <w:num w:numId="35">
    <w:abstractNumId w:val="2"/>
  </w:num>
  <w:num w:numId="36">
    <w:abstractNumId w:val="9"/>
  </w:num>
  <w:num w:numId="37">
    <w:abstractNumId w:val="8"/>
  </w:num>
  <w:num w:numId="38">
    <w:abstractNumId w:val="27"/>
  </w:num>
  <w:num w:numId="39">
    <w:abstractNumId w:val="39"/>
  </w:num>
  <w:num w:numId="40">
    <w:abstractNumId w:val="23"/>
  </w:num>
  <w:num w:numId="41">
    <w:abstractNumId w:val="19"/>
  </w:num>
  <w:num w:numId="42">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021"/>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7AF"/>
    <w:rsid w:val="00000823"/>
    <w:rsid w:val="0000131E"/>
    <w:rsid w:val="00001410"/>
    <w:rsid w:val="00001566"/>
    <w:rsid w:val="00001737"/>
    <w:rsid w:val="00001A2D"/>
    <w:rsid w:val="00001A47"/>
    <w:rsid w:val="00001B11"/>
    <w:rsid w:val="00001E26"/>
    <w:rsid w:val="00001E9F"/>
    <w:rsid w:val="00001F91"/>
    <w:rsid w:val="000022B6"/>
    <w:rsid w:val="000025A0"/>
    <w:rsid w:val="000025B3"/>
    <w:rsid w:val="000025B8"/>
    <w:rsid w:val="00002D17"/>
    <w:rsid w:val="00003427"/>
    <w:rsid w:val="0000387B"/>
    <w:rsid w:val="00003D36"/>
    <w:rsid w:val="000043F9"/>
    <w:rsid w:val="0000458B"/>
    <w:rsid w:val="00004B03"/>
    <w:rsid w:val="00004F43"/>
    <w:rsid w:val="00005A0D"/>
    <w:rsid w:val="00005C67"/>
    <w:rsid w:val="00005CF6"/>
    <w:rsid w:val="00006262"/>
    <w:rsid w:val="0000641D"/>
    <w:rsid w:val="0000688D"/>
    <w:rsid w:val="0000706F"/>
    <w:rsid w:val="00007195"/>
    <w:rsid w:val="0000770F"/>
    <w:rsid w:val="00007A24"/>
    <w:rsid w:val="00007B88"/>
    <w:rsid w:val="00007E36"/>
    <w:rsid w:val="00010038"/>
    <w:rsid w:val="00010E8E"/>
    <w:rsid w:val="00010F2D"/>
    <w:rsid w:val="0001114F"/>
    <w:rsid w:val="00011D8C"/>
    <w:rsid w:val="00011DF0"/>
    <w:rsid w:val="000120B4"/>
    <w:rsid w:val="000120E3"/>
    <w:rsid w:val="000126D6"/>
    <w:rsid w:val="000127EC"/>
    <w:rsid w:val="000138FB"/>
    <w:rsid w:val="00013AF8"/>
    <w:rsid w:val="00013F56"/>
    <w:rsid w:val="00014021"/>
    <w:rsid w:val="000142C0"/>
    <w:rsid w:val="000144A9"/>
    <w:rsid w:val="00014709"/>
    <w:rsid w:val="00014AEB"/>
    <w:rsid w:val="00014E73"/>
    <w:rsid w:val="000152AC"/>
    <w:rsid w:val="000152BE"/>
    <w:rsid w:val="0001577D"/>
    <w:rsid w:val="00015857"/>
    <w:rsid w:val="00015A11"/>
    <w:rsid w:val="00015C03"/>
    <w:rsid w:val="00015E7E"/>
    <w:rsid w:val="000167B5"/>
    <w:rsid w:val="00017043"/>
    <w:rsid w:val="000172A7"/>
    <w:rsid w:val="000172FA"/>
    <w:rsid w:val="000177C3"/>
    <w:rsid w:val="00017AB0"/>
    <w:rsid w:val="00017D2C"/>
    <w:rsid w:val="00017E55"/>
    <w:rsid w:val="00020827"/>
    <w:rsid w:val="00020B42"/>
    <w:rsid w:val="0002135B"/>
    <w:rsid w:val="000213FB"/>
    <w:rsid w:val="000216DC"/>
    <w:rsid w:val="00021C60"/>
    <w:rsid w:val="00021DCB"/>
    <w:rsid w:val="000220FC"/>
    <w:rsid w:val="000221B0"/>
    <w:rsid w:val="0002244F"/>
    <w:rsid w:val="0002281F"/>
    <w:rsid w:val="00022985"/>
    <w:rsid w:val="00022A9B"/>
    <w:rsid w:val="00022AFB"/>
    <w:rsid w:val="00022BC5"/>
    <w:rsid w:val="00023055"/>
    <w:rsid w:val="00023209"/>
    <w:rsid w:val="00023539"/>
    <w:rsid w:val="000237A8"/>
    <w:rsid w:val="00023BEA"/>
    <w:rsid w:val="00023EAE"/>
    <w:rsid w:val="00024516"/>
    <w:rsid w:val="000245ED"/>
    <w:rsid w:val="00024818"/>
    <w:rsid w:val="00024A4D"/>
    <w:rsid w:val="00024E56"/>
    <w:rsid w:val="000253F3"/>
    <w:rsid w:val="0002576D"/>
    <w:rsid w:val="00025BCF"/>
    <w:rsid w:val="00026064"/>
    <w:rsid w:val="00026B49"/>
    <w:rsid w:val="00026BBF"/>
    <w:rsid w:val="00026BF6"/>
    <w:rsid w:val="00026D47"/>
    <w:rsid w:val="00026E99"/>
    <w:rsid w:val="0002708A"/>
    <w:rsid w:val="00027B50"/>
    <w:rsid w:val="00027CC3"/>
    <w:rsid w:val="00030021"/>
    <w:rsid w:val="000300FE"/>
    <w:rsid w:val="0003034F"/>
    <w:rsid w:val="000312F8"/>
    <w:rsid w:val="000314A7"/>
    <w:rsid w:val="0003151A"/>
    <w:rsid w:val="0003186B"/>
    <w:rsid w:val="0003195F"/>
    <w:rsid w:val="00031B15"/>
    <w:rsid w:val="0003240D"/>
    <w:rsid w:val="000325B3"/>
    <w:rsid w:val="000328F0"/>
    <w:rsid w:val="00032BD0"/>
    <w:rsid w:val="00032CEE"/>
    <w:rsid w:val="00033575"/>
    <w:rsid w:val="00033B62"/>
    <w:rsid w:val="00033EB7"/>
    <w:rsid w:val="00034178"/>
    <w:rsid w:val="00034391"/>
    <w:rsid w:val="00034642"/>
    <w:rsid w:val="000346AD"/>
    <w:rsid w:val="000346D0"/>
    <w:rsid w:val="00034705"/>
    <w:rsid w:val="0003479D"/>
    <w:rsid w:val="0003491A"/>
    <w:rsid w:val="00035344"/>
    <w:rsid w:val="000355F7"/>
    <w:rsid w:val="00035683"/>
    <w:rsid w:val="00035B6E"/>
    <w:rsid w:val="00035C6B"/>
    <w:rsid w:val="00035F1C"/>
    <w:rsid w:val="00035F43"/>
    <w:rsid w:val="000361CD"/>
    <w:rsid w:val="000361F3"/>
    <w:rsid w:val="0003629D"/>
    <w:rsid w:val="000364B0"/>
    <w:rsid w:val="0003655E"/>
    <w:rsid w:val="00036E18"/>
    <w:rsid w:val="00036E53"/>
    <w:rsid w:val="00037639"/>
    <w:rsid w:val="00037A9C"/>
    <w:rsid w:val="00037CD7"/>
    <w:rsid w:val="00037F82"/>
    <w:rsid w:val="000402CB"/>
    <w:rsid w:val="000403EF"/>
    <w:rsid w:val="00040BDC"/>
    <w:rsid w:val="00040EDF"/>
    <w:rsid w:val="00040F58"/>
    <w:rsid w:val="0004119B"/>
    <w:rsid w:val="000414F9"/>
    <w:rsid w:val="00041989"/>
    <w:rsid w:val="00041A9F"/>
    <w:rsid w:val="00041BD3"/>
    <w:rsid w:val="00041F66"/>
    <w:rsid w:val="00042B3E"/>
    <w:rsid w:val="000430CB"/>
    <w:rsid w:val="0004327C"/>
    <w:rsid w:val="00043F16"/>
    <w:rsid w:val="00044142"/>
    <w:rsid w:val="00044C01"/>
    <w:rsid w:val="00044DA3"/>
    <w:rsid w:val="00044FFA"/>
    <w:rsid w:val="00045213"/>
    <w:rsid w:val="00045304"/>
    <w:rsid w:val="000454FB"/>
    <w:rsid w:val="00045504"/>
    <w:rsid w:val="00045631"/>
    <w:rsid w:val="0004579C"/>
    <w:rsid w:val="00045C96"/>
    <w:rsid w:val="00045F79"/>
    <w:rsid w:val="000463A9"/>
    <w:rsid w:val="000469B9"/>
    <w:rsid w:val="00046A0F"/>
    <w:rsid w:val="00046DA0"/>
    <w:rsid w:val="0004740C"/>
    <w:rsid w:val="00047690"/>
    <w:rsid w:val="000477DE"/>
    <w:rsid w:val="00047AF0"/>
    <w:rsid w:val="00047D22"/>
    <w:rsid w:val="0005024B"/>
    <w:rsid w:val="000508B1"/>
    <w:rsid w:val="00050BB6"/>
    <w:rsid w:val="00050E1A"/>
    <w:rsid w:val="0005120E"/>
    <w:rsid w:val="00051509"/>
    <w:rsid w:val="0005166B"/>
    <w:rsid w:val="0005188D"/>
    <w:rsid w:val="00052388"/>
    <w:rsid w:val="000525F9"/>
    <w:rsid w:val="00052B2E"/>
    <w:rsid w:val="00052C0C"/>
    <w:rsid w:val="000532DC"/>
    <w:rsid w:val="00053C61"/>
    <w:rsid w:val="00053CB5"/>
    <w:rsid w:val="00053D07"/>
    <w:rsid w:val="00054608"/>
    <w:rsid w:val="00054798"/>
    <w:rsid w:val="00054837"/>
    <w:rsid w:val="000548D9"/>
    <w:rsid w:val="00054A34"/>
    <w:rsid w:val="000551AE"/>
    <w:rsid w:val="00055275"/>
    <w:rsid w:val="000557C2"/>
    <w:rsid w:val="000558D7"/>
    <w:rsid w:val="00055CD6"/>
    <w:rsid w:val="0005667C"/>
    <w:rsid w:val="0005734C"/>
    <w:rsid w:val="00060292"/>
    <w:rsid w:val="00060C14"/>
    <w:rsid w:val="00061589"/>
    <w:rsid w:val="000617CA"/>
    <w:rsid w:val="00061FE4"/>
    <w:rsid w:val="0006248F"/>
    <w:rsid w:val="0006285E"/>
    <w:rsid w:val="00062DC3"/>
    <w:rsid w:val="000630C4"/>
    <w:rsid w:val="00063801"/>
    <w:rsid w:val="00063F45"/>
    <w:rsid w:val="00064126"/>
    <w:rsid w:val="0006484F"/>
    <w:rsid w:val="00064BBB"/>
    <w:rsid w:val="000650D9"/>
    <w:rsid w:val="00065149"/>
    <w:rsid w:val="00065259"/>
    <w:rsid w:val="000657C3"/>
    <w:rsid w:val="00065B5B"/>
    <w:rsid w:val="0006616D"/>
    <w:rsid w:val="000662EF"/>
    <w:rsid w:val="00066A1C"/>
    <w:rsid w:val="00066DE0"/>
    <w:rsid w:val="00066E1F"/>
    <w:rsid w:val="00066F18"/>
    <w:rsid w:val="000672F4"/>
    <w:rsid w:val="0006769C"/>
    <w:rsid w:val="00067E58"/>
    <w:rsid w:val="00070084"/>
    <w:rsid w:val="0007015D"/>
    <w:rsid w:val="00070308"/>
    <w:rsid w:val="000706EF"/>
    <w:rsid w:val="00070BEE"/>
    <w:rsid w:val="00070C34"/>
    <w:rsid w:val="00071C60"/>
    <w:rsid w:val="00071CC2"/>
    <w:rsid w:val="00071F5C"/>
    <w:rsid w:val="000721EA"/>
    <w:rsid w:val="00072B1A"/>
    <w:rsid w:val="00072B8E"/>
    <w:rsid w:val="000733E6"/>
    <w:rsid w:val="00073C1F"/>
    <w:rsid w:val="00073EFF"/>
    <w:rsid w:val="000742FD"/>
    <w:rsid w:val="0007458A"/>
    <w:rsid w:val="00074B26"/>
    <w:rsid w:val="00074D66"/>
    <w:rsid w:val="00075444"/>
    <w:rsid w:val="00075A58"/>
    <w:rsid w:val="00075C6D"/>
    <w:rsid w:val="000760FE"/>
    <w:rsid w:val="0007618C"/>
    <w:rsid w:val="00076915"/>
    <w:rsid w:val="00077422"/>
    <w:rsid w:val="00077554"/>
    <w:rsid w:val="00077618"/>
    <w:rsid w:val="0007788F"/>
    <w:rsid w:val="000779FF"/>
    <w:rsid w:val="00080060"/>
    <w:rsid w:val="0008018D"/>
    <w:rsid w:val="0008022A"/>
    <w:rsid w:val="00080B01"/>
    <w:rsid w:val="00080DA1"/>
    <w:rsid w:val="00080DBD"/>
    <w:rsid w:val="00080EBE"/>
    <w:rsid w:val="000810ED"/>
    <w:rsid w:val="00081F1C"/>
    <w:rsid w:val="0008209F"/>
    <w:rsid w:val="00082BAE"/>
    <w:rsid w:val="00082D69"/>
    <w:rsid w:val="00082DC8"/>
    <w:rsid w:val="00082E4C"/>
    <w:rsid w:val="00082FFC"/>
    <w:rsid w:val="0008311C"/>
    <w:rsid w:val="000838F1"/>
    <w:rsid w:val="000841AE"/>
    <w:rsid w:val="000848CC"/>
    <w:rsid w:val="00084910"/>
    <w:rsid w:val="00084DAE"/>
    <w:rsid w:val="00084F0D"/>
    <w:rsid w:val="000853FE"/>
    <w:rsid w:val="000854B4"/>
    <w:rsid w:val="00085CF9"/>
    <w:rsid w:val="000860BD"/>
    <w:rsid w:val="00086210"/>
    <w:rsid w:val="00086408"/>
    <w:rsid w:val="000864BB"/>
    <w:rsid w:val="0008682A"/>
    <w:rsid w:val="00086F60"/>
    <w:rsid w:val="000879CF"/>
    <w:rsid w:val="00087AE7"/>
    <w:rsid w:val="00087D37"/>
    <w:rsid w:val="00090312"/>
    <w:rsid w:val="000906B9"/>
    <w:rsid w:val="00090BDD"/>
    <w:rsid w:val="00090EE0"/>
    <w:rsid w:val="000919B5"/>
    <w:rsid w:val="00091A7B"/>
    <w:rsid w:val="00091B7C"/>
    <w:rsid w:val="00092573"/>
    <w:rsid w:val="00092683"/>
    <w:rsid w:val="00092709"/>
    <w:rsid w:val="0009389B"/>
    <w:rsid w:val="00093941"/>
    <w:rsid w:val="0009396A"/>
    <w:rsid w:val="00094308"/>
    <w:rsid w:val="00094953"/>
    <w:rsid w:val="000951BB"/>
    <w:rsid w:val="000954E0"/>
    <w:rsid w:val="0009556A"/>
    <w:rsid w:val="000955E9"/>
    <w:rsid w:val="00095919"/>
    <w:rsid w:val="00095B9F"/>
    <w:rsid w:val="00095CEC"/>
    <w:rsid w:val="0009616D"/>
    <w:rsid w:val="00096408"/>
    <w:rsid w:val="000965FE"/>
    <w:rsid w:val="00096CD4"/>
    <w:rsid w:val="00097077"/>
    <w:rsid w:val="00097349"/>
    <w:rsid w:val="00097971"/>
    <w:rsid w:val="00097D7E"/>
    <w:rsid w:val="00097D90"/>
    <w:rsid w:val="000A03E9"/>
    <w:rsid w:val="000A06B3"/>
    <w:rsid w:val="000A0A63"/>
    <w:rsid w:val="000A11F8"/>
    <w:rsid w:val="000A11FF"/>
    <w:rsid w:val="000A12C1"/>
    <w:rsid w:val="000A1D4F"/>
    <w:rsid w:val="000A2080"/>
    <w:rsid w:val="000A2192"/>
    <w:rsid w:val="000A22DD"/>
    <w:rsid w:val="000A242B"/>
    <w:rsid w:val="000A24F8"/>
    <w:rsid w:val="000A260C"/>
    <w:rsid w:val="000A2699"/>
    <w:rsid w:val="000A2745"/>
    <w:rsid w:val="000A2B5F"/>
    <w:rsid w:val="000A3E44"/>
    <w:rsid w:val="000A410E"/>
    <w:rsid w:val="000A4189"/>
    <w:rsid w:val="000A4829"/>
    <w:rsid w:val="000A49E9"/>
    <w:rsid w:val="000A4BF1"/>
    <w:rsid w:val="000A5272"/>
    <w:rsid w:val="000A5689"/>
    <w:rsid w:val="000A59AA"/>
    <w:rsid w:val="000A6485"/>
    <w:rsid w:val="000A6838"/>
    <w:rsid w:val="000A6EA9"/>
    <w:rsid w:val="000A702B"/>
    <w:rsid w:val="000A71AD"/>
    <w:rsid w:val="000A771F"/>
    <w:rsid w:val="000A7785"/>
    <w:rsid w:val="000A7ACB"/>
    <w:rsid w:val="000A7BC2"/>
    <w:rsid w:val="000A7E93"/>
    <w:rsid w:val="000B0A91"/>
    <w:rsid w:val="000B0D26"/>
    <w:rsid w:val="000B0E7B"/>
    <w:rsid w:val="000B0F81"/>
    <w:rsid w:val="000B1236"/>
    <w:rsid w:val="000B19BB"/>
    <w:rsid w:val="000B19C0"/>
    <w:rsid w:val="000B1E29"/>
    <w:rsid w:val="000B2496"/>
    <w:rsid w:val="000B262D"/>
    <w:rsid w:val="000B2B8A"/>
    <w:rsid w:val="000B2ED5"/>
    <w:rsid w:val="000B307A"/>
    <w:rsid w:val="000B3FC8"/>
    <w:rsid w:val="000B40C8"/>
    <w:rsid w:val="000B4451"/>
    <w:rsid w:val="000B4EBF"/>
    <w:rsid w:val="000B4FD6"/>
    <w:rsid w:val="000B50B1"/>
    <w:rsid w:val="000B5E12"/>
    <w:rsid w:val="000B5E71"/>
    <w:rsid w:val="000B6404"/>
    <w:rsid w:val="000B6DBF"/>
    <w:rsid w:val="000B78AB"/>
    <w:rsid w:val="000B7D85"/>
    <w:rsid w:val="000B7EF9"/>
    <w:rsid w:val="000C0385"/>
    <w:rsid w:val="000C04EC"/>
    <w:rsid w:val="000C04F0"/>
    <w:rsid w:val="000C0890"/>
    <w:rsid w:val="000C0ACA"/>
    <w:rsid w:val="000C0DC1"/>
    <w:rsid w:val="000C0EB4"/>
    <w:rsid w:val="000C1E5A"/>
    <w:rsid w:val="000C1F7E"/>
    <w:rsid w:val="000C203E"/>
    <w:rsid w:val="000C2215"/>
    <w:rsid w:val="000C22F0"/>
    <w:rsid w:val="000C2676"/>
    <w:rsid w:val="000C2692"/>
    <w:rsid w:val="000C2B48"/>
    <w:rsid w:val="000C38B2"/>
    <w:rsid w:val="000C3AA6"/>
    <w:rsid w:val="000C3BA5"/>
    <w:rsid w:val="000C3CCF"/>
    <w:rsid w:val="000C4A79"/>
    <w:rsid w:val="000C4B20"/>
    <w:rsid w:val="000C4C04"/>
    <w:rsid w:val="000C52C2"/>
    <w:rsid w:val="000C536B"/>
    <w:rsid w:val="000C59B0"/>
    <w:rsid w:val="000C59FF"/>
    <w:rsid w:val="000C5D25"/>
    <w:rsid w:val="000C6887"/>
    <w:rsid w:val="000C69D6"/>
    <w:rsid w:val="000C6CB5"/>
    <w:rsid w:val="000C7703"/>
    <w:rsid w:val="000C7BD5"/>
    <w:rsid w:val="000C7C51"/>
    <w:rsid w:val="000D000E"/>
    <w:rsid w:val="000D084D"/>
    <w:rsid w:val="000D15EE"/>
    <w:rsid w:val="000D1778"/>
    <w:rsid w:val="000D19D1"/>
    <w:rsid w:val="000D1FE5"/>
    <w:rsid w:val="000D2198"/>
    <w:rsid w:val="000D2742"/>
    <w:rsid w:val="000D2E89"/>
    <w:rsid w:val="000D3012"/>
    <w:rsid w:val="000D33D6"/>
    <w:rsid w:val="000D380A"/>
    <w:rsid w:val="000D3900"/>
    <w:rsid w:val="000D3E3C"/>
    <w:rsid w:val="000D451E"/>
    <w:rsid w:val="000D4EA3"/>
    <w:rsid w:val="000D5133"/>
    <w:rsid w:val="000D520B"/>
    <w:rsid w:val="000D5411"/>
    <w:rsid w:val="000D59DC"/>
    <w:rsid w:val="000D612D"/>
    <w:rsid w:val="000D6161"/>
    <w:rsid w:val="000D630B"/>
    <w:rsid w:val="000D667C"/>
    <w:rsid w:val="000D6939"/>
    <w:rsid w:val="000D6DD2"/>
    <w:rsid w:val="000D6E47"/>
    <w:rsid w:val="000D7072"/>
    <w:rsid w:val="000D72E4"/>
    <w:rsid w:val="000D7908"/>
    <w:rsid w:val="000D7D1B"/>
    <w:rsid w:val="000D7F27"/>
    <w:rsid w:val="000D7F50"/>
    <w:rsid w:val="000E06F9"/>
    <w:rsid w:val="000E08FF"/>
    <w:rsid w:val="000E0959"/>
    <w:rsid w:val="000E0973"/>
    <w:rsid w:val="000E0C0B"/>
    <w:rsid w:val="000E0F36"/>
    <w:rsid w:val="000E1232"/>
    <w:rsid w:val="000E15C3"/>
    <w:rsid w:val="000E1CA4"/>
    <w:rsid w:val="000E1D58"/>
    <w:rsid w:val="000E1FAB"/>
    <w:rsid w:val="000E25DF"/>
    <w:rsid w:val="000E26D3"/>
    <w:rsid w:val="000E2CBB"/>
    <w:rsid w:val="000E30BD"/>
    <w:rsid w:val="000E33B1"/>
    <w:rsid w:val="000E3A2D"/>
    <w:rsid w:val="000E435F"/>
    <w:rsid w:val="000E4686"/>
    <w:rsid w:val="000E46C2"/>
    <w:rsid w:val="000E499A"/>
    <w:rsid w:val="000E4EAC"/>
    <w:rsid w:val="000E4F00"/>
    <w:rsid w:val="000E5A27"/>
    <w:rsid w:val="000E5C2C"/>
    <w:rsid w:val="000E5DEC"/>
    <w:rsid w:val="000E5E86"/>
    <w:rsid w:val="000E6937"/>
    <w:rsid w:val="000E6B92"/>
    <w:rsid w:val="000E6E70"/>
    <w:rsid w:val="000E7733"/>
    <w:rsid w:val="000E78E6"/>
    <w:rsid w:val="000E797C"/>
    <w:rsid w:val="000E7C60"/>
    <w:rsid w:val="000E7E64"/>
    <w:rsid w:val="000F06CF"/>
    <w:rsid w:val="000F157A"/>
    <w:rsid w:val="000F1E51"/>
    <w:rsid w:val="000F26FA"/>
    <w:rsid w:val="000F277C"/>
    <w:rsid w:val="000F278D"/>
    <w:rsid w:val="000F2D57"/>
    <w:rsid w:val="000F2FC9"/>
    <w:rsid w:val="000F302E"/>
    <w:rsid w:val="000F3367"/>
    <w:rsid w:val="000F379E"/>
    <w:rsid w:val="000F3822"/>
    <w:rsid w:val="000F3A2E"/>
    <w:rsid w:val="000F3A93"/>
    <w:rsid w:val="000F3F82"/>
    <w:rsid w:val="000F4040"/>
    <w:rsid w:val="000F4428"/>
    <w:rsid w:val="000F4AC2"/>
    <w:rsid w:val="000F4C34"/>
    <w:rsid w:val="000F4C84"/>
    <w:rsid w:val="000F4F45"/>
    <w:rsid w:val="000F501C"/>
    <w:rsid w:val="000F514F"/>
    <w:rsid w:val="000F553C"/>
    <w:rsid w:val="000F561C"/>
    <w:rsid w:val="000F5653"/>
    <w:rsid w:val="000F5B52"/>
    <w:rsid w:val="000F5B63"/>
    <w:rsid w:val="000F628F"/>
    <w:rsid w:val="000F6372"/>
    <w:rsid w:val="000F641F"/>
    <w:rsid w:val="000F6513"/>
    <w:rsid w:val="000F763D"/>
    <w:rsid w:val="000F7A2C"/>
    <w:rsid w:val="00100424"/>
    <w:rsid w:val="00100B9C"/>
    <w:rsid w:val="00100EF6"/>
    <w:rsid w:val="00101201"/>
    <w:rsid w:val="00101C96"/>
    <w:rsid w:val="00102057"/>
    <w:rsid w:val="001021B4"/>
    <w:rsid w:val="00102C7E"/>
    <w:rsid w:val="00102DDA"/>
    <w:rsid w:val="00102E28"/>
    <w:rsid w:val="00102FDB"/>
    <w:rsid w:val="0010398C"/>
    <w:rsid w:val="00103E9C"/>
    <w:rsid w:val="0010410A"/>
    <w:rsid w:val="00104724"/>
    <w:rsid w:val="001048B7"/>
    <w:rsid w:val="00104AC8"/>
    <w:rsid w:val="00104B10"/>
    <w:rsid w:val="00104F90"/>
    <w:rsid w:val="00105012"/>
    <w:rsid w:val="00105638"/>
    <w:rsid w:val="00105C36"/>
    <w:rsid w:val="0010654E"/>
    <w:rsid w:val="00106583"/>
    <w:rsid w:val="0010663C"/>
    <w:rsid w:val="001070D3"/>
    <w:rsid w:val="00107D82"/>
    <w:rsid w:val="00110613"/>
    <w:rsid w:val="00110C25"/>
    <w:rsid w:val="00110DBD"/>
    <w:rsid w:val="0011144D"/>
    <w:rsid w:val="001124B7"/>
    <w:rsid w:val="001125DA"/>
    <w:rsid w:val="00112609"/>
    <w:rsid w:val="00112B12"/>
    <w:rsid w:val="00112B81"/>
    <w:rsid w:val="00112FDB"/>
    <w:rsid w:val="001134D8"/>
    <w:rsid w:val="00113520"/>
    <w:rsid w:val="00113BDE"/>
    <w:rsid w:val="00113C6B"/>
    <w:rsid w:val="00113E45"/>
    <w:rsid w:val="001141D9"/>
    <w:rsid w:val="00114476"/>
    <w:rsid w:val="0011475B"/>
    <w:rsid w:val="00114953"/>
    <w:rsid w:val="00114CA7"/>
    <w:rsid w:val="00114CD1"/>
    <w:rsid w:val="00115F4B"/>
    <w:rsid w:val="0011603C"/>
    <w:rsid w:val="00116097"/>
    <w:rsid w:val="00116600"/>
    <w:rsid w:val="001167F4"/>
    <w:rsid w:val="00116D6E"/>
    <w:rsid w:val="0011748E"/>
    <w:rsid w:val="00117792"/>
    <w:rsid w:val="00117877"/>
    <w:rsid w:val="00117C8B"/>
    <w:rsid w:val="00117EFC"/>
    <w:rsid w:val="0012028C"/>
    <w:rsid w:val="0012094C"/>
    <w:rsid w:val="00120FAE"/>
    <w:rsid w:val="0012142A"/>
    <w:rsid w:val="0012155F"/>
    <w:rsid w:val="00121616"/>
    <w:rsid w:val="00122804"/>
    <w:rsid w:val="00122CB8"/>
    <w:rsid w:val="00122D79"/>
    <w:rsid w:val="0012323E"/>
    <w:rsid w:val="0012328C"/>
    <w:rsid w:val="001232E8"/>
    <w:rsid w:val="0012346C"/>
    <w:rsid w:val="00123479"/>
    <w:rsid w:val="00123DD8"/>
    <w:rsid w:val="00123F5C"/>
    <w:rsid w:val="0012524C"/>
    <w:rsid w:val="0012562E"/>
    <w:rsid w:val="001257F2"/>
    <w:rsid w:val="00125828"/>
    <w:rsid w:val="001261C6"/>
    <w:rsid w:val="00126443"/>
    <w:rsid w:val="00126910"/>
    <w:rsid w:val="00126BA9"/>
    <w:rsid w:val="00126BCC"/>
    <w:rsid w:val="001275CE"/>
    <w:rsid w:val="001305FE"/>
    <w:rsid w:val="00130817"/>
    <w:rsid w:val="00130C02"/>
    <w:rsid w:val="00130F89"/>
    <w:rsid w:val="00131EE1"/>
    <w:rsid w:val="00132029"/>
    <w:rsid w:val="001324F8"/>
    <w:rsid w:val="00132813"/>
    <w:rsid w:val="00132933"/>
    <w:rsid w:val="00132DA4"/>
    <w:rsid w:val="00132F73"/>
    <w:rsid w:val="001333E1"/>
    <w:rsid w:val="001337CF"/>
    <w:rsid w:val="00133926"/>
    <w:rsid w:val="0013397C"/>
    <w:rsid w:val="00133BB3"/>
    <w:rsid w:val="00133E31"/>
    <w:rsid w:val="00134096"/>
    <w:rsid w:val="0013463B"/>
    <w:rsid w:val="001348B1"/>
    <w:rsid w:val="001352BD"/>
    <w:rsid w:val="0013586C"/>
    <w:rsid w:val="00135BDB"/>
    <w:rsid w:val="00135CA0"/>
    <w:rsid w:val="00135CDE"/>
    <w:rsid w:val="001360D2"/>
    <w:rsid w:val="0013640C"/>
    <w:rsid w:val="001366F2"/>
    <w:rsid w:val="00136995"/>
    <w:rsid w:val="00136997"/>
    <w:rsid w:val="00136B25"/>
    <w:rsid w:val="00136CEE"/>
    <w:rsid w:val="00136E42"/>
    <w:rsid w:val="00136F6D"/>
    <w:rsid w:val="00136FD7"/>
    <w:rsid w:val="0013719E"/>
    <w:rsid w:val="00137265"/>
    <w:rsid w:val="001372E6"/>
    <w:rsid w:val="001372EC"/>
    <w:rsid w:val="0013737D"/>
    <w:rsid w:val="00137488"/>
    <w:rsid w:val="0013776C"/>
    <w:rsid w:val="00137ADC"/>
    <w:rsid w:val="00137DA4"/>
    <w:rsid w:val="00140B40"/>
    <w:rsid w:val="00141175"/>
    <w:rsid w:val="0014117F"/>
    <w:rsid w:val="0014126E"/>
    <w:rsid w:val="00141416"/>
    <w:rsid w:val="0014150C"/>
    <w:rsid w:val="00141512"/>
    <w:rsid w:val="00141795"/>
    <w:rsid w:val="00141EDC"/>
    <w:rsid w:val="001424AF"/>
    <w:rsid w:val="001428C6"/>
    <w:rsid w:val="00142A99"/>
    <w:rsid w:val="00142BB3"/>
    <w:rsid w:val="00142DB7"/>
    <w:rsid w:val="00142E8D"/>
    <w:rsid w:val="001430D0"/>
    <w:rsid w:val="001434A4"/>
    <w:rsid w:val="00143725"/>
    <w:rsid w:val="00143D76"/>
    <w:rsid w:val="00143E48"/>
    <w:rsid w:val="00144079"/>
    <w:rsid w:val="001440A1"/>
    <w:rsid w:val="001445D7"/>
    <w:rsid w:val="00144DB2"/>
    <w:rsid w:val="001451BC"/>
    <w:rsid w:val="00145FB3"/>
    <w:rsid w:val="00146096"/>
    <w:rsid w:val="001462CB"/>
    <w:rsid w:val="00146414"/>
    <w:rsid w:val="00146672"/>
    <w:rsid w:val="00147227"/>
    <w:rsid w:val="00147842"/>
    <w:rsid w:val="00147A00"/>
    <w:rsid w:val="00147CA8"/>
    <w:rsid w:val="00147E4B"/>
    <w:rsid w:val="001506CB"/>
    <w:rsid w:val="00150D24"/>
    <w:rsid w:val="001514AF"/>
    <w:rsid w:val="00151525"/>
    <w:rsid w:val="00151C48"/>
    <w:rsid w:val="00152401"/>
    <w:rsid w:val="0015277F"/>
    <w:rsid w:val="00153176"/>
    <w:rsid w:val="0015340D"/>
    <w:rsid w:val="001535A6"/>
    <w:rsid w:val="00153ADD"/>
    <w:rsid w:val="00153CE5"/>
    <w:rsid w:val="00153DED"/>
    <w:rsid w:val="001542E0"/>
    <w:rsid w:val="00154C56"/>
    <w:rsid w:val="001550D5"/>
    <w:rsid w:val="001552F7"/>
    <w:rsid w:val="001555BB"/>
    <w:rsid w:val="001559A5"/>
    <w:rsid w:val="001562B2"/>
    <w:rsid w:val="00156566"/>
    <w:rsid w:val="00156576"/>
    <w:rsid w:val="00156653"/>
    <w:rsid w:val="001566A3"/>
    <w:rsid w:val="00156719"/>
    <w:rsid w:val="001570C4"/>
    <w:rsid w:val="001575D5"/>
    <w:rsid w:val="00157B33"/>
    <w:rsid w:val="00157DF0"/>
    <w:rsid w:val="001600F0"/>
    <w:rsid w:val="00160493"/>
    <w:rsid w:val="00160D60"/>
    <w:rsid w:val="001613F1"/>
    <w:rsid w:val="00161A97"/>
    <w:rsid w:val="00161BD2"/>
    <w:rsid w:val="00161FFC"/>
    <w:rsid w:val="00162186"/>
    <w:rsid w:val="00162B1C"/>
    <w:rsid w:val="00162B25"/>
    <w:rsid w:val="00162C7B"/>
    <w:rsid w:val="00163405"/>
    <w:rsid w:val="00163449"/>
    <w:rsid w:val="00163B5F"/>
    <w:rsid w:val="00164698"/>
    <w:rsid w:val="001646C2"/>
    <w:rsid w:val="001648FF"/>
    <w:rsid w:val="00164CBA"/>
    <w:rsid w:val="00164F14"/>
    <w:rsid w:val="00164FB8"/>
    <w:rsid w:val="00165084"/>
    <w:rsid w:val="00165273"/>
    <w:rsid w:val="0016546E"/>
    <w:rsid w:val="00165622"/>
    <w:rsid w:val="0016576B"/>
    <w:rsid w:val="001659BA"/>
    <w:rsid w:val="00165B53"/>
    <w:rsid w:val="00165DEA"/>
    <w:rsid w:val="00165F4F"/>
    <w:rsid w:val="00165FA4"/>
    <w:rsid w:val="00166490"/>
    <w:rsid w:val="00167558"/>
    <w:rsid w:val="00167C1F"/>
    <w:rsid w:val="001700ED"/>
    <w:rsid w:val="0017031A"/>
    <w:rsid w:val="001704DA"/>
    <w:rsid w:val="00170750"/>
    <w:rsid w:val="00170A9A"/>
    <w:rsid w:val="00170B9B"/>
    <w:rsid w:val="00170EA7"/>
    <w:rsid w:val="001712C7"/>
    <w:rsid w:val="00171440"/>
    <w:rsid w:val="001714F0"/>
    <w:rsid w:val="00171B13"/>
    <w:rsid w:val="00171B4B"/>
    <w:rsid w:val="001720F5"/>
    <w:rsid w:val="001724CA"/>
    <w:rsid w:val="001725A9"/>
    <w:rsid w:val="001726C5"/>
    <w:rsid w:val="001728DB"/>
    <w:rsid w:val="001732EA"/>
    <w:rsid w:val="0017377C"/>
    <w:rsid w:val="001737BD"/>
    <w:rsid w:val="00173F00"/>
    <w:rsid w:val="001747F7"/>
    <w:rsid w:val="00174BF8"/>
    <w:rsid w:val="00175083"/>
    <w:rsid w:val="00175186"/>
    <w:rsid w:val="00175E30"/>
    <w:rsid w:val="00175EA2"/>
    <w:rsid w:val="00175F84"/>
    <w:rsid w:val="00176124"/>
    <w:rsid w:val="00176376"/>
    <w:rsid w:val="001767AF"/>
    <w:rsid w:val="00176D0F"/>
    <w:rsid w:val="001774F9"/>
    <w:rsid w:val="00177716"/>
    <w:rsid w:val="001777C0"/>
    <w:rsid w:val="00177968"/>
    <w:rsid w:val="00177E8E"/>
    <w:rsid w:val="00180381"/>
    <w:rsid w:val="00180EB7"/>
    <w:rsid w:val="00180F9A"/>
    <w:rsid w:val="00181E9E"/>
    <w:rsid w:val="001820F3"/>
    <w:rsid w:val="0018211E"/>
    <w:rsid w:val="0018218D"/>
    <w:rsid w:val="001821E0"/>
    <w:rsid w:val="00183E52"/>
    <w:rsid w:val="00183F13"/>
    <w:rsid w:val="00184286"/>
    <w:rsid w:val="00184483"/>
    <w:rsid w:val="0018465B"/>
    <w:rsid w:val="00184915"/>
    <w:rsid w:val="00184C17"/>
    <w:rsid w:val="00184EA7"/>
    <w:rsid w:val="00184F0C"/>
    <w:rsid w:val="001850FF"/>
    <w:rsid w:val="0018527B"/>
    <w:rsid w:val="00185A80"/>
    <w:rsid w:val="0018652D"/>
    <w:rsid w:val="00186EB3"/>
    <w:rsid w:val="00186F72"/>
    <w:rsid w:val="00186FFD"/>
    <w:rsid w:val="00187994"/>
    <w:rsid w:val="00187BFD"/>
    <w:rsid w:val="00190124"/>
    <w:rsid w:val="00190325"/>
    <w:rsid w:val="0019067E"/>
    <w:rsid w:val="00190FDF"/>
    <w:rsid w:val="00190FFD"/>
    <w:rsid w:val="00191084"/>
    <w:rsid w:val="001913FA"/>
    <w:rsid w:val="001915E9"/>
    <w:rsid w:val="00191610"/>
    <w:rsid w:val="00191A98"/>
    <w:rsid w:val="00191CFF"/>
    <w:rsid w:val="0019244B"/>
    <w:rsid w:val="00192E59"/>
    <w:rsid w:val="00192F5D"/>
    <w:rsid w:val="0019300C"/>
    <w:rsid w:val="001932E5"/>
    <w:rsid w:val="00193390"/>
    <w:rsid w:val="00193C96"/>
    <w:rsid w:val="00193DBD"/>
    <w:rsid w:val="00193E81"/>
    <w:rsid w:val="00194296"/>
    <w:rsid w:val="001946B5"/>
    <w:rsid w:val="001966F1"/>
    <w:rsid w:val="00196700"/>
    <w:rsid w:val="001967CA"/>
    <w:rsid w:val="0019697F"/>
    <w:rsid w:val="001969EE"/>
    <w:rsid w:val="00196F59"/>
    <w:rsid w:val="00197277"/>
    <w:rsid w:val="00197654"/>
    <w:rsid w:val="00197677"/>
    <w:rsid w:val="001977F8"/>
    <w:rsid w:val="00197A04"/>
    <w:rsid w:val="00197CE2"/>
    <w:rsid w:val="00197DFB"/>
    <w:rsid w:val="001A0586"/>
    <w:rsid w:val="001A0C50"/>
    <w:rsid w:val="001A0E10"/>
    <w:rsid w:val="001A183F"/>
    <w:rsid w:val="001A18FE"/>
    <w:rsid w:val="001A24D6"/>
    <w:rsid w:val="001A2751"/>
    <w:rsid w:val="001A28AB"/>
    <w:rsid w:val="001A3AAE"/>
    <w:rsid w:val="001A3D09"/>
    <w:rsid w:val="001A3F06"/>
    <w:rsid w:val="001A4B9D"/>
    <w:rsid w:val="001A4D7D"/>
    <w:rsid w:val="001A518F"/>
    <w:rsid w:val="001A536E"/>
    <w:rsid w:val="001A55CC"/>
    <w:rsid w:val="001A5973"/>
    <w:rsid w:val="001A5ABE"/>
    <w:rsid w:val="001A5BBF"/>
    <w:rsid w:val="001A65F4"/>
    <w:rsid w:val="001A6739"/>
    <w:rsid w:val="001A6C03"/>
    <w:rsid w:val="001A6F63"/>
    <w:rsid w:val="001A73C0"/>
    <w:rsid w:val="001A7959"/>
    <w:rsid w:val="001B0116"/>
    <w:rsid w:val="001B019F"/>
    <w:rsid w:val="001B07B6"/>
    <w:rsid w:val="001B08CC"/>
    <w:rsid w:val="001B0ECB"/>
    <w:rsid w:val="001B1A01"/>
    <w:rsid w:val="001B1B71"/>
    <w:rsid w:val="001B25D4"/>
    <w:rsid w:val="001B28DE"/>
    <w:rsid w:val="001B2994"/>
    <w:rsid w:val="001B2A26"/>
    <w:rsid w:val="001B378A"/>
    <w:rsid w:val="001B38D8"/>
    <w:rsid w:val="001B42E8"/>
    <w:rsid w:val="001B485C"/>
    <w:rsid w:val="001B4B48"/>
    <w:rsid w:val="001B4D38"/>
    <w:rsid w:val="001B4E76"/>
    <w:rsid w:val="001B541F"/>
    <w:rsid w:val="001B583D"/>
    <w:rsid w:val="001B589F"/>
    <w:rsid w:val="001B63B1"/>
    <w:rsid w:val="001B67B2"/>
    <w:rsid w:val="001B6D21"/>
    <w:rsid w:val="001B6E6A"/>
    <w:rsid w:val="001B74CD"/>
    <w:rsid w:val="001B75B8"/>
    <w:rsid w:val="001B7C8D"/>
    <w:rsid w:val="001C03B1"/>
    <w:rsid w:val="001C0649"/>
    <w:rsid w:val="001C0949"/>
    <w:rsid w:val="001C0B2B"/>
    <w:rsid w:val="001C0E0B"/>
    <w:rsid w:val="001C1123"/>
    <w:rsid w:val="001C14B6"/>
    <w:rsid w:val="001C188E"/>
    <w:rsid w:val="001C1926"/>
    <w:rsid w:val="001C1D82"/>
    <w:rsid w:val="001C1F5B"/>
    <w:rsid w:val="001C2CEC"/>
    <w:rsid w:val="001C2DAA"/>
    <w:rsid w:val="001C2EA5"/>
    <w:rsid w:val="001C32ED"/>
    <w:rsid w:val="001C3308"/>
    <w:rsid w:val="001C3438"/>
    <w:rsid w:val="001C37EC"/>
    <w:rsid w:val="001C39CB"/>
    <w:rsid w:val="001C3AF1"/>
    <w:rsid w:val="001C3CB8"/>
    <w:rsid w:val="001C3D36"/>
    <w:rsid w:val="001C3E96"/>
    <w:rsid w:val="001C3ECD"/>
    <w:rsid w:val="001C406D"/>
    <w:rsid w:val="001C41F0"/>
    <w:rsid w:val="001C4651"/>
    <w:rsid w:val="001C4AC0"/>
    <w:rsid w:val="001C4BAD"/>
    <w:rsid w:val="001C502A"/>
    <w:rsid w:val="001C52A2"/>
    <w:rsid w:val="001C55FF"/>
    <w:rsid w:val="001C5DD4"/>
    <w:rsid w:val="001C5E00"/>
    <w:rsid w:val="001C6013"/>
    <w:rsid w:val="001C6375"/>
    <w:rsid w:val="001C638A"/>
    <w:rsid w:val="001C690D"/>
    <w:rsid w:val="001C692F"/>
    <w:rsid w:val="001C69AE"/>
    <w:rsid w:val="001C6AD0"/>
    <w:rsid w:val="001C75C3"/>
    <w:rsid w:val="001D0567"/>
    <w:rsid w:val="001D07ED"/>
    <w:rsid w:val="001D090D"/>
    <w:rsid w:val="001D11F2"/>
    <w:rsid w:val="001D16F3"/>
    <w:rsid w:val="001D1972"/>
    <w:rsid w:val="001D1FD8"/>
    <w:rsid w:val="001D21EB"/>
    <w:rsid w:val="001D28FD"/>
    <w:rsid w:val="001D2A68"/>
    <w:rsid w:val="001D33C6"/>
    <w:rsid w:val="001D3A08"/>
    <w:rsid w:val="001D3AF5"/>
    <w:rsid w:val="001D4131"/>
    <w:rsid w:val="001D417B"/>
    <w:rsid w:val="001D4319"/>
    <w:rsid w:val="001D4590"/>
    <w:rsid w:val="001D5761"/>
    <w:rsid w:val="001D5C65"/>
    <w:rsid w:val="001D5C76"/>
    <w:rsid w:val="001D6365"/>
    <w:rsid w:val="001D678F"/>
    <w:rsid w:val="001D6D34"/>
    <w:rsid w:val="001D6FFA"/>
    <w:rsid w:val="001D753E"/>
    <w:rsid w:val="001D76E0"/>
    <w:rsid w:val="001D7B57"/>
    <w:rsid w:val="001E007D"/>
    <w:rsid w:val="001E0317"/>
    <w:rsid w:val="001E07B5"/>
    <w:rsid w:val="001E0F4E"/>
    <w:rsid w:val="001E110E"/>
    <w:rsid w:val="001E126A"/>
    <w:rsid w:val="001E1A80"/>
    <w:rsid w:val="001E1F78"/>
    <w:rsid w:val="001E2130"/>
    <w:rsid w:val="001E23E3"/>
    <w:rsid w:val="001E272B"/>
    <w:rsid w:val="001E3774"/>
    <w:rsid w:val="001E3A03"/>
    <w:rsid w:val="001E3B07"/>
    <w:rsid w:val="001E3D46"/>
    <w:rsid w:val="001E4198"/>
    <w:rsid w:val="001E42B4"/>
    <w:rsid w:val="001E4433"/>
    <w:rsid w:val="001E453A"/>
    <w:rsid w:val="001E46E9"/>
    <w:rsid w:val="001E475E"/>
    <w:rsid w:val="001E484F"/>
    <w:rsid w:val="001E499B"/>
    <w:rsid w:val="001E4A13"/>
    <w:rsid w:val="001E5372"/>
    <w:rsid w:val="001E56E0"/>
    <w:rsid w:val="001E59EF"/>
    <w:rsid w:val="001E5D97"/>
    <w:rsid w:val="001E5E53"/>
    <w:rsid w:val="001E6186"/>
    <w:rsid w:val="001E6FE3"/>
    <w:rsid w:val="001E6FF2"/>
    <w:rsid w:val="001E7475"/>
    <w:rsid w:val="001F009A"/>
    <w:rsid w:val="001F0508"/>
    <w:rsid w:val="001F0D21"/>
    <w:rsid w:val="001F18E5"/>
    <w:rsid w:val="001F19D3"/>
    <w:rsid w:val="001F1A70"/>
    <w:rsid w:val="001F20C7"/>
    <w:rsid w:val="001F22CB"/>
    <w:rsid w:val="001F2370"/>
    <w:rsid w:val="001F2A4F"/>
    <w:rsid w:val="001F2A7D"/>
    <w:rsid w:val="001F2BF8"/>
    <w:rsid w:val="001F2F7B"/>
    <w:rsid w:val="001F320F"/>
    <w:rsid w:val="001F33C3"/>
    <w:rsid w:val="001F35AE"/>
    <w:rsid w:val="001F36BD"/>
    <w:rsid w:val="001F36DF"/>
    <w:rsid w:val="001F379C"/>
    <w:rsid w:val="001F3933"/>
    <w:rsid w:val="001F3962"/>
    <w:rsid w:val="001F3DE7"/>
    <w:rsid w:val="001F4188"/>
    <w:rsid w:val="001F41B4"/>
    <w:rsid w:val="001F43A9"/>
    <w:rsid w:val="001F4A8B"/>
    <w:rsid w:val="001F4F5A"/>
    <w:rsid w:val="001F5C4E"/>
    <w:rsid w:val="001F69EE"/>
    <w:rsid w:val="001F72D1"/>
    <w:rsid w:val="001F7331"/>
    <w:rsid w:val="001F7332"/>
    <w:rsid w:val="001F74AC"/>
    <w:rsid w:val="001F7BAD"/>
    <w:rsid w:val="001F7C1A"/>
    <w:rsid w:val="001F7E1B"/>
    <w:rsid w:val="0020097B"/>
    <w:rsid w:val="00200BC8"/>
    <w:rsid w:val="00200C2C"/>
    <w:rsid w:val="00201771"/>
    <w:rsid w:val="00201ABF"/>
    <w:rsid w:val="00202387"/>
    <w:rsid w:val="0020283A"/>
    <w:rsid w:val="002029D1"/>
    <w:rsid w:val="00203043"/>
    <w:rsid w:val="0020327D"/>
    <w:rsid w:val="0020360F"/>
    <w:rsid w:val="00203676"/>
    <w:rsid w:val="0020412A"/>
    <w:rsid w:val="00204662"/>
    <w:rsid w:val="00204690"/>
    <w:rsid w:val="0020496F"/>
    <w:rsid w:val="00204B25"/>
    <w:rsid w:val="00205298"/>
    <w:rsid w:val="00205BE1"/>
    <w:rsid w:val="00205F3C"/>
    <w:rsid w:val="00205F85"/>
    <w:rsid w:val="002065A6"/>
    <w:rsid w:val="00206721"/>
    <w:rsid w:val="002067C8"/>
    <w:rsid w:val="00206DEC"/>
    <w:rsid w:val="00206FE6"/>
    <w:rsid w:val="0020759D"/>
    <w:rsid w:val="00207882"/>
    <w:rsid w:val="00207BC7"/>
    <w:rsid w:val="002106F0"/>
    <w:rsid w:val="00210CD5"/>
    <w:rsid w:val="002112C6"/>
    <w:rsid w:val="0021176D"/>
    <w:rsid w:val="00211A1D"/>
    <w:rsid w:val="00211B0F"/>
    <w:rsid w:val="00211BDC"/>
    <w:rsid w:val="00211C71"/>
    <w:rsid w:val="00211E48"/>
    <w:rsid w:val="002120C7"/>
    <w:rsid w:val="0021237B"/>
    <w:rsid w:val="002123BB"/>
    <w:rsid w:val="0021274E"/>
    <w:rsid w:val="002128F0"/>
    <w:rsid w:val="00212A0E"/>
    <w:rsid w:val="00212BED"/>
    <w:rsid w:val="002132A8"/>
    <w:rsid w:val="0021390A"/>
    <w:rsid w:val="002139C3"/>
    <w:rsid w:val="00213BF4"/>
    <w:rsid w:val="00214155"/>
    <w:rsid w:val="0021459E"/>
    <w:rsid w:val="0021521C"/>
    <w:rsid w:val="002159F2"/>
    <w:rsid w:val="00216471"/>
    <w:rsid w:val="00216818"/>
    <w:rsid w:val="002168FB"/>
    <w:rsid w:val="00216951"/>
    <w:rsid w:val="00217684"/>
    <w:rsid w:val="00217749"/>
    <w:rsid w:val="002177C5"/>
    <w:rsid w:val="00217826"/>
    <w:rsid w:val="00217A4B"/>
    <w:rsid w:val="00220051"/>
    <w:rsid w:val="00220148"/>
    <w:rsid w:val="00220249"/>
    <w:rsid w:val="00220763"/>
    <w:rsid w:val="002207B1"/>
    <w:rsid w:val="00220855"/>
    <w:rsid w:val="00220E03"/>
    <w:rsid w:val="002212E6"/>
    <w:rsid w:val="002219B8"/>
    <w:rsid w:val="00221E10"/>
    <w:rsid w:val="00221F0D"/>
    <w:rsid w:val="00221F4A"/>
    <w:rsid w:val="00221FC0"/>
    <w:rsid w:val="002222EC"/>
    <w:rsid w:val="002225FB"/>
    <w:rsid w:val="00222965"/>
    <w:rsid w:val="00222A4D"/>
    <w:rsid w:val="00222CD7"/>
    <w:rsid w:val="002230BD"/>
    <w:rsid w:val="00223913"/>
    <w:rsid w:val="00223DF2"/>
    <w:rsid w:val="00224697"/>
    <w:rsid w:val="00224878"/>
    <w:rsid w:val="00224899"/>
    <w:rsid w:val="00224A85"/>
    <w:rsid w:val="00224DDA"/>
    <w:rsid w:val="00225EF4"/>
    <w:rsid w:val="0022639D"/>
    <w:rsid w:val="002264DC"/>
    <w:rsid w:val="0022664A"/>
    <w:rsid w:val="002267B1"/>
    <w:rsid w:val="00226922"/>
    <w:rsid w:val="00226A0F"/>
    <w:rsid w:val="00226A33"/>
    <w:rsid w:val="00227415"/>
    <w:rsid w:val="002274AF"/>
    <w:rsid w:val="00227A7D"/>
    <w:rsid w:val="00227C61"/>
    <w:rsid w:val="00227E74"/>
    <w:rsid w:val="00227E77"/>
    <w:rsid w:val="0023045D"/>
    <w:rsid w:val="00230FB8"/>
    <w:rsid w:val="002311F2"/>
    <w:rsid w:val="00231682"/>
    <w:rsid w:val="002320C0"/>
    <w:rsid w:val="002324B1"/>
    <w:rsid w:val="002326F4"/>
    <w:rsid w:val="00232FC5"/>
    <w:rsid w:val="002333CA"/>
    <w:rsid w:val="002333E3"/>
    <w:rsid w:val="00233609"/>
    <w:rsid w:val="00233641"/>
    <w:rsid w:val="00233956"/>
    <w:rsid w:val="00233F12"/>
    <w:rsid w:val="00234061"/>
    <w:rsid w:val="00234768"/>
    <w:rsid w:val="00234C9A"/>
    <w:rsid w:val="002350D1"/>
    <w:rsid w:val="002352E4"/>
    <w:rsid w:val="002354C1"/>
    <w:rsid w:val="00235656"/>
    <w:rsid w:val="00235CB4"/>
    <w:rsid w:val="00235FB4"/>
    <w:rsid w:val="002362E2"/>
    <w:rsid w:val="00236419"/>
    <w:rsid w:val="00236526"/>
    <w:rsid w:val="00236755"/>
    <w:rsid w:val="002368B7"/>
    <w:rsid w:val="00236C41"/>
    <w:rsid w:val="002370C6"/>
    <w:rsid w:val="002370EE"/>
    <w:rsid w:val="002379AF"/>
    <w:rsid w:val="002409A2"/>
    <w:rsid w:val="00240D41"/>
    <w:rsid w:val="00241DC5"/>
    <w:rsid w:val="00241F9F"/>
    <w:rsid w:val="00242231"/>
    <w:rsid w:val="00242454"/>
    <w:rsid w:val="00242579"/>
    <w:rsid w:val="00242642"/>
    <w:rsid w:val="0024287E"/>
    <w:rsid w:val="00242AE4"/>
    <w:rsid w:val="00242C04"/>
    <w:rsid w:val="00242D2A"/>
    <w:rsid w:val="002432E0"/>
    <w:rsid w:val="00243446"/>
    <w:rsid w:val="002440EF"/>
    <w:rsid w:val="00244137"/>
    <w:rsid w:val="002444F6"/>
    <w:rsid w:val="00244CF5"/>
    <w:rsid w:val="00244F62"/>
    <w:rsid w:val="002450C7"/>
    <w:rsid w:val="00245933"/>
    <w:rsid w:val="00245995"/>
    <w:rsid w:val="00246495"/>
    <w:rsid w:val="00246B93"/>
    <w:rsid w:val="00246F69"/>
    <w:rsid w:val="0024781A"/>
    <w:rsid w:val="002479E5"/>
    <w:rsid w:val="00247AFE"/>
    <w:rsid w:val="00247F1E"/>
    <w:rsid w:val="0025015C"/>
    <w:rsid w:val="00250263"/>
    <w:rsid w:val="00250519"/>
    <w:rsid w:val="002509EE"/>
    <w:rsid w:val="00250A4F"/>
    <w:rsid w:val="00250E94"/>
    <w:rsid w:val="00250EC9"/>
    <w:rsid w:val="00250F32"/>
    <w:rsid w:val="0025130F"/>
    <w:rsid w:val="00251C37"/>
    <w:rsid w:val="00251E97"/>
    <w:rsid w:val="002522B9"/>
    <w:rsid w:val="0025256B"/>
    <w:rsid w:val="002527D2"/>
    <w:rsid w:val="00253131"/>
    <w:rsid w:val="00253544"/>
    <w:rsid w:val="002537B4"/>
    <w:rsid w:val="00253862"/>
    <w:rsid w:val="00253965"/>
    <w:rsid w:val="002539AE"/>
    <w:rsid w:val="00253DAD"/>
    <w:rsid w:val="00253E42"/>
    <w:rsid w:val="002540CA"/>
    <w:rsid w:val="002547CD"/>
    <w:rsid w:val="002548CB"/>
    <w:rsid w:val="0025529E"/>
    <w:rsid w:val="00255713"/>
    <w:rsid w:val="00255D7E"/>
    <w:rsid w:val="002565AF"/>
    <w:rsid w:val="002565DD"/>
    <w:rsid w:val="00256982"/>
    <w:rsid w:val="00256B71"/>
    <w:rsid w:val="00256E53"/>
    <w:rsid w:val="002578BE"/>
    <w:rsid w:val="00257F66"/>
    <w:rsid w:val="00257F7F"/>
    <w:rsid w:val="002602F3"/>
    <w:rsid w:val="002603A5"/>
    <w:rsid w:val="00260C12"/>
    <w:rsid w:val="00260D66"/>
    <w:rsid w:val="00260E73"/>
    <w:rsid w:val="00260E83"/>
    <w:rsid w:val="00261136"/>
    <w:rsid w:val="002611DC"/>
    <w:rsid w:val="00261741"/>
    <w:rsid w:val="002617B8"/>
    <w:rsid w:val="00261E67"/>
    <w:rsid w:val="00261F51"/>
    <w:rsid w:val="00261F74"/>
    <w:rsid w:val="0026217B"/>
    <w:rsid w:val="00262911"/>
    <w:rsid w:val="0026292D"/>
    <w:rsid w:val="002632CF"/>
    <w:rsid w:val="00264289"/>
    <w:rsid w:val="00264547"/>
    <w:rsid w:val="00264989"/>
    <w:rsid w:val="002649F9"/>
    <w:rsid w:val="00264A13"/>
    <w:rsid w:val="00264FE1"/>
    <w:rsid w:val="00264FE9"/>
    <w:rsid w:val="00265139"/>
    <w:rsid w:val="002651AE"/>
    <w:rsid w:val="00265AC7"/>
    <w:rsid w:val="00265C15"/>
    <w:rsid w:val="00265EFE"/>
    <w:rsid w:val="00265F59"/>
    <w:rsid w:val="00266174"/>
    <w:rsid w:val="00266238"/>
    <w:rsid w:val="002674E3"/>
    <w:rsid w:val="00270131"/>
    <w:rsid w:val="00270E67"/>
    <w:rsid w:val="00270E6E"/>
    <w:rsid w:val="002711A6"/>
    <w:rsid w:val="002712AD"/>
    <w:rsid w:val="00271304"/>
    <w:rsid w:val="00271E2A"/>
    <w:rsid w:val="002721F9"/>
    <w:rsid w:val="002731CE"/>
    <w:rsid w:val="00273384"/>
    <w:rsid w:val="002734E8"/>
    <w:rsid w:val="002736BC"/>
    <w:rsid w:val="00273B30"/>
    <w:rsid w:val="002740F9"/>
    <w:rsid w:val="0027425F"/>
    <w:rsid w:val="002743FE"/>
    <w:rsid w:val="00274479"/>
    <w:rsid w:val="00274BFA"/>
    <w:rsid w:val="00274FBC"/>
    <w:rsid w:val="00274FE0"/>
    <w:rsid w:val="00275243"/>
    <w:rsid w:val="00275D32"/>
    <w:rsid w:val="00275FAE"/>
    <w:rsid w:val="002760F9"/>
    <w:rsid w:val="00276143"/>
    <w:rsid w:val="002761DA"/>
    <w:rsid w:val="0027628A"/>
    <w:rsid w:val="002763A8"/>
    <w:rsid w:val="0027685F"/>
    <w:rsid w:val="00276EA4"/>
    <w:rsid w:val="002770D9"/>
    <w:rsid w:val="00277389"/>
    <w:rsid w:val="0027743D"/>
    <w:rsid w:val="00277481"/>
    <w:rsid w:val="002774F4"/>
    <w:rsid w:val="0027750B"/>
    <w:rsid w:val="00277724"/>
    <w:rsid w:val="00277FE5"/>
    <w:rsid w:val="00280205"/>
    <w:rsid w:val="00280304"/>
    <w:rsid w:val="0028087A"/>
    <w:rsid w:val="0028122A"/>
    <w:rsid w:val="00281658"/>
    <w:rsid w:val="002817EC"/>
    <w:rsid w:val="002819CB"/>
    <w:rsid w:val="00281AC1"/>
    <w:rsid w:val="00281CDE"/>
    <w:rsid w:val="00281E97"/>
    <w:rsid w:val="00281FB1"/>
    <w:rsid w:val="002821A0"/>
    <w:rsid w:val="00282252"/>
    <w:rsid w:val="0028236D"/>
    <w:rsid w:val="00282390"/>
    <w:rsid w:val="002823EA"/>
    <w:rsid w:val="002828D5"/>
    <w:rsid w:val="002829D8"/>
    <w:rsid w:val="00282CA2"/>
    <w:rsid w:val="0028322B"/>
    <w:rsid w:val="0028369E"/>
    <w:rsid w:val="002836FF"/>
    <w:rsid w:val="00283B01"/>
    <w:rsid w:val="002841FA"/>
    <w:rsid w:val="00284502"/>
    <w:rsid w:val="002847B3"/>
    <w:rsid w:val="002849CA"/>
    <w:rsid w:val="00284A08"/>
    <w:rsid w:val="00284E61"/>
    <w:rsid w:val="00284FB3"/>
    <w:rsid w:val="002850AC"/>
    <w:rsid w:val="0028559F"/>
    <w:rsid w:val="00285996"/>
    <w:rsid w:val="00285D12"/>
    <w:rsid w:val="00285ED1"/>
    <w:rsid w:val="00285FB2"/>
    <w:rsid w:val="00286759"/>
    <w:rsid w:val="002867FA"/>
    <w:rsid w:val="00287224"/>
    <w:rsid w:val="00287D18"/>
    <w:rsid w:val="00287EA8"/>
    <w:rsid w:val="0029026D"/>
    <w:rsid w:val="0029139D"/>
    <w:rsid w:val="002916D2"/>
    <w:rsid w:val="00292226"/>
    <w:rsid w:val="002922D8"/>
    <w:rsid w:val="00292FE8"/>
    <w:rsid w:val="002932A9"/>
    <w:rsid w:val="00293613"/>
    <w:rsid w:val="0029369C"/>
    <w:rsid w:val="00293F81"/>
    <w:rsid w:val="00294BD1"/>
    <w:rsid w:val="00294FB6"/>
    <w:rsid w:val="00294FD4"/>
    <w:rsid w:val="00294FE5"/>
    <w:rsid w:val="00295153"/>
    <w:rsid w:val="0029523E"/>
    <w:rsid w:val="0029548A"/>
    <w:rsid w:val="00295690"/>
    <w:rsid w:val="00295A30"/>
    <w:rsid w:val="00295A4C"/>
    <w:rsid w:val="00295B8A"/>
    <w:rsid w:val="00295D4D"/>
    <w:rsid w:val="00295EC1"/>
    <w:rsid w:val="002960A2"/>
    <w:rsid w:val="002964F1"/>
    <w:rsid w:val="0029660A"/>
    <w:rsid w:val="002966E2"/>
    <w:rsid w:val="002969FF"/>
    <w:rsid w:val="00296AD3"/>
    <w:rsid w:val="0029760E"/>
    <w:rsid w:val="002979B1"/>
    <w:rsid w:val="00297A25"/>
    <w:rsid w:val="002A0795"/>
    <w:rsid w:val="002A0B37"/>
    <w:rsid w:val="002A1241"/>
    <w:rsid w:val="002A1355"/>
    <w:rsid w:val="002A1684"/>
    <w:rsid w:val="002A1AF3"/>
    <w:rsid w:val="002A1CFC"/>
    <w:rsid w:val="002A202B"/>
    <w:rsid w:val="002A2456"/>
    <w:rsid w:val="002A2787"/>
    <w:rsid w:val="002A3764"/>
    <w:rsid w:val="002A37DC"/>
    <w:rsid w:val="002A3A5E"/>
    <w:rsid w:val="002A422D"/>
    <w:rsid w:val="002A4304"/>
    <w:rsid w:val="002A43A2"/>
    <w:rsid w:val="002A43E4"/>
    <w:rsid w:val="002A48B4"/>
    <w:rsid w:val="002A4BA2"/>
    <w:rsid w:val="002A4BF0"/>
    <w:rsid w:val="002A5206"/>
    <w:rsid w:val="002A5217"/>
    <w:rsid w:val="002A5318"/>
    <w:rsid w:val="002A5B92"/>
    <w:rsid w:val="002A5BAA"/>
    <w:rsid w:val="002A5CCA"/>
    <w:rsid w:val="002A5F4F"/>
    <w:rsid w:val="002A678B"/>
    <w:rsid w:val="002A694B"/>
    <w:rsid w:val="002A6A9F"/>
    <w:rsid w:val="002A6E40"/>
    <w:rsid w:val="002A7407"/>
    <w:rsid w:val="002A777D"/>
    <w:rsid w:val="002A7952"/>
    <w:rsid w:val="002A7992"/>
    <w:rsid w:val="002A7BB2"/>
    <w:rsid w:val="002B01BA"/>
    <w:rsid w:val="002B03CF"/>
    <w:rsid w:val="002B06B6"/>
    <w:rsid w:val="002B085D"/>
    <w:rsid w:val="002B0AC9"/>
    <w:rsid w:val="002B1527"/>
    <w:rsid w:val="002B17EA"/>
    <w:rsid w:val="002B1A0B"/>
    <w:rsid w:val="002B1E1A"/>
    <w:rsid w:val="002B1EA5"/>
    <w:rsid w:val="002B228F"/>
    <w:rsid w:val="002B2416"/>
    <w:rsid w:val="002B2B95"/>
    <w:rsid w:val="002B2D13"/>
    <w:rsid w:val="002B3603"/>
    <w:rsid w:val="002B3801"/>
    <w:rsid w:val="002B3C45"/>
    <w:rsid w:val="002B3D47"/>
    <w:rsid w:val="002B3F19"/>
    <w:rsid w:val="002B4532"/>
    <w:rsid w:val="002B4A2A"/>
    <w:rsid w:val="002B4B2B"/>
    <w:rsid w:val="002B4F71"/>
    <w:rsid w:val="002B5417"/>
    <w:rsid w:val="002B58D1"/>
    <w:rsid w:val="002B5D43"/>
    <w:rsid w:val="002B5FE2"/>
    <w:rsid w:val="002B627E"/>
    <w:rsid w:val="002B62FC"/>
    <w:rsid w:val="002B65A1"/>
    <w:rsid w:val="002B67DA"/>
    <w:rsid w:val="002B6C65"/>
    <w:rsid w:val="002B6D61"/>
    <w:rsid w:val="002B7518"/>
    <w:rsid w:val="002B78E0"/>
    <w:rsid w:val="002C0938"/>
    <w:rsid w:val="002C0965"/>
    <w:rsid w:val="002C0B24"/>
    <w:rsid w:val="002C0D6B"/>
    <w:rsid w:val="002C1142"/>
    <w:rsid w:val="002C1436"/>
    <w:rsid w:val="002C1C7E"/>
    <w:rsid w:val="002C1D17"/>
    <w:rsid w:val="002C20D8"/>
    <w:rsid w:val="002C237B"/>
    <w:rsid w:val="002C2F67"/>
    <w:rsid w:val="002C305D"/>
    <w:rsid w:val="002C3413"/>
    <w:rsid w:val="002C380D"/>
    <w:rsid w:val="002C38CB"/>
    <w:rsid w:val="002C3F47"/>
    <w:rsid w:val="002C3F86"/>
    <w:rsid w:val="002C411D"/>
    <w:rsid w:val="002C4328"/>
    <w:rsid w:val="002C49F6"/>
    <w:rsid w:val="002C4EFD"/>
    <w:rsid w:val="002C4F1F"/>
    <w:rsid w:val="002C525E"/>
    <w:rsid w:val="002C5282"/>
    <w:rsid w:val="002C5805"/>
    <w:rsid w:val="002C599D"/>
    <w:rsid w:val="002C5BAD"/>
    <w:rsid w:val="002C643A"/>
    <w:rsid w:val="002C6705"/>
    <w:rsid w:val="002C6CA0"/>
    <w:rsid w:val="002C70EA"/>
    <w:rsid w:val="002C76C5"/>
    <w:rsid w:val="002D02B1"/>
    <w:rsid w:val="002D0546"/>
    <w:rsid w:val="002D098E"/>
    <w:rsid w:val="002D0B41"/>
    <w:rsid w:val="002D0E9B"/>
    <w:rsid w:val="002D13E1"/>
    <w:rsid w:val="002D1655"/>
    <w:rsid w:val="002D1B98"/>
    <w:rsid w:val="002D2595"/>
    <w:rsid w:val="002D27E2"/>
    <w:rsid w:val="002D2A75"/>
    <w:rsid w:val="002D2C8B"/>
    <w:rsid w:val="002D34B7"/>
    <w:rsid w:val="002D36AE"/>
    <w:rsid w:val="002D376E"/>
    <w:rsid w:val="002D3944"/>
    <w:rsid w:val="002D3B02"/>
    <w:rsid w:val="002D462E"/>
    <w:rsid w:val="002D491F"/>
    <w:rsid w:val="002D5235"/>
    <w:rsid w:val="002D5488"/>
    <w:rsid w:val="002D54D1"/>
    <w:rsid w:val="002D55B1"/>
    <w:rsid w:val="002D57F2"/>
    <w:rsid w:val="002D585F"/>
    <w:rsid w:val="002D5A24"/>
    <w:rsid w:val="002D5B7D"/>
    <w:rsid w:val="002D5DFD"/>
    <w:rsid w:val="002D6737"/>
    <w:rsid w:val="002D67E2"/>
    <w:rsid w:val="002D691C"/>
    <w:rsid w:val="002D69BE"/>
    <w:rsid w:val="002D6BBA"/>
    <w:rsid w:val="002D6C88"/>
    <w:rsid w:val="002D6ECB"/>
    <w:rsid w:val="002D7025"/>
    <w:rsid w:val="002D7376"/>
    <w:rsid w:val="002D7E0D"/>
    <w:rsid w:val="002D7F7C"/>
    <w:rsid w:val="002E0EE9"/>
    <w:rsid w:val="002E1E27"/>
    <w:rsid w:val="002E2468"/>
    <w:rsid w:val="002E26E4"/>
    <w:rsid w:val="002E2948"/>
    <w:rsid w:val="002E2B14"/>
    <w:rsid w:val="002E38F3"/>
    <w:rsid w:val="002E3960"/>
    <w:rsid w:val="002E3E94"/>
    <w:rsid w:val="002E3FF6"/>
    <w:rsid w:val="002E424B"/>
    <w:rsid w:val="002E43D9"/>
    <w:rsid w:val="002E50C2"/>
    <w:rsid w:val="002E5375"/>
    <w:rsid w:val="002E5484"/>
    <w:rsid w:val="002E62C2"/>
    <w:rsid w:val="002E6606"/>
    <w:rsid w:val="002E69F3"/>
    <w:rsid w:val="002E6A3A"/>
    <w:rsid w:val="002E6DB1"/>
    <w:rsid w:val="002E6FCE"/>
    <w:rsid w:val="002E7543"/>
    <w:rsid w:val="002E78D3"/>
    <w:rsid w:val="002E7CDD"/>
    <w:rsid w:val="002F0B16"/>
    <w:rsid w:val="002F1166"/>
    <w:rsid w:val="002F1289"/>
    <w:rsid w:val="002F15DC"/>
    <w:rsid w:val="002F1FE1"/>
    <w:rsid w:val="002F225A"/>
    <w:rsid w:val="002F27DC"/>
    <w:rsid w:val="002F2A77"/>
    <w:rsid w:val="002F2CD1"/>
    <w:rsid w:val="002F2DF6"/>
    <w:rsid w:val="002F2EB1"/>
    <w:rsid w:val="002F3261"/>
    <w:rsid w:val="002F3391"/>
    <w:rsid w:val="002F37C0"/>
    <w:rsid w:val="002F3DB9"/>
    <w:rsid w:val="002F41AB"/>
    <w:rsid w:val="002F44B8"/>
    <w:rsid w:val="002F44D3"/>
    <w:rsid w:val="002F48F7"/>
    <w:rsid w:val="002F59C5"/>
    <w:rsid w:val="002F5DE8"/>
    <w:rsid w:val="002F601E"/>
    <w:rsid w:val="002F60B8"/>
    <w:rsid w:val="002F635E"/>
    <w:rsid w:val="002F7260"/>
    <w:rsid w:val="002F7A8D"/>
    <w:rsid w:val="002F7CAC"/>
    <w:rsid w:val="00300350"/>
    <w:rsid w:val="00300413"/>
    <w:rsid w:val="0030082B"/>
    <w:rsid w:val="0030182B"/>
    <w:rsid w:val="003018DA"/>
    <w:rsid w:val="00301F2F"/>
    <w:rsid w:val="00302037"/>
    <w:rsid w:val="00302684"/>
    <w:rsid w:val="00302810"/>
    <w:rsid w:val="00302914"/>
    <w:rsid w:val="00302AED"/>
    <w:rsid w:val="003031F0"/>
    <w:rsid w:val="00303249"/>
    <w:rsid w:val="00303B79"/>
    <w:rsid w:val="00303DFD"/>
    <w:rsid w:val="00303E46"/>
    <w:rsid w:val="0030414E"/>
    <w:rsid w:val="003041B6"/>
    <w:rsid w:val="003043ED"/>
    <w:rsid w:val="00304799"/>
    <w:rsid w:val="00305037"/>
    <w:rsid w:val="00305188"/>
    <w:rsid w:val="003052B4"/>
    <w:rsid w:val="0030532B"/>
    <w:rsid w:val="003056DA"/>
    <w:rsid w:val="003061CD"/>
    <w:rsid w:val="00306391"/>
    <w:rsid w:val="00306398"/>
    <w:rsid w:val="00306621"/>
    <w:rsid w:val="00306B84"/>
    <w:rsid w:val="00306BFB"/>
    <w:rsid w:val="00307505"/>
    <w:rsid w:val="0030796E"/>
    <w:rsid w:val="00307984"/>
    <w:rsid w:val="00310226"/>
    <w:rsid w:val="00311955"/>
    <w:rsid w:val="003119FC"/>
    <w:rsid w:val="00312827"/>
    <w:rsid w:val="00312B35"/>
    <w:rsid w:val="00313079"/>
    <w:rsid w:val="00313374"/>
    <w:rsid w:val="00313473"/>
    <w:rsid w:val="00313A3D"/>
    <w:rsid w:val="003141A8"/>
    <w:rsid w:val="00314596"/>
    <w:rsid w:val="003148CB"/>
    <w:rsid w:val="003148DA"/>
    <w:rsid w:val="00314C28"/>
    <w:rsid w:val="00314CB1"/>
    <w:rsid w:val="00315092"/>
    <w:rsid w:val="00315693"/>
    <w:rsid w:val="0031572D"/>
    <w:rsid w:val="00315EE2"/>
    <w:rsid w:val="003160A1"/>
    <w:rsid w:val="00316169"/>
    <w:rsid w:val="0031654E"/>
    <w:rsid w:val="0031671D"/>
    <w:rsid w:val="00316BEC"/>
    <w:rsid w:val="0031710B"/>
    <w:rsid w:val="0031763B"/>
    <w:rsid w:val="00317B97"/>
    <w:rsid w:val="00317C4A"/>
    <w:rsid w:val="00317CBF"/>
    <w:rsid w:val="00317D48"/>
    <w:rsid w:val="0032010F"/>
    <w:rsid w:val="00320641"/>
    <w:rsid w:val="00320646"/>
    <w:rsid w:val="00320856"/>
    <w:rsid w:val="003209FA"/>
    <w:rsid w:val="00320BA4"/>
    <w:rsid w:val="00320CD3"/>
    <w:rsid w:val="003213B6"/>
    <w:rsid w:val="0032150C"/>
    <w:rsid w:val="003217F7"/>
    <w:rsid w:val="00321B4A"/>
    <w:rsid w:val="00322062"/>
    <w:rsid w:val="0032274E"/>
    <w:rsid w:val="00322916"/>
    <w:rsid w:val="00322B8B"/>
    <w:rsid w:val="00323111"/>
    <w:rsid w:val="003232F6"/>
    <w:rsid w:val="00323461"/>
    <w:rsid w:val="00323706"/>
    <w:rsid w:val="00323B9A"/>
    <w:rsid w:val="00323FE2"/>
    <w:rsid w:val="0032407B"/>
    <w:rsid w:val="0032427A"/>
    <w:rsid w:val="00324C2F"/>
    <w:rsid w:val="0032505F"/>
    <w:rsid w:val="00325300"/>
    <w:rsid w:val="003254D0"/>
    <w:rsid w:val="0032552F"/>
    <w:rsid w:val="00325A95"/>
    <w:rsid w:val="00325AAA"/>
    <w:rsid w:val="003264A8"/>
    <w:rsid w:val="003269DA"/>
    <w:rsid w:val="00326B7D"/>
    <w:rsid w:val="00326F90"/>
    <w:rsid w:val="0032728E"/>
    <w:rsid w:val="00327685"/>
    <w:rsid w:val="003302B3"/>
    <w:rsid w:val="00331336"/>
    <w:rsid w:val="0033139C"/>
    <w:rsid w:val="00331468"/>
    <w:rsid w:val="003314B5"/>
    <w:rsid w:val="00331634"/>
    <w:rsid w:val="00331835"/>
    <w:rsid w:val="00331B38"/>
    <w:rsid w:val="00331E96"/>
    <w:rsid w:val="003326A5"/>
    <w:rsid w:val="003326B4"/>
    <w:rsid w:val="00333095"/>
    <w:rsid w:val="0033330C"/>
    <w:rsid w:val="00334250"/>
    <w:rsid w:val="003342AF"/>
    <w:rsid w:val="0033451D"/>
    <w:rsid w:val="00334DAA"/>
    <w:rsid w:val="003353B7"/>
    <w:rsid w:val="00335D5A"/>
    <w:rsid w:val="00335F3E"/>
    <w:rsid w:val="00336021"/>
    <w:rsid w:val="00336296"/>
    <w:rsid w:val="00336AEE"/>
    <w:rsid w:val="00336CCF"/>
    <w:rsid w:val="00336D5A"/>
    <w:rsid w:val="00336E7F"/>
    <w:rsid w:val="00340C0F"/>
    <w:rsid w:val="00340D8D"/>
    <w:rsid w:val="00341531"/>
    <w:rsid w:val="003419BB"/>
    <w:rsid w:val="00341CA0"/>
    <w:rsid w:val="00341D67"/>
    <w:rsid w:val="00341EFE"/>
    <w:rsid w:val="003420E4"/>
    <w:rsid w:val="003420F8"/>
    <w:rsid w:val="00342194"/>
    <w:rsid w:val="003423A3"/>
    <w:rsid w:val="00342C7C"/>
    <w:rsid w:val="00342FF9"/>
    <w:rsid w:val="003432BD"/>
    <w:rsid w:val="0034386A"/>
    <w:rsid w:val="00343E6F"/>
    <w:rsid w:val="00343F6B"/>
    <w:rsid w:val="00344115"/>
    <w:rsid w:val="00344278"/>
    <w:rsid w:val="003443FB"/>
    <w:rsid w:val="00344596"/>
    <w:rsid w:val="0034462F"/>
    <w:rsid w:val="00344926"/>
    <w:rsid w:val="00344E44"/>
    <w:rsid w:val="00344F6B"/>
    <w:rsid w:val="003451A6"/>
    <w:rsid w:val="00345961"/>
    <w:rsid w:val="00345977"/>
    <w:rsid w:val="00345ADA"/>
    <w:rsid w:val="00345BA5"/>
    <w:rsid w:val="00345E31"/>
    <w:rsid w:val="0034611D"/>
    <w:rsid w:val="003462E5"/>
    <w:rsid w:val="00346C41"/>
    <w:rsid w:val="00346E9D"/>
    <w:rsid w:val="0034713A"/>
    <w:rsid w:val="003477E2"/>
    <w:rsid w:val="00347E68"/>
    <w:rsid w:val="003501C2"/>
    <w:rsid w:val="0035022E"/>
    <w:rsid w:val="0035053C"/>
    <w:rsid w:val="003505CD"/>
    <w:rsid w:val="00350748"/>
    <w:rsid w:val="00350890"/>
    <w:rsid w:val="00350A8A"/>
    <w:rsid w:val="003510C4"/>
    <w:rsid w:val="003511FD"/>
    <w:rsid w:val="00351506"/>
    <w:rsid w:val="00351C1E"/>
    <w:rsid w:val="003522E1"/>
    <w:rsid w:val="003526D3"/>
    <w:rsid w:val="00352A24"/>
    <w:rsid w:val="00352A9B"/>
    <w:rsid w:val="003530A1"/>
    <w:rsid w:val="003531D1"/>
    <w:rsid w:val="003532FF"/>
    <w:rsid w:val="00353337"/>
    <w:rsid w:val="0035350C"/>
    <w:rsid w:val="00353B2E"/>
    <w:rsid w:val="0035430F"/>
    <w:rsid w:val="003543C3"/>
    <w:rsid w:val="00354454"/>
    <w:rsid w:val="00354665"/>
    <w:rsid w:val="003546E0"/>
    <w:rsid w:val="00354940"/>
    <w:rsid w:val="00354B4F"/>
    <w:rsid w:val="00354E61"/>
    <w:rsid w:val="0035566C"/>
    <w:rsid w:val="003559AD"/>
    <w:rsid w:val="00356DF8"/>
    <w:rsid w:val="0035709B"/>
    <w:rsid w:val="003574F1"/>
    <w:rsid w:val="003575C0"/>
    <w:rsid w:val="00360020"/>
    <w:rsid w:val="00360339"/>
    <w:rsid w:val="0036123C"/>
    <w:rsid w:val="003613AC"/>
    <w:rsid w:val="003616DD"/>
    <w:rsid w:val="00361D39"/>
    <w:rsid w:val="00361F1D"/>
    <w:rsid w:val="00362500"/>
    <w:rsid w:val="003629A2"/>
    <w:rsid w:val="00362BE0"/>
    <w:rsid w:val="00363A49"/>
    <w:rsid w:val="00363BD6"/>
    <w:rsid w:val="00363CEE"/>
    <w:rsid w:val="00363EA6"/>
    <w:rsid w:val="00364241"/>
    <w:rsid w:val="00364852"/>
    <w:rsid w:val="00364893"/>
    <w:rsid w:val="00364CC5"/>
    <w:rsid w:val="003653BD"/>
    <w:rsid w:val="003656D8"/>
    <w:rsid w:val="00365849"/>
    <w:rsid w:val="00365C42"/>
    <w:rsid w:val="00366519"/>
    <w:rsid w:val="00366792"/>
    <w:rsid w:val="0036711A"/>
    <w:rsid w:val="00367185"/>
    <w:rsid w:val="003677CC"/>
    <w:rsid w:val="00367DB1"/>
    <w:rsid w:val="0037006D"/>
    <w:rsid w:val="00370185"/>
    <w:rsid w:val="003706E7"/>
    <w:rsid w:val="00370963"/>
    <w:rsid w:val="00370A4F"/>
    <w:rsid w:val="00370D96"/>
    <w:rsid w:val="00370F62"/>
    <w:rsid w:val="00371BC4"/>
    <w:rsid w:val="00371C3B"/>
    <w:rsid w:val="00371CB5"/>
    <w:rsid w:val="00371CE7"/>
    <w:rsid w:val="00372C75"/>
    <w:rsid w:val="00373083"/>
    <w:rsid w:val="00373255"/>
    <w:rsid w:val="00373465"/>
    <w:rsid w:val="003738C1"/>
    <w:rsid w:val="00373D66"/>
    <w:rsid w:val="00374378"/>
    <w:rsid w:val="00374A06"/>
    <w:rsid w:val="00375091"/>
    <w:rsid w:val="0037523D"/>
    <w:rsid w:val="003758E9"/>
    <w:rsid w:val="00375BB0"/>
    <w:rsid w:val="003762C9"/>
    <w:rsid w:val="0037654D"/>
    <w:rsid w:val="00376588"/>
    <w:rsid w:val="003765C3"/>
    <w:rsid w:val="00376BCB"/>
    <w:rsid w:val="00377260"/>
    <w:rsid w:val="0037762A"/>
    <w:rsid w:val="003778A4"/>
    <w:rsid w:val="00377E9F"/>
    <w:rsid w:val="00380369"/>
    <w:rsid w:val="0038123C"/>
    <w:rsid w:val="003818DE"/>
    <w:rsid w:val="00381CFD"/>
    <w:rsid w:val="00381EB8"/>
    <w:rsid w:val="00381EE5"/>
    <w:rsid w:val="00381EEA"/>
    <w:rsid w:val="00381F6A"/>
    <w:rsid w:val="00382D27"/>
    <w:rsid w:val="00382DAE"/>
    <w:rsid w:val="00383CCE"/>
    <w:rsid w:val="00383DC5"/>
    <w:rsid w:val="00384180"/>
    <w:rsid w:val="003842A9"/>
    <w:rsid w:val="003843A6"/>
    <w:rsid w:val="00384418"/>
    <w:rsid w:val="00384958"/>
    <w:rsid w:val="00384DCA"/>
    <w:rsid w:val="00385198"/>
    <w:rsid w:val="00385575"/>
    <w:rsid w:val="00385776"/>
    <w:rsid w:val="00385E88"/>
    <w:rsid w:val="0038620E"/>
    <w:rsid w:val="003863AF"/>
    <w:rsid w:val="00386945"/>
    <w:rsid w:val="00386ADF"/>
    <w:rsid w:val="003871E0"/>
    <w:rsid w:val="00387890"/>
    <w:rsid w:val="00387F1C"/>
    <w:rsid w:val="00390506"/>
    <w:rsid w:val="00390519"/>
    <w:rsid w:val="00392073"/>
    <w:rsid w:val="00392C2D"/>
    <w:rsid w:val="00392CC8"/>
    <w:rsid w:val="0039320A"/>
    <w:rsid w:val="00393B5F"/>
    <w:rsid w:val="003943B4"/>
    <w:rsid w:val="003946D8"/>
    <w:rsid w:val="003948AE"/>
    <w:rsid w:val="00395826"/>
    <w:rsid w:val="0039592B"/>
    <w:rsid w:val="0039637D"/>
    <w:rsid w:val="003966DE"/>
    <w:rsid w:val="00396901"/>
    <w:rsid w:val="0039734D"/>
    <w:rsid w:val="0039778D"/>
    <w:rsid w:val="00397BD9"/>
    <w:rsid w:val="00397D33"/>
    <w:rsid w:val="00397EC0"/>
    <w:rsid w:val="003A0031"/>
    <w:rsid w:val="003A0228"/>
    <w:rsid w:val="003A048F"/>
    <w:rsid w:val="003A05A4"/>
    <w:rsid w:val="003A0FD9"/>
    <w:rsid w:val="003A116A"/>
    <w:rsid w:val="003A15DD"/>
    <w:rsid w:val="003A19BB"/>
    <w:rsid w:val="003A1A5C"/>
    <w:rsid w:val="003A1E62"/>
    <w:rsid w:val="003A1F07"/>
    <w:rsid w:val="003A2525"/>
    <w:rsid w:val="003A29A4"/>
    <w:rsid w:val="003A2B2B"/>
    <w:rsid w:val="003A3358"/>
    <w:rsid w:val="003A3402"/>
    <w:rsid w:val="003A3C13"/>
    <w:rsid w:val="003A3CF1"/>
    <w:rsid w:val="003A3FD3"/>
    <w:rsid w:val="003A46AA"/>
    <w:rsid w:val="003A4AC1"/>
    <w:rsid w:val="003A4D03"/>
    <w:rsid w:val="003A4D42"/>
    <w:rsid w:val="003A4DAD"/>
    <w:rsid w:val="003A4F5C"/>
    <w:rsid w:val="003A5424"/>
    <w:rsid w:val="003A59AB"/>
    <w:rsid w:val="003A6012"/>
    <w:rsid w:val="003A6603"/>
    <w:rsid w:val="003A6634"/>
    <w:rsid w:val="003A67E7"/>
    <w:rsid w:val="003A6991"/>
    <w:rsid w:val="003A7564"/>
    <w:rsid w:val="003A75A8"/>
    <w:rsid w:val="003A7B16"/>
    <w:rsid w:val="003A7E87"/>
    <w:rsid w:val="003A7F8B"/>
    <w:rsid w:val="003B0042"/>
    <w:rsid w:val="003B026F"/>
    <w:rsid w:val="003B03DF"/>
    <w:rsid w:val="003B0B72"/>
    <w:rsid w:val="003B0CCD"/>
    <w:rsid w:val="003B0FB2"/>
    <w:rsid w:val="003B14E0"/>
    <w:rsid w:val="003B14EC"/>
    <w:rsid w:val="003B15E1"/>
    <w:rsid w:val="003B171D"/>
    <w:rsid w:val="003B1D8C"/>
    <w:rsid w:val="003B1E36"/>
    <w:rsid w:val="003B27D7"/>
    <w:rsid w:val="003B2923"/>
    <w:rsid w:val="003B2A01"/>
    <w:rsid w:val="003B3165"/>
    <w:rsid w:val="003B336F"/>
    <w:rsid w:val="003B3787"/>
    <w:rsid w:val="003B3B4C"/>
    <w:rsid w:val="003B40B6"/>
    <w:rsid w:val="003B4135"/>
    <w:rsid w:val="003B4BC7"/>
    <w:rsid w:val="003B504C"/>
    <w:rsid w:val="003B547E"/>
    <w:rsid w:val="003B5650"/>
    <w:rsid w:val="003B574B"/>
    <w:rsid w:val="003B5A84"/>
    <w:rsid w:val="003B5C7E"/>
    <w:rsid w:val="003B5D3F"/>
    <w:rsid w:val="003B5E1B"/>
    <w:rsid w:val="003B6110"/>
    <w:rsid w:val="003B62CE"/>
    <w:rsid w:val="003B7406"/>
    <w:rsid w:val="003B76D4"/>
    <w:rsid w:val="003B7A2C"/>
    <w:rsid w:val="003B7B7C"/>
    <w:rsid w:val="003B7D10"/>
    <w:rsid w:val="003B7D58"/>
    <w:rsid w:val="003C02B2"/>
    <w:rsid w:val="003C032B"/>
    <w:rsid w:val="003C03F9"/>
    <w:rsid w:val="003C0AE3"/>
    <w:rsid w:val="003C0F73"/>
    <w:rsid w:val="003C1467"/>
    <w:rsid w:val="003C1888"/>
    <w:rsid w:val="003C1F5E"/>
    <w:rsid w:val="003C22B2"/>
    <w:rsid w:val="003C28A6"/>
    <w:rsid w:val="003C2A35"/>
    <w:rsid w:val="003C2C1F"/>
    <w:rsid w:val="003C319F"/>
    <w:rsid w:val="003C3428"/>
    <w:rsid w:val="003C3BF2"/>
    <w:rsid w:val="003C4032"/>
    <w:rsid w:val="003C4326"/>
    <w:rsid w:val="003C47AF"/>
    <w:rsid w:val="003C4826"/>
    <w:rsid w:val="003C48E3"/>
    <w:rsid w:val="003C49F0"/>
    <w:rsid w:val="003C4C06"/>
    <w:rsid w:val="003C4DF4"/>
    <w:rsid w:val="003C4F7E"/>
    <w:rsid w:val="003C55EF"/>
    <w:rsid w:val="003C5988"/>
    <w:rsid w:val="003C5FF8"/>
    <w:rsid w:val="003C65C9"/>
    <w:rsid w:val="003C6AFA"/>
    <w:rsid w:val="003C73C5"/>
    <w:rsid w:val="003C7C4C"/>
    <w:rsid w:val="003D01F3"/>
    <w:rsid w:val="003D08A3"/>
    <w:rsid w:val="003D0BD2"/>
    <w:rsid w:val="003D0E81"/>
    <w:rsid w:val="003D1475"/>
    <w:rsid w:val="003D229B"/>
    <w:rsid w:val="003D2603"/>
    <w:rsid w:val="003D28ED"/>
    <w:rsid w:val="003D29F9"/>
    <w:rsid w:val="003D34D6"/>
    <w:rsid w:val="003D36CE"/>
    <w:rsid w:val="003D3921"/>
    <w:rsid w:val="003D3BDA"/>
    <w:rsid w:val="003D4648"/>
    <w:rsid w:val="003D4BAB"/>
    <w:rsid w:val="003D4EEC"/>
    <w:rsid w:val="003D546A"/>
    <w:rsid w:val="003D593A"/>
    <w:rsid w:val="003D5B23"/>
    <w:rsid w:val="003D5D4A"/>
    <w:rsid w:val="003D63C9"/>
    <w:rsid w:val="003D64B2"/>
    <w:rsid w:val="003D6674"/>
    <w:rsid w:val="003D6710"/>
    <w:rsid w:val="003D6B68"/>
    <w:rsid w:val="003D6C37"/>
    <w:rsid w:val="003D7A84"/>
    <w:rsid w:val="003D7CD5"/>
    <w:rsid w:val="003E0342"/>
    <w:rsid w:val="003E070B"/>
    <w:rsid w:val="003E0B5C"/>
    <w:rsid w:val="003E1492"/>
    <w:rsid w:val="003E1534"/>
    <w:rsid w:val="003E167D"/>
    <w:rsid w:val="003E1DED"/>
    <w:rsid w:val="003E22DA"/>
    <w:rsid w:val="003E2435"/>
    <w:rsid w:val="003E249A"/>
    <w:rsid w:val="003E253C"/>
    <w:rsid w:val="003E2A54"/>
    <w:rsid w:val="003E2ACA"/>
    <w:rsid w:val="003E30A6"/>
    <w:rsid w:val="003E326A"/>
    <w:rsid w:val="003E36F3"/>
    <w:rsid w:val="003E3BE1"/>
    <w:rsid w:val="003E3C6F"/>
    <w:rsid w:val="003E4CD3"/>
    <w:rsid w:val="003E53D0"/>
    <w:rsid w:val="003E55E7"/>
    <w:rsid w:val="003E5CB0"/>
    <w:rsid w:val="003E5DD1"/>
    <w:rsid w:val="003E6056"/>
    <w:rsid w:val="003E6BD2"/>
    <w:rsid w:val="003E6BFF"/>
    <w:rsid w:val="003E6E44"/>
    <w:rsid w:val="003E7494"/>
    <w:rsid w:val="003E789F"/>
    <w:rsid w:val="003E7C75"/>
    <w:rsid w:val="003F0233"/>
    <w:rsid w:val="003F06E0"/>
    <w:rsid w:val="003F0A5F"/>
    <w:rsid w:val="003F0C7F"/>
    <w:rsid w:val="003F0DD6"/>
    <w:rsid w:val="003F119C"/>
    <w:rsid w:val="003F14DC"/>
    <w:rsid w:val="003F174B"/>
    <w:rsid w:val="003F22B6"/>
    <w:rsid w:val="003F22BC"/>
    <w:rsid w:val="003F27AC"/>
    <w:rsid w:val="003F2CC5"/>
    <w:rsid w:val="003F35A8"/>
    <w:rsid w:val="003F3CB5"/>
    <w:rsid w:val="003F442D"/>
    <w:rsid w:val="003F4436"/>
    <w:rsid w:val="003F4510"/>
    <w:rsid w:val="003F469A"/>
    <w:rsid w:val="003F47EA"/>
    <w:rsid w:val="003F485D"/>
    <w:rsid w:val="003F4B2E"/>
    <w:rsid w:val="003F4D43"/>
    <w:rsid w:val="003F56E2"/>
    <w:rsid w:val="003F5CC1"/>
    <w:rsid w:val="003F5F6D"/>
    <w:rsid w:val="003F60BB"/>
    <w:rsid w:val="003F6158"/>
    <w:rsid w:val="003F61D0"/>
    <w:rsid w:val="003F6373"/>
    <w:rsid w:val="003F687F"/>
    <w:rsid w:val="003F68AD"/>
    <w:rsid w:val="003F6E4F"/>
    <w:rsid w:val="003F6EE5"/>
    <w:rsid w:val="003F715C"/>
    <w:rsid w:val="003F7478"/>
    <w:rsid w:val="003F761B"/>
    <w:rsid w:val="003F78DB"/>
    <w:rsid w:val="003F796A"/>
    <w:rsid w:val="003F7A30"/>
    <w:rsid w:val="003F7CB6"/>
    <w:rsid w:val="003F7D26"/>
    <w:rsid w:val="004006D3"/>
    <w:rsid w:val="004006E8"/>
    <w:rsid w:val="0040083B"/>
    <w:rsid w:val="004008F3"/>
    <w:rsid w:val="004009A5"/>
    <w:rsid w:val="00400DA9"/>
    <w:rsid w:val="00400F24"/>
    <w:rsid w:val="00401113"/>
    <w:rsid w:val="0040196C"/>
    <w:rsid w:val="00401BDD"/>
    <w:rsid w:val="0040306A"/>
    <w:rsid w:val="0040357B"/>
    <w:rsid w:val="00404112"/>
    <w:rsid w:val="00404EDC"/>
    <w:rsid w:val="00404EF8"/>
    <w:rsid w:val="0040517C"/>
    <w:rsid w:val="004051AD"/>
    <w:rsid w:val="0040543E"/>
    <w:rsid w:val="00406363"/>
    <w:rsid w:val="00406430"/>
    <w:rsid w:val="0040662A"/>
    <w:rsid w:val="0040691B"/>
    <w:rsid w:val="00406944"/>
    <w:rsid w:val="004069E4"/>
    <w:rsid w:val="0040739F"/>
    <w:rsid w:val="004073CF"/>
    <w:rsid w:val="00407CF7"/>
    <w:rsid w:val="00407D3E"/>
    <w:rsid w:val="00407FC0"/>
    <w:rsid w:val="00410497"/>
    <w:rsid w:val="004107B9"/>
    <w:rsid w:val="00410A4D"/>
    <w:rsid w:val="00410BC3"/>
    <w:rsid w:val="00410F0F"/>
    <w:rsid w:val="004111F3"/>
    <w:rsid w:val="00411480"/>
    <w:rsid w:val="00411582"/>
    <w:rsid w:val="004115EC"/>
    <w:rsid w:val="0041170A"/>
    <w:rsid w:val="00411CFD"/>
    <w:rsid w:val="00412ACA"/>
    <w:rsid w:val="00412D3E"/>
    <w:rsid w:val="0041306D"/>
    <w:rsid w:val="0041307A"/>
    <w:rsid w:val="004135F3"/>
    <w:rsid w:val="0041373C"/>
    <w:rsid w:val="004139CF"/>
    <w:rsid w:val="00413C76"/>
    <w:rsid w:val="0041437E"/>
    <w:rsid w:val="00414402"/>
    <w:rsid w:val="00414919"/>
    <w:rsid w:val="00414B77"/>
    <w:rsid w:val="00415140"/>
    <w:rsid w:val="004151AD"/>
    <w:rsid w:val="004157D4"/>
    <w:rsid w:val="00415909"/>
    <w:rsid w:val="00415F67"/>
    <w:rsid w:val="00416052"/>
    <w:rsid w:val="00416592"/>
    <w:rsid w:val="00416672"/>
    <w:rsid w:val="00416BB4"/>
    <w:rsid w:val="00416C13"/>
    <w:rsid w:val="00417150"/>
    <w:rsid w:val="004175B4"/>
    <w:rsid w:val="004175EC"/>
    <w:rsid w:val="004175F1"/>
    <w:rsid w:val="004176EA"/>
    <w:rsid w:val="0041782A"/>
    <w:rsid w:val="004179DD"/>
    <w:rsid w:val="00420342"/>
    <w:rsid w:val="0042083E"/>
    <w:rsid w:val="00420899"/>
    <w:rsid w:val="00420C52"/>
    <w:rsid w:val="00420DF2"/>
    <w:rsid w:val="0042144B"/>
    <w:rsid w:val="0042197E"/>
    <w:rsid w:val="00421B48"/>
    <w:rsid w:val="00421C05"/>
    <w:rsid w:val="00421C77"/>
    <w:rsid w:val="00421DCF"/>
    <w:rsid w:val="00421F18"/>
    <w:rsid w:val="00422009"/>
    <w:rsid w:val="00422117"/>
    <w:rsid w:val="00422306"/>
    <w:rsid w:val="00422763"/>
    <w:rsid w:val="0042287A"/>
    <w:rsid w:val="00422EE3"/>
    <w:rsid w:val="00423398"/>
    <w:rsid w:val="00423430"/>
    <w:rsid w:val="00423609"/>
    <w:rsid w:val="00423C83"/>
    <w:rsid w:val="00424BE6"/>
    <w:rsid w:val="00425B0F"/>
    <w:rsid w:val="00425C08"/>
    <w:rsid w:val="004261AB"/>
    <w:rsid w:val="00426C97"/>
    <w:rsid w:val="00426CAF"/>
    <w:rsid w:val="00427052"/>
    <w:rsid w:val="00427186"/>
    <w:rsid w:val="00427195"/>
    <w:rsid w:val="00427A79"/>
    <w:rsid w:val="00427F1C"/>
    <w:rsid w:val="0043013D"/>
    <w:rsid w:val="004303B8"/>
    <w:rsid w:val="00430855"/>
    <w:rsid w:val="00430A5D"/>
    <w:rsid w:val="004314EA"/>
    <w:rsid w:val="004318D8"/>
    <w:rsid w:val="00431AC8"/>
    <w:rsid w:val="00431CFC"/>
    <w:rsid w:val="00431E0F"/>
    <w:rsid w:val="00431EA4"/>
    <w:rsid w:val="0043237D"/>
    <w:rsid w:val="004323F6"/>
    <w:rsid w:val="00432995"/>
    <w:rsid w:val="00432CE9"/>
    <w:rsid w:val="0043325B"/>
    <w:rsid w:val="00433547"/>
    <w:rsid w:val="00433917"/>
    <w:rsid w:val="00433A6E"/>
    <w:rsid w:val="00433DC9"/>
    <w:rsid w:val="00433E62"/>
    <w:rsid w:val="00434093"/>
    <w:rsid w:val="00434A1E"/>
    <w:rsid w:val="00434BE0"/>
    <w:rsid w:val="0043512C"/>
    <w:rsid w:val="00435293"/>
    <w:rsid w:val="004355BB"/>
    <w:rsid w:val="00435744"/>
    <w:rsid w:val="00436512"/>
    <w:rsid w:val="0043666E"/>
    <w:rsid w:val="00436938"/>
    <w:rsid w:val="00436BEC"/>
    <w:rsid w:val="00436FAA"/>
    <w:rsid w:val="00437108"/>
    <w:rsid w:val="00437399"/>
    <w:rsid w:val="0043750C"/>
    <w:rsid w:val="0043786C"/>
    <w:rsid w:val="00437E68"/>
    <w:rsid w:val="0044011B"/>
    <w:rsid w:val="00440146"/>
    <w:rsid w:val="00440201"/>
    <w:rsid w:val="004402A4"/>
    <w:rsid w:val="004402FF"/>
    <w:rsid w:val="004403B0"/>
    <w:rsid w:val="0044081E"/>
    <w:rsid w:val="00440B00"/>
    <w:rsid w:val="00440B30"/>
    <w:rsid w:val="00440BAA"/>
    <w:rsid w:val="00441860"/>
    <w:rsid w:val="00441B81"/>
    <w:rsid w:val="00441C8F"/>
    <w:rsid w:val="00441C9F"/>
    <w:rsid w:val="00441D2C"/>
    <w:rsid w:val="00442475"/>
    <w:rsid w:val="004425F6"/>
    <w:rsid w:val="00442B61"/>
    <w:rsid w:val="00442CC8"/>
    <w:rsid w:val="00442FEF"/>
    <w:rsid w:val="00444500"/>
    <w:rsid w:val="00444941"/>
    <w:rsid w:val="00444C4B"/>
    <w:rsid w:val="004455BE"/>
    <w:rsid w:val="004456ED"/>
    <w:rsid w:val="00445BB2"/>
    <w:rsid w:val="00445EC6"/>
    <w:rsid w:val="00445ED2"/>
    <w:rsid w:val="004467BF"/>
    <w:rsid w:val="00446BAB"/>
    <w:rsid w:val="0044753F"/>
    <w:rsid w:val="00447A2D"/>
    <w:rsid w:val="00447F1B"/>
    <w:rsid w:val="00450C37"/>
    <w:rsid w:val="004510E5"/>
    <w:rsid w:val="0045120C"/>
    <w:rsid w:val="0045152A"/>
    <w:rsid w:val="00451A30"/>
    <w:rsid w:val="00451ACF"/>
    <w:rsid w:val="00451D12"/>
    <w:rsid w:val="0045223C"/>
    <w:rsid w:val="004526F1"/>
    <w:rsid w:val="00452ADC"/>
    <w:rsid w:val="00452CAA"/>
    <w:rsid w:val="00453012"/>
    <w:rsid w:val="004539B3"/>
    <w:rsid w:val="00453B7A"/>
    <w:rsid w:val="00453F7B"/>
    <w:rsid w:val="00453FF7"/>
    <w:rsid w:val="00455372"/>
    <w:rsid w:val="00455F33"/>
    <w:rsid w:val="004562B4"/>
    <w:rsid w:val="004564A5"/>
    <w:rsid w:val="00456CE8"/>
    <w:rsid w:val="00456F0D"/>
    <w:rsid w:val="004572F2"/>
    <w:rsid w:val="0045735E"/>
    <w:rsid w:val="004574C5"/>
    <w:rsid w:val="00457DDA"/>
    <w:rsid w:val="004602D9"/>
    <w:rsid w:val="00460C9B"/>
    <w:rsid w:val="00461231"/>
    <w:rsid w:val="00461451"/>
    <w:rsid w:val="00461B6A"/>
    <w:rsid w:val="00461D3F"/>
    <w:rsid w:val="00461E36"/>
    <w:rsid w:val="004621C1"/>
    <w:rsid w:val="004623A0"/>
    <w:rsid w:val="00462620"/>
    <w:rsid w:val="004627A9"/>
    <w:rsid w:val="00462872"/>
    <w:rsid w:val="00462B52"/>
    <w:rsid w:val="004638A5"/>
    <w:rsid w:val="0046395E"/>
    <w:rsid w:val="00463AD5"/>
    <w:rsid w:val="00463B1D"/>
    <w:rsid w:val="00464508"/>
    <w:rsid w:val="004647FD"/>
    <w:rsid w:val="00464AA6"/>
    <w:rsid w:val="00464BCB"/>
    <w:rsid w:val="00464E2B"/>
    <w:rsid w:val="0046530E"/>
    <w:rsid w:val="00465329"/>
    <w:rsid w:val="0046532A"/>
    <w:rsid w:val="004654DC"/>
    <w:rsid w:val="004657EA"/>
    <w:rsid w:val="00465850"/>
    <w:rsid w:val="00465DEC"/>
    <w:rsid w:val="00466842"/>
    <w:rsid w:val="00466D55"/>
    <w:rsid w:val="00466ED7"/>
    <w:rsid w:val="00467401"/>
    <w:rsid w:val="0046765A"/>
    <w:rsid w:val="00467D19"/>
    <w:rsid w:val="00467D43"/>
    <w:rsid w:val="00470304"/>
    <w:rsid w:val="004704D8"/>
    <w:rsid w:val="004711B5"/>
    <w:rsid w:val="00471377"/>
    <w:rsid w:val="00471990"/>
    <w:rsid w:val="00472033"/>
    <w:rsid w:val="004723E9"/>
    <w:rsid w:val="00472738"/>
    <w:rsid w:val="004727DA"/>
    <w:rsid w:val="00472AC5"/>
    <w:rsid w:val="00473017"/>
    <w:rsid w:val="00473AAC"/>
    <w:rsid w:val="00473E25"/>
    <w:rsid w:val="00474196"/>
    <w:rsid w:val="00474937"/>
    <w:rsid w:val="00474C27"/>
    <w:rsid w:val="00474FA7"/>
    <w:rsid w:val="0047503A"/>
    <w:rsid w:val="00475209"/>
    <w:rsid w:val="0047529E"/>
    <w:rsid w:val="00475B65"/>
    <w:rsid w:val="00475CE4"/>
    <w:rsid w:val="00475D11"/>
    <w:rsid w:val="0047618C"/>
    <w:rsid w:val="00476233"/>
    <w:rsid w:val="004762DE"/>
    <w:rsid w:val="004763D8"/>
    <w:rsid w:val="00476474"/>
    <w:rsid w:val="004765FE"/>
    <w:rsid w:val="00477169"/>
    <w:rsid w:val="00477895"/>
    <w:rsid w:val="00477AAF"/>
    <w:rsid w:val="00477FD2"/>
    <w:rsid w:val="00480786"/>
    <w:rsid w:val="004809C1"/>
    <w:rsid w:val="00480DDC"/>
    <w:rsid w:val="00480FD4"/>
    <w:rsid w:val="004812BF"/>
    <w:rsid w:val="004812D8"/>
    <w:rsid w:val="00481476"/>
    <w:rsid w:val="00481522"/>
    <w:rsid w:val="00481AA2"/>
    <w:rsid w:val="00481E7D"/>
    <w:rsid w:val="004826DE"/>
    <w:rsid w:val="004831EC"/>
    <w:rsid w:val="004846E1"/>
    <w:rsid w:val="00484EA4"/>
    <w:rsid w:val="00484FEF"/>
    <w:rsid w:val="0048523A"/>
    <w:rsid w:val="00486242"/>
    <w:rsid w:val="00486524"/>
    <w:rsid w:val="004866FF"/>
    <w:rsid w:val="0048765E"/>
    <w:rsid w:val="00487D14"/>
    <w:rsid w:val="0049013A"/>
    <w:rsid w:val="004907CF"/>
    <w:rsid w:val="00490A63"/>
    <w:rsid w:val="00490A65"/>
    <w:rsid w:val="00490E0F"/>
    <w:rsid w:val="004911AC"/>
    <w:rsid w:val="004913D5"/>
    <w:rsid w:val="00491B20"/>
    <w:rsid w:val="00491F20"/>
    <w:rsid w:val="004925DB"/>
    <w:rsid w:val="004927DA"/>
    <w:rsid w:val="00492911"/>
    <w:rsid w:val="00492A1A"/>
    <w:rsid w:val="00492BA1"/>
    <w:rsid w:val="00493B0E"/>
    <w:rsid w:val="00493D5E"/>
    <w:rsid w:val="00493D93"/>
    <w:rsid w:val="00493ED6"/>
    <w:rsid w:val="00494078"/>
    <w:rsid w:val="004944BD"/>
    <w:rsid w:val="004945F2"/>
    <w:rsid w:val="00494F60"/>
    <w:rsid w:val="0049500F"/>
    <w:rsid w:val="0049520D"/>
    <w:rsid w:val="004956BC"/>
    <w:rsid w:val="004958D4"/>
    <w:rsid w:val="004964FA"/>
    <w:rsid w:val="0049683C"/>
    <w:rsid w:val="00496FDE"/>
    <w:rsid w:val="00497443"/>
    <w:rsid w:val="0049777D"/>
    <w:rsid w:val="00497A0F"/>
    <w:rsid w:val="00497D25"/>
    <w:rsid w:val="00497F62"/>
    <w:rsid w:val="004A0304"/>
    <w:rsid w:val="004A037A"/>
    <w:rsid w:val="004A0594"/>
    <w:rsid w:val="004A099D"/>
    <w:rsid w:val="004A1624"/>
    <w:rsid w:val="004A1A41"/>
    <w:rsid w:val="004A1A8E"/>
    <w:rsid w:val="004A250F"/>
    <w:rsid w:val="004A26C3"/>
    <w:rsid w:val="004A2E04"/>
    <w:rsid w:val="004A2FC1"/>
    <w:rsid w:val="004A33F5"/>
    <w:rsid w:val="004A3752"/>
    <w:rsid w:val="004A3803"/>
    <w:rsid w:val="004A3C35"/>
    <w:rsid w:val="004A3D73"/>
    <w:rsid w:val="004A3FA2"/>
    <w:rsid w:val="004A42EB"/>
    <w:rsid w:val="004A475D"/>
    <w:rsid w:val="004A4930"/>
    <w:rsid w:val="004A4AED"/>
    <w:rsid w:val="004A5276"/>
    <w:rsid w:val="004A52F4"/>
    <w:rsid w:val="004A56C4"/>
    <w:rsid w:val="004A5767"/>
    <w:rsid w:val="004A57F5"/>
    <w:rsid w:val="004A58D6"/>
    <w:rsid w:val="004A600E"/>
    <w:rsid w:val="004A60A9"/>
    <w:rsid w:val="004A60B2"/>
    <w:rsid w:val="004A66FE"/>
    <w:rsid w:val="004A679A"/>
    <w:rsid w:val="004A68B1"/>
    <w:rsid w:val="004A6CDF"/>
    <w:rsid w:val="004A6DDF"/>
    <w:rsid w:val="004A6FD3"/>
    <w:rsid w:val="004A75FD"/>
    <w:rsid w:val="004A7C0E"/>
    <w:rsid w:val="004B05E7"/>
    <w:rsid w:val="004B0880"/>
    <w:rsid w:val="004B08D9"/>
    <w:rsid w:val="004B0B76"/>
    <w:rsid w:val="004B13F7"/>
    <w:rsid w:val="004B161E"/>
    <w:rsid w:val="004B1BE0"/>
    <w:rsid w:val="004B1C6D"/>
    <w:rsid w:val="004B1DF4"/>
    <w:rsid w:val="004B1EBF"/>
    <w:rsid w:val="004B1F5F"/>
    <w:rsid w:val="004B21E2"/>
    <w:rsid w:val="004B2531"/>
    <w:rsid w:val="004B2659"/>
    <w:rsid w:val="004B2D68"/>
    <w:rsid w:val="004B2DBE"/>
    <w:rsid w:val="004B2EDD"/>
    <w:rsid w:val="004B3F2A"/>
    <w:rsid w:val="004B401B"/>
    <w:rsid w:val="004B4063"/>
    <w:rsid w:val="004B5059"/>
    <w:rsid w:val="004B571D"/>
    <w:rsid w:val="004B5805"/>
    <w:rsid w:val="004B597B"/>
    <w:rsid w:val="004B5B55"/>
    <w:rsid w:val="004B5C0A"/>
    <w:rsid w:val="004B5F48"/>
    <w:rsid w:val="004B614F"/>
    <w:rsid w:val="004B71F0"/>
    <w:rsid w:val="004B75DC"/>
    <w:rsid w:val="004B7C26"/>
    <w:rsid w:val="004B7D8D"/>
    <w:rsid w:val="004C0622"/>
    <w:rsid w:val="004C07A4"/>
    <w:rsid w:val="004C0A23"/>
    <w:rsid w:val="004C0FE1"/>
    <w:rsid w:val="004C101C"/>
    <w:rsid w:val="004C175F"/>
    <w:rsid w:val="004C193D"/>
    <w:rsid w:val="004C1A7D"/>
    <w:rsid w:val="004C1BE5"/>
    <w:rsid w:val="004C1F53"/>
    <w:rsid w:val="004C2950"/>
    <w:rsid w:val="004C2E17"/>
    <w:rsid w:val="004C2E63"/>
    <w:rsid w:val="004C356B"/>
    <w:rsid w:val="004C3B49"/>
    <w:rsid w:val="004C41C3"/>
    <w:rsid w:val="004C42E8"/>
    <w:rsid w:val="004C4CD0"/>
    <w:rsid w:val="004C4D48"/>
    <w:rsid w:val="004C5020"/>
    <w:rsid w:val="004C5A25"/>
    <w:rsid w:val="004C5BE5"/>
    <w:rsid w:val="004C6848"/>
    <w:rsid w:val="004C693B"/>
    <w:rsid w:val="004C6974"/>
    <w:rsid w:val="004C6C9C"/>
    <w:rsid w:val="004C7F58"/>
    <w:rsid w:val="004D0469"/>
    <w:rsid w:val="004D046F"/>
    <w:rsid w:val="004D056A"/>
    <w:rsid w:val="004D0B09"/>
    <w:rsid w:val="004D11E6"/>
    <w:rsid w:val="004D12E0"/>
    <w:rsid w:val="004D19B7"/>
    <w:rsid w:val="004D1CF3"/>
    <w:rsid w:val="004D2AA0"/>
    <w:rsid w:val="004D2B90"/>
    <w:rsid w:val="004D2ED8"/>
    <w:rsid w:val="004D35CF"/>
    <w:rsid w:val="004D3A8D"/>
    <w:rsid w:val="004D3CE3"/>
    <w:rsid w:val="004D3ED3"/>
    <w:rsid w:val="004D4530"/>
    <w:rsid w:val="004D46BA"/>
    <w:rsid w:val="004D4AD6"/>
    <w:rsid w:val="004D5130"/>
    <w:rsid w:val="004D51D6"/>
    <w:rsid w:val="004D520E"/>
    <w:rsid w:val="004D55AB"/>
    <w:rsid w:val="004D563F"/>
    <w:rsid w:val="004D566E"/>
    <w:rsid w:val="004D5834"/>
    <w:rsid w:val="004D592D"/>
    <w:rsid w:val="004D6934"/>
    <w:rsid w:val="004D75F7"/>
    <w:rsid w:val="004D7A8A"/>
    <w:rsid w:val="004D7B26"/>
    <w:rsid w:val="004E2411"/>
    <w:rsid w:val="004E257E"/>
    <w:rsid w:val="004E2651"/>
    <w:rsid w:val="004E2869"/>
    <w:rsid w:val="004E3133"/>
    <w:rsid w:val="004E3650"/>
    <w:rsid w:val="004E3B47"/>
    <w:rsid w:val="004E3B59"/>
    <w:rsid w:val="004E3DA2"/>
    <w:rsid w:val="004E435F"/>
    <w:rsid w:val="004E4493"/>
    <w:rsid w:val="004E44E4"/>
    <w:rsid w:val="004E4779"/>
    <w:rsid w:val="004E4BA6"/>
    <w:rsid w:val="004E53A5"/>
    <w:rsid w:val="004E6AAF"/>
    <w:rsid w:val="004E6FC6"/>
    <w:rsid w:val="004E76EE"/>
    <w:rsid w:val="004E7F93"/>
    <w:rsid w:val="004F002C"/>
    <w:rsid w:val="004F0378"/>
    <w:rsid w:val="004F0FDB"/>
    <w:rsid w:val="004F11BC"/>
    <w:rsid w:val="004F1F3B"/>
    <w:rsid w:val="004F22B3"/>
    <w:rsid w:val="004F2561"/>
    <w:rsid w:val="004F2CD7"/>
    <w:rsid w:val="004F2D67"/>
    <w:rsid w:val="004F2EFE"/>
    <w:rsid w:val="004F3E67"/>
    <w:rsid w:val="004F41A5"/>
    <w:rsid w:val="004F41FC"/>
    <w:rsid w:val="004F4497"/>
    <w:rsid w:val="004F4E3F"/>
    <w:rsid w:val="004F4E60"/>
    <w:rsid w:val="004F50A1"/>
    <w:rsid w:val="004F548B"/>
    <w:rsid w:val="004F5D62"/>
    <w:rsid w:val="004F63EF"/>
    <w:rsid w:val="004F652D"/>
    <w:rsid w:val="004F6E80"/>
    <w:rsid w:val="004F6EB7"/>
    <w:rsid w:val="004F74F2"/>
    <w:rsid w:val="004F780D"/>
    <w:rsid w:val="004F7B43"/>
    <w:rsid w:val="005006CB"/>
    <w:rsid w:val="00500C29"/>
    <w:rsid w:val="00500C37"/>
    <w:rsid w:val="005010EE"/>
    <w:rsid w:val="00501291"/>
    <w:rsid w:val="005015F2"/>
    <w:rsid w:val="005016CC"/>
    <w:rsid w:val="00501985"/>
    <w:rsid w:val="00501C14"/>
    <w:rsid w:val="0050249F"/>
    <w:rsid w:val="0050271E"/>
    <w:rsid w:val="00502874"/>
    <w:rsid w:val="00502B77"/>
    <w:rsid w:val="00502C9A"/>
    <w:rsid w:val="0050382A"/>
    <w:rsid w:val="00503D2B"/>
    <w:rsid w:val="00504411"/>
    <w:rsid w:val="00504A8E"/>
    <w:rsid w:val="00504DE4"/>
    <w:rsid w:val="00504FA9"/>
    <w:rsid w:val="00504FB0"/>
    <w:rsid w:val="0050514C"/>
    <w:rsid w:val="00505538"/>
    <w:rsid w:val="005059F2"/>
    <w:rsid w:val="00505CAC"/>
    <w:rsid w:val="00505E24"/>
    <w:rsid w:val="0050633C"/>
    <w:rsid w:val="00506411"/>
    <w:rsid w:val="00506756"/>
    <w:rsid w:val="00506B61"/>
    <w:rsid w:val="00506D21"/>
    <w:rsid w:val="00507014"/>
    <w:rsid w:val="0050735C"/>
    <w:rsid w:val="005075B9"/>
    <w:rsid w:val="00510068"/>
    <w:rsid w:val="005103E3"/>
    <w:rsid w:val="00510A0D"/>
    <w:rsid w:val="00510CFF"/>
    <w:rsid w:val="0051100F"/>
    <w:rsid w:val="00511250"/>
    <w:rsid w:val="00511385"/>
    <w:rsid w:val="00511BC6"/>
    <w:rsid w:val="00511BEF"/>
    <w:rsid w:val="00511C1C"/>
    <w:rsid w:val="00511D8D"/>
    <w:rsid w:val="00512403"/>
    <w:rsid w:val="00512829"/>
    <w:rsid w:val="00512A46"/>
    <w:rsid w:val="005130A8"/>
    <w:rsid w:val="0051339E"/>
    <w:rsid w:val="00513413"/>
    <w:rsid w:val="00513720"/>
    <w:rsid w:val="00513835"/>
    <w:rsid w:val="005139E2"/>
    <w:rsid w:val="00513C68"/>
    <w:rsid w:val="00513DA9"/>
    <w:rsid w:val="0051415D"/>
    <w:rsid w:val="00514176"/>
    <w:rsid w:val="005157B5"/>
    <w:rsid w:val="00515A55"/>
    <w:rsid w:val="00516BDD"/>
    <w:rsid w:val="00516E54"/>
    <w:rsid w:val="00516E99"/>
    <w:rsid w:val="00517011"/>
    <w:rsid w:val="005178F8"/>
    <w:rsid w:val="0051795A"/>
    <w:rsid w:val="00517A81"/>
    <w:rsid w:val="00517BDB"/>
    <w:rsid w:val="00517EF8"/>
    <w:rsid w:val="005200FB"/>
    <w:rsid w:val="005201D2"/>
    <w:rsid w:val="00520AF0"/>
    <w:rsid w:val="00520C2D"/>
    <w:rsid w:val="00520CDD"/>
    <w:rsid w:val="00521006"/>
    <w:rsid w:val="00521D7D"/>
    <w:rsid w:val="0052341A"/>
    <w:rsid w:val="00523B8B"/>
    <w:rsid w:val="00524109"/>
    <w:rsid w:val="0052422B"/>
    <w:rsid w:val="005245D1"/>
    <w:rsid w:val="005246B3"/>
    <w:rsid w:val="00524A14"/>
    <w:rsid w:val="00524BE7"/>
    <w:rsid w:val="00524DA0"/>
    <w:rsid w:val="0052556E"/>
    <w:rsid w:val="005255ED"/>
    <w:rsid w:val="00525791"/>
    <w:rsid w:val="00525A1C"/>
    <w:rsid w:val="00525E20"/>
    <w:rsid w:val="00526041"/>
    <w:rsid w:val="00526508"/>
    <w:rsid w:val="00526862"/>
    <w:rsid w:val="00526A6A"/>
    <w:rsid w:val="00526F62"/>
    <w:rsid w:val="005270DE"/>
    <w:rsid w:val="0052778E"/>
    <w:rsid w:val="005277FB"/>
    <w:rsid w:val="00527A9C"/>
    <w:rsid w:val="00527D13"/>
    <w:rsid w:val="00530487"/>
    <w:rsid w:val="00530980"/>
    <w:rsid w:val="0053098B"/>
    <w:rsid w:val="0053115D"/>
    <w:rsid w:val="005312D3"/>
    <w:rsid w:val="005319A5"/>
    <w:rsid w:val="00531A2C"/>
    <w:rsid w:val="00531C8D"/>
    <w:rsid w:val="00532C94"/>
    <w:rsid w:val="005330C9"/>
    <w:rsid w:val="00533156"/>
    <w:rsid w:val="00533283"/>
    <w:rsid w:val="00533397"/>
    <w:rsid w:val="00533F65"/>
    <w:rsid w:val="00533FFB"/>
    <w:rsid w:val="00534375"/>
    <w:rsid w:val="00534461"/>
    <w:rsid w:val="0053481F"/>
    <w:rsid w:val="00534BB8"/>
    <w:rsid w:val="00535ACC"/>
    <w:rsid w:val="005372F0"/>
    <w:rsid w:val="005374C2"/>
    <w:rsid w:val="00537674"/>
    <w:rsid w:val="00537A8C"/>
    <w:rsid w:val="00537D5F"/>
    <w:rsid w:val="00540258"/>
    <w:rsid w:val="005406E8"/>
    <w:rsid w:val="00540969"/>
    <w:rsid w:val="00541DB2"/>
    <w:rsid w:val="00541E16"/>
    <w:rsid w:val="005426C0"/>
    <w:rsid w:val="0054283E"/>
    <w:rsid w:val="00542B9B"/>
    <w:rsid w:val="0054305B"/>
    <w:rsid w:val="0054312D"/>
    <w:rsid w:val="005431BD"/>
    <w:rsid w:val="005433BA"/>
    <w:rsid w:val="00543D76"/>
    <w:rsid w:val="00543F8E"/>
    <w:rsid w:val="005441E6"/>
    <w:rsid w:val="005446A6"/>
    <w:rsid w:val="00544891"/>
    <w:rsid w:val="00544E4A"/>
    <w:rsid w:val="00545451"/>
    <w:rsid w:val="00545850"/>
    <w:rsid w:val="00545E6D"/>
    <w:rsid w:val="0054652D"/>
    <w:rsid w:val="005468F8"/>
    <w:rsid w:val="00546CD7"/>
    <w:rsid w:val="00546F83"/>
    <w:rsid w:val="005470D5"/>
    <w:rsid w:val="00547577"/>
    <w:rsid w:val="00547853"/>
    <w:rsid w:val="0054792F"/>
    <w:rsid w:val="0055092B"/>
    <w:rsid w:val="00550964"/>
    <w:rsid w:val="00550AB5"/>
    <w:rsid w:val="00551033"/>
    <w:rsid w:val="005511F9"/>
    <w:rsid w:val="005514F3"/>
    <w:rsid w:val="00551EBE"/>
    <w:rsid w:val="00551F1F"/>
    <w:rsid w:val="00551F24"/>
    <w:rsid w:val="005520DD"/>
    <w:rsid w:val="0055267E"/>
    <w:rsid w:val="005527D0"/>
    <w:rsid w:val="00552890"/>
    <w:rsid w:val="00552922"/>
    <w:rsid w:val="00552C24"/>
    <w:rsid w:val="00552C67"/>
    <w:rsid w:val="00552F69"/>
    <w:rsid w:val="0055312F"/>
    <w:rsid w:val="00553229"/>
    <w:rsid w:val="00553300"/>
    <w:rsid w:val="00553652"/>
    <w:rsid w:val="00553D88"/>
    <w:rsid w:val="0055412F"/>
    <w:rsid w:val="0055425C"/>
    <w:rsid w:val="005545E6"/>
    <w:rsid w:val="005548EA"/>
    <w:rsid w:val="005549A8"/>
    <w:rsid w:val="00554E35"/>
    <w:rsid w:val="005556FB"/>
    <w:rsid w:val="0055634C"/>
    <w:rsid w:val="00556503"/>
    <w:rsid w:val="00556910"/>
    <w:rsid w:val="00556B10"/>
    <w:rsid w:val="0055700F"/>
    <w:rsid w:val="0055758C"/>
    <w:rsid w:val="00557647"/>
    <w:rsid w:val="005577B4"/>
    <w:rsid w:val="00557EBF"/>
    <w:rsid w:val="00560079"/>
    <w:rsid w:val="00560160"/>
    <w:rsid w:val="0056048C"/>
    <w:rsid w:val="005614AE"/>
    <w:rsid w:val="00561CDF"/>
    <w:rsid w:val="005620D4"/>
    <w:rsid w:val="0056292D"/>
    <w:rsid w:val="0056299C"/>
    <w:rsid w:val="00563B10"/>
    <w:rsid w:val="00563E53"/>
    <w:rsid w:val="00564497"/>
    <w:rsid w:val="00564503"/>
    <w:rsid w:val="005647CD"/>
    <w:rsid w:val="005649F0"/>
    <w:rsid w:val="00564CF2"/>
    <w:rsid w:val="00564E07"/>
    <w:rsid w:val="00564EB1"/>
    <w:rsid w:val="005652DB"/>
    <w:rsid w:val="005657E6"/>
    <w:rsid w:val="00565856"/>
    <w:rsid w:val="0056586C"/>
    <w:rsid w:val="005658A4"/>
    <w:rsid w:val="0056692D"/>
    <w:rsid w:val="00566B25"/>
    <w:rsid w:val="005671D4"/>
    <w:rsid w:val="005672BD"/>
    <w:rsid w:val="00567768"/>
    <w:rsid w:val="00567920"/>
    <w:rsid w:val="00567C44"/>
    <w:rsid w:val="00567FE5"/>
    <w:rsid w:val="00570101"/>
    <w:rsid w:val="005701AC"/>
    <w:rsid w:val="00570224"/>
    <w:rsid w:val="005706AA"/>
    <w:rsid w:val="0057072D"/>
    <w:rsid w:val="00570913"/>
    <w:rsid w:val="00570A09"/>
    <w:rsid w:val="00570F3B"/>
    <w:rsid w:val="00571041"/>
    <w:rsid w:val="005711A3"/>
    <w:rsid w:val="005715D2"/>
    <w:rsid w:val="005717CF"/>
    <w:rsid w:val="00571E6C"/>
    <w:rsid w:val="005728AE"/>
    <w:rsid w:val="00572AB0"/>
    <w:rsid w:val="00572AF8"/>
    <w:rsid w:val="00572B3A"/>
    <w:rsid w:val="00572B84"/>
    <w:rsid w:val="00572BAB"/>
    <w:rsid w:val="00573892"/>
    <w:rsid w:val="0057398A"/>
    <w:rsid w:val="00573A67"/>
    <w:rsid w:val="00573BD5"/>
    <w:rsid w:val="0057445C"/>
    <w:rsid w:val="00574F54"/>
    <w:rsid w:val="005751CD"/>
    <w:rsid w:val="00575507"/>
    <w:rsid w:val="00576BC8"/>
    <w:rsid w:val="00577089"/>
    <w:rsid w:val="005772CD"/>
    <w:rsid w:val="005775CB"/>
    <w:rsid w:val="0057767E"/>
    <w:rsid w:val="00577AE8"/>
    <w:rsid w:val="00577E21"/>
    <w:rsid w:val="005800C7"/>
    <w:rsid w:val="005801E9"/>
    <w:rsid w:val="0058065B"/>
    <w:rsid w:val="00580DBD"/>
    <w:rsid w:val="00580DD2"/>
    <w:rsid w:val="00581998"/>
    <w:rsid w:val="00581B0F"/>
    <w:rsid w:val="00582291"/>
    <w:rsid w:val="005822D7"/>
    <w:rsid w:val="00582531"/>
    <w:rsid w:val="005825C1"/>
    <w:rsid w:val="0058332C"/>
    <w:rsid w:val="005839CD"/>
    <w:rsid w:val="00583FCD"/>
    <w:rsid w:val="00584193"/>
    <w:rsid w:val="005849D6"/>
    <w:rsid w:val="00584AA5"/>
    <w:rsid w:val="00584AC1"/>
    <w:rsid w:val="00584FA4"/>
    <w:rsid w:val="00585597"/>
    <w:rsid w:val="00585B42"/>
    <w:rsid w:val="00585B6A"/>
    <w:rsid w:val="00585DF6"/>
    <w:rsid w:val="0058660C"/>
    <w:rsid w:val="005875B9"/>
    <w:rsid w:val="00590342"/>
    <w:rsid w:val="00590977"/>
    <w:rsid w:val="005909A9"/>
    <w:rsid w:val="00591003"/>
    <w:rsid w:val="00591619"/>
    <w:rsid w:val="00591666"/>
    <w:rsid w:val="005919B1"/>
    <w:rsid w:val="00591A71"/>
    <w:rsid w:val="00591AC9"/>
    <w:rsid w:val="00591AFB"/>
    <w:rsid w:val="00591E34"/>
    <w:rsid w:val="00592035"/>
    <w:rsid w:val="005920EB"/>
    <w:rsid w:val="0059238A"/>
    <w:rsid w:val="0059293B"/>
    <w:rsid w:val="005935C8"/>
    <w:rsid w:val="00593A93"/>
    <w:rsid w:val="00593B34"/>
    <w:rsid w:val="00593F42"/>
    <w:rsid w:val="0059400A"/>
    <w:rsid w:val="00594142"/>
    <w:rsid w:val="005941C9"/>
    <w:rsid w:val="00594409"/>
    <w:rsid w:val="00594A58"/>
    <w:rsid w:val="00595170"/>
    <w:rsid w:val="0059564E"/>
    <w:rsid w:val="00595BBC"/>
    <w:rsid w:val="00596379"/>
    <w:rsid w:val="005963E1"/>
    <w:rsid w:val="00596603"/>
    <w:rsid w:val="00596909"/>
    <w:rsid w:val="00596DB0"/>
    <w:rsid w:val="00597043"/>
    <w:rsid w:val="0059773B"/>
    <w:rsid w:val="005A0219"/>
    <w:rsid w:val="005A0641"/>
    <w:rsid w:val="005A0677"/>
    <w:rsid w:val="005A0A2E"/>
    <w:rsid w:val="005A0E5E"/>
    <w:rsid w:val="005A160D"/>
    <w:rsid w:val="005A22E6"/>
    <w:rsid w:val="005A2E3B"/>
    <w:rsid w:val="005A3168"/>
    <w:rsid w:val="005A32DE"/>
    <w:rsid w:val="005A3830"/>
    <w:rsid w:val="005A3A7A"/>
    <w:rsid w:val="005A3BBF"/>
    <w:rsid w:val="005A3EFE"/>
    <w:rsid w:val="005A3F78"/>
    <w:rsid w:val="005A3FBC"/>
    <w:rsid w:val="005A423B"/>
    <w:rsid w:val="005A48E0"/>
    <w:rsid w:val="005A513C"/>
    <w:rsid w:val="005A5404"/>
    <w:rsid w:val="005A55C6"/>
    <w:rsid w:val="005A55FB"/>
    <w:rsid w:val="005A570C"/>
    <w:rsid w:val="005A5C1C"/>
    <w:rsid w:val="005A5CC1"/>
    <w:rsid w:val="005A6222"/>
    <w:rsid w:val="005A6789"/>
    <w:rsid w:val="005A6C82"/>
    <w:rsid w:val="005A723F"/>
    <w:rsid w:val="005A7596"/>
    <w:rsid w:val="005B06FC"/>
    <w:rsid w:val="005B0854"/>
    <w:rsid w:val="005B0882"/>
    <w:rsid w:val="005B120E"/>
    <w:rsid w:val="005B15A5"/>
    <w:rsid w:val="005B17D8"/>
    <w:rsid w:val="005B18EB"/>
    <w:rsid w:val="005B1B55"/>
    <w:rsid w:val="005B2234"/>
    <w:rsid w:val="005B2636"/>
    <w:rsid w:val="005B28DF"/>
    <w:rsid w:val="005B297F"/>
    <w:rsid w:val="005B2EE6"/>
    <w:rsid w:val="005B3D5A"/>
    <w:rsid w:val="005B4036"/>
    <w:rsid w:val="005B43BB"/>
    <w:rsid w:val="005B465A"/>
    <w:rsid w:val="005B4865"/>
    <w:rsid w:val="005B48CA"/>
    <w:rsid w:val="005B4C39"/>
    <w:rsid w:val="005B4DE5"/>
    <w:rsid w:val="005B4EC2"/>
    <w:rsid w:val="005B5001"/>
    <w:rsid w:val="005B6146"/>
    <w:rsid w:val="005B6D48"/>
    <w:rsid w:val="005B6FF4"/>
    <w:rsid w:val="005B72A8"/>
    <w:rsid w:val="005B7923"/>
    <w:rsid w:val="005B7CF1"/>
    <w:rsid w:val="005C020A"/>
    <w:rsid w:val="005C0333"/>
    <w:rsid w:val="005C0426"/>
    <w:rsid w:val="005C0465"/>
    <w:rsid w:val="005C0BF2"/>
    <w:rsid w:val="005C1ACB"/>
    <w:rsid w:val="005C1B69"/>
    <w:rsid w:val="005C200A"/>
    <w:rsid w:val="005C23B4"/>
    <w:rsid w:val="005C2EE9"/>
    <w:rsid w:val="005C313A"/>
    <w:rsid w:val="005C3C5D"/>
    <w:rsid w:val="005C3E3F"/>
    <w:rsid w:val="005C483D"/>
    <w:rsid w:val="005C5047"/>
    <w:rsid w:val="005C562D"/>
    <w:rsid w:val="005C5E4E"/>
    <w:rsid w:val="005C5E73"/>
    <w:rsid w:val="005C6645"/>
    <w:rsid w:val="005C67D3"/>
    <w:rsid w:val="005C6B9C"/>
    <w:rsid w:val="005C7081"/>
    <w:rsid w:val="005C70CE"/>
    <w:rsid w:val="005C72C1"/>
    <w:rsid w:val="005C7AAF"/>
    <w:rsid w:val="005C7B7F"/>
    <w:rsid w:val="005C7E53"/>
    <w:rsid w:val="005C7F33"/>
    <w:rsid w:val="005D07D5"/>
    <w:rsid w:val="005D134A"/>
    <w:rsid w:val="005D1621"/>
    <w:rsid w:val="005D16AF"/>
    <w:rsid w:val="005D187F"/>
    <w:rsid w:val="005D2287"/>
    <w:rsid w:val="005D22DD"/>
    <w:rsid w:val="005D22FC"/>
    <w:rsid w:val="005D247E"/>
    <w:rsid w:val="005D24CC"/>
    <w:rsid w:val="005D27CC"/>
    <w:rsid w:val="005D280B"/>
    <w:rsid w:val="005D2A6C"/>
    <w:rsid w:val="005D2E06"/>
    <w:rsid w:val="005D3032"/>
    <w:rsid w:val="005D3132"/>
    <w:rsid w:val="005D320C"/>
    <w:rsid w:val="005D330B"/>
    <w:rsid w:val="005D3A2C"/>
    <w:rsid w:val="005D3ADF"/>
    <w:rsid w:val="005D3BCE"/>
    <w:rsid w:val="005D3CB7"/>
    <w:rsid w:val="005D3CE7"/>
    <w:rsid w:val="005D3F5F"/>
    <w:rsid w:val="005D4010"/>
    <w:rsid w:val="005D4145"/>
    <w:rsid w:val="005D470A"/>
    <w:rsid w:val="005D57EA"/>
    <w:rsid w:val="005D586E"/>
    <w:rsid w:val="005D59D7"/>
    <w:rsid w:val="005D5A09"/>
    <w:rsid w:val="005D5C58"/>
    <w:rsid w:val="005D5DD5"/>
    <w:rsid w:val="005D6049"/>
    <w:rsid w:val="005D60E9"/>
    <w:rsid w:val="005D665A"/>
    <w:rsid w:val="005D6A9B"/>
    <w:rsid w:val="005D6B77"/>
    <w:rsid w:val="005D6E93"/>
    <w:rsid w:val="005D721C"/>
    <w:rsid w:val="005D795D"/>
    <w:rsid w:val="005E02C6"/>
    <w:rsid w:val="005E0923"/>
    <w:rsid w:val="005E0B2B"/>
    <w:rsid w:val="005E0D93"/>
    <w:rsid w:val="005E0E4B"/>
    <w:rsid w:val="005E135D"/>
    <w:rsid w:val="005E1561"/>
    <w:rsid w:val="005E1D37"/>
    <w:rsid w:val="005E2648"/>
    <w:rsid w:val="005E2A27"/>
    <w:rsid w:val="005E2F16"/>
    <w:rsid w:val="005E356D"/>
    <w:rsid w:val="005E35D0"/>
    <w:rsid w:val="005E384E"/>
    <w:rsid w:val="005E3901"/>
    <w:rsid w:val="005E39E0"/>
    <w:rsid w:val="005E3D77"/>
    <w:rsid w:val="005E3F42"/>
    <w:rsid w:val="005E462E"/>
    <w:rsid w:val="005E4F1A"/>
    <w:rsid w:val="005E4F7C"/>
    <w:rsid w:val="005E51D3"/>
    <w:rsid w:val="005E58B5"/>
    <w:rsid w:val="005E5B89"/>
    <w:rsid w:val="005E5EC9"/>
    <w:rsid w:val="005E6B2D"/>
    <w:rsid w:val="005E6F4D"/>
    <w:rsid w:val="005E73FC"/>
    <w:rsid w:val="005E773C"/>
    <w:rsid w:val="005E78E0"/>
    <w:rsid w:val="005E7F38"/>
    <w:rsid w:val="005E7F4D"/>
    <w:rsid w:val="005E7F61"/>
    <w:rsid w:val="005F0971"/>
    <w:rsid w:val="005F09BD"/>
    <w:rsid w:val="005F09CF"/>
    <w:rsid w:val="005F12DA"/>
    <w:rsid w:val="005F13C3"/>
    <w:rsid w:val="005F1A1E"/>
    <w:rsid w:val="005F254D"/>
    <w:rsid w:val="005F2A80"/>
    <w:rsid w:val="005F2C22"/>
    <w:rsid w:val="005F353B"/>
    <w:rsid w:val="005F3F58"/>
    <w:rsid w:val="005F4385"/>
    <w:rsid w:val="005F46E9"/>
    <w:rsid w:val="005F480D"/>
    <w:rsid w:val="005F4AA2"/>
    <w:rsid w:val="005F4B10"/>
    <w:rsid w:val="005F4BD4"/>
    <w:rsid w:val="005F4C2E"/>
    <w:rsid w:val="005F5187"/>
    <w:rsid w:val="005F561D"/>
    <w:rsid w:val="005F5A63"/>
    <w:rsid w:val="005F5C87"/>
    <w:rsid w:val="005F6659"/>
    <w:rsid w:val="005F6BBC"/>
    <w:rsid w:val="005F6FB4"/>
    <w:rsid w:val="005F721D"/>
    <w:rsid w:val="005F7306"/>
    <w:rsid w:val="005F7B4C"/>
    <w:rsid w:val="005F7F9E"/>
    <w:rsid w:val="00600240"/>
    <w:rsid w:val="00600745"/>
    <w:rsid w:val="00600CC7"/>
    <w:rsid w:val="00600E73"/>
    <w:rsid w:val="00600FD6"/>
    <w:rsid w:val="00601165"/>
    <w:rsid w:val="0060153B"/>
    <w:rsid w:val="006015C8"/>
    <w:rsid w:val="00601842"/>
    <w:rsid w:val="0060187F"/>
    <w:rsid w:val="00601911"/>
    <w:rsid w:val="00601D14"/>
    <w:rsid w:val="006023B8"/>
    <w:rsid w:val="00602824"/>
    <w:rsid w:val="00602E2B"/>
    <w:rsid w:val="00602F57"/>
    <w:rsid w:val="00602FFC"/>
    <w:rsid w:val="00603003"/>
    <w:rsid w:val="0060342B"/>
    <w:rsid w:val="00603499"/>
    <w:rsid w:val="00603755"/>
    <w:rsid w:val="00603963"/>
    <w:rsid w:val="00603A73"/>
    <w:rsid w:val="00603D8E"/>
    <w:rsid w:val="00604608"/>
    <w:rsid w:val="00604AC0"/>
    <w:rsid w:val="00604DBE"/>
    <w:rsid w:val="0060512D"/>
    <w:rsid w:val="00605B29"/>
    <w:rsid w:val="00605E45"/>
    <w:rsid w:val="00605FD4"/>
    <w:rsid w:val="00606098"/>
    <w:rsid w:val="00606542"/>
    <w:rsid w:val="00606C63"/>
    <w:rsid w:val="00606C74"/>
    <w:rsid w:val="00607048"/>
    <w:rsid w:val="0060745F"/>
    <w:rsid w:val="006074C4"/>
    <w:rsid w:val="006076AB"/>
    <w:rsid w:val="00607710"/>
    <w:rsid w:val="006078F9"/>
    <w:rsid w:val="0060796B"/>
    <w:rsid w:val="00607CED"/>
    <w:rsid w:val="00607F79"/>
    <w:rsid w:val="006106DF"/>
    <w:rsid w:val="00610A19"/>
    <w:rsid w:val="00611C9E"/>
    <w:rsid w:val="0061256F"/>
    <w:rsid w:val="00613190"/>
    <w:rsid w:val="00613289"/>
    <w:rsid w:val="00613587"/>
    <w:rsid w:val="00613B1F"/>
    <w:rsid w:val="00613C5F"/>
    <w:rsid w:val="00614322"/>
    <w:rsid w:val="00614404"/>
    <w:rsid w:val="006146B7"/>
    <w:rsid w:val="00614BC8"/>
    <w:rsid w:val="00615296"/>
    <w:rsid w:val="00615CF1"/>
    <w:rsid w:val="00615E28"/>
    <w:rsid w:val="00615F2E"/>
    <w:rsid w:val="00616EBF"/>
    <w:rsid w:val="006171AC"/>
    <w:rsid w:val="0061725D"/>
    <w:rsid w:val="006175DC"/>
    <w:rsid w:val="0061796F"/>
    <w:rsid w:val="00617A3B"/>
    <w:rsid w:val="00620A95"/>
    <w:rsid w:val="00621419"/>
    <w:rsid w:val="00621434"/>
    <w:rsid w:val="00621839"/>
    <w:rsid w:val="00621B14"/>
    <w:rsid w:val="00621C87"/>
    <w:rsid w:val="0062208F"/>
    <w:rsid w:val="00622156"/>
    <w:rsid w:val="00622EF6"/>
    <w:rsid w:val="0062324A"/>
    <w:rsid w:val="0062325C"/>
    <w:rsid w:val="006233E9"/>
    <w:rsid w:val="00623710"/>
    <w:rsid w:val="00623748"/>
    <w:rsid w:val="00623C08"/>
    <w:rsid w:val="00623C7B"/>
    <w:rsid w:val="00624551"/>
    <w:rsid w:val="00624617"/>
    <w:rsid w:val="006246BD"/>
    <w:rsid w:val="00624BA9"/>
    <w:rsid w:val="00624EAA"/>
    <w:rsid w:val="006252CC"/>
    <w:rsid w:val="00625CBD"/>
    <w:rsid w:val="00625D89"/>
    <w:rsid w:val="006262C9"/>
    <w:rsid w:val="0062673A"/>
    <w:rsid w:val="0062673C"/>
    <w:rsid w:val="00626877"/>
    <w:rsid w:val="006268E8"/>
    <w:rsid w:val="00626926"/>
    <w:rsid w:val="00626B73"/>
    <w:rsid w:val="00626E5A"/>
    <w:rsid w:val="00627118"/>
    <w:rsid w:val="00627356"/>
    <w:rsid w:val="0062760D"/>
    <w:rsid w:val="00627693"/>
    <w:rsid w:val="006279F4"/>
    <w:rsid w:val="00627E0A"/>
    <w:rsid w:val="00630AD9"/>
    <w:rsid w:val="0063146F"/>
    <w:rsid w:val="006315BA"/>
    <w:rsid w:val="00631F9F"/>
    <w:rsid w:val="0063204D"/>
    <w:rsid w:val="006329E1"/>
    <w:rsid w:val="006332C2"/>
    <w:rsid w:val="006333A8"/>
    <w:rsid w:val="006334AB"/>
    <w:rsid w:val="00633833"/>
    <w:rsid w:val="00633B38"/>
    <w:rsid w:val="00633B9E"/>
    <w:rsid w:val="00633D19"/>
    <w:rsid w:val="00633E35"/>
    <w:rsid w:val="00634002"/>
    <w:rsid w:val="00634303"/>
    <w:rsid w:val="006343CB"/>
    <w:rsid w:val="00634973"/>
    <w:rsid w:val="006349AE"/>
    <w:rsid w:val="00634C09"/>
    <w:rsid w:val="00634E75"/>
    <w:rsid w:val="006352CE"/>
    <w:rsid w:val="00635552"/>
    <w:rsid w:val="0063588A"/>
    <w:rsid w:val="006359AD"/>
    <w:rsid w:val="00635BCD"/>
    <w:rsid w:val="0063612B"/>
    <w:rsid w:val="00636549"/>
    <w:rsid w:val="00636659"/>
    <w:rsid w:val="00636722"/>
    <w:rsid w:val="006369D1"/>
    <w:rsid w:val="00636CCF"/>
    <w:rsid w:val="00636D8A"/>
    <w:rsid w:val="00636D92"/>
    <w:rsid w:val="00637A51"/>
    <w:rsid w:val="00637F61"/>
    <w:rsid w:val="0064006E"/>
    <w:rsid w:val="00640357"/>
    <w:rsid w:val="0064055F"/>
    <w:rsid w:val="0064056C"/>
    <w:rsid w:val="0064066B"/>
    <w:rsid w:val="00640BE0"/>
    <w:rsid w:val="00640DED"/>
    <w:rsid w:val="006414FE"/>
    <w:rsid w:val="006416AA"/>
    <w:rsid w:val="00641717"/>
    <w:rsid w:val="00641B00"/>
    <w:rsid w:val="00642943"/>
    <w:rsid w:val="00642E1A"/>
    <w:rsid w:val="00642F40"/>
    <w:rsid w:val="00642F84"/>
    <w:rsid w:val="00643B97"/>
    <w:rsid w:val="00643E7A"/>
    <w:rsid w:val="006451F4"/>
    <w:rsid w:val="006455BD"/>
    <w:rsid w:val="006457A9"/>
    <w:rsid w:val="00645C17"/>
    <w:rsid w:val="00645C59"/>
    <w:rsid w:val="006463B0"/>
    <w:rsid w:val="00646640"/>
    <w:rsid w:val="00646D66"/>
    <w:rsid w:val="00647D94"/>
    <w:rsid w:val="00650093"/>
    <w:rsid w:val="0065009E"/>
    <w:rsid w:val="00650287"/>
    <w:rsid w:val="006504BF"/>
    <w:rsid w:val="0065077F"/>
    <w:rsid w:val="00650792"/>
    <w:rsid w:val="006507CC"/>
    <w:rsid w:val="00650CEE"/>
    <w:rsid w:val="00650D16"/>
    <w:rsid w:val="00650F6F"/>
    <w:rsid w:val="00651565"/>
    <w:rsid w:val="00651730"/>
    <w:rsid w:val="006520E4"/>
    <w:rsid w:val="006533C2"/>
    <w:rsid w:val="00653738"/>
    <w:rsid w:val="0065378D"/>
    <w:rsid w:val="006542BC"/>
    <w:rsid w:val="006542D2"/>
    <w:rsid w:val="006549D3"/>
    <w:rsid w:val="00654B42"/>
    <w:rsid w:val="00654E53"/>
    <w:rsid w:val="00654F57"/>
    <w:rsid w:val="00655372"/>
    <w:rsid w:val="00655503"/>
    <w:rsid w:val="00655B40"/>
    <w:rsid w:val="006568FC"/>
    <w:rsid w:val="00656C86"/>
    <w:rsid w:val="006571DC"/>
    <w:rsid w:val="006573EE"/>
    <w:rsid w:val="00657A10"/>
    <w:rsid w:val="00660D2A"/>
    <w:rsid w:val="00661014"/>
    <w:rsid w:val="006616D8"/>
    <w:rsid w:val="00661724"/>
    <w:rsid w:val="00661E83"/>
    <w:rsid w:val="0066227B"/>
    <w:rsid w:val="00662347"/>
    <w:rsid w:val="00662420"/>
    <w:rsid w:val="00662D4A"/>
    <w:rsid w:val="00662E07"/>
    <w:rsid w:val="006631FD"/>
    <w:rsid w:val="006635F6"/>
    <w:rsid w:val="006636CC"/>
    <w:rsid w:val="00663B7C"/>
    <w:rsid w:val="00663C33"/>
    <w:rsid w:val="0066429C"/>
    <w:rsid w:val="0066449D"/>
    <w:rsid w:val="006644A8"/>
    <w:rsid w:val="00664576"/>
    <w:rsid w:val="00664B8E"/>
    <w:rsid w:val="00664F6A"/>
    <w:rsid w:val="006651BD"/>
    <w:rsid w:val="006659B0"/>
    <w:rsid w:val="00665BAF"/>
    <w:rsid w:val="006662C1"/>
    <w:rsid w:val="006663BE"/>
    <w:rsid w:val="00666508"/>
    <w:rsid w:val="00666993"/>
    <w:rsid w:val="00666A4D"/>
    <w:rsid w:val="00666A7C"/>
    <w:rsid w:val="00666B56"/>
    <w:rsid w:val="00666CA6"/>
    <w:rsid w:val="00667261"/>
    <w:rsid w:val="006675F3"/>
    <w:rsid w:val="006676D2"/>
    <w:rsid w:val="00667A31"/>
    <w:rsid w:val="00667C0C"/>
    <w:rsid w:val="00667E00"/>
    <w:rsid w:val="006700B2"/>
    <w:rsid w:val="0067010A"/>
    <w:rsid w:val="00670182"/>
    <w:rsid w:val="006707ED"/>
    <w:rsid w:val="00670F71"/>
    <w:rsid w:val="0067100F"/>
    <w:rsid w:val="0067110C"/>
    <w:rsid w:val="006716F5"/>
    <w:rsid w:val="006717BD"/>
    <w:rsid w:val="00671AAC"/>
    <w:rsid w:val="00671E03"/>
    <w:rsid w:val="006723D2"/>
    <w:rsid w:val="00672642"/>
    <w:rsid w:val="00672739"/>
    <w:rsid w:val="006728B8"/>
    <w:rsid w:val="00672A59"/>
    <w:rsid w:val="00672CD7"/>
    <w:rsid w:val="006731A0"/>
    <w:rsid w:val="006731AB"/>
    <w:rsid w:val="0067364A"/>
    <w:rsid w:val="0067373D"/>
    <w:rsid w:val="00673CCD"/>
    <w:rsid w:val="00673EA7"/>
    <w:rsid w:val="00674C9F"/>
    <w:rsid w:val="00674D81"/>
    <w:rsid w:val="006752B5"/>
    <w:rsid w:val="006753D2"/>
    <w:rsid w:val="006755ED"/>
    <w:rsid w:val="00675B35"/>
    <w:rsid w:val="006762B4"/>
    <w:rsid w:val="006765E7"/>
    <w:rsid w:val="0067695F"/>
    <w:rsid w:val="00676B34"/>
    <w:rsid w:val="006779D7"/>
    <w:rsid w:val="00677DA2"/>
    <w:rsid w:val="00677DF9"/>
    <w:rsid w:val="006806EE"/>
    <w:rsid w:val="00680A7B"/>
    <w:rsid w:val="00680B3A"/>
    <w:rsid w:val="00681031"/>
    <w:rsid w:val="006810CA"/>
    <w:rsid w:val="00681469"/>
    <w:rsid w:val="0068171F"/>
    <w:rsid w:val="00681BCC"/>
    <w:rsid w:val="00681F07"/>
    <w:rsid w:val="00681F54"/>
    <w:rsid w:val="006825B7"/>
    <w:rsid w:val="006828C7"/>
    <w:rsid w:val="00682900"/>
    <w:rsid w:val="00682C31"/>
    <w:rsid w:val="00682FD5"/>
    <w:rsid w:val="006830A3"/>
    <w:rsid w:val="006830A4"/>
    <w:rsid w:val="0068311F"/>
    <w:rsid w:val="00683AA9"/>
    <w:rsid w:val="00683BD3"/>
    <w:rsid w:val="00683F9D"/>
    <w:rsid w:val="00684131"/>
    <w:rsid w:val="006841E8"/>
    <w:rsid w:val="006847A2"/>
    <w:rsid w:val="006847B0"/>
    <w:rsid w:val="00684F65"/>
    <w:rsid w:val="00685361"/>
    <w:rsid w:val="00685451"/>
    <w:rsid w:val="00685609"/>
    <w:rsid w:val="006857C6"/>
    <w:rsid w:val="00685809"/>
    <w:rsid w:val="006860C6"/>
    <w:rsid w:val="00686566"/>
    <w:rsid w:val="00686B9F"/>
    <w:rsid w:val="00687001"/>
    <w:rsid w:val="0068722E"/>
    <w:rsid w:val="0068728A"/>
    <w:rsid w:val="0068762B"/>
    <w:rsid w:val="00687C3B"/>
    <w:rsid w:val="006903B0"/>
    <w:rsid w:val="0069042B"/>
    <w:rsid w:val="00690816"/>
    <w:rsid w:val="00690FF4"/>
    <w:rsid w:val="0069123D"/>
    <w:rsid w:val="0069149C"/>
    <w:rsid w:val="00691866"/>
    <w:rsid w:val="00691B9F"/>
    <w:rsid w:val="00691CC8"/>
    <w:rsid w:val="00691E5C"/>
    <w:rsid w:val="00691F76"/>
    <w:rsid w:val="006921BD"/>
    <w:rsid w:val="00692567"/>
    <w:rsid w:val="00692B0F"/>
    <w:rsid w:val="00692F06"/>
    <w:rsid w:val="006932AD"/>
    <w:rsid w:val="00693466"/>
    <w:rsid w:val="006934B2"/>
    <w:rsid w:val="006935F3"/>
    <w:rsid w:val="006935F4"/>
    <w:rsid w:val="00693A85"/>
    <w:rsid w:val="00693B02"/>
    <w:rsid w:val="0069411A"/>
    <w:rsid w:val="006942FE"/>
    <w:rsid w:val="006944D2"/>
    <w:rsid w:val="00694744"/>
    <w:rsid w:val="00695006"/>
    <w:rsid w:val="006950A6"/>
    <w:rsid w:val="00695120"/>
    <w:rsid w:val="006953E9"/>
    <w:rsid w:val="0069553A"/>
    <w:rsid w:val="00695876"/>
    <w:rsid w:val="0069596A"/>
    <w:rsid w:val="00695B9F"/>
    <w:rsid w:val="00696948"/>
    <w:rsid w:val="006969A7"/>
    <w:rsid w:val="006969BA"/>
    <w:rsid w:val="00696A4A"/>
    <w:rsid w:val="00696DBC"/>
    <w:rsid w:val="00697511"/>
    <w:rsid w:val="00697EE5"/>
    <w:rsid w:val="006A01AE"/>
    <w:rsid w:val="006A07CE"/>
    <w:rsid w:val="006A11A1"/>
    <w:rsid w:val="006A1228"/>
    <w:rsid w:val="006A132E"/>
    <w:rsid w:val="006A1554"/>
    <w:rsid w:val="006A185F"/>
    <w:rsid w:val="006A192F"/>
    <w:rsid w:val="006A240D"/>
    <w:rsid w:val="006A2AA0"/>
    <w:rsid w:val="006A2DA1"/>
    <w:rsid w:val="006A3DBE"/>
    <w:rsid w:val="006A46FA"/>
    <w:rsid w:val="006A4A7C"/>
    <w:rsid w:val="006A516F"/>
    <w:rsid w:val="006A5451"/>
    <w:rsid w:val="006A56C3"/>
    <w:rsid w:val="006A592F"/>
    <w:rsid w:val="006A5BC3"/>
    <w:rsid w:val="006A6E7B"/>
    <w:rsid w:val="006A6F90"/>
    <w:rsid w:val="006A7289"/>
    <w:rsid w:val="006A7A28"/>
    <w:rsid w:val="006A7CCD"/>
    <w:rsid w:val="006B02E4"/>
    <w:rsid w:val="006B05FC"/>
    <w:rsid w:val="006B0686"/>
    <w:rsid w:val="006B10E1"/>
    <w:rsid w:val="006B1486"/>
    <w:rsid w:val="006B17EB"/>
    <w:rsid w:val="006B1E2E"/>
    <w:rsid w:val="006B1ED7"/>
    <w:rsid w:val="006B24AE"/>
    <w:rsid w:val="006B25ED"/>
    <w:rsid w:val="006B2CDD"/>
    <w:rsid w:val="006B2F44"/>
    <w:rsid w:val="006B2FD9"/>
    <w:rsid w:val="006B311A"/>
    <w:rsid w:val="006B324E"/>
    <w:rsid w:val="006B3304"/>
    <w:rsid w:val="006B3BEC"/>
    <w:rsid w:val="006B3F11"/>
    <w:rsid w:val="006B3F1B"/>
    <w:rsid w:val="006B4522"/>
    <w:rsid w:val="006B4797"/>
    <w:rsid w:val="006B5418"/>
    <w:rsid w:val="006B56C0"/>
    <w:rsid w:val="006B57E6"/>
    <w:rsid w:val="006B5D88"/>
    <w:rsid w:val="006B6564"/>
    <w:rsid w:val="006B6718"/>
    <w:rsid w:val="006B697C"/>
    <w:rsid w:val="006B7848"/>
    <w:rsid w:val="006B7AD7"/>
    <w:rsid w:val="006B7AE6"/>
    <w:rsid w:val="006B7F4D"/>
    <w:rsid w:val="006C0066"/>
    <w:rsid w:val="006C017F"/>
    <w:rsid w:val="006C04C3"/>
    <w:rsid w:val="006C04F1"/>
    <w:rsid w:val="006C06AB"/>
    <w:rsid w:val="006C0E0A"/>
    <w:rsid w:val="006C1469"/>
    <w:rsid w:val="006C14C9"/>
    <w:rsid w:val="006C14CC"/>
    <w:rsid w:val="006C14D3"/>
    <w:rsid w:val="006C1500"/>
    <w:rsid w:val="006C1507"/>
    <w:rsid w:val="006C1913"/>
    <w:rsid w:val="006C1931"/>
    <w:rsid w:val="006C1A39"/>
    <w:rsid w:val="006C1D6B"/>
    <w:rsid w:val="006C2060"/>
    <w:rsid w:val="006C21E4"/>
    <w:rsid w:val="006C230D"/>
    <w:rsid w:val="006C2AAE"/>
    <w:rsid w:val="006C2CC0"/>
    <w:rsid w:val="006C3060"/>
    <w:rsid w:val="006C37BF"/>
    <w:rsid w:val="006C449C"/>
    <w:rsid w:val="006C46CB"/>
    <w:rsid w:val="006C47C3"/>
    <w:rsid w:val="006C4841"/>
    <w:rsid w:val="006C518C"/>
    <w:rsid w:val="006C5342"/>
    <w:rsid w:val="006C53B5"/>
    <w:rsid w:val="006C588D"/>
    <w:rsid w:val="006C5B3B"/>
    <w:rsid w:val="006C611F"/>
    <w:rsid w:val="006C63D1"/>
    <w:rsid w:val="006C6410"/>
    <w:rsid w:val="006C660B"/>
    <w:rsid w:val="006C66E2"/>
    <w:rsid w:val="006C68C4"/>
    <w:rsid w:val="006C6C22"/>
    <w:rsid w:val="006C6DA3"/>
    <w:rsid w:val="006C6F34"/>
    <w:rsid w:val="006C6F7C"/>
    <w:rsid w:val="006C70CC"/>
    <w:rsid w:val="006C761E"/>
    <w:rsid w:val="006C76DA"/>
    <w:rsid w:val="006C79A7"/>
    <w:rsid w:val="006C7DAE"/>
    <w:rsid w:val="006D0038"/>
    <w:rsid w:val="006D0835"/>
    <w:rsid w:val="006D0A33"/>
    <w:rsid w:val="006D0CDE"/>
    <w:rsid w:val="006D0D54"/>
    <w:rsid w:val="006D0FA1"/>
    <w:rsid w:val="006D11F5"/>
    <w:rsid w:val="006D13E4"/>
    <w:rsid w:val="006D14ED"/>
    <w:rsid w:val="006D1753"/>
    <w:rsid w:val="006D2055"/>
    <w:rsid w:val="006D2298"/>
    <w:rsid w:val="006D2D58"/>
    <w:rsid w:val="006D2DED"/>
    <w:rsid w:val="006D2F83"/>
    <w:rsid w:val="006D31D4"/>
    <w:rsid w:val="006D38A6"/>
    <w:rsid w:val="006D3CA8"/>
    <w:rsid w:val="006D40EE"/>
    <w:rsid w:val="006D41E3"/>
    <w:rsid w:val="006D4440"/>
    <w:rsid w:val="006D5767"/>
    <w:rsid w:val="006D5C1E"/>
    <w:rsid w:val="006D5CAE"/>
    <w:rsid w:val="006D5FA3"/>
    <w:rsid w:val="006D6600"/>
    <w:rsid w:val="006D704D"/>
    <w:rsid w:val="006D7441"/>
    <w:rsid w:val="006D75B7"/>
    <w:rsid w:val="006E00FD"/>
    <w:rsid w:val="006E04CE"/>
    <w:rsid w:val="006E07AA"/>
    <w:rsid w:val="006E0D4C"/>
    <w:rsid w:val="006E122A"/>
    <w:rsid w:val="006E1CF6"/>
    <w:rsid w:val="006E2633"/>
    <w:rsid w:val="006E29D6"/>
    <w:rsid w:val="006E2C5A"/>
    <w:rsid w:val="006E2D88"/>
    <w:rsid w:val="006E2FFA"/>
    <w:rsid w:val="006E343E"/>
    <w:rsid w:val="006E34DA"/>
    <w:rsid w:val="006E3555"/>
    <w:rsid w:val="006E4276"/>
    <w:rsid w:val="006E4A0D"/>
    <w:rsid w:val="006E54CB"/>
    <w:rsid w:val="006E5698"/>
    <w:rsid w:val="006E598D"/>
    <w:rsid w:val="006E5B55"/>
    <w:rsid w:val="006E5C98"/>
    <w:rsid w:val="006E5F86"/>
    <w:rsid w:val="006E6076"/>
    <w:rsid w:val="006E6137"/>
    <w:rsid w:val="006E6834"/>
    <w:rsid w:val="006E6A08"/>
    <w:rsid w:val="006E72A6"/>
    <w:rsid w:val="006E73A6"/>
    <w:rsid w:val="006E7D3C"/>
    <w:rsid w:val="006E7DA2"/>
    <w:rsid w:val="006E7E1F"/>
    <w:rsid w:val="006F02FB"/>
    <w:rsid w:val="006F06E6"/>
    <w:rsid w:val="006F0C31"/>
    <w:rsid w:val="006F0E86"/>
    <w:rsid w:val="006F0E9D"/>
    <w:rsid w:val="006F0F48"/>
    <w:rsid w:val="006F1789"/>
    <w:rsid w:val="006F198A"/>
    <w:rsid w:val="006F1D8D"/>
    <w:rsid w:val="006F2098"/>
    <w:rsid w:val="006F259C"/>
    <w:rsid w:val="006F279F"/>
    <w:rsid w:val="006F2BE5"/>
    <w:rsid w:val="006F2C90"/>
    <w:rsid w:val="006F2FDC"/>
    <w:rsid w:val="006F3027"/>
    <w:rsid w:val="006F325C"/>
    <w:rsid w:val="006F3A86"/>
    <w:rsid w:val="006F3B14"/>
    <w:rsid w:val="006F4101"/>
    <w:rsid w:val="006F4127"/>
    <w:rsid w:val="006F4303"/>
    <w:rsid w:val="006F439E"/>
    <w:rsid w:val="006F4C29"/>
    <w:rsid w:val="006F4D44"/>
    <w:rsid w:val="006F4E41"/>
    <w:rsid w:val="006F4FD3"/>
    <w:rsid w:val="006F5109"/>
    <w:rsid w:val="006F661A"/>
    <w:rsid w:val="006F6832"/>
    <w:rsid w:val="006F68C4"/>
    <w:rsid w:val="006F698A"/>
    <w:rsid w:val="006F72BA"/>
    <w:rsid w:val="006F7642"/>
    <w:rsid w:val="006F76E3"/>
    <w:rsid w:val="006F7F09"/>
    <w:rsid w:val="007004AD"/>
    <w:rsid w:val="007005EB"/>
    <w:rsid w:val="00700DDC"/>
    <w:rsid w:val="007013DB"/>
    <w:rsid w:val="007015DA"/>
    <w:rsid w:val="00701A08"/>
    <w:rsid w:val="00702765"/>
    <w:rsid w:val="00702775"/>
    <w:rsid w:val="007032FF"/>
    <w:rsid w:val="007034DD"/>
    <w:rsid w:val="007034E2"/>
    <w:rsid w:val="00703949"/>
    <w:rsid w:val="00703B54"/>
    <w:rsid w:val="00703CE8"/>
    <w:rsid w:val="00704060"/>
    <w:rsid w:val="00704488"/>
    <w:rsid w:val="00704866"/>
    <w:rsid w:val="007049B4"/>
    <w:rsid w:val="00704A58"/>
    <w:rsid w:val="00704B22"/>
    <w:rsid w:val="00705268"/>
    <w:rsid w:val="0070593C"/>
    <w:rsid w:val="007059AF"/>
    <w:rsid w:val="00705BB6"/>
    <w:rsid w:val="00705C3C"/>
    <w:rsid w:val="0070624C"/>
    <w:rsid w:val="00706AE2"/>
    <w:rsid w:val="007072C5"/>
    <w:rsid w:val="0070773F"/>
    <w:rsid w:val="007078F4"/>
    <w:rsid w:val="00707DCE"/>
    <w:rsid w:val="00707F86"/>
    <w:rsid w:val="00707FED"/>
    <w:rsid w:val="00710059"/>
    <w:rsid w:val="0071008C"/>
    <w:rsid w:val="00710718"/>
    <w:rsid w:val="00710B67"/>
    <w:rsid w:val="007117A7"/>
    <w:rsid w:val="007117C8"/>
    <w:rsid w:val="0071204E"/>
    <w:rsid w:val="007122C8"/>
    <w:rsid w:val="00713A51"/>
    <w:rsid w:val="00713FC6"/>
    <w:rsid w:val="00714874"/>
    <w:rsid w:val="0071499D"/>
    <w:rsid w:val="007149DF"/>
    <w:rsid w:val="007154C3"/>
    <w:rsid w:val="007155B8"/>
    <w:rsid w:val="00715968"/>
    <w:rsid w:val="00715AA8"/>
    <w:rsid w:val="00715B00"/>
    <w:rsid w:val="00715E12"/>
    <w:rsid w:val="007163B7"/>
    <w:rsid w:val="007165A2"/>
    <w:rsid w:val="007169B0"/>
    <w:rsid w:val="00716A61"/>
    <w:rsid w:val="00716B74"/>
    <w:rsid w:val="00716EE3"/>
    <w:rsid w:val="00716F01"/>
    <w:rsid w:val="00717716"/>
    <w:rsid w:val="00717B75"/>
    <w:rsid w:val="00717BF1"/>
    <w:rsid w:val="00717C7A"/>
    <w:rsid w:val="00717F3E"/>
    <w:rsid w:val="00720111"/>
    <w:rsid w:val="007202E1"/>
    <w:rsid w:val="00720754"/>
    <w:rsid w:val="007207A5"/>
    <w:rsid w:val="00720A91"/>
    <w:rsid w:val="0072159E"/>
    <w:rsid w:val="00721778"/>
    <w:rsid w:val="00721B9D"/>
    <w:rsid w:val="00721C18"/>
    <w:rsid w:val="00721F65"/>
    <w:rsid w:val="0072200D"/>
    <w:rsid w:val="0072329A"/>
    <w:rsid w:val="00723D56"/>
    <w:rsid w:val="007242CD"/>
    <w:rsid w:val="00724392"/>
    <w:rsid w:val="007244B9"/>
    <w:rsid w:val="007246CE"/>
    <w:rsid w:val="0072489F"/>
    <w:rsid w:val="00724994"/>
    <w:rsid w:val="00725872"/>
    <w:rsid w:val="0072589C"/>
    <w:rsid w:val="00726681"/>
    <w:rsid w:val="00726F07"/>
    <w:rsid w:val="00726F65"/>
    <w:rsid w:val="00727325"/>
    <w:rsid w:val="007273A1"/>
    <w:rsid w:val="0072788D"/>
    <w:rsid w:val="00727C9E"/>
    <w:rsid w:val="007301A3"/>
    <w:rsid w:val="007305BC"/>
    <w:rsid w:val="007309B9"/>
    <w:rsid w:val="007309BD"/>
    <w:rsid w:val="007310C5"/>
    <w:rsid w:val="00731505"/>
    <w:rsid w:val="00731660"/>
    <w:rsid w:val="007316BC"/>
    <w:rsid w:val="00731872"/>
    <w:rsid w:val="00731B0C"/>
    <w:rsid w:val="00731ED3"/>
    <w:rsid w:val="007320A7"/>
    <w:rsid w:val="007320A9"/>
    <w:rsid w:val="00732253"/>
    <w:rsid w:val="00732363"/>
    <w:rsid w:val="00732A2C"/>
    <w:rsid w:val="00732E84"/>
    <w:rsid w:val="0073366F"/>
    <w:rsid w:val="00734BEF"/>
    <w:rsid w:val="00734CD2"/>
    <w:rsid w:val="007353C7"/>
    <w:rsid w:val="007353CB"/>
    <w:rsid w:val="00735580"/>
    <w:rsid w:val="007358CE"/>
    <w:rsid w:val="00735B0B"/>
    <w:rsid w:val="00735B2A"/>
    <w:rsid w:val="00735D9D"/>
    <w:rsid w:val="007360CD"/>
    <w:rsid w:val="007361D8"/>
    <w:rsid w:val="00736336"/>
    <w:rsid w:val="007363FB"/>
    <w:rsid w:val="00736465"/>
    <w:rsid w:val="00736F56"/>
    <w:rsid w:val="0073729A"/>
    <w:rsid w:val="007376E9"/>
    <w:rsid w:val="00737BDD"/>
    <w:rsid w:val="00737C0A"/>
    <w:rsid w:val="00737E65"/>
    <w:rsid w:val="00740062"/>
    <w:rsid w:val="0074054A"/>
    <w:rsid w:val="00740B14"/>
    <w:rsid w:val="00740F72"/>
    <w:rsid w:val="007414BB"/>
    <w:rsid w:val="007414D5"/>
    <w:rsid w:val="00741542"/>
    <w:rsid w:val="007415AA"/>
    <w:rsid w:val="007416B8"/>
    <w:rsid w:val="00741EB7"/>
    <w:rsid w:val="00741F59"/>
    <w:rsid w:val="007423BE"/>
    <w:rsid w:val="00742430"/>
    <w:rsid w:val="007424E4"/>
    <w:rsid w:val="007428EE"/>
    <w:rsid w:val="007431E6"/>
    <w:rsid w:val="0074345B"/>
    <w:rsid w:val="00743892"/>
    <w:rsid w:val="00743CBA"/>
    <w:rsid w:val="00744007"/>
    <w:rsid w:val="00744783"/>
    <w:rsid w:val="00744B8A"/>
    <w:rsid w:val="007451EA"/>
    <w:rsid w:val="00745621"/>
    <w:rsid w:val="00745929"/>
    <w:rsid w:val="00745C6B"/>
    <w:rsid w:val="007461DF"/>
    <w:rsid w:val="00746495"/>
    <w:rsid w:val="007465A1"/>
    <w:rsid w:val="007465CB"/>
    <w:rsid w:val="00746749"/>
    <w:rsid w:val="00746882"/>
    <w:rsid w:val="00746B65"/>
    <w:rsid w:val="00746D17"/>
    <w:rsid w:val="00746F59"/>
    <w:rsid w:val="00747280"/>
    <w:rsid w:val="007477C5"/>
    <w:rsid w:val="007478C6"/>
    <w:rsid w:val="00747B2E"/>
    <w:rsid w:val="00747C24"/>
    <w:rsid w:val="00747E15"/>
    <w:rsid w:val="007501ED"/>
    <w:rsid w:val="00750891"/>
    <w:rsid w:val="00750B7A"/>
    <w:rsid w:val="00750E84"/>
    <w:rsid w:val="0075182C"/>
    <w:rsid w:val="00751BDD"/>
    <w:rsid w:val="00751FD8"/>
    <w:rsid w:val="0075252A"/>
    <w:rsid w:val="007531F1"/>
    <w:rsid w:val="007533A1"/>
    <w:rsid w:val="007536F9"/>
    <w:rsid w:val="00753B72"/>
    <w:rsid w:val="00753C75"/>
    <w:rsid w:val="00753E57"/>
    <w:rsid w:val="00754746"/>
    <w:rsid w:val="0075523E"/>
    <w:rsid w:val="00755650"/>
    <w:rsid w:val="007557F7"/>
    <w:rsid w:val="00755A7B"/>
    <w:rsid w:val="00756031"/>
    <w:rsid w:val="00756238"/>
    <w:rsid w:val="00756538"/>
    <w:rsid w:val="007572CA"/>
    <w:rsid w:val="007576B1"/>
    <w:rsid w:val="00757C44"/>
    <w:rsid w:val="00757D47"/>
    <w:rsid w:val="007601CB"/>
    <w:rsid w:val="007604A3"/>
    <w:rsid w:val="007606C6"/>
    <w:rsid w:val="00760768"/>
    <w:rsid w:val="007611E8"/>
    <w:rsid w:val="00761778"/>
    <w:rsid w:val="007618CE"/>
    <w:rsid w:val="00761A38"/>
    <w:rsid w:val="00761AD5"/>
    <w:rsid w:val="00761BFB"/>
    <w:rsid w:val="00761E36"/>
    <w:rsid w:val="0076210D"/>
    <w:rsid w:val="00762306"/>
    <w:rsid w:val="00762332"/>
    <w:rsid w:val="0076243E"/>
    <w:rsid w:val="007628B0"/>
    <w:rsid w:val="0076297A"/>
    <w:rsid w:val="00762A15"/>
    <w:rsid w:val="007630AF"/>
    <w:rsid w:val="00763F05"/>
    <w:rsid w:val="0076483F"/>
    <w:rsid w:val="00764AA1"/>
    <w:rsid w:val="00765482"/>
    <w:rsid w:val="0076552A"/>
    <w:rsid w:val="00765B37"/>
    <w:rsid w:val="00765D76"/>
    <w:rsid w:val="00765F61"/>
    <w:rsid w:val="0076615B"/>
    <w:rsid w:val="007662D4"/>
    <w:rsid w:val="00766CCB"/>
    <w:rsid w:val="00766F10"/>
    <w:rsid w:val="0077005F"/>
    <w:rsid w:val="007700D4"/>
    <w:rsid w:val="007700F9"/>
    <w:rsid w:val="00770530"/>
    <w:rsid w:val="00770B64"/>
    <w:rsid w:val="00770C87"/>
    <w:rsid w:val="0077160A"/>
    <w:rsid w:val="00771942"/>
    <w:rsid w:val="00771992"/>
    <w:rsid w:val="00771C1E"/>
    <w:rsid w:val="007720EA"/>
    <w:rsid w:val="007721E9"/>
    <w:rsid w:val="00772277"/>
    <w:rsid w:val="00772729"/>
    <w:rsid w:val="007729FE"/>
    <w:rsid w:val="00772A4C"/>
    <w:rsid w:val="00772EF7"/>
    <w:rsid w:val="007730F8"/>
    <w:rsid w:val="007734CA"/>
    <w:rsid w:val="00773C0C"/>
    <w:rsid w:val="00774666"/>
    <w:rsid w:val="007746BC"/>
    <w:rsid w:val="0077537E"/>
    <w:rsid w:val="007755A8"/>
    <w:rsid w:val="007755AB"/>
    <w:rsid w:val="00775DF4"/>
    <w:rsid w:val="007765ED"/>
    <w:rsid w:val="007768EB"/>
    <w:rsid w:val="007778C1"/>
    <w:rsid w:val="00777AE9"/>
    <w:rsid w:val="00777EF8"/>
    <w:rsid w:val="00777F2C"/>
    <w:rsid w:val="007803FA"/>
    <w:rsid w:val="0078061B"/>
    <w:rsid w:val="007806AD"/>
    <w:rsid w:val="007809B9"/>
    <w:rsid w:val="00780E8D"/>
    <w:rsid w:val="00780EEF"/>
    <w:rsid w:val="007817B5"/>
    <w:rsid w:val="00781BD0"/>
    <w:rsid w:val="00781C12"/>
    <w:rsid w:val="00781E60"/>
    <w:rsid w:val="007820A6"/>
    <w:rsid w:val="007821C4"/>
    <w:rsid w:val="00782498"/>
    <w:rsid w:val="00782691"/>
    <w:rsid w:val="00782845"/>
    <w:rsid w:val="00782EBA"/>
    <w:rsid w:val="00783000"/>
    <w:rsid w:val="00783135"/>
    <w:rsid w:val="007833D7"/>
    <w:rsid w:val="00783B8E"/>
    <w:rsid w:val="00783F07"/>
    <w:rsid w:val="0078408C"/>
    <w:rsid w:val="007846CA"/>
    <w:rsid w:val="00784903"/>
    <w:rsid w:val="00784BA2"/>
    <w:rsid w:val="00784D67"/>
    <w:rsid w:val="0078508A"/>
    <w:rsid w:val="007852F7"/>
    <w:rsid w:val="007855BE"/>
    <w:rsid w:val="00785A1D"/>
    <w:rsid w:val="00785A5C"/>
    <w:rsid w:val="00785D24"/>
    <w:rsid w:val="00786117"/>
    <w:rsid w:val="007862FD"/>
    <w:rsid w:val="00786523"/>
    <w:rsid w:val="007865B9"/>
    <w:rsid w:val="00786632"/>
    <w:rsid w:val="00786F59"/>
    <w:rsid w:val="00787045"/>
    <w:rsid w:val="0078708E"/>
    <w:rsid w:val="0078793E"/>
    <w:rsid w:val="007900A7"/>
    <w:rsid w:val="00790141"/>
    <w:rsid w:val="007905C0"/>
    <w:rsid w:val="0079062A"/>
    <w:rsid w:val="00790A2D"/>
    <w:rsid w:val="00791BBD"/>
    <w:rsid w:val="00792504"/>
    <w:rsid w:val="00792FF4"/>
    <w:rsid w:val="0079326E"/>
    <w:rsid w:val="00793582"/>
    <w:rsid w:val="00793881"/>
    <w:rsid w:val="00793953"/>
    <w:rsid w:val="00793F09"/>
    <w:rsid w:val="00794690"/>
    <w:rsid w:val="00794691"/>
    <w:rsid w:val="0079522D"/>
    <w:rsid w:val="00795766"/>
    <w:rsid w:val="00795A00"/>
    <w:rsid w:val="00796089"/>
    <w:rsid w:val="00796160"/>
    <w:rsid w:val="007966C0"/>
    <w:rsid w:val="007974D2"/>
    <w:rsid w:val="0079756C"/>
    <w:rsid w:val="00797956"/>
    <w:rsid w:val="00797B43"/>
    <w:rsid w:val="00797BDC"/>
    <w:rsid w:val="00797E6C"/>
    <w:rsid w:val="007A0211"/>
    <w:rsid w:val="007A0827"/>
    <w:rsid w:val="007A18E6"/>
    <w:rsid w:val="007A18EE"/>
    <w:rsid w:val="007A197C"/>
    <w:rsid w:val="007A1E2B"/>
    <w:rsid w:val="007A204B"/>
    <w:rsid w:val="007A25F6"/>
    <w:rsid w:val="007A2636"/>
    <w:rsid w:val="007A29E9"/>
    <w:rsid w:val="007A303E"/>
    <w:rsid w:val="007A315F"/>
    <w:rsid w:val="007A3340"/>
    <w:rsid w:val="007A34BC"/>
    <w:rsid w:val="007A351B"/>
    <w:rsid w:val="007A378A"/>
    <w:rsid w:val="007A4560"/>
    <w:rsid w:val="007A46B3"/>
    <w:rsid w:val="007A4A20"/>
    <w:rsid w:val="007A4FC2"/>
    <w:rsid w:val="007A500F"/>
    <w:rsid w:val="007A530E"/>
    <w:rsid w:val="007A54C6"/>
    <w:rsid w:val="007A5638"/>
    <w:rsid w:val="007A59B4"/>
    <w:rsid w:val="007A5F86"/>
    <w:rsid w:val="007A62CB"/>
    <w:rsid w:val="007A62E2"/>
    <w:rsid w:val="007A6954"/>
    <w:rsid w:val="007A6DD9"/>
    <w:rsid w:val="007A6FF7"/>
    <w:rsid w:val="007A74C3"/>
    <w:rsid w:val="007A79A6"/>
    <w:rsid w:val="007A7D2E"/>
    <w:rsid w:val="007A7F5E"/>
    <w:rsid w:val="007B02FB"/>
    <w:rsid w:val="007B10CF"/>
    <w:rsid w:val="007B112A"/>
    <w:rsid w:val="007B13A1"/>
    <w:rsid w:val="007B1415"/>
    <w:rsid w:val="007B17D5"/>
    <w:rsid w:val="007B190F"/>
    <w:rsid w:val="007B2937"/>
    <w:rsid w:val="007B359E"/>
    <w:rsid w:val="007B3663"/>
    <w:rsid w:val="007B4A4C"/>
    <w:rsid w:val="007B4DDE"/>
    <w:rsid w:val="007B5079"/>
    <w:rsid w:val="007B5616"/>
    <w:rsid w:val="007B568C"/>
    <w:rsid w:val="007B60FF"/>
    <w:rsid w:val="007B6104"/>
    <w:rsid w:val="007B623F"/>
    <w:rsid w:val="007B62C1"/>
    <w:rsid w:val="007B6304"/>
    <w:rsid w:val="007B6797"/>
    <w:rsid w:val="007B6F4C"/>
    <w:rsid w:val="007B75A0"/>
    <w:rsid w:val="007B7ADD"/>
    <w:rsid w:val="007B7AFB"/>
    <w:rsid w:val="007B7FFB"/>
    <w:rsid w:val="007C183C"/>
    <w:rsid w:val="007C288E"/>
    <w:rsid w:val="007C3636"/>
    <w:rsid w:val="007C395E"/>
    <w:rsid w:val="007C48B2"/>
    <w:rsid w:val="007C4B86"/>
    <w:rsid w:val="007C4BFE"/>
    <w:rsid w:val="007C4EDD"/>
    <w:rsid w:val="007C51FB"/>
    <w:rsid w:val="007C579C"/>
    <w:rsid w:val="007C5C5A"/>
    <w:rsid w:val="007C6464"/>
    <w:rsid w:val="007C6A32"/>
    <w:rsid w:val="007C6A73"/>
    <w:rsid w:val="007C6C44"/>
    <w:rsid w:val="007C6C9B"/>
    <w:rsid w:val="007C729E"/>
    <w:rsid w:val="007D004C"/>
    <w:rsid w:val="007D07FF"/>
    <w:rsid w:val="007D182B"/>
    <w:rsid w:val="007D253A"/>
    <w:rsid w:val="007D2B97"/>
    <w:rsid w:val="007D316B"/>
    <w:rsid w:val="007D35CF"/>
    <w:rsid w:val="007D368B"/>
    <w:rsid w:val="007D392F"/>
    <w:rsid w:val="007D3AC4"/>
    <w:rsid w:val="007D3D1E"/>
    <w:rsid w:val="007D3D57"/>
    <w:rsid w:val="007D42DB"/>
    <w:rsid w:val="007D48B9"/>
    <w:rsid w:val="007D4D64"/>
    <w:rsid w:val="007D4DCD"/>
    <w:rsid w:val="007D5376"/>
    <w:rsid w:val="007D57A7"/>
    <w:rsid w:val="007D581B"/>
    <w:rsid w:val="007D5DEB"/>
    <w:rsid w:val="007D6491"/>
    <w:rsid w:val="007D6725"/>
    <w:rsid w:val="007D70AF"/>
    <w:rsid w:val="007D71D8"/>
    <w:rsid w:val="007D741F"/>
    <w:rsid w:val="007D79DA"/>
    <w:rsid w:val="007D7A06"/>
    <w:rsid w:val="007D7C46"/>
    <w:rsid w:val="007D7FDA"/>
    <w:rsid w:val="007E0042"/>
    <w:rsid w:val="007E0277"/>
    <w:rsid w:val="007E0341"/>
    <w:rsid w:val="007E0F10"/>
    <w:rsid w:val="007E1243"/>
    <w:rsid w:val="007E19C0"/>
    <w:rsid w:val="007E1C3A"/>
    <w:rsid w:val="007E1D8E"/>
    <w:rsid w:val="007E1EAE"/>
    <w:rsid w:val="007E22A3"/>
    <w:rsid w:val="007E25B3"/>
    <w:rsid w:val="007E26C2"/>
    <w:rsid w:val="007E2B53"/>
    <w:rsid w:val="007E2F4D"/>
    <w:rsid w:val="007E3077"/>
    <w:rsid w:val="007E3167"/>
    <w:rsid w:val="007E39D9"/>
    <w:rsid w:val="007E3FCE"/>
    <w:rsid w:val="007E4637"/>
    <w:rsid w:val="007E4849"/>
    <w:rsid w:val="007E484A"/>
    <w:rsid w:val="007E4BAA"/>
    <w:rsid w:val="007E4E17"/>
    <w:rsid w:val="007E4E89"/>
    <w:rsid w:val="007E52C6"/>
    <w:rsid w:val="007E580B"/>
    <w:rsid w:val="007E5CA2"/>
    <w:rsid w:val="007E5E14"/>
    <w:rsid w:val="007E61B4"/>
    <w:rsid w:val="007E6688"/>
    <w:rsid w:val="007E66D4"/>
    <w:rsid w:val="007E6754"/>
    <w:rsid w:val="007E75DE"/>
    <w:rsid w:val="007E76E9"/>
    <w:rsid w:val="007E773D"/>
    <w:rsid w:val="007E7784"/>
    <w:rsid w:val="007E7BFE"/>
    <w:rsid w:val="007F011A"/>
    <w:rsid w:val="007F056E"/>
    <w:rsid w:val="007F060F"/>
    <w:rsid w:val="007F067F"/>
    <w:rsid w:val="007F0738"/>
    <w:rsid w:val="007F09C3"/>
    <w:rsid w:val="007F0F66"/>
    <w:rsid w:val="007F150A"/>
    <w:rsid w:val="007F16CA"/>
    <w:rsid w:val="007F2106"/>
    <w:rsid w:val="007F24DD"/>
    <w:rsid w:val="007F2527"/>
    <w:rsid w:val="007F26AF"/>
    <w:rsid w:val="007F282B"/>
    <w:rsid w:val="007F2AFE"/>
    <w:rsid w:val="007F2CC0"/>
    <w:rsid w:val="007F2F5E"/>
    <w:rsid w:val="007F35C4"/>
    <w:rsid w:val="007F35E3"/>
    <w:rsid w:val="007F37A0"/>
    <w:rsid w:val="007F3CB8"/>
    <w:rsid w:val="007F3E9A"/>
    <w:rsid w:val="007F3F3A"/>
    <w:rsid w:val="007F45E1"/>
    <w:rsid w:val="007F4D85"/>
    <w:rsid w:val="007F4E56"/>
    <w:rsid w:val="007F4E62"/>
    <w:rsid w:val="007F5160"/>
    <w:rsid w:val="007F5833"/>
    <w:rsid w:val="007F597F"/>
    <w:rsid w:val="007F59E2"/>
    <w:rsid w:val="007F5A5F"/>
    <w:rsid w:val="007F5B44"/>
    <w:rsid w:val="007F626D"/>
    <w:rsid w:val="007F6446"/>
    <w:rsid w:val="007F688E"/>
    <w:rsid w:val="007F6953"/>
    <w:rsid w:val="007F6D0E"/>
    <w:rsid w:val="007F7057"/>
    <w:rsid w:val="007F760D"/>
    <w:rsid w:val="007F7796"/>
    <w:rsid w:val="007F7874"/>
    <w:rsid w:val="007F7B3F"/>
    <w:rsid w:val="008001D9"/>
    <w:rsid w:val="00800343"/>
    <w:rsid w:val="00800419"/>
    <w:rsid w:val="00800643"/>
    <w:rsid w:val="00800DCB"/>
    <w:rsid w:val="00801486"/>
    <w:rsid w:val="00801CC2"/>
    <w:rsid w:val="00801F99"/>
    <w:rsid w:val="0080208F"/>
    <w:rsid w:val="008024F9"/>
    <w:rsid w:val="00802706"/>
    <w:rsid w:val="00802B78"/>
    <w:rsid w:val="00803D03"/>
    <w:rsid w:val="00803FC3"/>
    <w:rsid w:val="008043A1"/>
    <w:rsid w:val="00804789"/>
    <w:rsid w:val="00804C99"/>
    <w:rsid w:val="00804FA4"/>
    <w:rsid w:val="0080553D"/>
    <w:rsid w:val="00805BE9"/>
    <w:rsid w:val="00805EFB"/>
    <w:rsid w:val="008066FC"/>
    <w:rsid w:val="00806735"/>
    <w:rsid w:val="008069B8"/>
    <w:rsid w:val="00806A26"/>
    <w:rsid w:val="00807232"/>
    <w:rsid w:val="00807693"/>
    <w:rsid w:val="00807784"/>
    <w:rsid w:val="00810066"/>
    <w:rsid w:val="008108A4"/>
    <w:rsid w:val="008108CC"/>
    <w:rsid w:val="008109AA"/>
    <w:rsid w:val="00810AE9"/>
    <w:rsid w:val="00810C38"/>
    <w:rsid w:val="00810E90"/>
    <w:rsid w:val="008118D6"/>
    <w:rsid w:val="00811928"/>
    <w:rsid w:val="00811CC6"/>
    <w:rsid w:val="00811EFB"/>
    <w:rsid w:val="00812385"/>
    <w:rsid w:val="008123CA"/>
    <w:rsid w:val="00812A63"/>
    <w:rsid w:val="00812D9B"/>
    <w:rsid w:val="00813306"/>
    <w:rsid w:val="00813472"/>
    <w:rsid w:val="008134D4"/>
    <w:rsid w:val="00813569"/>
    <w:rsid w:val="008135D2"/>
    <w:rsid w:val="00813C31"/>
    <w:rsid w:val="00813D5D"/>
    <w:rsid w:val="00813DB0"/>
    <w:rsid w:val="00814660"/>
    <w:rsid w:val="008148EE"/>
    <w:rsid w:val="00814A65"/>
    <w:rsid w:val="00814CFE"/>
    <w:rsid w:val="00814D31"/>
    <w:rsid w:val="00814DAF"/>
    <w:rsid w:val="008150E7"/>
    <w:rsid w:val="008152F4"/>
    <w:rsid w:val="008155CF"/>
    <w:rsid w:val="00815CE3"/>
    <w:rsid w:val="00815D85"/>
    <w:rsid w:val="0081656D"/>
    <w:rsid w:val="00817239"/>
    <w:rsid w:val="00817987"/>
    <w:rsid w:val="00817B1D"/>
    <w:rsid w:val="00817F5C"/>
    <w:rsid w:val="0082002A"/>
    <w:rsid w:val="008208B0"/>
    <w:rsid w:val="00820D34"/>
    <w:rsid w:val="00820E4A"/>
    <w:rsid w:val="008213CA"/>
    <w:rsid w:val="00822100"/>
    <w:rsid w:val="00822740"/>
    <w:rsid w:val="00822859"/>
    <w:rsid w:val="00822B9A"/>
    <w:rsid w:val="00823C58"/>
    <w:rsid w:val="00823DA1"/>
    <w:rsid w:val="008243D2"/>
    <w:rsid w:val="008247C5"/>
    <w:rsid w:val="00824990"/>
    <w:rsid w:val="00824A22"/>
    <w:rsid w:val="00824E8F"/>
    <w:rsid w:val="008254D9"/>
    <w:rsid w:val="0082577C"/>
    <w:rsid w:val="00825B0B"/>
    <w:rsid w:val="008265CC"/>
    <w:rsid w:val="008266BC"/>
    <w:rsid w:val="00826717"/>
    <w:rsid w:val="00826B5C"/>
    <w:rsid w:val="008271AE"/>
    <w:rsid w:val="008271D0"/>
    <w:rsid w:val="008279C9"/>
    <w:rsid w:val="00827D02"/>
    <w:rsid w:val="00830E34"/>
    <w:rsid w:val="0083146A"/>
    <w:rsid w:val="0083148A"/>
    <w:rsid w:val="008316F1"/>
    <w:rsid w:val="00831B60"/>
    <w:rsid w:val="008322CE"/>
    <w:rsid w:val="00833230"/>
    <w:rsid w:val="0083398C"/>
    <w:rsid w:val="00833B5D"/>
    <w:rsid w:val="0083415C"/>
    <w:rsid w:val="00834540"/>
    <w:rsid w:val="00834604"/>
    <w:rsid w:val="008346B2"/>
    <w:rsid w:val="00834787"/>
    <w:rsid w:val="00834A91"/>
    <w:rsid w:val="00834B12"/>
    <w:rsid w:val="00834E85"/>
    <w:rsid w:val="0083510F"/>
    <w:rsid w:val="008351EF"/>
    <w:rsid w:val="00835389"/>
    <w:rsid w:val="0083559E"/>
    <w:rsid w:val="00835774"/>
    <w:rsid w:val="0083586E"/>
    <w:rsid w:val="00835C40"/>
    <w:rsid w:val="00835C8B"/>
    <w:rsid w:val="00835E39"/>
    <w:rsid w:val="00835F0F"/>
    <w:rsid w:val="00835FB3"/>
    <w:rsid w:val="0083602E"/>
    <w:rsid w:val="00836100"/>
    <w:rsid w:val="008363D5"/>
    <w:rsid w:val="0083671F"/>
    <w:rsid w:val="00836BDC"/>
    <w:rsid w:val="00836EFB"/>
    <w:rsid w:val="00836F5A"/>
    <w:rsid w:val="00836FCD"/>
    <w:rsid w:val="00837614"/>
    <w:rsid w:val="008376EB"/>
    <w:rsid w:val="00837F50"/>
    <w:rsid w:val="00840221"/>
    <w:rsid w:val="00840FAE"/>
    <w:rsid w:val="00841A30"/>
    <w:rsid w:val="00842013"/>
    <w:rsid w:val="00842876"/>
    <w:rsid w:val="008435BF"/>
    <w:rsid w:val="00843805"/>
    <w:rsid w:val="00843FE9"/>
    <w:rsid w:val="00844497"/>
    <w:rsid w:val="008444F9"/>
    <w:rsid w:val="00844E09"/>
    <w:rsid w:val="008456CB"/>
    <w:rsid w:val="0084585D"/>
    <w:rsid w:val="00845ADA"/>
    <w:rsid w:val="00845B9D"/>
    <w:rsid w:val="00845F8E"/>
    <w:rsid w:val="00846774"/>
    <w:rsid w:val="00847121"/>
    <w:rsid w:val="00847148"/>
    <w:rsid w:val="00847587"/>
    <w:rsid w:val="00847720"/>
    <w:rsid w:val="008477E7"/>
    <w:rsid w:val="00847BE6"/>
    <w:rsid w:val="00847C78"/>
    <w:rsid w:val="00847F29"/>
    <w:rsid w:val="00850122"/>
    <w:rsid w:val="008503F2"/>
    <w:rsid w:val="00850F28"/>
    <w:rsid w:val="00851084"/>
    <w:rsid w:val="0085122B"/>
    <w:rsid w:val="008514C2"/>
    <w:rsid w:val="00851505"/>
    <w:rsid w:val="0085156C"/>
    <w:rsid w:val="008516EC"/>
    <w:rsid w:val="00851819"/>
    <w:rsid w:val="0085196F"/>
    <w:rsid w:val="008519CE"/>
    <w:rsid w:val="00851B25"/>
    <w:rsid w:val="00851B37"/>
    <w:rsid w:val="00851C65"/>
    <w:rsid w:val="00851CD6"/>
    <w:rsid w:val="00851E7E"/>
    <w:rsid w:val="00851F59"/>
    <w:rsid w:val="00851F83"/>
    <w:rsid w:val="0085230E"/>
    <w:rsid w:val="00852800"/>
    <w:rsid w:val="00852830"/>
    <w:rsid w:val="008528AD"/>
    <w:rsid w:val="0085338E"/>
    <w:rsid w:val="008533FB"/>
    <w:rsid w:val="008539BC"/>
    <w:rsid w:val="00853F76"/>
    <w:rsid w:val="00854D97"/>
    <w:rsid w:val="00854EAF"/>
    <w:rsid w:val="008557FC"/>
    <w:rsid w:val="00856379"/>
    <w:rsid w:val="00856609"/>
    <w:rsid w:val="008568EA"/>
    <w:rsid w:val="00856AC2"/>
    <w:rsid w:val="00856CBA"/>
    <w:rsid w:val="008576A6"/>
    <w:rsid w:val="00857A2F"/>
    <w:rsid w:val="00857C59"/>
    <w:rsid w:val="00857CF3"/>
    <w:rsid w:val="0086054C"/>
    <w:rsid w:val="008609A2"/>
    <w:rsid w:val="00860A3E"/>
    <w:rsid w:val="00861382"/>
    <w:rsid w:val="00861478"/>
    <w:rsid w:val="00861914"/>
    <w:rsid w:val="0086203B"/>
    <w:rsid w:val="00862507"/>
    <w:rsid w:val="00862A16"/>
    <w:rsid w:val="0086317E"/>
    <w:rsid w:val="00863180"/>
    <w:rsid w:val="00863C5A"/>
    <w:rsid w:val="00863CAD"/>
    <w:rsid w:val="00863F87"/>
    <w:rsid w:val="008648C7"/>
    <w:rsid w:val="008654F5"/>
    <w:rsid w:val="008655DC"/>
    <w:rsid w:val="00865807"/>
    <w:rsid w:val="00866762"/>
    <w:rsid w:val="00866F37"/>
    <w:rsid w:val="00867739"/>
    <w:rsid w:val="00867BCB"/>
    <w:rsid w:val="008700DF"/>
    <w:rsid w:val="00870147"/>
    <w:rsid w:val="008702FA"/>
    <w:rsid w:val="00870700"/>
    <w:rsid w:val="00870786"/>
    <w:rsid w:val="0087086A"/>
    <w:rsid w:val="00870FBF"/>
    <w:rsid w:val="008712BB"/>
    <w:rsid w:val="008714C4"/>
    <w:rsid w:val="00871F5C"/>
    <w:rsid w:val="0087204C"/>
    <w:rsid w:val="00872462"/>
    <w:rsid w:val="00872502"/>
    <w:rsid w:val="00872A33"/>
    <w:rsid w:val="00872CF3"/>
    <w:rsid w:val="00872F86"/>
    <w:rsid w:val="00872F89"/>
    <w:rsid w:val="00873095"/>
    <w:rsid w:val="008731BF"/>
    <w:rsid w:val="008736F9"/>
    <w:rsid w:val="00873765"/>
    <w:rsid w:val="00873CAA"/>
    <w:rsid w:val="00873DA4"/>
    <w:rsid w:val="00873DAB"/>
    <w:rsid w:val="00874158"/>
    <w:rsid w:val="00874269"/>
    <w:rsid w:val="008743A6"/>
    <w:rsid w:val="008748DB"/>
    <w:rsid w:val="00874BC0"/>
    <w:rsid w:val="00874DA7"/>
    <w:rsid w:val="008756CE"/>
    <w:rsid w:val="00875849"/>
    <w:rsid w:val="008758DD"/>
    <w:rsid w:val="00875C0A"/>
    <w:rsid w:val="00875E4E"/>
    <w:rsid w:val="008762C9"/>
    <w:rsid w:val="008762E8"/>
    <w:rsid w:val="00876434"/>
    <w:rsid w:val="00876549"/>
    <w:rsid w:val="00876941"/>
    <w:rsid w:val="00876A7D"/>
    <w:rsid w:val="00877215"/>
    <w:rsid w:val="0087759B"/>
    <w:rsid w:val="00877EA5"/>
    <w:rsid w:val="008800B2"/>
    <w:rsid w:val="00880316"/>
    <w:rsid w:val="008804AD"/>
    <w:rsid w:val="00880728"/>
    <w:rsid w:val="00880A95"/>
    <w:rsid w:val="00880F3A"/>
    <w:rsid w:val="0088130E"/>
    <w:rsid w:val="00881AA0"/>
    <w:rsid w:val="00881BDC"/>
    <w:rsid w:val="00881DD6"/>
    <w:rsid w:val="0088285C"/>
    <w:rsid w:val="0088317A"/>
    <w:rsid w:val="00883398"/>
    <w:rsid w:val="00883BFB"/>
    <w:rsid w:val="00883C98"/>
    <w:rsid w:val="00883CA3"/>
    <w:rsid w:val="0088416A"/>
    <w:rsid w:val="008841FB"/>
    <w:rsid w:val="0088443B"/>
    <w:rsid w:val="00884541"/>
    <w:rsid w:val="008845E1"/>
    <w:rsid w:val="00884729"/>
    <w:rsid w:val="00884FF1"/>
    <w:rsid w:val="008850E8"/>
    <w:rsid w:val="00885319"/>
    <w:rsid w:val="00885345"/>
    <w:rsid w:val="008859A7"/>
    <w:rsid w:val="00885A39"/>
    <w:rsid w:val="00885EB5"/>
    <w:rsid w:val="008862A2"/>
    <w:rsid w:val="008868DD"/>
    <w:rsid w:val="00886A52"/>
    <w:rsid w:val="00887500"/>
    <w:rsid w:val="008875C5"/>
    <w:rsid w:val="008875EB"/>
    <w:rsid w:val="00887A87"/>
    <w:rsid w:val="00887AD0"/>
    <w:rsid w:val="00887D7C"/>
    <w:rsid w:val="00887FAC"/>
    <w:rsid w:val="008902BA"/>
    <w:rsid w:val="00890308"/>
    <w:rsid w:val="00890765"/>
    <w:rsid w:val="008907FB"/>
    <w:rsid w:val="00890D12"/>
    <w:rsid w:val="00891082"/>
    <w:rsid w:val="00891366"/>
    <w:rsid w:val="00891733"/>
    <w:rsid w:val="00892313"/>
    <w:rsid w:val="00892D01"/>
    <w:rsid w:val="00892ECD"/>
    <w:rsid w:val="00892F57"/>
    <w:rsid w:val="00892FDA"/>
    <w:rsid w:val="008930E1"/>
    <w:rsid w:val="00893690"/>
    <w:rsid w:val="00893FE3"/>
    <w:rsid w:val="0089411D"/>
    <w:rsid w:val="008941B4"/>
    <w:rsid w:val="0089479E"/>
    <w:rsid w:val="008947D9"/>
    <w:rsid w:val="00895036"/>
    <w:rsid w:val="00895993"/>
    <w:rsid w:val="00895E54"/>
    <w:rsid w:val="00896075"/>
    <w:rsid w:val="0089643D"/>
    <w:rsid w:val="00896662"/>
    <w:rsid w:val="008966B2"/>
    <w:rsid w:val="008967AE"/>
    <w:rsid w:val="00896B44"/>
    <w:rsid w:val="00896C32"/>
    <w:rsid w:val="00896DCC"/>
    <w:rsid w:val="008973E8"/>
    <w:rsid w:val="00897405"/>
    <w:rsid w:val="008974D9"/>
    <w:rsid w:val="00897952"/>
    <w:rsid w:val="00897E2F"/>
    <w:rsid w:val="008A0357"/>
    <w:rsid w:val="008A0AE7"/>
    <w:rsid w:val="008A0C3E"/>
    <w:rsid w:val="008A0C75"/>
    <w:rsid w:val="008A0F28"/>
    <w:rsid w:val="008A10CF"/>
    <w:rsid w:val="008A1150"/>
    <w:rsid w:val="008A1631"/>
    <w:rsid w:val="008A17DF"/>
    <w:rsid w:val="008A1D0A"/>
    <w:rsid w:val="008A1F63"/>
    <w:rsid w:val="008A217C"/>
    <w:rsid w:val="008A2313"/>
    <w:rsid w:val="008A2901"/>
    <w:rsid w:val="008A29BE"/>
    <w:rsid w:val="008A2A80"/>
    <w:rsid w:val="008A2B6E"/>
    <w:rsid w:val="008A2C0F"/>
    <w:rsid w:val="008A2F00"/>
    <w:rsid w:val="008A32B7"/>
    <w:rsid w:val="008A336D"/>
    <w:rsid w:val="008A337D"/>
    <w:rsid w:val="008A3671"/>
    <w:rsid w:val="008A3B64"/>
    <w:rsid w:val="008A4239"/>
    <w:rsid w:val="008A4310"/>
    <w:rsid w:val="008A4572"/>
    <w:rsid w:val="008A46C0"/>
    <w:rsid w:val="008A475A"/>
    <w:rsid w:val="008A4A0C"/>
    <w:rsid w:val="008A4B9F"/>
    <w:rsid w:val="008A4EF5"/>
    <w:rsid w:val="008A5137"/>
    <w:rsid w:val="008A529A"/>
    <w:rsid w:val="008A54EE"/>
    <w:rsid w:val="008A585E"/>
    <w:rsid w:val="008A58C1"/>
    <w:rsid w:val="008A61F6"/>
    <w:rsid w:val="008A64B7"/>
    <w:rsid w:val="008A68DC"/>
    <w:rsid w:val="008A69F2"/>
    <w:rsid w:val="008A6B88"/>
    <w:rsid w:val="008A6E59"/>
    <w:rsid w:val="008A6FC1"/>
    <w:rsid w:val="008A72C0"/>
    <w:rsid w:val="008A78F3"/>
    <w:rsid w:val="008A790C"/>
    <w:rsid w:val="008A79A9"/>
    <w:rsid w:val="008A7A25"/>
    <w:rsid w:val="008A7ACF"/>
    <w:rsid w:val="008A7BF8"/>
    <w:rsid w:val="008A7BF9"/>
    <w:rsid w:val="008B01EF"/>
    <w:rsid w:val="008B0485"/>
    <w:rsid w:val="008B1120"/>
    <w:rsid w:val="008B1833"/>
    <w:rsid w:val="008B1933"/>
    <w:rsid w:val="008B1E08"/>
    <w:rsid w:val="008B1EDD"/>
    <w:rsid w:val="008B2345"/>
    <w:rsid w:val="008B26F5"/>
    <w:rsid w:val="008B27F4"/>
    <w:rsid w:val="008B2B30"/>
    <w:rsid w:val="008B316B"/>
    <w:rsid w:val="008B3327"/>
    <w:rsid w:val="008B34BD"/>
    <w:rsid w:val="008B37D7"/>
    <w:rsid w:val="008B397E"/>
    <w:rsid w:val="008B3D7D"/>
    <w:rsid w:val="008B3EBC"/>
    <w:rsid w:val="008B3FC5"/>
    <w:rsid w:val="008B3FE3"/>
    <w:rsid w:val="008B46D0"/>
    <w:rsid w:val="008B4DA4"/>
    <w:rsid w:val="008B52A1"/>
    <w:rsid w:val="008B52A3"/>
    <w:rsid w:val="008B5D01"/>
    <w:rsid w:val="008B61A3"/>
    <w:rsid w:val="008B6410"/>
    <w:rsid w:val="008B6997"/>
    <w:rsid w:val="008B7322"/>
    <w:rsid w:val="008B77B9"/>
    <w:rsid w:val="008B7896"/>
    <w:rsid w:val="008B7D64"/>
    <w:rsid w:val="008B7F53"/>
    <w:rsid w:val="008C00D4"/>
    <w:rsid w:val="008C01A6"/>
    <w:rsid w:val="008C02A6"/>
    <w:rsid w:val="008C0AD0"/>
    <w:rsid w:val="008C0C33"/>
    <w:rsid w:val="008C0CF5"/>
    <w:rsid w:val="008C16DB"/>
    <w:rsid w:val="008C1707"/>
    <w:rsid w:val="008C19B8"/>
    <w:rsid w:val="008C1B13"/>
    <w:rsid w:val="008C1BD1"/>
    <w:rsid w:val="008C1BF4"/>
    <w:rsid w:val="008C253B"/>
    <w:rsid w:val="008C257B"/>
    <w:rsid w:val="008C25DE"/>
    <w:rsid w:val="008C303A"/>
    <w:rsid w:val="008C3289"/>
    <w:rsid w:val="008C3C53"/>
    <w:rsid w:val="008C3C5F"/>
    <w:rsid w:val="008C3DE1"/>
    <w:rsid w:val="008C4060"/>
    <w:rsid w:val="008C4711"/>
    <w:rsid w:val="008C4E1E"/>
    <w:rsid w:val="008C5179"/>
    <w:rsid w:val="008C582C"/>
    <w:rsid w:val="008C5F87"/>
    <w:rsid w:val="008C70DD"/>
    <w:rsid w:val="008C77A8"/>
    <w:rsid w:val="008C7A2B"/>
    <w:rsid w:val="008D0B1A"/>
    <w:rsid w:val="008D0E26"/>
    <w:rsid w:val="008D11CA"/>
    <w:rsid w:val="008D12BB"/>
    <w:rsid w:val="008D147D"/>
    <w:rsid w:val="008D149E"/>
    <w:rsid w:val="008D15CA"/>
    <w:rsid w:val="008D16E0"/>
    <w:rsid w:val="008D26A2"/>
    <w:rsid w:val="008D3551"/>
    <w:rsid w:val="008D3693"/>
    <w:rsid w:val="008D3A93"/>
    <w:rsid w:val="008D3D02"/>
    <w:rsid w:val="008D4046"/>
    <w:rsid w:val="008D4AB5"/>
    <w:rsid w:val="008D4C71"/>
    <w:rsid w:val="008D4C75"/>
    <w:rsid w:val="008D5375"/>
    <w:rsid w:val="008D58E9"/>
    <w:rsid w:val="008D5CF5"/>
    <w:rsid w:val="008D60FC"/>
    <w:rsid w:val="008D713C"/>
    <w:rsid w:val="008D75CF"/>
    <w:rsid w:val="008D79DF"/>
    <w:rsid w:val="008D7EB5"/>
    <w:rsid w:val="008D7FF2"/>
    <w:rsid w:val="008E09F9"/>
    <w:rsid w:val="008E0AC2"/>
    <w:rsid w:val="008E0F90"/>
    <w:rsid w:val="008E1312"/>
    <w:rsid w:val="008E2248"/>
    <w:rsid w:val="008E29B9"/>
    <w:rsid w:val="008E2DC6"/>
    <w:rsid w:val="008E3DF7"/>
    <w:rsid w:val="008E3EE6"/>
    <w:rsid w:val="008E4545"/>
    <w:rsid w:val="008E48FB"/>
    <w:rsid w:val="008E499D"/>
    <w:rsid w:val="008E53AB"/>
    <w:rsid w:val="008E5469"/>
    <w:rsid w:val="008E59AC"/>
    <w:rsid w:val="008E5C4A"/>
    <w:rsid w:val="008E652D"/>
    <w:rsid w:val="008E6F03"/>
    <w:rsid w:val="008E7016"/>
    <w:rsid w:val="008E7221"/>
    <w:rsid w:val="008E7423"/>
    <w:rsid w:val="008E75BA"/>
    <w:rsid w:val="008E7748"/>
    <w:rsid w:val="008E7796"/>
    <w:rsid w:val="008E7824"/>
    <w:rsid w:val="008E7912"/>
    <w:rsid w:val="008E7A11"/>
    <w:rsid w:val="008E7E31"/>
    <w:rsid w:val="008F043F"/>
    <w:rsid w:val="008F0444"/>
    <w:rsid w:val="008F0731"/>
    <w:rsid w:val="008F0B34"/>
    <w:rsid w:val="008F0E06"/>
    <w:rsid w:val="008F1852"/>
    <w:rsid w:val="008F1B7F"/>
    <w:rsid w:val="008F1E50"/>
    <w:rsid w:val="008F22FA"/>
    <w:rsid w:val="008F2528"/>
    <w:rsid w:val="008F32B2"/>
    <w:rsid w:val="008F33C7"/>
    <w:rsid w:val="008F345A"/>
    <w:rsid w:val="008F3503"/>
    <w:rsid w:val="008F3562"/>
    <w:rsid w:val="008F3BB9"/>
    <w:rsid w:val="008F3D41"/>
    <w:rsid w:val="008F416B"/>
    <w:rsid w:val="008F44D6"/>
    <w:rsid w:val="008F497E"/>
    <w:rsid w:val="008F5037"/>
    <w:rsid w:val="008F52C4"/>
    <w:rsid w:val="008F54C0"/>
    <w:rsid w:val="008F5799"/>
    <w:rsid w:val="008F5AF9"/>
    <w:rsid w:val="008F5BCD"/>
    <w:rsid w:val="008F5BE4"/>
    <w:rsid w:val="008F5D50"/>
    <w:rsid w:val="008F5F06"/>
    <w:rsid w:val="008F657B"/>
    <w:rsid w:val="008F66E4"/>
    <w:rsid w:val="008F6858"/>
    <w:rsid w:val="008F6D02"/>
    <w:rsid w:val="008F7827"/>
    <w:rsid w:val="008F78D9"/>
    <w:rsid w:val="008F7CC2"/>
    <w:rsid w:val="008F7CD1"/>
    <w:rsid w:val="008F7EC7"/>
    <w:rsid w:val="008F7EE6"/>
    <w:rsid w:val="008F7FAB"/>
    <w:rsid w:val="008F7FB1"/>
    <w:rsid w:val="0090050F"/>
    <w:rsid w:val="009019FE"/>
    <w:rsid w:val="00901C15"/>
    <w:rsid w:val="00901FBC"/>
    <w:rsid w:val="00901FBE"/>
    <w:rsid w:val="009020D0"/>
    <w:rsid w:val="009023C6"/>
    <w:rsid w:val="00902456"/>
    <w:rsid w:val="009026EA"/>
    <w:rsid w:val="0090271D"/>
    <w:rsid w:val="009027B4"/>
    <w:rsid w:val="009028C6"/>
    <w:rsid w:val="00902AF8"/>
    <w:rsid w:val="00902F5E"/>
    <w:rsid w:val="00903351"/>
    <w:rsid w:val="009033E3"/>
    <w:rsid w:val="00903672"/>
    <w:rsid w:val="0090396E"/>
    <w:rsid w:val="00903BC5"/>
    <w:rsid w:val="0090425D"/>
    <w:rsid w:val="009046CE"/>
    <w:rsid w:val="0090479B"/>
    <w:rsid w:val="009049D5"/>
    <w:rsid w:val="00904E68"/>
    <w:rsid w:val="0090561B"/>
    <w:rsid w:val="009056CF"/>
    <w:rsid w:val="00906212"/>
    <w:rsid w:val="00906323"/>
    <w:rsid w:val="009063C7"/>
    <w:rsid w:val="009065C7"/>
    <w:rsid w:val="00906E19"/>
    <w:rsid w:val="00906E99"/>
    <w:rsid w:val="00906EFD"/>
    <w:rsid w:val="009070F7"/>
    <w:rsid w:val="00907568"/>
    <w:rsid w:val="00907572"/>
    <w:rsid w:val="00907D4B"/>
    <w:rsid w:val="00907F74"/>
    <w:rsid w:val="00910031"/>
    <w:rsid w:val="00910116"/>
    <w:rsid w:val="00911551"/>
    <w:rsid w:val="0091178D"/>
    <w:rsid w:val="00911844"/>
    <w:rsid w:val="00911845"/>
    <w:rsid w:val="00911849"/>
    <w:rsid w:val="0091208A"/>
    <w:rsid w:val="00912532"/>
    <w:rsid w:val="00912741"/>
    <w:rsid w:val="00912BDD"/>
    <w:rsid w:val="0091329D"/>
    <w:rsid w:val="009135F5"/>
    <w:rsid w:val="009140A2"/>
    <w:rsid w:val="00914629"/>
    <w:rsid w:val="00914953"/>
    <w:rsid w:val="009151BC"/>
    <w:rsid w:val="00915441"/>
    <w:rsid w:val="00915611"/>
    <w:rsid w:val="0091582C"/>
    <w:rsid w:val="00915E35"/>
    <w:rsid w:val="00916191"/>
    <w:rsid w:val="009161A3"/>
    <w:rsid w:val="009161F4"/>
    <w:rsid w:val="009162DB"/>
    <w:rsid w:val="009164FC"/>
    <w:rsid w:val="0091680C"/>
    <w:rsid w:val="00916A5D"/>
    <w:rsid w:val="00916B9F"/>
    <w:rsid w:val="00916ECF"/>
    <w:rsid w:val="00917021"/>
    <w:rsid w:val="009178E3"/>
    <w:rsid w:val="00917B1C"/>
    <w:rsid w:val="00917B67"/>
    <w:rsid w:val="00917C3D"/>
    <w:rsid w:val="00920000"/>
    <w:rsid w:val="009200DE"/>
    <w:rsid w:val="00920988"/>
    <w:rsid w:val="00920EBE"/>
    <w:rsid w:val="0092124E"/>
    <w:rsid w:val="00921448"/>
    <w:rsid w:val="00921478"/>
    <w:rsid w:val="00921762"/>
    <w:rsid w:val="00922766"/>
    <w:rsid w:val="0092277D"/>
    <w:rsid w:val="00922902"/>
    <w:rsid w:val="00923788"/>
    <w:rsid w:val="0092389A"/>
    <w:rsid w:val="009238D4"/>
    <w:rsid w:val="00923B68"/>
    <w:rsid w:val="00923FBE"/>
    <w:rsid w:val="00924559"/>
    <w:rsid w:val="009245AC"/>
    <w:rsid w:val="009249CE"/>
    <w:rsid w:val="00924B58"/>
    <w:rsid w:val="00924E81"/>
    <w:rsid w:val="00925325"/>
    <w:rsid w:val="00925361"/>
    <w:rsid w:val="0092552E"/>
    <w:rsid w:val="009255D2"/>
    <w:rsid w:val="00925735"/>
    <w:rsid w:val="00925B5F"/>
    <w:rsid w:val="00926939"/>
    <w:rsid w:val="00926B86"/>
    <w:rsid w:val="009308D7"/>
    <w:rsid w:val="00930E92"/>
    <w:rsid w:val="009311D6"/>
    <w:rsid w:val="009318D4"/>
    <w:rsid w:val="00931A4E"/>
    <w:rsid w:val="00931EDD"/>
    <w:rsid w:val="0093227C"/>
    <w:rsid w:val="0093234B"/>
    <w:rsid w:val="009326E3"/>
    <w:rsid w:val="00932937"/>
    <w:rsid w:val="00932E0F"/>
    <w:rsid w:val="00933311"/>
    <w:rsid w:val="0093332A"/>
    <w:rsid w:val="009333F8"/>
    <w:rsid w:val="00933431"/>
    <w:rsid w:val="0093347B"/>
    <w:rsid w:val="00933531"/>
    <w:rsid w:val="009337B4"/>
    <w:rsid w:val="00933855"/>
    <w:rsid w:val="00933A32"/>
    <w:rsid w:val="00933DF8"/>
    <w:rsid w:val="0093475E"/>
    <w:rsid w:val="00934892"/>
    <w:rsid w:val="00934977"/>
    <w:rsid w:val="00934D80"/>
    <w:rsid w:val="0093504C"/>
    <w:rsid w:val="00935134"/>
    <w:rsid w:val="0093524E"/>
    <w:rsid w:val="009359C9"/>
    <w:rsid w:val="00935B0C"/>
    <w:rsid w:val="00935FD9"/>
    <w:rsid w:val="00936CEC"/>
    <w:rsid w:val="00936DDD"/>
    <w:rsid w:val="00936E50"/>
    <w:rsid w:val="00936FFF"/>
    <w:rsid w:val="009372E5"/>
    <w:rsid w:val="009373C3"/>
    <w:rsid w:val="009376D1"/>
    <w:rsid w:val="0094044C"/>
    <w:rsid w:val="009405C1"/>
    <w:rsid w:val="0094087C"/>
    <w:rsid w:val="00940DCA"/>
    <w:rsid w:val="009411BF"/>
    <w:rsid w:val="00941716"/>
    <w:rsid w:val="00941B33"/>
    <w:rsid w:val="00941F15"/>
    <w:rsid w:val="00941F45"/>
    <w:rsid w:val="0094253D"/>
    <w:rsid w:val="0094255A"/>
    <w:rsid w:val="00942B0E"/>
    <w:rsid w:val="00943477"/>
    <w:rsid w:val="00943C4B"/>
    <w:rsid w:val="00943DD4"/>
    <w:rsid w:val="00944C57"/>
    <w:rsid w:val="009450A7"/>
    <w:rsid w:val="00945288"/>
    <w:rsid w:val="009452C7"/>
    <w:rsid w:val="00945C0E"/>
    <w:rsid w:val="00945D61"/>
    <w:rsid w:val="00945E72"/>
    <w:rsid w:val="00945F51"/>
    <w:rsid w:val="00946CCB"/>
    <w:rsid w:val="00946D20"/>
    <w:rsid w:val="00946ED1"/>
    <w:rsid w:val="00947244"/>
    <w:rsid w:val="00947479"/>
    <w:rsid w:val="00947930"/>
    <w:rsid w:val="00947ED3"/>
    <w:rsid w:val="00947FD6"/>
    <w:rsid w:val="00950722"/>
    <w:rsid w:val="00950989"/>
    <w:rsid w:val="00950EA2"/>
    <w:rsid w:val="00950F14"/>
    <w:rsid w:val="00951552"/>
    <w:rsid w:val="00951715"/>
    <w:rsid w:val="0095216A"/>
    <w:rsid w:val="00952C44"/>
    <w:rsid w:val="00952E33"/>
    <w:rsid w:val="00953306"/>
    <w:rsid w:val="00953654"/>
    <w:rsid w:val="00953777"/>
    <w:rsid w:val="00953F2C"/>
    <w:rsid w:val="00954201"/>
    <w:rsid w:val="0095501E"/>
    <w:rsid w:val="00955121"/>
    <w:rsid w:val="009558AB"/>
    <w:rsid w:val="00955CB0"/>
    <w:rsid w:val="00955E89"/>
    <w:rsid w:val="0095655F"/>
    <w:rsid w:val="009566B2"/>
    <w:rsid w:val="009566DE"/>
    <w:rsid w:val="00956AE8"/>
    <w:rsid w:val="00956C46"/>
    <w:rsid w:val="009572B5"/>
    <w:rsid w:val="00957B7F"/>
    <w:rsid w:val="00960594"/>
    <w:rsid w:val="0096098A"/>
    <w:rsid w:val="00960BE7"/>
    <w:rsid w:val="00960E20"/>
    <w:rsid w:val="009610E6"/>
    <w:rsid w:val="0096128F"/>
    <w:rsid w:val="00961E61"/>
    <w:rsid w:val="009626A2"/>
    <w:rsid w:val="00962DCB"/>
    <w:rsid w:val="00963096"/>
    <w:rsid w:val="0096328A"/>
    <w:rsid w:val="0096336F"/>
    <w:rsid w:val="00963923"/>
    <w:rsid w:val="00963CE3"/>
    <w:rsid w:val="00964018"/>
    <w:rsid w:val="0096406E"/>
    <w:rsid w:val="009640D8"/>
    <w:rsid w:val="009646AA"/>
    <w:rsid w:val="0096479F"/>
    <w:rsid w:val="00964C89"/>
    <w:rsid w:val="00964FEE"/>
    <w:rsid w:val="00965048"/>
    <w:rsid w:val="00965091"/>
    <w:rsid w:val="009650E9"/>
    <w:rsid w:val="0096512C"/>
    <w:rsid w:val="00965227"/>
    <w:rsid w:val="00965481"/>
    <w:rsid w:val="0096645B"/>
    <w:rsid w:val="009677ED"/>
    <w:rsid w:val="009677FF"/>
    <w:rsid w:val="0097011C"/>
    <w:rsid w:val="009702A1"/>
    <w:rsid w:val="00970EEA"/>
    <w:rsid w:val="00970FC1"/>
    <w:rsid w:val="00971BD0"/>
    <w:rsid w:val="00971FBB"/>
    <w:rsid w:val="00972500"/>
    <w:rsid w:val="00972511"/>
    <w:rsid w:val="009729C9"/>
    <w:rsid w:val="00972B0F"/>
    <w:rsid w:val="00972C2D"/>
    <w:rsid w:val="00972D74"/>
    <w:rsid w:val="00972F65"/>
    <w:rsid w:val="00973842"/>
    <w:rsid w:val="00973978"/>
    <w:rsid w:val="00973BC2"/>
    <w:rsid w:val="00973DF3"/>
    <w:rsid w:val="00974112"/>
    <w:rsid w:val="00974923"/>
    <w:rsid w:val="00974C8A"/>
    <w:rsid w:val="009752E9"/>
    <w:rsid w:val="009756AE"/>
    <w:rsid w:val="009756D5"/>
    <w:rsid w:val="009757A3"/>
    <w:rsid w:val="00975938"/>
    <w:rsid w:val="00975E20"/>
    <w:rsid w:val="00976283"/>
    <w:rsid w:val="0097662F"/>
    <w:rsid w:val="009768E7"/>
    <w:rsid w:val="009773F3"/>
    <w:rsid w:val="009776B8"/>
    <w:rsid w:val="00977C49"/>
    <w:rsid w:val="00977DA3"/>
    <w:rsid w:val="00980676"/>
    <w:rsid w:val="00980A2C"/>
    <w:rsid w:val="00980DE7"/>
    <w:rsid w:val="00981045"/>
    <w:rsid w:val="0098108D"/>
    <w:rsid w:val="009811B4"/>
    <w:rsid w:val="00981289"/>
    <w:rsid w:val="009812CF"/>
    <w:rsid w:val="009816F9"/>
    <w:rsid w:val="009817E8"/>
    <w:rsid w:val="00981A31"/>
    <w:rsid w:val="00981F85"/>
    <w:rsid w:val="00981FB4"/>
    <w:rsid w:val="00982A86"/>
    <w:rsid w:val="00982C80"/>
    <w:rsid w:val="00982F98"/>
    <w:rsid w:val="0098329D"/>
    <w:rsid w:val="009832D2"/>
    <w:rsid w:val="0098341F"/>
    <w:rsid w:val="00983E89"/>
    <w:rsid w:val="0098434E"/>
    <w:rsid w:val="009843C2"/>
    <w:rsid w:val="00984438"/>
    <w:rsid w:val="0098492C"/>
    <w:rsid w:val="00984FBB"/>
    <w:rsid w:val="00985B7D"/>
    <w:rsid w:val="00985DCC"/>
    <w:rsid w:val="0098604F"/>
    <w:rsid w:val="0098619E"/>
    <w:rsid w:val="00986539"/>
    <w:rsid w:val="009868B6"/>
    <w:rsid w:val="009868CD"/>
    <w:rsid w:val="00986995"/>
    <w:rsid w:val="009869B9"/>
    <w:rsid w:val="00986B29"/>
    <w:rsid w:val="00986E5A"/>
    <w:rsid w:val="00986E8A"/>
    <w:rsid w:val="00986EE1"/>
    <w:rsid w:val="00986F07"/>
    <w:rsid w:val="0098739F"/>
    <w:rsid w:val="00987436"/>
    <w:rsid w:val="0098787B"/>
    <w:rsid w:val="00987C4D"/>
    <w:rsid w:val="00987E57"/>
    <w:rsid w:val="00987E5F"/>
    <w:rsid w:val="00987EAF"/>
    <w:rsid w:val="00987EF5"/>
    <w:rsid w:val="0099007C"/>
    <w:rsid w:val="009904A9"/>
    <w:rsid w:val="00990B32"/>
    <w:rsid w:val="00990F08"/>
    <w:rsid w:val="009911A3"/>
    <w:rsid w:val="009914DC"/>
    <w:rsid w:val="00991614"/>
    <w:rsid w:val="00991F49"/>
    <w:rsid w:val="009929B1"/>
    <w:rsid w:val="00992F37"/>
    <w:rsid w:val="0099308D"/>
    <w:rsid w:val="0099312F"/>
    <w:rsid w:val="0099325E"/>
    <w:rsid w:val="00993766"/>
    <w:rsid w:val="009939FF"/>
    <w:rsid w:val="00993B17"/>
    <w:rsid w:val="009940C4"/>
    <w:rsid w:val="00994B42"/>
    <w:rsid w:val="00994C2A"/>
    <w:rsid w:val="00994FD4"/>
    <w:rsid w:val="00995313"/>
    <w:rsid w:val="0099549A"/>
    <w:rsid w:val="00995D3B"/>
    <w:rsid w:val="009965AF"/>
    <w:rsid w:val="009967CB"/>
    <w:rsid w:val="009968C1"/>
    <w:rsid w:val="00996DFA"/>
    <w:rsid w:val="009970B0"/>
    <w:rsid w:val="009970FC"/>
    <w:rsid w:val="00997366"/>
    <w:rsid w:val="009973CD"/>
    <w:rsid w:val="00997BA5"/>
    <w:rsid w:val="00997BA7"/>
    <w:rsid w:val="009A0216"/>
    <w:rsid w:val="009A03BB"/>
    <w:rsid w:val="009A0E41"/>
    <w:rsid w:val="009A1B41"/>
    <w:rsid w:val="009A2082"/>
    <w:rsid w:val="009A22F3"/>
    <w:rsid w:val="009A2340"/>
    <w:rsid w:val="009A239C"/>
    <w:rsid w:val="009A24CC"/>
    <w:rsid w:val="009A261B"/>
    <w:rsid w:val="009A27D3"/>
    <w:rsid w:val="009A2BE9"/>
    <w:rsid w:val="009A3054"/>
    <w:rsid w:val="009A3941"/>
    <w:rsid w:val="009A39B0"/>
    <w:rsid w:val="009A3BBC"/>
    <w:rsid w:val="009A3BE4"/>
    <w:rsid w:val="009A3FB0"/>
    <w:rsid w:val="009A47FC"/>
    <w:rsid w:val="009A52B0"/>
    <w:rsid w:val="009A586C"/>
    <w:rsid w:val="009A5A98"/>
    <w:rsid w:val="009A5D65"/>
    <w:rsid w:val="009A664A"/>
    <w:rsid w:val="009A6906"/>
    <w:rsid w:val="009A70CC"/>
    <w:rsid w:val="009A70E9"/>
    <w:rsid w:val="009A718C"/>
    <w:rsid w:val="009A74CD"/>
    <w:rsid w:val="009A7A5D"/>
    <w:rsid w:val="009A7C1D"/>
    <w:rsid w:val="009B0171"/>
    <w:rsid w:val="009B043B"/>
    <w:rsid w:val="009B0D49"/>
    <w:rsid w:val="009B0E92"/>
    <w:rsid w:val="009B0EA8"/>
    <w:rsid w:val="009B2268"/>
    <w:rsid w:val="009B258A"/>
    <w:rsid w:val="009B2621"/>
    <w:rsid w:val="009B285A"/>
    <w:rsid w:val="009B2A6B"/>
    <w:rsid w:val="009B2DBE"/>
    <w:rsid w:val="009B2E2E"/>
    <w:rsid w:val="009B33AD"/>
    <w:rsid w:val="009B3812"/>
    <w:rsid w:val="009B3B57"/>
    <w:rsid w:val="009B4125"/>
    <w:rsid w:val="009B48CE"/>
    <w:rsid w:val="009B499D"/>
    <w:rsid w:val="009B49CE"/>
    <w:rsid w:val="009B4F72"/>
    <w:rsid w:val="009B550C"/>
    <w:rsid w:val="009B5A9A"/>
    <w:rsid w:val="009B5B87"/>
    <w:rsid w:val="009B5BAE"/>
    <w:rsid w:val="009B5D1E"/>
    <w:rsid w:val="009B5F49"/>
    <w:rsid w:val="009B62A3"/>
    <w:rsid w:val="009B6853"/>
    <w:rsid w:val="009B6FC1"/>
    <w:rsid w:val="009B7682"/>
    <w:rsid w:val="009B7766"/>
    <w:rsid w:val="009B783F"/>
    <w:rsid w:val="009B7883"/>
    <w:rsid w:val="009C0BAD"/>
    <w:rsid w:val="009C20FF"/>
    <w:rsid w:val="009C2B05"/>
    <w:rsid w:val="009C34A4"/>
    <w:rsid w:val="009C34ED"/>
    <w:rsid w:val="009C36F6"/>
    <w:rsid w:val="009C3C2A"/>
    <w:rsid w:val="009C3ECA"/>
    <w:rsid w:val="009C4079"/>
    <w:rsid w:val="009C4661"/>
    <w:rsid w:val="009C4E11"/>
    <w:rsid w:val="009C5576"/>
    <w:rsid w:val="009C5AD8"/>
    <w:rsid w:val="009C5EB3"/>
    <w:rsid w:val="009C5F6D"/>
    <w:rsid w:val="009C5FF6"/>
    <w:rsid w:val="009C6680"/>
    <w:rsid w:val="009C67FA"/>
    <w:rsid w:val="009C7692"/>
    <w:rsid w:val="009C7B22"/>
    <w:rsid w:val="009C7E50"/>
    <w:rsid w:val="009D0188"/>
    <w:rsid w:val="009D0697"/>
    <w:rsid w:val="009D0A80"/>
    <w:rsid w:val="009D0B8F"/>
    <w:rsid w:val="009D0CF1"/>
    <w:rsid w:val="009D18AB"/>
    <w:rsid w:val="009D21EA"/>
    <w:rsid w:val="009D22D7"/>
    <w:rsid w:val="009D22EA"/>
    <w:rsid w:val="009D23AE"/>
    <w:rsid w:val="009D27B6"/>
    <w:rsid w:val="009D2A6C"/>
    <w:rsid w:val="009D3608"/>
    <w:rsid w:val="009D361D"/>
    <w:rsid w:val="009D3CEA"/>
    <w:rsid w:val="009D3EB4"/>
    <w:rsid w:val="009D41E5"/>
    <w:rsid w:val="009D4B31"/>
    <w:rsid w:val="009D55E2"/>
    <w:rsid w:val="009D5E7A"/>
    <w:rsid w:val="009D5EC9"/>
    <w:rsid w:val="009D5FC4"/>
    <w:rsid w:val="009D5FF7"/>
    <w:rsid w:val="009D63F9"/>
    <w:rsid w:val="009D6E9C"/>
    <w:rsid w:val="009D7174"/>
    <w:rsid w:val="009D7499"/>
    <w:rsid w:val="009D76E7"/>
    <w:rsid w:val="009D781A"/>
    <w:rsid w:val="009D79A3"/>
    <w:rsid w:val="009E0473"/>
    <w:rsid w:val="009E090F"/>
    <w:rsid w:val="009E0C08"/>
    <w:rsid w:val="009E0DDD"/>
    <w:rsid w:val="009E1098"/>
    <w:rsid w:val="009E1368"/>
    <w:rsid w:val="009E1B9D"/>
    <w:rsid w:val="009E1E1F"/>
    <w:rsid w:val="009E202F"/>
    <w:rsid w:val="009E21D0"/>
    <w:rsid w:val="009E23AA"/>
    <w:rsid w:val="009E2475"/>
    <w:rsid w:val="009E2A45"/>
    <w:rsid w:val="009E2D33"/>
    <w:rsid w:val="009E2F78"/>
    <w:rsid w:val="009E2F85"/>
    <w:rsid w:val="009E3287"/>
    <w:rsid w:val="009E33B8"/>
    <w:rsid w:val="009E388E"/>
    <w:rsid w:val="009E398F"/>
    <w:rsid w:val="009E39BE"/>
    <w:rsid w:val="009E3A1A"/>
    <w:rsid w:val="009E42D9"/>
    <w:rsid w:val="009E436D"/>
    <w:rsid w:val="009E46B5"/>
    <w:rsid w:val="009E4761"/>
    <w:rsid w:val="009E4AE0"/>
    <w:rsid w:val="009E4B98"/>
    <w:rsid w:val="009E4DF7"/>
    <w:rsid w:val="009E6186"/>
    <w:rsid w:val="009E6461"/>
    <w:rsid w:val="009E64A6"/>
    <w:rsid w:val="009E6681"/>
    <w:rsid w:val="009E67A6"/>
    <w:rsid w:val="009E6BEB"/>
    <w:rsid w:val="009E6E71"/>
    <w:rsid w:val="009E7066"/>
    <w:rsid w:val="009E712A"/>
    <w:rsid w:val="009E73B6"/>
    <w:rsid w:val="009E7675"/>
    <w:rsid w:val="009E7F63"/>
    <w:rsid w:val="009F092C"/>
    <w:rsid w:val="009F0E91"/>
    <w:rsid w:val="009F1049"/>
    <w:rsid w:val="009F1584"/>
    <w:rsid w:val="009F15BD"/>
    <w:rsid w:val="009F19CF"/>
    <w:rsid w:val="009F1C5C"/>
    <w:rsid w:val="009F1D1A"/>
    <w:rsid w:val="009F1D1F"/>
    <w:rsid w:val="009F212A"/>
    <w:rsid w:val="009F2247"/>
    <w:rsid w:val="009F2A02"/>
    <w:rsid w:val="009F311F"/>
    <w:rsid w:val="009F337B"/>
    <w:rsid w:val="009F3DDF"/>
    <w:rsid w:val="009F3EB5"/>
    <w:rsid w:val="009F3F4E"/>
    <w:rsid w:val="009F408A"/>
    <w:rsid w:val="009F415C"/>
    <w:rsid w:val="009F41FB"/>
    <w:rsid w:val="009F4631"/>
    <w:rsid w:val="009F4BDC"/>
    <w:rsid w:val="009F50EE"/>
    <w:rsid w:val="009F5246"/>
    <w:rsid w:val="009F537F"/>
    <w:rsid w:val="009F5763"/>
    <w:rsid w:val="009F685E"/>
    <w:rsid w:val="009F6E23"/>
    <w:rsid w:val="009F6E86"/>
    <w:rsid w:val="009F6FFA"/>
    <w:rsid w:val="009F73B2"/>
    <w:rsid w:val="009F75B4"/>
    <w:rsid w:val="009F76C6"/>
    <w:rsid w:val="009F786F"/>
    <w:rsid w:val="009F78A2"/>
    <w:rsid w:val="009F792E"/>
    <w:rsid w:val="00A00853"/>
    <w:rsid w:val="00A013A8"/>
    <w:rsid w:val="00A01C14"/>
    <w:rsid w:val="00A01FD3"/>
    <w:rsid w:val="00A02777"/>
    <w:rsid w:val="00A02820"/>
    <w:rsid w:val="00A03B76"/>
    <w:rsid w:val="00A03E25"/>
    <w:rsid w:val="00A04119"/>
    <w:rsid w:val="00A041DB"/>
    <w:rsid w:val="00A047F4"/>
    <w:rsid w:val="00A04846"/>
    <w:rsid w:val="00A051D9"/>
    <w:rsid w:val="00A0532B"/>
    <w:rsid w:val="00A05342"/>
    <w:rsid w:val="00A05507"/>
    <w:rsid w:val="00A0585A"/>
    <w:rsid w:val="00A05E62"/>
    <w:rsid w:val="00A05F0B"/>
    <w:rsid w:val="00A06055"/>
    <w:rsid w:val="00A065AC"/>
    <w:rsid w:val="00A0691C"/>
    <w:rsid w:val="00A06E3F"/>
    <w:rsid w:val="00A07634"/>
    <w:rsid w:val="00A07660"/>
    <w:rsid w:val="00A07AC8"/>
    <w:rsid w:val="00A104A7"/>
    <w:rsid w:val="00A11046"/>
    <w:rsid w:val="00A116F1"/>
    <w:rsid w:val="00A11978"/>
    <w:rsid w:val="00A1198B"/>
    <w:rsid w:val="00A11CD7"/>
    <w:rsid w:val="00A11D8D"/>
    <w:rsid w:val="00A128D7"/>
    <w:rsid w:val="00A1359F"/>
    <w:rsid w:val="00A135F5"/>
    <w:rsid w:val="00A1393B"/>
    <w:rsid w:val="00A13D71"/>
    <w:rsid w:val="00A141B5"/>
    <w:rsid w:val="00A1446F"/>
    <w:rsid w:val="00A145EB"/>
    <w:rsid w:val="00A148D1"/>
    <w:rsid w:val="00A14976"/>
    <w:rsid w:val="00A151BA"/>
    <w:rsid w:val="00A15860"/>
    <w:rsid w:val="00A15A0A"/>
    <w:rsid w:val="00A1637C"/>
    <w:rsid w:val="00A172B6"/>
    <w:rsid w:val="00A17419"/>
    <w:rsid w:val="00A179F2"/>
    <w:rsid w:val="00A17DBB"/>
    <w:rsid w:val="00A17E86"/>
    <w:rsid w:val="00A205DA"/>
    <w:rsid w:val="00A2081A"/>
    <w:rsid w:val="00A2097C"/>
    <w:rsid w:val="00A21AA9"/>
    <w:rsid w:val="00A21B5B"/>
    <w:rsid w:val="00A21BA2"/>
    <w:rsid w:val="00A23178"/>
    <w:rsid w:val="00A23317"/>
    <w:rsid w:val="00A234F3"/>
    <w:rsid w:val="00A23825"/>
    <w:rsid w:val="00A23A70"/>
    <w:rsid w:val="00A23CA0"/>
    <w:rsid w:val="00A24089"/>
    <w:rsid w:val="00A2421C"/>
    <w:rsid w:val="00A24EC3"/>
    <w:rsid w:val="00A24ED5"/>
    <w:rsid w:val="00A24EE8"/>
    <w:rsid w:val="00A25244"/>
    <w:rsid w:val="00A2556D"/>
    <w:rsid w:val="00A25654"/>
    <w:rsid w:val="00A25C5E"/>
    <w:rsid w:val="00A261B9"/>
    <w:rsid w:val="00A261F4"/>
    <w:rsid w:val="00A263FD"/>
    <w:rsid w:val="00A269F9"/>
    <w:rsid w:val="00A26CF0"/>
    <w:rsid w:val="00A26DEE"/>
    <w:rsid w:val="00A271CD"/>
    <w:rsid w:val="00A27201"/>
    <w:rsid w:val="00A27C9B"/>
    <w:rsid w:val="00A30135"/>
    <w:rsid w:val="00A30DB5"/>
    <w:rsid w:val="00A30F98"/>
    <w:rsid w:val="00A313F4"/>
    <w:rsid w:val="00A31DDC"/>
    <w:rsid w:val="00A320C9"/>
    <w:rsid w:val="00A32926"/>
    <w:rsid w:val="00A32A03"/>
    <w:rsid w:val="00A32BE5"/>
    <w:rsid w:val="00A32C93"/>
    <w:rsid w:val="00A33F5A"/>
    <w:rsid w:val="00A34321"/>
    <w:rsid w:val="00A343FC"/>
    <w:rsid w:val="00A34502"/>
    <w:rsid w:val="00A346BE"/>
    <w:rsid w:val="00A3480A"/>
    <w:rsid w:val="00A34B5F"/>
    <w:rsid w:val="00A34D3B"/>
    <w:rsid w:val="00A3506C"/>
    <w:rsid w:val="00A35234"/>
    <w:rsid w:val="00A35929"/>
    <w:rsid w:val="00A35CE2"/>
    <w:rsid w:val="00A35FBC"/>
    <w:rsid w:val="00A36671"/>
    <w:rsid w:val="00A3686B"/>
    <w:rsid w:val="00A36BCE"/>
    <w:rsid w:val="00A36CBD"/>
    <w:rsid w:val="00A36F35"/>
    <w:rsid w:val="00A37215"/>
    <w:rsid w:val="00A3798A"/>
    <w:rsid w:val="00A37C62"/>
    <w:rsid w:val="00A40945"/>
    <w:rsid w:val="00A40E35"/>
    <w:rsid w:val="00A41035"/>
    <w:rsid w:val="00A411CC"/>
    <w:rsid w:val="00A4185E"/>
    <w:rsid w:val="00A41C35"/>
    <w:rsid w:val="00A41DD9"/>
    <w:rsid w:val="00A42405"/>
    <w:rsid w:val="00A42479"/>
    <w:rsid w:val="00A42514"/>
    <w:rsid w:val="00A425E9"/>
    <w:rsid w:val="00A427C9"/>
    <w:rsid w:val="00A42AFE"/>
    <w:rsid w:val="00A42EDB"/>
    <w:rsid w:val="00A43437"/>
    <w:rsid w:val="00A437B3"/>
    <w:rsid w:val="00A437DC"/>
    <w:rsid w:val="00A43917"/>
    <w:rsid w:val="00A43A40"/>
    <w:rsid w:val="00A43BAB"/>
    <w:rsid w:val="00A44254"/>
    <w:rsid w:val="00A4456C"/>
    <w:rsid w:val="00A445FA"/>
    <w:rsid w:val="00A44997"/>
    <w:rsid w:val="00A45373"/>
    <w:rsid w:val="00A453C0"/>
    <w:rsid w:val="00A45A35"/>
    <w:rsid w:val="00A461E6"/>
    <w:rsid w:val="00A4630A"/>
    <w:rsid w:val="00A4632A"/>
    <w:rsid w:val="00A466DC"/>
    <w:rsid w:val="00A467A7"/>
    <w:rsid w:val="00A46AFC"/>
    <w:rsid w:val="00A46C7D"/>
    <w:rsid w:val="00A46D23"/>
    <w:rsid w:val="00A46E5D"/>
    <w:rsid w:val="00A4732F"/>
    <w:rsid w:val="00A475B0"/>
    <w:rsid w:val="00A4777D"/>
    <w:rsid w:val="00A50556"/>
    <w:rsid w:val="00A50AF7"/>
    <w:rsid w:val="00A50CD5"/>
    <w:rsid w:val="00A50DEE"/>
    <w:rsid w:val="00A51204"/>
    <w:rsid w:val="00A51292"/>
    <w:rsid w:val="00A51A7A"/>
    <w:rsid w:val="00A51AC0"/>
    <w:rsid w:val="00A51F50"/>
    <w:rsid w:val="00A5234B"/>
    <w:rsid w:val="00A52586"/>
    <w:rsid w:val="00A52857"/>
    <w:rsid w:val="00A5305E"/>
    <w:rsid w:val="00A5311B"/>
    <w:rsid w:val="00A532A0"/>
    <w:rsid w:val="00A53717"/>
    <w:rsid w:val="00A54F8C"/>
    <w:rsid w:val="00A551D0"/>
    <w:rsid w:val="00A5526C"/>
    <w:rsid w:val="00A5544E"/>
    <w:rsid w:val="00A55652"/>
    <w:rsid w:val="00A557B9"/>
    <w:rsid w:val="00A558E9"/>
    <w:rsid w:val="00A56113"/>
    <w:rsid w:val="00A5652C"/>
    <w:rsid w:val="00A56744"/>
    <w:rsid w:val="00A56855"/>
    <w:rsid w:val="00A56864"/>
    <w:rsid w:val="00A56A90"/>
    <w:rsid w:val="00A56DE4"/>
    <w:rsid w:val="00A57433"/>
    <w:rsid w:val="00A57719"/>
    <w:rsid w:val="00A57838"/>
    <w:rsid w:val="00A57D32"/>
    <w:rsid w:val="00A57E21"/>
    <w:rsid w:val="00A57FFC"/>
    <w:rsid w:val="00A601E8"/>
    <w:rsid w:val="00A6027C"/>
    <w:rsid w:val="00A60390"/>
    <w:rsid w:val="00A603EC"/>
    <w:rsid w:val="00A606BD"/>
    <w:rsid w:val="00A60BB5"/>
    <w:rsid w:val="00A61BE7"/>
    <w:rsid w:val="00A620C9"/>
    <w:rsid w:val="00A62280"/>
    <w:rsid w:val="00A62A2A"/>
    <w:rsid w:val="00A62A5D"/>
    <w:rsid w:val="00A62FAA"/>
    <w:rsid w:val="00A6302C"/>
    <w:rsid w:val="00A6360D"/>
    <w:rsid w:val="00A63F25"/>
    <w:rsid w:val="00A64143"/>
    <w:rsid w:val="00A643A3"/>
    <w:rsid w:val="00A643FC"/>
    <w:rsid w:val="00A6464E"/>
    <w:rsid w:val="00A6478C"/>
    <w:rsid w:val="00A647FB"/>
    <w:rsid w:val="00A6494F"/>
    <w:rsid w:val="00A649D2"/>
    <w:rsid w:val="00A64A83"/>
    <w:rsid w:val="00A64FFB"/>
    <w:rsid w:val="00A656E6"/>
    <w:rsid w:val="00A65C0A"/>
    <w:rsid w:val="00A65C6C"/>
    <w:rsid w:val="00A65D39"/>
    <w:rsid w:val="00A662B7"/>
    <w:rsid w:val="00A664F6"/>
    <w:rsid w:val="00A66596"/>
    <w:rsid w:val="00A66841"/>
    <w:rsid w:val="00A66CAF"/>
    <w:rsid w:val="00A66CC8"/>
    <w:rsid w:val="00A67B41"/>
    <w:rsid w:val="00A70565"/>
    <w:rsid w:val="00A70D06"/>
    <w:rsid w:val="00A70D56"/>
    <w:rsid w:val="00A71116"/>
    <w:rsid w:val="00A713EB"/>
    <w:rsid w:val="00A715FF"/>
    <w:rsid w:val="00A720B0"/>
    <w:rsid w:val="00A72330"/>
    <w:rsid w:val="00A7248E"/>
    <w:rsid w:val="00A72B03"/>
    <w:rsid w:val="00A73154"/>
    <w:rsid w:val="00A733E6"/>
    <w:rsid w:val="00A738A2"/>
    <w:rsid w:val="00A73914"/>
    <w:rsid w:val="00A73D2D"/>
    <w:rsid w:val="00A74842"/>
    <w:rsid w:val="00A74B4A"/>
    <w:rsid w:val="00A74DCE"/>
    <w:rsid w:val="00A74EBD"/>
    <w:rsid w:val="00A7528A"/>
    <w:rsid w:val="00A75314"/>
    <w:rsid w:val="00A7538D"/>
    <w:rsid w:val="00A756D3"/>
    <w:rsid w:val="00A7600A"/>
    <w:rsid w:val="00A7648D"/>
    <w:rsid w:val="00A76593"/>
    <w:rsid w:val="00A766BC"/>
    <w:rsid w:val="00A76B31"/>
    <w:rsid w:val="00A7709B"/>
    <w:rsid w:val="00A77357"/>
    <w:rsid w:val="00A775C9"/>
    <w:rsid w:val="00A775D9"/>
    <w:rsid w:val="00A7799F"/>
    <w:rsid w:val="00A77A07"/>
    <w:rsid w:val="00A77D63"/>
    <w:rsid w:val="00A80ABE"/>
    <w:rsid w:val="00A81111"/>
    <w:rsid w:val="00A8195A"/>
    <w:rsid w:val="00A81EA8"/>
    <w:rsid w:val="00A820F5"/>
    <w:rsid w:val="00A8229E"/>
    <w:rsid w:val="00A822CA"/>
    <w:rsid w:val="00A82446"/>
    <w:rsid w:val="00A8249C"/>
    <w:rsid w:val="00A827DC"/>
    <w:rsid w:val="00A82CFC"/>
    <w:rsid w:val="00A82DDC"/>
    <w:rsid w:val="00A82FBA"/>
    <w:rsid w:val="00A83353"/>
    <w:rsid w:val="00A8337F"/>
    <w:rsid w:val="00A834D5"/>
    <w:rsid w:val="00A83621"/>
    <w:rsid w:val="00A83E03"/>
    <w:rsid w:val="00A8473B"/>
    <w:rsid w:val="00A84BB8"/>
    <w:rsid w:val="00A84BEE"/>
    <w:rsid w:val="00A84EAB"/>
    <w:rsid w:val="00A8508F"/>
    <w:rsid w:val="00A853C1"/>
    <w:rsid w:val="00A85C1F"/>
    <w:rsid w:val="00A86593"/>
    <w:rsid w:val="00A86B7C"/>
    <w:rsid w:val="00A872ED"/>
    <w:rsid w:val="00A873DC"/>
    <w:rsid w:val="00A87656"/>
    <w:rsid w:val="00A8785C"/>
    <w:rsid w:val="00A87A47"/>
    <w:rsid w:val="00A87AE8"/>
    <w:rsid w:val="00A87B7F"/>
    <w:rsid w:val="00A87D04"/>
    <w:rsid w:val="00A87DD0"/>
    <w:rsid w:val="00A9037A"/>
    <w:rsid w:val="00A9040B"/>
    <w:rsid w:val="00A90443"/>
    <w:rsid w:val="00A90CB0"/>
    <w:rsid w:val="00A90E47"/>
    <w:rsid w:val="00A90ED2"/>
    <w:rsid w:val="00A91629"/>
    <w:rsid w:val="00A917DF"/>
    <w:rsid w:val="00A919EB"/>
    <w:rsid w:val="00A91FBF"/>
    <w:rsid w:val="00A91FE2"/>
    <w:rsid w:val="00A9205A"/>
    <w:rsid w:val="00A92134"/>
    <w:rsid w:val="00A92692"/>
    <w:rsid w:val="00A927ED"/>
    <w:rsid w:val="00A92884"/>
    <w:rsid w:val="00A928AD"/>
    <w:rsid w:val="00A92CCE"/>
    <w:rsid w:val="00A92D9C"/>
    <w:rsid w:val="00A92DF8"/>
    <w:rsid w:val="00A932CB"/>
    <w:rsid w:val="00A9377F"/>
    <w:rsid w:val="00A939B1"/>
    <w:rsid w:val="00A93AB6"/>
    <w:rsid w:val="00A93D9B"/>
    <w:rsid w:val="00A94827"/>
    <w:rsid w:val="00A948EC"/>
    <w:rsid w:val="00A94DB6"/>
    <w:rsid w:val="00A955B9"/>
    <w:rsid w:val="00A96700"/>
    <w:rsid w:val="00A96FD9"/>
    <w:rsid w:val="00A974F0"/>
    <w:rsid w:val="00A9773C"/>
    <w:rsid w:val="00A977B3"/>
    <w:rsid w:val="00A97810"/>
    <w:rsid w:val="00A97964"/>
    <w:rsid w:val="00A97F28"/>
    <w:rsid w:val="00AA005E"/>
    <w:rsid w:val="00AA02F2"/>
    <w:rsid w:val="00AA06D4"/>
    <w:rsid w:val="00AA0777"/>
    <w:rsid w:val="00AA0FBF"/>
    <w:rsid w:val="00AA15B1"/>
    <w:rsid w:val="00AA1805"/>
    <w:rsid w:val="00AA1894"/>
    <w:rsid w:val="00AA25FD"/>
    <w:rsid w:val="00AA2FC9"/>
    <w:rsid w:val="00AA3233"/>
    <w:rsid w:val="00AA348F"/>
    <w:rsid w:val="00AA3D41"/>
    <w:rsid w:val="00AA3ECE"/>
    <w:rsid w:val="00AA441D"/>
    <w:rsid w:val="00AA4738"/>
    <w:rsid w:val="00AA52D8"/>
    <w:rsid w:val="00AA56A2"/>
    <w:rsid w:val="00AA585C"/>
    <w:rsid w:val="00AA5870"/>
    <w:rsid w:val="00AA594F"/>
    <w:rsid w:val="00AA5B31"/>
    <w:rsid w:val="00AA5C55"/>
    <w:rsid w:val="00AA5E17"/>
    <w:rsid w:val="00AA657B"/>
    <w:rsid w:val="00AA6736"/>
    <w:rsid w:val="00AA688D"/>
    <w:rsid w:val="00AA68F3"/>
    <w:rsid w:val="00AA69A9"/>
    <w:rsid w:val="00AA6D98"/>
    <w:rsid w:val="00AA6EBA"/>
    <w:rsid w:val="00AA709B"/>
    <w:rsid w:val="00AA70FA"/>
    <w:rsid w:val="00AA7425"/>
    <w:rsid w:val="00AA7931"/>
    <w:rsid w:val="00AA7BB9"/>
    <w:rsid w:val="00AB0BC7"/>
    <w:rsid w:val="00AB0F03"/>
    <w:rsid w:val="00AB13FC"/>
    <w:rsid w:val="00AB1881"/>
    <w:rsid w:val="00AB1ADE"/>
    <w:rsid w:val="00AB1AFD"/>
    <w:rsid w:val="00AB1BF9"/>
    <w:rsid w:val="00AB28AF"/>
    <w:rsid w:val="00AB2934"/>
    <w:rsid w:val="00AB32B1"/>
    <w:rsid w:val="00AB35A0"/>
    <w:rsid w:val="00AB3C76"/>
    <w:rsid w:val="00AB3DF7"/>
    <w:rsid w:val="00AB41AD"/>
    <w:rsid w:val="00AB443D"/>
    <w:rsid w:val="00AB479A"/>
    <w:rsid w:val="00AB492B"/>
    <w:rsid w:val="00AB4E50"/>
    <w:rsid w:val="00AB4F12"/>
    <w:rsid w:val="00AB553D"/>
    <w:rsid w:val="00AB59BE"/>
    <w:rsid w:val="00AB5CC6"/>
    <w:rsid w:val="00AB6302"/>
    <w:rsid w:val="00AB6311"/>
    <w:rsid w:val="00AB6325"/>
    <w:rsid w:val="00AB66EE"/>
    <w:rsid w:val="00AB6A56"/>
    <w:rsid w:val="00AB6D0A"/>
    <w:rsid w:val="00AB7224"/>
    <w:rsid w:val="00AB784A"/>
    <w:rsid w:val="00AB7D66"/>
    <w:rsid w:val="00AB7E75"/>
    <w:rsid w:val="00AB7EA0"/>
    <w:rsid w:val="00AB7FBE"/>
    <w:rsid w:val="00AC0142"/>
    <w:rsid w:val="00AC0227"/>
    <w:rsid w:val="00AC02FE"/>
    <w:rsid w:val="00AC0548"/>
    <w:rsid w:val="00AC14FD"/>
    <w:rsid w:val="00AC1672"/>
    <w:rsid w:val="00AC1807"/>
    <w:rsid w:val="00AC19A1"/>
    <w:rsid w:val="00AC1FBC"/>
    <w:rsid w:val="00AC1FD0"/>
    <w:rsid w:val="00AC2548"/>
    <w:rsid w:val="00AC278C"/>
    <w:rsid w:val="00AC2EDB"/>
    <w:rsid w:val="00AC3DC1"/>
    <w:rsid w:val="00AC4661"/>
    <w:rsid w:val="00AC5803"/>
    <w:rsid w:val="00AC5B68"/>
    <w:rsid w:val="00AC5E14"/>
    <w:rsid w:val="00AC6480"/>
    <w:rsid w:val="00AC6683"/>
    <w:rsid w:val="00AC6CFD"/>
    <w:rsid w:val="00AC6FDB"/>
    <w:rsid w:val="00AC7090"/>
    <w:rsid w:val="00AC7B28"/>
    <w:rsid w:val="00AC7C06"/>
    <w:rsid w:val="00AD01F4"/>
    <w:rsid w:val="00AD0541"/>
    <w:rsid w:val="00AD06B1"/>
    <w:rsid w:val="00AD13E5"/>
    <w:rsid w:val="00AD1878"/>
    <w:rsid w:val="00AD1944"/>
    <w:rsid w:val="00AD1CFF"/>
    <w:rsid w:val="00AD1E22"/>
    <w:rsid w:val="00AD24E5"/>
    <w:rsid w:val="00AD262D"/>
    <w:rsid w:val="00AD2B8A"/>
    <w:rsid w:val="00AD2EC7"/>
    <w:rsid w:val="00AD3B4E"/>
    <w:rsid w:val="00AD3C17"/>
    <w:rsid w:val="00AD3E4F"/>
    <w:rsid w:val="00AD3EF7"/>
    <w:rsid w:val="00AD4004"/>
    <w:rsid w:val="00AD4348"/>
    <w:rsid w:val="00AD4378"/>
    <w:rsid w:val="00AD47B0"/>
    <w:rsid w:val="00AD493E"/>
    <w:rsid w:val="00AD4AA6"/>
    <w:rsid w:val="00AD500C"/>
    <w:rsid w:val="00AD5175"/>
    <w:rsid w:val="00AD589A"/>
    <w:rsid w:val="00AD6106"/>
    <w:rsid w:val="00AD6A98"/>
    <w:rsid w:val="00AD71D0"/>
    <w:rsid w:val="00AD7367"/>
    <w:rsid w:val="00AD7807"/>
    <w:rsid w:val="00AD78FE"/>
    <w:rsid w:val="00AD7B47"/>
    <w:rsid w:val="00AD7E4A"/>
    <w:rsid w:val="00AE033E"/>
    <w:rsid w:val="00AE068E"/>
    <w:rsid w:val="00AE083A"/>
    <w:rsid w:val="00AE0AC4"/>
    <w:rsid w:val="00AE0B39"/>
    <w:rsid w:val="00AE0FF4"/>
    <w:rsid w:val="00AE104A"/>
    <w:rsid w:val="00AE1960"/>
    <w:rsid w:val="00AE1C8C"/>
    <w:rsid w:val="00AE21D1"/>
    <w:rsid w:val="00AE265C"/>
    <w:rsid w:val="00AE2B34"/>
    <w:rsid w:val="00AE2C9D"/>
    <w:rsid w:val="00AE2EF7"/>
    <w:rsid w:val="00AE329D"/>
    <w:rsid w:val="00AE34C4"/>
    <w:rsid w:val="00AE386F"/>
    <w:rsid w:val="00AE3959"/>
    <w:rsid w:val="00AE39A8"/>
    <w:rsid w:val="00AE3C0C"/>
    <w:rsid w:val="00AE400E"/>
    <w:rsid w:val="00AE4237"/>
    <w:rsid w:val="00AE441A"/>
    <w:rsid w:val="00AE4433"/>
    <w:rsid w:val="00AE487B"/>
    <w:rsid w:val="00AE4D27"/>
    <w:rsid w:val="00AE4D39"/>
    <w:rsid w:val="00AE511D"/>
    <w:rsid w:val="00AE54E0"/>
    <w:rsid w:val="00AE55B5"/>
    <w:rsid w:val="00AE6141"/>
    <w:rsid w:val="00AE6418"/>
    <w:rsid w:val="00AE66E0"/>
    <w:rsid w:val="00AE6E92"/>
    <w:rsid w:val="00AE6E9B"/>
    <w:rsid w:val="00AE6F90"/>
    <w:rsid w:val="00AE7D11"/>
    <w:rsid w:val="00AE7FF5"/>
    <w:rsid w:val="00AF005D"/>
    <w:rsid w:val="00AF0393"/>
    <w:rsid w:val="00AF04B7"/>
    <w:rsid w:val="00AF0C60"/>
    <w:rsid w:val="00AF0DB6"/>
    <w:rsid w:val="00AF0F10"/>
    <w:rsid w:val="00AF0F1E"/>
    <w:rsid w:val="00AF128C"/>
    <w:rsid w:val="00AF179D"/>
    <w:rsid w:val="00AF1CB9"/>
    <w:rsid w:val="00AF278A"/>
    <w:rsid w:val="00AF2819"/>
    <w:rsid w:val="00AF29AC"/>
    <w:rsid w:val="00AF3082"/>
    <w:rsid w:val="00AF3C8D"/>
    <w:rsid w:val="00AF42A7"/>
    <w:rsid w:val="00AF4574"/>
    <w:rsid w:val="00AF46D0"/>
    <w:rsid w:val="00AF47B6"/>
    <w:rsid w:val="00AF480B"/>
    <w:rsid w:val="00AF4D2A"/>
    <w:rsid w:val="00AF521F"/>
    <w:rsid w:val="00AF53A6"/>
    <w:rsid w:val="00AF6170"/>
    <w:rsid w:val="00AF62E9"/>
    <w:rsid w:val="00AF63FF"/>
    <w:rsid w:val="00AF6497"/>
    <w:rsid w:val="00AF692A"/>
    <w:rsid w:val="00AF6A72"/>
    <w:rsid w:val="00AF6AC9"/>
    <w:rsid w:val="00AF6CCA"/>
    <w:rsid w:val="00AF6EF2"/>
    <w:rsid w:val="00AF72AF"/>
    <w:rsid w:val="00AF78B8"/>
    <w:rsid w:val="00B00597"/>
    <w:rsid w:val="00B00C40"/>
    <w:rsid w:val="00B00F34"/>
    <w:rsid w:val="00B012EB"/>
    <w:rsid w:val="00B014F2"/>
    <w:rsid w:val="00B017C2"/>
    <w:rsid w:val="00B01C68"/>
    <w:rsid w:val="00B01D4B"/>
    <w:rsid w:val="00B01E8E"/>
    <w:rsid w:val="00B02332"/>
    <w:rsid w:val="00B024D9"/>
    <w:rsid w:val="00B02A66"/>
    <w:rsid w:val="00B0310C"/>
    <w:rsid w:val="00B031ED"/>
    <w:rsid w:val="00B0345B"/>
    <w:rsid w:val="00B03C84"/>
    <w:rsid w:val="00B041AC"/>
    <w:rsid w:val="00B04596"/>
    <w:rsid w:val="00B048F2"/>
    <w:rsid w:val="00B04B72"/>
    <w:rsid w:val="00B04CB8"/>
    <w:rsid w:val="00B0549F"/>
    <w:rsid w:val="00B056A3"/>
    <w:rsid w:val="00B057EA"/>
    <w:rsid w:val="00B05ABE"/>
    <w:rsid w:val="00B06248"/>
    <w:rsid w:val="00B0645F"/>
    <w:rsid w:val="00B06612"/>
    <w:rsid w:val="00B06A07"/>
    <w:rsid w:val="00B06D56"/>
    <w:rsid w:val="00B077B5"/>
    <w:rsid w:val="00B07983"/>
    <w:rsid w:val="00B07AE1"/>
    <w:rsid w:val="00B07DC6"/>
    <w:rsid w:val="00B10066"/>
    <w:rsid w:val="00B10231"/>
    <w:rsid w:val="00B10241"/>
    <w:rsid w:val="00B10B9B"/>
    <w:rsid w:val="00B11E16"/>
    <w:rsid w:val="00B1222A"/>
    <w:rsid w:val="00B12C04"/>
    <w:rsid w:val="00B12CC3"/>
    <w:rsid w:val="00B12D7C"/>
    <w:rsid w:val="00B1303B"/>
    <w:rsid w:val="00B131FF"/>
    <w:rsid w:val="00B13BD2"/>
    <w:rsid w:val="00B13C2F"/>
    <w:rsid w:val="00B143B2"/>
    <w:rsid w:val="00B14474"/>
    <w:rsid w:val="00B14F92"/>
    <w:rsid w:val="00B15041"/>
    <w:rsid w:val="00B157A9"/>
    <w:rsid w:val="00B15898"/>
    <w:rsid w:val="00B15FFA"/>
    <w:rsid w:val="00B16004"/>
    <w:rsid w:val="00B160AB"/>
    <w:rsid w:val="00B1610B"/>
    <w:rsid w:val="00B16776"/>
    <w:rsid w:val="00B16BEA"/>
    <w:rsid w:val="00B173C0"/>
    <w:rsid w:val="00B17739"/>
    <w:rsid w:val="00B17ABD"/>
    <w:rsid w:val="00B17CBE"/>
    <w:rsid w:val="00B17F06"/>
    <w:rsid w:val="00B20163"/>
    <w:rsid w:val="00B201D4"/>
    <w:rsid w:val="00B208B3"/>
    <w:rsid w:val="00B20A9E"/>
    <w:rsid w:val="00B20BC9"/>
    <w:rsid w:val="00B20CA6"/>
    <w:rsid w:val="00B20DA8"/>
    <w:rsid w:val="00B20F00"/>
    <w:rsid w:val="00B212AE"/>
    <w:rsid w:val="00B2160F"/>
    <w:rsid w:val="00B21C3A"/>
    <w:rsid w:val="00B22247"/>
    <w:rsid w:val="00B22EC9"/>
    <w:rsid w:val="00B237F4"/>
    <w:rsid w:val="00B238D7"/>
    <w:rsid w:val="00B23C67"/>
    <w:rsid w:val="00B241BA"/>
    <w:rsid w:val="00B246C7"/>
    <w:rsid w:val="00B24778"/>
    <w:rsid w:val="00B24C0B"/>
    <w:rsid w:val="00B24EF8"/>
    <w:rsid w:val="00B250D1"/>
    <w:rsid w:val="00B251E6"/>
    <w:rsid w:val="00B25312"/>
    <w:rsid w:val="00B258F3"/>
    <w:rsid w:val="00B25CDA"/>
    <w:rsid w:val="00B26B2C"/>
    <w:rsid w:val="00B26EC8"/>
    <w:rsid w:val="00B27FF9"/>
    <w:rsid w:val="00B30119"/>
    <w:rsid w:val="00B302D1"/>
    <w:rsid w:val="00B304E7"/>
    <w:rsid w:val="00B30557"/>
    <w:rsid w:val="00B30E05"/>
    <w:rsid w:val="00B310E0"/>
    <w:rsid w:val="00B31132"/>
    <w:rsid w:val="00B31AC7"/>
    <w:rsid w:val="00B32016"/>
    <w:rsid w:val="00B320FA"/>
    <w:rsid w:val="00B3266F"/>
    <w:rsid w:val="00B32B3C"/>
    <w:rsid w:val="00B32C4F"/>
    <w:rsid w:val="00B32CBA"/>
    <w:rsid w:val="00B32E29"/>
    <w:rsid w:val="00B330AE"/>
    <w:rsid w:val="00B3317B"/>
    <w:rsid w:val="00B33FA5"/>
    <w:rsid w:val="00B34332"/>
    <w:rsid w:val="00B3492A"/>
    <w:rsid w:val="00B35235"/>
    <w:rsid w:val="00B3531E"/>
    <w:rsid w:val="00B35581"/>
    <w:rsid w:val="00B355A9"/>
    <w:rsid w:val="00B3589D"/>
    <w:rsid w:val="00B35B79"/>
    <w:rsid w:val="00B36635"/>
    <w:rsid w:val="00B3666E"/>
    <w:rsid w:val="00B36B24"/>
    <w:rsid w:val="00B370DB"/>
    <w:rsid w:val="00B374CB"/>
    <w:rsid w:val="00B37B14"/>
    <w:rsid w:val="00B4075B"/>
    <w:rsid w:val="00B40A0A"/>
    <w:rsid w:val="00B40EC3"/>
    <w:rsid w:val="00B40F88"/>
    <w:rsid w:val="00B4105D"/>
    <w:rsid w:val="00B41418"/>
    <w:rsid w:val="00B4151C"/>
    <w:rsid w:val="00B425AD"/>
    <w:rsid w:val="00B42766"/>
    <w:rsid w:val="00B42C96"/>
    <w:rsid w:val="00B43315"/>
    <w:rsid w:val="00B43401"/>
    <w:rsid w:val="00B435DB"/>
    <w:rsid w:val="00B4385A"/>
    <w:rsid w:val="00B44549"/>
    <w:rsid w:val="00B4456F"/>
    <w:rsid w:val="00B44D10"/>
    <w:rsid w:val="00B44D51"/>
    <w:rsid w:val="00B44FE3"/>
    <w:rsid w:val="00B45A9D"/>
    <w:rsid w:val="00B45BEE"/>
    <w:rsid w:val="00B45DAF"/>
    <w:rsid w:val="00B45E54"/>
    <w:rsid w:val="00B461F3"/>
    <w:rsid w:val="00B46EFF"/>
    <w:rsid w:val="00B4727A"/>
    <w:rsid w:val="00B47510"/>
    <w:rsid w:val="00B47C67"/>
    <w:rsid w:val="00B47DDD"/>
    <w:rsid w:val="00B47E5F"/>
    <w:rsid w:val="00B500AE"/>
    <w:rsid w:val="00B5022F"/>
    <w:rsid w:val="00B50B59"/>
    <w:rsid w:val="00B51445"/>
    <w:rsid w:val="00B51D68"/>
    <w:rsid w:val="00B52130"/>
    <w:rsid w:val="00B5391C"/>
    <w:rsid w:val="00B53DE1"/>
    <w:rsid w:val="00B53F0C"/>
    <w:rsid w:val="00B53F46"/>
    <w:rsid w:val="00B540C4"/>
    <w:rsid w:val="00B5414C"/>
    <w:rsid w:val="00B54519"/>
    <w:rsid w:val="00B546F2"/>
    <w:rsid w:val="00B54B41"/>
    <w:rsid w:val="00B54B75"/>
    <w:rsid w:val="00B54D28"/>
    <w:rsid w:val="00B55117"/>
    <w:rsid w:val="00B55189"/>
    <w:rsid w:val="00B5523D"/>
    <w:rsid w:val="00B555F9"/>
    <w:rsid w:val="00B56317"/>
    <w:rsid w:val="00B5636B"/>
    <w:rsid w:val="00B56708"/>
    <w:rsid w:val="00B56883"/>
    <w:rsid w:val="00B56CBE"/>
    <w:rsid w:val="00B56D5E"/>
    <w:rsid w:val="00B56FCC"/>
    <w:rsid w:val="00B5777D"/>
    <w:rsid w:val="00B57EFA"/>
    <w:rsid w:val="00B57F57"/>
    <w:rsid w:val="00B60589"/>
    <w:rsid w:val="00B606CB"/>
    <w:rsid w:val="00B60929"/>
    <w:rsid w:val="00B60BA1"/>
    <w:rsid w:val="00B60BE6"/>
    <w:rsid w:val="00B61490"/>
    <w:rsid w:val="00B6167E"/>
    <w:rsid w:val="00B61937"/>
    <w:rsid w:val="00B61AE5"/>
    <w:rsid w:val="00B61B2B"/>
    <w:rsid w:val="00B61E70"/>
    <w:rsid w:val="00B62584"/>
    <w:rsid w:val="00B62667"/>
    <w:rsid w:val="00B62835"/>
    <w:rsid w:val="00B62E2C"/>
    <w:rsid w:val="00B63334"/>
    <w:rsid w:val="00B63341"/>
    <w:rsid w:val="00B63A1A"/>
    <w:rsid w:val="00B63D4B"/>
    <w:rsid w:val="00B63E5F"/>
    <w:rsid w:val="00B64934"/>
    <w:rsid w:val="00B64B8C"/>
    <w:rsid w:val="00B64EA9"/>
    <w:rsid w:val="00B6529C"/>
    <w:rsid w:val="00B653AB"/>
    <w:rsid w:val="00B65433"/>
    <w:rsid w:val="00B65668"/>
    <w:rsid w:val="00B65749"/>
    <w:rsid w:val="00B6578D"/>
    <w:rsid w:val="00B66004"/>
    <w:rsid w:val="00B66024"/>
    <w:rsid w:val="00B66121"/>
    <w:rsid w:val="00B66212"/>
    <w:rsid w:val="00B668A6"/>
    <w:rsid w:val="00B66AAE"/>
    <w:rsid w:val="00B67223"/>
    <w:rsid w:val="00B67447"/>
    <w:rsid w:val="00B67502"/>
    <w:rsid w:val="00B67BF8"/>
    <w:rsid w:val="00B701A3"/>
    <w:rsid w:val="00B7029B"/>
    <w:rsid w:val="00B702FB"/>
    <w:rsid w:val="00B70630"/>
    <w:rsid w:val="00B70645"/>
    <w:rsid w:val="00B706CA"/>
    <w:rsid w:val="00B70A7F"/>
    <w:rsid w:val="00B70E86"/>
    <w:rsid w:val="00B70ECE"/>
    <w:rsid w:val="00B7114B"/>
    <w:rsid w:val="00B711F5"/>
    <w:rsid w:val="00B718B8"/>
    <w:rsid w:val="00B718EC"/>
    <w:rsid w:val="00B71CEC"/>
    <w:rsid w:val="00B724B5"/>
    <w:rsid w:val="00B726D6"/>
    <w:rsid w:val="00B7272B"/>
    <w:rsid w:val="00B729B5"/>
    <w:rsid w:val="00B72C9F"/>
    <w:rsid w:val="00B72E28"/>
    <w:rsid w:val="00B72E7E"/>
    <w:rsid w:val="00B73750"/>
    <w:rsid w:val="00B745C5"/>
    <w:rsid w:val="00B74A56"/>
    <w:rsid w:val="00B74AA6"/>
    <w:rsid w:val="00B74BAB"/>
    <w:rsid w:val="00B753A7"/>
    <w:rsid w:val="00B7555E"/>
    <w:rsid w:val="00B75D3A"/>
    <w:rsid w:val="00B75EEB"/>
    <w:rsid w:val="00B765D2"/>
    <w:rsid w:val="00B76713"/>
    <w:rsid w:val="00B76D53"/>
    <w:rsid w:val="00B76E27"/>
    <w:rsid w:val="00B7741B"/>
    <w:rsid w:val="00B77650"/>
    <w:rsid w:val="00B77744"/>
    <w:rsid w:val="00B777E5"/>
    <w:rsid w:val="00B77A14"/>
    <w:rsid w:val="00B80021"/>
    <w:rsid w:val="00B80854"/>
    <w:rsid w:val="00B8087A"/>
    <w:rsid w:val="00B80A3F"/>
    <w:rsid w:val="00B8128C"/>
    <w:rsid w:val="00B817C4"/>
    <w:rsid w:val="00B81B1A"/>
    <w:rsid w:val="00B81FE2"/>
    <w:rsid w:val="00B825E6"/>
    <w:rsid w:val="00B82776"/>
    <w:rsid w:val="00B835CB"/>
    <w:rsid w:val="00B84511"/>
    <w:rsid w:val="00B848A4"/>
    <w:rsid w:val="00B84A7D"/>
    <w:rsid w:val="00B8506F"/>
    <w:rsid w:val="00B8513B"/>
    <w:rsid w:val="00B851A7"/>
    <w:rsid w:val="00B851DB"/>
    <w:rsid w:val="00B853E2"/>
    <w:rsid w:val="00B856E8"/>
    <w:rsid w:val="00B85C6D"/>
    <w:rsid w:val="00B85DE9"/>
    <w:rsid w:val="00B861C0"/>
    <w:rsid w:val="00B862EA"/>
    <w:rsid w:val="00B864F2"/>
    <w:rsid w:val="00B869A2"/>
    <w:rsid w:val="00B86D54"/>
    <w:rsid w:val="00B87978"/>
    <w:rsid w:val="00B87BF5"/>
    <w:rsid w:val="00B87E39"/>
    <w:rsid w:val="00B9032A"/>
    <w:rsid w:val="00B903F0"/>
    <w:rsid w:val="00B90CD9"/>
    <w:rsid w:val="00B912F3"/>
    <w:rsid w:val="00B91BAA"/>
    <w:rsid w:val="00B91BDB"/>
    <w:rsid w:val="00B92007"/>
    <w:rsid w:val="00B92101"/>
    <w:rsid w:val="00B921D5"/>
    <w:rsid w:val="00B92BBE"/>
    <w:rsid w:val="00B932D0"/>
    <w:rsid w:val="00B93A25"/>
    <w:rsid w:val="00B942E1"/>
    <w:rsid w:val="00B94339"/>
    <w:rsid w:val="00B94A90"/>
    <w:rsid w:val="00B95179"/>
    <w:rsid w:val="00B957C8"/>
    <w:rsid w:val="00B957FB"/>
    <w:rsid w:val="00B95A1E"/>
    <w:rsid w:val="00B965D7"/>
    <w:rsid w:val="00B96657"/>
    <w:rsid w:val="00B9674B"/>
    <w:rsid w:val="00B968DC"/>
    <w:rsid w:val="00B97655"/>
    <w:rsid w:val="00B976A7"/>
    <w:rsid w:val="00B97748"/>
    <w:rsid w:val="00BA026A"/>
    <w:rsid w:val="00BA03AD"/>
    <w:rsid w:val="00BA0561"/>
    <w:rsid w:val="00BA09EB"/>
    <w:rsid w:val="00BA0B0D"/>
    <w:rsid w:val="00BA144C"/>
    <w:rsid w:val="00BA167A"/>
    <w:rsid w:val="00BA1841"/>
    <w:rsid w:val="00BA1F82"/>
    <w:rsid w:val="00BA21AD"/>
    <w:rsid w:val="00BA21CF"/>
    <w:rsid w:val="00BA2216"/>
    <w:rsid w:val="00BA2395"/>
    <w:rsid w:val="00BA252D"/>
    <w:rsid w:val="00BA2B21"/>
    <w:rsid w:val="00BA2CDA"/>
    <w:rsid w:val="00BA2DCE"/>
    <w:rsid w:val="00BA32BF"/>
    <w:rsid w:val="00BA37E0"/>
    <w:rsid w:val="00BA3896"/>
    <w:rsid w:val="00BA39EE"/>
    <w:rsid w:val="00BA3C1C"/>
    <w:rsid w:val="00BA40B1"/>
    <w:rsid w:val="00BA448B"/>
    <w:rsid w:val="00BA4636"/>
    <w:rsid w:val="00BA4738"/>
    <w:rsid w:val="00BA47FB"/>
    <w:rsid w:val="00BA4B73"/>
    <w:rsid w:val="00BA4BC0"/>
    <w:rsid w:val="00BA4F53"/>
    <w:rsid w:val="00BA5063"/>
    <w:rsid w:val="00BA5280"/>
    <w:rsid w:val="00BA5356"/>
    <w:rsid w:val="00BA54BC"/>
    <w:rsid w:val="00BA5720"/>
    <w:rsid w:val="00BA5949"/>
    <w:rsid w:val="00BA599E"/>
    <w:rsid w:val="00BA5BAD"/>
    <w:rsid w:val="00BA5BFD"/>
    <w:rsid w:val="00BA7407"/>
    <w:rsid w:val="00BA77CD"/>
    <w:rsid w:val="00BA7A2E"/>
    <w:rsid w:val="00BA7CF5"/>
    <w:rsid w:val="00BA7F6C"/>
    <w:rsid w:val="00BB0304"/>
    <w:rsid w:val="00BB0A56"/>
    <w:rsid w:val="00BB10CF"/>
    <w:rsid w:val="00BB114D"/>
    <w:rsid w:val="00BB176B"/>
    <w:rsid w:val="00BB1787"/>
    <w:rsid w:val="00BB1A3F"/>
    <w:rsid w:val="00BB1D14"/>
    <w:rsid w:val="00BB1F08"/>
    <w:rsid w:val="00BB2197"/>
    <w:rsid w:val="00BB269E"/>
    <w:rsid w:val="00BB277B"/>
    <w:rsid w:val="00BB28DC"/>
    <w:rsid w:val="00BB2DCD"/>
    <w:rsid w:val="00BB2FD1"/>
    <w:rsid w:val="00BB343C"/>
    <w:rsid w:val="00BB37E9"/>
    <w:rsid w:val="00BB392C"/>
    <w:rsid w:val="00BB4118"/>
    <w:rsid w:val="00BB41D5"/>
    <w:rsid w:val="00BB4243"/>
    <w:rsid w:val="00BB57D0"/>
    <w:rsid w:val="00BB5A79"/>
    <w:rsid w:val="00BB5AEF"/>
    <w:rsid w:val="00BB612F"/>
    <w:rsid w:val="00BB6301"/>
    <w:rsid w:val="00BB6450"/>
    <w:rsid w:val="00BB717D"/>
    <w:rsid w:val="00BB72A1"/>
    <w:rsid w:val="00BB7323"/>
    <w:rsid w:val="00BB7737"/>
    <w:rsid w:val="00BB7974"/>
    <w:rsid w:val="00BB7E0A"/>
    <w:rsid w:val="00BB7F93"/>
    <w:rsid w:val="00BC03DD"/>
    <w:rsid w:val="00BC0F3C"/>
    <w:rsid w:val="00BC136F"/>
    <w:rsid w:val="00BC13A1"/>
    <w:rsid w:val="00BC148A"/>
    <w:rsid w:val="00BC1527"/>
    <w:rsid w:val="00BC1B52"/>
    <w:rsid w:val="00BC2472"/>
    <w:rsid w:val="00BC2CF0"/>
    <w:rsid w:val="00BC3024"/>
    <w:rsid w:val="00BC3127"/>
    <w:rsid w:val="00BC32E9"/>
    <w:rsid w:val="00BC3500"/>
    <w:rsid w:val="00BC39E3"/>
    <w:rsid w:val="00BC3AD7"/>
    <w:rsid w:val="00BC3BC6"/>
    <w:rsid w:val="00BC3DA0"/>
    <w:rsid w:val="00BC3FD2"/>
    <w:rsid w:val="00BC4166"/>
    <w:rsid w:val="00BC460D"/>
    <w:rsid w:val="00BC4786"/>
    <w:rsid w:val="00BC4D0F"/>
    <w:rsid w:val="00BC52AD"/>
    <w:rsid w:val="00BC54A4"/>
    <w:rsid w:val="00BC553A"/>
    <w:rsid w:val="00BC581D"/>
    <w:rsid w:val="00BC63D3"/>
    <w:rsid w:val="00BC6473"/>
    <w:rsid w:val="00BC6C08"/>
    <w:rsid w:val="00BC7773"/>
    <w:rsid w:val="00BC7783"/>
    <w:rsid w:val="00BD0F55"/>
    <w:rsid w:val="00BD1803"/>
    <w:rsid w:val="00BD18A0"/>
    <w:rsid w:val="00BD1CA1"/>
    <w:rsid w:val="00BD1F22"/>
    <w:rsid w:val="00BD1FA9"/>
    <w:rsid w:val="00BD2660"/>
    <w:rsid w:val="00BD269E"/>
    <w:rsid w:val="00BD28CA"/>
    <w:rsid w:val="00BD29E5"/>
    <w:rsid w:val="00BD2B2F"/>
    <w:rsid w:val="00BD301C"/>
    <w:rsid w:val="00BD33E3"/>
    <w:rsid w:val="00BD465F"/>
    <w:rsid w:val="00BD4700"/>
    <w:rsid w:val="00BD4ACF"/>
    <w:rsid w:val="00BD4B37"/>
    <w:rsid w:val="00BD541E"/>
    <w:rsid w:val="00BD561C"/>
    <w:rsid w:val="00BD6027"/>
    <w:rsid w:val="00BD6538"/>
    <w:rsid w:val="00BD6D9E"/>
    <w:rsid w:val="00BD7219"/>
    <w:rsid w:val="00BD78A1"/>
    <w:rsid w:val="00BD7B13"/>
    <w:rsid w:val="00BE000A"/>
    <w:rsid w:val="00BE0217"/>
    <w:rsid w:val="00BE076F"/>
    <w:rsid w:val="00BE096F"/>
    <w:rsid w:val="00BE121E"/>
    <w:rsid w:val="00BE1AB8"/>
    <w:rsid w:val="00BE1B86"/>
    <w:rsid w:val="00BE1D7B"/>
    <w:rsid w:val="00BE1E67"/>
    <w:rsid w:val="00BE21D8"/>
    <w:rsid w:val="00BE21DD"/>
    <w:rsid w:val="00BE26F6"/>
    <w:rsid w:val="00BE29A9"/>
    <w:rsid w:val="00BE2A65"/>
    <w:rsid w:val="00BE2C2B"/>
    <w:rsid w:val="00BE2FE6"/>
    <w:rsid w:val="00BE3106"/>
    <w:rsid w:val="00BE3500"/>
    <w:rsid w:val="00BE3CA4"/>
    <w:rsid w:val="00BE3D3A"/>
    <w:rsid w:val="00BE3DF8"/>
    <w:rsid w:val="00BE4013"/>
    <w:rsid w:val="00BE41DA"/>
    <w:rsid w:val="00BE510D"/>
    <w:rsid w:val="00BE617D"/>
    <w:rsid w:val="00BE6201"/>
    <w:rsid w:val="00BE62E8"/>
    <w:rsid w:val="00BE62FE"/>
    <w:rsid w:val="00BE6CF7"/>
    <w:rsid w:val="00BE6DD0"/>
    <w:rsid w:val="00BE6F12"/>
    <w:rsid w:val="00BE7266"/>
    <w:rsid w:val="00BE7818"/>
    <w:rsid w:val="00BE78E8"/>
    <w:rsid w:val="00BE7956"/>
    <w:rsid w:val="00BE7C27"/>
    <w:rsid w:val="00BF013D"/>
    <w:rsid w:val="00BF05FF"/>
    <w:rsid w:val="00BF0617"/>
    <w:rsid w:val="00BF07F1"/>
    <w:rsid w:val="00BF108B"/>
    <w:rsid w:val="00BF1120"/>
    <w:rsid w:val="00BF12DA"/>
    <w:rsid w:val="00BF1412"/>
    <w:rsid w:val="00BF1BF7"/>
    <w:rsid w:val="00BF20E4"/>
    <w:rsid w:val="00BF224E"/>
    <w:rsid w:val="00BF26E0"/>
    <w:rsid w:val="00BF2FD0"/>
    <w:rsid w:val="00BF31A6"/>
    <w:rsid w:val="00BF333D"/>
    <w:rsid w:val="00BF38AF"/>
    <w:rsid w:val="00BF3938"/>
    <w:rsid w:val="00BF3DDD"/>
    <w:rsid w:val="00BF45B0"/>
    <w:rsid w:val="00BF4908"/>
    <w:rsid w:val="00BF49DF"/>
    <w:rsid w:val="00BF4A36"/>
    <w:rsid w:val="00BF501A"/>
    <w:rsid w:val="00BF5450"/>
    <w:rsid w:val="00BF55CE"/>
    <w:rsid w:val="00BF5614"/>
    <w:rsid w:val="00BF5B20"/>
    <w:rsid w:val="00BF5C08"/>
    <w:rsid w:val="00BF5DB1"/>
    <w:rsid w:val="00BF607A"/>
    <w:rsid w:val="00BF60EA"/>
    <w:rsid w:val="00BF6537"/>
    <w:rsid w:val="00BF66A5"/>
    <w:rsid w:val="00BF69A9"/>
    <w:rsid w:val="00BF6AC0"/>
    <w:rsid w:val="00BF6F32"/>
    <w:rsid w:val="00BF7689"/>
    <w:rsid w:val="00BF78D7"/>
    <w:rsid w:val="00BF7908"/>
    <w:rsid w:val="00BF7916"/>
    <w:rsid w:val="00BF7922"/>
    <w:rsid w:val="00BF798F"/>
    <w:rsid w:val="00BF7CC1"/>
    <w:rsid w:val="00BF7F38"/>
    <w:rsid w:val="00C00E00"/>
    <w:rsid w:val="00C00FBA"/>
    <w:rsid w:val="00C01685"/>
    <w:rsid w:val="00C0191B"/>
    <w:rsid w:val="00C02519"/>
    <w:rsid w:val="00C026C3"/>
    <w:rsid w:val="00C0277F"/>
    <w:rsid w:val="00C027D6"/>
    <w:rsid w:val="00C02CC1"/>
    <w:rsid w:val="00C02D81"/>
    <w:rsid w:val="00C0322A"/>
    <w:rsid w:val="00C04229"/>
    <w:rsid w:val="00C044EA"/>
    <w:rsid w:val="00C04820"/>
    <w:rsid w:val="00C049AD"/>
    <w:rsid w:val="00C049CC"/>
    <w:rsid w:val="00C05666"/>
    <w:rsid w:val="00C0573D"/>
    <w:rsid w:val="00C05782"/>
    <w:rsid w:val="00C05AB8"/>
    <w:rsid w:val="00C05AD6"/>
    <w:rsid w:val="00C05B3D"/>
    <w:rsid w:val="00C05F3B"/>
    <w:rsid w:val="00C0616B"/>
    <w:rsid w:val="00C06182"/>
    <w:rsid w:val="00C06228"/>
    <w:rsid w:val="00C066BD"/>
    <w:rsid w:val="00C06970"/>
    <w:rsid w:val="00C06F2E"/>
    <w:rsid w:val="00C076A0"/>
    <w:rsid w:val="00C07AE2"/>
    <w:rsid w:val="00C07FA0"/>
    <w:rsid w:val="00C1000B"/>
    <w:rsid w:val="00C10425"/>
    <w:rsid w:val="00C10440"/>
    <w:rsid w:val="00C1045B"/>
    <w:rsid w:val="00C10595"/>
    <w:rsid w:val="00C1077A"/>
    <w:rsid w:val="00C10912"/>
    <w:rsid w:val="00C10CF7"/>
    <w:rsid w:val="00C10EC5"/>
    <w:rsid w:val="00C11118"/>
    <w:rsid w:val="00C11613"/>
    <w:rsid w:val="00C11964"/>
    <w:rsid w:val="00C11EF3"/>
    <w:rsid w:val="00C12169"/>
    <w:rsid w:val="00C12715"/>
    <w:rsid w:val="00C13059"/>
    <w:rsid w:val="00C130F5"/>
    <w:rsid w:val="00C133F9"/>
    <w:rsid w:val="00C135D6"/>
    <w:rsid w:val="00C13817"/>
    <w:rsid w:val="00C13A5A"/>
    <w:rsid w:val="00C13ED1"/>
    <w:rsid w:val="00C14620"/>
    <w:rsid w:val="00C14777"/>
    <w:rsid w:val="00C148F4"/>
    <w:rsid w:val="00C15223"/>
    <w:rsid w:val="00C155E7"/>
    <w:rsid w:val="00C16164"/>
    <w:rsid w:val="00C1647A"/>
    <w:rsid w:val="00C16610"/>
    <w:rsid w:val="00C1677B"/>
    <w:rsid w:val="00C16B1A"/>
    <w:rsid w:val="00C16C82"/>
    <w:rsid w:val="00C17066"/>
    <w:rsid w:val="00C1729E"/>
    <w:rsid w:val="00C17D90"/>
    <w:rsid w:val="00C2072F"/>
    <w:rsid w:val="00C20A25"/>
    <w:rsid w:val="00C20D74"/>
    <w:rsid w:val="00C20F74"/>
    <w:rsid w:val="00C21317"/>
    <w:rsid w:val="00C2134F"/>
    <w:rsid w:val="00C216F9"/>
    <w:rsid w:val="00C219A3"/>
    <w:rsid w:val="00C21E79"/>
    <w:rsid w:val="00C21EE3"/>
    <w:rsid w:val="00C2206F"/>
    <w:rsid w:val="00C2225C"/>
    <w:rsid w:val="00C2231A"/>
    <w:rsid w:val="00C22540"/>
    <w:rsid w:val="00C22771"/>
    <w:rsid w:val="00C227AB"/>
    <w:rsid w:val="00C2293F"/>
    <w:rsid w:val="00C22A67"/>
    <w:rsid w:val="00C22ED9"/>
    <w:rsid w:val="00C2320C"/>
    <w:rsid w:val="00C23447"/>
    <w:rsid w:val="00C23672"/>
    <w:rsid w:val="00C23826"/>
    <w:rsid w:val="00C23D93"/>
    <w:rsid w:val="00C2430A"/>
    <w:rsid w:val="00C2483F"/>
    <w:rsid w:val="00C24949"/>
    <w:rsid w:val="00C252BA"/>
    <w:rsid w:val="00C2534F"/>
    <w:rsid w:val="00C256B1"/>
    <w:rsid w:val="00C2596F"/>
    <w:rsid w:val="00C259C8"/>
    <w:rsid w:val="00C260E3"/>
    <w:rsid w:val="00C26961"/>
    <w:rsid w:val="00C26B86"/>
    <w:rsid w:val="00C270C6"/>
    <w:rsid w:val="00C275B4"/>
    <w:rsid w:val="00C2763B"/>
    <w:rsid w:val="00C2764C"/>
    <w:rsid w:val="00C27752"/>
    <w:rsid w:val="00C278EF"/>
    <w:rsid w:val="00C27C48"/>
    <w:rsid w:val="00C27C58"/>
    <w:rsid w:val="00C303EA"/>
    <w:rsid w:val="00C303FB"/>
    <w:rsid w:val="00C305F8"/>
    <w:rsid w:val="00C3078B"/>
    <w:rsid w:val="00C3187A"/>
    <w:rsid w:val="00C3201F"/>
    <w:rsid w:val="00C3262C"/>
    <w:rsid w:val="00C327BA"/>
    <w:rsid w:val="00C32A9D"/>
    <w:rsid w:val="00C32C53"/>
    <w:rsid w:val="00C32D75"/>
    <w:rsid w:val="00C33191"/>
    <w:rsid w:val="00C33311"/>
    <w:rsid w:val="00C3361A"/>
    <w:rsid w:val="00C3363F"/>
    <w:rsid w:val="00C338A5"/>
    <w:rsid w:val="00C338BE"/>
    <w:rsid w:val="00C33A96"/>
    <w:rsid w:val="00C343F5"/>
    <w:rsid w:val="00C345C0"/>
    <w:rsid w:val="00C350F6"/>
    <w:rsid w:val="00C357ED"/>
    <w:rsid w:val="00C35A61"/>
    <w:rsid w:val="00C363A4"/>
    <w:rsid w:val="00C363D4"/>
    <w:rsid w:val="00C368C6"/>
    <w:rsid w:val="00C376BD"/>
    <w:rsid w:val="00C3779F"/>
    <w:rsid w:val="00C37929"/>
    <w:rsid w:val="00C40178"/>
    <w:rsid w:val="00C40711"/>
    <w:rsid w:val="00C40AF2"/>
    <w:rsid w:val="00C40D70"/>
    <w:rsid w:val="00C40EB7"/>
    <w:rsid w:val="00C40FE8"/>
    <w:rsid w:val="00C41101"/>
    <w:rsid w:val="00C4197A"/>
    <w:rsid w:val="00C41C1E"/>
    <w:rsid w:val="00C4209A"/>
    <w:rsid w:val="00C425EF"/>
    <w:rsid w:val="00C42B0D"/>
    <w:rsid w:val="00C42BE9"/>
    <w:rsid w:val="00C43049"/>
    <w:rsid w:val="00C43A97"/>
    <w:rsid w:val="00C43B7F"/>
    <w:rsid w:val="00C444CC"/>
    <w:rsid w:val="00C4498B"/>
    <w:rsid w:val="00C44D85"/>
    <w:rsid w:val="00C44FA4"/>
    <w:rsid w:val="00C4527C"/>
    <w:rsid w:val="00C453FF"/>
    <w:rsid w:val="00C4546E"/>
    <w:rsid w:val="00C45AB2"/>
    <w:rsid w:val="00C46516"/>
    <w:rsid w:val="00C46E6D"/>
    <w:rsid w:val="00C47098"/>
    <w:rsid w:val="00C4752B"/>
    <w:rsid w:val="00C4754B"/>
    <w:rsid w:val="00C4756C"/>
    <w:rsid w:val="00C47761"/>
    <w:rsid w:val="00C50282"/>
    <w:rsid w:val="00C50D29"/>
    <w:rsid w:val="00C50E09"/>
    <w:rsid w:val="00C5104B"/>
    <w:rsid w:val="00C5120F"/>
    <w:rsid w:val="00C51CB2"/>
    <w:rsid w:val="00C534A3"/>
    <w:rsid w:val="00C53F8D"/>
    <w:rsid w:val="00C54287"/>
    <w:rsid w:val="00C54D66"/>
    <w:rsid w:val="00C54E64"/>
    <w:rsid w:val="00C54EDE"/>
    <w:rsid w:val="00C55189"/>
    <w:rsid w:val="00C5533D"/>
    <w:rsid w:val="00C5534A"/>
    <w:rsid w:val="00C55487"/>
    <w:rsid w:val="00C558DF"/>
    <w:rsid w:val="00C55944"/>
    <w:rsid w:val="00C56606"/>
    <w:rsid w:val="00C567B1"/>
    <w:rsid w:val="00C5680F"/>
    <w:rsid w:val="00C56EB0"/>
    <w:rsid w:val="00C57344"/>
    <w:rsid w:val="00C57988"/>
    <w:rsid w:val="00C57EF1"/>
    <w:rsid w:val="00C60377"/>
    <w:rsid w:val="00C603AE"/>
    <w:rsid w:val="00C60512"/>
    <w:rsid w:val="00C606D8"/>
    <w:rsid w:val="00C60BF4"/>
    <w:rsid w:val="00C61161"/>
    <w:rsid w:val="00C61385"/>
    <w:rsid w:val="00C613ED"/>
    <w:rsid w:val="00C61747"/>
    <w:rsid w:val="00C620B3"/>
    <w:rsid w:val="00C6251E"/>
    <w:rsid w:val="00C628F1"/>
    <w:rsid w:val="00C629B0"/>
    <w:rsid w:val="00C629F2"/>
    <w:rsid w:val="00C62A60"/>
    <w:rsid w:val="00C6304F"/>
    <w:rsid w:val="00C632BE"/>
    <w:rsid w:val="00C634C5"/>
    <w:rsid w:val="00C63571"/>
    <w:rsid w:val="00C643F8"/>
    <w:rsid w:val="00C64B1E"/>
    <w:rsid w:val="00C64E3C"/>
    <w:rsid w:val="00C65131"/>
    <w:rsid w:val="00C65243"/>
    <w:rsid w:val="00C6536E"/>
    <w:rsid w:val="00C653E8"/>
    <w:rsid w:val="00C657DB"/>
    <w:rsid w:val="00C65952"/>
    <w:rsid w:val="00C65A79"/>
    <w:rsid w:val="00C660A4"/>
    <w:rsid w:val="00C6672C"/>
    <w:rsid w:val="00C669D8"/>
    <w:rsid w:val="00C66A07"/>
    <w:rsid w:val="00C66C00"/>
    <w:rsid w:val="00C671EB"/>
    <w:rsid w:val="00C676D6"/>
    <w:rsid w:val="00C676E1"/>
    <w:rsid w:val="00C677CA"/>
    <w:rsid w:val="00C67993"/>
    <w:rsid w:val="00C67AD0"/>
    <w:rsid w:val="00C67AE0"/>
    <w:rsid w:val="00C67F1C"/>
    <w:rsid w:val="00C70016"/>
    <w:rsid w:val="00C701B2"/>
    <w:rsid w:val="00C70331"/>
    <w:rsid w:val="00C7061A"/>
    <w:rsid w:val="00C70762"/>
    <w:rsid w:val="00C70AC9"/>
    <w:rsid w:val="00C70E4F"/>
    <w:rsid w:val="00C71DA9"/>
    <w:rsid w:val="00C72731"/>
    <w:rsid w:val="00C7274D"/>
    <w:rsid w:val="00C727A3"/>
    <w:rsid w:val="00C7281B"/>
    <w:rsid w:val="00C72C80"/>
    <w:rsid w:val="00C72FC4"/>
    <w:rsid w:val="00C730C6"/>
    <w:rsid w:val="00C73458"/>
    <w:rsid w:val="00C734DD"/>
    <w:rsid w:val="00C734F2"/>
    <w:rsid w:val="00C740AC"/>
    <w:rsid w:val="00C74163"/>
    <w:rsid w:val="00C747BC"/>
    <w:rsid w:val="00C75DDF"/>
    <w:rsid w:val="00C75F57"/>
    <w:rsid w:val="00C760CA"/>
    <w:rsid w:val="00C76116"/>
    <w:rsid w:val="00C76D83"/>
    <w:rsid w:val="00C76F0A"/>
    <w:rsid w:val="00C77571"/>
    <w:rsid w:val="00C77577"/>
    <w:rsid w:val="00C77AAD"/>
    <w:rsid w:val="00C77B58"/>
    <w:rsid w:val="00C804E0"/>
    <w:rsid w:val="00C805EA"/>
    <w:rsid w:val="00C80891"/>
    <w:rsid w:val="00C80BDA"/>
    <w:rsid w:val="00C80EDF"/>
    <w:rsid w:val="00C810DB"/>
    <w:rsid w:val="00C813D0"/>
    <w:rsid w:val="00C81493"/>
    <w:rsid w:val="00C81784"/>
    <w:rsid w:val="00C8226E"/>
    <w:rsid w:val="00C830EC"/>
    <w:rsid w:val="00C8346D"/>
    <w:rsid w:val="00C835B4"/>
    <w:rsid w:val="00C835DA"/>
    <w:rsid w:val="00C83885"/>
    <w:rsid w:val="00C83C0E"/>
    <w:rsid w:val="00C83E7C"/>
    <w:rsid w:val="00C84073"/>
    <w:rsid w:val="00C84153"/>
    <w:rsid w:val="00C84457"/>
    <w:rsid w:val="00C84E4A"/>
    <w:rsid w:val="00C84F17"/>
    <w:rsid w:val="00C8537C"/>
    <w:rsid w:val="00C85387"/>
    <w:rsid w:val="00C85935"/>
    <w:rsid w:val="00C85DA4"/>
    <w:rsid w:val="00C85EDA"/>
    <w:rsid w:val="00C86568"/>
    <w:rsid w:val="00C86596"/>
    <w:rsid w:val="00C86B17"/>
    <w:rsid w:val="00C86DFE"/>
    <w:rsid w:val="00C8703B"/>
    <w:rsid w:val="00C871A6"/>
    <w:rsid w:val="00C87632"/>
    <w:rsid w:val="00C87BFC"/>
    <w:rsid w:val="00C903C6"/>
    <w:rsid w:val="00C90446"/>
    <w:rsid w:val="00C90A14"/>
    <w:rsid w:val="00C90CF9"/>
    <w:rsid w:val="00C90E20"/>
    <w:rsid w:val="00C90FD0"/>
    <w:rsid w:val="00C915F6"/>
    <w:rsid w:val="00C91872"/>
    <w:rsid w:val="00C91910"/>
    <w:rsid w:val="00C91A26"/>
    <w:rsid w:val="00C91FD3"/>
    <w:rsid w:val="00C920EC"/>
    <w:rsid w:val="00C92158"/>
    <w:rsid w:val="00C92359"/>
    <w:rsid w:val="00C92538"/>
    <w:rsid w:val="00C927DD"/>
    <w:rsid w:val="00C92E0F"/>
    <w:rsid w:val="00C93085"/>
    <w:rsid w:val="00C9320B"/>
    <w:rsid w:val="00C936AD"/>
    <w:rsid w:val="00C939B0"/>
    <w:rsid w:val="00C93BB0"/>
    <w:rsid w:val="00C93E3C"/>
    <w:rsid w:val="00C93F94"/>
    <w:rsid w:val="00C94345"/>
    <w:rsid w:val="00C9439B"/>
    <w:rsid w:val="00C94627"/>
    <w:rsid w:val="00C9469F"/>
    <w:rsid w:val="00C949A2"/>
    <w:rsid w:val="00C94BBC"/>
    <w:rsid w:val="00C94C75"/>
    <w:rsid w:val="00C94F2C"/>
    <w:rsid w:val="00C9507A"/>
    <w:rsid w:val="00C9507F"/>
    <w:rsid w:val="00C95845"/>
    <w:rsid w:val="00C959F2"/>
    <w:rsid w:val="00C95E09"/>
    <w:rsid w:val="00C960F8"/>
    <w:rsid w:val="00C96190"/>
    <w:rsid w:val="00C96369"/>
    <w:rsid w:val="00C967E9"/>
    <w:rsid w:val="00C9690C"/>
    <w:rsid w:val="00C97401"/>
    <w:rsid w:val="00C977D2"/>
    <w:rsid w:val="00C97B72"/>
    <w:rsid w:val="00C97E7E"/>
    <w:rsid w:val="00CA085A"/>
    <w:rsid w:val="00CA0907"/>
    <w:rsid w:val="00CA0E0E"/>
    <w:rsid w:val="00CA155E"/>
    <w:rsid w:val="00CA1B7A"/>
    <w:rsid w:val="00CA1E44"/>
    <w:rsid w:val="00CA20A8"/>
    <w:rsid w:val="00CA24B5"/>
    <w:rsid w:val="00CA283E"/>
    <w:rsid w:val="00CA3185"/>
    <w:rsid w:val="00CA32EE"/>
    <w:rsid w:val="00CA3417"/>
    <w:rsid w:val="00CA34C5"/>
    <w:rsid w:val="00CA3567"/>
    <w:rsid w:val="00CA36C9"/>
    <w:rsid w:val="00CA390F"/>
    <w:rsid w:val="00CA3B72"/>
    <w:rsid w:val="00CA3D11"/>
    <w:rsid w:val="00CA3DFD"/>
    <w:rsid w:val="00CA3EF9"/>
    <w:rsid w:val="00CA3F33"/>
    <w:rsid w:val="00CA3FA1"/>
    <w:rsid w:val="00CA4290"/>
    <w:rsid w:val="00CA48C8"/>
    <w:rsid w:val="00CA4C3D"/>
    <w:rsid w:val="00CA5380"/>
    <w:rsid w:val="00CA5F8B"/>
    <w:rsid w:val="00CA65B1"/>
    <w:rsid w:val="00CA6910"/>
    <w:rsid w:val="00CA6E7B"/>
    <w:rsid w:val="00CA6EC5"/>
    <w:rsid w:val="00CA6F44"/>
    <w:rsid w:val="00CA6FF1"/>
    <w:rsid w:val="00CA728C"/>
    <w:rsid w:val="00CA72AB"/>
    <w:rsid w:val="00CA777A"/>
    <w:rsid w:val="00CA7AC3"/>
    <w:rsid w:val="00CB0305"/>
    <w:rsid w:val="00CB1970"/>
    <w:rsid w:val="00CB1D04"/>
    <w:rsid w:val="00CB2371"/>
    <w:rsid w:val="00CB23F8"/>
    <w:rsid w:val="00CB24BC"/>
    <w:rsid w:val="00CB24C8"/>
    <w:rsid w:val="00CB260B"/>
    <w:rsid w:val="00CB363B"/>
    <w:rsid w:val="00CB3C97"/>
    <w:rsid w:val="00CB3D63"/>
    <w:rsid w:val="00CB45F8"/>
    <w:rsid w:val="00CB4631"/>
    <w:rsid w:val="00CB4686"/>
    <w:rsid w:val="00CB4E6C"/>
    <w:rsid w:val="00CB5020"/>
    <w:rsid w:val="00CB58E0"/>
    <w:rsid w:val="00CB5F8D"/>
    <w:rsid w:val="00CB61A2"/>
    <w:rsid w:val="00CB657B"/>
    <w:rsid w:val="00CB71E6"/>
    <w:rsid w:val="00CB72CF"/>
    <w:rsid w:val="00CB78A5"/>
    <w:rsid w:val="00CB7950"/>
    <w:rsid w:val="00CB7F00"/>
    <w:rsid w:val="00CC00D1"/>
    <w:rsid w:val="00CC011E"/>
    <w:rsid w:val="00CC01B9"/>
    <w:rsid w:val="00CC048A"/>
    <w:rsid w:val="00CC05B4"/>
    <w:rsid w:val="00CC0910"/>
    <w:rsid w:val="00CC0BE1"/>
    <w:rsid w:val="00CC0D0C"/>
    <w:rsid w:val="00CC0D72"/>
    <w:rsid w:val="00CC0DE2"/>
    <w:rsid w:val="00CC0F4E"/>
    <w:rsid w:val="00CC0F9B"/>
    <w:rsid w:val="00CC161A"/>
    <w:rsid w:val="00CC1630"/>
    <w:rsid w:val="00CC1763"/>
    <w:rsid w:val="00CC1EE2"/>
    <w:rsid w:val="00CC2919"/>
    <w:rsid w:val="00CC31C2"/>
    <w:rsid w:val="00CC33A8"/>
    <w:rsid w:val="00CC39E1"/>
    <w:rsid w:val="00CC3BED"/>
    <w:rsid w:val="00CC3DD7"/>
    <w:rsid w:val="00CC3E3F"/>
    <w:rsid w:val="00CC4357"/>
    <w:rsid w:val="00CC4385"/>
    <w:rsid w:val="00CC450F"/>
    <w:rsid w:val="00CC4CC7"/>
    <w:rsid w:val="00CC4DA4"/>
    <w:rsid w:val="00CC4EE7"/>
    <w:rsid w:val="00CC5100"/>
    <w:rsid w:val="00CC5335"/>
    <w:rsid w:val="00CC5544"/>
    <w:rsid w:val="00CC61F8"/>
    <w:rsid w:val="00CC6436"/>
    <w:rsid w:val="00CC68CB"/>
    <w:rsid w:val="00CC69FC"/>
    <w:rsid w:val="00CC6D2D"/>
    <w:rsid w:val="00CC7416"/>
    <w:rsid w:val="00CC7603"/>
    <w:rsid w:val="00CC7AAF"/>
    <w:rsid w:val="00CC7AE3"/>
    <w:rsid w:val="00CC7DAB"/>
    <w:rsid w:val="00CD0CAF"/>
    <w:rsid w:val="00CD0D34"/>
    <w:rsid w:val="00CD14DB"/>
    <w:rsid w:val="00CD1F72"/>
    <w:rsid w:val="00CD1FC3"/>
    <w:rsid w:val="00CD2159"/>
    <w:rsid w:val="00CD2A65"/>
    <w:rsid w:val="00CD2AD6"/>
    <w:rsid w:val="00CD2BB6"/>
    <w:rsid w:val="00CD2F63"/>
    <w:rsid w:val="00CD2FAF"/>
    <w:rsid w:val="00CD3232"/>
    <w:rsid w:val="00CD3330"/>
    <w:rsid w:val="00CD3937"/>
    <w:rsid w:val="00CD3984"/>
    <w:rsid w:val="00CD3E27"/>
    <w:rsid w:val="00CD4102"/>
    <w:rsid w:val="00CD464E"/>
    <w:rsid w:val="00CD4BCC"/>
    <w:rsid w:val="00CD4DC3"/>
    <w:rsid w:val="00CD56C6"/>
    <w:rsid w:val="00CD570C"/>
    <w:rsid w:val="00CD5739"/>
    <w:rsid w:val="00CD5AFF"/>
    <w:rsid w:val="00CD5BDE"/>
    <w:rsid w:val="00CD6489"/>
    <w:rsid w:val="00CD64C9"/>
    <w:rsid w:val="00CD65D8"/>
    <w:rsid w:val="00CD6736"/>
    <w:rsid w:val="00CD6AD1"/>
    <w:rsid w:val="00CD6B92"/>
    <w:rsid w:val="00CD6EF0"/>
    <w:rsid w:val="00CD7C59"/>
    <w:rsid w:val="00CD7F7E"/>
    <w:rsid w:val="00CE079C"/>
    <w:rsid w:val="00CE094E"/>
    <w:rsid w:val="00CE0992"/>
    <w:rsid w:val="00CE0A2A"/>
    <w:rsid w:val="00CE0ADD"/>
    <w:rsid w:val="00CE0BB7"/>
    <w:rsid w:val="00CE0C04"/>
    <w:rsid w:val="00CE0C2D"/>
    <w:rsid w:val="00CE0EC1"/>
    <w:rsid w:val="00CE1290"/>
    <w:rsid w:val="00CE12BB"/>
    <w:rsid w:val="00CE1352"/>
    <w:rsid w:val="00CE1928"/>
    <w:rsid w:val="00CE1946"/>
    <w:rsid w:val="00CE2632"/>
    <w:rsid w:val="00CE2F41"/>
    <w:rsid w:val="00CE316E"/>
    <w:rsid w:val="00CE34E0"/>
    <w:rsid w:val="00CE3A8E"/>
    <w:rsid w:val="00CE3C83"/>
    <w:rsid w:val="00CE3DC5"/>
    <w:rsid w:val="00CE4594"/>
    <w:rsid w:val="00CE47A8"/>
    <w:rsid w:val="00CE4882"/>
    <w:rsid w:val="00CE4CBD"/>
    <w:rsid w:val="00CE4D98"/>
    <w:rsid w:val="00CE52B1"/>
    <w:rsid w:val="00CE6081"/>
    <w:rsid w:val="00CE651B"/>
    <w:rsid w:val="00CE65D5"/>
    <w:rsid w:val="00CE6E10"/>
    <w:rsid w:val="00CE6E71"/>
    <w:rsid w:val="00CE7012"/>
    <w:rsid w:val="00CE71C0"/>
    <w:rsid w:val="00CE769D"/>
    <w:rsid w:val="00CE7701"/>
    <w:rsid w:val="00CE772A"/>
    <w:rsid w:val="00CE78B3"/>
    <w:rsid w:val="00CE7912"/>
    <w:rsid w:val="00CE7F14"/>
    <w:rsid w:val="00CE7F5C"/>
    <w:rsid w:val="00CE7FBA"/>
    <w:rsid w:val="00CF0158"/>
    <w:rsid w:val="00CF0741"/>
    <w:rsid w:val="00CF0E34"/>
    <w:rsid w:val="00CF0F51"/>
    <w:rsid w:val="00CF222C"/>
    <w:rsid w:val="00CF2878"/>
    <w:rsid w:val="00CF2B6F"/>
    <w:rsid w:val="00CF2F06"/>
    <w:rsid w:val="00CF32BF"/>
    <w:rsid w:val="00CF34DD"/>
    <w:rsid w:val="00CF386D"/>
    <w:rsid w:val="00CF38EA"/>
    <w:rsid w:val="00CF3B96"/>
    <w:rsid w:val="00CF4833"/>
    <w:rsid w:val="00CF4C60"/>
    <w:rsid w:val="00CF4CDA"/>
    <w:rsid w:val="00CF4EDB"/>
    <w:rsid w:val="00CF4F26"/>
    <w:rsid w:val="00CF5136"/>
    <w:rsid w:val="00CF618B"/>
    <w:rsid w:val="00CF6360"/>
    <w:rsid w:val="00CF647B"/>
    <w:rsid w:val="00CF6ED9"/>
    <w:rsid w:val="00CF723D"/>
    <w:rsid w:val="00CF76C2"/>
    <w:rsid w:val="00CF76EB"/>
    <w:rsid w:val="00CF7770"/>
    <w:rsid w:val="00CF7E6D"/>
    <w:rsid w:val="00D00068"/>
    <w:rsid w:val="00D000B8"/>
    <w:rsid w:val="00D00665"/>
    <w:rsid w:val="00D00C26"/>
    <w:rsid w:val="00D0153C"/>
    <w:rsid w:val="00D01932"/>
    <w:rsid w:val="00D01C5F"/>
    <w:rsid w:val="00D01D4B"/>
    <w:rsid w:val="00D02050"/>
    <w:rsid w:val="00D020E3"/>
    <w:rsid w:val="00D02158"/>
    <w:rsid w:val="00D022F1"/>
    <w:rsid w:val="00D029B7"/>
    <w:rsid w:val="00D02A6D"/>
    <w:rsid w:val="00D02B08"/>
    <w:rsid w:val="00D02D48"/>
    <w:rsid w:val="00D033FF"/>
    <w:rsid w:val="00D03733"/>
    <w:rsid w:val="00D045BD"/>
    <w:rsid w:val="00D04B31"/>
    <w:rsid w:val="00D04B87"/>
    <w:rsid w:val="00D04DA7"/>
    <w:rsid w:val="00D0568E"/>
    <w:rsid w:val="00D057B6"/>
    <w:rsid w:val="00D05A59"/>
    <w:rsid w:val="00D05A67"/>
    <w:rsid w:val="00D05B62"/>
    <w:rsid w:val="00D05CE3"/>
    <w:rsid w:val="00D0621C"/>
    <w:rsid w:val="00D0713F"/>
    <w:rsid w:val="00D07771"/>
    <w:rsid w:val="00D078CA"/>
    <w:rsid w:val="00D079F8"/>
    <w:rsid w:val="00D079FD"/>
    <w:rsid w:val="00D07AE5"/>
    <w:rsid w:val="00D07CDB"/>
    <w:rsid w:val="00D105A2"/>
    <w:rsid w:val="00D10743"/>
    <w:rsid w:val="00D107B3"/>
    <w:rsid w:val="00D10845"/>
    <w:rsid w:val="00D10B33"/>
    <w:rsid w:val="00D123D6"/>
    <w:rsid w:val="00D12803"/>
    <w:rsid w:val="00D135D2"/>
    <w:rsid w:val="00D13B3A"/>
    <w:rsid w:val="00D13CA1"/>
    <w:rsid w:val="00D13E9F"/>
    <w:rsid w:val="00D1400E"/>
    <w:rsid w:val="00D142AB"/>
    <w:rsid w:val="00D144DF"/>
    <w:rsid w:val="00D145E2"/>
    <w:rsid w:val="00D14713"/>
    <w:rsid w:val="00D14E3F"/>
    <w:rsid w:val="00D150D4"/>
    <w:rsid w:val="00D15542"/>
    <w:rsid w:val="00D15933"/>
    <w:rsid w:val="00D159CC"/>
    <w:rsid w:val="00D15A37"/>
    <w:rsid w:val="00D16348"/>
    <w:rsid w:val="00D169BD"/>
    <w:rsid w:val="00D16B1E"/>
    <w:rsid w:val="00D16D57"/>
    <w:rsid w:val="00D16FD6"/>
    <w:rsid w:val="00D171AE"/>
    <w:rsid w:val="00D17444"/>
    <w:rsid w:val="00D17940"/>
    <w:rsid w:val="00D17B67"/>
    <w:rsid w:val="00D17FC1"/>
    <w:rsid w:val="00D201BE"/>
    <w:rsid w:val="00D208D0"/>
    <w:rsid w:val="00D20ED1"/>
    <w:rsid w:val="00D20FAF"/>
    <w:rsid w:val="00D21342"/>
    <w:rsid w:val="00D21401"/>
    <w:rsid w:val="00D214BC"/>
    <w:rsid w:val="00D219BA"/>
    <w:rsid w:val="00D21FE2"/>
    <w:rsid w:val="00D2266B"/>
    <w:rsid w:val="00D22C56"/>
    <w:rsid w:val="00D23127"/>
    <w:rsid w:val="00D23308"/>
    <w:rsid w:val="00D239C0"/>
    <w:rsid w:val="00D23AAA"/>
    <w:rsid w:val="00D23D2F"/>
    <w:rsid w:val="00D23DB4"/>
    <w:rsid w:val="00D23F1F"/>
    <w:rsid w:val="00D24007"/>
    <w:rsid w:val="00D24100"/>
    <w:rsid w:val="00D243D0"/>
    <w:rsid w:val="00D245FC"/>
    <w:rsid w:val="00D24723"/>
    <w:rsid w:val="00D247B5"/>
    <w:rsid w:val="00D24A15"/>
    <w:rsid w:val="00D24C1D"/>
    <w:rsid w:val="00D24EAD"/>
    <w:rsid w:val="00D2541A"/>
    <w:rsid w:val="00D257BE"/>
    <w:rsid w:val="00D25899"/>
    <w:rsid w:val="00D26285"/>
    <w:rsid w:val="00D269C4"/>
    <w:rsid w:val="00D26EFD"/>
    <w:rsid w:val="00D27154"/>
    <w:rsid w:val="00D2782A"/>
    <w:rsid w:val="00D27960"/>
    <w:rsid w:val="00D27A92"/>
    <w:rsid w:val="00D27ABF"/>
    <w:rsid w:val="00D27DE1"/>
    <w:rsid w:val="00D30378"/>
    <w:rsid w:val="00D3071F"/>
    <w:rsid w:val="00D30A89"/>
    <w:rsid w:val="00D30B04"/>
    <w:rsid w:val="00D31245"/>
    <w:rsid w:val="00D3133C"/>
    <w:rsid w:val="00D316D1"/>
    <w:rsid w:val="00D3254A"/>
    <w:rsid w:val="00D32565"/>
    <w:rsid w:val="00D327AA"/>
    <w:rsid w:val="00D33305"/>
    <w:rsid w:val="00D33596"/>
    <w:rsid w:val="00D336B5"/>
    <w:rsid w:val="00D34AAE"/>
    <w:rsid w:val="00D3553A"/>
    <w:rsid w:val="00D35583"/>
    <w:rsid w:val="00D356E6"/>
    <w:rsid w:val="00D35C9E"/>
    <w:rsid w:val="00D35CCC"/>
    <w:rsid w:val="00D362EC"/>
    <w:rsid w:val="00D3646D"/>
    <w:rsid w:val="00D36762"/>
    <w:rsid w:val="00D371EA"/>
    <w:rsid w:val="00D37253"/>
    <w:rsid w:val="00D37945"/>
    <w:rsid w:val="00D37A1E"/>
    <w:rsid w:val="00D37A2C"/>
    <w:rsid w:val="00D400E5"/>
    <w:rsid w:val="00D40109"/>
    <w:rsid w:val="00D40137"/>
    <w:rsid w:val="00D4041A"/>
    <w:rsid w:val="00D40639"/>
    <w:rsid w:val="00D40949"/>
    <w:rsid w:val="00D40DCD"/>
    <w:rsid w:val="00D41752"/>
    <w:rsid w:val="00D41B49"/>
    <w:rsid w:val="00D4243C"/>
    <w:rsid w:val="00D42565"/>
    <w:rsid w:val="00D42751"/>
    <w:rsid w:val="00D42E76"/>
    <w:rsid w:val="00D42F00"/>
    <w:rsid w:val="00D43463"/>
    <w:rsid w:val="00D434AF"/>
    <w:rsid w:val="00D435BB"/>
    <w:rsid w:val="00D43A79"/>
    <w:rsid w:val="00D4423F"/>
    <w:rsid w:val="00D445BC"/>
    <w:rsid w:val="00D44651"/>
    <w:rsid w:val="00D4491F"/>
    <w:rsid w:val="00D44BC9"/>
    <w:rsid w:val="00D4512D"/>
    <w:rsid w:val="00D454C2"/>
    <w:rsid w:val="00D45B09"/>
    <w:rsid w:val="00D45B69"/>
    <w:rsid w:val="00D45F87"/>
    <w:rsid w:val="00D46021"/>
    <w:rsid w:val="00D46637"/>
    <w:rsid w:val="00D46CF6"/>
    <w:rsid w:val="00D46EAB"/>
    <w:rsid w:val="00D47702"/>
    <w:rsid w:val="00D47991"/>
    <w:rsid w:val="00D5048D"/>
    <w:rsid w:val="00D506FD"/>
    <w:rsid w:val="00D5088C"/>
    <w:rsid w:val="00D51630"/>
    <w:rsid w:val="00D51A6E"/>
    <w:rsid w:val="00D51E19"/>
    <w:rsid w:val="00D51F2E"/>
    <w:rsid w:val="00D52049"/>
    <w:rsid w:val="00D520DC"/>
    <w:rsid w:val="00D52846"/>
    <w:rsid w:val="00D529B8"/>
    <w:rsid w:val="00D52A6E"/>
    <w:rsid w:val="00D52DEC"/>
    <w:rsid w:val="00D53D85"/>
    <w:rsid w:val="00D5482D"/>
    <w:rsid w:val="00D549EF"/>
    <w:rsid w:val="00D54ED5"/>
    <w:rsid w:val="00D55064"/>
    <w:rsid w:val="00D55AEF"/>
    <w:rsid w:val="00D55DB8"/>
    <w:rsid w:val="00D5613E"/>
    <w:rsid w:val="00D561EB"/>
    <w:rsid w:val="00D56424"/>
    <w:rsid w:val="00D56A23"/>
    <w:rsid w:val="00D56A59"/>
    <w:rsid w:val="00D56B79"/>
    <w:rsid w:val="00D56C24"/>
    <w:rsid w:val="00D57B18"/>
    <w:rsid w:val="00D57F21"/>
    <w:rsid w:val="00D601F6"/>
    <w:rsid w:val="00D60600"/>
    <w:rsid w:val="00D6065C"/>
    <w:rsid w:val="00D619BC"/>
    <w:rsid w:val="00D625A2"/>
    <w:rsid w:val="00D6280A"/>
    <w:rsid w:val="00D62AF3"/>
    <w:rsid w:val="00D62F15"/>
    <w:rsid w:val="00D62F85"/>
    <w:rsid w:val="00D630B9"/>
    <w:rsid w:val="00D63A97"/>
    <w:rsid w:val="00D64345"/>
    <w:rsid w:val="00D64646"/>
    <w:rsid w:val="00D64A86"/>
    <w:rsid w:val="00D654CA"/>
    <w:rsid w:val="00D660E7"/>
    <w:rsid w:val="00D6610A"/>
    <w:rsid w:val="00D6650E"/>
    <w:rsid w:val="00D665A2"/>
    <w:rsid w:val="00D665E1"/>
    <w:rsid w:val="00D668F6"/>
    <w:rsid w:val="00D66AAF"/>
    <w:rsid w:val="00D66B23"/>
    <w:rsid w:val="00D671D0"/>
    <w:rsid w:val="00D672A5"/>
    <w:rsid w:val="00D672D9"/>
    <w:rsid w:val="00D679A5"/>
    <w:rsid w:val="00D70010"/>
    <w:rsid w:val="00D70052"/>
    <w:rsid w:val="00D70097"/>
    <w:rsid w:val="00D7105A"/>
    <w:rsid w:val="00D71156"/>
    <w:rsid w:val="00D7185F"/>
    <w:rsid w:val="00D7247E"/>
    <w:rsid w:val="00D72601"/>
    <w:rsid w:val="00D72DB8"/>
    <w:rsid w:val="00D73274"/>
    <w:rsid w:val="00D7350C"/>
    <w:rsid w:val="00D738CE"/>
    <w:rsid w:val="00D746B3"/>
    <w:rsid w:val="00D74AA5"/>
    <w:rsid w:val="00D74CE1"/>
    <w:rsid w:val="00D74F2A"/>
    <w:rsid w:val="00D752A4"/>
    <w:rsid w:val="00D758AB"/>
    <w:rsid w:val="00D7593B"/>
    <w:rsid w:val="00D75CE0"/>
    <w:rsid w:val="00D760B9"/>
    <w:rsid w:val="00D7651B"/>
    <w:rsid w:val="00D770C0"/>
    <w:rsid w:val="00D77B3A"/>
    <w:rsid w:val="00D77C5E"/>
    <w:rsid w:val="00D77DBD"/>
    <w:rsid w:val="00D77E29"/>
    <w:rsid w:val="00D8013A"/>
    <w:rsid w:val="00D804B5"/>
    <w:rsid w:val="00D804FC"/>
    <w:rsid w:val="00D80BB0"/>
    <w:rsid w:val="00D81054"/>
    <w:rsid w:val="00D810B0"/>
    <w:rsid w:val="00D815EE"/>
    <w:rsid w:val="00D81E67"/>
    <w:rsid w:val="00D81F83"/>
    <w:rsid w:val="00D8248B"/>
    <w:rsid w:val="00D82C33"/>
    <w:rsid w:val="00D83328"/>
    <w:rsid w:val="00D8471E"/>
    <w:rsid w:val="00D84C2B"/>
    <w:rsid w:val="00D84CAC"/>
    <w:rsid w:val="00D84D3D"/>
    <w:rsid w:val="00D84DD6"/>
    <w:rsid w:val="00D84E3D"/>
    <w:rsid w:val="00D84EF0"/>
    <w:rsid w:val="00D85321"/>
    <w:rsid w:val="00D855BB"/>
    <w:rsid w:val="00D857B6"/>
    <w:rsid w:val="00D85BC4"/>
    <w:rsid w:val="00D864D0"/>
    <w:rsid w:val="00D86711"/>
    <w:rsid w:val="00D86A41"/>
    <w:rsid w:val="00D86EA7"/>
    <w:rsid w:val="00D90294"/>
    <w:rsid w:val="00D90439"/>
    <w:rsid w:val="00D91515"/>
    <w:rsid w:val="00D91BDB"/>
    <w:rsid w:val="00D91ECF"/>
    <w:rsid w:val="00D921B5"/>
    <w:rsid w:val="00D9234A"/>
    <w:rsid w:val="00D92553"/>
    <w:rsid w:val="00D93558"/>
    <w:rsid w:val="00D938AE"/>
    <w:rsid w:val="00D93A31"/>
    <w:rsid w:val="00D93C57"/>
    <w:rsid w:val="00D94A6C"/>
    <w:rsid w:val="00D94C72"/>
    <w:rsid w:val="00D94CFB"/>
    <w:rsid w:val="00D951DE"/>
    <w:rsid w:val="00D9673C"/>
    <w:rsid w:val="00D968D9"/>
    <w:rsid w:val="00D96A13"/>
    <w:rsid w:val="00D96A8C"/>
    <w:rsid w:val="00D96BBA"/>
    <w:rsid w:val="00D9742B"/>
    <w:rsid w:val="00D974E6"/>
    <w:rsid w:val="00D9768D"/>
    <w:rsid w:val="00D97AAC"/>
    <w:rsid w:val="00DA0120"/>
    <w:rsid w:val="00DA07A3"/>
    <w:rsid w:val="00DA083E"/>
    <w:rsid w:val="00DA0AC5"/>
    <w:rsid w:val="00DA0D64"/>
    <w:rsid w:val="00DA1558"/>
    <w:rsid w:val="00DA1A29"/>
    <w:rsid w:val="00DA1B2F"/>
    <w:rsid w:val="00DA2242"/>
    <w:rsid w:val="00DA280E"/>
    <w:rsid w:val="00DA299C"/>
    <w:rsid w:val="00DA2CB7"/>
    <w:rsid w:val="00DA2E19"/>
    <w:rsid w:val="00DA30AE"/>
    <w:rsid w:val="00DA3164"/>
    <w:rsid w:val="00DA3177"/>
    <w:rsid w:val="00DA3427"/>
    <w:rsid w:val="00DA36E9"/>
    <w:rsid w:val="00DA37D9"/>
    <w:rsid w:val="00DA3AA4"/>
    <w:rsid w:val="00DA3CA9"/>
    <w:rsid w:val="00DA3DA6"/>
    <w:rsid w:val="00DA418E"/>
    <w:rsid w:val="00DA421D"/>
    <w:rsid w:val="00DA4309"/>
    <w:rsid w:val="00DA4317"/>
    <w:rsid w:val="00DA4657"/>
    <w:rsid w:val="00DA4C3D"/>
    <w:rsid w:val="00DA4DF6"/>
    <w:rsid w:val="00DA4F1D"/>
    <w:rsid w:val="00DA5277"/>
    <w:rsid w:val="00DA5530"/>
    <w:rsid w:val="00DA5A4C"/>
    <w:rsid w:val="00DA690A"/>
    <w:rsid w:val="00DA6C89"/>
    <w:rsid w:val="00DA6D29"/>
    <w:rsid w:val="00DA71A5"/>
    <w:rsid w:val="00DA72C2"/>
    <w:rsid w:val="00DA74C3"/>
    <w:rsid w:val="00DA7ABE"/>
    <w:rsid w:val="00DA7E45"/>
    <w:rsid w:val="00DA7FBD"/>
    <w:rsid w:val="00DB00AE"/>
    <w:rsid w:val="00DB053F"/>
    <w:rsid w:val="00DB0756"/>
    <w:rsid w:val="00DB09E8"/>
    <w:rsid w:val="00DB0AE4"/>
    <w:rsid w:val="00DB0B5E"/>
    <w:rsid w:val="00DB1147"/>
    <w:rsid w:val="00DB15D0"/>
    <w:rsid w:val="00DB18A7"/>
    <w:rsid w:val="00DB1C40"/>
    <w:rsid w:val="00DB1D7D"/>
    <w:rsid w:val="00DB2166"/>
    <w:rsid w:val="00DB2348"/>
    <w:rsid w:val="00DB23B3"/>
    <w:rsid w:val="00DB2525"/>
    <w:rsid w:val="00DB2D16"/>
    <w:rsid w:val="00DB3FE8"/>
    <w:rsid w:val="00DB4159"/>
    <w:rsid w:val="00DB41B0"/>
    <w:rsid w:val="00DB4219"/>
    <w:rsid w:val="00DB4495"/>
    <w:rsid w:val="00DB4BEF"/>
    <w:rsid w:val="00DB4EFB"/>
    <w:rsid w:val="00DB5305"/>
    <w:rsid w:val="00DB5549"/>
    <w:rsid w:val="00DB581E"/>
    <w:rsid w:val="00DB5B2F"/>
    <w:rsid w:val="00DB655A"/>
    <w:rsid w:val="00DB6D3C"/>
    <w:rsid w:val="00DB74E1"/>
    <w:rsid w:val="00DB775D"/>
    <w:rsid w:val="00DB78D6"/>
    <w:rsid w:val="00DB7ACD"/>
    <w:rsid w:val="00DC0535"/>
    <w:rsid w:val="00DC0A5E"/>
    <w:rsid w:val="00DC187C"/>
    <w:rsid w:val="00DC1BF6"/>
    <w:rsid w:val="00DC2042"/>
    <w:rsid w:val="00DC230F"/>
    <w:rsid w:val="00DC24F9"/>
    <w:rsid w:val="00DC2D56"/>
    <w:rsid w:val="00DC3101"/>
    <w:rsid w:val="00DC37A1"/>
    <w:rsid w:val="00DC38DD"/>
    <w:rsid w:val="00DC3EC2"/>
    <w:rsid w:val="00DC3F7A"/>
    <w:rsid w:val="00DC4476"/>
    <w:rsid w:val="00DC4484"/>
    <w:rsid w:val="00DC4FC4"/>
    <w:rsid w:val="00DC58D2"/>
    <w:rsid w:val="00DC5A6B"/>
    <w:rsid w:val="00DC5BAA"/>
    <w:rsid w:val="00DC6356"/>
    <w:rsid w:val="00DC6437"/>
    <w:rsid w:val="00DC6576"/>
    <w:rsid w:val="00DC6621"/>
    <w:rsid w:val="00DC666E"/>
    <w:rsid w:val="00DC6C31"/>
    <w:rsid w:val="00DC7042"/>
    <w:rsid w:val="00DC743F"/>
    <w:rsid w:val="00DC7445"/>
    <w:rsid w:val="00DC7DB6"/>
    <w:rsid w:val="00DC7E0E"/>
    <w:rsid w:val="00DD06A4"/>
    <w:rsid w:val="00DD0A46"/>
    <w:rsid w:val="00DD0D98"/>
    <w:rsid w:val="00DD0EC0"/>
    <w:rsid w:val="00DD16D2"/>
    <w:rsid w:val="00DD1A04"/>
    <w:rsid w:val="00DD1C7B"/>
    <w:rsid w:val="00DD1D47"/>
    <w:rsid w:val="00DD27CE"/>
    <w:rsid w:val="00DD27E2"/>
    <w:rsid w:val="00DD2DC0"/>
    <w:rsid w:val="00DD2DD7"/>
    <w:rsid w:val="00DD309D"/>
    <w:rsid w:val="00DD34BB"/>
    <w:rsid w:val="00DD3D76"/>
    <w:rsid w:val="00DD3F9C"/>
    <w:rsid w:val="00DD40CC"/>
    <w:rsid w:val="00DD41E4"/>
    <w:rsid w:val="00DD46C1"/>
    <w:rsid w:val="00DD4C0E"/>
    <w:rsid w:val="00DD514E"/>
    <w:rsid w:val="00DD54DD"/>
    <w:rsid w:val="00DD55A8"/>
    <w:rsid w:val="00DD5AC9"/>
    <w:rsid w:val="00DD5E8C"/>
    <w:rsid w:val="00DD5FFB"/>
    <w:rsid w:val="00DD60B3"/>
    <w:rsid w:val="00DD6CF9"/>
    <w:rsid w:val="00DD70DD"/>
    <w:rsid w:val="00DD717D"/>
    <w:rsid w:val="00DD7199"/>
    <w:rsid w:val="00DD7435"/>
    <w:rsid w:val="00DD77AA"/>
    <w:rsid w:val="00DD7A14"/>
    <w:rsid w:val="00DD7A3D"/>
    <w:rsid w:val="00DD7EE9"/>
    <w:rsid w:val="00DD7FA2"/>
    <w:rsid w:val="00DE018C"/>
    <w:rsid w:val="00DE02B2"/>
    <w:rsid w:val="00DE0611"/>
    <w:rsid w:val="00DE0645"/>
    <w:rsid w:val="00DE0E3B"/>
    <w:rsid w:val="00DE1020"/>
    <w:rsid w:val="00DE25DD"/>
    <w:rsid w:val="00DE2753"/>
    <w:rsid w:val="00DE34EB"/>
    <w:rsid w:val="00DE3AD2"/>
    <w:rsid w:val="00DE3FD4"/>
    <w:rsid w:val="00DE4884"/>
    <w:rsid w:val="00DE48E8"/>
    <w:rsid w:val="00DE51C0"/>
    <w:rsid w:val="00DE5241"/>
    <w:rsid w:val="00DE52B4"/>
    <w:rsid w:val="00DE5AF3"/>
    <w:rsid w:val="00DE6366"/>
    <w:rsid w:val="00DE64FE"/>
    <w:rsid w:val="00DE67DD"/>
    <w:rsid w:val="00DE6A18"/>
    <w:rsid w:val="00DE72A7"/>
    <w:rsid w:val="00DE72B7"/>
    <w:rsid w:val="00DE732C"/>
    <w:rsid w:val="00DE75D5"/>
    <w:rsid w:val="00DE76CE"/>
    <w:rsid w:val="00DE76D0"/>
    <w:rsid w:val="00DE7AD0"/>
    <w:rsid w:val="00DE7DCC"/>
    <w:rsid w:val="00DE7E31"/>
    <w:rsid w:val="00DE7ED9"/>
    <w:rsid w:val="00DE7F8E"/>
    <w:rsid w:val="00DF0052"/>
    <w:rsid w:val="00DF0296"/>
    <w:rsid w:val="00DF0526"/>
    <w:rsid w:val="00DF073A"/>
    <w:rsid w:val="00DF0856"/>
    <w:rsid w:val="00DF187E"/>
    <w:rsid w:val="00DF1B26"/>
    <w:rsid w:val="00DF1CA5"/>
    <w:rsid w:val="00DF1DD6"/>
    <w:rsid w:val="00DF2678"/>
    <w:rsid w:val="00DF28AF"/>
    <w:rsid w:val="00DF2B75"/>
    <w:rsid w:val="00DF380B"/>
    <w:rsid w:val="00DF3852"/>
    <w:rsid w:val="00DF39DD"/>
    <w:rsid w:val="00DF3A82"/>
    <w:rsid w:val="00DF400D"/>
    <w:rsid w:val="00DF467E"/>
    <w:rsid w:val="00DF4801"/>
    <w:rsid w:val="00DF490D"/>
    <w:rsid w:val="00DF505D"/>
    <w:rsid w:val="00DF53AB"/>
    <w:rsid w:val="00DF54F1"/>
    <w:rsid w:val="00DF574B"/>
    <w:rsid w:val="00DF62D4"/>
    <w:rsid w:val="00DF65D7"/>
    <w:rsid w:val="00DF69C5"/>
    <w:rsid w:val="00DF6C62"/>
    <w:rsid w:val="00DF6CAE"/>
    <w:rsid w:val="00DF788D"/>
    <w:rsid w:val="00E001F3"/>
    <w:rsid w:val="00E002CB"/>
    <w:rsid w:val="00E007ED"/>
    <w:rsid w:val="00E009D9"/>
    <w:rsid w:val="00E00F96"/>
    <w:rsid w:val="00E01363"/>
    <w:rsid w:val="00E0146E"/>
    <w:rsid w:val="00E01860"/>
    <w:rsid w:val="00E019D3"/>
    <w:rsid w:val="00E01AE9"/>
    <w:rsid w:val="00E02048"/>
    <w:rsid w:val="00E022B1"/>
    <w:rsid w:val="00E024FF"/>
    <w:rsid w:val="00E02817"/>
    <w:rsid w:val="00E02837"/>
    <w:rsid w:val="00E02F52"/>
    <w:rsid w:val="00E038D6"/>
    <w:rsid w:val="00E03B5F"/>
    <w:rsid w:val="00E0403B"/>
    <w:rsid w:val="00E054D8"/>
    <w:rsid w:val="00E0589D"/>
    <w:rsid w:val="00E05D4A"/>
    <w:rsid w:val="00E05ED9"/>
    <w:rsid w:val="00E0618B"/>
    <w:rsid w:val="00E061B8"/>
    <w:rsid w:val="00E062CE"/>
    <w:rsid w:val="00E066C5"/>
    <w:rsid w:val="00E07411"/>
    <w:rsid w:val="00E07497"/>
    <w:rsid w:val="00E07619"/>
    <w:rsid w:val="00E07BF2"/>
    <w:rsid w:val="00E07D03"/>
    <w:rsid w:val="00E107D2"/>
    <w:rsid w:val="00E10B06"/>
    <w:rsid w:val="00E111F4"/>
    <w:rsid w:val="00E11886"/>
    <w:rsid w:val="00E118C4"/>
    <w:rsid w:val="00E11EF3"/>
    <w:rsid w:val="00E11F8F"/>
    <w:rsid w:val="00E12352"/>
    <w:rsid w:val="00E1251B"/>
    <w:rsid w:val="00E12696"/>
    <w:rsid w:val="00E12A81"/>
    <w:rsid w:val="00E12D6E"/>
    <w:rsid w:val="00E13BA1"/>
    <w:rsid w:val="00E14775"/>
    <w:rsid w:val="00E1483D"/>
    <w:rsid w:val="00E14DD7"/>
    <w:rsid w:val="00E151D0"/>
    <w:rsid w:val="00E15982"/>
    <w:rsid w:val="00E15A98"/>
    <w:rsid w:val="00E15C88"/>
    <w:rsid w:val="00E15F9F"/>
    <w:rsid w:val="00E16220"/>
    <w:rsid w:val="00E163FA"/>
    <w:rsid w:val="00E16600"/>
    <w:rsid w:val="00E16654"/>
    <w:rsid w:val="00E171C4"/>
    <w:rsid w:val="00E1743C"/>
    <w:rsid w:val="00E17A73"/>
    <w:rsid w:val="00E17CED"/>
    <w:rsid w:val="00E17E46"/>
    <w:rsid w:val="00E20057"/>
    <w:rsid w:val="00E201B2"/>
    <w:rsid w:val="00E20CE6"/>
    <w:rsid w:val="00E217EA"/>
    <w:rsid w:val="00E21B2E"/>
    <w:rsid w:val="00E21B40"/>
    <w:rsid w:val="00E21B65"/>
    <w:rsid w:val="00E224DA"/>
    <w:rsid w:val="00E229EF"/>
    <w:rsid w:val="00E22FD5"/>
    <w:rsid w:val="00E23252"/>
    <w:rsid w:val="00E23367"/>
    <w:rsid w:val="00E2367B"/>
    <w:rsid w:val="00E237CF"/>
    <w:rsid w:val="00E2380F"/>
    <w:rsid w:val="00E2386A"/>
    <w:rsid w:val="00E2412B"/>
    <w:rsid w:val="00E252A2"/>
    <w:rsid w:val="00E25529"/>
    <w:rsid w:val="00E255DA"/>
    <w:rsid w:val="00E25A48"/>
    <w:rsid w:val="00E25D91"/>
    <w:rsid w:val="00E25F3C"/>
    <w:rsid w:val="00E261C8"/>
    <w:rsid w:val="00E26C04"/>
    <w:rsid w:val="00E26E01"/>
    <w:rsid w:val="00E27178"/>
    <w:rsid w:val="00E27187"/>
    <w:rsid w:val="00E2748B"/>
    <w:rsid w:val="00E276E1"/>
    <w:rsid w:val="00E27928"/>
    <w:rsid w:val="00E3026C"/>
    <w:rsid w:val="00E303C9"/>
    <w:rsid w:val="00E307A6"/>
    <w:rsid w:val="00E30B5C"/>
    <w:rsid w:val="00E3117C"/>
    <w:rsid w:val="00E31690"/>
    <w:rsid w:val="00E317DE"/>
    <w:rsid w:val="00E31DB7"/>
    <w:rsid w:val="00E31EFB"/>
    <w:rsid w:val="00E32B5B"/>
    <w:rsid w:val="00E33458"/>
    <w:rsid w:val="00E3357A"/>
    <w:rsid w:val="00E338E2"/>
    <w:rsid w:val="00E33A92"/>
    <w:rsid w:val="00E34255"/>
    <w:rsid w:val="00E343EA"/>
    <w:rsid w:val="00E3447A"/>
    <w:rsid w:val="00E344D9"/>
    <w:rsid w:val="00E34725"/>
    <w:rsid w:val="00E34A01"/>
    <w:rsid w:val="00E34A83"/>
    <w:rsid w:val="00E34E80"/>
    <w:rsid w:val="00E34F43"/>
    <w:rsid w:val="00E35233"/>
    <w:rsid w:val="00E3529F"/>
    <w:rsid w:val="00E35406"/>
    <w:rsid w:val="00E354BC"/>
    <w:rsid w:val="00E3557A"/>
    <w:rsid w:val="00E35723"/>
    <w:rsid w:val="00E35972"/>
    <w:rsid w:val="00E35C67"/>
    <w:rsid w:val="00E35F15"/>
    <w:rsid w:val="00E36157"/>
    <w:rsid w:val="00E36257"/>
    <w:rsid w:val="00E364AE"/>
    <w:rsid w:val="00E36512"/>
    <w:rsid w:val="00E36658"/>
    <w:rsid w:val="00E367FA"/>
    <w:rsid w:val="00E37298"/>
    <w:rsid w:val="00E372A6"/>
    <w:rsid w:val="00E377CB"/>
    <w:rsid w:val="00E37A62"/>
    <w:rsid w:val="00E40445"/>
    <w:rsid w:val="00E4062F"/>
    <w:rsid w:val="00E4098F"/>
    <w:rsid w:val="00E41790"/>
    <w:rsid w:val="00E41A33"/>
    <w:rsid w:val="00E41D92"/>
    <w:rsid w:val="00E41E7D"/>
    <w:rsid w:val="00E420F0"/>
    <w:rsid w:val="00E421CE"/>
    <w:rsid w:val="00E428E5"/>
    <w:rsid w:val="00E42B2A"/>
    <w:rsid w:val="00E42DFA"/>
    <w:rsid w:val="00E43138"/>
    <w:rsid w:val="00E43200"/>
    <w:rsid w:val="00E43703"/>
    <w:rsid w:val="00E43D3A"/>
    <w:rsid w:val="00E43D9B"/>
    <w:rsid w:val="00E448B8"/>
    <w:rsid w:val="00E44D17"/>
    <w:rsid w:val="00E45BEF"/>
    <w:rsid w:val="00E45DC0"/>
    <w:rsid w:val="00E469D3"/>
    <w:rsid w:val="00E46F10"/>
    <w:rsid w:val="00E47522"/>
    <w:rsid w:val="00E47663"/>
    <w:rsid w:val="00E47684"/>
    <w:rsid w:val="00E47C41"/>
    <w:rsid w:val="00E47D4E"/>
    <w:rsid w:val="00E47E0C"/>
    <w:rsid w:val="00E50B82"/>
    <w:rsid w:val="00E511FF"/>
    <w:rsid w:val="00E5158C"/>
    <w:rsid w:val="00E5258B"/>
    <w:rsid w:val="00E525A1"/>
    <w:rsid w:val="00E530D5"/>
    <w:rsid w:val="00E53200"/>
    <w:rsid w:val="00E53794"/>
    <w:rsid w:val="00E53818"/>
    <w:rsid w:val="00E539CB"/>
    <w:rsid w:val="00E53F0F"/>
    <w:rsid w:val="00E545AD"/>
    <w:rsid w:val="00E551E0"/>
    <w:rsid w:val="00E55403"/>
    <w:rsid w:val="00E554F9"/>
    <w:rsid w:val="00E55505"/>
    <w:rsid w:val="00E55537"/>
    <w:rsid w:val="00E55669"/>
    <w:rsid w:val="00E557F4"/>
    <w:rsid w:val="00E55BB3"/>
    <w:rsid w:val="00E56054"/>
    <w:rsid w:val="00E563F5"/>
    <w:rsid w:val="00E56405"/>
    <w:rsid w:val="00E56436"/>
    <w:rsid w:val="00E564E7"/>
    <w:rsid w:val="00E5671D"/>
    <w:rsid w:val="00E56E0C"/>
    <w:rsid w:val="00E56ECF"/>
    <w:rsid w:val="00E57117"/>
    <w:rsid w:val="00E57243"/>
    <w:rsid w:val="00E5777F"/>
    <w:rsid w:val="00E577B1"/>
    <w:rsid w:val="00E578E6"/>
    <w:rsid w:val="00E57B29"/>
    <w:rsid w:val="00E57E13"/>
    <w:rsid w:val="00E60127"/>
    <w:rsid w:val="00E605BC"/>
    <w:rsid w:val="00E606FA"/>
    <w:rsid w:val="00E60D03"/>
    <w:rsid w:val="00E61635"/>
    <w:rsid w:val="00E616D0"/>
    <w:rsid w:val="00E61930"/>
    <w:rsid w:val="00E61ABA"/>
    <w:rsid w:val="00E61C6C"/>
    <w:rsid w:val="00E61D40"/>
    <w:rsid w:val="00E61D6E"/>
    <w:rsid w:val="00E62092"/>
    <w:rsid w:val="00E62145"/>
    <w:rsid w:val="00E621B3"/>
    <w:rsid w:val="00E62440"/>
    <w:rsid w:val="00E62840"/>
    <w:rsid w:val="00E62AEA"/>
    <w:rsid w:val="00E62B49"/>
    <w:rsid w:val="00E62EF5"/>
    <w:rsid w:val="00E62F6F"/>
    <w:rsid w:val="00E6301D"/>
    <w:rsid w:val="00E6348A"/>
    <w:rsid w:val="00E6351B"/>
    <w:rsid w:val="00E635A2"/>
    <w:rsid w:val="00E636AB"/>
    <w:rsid w:val="00E63A89"/>
    <w:rsid w:val="00E63E44"/>
    <w:rsid w:val="00E63E85"/>
    <w:rsid w:val="00E64559"/>
    <w:rsid w:val="00E64696"/>
    <w:rsid w:val="00E64961"/>
    <w:rsid w:val="00E64A9A"/>
    <w:rsid w:val="00E64E51"/>
    <w:rsid w:val="00E65442"/>
    <w:rsid w:val="00E6560D"/>
    <w:rsid w:val="00E65616"/>
    <w:rsid w:val="00E66ADB"/>
    <w:rsid w:val="00E66CF0"/>
    <w:rsid w:val="00E66DCD"/>
    <w:rsid w:val="00E674B1"/>
    <w:rsid w:val="00E674FE"/>
    <w:rsid w:val="00E67685"/>
    <w:rsid w:val="00E67C65"/>
    <w:rsid w:val="00E67D56"/>
    <w:rsid w:val="00E701E5"/>
    <w:rsid w:val="00E7062A"/>
    <w:rsid w:val="00E70644"/>
    <w:rsid w:val="00E7103E"/>
    <w:rsid w:val="00E71138"/>
    <w:rsid w:val="00E711C3"/>
    <w:rsid w:val="00E7147E"/>
    <w:rsid w:val="00E71BDB"/>
    <w:rsid w:val="00E71FA9"/>
    <w:rsid w:val="00E72329"/>
    <w:rsid w:val="00E72448"/>
    <w:rsid w:val="00E72480"/>
    <w:rsid w:val="00E72B39"/>
    <w:rsid w:val="00E72F13"/>
    <w:rsid w:val="00E737CF"/>
    <w:rsid w:val="00E73A9A"/>
    <w:rsid w:val="00E73DE6"/>
    <w:rsid w:val="00E741BF"/>
    <w:rsid w:val="00E747CB"/>
    <w:rsid w:val="00E74888"/>
    <w:rsid w:val="00E749AC"/>
    <w:rsid w:val="00E75481"/>
    <w:rsid w:val="00E75696"/>
    <w:rsid w:val="00E756C3"/>
    <w:rsid w:val="00E758CB"/>
    <w:rsid w:val="00E75A60"/>
    <w:rsid w:val="00E760E4"/>
    <w:rsid w:val="00E76214"/>
    <w:rsid w:val="00E77015"/>
    <w:rsid w:val="00E77168"/>
    <w:rsid w:val="00E77567"/>
    <w:rsid w:val="00E77756"/>
    <w:rsid w:val="00E77E28"/>
    <w:rsid w:val="00E77EFE"/>
    <w:rsid w:val="00E77F04"/>
    <w:rsid w:val="00E80095"/>
    <w:rsid w:val="00E814E7"/>
    <w:rsid w:val="00E815FF"/>
    <w:rsid w:val="00E8168E"/>
    <w:rsid w:val="00E81749"/>
    <w:rsid w:val="00E81D66"/>
    <w:rsid w:val="00E81DF2"/>
    <w:rsid w:val="00E82632"/>
    <w:rsid w:val="00E835F2"/>
    <w:rsid w:val="00E83818"/>
    <w:rsid w:val="00E83A4A"/>
    <w:rsid w:val="00E848C6"/>
    <w:rsid w:val="00E84AB1"/>
    <w:rsid w:val="00E84DBC"/>
    <w:rsid w:val="00E84DF3"/>
    <w:rsid w:val="00E85DE3"/>
    <w:rsid w:val="00E85FB8"/>
    <w:rsid w:val="00E86F02"/>
    <w:rsid w:val="00E86F3F"/>
    <w:rsid w:val="00E87A9C"/>
    <w:rsid w:val="00E901C3"/>
    <w:rsid w:val="00E9022A"/>
    <w:rsid w:val="00E9046E"/>
    <w:rsid w:val="00E90848"/>
    <w:rsid w:val="00E912ED"/>
    <w:rsid w:val="00E91DD1"/>
    <w:rsid w:val="00E92D18"/>
    <w:rsid w:val="00E92DE9"/>
    <w:rsid w:val="00E938EB"/>
    <w:rsid w:val="00E939A6"/>
    <w:rsid w:val="00E9404E"/>
    <w:rsid w:val="00E9419F"/>
    <w:rsid w:val="00E9436F"/>
    <w:rsid w:val="00E945AA"/>
    <w:rsid w:val="00E948F0"/>
    <w:rsid w:val="00E94997"/>
    <w:rsid w:val="00E94B4B"/>
    <w:rsid w:val="00E94E5A"/>
    <w:rsid w:val="00E95066"/>
    <w:rsid w:val="00E951E1"/>
    <w:rsid w:val="00E952FE"/>
    <w:rsid w:val="00E955A4"/>
    <w:rsid w:val="00E95743"/>
    <w:rsid w:val="00E95998"/>
    <w:rsid w:val="00E96021"/>
    <w:rsid w:val="00E963D8"/>
    <w:rsid w:val="00E9645D"/>
    <w:rsid w:val="00E96BAD"/>
    <w:rsid w:val="00E97607"/>
    <w:rsid w:val="00E9779E"/>
    <w:rsid w:val="00E97829"/>
    <w:rsid w:val="00EA05A4"/>
    <w:rsid w:val="00EA0AC3"/>
    <w:rsid w:val="00EA0CE7"/>
    <w:rsid w:val="00EA0FD6"/>
    <w:rsid w:val="00EA1483"/>
    <w:rsid w:val="00EA18FC"/>
    <w:rsid w:val="00EA1919"/>
    <w:rsid w:val="00EA1B92"/>
    <w:rsid w:val="00EA22D4"/>
    <w:rsid w:val="00EA2565"/>
    <w:rsid w:val="00EA2895"/>
    <w:rsid w:val="00EA28D4"/>
    <w:rsid w:val="00EA3046"/>
    <w:rsid w:val="00EA329F"/>
    <w:rsid w:val="00EA356A"/>
    <w:rsid w:val="00EA3822"/>
    <w:rsid w:val="00EA3985"/>
    <w:rsid w:val="00EA3AEC"/>
    <w:rsid w:val="00EA3B64"/>
    <w:rsid w:val="00EA4928"/>
    <w:rsid w:val="00EA501A"/>
    <w:rsid w:val="00EA54CB"/>
    <w:rsid w:val="00EA55EB"/>
    <w:rsid w:val="00EA5961"/>
    <w:rsid w:val="00EA5B85"/>
    <w:rsid w:val="00EA679E"/>
    <w:rsid w:val="00EA6935"/>
    <w:rsid w:val="00EA6943"/>
    <w:rsid w:val="00EA6A0D"/>
    <w:rsid w:val="00EA6CD0"/>
    <w:rsid w:val="00EA6D63"/>
    <w:rsid w:val="00EA6F1B"/>
    <w:rsid w:val="00EA700B"/>
    <w:rsid w:val="00EA74D2"/>
    <w:rsid w:val="00EA7AB0"/>
    <w:rsid w:val="00EA7D9C"/>
    <w:rsid w:val="00EA7E18"/>
    <w:rsid w:val="00EB01BB"/>
    <w:rsid w:val="00EB01F7"/>
    <w:rsid w:val="00EB11FD"/>
    <w:rsid w:val="00EB1324"/>
    <w:rsid w:val="00EB14D6"/>
    <w:rsid w:val="00EB1A3A"/>
    <w:rsid w:val="00EB1D26"/>
    <w:rsid w:val="00EB1E23"/>
    <w:rsid w:val="00EB1E36"/>
    <w:rsid w:val="00EB2169"/>
    <w:rsid w:val="00EB224A"/>
    <w:rsid w:val="00EB29BA"/>
    <w:rsid w:val="00EB2A32"/>
    <w:rsid w:val="00EB2A78"/>
    <w:rsid w:val="00EB2E69"/>
    <w:rsid w:val="00EB3169"/>
    <w:rsid w:val="00EB3341"/>
    <w:rsid w:val="00EB334E"/>
    <w:rsid w:val="00EB33B6"/>
    <w:rsid w:val="00EB3683"/>
    <w:rsid w:val="00EB3755"/>
    <w:rsid w:val="00EB3878"/>
    <w:rsid w:val="00EB393C"/>
    <w:rsid w:val="00EB3A2A"/>
    <w:rsid w:val="00EB3ECB"/>
    <w:rsid w:val="00EB4629"/>
    <w:rsid w:val="00EB4F73"/>
    <w:rsid w:val="00EB5263"/>
    <w:rsid w:val="00EB5568"/>
    <w:rsid w:val="00EB5D09"/>
    <w:rsid w:val="00EB6C67"/>
    <w:rsid w:val="00EB6D24"/>
    <w:rsid w:val="00EB6FF4"/>
    <w:rsid w:val="00EB7545"/>
    <w:rsid w:val="00EB7A29"/>
    <w:rsid w:val="00EB7A7F"/>
    <w:rsid w:val="00EB7BE4"/>
    <w:rsid w:val="00EB7EDF"/>
    <w:rsid w:val="00EC0213"/>
    <w:rsid w:val="00EC0434"/>
    <w:rsid w:val="00EC1675"/>
    <w:rsid w:val="00EC1C3C"/>
    <w:rsid w:val="00EC1C72"/>
    <w:rsid w:val="00EC1CF1"/>
    <w:rsid w:val="00EC1DEF"/>
    <w:rsid w:val="00EC2175"/>
    <w:rsid w:val="00EC2201"/>
    <w:rsid w:val="00EC2778"/>
    <w:rsid w:val="00EC2BF0"/>
    <w:rsid w:val="00EC2C60"/>
    <w:rsid w:val="00EC33A2"/>
    <w:rsid w:val="00EC3641"/>
    <w:rsid w:val="00EC3991"/>
    <w:rsid w:val="00EC3AC8"/>
    <w:rsid w:val="00EC3C93"/>
    <w:rsid w:val="00EC3D2A"/>
    <w:rsid w:val="00EC3D34"/>
    <w:rsid w:val="00EC3EFD"/>
    <w:rsid w:val="00EC4727"/>
    <w:rsid w:val="00EC4B0D"/>
    <w:rsid w:val="00EC4B3A"/>
    <w:rsid w:val="00EC4D5F"/>
    <w:rsid w:val="00EC4FE4"/>
    <w:rsid w:val="00EC5E86"/>
    <w:rsid w:val="00EC5EE9"/>
    <w:rsid w:val="00EC6A6C"/>
    <w:rsid w:val="00EC6C36"/>
    <w:rsid w:val="00EC6C58"/>
    <w:rsid w:val="00EC6D37"/>
    <w:rsid w:val="00EC745F"/>
    <w:rsid w:val="00EC7503"/>
    <w:rsid w:val="00EC751E"/>
    <w:rsid w:val="00EC75D9"/>
    <w:rsid w:val="00EC7AD8"/>
    <w:rsid w:val="00EC7CC9"/>
    <w:rsid w:val="00EC7CF2"/>
    <w:rsid w:val="00EC7D4D"/>
    <w:rsid w:val="00EC7E12"/>
    <w:rsid w:val="00EC7EE7"/>
    <w:rsid w:val="00EC7F56"/>
    <w:rsid w:val="00ED06C4"/>
    <w:rsid w:val="00ED0AA4"/>
    <w:rsid w:val="00ED0DFE"/>
    <w:rsid w:val="00ED0EA1"/>
    <w:rsid w:val="00ED134B"/>
    <w:rsid w:val="00ED15FF"/>
    <w:rsid w:val="00ED1BB2"/>
    <w:rsid w:val="00ED213A"/>
    <w:rsid w:val="00ED2D48"/>
    <w:rsid w:val="00ED347C"/>
    <w:rsid w:val="00ED34E0"/>
    <w:rsid w:val="00ED387D"/>
    <w:rsid w:val="00ED387F"/>
    <w:rsid w:val="00ED394C"/>
    <w:rsid w:val="00ED3E1F"/>
    <w:rsid w:val="00ED4E45"/>
    <w:rsid w:val="00ED5643"/>
    <w:rsid w:val="00ED56A6"/>
    <w:rsid w:val="00ED580F"/>
    <w:rsid w:val="00ED5EF4"/>
    <w:rsid w:val="00ED5F1E"/>
    <w:rsid w:val="00ED5F68"/>
    <w:rsid w:val="00ED6882"/>
    <w:rsid w:val="00ED6C83"/>
    <w:rsid w:val="00ED6D37"/>
    <w:rsid w:val="00ED78C9"/>
    <w:rsid w:val="00ED7FCA"/>
    <w:rsid w:val="00EE00A0"/>
    <w:rsid w:val="00EE0375"/>
    <w:rsid w:val="00EE09E2"/>
    <w:rsid w:val="00EE0D87"/>
    <w:rsid w:val="00EE0EBD"/>
    <w:rsid w:val="00EE0F72"/>
    <w:rsid w:val="00EE1EA2"/>
    <w:rsid w:val="00EE1EA5"/>
    <w:rsid w:val="00EE1FB7"/>
    <w:rsid w:val="00EE205D"/>
    <w:rsid w:val="00EE233D"/>
    <w:rsid w:val="00EE2E1F"/>
    <w:rsid w:val="00EE2E97"/>
    <w:rsid w:val="00EE2FE5"/>
    <w:rsid w:val="00EE3C3F"/>
    <w:rsid w:val="00EE3CD3"/>
    <w:rsid w:val="00EE3E41"/>
    <w:rsid w:val="00EE4393"/>
    <w:rsid w:val="00EE4488"/>
    <w:rsid w:val="00EE4FFF"/>
    <w:rsid w:val="00EE591B"/>
    <w:rsid w:val="00EE655F"/>
    <w:rsid w:val="00EE696B"/>
    <w:rsid w:val="00EE6DD0"/>
    <w:rsid w:val="00EE708E"/>
    <w:rsid w:val="00EE7146"/>
    <w:rsid w:val="00EE714B"/>
    <w:rsid w:val="00EE72D6"/>
    <w:rsid w:val="00EE7B03"/>
    <w:rsid w:val="00EF005B"/>
    <w:rsid w:val="00EF026C"/>
    <w:rsid w:val="00EF027E"/>
    <w:rsid w:val="00EF058C"/>
    <w:rsid w:val="00EF0D9A"/>
    <w:rsid w:val="00EF0F53"/>
    <w:rsid w:val="00EF102D"/>
    <w:rsid w:val="00EF1111"/>
    <w:rsid w:val="00EF1528"/>
    <w:rsid w:val="00EF1585"/>
    <w:rsid w:val="00EF17FA"/>
    <w:rsid w:val="00EF1B7D"/>
    <w:rsid w:val="00EF2864"/>
    <w:rsid w:val="00EF2ADB"/>
    <w:rsid w:val="00EF2B54"/>
    <w:rsid w:val="00EF3155"/>
    <w:rsid w:val="00EF33C7"/>
    <w:rsid w:val="00EF3531"/>
    <w:rsid w:val="00EF3D58"/>
    <w:rsid w:val="00EF3F5A"/>
    <w:rsid w:val="00EF400A"/>
    <w:rsid w:val="00EF407C"/>
    <w:rsid w:val="00EF4178"/>
    <w:rsid w:val="00EF4211"/>
    <w:rsid w:val="00EF4659"/>
    <w:rsid w:val="00EF4B81"/>
    <w:rsid w:val="00EF4D24"/>
    <w:rsid w:val="00EF5C1E"/>
    <w:rsid w:val="00EF5E6F"/>
    <w:rsid w:val="00EF6202"/>
    <w:rsid w:val="00EF6A11"/>
    <w:rsid w:val="00EF6EBC"/>
    <w:rsid w:val="00EF7885"/>
    <w:rsid w:val="00EF7EA3"/>
    <w:rsid w:val="00F00268"/>
    <w:rsid w:val="00F004BF"/>
    <w:rsid w:val="00F00783"/>
    <w:rsid w:val="00F00DE2"/>
    <w:rsid w:val="00F00FA4"/>
    <w:rsid w:val="00F0102B"/>
    <w:rsid w:val="00F01496"/>
    <w:rsid w:val="00F01AF4"/>
    <w:rsid w:val="00F01F72"/>
    <w:rsid w:val="00F02474"/>
    <w:rsid w:val="00F024A6"/>
    <w:rsid w:val="00F02599"/>
    <w:rsid w:val="00F0300B"/>
    <w:rsid w:val="00F033B7"/>
    <w:rsid w:val="00F034B6"/>
    <w:rsid w:val="00F03E71"/>
    <w:rsid w:val="00F03EE4"/>
    <w:rsid w:val="00F03FEB"/>
    <w:rsid w:val="00F0474E"/>
    <w:rsid w:val="00F047FB"/>
    <w:rsid w:val="00F04B7A"/>
    <w:rsid w:val="00F04C23"/>
    <w:rsid w:val="00F04EF5"/>
    <w:rsid w:val="00F05012"/>
    <w:rsid w:val="00F0548C"/>
    <w:rsid w:val="00F054AC"/>
    <w:rsid w:val="00F06029"/>
    <w:rsid w:val="00F060D6"/>
    <w:rsid w:val="00F06454"/>
    <w:rsid w:val="00F06969"/>
    <w:rsid w:val="00F06D19"/>
    <w:rsid w:val="00F06DD6"/>
    <w:rsid w:val="00F06F57"/>
    <w:rsid w:val="00F070FA"/>
    <w:rsid w:val="00F072CC"/>
    <w:rsid w:val="00F07842"/>
    <w:rsid w:val="00F10F58"/>
    <w:rsid w:val="00F113A3"/>
    <w:rsid w:val="00F113DD"/>
    <w:rsid w:val="00F11EF0"/>
    <w:rsid w:val="00F11F7A"/>
    <w:rsid w:val="00F120F5"/>
    <w:rsid w:val="00F123AA"/>
    <w:rsid w:val="00F126CF"/>
    <w:rsid w:val="00F12A0C"/>
    <w:rsid w:val="00F13604"/>
    <w:rsid w:val="00F1370F"/>
    <w:rsid w:val="00F13A05"/>
    <w:rsid w:val="00F13AB6"/>
    <w:rsid w:val="00F1416C"/>
    <w:rsid w:val="00F1544D"/>
    <w:rsid w:val="00F15653"/>
    <w:rsid w:val="00F156C3"/>
    <w:rsid w:val="00F15B18"/>
    <w:rsid w:val="00F15FA5"/>
    <w:rsid w:val="00F16733"/>
    <w:rsid w:val="00F16742"/>
    <w:rsid w:val="00F167A0"/>
    <w:rsid w:val="00F173C1"/>
    <w:rsid w:val="00F17BBB"/>
    <w:rsid w:val="00F20469"/>
    <w:rsid w:val="00F20EEC"/>
    <w:rsid w:val="00F2163D"/>
    <w:rsid w:val="00F21654"/>
    <w:rsid w:val="00F219B7"/>
    <w:rsid w:val="00F21DDD"/>
    <w:rsid w:val="00F22081"/>
    <w:rsid w:val="00F22A10"/>
    <w:rsid w:val="00F22A24"/>
    <w:rsid w:val="00F22D1E"/>
    <w:rsid w:val="00F22D24"/>
    <w:rsid w:val="00F22FC0"/>
    <w:rsid w:val="00F23155"/>
    <w:rsid w:val="00F23728"/>
    <w:rsid w:val="00F239A8"/>
    <w:rsid w:val="00F23E9D"/>
    <w:rsid w:val="00F244B4"/>
    <w:rsid w:val="00F24B5D"/>
    <w:rsid w:val="00F24D65"/>
    <w:rsid w:val="00F2501C"/>
    <w:rsid w:val="00F25900"/>
    <w:rsid w:val="00F25B56"/>
    <w:rsid w:val="00F25D10"/>
    <w:rsid w:val="00F25D32"/>
    <w:rsid w:val="00F2610F"/>
    <w:rsid w:val="00F2638A"/>
    <w:rsid w:val="00F26AB0"/>
    <w:rsid w:val="00F272FD"/>
    <w:rsid w:val="00F277E9"/>
    <w:rsid w:val="00F279D9"/>
    <w:rsid w:val="00F27BEE"/>
    <w:rsid w:val="00F306B2"/>
    <w:rsid w:val="00F30A9B"/>
    <w:rsid w:val="00F30EDC"/>
    <w:rsid w:val="00F30F68"/>
    <w:rsid w:val="00F30FD3"/>
    <w:rsid w:val="00F31480"/>
    <w:rsid w:val="00F32099"/>
    <w:rsid w:val="00F32163"/>
    <w:rsid w:val="00F323C0"/>
    <w:rsid w:val="00F32AB9"/>
    <w:rsid w:val="00F32B8A"/>
    <w:rsid w:val="00F335AD"/>
    <w:rsid w:val="00F335E0"/>
    <w:rsid w:val="00F33800"/>
    <w:rsid w:val="00F33B3F"/>
    <w:rsid w:val="00F33DC3"/>
    <w:rsid w:val="00F34E52"/>
    <w:rsid w:val="00F34E6C"/>
    <w:rsid w:val="00F350C0"/>
    <w:rsid w:val="00F35581"/>
    <w:rsid w:val="00F35657"/>
    <w:rsid w:val="00F35729"/>
    <w:rsid w:val="00F35CFB"/>
    <w:rsid w:val="00F35F83"/>
    <w:rsid w:val="00F368A2"/>
    <w:rsid w:val="00F36EDD"/>
    <w:rsid w:val="00F36F67"/>
    <w:rsid w:val="00F3728F"/>
    <w:rsid w:val="00F37469"/>
    <w:rsid w:val="00F377EE"/>
    <w:rsid w:val="00F37B16"/>
    <w:rsid w:val="00F4011A"/>
    <w:rsid w:val="00F405B3"/>
    <w:rsid w:val="00F40618"/>
    <w:rsid w:val="00F40648"/>
    <w:rsid w:val="00F4064E"/>
    <w:rsid w:val="00F408C5"/>
    <w:rsid w:val="00F40A13"/>
    <w:rsid w:val="00F40E9B"/>
    <w:rsid w:val="00F40F8C"/>
    <w:rsid w:val="00F416ED"/>
    <w:rsid w:val="00F41FDC"/>
    <w:rsid w:val="00F42093"/>
    <w:rsid w:val="00F421DA"/>
    <w:rsid w:val="00F42213"/>
    <w:rsid w:val="00F42388"/>
    <w:rsid w:val="00F425A8"/>
    <w:rsid w:val="00F4279B"/>
    <w:rsid w:val="00F4282F"/>
    <w:rsid w:val="00F42D21"/>
    <w:rsid w:val="00F43126"/>
    <w:rsid w:val="00F4332E"/>
    <w:rsid w:val="00F436D4"/>
    <w:rsid w:val="00F43804"/>
    <w:rsid w:val="00F44694"/>
    <w:rsid w:val="00F453A2"/>
    <w:rsid w:val="00F45709"/>
    <w:rsid w:val="00F45AFE"/>
    <w:rsid w:val="00F45B96"/>
    <w:rsid w:val="00F45DB6"/>
    <w:rsid w:val="00F45E4C"/>
    <w:rsid w:val="00F46631"/>
    <w:rsid w:val="00F46D91"/>
    <w:rsid w:val="00F46F5C"/>
    <w:rsid w:val="00F47D29"/>
    <w:rsid w:val="00F47D5A"/>
    <w:rsid w:val="00F5047E"/>
    <w:rsid w:val="00F50AAF"/>
    <w:rsid w:val="00F51455"/>
    <w:rsid w:val="00F51BE0"/>
    <w:rsid w:val="00F524CA"/>
    <w:rsid w:val="00F5262D"/>
    <w:rsid w:val="00F526EF"/>
    <w:rsid w:val="00F52C91"/>
    <w:rsid w:val="00F53583"/>
    <w:rsid w:val="00F5367D"/>
    <w:rsid w:val="00F53808"/>
    <w:rsid w:val="00F53D50"/>
    <w:rsid w:val="00F53E27"/>
    <w:rsid w:val="00F545C2"/>
    <w:rsid w:val="00F54712"/>
    <w:rsid w:val="00F55272"/>
    <w:rsid w:val="00F55491"/>
    <w:rsid w:val="00F556F3"/>
    <w:rsid w:val="00F55EC2"/>
    <w:rsid w:val="00F55EF3"/>
    <w:rsid w:val="00F55FCD"/>
    <w:rsid w:val="00F561C7"/>
    <w:rsid w:val="00F5651D"/>
    <w:rsid w:val="00F56C29"/>
    <w:rsid w:val="00F56D9D"/>
    <w:rsid w:val="00F571D5"/>
    <w:rsid w:val="00F573F6"/>
    <w:rsid w:val="00F57839"/>
    <w:rsid w:val="00F57AD9"/>
    <w:rsid w:val="00F57D22"/>
    <w:rsid w:val="00F57F86"/>
    <w:rsid w:val="00F607C7"/>
    <w:rsid w:val="00F60D8B"/>
    <w:rsid w:val="00F6108E"/>
    <w:rsid w:val="00F611F2"/>
    <w:rsid w:val="00F616EB"/>
    <w:rsid w:val="00F61D85"/>
    <w:rsid w:val="00F61F77"/>
    <w:rsid w:val="00F62122"/>
    <w:rsid w:val="00F6294C"/>
    <w:rsid w:val="00F62B3C"/>
    <w:rsid w:val="00F6307E"/>
    <w:rsid w:val="00F6313D"/>
    <w:rsid w:val="00F6338A"/>
    <w:rsid w:val="00F6363A"/>
    <w:rsid w:val="00F6392E"/>
    <w:rsid w:val="00F6451E"/>
    <w:rsid w:val="00F64524"/>
    <w:rsid w:val="00F647F2"/>
    <w:rsid w:val="00F64894"/>
    <w:rsid w:val="00F648C9"/>
    <w:rsid w:val="00F64CB9"/>
    <w:rsid w:val="00F64D11"/>
    <w:rsid w:val="00F64D5C"/>
    <w:rsid w:val="00F650BF"/>
    <w:rsid w:val="00F659AD"/>
    <w:rsid w:val="00F65CEA"/>
    <w:rsid w:val="00F662E7"/>
    <w:rsid w:val="00F6652C"/>
    <w:rsid w:val="00F66BE4"/>
    <w:rsid w:val="00F66C5C"/>
    <w:rsid w:val="00F671A0"/>
    <w:rsid w:val="00F67299"/>
    <w:rsid w:val="00F67567"/>
    <w:rsid w:val="00F67679"/>
    <w:rsid w:val="00F676DC"/>
    <w:rsid w:val="00F679EF"/>
    <w:rsid w:val="00F67AFC"/>
    <w:rsid w:val="00F701F0"/>
    <w:rsid w:val="00F7066A"/>
    <w:rsid w:val="00F71167"/>
    <w:rsid w:val="00F711DD"/>
    <w:rsid w:val="00F713EE"/>
    <w:rsid w:val="00F716CE"/>
    <w:rsid w:val="00F71D7E"/>
    <w:rsid w:val="00F72254"/>
    <w:rsid w:val="00F722CF"/>
    <w:rsid w:val="00F727C1"/>
    <w:rsid w:val="00F73060"/>
    <w:rsid w:val="00F73565"/>
    <w:rsid w:val="00F749DA"/>
    <w:rsid w:val="00F74E0A"/>
    <w:rsid w:val="00F75EFC"/>
    <w:rsid w:val="00F76387"/>
    <w:rsid w:val="00F765A5"/>
    <w:rsid w:val="00F76C41"/>
    <w:rsid w:val="00F76C95"/>
    <w:rsid w:val="00F7702A"/>
    <w:rsid w:val="00F7730B"/>
    <w:rsid w:val="00F7779A"/>
    <w:rsid w:val="00F77862"/>
    <w:rsid w:val="00F7797B"/>
    <w:rsid w:val="00F77A1E"/>
    <w:rsid w:val="00F77D0E"/>
    <w:rsid w:val="00F803BA"/>
    <w:rsid w:val="00F80859"/>
    <w:rsid w:val="00F80E75"/>
    <w:rsid w:val="00F80E90"/>
    <w:rsid w:val="00F80EDE"/>
    <w:rsid w:val="00F81BFA"/>
    <w:rsid w:val="00F82589"/>
    <w:rsid w:val="00F82AA1"/>
    <w:rsid w:val="00F83292"/>
    <w:rsid w:val="00F8366E"/>
    <w:rsid w:val="00F837AF"/>
    <w:rsid w:val="00F83B8F"/>
    <w:rsid w:val="00F840AC"/>
    <w:rsid w:val="00F840C2"/>
    <w:rsid w:val="00F844A4"/>
    <w:rsid w:val="00F848DC"/>
    <w:rsid w:val="00F84CAA"/>
    <w:rsid w:val="00F84D27"/>
    <w:rsid w:val="00F85257"/>
    <w:rsid w:val="00F857BD"/>
    <w:rsid w:val="00F858FA"/>
    <w:rsid w:val="00F85AF4"/>
    <w:rsid w:val="00F85E9B"/>
    <w:rsid w:val="00F86376"/>
    <w:rsid w:val="00F86DFC"/>
    <w:rsid w:val="00F86EB8"/>
    <w:rsid w:val="00F874EB"/>
    <w:rsid w:val="00F87BE6"/>
    <w:rsid w:val="00F910C8"/>
    <w:rsid w:val="00F911B4"/>
    <w:rsid w:val="00F91634"/>
    <w:rsid w:val="00F918DF"/>
    <w:rsid w:val="00F91B29"/>
    <w:rsid w:val="00F91D13"/>
    <w:rsid w:val="00F921EF"/>
    <w:rsid w:val="00F92285"/>
    <w:rsid w:val="00F922AA"/>
    <w:rsid w:val="00F925AB"/>
    <w:rsid w:val="00F928B2"/>
    <w:rsid w:val="00F93057"/>
    <w:rsid w:val="00F93079"/>
    <w:rsid w:val="00F93662"/>
    <w:rsid w:val="00F93E62"/>
    <w:rsid w:val="00F93EBA"/>
    <w:rsid w:val="00F94A8F"/>
    <w:rsid w:val="00F94AE0"/>
    <w:rsid w:val="00F94D51"/>
    <w:rsid w:val="00F94FC0"/>
    <w:rsid w:val="00F9502E"/>
    <w:rsid w:val="00F95442"/>
    <w:rsid w:val="00F95AAE"/>
    <w:rsid w:val="00F96272"/>
    <w:rsid w:val="00F962CD"/>
    <w:rsid w:val="00F96E1D"/>
    <w:rsid w:val="00F97379"/>
    <w:rsid w:val="00F9781D"/>
    <w:rsid w:val="00F97AF9"/>
    <w:rsid w:val="00F97CE8"/>
    <w:rsid w:val="00FA01B9"/>
    <w:rsid w:val="00FA098A"/>
    <w:rsid w:val="00FA0B6E"/>
    <w:rsid w:val="00FA0B74"/>
    <w:rsid w:val="00FA1166"/>
    <w:rsid w:val="00FA1314"/>
    <w:rsid w:val="00FA1326"/>
    <w:rsid w:val="00FA13A7"/>
    <w:rsid w:val="00FA1726"/>
    <w:rsid w:val="00FA1958"/>
    <w:rsid w:val="00FA1C10"/>
    <w:rsid w:val="00FA1E5D"/>
    <w:rsid w:val="00FA1F96"/>
    <w:rsid w:val="00FA21EE"/>
    <w:rsid w:val="00FA228E"/>
    <w:rsid w:val="00FA2CAA"/>
    <w:rsid w:val="00FA2CF4"/>
    <w:rsid w:val="00FA2E1A"/>
    <w:rsid w:val="00FA321B"/>
    <w:rsid w:val="00FA373C"/>
    <w:rsid w:val="00FA4D73"/>
    <w:rsid w:val="00FA4F9B"/>
    <w:rsid w:val="00FA5322"/>
    <w:rsid w:val="00FA57DC"/>
    <w:rsid w:val="00FA5F08"/>
    <w:rsid w:val="00FA6021"/>
    <w:rsid w:val="00FA61EF"/>
    <w:rsid w:val="00FA6304"/>
    <w:rsid w:val="00FA6A0E"/>
    <w:rsid w:val="00FA7067"/>
    <w:rsid w:val="00FA79B6"/>
    <w:rsid w:val="00FA7F61"/>
    <w:rsid w:val="00FB03C6"/>
    <w:rsid w:val="00FB13E4"/>
    <w:rsid w:val="00FB1A38"/>
    <w:rsid w:val="00FB1AFF"/>
    <w:rsid w:val="00FB2041"/>
    <w:rsid w:val="00FB2258"/>
    <w:rsid w:val="00FB229A"/>
    <w:rsid w:val="00FB2A0B"/>
    <w:rsid w:val="00FB2CF7"/>
    <w:rsid w:val="00FB2FB3"/>
    <w:rsid w:val="00FB3300"/>
    <w:rsid w:val="00FB33C9"/>
    <w:rsid w:val="00FB3631"/>
    <w:rsid w:val="00FB38C1"/>
    <w:rsid w:val="00FB39B2"/>
    <w:rsid w:val="00FB46F5"/>
    <w:rsid w:val="00FB4744"/>
    <w:rsid w:val="00FB486C"/>
    <w:rsid w:val="00FB51D3"/>
    <w:rsid w:val="00FB522F"/>
    <w:rsid w:val="00FB53A0"/>
    <w:rsid w:val="00FB585D"/>
    <w:rsid w:val="00FB59A6"/>
    <w:rsid w:val="00FB6060"/>
    <w:rsid w:val="00FB60BA"/>
    <w:rsid w:val="00FB62F6"/>
    <w:rsid w:val="00FB67DC"/>
    <w:rsid w:val="00FB69BD"/>
    <w:rsid w:val="00FB6DDB"/>
    <w:rsid w:val="00FB71DE"/>
    <w:rsid w:val="00FB7475"/>
    <w:rsid w:val="00FB750B"/>
    <w:rsid w:val="00FB7734"/>
    <w:rsid w:val="00FB7FBD"/>
    <w:rsid w:val="00FC011E"/>
    <w:rsid w:val="00FC0AA2"/>
    <w:rsid w:val="00FC0C74"/>
    <w:rsid w:val="00FC16CD"/>
    <w:rsid w:val="00FC199B"/>
    <w:rsid w:val="00FC2A19"/>
    <w:rsid w:val="00FC2A73"/>
    <w:rsid w:val="00FC2EA1"/>
    <w:rsid w:val="00FC32D9"/>
    <w:rsid w:val="00FC352D"/>
    <w:rsid w:val="00FC38DD"/>
    <w:rsid w:val="00FC3A8D"/>
    <w:rsid w:val="00FC3B9C"/>
    <w:rsid w:val="00FC3D86"/>
    <w:rsid w:val="00FC4321"/>
    <w:rsid w:val="00FC4A47"/>
    <w:rsid w:val="00FC4AAD"/>
    <w:rsid w:val="00FC4E4A"/>
    <w:rsid w:val="00FC4E7D"/>
    <w:rsid w:val="00FC55F3"/>
    <w:rsid w:val="00FC57A5"/>
    <w:rsid w:val="00FC6112"/>
    <w:rsid w:val="00FC6359"/>
    <w:rsid w:val="00FC6433"/>
    <w:rsid w:val="00FC6454"/>
    <w:rsid w:val="00FC7A69"/>
    <w:rsid w:val="00FD0082"/>
    <w:rsid w:val="00FD0617"/>
    <w:rsid w:val="00FD062B"/>
    <w:rsid w:val="00FD0691"/>
    <w:rsid w:val="00FD082B"/>
    <w:rsid w:val="00FD0DF1"/>
    <w:rsid w:val="00FD0F28"/>
    <w:rsid w:val="00FD12BC"/>
    <w:rsid w:val="00FD1CDF"/>
    <w:rsid w:val="00FD24C5"/>
    <w:rsid w:val="00FD2A67"/>
    <w:rsid w:val="00FD2ECF"/>
    <w:rsid w:val="00FD3529"/>
    <w:rsid w:val="00FD3620"/>
    <w:rsid w:val="00FD3634"/>
    <w:rsid w:val="00FD36CC"/>
    <w:rsid w:val="00FD3783"/>
    <w:rsid w:val="00FD41DF"/>
    <w:rsid w:val="00FD496E"/>
    <w:rsid w:val="00FD57CF"/>
    <w:rsid w:val="00FD5A31"/>
    <w:rsid w:val="00FD5E81"/>
    <w:rsid w:val="00FD6224"/>
    <w:rsid w:val="00FD6264"/>
    <w:rsid w:val="00FD6492"/>
    <w:rsid w:val="00FD6AD0"/>
    <w:rsid w:val="00FD6F45"/>
    <w:rsid w:val="00FD7457"/>
    <w:rsid w:val="00FD77AD"/>
    <w:rsid w:val="00FE0245"/>
    <w:rsid w:val="00FE0F1F"/>
    <w:rsid w:val="00FE1179"/>
    <w:rsid w:val="00FE170F"/>
    <w:rsid w:val="00FE2327"/>
    <w:rsid w:val="00FE23BF"/>
    <w:rsid w:val="00FE280E"/>
    <w:rsid w:val="00FE283D"/>
    <w:rsid w:val="00FE330E"/>
    <w:rsid w:val="00FE358E"/>
    <w:rsid w:val="00FE3A7C"/>
    <w:rsid w:val="00FE4457"/>
    <w:rsid w:val="00FE4FD4"/>
    <w:rsid w:val="00FE52CD"/>
    <w:rsid w:val="00FE5781"/>
    <w:rsid w:val="00FE59FA"/>
    <w:rsid w:val="00FE5C9E"/>
    <w:rsid w:val="00FE5EEB"/>
    <w:rsid w:val="00FE5F82"/>
    <w:rsid w:val="00FE6116"/>
    <w:rsid w:val="00FE6338"/>
    <w:rsid w:val="00FE68D5"/>
    <w:rsid w:val="00FE6A0C"/>
    <w:rsid w:val="00FE6A83"/>
    <w:rsid w:val="00FE6DF5"/>
    <w:rsid w:val="00FE711C"/>
    <w:rsid w:val="00FE741C"/>
    <w:rsid w:val="00FE77C9"/>
    <w:rsid w:val="00FE786F"/>
    <w:rsid w:val="00FE7884"/>
    <w:rsid w:val="00FF012E"/>
    <w:rsid w:val="00FF03B0"/>
    <w:rsid w:val="00FF0544"/>
    <w:rsid w:val="00FF07D8"/>
    <w:rsid w:val="00FF086A"/>
    <w:rsid w:val="00FF0AC9"/>
    <w:rsid w:val="00FF0C67"/>
    <w:rsid w:val="00FF0D42"/>
    <w:rsid w:val="00FF0E44"/>
    <w:rsid w:val="00FF1047"/>
    <w:rsid w:val="00FF1382"/>
    <w:rsid w:val="00FF183A"/>
    <w:rsid w:val="00FF219F"/>
    <w:rsid w:val="00FF23DC"/>
    <w:rsid w:val="00FF2A01"/>
    <w:rsid w:val="00FF2C77"/>
    <w:rsid w:val="00FF328F"/>
    <w:rsid w:val="00FF35F2"/>
    <w:rsid w:val="00FF3739"/>
    <w:rsid w:val="00FF3E73"/>
    <w:rsid w:val="00FF3F3D"/>
    <w:rsid w:val="00FF41A7"/>
    <w:rsid w:val="00FF4276"/>
    <w:rsid w:val="00FF42EC"/>
    <w:rsid w:val="00FF4322"/>
    <w:rsid w:val="00FF44A7"/>
    <w:rsid w:val="00FF463C"/>
    <w:rsid w:val="00FF46EB"/>
    <w:rsid w:val="00FF4D2D"/>
    <w:rsid w:val="00FF4ED0"/>
    <w:rsid w:val="00FF5541"/>
    <w:rsid w:val="00FF5636"/>
    <w:rsid w:val="00FF600F"/>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Outline List 2"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26C97"/>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link w:val="ConsPlusCell1"/>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uiPriority w:val="99"/>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3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3f8">
    <w:name w:val="Заголовок3"/>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31">
    <w:name w:val="Знак33"/>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324">
    <w:name w:val="Знак32"/>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13">
    <w:name w:val="Знак31"/>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00">
    <w:name w:val="Знак30"/>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1">
    <w:name w:val="Нет списка30"/>
    <w:next w:val="a5"/>
    <w:uiPriority w:val="99"/>
    <w:semiHidden/>
    <w:rsid w:val="005A570C"/>
  </w:style>
  <w:style w:type="table" w:customStyle="1" w:styleId="302">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6">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9"/>
    <w:qFormat/>
    <w:rsid w:val="005A570C"/>
    <w:pPr>
      <w:keepNext/>
      <w:keepLines/>
      <w:numPr>
        <w:ilvl w:val="2"/>
        <w:numId w:val="7"/>
      </w:numPr>
      <w:jc w:val="both"/>
      <w:outlineLvl w:val="2"/>
    </w:pPr>
    <w:rPr>
      <w:rFonts w:eastAsia="Calibri"/>
      <w:sz w:val="28"/>
      <w:szCs w:val="22"/>
      <w:lang w:eastAsia="en-US"/>
    </w:rPr>
  </w:style>
  <w:style w:type="character" w:customStyle="1" w:styleId="3f9">
    <w:name w:val="Стратегия_Заголовок_3 Знак"/>
    <w:link w:val="3"/>
    <w:rsid w:val="005A570C"/>
    <w:rPr>
      <w:rFonts w:ascii="Times New Roman" w:eastAsia="Calibri" w:hAnsi="Times New Roman" w:cs="Times New Roman"/>
      <w:sz w:val="28"/>
    </w:rPr>
  </w:style>
  <w:style w:type="numbering" w:customStyle="1" w:styleId="314">
    <w:name w:val="Нет списка31"/>
    <w:next w:val="a5"/>
    <w:uiPriority w:val="99"/>
    <w:semiHidden/>
    <w:unhideWhenUsed/>
    <w:rsid w:val="008C4E1E"/>
  </w:style>
  <w:style w:type="numbering" w:customStyle="1" w:styleId="325">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2">
    <w:name w:val="Нет списка33"/>
    <w:next w:val="a5"/>
    <w:semiHidden/>
    <w:rsid w:val="009359C9"/>
  </w:style>
  <w:style w:type="table" w:customStyle="1" w:styleId="315">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93">
    <w:name w:val="Знак29"/>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283">
    <w:name w:val="Знак28"/>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6">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3">
    <w:name w:val="Знак27"/>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263">
    <w:name w:val="Знак26"/>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3">
    <w:name w:val="Сетка таблицы33"/>
    <w:basedOn w:val="a4"/>
    <w:next w:val="af8"/>
    <w:rsid w:val="00E06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8">
    <w:name w:val="8"/>
    <w:basedOn w:val="a2"/>
    <w:next w:val="a6"/>
    <w:qFormat/>
    <w:rsid w:val="00191610"/>
    <w:pPr>
      <w:jc w:val="center"/>
    </w:pPr>
    <w:rPr>
      <w:rFonts w:cs="Arial"/>
      <w:b/>
      <w:sz w:val="28"/>
      <w:szCs w:val="22"/>
    </w:rPr>
  </w:style>
  <w:style w:type="paragraph" w:customStyle="1" w:styleId="229">
    <w:name w:val="Основной текст 229"/>
    <w:basedOn w:val="a2"/>
    <w:rsid w:val="00191610"/>
    <w:pPr>
      <w:widowControl w:val="0"/>
      <w:overflowPunct w:val="0"/>
      <w:autoSpaceDE w:val="0"/>
      <w:autoSpaceDN w:val="0"/>
      <w:adjustRightInd w:val="0"/>
      <w:ind w:firstLine="720"/>
      <w:jc w:val="both"/>
    </w:pPr>
    <w:rPr>
      <w:rFonts w:ascii="a_FuturaOrto" w:hAnsi="a_FuturaOrto"/>
      <w:i/>
      <w:color w:val="000000"/>
      <w:sz w:val="28"/>
      <w:szCs w:val="20"/>
    </w:rPr>
  </w:style>
  <w:style w:type="table" w:customStyle="1" w:styleId="342">
    <w:name w:val="Сетка таблицы34"/>
    <w:basedOn w:val="a4"/>
    <w:next w:val="af8"/>
    <w:uiPriority w:val="59"/>
    <w:rsid w:val="00C43A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DA72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2">
    <w:name w:val="Сетка таблицы35"/>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4"/>
    <w:next w:val="af8"/>
    <w:uiPriority w:val="39"/>
    <w:rsid w:val="00A57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4"/>
    <w:next w:val="af8"/>
    <w:rsid w:val="004950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5"/>
    <w:uiPriority w:val="99"/>
    <w:semiHidden/>
    <w:unhideWhenUsed/>
    <w:rsid w:val="00953F2C"/>
  </w:style>
  <w:style w:type="paragraph" w:customStyle="1" w:styleId="afffffffff7">
    <w:name w:val="Знак Знак Знак Знак Знак Знак"/>
    <w:basedOn w:val="a2"/>
    <w:rsid w:val="00953F2C"/>
    <w:pPr>
      <w:widowControl w:val="0"/>
      <w:adjustRightInd w:val="0"/>
      <w:spacing w:after="160" w:line="240" w:lineRule="exact"/>
      <w:jc w:val="right"/>
    </w:pPr>
    <w:rPr>
      <w:sz w:val="20"/>
      <w:szCs w:val="20"/>
      <w:lang w:val="en-GB" w:eastAsia="en-US"/>
    </w:rPr>
  </w:style>
  <w:style w:type="numbering" w:customStyle="1" w:styleId="371">
    <w:name w:val="Нет списка37"/>
    <w:next w:val="a5"/>
    <w:uiPriority w:val="99"/>
    <w:semiHidden/>
    <w:rsid w:val="00D42E76"/>
  </w:style>
  <w:style w:type="table" w:customStyle="1" w:styleId="390">
    <w:name w:val="Сетка таблицы39"/>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8">
    <w:name w:val="Заголовок"/>
    <w:basedOn w:val="a2"/>
    <w:next w:val="af5"/>
    <w:rsid w:val="00D42E76"/>
    <w:pPr>
      <w:keepNext/>
      <w:suppressAutoHyphens/>
      <w:spacing w:before="240" w:after="120"/>
    </w:pPr>
    <w:rPr>
      <w:rFonts w:ascii="Arial" w:eastAsia="Arial Unicode MS" w:hAnsi="Arial" w:cs="Tahoma"/>
      <w:sz w:val="28"/>
      <w:szCs w:val="28"/>
      <w:lang w:eastAsia="ar-SA"/>
    </w:rPr>
  </w:style>
  <w:style w:type="paragraph" w:customStyle="1" w:styleId="253">
    <w:name w:val="Знак25"/>
    <w:basedOn w:val="a2"/>
    <w:rsid w:val="00D42E76"/>
    <w:pPr>
      <w:spacing w:after="160" w:line="240" w:lineRule="exact"/>
    </w:pPr>
    <w:rPr>
      <w:rFonts w:ascii="Verdana" w:hAnsi="Verdana"/>
      <w:lang w:val="en-US" w:eastAsia="en-US"/>
    </w:rPr>
  </w:style>
  <w:style w:type="paragraph" w:customStyle="1" w:styleId="2300">
    <w:name w:val="Основной текст 230"/>
    <w:basedOn w:val="a2"/>
    <w:rsid w:val="00D42E76"/>
    <w:pPr>
      <w:overflowPunct w:val="0"/>
      <w:autoSpaceDE w:val="0"/>
      <w:autoSpaceDN w:val="0"/>
      <w:adjustRightInd w:val="0"/>
      <w:textAlignment w:val="baseline"/>
    </w:pPr>
    <w:rPr>
      <w:sz w:val="28"/>
      <w:szCs w:val="20"/>
    </w:rPr>
  </w:style>
  <w:style w:type="paragraph" w:customStyle="1" w:styleId="173">
    <w:name w:val="Обычный17"/>
    <w:rsid w:val="00D42E76"/>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4">
    <w:name w:val="Веб-таблица 14"/>
    <w:basedOn w:val="a4"/>
    <w:next w:val="-1"/>
    <w:rsid w:val="00D42E7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0">
    <w:name w:val="Сетка таблицы112"/>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5"/>
    <w:semiHidden/>
    <w:rsid w:val="00BB612F"/>
  </w:style>
  <w:style w:type="table" w:customStyle="1" w:styleId="400">
    <w:name w:val="Сетка таблицы40"/>
    <w:basedOn w:val="a4"/>
    <w:next w:val="af8"/>
    <w:rsid w:val="00BB61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5"/>
    <w:uiPriority w:val="99"/>
    <w:semiHidden/>
    <w:unhideWhenUsed/>
    <w:rsid w:val="00BB612F"/>
  </w:style>
  <w:style w:type="character" w:customStyle="1" w:styleId="FontStyle14">
    <w:name w:val="Font Style14"/>
    <w:uiPriority w:val="99"/>
    <w:rsid w:val="00BB612F"/>
    <w:rPr>
      <w:rFonts w:ascii="Times New Roman" w:hAnsi="Times New Roman" w:cs="Times New Roman"/>
      <w:sz w:val="26"/>
      <w:szCs w:val="26"/>
    </w:rPr>
  </w:style>
  <w:style w:type="character" w:customStyle="1" w:styleId="FontStyle15">
    <w:name w:val="Font Style15"/>
    <w:uiPriority w:val="99"/>
    <w:rsid w:val="00BB612F"/>
    <w:rPr>
      <w:rFonts w:ascii="Times New Roman" w:hAnsi="Times New Roman" w:cs="Times New Roman"/>
      <w:sz w:val="26"/>
      <w:szCs w:val="26"/>
    </w:rPr>
  </w:style>
  <w:style w:type="table" w:customStyle="1" w:styleId="1130">
    <w:name w:val="Сетка таблицы113"/>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rsid w:val="000A2192"/>
  </w:style>
  <w:style w:type="table" w:customStyle="1" w:styleId="411">
    <w:name w:val="Сетка таблицы41"/>
    <w:basedOn w:val="a4"/>
    <w:next w:val="af8"/>
    <w:uiPriority w:val="39"/>
    <w:rsid w:val="00861382"/>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4"/>
    <w:next w:val="af8"/>
    <w:uiPriority w:val="39"/>
    <w:rsid w:val="00CC0D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4"/>
    <w:next w:val="af8"/>
    <w:uiPriority w:val="39"/>
    <w:rsid w:val="00A87B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4"/>
    <w:next w:val="af8"/>
    <w:uiPriority w:val="59"/>
    <w:rsid w:val="00CC4D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pytarget">
    <w:name w:val="copy_target"/>
    <w:rsid w:val="00CC4DA4"/>
  </w:style>
  <w:style w:type="numbering" w:customStyle="1" w:styleId="391">
    <w:name w:val="Нет списка39"/>
    <w:next w:val="a5"/>
    <w:uiPriority w:val="99"/>
    <w:semiHidden/>
    <w:unhideWhenUsed/>
    <w:rsid w:val="00E815FF"/>
  </w:style>
  <w:style w:type="table" w:customStyle="1" w:styleId="450">
    <w:name w:val="Сетка таблицы45"/>
    <w:basedOn w:val="a4"/>
    <w:next w:val="af8"/>
    <w:uiPriority w:val="59"/>
    <w:rsid w:val="008E4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4"/>
    <w:next w:val="af8"/>
    <w:uiPriority w:val="59"/>
    <w:rsid w:val="003A46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4"/>
    <w:next w:val="af8"/>
    <w:uiPriority w:val="59"/>
    <w:rsid w:val="009B2E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4"/>
    <w:next w:val="af8"/>
    <w:uiPriority w:val="59"/>
    <w:rsid w:val="008332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
    <w:next w:val="a5"/>
    <w:uiPriority w:val="99"/>
    <w:semiHidden/>
    <w:unhideWhenUsed/>
    <w:rsid w:val="005849D6"/>
  </w:style>
  <w:style w:type="paragraph" w:customStyle="1" w:styleId="HEADERTEXT0">
    <w:name w:val=".HEADERTEXT"/>
    <w:uiPriority w:val="99"/>
    <w:rsid w:val="005849D6"/>
    <w:pPr>
      <w:widowControl w:val="0"/>
      <w:autoSpaceDE w:val="0"/>
      <w:autoSpaceDN w:val="0"/>
      <w:adjustRightInd w:val="0"/>
      <w:spacing w:after="0" w:line="240" w:lineRule="auto"/>
      <w:jc w:val="center"/>
    </w:pPr>
    <w:rPr>
      <w:rFonts w:ascii="Arial" w:eastAsia="Times New Roman" w:hAnsi="Arial" w:cs="Arial"/>
      <w:color w:val="2B4279"/>
      <w:sz w:val="20"/>
      <w:szCs w:val="20"/>
      <w:lang w:eastAsia="ru-RU"/>
    </w:rPr>
  </w:style>
  <w:style w:type="character" w:customStyle="1" w:styleId="afffffffff9">
    <w:name w:val="Знак Знак"/>
    <w:uiPriority w:val="99"/>
    <w:locked/>
    <w:rsid w:val="005849D6"/>
    <w:rPr>
      <w:sz w:val="27"/>
      <w:shd w:val="clear" w:color="auto" w:fill="FFFFFF"/>
    </w:rPr>
  </w:style>
  <w:style w:type="paragraph" w:customStyle="1" w:styleId="Standard">
    <w:name w:val="Standard"/>
    <w:rsid w:val="005849D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sPlusCell1">
    <w:name w:val="ConsPlusCell1"/>
    <w:link w:val="ConsPlusCell"/>
    <w:locked/>
    <w:rsid w:val="005849D6"/>
    <w:rPr>
      <w:rFonts w:ascii="Arial" w:eastAsia="Times New Roman" w:hAnsi="Arial" w:cs="Arial"/>
      <w:sz w:val="20"/>
      <w:szCs w:val="20"/>
      <w:lang w:eastAsia="ru-RU"/>
    </w:rPr>
  </w:style>
  <w:style w:type="table" w:customStyle="1" w:styleId="490">
    <w:name w:val="Сетка таблицы49"/>
    <w:basedOn w:val="a4"/>
    <w:next w:val="af8"/>
    <w:uiPriority w:val="39"/>
    <w:rsid w:val="00BD29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5"/>
    <w:uiPriority w:val="99"/>
    <w:semiHidden/>
    <w:unhideWhenUsed/>
    <w:rsid w:val="00593A93"/>
  </w:style>
  <w:style w:type="table" w:customStyle="1" w:styleId="500">
    <w:name w:val="Сетка таблицы50"/>
    <w:basedOn w:val="a4"/>
    <w:next w:val="af8"/>
    <w:rsid w:val="008C170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4"/>
    <w:next w:val="af8"/>
    <w:rsid w:val="006007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
    <w:name w:val="Нет списка42"/>
    <w:next w:val="a5"/>
    <w:semiHidden/>
    <w:rsid w:val="00834604"/>
  </w:style>
  <w:style w:type="table" w:customStyle="1" w:styleId="520">
    <w:name w:val="Сетка таблицы52"/>
    <w:basedOn w:val="a4"/>
    <w:next w:val="af8"/>
    <w:uiPriority w:val="59"/>
    <w:rsid w:val="0083460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
    <w:name w:val="Нет списка43"/>
    <w:next w:val="a5"/>
    <w:uiPriority w:val="99"/>
    <w:semiHidden/>
    <w:unhideWhenUsed/>
    <w:rsid w:val="002A1CFC"/>
  </w:style>
  <w:style w:type="numbering" w:customStyle="1" w:styleId="441">
    <w:name w:val="Нет списка44"/>
    <w:next w:val="a5"/>
    <w:uiPriority w:val="99"/>
    <w:semiHidden/>
    <w:unhideWhenUsed/>
    <w:rsid w:val="00747B2E"/>
  </w:style>
  <w:style w:type="numbering" w:customStyle="1" w:styleId="451">
    <w:name w:val="Нет списка45"/>
    <w:next w:val="a5"/>
    <w:uiPriority w:val="99"/>
    <w:semiHidden/>
    <w:unhideWhenUsed/>
    <w:rsid w:val="002D55B1"/>
  </w:style>
  <w:style w:type="table" w:customStyle="1" w:styleId="530">
    <w:name w:val="Сетка таблицы53"/>
    <w:basedOn w:val="a4"/>
    <w:next w:val="af8"/>
    <w:uiPriority w:val="59"/>
    <w:rsid w:val="007617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4"/>
    <w:next w:val="af8"/>
    <w:uiPriority w:val="59"/>
    <w:rsid w:val="00CF76C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4"/>
    <w:next w:val="af8"/>
    <w:uiPriority w:val="59"/>
    <w:rsid w:val="0054305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4"/>
    <w:next w:val="af8"/>
    <w:uiPriority w:val="59"/>
    <w:rsid w:val="008A0F28"/>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0">
    <w:name w:val="Сетка таблицы57"/>
    <w:basedOn w:val="a4"/>
    <w:next w:val="af8"/>
    <w:uiPriority w:val="59"/>
    <w:rsid w:val="008A0F28"/>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0">
    <w:name w:val="Сетка таблицы58"/>
    <w:basedOn w:val="a4"/>
    <w:next w:val="af8"/>
    <w:uiPriority w:val="59"/>
    <w:rsid w:val="0023045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basedOn w:val="a4"/>
    <w:next w:val="af8"/>
    <w:uiPriority w:val="59"/>
    <w:rsid w:val="00B77650"/>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1">
    <w:name w:val="Нет списка46"/>
    <w:next w:val="a5"/>
    <w:semiHidden/>
    <w:rsid w:val="00FD6F45"/>
  </w:style>
  <w:style w:type="table" w:customStyle="1" w:styleId="600">
    <w:name w:val="Сетка таблицы60"/>
    <w:basedOn w:val="a4"/>
    <w:next w:val="af8"/>
    <w:rsid w:val="00FD6F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3">
    <w:name w:val="Знак24"/>
    <w:basedOn w:val="a2"/>
    <w:rsid w:val="00FD6F45"/>
    <w:pPr>
      <w:spacing w:after="160" w:line="240" w:lineRule="exact"/>
    </w:pPr>
    <w:rPr>
      <w:rFonts w:ascii="Verdana" w:hAnsi="Verdana"/>
      <w:sz w:val="20"/>
      <w:szCs w:val="20"/>
      <w:lang w:val="en-US" w:eastAsia="en-US"/>
    </w:rPr>
  </w:style>
  <w:style w:type="table" w:customStyle="1" w:styleId="3fa">
    <w:name w:val="Светлый список3"/>
    <w:basedOn w:val="a4"/>
    <w:next w:val="afffffffff3"/>
    <w:uiPriority w:val="61"/>
    <w:rsid w:val="00FD6F45"/>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0">
    <w:name w:val="Сетка таблицы61"/>
    <w:basedOn w:val="a4"/>
    <w:next w:val="af8"/>
    <w:uiPriority w:val="59"/>
    <w:rsid w:val="00F610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4"/>
    <w:next w:val="af8"/>
    <w:uiPriority w:val="59"/>
    <w:rsid w:val="00516E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71">
    <w:name w:val="Нет списка47"/>
    <w:next w:val="a5"/>
    <w:uiPriority w:val="99"/>
    <w:semiHidden/>
    <w:unhideWhenUsed/>
    <w:rsid w:val="00E61635"/>
  </w:style>
  <w:style w:type="numbering" w:customStyle="1" w:styleId="481">
    <w:name w:val="Нет списка48"/>
    <w:next w:val="a5"/>
    <w:uiPriority w:val="99"/>
    <w:semiHidden/>
    <w:unhideWhenUsed/>
    <w:rsid w:val="0020097B"/>
  </w:style>
  <w:style w:type="numbering" w:customStyle="1" w:styleId="1131">
    <w:name w:val="Нет списка113"/>
    <w:next w:val="a5"/>
    <w:uiPriority w:val="99"/>
    <w:semiHidden/>
    <w:rsid w:val="0020097B"/>
  </w:style>
  <w:style w:type="numbering" w:customStyle="1" w:styleId="2111">
    <w:name w:val="Нет списка211"/>
    <w:next w:val="a5"/>
    <w:uiPriority w:val="99"/>
    <w:semiHidden/>
    <w:rsid w:val="0020097B"/>
  </w:style>
  <w:style w:type="table" w:customStyle="1" w:styleId="630">
    <w:name w:val="Сетка таблицы63"/>
    <w:basedOn w:val="a4"/>
    <w:next w:val="af8"/>
    <w:rsid w:val="00EF35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4"/>
    <w:next w:val="af8"/>
    <w:uiPriority w:val="59"/>
    <w:rsid w:val="00EE4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Сетка таблицы65"/>
    <w:basedOn w:val="a4"/>
    <w:next w:val="af8"/>
    <w:uiPriority w:val="59"/>
    <w:rsid w:val="000F3F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4"/>
    <w:next w:val="af8"/>
    <w:uiPriority w:val="39"/>
    <w:rsid w:val="00045F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0">
    <w:name w:val="Сетка таблицы67"/>
    <w:basedOn w:val="a4"/>
    <w:next w:val="af8"/>
    <w:uiPriority w:val="59"/>
    <w:rsid w:val="00FE17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0">
    <w:name w:val="Сетка таблицы68"/>
    <w:basedOn w:val="a4"/>
    <w:next w:val="af8"/>
    <w:uiPriority w:val="59"/>
    <w:rsid w:val="003C47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0">
    <w:name w:val="Сетка таблицы69"/>
    <w:basedOn w:val="a4"/>
    <w:next w:val="af8"/>
    <w:uiPriority w:val="59"/>
    <w:rsid w:val="00BB79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0">
    <w:name w:val="Сетка таблицы70"/>
    <w:basedOn w:val="a4"/>
    <w:next w:val="af8"/>
    <w:uiPriority w:val="59"/>
    <w:rsid w:val="0069256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Outline List 2"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26C97"/>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link w:val="ConsPlusCell1"/>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uiPriority w:val="99"/>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3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3f8">
    <w:name w:val="Заголовок3"/>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31">
    <w:name w:val="Знак33"/>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324">
    <w:name w:val="Знак32"/>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13">
    <w:name w:val="Знак31"/>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00">
    <w:name w:val="Знак30"/>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1">
    <w:name w:val="Нет списка30"/>
    <w:next w:val="a5"/>
    <w:uiPriority w:val="99"/>
    <w:semiHidden/>
    <w:rsid w:val="005A570C"/>
  </w:style>
  <w:style w:type="table" w:customStyle="1" w:styleId="302">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6">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9"/>
    <w:qFormat/>
    <w:rsid w:val="005A570C"/>
    <w:pPr>
      <w:keepNext/>
      <w:keepLines/>
      <w:numPr>
        <w:ilvl w:val="2"/>
        <w:numId w:val="7"/>
      </w:numPr>
      <w:jc w:val="both"/>
      <w:outlineLvl w:val="2"/>
    </w:pPr>
    <w:rPr>
      <w:rFonts w:eastAsia="Calibri"/>
      <w:sz w:val="28"/>
      <w:szCs w:val="22"/>
      <w:lang w:eastAsia="en-US"/>
    </w:rPr>
  </w:style>
  <w:style w:type="character" w:customStyle="1" w:styleId="3f9">
    <w:name w:val="Стратегия_Заголовок_3 Знак"/>
    <w:link w:val="3"/>
    <w:rsid w:val="005A570C"/>
    <w:rPr>
      <w:rFonts w:ascii="Times New Roman" w:eastAsia="Calibri" w:hAnsi="Times New Roman" w:cs="Times New Roman"/>
      <w:sz w:val="28"/>
    </w:rPr>
  </w:style>
  <w:style w:type="numbering" w:customStyle="1" w:styleId="314">
    <w:name w:val="Нет списка31"/>
    <w:next w:val="a5"/>
    <w:uiPriority w:val="99"/>
    <w:semiHidden/>
    <w:unhideWhenUsed/>
    <w:rsid w:val="008C4E1E"/>
  </w:style>
  <w:style w:type="numbering" w:customStyle="1" w:styleId="325">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2">
    <w:name w:val="Нет списка33"/>
    <w:next w:val="a5"/>
    <w:semiHidden/>
    <w:rsid w:val="009359C9"/>
  </w:style>
  <w:style w:type="table" w:customStyle="1" w:styleId="315">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93">
    <w:name w:val="Знак29"/>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283">
    <w:name w:val="Знак28"/>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6">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3">
    <w:name w:val="Знак27"/>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263">
    <w:name w:val="Знак26"/>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3">
    <w:name w:val="Сетка таблицы33"/>
    <w:basedOn w:val="a4"/>
    <w:next w:val="af8"/>
    <w:rsid w:val="00E06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8">
    <w:name w:val="8"/>
    <w:basedOn w:val="a2"/>
    <w:next w:val="a6"/>
    <w:qFormat/>
    <w:rsid w:val="00191610"/>
    <w:pPr>
      <w:jc w:val="center"/>
    </w:pPr>
    <w:rPr>
      <w:rFonts w:cs="Arial"/>
      <w:b/>
      <w:sz w:val="28"/>
      <w:szCs w:val="22"/>
    </w:rPr>
  </w:style>
  <w:style w:type="paragraph" w:customStyle="1" w:styleId="229">
    <w:name w:val="Основной текст 229"/>
    <w:basedOn w:val="a2"/>
    <w:rsid w:val="00191610"/>
    <w:pPr>
      <w:widowControl w:val="0"/>
      <w:overflowPunct w:val="0"/>
      <w:autoSpaceDE w:val="0"/>
      <w:autoSpaceDN w:val="0"/>
      <w:adjustRightInd w:val="0"/>
      <w:ind w:firstLine="720"/>
      <w:jc w:val="both"/>
    </w:pPr>
    <w:rPr>
      <w:rFonts w:ascii="a_FuturaOrto" w:hAnsi="a_FuturaOrto"/>
      <w:i/>
      <w:color w:val="000000"/>
      <w:sz w:val="28"/>
      <w:szCs w:val="20"/>
    </w:rPr>
  </w:style>
  <w:style w:type="table" w:customStyle="1" w:styleId="342">
    <w:name w:val="Сетка таблицы34"/>
    <w:basedOn w:val="a4"/>
    <w:next w:val="af8"/>
    <w:uiPriority w:val="59"/>
    <w:rsid w:val="00C43A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DA72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2">
    <w:name w:val="Сетка таблицы35"/>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4"/>
    <w:next w:val="af8"/>
    <w:uiPriority w:val="39"/>
    <w:rsid w:val="00A57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4"/>
    <w:next w:val="af8"/>
    <w:rsid w:val="004950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5"/>
    <w:uiPriority w:val="99"/>
    <w:semiHidden/>
    <w:unhideWhenUsed/>
    <w:rsid w:val="00953F2C"/>
  </w:style>
  <w:style w:type="paragraph" w:customStyle="1" w:styleId="afffffffff7">
    <w:name w:val="Знак Знак Знак Знак Знак Знак"/>
    <w:basedOn w:val="a2"/>
    <w:rsid w:val="00953F2C"/>
    <w:pPr>
      <w:widowControl w:val="0"/>
      <w:adjustRightInd w:val="0"/>
      <w:spacing w:after="160" w:line="240" w:lineRule="exact"/>
      <w:jc w:val="right"/>
    </w:pPr>
    <w:rPr>
      <w:sz w:val="20"/>
      <w:szCs w:val="20"/>
      <w:lang w:val="en-GB" w:eastAsia="en-US"/>
    </w:rPr>
  </w:style>
  <w:style w:type="numbering" w:customStyle="1" w:styleId="371">
    <w:name w:val="Нет списка37"/>
    <w:next w:val="a5"/>
    <w:uiPriority w:val="99"/>
    <w:semiHidden/>
    <w:rsid w:val="00D42E76"/>
  </w:style>
  <w:style w:type="table" w:customStyle="1" w:styleId="390">
    <w:name w:val="Сетка таблицы39"/>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8">
    <w:name w:val="Заголовок"/>
    <w:basedOn w:val="a2"/>
    <w:next w:val="af5"/>
    <w:rsid w:val="00D42E76"/>
    <w:pPr>
      <w:keepNext/>
      <w:suppressAutoHyphens/>
      <w:spacing w:before="240" w:after="120"/>
    </w:pPr>
    <w:rPr>
      <w:rFonts w:ascii="Arial" w:eastAsia="Arial Unicode MS" w:hAnsi="Arial" w:cs="Tahoma"/>
      <w:sz w:val="28"/>
      <w:szCs w:val="28"/>
      <w:lang w:eastAsia="ar-SA"/>
    </w:rPr>
  </w:style>
  <w:style w:type="paragraph" w:customStyle="1" w:styleId="253">
    <w:name w:val="Знак25"/>
    <w:basedOn w:val="a2"/>
    <w:rsid w:val="00D42E76"/>
    <w:pPr>
      <w:spacing w:after="160" w:line="240" w:lineRule="exact"/>
    </w:pPr>
    <w:rPr>
      <w:rFonts w:ascii="Verdana" w:hAnsi="Verdana"/>
      <w:lang w:val="en-US" w:eastAsia="en-US"/>
    </w:rPr>
  </w:style>
  <w:style w:type="paragraph" w:customStyle="1" w:styleId="2300">
    <w:name w:val="Основной текст 230"/>
    <w:basedOn w:val="a2"/>
    <w:rsid w:val="00D42E76"/>
    <w:pPr>
      <w:overflowPunct w:val="0"/>
      <w:autoSpaceDE w:val="0"/>
      <w:autoSpaceDN w:val="0"/>
      <w:adjustRightInd w:val="0"/>
      <w:textAlignment w:val="baseline"/>
    </w:pPr>
    <w:rPr>
      <w:sz w:val="28"/>
      <w:szCs w:val="20"/>
    </w:rPr>
  </w:style>
  <w:style w:type="paragraph" w:customStyle="1" w:styleId="173">
    <w:name w:val="Обычный17"/>
    <w:rsid w:val="00D42E76"/>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4">
    <w:name w:val="Веб-таблица 14"/>
    <w:basedOn w:val="a4"/>
    <w:next w:val="-1"/>
    <w:rsid w:val="00D42E7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0">
    <w:name w:val="Сетка таблицы112"/>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5"/>
    <w:semiHidden/>
    <w:rsid w:val="00BB612F"/>
  </w:style>
  <w:style w:type="table" w:customStyle="1" w:styleId="400">
    <w:name w:val="Сетка таблицы40"/>
    <w:basedOn w:val="a4"/>
    <w:next w:val="af8"/>
    <w:rsid w:val="00BB61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5"/>
    <w:uiPriority w:val="99"/>
    <w:semiHidden/>
    <w:unhideWhenUsed/>
    <w:rsid w:val="00BB612F"/>
  </w:style>
  <w:style w:type="character" w:customStyle="1" w:styleId="FontStyle14">
    <w:name w:val="Font Style14"/>
    <w:uiPriority w:val="99"/>
    <w:rsid w:val="00BB612F"/>
    <w:rPr>
      <w:rFonts w:ascii="Times New Roman" w:hAnsi="Times New Roman" w:cs="Times New Roman"/>
      <w:sz w:val="26"/>
      <w:szCs w:val="26"/>
    </w:rPr>
  </w:style>
  <w:style w:type="character" w:customStyle="1" w:styleId="FontStyle15">
    <w:name w:val="Font Style15"/>
    <w:uiPriority w:val="99"/>
    <w:rsid w:val="00BB612F"/>
    <w:rPr>
      <w:rFonts w:ascii="Times New Roman" w:hAnsi="Times New Roman" w:cs="Times New Roman"/>
      <w:sz w:val="26"/>
      <w:szCs w:val="26"/>
    </w:rPr>
  </w:style>
  <w:style w:type="table" w:customStyle="1" w:styleId="1130">
    <w:name w:val="Сетка таблицы113"/>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rsid w:val="000A2192"/>
  </w:style>
  <w:style w:type="table" w:customStyle="1" w:styleId="411">
    <w:name w:val="Сетка таблицы41"/>
    <w:basedOn w:val="a4"/>
    <w:next w:val="af8"/>
    <w:uiPriority w:val="39"/>
    <w:rsid w:val="00861382"/>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4"/>
    <w:next w:val="af8"/>
    <w:uiPriority w:val="39"/>
    <w:rsid w:val="00CC0D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4"/>
    <w:next w:val="af8"/>
    <w:uiPriority w:val="39"/>
    <w:rsid w:val="00A87B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4"/>
    <w:next w:val="af8"/>
    <w:uiPriority w:val="59"/>
    <w:rsid w:val="00CC4D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pytarget">
    <w:name w:val="copy_target"/>
    <w:rsid w:val="00CC4DA4"/>
  </w:style>
  <w:style w:type="numbering" w:customStyle="1" w:styleId="391">
    <w:name w:val="Нет списка39"/>
    <w:next w:val="a5"/>
    <w:uiPriority w:val="99"/>
    <w:semiHidden/>
    <w:unhideWhenUsed/>
    <w:rsid w:val="00E815FF"/>
  </w:style>
  <w:style w:type="table" w:customStyle="1" w:styleId="450">
    <w:name w:val="Сетка таблицы45"/>
    <w:basedOn w:val="a4"/>
    <w:next w:val="af8"/>
    <w:uiPriority w:val="59"/>
    <w:rsid w:val="008E4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4"/>
    <w:next w:val="af8"/>
    <w:uiPriority w:val="59"/>
    <w:rsid w:val="003A46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4"/>
    <w:next w:val="af8"/>
    <w:uiPriority w:val="59"/>
    <w:rsid w:val="009B2E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4"/>
    <w:next w:val="af8"/>
    <w:uiPriority w:val="59"/>
    <w:rsid w:val="008332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
    <w:next w:val="a5"/>
    <w:uiPriority w:val="99"/>
    <w:semiHidden/>
    <w:unhideWhenUsed/>
    <w:rsid w:val="005849D6"/>
  </w:style>
  <w:style w:type="paragraph" w:customStyle="1" w:styleId="HEADERTEXT0">
    <w:name w:val=".HEADERTEXT"/>
    <w:uiPriority w:val="99"/>
    <w:rsid w:val="005849D6"/>
    <w:pPr>
      <w:widowControl w:val="0"/>
      <w:autoSpaceDE w:val="0"/>
      <w:autoSpaceDN w:val="0"/>
      <w:adjustRightInd w:val="0"/>
      <w:spacing w:after="0" w:line="240" w:lineRule="auto"/>
      <w:jc w:val="center"/>
    </w:pPr>
    <w:rPr>
      <w:rFonts w:ascii="Arial" w:eastAsia="Times New Roman" w:hAnsi="Arial" w:cs="Arial"/>
      <w:color w:val="2B4279"/>
      <w:sz w:val="20"/>
      <w:szCs w:val="20"/>
      <w:lang w:eastAsia="ru-RU"/>
    </w:rPr>
  </w:style>
  <w:style w:type="character" w:customStyle="1" w:styleId="afffffffff9">
    <w:name w:val="Знак Знак"/>
    <w:uiPriority w:val="99"/>
    <w:locked/>
    <w:rsid w:val="005849D6"/>
    <w:rPr>
      <w:sz w:val="27"/>
      <w:shd w:val="clear" w:color="auto" w:fill="FFFFFF"/>
    </w:rPr>
  </w:style>
  <w:style w:type="paragraph" w:customStyle="1" w:styleId="Standard">
    <w:name w:val="Standard"/>
    <w:rsid w:val="005849D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sPlusCell1">
    <w:name w:val="ConsPlusCell1"/>
    <w:link w:val="ConsPlusCell"/>
    <w:locked/>
    <w:rsid w:val="005849D6"/>
    <w:rPr>
      <w:rFonts w:ascii="Arial" w:eastAsia="Times New Roman" w:hAnsi="Arial" w:cs="Arial"/>
      <w:sz w:val="20"/>
      <w:szCs w:val="20"/>
      <w:lang w:eastAsia="ru-RU"/>
    </w:rPr>
  </w:style>
  <w:style w:type="table" w:customStyle="1" w:styleId="490">
    <w:name w:val="Сетка таблицы49"/>
    <w:basedOn w:val="a4"/>
    <w:next w:val="af8"/>
    <w:uiPriority w:val="39"/>
    <w:rsid w:val="00BD29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5"/>
    <w:uiPriority w:val="99"/>
    <w:semiHidden/>
    <w:unhideWhenUsed/>
    <w:rsid w:val="00593A93"/>
  </w:style>
  <w:style w:type="table" w:customStyle="1" w:styleId="500">
    <w:name w:val="Сетка таблицы50"/>
    <w:basedOn w:val="a4"/>
    <w:next w:val="af8"/>
    <w:rsid w:val="008C170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4"/>
    <w:next w:val="af8"/>
    <w:rsid w:val="006007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
    <w:name w:val="Нет списка42"/>
    <w:next w:val="a5"/>
    <w:semiHidden/>
    <w:rsid w:val="00834604"/>
  </w:style>
  <w:style w:type="table" w:customStyle="1" w:styleId="520">
    <w:name w:val="Сетка таблицы52"/>
    <w:basedOn w:val="a4"/>
    <w:next w:val="af8"/>
    <w:uiPriority w:val="59"/>
    <w:rsid w:val="0083460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
    <w:name w:val="Нет списка43"/>
    <w:next w:val="a5"/>
    <w:uiPriority w:val="99"/>
    <w:semiHidden/>
    <w:unhideWhenUsed/>
    <w:rsid w:val="002A1CFC"/>
  </w:style>
  <w:style w:type="numbering" w:customStyle="1" w:styleId="441">
    <w:name w:val="Нет списка44"/>
    <w:next w:val="a5"/>
    <w:uiPriority w:val="99"/>
    <w:semiHidden/>
    <w:unhideWhenUsed/>
    <w:rsid w:val="00747B2E"/>
  </w:style>
  <w:style w:type="numbering" w:customStyle="1" w:styleId="451">
    <w:name w:val="Нет списка45"/>
    <w:next w:val="a5"/>
    <w:uiPriority w:val="99"/>
    <w:semiHidden/>
    <w:unhideWhenUsed/>
    <w:rsid w:val="002D55B1"/>
  </w:style>
  <w:style w:type="table" w:customStyle="1" w:styleId="530">
    <w:name w:val="Сетка таблицы53"/>
    <w:basedOn w:val="a4"/>
    <w:next w:val="af8"/>
    <w:uiPriority w:val="59"/>
    <w:rsid w:val="007617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4"/>
    <w:next w:val="af8"/>
    <w:uiPriority w:val="59"/>
    <w:rsid w:val="00CF76C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4"/>
    <w:next w:val="af8"/>
    <w:uiPriority w:val="59"/>
    <w:rsid w:val="0054305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4"/>
    <w:next w:val="af8"/>
    <w:uiPriority w:val="59"/>
    <w:rsid w:val="008A0F28"/>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0">
    <w:name w:val="Сетка таблицы57"/>
    <w:basedOn w:val="a4"/>
    <w:next w:val="af8"/>
    <w:uiPriority w:val="59"/>
    <w:rsid w:val="008A0F28"/>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0">
    <w:name w:val="Сетка таблицы58"/>
    <w:basedOn w:val="a4"/>
    <w:next w:val="af8"/>
    <w:uiPriority w:val="59"/>
    <w:rsid w:val="0023045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basedOn w:val="a4"/>
    <w:next w:val="af8"/>
    <w:uiPriority w:val="59"/>
    <w:rsid w:val="00B77650"/>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1">
    <w:name w:val="Нет списка46"/>
    <w:next w:val="a5"/>
    <w:semiHidden/>
    <w:rsid w:val="00FD6F45"/>
  </w:style>
  <w:style w:type="table" w:customStyle="1" w:styleId="600">
    <w:name w:val="Сетка таблицы60"/>
    <w:basedOn w:val="a4"/>
    <w:next w:val="af8"/>
    <w:rsid w:val="00FD6F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3">
    <w:name w:val="Знак24"/>
    <w:basedOn w:val="a2"/>
    <w:rsid w:val="00FD6F45"/>
    <w:pPr>
      <w:spacing w:after="160" w:line="240" w:lineRule="exact"/>
    </w:pPr>
    <w:rPr>
      <w:rFonts w:ascii="Verdana" w:hAnsi="Verdana"/>
      <w:sz w:val="20"/>
      <w:szCs w:val="20"/>
      <w:lang w:val="en-US" w:eastAsia="en-US"/>
    </w:rPr>
  </w:style>
  <w:style w:type="table" w:customStyle="1" w:styleId="3fa">
    <w:name w:val="Светлый список3"/>
    <w:basedOn w:val="a4"/>
    <w:next w:val="afffffffff3"/>
    <w:uiPriority w:val="61"/>
    <w:rsid w:val="00FD6F45"/>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0">
    <w:name w:val="Сетка таблицы61"/>
    <w:basedOn w:val="a4"/>
    <w:next w:val="af8"/>
    <w:uiPriority w:val="59"/>
    <w:rsid w:val="00F610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4"/>
    <w:next w:val="af8"/>
    <w:uiPriority w:val="59"/>
    <w:rsid w:val="00516E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71">
    <w:name w:val="Нет списка47"/>
    <w:next w:val="a5"/>
    <w:uiPriority w:val="99"/>
    <w:semiHidden/>
    <w:unhideWhenUsed/>
    <w:rsid w:val="00E61635"/>
  </w:style>
  <w:style w:type="numbering" w:customStyle="1" w:styleId="481">
    <w:name w:val="Нет списка48"/>
    <w:next w:val="a5"/>
    <w:uiPriority w:val="99"/>
    <w:semiHidden/>
    <w:unhideWhenUsed/>
    <w:rsid w:val="0020097B"/>
  </w:style>
  <w:style w:type="numbering" w:customStyle="1" w:styleId="1131">
    <w:name w:val="Нет списка113"/>
    <w:next w:val="a5"/>
    <w:uiPriority w:val="99"/>
    <w:semiHidden/>
    <w:rsid w:val="0020097B"/>
  </w:style>
  <w:style w:type="numbering" w:customStyle="1" w:styleId="2111">
    <w:name w:val="Нет списка211"/>
    <w:next w:val="a5"/>
    <w:uiPriority w:val="99"/>
    <w:semiHidden/>
    <w:rsid w:val="0020097B"/>
  </w:style>
  <w:style w:type="table" w:customStyle="1" w:styleId="630">
    <w:name w:val="Сетка таблицы63"/>
    <w:basedOn w:val="a4"/>
    <w:next w:val="af8"/>
    <w:rsid w:val="00EF35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4"/>
    <w:next w:val="af8"/>
    <w:uiPriority w:val="59"/>
    <w:rsid w:val="00EE44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Сетка таблицы65"/>
    <w:basedOn w:val="a4"/>
    <w:next w:val="af8"/>
    <w:uiPriority w:val="59"/>
    <w:rsid w:val="000F3F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4"/>
    <w:next w:val="af8"/>
    <w:uiPriority w:val="39"/>
    <w:rsid w:val="00045F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0">
    <w:name w:val="Сетка таблицы67"/>
    <w:basedOn w:val="a4"/>
    <w:next w:val="af8"/>
    <w:uiPriority w:val="59"/>
    <w:rsid w:val="00FE17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0">
    <w:name w:val="Сетка таблицы68"/>
    <w:basedOn w:val="a4"/>
    <w:next w:val="af8"/>
    <w:uiPriority w:val="59"/>
    <w:rsid w:val="003C47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0">
    <w:name w:val="Сетка таблицы69"/>
    <w:basedOn w:val="a4"/>
    <w:next w:val="af8"/>
    <w:uiPriority w:val="59"/>
    <w:rsid w:val="00BB79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0">
    <w:name w:val="Сетка таблицы70"/>
    <w:basedOn w:val="a4"/>
    <w:next w:val="af8"/>
    <w:uiPriority w:val="59"/>
    <w:rsid w:val="0069256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8339099">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0804790">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7244132">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4256446">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58599479">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0779947">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7823632">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208412">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95444566">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1020113">
      <w:bodyDiv w:val="1"/>
      <w:marLeft w:val="0"/>
      <w:marRight w:val="0"/>
      <w:marTop w:val="0"/>
      <w:marBottom w:val="0"/>
      <w:divBdr>
        <w:top w:val="none" w:sz="0" w:space="0" w:color="auto"/>
        <w:left w:val="none" w:sz="0" w:space="0" w:color="auto"/>
        <w:bottom w:val="none" w:sz="0" w:space="0" w:color="auto"/>
        <w:right w:val="none" w:sz="0" w:space="0" w:color="auto"/>
      </w:divBdr>
    </w:div>
    <w:div w:id="111411617">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2622774">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3593051">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2987810">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5246090">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3644790">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4592113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2152906">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68315125">
      <w:bodyDiv w:val="1"/>
      <w:marLeft w:val="0"/>
      <w:marRight w:val="0"/>
      <w:marTop w:val="0"/>
      <w:marBottom w:val="0"/>
      <w:divBdr>
        <w:top w:val="none" w:sz="0" w:space="0" w:color="auto"/>
        <w:left w:val="none" w:sz="0" w:space="0" w:color="auto"/>
        <w:bottom w:val="none" w:sz="0" w:space="0" w:color="auto"/>
        <w:right w:val="none" w:sz="0" w:space="0" w:color="auto"/>
      </w:divBdr>
    </w:div>
    <w:div w:id="268319917">
      <w:bodyDiv w:val="1"/>
      <w:marLeft w:val="0"/>
      <w:marRight w:val="0"/>
      <w:marTop w:val="0"/>
      <w:marBottom w:val="0"/>
      <w:divBdr>
        <w:top w:val="none" w:sz="0" w:space="0" w:color="auto"/>
        <w:left w:val="none" w:sz="0" w:space="0" w:color="auto"/>
        <w:bottom w:val="none" w:sz="0" w:space="0" w:color="auto"/>
        <w:right w:val="none" w:sz="0" w:space="0" w:color="auto"/>
      </w:divBdr>
    </w:div>
    <w:div w:id="272439119">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6107736">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2657626">
      <w:bodyDiv w:val="1"/>
      <w:marLeft w:val="0"/>
      <w:marRight w:val="0"/>
      <w:marTop w:val="0"/>
      <w:marBottom w:val="0"/>
      <w:divBdr>
        <w:top w:val="none" w:sz="0" w:space="0" w:color="auto"/>
        <w:left w:val="none" w:sz="0" w:space="0" w:color="auto"/>
        <w:bottom w:val="none" w:sz="0" w:space="0" w:color="auto"/>
        <w:right w:val="none" w:sz="0" w:space="0" w:color="auto"/>
      </w:divBdr>
    </w:div>
    <w:div w:id="305084227">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13949677">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29450798">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3441304">
      <w:bodyDiv w:val="1"/>
      <w:marLeft w:val="0"/>
      <w:marRight w:val="0"/>
      <w:marTop w:val="0"/>
      <w:marBottom w:val="0"/>
      <w:divBdr>
        <w:top w:val="none" w:sz="0" w:space="0" w:color="auto"/>
        <w:left w:val="none" w:sz="0" w:space="0" w:color="auto"/>
        <w:bottom w:val="none" w:sz="0" w:space="0" w:color="auto"/>
        <w:right w:val="none" w:sz="0" w:space="0" w:color="auto"/>
      </w:divBdr>
    </w:div>
    <w:div w:id="343671335">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47103640">
      <w:bodyDiv w:val="1"/>
      <w:marLeft w:val="0"/>
      <w:marRight w:val="0"/>
      <w:marTop w:val="0"/>
      <w:marBottom w:val="0"/>
      <w:divBdr>
        <w:top w:val="none" w:sz="0" w:space="0" w:color="auto"/>
        <w:left w:val="none" w:sz="0" w:space="0" w:color="auto"/>
        <w:bottom w:val="none" w:sz="0" w:space="0" w:color="auto"/>
        <w:right w:val="none" w:sz="0" w:space="0" w:color="auto"/>
      </w:divBdr>
    </w:div>
    <w:div w:id="349183428">
      <w:bodyDiv w:val="1"/>
      <w:marLeft w:val="0"/>
      <w:marRight w:val="0"/>
      <w:marTop w:val="0"/>
      <w:marBottom w:val="0"/>
      <w:divBdr>
        <w:top w:val="none" w:sz="0" w:space="0" w:color="auto"/>
        <w:left w:val="none" w:sz="0" w:space="0" w:color="auto"/>
        <w:bottom w:val="none" w:sz="0" w:space="0" w:color="auto"/>
        <w:right w:val="none" w:sz="0" w:space="0" w:color="auto"/>
      </w:divBdr>
    </w:div>
    <w:div w:id="349645519">
      <w:bodyDiv w:val="1"/>
      <w:marLeft w:val="0"/>
      <w:marRight w:val="0"/>
      <w:marTop w:val="0"/>
      <w:marBottom w:val="0"/>
      <w:divBdr>
        <w:top w:val="none" w:sz="0" w:space="0" w:color="auto"/>
        <w:left w:val="none" w:sz="0" w:space="0" w:color="auto"/>
        <w:bottom w:val="none" w:sz="0" w:space="0" w:color="auto"/>
        <w:right w:val="none" w:sz="0" w:space="0" w:color="auto"/>
      </w:divBdr>
    </w:div>
    <w:div w:id="350450775">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65180271">
      <w:bodyDiv w:val="1"/>
      <w:marLeft w:val="0"/>
      <w:marRight w:val="0"/>
      <w:marTop w:val="0"/>
      <w:marBottom w:val="0"/>
      <w:divBdr>
        <w:top w:val="none" w:sz="0" w:space="0" w:color="auto"/>
        <w:left w:val="none" w:sz="0" w:space="0" w:color="auto"/>
        <w:bottom w:val="none" w:sz="0" w:space="0" w:color="auto"/>
        <w:right w:val="none" w:sz="0" w:space="0" w:color="auto"/>
      </w:divBdr>
    </w:div>
    <w:div w:id="373504717">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3794856">
      <w:bodyDiv w:val="1"/>
      <w:marLeft w:val="0"/>
      <w:marRight w:val="0"/>
      <w:marTop w:val="0"/>
      <w:marBottom w:val="0"/>
      <w:divBdr>
        <w:top w:val="none" w:sz="0" w:space="0" w:color="auto"/>
        <w:left w:val="none" w:sz="0" w:space="0" w:color="auto"/>
        <w:bottom w:val="none" w:sz="0" w:space="0" w:color="auto"/>
        <w:right w:val="none" w:sz="0" w:space="0" w:color="auto"/>
      </w:divBdr>
    </w:div>
    <w:div w:id="404231527">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0128377">
      <w:bodyDiv w:val="1"/>
      <w:marLeft w:val="0"/>
      <w:marRight w:val="0"/>
      <w:marTop w:val="0"/>
      <w:marBottom w:val="0"/>
      <w:divBdr>
        <w:top w:val="none" w:sz="0" w:space="0" w:color="auto"/>
        <w:left w:val="none" w:sz="0" w:space="0" w:color="auto"/>
        <w:bottom w:val="none" w:sz="0" w:space="0" w:color="auto"/>
        <w:right w:val="none" w:sz="0" w:space="0" w:color="auto"/>
      </w:divBdr>
    </w:div>
    <w:div w:id="412580769">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1782826">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2652957">
      <w:bodyDiv w:val="1"/>
      <w:marLeft w:val="0"/>
      <w:marRight w:val="0"/>
      <w:marTop w:val="0"/>
      <w:marBottom w:val="0"/>
      <w:divBdr>
        <w:top w:val="none" w:sz="0" w:space="0" w:color="auto"/>
        <w:left w:val="none" w:sz="0" w:space="0" w:color="auto"/>
        <w:bottom w:val="none" w:sz="0" w:space="0" w:color="auto"/>
        <w:right w:val="none" w:sz="0" w:space="0" w:color="auto"/>
      </w:divBdr>
    </w:div>
    <w:div w:id="443965963">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69249147">
      <w:bodyDiv w:val="1"/>
      <w:marLeft w:val="0"/>
      <w:marRight w:val="0"/>
      <w:marTop w:val="0"/>
      <w:marBottom w:val="0"/>
      <w:divBdr>
        <w:top w:val="none" w:sz="0" w:space="0" w:color="auto"/>
        <w:left w:val="none" w:sz="0" w:space="0" w:color="auto"/>
        <w:bottom w:val="none" w:sz="0" w:space="0" w:color="auto"/>
        <w:right w:val="none" w:sz="0" w:space="0" w:color="auto"/>
      </w:divBdr>
    </w:div>
    <w:div w:id="469320970">
      <w:bodyDiv w:val="1"/>
      <w:marLeft w:val="0"/>
      <w:marRight w:val="0"/>
      <w:marTop w:val="0"/>
      <w:marBottom w:val="0"/>
      <w:divBdr>
        <w:top w:val="none" w:sz="0" w:space="0" w:color="auto"/>
        <w:left w:val="none" w:sz="0" w:space="0" w:color="auto"/>
        <w:bottom w:val="none" w:sz="0" w:space="0" w:color="auto"/>
        <w:right w:val="none" w:sz="0" w:space="0" w:color="auto"/>
      </w:divBdr>
    </w:div>
    <w:div w:id="472988010">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80313423">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498038122">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5050622">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0146923">
      <w:bodyDiv w:val="1"/>
      <w:marLeft w:val="0"/>
      <w:marRight w:val="0"/>
      <w:marTop w:val="0"/>
      <w:marBottom w:val="0"/>
      <w:divBdr>
        <w:top w:val="none" w:sz="0" w:space="0" w:color="auto"/>
        <w:left w:val="none" w:sz="0" w:space="0" w:color="auto"/>
        <w:bottom w:val="none" w:sz="0" w:space="0" w:color="auto"/>
        <w:right w:val="none" w:sz="0" w:space="0" w:color="auto"/>
      </w:divBdr>
    </w:div>
    <w:div w:id="53111539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35388177">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683193">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45409509">
      <w:bodyDiv w:val="1"/>
      <w:marLeft w:val="0"/>
      <w:marRight w:val="0"/>
      <w:marTop w:val="0"/>
      <w:marBottom w:val="0"/>
      <w:divBdr>
        <w:top w:val="none" w:sz="0" w:space="0" w:color="auto"/>
        <w:left w:val="none" w:sz="0" w:space="0" w:color="auto"/>
        <w:bottom w:val="none" w:sz="0" w:space="0" w:color="auto"/>
        <w:right w:val="none" w:sz="0" w:space="0" w:color="auto"/>
      </w:divBdr>
    </w:div>
    <w:div w:id="545456670">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8830661">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8715000">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0410741">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89630086">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2110629">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4649877">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4335174">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3319121">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6035304">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047992">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4745853">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825939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1508080">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053845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3115123">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89858165">
      <w:bodyDiv w:val="1"/>
      <w:marLeft w:val="0"/>
      <w:marRight w:val="0"/>
      <w:marTop w:val="0"/>
      <w:marBottom w:val="0"/>
      <w:divBdr>
        <w:top w:val="none" w:sz="0" w:space="0" w:color="auto"/>
        <w:left w:val="none" w:sz="0" w:space="0" w:color="auto"/>
        <w:bottom w:val="none" w:sz="0" w:space="0" w:color="auto"/>
        <w:right w:val="none" w:sz="0" w:space="0" w:color="auto"/>
      </w:divBdr>
    </w:div>
    <w:div w:id="793982240">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5835548">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286991">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10832628">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4928448">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2979498">
      <w:bodyDiv w:val="1"/>
      <w:marLeft w:val="0"/>
      <w:marRight w:val="0"/>
      <w:marTop w:val="0"/>
      <w:marBottom w:val="0"/>
      <w:divBdr>
        <w:top w:val="none" w:sz="0" w:space="0" w:color="auto"/>
        <w:left w:val="none" w:sz="0" w:space="0" w:color="auto"/>
        <w:bottom w:val="none" w:sz="0" w:space="0" w:color="auto"/>
        <w:right w:val="none" w:sz="0" w:space="0" w:color="auto"/>
      </w:divBdr>
    </w:div>
    <w:div w:id="884096579">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89808368">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893471792">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01715381">
      <w:bodyDiv w:val="1"/>
      <w:marLeft w:val="0"/>
      <w:marRight w:val="0"/>
      <w:marTop w:val="0"/>
      <w:marBottom w:val="0"/>
      <w:divBdr>
        <w:top w:val="none" w:sz="0" w:space="0" w:color="auto"/>
        <w:left w:val="none" w:sz="0" w:space="0" w:color="auto"/>
        <w:bottom w:val="none" w:sz="0" w:space="0" w:color="auto"/>
        <w:right w:val="none" w:sz="0" w:space="0" w:color="auto"/>
      </w:divBdr>
    </w:div>
    <w:div w:id="902255038">
      <w:bodyDiv w:val="1"/>
      <w:marLeft w:val="0"/>
      <w:marRight w:val="0"/>
      <w:marTop w:val="0"/>
      <w:marBottom w:val="0"/>
      <w:divBdr>
        <w:top w:val="none" w:sz="0" w:space="0" w:color="auto"/>
        <w:left w:val="none" w:sz="0" w:space="0" w:color="auto"/>
        <w:bottom w:val="none" w:sz="0" w:space="0" w:color="auto"/>
        <w:right w:val="none" w:sz="0" w:space="0" w:color="auto"/>
      </w:divBdr>
    </w:div>
    <w:div w:id="903953149">
      <w:bodyDiv w:val="1"/>
      <w:marLeft w:val="0"/>
      <w:marRight w:val="0"/>
      <w:marTop w:val="0"/>
      <w:marBottom w:val="0"/>
      <w:divBdr>
        <w:top w:val="none" w:sz="0" w:space="0" w:color="auto"/>
        <w:left w:val="none" w:sz="0" w:space="0" w:color="auto"/>
        <w:bottom w:val="none" w:sz="0" w:space="0" w:color="auto"/>
        <w:right w:val="none" w:sz="0" w:space="0" w:color="auto"/>
      </w:divBdr>
    </w:div>
    <w:div w:id="906185436">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3047984">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17011695">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2841087">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2564993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39725842">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1788972">
      <w:bodyDiv w:val="1"/>
      <w:marLeft w:val="0"/>
      <w:marRight w:val="0"/>
      <w:marTop w:val="0"/>
      <w:marBottom w:val="0"/>
      <w:divBdr>
        <w:top w:val="none" w:sz="0" w:space="0" w:color="auto"/>
        <w:left w:val="none" w:sz="0" w:space="0" w:color="auto"/>
        <w:bottom w:val="none" w:sz="0" w:space="0" w:color="auto"/>
        <w:right w:val="none" w:sz="0" w:space="0" w:color="auto"/>
      </w:divBdr>
    </w:div>
    <w:div w:id="95270820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1886501">
      <w:bodyDiv w:val="1"/>
      <w:marLeft w:val="0"/>
      <w:marRight w:val="0"/>
      <w:marTop w:val="0"/>
      <w:marBottom w:val="0"/>
      <w:divBdr>
        <w:top w:val="none" w:sz="0" w:space="0" w:color="auto"/>
        <w:left w:val="none" w:sz="0" w:space="0" w:color="auto"/>
        <w:bottom w:val="none" w:sz="0" w:space="0" w:color="auto"/>
        <w:right w:val="none" w:sz="0" w:space="0" w:color="auto"/>
      </w:divBdr>
    </w:div>
    <w:div w:id="963465162">
      <w:bodyDiv w:val="1"/>
      <w:marLeft w:val="0"/>
      <w:marRight w:val="0"/>
      <w:marTop w:val="0"/>
      <w:marBottom w:val="0"/>
      <w:divBdr>
        <w:top w:val="none" w:sz="0" w:space="0" w:color="auto"/>
        <w:left w:val="none" w:sz="0" w:space="0" w:color="auto"/>
        <w:bottom w:val="none" w:sz="0" w:space="0" w:color="auto"/>
        <w:right w:val="none" w:sz="0" w:space="0" w:color="auto"/>
      </w:divBdr>
    </w:div>
    <w:div w:id="963576980">
      <w:bodyDiv w:val="1"/>
      <w:marLeft w:val="0"/>
      <w:marRight w:val="0"/>
      <w:marTop w:val="0"/>
      <w:marBottom w:val="0"/>
      <w:divBdr>
        <w:top w:val="none" w:sz="0" w:space="0" w:color="auto"/>
        <w:left w:val="none" w:sz="0" w:space="0" w:color="auto"/>
        <w:bottom w:val="none" w:sz="0" w:space="0" w:color="auto"/>
        <w:right w:val="none" w:sz="0" w:space="0" w:color="auto"/>
      </w:divBdr>
    </w:div>
    <w:div w:id="967785442">
      <w:bodyDiv w:val="1"/>
      <w:marLeft w:val="0"/>
      <w:marRight w:val="0"/>
      <w:marTop w:val="0"/>
      <w:marBottom w:val="0"/>
      <w:divBdr>
        <w:top w:val="none" w:sz="0" w:space="0" w:color="auto"/>
        <w:left w:val="none" w:sz="0" w:space="0" w:color="auto"/>
        <w:bottom w:val="none" w:sz="0" w:space="0" w:color="auto"/>
        <w:right w:val="none" w:sz="0" w:space="0" w:color="auto"/>
      </w:divBdr>
    </w:div>
    <w:div w:id="969358564">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6374432">
      <w:bodyDiv w:val="1"/>
      <w:marLeft w:val="0"/>
      <w:marRight w:val="0"/>
      <w:marTop w:val="0"/>
      <w:marBottom w:val="0"/>
      <w:divBdr>
        <w:top w:val="none" w:sz="0" w:space="0" w:color="auto"/>
        <w:left w:val="none" w:sz="0" w:space="0" w:color="auto"/>
        <w:bottom w:val="none" w:sz="0" w:space="0" w:color="auto"/>
        <w:right w:val="none" w:sz="0" w:space="0" w:color="auto"/>
      </w:divBdr>
    </w:div>
    <w:div w:id="977340778">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89137752">
      <w:bodyDiv w:val="1"/>
      <w:marLeft w:val="0"/>
      <w:marRight w:val="0"/>
      <w:marTop w:val="0"/>
      <w:marBottom w:val="0"/>
      <w:divBdr>
        <w:top w:val="none" w:sz="0" w:space="0" w:color="auto"/>
        <w:left w:val="none" w:sz="0" w:space="0" w:color="auto"/>
        <w:bottom w:val="none" w:sz="0" w:space="0" w:color="auto"/>
        <w:right w:val="none" w:sz="0" w:space="0" w:color="auto"/>
      </w:divBdr>
    </w:div>
    <w:div w:id="989292529">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7029924">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2100774">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3805847">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4772879">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46174347">
      <w:bodyDiv w:val="1"/>
      <w:marLeft w:val="0"/>
      <w:marRight w:val="0"/>
      <w:marTop w:val="0"/>
      <w:marBottom w:val="0"/>
      <w:divBdr>
        <w:top w:val="none" w:sz="0" w:space="0" w:color="auto"/>
        <w:left w:val="none" w:sz="0" w:space="0" w:color="auto"/>
        <w:bottom w:val="none" w:sz="0" w:space="0" w:color="auto"/>
        <w:right w:val="none" w:sz="0" w:space="0" w:color="auto"/>
      </w:divBdr>
    </w:div>
    <w:div w:id="1052118678">
      <w:bodyDiv w:val="1"/>
      <w:marLeft w:val="0"/>
      <w:marRight w:val="0"/>
      <w:marTop w:val="0"/>
      <w:marBottom w:val="0"/>
      <w:divBdr>
        <w:top w:val="none" w:sz="0" w:space="0" w:color="auto"/>
        <w:left w:val="none" w:sz="0" w:space="0" w:color="auto"/>
        <w:bottom w:val="none" w:sz="0" w:space="0" w:color="auto"/>
        <w:right w:val="none" w:sz="0" w:space="0" w:color="auto"/>
      </w:divBdr>
    </w:div>
    <w:div w:id="1053190065">
      <w:bodyDiv w:val="1"/>
      <w:marLeft w:val="0"/>
      <w:marRight w:val="0"/>
      <w:marTop w:val="0"/>
      <w:marBottom w:val="0"/>
      <w:divBdr>
        <w:top w:val="none" w:sz="0" w:space="0" w:color="auto"/>
        <w:left w:val="none" w:sz="0" w:space="0" w:color="auto"/>
        <w:bottom w:val="none" w:sz="0" w:space="0" w:color="auto"/>
        <w:right w:val="none" w:sz="0" w:space="0" w:color="auto"/>
      </w:divBdr>
    </w:div>
    <w:div w:id="1055204462">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0326773">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09616882">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48346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4682544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69322180">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0970564">
      <w:bodyDiv w:val="1"/>
      <w:marLeft w:val="0"/>
      <w:marRight w:val="0"/>
      <w:marTop w:val="0"/>
      <w:marBottom w:val="0"/>
      <w:divBdr>
        <w:top w:val="none" w:sz="0" w:space="0" w:color="auto"/>
        <w:left w:val="none" w:sz="0" w:space="0" w:color="auto"/>
        <w:bottom w:val="none" w:sz="0" w:space="0" w:color="auto"/>
        <w:right w:val="none" w:sz="0" w:space="0" w:color="auto"/>
      </w:divBdr>
    </w:div>
    <w:div w:id="1181819342">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1336881">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8011858">
      <w:bodyDiv w:val="1"/>
      <w:marLeft w:val="0"/>
      <w:marRight w:val="0"/>
      <w:marTop w:val="0"/>
      <w:marBottom w:val="0"/>
      <w:divBdr>
        <w:top w:val="none" w:sz="0" w:space="0" w:color="auto"/>
        <w:left w:val="none" w:sz="0" w:space="0" w:color="auto"/>
        <w:bottom w:val="none" w:sz="0" w:space="0" w:color="auto"/>
        <w:right w:val="none" w:sz="0" w:space="0" w:color="auto"/>
      </w:divBdr>
    </w:div>
    <w:div w:id="1219706743">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2816012">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37744182">
      <w:bodyDiv w:val="1"/>
      <w:marLeft w:val="0"/>
      <w:marRight w:val="0"/>
      <w:marTop w:val="0"/>
      <w:marBottom w:val="0"/>
      <w:divBdr>
        <w:top w:val="none" w:sz="0" w:space="0" w:color="auto"/>
        <w:left w:val="none" w:sz="0" w:space="0" w:color="auto"/>
        <w:bottom w:val="none" w:sz="0" w:space="0" w:color="auto"/>
        <w:right w:val="none" w:sz="0" w:space="0" w:color="auto"/>
      </w:divBdr>
    </w:div>
    <w:div w:id="1239174680">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122">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48729883">
      <w:bodyDiv w:val="1"/>
      <w:marLeft w:val="0"/>
      <w:marRight w:val="0"/>
      <w:marTop w:val="0"/>
      <w:marBottom w:val="0"/>
      <w:divBdr>
        <w:top w:val="none" w:sz="0" w:space="0" w:color="auto"/>
        <w:left w:val="none" w:sz="0" w:space="0" w:color="auto"/>
        <w:bottom w:val="none" w:sz="0" w:space="0" w:color="auto"/>
        <w:right w:val="none" w:sz="0" w:space="0" w:color="auto"/>
      </w:divBdr>
    </w:div>
    <w:div w:id="1250848515">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57053932">
      <w:bodyDiv w:val="1"/>
      <w:marLeft w:val="0"/>
      <w:marRight w:val="0"/>
      <w:marTop w:val="0"/>
      <w:marBottom w:val="0"/>
      <w:divBdr>
        <w:top w:val="none" w:sz="0" w:space="0" w:color="auto"/>
        <w:left w:val="none" w:sz="0" w:space="0" w:color="auto"/>
        <w:bottom w:val="none" w:sz="0" w:space="0" w:color="auto"/>
        <w:right w:val="none" w:sz="0" w:space="0" w:color="auto"/>
      </w:divBdr>
    </w:div>
    <w:div w:id="1257713013">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65262806">
      <w:bodyDiv w:val="1"/>
      <w:marLeft w:val="0"/>
      <w:marRight w:val="0"/>
      <w:marTop w:val="0"/>
      <w:marBottom w:val="0"/>
      <w:divBdr>
        <w:top w:val="none" w:sz="0" w:space="0" w:color="auto"/>
        <w:left w:val="none" w:sz="0" w:space="0" w:color="auto"/>
        <w:bottom w:val="none" w:sz="0" w:space="0" w:color="auto"/>
        <w:right w:val="none" w:sz="0" w:space="0" w:color="auto"/>
      </w:divBdr>
    </w:div>
    <w:div w:id="1266574914">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3785475">
      <w:bodyDiv w:val="1"/>
      <w:marLeft w:val="0"/>
      <w:marRight w:val="0"/>
      <w:marTop w:val="0"/>
      <w:marBottom w:val="0"/>
      <w:divBdr>
        <w:top w:val="none" w:sz="0" w:space="0" w:color="auto"/>
        <w:left w:val="none" w:sz="0" w:space="0" w:color="auto"/>
        <w:bottom w:val="none" w:sz="0" w:space="0" w:color="auto"/>
        <w:right w:val="none" w:sz="0" w:space="0" w:color="auto"/>
      </w:divBdr>
    </w:div>
    <w:div w:id="1274746723">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79681143">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293905565">
      <w:bodyDiv w:val="1"/>
      <w:marLeft w:val="0"/>
      <w:marRight w:val="0"/>
      <w:marTop w:val="0"/>
      <w:marBottom w:val="0"/>
      <w:divBdr>
        <w:top w:val="none" w:sz="0" w:space="0" w:color="auto"/>
        <w:left w:val="none" w:sz="0" w:space="0" w:color="auto"/>
        <w:bottom w:val="none" w:sz="0" w:space="0" w:color="auto"/>
        <w:right w:val="none" w:sz="0" w:space="0" w:color="auto"/>
      </w:divBdr>
    </w:div>
    <w:div w:id="1297762648">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09939910">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5915625">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4169074">
      <w:bodyDiv w:val="1"/>
      <w:marLeft w:val="0"/>
      <w:marRight w:val="0"/>
      <w:marTop w:val="0"/>
      <w:marBottom w:val="0"/>
      <w:divBdr>
        <w:top w:val="none" w:sz="0" w:space="0" w:color="auto"/>
        <w:left w:val="none" w:sz="0" w:space="0" w:color="auto"/>
        <w:bottom w:val="none" w:sz="0" w:space="0" w:color="auto"/>
        <w:right w:val="none" w:sz="0" w:space="0" w:color="auto"/>
      </w:divBdr>
    </w:div>
    <w:div w:id="1345942190">
      <w:bodyDiv w:val="1"/>
      <w:marLeft w:val="0"/>
      <w:marRight w:val="0"/>
      <w:marTop w:val="0"/>
      <w:marBottom w:val="0"/>
      <w:divBdr>
        <w:top w:val="none" w:sz="0" w:space="0" w:color="auto"/>
        <w:left w:val="none" w:sz="0" w:space="0" w:color="auto"/>
        <w:bottom w:val="none" w:sz="0" w:space="0" w:color="auto"/>
        <w:right w:val="none" w:sz="0" w:space="0" w:color="auto"/>
      </w:divBdr>
    </w:div>
    <w:div w:id="1346131280">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49722871">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215225">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3384277">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695100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08185660">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017314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46466139">
      <w:bodyDiv w:val="1"/>
      <w:marLeft w:val="0"/>
      <w:marRight w:val="0"/>
      <w:marTop w:val="0"/>
      <w:marBottom w:val="0"/>
      <w:divBdr>
        <w:top w:val="none" w:sz="0" w:space="0" w:color="auto"/>
        <w:left w:val="none" w:sz="0" w:space="0" w:color="auto"/>
        <w:bottom w:val="none" w:sz="0" w:space="0" w:color="auto"/>
        <w:right w:val="none" w:sz="0" w:space="0" w:color="auto"/>
      </w:divBdr>
    </w:div>
    <w:div w:id="1448043580">
      <w:bodyDiv w:val="1"/>
      <w:marLeft w:val="0"/>
      <w:marRight w:val="0"/>
      <w:marTop w:val="0"/>
      <w:marBottom w:val="0"/>
      <w:divBdr>
        <w:top w:val="none" w:sz="0" w:space="0" w:color="auto"/>
        <w:left w:val="none" w:sz="0" w:space="0" w:color="auto"/>
        <w:bottom w:val="none" w:sz="0" w:space="0" w:color="auto"/>
        <w:right w:val="none" w:sz="0" w:space="0" w:color="auto"/>
      </w:divBdr>
    </w:div>
    <w:div w:id="1456755656">
      <w:bodyDiv w:val="1"/>
      <w:marLeft w:val="0"/>
      <w:marRight w:val="0"/>
      <w:marTop w:val="0"/>
      <w:marBottom w:val="0"/>
      <w:divBdr>
        <w:top w:val="none" w:sz="0" w:space="0" w:color="auto"/>
        <w:left w:val="none" w:sz="0" w:space="0" w:color="auto"/>
        <w:bottom w:val="none" w:sz="0" w:space="0" w:color="auto"/>
        <w:right w:val="none" w:sz="0" w:space="0" w:color="auto"/>
      </w:divBdr>
    </w:div>
    <w:div w:id="1458569372">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2910396">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0410245">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16308613">
      <w:bodyDiv w:val="1"/>
      <w:marLeft w:val="0"/>
      <w:marRight w:val="0"/>
      <w:marTop w:val="0"/>
      <w:marBottom w:val="0"/>
      <w:divBdr>
        <w:top w:val="none" w:sz="0" w:space="0" w:color="auto"/>
        <w:left w:val="none" w:sz="0" w:space="0" w:color="auto"/>
        <w:bottom w:val="none" w:sz="0" w:space="0" w:color="auto"/>
        <w:right w:val="none" w:sz="0" w:space="0" w:color="auto"/>
      </w:divBdr>
    </w:div>
    <w:div w:id="1516767865">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089583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7721208">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5041163">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66725532">
      <w:bodyDiv w:val="1"/>
      <w:marLeft w:val="0"/>
      <w:marRight w:val="0"/>
      <w:marTop w:val="0"/>
      <w:marBottom w:val="0"/>
      <w:divBdr>
        <w:top w:val="none" w:sz="0" w:space="0" w:color="auto"/>
        <w:left w:val="none" w:sz="0" w:space="0" w:color="auto"/>
        <w:bottom w:val="none" w:sz="0" w:space="0" w:color="auto"/>
        <w:right w:val="none" w:sz="0" w:space="0" w:color="auto"/>
      </w:divBdr>
    </w:div>
    <w:div w:id="1569919315">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2304849">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79905948">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89341089">
      <w:bodyDiv w:val="1"/>
      <w:marLeft w:val="0"/>
      <w:marRight w:val="0"/>
      <w:marTop w:val="0"/>
      <w:marBottom w:val="0"/>
      <w:divBdr>
        <w:top w:val="none" w:sz="0" w:space="0" w:color="auto"/>
        <w:left w:val="none" w:sz="0" w:space="0" w:color="auto"/>
        <w:bottom w:val="none" w:sz="0" w:space="0" w:color="auto"/>
        <w:right w:val="none" w:sz="0" w:space="0" w:color="auto"/>
      </w:divBdr>
    </w:div>
    <w:div w:id="1589533695">
      <w:bodyDiv w:val="1"/>
      <w:marLeft w:val="0"/>
      <w:marRight w:val="0"/>
      <w:marTop w:val="0"/>
      <w:marBottom w:val="0"/>
      <w:divBdr>
        <w:top w:val="none" w:sz="0" w:space="0" w:color="auto"/>
        <w:left w:val="none" w:sz="0" w:space="0" w:color="auto"/>
        <w:bottom w:val="none" w:sz="0" w:space="0" w:color="auto"/>
        <w:right w:val="none" w:sz="0" w:space="0" w:color="auto"/>
      </w:divBdr>
    </w:div>
    <w:div w:id="1589730537">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597205557">
      <w:bodyDiv w:val="1"/>
      <w:marLeft w:val="0"/>
      <w:marRight w:val="0"/>
      <w:marTop w:val="0"/>
      <w:marBottom w:val="0"/>
      <w:divBdr>
        <w:top w:val="none" w:sz="0" w:space="0" w:color="auto"/>
        <w:left w:val="none" w:sz="0" w:space="0" w:color="auto"/>
        <w:bottom w:val="none" w:sz="0" w:space="0" w:color="auto"/>
        <w:right w:val="none" w:sz="0" w:space="0" w:color="auto"/>
      </w:divBdr>
    </w:div>
    <w:div w:id="1602957435">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5479669">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3943892">
      <w:bodyDiv w:val="1"/>
      <w:marLeft w:val="0"/>
      <w:marRight w:val="0"/>
      <w:marTop w:val="0"/>
      <w:marBottom w:val="0"/>
      <w:divBdr>
        <w:top w:val="none" w:sz="0" w:space="0" w:color="auto"/>
        <w:left w:val="none" w:sz="0" w:space="0" w:color="auto"/>
        <w:bottom w:val="none" w:sz="0" w:space="0" w:color="auto"/>
        <w:right w:val="none" w:sz="0" w:space="0" w:color="auto"/>
      </w:divBdr>
    </w:div>
    <w:div w:id="1633944244">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34871266">
      <w:bodyDiv w:val="1"/>
      <w:marLeft w:val="0"/>
      <w:marRight w:val="0"/>
      <w:marTop w:val="0"/>
      <w:marBottom w:val="0"/>
      <w:divBdr>
        <w:top w:val="none" w:sz="0" w:space="0" w:color="auto"/>
        <w:left w:val="none" w:sz="0" w:space="0" w:color="auto"/>
        <w:bottom w:val="none" w:sz="0" w:space="0" w:color="auto"/>
        <w:right w:val="none" w:sz="0" w:space="0" w:color="auto"/>
      </w:divBdr>
    </w:div>
    <w:div w:id="1637099150">
      <w:bodyDiv w:val="1"/>
      <w:marLeft w:val="0"/>
      <w:marRight w:val="0"/>
      <w:marTop w:val="0"/>
      <w:marBottom w:val="0"/>
      <w:divBdr>
        <w:top w:val="none" w:sz="0" w:space="0" w:color="auto"/>
        <w:left w:val="none" w:sz="0" w:space="0" w:color="auto"/>
        <w:bottom w:val="none" w:sz="0" w:space="0" w:color="auto"/>
        <w:right w:val="none" w:sz="0" w:space="0" w:color="auto"/>
      </w:divBdr>
    </w:div>
    <w:div w:id="1640332091">
      <w:bodyDiv w:val="1"/>
      <w:marLeft w:val="0"/>
      <w:marRight w:val="0"/>
      <w:marTop w:val="0"/>
      <w:marBottom w:val="0"/>
      <w:divBdr>
        <w:top w:val="none" w:sz="0" w:space="0" w:color="auto"/>
        <w:left w:val="none" w:sz="0" w:space="0" w:color="auto"/>
        <w:bottom w:val="none" w:sz="0" w:space="0" w:color="auto"/>
        <w:right w:val="none" w:sz="0" w:space="0" w:color="auto"/>
      </w:divBdr>
    </w:div>
    <w:div w:id="1640956458">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7970893">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3099127">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459464">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155771">
      <w:bodyDiv w:val="1"/>
      <w:marLeft w:val="0"/>
      <w:marRight w:val="0"/>
      <w:marTop w:val="0"/>
      <w:marBottom w:val="0"/>
      <w:divBdr>
        <w:top w:val="none" w:sz="0" w:space="0" w:color="auto"/>
        <w:left w:val="none" w:sz="0" w:space="0" w:color="auto"/>
        <w:bottom w:val="none" w:sz="0" w:space="0" w:color="auto"/>
        <w:right w:val="none" w:sz="0" w:space="0" w:color="auto"/>
      </w:divBdr>
    </w:div>
    <w:div w:id="1662464272">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3385328">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5209168">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29038455">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3989928">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7751123">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1440734">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77603076">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5415259">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0735557">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07549972">
      <w:bodyDiv w:val="1"/>
      <w:marLeft w:val="0"/>
      <w:marRight w:val="0"/>
      <w:marTop w:val="0"/>
      <w:marBottom w:val="0"/>
      <w:divBdr>
        <w:top w:val="none" w:sz="0" w:space="0" w:color="auto"/>
        <w:left w:val="none" w:sz="0" w:space="0" w:color="auto"/>
        <w:bottom w:val="none" w:sz="0" w:space="0" w:color="auto"/>
        <w:right w:val="none" w:sz="0" w:space="0" w:color="auto"/>
      </w:divBdr>
    </w:div>
    <w:div w:id="1817184913">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3620906">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6415375">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8566312">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1165528">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18435686">
      <w:bodyDiv w:val="1"/>
      <w:marLeft w:val="0"/>
      <w:marRight w:val="0"/>
      <w:marTop w:val="0"/>
      <w:marBottom w:val="0"/>
      <w:divBdr>
        <w:top w:val="none" w:sz="0" w:space="0" w:color="auto"/>
        <w:left w:val="none" w:sz="0" w:space="0" w:color="auto"/>
        <w:bottom w:val="none" w:sz="0" w:space="0" w:color="auto"/>
        <w:right w:val="none" w:sz="0" w:space="0" w:color="auto"/>
      </w:divBdr>
    </w:div>
    <w:div w:id="1923175333">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1908971">
      <w:bodyDiv w:val="1"/>
      <w:marLeft w:val="0"/>
      <w:marRight w:val="0"/>
      <w:marTop w:val="0"/>
      <w:marBottom w:val="0"/>
      <w:divBdr>
        <w:top w:val="none" w:sz="0" w:space="0" w:color="auto"/>
        <w:left w:val="none" w:sz="0" w:space="0" w:color="auto"/>
        <w:bottom w:val="none" w:sz="0" w:space="0" w:color="auto"/>
        <w:right w:val="none" w:sz="0" w:space="0" w:color="auto"/>
      </w:divBdr>
    </w:div>
    <w:div w:id="1962875600">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67350906">
      <w:bodyDiv w:val="1"/>
      <w:marLeft w:val="0"/>
      <w:marRight w:val="0"/>
      <w:marTop w:val="0"/>
      <w:marBottom w:val="0"/>
      <w:divBdr>
        <w:top w:val="none" w:sz="0" w:space="0" w:color="auto"/>
        <w:left w:val="none" w:sz="0" w:space="0" w:color="auto"/>
        <w:bottom w:val="none" w:sz="0" w:space="0" w:color="auto"/>
        <w:right w:val="none" w:sz="0" w:space="0" w:color="auto"/>
      </w:divBdr>
    </w:div>
    <w:div w:id="1968924207">
      <w:bodyDiv w:val="1"/>
      <w:marLeft w:val="0"/>
      <w:marRight w:val="0"/>
      <w:marTop w:val="0"/>
      <w:marBottom w:val="0"/>
      <w:divBdr>
        <w:top w:val="none" w:sz="0" w:space="0" w:color="auto"/>
        <w:left w:val="none" w:sz="0" w:space="0" w:color="auto"/>
        <w:bottom w:val="none" w:sz="0" w:space="0" w:color="auto"/>
        <w:right w:val="none" w:sz="0" w:space="0" w:color="auto"/>
      </w:divBdr>
    </w:div>
    <w:div w:id="1970237293">
      <w:bodyDiv w:val="1"/>
      <w:marLeft w:val="0"/>
      <w:marRight w:val="0"/>
      <w:marTop w:val="0"/>
      <w:marBottom w:val="0"/>
      <w:divBdr>
        <w:top w:val="none" w:sz="0" w:space="0" w:color="auto"/>
        <w:left w:val="none" w:sz="0" w:space="0" w:color="auto"/>
        <w:bottom w:val="none" w:sz="0" w:space="0" w:color="auto"/>
        <w:right w:val="none" w:sz="0" w:space="0" w:color="auto"/>
      </w:divBdr>
    </w:div>
    <w:div w:id="1971588474">
      <w:bodyDiv w:val="1"/>
      <w:marLeft w:val="0"/>
      <w:marRight w:val="0"/>
      <w:marTop w:val="0"/>
      <w:marBottom w:val="0"/>
      <w:divBdr>
        <w:top w:val="none" w:sz="0" w:space="0" w:color="auto"/>
        <w:left w:val="none" w:sz="0" w:space="0" w:color="auto"/>
        <w:bottom w:val="none" w:sz="0" w:space="0" w:color="auto"/>
        <w:right w:val="none" w:sz="0" w:space="0" w:color="auto"/>
      </w:divBdr>
    </w:div>
    <w:div w:id="1972784145">
      <w:bodyDiv w:val="1"/>
      <w:marLeft w:val="0"/>
      <w:marRight w:val="0"/>
      <w:marTop w:val="0"/>
      <w:marBottom w:val="0"/>
      <w:divBdr>
        <w:top w:val="none" w:sz="0" w:space="0" w:color="auto"/>
        <w:left w:val="none" w:sz="0" w:space="0" w:color="auto"/>
        <w:bottom w:val="none" w:sz="0" w:space="0" w:color="auto"/>
        <w:right w:val="none" w:sz="0" w:space="0" w:color="auto"/>
      </w:divBdr>
    </w:div>
    <w:div w:id="1972860577">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2417119">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1131584">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08358665">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2903575">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17882876">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4933">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36955063">
      <w:bodyDiv w:val="1"/>
      <w:marLeft w:val="0"/>
      <w:marRight w:val="0"/>
      <w:marTop w:val="0"/>
      <w:marBottom w:val="0"/>
      <w:divBdr>
        <w:top w:val="none" w:sz="0" w:space="0" w:color="auto"/>
        <w:left w:val="none" w:sz="0" w:space="0" w:color="auto"/>
        <w:bottom w:val="none" w:sz="0" w:space="0" w:color="auto"/>
        <w:right w:val="none" w:sz="0" w:space="0" w:color="auto"/>
      </w:divBdr>
    </w:div>
    <w:div w:id="2044404954">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7755707">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0129622">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6412889">
      <w:bodyDiv w:val="1"/>
      <w:marLeft w:val="0"/>
      <w:marRight w:val="0"/>
      <w:marTop w:val="0"/>
      <w:marBottom w:val="0"/>
      <w:divBdr>
        <w:top w:val="none" w:sz="0" w:space="0" w:color="auto"/>
        <w:left w:val="none" w:sz="0" w:space="0" w:color="auto"/>
        <w:bottom w:val="none" w:sz="0" w:space="0" w:color="auto"/>
        <w:right w:val="none" w:sz="0" w:space="0" w:color="auto"/>
      </w:divBdr>
    </w:div>
    <w:div w:id="2087022999">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8265763">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1538776">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6198913">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2869944">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7290888">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477947">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6024366">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07637">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file:///C:\Users\&#1040;&#1076;&#1084;&#1080;&#1085;&#1080;&#1089;&#1090;&#1088;&#1072;&#1090;&#1086;&#1088;\Desktop\&#1087;&#1086;&#1078;%202026\&#1054;&#1089;&#1090;&#1088;&#1086;&#1074;&#1085;&#1086;&#1077;%20&#1087;&#1086;&#1078;&#1072;&#1088;&#1082;&#1072;%202026\&#1055;&#1086;&#1089;&#1090;&#1072;&#1085;&#1086;&#1074;&#1083;&#1077;&#1085;&#1080;&#1103;%20&#1086;&#1090;%2026.03.2026\&#1055;&#1086;&#1089;&#1090;&#1072;&#1085;&#1086;&#1074;&#1083;&#1077;&#1085;&#1080;&#1077;%207%20&#1086;&#1090;%2026.03.%202026%20&#1054;&#1073;&#1077;&#1089;&#1087;&#1077;&#1095;%20&#1087;&#1077;&#1088;&#1074;&#1080;&#1095;%20&#1084;&#1077;&#1088;%20&#1073;&#1077;&#1079;&#1086;&#1087;.doc" TargetMode="External"/><Relationship Id="rId26"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hyperlink" Target="https://internet.garant.ru/document/redirect/12161584/0"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consultantplus://offline/ref=B4DF45F239EBA2C0B9B7A56E8E67F301DAB05FB58FAC1F052D7BCF7A3C54CFF758097EBE2B601E1AFE5A9F0BFAD0E70F99C2867DB68CE9B74C186Ea2b4C" TargetMode="External"/><Relationship Id="rId25" Type="http://schemas.openxmlformats.org/officeDocument/2006/relationships/hyperlink" Target="mailto:bilfin@bilchao.ru" TargetMode="External"/><Relationship Id="rId2" Type="http://schemas.openxmlformats.org/officeDocument/2006/relationships/numbering" Target="numbering.xml"/><Relationship Id="rId16" Type="http://schemas.openxmlformats.org/officeDocument/2006/relationships/hyperlink" Target="consultantplus://offline/ref=B4DF45F239EBA2C0B9B7A56E8E67F301DAB05FB58FAE1D012F7BCF7A3C54CFF758097EBE2B601E1AFE5A9F0EFAD0E70F99C2867DB68CE9B74C186Ea2b4C" TargetMode="External"/><Relationship Id="rId20" Type="http://schemas.openxmlformats.org/officeDocument/2006/relationships/hyperlink" Target="https://internet.garant.ru/document/redirect/10103955/0"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48567.300/" TargetMode="External"/><Relationship Id="rId24" Type="http://schemas.openxmlformats.org/officeDocument/2006/relationships/hyperlink" Target="file:///C:\Users\&#1040;&#1076;&#1084;&#1080;&#1085;&#1080;&#1089;&#1090;&#1088;&#1072;&#1090;&#1086;&#1088;\Desktop\&#1087;&#1086;&#1078;%202026\&#1054;&#1089;&#1090;&#1088;&#1086;&#1074;&#1085;&#1086;&#1077;%20&#1087;&#1086;&#1078;&#1072;&#1088;&#1082;&#1072;%202026\&#1055;&#1086;&#1089;&#1090;&#1072;&#1085;&#1086;&#1074;&#1083;&#1077;&#1085;&#1080;&#1103;%20&#1086;&#1090;%2026.03.2026\&#1055;&#1086;&#1089;&#1090;&#1072;&#1085;&#1086;&#1074;&#1083;&#1077;&#1085;&#1080;&#1077;%207%20&#1086;&#1090;%2026.03.%202026%20&#1054;&#1073;&#1077;&#1089;&#1087;&#1077;&#1095;%20&#1087;&#1077;&#1088;&#1074;&#1080;&#1095;%20&#1084;&#1077;&#1088;%20&#1073;&#1077;&#1079;&#1086;&#1087;.doc" TargetMode="External"/><Relationship Id="rId5" Type="http://schemas.openxmlformats.org/officeDocument/2006/relationships/settings" Target="settings.xml"/><Relationship Id="rId15" Type="http://schemas.openxmlformats.org/officeDocument/2006/relationships/hyperlink" Target="consultantplus://offline/ref=B4DF45F239EBA2C0B9B7A56E8E67F301DAB05FB58FAC1F052D7BCF7A3C54CFF758097EBE2B601E1AFE5A9F0BFAD0E70F99C2867DB68CE9B74C186Ea2b4C" TargetMode="External"/><Relationship Id="rId23" Type="http://schemas.openxmlformats.org/officeDocument/2006/relationships/hyperlink" Target="https://internet.garant.ru/document/redirect/10103955/1" TargetMode="External"/><Relationship Id="rId28" Type="http://schemas.openxmlformats.org/officeDocument/2006/relationships/fontTable" Target="fontTable.xml"/><Relationship Id="rId10" Type="http://schemas.openxmlformats.org/officeDocument/2006/relationships/hyperlink" Target="mailto:Ptv_8686@mail.ru" TargetMode="External"/><Relationship Id="rId19" Type="http://schemas.openxmlformats.org/officeDocument/2006/relationships/hyperlink" Target="https://internet.garant.ru/document/redirect/10107960/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yperlink" Target="https://internet.garant.ru/document/redirect/10103955/19" TargetMode="External"/><Relationship Id="rId27" Type="http://schemas.openxmlformats.org/officeDocument/2006/relationships/image" Target="media/image2.jpeg"/><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3390220A43443A79D8903C73A6ACBF2"/>
        <w:category>
          <w:name w:val="Общие"/>
          <w:gallery w:val="placeholder"/>
        </w:category>
        <w:types>
          <w:type w:val="bbPlcHdr"/>
        </w:types>
        <w:behaviors>
          <w:behavior w:val="content"/>
        </w:behaviors>
        <w:guid w:val="{309584E6-BB23-4CD2-BD22-E53A0948145B}"/>
      </w:docPartPr>
      <w:docPartBody>
        <w:p w:rsidR="00BA03C8" w:rsidRDefault="00BA03C8" w:rsidP="00BA03C8">
          <w:pPr>
            <w:pStyle w:val="33390220A43443A79D8903C73A6ACBF2"/>
          </w:pPr>
          <w:r w:rsidRPr="00F92517">
            <w:rPr>
              <w:rStyle w:val="a3"/>
            </w:rPr>
            <w:t>Выберите элемент.</w:t>
          </w:r>
        </w:p>
      </w:docPartBody>
    </w:docPart>
    <w:docPart>
      <w:docPartPr>
        <w:name w:val="BBCE0FE3112842E4819C7EBB3DAE237D"/>
        <w:category>
          <w:name w:val="Общие"/>
          <w:gallery w:val="placeholder"/>
        </w:category>
        <w:types>
          <w:type w:val="bbPlcHdr"/>
        </w:types>
        <w:behaviors>
          <w:behavior w:val="content"/>
        </w:behaviors>
        <w:guid w:val="{5EA03EDE-8ED4-45CC-AFBB-C140B6D0F8F9}"/>
      </w:docPartPr>
      <w:docPartBody>
        <w:p w:rsidR="00BA03C8" w:rsidRDefault="00BA03C8" w:rsidP="00BA03C8">
          <w:pPr>
            <w:pStyle w:val="BBCE0FE3112842E4819C7EBB3DAE237D"/>
          </w:pPr>
          <w:r w:rsidRPr="00F92517">
            <w:rPr>
              <w:rStyle w:val="a3"/>
            </w:rPr>
            <w:t>Выберите элемент.</w:t>
          </w:r>
        </w:p>
      </w:docPartBody>
    </w:docPart>
    <w:docPart>
      <w:docPartPr>
        <w:name w:val="7FAB8C81896A4987B38B19548B8E6547"/>
        <w:category>
          <w:name w:val="Общие"/>
          <w:gallery w:val="placeholder"/>
        </w:category>
        <w:types>
          <w:type w:val="bbPlcHdr"/>
        </w:types>
        <w:behaviors>
          <w:behavior w:val="content"/>
        </w:behaviors>
        <w:guid w:val="{04993FA9-0818-4CB7-A9F1-9368D0DF5761}"/>
      </w:docPartPr>
      <w:docPartBody>
        <w:p w:rsidR="00BA03C8" w:rsidRDefault="00BA03C8" w:rsidP="00BA03C8">
          <w:pPr>
            <w:pStyle w:val="7FAB8C81896A4987B38B19548B8E6547"/>
          </w:pPr>
          <w:r w:rsidRPr="00F92517">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Century Gothic"/>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3C8"/>
    <w:rsid w:val="00BA03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A03C8"/>
    <w:rPr>
      <w:color w:val="808080"/>
    </w:rPr>
  </w:style>
  <w:style w:type="paragraph" w:customStyle="1" w:styleId="33390220A43443A79D8903C73A6ACBF2">
    <w:name w:val="33390220A43443A79D8903C73A6ACBF2"/>
    <w:rsid w:val="00BA03C8"/>
  </w:style>
  <w:style w:type="paragraph" w:customStyle="1" w:styleId="BBCE0FE3112842E4819C7EBB3DAE237D">
    <w:name w:val="BBCE0FE3112842E4819C7EBB3DAE237D"/>
    <w:rsid w:val="00BA03C8"/>
  </w:style>
  <w:style w:type="paragraph" w:customStyle="1" w:styleId="7FAB8C81896A4987B38B19548B8E6547">
    <w:name w:val="7FAB8C81896A4987B38B19548B8E6547"/>
    <w:rsid w:val="00BA03C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A03C8"/>
    <w:rPr>
      <w:color w:val="808080"/>
    </w:rPr>
  </w:style>
  <w:style w:type="paragraph" w:customStyle="1" w:styleId="33390220A43443A79D8903C73A6ACBF2">
    <w:name w:val="33390220A43443A79D8903C73A6ACBF2"/>
    <w:rsid w:val="00BA03C8"/>
  </w:style>
  <w:style w:type="paragraph" w:customStyle="1" w:styleId="BBCE0FE3112842E4819C7EBB3DAE237D">
    <w:name w:val="BBCE0FE3112842E4819C7EBB3DAE237D"/>
    <w:rsid w:val="00BA03C8"/>
  </w:style>
  <w:style w:type="paragraph" w:customStyle="1" w:styleId="7FAB8C81896A4987B38B19548B8E6547">
    <w:name w:val="7FAB8C81896A4987B38B19548B8E6547"/>
    <w:rsid w:val="00BA03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0395F-E931-4B21-9CBA-DD10F0EE7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11986</TotalTime>
  <Pages>60</Pages>
  <Words>30506</Words>
  <Characters>173885</Characters>
  <Application>Microsoft Office Word</Application>
  <DocSecurity>0</DocSecurity>
  <Lines>1449</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KuKlus</dc:creator>
  <cp:lastModifiedBy>PC 312</cp:lastModifiedBy>
  <cp:revision>1878</cp:revision>
  <cp:lastPrinted>2026-04-03T02:35:00Z</cp:lastPrinted>
  <dcterms:created xsi:type="dcterms:W3CDTF">2024-06-25T23:33:00Z</dcterms:created>
  <dcterms:modified xsi:type="dcterms:W3CDTF">2026-04-10T03:34:00Z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