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EB5" w:rsidRPr="00BF108B" w:rsidRDefault="00B7555E" w:rsidP="000D2198">
      <w:pPr>
        <w:rPr>
          <w:lang w:val="en-US"/>
        </w:rPr>
      </w:pPr>
      <w:r w:rsidRPr="008E2DC6">
        <w:rPr>
          <w:noProof/>
          <w:sz w:val="16"/>
          <w:szCs w:val="16"/>
        </w:rPr>
        <mc:AlternateContent>
          <mc:Choice Requires="wps">
            <w:drawing>
              <wp:anchor distT="0" distB="0" distL="114300" distR="114300" simplePos="0" relativeHeight="251657216" behindDoc="0" locked="0" layoutInCell="1" allowOverlap="1" wp14:anchorId="7D2FC808" wp14:editId="2D19DA70">
                <wp:simplePos x="0" y="0"/>
                <wp:positionH relativeFrom="column">
                  <wp:posOffset>31750</wp:posOffset>
                </wp:positionH>
                <wp:positionV relativeFrom="paragraph">
                  <wp:posOffset>815340</wp:posOffset>
                </wp:positionV>
                <wp:extent cx="822960" cy="222885"/>
                <wp:effectExtent l="0" t="0" r="0" b="5715"/>
                <wp:wrapNone/>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9837F1" w:rsidRPr="00DB2525" w:rsidRDefault="009837F1">
                            <w:pPr>
                              <w:rPr>
                                <w:b/>
                                <w:sz w:val="18"/>
                                <w:szCs w:val="18"/>
                              </w:rPr>
                            </w:pPr>
                            <w:r>
                              <w:rPr>
                                <w:b/>
                                <w:sz w:val="18"/>
                                <w:szCs w:val="18"/>
                              </w:rPr>
                              <w:t xml:space="preserve">№ </w:t>
                            </w:r>
                            <w:r>
                              <w:rPr>
                                <w:b/>
                                <w:sz w:val="18"/>
                                <w:szCs w:val="18"/>
                                <w:lang w:val="en-US"/>
                              </w:rPr>
                              <w:t>16</w:t>
                            </w:r>
                            <w:r>
                              <w:rPr>
                                <w:b/>
                                <w:sz w:val="18"/>
                                <w:szCs w:val="18"/>
                              </w:rPr>
                              <w:t xml:space="preserve"> (6</w:t>
                            </w:r>
                            <w:r>
                              <w:rPr>
                                <w:b/>
                                <w:sz w:val="18"/>
                                <w:szCs w:val="18"/>
                                <w:lang w:val="en-US"/>
                              </w:rPr>
                              <w:t>30</w:t>
                            </w:r>
                            <w:r>
                              <w:rPr>
                                <w:b/>
                                <w:sz w:val="18"/>
                                <w:szCs w:val="18"/>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2.5pt;margin-top:64.2pt;width:64.8pt;height:17.5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" filled="f" stroked="f" strokecolor="white [3212]">
                <v:textbox style="mso-fit-shape-to-text:t">
                  <w:txbxContent>
                    <w:p w:rsidR="009837F1" w:rsidRPr="00DB2525" w:rsidRDefault="009837F1">
                      <w:pPr>
                        <w:rPr>
                          <w:b/>
                          <w:sz w:val="18"/>
                          <w:szCs w:val="18"/>
                        </w:rPr>
                      </w:pPr>
                      <w:r>
                        <w:rPr>
                          <w:b/>
                          <w:sz w:val="18"/>
                          <w:szCs w:val="18"/>
                        </w:rPr>
                        <w:t xml:space="preserve">№ </w:t>
                      </w:r>
                      <w:r>
                        <w:rPr>
                          <w:b/>
                          <w:sz w:val="18"/>
                          <w:szCs w:val="18"/>
                          <w:lang w:val="en-US"/>
                        </w:rPr>
                        <w:t>16</w:t>
                      </w:r>
                      <w:r>
                        <w:rPr>
                          <w:b/>
                          <w:sz w:val="18"/>
                          <w:szCs w:val="18"/>
                        </w:rPr>
                        <w:t xml:space="preserve"> (6</w:t>
                      </w:r>
                      <w:r>
                        <w:rPr>
                          <w:b/>
                          <w:sz w:val="18"/>
                          <w:szCs w:val="18"/>
                          <w:lang w:val="en-US"/>
                        </w:rPr>
                        <w:t>30</w:t>
                      </w:r>
                      <w:r>
                        <w:rPr>
                          <w:b/>
                          <w:sz w:val="18"/>
                          <w:szCs w:val="18"/>
                        </w:rPr>
                        <w:t>)</w:t>
                      </w:r>
                    </w:p>
                  </w:txbxContent>
                </v:textbox>
              </v:shape>
            </w:pict>
          </mc:Fallback>
        </mc:AlternateContent>
      </w:r>
      <w:r w:rsidRPr="008E2DC6">
        <w:rPr>
          <w:noProof/>
          <w:sz w:val="16"/>
          <w:szCs w:val="16"/>
        </w:rPr>
        <mc:AlternateContent>
          <mc:Choice Requires="wps">
            <w:drawing>
              <wp:anchor distT="0" distB="0" distL="114300" distR="114300" simplePos="0" relativeHeight="251661312" behindDoc="0" locked="0" layoutInCell="1" allowOverlap="1" wp14:anchorId="10A68A4A" wp14:editId="6013FBDE">
                <wp:simplePos x="0" y="0"/>
                <wp:positionH relativeFrom="column">
                  <wp:posOffset>5055235</wp:posOffset>
                </wp:positionH>
                <wp:positionV relativeFrom="paragraph">
                  <wp:posOffset>646430</wp:posOffset>
                </wp:positionV>
                <wp:extent cx="933450" cy="428625"/>
                <wp:effectExtent l="0" t="0" r="0" b="9525"/>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9837F1" w:rsidRDefault="009837F1" w:rsidP="00A6494F">
                            <w:pPr>
                              <w:rPr>
                                <w:b/>
                                <w:sz w:val="16"/>
                                <w:szCs w:val="16"/>
                              </w:rPr>
                            </w:pPr>
                          </w:p>
                          <w:p w:rsidR="009837F1" w:rsidRPr="008A61F6" w:rsidRDefault="009837F1" w:rsidP="00E307A6">
                            <w:pPr>
                              <w:ind w:left="-284" w:right="-60" w:firstLine="142"/>
                              <w:jc w:val="center"/>
                              <w:rPr>
                                <w:b/>
                                <w:sz w:val="16"/>
                                <w:szCs w:val="16"/>
                              </w:rPr>
                            </w:pPr>
                            <w:r>
                              <w:rPr>
                                <w:b/>
                                <w:sz w:val="16"/>
                                <w:szCs w:val="16"/>
                                <w:lang w:val="en-US"/>
                              </w:rPr>
                              <w:t>30</w:t>
                            </w:r>
                            <w:r>
                              <w:rPr>
                                <w:b/>
                                <w:sz w:val="16"/>
                                <w:szCs w:val="16"/>
                              </w:rPr>
                              <w:t xml:space="preserve"> апреля</w:t>
                            </w:r>
                          </w:p>
                          <w:p w:rsidR="009837F1" w:rsidRPr="006E7DA2" w:rsidRDefault="009837F1" w:rsidP="002D1B98">
                            <w:pPr>
                              <w:jc w:val="center"/>
                              <w:rPr>
                                <w:b/>
                                <w:sz w:val="16"/>
                                <w:szCs w:val="16"/>
                              </w:rPr>
                            </w:pPr>
                            <w:r>
                              <w:rPr>
                                <w:b/>
                                <w:sz w:val="16"/>
                                <w:szCs w:val="16"/>
                              </w:rPr>
                              <w:t>2026</w:t>
                            </w:r>
                            <w:r w:rsidRPr="00407D3E">
                              <w:rPr>
                                <w:b/>
                                <w:sz w:val="16"/>
                                <w:szCs w:val="16"/>
                              </w:rPr>
                              <w:t xml:space="preserve"> года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98.05pt;margin-top:50.9pt;width:73.5pt;height:3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" filled="f" stroked="f" strokecolor="white [3212]">
                <v:textbox>
                  <w:txbxContent>
                    <w:p w:rsidR="009837F1" w:rsidRDefault="009837F1" w:rsidP="00A6494F">
                      <w:pPr>
                        <w:rPr>
                          <w:b/>
                          <w:sz w:val="16"/>
                          <w:szCs w:val="16"/>
                        </w:rPr>
                      </w:pPr>
                    </w:p>
                    <w:p w:rsidR="009837F1" w:rsidRPr="008A61F6" w:rsidRDefault="009837F1" w:rsidP="00E307A6">
                      <w:pPr>
                        <w:ind w:left="-284" w:right="-60" w:firstLine="142"/>
                        <w:jc w:val="center"/>
                        <w:rPr>
                          <w:b/>
                          <w:sz w:val="16"/>
                          <w:szCs w:val="16"/>
                        </w:rPr>
                      </w:pPr>
                      <w:r>
                        <w:rPr>
                          <w:b/>
                          <w:sz w:val="16"/>
                          <w:szCs w:val="16"/>
                          <w:lang w:val="en-US"/>
                        </w:rPr>
                        <w:t>30</w:t>
                      </w:r>
                      <w:r>
                        <w:rPr>
                          <w:b/>
                          <w:sz w:val="16"/>
                          <w:szCs w:val="16"/>
                        </w:rPr>
                        <w:t xml:space="preserve"> апреля</w:t>
                      </w:r>
                    </w:p>
                    <w:p w:rsidR="009837F1" w:rsidRPr="006E7DA2" w:rsidRDefault="009837F1" w:rsidP="002D1B98">
                      <w:pPr>
                        <w:jc w:val="center"/>
                        <w:rPr>
                          <w:b/>
                          <w:sz w:val="16"/>
                          <w:szCs w:val="16"/>
                        </w:rPr>
                      </w:pPr>
                      <w:r>
                        <w:rPr>
                          <w:b/>
                          <w:sz w:val="16"/>
                          <w:szCs w:val="16"/>
                        </w:rPr>
                        <w:t>2026</w:t>
                      </w:r>
                      <w:r w:rsidRPr="00407D3E">
                        <w:rPr>
                          <w:b/>
                          <w:sz w:val="16"/>
                          <w:szCs w:val="16"/>
                        </w:rPr>
                        <w:t xml:space="preserve"> года</w:t>
                      </w:r>
                    </w:p>
                  </w:txbxContent>
                </v:textbox>
              </v:shape>
            </w:pict>
          </mc:Fallback>
        </mc:AlternateContent>
      </w:r>
      <w:r w:rsidR="000D2198" w:rsidRPr="008E2DC6">
        <w:rPr>
          <w:noProof/>
        </w:rPr>
        <w:drawing>
          <wp:inline distT="0" distB="0" distL="0" distR="0" wp14:anchorId="57F51630" wp14:editId="70611483">
            <wp:extent cx="6667500" cy="1409065"/>
            <wp:effectExtent l="0" t="0" r="0" b="635"/>
            <wp:docPr id="5" name="Рисунок 5" descr="C:\Users\Support.BILAD\Desktop\Без имени-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pport.BILAD\Desktop\Без имени-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70066" cy="1409607"/>
                    </a:xfrm>
                    <a:prstGeom prst="rect">
                      <a:avLst/>
                    </a:prstGeom>
                    <a:noFill/>
                    <a:ln>
                      <a:noFill/>
                    </a:ln>
                  </pic:spPr>
                </pic:pic>
              </a:graphicData>
            </a:graphic>
          </wp:inline>
        </w:drawing>
      </w:r>
    </w:p>
    <w:p w:rsidR="00FE0245" w:rsidRPr="008E2DC6" w:rsidRDefault="00FE0245" w:rsidP="003F0C7F">
      <w:pPr>
        <w:ind w:left="-284" w:hanging="284"/>
        <w:jc w:val="right"/>
        <w:rPr>
          <w:sz w:val="16"/>
          <w:szCs w:val="16"/>
        </w:rPr>
      </w:pPr>
    </w:p>
    <w:p w:rsidR="00781322" w:rsidRDefault="00781322" w:rsidP="00426CAF">
      <w:pPr>
        <w:rPr>
          <w:sz w:val="18"/>
          <w:szCs w:val="18"/>
        </w:rPr>
      </w:pPr>
    </w:p>
    <w:p w:rsidR="003830CE" w:rsidRPr="003830CE" w:rsidRDefault="003830CE" w:rsidP="003830CE">
      <w:pPr>
        <w:jc w:val="center"/>
        <w:rPr>
          <w:b/>
          <w:sz w:val="18"/>
          <w:szCs w:val="18"/>
        </w:rPr>
      </w:pPr>
      <w:r w:rsidRPr="003830CE">
        <w:rPr>
          <w:b/>
          <w:sz w:val="18"/>
          <w:szCs w:val="18"/>
        </w:rPr>
        <w:t>АДМИНИСТРАЦИЯ</w:t>
      </w:r>
    </w:p>
    <w:p w:rsidR="003830CE" w:rsidRPr="003830CE" w:rsidRDefault="003830CE" w:rsidP="003830CE">
      <w:pPr>
        <w:jc w:val="center"/>
        <w:rPr>
          <w:b/>
          <w:sz w:val="18"/>
          <w:szCs w:val="18"/>
        </w:rPr>
      </w:pPr>
      <w:r w:rsidRPr="003830CE">
        <w:rPr>
          <w:b/>
          <w:sz w:val="18"/>
          <w:szCs w:val="18"/>
        </w:rPr>
        <w:t>МУНИЦИПАЛЬНОГО ОБРАЗОВАНИЯ</w:t>
      </w:r>
    </w:p>
    <w:p w:rsidR="003830CE" w:rsidRPr="003830CE" w:rsidRDefault="003830CE" w:rsidP="003830CE">
      <w:pPr>
        <w:jc w:val="center"/>
        <w:rPr>
          <w:b/>
          <w:sz w:val="18"/>
          <w:szCs w:val="18"/>
        </w:rPr>
      </w:pPr>
      <w:r w:rsidRPr="003830CE">
        <w:rPr>
          <w:b/>
          <w:sz w:val="18"/>
          <w:szCs w:val="18"/>
        </w:rPr>
        <w:t>БИЛИБИНСКИЙ МУНИЦИПАЛЬНЫЙ РАЙОН</w:t>
      </w:r>
    </w:p>
    <w:p w:rsidR="003830CE" w:rsidRPr="003830CE" w:rsidRDefault="003830CE" w:rsidP="003830CE">
      <w:pPr>
        <w:jc w:val="center"/>
        <w:rPr>
          <w:b/>
          <w:sz w:val="18"/>
          <w:szCs w:val="18"/>
        </w:rPr>
      </w:pPr>
      <w:r w:rsidRPr="003830CE">
        <w:rPr>
          <w:b/>
          <w:sz w:val="18"/>
          <w:szCs w:val="18"/>
        </w:rPr>
        <w:t>ЧУКОТСКОГО АВТОНОМНОГО ОКРУГА</w:t>
      </w:r>
    </w:p>
    <w:p w:rsidR="003830CE" w:rsidRPr="003830CE" w:rsidRDefault="003830CE" w:rsidP="003830CE">
      <w:pPr>
        <w:jc w:val="center"/>
        <w:rPr>
          <w:b/>
          <w:sz w:val="18"/>
          <w:szCs w:val="18"/>
        </w:rPr>
      </w:pPr>
    </w:p>
    <w:p w:rsidR="003830CE" w:rsidRPr="003830CE" w:rsidRDefault="003830CE" w:rsidP="003830CE">
      <w:pPr>
        <w:jc w:val="center"/>
        <w:rPr>
          <w:b/>
          <w:sz w:val="18"/>
          <w:szCs w:val="18"/>
        </w:rPr>
      </w:pPr>
      <w:proofErr w:type="gramStart"/>
      <w:r w:rsidRPr="003830CE">
        <w:rPr>
          <w:b/>
          <w:sz w:val="18"/>
          <w:szCs w:val="18"/>
        </w:rPr>
        <w:t>П</w:t>
      </w:r>
      <w:proofErr w:type="gramEnd"/>
      <w:r w:rsidRPr="003830CE">
        <w:rPr>
          <w:b/>
          <w:sz w:val="18"/>
          <w:szCs w:val="18"/>
        </w:rPr>
        <w:t xml:space="preserve"> О С Т А Н О В Л Е Н И Е</w:t>
      </w:r>
    </w:p>
    <w:p w:rsidR="003830CE" w:rsidRPr="003830CE" w:rsidRDefault="003830CE" w:rsidP="003830CE">
      <w:pPr>
        <w:jc w:val="center"/>
        <w:rPr>
          <w:sz w:val="18"/>
          <w:szCs w:val="18"/>
        </w:rPr>
      </w:pPr>
    </w:p>
    <w:p w:rsidR="003830CE" w:rsidRPr="003830CE" w:rsidRDefault="003830CE" w:rsidP="003830CE">
      <w:pPr>
        <w:jc w:val="center"/>
        <w:rPr>
          <w:sz w:val="18"/>
          <w:szCs w:val="18"/>
        </w:rPr>
      </w:pPr>
    </w:p>
    <w:tbl>
      <w:tblPr>
        <w:tblW w:w="9889" w:type="dxa"/>
        <w:tblLook w:val="01E0" w:firstRow="1" w:lastRow="1" w:firstColumn="1" w:lastColumn="1" w:noHBand="0" w:noVBand="0"/>
      </w:tblPr>
      <w:tblGrid>
        <w:gridCol w:w="5778"/>
        <w:gridCol w:w="4111"/>
      </w:tblGrid>
      <w:tr w:rsidR="003830CE" w:rsidRPr="003830CE" w:rsidTr="00E72A35">
        <w:tc>
          <w:tcPr>
            <w:tcW w:w="5778" w:type="dxa"/>
          </w:tcPr>
          <w:tbl>
            <w:tblPr>
              <w:tblpPr w:leftFromText="180" w:rightFromText="180" w:vertAnchor="text" w:tblpY="1"/>
              <w:tblOverlap w:val="never"/>
              <w:tblW w:w="5529" w:type="dxa"/>
              <w:tblLook w:val="01E0" w:firstRow="1" w:lastRow="1" w:firstColumn="1" w:lastColumn="1" w:noHBand="0" w:noVBand="0"/>
            </w:tblPr>
            <w:tblGrid>
              <w:gridCol w:w="5529"/>
            </w:tblGrid>
            <w:tr w:rsidR="003830CE" w:rsidRPr="003830CE" w:rsidTr="00E72A35">
              <w:tc>
                <w:tcPr>
                  <w:tcW w:w="5529" w:type="dxa"/>
                  <w:hideMark/>
                </w:tcPr>
                <w:p w:rsidR="003830CE" w:rsidRPr="003830CE" w:rsidRDefault="003830CE" w:rsidP="003830CE">
                  <w:pPr>
                    <w:tabs>
                      <w:tab w:val="right" w:pos="3331"/>
                    </w:tabs>
                    <w:ind w:left="-108"/>
                    <w:rPr>
                      <w:sz w:val="18"/>
                      <w:szCs w:val="18"/>
                    </w:rPr>
                  </w:pPr>
                  <w:r w:rsidRPr="003830CE">
                    <w:rPr>
                      <w:sz w:val="18"/>
                      <w:szCs w:val="18"/>
                    </w:rPr>
                    <w:t>от 24 апреля 2026 года</w:t>
                  </w:r>
                  <w:r w:rsidR="00A821D4">
                    <w:rPr>
                      <w:sz w:val="18"/>
                      <w:szCs w:val="18"/>
                    </w:rPr>
                    <w:t xml:space="preserve">                                                                    </w:t>
                  </w:r>
                  <w:bookmarkStart w:id="0" w:name="_GoBack"/>
                  <w:bookmarkEnd w:id="0"/>
                  <w:r w:rsidRPr="003830CE">
                    <w:rPr>
                      <w:sz w:val="18"/>
                      <w:szCs w:val="18"/>
                    </w:rPr>
                    <w:t xml:space="preserve">  № 330</w:t>
                  </w:r>
                </w:p>
              </w:tc>
            </w:tr>
          </w:tbl>
          <w:p w:rsidR="003830CE" w:rsidRPr="003830CE" w:rsidRDefault="003830CE" w:rsidP="003830CE">
            <w:pPr>
              <w:tabs>
                <w:tab w:val="center" w:pos="2710"/>
              </w:tabs>
              <w:jc w:val="both"/>
              <w:rPr>
                <w:sz w:val="18"/>
                <w:szCs w:val="18"/>
              </w:rPr>
            </w:pPr>
            <w:r w:rsidRPr="003830CE">
              <w:rPr>
                <w:sz w:val="18"/>
                <w:szCs w:val="18"/>
              </w:rPr>
              <w:t xml:space="preserve"> </w:t>
            </w:r>
          </w:p>
        </w:tc>
        <w:tc>
          <w:tcPr>
            <w:tcW w:w="4111" w:type="dxa"/>
          </w:tcPr>
          <w:p w:rsidR="003830CE" w:rsidRPr="003830CE" w:rsidRDefault="003830CE" w:rsidP="003830CE">
            <w:pPr>
              <w:jc w:val="right"/>
              <w:rPr>
                <w:sz w:val="18"/>
                <w:szCs w:val="18"/>
              </w:rPr>
            </w:pPr>
            <w:r w:rsidRPr="003830CE">
              <w:rPr>
                <w:sz w:val="18"/>
                <w:szCs w:val="18"/>
              </w:rPr>
              <w:t xml:space="preserve">                                 г. Билибино</w:t>
            </w:r>
          </w:p>
        </w:tc>
      </w:tr>
    </w:tbl>
    <w:p w:rsidR="003830CE" w:rsidRPr="003830CE" w:rsidRDefault="003830CE" w:rsidP="003830CE">
      <w:pPr>
        <w:jc w:val="both"/>
        <w:rPr>
          <w:sz w:val="18"/>
          <w:szCs w:val="18"/>
        </w:rPr>
      </w:pPr>
    </w:p>
    <w:tbl>
      <w:tblPr>
        <w:tblW w:w="5505" w:type="dxa"/>
        <w:tblLook w:val="01E0" w:firstRow="1" w:lastRow="1" w:firstColumn="1" w:lastColumn="1" w:noHBand="0" w:noVBand="0"/>
      </w:tblPr>
      <w:tblGrid>
        <w:gridCol w:w="5505"/>
      </w:tblGrid>
      <w:tr w:rsidR="003830CE" w:rsidRPr="003830CE" w:rsidTr="00E72A35">
        <w:trPr>
          <w:trHeight w:val="538"/>
        </w:trPr>
        <w:tc>
          <w:tcPr>
            <w:tcW w:w="5505" w:type="dxa"/>
          </w:tcPr>
          <w:p w:rsidR="003830CE" w:rsidRPr="003830CE" w:rsidRDefault="003830CE" w:rsidP="003830CE">
            <w:pPr>
              <w:jc w:val="both"/>
              <w:rPr>
                <w:sz w:val="18"/>
                <w:szCs w:val="18"/>
              </w:rPr>
            </w:pPr>
            <w:r w:rsidRPr="003830CE">
              <w:rPr>
                <w:sz w:val="18"/>
                <w:szCs w:val="18"/>
              </w:rPr>
              <w:t>О внесении изменений в Постановление Администрации муниципального образования Билибинский муниципальный район от  14 марта 2016 года № 152</w:t>
            </w:r>
          </w:p>
        </w:tc>
      </w:tr>
    </w:tbl>
    <w:p w:rsidR="003830CE" w:rsidRPr="003830CE" w:rsidRDefault="003830CE" w:rsidP="003830CE">
      <w:pPr>
        <w:jc w:val="both"/>
        <w:rPr>
          <w:sz w:val="18"/>
          <w:szCs w:val="18"/>
        </w:rPr>
      </w:pPr>
    </w:p>
    <w:p w:rsidR="003830CE" w:rsidRPr="003830CE" w:rsidRDefault="003830CE" w:rsidP="003830CE">
      <w:pPr>
        <w:jc w:val="both"/>
        <w:rPr>
          <w:sz w:val="18"/>
          <w:szCs w:val="18"/>
        </w:rPr>
      </w:pPr>
    </w:p>
    <w:p w:rsidR="003830CE" w:rsidRPr="003830CE" w:rsidRDefault="003830CE" w:rsidP="003830CE">
      <w:pPr>
        <w:spacing w:line="216" w:lineRule="auto"/>
        <w:ind w:firstLine="709"/>
        <w:jc w:val="both"/>
        <w:rPr>
          <w:sz w:val="18"/>
          <w:szCs w:val="18"/>
        </w:rPr>
      </w:pPr>
      <w:r w:rsidRPr="003830CE">
        <w:rPr>
          <w:sz w:val="18"/>
          <w:szCs w:val="18"/>
        </w:rPr>
        <w:t>В целях уточнения мероприятий Муниципальной программы «Поддержка и развитие жилищно-коммунального хозяйства и энергетики муниципального образования Билибинский муниципальный район», утверждённой Постановлением Администрации муниципального образования Билибинский муниципальный район от 14 марта 2016 года № 152,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3830CE" w:rsidRPr="003830CE" w:rsidRDefault="003830CE" w:rsidP="003830CE">
      <w:pPr>
        <w:spacing w:line="216" w:lineRule="auto"/>
        <w:ind w:firstLine="709"/>
        <w:jc w:val="both"/>
        <w:rPr>
          <w:b/>
          <w:spacing w:val="20"/>
          <w:sz w:val="18"/>
          <w:szCs w:val="18"/>
        </w:rPr>
      </w:pPr>
      <w:r w:rsidRPr="003830CE">
        <w:rPr>
          <w:b/>
          <w:spacing w:val="20"/>
          <w:sz w:val="18"/>
          <w:szCs w:val="18"/>
        </w:rPr>
        <w:t>ПОСТАНОВЛЯЕТ:</w:t>
      </w:r>
    </w:p>
    <w:p w:rsidR="003830CE" w:rsidRPr="003830CE" w:rsidRDefault="003830CE" w:rsidP="003830CE">
      <w:pPr>
        <w:spacing w:line="216" w:lineRule="auto"/>
        <w:jc w:val="both"/>
        <w:rPr>
          <w:b/>
          <w:sz w:val="18"/>
          <w:szCs w:val="18"/>
        </w:rPr>
      </w:pPr>
    </w:p>
    <w:p w:rsidR="003830CE" w:rsidRPr="003830CE" w:rsidRDefault="003830CE" w:rsidP="00471547">
      <w:pPr>
        <w:numPr>
          <w:ilvl w:val="0"/>
          <w:numId w:val="8"/>
        </w:numPr>
        <w:tabs>
          <w:tab w:val="left" w:pos="1134"/>
        </w:tabs>
        <w:ind w:left="0" w:firstLine="709"/>
        <w:jc w:val="both"/>
        <w:rPr>
          <w:sz w:val="18"/>
          <w:szCs w:val="18"/>
        </w:rPr>
      </w:pPr>
      <w:r w:rsidRPr="003830CE">
        <w:rPr>
          <w:sz w:val="18"/>
          <w:szCs w:val="18"/>
        </w:rPr>
        <w:t>Внести в Постановление Администрации муниципального образования Билибинский муниципальный район от 14 марта 2016 года № 152 «Об утверждении Муниципальной программы «Поддержка и развитие жилищно – коммунального хозяйства и энергетики муниципального образования Билибинский муниципальный район» следующие изменения:</w:t>
      </w:r>
    </w:p>
    <w:p w:rsidR="003830CE" w:rsidRPr="003830CE" w:rsidRDefault="003830CE" w:rsidP="00471547">
      <w:pPr>
        <w:numPr>
          <w:ilvl w:val="1"/>
          <w:numId w:val="8"/>
        </w:numPr>
        <w:tabs>
          <w:tab w:val="left" w:pos="709"/>
          <w:tab w:val="left" w:pos="1276"/>
        </w:tabs>
        <w:ind w:left="0" w:firstLine="709"/>
        <w:jc w:val="both"/>
        <w:rPr>
          <w:sz w:val="18"/>
          <w:szCs w:val="18"/>
        </w:rPr>
      </w:pPr>
      <w:r w:rsidRPr="003830CE">
        <w:rPr>
          <w:sz w:val="18"/>
          <w:szCs w:val="18"/>
        </w:rPr>
        <w:t>Паспорт Программы изложить в редакции согласно приложению 1 к настоящему постановлению.</w:t>
      </w:r>
    </w:p>
    <w:p w:rsidR="003830CE" w:rsidRPr="003830CE" w:rsidRDefault="003830CE" w:rsidP="00471547">
      <w:pPr>
        <w:numPr>
          <w:ilvl w:val="1"/>
          <w:numId w:val="8"/>
        </w:numPr>
        <w:tabs>
          <w:tab w:val="left" w:pos="709"/>
          <w:tab w:val="left" w:pos="1276"/>
        </w:tabs>
        <w:ind w:left="0" w:firstLine="709"/>
        <w:jc w:val="both"/>
        <w:rPr>
          <w:sz w:val="18"/>
          <w:szCs w:val="18"/>
        </w:rPr>
      </w:pPr>
      <w:r w:rsidRPr="003830CE">
        <w:rPr>
          <w:sz w:val="18"/>
          <w:szCs w:val="18"/>
        </w:rPr>
        <w:t>Приложение 2 Муниципальной программы изложить в редакции согласно приложению 2 к настоящему постановлению.</w:t>
      </w:r>
    </w:p>
    <w:p w:rsidR="003830CE" w:rsidRPr="003830CE" w:rsidRDefault="003830CE" w:rsidP="00471547">
      <w:pPr>
        <w:numPr>
          <w:ilvl w:val="0"/>
          <w:numId w:val="8"/>
        </w:numPr>
        <w:tabs>
          <w:tab w:val="left" w:pos="709"/>
          <w:tab w:val="left" w:pos="1276"/>
        </w:tabs>
        <w:ind w:left="0" w:firstLine="709"/>
        <w:jc w:val="both"/>
        <w:rPr>
          <w:sz w:val="18"/>
          <w:szCs w:val="18"/>
        </w:rPr>
      </w:pPr>
      <w:r w:rsidRPr="003830CE">
        <w:rPr>
          <w:sz w:val="18"/>
          <w:szCs w:val="18"/>
        </w:rPr>
        <w:t xml:space="preserve">Опубликовать настоящее постановление в «Информационном вестнике     Билибинского района» и </w:t>
      </w:r>
      <w:proofErr w:type="gramStart"/>
      <w:r w:rsidRPr="003830CE">
        <w:rPr>
          <w:sz w:val="18"/>
          <w:szCs w:val="18"/>
        </w:rPr>
        <w:t>разместить его</w:t>
      </w:r>
      <w:proofErr w:type="gramEnd"/>
      <w:r w:rsidRPr="003830CE">
        <w:rPr>
          <w:sz w:val="18"/>
          <w:szCs w:val="18"/>
        </w:rPr>
        <w:t xml:space="preserve"> на официальном сайте муниципального образования Билибинский муниципальный район</w:t>
      </w:r>
    </w:p>
    <w:p w:rsidR="003830CE" w:rsidRPr="003830CE" w:rsidRDefault="003830CE" w:rsidP="00471547">
      <w:pPr>
        <w:numPr>
          <w:ilvl w:val="0"/>
          <w:numId w:val="8"/>
        </w:numPr>
        <w:tabs>
          <w:tab w:val="left" w:pos="1276"/>
        </w:tabs>
        <w:ind w:left="0" w:firstLine="709"/>
        <w:jc w:val="both"/>
        <w:rPr>
          <w:sz w:val="18"/>
          <w:szCs w:val="18"/>
        </w:rPr>
      </w:pPr>
      <w:r w:rsidRPr="003830CE">
        <w:rPr>
          <w:sz w:val="18"/>
          <w:szCs w:val="18"/>
        </w:rPr>
        <w:t>Настоящее постановление вступает в силу с момента  опубликования.</w:t>
      </w:r>
    </w:p>
    <w:p w:rsidR="003830CE" w:rsidRPr="003830CE" w:rsidRDefault="003830CE" w:rsidP="00471547">
      <w:pPr>
        <w:numPr>
          <w:ilvl w:val="0"/>
          <w:numId w:val="8"/>
        </w:numPr>
        <w:tabs>
          <w:tab w:val="left" w:pos="1276"/>
        </w:tabs>
        <w:ind w:left="0" w:firstLine="709"/>
        <w:jc w:val="both"/>
        <w:rPr>
          <w:sz w:val="18"/>
          <w:szCs w:val="18"/>
        </w:rPr>
      </w:pPr>
      <w:proofErr w:type="gramStart"/>
      <w:r w:rsidRPr="003830CE">
        <w:rPr>
          <w:sz w:val="18"/>
          <w:szCs w:val="18"/>
        </w:rPr>
        <w:t>Контроль за</w:t>
      </w:r>
      <w:proofErr w:type="gramEnd"/>
      <w:r w:rsidRPr="003830CE">
        <w:rPr>
          <w:sz w:val="18"/>
          <w:szCs w:val="18"/>
        </w:rPr>
        <w:t xml:space="preserve"> исполнением настоящего постановления возложить на первого заместителя Главы Администрации – начальника Управления промышленной и сельскохозяйственной политики Медведева А.В.</w:t>
      </w:r>
    </w:p>
    <w:p w:rsidR="003830CE" w:rsidRPr="003830CE" w:rsidRDefault="003830CE" w:rsidP="003830CE">
      <w:pPr>
        <w:tabs>
          <w:tab w:val="left" w:pos="709"/>
          <w:tab w:val="left" w:pos="1276"/>
        </w:tabs>
        <w:jc w:val="both"/>
        <w:rPr>
          <w:sz w:val="18"/>
          <w:szCs w:val="18"/>
        </w:rPr>
      </w:pPr>
    </w:p>
    <w:p w:rsidR="003830CE" w:rsidRPr="003830CE" w:rsidRDefault="003830CE" w:rsidP="003830CE">
      <w:pPr>
        <w:tabs>
          <w:tab w:val="left" w:pos="709"/>
          <w:tab w:val="left" w:pos="1276"/>
        </w:tabs>
        <w:jc w:val="both"/>
        <w:rPr>
          <w:sz w:val="18"/>
          <w:szCs w:val="18"/>
        </w:rPr>
      </w:pPr>
    </w:p>
    <w:p w:rsidR="003830CE" w:rsidRPr="003830CE" w:rsidRDefault="003830CE" w:rsidP="003830CE">
      <w:pPr>
        <w:tabs>
          <w:tab w:val="left" w:pos="709"/>
          <w:tab w:val="left" w:pos="1276"/>
        </w:tabs>
        <w:jc w:val="both"/>
        <w:rPr>
          <w:sz w:val="18"/>
          <w:szCs w:val="18"/>
        </w:rPr>
      </w:pPr>
    </w:p>
    <w:tbl>
      <w:tblPr>
        <w:tblW w:w="10314" w:type="dxa"/>
        <w:tblLook w:val="04A0" w:firstRow="1" w:lastRow="0" w:firstColumn="1" w:lastColumn="0" w:noHBand="0" w:noVBand="1"/>
      </w:tblPr>
      <w:tblGrid>
        <w:gridCol w:w="3894"/>
        <w:gridCol w:w="6420"/>
      </w:tblGrid>
      <w:tr w:rsidR="003830CE" w:rsidRPr="003830CE" w:rsidTr="003830CE">
        <w:trPr>
          <w:trHeight w:val="297"/>
        </w:trPr>
        <w:sdt>
          <w:sdtPr>
            <w:rPr>
              <w:sz w:val="18"/>
              <w:szCs w:val="18"/>
            </w:rPr>
            <w:alias w:val="Должность"/>
            <w:tag w:val="Должность"/>
            <w:id w:val="1147393075"/>
            <w:placeholder>
              <w:docPart w:val="C35CBEE8718444FFB1D0FA9F52CDF894"/>
            </w:placeholder>
            <w:comboBox>
              <w:listItem w:value="Выберите элемент."/>
              <w:listItem w:displayText="Глава Администрации" w:value="Глава Администрации"/>
              <w:listItem w:displayText="Исполняющий обязанности Главы Администрации" w:value="Исполняющий обязанности Главы Администрации"/>
              <w:listItem w:displayText="Заместитель Главы администрации" w:value="Заместитель Главы администрации"/>
            </w:comboBox>
          </w:sdtPr>
          <w:sdtContent>
            <w:tc>
              <w:tcPr>
                <w:tcW w:w="3894" w:type="dxa"/>
                <w:shd w:val="clear" w:color="auto" w:fill="auto"/>
              </w:tcPr>
              <w:p w:rsidR="003830CE" w:rsidRPr="003830CE" w:rsidRDefault="003830CE" w:rsidP="003830CE">
                <w:pPr>
                  <w:rPr>
                    <w:sz w:val="18"/>
                    <w:szCs w:val="18"/>
                  </w:rPr>
                </w:pPr>
                <w:proofErr w:type="gramStart"/>
                <w:r w:rsidRPr="003830CE">
                  <w:rPr>
                    <w:sz w:val="18"/>
                    <w:szCs w:val="18"/>
                  </w:rPr>
                  <w:t>Исполняющий</w:t>
                </w:r>
                <w:proofErr w:type="gramEnd"/>
                <w:r w:rsidRPr="003830CE">
                  <w:rPr>
                    <w:sz w:val="18"/>
                    <w:szCs w:val="18"/>
                  </w:rPr>
                  <w:t xml:space="preserve"> обязанности Главы Администрации</w:t>
                </w:r>
              </w:p>
            </w:tc>
          </w:sdtContent>
        </w:sdt>
        <w:sdt>
          <w:sdtPr>
            <w:rPr>
              <w:sz w:val="18"/>
              <w:szCs w:val="18"/>
            </w:rPr>
            <w:alias w:val="Ф.И.О."/>
            <w:tag w:val="Ф.И.О."/>
            <w:id w:val="1555421914"/>
            <w:placeholder>
              <w:docPart w:val="7B2AB0CEA98C4FDF878569A765BEAAFC"/>
            </w:placeholder>
            <w:comboBox>
              <w:listItem w:displayText="В.В. Гизбрехт" w:value="В.В. Гизбрехт"/>
              <w:listItem w:displayText="Е.З. Сафонов" w:value="Е.З. Сафонов"/>
              <w:listItem w:displayText="А.В. Медведев" w:value="А.В. Медведев"/>
            </w:comboBox>
          </w:sdtPr>
          <w:sdtContent>
            <w:tc>
              <w:tcPr>
                <w:tcW w:w="6420" w:type="dxa"/>
                <w:shd w:val="clear" w:color="auto" w:fill="auto"/>
                <w:vAlign w:val="bottom"/>
              </w:tcPr>
              <w:p w:rsidR="003830CE" w:rsidRPr="003830CE" w:rsidRDefault="003830CE" w:rsidP="003830CE">
                <w:pPr>
                  <w:jc w:val="right"/>
                  <w:rPr>
                    <w:sz w:val="18"/>
                    <w:szCs w:val="18"/>
                  </w:rPr>
                </w:pPr>
                <w:r w:rsidRPr="003830CE">
                  <w:rPr>
                    <w:sz w:val="18"/>
                    <w:szCs w:val="18"/>
                  </w:rPr>
                  <w:t>А.В. Медведев</w:t>
                </w:r>
              </w:p>
            </w:tc>
          </w:sdtContent>
        </w:sdt>
      </w:tr>
    </w:tbl>
    <w:p w:rsidR="003F1BBB" w:rsidRDefault="003F1BBB" w:rsidP="00426CAF">
      <w:pPr>
        <w:rPr>
          <w:sz w:val="18"/>
          <w:szCs w:val="18"/>
        </w:rPr>
      </w:pPr>
    </w:p>
    <w:tbl>
      <w:tblPr>
        <w:tblW w:w="4536" w:type="dxa"/>
        <w:tblInd w:w="5495" w:type="dxa"/>
        <w:tblLook w:val="04A0" w:firstRow="1" w:lastRow="0" w:firstColumn="1" w:lastColumn="0" w:noHBand="0" w:noVBand="1"/>
      </w:tblPr>
      <w:tblGrid>
        <w:gridCol w:w="4536"/>
      </w:tblGrid>
      <w:tr w:rsidR="00E72A35" w:rsidRPr="00E72A35" w:rsidTr="00E72A35">
        <w:trPr>
          <w:trHeight w:val="875"/>
        </w:trPr>
        <w:tc>
          <w:tcPr>
            <w:tcW w:w="4536" w:type="dxa"/>
          </w:tcPr>
          <w:p w:rsidR="00E72A35" w:rsidRPr="00E72A35" w:rsidRDefault="00E72A35" w:rsidP="00E72A35">
            <w:pPr>
              <w:tabs>
                <w:tab w:val="left" w:pos="11250"/>
              </w:tabs>
              <w:ind w:right="-1"/>
              <w:rPr>
                <w:sz w:val="18"/>
                <w:szCs w:val="18"/>
              </w:rPr>
            </w:pPr>
            <w:r w:rsidRPr="00E72A35">
              <w:rPr>
                <w:sz w:val="18"/>
                <w:szCs w:val="18"/>
              </w:rPr>
              <w:t>Приложение 1</w:t>
            </w:r>
          </w:p>
          <w:p w:rsidR="00E72A35" w:rsidRPr="00E72A35" w:rsidRDefault="00E72A35" w:rsidP="00E72A35">
            <w:pPr>
              <w:tabs>
                <w:tab w:val="left" w:pos="11250"/>
              </w:tabs>
              <w:ind w:right="-1"/>
              <w:rPr>
                <w:sz w:val="18"/>
                <w:szCs w:val="18"/>
              </w:rPr>
            </w:pPr>
            <w:r w:rsidRPr="00E72A35">
              <w:rPr>
                <w:sz w:val="18"/>
                <w:szCs w:val="18"/>
              </w:rPr>
              <w:t xml:space="preserve">к Постановлению Администрации муниципального образования </w:t>
            </w:r>
          </w:p>
          <w:p w:rsidR="00E72A35" w:rsidRPr="00E72A35" w:rsidRDefault="00E72A35" w:rsidP="00E72A35">
            <w:pPr>
              <w:tabs>
                <w:tab w:val="left" w:pos="11250"/>
              </w:tabs>
              <w:ind w:right="-1"/>
              <w:rPr>
                <w:sz w:val="18"/>
                <w:szCs w:val="18"/>
              </w:rPr>
            </w:pPr>
            <w:r w:rsidRPr="00E72A35">
              <w:rPr>
                <w:sz w:val="18"/>
                <w:szCs w:val="18"/>
              </w:rPr>
              <w:t>Билибинский муниципальный район</w:t>
            </w:r>
          </w:p>
          <w:p w:rsidR="00E72A35" w:rsidRPr="00E72A35" w:rsidRDefault="00E72A35" w:rsidP="00E72A35">
            <w:pPr>
              <w:tabs>
                <w:tab w:val="left" w:pos="11250"/>
              </w:tabs>
              <w:ind w:right="-1"/>
              <w:rPr>
                <w:sz w:val="18"/>
                <w:szCs w:val="18"/>
              </w:rPr>
            </w:pPr>
            <w:r w:rsidRPr="00E72A35">
              <w:rPr>
                <w:sz w:val="18"/>
                <w:szCs w:val="18"/>
              </w:rPr>
              <w:t>от 24 апреля 2026 года  № 330</w:t>
            </w:r>
          </w:p>
          <w:p w:rsidR="00E72A35" w:rsidRPr="00E72A35" w:rsidRDefault="00E72A35" w:rsidP="00E72A35">
            <w:pPr>
              <w:tabs>
                <w:tab w:val="left" w:pos="11250"/>
              </w:tabs>
              <w:ind w:right="-1"/>
              <w:rPr>
                <w:sz w:val="18"/>
                <w:szCs w:val="18"/>
              </w:rPr>
            </w:pPr>
          </w:p>
        </w:tc>
      </w:tr>
    </w:tbl>
    <w:p w:rsidR="00E72A35" w:rsidRPr="00E72A35" w:rsidRDefault="00E72A35" w:rsidP="00E72A35">
      <w:pPr>
        <w:rPr>
          <w:vanish/>
          <w:sz w:val="18"/>
          <w:szCs w:val="18"/>
        </w:rPr>
      </w:pPr>
    </w:p>
    <w:tbl>
      <w:tblPr>
        <w:tblpPr w:leftFromText="180" w:rightFromText="180" w:vertAnchor="text" w:horzAnchor="margin" w:tblpXSpec="right" w:tblpY="210"/>
        <w:tblW w:w="0" w:type="auto"/>
        <w:tblLook w:val="04A0" w:firstRow="1" w:lastRow="0" w:firstColumn="1" w:lastColumn="0" w:noHBand="0" w:noVBand="1"/>
      </w:tblPr>
      <w:tblGrid>
        <w:gridCol w:w="4503"/>
      </w:tblGrid>
      <w:tr w:rsidR="00E72A35" w:rsidRPr="00E72A35" w:rsidTr="00E72A35">
        <w:trPr>
          <w:trHeight w:val="1125"/>
        </w:trPr>
        <w:tc>
          <w:tcPr>
            <w:tcW w:w="4503" w:type="dxa"/>
          </w:tcPr>
          <w:p w:rsidR="00E72A35" w:rsidRPr="00E72A35" w:rsidRDefault="00E72A35" w:rsidP="00E72A35">
            <w:pPr>
              <w:tabs>
                <w:tab w:val="left" w:pos="11250"/>
              </w:tabs>
              <w:ind w:right="-1"/>
              <w:rPr>
                <w:sz w:val="18"/>
                <w:szCs w:val="18"/>
              </w:rPr>
            </w:pPr>
            <w:r w:rsidRPr="00E72A35">
              <w:rPr>
                <w:sz w:val="18"/>
                <w:szCs w:val="18"/>
              </w:rPr>
              <w:t>«Приложение</w:t>
            </w:r>
          </w:p>
          <w:p w:rsidR="00E72A35" w:rsidRPr="00E72A35" w:rsidRDefault="00E72A35" w:rsidP="00E72A35">
            <w:pPr>
              <w:tabs>
                <w:tab w:val="left" w:pos="11250"/>
              </w:tabs>
              <w:ind w:right="-1"/>
              <w:rPr>
                <w:sz w:val="18"/>
                <w:szCs w:val="18"/>
              </w:rPr>
            </w:pPr>
            <w:r w:rsidRPr="00E72A35">
              <w:rPr>
                <w:sz w:val="18"/>
                <w:szCs w:val="18"/>
              </w:rPr>
              <w:t xml:space="preserve">к Постановлению Администрации муниципального образования </w:t>
            </w:r>
          </w:p>
          <w:p w:rsidR="00E72A35" w:rsidRPr="00E72A35" w:rsidRDefault="00E72A35" w:rsidP="00E72A35">
            <w:pPr>
              <w:tabs>
                <w:tab w:val="left" w:pos="11250"/>
              </w:tabs>
              <w:ind w:right="-1"/>
              <w:rPr>
                <w:sz w:val="18"/>
                <w:szCs w:val="18"/>
              </w:rPr>
            </w:pPr>
            <w:r w:rsidRPr="00E72A35">
              <w:rPr>
                <w:sz w:val="18"/>
                <w:szCs w:val="18"/>
              </w:rPr>
              <w:t>Билибинский муниципальный район</w:t>
            </w:r>
          </w:p>
          <w:p w:rsidR="00E72A35" w:rsidRPr="00E72A35" w:rsidRDefault="00E72A35" w:rsidP="00E72A35">
            <w:pPr>
              <w:ind w:right="-1"/>
              <w:rPr>
                <w:sz w:val="18"/>
                <w:szCs w:val="18"/>
                <w:u w:val="single"/>
              </w:rPr>
            </w:pPr>
            <w:r w:rsidRPr="00E72A35">
              <w:rPr>
                <w:sz w:val="18"/>
                <w:szCs w:val="18"/>
              </w:rPr>
              <w:t>от «</w:t>
            </w:r>
            <w:r w:rsidRPr="00E72A35">
              <w:rPr>
                <w:sz w:val="18"/>
                <w:szCs w:val="18"/>
                <w:u w:val="single"/>
              </w:rPr>
              <w:t>14»</w:t>
            </w:r>
            <w:r w:rsidRPr="00E72A35">
              <w:rPr>
                <w:sz w:val="18"/>
                <w:szCs w:val="18"/>
              </w:rPr>
              <w:t xml:space="preserve"> </w:t>
            </w:r>
            <w:r w:rsidRPr="00E72A35">
              <w:rPr>
                <w:sz w:val="18"/>
                <w:szCs w:val="18"/>
                <w:u w:val="single"/>
              </w:rPr>
              <w:t>марта</w:t>
            </w:r>
            <w:r w:rsidRPr="00E72A35">
              <w:rPr>
                <w:sz w:val="18"/>
                <w:szCs w:val="18"/>
              </w:rPr>
              <w:t xml:space="preserve"> 20</w:t>
            </w:r>
            <w:r w:rsidRPr="00E72A35">
              <w:rPr>
                <w:sz w:val="18"/>
                <w:szCs w:val="18"/>
                <w:u w:val="single"/>
              </w:rPr>
              <w:t>16</w:t>
            </w:r>
            <w:r w:rsidRPr="00E72A35">
              <w:rPr>
                <w:sz w:val="18"/>
                <w:szCs w:val="18"/>
              </w:rPr>
              <w:t xml:space="preserve"> года № </w:t>
            </w:r>
            <w:r w:rsidRPr="00E72A35">
              <w:rPr>
                <w:sz w:val="18"/>
                <w:szCs w:val="18"/>
                <w:u w:val="single"/>
              </w:rPr>
              <w:t>152</w:t>
            </w:r>
          </w:p>
          <w:p w:rsidR="00E72A35" w:rsidRPr="00E72A35" w:rsidRDefault="00E72A35" w:rsidP="00E72A35">
            <w:pPr>
              <w:tabs>
                <w:tab w:val="left" w:pos="10860"/>
              </w:tabs>
              <w:ind w:right="-1"/>
              <w:rPr>
                <w:sz w:val="18"/>
                <w:szCs w:val="18"/>
              </w:rPr>
            </w:pPr>
          </w:p>
        </w:tc>
      </w:tr>
    </w:tbl>
    <w:p w:rsidR="00E72A35" w:rsidRPr="00E72A35" w:rsidRDefault="00E72A35" w:rsidP="00E72A35">
      <w:pPr>
        <w:autoSpaceDE w:val="0"/>
        <w:autoSpaceDN w:val="0"/>
        <w:jc w:val="center"/>
        <w:rPr>
          <w:b/>
          <w:color w:val="FF0000"/>
          <w:sz w:val="18"/>
          <w:szCs w:val="18"/>
        </w:rPr>
      </w:pPr>
    </w:p>
    <w:p w:rsidR="00E72A35" w:rsidRPr="00E72A35" w:rsidRDefault="00E72A35" w:rsidP="00E72A35">
      <w:pPr>
        <w:autoSpaceDE w:val="0"/>
        <w:autoSpaceDN w:val="0"/>
        <w:jc w:val="center"/>
        <w:rPr>
          <w:b/>
          <w:sz w:val="18"/>
          <w:szCs w:val="18"/>
        </w:rPr>
      </w:pPr>
    </w:p>
    <w:p w:rsidR="00E72A35" w:rsidRPr="00E72A35" w:rsidRDefault="00E72A35" w:rsidP="00E72A35">
      <w:pPr>
        <w:autoSpaceDE w:val="0"/>
        <w:autoSpaceDN w:val="0"/>
        <w:jc w:val="center"/>
        <w:rPr>
          <w:b/>
          <w:sz w:val="18"/>
          <w:szCs w:val="18"/>
        </w:rPr>
      </w:pPr>
    </w:p>
    <w:p w:rsidR="00E72A35" w:rsidRPr="00E72A35" w:rsidRDefault="00E72A35" w:rsidP="00E72A35">
      <w:pPr>
        <w:autoSpaceDE w:val="0"/>
        <w:autoSpaceDN w:val="0"/>
        <w:jc w:val="center"/>
        <w:rPr>
          <w:b/>
          <w:sz w:val="18"/>
          <w:szCs w:val="18"/>
        </w:rPr>
      </w:pPr>
    </w:p>
    <w:p w:rsidR="00E72A35" w:rsidRPr="00E72A35" w:rsidRDefault="00E72A35" w:rsidP="00E72A35">
      <w:pPr>
        <w:autoSpaceDE w:val="0"/>
        <w:autoSpaceDN w:val="0"/>
        <w:jc w:val="center"/>
        <w:rPr>
          <w:b/>
          <w:sz w:val="18"/>
          <w:szCs w:val="18"/>
        </w:rPr>
      </w:pPr>
    </w:p>
    <w:p w:rsidR="00E72A35" w:rsidRPr="00E72A35" w:rsidRDefault="00E72A35" w:rsidP="00E72A35">
      <w:pPr>
        <w:tabs>
          <w:tab w:val="left" w:pos="3119"/>
        </w:tabs>
        <w:autoSpaceDE w:val="0"/>
        <w:autoSpaceDN w:val="0"/>
        <w:rPr>
          <w:b/>
          <w:sz w:val="18"/>
          <w:szCs w:val="18"/>
        </w:rPr>
      </w:pPr>
    </w:p>
    <w:p w:rsidR="00E72A35" w:rsidRPr="00E72A35" w:rsidRDefault="00E72A35" w:rsidP="00E72A35">
      <w:pPr>
        <w:autoSpaceDE w:val="0"/>
        <w:autoSpaceDN w:val="0"/>
        <w:jc w:val="center"/>
        <w:rPr>
          <w:b/>
          <w:sz w:val="18"/>
          <w:szCs w:val="18"/>
        </w:rPr>
      </w:pPr>
    </w:p>
    <w:p w:rsidR="00E72A35" w:rsidRPr="00E72A35" w:rsidRDefault="00E72A35" w:rsidP="00E72A35">
      <w:pPr>
        <w:autoSpaceDE w:val="0"/>
        <w:autoSpaceDN w:val="0"/>
        <w:jc w:val="center"/>
        <w:rPr>
          <w:b/>
          <w:sz w:val="18"/>
          <w:szCs w:val="18"/>
        </w:rPr>
      </w:pPr>
    </w:p>
    <w:p w:rsidR="00E72A35" w:rsidRPr="00E72A35" w:rsidRDefault="00E72A35" w:rsidP="00E72A35">
      <w:pPr>
        <w:autoSpaceDE w:val="0"/>
        <w:autoSpaceDN w:val="0"/>
        <w:jc w:val="center"/>
        <w:rPr>
          <w:b/>
          <w:sz w:val="18"/>
          <w:szCs w:val="18"/>
        </w:rPr>
      </w:pPr>
    </w:p>
    <w:p w:rsidR="00E72A35" w:rsidRPr="00E72A35" w:rsidRDefault="00E72A35" w:rsidP="00E72A35">
      <w:pPr>
        <w:autoSpaceDE w:val="0"/>
        <w:autoSpaceDN w:val="0"/>
        <w:jc w:val="center"/>
        <w:rPr>
          <w:b/>
          <w:sz w:val="18"/>
          <w:szCs w:val="18"/>
        </w:rPr>
      </w:pPr>
      <w:r w:rsidRPr="00E72A35">
        <w:rPr>
          <w:b/>
          <w:sz w:val="18"/>
          <w:szCs w:val="18"/>
        </w:rPr>
        <w:t>Муниципальная программа</w:t>
      </w:r>
    </w:p>
    <w:p w:rsidR="00E72A35" w:rsidRPr="00E72A35" w:rsidRDefault="00E72A35" w:rsidP="00E72A35">
      <w:pPr>
        <w:autoSpaceDE w:val="0"/>
        <w:autoSpaceDN w:val="0"/>
        <w:jc w:val="center"/>
        <w:rPr>
          <w:b/>
          <w:sz w:val="18"/>
          <w:szCs w:val="18"/>
        </w:rPr>
      </w:pPr>
      <w:r w:rsidRPr="00E72A35">
        <w:rPr>
          <w:b/>
          <w:sz w:val="18"/>
          <w:szCs w:val="18"/>
        </w:rPr>
        <w:t>«Поддержка  и развитие жилищно-коммунального хозяйства и энергетики муниципального образования Билибинский муниципальный район»</w:t>
      </w:r>
    </w:p>
    <w:p w:rsidR="00E72A35" w:rsidRPr="00E72A35" w:rsidRDefault="00E72A35" w:rsidP="00E72A35">
      <w:pPr>
        <w:spacing w:line="276" w:lineRule="auto"/>
        <w:rPr>
          <w:sz w:val="18"/>
          <w:szCs w:val="18"/>
        </w:rPr>
      </w:pPr>
    </w:p>
    <w:p w:rsidR="00E72A35" w:rsidRPr="00E72A35" w:rsidRDefault="00E72A35" w:rsidP="00E72A35">
      <w:pPr>
        <w:spacing w:line="276" w:lineRule="auto"/>
        <w:rPr>
          <w:sz w:val="18"/>
          <w:szCs w:val="18"/>
        </w:rPr>
      </w:pPr>
    </w:p>
    <w:p w:rsidR="00E72A35" w:rsidRPr="00E72A35" w:rsidRDefault="00E72A35" w:rsidP="00E72A35">
      <w:pPr>
        <w:jc w:val="center"/>
        <w:rPr>
          <w:sz w:val="18"/>
          <w:szCs w:val="18"/>
        </w:rPr>
      </w:pPr>
      <w:r w:rsidRPr="00E72A35">
        <w:rPr>
          <w:sz w:val="18"/>
          <w:szCs w:val="18"/>
        </w:rPr>
        <w:t>г. Билибино</w:t>
      </w:r>
    </w:p>
    <w:p w:rsidR="00E72A35" w:rsidRPr="00E72A35" w:rsidRDefault="00E72A35" w:rsidP="00E72A35">
      <w:pPr>
        <w:jc w:val="center"/>
        <w:rPr>
          <w:sz w:val="18"/>
          <w:szCs w:val="18"/>
        </w:rPr>
      </w:pPr>
      <w:r w:rsidRPr="00E72A35">
        <w:rPr>
          <w:sz w:val="18"/>
          <w:szCs w:val="18"/>
        </w:rPr>
        <w:t>2026 г.</w:t>
      </w:r>
    </w:p>
    <w:p w:rsidR="00E72A35" w:rsidRPr="00E72A35" w:rsidRDefault="00E72A35" w:rsidP="00E72A35">
      <w:pPr>
        <w:autoSpaceDE w:val="0"/>
        <w:autoSpaceDN w:val="0"/>
        <w:jc w:val="center"/>
        <w:rPr>
          <w:b/>
          <w:bCs/>
          <w:sz w:val="18"/>
          <w:szCs w:val="18"/>
        </w:rPr>
      </w:pPr>
      <w:r w:rsidRPr="00E72A35">
        <w:rPr>
          <w:b/>
          <w:spacing w:val="20"/>
          <w:sz w:val="18"/>
          <w:szCs w:val="18"/>
        </w:rPr>
        <w:lastRenderedPageBreak/>
        <w:t xml:space="preserve">ПАСПОРТ </w:t>
      </w:r>
      <w:r w:rsidRPr="00E72A35">
        <w:rPr>
          <w:sz w:val="18"/>
          <w:szCs w:val="18"/>
        </w:rPr>
        <w:br/>
      </w:r>
    </w:p>
    <w:p w:rsidR="00E72A35" w:rsidRPr="00E72A35" w:rsidRDefault="00E72A35" w:rsidP="00E72A35">
      <w:pPr>
        <w:autoSpaceDE w:val="0"/>
        <w:autoSpaceDN w:val="0"/>
        <w:jc w:val="center"/>
        <w:rPr>
          <w:b/>
          <w:sz w:val="18"/>
          <w:szCs w:val="18"/>
        </w:rPr>
      </w:pPr>
      <w:r w:rsidRPr="00E72A35">
        <w:rPr>
          <w:b/>
          <w:bCs/>
          <w:sz w:val="18"/>
          <w:szCs w:val="18"/>
        </w:rPr>
        <w:t>Муниципальной  программы «</w:t>
      </w:r>
      <w:r w:rsidRPr="00E72A35">
        <w:rPr>
          <w:b/>
          <w:sz w:val="18"/>
          <w:szCs w:val="18"/>
        </w:rPr>
        <w:t>Поддержка и развитие жилищно-коммунального хозяйства и энергетики муниципального образования Билибинский муниципальный район» (далее – Муниципальная программа)</w:t>
      </w:r>
    </w:p>
    <w:tbl>
      <w:tblPr>
        <w:tblW w:w="9923" w:type="dxa"/>
        <w:tblInd w:w="108" w:type="dxa"/>
        <w:tblLayout w:type="fixed"/>
        <w:tblLook w:val="0000" w:firstRow="0" w:lastRow="0" w:firstColumn="0" w:lastColumn="0" w:noHBand="0" w:noVBand="0"/>
      </w:tblPr>
      <w:tblGrid>
        <w:gridCol w:w="2410"/>
        <w:gridCol w:w="7513"/>
      </w:tblGrid>
      <w:tr w:rsidR="00E72A35" w:rsidRPr="00E72A35" w:rsidTr="00E72A35">
        <w:trPr>
          <w:trHeight w:val="811"/>
        </w:trPr>
        <w:tc>
          <w:tcPr>
            <w:tcW w:w="2410" w:type="dxa"/>
          </w:tcPr>
          <w:p w:rsidR="00E72A35" w:rsidRPr="00E72A35" w:rsidRDefault="00E72A35" w:rsidP="00E72A35">
            <w:pPr>
              <w:autoSpaceDE w:val="0"/>
              <w:autoSpaceDN w:val="0"/>
              <w:rPr>
                <w:sz w:val="18"/>
                <w:szCs w:val="18"/>
              </w:rPr>
            </w:pPr>
          </w:p>
          <w:p w:rsidR="00E72A35" w:rsidRPr="00E72A35" w:rsidRDefault="00E72A35" w:rsidP="00E72A35">
            <w:pPr>
              <w:autoSpaceDE w:val="0"/>
              <w:autoSpaceDN w:val="0"/>
              <w:rPr>
                <w:sz w:val="18"/>
                <w:szCs w:val="18"/>
              </w:rPr>
            </w:pPr>
            <w:r w:rsidRPr="00E72A35">
              <w:rPr>
                <w:sz w:val="18"/>
                <w:szCs w:val="18"/>
              </w:rPr>
              <w:t>Ответственный исполнитель Муниципальной программы</w:t>
            </w:r>
          </w:p>
          <w:p w:rsidR="00E72A35" w:rsidRPr="00E72A35" w:rsidRDefault="00E72A35" w:rsidP="00E72A35">
            <w:pPr>
              <w:widowControl w:val="0"/>
              <w:autoSpaceDE w:val="0"/>
              <w:autoSpaceDN w:val="0"/>
              <w:adjustRightInd w:val="0"/>
              <w:jc w:val="both"/>
              <w:textAlignment w:val="baseline"/>
              <w:rPr>
                <w:sz w:val="18"/>
                <w:szCs w:val="18"/>
              </w:rPr>
            </w:pPr>
          </w:p>
        </w:tc>
        <w:tc>
          <w:tcPr>
            <w:tcW w:w="7513" w:type="dxa"/>
          </w:tcPr>
          <w:p w:rsidR="00E72A35" w:rsidRPr="00E72A35" w:rsidRDefault="00E72A35" w:rsidP="00E72A35">
            <w:pPr>
              <w:widowControl w:val="0"/>
              <w:autoSpaceDE w:val="0"/>
              <w:autoSpaceDN w:val="0"/>
              <w:adjustRightInd w:val="0"/>
              <w:jc w:val="both"/>
              <w:textAlignment w:val="baseline"/>
              <w:rPr>
                <w:sz w:val="18"/>
                <w:szCs w:val="18"/>
              </w:rPr>
            </w:pPr>
          </w:p>
          <w:p w:rsidR="00E72A35" w:rsidRPr="00E72A35" w:rsidRDefault="00E72A35" w:rsidP="00E72A35">
            <w:pPr>
              <w:widowControl w:val="0"/>
              <w:autoSpaceDE w:val="0"/>
              <w:autoSpaceDN w:val="0"/>
              <w:adjustRightInd w:val="0"/>
              <w:ind w:firstLine="284"/>
              <w:jc w:val="both"/>
              <w:textAlignment w:val="baseline"/>
              <w:rPr>
                <w:sz w:val="18"/>
                <w:szCs w:val="18"/>
              </w:rPr>
            </w:pPr>
            <w:proofErr w:type="gramStart"/>
            <w:r w:rsidRPr="00E72A35">
              <w:rPr>
                <w:sz w:val="18"/>
                <w:szCs w:val="18"/>
              </w:rPr>
              <w:t>Управление промышленной и сельскохозяйственной политики Администрации муниципального образования Билибинский муниципальный район (далее – Управление промышленной и сельскохозяйственной политики</w:t>
            </w:r>
            <w:proofErr w:type="gramEnd"/>
          </w:p>
          <w:p w:rsidR="00E72A35" w:rsidRPr="00E72A35" w:rsidRDefault="00E72A35" w:rsidP="00E72A35">
            <w:pPr>
              <w:ind w:firstLine="284"/>
              <w:jc w:val="both"/>
              <w:rPr>
                <w:sz w:val="18"/>
                <w:szCs w:val="18"/>
              </w:rPr>
            </w:pPr>
          </w:p>
        </w:tc>
      </w:tr>
      <w:tr w:rsidR="00E72A35" w:rsidRPr="00E72A35" w:rsidTr="00E72A35">
        <w:trPr>
          <w:trHeight w:val="811"/>
        </w:trPr>
        <w:tc>
          <w:tcPr>
            <w:tcW w:w="2410" w:type="dxa"/>
          </w:tcPr>
          <w:p w:rsidR="00E72A35" w:rsidRPr="00E72A35" w:rsidRDefault="00E72A35" w:rsidP="00E72A35">
            <w:pPr>
              <w:autoSpaceDE w:val="0"/>
              <w:autoSpaceDN w:val="0"/>
              <w:rPr>
                <w:sz w:val="18"/>
                <w:szCs w:val="18"/>
              </w:rPr>
            </w:pPr>
            <w:r w:rsidRPr="00E72A35">
              <w:rPr>
                <w:sz w:val="18"/>
                <w:szCs w:val="18"/>
              </w:rPr>
              <w:t>Соисполнители Муниципальной программы</w:t>
            </w:r>
          </w:p>
          <w:p w:rsidR="00E72A35" w:rsidRPr="00E72A35" w:rsidRDefault="00E72A35" w:rsidP="00E72A35">
            <w:pPr>
              <w:autoSpaceDE w:val="0"/>
              <w:autoSpaceDN w:val="0"/>
              <w:rPr>
                <w:sz w:val="18"/>
                <w:szCs w:val="18"/>
              </w:rPr>
            </w:pPr>
          </w:p>
        </w:tc>
        <w:tc>
          <w:tcPr>
            <w:tcW w:w="7513" w:type="dxa"/>
          </w:tcPr>
          <w:p w:rsidR="00E72A35" w:rsidRPr="00E72A35" w:rsidRDefault="00E72A35" w:rsidP="00E72A35">
            <w:pPr>
              <w:ind w:firstLine="284"/>
              <w:jc w:val="both"/>
              <w:rPr>
                <w:sz w:val="18"/>
                <w:szCs w:val="18"/>
              </w:rPr>
            </w:pPr>
            <w:r w:rsidRPr="00E72A35">
              <w:rPr>
                <w:sz w:val="18"/>
                <w:szCs w:val="18"/>
              </w:rPr>
              <w:t>отсутствуют</w:t>
            </w:r>
          </w:p>
        </w:tc>
      </w:tr>
      <w:tr w:rsidR="00E72A35" w:rsidRPr="00E72A35" w:rsidTr="00E72A35">
        <w:trPr>
          <w:trHeight w:val="581"/>
        </w:trPr>
        <w:tc>
          <w:tcPr>
            <w:tcW w:w="2410" w:type="dxa"/>
          </w:tcPr>
          <w:p w:rsidR="00E72A35" w:rsidRPr="00E72A35" w:rsidRDefault="00E72A35" w:rsidP="00E72A35">
            <w:pPr>
              <w:widowControl w:val="0"/>
              <w:autoSpaceDE w:val="0"/>
              <w:autoSpaceDN w:val="0"/>
              <w:adjustRightInd w:val="0"/>
              <w:jc w:val="both"/>
              <w:textAlignment w:val="baseline"/>
              <w:rPr>
                <w:sz w:val="18"/>
                <w:szCs w:val="18"/>
              </w:rPr>
            </w:pPr>
            <w:r w:rsidRPr="00E72A35">
              <w:rPr>
                <w:sz w:val="18"/>
                <w:szCs w:val="18"/>
              </w:rPr>
              <w:t>Участники Муниципальной  программы</w:t>
            </w:r>
          </w:p>
        </w:tc>
        <w:tc>
          <w:tcPr>
            <w:tcW w:w="7513" w:type="dxa"/>
          </w:tcPr>
          <w:p w:rsidR="00E72A35" w:rsidRPr="00E72A35" w:rsidRDefault="00E72A35" w:rsidP="00E72A35">
            <w:pPr>
              <w:ind w:firstLine="284"/>
              <w:jc w:val="both"/>
              <w:rPr>
                <w:sz w:val="18"/>
                <w:szCs w:val="18"/>
              </w:rPr>
            </w:pPr>
            <w:r w:rsidRPr="00E72A35">
              <w:rPr>
                <w:sz w:val="18"/>
                <w:szCs w:val="18"/>
              </w:rPr>
              <w:t>отсутствуют</w:t>
            </w:r>
          </w:p>
          <w:p w:rsidR="00E72A35" w:rsidRPr="00E72A35" w:rsidRDefault="00E72A35" w:rsidP="00E72A35">
            <w:pPr>
              <w:ind w:firstLine="284"/>
              <w:jc w:val="both"/>
              <w:rPr>
                <w:sz w:val="18"/>
                <w:szCs w:val="18"/>
              </w:rPr>
            </w:pPr>
          </w:p>
        </w:tc>
      </w:tr>
      <w:tr w:rsidR="00E72A35" w:rsidRPr="00E72A35" w:rsidTr="00E72A35">
        <w:trPr>
          <w:trHeight w:val="983"/>
        </w:trPr>
        <w:tc>
          <w:tcPr>
            <w:tcW w:w="2410" w:type="dxa"/>
          </w:tcPr>
          <w:p w:rsidR="00E72A35" w:rsidRPr="00E72A35" w:rsidRDefault="00E72A35" w:rsidP="00E72A35">
            <w:pPr>
              <w:widowControl w:val="0"/>
              <w:autoSpaceDE w:val="0"/>
              <w:autoSpaceDN w:val="0"/>
              <w:adjustRightInd w:val="0"/>
              <w:jc w:val="both"/>
              <w:textAlignment w:val="baseline"/>
              <w:rPr>
                <w:sz w:val="18"/>
                <w:szCs w:val="18"/>
              </w:rPr>
            </w:pPr>
            <w:r w:rsidRPr="00E72A35">
              <w:rPr>
                <w:sz w:val="18"/>
                <w:szCs w:val="18"/>
              </w:rPr>
              <w:t>Перечень подпрограмм</w:t>
            </w:r>
          </w:p>
          <w:p w:rsidR="00E72A35" w:rsidRPr="00E72A35" w:rsidRDefault="00E72A35" w:rsidP="00E72A35">
            <w:pPr>
              <w:rPr>
                <w:sz w:val="18"/>
                <w:szCs w:val="18"/>
              </w:rPr>
            </w:pPr>
          </w:p>
          <w:p w:rsidR="00E72A35" w:rsidRPr="00E72A35" w:rsidRDefault="00E72A35" w:rsidP="00E72A35">
            <w:pPr>
              <w:rPr>
                <w:sz w:val="18"/>
                <w:szCs w:val="18"/>
              </w:rPr>
            </w:pPr>
          </w:p>
        </w:tc>
        <w:tc>
          <w:tcPr>
            <w:tcW w:w="7513" w:type="dxa"/>
          </w:tcPr>
          <w:p w:rsidR="00E72A35" w:rsidRPr="00E72A35" w:rsidRDefault="00E72A35" w:rsidP="00E72A35">
            <w:pPr>
              <w:ind w:firstLine="284"/>
              <w:jc w:val="both"/>
              <w:rPr>
                <w:sz w:val="18"/>
                <w:szCs w:val="18"/>
              </w:rPr>
            </w:pPr>
            <w:r w:rsidRPr="00E72A35">
              <w:rPr>
                <w:sz w:val="18"/>
                <w:szCs w:val="18"/>
              </w:rPr>
              <w:t>«Поддержка жилищно-коммунального хозяйства»;</w:t>
            </w:r>
          </w:p>
          <w:p w:rsidR="00E72A35" w:rsidRPr="00E72A35" w:rsidRDefault="00E72A35" w:rsidP="00E72A35">
            <w:pPr>
              <w:ind w:firstLine="284"/>
              <w:jc w:val="both"/>
              <w:rPr>
                <w:sz w:val="18"/>
                <w:szCs w:val="18"/>
              </w:rPr>
            </w:pPr>
            <w:r w:rsidRPr="00E72A35">
              <w:rPr>
                <w:sz w:val="18"/>
                <w:szCs w:val="18"/>
              </w:rPr>
              <w:t>«Развитие инфраструктуры, благоустройства и территориального планирования в муниципальном образовании Билибинский муниципальный район»;</w:t>
            </w:r>
          </w:p>
          <w:p w:rsidR="00E72A35" w:rsidRPr="00E72A35" w:rsidRDefault="00E72A35" w:rsidP="00E72A35">
            <w:pPr>
              <w:ind w:firstLine="284"/>
              <w:jc w:val="both"/>
              <w:rPr>
                <w:sz w:val="18"/>
                <w:szCs w:val="18"/>
              </w:rPr>
            </w:pPr>
            <w:r w:rsidRPr="00E72A35">
              <w:rPr>
                <w:sz w:val="18"/>
                <w:szCs w:val="18"/>
              </w:rPr>
              <w:t>«Развитие водохозяйственного комплекса»;</w:t>
            </w:r>
          </w:p>
          <w:p w:rsidR="00E72A35" w:rsidRPr="00E72A35" w:rsidRDefault="00E72A35" w:rsidP="00E72A35">
            <w:pPr>
              <w:ind w:firstLine="284"/>
              <w:jc w:val="both"/>
              <w:rPr>
                <w:sz w:val="18"/>
                <w:szCs w:val="18"/>
              </w:rPr>
            </w:pPr>
            <w:r w:rsidRPr="00E72A35">
              <w:rPr>
                <w:sz w:val="18"/>
                <w:szCs w:val="18"/>
              </w:rPr>
              <w:t>«Реализация мероприятий по развитию коммунальной инфраструктуры»</w:t>
            </w:r>
          </w:p>
          <w:p w:rsidR="00E72A35" w:rsidRPr="00E72A35" w:rsidRDefault="00E72A35" w:rsidP="00E72A35">
            <w:pPr>
              <w:ind w:firstLine="284"/>
              <w:jc w:val="both"/>
              <w:rPr>
                <w:sz w:val="18"/>
                <w:szCs w:val="18"/>
              </w:rPr>
            </w:pPr>
            <w:r w:rsidRPr="00E72A35">
              <w:rPr>
                <w:sz w:val="18"/>
                <w:szCs w:val="18"/>
              </w:rPr>
              <w:t>«Развитие индивидуального жилищного строительства в Билибинском муниципальном районе»</w:t>
            </w:r>
          </w:p>
        </w:tc>
      </w:tr>
      <w:tr w:rsidR="00E72A35" w:rsidRPr="00E72A35" w:rsidTr="00E72A35">
        <w:tc>
          <w:tcPr>
            <w:tcW w:w="2410" w:type="dxa"/>
          </w:tcPr>
          <w:p w:rsidR="00E72A35" w:rsidRPr="00E72A35" w:rsidRDefault="00E72A35" w:rsidP="00E72A35">
            <w:pPr>
              <w:widowControl w:val="0"/>
              <w:autoSpaceDE w:val="0"/>
              <w:autoSpaceDN w:val="0"/>
              <w:adjustRightInd w:val="0"/>
              <w:jc w:val="both"/>
              <w:textAlignment w:val="baseline"/>
              <w:rPr>
                <w:sz w:val="18"/>
                <w:szCs w:val="18"/>
              </w:rPr>
            </w:pPr>
            <w:r w:rsidRPr="00E72A35">
              <w:rPr>
                <w:sz w:val="18"/>
                <w:szCs w:val="18"/>
              </w:rPr>
              <w:t xml:space="preserve">Программно-целевые инструменты </w:t>
            </w:r>
          </w:p>
          <w:p w:rsidR="00E72A35" w:rsidRPr="00E72A35" w:rsidRDefault="00E72A35" w:rsidP="00E72A35">
            <w:pPr>
              <w:rPr>
                <w:sz w:val="18"/>
                <w:szCs w:val="18"/>
              </w:rPr>
            </w:pPr>
            <w:r w:rsidRPr="00E72A35">
              <w:rPr>
                <w:sz w:val="18"/>
                <w:szCs w:val="18"/>
              </w:rPr>
              <w:t>Муниципальной</w:t>
            </w:r>
          </w:p>
          <w:p w:rsidR="00E72A35" w:rsidRPr="00E72A35" w:rsidRDefault="00E72A35" w:rsidP="00E72A35">
            <w:pPr>
              <w:widowControl w:val="0"/>
              <w:autoSpaceDE w:val="0"/>
              <w:autoSpaceDN w:val="0"/>
              <w:adjustRightInd w:val="0"/>
              <w:jc w:val="both"/>
              <w:textAlignment w:val="baseline"/>
              <w:rPr>
                <w:sz w:val="18"/>
                <w:szCs w:val="18"/>
              </w:rPr>
            </w:pPr>
            <w:r w:rsidRPr="00E72A35">
              <w:rPr>
                <w:sz w:val="18"/>
                <w:szCs w:val="18"/>
              </w:rPr>
              <w:t>программы</w:t>
            </w:r>
          </w:p>
          <w:p w:rsidR="00E72A35" w:rsidRPr="00E72A35" w:rsidRDefault="00E72A35" w:rsidP="00E72A35">
            <w:pPr>
              <w:rPr>
                <w:sz w:val="18"/>
                <w:szCs w:val="18"/>
              </w:rPr>
            </w:pPr>
          </w:p>
        </w:tc>
        <w:tc>
          <w:tcPr>
            <w:tcW w:w="7513" w:type="dxa"/>
          </w:tcPr>
          <w:p w:rsidR="00E72A35" w:rsidRPr="00E72A35" w:rsidRDefault="00E72A35" w:rsidP="00E72A35">
            <w:pPr>
              <w:ind w:firstLine="284"/>
              <w:jc w:val="both"/>
              <w:rPr>
                <w:sz w:val="18"/>
                <w:szCs w:val="18"/>
              </w:rPr>
            </w:pPr>
            <w:r w:rsidRPr="00E72A35">
              <w:rPr>
                <w:sz w:val="18"/>
                <w:szCs w:val="18"/>
              </w:rPr>
              <w:t>Муниципальная программа не содержит ведомственные целевые программы и отдельные мероприятия</w:t>
            </w:r>
          </w:p>
          <w:p w:rsidR="00E72A35" w:rsidRPr="00E72A35" w:rsidRDefault="00E72A35" w:rsidP="00E72A35">
            <w:pPr>
              <w:jc w:val="both"/>
              <w:rPr>
                <w:sz w:val="18"/>
                <w:szCs w:val="18"/>
              </w:rPr>
            </w:pPr>
          </w:p>
          <w:p w:rsidR="00E72A35" w:rsidRPr="00E72A35" w:rsidRDefault="00E72A35" w:rsidP="00E72A35">
            <w:pPr>
              <w:jc w:val="both"/>
              <w:rPr>
                <w:sz w:val="18"/>
                <w:szCs w:val="18"/>
              </w:rPr>
            </w:pPr>
          </w:p>
        </w:tc>
      </w:tr>
      <w:tr w:rsidR="00E72A35" w:rsidRPr="00E72A35" w:rsidTr="00E72A35">
        <w:trPr>
          <w:trHeight w:val="2317"/>
        </w:trPr>
        <w:tc>
          <w:tcPr>
            <w:tcW w:w="2410" w:type="dxa"/>
          </w:tcPr>
          <w:p w:rsidR="00E72A35" w:rsidRPr="00E72A35" w:rsidRDefault="00E72A35" w:rsidP="00E72A35">
            <w:pPr>
              <w:widowControl w:val="0"/>
              <w:autoSpaceDE w:val="0"/>
              <w:autoSpaceDN w:val="0"/>
              <w:adjustRightInd w:val="0"/>
              <w:jc w:val="both"/>
              <w:textAlignment w:val="baseline"/>
              <w:rPr>
                <w:sz w:val="18"/>
                <w:szCs w:val="18"/>
              </w:rPr>
            </w:pPr>
            <w:bookmarkStart w:id="1" w:name="sub_104"/>
            <w:r w:rsidRPr="00E72A35">
              <w:rPr>
                <w:sz w:val="18"/>
                <w:szCs w:val="18"/>
              </w:rPr>
              <w:t xml:space="preserve">Цели </w:t>
            </w:r>
          </w:p>
          <w:p w:rsidR="00E72A35" w:rsidRPr="00E72A35" w:rsidRDefault="00E72A35" w:rsidP="00E72A35">
            <w:pPr>
              <w:widowControl w:val="0"/>
              <w:autoSpaceDE w:val="0"/>
              <w:autoSpaceDN w:val="0"/>
              <w:adjustRightInd w:val="0"/>
              <w:jc w:val="both"/>
              <w:textAlignment w:val="baseline"/>
              <w:rPr>
                <w:sz w:val="18"/>
                <w:szCs w:val="18"/>
              </w:rPr>
            </w:pPr>
            <w:r w:rsidRPr="00E72A35">
              <w:rPr>
                <w:sz w:val="18"/>
                <w:szCs w:val="18"/>
              </w:rPr>
              <w:t>Муниципальной программы</w:t>
            </w:r>
            <w:bookmarkEnd w:id="1"/>
          </w:p>
          <w:p w:rsidR="00E72A35" w:rsidRPr="00E72A35" w:rsidRDefault="00E72A35" w:rsidP="00E72A35">
            <w:pPr>
              <w:rPr>
                <w:sz w:val="18"/>
                <w:szCs w:val="18"/>
              </w:rPr>
            </w:pPr>
          </w:p>
          <w:p w:rsidR="00E72A35" w:rsidRPr="00E72A35" w:rsidRDefault="00E72A35" w:rsidP="00E72A35">
            <w:pPr>
              <w:rPr>
                <w:sz w:val="18"/>
                <w:szCs w:val="18"/>
              </w:rPr>
            </w:pPr>
          </w:p>
          <w:p w:rsidR="00E72A35" w:rsidRPr="00E72A35" w:rsidRDefault="00E72A35" w:rsidP="00E72A35">
            <w:pPr>
              <w:rPr>
                <w:sz w:val="18"/>
                <w:szCs w:val="18"/>
              </w:rPr>
            </w:pPr>
          </w:p>
          <w:p w:rsidR="00E72A35" w:rsidRPr="00E72A35" w:rsidRDefault="00E72A35" w:rsidP="00E72A35">
            <w:pPr>
              <w:rPr>
                <w:sz w:val="18"/>
                <w:szCs w:val="18"/>
              </w:rPr>
            </w:pPr>
          </w:p>
          <w:p w:rsidR="00E72A35" w:rsidRPr="00E72A35" w:rsidRDefault="00E72A35" w:rsidP="00E72A35">
            <w:pPr>
              <w:rPr>
                <w:sz w:val="18"/>
                <w:szCs w:val="18"/>
              </w:rPr>
            </w:pPr>
          </w:p>
          <w:p w:rsidR="00E72A35" w:rsidRPr="00E72A35" w:rsidRDefault="00E72A35" w:rsidP="00E72A35">
            <w:pPr>
              <w:rPr>
                <w:sz w:val="18"/>
                <w:szCs w:val="18"/>
              </w:rPr>
            </w:pPr>
          </w:p>
          <w:p w:rsidR="00E72A35" w:rsidRPr="00E72A35" w:rsidRDefault="00E72A35" w:rsidP="00E72A35">
            <w:pPr>
              <w:rPr>
                <w:sz w:val="18"/>
                <w:szCs w:val="18"/>
              </w:rPr>
            </w:pPr>
          </w:p>
          <w:p w:rsidR="00E72A35" w:rsidRPr="00E72A35" w:rsidRDefault="00E72A35" w:rsidP="00E72A35">
            <w:pPr>
              <w:rPr>
                <w:sz w:val="18"/>
                <w:szCs w:val="18"/>
              </w:rPr>
            </w:pPr>
          </w:p>
          <w:p w:rsidR="00E72A35" w:rsidRPr="00E72A35" w:rsidRDefault="00E72A35" w:rsidP="00E72A35">
            <w:pPr>
              <w:rPr>
                <w:sz w:val="18"/>
                <w:szCs w:val="18"/>
              </w:rPr>
            </w:pPr>
          </w:p>
          <w:p w:rsidR="00E72A35" w:rsidRPr="00E72A35" w:rsidRDefault="00E72A35" w:rsidP="00E72A35">
            <w:pPr>
              <w:rPr>
                <w:sz w:val="18"/>
                <w:szCs w:val="18"/>
              </w:rPr>
            </w:pPr>
          </w:p>
          <w:p w:rsidR="00E72A35" w:rsidRPr="00E72A35" w:rsidRDefault="00E72A35" w:rsidP="00E72A35">
            <w:pPr>
              <w:rPr>
                <w:sz w:val="18"/>
                <w:szCs w:val="18"/>
              </w:rPr>
            </w:pPr>
          </w:p>
          <w:p w:rsidR="00E72A35" w:rsidRPr="00E72A35" w:rsidRDefault="00E72A35" w:rsidP="00E72A35">
            <w:pPr>
              <w:rPr>
                <w:sz w:val="18"/>
                <w:szCs w:val="18"/>
              </w:rPr>
            </w:pPr>
          </w:p>
          <w:p w:rsidR="00E72A35" w:rsidRPr="00E72A35" w:rsidRDefault="00E72A35" w:rsidP="00E72A35">
            <w:pPr>
              <w:rPr>
                <w:sz w:val="18"/>
                <w:szCs w:val="18"/>
              </w:rPr>
            </w:pPr>
          </w:p>
          <w:p w:rsidR="00E72A35" w:rsidRPr="00E72A35" w:rsidRDefault="00E72A35" w:rsidP="00E72A35">
            <w:pPr>
              <w:rPr>
                <w:sz w:val="18"/>
                <w:szCs w:val="18"/>
              </w:rPr>
            </w:pPr>
          </w:p>
          <w:p w:rsidR="00E72A35" w:rsidRPr="00E72A35" w:rsidRDefault="00E72A35" w:rsidP="00E72A35">
            <w:pPr>
              <w:rPr>
                <w:sz w:val="18"/>
                <w:szCs w:val="18"/>
              </w:rPr>
            </w:pPr>
          </w:p>
          <w:p w:rsidR="00E72A35" w:rsidRPr="00E72A35" w:rsidRDefault="00E72A35" w:rsidP="00E72A35">
            <w:pPr>
              <w:rPr>
                <w:sz w:val="18"/>
                <w:szCs w:val="18"/>
              </w:rPr>
            </w:pPr>
          </w:p>
          <w:p w:rsidR="00E72A35" w:rsidRPr="00E72A35" w:rsidRDefault="00E72A35" w:rsidP="00E72A35">
            <w:pPr>
              <w:rPr>
                <w:sz w:val="18"/>
                <w:szCs w:val="18"/>
              </w:rPr>
            </w:pPr>
          </w:p>
          <w:p w:rsidR="00E72A35" w:rsidRPr="00E72A35" w:rsidRDefault="00E72A35" w:rsidP="00E72A35">
            <w:pPr>
              <w:rPr>
                <w:sz w:val="18"/>
                <w:szCs w:val="18"/>
              </w:rPr>
            </w:pPr>
          </w:p>
          <w:p w:rsidR="00E72A35" w:rsidRPr="00E72A35" w:rsidRDefault="00E72A35" w:rsidP="00E72A35">
            <w:pPr>
              <w:rPr>
                <w:sz w:val="18"/>
                <w:szCs w:val="18"/>
              </w:rPr>
            </w:pPr>
          </w:p>
          <w:p w:rsidR="00E72A35" w:rsidRPr="00E72A35" w:rsidRDefault="00E72A35" w:rsidP="00E72A35">
            <w:pPr>
              <w:rPr>
                <w:sz w:val="18"/>
                <w:szCs w:val="18"/>
              </w:rPr>
            </w:pPr>
          </w:p>
          <w:p w:rsidR="00E72A35" w:rsidRPr="00E72A35" w:rsidRDefault="00E72A35" w:rsidP="00E72A35">
            <w:pPr>
              <w:rPr>
                <w:sz w:val="18"/>
                <w:szCs w:val="18"/>
              </w:rPr>
            </w:pPr>
          </w:p>
          <w:p w:rsidR="00E72A35" w:rsidRPr="00E72A35" w:rsidRDefault="00E72A35" w:rsidP="00E72A35">
            <w:pPr>
              <w:rPr>
                <w:sz w:val="18"/>
                <w:szCs w:val="18"/>
              </w:rPr>
            </w:pPr>
          </w:p>
          <w:p w:rsidR="00E72A35" w:rsidRPr="00E72A35" w:rsidRDefault="00E72A35" w:rsidP="00E72A35">
            <w:pPr>
              <w:rPr>
                <w:sz w:val="18"/>
                <w:szCs w:val="18"/>
              </w:rPr>
            </w:pPr>
          </w:p>
          <w:p w:rsidR="00E72A35" w:rsidRPr="00E72A35" w:rsidRDefault="00E72A35" w:rsidP="00E72A35">
            <w:pPr>
              <w:rPr>
                <w:sz w:val="18"/>
                <w:szCs w:val="18"/>
              </w:rPr>
            </w:pPr>
          </w:p>
          <w:p w:rsidR="00E72A35" w:rsidRPr="00E72A35" w:rsidRDefault="00E72A35" w:rsidP="00E72A35">
            <w:pPr>
              <w:rPr>
                <w:sz w:val="18"/>
                <w:szCs w:val="18"/>
              </w:rPr>
            </w:pPr>
          </w:p>
          <w:p w:rsidR="00E72A35" w:rsidRPr="00E72A35" w:rsidRDefault="00E72A35" w:rsidP="00E72A35">
            <w:pPr>
              <w:rPr>
                <w:sz w:val="18"/>
                <w:szCs w:val="18"/>
              </w:rPr>
            </w:pPr>
          </w:p>
          <w:p w:rsidR="00E72A35" w:rsidRPr="00E72A35" w:rsidRDefault="00E72A35" w:rsidP="00E72A35">
            <w:pPr>
              <w:rPr>
                <w:sz w:val="18"/>
                <w:szCs w:val="18"/>
              </w:rPr>
            </w:pPr>
          </w:p>
          <w:p w:rsidR="00E72A35" w:rsidRPr="00E72A35" w:rsidRDefault="00E72A35" w:rsidP="00E72A35">
            <w:pPr>
              <w:rPr>
                <w:sz w:val="18"/>
                <w:szCs w:val="18"/>
              </w:rPr>
            </w:pPr>
            <w:r w:rsidRPr="00E72A35">
              <w:rPr>
                <w:sz w:val="18"/>
                <w:szCs w:val="18"/>
              </w:rPr>
              <w:t>Задачи</w:t>
            </w:r>
          </w:p>
          <w:p w:rsidR="00E72A35" w:rsidRPr="00E72A35" w:rsidRDefault="00E72A35" w:rsidP="00E72A35">
            <w:pPr>
              <w:rPr>
                <w:sz w:val="18"/>
                <w:szCs w:val="18"/>
              </w:rPr>
            </w:pPr>
            <w:r w:rsidRPr="00E72A35">
              <w:rPr>
                <w:sz w:val="18"/>
                <w:szCs w:val="18"/>
              </w:rPr>
              <w:t xml:space="preserve">Муниципальной </w:t>
            </w:r>
          </w:p>
          <w:p w:rsidR="00E72A35" w:rsidRPr="00E72A35" w:rsidRDefault="00E72A35" w:rsidP="00E72A35">
            <w:pPr>
              <w:rPr>
                <w:sz w:val="18"/>
                <w:szCs w:val="18"/>
              </w:rPr>
            </w:pPr>
            <w:r w:rsidRPr="00E72A35">
              <w:rPr>
                <w:sz w:val="18"/>
                <w:szCs w:val="18"/>
              </w:rPr>
              <w:t>программы</w:t>
            </w:r>
          </w:p>
          <w:p w:rsidR="00E72A35" w:rsidRPr="00E72A35" w:rsidRDefault="00E72A35" w:rsidP="00E72A35">
            <w:pPr>
              <w:rPr>
                <w:sz w:val="18"/>
                <w:szCs w:val="18"/>
              </w:rPr>
            </w:pPr>
          </w:p>
          <w:p w:rsidR="00E72A35" w:rsidRPr="00E72A35" w:rsidRDefault="00E72A35" w:rsidP="00E72A35">
            <w:pPr>
              <w:rPr>
                <w:sz w:val="18"/>
                <w:szCs w:val="18"/>
              </w:rPr>
            </w:pPr>
          </w:p>
          <w:p w:rsidR="00E72A35" w:rsidRPr="00E72A35" w:rsidRDefault="00E72A35" w:rsidP="00E72A35">
            <w:pPr>
              <w:rPr>
                <w:sz w:val="18"/>
                <w:szCs w:val="18"/>
              </w:rPr>
            </w:pPr>
          </w:p>
          <w:p w:rsidR="00E72A35" w:rsidRPr="00E72A35" w:rsidRDefault="00E72A35" w:rsidP="00E72A35">
            <w:pPr>
              <w:rPr>
                <w:sz w:val="18"/>
                <w:szCs w:val="18"/>
              </w:rPr>
            </w:pPr>
          </w:p>
          <w:p w:rsidR="00E72A35" w:rsidRPr="00E72A35" w:rsidRDefault="00E72A35" w:rsidP="00E72A35">
            <w:pPr>
              <w:rPr>
                <w:sz w:val="18"/>
                <w:szCs w:val="18"/>
              </w:rPr>
            </w:pPr>
          </w:p>
          <w:p w:rsidR="00E72A35" w:rsidRPr="00E72A35" w:rsidRDefault="00E72A35" w:rsidP="00E72A35">
            <w:pPr>
              <w:rPr>
                <w:sz w:val="18"/>
                <w:szCs w:val="18"/>
              </w:rPr>
            </w:pPr>
          </w:p>
          <w:p w:rsidR="00E72A35" w:rsidRPr="00E72A35" w:rsidRDefault="00E72A35" w:rsidP="00E72A35">
            <w:pPr>
              <w:rPr>
                <w:sz w:val="18"/>
                <w:szCs w:val="18"/>
              </w:rPr>
            </w:pPr>
          </w:p>
          <w:p w:rsidR="00E72A35" w:rsidRPr="00E72A35" w:rsidRDefault="00E72A35" w:rsidP="00E72A35">
            <w:pPr>
              <w:rPr>
                <w:sz w:val="18"/>
                <w:szCs w:val="18"/>
              </w:rPr>
            </w:pPr>
          </w:p>
          <w:p w:rsidR="00E72A35" w:rsidRPr="00E72A35" w:rsidRDefault="00E72A35" w:rsidP="00E72A35">
            <w:pPr>
              <w:rPr>
                <w:sz w:val="18"/>
                <w:szCs w:val="18"/>
              </w:rPr>
            </w:pPr>
          </w:p>
          <w:p w:rsidR="00E72A35" w:rsidRPr="00E72A35" w:rsidRDefault="00E72A35" w:rsidP="00E72A35">
            <w:pPr>
              <w:rPr>
                <w:sz w:val="18"/>
                <w:szCs w:val="18"/>
              </w:rPr>
            </w:pPr>
          </w:p>
          <w:p w:rsidR="00E72A35" w:rsidRPr="00E72A35" w:rsidRDefault="00E72A35" w:rsidP="00E72A35">
            <w:pPr>
              <w:rPr>
                <w:sz w:val="18"/>
                <w:szCs w:val="18"/>
              </w:rPr>
            </w:pPr>
          </w:p>
          <w:p w:rsidR="00E72A35" w:rsidRPr="00E72A35" w:rsidRDefault="00E72A35" w:rsidP="00E72A35">
            <w:pPr>
              <w:rPr>
                <w:sz w:val="18"/>
                <w:szCs w:val="18"/>
              </w:rPr>
            </w:pPr>
          </w:p>
          <w:p w:rsidR="00E72A35" w:rsidRPr="00E72A35" w:rsidRDefault="00E72A35" w:rsidP="00E72A35">
            <w:pPr>
              <w:rPr>
                <w:sz w:val="18"/>
                <w:szCs w:val="18"/>
              </w:rPr>
            </w:pPr>
          </w:p>
          <w:p w:rsidR="00E72A35" w:rsidRPr="00E72A35" w:rsidRDefault="00E72A35" w:rsidP="00E72A35">
            <w:pPr>
              <w:rPr>
                <w:sz w:val="18"/>
                <w:szCs w:val="18"/>
              </w:rPr>
            </w:pPr>
          </w:p>
          <w:p w:rsidR="00E72A35" w:rsidRPr="00E72A35" w:rsidRDefault="00E72A35" w:rsidP="00E72A35">
            <w:pPr>
              <w:rPr>
                <w:sz w:val="18"/>
                <w:szCs w:val="18"/>
              </w:rPr>
            </w:pPr>
          </w:p>
          <w:p w:rsidR="00E72A35" w:rsidRPr="00E72A35" w:rsidRDefault="00E72A35" w:rsidP="00E72A35">
            <w:pPr>
              <w:rPr>
                <w:sz w:val="18"/>
                <w:szCs w:val="18"/>
              </w:rPr>
            </w:pPr>
          </w:p>
          <w:p w:rsidR="00E72A35" w:rsidRPr="00E72A35" w:rsidRDefault="00E72A35" w:rsidP="00E72A35">
            <w:pPr>
              <w:rPr>
                <w:sz w:val="18"/>
                <w:szCs w:val="18"/>
              </w:rPr>
            </w:pPr>
          </w:p>
          <w:p w:rsidR="00E72A35" w:rsidRPr="00E72A35" w:rsidRDefault="00E72A35" w:rsidP="00E72A35">
            <w:pPr>
              <w:rPr>
                <w:sz w:val="18"/>
                <w:szCs w:val="18"/>
              </w:rPr>
            </w:pPr>
          </w:p>
          <w:p w:rsidR="00E72A35" w:rsidRPr="00E72A35" w:rsidRDefault="00E72A35" w:rsidP="00E72A35">
            <w:pPr>
              <w:rPr>
                <w:sz w:val="18"/>
                <w:szCs w:val="18"/>
              </w:rPr>
            </w:pPr>
          </w:p>
          <w:p w:rsidR="00E72A35" w:rsidRPr="00E72A35" w:rsidRDefault="00E72A35" w:rsidP="00E72A35">
            <w:pPr>
              <w:rPr>
                <w:sz w:val="18"/>
                <w:szCs w:val="18"/>
              </w:rPr>
            </w:pPr>
          </w:p>
          <w:p w:rsidR="00E72A35" w:rsidRPr="00E72A35" w:rsidRDefault="00E72A35" w:rsidP="00E72A35">
            <w:pPr>
              <w:rPr>
                <w:sz w:val="18"/>
                <w:szCs w:val="18"/>
              </w:rPr>
            </w:pPr>
          </w:p>
          <w:p w:rsidR="00E72A35" w:rsidRPr="00E72A35" w:rsidRDefault="00E72A35" w:rsidP="00E72A35">
            <w:pPr>
              <w:rPr>
                <w:sz w:val="18"/>
                <w:szCs w:val="18"/>
              </w:rPr>
            </w:pPr>
          </w:p>
          <w:p w:rsidR="00E72A35" w:rsidRPr="00E72A35" w:rsidRDefault="00E72A35" w:rsidP="00E72A35">
            <w:pPr>
              <w:rPr>
                <w:sz w:val="18"/>
                <w:szCs w:val="18"/>
              </w:rPr>
            </w:pPr>
          </w:p>
          <w:p w:rsidR="00E72A35" w:rsidRPr="00E72A35" w:rsidRDefault="00E72A35" w:rsidP="00E72A35">
            <w:pPr>
              <w:rPr>
                <w:sz w:val="18"/>
                <w:szCs w:val="18"/>
              </w:rPr>
            </w:pPr>
          </w:p>
          <w:p w:rsidR="00E72A35" w:rsidRPr="00E72A35" w:rsidRDefault="00E72A35" w:rsidP="00E72A35">
            <w:pPr>
              <w:rPr>
                <w:sz w:val="18"/>
                <w:szCs w:val="18"/>
              </w:rPr>
            </w:pPr>
          </w:p>
          <w:p w:rsidR="00E72A35" w:rsidRPr="00E72A35" w:rsidRDefault="00E72A35" w:rsidP="00E72A35">
            <w:pPr>
              <w:rPr>
                <w:sz w:val="18"/>
                <w:szCs w:val="18"/>
              </w:rPr>
            </w:pPr>
          </w:p>
          <w:p w:rsidR="00E72A35" w:rsidRPr="00E72A35" w:rsidRDefault="00E72A35" w:rsidP="00E72A35">
            <w:pPr>
              <w:rPr>
                <w:sz w:val="18"/>
                <w:szCs w:val="18"/>
              </w:rPr>
            </w:pPr>
          </w:p>
          <w:p w:rsidR="00E72A35" w:rsidRPr="00E72A35" w:rsidRDefault="00E72A35" w:rsidP="00E72A35">
            <w:pPr>
              <w:rPr>
                <w:sz w:val="18"/>
                <w:szCs w:val="18"/>
              </w:rPr>
            </w:pPr>
          </w:p>
          <w:p w:rsidR="00E72A35" w:rsidRPr="00E72A35" w:rsidRDefault="00E72A35" w:rsidP="00E72A35">
            <w:pPr>
              <w:rPr>
                <w:sz w:val="18"/>
                <w:szCs w:val="18"/>
              </w:rPr>
            </w:pPr>
          </w:p>
          <w:p w:rsidR="00E72A35" w:rsidRPr="00E72A35" w:rsidRDefault="00E72A35" w:rsidP="00E72A35">
            <w:pPr>
              <w:rPr>
                <w:sz w:val="18"/>
                <w:szCs w:val="18"/>
              </w:rPr>
            </w:pPr>
          </w:p>
          <w:p w:rsidR="00E72A35" w:rsidRPr="00E72A35" w:rsidRDefault="00E72A35" w:rsidP="00E72A35">
            <w:pPr>
              <w:rPr>
                <w:sz w:val="18"/>
                <w:szCs w:val="18"/>
              </w:rPr>
            </w:pPr>
          </w:p>
          <w:p w:rsidR="00E72A35" w:rsidRPr="00E72A35" w:rsidRDefault="00E72A35" w:rsidP="00E72A35">
            <w:pPr>
              <w:rPr>
                <w:sz w:val="18"/>
                <w:szCs w:val="18"/>
              </w:rPr>
            </w:pPr>
            <w:r w:rsidRPr="00E72A35">
              <w:rPr>
                <w:sz w:val="18"/>
                <w:szCs w:val="18"/>
              </w:rPr>
              <w:t>Целевые индикаторы (показатели) Муниципальной программы</w:t>
            </w:r>
          </w:p>
        </w:tc>
        <w:tc>
          <w:tcPr>
            <w:tcW w:w="7513" w:type="dxa"/>
          </w:tcPr>
          <w:p w:rsidR="00E72A35" w:rsidRPr="00E72A35" w:rsidRDefault="00E72A35" w:rsidP="00E72A35">
            <w:pPr>
              <w:ind w:firstLine="284"/>
              <w:jc w:val="both"/>
              <w:rPr>
                <w:sz w:val="18"/>
                <w:szCs w:val="18"/>
              </w:rPr>
            </w:pPr>
            <w:r w:rsidRPr="00E72A35">
              <w:rPr>
                <w:sz w:val="18"/>
                <w:szCs w:val="18"/>
              </w:rPr>
              <w:lastRenderedPageBreak/>
              <w:t xml:space="preserve"> Создание условий для динамичного развития энергетического комплекса района;</w:t>
            </w:r>
          </w:p>
          <w:p w:rsidR="00E72A35" w:rsidRPr="00E72A35" w:rsidRDefault="00E72A35" w:rsidP="00E72A35">
            <w:pPr>
              <w:ind w:firstLine="284"/>
              <w:jc w:val="both"/>
              <w:rPr>
                <w:sz w:val="18"/>
                <w:szCs w:val="18"/>
              </w:rPr>
            </w:pPr>
            <w:r w:rsidRPr="00E72A35">
              <w:rPr>
                <w:sz w:val="18"/>
                <w:szCs w:val="18"/>
              </w:rPr>
              <w:t xml:space="preserve"> сохранение устойчивого функционирования предприятий жилищно-коммунального хозяйства;  </w:t>
            </w:r>
          </w:p>
          <w:p w:rsidR="00E72A35" w:rsidRPr="00E72A35" w:rsidRDefault="00E72A35" w:rsidP="00E72A35">
            <w:pPr>
              <w:ind w:firstLine="284"/>
              <w:jc w:val="both"/>
              <w:rPr>
                <w:sz w:val="18"/>
                <w:szCs w:val="18"/>
              </w:rPr>
            </w:pPr>
            <w:r w:rsidRPr="00E72A35">
              <w:rPr>
                <w:sz w:val="18"/>
                <w:szCs w:val="18"/>
              </w:rPr>
              <w:t xml:space="preserve"> обеспечение населения коммунальными услугами нормативного качества и доступной стоимости при надежной  и эффективной работе коммунальной инфраструктуры;</w:t>
            </w:r>
          </w:p>
          <w:p w:rsidR="00E72A35" w:rsidRPr="00E72A35" w:rsidRDefault="00E72A35" w:rsidP="00E72A35">
            <w:pPr>
              <w:ind w:firstLine="284"/>
              <w:jc w:val="both"/>
              <w:rPr>
                <w:sz w:val="18"/>
                <w:szCs w:val="18"/>
              </w:rPr>
            </w:pPr>
            <w:r w:rsidRPr="00E72A35">
              <w:rPr>
                <w:sz w:val="18"/>
                <w:szCs w:val="18"/>
              </w:rPr>
              <w:t xml:space="preserve">бесперебойное тепло-, электроснабжение и других коммунальных услуг организациями жилищно-коммунального хозяйства; </w:t>
            </w:r>
          </w:p>
          <w:p w:rsidR="00E72A35" w:rsidRPr="00E72A35" w:rsidRDefault="00E72A35" w:rsidP="00E72A35">
            <w:pPr>
              <w:ind w:firstLine="284"/>
              <w:jc w:val="both"/>
              <w:rPr>
                <w:sz w:val="18"/>
                <w:szCs w:val="18"/>
              </w:rPr>
            </w:pPr>
            <w:r w:rsidRPr="00E72A35">
              <w:rPr>
                <w:sz w:val="18"/>
                <w:szCs w:val="18"/>
              </w:rPr>
              <w:t>содействие в обеспечении муниципальных образований Билибинского муниципального района документами территориального планирования;</w:t>
            </w:r>
          </w:p>
          <w:p w:rsidR="00E72A35" w:rsidRPr="00E72A35" w:rsidRDefault="00E72A35" w:rsidP="00E72A35">
            <w:pPr>
              <w:tabs>
                <w:tab w:val="left" w:pos="900"/>
              </w:tabs>
              <w:jc w:val="both"/>
              <w:rPr>
                <w:sz w:val="18"/>
                <w:szCs w:val="18"/>
              </w:rPr>
            </w:pPr>
            <w:r w:rsidRPr="00E72A35">
              <w:rPr>
                <w:sz w:val="18"/>
                <w:szCs w:val="18"/>
              </w:rPr>
              <w:t xml:space="preserve">      сохранение и обновление объектов жилищно-гражданского назначения, в том числе существующего жилищного фонда в  поселениях;</w:t>
            </w:r>
          </w:p>
          <w:p w:rsidR="00E72A35" w:rsidRPr="00E72A35" w:rsidRDefault="00E72A35" w:rsidP="00E72A35">
            <w:pPr>
              <w:tabs>
                <w:tab w:val="left" w:pos="900"/>
              </w:tabs>
              <w:ind w:firstLine="353"/>
              <w:jc w:val="both"/>
              <w:rPr>
                <w:sz w:val="18"/>
                <w:szCs w:val="18"/>
              </w:rPr>
            </w:pPr>
            <w:r w:rsidRPr="00E72A35">
              <w:rPr>
                <w:sz w:val="18"/>
                <w:szCs w:val="18"/>
              </w:rPr>
              <w:t>поддержка отдельной категории граждан, в том числе участников специальной военной операции;</w:t>
            </w:r>
          </w:p>
          <w:p w:rsidR="00E72A35" w:rsidRPr="00E72A35" w:rsidRDefault="00E72A35" w:rsidP="00E72A35">
            <w:pPr>
              <w:tabs>
                <w:tab w:val="left" w:pos="317"/>
              </w:tabs>
              <w:suppressAutoHyphens/>
              <w:autoSpaceDE w:val="0"/>
              <w:autoSpaceDN w:val="0"/>
              <w:adjustRightInd w:val="0"/>
              <w:ind w:firstLine="284"/>
              <w:jc w:val="both"/>
              <w:textAlignment w:val="baseline"/>
              <w:rPr>
                <w:sz w:val="18"/>
                <w:szCs w:val="18"/>
              </w:rPr>
            </w:pPr>
            <w:r w:rsidRPr="00E72A35">
              <w:rPr>
                <w:sz w:val="18"/>
                <w:szCs w:val="18"/>
              </w:rPr>
              <w:t xml:space="preserve">содействие  развитию инфраструктуры и поддержке благоустройства  поселений в обеспечении качественного содержания, своевременного ремонта уличного и дворового освещения, дорог, инженерных сетей; </w:t>
            </w:r>
          </w:p>
          <w:p w:rsidR="00E72A35" w:rsidRPr="00E72A35" w:rsidRDefault="00E72A35" w:rsidP="00E72A35">
            <w:pPr>
              <w:suppressAutoHyphens/>
              <w:autoSpaceDE w:val="0"/>
              <w:autoSpaceDN w:val="0"/>
              <w:adjustRightInd w:val="0"/>
              <w:ind w:firstLine="317"/>
              <w:jc w:val="both"/>
              <w:textAlignment w:val="baseline"/>
              <w:rPr>
                <w:sz w:val="18"/>
                <w:szCs w:val="18"/>
              </w:rPr>
            </w:pPr>
            <w:r w:rsidRPr="00E72A35">
              <w:rPr>
                <w:sz w:val="18"/>
                <w:szCs w:val="18"/>
              </w:rPr>
              <w:t>содействие развитию инфраструктуры и  благоустройства Билибинского муниципального района;</w:t>
            </w:r>
          </w:p>
          <w:p w:rsidR="00E72A35" w:rsidRPr="00E72A35" w:rsidRDefault="00E72A35" w:rsidP="00E72A35">
            <w:pPr>
              <w:suppressAutoHyphens/>
              <w:autoSpaceDE w:val="0"/>
              <w:autoSpaceDN w:val="0"/>
              <w:adjustRightInd w:val="0"/>
              <w:ind w:firstLine="317"/>
              <w:jc w:val="both"/>
              <w:textAlignment w:val="baseline"/>
              <w:rPr>
                <w:sz w:val="18"/>
                <w:szCs w:val="18"/>
              </w:rPr>
            </w:pPr>
            <w:r w:rsidRPr="00E72A35">
              <w:rPr>
                <w:sz w:val="18"/>
                <w:szCs w:val="18"/>
              </w:rPr>
              <w:t>повышение уровня доступности объектов для инвалидов в приоритетных сферах жизнедеятельности;</w:t>
            </w:r>
          </w:p>
          <w:p w:rsidR="00E72A35" w:rsidRPr="00E72A35" w:rsidRDefault="00E72A35" w:rsidP="00E72A35">
            <w:pPr>
              <w:suppressAutoHyphens/>
              <w:autoSpaceDE w:val="0"/>
              <w:autoSpaceDN w:val="0"/>
              <w:adjustRightInd w:val="0"/>
              <w:ind w:firstLine="317"/>
              <w:jc w:val="both"/>
              <w:textAlignment w:val="baseline"/>
              <w:rPr>
                <w:sz w:val="18"/>
                <w:szCs w:val="18"/>
              </w:rPr>
            </w:pPr>
            <w:r w:rsidRPr="00E72A35">
              <w:rPr>
                <w:sz w:val="18"/>
                <w:szCs w:val="18"/>
              </w:rPr>
              <w:t>обеспечение поселений Билибинского муниципального района документами территориального планирования;</w:t>
            </w:r>
          </w:p>
          <w:p w:rsidR="00E72A35" w:rsidRPr="00E72A35" w:rsidRDefault="00E72A35" w:rsidP="00E72A35">
            <w:pPr>
              <w:widowControl w:val="0"/>
              <w:autoSpaceDE w:val="0"/>
              <w:autoSpaceDN w:val="0"/>
              <w:adjustRightInd w:val="0"/>
              <w:ind w:firstLine="317"/>
              <w:jc w:val="both"/>
              <w:rPr>
                <w:sz w:val="18"/>
                <w:szCs w:val="18"/>
              </w:rPr>
            </w:pPr>
            <w:r w:rsidRPr="00E72A35">
              <w:rPr>
                <w:sz w:val="18"/>
                <w:szCs w:val="18"/>
              </w:rPr>
              <w:t>сохранение устойчивого функционирования организаций жилищно-коммунального хозяйства;</w:t>
            </w:r>
          </w:p>
          <w:p w:rsidR="00E72A35" w:rsidRPr="00E72A35" w:rsidRDefault="00E72A35" w:rsidP="00E72A35">
            <w:pPr>
              <w:widowControl w:val="0"/>
              <w:autoSpaceDE w:val="0"/>
              <w:autoSpaceDN w:val="0"/>
              <w:adjustRightInd w:val="0"/>
              <w:ind w:firstLine="317"/>
              <w:jc w:val="both"/>
              <w:rPr>
                <w:sz w:val="18"/>
                <w:szCs w:val="18"/>
              </w:rPr>
            </w:pPr>
            <w:r w:rsidRPr="00E72A35">
              <w:rPr>
                <w:sz w:val="18"/>
                <w:szCs w:val="18"/>
              </w:rPr>
              <w:t>создание условий для обеспечения качественными коммунальными услугами и повышение энергетической эффективности жилищно-коммунального хозяйства (далее – организаций ЖКХ);</w:t>
            </w:r>
          </w:p>
          <w:p w:rsidR="00E72A35" w:rsidRPr="00E72A35" w:rsidRDefault="00E72A35" w:rsidP="00E72A35">
            <w:pPr>
              <w:autoSpaceDE w:val="0"/>
              <w:autoSpaceDN w:val="0"/>
              <w:ind w:firstLine="317"/>
              <w:jc w:val="both"/>
              <w:rPr>
                <w:sz w:val="18"/>
                <w:szCs w:val="18"/>
              </w:rPr>
            </w:pPr>
            <w:r w:rsidRPr="00E72A35">
              <w:rPr>
                <w:sz w:val="18"/>
                <w:szCs w:val="18"/>
              </w:rPr>
              <w:t xml:space="preserve">замещение выбывающих мощностей </w:t>
            </w:r>
            <w:proofErr w:type="spellStart"/>
            <w:r w:rsidRPr="00E72A35">
              <w:rPr>
                <w:sz w:val="18"/>
                <w:szCs w:val="18"/>
              </w:rPr>
              <w:t>Билибинской</w:t>
            </w:r>
            <w:proofErr w:type="spellEnd"/>
            <w:r w:rsidRPr="00E72A35">
              <w:rPr>
                <w:sz w:val="18"/>
                <w:szCs w:val="18"/>
              </w:rPr>
              <w:t xml:space="preserve"> АЭС</w:t>
            </w:r>
          </w:p>
          <w:p w:rsidR="00E72A35" w:rsidRPr="00E72A35" w:rsidRDefault="00E72A35" w:rsidP="00E72A35">
            <w:pPr>
              <w:suppressAutoHyphens/>
              <w:autoSpaceDE w:val="0"/>
              <w:autoSpaceDN w:val="0"/>
              <w:adjustRightInd w:val="0"/>
              <w:jc w:val="both"/>
              <w:textAlignment w:val="baseline"/>
              <w:rPr>
                <w:sz w:val="18"/>
                <w:szCs w:val="18"/>
              </w:rPr>
            </w:pPr>
          </w:p>
          <w:p w:rsidR="00E72A35" w:rsidRPr="00E72A35" w:rsidRDefault="00E72A35" w:rsidP="00E72A35">
            <w:pPr>
              <w:ind w:firstLine="284"/>
              <w:jc w:val="both"/>
              <w:rPr>
                <w:sz w:val="18"/>
                <w:szCs w:val="18"/>
              </w:rPr>
            </w:pPr>
            <w:r w:rsidRPr="00E72A35">
              <w:rPr>
                <w:sz w:val="18"/>
                <w:szCs w:val="18"/>
              </w:rPr>
              <w:t xml:space="preserve">  </w:t>
            </w:r>
          </w:p>
          <w:p w:rsidR="00E72A35" w:rsidRPr="00E72A35" w:rsidRDefault="00E72A35" w:rsidP="00E72A35">
            <w:pPr>
              <w:ind w:firstLine="284"/>
              <w:jc w:val="both"/>
              <w:rPr>
                <w:sz w:val="18"/>
                <w:szCs w:val="18"/>
              </w:rPr>
            </w:pPr>
            <w:r w:rsidRPr="00E72A35">
              <w:rPr>
                <w:sz w:val="18"/>
                <w:szCs w:val="18"/>
              </w:rPr>
              <w:t>Повышение надежности и эффективности работы коммунальной инфраструктуры Билибинского муниципального района;</w:t>
            </w:r>
          </w:p>
          <w:p w:rsidR="00E72A35" w:rsidRPr="00E72A35" w:rsidRDefault="00E72A35" w:rsidP="00E72A35">
            <w:pPr>
              <w:ind w:firstLine="284"/>
              <w:jc w:val="both"/>
              <w:rPr>
                <w:sz w:val="18"/>
                <w:szCs w:val="18"/>
              </w:rPr>
            </w:pPr>
            <w:r w:rsidRPr="00E72A35">
              <w:rPr>
                <w:sz w:val="18"/>
                <w:szCs w:val="18"/>
              </w:rPr>
              <w:t xml:space="preserve">обеспечение устойчивого социально-экономического развития территории сельских поселений Билибинского муниципального района, соответствующего качеству жизни населения; </w:t>
            </w:r>
          </w:p>
          <w:p w:rsidR="00E72A35" w:rsidRPr="00E72A35" w:rsidRDefault="00E72A35" w:rsidP="00E72A35">
            <w:pPr>
              <w:ind w:firstLine="284"/>
              <w:jc w:val="both"/>
              <w:rPr>
                <w:sz w:val="18"/>
                <w:szCs w:val="18"/>
              </w:rPr>
            </w:pPr>
            <w:r w:rsidRPr="00E72A35">
              <w:rPr>
                <w:sz w:val="18"/>
                <w:szCs w:val="18"/>
              </w:rPr>
              <w:t>обеспечение населения коммунальными услугами нормативного качества и доступной стоимости при надежной и эффективной работе коммунальной инфраструктуры, бесперебойного тепло-, электроснабжения, поставки других коммунальных услуг организациями жилищно-коммунального хозяйства;</w:t>
            </w:r>
          </w:p>
          <w:p w:rsidR="00E72A35" w:rsidRPr="00E72A35" w:rsidRDefault="00E72A35" w:rsidP="00E72A35">
            <w:pPr>
              <w:ind w:firstLine="459"/>
              <w:jc w:val="both"/>
              <w:rPr>
                <w:sz w:val="18"/>
                <w:szCs w:val="18"/>
              </w:rPr>
            </w:pPr>
            <w:r w:rsidRPr="00E72A35">
              <w:rPr>
                <w:sz w:val="18"/>
                <w:szCs w:val="18"/>
              </w:rPr>
              <w:t>проведение своевременной и качественной подготовки объектов жилищно-коммунального хозяйства к работе в зимних условиях;</w:t>
            </w:r>
          </w:p>
          <w:p w:rsidR="00E72A35" w:rsidRPr="00E72A35" w:rsidRDefault="00E72A35" w:rsidP="00E72A35">
            <w:pPr>
              <w:ind w:firstLine="284"/>
              <w:jc w:val="both"/>
              <w:rPr>
                <w:sz w:val="18"/>
                <w:szCs w:val="18"/>
              </w:rPr>
            </w:pPr>
            <w:r w:rsidRPr="00E72A35">
              <w:rPr>
                <w:sz w:val="18"/>
                <w:szCs w:val="18"/>
              </w:rPr>
              <w:t xml:space="preserve">  увеличение срока службы инженерных сетей посредством применения современных материалов, технологий, высокого качества производства работ и обеспечения финансовой помощи организациями ЖКХ;</w:t>
            </w:r>
          </w:p>
          <w:p w:rsidR="00E72A35" w:rsidRPr="00E72A35" w:rsidRDefault="00E72A35" w:rsidP="00E72A35">
            <w:pPr>
              <w:ind w:firstLine="284"/>
              <w:jc w:val="both"/>
              <w:rPr>
                <w:sz w:val="18"/>
                <w:szCs w:val="18"/>
              </w:rPr>
            </w:pPr>
            <w:r w:rsidRPr="00E72A35">
              <w:rPr>
                <w:sz w:val="18"/>
                <w:szCs w:val="18"/>
              </w:rPr>
              <w:t xml:space="preserve">  проведение  капитального ремонта жилищного фонда в поселениях в целях сохранения прочности и надежности его эксплуатационных характеристик;</w:t>
            </w:r>
          </w:p>
          <w:p w:rsidR="00E72A35" w:rsidRPr="00E72A35" w:rsidRDefault="00E72A35" w:rsidP="00E72A35">
            <w:pPr>
              <w:ind w:firstLine="284"/>
              <w:jc w:val="both"/>
              <w:rPr>
                <w:sz w:val="18"/>
                <w:szCs w:val="18"/>
              </w:rPr>
            </w:pPr>
            <w:r w:rsidRPr="00E72A35">
              <w:rPr>
                <w:sz w:val="18"/>
                <w:szCs w:val="18"/>
              </w:rPr>
              <w:t xml:space="preserve">  проведение комплекса мероприятий, направленных на обеспечение и улучшение </w:t>
            </w:r>
            <w:r w:rsidRPr="00E72A35">
              <w:rPr>
                <w:sz w:val="18"/>
                <w:szCs w:val="18"/>
              </w:rPr>
              <w:lastRenderedPageBreak/>
              <w:t>санитарного и эстетического состояния территории поселений Билибинского муниципального района, включая создание благоприятных, здоровых и культурных условий жизни, трудовой деятельности и досуга населения;</w:t>
            </w:r>
          </w:p>
          <w:p w:rsidR="00E72A35" w:rsidRPr="00E72A35" w:rsidRDefault="00E72A35" w:rsidP="00E72A35">
            <w:pPr>
              <w:suppressAutoHyphens/>
              <w:autoSpaceDE w:val="0"/>
              <w:autoSpaceDN w:val="0"/>
              <w:adjustRightInd w:val="0"/>
              <w:ind w:firstLine="284"/>
              <w:jc w:val="both"/>
              <w:textAlignment w:val="baseline"/>
              <w:rPr>
                <w:sz w:val="18"/>
                <w:szCs w:val="18"/>
              </w:rPr>
            </w:pPr>
            <w:r w:rsidRPr="00E72A35">
              <w:rPr>
                <w:sz w:val="18"/>
                <w:szCs w:val="18"/>
              </w:rPr>
              <w:t xml:space="preserve">  создание условий для комфортного и безопасного проживания граждан; </w:t>
            </w:r>
          </w:p>
          <w:p w:rsidR="00E72A35" w:rsidRPr="00E72A35" w:rsidRDefault="00E72A35" w:rsidP="00E72A35">
            <w:pPr>
              <w:tabs>
                <w:tab w:val="left" w:pos="1134"/>
              </w:tabs>
              <w:jc w:val="both"/>
              <w:rPr>
                <w:sz w:val="18"/>
                <w:szCs w:val="18"/>
              </w:rPr>
            </w:pPr>
            <w:r w:rsidRPr="00E72A35">
              <w:rPr>
                <w:sz w:val="18"/>
                <w:szCs w:val="18"/>
              </w:rPr>
              <w:t xml:space="preserve">       сохранение сети автомобильных дорог общего пользования местного значения;</w:t>
            </w:r>
          </w:p>
          <w:p w:rsidR="00E72A35" w:rsidRPr="00E72A35" w:rsidRDefault="00E72A35" w:rsidP="00E72A35">
            <w:pPr>
              <w:suppressAutoHyphens/>
              <w:autoSpaceDE w:val="0"/>
              <w:autoSpaceDN w:val="0"/>
              <w:adjustRightInd w:val="0"/>
              <w:ind w:firstLine="284"/>
              <w:jc w:val="both"/>
              <w:textAlignment w:val="baseline"/>
              <w:rPr>
                <w:sz w:val="18"/>
                <w:szCs w:val="18"/>
              </w:rPr>
            </w:pPr>
            <w:r w:rsidRPr="00E72A35">
              <w:rPr>
                <w:sz w:val="18"/>
                <w:szCs w:val="18"/>
              </w:rPr>
              <w:t xml:space="preserve">  улучшение санитарного и эстетического состояния территории Билибинского муниципального района;</w:t>
            </w:r>
          </w:p>
          <w:p w:rsidR="00E72A35" w:rsidRPr="00E72A35" w:rsidRDefault="00E72A35" w:rsidP="00E72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sz w:val="18"/>
                <w:szCs w:val="18"/>
              </w:rPr>
            </w:pPr>
            <w:r w:rsidRPr="00E72A35">
              <w:rPr>
                <w:sz w:val="18"/>
                <w:szCs w:val="18"/>
              </w:rPr>
              <w:t xml:space="preserve">  готовность объектов жилищно-коммунального хозяйства к прохождению осенне-зимнего периода;</w:t>
            </w:r>
          </w:p>
          <w:p w:rsidR="00E72A35" w:rsidRPr="00E72A35" w:rsidRDefault="00E72A35" w:rsidP="00E72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sz w:val="18"/>
                <w:szCs w:val="18"/>
              </w:rPr>
            </w:pPr>
            <w:r w:rsidRPr="00E72A35">
              <w:rPr>
                <w:sz w:val="18"/>
                <w:szCs w:val="18"/>
              </w:rPr>
              <w:t xml:space="preserve">  количество объектов коммунальной инфраструктуры, на которых проведены ремонтные работы;</w:t>
            </w:r>
          </w:p>
          <w:p w:rsidR="00E72A35" w:rsidRPr="00E72A35" w:rsidRDefault="00E72A35" w:rsidP="00E72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sz w:val="18"/>
                <w:szCs w:val="18"/>
              </w:rPr>
            </w:pPr>
            <w:r w:rsidRPr="00E72A35">
              <w:rPr>
                <w:sz w:val="18"/>
                <w:szCs w:val="18"/>
              </w:rPr>
              <w:t xml:space="preserve">  протяженность подлежащих ремонту наружных инженерных сетей;</w:t>
            </w:r>
          </w:p>
          <w:p w:rsidR="00E72A35" w:rsidRPr="00E72A35" w:rsidRDefault="00E72A35" w:rsidP="00E72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59"/>
              <w:jc w:val="both"/>
              <w:rPr>
                <w:sz w:val="18"/>
                <w:szCs w:val="18"/>
              </w:rPr>
            </w:pPr>
            <w:r w:rsidRPr="00E72A35">
              <w:rPr>
                <w:sz w:val="18"/>
                <w:szCs w:val="18"/>
              </w:rPr>
              <w:t>создание доступной среды для инвалидов;</w:t>
            </w:r>
          </w:p>
          <w:p w:rsidR="00E72A35" w:rsidRPr="00E72A35" w:rsidRDefault="00E72A35" w:rsidP="00E72A35">
            <w:pPr>
              <w:autoSpaceDE w:val="0"/>
              <w:autoSpaceDN w:val="0"/>
              <w:ind w:firstLine="459"/>
              <w:jc w:val="both"/>
              <w:rPr>
                <w:sz w:val="18"/>
                <w:szCs w:val="18"/>
              </w:rPr>
            </w:pPr>
            <w:r w:rsidRPr="00E72A35">
              <w:rPr>
                <w:sz w:val="18"/>
                <w:szCs w:val="18"/>
              </w:rPr>
              <w:t>развитие коммунальной инфраструктуры, обеспечивающей качественное тепло-, водоснабжение и водоотведение города Билибино.</w:t>
            </w:r>
          </w:p>
          <w:p w:rsidR="00E72A35" w:rsidRPr="00E72A35" w:rsidRDefault="00E72A35" w:rsidP="00E72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8"/>
                <w:szCs w:val="18"/>
              </w:rPr>
            </w:pPr>
          </w:p>
          <w:p w:rsidR="00E72A35" w:rsidRPr="00E72A35" w:rsidRDefault="00E72A35" w:rsidP="00E72A35">
            <w:pPr>
              <w:tabs>
                <w:tab w:val="left" w:pos="1134"/>
              </w:tabs>
              <w:ind w:firstLine="284"/>
              <w:jc w:val="both"/>
              <w:rPr>
                <w:sz w:val="18"/>
                <w:szCs w:val="18"/>
              </w:rPr>
            </w:pPr>
            <w:r w:rsidRPr="00E72A35">
              <w:rPr>
                <w:sz w:val="18"/>
                <w:szCs w:val="18"/>
              </w:rPr>
              <w:t>Готовность объектов жилищно-коммунального хозяйства к прохождению осенне-зимнего периода;</w:t>
            </w:r>
          </w:p>
          <w:p w:rsidR="00E72A35" w:rsidRPr="00E72A35" w:rsidRDefault="00E72A35" w:rsidP="00E72A35">
            <w:pPr>
              <w:tabs>
                <w:tab w:val="left" w:pos="1134"/>
              </w:tabs>
              <w:ind w:firstLine="284"/>
              <w:jc w:val="both"/>
              <w:rPr>
                <w:sz w:val="18"/>
                <w:szCs w:val="18"/>
              </w:rPr>
            </w:pPr>
            <w:r w:rsidRPr="00E72A35">
              <w:rPr>
                <w:sz w:val="18"/>
                <w:szCs w:val="18"/>
              </w:rPr>
              <w:t>удельный вес разработанных документов территориального планирования муниципальных образований Билибинского муниципального района;</w:t>
            </w:r>
          </w:p>
          <w:p w:rsidR="00E72A35" w:rsidRPr="00E72A35" w:rsidRDefault="00E72A35" w:rsidP="00E72A35">
            <w:pPr>
              <w:tabs>
                <w:tab w:val="left" w:pos="1134"/>
              </w:tabs>
              <w:ind w:firstLine="284"/>
              <w:jc w:val="both"/>
              <w:rPr>
                <w:sz w:val="18"/>
                <w:szCs w:val="18"/>
              </w:rPr>
            </w:pPr>
            <w:r w:rsidRPr="00E72A35">
              <w:rPr>
                <w:sz w:val="18"/>
                <w:szCs w:val="18"/>
              </w:rPr>
              <w:t>удельный вес по обеспечению качественного содержания, своевременного ремонта уличного и дворового освещения, приведение в качественное состояние объектов благоустройства городского и сельских поселений района;</w:t>
            </w:r>
          </w:p>
          <w:p w:rsidR="00E72A35" w:rsidRPr="00E72A35" w:rsidRDefault="00E72A35" w:rsidP="00E72A35">
            <w:pPr>
              <w:tabs>
                <w:tab w:val="left" w:pos="317"/>
                <w:tab w:val="left" w:pos="1134"/>
              </w:tabs>
              <w:ind w:firstLine="317"/>
              <w:jc w:val="both"/>
              <w:rPr>
                <w:sz w:val="18"/>
                <w:szCs w:val="18"/>
              </w:rPr>
            </w:pPr>
            <w:r w:rsidRPr="00E72A35">
              <w:rPr>
                <w:sz w:val="18"/>
                <w:szCs w:val="18"/>
              </w:rPr>
              <w:t xml:space="preserve">улучшение транспортно-эксплуатационных характеристик дорог общего пользования местного значения; </w:t>
            </w:r>
          </w:p>
          <w:p w:rsidR="00E72A35" w:rsidRPr="00E72A35" w:rsidRDefault="00E72A35" w:rsidP="00E72A35">
            <w:pPr>
              <w:tabs>
                <w:tab w:val="left" w:pos="317"/>
              </w:tabs>
              <w:suppressAutoHyphens/>
              <w:autoSpaceDE w:val="0"/>
              <w:autoSpaceDN w:val="0"/>
              <w:adjustRightInd w:val="0"/>
              <w:ind w:firstLine="317"/>
              <w:jc w:val="both"/>
              <w:textAlignment w:val="baseline"/>
              <w:rPr>
                <w:sz w:val="18"/>
                <w:szCs w:val="18"/>
              </w:rPr>
            </w:pPr>
            <w:r w:rsidRPr="00E72A35">
              <w:rPr>
                <w:sz w:val="18"/>
                <w:szCs w:val="18"/>
              </w:rPr>
              <w:t>удельный вес по строительству (реконструкции) спортивно-массовых и культурно-массовых объектов</w:t>
            </w:r>
          </w:p>
          <w:p w:rsidR="00E72A35" w:rsidRPr="00E72A35" w:rsidRDefault="00E72A35" w:rsidP="00E72A35">
            <w:pPr>
              <w:tabs>
                <w:tab w:val="left" w:pos="317"/>
              </w:tabs>
              <w:suppressAutoHyphens/>
              <w:autoSpaceDE w:val="0"/>
              <w:autoSpaceDN w:val="0"/>
              <w:adjustRightInd w:val="0"/>
              <w:ind w:firstLine="317"/>
              <w:jc w:val="both"/>
              <w:textAlignment w:val="baseline"/>
              <w:rPr>
                <w:sz w:val="18"/>
                <w:szCs w:val="18"/>
              </w:rPr>
            </w:pPr>
            <w:r w:rsidRPr="00E72A35">
              <w:rPr>
                <w:sz w:val="18"/>
                <w:szCs w:val="18"/>
              </w:rPr>
              <w:t>удельный вес по обеспечению качественного содержания мест захоронения сельских поселений;</w:t>
            </w:r>
          </w:p>
          <w:p w:rsidR="00E72A35" w:rsidRPr="00E72A35" w:rsidRDefault="00E72A35" w:rsidP="00E72A35">
            <w:pPr>
              <w:tabs>
                <w:tab w:val="left" w:pos="317"/>
              </w:tabs>
              <w:suppressAutoHyphens/>
              <w:autoSpaceDE w:val="0"/>
              <w:autoSpaceDN w:val="0"/>
              <w:adjustRightInd w:val="0"/>
              <w:ind w:firstLine="317"/>
              <w:jc w:val="both"/>
              <w:textAlignment w:val="baseline"/>
              <w:rPr>
                <w:sz w:val="18"/>
                <w:szCs w:val="18"/>
              </w:rPr>
            </w:pPr>
            <w:r w:rsidRPr="00E72A35">
              <w:rPr>
                <w:sz w:val="18"/>
                <w:szCs w:val="18"/>
              </w:rPr>
              <w:t>удельный вес по обеспечению уровня доступности объектов для инвалидов в приоритетных сферах жизнедеятельности;</w:t>
            </w:r>
          </w:p>
          <w:p w:rsidR="00E72A35" w:rsidRPr="00E72A35" w:rsidRDefault="00E72A35" w:rsidP="00E72A35">
            <w:pPr>
              <w:tabs>
                <w:tab w:val="left" w:pos="317"/>
              </w:tabs>
              <w:suppressAutoHyphens/>
              <w:autoSpaceDE w:val="0"/>
              <w:autoSpaceDN w:val="0"/>
              <w:adjustRightInd w:val="0"/>
              <w:ind w:firstLine="317"/>
              <w:jc w:val="both"/>
              <w:textAlignment w:val="baseline"/>
              <w:rPr>
                <w:sz w:val="18"/>
                <w:szCs w:val="18"/>
              </w:rPr>
            </w:pPr>
            <w:r w:rsidRPr="00E72A35">
              <w:rPr>
                <w:sz w:val="18"/>
                <w:szCs w:val="18"/>
              </w:rPr>
              <w:t>количество приобретенной техники и оборудования, используемого для предоставления коммунальных услуг;</w:t>
            </w:r>
          </w:p>
          <w:p w:rsidR="00E72A35" w:rsidRPr="00E72A35" w:rsidRDefault="00E72A35" w:rsidP="00E72A35">
            <w:pPr>
              <w:tabs>
                <w:tab w:val="left" w:pos="317"/>
              </w:tabs>
              <w:suppressAutoHyphens/>
              <w:autoSpaceDE w:val="0"/>
              <w:autoSpaceDN w:val="0"/>
              <w:adjustRightInd w:val="0"/>
              <w:ind w:firstLine="317"/>
              <w:jc w:val="both"/>
              <w:textAlignment w:val="baseline"/>
              <w:rPr>
                <w:sz w:val="18"/>
                <w:szCs w:val="18"/>
              </w:rPr>
            </w:pPr>
            <w:r w:rsidRPr="00E72A35">
              <w:rPr>
                <w:sz w:val="18"/>
                <w:szCs w:val="18"/>
              </w:rPr>
              <w:t>доля граждан, обеспеченных качественными коммунальными услугами тепло-, водоснабжения и водоотведения за счет подключения жилищного фонда к сетям инженерной инфраструктуры, обеспечивающей бесперебойную подачу тепло-, водоснабжения и водоотведения.</w:t>
            </w:r>
          </w:p>
          <w:p w:rsidR="00E72A35" w:rsidRPr="00E72A35" w:rsidRDefault="00E72A35" w:rsidP="00E72A35">
            <w:pPr>
              <w:tabs>
                <w:tab w:val="left" w:pos="317"/>
              </w:tabs>
              <w:suppressAutoHyphens/>
              <w:autoSpaceDE w:val="0"/>
              <w:autoSpaceDN w:val="0"/>
              <w:adjustRightInd w:val="0"/>
              <w:ind w:firstLine="317"/>
              <w:jc w:val="both"/>
              <w:textAlignment w:val="baseline"/>
              <w:rPr>
                <w:sz w:val="18"/>
                <w:szCs w:val="18"/>
              </w:rPr>
            </w:pPr>
            <w:r w:rsidRPr="00E72A35">
              <w:rPr>
                <w:sz w:val="18"/>
                <w:szCs w:val="18"/>
              </w:rPr>
              <w:t xml:space="preserve">Количество построенных объектов индивидуального жилищного строительства, в том числе ранее оплаченных </w:t>
            </w:r>
            <w:proofErr w:type="spellStart"/>
            <w:r w:rsidRPr="00E72A35">
              <w:rPr>
                <w:sz w:val="18"/>
                <w:szCs w:val="18"/>
              </w:rPr>
              <w:t>домокомплектов</w:t>
            </w:r>
            <w:proofErr w:type="spellEnd"/>
            <w:r w:rsidRPr="00E72A35">
              <w:rPr>
                <w:sz w:val="18"/>
                <w:szCs w:val="18"/>
              </w:rPr>
              <w:t>;</w:t>
            </w:r>
          </w:p>
          <w:p w:rsidR="00E72A35" w:rsidRPr="00E72A35" w:rsidRDefault="00E72A35" w:rsidP="00E72A35">
            <w:pPr>
              <w:tabs>
                <w:tab w:val="left" w:pos="317"/>
              </w:tabs>
              <w:suppressAutoHyphens/>
              <w:autoSpaceDE w:val="0"/>
              <w:autoSpaceDN w:val="0"/>
              <w:adjustRightInd w:val="0"/>
              <w:ind w:firstLine="317"/>
              <w:jc w:val="both"/>
              <w:textAlignment w:val="baseline"/>
              <w:rPr>
                <w:sz w:val="18"/>
                <w:szCs w:val="18"/>
              </w:rPr>
            </w:pPr>
            <w:r w:rsidRPr="00E72A35">
              <w:rPr>
                <w:sz w:val="18"/>
                <w:szCs w:val="18"/>
              </w:rPr>
              <w:t>Общая площадь построенных объектов индивидуального жилищного строительства.</w:t>
            </w:r>
          </w:p>
        </w:tc>
      </w:tr>
      <w:tr w:rsidR="00E72A35" w:rsidRPr="00E72A35" w:rsidTr="00E72A35">
        <w:trPr>
          <w:trHeight w:val="1135"/>
        </w:trPr>
        <w:tc>
          <w:tcPr>
            <w:tcW w:w="2410" w:type="dxa"/>
          </w:tcPr>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textAlignment w:val="baseline"/>
              <w:rPr>
                <w:sz w:val="18"/>
                <w:szCs w:val="18"/>
              </w:rPr>
            </w:pPr>
            <w:r w:rsidRPr="00E72A35">
              <w:rPr>
                <w:sz w:val="18"/>
                <w:szCs w:val="18"/>
              </w:rPr>
              <w:lastRenderedPageBreak/>
              <w:t>Сроки и этапы реализации Муниципальной программы</w:t>
            </w:r>
          </w:p>
          <w:p w:rsidR="00E72A35" w:rsidRPr="00E72A35" w:rsidRDefault="00E72A35" w:rsidP="00E72A35">
            <w:pPr>
              <w:rPr>
                <w:sz w:val="18"/>
                <w:szCs w:val="18"/>
              </w:rPr>
            </w:pP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textAlignment w:val="baseline"/>
              <w:rPr>
                <w:sz w:val="18"/>
                <w:szCs w:val="18"/>
              </w:rPr>
            </w:pPr>
            <w:r w:rsidRPr="00E72A35">
              <w:rPr>
                <w:sz w:val="18"/>
                <w:szCs w:val="18"/>
              </w:rPr>
              <w:t>Объёмы бюджетных ассигнований Муниципальной  программы</w:t>
            </w:r>
          </w:p>
          <w:p w:rsidR="00E72A35" w:rsidRPr="00E72A35" w:rsidRDefault="00E72A35" w:rsidP="00E72A35">
            <w:pPr>
              <w:rPr>
                <w:sz w:val="18"/>
                <w:szCs w:val="18"/>
              </w:rPr>
            </w:pPr>
          </w:p>
          <w:p w:rsidR="00E72A35" w:rsidRPr="00E72A35" w:rsidRDefault="00E72A35" w:rsidP="00E72A35">
            <w:pPr>
              <w:rPr>
                <w:sz w:val="18"/>
                <w:szCs w:val="18"/>
              </w:rPr>
            </w:pPr>
            <w:r w:rsidRPr="00E72A35">
              <w:rPr>
                <w:sz w:val="18"/>
                <w:szCs w:val="18"/>
              </w:rPr>
              <w:t>Объёмы финансовых ресурсов Муниципальной  программы</w:t>
            </w:r>
          </w:p>
        </w:tc>
        <w:tc>
          <w:tcPr>
            <w:tcW w:w="7513" w:type="dxa"/>
          </w:tcPr>
          <w:p w:rsidR="00E72A35" w:rsidRPr="00E72A35" w:rsidRDefault="00E72A35" w:rsidP="00E72A35">
            <w:pPr>
              <w:ind w:firstLine="284"/>
              <w:jc w:val="both"/>
              <w:rPr>
                <w:sz w:val="18"/>
                <w:szCs w:val="18"/>
              </w:rPr>
            </w:pPr>
            <w:r w:rsidRPr="00E72A35">
              <w:rPr>
                <w:sz w:val="18"/>
                <w:szCs w:val="18"/>
              </w:rPr>
              <w:t xml:space="preserve">2016-2027 годы (без разделения на этапы) </w:t>
            </w:r>
          </w:p>
          <w:p w:rsidR="00E72A35" w:rsidRDefault="00E72A35" w:rsidP="00E72A35">
            <w:pPr>
              <w:ind w:firstLine="284"/>
              <w:jc w:val="both"/>
              <w:rPr>
                <w:sz w:val="18"/>
                <w:szCs w:val="18"/>
              </w:rPr>
            </w:pPr>
          </w:p>
          <w:p w:rsidR="00461535" w:rsidRPr="00E72A35" w:rsidRDefault="00461535" w:rsidP="00E72A35">
            <w:pPr>
              <w:ind w:firstLine="284"/>
              <w:jc w:val="both"/>
              <w:rPr>
                <w:sz w:val="18"/>
                <w:szCs w:val="18"/>
              </w:rPr>
            </w:pPr>
          </w:p>
          <w:p w:rsidR="00E72A35" w:rsidRPr="00E72A35" w:rsidRDefault="00E72A35" w:rsidP="00E72A35">
            <w:pPr>
              <w:ind w:firstLine="284"/>
              <w:jc w:val="both"/>
              <w:rPr>
                <w:sz w:val="18"/>
                <w:szCs w:val="18"/>
              </w:rPr>
            </w:pPr>
            <w:r w:rsidRPr="00E72A35">
              <w:rPr>
                <w:sz w:val="18"/>
                <w:szCs w:val="18"/>
              </w:rPr>
              <w:t xml:space="preserve">Общий объем бюджетных ассигнований Муниципальной программы составляет </w:t>
            </w:r>
            <w:r w:rsidRPr="00E72A35">
              <w:rPr>
                <w:b/>
                <w:sz w:val="18"/>
                <w:szCs w:val="18"/>
              </w:rPr>
              <w:t>4 774 818,7 тыс. рублей</w:t>
            </w:r>
            <w:r w:rsidRPr="00E72A35">
              <w:rPr>
                <w:sz w:val="18"/>
                <w:szCs w:val="18"/>
              </w:rPr>
              <w:t>, из них:</w:t>
            </w:r>
          </w:p>
          <w:p w:rsidR="00E72A35" w:rsidRPr="00E72A35" w:rsidRDefault="00E72A35" w:rsidP="00E72A35">
            <w:pPr>
              <w:jc w:val="both"/>
              <w:rPr>
                <w:sz w:val="18"/>
                <w:szCs w:val="18"/>
              </w:rPr>
            </w:pPr>
            <w:r w:rsidRPr="00E72A35">
              <w:rPr>
                <w:sz w:val="18"/>
                <w:szCs w:val="18"/>
              </w:rPr>
              <w:t xml:space="preserve">средства окружного бюджета </w:t>
            </w:r>
            <w:r w:rsidRPr="00E72A35">
              <w:rPr>
                <w:b/>
                <w:sz w:val="18"/>
                <w:szCs w:val="18"/>
              </w:rPr>
              <w:t>1 341 371,4 тыс. рублей</w:t>
            </w:r>
            <w:r w:rsidRPr="00E72A35">
              <w:rPr>
                <w:sz w:val="18"/>
                <w:szCs w:val="18"/>
              </w:rPr>
              <w:t>, в том числе по годам:</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E72A35">
              <w:rPr>
                <w:sz w:val="18"/>
                <w:szCs w:val="18"/>
              </w:rPr>
              <w:t>в 2016 году – 161 219,2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E72A35">
              <w:rPr>
                <w:sz w:val="18"/>
                <w:szCs w:val="18"/>
              </w:rPr>
              <w:t>в 2017 году – 8 000,0 тыс. рублей;</w:t>
            </w:r>
          </w:p>
          <w:p w:rsidR="00E72A35" w:rsidRPr="00E72A35" w:rsidRDefault="00E72A35" w:rsidP="00E72A35">
            <w:pPr>
              <w:widowControl w:val="0"/>
              <w:tabs>
                <w:tab w:val="left" w:pos="6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E72A35">
              <w:rPr>
                <w:sz w:val="18"/>
                <w:szCs w:val="18"/>
              </w:rPr>
              <w:t>в 2018 году – 5 920,0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E72A35">
              <w:rPr>
                <w:sz w:val="18"/>
                <w:szCs w:val="18"/>
              </w:rPr>
              <w:t>в 2019 году – 8 870,7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E72A35">
              <w:rPr>
                <w:sz w:val="18"/>
                <w:szCs w:val="18"/>
              </w:rPr>
              <w:t>в 2020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E72A35">
              <w:rPr>
                <w:sz w:val="18"/>
                <w:szCs w:val="18"/>
              </w:rPr>
              <w:t>в 2021 году – 35 379,3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E72A35">
              <w:rPr>
                <w:sz w:val="18"/>
                <w:szCs w:val="18"/>
              </w:rPr>
              <w:t>в 2022 году – 132 997,8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E72A35">
              <w:rPr>
                <w:sz w:val="18"/>
                <w:szCs w:val="18"/>
              </w:rPr>
              <w:t>в 2023 году – 64 398,2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E72A35">
              <w:rPr>
                <w:sz w:val="18"/>
                <w:szCs w:val="18"/>
              </w:rPr>
              <w:t>в 2024 году – 143 936,1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E72A35">
              <w:rPr>
                <w:sz w:val="18"/>
                <w:szCs w:val="18"/>
              </w:rPr>
              <w:t>в 2025 году – 340 553,4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E72A35">
              <w:rPr>
                <w:sz w:val="18"/>
                <w:szCs w:val="18"/>
              </w:rPr>
              <w:t>в 2026 году – 440 096,7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E72A35">
              <w:rPr>
                <w:sz w:val="18"/>
                <w:szCs w:val="18"/>
              </w:rPr>
              <w:t>в 2027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p>
          <w:p w:rsidR="00E72A35" w:rsidRPr="00E72A35" w:rsidRDefault="00E72A35" w:rsidP="00E72A35">
            <w:pPr>
              <w:widowControl w:val="0"/>
              <w:autoSpaceDE w:val="0"/>
              <w:autoSpaceDN w:val="0"/>
              <w:adjustRightInd w:val="0"/>
              <w:jc w:val="both"/>
              <w:textAlignment w:val="baseline"/>
              <w:rPr>
                <w:sz w:val="18"/>
                <w:szCs w:val="18"/>
              </w:rPr>
            </w:pPr>
            <w:r w:rsidRPr="00E72A35">
              <w:rPr>
                <w:sz w:val="18"/>
                <w:szCs w:val="18"/>
              </w:rPr>
              <w:t xml:space="preserve">средства районного бюджета – </w:t>
            </w:r>
            <w:r w:rsidRPr="00E72A35">
              <w:rPr>
                <w:b/>
                <w:sz w:val="18"/>
                <w:szCs w:val="18"/>
              </w:rPr>
              <w:t>1 701 427,3 тыс. рублей</w:t>
            </w:r>
            <w:r w:rsidRPr="00E72A35">
              <w:rPr>
                <w:sz w:val="18"/>
                <w:szCs w:val="18"/>
              </w:rPr>
              <w:t>, в том числе по годам:</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E72A35">
              <w:rPr>
                <w:sz w:val="18"/>
                <w:szCs w:val="18"/>
              </w:rPr>
              <w:t>в 2016 году – 118 782,7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E72A35">
              <w:rPr>
                <w:sz w:val="18"/>
                <w:szCs w:val="18"/>
              </w:rPr>
              <w:t>в 2017 году – 50 187,2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E72A35">
              <w:rPr>
                <w:sz w:val="18"/>
                <w:szCs w:val="18"/>
              </w:rPr>
              <w:t>в 2018 году – 54 615,1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E72A35">
              <w:rPr>
                <w:sz w:val="18"/>
                <w:szCs w:val="18"/>
              </w:rPr>
              <w:t>в 2019 году – 38 303,1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E72A35">
              <w:rPr>
                <w:sz w:val="18"/>
                <w:szCs w:val="18"/>
              </w:rPr>
              <w:t>в 2020 году – 299 876,7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E72A35">
              <w:rPr>
                <w:sz w:val="18"/>
                <w:szCs w:val="18"/>
              </w:rPr>
              <w:t>в 2021 году – 237 697,2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E72A35">
              <w:rPr>
                <w:sz w:val="18"/>
                <w:szCs w:val="18"/>
              </w:rPr>
              <w:t>в 2022 году – 77 227,1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E72A35">
              <w:rPr>
                <w:sz w:val="18"/>
                <w:szCs w:val="18"/>
              </w:rPr>
              <w:t>в 2023 году – 117 642,7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E72A35">
              <w:rPr>
                <w:sz w:val="18"/>
                <w:szCs w:val="18"/>
              </w:rPr>
              <w:t>в 2024 году – 176 390,9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E72A35">
              <w:rPr>
                <w:sz w:val="18"/>
                <w:szCs w:val="18"/>
              </w:rPr>
              <w:t>в 2025 году – 273 238,0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E72A35">
              <w:rPr>
                <w:sz w:val="18"/>
                <w:szCs w:val="18"/>
              </w:rPr>
              <w:t>в 2026 году – 257 510,3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E72A35">
              <w:rPr>
                <w:sz w:val="18"/>
                <w:szCs w:val="18"/>
              </w:rPr>
              <w:t>в 2027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p>
          <w:p w:rsidR="00E72A35" w:rsidRPr="00E72A35" w:rsidRDefault="00E72A35" w:rsidP="00E72A35">
            <w:pPr>
              <w:widowControl w:val="0"/>
              <w:autoSpaceDE w:val="0"/>
              <w:autoSpaceDN w:val="0"/>
              <w:adjustRightInd w:val="0"/>
              <w:jc w:val="both"/>
              <w:textAlignment w:val="baseline"/>
              <w:rPr>
                <w:sz w:val="18"/>
                <w:szCs w:val="18"/>
              </w:rPr>
            </w:pPr>
            <w:r w:rsidRPr="00E72A35">
              <w:rPr>
                <w:sz w:val="18"/>
                <w:szCs w:val="18"/>
              </w:rPr>
              <w:t xml:space="preserve">средства бюджета поселений – </w:t>
            </w:r>
            <w:r w:rsidRPr="00E72A35">
              <w:rPr>
                <w:b/>
                <w:sz w:val="18"/>
                <w:szCs w:val="18"/>
              </w:rPr>
              <w:t>1 666 985,8 тыс. рублей</w:t>
            </w:r>
            <w:r w:rsidRPr="00E72A35">
              <w:rPr>
                <w:sz w:val="18"/>
                <w:szCs w:val="18"/>
              </w:rPr>
              <w:t>, в том числе по годам:</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E72A35">
              <w:rPr>
                <w:sz w:val="18"/>
                <w:szCs w:val="18"/>
              </w:rPr>
              <w:t>в 2016 году – 77 784,3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E72A35">
              <w:rPr>
                <w:sz w:val="18"/>
                <w:szCs w:val="18"/>
              </w:rPr>
              <w:lastRenderedPageBreak/>
              <w:t>в 2017 году – 73 874,1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E72A35">
              <w:rPr>
                <w:sz w:val="18"/>
                <w:szCs w:val="18"/>
              </w:rPr>
              <w:t>в 2018 году – 44 214,0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E72A35">
              <w:rPr>
                <w:sz w:val="18"/>
                <w:szCs w:val="18"/>
              </w:rPr>
              <w:t>в 2019 году – 67 132,0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E72A35">
              <w:rPr>
                <w:sz w:val="18"/>
                <w:szCs w:val="18"/>
              </w:rPr>
              <w:t>в 2020 году – 80 496,1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E72A35">
              <w:rPr>
                <w:sz w:val="18"/>
                <w:szCs w:val="18"/>
              </w:rPr>
              <w:t>в 2021 году – 196 175,5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E72A35">
              <w:rPr>
                <w:sz w:val="18"/>
                <w:szCs w:val="18"/>
              </w:rPr>
              <w:t>в 2022 году – 270 557,6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E72A35">
              <w:rPr>
                <w:sz w:val="18"/>
                <w:szCs w:val="18"/>
              </w:rPr>
              <w:t>в 2023 году – 138 068,3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E72A35">
              <w:rPr>
                <w:sz w:val="18"/>
                <w:szCs w:val="18"/>
              </w:rPr>
              <w:t>в 2024 году – 188 503,8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E72A35">
              <w:rPr>
                <w:sz w:val="18"/>
                <w:szCs w:val="18"/>
              </w:rPr>
              <w:t>в 2025 году – 229 777,4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E72A35">
              <w:rPr>
                <w:sz w:val="18"/>
                <w:szCs w:val="18"/>
              </w:rPr>
              <w:t>в 2026 году – 300 402,7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E72A35">
              <w:rPr>
                <w:sz w:val="18"/>
                <w:szCs w:val="18"/>
              </w:rPr>
              <w:t>в 2027 году – 0,0 тыс. рублей</w:t>
            </w:r>
          </w:p>
          <w:p w:rsidR="00E72A35" w:rsidRPr="00E72A35" w:rsidRDefault="00E72A35" w:rsidP="00E72A35">
            <w:pPr>
              <w:spacing w:after="120"/>
              <w:ind w:left="600"/>
              <w:jc w:val="both"/>
              <w:rPr>
                <w:sz w:val="18"/>
                <w:szCs w:val="18"/>
              </w:rPr>
            </w:pP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textAlignment w:val="baseline"/>
              <w:rPr>
                <w:sz w:val="18"/>
                <w:szCs w:val="18"/>
              </w:rPr>
            </w:pPr>
            <w:r w:rsidRPr="00E72A35">
              <w:rPr>
                <w:sz w:val="18"/>
                <w:szCs w:val="18"/>
              </w:rPr>
              <w:t xml:space="preserve">прочие внебюджетные источники – </w:t>
            </w:r>
            <w:r w:rsidRPr="00E72A35">
              <w:rPr>
                <w:b/>
                <w:sz w:val="18"/>
                <w:szCs w:val="18"/>
              </w:rPr>
              <w:t>64 990,5</w:t>
            </w:r>
            <w:r w:rsidRPr="00E72A35">
              <w:rPr>
                <w:sz w:val="18"/>
                <w:szCs w:val="18"/>
              </w:rPr>
              <w:t xml:space="preserve"> </w:t>
            </w:r>
            <w:r w:rsidRPr="00E72A35">
              <w:rPr>
                <w:b/>
                <w:sz w:val="18"/>
                <w:szCs w:val="18"/>
              </w:rPr>
              <w:t>тыс. рублей</w:t>
            </w:r>
            <w:r w:rsidRPr="00E72A35">
              <w:rPr>
                <w:sz w:val="18"/>
                <w:szCs w:val="18"/>
              </w:rPr>
              <w:t>, в том числе по годам:</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E72A35">
              <w:rPr>
                <w:sz w:val="18"/>
                <w:szCs w:val="18"/>
              </w:rPr>
              <w:t>в 2016 году – 4 531,8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E72A35">
              <w:rPr>
                <w:sz w:val="18"/>
                <w:szCs w:val="18"/>
              </w:rPr>
              <w:t>в 2017 году – 1 842,1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E72A35">
              <w:rPr>
                <w:sz w:val="18"/>
                <w:szCs w:val="18"/>
              </w:rPr>
              <w:t>в 2018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E72A35">
              <w:rPr>
                <w:sz w:val="18"/>
                <w:szCs w:val="18"/>
              </w:rPr>
              <w:t>в 2019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E72A35">
              <w:rPr>
                <w:sz w:val="18"/>
                <w:szCs w:val="18"/>
              </w:rPr>
              <w:t>в 2020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E72A35">
              <w:rPr>
                <w:sz w:val="18"/>
                <w:szCs w:val="18"/>
              </w:rPr>
              <w:t>в 2021 году – 7 485,1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E72A35">
              <w:rPr>
                <w:sz w:val="18"/>
                <w:szCs w:val="18"/>
              </w:rPr>
              <w:t>в 2022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E72A35">
              <w:rPr>
                <w:sz w:val="18"/>
                <w:szCs w:val="18"/>
              </w:rPr>
              <w:t>в 2023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E72A35">
              <w:rPr>
                <w:sz w:val="18"/>
                <w:szCs w:val="18"/>
              </w:rPr>
              <w:t>в 2024 году – 51 131,5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E72A35">
              <w:rPr>
                <w:sz w:val="18"/>
                <w:szCs w:val="18"/>
              </w:rPr>
              <w:t>в 2025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E72A35">
              <w:rPr>
                <w:sz w:val="18"/>
                <w:szCs w:val="18"/>
              </w:rPr>
              <w:t>в 2026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E72A35">
              <w:rPr>
                <w:sz w:val="18"/>
                <w:szCs w:val="18"/>
              </w:rPr>
              <w:t>в 2027 году – 0,0 тыс. рублей</w:t>
            </w:r>
          </w:p>
        </w:tc>
      </w:tr>
      <w:tr w:rsidR="00E72A35" w:rsidRPr="00E72A35" w:rsidTr="00E72A35">
        <w:trPr>
          <w:trHeight w:val="1135"/>
        </w:trPr>
        <w:tc>
          <w:tcPr>
            <w:tcW w:w="2410" w:type="dxa"/>
          </w:tcPr>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textAlignment w:val="baseline"/>
              <w:rPr>
                <w:sz w:val="18"/>
                <w:szCs w:val="18"/>
              </w:rPr>
            </w:pPr>
          </w:p>
        </w:tc>
        <w:tc>
          <w:tcPr>
            <w:tcW w:w="7513" w:type="dxa"/>
          </w:tcPr>
          <w:p w:rsidR="00E72A35" w:rsidRPr="00E72A35" w:rsidRDefault="00E72A35" w:rsidP="00E72A35">
            <w:pPr>
              <w:ind w:firstLine="33"/>
              <w:rPr>
                <w:b/>
                <w:sz w:val="18"/>
                <w:szCs w:val="18"/>
              </w:rPr>
            </w:pPr>
            <w:r w:rsidRPr="00E72A35">
              <w:rPr>
                <w:b/>
                <w:sz w:val="18"/>
                <w:szCs w:val="18"/>
              </w:rPr>
              <w:t>в том числе по Подпрограммам:</w:t>
            </w:r>
          </w:p>
          <w:p w:rsidR="00E72A35" w:rsidRPr="00E72A35" w:rsidRDefault="00E72A35" w:rsidP="00E72A35">
            <w:pPr>
              <w:ind w:left="33" w:firstLine="33"/>
              <w:rPr>
                <w:sz w:val="18"/>
                <w:szCs w:val="18"/>
              </w:rPr>
            </w:pPr>
            <w:r w:rsidRPr="00E72A35">
              <w:rPr>
                <w:sz w:val="18"/>
                <w:szCs w:val="18"/>
              </w:rPr>
              <w:t xml:space="preserve">по Подпрограмме «Поддержка жилищно-коммунального  хозяйства» - </w:t>
            </w:r>
            <w:r w:rsidRPr="00E72A35">
              <w:rPr>
                <w:b/>
                <w:sz w:val="18"/>
                <w:szCs w:val="18"/>
              </w:rPr>
              <w:t>1 411 938,6 тыс. рублей</w:t>
            </w:r>
            <w:r w:rsidRPr="00E72A35">
              <w:rPr>
                <w:sz w:val="18"/>
                <w:szCs w:val="18"/>
              </w:rPr>
              <w:t>,  из них:</w:t>
            </w:r>
          </w:p>
          <w:p w:rsidR="00E72A35" w:rsidRPr="00E72A35" w:rsidRDefault="00E72A35" w:rsidP="00E72A35">
            <w:pPr>
              <w:ind w:left="33" w:firstLine="33"/>
              <w:rPr>
                <w:sz w:val="18"/>
                <w:szCs w:val="18"/>
              </w:rPr>
            </w:pPr>
          </w:p>
          <w:p w:rsidR="00E72A35" w:rsidRPr="00E72A35" w:rsidRDefault="00E72A35" w:rsidP="00E72A35">
            <w:pPr>
              <w:rPr>
                <w:sz w:val="18"/>
                <w:szCs w:val="18"/>
              </w:rPr>
            </w:pPr>
            <w:r w:rsidRPr="00E72A35">
              <w:rPr>
                <w:sz w:val="18"/>
                <w:szCs w:val="18"/>
              </w:rPr>
              <w:t xml:space="preserve">средства окружного бюджета – </w:t>
            </w:r>
            <w:r w:rsidRPr="00E72A35">
              <w:rPr>
                <w:b/>
                <w:sz w:val="18"/>
                <w:szCs w:val="18"/>
              </w:rPr>
              <w:t>228 321,5 тыс. рублей</w:t>
            </w:r>
            <w:r w:rsidRPr="00E72A35">
              <w:rPr>
                <w:sz w:val="18"/>
                <w:szCs w:val="18"/>
              </w:rPr>
              <w:t>, в том числе по годам:</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317" w:firstLine="600"/>
              <w:jc w:val="both"/>
              <w:textAlignment w:val="baseline"/>
              <w:rPr>
                <w:sz w:val="18"/>
                <w:szCs w:val="18"/>
              </w:rPr>
            </w:pPr>
            <w:r w:rsidRPr="00E72A35">
              <w:rPr>
                <w:sz w:val="18"/>
                <w:szCs w:val="18"/>
              </w:rPr>
              <w:t>в 2016 году – 161 219,2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E72A35">
              <w:rPr>
                <w:sz w:val="18"/>
                <w:szCs w:val="18"/>
              </w:rPr>
              <w:t>в 2017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E72A35">
              <w:rPr>
                <w:sz w:val="18"/>
                <w:szCs w:val="18"/>
              </w:rPr>
              <w:t>в 2018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E72A35">
              <w:rPr>
                <w:sz w:val="18"/>
                <w:szCs w:val="18"/>
              </w:rPr>
              <w:t>в 2019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E72A35">
              <w:rPr>
                <w:sz w:val="18"/>
                <w:szCs w:val="18"/>
              </w:rPr>
              <w:t>в 2020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E72A35">
              <w:rPr>
                <w:sz w:val="18"/>
                <w:szCs w:val="18"/>
              </w:rPr>
              <w:t>в 2021 году – 15 363,8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E72A35">
              <w:rPr>
                <w:sz w:val="18"/>
                <w:szCs w:val="18"/>
              </w:rPr>
              <w:t>в 2022 году – 8 231,4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E72A35">
              <w:rPr>
                <w:sz w:val="18"/>
                <w:szCs w:val="18"/>
              </w:rPr>
              <w:t>в 2023 году – 11 751,7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E72A35">
              <w:rPr>
                <w:sz w:val="18"/>
                <w:szCs w:val="18"/>
              </w:rPr>
              <w:t>в 2024 году – 2 004,2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E72A35">
              <w:rPr>
                <w:sz w:val="18"/>
                <w:szCs w:val="18"/>
              </w:rPr>
              <w:t>в 2025 году – 9 958,0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E72A35">
              <w:rPr>
                <w:sz w:val="18"/>
                <w:szCs w:val="18"/>
              </w:rPr>
              <w:t>в 2026 году – 19 793,2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E72A35">
              <w:rPr>
                <w:sz w:val="18"/>
                <w:szCs w:val="18"/>
              </w:rPr>
              <w:t>в 2027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p>
          <w:p w:rsidR="00E72A35" w:rsidRPr="00E72A35" w:rsidRDefault="00E72A35" w:rsidP="00E72A35">
            <w:pPr>
              <w:widowControl w:val="0"/>
              <w:autoSpaceDE w:val="0"/>
              <w:autoSpaceDN w:val="0"/>
              <w:adjustRightInd w:val="0"/>
              <w:jc w:val="both"/>
              <w:textAlignment w:val="baseline"/>
              <w:rPr>
                <w:sz w:val="18"/>
                <w:szCs w:val="18"/>
              </w:rPr>
            </w:pPr>
            <w:r w:rsidRPr="00E72A35">
              <w:rPr>
                <w:sz w:val="18"/>
                <w:szCs w:val="18"/>
              </w:rPr>
              <w:t xml:space="preserve">средства районного бюджета – </w:t>
            </w:r>
            <w:r w:rsidRPr="00E72A35">
              <w:rPr>
                <w:b/>
                <w:sz w:val="18"/>
                <w:szCs w:val="18"/>
              </w:rPr>
              <w:t>1 172 199,1</w:t>
            </w:r>
            <w:r w:rsidRPr="00E72A35">
              <w:rPr>
                <w:sz w:val="18"/>
                <w:szCs w:val="18"/>
              </w:rPr>
              <w:t xml:space="preserve"> </w:t>
            </w:r>
            <w:r w:rsidRPr="00E72A35">
              <w:rPr>
                <w:b/>
                <w:sz w:val="18"/>
                <w:szCs w:val="18"/>
              </w:rPr>
              <w:t>тыс. рублей</w:t>
            </w:r>
            <w:r w:rsidRPr="00E72A35">
              <w:rPr>
                <w:sz w:val="18"/>
                <w:szCs w:val="18"/>
              </w:rPr>
              <w:t>, в том числе по годам:</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E72A35">
              <w:rPr>
                <w:sz w:val="18"/>
                <w:szCs w:val="18"/>
              </w:rPr>
              <w:t>в 2016 году – 107 673,3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E72A35">
              <w:rPr>
                <w:sz w:val="18"/>
                <w:szCs w:val="18"/>
              </w:rPr>
              <w:t>в 2017 году – 41 126,5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E72A35">
              <w:rPr>
                <w:sz w:val="18"/>
                <w:szCs w:val="18"/>
              </w:rPr>
              <w:t>в 2018 году – 37 241,5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E72A35">
              <w:rPr>
                <w:sz w:val="18"/>
                <w:szCs w:val="18"/>
              </w:rPr>
              <w:t>в 2019 году – 25 287,6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E72A35">
              <w:rPr>
                <w:sz w:val="18"/>
                <w:szCs w:val="18"/>
              </w:rPr>
              <w:t>в 2020 году – 292 859,3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E72A35">
              <w:rPr>
                <w:sz w:val="18"/>
                <w:szCs w:val="18"/>
              </w:rPr>
              <w:t>в 2021 году – 223 514,2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E72A35">
              <w:rPr>
                <w:sz w:val="18"/>
                <w:szCs w:val="18"/>
              </w:rPr>
              <w:t>в 2022 году – 59 942,0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E72A35">
              <w:rPr>
                <w:sz w:val="18"/>
                <w:szCs w:val="18"/>
              </w:rPr>
              <w:t>в 2023 году – 85 568,6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E72A35">
              <w:rPr>
                <w:sz w:val="18"/>
                <w:szCs w:val="18"/>
              </w:rPr>
              <w:t>в 2024 году – 63 459,5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E72A35">
              <w:rPr>
                <w:sz w:val="18"/>
                <w:szCs w:val="18"/>
              </w:rPr>
              <w:t>в 2025 году – 160 912,1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E72A35">
              <w:rPr>
                <w:sz w:val="18"/>
                <w:szCs w:val="18"/>
              </w:rPr>
              <w:t>в 2026 году – 74 614,5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E72A35">
              <w:rPr>
                <w:sz w:val="18"/>
                <w:szCs w:val="18"/>
              </w:rPr>
              <w:t>в 2027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p>
          <w:p w:rsidR="00E72A35" w:rsidRPr="00E72A35" w:rsidRDefault="00E72A35" w:rsidP="00E72A35">
            <w:pPr>
              <w:widowControl w:val="0"/>
              <w:autoSpaceDE w:val="0"/>
              <w:autoSpaceDN w:val="0"/>
              <w:adjustRightInd w:val="0"/>
              <w:jc w:val="both"/>
              <w:textAlignment w:val="baseline"/>
              <w:rPr>
                <w:sz w:val="18"/>
                <w:szCs w:val="18"/>
              </w:rPr>
            </w:pPr>
            <w:r w:rsidRPr="00E72A35">
              <w:rPr>
                <w:sz w:val="18"/>
                <w:szCs w:val="18"/>
              </w:rPr>
              <w:t xml:space="preserve">средства бюджета поселений – </w:t>
            </w:r>
            <w:r w:rsidRPr="00E72A35">
              <w:rPr>
                <w:b/>
                <w:sz w:val="18"/>
                <w:szCs w:val="18"/>
              </w:rPr>
              <w:t>0,0</w:t>
            </w:r>
            <w:r w:rsidRPr="00E72A35">
              <w:rPr>
                <w:sz w:val="18"/>
                <w:szCs w:val="18"/>
              </w:rPr>
              <w:t xml:space="preserve"> </w:t>
            </w:r>
            <w:r w:rsidRPr="00E72A35">
              <w:rPr>
                <w:b/>
                <w:sz w:val="18"/>
                <w:szCs w:val="18"/>
              </w:rPr>
              <w:t>тыс. рублей</w:t>
            </w:r>
            <w:r w:rsidRPr="00E72A35">
              <w:rPr>
                <w:sz w:val="18"/>
                <w:szCs w:val="18"/>
              </w:rPr>
              <w:t>, в том числе по годам:</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E72A35">
              <w:rPr>
                <w:sz w:val="18"/>
                <w:szCs w:val="18"/>
              </w:rPr>
              <w:t>в 2016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E72A35">
              <w:rPr>
                <w:sz w:val="18"/>
                <w:szCs w:val="18"/>
              </w:rPr>
              <w:t>в 2017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E72A35">
              <w:rPr>
                <w:sz w:val="18"/>
                <w:szCs w:val="18"/>
              </w:rPr>
              <w:t>в 2018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E72A35">
              <w:rPr>
                <w:sz w:val="18"/>
                <w:szCs w:val="18"/>
              </w:rPr>
              <w:t>в 2019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E72A35">
              <w:rPr>
                <w:sz w:val="18"/>
                <w:szCs w:val="18"/>
              </w:rPr>
              <w:t>в 2020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E72A35">
              <w:rPr>
                <w:sz w:val="18"/>
                <w:szCs w:val="18"/>
              </w:rPr>
              <w:t>в 2021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E72A35">
              <w:rPr>
                <w:sz w:val="18"/>
                <w:szCs w:val="18"/>
              </w:rPr>
              <w:t>в 2022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E72A35">
              <w:rPr>
                <w:sz w:val="18"/>
                <w:szCs w:val="18"/>
              </w:rPr>
              <w:t>в 2023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E72A35">
              <w:rPr>
                <w:sz w:val="18"/>
                <w:szCs w:val="18"/>
              </w:rPr>
              <w:t>в 2024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E72A35">
              <w:rPr>
                <w:sz w:val="18"/>
                <w:szCs w:val="18"/>
              </w:rPr>
              <w:t>в 2025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E72A35">
              <w:rPr>
                <w:sz w:val="18"/>
                <w:szCs w:val="18"/>
              </w:rPr>
              <w:t>в 2026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E72A35">
              <w:rPr>
                <w:sz w:val="18"/>
                <w:szCs w:val="18"/>
              </w:rPr>
              <w:t>в 2027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textAlignment w:val="baseline"/>
              <w:rPr>
                <w:sz w:val="18"/>
                <w:szCs w:val="18"/>
              </w:rPr>
            </w:pPr>
            <w:r w:rsidRPr="00E72A35">
              <w:rPr>
                <w:sz w:val="18"/>
                <w:szCs w:val="18"/>
              </w:rPr>
              <w:t xml:space="preserve">прочие внебюджетные источники – </w:t>
            </w:r>
            <w:r w:rsidRPr="00E72A35">
              <w:rPr>
                <w:b/>
                <w:sz w:val="18"/>
                <w:szCs w:val="18"/>
              </w:rPr>
              <w:t>11 418,0</w:t>
            </w:r>
            <w:r w:rsidRPr="00E72A35">
              <w:rPr>
                <w:sz w:val="18"/>
                <w:szCs w:val="18"/>
              </w:rPr>
              <w:t xml:space="preserve"> </w:t>
            </w:r>
            <w:r w:rsidRPr="00E72A35">
              <w:rPr>
                <w:b/>
                <w:sz w:val="18"/>
                <w:szCs w:val="18"/>
              </w:rPr>
              <w:t>тыс. рублей</w:t>
            </w:r>
            <w:r w:rsidRPr="00E72A35">
              <w:rPr>
                <w:sz w:val="18"/>
                <w:szCs w:val="18"/>
              </w:rPr>
              <w:t>, в том числе по годам:</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E72A35">
              <w:rPr>
                <w:sz w:val="18"/>
                <w:szCs w:val="18"/>
              </w:rPr>
              <w:t>в 2016 году – 4 531,8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E72A35">
              <w:rPr>
                <w:sz w:val="18"/>
                <w:szCs w:val="18"/>
              </w:rPr>
              <w:t>в 2017 году – 1 842,1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E72A35">
              <w:rPr>
                <w:sz w:val="18"/>
                <w:szCs w:val="18"/>
              </w:rPr>
              <w:t>в 2018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E72A35">
              <w:rPr>
                <w:sz w:val="18"/>
                <w:szCs w:val="18"/>
              </w:rPr>
              <w:lastRenderedPageBreak/>
              <w:t>в 2019 году – 0,0 тыс. рублей;</w:t>
            </w:r>
          </w:p>
          <w:p w:rsidR="00E72A35" w:rsidRPr="00E72A35" w:rsidRDefault="00E72A35" w:rsidP="00E72A35">
            <w:pPr>
              <w:ind w:left="600"/>
              <w:rPr>
                <w:sz w:val="18"/>
                <w:szCs w:val="18"/>
              </w:rPr>
            </w:pPr>
            <w:r w:rsidRPr="00E72A35">
              <w:rPr>
                <w:sz w:val="18"/>
                <w:szCs w:val="18"/>
              </w:rPr>
              <w:t>в 2020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E72A35">
              <w:rPr>
                <w:sz w:val="18"/>
                <w:szCs w:val="18"/>
              </w:rPr>
              <w:t>в 2021 году – 5 044,1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E72A35">
              <w:rPr>
                <w:sz w:val="18"/>
                <w:szCs w:val="18"/>
              </w:rPr>
              <w:t>в 2022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E72A35">
              <w:rPr>
                <w:sz w:val="18"/>
                <w:szCs w:val="18"/>
              </w:rPr>
              <w:t>в 2023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E72A35">
              <w:rPr>
                <w:sz w:val="18"/>
                <w:szCs w:val="18"/>
              </w:rPr>
              <w:t>в 2024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E72A35">
              <w:rPr>
                <w:sz w:val="18"/>
                <w:szCs w:val="18"/>
              </w:rPr>
              <w:t>в 2025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E72A35">
              <w:rPr>
                <w:sz w:val="18"/>
                <w:szCs w:val="18"/>
              </w:rPr>
              <w:t>в 2026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E72A35">
              <w:rPr>
                <w:sz w:val="18"/>
                <w:szCs w:val="18"/>
              </w:rPr>
              <w:t>в 2027 году – 0,0 тыс. рублей.</w:t>
            </w:r>
          </w:p>
        </w:tc>
      </w:tr>
      <w:tr w:rsidR="00E72A35" w:rsidRPr="00E72A35" w:rsidTr="00E72A35">
        <w:trPr>
          <w:trHeight w:val="992"/>
        </w:trPr>
        <w:tc>
          <w:tcPr>
            <w:tcW w:w="2410" w:type="dxa"/>
          </w:tcPr>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textAlignment w:val="baseline"/>
              <w:rPr>
                <w:sz w:val="18"/>
                <w:szCs w:val="18"/>
              </w:rPr>
            </w:pPr>
          </w:p>
        </w:tc>
        <w:tc>
          <w:tcPr>
            <w:tcW w:w="7513" w:type="dxa"/>
          </w:tcPr>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76"/>
              <w:jc w:val="both"/>
              <w:textAlignment w:val="baseline"/>
              <w:rPr>
                <w:sz w:val="18"/>
                <w:szCs w:val="18"/>
              </w:rPr>
            </w:pPr>
            <w:r w:rsidRPr="00E72A35">
              <w:rPr>
                <w:sz w:val="18"/>
                <w:szCs w:val="18"/>
              </w:rPr>
              <w:t xml:space="preserve">по Подпрограмме «Развитие инфраструктуры, благоустройства и территориального планирования в муниципальном образовании Билибинский муниципальный район» - </w:t>
            </w:r>
            <w:r w:rsidRPr="00E72A35">
              <w:rPr>
                <w:b/>
                <w:sz w:val="18"/>
                <w:szCs w:val="18"/>
              </w:rPr>
              <w:t xml:space="preserve">2 263 341,3 тыс. рублей, </w:t>
            </w:r>
            <w:r w:rsidRPr="00E72A35">
              <w:rPr>
                <w:sz w:val="18"/>
                <w:szCs w:val="18"/>
              </w:rPr>
              <w:t>из них:</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3" w:right="176"/>
              <w:jc w:val="both"/>
              <w:textAlignment w:val="baseline"/>
              <w:rPr>
                <w:sz w:val="18"/>
                <w:szCs w:val="18"/>
              </w:rPr>
            </w:pPr>
            <w:r w:rsidRPr="00E72A35">
              <w:rPr>
                <w:sz w:val="18"/>
                <w:szCs w:val="18"/>
              </w:rPr>
              <w:t xml:space="preserve">средства окружного бюджета – </w:t>
            </w:r>
            <w:r w:rsidRPr="00E72A35">
              <w:rPr>
                <w:b/>
                <w:sz w:val="18"/>
                <w:szCs w:val="18"/>
              </w:rPr>
              <w:t>79 141,0 тыс. рублей</w:t>
            </w:r>
            <w:r w:rsidRPr="00E72A35">
              <w:rPr>
                <w:sz w:val="18"/>
                <w:szCs w:val="18"/>
              </w:rPr>
              <w:t>, в том числе по годам:</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E72A35">
              <w:rPr>
                <w:sz w:val="18"/>
                <w:szCs w:val="18"/>
              </w:rPr>
              <w:t>в 2016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E72A35">
              <w:rPr>
                <w:sz w:val="18"/>
                <w:szCs w:val="18"/>
              </w:rPr>
              <w:t>в 2017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E72A35">
              <w:rPr>
                <w:sz w:val="18"/>
                <w:szCs w:val="18"/>
              </w:rPr>
              <w:t>в 2018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E72A35">
              <w:rPr>
                <w:sz w:val="18"/>
                <w:szCs w:val="18"/>
              </w:rPr>
              <w:t>в 2019 году – 2 712,6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E72A35">
              <w:rPr>
                <w:sz w:val="18"/>
                <w:szCs w:val="18"/>
              </w:rPr>
              <w:t>в 2020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E72A35">
              <w:rPr>
                <w:sz w:val="18"/>
                <w:szCs w:val="18"/>
              </w:rPr>
              <w:t>в 2021 году – 11 822,2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E72A35">
              <w:rPr>
                <w:sz w:val="18"/>
                <w:szCs w:val="18"/>
              </w:rPr>
              <w:t>в 2022 году – 1 126,0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E72A35">
              <w:rPr>
                <w:sz w:val="18"/>
                <w:szCs w:val="18"/>
              </w:rPr>
              <w:t>в 2023 году – 2 724,3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E72A35">
              <w:rPr>
                <w:sz w:val="18"/>
                <w:szCs w:val="18"/>
              </w:rPr>
              <w:t>в 2024 году – 4 081,9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E72A35">
              <w:rPr>
                <w:sz w:val="18"/>
                <w:szCs w:val="18"/>
              </w:rPr>
              <w:t>в 2025 году – 7 398,0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E72A35">
              <w:rPr>
                <w:sz w:val="18"/>
                <w:szCs w:val="18"/>
              </w:rPr>
              <w:t>в 2026 году – 49 276,0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E72A35">
              <w:rPr>
                <w:sz w:val="18"/>
                <w:szCs w:val="18"/>
              </w:rPr>
              <w:t>в 2027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742" w:right="176"/>
              <w:jc w:val="both"/>
              <w:textAlignment w:val="baseline"/>
              <w:rPr>
                <w:sz w:val="18"/>
                <w:szCs w:val="18"/>
              </w:rPr>
            </w:pP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3" w:right="176"/>
              <w:jc w:val="both"/>
              <w:textAlignment w:val="baseline"/>
              <w:rPr>
                <w:sz w:val="18"/>
                <w:szCs w:val="18"/>
              </w:rPr>
            </w:pPr>
            <w:r w:rsidRPr="00E72A35">
              <w:rPr>
                <w:sz w:val="18"/>
                <w:szCs w:val="18"/>
              </w:rPr>
              <w:t xml:space="preserve">средства районного бюджета – </w:t>
            </w:r>
            <w:r w:rsidRPr="00E72A35">
              <w:rPr>
                <w:b/>
                <w:sz w:val="18"/>
                <w:szCs w:val="18"/>
              </w:rPr>
              <w:t>517 214,5 тыс. рублей</w:t>
            </w:r>
            <w:r w:rsidRPr="00E72A35">
              <w:rPr>
                <w:sz w:val="18"/>
                <w:szCs w:val="18"/>
              </w:rPr>
              <w:t>, в том числе по годам:</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E72A35">
              <w:rPr>
                <w:sz w:val="18"/>
                <w:szCs w:val="18"/>
              </w:rPr>
              <w:t>в 2016 году – 11 109,4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E72A35">
              <w:rPr>
                <w:sz w:val="18"/>
                <w:szCs w:val="18"/>
              </w:rPr>
              <w:t>в 2017 году – 8 441,7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E72A35">
              <w:rPr>
                <w:sz w:val="18"/>
                <w:szCs w:val="18"/>
              </w:rPr>
              <w:t>в 2018 году – 17 052,1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E72A35">
              <w:rPr>
                <w:sz w:val="18"/>
                <w:szCs w:val="18"/>
              </w:rPr>
              <w:t>в 2019 году – 12 673,3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E72A35">
              <w:rPr>
                <w:sz w:val="18"/>
                <w:szCs w:val="18"/>
              </w:rPr>
              <w:t>в 2020 году – 7 017,4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E72A35">
              <w:rPr>
                <w:sz w:val="18"/>
                <w:szCs w:val="18"/>
              </w:rPr>
              <w:t>в 2021 году – 14 142,0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E72A35">
              <w:rPr>
                <w:sz w:val="18"/>
                <w:szCs w:val="18"/>
              </w:rPr>
              <w:t>в 2022 году – 17 166,2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E72A35">
              <w:rPr>
                <w:sz w:val="18"/>
                <w:szCs w:val="18"/>
              </w:rPr>
              <w:t>в 2023 году – 32 024,3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E72A35">
              <w:rPr>
                <w:sz w:val="18"/>
                <w:szCs w:val="18"/>
              </w:rPr>
              <w:t>в 2024 году – 112 354,4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E72A35">
              <w:rPr>
                <w:sz w:val="18"/>
                <w:szCs w:val="18"/>
              </w:rPr>
              <w:t>в 2025 году – 102 564,1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E72A35">
              <w:rPr>
                <w:sz w:val="18"/>
                <w:szCs w:val="18"/>
              </w:rPr>
              <w:t>в 2026 году – 182 669,6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E72A35">
              <w:rPr>
                <w:sz w:val="18"/>
                <w:szCs w:val="18"/>
              </w:rPr>
              <w:t>в 2027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42"/>
              <w:jc w:val="both"/>
              <w:textAlignment w:val="baseline"/>
              <w:rPr>
                <w:sz w:val="18"/>
                <w:szCs w:val="18"/>
              </w:rPr>
            </w:pPr>
          </w:p>
          <w:p w:rsidR="00E72A35" w:rsidRPr="00E72A35" w:rsidRDefault="00E72A35" w:rsidP="00E72A35">
            <w:pPr>
              <w:widowControl w:val="0"/>
              <w:autoSpaceDE w:val="0"/>
              <w:autoSpaceDN w:val="0"/>
              <w:adjustRightInd w:val="0"/>
              <w:jc w:val="both"/>
              <w:textAlignment w:val="baseline"/>
              <w:rPr>
                <w:sz w:val="18"/>
                <w:szCs w:val="18"/>
              </w:rPr>
            </w:pPr>
            <w:r w:rsidRPr="00E72A35">
              <w:rPr>
                <w:sz w:val="18"/>
                <w:szCs w:val="18"/>
              </w:rPr>
              <w:t xml:space="preserve">средства бюджета поселений – </w:t>
            </w:r>
            <w:r w:rsidRPr="00E72A35">
              <w:rPr>
                <w:b/>
                <w:sz w:val="18"/>
                <w:szCs w:val="18"/>
              </w:rPr>
              <w:t>1 666 985,8</w:t>
            </w:r>
            <w:r w:rsidRPr="00E72A35">
              <w:rPr>
                <w:sz w:val="18"/>
                <w:szCs w:val="18"/>
              </w:rPr>
              <w:t xml:space="preserve"> </w:t>
            </w:r>
            <w:r w:rsidRPr="00E72A35">
              <w:rPr>
                <w:b/>
                <w:sz w:val="18"/>
                <w:szCs w:val="18"/>
              </w:rPr>
              <w:t>тыс. рублей</w:t>
            </w:r>
            <w:r w:rsidRPr="00E72A35">
              <w:rPr>
                <w:sz w:val="18"/>
                <w:szCs w:val="18"/>
              </w:rPr>
              <w:t>, в том числе по годам:</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E72A35">
              <w:rPr>
                <w:sz w:val="18"/>
                <w:szCs w:val="18"/>
              </w:rPr>
              <w:t>в 2016 году – 77 784,3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E72A35">
              <w:rPr>
                <w:sz w:val="18"/>
                <w:szCs w:val="18"/>
              </w:rPr>
              <w:t>в 2017 году – 73 874,1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E72A35">
              <w:rPr>
                <w:sz w:val="18"/>
                <w:szCs w:val="18"/>
              </w:rPr>
              <w:t>в 2018 году – 44 214,0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E72A35">
              <w:rPr>
                <w:sz w:val="18"/>
                <w:szCs w:val="18"/>
              </w:rPr>
              <w:t>в 2019 году – 67 132,0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E72A35">
              <w:rPr>
                <w:sz w:val="18"/>
                <w:szCs w:val="18"/>
              </w:rPr>
              <w:t>в 2020 году – 80 496,1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E72A35">
              <w:rPr>
                <w:sz w:val="18"/>
                <w:szCs w:val="18"/>
              </w:rPr>
              <w:t>в 2021 году – 196 175,5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E72A35">
              <w:rPr>
                <w:sz w:val="18"/>
                <w:szCs w:val="18"/>
              </w:rPr>
              <w:t>в 2022 году – 270 557,6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E72A35">
              <w:rPr>
                <w:sz w:val="18"/>
                <w:szCs w:val="18"/>
              </w:rPr>
              <w:t>в 2023 году – 138 068,3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E72A35">
              <w:rPr>
                <w:sz w:val="18"/>
                <w:szCs w:val="18"/>
              </w:rPr>
              <w:t>в 2024 году – 188 503,8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E72A35">
              <w:rPr>
                <w:sz w:val="18"/>
                <w:szCs w:val="18"/>
              </w:rPr>
              <w:t>в 2025 году – 229 777,4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E72A35">
              <w:rPr>
                <w:sz w:val="18"/>
                <w:szCs w:val="18"/>
              </w:rPr>
              <w:t>в 2026 году – 300 402,7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E72A35">
              <w:rPr>
                <w:sz w:val="18"/>
                <w:szCs w:val="18"/>
              </w:rPr>
              <w:t>в 2027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42"/>
              <w:jc w:val="both"/>
              <w:textAlignment w:val="baseline"/>
              <w:rPr>
                <w:sz w:val="18"/>
                <w:szCs w:val="18"/>
              </w:rPr>
            </w:pP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textAlignment w:val="baseline"/>
              <w:rPr>
                <w:sz w:val="18"/>
                <w:szCs w:val="18"/>
              </w:rPr>
            </w:pPr>
            <w:r w:rsidRPr="00E72A35">
              <w:rPr>
                <w:sz w:val="18"/>
                <w:szCs w:val="18"/>
              </w:rPr>
              <w:t xml:space="preserve">прочие внебюджетные источники – </w:t>
            </w:r>
            <w:r w:rsidRPr="00E72A35">
              <w:rPr>
                <w:b/>
                <w:sz w:val="18"/>
                <w:szCs w:val="18"/>
              </w:rPr>
              <w:t>0,0</w:t>
            </w:r>
            <w:r w:rsidRPr="00E72A35">
              <w:rPr>
                <w:sz w:val="18"/>
                <w:szCs w:val="18"/>
              </w:rPr>
              <w:t xml:space="preserve"> </w:t>
            </w:r>
            <w:r w:rsidRPr="00E72A35">
              <w:rPr>
                <w:b/>
                <w:sz w:val="18"/>
                <w:szCs w:val="18"/>
              </w:rPr>
              <w:t>тыс. рублей</w:t>
            </w:r>
            <w:r w:rsidRPr="00E72A35">
              <w:rPr>
                <w:sz w:val="18"/>
                <w:szCs w:val="18"/>
              </w:rPr>
              <w:t>, в том числе по годам:</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E72A35">
              <w:rPr>
                <w:sz w:val="18"/>
                <w:szCs w:val="18"/>
              </w:rPr>
              <w:t>в 2016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E72A35">
              <w:rPr>
                <w:sz w:val="18"/>
                <w:szCs w:val="18"/>
              </w:rPr>
              <w:t>в 2017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E72A35">
              <w:rPr>
                <w:sz w:val="18"/>
                <w:szCs w:val="18"/>
              </w:rPr>
              <w:t>в 2018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E72A35">
              <w:rPr>
                <w:sz w:val="18"/>
                <w:szCs w:val="18"/>
              </w:rPr>
              <w:t>в 2019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E72A35">
              <w:rPr>
                <w:sz w:val="18"/>
                <w:szCs w:val="18"/>
              </w:rPr>
              <w:t>в 2020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E72A35">
              <w:rPr>
                <w:sz w:val="18"/>
                <w:szCs w:val="18"/>
              </w:rPr>
              <w:t>в 2021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E72A35">
              <w:rPr>
                <w:sz w:val="18"/>
                <w:szCs w:val="18"/>
              </w:rPr>
              <w:t>в 2022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E72A35">
              <w:rPr>
                <w:sz w:val="18"/>
                <w:szCs w:val="18"/>
              </w:rPr>
              <w:t>в 2023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E72A35">
              <w:rPr>
                <w:sz w:val="18"/>
                <w:szCs w:val="18"/>
              </w:rPr>
              <w:t>в 2024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E72A35">
              <w:rPr>
                <w:sz w:val="18"/>
                <w:szCs w:val="18"/>
              </w:rPr>
              <w:t>в 2025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E72A35">
              <w:rPr>
                <w:sz w:val="18"/>
                <w:szCs w:val="18"/>
              </w:rPr>
              <w:t>в 2026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E72A35">
              <w:rPr>
                <w:sz w:val="18"/>
                <w:szCs w:val="18"/>
              </w:rPr>
              <w:t>в 2027 году – 0,0 тыс. рублей</w:t>
            </w:r>
          </w:p>
        </w:tc>
      </w:tr>
      <w:tr w:rsidR="00E72A35" w:rsidRPr="00E72A35" w:rsidTr="00E72A35">
        <w:trPr>
          <w:trHeight w:val="992"/>
        </w:trPr>
        <w:tc>
          <w:tcPr>
            <w:tcW w:w="2410" w:type="dxa"/>
          </w:tcPr>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textAlignment w:val="baseline"/>
              <w:rPr>
                <w:sz w:val="18"/>
                <w:szCs w:val="18"/>
              </w:rPr>
            </w:pPr>
          </w:p>
        </w:tc>
        <w:tc>
          <w:tcPr>
            <w:tcW w:w="7513" w:type="dxa"/>
          </w:tcPr>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3" w:right="176"/>
              <w:jc w:val="both"/>
              <w:textAlignment w:val="baseline"/>
              <w:rPr>
                <w:b/>
                <w:sz w:val="18"/>
                <w:szCs w:val="18"/>
              </w:rPr>
            </w:pPr>
            <w:r w:rsidRPr="00E72A35">
              <w:rPr>
                <w:sz w:val="18"/>
                <w:szCs w:val="18"/>
              </w:rPr>
              <w:t>по Подпрограмме «Развитие водохозяйственного комплекса» -</w:t>
            </w:r>
            <w:r w:rsidRPr="00E72A35">
              <w:rPr>
                <w:b/>
                <w:sz w:val="18"/>
                <w:szCs w:val="18"/>
              </w:rPr>
              <w:t xml:space="preserve">948 512,6 тыс. рублей, </w:t>
            </w:r>
            <w:r w:rsidRPr="00E72A35">
              <w:rPr>
                <w:sz w:val="18"/>
                <w:szCs w:val="18"/>
              </w:rPr>
              <w:t>из них:</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3" w:right="176"/>
              <w:jc w:val="both"/>
              <w:textAlignment w:val="baseline"/>
              <w:rPr>
                <w:sz w:val="18"/>
                <w:szCs w:val="18"/>
              </w:rPr>
            </w:pPr>
            <w:r w:rsidRPr="00E72A35">
              <w:rPr>
                <w:sz w:val="18"/>
                <w:szCs w:val="18"/>
              </w:rPr>
              <w:t xml:space="preserve">средства окружного бюджета – </w:t>
            </w:r>
            <w:r w:rsidRPr="00E72A35">
              <w:rPr>
                <w:b/>
                <w:sz w:val="18"/>
                <w:szCs w:val="18"/>
              </w:rPr>
              <w:t xml:space="preserve">883 137,9 </w:t>
            </w:r>
            <w:r w:rsidRPr="00E72A35">
              <w:rPr>
                <w:sz w:val="18"/>
                <w:szCs w:val="18"/>
              </w:rPr>
              <w:t>тыс. рублей, в том числе по годам:</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E72A35">
              <w:rPr>
                <w:sz w:val="18"/>
                <w:szCs w:val="18"/>
              </w:rPr>
              <w:t>в 2016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E72A35">
              <w:rPr>
                <w:sz w:val="18"/>
                <w:szCs w:val="18"/>
              </w:rPr>
              <w:t>в 2017 году – 8 000,0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E72A35">
              <w:rPr>
                <w:sz w:val="18"/>
                <w:szCs w:val="18"/>
              </w:rPr>
              <w:lastRenderedPageBreak/>
              <w:t>в 2018 году – 5 920,0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E72A35">
              <w:rPr>
                <w:sz w:val="18"/>
                <w:szCs w:val="18"/>
              </w:rPr>
              <w:t>в 2019 году – 6 158,1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E72A35">
              <w:rPr>
                <w:sz w:val="18"/>
                <w:szCs w:val="18"/>
              </w:rPr>
              <w:t>в 2020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E72A35">
              <w:rPr>
                <w:sz w:val="18"/>
                <w:szCs w:val="18"/>
              </w:rPr>
              <w:t>в 2021 году – 8 193,3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E72A35">
              <w:rPr>
                <w:sz w:val="18"/>
                <w:szCs w:val="18"/>
              </w:rPr>
              <w:t>в 2022 году – 23 640,4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E72A35">
              <w:rPr>
                <w:sz w:val="18"/>
                <w:szCs w:val="18"/>
              </w:rPr>
              <w:t>в 2023 году – 49 922,2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E72A35">
              <w:rPr>
                <w:sz w:val="18"/>
                <w:szCs w:val="18"/>
              </w:rPr>
              <w:t>в 2024 году – 137 850,0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E72A35">
              <w:rPr>
                <w:sz w:val="18"/>
                <w:szCs w:val="18"/>
              </w:rPr>
              <w:t>в 2025 году – 317 426,4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E72A35">
              <w:rPr>
                <w:sz w:val="18"/>
                <w:szCs w:val="18"/>
              </w:rPr>
              <w:t>в 2026 году – 326 027,5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E72A35">
              <w:rPr>
                <w:sz w:val="18"/>
                <w:szCs w:val="18"/>
              </w:rPr>
              <w:t>в 2027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3" w:right="176"/>
              <w:jc w:val="both"/>
              <w:textAlignment w:val="baseline"/>
              <w:rPr>
                <w:sz w:val="18"/>
                <w:szCs w:val="18"/>
              </w:rPr>
            </w:pPr>
            <w:r w:rsidRPr="00E72A35">
              <w:rPr>
                <w:sz w:val="18"/>
                <w:szCs w:val="18"/>
              </w:rPr>
              <w:t xml:space="preserve">средства районного бюджета – </w:t>
            </w:r>
            <w:r w:rsidRPr="00E72A35">
              <w:rPr>
                <w:b/>
                <w:sz w:val="18"/>
                <w:szCs w:val="18"/>
              </w:rPr>
              <w:t xml:space="preserve">11 802,2 </w:t>
            </w:r>
            <w:r w:rsidRPr="00E72A35">
              <w:rPr>
                <w:sz w:val="18"/>
                <w:szCs w:val="18"/>
              </w:rPr>
              <w:t>тыс. рублей, в том числе по годам:</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E72A35">
              <w:rPr>
                <w:sz w:val="18"/>
                <w:szCs w:val="18"/>
              </w:rPr>
              <w:t>в 2016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E72A35">
              <w:rPr>
                <w:sz w:val="18"/>
                <w:szCs w:val="18"/>
              </w:rPr>
              <w:t>в 2017 году – 619,0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E72A35">
              <w:rPr>
                <w:sz w:val="18"/>
                <w:szCs w:val="18"/>
              </w:rPr>
              <w:t>в 2018 году – 321,5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E72A35">
              <w:rPr>
                <w:sz w:val="18"/>
                <w:szCs w:val="18"/>
              </w:rPr>
              <w:t>в 2019 году – 342,2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E72A35">
              <w:rPr>
                <w:sz w:val="18"/>
                <w:szCs w:val="18"/>
              </w:rPr>
              <w:t>в 2020 году – 0,0 тыс. рублей;</w:t>
            </w:r>
          </w:p>
          <w:p w:rsidR="00E72A35" w:rsidRPr="00E72A35" w:rsidRDefault="00E72A35" w:rsidP="00E72A35">
            <w:pPr>
              <w:widowControl w:val="0"/>
              <w:autoSpaceDE w:val="0"/>
              <w:autoSpaceDN w:val="0"/>
              <w:adjustRightInd w:val="0"/>
              <w:ind w:left="600"/>
              <w:jc w:val="both"/>
              <w:textAlignment w:val="baseline"/>
              <w:rPr>
                <w:sz w:val="18"/>
                <w:szCs w:val="18"/>
              </w:rPr>
            </w:pPr>
            <w:r w:rsidRPr="00E72A35">
              <w:rPr>
                <w:sz w:val="18"/>
                <w:szCs w:val="18"/>
              </w:rPr>
              <w:t>в 2021 году – 41,0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E72A35">
              <w:rPr>
                <w:sz w:val="18"/>
                <w:szCs w:val="18"/>
              </w:rPr>
              <w:t>в 2022 году – 118,9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E72A35">
              <w:rPr>
                <w:sz w:val="18"/>
                <w:szCs w:val="18"/>
              </w:rPr>
              <w:t>в 2023 году – 49,8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E72A35">
              <w:rPr>
                <w:sz w:val="18"/>
                <w:szCs w:val="18"/>
              </w:rPr>
              <w:t>в 2024 году – 577,0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E72A35">
              <w:rPr>
                <w:sz w:val="18"/>
                <w:szCs w:val="18"/>
              </w:rPr>
              <w:t>в 2025 году – 9 732,8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E72A35">
              <w:rPr>
                <w:sz w:val="18"/>
                <w:szCs w:val="18"/>
              </w:rPr>
              <w:t>в 2026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E72A35">
              <w:rPr>
                <w:sz w:val="18"/>
                <w:szCs w:val="18"/>
              </w:rPr>
              <w:t>в 2027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42"/>
              <w:jc w:val="both"/>
              <w:textAlignment w:val="baseline"/>
              <w:rPr>
                <w:sz w:val="18"/>
                <w:szCs w:val="18"/>
              </w:rPr>
            </w:pPr>
          </w:p>
          <w:p w:rsidR="00E72A35" w:rsidRPr="00E72A35" w:rsidRDefault="00E72A35" w:rsidP="00E72A35">
            <w:pPr>
              <w:widowControl w:val="0"/>
              <w:autoSpaceDE w:val="0"/>
              <w:autoSpaceDN w:val="0"/>
              <w:adjustRightInd w:val="0"/>
              <w:jc w:val="both"/>
              <w:textAlignment w:val="baseline"/>
              <w:rPr>
                <w:sz w:val="18"/>
                <w:szCs w:val="18"/>
              </w:rPr>
            </w:pPr>
            <w:r w:rsidRPr="00E72A35">
              <w:rPr>
                <w:sz w:val="18"/>
                <w:szCs w:val="18"/>
              </w:rPr>
              <w:t xml:space="preserve">средства бюджета поселений – </w:t>
            </w:r>
            <w:r w:rsidRPr="00E72A35">
              <w:rPr>
                <w:b/>
                <w:sz w:val="18"/>
                <w:szCs w:val="18"/>
              </w:rPr>
              <w:t>0,0</w:t>
            </w:r>
            <w:r w:rsidRPr="00E72A35">
              <w:rPr>
                <w:sz w:val="18"/>
                <w:szCs w:val="18"/>
              </w:rPr>
              <w:t xml:space="preserve"> </w:t>
            </w:r>
            <w:r w:rsidRPr="00E72A35">
              <w:rPr>
                <w:b/>
                <w:sz w:val="18"/>
                <w:szCs w:val="18"/>
              </w:rPr>
              <w:t>тыс. рублей</w:t>
            </w:r>
            <w:r w:rsidRPr="00E72A35">
              <w:rPr>
                <w:sz w:val="18"/>
                <w:szCs w:val="18"/>
              </w:rPr>
              <w:t>, в том числе по годам:</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E72A35">
              <w:rPr>
                <w:sz w:val="18"/>
                <w:szCs w:val="18"/>
              </w:rPr>
              <w:t>в 2016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E72A35">
              <w:rPr>
                <w:sz w:val="18"/>
                <w:szCs w:val="18"/>
              </w:rPr>
              <w:t>в 2017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E72A35">
              <w:rPr>
                <w:sz w:val="18"/>
                <w:szCs w:val="18"/>
              </w:rPr>
              <w:t>в 2018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E72A35">
              <w:rPr>
                <w:sz w:val="18"/>
                <w:szCs w:val="18"/>
              </w:rPr>
              <w:t>в 2019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E72A35">
              <w:rPr>
                <w:sz w:val="18"/>
                <w:szCs w:val="18"/>
              </w:rPr>
              <w:t>в 2020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E72A35">
              <w:rPr>
                <w:sz w:val="18"/>
                <w:szCs w:val="18"/>
              </w:rPr>
              <w:t>в 2021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E72A35">
              <w:rPr>
                <w:sz w:val="18"/>
                <w:szCs w:val="18"/>
              </w:rPr>
              <w:t>в 2022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E72A35">
              <w:rPr>
                <w:sz w:val="18"/>
                <w:szCs w:val="18"/>
              </w:rPr>
              <w:t>в 2023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E72A35">
              <w:rPr>
                <w:sz w:val="18"/>
                <w:szCs w:val="18"/>
              </w:rPr>
              <w:t>в 2024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E72A35">
              <w:rPr>
                <w:sz w:val="18"/>
                <w:szCs w:val="18"/>
              </w:rPr>
              <w:t>в 2025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E72A35">
              <w:rPr>
                <w:sz w:val="18"/>
                <w:szCs w:val="18"/>
              </w:rPr>
              <w:t>в 2026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E72A35">
              <w:rPr>
                <w:sz w:val="18"/>
                <w:szCs w:val="18"/>
              </w:rPr>
              <w:t>в 2027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textAlignment w:val="baseline"/>
              <w:rPr>
                <w:sz w:val="18"/>
                <w:szCs w:val="18"/>
              </w:rPr>
            </w:pPr>
            <w:r w:rsidRPr="00E72A35">
              <w:rPr>
                <w:sz w:val="18"/>
                <w:szCs w:val="18"/>
              </w:rPr>
              <w:t xml:space="preserve">прочие внебюджетные источники – </w:t>
            </w:r>
            <w:r w:rsidRPr="00E72A35">
              <w:rPr>
                <w:b/>
                <w:sz w:val="18"/>
                <w:szCs w:val="18"/>
              </w:rPr>
              <w:t>53 572,5</w:t>
            </w:r>
            <w:r w:rsidRPr="00E72A35">
              <w:rPr>
                <w:sz w:val="18"/>
                <w:szCs w:val="18"/>
              </w:rPr>
              <w:t xml:space="preserve"> </w:t>
            </w:r>
            <w:r w:rsidRPr="00E72A35">
              <w:rPr>
                <w:b/>
                <w:sz w:val="18"/>
                <w:szCs w:val="18"/>
              </w:rPr>
              <w:t>тыс. рублей</w:t>
            </w:r>
            <w:r w:rsidRPr="00E72A35">
              <w:rPr>
                <w:sz w:val="18"/>
                <w:szCs w:val="18"/>
              </w:rPr>
              <w:t>, в том числе по годам:</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E72A35">
              <w:rPr>
                <w:sz w:val="18"/>
                <w:szCs w:val="18"/>
              </w:rPr>
              <w:t>в 2016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E72A35">
              <w:rPr>
                <w:sz w:val="18"/>
                <w:szCs w:val="18"/>
              </w:rPr>
              <w:t>в 2017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E72A35">
              <w:rPr>
                <w:sz w:val="18"/>
                <w:szCs w:val="18"/>
              </w:rPr>
              <w:t>в 2018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E72A35">
              <w:rPr>
                <w:sz w:val="18"/>
                <w:szCs w:val="18"/>
              </w:rPr>
              <w:t>в 2019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E72A35">
              <w:rPr>
                <w:sz w:val="18"/>
                <w:szCs w:val="18"/>
              </w:rPr>
              <w:t>в 2020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E72A35">
              <w:rPr>
                <w:sz w:val="18"/>
                <w:szCs w:val="18"/>
              </w:rPr>
              <w:t>в 2021 году – 2 441,0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E72A35">
              <w:rPr>
                <w:sz w:val="18"/>
                <w:szCs w:val="18"/>
              </w:rPr>
              <w:t>в 2022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E72A35">
              <w:rPr>
                <w:sz w:val="18"/>
                <w:szCs w:val="18"/>
              </w:rPr>
              <w:t>в 2023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E72A35">
              <w:rPr>
                <w:sz w:val="18"/>
                <w:szCs w:val="18"/>
              </w:rPr>
              <w:t>в 2024 году – 51 131,5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E72A35">
              <w:rPr>
                <w:sz w:val="18"/>
                <w:szCs w:val="18"/>
              </w:rPr>
              <w:t>в 2025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E72A35">
              <w:rPr>
                <w:sz w:val="18"/>
                <w:szCs w:val="18"/>
              </w:rPr>
              <w:t>в 2026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E72A35">
              <w:rPr>
                <w:sz w:val="18"/>
                <w:szCs w:val="18"/>
              </w:rPr>
              <w:t>в 2027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p>
        </w:tc>
      </w:tr>
      <w:tr w:rsidR="00E72A35" w:rsidRPr="00E72A35" w:rsidTr="00E72A35">
        <w:trPr>
          <w:trHeight w:val="992"/>
        </w:trPr>
        <w:tc>
          <w:tcPr>
            <w:tcW w:w="2410" w:type="dxa"/>
          </w:tcPr>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textAlignment w:val="baseline"/>
              <w:rPr>
                <w:sz w:val="18"/>
                <w:szCs w:val="18"/>
              </w:rPr>
            </w:pPr>
          </w:p>
        </w:tc>
        <w:tc>
          <w:tcPr>
            <w:tcW w:w="7513" w:type="dxa"/>
          </w:tcPr>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3" w:right="176"/>
              <w:jc w:val="both"/>
              <w:textAlignment w:val="baseline"/>
              <w:rPr>
                <w:b/>
                <w:sz w:val="18"/>
                <w:szCs w:val="18"/>
              </w:rPr>
            </w:pPr>
            <w:r w:rsidRPr="00E72A35">
              <w:rPr>
                <w:sz w:val="18"/>
                <w:szCs w:val="18"/>
              </w:rPr>
              <w:t xml:space="preserve">по Подпрограмме «Реализация мероприятий по развитию коммунальной инфраструктуры» - </w:t>
            </w:r>
            <w:r w:rsidRPr="00E72A35">
              <w:rPr>
                <w:b/>
                <w:sz w:val="18"/>
                <w:szCs w:val="18"/>
              </w:rPr>
              <w:t xml:space="preserve">105 800,0 тыс. рублей, </w:t>
            </w:r>
            <w:r w:rsidRPr="00E72A35">
              <w:rPr>
                <w:sz w:val="18"/>
                <w:szCs w:val="18"/>
              </w:rPr>
              <w:t>из них:</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3" w:right="176"/>
              <w:jc w:val="both"/>
              <w:textAlignment w:val="baseline"/>
              <w:rPr>
                <w:sz w:val="18"/>
                <w:szCs w:val="18"/>
              </w:rPr>
            </w:pPr>
            <w:r w:rsidRPr="00E72A35">
              <w:rPr>
                <w:sz w:val="18"/>
                <w:szCs w:val="18"/>
              </w:rPr>
              <w:t xml:space="preserve">средства окружного бюджета – </w:t>
            </w:r>
            <w:r w:rsidRPr="00E72A35">
              <w:rPr>
                <w:b/>
                <w:sz w:val="18"/>
                <w:szCs w:val="18"/>
              </w:rPr>
              <w:t xml:space="preserve">105 771,0 </w:t>
            </w:r>
            <w:r w:rsidRPr="00E72A35">
              <w:rPr>
                <w:sz w:val="18"/>
                <w:szCs w:val="18"/>
              </w:rPr>
              <w:t>тыс. рублей, в том числе по годам:</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E72A35">
              <w:rPr>
                <w:sz w:val="18"/>
                <w:szCs w:val="18"/>
              </w:rPr>
              <w:t>в 2016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E72A35">
              <w:rPr>
                <w:sz w:val="18"/>
                <w:szCs w:val="18"/>
              </w:rPr>
              <w:t>в 2017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E72A35">
              <w:rPr>
                <w:sz w:val="18"/>
                <w:szCs w:val="18"/>
              </w:rPr>
              <w:t>в 2018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E72A35">
              <w:rPr>
                <w:sz w:val="18"/>
                <w:szCs w:val="18"/>
              </w:rPr>
              <w:t>в 2019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E72A35">
              <w:rPr>
                <w:sz w:val="18"/>
                <w:szCs w:val="18"/>
              </w:rPr>
              <w:t>в 2020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E72A35">
              <w:rPr>
                <w:sz w:val="18"/>
                <w:szCs w:val="18"/>
              </w:rPr>
              <w:t>в 2021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E72A35">
              <w:rPr>
                <w:sz w:val="18"/>
                <w:szCs w:val="18"/>
              </w:rPr>
              <w:t>в 2022 году – 100 000,0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E72A35">
              <w:rPr>
                <w:sz w:val="18"/>
                <w:szCs w:val="18"/>
              </w:rPr>
              <w:t>в 2023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E72A35">
              <w:rPr>
                <w:sz w:val="18"/>
                <w:szCs w:val="18"/>
              </w:rPr>
              <w:t>в 2024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E72A35">
              <w:rPr>
                <w:sz w:val="18"/>
                <w:szCs w:val="18"/>
              </w:rPr>
              <w:t>в 2025 году – 5 771,0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1"/>
              <w:jc w:val="both"/>
              <w:textAlignment w:val="baseline"/>
              <w:rPr>
                <w:sz w:val="18"/>
                <w:szCs w:val="18"/>
              </w:rPr>
            </w:pPr>
            <w:r w:rsidRPr="00E72A35">
              <w:rPr>
                <w:sz w:val="18"/>
                <w:szCs w:val="18"/>
              </w:rPr>
              <w:t>в 2026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1"/>
              <w:jc w:val="both"/>
              <w:textAlignment w:val="baseline"/>
              <w:rPr>
                <w:sz w:val="18"/>
                <w:szCs w:val="18"/>
              </w:rPr>
            </w:pPr>
            <w:r w:rsidRPr="00E72A35">
              <w:rPr>
                <w:sz w:val="18"/>
                <w:szCs w:val="18"/>
              </w:rPr>
              <w:t>в 2027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3" w:right="176"/>
              <w:jc w:val="both"/>
              <w:textAlignment w:val="baseline"/>
              <w:rPr>
                <w:sz w:val="18"/>
                <w:szCs w:val="18"/>
              </w:rPr>
            </w:pPr>
            <w:r w:rsidRPr="00E72A35">
              <w:rPr>
                <w:sz w:val="18"/>
                <w:szCs w:val="18"/>
              </w:rPr>
              <w:t>средства районного бюджета – 29</w:t>
            </w:r>
            <w:r w:rsidRPr="00E72A35">
              <w:rPr>
                <w:b/>
                <w:sz w:val="18"/>
                <w:szCs w:val="18"/>
              </w:rPr>
              <w:t>,0</w:t>
            </w:r>
            <w:r w:rsidRPr="00E72A35">
              <w:rPr>
                <w:sz w:val="18"/>
                <w:szCs w:val="18"/>
              </w:rPr>
              <w:t xml:space="preserve"> тыс. рублей, в том числе по годам:</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E72A35">
              <w:rPr>
                <w:sz w:val="18"/>
                <w:szCs w:val="18"/>
              </w:rPr>
              <w:t>в 2016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E72A35">
              <w:rPr>
                <w:sz w:val="18"/>
                <w:szCs w:val="18"/>
              </w:rPr>
              <w:t>в 2017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E72A35">
              <w:rPr>
                <w:sz w:val="18"/>
                <w:szCs w:val="18"/>
              </w:rPr>
              <w:t>в 2018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E72A35">
              <w:rPr>
                <w:sz w:val="18"/>
                <w:szCs w:val="18"/>
              </w:rPr>
              <w:t>в 2019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E72A35">
              <w:rPr>
                <w:sz w:val="18"/>
                <w:szCs w:val="18"/>
              </w:rPr>
              <w:t>в 2020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E72A35">
              <w:rPr>
                <w:sz w:val="18"/>
                <w:szCs w:val="18"/>
              </w:rPr>
              <w:lastRenderedPageBreak/>
              <w:t>в 2021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E72A35">
              <w:rPr>
                <w:sz w:val="18"/>
                <w:szCs w:val="18"/>
              </w:rPr>
              <w:t>в 2022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E72A35">
              <w:rPr>
                <w:sz w:val="18"/>
                <w:szCs w:val="18"/>
              </w:rPr>
              <w:t>в 2023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E72A35">
              <w:rPr>
                <w:sz w:val="18"/>
                <w:szCs w:val="18"/>
              </w:rPr>
              <w:t>в 2024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E72A35">
              <w:rPr>
                <w:sz w:val="18"/>
                <w:szCs w:val="18"/>
              </w:rPr>
              <w:t>в 2025 году – 29,0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E72A35">
              <w:rPr>
                <w:sz w:val="18"/>
                <w:szCs w:val="18"/>
              </w:rPr>
              <w:t>в 2026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E72A35">
              <w:rPr>
                <w:sz w:val="18"/>
                <w:szCs w:val="18"/>
              </w:rPr>
              <w:t>в 2027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42"/>
              <w:jc w:val="both"/>
              <w:textAlignment w:val="baseline"/>
              <w:rPr>
                <w:sz w:val="18"/>
                <w:szCs w:val="18"/>
              </w:rPr>
            </w:pP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42"/>
              <w:jc w:val="both"/>
              <w:textAlignment w:val="baseline"/>
              <w:rPr>
                <w:sz w:val="18"/>
                <w:szCs w:val="18"/>
              </w:rPr>
            </w:pPr>
          </w:p>
          <w:p w:rsidR="00E72A35" w:rsidRPr="00E72A35" w:rsidRDefault="00E72A35" w:rsidP="00E72A35">
            <w:pPr>
              <w:widowControl w:val="0"/>
              <w:autoSpaceDE w:val="0"/>
              <w:autoSpaceDN w:val="0"/>
              <w:adjustRightInd w:val="0"/>
              <w:jc w:val="both"/>
              <w:textAlignment w:val="baseline"/>
              <w:rPr>
                <w:sz w:val="18"/>
                <w:szCs w:val="18"/>
              </w:rPr>
            </w:pPr>
            <w:r w:rsidRPr="00E72A35">
              <w:rPr>
                <w:sz w:val="18"/>
                <w:szCs w:val="18"/>
              </w:rPr>
              <w:t xml:space="preserve">средства бюджета поселений – </w:t>
            </w:r>
            <w:r w:rsidRPr="00E72A35">
              <w:rPr>
                <w:b/>
                <w:sz w:val="18"/>
                <w:szCs w:val="18"/>
              </w:rPr>
              <w:t>0,0</w:t>
            </w:r>
            <w:r w:rsidRPr="00E72A35">
              <w:rPr>
                <w:sz w:val="18"/>
                <w:szCs w:val="18"/>
              </w:rPr>
              <w:t xml:space="preserve"> </w:t>
            </w:r>
            <w:r w:rsidRPr="00E72A35">
              <w:rPr>
                <w:b/>
                <w:sz w:val="18"/>
                <w:szCs w:val="18"/>
              </w:rPr>
              <w:t>тыс. рублей</w:t>
            </w:r>
            <w:r w:rsidRPr="00E72A35">
              <w:rPr>
                <w:sz w:val="18"/>
                <w:szCs w:val="18"/>
              </w:rPr>
              <w:t>, в том числе по годам:</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E72A35">
              <w:rPr>
                <w:sz w:val="18"/>
                <w:szCs w:val="18"/>
              </w:rPr>
              <w:t>в 2016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E72A35">
              <w:rPr>
                <w:sz w:val="18"/>
                <w:szCs w:val="18"/>
              </w:rPr>
              <w:t>в 2017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E72A35">
              <w:rPr>
                <w:sz w:val="18"/>
                <w:szCs w:val="18"/>
              </w:rPr>
              <w:t>в 2018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E72A35">
              <w:rPr>
                <w:sz w:val="18"/>
                <w:szCs w:val="18"/>
              </w:rPr>
              <w:t>в 2019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E72A35">
              <w:rPr>
                <w:sz w:val="18"/>
                <w:szCs w:val="18"/>
              </w:rPr>
              <w:t>в 2020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E72A35">
              <w:rPr>
                <w:sz w:val="18"/>
                <w:szCs w:val="18"/>
              </w:rPr>
              <w:t>в 2021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E72A35">
              <w:rPr>
                <w:sz w:val="18"/>
                <w:szCs w:val="18"/>
              </w:rPr>
              <w:t>в 2022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E72A35">
              <w:rPr>
                <w:sz w:val="18"/>
                <w:szCs w:val="18"/>
              </w:rPr>
              <w:t>в 2023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E72A35">
              <w:rPr>
                <w:sz w:val="18"/>
                <w:szCs w:val="18"/>
              </w:rPr>
              <w:t>в 2024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E72A35">
              <w:rPr>
                <w:sz w:val="18"/>
                <w:szCs w:val="18"/>
              </w:rPr>
              <w:t>в 2025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E72A35">
              <w:rPr>
                <w:sz w:val="18"/>
                <w:szCs w:val="18"/>
              </w:rPr>
              <w:t>в 2026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E72A35">
              <w:rPr>
                <w:sz w:val="18"/>
                <w:szCs w:val="18"/>
              </w:rPr>
              <w:t>в 2027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p>
          <w:p w:rsidR="00E72A35" w:rsidRPr="00E72A35" w:rsidRDefault="00E72A35" w:rsidP="00E72A35">
            <w:pPr>
              <w:widowControl w:val="0"/>
              <w:autoSpaceDE w:val="0"/>
              <w:autoSpaceDN w:val="0"/>
              <w:adjustRightInd w:val="0"/>
              <w:jc w:val="both"/>
              <w:textAlignment w:val="baseline"/>
              <w:rPr>
                <w:sz w:val="18"/>
                <w:szCs w:val="18"/>
              </w:rPr>
            </w:pPr>
            <w:r w:rsidRPr="00E72A35">
              <w:rPr>
                <w:sz w:val="18"/>
                <w:szCs w:val="18"/>
              </w:rPr>
              <w:t xml:space="preserve">прочие внебюджетные источники – </w:t>
            </w:r>
            <w:r w:rsidRPr="00E72A35">
              <w:rPr>
                <w:b/>
                <w:sz w:val="18"/>
                <w:szCs w:val="18"/>
              </w:rPr>
              <w:t>0,0 тыс. рублей</w:t>
            </w:r>
            <w:r w:rsidRPr="00E72A35">
              <w:rPr>
                <w:sz w:val="18"/>
                <w:szCs w:val="18"/>
              </w:rPr>
              <w:t>, в том числе по годам:</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E72A35">
              <w:rPr>
                <w:sz w:val="18"/>
                <w:szCs w:val="18"/>
              </w:rPr>
              <w:t>в 2016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E72A35">
              <w:rPr>
                <w:sz w:val="18"/>
                <w:szCs w:val="18"/>
              </w:rPr>
              <w:t>в 2017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E72A35">
              <w:rPr>
                <w:sz w:val="18"/>
                <w:szCs w:val="18"/>
              </w:rPr>
              <w:t>в 2018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E72A35">
              <w:rPr>
                <w:sz w:val="18"/>
                <w:szCs w:val="18"/>
              </w:rPr>
              <w:t>в 2019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E72A35">
              <w:rPr>
                <w:sz w:val="18"/>
                <w:szCs w:val="18"/>
              </w:rPr>
              <w:t>в 2020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E72A35">
              <w:rPr>
                <w:sz w:val="18"/>
                <w:szCs w:val="18"/>
              </w:rPr>
              <w:t>в 2021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E72A35">
              <w:rPr>
                <w:sz w:val="18"/>
                <w:szCs w:val="18"/>
              </w:rPr>
              <w:t>в 2022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E72A35">
              <w:rPr>
                <w:sz w:val="18"/>
                <w:szCs w:val="18"/>
              </w:rPr>
              <w:t>в 2023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E72A35">
              <w:rPr>
                <w:sz w:val="18"/>
                <w:szCs w:val="18"/>
              </w:rPr>
              <w:t>в 2024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E72A35">
              <w:rPr>
                <w:sz w:val="18"/>
                <w:szCs w:val="18"/>
              </w:rPr>
              <w:t>в 2025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E72A35">
              <w:rPr>
                <w:sz w:val="18"/>
                <w:szCs w:val="18"/>
              </w:rPr>
              <w:t>в 2026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E72A35">
              <w:rPr>
                <w:sz w:val="18"/>
                <w:szCs w:val="18"/>
              </w:rPr>
              <w:t>в 2027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76"/>
              <w:jc w:val="both"/>
              <w:textAlignment w:val="baseline"/>
              <w:rPr>
                <w:sz w:val="18"/>
                <w:szCs w:val="18"/>
              </w:rPr>
            </w:pPr>
          </w:p>
        </w:tc>
      </w:tr>
      <w:tr w:rsidR="00E72A35" w:rsidRPr="00E72A35" w:rsidTr="00E72A35">
        <w:trPr>
          <w:trHeight w:val="992"/>
        </w:trPr>
        <w:tc>
          <w:tcPr>
            <w:tcW w:w="2410" w:type="dxa"/>
          </w:tcPr>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textAlignment w:val="baseline"/>
              <w:rPr>
                <w:sz w:val="18"/>
                <w:szCs w:val="18"/>
              </w:rPr>
            </w:pPr>
          </w:p>
        </w:tc>
        <w:tc>
          <w:tcPr>
            <w:tcW w:w="7513" w:type="dxa"/>
          </w:tcPr>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76"/>
              <w:jc w:val="both"/>
              <w:textAlignment w:val="baseline"/>
              <w:rPr>
                <w:sz w:val="18"/>
                <w:szCs w:val="18"/>
              </w:rPr>
            </w:pPr>
            <w:r w:rsidRPr="00E72A35">
              <w:rPr>
                <w:sz w:val="18"/>
                <w:szCs w:val="18"/>
              </w:rPr>
              <w:t xml:space="preserve">по Подпрограмме «Развитие индивидуального жилищного строительства в Билибинском муниципальном районе»                     </w:t>
            </w:r>
            <w:r w:rsidRPr="00E72A35">
              <w:rPr>
                <w:b/>
                <w:sz w:val="18"/>
                <w:szCs w:val="18"/>
              </w:rPr>
              <w:t xml:space="preserve">45 226,2 тыс. рублей, </w:t>
            </w:r>
            <w:r w:rsidRPr="00E72A35">
              <w:rPr>
                <w:sz w:val="18"/>
                <w:szCs w:val="18"/>
              </w:rPr>
              <w:t>из них:</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3" w:right="176"/>
              <w:jc w:val="both"/>
              <w:textAlignment w:val="baseline"/>
              <w:rPr>
                <w:sz w:val="18"/>
                <w:szCs w:val="18"/>
              </w:rPr>
            </w:pPr>
            <w:r w:rsidRPr="00E72A35">
              <w:rPr>
                <w:sz w:val="18"/>
                <w:szCs w:val="18"/>
              </w:rPr>
              <w:t xml:space="preserve">средства окружного бюджета – </w:t>
            </w:r>
            <w:r w:rsidRPr="00E72A35">
              <w:rPr>
                <w:b/>
                <w:sz w:val="18"/>
                <w:szCs w:val="18"/>
              </w:rPr>
              <w:t xml:space="preserve">45 000,0 </w:t>
            </w:r>
            <w:r w:rsidRPr="00E72A35">
              <w:rPr>
                <w:sz w:val="18"/>
                <w:szCs w:val="18"/>
              </w:rPr>
              <w:t>тыс. рублей, в том числе по годам:</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E72A35">
              <w:rPr>
                <w:sz w:val="18"/>
                <w:szCs w:val="18"/>
              </w:rPr>
              <w:t>в 2024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E72A35">
              <w:rPr>
                <w:sz w:val="18"/>
                <w:szCs w:val="18"/>
              </w:rPr>
              <w:t>в 2026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E72A35">
              <w:rPr>
                <w:sz w:val="18"/>
                <w:szCs w:val="18"/>
              </w:rPr>
              <w:t>в 2026 году – 45 000,0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E72A35">
              <w:rPr>
                <w:sz w:val="18"/>
                <w:szCs w:val="18"/>
              </w:rPr>
              <w:t>в 2027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3" w:right="176"/>
              <w:jc w:val="both"/>
              <w:textAlignment w:val="baseline"/>
              <w:rPr>
                <w:sz w:val="18"/>
                <w:szCs w:val="18"/>
              </w:rPr>
            </w:pPr>
            <w:r w:rsidRPr="00E72A35">
              <w:rPr>
                <w:sz w:val="18"/>
                <w:szCs w:val="18"/>
              </w:rPr>
              <w:t xml:space="preserve">средства районного бюджета – </w:t>
            </w:r>
            <w:r w:rsidRPr="00E72A35">
              <w:rPr>
                <w:b/>
                <w:sz w:val="18"/>
                <w:szCs w:val="18"/>
              </w:rPr>
              <w:t>226,2</w:t>
            </w:r>
            <w:r w:rsidRPr="00E72A35">
              <w:rPr>
                <w:sz w:val="18"/>
                <w:szCs w:val="18"/>
              </w:rPr>
              <w:t xml:space="preserve"> тыс. рублей, в том числе по годам:</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E72A35">
              <w:rPr>
                <w:sz w:val="18"/>
                <w:szCs w:val="18"/>
              </w:rPr>
              <w:t>в 2024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E72A35">
              <w:rPr>
                <w:sz w:val="18"/>
                <w:szCs w:val="18"/>
              </w:rPr>
              <w:t>в 2025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E72A35">
              <w:rPr>
                <w:sz w:val="18"/>
                <w:szCs w:val="18"/>
              </w:rPr>
              <w:t>в 2026 году – 226,2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E72A35">
              <w:rPr>
                <w:sz w:val="18"/>
                <w:szCs w:val="18"/>
              </w:rPr>
              <w:t>в 2027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42"/>
              <w:jc w:val="both"/>
              <w:textAlignment w:val="baseline"/>
              <w:rPr>
                <w:sz w:val="18"/>
                <w:szCs w:val="18"/>
              </w:rPr>
            </w:pPr>
          </w:p>
          <w:p w:rsidR="00E72A35" w:rsidRPr="00E72A35" w:rsidRDefault="00E72A35" w:rsidP="00E72A35">
            <w:pPr>
              <w:widowControl w:val="0"/>
              <w:autoSpaceDE w:val="0"/>
              <w:autoSpaceDN w:val="0"/>
              <w:adjustRightInd w:val="0"/>
              <w:jc w:val="both"/>
              <w:textAlignment w:val="baseline"/>
              <w:rPr>
                <w:sz w:val="18"/>
                <w:szCs w:val="18"/>
              </w:rPr>
            </w:pPr>
            <w:r w:rsidRPr="00E72A35">
              <w:rPr>
                <w:sz w:val="18"/>
                <w:szCs w:val="18"/>
              </w:rPr>
              <w:t xml:space="preserve">средства бюджета поселений – </w:t>
            </w:r>
            <w:r w:rsidRPr="00E72A35">
              <w:rPr>
                <w:b/>
                <w:sz w:val="18"/>
                <w:szCs w:val="18"/>
              </w:rPr>
              <w:t>0,0</w:t>
            </w:r>
            <w:r w:rsidRPr="00E72A35">
              <w:rPr>
                <w:sz w:val="18"/>
                <w:szCs w:val="18"/>
              </w:rPr>
              <w:t xml:space="preserve"> </w:t>
            </w:r>
            <w:r w:rsidRPr="00E72A35">
              <w:rPr>
                <w:b/>
                <w:sz w:val="18"/>
                <w:szCs w:val="18"/>
              </w:rPr>
              <w:t>тыс. рублей</w:t>
            </w:r>
            <w:r w:rsidRPr="00E72A35">
              <w:rPr>
                <w:sz w:val="18"/>
                <w:szCs w:val="18"/>
              </w:rPr>
              <w:t>, в том числе по годам:</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E72A35">
              <w:rPr>
                <w:sz w:val="18"/>
                <w:szCs w:val="18"/>
              </w:rPr>
              <w:t>в 2024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E72A35">
              <w:rPr>
                <w:sz w:val="18"/>
                <w:szCs w:val="18"/>
              </w:rPr>
              <w:t>в 2025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E72A35">
              <w:rPr>
                <w:sz w:val="18"/>
                <w:szCs w:val="18"/>
              </w:rPr>
              <w:t>в 2026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E72A35">
              <w:rPr>
                <w:sz w:val="18"/>
                <w:szCs w:val="18"/>
              </w:rPr>
              <w:t>в 2027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p>
          <w:p w:rsidR="00E72A35" w:rsidRPr="00E72A35" w:rsidRDefault="00E72A35" w:rsidP="00E72A35">
            <w:pPr>
              <w:widowControl w:val="0"/>
              <w:autoSpaceDE w:val="0"/>
              <w:autoSpaceDN w:val="0"/>
              <w:adjustRightInd w:val="0"/>
              <w:jc w:val="both"/>
              <w:textAlignment w:val="baseline"/>
              <w:rPr>
                <w:sz w:val="18"/>
                <w:szCs w:val="18"/>
              </w:rPr>
            </w:pPr>
            <w:r w:rsidRPr="00E72A35">
              <w:rPr>
                <w:sz w:val="18"/>
                <w:szCs w:val="18"/>
              </w:rPr>
              <w:t xml:space="preserve">прочие внебюджетные источники – </w:t>
            </w:r>
            <w:r w:rsidRPr="00E72A35">
              <w:rPr>
                <w:b/>
                <w:sz w:val="18"/>
                <w:szCs w:val="18"/>
              </w:rPr>
              <w:t>0,0 тыс. рублей</w:t>
            </w:r>
            <w:r w:rsidRPr="00E72A35">
              <w:rPr>
                <w:sz w:val="18"/>
                <w:szCs w:val="18"/>
              </w:rPr>
              <w:t>, в том числе по годам:</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E72A35">
              <w:rPr>
                <w:sz w:val="18"/>
                <w:szCs w:val="18"/>
              </w:rPr>
              <w:t>в 2024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E72A35">
              <w:rPr>
                <w:sz w:val="18"/>
                <w:szCs w:val="18"/>
              </w:rPr>
              <w:t>в 2025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E72A35">
              <w:rPr>
                <w:sz w:val="18"/>
                <w:szCs w:val="18"/>
              </w:rPr>
              <w:t>в 2026 году – 0,0 тыс. рублей;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E72A35">
              <w:rPr>
                <w:sz w:val="18"/>
                <w:szCs w:val="18"/>
              </w:rPr>
              <w:t>в 2027 году – 0,0 тыс. рублей</w:t>
            </w:r>
          </w:p>
        </w:tc>
      </w:tr>
      <w:tr w:rsidR="00E72A35" w:rsidRPr="00E72A35" w:rsidTr="00E72A35">
        <w:trPr>
          <w:trHeight w:val="119"/>
        </w:trPr>
        <w:tc>
          <w:tcPr>
            <w:tcW w:w="2410" w:type="dxa"/>
          </w:tcPr>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textAlignment w:val="baseline"/>
              <w:rPr>
                <w:sz w:val="18"/>
                <w:szCs w:val="18"/>
              </w:rPr>
            </w:pPr>
            <w:r w:rsidRPr="00E72A35">
              <w:rPr>
                <w:sz w:val="18"/>
                <w:szCs w:val="18"/>
              </w:rPr>
              <w:t>Ожидаемые результаты реализации Муниципальной</w:t>
            </w:r>
          </w:p>
          <w:p w:rsidR="00E72A35" w:rsidRPr="00E72A35" w:rsidRDefault="00E72A35" w:rsidP="00E72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textAlignment w:val="baseline"/>
              <w:rPr>
                <w:sz w:val="18"/>
                <w:szCs w:val="18"/>
              </w:rPr>
            </w:pPr>
            <w:r w:rsidRPr="00E72A35">
              <w:rPr>
                <w:sz w:val="18"/>
                <w:szCs w:val="18"/>
              </w:rPr>
              <w:t>программы</w:t>
            </w:r>
          </w:p>
        </w:tc>
        <w:tc>
          <w:tcPr>
            <w:tcW w:w="7513" w:type="dxa"/>
          </w:tcPr>
          <w:p w:rsidR="00E72A35" w:rsidRPr="00E72A35" w:rsidRDefault="00E72A35" w:rsidP="00E72A35">
            <w:pPr>
              <w:tabs>
                <w:tab w:val="left" w:pos="31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17"/>
              <w:rPr>
                <w:sz w:val="18"/>
                <w:szCs w:val="18"/>
              </w:rPr>
            </w:pPr>
            <w:r w:rsidRPr="00E72A35">
              <w:rPr>
                <w:sz w:val="18"/>
                <w:szCs w:val="18"/>
              </w:rPr>
              <w:t>Повышение качества жилищно-коммунального обслуживания, надёжности работы жилищно-коммунальных систем жизнеобеспечения;</w:t>
            </w:r>
          </w:p>
          <w:p w:rsidR="00E72A35" w:rsidRPr="00E72A35" w:rsidRDefault="00E72A35" w:rsidP="00E72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17"/>
              <w:rPr>
                <w:sz w:val="18"/>
                <w:szCs w:val="18"/>
              </w:rPr>
            </w:pPr>
            <w:r w:rsidRPr="00E72A35">
              <w:rPr>
                <w:sz w:val="18"/>
                <w:szCs w:val="18"/>
              </w:rPr>
              <w:t>улучшение благоустройства и эстетического состояния территорий городского и сельских поселений Билибинского муниципального района;</w:t>
            </w:r>
          </w:p>
          <w:p w:rsidR="00E72A35" w:rsidRPr="00E72A35" w:rsidRDefault="00E72A35" w:rsidP="00E72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17"/>
              <w:rPr>
                <w:sz w:val="18"/>
                <w:szCs w:val="18"/>
              </w:rPr>
            </w:pPr>
            <w:r w:rsidRPr="00E72A35">
              <w:rPr>
                <w:sz w:val="18"/>
                <w:szCs w:val="18"/>
              </w:rPr>
              <w:t>сохранение и обновление жилищного фонда, улучшение эксплуатационных характеристик жилья;</w:t>
            </w:r>
          </w:p>
          <w:p w:rsidR="00E72A35" w:rsidRPr="00E72A35" w:rsidRDefault="00E72A35" w:rsidP="00E72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17"/>
              <w:rPr>
                <w:sz w:val="18"/>
                <w:szCs w:val="18"/>
              </w:rPr>
            </w:pPr>
            <w:r w:rsidRPr="00E72A35">
              <w:rPr>
                <w:sz w:val="18"/>
                <w:szCs w:val="18"/>
              </w:rPr>
              <w:t>увеличение удельного веса муниципальных образований, в которых разработаны документы территориального планирования;</w:t>
            </w:r>
          </w:p>
          <w:p w:rsidR="00E72A35" w:rsidRPr="00E72A35" w:rsidRDefault="00E72A35" w:rsidP="00E72A35">
            <w:pPr>
              <w:ind w:firstLine="317"/>
              <w:rPr>
                <w:sz w:val="18"/>
                <w:szCs w:val="18"/>
              </w:rPr>
            </w:pPr>
            <w:r w:rsidRPr="00E72A35">
              <w:rPr>
                <w:sz w:val="18"/>
                <w:szCs w:val="18"/>
              </w:rPr>
              <w:t>увеличение протяжённости автомобильных дорог общего пользования местного значения, соответствующих нормативным требованиям, обеспечение сохранности автомобильных дорог общего пользования местного значения;</w:t>
            </w:r>
          </w:p>
          <w:p w:rsidR="00E72A35" w:rsidRPr="00E72A35" w:rsidRDefault="00E72A35" w:rsidP="00E72A35">
            <w:pPr>
              <w:tabs>
                <w:tab w:val="left" w:pos="317"/>
              </w:tabs>
              <w:ind w:firstLine="317"/>
              <w:rPr>
                <w:sz w:val="18"/>
                <w:szCs w:val="18"/>
              </w:rPr>
            </w:pPr>
            <w:r w:rsidRPr="00E72A35">
              <w:rPr>
                <w:sz w:val="18"/>
                <w:szCs w:val="18"/>
              </w:rPr>
              <w:t>улучшение благоустройства и эстетического состояния территорий сельских поселений Билибинского муниципального района;</w:t>
            </w:r>
          </w:p>
          <w:p w:rsidR="00E72A35" w:rsidRPr="00E72A35" w:rsidRDefault="00E72A35" w:rsidP="00E72A35">
            <w:pPr>
              <w:ind w:firstLine="317"/>
              <w:jc w:val="both"/>
              <w:rPr>
                <w:sz w:val="18"/>
                <w:szCs w:val="18"/>
              </w:rPr>
            </w:pPr>
            <w:r w:rsidRPr="00E72A35">
              <w:rPr>
                <w:sz w:val="18"/>
                <w:szCs w:val="18"/>
              </w:rPr>
              <w:lastRenderedPageBreak/>
              <w:t>обеспечение коммунальными услугами тепло-, водоснабжения и водоотведения города Билибино;</w:t>
            </w:r>
          </w:p>
          <w:p w:rsidR="00E72A35" w:rsidRPr="00E72A35" w:rsidRDefault="00E72A35" w:rsidP="00E72A35">
            <w:pPr>
              <w:tabs>
                <w:tab w:val="left" w:pos="317"/>
              </w:tabs>
              <w:ind w:firstLine="317"/>
              <w:rPr>
                <w:sz w:val="18"/>
                <w:szCs w:val="18"/>
              </w:rPr>
            </w:pPr>
            <w:r w:rsidRPr="00E72A35">
              <w:rPr>
                <w:sz w:val="18"/>
                <w:szCs w:val="18"/>
              </w:rPr>
              <w:t xml:space="preserve">замещение выбывающих мощностей </w:t>
            </w:r>
            <w:proofErr w:type="spellStart"/>
            <w:r w:rsidRPr="00E72A35">
              <w:rPr>
                <w:sz w:val="18"/>
                <w:szCs w:val="18"/>
              </w:rPr>
              <w:t>Билибинской</w:t>
            </w:r>
            <w:proofErr w:type="spellEnd"/>
            <w:r w:rsidRPr="00E72A35">
              <w:rPr>
                <w:sz w:val="18"/>
                <w:szCs w:val="18"/>
              </w:rPr>
              <w:t xml:space="preserve"> АЭС</w:t>
            </w:r>
          </w:p>
        </w:tc>
      </w:tr>
    </w:tbl>
    <w:p w:rsidR="003F1BBB" w:rsidRDefault="003F1BBB" w:rsidP="00426CAF">
      <w:pPr>
        <w:rPr>
          <w:sz w:val="18"/>
          <w:szCs w:val="18"/>
        </w:rPr>
      </w:pPr>
    </w:p>
    <w:p w:rsidR="003F1BBB" w:rsidRDefault="003F1BBB" w:rsidP="00426CAF">
      <w:pPr>
        <w:rPr>
          <w:sz w:val="18"/>
          <w:szCs w:val="18"/>
        </w:rPr>
      </w:pPr>
    </w:p>
    <w:p w:rsidR="007214C5" w:rsidRPr="007214C5" w:rsidRDefault="007214C5" w:rsidP="007214C5">
      <w:pPr>
        <w:keepNext/>
        <w:jc w:val="center"/>
        <w:outlineLvl w:val="0"/>
        <w:rPr>
          <w:b/>
          <w:spacing w:val="20"/>
          <w:sz w:val="18"/>
          <w:szCs w:val="18"/>
        </w:rPr>
      </w:pPr>
      <w:r w:rsidRPr="007214C5">
        <w:rPr>
          <w:b/>
          <w:spacing w:val="20"/>
          <w:sz w:val="18"/>
          <w:szCs w:val="18"/>
        </w:rPr>
        <w:t>ПАСПОРТ</w:t>
      </w:r>
    </w:p>
    <w:p w:rsidR="007214C5" w:rsidRPr="007214C5" w:rsidRDefault="007214C5" w:rsidP="007214C5">
      <w:pPr>
        <w:autoSpaceDE w:val="0"/>
        <w:autoSpaceDN w:val="0"/>
        <w:jc w:val="center"/>
        <w:rPr>
          <w:b/>
          <w:sz w:val="18"/>
          <w:szCs w:val="18"/>
        </w:rPr>
      </w:pPr>
      <w:r w:rsidRPr="007214C5">
        <w:rPr>
          <w:b/>
          <w:sz w:val="18"/>
          <w:szCs w:val="18"/>
        </w:rPr>
        <w:t>подпрограммы «Поддержка жилищно-коммунального хозяйства» муниципальной программы «Поддержка и развитие жилищно-коммунального хозяйства и энергетики муниципального образования Билибинский муниципальный район»</w:t>
      </w:r>
    </w:p>
    <w:p w:rsidR="007214C5" w:rsidRPr="007214C5" w:rsidRDefault="007214C5" w:rsidP="007214C5">
      <w:pPr>
        <w:keepNext/>
        <w:jc w:val="center"/>
        <w:outlineLvl w:val="0"/>
        <w:rPr>
          <w:sz w:val="18"/>
          <w:szCs w:val="18"/>
        </w:rPr>
      </w:pPr>
      <w:r w:rsidRPr="007214C5">
        <w:rPr>
          <w:sz w:val="18"/>
          <w:szCs w:val="18"/>
        </w:rPr>
        <w:t xml:space="preserve"> (далее – Подпрограмма)</w:t>
      </w:r>
    </w:p>
    <w:p w:rsidR="007214C5" w:rsidRPr="007214C5" w:rsidRDefault="007214C5" w:rsidP="007214C5">
      <w:pPr>
        <w:autoSpaceDE w:val="0"/>
        <w:autoSpaceDN w:val="0"/>
        <w:jc w:val="center"/>
        <w:rPr>
          <w:b/>
          <w:sz w:val="26"/>
          <w:szCs w:val="26"/>
        </w:rPr>
      </w:pPr>
    </w:p>
    <w:tbl>
      <w:tblPr>
        <w:tblW w:w="9889" w:type="dxa"/>
        <w:tblLook w:val="04A0" w:firstRow="1" w:lastRow="0" w:firstColumn="1" w:lastColumn="0" w:noHBand="0" w:noVBand="1"/>
      </w:tblPr>
      <w:tblGrid>
        <w:gridCol w:w="2802"/>
        <w:gridCol w:w="7087"/>
      </w:tblGrid>
      <w:tr w:rsidR="007214C5" w:rsidRPr="007214C5" w:rsidTr="007214C5">
        <w:tc>
          <w:tcPr>
            <w:tcW w:w="2802" w:type="dxa"/>
          </w:tcPr>
          <w:p w:rsidR="007214C5" w:rsidRPr="007214C5" w:rsidRDefault="007214C5" w:rsidP="007214C5">
            <w:pPr>
              <w:autoSpaceDE w:val="0"/>
              <w:autoSpaceDN w:val="0"/>
              <w:rPr>
                <w:sz w:val="18"/>
                <w:szCs w:val="18"/>
              </w:rPr>
            </w:pPr>
            <w:r w:rsidRPr="007214C5">
              <w:rPr>
                <w:sz w:val="18"/>
                <w:szCs w:val="18"/>
              </w:rPr>
              <w:t>Ответственный исполнитель Подпрограммы</w:t>
            </w:r>
          </w:p>
        </w:tc>
        <w:tc>
          <w:tcPr>
            <w:tcW w:w="7087" w:type="dxa"/>
          </w:tcPr>
          <w:p w:rsidR="007214C5" w:rsidRPr="007214C5" w:rsidRDefault="007214C5" w:rsidP="007214C5">
            <w:pPr>
              <w:autoSpaceDE w:val="0"/>
              <w:autoSpaceDN w:val="0"/>
              <w:ind w:firstLine="284"/>
              <w:rPr>
                <w:sz w:val="18"/>
                <w:szCs w:val="18"/>
              </w:rPr>
            </w:pPr>
            <w:r w:rsidRPr="007214C5">
              <w:rPr>
                <w:sz w:val="18"/>
                <w:szCs w:val="18"/>
              </w:rPr>
              <w:t>Управление промышленной и сельскохозяйственной политики Администрации муниципального образования Билибинский муниципальный район</w:t>
            </w:r>
          </w:p>
          <w:p w:rsidR="007214C5" w:rsidRPr="007214C5" w:rsidRDefault="007214C5" w:rsidP="007214C5">
            <w:pPr>
              <w:autoSpaceDE w:val="0"/>
              <w:autoSpaceDN w:val="0"/>
              <w:ind w:firstLine="284"/>
              <w:rPr>
                <w:sz w:val="18"/>
                <w:szCs w:val="18"/>
              </w:rPr>
            </w:pPr>
          </w:p>
        </w:tc>
      </w:tr>
      <w:tr w:rsidR="007214C5" w:rsidRPr="007214C5" w:rsidTr="007214C5">
        <w:tc>
          <w:tcPr>
            <w:tcW w:w="2802" w:type="dxa"/>
          </w:tcPr>
          <w:p w:rsidR="007214C5" w:rsidRPr="007214C5" w:rsidRDefault="007214C5" w:rsidP="007214C5">
            <w:pPr>
              <w:autoSpaceDE w:val="0"/>
              <w:autoSpaceDN w:val="0"/>
              <w:rPr>
                <w:sz w:val="18"/>
                <w:szCs w:val="18"/>
              </w:rPr>
            </w:pPr>
            <w:r w:rsidRPr="007214C5">
              <w:rPr>
                <w:sz w:val="18"/>
                <w:szCs w:val="18"/>
              </w:rPr>
              <w:t>Соисполнители Подпрограммы</w:t>
            </w:r>
          </w:p>
          <w:p w:rsidR="007214C5" w:rsidRPr="007214C5" w:rsidRDefault="007214C5" w:rsidP="007214C5">
            <w:pPr>
              <w:autoSpaceDE w:val="0"/>
              <w:autoSpaceDN w:val="0"/>
              <w:rPr>
                <w:sz w:val="18"/>
                <w:szCs w:val="18"/>
              </w:rPr>
            </w:pPr>
          </w:p>
        </w:tc>
        <w:tc>
          <w:tcPr>
            <w:tcW w:w="7087" w:type="dxa"/>
          </w:tcPr>
          <w:p w:rsidR="007214C5" w:rsidRPr="007214C5" w:rsidRDefault="007214C5" w:rsidP="007214C5">
            <w:pPr>
              <w:autoSpaceDE w:val="0"/>
              <w:autoSpaceDN w:val="0"/>
              <w:ind w:firstLine="284"/>
              <w:rPr>
                <w:sz w:val="18"/>
                <w:szCs w:val="18"/>
              </w:rPr>
            </w:pPr>
            <w:r w:rsidRPr="007214C5">
              <w:rPr>
                <w:sz w:val="18"/>
                <w:szCs w:val="18"/>
              </w:rPr>
              <w:t>Управление финансов, экономики и имущественных отношений Администрации муниципального образования Билибинский муниципальный район</w:t>
            </w:r>
          </w:p>
          <w:p w:rsidR="007214C5" w:rsidRPr="007214C5" w:rsidRDefault="007214C5" w:rsidP="007214C5">
            <w:pPr>
              <w:autoSpaceDE w:val="0"/>
              <w:autoSpaceDN w:val="0"/>
              <w:ind w:firstLine="284"/>
              <w:rPr>
                <w:sz w:val="18"/>
                <w:szCs w:val="18"/>
              </w:rPr>
            </w:pPr>
          </w:p>
        </w:tc>
      </w:tr>
      <w:tr w:rsidR="007214C5" w:rsidRPr="007214C5" w:rsidTr="007214C5">
        <w:trPr>
          <w:trHeight w:val="347"/>
        </w:trPr>
        <w:tc>
          <w:tcPr>
            <w:tcW w:w="2802" w:type="dxa"/>
          </w:tcPr>
          <w:p w:rsidR="007214C5" w:rsidRPr="007214C5" w:rsidRDefault="007214C5" w:rsidP="007214C5">
            <w:pPr>
              <w:autoSpaceDE w:val="0"/>
              <w:autoSpaceDN w:val="0"/>
              <w:rPr>
                <w:sz w:val="18"/>
                <w:szCs w:val="18"/>
              </w:rPr>
            </w:pPr>
            <w:r w:rsidRPr="007214C5">
              <w:rPr>
                <w:sz w:val="18"/>
                <w:szCs w:val="18"/>
              </w:rPr>
              <w:t>Участники Подпрограммы</w:t>
            </w:r>
          </w:p>
        </w:tc>
        <w:tc>
          <w:tcPr>
            <w:tcW w:w="7087" w:type="dxa"/>
          </w:tcPr>
          <w:p w:rsidR="007214C5" w:rsidRPr="007214C5" w:rsidRDefault="007214C5" w:rsidP="007214C5">
            <w:pPr>
              <w:autoSpaceDE w:val="0"/>
              <w:autoSpaceDN w:val="0"/>
              <w:ind w:firstLine="284"/>
              <w:rPr>
                <w:sz w:val="18"/>
                <w:szCs w:val="18"/>
              </w:rPr>
            </w:pPr>
            <w:r w:rsidRPr="007214C5">
              <w:rPr>
                <w:sz w:val="18"/>
                <w:szCs w:val="18"/>
              </w:rPr>
              <w:t>отсутствуют</w:t>
            </w:r>
          </w:p>
        </w:tc>
      </w:tr>
      <w:tr w:rsidR="007214C5" w:rsidRPr="007214C5" w:rsidTr="007214C5">
        <w:trPr>
          <w:trHeight w:val="584"/>
        </w:trPr>
        <w:tc>
          <w:tcPr>
            <w:tcW w:w="2802" w:type="dxa"/>
          </w:tcPr>
          <w:p w:rsidR="007214C5" w:rsidRPr="007214C5" w:rsidRDefault="007214C5" w:rsidP="007214C5">
            <w:pPr>
              <w:widowControl w:val="0"/>
              <w:autoSpaceDE w:val="0"/>
              <w:autoSpaceDN w:val="0"/>
              <w:adjustRightInd w:val="0"/>
              <w:jc w:val="both"/>
              <w:textAlignment w:val="baseline"/>
              <w:rPr>
                <w:sz w:val="18"/>
                <w:szCs w:val="18"/>
              </w:rPr>
            </w:pPr>
            <w:r w:rsidRPr="007214C5">
              <w:rPr>
                <w:sz w:val="18"/>
                <w:szCs w:val="18"/>
              </w:rPr>
              <w:t>Программно-целевые инструменты Подпрограммы</w:t>
            </w:r>
          </w:p>
          <w:p w:rsidR="007214C5" w:rsidRPr="007214C5" w:rsidRDefault="007214C5" w:rsidP="007214C5">
            <w:pPr>
              <w:widowControl w:val="0"/>
              <w:autoSpaceDE w:val="0"/>
              <w:autoSpaceDN w:val="0"/>
              <w:adjustRightInd w:val="0"/>
              <w:jc w:val="both"/>
              <w:textAlignment w:val="baseline"/>
              <w:rPr>
                <w:sz w:val="18"/>
                <w:szCs w:val="18"/>
              </w:rPr>
            </w:pPr>
          </w:p>
        </w:tc>
        <w:tc>
          <w:tcPr>
            <w:tcW w:w="7087" w:type="dxa"/>
          </w:tcPr>
          <w:p w:rsidR="007214C5" w:rsidRPr="007214C5" w:rsidRDefault="007214C5" w:rsidP="007214C5">
            <w:pPr>
              <w:ind w:firstLine="284"/>
              <w:rPr>
                <w:sz w:val="18"/>
                <w:szCs w:val="18"/>
              </w:rPr>
            </w:pPr>
            <w:r w:rsidRPr="007214C5">
              <w:rPr>
                <w:sz w:val="18"/>
                <w:szCs w:val="18"/>
              </w:rPr>
              <w:t>Подпрограмма не содержит ведомственные целевые программы</w:t>
            </w:r>
          </w:p>
        </w:tc>
      </w:tr>
      <w:tr w:rsidR="007214C5" w:rsidRPr="007214C5" w:rsidTr="007214C5">
        <w:tc>
          <w:tcPr>
            <w:tcW w:w="2802" w:type="dxa"/>
          </w:tcPr>
          <w:p w:rsidR="007214C5" w:rsidRPr="007214C5" w:rsidRDefault="007214C5" w:rsidP="007214C5">
            <w:pPr>
              <w:autoSpaceDE w:val="0"/>
              <w:autoSpaceDN w:val="0"/>
              <w:rPr>
                <w:sz w:val="18"/>
                <w:szCs w:val="18"/>
              </w:rPr>
            </w:pPr>
            <w:r w:rsidRPr="007214C5">
              <w:rPr>
                <w:sz w:val="18"/>
                <w:szCs w:val="18"/>
              </w:rPr>
              <w:t>Цели</w:t>
            </w:r>
          </w:p>
          <w:p w:rsidR="007214C5" w:rsidRPr="007214C5" w:rsidRDefault="007214C5" w:rsidP="007214C5">
            <w:pPr>
              <w:autoSpaceDE w:val="0"/>
              <w:autoSpaceDN w:val="0"/>
              <w:rPr>
                <w:sz w:val="18"/>
                <w:szCs w:val="18"/>
              </w:rPr>
            </w:pPr>
            <w:r w:rsidRPr="007214C5">
              <w:rPr>
                <w:sz w:val="18"/>
                <w:szCs w:val="18"/>
              </w:rPr>
              <w:t>Подпрограммы</w:t>
            </w:r>
          </w:p>
        </w:tc>
        <w:tc>
          <w:tcPr>
            <w:tcW w:w="7087" w:type="dxa"/>
          </w:tcPr>
          <w:p w:rsidR="007214C5" w:rsidRPr="007214C5" w:rsidRDefault="007214C5" w:rsidP="007214C5">
            <w:pPr>
              <w:autoSpaceDE w:val="0"/>
              <w:autoSpaceDN w:val="0"/>
              <w:ind w:firstLine="324"/>
              <w:rPr>
                <w:sz w:val="18"/>
                <w:szCs w:val="18"/>
              </w:rPr>
            </w:pPr>
            <w:r w:rsidRPr="007214C5">
              <w:rPr>
                <w:sz w:val="18"/>
                <w:szCs w:val="18"/>
              </w:rPr>
              <w:t>Обеспечение населения коммунальными услугами нормативного качества и доступной стоимости при надёжной и эффективной работе коммунальной инфраструктуры, бесперебойного тепло-, электроснабжения, поставки других коммунальных услуг организациями жилищно-коммунального хозяйства (далее – организация ЖКХ)</w:t>
            </w:r>
          </w:p>
          <w:p w:rsidR="007214C5" w:rsidRPr="007214C5" w:rsidRDefault="007214C5" w:rsidP="007214C5">
            <w:pPr>
              <w:autoSpaceDE w:val="0"/>
              <w:autoSpaceDN w:val="0"/>
              <w:ind w:firstLine="284"/>
              <w:rPr>
                <w:sz w:val="18"/>
                <w:szCs w:val="18"/>
              </w:rPr>
            </w:pPr>
          </w:p>
        </w:tc>
      </w:tr>
      <w:tr w:rsidR="007214C5" w:rsidRPr="007214C5" w:rsidTr="007214C5">
        <w:trPr>
          <w:trHeight w:val="566"/>
        </w:trPr>
        <w:tc>
          <w:tcPr>
            <w:tcW w:w="2802" w:type="dxa"/>
          </w:tcPr>
          <w:p w:rsidR="007214C5" w:rsidRPr="007214C5" w:rsidRDefault="007214C5" w:rsidP="007214C5">
            <w:pPr>
              <w:autoSpaceDE w:val="0"/>
              <w:autoSpaceDN w:val="0"/>
              <w:rPr>
                <w:sz w:val="18"/>
                <w:szCs w:val="18"/>
              </w:rPr>
            </w:pPr>
            <w:r w:rsidRPr="007214C5">
              <w:rPr>
                <w:sz w:val="18"/>
                <w:szCs w:val="18"/>
              </w:rPr>
              <w:t>Задачи Подпрограммы</w:t>
            </w:r>
          </w:p>
        </w:tc>
        <w:tc>
          <w:tcPr>
            <w:tcW w:w="7087" w:type="dxa"/>
          </w:tcPr>
          <w:p w:rsidR="007214C5" w:rsidRPr="007214C5" w:rsidRDefault="007214C5" w:rsidP="007214C5">
            <w:pPr>
              <w:ind w:firstLine="284"/>
              <w:rPr>
                <w:sz w:val="18"/>
                <w:szCs w:val="18"/>
              </w:rPr>
            </w:pPr>
            <w:r w:rsidRPr="007214C5">
              <w:rPr>
                <w:sz w:val="18"/>
                <w:szCs w:val="18"/>
              </w:rPr>
              <w:t>Повышение надёжности и эффективности работы коммунальной инфраструктуры Билибинского муниципального района;</w:t>
            </w:r>
          </w:p>
          <w:p w:rsidR="007214C5" w:rsidRPr="007214C5" w:rsidRDefault="007214C5" w:rsidP="007214C5">
            <w:pPr>
              <w:ind w:firstLine="284"/>
              <w:rPr>
                <w:sz w:val="18"/>
                <w:szCs w:val="18"/>
              </w:rPr>
            </w:pPr>
            <w:r w:rsidRPr="007214C5">
              <w:rPr>
                <w:sz w:val="18"/>
                <w:szCs w:val="18"/>
              </w:rPr>
              <w:t>обеспечение населения коммунальными услугами нормативного качества и доступной стоимости при надёжной и эффективной работе коммунальной инфраструктуры, бесперебойного тепло-, электроснабжения, поставки других коммунальных услуг организациями жилищно-коммунального хозяйства;</w:t>
            </w:r>
          </w:p>
          <w:p w:rsidR="007214C5" w:rsidRPr="007214C5" w:rsidRDefault="007214C5" w:rsidP="007214C5">
            <w:pPr>
              <w:autoSpaceDE w:val="0"/>
              <w:autoSpaceDN w:val="0"/>
              <w:ind w:firstLine="459"/>
              <w:rPr>
                <w:sz w:val="18"/>
                <w:szCs w:val="18"/>
              </w:rPr>
            </w:pPr>
            <w:r w:rsidRPr="007214C5">
              <w:rPr>
                <w:sz w:val="18"/>
                <w:szCs w:val="18"/>
              </w:rPr>
              <w:t>проведение своевременной и качественной подготовки объектов жилищно-коммунального хозяйства (далее – объекты ЖКХ) к работе в зимних условиях путём приведения технического состояния оборудования и инженерных сетей в соответствие с требованиями нормативных документов;</w:t>
            </w:r>
          </w:p>
          <w:p w:rsidR="007214C5" w:rsidRPr="007214C5" w:rsidRDefault="007214C5" w:rsidP="007214C5">
            <w:pPr>
              <w:autoSpaceDE w:val="0"/>
              <w:autoSpaceDN w:val="0"/>
              <w:ind w:firstLine="284"/>
              <w:rPr>
                <w:sz w:val="18"/>
                <w:szCs w:val="18"/>
              </w:rPr>
            </w:pPr>
            <w:r w:rsidRPr="007214C5">
              <w:rPr>
                <w:sz w:val="18"/>
                <w:szCs w:val="18"/>
              </w:rPr>
              <w:t>увеличение срока службы инженерных сетей посредством применения современных материалов, технологий, высокого качества  производства работ и обеспечения необходимой финансовой помощи организациям ЖКХ</w:t>
            </w:r>
          </w:p>
        </w:tc>
      </w:tr>
      <w:tr w:rsidR="007214C5" w:rsidRPr="007214C5" w:rsidTr="007214C5">
        <w:tc>
          <w:tcPr>
            <w:tcW w:w="2802" w:type="dxa"/>
          </w:tcPr>
          <w:p w:rsidR="007214C5" w:rsidRPr="007214C5" w:rsidRDefault="007214C5" w:rsidP="007214C5">
            <w:pPr>
              <w:autoSpaceDE w:val="0"/>
              <w:autoSpaceDN w:val="0"/>
              <w:rPr>
                <w:sz w:val="18"/>
                <w:szCs w:val="18"/>
              </w:rPr>
            </w:pPr>
            <w:r w:rsidRPr="007214C5">
              <w:rPr>
                <w:sz w:val="18"/>
                <w:szCs w:val="18"/>
              </w:rPr>
              <w:t>Целевые индикаторы (показатели) Подпрограммы</w:t>
            </w:r>
          </w:p>
        </w:tc>
        <w:tc>
          <w:tcPr>
            <w:tcW w:w="7087" w:type="dxa"/>
          </w:tcPr>
          <w:p w:rsidR="007214C5" w:rsidRPr="007214C5" w:rsidRDefault="007214C5" w:rsidP="007214C5">
            <w:pPr>
              <w:tabs>
                <w:tab w:val="left" w:pos="1134"/>
              </w:tabs>
              <w:ind w:firstLine="284"/>
              <w:rPr>
                <w:sz w:val="18"/>
                <w:szCs w:val="18"/>
              </w:rPr>
            </w:pPr>
            <w:r w:rsidRPr="007214C5">
              <w:rPr>
                <w:sz w:val="18"/>
                <w:szCs w:val="18"/>
              </w:rPr>
              <w:t>Готовность объектов жилищно-коммунального хозяйства к прохождению осенне-зимнего периода</w:t>
            </w:r>
          </w:p>
          <w:p w:rsidR="007214C5" w:rsidRPr="007214C5" w:rsidRDefault="007214C5" w:rsidP="007214C5">
            <w:pPr>
              <w:autoSpaceDE w:val="0"/>
              <w:autoSpaceDN w:val="0"/>
              <w:ind w:firstLine="284"/>
              <w:rPr>
                <w:sz w:val="18"/>
                <w:szCs w:val="18"/>
              </w:rPr>
            </w:pPr>
            <w:r w:rsidRPr="007214C5">
              <w:rPr>
                <w:sz w:val="18"/>
                <w:szCs w:val="18"/>
              </w:rPr>
              <w:t>протяжённость подлежащих ремонту наружных инженерных сетей</w:t>
            </w:r>
          </w:p>
          <w:p w:rsidR="007214C5" w:rsidRPr="007214C5" w:rsidRDefault="007214C5" w:rsidP="007214C5">
            <w:pPr>
              <w:autoSpaceDE w:val="0"/>
              <w:autoSpaceDN w:val="0"/>
              <w:ind w:firstLine="284"/>
              <w:rPr>
                <w:sz w:val="18"/>
                <w:szCs w:val="18"/>
              </w:rPr>
            </w:pPr>
          </w:p>
        </w:tc>
      </w:tr>
      <w:tr w:rsidR="007214C5" w:rsidRPr="007214C5" w:rsidTr="007214C5">
        <w:tc>
          <w:tcPr>
            <w:tcW w:w="2802" w:type="dxa"/>
          </w:tcPr>
          <w:p w:rsidR="007214C5" w:rsidRPr="007214C5" w:rsidRDefault="007214C5" w:rsidP="007214C5">
            <w:pPr>
              <w:autoSpaceDE w:val="0"/>
              <w:autoSpaceDN w:val="0"/>
              <w:rPr>
                <w:sz w:val="18"/>
                <w:szCs w:val="18"/>
              </w:rPr>
            </w:pPr>
            <w:r w:rsidRPr="007214C5">
              <w:rPr>
                <w:sz w:val="18"/>
                <w:szCs w:val="18"/>
              </w:rPr>
              <w:t>Сроки и этапы реализации Подпрограммы</w:t>
            </w:r>
          </w:p>
        </w:tc>
        <w:tc>
          <w:tcPr>
            <w:tcW w:w="7087" w:type="dxa"/>
          </w:tcPr>
          <w:p w:rsidR="007214C5" w:rsidRPr="007214C5" w:rsidRDefault="007214C5" w:rsidP="007214C5">
            <w:pPr>
              <w:autoSpaceDE w:val="0"/>
              <w:autoSpaceDN w:val="0"/>
              <w:ind w:firstLine="284"/>
              <w:rPr>
                <w:sz w:val="18"/>
                <w:szCs w:val="18"/>
              </w:rPr>
            </w:pPr>
            <w:r w:rsidRPr="007214C5">
              <w:rPr>
                <w:sz w:val="18"/>
                <w:szCs w:val="18"/>
              </w:rPr>
              <w:t>2016-2027 годы (без разделения на этапы)</w:t>
            </w:r>
          </w:p>
        </w:tc>
      </w:tr>
      <w:tr w:rsidR="007214C5" w:rsidRPr="007214C5" w:rsidTr="007214C5">
        <w:tc>
          <w:tcPr>
            <w:tcW w:w="2802" w:type="dxa"/>
          </w:tcPr>
          <w:p w:rsidR="007214C5" w:rsidRPr="007214C5" w:rsidRDefault="007214C5" w:rsidP="007214C5">
            <w:pPr>
              <w:autoSpaceDE w:val="0"/>
              <w:autoSpaceDN w:val="0"/>
              <w:rPr>
                <w:sz w:val="18"/>
                <w:szCs w:val="18"/>
              </w:rPr>
            </w:pPr>
          </w:p>
          <w:p w:rsidR="007214C5" w:rsidRPr="007214C5" w:rsidRDefault="007214C5" w:rsidP="007214C5">
            <w:pPr>
              <w:tabs>
                <w:tab w:val="left" w:pos="9781"/>
              </w:tabs>
              <w:suppressAutoHyphens/>
              <w:rPr>
                <w:sz w:val="18"/>
                <w:szCs w:val="18"/>
              </w:rPr>
            </w:pPr>
            <w:r w:rsidRPr="007214C5">
              <w:rPr>
                <w:sz w:val="18"/>
                <w:szCs w:val="18"/>
              </w:rPr>
              <w:t xml:space="preserve">Объемы бюджетных ассигнований </w:t>
            </w:r>
          </w:p>
          <w:p w:rsidR="007214C5" w:rsidRPr="007214C5" w:rsidRDefault="007214C5" w:rsidP="007214C5">
            <w:pPr>
              <w:tabs>
                <w:tab w:val="left" w:pos="9781"/>
              </w:tabs>
              <w:suppressAutoHyphens/>
              <w:rPr>
                <w:sz w:val="18"/>
                <w:szCs w:val="18"/>
              </w:rPr>
            </w:pPr>
            <w:r w:rsidRPr="007214C5">
              <w:rPr>
                <w:sz w:val="18"/>
                <w:szCs w:val="18"/>
              </w:rPr>
              <w:t>Подпрограммы</w:t>
            </w:r>
          </w:p>
          <w:p w:rsidR="007214C5" w:rsidRPr="007214C5" w:rsidRDefault="007214C5" w:rsidP="007214C5">
            <w:pPr>
              <w:autoSpaceDE w:val="0"/>
              <w:autoSpaceDN w:val="0"/>
              <w:rPr>
                <w:sz w:val="18"/>
                <w:szCs w:val="18"/>
              </w:rPr>
            </w:pPr>
          </w:p>
          <w:p w:rsidR="007214C5" w:rsidRPr="007214C5" w:rsidRDefault="007214C5" w:rsidP="007214C5">
            <w:pPr>
              <w:autoSpaceDE w:val="0"/>
              <w:autoSpaceDN w:val="0"/>
              <w:rPr>
                <w:sz w:val="18"/>
                <w:szCs w:val="18"/>
              </w:rPr>
            </w:pPr>
            <w:r w:rsidRPr="007214C5">
              <w:rPr>
                <w:sz w:val="18"/>
                <w:szCs w:val="18"/>
              </w:rPr>
              <w:t>Объёмы финансовых ресурсов Подпрограммы</w:t>
            </w:r>
          </w:p>
        </w:tc>
        <w:tc>
          <w:tcPr>
            <w:tcW w:w="7087" w:type="dxa"/>
          </w:tcPr>
          <w:p w:rsidR="007214C5" w:rsidRPr="007214C5" w:rsidRDefault="007214C5" w:rsidP="007214C5">
            <w:pPr>
              <w:ind w:left="33" w:firstLine="33"/>
              <w:rPr>
                <w:sz w:val="18"/>
                <w:szCs w:val="18"/>
              </w:rPr>
            </w:pPr>
          </w:p>
          <w:p w:rsidR="007214C5" w:rsidRPr="007214C5" w:rsidRDefault="007214C5" w:rsidP="007214C5">
            <w:pPr>
              <w:ind w:left="33" w:firstLine="33"/>
              <w:rPr>
                <w:sz w:val="18"/>
                <w:szCs w:val="18"/>
              </w:rPr>
            </w:pPr>
            <w:r w:rsidRPr="007214C5">
              <w:rPr>
                <w:sz w:val="18"/>
                <w:szCs w:val="18"/>
              </w:rPr>
              <w:t>Общий объем бюджетных ассигнований Подпрограммы   составляет –</w:t>
            </w:r>
            <w:r w:rsidRPr="007214C5">
              <w:rPr>
                <w:b/>
                <w:sz w:val="18"/>
                <w:szCs w:val="18"/>
              </w:rPr>
              <w:t>1 411 938,6 тыс. рублей</w:t>
            </w:r>
            <w:r w:rsidRPr="007214C5">
              <w:rPr>
                <w:sz w:val="18"/>
                <w:szCs w:val="18"/>
              </w:rPr>
              <w:t>,  из них:</w:t>
            </w:r>
          </w:p>
          <w:p w:rsidR="007214C5" w:rsidRDefault="007214C5" w:rsidP="007214C5">
            <w:pPr>
              <w:ind w:left="33" w:firstLine="33"/>
              <w:rPr>
                <w:sz w:val="18"/>
                <w:szCs w:val="18"/>
              </w:rPr>
            </w:pPr>
          </w:p>
          <w:p w:rsidR="007214C5" w:rsidRPr="007214C5" w:rsidRDefault="007214C5" w:rsidP="007214C5">
            <w:pPr>
              <w:ind w:left="33" w:firstLine="33"/>
              <w:rPr>
                <w:sz w:val="18"/>
                <w:szCs w:val="18"/>
              </w:rPr>
            </w:pPr>
          </w:p>
          <w:p w:rsidR="007214C5" w:rsidRPr="007214C5" w:rsidRDefault="007214C5" w:rsidP="007214C5">
            <w:pPr>
              <w:rPr>
                <w:sz w:val="18"/>
                <w:szCs w:val="18"/>
              </w:rPr>
            </w:pPr>
            <w:r w:rsidRPr="007214C5">
              <w:rPr>
                <w:sz w:val="18"/>
                <w:szCs w:val="18"/>
              </w:rPr>
              <w:t xml:space="preserve">средства окружного бюджета – </w:t>
            </w:r>
            <w:r w:rsidRPr="007214C5">
              <w:rPr>
                <w:b/>
                <w:sz w:val="18"/>
                <w:szCs w:val="18"/>
              </w:rPr>
              <w:t>228 321,5 тыс. рублей</w:t>
            </w:r>
            <w:r w:rsidRPr="007214C5">
              <w:rPr>
                <w:sz w:val="18"/>
                <w:szCs w:val="18"/>
              </w:rPr>
              <w:t>, в том числе по годам:</w:t>
            </w:r>
          </w:p>
          <w:p w:rsidR="007214C5" w:rsidRPr="007214C5"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317" w:firstLine="600"/>
              <w:jc w:val="both"/>
              <w:textAlignment w:val="baseline"/>
              <w:rPr>
                <w:sz w:val="18"/>
                <w:szCs w:val="18"/>
              </w:rPr>
            </w:pPr>
            <w:r w:rsidRPr="007214C5">
              <w:rPr>
                <w:sz w:val="18"/>
                <w:szCs w:val="18"/>
              </w:rPr>
              <w:t>в 2016 году – 161 219,2 тыс. рублей;</w:t>
            </w:r>
          </w:p>
          <w:p w:rsidR="007214C5" w:rsidRPr="007214C5"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7214C5">
              <w:rPr>
                <w:sz w:val="18"/>
                <w:szCs w:val="18"/>
              </w:rPr>
              <w:t>в 2017 году – 0,0 тыс. рублей;</w:t>
            </w:r>
          </w:p>
          <w:p w:rsidR="007214C5" w:rsidRPr="007214C5"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7214C5">
              <w:rPr>
                <w:sz w:val="18"/>
                <w:szCs w:val="18"/>
              </w:rPr>
              <w:t>в 2018 году – 0,0 тыс. рублей;</w:t>
            </w:r>
          </w:p>
          <w:p w:rsidR="007214C5" w:rsidRPr="007214C5"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7214C5">
              <w:rPr>
                <w:sz w:val="18"/>
                <w:szCs w:val="18"/>
              </w:rPr>
              <w:t>в 2019 году – 0,0 тыс. рублей;</w:t>
            </w:r>
          </w:p>
          <w:p w:rsidR="007214C5" w:rsidRPr="007214C5"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7214C5">
              <w:rPr>
                <w:sz w:val="18"/>
                <w:szCs w:val="18"/>
              </w:rPr>
              <w:t>в 2020 году – 0,0 тыс. рублей;</w:t>
            </w:r>
          </w:p>
          <w:p w:rsidR="007214C5" w:rsidRPr="007214C5"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7214C5">
              <w:rPr>
                <w:sz w:val="18"/>
                <w:szCs w:val="18"/>
              </w:rPr>
              <w:t>в 2021 году – 15 363,8 тыс. рублей;</w:t>
            </w:r>
          </w:p>
          <w:p w:rsidR="007214C5" w:rsidRPr="007214C5"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7214C5">
              <w:rPr>
                <w:sz w:val="18"/>
                <w:szCs w:val="18"/>
              </w:rPr>
              <w:t>в 2022 году – 8 231,4 тыс. рублей;</w:t>
            </w:r>
          </w:p>
          <w:p w:rsidR="007214C5" w:rsidRPr="007214C5"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7214C5">
              <w:rPr>
                <w:sz w:val="18"/>
                <w:szCs w:val="18"/>
              </w:rPr>
              <w:t>в 2023 году – 11 751,7 тыс. рублей;</w:t>
            </w:r>
          </w:p>
          <w:p w:rsidR="007214C5" w:rsidRPr="007214C5"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7214C5">
              <w:rPr>
                <w:sz w:val="18"/>
                <w:szCs w:val="18"/>
              </w:rPr>
              <w:t>в 2024 году – 2 004,2 тыс. рублей;</w:t>
            </w:r>
          </w:p>
          <w:p w:rsidR="007214C5" w:rsidRPr="007214C5"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7214C5">
              <w:rPr>
                <w:sz w:val="18"/>
                <w:szCs w:val="18"/>
              </w:rPr>
              <w:t>в 2025 году – 9 958,0 тыс. рублей;</w:t>
            </w:r>
          </w:p>
          <w:p w:rsidR="007214C5" w:rsidRPr="007214C5"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7214C5">
              <w:rPr>
                <w:sz w:val="18"/>
                <w:szCs w:val="18"/>
              </w:rPr>
              <w:t>в 2026 году – 19 793,2 тыс. рублей</w:t>
            </w:r>
          </w:p>
          <w:p w:rsidR="007214C5" w:rsidRPr="007214C5"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7214C5">
              <w:rPr>
                <w:sz w:val="18"/>
                <w:szCs w:val="18"/>
              </w:rPr>
              <w:t>в 2027 году – 0,0 тыс. рублей</w:t>
            </w:r>
          </w:p>
          <w:p w:rsidR="007214C5" w:rsidRPr="007214C5"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p>
          <w:p w:rsidR="007214C5" w:rsidRPr="007214C5" w:rsidRDefault="007214C5" w:rsidP="007214C5">
            <w:pPr>
              <w:widowControl w:val="0"/>
              <w:autoSpaceDE w:val="0"/>
              <w:autoSpaceDN w:val="0"/>
              <w:adjustRightInd w:val="0"/>
              <w:jc w:val="both"/>
              <w:textAlignment w:val="baseline"/>
              <w:rPr>
                <w:sz w:val="18"/>
                <w:szCs w:val="18"/>
              </w:rPr>
            </w:pPr>
            <w:r w:rsidRPr="007214C5">
              <w:rPr>
                <w:sz w:val="18"/>
                <w:szCs w:val="18"/>
              </w:rPr>
              <w:t xml:space="preserve">средства районного бюджета – </w:t>
            </w:r>
            <w:r w:rsidRPr="007214C5">
              <w:rPr>
                <w:b/>
                <w:sz w:val="18"/>
                <w:szCs w:val="18"/>
              </w:rPr>
              <w:t>1 172 199,1</w:t>
            </w:r>
            <w:r w:rsidRPr="007214C5">
              <w:rPr>
                <w:sz w:val="18"/>
                <w:szCs w:val="18"/>
              </w:rPr>
              <w:t xml:space="preserve"> </w:t>
            </w:r>
            <w:r w:rsidRPr="007214C5">
              <w:rPr>
                <w:b/>
                <w:sz w:val="18"/>
                <w:szCs w:val="18"/>
              </w:rPr>
              <w:t>тыс. рублей</w:t>
            </w:r>
            <w:r w:rsidRPr="007214C5">
              <w:rPr>
                <w:sz w:val="18"/>
                <w:szCs w:val="18"/>
              </w:rPr>
              <w:t>, в том числе по годам:</w:t>
            </w:r>
          </w:p>
          <w:p w:rsidR="007214C5" w:rsidRPr="007214C5"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7214C5">
              <w:rPr>
                <w:sz w:val="18"/>
                <w:szCs w:val="18"/>
              </w:rPr>
              <w:t>в 2016 году – 107 673,3 тыс. рублей;</w:t>
            </w:r>
          </w:p>
          <w:p w:rsidR="007214C5" w:rsidRPr="007214C5"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7214C5">
              <w:rPr>
                <w:sz w:val="18"/>
                <w:szCs w:val="18"/>
              </w:rPr>
              <w:t>в 2017 году – 41 126,5 тыс. рублей;</w:t>
            </w:r>
          </w:p>
          <w:p w:rsidR="007214C5" w:rsidRPr="007214C5"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7214C5">
              <w:rPr>
                <w:sz w:val="18"/>
                <w:szCs w:val="18"/>
              </w:rPr>
              <w:t>в 2018 году – 37 241,5 тыс. рублей;</w:t>
            </w:r>
          </w:p>
          <w:p w:rsidR="007214C5" w:rsidRPr="007214C5"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7214C5">
              <w:rPr>
                <w:sz w:val="18"/>
                <w:szCs w:val="18"/>
              </w:rPr>
              <w:t>в 2019 году – 25 287,6 тыс. рублей;</w:t>
            </w:r>
          </w:p>
          <w:p w:rsidR="007214C5" w:rsidRPr="007214C5"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7214C5">
              <w:rPr>
                <w:sz w:val="18"/>
                <w:szCs w:val="18"/>
              </w:rPr>
              <w:t>в 2020 году – 292 859,3 тыс. рублей;</w:t>
            </w:r>
          </w:p>
          <w:p w:rsidR="007214C5" w:rsidRPr="007214C5"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7214C5">
              <w:rPr>
                <w:sz w:val="18"/>
                <w:szCs w:val="18"/>
              </w:rPr>
              <w:t>в 2021 году – 223 514,2 тыс. рублей;</w:t>
            </w:r>
          </w:p>
          <w:p w:rsidR="007214C5" w:rsidRPr="007214C5"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7214C5">
              <w:rPr>
                <w:sz w:val="18"/>
                <w:szCs w:val="18"/>
              </w:rPr>
              <w:t>в 2022 году – 59 942,0 тыс. рублей;</w:t>
            </w:r>
          </w:p>
          <w:p w:rsidR="007214C5" w:rsidRPr="007214C5"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7214C5">
              <w:rPr>
                <w:sz w:val="18"/>
                <w:szCs w:val="18"/>
              </w:rPr>
              <w:t>в 2023 году – 85 568,6 тыс. рублей;</w:t>
            </w:r>
          </w:p>
          <w:p w:rsidR="007214C5" w:rsidRPr="007214C5"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7214C5">
              <w:rPr>
                <w:sz w:val="18"/>
                <w:szCs w:val="18"/>
              </w:rPr>
              <w:t>в 2024 году – 63 459,5 тыс. рублей;</w:t>
            </w:r>
          </w:p>
          <w:p w:rsidR="007214C5" w:rsidRPr="007214C5"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7214C5">
              <w:rPr>
                <w:sz w:val="18"/>
                <w:szCs w:val="18"/>
              </w:rPr>
              <w:lastRenderedPageBreak/>
              <w:t>в 2025 году – 160 912,1 тыс. рублей;</w:t>
            </w:r>
          </w:p>
          <w:p w:rsidR="007214C5" w:rsidRPr="007214C5"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7214C5">
              <w:rPr>
                <w:sz w:val="18"/>
                <w:szCs w:val="18"/>
              </w:rPr>
              <w:t>в 2026 году – 74 614,5 тыс. рублей</w:t>
            </w:r>
          </w:p>
          <w:p w:rsidR="007214C5" w:rsidRPr="007214C5"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7214C5">
              <w:rPr>
                <w:sz w:val="18"/>
                <w:szCs w:val="18"/>
              </w:rPr>
              <w:t>в 2027 году – 0,0 тыс. рублей</w:t>
            </w:r>
          </w:p>
          <w:p w:rsidR="007214C5" w:rsidRPr="007214C5"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p>
          <w:p w:rsidR="007214C5" w:rsidRPr="007214C5"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p>
          <w:p w:rsidR="007214C5" w:rsidRPr="007214C5" w:rsidRDefault="007214C5" w:rsidP="007214C5">
            <w:pPr>
              <w:widowControl w:val="0"/>
              <w:autoSpaceDE w:val="0"/>
              <w:autoSpaceDN w:val="0"/>
              <w:adjustRightInd w:val="0"/>
              <w:jc w:val="both"/>
              <w:textAlignment w:val="baseline"/>
              <w:rPr>
                <w:sz w:val="18"/>
                <w:szCs w:val="18"/>
              </w:rPr>
            </w:pPr>
            <w:r w:rsidRPr="007214C5">
              <w:rPr>
                <w:sz w:val="18"/>
                <w:szCs w:val="18"/>
              </w:rPr>
              <w:t xml:space="preserve">средства бюджета поселений – </w:t>
            </w:r>
            <w:r w:rsidRPr="007214C5">
              <w:rPr>
                <w:b/>
                <w:sz w:val="18"/>
                <w:szCs w:val="18"/>
              </w:rPr>
              <w:t>0,0</w:t>
            </w:r>
            <w:r w:rsidRPr="007214C5">
              <w:rPr>
                <w:sz w:val="18"/>
                <w:szCs w:val="18"/>
              </w:rPr>
              <w:t xml:space="preserve"> </w:t>
            </w:r>
            <w:r w:rsidRPr="007214C5">
              <w:rPr>
                <w:b/>
                <w:sz w:val="18"/>
                <w:szCs w:val="18"/>
              </w:rPr>
              <w:t>тыс. рублей</w:t>
            </w:r>
            <w:r w:rsidRPr="007214C5">
              <w:rPr>
                <w:sz w:val="18"/>
                <w:szCs w:val="18"/>
              </w:rPr>
              <w:t>, в том числе по годам:</w:t>
            </w:r>
          </w:p>
          <w:p w:rsidR="007214C5" w:rsidRPr="007214C5"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7214C5">
              <w:rPr>
                <w:sz w:val="18"/>
                <w:szCs w:val="18"/>
              </w:rPr>
              <w:t>в 2016 году – 0,0 тыс. рублей;</w:t>
            </w:r>
          </w:p>
          <w:p w:rsidR="007214C5" w:rsidRPr="007214C5"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7214C5">
              <w:rPr>
                <w:sz w:val="18"/>
                <w:szCs w:val="18"/>
              </w:rPr>
              <w:t>в 2017 году – 0,0 тыс. рублей;</w:t>
            </w:r>
          </w:p>
          <w:p w:rsidR="007214C5" w:rsidRPr="007214C5"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7214C5">
              <w:rPr>
                <w:sz w:val="18"/>
                <w:szCs w:val="18"/>
              </w:rPr>
              <w:t>в 2018 году – 0,0 тыс. рублей;</w:t>
            </w:r>
          </w:p>
          <w:p w:rsidR="007214C5" w:rsidRPr="007214C5"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7214C5">
              <w:rPr>
                <w:sz w:val="18"/>
                <w:szCs w:val="18"/>
              </w:rPr>
              <w:t>в 2019 году – 0,0 тыс. рублей;</w:t>
            </w:r>
          </w:p>
          <w:p w:rsidR="007214C5" w:rsidRPr="007214C5"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7214C5">
              <w:rPr>
                <w:sz w:val="18"/>
                <w:szCs w:val="18"/>
              </w:rPr>
              <w:t>в 2020 году – 0,0 тыс. рублей;</w:t>
            </w:r>
          </w:p>
          <w:p w:rsidR="007214C5" w:rsidRPr="007214C5"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7214C5">
              <w:rPr>
                <w:sz w:val="18"/>
                <w:szCs w:val="18"/>
              </w:rPr>
              <w:t>в 2021 году – 0,0 тыс. рублей;</w:t>
            </w:r>
          </w:p>
          <w:p w:rsidR="007214C5" w:rsidRPr="007214C5"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7214C5">
              <w:rPr>
                <w:sz w:val="18"/>
                <w:szCs w:val="18"/>
              </w:rPr>
              <w:t>в 2022 году – 0,0 тыс. рублей;</w:t>
            </w:r>
          </w:p>
          <w:p w:rsidR="007214C5" w:rsidRPr="007214C5"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7214C5">
              <w:rPr>
                <w:sz w:val="18"/>
                <w:szCs w:val="18"/>
              </w:rPr>
              <w:t>в 2023 году – 0,0 тыс. рублей;</w:t>
            </w:r>
          </w:p>
          <w:p w:rsidR="007214C5" w:rsidRPr="007214C5"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7214C5">
              <w:rPr>
                <w:sz w:val="18"/>
                <w:szCs w:val="18"/>
              </w:rPr>
              <w:t>в 2024 году – 0,0 тыс. рублей;</w:t>
            </w:r>
          </w:p>
          <w:p w:rsidR="007214C5" w:rsidRPr="007214C5"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7214C5">
              <w:rPr>
                <w:sz w:val="18"/>
                <w:szCs w:val="18"/>
              </w:rPr>
              <w:t>в 2025 году – 0,0 тыс. рублей;</w:t>
            </w:r>
          </w:p>
          <w:p w:rsidR="007214C5" w:rsidRPr="007214C5"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7214C5">
              <w:rPr>
                <w:sz w:val="18"/>
                <w:szCs w:val="18"/>
              </w:rPr>
              <w:t>в 2026 году – 0,0 тыс. рублей;</w:t>
            </w:r>
          </w:p>
          <w:p w:rsidR="007214C5" w:rsidRPr="007214C5"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7214C5">
              <w:rPr>
                <w:sz w:val="18"/>
                <w:szCs w:val="18"/>
              </w:rPr>
              <w:t>в 2027 году – 0,0 тыс. рублей</w:t>
            </w:r>
          </w:p>
          <w:p w:rsidR="007214C5" w:rsidRPr="007214C5"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p>
          <w:p w:rsidR="007214C5" w:rsidRPr="007214C5"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textAlignment w:val="baseline"/>
              <w:rPr>
                <w:sz w:val="18"/>
                <w:szCs w:val="18"/>
              </w:rPr>
            </w:pPr>
            <w:r w:rsidRPr="007214C5">
              <w:rPr>
                <w:sz w:val="18"/>
                <w:szCs w:val="18"/>
              </w:rPr>
              <w:t xml:space="preserve">прочие внебюджетные источники – </w:t>
            </w:r>
            <w:r w:rsidRPr="007214C5">
              <w:rPr>
                <w:b/>
                <w:sz w:val="18"/>
                <w:szCs w:val="18"/>
              </w:rPr>
              <w:t>11 418,0</w:t>
            </w:r>
            <w:r w:rsidRPr="007214C5">
              <w:rPr>
                <w:sz w:val="18"/>
                <w:szCs w:val="18"/>
              </w:rPr>
              <w:t xml:space="preserve"> </w:t>
            </w:r>
            <w:r w:rsidRPr="007214C5">
              <w:rPr>
                <w:b/>
                <w:sz w:val="18"/>
                <w:szCs w:val="18"/>
              </w:rPr>
              <w:t>тыс. рублей</w:t>
            </w:r>
            <w:r w:rsidRPr="007214C5">
              <w:rPr>
                <w:sz w:val="18"/>
                <w:szCs w:val="18"/>
              </w:rPr>
              <w:t>, в том числе по годам:</w:t>
            </w:r>
          </w:p>
          <w:p w:rsidR="007214C5" w:rsidRPr="007214C5"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7214C5">
              <w:rPr>
                <w:sz w:val="18"/>
                <w:szCs w:val="18"/>
              </w:rPr>
              <w:t>в 2016 году – 4 531,8 тыс. рублей;</w:t>
            </w:r>
          </w:p>
          <w:p w:rsidR="007214C5" w:rsidRPr="007214C5"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7214C5">
              <w:rPr>
                <w:sz w:val="18"/>
                <w:szCs w:val="18"/>
              </w:rPr>
              <w:t>в 2017 году – 1 842,1  тыс. рублей;</w:t>
            </w:r>
          </w:p>
          <w:p w:rsidR="007214C5" w:rsidRPr="007214C5"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7214C5">
              <w:rPr>
                <w:sz w:val="18"/>
                <w:szCs w:val="18"/>
              </w:rPr>
              <w:t>в 2018 году – 0,0 тыс. рублей;</w:t>
            </w:r>
          </w:p>
          <w:p w:rsidR="007214C5" w:rsidRPr="007214C5"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7214C5">
              <w:rPr>
                <w:sz w:val="18"/>
                <w:szCs w:val="18"/>
              </w:rPr>
              <w:t>в 2019 году – 0,0 тыс. рублей;</w:t>
            </w:r>
          </w:p>
          <w:p w:rsidR="007214C5" w:rsidRPr="007214C5" w:rsidRDefault="007214C5" w:rsidP="007214C5">
            <w:pPr>
              <w:ind w:left="600"/>
              <w:rPr>
                <w:sz w:val="18"/>
                <w:szCs w:val="18"/>
              </w:rPr>
            </w:pPr>
            <w:r w:rsidRPr="007214C5">
              <w:rPr>
                <w:sz w:val="18"/>
                <w:szCs w:val="18"/>
              </w:rPr>
              <w:t>в 2020 году – 0,0 тыс. рублей;</w:t>
            </w:r>
          </w:p>
          <w:p w:rsidR="007214C5" w:rsidRPr="007214C5"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7214C5">
              <w:rPr>
                <w:sz w:val="18"/>
                <w:szCs w:val="18"/>
              </w:rPr>
              <w:t>в 2021 году – 5 044,1 тыс. рублей;</w:t>
            </w:r>
          </w:p>
          <w:p w:rsidR="007214C5" w:rsidRPr="007214C5"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7214C5">
              <w:rPr>
                <w:sz w:val="18"/>
                <w:szCs w:val="18"/>
              </w:rPr>
              <w:t>в 2022 году – 0,0 тыс. рублей;</w:t>
            </w:r>
          </w:p>
          <w:p w:rsidR="007214C5" w:rsidRPr="007214C5"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7214C5">
              <w:rPr>
                <w:sz w:val="18"/>
                <w:szCs w:val="18"/>
              </w:rPr>
              <w:t>в 2023 году – 0,0 тыс. рублей;</w:t>
            </w:r>
          </w:p>
          <w:p w:rsidR="007214C5" w:rsidRPr="007214C5"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7214C5">
              <w:rPr>
                <w:sz w:val="18"/>
                <w:szCs w:val="18"/>
              </w:rPr>
              <w:t>в 2024 году – 0,0 тыс. рублей;</w:t>
            </w:r>
          </w:p>
          <w:p w:rsidR="007214C5" w:rsidRPr="007214C5"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7214C5">
              <w:rPr>
                <w:sz w:val="18"/>
                <w:szCs w:val="18"/>
              </w:rPr>
              <w:t>в 2025 году – 0,0 тыс. рублей;</w:t>
            </w:r>
          </w:p>
          <w:p w:rsidR="007214C5" w:rsidRPr="007214C5" w:rsidRDefault="007214C5" w:rsidP="007214C5">
            <w:pPr>
              <w:widowControl w:val="0"/>
              <w:autoSpaceDE w:val="0"/>
              <w:autoSpaceDN w:val="0"/>
              <w:adjustRightInd w:val="0"/>
              <w:ind w:firstLine="600"/>
              <w:jc w:val="both"/>
              <w:textAlignment w:val="baseline"/>
              <w:rPr>
                <w:sz w:val="18"/>
                <w:szCs w:val="18"/>
              </w:rPr>
            </w:pPr>
            <w:r w:rsidRPr="007214C5">
              <w:rPr>
                <w:sz w:val="18"/>
                <w:szCs w:val="18"/>
              </w:rPr>
              <w:t>в 2026 году – 0,0 тыс. рублей;</w:t>
            </w:r>
          </w:p>
          <w:p w:rsidR="007214C5" w:rsidRPr="007214C5" w:rsidRDefault="007214C5" w:rsidP="007214C5">
            <w:pPr>
              <w:widowControl w:val="0"/>
              <w:autoSpaceDE w:val="0"/>
              <w:autoSpaceDN w:val="0"/>
              <w:adjustRightInd w:val="0"/>
              <w:ind w:firstLine="600"/>
              <w:jc w:val="both"/>
              <w:textAlignment w:val="baseline"/>
              <w:rPr>
                <w:sz w:val="18"/>
                <w:szCs w:val="18"/>
              </w:rPr>
            </w:pPr>
            <w:r w:rsidRPr="007214C5">
              <w:rPr>
                <w:sz w:val="18"/>
                <w:szCs w:val="18"/>
              </w:rPr>
              <w:t>в 2027 году – 0,0 тыс. рублей.</w:t>
            </w:r>
          </w:p>
        </w:tc>
      </w:tr>
      <w:tr w:rsidR="007214C5" w:rsidRPr="007214C5" w:rsidTr="007214C5">
        <w:tc>
          <w:tcPr>
            <w:tcW w:w="2802" w:type="dxa"/>
          </w:tcPr>
          <w:p w:rsidR="007214C5" w:rsidRPr="007214C5" w:rsidRDefault="007214C5" w:rsidP="007214C5">
            <w:pPr>
              <w:autoSpaceDE w:val="0"/>
              <w:autoSpaceDN w:val="0"/>
              <w:rPr>
                <w:sz w:val="18"/>
                <w:szCs w:val="18"/>
              </w:rPr>
            </w:pPr>
            <w:r w:rsidRPr="007214C5">
              <w:rPr>
                <w:sz w:val="18"/>
                <w:szCs w:val="18"/>
              </w:rPr>
              <w:lastRenderedPageBreak/>
              <w:t>Ожидаемые результаты реализации Подпрограммы</w:t>
            </w:r>
          </w:p>
        </w:tc>
        <w:tc>
          <w:tcPr>
            <w:tcW w:w="7087" w:type="dxa"/>
          </w:tcPr>
          <w:p w:rsidR="007214C5" w:rsidRPr="007214C5" w:rsidRDefault="007214C5" w:rsidP="007214C5">
            <w:pPr>
              <w:ind w:firstLine="284"/>
              <w:rPr>
                <w:sz w:val="18"/>
                <w:szCs w:val="18"/>
              </w:rPr>
            </w:pPr>
            <w:r w:rsidRPr="007214C5">
              <w:rPr>
                <w:sz w:val="18"/>
                <w:szCs w:val="18"/>
              </w:rPr>
              <w:t>Повышение качества жилищно-коммунального обслуживания, надёжности работы жилищно-коммунальных систем жизнеобеспечения</w:t>
            </w:r>
          </w:p>
          <w:p w:rsidR="007214C5" w:rsidRPr="007214C5" w:rsidRDefault="007214C5" w:rsidP="007214C5">
            <w:pPr>
              <w:autoSpaceDE w:val="0"/>
              <w:autoSpaceDN w:val="0"/>
              <w:ind w:firstLine="284"/>
              <w:rPr>
                <w:sz w:val="18"/>
                <w:szCs w:val="18"/>
              </w:rPr>
            </w:pPr>
          </w:p>
        </w:tc>
      </w:tr>
    </w:tbl>
    <w:p w:rsidR="007214C5" w:rsidRPr="007214C5" w:rsidRDefault="007214C5" w:rsidP="007214C5">
      <w:pPr>
        <w:tabs>
          <w:tab w:val="left" w:pos="709"/>
          <w:tab w:val="left" w:pos="1276"/>
        </w:tabs>
        <w:jc w:val="both"/>
        <w:rPr>
          <w:sz w:val="26"/>
          <w:szCs w:val="26"/>
        </w:rPr>
      </w:pPr>
    </w:p>
    <w:p w:rsidR="007214C5" w:rsidRPr="007214C5" w:rsidRDefault="007214C5" w:rsidP="007214C5">
      <w:pPr>
        <w:suppressAutoHyphens/>
        <w:autoSpaceDE w:val="0"/>
        <w:autoSpaceDN w:val="0"/>
        <w:jc w:val="center"/>
        <w:rPr>
          <w:b/>
          <w:bCs/>
          <w:sz w:val="26"/>
          <w:szCs w:val="26"/>
        </w:rPr>
      </w:pPr>
    </w:p>
    <w:p w:rsidR="007214C5" w:rsidRPr="007214C5" w:rsidRDefault="007214C5" w:rsidP="007214C5">
      <w:pPr>
        <w:suppressAutoHyphens/>
        <w:autoSpaceDE w:val="0"/>
        <w:autoSpaceDN w:val="0"/>
        <w:jc w:val="center"/>
        <w:rPr>
          <w:b/>
          <w:bCs/>
          <w:sz w:val="18"/>
          <w:szCs w:val="18"/>
        </w:rPr>
      </w:pPr>
      <w:r w:rsidRPr="007214C5">
        <w:rPr>
          <w:b/>
          <w:bCs/>
          <w:sz w:val="18"/>
          <w:szCs w:val="18"/>
        </w:rPr>
        <w:t>ПАСПОРТ</w:t>
      </w:r>
    </w:p>
    <w:p w:rsidR="007214C5" w:rsidRPr="007214C5" w:rsidRDefault="007214C5" w:rsidP="007214C5">
      <w:pPr>
        <w:suppressAutoHyphens/>
        <w:autoSpaceDE w:val="0"/>
        <w:autoSpaceDN w:val="0"/>
        <w:jc w:val="center"/>
        <w:rPr>
          <w:b/>
          <w:bCs/>
          <w:sz w:val="18"/>
          <w:szCs w:val="18"/>
        </w:rPr>
      </w:pPr>
      <w:r w:rsidRPr="007214C5">
        <w:rPr>
          <w:b/>
          <w:bCs/>
          <w:sz w:val="18"/>
          <w:szCs w:val="18"/>
        </w:rPr>
        <w:t>Подпрограммы «Развитие инфраструктуры, благоустройства и территориального планирования в муниципальном образовании Билибинский муниципальный район»</w:t>
      </w:r>
    </w:p>
    <w:p w:rsidR="007214C5" w:rsidRPr="007214C5" w:rsidRDefault="007214C5" w:rsidP="007214C5">
      <w:pPr>
        <w:suppressAutoHyphens/>
        <w:autoSpaceDE w:val="0"/>
        <w:autoSpaceDN w:val="0"/>
        <w:jc w:val="center"/>
        <w:rPr>
          <w:b/>
          <w:bCs/>
          <w:sz w:val="18"/>
          <w:szCs w:val="18"/>
        </w:rPr>
      </w:pPr>
      <w:r w:rsidRPr="007214C5">
        <w:rPr>
          <w:b/>
          <w:bCs/>
          <w:sz w:val="18"/>
          <w:szCs w:val="18"/>
        </w:rPr>
        <w:t xml:space="preserve">  Муниципальной  программы  «Поддержка и развитие жилищно-коммунального хозяйства и энергетики муниципального образования Билибинский муниципальный район» </w:t>
      </w:r>
    </w:p>
    <w:p w:rsidR="007214C5" w:rsidRPr="007214C5" w:rsidRDefault="007214C5" w:rsidP="007214C5">
      <w:pPr>
        <w:suppressAutoHyphens/>
        <w:autoSpaceDE w:val="0"/>
        <w:autoSpaceDN w:val="0"/>
        <w:jc w:val="center"/>
        <w:rPr>
          <w:b/>
          <w:bCs/>
          <w:sz w:val="18"/>
          <w:szCs w:val="18"/>
        </w:rPr>
      </w:pPr>
    </w:p>
    <w:p w:rsidR="007214C5" w:rsidRPr="007214C5" w:rsidRDefault="007214C5" w:rsidP="007214C5">
      <w:pPr>
        <w:suppressAutoHyphens/>
        <w:autoSpaceDE w:val="0"/>
        <w:autoSpaceDN w:val="0"/>
        <w:jc w:val="center"/>
        <w:rPr>
          <w:b/>
          <w:bCs/>
          <w:sz w:val="18"/>
          <w:szCs w:val="18"/>
        </w:rPr>
      </w:pPr>
      <w:r w:rsidRPr="007214C5">
        <w:rPr>
          <w:b/>
          <w:bCs/>
          <w:sz w:val="18"/>
          <w:szCs w:val="18"/>
        </w:rPr>
        <w:t xml:space="preserve"> (далее - Подпрограмма)</w:t>
      </w:r>
    </w:p>
    <w:tbl>
      <w:tblPr>
        <w:tblW w:w="10031" w:type="dxa"/>
        <w:tblLook w:val="0000" w:firstRow="0" w:lastRow="0" w:firstColumn="0" w:lastColumn="0" w:noHBand="0" w:noVBand="0"/>
      </w:tblPr>
      <w:tblGrid>
        <w:gridCol w:w="2766"/>
        <w:gridCol w:w="7265"/>
      </w:tblGrid>
      <w:tr w:rsidR="007214C5" w:rsidRPr="007214C5" w:rsidTr="007214C5">
        <w:tc>
          <w:tcPr>
            <w:tcW w:w="2766" w:type="dxa"/>
          </w:tcPr>
          <w:p w:rsidR="007214C5" w:rsidRPr="007214C5" w:rsidRDefault="007214C5" w:rsidP="007214C5">
            <w:pPr>
              <w:tabs>
                <w:tab w:val="left" w:pos="9781"/>
              </w:tabs>
              <w:suppressAutoHyphens/>
              <w:rPr>
                <w:sz w:val="18"/>
                <w:szCs w:val="18"/>
              </w:rPr>
            </w:pPr>
            <w:r w:rsidRPr="007214C5">
              <w:rPr>
                <w:sz w:val="18"/>
                <w:szCs w:val="18"/>
              </w:rPr>
              <w:t>Ответственный исполнитель</w:t>
            </w:r>
          </w:p>
          <w:p w:rsidR="007214C5" w:rsidRPr="007214C5" w:rsidRDefault="007214C5" w:rsidP="007214C5">
            <w:pPr>
              <w:tabs>
                <w:tab w:val="left" w:pos="9781"/>
              </w:tabs>
              <w:suppressAutoHyphens/>
              <w:rPr>
                <w:sz w:val="18"/>
                <w:szCs w:val="18"/>
              </w:rPr>
            </w:pPr>
            <w:r w:rsidRPr="007214C5">
              <w:rPr>
                <w:sz w:val="18"/>
                <w:szCs w:val="18"/>
              </w:rPr>
              <w:t>Подпрограммы</w:t>
            </w:r>
          </w:p>
          <w:p w:rsidR="007214C5" w:rsidRPr="007214C5" w:rsidRDefault="007214C5" w:rsidP="007214C5">
            <w:pPr>
              <w:tabs>
                <w:tab w:val="left" w:pos="9781"/>
              </w:tabs>
              <w:suppressAutoHyphens/>
              <w:rPr>
                <w:sz w:val="18"/>
                <w:szCs w:val="18"/>
              </w:rPr>
            </w:pPr>
          </w:p>
        </w:tc>
        <w:tc>
          <w:tcPr>
            <w:tcW w:w="7265" w:type="dxa"/>
          </w:tcPr>
          <w:p w:rsidR="007214C5" w:rsidRPr="007214C5" w:rsidRDefault="007214C5" w:rsidP="007214C5">
            <w:pPr>
              <w:widowControl w:val="0"/>
              <w:tabs>
                <w:tab w:val="left" w:pos="9781"/>
              </w:tabs>
              <w:suppressAutoHyphens/>
              <w:autoSpaceDE w:val="0"/>
              <w:autoSpaceDN w:val="0"/>
              <w:adjustRightInd w:val="0"/>
              <w:ind w:firstLine="284"/>
              <w:jc w:val="both"/>
              <w:textAlignment w:val="baseline"/>
              <w:rPr>
                <w:sz w:val="18"/>
                <w:szCs w:val="18"/>
              </w:rPr>
            </w:pPr>
            <w:r w:rsidRPr="007214C5">
              <w:rPr>
                <w:sz w:val="18"/>
                <w:szCs w:val="18"/>
              </w:rPr>
              <w:t>Управление промышленной и сельскохозяйственной   политики Администрации муниципального образования Билибинский муниципальный район (далее-Управление промышленной и сельскохозяйственной политики)</w:t>
            </w:r>
          </w:p>
          <w:p w:rsidR="007214C5" w:rsidRPr="007214C5" w:rsidRDefault="007214C5" w:rsidP="007214C5">
            <w:pPr>
              <w:widowControl w:val="0"/>
              <w:tabs>
                <w:tab w:val="left" w:pos="9781"/>
              </w:tabs>
              <w:suppressAutoHyphens/>
              <w:autoSpaceDE w:val="0"/>
              <w:autoSpaceDN w:val="0"/>
              <w:adjustRightInd w:val="0"/>
              <w:ind w:firstLine="284"/>
              <w:jc w:val="both"/>
              <w:textAlignment w:val="baseline"/>
              <w:rPr>
                <w:sz w:val="18"/>
                <w:szCs w:val="18"/>
              </w:rPr>
            </w:pPr>
          </w:p>
        </w:tc>
      </w:tr>
      <w:tr w:rsidR="007214C5" w:rsidRPr="007214C5" w:rsidTr="007214C5">
        <w:tc>
          <w:tcPr>
            <w:tcW w:w="2766" w:type="dxa"/>
          </w:tcPr>
          <w:p w:rsidR="007214C5" w:rsidRPr="007214C5" w:rsidRDefault="007214C5" w:rsidP="007214C5">
            <w:pPr>
              <w:tabs>
                <w:tab w:val="left" w:pos="9781"/>
              </w:tabs>
              <w:suppressAutoHyphens/>
              <w:rPr>
                <w:sz w:val="18"/>
                <w:szCs w:val="18"/>
              </w:rPr>
            </w:pPr>
            <w:r w:rsidRPr="007214C5">
              <w:rPr>
                <w:sz w:val="18"/>
                <w:szCs w:val="18"/>
              </w:rPr>
              <w:t xml:space="preserve">Соисполнители  Подпрограммы </w:t>
            </w:r>
          </w:p>
          <w:p w:rsidR="007214C5" w:rsidRPr="007214C5" w:rsidRDefault="007214C5" w:rsidP="007214C5">
            <w:pPr>
              <w:tabs>
                <w:tab w:val="left" w:pos="9781"/>
              </w:tabs>
              <w:suppressAutoHyphens/>
              <w:rPr>
                <w:sz w:val="18"/>
                <w:szCs w:val="18"/>
              </w:rPr>
            </w:pPr>
          </w:p>
        </w:tc>
        <w:tc>
          <w:tcPr>
            <w:tcW w:w="7265" w:type="dxa"/>
          </w:tcPr>
          <w:p w:rsidR="007214C5" w:rsidRPr="007214C5" w:rsidRDefault="007214C5" w:rsidP="007214C5">
            <w:pPr>
              <w:widowControl w:val="0"/>
              <w:tabs>
                <w:tab w:val="left" w:pos="9781"/>
              </w:tabs>
              <w:suppressAutoHyphens/>
              <w:autoSpaceDE w:val="0"/>
              <w:autoSpaceDN w:val="0"/>
              <w:adjustRightInd w:val="0"/>
              <w:ind w:firstLine="284"/>
              <w:jc w:val="both"/>
              <w:textAlignment w:val="baseline"/>
              <w:rPr>
                <w:b/>
                <w:bCs/>
                <w:sz w:val="18"/>
                <w:szCs w:val="18"/>
              </w:rPr>
            </w:pPr>
            <w:r w:rsidRPr="007214C5">
              <w:rPr>
                <w:sz w:val="18"/>
                <w:szCs w:val="18"/>
              </w:rPr>
              <w:t xml:space="preserve"> Отсутствуют   </w:t>
            </w:r>
          </w:p>
        </w:tc>
      </w:tr>
      <w:tr w:rsidR="007214C5" w:rsidRPr="007214C5" w:rsidTr="007214C5">
        <w:tc>
          <w:tcPr>
            <w:tcW w:w="2766" w:type="dxa"/>
          </w:tcPr>
          <w:p w:rsidR="007214C5" w:rsidRPr="007214C5" w:rsidRDefault="007214C5" w:rsidP="007214C5">
            <w:pPr>
              <w:tabs>
                <w:tab w:val="left" w:pos="9781"/>
              </w:tabs>
              <w:suppressAutoHyphens/>
              <w:rPr>
                <w:sz w:val="18"/>
                <w:szCs w:val="18"/>
              </w:rPr>
            </w:pPr>
            <w:r w:rsidRPr="007214C5">
              <w:rPr>
                <w:sz w:val="18"/>
                <w:szCs w:val="18"/>
              </w:rPr>
              <w:t>Участники  Подпрограммы</w:t>
            </w:r>
          </w:p>
          <w:p w:rsidR="007214C5" w:rsidRPr="007214C5" w:rsidRDefault="007214C5" w:rsidP="007214C5">
            <w:pPr>
              <w:tabs>
                <w:tab w:val="left" w:pos="9781"/>
              </w:tabs>
              <w:suppressAutoHyphens/>
              <w:rPr>
                <w:sz w:val="18"/>
                <w:szCs w:val="18"/>
              </w:rPr>
            </w:pPr>
          </w:p>
        </w:tc>
        <w:tc>
          <w:tcPr>
            <w:tcW w:w="7265" w:type="dxa"/>
          </w:tcPr>
          <w:p w:rsidR="007214C5" w:rsidRPr="007214C5" w:rsidRDefault="007214C5" w:rsidP="007214C5">
            <w:pPr>
              <w:widowControl w:val="0"/>
              <w:tabs>
                <w:tab w:val="left" w:pos="9781"/>
              </w:tabs>
              <w:suppressAutoHyphens/>
              <w:autoSpaceDE w:val="0"/>
              <w:autoSpaceDN w:val="0"/>
              <w:adjustRightInd w:val="0"/>
              <w:ind w:firstLine="284"/>
              <w:jc w:val="both"/>
              <w:textAlignment w:val="baseline"/>
              <w:rPr>
                <w:sz w:val="18"/>
                <w:szCs w:val="18"/>
              </w:rPr>
            </w:pPr>
            <w:r w:rsidRPr="007214C5">
              <w:rPr>
                <w:sz w:val="18"/>
                <w:szCs w:val="18"/>
              </w:rPr>
              <w:t xml:space="preserve"> Отсутствуют </w:t>
            </w:r>
          </w:p>
          <w:p w:rsidR="007214C5" w:rsidRPr="007214C5" w:rsidRDefault="007214C5" w:rsidP="007214C5">
            <w:pPr>
              <w:widowControl w:val="0"/>
              <w:tabs>
                <w:tab w:val="left" w:pos="9781"/>
              </w:tabs>
              <w:suppressAutoHyphens/>
              <w:autoSpaceDE w:val="0"/>
              <w:autoSpaceDN w:val="0"/>
              <w:adjustRightInd w:val="0"/>
              <w:ind w:firstLine="284"/>
              <w:jc w:val="both"/>
              <w:textAlignment w:val="baseline"/>
              <w:rPr>
                <w:b/>
                <w:bCs/>
                <w:sz w:val="18"/>
                <w:szCs w:val="18"/>
              </w:rPr>
            </w:pPr>
          </w:p>
        </w:tc>
      </w:tr>
      <w:tr w:rsidR="007214C5" w:rsidRPr="007214C5" w:rsidTr="007214C5">
        <w:tc>
          <w:tcPr>
            <w:tcW w:w="2766" w:type="dxa"/>
          </w:tcPr>
          <w:p w:rsidR="007214C5" w:rsidRPr="007214C5" w:rsidRDefault="007214C5" w:rsidP="007214C5">
            <w:pPr>
              <w:tabs>
                <w:tab w:val="left" w:pos="9781"/>
              </w:tabs>
              <w:suppressAutoHyphens/>
              <w:rPr>
                <w:sz w:val="18"/>
                <w:szCs w:val="18"/>
              </w:rPr>
            </w:pPr>
            <w:r w:rsidRPr="007214C5">
              <w:rPr>
                <w:sz w:val="18"/>
                <w:szCs w:val="18"/>
              </w:rPr>
              <w:t>Цели  Подпрограммы</w:t>
            </w:r>
          </w:p>
        </w:tc>
        <w:tc>
          <w:tcPr>
            <w:tcW w:w="7265" w:type="dxa"/>
          </w:tcPr>
          <w:p w:rsidR="007214C5" w:rsidRPr="007214C5" w:rsidRDefault="007214C5" w:rsidP="007214C5">
            <w:pPr>
              <w:suppressAutoHyphens/>
              <w:autoSpaceDE w:val="0"/>
              <w:autoSpaceDN w:val="0"/>
              <w:adjustRightInd w:val="0"/>
              <w:ind w:firstLine="353"/>
              <w:jc w:val="both"/>
              <w:textAlignment w:val="baseline"/>
              <w:rPr>
                <w:sz w:val="18"/>
                <w:szCs w:val="18"/>
              </w:rPr>
            </w:pPr>
            <w:r w:rsidRPr="007214C5">
              <w:rPr>
                <w:sz w:val="18"/>
                <w:szCs w:val="18"/>
              </w:rPr>
              <w:t xml:space="preserve">Содействие развитию инфраструктуры и  благоустройства Билибинского муниципального района; </w:t>
            </w:r>
          </w:p>
          <w:p w:rsidR="007214C5" w:rsidRPr="007214C5" w:rsidRDefault="007214C5" w:rsidP="007214C5">
            <w:pPr>
              <w:ind w:firstLine="353"/>
              <w:jc w:val="both"/>
              <w:rPr>
                <w:sz w:val="18"/>
                <w:szCs w:val="18"/>
              </w:rPr>
            </w:pPr>
            <w:r w:rsidRPr="007214C5">
              <w:rPr>
                <w:sz w:val="18"/>
                <w:szCs w:val="18"/>
              </w:rPr>
              <w:t xml:space="preserve">содействие в обеспечении муниципальных образований Билибинского муниципального района документами территориального планирования; </w:t>
            </w:r>
          </w:p>
          <w:p w:rsidR="007214C5" w:rsidRPr="007214C5" w:rsidRDefault="007214C5" w:rsidP="007214C5">
            <w:pPr>
              <w:tabs>
                <w:tab w:val="left" w:pos="900"/>
              </w:tabs>
              <w:ind w:firstLine="353"/>
              <w:jc w:val="both"/>
              <w:rPr>
                <w:sz w:val="18"/>
                <w:szCs w:val="18"/>
              </w:rPr>
            </w:pPr>
            <w:r w:rsidRPr="007214C5">
              <w:rPr>
                <w:sz w:val="18"/>
                <w:szCs w:val="18"/>
              </w:rPr>
              <w:t>сохранение и обновление объектов жилищно-гражданского назначения, в том числе существующего жилищного фонда в  поселениях;</w:t>
            </w:r>
          </w:p>
          <w:p w:rsidR="007214C5" w:rsidRPr="007214C5" w:rsidRDefault="007214C5" w:rsidP="007214C5">
            <w:pPr>
              <w:tabs>
                <w:tab w:val="left" w:pos="900"/>
              </w:tabs>
              <w:ind w:firstLine="353"/>
              <w:jc w:val="both"/>
              <w:rPr>
                <w:sz w:val="18"/>
                <w:szCs w:val="18"/>
              </w:rPr>
            </w:pPr>
            <w:r w:rsidRPr="007214C5">
              <w:rPr>
                <w:sz w:val="18"/>
                <w:szCs w:val="18"/>
              </w:rPr>
              <w:t>поддержка отдельной категории граждан, в том числе участников специальной военной операции;</w:t>
            </w:r>
          </w:p>
          <w:p w:rsidR="007214C5" w:rsidRPr="007214C5" w:rsidRDefault="007214C5" w:rsidP="007214C5">
            <w:pPr>
              <w:suppressAutoHyphens/>
              <w:autoSpaceDE w:val="0"/>
              <w:autoSpaceDN w:val="0"/>
              <w:adjustRightInd w:val="0"/>
              <w:ind w:firstLine="353"/>
              <w:jc w:val="both"/>
              <w:textAlignment w:val="baseline"/>
              <w:rPr>
                <w:sz w:val="18"/>
                <w:szCs w:val="18"/>
              </w:rPr>
            </w:pPr>
            <w:r w:rsidRPr="007214C5">
              <w:rPr>
                <w:sz w:val="18"/>
                <w:szCs w:val="18"/>
              </w:rPr>
              <w:t>содействие развитию инфраструктуры и поддержке благоустройства поселений в обеспечении качественного содержания, своевременного ремонта уличного и дворового освещения, дорог, инженерных сетей;</w:t>
            </w:r>
          </w:p>
          <w:p w:rsidR="007214C5" w:rsidRPr="007214C5" w:rsidRDefault="007214C5" w:rsidP="007214C5">
            <w:pPr>
              <w:suppressAutoHyphens/>
              <w:autoSpaceDE w:val="0"/>
              <w:autoSpaceDN w:val="0"/>
              <w:adjustRightInd w:val="0"/>
              <w:ind w:firstLine="353"/>
              <w:jc w:val="both"/>
              <w:textAlignment w:val="baseline"/>
              <w:rPr>
                <w:sz w:val="18"/>
                <w:szCs w:val="18"/>
              </w:rPr>
            </w:pPr>
            <w:r w:rsidRPr="007214C5">
              <w:rPr>
                <w:sz w:val="18"/>
                <w:szCs w:val="18"/>
              </w:rPr>
              <w:t>содействие строительству спортивно-массовых и культурно-массовых объектов</w:t>
            </w:r>
          </w:p>
        </w:tc>
      </w:tr>
      <w:tr w:rsidR="007214C5" w:rsidRPr="007214C5" w:rsidTr="007214C5">
        <w:tc>
          <w:tcPr>
            <w:tcW w:w="2766" w:type="dxa"/>
          </w:tcPr>
          <w:p w:rsidR="007214C5" w:rsidRPr="007214C5" w:rsidRDefault="007214C5" w:rsidP="007214C5">
            <w:pPr>
              <w:tabs>
                <w:tab w:val="left" w:pos="9781"/>
              </w:tabs>
              <w:suppressAutoHyphens/>
              <w:rPr>
                <w:sz w:val="18"/>
                <w:szCs w:val="18"/>
              </w:rPr>
            </w:pPr>
            <w:r w:rsidRPr="007214C5">
              <w:rPr>
                <w:sz w:val="18"/>
                <w:szCs w:val="18"/>
              </w:rPr>
              <w:t>Задачи Подпрограммы</w:t>
            </w:r>
          </w:p>
        </w:tc>
        <w:tc>
          <w:tcPr>
            <w:tcW w:w="7265" w:type="dxa"/>
          </w:tcPr>
          <w:p w:rsidR="007214C5" w:rsidRPr="007214C5" w:rsidRDefault="007214C5" w:rsidP="007214C5">
            <w:pPr>
              <w:ind w:firstLine="284"/>
              <w:jc w:val="both"/>
              <w:rPr>
                <w:sz w:val="18"/>
                <w:szCs w:val="18"/>
              </w:rPr>
            </w:pPr>
            <w:r w:rsidRPr="007214C5">
              <w:rPr>
                <w:sz w:val="18"/>
                <w:szCs w:val="18"/>
              </w:rPr>
              <w:t>Повышение надежности и эффективности работы коммунальной инфраструктуры Билибинского муниципального района;</w:t>
            </w:r>
          </w:p>
          <w:p w:rsidR="007214C5" w:rsidRPr="007214C5" w:rsidRDefault="007214C5" w:rsidP="007214C5">
            <w:pPr>
              <w:ind w:firstLine="284"/>
              <w:jc w:val="both"/>
              <w:rPr>
                <w:sz w:val="18"/>
                <w:szCs w:val="18"/>
              </w:rPr>
            </w:pPr>
            <w:r w:rsidRPr="007214C5">
              <w:rPr>
                <w:sz w:val="18"/>
                <w:szCs w:val="18"/>
              </w:rPr>
              <w:t>обеспечение устойчивого социально-экономического развития территории сельских поселений Билибинского муниципального района, соответствующего качеству жизни населения;</w:t>
            </w:r>
          </w:p>
          <w:p w:rsidR="007214C5" w:rsidRPr="007214C5" w:rsidRDefault="007214C5" w:rsidP="007214C5">
            <w:pPr>
              <w:ind w:firstLine="284"/>
              <w:jc w:val="both"/>
              <w:rPr>
                <w:sz w:val="18"/>
                <w:szCs w:val="18"/>
              </w:rPr>
            </w:pPr>
            <w:r w:rsidRPr="007214C5">
              <w:rPr>
                <w:sz w:val="18"/>
                <w:szCs w:val="18"/>
              </w:rPr>
              <w:t>создание условий для комфортного и безопасного проживания граждан;</w:t>
            </w:r>
          </w:p>
          <w:p w:rsidR="007214C5" w:rsidRPr="007214C5" w:rsidRDefault="007214C5" w:rsidP="007214C5">
            <w:pPr>
              <w:tabs>
                <w:tab w:val="left" w:pos="1134"/>
              </w:tabs>
              <w:jc w:val="both"/>
              <w:rPr>
                <w:sz w:val="18"/>
                <w:szCs w:val="18"/>
              </w:rPr>
            </w:pPr>
            <w:r w:rsidRPr="007214C5">
              <w:rPr>
                <w:sz w:val="18"/>
                <w:szCs w:val="18"/>
              </w:rPr>
              <w:t>сохранение сети автомобильных дорог общего пользования местного значения;</w:t>
            </w:r>
          </w:p>
          <w:p w:rsidR="007214C5" w:rsidRPr="007214C5" w:rsidRDefault="007214C5" w:rsidP="007214C5">
            <w:pPr>
              <w:tabs>
                <w:tab w:val="left" w:pos="1134"/>
              </w:tabs>
              <w:jc w:val="both"/>
              <w:rPr>
                <w:sz w:val="18"/>
                <w:szCs w:val="18"/>
              </w:rPr>
            </w:pPr>
            <w:r w:rsidRPr="007214C5">
              <w:rPr>
                <w:sz w:val="18"/>
                <w:szCs w:val="18"/>
              </w:rPr>
              <w:t>улучшение санитарного и эстетического состояния территории Билибинского муниципального района;</w:t>
            </w:r>
          </w:p>
          <w:p w:rsidR="007214C5" w:rsidRPr="007214C5" w:rsidRDefault="007214C5" w:rsidP="007214C5">
            <w:pPr>
              <w:suppressAutoHyphens/>
              <w:autoSpaceDE w:val="0"/>
              <w:autoSpaceDN w:val="0"/>
              <w:adjustRightInd w:val="0"/>
              <w:ind w:firstLine="284"/>
              <w:jc w:val="both"/>
              <w:textAlignment w:val="baseline"/>
              <w:rPr>
                <w:sz w:val="18"/>
                <w:szCs w:val="18"/>
              </w:rPr>
            </w:pPr>
            <w:r w:rsidRPr="007214C5">
              <w:rPr>
                <w:color w:val="365F91"/>
                <w:sz w:val="18"/>
                <w:szCs w:val="18"/>
              </w:rPr>
              <w:t xml:space="preserve">  </w:t>
            </w:r>
            <w:r w:rsidRPr="007214C5">
              <w:rPr>
                <w:sz w:val="18"/>
                <w:szCs w:val="18"/>
              </w:rPr>
              <w:t>развитие строительства спортивно-массовых и культурно-массовых объектов</w:t>
            </w:r>
          </w:p>
        </w:tc>
      </w:tr>
      <w:tr w:rsidR="007214C5" w:rsidRPr="007214C5" w:rsidTr="007214C5">
        <w:tc>
          <w:tcPr>
            <w:tcW w:w="2766" w:type="dxa"/>
          </w:tcPr>
          <w:p w:rsidR="007214C5" w:rsidRPr="007214C5" w:rsidRDefault="007214C5" w:rsidP="007214C5">
            <w:pPr>
              <w:tabs>
                <w:tab w:val="left" w:pos="9781"/>
              </w:tabs>
              <w:suppressAutoHyphens/>
              <w:rPr>
                <w:sz w:val="18"/>
                <w:szCs w:val="18"/>
              </w:rPr>
            </w:pPr>
            <w:r w:rsidRPr="007214C5">
              <w:rPr>
                <w:sz w:val="18"/>
                <w:szCs w:val="18"/>
              </w:rPr>
              <w:lastRenderedPageBreak/>
              <w:t>Целевые  индикаторы  (показатели)                                    Подпрограммы</w:t>
            </w:r>
          </w:p>
          <w:p w:rsidR="007214C5" w:rsidRPr="007214C5" w:rsidRDefault="007214C5" w:rsidP="007214C5">
            <w:pPr>
              <w:tabs>
                <w:tab w:val="left" w:pos="9781"/>
              </w:tabs>
              <w:suppressAutoHyphens/>
              <w:rPr>
                <w:sz w:val="18"/>
                <w:szCs w:val="18"/>
              </w:rPr>
            </w:pPr>
          </w:p>
        </w:tc>
        <w:tc>
          <w:tcPr>
            <w:tcW w:w="7265" w:type="dxa"/>
          </w:tcPr>
          <w:p w:rsidR="007214C5" w:rsidRPr="007214C5" w:rsidRDefault="007214C5" w:rsidP="007214C5">
            <w:pPr>
              <w:tabs>
                <w:tab w:val="left" w:pos="9781"/>
              </w:tabs>
              <w:suppressAutoHyphens/>
              <w:autoSpaceDE w:val="0"/>
              <w:autoSpaceDN w:val="0"/>
              <w:adjustRightInd w:val="0"/>
              <w:ind w:firstLine="284"/>
              <w:jc w:val="both"/>
              <w:textAlignment w:val="baseline"/>
              <w:rPr>
                <w:sz w:val="18"/>
                <w:szCs w:val="18"/>
              </w:rPr>
            </w:pPr>
            <w:r w:rsidRPr="007214C5">
              <w:rPr>
                <w:sz w:val="18"/>
                <w:szCs w:val="18"/>
              </w:rPr>
              <w:t>Удельный вес разработанных документов территориального планирования муниципальных образований Билибинского муниципального района;</w:t>
            </w:r>
          </w:p>
          <w:p w:rsidR="007214C5" w:rsidRPr="007214C5" w:rsidRDefault="007214C5" w:rsidP="007214C5">
            <w:pPr>
              <w:tabs>
                <w:tab w:val="left" w:pos="1134"/>
              </w:tabs>
              <w:ind w:firstLine="284"/>
              <w:jc w:val="both"/>
              <w:rPr>
                <w:sz w:val="18"/>
                <w:szCs w:val="18"/>
              </w:rPr>
            </w:pPr>
            <w:r w:rsidRPr="007214C5">
              <w:rPr>
                <w:sz w:val="18"/>
                <w:szCs w:val="18"/>
              </w:rPr>
              <w:t>содержания, своевременного ремонта уличного и дворового освещения, приведение в качественное состояние объектов благоустройства городского и сельских поселений района;</w:t>
            </w:r>
          </w:p>
          <w:p w:rsidR="007214C5" w:rsidRPr="007214C5" w:rsidRDefault="007214C5" w:rsidP="007214C5">
            <w:pPr>
              <w:tabs>
                <w:tab w:val="left" w:pos="317"/>
                <w:tab w:val="left" w:pos="1134"/>
              </w:tabs>
              <w:ind w:firstLine="317"/>
              <w:jc w:val="both"/>
              <w:rPr>
                <w:sz w:val="18"/>
                <w:szCs w:val="18"/>
              </w:rPr>
            </w:pPr>
            <w:r w:rsidRPr="007214C5">
              <w:rPr>
                <w:sz w:val="18"/>
                <w:szCs w:val="18"/>
              </w:rPr>
              <w:t xml:space="preserve">улучшение транспортно-эксплуатационных характеристик дорог общего пользования местного значения; </w:t>
            </w:r>
          </w:p>
          <w:p w:rsidR="007214C5" w:rsidRPr="007214C5" w:rsidRDefault="007214C5" w:rsidP="007214C5">
            <w:pPr>
              <w:tabs>
                <w:tab w:val="left" w:pos="317"/>
              </w:tabs>
              <w:suppressAutoHyphens/>
              <w:autoSpaceDE w:val="0"/>
              <w:autoSpaceDN w:val="0"/>
              <w:adjustRightInd w:val="0"/>
              <w:ind w:firstLine="317"/>
              <w:jc w:val="both"/>
              <w:textAlignment w:val="baseline"/>
              <w:rPr>
                <w:sz w:val="18"/>
                <w:szCs w:val="18"/>
              </w:rPr>
            </w:pPr>
            <w:r w:rsidRPr="007214C5">
              <w:rPr>
                <w:sz w:val="18"/>
                <w:szCs w:val="18"/>
              </w:rPr>
              <w:t>удельный вес по обеспечению качественного содержания мест захоронения сельских поселений;</w:t>
            </w:r>
          </w:p>
          <w:p w:rsidR="007214C5" w:rsidRPr="007214C5" w:rsidRDefault="007214C5" w:rsidP="007214C5">
            <w:pPr>
              <w:tabs>
                <w:tab w:val="left" w:pos="317"/>
              </w:tabs>
              <w:suppressAutoHyphens/>
              <w:autoSpaceDE w:val="0"/>
              <w:autoSpaceDN w:val="0"/>
              <w:adjustRightInd w:val="0"/>
              <w:ind w:firstLine="317"/>
              <w:jc w:val="both"/>
              <w:textAlignment w:val="baseline"/>
              <w:rPr>
                <w:sz w:val="18"/>
                <w:szCs w:val="18"/>
              </w:rPr>
            </w:pPr>
            <w:r w:rsidRPr="007214C5">
              <w:rPr>
                <w:sz w:val="18"/>
                <w:szCs w:val="18"/>
              </w:rPr>
              <w:t>удельный вес по обеспечению организации сбора и вывоза бытовых отходов и мусора, утилизации и переработки бытовых и промышленных отходов в сельских поселениях Билибинского муниципального района;</w:t>
            </w:r>
          </w:p>
          <w:p w:rsidR="007214C5" w:rsidRPr="007214C5" w:rsidRDefault="007214C5" w:rsidP="007214C5">
            <w:pPr>
              <w:tabs>
                <w:tab w:val="left" w:pos="317"/>
              </w:tabs>
              <w:suppressAutoHyphens/>
              <w:autoSpaceDE w:val="0"/>
              <w:autoSpaceDN w:val="0"/>
              <w:adjustRightInd w:val="0"/>
              <w:ind w:firstLine="317"/>
              <w:jc w:val="both"/>
              <w:textAlignment w:val="baseline"/>
              <w:rPr>
                <w:sz w:val="18"/>
                <w:szCs w:val="18"/>
              </w:rPr>
            </w:pPr>
            <w:r w:rsidRPr="007214C5">
              <w:rPr>
                <w:sz w:val="18"/>
                <w:szCs w:val="18"/>
              </w:rPr>
              <w:t>удельный вес по строительству (реконструкции) спортивно-массовых и культурно-массовых объектов</w:t>
            </w:r>
          </w:p>
          <w:p w:rsidR="007214C5" w:rsidRPr="007214C5" w:rsidRDefault="007214C5" w:rsidP="007214C5">
            <w:pPr>
              <w:ind w:firstLine="284"/>
              <w:jc w:val="both"/>
              <w:rPr>
                <w:sz w:val="18"/>
                <w:szCs w:val="18"/>
              </w:rPr>
            </w:pPr>
          </w:p>
        </w:tc>
      </w:tr>
      <w:tr w:rsidR="007214C5" w:rsidRPr="007214C5" w:rsidTr="007214C5">
        <w:tc>
          <w:tcPr>
            <w:tcW w:w="2766" w:type="dxa"/>
          </w:tcPr>
          <w:p w:rsidR="007214C5" w:rsidRPr="007214C5" w:rsidRDefault="007214C5" w:rsidP="007214C5">
            <w:pPr>
              <w:tabs>
                <w:tab w:val="left" w:pos="9781"/>
              </w:tabs>
              <w:suppressAutoHyphens/>
              <w:rPr>
                <w:sz w:val="18"/>
                <w:szCs w:val="18"/>
              </w:rPr>
            </w:pPr>
            <w:r w:rsidRPr="007214C5">
              <w:rPr>
                <w:sz w:val="18"/>
                <w:szCs w:val="18"/>
              </w:rPr>
              <w:t xml:space="preserve">Сроки и этапы реализации  </w:t>
            </w:r>
          </w:p>
          <w:p w:rsidR="007214C5" w:rsidRPr="007214C5" w:rsidRDefault="007214C5" w:rsidP="007214C5">
            <w:pPr>
              <w:tabs>
                <w:tab w:val="left" w:pos="9781"/>
              </w:tabs>
              <w:suppressAutoHyphens/>
              <w:rPr>
                <w:sz w:val="18"/>
                <w:szCs w:val="18"/>
              </w:rPr>
            </w:pPr>
            <w:r w:rsidRPr="007214C5">
              <w:rPr>
                <w:sz w:val="18"/>
                <w:szCs w:val="18"/>
              </w:rPr>
              <w:t>Подпрограммы</w:t>
            </w:r>
          </w:p>
          <w:p w:rsidR="007214C5" w:rsidRPr="007214C5" w:rsidRDefault="007214C5" w:rsidP="007214C5">
            <w:pPr>
              <w:tabs>
                <w:tab w:val="left" w:pos="9781"/>
              </w:tabs>
              <w:suppressAutoHyphens/>
              <w:rPr>
                <w:sz w:val="18"/>
                <w:szCs w:val="18"/>
              </w:rPr>
            </w:pPr>
          </w:p>
        </w:tc>
        <w:tc>
          <w:tcPr>
            <w:tcW w:w="7265" w:type="dxa"/>
          </w:tcPr>
          <w:p w:rsidR="007214C5" w:rsidRPr="007214C5" w:rsidRDefault="007214C5" w:rsidP="007214C5">
            <w:pPr>
              <w:ind w:firstLine="284"/>
              <w:jc w:val="both"/>
              <w:rPr>
                <w:sz w:val="18"/>
                <w:szCs w:val="18"/>
              </w:rPr>
            </w:pPr>
            <w:r w:rsidRPr="007214C5">
              <w:rPr>
                <w:sz w:val="18"/>
                <w:szCs w:val="18"/>
              </w:rPr>
              <w:t>2016-2027  годы</w:t>
            </w:r>
          </w:p>
        </w:tc>
      </w:tr>
      <w:tr w:rsidR="007214C5" w:rsidRPr="007214C5" w:rsidTr="007214C5">
        <w:tc>
          <w:tcPr>
            <w:tcW w:w="2766" w:type="dxa"/>
          </w:tcPr>
          <w:p w:rsidR="007214C5" w:rsidRPr="007214C5" w:rsidRDefault="007214C5" w:rsidP="007214C5">
            <w:pPr>
              <w:tabs>
                <w:tab w:val="left" w:pos="9781"/>
              </w:tabs>
              <w:suppressAutoHyphens/>
              <w:rPr>
                <w:sz w:val="18"/>
                <w:szCs w:val="18"/>
              </w:rPr>
            </w:pPr>
            <w:r w:rsidRPr="007214C5">
              <w:rPr>
                <w:sz w:val="18"/>
                <w:szCs w:val="18"/>
              </w:rPr>
              <w:t xml:space="preserve">Объемы бюджетных ассигнований </w:t>
            </w:r>
          </w:p>
          <w:p w:rsidR="007214C5" w:rsidRPr="007214C5" w:rsidRDefault="007214C5" w:rsidP="007214C5">
            <w:pPr>
              <w:tabs>
                <w:tab w:val="left" w:pos="9781"/>
              </w:tabs>
              <w:suppressAutoHyphens/>
              <w:rPr>
                <w:sz w:val="18"/>
                <w:szCs w:val="18"/>
              </w:rPr>
            </w:pPr>
            <w:r w:rsidRPr="007214C5">
              <w:rPr>
                <w:sz w:val="18"/>
                <w:szCs w:val="18"/>
              </w:rPr>
              <w:t>Подпрограммы</w:t>
            </w:r>
          </w:p>
          <w:p w:rsidR="007214C5" w:rsidRPr="007214C5" w:rsidRDefault="007214C5" w:rsidP="007214C5">
            <w:pPr>
              <w:tabs>
                <w:tab w:val="left" w:pos="9781"/>
              </w:tabs>
              <w:suppressAutoHyphens/>
              <w:rPr>
                <w:sz w:val="18"/>
                <w:szCs w:val="18"/>
              </w:rPr>
            </w:pPr>
          </w:p>
          <w:p w:rsidR="007214C5" w:rsidRPr="007214C5" w:rsidRDefault="007214C5" w:rsidP="007214C5">
            <w:pPr>
              <w:tabs>
                <w:tab w:val="left" w:pos="9781"/>
              </w:tabs>
              <w:suppressAutoHyphens/>
              <w:rPr>
                <w:sz w:val="18"/>
                <w:szCs w:val="18"/>
              </w:rPr>
            </w:pPr>
            <w:r w:rsidRPr="007214C5">
              <w:rPr>
                <w:sz w:val="18"/>
                <w:szCs w:val="18"/>
              </w:rPr>
              <w:t>Объёмы финансовых ресурсов</w:t>
            </w:r>
          </w:p>
          <w:p w:rsidR="007214C5" w:rsidRPr="007214C5" w:rsidRDefault="007214C5" w:rsidP="007214C5">
            <w:pPr>
              <w:tabs>
                <w:tab w:val="left" w:pos="9781"/>
              </w:tabs>
              <w:suppressAutoHyphens/>
              <w:rPr>
                <w:sz w:val="18"/>
                <w:szCs w:val="18"/>
              </w:rPr>
            </w:pPr>
            <w:r w:rsidRPr="007214C5">
              <w:rPr>
                <w:sz w:val="18"/>
                <w:szCs w:val="18"/>
              </w:rPr>
              <w:t>Подпрограммы</w:t>
            </w:r>
          </w:p>
          <w:p w:rsidR="007214C5" w:rsidRPr="007214C5" w:rsidRDefault="007214C5" w:rsidP="007214C5">
            <w:pPr>
              <w:tabs>
                <w:tab w:val="left" w:pos="9781"/>
              </w:tabs>
              <w:suppressAutoHyphens/>
              <w:rPr>
                <w:sz w:val="18"/>
                <w:szCs w:val="18"/>
              </w:rPr>
            </w:pPr>
          </w:p>
        </w:tc>
        <w:tc>
          <w:tcPr>
            <w:tcW w:w="7265" w:type="dxa"/>
          </w:tcPr>
          <w:p w:rsidR="007214C5" w:rsidRPr="007214C5"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76"/>
              <w:jc w:val="both"/>
              <w:textAlignment w:val="baseline"/>
              <w:rPr>
                <w:sz w:val="18"/>
                <w:szCs w:val="18"/>
              </w:rPr>
            </w:pPr>
            <w:r w:rsidRPr="007214C5">
              <w:rPr>
                <w:sz w:val="18"/>
                <w:szCs w:val="18"/>
              </w:rPr>
              <w:t xml:space="preserve">Общий объем бюджетных ассигнований Подпрограммы   составляет - </w:t>
            </w:r>
            <w:r w:rsidRPr="007214C5">
              <w:rPr>
                <w:b/>
                <w:sz w:val="18"/>
                <w:szCs w:val="18"/>
              </w:rPr>
              <w:t xml:space="preserve">2 263 341,3 тыс. рублей, </w:t>
            </w:r>
            <w:r w:rsidRPr="007214C5">
              <w:rPr>
                <w:sz w:val="18"/>
                <w:szCs w:val="18"/>
              </w:rPr>
              <w:t>из них:</w:t>
            </w:r>
          </w:p>
          <w:p w:rsidR="007214C5"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p>
          <w:p w:rsidR="007214C5" w:rsidRPr="007214C5"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p>
          <w:p w:rsidR="007214C5" w:rsidRPr="007214C5"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3" w:right="176"/>
              <w:jc w:val="both"/>
              <w:textAlignment w:val="baseline"/>
              <w:rPr>
                <w:sz w:val="18"/>
                <w:szCs w:val="18"/>
              </w:rPr>
            </w:pPr>
            <w:r w:rsidRPr="007214C5">
              <w:rPr>
                <w:sz w:val="18"/>
                <w:szCs w:val="18"/>
              </w:rPr>
              <w:t xml:space="preserve">средства окружного бюджета – </w:t>
            </w:r>
            <w:r w:rsidRPr="007214C5">
              <w:rPr>
                <w:b/>
                <w:sz w:val="18"/>
                <w:szCs w:val="18"/>
              </w:rPr>
              <w:t>79 141,0 тыс. рублей</w:t>
            </w:r>
            <w:r w:rsidRPr="007214C5">
              <w:rPr>
                <w:sz w:val="18"/>
                <w:szCs w:val="18"/>
              </w:rPr>
              <w:t>, в том числе по годам:</w:t>
            </w:r>
          </w:p>
          <w:p w:rsidR="007214C5" w:rsidRPr="007214C5"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7214C5">
              <w:rPr>
                <w:sz w:val="18"/>
                <w:szCs w:val="18"/>
              </w:rPr>
              <w:t>в 2016 году – 0,0 тыс. рублей;</w:t>
            </w:r>
          </w:p>
          <w:p w:rsidR="007214C5" w:rsidRPr="007214C5"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7214C5">
              <w:rPr>
                <w:sz w:val="18"/>
                <w:szCs w:val="18"/>
              </w:rPr>
              <w:t>в 2017 году – 0,0 тыс. рублей;</w:t>
            </w:r>
          </w:p>
          <w:p w:rsidR="007214C5" w:rsidRPr="007214C5"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7214C5">
              <w:rPr>
                <w:sz w:val="18"/>
                <w:szCs w:val="18"/>
              </w:rPr>
              <w:t>в 2018 году – 0,0 тыс. рублей;</w:t>
            </w:r>
          </w:p>
          <w:p w:rsidR="007214C5" w:rsidRPr="007214C5"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7214C5">
              <w:rPr>
                <w:sz w:val="18"/>
                <w:szCs w:val="18"/>
              </w:rPr>
              <w:t>в 2019 году – 2 712,6 тыс. рублей;</w:t>
            </w:r>
          </w:p>
          <w:p w:rsidR="007214C5" w:rsidRPr="007214C5"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7214C5">
              <w:rPr>
                <w:sz w:val="18"/>
                <w:szCs w:val="18"/>
              </w:rPr>
              <w:t>в 2020 году – 0,0 тыс. рублей;</w:t>
            </w:r>
          </w:p>
          <w:p w:rsidR="007214C5" w:rsidRPr="007214C5"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7214C5">
              <w:rPr>
                <w:sz w:val="18"/>
                <w:szCs w:val="18"/>
              </w:rPr>
              <w:t>в 2021 году – 11 822,2 тыс. рублей;</w:t>
            </w:r>
          </w:p>
          <w:p w:rsidR="007214C5" w:rsidRPr="007214C5"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7214C5">
              <w:rPr>
                <w:sz w:val="18"/>
                <w:szCs w:val="18"/>
              </w:rPr>
              <w:t>в 2022 году – 1 126,0 тыс. рублей;</w:t>
            </w:r>
          </w:p>
          <w:p w:rsidR="007214C5" w:rsidRPr="007214C5"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7214C5">
              <w:rPr>
                <w:sz w:val="18"/>
                <w:szCs w:val="18"/>
              </w:rPr>
              <w:t>в 2023 году – 2 724,3 тыс. рублей;</w:t>
            </w:r>
          </w:p>
          <w:p w:rsidR="007214C5" w:rsidRPr="007214C5"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7214C5">
              <w:rPr>
                <w:sz w:val="18"/>
                <w:szCs w:val="18"/>
              </w:rPr>
              <w:t>в 2024 году – 4 081,9 тыс. рублей;</w:t>
            </w:r>
          </w:p>
          <w:p w:rsidR="007214C5" w:rsidRPr="007214C5"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7214C5">
              <w:rPr>
                <w:sz w:val="18"/>
                <w:szCs w:val="18"/>
              </w:rPr>
              <w:t>в 2025 году – 7 398,0 тыс. рублей;</w:t>
            </w:r>
          </w:p>
          <w:p w:rsidR="007214C5" w:rsidRPr="007214C5"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7214C5">
              <w:rPr>
                <w:sz w:val="18"/>
                <w:szCs w:val="18"/>
              </w:rPr>
              <w:t>в 2026 году – 49 276,0 тыс. рублей;</w:t>
            </w:r>
          </w:p>
          <w:p w:rsidR="007214C5" w:rsidRPr="007214C5"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7214C5">
              <w:rPr>
                <w:sz w:val="18"/>
                <w:szCs w:val="18"/>
              </w:rPr>
              <w:t>в 2027 году – 0,0 тыс. рублей</w:t>
            </w:r>
          </w:p>
          <w:p w:rsidR="007214C5" w:rsidRPr="007214C5"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742" w:right="176"/>
              <w:jc w:val="both"/>
              <w:textAlignment w:val="baseline"/>
              <w:rPr>
                <w:sz w:val="18"/>
                <w:szCs w:val="18"/>
              </w:rPr>
            </w:pPr>
          </w:p>
          <w:p w:rsidR="007214C5" w:rsidRPr="007214C5"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3" w:right="176"/>
              <w:jc w:val="both"/>
              <w:textAlignment w:val="baseline"/>
              <w:rPr>
                <w:sz w:val="18"/>
                <w:szCs w:val="18"/>
              </w:rPr>
            </w:pPr>
            <w:r w:rsidRPr="007214C5">
              <w:rPr>
                <w:sz w:val="18"/>
                <w:szCs w:val="18"/>
              </w:rPr>
              <w:t xml:space="preserve">средства районного бюджета – </w:t>
            </w:r>
            <w:r w:rsidRPr="007214C5">
              <w:rPr>
                <w:b/>
                <w:sz w:val="18"/>
                <w:szCs w:val="18"/>
              </w:rPr>
              <w:t>517 214,5 тыс. рублей</w:t>
            </w:r>
            <w:r w:rsidRPr="007214C5">
              <w:rPr>
                <w:sz w:val="18"/>
                <w:szCs w:val="18"/>
              </w:rPr>
              <w:t>, в том числе по годам:</w:t>
            </w:r>
          </w:p>
          <w:p w:rsidR="007214C5" w:rsidRPr="007214C5"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7214C5">
              <w:rPr>
                <w:sz w:val="18"/>
                <w:szCs w:val="18"/>
              </w:rPr>
              <w:t>в 2016 году – 11 109,4 тыс. рублей;</w:t>
            </w:r>
          </w:p>
          <w:p w:rsidR="007214C5" w:rsidRPr="007214C5"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7214C5">
              <w:rPr>
                <w:sz w:val="18"/>
                <w:szCs w:val="18"/>
              </w:rPr>
              <w:t>в 2017 году – 8 441,7 тыс. рублей;</w:t>
            </w:r>
          </w:p>
          <w:p w:rsidR="007214C5" w:rsidRPr="007214C5"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7214C5">
              <w:rPr>
                <w:sz w:val="18"/>
                <w:szCs w:val="18"/>
              </w:rPr>
              <w:t>в 2018 году – 17 052,1 тыс. рублей;</w:t>
            </w:r>
          </w:p>
          <w:p w:rsidR="007214C5" w:rsidRPr="007214C5"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7214C5">
              <w:rPr>
                <w:sz w:val="18"/>
                <w:szCs w:val="18"/>
              </w:rPr>
              <w:t>в 2019 году – 12 673,3 тыс. рублей;</w:t>
            </w:r>
          </w:p>
          <w:p w:rsidR="007214C5" w:rsidRPr="007214C5"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7214C5">
              <w:rPr>
                <w:sz w:val="18"/>
                <w:szCs w:val="18"/>
              </w:rPr>
              <w:t>в 2020 году – 7 017,4 тыс. рублей»;</w:t>
            </w:r>
          </w:p>
          <w:p w:rsidR="007214C5" w:rsidRPr="007214C5"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7214C5">
              <w:rPr>
                <w:sz w:val="18"/>
                <w:szCs w:val="18"/>
              </w:rPr>
              <w:t>в 2021 году – 14 142,0 тыс. рублей;</w:t>
            </w:r>
          </w:p>
          <w:p w:rsidR="007214C5" w:rsidRPr="007214C5"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7214C5">
              <w:rPr>
                <w:sz w:val="18"/>
                <w:szCs w:val="18"/>
              </w:rPr>
              <w:t>в 2022 году – 17 166,2 тыс. рублей;</w:t>
            </w:r>
          </w:p>
          <w:p w:rsidR="007214C5" w:rsidRPr="007214C5"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7214C5">
              <w:rPr>
                <w:sz w:val="18"/>
                <w:szCs w:val="18"/>
              </w:rPr>
              <w:t>в 2023 году – 32 024,3 тыс. рублей;</w:t>
            </w:r>
          </w:p>
          <w:p w:rsidR="007214C5" w:rsidRPr="007214C5"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7214C5">
              <w:rPr>
                <w:sz w:val="18"/>
                <w:szCs w:val="18"/>
              </w:rPr>
              <w:t>в 2024 году – 112 354,4 тыс. рублей;</w:t>
            </w:r>
          </w:p>
          <w:p w:rsidR="007214C5" w:rsidRPr="007214C5"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7214C5">
              <w:rPr>
                <w:sz w:val="18"/>
                <w:szCs w:val="18"/>
              </w:rPr>
              <w:t>в 2025 году – 102 564,1 тыс. рублей;</w:t>
            </w:r>
          </w:p>
          <w:p w:rsidR="007214C5" w:rsidRPr="007214C5"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7214C5">
              <w:rPr>
                <w:sz w:val="18"/>
                <w:szCs w:val="18"/>
              </w:rPr>
              <w:t>в 2026 году – 182 669,6 тыс. рублей</w:t>
            </w:r>
          </w:p>
          <w:p w:rsidR="007214C5" w:rsidRPr="007214C5"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7214C5">
              <w:rPr>
                <w:sz w:val="18"/>
                <w:szCs w:val="18"/>
              </w:rPr>
              <w:t>в 2027 году – 0,0 тыс. рублей</w:t>
            </w:r>
          </w:p>
          <w:p w:rsidR="007214C5" w:rsidRPr="007214C5"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42"/>
              <w:jc w:val="both"/>
              <w:textAlignment w:val="baseline"/>
              <w:rPr>
                <w:sz w:val="18"/>
                <w:szCs w:val="18"/>
              </w:rPr>
            </w:pPr>
          </w:p>
          <w:p w:rsidR="007214C5" w:rsidRPr="007214C5" w:rsidRDefault="007214C5" w:rsidP="007214C5">
            <w:pPr>
              <w:widowControl w:val="0"/>
              <w:autoSpaceDE w:val="0"/>
              <w:autoSpaceDN w:val="0"/>
              <w:adjustRightInd w:val="0"/>
              <w:jc w:val="both"/>
              <w:textAlignment w:val="baseline"/>
              <w:rPr>
                <w:sz w:val="18"/>
                <w:szCs w:val="18"/>
              </w:rPr>
            </w:pPr>
            <w:r w:rsidRPr="007214C5">
              <w:rPr>
                <w:sz w:val="18"/>
                <w:szCs w:val="18"/>
              </w:rPr>
              <w:t xml:space="preserve">средства бюджета поселений – </w:t>
            </w:r>
            <w:r w:rsidRPr="007214C5">
              <w:rPr>
                <w:b/>
                <w:sz w:val="18"/>
                <w:szCs w:val="18"/>
              </w:rPr>
              <w:t>1 666 985,8</w:t>
            </w:r>
            <w:r w:rsidRPr="007214C5">
              <w:rPr>
                <w:sz w:val="18"/>
                <w:szCs w:val="18"/>
              </w:rPr>
              <w:t xml:space="preserve"> </w:t>
            </w:r>
            <w:r w:rsidRPr="007214C5">
              <w:rPr>
                <w:b/>
                <w:sz w:val="18"/>
                <w:szCs w:val="18"/>
              </w:rPr>
              <w:t>тыс. рублей</w:t>
            </w:r>
            <w:r w:rsidRPr="007214C5">
              <w:rPr>
                <w:sz w:val="18"/>
                <w:szCs w:val="18"/>
              </w:rPr>
              <w:t>, в том числе по годам:</w:t>
            </w:r>
          </w:p>
          <w:p w:rsidR="007214C5" w:rsidRPr="007214C5"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7214C5">
              <w:rPr>
                <w:sz w:val="18"/>
                <w:szCs w:val="18"/>
              </w:rPr>
              <w:t>в 2016 году – 77 784,3 тыс. рублей;</w:t>
            </w:r>
          </w:p>
          <w:p w:rsidR="007214C5" w:rsidRPr="007214C5"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7214C5">
              <w:rPr>
                <w:sz w:val="18"/>
                <w:szCs w:val="18"/>
              </w:rPr>
              <w:t>в 2017 году – 73 874,1 тыс. рублей;</w:t>
            </w:r>
          </w:p>
          <w:p w:rsidR="007214C5" w:rsidRPr="007214C5"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7214C5">
              <w:rPr>
                <w:sz w:val="18"/>
                <w:szCs w:val="18"/>
              </w:rPr>
              <w:t>в 2018 году – 44 214,0 тыс. рублей;</w:t>
            </w:r>
          </w:p>
          <w:p w:rsidR="007214C5" w:rsidRPr="007214C5"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7214C5">
              <w:rPr>
                <w:sz w:val="18"/>
                <w:szCs w:val="18"/>
              </w:rPr>
              <w:t>в 2019 году – 67 132,0 тыс. рублей;</w:t>
            </w:r>
          </w:p>
          <w:p w:rsidR="007214C5" w:rsidRPr="007214C5"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7214C5">
              <w:rPr>
                <w:sz w:val="18"/>
                <w:szCs w:val="18"/>
              </w:rPr>
              <w:t>в 2020 году – 80 496,1 тыс. рублей;</w:t>
            </w:r>
          </w:p>
          <w:p w:rsidR="007214C5" w:rsidRPr="007214C5"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7214C5">
              <w:rPr>
                <w:sz w:val="18"/>
                <w:szCs w:val="18"/>
              </w:rPr>
              <w:t>в 2021 году – 196 175,5 тыс. рублей;</w:t>
            </w:r>
          </w:p>
          <w:p w:rsidR="007214C5" w:rsidRPr="007214C5"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7214C5">
              <w:rPr>
                <w:sz w:val="18"/>
                <w:szCs w:val="18"/>
              </w:rPr>
              <w:t>в 2022 году – 270 557,6 тыс. рублей;</w:t>
            </w:r>
          </w:p>
          <w:p w:rsidR="007214C5" w:rsidRPr="007214C5"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7214C5">
              <w:rPr>
                <w:sz w:val="18"/>
                <w:szCs w:val="18"/>
              </w:rPr>
              <w:t>в 2023 году – 138 068,3 тыс. рублей;</w:t>
            </w:r>
          </w:p>
          <w:p w:rsidR="007214C5" w:rsidRPr="007214C5"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7214C5">
              <w:rPr>
                <w:sz w:val="18"/>
                <w:szCs w:val="18"/>
              </w:rPr>
              <w:t>в 2024 году – 188 503,8 тыс. рублей;</w:t>
            </w:r>
          </w:p>
          <w:p w:rsidR="007214C5" w:rsidRPr="007214C5"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7214C5">
              <w:rPr>
                <w:sz w:val="18"/>
                <w:szCs w:val="18"/>
              </w:rPr>
              <w:t>в 2025 году – 229 777,4 тыс. рублей;</w:t>
            </w:r>
          </w:p>
          <w:p w:rsidR="007214C5" w:rsidRPr="007214C5"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7214C5">
              <w:rPr>
                <w:sz w:val="18"/>
                <w:szCs w:val="18"/>
              </w:rPr>
              <w:t xml:space="preserve">в 2026 году – 300 402,7 тыс. рублей; </w:t>
            </w:r>
          </w:p>
          <w:p w:rsidR="007214C5" w:rsidRPr="007214C5"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7214C5">
              <w:rPr>
                <w:sz w:val="18"/>
                <w:szCs w:val="18"/>
              </w:rPr>
              <w:t>в 2027 году – 0,0 тыс. рублей</w:t>
            </w:r>
          </w:p>
          <w:p w:rsidR="007214C5" w:rsidRPr="007214C5"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p>
          <w:p w:rsidR="007214C5" w:rsidRPr="007214C5"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42"/>
              <w:jc w:val="both"/>
              <w:textAlignment w:val="baseline"/>
              <w:rPr>
                <w:sz w:val="18"/>
                <w:szCs w:val="18"/>
              </w:rPr>
            </w:pPr>
          </w:p>
          <w:p w:rsidR="007214C5" w:rsidRPr="007214C5"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textAlignment w:val="baseline"/>
              <w:rPr>
                <w:sz w:val="18"/>
                <w:szCs w:val="18"/>
              </w:rPr>
            </w:pPr>
            <w:r w:rsidRPr="007214C5">
              <w:rPr>
                <w:sz w:val="18"/>
                <w:szCs w:val="18"/>
              </w:rPr>
              <w:t xml:space="preserve">прочие внебюджетные источники – </w:t>
            </w:r>
            <w:r w:rsidRPr="007214C5">
              <w:rPr>
                <w:b/>
                <w:sz w:val="18"/>
                <w:szCs w:val="18"/>
              </w:rPr>
              <w:t>0,0</w:t>
            </w:r>
            <w:r w:rsidRPr="007214C5">
              <w:rPr>
                <w:sz w:val="18"/>
                <w:szCs w:val="18"/>
              </w:rPr>
              <w:t xml:space="preserve"> </w:t>
            </w:r>
            <w:r w:rsidRPr="007214C5">
              <w:rPr>
                <w:b/>
                <w:sz w:val="18"/>
                <w:szCs w:val="18"/>
              </w:rPr>
              <w:t>тыс. рублей</w:t>
            </w:r>
            <w:r w:rsidRPr="007214C5">
              <w:rPr>
                <w:sz w:val="18"/>
                <w:szCs w:val="18"/>
              </w:rPr>
              <w:t>, в том числе по годам:</w:t>
            </w:r>
          </w:p>
          <w:p w:rsidR="007214C5" w:rsidRPr="007214C5"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7214C5">
              <w:rPr>
                <w:sz w:val="18"/>
                <w:szCs w:val="18"/>
              </w:rPr>
              <w:t>в 2016 году – 0,0 тыс. рублей;</w:t>
            </w:r>
          </w:p>
          <w:p w:rsidR="007214C5" w:rsidRPr="007214C5"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7214C5">
              <w:rPr>
                <w:sz w:val="18"/>
                <w:szCs w:val="18"/>
              </w:rPr>
              <w:t>в 2017 году – 0,0  тыс. рублей;</w:t>
            </w:r>
          </w:p>
          <w:p w:rsidR="007214C5" w:rsidRPr="007214C5"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7214C5">
              <w:rPr>
                <w:sz w:val="18"/>
                <w:szCs w:val="18"/>
              </w:rPr>
              <w:t>в 2018 году – 0,0 тыс. рублей;</w:t>
            </w:r>
          </w:p>
          <w:p w:rsidR="007214C5" w:rsidRPr="007214C5"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7214C5">
              <w:rPr>
                <w:sz w:val="18"/>
                <w:szCs w:val="18"/>
              </w:rPr>
              <w:t>в 2019 году – 0,0 тыс. рублей;</w:t>
            </w:r>
          </w:p>
          <w:p w:rsidR="007214C5" w:rsidRPr="007214C5"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7214C5">
              <w:rPr>
                <w:sz w:val="18"/>
                <w:szCs w:val="18"/>
              </w:rPr>
              <w:t>в 2020 году – 0,0 тыс. рублей</w:t>
            </w:r>
          </w:p>
          <w:p w:rsidR="007214C5" w:rsidRPr="007214C5"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7214C5">
              <w:rPr>
                <w:sz w:val="18"/>
                <w:szCs w:val="18"/>
              </w:rPr>
              <w:t>в 2021 году – 0,0 тыс. рублей;</w:t>
            </w:r>
          </w:p>
          <w:p w:rsidR="007214C5" w:rsidRPr="007214C5"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7214C5">
              <w:rPr>
                <w:sz w:val="18"/>
                <w:szCs w:val="18"/>
              </w:rPr>
              <w:t>в 2022 году – 0,0 тыс. рублей;</w:t>
            </w:r>
          </w:p>
          <w:p w:rsidR="007214C5" w:rsidRPr="007214C5"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7214C5">
              <w:rPr>
                <w:sz w:val="18"/>
                <w:szCs w:val="18"/>
              </w:rPr>
              <w:t>в 2023 году – 0,0 тыс. рублей;</w:t>
            </w:r>
          </w:p>
          <w:p w:rsidR="007214C5" w:rsidRPr="007214C5"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7214C5">
              <w:rPr>
                <w:sz w:val="18"/>
                <w:szCs w:val="18"/>
              </w:rPr>
              <w:t>в 2024 году – 0,0 тыс. рублей;</w:t>
            </w:r>
          </w:p>
          <w:p w:rsidR="007214C5" w:rsidRPr="007214C5"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7214C5">
              <w:rPr>
                <w:sz w:val="18"/>
                <w:szCs w:val="18"/>
              </w:rPr>
              <w:lastRenderedPageBreak/>
              <w:t>в 2025 году – 0,0 тыс. рублей;</w:t>
            </w:r>
          </w:p>
          <w:p w:rsidR="007214C5" w:rsidRPr="007214C5" w:rsidRDefault="007214C5" w:rsidP="007214C5">
            <w:pPr>
              <w:ind w:firstLine="636"/>
              <w:jc w:val="both"/>
              <w:rPr>
                <w:sz w:val="18"/>
                <w:szCs w:val="18"/>
              </w:rPr>
            </w:pPr>
            <w:r w:rsidRPr="007214C5">
              <w:rPr>
                <w:sz w:val="18"/>
                <w:szCs w:val="18"/>
              </w:rPr>
              <w:t>в 2026 году – 0,0 тыс. рублей;</w:t>
            </w:r>
          </w:p>
          <w:p w:rsidR="007214C5" w:rsidRPr="007214C5" w:rsidRDefault="007214C5" w:rsidP="007214C5">
            <w:pPr>
              <w:ind w:firstLine="636"/>
              <w:jc w:val="both"/>
              <w:rPr>
                <w:sz w:val="18"/>
                <w:szCs w:val="18"/>
              </w:rPr>
            </w:pPr>
            <w:r w:rsidRPr="007214C5">
              <w:rPr>
                <w:sz w:val="18"/>
                <w:szCs w:val="18"/>
              </w:rPr>
              <w:t>в 2027 году – 0,0 тыс. рублей</w:t>
            </w:r>
          </w:p>
        </w:tc>
      </w:tr>
      <w:tr w:rsidR="007214C5" w:rsidRPr="007214C5" w:rsidTr="007214C5">
        <w:tc>
          <w:tcPr>
            <w:tcW w:w="2766" w:type="dxa"/>
          </w:tcPr>
          <w:p w:rsidR="007214C5" w:rsidRPr="007214C5" w:rsidRDefault="007214C5" w:rsidP="007214C5">
            <w:pPr>
              <w:tabs>
                <w:tab w:val="left" w:pos="9781"/>
              </w:tabs>
              <w:suppressAutoHyphens/>
              <w:rPr>
                <w:sz w:val="18"/>
                <w:szCs w:val="18"/>
              </w:rPr>
            </w:pPr>
            <w:r w:rsidRPr="007214C5">
              <w:rPr>
                <w:sz w:val="18"/>
                <w:szCs w:val="18"/>
              </w:rPr>
              <w:lastRenderedPageBreak/>
              <w:t>Ожидаемые результаты реализации    Подпрограммы</w:t>
            </w:r>
          </w:p>
        </w:tc>
        <w:tc>
          <w:tcPr>
            <w:tcW w:w="7265" w:type="dxa"/>
          </w:tcPr>
          <w:p w:rsidR="007214C5" w:rsidRPr="007214C5" w:rsidRDefault="007214C5" w:rsidP="007214C5">
            <w:pPr>
              <w:tabs>
                <w:tab w:val="left" w:pos="9781"/>
              </w:tabs>
              <w:suppressAutoHyphens/>
              <w:autoSpaceDE w:val="0"/>
              <w:autoSpaceDN w:val="0"/>
              <w:adjustRightInd w:val="0"/>
              <w:ind w:firstLine="353"/>
              <w:jc w:val="both"/>
              <w:textAlignment w:val="baseline"/>
              <w:rPr>
                <w:sz w:val="18"/>
                <w:szCs w:val="18"/>
              </w:rPr>
            </w:pPr>
            <w:r w:rsidRPr="007214C5">
              <w:rPr>
                <w:sz w:val="18"/>
                <w:szCs w:val="18"/>
              </w:rPr>
              <w:t>Увеличение удельного веса муниципальных образований, в которых разработаны документы территориального планирования;</w:t>
            </w:r>
          </w:p>
          <w:p w:rsidR="007214C5" w:rsidRPr="007214C5" w:rsidRDefault="007214C5" w:rsidP="007214C5">
            <w:pPr>
              <w:tabs>
                <w:tab w:val="left" w:pos="9781"/>
              </w:tabs>
              <w:suppressAutoHyphens/>
              <w:autoSpaceDE w:val="0"/>
              <w:autoSpaceDN w:val="0"/>
              <w:adjustRightInd w:val="0"/>
              <w:ind w:firstLine="353"/>
              <w:jc w:val="both"/>
              <w:textAlignment w:val="baseline"/>
              <w:rPr>
                <w:sz w:val="18"/>
                <w:szCs w:val="18"/>
              </w:rPr>
            </w:pPr>
            <w:r w:rsidRPr="007214C5">
              <w:rPr>
                <w:sz w:val="18"/>
                <w:szCs w:val="18"/>
              </w:rPr>
              <w:t>улучшение благоустройства и эстетического состояния территорий поселений;</w:t>
            </w:r>
          </w:p>
          <w:p w:rsidR="007214C5" w:rsidRPr="007214C5" w:rsidRDefault="007214C5" w:rsidP="007214C5">
            <w:pPr>
              <w:tabs>
                <w:tab w:val="left" w:pos="384"/>
                <w:tab w:val="left" w:pos="9781"/>
              </w:tabs>
              <w:suppressAutoHyphens/>
              <w:autoSpaceDE w:val="0"/>
              <w:autoSpaceDN w:val="0"/>
              <w:adjustRightInd w:val="0"/>
              <w:ind w:firstLine="353"/>
              <w:jc w:val="both"/>
              <w:textAlignment w:val="baseline"/>
              <w:rPr>
                <w:sz w:val="18"/>
                <w:szCs w:val="18"/>
              </w:rPr>
            </w:pPr>
            <w:r w:rsidRPr="007214C5">
              <w:rPr>
                <w:sz w:val="18"/>
                <w:szCs w:val="18"/>
              </w:rPr>
              <w:t>сохранение и обновление жилищного фонда, инженерных сетей, улучшение эксплуатационных характеристик жилья;</w:t>
            </w:r>
          </w:p>
          <w:p w:rsidR="007214C5" w:rsidRPr="007214C5" w:rsidRDefault="007214C5" w:rsidP="007214C5">
            <w:pPr>
              <w:tabs>
                <w:tab w:val="left" w:pos="9781"/>
              </w:tabs>
              <w:suppressAutoHyphens/>
              <w:autoSpaceDE w:val="0"/>
              <w:autoSpaceDN w:val="0"/>
              <w:adjustRightInd w:val="0"/>
              <w:ind w:firstLine="353"/>
              <w:jc w:val="both"/>
              <w:textAlignment w:val="baseline"/>
              <w:rPr>
                <w:sz w:val="18"/>
                <w:szCs w:val="18"/>
              </w:rPr>
            </w:pPr>
            <w:r w:rsidRPr="007214C5">
              <w:rPr>
                <w:sz w:val="18"/>
                <w:szCs w:val="18"/>
              </w:rPr>
              <w:t>сохранение сети автомобильных дорог общего пользования местного значения;</w:t>
            </w:r>
          </w:p>
          <w:p w:rsidR="007214C5" w:rsidRPr="007214C5" w:rsidRDefault="007214C5" w:rsidP="007214C5">
            <w:pPr>
              <w:tabs>
                <w:tab w:val="left" w:pos="384"/>
                <w:tab w:val="left" w:pos="9781"/>
              </w:tabs>
              <w:suppressAutoHyphens/>
              <w:autoSpaceDE w:val="0"/>
              <w:autoSpaceDN w:val="0"/>
              <w:adjustRightInd w:val="0"/>
              <w:ind w:firstLine="353"/>
              <w:jc w:val="both"/>
              <w:textAlignment w:val="baseline"/>
              <w:rPr>
                <w:sz w:val="18"/>
                <w:szCs w:val="18"/>
              </w:rPr>
            </w:pPr>
            <w:r w:rsidRPr="007214C5">
              <w:rPr>
                <w:sz w:val="18"/>
                <w:szCs w:val="18"/>
              </w:rPr>
              <w:t>обеспечение уровня доступности объектов для инвалидов в приоритетных сферах жизнедеятельности;</w:t>
            </w:r>
          </w:p>
          <w:p w:rsidR="007214C5" w:rsidRPr="007214C5" w:rsidRDefault="007214C5" w:rsidP="007214C5">
            <w:pPr>
              <w:ind w:firstLine="353"/>
              <w:jc w:val="both"/>
              <w:rPr>
                <w:sz w:val="18"/>
                <w:szCs w:val="18"/>
              </w:rPr>
            </w:pPr>
            <w:r w:rsidRPr="007214C5">
              <w:rPr>
                <w:sz w:val="18"/>
                <w:szCs w:val="18"/>
              </w:rPr>
              <w:t>строительство (реконструкция) спортивно-массовых и культурно-массовых объектов</w:t>
            </w:r>
          </w:p>
        </w:tc>
      </w:tr>
    </w:tbl>
    <w:p w:rsidR="007214C5" w:rsidRPr="007214C5" w:rsidRDefault="007214C5" w:rsidP="007214C5">
      <w:pPr>
        <w:suppressAutoHyphens/>
        <w:autoSpaceDE w:val="0"/>
        <w:autoSpaceDN w:val="0"/>
        <w:rPr>
          <w:b/>
          <w:bCs/>
          <w:sz w:val="26"/>
          <w:szCs w:val="26"/>
        </w:rPr>
      </w:pPr>
    </w:p>
    <w:p w:rsidR="007214C5" w:rsidRPr="007214C5" w:rsidRDefault="007214C5" w:rsidP="007214C5">
      <w:pPr>
        <w:suppressAutoHyphens/>
        <w:autoSpaceDE w:val="0"/>
        <w:autoSpaceDN w:val="0"/>
        <w:jc w:val="center"/>
        <w:rPr>
          <w:b/>
          <w:bCs/>
          <w:sz w:val="18"/>
          <w:szCs w:val="26"/>
        </w:rPr>
      </w:pPr>
    </w:p>
    <w:p w:rsidR="007214C5" w:rsidRPr="008558C2" w:rsidRDefault="007214C5" w:rsidP="007214C5">
      <w:pPr>
        <w:suppressAutoHyphens/>
        <w:autoSpaceDE w:val="0"/>
        <w:autoSpaceDN w:val="0"/>
        <w:jc w:val="center"/>
        <w:rPr>
          <w:b/>
          <w:bCs/>
          <w:sz w:val="18"/>
          <w:szCs w:val="18"/>
        </w:rPr>
      </w:pPr>
      <w:r w:rsidRPr="008558C2">
        <w:rPr>
          <w:b/>
          <w:bCs/>
          <w:sz w:val="18"/>
          <w:szCs w:val="18"/>
        </w:rPr>
        <w:t>ПАСПОРТ</w:t>
      </w:r>
    </w:p>
    <w:p w:rsidR="007214C5" w:rsidRPr="008558C2" w:rsidRDefault="007214C5" w:rsidP="007214C5">
      <w:pPr>
        <w:suppressAutoHyphens/>
        <w:autoSpaceDE w:val="0"/>
        <w:autoSpaceDN w:val="0"/>
        <w:jc w:val="center"/>
        <w:rPr>
          <w:b/>
          <w:bCs/>
          <w:sz w:val="18"/>
          <w:szCs w:val="18"/>
        </w:rPr>
      </w:pPr>
      <w:r w:rsidRPr="008558C2">
        <w:rPr>
          <w:b/>
          <w:bCs/>
          <w:sz w:val="18"/>
          <w:szCs w:val="18"/>
        </w:rPr>
        <w:t>Подпрограммы «Развитие водохозяйственного комплекса»</w:t>
      </w:r>
    </w:p>
    <w:p w:rsidR="007214C5" w:rsidRPr="008558C2" w:rsidRDefault="007214C5" w:rsidP="007214C5">
      <w:pPr>
        <w:suppressAutoHyphens/>
        <w:autoSpaceDE w:val="0"/>
        <w:autoSpaceDN w:val="0"/>
        <w:jc w:val="center"/>
        <w:rPr>
          <w:b/>
          <w:bCs/>
          <w:sz w:val="18"/>
          <w:szCs w:val="18"/>
        </w:rPr>
      </w:pPr>
      <w:r w:rsidRPr="008558C2">
        <w:rPr>
          <w:b/>
          <w:bCs/>
          <w:sz w:val="18"/>
          <w:szCs w:val="18"/>
        </w:rPr>
        <w:t xml:space="preserve">Муниципальной программы «Поддержка и развитие жилищно-коммунального хозяйства и энергетики муниципального образования Билибинский муниципальный район» </w:t>
      </w:r>
    </w:p>
    <w:p w:rsidR="007214C5" w:rsidRPr="008558C2" w:rsidRDefault="007214C5" w:rsidP="007214C5">
      <w:pPr>
        <w:suppressAutoHyphens/>
        <w:autoSpaceDE w:val="0"/>
        <w:autoSpaceDN w:val="0"/>
        <w:jc w:val="center"/>
        <w:rPr>
          <w:b/>
          <w:bCs/>
          <w:sz w:val="18"/>
          <w:szCs w:val="18"/>
        </w:rPr>
      </w:pPr>
    </w:p>
    <w:p w:rsidR="007214C5" w:rsidRPr="008558C2" w:rsidRDefault="007214C5" w:rsidP="007214C5">
      <w:pPr>
        <w:suppressAutoHyphens/>
        <w:autoSpaceDE w:val="0"/>
        <w:autoSpaceDN w:val="0"/>
        <w:jc w:val="center"/>
        <w:rPr>
          <w:b/>
          <w:bCs/>
          <w:sz w:val="18"/>
          <w:szCs w:val="18"/>
        </w:rPr>
      </w:pPr>
      <w:r w:rsidRPr="008558C2">
        <w:rPr>
          <w:b/>
          <w:bCs/>
          <w:sz w:val="18"/>
          <w:szCs w:val="18"/>
        </w:rPr>
        <w:t xml:space="preserve"> (далее - Подпрограмма)</w:t>
      </w:r>
    </w:p>
    <w:tbl>
      <w:tblPr>
        <w:tblW w:w="10031" w:type="dxa"/>
        <w:tblLook w:val="0000" w:firstRow="0" w:lastRow="0" w:firstColumn="0" w:lastColumn="0" w:noHBand="0" w:noVBand="0"/>
      </w:tblPr>
      <w:tblGrid>
        <w:gridCol w:w="2766"/>
        <w:gridCol w:w="7265"/>
      </w:tblGrid>
      <w:tr w:rsidR="007214C5" w:rsidRPr="008558C2" w:rsidTr="007214C5">
        <w:tc>
          <w:tcPr>
            <w:tcW w:w="2766" w:type="dxa"/>
          </w:tcPr>
          <w:p w:rsidR="007214C5" w:rsidRPr="008558C2" w:rsidRDefault="007214C5" w:rsidP="007214C5">
            <w:pPr>
              <w:tabs>
                <w:tab w:val="left" w:pos="9781"/>
              </w:tabs>
              <w:suppressAutoHyphens/>
              <w:rPr>
                <w:sz w:val="18"/>
                <w:szCs w:val="18"/>
              </w:rPr>
            </w:pPr>
            <w:r w:rsidRPr="008558C2">
              <w:rPr>
                <w:sz w:val="18"/>
                <w:szCs w:val="18"/>
              </w:rPr>
              <w:t>Ответственный исполнитель</w:t>
            </w:r>
          </w:p>
          <w:p w:rsidR="007214C5" w:rsidRPr="008558C2" w:rsidRDefault="007214C5" w:rsidP="007214C5">
            <w:pPr>
              <w:tabs>
                <w:tab w:val="left" w:pos="9781"/>
              </w:tabs>
              <w:suppressAutoHyphens/>
              <w:rPr>
                <w:sz w:val="18"/>
                <w:szCs w:val="18"/>
              </w:rPr>
            </w:pPr>
            <w:r w:rsidRPr="008558C2">
              <w:rPr>
                <w:sz w:val="18"/>
                <w:szCs w:val="18"/>
              </w:rPr>
              <w:t>Подпрограммы</w:t>
            </w:r>
          </w:p>
          <w:p w:rsidR="007214C5" w:rsidRPr="008558C2" w:rsidRDefault="007214C5" w:rsidP="007214C5">
            <w:pPr>
              <w:tabs>
                <w:tab w:val="left" w:pos="9781"/>
              </w:tabs>
              <w:suppressAutoHyphens/>
              <w:rPr>
                <w:sz w:val="18"/>
                <w:szCs w:val="18"/>
              </w:rPr>
            </w:pPr>
          </w:p>
        </w:tc>
        <w:tc>
          <w:tcPr>
            <w:tcW w:w="7265" w:type="dxa"/>
          </w:tcPr>
          <w:p w:rsidR="007214C5" w:rsidRPr="008558C2" w:rsidRDefault="007214C5" w:rsidP="007214C5">
            <w:pPr>
              <w:widowControl w:val="0"/>
              <w:tabs>
                <w:tab w:val="left" w:pos="9781"/>
              </w:tabs>
              <w:suppressAutoHyphens/>
              <w:autoSpaceDE w:val="0"/>
              <w:autoSpaceDN w:val="0"/>
              <w:adjustRightInd w:val="0"/>
              <w:ind w:firstLine="284"/>
              <w:jc w:val="both"/>
              <w:textAlignment w:val="baseline"/>
              <w:rPr>
                <w:sz w:val="18"/>
                <w:szCs w:val="18"/>
              </w:rPr>
            </w:pPr>
            <w:r w:rsidRPr="008558C2">
              <w:rPr>
                <w:sz w:val="18"/>
                <w:szCs w:val="18"/>
              </w:rPr>
              <w:t xml:space="preserve">  Управление промышленной и сельскохозяйственной   политики Администрации муниципального образования Билибинский муниципальный район (далее-Управление промышленной и сельскохозяйственной политики)</w:t>
            </w:r>
          </w:p>
          <w:p w:rsidR="007214C5" w:rsidRPr="008558C2" w:rsidRDefault="007214C5" w:rsidP="007214C5">
            <w:pPr>
              <w:widowControl w:val="0"/>
              <w:tabs>
                <w:tab w:val="left" w:pos="9781"/>
              </w:tabs>
              <w:suppressAutoHyphens/>
              <w:autoSpaceDE w:val="0"/>
              <w:autoSpaceDN w:val="0"/>
              <w:adjustRightInd w:val="0"/>
              <w:ind w:firstLine="284"/>
              <w:jc w:val="both"/>
              <w:textAlignment w:val="baseline"/>
              <w:rPr>
                <w:sz w:val="18"/>
                <w:szCs w:val="18"/>
              </w:rPr>
            </w:pPr>
          </w:p>
        </w:tc>
      </w:tr>
      <w:tr w:rsidR="007214C5" w:rsidRPr="008558C2" w:rsidTr="007214C5">
        <w:tc>
          <w:tcPr>
            <w:tcW w:w="2766" w:type="dxa"/>
          </w:tcPr>
          <w:p w:rsidR="007214C5" w:rsidRPr="008558C2" w:rsidRDefault="007214C5" w:rsidP="007214C5">
            <w:pPr>
              <w:tabs>
                <w:tab w:val="left" w:pos="9781"/>
              </w:tabs>
              <w:suppressAutoHyphens/>
              <w:rPr>
                <w:sz w:val="18"/>
                <w:szCs w:val="18"/>
              </w:rPr>
            </w:pPr>
            <w:r w:rsidRPr="008558C2">
              <w:rPr>
                <w:sz w:val="18"/>
                <w:szCs w:val="18"/>
              </w:rPr>
              <w:t xml:space="preserve">Соисполнители  Подпрограммы </w:t>
            </w:r>
          </w:p>
          <w:p w:rsidR="007214C5" w:rsidRPr="008558C2" w:rsidRDefault="007214C5" w:rsidP="007214C5">
            <w:pPr>
              <w:tabs>
                <w:tab w:val="left" w:pos="9781"/>
              </w:tabs>
              <w:suppressAutoHyphens/>
              <w:rPr>
                <w:sz w:val="18"/>
                <w:szCs w:val="18"/>
              </w:rPr>
            </w:pPr>
          </w:p>
        </w:tc>
        <w:tc>
          <w:tcPr>
            <w:tcW w:w="7265" w:type="dxa"/>
          </w:tcPr>
          <w:p w:rsidR="007214C5" w:rsidRPr="008558C2" w:rsidRDefault="007214C5" w:rsidP="007214C5">
            <w:pPr>
              <w:widowControl w:val="0"/>
              <w:tabs>
                <w:tab w:val="left" w:pos="9781"/>
              </w:tabs>
              <w:suppressAutoHyphens/>
              <w:autoSpaceDE w:val="0"/>
              <w:autoSpaceDN w:val="0"/>
              <w:adjustRightInd w:val="0"/>
              <w:ind w:firstLine="284"/>
              <w:jc w:val="both"/>
              <w:textAlignment w:val="baseline"/>
              <w:rPr>
                <w:b/>
                <w:bCs/>
                <w:sz w:val="18"/>
                <w:szCs w:val="18"/>
              </w:rPr>
            </w:pPr>
            <w:r w:rsidRPr="008558C2">
              <w:rPr>
                <w:sz w:val="18"/>
                <w:szCs w:val="18"/>
              </w:rPr>
              <w:t xml:space="preserve">Отсутствуют   </w:t>
            </w:r>
          </w:p>
        </w:tc>
      </w:tr>
      <w:tr w:rsidR="007214C5" w:rsidRPr="008558C2" w:rsidTr="007214C5">
        <w:tc>
          <w:tcPr>
            <w:tcW w:w="2766" w:type="dxa"/>
          </w:tcPr>
          <w:p w:rsidR="007214C5" w:rsidRPr="008558C2" w:rsidRDefault="007214C5" w:rsidP="007214C5">
            <w:pPr>
              <w:tabs>
                <w:tab w:val="left" w:pos="9781"/>
              </w:tabs>
              <w:suppressAutoHyphens/>
              <w:rPr>
                <w:sz w:val="18"/>
                <w:szCs w:val="18"/>
              </w:rPr>
            </w:pPr>
            <w:r w:rsidRPr="008558C2">
              <w:rPr>
                <w:sz w:val="18"/>
                <w:szCs w:val="18"/>
              </w:rPr>
              <w:t>Участники  Подпрограммы</w:t>
            </w:r>
          </w:p>
          <w:p w:rsidR="007214C5" w:rsidRPr="008558C2" w:rsidRDefault="007214C5" w:rsidP="007214C5">
            <w:pPr>
              <w:tabs>
                <w:tab w:val="left" w:pos="9781"/>
              </w:tabs>
              <w:suppressAutoHyphens/>
              <w:rPr>
                <w:sz w:val="18"/>
                <w:szCs w:val="18"/>
              </w:rPr>
            </w:pPr>
          </w:p>
        </w:tc>
        <w:tc>
          <w:tcPr>
            <w:tcW w:w="7265" w:type="dxa"/>
          </w:tcPr>
          <w:p w:rsidR="007214C5" w:rsidRPr="008558C2" w:rsidRDefault="007214C5" w:rsidP="007214C5">
            <w:pPr>
              <w:widowControl w:val="0"/>
              <w:tabs>
                <w:tab w:val="left" w:pos="9781"/>
              </w:tabs>
              <w:suppressAutoHyphens/>
              <w:autoSpaceDE w:val="0"/>
              <w:autoSpaceDN w:val="0"/>
              <w:adjustRightInd w:val="0"/>
              <w:ind w:firstLine="284"/>
              <w:jc w:val="both"/>
              <w:textAlignment w:val="baseline"/>
              <w:rPr>
                <w:sz w:val="18"/>
                <w:szCs w:val="18"/>
              </w:rPr>
            </w:pPr>
            <w:r w:rsidRPr="008558C2">
              <w:rPr>
                <w:sz w:val="18"/>
                <w:szCs w:val="18"/>
              </w:rPr>
              <w:t xml:space="preserve">Отсутствуют </w:t>
            </w:r>
          </w:p>
          <w:p w:rsidR="007214C5" w:rsidRPr="008558C2" w:rsidRDefault="007214C5" w:rsidP="007214C5">
            <w:pPr>
              <w:widowControl w:val="0"/>
              <w:tabs>
                <w:tab w:val="left" w:pos="9781"/>
              </w:tabs>
              <w:suppressAutoHyphens/>
              <w:autoSpaceDE w:val="0"/>
              <w:autoSpaceDN w:val="0"/>
              <w:adjustRightInd w:val="0"/>
              <w:ind w:firstLine="284"/>
              <w:jc w:val="both"/>
              <w:textAlignment w:val="baseline"/>
              <w:rPr>
                <w:b/>
                <w:bCs/>
                <w:sz w:val="18"/>
                <w:szCs w:val="18"/>
              </w:rPr>
            </w:pPr>
          </w:p>
        </w:tc>
      </w:tr>
      <w:tr w:rsidR="007214C5" w:rsidRPr="008558C2" w:rsidTr="007214C5">
        <w:tc>
          <w:tcPr>
            <w:tcW w:w="2766" w:type="dxa"/>
          </w:tcPr>
          <w:p w:rsidR="007214C5" w:rsidRPr="008558C2" w:rsidRDefault="007214C5" w:rsidP="007214C5">
            <w:pPr>
              <w:tabs>
                <w:tab w:val="left" w:pos="9781"/>
              </w:tabs>
              <w:suppressAutoHyphens/>
              <w:rPr>
                <w:sz w:val="18"/>
                <w:szCs w:val="18"/>
              </w:rPr>
            </w:pPr>
            <w:r w:rsidRPr="008558C2">
              <w:rPr>
                <w:sz w:val="18"/>
                <w:szCs w:val="18"/>
              </w:rPr>
              <w:t>Цели Подпрограммы</w:t>
            </w:r>
          </w:p>
        </w:tc>
        <w:tc>
          <w:tcPr>
            <w:tcW w:w="7265" w:type="dxa"/>
          </w:tcPr>
          <w:p w:rsidR="007214C5" w:rsidRPr="008558C2" w:rsidRDefault="007214C5" w:rsidP="007214C5">
            <w:pPr>
              <w:autoSpaceDE w:val="0"/>
              <w:autoSpaceDN w:val="0"/>
              <w:ind w:firstLine="324"/>
              <w:jc w:val="both"/>
              <w:rPr>
                <w:sz w:val="18"/>
                <w:szCs w:val="18"/>
              </w:rPr>
            </w:pPr>
            <w:r w:rsidRPr="008558C2">
              <w:rPr>
                <w:sz w:val="18"/>
                <w:szCs w:val="18"/>
              </w:rPr>
              <w:t>Обеспечение населения коммунальными услугами,  бесперебойного поставки коммунальных услуг в сфере водоснабжения и водоотведения, организациями жилищно-коммунального хозяйства (далее – организация ЖКХ)</w:t>
            </w:r>
          </w:p>
          <w:p w:rsidR="007214C5" w:rsidRPr="008558C2" w:rsidRDefault="007214C5" w:rsidP="007214C5">
            <w:pPr>
              <w:autoSpaceDE w:val="0"/>
              <w:autoSpaceDN w:val="0"/>
              <w:ind w:firstLine="284"/>
              <w:jc w:val="both"/>
              <w:rPr>
                <w:sz w:val="18"/>
                <w:szCs w:val="18"/>
              </w:rPr>
            </w:pPr>
          </w:p>
        </w:tc>
      </w:tr>
      <w:tr w:rsidR="007214C5" w:rsidRPr="008558C2" w:rsidTr="007214C5">
        <w:tc>
          <w:tcPr>
            <w:tcW w:w="2766" w:type="dxa"/>
          </w:tcPr>
          <w:p w:rsidR="007214C5" w:rsidRPr="008558C2" w:rsidRDefault="007214C5" w:rsidP="007214C5">
            <w:pPr>
              <w:tabs>
                <w:tab w:val="left" w:pos="9781"/>
              </w:tabs>
              <w:suppressAutoHyphens/>
              <w:rPr>
                <w:sz w:val="18"/>
                <w:szCs w:val="18"/>
              </w:rPr>
            </w:pPr>
            <w:r w:rsidRPr="008558C2">
              <w:rPr>
                <w:sz w:val="18"/>
                <w:szCs w:val="18"/>
              </w:rPr>
              <w:t>Задачи Подпрограммы</w:t>
            </w:r>
          </w:p>
        </w:tc>
        <w:tc>
          <w:tcPr>
            <w:tcW w:w="7265" w:type="dxa"/>
          </w:tcPr>
          <w:p w:rsidR="007214C5" w:rsidRPr="008558C2" w:rsidRDefault="007214C5" w:rsidP="007214C5">
            <w:pPr>
              <w:ind w:firstLine="284"/>
              <w:jc w:val="both"/>
              <w:rPr>
                <w:sz w:val="18"/>
                <w:szCs w:val="18"/>
              </w:rPr>
            </w:pPr>
            <w:r w:rsidRPr="008558C2">
              <w:rPr>
                <w:sz w:val="18"/>
                <w:szCs w:val="18"/>
              </w:rPr>
              <w:t>Повышение надёжности и эффективности работы коммунальной инфраструктуры Билибинского муниципального района;</w:t>
            </w:r>
          </w:p>
          <w:p w:rsidR="007214C5" w:rsidRPr="008558C2" w:rsidRDefault="007214C5" w:rsidP="007214C5">
            <w:pPr>
              <w:ind w:firstLine="284"/>
              <w:jc w:val="both"/>
              <w:rPr>
                <w:sz w:val="18"/>
                <w:szCs w:val="18"/>
              </w:rPr>
            </w:pPr>
            <w:r w:rsidRPr="008558C2">
              <w:rPr>
                <w:sz w:val="18"/>
                <w:szCs w:val="18"/>
              </w:rPr>
              <w:t>Обеспечение деятельности организациями жилищно-коммунального хозяйства при оказании населению  услуг в сфере водоснабжения и водоотведения на территории Билибинского района;</w:t>
            </w:r>
          </w:p>
          <w:p w:rsidR="007214C5" w:rsidRPr="008558C2" w:rsidRDefault="007214C5" w:rsidP="007214C5">
            <w:pPr>
              <w:autoSpaceDE w:val="0"/>
              <w:autoSpaceDN w:val="0"/>
              <w:ind w:firstLine="284"/>
              <w:jc w:val="both"/>
              <w:rPr>
                <w:sz w:val="18"/>
                <w:szCs w:val="18"/>
              </w:rPr>
            </w:pPr>
            <w:r w:rsidRPr="008558C2">
              <w:rPr>
                <w:sz w:val="18"/>
                <w:szCs w:val="18"/>
              </w:rPr>
              <w:t>проведение своевременной и качественной подготовки объектов жилищно-коммунального хозяйства (далее – объекты ЖКХ) к работе в зимних условиях путём приведения технического состояния оборудования и инженерных сетей в соответствие с требованиями нормативных документов;</w:t>
            </w:r>
          </w:p>
          <w:p w:rsidR="007214C5" w:rsidRPr="008558C2" w:rsidRDefault="007214C5" w:rsidP="007214C5">
            <w:pPr>
              <w:autoSpaceDE w:val="0"/>
              <w:autoSpaceDN w:val="0"/>
              <w:ind w:firstLine="284"/>
              <w:jc w:val="both"/>
              <w:rPr>
                <w:sz w:val="18"/>
                <w:szCs w:val="18"/>
              </w:rPr>
            </w:pPr>
            <w:r w:rsidRPr="008558C2">
              <w:rPr>
                <w:sz w:val="18"/>
                <w:szCs w:val="18"/>
              </w:rPr>
              <w:t>увеличение срока службы инженерных сетей посредством применения современных материалов, технологий, высокого качества  производства работ и обеспечения необходимой финансовой помощи организациям ЖКХ</w:t>
            </w:r>
          </w:p>
          <w:p w:rsidR="007214C5" w:rsidRPr="008558C2" w:rsidRDefault="007214C5" w:rsidP="007214C5">
            <w:pPr>
              <w:autoSpaceDE w:val="0"/>
              <w:autoSpaceDN w:val="0"/>
              <w:ind w:firstLine="284"/>
              <w:jc w:val="both"/>
              <w:rPr>
                <w:sz w:val="18"/>
                <w:szCs w:val="18"/>
              </w:rPr>
            </w:pPr>
          </w:p>
        </w:tc>
      </w:tr>
      <w:tr w:rsidR="007214C5" w:rsidRPr="008558C2" w:rsidTr="007214C5">
        <w:tc>
          <w:tcPr>
            <w:tcW w:w="2766" w:type="dxa"/>
          </w:tcPr>
          <w:p w:rsidR="007214C5" w:rsidRPr="008558C2" w:rsidRDefault="007214C5" w:rsidP="007214C5">
            <w:pPr>
              <w:tabs>
                <w:tab w:val="left" w:pos="9781"/>
              </w:tabs>
              <w:suppressAutoHyphens/>
              <w:jc w:val="both"/>
              <w:rPr>
                <w:sz w:val="18"/>
                <w:szCs w:val="18"/>
              </w:rPr>
            </w:pPr>
            <w:r w:rsidRPr="008558C2">
              <w:rPr>
                <w:sz w:val="18"/>
                <w:szCs w:val="18"/>
              </w:rPr>
              <w:t>Целевые  индикаторы  (показатели) Подпрограммы</w:t>
            </w:r>
          </w:p>
          <w:p w:rsidR="007214C5" w:rsidRPr="008558C2" w:rsidRDefault="007214C5" w:rsidP="007214C5">
            <w:pPr>
              <w:tabs>
                <w:tab w:val="left" w:pos="9781"/>
              </w:tabs>
              <w:suppressAutoHyphens/>
              <w:jc w:val="both"/>
              <w:rPr>
                <w:sz w:val="18"/>
                <w:szCs w:val="18"/>
              </w:rPr>
            </w:pPr>
          </w:p>
        </w:tc>
        <w:tc>
          <w:tcPr>
            <w:tcW w:w="7265" w:type="dxa"/>
          </w:tcPr>
          <w:p w:rsidR="007214C5" w:rsidRPr="008558C2" w:rsidRDefault="007214C5" w:rsidP="007214C5">
            <w:pPr>
              <w:autoSpaceDE w:val="0"/>
              <w:autoSpaceDN w:val="0"/>
              <w:ind w:firstLine="284"/>
              <w:jc w:val="both"/>
              <w:rPr>
                <w:sz w:val="18"/>
                <w:szCs w:val="18"/>
              </w:rPr>
            </w:pPr>
            <w:r w:rsidRPr="008558C2">
              <w:rPr>
                <w:sz w:val="18"/>
                <w:szCs w:val="18"/>
              </w:rPr>
              <w:t xml:space="preserve">Обеспечение деятельности организациями жилищно-коммунального хозяйства при оказании населению  услуг в сфере водоснабжения и водоотведения на территории Билибинского района </w:t>
            </w:r>
          </w:p>
          <w:p w:rsidR="007214C5" w:rsidRPr="008558C2" w:rsidRDefault="007214C5" w:rsidP="007214C5">
            <w:pPr>
              <w:autoSpaceDE w:val="0"/>
              <w:autoSpaceDN w:val="0"/>
              <w:ind w:firstLine="284"/>
              <w:jc w:val="both"/>
              <w:rPr>
                <w:sz w:val="18"/>
                <w:szCs w:val="18"/>
              </w:rPr>
            </w:pPr>
          </w:p>
        </w:tc>
      </w:tr>
      <w:tr w:rsidR="007214C5" w:rsidRPr="008558C2" w:rsidTr="007214C5">
        <w:tc>
          <w:tcPr>
            <w:tcW w:w="2766" w:type="dxa"/>
          </w:tcPr>
          <w:p w:rsidR="007214C5" w:rsidRPr="008558C2" w:rsidRDefault="007214C5" w:rsidP="007214C5">
            <w:pPr>
              <w:tabs>
                <w:tab w:val="left" w:pos="9781"/>
              </w:tabs>
              <w:suppressAutoHyphens/>
              <w:jc w:val="both"/>
              <w:rPr>
                <w:sz w:val="18"/>
                <w:szCs w:val="18"/>
              </w:rPr>
            </w:pPr>
            <w:r w:rsidRPr="008558C2">
              <w:rPr>
                <w:sz w:val="18"/>
                <w:szCs w:val="18"/>
              </w:rPr>
              <w:t>Сроки и этапы реализации</w:t>
            </w:r>
          </w:p>
          <w:p w:rsidR="007214C5" w:rsidRPr="008558C2" w:rsidRDefault="007214C5" w:rsidP="007214C5">
            <w:pPr>
              <w:tabs>
                <w:tab w:val="left" w:pos="9781"/>
              </w:tabs>
              <w:suppressAutoHyphens/>
              <w:jc w:val="both"/>
              <w:rPr>
                <w:sz w:val="18"/>
                <w:szCs w:val="18"/>
              </w:rPr>
            </w:pPr>
            <w:r w:rsidRPr="008558C2">
              <w:rPr>
                <w:sz w:val="18"/>
                <w:szCs w:val="18"/>
              </w:rPr>
              <w:t>Подпрограммы</w:t>
            </w:r>
          </w:p>
          <w:p w:rsidR="007214C5" w:rsidRPr="008558C2" w:rsidRDefault="007214C5" w:rsidP="007214C5">
            <w:pPr>
              <w:tabs>
                <w:tab w:val="left" w:pos="9781"/>
              </w:tabs>
              <w:suppressAutoHyphens/>
              <w:jc w:val="both"/>
              <w:rPr>
                <w:sz w:val="18"/>
                <w:szCs w:val="18"/>
              </w:rPr>
            </w:pPr>
          </w:p>
        </w:tc>
        <w:tc>
          <w:tcPr>
            <w:tcW w:w="7265" w:type="dxa"/>
          </w:tcPr>
          <w:p w:rsidR="007214C5" w:rsidRPr="008558C2" w:rsidRDefault="007214C5" w:rsidP="007214C5">
            <w:pPr>
              <w:tabs>
                <w:tab w:val="left" w:pos="9781"/>
              </w:tabs>
              <w:suppressAutoHyphens/>
              <w:autoSpaceDE w:val="0"/>
              <w:autoSpaceDN w:val="0"/>
              <w:adjustRightInd w:val="0"/>
              <w:ind w:firstLine="284"/>
              <w:jc w:val="both"/>
              <w:textAlignment w:val="baseline"/>
              <w:rPr>
                <w:sz w:val="18"/>
                <w:szCs w:val="18"/>
              </w:rPr>
            </w:pPr>
            <w:r w:rsidRPr="008558C2">
              <w:rPr>
                <w:sz w:val="18"/>
                <w:szCs w:val="18"/>
              </w:rPr>
              <w:t xml:space="preserve">2016-2027  годы </w:t>
            </w:r>
          </w:p>
        </w:tc>
      </w:tr>
      <w:tr w:rsidR="007214C5" w:rsidRPr="008558C2" w:rsidTr="007214C5">
        <w:tc>
          <w:tcPr>
            <w:tcW w:w="2766" w:type="dxa"/>
          </w:tcPr>
          <w:p w:rsidR="007214C5" w:rsidRPr="008558C2" w:rsidRDefault="007214C5" w:rsidP="007214C5">
            <w:pPr>
              <w:tabs>
                <w:tab w:val="left" w:pos="9781"/>
              </w:tabs>
              <w:suppressAutoHyphens/>
              <w:jc w:val="both"/>
              <w:rPr>
                <w:sz w:val="18"/>
                <w:szCs w:val="18"/>
              </w:rPr>
            </w:pPr>
            <w:r w:rsidRPr="008558C2">
              <w:rPr>
                <w:sz w:val="18"/>
                <w:szCs w:val="18"/>
              </w:rPr>
              <w:t xml:space="preserve">Объемы бюджетных ассигнований </w:t>
            </w:r>
          </w:p>
          <w:p w:rsidR="007214C5" w:rsidRPr="008558C2" w:rsidRDefault="007214C5" w:rsidP="007214C5">
            <w:pPr>
              <w:tabs>
                <w:tab w:val="left" w:pos="9781"/>
              </w:tabs>
              <w:suppressAutoHyphens/>
              <w:jc w:val="both"/>
              <w:rPr>
                <w:sz w:val="18"/>
                <w:szCs w:val="18"/>
              </w:rPr>
            </w:pPr>
            <w:r w:rsidRPr="008558C2">
              <w:rPr>
                <w:sz w:val="18"/>
                <w:szCs w:val="18"/>
              </w:rPr>
              <w:t>Подпрограммы</w:t>
            </w:r>
          </w:p>
          <w:p w:rsidR="007214C5" w:rsidRPr="008558C2" w:rsidRDefault="007214C5" w:rsidP="007214C5">
            <w:pPr>
              <w:tabs>
                <w:tab w:val="left" w:pos="9781"/>
              </w:tabs>
              <w:suppressAutoHyphens/>
              <w:jc w:val="both"/>
              <w:rPr>
                <w:sz w:val="18"/>
                <w:szCs w:val="18"/>
              </w:rPr>
            </w:pPr>
          </w:p>
          <w:p w:rsidR="007214C5" w:rsidRPr="008558C2" w:rsidRDefault="007214C5" w:rsidP="007214C5">
            <w:pPr>
              <w:tabs>
                <w:tab w:val="left" w:pos="9781"/>
              </w:tabs>
              <w:suppressAutoHyphens/>
              <w:jc w:val="both"/>
              <w:rPr>
                <w:sz w:val="18"/>
                <w:szCs w:val="18"/>
              </w:rPr>
            </w:pPr>
            <w:r w:rsidRPr="008558C2">
              <w:rPr>
                <w:sz w:val="18"/>
                <w:szCs w:val="18"/>
              </w:rPr>
              <w:t>Объёмы финансовых ресурсов</w:t>
            </w:r>
          </w:p>
          <w:p w:rsidR="007214C5" w:rsidRPr="008558C2" w:rsidRDefault="007214C5" w:rsidP="007214C5">
            <w:pPr>
              <w:tabs>
                <w:tab w:val="left" w:pos="9781"/>
              </w:tabs>
              <w:suppressAutoHyphens/>
              <w:jc w:val="both"/>
              <w:rPr>
                <w:sz w:val="18"/>
                <w:szCs w:val="18"/>
              </w:rPr>
            </w:pPr>
            <w:r w:rsidRPr="008558C2">
              <w:rPr>
                <w:sz w:val="18"/>
                <w:szCs w:val="18"/>
              </w:rPr>
              <w:t>Подпрограммы</w:t>
            </w:r>
          </w:p>
          <w:p w:rsidR="007214C5" w:rsidRPr="008558C2" w:rsidRDefault="007214C5" w:rsidP="007214C5">
            <w:pPr>
              <w:tabs>
                <w:tab w:val="left" w:pos="9781"/>
              </w:tabs>
              <w:suppressAutoHyphens/>
              <w:jc w:val="both"/>
              <w:rPr>
                <w:sz w:val="18"/>
                <w:szCs w:val="18"/>
              </w:rPr>
            </w:pPr>
          </w:p>
        </w:tc>
        <w:tc>
          <w:tcPr>
            <w:tcW w:w="7265" w:type="dxa"/>
          </w:tcPr>
          <w:p w:rsidR="007214C5" w:rsidRPr="008558C2"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3" w:right="176"/>
              <w:jc w:val="both"/>
              <w:textAlignment w:val="baseline"/>
              <w:rPr>
                <w:b/>
                <w:sz w:val="18"/>
                <w:szCs w:val="18"/>
              </w:rPr>
            </w:pPr>
            <w:r w:rsidRPr="008558C2">
              <w:rPr>
                <w:sz w:val="18"/>
                <w:szCs w:val="18"/>
              </w:rPr>
              <w:t>Общий объем бюджетных ассигнований Подпрограммы   составляет</w:t>
            </w:r>
            <w:r w:rsidRPr="008558C2">
              <w:rPr>
                <w:b/>
                <w:sz w:val="18"/>
                <w:szCs w:val="18"/>
              </w:rPr>
              <w:t xml:space="preserve"> - 948 512,6 тыс. рублей, </w:t>
            </w:r>
            <w:r w:rsidRPr="008558C2">
              <w:rPr>
                <w:sz w:val="18"/>
                <w:szCs w:val="18"/>
              </w:rPr>
              <w:t>из них:</w:t>
            </w:r>
          </w:p>
          <w:p w:rsidR="007214C5" w:rsidRPr="008558C2"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p>
          <w:p w:rsidR="007214C5" w:rsidRPr="008558C2"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3" w:right="176"/>
              <w:jc w:val="both"/>
              <w:textAlignment w:val="baseline"/>
              <w:rPr>
                <w:sz w:val="18"/>
                <w:szCs w:val="18"/>
              </w:rPr>
            </w:pPr>
            <w:r w:rsidRPr="008558C2">
              <w:rPr>
                <w:sz w:val="18"/>
                <w:szCs w:val="18"/>
              </w:rPr>
              <w:t xml:space="preserve">средства окружного бюджета – </w:t>
            </w:r>
            <w:r w:rsidRPr="008558C2">
              <w:rPr>
                <w:b/>
                <w:sz w:val="18"/>
                <w:szCs w:val="18"/>
              </w:rPr>
              <w:t xml:space="preserve">883 137,9 </w:t>
            </w:r>
            <w:r w:rsidRPr="008558C2">
              <w:rPr>
                <w:sz w:val="18"/>
                <w:szCs w:val="18"/>
              </w:rPr>
              <w:t>тыс. рублей, в том числе по годам:</w:t>
            </w:r>
          </w:p>
          <w:p w:rsidR="007214C5" w:rsidRPr="008558C2"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8558C2">
              <w:rPr>
                <w:sz w:val="18"/>
                <w:szCs w:val="18"/>
              </w:rPr>
              <w:t>в 2016 году – 0,0 тыс. рублей;</w:t>
            </w:r>
          </w:p>
          <w:p w:rsidR="007214C5" w:rsidRPr="008558C2"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8558C2">
              <w:rPr>
                <w:sz w:val="18"/>
                <w:szCs w:val="18"/>
              </w:rPr>
              <w:t>в 2017 году – 8 000,0 тыс. рублей;</w:t>
            </w:r>
          </w:p>
          <w:p w:rsidR="007214C5" w:rsidRPr="008558C2"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8558C2">
              <w:rPr>
                <w:sz w:val="18"/>
                <w:szCs w:val="18"/>
              </w:rPr>
              <w:t>в 2018 году – 5 920,0 тыс. рублей;</w:t>
            </w:r>
          </w:p>
          <w:p w:rsidR="007214C5" w:rsidRPr="008558C2"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8558C2">
              <w:rPr>
                <w:sz w:val="18"/>
                <w:szCs w:val="18"/>
              </w:rPr>
              <w:t>в 2019 году – 6 158,1 тыс. рублей;</w:t>
            </w:r>
          </w:p>
          <w:p w:rsidR="007214C5" w:rsidRPr="008558C2"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8558C2">
              <w:rPr>
                <w:sz w:val="18"/>
                <w:szCs w:val="18"/>
              </w:rPr>
              <w:t>в 2020 году – 0,0 тыс. рублей;</w:t>
            </w:r>
          </w:p>
          <w:p w:rsidR="007214C5" w:rsidRPr="008558C2"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8558C2">
              <w:rPr>
                <w:sz w:val="18"/>
                <w:szCs w:val="18"/>
              </w:rPr>
              <w:t>в 2021 году – 8 193,3 тыс. рублей;</w:t>
            </w:r>
          </w:p>
          <w:p w:rsidR="007214C5" w:rsidRPr="008558C2"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8558C2">
              <w:rPr>
                <w:sz w:val="18"/>
                <w:szCs w:val="18"/>
              </w:rPr>
              <w:t>в 2022 году – 23 640,4 тыс. рублей;</w:t>
            </w:r>
          </w:p>
          <w:p w:rsidR="007214C5" w:rsidRPr="008558C2"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8558C2">
              <w:rPr>
                <w:sz w:val="18"/>
                <w:szCs w:val="18"/>
              </w:rPr>
              <w:t>в 2023 году – 49 922,2 тыс. рублей;</w:t>
            </w:r>
          </w:p>
          <w:p w:rsidR="007214C5" w:rsidRPr="008558C2"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8558C2">
              <w:rPr>
                <w:sz w:val="18"/>
                <w:szCs w:val="18"/>
              </w:rPr>
              <w:t>в 2024 году – 137 850,0 тыс. рублей;</w:t>
            </w:r>
          </w:p>
          <w:p w:rsidR="007214C5" w:rsidRPr="008558C2"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8558C2">
              <w:rPr>
                <w:sz w:val="18"/>
                <w:szCs w:val="18"/>
              </w:rPr>
              <w:t>в 2025 году – 317 426,4 тыс. рублей;</w:t>
            </w:r>
          </w:p>
          <w:p w:rsidR="007214C5" w:rsidRPr="008558C2"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8558C2">
              <w:rPr>
                <w:sz w:val="18"/>
                <w:szCs w:val="18"/>
              </w:rPr>
              <w:t>в 2026 году – 326 027,5 тыс. рублей</w:t>
            </w:r>
          </w:p>
          <w:p w:rsidR="007214C5" w:rsidRPr="008558C2"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8558C2">
              <w:rPr>
                <w:sz w:val="18"/>
                <w:szCs w:val="18"/>
              </w:rPr>
              <w:t>в 2027 году – 0,0 тыс. рублей</w:t>
            </w:r>
          </w:p>
          <w:p w:rsidR="007214C5" w:rsidRPr="008558C2"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p>
          <w:p w:rsidR="007214C5" w:rsidRPr="008558C2"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3" w:right="176"/>
              <w:jc w:val="both"/>
              <w:textAlignment w:val="baseline"/>
              <w:rPr>
                <w:sz w:val="18"/>
                <w:szCs w:val="18"/>
              </w:rPr>
            </w:pPr>
            <w:r w:rsidRPr="008558C2">
              <w:rPr>
                <w:sz w:val="18"/>
                <w:szCs w:val="18"/>
              </w:rPr>
              <w:t xml:space="preserve">средства районного бюджета – </w:t>
            </w:r>
            <w:r w:rsidRPr="008558C2">
              <w:rPr>
                <w:b/>
                <w:sz w:val="18"/>
                <w:szCs w:val="18"/>
              </w:rPr>
              <w:t xml:space="preserve">11 802,2 </w:t>
            </w:r>
            <w:r w:rsidRPr="008558C2">
              <w:rPr>
                <w:sz w:val="18"/>
                <w:szCs w:val="18"/>
              </w:rPr>
              <w:t>тыс. рублей, в том числе по годам:</w:t>
            </w:r>
          </w:p>
          <w:p w:rsidR="007214C5" w:rsidRPr="008558C2"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8558C2">
              <w:rPr>
                <w:sz w:val="18"/>
                <w:szCs w:val="18"/>
              </w:rPr>
              <w:t>в 2016 году – 0,0 тыс. рублей;</w:t>
            </w:r>
          </w:p>
          <w:p w:rsidR="007214C5" w:rsidRPr="008558C2"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8558C2">
              <w:rPr>
                <w:sz w:val="18"/>
                <w:szCs w:val="18"/>
              </w:rPr>
              <w:t>в 2017 году – 619,0 тыс. рублей;</w:t>
            </w:r>
          </w:p>
          <w:p w:rsidR="007214C5" w:rsidRPr="008558C2"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8558C2">
              <w:rPr>
                <w:sz w:val="18"/>
                <w:szCs w:val="18"/>
              </w:rPr>
              <w:t>в 2018 году – 321,5 тыс. рублей;</w:t>
            </w:r>
          </w:p>
          <w:p w:rsidR="007214C5" w:rsidRPr="008558C2"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8558C2">
              <w:rPr>
                <w:sz w:val="18"/>
                <w:szCs w:val="18"/>
              </w:rPr>
              <w:t>в 2019 году – 342,2 тыс. рублей;</w:t>
            </w:r>
          </w:p>
          <w:p w:rsidR="007214C5" w:rsidRPr="008558C2"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8558C2">
              <w:rPr>
                <w:sz w:val="18"/>
                <w:szCs w:val="18"/>
              </w:rPr>
              <w:t>в 2020 году – 0,0 тыс. рублей;</w:t>
            </w:r>
          </w:p>
          <w:p w:rsidR="007214C5" w:rsidRPr="008558C2" w:rsidRDefault="007214C5" w:rsidP="007214C5">
            <w:pPr>
              <w:widowControl w:val="0"/>
              <w:autoSpaceDE w:val="0"/>
              <w:autoSpaceDN w:val="0"/>
              <w:adjustRightInd w:val="0"/>
              <w:ind w:left="600"/>
              <w:jc w:val="both"/>
              <w:textAlignment w:val="baseline"/>
              <w:rPr>
                <w:sz w:val="18"/>
                <w:szCs w:val="18"/>
              </w:rPr>
            </w:pPr>
            <w:r w:rsidRPr="008558C2">
              <w:rPr>
                <w:sz w:val="18"/>
                <w:szCs w:val="18"/>
              </w:rPr>
              <w:lastRenderedPageBreak/>
              <w:t>в 2021 году – 41,0 тыс. рублей;</w:t>
            </w:r>
          </w:p>
          <w:p w:rsidR="007214C5" w:rsidRPr="008558C2"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8558C2">
              <w:rPr>
                <w:sz w:val="18"/>
                <w:szCs w:val="18"/>
              </w:rPr>
              <w:t>в 2022 году – 118,9 тыс. рублей;</w:t>
            </w:r>
          </w:p>
          <w:p w:rsidR="007214C5" w:rsidRPr="008558C2"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8558C2">
              <w:rPr>
                <w:sz w:val="18"/>
                <w:szCs w:val="18"/>
              </w:rPr>
              <w:t>в 2023 году – 49,8 тыс. рублей;</w:t>
            </w:r>
          </w:p>
          <w:p w:rsidR="007214C5" w:rsidRPr="008558C2"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8558C2">
              <w:rPr>
                <w:sz w:val="18"/>
                <w:szCs w:val="18"/>
              </w:rPr>
              <w:t>в 2024 году – 577,0 тыс. рублей;</w:t>
            </w:r>
          </w:p>
          <w:p w:rsidR="007214C5" w:rsidRPr="008558C2"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8558C2">
              <w:rPr>
                <w:sz w:val="18"/>
                <w:szCs w:val="18"/>
              </w:rPr>
              <w:t>в 2025 году – 9 732,8 тыс. рублей;</w:t>
            </w:r>
          </w:p>
          <w:p w:rsidR="007214C5" w:rsidRPr="008558C2"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8558C2">
              <w:rPr>
                <w:sz w:val="18"/>
                <w:szCs w:val="18"/>
              </w:rPr>
              <w:t xml:space="preserve">в 2026 году – 0,0 тыс. рублей </w:t>
            </w:r>
          </w:p>
          <w:p w:rsidR="007214C5" w:rsidRPr="008558C2"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8558C2">
              <w:rPr>
                <w:sz w:val="18"/>
                <w:szCs w:val="18"/>
              </w:rPr>
              <w:t>в 2027 году – 0,0 тыс. рублей</w:t>
            </w:r>
          </w:p>
          <w:p w:rsidR="007214C5" w:rsidRPr="008558C2"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42"/>
              <w:jc w:val="both"/>
              <w:textAlignment w:val="baseline"/>
              <w:rPr>
                <w:sz w:val="18"/>
                <w:szCs w:val="18"/>
              </w:rPr>
            </w:pPr>
          </w:p>
          <w:p w:rsidR="007214C5" w:rsidRPr="008558C2" w:rsidRDefault="007214C5" w:rsidP="007214C5">
            <w:pPr>
              <w:widowControl w:val="0"/>
              <w:autoSpaceDE w:val="0"/>
              <w:autoSpaceDN w:val="0"/>
              <w:adjustRightInd w:val="0"/>
              <w:jc w:val="both"/>
              <w:textAlignment w:val="baseline"/>
              <w:rPr>
                <w:sz w:val="18"/>
                <w:szCs w:val="18"/>
              </w:rPr>
            </w:pPr>
            <w:r w:rsidRPr="008558C2">
              <w:rPr>
                <w:sz w:val="18"/>
                <w:szCs w:val="18"/>
              </w:rPr>
              <w:t xml:space="preserve">средства бюджета поселений – </w:t>
            </w:r>
            <w:r w:rsidRPr="008558C2">
              <w:rPr>
                <w:b/>
                <w:sz w:val="18"/>
                <w:szCs w:val="18"/>
              </w:rPr>
              <w:t>0,0</w:t>
            </w:r>
            <w:r w:rsidRPr="008558C2">
              <w:rPr>
                <w:sz w:val="18"/>
                <w:szCs w:val="18"/>
              </w:rPr>
              <w:t xml:space="preserve"> </w:t>
            </w:r>
            <w:r w:rsidRPr="008558C2">
              <w:rPr>
                <w:b/>
                <w:sz w:val="18"/>
                <w:szCs w:val="18"/>
              </w:rPr>
              <w:t>тыс. рублей</w:t>
            </w:r>
            <w:r w:rsidRPr="008558C2">
              <w:rPr>
                <w:sz w:val="18"/>
                <w:szCs w:val="18"/>
              </w:rPr>
              <w:t>, в том числе по годам:</w:t>
            </w:r>
          </w:p>
          <w:p w:rsidR="007214C5" w:rsidRPr="008558C2"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8558C2">
              <w:rPr>
                <w:sz w:val="18"/>
                <w:szCs w:val="18"/>
              </w:rPr>
              <w:t>в 2016 году – 0,0 тыс. рублей;</w:t>
            </w:r>
          </w:p>
          <w:p w:rsidR="007214C5" w:rsidRPr="008558C2"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8558C2">
              <w:rPr>
                <w:sz w:val="18"/>
                <w:szCs w:val="18"/>
              </w:rPr>
              <w:t>в 2017 году – 0,0 тыс. рублей;</w:t>
            </w:r>
          </w:p>
          <w:p w:rsidR="007214C5" w:rsidRPr="008558C2"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8558C2">
              <w:rPr>
                <w:sz w:val="18"/>
                <w:szCs w:val="18"/>
              </w:rPr>
              <w:t>в 2018 году – 0,0 тыс. рублей;</w:t>
            </w:r>
          </w:p>
          <w:p w:rsidR="007214C5" w:rsidRPr="008558C2"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8558C2">
              <w:rPr>
                <w:sz w:val="18"/>
                <w:szCs w:val="18"/>
              </w:rPr>
              <w:t>в 2019 году – 0,0 тыс. рублей;</w:t>
            </w:r>
          </w:p>
          <w:p w:rsidR="007214C5" w:rsidRPr="008558C2"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8558C2">
              <w:rPr>
                <w:sz w:val="18"/>
                <w:szCs w:val="18"/>
              </w:rPr>
              <w:t>в 2020 году – 0,0 тыс. рублей;</w:t>
            </w:r>
          </w:p>
          <w:p w:rsidR="007214C5" w:rsidRPr="008558C2"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8558C2">
              <w:rPr>
                <w:sz w:val="18"/>
                <w:szCs w:val="18"/>
              </w:rPr>
              <w:t>в 2021 году – 0,0 тыс. рублей;</w:t>
            </w:r>
          </w:p>
          <w:p w:rsidR="007214C5" w:rsidRPr="008558C2"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8558C2">
              <w:rPr>
                <w:sz w:val="18"/>
                <w:szCs w:val="18"/>
              </w:rPr>
              <w:t>в 2022 году – 0,0 тыс. рублей;</w:t>
            </w:r>
          </w:p>
          <w:p w:rsidR="007214C5" w:rsidRPr="008558C2"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8558C2">
              <w:rPr>
                <w:sz w:val="18"/>
                <w:szCs w:val="18"/>
              </w:rPr>
              <w:t>в 2023 году – 0,0 тыс. рублей;</w:t>
            </w:r>
          </w:p>
          <w:p w:rsidR="007214C5" w:rsidRPr="008558C2"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8558C2">
              <w:rPr>
                <w:sz w:val="18"/>
                <w:szCs w:val="18"/>
              </w:rPr>
              <w:t>в 2024 году – 0,0 тыс. рублей;</w:t>
            </w:r>
          </w:p>
          <w:p w:rsidR="007214C5" w:rsidRPr="008558C2"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8558C2">
              <w:rPr>
                <w:sz w:val="18"/>
                <w:szCs w:val="18"/>
              </w:rPr>
              <w:t>в 2025 году – 0,0 тыс. рублей;</w:t>
            </w:r>
          </w:p>
          <w:p w:rsidR="007214C5" w:rsidRPr="008558C2"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8558C2">
              <w:rPr>
                <w:sz w:val="18"/>
                <w:szCs w:val="18"/>
              </w:rPr>
              <w:t>в 2026 году – 0,0 тыс. рублей</w:t>
            </w:r>
          </w:p>
          <w:p w:rsidR="007214C5" w:rsidRPr="008558C2"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8558C2">
              <w:rPr>
                <w:sz w:val="18"/>
                <w:szCs w:val="18"/>
              </w:rPr>
              <w:t>в 2027 году – 0,0 тыс. рублей</w:t>
            </w:r>
          </w:p>
          <w:p w:rsidR="007214C5" w:rsidRPr="008558C2"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p>
          <w:p w:rsidR="007214C5" w:rsidRPr="008558C2"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textAlignment w:val="baseline"/>
              <w:rPr>
                <w:sz w:val="18"/>
                <w:szCs w:val="18"/>
              </w:rPr>
            </w:pPr>
            <w:r w:rsidRPr="008558C2">
              <w:rPr>
                <w:sz w:val="18"/>
                <w:szCs w:val="18"/>
              </w:rPr>
              <w:t xml:space="preserve">прочие внебюджетные источники – </w:t>
            </w:r>
            <w:r w:rsidRPr="008558C2">
              <w:rPr>
                <w:b/>
                <w:sz w:val="18"/>
                <w:szCs w:val="18"/>
              </w:rPr>
              <w:t>53 572,5</w:t>
            </w:r>
            <w:r w:rsidRPr="008558C2">
              <w:rPr>
                <w:sz w:val="18"/>
                <w:szCs w:val="18"/>
              </w:rPr>
              <w:t xml:space="preserve"> </w:t>
            </w:r>
            <w:r w:rsidRPr="008558C2">
              <w:rPr>
                <w:b/>
                <w:sz w:val="18"/>
                <w:szCs w:val="18"/>
              </w:rPr>
              <w:t>тыс. рублей</w:t>
            </w:r>
            <w:r w:rsidRPr="008558C2">
              <w:rPr>
                <w:sz w:val="18"/>
                <w:szCs w:val="18"/>
              </w:rPr>
              <w:t>, в том числе по годам:</w:t>
            </w:r>
          </w:p>
          <w:p w:rsidR="007214C5" w:rsidRPr="008558C2"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8558C2">
              <w:rPr>
                <w:sz w:val="18"/>
                <w:szCs w:val="18"/>
              </w:rPr>
              <w:t>в 2016 году – 0,0 тыс. рублей;</w:t>
            </w:r>
          </w:p>
          <w:p w:rsidR="007214C5" w:rsidRPr="008558C2"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8558C2">
              <w:rPr>
                <w:sz w:val="18"/>
                <w:szCs w:val="18"/>
              </w:rPr>
              <w:t>в 2017 году – 0,0  тыс. рублей;</w:t>
            </w:r>
          </w:p>
          <w:p w:rsidR="007214C5" w:rsidRPr="008558C2"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8558C2">
              <w:rPr>
                <w:sz w:val="18"/>
                <w:szCs w:val="18"/>
              </w:rPr>
              <w:t>в 2018 году – 0,0 тыс. рублей;</w:t>
            </w:r>
          </w:p>
          <w:p w:rsidR="007214C5" w:rsidRPr="008558C2"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8558C2">
              <w:rPr>
                <w:sz w:val="18"/>
                <w:szCs w:val="18"/>
              </w:rPr>
              <w:t>в 2019 году – 0,0 тыс. рублей;</w:t>
            </w:r>
          </w:p>
          <w:p w:rsidR="007214C5" w:rsidRPr="008558C2"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8558C2">
              <w:rPr>
                <w:sz w:val="18"/>
                <w:szCs w:val="18"/>
              </w:rPr>
              <w:t>в 2020 году – 0,0 тыс. рублей;</w:t>
            </w:r>
          </w:p>
          <w:p w:rsidR="007214C5" w:rsidRPr="008558C2"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8558C2">
              <w:rPr>
                <w:sz w:val="18"/>
                <w:szCs w:val="18"/>
              </w:rPr>
              <w:t>в 2021 году – 2 441,0 тыс. рублей;</w:t>
            </w:r>
          </w:p>
          <w:p w:rsidR="007214C5" w:rsidRPr="008558C2"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8558C2">
              <w:rPr>
                <w:sz w:val="18"/>
                <w:szCs w:val="18"/>
              </w:rPr>
              <w:t>в 2022 году – 0,0 тыс. рублей;</w:t>
            </w:r>
          </w:p>
          <w:p w:rsidR="007214C5" w:rsidRPr="008558C2"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8558C2">
              <w:rPr>
                <w:sz w:val="18"/>
                <w:szCs w:val="18"/>
              </w:rPr>
              <w:t>в 2023 году – 0,0 тыс. рублей;</w:t>
            </w:r>
          </w:p>
          <w:p w:rsidR="007214C5" w:rsidRPr="008558C2"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8558C2">
              <w:rPr>
                <w:sz w:val="18"/>
                <w:szCs w:val="18"/>
              </w:rPr>
              <w:t>в 2024 году – 51 131,5 тыс. рублей;</w:t>
            </w:r>
          </w:p>
          <w:p w:rsidR="007214C5" w:rsidRPr="008558C2"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8558C2">
              <w:rPr>
                <w:sz w:val="18"/>
                <w:szCs w:val="18"/>
              </w:rPr>
              <w:t>в 2025 году – 0,0 тыс. рублей;</w:t>
            </w:r>
          </w:p>
          <w:p w:rsidR="007214C5" w:rsidRPr="008558C2" w:rsidRDefault="007214C5" w:rsidP="007214C5">
            <w:pPr>
              <w:tabs>
                <w:tab w:val="left" w:pos="9781"/>
              </w:tabs>
              <w:suppressAutoHyphens/>
              <w:autoSpaceDE w:val="0"/>
              <w:autoSpaceDN w:val="0"/>
              <w:adjustRightInd w:val="0"/>
              <w:ind w:firstLine="284"/>
              <w:jc w:val="both"/>
              <w:textAlignment w:val="baseline"/>
              <w:rPr>
                <w:sz w:val="18"/>
                <w:szCs w:val="18"/>
              </w:rPr>
            </w:pPr>
            <w:r w:rsidRPr="008558C2">
              <w:rPr>
                <w:sz w:val="18"/>
                <w:szCs w:val="18"/>
              </w:rPr>
              <w:t xml:space="preserve">    в 2026 году – 0,0 тыс. рублей</w:t>
            </w:r>
          </w:p>
          <w:p w:rsidR="007214C5" w:rsidRPr="008558C2" w:rsidRDefault="007214C5" w:rsidP="007214C5">
            <w:pPr>
              <w:tabs>
                <w:tab w:val="left" w:pos="9781"/>
              </w:tabs>
              <w:suppressAutoHyphens/>
              <w:autoSpaceDE w:val="0"/>
              <w:autoSpaceDN w:val="0"/>
              <w:adjustRightInd w:val="0"/>
              <w:ind w:firstLine="636"/>
              <w:jc w:val="both"/>
              <w:textAlignment w:val="baseline"/>
              <w:rPr>
                <w:sz w:val="18"/>
                <w:szCs w:val="18"/>
              </w:rPr>
            </w:pPr>
            <w:r w:rsidRPr="008558C2">
              <w:rPr>
                <w:sz w:val="18"/>
                <w:szCs w:val="18"/>
              </w:rPr>
              <w:t>в 2027 году – 0,0 тыс. рублей</w:t>
            </w:r>
          </w:p>
        </w:tc>
      </w:tr>
    </w:tbl>
    <w:p w:rsidR="007214C5" w:rsidRPr="007214C5" w:rsidRDefault="007214C5" w:rsidP="007214C5">
      <w:pPr>
        <w:suppressAutoHyphens/>
        <w:autoSpaceDE w:val="0"/>
        <w:autoSpaceDN w:val="0"/>
        <w:jc w:val="center"/>
        <w:rPr>
          <w:b/>
          <w:bCs/>
          <w:sz w:val="26"/>
          <w:szCs w:val="26"/>
        </w:rPr>
      </w:pPr>
    </w:p>
    <w:p w:rsidR="007214C5" w:rsidRPr="007214C5" w:rsidRDefault="007214C5" w:rsidP="007214C5">
      <w:pPr>
        <w:suppressAutoHyphens/>
        <w:autoSpaceDE w:val="0"/>
        <w:autoSpaceDN w:val="0"/>
        <w:jc w:val="center"/>
        <w:rPr>
          <w:b/>
          <w:bCs/>
          <w:sz w:val="26"/>
          <w:szCs w:val="26"/>
        </w:rPr>
      </w:pPr>
    </w:p>
    <w:p w:rsidR="007214C5" w:rsidRPr="008558C2" w:rsidRDefault="007214C5" w:rsidP="007214C5">
      <w:pPr>
        <w:suppressAutoHyphens/>
        <w:autoSpaceDE w:val="0"/>
        <w:autoSpaceDN w:val="0"/>
        <w:jc w:val="center"/>
        <w:rPr>
          <w:b/>
          <w:bCs/>
          <w:sz w:val="18"/>
          <w:szCs w:val="18"/>
        </w:rPr>
      </w:pPr>
      <w:r w:rsidRPr="008558C2">
        <w:rPr>
          <w:b/>
          <w:bCs/>
          <w:sz w:val="18"/>
          <w:szCs w:val="18"/>
        </w:rPr>
        <w:t>ПАСПОРТ</w:t>
      </w:r>
    </w:p>
    <w:p w:rsidR="007214C5" w:rsidRPr="008558C2" w:rsidRDefault="007214C5" w:rsidP="007214C5">
      <w:pPr>
        <w:suppressAutoHyphens/>
        <w:autoSpaceDE w:val="0"/>
        <w:autoSpaceDN w:val="0"/>
        <w:jc w:val="center"/>
        <w:rPr>
          <w:b/>
          <w:bCs/>
          <w:sz w:val="18"/>
          <w:szCs w:val="18"/>
        </w:rPr>
      </w:pPr>
      <w:r w:rsidRPr="008558C2">
        <w:rPr>
          <w:b/>
          <w:bCs/>
          <w:sz w:val="18"/>
          <w:szCs w:val="18"/>
        </w:rPr>
        <w:t xml:space="preserve">Подпрограммы «Реализация мероприятий по развитию коммунальной инфраструктуры» Муниципальной программы «Поддержка и развитие жилищно-коммунального хозяйства и энергетики муниципального образования Билибинский муниципальный район» </w:t>
      </w:r>
    </w:p>
    <w:p w:rsidR="007214C5" w:rsidRPr="008558C2" w:rsidRDefault="007214C5" w:rsidP="007214C5">
      <w:pPr>
        <w:suppressAutoHyphens/>
        <w:autoSpaceDE w:val="0"/>
        <w:autoSpaceDN w:val="0"/>
        <w:jc w:val="center"/>
        <w:rPr>
          <w:b/>
          <w:bCs/>
          <w:sz w:val="18"/>
          <w:szCs w:val="18"/>
        </w:rPr>
      </w:pPr>
    </w:p>
    <w:p w:rsidR="007214C5" w:rsidRPr="008558C2" w:rsidRDefault="007214C5" w:rsidP="007214C5">
      <w:pPr>
        <w:suppressAutoHyphens/>
        <w:autoSpaceDE w:val="0"/>
        <w:autoSpaceDN w:val="0"/>
        <w:jc w:val="center"/>
        <w:rPr>
          <w:b/>
          <w:bCs/>
          <w:sz w:val="18"/>
          <w:szCs w:val="18"/>
        </w:rPr>
      </w:pPr>
      <w:r w:rsidRPr="008558C2">
        <w:rPr>
          <w:b/>
          <w:bCs/>
          <w:sz w:val="18"/>
          <w:szCs w:val="18"/>
        </w:rPr>
        <w:t xml:space="preserve"> (далее - Подпрограмма)</w:t>
      </w:r>
    </w:p>
    <w:tbl>
      <w:tblPr>
        <w:tblW w:w="10031" w:type="dxa"/>
        <w:tblLook w:val="0000" w:firstRow="0" w:lastRow="0" w:firstColumn="0" w:lastColumn="0" w:noHBand="0" w:noVBand="0"/>
      </w:tblPr>
      <w:tblGrid>
        <w:gridCol w:w="2766"/>
        <w:gridCol w:w="7265"/>
      </w:tblGrid>
      <w:tr w:rsidR="007214C5" w:rsidRPr="008558C2" w:rsidTr="007214C5">
        <w:tc>
          <w:tcPr>
            <w:tcW w:w="2766" w:type="dxa"/>
          </w:tcPr>
          <w:p w:rsidR="007214C5" w:rsidRPr="008558C2" w:rsidRDefault="007214C5" w:rsidP="007214C5">
            <w:pPr>
              <w:tabs>
                <w:tab w:val="left" w:pos="9781"/>
              </w:tabs>
              <w:suppressAutoHyphens/>
              <w:rPr>
                <w:sz w:val="18"/>
                <w:szCs w:val="18"/>
              </w:rPr>
            </w:pPr>
            <w:r w:rsidRPr="008558C2">
              <w:rPr>
                <w:sz w:val="18"/>
                <w:szCs w:val="18"/>
              </w:rPr>
              <w:t>Ответственный исполнитель</w:t>
            </w:r>
          </w:p>
          <w:p w:rsidR="007214C5" w:rsidRPr="008558C2" w:rsidRDefault="007214C5" w:rsidP="007214C5">
            <w:pPr>
              <w:tabs>
                <w:tab w:val="left" w:pos="9781"/>
              </w:tabs>
              <w:suppressAutoHyphens/>
              <w:rPr>
                <w:sz w:val="18"/>
                <w:szCs w:val="18"/>
              </w:rPr>
            </w:pPr>
            <w:r w:rsidRPr="008558C2">
              <w:rPr>
                <w:sz w:val="18"/>
                <w:szCs w:val="18"/>
              </w:rPr>
              <w:t>Подпрограммы</w:t>
            </w:r>
          </w:p>
          <w:p w:rsidR="007214C5" w:rsidRPr="008558C2" w:rsidRDefault="007214C5" w:rsidP="007214C5">
            <w:pPr>
              <w:tabs>
                <w:tab w:val="left" w:pos="9781"/>
              </w:tabs>
              <w:suppressAutoHyphens/>
              <w:rPr>
                <w:sz w:val="18"/>
                <w:szCs w:val="18"/>
              </w:rPr>
            </w:pPr>
          </w:p>
        </w:tc>
        <w:tc>
          <w:tcPr>
            <w:tcW w:w="7265" w:type="dxa"/>
          </w:tcPr>
          <w:p w:rsidR="007214C5" w:rsidRPr="008558C2" w:rsidRDefault="007214C5" w:rsidP="007214C5">
            <w:pPr>
              <w:widowControl w:val="0"/>
              <w:tabs>
                <w:tab w:val="left" w:pos="9781"/>
              </w:tabs>
              <w:suppressAutoHyphens/>
              <w:autoSpaceDE w:val="0"/>
              <w:autoSpaceDN w:val="0"/>
              <w:adjustRightInd w:val="0"/>
              <w:ind w:firstLine="284"/>
              <w:jc w:val="both"/>
              <w:textAlignment w:val="baseline"/>
              <w:rPr>
                <w:sz w:val="18"/>
                <w:szCs w:val="18"/>
              </w:rPr>
            </w:pPr>
            <w:r w:rsidRPr="008558C2">
              <w:rPr>
                <w:sz w:val="18"/>
                <w:szCs w:val="18"/>
              </w:rPr>
              <w:t>Управление промышленной и сельскохозяйственной   политики Администрации муниципального образования Билибинский муниципальный район (далее-Управление промышленной и сельскохозяйственной политики)</w:t>
            </w:r>
          </w:p>
          <w:p w:rsidR="007214C5" w:rsidRPr="008558C2" w:rsidRDefault="007214C5" w:rsidP="007214C5">
            <w:pPr>
              <w:widowControl w:val="0"/>
              <w:tabs>
                <w:tab w:val="left" w:pos="9781"/>
              </w:tabs>
              <w:suppressAutoHyphens/>
              <w:autoSpaceDE w:val="0"/>
              <w:autoSpaceDN w:val="0"/>
              <w:adjustRightInd w:val="0"/>
              <w:ind w:firstLine="284"/>
              <w:jc w:val="both"/>
              <w:textAlignment w:val="baseline"/>
              <w:rPr>
                <w:sz w:val="18"/>
                <w:szCs w:val="18"/>
              </w:rPr>
            </w:pPr>
          </w:p>
        </w:tc>
      </w:tr>
      <w:tr w:rsidR="007214C5" w:rsidRPr="008558C2" w:rsidTr="007214C5">
        <w:trPr>
          <w:trHeight w:val="106"/>
        </w:trPr>
        <w:tc>
          <w:tcPr>
            <w:tcW w:w="2766" w:type="dxa"/>
          </w:tcPr>
          <w:p w:rsidR="007214C5" w:rsidRPr="008558C2" w:rsidRDefault="007214C5" w:rsidP="007214C5">
            <w:pPr>
              <w:tabs>
                <w:tab w:val="left" w:pos="9781"/>
              </w:tabs>
              <w:suppressAutoHyphens/>
              <w:rPr>
                <w:sz w:val="18"/>
                <w:szCs w:val="18"/>
              </w:rPr>
            </w:pPr>
            <w:r w:rsidRPr="008558C2">
              <w:rPr>
                <w:sz w:val="18"/>
                <w:szCs w:val="18"/>
              </w:rPr>
              <w:t xml:space="preserve">Соисполнители  Подпрограммы </w:t>
            </w:r>
          </w:p>
        </w:tc>
        <w:tc>
          <w:tcPr>
            <w:tcW w:w="7265" w:type="dxa"/>
          </w:tcPr>
          <w:p w:rsidR="007214C5" w:rsidRPr="008558C2" w:rsidRDefault="007214C5" w:rsidP="007214C5">
            <w:pPr>
              <w:widowControl w:val="0"/>
              <w:tabs>
                <w:tab w:val="left" w:pos="9781"/>
              </w:tabs>
              <w:suppressAutoHyphens/>
              <w:autoSpaceDE w:val="0"/>
              <w:autoSpaceDN w:val="0"/>
              <w:adjustRightInd w:val="0"/>
              <w:ind w:firstLine="284"/>
              <w:jc w:val="both"/>
              <w:textAlignment w:val="baseline"/>
              <w:rPr>
                <w:b/>
                <w:bCs/>
                <w:sz w:val="18"/>
                <w:szCs w:val="18"/>
              </w:rPr>
            </w:pPr>
            <w:r w:rsidRPr="008558C2">
              <w:rPr>
                <w:sz w:val="18"/>
                <w:szCs w:val="18"/>
              </w:rPr>
              <w:t xml:space="preserve">Отсутствуют   </w:t>
            </w:r>
          </w:p>
        </w:tc>
      </w:tr>
      <w:tr w:rsidR="007214C5" w:rsidRPr="008558C2" w:rsidTr="007214C5">
        <w:tc>
          <w:tcPr>
            <w:tcW w:w="2766" w:type="dxa"/>
          </w:tcPr>
          <w:p w:rsidR="007214C5" w:rsidRPr="008558C2" w:rsidRDefault="007214C5" w:rsidP="007214C5">
            <w:pPr>
              <w:tabs>
                <w:tab w:val="left" w:pos="9781"/>
              </w:tabs>
              <w:suppressAutoHyphens/>
              <w:rPr>
                <w:sz w:val="18"/>
                <w:szCs w:val="18"/>
              </w:rPr>
            </w:pPr>
            <w:r w:rsidRPr="008558C2">
              <w:rPr>
                <w:sz w:val="18"/>
                <w:szCs w:val="18"/>
              </w:rPr>
              <w:t>Участники  Подпрограммы</w:t>
            </w:r>
          </w:p>
          <w:p w:rsidR="007214C5" w:rsidRPr="008558C2" w:rsidRDefault="007214C5" w:rsidP="007214C5">
            <w:pPr>
              <w:tabs>
                <w:tab w:val="left" w:pos="9781"/>
              </w:tabs>
              <w:suppressAutoHyphens/>
              <w:rPr>
                <w:sz w:val="18"/>
                <w:szCs w:val="18"/>
              </w:rPr>
            </w:pPr>
          </w:p>
        </w:tc>
        <w:tc>
          <w:tcPr>
            <w:tcW w:w="7265" w:type="dxa"/>
          </w:tcPr>
          <w:p w:rsidR="007214C5" w:rsidRPr="008558C2" w:rsidRDefault="007214C5" w:rsidP="007214C5">
            <w:pPr>
              <w:widowControl w:val="0"/>
              <w:tabs>
                <w:tab w:val="left" w:pos="9781"/>
              </w:tabs>
              <w:suppressAutoHyphens/>
              <w:autoSpaceDE w:val="0"/>
              <w:autoSpaceDN w:val="0"/>
              <w:adjustRightInd w:val="0"/>
              <w:ind w:firstLine="284"/>
              <w:jc w:val="both"/>
              <w:textAlignment w:val="baseline"/>
              <w:rPr>
                <w:sz w:val="18"/>
                <w:szCs w:val="18"/>
              </w:rPr>
            </w:pPr>
            <w:r w:rsidRPr="008558C2">
              <w:rPr>
                <w:sz w:val="18"/>
                <w:szCs w:val="18"/>
              </w:rPr>
              <w:t xml:space="preserve">Отсутствуют </w:t>
            </w:r>
          </w:p>
          <w:p w:rsidR="007214C5" w:rsidRPr="008558C2" w:rsidRDefault="007214C5" w:rsidP="007214C5">
            <w:pPr>
              <w:widowControl w:val="0"/>
              <w:tabs>
                <w:tab w:val="left" w:pos="9781"/>
              </w:tabs>
              <w:suppressAutoHyphens/>
              <w:autoSpaceDE w:val="0"/>
              <w:autoSpaceDN w:val="0"/>
              <w:adjustRightInd w:val="0"/>
              <w:ind w:firstLine="284"/>
              <w:jc w:val="both"/>
              <w:textAlignment w:val="baseline"/>
              <w:rPr>
                <w:b/>
                <w:bCs/>
                <w:sz w:val="18"/>
                <w:szCs w:val="18"/>
              </w:rPr>
            </w:pPr>
          </w:p>
        </w:tc>
      </w:tr>
      <w:tr w:rsidR="007214C5" w:rsidRPr="008558C2" w:rsidTr="007214C5">
        <w:tc>
          <w:tcPr>
            <w:tcW w:w="2766" w:type="dxa"/>
          </w:tcPr>
          <w:p w:rsidR="007214C5" w:rsidRPr="008558C2" w:rsidRDefault="007214C5" w:rsidP="007214C5">
            <w:pPr>
              <w:tabs>
                <w:tab w:val="left" w:pos="9781"/>
              </w:tabs>
              <w:suppressAutoHyphens/>
              <w:rPr>
                <w:sz w:val="18"/>
                <w:szCs w:val="18"/>
              </w:rPr>
            </w:pPr>
            <w:r w:rsidRPr="008558C2">
              <w:rPr>
                <w:sz w:val="18"/>
                <w:szCs w:val="18"/>
              </w:rPr>
              <w:t>Цели  Подпрограммы</w:t>
            </w:r>
          </w:p>
        </w:tc>
        <w:tc>
          <w:tcPr>
            <w:tcW w:w="7265" w:type="dxa"/>
          </w:tcPr>
          <w:p w:rsidR="007214C5" w:rsidRPr="008558C2" w:rsidRDefault="007214C5" w:rsidP="007214C5">
            <w:pPr>
              <w:widowControl w:val="0"/>
              <w:autoSpaceDE w:val="0"/>
              <w:autoSpaceDN w:val="0"/>
              <w:adjustRightInd w:val="0"/>
              <w:ind w:firstLine="353"/>
              <w:jc w:val="both"/>
              <w:rPr>
                <w:rFonts w:cs="Arial"/>
                <w:sz w:val="18"/>
                <w:szCs w:val="18"/>
              </w:rPr>
            </w:pPr>
            <w:r w:rsidRPr="008558C2">
              <w:rPr>
                <w:rFonts w:cs="Arial"/>
                <w:sz w:val="18"/>
                <w:szCs w:val="18"/>
              </w:rPr>
              <w:t>Сохранение устойчивого функционирования организаций жилищно-коммунального хозяйства;</w:t>
            </w:r>
          </w:p>
          <w:p w:rsidR="007214C5" w:rsidRPr="008558C2" w:rsidRDefault="007214C5" w:rsidP="007214C5">
            <w:pPr>
              <w:widowControl w:val="0"/>
              <w:autoSpaceDE w:val="0"/>
              <w:autoSpaceDN w:val="0"/>
              <w:adjustRightInd w:val="0"/>
              <w:ind w:firstLine="353"/>
              <w:jc w:val="both"/>
              <w:rPr>
                <w:rFonts w:cs="Arial"/>
                <w:sz w:val="18"/>
                <w:szCs w:val="18"/>
              </w:rPr>
            </w:pPr>
            <w:r w:rsidRPr="008558C2">
              <w:rPr>
                <w:rFonts w:cs="Arial"/>
                <w:sz w:val="18"/>
                <w:szCs w:val="18"/>
              </w:rPr>
              <w:t>создание условий для обеспечения качественными коммунальными услугами и повышение энергетической эффективности жилищно-коммунального хозяйства (далее – организаций ЖКХ);</w:t>
            </w:r>
          </w:p>
          <w:p w:rsidR="007214C5" w:rsidRPr="008558C2" w:rsidRDefault="007214C5" w:rsidP="007214C5">
            <w:pPr>
              <w:autoSpaceDE w:val="0"/>
              <w:autoSpaceDN w:val="0"/>
              <w:ind w:firstLine="353"/>
              <w:rPr>
                <w:sz w:val="18"/>
                <w:szCs w:val="18"/>
              </w:rPr>
            </w:pPr>
            <w:r w:rsidRPr="008558C2">
              <w:rPr>
                <w:sz w:val="18"/>
                <w:szCs w:val="18"/>
              </w:rPr>
              <w:t xml:space="preserve">замещение выбывающих мощностей </w:t>
            </w:r>
            <w:proofErr w:type="spellStart"/>
            <w:r w:rsidRPr="008558C2">
              <w:rPr>
                <w:sz w:val="18"/>
                <w:szCs w:val="18"/>
              </w:rPr>
              <w:t>Билибинской</w:t>
            </w:r>
            <w:proofErr w:type="spellEnd"/>
            <w:r w:rsidRPr="008558C2">
              <w:rPr>
                <w:sz w:val="18"/>
                <w:szCs w:val="18"/>
              </w:rPr>
              <w:t xml:space="preserve"> АЭС</w:t>
            </w:r>
          </w:p>
          <w:p w:rsidR="007214C5" w:rsidRPr="008558C2" w:rsidRDefault="007214C5" w:rsidP="007214C5">
            <w:pPr>
              <w:autoSpaceDE w:val="0"/>
              <w:autoSpaceDN w:val="0"/>
              <w:ind w:firstLine="353"/>
              <w:jc w:val="both"/>
              <w:rPr>
                <w:sz w:val="18"/>
                <w:szCs w:val="18"/>
              </w:rPr>
            </w:pPr>
          </w:p>
        </w:tc>
      </w:tr>
      <w:tr w:rsidR="007214C5" w:rsidRPr="008558C2" w:rsidTr="007214C5">
        <w:tc>
          <w:tcPr>
            <w:tcW w:w="2766" w:type="dxa"/>
          </w:tcPr>
          <w:p w:rsidR="007214C5" w:rsidRPr="008558C2" w:rsidRDefault="007214C5" w:rsidP="007214C5">
            <w:pPr>
              <w:tabs>
                <w:tab w:val="left" w:pos="9781"/>
              </w:tabs>
              <w:suppressAutoHyphens/>
              <w:rPr>
                <w:sz w:val="18"/>
                <w:szCs w:val="18"/>
              </w:rPr>
            </w:pPr>
            <w:r w:rsidRPr="008558C2">
              <w:rPr>
                <w:sz w:val="18"/>
                <w:szCs w:val="18"/>
              </w:rPr>
              <w:t>Задачи Подпрограммы</w:t>
            </w:r>
          </w:p>
        </w:tc>
        <w:tc>
          <w:tcPr>
            <w:tcW w:w="7265" w:type="dxa"/>
          </w:tcPr>
          <w:p w:rsidR="007214C5" w:rsidRPr="008558C2" w:rsidRDefault="007214C5" w:rsidP="007214C5">
            <w:pPr>
              <w:autoSpaceDE w:val="0"/>
              <w:autoSpaceDN w:val="0"/>
              <w:rPr>
                <w:sz w:val="18"/>
                <w:szCs w:val="18"/>
              </w:rPr>
            </w:pPr>
            <w:r w:rsidRPr="008558C2">
              <w:rPr>
                <w:sz w:val="18"/>
                <w:szCs w:val="18"/>
              </w:rPr>
              <w:t>развитие коммунальной инфраструктуры, обеспечивающей качественное тепло-, водоснабжение и водоотведение города Билибино</w:t>
            </w:r>
          </w:p>
          <w:p w:rsidR="007214C5" w:rsidRPr="008558C2" w:rsidRDefault="007214C5" w:rsidP="007214C5">
            <w:pPr>
              <w:autoSpaceDE w:val="0"/>
              <w:autoSpaceDN w:val="0"/>
              <w:ind w:firstLine="284"/>
              <w:jc w:val="both"/>
              <w:rPr>
                <w:sz w:val="18"/>
                <w:szCs w:val="18"/>
              </w:rPr>
            </w:pPr>
          </w:p>
        </w:tc>
      </w:tr>
      <w:tr w:rsidR="007214C5" w:rsidRPr="008558C2" w:rsidTr="007214C5">
        <w:tc>
          <w:tcPr>
            <w:tcW w:w="2766" w:type="dxa"/>
          </w:tcPr>
          <w:p w:rsidR="007214C5" w:rsidRPr="008558C2" w:rsidRDefault="007214C5" w:rsidP="007214C5">
            <w:pPr>
              <w:tabs>
                <w:tab w:val="left" w:pos="9781"/>
              </w:tabs>
              <w:suppressAutoHyphens/>
              <w:jc w:val="both"/>
              <w:rPr>
                <w:sz w:val="18"/>
                <w:szCs w:val="18"/>
              </w:rPr>
            </w:pPr>
            <w:r w:rsidRPr="008558C2">
              <w:rPr>
                <w:sz w:val="18"/>
                <w:szCs w:val="18"/>
              </w:rPr>
              <w:t>Целевые  индикаторы  (показатели)                                    Подпрограммы</w:t>
            </w:r>
          </w:p>
          <w:p w:rsidR="007214C5" w:rsidRPr="008558C2" w:rsidRDefault="007214C5" w:rsidP="007214C5">
            <w:pPr>
              <w:tabs>
                <w:tab w:val="left" w:pos="9781"/>
              </w:tabs>
              <w:suppressAutoHyphens/>
              <w:jc w:val="both"/>
              <w:rPr>
                <w:sz w:val="18"/>
                <w:szCs w:val="18"/>
              </w:rPr>
            </w:pPr>
          </w:p>
        </w:tc>
        <w:tc>
          <w:tcPr>
            <w:tcW w:w="7265" w:type="dxa"/>
          </w:tcPr>
          <w:p w:rsidR="007214C5" w:rsidRPr="008558C2" w:rsidRDefault="007214C5" w:rsidP="007214C5">
            <w:pPr>
              <w:autoSpaceDE w:val="0"/>
              <w:autoSpaceDN w:val="0"/>
              <w:ind w:firstLine="284"/>
              <w:jc w:val="both"/>
              <w:rPr>
                <w:sz w:val="18"/>
                <w:szCs w:val="18"/>
              </w:rPr>
            </w:pPr>
            <w:r w:rsidRPr="008558C2">
              <w:rPr>
                <w:sz w:val="18"/>
                <w:szCs w:val="18"/>
              </w:rPr>
              <w:t>доля граждан, обеспеченных качественными коммунальными услугами тепло-, водоснабжения и водоотведения за счет подключения жилищного фонда к сетям инженерной инфраструктуры, обеспечивающей бесперебойную подачу тепло-, водоснабжения и водоотведения</w:t>
            </w:r>
          </w:p>
          <w:p w:rsidR="007214C5" w:rsidRPr="008558C2" w:rsidRDefault="007214C5" w:rsidP="007214C5">
            <w:pPr>
              <w:autoSpaceDE w:val="0"/>
              <w:autoSpaceDN w:val="0"/>
              <w:ind w:firstLine="284"/>
              <w:jc w:val="both"/>
              <w:rPr>
                <w:sz w:val="18"/>
                <w:szCs w:val="18"/>
              </w:rPr>
            </w:pPr>
          </w:p>
        </w:tc>
      </w:tr>
      <w:tr w:rsidR="007214C5" w:rsidRPr="008558C2" w:rsidTr="007214C5">
        <w:tc>
          <w:tcPr>
            <w:tcW w:w="2766" w:type="dxa"/>
          </w:tcPr>
          <w:p w:rsidR="007214C5" w:rsidRPr="008558C2" w:rsidRDefault="007214C5" w:rsidP="007214C5">
            <w:pPr>
              <w:tabs>
                <w:tab w:val="left" w:pos="9781"/>
              </w:tabs>
              <w:suppressAutoHyphens/>
              <w:jc w:val="both"/>
              <w:rPr>
                <w:sz w:val="18"/>
                <w:szCs w:val="18"/>
              </w:rPr>
            </w:pPr>
            <w:r w:rsidRPr="008558C2">
              <w:rPr>
                <w:sz w:val="18"/>
                <w:szCs w:val="18"/>
              </w:rPr>
              <w:t>Сроки и этапы реализации</w:t>
            </w:r>
          </w:p>
          <w:p w:rsidR="007214C5" w:rsidRPr="008558C2" w:rsidRDefault="007214C5" w:rsidP="007214C5">
            <w:pPr>
              <w:tabs>
                <w:tab w:val="left" w:pos="9781"/>
              </w:tabs>
              <w:suppressAutoHyphens/>
              <w:jc w:val="both"/>
              <w:rPr>
                <w:sz w:val="18"/>
                <w:szCs w:val="18"/>
              </w:rPr>
            </w:pPr>
            <w:r w:rsidRPr="008558C2">
              <w:rPr>
                <w:sz w:val="18"/>
                <w:szCs w:val="18"/>
              </w:rPr>
              <w:t>Подпрограммы</w:t>
            </w:r>
          </w:p>
        </w:tc>
        <w:tc>
          <w:tcPr>
            <w:tcW w:w="7265" w:type="dxa"/>
          </w:tcPr>
          <w:p w:rsidR="007214C5" w:rsidRPr="008558C2" w:rsidRDefault="007214C5" w:rsidP="007214C5">
            <w:pPr>
              <w:tabs>
                <w:tab w:val="left" w:pos="9781"/>
              </w:tabs>
              <w:suppressAutoHyphens/>
              <w:autoSpaceDE w:val="0"/>
              <w:autoSpaceDN w:val="0"/>
              <w:adjustRightInd w:val="0"/>
              <w:ind w:firstLine="284"/>
              <w:jc w:val="both"/>
              <w:textAlignment w:val="baseline"/>
              <w:rPr>
                <w:sz w:val="18"/>
                <w:szCs w:val="18"/>
              </w:rPr>
            </w:pPr>
            <w:r w:rsidRPr="008558C2">
              <w:rPr>
                <w:sz w:val="18"/>
                <w:szCs w:val="18"/>
              </w:rPr>
              <w:t xml:space="preserve">2016-2027 годы </w:t>
            </w:r>
          </w:p>
        </w:tc>
      </w:tr>
      <w:tr w:rsidR="007214C5" w:rsidRPr="008558C2" w:rsidTr="007214C5">
        <w:trPr>
          <w:trHeight w:val="119"/>
        </w:trPr>
        <w:tc>
          <w:tcPr>
            <w:tcW w:w="2766" w:type="dxa"/>
          </w:tcPr>
          <w:p w:rsidR="007214C5" w:rsidRPr="008558C2" w:rsidRDefault="007214C5" w:rsidP="007214C5">
            <w:pPr>
              <w:rPr>
                <w:sz w:val="18"/>
                <w:szCs w:val="18"/>
              </w:rPr>
            </w:pPr>
            <w:r w:rsidRPr="008558C2">
              <w:rPr>
                <w:sz w:val="18"/>
                <w:szCs w:val="18"/>
              </w:rPr>
              <w:t xml:space="preserve">Объемы бюджетных ассигнований </w:t>
            </w:r>
          </w:p>
          <w:p w:rsidR="007214C5" w:rsidRPr="008558C2" w:rsidRDefault="007214C5" w:rsidP="007214C5">
            <w:pPr>
              <w:rPr>
                <w:sz w:val="18"/>
                <w:szCs w:val="18"/>
              </w:rPr>
            </w:pPr>
            <w:r w:rsidRPr="008558C2">
              <w:rPr>
                <w:sz w:val="18"/>
                <w:szCs w:val="18"/>
              </w:rPr>
              <w:t>Подпрограммы</w:t>
            </w:r>
          </w:p>
          <w:p w:rsidR="007214C5" w:rsidRPr="008558C2" w:rsidRDefault="007214C5" w:rsidP="007214C5">
            <w:pPr>
              <w:rPr>
                <w:sz w:val="18"/>
                <w:szCs w:val="18"/>
              </w:rPr>
            </w:pPr>
            <w:r w:rsidRPr="008558C2">
              <w:rPr>
                <w:sz w:val="18"/>
                <w:szCs w:val="18"/>
              </w:rPr>
              <w:t>Объёмы финансовых ресурсов</w:t>
            </w:r>
          </w:p>
          <w:p w:rsidR="007214C5" w:rsidRPr="008558C2" w:rsidRDefault="007214C5" w:rsidP="007214C5">
            <w:pPr>
              <w:rPr>
                <w:sz w:val="18"/>
                <w:szCs w:val="18"/>
              </w:rPr>
            </w:pPr>
            <w:r w:rsidRPr="008558C2">
              <w:rPr>
                <w:sz w:val="18"/>
                <w:szCs w:val="18"/>
              </w:rPr>
              <w:t>Подпрограммы</w:t>
            </w:r>
          </w:p>
          <w:p w:rsidR="007214C5" w:rsidRPr="008558C2" w:rsidRDefault="007214C5" w:rsidP="007214C5">
            <w:pPr>
              <w:rPr>
                <w:sz w:val="18"/>
                <w:szCs w:val="18"/>
              </w:rPr>
            </w:pPr>
          </w:p>
        </w:tc>
        <w:tc>
          <w:tcPr>
            <w:tcW w:w="7265" w:type="dxa"/>
          </w:tcPr>
          <w:p w:rsidR="007214C5" w:rsidRPr="008558C2"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3" w:right="176"/>
              <w:jc w:val="both"/>
              <w:textAlignment w:val="baseline"/>
              <w:rPr>
                <w:b/>
                <w:sz w:val="18"/>
                <w:szCs w:val="18"/>
              </w:rPr>
            </w:pPr>
            <w:r w:rsidRPr="008558C2">
              <w:rPr>
                <w:sz w:val="18"/>
                <w:szCs w:val="18"/>
              </w:rPr>
              <w:t xml:space="preserve">Общий объем бюджетных ассигнований Подпрограммы   составляет - </w:t>
            </w:r>
            <w:r w:rsidRPr="008558C2">
              <w:rPr>
                <w:b/>
                <w:sz w:val="18"/>
                <w:szCs w:val="18"/>
              </w:rPr>
              <w:t xml:space="preserve">105 800,0 тыс. рублей, </w:t>
            </w:r>
            <w:r w:rsidRPr="008558C2">
              <w:rPr>
                <w:sz w:val="18"/>
                <w:szCs w:val="18"/>
              </w:rPr>
              <w:t>из них:</w:t>
            </w:r>
          </w:p>
          <w:p w:rsidR="007214C5" w:rsidRPr="008558C2"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3" w:right="176"/>
              <w:jc w:val="both"/>
              <w:textAlignment w:val="baseline"/>
              <w:rPr>
                <w:sz w:val="18"/>
                <w:szCs w:val="18"/>
              </w:rPr>
            </w:pPr>
            <w:r w:rsidRPr="008558C2">
              <w:rPr>
                <w:sz w:val="18"/>
                <w:szCs w:val="18"/>
              </w:rPr>
              <w:t xml:space="preserve">средства окружного бюджета – </w:t>
            </w:r>
            <w:r w:rsidRPr="008558C2">
              <w:rPr>
                <w:b/>
                <w:sz w:val="18"/>
                <w:szCs w:val="18"/>
              </w:rPr>
              <w:t xml:space="preserve">105 771,0 </w:t>
            </w:r>
            <w:r w:rsidRPr="008558C2">
              <w:rPr>
                <w:sz w:val="18"/>
                <w:szCs w:val="18"/>
              </w:rPr>
              <w:t>тыс. рублей, в том числе по годам:</w:t>
            </w:r>
          </w:p>
          <w:p w:rsidR="007214C5" w:rsidRPr="008558C2"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8558C2">
              <w:rPr>
                <w:sz w:val="18"/>
                <w:szCs w:val="18"/>
              </w:rPr>
              <w:t>в 2016 году – 0,0 тыс. рублей;</w:t>
            </w:r>
          </w:p>
          <w:p w:rsidR="007214C5" w:rsidRPr="008558C2"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8558C2">
              <w:rPr>
                <w:sz w:val="18"/>
                <w:szCs w:val="18"/>
              </w:rPr>
              <w:t>в 2017 году – 0,0 тыс. рублей;</w:t>
            </w:r>
          </w:p>
          <w:p w:rsidR="007214C5" w:rsidRPr="008558C2"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8558C2">
              <w:rPr>
                <w:sz w:val="18"/>
                <w:szCs w:val="18"/>
              </w:rPr>
              <w:t>в 2018 году – 0,0 тыс. рублей;</w:t>
            </w:r>
          </w:p>
          <w:p w:rsidR="007214C5" w:rsidRPr="008558C2"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8558C2">
              <w:rPr>
                <w:sz w:val="18"/>
                <w:szCs w:val="18"/>
              </w:rPr>
              <w:t>в 2019 году – 0,0 тыс. рублей;</w:t>
            </w:r>
          </w:p>
          <w:p w:rsidR="007214C5" w:rsidRPr="008558C2"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8558C2">
              <w:rPr>
                <w:sz w:val="18"/>
                <w:szCs w:val="18"/>
              </w:rPr>
              <w:lastRenderedPageBreak/>
              <w:t>в 2020 году – 0,0 тыс. рублей;</w:t>
            </w:r>
          </w:p>
          <w:p w:rsidR="007214C5" w:rsidRPr="008558C2"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8558C2">
              <w:rPr>
                <w:sz w:val="18"/>
                <w:szCs w:val="18"/>
              </w:rPr>
              <w:t>в 2021 году – 0,0 тыс. рублей;</w:t>
            </w:r>
          </w:p>
          <w:p w:rsidR="007214C5" w:rsidRPr="008558C2"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8558C2">
              <w:rPr>
                <w:sz w:val="18"/>
                <w:szCs w:val="18"/>
              </w:rPr>
              <w:t>в 2022 году – 100 000,0 тыс. рублей;</w:t>
            </w:r>
          </w:p>
          <w:p w:rsidR="007214C5" w:rsidRPr="008558C2"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8558C2">
              <w:rPr>
                <w:sz w:val="18"/>
                <w:szCs w:val="18"/>
              </w:rPr>
              <w:t>в 2023 году – 0,0 тыс. рублей;</w:t>
            </w:r>
          </w:p>
          <w:p w:rsidR="007214C5" w:rsidRPr="008558C2"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8558C2">
              <w:rPr>
                <w:sz w:val="18"/>
                <w:szCs w:val="18"/>
              </w:rPr>
              <w:t>в 2024 году – 0,0 тыс. рублей;</w:t>
            </w:r>
          </w:p>
          <w:p w:rsidR="007214C5" w:rsidRPr="008558C2"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8558C2">
              <w:rPr>
                <w:sz w:val="18"/>
                <w:szCs w:val="18"/>
              </w:rPr>
              <w:t>в 2025 году – 5 771,0 тыс. рублей;</w:t>
            </w:r>
          </w:p>
          <w:p w:rsidR="007214C5" w:rsidRPr="008558C2"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1"/>
              <w:jc w:val="both"/>
              <w:textAlignment w:val="baseline"/>
              <w:rPr>
                <w:sz w:val="18"/>
                <w:szCs w:val="18"/>
              </w:rPr>
            </w:pPr>
            <w:r w:rsidRPr="008558C2">
              <w:rPr>
                <w:sz w:val="18"/>
                <w:szCs w:val="18"/>
              </w:rPr>
              <w:t>в 2026 году – 0,0 тыс. рублей</w:t>
            </w:r>
          </w:p>
          <w:p w:rsidR="007214C5" w:rsidRPr="008558C2"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1"/>
              <w:jc w:val="both"/>
              <w:textAlignment w:val="baseline"/>
              <w:rPr>
                <w:sz w:val="18"/>
                <w:szCs w:val="18"/>
              </w:rPr>
            </w:pPr>
            <w:r w:rsidRPr="008558C2">
              <w:rPr>
                <w:sz w:val="18"/>
                <w:szCs w:val="18"/>
              </w:rPr>
              <w:t>в 2027 году – 0,0 тыс. рублей</w:t>
            </w:r>
          </w:p>
          <w:p w:rsidR="007214C5" w:rsidRPr="008558C2"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p>
          <w:p w:rsidR="007214C5" w:rsidRPr="008558C2"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3" w:right="176"/>
              <w:jc w:val="both"/>
              <w:textAlignment w:val="baseline"/>
              <w:rPr>
                <w:sz w:val="18"/>
                <w:szCs w:val="18"/>
              </w:rPr>
            </w:pPr>
            <w:r w:rsidRPr="008558C2">
              <w:rPr>
                <w:sz w:val="18"/>
                <w:szCs w:val="18"/>
              </w:rPr>
              <w:t xml:space="preserve">средства районного бюджета – </w:t>
            </w:r>
            <w:r w:rsidRPr="008558C2">
              <w:rPr>
                <w:b/>
                <w:sz w:val="18"/>
                <w:szCs w:val="18"/>
              </w:rPr>
              <w:t>29,0</w:t>
            </w:r>
            <w:r w:rsidRPr="008558C2">
              <w:rPr>
                <w:sz w:val="18"/>
                <w:szCs w:val="18"/>
              </w:rPr>
              <w:t xml:space="preserve"> тыс. рублей, в том числе по годам:</w:t>
            </w:r>
          </w:p>
          <w:p w:rsidR="007214C5" w:rsidRPr="008558C2"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8558C2">
              <w:rPr>
                <w:sz w:val="18"/>
                <w:szCs w:val="18"/>
              </w:rPr>
              <w:t>в 2016 году – 0,0 тыс. рублей;</w:t>
            </w:r>
          </w:p>
          <w:p w:rsidR="007214C5" w:rsidRPr="008558C2"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8558C2">
              <w:rPr>
                <w:sz w:val="18"/>
                <w:szCs w:val="18"/>
              </w:rPr>
              <w:t>в 2017 году – 0,0 тыс. рублей;</w:t>
            </w:r>
          </w:p>
          <w:p w:rsidR="007214C5" w:rsidRPr="008558C2"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8558C2">
              <w:rPr>
                <w:sz w:val="18"/>
                <w:szCs w:val="18"/>
              </w:rPr>
              <w:t>в 2018 году – 0,0 тыс. рублей;</w:t>
            </w:r>
          </w:p>
          <w:p w:rsidR="007214C5" w:rsidRPr="008558C2"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8558C2">
              <w:rPr>
                <w:sz w:val="18"/>
                <w:szCs w:val="18"/>
              </w:rPr>
              <w:t>в 2019 году – 0,0 тыс. рублей;</w:t>
            </w:r>
          </w:p>
          <w:p w:rsidR="007214C5" w:rsidRPr="008558C2"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8558C2">
              <w:rPr>
                <w:sz w:val="18"/>
                <w:szCs w:val="18"/>
              </w:rPr>
              <w:t>в 2020 году – 0,0 тыс. рублей;</w:t>
            </w:r>
          </w:p>
          <w:p w:rsidR="007214C5" w:rsidRPr="008558C2"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8558C2">
              <w:rPr>
                <w:sz w:val="18"/>
                <w:szCs w:val="18"/>
              </w:rPr>
              <w:t>в 2021 году – 0,0 тыс. рублей;</w:t>
            </w:r>
          </w:p>
          <w:p w:rsidR="007214C5" w:rsidRPr="008558C2"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8558C2">
              <w:rPr>
                <w:sz w:val="18"/>
                <w:szCs w:val="18"/>
              </w:rPr>
              <w:t>в 2022 году – 0,0 тыс. рублей;</w:t>
            </w:r>
          </w:p>
          <w:p w:rsidR="007214C5" w:rsidRPr="008558C2"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8558C2">
              <w:rPr>
                <w:sz w:val="18"/>
                <w:szCs w:val="18"/>
              </w:rPr>
              <w:t>в 2023 году – 0,0 тыс. рублей;</w:t>
            </w:r>
          </w:p>
          <w:p w:rsidR="007214C5" w:rsidRPr="008558C2"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8558C2">
              <w:rPr>
                <w:sz w:val="18"/>
                <w:szCs w:val="18"/>
              </w:rPr>
              <w:t>в 2024 году – 0,0 тыс. рублей;</w:t>
            </w:r>
          </w:p>
          <w:p w:rsidR="007214C5" w:rsidRPr="008558C2"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8558C2">
              <w:rPr>
                <w:sz w:val="18"/>
                <w:szCs w:val="18"/>
              </w:rPr>
              <w:t>в 2025 году – 29,0 тыс. рублей;</w:t>
            </w:r>
          </w:p>
          <w:p w:rsidR="007214C5" w:rsidRPr="008558C2"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8558C2">
              <w:rPr>
                <w:sz w:val="18"/>
                <w:szCs w:val="18"/>
              </w:rPr>
              <w:t>в 2026 году – 0,0 тыс. рублей</w:t>
            </w:r>
          </w:p>
          <w:p w:rsidR="007214C5" w:rsidRPr="008558C2"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8558C2">
              <w:rPr>
                <w:sz w:val="18"/>
                <w:szCs w:val="18"/>
              </w:rPr>
              <w:t>в 2027 году – 0,0 тыс. рублей</w:t>
            </w:r>
          </w:p>
          <w:p w:rsidR="007214C5" w:rsidRPr="008558C2"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42"/>
              <w:jc w:val="both"/>
              <w:textAlignment w:val="baseline"/>
              <w:rPr>
                <w:sz w:val="18"/>
                <w:szCs w:val="18"/>
              </w:rPr>
            </w:pPr>
          </w:p>
          <w:p w:rsidR="007214C5" w:rsidRPr="008558C2" w:rsidRDefault="007214C5" w:rsidP="007214C5">
            <w:pPr>
              <w:widowControl w:val="0"/>
              <w:autoSpaceDE w:val="0"/>
              <w:autoSpaceDN w:val="0"/>
              <w:adjustRightInd w:val="0"/>
              <w:jc w:val="both"/>
              <w:textAlignment w:val="baseline"/>
              <w:rPr>
                <w:sz w:val="18"/>
                <w:szCs w:val="18"/>
              </w:rPr>
            </w:pPr>
            <w:r w:rsidRPr="008558C2">
              <w:rPr>
                <w:sz w:val="18"/>
                <w:szCs w:val="18"/>
              </w:rPr>
              <w:t xml:space="preserve">средства бюджета поселений – </w:t>
            </w:r>
            <w:r w:rsidRPr="008558C2">
              <w:rPr>
                <w:b/>
                <w:sz w:val="18"/>
                <w:szCs w:val="18"/>
              </w:rPr>
              <w:t>0,0</w:t>
            </w:r>
            <w:r w:rsidRPr="008558C2">
              <w:rPr>
                <w:sz w:val="18"/>
                <w:szCs w:val="18"/>
              </w:rPr>
              <w:t xml:space="preserve"> </w:t>
            </w:r>
            <w:r w:rsidRPr="008558C2">
              <w:rPr>
                <w:b/>
                <w:sz w:val="18"/>
                <w:szCs w:val="18"/>
              </w:rPr>
              <w:t>тыс. рублей</w:t>
            </w:r>
            <w:r w:rsidRPr="008558C2">
              <w:rPr>
                <w:sz w:val="18"/>
                <w:szCs w:val="18"/>
              </w:rPr>
              <w:t>, в том числе по годам:</w:t>
            </w:r>
          </w:p>
          <w:p w:rsidR="007214C5" w:rsidRPr="008558C2"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8558C2">
              <w:rPr>
                <w:sz w:val="18"/>
                <w:szCs w:val="18"/>
              </w:rPr>
              <w:t>в 2016 году – 0,0 тыс. рублей;</w:t>
            </w:r>
          </w:p>
          <w:p w:rsidR="007214C5" w:rsidRPr="008558C2"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8558C2">
              <w:rPr>
                <w:sz w:val="18"/>
                <w:szCs w:val="18"/>
              </w:rPr>
              <w:t>в 2017 году – 0,0 тыс. рублей;</w:t>
            </w:r>
          </w:p>
          <w:p w:rsidR="007214C5" w:rsidRPr="008558C2"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8558C2">
              <w:rPr>
                <w:sz w:val="18"/>
                <w:szCs w:val="18"/>
              </w:rPr>
              <w:t>в 2018 году – 0,0 тыс. рублей;</w:t>
            </w:r>
          </w:p>
          <w:p w:rsidR="007214C5" w:rsidRPr="008558C2"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8558C2">
              <w:rPr>
                <w:sz w:val="18"/>
                <w:szCs w:val="18"/>
              </w:rPr>
              <w:t>в 2019 году – 0,0 тыс. рублей;</w:t>
            </w:r>
          </w:p>
          <w:p w:rsidR="007214C5" w:rsidRPr="008558C2"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8558C2">
              <w:rPr>
                <w:sz w:val="18"/>
                <w:szCs w:val="18"/>
              </w:rPr>
              <w:t>в 2020 году – 0,0 тыс. рублей;</w:t>
            </w:r>
          </w:p>
          <w:p w:rsidR="007214C5" w:rsidRPr="008558C2"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8558C2">
              <w:rPr>
                <w:sz w:val="18"/>
                <w:szCs w:val="18"/>
              </w:rPr>
              <w:t>в 2021 году – 0,0 тыс. рублей;</w:t>
            </w:r>
          </w:p>
          <w:p w:rsidR="007214C5" w:rsidRPr="008558C2"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8558C2">
              <w:rPr>
                <w:sz w:val="18"/>
                <w:szCs w:val="18"/>
              </w:rPr>
              <w:t>в 2022 году – 0,0 тыс. рублей;</w:t>
            </w:r>
          </w:p>
          <w:p w:rsidR="007214C5" w:rsidRPr="008558C2"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8558C2">
              <w:rPr>
                <w:sz w:val="18"/>
                <w:szCs w:val="18"/>
              </w:rPr>
              <w:t>в 2023 году – 0,0 тыс. рублей;</w:t>
            </w:r>
          </w:p>
          <w:p w:rsidR="007214C5" w:rsidRPr="008558C2"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8558C2">
              <w:rPr>
                <w:sz w:val="18"/>
                <w:szCs w:val="18"/>
              </w:rPr>
              <w:t>в 2024 году – 0,0 тыс. рублей;</w:t>
            </w:r>
          </w:p>
          <w:p w:rsidR="007214C5" w:rsidRPr="008558C2"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8558C2">
              <w:rPr>
                <w:sz w:val="18"/>
                <w:szCs w:val="18"/>
              </w:rPr>
              <w:t>в 2025 году – 0,0 тыс. рублей;</w:t>
            </w:r>
          </w:p>
          <w:p w:rsidR="007214C5" w:rsidRPr="008558C2"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8558C2">
              <w:rPr>
                <w:sz w:val="18"/>
                <w:szCs w:val="18"/>
              </w:rPr>
              <w:t>в 2027 году – 0,0 тыс. рублей</w:t>
            </w:r>
          </w:p>
          <w:p w:rsidR="007214C5" w:rsidRPr="008558C2"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p>
          <w:p w:rsidR="007214C5" w:rsidRPr="008558C2" w:rsidRDefault="007214C5" w:rsidP="007214C5">
            <w:pPr>
              <w:widowControl w:val="0"/>
              <w:autoSpaceDE w:val="0"/>
              <w:autoSpaceDN w:val="0"/>
              <w:adjustRightInd w:val="0"/>
              <w:jc w:val="both"/>
              <w:textAlignment w:val="baseline"/>
              <w:rPr>
                <w:sz w:val="18"/>
                <w:szCs w:val="18"/>
              </w:rPr>
            </w:pPr>
            <w:r w:rsidRPr="008558C2">
              <w:rPr>
                <w:sz w:val="18"/>
                <w:szCs w:val="18"/>
              </w:rPr>
              <w:t xml:space="preserve">прочие внебюджетные источники – </w:t>
            </w:r>
            <w:r w:rsidRPr="008558C2">
              <w:rPr>
                <w:b/>
                <w:sz w:val="18"/>
                <w:szCs w:val="18"/>
              </w:rPr>
              <w:t>0,0 тыс. рублей</w:t>
            </w:r>
            <w:r w:rsidRPr="008558C2">
              <w:rPr>
                <w:sz w:val="18"/>
                <w:szCs w:val="18"/>
              </w:rPr>
              <w:t>, в том числе по годам:</w:t>
            </w:r>
          </w:p>
          <w:p w:rsidR="007214C5" w:rsidRPr="008558C2"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8558C2">
              <w:rPr>
                <w:sz w:val="18"/>
                <w:szCs w:val="18"/>
              </w:rPr>
              <w:t>в 2016 году – 0,0 тыс. рублей;</w:t>
            </w:r>
          </w:p>
          <w:p w:rsidR="007214C5" w:rsidRPr="008558C2"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8558C2">
              <w:rPr>
                <w:sz w:val="18"/>
                <w:szCs w:val="18"/>
              </w:rPr>
              <w:t>в 2017 году – 0,0  тыс. рублей;</w:t>
            </w:r>
          </w:p>
          <w:p w:rsidR="007214C5" w:rsidRPr="008558C2"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8558C2">
              <w:rPr>
                <w:sz w:val="18"/>
                <w:szCs w:val="18"/>
              </w:rPr>
              <w:t>в 2018 году – 0,0 тыс. рублей;</w:t>
            </w:r>
          </w:p>
          <w:p w:rsidR="007214C5" w:rsidRPr="008558C2"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8558C2">
              <w:rPr>
                <w:sz w:val="18"/>
                <w:szCs w:val="18"/>
              </w:rPr>
              <w:t>в 2019 году – 0,0 тыс. рублей;</w:t>
            </w:r>
          </w:p>
          <w:p w:rsidR="007214C5" w:rsidRPr="008558C2"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8558C2">
              <w:rPr>
                <w:sz w:val="18"/>
                <w:szCs w:val="18"/>
              </w:rPr>
              <w:t>в 2020 году – 0,0 тыс. рублей;</w:t>
            </w:r>
          </w:p>
          <w:p w:rsidR="007214C5" w:rsidRPr="008558C2"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8558C2">
              <w:rPr>
                <w:sz w:val="18"/>
                <w:szCs w:val="18"/>
              </w:rPr>
              <w:t>в 2021 году – 0,0 тыс. рублей</w:t>
            </w:r>
          </w:p>
          <w:p w:rsidR="007214C5" w:rsidRPr="008558C2"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8558C2">
              <w:rPr>
                <w:sz w:val="18"/>
                <w:szCs w:val="18"/>
              </w:rPr>
              <w:t>в 2022 году – 0,0 тыс. рублей;</w:t>
            </w:r>
          </w:p>
          <w:p w:rsidR="007214C5" w:rsidRPr="008558C2"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8558C2">
              <w:rPr>
                <w:sz w:val="18"/>
                <w:szCs w:val="18"/>
              </w:rPr>
              <w:t>в 2023 году – 0,0 тыс. рублей;</w:t>
            </w:r>
          </w:p>
          <w:p w:rsidR="007214C5" w:rsidRPr="008558C2"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8558C2">
              <w:rPr>
                <w:sz w:val="18"/>
                <w:szCs w:val="18"/>
              </w:rPr>
              <w:t>в 2024 году – 0,0 тыс. рублей;</w:t>
            </w:r>
          </w:p>
          <w:p w:rsidR="007214C5" w:rsidRPr="008558C2"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8558C2">
              <w:rPr>
                <w:sz w:val="18"/>
                <w:szCs w:val="18"/>
              </w:rPr>
              <w:t>в 2025 году – 0,0 тыс. рублей;</w:t>
            </w:r>
          </w:p>
          <w:p w:rsidR="007214C5" w:rsidRPr="008558C2"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8558C2">
              <w:rPr>
                <w:sz w:val="18"/>
                <w:szCs w:val="18"/>
              </w:rPr>
              <w:t>в 2026 году – 0,0 тыс. рублей</w:t>
            </w:r>
          </w:p>
          <w:p w:rsidR="007214C5" w:rsidRPr="008558C2"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8558C2">
              <w:rPr>
                <w:sz w:val="18"/>
                <w:szCs w:val="18"/>
              </w:rPr>
              <w:t>в 2027 году – 0,0 тыс. рублей</w:t>
            </w:r>
          </w:p>
        </w:tc>
      </w:tr>
    </w:tbl>
    <w:p w:rsidR="008558C2" w:rsidRDefault="008558C2" w:rsidP="007214C5">
      <w:pPr>
        <w:suppressAutoHyphens/>
        <w:autoSpaceDE w:val="0"/>
        <w:autoSpaceDN w:val="0"/>
        <w:jc w:val="center"/>
        <w:rPr>
          <w:b/>
          <w:bCs/>
          <w:sz w:val="26"/>
          <w:szCs w:val="26"/>
        </w:rPr>
      </w:pPr>
    </w:p>
    <w:p w:rsidR="007214C5" w:rsidRPr="008558C2" w:rsidRDefault="007214C5" w:rsidP="007214C5">
      <w:pPr>
        <w:suppressAutoHyphens/>
        <w:autoSpaceDE w:val="0"/>
        <w:autoSpaceDN w:val="0"/>
        <w:jc w:val="center"/>
        <w:rPr>
          <w:b/>
          <w:bCs/>
          <w:sz w:val="18"/>
          <w:szCs w:val="18"/>
        </w:rPr>
      </w:pPr>
      <w:r w:rsidRPr="008558C2">
        <w:rPr>
          <w:b/>
          <w:bCs/>
          <w:sz w:val="18"/>
          <w:szCs w:val="18"/>
        </w:rPr>
        <w:t>ПАСПОРТ</w:t>
      </w:r>
    </w:p>
    <w:p w:rsidR="007214C5" w:rsidRPr="008558C2" w:rsidRDefault="007214C5" w:rsidP="007214C5">
      <w:pPr>
        <w:suppressAutoHyphens/>
        <w:autoSpaceDE w:val="0"/>
        <w:autoSpaceDN w:val="0"/>
        <w:jc w:val="center"/>
        <w:rPr>
          <w:b/>
          <w:bCs/>
          <w:sz w:val="18"/>
          <w:szCs w:val="18"/>
        </w:rPr>
      </w:pPr>
      <w:r w:rsidRPr="008558C2">
        <w:rPr>
          <w:b/>
          <w:bCs/>
          <w:sz w:val="18"/>
          <w:szCs w:val="18"/>
        </w:rPr>
        <w:t xml:space="preserve">Подпрограммы «Развитие индивидуального жилищного строительства в Билибинском муниципальном районе» </w:t>
      </w:r>
    </w:p>
    <w:p w:rsidR="007214C5" w:rsidRPr="008558C2" w:rsidRDefault="007214C5" w:rsidP="007214C5">
      <w:pPr>
        <w:suppressAutoHyphens/>
        <w:autoSpaceDE w:val="0"/>
        <w:autoSpaceDN w:val="0"/>
        <w:jc w:val="center"/>
        <w:rPr>
          <w:b/>
          <w:bCs/>
          <w:sz w:val="18"/>
          <w:szCs w:val="18"/>
        </w:rPr>
      </w:pPr>
    </w:p>
    <w:p w:rsidR="007214C5" w:rsidRPr="008558C2" w:rsidRDefault="007214C5" w:rsidP="007214C5">
      <w:pPr>
        <w:suppressAutoHyphens/>
        <w:autoSpaceDE w:val="0"/>
        <w:autoSpaceDN w:val="0"/>
        <w:jc w:val="center"/>
        <w:rPr>
          <w:b/>
          <w:bCs/>
          <w:sz w:val="18"/>
          <w:szCs w:val="18"/>
        </w:rPr>
      </w:pPr>
      <w:r w:rsidRPr="008558C2">
        <w:rPr>
          <w:b/>
          <w:bCs/>
          <w:sz w:val="18"/>
          <w:szCs w:val="18"/>
        </w:rPr>
        <w:t xml:space="preserve"> (далее - Подпрограмма)</w:t>
      </w:r>
    </w:p>
    <w:tbl>
      <w:tblPr>
        <w:tblW w:w="10031" w:type="dxa"/>
        <w:tblLook w:val="0000" w:firstRow="0" w:lastRow="0" w:firstColumn="0" w:lastColumn="0" w:noHBand="0" w:noVBand="0"/>
      </w:tblPr>
      <w:tblGrid>
        <w:gridCol w:w="2766"/>
        <w:gridCol w:w="7265"/>
      </w:tblGrid>
      <w:tr w:rsidR="007214C5" w:rsidRPr="008558C2" w:rsidTr="007214C5">
        <w:tc>
          <w:tcPr>
            <w:tcW w:w="2766" w:type="dxa"/>
          </w:tcPr>
          <w:p w:rsidR="007214C5" w:rsidRPr="008558C2" w:rsidRDefault="007214C5" w:rsidP="007214C5">
            <w:pPr>
              <w:tabs>
                <w:tab w:val="left" w:pos="9781"/>
              </w:tabs>
              <w:suppressAutoHyphens/>
              <w:rPr>
                <w:sz w:val="18"/>
                <w:szCs w:val="18"/>
              </w:rPr>
            </w:pPr>
            <w:r w:rsidRPr="008558C2">
              <w:rPr>
                <w:sz w:val="18"/>
                <w:szCs w:val="18"/>
              </w:rPr>
              <w:t>Ответственный исполнитель</w:t>
            </w:r>
          </w:p>
          <w:p w:rsidR="007214C5" w:rsidRPr="008558C2" w:rsidRDefault="007214C5" w:rsidP="007214C5">
            <w:pPr>
              <w:tabs>
                <w:tab w:val="left" w:pos="9781"/>
              </w:tabs>
              <w:suppressAutoHyphens/>
              <w:rPr>
                <w:sz w:val="18"/>
                <w:szCs w:val="18"/>
              </w:rPr>
            </w:pPr>
            <w:r w:rsidRPr="008558C2">
              <w:rPr>
                <w:sz w:val="18"/>
                <w:szCs w:val="18"/>
              </w:rPr>
              <w:t>Подпрограммы</w:t>
            </w:r>
          </w:p>
          <w:p w:rsidR="007214C5" w:rsidRPr="008558C2" w:rsidRDefault="007214C5" w:rsidP="007214C5">
            <w:pPr>
              <w:tabs>
                <w:tab w:val="left" w:pos="9781"/>
              </w:tabs>
              <w:suppressAutoHyphens/>
              <w:rPr>
                <w:sz w:val="18"/>
                <w:szCs w:val="18"/>
              </w:rPr>
            </w:pPr>
          </w:p>
        </w:tc>
        <w:tc>
          <w:tcPr>
            <w:tcW w:w="7265" w:type="dxa"/>
          </w:tcPr>
          <w:p w:rsidR="007214C5" w:rsidRPr="008558C2" w:rsidRDefault="007214C5" w:rsidP="007214C5">
            <w:pPr>
              <w:widowControl w:val="0"/>
              <w:tabs>
                <w:tab w:val="left" w:pos="9781"/>
              </w:tabs>
              <w:suppressAutoHyphens/>
              <w:autoSpaceDE w:val="0"/>
              <w:autoSpaceDN w:val="0"/>
              <w:adjustRightInd w:val="0"/>
              <w:ind w:firstLine="284"/>
              <w:jc w:val="both"/>
              <w:textAlignment w:val="baseline"/>
              <w:rPr>
                <w:sz w:val="18"/>
                <w:szCs w:val="18"/>
              </w:rPr>
            </w:pPr>
            <w:r w:rsidRPr="008558C2">
              <w:rPr>
                <w:sz w:val="18"/>
                <w:szCs w:val="18"/>
              </w:rPr>
              <w:t>Управление промышленной и сельскохозяйственной   политики Администрации муниципального образования Билибинский муниципальный район (далее-Управление промышленной и сельскохозяйственной политики)</w:t>
            </w:r>
          </w:p>
          <w:p w:rsidR="007214C5" w:rsidRPr="008558C2" w:rsidRDefault="007214C5" w:rsidP="007214C5">
            <w:pPr>
              <w:widowControl w:val="0"/>
              <w:tabs>
                <w:tab w:val="left" w:pos="9781"/>
              </w:tabs>
              <w:suppressAutoHyphens/>
              <w:autoSpaceDE w:val="0"/>
              <w:autoSpaceDN w:val="0"/>
              <w:adjustRightInd w:val="0"/>
              <w:ind w:firstLine="284"/>
              <w:jc w:val="both"/>
              <w:textAlignment w:val="baseline"/>
              <w:rPr>
                <w:sz w:val="18"/>
                <w:szCs w:val="18"/>
              </w:rPr>
            </w:pPr>
          </w:p>
        </w:tc>
      </w:tr>
      <w:tr w:rsidR="007214C5" w:rsidRPr="008558C2" w:rsidTr="007214C5">
        <w:tc>
          <w:tcPr>
            <w:tcW w:w="2766" w:type="dxa"/>
          </w:tcPr>
          <w:p w:rsidR="007214C5" w:rsidRPr="008558C2" w:rsidRDefault="007214C5" w:rsidP="007214C5">
            <w:pPr>
              <w:tabs>
                <w:tab w:val="left" w:pos="9781"/>
              </w:tabs>
              <w:suppressAutoHyphens/>
              <w:rPr>
                <w:sz w:val="18"/>
                <w:szCs w:val="18"/>
                <w:lang w:val="en-US"/>
              </w:rPr>
            </w:pPr>
            <w:r w:rsidRPr="008558C2">
              <w:rPr>
                <w:sz w:val="18"/>
                <w:szCs w:val="18"/>
              </w:rPr>
              <w:t xml:space="preserve">Соисполнители  Подпрограммы </w:t>
            </w:r>
          </w:p>
        </w:tc>
        <w:tc>
          <w:tcPr>
            <w:tcW w:w="7265" w:type="dxa"/>
          </w:tcPr>
          <w:p w:rsidR="007214C5" w:rsidRPr="008558C2" w:rsidRDefault="007214C5" w:rsidP="007214C5">
            <w:pPr>
              <w:widowControl w:val="0"/>
              <w:tabs>
                <w:tab w:val="left" w:pos="9781"/>
              </w:tabs>
              <w:suppressAutoHyphens/>
              <w:autoSpaceDE w:val="0"/>
              <w:autoSpaceDN w:val="0"/>
              <w:adjustRightInd w:val="0"/>
              <w:ind w:firstLine="284"/>
              <w:jc w:val="both"/>
              <w:textAlignment w:val="baseline"/>
              <w:rPr>
                <w:b/>
                <w:bCs/>
                <w:sz w:val="18"/>
                <w:szCs w:val="18"/>
              </w:rPr>
            </w:pPr>
            <w:r w:rsidRPr="008558C2">
              <w:rPr>
                <w:sz w:val="18"/>
                <w:szCs w:val="18"/>
              </w:rPr>
              <w:t xml:space="preserve">Отсутствуют   </w:t>
            </w:r>
          </w:p>
        </w:tc>
      </w:tr>
      <w:tr w:rsidR="007214C5" w:rsidRPr="008558C2" w:rsidTr="007214C5">
        <w:tc>
          <w:tcPr>
            <w:tcW w:w="2766" w:type="dxa"/>
          </w:tcPr>
          <w:p w:rsidR="007214C5" w:rsidRPr="008558C2" w:rsidRDefault="007214C5" w:rsidP="007214C5">
            <w:pPr>
              <w:tabs>
                <w:tab w:val="left" w:pos="9781"/>
              </w:tabs>
              <w:suppressAutoHyphens/>
              <w:rPr>
                <w:sz w:val="18"/>
                <w:szCs w:val="18"/>
              </w:rPr>
            </w:pPr>
            <w:r w:rsidRPr="008558C2">
              <w:rPr>
                <w:sz w:val="18"/>
                <w:szCs w:val="18"/>
              </w:rPr>
              <w:t>Участники  Подпрограммы</w:t>
            </w:r>
          </w:p>
          <w:p w:rsidR="007214C5" w:rsidRPr="008558C2" w:rsidRDefault="007214C5" w:rsidP="007214C5">
            <w:pPr>
              <w:tabs>
                <w:tab w:val="left" w:pos="9781"/>
              </w:tabs>
              <w:suppressAutoHyphens/>
              <w:rPr>
                <w:sz w:val="18"/>
                <w:szCs w:val="18"/>
              </w:rPr>
            </w:pPr>
          </w:p>
        </w:tc>
        <w:tc>
          <w:tcPr>
            <w:tcW w:w="7265" w:type="dxa"/>
          </w:tcPr>
          <w:p w:rsidR="007214C5" w:rsidRPr="008558C2" w:rsidRDefault="007214C5" w:rsidP="007214C5">
            <w:pPr>
              <w:widowControl w:val="0"/>
              <w:tabs>
                <w:tab w:val="left" w:pos="9781"/>
              </w:tabs>
              <w:suppressAutoHyphens/>
              <w:autoSpaceDE w:val="0"/>
              <w:autoSpaceDN w:val="0"/>
              <w:adjustRightInd w:val="0"/>
              <w:ind w:firstLine="284"/>
              <w:jc w:val="both"/>
              <w:textAlignment w:val="baseline"/>
              <w:rPr>
                <w:sz w:val="18"/>
                <w:szCs w:val="18"/>
              </w:rPr>
            </w:pPr>
            <w:r w:rsidRPr="008558C2">
              <w:rPr>
                <w:sz w:val="18"/>
                <w:szCs w:val="18"/>
              </w:rPr>
              <w:t xml:space="preserve">Отсутствуют </w:t>
            </w:r>
          </w:p>
          <w:p w:rsidR="007214C5" w:rsidRPr="008558C2" w:rsidRDefault="007214C5" w:rsidP="007214C5">
            <w:pPr>
              <w:widowControl w:val="0"/>
              <w:tabs>
                <w:tab w:val="left" w:pos="9781"/>
              </w:tabs>
              <w:suppressAutoHyphens/>
              <w:autoSpaceDE w:val="0"/>
              <w:autoSpaceDN w:val="0"/>
              <w:adjustRightInd w:val="0"/>
              <w:ind w:firstLine="284"/>
              <w:jc w:val="both"/>
              <w:textAlignment w:val="baseline"/>
              <w:rPr>
                <w:b/>
                <w:bCs/>
                <w:sz w:val="18"/>
                <w:szCs w:val="18"/>
              </w:rPr>
            </w:pPr>
          </w:p>
        </w:tc>
      </w:tr>
      <w:tr w:rsidR="007214C5" w:rsidRPr="008558C2" w:rsidTr="007214C5">
        <w:tc>
          <w:tcPr>
            <w:tcW w:w="2766" w:type="dxa"/>
          </w:tcPr>
          <w:p w:rsidR="007214C5" w:rsidRPr="008558C2" w:rsidRDefault="007214C5" w:rsidP="007214C5">
            <w:pPr>
              <w:tabs>
                <w:tab w:val="left" w:pos="9781"/>
              </w:tabs>
              <w:suppressAutoHyphens/>
              <w:rPr>
                <w:sz w:val="18"/>
                <w:szCs w:val="18"/>
              </w:rPr>
            </w:pPr>
            <w:r w:rsidRPr="008558C2">
              <w:rPr>
                <w:sz w:val="18"/>
                <w:szCs w:val="18"/>
              </w:rPr>
              <w:t>Цели  Подпрограммы</w:t>
            </w:r>
          </w:p>
        </w:tc>
        <w:tc>
          <w:tcPr>
            <w:tcW w:w="7265" w:type="dxa"/>
          </w:tcPr>
          <w:p w:rsidR="007214C5" w:rsidRPr="008558C2" w:rsidRDefault="007214C5" w:rsidP="007214C5">
            <w:pPr>
              <w:autoSpaceDE w:val="0"/>
              <w:autoSpaceDN w:val="0"/>
              <w:ind w:firstLine="353"/>
              <w:jc w:val="both"/>
              <w:rPr>
                <w:sz w:val="18"/>
                <w:szCs w:val="18"/>
              </w:rPr>
            </w:pPr>
            <w:r w:rsidRPr="008558C2">
              <w:rPr>
                <w:rFonts w:cs="Arial"/>
                <w:sz w:val="18"/>
                <w:szCs w:val="18"/>
              </w:rPr>
              <w:t>Создание условий для развития индивидуального жилищного строительства</w:t>
            </w:r>
          </w:p>
        </w:tc>
      </w:tr>
      <w:tr w:rsidR="007214C5" w:rsidRPr="008558C2" w:rsidTr="007214C5">
        <w:tc>
          <w:tcPr>
            <w:tcW w:w="2766" w:type="dxa"/>
          </w:tcPr>
          <w:p w:rsidR="007214C5" w:rsidRPr="008558C2" w:rsidRDefault="007214C5" w:rsidP="007214C5">
            <w:pPr>
              <w:tabs>
                <w:tab w:val="left" w:pos="9781"/>
              </w:tabs>
              <w:suppressAutoHyphens/>
              <w:rPr>
                <w:sz w:val="18"/>
                <w:szCs w:val="18"/>
              </w:rPr>
            </w:pPr>
            <w:r w:rsidRPr="008558C2">
              <w:rPr>
                <w:sz w:val="18"/>
                <w:szCs w:val="18"/>
              </w:rPr>
              <w:t>Задачи Подпрограммы</w:t>
            </w:r>
          </w:p>
        </w:tc>
        <w:tc>
          <w:tcPr>
            <w:tcW w:w="7265" w:type="dxa"/>
          </w:tcPr>
          <w:p w:rsidR="007214C5" w:rsidRPr="008558C2" w:rsidRDefault="007214C5" w:rsidP="007214C5">
            <w:pPr>
              <w:autoSpaceDE w:val="0"/>
              <w:autoSpaceDN w:val="0"/>
              <w:ind w:firstLine="284"/>
              <w:jc w:val="both"/>
              <w:rPr>
                <w:sz w:val="18"/>
                <w:szCs w:val="18"/>
              </w:rPr>
            </w:pPr>
            <w:r w:rsidRPr="008558C2">
              <w:rPr>
                <w:sz w:val="18"/>
                <w:szCs w:val="18"/>
              </w:rPr>
              <w:t>Увеличение количества построенных объектов индивидуального жилищного строительства за счёт субсидии застройщикам (физическим лицам), осуществляющим строительство индивидуальных жилых домов</w:t>
            </w:r>
          </w:p>
        </w:tc>
      </w:tr>
      <w:tr w:rsidR="007214C5" w:rsidRPr="008558C2" w:rsidTr="007214C5">
        <w:tc>
          <w:tcPr>
            <w:tcW w:w="2766" w:type="dxa"/>
          </w:tcPr>
          <w:p w:rsidR="007214C5" w:rsidRPr="008558C2" w:rsidRDefault="007214C5" w:rsidP="007214C5">
            <w:pPr>
              <w:tabs>
                <w:tab w:val="left" w:pos="9781"/>
              </w:tabs>
              <w:suppressAutoHyphens/>
              <w:jc w:val="both"/>
              <w:rPr>
                <w:sz w:val="18"/>
                <w:szCs w:val="18"/>
              </w:rPr>
            </w:pPr>
            <w:r w:rsidRPr="008558C2">
              <w:rPr>
                <w:sz w:val="18"/>
                <w:szCs w:val="18"/>
              </w:rPr>
              <w:t>Целевые  индикаторы  (показатели)                                    Подпрограммы</w:t>
            </w:r>
          </w:p>
          <w:p w:rsidR="007214C5" w:rsidRPr="008558C2" w:rsidRDefault="007214C5" w:rsidP="007214C5">
            <w:pPr>
              <w:tabs>
                <w:tab w:val="left" w:pos="9781"/>
              </w:tabs>
              <w:suppressAutoHyphens/>
              <w:jc w:val="both"/>
              <w:rPr>
                <w:sz w:val="18"/>
                <w:szCs w:val="18"/>
              </w:rPr>
            </w:pPr>
          </w:p>
        </w:tc>
        <w:tc>
          <w:tcPr>
            <w:tcW w:w="7265" w:type="dxa"/>
          </w:tcPr>
          <w:p w:rsidR="007214C5" w:rsidRPr="008558C2" w:rsidRDefault="007214C5" w:rsidP="007214C5">
            <w:pPr>
              <w:autoSpaceDE w:val="0"/>
              <w:autoSpaceDN w:val="0"/>
              <w:ind w:firstLine="284"/>
              <w:jc w:val="both"/>
              <w:rPr>
                <w:sz w:val="18"/>
                <w:szCs w:val="18"/>
              </w:rPr>
            </w:pPr>
            <w:r w:rsidRPr="008558C2">
              <w:rPr>
                <w:sz w:val="18"/>
                <w:szCs w:val="18"/>
              </w:rPr>
              <w:t xml:space="preserve">Количество построенных объектов индивидуального жилищного строительства, в том числе ранее оплаченных </w:t>
            </w:r>
            <w:proofErr w:type="spellStart"/>
            <w:r w:rsidRPr="008558C2">
              <w:rPr>
                <w:sz w:val="18"/>
                <w:szCs w:val="18"/>
              </w:rPr>
              <w:t>домокомплектов</w:t>
            </w:r>
            <w:proofErr w:type="spellEnd"/>
            <w:r w:rsidRPr="008558C2">
              <w:rPr>
                <w:sz w:val="18"/>
                <w:szCs w:val="18"/>
              </w:rPr>
              <w:t>;</w:t>
            </w:r>
          </w:p>
          <w:p w:rsidR="007214C5" w:rsidRPr="008558C2" w:rsidRDefault="007214C5" w:rsidP="007214C5">
            <w:pPr>
              <w:autoSpaceDE w:val="0"/>
              <w:autoSpaceDN w:val="0"/>
              <w:ind w:firstLine="284"/>
              <w:jc w:val="both"/>
              <w:rPr>
                <w:sz w:val="18"/>
                <w:szCs w:val="18"/>
              </w:rPr>
            </w:pPr>
            <w:r w:rsidRPr="008558C2">
              <w:rPr>
                <w:sz w:val="18"/>
                <w:szCs w:val="18"/>
              </w:rPr>
              <w:t>Общая площадь построенных объектов индивидуального жилищного строительства.</w:t>
            </w:r>
          </w:p>
        </w:tc>
      </w:tr>
      <w:tr w:rsidR="007214C5" w:rsidRPr="008558C2" w:rsidTr="007214C5">
        <w:tc>
          <w:tcPr>
            <w:tcW w:w="2766" w:type="dxa"/>
          </w:tcPr>
          <w:p w:rsidR="007214C5" w:rsidRPr="008558C2" w:rsidRDefault="007214C5" w:rsidP="007214C5">
            <w:pPr>
              <w:tabs>
                <w:tab w:val="left" w:pos="9781"/>
              </w:tabs>
              <w:suppressAutoHyphens/>
              <w:jc w:val="both"/>
              <w:rPr>
                <w:sz w:val="18"/>
                <w:szCs w:val="18"/>
              </w:rPr>
            </w:pPr>
            <w:r w:rsidRPr="008558C2">
              <w:rPr>
                <w:sz w:val="18"/>
                <w:szCs w:val="18"/>
              </w:rPr>
              <w:t>Сроки и этапы реализации</w:t>
            </w:r>
          </w:p>
          <w:p w:rsidR="007214C5" w:rsidRPr="008558C2" w:rsidRDefault="007214C5" w:rsidP="007214C5">
            <w:pPr>
              <w:tabs>
                <w:tab w:val="left" w:pos="9781"/>
              </w:tabs>
              <w:suppressAutoHyphens/>
              <w:jc w:val="both"/>
              <w:rPr>
                <w:sz w:val="18"/>
                <w:szCs w:val="18"/>
              </w:rPr>
            </w:pPr>
            <w:r w:rsidRPr="008558C2">
              <w:rPr>
                <w:sz w:val="18"/>
                <w:szCs w:val="18"/>
              </w:rPr>
              <w:t>Подпрограммы</w:t>
            </w:r>
          </w:p>
        </w:tc>
        <w:tc>
          <w:tcPr>
            <w:tcW w:w="7265" w:type="dxa"/>
          </w:tcPr>
          <w:p w:rsidR="007214C5" w:rsidRPr="008558C2" w:rsidRDefault="007214C5" w:rsidP="007214C5">
            <w:pPr>
              <w:tabs>
                <w:tab w:val="left" w:pos="9781"/>
              </w:tabs>
              <w:suppressAutoHyphens/>
              <w:autoSpaceDE w:val="0"/>
              <w:autoSpaceDN w:val="0"/>
              <w:adjustRightInd w:val="0"/>
              <w:ind w:firstLine="284"/>
              <w:jc w:val="both"/>
              <w:textAlignment w:val="baseline"/>
              <w:rPr>
                <w:sz w:val="18"/>
                <w:szCs w:val="18"/>
              </w:rPr>
            </w:pPr>
            <w:r w:rsidRPr="008558C2">
              <w:rPr>
                <w:sz w:val="18"/>
                <w:szCs w:val="18"/>
              </w:rPr>
              <w:t xml:space="preserve">2016-2027 годы </w:t>
            </w:r>
          </w:p>
        </w:tc>
      </w:tr>
      <w:tr w:rsidR="007214C5" w:rsidRPr="008558C2" w:rsidTr="007214C5">
        <w:tc>
          <w:tcPr>
            <w:tcW w:w="2766" w:type="dxa"/>
          </w:tcPr>
          <w:p w:rsidR="007214C5" w:rsidRPr="008558C2" w:rsidRDefault="007214C5" w:rsidP="007214C5">
            <w:pPr>
              <w:rPr>
                <w:sz w:val="18"/>
                <w:szCs w:val="18"/>
              </w:rPr>
            </w:pPr>
            <w:r w:rsidRPr="008558C2">
              <w:rPr>
                <w:sz w:val="18"/>
                <w:szCs w:val="18"/>
              </w:rPr>
              <w:t xml:space="preserve">Объемы бюджетных ассигнований </w:t>
            </w:r>
          </w:p>
          <w:p w:rsidR="007214C5" w:rsidRPr="008558C2" w:rsidRDefault="007214C5" w:rsidP="007214C5">
            <w:pPr>
              <w:rPr>
                <w:sz w:val="18"/>
                <w:szCs w:val="18"/>
              </w:rPr>
            </w:pPr>
            <w:r w:rsidRPr="008558C2">
              <w:rPr>
                <w:sz w:val="18"/>
                <w:szCs w:val="18"/>
              </w:rPr>
              <w:t>Подпрограммы</w:t>
            </w:r>
          </w:p>
          <w:p w:rsidR="007214C5" w:rsidRPr="008558C2" w:rsidRDefault="007214C5" w:rsidP="007214C5">
            <w:pPr>
              <w:rPr>
                <w:sz w:val="18"/>
                <w:szCs w:val="18"/>
              </w:rPr>
            </w:pPr>
            <w:r w:rsidRPr="008558C2">
              <w:rPr>
                <w:sz w:val="18"/>
                <w:szCs w:val="18"/>
              </w:rPr>
              <w:t>Объёмы финансовых ресурсов</w:t>
            </w:r>
          </w:p>
          <w:p w:rsidR="007214C5" w:rsidRPr="008558C2" w:rsidRDefault="007214C5" w:rsidP="007214C5">
            <w:pPr>
              <w:rPr>
                <w:sz w:val="18"/>
                <w:szCs w:val="18"/>
              </w:rPr>
            </w:pPr>
            <w:r w:rsidRPr="008558C2">
              <w:rPr>
                <w:sz w:val="18"/>
                <w:szCs w:val="18"/>
              </w:rPr>
              <w:lastRenderedPageBreak/>
              <w:t>Подпрограммы</w:t>
            </w:r>
          </w:p>
          <w:p w:rsidR="007214C5" w:rsidRPr="008558C2" w:rsidRDefault="007214C5" w:rsidP="007214C5">
            <w:pPr>
              <w:rPr>
                <w:sz w:val="18"/>
                <w:szCs w:val="18"/>
              </w:rPr>
            </w:pPr>
          </w:p>
        </w:tc>
        <w:tc>
          <w:tcPr>
            <w:tcW w:w="7265" w:type="dxa"/>
          </w:tcPr>
          <w:p w:rsidR="007214C5" w:rsidRPr="008558C2"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76"/>
              <w:jc w:val="both"/>
              <w:textAlignment w:val="baseline"/>
              <w:rPr>
                <w:sz w:val="18"/>
                <w:szCs w:val="18"/>
              </w:rPr>
            </w:pPr>
            <w:r w:rsidRPr="008558C2">
              <w:rPr>
                <w:sz w:val="18"/>
                <w:szCs w:val="18"/>
              </w:rPr>
              <w:lastRenderedPageBreak/>
              <w:t xml:space="preserve">Общий объем бюджетных ассигнований Подпрограммы   составляет </w:t>
            </w:r>
            <w:r w:rsidRPr="008558C2">
              <w:rPr>
                <w:b/>
                <w:sz w:val="18"/>
                <w:szCs w:val="18"/>
              </w:rPr>
              <w:t xml:space="preserve">45 226,2 тыс. рублей, </w:t>
            </w:r>
            <w:r w:rsidRPr="008558C2">
              <w:rPr>
                <w:sz w:val="18"/>
                <w:szCs w:val="18"/>
              </w:rPr>
              <w:t>из них:</w:t>
            </w:r>
          </w:p>
          <w:p w:rsidR="007214C5" w:rsidRPr="008558C2"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3" w:right="176"/>
              <w:jc w:val="both"/>
              <w:textAlignment w:val="baseline"/>
              <w:rPr>
                <w:sz w:val="18"/>
                <w:szCs w:val="18"/>
              </w:rPr>
            </w:pPr>
            <w:r w:rsidRPr="008558C2">
              <w:rPr>
                <w:sz w:val="18"/>
                <w:szCs w:val="18"/>
              </w:rPr>
              <w:t xml:space="preserve">средства окружного бюджета – </w:t>
            </w:r>
            <w:r w:rsidRPr="008558C2">
              <w:rPr>
                <w:b/>
                <w:sz w:val="18"/>
                <w:szCs w:val="18"/>
              </w:rPr>
              <w:t xml:space="preserve">45 000,0 </w:t>
            </w:r>
            <w:r w:rsidRPr="008558C2">
              <w:rPr>
                <w:sz w:val="18"/>
                <w:szCs w:val="18"/>
              </w:rPr>
              <w:t>тыс. рублей, в том числе по годам:</w:t>
            </w:r>
          </w:p>
          <w:p w:rsidR="007214C5" w:rsidRPr="008558C2"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8558C2">
              <w:rPr>
                <w:sz w:val="18"/>
                <w:szCs w:val="18"/>
              </w:rPr>
              <w:t>в 2024 году – 0,0 тыс. рублей;</w:t>
            </w:r>
          </w:p>
          <w:p w:rsidR="007214C5" w:rsidRPr="008558C2"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8558C2">
              <w:rPr>
                <w:sz w:val="18"/>
                <w:szCs w:val="18"/>
              </w:rPr>
              <w:lastRenderedPageBreak/>
              <w:t>в 2025 году – 0,0 тыс. рублей;</w:t>
            </w:r>
          </w:p>
          <w:p w:rsidR="007214C5" w:rsidRPr="008558C2"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8558C2">
              <w:rPr>
                <w:sz w:val="18"/>
                <w:szCs w:val="18"/>
              </w:rPr>
              <w:t>в 2026 году – 45 000,0 тыс. рублей</w:t>
            </w:r>
          </w:p>
          <w:p w:rsidR="007214C5" w:rsidRPr="008558C2"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8558C2">
              <w:rPr>
                <w:sz w:val="18"/>
                <w:szCs w:val="18"/>
              </w:rPr>
              <w:t>в 2027 году – 0,0 тыс. рублей</w:t>
            </w:r>
          </w:p>
          <w:p w:rsidR="007214C5" w:rsidRPr="008558C2"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p>
          <w:p w:rsidR="007214C5" w:rsidRPr="008558C2"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3" w:right="176"/>
              <w:jc w:val="both"/>
              <w:textAlignment w:val="baseline"/>
              <w:rPr>
                <w:sz w:val="18"/>
                <w:szCs w:val="18"/>
              </w:rPr>
            </w:pPr>
            <w:r w:rsidRPr="008558C2">
              <w:rPr>
                <w:sz w:val="18"/>
                <w:szCs w:val="18"/>
              </w:rPr>
              <w:t xml:space="preserve">средства районного бюджета – </w:t>
            </w:r>
            <w:r w:rsidRPr="008558C2">
              <w:rPr>
                <w:b/>
                <w:sz w:val="18"/>
                <w:szCs w:val="18"/>
              </w:rPr>
              <w:t>226,2</w:t>
            </w:r>
            <w:r w:rsidRPr="008558C2">
              <w:rPr>
                <w:sz w:val="18"/>
                <w:szCs w:val="18"/>
              </w:rPr>
              <w:t xml:space="preserve"> тыс. рублей, в том числе по годам:</w:t>
            </w:r>
          </w:p>
          <w:p w:rsidR="007214C5" w:rsidRPr="008558C2"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8558C2">
              <w:rPr>
                <w:sz w:val="18"/>
                <w:szCs w:val="18"/>
              </w:rPr>
              <w:t>в 2024 году – 0,0 тыс. рублей;</w:t>
            </w:r>
          </w:p>
          <w:p w:rsidR="007214C5" w:rsidRPr="008558C2"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8558C2">
              <w:rPr>
                <w:sz w:val="18"/>
                <w:szCs w:val="18"/>
              </w:rPr>
              <w:t>в 2025 году – 0,0 тыс. рублей;</w:t>
            </w:r>
          </w:p>
          <w:p w:rsidR="007214C5" w:rsidRPr="008558C2"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8558C2">
              <w:rPr>
                <w:sz w:val="18"/>
                <w:szCs w:val="18"/>
              </w:rPr>
              <w:t>в 2026 году – 226,2 тыс. рублей</w:t>
            </w:r>
          </w:p>
          <w:p w:rsidR="007214C5" w:rsidRPr="008558C2"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8558C2">
              <w:rPr>
                <w:sz w:val="18"/>
                <w:szCs w:val="18"/>
              </w:rPr>
              <w:t>в 2027 году – 0,0 тыс. рублей</w:t>
            </w:r>
          </w:p>
          <w:p w:rsidR="007214C5" w:rsidRPr="008558C2"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p>
          <w:p w:rsidR="007214C5" w:rsidRPr="008558C2"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42"/>
              <w:jc w:val="both"/>
              <w:textAlignment w:val="baseline"/>
              <w:rPr>
                <w:sz w:val="18"/>
                <w:szCs w:val="18"/>
              </w:rPr>
            </w:pPr>
          </w:p>
          <w:p w:rsidR="007214C5" w:rsidRPr="008558C2" w:rsidRDefault="007214C5" w:rsidP="007214C5">
            <w:pPr>
              <w:widowControl w:val="0"/>
              <w:autoSpaceDE w:val="0"/>
              <w:autoSpaceDN w:val="0"/>
              <w:adjustRightInd w:val="0"/>
              <w:jc w:val="both"/>
              <w:textAlignment w:val="baseline"/>
              <w:rPr>
                <w:sz w:val="18"/>
                <w:szCs w:val="18"/>
              </w:rPr>
            </w:pPr>
            <w:r w:rsidRPr="008558C2">
              <w:rPr>
                <w:sz w:val="18"/>
                <w:szCs w:val="18"/>
              </w:rPr>
              <w:t xml:space="preserve">средства бюджета поселений – </w:t>
            </w:r>
            <w:r w:rsidRPr="008558C2">
              <w:rPr>
                <w:b/>
                <w:sz w:val="18"/>
                <w:szCs w:val="18"/>
              </w:rPr>
              <w:t>0,0</w:t>
            </w:r>
            <w:r w:rsidRPr="008558C2">
              <w:rPr>
                <w:sz w:val="18"/>
                <w:szCs w:val="18"/>
              </w:rPr>
              <w:t xml:space="preserve"> </w:t>
            </w:r>
            <w:r w:rsidRPr="008558C2">
              <w:rPr>
                <w:b/>
                <w:sz w:val="18"/>
                <w:szCs w:val="18"/>
              </w:rPr>
              <w:t>тыс. рублей</w:t>
            </w:r>
            <w:r w:rsidRPr="008558C2">
              <w:rPr>
                <w:sz w:val="18"/>
                <w:szCs w:val="18"/>
              </w:rPr>
              <w:t>, в том числе по годам:</w:t>
            </w:r>
          </w:p>
          <w:p w:rsidR="007214C5" w:rsidRPr="008558C2"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8558C2">
              <w:rPr>
                <w:sz w:val="18"/>
                <w:szCs w:val="18"/>
              </w:rPr>
              <w:t>в 2024 году – 0,0 тыс. рублей;</w:t>
            </w:r>
          </w:p>
          <w:p w:rsidR="007214C5" w:rsidRPr="008558C2"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8558C2">
              <w:rPr>
                <w:sz w:val="18"/>
                <w:szCs w:val="18"/>
              </w:rPr>
              <w:t>в 2025 году – 0,0 тыс. рублей;</w:t>
            </w:r>
          </w:p>
          <w:p w:rsidR="007214C5" w:rsidRPr="008558C2"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8558C2">
              <w:rPr>
                <w:sz w:val="18"/>
                <w:szCs w:val="18"/>
              </w:rPr>
              <w:t>в 2026 году – 0,0 тыс. рублей;</w:t>
            </w:r>
          </w:p>
          <w:p w:rsidR="007214C5" w:rsidRPr="008558C2"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8558C2">
              <w:rPr>
                <w:sz w:val="18"/>
                <w:szCs w:val="18"/>
              </w:rPr>
              <w:t>в 2027 году – 0,0 тыс. рублей</w:t>
            </w:r>
          </w:p>
          <w:p w:rsidR="007214C5" w:rsidRPr="008558C2"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p>
          <w:p w:rsidR="007214C5" w:rsidRPr="008558C2" w:rsidRDefault="007214C5" w:rsidP="007214C5">
            <w:pPr>
              <w:widowControl w:val="0"/>
              <w:autoSpaceDE w:val="0"/>
              <w:autoSpaceDN w:val="0"/>
              <w:adjustRightInd w:val="0"/>
              <w:jc w:val="both"/>
              <w:textAlignment w:val="baseline"/>
              <w:rPr>
                <w:sz w:val="18"/>
                <w:szCs w:val="18"/>
              </w:rPr>
            </w:pPr>
            <w:r w:rsidRPr="008558C2">
              <w:rPr>
                <w:sz w:val="18"/>
                <w:szCs w:val="18"/>
              </w:rPr>
              <w:t xml:space="preserve">прочие внебюджетные источники – </w:t>
            </w:r>
            <w:r w:rsidRPr="008558C2">
              <w:rPr>
                <w:b/>
                <w:sz w:val="18"/>
                <w:szCs w:val="18"/>
              </w:rPr>
              <w:t>0,0 тыс. рублей</w:t>
            </w:r>
            <w:r w:rsidRPr="008558C2">
              <w:rPr>
                <w:sz w:val="18"/>
                <w:szCs w:val="18"/>
              </w:rPr>
              <w:t>, в том числе по годам:</w:t>
            </w:r>
          </w:p>
          <w:p w:rsidR="007214C5" w:rsidRPr="008558C2"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8558C2">
              <w:rPr>
                <w:sz w:val="18"/>
                <w:szCs w:val="18"/>
              </w:rPr>
              <w:t>в 2024 году – 0,0 тыс. рублей;</w:t>
            </w:r>
          </w:p>
          <w:p w:rsidR="007214C5" w:rsidRPr="008558C2"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8558C2">
              <w:rPr>
                <w:sz w:val="18"/>
                <w:szCs w:val="18"/>
              </w:rPr>
              <w:t>в 2025 году – 0,0 тыс. рублей;</w:t>
            </w:r>
          </w:p>
          <w:p w:rsidR="007214C5" w:rsidRPr="008558C2"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8558C2">
              <w:rPr>
                <w:sz w:val="18"/>
                <w:szCs w:val="18"/>
              </w:rPr>
              <w:t>в 2026 году – 0,0 тыс. рублей;</w:t>
            </w:r>
          </w:p>
          <w:p w:rsidR="007214C5" w:rsidRPr="008558C2" w:rsidRDefault="007214C5" w:rsidP="0072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8558C2">
              <w:rPr>
                <w:sz w:val="18"/>
                <w:szCs w:val="18"/>
              </w:rPr>
              <w:t>в 2027 году – 0,0 тыс. рублей.</w:t>
            </w:r>
          </w:p>
        </w:tc>
      </w:tr>
    </w:tbl>
    <w:p w:rsidR="007214C5" w:rsidRPr="007214C5" w:rsidRDefault="007214C5" w:rsidP="007214C5">
      <w:pPr>
        <w:keepNext/>
        <w:jc w:val="center"/>
        <w:outlineLvl w:val="0"/>
        <w:rPr>
          <w:b/>
          <w:sz w:val="26"/>
          <w:szCs w:val="26"/>
        </w:rPr>
      </w:pPr>
    </w:p>
    <w:p w:rsidR="007214C5" w:rsidRPr="007214C5" w:rsidRDefault="007214C5" w:rsidP="007214C5">
      <w:pPr>
        <w:rPr>
          <w:sz w:val="20"/>
          <w:szCs w:val="20"/>
        </w:rPr>
      </w:pPr>
    </w:p>
    <w:p w:rsidR="007214C5" w:rsidRPr="008558C2" w:rsidRDefault="007214C5" w:rsidP="007214C5">
      <w:pPr>
        <w:keepNext/>
        <w:jc w:val="center"/>
        <w:outlineLvl w:val="0"/>
        <w:rPr>
          <w:b/>
          <w:sz w:val="18"/>
          <w:szCs w:val="18"/>
        </w:rPr>
      </w:pPr>
      <w:r w:rsidRPr="008558C2">
        <w:rPr>
          <w:b/>
          <w:sz w:val="18"/>
          <w:szCs w:val="18"/>
          <w:lang w:val="en-US"/>
        </w:rPr>
        <w:t>I</w:t>
      </w:r>
      <w:r w:rsidRPr="008558C2">
        <w:rPr>
          <w:b/>
          <w:sz w:val="18"/>
          <w:szCs w:val="18"/>
        </w:rPr>
        <w:t>. Приоритеты, цели и задачи Муниципальной программы</w:t>
      </w:r>
    </w:p>
    <w:p w:rsidR="007214C5" w:rsidRPr="008558C2" w:rsidRDefault="007214C5" w:rsidP="007214C5">
      <w:pPr>
        <w:suppressAutoHyphens/>
        <w:autoSpaceDE w:val="0"/>
        <w:autoSpaceDN w:val="0"/>
        <w:ind w:firstLine="851"/>
        <w:jc w:val="both"/>
        <w:rPr>
          <w:sz w:val="18"/>
          <w:szCs w:val="18"/>
        </w:rPr>
      </w:pPr>
      <w:bookmarkStart w:id="2" w:name="sub_11"/>
      <w:r w:rsidRPr="008558C2">
        <w:rPr>
          <w:sz w:val="18"/>
          <w:szCs w:val="18"/>
        </w:rPr>
        <w:t xml:space="preserve">В сфере жилищно-коммунального хозяйства Билибинского муниципального района работает Муниципальное предприятие жилищно-коммунального хозяйства Билибинского муниципального района, которое обслуживает городское поселение Билибино, включая сельский населенный пункт Кепервеем, и четыре сельских поселений: Анюйск, Илирней, Омолон, Островное - все ныне существующие места постоянного проживания населения Билибинского муниципального района. Стабильность и качество работы коммунальных систем являются определяющими для процесса жизнеобеспечения населения, оказывают существенное влияние на устойчивость экономического и социального развития территории. В рамках мероприятия «Укрепление и оснащение материально-технической базы предприятия ЖКХ»,  и  действующих муниципальных целевых программ,  за 2015-2016 годы приобретена автомобильная техника, дизельные электростанции, котлы и котельное оборудование для сельских поселений района, а также товароматериальные ценности. В целом мероприятия в рамках региональных и муниципальных целевых программ  выполнены в установленные сроки и в полном объеме. В результате проведенных работ по ремонту и реконструкции, обеспечения своевременной финансовой помощи предприятию ЖКХ повысилась надежность и устойчивость работы коммунальной инфраструктуры. </w:t>
      </w:r>
    </w:p>
    <w:p w:rsidR="007214C5" w:rsidRPr="008558C2" w:rsidRDefault="007214C5" w:rsidP="007214C5">
      <w:pPr>
        <w:suppressAutoHyphens/>
        <w:autoSpaceDE w:val="0"/>
        <w:autoSpaceDN w:val="0"/>
        <w:ind w:firstLine="851"/>
        <w:jc w:val="both"/>
        <w:rPr>
          <w:sz w:val="18"/>
          <w:szCs w:val="18"/>
        </w:rPr>
      </w:pPr>
      <w:r w:rsidRPr="008558C2">
        <w:rPr>
          <w:sz w:val="18"/>
          <w:szCs w:val="18"/>
        </w:rPr>
        <w:t>Исполнение мероприятий позволило обеспечить своевременность и качественность подготовки объектов ЖКХ к работе в зимних условиях. По данным формы федерального государственного статистического наблюдения № 1-ЖКХ (зима) срочная «Сведения о подготовке жилищно-коммунального хозяйства к работе в зимних условиях» уровень подготовки объектов коммунальной инфраструктуры к работе в зимних условиях составил 100%. Проблемы сохранения работоспособности и повышения надежности коммунальных систем тепл</w:t>
      </w:r>
      <w:proofErr w:type="gramStart"/>
      <w:r w:rsidRPr="008558C2">
        <w:rPr>
          <w:sz w:val="18"/>
          <w:szCs w:val="18"/>
        </w:rPr>
        <w:t>о-</w:t>
      </w:r>
      <w:proofErr w:type="gramEnd"/>
      <w:r w:rsidRPr="008558C2">
        <w:rPr>
          <w:sz w:val="18"/>
          <w:szCs w:val="18"/>
        </w:rPr>
        <w:t xml:space="preserve">, электро-, водоснабжения и водоотведения в районе также решаются с помощью программ поддержки жилищно-коммунального хозяйства. Особое внимание уделяется состоянию объектов ЖКХ в национальных сёлах. </w:t>
      </w:r>
    </w:p>
    <w:p w:rsidR="007214C5" w:rsidRPr="008558C2" w:rsidRDefault="007214C5" w:rsidP="007214C5">
      <w:pPr>
        <w:ind w:firstLine="851"/>
        <w:jc w:val="both"/>
        <w:rPr>
          <w:sz w:val="18"/>
          <w:szCs w:val="18"/>
        </w:rPr>
      </w:pPr>
      <w:r w:rsidRPr="008558C2">
        <w:rPr>
          <w:sz w:val="18"/>
          <w:szCs w:val="18"/>
        </w:rPr>
        <w:t>Энергетический комплекс Билибинского муниципального района  представлен предприятиями электроэнергетики: Билибинская атомная станция - филиал ОАО «Концерн Росэнергоатом»,  предприятия ОАО «</w:t>
      </w:r>
      <w:proofErr w:type="spellStart"/>
      <w:r w:rsidRPr="008558C2">
        <w:rPr>
          <w:sz w:val="18"/>
          <w:szCs w:val="18"/>
        </w:rPr>
        <w:t>Чукотэнерго</w:t>
      </w:r>
      <w:proofErr w:type="spellEnd"/>
      <w:r w:rsidRPr="008558C2">
        <w:rPr>
          <w:sz w:val="18"/>
          <w:szCs w:val="18"/>
        </w:rPr>
        <w:t xml:space="preserve">», МП ЖКХ Билибинского муниципального района. </w:t>
      </w:r>
    </w:p>
    <w:p w:rsidR="007214C5" w:rsidRPr="008558C2" w:rsidRDefault="007214C5" w:rsidP="007214C5">
      <w:pPr>
        <w:tabs>
          <w:tab w:val="left" w:pos="851"/>
        </w:tabs>
        <w:ind w:firstLine="720"/>
        <w:jc w:val="both"/>
        <w:rPr>
          <w:sz w:val="18"/>
          <w:szCs w:val="18"/>
        </w:rPr>
      </w:pPr>
      <w:r w:rsidRPr="008558C2">
        <w:rPr>
          <w:sz w:val="18"/>
          <w:szCs w:val="18"/>
        </w:rPr>
        <w:t xml:space="preserve">  Энергоснабжение удалённых потребителей, рассредоточенных по территории Билибинского муниципального района, осуществляется Муниципальным предприятием жилищно-коммунального хозяйства  Билибинского муниципального района. </w:t>
      </w:r>
      <w:proofErr w:type="gramStart"/>
      <w:r w:rsidRPr="008558C2">
        <w:rPr>
          <w:sz w:val="18"/>
          <w:szCs w:val="18"/>
        </w:rPr>
        <w:t xml:space="preserve">С целью обеспечения удовлетворения спроса на электроэнергию в изолированной энергосистеме Билибинского муниципального района, для повышения надёжности и качества электроснабжения потребителей с учётом перспективы социального развития села Омолон, снижению зависимости района от ежегодных закупок дорогостоящих энергоносителей, улучшению экологической обстановки в районе в конце 2014 года завершено строительство энергетического  центра с инженерными сетями в с. Омолон. </w:t>
      </w:r>
      <w:proofErr w:type="gramEnd"/>
    </w:p>
    <w:p w:rsidR="007214C5" w:rsidRPr="008558C2" w:rsidRDefault="007214C5" w:rsidP="007214C5">
      <w:pPr>
        <w:tabs>
          <w:tab w:val="left" w:pos="851"/>
          <w:tab w:val="left" w:pos="4678"/>
          <w:tab w:val="left" w:pos="4962"/>
        </w:tabs>
        <w:ind w:firstLine="851"/>
        <w:jc w:val="both"/>
        <w:rPr>
          <w:sz w:val="18"/>
          <w:szCs w:val="18"/>
        </w:rPr>
      </w:pPr>
      <w:r w:rsidRPr="008558C2">
        <w:rPr>
          <w:b/>
          <w:sz w:val="18"/>
          <w:szCs w:val="18"/>
        </w:rPr>
        <w:t>Первый приоритет Муниципальной программы</w:t>
      </w:r>
      <w:r w:rsidRPr="008558C2">
        <w:rPr>
          <w:sz w:val="18"/>
          <w:szCs w:val="18"/>
        </w:rPr>
        <w:t xml:space="preserve">: качественная, своевременная и слаженная работа в сфере жилищно-коммунального хозяйства  и энергетики,  жизнедеятельность всех отраслей экономики района, уровень материального благосостояния и взаимоотношения человека с окружающей природой. Поэтому для обеспечения качественной работы коммунальных систем необходимо продолжить частичную замену, обновление, модернизацию объектов  ЖКХ, так как эксплуатация оборудования в экстремальных климатических условиях объективно увеличивает потребность в ремонтных работах.   </w:t>
      </w:r>
    </w:p>
    <w:p w:rsidR="007214C5" w:rsidRPr="008558C2" w:rsidRDefault="007214C5" w:rsidP="007214C5">
      <w:pPr>
        <w:ind w:firstLine="720"/>
        <w:jc w:val="both"/>
        <w:rPr>
          <w:sz w:val="18"/>
          <w:szCs w:val="18"/>
        </w:rPr>
      </w:pPr>
      <w:r w:rsidRPr="008558C2">
        <w:rPr>
          <w:sz w:val="18"/>
          <w:szCs w:val="18"/>
        </w:rPr>
        <w:t xml:space="preserve"> </w:t>
      </w:r>
      <w:proofErr w:type="gramStart"/>
      <w:r w:rsidRPr="008558C2">
        <w:rPr>
          <w:sz w:val="18"/>
          <w:szCs w:val="18"/>
        </w:rPr>
        <w:t xml:space="preserve">По данным проведенного в 2014-2021 годах мониторинга технического состояния многоквартирных жилых домов в городском и сельских поселениях района выявлено, что жилищный фонд имеет разную степень износа, часть его имеет критический физический износ, нуждается в текущем, капитальном ремонте и реконструкции, а также строительстве нового жилья. </w:t>
      </w:r>
      <w:proofErr w:type="gramEnd"/>
    </w:p>
    <w:p w:rsidR="007214C5" w:rsidRPr="008558C2" w:rsidRDefault="007214C5" w:rsidP="007214C5">
      <w:pPr>
        <w:ind w:firstLine="720"/>
        <w:jc w:val="both"/>
        <w:rPr>
          <w:sz w:val="18"/>
          <w:szCs w:val="18"/>
        </w:rPr>
      </w:pPr>
      <w:r w:rsidRPr="008558C2">
        <w:rPr>
          <w:b/>
          <w:sz w:val="18"/>
          <w:szCs w:val="18"/>
        </w:rPr>
        <w:t>Второй приоритет Муниципальной программы</w:t>
      </w:r>
      <w:r w:rsidRPr="008558C2">
        <w:rPr>
          <w:sz w:val="18"/>
          <w:szCs w:val="18"/>
        </w:rPr>
        <w:t xml:space="preserve">: стабильное и качественное развитие территорий  поселений, осуществление мер по повышению уровня и качества жизни населения, поддержание в технически исправном состоянии объектов жилищно-гражданского назначения,   находящихся в муниципальной собственности.  </w:t>
      </w:r>
    </w:p>
    <w:p w:rsidR="007214C5" w:rsidRPr="008558C2" w:rsidRDefault="007214C5" w:rsidP="007214C5">
      <w:pPr>
        <w:tabs>
          <w:tab w:val="left" w:pos="851"/>
        </w:tabs>
        <w:ind w:firstLine="709"/>
        <w:jc w:val="both"/>
        <w:rPr>
          <w:sz w:val="18"/>
          <w:szCs w:val="18"/>
        </w:rPr>
      </w:pPr>
      <w:r w:rsidRPr="008558C2">
        <w:rPr>
          <w:sz w:val="18"/>
          <w:szCs w:val="18"/>
        </w:rPr>
        <w:t xml:space="preserve"> </w:t>
      </w:r>
      <w:proofErr w:type="gramStart"/>
      <w:r w:rsidRPr="008558C2">
        <w:rPr>
          <w:sz w:val="18"/>
          <w:szCs w:val="18"/>
        </w:rPr>
        <w:t>Для создания благоприятных, здоровых и культурных условий жизни, трудовой деятельности и досуга населения необходимо ежегодно проводить комплекс мероприятий, направленных на обеспечение и улучшение санитарного и эстетического состояния территории городского и сельских поселений района, включая  уборку территорий от снега и мусора, ремонт и содержание дорог для восстановления и повышения работоспособности дорожного покрытия, озеленение, ремонт и установку малых архитектурных форм, ремонт и</w:t>
      </w:r>
      <w:proofErr w:type="gramEnd"/>
      <w:r w:rsidRPr="008558C2">
        <w:rPr>
          <w:sz w:val="18"/>
          <w:szCs w:val="18"/>
        </w:rPr>
        <w:t xml:space="preserve"> устройство наружного освещения. </w:t>
      </w:r>
    </w:p>
    <w:p w:rsidR="007214C5" w:rsidRPr="008558C2" w:rsidRDefault="007214C5" w:rsidP="007214C5">
      <w:pPr>
        <w:ind w:firstLine="709"/>
        <w:jc w:val="both"/>
        <w:rPr>
          <w:sz w:val="18"/>
          <w:szCs w:val="18"/>
        </w:rPr>
      </w:pPr>
      <w:r w:rsidRPr="008558C2">
        <w:rPr>
          <w:sz w:val="18"/>
          <w:szCs w:val="18"/>
        </w:rPr>
        <w:t xml:space="preserve"> Развитие экономики района во многом определяется эффективностью функционирования автомобильного транспорта, которая зависит от уровня развития и </w:t>
      </w:r>
      <w:proofErr w:type="gramStart"/>
      <w:r w:rsidRPr="008558C2">
        <w:rPr>
          <w:sz w:val="18"/>
          <w:szCs w:val="18"/>
        </w:rPr>
        <w:t>состояния</w:t>
      </w:r>
      <w:proofErr w:type="gramEnd"/>
      <w:r w:rsidRPr="008558C2">
        <w:rPr>
          <w:sz w:val="18"/>
          <w:szCs w:val="18"/>
        </w:rPr>
        <w:t xml:space="preserve"> автомобильных дорог общего пользования местного значения.</w:t>
      </w:r>
    </w:p>
    <w:p w:rsidR="007214C5" w:rsidRPr="008558C2" w:rsidRDefault="007214C5" w:rsidP="007214C5">
      <w:pPr>
        <w:tabs>
          <w:tab w:val="left" w:pos="709"/>
          <w:tab w:val="left" w:pos="851"/>
        </w:tabs>
        <w:suppressAutoHyphens/>
        <w:autoSpaceDE w:val="0"/>
        <w:autoSpaceDN w:val="0"/>
        <w:ind w:firstLine="709"/>
        <w:jc w:val="both"/>
        <w:outlineLvl w:val="1"/>
        <w:rPr>
          <w:sz w:val="18"/>
          <w:szCs w:val="18"/>
        </w:rPr>
      </w:pPr>
      <w:r w:rsidRPr="008558C2">
        <w:rPr>
          <w:sz w:val="18"/>
          <w:szCs w:val="18"/>
        </w:rPr>
        <w:t xml:space="preserve">Недостаточный уровень развития дорожной сети приводит к значительным потерям экономики района и является одним из наиболее существенных ограничений темпов роста социально-экономического развития района. </w:t>
      </w:r>
    </w:p>
    <w:p w:rsidR="007214C5" w:rsidRPr="008558C2" w:rsidRDefault="007214C5" w:rsidP="007214C5">
      <w:pPr>
        <w:tabs>
          <w:tab w:val="left" w:pos="709"/>
          <w:tab w:val="left" w:pos="851"/>
        </w:tabs>
        <w:suppressAutoHyphens/>
        <w:autoSpaceDE w:val="0"/>
        <w:autoSpaceDN w:val="0"/>
        <w:ind w:firstLine="709"/>
        <w:jc w:val="both"/>
        <w:outlineLvl w:val="1"/>
        <w:rPr>
          <w:sz w:val="18"/>
          <w:szCs w:val="18"/>
        </w:rPr>
      </w:pPr>
      <w:r w:rsidRPr="008558C2">
        <w:rPr>
          <w:b/>
          <w:sz w:val="18"/>
          <w:szCs w:val="18"/>
        </w:rPr>
        <w:lastRenderedPageBreak/>
        <w:t>Третий приоритет Муниципальной программы</w:t>
      </w:r>
      <w:r w:rsidRPr="008558C2">
        <w:rPr>
          <w:sz w:val="18"/>
          <w:szCs w:val="18"/>
        </w:rPr>
        <w:t xml:space="preserve">: развитие и совершенствование сети автомобильных дорог общего пользования местного значения, имеющей </w:t>
      </w:r>
      <w:proofErr w:type="gramStart"/>
      <w:r w:rsidRPr="008558C2">
        <w:rPr>
          <w:sz w:val="18"/>
          <w:szCs w:val="18"/>
        </w:rPr>
        <w:t>важное значение</w:t>
      </w:r>
      <w:proofErr w:type="gramEnd"/>
      <w:r w:rsidRPr="008558C2">
        <w:rPr>
          <w:sz w:val="18"/>
          <w:szCs w:val="18"/>
        </w:rPr>
        <w:t xml:space="preserve"> для экономики Билибинского муниципального района. </w:t>
      </w:r>
    </w:p>
    <w:p w:rsidR="007214C5" w:rsidRPr="008558C2" w:rsidRDefault="007214C5" w:rsidP="007214C5">
      <w:pPr>
        <w:suppressAutoHyphens/>
        <w:autoSpaceDE w:val="0"/>
        <w:autoSpaceDN w:val="0"/>
        <w:ind w:firstLine="709"/>
        <w:jc w:val="both"/>
        <w:outlineLvl w:val="1"/>
        <w:rPr>
          <w:sz w:val="18"/>
          <w:szCs w:val="18"/>
        </w:rPr>
      </w:pPr>
      <w:r w:rsidRPr="008558C2">
        <w:rPr>
          <w:sz w:val="18"/>
          <w:szCs w:val="18"/>
        </w:rPr>
        <w:t xml:space="preserve">Учитывая необходимость выработки комплексного и системного решения, обеспечивающего кардинальное улучшение качества жизни населения и эффективности использования выделяемых средств на развитие инфраструктуры и благоустройства Билибинского муниципального района, представляется наиболее эффективным решать существующие проблемы в рамках данной Программы. </w:t>
      </w:r>
    </w:p>
    <w:p w:rsidR="007214C5" w:rsidRPr="008558C2" w:rsidRDefault="007214C5" w:rsidP="007214C5">
      <w:pPr>
        <w:suppressAutoHyphens/>
        <w:autoSpaceDE w:val="0"/>
        <w:autoSpaceDN w:val="0"/>
        <w:ind w:firstLine="851"/>
        <w:jc w:val="both"/>
        <w:rPr>
          <w:sz w:val="18"/>
          <w:szCs w:val="18"/>
        </w:rPr>
      </w:pPr>
      <w:r w:rsidRPr="008558C2">
        <w:rPr>
          <w:sz w:val="18"/>
          <w:szCs w:val="18"/>
        </w:rPr>
        <w:t>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городских и сельских поселений, а также для осуществления рационального землепользования, создания благоприятной среды жизнедеятельности населения.</w:t>
      </w:r>
    </w:p>
    <w:p w:rsidR="007214C5" w:rsidRPr="008558C2" w:rsidRDefault="007214C5" w:rsidP="007214C5">
      <w:pPr>
        <w:suppressAutoHyphens/>
        <w:autoSpaceDE w:val="0"/>
        <w:autoSpaceDN w:val="0"/>
        <w:ind w:firstLine="851"/>
        <w:jc w:val="both"/>
        <w:rPr>
          <w:sz w:val="18"/>
          <w:szCs w:val="18"/>
        </w:rPr>
      </w:pPr>
      <w:r w:rsidRPr="008558C2">
        <w:rPr>
          <w:sz w:val="18"/>
          <w:szCs w:val="18"/>
        </w:rPr>
        <w:t>На сегодняшний день обеспеченность муниципальных образований   документами территориального планирования составляет 100 процентов, Правилами землепользования и застройки 85 процентов. Обеспеченность муниципального образования Билибинского муниципального района правилами землепользования и застройки будет способствовать капитальному строительству объектов, в том числе  энергообеспечения и теплоснабжения на межселенных территориях.</w:t>
      </w:r>
    </w:p>
    <w:p w:rsidR="007214C5" w:rsidRPr="008558C2" w:rsidRDefault="007214C5" w:rsidP="007214C5">
      <w:pPr>
        <w:suppressAutoHyphens/>
        <w:autoSpaceDE w:val="0"/>
        <w:autoSpaceDN w:val="0"/>
        <w:ind w:firstLine="851"/>
        <w:jc w:val="both"/>
        <w:rPr>
          <w:sz w:val="18"/>
          <w:szCs w:val="18"/>
        </w:rPr>
      </w:pPr>
      <w:proofErr w:type="gramStart"/>
      <w:r w:rsidRPr="008558C2">
        <w:rPr>
          <w:sz w:val="18"/>
          <w:szCs w:val="18"/>
        </w:rPr>
        <w:t>В соответствии с частью 4 статьи 9 Градостроительного кодекса Российской Федерации не допускается принятие органами местного самоуправления решений (за исключением случаев, предусмотренных федеральными законами) о резервировании земель, об изъятии земельных участков для государственных или муниципальных нужд, о переводе земель или земельных участков из одной категории в другую в целях размещения объектов федерального, объектов регионального значения, объектов местного значения и о</w:t>
      </w:r>
      <w:proofErr w:type="gramEnd"/>
      <w:r w:rsidRPr="008558C2">
        <w:rPr>
          <w:sz w:val="18"/>
          <w:szCs w:val="18"/>
        </w:rPr>
        <w:t xml:space="preserve"> </w:t>
      </w:r>
      <w:proofErr w:type="gramStart"/>
      <w:r w:rsidRPr="008558C2">
        <w:rPr>
          <w:sz w:val="18"/>
          <w:szCs w:val="18"/>
        </w:rPr>
        <w:t>предоставлении земельных участков, предназначенных для размещения указанных объектов, если размещение указанных объектов не предусмотрено документами территориального планирования, а также о переводе земель или земельных участков из одной категории в другую для целей, не связанных с размещением объектов федерального значения, объектов регионального значения, объектов местного значения муниципальных районов, при отсутствии генерального плана городского округа или поселения (схемы территориального планирования муниципального района</w:t>
      </w:r>
      <w:proofErr w:type="gramEnd"/>
      <w:r w:rsidRPr="008558C2">
        <w:rPr>
          <w:sz w:val="18"/>
          <w:szCs w:val="18"/>
        </w:rPr>
        <w:t xml:space="preserve"> в случае перевода земель или земельных участков, расположенных на межселенных территориях, из одной категории в другую). Поэтому строительство объектов капитального строительства без разработки документов территориального планирования не представляется возможным.</w:t>
      </w:r>
    </w:p>
    <w:p w:rsidR="007214C5" w:rsidRPr="008558C2" w:rsidRDefault="007214C5" w:rsidP="007214C5">
      <w:pPr>
        <w:widowControl w:val="0"/>
        <w:adjustRightInd w:val="0"/>
        <w:ind w:left="-73"/>
        <w:jc w:val="both"/>
        <w:textAlignment w:val="baseline"/>
        <w:rPr>
          <w:sz w:val="18"/>
          <w:szCs w:val="18"/>
        </w:rPr>
      </w:pPr>
      <w:r w:rsidRPr="008558C2">
        <w:rPr>
          <w:sz w:val="18"/>
          <w:szCs w:val="18"/>
        </w:rPr>
        <w:t xml:space="preserve">              </w:t>
      </w:r>
      <w:proofErr w:type="gramStart"/>
      <w:r w:rsidRPr="008558C2">
        <w:rPr>
          <w:sz w:val="18"/>
          <w:szCs w:val="18"/>
        </w:rPr>
        <w:t>Разработка и соблюдение местных нормативов градостроительного проектирования сельских поселений Билибинского района обеспечит устойчивое социально-экономическое развитие территории сельских поселений, обеспечит благоприятными условиями жизнедеятельности человека (в том числе объектами социального и коммунально-бытового назначения, доступности таких объектов для населения (включая инвалидов), объектами инженерно-транспортной инфраструктуры, благоустройства территории), предотвратит негативное воздействие факторов среды обитания на население, создаст безопасность функционирования формируемой среды, а также устойчивость в</w:t>
      </w:r>
      <w:proofErr w:type="gramEnd"/>
      <w:r w:rsidRPr="008558C2">
        <w:rPr>
          <w:sz w:val="18"/>
          <w:szCs w:val="18"/>
        </w:rPr>
        <w:t xml:space="preserve"> чрезвычайных </w:t>
      </w:r>
      <w:proofErr w:type="gramStart"/>
      <w:r w:rsidRPr="008558C2">
        <w:rPr>
          <w:sz w:val="18"/>
          <w:szCs w:val="18"/>
        </w:rPr>
        <w:t>ситуациях</w:t>
      </w:r>
      <w:proofErr w:type="gramEnd"/>
      <w:r w:rsidRPr="008558C2">
        <w:rPr>
          <w:sz w:val="18"/>
          <w:szCs w:val="18"/>
        </w:rPr>
        <w:t>.</w:t>
      </w:r>
    </w:p>
    <w:p w:rsidR="007214C5" w:rsidRPr="008558C2" w:rsidRDefault="007214C5" w:rsidP="007214C5">
      <w:pPr>
        <w:autoSpaceDE w:val="0"/>
        <w:autoSpaceDN w:val="0"/>
        <w:ind w:firstLine="720"/>
        <w:jc w:val="both"/>
        <w:rPr>
          <w:sz w:val="18"/>
          <w:szCs w:val="18"/>
        </w:rPr>
      </w:pPr>
      <w:r w:rsidRPr="008558C2">
        <w:rPr>
          <w:sz w:val="18"/>
          <w:szCs w:val="18"/>
        </w:rPr>
        <w:t xml:space="preserve">  </w:t>
      </w:r>
      <w:r w:rsidRPr="008558C2">
        <w:rPr>
          <w:b/>
          <w:sz w:val="18"/>
          <w:szCs w:val="18"/>
        </w:rPr>
        <w:t>Четвертый приоритет Муниципальной программы:</w:t>
      </w:r>
      <w:r w:rsidRPr="008558C2">
        <w:rPr>
          <w:sz w:val="18"/>
          <w:szCs w:val="18"/>
        </w:rPr>
        <w:t xml:space="preserve"> разработка документов территориального планирования для обеспечения устойчивого социально-экономического развития территорий поселений Билибинского муниципального района.</w:t>
      </w:r>
    </w:p>
    <w:bookmarkEnd w:id="2"/>
    <w:p w:rsidR="007214C5" w:rsidRPr="008558C2" w:rsidRDefault="007214C5" w:rsidP="007214C5">
      <w:pPr>
        <w:suppressAutoHyphens/>
        <w:autoSpaceDE w:val="0"/>
        <w:autoSpaceDN w:val="0"/>
        <w:adjustRightInd w:val="0"/>
        <w:ind w:firstLine="709"/>
        <w:jc w:val="both"/>
        <w:textAlignment w:val="baseline"/>
        <w:rPr>
          <w:sz w:val="18"/>
          <w:szCs w:val="18"/>
        </w:rPr>
      </w:pPr>
      <w:proofErr w:type="gramStart"/>
      <w:r w:rsidRPr="008558C2">
        <w:rPr>
          <w:b/>
          <w:sz w:val="18"/>
          <w:szCs w:val="18"/>
        </w:rPr>
        <w:t>Целью Муниципальной  программы</w:t>
      </w:r>
      <w:r w:rsidRPr="008558C2">
        <w:rPr>
          <w:sz w:val="18"/>
          <w:szCs w:val="18"/>
        </w:rPr>
        <w:t xml:space="preserve">  является создание условий для динамичного развития энергетического комплекса  района; обеспечение населения коммунальными услугами нормативного качества и доступной стоимости при надёжной и эффективной работе коммунальной инфраструктуры; бесперебойное тепло-, электроснабжение, поставки других коммунальных услуг организациями жилищно - коммунального хозяйства,    содействие в развитии жилищного малоэтажного строительства путем обеспечения муниципальных образований Билибинского муниципального района документами территориального планирования;</w:t>
      </w:r>
      <w:proofErr w:type="gramEnd"/>
      <w:r w:rsidRPr="008558C2">
        <w:rPr>
          <w:sz w:val="18"/>
          <w:szCs w:val="18"/>
        </w:rPr>
        <w:t xml:space="preserve"> местными нормативами градостроительного проектирования; сохранение и обновление объектов жилищно-гражданского назначения, в том числе существующего жилищного фонда в  поселениях;  содействие  развитию инфраструктуры и поддержке благоустройства поселений в обеспечении качественного содержания, своевременного ремонта уличного и дворового освещения, дорог, инженерных сетей, содействие развитию инфраструктуры и  благоустройства Билибинского муниципального района.</w:t>
      </w:r>
    </w:p>
    <w:p w:rsidR="007214C5" w:rsidRPr="008558C2" w:rsidRDefault="007214C5" w:rsidP="007214C5">
      <w:pPr>
        <w:tabs>
          <w:tab w:val="left" w:pos="1134"/>
        </w:tabs>
        <w:ind w:firstLine="709"/>
        <w:jc w:val="both"/>
        <w:rPr>
          <w:sz w:val="18"/>
          <w:szCs w:val="18"/>
        </w:rPr>
      </w:pPr>
      <w:r w:rsidRPr="008558C2">
        <w:rPr>
          <w:b/>
          <w:sz w:val="18"/>
          <w:szCs w:val="18"/>
        </w:rPr>
        <w:t xml:space="preserve">  </w:t>
      </w:r>
      <w:proofErr w:type="gramStart"/>
      <w:r w:rsidRPr="008558C2">
        <w:rPr>
          <w:b/>
          <w:sz w:val="18"/>
          <w:szCs w:val="18"/>
        </w:rPr>
        <w:t>Задачи Муниципальной  программы</w:t>
      </w:r>
      <w:r w:rsidRPr="008558C2">
        <w:rPr>
          <w:sz w:val="18"/>
          <w:szCs w:val="18"/>
        </w:rPr>
        <w:t xml:space="preserve"> - это повышение надёжности и эффективности работы коммунальной инфраструктуры Билибинского муниципального района; обеспечение населения коммунальными услугами нормативного качества и доступной стоимости при надежной и эффективной работе коммунальной инфраструктуры, бесперебойного тепло-, электроснабжения, поставки других коммунальных услуг организациями жилищно-коммунального хозяйства;</w:t>
      </w:r>
      <w:bookmarkStart w:id="3" w:name="sub_1300"/>
      <w:r w:rsidRPr="008558C2">
        <w:rPr>
          <w:sz w:val="18"/>
          <w:szCs w:val="18"/>
        </w:rPr>
        <w:t xml:space="preserve"> проведение своевременной и качественной подготовки объектов жилищно-коммунального хозяйства к работе в зимних условиях;</w:t>
      </w:r>
      <w:proofErr w:type="gramEnd"/>
      <w:r w:rsidRPr="008558C2">
        <w:rPr>
          <w:sz w:val="18"/>
          <w:szCs w:val="18"/>
        </w:rPr>
        <w:t xml:space="preserve"> увеличение срока службы инженерных сетей посредством применения современных материалов, технологий, высокого качества производства работ и обеспечения финансовой помощи организациями ЖКХ; проведение комплекса мероприятий, направленных на обеспечение и улучшение санитарного и эстетического состояния территории поселений Билибинского муниципального района, включая создание благоприятных, здоровых и культурных условий жизни, трудовой деятельности и досуга населения; создание условий для комфортного и безопасного проживания граждан; создание условий для устойчивого социально-экономического развития района; сохранение сети автомобильных дорог общего пользования местного значения; улучшение санитарного и эстетического состояния территории Билибинского муниципального района.</w:t>
      </w:r>
    </w:p>
    <w:bookmarkEnd w:id="3"/>
    <w:p w:rsidR="007214C5" w:rsidRPr="008558C2" w:rsidRDefault="007214C5" w:rsidP="007214C5">
      <w:pPr>
        <w:ind w:firstLine="540"/>
        <w:jc w:val="both"/>
        <w:rPr>
          <w:sz w:val="18"/>
          <w:szCs w:val="18"/>
        </w:rPr>
      </w:pPr>
      <w:r w:rsidRPr="008558C2">
        <w:rPr>
          <w:sz w:val="18"/>
          <w:szCs w:val="18"/>
        </w:rPr>
        <w:t xml:space="preserve">    Принятие Муниципальной программы будет способствовать своевременному осуществлению мер по повышению уровня и качества жизни населения, на создание комфортных и безопасных условий его проживания вследствие повышения надёжности работы объектов жилищно-коммунального хозяйства, рационального использование материально-технических ресурсов, на создание условий для динамичного развития энергетического комплекса района.</w:t>
      </w:r>
    </w:p>
    <w:p w:rsidR="007214C5" w:rsidRPr="008558C2" w:rsidRDefault="007214C5" w:rsidP="007214C5">
      <w:pPr>
        <w:suppressAutoHyphens/>
        <w:autoSpaceDE w:val="0"/>
        <w:autoSpaceDN w:val="0"/>
        <w:ind w:firstLine="851"/>
        <w:jc w:val="both"/>
        <w:rPr>
          <w:sz w:val="18"/>
          <w:szCs w:val="18"/>
        </w:rPr>
      </w:pPr>
      <w:r w:rsidRPr="008558C2">
        <w:rPr>
          <w:sz w:val="18"/>
          <w:szCs w:val="18"/>
        </w:rPr>
        <w:t>Реализация Программы позволит обеспечить устойчивое социально-экономическое развитие района: повысит  уровень и качество жизни населения путем улучшения благоустройства территорий, технического состояния объектов жилищно-гражданского назначения. Выполнение мероприятий Программы окажет положительное влияние на развитие социальной сферы поселений Билибинского муниципального района.</w:t>
      </w:r>
      <w:bookmarkStart w:id="4" w:name="РЦПСтаршие"/>
      <w:bookmarkEnd w:id="4"/>
    </w:p>
    <w:p w:rsidR="007214C5" w:rsidRPr="008558C2" w:rsidRDefault="007214C5" w:rsidP="007214C5">
      <w:pPr>
        <w:rPr>
          <w:sz w:val="18"/>
          <w:szCs w:val="18"/>
        </w:rPr>
      </w:pPr>
    </w:p>
    <w:p w:rsidR="007214C5" w:rsidRPr="008558C2" w:rsidRDefault="007214C5" w:rsidP="007214C5">
      <w:pPr>
        <w:jc w:val="center"/>
        <w:rPr>
          <w:b/>
          <w:sz w:val="18"/>
          <w:szCs w:val="18"/>
        </w:rPr>
      </w:pPr>
      <w:r w:rsidRPr="008558C2">
        <w:rPr>
          <w:b/>
          <w:sz w:val="18"/>
          <w:szCs w:val="18"/>
          <w:lang w:val="en-US"/>
        </w:rPr>
        <w:t>II</w:t>
      </w:r>
      <w:r w:rsidRPr="008558C2">
        <w:rPr>
          <w:b/>
          <w:sz w:val="18"/>
          <w:szCs w:val="18"/>
        </w:rPr>
        <w:t>. Перечень и сведения о целевых индикаторах и показателях Муниципальной программы</w:t>
      </w:r>
    </w:p>
    <w:p w:rsidR="007214C5" w:rsidRPr="008558C2" w:rsidRDefault="007214C5" w:rsidP="007214C5">
      <w:pPr>
        <w:jc w:val="center"/>
        <w:rPr>
          <w:b/>
          <w:sz w:val="18"/>
          <w:szCs w:val="18"/>
        </w:rPr>
      </w:pPr>
    </w:p>
    <w:p w:rsidR="007214C5" w:rsidRPr="008558C2" w:rsidRDefault="007214C5" w:rsidP="007214C5">
      <w:pPr>
        <w:autoSpaceDE w:val="0"/>
        <w:autoSpaceDN w:val="0"/>
        <w:ind w:firstLine="851"/>
        <w:jc w:val="both"/>
        <w:rPr>
          <w:sz w:val="18"/>
          <w:szCs w:val="18"/>
        </w:rPr>
      </w:pPr>
      <w:r w:rsidRPr="008558C2">
        <w:rPr>
          <w:sz w:val="18"/>
          <w:szCs w:val="18"/>
        </w:rPr>
        <w:t>Муниципальная  программа включает три Подпрограммы.</w:t>
      </w:r>
    </w:p>
    <w:p w:rsidR="007214C5" w:rsidRPr="008558C2" w:rsidRDefault="007214C5" w:rsidP="00471547">
      <w:pPr>
        <w:numPr>
          <w:ilvl w:val="0"/>
          <w:numId w:val="9"/>
        </w:numPr>
        <w:ind w:left="0" w:firstLine="851"/>
        <w:jc w:val="both"/>
        <w:rPr>
          <w:sz w:val="18"/>
          <w:szCs w:val="18"/>
        </w:rPr>
      </w:pPr>
      <w:r w:rsidRPr="008558C2">
        <w:rPr>
          <w:sz w:val="18"/>
          <w:szCs w:val="18"/>
        </w:rPr>
        <w:t>Подпрограмма «Поддержка жилищно-коммунального хозяйства» разработана для решения проблемы сохранения работоспособности и повышения надёжности коммунальных систем тепл</w:t>
      </w:r>
      <w:proofErr w:type="gramStart"/>
      <w:r w:rsidRPr="008558C2">
        <w:rPr>
          <w:sz w:val="18"/>
          <w:szCs w:val="18"/>
        </w:rPr>
        <w:t>о-</w:t>
      </w:r>
      <w:proofErr w:type="gramEnd"/>
      <w:r w:rsidRPr="008558C2">
        <w:rPr>
          <w:sz w:val="18"/>
          <w:szCs w:val="18"/>
        </w:rPr>
        <w:t>, электро-, водоснабжения и водоотведения.</w:t>
      </w:r>
    </w:p>
    <w:p w:rsidR="007214C5" w:rsidRPr="008558C2" w:rsidRDefault="007214C5" w:rsidP="007214C5">
      <w:pPr>
        <w:autoSpaceDE w:val="0"/>
        <w:autoSpaceDN w:val="0"/>
        <w:ind w:firstLine="851"/>
        <w:jc w:val="both"/>
        <w:rPr>
          <w:sz w:val="18"/>
          <w:szCs w:val="18"/>
        </w:rPr>
      </w:pPr>
      <w:r w:rsidRPr="008558C2">
        <w:rPr>
          <w:sz w:val="18"/>
          <w:szCs w:val="18"/>
        </w:rPr>
        <w:t>В рамках Подпрограммы выделены основные мероприятия:</w:t>
      </w:r>
    </w:p>
    <w:p w:rsidR="007214C5" w:rsidRPr="008558C2" w:rsidRDefault="007214C5" w:rsidP="00471547">
      <w:pPr>
        <w:numPr>
          <w:ilvl w:val="1"/>
          <w:numId w:val="9"/>
        </w:numPr>
        <w:autoSpaceDE w:val="0"/>
        <w:autoSpaceDN w:val="0"/>
        <w:adjustRightInd w:val="0"/>
        <w:ind w:left="0" w:firstLine="851"/>
        <w:jc w:val="both"/>
        <w:rPr>
          <w:sz w:val="18"/>
          <w:szCs w:val="18"/>
        </w:rPr>
      </w:pPr>
      <w:proofErr w:type="gramStart"/>
      <w:r w:rsidRPr="008558C2">
        <w:rPr>
          <w:sz w:val="18"/>
          <w:szCs w:val="18"/>
        </w:rPr>
        <w:t xml:space="preserve">«Компенсация организациям коммунального комплекса недополученных доходов, связанных с предоставлением коммунальных, энергоресурсов, топлива по тарифам, не обеспечивающим возмещение издержек», это: субсидии организациям ЖКХ на возмещение разницы в стоимости топлива; субсидии на возмещение части расходов по </w:t>
      </w:r>
      <w:r w:rsidRPr="008558C2">
        <w:rPr>
          <w:sz w:val="18"/>
          <w:szCs w:val="18"/>
        </w:rPr>
        <w:lastRenderedPageBreak/>
        <w:t xml:space="preserve">приобретённой электрической энергии;  субсидии организациям ЖКХ на возмещение части расходов по приобретенной тепловой энергии; субсидии предприятиям на поддержку ЖКХ, торговли и пищевой промышленности; </w:t>
      </w:r>
      <w:proofErr w:type="gramEnd"/>
    </w:p>
    <w:p w:rsidR="007214C5" w:rsidRPr="008558C2" w:rsidRDefault="007214C5" w:rsidP="00471547">
      <w:pPr>
        <w:numPr>
          <w:ilvl w:val="1"/>
          <w:numId w:val="9"/>
        </w:numPr>
        <w:autoSpaceDE w:val="0"/>
        <w:autoSpaceDN w:val="0"/>
        <w:adjustRightInd w:val="0"/>
        <w:ind w:left="0" w:firstLine="851"/>
        <w:contextualSpacing/>
        <w:jc w:val="both"/>
        <w:rPr>
          <w:sz w:val="18"/>
          <w:szCs w:val="18"/>
        </w:rPr>
      </w:pPr>
      <w:r w:rsidRPr="008558C2">
        <w:rPr>
          <w:sz w:val="18"/>
          <w:szCs w:val="18"/>
        </w:rPr>
        <w:t xml:space="preserve">«Компенсация организациям коммунального комплекса недополученных доходов, связанных с содержанием, ремонтом и отоплением незаселенных жилых помещений муниципального жилищного фонда, расположенных в многоквартирных жилых домах», куда входят субсидии организациям ЖКХ на возмещение расходов по содержанию жилых помещений муниципального жилищного фонда.   </w:t>
      </w:r>
    </w:p>
    <w:p w:rsidR="007214C5" w:rsidRPr="008558C2" w:rsidRDefault="007214C5" w:rsidP="00471547">
      <w:pPr>
        <w:numPr>
          <w:ilvl w:val="1"/>
          <w:numId w:val="9"/>
        </w:numPr>
        <w:autoSpaceDE w:val="0"/>
        <w:autoSpaceDN w:val="0"/>
        <w:adjustRightInd w:val="0"/>
        <w:ind w:left="0" w:firstLine="851"/>
        <w:contextualSpacing/>
        <w:jc w:val="both"/>
        <w:rPr>
          <w:sz w:val="18"/>
          <w:szCs w:val="18"/>
        </w:rPr>
      </w:pPr>
      <w:r w:rsidRPr="008558C2">
        <w:rPr>
          <w:sz w:val="18"/>
          <w:szCs w:val="18"/>
        </w:rPr>
        <w:t>«Возмещение расходов нанимателей жилых помещений муниципального жилищного фонда на приобретение и установку индивидуальных, общих (квартирных) и комнатных приборов учета электрической энергии, холодной и горячей воды».</w:t>
      </w:r>
    </w:p>
    <w:p w:rsidR="007214C5" w:rsidRPr="008558C2" w:rsidRDefault="007214C5" w:rsidP="007214C5">
      <w:pPr>
        <w:autoSpaceDE w:val="0"/>
        <w:autoSpaceDN w:val="0"/>
        <w:ind w:firstLine="720"/>
        <w:jc w:val="both"/>
        <w:rPr>
          <w:sz w:val="18"/>
          <w:szCs w:val="18"/>
        </w:rPr>
      </w:pPr>
      <w:r w:rsidRPr="008558C2">
        <w:rPr>
          <w:rFonts w:eastAsia="Calibri"/>
          <w:sz w:val="18"/>
          <w:szCs w:val="18"/>
          <w:lang w:eastAsia="en-US"/>
        </w:rPr>
        <w:t xml:space="preserve">Данной подпрограммой предусматривается </w:t>
      </w:r>
      <w:r w:rsidRPr="008558C2">
        <w:rPr>
          <w:sz w:val="18"/>
          <w:szCs w:val="18"/>
        </w:rPr>
        <w:t>осуществление мер по повышению уровня и качества жизни населения, поддержанию в технически исправном состоянии объектов жилищно-коммунального хозяйства и жилищного фонда.</w:t>
      </w:r>
    </w:p>
    <w:p w:rsidR="007214C5" w:rsidRPr="008558C2" w:rsidRDefault="007214C5" w:rsidP="00471547">
      <w:pPr>
        <w:numPr>
          <w:ilvl w:val="0"/>
          <w:numId w:val="9"/>
        </w:numPr>
        <w:ind w:left="0" w:firstLine="851"/>
        <w:jc w:val="both"/>
        <w:rPr>
          <w:sz w:val="18"/>
          <w:szCs w:val="18"/>
        </w:rPr>
      </w:pPr>
      <w:r w:rsidRPr="008558C2">
        <w:rPr>
          <w:sz w:val="18"/>
          <w:szCs w:val="18"/>
        </w:rPr>
        <w:t>Подпрограмма «Развитие инфраструктуры, благоустройства и территориального планирования в муниципальном образовании Билибинский муниципальный район» содержит следующие мероприятия:</w:t>
      </w:r>
    </w:p>
    <w:p w:rsidR="007214C5" w:rsidRPr="008558C2" w:rsidRDefault="007214C5" w:rsidP="007214C5">
      <w:pPr>
        <w:ind w:firstLine="851"/>
        <w:jc w:val="both"/>
        <w:rPr>
          <w:sz w:val="18"/>
          <w:szCs w:val="18"/>
        </w:rPr>
      </w:pPr>
      <w:r w:rsidRPr="008558C2">
        <w:rPr>
          <w:sz w:val="18"/>
          <w:szCs w:val="18"/>
        </w:rPr>
        <w:t>2.1. «Содействие в разработке документов территориального планирования».</w:t>
      </w:r>
    </w:p>
    <w:p w:rsidR="007214C5" w:rsidRPr="008558C2" w:rsidRDefault="007214C5" w:rsidP="007214C5">
      <w:pPr>
        <w:ind w:firstLine="851"/>
        <w:jc w:val="both"/>
        <w:rPr>
          <w:sz w:val="18"/>
          <w:szCs w:val="18"/>
        </w:rPr>
      </w:pPr>
      <w:r w:rsidRPr="008558C2">
        <w:rPr>
          <w:sz w:val="18"/>
          <w:szCs w:val="18"/>
        </w:rPr>
        <w:t xml:space="preserve">Мероприятие предусматривает разработку и актуализацию документов территориального планирования поселений Билибинского муниципального района,  которые являются основой для сбалансированного развития территорий и застройки городского и сельских </w:t>
      </w:r>
      <w:proofErr w:type="gramStart"/>
      <w:r w:rsidRPr="008558C2">
        <w:rPr>
          <w:sz w:val="18"/>
          <w:szCs w:val="18"/>
        </w:rPr>
        <w:t>поселений</w:t>
      </w:r>
      <w:proofErr w:type="gramEnd"/>
      <w:r w:rsidRPr="008558C2">
        <w:rPr>
          <w:sz w:val="18"/>
          <w:szCs w:val="18"/>
        </w:rPr>
        <w:t xml:space="preserve"> как объектами жилищного строительства, так и иными объектами, а также для осуществления рационального землепользования, создания благоприятной среды жизнедеятельности населения.</w:t>
      </w:r>
    </w:p>
    <w:p w:rsidR="007214C5" w:rsidRPr="008558C2" w:rsidRDefault="007214C5" w:rsidP="007214C5">
      <w:pPr>
        <w:ind w:firstLine="851"/>
        <w:jc w:val="both"/>
        <w:rPr>
          <w:sz w:val="18"/>
          <w:szCs w:val="18"/>
        </w:rPr>
      </w:pPr>
      <w:r w:rsidRPr="008558C2">
        <w:rPr>
          <w:sz w:val="18"/>
          <w:szCs w:val="18"/>
        </w:rPr>
        <w:t>2.2. «Содействие развитию инфраструктуры и благоустройства сельских поселений». Мероприятием предусматривается содержание автомобильных дорог и инженерных сооружений на них; организация и содержание мест захоронения; организация, утилизация и переработка бытовых и промышленных отходов; капитальный ремонт муниципального жилищного фонда. Комплекс мероприятий проводятся для повышения уровня и качества жизни населения, поддержания в технически исправном состоянии объектов жилищно-гражданского назначения, объектов благоустройства территорий находящихся в муниципальной собственности, развития и совершенствование сети автомобильных дорог.</w:t>
      </w:r>
    </w:p>
    <w:p w:rsidR="007214C5" w:rsidRPr="008558C2" w:rsidRDefault="007214C5" w:rsidP="007214C5">
      <w:pPr>
        <w:ind w:firstLine="851"/>
        <w:jc w:val="both"/>
        <w:rPr>
          <w:sz w:val="18"/>
          <w:szCs w:val="18"/>
        </w:rPr>
      </w:pPr>
      <w:r w:rsidRPr="008558C2">
        <w:rPr>
          <w:sz w:val="18"/>
          <w:szCs w:val="18"/>
        </w:rPr>
        <w:t xml:space="preserve">2.3 «Содействие развитию инфраструктуры и благоустройства городского поселения Билибино». Мероприятием предусматривается содержание автомобильных дорог, капитальный ремонт муниципального жилищного фонда, уличное освещение, озеленение, организация и содержание мест </w:t>
      </w:r>
      <w:proofErr w:type="gramStart"/>
      <w:r w:rsidRPr="008558C2">
        <w:rPr>
          <w:sz w:val="18"/>
          <w:szCs w:val="18"/>
        </w:rPr>
        <w:t>захоронения</w:t>
      </w:r>
      <w:proofErr w:type="gramEnd"/>
      <w:r w:rsidRPr="008558C2">
        <w:rPr>
          <w:sz w:val="18"/>
          <w:szCs w:val="18"/>
        </w:rPr>
        <w:t xml:space="preserve"> и прочие мероприятия.</w:t>
      </w:r>
    </w:p>
    <w:p w:rsidR="007214C5" w:rsidRPr="008558C2" w:rsidRDefault="007214C5" w:rsidP="007214C5">
      <w:pPr>
        <w:ind w:firstLine="851"/>
        <w:jc w:val="both"/>
        <w:rPr>
          <w:sz w:val="18"/>
          <w:szCs w:val="18"/>
        </w:rPr>
      </w:pPr>
      <w:r w:rsidRPr="008558C2">
        <w:rPr>
          <w:sz w:val="18"/>
          <w:szCs w:val="18"/>
        </w:rPr>
        <w:t>2.4. «Содействие развитию инфраструктуры и благоустройства сельского поселения Анюйск».</w:t>
      </w:r>
    </w:p>
    <w:p w:rsidR="007214C5" w:rsidRPr="008558C2" w:rsidRDefault="007214C5" w:rsidP="007214C5">
      <w:pPr>
        <w:ind w:firstLine="851"/>
        <w:jc w:val="both"/>
        <w:rPr>
          <w:sz w:val="18"/>
          <w:szCs w:val="18"/>
        </w:rPr>
      </w:pPr>
      <w:r w:rsidRPr="008558C2">
        <w:rPr>
          <w:sz w:val="18"/>
          <w:szCs w:val="18"/>
        </w:rPr>
        <w:t>2.5. «Содействие развитию инфраструктуры и благоустройства сельского поселения Илирней».</w:t>
      </w:r>
    </w:p>
    <w:p w:rsidR="007214C5" w:rsidRPr="008558C2" w:rsidRDefault="007214C5" w:rsidP="007214C5">
      <w:pPr>
        <w:ind w:firstLine="851"/>
        <w:jc w:val="both"/>
        <w:rPr>
          <w:sz w:val="18"/>
          <w:szCs w:val="18"/>
        </w:rPr>
      </w:pPr>
      <w:r w:rsidRPr="008558C2">
        <w:rPr>
          <w:sz w:val="18"/>
          <w:szCs w:val="18"/>
        </w:rPr>
        <w:t>2.6. «Содействие развитию инфраструктуры и благоустройства сельского поселения Омолон».</w:t>
      </w:r>
    </w:p>
    <w:p w:rsidR="007214C5" w:rsidRPr="008558C2" w:rsidRDefault="007214C5" w:rsidP="007214C5">
      <w:pPr>
        <w:ind w:firstLine="851"/>
        <w:jc w:val="both"/>
        <w:rPr>
          <w:sz w:val="18"/>
          <w:szCs w:val="18"/>
        </w:rPr>
      </w:pPr>
      <w:r w:rsidRPr="008558C2">
        <w:rPr>
          <w:sz w:val="18"/>
          <w:szCs w:val="18"/>
        </w:rPr>
        <w:t>2.7. «Содействие развитию инфраструктуры и благоустройства сельского поселения Островное».</w:t>
      </w:r>
    </w:p>
    <w:p w:rsidR="007214C5" w:rsidRPr="008558C2" w:rsidRDefault="007214C5" w:rsidP="007214C5">
      <w:pPr>
        <w:ind w:firstLine="720"/>
        <w:jc w:val="both"/>
        <w:rPr>
          <w:sz w:val="18"/>
          <w:szCs w:val="18"/>
        </w:rPr>
      </w:pPr>
      <w:r w:rsidRPr="008558C2">
        <w:rPr>
          <w:sz w:val="18"/>
          <w:szCs w:val="18"/>
        </w:rPr>
        <w:t xml:space="preserve">  2.8. «Проектно-изыскательские, ремонтные работы, строительство и реконструкция спортивно-массовых и культурно-массовых объектов» (выполнение работ будет производиться поэтапно). </w:t>
      </w:r>
    </w:p>
    <w:p w:rsidR="007214C5" w:rsidRPr="008558C2" w:rsidRDefault="007214C5" w:rsidP="007214C5">
      <w:pPr>
        <w:ind w:firstLine="720"/>
        <w:jc w:val="both"/>
        <w:rPr>
          <w:sz w:val="18"/>
          <w:szCs w:val="18"/>
        </w:rPr>
      </w:pPr>
      <w:r w:rsidRPr="008558C2">
        <w:rPr>
          <w:sz w:val="18"/>
          <w:szCs w:val="18"/>
        </w:rPr>
        <w:t xml:space="preserve">  В состав мероприятий входит уличное освещение, озеленение сел и прочие. Все мероприятия направлены на обеспечение и улучшение санитарного и эстетического состояния территории сельских поселений, включая создание благоприятных, здоровых и культурных условий жизни, трудовой деятельности и досуга населения.</w:t>
      </w:r>
    </w:p>
    <w:p w:rsidR="007214C5" w:rsidRPr="008558C2" w:rsidRDefault="007214C5" w:rsidP="007214C5">
      <w:pPr>
        <w:ind w:firstLine="708"/>
        <w:jc w:val="both"/>
        <w:rPr>
          <w:sz w:val="18"/>
          <w:szCs w:val="18"/>
        </w:rPr>
      </w:pPr>
      <w:r w:rsidRPr="008558C2">
        <w:rPr>
          <w:sz w:val="18"/>
          <w:szCs w:val="18"/>
        </w:rPr>
        <w:t>Повышение уровня доступности объектов для инвалидов в приоритетных сферах жизнедеятельности.</w:t>
      </w:r>
    </w:p>
    <w:p w:rsidR="007214C5" w:rsidRPr="008558C2" w:rsidRDefault="007214C5" w:rsidP="007214C5">
      <w:pPr>
        <w:ind w:firstLine="720"/>
        <w:jc w:val="both"/>
        <w:rPr>
          <w:sz w:val="18"/>
          <w:szCs w:val="18"/>
        </w:rPr>
      </w:pPr>
      <w:r w:rsidRPr="008558C2">
        <w:rPr>
          <w:sz w:val="18"/>
          <w:szCs w:val="18"/>
        </w:rPr>
        <w:t>3. Подпрограмма «</w:t>
      </w:r>
      <w:r w:rsidRPr="008558C2">
        <w:rPr>
          <w:bCs/>
          <w:sz w:val="18"/>
          <w:szCs w:val="18"/>
        </w:rPr>
        <w:t>Развитие водохозяйственного комплекса</w:t>
      </w:r>
      <w:r w:rsidRPr="008558C2">
        <w:rPr>
          <w:sz w:val="18"/>
          <w:szCs w:val="18"/>
        </w:rPr>
        <w:t>» содержит следующее мероприятие:</w:t>
      </w:r>
    </w:p>
    <w:p w:rsidR="007214C5" w:rsidRPr="008558C2" w:rsidRDefault="007214C5" w:rsidP="007214C5">
      <w:pPr>
        <w:ind w:firstLine="720"/>
        <w:jc w:val="both"/>
        <w:rPr>
          <w:sz w:val="18"/>
          <w:szCs w:val="18"/>
        </w:rPr>
      </w:pPr>
      <w:r w:rsidRPr="008558C2">
        <w:rPr>
          <w:sz w:val="18"/>
          <w:szCs w:val="18"/>
        </w:rPr>
        <w:t>«Финансовое обеспечение мероприятий по исполнению полномочий в сфере водоснабжения и водоотведения».</w:t>
      </w:r>
    </w:p>
    <w:p w:rsidR="007214C5" w:rsidRPr="008558C2" w:rsidRDefault="007214C5" w:rsidP="007214C5">
      <w:pPr>
        <w:ind w:firstLine="720"/>
        <w:jc w:val="both"/>
        <w:rPr>
          <w:sz w:val="18"/>
          <w:szCs w:val="18"/>
        </w:rPr>
      </w:pPr>
      <w:r w:rsidRPr="008558C2">
        <w:rPr>
          <w:sz w:val="18"/>
          <w:szCs w:val="18"/>
        </w:rPr>
        <w:t>4. Подпрограмма «</w:t>
      </w:r>
      <w:r w:rsidRPr="008558C2">
        <w:rPr>
          <w:bCs/>
          <w:sz w:val="18"/>
          <w:szCs w:val="18"/>
        </w:rPr>
        <w:t>Реализация мероприятий по развитию коммунальной инфраструктуры</w:t>
      </w:r>
      <w:r w:rsidRPr="008558C2">
        <w:rPr>
          <w:sz w:val="18"/>
          <w:szCs w:val="18"/>
        </w:rPr>
        <w:t>» содержит следующее мероприятие:</w:t>
      </w:r>
    </w:p>
    <w:p w:rsidR="007214C5" w:rsidRPr="008558C2" w:rsidRDefault="007214C5" w:rsidP="007214C5">
      <w:pPr>
        <w:ind w:firstLine="720"/>
        <w:jc w:val="both"/>
        <w:rPr>
          <w:sz w:val="18"/>
          <w:szCs w:val="18"/>
        </w:rPr>
      </w:pPr>
      <w:r w:rsidRPr="008558C2">
        <w:rPr>
          <w:sz w:val="18"/>
          <w:szCs w:val="18"/>
        </w:rPr>
        <w:t>«</w:t>
      </w:r>
      <w:r w:rsidRPr="008558C2">
        <w:rPr>
          <w:bCs/>
          <w:sz w:val="18"/>
          <w:szCs w:val="18"/>
        </w:rPr>
        <w:t>Реализация мероприятий по развитию инфраструктуры, обеспечивающей качественное тепло-, водоснабжение и водоотведение</w:t>
      </w:r>
      <w:r w:rsidRPr="008558C2">
        <w:rPr>
          <w:sz w:val="18"/>
          <w:szCs w:val="18"/>
        </w:rPr>
        <w:t>»</w:t>
      </w:r>
    </w:p>
    <w:p w:rsidR="007214C5" w:rsidRPr="008558C2" w:rsidRDefault="007214C5" w:rsidP="007214C5">
      <w:pPr>
        <w:ind w:firstLine="720"/>
        <w:jc w:val="both"/>
        <w:rPr>
          <w:sz w:val="18"/>
          <w:szCs w:val="18"/>
        </w:rPr>
      </w:pPr>
      <w:r w:rsidRPr="008558C2">
        <w:rPr>
          <w:sz w:val="18"/>
          <w:szCs w:val="18"/>
        </w:rPr>
        <w:t>4. Подпрограмма «</w:t>
      </w:r>
      <w:r w:rsidRPr="008558C2">
        <w:rPr>
          <w:bCs/>
          <w:sz w:val="18"/>
          <w:szCs w:val="18"/>
        </w:rPr>
        <w:t>Развитие индивидуального жилищного строительства в Билибинском муниципальном районе</w:t>
      </w:r>
      <w:r w:rsidRPr="008558C2">
        <w:rPr>
          <w:sz w:val="18"/>
          <w:szCs w:val="18"/>
        </w:rPr>
        <w:t>» содержит следующее мероприятие:</w:t>
      </w:r>
    </w:p>
    <w:p w:rsidR="007214C5" w:rsidRPr="008558C2" w:rsidRDefault="007214C5" w:rsidP="007214C5">
      <w:pPr>
        <w:ind w:firstLine="720"/>
        <w:jc w:val="both"/>
        <w:rPr>
          <w:sz w:val="18"/>
          <w:szCs w:val="18"/>
        </w:rPr>
      </w:pPr>
      <w:r w:rsidRPr="008558C2">
        <w:rPr>
          <w:sz w:val="18"/>
          <w:szCs w:val="18"/>
        </w:rPr>
        <w:t>«</w:t>
      </w:r>
      <w:r w:rsidRPr="008558C2">
        <w:rPr>
          <w:bCs/>
          <w:sz w:val="18"/>
          <w:szCs w:val="18"/>
        </w:rPr>
        <w:t>Расходы на реализацию мероприятий по содействию развитию индивидуального жилищного строительства (Закупка товаров, работ и услуг для обеспечения государственных (муниципальных) нужд)</w:t>
      </w:r>
      <w:r w:rsidRPr="008558C2">
        <w:rPr>
          <w:sz w:val="18"/>
          <w:szCs w:val="18"/>
        </w:rPr>
        <w:t>»</w:t>
      </w:r>
    </w:p>
    <w:p w:rsidR="007214C5" w:rsidRPr="008558C2" w:rsidRDefault="007214C5" w:rsidP="007214C5">
      <w:pPr>
        <w:ind w:firstLine="720"/>
        <w:jc w:val="both"/>
        <w:rPr>
          <w:sz w:val="18"/>
          <w:szCs w:val="18"/>
        </w:rPr>
      </w:pPr>
      <w:proofErr w:type="gramStart"/>
      <w:r w:rsidRPr="008558C2">
        <w:rPr>
          <w:sz w:val="18"/>
          <w:szCs w:val="18"/>
        </w:rPr>
        <w:t>Перечень целевых индикаторов Муниципальной программы приведены в приложении 1.</w:t>
      </w:r>
      <w:proofErr w:type="gramEnd"/>
    </w:p>
    <w:p w:rsidR="007214C5" w:rsidRPr="008558C2" w:rsidRDefault="007214C5" w:rsidP="007214C5">
      <w:pPr>
        <w:jc w:val="center"/>
        <w:rPr>
          <w:b/>
          <w:sz w:val="18"/>
          <w:szCs w:val="18"/>
        </w:rPr>
      </w:pPr>
    </w:p>
    <w:p w:rsidR="007214C5" w:rsidRPr="008558C2" w:rsidRDefault="007214C5" w:rsidP="007214C5">
      <w:pPr>
        <w:jc w:val="center"/>
        <w:rPr>
          <w:b/>
          <w:sz w:val="18"/>
          <w:szCs w:val="18"/>
        </w:rPr>
      </w:pPr>
      <w:r w:rsidRPr="008558C2">
        <w:rPr>
          <w:b/>
          <w:sz w:val="18"/>
          <w:szCs w:val="18"/>
          <w:lang w:val="en-US"/>
        </w:rPr>
        <w:t>III</w:t>
      </w:r>
      <w:r w:rsidRPr="008558C2">
        <w:rPr>
          <w:b/>
          <w:sz w:val="18"/>
          <w:szCs w:val="18"/>
        </w:rPr>
        <w:t>. Механизм реализации Муниципальной программы</w:t>
      </w:r>
    </w:p>
    <w:p w:rsidR="007214C5" w:rsidRPr="008558C2" w:rsidRDefault="007214C5" w:rsidP="007214C5">
      <w:pPr>
        <w:jc w:val="center"/>
        <w:rPr>
          <w:b/>
          <w:sz w:val="18"/>
          <w:szCs w:val="18"/>
        </w:rPr>
      </w:pPr>
    </w:p>
    <w:p w:rsidR="007214C5" w:rsidRPr="008558C2" w:rsidRDefault="007214C5" w:rsidP="007214C5">
      <w:pPr>
        <w:autoSpaceDE w:val="0"/>
        <w:autoSpaceDN w:val="0"/>
        <w:ind w:firstLine="851"/>
        <w:jc w:val="both"/>
        <w:rPr>
          <w:sz w:val="18"/>
          <w:szCs w:val="18"/>
        </w:rPr>
      </w:pPr>
      <w:r w:rsidRPr="008558C2">
        <w:rPr>
          <w:sz w:val="18"/>
          <w:szCs w:val="18"/>
        </w:rPr>
        <w:t xml:space="preserve">Муниципальная программа реализуется Управлением промышленной и сельскохозяйственной политики.  </w:t>
      </w:r>
    </w:p>
    <w:p w:rsidR="007214C5" w:rsidRPr="008558C2" w:rsidRDefault="007214C5" w:rsidP="007214C5">
      <w:pPr>
        <w:autoSpaceDE w:val="0"/>
        <w:autoSpaceDN w:val="0"/>
        <w:ind w:firstLine="851"/>
        <w:jc w:val="both"/>
        <w:rPr>
          <w:sz w:val="18"/>
          <w:szCs w:val="18"/>
        </w:rPr>
      </w:pPr>
      <w:r w:rsidRPr="008558C2">
        <w:rPr>
          <w:sz w:val="18"/>
          <w:szCs w:val="18"/>
        </w:rPr>
        <w:t xml:space="preserve">Реализация мероприятий Программы будет осуществляться из бюджетных ассигнований бюджета Билибинского муниципального района за счет межбюджетных трансфертов, передаваемых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Выделение бюджетных ассигнований ответственному исполнителю будет осуществляться  в соответствии со сводной бюджетной росписью бюджета  Билибинского муниципального района, лимитами бюджетных обязательств, объемами финансирования муниципальной Подпрограммы на соответствующий год, нормативно-правовыми актами органов местного самоуправления Билибинского муниципального района.   </w:t>
      </w:r>
    </w:p>
    <w:p w:rsidR="007214C5" w:rsidRPr="008558C2" w:rsidRDefault="007214C5" w:rsidP="007214C5">
      <w:pPr>
        <w:autoSpaceDE w:val="0"/>
        <w:autoSpaceDN w:val="0"/>
        <w:rPr>
          <w:b/>
          <w:sz w:val="18"/>
          <w:szCs w:val="18"/>
        </w:rPr>
      </w:pPr>
    </w:p>
    <w:p w:rsidR="007214C5" w:rsidRPr="008558C2" w:rsidRDefault="007214C5" w:rsidP="007214C5">
      <w:pPr>
        <w:autoSpaceDE w:val="0"/>
        <w:autoSpaceDN w:val="0"/>
        <w:ind w:firstLine="720"/>
        <w:jc w:val="center"/>
        <w:rPr>
          <w:b/>
          <w:sz w:val="18"/>
          <w:szCs w:val="18"/>
        </w:rPr>
      </w:pPr>
      <w:r w:rsidRPr="008558C2">
        <w:rPr>
          <w:b/>
          <w:sz w:val="18"/>
          <w:szCs w:val="18"/>
        </w:rPr>
        <w:t xml:space="preserve"> </w:t>
      </w:r>
      <w:r w:rsidRPr="008558C2">
        <w:rPr>
          <w:b/>
          <w:sz w:val="18"/>
          <w:szCs w:val="18"/>
          <w:lang w:val="en-US"/>
        </w:rPr>
        <w:t>IV</w:t>
      </w:r>
      <w:r w:rsidRPr="008558C2">
        <w:rPr>
          <w:b/>
          <w:sz w:val="18"/>
          <w:szCs w:val="18"/>
        </w:rPr>
        <w:t>. Организация управления и контроль за ходом реализации Муниципальной программы</w:t>
      </w:r>
    </w:p>
    <w:p w:rsidR="007214C5" w:rsidRPr="008558C2" w:rsidRDefault="007214C5" w:rsidP="007214C5">
      <w:pPr>
        <w:autoSpaceDE w:val="0"/>
        <w:autoSpaceDN w:val="0"/>
        <w:ind w:firstLine="720"/>
        <w:jc w:val="center"/>
        <w:rPr>
          <w:b/>
          <w:sz w:val="18"/>
          <w:szCs w:val="18"/>
        </w:rPr>
      </w:pPr>
    </w:p>
    <w:p w:rsidR="007214C5" w:rsidRPr="008558C2" w:rsidRDefault="007214C5" w:rsidP="007214C5">
      <w:pPr>
        <w:tabs>
          <w:tab w:val="left" w:pos="851"/>
        </w:tabs>
        <w:ind w:firstLine="851"/>
        <w:jc w:val="both"/>
        <w:rPr>
          <w:sz w:val="18"/>
          <w:szCs w:val="18"/>
        </w:rPr>
      </w:pPr>
      <w:r w:rsidRPr="008558C2">
        <w:rPr>
          <w:sz w:val="18"/>
          <w:szCs w:val="18"/>
        </w:rPr>
        <w:t xml:space="preserve">8.1. Текущее управление и </w:t>
      </w:r>
      <w:proofErr w:type="gramStart"/>
      <w:r w:rsidRPr="008558C2">
        <w:rPr>
          <w:sz w:val="18"/>
          <w:szCs w:val="18"/>
        </w:rPr>
        <w:t>контроль за</w:t>
      </w:r>
      <w:proofErr w:type="gramEnd"/>
      <w:r w:rsidRPr="008558C2">
        <w:rPr>
          <w:sz w:val="18"/>
          <w:szCs w:val="18"/>
        </w:rPr>
        <w:t xml:space="preserve"> реализацией Подпрограммы осуществляет  Управление промышленной и сельскохозяйственной политики.  </w:t>
      </w:r>
    </w:p>
    <w:p w:rsidR="007214C5" w:rsidRPr="008558C2" w:rsidRDefault="007214C5" w:rsidP="007214C5">
      <w:pPr>
        <w:autoSpaceDE w:val="0"/>
        <w:autoSpaceDN w:val="0"/>
        <w:ind w:firstLine="851"/>
        <w:jc w:val="both"/>
        <w:rPr>
          <w:sz w:val="18"/>
          <w:szCs w:val="18"/>
        </w:rPr>
      </w:pPr>
      <w:r w:rsidRPr="008558C2">
        <w:rPr>
          <w:sz w:val="18"/>
          <w:szCs w:val="18"/>
        </w:rPr>
        <w:t xml:space="preserve">8.2. </w:t>
      </w:r>
      <w:proofErr w:type="gramStart"/>
      <w:r w:rsidRPr="008558C2">
        <w:rPr>
          <w:sz w:val="18"/>
          <w:szCs w:val="18"/>
        </w:rPr>
        <w:t>Контроль за</w:t>
      </w:r>
      <w:proofErr w:type="gramEnd"/>
      <w:r w:rsidRPr="008558C2">
        <w:rPr>
          <w:sz w:val="18"/>
          <w:szCs w:val="18"/>
        </w:rPr>
        <w:t xml:space="preserve">  своевременным  финансированием и целевым использованием денежных средств осуществляется Управлением финансов, экономики и имущественных отношений Администрации муниципального образования Билибинский муниципальный район (далее – Управление финансов).</w:t>
      </w:r>
    </w:p>
    <w:p w:rsidR="007214C5" w:rsidRPr="008558C2" w:rsidRDefault="007214C5" w:rsidP="007214C5">
      <w:pPr>
        <w:tabs>
          <w:tab w:val="left" w:pos="1560"/>
        </w:tabs>
        <w:autoSpaceDE w:val="0"/>
        <w:autoSpaceDN w:val="0"/>
        <w:ind w:firstLine="851"/>
        <w:jc w:val="both"/>
        <w:rPr>
          <w:sz w:val="18"/>
          <w:szCs w:val="18"/>
        </w:rPr>
      </w:pPr>
      <w:r w:rsidRPr="008558C2">
        <w:rPr>
          <w:sz w:val="18"/>
          <w:szCs w:val="18"/>
        </w:rPr>
        <w:t xml:space="preserve">8.3.  Управление    промышленной    и    сельскохозяйственной    политики   направляет в Управление финансов:  </w:t>
      </w:r>
    </w:p>
    <w:p w:rsidR="007214C5" w:rsidRPr="008558C2" w:rsidRDefault="007214C5" w:rsidP="007214C5">
      <w:pPr>
        <w:tabs>
          <w:tab w:val="left" w:pos="1560"/>
        </w:tabs>
        <w:autoSpaceDE w:val="0"/>
        <w:autoSpaceDN w:val="0"/>
        <w:ind w:firstLine="851"/>
        <w:jc w:val="both"/>
        <w:rPr>
          <w:sz w:val="18"/>
          <w:szCs w:val="18"/>
        </w:rPr>
      </w:pPr>
      <w:r w:rsidRPr="008558C2">
        <w:rPr>
          <w:sz w:val="18"/>
          <w:szCs w:val="18"/>
        </w:rPr>
        <w:t>8.3.1. ежеквартально, в срок до 20 числа месяца, следующего  за отчетным кварталом, аналитическую информацию о выполнении  Подпрограммы;</w:t>
      </w:r>
    </w:p>
    <w:p w:rsidR="007214C5" w:rsidRPr="008558C2" w:rsidRDefault="007214C5" w:rsidP="007214C5">
      <w:pPr>
        <w:tabs>
          <w:tab w:val="left" w:pos="1560"/>
        </w:tabs>
        <w:autoSpaceDE w:val="0"/>
        <w:autoSpaceDN w:val="0"/>
        <w:ind w:firstLine="851"/>
        <w:jc w:val="both"/>
        <w:rPr>
          <w:sz w:val="18"/>
          <w:szCs w:val="18"/>
        </w:rPr>
      </w:pPr>
      <w:r w:rsidRPr="008558C2">
        <w:rPr>
          <w:sz w:val="18"/>
          <w:szCs w:val="18"/>
        </w:rPr>
        <w:t xml:space="preserve">8.3.2. ежегодно, в срок до 1 марта года, следующего за </w:t>
      </w:r>
      <w:proofErr w:type="gramStart"/>
      <w:r w:rsidRPr="008558C2">
        <w:rPr>
          <w:sz w:val="18"/>
          <w:szCs w:val="18"/>
        </w:rPr>
        <w:t>отчетным</w:t>
      </w:r>
      <w:proofErr w:type="gramEnd"/>
      <w:r w:rsidRPr="008558C2">
        <w:rPr>
          <w:sz w:val="18"/>
          <w:szCs w:val="18"/>
        </w:rPr>
        <w:t xml:space="preserve">, информацию о ходе реализации муниципальной программы в разрезе Подпрограммы и мероприятий с пояснительной запиской.  </w:t>
      </w:r>
    </w:p>
    <w:p w:rsidR="007214C5" w:rsidRPr="008558C2" w:rsidRDefault="007214C5" w:rsidP="007214C5">
      <w:pPr>
        <w:tabs>
          <w:tab w:val="left" w:pos="1560"/>
        </w:tabs>
        <w:autoSpaceDE w:val="0"/>
        <w:autoSpaceDN w:val="0"/>
        <w:ind w:firstLine="851"/>
        <w:jc w:val="both"/>
        <w:rPr>
          <w:sz w:val="18"/>
          <w:szCs w:val="18"/>
        </w:rPr>
      </w:pPr>
      <w:r w:rsidRPr="008558C2">
        <w:rPr>
          <w:sz w:val="18"/>
          <w:szCs w:val="18"/>
        </w:rPr>
        <w:t xml:space="preserve">8.4. Общий </w:t>
      </w:r>
      <w:proofErr w:type="gramStart"/>
      <w:r w:rsidRPr="008558C2">
        <w:rPr>
          <w:sz w:val="18"/>
          <w:szCs w:val="18"/>
        </w:rPr>
        <w:t>контроль за</w:t>
      </w:r>
      <w:proofErr w:type="gramEnd"/>
      <w:r w:rsidRPr="008558C2">
        <w:rPr>
          <w:sz w:val="18"/>
          <w:szCs w:val="18"/>
        </w:rPr>
        <w:t xml:space="preserve"> реализацией Подпрограммы в рамках муниципальной программы осуществляет Администрация муниципального образования Билибинский муниципальный район.    </w:t>
      </w:r>
    </w:p>
    <w:p w:rsidR="003F1BBB" w:rsidRDefault="003F1BBB" w:rsidP="00426CAF">
      <w:pPr>
        <w:rPr>
          <w:sz w:val="18"/>
          <w:szCs w:val="18"/>
        </w:rPr>
      </w:pPr>
    </w:p>
    <w:tbl>
      <w:tblPr>
        <w:tblStyle w:val="af8"/>
        <w:tblW w:w="0" w:type="auto"/>
        <w:tblLook w:val="04A0" w:firstRow="1" w:lastRow="0" w:firstColumn="1" w:lastColumn="0" w:noHBand="0" w:noVBand="1"/>
      </w:tblPr>
      <w:tblGrid>
        <w:gridCol w:w="928"/>
        <w:gridCol w:w="2284"/>
        <w:gridCol w:w="973"/>
        <w:gridCol w:w="929"/>
        <w:gridCol w:w="929"/>
        <w:gridCol w:w="929"/>
        <w:gridCol w:w="875"/>
        <w:gridCol w:w="1085"/>
        <w:gridCol w:w="1348"/>
      </w:tblGrid>
      <w:tr w:rsidR="000E48CF" w:rsidRPr="000E48CF" w:rsidTr="0014689F">
        <w:trPr>
          <w:trHeight w:val="1128"/>
        </w:trPr>
        <w:tc>
          <w:tcPr>
            <w:tcW w:w="1300" w:type="dxa"/>
            <w:noWrap/>
            <w:hideMark/>
          </w:tcPr>
          <w:p w:rsidR="000E48CF" w:rsidRPr="000E48CF" w:rsidRDefault="000E48CF" w:rsidP="000E48CF">
            <w:pPr>
              <w:rPr>
                <w:sz w:val="18"/>
                <w:szCs w:val="18"/>
              </w:rPr>
            </w:pPr>
          </w:p>
        </w:tc>
        <w:tc>
          <w:tcPr>
            <w:tcW w:w="3360" w:type="dxa"/>
            <w:noWrap/>
            <w:hideMark/>
          </w:tcPr>
          <w:p w:rsidR="000E48CF" w:rsidRPr="000E48CF" w:rsidRDefault="000E48CF">
            <w:pPr>
              <w:rPr>
                <w:sz w:val="18"/>
                <w:szCs w:val="18"/>
              </w:rPr>
            </w:pPr>
            <w:r w:rsidRPr="000E48CF">
              <w:rPr>
                <w:sz w:val="18"/>
                <w:szCs w:val="18"/>
              </w:rPr>
              <w:t> </w:t>
            </w:r>
          </w:p>
        </w:tc>
        <w:tc>
          <w:tcPr>
            <w:tcW w:w="1367" w:type="dxa"/>
            <w:noWrap/>
            <w:hideMark/>
          </w:tcPr>
          <w:p w:rsidR="000E48CF" w:rsidRPr="000E48CF" w:rsidRDefault="000E48CF">
            <w:pPr>
              <w:rPr>
                <w:sz w:val="18"/>
                <w:szCs w:val="18"/>
              </w:rPr>
            </w:pPr>
            <w:r w:rsidRPr="000E48CF">
              <w:rPr>
                <w:sz w:val="18"/>
                <w:szCs w:val="18"/>
              </w:rPr>
              <w:t> </w:t>
            </w:r>
          </w:p>
        </w:tc>
        <w:tc>
          <w:tcPr>
            <w:tcW w:w="1300" w:type="dxa"/>
            <w:noWrap/>
            <w:hideMark/>
          </w:tcPr>
          <w:p w:rsidR="000E48CF" w:rsidRPr="000E48CF" w:rsidRDefault="000E48CF" w:rsidP="000E48CF">
            <w:pPr>
              <w:rPr>
                <w:sz w:val="18"/>
                <w:szCs w:val="18"/>
              </w:rPr>
            </w:pPr>
            <w:r w:rsidRPr="000E48CF">
              <w:rPr>
                <w:sz w:val="18"/>
                <w:szCs w:val="18"/>
              </w:rPr>
              <w:t> </w:t>
            </w:r>
          </w:p>
        </w:tc>
        <w:tc>
          <w:tcPr>
            <w:tcW w:w="1300" w:type="dxa"/>
            <w:noWrap/>
            <w:hideMark/>
          </w:tcPr>
          <w:p w:rsidR="000E48CF" w:rsidRPr="000E48CF" w:rsidRDefault="000E48CF">
            <w:pPr>
              <w:rPr>
                <w:sz w:val="18"/>
                <w:szCs w:val="18"/>
              </w:rPr>
            </w:pPr>
            <w:r w:rsidRPr="000E48CF">
              <w:rPr>
                <w:sz w:val="18"/>
                <w:szCs w:val="18"/>
              </w:rPr>
              <w:t> </w:t>
            </w:r>
          </w:p>
        </w:tc>
        <w:tc>
          <w:tcPr>
            <w:tcW w:w="1300" w:type="dxa"/>
            <w:noWrap/>
            <w:hideMark/>
          </w:tcPr>
          <w:p w:rsidR="000E48CF" w:rsidRPr="000E48CF" w:rsidRDefault="000E48CF">
            <w:pPr>
              <w:rPr>
                <w:sz w:val="18"/>
                <w:szCs w:val="18"/>
              </w:rPr>
            </w:pPr>
            <w:r w:rsidRPr="000E48CF">
              <w:rPr>
                <w:sz w:val="18"/>
                <w:szCs w:val="18"/>
              </w:rPr>
              <w:t> </w:t>
            </w:r>
          </w:p>
        </w:tc>
        <w:tc>
          <w:tcPr>
            <w:tcW w:w="5113" w:type="dxa"/>
            <w:gridSpan w:val="3"/>
            <w:hideMark/>
          </w:tcPr>
          <w:p w:rsidR="000E48CF" w:rsidRPr="000E48CF" w:rsidRDefault="000E48CF">
            <w:pPr>
              <w:rPr>
                <w:sz w:val="18"/>
                <w:szCs w:val="18"/>
              </w:rPr>
            </w:pPr>
            <w:r w:rsidRPr="000E48CF">
              <w:rPr>
                <w:sz w:val="18"/>
                <w:szCs w:val="18"/>
              </w:rPr>
              <w:t>Приложение 2</w:t>
            </w:r>
            <w:r w:rsidRPr="000E48CF">
              <w:rPr>
                <w:sz w:val="18"/>
                <w:szCs w:val="18"/>
              </w:rPr>
              <w:br/>
              <w:t>к Постановлению Администрации муниципального образования Билибинский муниципальный район</w:t>
            </w:r>
            <w:r w:rsidRPr="000E48CF">
              <w:rPr>
                <w:sz w:val="18"/>
                <w:szCs w:val="18"/>
              </w:rPr>
              <w:br/>
              <w:t>от «24»апреля 2026 года № 330</w:t>
            </w:r>
          </w:p>
        </w:tc>
      </w:tr>
      <w:tr w:rsidR="000E48CF" w:rsidRPr="000E48CF" w:rsidTr="0014689F">
        <w:trPr>
          <w:trHeight w:val="1257"/>
        </w:trPr>
        <w:tc>
          <w:tcPr>
            <w:tcW w:w="1300" w:type="dxa"/>
            <w:noWrap/>
            <w:hideMark/>
          </w:tcPr>
          <w:p w:rsidR="000E48CF" w:rsidRPr="000E48CF" w:rsidRDefault="000E48CF" w:rsidP="000E48CF">
            <w:pPr>
              <w:rPr>
                <w:sz w:val="18"/>
                <w:szCs w:val="18"/>
              </w:rPr>
            </w:pPr>
          </w:p>
        </w:tc>
        <w:tc>
          <w:tcPr>
            <w:tcW w:w="3360" w:type="dxa"/>
            <w:noWrap/>
            <w:hideMark/>
          </w:tcPr>
          <w:p w:rsidR="000E48CF" w:rsidRPr="000E48CF" w:rsidRDefault="000E48CF">
            <w:pPr>
              <w:rPr>
                <w:sz w:val="18"/>
                <w:szCs w:val="18"/>
              </w:rPr>
            </w:pPr>
            <w:r w:rsidRPr="000E48CF">
              <w:rPr>
                <w:sz w:val="18"/>
                <w:szCs w:val="18"/>
              </w:rPr>
              <w:t> </w:t>
            </w:r>
          </w:p>
        </w:tc>
        <w:tc>
          <w:tcPr>
            <w:tcW w:w="1367" w:type="dxa"/>
            <w:noWrap/>
            <w:hideMark/>
          </w:tcPr>
          <w:p w:rsidR="000E48CF" w:rsidRPr="000E48CF" w:rsidRDefault="000E48CF">
            <w:pPr>
              <w:rPr>
                <w:sz w:val="18"/>
                <w:szCs w:val="18"/>
              </w:rPr>
            </w:pPr>
            <w:r w:rsidRPr="000E48CF">
              <w:rPr>
                <w:sz w:val="18"/>
                <w:szCs w:val="18"/>
              </w:rPr>
              <w:t> </w:t>
            </w:r>
          </w:p>
        </w:tc>
        <w:tc>
          <w:tcPr>
            <w:tcW w:w="1300" w:type="dxa"/>
            <w:noWrap/>
            <w:hideMark/>
          </w:tcPr>
          <w:p w:rsidR="000E48CF" w:rsidRPr="000E48CF" w:rsidRDefault="000E48CF" w:rsidP="000E48CF">
            <w:pPr>
              <w:rPr>
                <w:sz w:val="18"/>
                <w:szCs w:val="18"/>
              </w:rPr>
            </w:pPr>
            <w:r w:rsidRPr="000E48CF">
              <w:rPr>
                <w:sz w:val="18"/>
                <w:szCs w:val="18"/>
              </w:rPr>
              <w:t> </w:t>
            </w:r>
          </w:p>
        </w:tc>
        <w:tc>
          <w:tcPr>
            <w:tcW w:w="1300" w:type="dxa"/>
            <w:noWrap/>
            <w:hideMark/>
          </w:tcPr>
          <w:p w:rsidR="000E48CF" w:rsidRPr="000E48CF" w:rsidRDefault="000E48CF">
            <w:pPr>
              <w:rPr>
                <w:sz w:val="18"/>
                <w:szCs w:val="18"/>
              </w:rPr>
            </w:pPr>
            <w:r w:rsidRPr="000E48CF">
              <w:rPr>
                <w:sz w:val="18"/>
                <w:szCs w:val="18"/>
              </w:rPr>
              <w:t> </w:t>
            </w:r>
          </w:p>
        </w:tc>
        <w:tc>
          <w:tcPr>
            <w:tcW w:w="1300" w:type="dxa"/>
            <w:noWrap/>
            <w:hideMark/>
          </w:tcPr>
          <w:p w:rsidR="000E48CF" w:rsidRPr="000E48CF" w:rsidRDefault="000E48CF">
            <w:pPr>
              <w:rPr>
                <w:sz w:val="18"/>
                <w:szCs w:val="18"/>
              </w:rPr>
            </w:pPr>
            <w:r w:rsidRPr="000E48CF">
              <w:rPr>
                <w:sz w:val="18"/>
                <w:szCs w:val="18"/>
              </w:rPr>
              <w:t> </w:t>
            </w:r>
          </w:p>
        </w:tc>
        <w:tc>
          <w:tcPr>
            <w:tcW w:w="5113" w:type="dxa"/>
            <w:gridSpan w:val="3"/>
            <w:hideMark/>
          </w:tcPr>
          <w:p w:rsidR="000E48CF" w:rsidRPr="000E48CF" w:rsidRDefault="000E48CF">
            <w:pPr>
              <w:rPr>
                <w:sz w:val="18"/>
                <w:szCs w:val="18"/>
              </w:rPr>
            </w:pPr>
            <w:r w:rsidRPr="000E48CF">
              <w:rPr>
                <w:sz w:val="18"/>
                <w:szCs w:val="18"/>
              </w:rPr>
              <w:t xml:space="preserve">«Приложение  2                                                        </w:t>
            </w:r>
            <w:r w:rsidRPr="000E48CF">
              <w:rPr>
                <w:sz w:val="18"/>
                <w:szCs w:val="18"/>
              </w:rPr>
              <w:br/>
              <w:t>к Муниципальной  программе «Поддержка и развитие жилищно-коммунального хозяйства и энергетики муниципального образования Билибинский муниципальный район»</w:t>
            </w:r>
          </w:p>
        </w:tc>
      </w:tr>
      <w:tr w:rsidR="000E48CF" w:rsidRPr="000E48CF" w:rsidTr="0014689F">
        <w:trPr>
          <w:trHeight w:val="850"/>
        </w:trPr>
        <w:tc>
          <w:tcPr>
            <w:tcW w:w="15040" w:type="dxa"/>
            <w:gridSpan w:val="9"/>
            <w:hideMark/>
          </w:tcPr>
          <w:p w:rsidR="000E48CF" w:rsidRPr="000E48CF" w:rsidRDefault="000E48CF" w:rsidP="0014689F">
            <w:pPr>
              <w:jc w:val="center"/>
              <w:rPr>
                <w:b/>
                <w:bCs/>
                <w:sz w:val="18"/>
                <w:szCs w:val="18"/>
              </w:rPr>
            </w:pPr>
            <w:r w:rsidRPr="000E48CF">
              <w:rPr>
                <w:b/>
                <w:bCs/>
                <w:sz w:val="18"/>
                <w:szCs w:val="18"/>
              </w:rPr>
              <w:t>Ресурсное обеспечение Муниципальной программы</w:t>
            </w:r>
            <w:r w:rsidR="0014689F" w:rsidRPr="000E48CF">
              <w:rPr>
                <w:b/>
                <w:bCs/>
                <w:sz w:val="18"/>
                <w:szCs w:val="18"/>
              </w:rPr>
              <w:t xml:space="preserve"> </w:t>
            </w:r>
            <w:r w:rsidRPr="000E48CF">
              <w:rPr>
                <w:b/>
                <w:bCs/>
                <w:sz w:val="18"/>
                <w:szCs w:val="18"/>
              </w:rPr>
              <w:t>«Поддержка и развитие жилищно-коммунального хозяйства и энергетики муниципального образования Билибинский</w:t>
            </w:r>
            <w:r w:rsidRPr="000E48CF">
              <w:rPr>
                <w:b/>
                <w:bCs/>
                <w:sz w:val="18"/>
                <w:szCs w:val="18"/>
              </w:rPr>
              <w:br/>
              <w:t>муниципальный район»</w:t>
            </w:r>
          </w:p>
        </w:tc>
      </w:tr>
      <w:tr w:rsidR="000E48CF" w:rsidRPr="000E48CF" w:rsidTr="000E48CF">
        <w:trPr>
          <w:trHeight w:val="300"/>
        </w:trPr>
        <w:tc>
          <w:tcPr>
            <w:tcW w:w="1300" w:type="dxa"/>
            <w:vMerge w:val="restart"/>
            <w:hideMark/>
          </w:tcPr>
          <w:p w:rsidR="000E48CF" w:rsidRPr="000E48CF" w:rsidRDefault="000E48CF" w:rsidP="000E48CF">
            <w:pPr>
              <w:rPr>
                <w:b/>
                <w:bCs/>
                <w:sz w:val="18"/>
                <w:szCs w:val="18"/>
              </w:rPr>
            </w:pPr>
            <w:r w:rsidRPr="000E48CF">
              <w:rPr>
                <w:b/>
                <w:bCs/>
                <w:sz w:val="18"/>
                <w:szCs w:val="18"/>
              </w:rPr>
              <w:t xml:space="preserve">№ </w:t>
            </w:r>
            <w:proofErr w:type="gramStart"/>
            <w:r w:rsidRPr="000E48CF">
              <w:rPr>
                <w:b/>
                <w:bCs/>
                <w:sz w:val="18"/>
                <w:szCs w:val="18"/>
              </w:rPr>
              <w:t>п</w:t>
            </w:r>
            <w:proofErr w:type="gramEnd"/>
            <w:r w:rsidRPr="000E48CF">
              <w:rPr>
                <w:b/>
                <w:bCs/>
                <w:sz w:val="18"/>
                <w:szCs w:val="18"/>
              </w:rPr>
              <w:t>/п</w:t>
            </w:r>
          </w:p>
        </w:tc>
        <w:tc>
          <w:tcPr>
            <w:tcW w:w="3360" w:type="dxa"/>
            <w:vMerge w:val="restart"/>
            <w:hideMark/>
          </w:tcPr>
          <w:p w:rsidR="000E48CF" w:rsidRPr="000E48CF" w:rsidRDefault="000E48CF" w:rsidP="000E48CF">
            <w:pPr>
              <w:rPr>
                <w:b/>
                <w:bCs/>
                <w:sz w:val="18"/>
                <w:szCs w:val="18"/>
              </w:rPr>
            </w:pPr>
            <w:r w:rsidRPr="000E48CF">
              <w:rPr>
                <w:b/>
                <w:bCs/>
                <w:sz w:val="18"/>
                <w:szCs w:val="18"/>
              </w:rPr>
              <w:t>Наименование направления, раздела, мероприятия</w:t>
            </w:r>
          </w:p>
        </w:tc>
        <w:tc>
          <w:tcPr>
            <w:tcW w:w="1367" w:type="dxa"/>
            <w:vMerge w:val="restart"/>
            <w:hideMark/>
          </w:tcPr>
          <w:p w:rsidR="000E48CF" w:rsidRPr="000E48CF" w:rsidRDefault="000E48CF" w:rsidP="000E48CF">
            <w:pPr>
              <w:rPr>
                <w:b/>
                <w:bCs/>
                <w:sz w:val="18"/>
                <w:szCs w:val="18"/>
              </w:rPr>
            </w:pPr>
            <w:r w:rsidRPr="000E48CF">
              <w:rPr>
                <w:b/>
                <w:bCs/>
                <w:sz w:val="18"/>
                <w:szCs w:val="18"/>
              </w:rPr>
              <w:t>Период реализации мероприятий (годы)</w:t>
            </w:r>
          </w:p>
        </w:tc>
        <w:tc>
          <w:tcPr>
            <w:tcW w:w="6655" w:type="dxa"/>
            <w:gridSpan w:val="5"/>
            <w:hideMark/>
          </w:tcPr>
          <w:p w:rsidR="000E48CF" w:rsidRPr="000E48CF" w:rsidRDefault="000E48CF" w:rsidP="000E48CF">
            <w:pPr>
              <w:rPr>
                <w:b/>
                <w:bCs/>
                <w:sz w:val="18"/>
                <w:szCs w:val="18"/>
              </w:rPr>
            </w:pPr>
            <w:r w:rsidRPr="000E48CF">
              <w:rPr>
                <w:b/>
                <w:bCs/>
                <w:sz w:val="18"/>
                <w:szCs w:val="18"/>
              </w:rPr>
              <w:t xml:space="preserve">Объем финансовых ресурсов, </w:t>
            </w:r>
            <w:proofErr w:type="spellStart"/>
            <w:r w:rsidRPr="000E48CF">
              <w:rPr>
                <w:b/>
                <w:bCs/>
                <w:sz w:val="18"/>
                <w:szCs w:val="18"/>
              </w:rPr>
              <w:t>тыс</w:t>
            </w:r>
            <w:proofErr w:type="gramStart"/>
            <w:r w:rsidRPr="000E48CF">
              <w:rPr>
                <w:b/>
                <w:bCs/>
                <w:sz w:val="18"/>
                <w:szCs w:val="18"/>
              </w:rPr>
              <w:t>.р</w:t>
            </w:r>
            <w:proofErr w:type="gramEnd"/>
            <w:r w:rsidRPr="000E48CF">
              <w:rPr>
                <w:b/>
                <w:bCs/>
                <w:sz w:val="18"/>
                <w:szCs w:val="18"/>
              </w:rPr>
              <w:t>ублей</w:t>
            </w:r>
            <w:proofErr w:type="spellEnd"/>
          </w:p>
        </w:tc>
        <w:tc>
          <w:tcPr>
            <w:tcW w:w="2358" w:type="dxa"/>
            <w:vMerge w:val="restart"/>
            <w:hideMark/>
          </w:tcPr>
          <w:p w:rsidR="000E48CF" w:rsidRPr="000E48CF" w:rsidRDefault="000E48CF" w:rsidP="000E48CF">
            <w:pPr>
              <w:rPr>
                <w:b/>
                <w:bCs/>
                <w:sz w:val="18"/>
                <w:szCs w:val="18"/>
              </w:rPr>
            </w:pPr>
            <w:r w:rsidRPr="000E48CF">
              <w:rPr>
                <w:b/>
                <w:bCs/>
                <w:sz w:val="18"/>
                <w:szCs w:val="18"/>
              </w:rPr>
              <w:t>Ответственный исполнитель, соисполнители, участники</w:t>
            </w:r>
          </w:p>
        </w:tc>
      </w:tr>
      <w:tr w:rsidR="000E48CF" w:rsidRPr="000E48CF" w:rsidTr="000E48CF">
        <w:trPr>
          <w:trHeight w:val="300"/>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vMerge/>
            <w:hideMark/>
          </w:tcPr>
          <w:p w:rsidR="000E48CF" w:rsidRPr="000E48CF" w:rsidRDefault="000E48CF">
            <w:pPr>
              <w:rPr>
                <w:b/>
                <w:bCs/>
                <w:sz w:val="18"/>
                <w:szCs w:val="18"/>
              </w:rPr>
            </w:pPr>
          </w:p>
        </w:tc>
        <w:tc>
          <w:tcPr>
            <w:tcW w:w="1300" w:type="dxa"/>
            <w:vMerge w:val="restart"/>
            <w:hideMark/>
          </w:tcPr>
          <w:p w:rsidR="000E48CF" w:rsidRPr="000E48CF" w:rsidRDefault="000E48CF" w:rsidP="000E48CF">
            <w:pPr>
              <w:rPr>
                <w:b/>
                <w:bCs/>
                <w:sz w:val="18"/>
                <w:szCs w:val="18"/>
              </w:rPr>
            </w:pPr>
            <w:r w:rsidRPr="000E48CF">
              <w:rPr>
                <w:b/>
                <w:bCs/>
                <w:sz w:val="18"/>
                <w:szCs w:val="18"/>
              </w:rPr>
              <w:t>Всего</w:t>
            </w:r>
          </w:p>
        </w:tc>
        <w:tc>
          <w:tcPr>
            <w:tcW w:w="5355" w:type="dxa"/>
            <w:gridSpan w:val="4"/>
            <w:hideMark/>
          </w:tcPr>
          <w:p w:rsidR="000E48CF" w:rsidRPr="000E48CF" w:rsidRDefault="000E48CF" w:rsidP="000E48CF">
            <w:pPr>
              <w:rPr>
                <w:b/>
                <w:bCs/>
                <w:sz w:val="18"/>
                <w:szCs w:val="18"/>
              </w:rPr>
            </w:pPr>
            <w:r w:rsidRPr="000E48CF">
              <w:rPr>
                <w:b/>
                <w:bCs/>
                <w:sz w:val="18"/>
                <w:szCs w:val="18"/>
              </w:rPr>
              <w:t>в том числе средства:</w:t>
            </w:r>
          </w:p>
        </w:tc>
        <w:tc>
          <w:tcPr>
            <w:tcW w:w="2358" w:type="dxa"/>
            <w:vMerge/>
            <w:hideMark/>
          </w:tcPr>
          <w:p w:rsidR="000E48CF" w:rsidRPr="000E48CF" w:rsidRDefault="000E48CF">
            <w:pPr>
              <w:rPr>
                <w:b/>
                <w:bCs/>
                <w:sz w:val="18"/>
                <w:szCs w:val="18"/>
              </w:rPr>
            </w:pPr>
          </w:p>
        </w:tc>
      </w:tr>
      <w:tr w:rsidR="000E48CF" w:rsidRPr="000E48CF" w:rsidTr="000E48CF">
        <w:trPr>
          <w:trHeight w:val="1392"/>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vMerge/>
            <w:hideMark/>
          </w:tcPr>
          <w:p w:rsidR="000E48CF" w:rsidRPr="000E48CF" w:rsidRDefault="000E48CF">
            <w:pPr>
              <w:rPr>
                <w:b/>
                <w:bCs/>
                <w:sz w:val="18"/>
                <w:szCs w:val="18"/>
              </w:rPr>
            </w:pPr>
          </w:p>
        </w:tc>
        <w:tc>
          <w:tcPr>
            <w:tcW w:w="1300" w:type="dxa"/>
            <w:vMerge/>
            <w:hideMark/>
          </w:tcPr>
          <w:p w:rsidR="000E48CF" w:rsidRPr="000E48CF" w:rsidRDefault="000E48CF">
            <w:pPr>
              <w:rPr>
                <w:b/>
                <w:bCs/>
                <w:sz w:val="18"/>
                <w:szCs w:val="18"/>
              </w:rPr>
            </w:pPr>
          </w:p>
        </w:tc>
        <w:tc>
          <w:tcPr>
            <w:tcW w:w="1300" w:type="dxa"/>
            <w:hideMark/>
          </w:tcPr>
          <w:p w:rsidR="000E48CF" w:rsidRPr="000E48CF" w:rsidRDefault="000E48CF" w:rsidP="000E48CF">
            <w:pPr>
              <w:rPr>
                <w:b/>
                <w:bCs/>
                <w:sz w:val="18"/>
                <w:szCs w:val="18"/>
              </w:rPr>
            </w:pPr>
            <w:r w:rsidRPr="000E48CF">
              <w:rPr>
                <w:b/>
                <w:bCs/>
                <w:sz w:val="18"/>
                <w:szCs w:val="18"/>
              </w:rPr>
              <w:t>окружного бюджета</w:t>
            </w:r>
          </w:p>
        </w:tc>
        <w:tc>
          <w:tcPr>
            <w:tcW w:w="1300" w:type="dxa"/>
            <w:hideMark/>
          </w:tcPr>
          <w:p w:rsidR="000E48CF" w:rsidRPr="000E48CF" w:rsidRDefault="000E48CF" w:rsidP="000E48CF">
            <w:pPr>
              <w:rPr>
                <w:b/>
                <w:bCs/>
                <w:sz w:val="18"/>
                <w:szCs w:val="18"/>
              </w:rPr>
            </w:pPr>
            <w:r w:rsidRPr="000E48CF">
              <w:rPr>
                <w:b/>
                <w:bCs/>
                <w:sz w:val="18"/>
                <w:szCs w:val="18"/>
              </w:rPr>
              <w:t>районного бюджета</w:t>
            </w:r>
          </w:p>
        </w:tc>
        <w:tc>
          <w:tcPr>
            <w:tcW w:w="1218" w:type="dxa"/>
            <w:hideMark/>
          </w:tcPr>
          <w:p w:rsidR="000E48CF" w:rsidRPr="000E48CF" w:rsidRDefault="000E48CF" w:rsidP="000E48CF">
            <w:pPr>
              <w:rPr>
                <w:b/>
                <w:bCs/>
                <w:sz w:val="18"/>
                <w:szCs w:val="18"/>
              </w:rPr>
            </w:pPr>
            <w:r w:rsidRPr="000E48CF">
              <w:rPr>
                <w:b/>
                <w:bCs/>
                <w:sz w:val="18"/>
                <w:szCs w:val="18"/>
              </w:rPr>
              <w:t>бюджета поселений</w:t>
            </w:r>
          </w:p>
        </w:tc>
        <w:tc>
          <w:tcPr>
            <w:tcW w:w="1537" w:type="dxa"/>
            <w:hideMark/>
          </w:tcPr>
          <w:p w:rsidR="000E48CF" w:rsidRPr="000E48CF" w:rsidRDefault="000E48CF" w:rsidP="000E48CF">
            <w:pPr>
              <w:rPr>
                <w:b/>
                <w:bCs/>
                <w:sz w:val="18"/>
                <w:szCs w:val="18"/>
              </w:rPr>
            </w:pPr>
            <w:r w:rsidRPr="000E48CF">
              <w:rPr>
                <w:b/>
                <w:bCs/>
                <w:sz w:val="18"/>
                <w:szCs w:val="18"/>
              </w:rPr>
              <w:t>прочих внебюджетных источников</w:t>
            </w:r>
          </w:p>
        </w:tc>
        <w:tc>
          <w:tcPr>
            <w:tcW w:w="2358" w:type="dxa"/>
            <w:vMerge/>
            <w:hideMark/>
          </w:tcPr>
          <w:p w:rsidR="000E48CF" w:rsidRPr="000E48CF" w:rsidRDefault="000E48CF">
            <w:pPr>
              <w:rPr>
                <w:b/>
                <w:bCs/>
                <w:sz w:val="18"/>
                <w:szCs w:val="18"/>
              </w:rPr>
            </w:pPr>
          </w:p>
        </w:tc>
      </w:tr>
      <w:tr w:rsidR="000E48CF" w:rsidRPr="000E48CF" w:rsidTr="000E48CF">
        <w:trPr>
          <w:trHeight w:val="324"/>
        </w:trPr>
        <w:tc>
          <w:tcPr>
            <w:tcW w:w="1300" w:type="dxa"/>
            <w:hideMark/>
          </w:tcPr>
          <w:p w:rsidR="000E48CF" w:rsidRPr="000E48CF" w:rsidRDefault="000E48CF" w:rsidP="000E48CF">
            <w:pPr>
              <w:rPr>
                <w:b/>
                <w:bCs/>
                <w:sz w:val="18"/>
                <w:szCs w:val="18"/>
              </w:rPr>
            </w:pPr>
            <w:r w:rsidRPr="000E48CF">
              <w:rPr>
                <w:b/>
                <w:bCs/>
                <w:sz w:val="18"/>
                <w:szCs w:val="18"/>
              </w:rPr>
              <w:t>1</w:t>
            </w:r>
          </w:p>
        </w:tc>
        <w:tc>
          <w:tcPr>
            <w:tcW w:w="3360" w:type="dxa"/>
            <w:hideMark/>
          </w:tcPr>
          <w:p w:rsidR="000E48CF" w:rsidRPr="000E48CF" w:rsidRDefault="000E48CF" w:rsidP="000E48CF">
            <w:pPr>
              <w:rPr>
                <w:b/>
                <w:bCs/>
                <w:sz w:val="18"/>
                <w:szCs w:val="18"/>
              </w:rPr>
            </w:pPr>
            <w:r w:rsidRPr="000E48CF">
              <w:rPr>
                <w:b/>
                <w:bCs/>
                <w:sz w:val="18"/>
                <w:szCs w:val="18"/>
              </w:rPr>
              <w:t>2</w:t>
            </w:r>
          </w:p>
        </w:tc>
        <w:tc>
          <w:tcPr>
            <w:tcW w:w="1367" w:type="dxa"/>
            <w:hideMark/>
          </w:tcPr>
          <w:p w:rsidR="000E48CF" w:rsidRPr="000E48CF" w:rsidRDefault="000E48CF" w:rsidP="000E48CF">
            <w:pPr>
              <w:rPr>
                <w:b/>
                <w:bCs/>
                <w:sz w:val="18"/>
                <w:szCs w:val="18"/>
              </w:rPr>
            </w:pPr>
            <w:r w:rsidRPr="000E48CF">
              <w:rPr>
                <w:b/>
                <w:bCs/>
                <w:sz w:val="18"/>
                <w:szCs w:val="18"/>
              </w:rPr>
              <w:t>3</w:t>
            </w:r>
          </w:p>
        </w:tc>
        <w:tc>
          <w:tcPr>
            <w:tcW w:w="1300" w:type="dxa"/>
            <w:hideMark/>
          </w:tcPr>
          <w:p w:rsidR="000E48CF" w:rsidRPr="000E48CF" w:rsidRDefault="000E48CF" w:rsidP="000E48CF">
            <w:pPr>
              <w:rPr>
                <w:b/>
                <w:bCs/>
                <w:sz w:val="18"/>
                <w:szCs w:val="18"/>
              </w:rPr>
            </w:pPr>
            <w:r w:rsidRPr="000E48CF">
              <w:rPr>
                <w:b/>
                <w:bCs/>
                <w:sz w:val="18"/>
                <w:szCs w:val="18"/>
              </w:rPr>
              <w:t>4</w:t>
            </w:r>
          </w:p>
        </w:tc>
        <w:tc>
          <w:tcPr>
            <w:tcW w:w="1300" w:type="dxa"/>
            <w:hideMark/>
          </w:tcPr>
          <w:p w:rsidR="000E48CF" w:rsidRPr="000E48CF" w:rsidRDefault="000E48CF" w:rsidP="000E48CF">
            <w:pPr>
              <w:rPr>
                <w:b/>
                <w:bCs/>
                <w:sz w:val="18"/>
                <w:szCs w:val="18"/>
              </w:rPr>
            </w:pPr>
            <w:r w:rsidRPr="000E48CF">
              <w:rPr>
                <w:b/>
                <w:bCs/>
                <w:sz w:val="18"/>
                <w:szCs w:val="18"/>
              </w:rPr>
              <w:t>5</w:t>
            </w:r>
          </w:p>
        </w:tc>
        <w:tc>
          <w:tcPr>
            <w:tcW w:w="1300" w:type="dxa"/>
            <w:hideMark/>
          </w:tcPr>
          <w:p w:rsidR="000E48CF" w:rsidRPr="000E48CF" w:rsidRDefault="000E48CF" w:rsidP="000E48CF">
            <w:pPr>
              <w:rPr>
                <w:b/>
                <w:bCs/>
                <w:sz w:val="18"/>
                <w:szCs w:val="18"/>
              </w:rPr>
            </w:pPr>
            <w:r w:rsidRPr="000E48CF">
              <w:rPr>
                <w:b/>
                <w:bCs/>
                <w:sz w:val="18"/>
                <w:szCs w:val="18"/>
              </w:rPr>
              <w:t>6</w:t>
            </w:r>
          </w:p>
        </w:tc>
        <w:tc>
          <w:tcPr>
            <w:tcW w:w="1218" w:type="dxa"/>
            <w:hideMark/>
          </w:tcPr>
          <w:p w:rsidR="000E48CF" w:rsidRPr="000E48CF" w:rsidRDefault="000E48CF" w:rsidP="000E48CF">
            <w:pPr>
              <w:rPr>
                <w:b/>
                <w:bCs/>
                <w:sz w:val="18"/>
                <w:szCs w:val="18"/>
              </w:rPr>
            </w:pPr>
            <w:r w:rsidRPr="000E48CF">
              <w:rPr>
                <w:b/>
                <w:bCs/>
                <w:sz w:val="18"/>
                <w:szCs w:val="18"/>
              </w:rPr>
              <w:t>7</w:t>
            </w:r>
          </w:p>
        </w:tc>
        <w:tc>
          <w:tcPr>
            <w:tcW w:w="1537" w:type="dxa"/>
            <w:hideMark/>
          </w:tcPr>
          <w:p w:rsidR="000E48CF" w:rsidRPr="000E48CF" w:rsidRDefault="000E48CF" w:rsidP="000E48CF">
            <w:pPr>
              <w:rPr>
                <w:b/>
                <w:bCs/>
                <w:sz w:val="18"/>
                <w:szCs w:val="18"/>
              </w:rPr>
            </w:pPr>
            <w:r w:rsidRPr="000E48CF">
              <w:rPr>
                <w:b/>
                <w:bCs/>
                <w:sz w:val="18"/>
                <w:szCs w:val="18"/>
              </w:rPr>
              <w:t>8</w:t>
            </w:r>
          </w:p>
        </w:tc>
        <w:tc>
          <w:tcPr>
            <w:tcW w:w="2358" w:type="dxa"/>
            <w:hideMark/>
          </w:tcPr>
          <w:p w:rsidR="000E48CF" w:rsidRPr="000E48CF" w:rsidRDefault="000E48CF" w:rsidP="000E48CF">
            <w:pPr>
              <w:rPr>
                <w:b/>
                <w:bCs/>
                <w:sz w:val="18"/>
                <w:szCs w:val="18"/>
              </w:rPr>
            </w:pPr>
            <w:r w:rsidRPr="000E48CF">
              <w:rPr>
                <w:b/>
                <w:bCs/>
                <w:sz w:val="18"/>
                <w:szCs w:val="18"/>
              </w:rPr>
              <w:t>9</w:t>
            </w:r>
          </w:p>
        </w:tc>
      </w:tr>
      <w:tr w:rsidR="000E48CF" w:rsidRPr="000E48CF" w:rsidTr="000E48CF">
        <w:trPr>
          <w:trHeight w:val="288"/>
        </w:trPr>
        <w:tc>
          <w:tcPr>
            <w:tcW w:w="1300" w:type="dxa"/>
            <w:vMerge w:val="restart"/>
            <w:hideMark/>
          </w:tcPr>
          <w:p w:rsidR="000E48CF" w:rsidRPr="000E48CF" w:rsidRDefault="000E48CF" w:rsidP="000E48CF">
            <w:pPr>
              <w:rPr>
                <w:b/>
                <w:bCs/>
                <w:sz w:val="18"/>
                <w:szCs w:val="18"/>
              </w:rPr>
            </w:pPr>
            <w:r w:rsidRPr="000E48CF">
              <w:rPr>
                <w:b/>
                <w:bCs/>
                <w:sz w:val="18"/>
                <w:szCs w:val="18"/>
              </w:rPr>
              <w:t> </w:t>
            </w:r>
          </w:p>
        </w:tc>
        <w:tc>
          <w:tcPr>
            <w:tcW w:w="3360" w:type="dxa"/>
            <w:vMerge w:val="restart"/>
            <w:hideMark/>
          </w:tcPr>
          <w:p w:rsidR="000E48CF" w:rsidRPr="000E48CF" w:rsidRDefault="000E48CF" w:rsidP="000E48CF">
            <w:pPr>
              <w:rPr>
                <w:b/>
                <w:bCs/>
                <w:sz w:val="18"/>
                <w:szCs w:val="18"/>
              </w:rPr>
            </w:pPr>
            <w:r w:rsidRPr="000E48CF">
              <w:rPr>
                <w:b/>
                <w:bCs/>
                <w:sz w:val="18"/>
                <w:szCs w:val="18"/>
              </w:rPr>
              <w:t xml:space="preserve">Муниципальная программа «Поддержка и развитие жилищно-коммунального хозяйства и энергетики  муниципального образования Билибинский муниципальный район </w:t>
            </w:r>
            <w:proofErr w:type="gramStart"/>
            <w:r w:rsidRPr="000E48CF">
              <w:rPr>
                <w:b/>
                <w:bCs/>
                <w:sz w:val="18"/>
                <w:szCs w:val="18"/>
              </w:rPr>
              <w:t>на</w:t>
            </w:r>
            <w:proofErr w:type="gramEnd"/>
            <w:r w:rsidRPr="000E48CF">
              <w:rPr>
                <w:b/>
                <w:bCs/>
                <w:sz w:val="18"/>
                <w:szCs w:val="18"/>
              </w:rPr>
              <w:t>"</w:t>
            </w:r>
          </w:p>
        </w:tc>
        <w:tc>
          <w:tcPr>
            <w:tcW w:w="1367" w:type="dxa"/>
            <w:hideMark/>
          </w:tcPr>
          <w:p w:rsidR="000E48CF" w:rsidRPr="000E48CF" w:rsidRDefault="000E48CF" w:rsidP="000E48CF">
            <w:pPr>
              <w:rPr>
                <w:b/>
                <w:bCs/>
                <w:sz w:val="18"/>
                <w:szCs w:val="18"/>
              </w:rPr>
            </w:pPr>
            <w:r w:rsidRPr="000E48CF">
              <w:rPr>
                <w:b/>
                <w:bCs/>
                <w:sz w:val="18"/>
                <w:szCs w:val="18"/>
              </w:rPr>
              <w:t>2016-2026</w:t>
            </w:r>
          </w:p>
        </w:tc>
        <w:tc>
          <w:tcPr>
            <w:tcW w:w="1300" w:type="dxa"/>
            <w:hideMark/>
          </w:tcPr>
          <w:p w:rsidR="000E48CF" w:rsidRPr="000E48CF" w:rsidRDefault="000E48CF" w:rsidP="000E48CF">
            <w:pPr>
              <w:rPr>
                <w:b/>
                <w:bCs/>
                <w:sz w:val="18"/>
                <w:szCs w:val="18"/>
              </w:rPr>
            </w:pPr>
            <w:r w:rsidRPr="000E48CF">
              <w:rPr>
                <w:b/>
                <w:bCs/>
                <w:sz w:val="18"/>
                <w:szCs w:val="18"/>
              </w:rPr>
              <w:t>4 774 818,7</w:t>
            </w:r>
          </w:p>
        </w:tc>
        <w:tc>
          <w:tcPr>
            <w:tcW w:w="1300" w:type="dxa"/>
            <w:hideMark/>
          </w:tcPr>
          <w:p w:rsidR="000E48CF" w:rsidRPr="000E48CF" w:rsidRDefault="000E48CF" w:rsidP="000E48CF">
            <w:pPr>
              <w:rPr>
                <w:b/>
                <w:bCs/>
                <w:sz w:val="18"/>
                <w:szCs w:val="18"/>
              </w:rPr>
            </w:pPr>
            <w:r w:rsidRPr="000E48CF">
              <w:rPr>
                <w:b/>
                <w:bCs/>
                <w:sz w:val="18"/>
                <w:szCs w:val="18"/>
              </w:rPr>
              <w:t>1 341 371,4</w:t>
            </w:r>
          </w:p>
        </w:tc>
        <w:tc>
          <w:tcPr>
            <w:tcW w:w="1300" w:type="dxa"/>
            <w:hideMark/>
          </w:tcPr>
          <w:p w:rsidR="000E48CF" w:rsidRPr="000E48CF" w:rsidRDefault="000E48CF" w:rsidP="000E48CF">
            <w:pPr>
              <w:rPr>
                <w:b/>
                <w:bCs/>
                <w:sz w:val="18"/>
                <w:szCs w:val="18"/>
              </w:rPr>
            </w:pPr>
            <w:r w:rsidRPr="000E48CF">
              <w:rPr>
                <w:b/>
                <w:bCs/>
                <w:sz w:val="18"/>
                <w:szCs w:val="18"/>
              </w:rPr>
              <w:t>1 701 471,0</w:t>
            </w:r>
          </w:p>
        </w:tc>
        <w:tc>
          <w:tcPr>
            <w:tcW w:w="1218" w:type="dxa"/>
            <w:hideMark/>
          </w:tcPr>
          <w:p w:rsidR="000E48CF" w:rsidRPr="000E48CF" w:rsidRDefault="000E48CF" w:rsidP="000E48CF">
            <w:pPr>
              <w:rPr>
                <w:b/>
                <w:bCs/>
                <w:sz w:val="18"/>
                <w:szCs w:val="18"/>
              </w:rPr>
            </w:pPr>
            <w:r w:rsidRPr="000E48CF">
              <w:rPr>
                <w:b/>
                <w:bCs/>
                <w:sz w:val="18"/>
                <w:szCs w:val="18"/>
              </w:rPr>
              <w:t>1 666 985,8</w:t>
            </w:r>
          </w:p>
        </w:tc>
        <w:tc>
          <w:tcPr>
            <w:tcW w:w="1537" w:type="dxa"/>
            <w:hideMark/>
          </w:tcPr>
          <w:p w:rsidR="000E48CF" w:rsidRPr="000E48CF" w:rsidRDefault="000E48CF" w:rsidP="000E48CF">
            <w:pPr>
              <w:rPr>
                <w:b/>
                <w:bCs/>
                <w:sz w:val="18"/>
                <w:szCs w:val="18"/>
              </w:rPr>
            </w:pPr>
            <w:r w:rsidRPr="000E48CF">
              <w:rPr>
                <w:b/>
                <w:bCs/>
                <w:sz w:val="18"/>
                <w:szCs w:val="18"/>
              </w:rPr>
              <w:t>64 990,5</w:t>
            </w:r>
          </w:p>
        </w:tc>
        <w:tc>
          <w:tcPr>
            <w:tcW w:w="2358" w:type="dxa"/>
            <w:vMerge w:val="restart"/>
            <w:hideMark/>
          </w:tcPr>
          <w:p w:rsidR="000E48CF" w:rsidRPr="000E48CF" w:rsidRDefault="000E48CF" w:rsidP="000E48CF">
            <w:pPr>
              <w:rPr>
                <w:sz w:val="18"/>
                <w:szCs w:val="18"/>
              </w:rPr>
            </w:pPr>
            <w:r w:rsidRPr="000E48CF">
              <w:rPr>
                <w:sz w:val="18"/>
                <w:szCs w:val="18"/>
              </w:rPr>
              <w:t>Управление промышленной и сельскохозяйственной политики Администрации МО Билибинский муниципальный район</w:t>
            </w: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2016</w:t>
            </w:r>
          </w:p>
        </w:tc>
        <w:tc>
          <w:tcPr>
            <w:tcW w:w="1300" w:type="dxa"/>
            <w:hideMark/>
          </w:tcPr>
          <w:p w:rsidR="000E48CF" w:rsidRPr="000E48CF" w:rsidRDefault="000E48CF" w:rsidP="000E48CF">
            <w:pPr>
              <w:rPr>
                <w:b/>
                <w:bCs/>
                <w:sz w:val="18"/>
                <w:szCs w:val="18"/>
              </w:rPr>
            </w:pPr>
            <w:r w:rsidRPr="000E48CF">
              <w:rPr>
                <w:b/>
                <w:bCs/>
                <w:sz w:val="18"/>
                <w:szCs w:val="18"/>
              </w:rPr>
              <w:t>362 318,0</w:t>
            </w:r>
          </w:p>
        </w:tc>
        <w:tc>
          <w:tcPr>
            <w:tcW w:w="1300" w:type="dxa"/>
            <w:hideMark/>
          </w:tcPr>
          <w:p w:rsidR="000E48CF" w:rsidRPr="000E48CF" w:rsidRDefault="000E48CF" w:rsidP="000E48CF">
            <w:pPr>
              <w:rPr>
                <w:b/>
                <w:bCs/>
                <w:sz w:val="18"/>
                <w:szCs w:val="18"/>
              </w:rPr>
            </w:pPr>
            <w:r w:rsidRPr="000E48CF">
              <w:rPr>
                <w:b/>
                <w:bCs/>
                <w:sz w:val="18"/>
                <w:szCs w:val="18"/>
              </w:rPr>
              <w:t>161 219,2</w:t>
            </w:r>
          </w:p>
        </w:tc>
        <w:tc>
          <w:tcPr>
            <w:tcW w:w="1300" w:type="dxa"/>
            <w:hideMark/>
          </w:tcPr>
          <w:p w:rsidR="000E48CF" w:rsidRPr="000E48CF" w:rsidRDefault="000E48CF" w:rsidP="000E48CF">
            <w:pPr>
              <w:rPr>
                <w:b/>
                <w:bCs/>
                <w:sz w:val="18"/>
                <w:szCs w:val="18"/>
              </w:rPr>
            </w:pPr>
            <w:r w:rsidRPr="000E48CF">
              <w:rPr>
                <w:b/>
                <w:bCs/>
                <w:sz w:val="18"/>
                <w:szCs w:val="18"/>
              </w:rPr>
              <w:t>118 782,7</w:t>
            </w:r>
          </w:p>
        </w:tc>
        <w:tc>
          <w:tcPr>
            <w:tcW w:w="1218" w:type="dxa"/>
            <w:hideMark/>
          </w:tcPr>
          <w:p w:rsidR="000E48CF" w:rsidRPr="000E48CF" w:rsidRDefault="000E48CF" w:rsidP="000E48CF">
            <w:pPr>
              <w:rPr>
                <w:b/>
                <w:bCs/>
                <w:sz w:val="18"/>
                <w:szCs w:val="18"/>
              </w:rPr>
            </w:pPr>
            <w:r w:rsidRPr="000E48CF">
              <w:rPr>
                <w:b/>
                <w:bCs/>
                <w:sz w:val="18"/>
                <w:szCs w:val="18"/>
              </w:rPr>
              <w:t>77 784,3</w:t>
            </w:r>
          </w:p>
        </w:tc>
        <w:tc>
          <w:tcPr>
            <w:tcW w:w="1537" w:type="dxa"/>
            <w:hideMark/>
          </w:tcPr>
          <w:p w:rsidR="000E48CF" w:rsidRPr="000E48CF" w:rsidRDefault="000E48CF" w:rsidP="000E48CF">
            <w:pPr>
              <w:rPr>
                <w:b/>
                <w:bCs/>
                <w:sz w:val="18"/>
                <w:szCs w:val="18"/>
              </w:rPr>
            </w:pPr>
            <w:r w:rsidRPr="000E48CF">
              <w:rPr>
                <w:b/>
                <w:bCs/>
                <w:sz w:val="18"/>
                <w:szCs w:val="18"/>
              </w:rPr>
              <w:t>4 531,8</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2017</w:t>
            </w:r>
          </w:p>
        </w:tc>
        <w:tc>
          <w:tcPr>
            <w:tcW w:w="1300" w:type="dxa"/>
            <w:hideMark/>
          </w:tcPr>
          <w:p w:rsidR="000E48CF" w:rsidRPr="000E48CF" w:rsidRDefault="000E48CF" w:rsidP="000E48CF">
            <w:pPr>
              <w:rPr>
                <w:b/>
                <w:bCs/>
                <w:sz w:val="18"/>
                <w:szCs w:val="18"/>
              </w:rPr>
            </w:pPr>
            <w:r w:rsidRPr="000E48CF">
              <w:rPr>
                <w:b/>
                <w:bCs/>
                <w:sz w:val="18"/>
                <w:szCs w:val="18"/>
              </w:rPr>
              <w:t>133 903,4</w:t>
            </w:r>
          </w:p>
        </w:tc>
        <w:tc>
          <w:tcPr>
            <w:tcW w:w="1300" w:type="dxa"/>
            <w:hideMark/>
          </w:tcPr>
          <w:p w:rsidR="000E48CF" w:rsidRPr="000E48CF" w:rsidRDefault="000E48CF" w:rsidP="000E48CF">
            <w:pPr>
              <w:rPr>
                <w:b/>
                <w:bCs/>
                <w:sz w:val="18"/>
                <w:szCs w:val="18"/>
              </w:rPr>
            </w:pPr>
            <w:r w:rsidRPr="000E48CF">
              <w:rPr>
                <w:b/>
                <w:bCs/>
                <w:sz w:val="18"/>
                <w:szCs w:val="18"/>
              </w:rPr>
              <w:t>8 000,0</w:t>
            </w:r>
          </w:p>
        </w:tc>
        <w:tc>
          <w:tcPr>
            <w:tcW w:w="1300" w:type="dxa"/>
            <w:hideMark/>
          </w:tcPr>
          <w:p w:rsidR="000E48CF" w:rsidRPr="000E48CF" w:rsidRDefault="000E48CF" w:rsidP="000E48CF">
            <w:pPr>
              <w:rPr>
                <w:b/>
                <w:bCs/>
                <w:sz w:val="18"/>
                <w:szCs w:val="18"/>
              </w:rPr>
            </w:pPr>
            <w:r w:rsidRPr="000E48CF">
              <w:rPr>
                <w:b/>
                <w:bCs/>
                <w:sz w:val="18"/>
                <w:szCs w:val="18"/>
              </w:rPr>
              <w:t>50 187,2</w:t>
            </w:r>
          </w:p>
        </w:tc>
        <w:tc>
          <w:tcPr>
            <w:tcW w:w="1218" w:type="dxa"/>
            <w:hideMark/>
          </w:tcPr>
          <w:p w:rsidR="000E48CF" w:rsidRPr="000E48CF" w:rsidRDefault="000E48CF" w:rsidP="000E48CF">
            <w:pPr>
              <w:rPr>
                <w:b/>
                <w:bCs/>
                <w:sz w:val="18"/>
                <w:szCs w:val="18"/>
              </w:rPr>
            </w:pPr>
            <w:r w:rsidRPr="000E48CF">
              <w:rPr>
                <w:b/>
                <w:bCs/>
                <w:sz w:val="18"/>
                <w:szCs w:val="18"/>
              </w:rPr>
              <w:t>73 874,1</w:t>
            </w:r>
          </w:p>
        </w:tc>
        <w:tc>
          <w:tcPr>
            <w:tcW w:w="1537" w:type="dxa"/>
            <w:hideMark/>
          </w:tcPr>
          <w:p w:rsidR="000E48CF" w:rsidRPr="000E48CF" w:rsidRDefault="000E48CF" w:rsidP="000E48CF">
            <w:pPr>
              <w:rPr>
                <w:b/>
                <w:bCs/>
                <w:sz w:val="18"/>
                <w:szCs w:val="18"/>
              </w:rPr>
            </w:pPr>
            <w:r w:rsidRPr="000E48CF">
              <w:rPr>
                <w:b/>
                <w:bCs/>
                <w:sz w:val="18"/>
                <w:szCs w:val="18"/>
              </w:rPr>
              <w:t>1 842,1</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2018</w:t>
            </w:r>
          </w:p>
        </w:tc>
        <w:tc>
          <w:tcPr>
            <w:tcW w:w="1300" w:type="dxa"/>
            <w:hideMark/>
          </w:tcPr>
          <w:p w:rsidR="000E48CF" w:rsidRPr="000E48CF" w:rsidRDefault="000E48CF" w:rsidP="000E48CF">
            <w:pPr>
              <w:rPr>
                <w:b/>
                <w:bCs/>
                <w:sz w:val="18"/>
                <w:szCs w:val="18"/>
              </w:rPr>
            </w:pPr>
            <w:r w:rsidRPr="000E48CF">
              <w:rPr>
                <w:b/>
                <w:bCs/>
                <w:sz w:val="18"/>
                <w:szCs w:val="18"/>
              </w:rPr>
              <w:t>104 749,1</w:t>
            </w:r>
          </w:p>
        </w:tc>
        <w:tc>
          <w:tcPr>
            <w:tcW w:w="1300" w:type="dxa"/>
            <w:hideMark/>
          </w:tcPr>
          <w:p w:rsidR="000E48CF" w:rsidRPr="000E48CF" w:rsidRDefault="000E48CF" w:rsidP="000E48CF">
            <w:pPr>
              <w:rPr>
                <w:b/>
                <w:bCs/>
                <w:sz w:val="18"/>
                <w:szCs w:val="18"/>
              </w:rPr>
            </w:pPr>
            <w:r w:rsidRPr="000E48CF">
              <w:rPr>
                <w:b/>
                <w:bCs/>
                <w:sz w:val="18"/>
                <w:szCs w:val="18"/>
              </w:rPr>
              <w:t>5 920,0</w:t>
            </w:r>
          </w:p>
        </w:tc>
        <w:tc>
          <w:tcPr>
            <w:tcW w:w="1300" w:type="dxa"/>
            <w:hideMark/>
          </w:tcPr>
          <w:p w:rsidR="000E48CF" w:rsidRPr="000E48CF" w:rsidRDefault="000E48CF" w:rsidP="000E48CF">
            <w:pPr>
              <w:rPr>
                <w:b/>
                <w:bCs/>
                <w:sz w:val="18"/>
                <w:szCs w:val="18"/>
              </w:rPr>
            </w:pPr>
            <w:r w:rsidRPr="000E48CF">
              <w:rPr>
                <w:b/>
                <w:bCs/>
                <w:sz w:val="18"/>
                <w:szCs w:val="18"/>
              </w:rPr>
              <w:t>54 615,1</w:t>
            </w:r>
          </w:p>
        </w:tc>
        <w:tc>
          <w:tcPr>
            <w:tcW w:w="1218" w:type="dxa"/>
            <w:hideMark/>
          </w:tcPr>
          <w:p w:rsidR="000E48CF" w:rsidRPr="000E48CF" w:rsidRDefault="000E48CF" w:rsidP="000E48CF">
            <w:pPr>
              <w:rPr>
                <w:b/>
                <w:bCs/>
                <w:sz w:val="18"/>
                <w:szCs w:val="18"/>
              </w:rPr>
            </w:pPr>
            <w:r w:rsidRPr="000E48CF">
              <w:rPr>
                <w:b/>
                <w:bCs/>
                <w:sz w:val="18"/>
                <w:szCs w:val="18"/>
              </w:rPr>
              <w:t>44 214,0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2019</w:t>
            </w:r>
          </w:p>
        </w:tc>
        <w:tc>
          <w:tcPr>
            <w:tcW w:w="1300" w:type="dxa"/>
            <w:hideMark/>
          </w:tcPr>
          <w:p w:rsidR="000E48CF" w:rsidRPr="000E48CF" w:rsidRDefault="000E48CF" w:rsidP="000E48CF">
            <w:pPr>
              <w:rPr>
                <w:b/>
                <w:bCs/>
                <w:sz w:val="18"/>
                <w:szCs w:val="18"/>
              </w:rPr>
            </w:pPr>
            <w:r w:rsidRPr="000E48CF">
              <w:rPr>
                <w:b/>
                <w:bCs/>
                <w:sz w:val="18"/>
                <w:szCs w:val="18"/>
              </w:rPr>
              <w:t>114 305,8</w:t>
            </w:r>
          </w:p>
        </w:tc>
        <w:tc>
          <w:tcPr>
            <w:tcW w:w="1300" w:type="dxa"/>
            <w:hideMark/>
          </w:tcPr>
          <w:p w:rsidR="000E48CF" w:rsidRPr="000E48CF" w:rsidRDefault="000E48CF" w:rsidP="000E48CF">
            <w:pPr>
              <w:rPr>
                <w:b/>
                <w:bCs/>
                <w:sz w:val="18"/>
                <w:szCs w:val="18"/>
              </w:rPr>
            </w:pPr>
            <w:r w:rsidRPr="000E48CF">
              <w:rPr>
                <w:b/>
                <w:bCs/>
                <w:sz w:val="18"/>
                <w:szCs w:val="18"/>
              </w:rPr>
              <w:t>8 870,7</w:t>
            </w:r>
          </w:p>
        </w:tc>
        <w:tc>
          <w:tcPr>
            <w:tcW w:w="1300" w:type="dxa"/>
            <w:hideMark/>
          </w:tcPr>
          <w:p w:rsidR="000E48CF" w:rsidRPr="000E48CF" w:rsidRDefault="000E48CF" w:rsidP="000E48CF">
            <w:pPr>
              <w:rPr>
                <w:b/>
                <w:bCs/>
                <w:sz w:val="18"/>
                <w:szCs w:val="18"/>
              </w:rPr>
            </w:pPr>
            <w:r w:rsidRPr="000E48CF">
              <w:rPr>
                <w:b/>
                <w:bCs/>
                <w:sz w:val="18"/>
                <w:szCs w:val="18"/>
              </w:rPr>
              <w:t>38 303,1</w:t>
            </w:r>
          </w:p>
        </w:tc>
        <w:tc>
          <w:tcPr>
            <w:tcW w:w="1218" w:type="dxa"/>
            <w:hideMark/>
          </w:tcPr>
          <w:p w:rsidR="000E48CF" w:rsidRPr="000E48CF" w:rsidRDefault="000E48CF" w:rsidP="000E48CF">
            <w:pPr>
              <w:rPr>
                <w:b/>
                <w:bCs/>
                <w:sz w:val="18"/>
                <w:szCs w:val="18"/>
              </w:rPr>
            </w:pPr>
            <w:r w:rsidRPr="000E48CF">
              <w:rPr>
                <w:b/>
                <w:bCs/>
                <w:sz w:val="18"/>
                <w:szCs w:val="18"/>
              </w:rPr>
              <w:t>67 132,0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2020</w:t>
            </w:r>
          </w:p>
        </w:tc>
        <w:tc>
          <w:tcPr>
            <w:tcW w:w="1300" w:type="dxa"/>
            <w:hideMark/>
          </w:tcPr>
          <w:p w:rsidR="000E48CF" w:rsidRPr="000E48CF" w:rsidRDefault="000E48CF" w:rsidP="000E48CF">
            <w:pPr>
              <w:rPr>
                <w:b/>
                <w:bCs/>
                <w:sz w:val="18"/>
                <w:szCs w:val="18"/>
              </w:rPr>
            </w:pPr>
            <w:r w:rsidRPr="000E48CF">
              <w:rPr>
                <w:b/>
                <w:bCs/>
                <w:sz w:val="18"/>
                <w:szCs w:val="18"/>
              </w:rPr>
              <w:t>380 372,8</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299 876,7</w:t>
            </w:r>
          </w:p>
        </w:tc>
        <w:tc>
          <w:tcPr>
            <w:tcW w:w="1218" w:type="dxa"/>
            <w:hideMark/>
          </w:tcPr>
          <w:p w:rsidR="000E48CF" w:rsidRPr="000E48CF" w:rsidRDefault="000E48CF" w:rsidP="000E48CF">
            <w:pPr>
              <w:rPr>
                <w:b/>
                <w:bCs/>
                <w:sz w:val="18"/>
                <w:szCs w:val="18"/>
              </w:rPr>
            </w:pPr>
            <w:r w:rsidRPr="000E48CF">
              <w:rPr>
                <w:b/>
                <w:bCs/>
                <w:sz w:val="18"/>
                <w:szCs w:val="18"/>
              </w:rPr>
              <w:t>80 496,1</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2021</w:t>
            </w:r>
          </w:p>
        </w:tc>
        <w:tc>
          <w:tcPr>
            <w:tcW w:w="1300" w:type="dxa"/>
            <w:hideMark/>
          </w:tcPr>
          <w:p w:rsidR="000E48CF" w:rsidRPr="000E48CF" w:rsidRDefault="000E48CF" w:rsidP="000E48CF">
            <w:pPr>
              <w:rPr>
                <w:b/>
                <w:bCs/>
                <w:sz w:val="18"/>
                <w:szCs w:val="18"/>
              </w:rPr>
            </w:pPr>
            <w:r w:rsidRPr="000E48CF">
              <w:rPr>
                <w:b/>
                <w:bCs/>
                <w:sz w:val="18"/>
                <w:szCs w:val="18"/>
              </w:rPr>
              <w:t>476 737,1</w:t>
            </w:r>
          </w:p>
        </w:tc>
        <w:tc>
          <w:tcPr>
            <w:tcW w:w="1300" w:type="dxa"/>
            <w:hideMark/>
          </w:tcPr>
          <w:p w:rsidR="000E48CF" w:rsidRPr="000E48CF" w:rsidRDefault="000E48CF" w:rsidP="000E48CF">
            <w:pPr>
              <w:rPr>
                <w:b/>
                <w:bCs/>
                <w:sz w:val="18"/>
                <w:szCs w:val="18"/>
              </w:rPr>
            </w:pPr>
            <w:r w:rsidRPr="000E48CF">
              <w:rPr>
                <w:b/>
                <w:bCs/>
                <w:sz w:val="18"/>
                <w:szCs w:val="18"/>
              </w:rPr>
              <w:t>35 379,3</w:t>
            </w:r>
          </w:p>
        </w:tc>
        <w:tc>
          <w:tcPr>
            <w:tcW w:w="1300" w:type="dxa"/>
            <w:hideMark/>
          </w:tcPr>
          <w:p w:rsidR="000E48CF" w:rsidRPr="000E48CF" w:rsidRDefault="000E48CF" w:rsidP="000E48CF">
            <w:pPr>
              <w:rPr>
                <w:b/>
                <w:bCs/>
                <w:sz w:val="18"/>
                <w:szCs w:val="18"/>
              </w:rPr>
            </w:pPr>
            <w:r w:rsidRPr="000E48CF">
              <w:rPr>
                <w:b/>
                <w:bCs/>
                <w:sz w:val="18"/>
                <w:szCs w:val="18"/>
              </w:rPr>
              <w:t>237 697,2</w:t>
            </w:r>
          </w:p>
        </w:tc>
        <w:tc>
          <w:tcPr>
            <w:tcW w:w="1218" w:type="dxa"/>
            <w:hideMark/>
          </w:tcPr>
          <w:p w:rsidR="000E48CF" w:rsidRPr="000E48CF" w:rsidRDefault="000E48CF" w:rsidP="000E48CF">
            <w:pPr>
              <w:rPr>
                <w:b/>
                <w:bCs/>
                <w:sz w:val="18"/>
                <w:szCs w:val="18"/>
              </w:rPr>
            </w:pPr>
            <w:r w:rsidRPr="000E48CF">
              <w:rPr>
                <w:b/>
                <w:bCs/>
                <w:sz w:val="18"/>
                <w:szCs w:val="18"/>
              </w:rPr>
              <w:t>196 175,5</w:t>
            </w:r>
          </w:p>
        </w:tc>
        <w:tc>
          <w:tcPr>
            <w:tcW w:w="1537" w:type="dxa"/>
            <w:hideMark/>
          </w:tcPr>
          <w:p w:rsidR="000E48CF" w:rsidRPr="000E48CF" w:rsidRDefault="000E48CF" w:rsidP="000E48CF">
            <w:pPr>
              <w:rPr>
                <w:b/>
                <w:bCs/>
                <w:sz w:val="18"/>
                <w:szCs w:val="18"/>
              </w:rPr>
            </w:pPr>
            <w:r w:rsidRPr="000E48CF">
              <w:rPr>
                <w:b/>
                <w:bCs/>
                <w:sz w:val="18"/>
                <w:szCs w:val="18"/>
              </w:rPr>
              <w:t>7 485,1</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2022</w:t>
            </w:r>
          </w:p>
        </w:tc>
        <w:tc>
          <w:tcPr>
            <w:tcW w:w="1300" w:type="dxa"/>
            <w:hideMark/>
          </w:tcPr>
          <w:p w:rsidR="000E48CF" w:rsidRPr="000E48CF" w:rsidRDefault="000E48CF" w:rsidP="000E48CF">
            <w:pPr>
              <w:rPr>
                <w:b/>
                <w:bCs/>
                <w:sz w:val="18"/>
                <w:szCs w:val="18"/>
              </w:rPr>
            </w:pPr>
            <w:r w:rsidRPr="000E48CF">
              <w:rPr>
                <w:b/>
                <w:bCs/>
                <w:sz w:val="18"/>
                <w:szCs w:val="18"/>
              </w:rPr>
              <w:t>480 782,5</w:t>
            </w:r>
          </w:p>
        </w:tc>
        <w:tc>
          <w:tcPr>
            <w:tcW w:w="1300" w:type="dxa"/>
            <w:hideMark/>
          </w:tcPr>
          <w:p w:rsidR="000E48CF" w:rsidRPr="000E48CF" w:rsidRDefault="000E48CF" w:rsidP="000E48CF">
            <w:pPr>
              <w:rPr>
                <w:b/>
                <w:bCs/>
                <w:sz w:val="18"/>
                <w:szCs w:val="18"/>
              </w:rPr>
            </w:pPr>
            <w:r w:rsidRPr="000E48CF">
              <w:rPr>
                <w:b/>
                <w:bCs/>
                <w:sz w:val="18"/>
                <w:szCs w:val="18"/>
              </w:rPr>
              <w:t>132 997,8</w:t>
            </w:r>
          </w:p>
        </w:tc>
        <w:tc>
          <w:tcPr>
            <w:tcW w:w="1300" w:type="dxa"/>
            <w:hideMark/>
          </w:tcPr>
          <w:p w:rsidR="000E48CF" w:rsidRPr="000E48CF" w:rsidRDefault="000E48CF" w:rsidP="000E48CF">
            <w:pPr>
              <w:rPr>
                <w:b/>
                <w:bCs/>
                <w:sz w:val="18"/>
                <w:szCs w:val="18"/>
              </w:rPr>
            </w:pPr>
            <w:r w:rsidRPr="000E48CF">
              <w:rPr>
                <w:b/>
                <w:bCs/>
                <w:sz w:val="18"/>
                <w:szCs w:val="18"/>
              </w:rPr>
              <w:t>77 227,1</w:t>
            </w:r>
          </w:p>
        </w:tc>
        <w:tc>
          <w:tcPr>
            <w:tcW w:w="1218" w:type="dxa"/>
            <w:hideMark/>
          </w:tcPr>
          <w:p w:rsidR="000E48CF" w:rsidRPr="000E48CF" w:rsidRDefault="000E48CF" w:rsidP="000E48CF">
            <w:pPr>
              <w:rPr>
                <w:b/>
                <w:bCs/>
                <w:sz w:val="18"/>
                <w:szCs w:val="18"/>
              </w:rPr>
            </w:pPr>
            <w:r w:rsidRPr="000E48CF">
              <w:rPr>
                <w:b/>
                <w:bCs/>
                <w:sz w:val="18"/>
                <w:szCs w:val="18"/>
              </w:rPr>
              <w:t>270 557,6</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2023</w:t>
            </w:r>
          </w:p>
        </w:tc>
        <w:tc>
          <w:tcPr>
            <w:tcW w:w="1300" w:type="dxa"/>
            <w:hideMark/>
          </w:tcPr>
          <w:p w:rsidR="000E48CF" w:rsidRPr="000E48CF" w:rsidRDefault="000E48CF" w:rsidP="000E48CF">
            <w:pPr>
              <w:rPr>
                <w:b/>
                <w:bCs/>
                <w:sz w:val="18"/>
                <w:szCs w:val="18"/>
              </w:rPr>
            </w:pPr>
            <w:r w:rsidRPr="000E48CF">
              <w:rPr>
                <w:b/>
                <w:bCs/>
                <w:sz w:val="18"/>
                <w:szCs w:val="18"/>
              </w:rPr>
              <w:t>320 109,2</w:t>
            </w:r>
          </w:p>
        </w:tc>
        <w:tc>
          <w:tcPr>
            <w:tcW w:w="1300" w:type="dxa"/>
            <w:hideMark/>
          </w:tcPr>
          <w:p w:rsidR="000E48CF" w:rsidRPr="000E48CF" w:rsidRDefault="000E48CF" w:rsidP="000E48CF">
            <w:pPr>
              <w:rPr>
                <w:b/>
                <w:bCs/>
                <w:sz w:val="18"/>
                <w:szCs w:val="18"/>
              </w:rPr>
            </w:pPr>
            <w:r w:rsidRPr="000E48CF">
              <w:rPr>
                <w:b/>
                <w:bCs/>
                <w:sz w:val="18"/>
                <w:szCs w:val="18"/>
              </w:rPr>
              <w:t>64 398,2</w:t>
            </w:r>
          </w:p>
        </w:tc>
        <w:tc>
          <w:tcPr>
            <w:tcW w:w="1300" w:type="dxa"/>
            <w:hideMark/>
          </w:tcPr>
          <w:p w:rsidR="000E48CF" w:rsidRPr="000E48CF" w:rsidRDefault="000E48CF" w:rsidP="000E48CF">
            <w:pPr>
              <w:rPr>
                <w:b/>
                <w:bCs/>
                <w:sz w:val="18"/>
                <w:szCs w:val="18"/>
              </w:rPr>
            </w:pPr>
            <w:r w:rsidRPr="000E48CF">
              <w:rPr>
                <w:b/>
                <w:bCs/>
                <w:sz w:val="18"/>
                <w:szCs w:val="18"/>
              </w:rPr>
              <w:t>117 642,7</w:t>
            </w:r>
          </w:p>
        </w:tc>
        <w:tc>
          <w:tcPr>
            <w:tcW w:w="1218" w:type="dxa"/>
            <w:hideMark/>
          </w:tcPr>
          <w:p w:rsidR="000E48CF" w:rsidRPr="000E48CF" w:rsidRDefault="000E48CF" w:rsidP="000E48CF">
            <w:pPr>
              <w:rPr>
                <w:b/>
                <w:bCs/>
                <w:sz w:val="18"/>
                <w:szCs w:val="18"/>
              </w:rPr>
            </w:pPr>
            <w:r w:rsidRPr="000E48CF">
              <w:rPr>
                <w:b/>
                <w:bCs/>
                <w:sz w:val="18"/>
                <w:szCs w:val="18"/>
              </w:rPr>
              <w:t>138 068,3</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2024</w:t>
            </w:r>
          </w:p>
        </w:tc>
        <w:tc>
          <w:tcPr>
            <w:tcW w:w="1300" w:type="dxa"/>
            <w:hideMark/>
          </w:tcPr>
          <w:p w:rsidR="000E48CF" w:rsidRPr="000E48CF" w:rsidRDefault="000E48CF" w:rsidP="000E48CF">
            <w:pPr>
              <w:rPr>
                <w:b/>
                <w:bCs/>
                <w:sz w:val="18"/>
                <w:szCs w:val="18"/>
              </w:rPr>
            </w:pPr>
            <w:r w:rsidRPr="000E48CF">
              <w:rPr>
                <w:b/>
                <w:bCs/>
                <w:sz w:val="18"/>
                <w:szCs w:val="18"/>
              </w:rPr>
              <w:t>559 962,3</w:t>
            </w:r>
          </w:p>
        </w:tc>
        <w:tc>
          <w:tcPr>
            <w:tcW w:w="1300" w:type="dxa"/>
            <w:hideMark/>
          </w:tcPr>
          <w:p w:rsidR="000E48CF" w:rsidRPr="000E48CF" w:rsidRDefault="000E48CF" w:rsidP="000E48CF">
            <w:pPr>
              <w:rPr>
                <w:b/>
                <w:bCs/>
                <w:sz w:val="18"/>
                <w:szCs w:val="18"/>
              </w:rPr>
            </w:pPr>
            <w:r w:rsidRPr="000E48CF">
              <w:rPr>
                <w:b/>
                <w:bCs/>
                <w:sz w:val="18"/>
                <w:szCs w:val="18"/>
              </w:rPr>
              <w:t>143 936,1</w:t>
            </w:r>
          </w:p>
        </w:tc>
        <w:tc>
          <w:tcPr>
            <w:tcW w:w="1300" w:type="dxa"/>
            <w:hideMark/>
          </w:tcPr>
          <w:p w:rsidR="000E48CF" w:rsidRPr="000E48CF" w:rsidRDefault="000E48CF" w:rsidP="000E48CF">
            <w:pPr>
              <w:rPr>
                <w:b/>
                <w:bCs/>
                <w:sz w:val="18"/>
                <w:szCs w:val="18"/>
              </w:rPr>
            </w:pPr>
            <w:r w:rsidRPr="000E48CF">
              <w:rPr>
                <w:b/>
                <w:bCs/>
                <w:sz w:val="18"/>
                <w:szCs w:val="18"/>
              </w:rPr>
              <w:t>176 390,9</w:t>
            </w:r>
          </w:p>
        </w:tc>
        <w:tc>
          <w:tcPr>
            <w:tcW w:w="1218" w:type="dxa"/>
            <w:hideMark/>
          </w:tcPr>
          <w:p w:rsidR="000E48CF" w:rsidRPr="000E48CF" w:rsidRDefault="000E48CF" w:rsidP="000E48CF">
            <w:pPr>
              <w:rPr>
                <w:b/>
                <w:bCs/>
                <w:sz w:val="18"/>
                <w:szCs w:val="18"/>
              </w:rPr>
            </w:pPr>
            <w:r w:rsidRPr="000E48CF">
              <w:rPr>
                <w:b/>
                <w:bCs/>
                <w:sz w:val="18"/>
                <w:szCs w:val="18"/>
              </w:rPr>
              <w:t>188 503,8</w:t>
            </w:r>
          </w:p>
        </w:tc>
        <w:tc>
          <w:tcPr>
            <w:tcW w:w="1537" w:type="dxa"/>
            <w:hideMark/>
          </w:tcPr>
          <w:p w:rsidR="000E48CF" w:rsidRPr="000E48CF" w:rsidRDefault="000E48CF" w:rsidP="000E48CF">
            <w:pPr>
              <w:rPr>
                <w:b/>
                <w:bCs/>
                <w:sz w:val="18"/>
                <w:szCs w:val="18"/>
              </w:rPr>
            </w:pPr>
            <w:r w:rsidRPr="000E48CF">
              <w:rPr>
                <w:b/>
                <w:bCs/>
                <w:sz w:val="18"/>
                <w:szCs w:val="18"/>
              </w:rPr>
              <w:t>51 131,5</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2025</w:t>
            </w:r>
          </w:p>
        </w:tc>
        <w:tc>
          <w:tcPr>
            <w:tcW w:w="1300" w:type="dxa"/>
            <w:hideMark/>
          </w:tcPr>
          <w:p w:rsidR="000E48CF" w:rsidRPr="000E48CF" w:rsidRDefault="000E48CF" w:rsidP="000E48CF">
            <w:pPr>
              <w:rPr>
                <w:b/>
                <w:bCs/>
                <w:sz w:val="18"/>
                <w:szCs w:val="18"/>
              </w:rPr>
            </w:pPr>
            <w:r w:rsidRPr="000E48CF">
              <w:rPr>
                <w:b/>
                <w:bCs/>
                <w:sz w:val="18"/>
                <w:szCs w:val="18"/>
              </w:rPr>
              <w:t>843 568,8</w:t>
            </w:r>
          </w:p>
        </w:tc>
        <w:tc>
          <w:tcPr>
            <w:tcW w:w="1300" w:type="dxa"/>
            <w:hideMark/>
          </w:tcPr>
          <w:p w:rsidR="000E48CF" w:rsidRPr="000E48CF" w:rsidRDefault="000E48CF" w:rsidP="000E48CF">
            <w:pPr>
              <w:rPr>
                <w:b/>
                <w:bCs/>
                <w:sz w:val="18"/>
                <w:szCs w:val="18"/>
              </w:rPr>
            </w:pPr>
            <w:r w:rsidRPr="000E48CF">
              <w:rPr>
                <w:b/>
                <w:bCs/>
                <w:sz w:val="18"/>
                <w:szCs w:val="18"/>
              </w:rPr>
              <w:t>340 553,4</w:t>
            </w:r>
          </w:p>
        </w:tc>
        <w:tc>
          <w:tcPr>
            <w:tcW w:w="1300" w:type="dxa"/>
            <w:hideMark/>
          </w:tcPr>
          <w:p w:rsidR="000E48CF" w:rsidRPr="000E48CF" w:rsidRDefault="000E48CF" w:rsidP="000E48CF">
            <w:pPr>
              <w:rPr>
                <w:b/>
                <w:bCs/>
                <w:sz w:val="18"/>
                <w:szCs w:val="18"/>
              </w:rPr>
            </w:pPr>
            <w:r w:rsidRPr="000E48CF">
              <w:rPr>
                <w:b/>
                <w:bCs/>
                <w:sz w:val="18"/>
                <w:szCs w:val="18"/>
              </w:rPr>
              <w:t>273 238,0</w:t>
            </w:r>
          </w:p>
        </w:tc>
        <w:tc>
          <w:tcPr>
            <w:tcW w:w="1218" w:type="dxa"/>
            <w:hideMark/>
          </w:tcPr>
          <w:p w:rsidR="000E48CF" w:rsidRPr="000E48CF" w:rsidRDefault="000E48CF" w:rsidP="000E48CF">
            <w:pPr>
              <w:rPr>
                <w:b/>
                <w:bCs/>
                <w:sz w:val="18"/>
                <w:szCs w:val="18"/>
              </w:rPr>
            </w:pPr>
            <w:r w:rsidRPr="000E48CF">
              <w:rPr>
                <w:b/>
                <w:bCs/>
                <w:sz w:val="18"/>
                <w:szCs w:val="18"/>
              </w:rPr>
              <w:t>229 777,4</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2026</w:t>
            </w:r>
          </w:p>
        </w:tc>
        <w:tc>
          <w:tcPr>
            <w:tcW w:w="1300" w:type="dxa"/>
            <w:hideMark/>
          </w:tcPr>
          <w:p w:rsidR="000E48CF" w:rsidRPr="000E48CF" w:rsidRDefault="000E48CF" w:rsidP="000E48CF">
            <w:pPr>
              <w:rPr>
                <w:b/>
                <w:bCs/>
                <w:sz w:val="18"/>
                <w:szCs w:val="18"/>
              </w:rPr>
            </w:pPr>
            <w:r w:rsidRPr="000E48CF">
              <w:rPr>
                <w:b/>
                <w:bCs/>
                <w:sz w:val="18"/>
                <w:szCs w:val="18"/>
              </w:rPr>
              <w:t>998 009,7</w:t>
            </w:r>
          </w:p>
        </w:tc>
        <w:tc>
          <w:tcPr>
            <w:tcW w:w="1300" w:type="dxa"/>
            <w:hideMark/>
          </w:tcPr>
          <w:p w:rsidR="000E48CF" w:rsidRPr="000E48CF" w:rsidRDefault="000E48CF" w:rsidP="000E48CF">
            <w:pPr>
              <w:rPr>
                <w:b/>
                <w:bCs/>
                <w:sz w:val="18"/>
                <w:szCs w:val="18"/>
              </w:rPr>
            </w:pPr>
            <w:r w:rsidRPr="000E48CF">
              <w:rPr>
                <w:b/>
                <w:bCs/>
                <w:sz w:val="18"/>
                <w:szCs w:val="18"/>
              </w:rPr>
              <w:t>440 096,7</w:t>
            </w:r>
          </w:p>
        </w:tc>
        <w:tc>
          <w:tcPr>
            <w:tcW w:w="1300" w:type="dxa"/>
            <w:hideMark/>
          </w:tcPr>
          <w:p w:rsidR="000E48CF" w:rsidRPr="000E48CF" w:rsidRDefault="000E48CF" w:rsidP="000E48CF">
            <w:pPr>
              <w:rPr>
                <w:b/>
                <w:bCs/>
                <w:sz w:val="18"/>
                <w:szCs w:val="18"/>
              </w:rPr>
            </w:pPr>
            <w:r w:rsidRPr="000E48CF">
              <w:rPr>
                <w:b/>
                <w:bCs/>
                <w:sz w:val="18"/>
                <w:szCs w:val="18"/>
              </w:rPr>
              <w:t>257 510,3</w:t>
            </w:r>
          </w:p>
        </w:tc>
        <w:tc>
          <w:tcPr>
            <w:tcW w:w="1218" w:type="dxa"/>
            <w:hideMark/>
          </w:tcPr>
          <w:p w:rsidR="000E48CF" w:rsidRPr="000E48CF" w:rsidRDefault="000E48CF" w:rsidP="000E48CF">
            <w:pPr>
              <w:rPr>
                <w:b/>
                <w:bCs/>
                <w:sz w:val="18"/>
                <w:szCs w:val="18"/>
              </w:rPr>
            </w:pPr>
            <w:r w:rsidRPr="000E48CF">
              <w:rPr>
                <w:b/>
                <w:bCs/>
                <w:sz w:val="18"/>
                <w:szCs w:val="18"/>
              </w:rPr>
              <w:t>300 402,7</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34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2027</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300"/>
        </w:trPr>
        <w:tc>
          <w:tcPr>
            <w:tcW w:w="1300" w:type="dxa"/>
            <w:vMerge w:val="restart"/>
            <w:hideMark/>
          </w:tcPr>
          <w:p w:rsidR="000E48CF" w:rsidRPr="000E48CF" w:rsidRDefault="000E48CF" w:rsidP="000E48CF">
            <w:pPr>
              <w:rPr>
                <w:b/>
                <w:bCs/>
                <w:sz w:val="18"/>
                <w:szCs w:val="18"/>
              </w:rPr>
            </w:pPr>
            <w:r w:rsidRPr="000E48CF">
              <w:rPr>
                <w:b/>
                <w:bCs/>
                <w:sz w:val="18"/>
                <w:szCs w:val="18"/>
              </w:rPr>
              <w:t>1</w:t>
            </w:r>
          </w:p>
        </w:tc>
        <w:tc>
          <w:tcPr>
            <w:tcW w:w="3360" w:type="dxa"/>
            <w:vMerge w:val="restart"/>
            <w:hideMark/>
          </w:tcPr>
          <w:p w:rsidR="000E48CF" w:rsidRPr="000E48CF" w:rsidRDefault="000E48CF" w:rsidP="000E48CF">
            <w:pPr>
              <w:rPr>
                <w:b/>
                <w:bCs/>
                <w:sz w:val="18"/>
                <w:szCs w:val="18"/>
              </w:rPr>
            </w:pPr>
            <w:r w:rsidRPr="000E48CF">
              <w:rPr>
                <w:b/>
                <w:bCs/>
                <w:sz w:val="18"/>
                <w:szCs w:val="18"/>
              </w:rPr>
              <w:t>Подпрограмма «Поддержка жилищно – коммунального хозяйства»</w:t>
            </w:r>
          </w:p>
        </w:tc>
        <w:tc>
          <w:tcPr>
            <w:tcW w:w="1367" w:type="dxa"/>
            <w:hideMark/>
          </w:tcPr>
          <w:p w:rsidR="000E48CF" w:rsidRPr="000E48CF" w:rsidRDefault="000E48CF" w:rsidP="000E48CF">
            <w:pPr>
              <w:rPr>
                <w:b/>
                <w:bCs/>
                <w:sz w:val="18"/>
                <w:szCs w:val="18"/>
              </w:rPr>
            </w:pPr>
            <w:r w:rsidRPr="000E48CF">
              <w:rPr>
                <w:b/>
                <w:bCs/>
                <w:sz w:val="18"/>
                <w:szCs w:val="18"/>
              </w:rPr>
              <w:t>2016-2027</w:t>
            </w:r>
          </w:p>
        </w:tc>
        <w:tc>
          <w:tcPr>
            <w:tcW w:w="1300" w:type="dxa"/>
            <w:hideMark/>
          </w:tcPr>
          <w:p w:rsidR="000E48CF" w:rsidRPr="000E48CF" w:rsidRDefault="000E48CF" w:rsidP="000E48CF">
            <w:pPr>
              <w:rPr>
                <w:b/>
                <w:bCs/>
                <w:sz w:val="18"/>
                <w:szCs w:val="18"/>
              </w:rPr>
            </w:pPr>
            <w:r w:rsidRPr="000E48CF">
              <w:rPr>
                <w:b/>
                <w:bCs/>
                <w:sz w:val="18"/>
                <w:szCs w:val="18"/>
              </w:rPr>
              <w:t>1 411 938,6</w:t>
            </w:r>
          </w:p>
        </w:tc>
        <w:tc>
          <w:tcPr>
            <w:tcW w:w="1300" w:type="dxa"/>
            <w:hideMark/>
          </w:tcPr>
          <w:p w:rsidR="000E48CF" w:rsidRPr="000E48CF" w:rsidRDefault="000E48CF" w:rsidP="000E48CF">
            <w:pPr>
              <w:rPr>
                <w:b/>
                <w:bCs/>
                <w:sz w:val="18"/>
                <w:szCs w:val="18"/>
              </w:rPr>
            </w:pPr>
            <w:r w:rsidRPr="000E48CF">
              <w:rPr>
                <w:b/>
                <w:bCs/>
                <w:sz w:val="18"/>
                <w:szCs w:val="18"/>
              </w:rPr>
              <w:t>228 321,5</w:t>
            </w:r>
          </w:p>
        </w:tc>
        <w:tc>
          <w:tcPr>
            <w:tcW w:w="1300" w:type="dxa"/>
            <w:hideMark/>
          </w:tcPr>
          <w:p w:rsidR="000E48CF" w:rsidRPr="000E48CF" w:rsidRDefault="000E48CF" w:rsidP="000E48CF">
            <w:pPr>
              <w:rPr>
                <w:b/>
                <w:bCs/>
                <w:sz w:val="18"/>
                <w:szCs w:val="18"/>
              </w:rPr>
            </w:pPr>
            <w:r w:rsidRPr="000E48CF">
              <w:rPr>
                <w:b/>
                <w:bCs/>
                <w:sz w:val="18"/>
                <w:szCs w:val="18"/>
              </w:rPr>
              <w:t>1 172 199,1</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11 418,0</w:t>
            </w:r>
          </w:p>
        </w:tc>
        <w:tc>
          <w:tcPr>
            <w:tcW w:w="2358" w:type="dxa"/>
            <w:vMerge w:val="restart"/>
            <w:hideMark/>
          </w:tcPr>
          <w:p w:rsidR="000E48CF" w:rsidRPr="000E48CF" w:rsidRDefault="000E48CF" w:rsidP="000E48CF">
            <w:pPr>
              <w:rPr>
                <w:sz w:val="18"/>
                <w:szCs w:val="18"/>
              </w:rPr>
            </w:pPr>
            <w:r w:rsidRPr="000E48CF">
              <w:rPr>
                <w:sz w:val="18"/>
                <w:szCs w:val="18"/>
              </w:rPr>
              <w:t>Управление промышленной и сельскохозяйственной политики Администрации МО Билибинский муниципальный район</w:t>
            </w: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2016</w:t>
            </w:r>
          </w:p>
        </w:tc>
        <w:tc>
          <w:tcPr>
            <w:tcW w:w="1300" w:type="dxa"/>
            <w:hideMark/>
          </w:tcPr>
          <w:p w:rsidR="000E48CF" w:rsidRPr="000E48CF" w:rsidRDefault="000E48CF" w:rsidP="000E48CF">
            <w:pPr>
              <w:rPr>
                <w:b/>
                <w:bCs/>
                <w:sz w:val="18"/>
                <w:szCs w:val="18"/>
              </w:rPr>
            </w:pPr>
            <w:r w:rsidRPr="000E48CF">
              <w:rPr>
                <w:b/>
                <w:bCs/>
                <w:sz w:val="18"/>
                <w:szCs w:val="18"/>
              </w:rPr>
              <w:t>273 424,3</w:t>
            </w:r>
          </w:p>
        </w:tc>
        <w:tc>
          <w:tcPr>
            <w:tcW w:w="1300" w:type="dxa"/>
            <w:hideMark/>
          </w:tcPr>
          <w:p w:rsidR="000E48CF" w:rsidRPr="000E48CF" w:rsidRDefault="000E48CF" w:rsidP="000E48CF">
            <w:pPr>
              <w:rPr>
                <w:b/>
                <w:bCs/>
                <w:sz w:val="18"/>
                <w:szCs w:val="18"/>
              </w:rPr>
            </w:pPr>
            <w:r w:rsidRPr="000E48CF">
              <w:rPr>
                <w:b/>
                <w:bCs/>
                <w:sz w:val="18"/>
                <w:szCs w:val="18"/>
              </w:rPr>
              <w:t>161 219,2</w:t>
            </w:r>
          </w:p>
        </w:tc>
        <w:tc>
          <w:tcPr>
            <w:tcW w:w="1300" w:type="dxa"/>
            <w:hideMark/>
          </w:tcPr>
          <w:p w:rsidR="000E48CF" w:rsidRPr="000E48CF" w:rsidRDefault="000E48CF" w:rsidP="000E48CF">
            <w:pPr>
              <w:rPr>
                <w:b/>
                <w:bCs/>
                <w:sz w:val="18"/>
                <w:szCs w:val="18"/>
              </w:rPr>
            </w:pPr>
            <w:r w:rsidRPr="000E48CF">
              <w:rPr>
                <w:b/>
                <w:bCs/>
                <w:sz w:val="18"/>
                <w:szCs w:val="18"/>
              </w:rPr>
              <w:t>107 673,3</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4 531,8</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2017</w:t>
            </w:r>
          </w:p>
        </w:tc>
        <w:tc>
          <w:tcPr>
            <w:tcW w:w="1300" w:type="dxa"/>
            <w:hideMark/>
          </w:tcPr>
          <w:p w:rsidR="000E48CF" w:rsidRPr="000E48CF" w:rsidRDefault="000E48CF" w:rsidP="000E48CF">
            <w:pPr>
              <w:rPr>
                <w:b/>
                <w:bCs/>
                <w:sz w:val="18"/>
                <w:szCs w:val="18"/>
              </w:rPr>
            </w:pPr>
            <w:r w:rsidRPr="000E48CF">
              <w:rPr>
                <w:b/>
                <w:bCs/>
                <w:sz w:val="18"/>
                <w:szCs w:val="18"/>
              </w:rPr>
              <w:t>42 968,6</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41 126,5</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1 842,1</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2018</w:t>
            </w:r>
          </w:p>
        </w:tc>
        <w:tc>
          <w:tcPr>
            <w:tcW w:w="1300" w:type="dxa"/>
            <w:hideMark/>
          </w:tcPr>
          <w:p w:rsidR="000E48CF" w:rsidRPr="000E48CF" w:rsidRDefault="000E48CF" w:rsidP="000E48CF">
            <w:pPr>
              <w:rPr>
                <w:b/>
                <w:bCs/>
                <w:sz w:val="18"/>
                <w:szCs w:val="18"/>
              </w:rPr>
            </w:pPr>
            <w:r w:rsidRPr="000E48CF">
              <w:rPr>
                <w:b/>
                <w:bCs/>
                <w:sz w:val="18"/>
                <w:szCs w:val="18"/>
              </w:rPr>
              <w:t>37 241,5</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37 241,5</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2019</w:t>
            </w:r>
          </w:p>
        </w:tc>
        <w:tc>
          <w:tcPr>
            <w:tcW w:w="1300" w:type="dxa"/>
            <w:hideMark/>
          </w:tcPr>
          <w:p w:rsidR="000E48CF" w:rsidRPr="000E48CF" w:rsidRDefault="000E48CF" w:rsidP="000E48CF">
            <w:pPr>
              <w:rPr>
                <w:b/>
                <w:bCs/>
                <w:sz w:val="18"/>
                <w:szCs w:val="18"/>
              </w:rPr>
            </w:pPr>
            <w:r w:rsidRPr="000E48CF">
              <w:rPr>
                <w:b/>
                <w:bCs/>
                <w:sz w:val="18"/>
                <w:szCs w:val="18"/>
              </w:rPr>
              <w:t>25 287,6</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25 287,6</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2020</w:t>
            </w:r>
          </w:p>
        </w:tc>
        <w:tc>
          <w:tcPr>
            <w:tcW w:w="1300" w:type="dxa"/>
            <w:hideMark/>
          </w:tcPr>
          <w:p w:rsidR="000E48CF" w:rsidRPr="000E48CF" w:rsidRDefault="000E48CF" w:rsidP="000E48CF">
            <w:pPr>
              <w:rPr>
                <w:b/>
                <w:bCs/>
                <w:sz w:val="18"/>
                <w:szCs w:val="18"/>
              </w:rPr>
            </w:pPr>
            <w:r w:rsidRPr="000E48CF">
              <w:rPr>
                <w:b/>
                <w:bCs/>
                <w:sz w:val="18"/>
                <w:szCs w:val="18"/>
              </w:rPr>
              <w:t>292 859,3</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292 859,3</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2021</w:t>
            </w:r>
          </w:p>
        </w:tc>
        <w:tc>
          <w:tcPr>
            <w:tcW w:w="1300" w:type="dxa"/>
            <w:hideMark/>
          </w:tcPr>
          <w:p w:rsidR="000E48CF" w:rsidRPr="000E48CF" w:rsidRDefault="000E48CF" w:rsidP="000E48CF">
            <w:pPr>
              <w:rPr>
                <w:b/>
                <w:bCs/>
                <w:sz w:val="18"/>
                <w:szCs w:val="18"/>
              </w:rPr>
            </w:pPr>
            <w:r w:rsidRPr="000E48CF">
              <w:rPr>
                <w:b/>
                <w:bCs/>
                <w:sz w:val="18"/>
                <w:szCs w:val="18"/>
              </w:rPr>
              <w:t>243 922,1</w:t>
            </w:r>
          </w:p>
        </w:tc>
        <w:tc>
          <w:tcPr>
            <w:tcW w:w="1300" w:type="dxa"/>
            <w:hideMark/>
          </w:tcPr>
          <w:p w:rsidR="000E48CF" w:rsidRPr="000E48CF" w:rsidRDefault="000E48CF" w:rsidP="000E48CF">
            <w:pPr>
              <w:rPr>
                <w:b/>
                <w:bCs/>
                <w:sz w:val="18"/>
                <w:szCs w:val="18"/>
              </w:rPr>
            </w:pPr>
            <w:r w:rsidRPr="000E48CF">
              <w:rPr>
                <w:b/>
                <w:bCs/>
                <w:sz w:val="18"/>
                <w:szCs w:val="18"/>
              </w:rPr>
              <w:t>15 363,8</w:t>
            </w:r>
          </w:p>
        </w:tc>
        <w:tc>
          <w:tcPr>
            <w:tcW w:w="1300" w:type="dxa"/>
            <w:hideMark/>
          </w:tcPr>
          <w:p w:rsidR="000E48CF" w:rsidRPr="000E48CF" w:rsidRDefault="000E48CF" w:rsidP="000E48CF">
            <w:pPr>
              <w:rPr>
                <w:b/>
                <w:bCs/>
                <w:sz w:val="18"/>
                <w:szCs w:val="18"/>
              </w:rPr>
            </w:pPr>
            <w:r w:rsidRPr="000E48CF">
              <w:rPr>
                <w:b/>
                <w:bCs/>
                <w:sz w:val="18"/>
                <w:szCs w:val="18"/>
              </w:rPr>
              <w:t>223 514,2</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5 044,1</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2022</w:t>
            </w:r>
          </w:p>
        </w:tc>
        <w:tc>
          <w:tcPr>
            <w:tcW w:w="1300" w:type="dxa"/>
            <w:hideMark/>
          </w:tcPr>
          <w:p w:rsidR="000E48CF" w:rsidRPr="000E48CF" w:rsidRDefault="000E48CF" w:rsidP="000E48CF">
            <w:pPr>
              <w:rPr>
                <w:b/>
                <w:bCs/>
                <w:sz w:val="18"/>
                <w:szCs w:val="18"/>
              </w:rPr>
            </w:pPr>
            <w:r w:rsidRPr="000E48CF">
              <w:rPr>
                <w:b/>
                <w:bCs/>
                <w:sz w:val="18"/>
                <w:szCs w:val="18"/>
              </w:rPr>
              <w:t>68 173,4</w:t>
            </w:r>
          </w:p>
        </w:tc>
        <w:tc>
          <w:tcPr>
            <w:tcW w:w="1300" w:type="dxa"/>
            <w:hideMark/>
          </w:tcPr>
          <w:p w:rsidR="000E48CF" w:rsidRPr="000E48CF" w:rsidRDefault="000E48CF" w:rsidP="000E48CF">
            <w:pPr>
              <w:rPr>
                <w:b/>
                <w:bCs/>
                <w:sz w:val="18"/>
                <w:szCs w:val="18"/>
              </w:rPr>
            </w:pPr>
            <w:r w:rsidRPr="000E48CF">
              <w:rPr>
                <w:b/>
                <w:bCs/>
                <w:sz w:val="18"/>
                <w:szCs w:val="18"/>
              </w:rPr>
              <w:t>8 231,4</w:t>
            </w:r>
          </w:p>
        </w:tc>
        <w:tc>
          <w:tcPr>
            <w:tcW w:w="1300" w:type="dxa"/>
            <w:hideMark/>
          </w:tcPr>
          <w:p w:rsidR="000E48CF" w:rsidRPr="000E48CF" w:rsidRDefault="000E48CF" w:rsidP="000E48CF">
            <w:pPr>
              <w:rPr>
                <w:b/>
                <w:bCs/>
                <w:sz w:val="18"/>
                <w:szCs w:val="18"/>
              </w:rPr>
            </w:pPr>
            <w:r w:rsidRPr="000E48CF">
              <w:rPr>
                <w:b/>
                <w:bCs/>
                <w:sz w:val="18"/>
                <w:szCs w:val="18"/>
              </w:rPr>
              <w:t>59 942,0</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2023</w:t>
            </w:r>
          </w:p>
        </w:tc>
        <w:tc>
          <w:tcPr>
            <w:tcW w:w="1300" w:type="dxa"/>
            <w:hideMark/>
          </w:tcPr>
          <w:p w:rsidR="000E48CF" w:rsidRPr="000E48CF" w:rsidRDefault="000E48CF" w:rsidP="000E48CF">
            <w:pPr>
              <w:rPr>
                <w:b/>
                <w:bCs/>
                <w:sz w:val="18"/>
                <w:szCs w:val="18"/>
              </w:rPr>
            </w:pPr>
            <w:r w:rsidRPr="000E48CF">
              <w:rPr>
                <w:b/>
                <w:bCs/>
                <w:sz w:val="18"/>
                <w:szCs w:val="18"/>
              </w:rPr>
              <w:t>97 320,3</w:t>
            </w:r>
          </w:p>
        </w:tc>
        <w:tc>
          <w:tcPr>
            <w:tcW w:w="1300" w:type="dxa"/>
            <w:hideMark/>
          </w:tcPr>
          <w:p w:rsidR="000E48CF" w:rsidRPr="000E48CF" w:rsidRDefault="000E48CF" w:rsidP="000E48CF">
            <w:pPr>
              <w:rPr>
                <w:b/>
                <w:bCs/>
                <w:sz w:val="18"/>
                <w:szCs w:val="18"/>
              </w:rPr>
            </w:pPr>
            <w:r w:rsidRPr="000E48CF">
              <w:rPr>
                <w:b/>
                <w:bCs/>
                <w:sz w:val="18"/>
                <w:szCs w:val="18"/>
              </w:rPr>
              <w:t>11 751,7</w:t>
            </w:r>
          </w:p>
        </w:tc>
        <w:tc>
          <w:tcPr>
            <w:tcW w:w="1300" w:type="dxa"/>
            <w:hideMark/>
          </w:tcPr>
          <w:p w:rsidR="000E48CF" w:rsidRPr="000E48CF" w:rsidRDefault="000E48CF" w:rsidP="000E48CF">
            <w:pPr>
              <w:rPr>
                <w:b/>
                <w:bCs/>
                <w:sz w:val="18"/>
                <w:szCs w:val="18"/>
              </w:rPr>
            </w:pPr>
            <w:r w:rsidRPr="000E48CF">
              <w:rPr>
                <w:b/>
                <w:bCs/>
                <w:sz w:val="18"/>
                <w:szCs w:val="18"/>
              </w:rPr>
              <w:t>85 568,6</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2024</w:t>
            </w:r>
          </w:p>
        </w:tc>
        <w:tc>
          <w:tcPr>
            <w:tcW w:w="1300" w:type="dxa"/>
            <w:hideMark/>
          </w:tcPr>
          <w:p w:rsidR="000E48CF" w:rsidRPr="000E48CF" w:rsidRDefault="000E48CF" w:rsidP="000E48CF">
            <w:pPr>
              <w:rPr>
                <w:b/>
                <w:bCs/>
                <w:sz w:val="18"/>
                <w:szCs w:val="18"/>
              </w:rPr>
            </w:pPr>
            <w:r w:rsidRPr="000E48CF">
              <w:rPr>
                <w:b/>
                <w:bCs/>
                <w:sz w:val="18"/>
                <w:szCs w:val="18"/>
              </w:rPr>
              <w:t>65 463,7</w:t>
            </w:r>
          </w:p>
        </w:tc>
        <w:tc>
          <w:tcPr>
            <w:tcW w:w="1300" w:type="dxa"/>
            <w:hideMark/>
          </w:tcPr>
          <w:p w:rsidR="000E48CF" w:rsidRPr="000E48CF" w:rsidRDefault="000E48CF" w:rsidP="000E48CF">
            <w:pPr>
              <w:rPr>
                <w:b/>
                <w:bCs/>
                <w:sz w:val="18"/>
                <w:szCs w:val="18"/>
              </w:rPr>
            </w:pPr>
            <w:r w:rsidRPr="000E48CF">
              <w:rPr>
                <w:b/>
                <w:bCs/>
                <w:sz w:val="18"/>
                <w:szCs w:val="18"/>
              </w:rPr>
              <w:t>2 004,2</w:t>
            </w:r>
          </w:p>
        </w:tc>
        <w:tc>
          <w:tcPr>
            <w:tcW w:w="1300" w:type="dxa"/>
            <w:hideMark/>
          </w:tcPr>
          <w:p w:rsidR="000E48CF" w:rsidRPr="000E48CF" w:rsidRDefault="000E48CF" w:rsidP="000E48CF">
            <w:pPr>
              <w:rPr>
                <w:b/>
                <w:bCs/>
                <w:sz w:val="18"/>
                <w:szCs w:val="18"/>
              </w:rPr>
            </w:pPr>
            <w:r w:rsidRPr="000E48CF">
              <w:rPr>
                <w:b/>
                <w:bCs/>
                <w:sz w:val="18"/>
                <w:szCs w:val="18"/>
              </w:rPr>
              <w:t>63 459,5</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2025</w:t>
            </w:r>
          </w:p>
        </w:tc>
        <w:tc>
          <w:tcPr>
            <w:tcW w:w="1300" w:type="dxa"/>
            <w:hideMark/>
          </w:tcPr>
          <w:p w:rsidR="000E48CF" w:rsidRPr="000E48CF" w:rsidRDefault="000E48CF" w:rsidP="000E48CF">
            <w:pPr>
              <w:rPr>
                <w:b/>
                <w:bCs/>
                <w:sz w:val="18"/>
                <w:szCs w:val="18"/>
              </w:rPr>
            </w:pPr>
            <w:r w:rsidRPr="000E48CF">
              <w:rPr>
                <w:b/>
                <w:bCs/>
                <w:sz w:val="18"/>
                <w:szCs w:val="18"/>
              </w:rPr>
              <w:t>170 870,1</w:t>
            </w:r>
          </w:p>
        </w:tc>
        <w:tc>
          <w:tcPr>
            <w:tcW w:w="1300" w:type="dxa"/>
            <w:hideMark/>
          </w:tcPr>
          <w:p w:rsidR="000E48CF" w:rsidRPr="000E48CF" w:rsidRDefault="000E48CF" w:rsidP="000E48CF">
            <w:pPr>
              <w:rPr>
                <w:b/>
                <w:bCs/>
                <w:sz w:val="18"/>
                <w:szCs w:val="18"/>
              </w:rPr>
            </w:pPr>
            <w:r w:rsidRPr="000E48CF">
              <w:rPr>
                <w:b/>
                <w:bCs/>
                <w:sz w:val="18"/>
                <w:szCs w:val="18"/>
              </w:rPr>
              <w:t>9 958,0</w:t>
            </w:r>
          </w:p>
        </w:tc>
        <w:tc>
          <w:tcPr>
            <w:tcW w:w="1300" w:type="dxa"/>
            <w:hideMark/>
          </w:tcPr>
          <w:p w:rsidR="000E48CF" w:rsidRPr="000E48CF" w:rsidRDefault="000E48CF" w:rsidP="000E48CF">
            <w:pPr>
              <w:rPr>
                <w:b/>
                <w:bCs/>
                <w:sz w:val="18"/>
                <w:szCs w:val="18"/>
              </w:rPr>
            </w:pPr>
            <w:r w:rsidRPr="000E48CF">
              <w:rPr>
                <w:b/>
                <w:bCs/>
                <w:sz w:val="18"/>
                <w:szCs w:val="18"/>
              </w:rPr>
              <w:t>160 912,1</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300"/>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2026</w:t>
            </w:r>
          </w:p>
        </w:tc>
        <w:tc>
          <w:tcPr>
            <w:tcW w:w="1300" w:type="dxa"/>
            <w:hideMark/>
          </w:tcPr>
          <w:p w:rsidR="000E48CF" w:rsidRPr="000E48CF" w:rsidRDefault="000E48CF" w:rsidP="000E48CF">
            <w:pPr>
              <w:rPr>
                <w:b/>
                <w:bCs/>
                <w:sz w:val="18"/>
                <w:szCs w:val="18"/>
              </w:rPr>
            </w:pPr>
            <w:r w:rsidRPr="000E48CF">
              <w:rPr>
                <w:b/>
                <w:bCs/>
                <w:sz w:val="18"/>
                <w:szCs w:val="18"/>
              </w:rPr>
              <w:t>94 407,7</w:t>
            </w:r>
          </w:p>
        </w:tc>
        <w:tc>
          <w:tcPr>
            <w:tcW w:w="1300" w:type="dxa"/>
            <w:hideMark/>
          </w:tcPr>
          <w:p w:rsidR="000E48CF" w:rsidRPr="000E48CF" w:rsidRDefault="000E48CF" w:rsidP="000E48CF">
            <w:pPr>
              <w:rPr>
                <w:b/>
                <w:bCs/>
                <w:sz w:val="18"/>
                <w:szCs w:val="18"/>
              </w:rPr>
            </w:pPr>
            <w:r w:rsidRPr="000E48CF">
              <w:rPr>
                <w:b/>
                <w:bCs/>
                <w:sz w:val="18"/>
                <w:szCs w:val="18"/>
              </w:rPr>
              <w:t>19 793,2</w:t>
            </w:r>
          </w:p>
        </w:tc>
        <w:tc>
          <w:tcPr>
            <w:tcW w:w="1300" w:type="dxa"/>
            <w:hideMark/>
          </w:tcPr>
          <w:p w:rsidR="000E48CF" w:rsidRPr="000E48CF" w:rsidRDefault="000E48CF" w:rsidP="000E48CF">
            <w:pPr>
              <w:rPr>
                <w:b/>
                <w:bCs/>
                <w:sz w:val="18"/>
                <w:szCs w:val="18"/>
              </w:rPr>
            </w:pPr>
            <w:r w:rsidRPr="000E48CF">
              <w:rPr>
                <w:b/>
                <w:bCs/>
                <w:sz w:val="18"/>
                <w:szCs w:val="18"/>
              </w:rPr>
              <w:t>74 614,5</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300"/>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2027</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val="restart"/>
            <w:hideMark/>
          </w:tcPr>
          <w:p w:rsidR="000E48CF" w:rsidRPr="000E48CF" w:rsidRDefault="000E48CF" w:rsidP="000E48CF">
            <w:pPr>
              <w:rPr>
                <w:b/>
                <w:bCs/>
                <w:sz w:val="18"/>
                <w:szCs w:val="18"/>
              </w:rPr>
            </w:pPr>
            <w:r w:rsidRPr="000E48CF">
              <w:rPr>
                <w:b/>
                <w:bCs/>
                <w:sz w:val="18"/>
                <w:szCs w:val="18"/>
              </w:rPr>
              <w:lastRenderedPageBreak/>
              <w:t>1.1.</w:t>
            </w:r>
          </w:p>
        </w:tc>
        <w:tc>
          <w:tcPr>
            <w:tcW w:w="3360" w:type="dxa"/>
            <w:vMerge w:val="restart"/>
            <w:hideMark/>
          </w:tcPr>
          <w:p w:rsidR="000E48CF" w:rsidRPr="000E48CF" w:rsidRDefault="000E48CF" w:rsidP="000E48CF">
            <w:pPr>
              <w:rPr>
                <w:b/>
                <w:bCs/>
                <w:sz w:val="18"/>
                <w:szCs w:val="18"/>
              </w:rPr>
            </w:pPr>
            <w:r w:rsidRPr="000E48CF">
              <w:rPr>
                <w:b/>
                <w:bCs/>
                <w:sz w:val="18"/>
                <w:szCs w:val="18"/>
              </w:rPr>
              <w:t>Основное мероприятие: «Субсидии организациям ЖКХ на укрепление и оснащение материально – технической базы»</w:t>
            </w:r>
          </w:p>
        </w:tc>
        <w:tc>
          <w:tcPr>
            <w:tcW w:w="1367" w:type="dxa"/>
            <w:hideMark/>
          </w:tcPr>
          <w:p w:rsidR="000E48CF" w:rsidRPr="000E48CF" w:rsidRDefault="000E48CF" w:rsidP="000E48CF">
            <w:pPr>
              <w:rPr>
                <w:b/>
                <w:bCs/>
                <w:sz w:val="18"/>
                <w:szCs w:val="18"/>
              </w:rPr>
            </w:pPr>
            <w:r w:rsidRPr="000E48CF">
              <w:rPr>
                <w:b/>
                <w:bCs/>
                <w:sz w:val="18"/>
                <w:szCs w:val="18"/>
              </w:rPr>
              <w:t>2016-2027</w:t>
            </w:r>
          </w:p>
        </w:tc>
        <w:tc>
          <w:tcPr>
            <w:tcW w:w="1300" w:type="dxa"/>
            <w:hideMark/>
          </w:tcPr>
          <w:p w:rsidR="000E48CF" w:rsidRPr="000E48CF" w:rsidRDefault="000E48CF" w:rsidP="000E48CF">
            <w:pPr>
              <w:rPr>
                <w:b/>
                <w:bCs/>
                <w:sz w:val="18"/>
                <w:szCs w:val="18"/>
              </w:rPr>
            </w:pPr>
            <w:r w:rsidRPr="000E48CF">
              <w:rPr>
                <w:b/>
                <w:bCs/>
                <w:sz w:val="18"/>
                <w:szCs w:val="18"/>
              </w:rPr>
              <w:t>226 383,6</w:t>
            </w:r>
          </w:p>
        </w:tc>
        <w:tc>
          <w:tcPr>
            <w:tcW w:w="1300" w:type="dxa"/>
            <w:hideMark/>
          </w:tcPr>
          <w:p w:rsidR="000E48CF" w:rsidRPr="000E48CF" w:rsidRDefault="000E48CF" w:rsidP="000E48CF">
            <w:pPr>
              <w:rPr>
                <w:b/>
                <w:bCs/>
                <w:sz w:val="18"/>
                <w:szCs w:val="18"/>
              </w:rPr>
            </w:pPr>
            <w:r w:rsidRPr="000E48CF">
              <w:rPr>
                <w:b/>
                <w:bCs/>
                <w:sz w:val="18"/>
                <w:szCs w:val="18"/>
              </w:rPr>
              <w:t>117 411,3</w:t>
            </w:r>
          </w:p>
        </w:tc>
        <w:tc>
          <w:tcPr>
            <w:tcW w:w="1300" w:type="dxa"/>
            <w:hideMark/>
          </w:tcPr>
          <w:p w:rsidR="000E48CF" w:rsidRPr="000E48CF" w:rsidRDefault="000E48CF" w:rsidP="000E48CF">
            <w:pPr>
              <w:rPr>
                <w:b/>
                <w:bCs/>
                <w:sz w:val="18"/>
                <w:szCs w:val="18"/>
              </w:rPr>
            </w:pPr>
            <w:r w:rsidRPr="000E48CF">
              <w:rPr>
                <w:b/>
                <w:bCs/>
                <w:sz w:val="18"/>
                <w:szCs w:val="18"/>
              </w:rPr>
              <w:t>97 554,3</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11 418,0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sz w:val="18"/>
                <w:szCs w:val="18"/>
              </w:rPr>
            </w:pPr>
            <w:r w:rsidRPr="000E48CF">
              <w:rPr>
                <w:sz w:val="18"/>
                <w:szCs w:val="18"/>
              </w:rPr>
              <w:t>2016</w:t>
            </w:r>
          </w:p>
        </w:tc>
        <w:tc>
          <w:tcPr>
            <w:tcW w:w="1300" w:type="dxa"/>
            <w:hideMark/>
          </w:tcPr>
          <w:p w:rsidR="000E48CF" w:rsidRPr="000E48CF" w:rsidRDefault="000E48CF" w:rsidP="000E48CF">
            <w:pPr>
              <w:rPr>
                <w:sz w:val="18"/>
                <w:szCs w:val="18"/>
              </w:rPr>
            </w:pPr>
            <w:r w:rsidRPr="000E48CF">
              <w:rPr>
                <w:sz w:val="18"/>
                <w:szCs w:val="18"/>
              </w:rPr>
              <w:t>57 602,9</w:t>
            </w:r>
          </w:p>
        </w:tc>
        <w:tc>
          <w:tcPr>
            <w:tcW w:w="1300" w:type="dxa"/>
            <w:hideMark/>
          </w:tcPr>
          <w:p w:rsidR="000E48CF" w:rsidRPr="000E48CF" w:rsidRDefault="000E48CF" w:rsidP="000E48CF">
            <w:pPr>
              <w:rPr>
                <w:sz w:val="18"/>
                <w:szCs w:val="18"/>
              </w:rPr>
            </w:pPr>
            <w:r w:rsidRPr="000E48CF">
              <w:rPr>
                <w:sz w:val="18"/>
                <w:szCs w:val="18"/>
              </w:rPr>
              <w:t>50 309,0</w:t>
            </w:r>
          </w:p>
        </w:tc>
        <w:tc>
          <w:tcPr>
            <w:tcW w:w="1300" w:type="dxa"/>
            <w:hideMark/>
          </w:tcPr>
          <w:p w:rsidR="000E48CF" w:rsidRPr="000E48CF" w:rsidRDefault="000E48CF" w:rsidP="000E48CF">
            <w:pPr>
              <w:rPr>
                <w:sz w:val="18"/>
                <w:szCs w:val="18"/>
              </w:rPr>
            </w:pPr>
            <w:r w:rsidRPr="000E48CF">
              <w:rPr>
                <w:sz w:val="18"/>
                <w:szCs w:val="18"/>
              </w:rPr>
              <w:t>2 762,1</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4 531,8</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sz w:val="18"/>
                <w:szCs w:val="18"/>
              </w:rPr>
            </w:pPr>
            <w:r w:rsidRPr="000E48CF">
              <w:rPr>
                <w:sz w:val="18"/>
                <w:szCs w:val="18"/>
              </w:rPr>
              <w:t>2017</w:t>
            </w:r>
          </w:p>
        </w:tc>
        <w:tc>
          <w:tcPr>
            <w:tcW w:w="1300" w:type="dxa"/>
            <w:hideMark/>
          </w:tcPr>
          <w:p w:rsidR="000E48CF" w:rsidRPr="000E48CF" w:rsidRDefault="000E48CF" w:rsidP="000E48CF">
            <w:pPr>
              <w:rPr>
                <w:sz w:val="18"/>
                <w:szCs w:val="18"/>
              </w:rPr>
            </w:pPr>
            <w:r w:rsidRPr="000E48CF">
              <w:rPr>
                <w:sz w:val="18"/>
                <w:szCs w:val="18"/>
              </w:rPr>
              <w:t>1 842,1</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1 842,1</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sz w:val="18"/>
                <w:szCs w:val="18"/>
              </w:rPr>
            </w:pPr>
            <w:r w:rsidRPr="000E48CF">
              <w:rPr>
                <w:sz w:val="18"/>
                <w:szCs w:val="18"/>
              </w:rPr>
              <w:t>2018</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sz w:val="18"/>
                <w:szCs w:val="18"/>
              </w:rPr>
            </w:pPr>
            <w:r w:rsidRPr="000E48CF">
              <w:rPr>
                <w:sz w:val="18"/>
                <w:szCs w:val="18"/>
              </w:rPr>
              <w:t>2019</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sz w:val="18"/>
                <w:szCs w:val="18"/>
              </w:rPr>
            </w:pPr>
            <w:r w:rsidRPr="000E48CF">
              <w:rPr>
                <w:sz w:val="18"/>
                <w:szCs w:val="18"/>
              </w:rPr>
              <w:t>2020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sz w:val="18"/>
                <w:szCs w:val="18"/>
              </w:rPr>
            </w:pPr>
            <w:r w:rsidRPr="000E48CF">
              <w:rPr>
                <w:sz w:val="18"/>
                <w:szCs w:val="18"/>
              </w:rPr>
              <w:t>2021</w:t>
            </w:r>
          </w:p>
        </w:tc>
        <w:tc>
          <w:tcPr>
            <w:tcW w:w="1300" w:type="dxa"/>
            <w:hideMark/>
          </w:tcPr>
          <w:p w:rsidR="000E48CF" w:rsidRPr="000E48CF" w:rsidRDefault="000E48CF" w:rsidP="000E48CF">
            <w:pPr>
              <w:rPr>
                <w:sz w:val="18"/>
                <w:szCs w:val="18"/>
              </w:rPr>
            </w:pPr>
            <w:r w:rsidRPr="000E48CF">
              <w:rPr>
                <w:sz w:val="18"/>
                <w:szCs w:val="18"/>
              </w:rPr>
              <w:t>20 484,8</w:t>
            </w:r>
          </w:p>
        </w:tc>
        <w:tc>
          <w:tcPr>
            <w:tcW w:w="1300" w:type="dxa"/>
            <w:hideMark/>
          </w:tcPr>
          <w:p w:rsidR="000E48CF" w:rsidRPr="000E48CF" w:rsidRDefault="000E48CF" w:rsidP="000E48CF">
            <w:pPr>
              <w:rPr>
                <w:sz w:val="18"/>
                <w:szCs w:val="18"/>
              </w:rPr>
            </w:pPr>
            <w:r w:rsidRPr="000E48CF">
              <w:rPr>
                <w:sz w:val="18"/>
                <w:szCs w:val="18"/>
              </w:rPr>
              <w:t>15 363,8</w:t>
            </w:r>
          </w:p>
        </w:tc>
        <w:tc>
          <w:tcPr>
            <w:tcW w:w="1300" w:type="dxa"/>
            <w:hideMark/>
          </w:tcPr>
          <w:p w:rsidR="000E48CF" w:rsidRPr="000E48CF" w:rsidRDefault="000E48CF" w:rsidP="000E48CF">
            <w:pPr>
              <w:rPr>
                <w:sz w:val="18"/>
                <w:szCs w:val="18"/>
              </w:rPr>
            </w:pPr>
            <w:r w:rsidRPr="000E48CF">
              <w:rPr>
                <w:sz w:val="18"/>
                <w:szCs w:val="18"/>
              </w:rPr>
              <w:t>76,9</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5 044,1</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sz w:val="18"/>
                <w:szCs w:val="18"/>
              </w:rPr>
            </w:pPr>
            <w:r w:rsidRPr="000E48CF">
              <w:rPr>
                <w:sz w:val="18"/>
                <w:szCs w:val="18"/>
              </w:rPr>
              <w:t>2022</w:t>
            </w:r>
          </w:p>
        </w:tc>
        <w:tc>
          <w:tcPr>
            <w:tcW w:w="1300" w:type="dxa"/>
            <w:hideMark/>
          </w:tcPr>
          <w:p w:rsidR="000E48CF" w:rsidRPr="000E48CF" w:rsidRDefault="000E48CF" w:rsidP="000E48CF">
            <w:pPr>
              <w:rPr>
                <w:sz w:val="18"/>
                <w:szCs w:val="18"/>
              </w:rPr>
            </w:pPr>
            <w:r w:rsidRPr="000E48CF">
              <w:rPr>
                <w:sz w:val="18"/>
                <w:szCs w:val="18"/>
              </w:rPr>
              <w:t>20 561,8</w:t>
            </w:r>
          </w:p>
        </w:tc>
        <w:tc>
          <w:tcPr>
            <w:tcW w:w="1300" w:type="dxa"/>
            <w:hideMark/>
          </w:tcPr>
          <w:p w:rsidR="000E48CF" w:rsidRPr="000E48CF" w:rsidRDefault="000E48CF" w:rsidP="000E48CF">
            <w:pPr>
              <w:rPr>
                <w:sz w:val="18"/>
                <w:szCs w:val="18"/>
              </w:rPr>
            </w:pPr>
            <w:r w:rsidRPr="000E48CF">
              <w:rPr>
                <w:sz w:val="18"/>
                <w:szCs w:val="18"/>
              </w:rPr>
              <w:t>8 231,4</w:t>
            </w:r>
          </w:p>
        </w:tc>
        <w:tc>
          <w:tcPr>
            <w:tcW w:w="1300" w:type="dxa"/>
            <w:hideMark/>
          </w:tcPr>
          <w:p w:rsidR="000E48CF" w:rsidRPr="000E48CF" w:rsidRDefault="000E48CF" w:rsidP="000E48CF">
            <w:pPr>
              <w:rPr>
                <w:sz w:val="18"/>
                <w:szCs w:val="18"/>
              </w:rPr>
            </w:pPr>
            <w:r w:rsidRPr="000E48CF">
              <w:rPr>
                <w:sz w:val="18"/>
                <w:szCs w:val="18"/>
              </w:rPr>
              <w:t>12 330,4</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sz w:val="18"/>
                <w:szCs w:val="18"/>
              </w:rPr>
            </w:pPr>
            <w:r w:rsidRPr="000E48CF">
              <w:rPr>
                <w:sz w:val="18"/>
                <w:szCs w:val="18"/>
              </w:rPr>
              <w:t>2023</w:t>
            </w:r>
          </w:p>
        </w:tc>
        <w:tc>
          <w:tcPr>
            <w:tcW w:w="1300" w:type="dxa"/>
            <w:hideMark/>
          </w:tcPr>
          <w:p w:rsidR="000E48CF" w:rsidRPr="000E48CF" w:rsidRDefault="000E48CF" w:rsidP="000E48CF">
            <w:pPr>
              <w:rPr>
                <w:sz w:val="18"/>
                <w:szCs w:val="18"/>
              </w:rPr>
            </w:pPr>
            <w:r w:rsidRPr="000E48CF">
              <w:rPr>
                <w:sz w:val="18"/>
                <w:szCs w:val="18"/>
              </w:rPr>
              <w:t>45 780,4</w:t>
            </w:r>
          </w:p>
        </w:tc>
        <w:tc>
          <w:tcPr>
            <w:tcW w:w="1300" w:type="dxa"/>
            <w:hideMark/>
          </w:tcPr>
          <w:p w:rsidR="000E48CF" w:rsidRPr="000E48CF" w:rsidRDefault="000E48CF" w:rsidP="000E48CF">
            <w:pPr>
              <w:rPr>
                <w:sz w:val="18"/>
                <w:szCs w:val="18"/>
              </w:rPr>
            </w:pPr>
            <w:r w:rsidRPr="000E48CF">
              <w:rPr>
                <w:sz w:val="18"/>
                <w:szCs w:val="18"/>
              </w:rPr>
              <w:t>11 751,7</w:t>
            </w:r>
          </w:p>
        </w:tc>
        <w:tc>
          <w:tcPr>
            <w:tcW w:w="1300" w:type="dxa"/>
            <w:hideMark/>
          </w:tcPr>
          <w:p w:rsidR="000E48CF" w:rsidRPr="000E48CF" w:rsidRDefault="000E48CF" w:rsidP="000E48CF">
            <w:pPr>
              <w:rPr>
                <w:sz w:val="18"/>
                <w:szCs w:val="18"/>
              </w:rPr>
            </w:pPr>
            <w:r w:rsidRPr="000E48CF">
              <w:rPr>
                <w:sz w:val="18"/>
                <w:szCs w:val="18"/>
              </w:rPr>
              <w:t>34 028,7</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sz w:val="18"/>
                <w:szCs w:val="18"/>
              </w:rPr>
            </w:pPr>
            <w:r w:rsidRPr="000E48CF">
              <w:rPr>
                <w:sz w:val="18"/>
                <w:szCs w:val="18"/>
              </w:rPr>
              <w:t>2024</w:t>
            </w:r>
          </w:p>
        </w:tc>
        <w:tc>
          <w:tcPr>
            <w:tcW w:w="1300" w:type="dxa"/>
            <w:hideMark/>
          </w:tcPr>
          <w:p w:rsidR="000E48CF" w:rsidRPr="000E48CF" w:rsidRDefault="000E48CF" w:rsidP="000E48CF">
            <w:pPr>
              <w:rPr>
                <w:sz w:val="18"/>
                <w:szCs w:val="18"/>
              </w:rPr>
            </w:pPr>
            <w:r w:rsidRPr="000E48CF">
              <w:rPr>
                <w:sz w:val="18"/>
                <w:szCs w:val="18"/>
              </w:rPr>
              <w:t>10 014,3</w:t>
            </w:r>
          </w:p>
        </w:tc>
        <w:tc>
          <w:tcPr>
            <w:tcW w:w="1300" w:type="dxa"/>
            <w:hideMark/>
          </w:tcPr>
          <w:p w:rsidR="000E48CF" w:rsidRPr="000E48CF" w:rsidRDefault="000E48CF" w:rsidP="000E48CF">
            <w:pPr>
              <w:rPr>
                <w:sz w:val="18"/>
                <w:szCs w:val="18"/>
              </w:rPr>
            </w:pPr>
            <w:r w:rsidRPr="000E48CF">
              <w:rPr>
                <w:sz w:val="18"/>
                <w:szCs w:val="18"/>
              </w:rPr>
              <w:t>2 004,2</w:t>
            </w:r>
          </w:p>
        </w:tc>
        <w:tc>
          <w:tcPr>
            <w:tcW w:w="1300" w:type="dxa"/>
            <w:hideMark/>
          </w:tcPr>
          <w:p w:rsidR="000E48CF" w:rsidRPr="000E48CF" w:rsidRDefault="000E48CF" w:rsidP="000E48CF">
            <w:pPr>
              <w:rPr>
                <w:sz w:val="18"/>
                <w:szCs w:val="18"/>
              </w:rPr>
            </w:pPr>
            <w:r w:rsidRPr="000E48CF">
              <w:rPr>
                <w:sz w:val="18"/>
                <w:szCs w:val="18"/>
              </w:rPr>
              <w:t>8 010,1</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sz w:val="18"/>
                <w:szCs w:val="18"/>
              </w:rPr>
            </w:pPr>
            <w:r w:rsidRPr="000E48CF">
              <w:rPr>
                <w:sz w:val="18"/>
                <w:szCs w:val="18"/>
              </w:rPr>
              <w:t>2025</w:t>
            </w:r>
          </w:p>
        </w:tc>
        <w:tc>
          <w:tcPr>
            <w:tcW w:w="1300" w:type="dxa"/>
            <w:hideMark/>
          </w:tcPr>
          <w:p w:rsidR="000E48CF" w:rsidRPr="000E48CF" w:rsidRDefault="000E48CF" w:rsidP="000E48CF">
            <w:pPr>
              <w:rPr>
                <w:sz w:val="18"/>
                <w:szCs w:val="18"/>
              </w:rPr>
            </w:pPr>
            <w:r w:rsidRPr="000E48CF">
              <w:rPr>
                <w:sz w:val="18"/>
                <w:szCs w:val="18"/>
              </w:rPr>
              <w:t>50 204,6</w:t>
            </w:r>
          </w:p>
        </w:tc>
        <w:tc>
          <w:tcPr>
            <w:tcW w:w="1300" w:type="dxa"/>
            <w:hideMark/>
          </w:tcPr>
          <w:p w:rsidR="000E48CF" w:rsidRPr="000E48CF" w:rsidRDefault="000E48CF" w:rsidP="000E48CF">
            <w:pPr>
              <w:rPr>
                <w:sz w:val="18"/>
                <w:szCs w:val="18"/>
              </w:rPr>
            </w:pPr>
            <w:r w:rsidRPr="000E48CF">
              <w:rPr>
                <w:sz w:val="18"/>
                <w:szCs w:val="18"/>
              </w:rPr>
              <w:t>9 958,0</w:t>
            </w:r>
          </w:p>
        </w:tc>
        <w:tc>
          <w:tcPr>
            <w:tcW w:w="1300" w:type="dxa"/>
            <w:hideMark/>
          </w:tcPr>
          <w:p w:rsidR="000E48CF" w:rsidRPr="000E48CF" w:rsidRDefault="000E48CF" w:rsidP="000E48CF">
            <w:pPr>
              <w:rPr>
                <w:sz w:val="18"/>
                <w:szCs w:val="18"/>
              </w:rPr>
            </w:pPr>
            <w:r w:rsidRPr="000E48CF">
              <w:rPr>
                <w:sz w:val="18"/>
                <w:szCs w:val="18"/>
              </w:rPr>
              <w:t>40 246,6</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300"/>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sz w:val="18"/>
                <w:szCs w:val="18"/>
              </w:rPr>
            </w:pPr>
            <w:r w:rsidRPr="000E48CF">
              <w:rPr>
                <w:sz w:val="18"/>
                <w:szCs w:val="18"/>
              </w:rPr>
              <w:t>2026</w:t>
            </w:r>
          </w:p>
        </w:tc>
        <w:tc>
          <w:tcPr>
            <w:tcW w:w="1300" w:type="dxa"/>
            <w:hideMark/>
          </w:tcPr>
          <w:p w:rsidR="000E48CF" w:rsidRPr="000E48CF" w:rsidRDefault="000E48CF" w:rsidP="000E48CF">
            <w:pPr>
              <w:rPr>
                <w:sz w:val="18"/>
                <w:szCs w:val="18"/>
              </w:rPr>
            </w:pPr>
            <w:r w:rsidRPr="000E48CF">
              <w:rPr>
                <w:sz w:val="18"/>
                <w:szCs w:val="18"/>
              </w:rPr>
              <w:t>19 892,7</w:t>
            </w:r>
          </w:p>
        </w:tc>
        <w:tc>
          <w:tcPr>
            <w:tcW w:w="1300" w:type="dxa"/>
            <w:hideMark/>
          </w:tcPr>
          <w:p w:rsidR="000E48CF" w:rsidRPr="000E48CF" w:rsidRDefault="000E48CF" w:rsidP="000E48CF">
            <w:pPr>
              <w:rPr>
                <w:sz w:val="18"/>
                <w:szCs w:val="18"/>
              </w:rPr>
            </w:pPr>
            <w:r w:rsidRPr="000E48CF">
              <w:rPr>
                <w:sz w:val="18"/>
                <w:szCs w:val="18"/>
              </w:rPr>
              <w:t>19 793,2</w:t>
            </w:r>
          </w:p>
        </w:tc>
        <w:tc>
          <w:tcPr>
            <w:tcW w:w="1300" w:type="dxa"/>
            <w:hideMark/>
          </w:tcPr>
          <w:p w:rsidR="000E48CF" w:rsidRPr="000E48CF" w:rsidRDefault="000E48CF" w:rsidP="000E48CF">
            <w:pPr>
              <w:rPr>
                <w:sz w:val="18"/>
                <w:szCs w:val="18"/>
              </w:rPr>
            </w:pPr>
            <w:r w:rsidRPr="000E48CF">
              <w:rPr>
                <w:sz w:val="18"/>
                <w:szCs w:val="18"/>
              </w:rPr>
              <w:t>99,5</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300"/>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sz w:val="18"/>
                <w:szCs w:val="18"/>
              </w:rPr>
            </w:pPr>
            <w:r w:rsidRPr="000E48CF">
              <w:rPr>
                <w:sz w:val="18"/>
                <w:szCs w:val="18"/>
              </w:rPr>
              <w:t>2027</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val="restart"/>
            <w:hideMark/>
          </w:tcPr>
          <w:p w:rsidR="000E48CF" w:rsidRPr="000E48CF" w:rsidRDefault="000E48CF" w:rsidP="000E48CF">
            <w:pPr>
              <w:rPr>
                <w:sz w:val="18"/>
                <w:szCs w:val="18"/>
              </w:rPr>
            </w:pPr>
            <w:r w:rsidRPr="000E48CF">
              <w:rPr>
                <w:sz w:val="18"/>
                <w:szCs w:val="18"/>
              </w:rPr>
              <w:t>1.1.1.</w:t>
            </w:r>
          </w:p>
        </w:tc>
        <w:tc>
          <w:tcPr>
            <w:tcW w:w="3360" w:type="dxa"/>
            <w:vMerge w:val="restart"/>
            <w:hideMark/>
          </w:tcPr>
          <w:p w:rsidR="000E48CF" w:rsidRPr="000E48CF" w:rsidRDefault="000E48CF" w:rsidP="000E48CF">
            <w:pPr>
              <w:rPr>
                <w:sz w:val="18"/>
                <w:szCs w:val="18"/>
              </w:rPr>
            </w:pPr>
            <w:r w:rsidRPr="000E48CF">
              <w:rPr>
                <w:sz w:val="18"/>
                <w:szCs w:val="18"/>
              </w:rPr>
              <w:t xml:space="preserve">Субсидии </w:t>
            </w:r>
            <w:proofErr w:type="gramStart"/>
            <w:r w:rsidRPr="000E48CF">
              <w:rPr>
                <w:sz w:val="18"/>
                <w:szCs w:val="18"/>
              </w:rPr>
              <w:t>на выполнение ремонтных работ организациями ЖКХ на объектах коммунальной инфраструктуры в рамках подготовки к работе в зимних условиях</w:t>
            </w:r>
            <w:proofErr w:type="gramEnd"/>
            <w:r w:rsidRPr="000E48CF">
              <w:rPr>
                <w:sz w:val="18"/>
                <w:szCs w:val="18"/>
              </w:rPr>
              <w:t xml:space="preserve"> (Иные бюджетные ассигнования)</w:t>
            </w:r>
          </w:p>
        </w:tc>
        <w:tc>
          <w:tcPr>
            <w:tcW w:w="1367" w:type="dxa"/>
            <w:hideMark/>
          </w:tcPr>
          <w:p w:rsidR="000E48CF" w:rsidRPr="000E48CF" w:rsidRDefault="000E48CF" w:rsidP="000E48CF">
            <w:pPr>
              <w:rPr>
                <w:b/>
                <w:bCs/>
                <w:sz w:val="18"/>
                <w:szCs w:val="18"/>
              </w:rPr>
            </w:pPr>
            <w:r w:rsidRPr="000E48CF">
              <w:rPr>
                <w:b/>
                <w:bCs/>
                <w:sz w:val="18"/>
                <w:szCs w:val="18"/>
              </w:rPr>
              <w:t>2016-2027</w:t>
            </w:r>
          </w:p>
        </w:tc>
        <w:tc>
          <w:tcPr>
            <w:tcW w:w="1300" w:type="dxa"/>
            <w:hideMark/>
          </w:tcPr>
          <w:p w:rsidR="000E48CF" w:rsidRPr="000E48CF" w:rsidRDefault="000E48CF" w:rsidP="000E48CF">
            <w:pPr>
              <w:rPr>
                <w:b/>
                <w:bCs/>
                <w:sz w:val="18"/>
                <w:szCs w:val="18"/>
              </w:rPr>
            </w:pPr>
            <w:r w:rsidRPr="000E48CF">
              <w:rPr>
                <w:b/>
                <w:bCs/>
                <w:sz w:val="18"/>
                <w:szCs w:val="18"/>
              </w:rPr>
              <w:t>82 739,7</w:t>
            </w:r>
          </w:p>
        </w:tc>
        <w:tc>
          <w:tcPr>
            <w:tcW w:w="1300" w:type="dxa"/>
            <w:hideMark/>
          </w:tcPr>
          <w:p w:rsidR="000E48CF" w:rsidRPr="000E48CF" w:rsidRDefault="000E48CF" w:rsidP="000E48CF">
            <w:pPr>
              <w:rPr>
                <w:b/>
                <w:bCs/>
                <w:sz w:val="18"/>
                <w:szCs w:val="18"/>
              </w:rPr>
            </w:pPr>
            <w:r w:rsidRPr="000E48CF">
              <w:rPr>
                <w:b/>
                <w:bCs/>
                <w:sz w:val="18"/>
                <w:szCs w:val="18"/>
              </w:rPr>
              <w:t>25 766,4</w:t>
            </w:r>
          </w:p>
        </w:tc>
        <w:tc>
          <w:tcPr>
            <w:tcW w:w="1300" w:type="dxa"/>
            <w:hideMark/>
          </w:tcPr>
          <w:p w:rsidR="000E48CF" w:rsidRPr="000E48CF" w:rsidRDefault="000E48CF" w:rsidP="000E48CF">
            <w:pPr>
              <w:rPr>
                <w:b/>
                <w:bCs/>
                <w:sz w:val="18"/>
                <w:szCs w:val="18"/>
              </w:rPr>
            </w:pPr>
            <w:r w:rsidRPr="000E48CF">
              <w:rPr>
                <w:b/>
                <w:bCs/>
                <w:sz w:val="18"/>
                <w:szCs w:val="18"/>
              </w:rPr>
              <w:t>55 002,9</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1 970,4</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2016</w:t>
            </w:r>
          </w:p>
        </w:tc>
        <w:tc>
          <w:tcPr>
            <w:tcW w:w="1300" w:type="dxa"/>
            <w:hideMark/>
          </w:tcPr>
          <w:p w:rsidR="000E48CF" w:rsidRPr="000E48CF" w:rsidRDefault="000E48CF" w:rsidP="000E48CF">
            <w:pPr>
              <w:rPr>
                <w:sz w:val="18"/>
                <w:szCs w:val="18"/>
              </w:rPr>
            </w:pPr>
            <w:r w:rsidRPr="000E48CF">
              <w:rPr>
                <w:sz w:val="18"/>
                <w:szCs w:val="18"/>
              </w:rPr>
              <w:t>27 736,8</w:t>
            </w:r>
          </w:p>
        </w:tc>
        <w:tc>
          <w:tcPr>
            <w:tcW w:w="1300" w:type="dxa"/>
            <w:hideMark/>
          </w:tcPr>
          <w:p w:rsidR="000E48CF" w:rsidRPr="000E48CF" w:rsidRDefault="000E48CF" w:rsidP="000E48CF">
            <w:pPr>
              <w:rPr>
                <w:sz w:val="18"/>
                <w:szCs w:val="18"/>
              </w:rPr>
            </w:pPr>
            <w:r w:rsidRPr="000E48CF">
              <w:rPr>
                <w:sz w:val="18"/>
                <w:szCs w:val="18"/>
              </w:rPr>
              <w:t>25 766,4</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1 970,4</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2017</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2018</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2019</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2021</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2022</w:t>
            </w:r>
          </w:p>
        </w:tc>
        <w:tc>
          <w:tcPr>
            <w:tcW w:w="1300" w:type="dxa"/>
            <w:hideMark/>
          </w:tcPr>
          <w:p w:rsidR="000E48CF" w:rsidRPr="000E48CF" w:rsidRDefault="000E48CF" w:rsidP="000E48CF">
            <w:pPr>
              <w:rPr>
                <w:sz w:val="18"/>
                <w:szCs w:val="18"/>
              </w:rPr>
            </w:pPr>
            <w:r w:rsidRPr="000E48CF">
              <w:rPr>
                <w:sz w:val="18"/>
                <w:szCs w:val="18"/>
              </w:rPr>
              <w:t>12 288,7</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12 288,7</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2023</w:t>
            </w:r>
          </w:p>
        </w:tc>
        <w:tc>
          <w:tcPr>
            <w:tcW w:w="1300" w:type="dxa"/>
            <w:hideMark/>
          </w:tcPr>
          <w:p w:rsidR="000E48CF" w:rsidRPr="000E48CF" w:rsidRDefault="000E48CF" w:rsidP="000E48CF">
            <w:pPr>
              <w:rPr>
                <w:sz w:val="18"/>
                <w:szCs w:val="18"/>
              </w:rPr>
            </w:pPr>
            <w:r w:rsidRPr="000E48CF">
              <w:rPr>
                <w:sz w:val="18"/>
                <w:szCs w:val="18"/>
              </w:rPr>
              <w:t>11 644,6</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11 644,6</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2024</w:t>
            </w:r>
          </w:p>
        </w:tc>
        <w:tc>
          <w:tcPr>
            <w:tcW w:w="1300" w:type="dxa"/>
            <w:hideMark/>
          </w:tcPr>
          <w:p w:rsidR="000E48CF" w:rsidRPr="000E48CF" w:rsidRDefault="000E48CF" w:rsidP="000E48CF">
            <w:pPr>
              <w:rPr>
                <w:sz w:val="18"/>
                <w:szCs w:val="18"/>
              </w:rPr>
            </w:pPr>
            <w:r w:rsidRPr="000E48CF">
              <w:rPr>
                <w:sz w:val="18"/>
                <w:szCs w:val="18"/>
              </w:rPr>
              <w:t>8 000,0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8 000,0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2025</w:t>
            </w:r>
          </w:p>
        </w:tc>
        <w:tc>
          <w:tcPr>
            <w:tcW w:w="1300" w:type="dxa"/>
            <w:hideMark/>
          </w:tcPr>
          <w:p w:rsidR="000E48CF" w:rsidRPr="000E48CF" w:rsidRDefault="000E48CF" w:rsidP="000E48CF">
            <w:pPr>
              <w:rPr>
                <w:sz w:val="18"/>
                <w:szCs w:val="18"/>
              </w:rPr>
            </w:pPr>
            <w:r w:rsidRPr="000E48CF">
              <w:rPr>
                <w:sz w:val="18"/>
                <w:szCs w:val="18"/>
              </w:rPr>
              <w:t>23 069,6</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23 069,6</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2026</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2027</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val="restart"/>
            <w:hideMark/>
          </w:tcPr>
          <w:p w:rsidR="000E48CF" w:rsidRPr="000E48CF" w:rsidRDefault="000E48CF" w:rsidP="000E48CF">
            <w:pPr>
              <w:rPr>
                <w:sz w:val="18"/>
                <w:szCs w:val="18"/>
              </w:rPr>
            </w:pPr>
            <w:r w:rsidRPr="000E48CF">
              <w:rPr>
                <w:sz w:val="18"/>
                <w:szCs w:val="18"/>
              </w:rPr>
              <w:t>1.1.2.</w:t>
            </w:r>
          </w:p>
        </w:tc>
        <w:tc>
          <w:tcPr>
            <w:tcW w:w="3360" w:type="dxa"/>
            <w:vMerge w:val="restart"/>
            <w:hideMark/>
          </w:tcPr>
          <w:p w:rsidR="000E48CF" w:rsidRPr="000E48CF" w:rsidRDefault="000E48CF" w:rsidP="000E48CF">
            <w:pPr>
              <w:rPr>
                <w:sz w:val="18"/>
                <w:szCs w:val="18"/>
              </w:rPr>
            </w:pPr>
            <w:r w:rsidRPr="000E48CF">
              <w:rPr>
                <w:sz w:val="18"/>
                <w:szCs w:val="18"/>
              </w:rPr>
              <w:t>Субсидии на укрепление и оснащение материально - технической базы организаций ЖКХ (Иные бюджетные ассигнования) лизинговые платежи</w:t>
            </w:r>
          </w:p>
        </w:tc>
        <w:tc>
          <w:tcPr>
            <w:tcW w:w="1367" w:type="dxa"/>
            <w:hideMark/>
          </w:tcPr>
          <w:p w:rsidR="000E48CF" w:rsidRPr="000E48CF" w:rsidRDefault="000E48CF" w:rsidP="000E48CF">
            <w:pPr>
              <w:rPr>
                <w:b/>
                <w:bCs/>
                <w:sz w:val="18"/>
                <w:szCs w:val="18"/>
              </w:rPr>
            </w:pPr>
            <w:r w:rsidRPr="000E48CF">
              <w:rPr>
                <w:b/>
                <w:bCs/>
                <w:sz w:val="18"/>
                <w:szCs w:val="18"/>
              </w:rPr>
              <w:t>2016-2027</w:t>
            </w:r>
          </w:p>
        </w:tc>
        <w:tc>
          <w:tcPr>
            <w:tcW w:w="1300" w:type="dxa"/>
            <w:hideMark/>
          </w:tcPr>
          <w:p w:rsidR="000E48CF" w:rsidRPr="000E48CF" w:rsidRDefault="000E48CF" w:rsidP="000E48CF">
            <w:pPr>
              <w:rPr>
                <w:b/>
                <w:bCs/>
                <w:sz w:val="18"/>
                <w:szCs w:val="18"/>
              </w:rPr>
            </w:pPr>
            <w:r w:rsidRPr="000E48CF">
              <w:rPr>
                <w:b/>
                <w:bCs/>
                <w:sz w:val="18"/>
                <w:szCs w:val="18"/>
              </w:rPr>
              <w:t>101 429,9</w:t>
            </w:r>
          </w:p>
        </w:tc>
        <w:tc>
          <w:tcPr>
            <w:tcW w:w="1300" w:type="dxa"/>
            <w:hideMark/>
          </w:tcPr>
          <w:p w:rsidR="000E48CF" w:rsidRPr="000E48CF" w:rsidRDefault="000E48CF" w:rsidP="000E48CF">
            <w:pPr>
              <w:rPr>
                <w:b/>
                <w:bCs/>
                <w:sz w:val="18"/>
                <w:szCs w:val="18"/>
              </w:rPr>
            </w:pPr>
            <w:r w:rsidRPr="000E48CF">
              <w:rPr>
                <w:b/>
                <w:bCs/>
                <w:sz w:val="18"/>
                <w:szCs w:val="18"/>
              </w:rPr>
              <w:t>91 644,9</w:t>
            </w:r>
          </w:p>
        </w:tc>
        <w:tc>
          <w:tcPr>
            <w:tcW w:w="1300" w:type="dxa"/>
            <w:hideMark/>
          </w:tcPr>
          <w:p w:rsidR="000E48CF" w:rsidRPr="000E48CF" w:rsidRDefault="000E48CF" w:rsidP="000E48CF">
            <w:pPr>
              <w:rPr>
                <w:b/>
                <w:bCs/>
                <w:sz w:val="18"/>
                <w:szCs w:val="18"/>
              </w:rPr>
            </w:pPr>
            <w:r w:rsidRPr="000E48CF">
              <w:rPr>
                <w:b/>
                <w:bCs/>
                <w:sz w:val="18"/>
                <w:szCs w:val="18"/>
              </w:rPr>
              <w:t>337,4</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9 447,6</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2016</w:t>
            </w:r>
          </w:p>
        </w:tc>
        <w:tc>
          <w:tcPr>
            <w:tcW w:w="1300" w:type="dxa"/>
            <w:hideMark/>
          </w:tcPr>
          <w:p w:rsidR="000E48CF" w:rsidRPr="000E48CF" w:rsidRDefault="000E48CF" w:rsidP="000E48CF">
            <w:pPr>
              <w:rPr>
                <w:sz w:val="18"/>
                <w:szCs w:val="18"/>
              </w:rPr>
            </w:pPr>
            <w:r w:rsidRPr="000E48CF">
              <w:rPr>
                <w:sz w:val="18"/>
                <w:szCs w:val="18"/>
              </w:rPr>
              <w:t>27 104,0</w:t>
            </w:r>
          </w:p>
        </w:tc>
        <w:tc>
          <w:tcPr>
            <w:tcW w:w="1300" w:type="dxa"/>
            <w:hideMark/>
          </w:tcPr>
          <w:p w:rsidR="000E48CF" w:rsidRPr="000E48CF" w:rsidRDefault="000E48CF" w:rsidP="000E48CF">
            <w:pPr>
              <w:rPr>
                <w:sz w:val="18"/>
                <w:szCs w:val="18"/>
              </w:rPr>
            </w:pPr>
            <w:r w:rsidRPr="000E48CF">
              <w:rPr>
                <w:sz w:val="18"/>
                <w:szCs w:val="18"/>
              </w:rPr>
              <w:t>24 542,6</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2 561,4</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2017</w:t>
            </w:r>
          </w:p>
        </w:tc>
        <w:tc>
          <w:tcPr>
            <w:tcW w:w="1300" w:type="dxa"/>
            <w:hideMark/>
          </w:tcPr>
          <w:p w:rsidR="000E48CF" w:rsidRPr="000E48CF" w:rsidRDefault="000E48CF" w:rsidP="000E48CF">
            <w:pPr>
              <w:rPr>
                <w:sz w:val="18"/>
                <w:szCs w:val="18"/>
              </w:rPr>
            </w:pPr>
            <w:r w:rsidRPr="000E48CF">
              <w:rPr>
                <w:sz w:val="18"/>
                <w:szCs w:val="18"/>
              </w:rPr>
              <w:t>1 842,1</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1 842,1</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2018</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2019</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2021</w:t>
            </w:r>
          </w:p>
        </w:tc>
        <w:tc>
          <w:tcPr>
            <w:tcW w:w="1300" w:type="dxa"/>
            <w:hideMark/>
          </w:tcPr>
          <w:p w:rsidR="000E48CF" w:rsidRPr="000E48CF" w:rsidRDefault="000E48CF" w:rsidP="000E48CF">
            <w:pPr>
              <w:rPr>
                <w:sz w:val="18"/>
                <w:szCs w:val="18"/>
              </w:rPr>
            </w:pPr>
            <w:r w:rsidRPr="000E48CF">
              <w:rPr>
                <w:sz w:val="18"/>
                <w:szCs w:val="18"/>
              </w:rPr>
              <w:t>20 484,8</w:t>
            </w:r>
          </w:p>
        </w:tc>
        <w:tc>
          <w:tcPr>
            <w:tcW w:w="1300" w:type="dxa"/>
            <w:hideMark/>
          </w:tcPr>
          <w:p w:rsidR="000E48CF" w:rsidRPr="000E48CF" w:rsidRDefault="000E48CF" w:rsidP="000E48CF">
            <w:pPr>
              <w:rPr>
                <w:sz w:val="18"/>
                <w:szCs w:val="18"/>
              </w:rPr>
            </w:pPr>
            <w:r w:rsidRPr="000E48CF">
              <w:rPr>
                <w:sz w:val="18"/>
                <w:szCs w:val="18"/>
              </w:rPr>
              <w:t>15 363,8</w:t>
            </w:r>
          </w:p>
        </w:tc>
        <w:tc>
          <w:tcPr>
            <w:tcW w:w="1300" w:type="dxa"/>
            <w:hideMark/>
          </w:tcPr>
          <w:p w:rsidR="000E48CF" w:rsidRPr="000E48CF" w:rsidRDefault="000E48CF" w:rsidP="000E48CF">
            <w:pPr>
              <w:rPr>
                <w:sz w:val="18"/>
                <w:szCs w:val="18"/>
              </w:rPr>
            </w:pPr>
            <w:r w:rsidRPr="000E48CF">
              <w:rPr>
                <w:sz w:val="18"/>
                <w:szCs w:val="18"/>
              </w:rPr>
              <w:t>76,9</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5 044,1</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2022</w:t>
            </w:r>
          </w:p>
        </w:tc>
        <w:tc>
          <w:tcPr>
            <w:tcW w:w="1300" w:type="dxa"/>
            <w:hideMark/>
          </w:tcPr>
          <w:p w:rsidR="000E48CF" w:rsidRPr="000E48CF" w:rsidRDefault="000E48CF" w:rsidP="000E48CF">
            <w:pPr>
              <w:rPr>
                <w:sz w:val="18"/>
                <w:szCs w:val="18"/>
              </w:rPr>
            </w:pPr>
            <w:r w:rsidRPr="000E48CF">
              <w:rPr>
                <w:sz w:val="18"/>
                <w:szCs w:val="18"/>
              </w:rPr>
              <w:t>8 273,1</w:t>
            </w:r>
          </w:p>
        </w:tc>
        <w:tc>
          <w:tcPr>
            <w:tcW w:w="1300" w:type="dxa"/>
            <w:hideMark/>
          </w:tcPr>
          <w:p w:rsidR="000E48CF" w:rsidRPr="000E48CF" w:rsidRDefault="000E48CF" w:rsidP="000E48CF">
            <w:pPr>
              <w:rPr>
                <w:sz w:val="18"/>
                <w:szCs w:val="18"/>
              </w:rPr>
            </w:pPr>
            <w:r w:rsidRPr="000E48CF">
              <w:rPr>
                <w:sz w:val="18"/>
                <w:szCs w:val="18"/>
              </w:rPr>
              <w:t>8 231,4</w:t>
            </w:r>
          </w:p>
        </w:tc>
        <w:tc>
          <w:tcPr>
            <w:tcW w:w="1300" w:type="dxa"/>
            <w:hideMark/>
          </w:tcPr>
          <w:p w:rsidR="000E48CF" w:rsidRPr="000E48CF" w:rsidRDefault="000E48CF" w:rsidP="000E48CF">
            <w:pPr>
              <w:rPr>
                <w:sz w:val="18"/>
                <w:szCs w:val="18"/>
              </w:rPr>
            </w:pPr>
            <w:r w:rsidRPr="000E48CF">
              <w:rPr>
                <w:sz w:val="18"/>
                <w:szCs w:val="18"/>
              </w:rPr>
              <w:t>41,7</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2023</w:t>
            </w:r>
          </w:p>
        </w:tc>
        <w:tc>
          <w:tcPr>
            <w:tcW w:w="1300" w:type="dxa"/>
            <w:hideMark/>
          </w:tcPr>
          <w:p w:rsidR="000E48CF" w:rsidRPr="000E48CF" w:rsidRDefault="000E48CF" w:rsidP="000E48CF">
            <w:pPr>
              <w:rPr>
                <w:sz w:val="18"/>
                <w:szCs w:val="18"/>
              </w:rPr>
            </w:pPr>
            <w:r w:rsidRPr="000E48CF">
              <w:rPr>
                <w:sz w:val="18"/>
                <w:szCs w:val="18"/>
              </w:rPr>
              <w:t>11 810,8</w:t>
            </w:r>
          </w:p>
        </w:tc>
        <w:tc>
          <w:tcPr>
            <w:tcW w:w="1300" w:type="dxa"/>
            <w:hideMark/>
          </w:tcPr>
          <w:p w:rsidR="000E48CF" w:rsidRPr="000E48CF" w:rsidRDefault="000E48CF" w:rsidP="000E48CF">
            <w:pPr>
              <w:rPr>
                <w:sz w:val="18"/>
                <w:szCs w:val="18"/>
              </w:rPr>
            </w:pPr>
            <w:r w:rsidRPr="000E48CF">
              <w:rPr>
                <w:sz w:val="18"/>
                <w:szCs w:val="18"/>
              </w:rPr>
              <w:t>11 751,7</w:t>
            </w:r>
          </w:p>
        </w:tc>
        <w:tc>
          <w:tcPr>
            <w:tcW w:w="1300" w:type="dxa"/>
            <w:hideMark/>
          </w:tcPr>
          <w:p w:rsidR="000E48CF" w:rsidRPr="000E48CF" w:rsidRDefault="000E48CF" w:rsidP="000E48CF">
            <w:pPr>
              <w:rPr>
                <w:sz w:val="18"/>
                <w:szCs w:val="18"/>
              </w:rPr>
            </w:pPr>
            <w:r w:rsidRPr="000E48CF">
              <w:rPr>
                <w:sz w:val="18"/>
                <w:szCs w:val="18"/>
              </w:rPr>
              <w:t>59,1</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2024</w:t>
            </w:r>
          </w:p>
        </w:tc>
        <w:tc>
          <w:tcPr>
            <w:tcW w:w="1300" w:type="dxa"/>
            <w:hideMark/>
          </w:tcPr>
          <w:p w:rsidR="000E48CF" w:rsidRPr="000E48CF" w:rsidRDefault="000E48CF" w:rsidP="000E48CF">
            <w:pPr>
              <w:rPr>
                <w:sz w:val="18"/>
                <w:szCs w:val="18"/>
              </w:rPr>
            </w:pPr>
            <w:r w:rsidRPr="000E48CF">
              <w:rPr>
                <w:sz w:val="18"/>
                <w:szCs w:val="18"/>
              </w:rPr>
              <w:t>2 014,3</w:t>
            </w:r>
          </w:p>
        </w:tc>
        <w:tc>
          <w:tcPr>
            <w:tcW w:w="1300" w:type="dxa"/>
            <w:hideMark/>
          </w:tcPr>
          <w:p w:rsidR="000E48CF" w:rsidRPr="000E48CF" w:rsidRDefault="000E48CF" w:rsidP="000E48CF">
            <w:pPr>
              <w:rPr>
                <w:sz w:val="18"/>
                <w:szCs w:val="18"/>
              </w:rPr>
            </w:pPr>
            <w:r w:rsidRPr="000E48CF">
              <w:rPr>
                <w:sz w:val="18"/>
                <w:szCs w:val="18"/>
              </w:rPr>
              <w:t>2 004,2</w:t>
            </w:r>
          </w:p>
        </w:tc>
        <w:tc>
          <w:tcPr>
            <w:tcW w:w="1300" w:type="dxa"/>
            <w:hideMark/>
          </w:tcPr>
          <w:p w:rsidR="000E48CF" w:rsidRPr="000E48CF" w:rsidRDefault="000E48CF" w:rsidP="000E48CF">
            <w:pPr>
              <w:rPr>
                <w:sz w:val="18"/>
                <w:szCs w:val="18"/>
              </w:rPr>
            </w:pPr>
            <w:r w:rsidRPr="000E48CF">
              <w:rPr>
                <w:sz w:val="18"/>
                <w:szCs w:val="18"/>
              </w:rPr>
              <w:t>10,1</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2025</w:t>
            </w:r>
          </w:p>
        </w:tc>
        <w:tc>
          <w:tcPr>
            <w:tcW w:w="1300" w:type="dxa"/>
            <w:hideMark/>
          </w:tcPr>
          <w:p w:rsidR="000E48CF" w:rsidRPr="000E48CF" w:rsidRDefault="000E48CF" w:rsidP="000E48CF">
            <w:pPr>
              <w:rPr>
                <w:sz w:val="18"/>
                <w:szCs w:val="18"/>
              </w:rPr>
            </w:pPr>
            <w:r w:rsidRPr="000E48CF">
              <w:rPr>
                <w:sz w:val="18"/>
                <w:szCs w:val="18"/>
              </w:rPr>
              <w:t>10 008,1</w:t>
            </w:r>
          </w:p>
        </w:tc>
        <w:tc>
          <w:tcPr>
            <w:tcW w:w="1300" w:type="dxa"/>
            <w:hideMark/>
          </w:tcPr>
          <w:p w:rsidR="000E48CF" w:rsidRPr="000E48CF" w:rsidRDefault="000E48CF" w:rsidP="000E48CF">
            <w:pPr>
              <w:rPr>
                <w:sz w:val="18"/>
                <w:szCs w:val="18"/>
              </w:rPr>
            </w:pPr>
            <w:r w:rsidRPr="000E48CF">
              <w:rPr>
                <w:sz w:val="18"/>
                <w:szCs w:val="18"/>
              </w:rPr>
              <w:t>9 958,0</w:t>
            </w:r>
          </w:p>
        </w:tc>
        <w:tc>
          <w:tcPr>
            <w:tcW w:w="1300" w:type="dxa"/>
            <w:hideMark/>
          </w:tcPr>
          <w:p w:rsidR="000E48CF" w:rsidRPr="000E48CF" w:rsidRDefault="000E48CF" w:rsidP="000E48CF">
            <w:pPr>
              <w:rPr>
                <w:sz w:val="18"/>
                <w:szCs w:val="18"/>
              </w:rPr>
            </w:pPr>
            <w:r w:rsidRPr="000E48CF">
              <w:rPr>
                <w:sz w:val="18"/>
                <w:szCs w:val="18"/>
              </w:rPr>
              <w:t>50,1</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2026</w:t>
            </w:r>
          </w:p>
        </w:tc>
        <w:tc>
          <w:tcPr>
            <w:tcW w:w="1300" w:type="dxa"/>
            <w:hideMark/>
          </w:tcPr>
          <w:p w:rsidR="000E48CF" w:rsidRPr="000E48CF" w:rsidRDefault="000E48CF" w:rsidP="000E48CF">
            <w:pPr>
              <w:rPr>
                <w:sz w:val="18"/>
                <w:szCs w:val="18"/>
              </w:rPr>
            </w:pPr>
            <w:r w:rsidRPr="000E48CF">
              <w:rPr>
                <w:sz w:val="18"/>
                <w:szCs w:val="18"/>
              </w:rPr>
              <w:t>19 892,7</w:t>
            </w:r>
          </w:p>
        </w:tc>
        <w:tc>
          <w:tcPr>
            <w:tcW w:w="1300" w:type="dxa"/>
            <w:hideMark/>
          </w:tcPr>
          <w:p w:rsidR="000E48CF" w:rsidRPr="000E48CF" w:rsidRDefault="000E48CF" w:rsidP="000E48CF">
            <w:pPr>
              <w:rPr>
                <w:sz w:val="18"/>
                <w:szCs w:val="18"/>
              </w:rPr>
            </w:pPr>
            <w:r w:rsidRPr="000E48CF">
              <w:rPr>
                <w:sz w:val="18"/>
                <w:szCs w:val="18"/>
              </w:rPr>
              <w:t>19 793,2</w:t>
            </w:r>
          </w:p>
        </w:tc>
        <w:tc>
          <w:tcPr>
            <w:tcW w:w="1300" w:type="dxa"/>
            <w:hideMark/>
          </w:tcPr>
          <w:p w:rsidR="000E48CF" w:rsidRPr="000E48CF" w:rsidRDefault="000E48CF" w:rsidP="000E48CF">
            <w:pPr>
              <w:rPr>
                <w:sz w:val="18"/>
                <w:szCs w:val="18"/>
              </w:rPr>
            </w:pPr>
            <w:r w:rsidRPr="000E48CF">
              <w:rPr>
                <w:sz w:val="18"/>
                <w:szCs w:val="18"/>
              </w:rPr>
              <w:t>99,5</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2027</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val="restart"/>
            <w:hideMark/>
          </w:tcPr>
          <w:p w:rsidR="000E48CF" w:rsidRPr="000E48CF" w:rsidRDefault="000E48CF" w:rsidP="000E48CF">
            <w:pPr>
              <w:rPr>
                <w:sz w:val="18"/>
                <w:szCs w:val="18"/>
              </w:rPr>
            </w:pPr>
            <w:r w:rsidRPr="000E48CF">
              <w:rPr>
                <w:sz w:val="18"/>
                <w:szCs w:val="18"/>
              </w:rPr>
              <w:t>1.1.3.</w:t>
            </w:r>
          </w:p>
        </w:tc>
        <w:tc>
          <w:tcPr>
            <w:tcW w:w="3360" w:type="dxa"/>
            <w:vMerge w:val="restart"/>
            <w:hideMark/>
          </w:tcPr>
          <w:p w:rsidR="000E48CF" w:rsidRPr="000E48CF" w:rsidRDefault="000E48CF" w:rsidP="000E48CF">
            <w:pPr>
              <w:rPr>
                <w:sz w:val="18"/>
                <w:szCs w:val="18"/>
              </w:rPr>
            </w:pPr>
            <w:r w:rsidRPr="000E48CF">
              <w:rPr>
                <w:sz w:val="18"/>
                <w:szCs w:val="18"/>
              </w:rPr>
              <w:t xml:space="preserve">Субсидии </w:t>
            </w:r>
            <w:proofErr w:type="gramStart"/>
            <w:r w:rsidRPr="000E48CF">
              <w:rPr>
                <w:sz w:val="18"/>
                <w:szCs w:val="18"/>
              </w:rPr>
              <w:t>на выполнение ремонтных работ организациями ЖКХ на объектах коммунальной инфраструктуры в рамках подготовки к работе в зимних условиях</w:t>
            </w:r>
            <w:proofErr w:type="gramEnd"/>
            <w:r w:rsidRPr="000E48CF">
              <w:rPr>
                <w:sz w:val="18"/>
                <w:szCs w:val="18"/>
              </w:rPr>
              <w:t xml:space="preserve"> (Иные бюджетные ассигнования) </w:t>
            </w:r>
          </w:p>
        </w:tc>
        <w:tc>
          <w:tcPr>
            <w:tcW w:w="1367" w:type="dxa"/>
            <w:hideMark/>
          </w:tcPr>
          <w:p w:rsidR="000E48CF" w:rsidRPr="000E48CF" w:rsidRDefault="000E48CF" w:rsidP="000E48CF">
            <w:pPr>
              <w:rPr>
                <w:b/>
                <w:bCs/>
                <w:sz w:val="18"/>
                <w:szCs w:val="18"/>
              </w:rPr>
            </w:pPr>
            <w:r w:rsidRPr="000E48CF">
              <w:rPr>
                <w:b/>
                <w:bCs/>
                <w:sz w:val="18"/>
                <w:szCs w:val="18"/>
              </w:rPr>
              <w:t>2016-2027</w:t>
            </w:r>
          </w:p>
        </w:tc>
        <w:tc>
          <w:tcPr>
            <w:tcW w:w="1300" w:type="dxa"/>
            <w:hideMark/>
          </w:tcPr>
          <w:p w:rsidR="000E48CF" w:rsidRPr="000E48CF" w:rsidRDefault="000E48CF" w:rsidP="000E48CF">
            <w:pPr>
              <w:rPr>
                <w:b/>
                <w:bCs/>
                <w:sz w:val="18"/>
                <w:szCs w:val="18"/>
              </w:rPr>
            </w:pPr>
            <w:r w:rsidRPr="000E48CF">
              <w:rPr>
                <w:b/>
                <w:bCs/>
                <w:sz w:val="18"/>
                <w:szCs w:val="18"/>
              </w:rPr>
              <w:t>1 746,7</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1 746,7</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2016</w:t>
            </w:r>
          </w:p>
        </w:tc>
        <w:tc>
          <w:tcPr>
            <w:tcW w:w="1300" w:type="dxa"/>
            <w:hideMark/>
          </w:tcPr>
          <w:p w:rsidR="000E48CF" w:rsidRPr="000E48CF" w:rsidRDefault="000E48CF" w:rsidP="000E48CF">
            <w:pPr>
              <w:rPr>
                <w:sz w:val="18"/>
                <w:szCs w:val="18"/>
              </w:rPr>
            </w:pPr>
            <w:r w:rsidRPr="000E48CF">
              <w:rPr>
                <w:sz w:val="18"/>
                <w:szCs w:val="18"/>
              </w:rPr>
              <w:t>1 746,7</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1 746,7</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2017</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2018</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2019</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2021</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2022</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2023</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2024</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2025</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2026</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2027</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val="restart"/>
            <w:hideMark/>
          </w:tcPr>
          <w:p w:rsidR="000E48CF" w:rsidRPr="000E48CF" w:rsidRDefault="000E48CF" w:rsidP="000E48CF">
            <w:pPr>
              <w:rPr>
                <w:sz w:val="18"/>
                <w:szCs w:val="18"/>
              </w:rPr>
            </w:pPr>
            <w:r w:rsidRPr="000E48CF">
              <w:rPr>
                <w:sz w:val="18"/>
                <w:szCs w:val="18"/>
              </w:rPr>
              <w:t>1.1.4.</w:t>
            </w:r>
          </w:p>
        </w:tc>
        <w:tc>
          <w:tcPr>
            <w:tcW w:w="3360" w:type="dxa"/>
            <w:vMerge w:val="restart"/>
            <w:hideMark/>
          </w:tcPr>
          <w:p w:rsidR="000E48CF" w:rsidRPr="000E48CF" w:rsidRDefault="000E48CF" w:rsidP="000E48CF">
            <w:pPr>
              <w:rPr>
                <w:sz w:val="18"/>
                <w:szCs w:val="18"/>
              </w:rPr>
            </w:pPr>
            <w:r w:rsidRPr="000E48CF">
              <w:rPr>
                <w:sz w:val="18"/>
                <w:szCs w:val="18"/>
              </w:rPr>
              <w:t>Субсидии на укрепление и оснащение материально-технической базы организаций ЖКХ (Иные бюджетные ассигнования)</w:t>
            </w:r>
          </w:p>
        </w:tc>
        <w:tc>
          <w:tcPr>
            <w:tcW w:w="1367" w:type="dxa"/>
            <w:hideMark/>
          </w:tcPr>
          <w:p w:rsidR="000E48CF" w:rsidRPr="000E48CF" w:rsidRDefault="000E48CF" w:rsidP="000E48CF">
            <w:pPr>
              <w:rPr>
                <w:b/>
                <w:bCs/>
                <w:sz w:val="18"/>
                <w:szCs w:val="18"/>
              </w:rPr>
            </w:pPr>
            <w:r w:rsidRPr="000E48CF">
              <w:rPr>
                <w:b/>
                <w:bCs/>
                <w:sz w:val="18"/>
                <w:szCs w:val="18"/>
              </w:rPr>
              <w:t>2016-2027</w:t>
            </w:r>
          </w:p>
        </w:tc>
        <w:tc>
          <w:tcPr>
            <w:tcW w:w="1300" w:type="dxa"/>
            <w:hideMark/>
          </w:tcPr>
          <w:p w:rsidR="000E48CF" w:rsidRPr="000E48CF" w:rsidRDefault="000E48CF" w:rsidP="000E48CF">
            <w:pPr>
              <w:rPr>
                <w:b/>
                <w:bCs/>
                <w:sz w:val="18"/>
                <w:szCs w:val="18"/>
              </w:rPr>
            </w:pPr>
            <w:r w:rsidRPr="000E48CF">
              <w:rPr>
                <w:b/>
                <w:bCs/>
                <w:sz w:val="18"/>
                <w:szCs w:val="18"/>
              </w:rPr>
              <w:t>23 340,4</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23 340,4</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2016</w:t>
            </w:r>
          </w:p>
        </w:tc>
        <w:tc>
          <w:tcPr>
            <w:tcW w:w="1300" w:type="dxa"/>
            <w:hideMark/>
          </w:tcPr>
          <w:p w:rsidR="000E48CF" w:rsidRPr="000E48CF" w:rsidRDefault="000E48CF" w:rsidP="000E48CF">
            <w:pPr>
              <w:rPr>
                <w:sz w:val="18"/>
                <w:szCs w:val="18"/>
              </w:rPr>
            </w:pPr>
            <w:r w:rsidRPr="000E48CF">
              <w:rPr>
                <w:sz w:val="18"/>
                <w:szCs w:val="18"/>
              </w:rPr>
              <w:t>1 015,4</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1 015,4</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2017</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2018</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2019</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2021</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2022</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2023</w:t>
            </w:r>
          </w:p>
        </w:tc>
        <w:tc>
          <w:tcPr>
            <w:tcW w:w="1300" w:type="dxa"/>
            <w:hideMark/>
          </w:tcPr>
          <w:p w:rsidR="000E48CF" w:rsidRPr="000E48CF" w:rsidRDefault="000E48CF" w:rsidP="000E48CF">
            <w:pPr>
              <w:rPr>
                <w:sz w:val="18"/>
                <w:szCs w:val="18"/>
              </w:rPr>
            </w:pPr>
            <w:r w:rsidRPr="000E48CF">
              <w:rPr>
                <w:sz w:val="18"/>
                <w:szCs w:val="18"/>
              </w:rPr>
              <w:t>22 325,0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22 325,0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2024</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 </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2025</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2026</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2027</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600"/>
        </w:trPr>
        <w:tc>
          <w:tcPr>
            <w:tcW w:w="1300" w:type="dxa"/>
            <w:vMerge w:val="restart"/>
            <w:hideMark/>
          </w:tcPr>
          <w:p w:rsidR="000E48CF" w:rsidRPr="000E48CF" w:rsidRDefault="000E48CF" w:rsidP="000E48CF">
            <w:pPr>
              <w:rPr>
                <w:sz w:val="18"/>
                <w:szCs w:val="18"/>
              </w:rPr>
            </w:pPr>
            <w:r w:rsidRPr="000E48CF">
              <w:rPr>
                <w:sz w:val="18"/>
                <w:szCs w:val="18"/>
              </w:rPr>
              <w:t>1.1.5.</w:t>
            </w:r>
          </w:p>
        </w:tc>
        <w:tc>
          <w:tcPr>
            <w:tcW w:w="3360" w:type="dxa"/>
            <w:vMerge w:val="restart"/>
            <w:hideMark/>
          </w:tcPr>
          <w:p w:rsidR="000E48CF" w:rsidRPr="000E48CF" w:rsidRDefault="000E48CF" w:rsidP="000E48CF">
            <w:pPr>
              <w:rPr>
                <w:sz w:val="18"/>
                <w:szCs w:val="18"/>
              </w:rPr>
            </w:pPr>
            <w:r w:rsidRPr="000E48CF">
              <w:rPr>
                <w:sz w:val="18"/>
                <w:szCs w:val="18"/>
              </w:rPr>
              <w:t>Субсидии из бюджета Билибинского муниципального района организациям жилищно-коммунального хозяйства, инфраструктура которых пострадала в период действия режима повышенная готовность и (или) чрезвычайная ситуация (Иные бюджетные ассигнования)</w:t>
            </w:r>
          </w:p>
        </w:tc>
        <w:tc>
          <w:tcPr>
            <w:tcW w:w="1367" w:type="dxa"/>
            <w:hideMark/>
          </w:tcPr>
          <w:p w:rsidR="000E48CF" w:rsidRPr="000E48CF" w:rsidRDefault="000E48CF" w:rsidP="000E48CF">
            <w:pPr>
              <w:rPr>
                <w:b/>
                <w:bCs/>
                <w:sz w:val="18"/>
                <w:szCs w:val="18"/>
              </w:rPr>
            </w:pPr>
            <w:r w:rsidRPr="000E48CF">
              <w:rPr>
                <w:b/>
                <w:bCs/>
                <w:sz w:val="18"/>
                <w:szCs w:val="18"/>
              </w:rPr>
              <w:t>2025-2027</w:t>
            </w:r>
          </w:p>
        </w:tc>
        <w:tc>
          <w:tcPr>
            <w:tcW w:w="1300" w:type="dxa"/>
            <w:hideMark/>
          </w:tcPr>
          <w:p w:rsidR="000E48CF" w:rsidRPr="000E48CF" w:rsidRDefault="000E48CF" w:rsidP="000E48CF">
            <w:pPr>
              <w:rPr>
                <w:b/>
                <w:bCs/>
                <w:sz w:val="18"/>
                <w:szCs w:val="18"/>
              </w:rPr>
            </w:pPr>
            <w:r w:rsidRPr="000E48CF">
              <w:rPr>
                <w:b/>
                <w:bCs/>
                <w:sz w:val="18"/>
                <w:szCs w:val="18"/>
              </w:rPr>
              <w:t>2 828,7</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2 828,7</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600"/>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2025</w:t>
            </w:r>
          </w:p>
        </w:tc>
        <w:tc>
          <w:tcPr>
            <w:tcW w:w="1300" w:type="dxa"/>
            <w:hideMark/>
          </w:tcPr>
          <w:p w:rsidR="000E48CF" w:rsidRPr="000E48CF" w:rsidRDefault="000E48CF" w:rsidP="000E48CF">
            <w:pPr>
              <w:rPr>
                <w:sz w:val="18"/>
                <w:szCs w:val="18"/>
              </w:rPr>
            </w:pPr>
            <w:r w:rsidRPr="000E48CF">
              <w:rPr>
                <w:sz w:val="18"/>
                <w:szCs w:val="18"/>
              </w:rPr>
              <w:t>2 828,7</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2 828,7</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600"/>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2026</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600"/>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2027</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val="restart"/>
            <w:hideMark/>
          </w:tcPr>
          <w:p w:rsidR="000E48CF" w:rsidRPr="000E48CF" w:rsidRDefault="000E48CF" w:rsidP="000E48CF">
            <w:pPr>
              <w:rPr>
                <w:sz w:val="18"/>
                <w:szCs w:val="18"/>
              </w:rPr>
            </w:pPr>
            <w:r w:rsidRPr="000E48CF">
              <w:rPr>
                <w:sz w:val="18"/>
                <w:szCs w:val="18"/>
              </w:rPr>
              <w:t>1.1.6.</w:t>
            </w:r>
          </w:p>
        </w:tc>
        <w:tc>
          <w:tcPr>
            <w:tcW w:w="3360" w:type="dxa"/>
            <w:vMerge w:val="restart"/>
            <w:hideMark/>
          </w:tcPr>
          <w:p w:rsidR="000E48CF" w:rsidRPr="000E48CF" w:rsidRDefault="000E48CF" w:rsidP="000E48CF">
            <w:pPr>
              <w:rPr>
                <w:sz w:val="18"/>
                <w:szCs w:val="18"/>
              </w:rPr>
            </w:pPr>
            <w:r w:rsidRPr="000E48CF">
              <w:rPr>
                <w:sz w:val="18"/>
                <w:szCs w:val="18"/>
              </w:rPr>
              <w:t>Расходы на поддержку жилищно-коммунального хозяйства (Иные бюджетные ассигнования)</w:t>
            </w:r>
          </w:p>
        </w:tc>
        <w:tc>
          <w:tcPr>
            <w:tcW w:w="1367" w:type="dxa"/>
            <w:hideMark/>
          </w:tcPr>
          <w:p w:rsidR="000E48CF" w:rsidRPr="000E48CF" w:rsidRDefault="000E48CF" w:rsidP="000E48CF">
            <w:pPr>
              <w:rPr>
                <w:b/>
                <w:bCs/>
                <w:sz w:val="18"/>
                <w:szCs w:val="18"/>
              </w:rPr>
            </w:pPr>
            <w:r w:rsidRPr="000E48CF">
              <w:rPr>
                <w:b/>
                <w:bCs/>
                <w:sz w:val="18"/>
                <w:szCs w:val="18"/>
              </w:rPr>
              <w:t>2025-2027</w:t>
            </w:r>
          </w:p>
        </w:tc>
        <w:tc>
          <w:tcPr>
            <w:tcW w:w="1300" w:type="dxa"/>
            <w:hideMark/>
          </w:tcPr>
          <w:p w:rsidR="000E48CF" w:rsidRPr="000E48CF" w:rsidRDefault="000E48CF" w:rsidP="000E48CF">
            <w:pPr>
              <w:rPr>
                <w:b/>
                <w:bCs/>
                <w:sz w:val="18"/>
                <w:szCs w:val="18"/>
              </w:rPr>
            </w:pPr>
            <w:r w:rsidRPr="000E48CF">
              <w:rPr>
                <w:b/>
                <w:bCs/>
                <w:sz w:val="18"/>
                <w:szCs w:val="18"/>
              </w:rPr>
              <w:t>14 298,2</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14 298,2</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2025</w:t>
            </w:r>
          </w:p>
        </w:tc>
        <w:tc>
          <w:tcPr>
            <w:tcW w:w="1300" w:type="dxa"/>
            <w:hideMark/>
          </w:tcPr>
          <w:p w:rsidR="000E48CF" w:rsidRPr="000E48CF" w:rsidRDefault="000E48CF" w:rsidP="000E48CF">
            <w:pPr>
              <w:rPr>
                <w:sz w:val="18"/>
                <w:szCs w:val="18"/>
              </w:rPr>
            </w:pPr>
            <w:r w:rsidRPr="000E48CF">
              <w:rPr>
                <w:sz w:val="18"/>
                <w:szCs w:val="18"/>
              </w:rPr>
              <w:t>14 298,2</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14 298,2</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2026</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300"/>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2027</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300"/>
        </w:trPr>
        <w:tc>
          <w:tcPr>
            <w:tcW w:w="1300" w:type="dxa"/>
            <w:vMerge w:val="restart"/>
            <w:hideMark/>
          </w:tcPr>
          <w:p w:rsidR="000E48CF" w:rsidRPr="000E48CF" w:rsidRDefault="000E48CF" w:rsidP="000E48CF">
            <w:pPr>
              <w:rPr>
                <w:b/>
                <w:bCs/>
                <w:sz w:val="18"/>
                <w:szCs w:val="18"/>
              </w:rPr>
            </w:pPr>
            <w:r w:rsidRPr="000E48CF">
              <w:rPr>
                <w:b/>
                <w:bCs/>
                <w:sz w:val="18"/>
                <w:szCs w:val="18"/>
              </w:rPr>
              <w:t>1.2.</w:t>
            </w:r>
          </w:p>
        </w:tc>
        <w:tc>
          <w:tcPr>
            <w:tcW w:w="3360" w:type="dxa"/>
            <w:vMerge w:val="restart"/>
            <w:hideMark/>
          </w:tcPr>
          <w:p w:rsidR="000E48CF" w:rsidRPr="000E48CF" w:rsidRDefault="000E48CF" w:rsidP="000E48CF">
            <w:pPr>
              <w:rPr>
                <w:b/>
                <w:bCs/>
                <w:sz w:val="18"/>
                <w:szCs w:val="18"/>
              </w:rPr>
            </w:pPr>
            <w:r w:rsidRPr="000E48CF">
              <w:rPr>
                <w:b/>
                <w:bCs/>
                <w:sz w:val="18"/>
                <w:szCs w:val="18"/>
              </w:rPr>
              <w:t>Основное мероприятие: «Компенсация организациям коммунального комплекса недополученных доходов, связанных с предоставлением коммунальных, энергоресурсов, топлива по тарифам, не обеспечивающим возмещение издержек»</w:t>
            </w:r>
          </w:p>
        </w:tc>
        <w:tc>
          <w:tcPr>
            <w:tcW w:w="1367" w:type="dxa"/>
            <w:hideMark/>
          </w:tcPr>
          <w:p w:rsidR="000E48CF" w:rsidRPr="000E48CF" w:rsidRDefault="000E48CF" w:rsidP="000E48CF">
            <w:pPr>
              <w:rPr>
                <w:b/>
                <w:bCs/>
                <w:sz w:val="18"/>
                <w:szCs w:val="18"/>
              </w:rPr>
            </w:pPr>
            <w:r w:rsidRPr="000E48CF">
              <w:rPr>
                <w:b/>
                <w:bCs/>
                <w:sz w:val="18"/>
                <w:szCs w:val="18"/>
              </w:rPr>
              <w:t>2016-2026</w:t>
            </w:r>
          </w:p>
        </w:tc>
        <w:tc>
          <w:tcPr>
            <w:tcW w:w="1300" w:type="dxa"/>
            <w:hideMark/>
          </w:tcPr>
          <w:p w:rsidR="000E48CF" w:rsidRPr="000E48CF" w:rsidRDefault="000E48CF" w:rsidP="000E48CF">
            <w:pPr>
              <w:rPr>
                <w:b/>
                <w:bCs/>
                <w:sz w:val="18"/>
                <w:szCs w:val="18"/>
              </w:rPr>
            </w:pPr>
            <w:r w:rsidRPr="000E48CF">
              <w:rPr>
                <w:b/>
                <w:bCs/>
                <w:sz w:val="18"/>
                <w:szCs w:val="18"/>
              </w:rPr>
              <w:t>538 637,6</w:t>
            </w:r>
          </w:p>
        </w:tc>
        <w:tc>
          <w:tcPr>
            <w:tcW w:w="1300" w:type="dxa"/>
            <w:hideMark/>
          </w:tcPr>
          <w:p w:rsidR="000E48CF" w:rsidRPr="000E48CF" w:rsidRDefault="000E48CF" w:rsidP="000E48CF">
            <w:pPr>
              <w:rPr>
                <w:b/>
                <w:bCs/>
                <w:sz w:val="18"/>
                <w:szCs w:val="18"/>
              </w:rPr>
            </w:pPr>
            <w:r w:rsidRPr="000E48CF">
              <w:rPr>
                <w:b/>
                <w:bCs/>
                <w:sz w:val="18"/>
                <w:szCs w:val="18"/>
              </w:rPr>
              <w:t>110 910,2</w:t>
            </w:r>
          </w:p>
        </w:tc>
        <w:tc>
          <w:tcPr>
            <w:tcW w:w="1300" w:type="dxa"/>
            <w:hideMark/>
          </w:tcPr>
          <w:p w:rsidR="000E48CF" w:rsidRPr="000E48CF" w:rsidRDefault="000E48CF" w:rsidP="000E48CF">
            <w:pPr>
              <w:rPr>
                <w:b/>
                <w:bCs/>
                <w:sz w:val="18"/>
                <w:szCs w:val="18"/>
              </w:rPr>
            </w:pPr>
            <w:r w:rsidRPr="000E48CF">
              <w:rPr>
                <w:b/>
                <w:bCs/>
                <w:sz w:val="18"/>
                <w:szCs w:val="18"/>
              </w:rPr>
              <w:t>427 727,4</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2016</w:t>
            </w:r>
          </w:p>
        </w:tc>
        <w:tc>
          <w:tcPr>
            <w:tcW w:w="1300" w:type="dxa"/>
            <w:hideMark/>
          </w:tcPr>
          <w:p w:rsidR="000E48CF" w:rsidRPr="000E48CF" w:rsidRDefault="000E48CF" w:rsidP="000E48CF">
            <w:pPr>
              <w:rPr>
                <w:b/>
                <w:bCs/>
                <w:sz w:val="18"/>
                <w:szCs w:val="18"/>
              </w:rPr>
            </w:pPr>
            <w:r w:rsidRPr="000E48CF">
              <w:rPr>
                <w:b/>
                <w:bCs/>
                <w:sz w:val="18"/>
                <w:szCs w:val="18"/>
              </w:rPr>
              <w:t>119 929,0</w:t>
            </w:r>
          </w:p>
        </w:tc>
        <w:tc>
          <w:tcPr>
            <w:tcW w:w="1300" w:type="dxa"/>
            <w:hideMark/>
          </w:tcPr>
          <w:p w:rsidR="000E48CF" w:rsidRPr="000E48CF" w:rsidRDefault="000E48CF" w:rsidP="000E48CF">
            <w:pPr>
              <w:rPr>
                <w:b/>
                <w:bCs/>
                <w:sz w:val="18"/>
                <w:szCs w:val="18"/>
              </w:rPr>
            </w:pPr>
            <w:r w:rsidRPr="000E48CF">
              <w:rPr>
                <w:b/>
                <w:bCs/>
                <w:sz w:val="18"/>
                <w:szCs w:val="18"/>
              </w:rPr>
              <w:t>110 910,2</w:t>
            </w:r>
          </w:p>
        </w:tc>
        <w:tc>
          <w:tcPr>
            <w:tcW w:w="1300" w:type="dxa"/>
            <w:hideMark/>
          </w:tcPr>
          <w:p w:rsidR="000E48CF" w:rsidRPr="000E48CF" w:rsidRDefault="000E48CF" w:rsidP="000E48CF">
            <w:pPr>
              <w:rPr>
                <w:b/>
                <w:bCs/>
                <w:sz w:val="18"/>
                <w:szCs w:val="18"/>
              </w:rPr>
            </w:pPr>
            <w:r w:rsidRPr="000E48CF">
              <w:rPr>
                <w:b/>
                <w:bCs/>
                <w:sz w:val="18"/>
                <w:szCs w:val="18"/>
              </w:rPr>
              <w:t>9 018,8</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2017</w:t>
            </w:r>
          </w:p>
        </w:tc>
        <w:tc>
          <w:tcPr>
            <w:tcW w:w="1300" w:type="dxa"/>
            <w:hideMark/>
          </w:tcPr>
          <w:p w:rsidR="000E48CF" w:rsidRPr="000E48CF" w:rsidRDefault="000E48CF" w:rsidP="000E48CF">
            <w:pPr>
              <w:rPr>
                <w:b/>
                <w:bCs/>
                <w:sz w:val="18"/>
                <w:szCs w:val="18"/>
              </w:rPr>
            </w:pPr>
            <w:r w:rsidRPr="000E48CF">
              <w:rPr>
                <w:b/>
                <w:bCs/>
                <w:sz w:val="18"/>
                <w:szCs w:val="18"/>
              </w:rPr>
              <w:t>13 030,0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13 030,0</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2018</w:t>
            </w:r>
          </w:p>
        </w:tc>
        <w:tc>
          <w:tcPr>
            <w:tcW w:w="1300" w:type="dxa"/>
            <w:hideMark/>
          </w:tcPr>
          <w:p w:rsidR="000E48CF" w:rsidRPr="000E48CF" w:rsidRDefault="000E48CF" w:rsidP="000E48CF">
            <w:pPr>
              <w:rPr>
                <w:b/>
                <w:bCs/>
                <w:sz w:val="18"/>
                <w:szCs w:val="18"/>
              </w:rPr>
            </w:pPr>
            <w:r w:rsidRPr="000E48CF">
              <w:rPr>
                <w:b/>
                <w:bCs/>
                <w:sz w:val="18"/>
                <w:szCs w:val="18"/>
              </w:rPr>
              <w:t>29 449,0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29 449,0</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2019</w:t>
            </w:r>
          </w:p>
        </w:tc>
        <w:tc>
          <w:tcPr>
            <w:tcW w:w="1300" w:type="dxa"/>
            <w:hideMark/>
          </w:tcPr>
          <w:p w:rsidR="000E48CF" w:rsidRPr="000E48CF" w:rsidRDefault="000E48CF" w:rsidP="000E48CF">
            <w:pPr>
              <w:rPr>
                <w:b/>
                <w:bCs/>
                <w:sz w:val="18"/>
                <w:szCs w:val="18"/>
              </w:rPr>
            </w:pPr>
            <w:r w:rsidRPr="000E48CF">
              <w:rPr>
                <w:b/>
                <w:bCs/>
                <w:sz w:val="18"/>
                <w:szCs w:val="18"/>
              </w:rPr>
              <w:t>18 236,7</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18 236,7</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2020</w:t>
            </w:r>
          </w:p>
        </w:tc>
        <w:tc>
          <w:tcPr>
            <w:tcW w:w="1300" w:type="dxa"/>
            <w:hideMark/>
          </w:tcPr>
          <w:p w:rsidR="000E48CF" w:rsidRPr="000E48CF" w:rsidRDefault="000E48CF" w:rsidP="000E48CF">
            <w:pPr>
              <w:rPr>
                <w:b/>
                <w:bCs/>
                <w:sz w:val="18"/>
                <w:szCs w:val="18"/>
              </w:rPr>
            </w:pPr>
            <w:r w:rsidRPr="000E48CF">
              <w:rPr>
                <w:b/>
                <w:bCs/>
                <w:sz w:val="18"/>
                <w:szCs w:val="18"/>
              </w:rPr>
              <w:t>27 778,3</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27 778,3</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2021</w:t>
            </w:r>
          </w:p>
        </w:tc>
        <w:tc>
          <w:tcPr>
            <w:tcW w:w="1300" w:type="dxa"/>
            <w:hideMark/>
          </w:tcPr>
          <w:p w:rsidR="000E48CF" w:rsidRPr="000E48CF" w:rsidRDefault="000E48CF" w:rsidP="000E48CF">
            <w:pPr>
              <w:rPr>
                <w:b/>
                <w:bCs/>
                <w:sz w:val="18"/>
                <w:szCs w:val="18"/>
              </w:rPr>
            </w:pPr>
            <w:r w:rsidRPr="000E48CF">
              <w:rPr>
                <w:b/>
                <w:bCs/>
                <w:sz w:val="18"/>
                <w:szCs w:val="18"/>
              </w:rPr>
              <w:t>104 539,8</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104 539,8</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2022</w:t>
            </w:r>
          </w:p>
        </w:tc>
        <w:tc>
          <w:tcPr>
            <w:tcW w:w="1300" w:type="dxa"/>
            <w:hideMark/>
          </w:tcPr>
          <w:p w:rsidR="000E48CF" w:rsidRPr="000E48CF" w:rsidRDefault="000E48CF" w:rsidP="000E48CF">
            <w:pPr>
              <w:rPr>
                <w:b/>
                <w:bCs/>
                <w:sz w:val="18"/>
                <w:szCs w:val="18"/>
              </w:rPr>
            </w:pPr>
            <w:r w:rsidRPr="000E48CF">
              <w:rPr>
                <w:b/>
                <w:bCs/>
                <w:sz w:val="18"/>
                <w:szCs w:val="18"/>
              </w:rPr>
              <w:t>31 073,1</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31 073,1</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2023</w:t>
            </w:r>
          </w:p>
        </w:tc>
        <w:tc>
          <w:tcPr>
            <w:tcW w:w="1300" w:type="dxa"/>
            <w:hideMark/>
          </w:tcPr>
          <w:p w:rsidR="000E48CF" w:rsidRPr="000E48CF" w:rsidRDefault="000E48CF" w:rsidP="000E48CF">
            <w:pPr>
              <w:rPr>
                <w:b/>
                <w:bCs/>
                <w:sz w:val="18"/>
                <w:szCs w:val="18"/>
              </w:rPr>
            </w:pPr>
            <w:r w:rsidRPr="000E48CF">
              <w:rPr>
                <w:b/>
                <w:bCs/>
                <w:sz w:val="18"/>
                <w:szCs w:val="18"/>
              </w:rPr>
              <w:t>33 311,3</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33 311,3</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2024</w:t>
            </w:r>
          </w:p>
        </w:tc>
        <w:tc>
          <w:tcPr>
            <w:tcW w:w="1300" w:type="dxa"/>
            <w:hideMark/>
          </w:tcPr>
          <w:p w:rsidR="000E48CF" w:rsidRPr="000E48CF" w:rsidRDefault="000E48CF" w:rsidP="000E48CF">
            <w:pPr>
              <w:rPr>
                <w:b/>
                <w:bCs/>
                <w:sz w:val="18"/>
                <w:szCs w:val="18"/>
              </w:rPr>
            </w:pPr>
            <w:r w:rsidRPr="000E48CF">
              <w:rPr>
                <w:b/>
                <w:bCs/>
                <w:sz w:val="18"/>
                <w:szCs w:val="18"/>
              </w:rPr>
              <w:t>29 505,1</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29 505,1</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2025</w:t>
            </w:r>
          </w:p>
        </w:tc>
        <w:tc>
          <w:tcPr>
            <w:tcW w:w="1300" w:type="dxa"/>
            <w:hideMark/>
          </w:tcPr>
          <w:p w:rsidR="000E48CF" w:rsidRPr="000E48CF" w:rsidRDefault="000E48CF" w:rsidP="000E48CF">
            <w:pPr>
              <w:rPr>
                <w:b/>
                <w:bCs/>
                <w:sz w:val="18"/>
                <w:szCs w:val="18"/>
              </w:rPr>
            </w:pPr>
            <w:r w:rsidRPr="000E48CF">
              <w:rPr>
                <w:b/>
                <w:bCs/>
                <w:sz w:val="18"/>
                <w:szCs w:val="18"/>
              </w:rPr>
              <w:t>69 100,8</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69 100,8</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300"/>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2026</w:t>
            </w:r>
          </w:p>
        </w:tc>
        <w:tc>
          <w:tcPr>
            <w:tcW w:w="1300" w:type="dxa"/>
            <w:hideMark/>
          </w:tcPr>
          <w:p w:rsidR="000E48CF" w:rsidRPr="000E48CF" w:rsidRDefault="000E48CF" w:rsidP="000E48CF">
            <w:pPr>
              <w:rPr>
                <w:b/>
                <w:bCs/>
                <w:sz w:val="18"/>
                <w:szCs w:val="18"/>
              </w:rPr>
            </w:pPr>
            <w:r w:rsidRPr="000E48CF">
              <w:rPr>
                <w:b/>
                <w:bCs/>
                <w:sz w:val="18"/>
                <w:szCs w:val="18"/>
              </w:rPr>
              <w:t>62 684,5</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62 684,5</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300"/>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2027</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val="restart"/>
            <w:hideMark/>
          </w:tcPr>
          <w:p w:rsidR="000E48CF" w:rsidRPr="000E48CF" w:rsidRDefault="000E48CF" w:rsidP="000E48CF">
            <w:pPr>
              <w:rPr>
                <w:sz w:val="18"/>
                <w:szCs w:val="18"/>
              </w:rPr>
            </w:pPr>
            <w:r w:rsidRPr="000E48CF">
              <w:rPr>
                <w:sz w:val="18"/>
                <w:szCs w:val="18"/>
              </w:rPr>
              <w:t>1.2.1.</w:t>
            </w:r>
          </w:p>
        </w:tc>
        <w:tc>
          <w:tcPr>
            <w:tcW w:w="3360" w:type="dxa"/>
            <w:vMerge w:val="restart"/>
            <w:hideMark/>
          </w:tcPr>
          <w:p w:rsidR="000E48CF" w:rsidRPr="000E48CF" w:rsidRDefault="000E48CF" w:rsidP="000E48CF">
            <w:pPr>
              <w:rPr>
                <w:sz w:val="18"/>
                <w:szCs w:val="18"/>
              </w:rPr>
            </w:pPr>
            <w:r w:rsidRPr="000E48CF">
              <w:rPr>
                <w:sz w:val="18"/>
                <w:szCs w:val="18"/>
              </w:rPr>
              <w:t>Субсидии организациям ЖКХ на возмещение разницы в стоимости топлива (Иные бюджетные ассигнования)</w:t>
            </w:r>
          </w:p>
        </w:tc>
        <w:tc>
          <w:tcPr>
            <w:tcW w:w="1367" w:type="dxa"/>
            <w:hideMark/>
          </w:tcPr>
          <w:p w:rsidR="000E48CF" w:rsidRPr="000E48CF" w:rsidRDefault="000E48CF" w:rsidP="000E48CF">
            <w:pPr>
              <w:rPr>
                <w:b/>
                <w:bCs/>
                <w:sz w:val="18"/>
                <w:szCs w:val="18"/>
              </w:rPr>
            </w:pPr>
            <w:r w:rsidRPr="000E48CF">
              <w:rPr>
                <w:b/>
                <w:bCs/>
                <w:sz w:val="18"/>
                <w:szCs w:val="18"/>
              </w:rPr>
              <w:t>2016-2026</w:t>
            </w:r>
          </w:p>
        </w:tc>
        <w:tc>
          <w:tcPr>
            <w:tcW w:w="1300" w:type="dxa"/>
            <w:hideMark/>
          </w:tcPr>
          <w:p w:rsidR="000E48CF" w:rsidRPr="000E48CF" w:rsidRDefault="000E48CF" w:rsidP="000E48CF">
            <w:pPr>
              <w:rPr>
                <w:b/>
                <w:bCs/>
                <w:sz w:val="18"/>
                <w:szCs w:val="18"/>
              </w:rPr>
            </w:pPr>
            <w:r w:rsidRPr="000E48CF">
              <w:rPr>
                <w:b/>
                <w:bCs/>
                <w:sz w:val="18"/>
                <w:szCs w:val="18"/>
              </w:rPr>
              <w:t>59 710,2</w:t>
            </w:r>
          </w:p>
        </w:tc>
        <w:tc>
          <w:tcPr>
            <w:tcW w:w="1300" w:type="dxa"/>
            <w:hideMark/>
          </w:tcPr>
          <w:p w:rsidR="000E48CF" w:rsidRPr="000E48CF" w:rsidRDefault="000E48CF" w:rsidP="000E48CF">
            <w:pPr>
              <w:rPr>
                <w:b/>
                <w:bCs/>
                <w:sz w:val="18"/>
                <w:szCs w:val="18"/>
              </w:rPr>
            </w:pPr>
            <w:r w:rsidRPr="000E48CF">
              <w:rPr>
                <w:b/>
                <w:bCs/>
                <w:sz w:val="18"/>
                <w:szCs w:val="18"/>
              </w:rPr>
              <w:t>59 710,2</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2016</w:t>
            </w:r>
          </w:p>
        </w:tc>
        <w:tc>
          <w:tcPr>
            <w:tcW w:w="1300" w:type="dxa"/>
            <w:hideMark/>
          </w:tcPr>
          <w:p w:rsidR="000E48CF" w:rsidRPr="000E48CF" w:rsidRDefault="000E48CF" w:rsidP="000E48CF">
            <w:pPr>
              <w:rPr>
                <w:sz w:val="18"/>
                <w:szCs w:val="18"/>
              </w:rPr>
            </w:pPr>
            <w:r w:rsidRPr="000E48CF">
              <w:rPr>
                <w:sz w:val="18"/>
                <w:szCs w:val="18"/>
              </w:rPr>
              <w:t>59 710,2</w:t>
            </w:r>
          </w:p>
        </w:tc>
        <w:tc>
          <w:tcPr>
            <w:tcW w:w="1300" w:type="dxa"/>
            <w:hideMark/>
          </w:tcPr>
          <w:p w:rsidR="000E48CF" w:rsidRPr="000E48CF" w:rsidRDefault="000E48CF" w:rsidP="000E48CF">
            <w:pPr>
              <w:rPr>
                <w:sz w:val="18"/>
                <w:szCs w:val="18"/>
              </w:rPr>
            </w:pPr>
            <w:r w:rsidRPr="000E48CF">
              <w:rPr>
                <w:sz w:val="18"/>
                <w:szCs w:val="18"/>
              </w:rPr>
              <w:t>59 710,2</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2017</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2018</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2019</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2021</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2022</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2023</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2024</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2025</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2026</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2027</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val="restart"/>
            <w:hideMark/>
          </w:tcPr>
          <w:p w:rsidR="000E48CF" w:rsidRPr="000E48CF" w:rsidRDefault="000E48CF" w:rsidP="000E48CF">
            <w:pPr>
              <w:rPr>
                <w:sz w:val="18"/>
                <w:szCs w:val="18"/>
              </w:rPr>
            </w:pPr>
            <w:r w:rsidRPr="000E48CF">
              <w:rPr>
                <w:sz w:val="18"/>
                <w:szCs w:val="18"/>
              </w:rPr>
              <w:t>1.2.2.</w:t>
            </w:r>
          </w:p>
        </w:tc>
        <w:tc>
          <w:tcPr>
            <w:tcW w:w="3360" w:type="dxa"/>
            <w:vMerge w:val="restart"/>
            <w:hideMark/>
          </w:tcPr>
          <w:p w:rsidR="000E48CF" w:rsidRPr="000E48CF" w:rsidRDefault="000E48CF" w:rsidP="000E48CF">
            <w:pPr>
              <w:rPr>
                <w:sz w:val="18"/>
                <w:szCs w:val="18"/>
              </w:rPr>
            </w:pPr>
            <w:r w:rsidRPr="000E48CF">
              <w:rPr>
                <w:sz w:val="18"/>
                <w:szCs w:val="18"/>
              </w:rPr>
              <w:t>Субсидии организациям ЖКХ на возмещение части расходов по приобретенной электрической энергии (Иные бюджетные ассигнования)</w:t>
            </w:r>
          </w:p>
        </w:tc>
        <w:tc>
          <w:tcPr>
            <w:tcW w:w="1367" w:type="dxa"/>
            <w:hideMark/>
          </w:tcPr>
          <w:p w:rsidR="000E48CF" w:rsidRPr="000E48CF" w:rsidRDefault="000E48CF" w:rsidP="000E48CF">
            <w:pPr>
              <w:rPr>
                <w:b/>
                <w:bCs/>
                <w:sz w:val="18"/>
                <w:szCs w:val="18"/>
              </w:rPr>
            </w:pPr>
            <w:r w:rsidRPr="000E48CF">
              <w:rPr>
                <w:b/>
                <w:bCs/>
                <w:sz w:val="18"/>
                <w:szCs w:val="18"/>
              </w:rPr>
              <w:t>2016-2026</w:t>
            </w:r>
          </w:p>
        </w:tc>
        <w:tc>
          <w:tcPr>
            <w:tcW w:w="1300" w:type="dxa"/>
            <w:hideMark/>
          </w:tcPr>
          <w:p w:rsidR="000E48CF" w:rsidRPr="000E48CF" w:rsidRDefault="000E48CF" w:rsidP="000E48CF">
            <w:pPr>
              <w:rPr>
                <w:b/>
                <w:bCs/>
                <w:sz w:val="18"/>
                <w:szCs w:val="18"/>
              </w:rPr>
            </w:pPr>
            <w:r w:rsidRPr="000E48CF">
              <w:rPr>
                <w:b/>
                <w:bCs/>
                <w:sz w:val="18"/>
                <w:szCs w:val="18"/>
              </w:rPr>
              <w:t>11 000,0</w:t>
            </w:r>
          </w:p>
        </w:tc>
        <w:tc>
          <w:tcPr>
            <w:tcW w:w="1300" w:type="dxa"/>
            <w:hideMark/>
          </w:tcPr>
          <w:p w:rsidR="000E48CF" w:rsidRPr="000E48CF" w:rsidRDefault="000E48CF" w:rsidP="000E48CF">
            <w:pPr>
              <w:rPr>
                <w:b/>
                <w:bCs/>
                <w:sz w:val="18"/>
                <w:szCs w:val="18"/>
              </w:rPr>
            </w:pPr>
            <w:r w:rsidRPr="000E48CF">
              <w:rPr>
                <w:b/>
                <w:bCs/>
                <w:sz w:val="18"/>
                <w:szCs w:val="18"/>
              </w:rPr>
              <w:t>11 000,0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2016</w:t>
            </w:r>
          </w:p>
        </w:tc>
        <w:tc>
          <w:tcPr>
            <w:tcW w:w="1300" w:type="dxa"/>
            <w:hideMark/>
          </w:tcPr>
          <w:p w:rsidR="000E48CF" w:rsidRPr="000E48CF" w:rsidRDefault="000E48CF" w:rsidP="000E48CF">
            <w:pPr>
              <w:rPr>
                <w:sz w:val="18"/>
                <w:szCs w:val="18"/>
              </w:rPr>
            </w:pPr>
            <w:r w:rsidRPr="000E48CF">
              <w:rPr>
                <w:sz w:val="18"/>
                <w:szCs w:val="18"/>
              </w:rPr>
              <w:t>11 000,0</w:t>
            </w:r>
          </w:p>
        </w:tc>
        <w:tc>
          <w:tcPr>
            <w:tcW w:w="1300" w:type="dxa"/>
            <w:hideMark/>
          </w:tcPr>
          <w:p w:rsidR="000E48CF" w:rsidRPr="000E48CF" w:rsidRDefault="000E48CF" w:rsidP="000E48CF">
            <w:pPr>
              <w:rPr>
                <w:sz w:val="18"/>
                <w:szCs w:val="18"/>
              </w:rPr>
            </w:pPr>
            <w:r w:rsidRPr="000E48CF">
              <w:rPr>
                <w:sz w:val="18"/>
                <w:szCs w:val="18"/>
              </w:rPr>
              <w:t>11 000,0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2017</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2018</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2019</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2021</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2022</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2023</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2024</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2025</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2026</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2027</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val="restart"/>
            <w:hideMark/>
          </w:tcPr>
          <w:p w:rsidR="000E48CF" w:rsidRPr="000E48CF" w:rsidRDefault="000E48CF" w:rsidP="000E48CF">
            <w:pPr>
              <w:rPr>
                <w:sz w:val="18"/>
                <w:szCs w:val="18"/>
              </w:rPr>
            </w:pPr>
            <w:r w:rsidRPr="000E48CF">
              <w:rPr>
                <w:sz w:val="18"/>
                <w:szCs w:val="18"/>
              </w:rPr>
              <w:t>1.2.3.</w:t>
            </w:r>
          </w:p>
        </w:tc>
        <w:tc>
          <w:tcPr>
            <w:tcW w:w="3360" w:type="dxa"/>
            <w:vMerge w:val="restart"/>
            <w:hideMark/>
          </w:tcPr>
          <w:p w:rsidR="000E48CF" w:rsidRPr="000E48CF" w:rsidRDefault="000E48CF" w:rsidP="000E48CF">
            <w:pPr>
              <w:rPr>
                <w:sz w:val="18"/>
                <w:szCs w:val="18"/>
              </w:rPr>
            </w:pPr>
            <w:r w:rsidRPr="000E48CF">
              <w:rPr>
                <w:sz w:val="18"/>
                <w:szCs w:val="18"/>
              </w:rPr>
              <w:t>Субсидии на возмещение организациям ЖКХ части расходов по приобретенной тепловой энергии (Иные бюджетные ассигнования)</w:t>
            </w:r>
          </w:p>
        </w:tc>
        <w:tc>
          <w:tcPr>
            <w:tcW w:w="1367" w:type="dxa"/>
            <w:hideMark/>
          </w:tcPr>
          <w:p w:rsidR="000E48CF" w:rsidRPr="000E48CF" w:rsidRDefault="000E48CF" w:rsidP="000E48CF">
            <w:pPr>
              <w:rPr>
                <w:b/>
                <w:bCs/>
                <w:sz w:val="18"/>
                <w:szCs w:val="18"/>
              </w:rPr>
            </w:pPr>
            <w:r w:rsidRPr="000E48CF">
              <w:rPr>
                <w:b/>
                <w:bCs/>
                <w:sz w:val="18"/>
                <w:szCs w:val="18"/>
              </w:rPr>
              <w:t>2016-2026</w:t>
            </w:r>
          </w:p>
        </w:tc>
        <w:tc>
          <w:tcPr>
            <w:tcW w:w="1300" w:type="dxa"/>
            <w:hideMark/>
          </w:tcPr>
          <w:p w:rsidR="000E48CF" w:rsidRPr="000E48CF" w:rsidRDefault="000E48CF" w:rsidP="000E48CF">
            <w:pPr>
              <w:rPr>
                <w:b/>
                <w:bCs/>
                <w:sz w:val="18"/>
                <w:szCs w:val="18"/>
              </w:rPr>
            </w:pPr>
            <w:r w:rsidRPr="000E48CF">
              <w:rPr>
                <w:b/>
                <w:bCs/>
                <w:sz w:val="18"/>
                <w:szCs w:val="18"/>
              </w:rPr>
              <w:t>40 200,0</w:t>
            </w:r>
          </w:p>
        </w:tc>
        <w:tc>
          <w:tcPr>
            <w:tcW w:w="1300" w:type="dxa"/>
            <w:hideMark/>
          </w:tcPr>
          <w:p w:rsidR="000E48CF" w:rsidRPr="000E48CF" w:rsidRDefault="000E48CF" w:rsidP="000E48CF">
            <w:pPr>
              <w:rPr>
                <w:b/>
                <w:bCs/>
                <w:sz w:val="18"/>
                <w:szCs w:val="18"/>
              </w:rPr>
            </w:pPr>
            <w:r w:rsidRPr="000E48CF">
              <w:rPr>
                <w:b/>
                <w:bCs/>
                <w:sz w:val="18"/>
                <w:szCs w:val="18"/>
              </w:rPr>
              <w:t>40 200,0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2016</w:t>
            </w:r>
          </w:p>
        </w:tc>
        <w:tc>
          <w:tcPr>
            <w:tcW w:w="1300" w:type="dxa"/>
            <w:hideMark/>
          </w:tcPr>
          <w:p w:rsidR="000E48CF" w:rsidRPr="000E48CF" w:rsidRDefault="000E48CF" w:rsidP="000E48CF">
            <w:pPr>
              <w:rPr>
                <w:sz w:val="18"/>
                <w:szCs w:val="18"/>
              </w:rPr>
            </w:pPr>
            <w:r w:rsidRPr="000E48CF">
              <w:rPr>
                <w:sz w:val="18"/>
                <w:szCs w:val="18"/>
              </w:rPr>
              <w:t>40 200,0</w:t>
            </w:r>
          </w:p>
        </w:tc>
        <w:tc>
          <w:tcPr>
            <w:tcW w:w="1300" w:type="dxa"/>
            <w:hideMark/>
          </w:tcPr>
          <w:p w:rsidR="000E48CF" w:rsidRPr="000E48CF" w:rsidRDefault="000E48CF" w:rsidP="000E48CF">
            <w:pPr>
              <w:rPr>
                <w:sz w:val="18"/>
                <w:szCs w:val="18"/>
              </w:rPr>
            </w:pPr>
            <w:r w:rsidRPr="000E48CF">
              <w:rPr>
                <w:sz w:val="18"/>
                <w:szCs w:val="18"/>
              </w:rPr>
              <w:t>40 200,0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2017</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2018</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2019</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2021</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2022</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2023</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2024</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2025</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2026</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2027</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val="restart"/>
            <w:hideMark/>
          </w:tcPr>
          <w:p w:rsidR="000E48CF" w:rsidRPr="000E48CF" w:rsidRDefault="000E48CF" w:rsidP="000E48CF">
            <w:pPr>
              <w:rPr>
                <w:sz w:val="18"/>
                <w:szCs w:val="18"/>
              </w:rPr>
            </w:pPr>
            <w:r w:rsidRPr="000E48CF">
              <w:rPr>
                <w:sz w:val="18"/>
                <w:szCs w:val="18"/>
              </w:rPr>
              <w:t>1.2.4.</w:t>
            </w:r>
          </w:p>
        </w:tc>
        <w:tc>
          <w:tcPr>
            <w:tcW w:w="3360" w:type="dxa"/>
            <w:vMerge w:val="restart"/>
            <w:hideMark/>
          </w:tcPr>
          <w:p w:rsidR="000E48CF" w:rsidRPr="000E48CF" w:rsidRDefault="000E48CF" w:rsidP="000E48CF">
            <w:pPr>
              <w:rPr>
                <w:sz w:val="18"/>
                <w:szCs w:val="18"/>
              </w:rPr>
            </w:pPr>
            <w:r w:rsidRPr="000E48CF">
              <w:rPr>
                <w:sz w:val="18"/>
                <w:szCs w:val="18"/>
              </w:rPr>
              <w:t xml:space="preserve">Расходы </w:t>
            </w:r>
            <w:proofErr w:type="gramStart"/>
            <w:r w:rsidRPr="000E48CF">
              <w:rPr>
                <w:sz w:val="18"/>
                <w:szCs w:val="18"/>
              </w:rPr>
              <w:t>на предоставление субсидии на возмещение недополученных доходов в связи с оказанием населению услуг бани по тарифам</w:t>
            </w:r>
            <w:proofErr w:type="gramEnd"/>
            <w:r w:rsidRPr="000E48CF">
              <w:rPr>
                <w:sz w:val="18"/>
                <w:szCs w:val="18"/>
              </w:rPr>
              <w:t>, установленным для населения, в величине, не обеспечивающей возмещение издержек (Иные бюджетные ассигнования)</w:t>
            </w:r>
          </w:p>
        </w:tc>
        <w:tc>
          <w:tcPr>
            <w:tcW w:w="1367" w:type="dxa"/>
            <w:hideMark/>
          </w:tcPr>
          <w:p w:rsidR="000E48CF" w:rsidRPr="000E48CF" w:rsidRDefault="000E48CF" w:rsidP="000E48CF">
            <w:pPr>
              <w:rPr>
                <w:b/>
                <w:bCs/>
                <w:sz w:val="18"/>
                <w:szCs w:val="18"/>
              </w:rPr>
            </w:pPr>
            <w:r w:rsidRPr="000E48CF">
              <w:rPr>
                <w:b/>
                <w:bCs/>
                <w:sz w:val="18"/>
                <w:szCs w:val="18"/>
              </w:rPr>
              <w:t>2016-2027</w:t>
            </w:r>
          </w:p>
        </w:tc>
        <w:tc>
          <w:tcPr>
            <w:tcW w:w="1300" w:type="dxa"/>
            <w:hideMark/>
          </w:tcPr>
          <w:p w:rsidR="000E48CF" w:rsidRPr="000E48CF" w:rsidRDefault="000E48CF" w:rsidP="000E48CF">
            <w:pPr>
              <w:rPr>
                <w:b/>
                <w:bCs/>
                <w:sz w:val="18"/>
                <w:szCs w:val="18"/>
              </w:rPr>
            </w:pPr>
            <w:r w:rsidRPr="000E48CF">
              <w:rPr>
                <w:b/>
                <w:bCs/>
                <w:sz w:val="18"/>
                <w:szCs w:val="18"/>
              </w:rPr>
              <w:t>127 117,7</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127 117,7</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2016</w:t>
            </w:r>
          </w:p>
        </w:tc>
        <w:tc>
          <w:tcPr>
            <w:tcW w:w="1300" w:type="dxa"/>
            <w:hideMark/>
          </w:tcPr>
          <w:p w:rsidR="000E48CF" w:rsidRPr="000E48CF" w:rsidRDefault="000E48CF" w:rsidP="000E48CF">
            <w:pPr>
              <w:rPr>
                <w:sz w:val="18"/>
                <w:szCs w:val="18"/>
              </w:rPr>
            </w:pPr>
            <w:r w:rsidRPr="000E48CF">
              <w:rPr>
                <w:sz w:val="18"/>
                <w:szCs w:val="18"/>
              </w:rPr>
              <w:t>7 899,6</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7 899,6</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2017</w:t>
            </w:r>
          </w:p>
        </w:tc>
        <w:tc>
          <w:tcPr>
            <w:tcW w:w="1300" w:type="dxa"/>
            <w:hideMark/>
          </w:tcPr>
          <w:p w:rsidR="000E48CF" w:rsidRPr="000E48CF" w:rsidRDefault="000E48CF" w:rsidP="000E48CF">
            <w:pPr>
              <w:rPr>
                <w:sz w:val="18"/>
                <w:szCs w:val="18"/>
              </w:rPr>
            </w:pPr>
            <w:r w:rsidRPr="000E48CF">
              <w:rPr>
                <w:sz w:val="18"/>
                <w:szCs w:val="18"/>
              </w:rPr>
              <w:t>13 030,0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13 030,0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2018</w:t>
            </w:r>
          </w:p>
        </w:tc>
        <w:tc>
          <w:tcPr>
            <w:tcW w:w="1300" w:type="dxa"/>
            <w:hideMark/>
          </w:tcPr>
          <w:p w:rsidR="000E48CF" w:rsidRPr="000E48CF" w:rsidRDefault="000E48CF" w:rsidP="000E48CF">
            <w:pPr>
              <w:rPr>
                <w:sz w:val="18"/>
                <w:szCs w:val="18"/>
              </w:rPr>
            </w:pPr>
            <w:r w:rsidRPr="000E48CF">
              <w:rPr>
                <w:sz w:val="18"/>
                <w:szCs w:val="18"/>
              </w:rPr>
              <w:t>13 865,0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13 865,0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2019</w:t>
            </w:r>
          </w:p>
        </w:tc>
        <w:tc>
          <w:tcPr>
            <w:tcW w:w="1300" w:type="dxa"/>
            <w:hideMark/>
          </w:tcPr>
          <w:p w:rsidR="000E48CF" w:rsidRPr="000E48CF" w:rsidRDefault="000E48CF" w:rsidP="000E48CF">
            <w:pPr>
              <w:rPr>
                <w:sz w:val="18"/>
                <w:szCs w:val="18"/>
              </w:rPr>
            </w:pPr>
            <w:r w:rsidRPr="000E48CF">
              <w:rPr>
                <w:sz w:val="18"/>
                <w:szCs w:val="18"/>
              </w:rPr>
              <w:t>8 227,1</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8 227,1</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2020</w:t>
            </w:r>
          </w:p>
        </w:tc>
        <w:tc>
          <w:tcPr>
            <w:tcW w:w="1300" w:type="dxa"/>
            <w:hideMark/>
          </w:tcPr>
          <w:p w:rsidR="000E48CF" w:rsidRPr="000E48CF" w:rsidRDefault="000E48CF" w:rsidP="000E48CF">
            <w:pPr>
              <w:rPr>
                <w:sz w:val="18"/>
                <w:szCs w:val="18"/>
              </w:rPr>
            </w:pPr>
            <w:r w:rsidRPr="000E48CF">
              <w:rPr>
                <w:sz w:val="18"/>
                <w:szCs w:val="18"/>
              </w:rPr>
              <w:t>8 400,0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8 400,0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2021</w:t>
            </w:r>
          </w:p>
        </w:tc>
        <w:tc>
          <w:tcPr>
            <w:tcW w:w="1300" w:type="dxa"/>
            <w:hideMark/>
          </w:tcPr>
          <w:p w:rsidR="000E48CF" w:rsidRPr="000E48CF" w:rsidRDefault="000E48CF" w:rsidP="000E48CF">
            <w:pPr>
              <w:rPr>
                <w:sz w:val="18"/>
                <w:szCs w:val="18"/>
              </w:rPr>
            </w:pPr>
            <w:r w:rsidRPr="000E48CF">
              <w:rPr>
                <w:sz w:val="18"/>
                <w:szCs w:val="18"/>
              </w:rPr>
              <w:t>14 410,4</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14 410,4</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2022</w:t>
            </w:r>
          </w:p>
        </w:tc>
        <w:tc>
          <w:tcPr>
            <w:tcW w:w="1300" w:type="dxa"/>
            <w:hideMark/>
          </w:tcPr>
          <w:p w:rsidR="000E48CF" w:rsidRPr="000E48CF" w:rsidRDefault="000E48CF" w:rsidP="000E48CF">
            <w:pPr>
              <w:rPr>
                <w:sz w:val="18"/>
                <w:szCs w:val="18"/>
              </w:rPr>
            </w:pPr>
            <w:r w:rsidRPr="000E48CF">
              <w:rPr>
                <w:sz w:val="18"/>
                <w:szCs w:val="18"/>
              </w:rPr>
              <w:t>8 400,0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8 400,0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2023</w:t>
            </w:r>
          </w:p>
        </w:tc>
        <w:tc>
          <w:tcPr>
            <w:tcW w:w="1300" w:type="dxa"/>
            <w:hideMark/>
          </w:tcPr>
          <w:p w:rsidR="000E48CF" w:rsidRPr="000E48CF" w:rsidRDefault="000E48CF" w:rsidP="000E48CF">
            <w:pPr>
              <w:rPr>
                <w:sz w:val="18"/>
                <w:szCs w:val="18"/>
              </w:rPr>
            </w:pPr>
            <w:r w:rsidRPr="000E48CF">
              <w:rPr>
                <w:sz w:val="18"/>
                <w:szCs w:val="18"/>
              </w:rPr>
              <w:t>9 780,0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9 780,0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2024</w:t>
            </w:r>
          </w:p>
        </w:tc>
        <w:tc>
          <w:tcPr>
            <w:tcW w:w="1300" w:type="dxa"/>
            <w:hideMark/>
          </w:tcPr>
          <w:p w:rsidR="000E48CF" w:rsidRPr="000E48CF" w:rsidRDefault="000E48CF" w:rsidP="000E48CF">
            <w:pPr>
              <w:rPr>
                <w:sz w:val="18"/>
                <w:szCs w:val="18"/>
              </w:rPr>
            </w:pPr>
            <w:r w:rsidRPr="000E48CF">
              <w:rPr>
                <w:sz w:val="18"/>
                <w:szCs w:val="18"/>
              </w:rPr>
              <w:t>6 043,6</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6 043,6</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2025</w:t>
            </w:r>
          </w:p>
        </w:tc>
        <w:tc>
          <w:tcPr>
            <w:tcW w:w="1300" w:type="dxa"/>
            <w:hideMark/>
          </w:tcPr>
          <w:p w:rsidR="000E48CF" w:rsidRPr="000E48CF" w:rsidRDefault="000E48CF" w:rsidP="000E48CF">
            <w:pPr>
              <w:rPr>
                <w:sz w:val="18"/>
                <w:szCs w:val="18"/>
              </w:rPr>
            </w:pPr>
            <w:r w:rsidRPr="000E48CF">
              <w:rPr>
                <w:sz w:val="18"/>
                <w:szCs w:val="18"/>
              </w:rPr>
              <w:t>20 768,8</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20 768,8</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2026</w:t>
            </w:r>
          </w:p>
        </w:tc>
        <w:tc>
          <w:tcPr>
            <w:tcW w:w="1300" w:type="dxa"/>
            <w:hideMark/>
          </w:tcPr>
          <w:p w:rsidR="000E48CF" w:rsidRPr="000E48CF" w:rsidRDefault="000E48CF" w:rsidP="000E48CF">
            <w:pPr>
              <w:rPr>
                <w:sz w:val="18"/>
                <w:szCs w:val="18"/>
              </w:rPr>
            </w:pPr>
            <w:r w:rsidRPr="000E48CF">
              <w:rPr>
                <w:sz w:val="18"/>
                <w:szCs w:val="18"/>
              </w:rPr>
              <w:t>16 293,2</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16 293,2</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2027</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val="restart"/>
            <w:hideMark/>
          </w:tcPr>
          <w:p w:rsidR="000E48CF" w:rsidRPr="000E48CF" w:rsidRDefault="000E48CF" w:rsidP="000E48CF">
            <w:pPr>
              <w:rPr>
                <w:sz w:val="18"/>
                <w:szCs w:val="18"/>
              </w:rPr>
            </w:pPr>
            <w:r w:rsidRPr="000E48CF">
              <w:rPr>
                <w:sz w:val="18"/>
                <w:szCs w:val="18"/>
              </w:rPr>
              <w:t>1.2.5.</w:t>
            </w:r>
          </w:p>
        </w:tc>
        <w:tc>
          <w:tcPr>
            <w:tcW w:w="3360" w:type="dxa"/>
            <w:vMerge w:val="restart"/>
            <w:hideMark/>
          </w:tcPr>
          <w:p w:rsidR="000E48CF" w:rsidRPr="000E48CF" w:rsidRDefault="000E48CF" w:rsidP="000E48CF">
            <w:pPr>
              <w:rPr>
                <w:sz w:val="18"/>
                <w:szCs w:val="18"/>
              </w:rPr>
            </w:pPr>
            <w:r w:rsidRPr="000E48CF">
              <w:rPr>
                <w:sz w:val="18"/>
                <w:szCs w:val="18"/>
              </w:rPr>
              <w:t>Субсидии организациям ЖКХ на возмещение разницы в стоимости топлива (Иные бюджетные ассигнования)</w:t>
            </w:r>
          </w:p>
        </w:tc>
        <w:tc>
          <w:tcPr>
            <w:tcW w:w="1367" w:type="dxa"/>
            <w:hideMark/>
          </w:tcPr>
          <w:p w:rsidR="000E48CF" w:rsidRPr="000E48CF" w:rsidRDefault="000E48CF" w:rsidP="000E48CF">
            <w:pPr>
              <w:rPr>
                <w:b/>
                <w:bCs/>
                <w:sz w:val="18"/>
                <w:szCs w:val="18"/>
              </w:rPr>
            </w:pPr>
            <w:r w:rsidRPr="000E48CF">
              <w:rPr>
                <w:b/>
                <w:bCs/>
                <w:sz w:val="18"/>
                <w:szCs w:val="18"/>
              </w:rPr>
              <w:t>2016-2026</w:t>
            </w:r>
          </w:p>
        </w:tc>
        <w:tc>
          <w:tcPr>
            <w:tcW w:w="1300" w:type="dxa"/>
            <w:hideMark/>
          </w:tcPr>
          <w:p w:rsidR="000E48CF" w:rsidRPr="000E48CF" w:rsidRDefault="000E48CF" w:rsidP="000E48CF">
            <w:pPr>
              <w:rPr>
                <w:b/>
                <w:bCs/>
                <w:sz w:val="18"/>
                <w:szCs w:val="18"/>
              </w:rPr>
            </w:pPr>
            <w:r w:rsidRPr="000E48CF">
              <w:rPr>
                <w:b/>
                <w:bCs/>
                <w:sz w:val="18"/>
                <w:szCs w:val="18"/>
              </w:rPr>
              <w:t>603,2</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603,2</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2016</w:t>
            </w:r>
          </w:p>
        </w:tc>
        <w:tc>
          <w:tcPr>
            <w:tcW w:w="1300" w:type="dxa"/>
            <w:hideMark/>
          </w:tcPr>
          <w:p w:rsidR="000E48CF" w:rsidRPr="000E48CF" w:rsidRDefault="000E48CF" w:rsidP="000E48CF">
            <w:pPr>
              <w:rPr>
                <w:sz w:val="18"/>
                <w:szCs w:val="18"/>
              </w:rPr>
            </w:pPr>
            <w:r w:rsidRPr="000E48CF">
              <w:rPr>
                <w:sz w:val="18"/>
                <w:szCs w:val="18"/>
              </w:rPr>
              <w:t>603,2</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603,2</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2017</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2018</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2019</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2021</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2022</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2023</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2024</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2025</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2026</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2027</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val="restart"/>
            <w:hideMark/>
          </w:tcPr>
          <w:p w:rsidR="000E48CF" w:rsidRPr="000E48CF" w:rsidRDefault="000E48CF" w:rsidP="000E48CF">
            <w:pPr>
              <w:rPr>
                <w:sz w:val="18"/>
                <w:szCs w:val="18"/>
              </w:rPr>
            </w:pPr>
            <w:r w:rsidRPr="000E48CF">
              <w:rPr>
                <w:sz w:val="18"/>
                <w:szCs w:val="18"/>
              </w:rPr>
              <w:t>1.2.6.</w:t>
            </w:r>
          </w:p>
        </w:tc>
        <w:tc>
          <w:tcPr>
            <w:tcW w:w="3360" w:type="dxa"/>
            <w:vMerge w:val="restart"/>
            <w:hideMark/>
          </w:tcPr>
          <w:p w:rsidR="000E48CF" w:rsidRPr="000E48CF" w:rsidRDefault="000E48CF" w:rsidP="000E48CF">
            <w:pPr>
              <w:rPr>
                <w:sz w:val="18"/>
                <w:szCs w:val="18"/>
              </w:rPr>
            </w:pPr>
            <w:r w:rsidRPr="000E48CF">
              <w:rPr>
                <w:sz w:val="18"/>
                <w:szCs w:val="18"/>
              </w:rPr>
              <w:t>Субсидии организациям ЖКХ на возмещение части расходов по приобретенной электрической энергии (Иные бюджетные ассигнования)</w:t>
            </w:r>
          </w:p>
        </w:tc>
        <w:tc>
          <w:tcPr>
            <w:tcW w:w="1367" w:type="dxa"/>
            <w:hideMark/>
          </w:tcPr>
          <w:p w:rsidR="000E48CF" w:rsidRPr="000E48CF" w:rsidRDefault="000E48CF" w:rsidP="000E48CF">
            <w:pPr>
              <w:rPr>
                <w:b/>
                <w:bCs/>
                <w:sz w:val="18"/>
                <w:szCs w:val="18"/>
              </w:rPr>
            </w:pPr>
            <w:r w:rsidRPr="000E48CF">
              <w:rPr>
                <w:b/>
                <w:bCs/>
                <w:sz w:val="18"/>
                <w:szCs w:val="18"/>
              </w:rPr>
              <w:t>2016-2026</w:t>
            </w:r>
          </w:p>
        </w:tc>
        <w:tc>
          <w:tcPr>
            <w:tcW w:w="1300" w:type="dxa"/>
            <w:hideMark/>
          </w:tcPr>
          <w:p w:rsidR="000E48CF" w:rsidRPr="000E48CF" w:rsidRDefault="000E48CF" w:rsidP="000E48CF">
            <w:pPr>
              <w:rPr>
                <w:b/>
                <w:bCs/>
                <w:sz w:val="18"/>
                <w:szCs w:val="18"/>
              </w:rPr>
            </w:pPr>
            <w:r w:rsidRPr="000E48CF">
              <w:rPr>
                <w:b/>
                <w:bCs/>
                <w:sz w:val="18"/>
                <w:szCs w:val="18"/>
              </w:rPr>
              <w:t>111,2</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111,2</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2016</w:t>
            </w:r>
          </w:p>
        </w:tc>
        <w:tc>
          <w:tcPr>
            <w:tcW w:w="1300" w:type="dxa"/>
            <w:hideMark/>
          </w:tcPr>
          <w:p w:rsidR="000E48CF" w:rsidRPr="000E48CF" w:rsidRDefault="000E48CF" w:rsidP="000E48CF">
            <w:pPr>
              <w:rPr>
                <w:sz w:val="18"/>
                <w:szCs w:val="18"/>
              </w:rPr>
            </w:pPr>
            <w:r w:rsidRPr="000E48CF">
              <w:rPr>
                <w:sz w:val="18"/>
                <w:szCs w:val="18"/>
              </w:rPr>
              <w:t>111,2</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111,2</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2017</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2018</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2019</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2021</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2022</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2023</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2024</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2025</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2026</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2027</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val="restart"/>
            <w:hideMark/>
          </w:tcPr>
          <w:p w:rsidR="000E48CF" w:rsidRPr="000E48CF" w:rsidRDefault="000E48CF" w:rsidP="000E48CF">
            <w:pPr>
              <w:rPr>
                <w:sz w:val="18"/>
                <w:szCs w:val="18"/>
              </w:rPr>
            </w:pPr>
            <w:r w:rsidRPr="000E48CF">
              <w:rPr>
                <w:sz w:val="18"/>
                <w:szCs w:val="18"/>
              </w:rPr>
              <w:t>1.2.7.</w:t>
            </w:r>
          </w:p>
        </w:tc>
        <w:tc>
          <w:tcPr>
            <w:tcW w:w="3360" w:type="dxa"/>
            <w:vMerge w:val="restart"/>
            <w:hideMark/>
          </w:tcPr>
          <w:p w:rsidR="000E48CF" w:rsidRPr="000E48CF" w:rsidRDefault="000E48CF" w:rsidP="000E48CF">
            <w:pPr>
              <w:rPr>
                <w:sz w:val="18"/>
                <w:szCs w:val="18"/>
              </w:rPr>
            </w:pPr>
            <w:r w:rsidRPr="000E48CF">
              <w:rPr>
                <w:sz w:val="18"/>
                <w:szCs w:val="18"/>
              </w:rPr>
              <w:t>Субсидии на возмещение организациям ЖКХ части расходов по приобретенной тепловой энергии (Иные бюджетные ассигнования)</w:t>
            </w:r>
          </w:p>
        </w:tc>
        <w:tc>
          <w:tcPr>
            <w:tcW w:w="1367" w:type="dxa"/>
            <w:hideMark/>
          </w:tcPr>
          <w:p w:rsidR="000E48CF" w:rsidRPr="000E48CF" w:rsidRDefault="000E48CF" w:rsidP="000E48CF">
            <w:pPr>
              <w:rPr>
                <w:b/>
                <w:bCs/>
                <w:sz w:val="18"/>
                <w:szCs w:val="18"/>
              </w:rPr>
            </w:pPr>
            <w:r w:rsidRPr="000E48CF">
              <w:rPr>
                <w:b/>
                <w:bCs/>
                <w:sz w:val="18"/>
                <w:szCs w:val="18"/>
              </w:rPr>
              <w:t>2016-2026</w:t>
            </w:r>
          </w:p>
        </w:tc>
        <w:tc>
          <w:tcPr>
            <w:tcW w:w="1300" w:type="dxa"/>
            <w:hideMark/>
          </w:tcPr>
          <w:p w:rsidR="000E48CF" w:rsidRPr="000E48CF" w:rsidRDefault="000E48CF" w:rsidP="000E48CF">
            <w:pPr>
              <w:rPr>
                <w:b/>
                <w:bCs/>
                <w:sz w:val="18"/>
                <w:szCs w:val="18"/>
              </w:rPr>
            </w:pPr>
            <w:r w:rsidRPr="000E48CF">
              <w:rPr>
                <w:b/>
                <w:bCs/>
                <w:sz w:val="18"/>
                <w:szCs w:val="18"/>
              </w:rPr>
              <w:t>404,8</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404,8</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2016</w:t>
            </w:r>
          </w:p>
        </w:tc>
        <w:tc>
          <w:tcPr>
            <w:tcW w:w="1300" w:type="dxa"/>
            <w:hideMark/>
          </w:tcPr>
          <w:p w:rsidR="000E48CF" w:rsidRPr="000E48CF" w:rsidRDefault="000E48CF" w:rsidP="000E48CF">
            <w:pPr>
              <w:rPr>
                <w:sz w:val="18"/>
                <w:szCs w:val="18"/>
              </w:rPr>
            </w:pPr>
            <w:r w:rsidRPr="000E48CF">
              <w:rPr>
                <w:sz w:val="18"/>
                <w:szCs w:val="18"/>
              </w:rPr>
              <w:t>404,8</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404,8</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2017</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2018</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2019</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2021</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2022</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2023</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2024</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2025</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2026</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2027</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val="restart"/>
            <w:hideMark/>
          </w:tcPr>
          <w:p w:rsidR="000E48CF" w:rsidRPr="000E48CF" w:rsidRDefault="000E48CF" w:rsidP="000E48CF">
            <w:pPr>
              <w:rPr>
                <w:sz w:val="18"/>
                <w:szCs w:val="18"/>
              </w:rPr>
            </w:pPr>
            <w:r w:rsidRPr="000E48CF">
              <w:rPr>
                <w:sz w:val="18"/>
                <w:szCs w:val="18"/>
              </w:rPr>
              <w:t>1.2.8.</w:t>
            </w:r>
          </w:p>
        </w:tc>
        <w:tc>
          <w:tcPr>
            <w:tcW w:w="3360" w:type="dxa"/>
            <w:vMerge w:val="restart"/>
            <w:hideMark/>
          </w:tcPr>
          <w:p w:rsidR="000E48CF" w:rsidRPr="000E48CF" w:rsidRDefault="000E48CF" w:rsidP="000E48CF">
            <w:pPr>
              <w:rPr>
                <w:sz w:val="18"/>
                <w:szCs w:val="18"/>
              </w:rPr>
            </w:pPr>
            <w:r w:rsidRPr="000E48CF">
              <w:rPr>
                <w:sz w:val="18"/>
                <w:szCs w:val="18"/>
              </w:rPr>
              <w:t>Субсидия организациям ЖКХ на компенсацию недополученных доходов, связанных с оказанием населению услуг нецентрализованного водоотведения по тарифам, не обеспечивающим возмещения издержек</w:t>
            </w:r>
          </w:p>
        </w:tc>
        <w:tc>
          <w:tcPr>
            <w:tcW w:w="1367" w:type="dxa"/>
            <w:hideMark/>
          </w:tcPr>
          <w:p w:rsidR="000E48CF" w:rsidRPr="000E48CF" w:rsidRDefault="000E48CF" w:rsidP="000E48CF">
            <w:pPr>
              <w:rPr>
                <w:b/>
                <w:bCs/>
                <w:sz w:val="18"/>
                <w:szCs w:val="18"/>
              </w:rPr>
            </w:pPr>
            <w:r w:rsidRPr="000E48CF">
              <w:rPr>
                <w:b/>
                <w:bCs/>
                <w:sz w:val="18"/>
                <w:szCs w:val="18"/>
              </w:rPr>
              <w:t>2016-2027</w:t>
            </w:r>
          </w:p>
        </w:tc>
        <w:tc>
          <w:tcPr>
            <w:tcW w:w="1300" w:type="dxa"/>
            <w:hideMark/>
          </w:tcPr>
          <w:p w:rsidR="000E48CF" w:rsidRPr="000E48CF" w:rsidRDefault="000E48CF" w:rsidP="000E48CF">
            <w:pPr>
              <w:rPr>
                <w:b/>
                <w:bCs/>
                <w:sz w:val="18"/>
                <w:szCs w:val="18"/>
              </w:rPr>
            </w:pPr>
            <w:r w:rsidRPr="000E48CF">
              <w:rPr>
                <w:b/>
                <w:bCs/>
                <w:sz w:val="18"/>
                <w:szCs w:val="18"/>
              </w:rPr>
              <w:t>282 350,2</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282 350,2</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2016</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2017</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2018</w:t>
            </w:r>
          </w:p>
        </w:tc>
        <w:tc>
          <w:tcPr>
            <w:tcW w:w="1300" w:type="dxa"/>
            <w:hideMark/>
          </w:tcPr>
          <w:p w:rsidR="000E48CF" w:rsidRPr="000E48CF" w:rsidRDefault="000E48CF" w:rsidP="000E48CF">
            <w:pPr>
              <w:rPr>
                <w:sz w:val="18"/>
                <w:szCs w:val="18"/>
              </w:rPr>
            </w:pPr>
            <w:r w:rsidRPr="000E48CF">
              <w:rPr>
                <w:sz w:val="18"/>
                <w:szCs w:val="18"/>
              </w:rPr>
              <w:t>15 584,0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15 584,0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2019</w:t>
            </w:r>
          </w:p>
        </w:tc>
        <w:tc>
          <w:tcPr>
            <w:tcW w:w="1300" w:type="dxa"/>
            <w:hideMark/>
          </w:tcPr>
          <w:p w:rsidR="000E48CF" w:rsidRPr="000E48CF" w:rsidRDefault="000E48CF" w:rsidP="000E48CF">
            <w:pPr>
              <w:rPr>
                <w:sz w:val="18"/>
                <w:szCs w:val="18"/>
              </w:rPr>
            </w:pPr>
            <w:r w:rsidRPr="000E48CF">
              <w:rPr>
                <w:sz w:val="18"/>
                <w:szCs w:val="18"/>
              </w:rPr>
              <w:t>10 009,6</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10 009,6</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2020</w:t>
            </w:r>
          </w:p>
        </w:tc>
        <w:tc>
          <w:tcPr>
            <w:tcW w:w="1300" w:type="dxa"/>
            <w:hideMark/>
          </w:tcPr>
          <w:p w:rsidR="000E48CF" w:rsidRPr="000E48CF" w:rsidRDefault="000E48CF" w:rsidP="000E48CF">
            <w:pPr>
              <w:rPr>
                <w:sz w:val="18"/>
                <w:szCs w:val="18"/>
              </w:rPr>
            </w:pPr>
            <w:r w:rsidRPr="000E48CF">
              <w:rPr>
                <w:sz w:val="18"/>
                <w:szCs w:val="18"/>
              </w:rPr>
              <w:t>17 639,4</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17 639,4</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2021</w:t>
            </w:r>
          </w:p>
        </w:tc>
        <w:tc>
          <w:tcPr>
            <w:tcW w:w="1300" w:type="dxa"/>
            <w:hideMark/>
          </w:tcPr>
          <w:p w:rsidR="000E48CF" w:rsidRPr="000E48CF" w:rsidRDefault="000E48CF" w:rsidP="000E48CF">
            <w:pPr>
              <w:rPr>
                <w:sz w:val="18"/>
                <w:szCs w:val="18"/>
              </w:rPr>
            </w:pPr>
            <w:r w:rsidRPr="000E48CF">
              <w:rPr>
                <w:sz w:val="18"/>
                <w:szCs w:val="18"/>
              </w:rPr>
              <w:t>87 553,7</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87 553,7</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2022</w:t>
            </w:r>
          </w:p>
        </w:tc>
        <w:tc>
          <w:tcPr>
            <w:tcW w:w="1300" w:type="dxa"/>
            <w:hideMark/>
          </w:tcPr>
          <w:p w:rsidR="000E48CF" w:rsidRPr="000E48CF" w:rsidRDefault="000E48CF" w:rsidP="000E48CF">
            <w:pPr>
              <w:rPr>
                <w:sz w:val="18"/>
                <w:szCs w:val="18"/>
              </w:rPr>
            </w:pPr>
            <w:r w:rsidRPr="000E48CF">
              <w:rPr>
                <w:sz w:val="18"/>
                <w:szCs w:val="18"/>
              </w:rPr>
              <w:t>20 296,8</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20 296,8</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2023</w:t>
            </w:r>
          </w:p>
        </w:tc>
        <w:tc>
          <w:tcPr>
            <w:tcW w:w="1300" w:type="dxa"/>
            <w:hideMark/>
          </w:tcPr>
          <w:p w:rsidR="000E48CF" w:rsidRPr="000E48CF" w:rsidRDefault="000E48CF" w:rsidP="000E48CF">
            <w:pPr>
              <w:rPr>
                <w:sz w:val="18"/>
                <w:szCs w:val="18"/>
              </w:rPr>
            </w:pPr>
            <w:r w:rsidRPr="000E48CF">
              <w:rPr>
                <w:sz w:val="18"/>
                <w:szCs w:val="18"/>
              </w:rPr>
              <w:t>20 846,2</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20 846,2</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2024</w:t>
            </w:r>
          </w:p>
        </w:tc>
        <w:tc>
          <w:tcPr>
            <w:tcW w:w="1300" w:type="dxa"/>
            <w:hideMark/>
          </w:tcPr>
          <w:p w:rsidR="000E48CF" w:rsidRPr="000E48CF" w:rsidRDefault="000E48CF" w:rsidP="000E48CF">
            <w:pPr>
              <w:rPr>
                <w:sz w:val="18"/>
                <w:szCs w:val="18"/>
              </w:rPr>
            </w:pPr>
            <w:r w:rsidRPr="000E48CF">
              <w:rPr>
                <w:sz w:val="18"/>
                <w:szCs w:val="18"/>
              </w:rPr>
              <w:t>20 846,2</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20 846,2</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2025</w:t>
            </w:r>
          </w:p>
        </w:tc>
        <w:tc>
          <w:tcPr>
            <w:tcW w:w="1300" w:type="dxa"/>
            <w:hideMark/>
          </w:tcPr>
          <w:p w:rsidR="000E48CF" w:rsidRPr="000E48CF" w:rsidRDefault="000E48CF" w:rsidP="000E48CF">
            <w:pPr>
              <w:rPr>
                <w:sz w:val="18"/>
                <w:szCs w:val="18"/>
              </w:rPr>
            </w:pPr>
            <w:r w:rsidRPr="000E48CF">
              <w:rPr>
                <w:sz w:val="18"/>
                <w:szCs w:val="18"/>
              </w:rPr>
              <w:t>45 932,0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45 932,0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2026</w:t>
            </w:r>
          </w:p>
        </w:tc>
        <w:tc>
          <w:tcPr>
            <w:tcW w:w="1300" w:type="dxa"/>
            <w:hideMark/>
          </w:tcPr>
          <w:p w:rsidR="000E48CF" w:rsidRPr="000E48CF" w:rsidRDefault="000E48CF" w:rsidP="000E48CF">
            <w:pPr>
              <w:rPr>
                <w:sz w:val="18"/>
                <w:szCs w:val="18"/>
              </w:rPr>
            </w:pPr>
            <w:r w:rsidRPr="000E48CF">
              <w:rPr>
                <w:sz w:val="18"/>
                <w:szCs w:val="18"/>
              </w:rPr>
              <w:t>43 642,3</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43 642,3</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2027</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val="restart"/>
            <w:hideMark/>
          </w:tcPr>
          <w:p w:rsidR="000E48CF" w:rsidRPr="000E48CF" w:rsidRDefault="000E48CF" w:rsidP="000E48CF">
            <w:pPr>
              <w:rPr>
                <w:sz w:val="18"/>
                <w:szCs w:val="18"/>
              </w:rPr>
            </w:pPr>
            <w:r w:rsidRPr="000E48CF">
              <w:rPr>
                <w:sz w:val="18"/>
                <w:szCs w:val="18"/>
              </w:rPr>
              <w:t>1.2.9.</w:t>
            </w:r>
          </w:p>
        </w:tc>
        <w:tc>
          <w:tcPr>
            <w:tcW w:w="3360" w:type="dxa"/>
            <w:vMerge w:val="restart"/>
            <w:hideMark/>
          </w:tcPr>
          <w:p w:rsidR="000E48CF" w:rsidRPr="000E48CF" w:rsidRDefault="000E48CF" w:rsidP="000E48CF">
            <w:pPr>
              <w:rPr>
                <w:sz w:val="18"/>
                <w:szCs w:val="18"/>
              </w:rPr>
            </w:pPr>
            <w:r w:rsidRPr="000E48CF">
              <w:rPr>
                <w:sz w:val="18"/>
                <w:szCs w:val="18"/>
              </w:rPr>
              <w:t xml:space="preserve">Субсидия на компенсацию недополученных доходов, связанных с предоставлением населению услуг по реализации твердого печного топлива по </w:t>
            </w:r>
            <w:r w:rsidRPr="000E48CF">
              <w:rPr>
                <w:sz w:val="18"/>
                <w:szCs w:val="18"/>
              </w:rPr>
              <w:lastRenderedPageBreak/>
              <w:t>тарифам, не обеспечивающим возмещение издержек</w:t>
            </w:r>
          </w:p>
        </w:tc>
        <w:tc>
          <w:tcPr>
            <w:tcW w:w="1367" w:type="dxa"/>
            <w:hideMark/>
          </w:tcPr>
          <w:p w:rsidR="000E48CF" w:rsidRPr="000E48CF" w:rsidRDefault="000E48CF" w:rsidP="000E48CF">
            <w:pPr>
              <w:rPr>
                <w:b/>
                <w:bCs/>
                <w:sz w:val="18"/>
                <w:szCs w:val="18"/>
              </w:rPr>
            </w:pPr>
            <w:r w:rsidRPr="000E48CF">
              <w:rPr>
                <w:b/>
                <w:bCs/>
                <w:sz w:val="18"/>
                <w:szCs w:val="18"/>
              </w:rPr>
              <w:lastRenderedPageBreak/>
              <w:t>2016-2027</w:t>
            </w:r>
          </w:p>
        </w:tc>
        <w:tc>
          <w:tcPr>
            <w:tcW w:w="1300" w:type="dxa"/>
            <w:hideMark/>
          </w:tcPr>
          <w:p w:rsidR="000E48CF" w:rsidRPr="000E48CF" w:rsidRDefault="000E48CF" w:rsidP="000E48CF">
            <w:pPr>
              <w:rPr>
                <w:b/>
                <w:bCs/>
                <w:sz w:val="18"/>
                <w:szCs w:val="18"/>
              </w:rPr>
            </w:pPr>
            <w:r w:rsidRPr="000E48CF">
              <w:rPr>
                <w:b/>
                <w:bCs/>
                <w:sz w:val="18"/>
                <w:szCs w:val="18"/>
              </w:rPr>
              <w:t>17 140,3</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17 140,3</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2016</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2017</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2018</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2019</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2020</w:t>
            </w:r>
          </w:p>
        </w:tc>
        <w:tc>
          <w:tcPr>
            <w:tcW w:w="1300" w:type="dxa"/>
            <w:hideMark/>
          </w:tcPr>
          <w:p w:rsidR="000E48CF" w:rsidRPr="000E48CF" w:rsidRDefault="000E48CF" w:rsidP="000E48CF">
            <w:pPr>
              <w:rPr>
                <w:sz w:val="18"/>
                <w:szCs w:val="18"/>
              </w:rPr>
            </w:pPr>
            <w:r w:rsidRPr="000E48CF">
              <w:rPr>
                <w:sz w:val="18"/>
                <w:szCs w:val="18"/>
              </w:rPr>
              <w:t>1 738,9</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1 738,9</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2021</w:t>
            </w:r>
          </w:p>
        </w:tc>
        <w:tc>
          <w:tcPr>
            <w:tcW w:w="1300" w:type="dxa"/>
            <w:hideMark/>
          </w:tcPr>
          <w:p w:rsidR="000E48CF" w:rsidRPr="000E48CF" w:rsidRDefault="000E48CF" w:rsidP="000E48CF">
            <w:pPr>
              <w:rPr>
                <w:sz w:val="18"/>
                <w:szCs w:val="18"/>
              </w:rPr>
            </w:pPr>
            <w:r w:rsidRPr="000E48CF">
              <w:rPr>
                <w:sz w:val="18"/>
                <w:szCs w:val="18"/>
              </w:rPr>
              <w:t>2 575,7</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2 575,7</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2022</w:t>
            </w:r>
          </w:p>
        </w:tc>
        <w:tc>
          <w:tcPr>
            <w:tcW w:w="1300" w:type="dxa"/>
            <w:hideMark/>
          </w:tcPr>
          <w:p w:rsidR="000E48CF" w:rsidRPr="000E48CF" w:rsidRDefault="000E48CF" w:rsidP="000E48CF">
            <w:pPr>
              <w:rPr>
                <w:sz w:val="18"/>
                <w:szCs w:val="18"/>
              </w:rPr>
            </w:pPr>
            <w:r w:rsidRPr="000E48CF">
              <w:rPr>
                <w:sz w:val="18"/>
                <w:szCs w:val="18"/>
              </w:rPr>
              <w:t>2 376,3</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2 376,3</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2023</w:t>
            </w:r>
          </w:p>
        </w:tc>
        <w:tc>
          <w:tcPr>
            <w:tcW w:w="1300" w:type="dxa"/>
            <w:hideMark/>
          </w:tcPr>
          <w:p w:rsidR="000E48CF" w:rsidRPr="000E48CF" w:rsidRDefault="000E48CF" w:rsidP="000E48CF">
            <w:pPr>
              <w:rPr>
                <w:sz w:val="18"/>
                <w:szCs w:val="18"/>
              </w:rPr>
            </w:pPr>
            <w:r w:rsidRPr="000E48CF">
              <w:rPr>
                <w:sz w:val="18"/>
                <w:szCs w:val="18"/>
              </w:rPr>
              <w:t>2 685,1</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2 685,1</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2024</w:t>
            </w:r>
          </w:p>
        </w:tc>
        <w:tc>
          <w:tcPr>
            <w:tcW w:w="1300" w:type="dxa"/>
            <w:hideMark/>
          </w:tcPr>
          <w:p w:rsidR="000E48CF" w:rsidRPr="000E48CF" w:rsidRDefault="000E48CF" w:rsidP="000E48CF">
            <w:pPr>
              <w:rPr>
                <w:sz w:val="18"/>
                <w:szCs w:val="18"/>
              </w:rPr>
            </w:pPr>
            <w:r w:rsidRPr="000E48CF">
              <w:rPr>
                <w:sz w:val="18"/>
                <w:szCs w:val="18"/>
              </w:rPr>
              <w:t>2 615,3</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2 615,3</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2025</w:t>
            </w:r>
          </w:p>
        </w:tc>
        <w:tc>
          <w:tcPr>
            <w:tcW w:w="1300" w:type="dxa"/>
            <w:hideMark/>
          </w:tcPr>
          <w:p w:rsidR="000E48CF" w:rsidRPr="000E48CF" w:rsidRDefault="000E48CF" w:rsidP="000E48CF">
            <w:pPr>
              <w:rPr>
                <w:sz w:val="18"/>
                <w:szCs w:val="18"/>
              </w:rPr>
            </w:pPr>
            <w:r w:rsidRPr="000E48CF">
              <w:rPr>
                <w:sz w:val="18"/>
                <w:szCs w:val="18"/>
              </w:rPr>
              <w:t>2 400,0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2 400,0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2026</w:t>
            </w:r>
          </w:p>
        </w:tc>
        <w:tc>
          <w:tcPr>
            <w:tcW w:w="1300" w:type="dxa"/>
            <w:hideMark/>
          </w:tcPr>
          <w:p w:rsidR="000E48CF" w:rsidRPr="000E48CF" w:rsidRDefault="000E48CF" w:rsidP="000E48CF">
            <w:pPr>
              <w:rPr>
                <w:sz w:val="18"/>
                <w:szCs w:val="18"/>
              </w:rPr>
            </w:pPr>
            <w:r w:rsidRPr="000E48CF">
              <w:rPr>
                <w:sz w:val="18"/>
                <w:szCs w:val="18"/>
              </w:rPr>
              <w:t>2 749,0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2 749,0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300"/>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2027</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300"/>
        </w:trPr>
        <w:tc>
          <w:tcPr>
            <w:tcW w:w="1300" w:type="dxa"/>
            <w:vMerge w:val="restart"/>
            <w:hideMark/>
          </w:tcPr>
          <w:p w:rsidR="000E48CF" w:rsidRPr="000E48CF" w:rsidRDefault="000E48CF" w:rsidP="000E48CF">
            <w:pPr>
              <w:rPr>
                <w:b/>
                <w:bCs/>
                <w:sz w:val="18"/>
                <w:szCs w:val="18"/>
              </w:rPr>
            </w:pPr>
            <w:r w:rsidRPr="000E48CF">
              <w:rPr>
                <w:b/>
                <w:bCs/>
                <w:sz w:val="18"/>
                <w:szCs w:val="18"/>
              </w:rPr>
              <w:t>1.3.</w:t>
            </w:r>
          </w:p>
        </w:tc>
        <w:tc>
          <w:tcPr>
            <w:tcW w:w="3360" w:type="dxa"/>
            <w:vMerge w:val="restart"/>
            <w:hideMark/>
          </w:tcPr>
          <w:p w:rsidR="000E48CF" w:rsidRPr="000E48CF" w:rsidRDefault="000E48CF" w:rsidP="000E48CF">
            <w:pPr>
              <w:rPr>
                <w:b/>
                <w:bCs/>
                <w:sz w:val="18"/>
                <w:szCs w:val="18"/>
              </w:rPr>
            </w:pPr>
            <w:r w:rsidRPr="000E48CF">
              <w:rPr>
                <w:b/>
                <w:bCs/>
                <w:sz w:val="18"/>
                <w:szCs w:val="18"/>
              </w:rPr>
              <w:t>Основное мероприятие: «Компенсация организациям коммунального комплекса недополученных доходов, связанных с содержанием, ремонтом и отоплением незаселенных жилых помещений муниципального жилищного фонда, расположенных в многоквартирных домах»</w:t>
            </w:r>
          </w:p>
        </w:tc>
        <w:tc>
          <w:tcPr>
            <w:tcW w:w="1367" w:type="dxa"/>
            <w:hideMark/>
          </w:tcPr>
          <w:p w:rsidR="000E48CF" w:rsidRPr="000E48CF" w:rsidRDefault="000E48CF" w:rsidP="000E48CF">
            <w:pPr>
              <w:rPr>
                <w:b/>
                <w:bCs/>
                <w:sz w:val="18"/>
                <w:szCs w:val="18"/>
              </w:rPr>
            </w:pPr>
            <w:r w:rsidRPr="000E48CF">
              <w:rPr>
                <w:b/>
                <w:bCs/>
                <w:sz w:val="18"/>
                <w:szCs w:val="18"/>
              </w:rPr>
              <w:t>2016-2026</w:t>
            </w:r>
          </w:p>
        </w:tc>
        <w:tc>
          <w:tcPr>
            <w:tcW w:w="1300" w:type="dxa"/>
            <w:hideMark/>
          </w:tcPr>
          <w:p w:rsidR="000E48CF" w:rsidRPr="000E48CF" w:rsidRDefault="000E48CF" w:rsidP="000E48CF">
            <w:pPr>
              <w:rPr>
                <w:b/>
                <w:bCs/>
                <w:sz w:val="18"/>
                <w:szCs w:val="18"/>
              </w:rPr>
            </w:pPr>
            <w:r w:rsidRPr="000E48CF">
              <w:rPr>
                <w:b/>
                <w:bCs/>
                <w:sz w:val="18"/>
                <w:szCs w:val="18"/>
              </w:rPr>
              <w:t>224 532,7</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224 532,7</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2016</w:t>
            </w:r>
          </w:p>
        </w:tc>
        <w:tc>
          <w:tcPr>
            <w:tcW w:w="1300" w:type="dxa"/>
            <w:hideMark/>
          </w:tcPr>
          <w:p w:rsidR="000E48CF" w:rsidRPr="000E48CF" w:rsidRDefault="000E48CF" w:rsidP="000E48CF">
            <w:pPr>
              <w:rPr>
                <w:b/>
                <w:bCs/>
                <w:sz w:val="18"/>
                <w:szCs w:val="18"/>
              </w:rPr>
            </w:pPr>
            <w:r w:rsidRPr="000E48CF">
              <w:rPr>
                <w:b/>
                <w:bCs/>
                <w:sz w:val="18"/>
                <w:szCs w:val="18"/>
              </w:rPr>
              <w:t>35 892,4</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35 892,4</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2017</w:t>
            </w:r>
          </w:p>
        </w:tc>
        <w:tc>
          <w:tcPr>
            <w:tcW w:w="1300" w:type="dxa"/>
            <w:hideMark/>
          </w:tcPr>
          <w:p w:rsidR="000E48CF" w:rsidRPr="000E48CF" w:rsidRDefault="000E48CF" w:rsidP="000E48CF">
            <w:pPr>
              <w:rPr>
                <w:b/>
                <w:bCs/>
                <w:sz w:val="18"/>
                <w:szCs w:val="18"/>
              </w:rPr>
            </w:pPr>
            <w:r w:rsidRPr="000E48CF">
              <w:rPr>
                <w:b/>
                <w:bCs/>
                <w:sz w:val="18"/>
                <w:szCs w:val="18"/>
              </w:rPr>
              <w:t>17 607,3</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17 607,3</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2018</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2019</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2020</w:t>
            </w:r>
          </w:p>
        </w:tc>
        <w:tc>
          <w:tcPr>
            <w:tcW w:w="1300" w:type="dxa"/>
            <w:hideMark/>
          </w:tcPr>
          <w:p w:rsidR="000E48CF" w:rsidRPr="000E48CF" w:rsidRDefault="000E48CF" w:rsidP="000E48CF">
            <w:pPr>
              <w:rPr>
                <w:b/>
                <w:bCs/>
                <w:sz w:val="18"/>
                <w:szCs w:val="18"/>
              </w:rPr>
            </w:pPr>
            <w:r w:rsidRPr="000E48CF">
              <w:rPr>
                <w:b/>
                <w:bCs/>
                <w:sz w:val="18"/>
                <w:szCs w:val="18"/>
              </w:rPr>
              <w:t>4 570,3</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4 570,3</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2021</w:t>
            </w:r>
          </w:p>
        </w:tc>
        <w:tc>
          <w:tcPr>
            <w:tcW w:w="1300" w:type="dxa"/>
            <w:hideMark/>
          </w:tcPr>
          <w:p w:rsidR="000E48CF" w:rsidRPr="000E48CF" w:rsidRDefault="000E48CF" w:rsidP="000E48CF">
            <w:pPr>
              <w:rPr>
                <w:b/>
                <w:bCs/>
                <w:sz w:val="18"/>
                <w:szCs w:val="18"/>
              </w:rPr>
            </w:pPr>
            <w:r w:rsidRPr="000E48CF">
              <w:rPr>
                <w:b/>
                <w:bCs/>
                <w:sz w:val="18"/>
                <w:szCs w:val="18"/>
              </w:rPr>
              <w:t>109 145,1</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109 145,1</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2022</w:t>
            </w:r>
          </w:p>
        </w:tc>
        <w:tc>
          <w:tcPr>
            <w:tcW w:w="1300" w:type="dxa"/>
            <w:hideMark/>
          </w:tcPr>
          <w:p w:rsidR="000E48CF" w:rsidRPr="000E48CF" w:rsidRDefault="000E48CF" w:rsidP="000E48CF">
            <w:pPr>
              <w:rPr>
                <w:b/>
                <w:bCs/>
                <w:sz w:val="18"/>
                <w:szCs w:val="18"/>
              </w:rPr>
            </w:pPr>
            <w:r w:rsidRPr="000E48CF">
              <w:rPr>
                <w:b/>
                <w:bCs/>
                <w:sz w:val="18"/>
                <w:szCs w:val="18"/>
              </w:rPr>
              <w:t>7 000,0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7 000,0</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2023</w:t>
            </w:r>
          </w:p>
        </w:tc>
        <w:tc>
          <w:tcPr>
            <w:tcW w:w="1300" w:type="dxa"/>
            <w:hideMark/>
          </w:tcPr>
          <w:p w:rsidR="000E48CF" w:rsidRPr="000E48CF" w:rsidRDefault="000E48CF" w:rsidP="000E48CF">
            <w:pPr>
              <w:rPr>
                <w:b/>
                <w:bCs/>
                <w:sz w:val="18"/>
                <w:szCs w:val="18"/>
              </w:rPr>
            </w:pPr>
            <w:r w:rsidRPr="000E48CF">
              <w:rPr>
                <w:b/>
                <w:bCs/>
                <w:sz w:val="18"/>
                <w:szCs w:val="18"/>
              </w:rPr>
              <w:t>10 000,0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10 000,0</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2024</w:t>
            </w:r>
          </w:p>
        </w:tc>
        <w:tc>
          <w:tcPr>
            <w:tcW w:w="1300" w:type="dxa"/>
            <w:hideMark/>
          </w:tcPr>
          <w:p w:rsidR="000E48CF" w:rsidRPr="000E48CF" w:rsidRDefault="000E48CF" w:rsidP="000E48CF">
            <w:pPr>
              <w:rPr>
                <w:b/>
                <w:bCs/>
                <w:sz w:val="18"/>
                <w:szCs w:val="18"/>
              </w:rPr>
            </w:pPr>
            <w:r w:rsidRPr="000E48CF">
              <w:rPr>
                <w:b/>
                <w:bCs/>
                <w:sz w:val="18"/>
                <w:szCs w:val="18"/>
              </w:rPr>
              <w:t>8 944,3</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8 944,3</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2025</w:t>
            </w:r>
          </w:p>
        </w:tc>
        <w:tc>
          <w:tcPr>
            <w:tcW w:w="1300" w:type="dxa"/>
            <w:hideMark/>
          </w:tcPr>
          <w:p w:rsidR="000E48CF" w:rsidRPr="000E48CF" w:rsidRDefault="000E48CF" w:rsidP="000E48CF">
            <w:pPr>
              <w:rPr>
                <w:b/>
                <w:bCs/>
                <w:sz w:val="18"/>
                <w:szCs w:val="18"/>
              </w:rPr>
            </w:pPr>
            <w:r w:rsidRPr="000E48CF">
              <w:rPr>
                <w:b/>
                <w:bCs/>
                <w:sz w:val="18"/>
                <w:szCs w:val="18"/>
              </w:rPr>
              <w:t>31 373,3</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31 373,3</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300"/>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2026</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300"/>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2027</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val="restart"/>
            <w:hideMark/>
          </w:tcPr>
          <w:p w:rsidR="000E48CF" w:rsidRPr="000E48CF" w:rsidRDefault="000E48CF" w:rsidP="000E48CF">
            <w:pPr>
              <w:rPr>
                <w:b/>
                <w:bCs/>
                <w:sz w:val="18"/>
                <w:szCs w:val="18"/>
              </w:rPr>
            </w:pPr>
            <w:r w:rsidRPr="000E48CF">
              <w:rPr>
                <w:b/>
                <w:bCs/>
                <w:sz w:val="18"/>
                <w:szCs w:val="18"/>
              </w:rPr>
              <w:t>1.3.1.</w:t>
            </w:r>
          </w:p>
        </w:tc>
        <w:tc>
          <w:tcPr>
            <w:tcW w:w="3360" w:type="dxa"/>
            <w:vMerge w:val="restart"/>
            <w:hideMark/>
          </w:tcPr>
          <w:p w:rsidR="000E48CF" w:rsidRPr="000E48CF" w:rsidRDefault="000E48CF" w:rsidP="000E48CF">
            <w:pPr>
              <w:rPr>
                <w:sz w:val="18"/>
                <w:szCs w:val="18"/>
              </w:rPr>
            </w:pPr>
            <w:r w:rsidRPr="000E48CF">
              <w:rPr>
                <w:sz w:val="18"/>
                <w:szCs w:val="18"/>
              </w:rPr>
              <w:t>Субсидии организациям ЖКХ на возмещение расходов по содержанию незаселенных жилых помещений муниципального жилого фонда (Иные бюджетные ассигнования)</w:t>
            </w:r>
          </w:p>
        </w:tc>
        <w:tc>
          <w:tcPr>
            <w:tcW w:w="1367" w:type="dxa"/>
            <w:hideMark/>
          </w:tcPr>
          <w:p w:rsidR="000E48CF" w:rsidRPr="000E48CF" w:rsidRDefault="000E48CF" w:rsidP="000E48CF">
            <w:pPr>
              <w:rPr>
                <w:b/>
                <w:bCs/>
                <w:sz w:val="18"/>
                <w:szCs w:val="18"/>
              </w:rPr>
            </w:pPr>
            <w:r w:rsidRPr="000E48CF">
              <w:rPr>
                <w:b/>
                <w:bCs/>
                <w:sz w:val="18"/>
                <w:szCs w:val="18"/>
              </w:rPr>
              <w:t>2016-2026</w:t>
            </w:r>
          </w:p>
        </w:tc>
        <w:tc>
          <w:tcPr>
            <w:tcW w:w="1300" w:type="dxa"/>
            <w:hideMark/>
          </w:tcPr>
          <w:p w:rsidR="000E48CF" w:rsidRPr="000E48CF" w:rsidRDefault="000E48CF" w:rsidP="000E48CF">
            <w:pPr>
              <w:rPr>
                <w:b/>
                <w:bCs/>
                <w:sz w:val="18"/>
                <w:szCs w:val="18"/>
              </w:rPr>
            </w:pPr>
            <w:r w:rsidRPr="000E48CF">
              <w:rPr>
                <w:b/>
                <w:bCs/>
                <w:sz w:val="18"/>
                <w:szCs w:val="18"/>
              </w:rPr>
              <w:t>224 532,7</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224 532,7</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2016</w:t>
            </w:r>
          </w:p>
        </w:tc>
        <w:tc>
          <w:tcPr>
            <w:tcW w:w="1300" w:type="dxa"/>
            <w:hideMark/>
          </w:tcPr>
          <w:p w:rsidR="000E48CF" w:rsidRPr="000E48CF" w:rsidRDefault="000E48CF" w:rsidP="000E48CF">
            <w:pPr>
              <w:rPr>
                <w:sz w:val="18"/>
                <w:szCs w:val="18"/>
              </w:rPr>
            </w:pPr>
            <w:r w:rsidRPr="000E48CF">
              <w:rPr>
                <w:sz w:val="18"/>
                <w:szCs w:val="18"/>
              </w:rPr>
              <w:t>35 892,4</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35 892,4</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2017</w:t>
            </w:r>
          </w:p>
        </w:tc>
        <w:tc>
          <w:tcPr>
            <w:tcW w:w="1300" w:type="dxa"/>
            <w:hideMark/>
          </w:tcPr>
          <w:p w:rsidR="000E48CF" w:rsidRPr="000E48CF" w:rsidRDefault="000E48CF" w:rsidP="000E48CF">
            <w:pPr>
              <w:rPr>
                <w:sz w:val="18"/>
                <w:szCs w:val="18"/>
              </w:rPr>
            </w:pPr>
            <w:r w:rsidRPr="000E48CF">
              <w:rPr>
                <w:sz w:val="18"/>
                <w:szCs w:val="18"/>
              </w:rPr>
              <w:t>17 607,3</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17 607,3</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2018</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2019</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2020</w:t>
            </w:r>
          </w:p>
        </w:tc>
        <w:tc>
          <w:tcPr>
            <w:tcW w:w="1300" w:type="dxa"/>
            <w:hideMark/>
          </w:tcPr>
          <w:p w:rsidR="000E48CF" w:rsidRPr="000E48CF" w:rsidRDefault="000E48CF" w:rsidP="000E48CF">
            <w:pPr>
              <w:rPr>
                <w:sz w:val="18"/>
                <w:szCs w:val="18"/>
              </w:rPr>
            </w:pPr>
            <w:r w:rsidRPr="000E48CF">
              <w:rPr>
                <w:sz w:val="18"/>
                <w:szCs w:val="18"/>
              </w:rPr>
              <w:t>4 570,3</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4 570,3</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2021</w:t>
            </w:r>
          </w:p>
        </w:tc>
        <w:tc>
          <w:tcPr>
            <w:tcW w:w="1300" w:type="dxa"/>
            <w:hideMark/>
          </w:tcPr>
          <w:p w:rsidR="000E48CF" w:rsidRPr="000E48CF" w:rsidRDefault="000E48CF" w:rsidP="000E48CF">
            <w:pPr>
              <w:rPr>
                <w:sz w:val="18"/>
                <w:szCs w:val="18"/>
              </w:rPr>
            </w:pPr>
            <w:r w:rsidRPr="000E48CF">
              <w:rPr>
                <w:sz w:val="18"/>
                <w:szCs w:val="18"/>
              </w:rPr>
              <w:t>109 145,1</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109 145,1</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2022</w:t>
            </w:r>
          </w:p>
        </w:tc>
        <w:tc>
          <w:tcPr>
            <w:tcW w:w="1300" w:type="dxa"/>
            <w:hideMark/>
          </w:tcPr>
          <w:p w:rsidR="000E48CF" w:rsidRPr="000E48CF" w:rsidRDefault="000E48CF" w:rsidP="000E48CF">
            <w:pPr>
              <w:rPr>
                <w:sz w:val="18"/>
                <w:szCs w:val="18"/>
              </w:rPr>
            </w:pPr>
            <w:r w:rsidRPr="000E48CF">
              <w:rPr>
                <w:sz w:val="18"/>
                <w:szCs w:val="18"/>
              </w:rPr>
              <w:t>7 000,0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7 000,0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2023</w:t>
            </w:r>
          </w:p>
        </w:tc>
        <w:tc>
          <w:tcPr>
            <w:tcW w:w="1300" w:type="dxa"/>
            <w:hideMark/>
          </w:tcPr>
          <w:p w:rsidR="000E48CF" w:rsidRPr="000E48CF" w:rsidRDefault="000E48CF" w:rsidP="000E48CF">
            <w:pPr>
              <w:rPr>
                <w:sz w:val="18"/>
                <w:szCs w:val="18"/>
              </w:rPr>
            </w:pPr>
            <w:r w:rsidRPr="000E48CF">
              <w:rPr>
                <w:sz w:val="18"/>
                <w:szCs w:val="18"/>
              </w:rPr>
              <w:t>10 000,0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10 000,0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2024</w:t>
            </w:r>
          </w:p>
        </w:tc>
        <w:tc>
          <w:tcPr>
            <w:tcW w:w="1300" w:type="dxa"/>
            <w:hideMark/>
          </w:tcPr>
          <w:p w:rsidR="000E48CF" w:rsidRPr="000E48CF" w:rsidRDefault="000E48CF" w:rsidP="000E48CF">
            <w:pPr>
              <w:rPr>
                <w:sz w:val="18"/>
                <w:szCs w:val="18"/>
              </w:rPr>
            </w:pPr>
            <w:r w:rsidRPr="000E48CF">
              <w:rPr>
                <w:sz w:val="18"/>
                <w:szCs w:val="18"/>
              </w:rPr>
              <w:t>8 944,3</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8 944,3</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2025</w:t>
            </w:r>
          </w:p>
        </w:tc>
        <w:tc>
          <w:tcPr>
            <w:tcW w:w="1300" w:type="dxa"/>
            <w:hideMark/>
          </w:tcPr>
          <w:p w:rsidR="000E48CF" w:rsidRPr="000E48CF" w:rsidRDefault="000E48CF" w:rsidP="000E48CF">
            <w:pPr>
              <w:rPr>
                <w:sz w:val="18"/>
                <w:szCs w:val="18"/>
              </w:rPr>
            </w:pPr>
            <w:r w:rsidRPr="000E48CF">
              <w:rPr>
                <w:sz w:val="18"/>
                <w:szCs w:val="18"/>
              </w:rPr>
              <w:t>31 373,3</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31 373,3</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2026</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300"/>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2027</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300"/>
        </w:trPr>
        <w:tc>
          <w:tcPr>
            <w:tcW w:w="1300" w:type="dxa"/>
            <w:vMerge w:val="restart"/>
            <w:hideMark/>
          </w:tcPr>
          <w:p w:rsidR="000E48CF" w:rsidRPr="000E48CF" w:rsidRDefault="000E48CF" w:rsidP="000E48CF">
            <w:pPr>
              <w:rPr>
                <w:b/>
                <w:bCs/>
                <w:sz w:val="18"/>
                <w:szCs w:val="18"/>
              </w:rPr>
            </w:pPr>
            <w:r w:rsidRPr="000E48CF">
              <w:rPr>
                <w:b/>
                <w:bCs/>
                <w:sz w:val="18"/>
                <w:szCs w:val="18"/>
              </w:rPr>
              <w:t>1.4.</w:t>
            </w:r>
          </w:p>
        </w:tc>
        <w:tc>
          <w:tcPr>
            <w:tcW w:w="3360" w:type="dxa"/>
            <w:vMerge w:val="restart"/>
            <w:hideMark/>
          </w:tcPr>
          <w:p w:rsidR="000E48CF" w:rsidRPr="000E48CF" w:rsidRDefault="000E48CF" w:rsidP="000E48CF">
            <w:pPr>
              <w:rPr>
                <w:b/>
                <w:bCs/>
                <w:sz w:val="18"/>
                <w:szCs w:val="18"/>
              </w:rPr>
            </w:pPr>
            <w:r w:rsidRPr="000E48CF">
              <w:rPr>
                <w:b/>
                <w:bCs/>
                <w:sz w:val="18"/>
                <w:szCs w:val="18"/>
              </w:rPr>
              <w:t>Основное мероприятие: «Предоставление субсидий предприятиям коммунального комплекса на финансовое оздоровление»</w:t>
            </w:r>
          </w:p>
        </w:tc>
        <w:tc>
          <w:tcPr>
            <w:tcW w:w="1367" w:type="dxa"/>
            <w:hideMark/>
          </w:tcPr>
          <w:p w:rsidR="000E48CF" w:rsidRPr="000E48CF" w:rsidRDefault="000E48CF" w:rsidP="000E48CF">
            <w:pPr>
              <w:rPr>
                <w:b/>
                <w:bCs/>
                <w:sz w:val="18"/>
                <w:szCs w:val="18"/>
              </w:rPr>
            </w:pPr>
            <w:r w:rsidRPr="000E48CF">
              <w:rPr>
                <w:b/>
                <w:bCs/>
                <w:sz w:val="18"/>
                <w:szCs w:val="18"/>
              </w:rPr>
              <w:t>2016-2027</w:t>
            </w:r>
          </w:p>
        </w:tc>
        <w:tc>
          <w:tcPr>
            <w:tcW w:w="1300" w:type="dxa"/>
            <w:hideMark/>
          </w:tcPr>
          <w:p w:rsidR="000E48CF" w:rsidRPr="000E48CF" w:rsidRDefault="000E48CF" w:rsidP="000E48CF">
            <w:pPr>
              <w:rPr>
                <w:b/>
                <w:bCs/>
                <w:sz w:val="18"/>
                <w:szCs w:val="18"/>
              </w:rPr>
            </w:pPr>
            <w:r w:rsidRPr="000E48CF">
              <w:rPr>
                <w:b/>
                <w:bCs/>
                <w:sz w:val="18"/>
                <w:szCs w:val="18"/>
              </w:rPr>
              <w:t>312 995,6</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312 995,6</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2016</w:t>
            </w:r>
          </w:p>
        </w:tc>
        <w:tc>
          <w:tcPr>
            <w:tcW w:w="1300" w:type="dxa"/>
            <w:hideMark/>
          </w:tcPr>
          <w:p w:rsidR="000E48CF" w:rsidRPr="000E48CF" w:rsidRDefault="000E48CF" w:rsidP="000E48CF">
            <w:pPr>
              <w:rPr>
                <w:b/>
                <w:bCs/>
                <w:sz w:val="18"/>
                <w:szCs w:val="18"/>
              </w:rPr>
            </w:pPr>
            <w:r w:rsidRPr="000E48CF">
              <w:rPr>
                <w:b/>
                <w:bCs/>
                <w:sz w:val="18"/>
                <w:szCs w:val="18"/>
              </w:rPr>
              <w:t>60 000,0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60 000,0</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2017</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2018</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2019</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2020</w:t>
            </w:r>
          </w:p>
        </w:tc>
        <w:tc>
          <w:tcPr>
            <w:tcW w:w="1300" w:type="dxa"/>
            <w:hideMark/>
          </w:tcPr>
          <w:p w:rsidR="000E48CF" w:rsidRPr="000E48CF" w:rsidRDefault="000E48CF" w:rsidP="000E48CF">
            <w:pPr>
              <w:rPr>
                <w:b/>
                <w:bCs/>
                <w:sz w:val="18"/>
                <w:szCs w:val="18"/>
              </w:rPr>
            </w:pPr>
            <w:r w:rsidRPr="000E48CF">
              <w:rPr>
                <w:b/>
                <w:bCs/>
                <w:sz w:val="18"/>
                <w:szCs w:val="18"/>
              </w:rPr>
              <w:t>252 995,6</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252 995,6</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2021</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2022</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2023</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2024</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2025</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300"/>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2026</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300"/>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2027</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val="restart"/>
            <w:hideMark/>
          </w:tcPr>
          <w:p w:rsidR="000E48CF" w:rsidRPr="000E48CF" w:rsidRDefault="000E48CF" w:rsidP="000E48CF">
            <w:pPr>
              <w:rPr>
                <w:sz w:val="18"/>
                <w:szCs w:val="18"/>
              </w:rPr>
            </w:pPr>
            <w:r w:rsidRPr="000E48CF">
              <w:rPr>
                <w:sz w:val="18"/>
                <w:szCs w:val="18"/>
              </w:rPr>
              <w:t>1.4.1.</w:t>
            </w:r>
          </w:p>
        </w:tc>
        <w:tc>
          <w:tcPr>
            <w:tcW w:w="3360" w:type="dxa"/>
            <w:vMerge w:val="restart"/>
            <w:hideMark/>
          </w:tcPr>
          <w:p w:rsidR="000E48CF" w:rsidRPr="000E48CF" w:rsidRDefault="000E48CF" w:rsidP="000E48CF">
            <w:pPr>
              <w:rPr>
                <w:sz w:val="18"/>
                <w:szCs w:val="18"/>
              </w:rPr>
            </w:pPr>
            <w:r w:rsidRPr="000E48CF">
              <w:rPr>
                <w:sz w:val="18"/>
                <w:szCs w:val="18"/>
              </w:rPr>
              <w:t xml:space="preserve">Субсидии предприятиям, осуществляющим деятельность в сфере </w:t>
            </w:r>
            <w:r w:rsidRPr="000E48CF">
              <w:rPr>
                <w:sz w:val="18"/>
                <w:szCs w:val="18"/>
              </w:rPr>
              <w:lastRenderedPageBreak/>
              <w:t>жилищно - коммунального хозяйства, направленные на восстановление платежеспособности (Иные бюджетные ассигнования)</w:t>
            </w:r>
          </w:p>
        </w:tc>
        <w:tc>
          <w:tcPr>
            <w:tcW w:w="1367" w:type="dxa"/>
            <w:hideMark/>
          </w:tcPr>
          <w:p w:rsidR="000E48CF" w:rsidRPr="000E48CF" w:rsidRDefault="000E48CF" w:rsidP="000E48CF">
            <w:pPr>
              <w:rPr>
                <w:b/>
                <w:bCs/>
                <w:sz w:val="18"/>
                <w:szCs w:val="18"/>
              </w:rPr>
            </w:pPr>
            <w:r w:rsidRPr="000E48CF">
              <w:rPr>
                <w:b/>
                <w:bCs/>
                <w:sz w:val="18"/>
                <w:szCs w:val="18"/>
              </w:rPr>
              <w:lastRenderedPageBreak/>
              <w:t>2016-2027</w:t>
            </w:r>
          </w:p>
        </w:tc>
        <w:tc>
          <w:tcPr>
            <w:tcW w:w="1300" w:type="dxa"/>
            <w:hideMark/>
          </w:tcPr>
          <w:p w:rsidR="000E48CF" w:rsidRPr="000E48CF" w:rsidRDefault="000E48CF" w:rsidP="000E48CF">
            <w:pPr>
              <w:rPr>
                <w:b/>
                <w:bCs/>
                <w:sz w:val="18"/>
                <w:szCs w:val="18"/>
              </w:rPr>
            </w:pPr>
            <w:r w:rsidRPr="000E48CF">
              <w:rPr>
                <w:b/>
                <w:bCs/>
                <w:sz w:val="18"/>
                <w:szCs w:val="18"/>
              </w:rPr>
              <w:t>312 995,6</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312 995,6</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2016</w:t>
            </w:r>
          </w:p>
        </w:tc>
        <w:tc>
          <w:tcPr>
            <w:tcW w:w="1300" w:type="dxa"/>
            <w:hideMark/>
          </w:tcPr>
          <w:p w:rsidR="000E48CF" w:rsidRPr="000E48CF" w:rsidRDefault="000E48CF" w:rsidP="000E48CF">
            <w:pPr>
              <w:rPr>
                <w:sz w:val="18"/>
                <w:szCs w:val="18"/>
              </w:rPr>
            </w:pPr>
            <w:r w:rsidRPr="000E48CF">
              <w:rPr>
                <w:sz w:val="18"/>
                <w:szCs w:val="18"/>
              </w:rPr>
              <w:t>60 000,0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60 000,0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2017</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2018</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2019</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2020</w:t>
            </w:r>
          </w:p>
        </w:tc>
        <w:tc>
          <w:tcPr>
            <w:tcW w:w="1300" w:type="dxa"/>
            <w:hideMark/>
          </w:tcPr>
          <w:p w:rsidR="000E48CF" w:rsidRPr="000E48CF" w:rsidRDefault="000E48CF" w:rsidP="000E48CF">
            <w:pPr>
              <w:rPr>
                <w:sz w:val="18"/>
                <w:szCs w:val="18"/>
              </w:rPr>
            </w:pPr>
            <w:r w:rsidRPr="000E48CF">
              <w:rPr>
                <w:sz w:val="18"/>
                <w:szCs w:val="18"/>
              </w:rPr>
              <w:t>252 995,6</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252 995,6</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2021</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2022</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2023</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2024</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2025</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2026</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300"/>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2027</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300"/>
        </w:trPr>
        <w:tc>
          <w:tcPr>
            <w:tcW w:w="1300" w:type="dxa"/>
            <w:vMerge w:val="restart"/>
            <w:hideMark/>
          </w:tcPr>
          <w:p w:rsidR="000E48CF" w:rsidRPr="000E48CF" w:rsidRDefault="000E48CF" w:rsidP="000E48CF">
            <w:pPr>
              <w:rPr>
                <w:b/>
                <w:bCs/>
                <w:sz w:val="18"/>
                <w:szCs w:val="18"/>
              </w:rPr>
            </w:pPr>
            <w:r w:rsidRPr="000E48CF">
              <w:rPr>
                <w:b/>
                <w:bCs/>
                <w:sz w:val="18"/>
                <w:szCs w:val="18"/>
              </w:rPr>
              <w:t>1.5.</w:t>
            </w:r>
          </w:p>
        </w:tc>
        <w:tc>
          <w:tcPr>
            <w:tcW w:w="3360" w:type="dxa"/>
            <w:vMerge w:val="restart"/>
            <w:hideMark/>
          </w:tcPr>
          <w:p w:rsidR="000E48CF" w:rsidRPr="000E48CF" w:rsidRDefault="000E48CF" w:rsidP="000E48CF">
            <w:pPr>
              <w:rPr>
                <w:b/>
                <w:bCs/>
                <w:sz w:val="18"/>
                <w:szCs w:val="18"/>
              </w:rPr>
            </w:pPr>
            <w:r w:rsidRPr="000E48CF">
              <w:rPr>
                <w:b/>
                <w:bCs/>
                <w:sz w:val="18"/>
                <w:szCs w:val="18"/>
              </w:rPr>
              <w:t>Основное мероприятие: «Исполнение обязательств муниципального образования по формированию фонда капитального ремонта»</w:t>
            </w:r>
          </w:p>
        </w:tc>
        <w:tc>
          <w:tcPr>
            <w:tcW w:w="1367" w:type="dxa"/>
            <w:hideMark/>
          </w:tcPr>
          <w:p w:rsidR="000E48CF" w:rsidRPr="000E48CF" w:rsidRDefault="000E48CF" w:rsidP="000E48CF">
            <w:pPr>
              <w:rPr>
                <w:b/>
                <w:bCs/>
                <w:sz w:val="18"/>
                <w:szCs w:val="18"/>
              </w:rPr>
            </w:pPr>
            <w:r w:rsidRPr="000E48CF">
              <w:rPr>
                <w:b/>
                <w:bCs/>
                <w:sz w:val="18"/>
                <w:szCs w:val="18"/>
              </w:rPr>
              <w:t>2016-2027</w:t>
            </w:r>
          </w:p>
        </w:tc>
        <w:tc>
          <w:tcPr>
            <w:tcW w:w="1300" w:type="dxa"/>
            <w:hideMark/>
          </w:tcPr>
          <w:p w:rsidR="000E48CF" w:rsidRPr="000E48CF" w:rsidRDefault="000E48CF" w:rsidP="000E48CF">
            <w:pPr>
              <w:rPr>
                <w:b/>
                <w:bCs/>
                <w:sz w:val="18"/>
                <w:szCs w:val="18"/>
              </w:rPr>
            </w:pPr>
            <w:r w:rsidRPr="000E48CF">
              <w:rPr>
                <w:b/>
                <w:bCs/>
                <w:sz w:val="18"/>
                <w:szCs w:val="18"/>
              </w:rPr>
              <w:t>109 151,4</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109 151,4</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2016</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2017</w:t>
            </w:r>
          </w:p>
        </w:tc>
        <w:tc>
          <w:tcPr>
            <w:tcW w:w="1300" w:type="dxa"/>
            <w:hideMark/>
          </w:tcPr>
          <w:p w:rsidR="000E48CF" w:rsidRPr="000E48CF" w:rsidRDefault="000E48CF" w:rsidP="000E48CF">
            <w:pPr>
              <w:rPr>
                <w:b/>
                <w:bCs/>
                <w:sz w:val="18"/>
                <w:szCs w:val="18"/>
              </w:rPr>
            </w:pPr>
            <w:r w:rsidRPr="000E48CF">
              <w:rPr>
                <w:b/>
                <w:bCs/>
                <w:sz w:val="18"/>
                <w:szCs w:val="18"/>
              </w:rPr>
              <w:t>10 489,2</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10 489,2</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2018</w:t>
            </w:r>
          </w:p>
        </w:tc>
        <w:tc>
          <w:tcPr>
            <w:tcW w:w="1300" w:type="dxa"/>
            <w:hideMark/>
          </w:tcPr>
          <w:p w:rsidR="000E48CF" w:rsidRPr="000E48CF" w:rsidRDefault="000E48CF" w:rsidP="000E48CF">
            <w:pPr>
              <w:rPr>
                <w:b/>
                <w:bCs/>
                <w:sz w:val="18"/>
                <w:szCs w:val="18"/>
              </w:rPr>
            </w:pPr>
            <w:r w:rsidRPr="000E48CF">
              <w:rPr>
                <w:b/>
                <w:bCs/>
                <w:sz w:val="18"/>
                <w:szCs w:val="18"/>
              </w:rPr>
              <w:t>7 596,4</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7 596,4</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2019</w:t>
            </w:r>
          </w:p>
        </w:tc>
        <w:tc>
          <w:tcPr>
            <w:tcW w:w="1300" w:type="dxa"/>
            <w:hideMark/>
          </w:tcPr>
          <w:p w:rsidR="000E48CF" w:rsidRPr="000E48CF" w:rsidRDefault="000E48CF" w:rsidP="000E48CF">
            <w:pPr>
              <w:rPr>
                <w:b/>
                <w:bCs/>
                <w:sz w:val="18"/>
                <w:szCs w:val="18"/>
              </w:rPr>
            </w:pPr>
            <w:r w:rsidRPr="000E48CF">
              <w:rPr>
                <w:b/>
                <w:bCs/>
                <w:sz w:val="18"/>
                <w:szCs w:val="18"/>
              </w:rPr>
              <w:t>7 029,5</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7 029,5</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2020</w:t>
            </w:r>
          </w:p>
        </w:tc>
        <w:tc>
          <w:tcPr>
            <w:tcW w:w="1300" w:type="dxa"/>
            <w:hideMark/>
          </w:tcPr>
          <w:p w:rsidR="000E48CF" w:rsidRPr="000E48CF" w:rsidRDefault="000E48CF" w:rsidP="000E48CF">
            <w:pPr>
              <w:rPr>
                <w:b/>
                <w:bCs/>
                <w:sz w:val="18"/>
                <w:szCs w:val="18"/>
              </w:rPr>
            </w:pPr>
            <w:r w:rsidRPr="000E48CF">
              <w:rPr>
                <w:b/>
                <w:bCs/>
                <w:sz w:val="18"/>
                <w:szCs w:val="18"/>
              </w:rPr>
              <w:t>7 494,9</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7 494,9</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2021</w:t>
            </w:r>
          </w:p>
        </w:tc>
        <w:tc>
          <w:tcPr>
            <w:tcW w:w="1300" w:type="dxa"/>
            <w:hideMark/>
          </w:tcPr>
          <w:p w:rsidR="000E48CF" w:rsidRPr="000E48CF" w:rsidRDefault="000E48CF" w:rsidP="000E48CF">
            <w:pPr>
              <w:rPr>
                <w:b/>
                <w:bCs/>
                <w:sz w:val="18"/>
                <w:szCs w:val="18"/>
              </w:rPr>
            </w:pPr>
            <w:r w:rsidRPr="000E48CF">
              <w:rPr>
                <w:b/>
                <w:bCs/>
                <w:sz w:val="18"/>
                <w:szCs w:val="18"/>
              </w:rPr>
              <w:t>9 752,4</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9 752,4</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2022</w:t>
            </w:r>
          </w:p>
        </w:tc>
        <w:tc>
          <w:tcPr>
            <w:tcW w:w="1300" w:type="dxa"/>
            <w:hideMark/>
          </w:tcPr>
          <w:p w:rsidR="000E48CF" w:rsidRPr="000E48CF" w:rsidRDefault="000E48CF" w:rsidP="000E48CF">
            <w:pPr>
              <w:rPr>
                <w:b/>
                <w:bCs/>
                <w:sz w:val="18"/>
                <w:szCs w:val="18"/>
              </w:rPr>
            </w:pPr>
            <w:r w:rsidRPr="000E48CF">
              <w:rPr>
                <w:b/>
                <w:bCs/>
                <w:sz w:val="18"/>
                <w:szCs w:val="18"/>
              </w:rPr>
              <w:t>9 538,5</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9 538,5</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2023</w:t>
            </w:r>
          </w:p>
        </w:tc>
        <w:tc>
          <w:tcPr>
            <w:tcW w:w="1300" w:type="dxa"/>
            <w:hideMark/>
          </w:tcPr>
          <w:p w:rsidR="000E48CF" w:rsidRPr="000E48CF" w:rsidRDefault="000E48CF" w:rsidP="000E48CF">
            <w:pPr>
              <w:rPr>
                <w:b/>
                <w:bCs/>
                <w:sz w:val="18"/>
                <w:szCs w:val="18"/>
              </w:rPr>
            </w:pPr>
            <w:r w:rsidRPr="000E48CF">
              <w:rPr>
                <w:b/>
                <w:bCs/>
                <w:sz w:val="18"/>
                <w:szCs w:val="18"/>
              </w:rPr>
              <w:t>8 228,6</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8 228,6</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2024</w:t>
            </w:r>
          </w:p>
        </w:tc>
        <w:tc>
          <w:tcPr>
            <w:tcW w:w="1300" w:type="dxa"/>
            <w:hideMark/>
          </w:tcPr>
          <w:p w:rsidR="000E48CF" w:rsidRPr="000E48CF" w:rsidRDefault="000E48CF" w:rsidP="000E48CF">
            <w:pPr>
              <w:rPr>
                <w:b/>
                <w:bCs/>
                <w:sz w:val="18"/>
                <w:szCs w:val="18"/>
              </w:rPr>
            </w:pPr>
            <w:r w:rsidRPr="000E48CF">
              <w:rPr>
                <w:b/>
                <w:bCs/>
                <w:sz w:val="18"/>
                <w:szCs w:val="18"/>
              </w:rPr>
              <w:t>17 000,0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17 000,0</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2025</w:t>
            </w:r>
          </w:p>
        </w:tc>
        <w:tc>
          <w:tcPr>
            <w:tcW w:w="1300" w:type="dxa"/>
            <w:hideMark/>
          </w:tcPr>
          <w:p w:rsidR="000E48CF" w:rsidRPr="000E48CF" w:rsidRDefault="000E48CF" w:rsidP="000E48CF">
            <w:pPr>
              <w:rPr>
                <w:b/>
                <w:bCs/>
                <w:sz w:val="18"/>
                <w:szCs w:val="18"/>
              </w:rPr>
            </w:pPr>
            <w:r w:rsidRPr="000E48CF">
              <w:rPr>
                <w:b/>
                <w:bCs/>
                <w:sz w:val="18"/>
                <w:szCs w:val="18"/>
              </w:rPr>
              <w:t>20 191,4</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20 191,4</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300"/>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2026</w:t>
            </w:r>
          </w:p>
        </w:tc>
        <w:tc>
          <w:tcPr>
            <w:tcW w:w="1300" w:type="dxa"/>
            <w:hideMark/>
          </w:tcPr>
          <w:p w:rsidR="000E48CF" w:rsidRPr="000E48CF" w:rsidRDefault="000E48CF" w:rsidP="000E48CF">
            <w:pPr>
              <w:rPr>
                <w:b/>
                <w:bCs/>
                <w:sz w:val="18"/>
                <w:szCs w:val="18"/>
              </w:rPr>
            </w:pPr>
            <w:r w:rsidRPr="000E48CF">
              <w:rPr>
                <w:b/>
                <w:bCs/>
                <w:sz w:val="18"/>
                <w:szCs w:val="18"/>
              </w:rPr>
              <w:t>11 830,5</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11 830,5</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300"/>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2027</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val="restart"/>
            <w:hideMark/>
          </w:tcPr>
          <w:p w:rsidR="000E48CF" w:rsidRPr="000E48CF" w:rsidRDefault="000E48CF" w:rsidP="000E48CF">
            <w:pPr>
              <w:rPr>
                <w:sz w:val="18"/>
                <w:szCs w:val="18"/>
              </w:rPr>
            </w:pPr>
            <w:r w:rsidRPr="000E48CF">
              <w:rPr>
                <w:sz w:val="18"/>
                <w:szCs w:val="18"/>
              </w:rPr>
              <w:t>1.5.1.</w:t>
            </w:r>
          </w:p>
        </w:tc>
        <w:tc>
          <w:tcPr>
            <w:tcW w:w="3360" w:type="dxa"/>
            <w:vMerge w:val="restart"/>
            <w:hideMark/>
          </w:tcPr>
          <w:p w:rsidR="000E48CF" w:rsidRPr="000E48CF" w:rsidRDefault="000E48CF" w:rsidP="000E48CF">
            <w:pPr>
              <w:rPr>
                <w:sz w:val="18"/>
                <w:szCs w:val="18"/>
              </w:rPr>
            </w:pPr>
            <w:r w:rsidRPr="000E48CF">
              <w:rPr>
                <w:sz w:val="18"/>
                <w:szCs w:val="18"/>
              </w:rPr>
              <w:t>Взносы на капитальный ремонт общего имущества в многоквартирных домах (Закупка товаров, работ и услуг для обеспечения государственных (муниципальных) нужд)</w:t>
            </w:r>
          </w:p>
        </w:tc>
        <w:tc>
          <w:tcPr>
            <w:tcW w:w="1367" w:type="dxa"/>
            <w:hideMark/>
          </w:tcPr>
          <w:p w:rsidR="000E48CF" w:rsidRPr="000E48CF" w:rsidRDefault="000E48CF" w:rsidP="000E48CF">
            <w:pPr>
              <w:rPr>
                <w:b/>
                <w:bCs/>
                <w:sz w:val="18"/>
                <w:szCs w:val="18"/>
              </w:rPr>
            </w:pPr>
            <w:r w:rsidRPr="000E48CF">
              <w:rPr>
                <w:b/>
                <w:bCs/>
                <w:sz w:val="18"/>
                <w:szCs w:val="18"/>
              </w:rPr>
              <w:t>2016-2027</w:t>
            </w:r>
          </w:p>
        </w:tc>
        <w:tc>
          <w:tcPr>
            <w:tcW w:w="1300" w:type="dxa"/>
            <w:hideMark/>
          </w:tcPr>
          <w:p w:rsidR="000E48CF" w:rsidRPr="000E48CF" w:rsidRDefault="000E48CF" w:rsidP="000E48CF">
            <w:pPr>
              <w:rPr>
                <w:b/>
                <w:bCs/>
                <w:sz w:val="18"/>
                <w:szCs w:val="18"/>
              </w:rPr>
            </w:pPr>
            <w:r w:rsidRPr="000E48CF">
              <w:rPr>
                <w:b/>
                <w:bCs/>
                <w:sz w:val="18"/>
                <w:szCs w:val="18"/>
              </w:rPr>
              <w:t>109 151,4</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109 151,4</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2016</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2017</w:t>
            </w:r>
          </w:p>
        </w:tc>
        <w:tc>
          <w:tcPr>
            <w:tcW w:w="1300" w:type="dxa"/>
            <w:hideMark/>
          </w:tcPr>
          <w:p w:rsidR="000E48CF" w:rsidRPr="000E48CF" w:rsidRDefault="000E48CF" w:rsidP="000E48CF">
            <w:pPr>
              <w:rPr>
                <w:sz w:val="18"/>
                <w:szCs w:val="18"/>
              </w:rPr>
            </w:pPr>
            <w:r w:rsidRPr="000E48CF">
              <w:rPr>
                <w:sz w:val="18"/>
                <w:szCs w:val="18"/>
              </w:rPr>
              <w:t>10 489,2</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10 489,2</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2018</w:t>
            </w:r>
          </w:p>
        </w:tc>
        <w:tc>
          <w:tcPr>
            <w:tcW w:w="1300" w:type="dxa"/>
            <w:hideMark/>
          </w:tcPr>
          <w:p w:rsidR="000E48CF" w:rsidRPr="000E48CF" w:rsidRDefault="000E48CF" w:rsidP="000E48CF">
            <w:pPr>
              <w:rPr>
                <w:sz w:val="18"/>
                <w:szCs w:val="18"/>
              </w:rPr>
            </w:pPr>
            <w:r w:rsidRPr="000E48CF">
              <w:rPr>
                <w:sz w:val="18"/>
                <w:szCs w:val="18"/>
              </w:rPr>
              <w:t>7 596,4</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7 596,4</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2019</w:t>
            </w:r>
          </w:p>
        </w:tc>
        <w:tc>
          <w:tcPr>
            <w:tcW w:w="1300" w:type="dxa"/>
            <w:hideMark/>
          </w:tcPr>
          <w:p w:rsidR="000E48CF" w:rsidRPr="000E48CF" w:rsidRDefault="000E48CF" w:rsidP="000E48CF">
            <w:pPr>
              <w:rPr>
                <w:sz w:val="18"/>
                <w:szCs w:val="18"/>
              </w:rPr>
            </w:pPr>
            <w:r w:rsidRPr="000E48CF">
              <w:rPr>
                <w:sz w:val="18"/>
                <w:szCs w:val="18"/>
              </w:rPr>
              <w:t>7 029,5</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7 029,5</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2020</w:t>
            </w:r>
          </w:p>
        </w:tc>
        <w:tc>
          <w:tcPr>
            <w:tcW w:w="1300" w:type="dxa"/>
            <w:hideMark/>
          </w:tcPr>
          <w:p w:rsidR="000E48CF" w:rsidRPr="000E48CF" w:rsidRDefault="000E48CF" w:rsidP="000E48CF">
            <w:pPr>
              <w:rPr>
                <w:sz w:val="18"/>
                <w:szCs w:val="18"/>
              </w:rPr>
            </w:pPr>
            <w:r w:rsidRPr="000E48CF">
              <w:rPr>
                <w:sz w:val="18"/>
                <w:szCs w:val="18"/>
              </w:rPr>
              <w:t>7 494,9</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7 494,9</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2021</w:t>
            </w:r>
          </w:p>
        </w:tc>
        <w:tc>
          <w:tcPr>
            <w:tcW w:w="1300" w:type="dxa"/>
            <w:hideMark/>
          </w:tcPr>
          <w:p w:rsidR="000E48CF" w:rsidRPr="000E48CF" w:rsidRDefault="000E48CF" w:rsidP="000E48CF">
            <w:pPr>
              <w:rPr>
                <w:sz w:val="18"/>
                <w:szCs w:val="18"/>
              </w:rPr>
            </w:pPr>
            <w:r w:rsidRPr="000E48CF">
              <w:rPr>
                <w:sz w:val="18"/>
                <w:szCs w:val="18"/>
              </w:rPr>
              <w:t>9 752,4</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9 752,4</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2022</w:t>
            </w:r>
          </w:p>
        </w:tc>
        <w:tc>
          <w:tcPr>
            <w:tcW w:w="1300" w:type="dxa"/>
            <w:hideMark/>
          </w:tcPr>
          <w:p w:rsidR="000E48CF" w:rsidRPr="000E48CF" w:rsidRDefault="000E48CF" w:rsidP="000E48CF">
            <w:pPr>
              <w:rPr>
                <w:sz w:val="18"/>
                <w:szCs w:val="18"/>
              </w:rPr>
            </w:pPr>
            <w:r w:rsidRPr="000E48CF">
              <w:rPr>
                <w:sz w:val="18"/>
                <w:szCs w:val="18"/>
              </w:rPr>
              <w:t>9 538,5</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9 538,5</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312"/>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2023</w:t>
            </w:r>
          </w:p>
        </w:tc>
        <w:tc>
          <w:tcPr>
            <w:tcW w:w="1300" w:type="dxa"/>
            <w:hideMark/>
          </w:tcPr>
          <w:p w:rsidR="000E48CF" w:rsidRPr="000E48CF" w:rsidRDefault="000E48CF" w:rsidP="000E48CF">
            <w:pPr>
              <w:rPr>
                <w:sz w:val="18"/>
                <w:szCs w:val="18"/>
              </w:rPr>
            </w:pPr>
            <w:r w:rsidRPr="000E48CF">
              <w:rPr>
                <w:sz w:val="18"/>
                <w:szCs w:val="18"/>
              </w:rPr>
              <w:t>8 228,6</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8 228,6</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2024</w:t>
            </w:r>
          </w:p>
        </w:tc>
        <w:tc>
          <w:tcPr>
            <w:tcW w:w="1300" w:type="dxa"/>
            <w:hideMark/>
          </w:tcPr>
          <w:p w:rsidR="000E48CF" w:rsidRPr="000E48CF" w:rsidRDefault="000E48CF" w:rsidP="000E48CF">
            <w:pPr>
              <w:rPr>
                <w:sz w:val="18"/>
                <w:szCs w:val="18"/>
              </w:rPr>
            </w:pPr>
            <w:r w:rsidRPr="000E48CF">
              <w:rPr>
                <w:sz w:val="18"/>
                <w:szCs w:val="18"/>
              </w:rPr>
              <w:t>17 000,0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17 000,0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2025</w:t>
            </w:r>
          </w:p>
        </w:tc>
        <w:tc>
          <w:tcPr>
            <w:tcW w:w="1300" w:type="dxa"/>
            <w:hideMark/>
          </w:tcPr>
          <w:p w:rsidR="000E48CF" w:rsidRPr="000E48CF" w:rsidRDefault="000E48CF" w:rsidP="000E48CF">
            <w:pPr>
              <w:rPr>
                <w:sz w:val="18"/>
                <w:szCs w:val="18"/>
              </w:rPr>
            </w:pPr>
            <w:r w:rsidRPr="000E48CF">
              <w:rPr>
                <w:sz w:val="18"/>
                <w:szCs w:val="18"/>
              </w:rPr>
              <w:t>20 191,4</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20 191,4</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312"/>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2026</w:t>
            </w:r>
          </w:p>
        </w:tc>
        <w:tc>
          <w:tcPr>
            <w:tcW w:w="1300" w:type="dxa"/>
            <w:hideMark/>
          </w:tcPr>
          <w:p w:rsidR="000E48CF" w:rsidRPr="000E48CF" w:rsidRDefault="000E48CF" w:rsidP="000E48CF">
            <w:pPr>
              <w:rPr>
                <w:sz w:val="18"/>
                <w:szCs w:val="18"/>
              </w:rPr>
            </w:pPr>
            <w:r w:rsidRPr="000E48CF">
              <w:rPr>
                <w:sz w:val="18"/>
                <w:szCs w:val="18"/>
              </w:rPr>
              <w:t>11 830,5</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11 830,5</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324"/>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2027</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300"/>
        </w:trPr>
        <w:tc>
          <w:tcPr>
            <w:tcW w:w="1300" w:type="dxa"/>
            <w:vMerge w:val="restart"/>
            <w:hideMark/>
          </w:tcPr>
          <w:p w:rsidR="000E48CF" w:rsidRPr="000E48CF" w:rsidRDefault="000E48CF" w:rsidP="000E48CF">
            <w:pPr>
              <w:rPr>
                <w:b/>
                <w:bCs/>
                <w:sz w:val="18"/>
                <w:szCs w:val="18"/>
              </w:rPr>
            </w:pPr>
            <w:r w:rsidRPr="000E48CF">
              <w:rPr>
                <w:b/>
                <w:bCs/>
                <w:sz w:val="18"/>
                <w:szCs w:val="18"/>
              </w:rPr>
              <w:t>1.6.</w:t>
            </w:r>
          </w:p>
        </w:tc>
        <w:tc>
          <w:tcPr>
            <w:tcW w:w="3360" w:type="dxa"/>
            <w:vMerge w:val="restart"/>
            <w:hideMark/>
          </w:tcPr>
          <w:p w:rsidR="000E48CF" w:rsidRPr="000E48CF" w:rsidRDefault="000E48CF" w:rsidP="000E48CF">
            <w:pPr>
              <w:rPr>
                <w:b/>
                <w:bCs/>
                <w:sz w:val="18"/>
                <w:szCs w:val="18"/>
              </w:rPr>
            </w:pPr>
            <w:r w:rsidRPr="000E48CF">
              <w:rPr>
                <w:b/>
                <w:bCs/>
                <w:sz w:val="18"/>
                <w:szCs w:val="18"/>
              </w:rPr>
              <w:t>Основное мероприятие: «Возмещение расходов нанимателей жилых помещений муниципального жилищного фонда на приобретение и установку индивидуальных, общих (квартирных) и комнатных приборов учета электрической энергии, холодной и горячей воды»</w:t>
            </w:r>
          </w:p>
        </w:tc>
        <w:tc>
          <w:tcPr>
            <w:tcW w:w="1367" w:type="dxa"/>
            <w:hideMark/>
          </w:tcPr>
          <w:p w:rsidR="000E48CF" w:rsidRPr="000E48CF" w:rsidRDefault="000E48CF" w:rsidP="000E48CF">
            <w:pPr>
              <w:rPr>
                <w:b/>
                <w:bCs/>
                <w:sz w:val="18"/>
                <w:szCs w:val="18"/>
              </w:rPr>
            </w:pPr>
            <w:r w:rsidRPr="000E48CF">
              <w:rPr>
                <w:b/>
                <w:bCs/>
                <w:sz w:val="18"/>
                <w:szCs w:val="18"/>
              </w:rPr>
              <w:t>2016-2026</w:t>
            </w:r>
          </w:p>
        </w:tc>
        <w:tc>
          <w:tcPr>
            <w:tcW w:w="1300" w:type="dxa"/>
            <w:hideMark/>
          </w:tcPr>
          <w:p w:rsidR="000E48CF" w:rsidRPr="000E48CF" w:rsidRDefault="000E48CF" w:rsidP="000E48CF">
            <w:pPr>
              <w:rPr>
                <w:b/>
                <w:bCs/>
                <w:sz w:val="18"/>
                <w:szCs w:val="18"/>
              </w:rPr>
            </w:pPr>
            <w:r w:rsidRPr="000E48CF">
              <w:rPr>
                <w:b/>
                <w:bCs/>
                <w:sz w:val="18"/>
                <w:szCs w:val="18"/>
              </w:rPr>
              <w:t>237,7</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237,7</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2016</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2017</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2018</w:t>
            </w:r>
          </w:p>
        </w:tc>
        <w:tc>
          <w:tcPr>
            <w:tcW w:w="1300" w:type="dxa"/>
            <w:hideMark/>
          </w:tcPr>
          <w:p w:rsidR="000E48CF" w:rsidRPr="000E48CF" w:rsidRDefault="000E48CF" w:rsidP="000E48CF">
            <w:pPr>
              <w:rPr>
                <w:b/>
                <w:bCs/>
                <w:sz w:val="18"/>
                <w:szCs w:val="18"/>
              </w:rPr>
            </w:pPr>
            <w:r w:rsidRPr="000E48CF">
              <w:rPr>
                <w:b/>
                <w:bCs/>
                <w:sz w:val="18"/>
                <w:szCs w:val="18"/>
              </w:rPr>
              <w:t>196,1</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196,1</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2019</w:t>
            </w:r>
          </w:p>
        </w:tc>
        <w:tc>
          <w:tcPr>
            <w:tcW w:w="1300" w:type="dxa"/>
            <w:hideMark/>
          </w:tcPr>
          <w:p w:rsidR="000E48CF" w:rsidRPr="000E48CF" w:rsidRDefault="000E48CF" w:rsidP="000E48CF">
            <w:pPr>
              <w:rPr>
                <w:b/>
                <w:bCs/>
                <w:sz w:val="18"/>
                <w:szCs w:val="18"/>
              </w:rPr>
            </w:pPr>
            <w:r w:rsidRPr="000E48CF">
              <w:rPr>
                <w:b/>
                <w:bCs/>
                <w:sz w:val="18"/>
                <w:szCs w:val="18"/>
              </w:rPr>
              <w:t>21,4</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21,4</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2020</w:t>
            </w:r>
          </w:p>
        </w:tc>
        <w:tc>
          <w:tcPr>
            <w:tcW w:w="1300" w:type="dxa"/>
            <w:hideMark/>
          </w:tcPr>
          <w:p w:rsidR="000E48CF" w:rsidRPr="000E48CF" w:rsidRDefault="000E48CF" w:rsidP="000E48CF">
            <w:pPr>
              <w:rPr>
                <w:b/>
                <w:bCs/>
                <w:sz w:val="18"/>
                <w:szCs w:val="18"/>
              </w:rPr>
            </w:pPr>
            <w:r w:rsidRPr="000E48CF">
              <w:rPr>
                <w:b/>
                <w:bCs/>
                <w:sz w:val="18"/>
                <w:szCs w:val="18"/>
              </w:rPr>
              <w:t>20,2</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20,2</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2021</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2022</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2023</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2024</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2025</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300"/>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2026</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300"/>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2027</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300"/>
        </w:trPr>
        <w:tc>
          <w:tcPr>
            <w:tcW w:w="1300" w:type="dxa"/>
            <w:vMerge w:val="restart"/>
            <w:hideMark/>
          </w:tcPr>
          <w:p w:rsidR="000E48CF" w:rsidRPr="000E48CF" w:rsidRDefault="000E48CF" w:rsidP="000E48CF">
            <w:pPr>
              <w:rPr>
                <w:b/>
                <w:bCs/>
                <w:sz w:val="18"/>
                <w:szCs w:val="18"/>
              </w:rPr>
            </w:pPr>
            <w:r w:rsidRPr="000E48CF">
              <w:rPr>
                <w:b/>
                <w:bCs/>
                <w:sz w:val="18"/>
                <w:szCs w:val="18"/>
              </w:rPr>
              <w:lastRenderedPageBreak/>
              <w:t>2</w:t>
            </w:r>
          </w:p>
        </w:tc>
        <w:tc>
          <w:tcPr>
            <w:tcW w:w="3360" w:type="dxa"/>
            <w:vMerge w:val="restart"/>
            <w:hideMark/>
          </w:tcPr>
          <w:p w:rsidR="000E48CF" w:rsidRPr="000E48CF" w:rsidRDefault="000E48CF" w:rsidP="000E48CF">
            <w:pPr>
              <w:rPr>
                <w:b/>
                <w:bCs/>
                <w:sz w:val="18"/>
                <w:szCs w:val="18"/>
              </w:rPr>
            </w:pPr>
            <w:r w:rsidRPr="000E48CF">
              <w:rPr>
                <w:b/>
                <w:bCs/>
                <w:sz w:val="18"/>
                <w:szCs w:val="18"/>
              </w:rPr>
              <w:t>Подпрограмма «Развитие  инфраструктуры, благоустройства  и территориального планирования в муниципальном образовании Билибинский муниципальный район»</w:t>
            </w:r>
          </w:p>
        </w:tc>
        <w:tc>
          <w:tcPr>
            <w:tcW w:w="1367" w:type="dxa"/>
            <w:hideMark/>
          </w:tcPr>
          <w:p w:rsidR="000E48CF" w:rsidRPr="000E48CF" w:rsidRDefault="000E48CF" w:rsidP="000E48CF">
            <w:pPr>
              <w:rPr>
                <w:b/>
                <w:bCs/>
                <w:sz w:val="18"/>
                <w:szCs w:val="18"/>
              </w:rPr>
            </w:pPr>
            <w:r w:rsidRPr="000E48CF">
              <w:rPr>
                <w:b/>
                <w:bCs/>
                <w:sz w:val="18"/>
                <w:szCs w:val="18"/>
              </w:rPr>
              <w:t>2016-2026</w:t>
            </w:r>
          </w:p>
        </w:tc>
        <w:tc>
          <w:tcPr>
            <w:tcW w:w="1300" w:type="dxa"/>
            <w:hideMark/>
          </w:tcPr>
          <w:p w:rsidR="000E48CF" w:rsidRPr="000E48CF" w:rsidRDefault="000E48CF" w:rsidP="000E48CF">
            <w:pPr>
              <w:rPr>
                <w:b/>
                <w:bCs/>
                <w:sz w:val="18"/>
                <w:szCs w:val="18"/>
              </w:rPr>
            </w:pPr>
            <w:r w:rsidRPr="000E48CF">
              <w:rPr>
                <w:b/>
                <w:bCs/>
                <w:sz w:val="18"/>
                <w:szCs w:val="18"/>
              </w:rPr>
              <w:t>2 263 341,3</w:t>
            </w:r>
          </w:p>
        </w:tc>
        <w:tc>
          <w:tcPr>
            <w:tcW w:w="1300" w:type="dxa"/>
            <w:hideMark/>
          </w:tcPr>
          <w:p w:rsidR="000E48CF" w:rsidRPr="000E48CF" w:rsidRDefault="000E48CF" w:rsidP="000E48CF">
            <w:pPr>
              <w:rPr>
                <w:b/>
                <w:bCs/>
                <w:sz w:val="18"/>
                <w:szCs w:val="18"/>
              </w:rPr>
            </w:pPr>
            <w:r w:rsidRPr="000E48CF">
              <w:rPr>
                <w:b/>
                <w:bCs/>
                <w:sz w:val="18"/>
                <w:szCs w:val="18"/>
              </w:rPr>
              <w:t>79 141,0</w:t>
            </w:r>
          </w:p>
        </w:tc>
        <w:tc>
          <w:tcPr>
            <w:tcW w:w="1300" w:type="dxa"/>
            <w:hideMark/>
          </w:tcPr>
          <w:p w:rsidR="000E48CF" w:rsidRPr="000E48CF" w:rsidRDefault="000E48CF" w:rsidP="000E48CF">
            <w:pPr>
              <w:rPr>
                <w:b/>
                <w:bCs/>
                <w:sz w:val="18"/>
                <w:szCs w:val="18"/>
              </w:rPr>
            </w:pPr>
            <w:r w:rsidRPr="000E48CF">
              <w:rPr>
                <w:b/>
                <w:bCs/>
                <w:sz w:val="18"/>
                <w:szCs w:val="18"/>
              </w:rPr>
              <w:t>517 214,5</w:t>
            </w:r>
          </w:p>
        </w:tc>
        <w:tc>
          <w:tcPr>
            <w:tcW w:w="1218" w:type="dxa"/>
            <w:hideMark/>
          </w:tcPr>
          <w:p w:rsidR="000E48CF" w:rsidRPr="000E48CF" w:rsidRDefault="000E48CF" w:rsidP="000E48CF">
            <w:pPr>
              <w:rPr>
                <w:b/>
                <w:bCs/>
                <w:sz w:val="18"/>
                <w:szCs w:val="18"/>
              </w:rPr>
            </w:pPr>
            <w:r w:rsidRPr="000E48CF">
              <w:rPr>
                <w:b/>
                <w:bCs/>
                <w:sz w:val="18"/>
                <w:szCs w:val="18"/>
              </w:rPr>
              <w:t>1 666 985,8</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val="restart"/>
            <w:hideMark/>
          </w:tcPr>
          <w:p w:rsidR="000E48CF" w:rsidRPr="000E48CF" w:rsidRDefault="000E48CF" w:rsidP="000E48CF">
            <w:pPr>
              <w:rPr>
                <w:sz w:val="18"/>
                <w:szCs w:val="18"/>
              </w:rPr>
            </w:pPr>
            <w:r w:rsidRPr="000E48CF">
              <w:rPr>
                <w:sz w:val="18"/>
                <w:szCs w:val="18"/>
              </w:rPr>
              <w:t>Управление промышленной и сельскохозяйственной политики Администрации МО Билибинский муниципальный район</w:t>
            </w: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2016</w:t>
            </w:r>
          </w:p>
        </w:tc>
        <w:tc>
          <w:tcPr>
            <w:tcW w:w="1300" w:type="dxa"/>
            <w:hideMark/>
          </w:tcPr>
          <w:p w:rsidR="000E48CF" w:rsidRPr="000E48CF" w:rsidRDefault="000E48CF" w:rsidP="000E48CF">
            <w:pPr>
              <w:rPr>
                <w:b/>
                <w:bCs/>
                <w:sz w:val="18"/>
                <w:szCs w:val="18"/>
              </w:rPr>
            </w:pPr>
            <w:r w:rsidRPr="000E48CF">
              <w:rPr>
                <w:b/>
                <w:bCs/>
                <w:sz w:val="18"/>
                <w:szCs w:val="18"/>
              </w:rPr>
              <w:t>88 893,7</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11 109,4</w:t>
            </w:r>
          </w:p>
        </w:tc>
        <w:tc>
          <w:tcPr>
            <w:tcW w:w="1218" w:type="dxa"/>
            <w:hideMark/>
          </w:tcPr>
          <w:p w:rsidR="000E48CF" w:rsidRPr="000E48CF" w:rsidRDefault="000E48CF" w:rsidP="000E48CF">
            <w:pPr>
              <w:rPr>
                <w:b/>
                <w:bCs/>
                <w:sz w:val="18"/>
                <w:szCs w:val="18"/>
              </w:rPr>
            </w:pPr>
            <w:r w:rsidRPr="000E48CF">
              <w:rPr>
                <w:b/>
                <w:bCs/>
                <w:sz w:val="18"/>
                <w:szCs w:val="18"/>
              </w:rPr>
              <w:t>77 784,3</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2017</w:t>
            </w:r>
          </w:p>
        </w:tc>
        <w:tc>
          <w:tcPr>
            <w:tcW w:w="1300" w:type="dxa"/>
            <w:hideMark/>
          </w:tcPr>
          <w:p w:rsidR="000E48CF" w:rsidRPr="000E48CF" w:rsidRDefault="000E48CF" w:rsidP="000E48CF">
            <w:pPr>
              <w:rPr>
                <w:b/>
                <w:bCs/>
                <w:sz w:val="18"/>
                <w:szCs w:val="18"/>
              </w:rPr>
            </w:pPr>
            <w:r w:rsidRPr="000E48CF">
              <w:rPr>
                <w:b/>
                <w:bCs/>
                <w:sz w:val="18"/>
                <w:szCs w:val="18"/>
              </w:rPr>
              <w:t>82 315,8</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8 441,7</w:t>
            </w:r>
          </w:p>
        </w:tc>
        <w:tc>
          <w:tcPr>
            <w:tcW w:w="1218" w:type="dxa"/>
            <w:hideMark/>
          </w:tcPr>
          <w:p w:rsidR="000E48CF" w:rsidRPr="000E48CF" w:rsidRDefault="000E48CF" w:rsidP="000E48CF">
            <w:pPr>
              <w:rPr>
                <w:b/>
                <w:bCs/>
                <w:sz w:val="18"/>
                <w:szCs w:val="18"/>
              </w:rPr>
            </w:pPr>
            <w:r w:rsidRPr="000E48CF">
              <w:rPr>
                <w:b/>
                <w:bCs/>
                <w:sz w:val="18"/>
                <w:szCs w:val="18"/>
              </w:rPr>
              <w:t>73 874,1</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2018</w:t>
            </w:r>
          </w:p>
        </w:tc>
        <w:tc>
          <w:tcPr>
            <w:tcW w:w="1300" w:type="dxa"/>
            <w:hideMark/>
          </w:tcPr>
          <w:p w:rsidR="000E48CF" w:rsidRPr="000E48CF" w:rsidRDefault="000E48CF" w:rsidP="000E48CF">
            <w:pPr>
              <w:rPr>
                <w:b/>
                <w:bCs/>
                <w:sz w:val="18"/>
                <w:szCs w:val="18"/>
              </w:rPr>
            </w:pPr>
            <w:r w:rsidRPr="000E48CF">
              <w:rPr>
                <w:b/>
                <w:bCs/>
                <w:sz w:val="18"/>
                <w:szCs w:val="18"/>
              </w:rPr>
              <w:t>61 266,1</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17 052,1</w:t>
            </w:r>
          </w:p>
        </w:tc>
        <w:tc>
          <w:tcPr>
            <w:tcW w:w="1218" w:type="dxa"/>
            <w:hideMark/>
          </w:tcPr>
          <w:p w:rsidR="000E48CF" w:rsidRPr="000E48CF" w:rsidRDefault="000E48CF" w:rsidP="000E48CF">
            <w:pPr>
              <w:rPr>
                <w:b/>
                <w:bCs/>
                <w:sz w:val="18"/>
                <w:szCs w:val="18"/>
              </w:rPr>
            </w:pPr>
            <w:r w:rsidRPr="000E48CF">
              <w:rPr>
                <w:b/>
                <w:bCs/>
                <w:sz w:val="18"/>
                <w:szCs w:val="18"/>
              </w:rPr>
              <w:t>44 214,0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2019</w:t>
            </w:r>
          </w:p>
        </w:tc>
        <w:tc>
          <w:tcPr>
            <w:tcW w:w="1300" w:type="dxa"/>
            <w:hideMark/>
          </w:tcPr>
          <w:p w:rsidR="000E48CF" w:rsidRPr="000E48CF" w:rsidRDefault="000E48CF" w:rsidP="000E48CF">
            <w:pPr>
              <w:rPr>
                <w:b/>
                <w:bCs/>
                <w:sz w:val="18"/>
                <w:szCs w:val="18"/>
              </w:rPr>
            </w:pPr>
            <w:r w:rsidRPr="000E48CF">
              <w:rPr>
                <w:b/>
                <w:bCs/>
                <w:sz w:val="18"/>
                <w:szCs w:val="18"/>
              </w:rPr>
              <w:t>82 517,9</w:t>
            </w:r>
          </w:p>
        </w:tc>
        <w:tc>
          <w:tcPr>
            <w:tcW w:w="1300" w:type="dxa"/>
            <w:hideMark/>
          </w:tcPr>
          <w:p w:rsidR="000E48CF" w:rsidRPr="000E48CF" w:rsidRDefault="000E48CF" w:rsidP="000E48CF">
            <w:pPr>
              <w:rPr>
                <w:b/>
                <w:bCs/>
                <w:sz w:val="18"/>
                <w:szCs w:val="18"/>
              </w:rPr>
            </w:pPr>
            <w:r w:rsidRPr="000E48CF">
              <w:rPr>
                <w:b/>
                <w:bCs/>
                <w:sz w:val="18"/>
                <w:szCs w:val="18"/>
              </w:rPr>
              <w:t>2 712,6</w:t>
            </w:r>
          </w:p>
        </w:tc>
        <w:tc>
          <w:tcPr>
            <w:tcW w:w="1300" w:type="dxa"/>
            <w:hideMark/>
          </w:tcPr>
          <w:p w:rsidR="000E48CF" w:rsidRPr="000E48CF" w:rsidRDefault="000E48CF" w:rsidP="000E48CF">
            <w:pPr>
              <w:rPr>
                <w:b/>
                <w:bCs/>
                <w:sz w:val="18"/>
                <w:szCs w:val="18"/>
              </w:rPr>
            </w:pPr>
            <w:r w:rsidRPr="000E48CF">
              <w:rPr>
                <w:b/>
                <w:bCs/>
                <w:sz w:val="18"/>
                <w:szCs w:val="18"/>
              </w:rPr>
              <w:t>12 673,3</w:t>
            </w:r>
          </w:p>
        </w:tc>
        <w:tc>
          <w:tcPr>
            <w:tcW w:w="1218" w:type="dxa"/>
            <w:hideMark/>
          </w:tcPr>
          <w:p w:rsidR="000E48CF" w:rsidRPr="000E48CF" w:rsidRDefault="000E48CF" w:rsidP="000E48CF">
            <w:pPr>
              <w:rPr>
                <w:b/>
                <w:bCs/>
                <w:sz w:val="18"/>
                <w:szCs w:val="18"/>
              </w:rPr>
            </w:pPr>
            <w:r w:rsidRPr="000E48CF">
              <w:rPr>
                <w:b/>
                <w:bCs/>
                <w:sz w:val="18"/>
                <w:szCs w:val="18"/>
              </w:rPr>
              <w:t>67 132,0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2020</w:t>
            </w:r>
          </w:p>
        </w:tc>
        <w:tc>
          <w:tcPr>
            <w:tcW w:w="1300" w:type="dxa"/>
            <w:hideMark/>
          </w:tcPr>
          <w:p w:rsidR="000E48CF" w:rsidRPr="000E48CF" w:rsidRDefault="000E48CF" w:rsidP="000E48CF">
            <w:pPr>
              <w:rPr>
                <w:b/>
                <w:bCs/>
                <w:sz w:val="18"/>
                <w:szCs w:val="18"/>
              </w:rPr>
            </w:pPr>
            <w:r w:rsidRPr="000E48CF">
              <w:rPr>
                <w:b/>
                <w:bCs/>
                <w:sz w:val="18"/>
                <w:szCs w:val="18"/>
              </w:rPr>
              <w:t>87 513,5</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7 017,4</w:t>
            </w:r>
          </w:p>
        </w:tc>
        <w:tc>
          <w:tcPr>
            <w:tcW w:w="1218" w:type="dxa"/>
            <w:hideMark/>
          </w:tcPr>
          <w:p w:rsidR="000E48CF" w:rsidRPr="000E48CF" w:rsidRDefault="000E48CF" w:rsidP="000E48CF">
            <w:pPr>
              <w:rPr>
                <w:b/>
                <w:bCs/>
                <w:sz w:val="18"/>
                <w:szCs w:val="18"/>
              </w:rPr>
            </w:pPr>
            <w:r w:rsidRPr="000E48CF">
              <w:rPr>
                <w:b/>
                <w:bCs/>
                <w:sz w:val="18"/>
                <w:szCs w:val="18"/>
              </w:rPr>
              <w:t>80 496,1</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2021</w:t>
            </w:r>
          </w:p>
        </w:tc>
        <w:tc>
          <w:tcPr>
            <w:tcW w:w="1300" w:type="dxa"/>
            <w:hideMark/>
          </w:tcPr>
          <w:p w:rsidR="000E48CF" w:rsidRPr="000E48CF" w:rsidRDefault="000E48CF" w:rsidP="000E48CF">
            <w:pPr>
              <w:rPr>
                <w:b/>
                <w:bCs/>
                <w:sz w:val="18"/>
                <w:szCs w:val="18"/>
              </w:rPr>
            </w:pPr>
            <w:r w:rsidRPr="000E48CF">
              <w:rPr>
                <w:b/>
                <w:bCs/>
                <w:sz w:val="18"/>
                <w:szCs w:val="18"/>
              </w:rPr>
              <w:t>222 139,7</w:t>
            </w:r>
          </w:p>
        </w:tc>
        <w:tc>
          <w:tcPr>
            <w:tcW w:w="1300" w:type="dxa"/>
            <w:hideMark/>
          </w:tcPr>
          <w:p w:rsidR="000E48CF" w:rsidRPr="000E48CF" w:rsidRDefault="000E48CF" w:rsidP="000E48CF">
            <w:pPr>
              <w:rPr>
                <w:b/>
                <w:bCs/>
                <w:sz w:val="18"/>
                <w:szCs w:val="18"/>
              </w:rPr>
            </w:pPr>
            <w:r w:rsidRPr="000E48CF">
              <w:rPr>
                <w:b/>
                <w:bCs/>
                <w:sz w:val="18"/>
                <w:szCs w:val="18"/>
              </w:rPr>
              <w:t>11 822,2</w:t>
            </w:r>
          </w:p>
        </w:tc>
        <w:tc>
          <w:tcPr>
            <w:tcW w:w="1300" w:type="dxa"/>
            <w:hideMark/>
          </w:tcPr>
          <w:p w:rsidR="000E48CF" w:rsidRPr="000E48CF" w:rsidRDefault="000E48CF" w:rsidP="000E48CF">
            <w:pPr>
              <w:rPr>
                <w:b/>
                <w:bCs/>
                <w:sz w:val="18"/>
                <w:szCs w:val="18"/>
              </w:rPr>
            </w:pPr>
            <w:r w:rsidRPr="000E48CF">
              <w:rPr>
                <w:b/>
                <w:bCs/>
                <w:sz w:val="18"/>
                <w:szCs w:val="18"/>
              </w:rPr>
              <w:t>14 142,0</w:t>
            </w:r>
          </w:p>
        </w:tc>
        <w:tc>
          <w:tcPr>
            <w:tcW w:w="1218" w:type="dxa"/>
            <w:hideMark/>
          </w:tcPr>
          <w:p w:rsidR="000E48CF" w:rsidRPr="000E48CF" w:rsidRDefault="000E48CF" w:rsidP="000E48CF">
            <w:pPr>
              <w:rPr>
                <w:b/>
                <w:bCs/>
                <w:sz w:val="18"/>
                <w:szCs w:val="18"/>
              </w:rPr>
            </w:pPr>
            <w:r w:rsidRPr="000E48CF">
              <w:rPr>
                <w:b/>
                <w:bCs/>
                <w:sz w:val="18"/>
                <w:szCs w:val="18"/>
              </w:rPr>
              <w:t>196 175,5</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2022</w:t>
            </w:r>
          </w:p>
        </w:tc>
        <w:tc>
          <w:tcPr>
            <w:tcW w:w="1300" w:type="dxa"/>
            <w:hideMark/>
          </w:tcPr>
          <w:p w:rsidR="000E48CF" w:rsidRPr="000E48CF" w:rsidRDefault="000E48CF" w:rsidP="000E48CF">
            <w:pPr>
              <w:rPr>
                <w:b/>
                <w:bCs/>
                <w:sz w:val="18"/>
                <w:szCs w:val="18"/>
              </w:rPr>
            </w:pPr>
            <w:r w:rsidRPr="000E48CF">
              <w:rPr>
                <w:b/>
                <w:bCs/>
                <w:sz w:val="18"/>
                <w:szCs w:val="18"/>
              </w:rPr>
              <w:t>288 849,8</w:t>
            </w:r>
          </w:p>
        </w:tc>
        <w:tc>
          <w:tcPr>
            <w:tcW w:w="1300" w:type="dxa"/>
            <w:hideMark/>
          </w:tcPr>
          <w:p w:rsidR="000E48CF" w:rsidRPr="000E48CF" w:rsidRDefault="000E48CF" w:rsidP="000E48CF">
            <w:pPr>
              <w:rPr>
                <w:b/>
                <w:bCs/>
                <w:sz w:val="18"/>
                <w:szCs w:val="18"/>
              </w:rPr>
            </w:pPr>
            <w:r w:rsidRPr="000E48CF">
              <w:rPr>
                <w:b/>
                <w:bCs/>
                <w:sz w:val="18"/>
                <w:szCs w:val="18"/>
              </w:rPr>
              <w:t>1 126,0</w:t>
            </w:r>
          </w:p>
        </w:tc>
        <w:tc>
          <w:tcPr>
            <w:tcW w:w="1300" w:type="dxa"/>
            <w:hideMark/>
          </w:tcPr>
          <w:p w:rsidR="000E48CF" w:rsidRPr="000E48CF" w:rsidRDefault="000E48CF" w:rsidP="000E48CF">
            <w:pPr>
              <w:rPr>
                <w:b/>
                <w:bCs/>
                <w:sz w:val="18"/>
                <w:szCs w:val="18"/>
              </w:rPr>
            </w:pPr>
            <w:r w:rsidRPr="000E48CF">
              <w:rPr>
                <w:b/>
                <w:bCs/>
                <w:sz w:val="18"/>
                <w:szCs w:val="18"/>
              </w:rPr>
              <w:t>17 166,2</w:t>
            </w:r>
          </w:p>
        </w:tc>
        <w:tc>
          <w:tcPr>
            <w:tcW w:w="1218" w:type="dxa"/>
            <w:hideMark/>
          </w:tcPr>
          <w:p w:rsidR="000E48CF" w:rsidRPr="000E48CF" w:rsidRDefault="000E48CF" w:rsidP="000E48CF">
            <w:pPr>
              <w:rPr>
                <w:b/>
                <w:bCs/>
                <w:sz w:val="18"/>
                <w:szCs w:val="18"/>
              </w:rPr>
            </w:pPr>
            <w:r w:rsidRPr="000E48CF">
              <w:rPr>
                <w:b/>
                <w:bCs/>
                <w:sz w:val="18"/>
                <w:szCs w:val="18"/>
              </w:rPr>
              <w:t>270 557,6</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2023</w:t>
            </w:r>
          </w:p>
        </w:tc>
        <w:tc>
          <w:tcPr>
            <w:tcW w:w="1300" w:type="dxa"/>
            <w:hideMark/>
          </w:tcPr>
          <w:p w:rsidR="000E48CF" w:rsidRPr="000E48CF" w:rsidRDefault="000E48CF" w:rsidP="000E48CF">
            <w:pPr>
              <w:rPr>
                <w:b/>
                <w:bCs/>
                <w:sz w:val="18"/>
                <w:szCs w:val="18"/>
              </w:rPr>
            </w:pPr>
            <w:r w:rsidRPr="000E48CF">
              <w:rPr>
                <w:b/>
                <w:bCs/>
                <w:sz w:val="18"/>
                <w:szCs w:val="18"/>
              </w:rPr>
              <w:t>172 816,9</w:t>
            </w:r>
          </w:p>
        </w:tc>
        <w:tc>
          <w:tcPr>
            <w:tcW w:w="1300" w:type="dxa"/>
            <w:hideMark/>
          </w:tcPr>
          <w:p w:rsidR="000E48CF" w:rsidRPr="000E48CF" w:rsidRDefault="000E48CF" w:rsidP="000E48CF">
            <w:pPr>
              <w:rPr>
                <w:b/>
                <w:bCs/>
                <w:sz w:val="18"/>
                <w:szCs w:val="18"/>
              </w:rPr>
            </w:pPr>
            <w:r w:rsidRPr="000E48CF">
              <w:rPr>
                <w:b/>
                <w:bCs/>
                <w:sz w:val="18"/>
                <w:szCs w:val="18"/>
              </w:rPr>
              <w:t>2 724,3</w:t>
            </w:r>
          </w:p>
        </w:tc>
        <w:tc>
          <w:tcPr>
            <w:tcW w:w="1300" w:type="dxa"/>
            <w:hideMark/>
          </w:tcPr>
          <w:p w:rsidR="000E48CF" w:rsidRPr="000E48CF" w:rsidRDefault="000E48CF" w:rsidP="000E48CF">
            <w:pPr>
              <w:rPr>
                <w:b/>
                <w:bCs/>
                <w:sz w:val="18"/>
                <w:szCs w:val="18"/>
              </w:rPr>
            </w:pPr>
            <w:r w:rsidRPr="000E48CF">
              <w:rPr>
                <w:b/>
                <w:bCs/>
                <w:sz w:val="18"/>
                <w:szCs w:val="18"/>
              </w:rPr>
              <w:t>32 024,3</w:t>
            </w:r>
          </w:p>
        </w:tc>
        <w:tc>
          <w:tcPr>
            <w:tcW w:w="1218" w:type="dxa"/>
            <w:hideMark/>
          </w:tcPr>
          <w:p w:rsidR="000E48CF" w:rsidRPr="000E48CF" w:rsidRDefault="000E48CF" w:rsidP="000E48CF">
            <w:pPr>
              <w:rPr>
                <w:b/>
                <w:bCs/>
                <w:sz w:val="18"/>
                <w:szCs w:val="18"/>
              </w:rPr>
            </w:pPr>
            <w:r w:rsidRPr="000E48CF">
              <w:rPr>
                <w:b/>
                <w:bCs/>
                <w:sz w:val="18"/>
                <w:szCs w:val="18"/>
              </w:rPr>
              <w:t>138 068,3</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2024</w:t>
            </w:r>
          </w:p>
        </w:tc>
        <w:tc>
          <w:tcPr>
            <w:tcW w:w="1300" w:type="dxa"/>
            <w:hideMark/>
          </w:tcPr>
          <w:p w:rsidR="000E48CF" w:rsidRPr="000E48CF" w:rsidRDefault="000E48CF" w:rsidP="000E48CF">
            <w:pPr>
              <w:rPr>
                <w:b/>
                <w:bCs/>
                <w:sz w:val="18"/>
                <w:szCs w:val="18"/>
              </w:rPr>
            </w:pPr>
            <w:r w:rsidRPr="000E48CF">
              <w:rPr>
                <w:b/>
                <w:bCs/>
                <w:sz w:val="18"/>
                <w:szCs w:val="18"/>
              </w:rPr>
              <w:t>304 940,1</w:t>
            </w:r>
          </w:p>
        </w:tc>
        <w:tc>
          <w:tcPr>
            <w:tcW w:w="1300" w:type="dxa"/>
            <w:hideMark/>
          </w:tcPr>
          <w:p w:rsidR="000E48CF" w:rsidRPr="000E48CF" w:rsidRDefault="000E48CF" w:rsidP="000E48CF">
            <w:pPr>
              <w:rPr>
                <w:b/>
                <w:bCs/>
                <w:sz w:val="18"/>
                <w:szCs w:val="18"/>
              </w:rPr>
            </w:pPr>
            <w:r w:rsidRPr="000E48CF">
              <w:rPr>
                <w:b/>
                <w:bCs/>
                <w:sz w:val="18"/>
                <w:szCs w:val="18"/>
              </w:rPr>
              <w:t>4 081,9</w:t>
            </w:r>
          </w:p>
        </w:tc>
        <w:tc>
          <w:tcPr>
            <w:tcW w:w="1300" w:type="dxa"/>
            <w:hideMark/>
          </w:tcPr>
          <w:p w:rsidR="000E48CF" w:rsidRPr="000E48CF" w:rsidRDefault="000E48CF" w:rsidP="000E48CF">
            <w:pPr>
              <w:rPr>
                <w:b/>
                <w:bCs/>
                <w:sz w:val="18"/>
                <w:szCs w:val="18"/>
              </w:rPr>
            </w:pPr>
            <w:r w:rsidRPr="000E48CF">
              <w:rPr>
                <w:b/>
                <w:bCs/>
                <w:sz w:val="18"/>
                <w:szCs w:val="18"/>
              </w:rPr>
              <w:t>112 354,4</w:t>
            </w:r>
          </w:p>
        </w:tc>
        <w:tc>
          <w:tcPr>
            <w:tcW w:w="1218" w:type="dxa"/>
            <w:hideMark/>
          </w:tcPr>
          <w:p w:rsidR="000E48CF" w:rsidRPr="000E48CF" w:rsidRDefault="000E48CF" w:rsidP="000E48CF">
            <w:pPr>
              <w:rPr>
                <w:b/>
                <w:bCs/>
                <w:sz w:val="18"/>
                <w:szCs w:val="18"/>
              </w:rPr>
            </w:pPr>
            <w:r w:rsidRPr="000E48CF">
              <w:rPr>
                <w:b/>
                <w:bCs/>
                <w:sz w:val="18"/>
                <w:szCs w:val="18"/>
              </w:rPr>
              <w:t>188 503,8</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2025</w:t>
            </w:r>
          </w:p>
        </w:tc>
        <w:tc>
          <w:tcPr>
            <w:tcW w:w="1300" w:type="dxa"/>
            <w:hideMark/>
          </w:tcPr>
          <w:p w:rsidR="000E48CF" w:rsidRPr="000E48CF" w:rsidRDefault="000E48CF" w:rsidP="000E48CF">
            <w:pPr>
              <w:rPr>
                <w:b/>
                <w:bCs/>
                <w:sz w:val="18"/>
                <w:szCs w:val="18"/>
              </w:rPr>
            </w:pPr>
            <w:r w:rsidRPr="000E48CF">
              <w:rPr>
                <w:b/>
                <w:bCs/>
                <w:sz w:val="18"/>
                <w:szCs w:val="18"/>
              </w:rPr>
              <w:t>339 739,5</w:t>
            </w:r>
          </w:p>
        </w:tc>
        <w:tc>
          <w:tcPr>
            <w:tcW w:w="1300" w:type="dxa"/>
            <w:hideMark/>
          </w:tcPr>
          <w:p w:rsidR="000E48CF" w:rsidRPr="000E48CF" w:rsidRDefault="000E48CF" w:rsidP="000E48CF">
            <w:pPr>
              <w:rPr>
                <w:b/>
                <w:bCs/>
                <w:sz w:val="18"/>
                <w:szCs w:val="18"/>
              </w:rPr>
            </w:pPr>
            <w:r w:rsidRPr="000E48CF">
              <w:rPr>
                <w:b/>
                <w:bCs/>
                <w:sz w:val="18"/>
                <w:szCs w:val="18"/>
              </w:rPr>
              <w:t>7 398,0</w:t>
            </w:r>
          </w:p>
        </w:tc>
        <w:tc>
          <w:tcPr>
            <w:tcW w:w="1300" w:type="dxa"/>
            <w:hideMark/>
          </w:tcPr>
          <w:p w:rsidR="000E48CF" w:rsidRPr="000E48CF" w:rsidRDefault="000E48CF" w:rsidP="000E48CF">
            <w:pPr>
              <w:rPr>
                <w:b/>
                <w:bCs/>
                <w:sz w:val="18"/>
                <w:szCs w:val="18"/>
              </w:rPr>
            </w:pPr>
            <w:r w:rsidRPr="000E48CF">
              <w:rPr>
                <w:b/>
                <w:bCs/>
                <w:sz w:val="18"/>
                <w:szCs w:val="18"/>
              </w:rPr>
              <w:t>102 564,1</w:t>
            </w:r>
          </w:p>
        </w:tc>
        <w:tc>
          <w:tcPr>
            <w:tcW w:w="1218" w:type="dxa"/>
            <w:hideMark/>
          </w:tcPr>
          <w:p w:rsidR="000E48CF" w:rsidRPr="000E48CF" w:rsidRDefault="000E48CF" w:rsidP="000E48CF">
            <w:pPr>
              <w:rPr>
                <w:b/>
                <w:bCs/>
                <w:sz w:val="18"/>
                <w:szCs w:val="18"/>
              </w:rPr>
            </w:pPr>
            <w:r w:rsidRPr="000E48CF">
              <w:rPr>
                <w:b/>
                <w:bCs/>
                <w:sz w:val="18"/>
                <w:szCs w:val="18"/>
              </w:rPr>
              <w:t>229 777,4</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300"/>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2026</w:t>
            </w:r>
          </w:p>
        </w:tc>
        <w:tc>
          <w:tcPr>
            <w:tcW w:w="1300" w:type="dxa"/>
            <w:hideMark/>
          </w:tcPr>
          <w:p w:rsidR="000E48CF" w:rsidRPr="000E48CF" w:rsidRDefault="000E48CF" w:rsidP="000E48CF">
            <w:pPr>
              <w:rPr>
                <w:b/>
                <w:bCs/>
                <w:sz w:val="18"/>
                <w:szCs w:val="18"/>
              </w:rPr>
            </w:pPr>
            <w:r w:rsidRPr="000E48CF">
              <w:rPr>
                <w:b/>
                <w:bCs/>
                <w:sz w:val="18"/>
                <w:szCs w:val="18"/>
              </w:rPr>
              <w:t>532 348,3</w:t>
            </w:r>
          </w:p>
        </w:tc>
        <w:tc>
          <w:tcPr>
            <w:tcW w:w="1300" w:type="dxa"/>
            <w:hideMark/>
          </w:tcPr>
          <w:p w:rsidR="000E48CF" w:rsidRPr="000E48CF" w:rsidRDefault="000E48CF" w:rsidP="000E48CF">
            <w:pPr>
              <w:rPr>
                <w:b/>
                <w:bCs/>
                <w:sz w:val="18"/>
                <w:szCs w:val="18"/>
              </w:rPr>
            </w:pPr>
            <w:r w:rsidRPr="000E48CF">
              <w:rPr>
                <w:b/>
                <w:bCs/>
                <w:sz w:val="18"/>
                <w:szCs w:val="18"/>
              </w:rPr>
              <w:t>49 276,0</w:t>
            </w:r>
          </w:p>
        </w:tc>
        <w:tc>
          <w:tcPr>
            <w:tcW w:w="1300" w:type="dxa"/>
            <w:hideMark/>
          </w:tcPr>
          <w:p w:rsidR="000E48CF" w:rsidRPr="000E48CF" w:rsidRDefault="000E48CF" w:rsidP="000E48CF">
            <w:pPr>
              <w:rPr>
                <w:b/>
                <w:bCs/>
                <w:sz w:val="18"/>
                <w:szCs w:val="18"/>
              </w:rPr>
            </w:pPr>
            <w:r w:rsidRPr="000E48CF">
              <w:rPr>
                <w:b/>
                <w:bCs/>
                <w:sz w:val="18"/>
                <w:szCs w:val="18"/>
              </w:rPr>
              <w:t>182 669,6</w:t>
            </w:r>
          </w:p>
        </w:tc>
        <w:tc>
          <w:tcPr>
            <w:tcW w:w="1218" w:type="dxa"/>
            <w:hideMark/>
          </w:tcPr>
          <w:p w:rsidR="000E48CF" w:rsidRPr="000E48CF" w:rsidRDefault="000E48CF" w:rsidP="000E48CF">
            <w:pPr>
              <w:rPr>
                <w:b/>
                <w:bCs/>
                <w:sz w:val="18"/>
                <w:szCs w:val="18"/>
              </w:rPr>
            </w:pPr>
            <w:r w:rsidRPr="000E48CF">
              <w:rPr>
                <w:b/>
                <w:bCs/>
                <w:sz w:val="18"/>
                <w:szCs w:val="18"/>
              </w:rPr>
              <w:t>300 402,7</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300"/>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2027</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300"/>
        </w:trPr>
        <w:tc>
          <w:tcPr>
            <w:tcW w:w="1300" w:type="dxa"/>
            <w:vMerge w:val="restart"/>
            <w:hideMark/>
          </w:tcPr>
          <w:p w:rsidR="000E48CF" w:rsidRPr="000E48CF" w:rsidRDefault="000E48CF" w:rsidP="000E48CF">
            <w:pPr>
              <w:rPr>
                <w:b/>
                <w:bCs/>
                <w:sz w:val="18"/>
                <w:szCs w:val="18"/>
              </w:rPr>
            </w:pPr>
            <w:r w:rsidRPr="000E48CF">
              <w:rPr>
                <w:b/>
                <w:bCs/>
                <w:sz w:val="18"/>
                <w:szCs w:val="18"/>
              </w:rPr>
              <w:t>2.1.</w:t>
            </w:r>
          </w:p>
        </w:tc>
        <w:tc>
          <w:tcPr>
            <w:tcW w:w="3360" w:type="dxa"/>
            <w:vMerge w:val="restart"/>
            <w:hideMark/>
          </w:tcPr>
          <w:p w:rsidR="000E48CF" w:rsidRPr="000E48CF" w:rsidRDefault="000E48CF" w:rsidP="000E48CF">
            <w:pPr>
              <w:rPr>
                <w:b/>
                <w:bCs/>
                <w:sz w:val="18"/>
                <w:szCs w:val="18"/>
              </w:rPr>
            </w:pPr>
            <w:r w:rsidRPr="000E48CF">
              <w:rPr>
                <w:b/>
                <w:bCs/>
                <w:sz w:val="18"/>
                <w:szCs w:val="18"/>
              </w:rPr>
              <w:t>Основное мероприятие: «Содействие в разработке документов территориального планирования»</w:t>
            </w:r>
          </w:p>
        </w:tc>
        <w:tc>
          <w:tcPr>
            <w:tcW w:w="1367" w:type="dxa"/>
            <w:hideMark/>
          </w:tcPr>
          <w:p w:rsidR="000E48CF" w:rsidRPr="000E48CF" w:rsidRDefault="000E48CF" w:rsidP="000E48CF">
            <w:pPr>
              <w:rPr>
                <w:b/>
                <w:bCs/>
                <w:sz w:val="18"/>
                <w:szCs w:val="18"/>
              </w:rPr>
            </w:pPr>
            <w:r w:rsidRPr="000E48CF">
              <w:rPr>
                <w:b/>
                <w:bCs/>
                <w:sz w:val="18"/>
                <w:szCs w:val="18"/>
              </w:rPr>
              <w:t>2016-2026</w:t>
            </w:r>
          </w:p>
        </w:tc>
        <w:tc>
          <w:tcPr>
            <w:tcW w:w="1300" w:type="dxa"/>
            <w:hideMark/>
          </w:tcPr>
          <w:p w:rsidR="000E48CF" w:rsidRPr="000E48CF" w:rsidRDefault="000E48CF" w:rsidP="000E48CF">
            <w:pPr>
              <w:rPr>
                <w:b/>
                <w:bCs/>
                <w:sz w:val="18"/>
                <w:szCs w:val="18"/>
              </w:rPr>
            </w:pPr>
            <w:r w:rsidRPr="000E48CF">
              <w:rPr>
                <w:b/>
                <w:bCs/>
                <w:sz w:val="18"/>
                <w:szCs w:val="18"/>
              </w:rPr>
              <w:t>20 409,1</w:t>
            </w:r>
          </w:p>
        </w:tc>
        <w:tc>
          <w:tcPr>
            <w:tcW w:w="1300" w:type="dxa"/>
            <w:hideMark/>
          </w:tcPr>
          <w:p w:rsidR="000E48CF" w:rsidRPr="000E48CF" w:rsidRDefault="000E48CF" w:rsidP="000E48CF">
            <w:pPr>
              <w:rPr>
                <w:b/>
                <w:bCs/>
                <w:sz w:val="18"/>
                <w:szCs w:val="18"/>
              </w:rPr>
            </w:pPr>
            <w:r w:rsidRPr="000E48CF">
              <w:rPr>
                <w:b/>
                <w:bCs/>
                <w:sz w:val="18"/>
                <w:szCs w:val="18"/>
              </w:rPr>
              <w:t>12 898,0</w:t>
            </w:r>
          </w:p>
        </w:tc>
        <w:tc>
          <w:tcPr>
            <w:tcW w:w="1300" w:type="dxa"/>
            <w:hideMark/>
          </w:tcPr>
          <w:p w:rsidR="000E48CF" w:rsidRPr="000E48CF" w:rsidRDefault="000E48CF" w:rsidP="000E48CF">
            <w:pPr>
              <w:rPr>
                <w:b/>
                <w:bCs/>
                <w:sz w:val="18"/>
                <w:szCs w:val="18"/>
              </w:rPr>
            </w:pPr>
            <w:r w:rsidRPr="000E48CF">
              <w:rPr>
                <w:b/>
                <w:bCs/>
                <w:sz w:val="18"/>
                <w:szCs w:val="18"/>
              </w:rPr>
              <w:t>5 890,9</w:t>
            </w:r>
          </w:p>
        </w:tc>
        <w:tc>
          <w:tcPr>
            <w:tcW w:w="1218" w:type="dxa"/>
            <w:hideMark/>
          </w:tcPr>
          <w:p w:rsidR="000E48CF" w:rsidRPr="000E48CF" w:rsidRDefault="000E48CF" w:rsidP="000E48CF">
            <w:pPr>
              <w:rPr>
                <w:b/>
                <w:bCs/>
                <w:sz w:val="18"/>
                <w:szCs w:val="18"/>
              </w:rPr>
            </w:pPr>
            <w:r w:rsidRPr="000E48CF">
              <w:rPr>
                <w:b/>
                <w:bCs/>
                <w:sz w:val="18"/>
                <w:szCs w:val="18"/>
              </w:rPr>
              <w:t>1 620,2</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2016</w:t>
            </w:r>
          </w:p>
        </w:tc>
        <w:tc>
          <w:tcPr>
            <w:tcW w:w="1300" w:type="dxa"/>
            <w:hideMark/>
          </w:tcPr>
          <w:p w:rsidR="000E48CF" w:rsidRPr="000E48CF" w:rsidRDefault="000E48CF" w:rsidP="000E48CF">
            <w:pPr>
              <w:rPr>
                <w:b/>
                <w:bCs/>
                <w:sz w:val="18"/>
                <w:szCs w:val="18"/>
              </w:rPr>
            </w:pPr>
            <w:r w:rsidRPr="000E48CF">
              <w:rPr>
                <w:b/>
                <w:bCs/>
                <w:sz w:val="18"/>
                <w:szCs w:val="18"/>
              </w:rPr>
              <w:t>1 999,5</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1 600,0</w:t>
            </w:r>
          </w:p>
        </w:tc>
        <w:tc>
          <w:tcPr>
            <w:tcW w:w="1218" w:type="dxa"/>
            <w:hideMark/>
          </w:tcPr>
          <w:p w:rsidR="000E48CF" w:rsidRPr="000E48CF" w:rsidRDefault="000E48CF" w:rsidP="000E48CF">
            <w:pPr>
              <w:rPr>
                <w:b/>
                <w:bCs/>
                <w:sz w:val="18"/>
                <w:szCs w:val="18"/>
              </w:rPr>
            </w:pPr>
            <w:r w:rsidRPr="000E48CF">
              <w:rPr>
                <w:b/>
                <w:bCs/>
                <w:sz w:val="18"/>
                <w:szCs w:val="18"/>
              </w:rPr>
              <w:t>399,5</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2017</w:t>
            </w:r>
          </w:p>
        </w:tc>
        <w:tc>
          <w:tcPr>
            <w:tcW w:w="1300" w:type="dxa"/>
            <w:hideMark/>
          </w:tcPr>
          <w:p w:rsidR="000E48CF" w:rsidRPr="000E48CF" w:rsidRDefault="000E48CF" w:rsidP="000E48CF">
            <w:pPr>
              <w:rPr>
                <w:b/>
                <w:bCs/>
                <w:sz w:val="18"/>
                <w:szCs w:val="18"/>
              </w:rPr>
            </w:pPr>
            <w:r w:rsidRPr="000E48CF">
              <w:rPr>
                <w:b/>
                <w:bCs/>
                <w:sz w:val="18"/>
                <w:szCs w:val="18"/>
              </w:rPr>
              <w:t>1 849,9</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1 049,2</w:t>
            </w:r>
          </w:p>
        </w:tc>
        <w:tc>
          <w:tcPr>
            <w:tcW w:w="1218" w:type="dxa"/>
            <w:hideMark/>
          </w:tcPr>
          <w:p w:rsidR="000E48CF" w:rsidRPr="000E48CF" w:rsidRDefault="000E48CF" w:rsidP="000E48CF">
            <w:pPr>
              <w:rPr>
                <w:b/>
                <w:bCs/>
                <w:sz w:val="18"/>
                <w:szCs w:val="18"/>
              </w:rPr>
            </w:pPr>
            <w:r w:rsidRPr="000E48CF">
              <w:rPr>
                <w:b/>
                <w:bCs/>
                <w:sz w:val="18"/>
                <w:szCs w:val="18"/>
              </w:rPr>
              <w:t>800,7</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2018</w:t>
            </w:r>
          </w:p>
        </w:tc>
        <w:tc>
          <w:tcPr>
            <w:tcW w:w="1300" w:type="dxa"/>
            <w:hideMark/>
          </w:tcPr>
          <w:p w:rsidR="000E48CF" w:rsidRPr="000E48CF" w:rsidRDefault="000E48CF" w:rsidP="000E48CF">
            <w:pPr>
              <w:rPr>
                <w:b/>
                <w:bCs/>
                <w:sz w:val="18"/>
                <w:szCs w:val="18"/>
              </w:rPr>
            </w:pPr>
            <w:r w:rsidRPr="000E48CF">
              <w:rPr>
                <w:b/>
                <w:bCs/>
                <w:sz w:val="18"/>
                <w:szCs w:val="18"/>
              </w:rPr>
              <w:t>1 818,6</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1 818,6</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2019</w:t>
            </w:r>
          </w:p>
        </w:tc>
        <w:tc>
          <w:tcPr>
            <w:tcW w:w="1300" w:type="dxa"/>
            <w:hideMark/>
          </w:tcPr>
          <w:p w:rsidR="000E48CF" w:rsidRPr="000E48CF" w:rsidRDefault="000E48CF" w:rsidP="000E48CF">
            <w:pPr>
              <w:rPr>
                <w:b/>
                <w:bCs/>
                <w:sz w:val="18"/>
                <w:szCs w:val="18"/>
              </w:rPr>
            </w:pPr>
            <w:r w:rsidRPr="000E48CF">
              <w:rPr>
                <w:b/>
                <w:bCs/>
                <w:sz w:val="18"/>
                <w:szCs w:val="18"/>
              </w:rPr>
              <w:t>95,3</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95,3</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2020</w:t>
            </w:r>
          </w:p>
        </w:tc>
        <w:tc>
          <w:tcPr>
            <w:tcW w:w="1300" w:type="dxa"/>
            <w:hideMark/>
          </w:tcPr>
          <w:p w:rsidR="000E48CF" w:rsidRPr="000E48CF" w:rsidRDefault="000E48CF" w:rsidP="000E48CF">
            <w:pPr>
              <w:rPr>
                <w:b/>
                <w:bCs/>
                <w:sz w:val="18"/>
                <w:szCs w:val="18"/>
              </w:rPr>
            </w:pPr>
            <w:r w:rsidRPr="000E48CF">
              <w:rPr>
                <w:b/>
                <w:bCs/>
                <w:sz w:val="18"/>
                <w:szCs w:val="18"/>
              </w:rPr>
              <w:t>940,0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520,0</w:t>
            </w:r>
          </w:p>
        </w:tc>
        <w:tc>
          <w:tcPr>
            <w:tcW w:w="1218" w:type="dxa"/>
            <w:hideMark/>
          </w:tcPr>
          <w:p w:rsidR="000E48CF" w:rsidRPr="000E48CF" w:rsidRDefault="000E48CF" w:rsidP="000E48CF">
            <w:pPr>
              <w:rPr>
                <w:b/>
                <w:bCs/>
                <w:sz w:val="18"/>
                <w:szCs w:val="18"/>
              </w:rPr>
            </w:pPr>
            <w:r w:rsidRPr="000E48CF">
              <w:rPr>
                <w:b/>
                <w:bCs/>
                <w:sz w:val="18"/>
                <w:szCs w:val="18"/>
              </w:rPr>
              <w:t>420,0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2021</w:t>
            </w:r>
          </w:p>
        </w:tc>
        <w:tc>
          <w:tcPr>
            <w:tcW w:w="1300" w:type="dxa"/>
            <w:hideMark/>
          </w:tcPr>
          <w:p w:rsidR="000E48CF" w:rsidRPr="000E48CF" w:rsidRDefault="000E48CF" w:rsidP="000E48CF">
            <w:pPr>
              <w:rPr>
                <w:b/>
                <w:bCs/>
                <w:sz w:val="18"/>
                <w:szCs w:val="18"/>
              </w:rPr>
            </w:pPr>
            <w:r w:rsidRPr="000E48CF">
              <w:rPr>
                <w:b/>
                <w:bCs/>
                <w:sz w:val="18"/>
                <w:szCs w:val="18"/>
              </w:rPr>
              <w:t>5 165,0</w:t>
            </w:r>
          </w:p>
        </w:tc>
        <w:tc>
          <w:tcPr>
            <w:tcW w:w="1300" w:type="dxa"/>
            <w:hideMark/>
          </w:tcPr>
          <w:p w:rsidR="000E48CF" w:rsidRPr="000E48CF" w:rsidRDefault="000E48CF" w:rsidP="000E48CF">
            <w:pPr>
              <w:rPr>
                <w:b/>
                <w:bCs/>
                <w:sz w:val="18"/>
                <w:szCs w:val="18"/>
              </w:rPr>
            </w:pPr>
            <w:r w:rsidRPr="000E48CF">
              <w:rPr>
                <w:b/>
                <w:bCs/>
                <w:sz w:val="18"/>
                <w:szCs w:val="18"/>
              </w:rPr>
              <w:t>5 000,0</w:t>
            </w:r>
          </w:p>
        </w:tc>
        <w:tc>
          <w:tcPr>
            <w:tcW w:w="1300" w:type="dxa"/>
            <w:hideMark/>
          </w:tcPr>
          <w:p w:rsidR="000E48CF" w:rsidRPr="000E48CF" w:rsidRDefault="000E48CF" w:rsidP="000E48CF">
            <w:pPr>
              <w:rPr>
                <w:b/>
                <w:bCs/>
                <w:sz w:val="18"/>
                <w:szCs w:val="18"/>
              </w:rPr>
            </w:pPr>
            <w:r w:rsidRPr="000E48CF">
              <w:rPr>
                <w:b/>
                <w:bCs/>
                <w:sz w:val="18"/>
                <w:szCs w:val="18"/>
              </w:rPr>
              <w:t>165,0</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2022</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2023</w:t>
            </w:r>
          </w:p>
        </w:tc>
        <w:tc>
          <w:tcPr>
            <w:tcW w:w="1300" w:type="dxa"/>
            <w:hideMark/>
          </w:tcPr>
          <w:p w:rsidR="000E48CF" w:rsidRPr="000E48CF" w:rsidRDefault="000E48CF" w:rsidP="000E48CF">
            <w:pPr>
              <w:rPr>
                <w:b/>
                <w:bCs/>
                <w:sz w:val="18"/>
                <w:szCs w:val="18"/>
              </w:rPr>
            </w:pPr>
            <w:r w:rsidRPr="000E48CF">
              <w:rPr>
                <w:b/>
                <w:bCs/>
                <w:sz w:val="18"/>
                <w:szCs w:val="18"/>
              </w:rPr>
              <w:t>2 975,6</w:t>
            </w:r>
          </w:p>
        </w:tc>
        <w:tc>
          <w:tcPr>
            <w:tcW w:w="1300" w:type="dxa"/>
            <w:hideMark/>
          </w:tcPr>
          <w:p w:rsidR="000E48CF" w:rsidRPr="000E48CF" w:rsidRDefault="000E48CF" w:rsidP="000E48CF">
            <w:pPr>
              <w:rPr>
                <w:b/>
                <w:bCs/>
                <w:sz w:val="18"/>
                <w:szCs w:val="18"/>
              </w:rPr>
            </w:pPr>
            <w:r w:rsidRPr="000E48CF">
              <w:rPr>
                <w:b/>
                <w:bCs/>
                <w:sz w:val="18"/>
                <w:szCs w:val="18"/>
              </w:rPr>
              <w:t>2 500,0</w:t>
            </w:r>
          </w:p>
        </w:tc>
        <w:tc>
          <w:tcPr>
            <w:tcW w:w="1300" w:type="dxa"/>
            <w:hideMark/>
          </w:tcPr>
          <w:p w:rsidR="000E48CF" w:rsidRPr="000E48CF" w:rsidRDefault="000E48CF" w:rsidP="000E48CF">
            <w:pPr>
              <w:rPr>
                <w:b/>
                <w:bCs/>
                <w:sz w:val="18"/>
                <w:szCs w:val="18"/>
              </w:rPr>
            </w:pPr>
            <w:r w:rsidRPr="000E48CF">
              <w:rPr>
                <w:b/>
                <w:bCs/>
                <w:sz w:val="18"/>
                <w:szCs w:val="18"/>
              </w:rPr>
              <w:t>475,6</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2024</w:t>
            </w:r>
          </w:p>
        </w:tc>
        <w:tc>
          <w:tcPr>
            <w:tcW w:w="1300" w:type="dxa"/>
            <w:hideMark/>
          </w:tcPr>
          <w:p w:rsidR="000E48CF" w:rsidRPr="000E48CF" w:rsidRDefault="000E48CF" w:rsidP="000E48CF">
            <w:pPr>
              <w:rPr>
                <w:b/>
                <w:bCs/>
                <w:sz w:val="18"/>
                <w:szCs w:val="18"/>
              </w:rPr>
            </w:pPr>
            <w:r w:rsidRPr="000E48CF">
              <w:rPr>
                <w:b/>
                <w:bCs/>
                <w:sz w:val="18"/>
                <w:szCs w:val="18"/>
              </w:rPr>
              <w:t>2 512,6</w:t>
            </w:r>
          </w:p>
        </w:tc>
        <w:tc>
          <w:tcPr>
            <w:tcW w:w="1300" w:type="dxa"/>
            <w:hideMark/>
          </w:tcPr>
          <w:p w:rsidR="000E48CF" w:rsidRPr="000E48CF" w:rsidRDefault="000E48CF" w:rsidP="000E48CF">
            <w:pPr>
              <w:rPr>
                <w:b/>
                <w:bCs/>
                <w:sz w:val="18"/>
                <w:szCs w:val="18"/>
              </w:rPr>
            </w:pPr>
            <w:r w:rsidRPr="000E48CF">
              <w:rPr>
                <w:b/>
                <w:bCs/>
                <w:sz w:val="18"/>
                <w:szCs w:val="18"/>
              </w:rPr>
              <w:t>2 500,0</w:t>
            </w:r>
          </w:p>
        </w:tc>
        <w:tc>
          <w:tcPr>
            <w:tcW w:w="1300" w:type="dxa"/>
            <w:hideMark/>
          </w:tcPr>
          <w:p w:rsidR="000E48CF" w:rsidRPr="000E48CF" w:rsidRDefault="000E48CF" w:rsidP="000E48CF">
            <w:pPr>
              <w:rPr>
                <w:b/>
                <w:bCs/>
                <w:sz w:val="18"/>
                <w:szCs w:val="18"/>
              </w:rPr>
            </w:pPr>
            <w:r w:rsidRPr="000E48CF">
              <w:rPr>
                <w:b/>
                <w:bCs/>
                <w:sz w:val="18"/>
                <w:szCs w:val="18"/>
              </w:rPr>
              <w:t>12,6</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2025</w:t>
            </w:r>
          </w:p>
        </w:tc>
        <w:tc>
          <w:tcPr>
            <w:tcW w:w="1300" w:type="dxa"/>
            <w:hideMark/>
          </w:tcPr>
          <w:p w:rsidR="000E48CF" w:rsidRPr="000E48CF" w:rsidRDefault="000E48CF" w:rsidP="000E48CF">
            <w:pPr>
              <w:rPr>
                <w:b/>
                <w:bCs/>
                <w:sz w:val="18"/>
                <w:szCs w:val="18"/>
              </w:rPr>
            </w:pPr>
            <w:r w:rsidRPr="000E48CF">
              <w:rPr>
                <w:b/>
                <w:bCs/>
                <w:sz w:val="18"/>
                <w:szCs w:val="18"/>
              </w:rPr>
              <w:t>540,0</w:t>
            </w:r>
          </w:p>
        </w:tc>
        <w:tc>
          <w:tcPr>
            <w:tcW w:w="1300" w:type="dxa"/>
            <w:hideMark/>
          </w:tcPr>
          <w:p w:rsidR="000E48CF" w:rsidRPr="000E48CF" w:rsidRDefault="000E48CF" w:rsidP="000E48CF">
            <w:pPr>
              <w:rPr>
                <w:b/>
                <w:bCs/>
                <w:sz w:val="18"/>
                <w:szCs w:val="18"/>
              </w:rPr>
            </w:pPr>
            <w:r w:rsidRPr="000E48CF">
              <w:rPr>
                <w:b/>
                <w:bCs/>
                <w:sz w:val="18"/>
                <w:szCs w:val="18"/>
              </w:rPr>
              <w:t>398,0</w:t>
            </w:r>
          </w:p>
        </w:tc>
        <w:tc>
          <w:tcPr>
            <w:tcW w:w="1300" w:type="dxa"/>
            <w:hideMark/>
          </w:tcPr>
          <w:p w:rsidR="000E48CF" w:rsidRPr="000E48CF" w:rsidRDefault="000E48CF" w:rsidP="000E48CF">
            <w:pPr>
              <w:rPr>
                <w:b/>
                <w:bCs/>
                <w:sz w:val="18"/>
                <w:szCs w:val="18"/>
              </w:rPr>
            </w:pPr>
            <w:r w:rsidRPr="000E48CF">
              <w:rPr>
                <w:b/>
                <w:bCs/>
                <w:sz w:val="18"/>
                <w:szCs w:val="18"/>
              </w:rPr>
              <w:t>142,0</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300"/>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2026</w:t>
            </w:r>
          </w:p>
        </w:tc>
        <w:tc>
          <w:tcPr>
            <w:tcW w:w="1300" w:type="dxa"/>
            <w:hideMark/>
          </w:tcPr>
          <w:p w:rsidR="000E48CF" w:rsidRPr="000E48CF" w:rsidRDefault="000E48CF" w:rsidP="000E48CF">
            <w:pPr>
              <w:rPr>
                <w:b/>
                <w:bCs/>
                <w:sz w:val="18"/>
                <w:szCs w:val="18"/>
              </w:rPr>
            </w:pPr>
            <w:r w:rsidRPr="000E48CF">
              <w:rPr>
                <w:b/>
                <w:bCs/>
                <w:sz w:val="18"/>
                <w:szCs w:val="18"/>
              </w:rPr>
              <w:t>2 512,6</w:t>
            </w:r>
          </w:p>
        </w:tc>
        <w:tc>
          <w:tcPr>
            <w:tcW w:w="1300" w:type="dxa"/>
            <w:hideMark/>
          </w:tcPr>
          <w:p w:rsidR="000E48CF" w:rsidRPr="000E48CF" w:rsidRDefault="000E48CF" w:rsidP="000E48CF">
            <w:pPr>
              <w:rPr>
                <w:b/>
                <w:bCs/>
                <w:sz w:val="18"/>
                <w:szCs w:val="18"/>
              </w:rPr>
            </w:pPr>
            <w:r w:rsidRPr="000E48CF">
              <w:rPr>
                <w:b/>
                <w:bCs/>
                <w:sz w:val="18"/>
                <w:szCs w:val="18"/>
              </w:rPr>
              <w:t>2 500,0</w:t>
            </w:r>
          </w:p>
        </w:tc>
        <w:tc>
          <w:tcPr>
            <w:tcW w:w="1300" w:type="dxa"/>
            <w:hideMark/>
          </w:tcPr>
          <w:p w:rsidR="000E48CF" w:rsidRPr="000E48CF" w:rsidRDefault="000E48CF" w:rsidP="000E48CF">
            <w:pPr>
              <w:rPr>
                <w:b/>
                <w:bCs/>
                <w:sz w:val="18"/>
                <w:szCs w:val="18"/>
              </w:rPr>
            </w:pPr>
            <w:r w:rsidRPr="000E48CF">
              <w:rPr>
                <w:b/>
                <w:bCs/>
                <w:sz w:val="18"/>
                <w:szCs w:val="18"/>
              </w:rPr>
              <w:t>12,6</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300"/>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2027</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val="restart"/>
            <w:hideMark/>
          </w:tcPr>
          <w:p w:rsidR="000E48CF" w:rsidRPr="000E48CF" w:rsidRDefault="000E48CF" w:rsidP="000E48CF">
            <w:pPr>
              <w:rPr>
                <w:sz w:val="18"/>
                <w:szCs w:val="18"/>
              </w:rPr>
            </w:pPr>
            <w:r w:rsidRPr="000E48CF">
              <w:rPr>
                <w:sz w:val="18"/>
                <w:szCs w:val="18"/>
              </w:rPr>
              <w:t>2.1.1.</w:t>
            </w:r>
          </w:p>
        </w:tc>
        <w:tc>
          <w:tcPr>
            <w:tcW w:w="3360" w:type="dxa"/>
            <w:vMerge w:val="restart"/>
            <w:hideMark/>
          </w:tcPr>
          <w:p w:rsidR="000E48CF" w:rsidRPr="000E48CF" w:rsidRDefault="000E48CF" w:rsidP="000E48CF">
            <w:pPr>
              <w:rPr>
                <w:sz w:val="18"/>
                <w:szCs w:val="18"/>
              </w:rPr>
            </w:pPr>
            <w:r w:rsidRPr="000E48CF">
              <w:rPr>
                <w:sz w:val="18"/>
                <w:szCs w:val="18"/>
              </w:rPr>
              <w:t>Разработка и актуализация документов территориального планирования муниципального образования (Закупка товаров, работ и услуг для обеспечения государственных (муниципальных) нужд)</w:t>
            </w:r>
          </w:p>
        </w:tc>
        <w:tc>
          <w:tcPr>
            <w:tcW w:w="1367" w:type="dxa"/>
            <w:hideMark/>
          </w:tcPr>
          <w:p w:rsidR="000E48CF" w:rsidRPr="000E48CF" w:rsidRDefault="000E48CF" w:rsidP="000E48CF">
            <w:pPr>
              <w:rPr>
                <w:b/>
                <w:bCs/>
                <w:sz w:val="18"/>
                <w:szCs w:val="18"/>
              </w:rPr>
            </w:pPr>
            <w:r w:rsidRPr="000E48CF">
              <w:rPr>
                <w:b/>
                <w:bCs/>
                <w:sz w:val="18"/>
                <w:szCs w:val="18"/>
              </w:rPr>
              <w:t>2016-2026</w:t>
            </w:r>
          </w:p>
        </w:tc>
        <w:tc>
          <w:tcPr>
            <w:tcW w:w="1300" w:type="dxa"/>
            <w:hideMark/>
          </w:tcPr>
          <w:p w:rsidR="000E48CF" w:rsidRPr="000E48CF" w:rsidRDefault="000E48CF" w:rsidP="000E48CF">
            <w:pPr>
              <w:rPr>
                <w:b/>
                <w:bCs/>
                <w:sz w:val="18"/>
                <w:szCs w:val="18"/>
              </w:rPr>
            </w:pPr>
            <w:r w:rsidRPr="000E48CF">
              <w:rPr>
                <w:b/>
                <w:bCs/>
                <w:sz w:val="18"/>
                <w:szCs w:val="18"/>
              </w:rPr>
              <w:t>3 935,3</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3 935,3</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2016</w:t>
            </w:r>
          </w:p>
        </w:tc>
        <w:tc>
          <w:tcPr>
            <w:tcW w:w="1300" w:type="dxa"/>
            <w:hideMark/>
          </w:tcPr>
          <w:p w:rsidR="000E48CF" w:rsidRPr="000E48CF" w:rsidRDefault="000E48CF" w:rsidP="000E48CF">
            <w:pPr>
              <w:rPr>
                <w:sz w:val="18"/>
                <w:szCs w:val="18"/>
              </w:rPr>
            </w:pPr>
            <w:r w:rsidRPr="000E48CF">
              <w:rPr>
                <w:sz w:val="18"/>
                <w:szCs w:val="18"/>
              </w:rPr>
              <w:t>1 600,0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1 600,0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2017</w:t>
            </w:r>
          </w:p>
        </w:tc>
        <w:tc>
          <w:tcPr>
            <w:tcW w:w="1300" w:type="dxa"/>
            <w:hideMark/>
          </w:tcPr>
          <w:p w:rsidR="000E48CF" w:rsidRPr="000E48CF" w:rsidRDefault="000E48CF" w:rsidP="000E48CF">
            <w:pPr>
              <w:rPr>
                <w:sz w:val="18"/>
                <w:szCs w:val="18"/>
              </w:rPr>
            </w:pPr>
            <w:r w:rsidRPr="000E48CF">
              <w:rPr>
                <w:sz w:val="18"/>
                <w:szCs w:val="18"/>
              </w:rPr>
              <w:t>1 049,2</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1 049,2</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2018</w:t>
            </w:r>
          </w:p>
        </w:tc>
        <w:tc>
          <w:tcPr>
            <w:tcW w:w="1300" w:type="dxa"/>
            <w:hideMark/>
          </w:tcPr>
          <w:p w:rsidR="000E48CF" w:rsidRPr="000E48CF" w:rsidRDefault="000E48CF" w:rsidP="000E48CF">
            <w:pPr>
              <w:rPr>
                <w:sz w:val="18"/>
                <w:szCs w:val="18"/>
              </w:rPr>
            </w:pPr>
            <w:r w:rsidRPr="000E48CF">
              <w:rPr>
                <w:sz w:val="18"/>
                <w:szCs w:val="18"/>
              </w:rPr>
              <w:t>530,8</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530,8</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2019</w:t>
            </w:r>
          </w:p>
        </w:tc>
        <w:tc>
          <w:tcPr>
            <w:tcW w:w="1300" w:type="dxa"/>
            <w:hideMark/>
          </w:tcPr>
          <w:p w:rsidR="000E48CF" w:rsidRPr="000E48CF" w:rsidRDefault="000E48CF" w:rsidP="000E48CF">
            <w:pPr>
              <w:rPr>
                <w:sz w:val="18"/>
                <w:szCs w:val="18"/>
              </w:rPr>
            </w:pPr>
            <w:r w:rsidRPr="000E48CF">
              <w:rPr>
                <w:sz w:val="18"/>
                <w:szCs w:val="18"/>
              </w:rPr>
              <w:t>95,3</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95,3</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2020</w:t>
            </w:r>
          </w:p>
        </w:tc>
        <w:tc>
          <w:tcPr>
            <w:tcW w:w="1300" w:type="dxa"/>
            <w:hideMark/>
          </w:tcPr>
          <w:p w:rsidR="000E48CF" w:rsidRPr="000E48CF" w:rsidRDefault="000E48CF" w:rsidP="000E48CF">
            <w:pPr>
              <w:rPr>
                <w:sz w:val="18"/>
                <w:szCs w:val="18"/>
              </w:rPr>
            </w:pPr>
            <w:r w:rsidRPr="000E48CF">
              <w:rPr>
                <w:sz w:val="18"/>
                <w:szCs w:val="18"/>
              </w:rPr>
              <w:t>520,0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520,0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2021</w:t>
            </w:r>
          </w:p>
        </w:tc>
        <w:tc>
          <w:tcPr>
            <w:tcW w:w="1300" w:type="dxa"/>
            <w:hideMark/>
          </w:tcPr>
          <w:p w:rsidR="000E48CF" w:rsidRPr="000E48CF" w:rsidRDefault="000E48CF" w:rsidP="000E48CF">
            <w:pPr>
              <w:rPr>
                <w:sz w:val="18"/>
                <w:szCs w:val="18"/>
              </w:rPr>
            </w:pPr>
            <w:r w:rsidRPr="000E48CF">
              <w:rPr>
                <w:sz w:val="18"/>
                <w:szCs w:val="18"/>
              </w:rPr>
              <w:t>140,0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140,0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2022</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2023</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2024</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2025</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2026</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2027</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val="restart"/>
            <w:hideMark/>
          </w:tcPr>
          <w:p w:rsidR="000E48CF" w:rsidRPr="000E48CF" w:rsidRDefault="000E48CF" w:rsidP="000E48CF">
            <w:pPr>
              <w:rPr>
                <w:sz w:val="18"/>
                <w:szCs w:val="18"/>
              </w:rPr>
            </w:pPr>
            <w:r w:rsidRPr="000E48CF">
              <w:rPr>
                <w:sz w:val="18"/>
                <w:szCs w:val="18"/>
              </w:rPr>
              <w:t>2.1.2.</w:t>
            </w:r>
          </w:p>
        </w:tc>
        <w:tc>
          <w:tcPr>
            <w:tcW w:w="3360" w:type="dxa"/>
            <w:vMerge w:val="restart"/>
            <w:hideMark/>
          </w:tcPr>
          <w:p w:rsidR="000E48CF" w:rsidRPr="000E48CF" w:rsidRDefault="000E48CF" w:rsidP="000E48CF">
            <w:pPr>
              <w:rPr>
                <w:sz w:val="18"/>
                <w:szCs w:val="18"/>
              </w:rPr>
            </w:pPr>
            <w:r w:rsidRPr="000E48CF">
              <w:rPr>
                <w:sz w:val="18"/>
                <w:szCs w:val="18"/>
              </w:rPr>
              <w:t>Разработка и актуализация документов территориального планирования муниципального образования городское поселение Билибино (Закупка товаров, работ и услуг для обеспечения государственных (муниципальных) нужд)</w:t>
            </w:r>
          </w:p>
        </w:tc>
        <w:tc>
          <w:tcPr>
            <w:tcW w:w="1367" w:type="dxa"/>
            <w:hideMark/>
          </w:tcPr>
          <w:p w:rsidR="000E48CF" w:rsidRPr="000E48CF" w:rsidRDefault="000E48CF" w:rsidP="000E48CF">
            <w:pPr>
              <w:rPr>
                <w:b/>
                <w:bCs/>
                <w:sz w:val="18"/>
                <w:szCs w:val="18"/>
              </w:rPr>
            </w:pPr>
            <w:r w:rsidRPr="000E48CF">
              <w:rPr>
                <w:b/>
                <w:bCs/>
                <w:sz w:val="18"/>
                <w:szCs w:val="18"/>
              </w:rPr>
              <w:t>2016-2026</w:t>
            </w:r>
          </w:p>
        </w:tc>
        <w:tc>
          <w:tcPr>
            <w:tcW w:w="1300" w:type="dxa"/>
            <w:hideMark/>
          </w:tcPr>
          <w:p w:rsidR="000E48CF" w:rsidRPr="000E48CF" w:rsidRDefault="000E48CF" w:rsidP="000E48CF">
            <w:pPr>
              <w:rPr>
                <w:b/>
                <w:bCs/>
                <w:sz w:val="18"/>
                <w:szCs w:val="18"/>
              </w:rPr>
            </w:pPr>
            <w:r w:rsidRPr="000E48CF">
              <w:rPr>
                <w:b/>
                <w:bCs/>
                <w:sz w:val="18"/>
                <w:szCs w:val="18"/>
              </w:rPr>
              <w:t>1 620,2</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1 620,2</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2016</w:t>
            </w:r>
          </w:p>
        </w:tc>
        <w:tc>
          <w:tcPr>
            <w:tcW w:w="1300" w:type="dxa"/>
            <w:hideMark/>
          </w:tcPr>
          <w:p w:rsidR="000E48CF" w:rsidRPr="000E48CF" w:rsidRDefault="000E48CF" w:rsidP="000E48CF">
            <w:pPr>
              <w:rPr>
                <w:sz w:val="18"/>
                <w:szCs w:val="18"/>
              </w:rPr>
            </w:pPr>
            <w:r w:rsidRPr="000E48CF">
              <w:rPr>
                <w:sz w:val="18"/>
                <w:szCs w:val="18"/>
              </w:rPr>
              <w:t>399,5</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399,5</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2017</w:t>
            </w:r>
          </w:p>
        </w:tc>
        <w:tc>
          <w:tcPr>
            <w:tcW w:w="1300" w:type="dxa"/>
            <w:hideMark/>
          </w:tcPr>
          <w:p w:rsidR="000E48CF" w:rsidRPr="000E48CF" w:rsidRDefault="000E48CF" w:rsidP="000E48CF">
            <w:pPr>
              <w:rPr>
                <w:sz w:val="18"/>
                <w:szCs w:val="18"/>
              </w:rPr>
            </w:pPr>
            <w:r w:rsidRPr="000E48CF">
              <w:rPr>
                <w:sz w:val="18"/>
                <w:szCs w:val="18"/>
              </w:rPr>
              <w:t>800,7</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800,7</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2018</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2019</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2020</w:t>
            </w:r>
          </w:p>
        </w:tc>
        <w:tc>
          <w:tcPr>
            <w:tcW w:w="1300" w:type="dxa"/>
            <w:hideMark/>
          </w:tcPr>
          <w:p w:rsidR="000E48CF" w:rsidRPr="000E48CF" w:rsidRDefault="000E48CF" w:rsidP="000E48CF">
            <w:pPr>
              <w:rPr>
                <w:sz w:val="18"/>
                <w:szCs w:val="18"/>
              </w:rPr>
            </w:pPr>
            <w:r w:rsidRPr="000E48CF">
              <w:rPr>
                <w:sz w:val="18"/>
                <w:szCs w:val="18"/>
              </w:rPr>
              <w:t>420,0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420,0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2021</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2022</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2023</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2024</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2025</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2026</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2027</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val="restart"/>
            <w:hideMark/>
          </w:tcPr>
          <w:p w:rsidR="000E48CF" w:rsidRPr="000E48CF" w:rsidRDefault="000E48CF" w:rsidP="000E48CF">
            <w:pPr>
              <w:rPr>
                <w:sz w:val="18"/>
                <w:szCs w:val="18"/>
              </w:rPr>
            </w:pPr>
            <w:r w:rsidRPr="000E48CF">
              <w:rPr>
                <w:sz w:val="18"/>
                <w:szCs w:val="18"/>
              </w:rPr>
              <w:t>2.1.3.</w:t>
            </w:r>
          </w:p>
        </w:tc>
        <w:tc>
          <w:tcPr>
            <w:tcW w:w="3360" w:type="dxa"/>
            <w:vMerge w:val="restart"/>
            <w:hideMark/>
          </w:tcPr>
          <w:p w:rsidR="000E48CF" w:rsidRPr="000E48CF" w:rsidRDefault="000E48CF" w:rsidP="000E48CF">
            <w:pPr>
              <w:rPr>
                <w:sz w:val="18"/>
                <w:szCs w:val="18"/>
              </w:rPr>
            </w:pPr>
            <w:r w:rsidRPr="000E48CF">
              <w:rPr>
                <w:sz w:val="18"/>
                <w:szCs w:val="18"/>
              </w:rPr>
              <w:t xml:space="preserve">Выполнение работ по установлению границ муниципального образования городское поселение Билибино, включая изготовление карты (плана) объекта землеустройства городского поселения Билибино (Закупка товаров, работ и услуг для обеспечения государственных (муниципальных) нужд) </w:t>
            </w:r>
          </w:p>
        </w:tc>
        <w:tc>
          <w:tcPr>
            <w:tcW w:w="1367" w:type="dxa"/>
            <w:hideMark/>
          </w:tcPr>
          <w:p w:rsidR="000E48CF" w:rsidRPr="000E48CF" w:rsidRDefault="000E48CF" w:rsidP="000E48CF">
            <w:pPr>
              <w:rPr>
                <w:b/>
                <w:bCs/>
                <w:sz w:val="18"/>
                <w:szCs w:val="18"/>
              </w:rPr>
            </w:pPr>
            <w:r w:rsidRPr="000E48CF">
              <w:rPr>
                <w:b/>
                <w:bCs/>
                <w:sz w:val="18"/>
                <w:szCs w:val="18"/>
              </w:rPr>
              <w:t>2016-2027</w:t>
            </w:r>
          </w:p>
        </w:tc>
        <w:tc>
          <w:tcPr>
            <w:tcW w:w="1300" w:type="dxa"/>
            <w:hideMark/>
          </w:tcPr>
          <w:p w:rsidR="000E48CF" w:rsidRPr="000E48CF" w:rsidRDefault="000E48CF" w:rsidP="000E48CF">
            <w:pPr>
              <w:rPr>
                <w:b/>
                <w:bCs/>
                <w:sz w:val="18"/>
                <w:szCs w:val="18"/>
              </w:rPr>
            </w:pPr>
            <w:r w:rsidRPr="000E48CF">
              <w:rPr>
                <w:b/>
                <w:bCs/>
                <w:sz w:val="18"/>
                <w:szCs w:val="18"/>
              </w:rPr>
              <w:t>1 287,8</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1 287,8</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2016</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2017</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2018</w:t>
            </w:r>
          </w:p>
        </w:tc>
        <w:tc>
          <w:tcPr>
            <w:tcW w:w="1300" w:type="dxa"/>
            <w:hideMark/>
          </w:tcPr>
          <w:p w:rsidR="000E48CF" w:rsidRPr="000E48CF" w:rsidRDefault="000E48CF" w:rsidP="000E48CF">
            <w:pPr>
              <w:rPr>
                <w:sz w:val="18"/>
                <w:szCs w:val="18"/>
              </w:rPr>
            </w:pPr>
            <w:r w:rsidRPr="000E48CF">
              <w:rPr>
                <w:sz w:val="18"/>
                <w:szCs w:val="18"/>
              </w:rPr>
              <w:t>1 287,8</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1 287,8</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2019</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2021</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2022</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2023</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2024</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2025</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2026</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2027</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val="restart"/>
            <w:hideMark/>
          </w:tcPr>
          <w:p w:rsidR="000E48CF" w:rsidRPr="000E48CF" w:rsidRDefault="000E48CF" w:rsidP="000E48CF">
            <w:pPr>
              <w:rPr>
                <w:sz w:val="18"/>
                <w:szCs w:val="18"/>
              </w:rPr>
            </w:pPr>
            <w:r w:rsidRPr="000E48CF">
              <w:rPr>
                <w:sz w:val="18"/>
                <w:szCs w:val="18"/>
              </w:rPr>
              <w:t>2.1.4.</w:t>
            </w:r>
          </w:p>
        </w:tc>
        <w:tc>
          <w:tcPr>
            <w:tcW w:w="3360" w:type="dxa"/>
            <w:vMerge w:val="restart"/>
            <w:hideMark/>
          </w:tcPr>
          <w:p w:rsidR="000E48CF" w:rsidRPr="000E48CF" w:rsidRDefault="000E48CF" w:rsidP="000E48CF">
            <w:pPr>
              <w:rPr>
                <w:sz w:val="18"/>
                <w:szCs w:val="18"/>
              </w:rPr>
            </w:pPr>
            <w:r w:rsidRPr="000E48CF">
              <w:rPr>
                <w:sz w:val="18"/>
                <w:szCs w:val="18"/>
              </w:rPr>
              <w:t xml:space="preserve">Расходы на обеспечение органов местного самоуправления документами территориального планирования и градостроительного зонирования  (Закупка товаров, работ и услуг для обеспечения государственных (муниципальных) нужд) </w:t>
            </w:r>
          </w:p>
        </w:tc>
        <w:tc>
          <w:tcPr>
            <w:tcW w:w="1367" w:type="dxa"/>
            <w:hideMark/>
          </w:tcPr>
          <w:p w:rsidR="000E48CF" w:rsidRPr="000E48CF" w:rsidRDefault="000E48CF" w:rsidP="000E48CF">
            <w:pPr>
              <w:rPr>
                <w:b/>
                <w:bCs/>
                <w:sz w:val="18"/>
                <w:szCs w:val="18"/>
              </w:rPr>
            </w:pPr>
            <w:r w:rsidRPr="000E48CF">
              <w:rPr>
                <w:b/>
                <w:bCs/>
                <w:sz w:val="18"/>
                <w:szCs w:val="18"/>
              </w:rPr>
              <w:t>2016-2027</w:t>
            </w:r>
          </w:p>
        </w:tc>
        <w:tc>
          <w:tcPr>
            <w:tcW w:w="1300" w:type="dxa"/>
            <w:hideMark/>
          </w:tcPr>
          <w:p w:rsidR="000E48CF" w:rsidRPr="000E48CF" w:rsidRDefault="000E48CF" w:rsidP="000E48CF">
            <w:pPr>
              <w:rPr>
                <w:b/>
                <w:bCs/>
                <w:sz w:val="18"/>
                <w:szCs w:val="18"/>
              </w:rPr>
            </w:pPr>
            <w:r w:rsidRPr="000E48CF">
              <w:rPr>
                <w:b/>
                <w:bCs/>
                <w:sz w:val="18"/>
                <w:szCs w:val="18"/>
              </w:rPr>
              <w:t>13 565,8</w:t>
            </w:r>
          </w:p>
        </w:tc>
        <w:tc>
          <w:tcPr>
            <w:tcW w:w="1300" w:type="dxa"/>
            <w:hideMark/>
          </w:tcPr>
          <w:p w:rsidR="000E48CF" w:rsidRPr="000E48CF" w:rsidRDefault="000E48CF" w:rsidP="000E48CF">
            <w:pPr>
              <w:rPr>
                <w:b/>
                <w:bCs/>
                <w:sz w:val="18"/>
                <w:szCs w:val="18"/>
              </w:rPr>
            </w:pPr>
            <w:r w:rsidRPr="000E48CF">
              <w:rPr>
                <w:b/>
                <w:bCs/>
                <w:sz w:val="18"/>
                <w:szCs w:val="18"/>
              </w:rPr>
              <w:t>12 898,0</w:t>
            </w:r>
          </w:p>
        </w:tc>
        <w:tc>
          <w:tcPr>
            <w:tcW w:w="1300" w:type="dxa"/>
            <w:hideMark/>
          </w:tcPr>
          <w:p w:rsidR="000E48CF" w:rsidRPr="000E48CF" w:rsidRDefault="000E48CF" w:rsidP="000E48CF">
            <w:pPr>
              <w:rPr>
                <w:b/>
                <w:bCs/>
                <w:sz w:val="18"/>
                <w:szCs w:val="18"/>
              </w:rPr>
            </w:pPr>
            <w:r w:rsidRPr="000E48CF">
              <w:rPr>
                <w:b/>
                <w:bCs/>
                <w:sz w:val="18"/>
                <w:szCs w:val="18"/>
              </w:rPr>
              <w:t>667,8</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2016</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2017</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2018</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2019</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2021</w:t>
            </w:r>
          </w:p>
        </w:tc>
        <w:tc>
          <w:tcPr>
            <w:tcW w:w="1300" w:type="dxa"/>
            <w:hideMark/>
          </w:tcPr>
          <w:p w:rsidR="000E48CF" w:rsidRPr="000E48CF" w:rsidRDefault="000E48CF" w:rsidP="000E48CF">
            <w:pPr>
              <w:rPr>
                <w:sz w:val="18"/>
                <w:szCs w:val="18"/>
              </w:rPr>
            </w:pPr>
            <w:r w:rsidRPr="000E48CF">
              <w:rPr>
                <w:sz w:val="18"/>
                <w:szCs w:val="18"/>
              </w:rPr>
              <w:t>5 025,0</w:t>
            </w:r>
          </w:p>
        </w:tc>
        <w:tc>
          <w:tcPr>
            <w:tcW w:w="1300" w:type="dxa"/>
            <w:hideMark/>
          </w:tcPr>
          <w:p w:rsidR="000E48CF" w:rsidRPr="000E48CF" w:rsidRDefault="000E48CF" w:rsidP="000E48CF">
            <w:pPr>
              <w:rPr>
                <w:sz w:val="18"/>
                <w:szCs w:val="18"/>
              </w:rPr>
            </w:pPr>
            <w:r w:rsidRPr="000E48CF">
              <w:rPr>
                <w:sz w:val="18"/>
                <w:szCs w:val="18"/>
              </w:rPr>
              <w:t>5 000,0</w:t>
            </w:r>
          </w:p>
        </w:tc>
        <w:tc>
          <w:tcPr>
            <w:tcW w:w="1300" w:type="dxa"/>
            <w:hideMark/>
          </w:tcPr>
          <w:p w:rsidR="000E48CF" w:rsidRPr="000E48CF" w:rsidRDefault="000E48CF" w:rsidP="000E48CF">
            <w:pPr>
              <w:rPr>
                <w:sz w:val="18"/>
                <w:szCs w:val="18"/>
              </w:rPr>
            </w:pPr>
            <w:r w:rsidRPr="000E48CF">
              <w:rPr>
                <w:sz w:val="18"/>
                <w:szCs w:val="18"/>
              </w:rPr>
              <w:t>25,0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2022</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2023</w:t>
            </w:r>
          </w:p>
        </w:tc>
        <w:tc>
          <w:tcPr>
            <w:tcW w:w="1300" w:type="dxa"/>
            <w:hideMark/>
          </w:tcPr>
          <w:p w:rsidR="000E48CF" w:rsidRPr="000E48CF" w:rsidRDefault="000E48CF" w:rsidP="000E48CF">
            <w:pPr>
              <w:rPr>
                <w:sz w:val="18"/>
                <w:szCs w:val="18"/>
              </w:rPr>
            </w:pPr>
            <w:r w:rsidRPr="000E48CF">
              <w:rPr>
                <w:sz w:val="18"/>
                <w:szCs w:val="18"/>
              </w:rPr>
              <w:t>2 975,6</w:t>
            </w:r>
          </w:p>
        </w:tc>
        <w:tc>
          <w:tcPr>
            <w:tcW w:w="1300" w:type="dxa"/>
            <w:hideMark/>
          </w:tcPr>
          <w:p w:rsidR="000E48CF" w:rsidRPr="000E48CF" w:rsidRDefault="000E48CF" w:rsidP="000E48CF">
            <w:pPr>
              <w:rPr>
                <w:sz w:val="18"/>
                <w:szCs w:val="18"/>
              </w:rPr>
            </w:pPr>
            <w:r w:rsidRPr="000E48CF">
              <w:rPr>
                <w:sz w:val="18"/>
                <w:szCs w:val="18"/>
              </w:rPr>
              <w:t>2 500,0</w:t>
            </w:r>
          </w:p>
        </w:tc>
        <w:tc>
          <w:tcPr>
            <w:tcW w:w="1300" w:type="dxa"/>
            <w:hideMark/>
          </w:tcPr>
          <w:p w:rsidR="000E48CF" w:rsidRPr="000E48CF" w:rsidRDefault="000E48CF" w:rsidP="000E48CF">
            <w:pPr>
              <w:rPr>
                <w:sz w:val="18"/>
                <w:szCs w:val="18"/>
              </w:rPr>
            </w:pPr>
            <w:r w:rsidRPr="000E48CF">
              <w:rPr>
                <w:sz w:val="18"/>
                <w:szCs w:val="18"/>
              </w:rPr>
              <w:t>475,6</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2024</w:t>
            </w:r>
          </w:p>
        </w:tc>
        <w:tc>
          <w:tcPr>
            <w:tcW w:w="1300" w:type="dxa"/>
            <w:hideMark/>
          </w:tcPr>
          <w:p w:rsidR="000E48CF" w:rsidRPr="000E48CF" w:rsidRDefault="000E48CF" w:rsidP="000E48CF">
            <w:pPr>
              <w:rPr>
                <w:sz w:val="18"/>
                <w:szCs w:val="18"/>
              </w:rPr>
            </w:pPr>
            <w:r w:rsidRPr="000E48CF">
              <w:rPr>
                <w:sz w:val="18"/>
                <w:szCs w:val="18"/>
              </w:rPr>
              <w:t>2 512,6</w:t>
            </w:r>
          </w:p>
        </w:tc>
        <w:tc>
          <w:tcPr>
            <w:tcW w:w="1300" w:type="dxa"/>
            <w:hideMark/>
          </w:tcPr>
          <w:p w:rsidR="000E48CF" w:rsidRPr="000E48CF" w:rsidRDefault="000E48CF" w:rsidP="000E48CF">
            <w:pPr>
              <w:rPr>
                <w:sz w:val="18"/>
                <w:szCs w:val="18"/>
              </w:rPr>
            </w:pPr>
            <w:r w:rsidRPr="000E48CF">
              <w:rPr>
                <w:sz w:val="18"/>
                <w:szCs w:val="18"/>
              </w:rPr>
              <w:t>2 500,0</w:t>
            </w:r>
          </w:p>
        </w:tc>
        <w:tc>
          <w:tcPr>
            <w:tcW w:w="1300" w:type="dxa"/>
            <w:hideMark/>
          </w:tcPr>
          <w:p w:rsidR="000E48CF" w:rsidRPr="000E48CF" w:rsidRDefault="000E48CF" w:rsidP="000E48CF">
            <w:pPr>
              <w:rPr>
                <w:sz w:val="18"/>
                <w:szCs w:val="18"/>
              </w:rPr>
            </w:pPr>
            <w:r w:rsidRPr="000E48CF">
              <w:rPr>
                <w:sz w:val="18"/>
                <w:szCs w:val="18"/>
              </w:rPr>
              <w:t>12,6</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2025</w:t>
            </w:r>
          </w:p>
        </w:tc>
        <w:tc>
          <w:tcPr>
            <w:tcW w:w="1300" w:type="dxa"/>
            <w:hideMark/>
          </w:tcPr>
          <w:p w:rsidR="000E48CF" w:rsidRPr="000E48CF" w:rsidRDefault="000E48CF" w:rsidP="000E48CF">
            <w:pPr>
              <w:rPr>
                <w:sz w:val="18"/>
                <w:szCs w:val="18"/>
              </w:rPr>
            </w:pPr>
            <w:r w:rsidRPr="000E48CF">
              <w:rPr>
                <w:sz w:val="18"/>
                <w:szCs w:val="18"/>
              </w:rPr>
              <w:t>540,0</w:t>
            </w:r>
          </w:p>
        </w:tc>
        <w:tc>
          <w:tcPr>
            <w:tcW w:w="1300" w:type="dxa"/>
            <w:hideMark/>
          </w:tcPr>
          <w:p w:rsidR="000E48CF" w:rsidRPr="000E48CF" w:rsidRDefault="000E48CF" w:rsidP="000E48CF">
            <w:pPr>
              <w:rPr>
                <w:sz w:val="18"/>
                <w:szCs w:val="18"/>
              </w:rPr>
            </w:pPr>
            <w:r w:rsidRPr="000E48CF">
              <w:rPr>
                <w:sz w:val="18"/>
                <w:szCs w:val="18"/>
              </w:rPr>
              <w:t>398,0</w:t>
            </w:r>
          </w:p>
        </w:tc>
        <w:tc>
          <w:tcPr>
            <w:tcW w:w="1300" w:type="dxa"/>
            <w:hideMark/>
          </w:tcPr>
          <w:p w:rsidR="000E48CF" w:rsidRPr="000E48CF" w:rsidRDefault="000E48CF" w:rsidP="000E48CF">
            <w:pPr>
              <w:rPr>
                <w:sz w:val="18"/>
                <w:szCs w:val="18"/>
              </w:rPr>
            </w:pPr>
            <w:r w:rsidRPr="000E48CF">
              <w:rPr>
                <w:sz w:val="18"/>
                <w:szCs w:val="18"/>
              </w:rPr>
              <w:t>142,0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2026</w:t>
            </w:r>
          </w:p>
        </w:tc>
        <w:tc>
          <w:tcPr>
            <w:tcW w:w="1300" w:type="dxa"/>
            <w:hideMark/>
          </w:tcPr>
          <w:p w:rsidR="000E48CF" w:rsidRPr="000E48CF" w:rsidRDefault="000E48CF" w:rsidP="000E48CF">
            <w:pPr>
              <w:rPr>
                <w:sz w:val="18"/>
                <w:szCs w:val="18"/>
              </w:rPr>
            </w:pPr>
            <w:r w:rsidRPr="000E48CF">
              <w:rPr>
                <w:sz w:val="18"/>
                <w:szCs w:val="18"/>
              </w:rPr>
              <w:t>2 512,6</w:t>
            </w:r>
          </w:p>
        </w:tc>
        <w:tc>
          <w:tcPr>
            <w:tcW w:w="1300" w:type="dxa"/>
            <w:hideMark/>
          </w:tcPr>
          <w:p w:rsidR="000E48CF" w:rsidRPr="000E48CF" w:rsidRDefault="000E48CF" w:rsidP="000E48CF">
            <w:pPr>
              <w:rPr>
                <w:sz w:val="18"/>
                <w:szCs w:val="18"/>
              </w:rPr>
            </w:pPr>
            <w:r w:rsidRPr="000E48CF">
              <w:rPr>
                <w:sz w:val="18"/>
                <w:szCs w:val="18"/>
              </w:rPr>
              <w:t>2 500,0</w:t>
            </w:r>
          </w:p>
        </w:tc>
        <w:tc>
          <w:tcPr>
            <w:tcW w:w="1300" w:type="dxa"/>
            <w:hideMark/>
          </w:tcPr>
          <w:p w:rsidR="000E48CF" w:rsidRPr="000E48CF" w:rsidRDefault="000E48CF" w:rsidP="000E48CF">
            <w:pPr>
              <w:rPr>
                <w:sz w:val="18"/>
                <w:szCs w:val="18"/>
              </w:rPr>
            </w:pPr>
            <w:r w:rsidRPr="000E48CF">
              <w:rPr>
                <w:sz w:val="18"/>
                <w:szCs w:val="18"/>
              </w:rPr>
              <w:t>12,6</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300"/>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2027</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300"/>
        </w:trPr>
        <w:tc>
          <w:tcPr>
            <w:tcW w:w="1300" w:type="dxa"/>
            <w:vMerge w:val="restart"/>
            <w:hideMark/>
          </w:tcPr>
          <w:p w:rsidR="000E48CF" w:rsidRPr="000E48CF" w:rsidRDefault="000E48CF" w:rsidP="000E48CF">
            <w:pPr>
              <w:rPr>
                <w:b/>
                <w:bCs/>
                <w:sz w:val="18"/>
                <w:szCs w:val="18"/>
              </w:rPr>
            </w:pPr>
            <w:r w:rsidRPr="000E48CF">
              <w:rPr>
                <w:b/>
                <w:bCs/>
                <w:sz w:val="18"/>
                <w:szCs w:val="18"/>
              </w:rPr>
              <w:t>2.2.</w:t>
            </w:r>
          </w:p>
        </w:tc>
        <w:tc>
          <w:tcPr>
            <w:tcW w:w="3360" w:type="dxa"/>
            <w:vMerge w:val="restart"/>
            <w:hideMark/>
          </w:tcPr>
          <w:p w:rsidR="000E48CF" w:rsidRPr="000E48CF" w:rsidRDefault="000E48CF" w:rsidP="000E48CF">
            <w:pPr>
              <w:rPr>
                <w:b/>
                <w:bCs/>
                <w:sz w:val="18"/>
                <w:szCs w:val="18"/>
              </w:rPr>
            </w:pPr>
            <w:r w:rsidRPr="000E48CF">
              <w:rPr>
                <w:b/>
                <w:bCs/>
                <w:sz w:val="18"/>
                <w:szCs w:val="18"/>
              </w:rPr>
              <w:t>Основное мероприятие: «Содействие развитию инфраструктуры и благоустройства  сельских поселений»</w:t>
            </w:r>
          </w:p>
        </w:tc>
        <w:tc>
          <w:tcPr>
            <w:tcW w:w="1367" w:type="dxa"/>
            <w:hideMark/>
          </w:tcPr>
          <w:p w:rsidR="000E48CF" w:rsidRPr="000E48CF" w:rsidRDefault="000E48CF" w:rsidP="000E48CF">
            <w:pPr>
              <w:rPr>
                <w:b/>
                <w:bCs/>
                <w:sz w:val="18"/>
                <w:szCs w:val="18"/>
              </w:rPr>
            </w:pPr>
            <w:r w:rsidRPr="000E48CF">
              <w:rPr>
                <w:b/>
                <w:bCs/>
                <w:sz w:val="18"/>
                <w:szCs w:val="18"/>
              </w:rPr>
              <w:t>2016-2027</w:t>
            </w:r>
          </w:p>
        </w:tc>
        <w:tc>
          <w:tcPr>
            <w:tcW w:w="1300" w:type="dxa"/>
            <w:hideMark/>
          </w:tcPr>
          <w:p w:rsidR="000E48CF" w:rsidRPr="000E48CF" w:rsidRDefault="000E48CF" w:rsidP="000E48CF">
            <w:pPr>
              <w:rPr>
                <w:b/>
                <w:bCs/>
                <w:sz w:val="18"/>
                <w:szCs w:val="18"/>
              </w:rPr>
            </w:pPr>
            <w:r w:rsidRPr="000E48CF">
              <w:rPr>
                <w:b/>
                <w:bCs/>
                <w:sz w:val="18"/>
                <w:szCs w:val="18"/>
              </w:rPr>
              <w:t>463 054,9</w:t>
            </w:r>
          </w:p>
        </w:tc>
        <w:tc>
          <w:tcPr>
            <w:tcW w:w="1300" w:type="dxa"/>
            <w:hideMark/>
          </w:tcPr>
          <w:p w:rsidR="000E48CF" w:rsidRPr="000E48CF" w:rsidRDefault="000E48CF" w:rsidP="000E48CF">
            <w:pPr>
              <w:rPr>
                <w:b/>
                <w:bCs/>
                <w:sz w:val="18"/>
                <w:szCs w:val="18"/>
              </w:rPr>
            </w:pPr>
            <w:r w:rsidRPr="000E48CF">
              <w:rPr>
                <w:b/>
                <w:bCs/>
                <w:sz w:val="18"/>
                <w:szCs w:val="18"/>
              </w:rPr>
              <w:t>60 855,7</w:t>
            </w:r>
          </w:p>
        </w:tc>
        <w:tc>
          <w:tcPr>
            <w:tcW w:w="1300" w:type="dxa"/>
            <w:hideMark/>
          </w:tcPr>
          <w:p w:rsidR="000E48CF" w:rsidRPr="000E48CF" w:rsidRDefault="000E48CF" w:rsidP="000E48CF">
            <w:pPr>
              <w:rPr>
                <w:b/>
                <w:bCs/>
                <w:sz w:val="18"/>
                <w:szCs w:val="18"/>
              </w:rPr>
            </w:pPr>
            <w:r w:rsidRPr="000E48CF">
              <w:rPr>
                <w:b/>
                <w:bCs/>
                <w:sz w:val="18"/>
                <w:szCs w:val="18"/>
              </w:rPr>
              <w:t>402 199,2</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2016</w:t>
            </w:r>
          </w:p>
        </w:tc>
        <w:tc>
          <w:tcPr>
            <w:tcW w:w="1300" w:type="dxa"/>
            <w:hideMark/>
          </w:tcPr>
          <w:p w:rsidR="000E48CF" w:rsidRPr="000E48CF" w:rsidRDefault="000E48CF" w:rsidP="000E48CF">
            <w:pPr>
              <w:rPr>
                <w:b/>
                <w:bCs/>
                <w:sz w:val="18"/>
                <w:szCs w:val="18"/>
              </w:rPr>
            </w:pPr>
            <w:r w:rsidRPr="000E48CF">
              <w:rPr>
                <w:b/>
                <w:bCs/>
                <w:sz w:val="18"/>
                <w:szCs w:val="18"/>
              </w:rPr>
              <w:t>9 509,4</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9 509,4</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2017</w:t>
            </w:r>
          </w:p>
        </w:tc>
        <w:tc>
          <w:tcPr>
            <w:tcW w:w="1300" w:type="dxa"/>
            <w:hideMark/>
          </w:tcPr>
          <w:p w:rsidR="000E48CF" w:rsidRPr="000E48CF" w:rsidRDefault="000E48CF" w:rsidP="000E48CF">
            <w:pPr>
              <w:rPr>
                <w:b/>
                <w:bCs/>
                <w:sz w:val="18"/>
                <w:szCs w:val="18"/>
              </w:rPr>
            </w:pPr>
            <w:r w:rsidRPr="000E48CF">
              <w:rPr>
                <w:b/>
                <w:bCs/>
                <w:sz w:val="18"/>
                <w:szCs w:val="18"/>
              </w:rPr>
              <w:t>7 392,5</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7 392,5</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2018</w:t>
            </w:r>
          </w:p>
        </w:tc>
        <w:tc>
          <w:tcPr>
            <w:tcW w:w="1300" w:type="dxa"/>
            <w:hideMark/>
          </w:tcPr>
          <w:p w:rsidR="000E48CF" w:rsidRPr="000E48CF" w:rsidRDefault="000E48CF" w:rsidP="000E48CF">
            <w:pPr>
              <w:rPr>
                <w:b/>
                <w:bCs/>
                <w:sz w:val="18"/>
                <w:szCs w:val="18"/>
              </w:rPr>
            </w:pPr>
            <w:r w:rsidRPr="000E48CF">
              <w:rPr>
                <w:b/>
                <w:bCs/>
                <w:sz w:val="18"/>
                <w:szCs w:val="18"/>
              </w:rPr>
              <w:t>5 111,9</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5 111,9</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2019</w:t>
            </w:r>
          </w:p>
        </w:tc>
        <w:tc>
          <w:tcPr>
            <w:tcW w:w="1300" w:type="dxa"/>
            <w:hideMark/>
          </w:tcPr>
          <w:p w:rsidR="000E48CF" w:rsidRPr="000E48CF" w:rsidRDefault="000E48CF" w:rsidP="000E48CF">
            <w:pPr>
              <w:rPr>
                <w:b/>
                <w:bCs/>
                <w:sz w:val="18"/>
                <w:szCs w:val="18"/>
              </w:rPr>
            </w:pPr>
            <w:r w:rsidRPr="000E48CF">
              <w:rPr>
                <w:b/>
                <w:bCs/>
                <w:sz w:val="18"/>
                <w:szCs w:val="18"/>
              </w:rPr>
              <w:t>12 444,1</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12 444,1</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2020</w:t>
            </w:r>
          </w:p>
        </w:tc>
        <w:tc>
          <w:tcPr>
            <w:tcW w:w="1300" w:type="dxa"/>
            <w:hideMark/>
          </w:tcPr>
          <w:p w:rsidR="000E48CF" w:rsidRPr="000E48CF" w:rsidRDefault="000E48CF" w:rsidP="000E48CF">
            <w:pPr>
              <w:rPr>
                <w:b/>
                <w:bCs/>
                <w:sz w:val="18"/>
                <w:szCs w:val="18"/>
              </w:rPr>
            </w:pPr>
            <w:r w:rsidRPr="000E48CF">
              <w:rPr>
                <w:b/>
                <w:bCs/>
                <w:sz w:val="18"/>
                <w:szCs w:val="18"/>
              </w:rPr>
              <w:t>3 435,3</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3 435,3</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2021</w:t>
            </w:r>
          </w:p>
        </w:tc>
        <w:tc>
          <w:tcPr>
            <w:tcW w:w="1300" w:type="dxa"/>
            <w:hideMark/>
          </w:tcPr>
          <w:p w:rsidR="000E48CF" w:rsidRPr="000E48CF" w:rsidRDefault="000E48CF" w:rsidP="000E48CF">
            <w:pPr>
              <w:rPr>
                <w:b/>
                <w:bCs/>
                <w:sz w:val="18"/>
                <w:szCs w:val="18"/>
              </w:rPr>
            </w:pPr>
            <w:r w:rsidRPr="000E48CF">
              <w:rPr>
                <w:b/>
                <w:bCs/>
                <w:sz w:val="18"/>
                <w:szCs w:val="18"/>
              </w:rPr>
              <w:t>7 626,7</w:t>
            </w:r>
          </w:p>
        </w:tc>
        <w:tc>
          <w:tcPr>
            <w:tcW w:w="1300" w:type="dxa"/>
            <w:hideMark/>
          </w:tcPr>
          <w:p w:rsidR="000E48CF" w:rsidRPr="000E48CF" w:rsidRDefault="000E48CF" w:rsidP="000E48CF">
            <w:pPr>
              <w:rPr>
                <w:b/>
                <w:bCs/>
                <w:sz w:val="18"/>
                <w:szCs w:val="18"/>
              </w:rPr>
            </w:pPr>
            <w:r w:rsidRPr="000E48CF">
              <w:rPr>
                <w:b/>
                <w:bCs/>
                <w:sz w:val="18"/>
                <w:szCs w:val="18"/>
              </w:rPr>
              <w:t>4 147,5</w:t>
            </w:r>
          </w:p>
        </w:tc>
        <w:tc>
          <w:tcPr>
            <w:tcW w:w="1300" w:type="dxa"/>
            <w:hideMark/>
          </w:tcPr>
          <w:p w:rsidR="000E48CF" w:rsidRPr="000E48CF" w:rsidRDefault="000E48CF" w:rsidP="000E48CF">
            <w:pPr>
              <w:rPr>
                <w:b/>
                <w:bCs/>
                <w:sz w:val="18"/>
                <w:szCs w:val="18"/>
              </w:rPr>
            </w:pPr>
            <w:r w:rsidRPr="000E48CF">
              <w:rPr>
                <w:b/>
                <w:bCs/>
                <w:sz w:val="18"/>
                <w:szCs w:val="18"/>
              </w:rPr>
              <w:t>3 479,2</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2022</w:t>
            </w:r>
          </w:p>
        </w:tc>
        <w:tc>
          <w:tcPr>
            <w:tcW w:w="1300" w:type="dxa"/>
            <w:hideMark/>
          </w:tcPr>
          <w:p w:rsidR="000E48CF" w:rsidRPr="000E48CF" w:rsidRDefault="000E48CF" w:rsidP="000E48CF">
            <w:pPr>
              <w:rPr>
                <w:b/>
                <w:bCs/>
                <w:sz w:val="18"/>
                <w:szCs w:val="18"/>
              </w:rPr>
            </w:pPr>
            <w:r w:rsidRPr="000E48CF">
              <w:rPr>
                <w:b/>
                <w:bCs/>
                <w:sz w:val="18"/>
                <w:szCs w:val="18"/>
              </w:rPr>
              <w:t>2 904,5</w:t>
            </w:r>
          </w:p>
        </w:tc>
        <w:tc>
          <w:tcPr>
            <w:tcW w:w="1300" w:type="dxa"/>
            <w:hideMark/>
          </w:tcPr>
          <w:p w:rsidR="000E48CF" w:rsidRPr="000E48CF" w:rsidRDefault="000E48CF" w:rsidP="000E48CF">
            <w:pPr>
              <w:rPr>
                <w:b/>
                <w:bCs/>
                <w:sz w:val="18"/>
                <w:szCs w:val="18"/>
              </w:rPr>
            </w:pPr>
            <w:r w:rsidRPr="000E48CF">
              <w:rPr>
                <w:b/>
                <w:bCs/>
                <w:sz w:val="18"/>
                <w:szCs w:val="18"/>
              </w:rPr>
              <w:t>1 126,0</w:t>
            </w:r>
          </w:p>
        </w:tc>
        <w:tc>
          <w:tcPr>
            <w:tcW w:w="1300" w:type="dxa"/>
            <w:hideMark/>
          </w:tcPr>
          <w:p w:rsidR="000E48CF" w:rsidRPr="000E48CF" w:rsidRDefault="000E48CF" w:rsidP="000E48CF">
            <w:pPr>
              <w:rPr>
                <w:b/>
                <w:bCs/>
                <w:sz w:val="18"/>
                <w:szCs w:val="18"/>
              </w:rPr>
            </w:pPr>
            <w:r w:rsidRPr="000E48CF">
              <w:rPr>
                <w:b/>
                <w:bCs/>
                <w:sz w:val="18"/>
                <w:szCs w:val="18"/>
              </w:rPr>
              <w:t>1 778,5</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2023</w:t>
            </w:r>
          </w:p>
        </w:tc>
        <w:tc>
          <w:tcPr>
            <w:tcW w:w="1300" w:type="dxa"/>
            <w:hideMark/>
          </w:tcPr>
          <w:p w:rsidR="000E48CF" w:rsidRPr="000E48CF" w:rsidRDefault="000E48CF" w:rsidP="000E48CF">
            <w:pPr>
              <w:rPr>
                <w:b/>
                <w:bCs/>
                <w:sz w:val="18"/>
                <w:szCs w:val="18"/>
              </w:rPr>
            </w:pPr>
            <w:r w:rsidRPr="000E48CF">
              <w:rPr>
                <w:b/>
                <w:bCs/>
                <w:sz w:val="18"/>
                <w:szCs w:val="18"/>
              </w:rPr>
              <w:t>16 312,2</w:t>
            </w:r>
          </w:p>
        </w:tc>
        <w:tc>
          <w:tcPr>
            <w:tcW w:w="1300" w:type="dxa"/>
            <w:hideMark/>
          </w:tcPr>
          <w:p w:rsidR="000E48CF" w:rsidRPr="000E48CF" w:rsidRDefault="000E48CF" w:rsidP="000E48CF">
            <w:pPr>
              <w:rPr>
                <w:b/>
                <w:bCs/>
                <w:sz w:val="18"/>
                <w:szCs w:val="18"/>
              </w:rPr>
            </w:pPr>
            <w:r w:rsidRPr="000E48CF">
              <w:rPr>
                <w:b/>
                <w:bCs/>
                <w:sz w:val="18"/>
                <w:szCs w:val="18"/>
              </w:rPr>
              <w:t>224,3</w:t>
            </w:r>
          </w:p>
        </w:tc>
        <w:tc>
          <w:tcPr>
            <w:tcW w:w="1300" w:type="dxa"/>
            <w:hideMark/>
          </w:tcPr>
          <w:p w:rsidR="000E48CF" w:rsidRPr="000E48CF" w:rsidRDefault="000E48CF" w:rsidP="000E48CF">
            <w:pPr>
              <w:rPr>
                <w:b/>
                <w:bCs/>
                <w:sz w:val="18"/>
                <w:szCs w:val="18"/>
              </w:rPr>
            </w:pPr>
            <w:r w:rsidRPr="000E48CF">
              <w:rPr>
                <w:b/>
                <w:bCs/>
                <w:sz w:val="18"/>
                <w:szCs w:val="18"/>
              </w:rPr>
              <w:t>16 087,9</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2024</w:t>
            </w:r>
          </w:p>
        </w:tc>
        <w:tc>
          <w:tcPr>
            <w:tcW w:w="1300" w:type="dxa"/>
            <w:hideMark/>
          </w:tcPr>
          <w:p w:rsidR="000E48CF" w:rsidRPr="000E48CF" w:rsidRDefault="000E48CF" w:rsidP="000E48CF">
            <w:pPr>
              <w:rPr>
                <w:b/>
                <w:bCs/>
                <w:sz w:val="18"/>
                <w:szCs w:val="18"/>
              </w:rPr>
            </w:pPr>
            <w:r w:rsidRPr="000E48CF">
              <w:rPr>
                <w:b/>
                <w:bCs/>
                <w:sz w:val="18"/>
                <w:szCs w:val="18"/>
              </w:rPr>
              <w:t>83 141,2</w:t>
            </w:r>
          </w:p>
        </w:tc>
        <w:tc>
          <w:tcPr>
            <w:tcW w:w="1300" w:type="dxa"/>
            <w:hideMark/>
          </w:tcPr>
          <w:p w:rsidR="000E48CF" w:rsidRPr="000E48CF" w:rsidRDefault="000E48CF" w:rsidP="000E48CF">
            <w:pPr>
              <w:rPr>
                <w:b/>
                <w:bCs/>
                <w:sz w:val="18"/>
                <w:szCs w:val="18"/>
              </w:rPr>
            </w:pPr>
            <w:r w:rsidRPr="000E48CF">
              <w:rPr>
                <w:b/>
                <w:bCs/>
                <w:sz w:val="18"/>
                <w:szCs w:val="18"/>
              </w:rPr>
              <w:t>1 581,9</w:t>
            </w:r>
          </w:p>
        </w:tc>
        <w:tc>
          <w:tcPr>
            <w:tcW w:w="1300" w:type="dxa"/>
            <w:hideMark/>
          </w:tcPr>
          <w:p w:rsidR="000E48CF" w:rsidRPr="000E48CF" w:rsidRDefault="000E48CF" w:rsidP="000E48CF">
            <w:pPr>
              <w:rPr>
                <w:b/>
                <w:bCs/>
                <w:sz w:val="18"/>
                <w:szCs w:val="18"/>
              </w:rPr>
            </w:pPr>
            <w:r w:rsidRPr="000E48CF">
              <w:rPr>
                <w:b/>
                <w:bCs/>
                <w:sz w:val="18"/>
                <w:szCs w:val="18"/>
              </w:rPr>
              <w:t>81 559,3</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2025</w:t>
            </w:r>
          </w:p>
        </w:tc>
        <w:tc>
          <w:tcPr>
            <w:tcW w:w="1300" w:type="dxa"/>
            <w:hideMark/>
          </w:tcPr>
          <w:p w:rsidR="000E48CF" w:rsidRPr="000E48CF" w:rsidRDefault="000E48CF" w:rsidP="000E48CF">
            <w:pPr>
              <w:rPr>
                <w:b/>
                <w:bCs/>
                <w:sz w:val="18"/>
                <w:szCs w:val="18"/>
              </w:rPr>
            </w:pPr>
            <w:r w:rsidRPr="000E48CF">
              <w:rPr>
                <w:b/>
                <w:bCs/>
                <w:sz w:val="18"/>
                <w:szCs w:val="18"/>
              </w:rPr>
              <w:t>95 744,1</w:t>
            </w:r>
          </w:p>
        </w:tc>
        <w:tc>
          <w:tcPr>
            <w:tcW w:w="1300" w:type="dxa"/>
            <w:hideMark/>
          </w:tcPr>
          <w:p w:rsidR="000E48CF" w:rsidRPr="000E48CF" w:rsidRDefault="000E48CF" w:rsidP="000E48CF">
            <w:pPr>
              <w:rPr>
                <w:b/>
                <w:bCs/>
                <w:sz w:val="18"/>
                <w:szCs w:val="18"/>
              </w:rPr>
            </w:pPr>
            <w:r w:rsidRPr="000E48CF">
              <w:rPr>
                <w:b/>
                <w:bCs/>
                <w:sz w:val="18"/>
                <w:szCs w:val="18"/>
              </w:rPr>
              <w:t>7 000,0</w:t>
            </w:r>
          </w:p>
        </w:tc>
        <w:tc>
          <w:tcPr>
            <w:tcW w:w="1300" w:type="dxa"/>
            <w:hideMark/>
          </w:tcPr>
          <w:p w:rsidR="000E48CF" w:rsidRPr="000E48CF" w:rsidRDefault="000E48CF" w:rsidP="000E48CF">
            <w:pPr>
              <w:rPr>
                <w:b/>
                <w:bCs/>
                <w:sz w:val="18"/>
                <w:szCs w:val="18"/>
              </w:rPr>
            </w:pPr>
            <w:r w:rsidRPr="000E48CF">
              <w:rPr>
                <w:b/>
                <w:bCs/>
                <w:sz w:val="18"/>
                <w:szCs w:val="18"/>
              </w:rPr>
              <w:t>88 744,1</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300"/>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2026</w:t>
            </w:r>
          </w:p>
        </w:tc>
        <w:tc>
          <w:tcPr>
            <w:tcW w:w="1300" w:type="dxa"/>
            <w:hideMark/>
          </w:tcPr>
          <w:p w:rsidR="000E48CF" w:rsidRPr="000E48CF" w:rsidRDefault="000E48CF" w:rsidP="000E48CF">
            <w:pPr>
              <w:rPr>
                <w:b/>
                <w:bCs/>
                <w:sz w:val="18"/>
                <w:szCs w:val="18"/>
              </w:rPr>
            </w:pPr>
            <w:r w:rsidRPr="000E48CF">
              <w:rPr>
                <w:b/>
                <w:bCs/>
                <w:sz w:val="18"/>
                <w:szCs w:val="18"/>
              </w:rPr>
              <w:t>219 433,0</w:t>
            </w:r>
          </w:p>
        </w:tc>
        <w:tc>
          <w:tcPr>
            <w:tcW w:w="1300" w:type="dxa"/>
            <w:hideMark/>
          </w:tcPr>
          <w:p w:rsidR="000E48CF" w:rsidRPr="000E48CF" w:rsidRDefault="000E48CF" w:rsidP="000E48CF">
            <w:pPr>
              <w:rPr>
                <w:b/>
                <w:bCs/>
                <w:sz w:val="18"/>
                <w:szCs w:val="18"/>
              </w:rPr>
            </w:pPr>
            <w:r w:rsidRPr="000E48CF">
              <w:rPr>
                <w:b/>
                <w:bCs/>
                <w:sz w:val="18"/>
                <w:szCs w:val="18"/>
              </w:rPr>
              <w:t>46 776,0</w:t>
            </w:r>
          </w:p>
        </w:tc>
        <w:tc>
          <w:tcPr>
            <w:tcW w:w="1300" w:type="dxa"/>
            <w:hideMark/>
          </w:tcPr>
          <w:p w:rsidR="000E48CF" w:rsidRPr="000E48CF" w:rsidRDefault="000E48CF" w:rsidP="000E48CF">
            <w:pPr>
              <w:rPr>
                <w:b/>
                <w:bCs/>
                <w:sz w:val="18"/>
                <w:szCs w:val="18"/>
              </w:rPr>
            </w:pPr>
            <w:r w:rsidRPr="000E48CF">
              <w:rPr>
                <w:b/>
                <w:bCs/>
                <w:sz w:val="18"/>
                <w:szCs w:val="18"/>
              </w:rPr>
              <w:t>172 657,0</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300"/>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2027</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val="restart"/>
            <w:hideMark/>
          </w:tcPr>
          <w:p w:rsidR="000E48CF" w:rsidRPr="000E48CF" w:rsidRDefault="000E48CF" w:rsidP="000E48CF">
            <w:pPr>
              <w:rPr>
                <w:sz w:val="18"/>
                <w:szCs w:val="18"/>
              </w:rPr>
            </w:pPr>
            <w:r w:rsidRPr="000E48CF">
              <w:rPr>
                <w:sz w:val="18"/>
                <w:szCs w:val="18"/>
              </w:rPr>
              <w:t>2.2.1.</w:t>
            </w:r>
          </w:p>
        </w:tc>
        <w:tc>
          <w:tcPr>
            <w:tcW w:w="3360" w:type="dxa"/>
            <w:vMerge w:val="restart"/>
            <w:hideMark/>
          </w:tcPr>
          <w:p w:rsidR="000E48CF" w:rsidRPr="000E48CF" w:rsidRDefault="000E48CF" w:rsidP="000E48CF">
            <w:pPr>
              <w:rPr>
                <w:sz w:val="18"/>
                <w:szCs w:val="18"/>
              </w:rPr>
            </w:pPr>
            <w:r w:rsidRPr="000E48CF">
              <w:rPr>
                <w:sz w:val="18"/>
                <w:szCs w:val="18"/>
              </w:rPr>
              <w:t>Содержание автомобильных дорог и инженерных сооружений на них в границах городских округов и поселений (Закупка товаров, работ и услуг для обеспечения государственных (муниципальных) нужд)</w:t>
            </w:r>
          </w:p>
        </w:tc>
        <w:tc>
          <w:tcPr>
            <w:tcW w:w="1367" w:type="dxa"/>
            <w:hideMark/>
          </w:tcPr>
          <w:p w:rsidR="000E48CF" w:rsidRPr="000E48CF" w:rsidRDefault="000E48CF" w:rsidP="000E48CF">
            <w:pPr>
              <w:rPr>
                <w:b/>
                <w:bCs/>
                <w:sz w:val="18"/>
                <w:szCs w:val="18"/>
              </w:rPr>
            </w:pPr>
            <w:r w:rsidRPr="000E48CF">
              <w:rPr>
                <w:b/>
                <w:bCs/>
                <w:sz w:val="18"/>
                <w:szCs w:val="18"/>
              </w:rPr>
              <w:t>2016-2027</w:t>
            </w:r>
          </w:p>
        </w:tc>
        <w:tc>
          <w:tcPr>
            <w:tcW w:w="1300" w:type="dxa"/>
            <w:hideMark/>
          </w:tcPr>
          <w:p w:rsidR="000E48CF" w:rsidRPr="000E48CF" w:rsidRDefault="000E48CF" w:rsidP="000E48CF">
            <w:pPr>
              <w:rPr>
                <w:b/>
                <w:bCs/>
                <w:sz w:val="18"/>
                <w:szCs w:val="18"/>
              </w:rPr>
            </w:pPr>
            <w:r w:rsidRPr="000E48CF">
              <w:rPr>
                <w:b/>
                <w:bCs/>
                <w:sz w:val="18"/>
                <w:szCs w:val="18"/>
              </w:rPr>
              <w:t>235 263,8</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235 263,8</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2016</w:t>
            </w:r>
          </w:p>
        </w:tc>
        <w:tc>
          <w:tcPr>
            <w:tcW w:w="1300" w:type="dxa"/>
            <w:hideMark/>
          </w:tcPr>
          <w:p w:rsidR="000E48CF" w:rsidRPr="000E48CF" w:rsidRDefault="000E48CF" w:rsidP="000E48CF">
            <w:pPr>
              <w:rPr>
                <w:sz w:val="18"/>
                <w:szCs w:val="18"/>
              </w:rPr>
            </w:pPr>
            <w:r w:rsidRPr="000E48CF">
              <w:rPr>
                <w:sz w:val="18"/>
                <w:szCs w:val="18"/>
              </w:rPr>
              <w:t>1 362,0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1 362,0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2017</w:t>
            </w:r>
          </w:p>
        </w:tc>
        <w:tc>
          <w:tcPr>
            <w:tcW w:w="1300" w:type="dxa"/>
            <w:hideMark/>
          </w:tcPr>
          <w:p w:rsidR="000E48CF" w:rsidRPr="000E48CF" w:rsidRDefault="000E48CF" w:rsidP="000E48CF">
            <w:pPr>
              <w:rPr>
                <w:sz w:val="18"/>
                <w:szCs w:val="18"/>
              </w:rPr>
            </w:pPr>
            <w:r w:rsidRPr="000E48CF">
              <w:rPr>
                <w:sz w:val="18"/>
                <w:szCs w:val="18"/>
              </w:rPr>
              <w:t>1 485,9</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1 485,9</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2018</w:t>
            </w:r>
          </w:p>
        </w:tc>
        <w:tc>
          <w:tcPr>
            <w:tcW w:w="1300" w:type="dxa"/>
            <w:hideMark/>
          </w:tcPr>
          <w:p w:rsidR="000E48CF" w:rsidRPr="000E48CF" w:rsidRDefault="000E48CF" w:rsidP="000E48CF">
            <w:pPr>
              <w:rPr>
                <w:sz w:val="18"/>
                <w:szCs w:val="18"/>
              </w:rPr>
            </w:pPr>
            <w:r w:rsidRPr="000E48CF">
              <w:rPr>
                <w:sz w:val="18"/>
                <w:szCs w:val="18"/>
              </w:rPr>
              <w:t>1 532,4</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1 532,4</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2019</w:t>
            </w:r>
          </w:p>
        </w:tc>
        <w:tc>
          <w:tcPr>
            <w:tcW w:w="1300" w:type="dxa"/>
            <w:hideMark/>
          </w:tcPr>
          <w:p w:rsidR="000E48CF" w:rsidRPr="000E48CF" w:rsidRDefault="000E48CF" w:rsidP="000E48CF">
            <w:pPr>
              <w:rPr>
                <w:sz w:val="18"/>
                <w:szCs w:val="18"/>
              </w:rPr>
            </w:pPr>
            <w:r w:rsidRPr="000E48CF">
              <w:rPr>
                <w:sz w:val="18"/>
                <w:szCs w:val="18"/>
              </w:rPr>
              <w:t>1 307,2</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1 307,2</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2020</w:t>
            </w:r>
          </w:p>
        </w:tc>
        <w:tc>
          <w:tcPr>
            <w:tcW w:w="1300" w:type="dxa"/>
            <w:hideMark/>
          </w:tcPr>
          <w:p w:rsidR="000E48CF" w:rsidRPr="000E48CF" w:rsidRDefault="000E48CF" w:rsidP="000E48CF">
            <w:pPr>
              <w:rPr>
                <w:sz w:val="18"/>
                <w:szCs w:val="18"/>
              </w:rPr>
            </w:pPr>
            <w:r w:rsidRPr="000E48CF">
              <w:rPr>
                <w:sz w:val="18"/>
                <w:szCs w:val="18"/>
              </w:rPr>
              <w:t>1 327,9</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1 327,9</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2021</w:t>
            </w:r>
          </w:p>
        </w:tc>
        <w:tc>
          <w:tcPr>
            <w:tcW w:w="1300" w:type="dxa"/>
            <w:hideMark/>
          </w:tcPr>
          <w:p w:rsidR="000E48CF" w:rsidRPr="000E48CF" w:rsidRDefault="000E48CF" w:rsidP="000E48CF">
            <w:pPr>
              <w:rPr>
                <w:sz w:val="18"/>
                <w:szCs w:val="18"/>
              </w:rPr>
            </w:pPr>
            <w:r w:rsidRPr="000E48CF">
              <w:rPr>
                <w:sz w:val="18"/>
                <w:szCs w:val="18"/>
              </w:rPr>
              <w:t>1 230,2</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1 230,2</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2022</w:t>
            </w:r>
          </w:p>
        </w:tc>
        <w:tc>
          <w:tcPr>
            <w:tcW w:w="1300" w:type="dxa"/>
            <w:hideMark/>
          </w:tcPr>
          <w:p w:rsidR="000E48CF" w:rsidRPr="000E48CF" w:rsidRDefault="000E48CF" w:rsidP="000E48CF">
            <w:pPr>
              <w:rPr>
                <w:sz w:val="18"/>
                <w:szCs w:val="18"/>
              </w:rPr>
            </w:pPr>
            <w:r w:rsidRPr="000E48CF">
              <w:rPr>
                <w:sz w:val="18"/>
                <w:szCs w:val="18"/>
              </w:rPr>
              <w:t>1 016,2</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1 016,2</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2023</w:t>
            </w:r>
          </w:p>
        </w:tc>
        <w:tc>
          <w:tcPr>
            <w:tcW w:w="1300" w:type="dxa"/>
            <w:hideMark/>
          </w:tcPr>
          <w:p w:rsidR="000E48CF" w:rsidRPr="000E48CF" w:rsidRDefault="000E48CF" w:rsidP="000E48CF">
            <w:pPr>
              <w:rPr>
                <w:sz w:val="18"/>
                <w:szCs w:val="18"/>
              </w:rPr>
            </w:pPr>
            <w:r w:rsidRPr="000E48CF">
              <w:rPr>
                <w:sz w:val="18"/>
                <w:szCs w:val="18"/>
              </w:rPr>
              <w:t>1 360,0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1 360,0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2024</w:t>
            </w:r>
          </w:p>
        </w:tc>
        <w:tc>
          <w:tcPr>
            <w:tcW w:w="1300" w:type="dxa"/>
            <w:hideMark/>
          </w:tcPr>
          <w:p w:rsidR="000E48CF" w:rsidRPr="000E48CF" w:rsidRDefault="000E48CF" w:rsidP="000E48CF">
            <w:pPr>
              <w:rPr>
                <w:sz w:val="18"/>
                <w:szCs w:val="18"/>
              </w:rPr>
            </w:pPr>
            <w:r w:rsidRPr="000E48CF">
              <w:rPr>
                <w:sz w:val="18"/>
                <w:szCs w:val="18"/>
              </w:rPr>
              <w:t>30 371,3</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30 371,3</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2025</w:t>
            </w:r>
          </w:p>
        </w:tc>
        <w:tc>
          <w:tcPr>
            <w:tcW w:w="1300" w:type="dxa"/>
            <w:hideMark/>
          </w:tcPr>
          <w:p w:rsidR="000E48CF" w:rsidRPr="000E48CF" w:rsidRDefault="000E48CF" w:rsidP="000E48CF">
            <w:pPr>
              <w:rPr>
                <w:sz w:val="18"/>
                <w:szCs w:val="18"/>
              </w:rPr>
            </w:pPr>
            <w:r w:rsidRPr="000E48CF">
              <w:rPr>
                <w:sz w:val="18"/>
                <w:szCs w:val="18"/>
              </w:rPr>
              <w:t>53 563,0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53 563,0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2026</w:t>
            </w:r>
          </w:p>
        </w:tc>
        <w:tc>
          <w:tcPr>
            <w:tcW w:w="1300" w:type="dxa"/>
            <w:hideMark/>
          </w:tcPr>
          <w:p w:rsidR="000E48CF" w:rsidRPr="000E48CF" w:rsidRDefault="000E48CF" w:rsidP="000E48CF">
            <w:pPr>
              <w:rPr>
                <w:sz w:val="18"/>
                <w:szCs w:val="18"/>
              </w:rPr>
            </w:pPr>
            <w:r w:rsidRPr="000E48CF">
              <w:rPr>
                <w:sz w:val="18"/>
                <w:szCs w:val="18"/>
              </w:rPr>
              <w:t>140 707,7</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140 707,7</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2027</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val="restart"/>
            <w:hideMark/>
          </w:tcPr>
          <w:p w:rsidR="000E48CF" w:rsidRPr="000E48CF" w:rsidRDefault="000E48CF" w:rsidP="000E48CF">
            <w:pPr>
              <w:rPr>
                <w:sz w:val="18"/>
                <w:szCs w:val="18"/>
              </w:rPr>
            </w:pPr>
            <w:r w:rsidRPr="000E48CF">
              <w:rPr>
                <w:sz w:val="18"/>
                <w:szCs w:val="18"/>
              </w:rPr>
              <w:t>2.2.2.</w:t>
            </w:r>
          </w:p>
        </w:tc>
        <w:tc>
          <w:tcPr>
            <w:tcW w:w="3360" w:type="dxa"/>
            <w:vMerge w:val="restart"/>
            <w:hideMark/>
          </w:tcPr>
          <w:p w:rsidR="000E48CF" w:rsidRPr="000E48CF" w:rsidRDefault="000E48CF" w:rsidP="000E48CF">
            <w:pPr>
              <w:rPr>
                <w:sz w:val="18"/>
                <w:szCs w:val="18"/>
              </w:rPr>
            </w:pPr>
            <w:r w:rsidRPr="000E48CF">
              <w:rPr>
                <w:sz w:val="18"/>
                <w:szCs w:val="18"/>
              </w:rPr>
              <w:t>Организация и содержание мест захоронения (Закупка товаров, работ и услуг для обеспечения государственных (муниципальных) нужд)</w:t>
            </w:r>
          </w:p>
        </w:tc>
        <w:tc>
          <w:tcPr>
            <w:tcW w:w="1367" w:type="dxa"/>
            <w:hideMark/>
          </w:tcPr>
          <w:p w:rsidR="000E48CF" w:rsidRPr="000E48CF" w:rsidRDefault="000E48CF" w:rsidP="000E48CF">
            <w:pPr>
              <w:rPr>
                <w:b/>
                <w:bCs/>
                <w:sz w:val="18"/>
                <w:szCs w:val="18"/>
              </w:rPr>
            </w:pPr>
            <w:r w:rsidRPr="000E48CF">
              <w:rPr>
                <w:b/>
                <w:bCs/>
                <w:sz w:val="18"/>
                <w:szCs w:val="18"/>
              </w:rPr>
              <w:t>2016-2027</w:t>
            </w:r>
          </w:p>
        </w:tc>
        <w:tc>
          <w:tcPr>
            <w:tcW w:w="1300" w:type="dxa"/>
            <w:hideMark/>
          </w:tcPr>
          <w:p w:rsidR="000E48CF" w:rsidRPr="000E48CF" w:rsidRDefault="000E48CF" w:rsidP="000E48CF">
            <w:pPr>
              <w:rPr>
                <w:b/>
                <w:bCs/>
                <w:sz w:val="18"/>
                <w:szCs w:val="18"/>
              </w:rPr>
            </w:pPr>
            <w:r w:rsidRPr="000E48CF">
              <w:rPr>
                <w:b/>
                <w:bCs/>
                <w:sz w:val="18"/>
                <w:szCs w:val="18"/>
              </w:rPr>
              <w:t>3 948,4</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3 948,4</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2016</w:t>
            </w:r>
          </w:p>
        </w:tc>
        <w:tc>
          <w:tcPr>
            <w:tcW w:w="1300" w:type="dxa"/>
            <w:hideMark/>
          </w:tcPr>
          <w:p w:rsidR="000E48CF" w:rsidRPr="000E48CF" w:rsidRDefault="000E48CF" w:rsidP="000E48CF">
            <w:pPr>
              <w:rPr>
                <w:sz w:val="18"/>
                <w:szCs w:val="18"/>
              </w:rPr>
            </w:pPr>
            <w:r w:rsidRPr="000E48CF">
              <w:rPr>
                <w:sz w:val="18"/>
                <w:szCs w:val="18"/>
              </w:rPr>
              <w:t>137,0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137,0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2017</w:t>
            </w:r>
          </w:p>
        </w:tc>
        <w:tc>
          <w:tcPr>
            <w:tcW w:w="1300" w:type="dxa"/>
            <w:hideMark/>
          </w:tcPr>
          <w:p w:rsidR="000E48CF" w:rsidRPr="000E48CF" w:rsidRDefault="000E48CF" w:rsidP="000E48CF">
            <w:pPr>
              <w:rPr>
                <w:sz w:val="18"/>
                <w:szCs w:val="18"/>
              </w:rPr>
            </w:pPr>
            <w:r w:rsidRPr="000E48CF">
              <w:rPr>
                <w:sz w:val="18"/>
                <w:szCs w:val="18"/>
              </w:rPr>
              <w:t>261,4</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261,4</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2018</w:t>
            </w:r>
          </w:p>
        </w:tc>
        <w:tc>
          <w:tcPr>
            <w:tcW w:w="1300" w:type="dxa"/>
            <w:hideMark/>
          </w:tcPr>
          <w:p w:rsidR="000E48CF" w:rsidRPr="000E48CF" w:rsidRDefault="000E48CF" w:rsidP="000E48CF">
            <w:pPr>
              <w:rPr>
                <w:sz w:val="18"/>
                <w:szCs w:val="18"/>
              </w:rPr>
            </w:pPr>
            <w:r w:rsidRPr="000E48CF">
              <w:rPr>
                <w:sz w:val="18"/>
                <w:szCs w:val="18"/>
              </w:rPr>
              <w:t>306,1</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306,1</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2019</w:t>
            </w:r>
          </w:p>
        </w:tc>
        <w:tc>
          <w:tcPr>
            <w:tcW w:w="1300" w:type="dxa"/>
            <w:hideMark/>
          </w:tcPr>
          <w:p w:rsidR="000E48CF" w:rsidRPr="000E48CF" w:rsidRDefault="000E48CF" w:rsidP="000E48CF">
            <w:pPr>
              <w:rPr>
                <w:sz w:val="18"/>
                <w:szCs w:val="18"/>
              </w:rPr>
            </w:pPr>
            <w:r w:rsidRPr="000E48CF">
              <w:rPr>
                <w:sz w:val="18"/>
                <w:szCs w:val="18"/>
              </w:rPr>
              <w:t>253,2</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253,2</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2020</w:t>
            </w:r>
          </w:p>
        </w:tc>
        <w:tc>
          <w:tcPr>
            <w:tcW w:w="1300" w:type="dxa"/>
            <w:hideMark/>
          </w:tcPr>
          <w:p w:rsidR="000E48CF" w:rsidRPr="000E48CF" w:rsidRDefault="000E48CF" w:rsidP="000E48CF">
            <w:pPr>
              <w:rPr>
                <w:sz w:val="18"/>
                <w:szCs w:val="18"/>
              </w:rPr>
            </w:pPr>
            <w:r w:rsidRPr="000E48CF">
              <w:rPr>
                <w:sz w:val="18"/>
                <w:szCs w:val="18"/>
              </w:rPr>
              <w:t>290,3</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290,3</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2021</w:t>
            </w:r>
          </w:p>
        </w:tc>
        <w:tc>
          <w:tcPr>
            <w:tcW w:w="1300" w:type="dxa"/>
            <w:hideMark/>
          </w:tcPr>
          <w:p w:rsidR="000E48CF" w:rsidRPr="000E48CF" w:rsidRDefault="000E48CF" w:rsidP="000E48CF">
            <w:pPr>
              <w:rPr>
                <w:sz w:val="18"/>
                <w:szCs w:val="18"/>
              </w:rPr>
            </w:pPr>
            <w:r w:rsidRPr="000E48CF">
              <w:rPr>
                <w:sz w:val="18"/>
                <w:szCs w:val="18"/>
              </w:rPr>
              <w:t>470,0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470,0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2022</w:t>
            </w:r>
          </w:p>
        </w:tc>
        <w:tc>
          <w:tcPr>
            <w:tcW w:w="1300" w:type="dxa"/>
            <w:hideMark/>
          </w:tcPr>
          <w:p w:rsidR="000E48CF" w:rsidRPr="000E48CF" w:rsidRDefault="000E48CF" w:rsidP="000E48CF">
            <w:pPr>
              <w:rPr>
                <w:sz w:val="18"/>
                <w:szCs w:val="18"/>
              </w:rPr>
            </w:pPr>
            <w:r w:rsidRPr="000E48CF">
              <w:rPr>
                <w:sz w:val="18"/>
                <w:szCs w:val="18"/>
              </w:rPr>
              <w:t>480,2</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480,2</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2023</w:t>
            </w:r>
          </w:p>
        </w:tc>
        <w:tc>
          <w:tcPr>
            <w:tcW w:w="1300" w:type="dxa"/>
            <w:hideMark/>
          </w:tcPr>
          <w:p w:rsidR="000E48CF" w:rsidRPr="000E48CF" w:rsidRDefault="000E48CF" w:rsidP="000E48CF">
            <w:pPr>
              <w:rPr>
                <w:sz w:val="18"/>
                <w:szCs w:val="18"/>
              </w:rPr>
            </w:pPr>
            <w:r w:rsidRPr="000E48CF">
              <w:rPr>
                <w:sz w:val="18"/>
                <w:szCs w:val="18"/>
              </w:rPr>
              <w:t>470,2</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470,2</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2024</w:t>
            </w:r>
          </w:p>
        </w:tc>
        <w:tc>
          <w:tcPr>
            <w:tcW w:w="1300" w:type="dxa"/>
            <w:hideMark/>
          </w:tcPr>
          <w:p w:rsidR="000E48CF" w:rsidRPr="000E48CF" w:rsidRDefault="000E48CF" w:rsidP="000E48CF">
            <w:pPr>
              <w:rPr>
                <w:sz w:val="18"/>
                <w:szCs w:val="18"/>
              </w:rPr>
            </w:pPr>
            <w:r w:rsidRPr="000E48CF">
              <w:rPr>
                <w:sz w:val="18"/>
                <w:szCs w:val="18"/>
              </w:rPr>
              <w:t>480,0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480,0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2025</w:t>
            </w:r>
          </w:p>
        </w:tc>
        <w:tc>
          <w:tcPr>
            <w:tcW w:w="1300" w:type="dxa"/>
            <w:hideMark/>
          </w:tcPr>
          <w:p w:rsidR="000E48CF" w:rsidRPr="000E48CF" w:rsidRDefault="000E48CF" w:rsidP="000E48CF">
            <w:pPr>
              <w:rPr>
                <w:sz w:val="18"/>
                <w:szCs w:val="18"/>
              </w:rPr>
            </w:pPr>
            <w:r w:rsidRPr="000E48CF">
              <w:rPr>
                <w:sz w:val="18"/>
                <w:szCs w:val="18"/>
              </w:rPr>
              <w:t>400,0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400,0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2026</w:t>
            </w:r>
          </w:p>
        </w:tc>
        <w:tc>
          <w:tcPr>
            <w:tcW w:w="1300" w:type="dxa"/>
            <w:hideMark/>
          </w:tcPr>
          <w:p w:rsidR="000E48CF" w:rsidRPr="000E48CF" w:rsidRDefault="000E48CF" w:rsidP="000E48CF">
            <w:pPr>
              <w:rPr>
                <w:sz w:val="18"/>
                <w:szCs w:val="18"/>
              </w:rPr>
            </w:pPr>
            <w:r w:rsidRPr="000E48CF">
              <w:rPr>
                <w:sz w:val="18"/>
                <w:szCs w:val="18"/>
              </w:rPr>
              <w:t>400,0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400,0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2027</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val="restart"/>
            <w:hideMark/>
          </w:tcPr>
          <w:p w:rsidR="000E48CF" w:rsidRPr="000E48CF" w:rsidRDefault="000E48CF" w:rsidP="000E48CF">
            <w:pPr>
              <w:rPr>
                <w:sz w:val="18"/>
                <w:szCs w:val="18"/>
              </w:rPr>
            </w:pPr>
            <w:r w:rsidRPr="000E48CF">
              <w:rPr>
                <w:sz w:val="18"/>
                <w:szCs w:val="18"/>
              </w:rPr>
              <w:t>2.2.3.</w:t>
            </w:r>
          </w:p>
        </w:tc>
        <w:tc>
          <w:tcPr>
            <w:tcW w:w="3360" w:type="dxa"/>
            <w:vMerge w:val="restart"/>
            <w:hideMark/>
          </w:tcPr>
          <w:p w:rsidR="000E48CF" w:rsidRPr="000E48CF" w:rsidRDefault="000E48CF" w:rsidP="000E48CF">
            <w:pPr>
              <w:rPr>
                <w:sz w:val="18"/>
                <w:szCs w:val="18"/>
              </w:rPr>
            </w:pPr>
            <w:r w:rsidRPr="000E48CF">
              <w:rPr>
                <w:sz w:val="18"/>
                <w:szCs w:val="18"/>
              </w:rPr>
              <w:t>Организация утилизации и переработки бытовых и промышленных отходов (Закупка товаров, работ и услуг для обеспечения государственных (муниципальных) нужд)</w:t>
            </w:r>
          </w:p>
        </w:tc>
        <w:tc>
          <w:tcPr>
            <w:tcW w:w="1367" w:type="dxa"/>
            <w:hideMark/>
          </w:tcPr>
          <w:p w:rsidR="000E48CF" w:rsidRPr="000E48CF" w:rsidRDefault="000E48CF" w:rsidP="000E48CF">
            <w:pPr>
              <w:rPr>
                <w:b/>
                <w:bCs/>
                <w:sz w:val="18"/>
                <w:szCs w:val="18"/>
              </w:rPr>
            </w:pPr>
            <w:r w:rsidRPr="000E48CF">
              <w:rPr>
                <w:b/>
                <w:bCs/>
                <w:sz w:val="18"/>
                <w:szCs w:val="18"/>
              </w:rPr>
              <w:t>2016-2027</w:t>
            </w:r>
          </w:p>
        </w:tc>
        <w:tc>
          <w:tcPr>
            <w:tcW w:w="1300" w:type="dxa"/>
            <w:hideMark/>
          </w:tcPr>
          <w:p w:rsidR="000E48CF" w:rsidRPr="000E48CF" w:rsidRDefault="000E48CF" w:rsidP="000E48CF">
            <w:pPr>
              <w:rPr>
                <w:b/>
                <w:bCs/>
                <w:sz w:val="18"/>
                <w:szCs w:val="18"/>
              </w:rPr>
            </w:pPr>
            <w:r w:rsidRPr="000E48CF">
              <w:rPr>
                <w:b/>
                <w:bCs/>
                <w:sz w:val="18"/>
                <w:szCs w:val="18"/>
              </w:rPr>
              <w:t>9 328,6</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9 328,6</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2016</w:t>
            </w:r>
          </w:p>
        </w:tc>
        <w:tc>
          <w:tcPr>
            <w:tcW w:w="1300" w:type="dxa"/>
            <w:hideMark/>
          </w:tcPr>
          <w:p w:rsidR="000E48CF" w:rsidRPr="000E48CF" w:rsidRDefault="000E48CF" w:rsidP="000E48CF">
            <w:pPr>
              <w:rPr>
                <w:sz w:val="18"/>
                <w:szCs w:val="18"/>
              </w:rPr>
            </w:pPr>
            <w:r w:rsidRPr="000E48CF">
              <w:rPr>
                <w:sz w:val="18"/>
                <w:szCs w:val="18"/>
              </w:rPr>
              <w:t>145,3</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145,3</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2017</w:t>
            </w:r>
          </w:p>
        </w:tc>
        <w:tc>
          <w:tcPr>
            <w:tcW w:w="1300" w:type="dxa"/>
            <w:hideMark/>
          </w:tcPr>
          <w:p w:rsidR="000E48CF" w:rsidRPr="000E48CF" w:rsidRDefault="000E48CF" w:rsidP="000E48CF">
            <w:pPr>
              <w:rPr>
                <w:sz w:val="18"/>
                <w:szCs w:val="18"/>
              </w:rPr>
            </w:pPr>
            <w:r w:rsidRPr="000E48CF">
              <w:rPr>
                <w:sz w:val="18"/>
                <w:szCs w:val="18"/>
              </w:rPr>
              <w:t>1 342,6</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1 342,6</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2018</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2019</w:t>
            </w:r>
          </w:p>
        </w:tc>
        <w:tc>
          <w:tcPr>
            <w:tcW w:w="1300" w:type="dxa"/>
            <w:hideMark/>
          </w:tcPr>
          <w:p w:rsidR="000E48CF" w:rsidRPr="000E48CF" w:rsidRDefault="000E48CF" w:rsidP="000E48CF">
            <w:pPr>
              <w:rPr>
                <w:sz w:val="18"/>
                <w:szCs w:val="18"/>
              </w:rPr>
            </w:pPr>
            <w:r w:rsidRPr="000E48CF">
              <w:rPr>
                <w:sz w:val="18"/>
                <w:szCs w:val="18"/>
              </w:rPr>
              <w:t>7 840,7</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7 840,7</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2021</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2022</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2023</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2024</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2025</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2026</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2027</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val="restart"/>
            <w:hideMark/>
          </w:tcPr>
          <w:p w:rsidR="000E48CF" w:rsidRPr="000E48CF" w:rsidRDefault="000E48CF" w:rsidP="000E48CF">
            <w:pPr>
              <w:rPr>
                <w:sz w:val="18"/>
                <w:szCs w:val="18"/>
              </w:rPr>
            </w:pPr>
            <w:r w:rsidRPr="000E48CF">
              <w:rPr>
                <w:sz w:val="18"/>
                <w:szCs w:val="18"/>
              </w:rPr>
              <w:t>2.2.4.</w:t>
            </w:r>
          </w:p>
        </w:tc>
        <w:tc>
          <w:tcPr>
            <w:tcW w:w="3360" w:type="dxa"/>
            <w:vMerge w:val="restart"/>
            <w:hideMark/>
          </w:tcPr>
          <w:p w:rsidR="000E48CF" w:rsidRPr="000E48CF" w:rsidRDefault="000E48CF" w:rsidP="000E48CF">
            <w:pPr>
              <w:rPr>
                <w:sz w:val="18"/>
                <w:szCs w:val="18"/>
              </w:rPr>
            </w:pPr>
            <w:r w:rsidRPr="000E48CF">
              <w:rPr>
                <w:sz w:val="18"/>
                <w:szCs w:val="18"/>
              </w:rPr>
              <w:t>Капитальный ремонт муниципального жилого фонда (Закупка товаров, работ и услуг для обеспечения государственных (муниципальных) нужд)</w:t>
            </w:r>
          </w:p>
        </w:tc>
        <w:tc>
          <w:tcPr>
            <w:tcW w:w="1367" w:type="dxa"/>
            <w:hideMark/>
          </w:tcPr>
          <w:p w:rsidR="000E48CF" w:rsidRPr="000E48CF" w:rsidRDefault="000E48CF" w:rsidP="000E48CF">
            <w:pPr>
              <w:rPr>
                <w:b/>
                <w:bCs/>
                <w:sz w:val="18"/>
                <w:szCs w:val="18"/>
              </w:rPr>
            </w:pPr>
            <w:r w:rsidRPr="000E48CF">
              <w:rPr>
                <w:b/>
                <w:bCs/>
                <w:sz w:val="18"/>
                <w:szCs w:val="18"/>
              </w:rPr>
              <w:t>2016-2027</w:t>
            </w:r>
          </w:p>
        </w:tc>
        <w:tc>
          <w:tcPr>
            <w:tcW w:w="1300" w:type="dxa"/>
            <w:hideMark/>
          </w:tcPr>
          <w:p w:rsidR="000E48CF" w:rsidRPr="000E48CF" w:rsidRDefault="000E48CF" w:rsidP="000E48CF">
            <w:pPr>
              <w:rPr>
                <w:b/>
                <w:bCs/>
                <w:sz w:val="18"/>
                <w:szCs w:val="18"/>
              </w:rPr>
            </w:pPr>
            <w:r w:rsidRPr="000E48CF">
              <w:rPr>
                <w:b/>
                <w:bCs/>
                <w:sz w:val="18"/>
                <w:szCs w:val="18"/>
              </w:rPr>
              <w:t>106 355,2</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106 355,2</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2016</w:t>
            </w:r>
          </w:p>
        </w:tc>
        <w:tc>
          <w:tcPr>
            <w:tcW w:w="1300" w:type="dxa"/>
            <w:hideMark/>
          </w:tcPr>
          <w:p w:rsidR="000E48CF" w:rsidRPr="000E48CF" w:rsidRDefault="000E48CF" w:rsidP="000E48CF">
            <w:pPr>
              <w:rPr>
                <w:sz w:val="18"/>
                <w:szCs w:val="18"/>
              </w:rPr>
            </w:pPr>
            <w:r w:rsidRPr="000E48CF">
              <w:rPr>
                <w:sz w:val="18"/>
                <w:szCs w:val="18"/>
              </w:rPr>
              <w:t>5 100,0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5 100,0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2017</w:t>
            </w:r>
          </w:p>
        </w:tc>
        <w:tc>
          <w:tcPr>
            <w:tcW w:w="1300" w:type="dxa"/>
            <w:hideMark/>
          </w:tcPr>
          <w:p w:rsidR="000E48CF" w:rsidRPr="000E48CF" w:rsidRDefault="000E48CF" w:rsidP="000E48CF">
            <w:pPr>
              <w:rPr>
                <w:sz w:val="18"/>
                <w:szCs w:val="18"/>
              </w:rPr>
            </w:pPr>
            <w:r w:rsidRPr="000E48CF">
              <w:rPr>
                <w:sz w:val="18"/>
                <w:szCs w:val="18"/>
              </w:rPr>
              <w:t>2 512,5</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2 512,5</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2018</w:t>
            </w:r>
          </w:p>
        </w:tc>
        <w:tc>
          <w:tcPr>
            <w:tcW w:w="1300" w:type="dxa"/>
            <w:hideMark/>
          </w:tcPr>
          <w:p w:rsidR="000E48CF" w:rsidRPr="000E48CF" w:rsidRDefault="000E48CF" w:rsidP="000E48CF">
            <w:pPr>
              <w:rPr>
                <w:sz w:val="18"/>
                <w:szCs w:val="18"/>
              </w:rPr>
            </w:pPr>
            <w:r w:rsidRPr="000E48CF">
              <w:rPr>
                <w:sz w:val="18"/>
                <w:szCs w:val="18"/>
              </w:rPr>
              <w:t>3 273,4</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3 273,4</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2019</w:t>
            </w:r>
          </w:p>
        </w:tc>
        <w:tc>
          <w:tcPr>
            <w:tcW w:w="1300" w:type="dxa"/>
            <w:hideMark/>
          </w:tcPr>
          <w:p w:rsidR="000E48CF" w:rsidRPr="000E48CF" w:rsidRDefault="000E48CF" w:rsidP="000E48CF">
            <w:pPr>
              <w:rPr>
                <w:sz w:val="18"/>
                <w:szCs w:val="18"/>
              </w:rPr>
            </w:pPr>
            <w:r w:rsidRPr="000E48CF">
              <w:rPr>
                <w:sz w:val="18"/>
                <w:szCs w:val="18"/>
              </w:rPr>
              <w:t>3 043,0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3 043,0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2020</w:t>
            </w:r>
          </w:p>
        </w:tc>
        <w:tc>
          <w:tcPr>
            <w:tcW w:w="1300" w:type="dxa"/>
            <w:hideMark/>
          </w:tcPr>
          <w:p w:rsidR="000E48CF" w:rsidRPr="000E48CF" w:rsidRDefault="000E48CF" w:rsidP="000E48CF">
            <w:pPr>
              <w:rPr>
                <w:sz w:val="18"/>
                <w:szCs w:val="18"/>
              </w:rPr>
            </w:pPr>
            <w:r w:rsidRPr="000E48CF">
              <w:rPr>
                <w:sz w:val="18"/>
                <w:szCs w:val="18"/>
              </w:rPr>
              <w:t>1 817,1</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1 817,1</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2021</w:t>
            </w:r>
          </w:p>
        </w:tc>
        <w:tc>
          <w:tcPr>
            <w:tcW w:w="1300" w:type="dxa"/>
            <w:hideMark/>
          </w:tcPr>
          <w:p w:rsidR="000E48CF" w:rsidRPr="000E48CF" w:rsidRDefault="000E48CF" w:rsidP="000E48CF">
            <w:pPr>
              <w:rPr>
                <w:sz w:val="18"/>
                <w:szCs w:val="18"/>
              </w:rPr>
            </w:pPr>
            <w:r w:rsidRPr="000E48CF">
              <w:rPr>
                <w:sz w:val="18"/>
                <w:szCs w:val="18"/>
              </w:rPr>
              <w:t>1 779,0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1 779,0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2022</w:t>
            </w:r>
          </w:p>
        </w:tc>
        <w:tc>
          <w:tcPr>
            <w:tcW w:w="1300" w:type="dxa"/>
            <w:hideMark/>
          </w:tcPr>
          <w:p w:rsidR="000E48CF" w:rsidRPr="000E48CF" w:rsidRDefault="000E48CF" w:rsidP="000E48CF">
            <w:pPr>
              <w:rPr>
                <w:sz w:val="18"/>
                <w:szCs w:val="18"/>
              </w:rPr>
            </w:pPr>
            <w:r w:rsidRPr="000E48CF">
              <w:rPr>
                <w:sz w:val="18"/>
                <w:szCs w:val="18"/>
              </w:rPr>
              <w:t>168,5</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168,5</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2023</w:t>
            </w:r>
          </w:p>
        </w:tc>
        <w:tc>
          <w:tcPr>
            <w:tcW w:w="1300" w:type="dxa"/>
            <w:hideMark/>
          </w:tcPr>
          <w:p w:rsidR="000E48CF" w:rsidRPr="000E48CF" w:rsidRDefault="000E48CF" w:rsidP="000E48CF">
            <w:pPr>
              <w:rPr>
                <w:sz w:val="18"/>
                <w:szCs w:val="18"/>
              </w:rPr>
            </w:pPr>
            <w:r w:rsidRPr="000E48CF">
              <w:rPr>
                <w:sz w:val="18"/>
                <w:szCs w:val="18"/>
              </w:rPr>
              <w:t>14 257,7</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14 257,7</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2024</w:t>
            </w:r>
          </w:p>
        </w:tc>
        <w:tc>
          <w:tcPr>
            <w:tcW w:w="1300" w:type="dxa"/>
            <w:hideMark/>
          </w:tcPr>
          <w:p w:rsidR="000E48CF" w:rsidRPr="000E48CF" w:rsidRDefault="000E48CF" w:rsidP="000E48CF">
            <w:pPr>
              <w:rPr>
                <w:sz w:val="18"/>
                <w:szCs w:val="18"/>
              </w:rPr>
            </w:pPr>
            <w:r w:rsidRPr="000E48CF">
              <w:rPr>
                <w:sz w:val="18"/>
                <w:szCs w:val="18"/>
              </w:rPr>
              <w:t>16 016,6</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16 016,6</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2025</w:t>
            </w:r>
          </w:p>
        </w:tc>
        <w:tc>
          <w:tcPr>
            <w:tcW w:w="1300" w:type="dxa"/>
            <w:hideMark/>
          </w:tcPr>
          <w:p w:rsidR="000E48CF" w:rsidRPr="000E48CF" w:rsidRDefault="000E48CF" w:rsidP="000E48CF">
            <w:pPr>
              <w:rPr>
                <w:sz w:val="18"/>
                <w:szCs w:val="18"/>
              </w:rPr>
            </w:pPr>
            <w:r w:rsidRPr="000E48CF">
              <w:rPr>
                <w:sz w:val="18"/>
                <w:szCs w:val="18"/>
              </w:rPr>
              <w:t>26 838,1</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26 838,1</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2026</w:t>
            </w:r>
          </w:p>
        </w:tc>
        <w:tc>
          <w:tcPr>
            <w:tcW w:w="1300" w:type="dxa"/>
            <w:hideMark/>
          </w:tcPr>
          <w:p w:rsidR="000E48CF" w:rsidRPr="000E48CF" w:rsidRDefault="000E48CF" w:rsidP="000E48CF">
            <w:pPr>
              <w:rPr>
                <w:sz w:val="18"/>
                <w:szCs w:val="18"/>
              </w:rPr>
            </w:pPr>
            <w:r w:rsidRPr="000E48CF">
              <w:rPr>
                <w:sz w:val="18"/>
                <w:szCs w:val="18"/>
              </w:rPr>
              <w:t>31 549,3</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31 549,3</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2027</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val="restart"/>
            <w:hideMark/>
          </w:tcPr>
          <w:p w:rsidR="000E48CF" w:rsidRPr="000E48CF" w:rsidRDefault="000E48CF" w:rsidP="000E48CF">
            <w:pPr>
              <w:rPr>
                <w:sz w:val="18"/>
                <w:szCs w:val="18"/>
              </w:rPr>
            </w:pPr>
            <w:r w:rsidRPr="000E48CF">
              <w:rPr>
                <w:sz w:val="18"/>
                <w:szCs w:val="18"/>
              </w:rPr>
              <w:t>2.2.5.</w:t>
            </w:r>
          </w:p>
        </w:tc>
        <w:tc>
          <w:tcPr>
            <w:tcW w:w="3360" w:type="dxa"/>
            <w:vMerge w:val="restart"/>
            <w:hideMark/>
          </w:tcPr>
          <w:p w:rsidR="000E48CF" w:rsidRPr="000E48CF" w:rsidRDefault="000E48CF" w:rsidP="000E48CF">
            <w:pPr>
              <w:rPr>
                <w:sz w:val="18"/>
                <w:szCs w:val="18"/>
              </w:rPr>
            </w:pPr>
            <w:r w:rsidRPr="000E48CF">
              <w:rPr>
                <w:sz w:val="18"/>
                <w:szCs w:val="18"/>
              </w:rPr>
              <w:t xml:space="preserve">Капитальный и текущий ремонт объектов жилищно-гражданского назначения (Закупка товаров, работ и услуг для обеспечения государственных </w:t>
            </w:r>
            <w:r w:rsidRPr="000E48CF">
              <w:rPr>
                <w:sz w:val="18"/>
                <w:szCs w:val="18"/>
              </w:rPr>
              <w:lastRenderedPageBreak/>
              <w:t>(муниципальных) нужд)</w:t>
            </w:r>
          </w:p>
        </w:tc>
        <w:tc>
          <w:tcPr>
            <w:tcW w:w="1367" w:type="dxa"/>
            <w:hideMark/>
          </w:tcPr>
          <w:p w:rsidR="000E48CF" w:rsidRPr="000E48CF" w:rsidRDefault="000E48CF" w:rsidP="000E48CF">
            <w:pPr>
              <w:rPr>
                <w:b/>
                <w:bCs/>
                <w:sz w:val="18"/>
                <w:szCs w:val="18"/>
              </w:rPr>
            </w:pPr>
            <w:r w:rsidRPr="000E48CF">
              <w:rPr>
                <w:b/>
                <w:bCs/>
                <w:sz w:val="18"/>
                <w:szCs w:val="18"/>
              </w:rPr>
              <w:lastRenderedPageBreak/>
              <w:t>2016-2027</w:t>
            </w:r>
          </w:p>
        </w:tc>
        <w:tc>
          <w:tcPr>
            <w:tcW w:w="1300" w:type="dxa"/>
            <w:hideMark/>
          </w:tcPr>
          <w:p w:rsidR="000E48CF" w:rsidRPr="000E48CF" w:rsidRDefault="000E48CF" w:rsidP="000E48CF">
            <w:pPr>
              <w:rPr>
                <w:b/>
                <w:bCs/>
                <w:sz w:val="18"/>
                <w:szCs w:val="18"/>
              </w:rPr>
            </w:pPr>
            <w:r w:rsidRPr="000E48CF">
              <w:rPr>
                <w:b/>
                <w:bCs/>
                <w:sz w:val="18"/>
                <w:szCs w:val="18"/>
              </w:rPr>
              <w:t>4 555,2</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4 555,2</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2016</w:t>
            </w:r>
          </w:p>
        </w:tc>
        <w:tc>
          <w:tcPr>
            <w:tcW w:w="1300" w:type="dxa"/>
            <w:hideMark/>
          </w:tcPr>
          <w:p w:rsidR="000E48CF" w:rsidRPr="000E48CF" w:rsidRDefault="000E48CF" w:rsidP="000E48CF">
            <w:pPr>
              <w:rPr>
                <w:sz w:val="18"/>
                <w:szCs w:val="18"/>
              </w:rPr>
            </w:pPr>
            <w:r w:rsidRPr="000E48CF">
              <w:rPr>
                <w:sz w:val="18"/>
                <w:szCs w:val="18"/>
              </w:rPr>
              <w:t>2 765,1</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2 765,1</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2017</w:t>
            </w:r>
          </w:p>
        </w:tc>
        <w:tc>
          <w:tcPr>
            <w:tcW w:w="1300" w:type="dxa"/>
            <w:hideMark/>
          </w:tcPr>
          <w:p w:rsidR="000E48CF" w:rsidRPr="000E48CF" w:rsidRDefault="000E48CF" w:rsidP="000E48CF">
            <w:pPr>
              <w:rPr>
                <w:sz w:val="18"/>
                <w:szCs w:val="18"/>
              </w:rPr>
            </w:pPr>
            <w:r w:rsidRPr="000E48CF">
              <w:rPr>
                <w:sz w:val="18"/>
                <w:szCs w:val="18"/>
              </w:rPr>
              <w:t>1 790,1</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1 790,1</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2018</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2019</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2021</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2022</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2023</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2024</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2025</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2026</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2027</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val="restart"/>
            <w:hideMark/>
          </w:tcPr>
          <w:p w:rsidR="000E48CF" w:rsidRPr="000E48CF" w:rsidRDefault="000E48CF" w:rsidP="000E48CF">
            <w:pPr>
              <w:rPr>
                <w:sz w:val="18"/>
                <w:szCs w:val="18"/>
              </w:rPr>
            </w:pPr>
            <w:r w:rsidRPr="000E48CF">
              <w:rPr>
                <w:sz w:val="18"/>
                <w:szCs w:val="18"/>
              </w:rPr>
              <w:t>2.2.6.</w:t>
            </w:r>
          </w:p>
        </w:tc>
        <w:tc>
          <w:tcPr>
            <w:tcW w:w="3360" w:type="dxa"/>
            <w:vMerge w:val="restart"/>
            <w:hideMark/>
          </w:tcPr>
          <w:p w:rsidR="000E48CF" w:rsidRPr="000E48CF" w:rsidRDefault="000E48CF" w:rsidP="000E48CF">
            <w:pPr>
              <w:rPr>
                <w:sz w:val="18"/>
                <w:szCs w:val="18"/>
              </w:rPr>
            </w:pPr>
            <w:r w:rsidRPr="000E48CF">
              <w:rPr>
                <w:sz w:val="18"/>
                <w:szCs w:val="18"/>
              </w:rPr>
              <w:t>Расходы на реализацию проектов по благоустройству сельских территорий  (Закупка товаров, работ и услуг для обеспечения государственных (муниципальных) нужд)</w:t>
            </w:r>
          </w:p>
        </w:tc>
        <w:tc>
          <w:tcPr>
            <w:tcW w:w="1367" w:type="dxa"/>
            <w:hideMark/>
          </w:tcPr>
          <w:p w:rsidR="000E48CF" w:rsidRPr="000E48CF" w:rsidRDefault="000E48CF" w:rsidP="000E48CF">
            <w:pPr>
              <w:rPr>
                <w:b/>
                <w:bCs/>
                <w:sz w:val="18"/>
                <w:szCs w:val="18"/>
              </w:rPr>
            </w:pPr>
            <w:r w:rsidRPr="000E48CF">
              <w:rPr>
                <w:b/>
                <w:bCs/>
                <w:sz w:val="18"/>
                <w:szCs w:val="18"/>
              </w:rPr>
              <w:t>2016-2027</w:t>
            </w:r>
          </w:p>
        </w:tc>
        <w:tc>
          <w:tcPr>
            <w:tcW w:w="1300" w:type="dxa"/>
            <w:hideMark/>
          </w:tcPr>
          <w:p w:rsidR="000E48CF" w:rsidRPr="000E48CF" w:rsidRDefault="000E48CF" w:rsidP="000E48CF">
            <w:pPr>
              <w:rPr>
                <w:b/>
                <w:bCs/>
                <w:sz w:val="18"/>
                <w:szCs w:val="18"/>
              </w:rPr>
            </w:pPr>
            <w:r w:rsidRPr="000E48CF">
              <w:rPr>
                <w:b/>
                <w:bCs/>
                <w:sz w:val="18"/>
                <w:szCs w:val="18"/>
              </w:rPr>
              <w:t>95 960,5</w:t>
            </w:r>
          </w:p>
        </w:tc>
        <w:tc>
          <w:tcPr>
            <w:tcW w:w="1300" w:type="dxa"/>
            <w:hideMark/>
          </w:tcPr>
          <w:p w:rsidR="000E48CF" w:rsidRPr="000E48CF" w:rsidRDefault="000E48CF" w:rsidP="000E48CF">
            <w:pPr>
              <w:rPr>
                <w:b/>
                <w:bCs/>
                <w:sz w:val="18"/>
                <w:szCs w:val="18"/>
              </w:rPr>
            </w:pPr>
            <w:r w:rsidRPr="000E48CF">
              <w:rPr>
                <w:b/>
                <w:bCs/>
                <w:sz w:val="18"/>
                <w:szCs w:val="18"/>
              </w:rPr>
              <w:t>53 855,7</w:t>
            </w:r>
          </w:p>
        </w:tc>
        <w:tc>
          <w:tcPr>
            <w:tcW w:w="1300" w:type="dxa"/>
            <w:hideMark/>
          </w:tcPr>
          <w:p w:rsidR="000E48CF" w:rsidRPr="000E48CF" w:rsidRDefault="000E48CF" w:rsidP="000E48CF">
            <w:pPr>
              <w:rPr>
                <w:b/>
                <w:bCs/>
                <w:sz w:val="18"/>
                <w:szCs w:val="18"/>
              </w:rPr>
            </w:pPr>
            <w:r w:rsidRPr="000E48CF">
              <w:rPr>
                <w:b/>
                <w:bCs/>
                <w:sz w:val="18"/>
                <w:szCs w:val="18"/>
              </w:rPr>
              <w:t>42 104,8</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2016</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2017</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2018</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2019</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2021</w:t>
            </w:r>
          </w:p>
        </w:tc>
        <w:tc>
          <w:tcPr>
            <w:tcW w:w="1300" w:type="dxa"/>
            <w:hideMark/>
          </w:tcPr>
          <w:p w:rsidR="000E48CF" w:rsidRPr="000E48CF" w:rsidRDefault="000E48CF" w:rsidP="000E48CF">
            <w:pPr>
              <w:rPr>
                <w:sz w:val="18"/>
                <w:szCs w:val="18"/>
              </w:rPr>
            </w:pPr>
            <w:r w:rsidRPr="000E48CF">
              <w:rPr>
                <w:sz w:val="18"/>
                <w:szCs w:val="18"/>
              </w:rPr>
              <w:t>4 147,5</w:t>
            </w:r>
          </w:p>
        </w:tc>
        <w:tc>
          <w:tcPr>
            <w:tcW w:w="1300" w:type="dxa"/>
            <w:hideMark/>
          </w:tcPr>
          <w:p w:rsidR="000E48CF" w:rsidRPr="000E48CF" w:rsidRDefault="000E48CF" w:rsidP="000E48CF">
            <w:pPr>
              <w:rPr>
                <w:sz w:val="18"/>
                <w:szCs w:val="18"/>
              </w:rPr>
            </w:pPr>
            <w:r w:rsidRPr="000E48CF">
              <w:rPr>
                <w:sz w:val="18"/>
                <w:szCs w:val="18"/>
              </w:rPr>
              <w:t>4 147,5</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2022</w:t>
            </w:r>
          </w:p>
        </w:tc>
        <w:tc>
          <w:tcPr>
            <w:tcW w:w="1300" w:type="dxa"/>
            <w:hideMark/>
          </w:tcPr>
          <w:p w:rsidR="000E48CF" w:rsidRPr="000E48CF" w:rsidRDefault="000E48CF" w:rsidP="000E48CF">
            <w:pPr>
              <w:rPr>
                <w:sz w:val="18"/>
                <w:szCs w:val="18"/>
              </w:rPr>
            </w:pPr>
            <w:r w:rsidRPr="000E48CF">
              <w:rPr>
                <w:sz w:val="18"/>
                <w:szCs w:val="18"/>
              </w:rPr>
              <w:t>1 239,6</w:t>
            </w:r>
          </w:p>
        </w:tc>
        <w:tc>
          <w:tcPr>
            <w:tcW w:w="1300" w:type="dxa"/>
            <w:hideMark/>
          </w:tcPr>
          <w:p w:rsidR="000E48CF" w:rsidRPr="000E48CF" w:rsidRDefault="000E48CF" w:rsidP="000E48CF">
            <w:pPr>
              <w:rPr>
                <w:sz w:val="18"/>
                <w:szCs w:val="18"/>
              </w:rPr>
            </w:pPr>
            <w:r w:rsidRPr="000E48CF">
              <w:rPr>
                <w:sz w:val="18"/>
                <w:szCs w:val="18"/>
              </w:rPr>
              <w:t>1 126,0</w:t>
            </w:r>
          </w:p>
        </w:tc>
        <w:tc>
          <w:tcPr>
            <w:tcW w:w="1300" w:type="dxa"/>
            <w:hideMark/>
          </w:tcPr>
          <w:p w:rsidR="000E48CF" w:rsidRPr="000E48CF" w:rsidRDefault="000E48CF" w:rsidP="000E48CF">
            <w:pPr>
              <w:rPr>
                <w:sz w:val="18"/>
                <w:szCs w:val="18"/>
              </w:rPr>
            </w:pPr>
            <w:r w:rsidRPr="000E48CF">
              <w:rPr>
                <w:sz w:val="18"/>
                <w:szCs w:val="18"/>
              </w:rPr>
              <w:t>113,6</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2023</w:t>
            </w:r>
          </w:p>
        </w:tc>
        <w:tc>
          <w:tcPr>
            <w:tcW w:w="1300" w:type="dxa"/>
            <w:hideMark/>
          </w:tcPr>
          <w:p w:rsidR="000E48CF" w:rsidRPr="000E48CF" w:rsidRDefault="000E48CF" w:rsidP="000E48CF">
            <w:pPr>
              <w:rPr>
                <w:sz w:val="18"/>
                <w:szCs w:val="18"/>
              </w:rPr>
            </w:pPr>
            <w:r w:rsidRPr="000E48CF">
              <w:rPr>
                <w:sz w:val="18"/>
                <w:szCs w:val="18"/>
              </w:rPr>
              <w:t>224,3</w:t>
            </w:r>
          </w:p>
        </w:tc>
        <w:tc>
          <w:tcPr>
            <w:tcW w:w="1300" w:type="dxa"/>
            <w:hideMark/>
          </w:tcPr>
          <w:p w:rsidR="000E48CF" w:rsidRPr="000E48CF" w:rsidRDefault="000E48CF" w:rsidP="000E48CF">
            <w:pPr>
              <w:rPr>
                <w:sz w:val="18"/>
                <w:szCs w:val="18"/>
              </w:rPr>
            </w:pPr>
            <w:r w:rsidRPr="000E48CF">
              <w:rPr>
                <w:sz w:val="18"/>
                <w:szCs w:val="18"/>
              </w:rPr>
              <w:t>224,3</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2024</w:t>
            </w:r>
          </w:p>
        </w:tc>
        <w:tc>
          <w:tcPr>
            <w:tcW w:w="1300" w:type="dxa"/>
            <w:hideMark/>
          </w:tcPr>
          <w:p w:rsidR="000E48CF" w:rsidRPr="000E48CF" w:rsidRDefault="000E48CF" w:rsidP="000E48CF">
            <w:pPr>
              <w:rPr>
                <w:sz w:val="18"/>
                <w:szCs w:val="18"/>
              </w:rPr>
            </w:pPr>
            <w:r w:rsidRPr="000E48CF">
              <w:rPr>
                <w:sz w:val="18"/>
                <w:szCs w:val="18"/>
              </w:rPr>
              <w:t>36 273,3</w:t>
            </w:r>
          </w:p>
        </w:tc>
        <w:tc>
          <w:tcPr>
            <w:tcW w:w="1300" w:type="dxa"/>
            <w:hideMark/>
          </w:tcPr>
          <w:p w:rsidR="000E48CF" w:rsidRPr="000E48CF" w:rsidRDefault="000E48CF" w:rsidP="000E48CF">
            <w:pPr>
              <w:rPr>
                <w:sz w:val="18"/>
                <w:szCs w:val="18"/>
              </w:rPr>
            </w:pPr>
            <w:r w:rsidRPr="000E48CF">
              <w:rPr>
                <w:sz w:val="18"/>
                <w:szCs w:val="18"/>
              </w:rPr>
              <w:t>1 581,9</w:t>
            </w:r>
          </w:p>
        </w:tc>
        <w:tc>
          <w:tcPr>
            <w:tcW w:w="1300" w:type="dxa"/>
            <w:hideMark/>
          </w:tcPr>
          <w:p w:rsidR="000E48CF" w:rsidRPr="000E48CF" w:rsidRDefault="000E48CF" w:rsidP="000E48CF">
            <w:pPr>
              <w:rPr>
                <w:sz w:val="18"/>
                <w:szCs w:val="18"/>
              </w:rPr>
            </w:pPr>
            <w:r w:rsidRPr="000E48CF">
              <w:rPr>
                <w:sz w:val="18"/>
                <w:szCs w:val="18"/>
              </w:rPr>
              <w:t>34 691,4</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2025</w:t>
            </w:r>
          </w:p>
        </w:tc>
        <w:tc>
          <w:tcPr>
            <w:tcW w:w="1300" w:type="dxa"/>
            <w:hideMark/>
          </w:tcPr>
          <w:p w:rsidR="000E48CF" w:rsidRPr="000E48CF" w:rsidRDefault="000E48CF" w:rsidP="000E48CF">
            <w:pPr>
              <w:rPr>
                <w:sz w:val="18"/>
                <w:szCs w:val="18"/>
              </w:rPr>
            </w:pPr>
            <w:r w:rsidRPr="000E48CF">
              <w:rPr>
                <w:sz w:val="18"/>
                <w:szCs w:val="18"/>
              </w:rPr>
              <w:t>7 299,8</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7 299,8</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2026</w:t>
            </w:r>
          </w:p>
        </w:tc>
        <w:tc>
          <w:tcPr>
            <w:tcW w:w="1300" w:type="dxa"/>
            <w:hideMark/>
          </w:tcPr>
          <w:p w:rsidR="000E48CF" w:rsidRPr="000E48CF" w:rsidRDefault="000E48CF" w:rsidP="000E48CF">
            <w:pPr>
              <w:rPr>
                <w:sz w:val="18"/>
                <w:szCs w:val="18"/>
              </w:rPr>
            </w:pPr>
            <w:r w:rsidRPr="000E48CF">
              <w:rPr>
                <w:sz w:val="18"/>
                <w:szCs w:val="18"/>
              </w:rPr>
              <w:t>46 776,0</w:t>
            </w:r>
          </w:p>
        </w:tc>
        <w:tc>
          <w:tcPr>
            <w:tcW w:w="1300" w:type="dxa"/>
            <w:hideMark/>
          </w:tcPr>
          <w:p w:rsidR="000E48CF" w:rsidRPr="000E48CF" w:rsidRDefault="000E48CF" w:rsidP="000E48CF">
            <w:pPr>
              <w:rPr>
                <w:sz w:val="18"/>
                <w:szCs w:val="18"/>
              </w:rPr>
            </w:pPr>
            <w:r w:rsidRPr="000E48CF">
              <w:rPr>
                <w:sz w:val="18"/>
                <w:szCs w:val="18"/>
              </w:rPr>
              <w:t>46 776,0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2027</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420"/>
        </w:trPr>
        <w:tc>
          <w:tcPr>
            <w:tcW w:w="1300" w:type="dxa"/>
            <w:vMerge w:val="restart"/>
            <w:hideMark/>
          </w:tcPr>
          <w:p w:rsidR="000E48CF" w:rsidRPr="000E48CF" w:rsidRDefault="000E48CF" w:rsidP="000E48CF">
            <w:pPr>
              <w:rPr>
                <w:sz w:val="18"/>
                <w:szCs w:val="18"/>
              </w:rPr>
            </w:pPr>
            <w:r w:rsidRPr="000E48CF">
              <w:rPr>
                <w:sz w:val="18"/>
                <w:szCs w:val="18"/>
              </w:rPr>
              <w:t>2.2.7.</w:t>
            </w:r>
          </w:p>
        </w:tc>
        <w:tc>
          <w:tcPr>
            <w:tcW w:w="3360" w:type="dxa"/>
            <w:vMerge w:val="restart"/>
            <w:hideMark/>
          </w:tcPr>
          <w:p w:rsidR="000E48CF" w:rsidRPr="000E48CF" w:rsidRDefault="000E48CF" w:rsidP="000E48CF">
            <w:pPr>
              <w:rPr>
                <w:sz w:val="18"/>
                <w:szCs w:val="18"/>
              </w:rPr>
            </w:pPr>
            <w:r w:rsidRPr="000E48CF">
              <w:rPr>
                <w:sz w:val="18"/>
                <w:szCs w:val="18"/>
              </w:rPr>
              <w:t>Финансовое обеспечение проектов инициативного бюджетирования (обязательства местного бюджета) (Закупка товаров, работ и услуг для обеспечения государственных (муниципальных) нужд)</w:t>
            </w:r>
          </w:p>
        </w:tc>
        <w:tc>
          <w:tcPr>
            <w:tcW w:w="1367" w:type="dxa"/>
            <w:hideMark/>
          </w:tcPr>
          <w:p w:rsidR="000E48CF" w:rsidRPr="000E48CF" w:rsidRDefault="000E48CF" w:rsidP="000E48CF">
            <w:pPr>
              <w:rPr>
                <w:b/>
                <w:bCs/>
                <w:sz w:val="18"/>
                <w:szCs w:val="18"/>
              </w:rPr>
            </w:pPr>
            <w:r w:rsidRPr="000E48CF">
              <w:rPr>
                <w:b/>
                <w:bCs/>
                <w:sz w:val="18"/>
                <w:szCs w:val="18"/>
              </w:rPr>
              <w:t>2025-2027</w:t>
            </w:r>
          </w:p>
        </w:tc>
        <w:tc>
          <w:tcPr>
            <w:tcW w:w="1300" w:type="dxa"/>
            <w:hideMark/>
          </w:tcPr>
          <w:p w:rsidR="000E48CF" w:rsidRPr="000E48CF" w:rsidRDefault="000E48CF" w:rsidP="000E48CF">
            <w:pPr>
              <w:rPr>
                <w:b/>
                <w:bCs/>
                <w:sz w:val="18"/>
                <w:szCs w:val="18"/>
              </w:rPr>
            </w:pPr>
            <w:r w:rsidRPr="000E48CF">
              <w:rPr>
                <w:b/>
                <w:bCs/>
                <w:sz w:val="18"/>
                <w:szCs w:val="18"/>
              </w:rPr>
              <w:t>7 643,2</w:t>
            </w:r>
          </w:p>
        </w:tc>
        <w:tc>
          <w:tcPr>
            <w:tcW w:w="1300" w:type="dxa"/>
            <w:hideMark/>
          </w:tcPr>
          <w:p w:rsidR="000E48CF" w:rsidRPr="000E48CF" w:rsidRDefault="000E48CF" w:rsidP="000E48CF">
            <w:pPr>
              <w:rPr>
                <w:b/>
                <w:bCs/>
                <w:sz w:val="18"/>
                <w:szCs w:val="18"/>
              </w:rPr>
            </w:pPr>
            <w:r w:rsidRPr="000E48CF">
              <w:rPr>
                <w:b/>
                <w:bCs/>
                <w:sz w:val="18"/>
                <w:szCs w:val="18"/>
              </w:rPr>
              <w:t>7 000,0</w:t>
            </w:r>
          </w:p>
        </w:tc>
        <w:tc>
          <w:tcPr>
            <w:tcW w:w="1300" w:type="dxa"/>
            <w:hideMark/>
          </w:tcPr>
          <w:p w:rsidR="000E48CF" w:rsidRPr="000E48CF" w:rsidRDefault="000E48CF" w:rsidP="000E48CF">
            <w:pPr>
              <w:rPr>
                <w:b/>
                <w:bCs/>
                <w:sz w:val="18"/>
                <w:szCs w:val="18"/>
              </w:rPr>
            </w:pPr>
            <w:r w:rsidRPr="000E48CF">
              <w:rPr>
                <w:b/>
                <w:bCs/>
                <w:sz w:val="18"/>
                <w:szCs w:val="18"/>
              </w:rPr>
              <w:t>643,2</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420"/>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2025</w:t>
            </w:r>
          </w:p>
        </w:tc>
        <w:tc>
          <w:tcPr>
            <w:tcW w:w="1300" w:type="dxa"/>
            <w:hideMark/>
          </w:tcPr>
          <w:p w:rsidR="000E48CF" w:rsidRPr="000E48CF" w:rsidRDefault="000E48CF" w:rsidP="000E48CF">
            <w:pPr>
              <w:rPr>
                <w:sz w:val="18"/>
                <w:szCs w:val="18"/>
              </w:rPr>
            </w:pPr>
            <w:r w:rsidRPr="000E48CF">
              <w:rPr>
                <w:sz w:val="18"/>
                <w:szCs w:val="18"/>
              </w:rPr>
              <w:t>7 643,2</w:t>
            </w:r>
          </w:p>
        </w:tc>
        <w:tc>
          <w:tcPr>
            <w:tcW w:w="1300" w:type="dxa"/>
            <w:hideMark/>
          </w:tcPr>
          <w:p w:rsidR="000E48CF" w:rsidRPr="000E48CF" w:rsidRDefault="000E48CF" w:rsidP="000E48CF">
            <w:pPr>
              <w:rPr>
                <w:sz w:val="18"/>
                <w:szCs w:val="18"/>
              </w:rPr>
            </w:pPr>
            <w:r w:rsidRPr="000E48CF">
              <w:rPr>
                <w:sz w:val="18"/>
                <w:szCs w:val="18"/>
              </w:rPr>
              <w:t>7 000,0</w:t>
            </w:r>
          </w:p>
        </w:tc>
        <w:tc>
          <w:tcPr>
            <w:tcW w:w="1300" w:type="dxa"/>
            <w:hideMark/>
          </w:tcPr>
          <w:p w:rsidR="000E48CF" w:rsidRPr="000E48CF" w:rsidRDefault="000E48CF" w:rsidP="000E48CF">
            <w:pPr>
              <w:rPr>
                <w:sz w:val="18"/>
                <w:szCs w:val="18"/>
              </w:rPr>
            </w:pPr>
            <w:r w:rsidRPr="000E48CF">
              <w:rPr>
                <w:sz w:val="18"/>
                <w:szCs w:val="18"/>
              </w:rPr>
              <w:t>643,2</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420"/>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2026</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420"/>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2027</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300"/>
        </w:trPr>
        <w:tc>
          <w:tcPr>
            <w:tcW w:w="1300" w:type="dxa"/>
            <w:vMerge w:val="restart"/>
            <w:hideMark/>
          </w:tcPr>
          <w:p w:rsidR="000E48CF" w:rsidRPr="000E48CF" w:rsidRDefault="000E48CF" w:rsidP="000E48CF">
            <w:pPr>
              <w:rPr>
                <w:b/>
                <w:bCs/>
                <w:sz w:val="18"/>
                <w:szCs w:val="18"/>
              </w:rPr>
            </w:pPr>
            <w:r w:rsidRPr="000E48CF">
              <w:rPr>
                <w:b/>
                <w:bCs/>
                <w:sz w:val="18"/>
                <w:szCs w:val="18"/>
              </w:rPr>
              <w:t>2.3.</w:t>
            </w:r>
          </w:p>
        </w:tc>
        <w:tc>
          <w:tcPr>
            <w:tcW w:w="3360" w:type="dxa"/>
            <w:vMerge w:val="restart"/>
            <w:hideMark/>
          </w:tcPr>
          <w:p w:rsidR="000E48CF" w:rsidRPr="000E48CF" w:rsidRDefault="000E48CF" w:rsidP="000E48CF">
            <w:pPr>
              <w:rPr>
                <w:b/>
                <w:bCs/>
                <w:sz w:val="18"/>
                <w:szCs w:val="18"/>
              </w:rPr>
            </w:pPr>
            <w:r w:rsidRPr="000E48CF">
              <w:rPr>
                <w:b/>
                <w:bCs/>
                <w:sz w:val="18"/>
                <w:szCs w:val="18"/>
              </w:rPr>
              <w:t>Основное мероприятие: «Содействие развитию инфраструктуры и благоустройства городского поселения Билибино»</w:t>
            </w:r>
          </w:p>
        </w:tc>
        <w:tc>
          <w:tcPr>
            <w:tcW w:w="1367" w:type="dxa"/>
            <w:hideMark/>
          </w:tcPr>
          <w:p w:rsidR="000E48CF" w:rsidRPr="000E48CF" w:rsidRDefault="000E48CF" w:rsidP="000E48CF">
            <w:pPr>
              <w:rPr>
                <w:b/>
                <w:bCs/>
                <w:sz w:val="18"/>
                <w:szCs w:val="18"/>
              </w:rPr>
            </w:pPr>
            <w:r w:rsidRPr="000E48CF">
              <w:rPr>
                <w:b/>
                <w:bCs/>
                <w:sz w:val="18"/>
                <w:szCs w:val="18"/>
              </w:rPr>
              <w:t>2016-2027</w:t>
            </w:r>
          </w:p>
        </w:tc>
        <w:tc>
          <w:tcPr>
            <w:tcW w:w="1300" w:type="dxa"/>
            <w:hideMark/>
          </w:tcPr>
          <w:p w:rsidR="000E48CF" w:rsidRPr="000E48CF" w:rsidRDefault="000E48CF" w:rsidP="000E48CF">
            <w:pPr>
              <w:rPr>
                <w:b/>
                <w:bCs/>
                <w:sz w:val="18"/>
                <w:szCs w:val="18"/>
              </w:rPr>
            </w:pPr>
            <w:r w:rsidRPr="000E48CF">
              <w:rPr>
                <w:b/>
                <w:bCs/>
                <w:sz w:val="18"/>
                <w:szCs w:val="18"/>
              </w:rPr>
              <w:t>1 615 346,3</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121,6</w:t>
            </w:r>
          </w:p>
        </w:tc>
        <w:tc>
          <w:tcPr>
            <w:tcW w:w="1218" w:type="dxa"/>
            <w:hideMark/>
          </w:tcPr>
          <w:p w:rsidR="000E48CF" w:rsidRPr="000E48CF" w:rsidRDefault="000E48CF" w:rsidP="000E48CF">
            <w:pPr>
              <w:rPr>
                <w:b/>
                <w:bCs/>
                <w:sz w:val="18"/>
                <w:szCs w:val="18"/>
              </w:rPr>
            </w:pPr>
            <w:r w:rsidRPr="000E48CF">
              <w:rPr>
                <w:b/>
                <w:bCs/>
                <w:sz w:val="18"/>
                <w:szCs w:val="18"/>
              </w:rPr>
              <w:t>1 615 224,7</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2016</w:t>
            </w:r>
          </w:p>
        </w:tc>
        <w:tc>
          <w:tcPr>
            <w:tcW w:w="1300" w:type="dxa"/>
            <w:hideMark/>
          </w:tcPr>
          <w:p w:rsidR="000E48CF" w:rsidRPr="000E48CF" w:rsidRDefault="000E48CF" w:rsidP="000E48CF">
            <w:pPr>
              <w:rPr>
                <w:b/>
                <w:bCs/>
                <w:sz w:val="18"/>
                <w:szCs w:val="18"/>
              </w:rPr>
            </w:pPr>
            <w:r w:rsidRPr="000E48CF">
              <w:rPr>
                <w:b/>
                <w:bCs/>
                <w:sz w:val="18"/>
                <w:szCs w:val="18"/>
              </w:rPr>
              <w:t>70 912,0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70 912,0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2017</w:t>
            </w:r>
          </w:p>
        </w:tc>
        <w:tc>
          <w:tcPr>
            <w:tcW w:w="1300" w:type="dxa"/>
            <w:hideMark/>
          </w:tcPr>
          <w:p w:rsidR="000E48CF" w:rsidRPr="000E48CF" w:rsidRDefault="000E48CF" w:rsidP="000E48CF">
            <w:pPr>
              <w:rPr>
                <w:b/>
                <w:bCs/>
                <w:sz w:val="18"/>
                <w:szCs w:val="18"/>
              </w:rPr>
            </w:pPr>
            <w:r w:rsidRPr="000E48CF">
              <w:rPr>
                <w:b/>
                <w:bCs/>
                <w:sz w:val="18"/>
                <w:szCs w:val="18"/>
              </w:rPr>
              <w:t>63 739,5</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63 739,5</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2018</w:t>
            </w:r>
          </w:p>
        </w:tc>
        <w:tc>
          <w:tcPr>
            <w:tcW w:w="1300" w:type="dxa"/>
            <w:hideMark/>
          </w:tcPr>
          <w:p w:rsidR="000E48CF" w:rsidRPr="000E48CF" w:rsidRDefault="000E48CF" w:rsidP="000E48CF">
            <w:pPr>
              <w:rPr>
                <w:b/>
                <w:bCs/>
                <w:sz w:val="18"/>
                <w:szCs w:val="18"/>
              </w:rPr>
            </w:pPr>
            <w:r w:rsidRPr="000E48CF">
              <w:rPr>
                <w:b/>
                <w:bCs/>
                <w:sz w:val="18"/>
                <w:szCs w:val="18"/>
              </w:rPr>
              <w:t>38 114,7</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121,6</w:t>
            </w:r>
          </w:p>
        </w:tc>
        <w:tc>
          <w:tcPr>
            <w:tcW w:w="1218" w:type="dxa"/>
            <w:hideMark/>
          </w:tcPr>
          <w:p w:rsidR="000E48CF" w:rsidRPr="000E48CF" w:rsidRDefault="000E48CF" w:rsidP="000E48CF">
            <w:pPr>
              <w:rPr>
                <w:b/>
                <w:bCs/>
                <w:sz w:val="18"/>
                <w:szCs w:val="18"/>
              </w:rPr>
            </w:pPr>
            <w:r w:rsidRPr="000E48CF">
              <w:rPr>
                <w:b/>
                <w:bCs/>
                <w:sz w:val="18"/>
                <w:szCs w:val="18"/>
              </w:rPr>
              <w:t>37 993,1</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2019</w:t>
            </w:r>
          </w:p>
        </w:tc>
        <w:tc>
          <w:tcPr>
            <w:tcW w:w="1300" w:type="dxa"/>
            <w:hideMark/>
          </w:tcPr>
          <w:p w:rsidR="000E48CF" w:rsidRPr="000E48CF" w:rsidRDefault="000E48CF" w:rsidP="000E48CF">
            <w:pPr>
              <w:rPr>
                <w:b/>
                <w:bCs/>
                <w:sz w:val="18"/>
                <w:szCs w:val="18"/>
              </w:rPr>
            </w:pPr>
            <w:r w:rsidRPr="000E48CF">
              <w:rPr>
                <w:b/>
                <w:bCs/>
                <w:sz w:val="18"/>
                <w:szCs w:val="18"/>
              </w:rPr>
              <w:t>64 144,4</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64 144,4</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2020</w:t>
            </w:r>
          </w:p>
        </w:tc>
        <w:tc>
          <w:tcPr>
            <w:tcW w:w="1300" w:type="dxa"/>
            <w:hideMark/>
          </w:tcPr>
          <w:p w:rsidR="000E48CF" w:rsidRPr="000E48CF" w:rsidRDefault="000E48CF" w:rsidP="000E48CF">
            <w:pPr>
              <w:rPr>
                <w:b/>
                <w:bCs/>
                <w:sz w:val="18"/>
                <w:szCs w:val="18"/>
              </w:rPr>
            </w:pPr>
            <w:r w:rsidRPr="000E48CF">
              <w:rPr>
                <w:b/>
                <w:bCs/>
                <w:sz w:val="18"/>
                <w:szCs w:val="18"/>
              </w:rPr>
              <w:t>77 514,2</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77 514,2</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2021</w:t>
            </w:r>
          </w:p>
        </w:tc>
        <w:tc>
          <w:tcPr>
            <w:tcW w:w="1300" w:type="dxa"/>
            <w:hideMark/>
          </w:tcPr>
          <w:p w:rsidR="000E48CF" w:rsidRPr="000E48CF" w:rsidRDefault="000E48CF" w:rsidP="000E48CF">
            <w:pPr>
              <w:rPr>
                <w:b/>
                <w:bCs/>
                <w:sz w:val="18"/>
                <w:szCs w:val="18"/>
              </w:rPr>
            </w:pPr>
            <w:r w:rsidRPr="000E48CF">
              <w:rPr>
                <w:b/>
                <w:bCs/>
                <w:sz w:val="18"/>
                <w:szCs w:val="18"/>
              </w:rPr>
              <w:t>192 524,2</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192 524,2</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2022</w:t>
            </w:r>
          </w:p>
        </w:tc>
        <w:tc>
          <w:tcPr>
            <w:tcW w:w="1300" w:type="dxa"/>
            <w:hideMark/>
          </w:tcPr>
          <w:p w:rsidR="000E48CF" w:rsidRPr="000E48CF" w:rsidRDefault="000E48CF" w:rsidP="000E48CF">
            <w:pPr>
              <w:rPr>
                <w:b/>
                <w:bCs/>
                <w:sz w:val="18"/>
                <w:szCs w:val="18"/>
              </w:rPr>
            </w:pPr>
            <w:r w:rsidRPr="000E48CF">
              <w:rPr>
                <w:b/>
                <w:bCs/>
                <w:sz w:val="18"/>
                <w:szCs w:val="18"/>
              </w:rPr>
              <w:t>267 932,7</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267 932,7</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2023</w:t>
            </w:r>
          </w:p>
        </w:tc>
        <w:tc>
          <w:tcPr>
            <w:tcW w:w="1300" w:type="dxa"/>
            <w:hideMark/>
          </w:tcPr>
          <w:p w:rsidR="000E48CF" w:rsidRPr="000E48CF" w:rsidRDefault="000E48CF" w:rsidP="000E48CF">
            <w:pPr>
              <w:rPr>
                <w:b/>
                <w:bCs/>
                <w:sz w:val="18"/>
                <w:szCs w:val="18"/>
              </w:rPr>
            </w:pPr>
            <w:r w:rsidRPr="000E48CF">
              <w:rPr>
                <w:b/>
                <w:bCs/>
                <w:sz w:val="18"/>
                <w:szCs w:val="18"/>
              </w:rPr>
              <w:t>135 261,8</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135 261,8</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2024</w:t>
            </w:r>
          </w:p>
        </w:tc>
        <w:tc>
          <w:tcPr>
            <w:tcW w:w="1300" w:type="dxa"/>
            <w:hideMark/>
          </w:tcPr>
          <w:p w:rsidR="000E48CF" w:rsidRPr="000E48CF" w:rsidRDefault="000E48CF" w:rsidP="000E48CF">
            <w:pPr>
              <w:rPr>
                <w:b/>
                <w:bCs/>
                <w:sz w:val="18"/>
                <w:szCs w:val="18"/>
              </w:rPr>
            </w:pPr>
            <w:r w:rsidRPr="000E48CF">
              <w:rPr>
                <w:b/>
                <w:bCs/>
                <w:sz w:val="18"/>
                <w:szCs w:val="18"/>
              </w:rPr>
              <w:t>185 462,0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185 462,0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2025</w:t>
            </w:r>
          </w:p>
        </w:tc>
        <w:tc>
          <w:tcPr>
            <w:tcW w:w="1300" w:type="dxa"/>
            <w:hideMark/>
          </w:tcPr>
          <w:p w:rsidR="000E48CF" w:rsidRPr="000E48CF" w:rsidRDefault="000E48CF" w:rsidP="000E48CF">
            <w:pPr>
              <w:rPr>
                <w:b/>
                <w:bCs/>
                <w:sz w:val="18"/>
                <w:szCs w:val="18"/>
              </w:rPr>
            </w:pPr>
            <w:r w:rsidRPr="000E48CF">
              <w:rPr>
                <w:b/>
                <w:bCs/>
                <w:sz w:val="18"/>
                <w:szCs w:val="18"/>
              </w:rPr>
              <w:t>225 455,1</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225 455,1</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300"/>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2026</w:t>
            </w:r>
          </w:p>
        </w:tc>
        <w:tc>
          <w:tcPr>
            <w:tcW w:w="1300" w:type="dxa"/>
            <w:hideMark/>
          </w:tcPr>
          <w:p w:rsidR="000E48CF" w:rsidRPr="000E48CF" w:rsidRDefault="000E48CF" w:rsidP="000E48CF">
            <w:pPr>
              <w:rPr>
                <w:b/>
                <w:bCs/>
                <w:sz w:val="18"/>
                <w:szCs w:val="18"/>
              </w:rPr>
            </w:pPr>
            <w:r w:rsidRPr="000E48CF">
              <w:rPr>
                <w:b/>
                <w:bCs/>
                <w:sz w:val="18"/>
                <w:szCs w:val="18"/>
              </w:rPr>
              <w:t>294 285,7</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294 285,7</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2027</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val="restart"/>
            <w:hideMark/>
          </w:tcPr>
          <w:p w:rsidR="000E48CF" w:rsidRPr="000E48CF" w:rsidRDefault="000E48CF" w:rsidP="000E48CF">
            <w:pPr>
              <w:rPr>
                <w:sz w:val="18"/>
                <w:szCs w:val="18"/>
              </w:rPr>
            </w:pPr>
            <w:r w:rsidRPr="000E48CF">
              <w:rPr>
                <w:sz w:val="18"/>
                <w:szCs w:val="18"/>
              </w:rPr>
              <w:t>2.3.1.</w:t>
            </w:r>
          </w:p>
        </w:tc>
        <w:tc>
          <w:tcPr>
            <w:tcW w:w="3360" w:type="dxa"/>
            <w:vMerge w:val="restart"/>
            <w:hideMark/>
          </w:tcPr>
          <w:p w:rsidR="000E48CF" w:rsidRPr="000E48CF" w:rsidRDefault="000E48CF" w:rsidP="000E48CF">
            <w:pPr>
              <w:rPr>
                <w:sz w:val="18"/>
                <w:szCs w:val="18"/>
              </w:rPr>
            </w:pPr>
            <w:r w:rsidRPr="000E48CF">
              <w:rPr>
                <w:sz w:val="18"/>
                <w:szCs w:val="18"/>
              </w:rPr>
              <w:t>Содержание автомобильных дорог и инженерных сооружений на них в границах городских округов и поселений (Закупка товаров, работ и услуг для обеспечения государственных (муниципальных) нужд)</w:t>
            </w:r>
          </w:p>
        </w:tc>
        <w:tc>
          <w:tcPr>
            <w:tcW w:w="1367" w:type="dxa"/>
            <w:hideMark/>
          </w:tcPr>
          <w:p w:rsidR="000E48CF" w:rsidRPr="000E48CF" w:rsidRDefault="000E48CF" w:rsidP="000E48CF">
            <w:pPr>
              <w:rPr>
                <w:b/>
                <w:bCs/>
                <w:sz w:val="18"/>
                <w:szCs w:val="18"/>
              </w:rPr>
            </w:pPr>
            <w:r w:rsidRPr="000E48CF">
              <w:rPr>
                <w:b/>
                <w:bCs/>
                <w:sz w:val="18"/>
                <w:szCs w:val="18"/>
              </w:rPr>
              <w:t>2016-2027</w:t>
            </w:r>
          </w:p>
        </w:tc>
        <w:tc>
          <w:tcPr>
            <w:tcW w:w="1300" w:type="dxa"/>
            <w:hideMark/>
          </w:tcPr>
          <w:p w:rsidR="000E48CF" w:rsidRPr="000E48CF" w:rsidRDefault="000E48CF" w:rsidP="000E48CF">
            <w:pPr>
              <w:rPr>
                <w:b/>
                <w:bCs/>
                <w:sz w:val="18"/>
                <w:szCs w:val="18"/>
              </w:rPr>
            </w:pPr>
            <w:r w:rsidRPr="000E48CF">
              <w:rPr>
                <w:b/>
                <w:bCs/>
                <w:sz w:val="18"/>
                <w:szCs w:val="18"/>
              </w:rPr>
              <w:t>425 158,7</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425 158,7</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2016</w:t>
            </w:r>
          </w:p>
        </w:tc>
        <w:tc>
          <w:tcPr>
            <w:tcW w:w="1300" w:type="dxa"/>
            <w:hideMark/>
          </w:tcPr>
          <w:p w:rsidR="000E48CF" w:rsidRPr="000E48CF" w:rsidRDefault="000E48CF" w:rsidP="000E48CF">
            <w:pPr>
              <w:rPr>
                <w:sz w:val="18"/>
                <w:szCs w:val="18"/>
              </w:rPr>
            </w:pPr>
            <w:r w:rsidRPr="000E48CF">
              <w:rPr>
                <w:sz w:val="18"/>
                <w:szCs w:val="18"/>
              </w:rPr>
              <w:t>50 138,6</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50 138,6</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2017</w:t>
            </w:r>
          </w:p>
        </w:tc>
        <w:tc>
          <w:tcPr>
            <w:tcW w:w="1300" w:type="dxa"/>
            <w:hideMark/>
          </w:tcPr>
          <w:p w:rsidR="000E48CF" w:rsidRPr="000E48CF" w:rsidRDefault="000E48CF" w:rsidP="000E48CF">
            <w:pPr>
              <w:rPr>
                <w:sz w:val="18"/>
                <w:szCs w:val="18"/>
              </w:rPr>
            </w:pPr>
            <w:r w:rsidRPr="000E48CF">
              <w:rPr>
                <w:sz w:val="18"/>
                <w:szCs w:val="18"/>
              </w:rPr>
              <w:t>40 026,8</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40 026,8</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2018</w:t>
            </w:r>
          </w:p>
        </w:tc>
        <w:tc>
          <w:tcPr>
            <w:tcW w:w="1300" w:type="dxa"/>
            <w:hideMark/>
          </w:tcPr>
          <w:p w:rsidR="000E48CF" w:rsidRPr="000E48CF" w:rsidRDefault="000E48CF" w:rsidP="000E48CF">
            <w:pPr>
              <w:rPr>
                <w:sz w:val="18"/>
                <w:szCs w:val="18"/>
              </w:rPr>
            </w:pPr>
            <w:r w:rsidRPr="000E48CF">
              <w:rPr>
                <w:sz w:val="18"/>
                <w:szCs w:val="18"/>
              </w:rPr>
              <w:t>9 305,1</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9 305,1</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2019</w:t>
            </w:r>
          </w:p>
        </w:tc>
        <w:tc>
          <w:tcPr>
            <w:tcW w:w="1300" w:type="dxa"/>
            <w:hideMark/>
          </w:tcPr>
          <w:p w:rsidR="000E48CF" w:rsidRPr="000E48CF" w:rsidRDefault="000E48CF" w:rsidP="000E48CF">
            <w:pPr>
              <w:rPr>
                <w:sz w:val="18"/>
                <w:szCs w:val="18"/>
              </w:rPr>
            </w:pPr>
            <w:r w:rsidRPr="000E48CF">
              <w:rPr>
                <w:sz w:val="18"/>
                <w:szCs w:val="18"/>
              </w:rPr>
              <w:t>16 812,7</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16 812,7</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2020</w:t>
            </w:r>
          </w:p>
        </w:tc>
        <w:tc>
          <w:tcPr>
            <w:tcW w:w="1300" w:type="dxa"/>
            <w:hideMark/>
          </w:tcPr>
          <w:p w:rsidR="000E48CF" w:rsidRPr="000E48CF" w:rsidRDefault="000E48CF" w:rsidP="000E48CF">
            <w:pPr>
              <w:rPr>
                <w:sz w:val="18"/>
                <w:szCs w:val="18"/>
              </w:rPr>
            </w:pPr>
            <w:r w:rsidRPr="000E48CF">
              <w:rPr>
                <w:sz w:val="18"/>
                <w:szCs w:val="18"/>
              </w:rPr>
              <w:t>20 334,0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20 334,0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2021</w:t>
            </w:r>
          </w:p>
        </w:tc>
        <w:tc>
          <w:tcPr>
            <w:tcW w:w="1300" w:type="dxa"/>
            <w:hideMark/>
          </w:tcPr>
          <w:p w:rsidR="000E48CF" w:rsidRPr="000E48CF" w:rsidRDefault="000E48CF" w:rsidP="000E48CF">
            <w:pPr>
              <w:rPr>
                <w:sz w:val="18"/>
                <w:szCs w:val="18"/>
              </w:rPr>
            </w:pPr>
            <w:r w:rsidRPr="000E48CF">
              <w:rPr>
                <w:sz w:val="18"/>
                <w:szCs w:val="18"/>
              </w:rPr>
              <w:t>76 208,9</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76 208,9</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2022</w:t>
            </w:r>
          </w:p>
        </w:tc>
        <w:tc>
          <w:tcPr>
            <w:tcW w:w="1300" w:type="dxa"/>
            <w:hideMark/>
          </w:tcPr>
          <w:p w:rsidR="000E48CF" w:rsidRPr="000E48CF" w:rsidRDefault="000E48CF" w:rsidP="000E48CF">
            <w:pPr>
              <w:rPr>
                <w:sz w:val="18"/>
                <w:szCs w:val="18"/>
              </w:rPr>
            </w:pPr>
            <w:r w:rsidRPr="000E48CF">
              <w:rPr>
                <w:sz w:val="18"/>
                <w:szCs w:val="18"/>
              </w:rPr>
              <w:t xml:space="preserve">137 </w:t>
            </w:r>
            <w:r w:rsidRPr="000E48CF">
              <w:rPr>
                <w:sz w:val="18"/>
                <w:szCs w:val="18"/>
              </w:rPr>
              <w:lastRenderedPageBreak/>
              <w:t>358,6</w:t>
            </w:r>
          </w:p>
        </w:tc>
        <w:tc>
          <w:tcPr>
            <w:tcW w:w="1300" w:type="dxa"/>
            <w:hideMark/>
          </w:tcPr>
          <w:p w:rsidR="000E48CF" w:rsidRPr="000E48CF" w:rsidRDefault="000E48CF" w:rsidP="000E48CF">
            <w:pPr>
              <w:rPr>
                <w:sz w:val="18"/>
                <w:szCs w:val="18"/>
              </w:rPr>
            </w:pPr>
            <w:r w:rsidRPr="000E48CF">
              <w:rPr>
                <w:sz w:val="18"/>
                <w:szCs w:val="18"/>
              </w:rPr>
              <w:lastRenderedPageBreak/>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 xml:space="preserve">137 </w:t>
            </w:r>
            <w:r w:rsidRPr="000E48CF">
              <w:rPr>
                <w:sz w:val="18"/>
                <w:szCs w:val="18"/>
              </w:rPr>
              <w:lastRenderedPageBreak/>
              <w:t>358,6</w:t>
            </w:r>
          </w:p>
        </w:tc>
        <w:tc>
          <w:tcPr>
            <w:tcW w:w="1537" w:type="dxa"/>
            <w:hideMark/>
          </w:tcPr>
          <w:p w:rsidR="000E48CF" w:rsidRPr="000E48CF" w:rsidRDefault="000E48CF" w:rsidP="000E48CF">
            <w:pPr>
              <w:rPr>
                <w:sz w:val="18"/>
                <w:szCs w:val="18"/>
              </w:rPr>
            </w:pPr>
            <w:r w:rsidRPr="000E48CF">
              <w:rPr>
                <w:sz w:val="18"/>
                <w:szCs w:val="18"/>
              </w:rPr>
              <w:lastRenderedPageBreak/>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2023</w:t>
            </w:r>
          </w:p>
        </w:tc>
        <w:tc>
          <w:tcPr>
            <w:tcW w:w="1300" w:type="dxa"/>
            <w:hideMark/>
          </w:tcPr>
          <w:p w:rsidR="000E48CF" w:rsidRPr="000E48CF" w:rsidRDefault="000E48CF" w:rsidP="000E48CF">
            <w:pPr>
              <w:rPr>
                <w:sz w:val="18"/>
                <w:szCs w:val="18"/>
              </w:rPr>
            </w:pPr>
            <w:r w:rsidRPr="000E48CF">
              <w:rPr>
                <w:sz w:val="18"/>
                <w:szCs w:val="18"/>
              </w:rPr>
              <w:t>9 516,0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9 516,0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2024</w:t>
            </w:r>
          </w:p>
        </w:tc>
        <w:tc>
          <w:tcPr>
            <w:tcW w:w="1300" w:type="dxa"/>
            <w:hideMark/>
          </w:tcPr>
          <w:p w:rsidR="000E48CF" w:rsidRPr="000E48CF" w:rsidRDefault="000E48CF" w:rsidP="000E48CF">
            <w:pPr>
              <w:rPr>
                <w:sz w:val="18"/>
                <w:szCs w:val="18"/>
              </w:rPr>
            </w:pPr>
            <w:r w:rsidRPr="000E48CF">
              <w:rPr>
                <w:sz w:val="18"/>
                <w:szCs w:val="18"/>
              </w:rPr>
              <w:t>17 903,6</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17 903,6</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2025</w:t>
            </w:r>
          </w:p>
        </w:tc>
        <w:tc>
          <w:tcPr>
            <w:tcW w:w="1300" w:type="dxa"/>
            <w:hideMark/>
          </w:tcPr>
          <w:p w:rsidR="000E48CF" w:rsidRPr="000E48CF" w:rsidRDefault="000E48CF" w:rsidP="000E48CF">
            <w:pPr>
              <w:rPr>
                <w:sz w:val="18"/>
                <w:szCs w:val="18"/>
              </w:rPr>
            </w:pPr>
            <w:r w:rsidRPr="000E48CF">
              <w:rPr>
                <w:sz w:val="18"/>
                <w:szCs w:val="18"/>
              </w:rPr>
              <w:t>29 372,7</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29 372,7</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2026</w:t>
            </w:r>
          </w:p>
        </w:tc>
        <w:tc>
          <w:tcPr>
            <w:tcW w:w="1300" w:type="dxa"/>
            <w:hideMark/>
          </w:tcPr>
          <w:p w:rsidR="000E48CF" w:rsidRPr="000E48CF" w:rsidRDefault="000E48CF" w:rsidP="000E48CF">
            <w:pPr>
              <w:rPr>
                <w:sz w:val="18"/>
                <w:szCs w:val="18"/>
              </w:rPr>
            </w:pPr>
            <w:r w:rsidRPr="000E48CF">
              <w:rPr>
                <w:sz w:val="18"/>
                <w:szCs w:val="18"/>
              </w:rPr>
              <w:t>18 181,7</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18 181,7</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2027</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val="restart"/>
            <w:hideMark/>
          </w:tcPr>
          <w:p w:rsidR="000E48CF" w:rsidRPr="000E48CF" w:rsidRDefault="000E48CF" w:rsidP="000E48CF">
            <w:pPr>
              <w:rPr>
                <w:sz w:val="18"/>
                <w:szCs w:val="18"/>
              </w:rPr>
            </w:pPr>
            <w:r w:rsidRPr="000E48CF">
              <w:rPr>
                <w:sz w:val="18"/>
                <w:szCs w:val="18"/>
              </w:rPr>
              <w:t>2.3.2.</w:t>
            </w:r>
          </w:p>
        </w:tc>
        <w:tc>
          <w:tcPr>
            <w:tcW w:w="3360" w:type="dxa"/>
            <w:vMerge w:val="restart"/>
            <w:hideMark/>
          </w:tcPr>
          <w:p w:rsidR="000E48CF" w:rsidRPr="000E48CF" w:rsidRDefault="000E48CF" w:rsidP="000E48CF">
            <w:pPr>
              <w:rPr>
                <w:sz w:val="18"/>
                <w:szCs w:val="18"/>
              </w:rPr>
            </w:pPr>
            <w:r w:rsidRPr="000E48CF">
              <w:rPr>
                <w:sz w:val="18"/>
                <w:szCs w:val="18"/>
              </w:rPr>
              <w:t>Капитальный ремонт муниципального жилого фонда  (Закупка товаров, работ и услуг для обеспечения государственных (муниципальных) нужд)</w:t>
            </w:r>
          </w:p>
        </w:tc>
        <w:tc>
          <w:tcPr>
            <w:tcW w:w="1367" w:type="dxa"/>
            <w:hideMark/>
          </w:tcPr>
          <w:p w:rsidR="000E48CF" w:rsidRPr="000E48CF" w:rsidRDefault="000E48CF" w:rsidP="000E48CF">
            <w:pPr>
              <w:rPr>
                <w:b/>
                <w:bCs/>
                <w:sz w:val="18"/>
                <w:szCs w:val="18"/>
              </w:rPr>
            </w:pPr>
            <w:r w:rsidRPr="000E48CF">
              <w:rPr>
                <w:b/>
                <w:bCs/>
                <w:sz w:val="18"/>
                <w:szCs w:val="18"/>
              </w:rPr>
              <w:t>2016-2027</w:t>
            </w:r>
          </w:p>
        </w:tc>
        <w:tc>
          <w:tcPr>
            <w:tcW w:w="1300" w:type="dxa"/>
            <w:hideMark/>
          </w:tcPr>
          <w:p w:rsidR="000E48CF" w:rsidRPr="000E48CF" w:rsidRDefault="000E48CF" w:rsidP="000E48CF">
            <w:pPr>
              <w:rPr>
                <w:b/>
                <w:bCs/>
                <w:sz w:val="18"/>
                <w:szCs w:val="18"/>
              </w:rPr>
            </w:pPr>
            <w:r w:rsidRPr="000E48CF">
              <w:rPr>
                <w:b/>
                <w:bCs/>
                <w:sz w:val="18"/>
                <w:szCs w:val="18"/>
              </w:rPr>
              <w:t>289 510,3</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289 510,3</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2016</w:t>
            </w:r>
          </w:p>
        </w:tc>
        <w:tc>
          <w:tcPr>
            <w:tcW w:w="1300" w:type="dxa"/>
            <w:hideMark/>
          </w:tcPr>
          <w:p w:rsidR="000E48CF" w:rsidRPr="000E48CF" w:rsidRDefault="000E48CF" w:rsidP="000E48CF">
            <w:pPr>
              <w:rPr>
                <w:sz w:val="18"/>
                <w:szCs w:val="18"/>
              </w:rPr>
            </w:pPr>
            <w:r w:rsidRPr="000E48CF">
              <w:rPr>
                <w:sz w:val="18"/>
                <w:szCs w:val="18"/>
              </w:rPr>
              <w:t>8 472,4</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8 472,4</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2017</w:t>
            </w:r>
          </w:p>
        </w:tc>
        <w:tc>
          <w:tcPr>
            <w:tcW w:w="1300" w:type="dxa"/>
            <w:hideMark/>
          </w:tcPr>
          <w:p w:rsidR="000E48CF" w:rsidRPr="000E48CF" w:rsidRDefault="000E48CF" w:rsidP="000E48CF">
            <w:pPr>
              <w:rPr>
                <w:sz w:val="18"/>
                <w:szCs w:val="18"/>
              </w:rPr>
            </w:pPr>
            <w:r w:rsidRPr="000E48CF">
              <w:rPr>
                <w:sz w:val="18"/>
                <w:szCs w:val="18"/>
              </w:rPr>
              <w:t>8 182,2</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8 182,2</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2018</w:t>
            </w:r>
          </w:p>
        </w:tc>
        <w:tc>
          <w:tcPr>
            <w:tcW w:w="1300" w:type="dxa"/>
            <w:hideMark/>
          </w:tcPr>
          <w:p w:rsidR="000E48CF" w:rsidRPr="000E48CF" w:rsidRDefault="000E48CF" w:rsidP="000E48CF">
            <w:pPr>
              <w:rPr>
                <w:sz w:val="18"/>
                <w:szCs w:val="18"/>
              </w:rPr>
            </w:pPr>
            <w:r w:rsidRPr="000E48CF">
              <w:rPr>
                <w:sz w:val="18"/>
                <w:szCs w:val="18"/>
              </w:rPr>
              <w:t>9 527,0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9 527,0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2019</w:t>
            </w:r>
          </w:p>
        </w:tc>
        <w:tc>
          <w:tcPr>
            <w:tcW w:w="1300" w:type="dxa"/>
            <w:hideMark/>
          </w:tcPr>
          <w:p w:rsidR="000E48CF" w:rsidRPr="000E48CF" w:rsidRDefault="000E48CF" w:rsidP="000E48CF">
            <w:pPr>
              <w:rPr>
                <w:sz w:val="18"/>
                <w:szCs w:val="18"/>
              </w:rPr>
            </w:pPr>
            <w:r w:rsidRPr="000E48CF">
              <w:rPr>
                <w:sz w:val="18"/>
                <w:szCs w:val="18"/>
              </w:rPr>
              <w:t>14 953,3</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14 953,3</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2020</w:t>
            </w:r>
          </w:p>
        </w:tc>
        <w:tc>
          <w:tcPr>
            <w:tcW w:w="1300" w:type="dxa"/>
            <w:hideMark/>
          </w:tcPr>
          <w:p w:rsidR="000E48CF" w:rsidRPr="000E48CF" w:rsidRDefault="000E48CF" w:rsidP="000E48CF">
            <w:pPr>
              <w:rPr>
                <w:sz w:val="18"/>
                <w:szCs w:val="18"/>
              </w:rPr>
            </w:pPr>
            <w:r w:rsidRPr="000E48CF">
              <w:rPr>
                <w:sz w:val="18"/>
                <w:szCs w:val="18"/>
              </w:rPr>
              <w:t>17 821,5</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17 821,5</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2021</w:t>
            </w:r>
          </w:p>
        </w:tc>
        <w:tc>
          <w:tcPr>
            <w:tcW w:w="1300" w:type="dxa"/>
            <w:hideMark/>
          </w:tcPr>
          <w:p w:rsidR="000E48CF" w:rsidRPr="000E48CF" w:rsidRDefault="000E48CF" w:rsidP="000E48CF">
            <w:pPr>
              <w:rPr>
                <w:sz w:val="18"/>
                <w:szCs w:val="18"/>
              </w:rPr>
            </w:pPr>
            <w:r w:rsidRPr="000E48CF">
              <w:rPr>
                <w:sz w:val="18"/>
                <w:szCs w:val="18"/>
              </w:rPr>
              <w:t>39 038,2</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39 038,2</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2022</w:t>
            </w:r>
          </w:p>
        </w:tc>
        <w:tc>
          <w:tcPr>
            <w:tcW w:w="1300" w:type="dxa"/>
            <w:hideMark/>
          </w:tcPr>
          <w:p w:rsidR="000E48CF" w:rsidRPr="000E48CF" w:rsidRDefault="000E48CF" w:rsidP="000E48CF">
            <w:pPr>
              <w:rPr>
                <w:sz w:val="18"/>
                <w:szCs w:val="18"/>
              </w:rPr>
            </w:pPr>
            <w:r w:rsidRPr="000E48CF">
              <w:rPr>
                <w:sz w:val="18"/>
                <w:szCs w:val="18"/>
              </w:rPr>
              <w:t>43 269,1</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43 269,1</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2023</w:t>
            </w:r>
          </w:p>
        </w:tc>
        <w:tc>
          <w:tcPr>
            <w:tcW w:w="1300" w:type="dxa"/>
            <w:hideMark/>
          </w:tcPr>
          <w:p w:rsidR="000E48CF" w:rsidRPr="000E48CF" w:rsidRDefault="000E48CF" w:rsidP="000E48CF">
            <w:pPr>
              <w:rPr>
                <w:sz w:val="18"/>
                <w:szCs w:val="18"/>
              </w:rPr>
            </w:pPr>
            <w:r w:rsidRPr="000E48CF">
              <w:rPr>
                <w:sz w:val="18"/>
                <w:szCs w:val="18"/>
              </w:rPr>
              <w:t>30 268,7</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30 268,7</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2024</w:t>
            </w:r>
          </w:p>
        </w:tc>
        <w:tc>
          <w:tcPr>
            <w:tcW w:w="1300" w:type="dxa"/>
            <w:hideMark/>
          </w:tcPr>
          <w:p w:rsidR="000E48CF" w:rsidRPr="000E48CF" w:rsidRDefault="000E48CF" w:rsidP="000E48CF">
            <w:pPr>
              <w:rPr>
                <w:sz w:val="18"/>
                <w:szCs w:val="18"/>
              </w:rPr>
            </w:pPr>
            <w:r w:rsidRPr="000E48CF">
              <w:rPr>
                <w:sz w:val="18"/>
                <w:szCs w:val="18"/>
              </w:rPr>
              <w:t>28 885,9</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28 885,9</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2025</w:t>
            </w:r>
          </w:p>
        </w:tc>
        <w:tc>
          <w:tcPr>
            <w:tcW w:w="1300" w:type="dxa"/>
            <w:hideMark/>
          </w:tcPr>
          <w:p w:rsidR="000E48CF" w:rsidRPr="000E48CF" w:rsidRDefault="000E48CF" w:rsidP="000E48CF">
            <w:pPr>
              <w:rPr>
                <w:sz w:val="18"/>
                <w:szCs w:val="18"/>
              </w:rPr>
            </w:pPr>
            <w:r w:rsidRPr="000E48CF">
              <w:rPr>
                <w:sz w:val="18"/>
                <w:szCs w:val="18"/>
              </w:rPr>
              <w:t>14 092,0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14 092,0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2026</w:t>
            </w:r>
          </w:p>
        </w:tc>
        <w:tc>
          <w:tcPr>
            <w:tcW w:w="1300" w:type="dxa"/>
            <w:hideMark/>
          </w:tcPr>
          <w:p w:rsidR="000E48CF" w:rsidRPr="000E48CF" w:rsidRDefault="000E48CF" w:rsidP="000E48CF">
            <w:pPr>
              <w:rPr>
                <w:sz w:val="18"/>
                <w:szCs w:val="18"/>
              </w:rPr>
            </w:pPr>
            <w:r w:rsidRPr="000E48CF">
              <w:rPr>
                <w:sz w:val="18"/>
                <w:szCs w:val="18"/>
              </w:rPr>
              <w:t>75 000,0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75 000,0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2027</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val="restart"/>
            <w:hideMark/>
          </w:tcPr>
          <w:p w:rsidR="000E48CF" w:rsidRPr="000E48CF" w:rsidRDefault="000E48CF" w:rsidP="000E48CF">
            <w:pPr>
              <w:rPr>
                <w:sz w:val="18"/>
                <w:szCs w:val="18"/>
              </w:rPr>
            </w:pPr>
            <w:r w:rsidRPr="000E48CF">
              <w:rPr>
                <w:sz w:val="18"/>
                <w:szCs w:val="18"/>
              </w:rPr>
              <w:t>2.3.3.</w:t>
            </w:r>
          </w:p>
        </w:tc>
        <w:tc>
          <w:tcPr>
            <w:tcW w:w="3360" w:type="dxa"/>
            <w:vMerge w:val="restart"/>
            <w:hideMark/>
          </w:tcPr>
          <w:p w:rsidR="000E48CF" w:rsidRPr="000E48CF" w:rsidRDefault="000E48CF" w:rsidP="000E48CF">
            <w:pPr>
              <w:rPr>
                <w:sz w:val="18"/>
                <w:szCs w:val="18"/>
              </w:rPr>
            </w:pPr>
            <w:r w:rsidRPr="000E48CF">
              <w:rPr>
                <w:sz w:val="18"/>
                <w:szCs w:val="18"/>
              </w:rPr>
              <w:t>Уличное освещение (Закупка товаров, работ и услуг для обеспечения государственных (муниципальных) нужд)</w:t>
            </w:r>
          </w:p>
        </w:tc>
        <w:tc>
          <w:tcPr>
            <w:tcW w:w="1367" w:type="dxa"/>
            <w:hideMark/>
          </w:tcPr>
          <w:p w:rsidR="000E48CF" w:rsidRPr="000E48CF" w:rsidRDefault="000E48CF" w:rsidP="000E48CF">
            <w:pPr>
              <w:rPr>
                <w:b/>
                <w:bCs/>
                <w:sz w:val="18"/>
                <w:szCs w:val="18"/>
              </w:rPr>
            </w:pPr>
            <w:r w:rsidRPr="000E48CF">
              <w:rPr>
                <w:b/>
                <w:bCs/>
                <w:sz w:val="18"/>
                <w:szCs w:val="18"/>
              </w:rPr>
              <w:t>2016-2027</w:t>
            </w:r>
          </w:p>
        </w:tc>
        <w:tc>
          <w:tcPr>
            <w:tcW w:w="1300" w:type="dxa"/>
            <w:hideMark/>
          </w:tcPr>
          <w:p w:rsidR="000E48CF" w:rsidRPr="000E48CF" w:rsidRDefault="000E48CF" w:rsidP="000E48CF">
            <w:pPr>
              <w:rPr>
                <w:b/>
                <w:bCs/>
                <w:sz w:val="18"/>
                <w:szCs w:val="18"/>
              </w:rPr>
            </w:pPr>
            <w:r w:rsidRPr="000E48CF">
              <w:rPr>
                <w:b/>
                <w:bCs/>
                <w:sz w:val="18"/>
                <w:szCs w:val="18"/>
              </w:rPr>
              <w:t>246 201,1</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246 201,1</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2016</w:t>
            </w:r>
          </w:p>
        </w:tc>
        <w:tc>
          <w:tcPr>
            <w:tcW w:w="1300" w:type="dxa"/>
            <w:hideMark/>
          </w:tcPr>
          <w:p w:rsidR="000E48CF" w:rsidRPr="000E48CF" w:rsidRDefault="000E48CF" w:rsidP="000E48CF">
            <w:pPr>
              <w:rPr>
                <w:sz w:val="18"/>
                <w:szCs w:val="18"/>
              </w:rPr>
            </w:pPr>
            <w:r w:rsidRPr="000E48CF">
              <w:rPr>
                <w:sz w:val="18"/>
                <w:szCs w:val="18"/>
              </w:rPr>
              <w:t>4 030,4</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4 030,4</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2017</w:t>
            </w:r>
          </w:p>
        </w:tc>
        <w:tc>
          <w:tcPr>
            <w:tcW w:w="1300" w:type="dxa"/>
            <w:hideMark/>
          </w:tcPr>
          <w:p w:rsidR="000E48CF" w:rsidRPr="000E48CF" w:rsidRDefault="000E48CF" w:rsidP="000E48CF">
            <w:pPr>
              <w:rPr>
                <w:sz w:val="18"/>
                <w:szCs w:val="18"/>
              </w:rPr>
            </w:pPr>
            <w:r w:rsidRPr="000E48CF">
              <w:rPr>
                <w:sz w:val="18"/>
                <w:szCs w:val="18"/>
              </w:rPr>
              <w:t>4 373,6</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4 373,6</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2018</w:t>
            </w:r>
          </w:p>
        </w:tc>
        <w:tc>
          <w:tcPr>
            <w:tcW w:w="1300" w:type="dxa"/>
            <w:hideMark/>
          </w:tcPr>
          <w:p w:rsidR="000E48CF" w:rsidRPr="000E48CF" w:rsidRDefault="000E48CF" w:rsidP="000E48CF">
            <w:pPr>
              <w:rPr>
                <w:sz w:val="18"/>
                <w:szCs w:val="18"/>
              </w:rPr>
            </w:pPr>
            <w:r w:rsidRPr="000E48CF">
              <w:rPr>
                <w:sz w:val="18"/>
                <w:szCs w:val="18"/>
              </w:rPr>
              <w:t>2 010,3</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2 010,3</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2019</w:t>
            </w:r>
          </w:p>
        </w:tc>
        <w:tc>
          <w:tcPr>
            <w:tcW w:w="1300" w:type="dxa"/>
            <w:hideMark/>
          </w:tcPr>
          <w:p w:rsidR="000E48CF" w:rsidRPr="000E48CF" w:rsidRDefault="000E48CF" w:rsidP="000E48CF">
            <w:pPr>
              <w:rPr>
                <w:sz w:val="18"/>
                <w:szCs w:val="18"/>
              </w:rPr>
            </w:pPr>
            <w:r w:rsidRPr="000E48CF">
              <w:rPr>
                <w:sz w:val="18"/>
                <w:szCs w:val="18"/>
              </w:rPr>
              <w:t>6 157,3</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6 157,3</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2020</w:t>
            </w:r>
          </w:p>
        </w:tc>
        <w:tc>
          <w:tcPr>
            <w:tcW w:w="1300" w:type="dxa"/>
            <w:hideMark/>
          </w:tcPr>
          <w:p w:rsidR="000E48CF" w:rsidRPr="000E48CF" w:rsidRDefault="000E48CF" w:rsidP="000E48CF">
            <w:pPr>
              <w:rPr>
                <w:sz w:val="18"/>
                <w:szCs w:val="18"/>
              </w:rPr>
            </w:pPr>
            <w:r w:rsidRPr="000E48CF">
              <w:rPr>
                <w:sz w:val="18"/>
                <w:szCs w:val="18"/>
              </w:rPr>
              <w:t>7 135,7</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7 135,7</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2021</w:t>
            </w:r>
          </w:p>
        </w:tc>
        <w:tc>
          <w:tcPr>
            <w:tcW w:w="1300" w:type="dxa"/>
            <w:hideMark/>
          </w:tcPr>
          <w:p w:rsidR="000E48CF" w:rsidRPr="000E48CF" w:rsidRDefault="000E48CF" w:rsidP="000E48CF">
            <w:pPr>
              <w:rPr>
                <w:sz w:val="18"/>
                <w:szCs w:val="18"/>
              </w:rPr>
            </w:pPr>
            <w:r w:rsidRPr="000E48CF">
              <w:rPr>
                <w:sz w:val="18"/>
                <w:szCs w:val="18"/>
              </w:rPr>
              <w:t>10 391,7</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10 391,7</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2022</w:t>
            </w:r>
          </w:p>
        </w:tc>
        <w:tc>
          <w:tcPr>
            <w:tcW w:w="1300" w:type="dxa"/>
            <w:hideMark/>
          </w:tcPr>
          <w:p w:rsidR="000E48CF" w:rsidRPr="000E48CF" w:rsidRDefault="000E48CF" w:rsidP="000E48CF">
            <w:pPr>
              <w:rPr>
                <w:sz w:val="18"/>
                <w:szCs w:val="18"/>
              </w:rPr>
            </w:pPr>
            <w:r w:rsidRPr="000E48CF">
              <w:rPr>
                <w:sz w:val="18"/>
                <w:szCs w:val="18"/>
              </w:rPr>
              <w:t>22 451,8</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22 451,8</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2023</w:t>
            </w:r>
          </w:p>
        </w:tc>
        <w:tc>
          <w:tcPr>
            <w:tcW w:w="1300" w:type="dxa"/>
            <w:hideMark/>
          </w:tcPr>
          <w:p w:rsidR="000E48CF" w:rsidRPr="000E48CF" w:rsidRDefault="000E48CF" w:rsidP="000E48CF">
            <w:pPr>
              <w:rPr>
                <w:sz w:val="18"/>
                <w:szCs w:val="18"/>
              </w:rPr>
            </w:pPr>
            <w:r w:rsidRPr="000E48CF">
              <w:rPr>
                <w:sz w:val="18"/>
                <w:szCs w:val="18"/>
              </w:rPr>
              <w:t>28 433,0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28 433,0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2024</w:t>
            </w:r>
          </w:p>
        </w:tc>
        <w:tc>
          <w:tcPr>
            <w:tcW w:w="1300" w:type="dxa"/>
            <w:hideMark/>
          </w:tcPr>
          <w:p w:rsidR="000E48CF" w:rsidRPr="000E48CF" w:rsidRDefault="000E48CF" w:rsidP="000E48CF">
            <w:pPr>
              <w:rPr>
                <w:sz w:val="18"/>
                <w:szCs w:val="18"/>
              </w:rPr>
            </w:pPr>
            <w:r w:rsidRPr="000E48CF">
              <w:rPr>
                <w:sz w:val="18"/>
                <w:szCs w:val="18"/>
              </w:rPr>
              <w:t>62 142,1</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62 142,1</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2025</w:t>
            </w:r>
          </w:p>
        </w:tc>
        <w:tc>
          <w:tcPr>
            <w:tcW w:w="1300" w:type="dxa"/>
            <w:hideMark/>
          </w:tcPr>
          <w:p w:rsidR="000E48CF" w:rsidRPr="000E48CF" w:rsidRDefault="000E48CF" w:rsidP="000E48CF">
            <w:pPr>
              <w:rPr>
                <w:sz w:val="18"/>
                <w:szCs w:val="18"/>
              </w:rPr>
            </w:pPr>
            <w:r w:rsidRPr="000E48CF">
              <w:rPr>
                <w:sz w:val="18"/>
                <w:szCs w:val="18"/>
              </w:rPr>
              <w:t>44 971,2</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44 971,2</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2026</w:t>
            </w:r>
          </w:p>
        </w:tc>
        <w:tc>
          <w:tcPr>
            <w:tcW w:w="1300" w:type="dxa"/>
            <w:hideMark/>
          </w:tcPr>
          <w:p w:rsidR="000E48CF" w:rsidRPr="000E48CF" w:rsidRDefault="000E48CF" w:rsidP="000E48CF">
            <w:pPr>
              <w:rPr>
                <w:sz w:val="18"/>
                <w:szCs w:val="18"/>
              </w:rPr>
            </w:pPr>
            <w:r w:rsidRPr="000E48CF">
              <w:rPr>
                <w:sz w:val="18"/>
                <w:szCs w:val="18"/>
              </w:rPr>
              <w:t>54 104,0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54 104,0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2027</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val="restart"/>
            <w:hideMark/>
          </w:tcPr>
          <w:p w:rsidR="000E48CF" w:rsidRPr="000E48CF" w:rsidRDefault="000E48CF" w:rsidP="000E48CF">
            <w:pPr>
              <w:rPr>
                <w:sz w:val="18"/>
                <w:szCs w:val="18"/>
              </w:rPr>
            </w:pPr>
            <w:r w:rsidRPr="000E48CF">
              <w:rPr>
                <w:sz w:val="18"/>
                <w:szCs w:val="18"/>
              </w:rPr>
              <w:t>2.3.4.</w:t>
            </w:r>
          </w:p>
        </w:tc>
        <w:tc>
          <w:tcPr>
            <w:tcW w:w="3360" w:type="dxa"/>
            <w:vMerge w:val="restart"/>
            <w:hideMark/>
          </w:tcPr>
          <w:p w:rsidR="000E48CF" w:rsidRPr="000E48CF" w:rsidRDefault="000E48CF" w:rsidP="000E48CF">
            <w:pPr>
              <w:rPr>
                <w:sz w:val="18"/>
                <w:szCs w:val="18"/>
              </w:rPr>
            </w:pPr>
            <w:r w:rsidRPr="000E48CF">
              <w:rPr>
                <w:sz w:val="18"/>
                <w:szCs w:val="18"/>
              </w:rPr>
              <w:t>Озеленение (Закупка товаров, работ и услуг для обеспечения государственных (муниципальных) нужд)</w:t>
            </w:r>
          </w:p>
        </w:tc>
        <w:tc>
          <w:tcPr>
            <w:tcW w:w="1367" w:type="dxa"/>
            <w:hideMark/>
          </w:tcPr>
          <w:p w:rsidR="000E48CF" w:rsidRPr="000E48CF" w:rsidRDefault="000E48CF" w:rsidP="000E48CF">
            <w:pPr>
              <w:rPr>
                <w:b/>
                <w:bCs/>
                <w:sz w:val="18"/>
                <w:szCs w:val="18"/>
              </w:rPr>
            </w:pPr>
            <w:r w:rsidRPr="000E48CF">
              <w:rPr>
                <w:b/>
                <w:bCs/>
                <w:sz w:val="18"/>
                <w:szCs w:val="18"/>
              </w:rPr>
              <w:t>2016-2027</w:t>
            </w:r>
          </w:p>
        </w:tc>
        <w:tc>
          <w:tcPr>
            <w:tcW w:w="1300" w:type="dxa"/>
            <w:hideMark/>
          </w:tcPr>
          <w:p w:rsidR="000E48CF" w:rsidRPr="000E48CF" w:rsidRDefault="000E48CF" w:rsidP="000E48CF">
            <w:pPr>
              <w:rPr>
                <w:b/>
                <w:bCs/>
                <w:sz w:val="18"/>
                <w:szCs w:val="18"/>
              </w:rPr>
            </w:pPr>
            <w:r w:rsidRPr="000E48CF">
              <w:rPr>
                <w:b/>
                <w:bCs/>
                <w:sz w:val="18"/>
                <w:szCs w:val="18"/>
              </w:rPr>
              <w:t>34 090,5</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34 090,5</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2016</w:t>
            </w:r>
          </w:p>
        </w:tc>
        <w:tc>
          <w:tcPr>
            <w:tcW w:w="1300" w:type="dxa"/>
            <w:hideMark/>
          </w:tcPr>
          <w:p w:rsidR="000E48CF" w:rsidRPr="000E48CF" w:rsidRDefault="000E48CF" w:rsidP="000E48CF">
            <w:pPr>
              <w:rPr>
                <w:sz w:val="18"/>
                <w:szCs w:val="18"/>
              </w:rPr>
            </w:pPr>
            <w:r w:rsidRPr="000E48CF">
              <w:rPr>
                <w:sz w:val="18"/>
                <w:szCs w:val="18"/>
              </w:rPr>
              <w:t>482,9</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482,9</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2017</w:t>
            </w:r>
          </w:p>
        </w:tc>
        <w:tc>
          <w:tcPr>
            <w:tcW w:w="1300" w:type="dxa"/>
            <w:hideMark/>
          </w:tcPr>
          <w:p w:rsidR="000E48CF" w:rsidRPr="000E48CF" w:rsidRDefault="000E48CF" w:rsidP="000E48CF">
            <w:pPr>
              <w:rPr>
                <w:sz w:val="18"/>
                <w:szCs w:val="18"/>
              </w:rPr>
            </w:pPr>
            <w:r w:rsidRPr="000E48CF">
              <w:rPr>
                <w:sz w:val="18"/>
                <w:szCs w:val="18"/>
              </w:rPr>
              <w:t>541,0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541,0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2018</w:t>
            </w:r>
          </w:p>
        </w:tc>
        <w:tc>
          <w:tcPr>
            <w:tcW w:w="1300" w:type="dxa"/>
            <w:hideMark/>
          </w:tcPr>
          <w:p w:rsidR="000E48CF" w:rsidRPr="000E48CF" w:rsidRDefault="000E48CF" w:rsidP="000E48CF">
            <w:pPr>
              <w:rPr>
                <w:sz w:val="18"/>
                <w:szCs w:val="18"/>
              </w:rPr>
            </w:pPr>
            <w:r w:rsidRPr="000E48CF">
              <w:rPr>
                <w:sz w:val="18"/>
                <w:szCs w:val="18"/>
              </w:rPr>
              <w:t>617,0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617,0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2019</w:t>
            </w:r>
          </w:p>
        </w:tc>
        <w:tc>
          <w:tcPr>
            <w:tcW w:w="1300" w:type="dxa"/>
            <w:hideMark/>
          </w:tcPr>
          <w:p w:rsidR="000E48CF" w:rsidRPr="000E48CF" w:rsidRDefault="000E48CF" w:rsidP="000E48CF">
            <w:pPr>
              <w:rPr>
                <w:sz w:val="18"/>
                <w:szCs w:val="18"/>
              </w:rPr>
            </w:pPr>
            <w:r w:rsidRPr="000E48CF">
              <w:rPr>
                <w:sz w:val="18"/>
                <w:szCs w:val="18"/>
              </w:rPr>
              <w:t>756,6</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756,6</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2020</w:t>
            </w:r>
          </w:p>
        </w:tc>
        <w:tc>
          <w:tcPr>
            <w:tcW w:w="1300" w:type="dxa"/>
            <w:hideMark/>
          </w:tcPr>
          <w:p w:rsidR="000E48CF" w:rsidRPr="000E48CF" w:rsidRDefault="000E48CF" w:rsidP="000E48CF">
            <w:pPr>
              <w:rPr>
                <w:sz w:val="18"/>
                <w:szCs w:val="18"/>
              </w:rPr>
            </w:pPr>
            <w:r w:rsidRPr="000E48CF">
              <w:rPr>
                <w:sz w:val="18"/>
                <w:szCs w:val="18"/>
              </w:rPr>
              <w:t>639,8</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639,8</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2021</w:t>
            </w:r>
          </w:p>
        </w:tc>
        <w:tc>
          <w:tcPr>
            <w:tcW w:w="1300" w:type="dxa"/>
            <w:hideMark/>
          </w:tcPr>
          <w:p w:rsidR="000E48CF" w:rsidRPr="000E48CF" w:rsidRDefault="000E48CF" w:rsidP="000E48CF">
            <w:pPr>
              <w:rPr>
                <w:sz w:val="18"/>
                <w:szCs w:val="18"/>
              </w:rPr>
            </w:pPr>
            <w:r w:rsidRPr="000E48CF">
              <w:rPr>
                <w:sz w:val="18"/>
                <w:szCs w:val="18"/>
              </w:rPr>
              <w:t>639,8</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639,8</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2022</w:t>
            </w:r>
          </w:p>
        </w:tc>
        <w:tc>
          <w:tcPr>
            <w:tcW w:w="1300" w:type="dxa"/>
            <w:hideMark/>
          </w:tcPr>
          <w:p w:rsidR="000E48CF" w:rsidRPr="000E48CF" w:rsidRDefault="000E48CF" w:rsidP="000E48CF">
            <w:pPr>
              <w:rPr>
                <w:sz w:val="18"/>
                <w:szCs w:val="18"/>
              </w:rPr>
            </w:pPr>
            <w:r w:rsidRPr="000E48CF">
              <w:rPr>
                <w:sz w:val="18"/>
                <w:szCs w:val="18"/>
              </w:rPr>
              <w:t>1 005,0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1 005,0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2023</w:t>
            </w:r>
          </w:p>
        </w:tc>
        <w:tc>
          <w:tcPr>
            <w:tcW w:w="1300" w:type="dxa"/>
            <w:hideMark/>
          </w:tcPr>
          <w:p w:rsidR="000E48CF" w:rsidRPr="000E48CF" w:rsidRDefault="000E48CF" w:rsidP="000E48CF">
            <w:pPr>
              <w:rPr>
                <w:sz w:val="18"/>
                <w:szCs w:val="18"/>
              </w:rPr>
            </w:pPr>
            <w:r w:rsidRPr="000E48CF">
              <w:rPr>
                <w:sz w:val="18"/>
                <w:szCs w:val="18"/>
              </w:rPr>
              <w:t>2 200,0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2 200,0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2024</w:t>
            </w:r>
          </w:p>
        </w:tc>
        <w:tc>
          <w:tcPr>
            <w:tcW w:w="1300" w:type="dxa"/>
            <w:hideMark/>
          </w:tcPr>
          <w:p w:rsidR="000E48CF" w:rsidRPr="000E48CF" w:rsidRDefault="000E48CF" w:rsidP="000E48CF">
            <w:pPr>
              <w:rPr>
                <w:sz w:val="18"/>
                <w:szCs w:val="18"/>
              </w:rPr>
            </w:pPr>
            <w:r w:rsidRPr="000E48CF">
              <w:rPr>
                <w:sz w:val="18"/>
                <w:szCs w:val="18"/>
              </w:rPr>
              <w:t>5 533,8</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5 533,8</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2025</w:t>
            </w:r>
          </w:p>
        </w:tc>
        <w:tc>
          <w:tcPr>
            <w:tcW w:w="1300" w:type="dxa"/>
            <w:hideMark/>
          </w:tcPr>
          <w:p w:rsidR="000E48CF" w:rsidRPr="000E48CF" w:rsidRDefault="000E48CF" w:rsidP="000E48CF">
            <w:pPr>
              <w:rPr>
                <w:sz w:val="18"/>
                <w:szCs w:val="18"/>
              </w:rPr>
            </w:pPr>
            <w:r w:rsidRPr="000E48CF">
              <w:rPr>
                <w:sz w:val="18"/>
                <w:szCs w:val="18"/>
              </w:rPr>
              <w:t>8 978,9</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8 978,9</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2026</w:t>
            </w:r>
          </w:p>
        </w:tc>
        <w:tc>
          <w:tcPr>
            <w:tcW w:w="1300" w:type="dxa"/>
            <w:hideMark/>
          </w:tcPr>
          <w:p w:rsidR="000E48CF" w:rsidRPr="000E48CF" w:rsidRDefault="000E48CF" w:rsidP="000E48CF">
            <w:pPr>
              <w:rPr>
                <w:sz w:val="18"/>
                <w:szCs w:val="18"/>
              </w:rPr>
            </w:pPr>
            <w:r w:rsidRPr="000E48CF">
              <w:rPr>
                <w:sz w:val="18"/>
                <w:szCs w:val="18"/>
              </w:rPr>
              <w:t>12 695,7</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12 695,7</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2027</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val="restart"/>
            <w:hideMark/>
          </w:tcPr>
          <w:p w:rsidR="000E48CF" w:rsidRPr="000E48CF" w:rsidRDefault="000E48CF" w:rsidP="000E48CF">
            <w:pPr>
              <w:rPr>
                <w:sz w:val="18"/>
                <w:szCs w:val="18"/>
              </w:rPr>
            </w:pPr>
            <w:r w:rsidRPr="000E48CF">
              <w:rPr>
                <w:sz w:val="18"/>
                <w:szCs w:val="18"/>
              </w:rPr>
              <w:t>2.3.5.</w:t>
            </w:r>
          </w:p>
        </w:tc>
        <w:tc>
          <w:tcPr>
            <w:tcW w:w="3360" w:type="dxa"/>
            <w:vMerge w:val="restart"/>
            <w:hideMark/>
          </w:tcPr>
          <w:p w:rsidR="000E48CF" w:rsidRPr="000E48CF" w:rsidRDefault="000E48CF" w:rsidP="000E48CF">
            <w:pPr>
              <w:rPr>
                <w:sz w:val="18"/>
                <w:szCs w:val="18"/>
              </w:rPr>
            </w:pPr>
            <w:r w:rsidRPr="000E48CF">
              <w:rPr>
                <w:sz w:val="18"/>
                <w:szCs w:val="18"/>
              </w:rPr>
              <w:t>Организация и содержание мест захоронения (Закупка товаров, работ и услуг для обеспечения государственных (муниципальных) нужд)</w:t>
            </w:r>
          </w:p>
        </w:tc>
        <w:tc>
          <w:tcPr>
            <w:tcW w:w="1367" w:type="dxa"/>
            <w:hideMark/>
          </w:tcPr>
          <w:p w:rsidR="000E48CF" w:rsidRPr="000E48CF" w:rsidRDefault="000E48CF" w:rsidP="000E48CF">
            <w:pPr>
              <w:rPr>
                <w:b/>
                <w:bCs/>
                <w:sz w:val="18"/>
                <w:szCs w:val="18"/>
              </w:rPr>
            </w:pPr>
            <w:r w:rsidRPr="000E48CF">
              <w:rPr>
                <w:b/>
                <w:bCs/>
                <w:sz w:val="18"/>
                <w:szCs w:val="18"/>
              </w:rPr>
              <w:t>2016-2027</w:t>
            </w:r>
          </w:p>
        </w:tc>
        <w:tc>
          <w:tcPr>
            <w:tcW w:w="1300" w:type="dxa"/>
            <w:hideMark/>
          </w:tcPr>
          <w:p w:rsidR="000E48CF" w:rsidRPr="000E48CF" w:rsidRDefault="000E48CF" w:rsidP="000E48CF">
            <w:pPr>
              <w:rPr>
                <w:b/>
                <w:bCs/>
                <w:sz w:val="18"/>
                <w:szCs w:val="18"/>
              </w:rPr>
            </w:pPr>
            <w:r w:rsidRPr="000E48CF">
              <w:rPr>
                <w:b/>
                <w:bCs/>
                <w:sz w:val="18"/>
                <w:szCs w:val="18"/>
              </w:rPr>
              <w:t>29 564,7</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29 564,7</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2016</w:t>
            </w:r>
          </w:p>
        </w:tc>
        <w:tc>
          <w:tcPr>
            <w:tcW w:w="1300" w:type="dxa"/>
            <w:hideMark/>
          </w:tcPr>
          <w:p w:rsidR="000E48CF" w:rsidRPr="000E48CF" w:rsidRDefault="000E48CF" w:rsidP="000E48CF">
            <w:pPr>
              <w:rPr>
                <w:sz w:val="18"/>
                <w:szCs w:val="18"/>
              </w:rPr>
            </w:pPr>
            <w:r w:rsidRPr="000E48CF">
              <w:rPr>
                <w:sz w:val="18"/>
                <w:szCs w:val="18"/>
              </w:rPr>
              <w:t>434,2</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434,2</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2017</w:t>
            </w:r>
          </w:p>
        </w:tc>
        <w:tc>
          <w:tcPr>
            <w:tcW w:w="1300" w:type="dxa"/>
            <w:hideMark/>
          </w:tcPr>
          <w:p w:rsidR="000E48CF" w:rsidRPr="000E48CF" w:rsidRDefault="000E48CF" w:rsidP="000E48CF">
            <w:pPr>
              <w:rPr>
                <w:sz w:val="18"/>
                <w:szCs w:val="18"/>
              </w:rPr>
            </w:pPr>
            <w:r w:rsidRPr="000E48CF">
              <w:rPr>
                <w:sz w:val="18"/>
                <w:szCs w:val="18"/>
              </w:rPr>
              <w:t>847,2</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847,2</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2018</w:t>
            </w:r>
          </w:p>
        </w:tc>
        <w:tc>
          <w:tcPr>
            <w:tcW w:w="1300" w:type="dxa"/>
            <w:hideMark/>
          </w:tcPr>
          <w:p w:rsidR="000E48CF" w:rsidRPr="000E48CF" w:rsidRDefault="000E48CF" w:rsidP="000E48CF">
            <w:pPr>
              <w:rPr>
                <w:sz w:val="18"/>
                <w:szCs w:val="18"/>
              </w:rPr>
            </w:pPr>
            <w:r w:rsidRPr="000E48CF">
              <w:rPr>
                <w:sz w:val="18"/>
                <w:szCs w:val="18"/>
              </w:rPr>
              <w:t>982,3</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982,3</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2019</w:t>
            </w:r>
          </w:p>
        </w:tc>
        <w:tc>
          <w:tcPr>
            <w:tcW w:w="1300" w:type="dxa"/>
            <w:hideMark/>
          </w:tcPr>
          <w:p w:rsidR="000E48CF" w:rsidRPr="000E48CF" w:rsidRDefault="000E48CF" w:rsidP="000E48CF">
            <w:pPr>
              <w:rPr>
                <w:sz w:val="18"/>
                <w:szCs w:val="18"/>
              </w:rPr>
            </w:pPr>
            <w:r w:rsidRPr="000E48CF">
              <w:rPr>
                <w:sz w:val="18"/>
                <w:szCs w:val="18"/>
              </w:rPr>
              <w:t>838,4</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838,4</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2020</w:t>
            </w:r>
          </w:p>
        </w:tc>
        <w:tc>
          <w:tcPr>
            <w:tcW w:w="1300" w:type="dxa"/>
            <w:hideMark/>
          </w:tcPr>
          <w:p w:rsidR="000E48CF" w:rsidRPr="000E48CF" w:rsidRDefault="000E48CF" w:rsidP="000E48CF">
            <w:pPr>
              <w:rPr>
                <w:sz w:val="18"/>
                <w:szCs w:val="18"/>
              </w:rPr>
            </w:pPr>
            <w:r w:rsidRPr="000E48CF">
              <w:rPr>
                <w:sz w:val="18"/>
                <w:szCs w:val="18"/>
              </w:rPr>
              <w:t>900,0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900,0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2021</w:t>
            </w:r>
          </w:p>
        </w:tc>
        <w:tc>
          <w:tcPr>
            <w:tcW w:w="1300" w:type="dxa"/>
            <w:hideMark/>
          </w:tcPr>
          <w:p w:rsidR="000E48CF" w:rsidRPr="000E48CF" w:rsidRDefault="000E48CF" w:rsidP="000E48CF">
            <w:pPr>
              <w:rPr>
                <w:sz w:val="18"/>
                <w:szCs w:val="18"/>
              </w:rPr>
            </w:pPr>
            <w:r w:rsidRPr="000E48CF">
              <w:rPr>
                <w:sz w:val="18"/>
                <w:szCs w:val="18"/>
              </w:rPr>
              <w:t>4 516,1</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4 516,1</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2022</w:t>
            </w:r>
          </w:p>
        </w:tc>
        <w:tc>
          <w:tcPr>
            <w:tcW w:w="1300" w:type="dxa"/>
            <w:hideMark/>
          </w:tcPr>
          <w:p w:rsidR="000E48CF" w:rsidRPr="000E48CF" w:rsidRDefault="000E48CF" w:rsidP="000E48CF">
            <w:pPr>
              <w:rPr>
                <w:sz w:val="18"/>
                <w:szCs w:val="18"/>
              </w:rPr>
            </w:pPr>
            <w:r w:rsidRPr="000E48CF">
              <w:rPr>
                <w:sz w:val="18"/>
                <w:szCs w:val="18"/>
              </w:rPr>
              <w:t>1 165,2</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1 165,2</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2023</w:t>
            </w:r>
          </w:p>
        </w:tc>
        <w:tc>
          <w:tcPr>
            <w:tcW w:w="1300" w:type="dxa"/>
            <w:hideMark/>
          </w:tcPr>
          <w:p w:rsidR="000E48CF" w:rsidRPr="000E48CF" w:rsidRDefault="000E48CF" w:rsidP="000E48CF">
            <w:pPr>
              <w:rPr>
                <w:sz w:val="18"/>
                <w:szCs w:val="18"/>
              </w:rPr>
            </w:pPr>
            <w:r w:rsidRPr="000E48CF">
              <w:rPr>
                <w:sz w:val="18"/>
                <w:szCs w:val="18"/>
              </w:rPr>
              <w:t>1 613,4</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1 613,4</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2024</w:t>
            </w:r>
          </w:p>
        </w:tc>
        <w:tc>
          <w:tcPr>
            <w:tcW w:w="1300" w:type="dxa"/>
            <w:hideMark/>
          </w:tcPr>
          <w:p w:rsidR="000E48CF" w:rsidRPr="000E48CF" w:rsidRDefault="000E48CF" w:rsidP="000E48CF">
            <w:pPr>
              <w:rPr>
                <w:sz w:val="18"/>
                <w:szCs w:val="18"/>
              </w:rPr>
            </w:pPr>
            <w:r w:rsidRPr="000E48CF">
              <w:rPr>
                <w:sz w:val="18"/>
                <w:szCs w:val="18"/>
              </w:rPr>
              <w:t>1 805,9</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1 805,9</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2025</w:t>
            </w:r>
          </w:p>
        </w:tc>
        <w:tc>
          <w:tcPr>
            <w:tcW w:w="1300" w:type="dxa"/>
            <w:hideMark/>
          </w:tcPr>
          <w:p w:rsidR="000E48CF" w:rsidRPr="000E48CF" w:rsidRDefault="000E48CF" w:rsidP="000E48CF">
            <w:pPr>
              <w:rPr>
                <w:sz w:val="18"/>
                <w:szCs w:val="18"/>
              </w:rPr>
            </w:pPr>
            <w:r w:rsidRPr="000E48CF">
              <w:rPr>
                <w:sz w:val="18"/>
                <w:szCs w:val="18"/>
              </w:rPr>
              <w:t>3 216,3</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3 216,3</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2026</w:t>
            </w:r>
          </w:p>
        </w:tc>
        <w:tc>
          <w:tcPr>
            <w:tcW w:w="1300" w:type="dxa"/>
            <w:hideMark/>
          </w:tcPr>
          <w:p w:rsidR="000E48CF" w:rsidRPr="000E48CF" w:rsidRDefault="000E48CF" w:rsidP="000E48CF">
            <w:pPr>
              <w:rPr>
                <w:sz w:val="18"/>
                <w:szCs w:val="18"/>
              </w:rPr>
            </w:pPr>
            <w:r w:rsidRPr="000E48CF">
              <w:rPr>
                <w:sz w:val="18"/>
                <w:szCs w:val="18"/>
              </w:rPr>
              <w:t>13 245,7</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13 245,7</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2027</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val="restart"/>
            <w:hideMark/>
          </w:tcPr>
          <w:p w:rsidR="000E48CF" w:rsidRPr="000E48CF" w:rsidRDefault="000E48CF" w:rsidP="000E48CF">
            <w:pPr>
              <w:rPr>
                <w:sz w:val="18"/>
                <w:szCs w:val="18"/>
              </w:rPr>
            </w:pPr>
            <w:r w:rsidRPr="000E48CF">
              <w:rPr>
                <w:sz w:val="18"/>
                <w:szCs w:val="18"/>
              </w:rPr>
              <w:t>2.3.6.</w:t>
            </w:r>
          </w:p>
        </w:tc>
        <w:tc>
          <w:tcPr>
            <w:tcW w:w="3360" w:type="dxa"/>
            <w:vMerge w:val="restart"/>
            <w:hideMark/>
          </w:tcPr>
          <w:p w:rsidR="000E48CF" w:rsidRPr="000E48CF" w:rsidRDefault="000E48CF" w:rsidP="000E48CF">
            <w:pPr>
              <w:rPr>
                <w:sz w:val="18"/>
                <w:szCs w:val="18"/>
              </w:rPr>
            </w:pPr>
            <w:r w:rsidRPr="000E48CF">
              <w:rPr>
                <w:sz w:val="18"/>
                <w:szCs w:val="18"/>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1367" w:type="dxa"/>
            <w:hideMark/>
          </w:tcPr>
          <w:p w:rsidR="000E48CF" w:rsidRPr="000E48CF" w:rsidRDefault="000E48CF" w:rsidP="000E48CF">
            <w:pPr>
              <w:rPr>
                <w:b/>
                <w:bCs/>
                <w:sz w:val="18"/>
                <w:szCs w:val="18"/>
              </w:rPr>
            </w:pPr>
            <w:r w:rsidRPr="000E48CF">
              <w:rPr>
                <w:b/>
                <w:bCs/>
                <w:sz w:val="18"/>
                <w:szCs w:val="18"/>
              </w:rPr>
              <w:t>2016-2027</w:t>
            </w:r>
          </w:p>
        </w:tc>
        <w:tc>
          <w:tcPr>
            <w:tcW w:w="1300" w:type="dxa"/>
            <w:hideMark/>
          </w:tcPr>
          <w:p w:rsidR="000E48CF" w:rsidRPr="000E48CF" w:rsidRDefault="000E48CF" w:rsidP="000E48CF">
            <w:pPr>
              <w:rPr>
                <w:b/>
                <w:bCs/>
                <w:sz w:val="18"/>
                <w:szCs w:val="18"/>
              </w:rPr>
            </w:pPr>
            <w:r w:rsidRPr="000E48CF">
              <w:rPr>
                <w:b/>
                <w:bCs/>
                <w:sz w:val="18"/>
                <w:szCs w:val="18"/>
              </w:rPr>
              <w:t>588 966,4</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588 966,4</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2016</w:t>
            </w:r>
          </w:p>
        </w:tc>
        <w:tc>
          <w:tcPr>
            <w:tcW w:w="1300" w:type="dxa"/>
            <w:hideMark/>
          </w:tcPr>
          <w:p w:rsidR="000E48CF" w:rsidRPr="000E48CF" w:rsidRDefault="000E48CF" w:rsidP="000E48CF">
            <w:pPr>
              <w:rPr>
                <w:sz w:val="18"/>
                <w:szCs w:val="18"/>
              </w:rPr>
            </w:pPr>
            <w:r w:rsidRPr="000E48CF">
              <w:rPr>
                <w:sz w:val="18"/>
                <w:szCs w:val="18"/>
              </w:rPr>
              <w:t>7 353,5</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7 353,5</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2017</w:t>
            </w:r>
          </w:p>
        </w:tc>
        <w:tc>
          <w:tcPr>
            <w:tcW w:w="1300" w:type="dxa"/>
            <w:hideMark/>
          </w:tcPr>
          <w:p w:rsidR="000E48CF" w:rsidRPr="000E48CF" w:rsidRDefault="000E48CF" w:rsidP="000E48CF">
            <w:pPr>
              <w:rPr>
                <w:sz w:val="18"/>
                <w:szCs w:val="18"/>
              </w:rPr>
            </w:pPr>
            <w:r w:rsidRPr="000E48CF">
              <w:rPr>
                <w:sz w:val="18"/>
                <w:szCs w:val="18"/>
              </w:rPr>
              <w:t>9 768,7</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9 768,7</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2018</w:t>
            </w:r>
          </w:p>
        </w:tc>
        <w:tc>
          <w:tcPr>
            <w:tcW w:w="1300" w:type="dxa"/>
            <w:hideMark/>
          </w:tcPr>
          <w:p w:rsidR="000E48CF" w:rsidRPr="000E48CF" w:rsidRDefault="000E48CF" w:rsidP="000E48CF">
            <w:pPr>
              <w:rPr>
                <w:sz w:val="18"/>
                <w:szCs w:val="18"/>
              </w:rPr>
            </w:pPr>
            <w:r w:rsidRPr="000E48CF">
              <w:rPr>
                <w:sz w:val="18"/>
                <w:szCs w:val="18"/>
              </w:rPr>
              <w:t>14 968,9</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14 968,9</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2019</w:t>
            </w:r>
          </w:p>
        </w:tc>
        <w:tc>
          <w:tcPr>
            <w:tcW w:w="1300" w:type="dxa"/>
            <w:hideMark/>
          </w:tcPr>
          <w:p w:rsidR="000E48CF" w:rsidRPr="000E48CF" w:rsidRDefault="000E48CF" w:rsidP="000E48CF">
            <w:pPr>
              <w:rPr>
                <w:sz w:val="18"/>
                <w:szCs w:val="18"/>
              </w:rPr>
            </w:pPr>
            <w:r w:rsidRPr="000E48CF">
              <w:rPr>
                <w:sz w:val="18"/>
                <w:szCs w:val="18"/>
              </w:rPr>
              <w:t>24 060,9</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24 060,9</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2020</w:t>
            </w:r>
          </w:p>
        </w:tc>
        <w:tc>
          <w:tcPr>
            <w:tcW w:w="1300" w:type="dxa"/>
            <w:hideMark/>
          </w:tcPr>
          <w:p w:rsidR="000E48CF" w:rsidRPr="000E48CF" w:rsidRDefault="000E48CF" w:rsidP="000E48CF">
            <w:pPr>
              <w:rPr>
                <w:sz w:val="18"/>
                <w:szCs w:val="18"/>
              </w:rPr>
            </w:pPr>
            <w:r w:rsidRPr="000E48CF">
              <w:rPr>
                <w:sz w:val="18"/>
                <w:szCs w:val="18"/>
              </w:rPr>
              <w:t>30 563,2</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30 563,2</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2021</w:t>
            </w:r>
          </w:p>
        </w:tc>
        <w:tc>
          <w:tcPr>
            <w:tcW w:w="1300" w:type="dxa"/>
            <w:hideMark/>
          </w:tcPr>
          <w:p w:rsidR="000E48CF" w:rsidRPr="000E48CF" w:rsidRDefault="000E48CF" w:rsidP="000E48CF">
            <w:pPr>
              <w:rPr>
                <w:sz w:val="18"/>
                <w:szCs w:val="18"/>
              </w:rPr>
            </w:pPr>
            <w:r w:rsidRPr="000E48CF">
              <w:rPr>
                <w:sz w:val="18"/>
                <w:szCs w:val="18"/>
              </w:rPr>
              <w:t>61 729,5</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61 729,5</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2022</w:t>
            </w:r>
          </w:p>
        </w:tc>
        <w:tc>
          <w:tcPr>
            <w:tcW w:w="1300" w:type="dxa"/>
            <w:hideMark/>
          </w:tcPr>
          <w:p w:rsidR="000E48CF" w:rsidRPr="000E48CF" w:rsidRDefault="000E48CF" w:rsidP="000E48CF">
            <w:pPr>
              <w:rPr>
                <w:sz w:val="18"/>
                <w:szCs w:val="18"/>
              </w:rPr>
            </w:pPr>
            <w:r w:rsidRPr="000E48CF">
              <w:rPr>
                <w:sz w:val="18"/>
                <w:szCs w:val="18"/>
              </w:rPr>
              <w:t>62 683,0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62 683,0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2023</w:t>
            </w:r>
          </w:p>
        </w:tc>
        <w:tc>
          <w:tcPr>
            <w:tcW w:w="1300" w:type="dxa"/>
            <w:hideMark/>
          </w:tcPr>
          <w:p w:rsidR="000E48CF" w:rsidRPr="000E48CF" w:rsidRDefault="000E48CF" w:rsidP="000E48CF">
            <w:pPr>
              <w:rPr>
                <w:sz w:val="18"/>
                <w:szCs w:val="18"/>
              </w:rPr>
            </w:pPr>
            <w:r w:rsidRPr="000E48CF">
              <w:rPr>
                <w:sz w:val="18"/>
                <w:szCs w:val="18"/>
              </w:rPr>
              <w:t>63 230,7</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63 230,7</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2024</w:t>
            </w:r>
          </w:p>
        </w:tc>
        <w:tc>
          <w:tcPr>
            <w:tcW w:w="1300" w:type="dxa"/>
            <w:hideMark/>
          </w:tcPr>
          <w:p w:rsidR="000E48CF" w:rsidRPr="000E48CF" w:rsidRDefault="000E48CF" w:rsidP="000E48CF">
            <w:pPr>
              <w:rPr>
                <w:sz w:val="18"/>
                <w:szCs w:val="18"/>
              </w:rPr>
            </w:pPr>
            <w:r w:rsidRPr="000E48CF">
              <w:rPr>
                <w:sz w:val="18"/>
                <w:szCs w:val="18"/>
              </w:rPr>
              <w:t>69 190,7</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69 190,7</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2025</w:t>
            </w:r>
          </w:p>
        </w:tc>
        <w:tc>
          <w:tcPr>
            <w:tcW w:w="1300" w:type="dxa"/>
            <w:hideMark/>
          </w:tcPr>
          <w:p w:rsidR="000E48CF" w:rsidRPr="000E48CF" w:rsidRDefault="000E48CF" w:rsidP="000E48CF">
            <w:pPr>
              <w:rPr>
                <w:sz w:val="18"/>
                <w:szCs w:val="18"/>
              </w:rPr>
            </w:pPr>
            <w:r w:rsidRPr="000E48CF">
              <w:rPr>
                <w:sz w:val="18"/>
                <w:szCs w:val="18"/>
              </w:rPr>
              <w:t>124 358,7</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124 358,7</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2026</w:t>
            </w:r>
          </w:p>
        </w:tc>
        <w:tc>
          <w:tcPr>
            <w:tcW w:w="1300" w:type="dxa"/>
            <w:hideMark/>
          </w:tcPr>
          <w:p w:rsidR="000E48CF" w:rsidRPr="000E48CF" w:rsidRDefault="000E48CF" w:rsidP="000E48CF">
            <w:pPr>
              <w:rPr>
                <w:sz w:val="18"/>
                <w:szCs w:val="18"/>
              </w:rPr>
            </w:pPr>
            <w:r w:rsidRPr="000E48CF">
              <w:rPr>
                <w:sz w:val="18"/>
                <w:szCs w:val="18"/>
              </w:rPr>
              <w:t>121 058,6</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121 058,6</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2027</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val="restart"/>
            <w:hideMark/>
          </w:tcPr>
          <w:p w:rsidR="000E48CF" w:rsidRPr="000E48CF" w:rsidRDefault="000E48CF" w:rsidP="000E48CF">
            <w:pPr>
              <w:rPr>
                <w:sz w:val="18"/>
                <w:szCs w:val="18"/>
              </w:rPr>
            </w:pPr>
            <w:r w:rsidRPr="000E48CF">
              <w:rPr>
                <w:sz w:val="18"/>
                <w:szCs w:val="18"/>
              </w:rPr>
              <w:t>2.3.7.</w:t>
            </w:r>
          </w:p>
        </w:tc>
        <w:tc>
          <w:tcPr>
            <w:tcW w:w="3360" w:type="dxa"/>
            <w:vMerge w:val="restart"/>
            <w:hideMark/>
          </w:tcPr>
          <w:p w:rsidR="000E48CF" w:rsidRPr="000E48CF" w:rsidRDefault="000E48CF" w:rsidP="000E48CF">
            <w:pPr>
              <w:rPr>
                <w:sz w:val="18"/>
                <w:szCs w:val="18"/>
              </w:rPr>
            </w:pPr>
            <w:r w:rsidRPr="000E48CF">
              <w:rPr>
                <w:sz w:val="18"/>
                <w:szCs w:val="18"/>
              </w:rPr>
              <w:t>Капитальный ремонт муниципального фонда городского поселения Билибино</w:t>
            </w:r>
          </w:p>
        </w:tc>
        <w:tc>
          <w:tcPr>
            <w:tcW w:w="1367" w:type="dxa"/>
            <w:hideMark/>
          </w:tcPr>
          <w:p w:rsidR="000E48CF" w:rsidRPr="000E48CF" w:rsidRDefault="000E48CF" w:rsidP="000E48CF">
            <w:pPr>
              <w:rPr>
                <w:b/>
                <w:bCs/>
                <w:sz w:val="18"/>
                <w:szCs w:val="18"/>
              </w:rPr>
            </w:pPr>
            <w:r w:rsidRPr="000E48CF">
              <w:rPr>
                <w:b/>
                <w:bCs/>
                <w:sz w:val="18"/>
                <w:szCs w:val="18"/>
              </w:rPr>
              <w:t>2016-2027</w:t>
            </w:r>
          </w:p>
        </w:tc>
        <w:tc>
          <w:tcPr>
            <w:tcW w:w="1300" w:type="dxa"/>
            <w:hideMark/>
          </w:tcPr>
          <w:p w:rsidR="000E48CF" w:rsidRPr="000E48CF" w:rsidRDefault="000E48CF" w:rsidP="000E48CF">
            <w:pPr>
              <w:rPr>
                <w:b/>
                <w:bCs/>
                <w:sz w:val="18"/>
                <w:szCs w:val="18"/>
              </w:rPr>
            </w:pPr>
            <w:r w:rsidRPr="000E48CF">
              <w:rPr>
                <w:b/>
                <w:bCs/>
                <w:sz w:val="18"/>
                <w:szCs w:val="18"/>
              </w:rPr>
              <w:t>1 269,3</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121,6</w:t>
            </w:r>
          </w:p>
        </w:tc>
        <w:tc>
          <w:tcPr>
            <w:tcW w:w="1218" w:type="dxa"/>
            <w:hideMark/>
          </w:tcPr>
          <w:p w:rsidR="000E48CF" w:rsidRPr="000E48CF" w:rsidRDefault="000E48CF" w:rsidP="000E48CF">
            <w:pPr>
              <w:rPr>
                <w:b/>
                <w:bCs/>
                <w:sz w:val="18"/>
                <w:szCs w:val="18"/>
              </w:rPr>
            </w:pPr>
            <w:r w:rsidRPr="000E48CF">
              <w:rPr>
                <w:b/>
                <w:bCs/>
                <w:sz w:val="18"/>
                <w:szCs w:val="18"/>
              </w:rPr>
              <w:t>1 147,7</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2016</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2017</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2018</w:t>
            </w:r>
          </w:p>
        </w:tc>
        <w:tc>
          <w:tcPr>
            <w:tcW w:w="1300" w:type="dxa"/>
            <w:hideMark/>
          </w:tcPr>
          <w:p w:rsidR="000E48CF" w:rsidRPr="000E48CF" w:rsidRDefault="000E48CF" w:rsidP="000E48CF">
            <w:pPr>
              <w:rPr>
                <w:sz w:val="18"/>
                <w:szCs w:val="18"/>
              </w:rPr>
            </w:pPr>
            <w:r w:rsidRPr="000E48CF">
              <w:rPr>
                <w:sz w:val="18"/>
                <w:szCs w:val="18"/>
              </w:rPr>
              <w:t>704,1</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121,6</w:t>
            </w:r>
          </w:p>
        </w:tc>
        <w:tc>
          <w:tcPr>
            <w:tcW w:w="1218" w:type="dxa"/>
            <w:hideMark/>
          </w:tcPr>
          <w:p w:rsidR="000E48CF" w:rsidRPr="000E48CF" w:rsidRDefault="000E48CF" w:rsidP="000E48CF">
            <w:pPr>
              <w:rPr>
                <w:sz w:val="18"/>
                <w:szCs w:val="18"/>
              </w:rPr>
            </w:pPr>
            <w:r w:rsidRPr="000E48CF">
              <w:rPr>
                <w:sz w:val="18"/>
                <w:szCs w:val="18"/>
              </w:rPr>
              <w:t>582,5</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2019</w:t>
            </w:r>
          </w:p>
        </w:tc>
        <w:tc>
          <w:tcPr>
            <w:tcW w:w="1300" w:type="dxa"/>
            <w:hideMark/>
          </w:tcPr>
          <w:p w:rsidR="000E48CF" w:rsidRPr="000E48CF" w:rsidRDefault="000E48CF" w:rsidP="000E48CF">
            <w:pPr>
              <w:rPr>
                <w:sz w:val="18"/>
                <w:szCs w:val="18"/>
              </w:rPr>
            </w:pPr>
            <w:r w:rsidRPr="000E48CF">
              <w:rPr>
                <w:sz w:val="18"/>
                <w:szCs w:val="18"/>
              </w:rPr>
              <w:t>565,2</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565,2</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2021</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2022</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2023</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2024</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2025</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2026</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2027</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val="restart"/>
            <w:hideMark/>
          </w:tcPr>
          <w:p w:rsidR="000E48CF" w:rsidRPr="000E48CF" w:rsidRDefault="000E48CF" w:rsidP="000E48CF">
            <w:pPr>
              <w:rPr>
                <w:sz w:val="18"/>
                <w:szCs w:val="18"/>
              </w:rPr>
            </w:pPr>
            <w:r w:rsidRPr="000E48CF">
              <w:rPr>
                <w:sz w:val="18"/>
                <w:szCs w:val="18"/>
              </w:rPr>
              <w:t>2.3.8.</w:t>
            </w:r>
          </w:p>
        </w:tc>
        <w:tc>
          <w:tcPr>
            <w:tcW w:w="3360" w:type="dxa"/>
            <w:vMerge w:val="restart"/>
            <w:hideMark/>
          </w:tcPr>
          <w:p w:rsidR="000E48CF" w:rsidRPr="000E48CF" w:rsidRDefault="000E48CF" w:rsidP="000E48CF">
            <w:pPr>
              <w:rPr>
                <w:sz w:val="18"/>
                <w:szCs w:val="18"/>
              </w:rPr>
            </w:pPr>
            <w:r w:rsidRPr="000E48CF">
              <w:rPr>
                <w:sz w:val="18"/>
                <w:szCs w:val="18"/>
              </w:rPr>
              <w:t>Ремонт инженерных сетей теплоснабжения, водоснабжения и водоотведения муниципального фонда городского  поселения  Билибино</w:t>
            </w:r>
          </w:p>
        </w:tc>
        <w:tc>
          <w:tcPr>
            <w:tcW w:w="1367" w:type="dxa"/>
            <w:hideMark/>
          </w:tcPr>
          <w:p w:rsidR="000E48CF" w:rsidRPr="000E48CF" w:rsidRDefault="000E48CF" w:rsidP="000E48CF">
            <w:pPr>
              <w:rPr>
                <w:b/>
                <w:bCs/>
                <w:sz w:val="18"/>
                <w:szCs w:val="18"/>
              </w:rPr>
            </w:pPr>
            <w:r w:rsidRPr="000E48CF">
              <w:rPr>
                <w:b/>
                <w:bCs/>
                <w:sz w:val="18"/>
                <w:szCs w:val="18"/>
              </w:rPr>
              <w:t>2016-2027</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2016</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2017</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2018</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2019</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2021</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2022</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2023</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2024</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2025</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2026</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2027</w:t>
            </w:r>
          </w:p>
        </w:tc>
        <w:tc>
          <w:tcPr>
            <w:tcW w:w="1300" w:type="dxa"/>
            <w:hideMark/>
          </w:tcPr>
          <w:p w:rsidR="000E48CF" w:rsidRPr="000E48CF" w:rsidRDefault="000E48CF" w:rsidP="000E48CF">
            <w:pPr>
              <w:rPr>
                <w:sz w:val="18"/>
                <w:szCs w:val="18"/>
              </w:rPr>
            </w:pPr>
            <w:r w:rsidRPr="000E48CF">
              <w:rPr>
                <w:sz w:val="18"/>
                <w:szCs w:val="18"/>
              </w:rPr>
              <w:t> </w:t>
            </w:r>
          </w:p>
        </w:tc>
        <w:tc>
          <w:tcPr>
            <w:tcW w:w="1300" w:type="dxa"/>
            <w:hideMark/>
          </w:tcPr>
          <w:p w:rsidR="000E48CF" w:rsidRPr="000E48CF" w:rsidRDefault="000E48CF" w:rsidP="000E48CF">
            <w:pPr>
              <w:rPr>
                <w:sz w:val="18"/>
                <w:szCs w:val="18"/>
              </w:rPr>
            </w:pPr>
            <w:r w:rsidRPr="000E48CF">
              <w:rPr>
                <w:sz w:val="18"/>
                <w:szCs w:val="18"/>
              </w:rPr>
              <w:t> </w:t>
            </w:r>
          </w:p>
        </w:tc>
        <w:tc>
          <w:tcPr>
            <w:tcW w:w="1300" w:type="dxa"/>
            <w:hideMark/>
          </w:tcPr>
          <w:p w:rsidR="000E48CF" w:rsidRPr="000E48CF" w:rsidRDefault="000E48CF" w:rsidP="000E48CF">
            <w:pPr>
              <w:rPr>
                <w:sz w:val="18"/>
                <w:szCs w:val="18"/>
              </w:rPr>
            </w:pPr>
            <w:r w:rsidRPr="000E48CF">
              <w:rPr>
                <w:sz w:val="18"/>
                <w:szCs w:val="18"/>
              </w:rPr>
              <w:t> </w:t>
            </w:r>
          </w:p>
        </w:tc>
        <w:tc>
          <w:tcPr>
            <w:tcW w:w="1218" w:type="dxa"/>
            <w:hideMark/>
          </w:tcPr>
          <w:p w:rsidR="000E48CF" w:rsidRPr="000E48CF" w:rsidRDefault="000E48CF" w:rsidP="000E48CF">
            <w:pPr>
              <w:rPr>
                <w:sz w:val="18"/>
                <w:szCs w:val="18"/>
              </w:rPr>
            </w:pPr>
            <w:r w:rsidRPr="000E48CF">
              <w:rPr>
                <w:sz w:val="18"/>
                <w:szCs w:val="18"/>
              </w:rPr>
              <w:t> </w:t>
            </w:r>
          </w:p>
        </w:tc>
        <w:tc>
          <w:tcPr>
            <w:tcW w:w="1537" w:type="dxa"/>
            <w:hideMark/>
          </w:tcPr>
          <w:p w:rsidR="000E48CF" w:rsidRPr="000E48CF" w:rsidRDefault="000E48CF" w:rsidP="000E48CF">
            <w:pPr>
              <w:rPr>
                <w:sz w:val="18"/>
                <w:szCs w:val="18"/>
              </w:rPr>
            </w:pPr>
            <w:r w:rsidRPr="000E48CF">
              <w:rPr>
                <w:sz w:val="18"/>
                <w:szCs w:val="18"/>
              </w:rPr>
              <w:t> </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val="restart"/>
            <w:hideMark/>
          </w:tcPr>
          <w:p w:rsidR="000E48CF" w:rsidRPr="000E48CF" w:rsidRDefault="000E48CF" w:rsidP="000E48CF">
            <w:pPr>
              <w:rPr>
                <w:sz w:val="18"/>
                <w:szCs w:val="18"/>
              </w:rPr>
            </w:pPr>
            <w:r w:rsidRPr="000E48CF">
              <w:rPr>
                <w:sz w:val="18"/>
                <w:szCs w:val="18"/>
              </w:rPr>
              <w:t>2.3.9.</w:t>
            </w:r>
          </w:p>
        </w:tc>
        <w:tc>
          <w:tcPr>
            <w:tcW w:w="3360" w:type="dxa"/>
            <w:vMerge w:val="restart"/>
            <w:hideMark/>
          </w:tcPr>
          <w:p w:rsidR="000E48CF" w:rsidRPr="000E48CF" w:rsidRDefault="000E48CF" w:rsidP="000E48CF">
            <w:pPr>
              <w:rPr>
                <w:sz w:val="18"/>
                <w:szCs w:val="18"/>
              </w:rPr>
            </w:pPr>
            <w:r w:rsidRPr="000E48CF">
              <w:rPr>
                <w:sz w:val="18"/>
                <w:szCs w:val="18"/>
              </w:rPr>
              <w:t xml:space="preserve">Организация и содержание мест захоронения (Закупка </w:t>
            </w:r>
            <w:r w:rsidRPr="000E48CF">
              <w:rPr>
                <w:sz w:val="18"/>
                <w:szCs w:val="18"/>
              </w:rPr>
              <w:lastRenderedPageBreak/>
              <w:t>товаров, работ и услуг для обеспечения государственных (муниципальных) нужд)</w:t>
            </w:r>
          </w:p>
        </w:tc>
        <w:tc>
          <w:tcPr>
            <w:tcW w:w="1367" w:type="dxa"/>
            <w:hideMark/>
          </w:tcPr>
          <w:p w:rsidR="000E48CF" w:rsidRPr="000E48CF" w:rsidRDefault="000E48CF" w:rsidP="000E48CF">
            <w:pPr>
              <w:rPr>
                <w:b/>
                <w:bCs/>
                <w:sz w:val="18"/>
                <w:szCs w:val="18"/>
              </w:rPr>
            </w:pPr>
            <w:r w:rsidRPr="000E48CF">
              <w:rPr>
                <w:b/>
                <w:bCs/>
                <w:sz w:val="18"/>
                <w:szCs w:val="18"/>
              </w:rPr>
              <w:lastRenderedPageBreak/>
              <w:t>2016-2027</w:t>
            </w:r>
          </w:p>
        </w:tc>
        <w:tc>
          <w:tcPr>
            <w:tcW w:w="1300" w:type="dxa"/>
            <w:hideMark/>
          </w:tcPr>
          <w:p w:rsidR="000E48CF" w:rsidRPr="000E48CF" w:rsidRDefault="000E48CF" w:rsidP="000E48CF">
            <w:pPr>
              <w:rPr>
                <w:b/>
                <w:bCs/>
                <w:sz w:val="18"/>
                <w:szCs w:val="18"/>
              </w:rPr>
            </w:pPr>
            <w:r w:rsidRPr="000E48CF">
              <w:rPr>
                <w:b/>
                <w:bCs/>
                <w:sz w:val="18"/>
                <w:szCs w:val="18"/>
              </w:rPr>
              <w:t>13 365,7</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13 365,7</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2016</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2017</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2018</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2019</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2020</w:t>
            </w:r>
          </w:p>
        </w:tc>
        <w:tc>
          <w:tcPr>
            <w:tcW w:w="1300" w:type="dxa"/>
            <w:hideMark/>
          </w:tcPr>
          <w:p w:rsidR="000E48CF" w:rsidRPr="000E48CF" w:rsidRDefault="000E48CF" w:rsidP="000E48CF">
            <w:pPr>
              <w:rPr>
                <w:sz w:val="18"/>
                <w:szCs w:val="18"/>
              </w:rPr>
            </w:pPr>
            <w:r w:rsidRPr="000E48CF">
              <w:rPr>
                <w:sz w:val="18"/>
                <w:szCs w:val="18"/>
              </w:rPr>
              <w:t>120,0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120,0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2021</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2022</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2023</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2024</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2025</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2026</w:t>
            </w:r>
          </w:p>
        </w:tc>
        <w:tc>
          <w:tcPr>
            <w:tcW w:w="1300" w:type="dxa"/>
            <w:hideMark/>
          </w:tcPr>
          <w:p w:rsidR="000E48CF" w:rsidRPr="000E48CF" w:rsidRDefault="000E48CF" w:rsidP="000E48CF">
            <w:pPr>
              <w:rPr>
                <w:sz w:val="18"/>
                <w:szCs w:val="18"/>
              </w:rPr>
            </w:pPr>
            <w:r w:rsidRPr="000E48CF">
              <w:rPr>
                <w:sz w:val="18"/>
                <w:szCs w:val="18"/>
              </w:rPr>
              <w:t>13 245,7</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13 245,7</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2027</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420"/>
        </w:trPr>
        <w:tc>
          <w:tcPr>
            <w:tcW w:w="1300" w:type="dxa"/>
            <w:vMerge w:val="restart"/>
            <w:hideMark/>
          </w:tcPr>
          <w:p w:rsidR="000E48CF" w:rsidRPr="000E48CF" w:rsidRDefault="000E48CF" w:rsidP="000E48CF">
            <w:pPr>
              <w:rPr>
                <w:sz w:val="18"/>
                <w:szCs w:val="18"/>
              </w:rPr>
            </w:pPr>
            <w:r w:rsidRPr="000E48CF">
              <w:rPr>
                <w:sz w:val="18"/>
                <w:szCs w:val="18"/>
              </w:rPr>
              <w:t>2.3.10.</w:t>
            </w:r>
          </w:p>
        </w:tc>
        <w:tc>
          <w:tcPr>
            <w:tcW w:w="3360" w:type="dxa"/>
            <w:vMerge w:val="restart"/>
            <w:hideMark/>
          </w:tcPr>
          <w:p w:rsidR="000E48CF" w:rsidRPr="000E48CF" w:rsidRDefault="000E48CF" w:rsidP="000E48CF">
            <w:pPr>
              <w:rPr>
                <w:sz w:val="18"/>
                <w:szCs w:val="18"/>
              </w:rPr>
            </w:pPr>
            <w:r w:rsidRPr="000E48CF">
              <w:rPr>
                <w:sz w:val="18"/>
                <w:szCs w:val="18"/>
              </w:rPr>
              <w:t>Текущий ремонт и содержание объектов муниципальной собственности (жилых помещений), расположенных на территории муниципального образования Билибинский муниципальный район</w:t>
            </w:r>
          </w:p>
        </w:tc>
        <w:tc>
          <w:tcPr>
            <w:tcW w:w="1367" w:type="dxa"/>
            <w:hideMark/>
          </w:tcPr>
          <w:p w:rsidR="000E48CF" w:rsidRPr="000E48CF" w:rsidRDefault="000E48CF" w:rsidP="000E48CF">
            <w:pPr>
              <w:rPr>
                <w:b/>
                <w:bCs/>
                <w:sz w:val="18"/>
                <w:szCs w:val="18"/>
              </w:rPr>
            </w:pPr>
            <w:r w:rsidRPr="000E48CF">
              <w:rPr>
                <w:b/>
                <w:bCs/>
                <w:sz w:val="18"/>
                <w:szCs w:val="18"/>
              </w:rPr>
              <w:t>2025-2027</w:t>
            </w:r>
          </w:p>
        </w:tc>
        <w:tc>
          <w:tcPr>
            <w:tcW w:w="1300" w:type="dxa"/>
            <w:hideMark/>
          </w:tcPr>
          <w:p w:rsidR="000E48CF" w:rsidRPr="000E48CF" w:rsidRDefault="000E48CF" w:rsidP="000E48CF">
            <w:pPr>
              <w:rPr>
                <w:b/>
                <w:bCs/>
                <w:sz w:val="18"/>
                <w:szCs w:val="18"/>
              </w:rPr>
            </w:pPr>
            <w:r w:rsidRPr="000E48CF">
              <w:rPr>
                <w:b/>
                <w:bCs/>
                <w:sz w:val="18"/>
                <w:szCs w:val="18"/>
              </w:rPr>
              <w:t>465,3</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465,3</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420"/>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2025</w:t>
            </w:r>
          </w:p>
        </w:tc>
        <w:tc>
          <w:tcPr>
            <w:tcW w:w="1300" w:type="dxa"/>
            <w:hideMark/>
          </w:tcPr>
          <w:p w:rsidR="000E48CF" w:rsidRPr="000E48CF" w:rsidRDefault="000E48CF" w:rsidP="000E48CF">
            <w:pPr>
              <w:rPr>
                <w:sz w:val="18"/>
                <w:szCs w:val="18"/>
              </w:rPr>
            </w:pPr>
            <w:r w:rsidRPr="000E48CF">
              <w:rPr>
                <w:sz w:val="18"/>
                <w:szCs w:val="18"/>
              </w:rPr>
              <w:t>465,3</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465,3</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420"/>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2026</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420"/>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2027</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300"/>
        </w:trPr>
        <w:tc>
          <w:tcPr>
            <w:tcW w:w="1300" w:type="dxa"/>
            <w:vMerge w:val="restart"/>
            <w:hideMark/>
          </w:tcPr>
          <w:p w:rsidR="000E48CF" w:rsidRPr="000E48CF" w:rsidRDefault="000E48CF" w:rsidP="000E48CF">
            <w:pPr>
              <w:rPr>
                <w:b/>
                <w:bCs/>
                <w:sz w:val="18"/>
                <w:szCs w:val="18"/>
              </w:rPr>
            </w:pPr>
            <w:r w:rsidRPr="000E48CF">
              <w:rPr>
                <w:b/>
                <w:bCs/>
                <w:sz w:val="18"/>
                <w:szCs w:val="18"/>
              </w:rPr>
              <w:t>2.4.</w:t>
            </w:r>
          </w:p>
        </w:tc>
        <w:tc>
          <w:tcPr>
            <w:tcW w:w="3360" w:type="dxa"/>
            <w:vMerge w:val="restart"/>
            <w:hideMark/>
          </w:tcPr>
          <w:p w:rsidR="000E48CF" w:rsidRPr="000E48CF" w:rsidRDefault="000E48CF" w:rsidP="000E48CF">
            <w:pPr>
              <w:rPr>
                <w:b/>
                <w:bCs/>
                <w:sz w:val="18"/>
                <w:szCs w:val="18"/>
              </w:rPr>
            </w:pPr>
            <w:r w:rsidRPr="000E48CF">
              <w:rPr>
                <w:b/>
                <w:bCs/>
                <w:sz w:val="18"/>
                <w:szCs w:val="18"/>
              </w:rPr>
              <w:t>Основное мероприятие: «Содействие развитию инфраструктуры и благоустройства сельского поселения Анюйск»</w:t>
            </w:r>
          </w:p>
        </w:tc>
        <w:tc>
          <w:tcPr>
            <w:tcW w:w="1367" w:type="dxa"/>
            <w:hideMark/>
          </w:tcPr>
          <w:p w:rsidR="000E48CF" w:rsidRPr="000E48CF" w:rsidRDefault="000E48CF" w:rsidP="000E48CF">
            <w:pPr>
              <w:rPr>
                <w:b/>
                <w:bCs/>
                <w:sz w:val="18"/>
                <w:szCs w:val="18"/>
              </w:rPr>
            </w:pPr>
            <w:r w:rsidRPr="000E48CF">
              <w:rPr>
                <w:b/>
                <w:bCs/>
                <w:sz w:val="18"/>
                <w:szCs w:val="18"/>
              </w:rPr>
              <w:t>2016-2027</w:t>
            </w:r>
          </w:p>
        </w:tc>
        <w:tc>
          <w:tcPr>
            <w:tcW w:w="1300" w:type="dxa"/>
            <w:hideMark/>
          </w:tcPr>
          <w:p w:rsidR="000E48CF" w:rsidRPr="000E48CF" w:rsidRDefault="000E48CF" w:rsidP="000E48CF">
            <w:pPr>
              <w:rPr>
                <w:b/>
                <w:bCs/>
                <w:sz w:val="18"/>
                <w:szCs w:val="18"/>
              </w:rPr>
            </w:pPr>
            <w:r w:rsidRPr="000E48CF">
              <w:rPr>
                <w:b/>
                <w:bCs/>
                <w:sz w:val="18"/>
                <w:szCs w:val="18"/>
              </w:rPr>
              <w:t>10 126,9</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10 126,9</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2016</w:t>
            </w:r>
          </w:p>
        </w:tc>
        <w:tc>
          <w:tcPr>
            <w:tcW w:w="1300" w:type="dxa"/>
            <w:hideMark/>
          </w:tcPr>
          <w:p w:rsidR="000E48CF" w:rsidRPr="000E48CF" w:rsidRDefault="000E48CF" w:rsidP="000E48CF">
            <w:pPr>
              <w:rPr>
                <w:b/>
                <w:bCs/>
                <w:sz w:val="18"/>
                <w:szCs w:val="18"/>
              </w:rPr>
            </w:pPr>
            <w:r w:rsidRPr="000E48CF">
              <w:rPr>
                <w:b/>
                <w:bCs/>
                <w:sz w:val="18"/>
                <w:szCs w:val="18"/>
              </w:rPr>
              <w:t>1 504,6</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1 504,6</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2017</w:t>
            </w:r>
          </w:p>
        </w:tc>
        <w:tc>
          <w:tcPr>
            <w:tcW w:w="1300" w:type="dxa"/>
            <w:hideMark/>
          </w:tcPr>
          <w:p w:rsidR="000E48CF" w:rsidRPr="000E48CF" w:rsidRDefault="000E48CF" w:rsidP="000E48CF">
            <w:pPr>
              <w:rPr>
                <w:b/>
                <w:bCs/>
                <w:sz w:val="18"/>
                <w:szCs w:val="18"/>
              </w:rPr>
            </w:pPr>
            <w:r w:rsidRPr="000E48CF">
              <w:rPr>
                <w:b/>
                <w:bCs/>
                <w:sz w:val="18"/>
                <w:szCs w:val="18"/>
              </w:rPr>
              <w:t>1 300,4</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1 300,4</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2018</w:t>
            </w:r>
          </w:p>
        </w:tc>
        <w:tc>
          <w:tcPr>
            <w:tcW w:w="1300" w:type="dxa"/>
            <w:hideMark/>
          </w:tcPr>
          <w:p w:rsidR="000E48CF" w:rsidRPr="000E48CF" w:rsidRDefault="000E48CF" w:rsidP="000E48CF">
            <w:pPr>
              <w:rPr>
                <w:b/>
                <w:bCs/>
                <w:sz w:val="18"/>
                <w:szCs w:val="18"/>
              </w:rPr>
            </w:pPr>
            <w:r w:rsidRPr="000E48CF">
              <w:rPr>
                <w:b/>
                <w:bCs/>
                <w:sz w:val="18"/>
                <w:szCs w:val="18"/>
              </w:rPr>
              <w:t>854,8</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854,8</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2019</w:t>
            </w:r>
          </w:p>
        </w:tc>
        <w:tc>
          <w:tcPr>
            <w:tcW w:w="1300" w:type="dxa"/>
            <w:hideMark/>
          </w:tcPr>
          <w:p w:rsidR="000E48CF" w:rsidRPr="000E48CF" w:rsidRDefault="000E48CF" w:rsidP="000E48CF">
            <w:pPr>
              <w:rPr>
                <w:b/>
                <w:bCs/>
                <w:sz w:val="18"/>
                <w:szCs w:val="18"/>
              </w:rPr>
            </w:pPr>
            <w:r w:rsidRPr="000E48CF">
              <w:rPr>
                <w:b/>
                <w:bCs/>
                <w:sz w:val="18"/>
                <w:szCs w:val="18"/>
              </w:rPr>
              <w:t>703,8</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703,8</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2020</w:t>
            </w:r>
          </w:p>
        </w:tc>
        <w:tc>
          <w:tcPr>
            <w:tcW w:w="1300" w:type="dxa"/>
            <w:hideMark/>
          </w:tcPr>
          <w:p w:rsidR="000E48CF" w:rsidRPr="000E48CF" w:rsidRDefault="000E48CF" w:rsidP="000E48CF">
            <w:pPr>
              <w:rPr>
                <w:b/>
                <w:bCs/>
                <w:sz w:val="18"/>
                <w:szCs w:val="18"/>
              </w:rPr>
            </w:pPr>
            <w:r w:rsidRPr="000E48CF">
              <w:rPr>
                <w:b/>
                <w:bCs/>
                <w:sz w:val="18"/>
                <w:szCs w:val="18"/>
              </w:rPr>
              <w:t>563,4</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563,4</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2021</w:t>
            </w:r>
          </w:p>
        </w:tc>
        <w:tc>
          <w:tcPr>
            <w:tcW w:w="1300" w:type="dxa"/>
            <w:hideMark/>
          </w:tcPr>
          <w:p w:rsidR="000E48CF" w:rsidRPr="000E48CF" w:rsidRDefault="000E48CF" w:rsidP="000E48CF">
            <w:pPr>
              <w:rPr>
                <w:b/>
                <w:bCs/>
                <w:sz w:val="18"/>
                <w:szCs w:val="18"/>
              </w:rPr>
            </w:pPr>
            <w:r w:rsidRPr="000E48CF">
              <w:rPr>
                <w:b/>
                <w:bCs/>
                <w:sz w:val="18"/>
                <w:szCs w:val="18"/>
              </w:rPr>
              <w:t>809,9</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809,9</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2022</w:t>
            </w:r>
          </w:p>
        </w:tc>
        <w:tc>
          <w:tcPr>
            <w:tcW w:w="1300" w:type="dxa"/>
            <w:hideMark/>
          </w:tcPr>
          <w:p w:rsidR="000E48CF" w:rsidRPr="000E48CF" w:rsidRDefault="000E48CF" w:rsidP="000E48CF">
            <w:pPr>
              <w:rPr>
                <w:b/>
                <w:bCs/>
                <w:sz w:val="18"/>
                <w:szCs w:val="18"/>
              </w:rPr>
            </w:pPr>
            <w:r w:rsidRPr="000E48CF">
              <w:rPr>
                <w:b/>
                <w:bCs/>
                <w:sz w:val="18"/>
                <w:szCs w:val="18"/>
              </w:rPr>
              <w:t>747,2</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747,2</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2023</w:t>
            </w:r>
          </w:p>
        </w:tc>
        <w:tc>
          <w:tcPr>
            <w:tcW w:w="1300" w:type="dxa"/>
            <w:hideMark/>
          </w:tcPr>
          <w:p w:rsidR="000E48CF" w:rsidRPr="000E48CF" w:rsidRDefault="000E48CF" w:rsidP="000E48CF">
            <w:pPr>
              <w:rPr>
                <w:b/>
                <w:bCs/>
                <w:sz w:val="18"/>
                <w:szCs w:val="18"/>
              </w:rPr>
            </w:pPr>
            <w:r w:rsidRPr="000E48CF">
              <w:rPr>
                <w:b/>
                <w:bCs/>
                <w:sz w:val="18"/>
                <w:szCs w:val="18"/>
              </w:rPr>
              <w:t>582,8</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582,8</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2024</w:t>
            </w:r>
          </w:p>
        </w:tc>
        <w:tc>
          <w:tcPr>
            <w:tcW w:w="1300" w:type="dxa"/>
            <w:hideMark/>
          </w:tcPr>
          <w:p w:rsidR="000E48CF" w:rsidRPr="000E48CF" w:rsidRDefault="000E48CF" w:rsidP="000E48CF">
            <w:pPr>
              <w:rPr>
                <w:b/>
                <w:bCs/>
                <w:sz w:val="18"/>
                <w:szCs w:val="18"/>
              </w:rPr>
            </w:pPr>
            <w:r w:rsidRPr="000E48CF">
              <w:rPr>
                <w:b/>
                <w:bCs/>
                <w:sz w:val="18"/>
                <w:szCs w:val="18"/>
              </w:rPr>
              <w:t>780,8</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780,8</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2025</w:t>
            </w:r>
          </w:p>
        </w:tc>
        <w:tc>
          <w:tcPr>
            <w:tcW w:w="1300" w:type="dxa"/>
            <w:hideMark/>
          </w:tcPr>
          <w:p w:rsidR="000E48CF" w:rsidRPr="000E48CF" w:rsidRDefault="000E48CF" w:rsidP="000E48CF">
            <w:pPr>
              <w:rPr>
                <w:b/>
                <w:bCs/>
                <w:sz w:val="18"/>
                <w:szCs w:val="18"/>
              </w:rPr>
            </w:pPr>
            <w:r w:rsidRPr="000E48CF">
              <w:rPr>
                <w:b/>
                <w:bCs/>
                <w:sz w:val="18"/>
                <w:szCs w:val="18"/>
              </w:rPr>
              <w:t>1 299,2</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1 299,2</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300"/>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2026</w:t>
            </w:r>
          </w:p>
        </w:tc>
        <w:tc>
          <w:tcPr>
            <w:tcW w:w="1300" w:type="dxa"/>
            <w:hideMark/>
          </w:tcPr>
          <w:p w:rsidR="000E48CF" w:rsidRPr="000E48CF" w:rsidRDefault="000E48CF" w:rsidP="000E48CF">
            <w:pPr>
              <w:rPr>
                <w:b/>
                <w:bCs/>
                <w:sz w:val="18"/>
                <w:szCs w:val="18"/>
              </w:rPr>
            </w:pPr>
            <w:r w:rsidRPr="000E48CF">
              <w:rPr>
                <w:b/>
                <w:bCs/>
                <w:sz w:val="18"/>
                <w:szCs w:val="18"/>
              </w:rPr>
              <w:t>980,0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980,0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300"/>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2027</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val="restart"/>
            <w:hideMark/>
          </w:tcPr>
          <w:p w:rsidR="000E48CF" w:rsidRPr="000E48CF" w:rsidRDefault="000E48CF" w:rsidP="000E48CF">
            <w:pPr>
              <w:rPr>
                <w:sz w:val="18"/>
                <w:szCs w:val="18"/>
              </w:rPr>
            </w:pPr>
            <w:r w:rsidRPr="000E48CF">
              <w:rPr>
                <w:sz w:val="18"/>
                <w:szCs w:val="18"/>
              </w:rPr>
              <w:t>2.4.1.</w:t>
            </w:r>
          </w:p>
        </w:tc>
        <w:tc>
          <w:tcPr>
            <w:tcW w:w="3360" w:type="dxa"/>
            <w:vMerge w:val="restart"/>
            <w:hideMark/>
          </w:tcPr>
          <w:p w:rsidR="000E48CF" w:rsidRPr="000E48CF" w:rsidRDefault="000E48CF" w:rsidP="000E48CF">
            <w:pPr>
              <w:rPr>
                <w:sz w:val="18"/>
                <w:szCs w:val="18"/>
              </w:rPr>
            </w:pPr>
            <w:r w:rsidRPr="000E48CF">
              <w:rPr>
                <w:sz w:val="18"/>
                <w:szCs w:val="18"/>
              </w:rPr>
              <w:t>Уличное освещение (Закупка товаров, работ и услуг для обеспечения государственных (муниципальных) нужд)</w:t>
            </w:r>
          </w:p>
        </w:tc>
        <w:tc>
          <w:tcPr>
            <w:tcW w:w="1367" w:type="dxa"/>
            <w:hideMark/>
          </w:tcPr>
          <w:p w:rsidR="000E48CF" w:rsidRPr="000E48CF" w:rsidRDefault="000E48CF" w:rsidP="000E48CF">
            <w:pPr>
              <w:rPr>
                <w:b/>
                <w:bCs/>
                <w:sz w:val="18"/>
                <w:szCs w:val="18"/>
              </w:rPr>
            </w:pPr>
            <w:r w:rsidRPr="000E48CF">
              <w:rPr>
                <w:b/>
                <w:bCs/>
                <w:sz w:val="18"/>
                <w:szCs w:val="18"/>
              </w:rPr>
              <w:t>2016-2027</w:t>
            </w:r>
          </w:p>
        </w:tc>
        <w:tc>
          <w:tcPr>
            <w:tcW w:w="1300" w:type="dxa"/>
            <w:hideMark/>
          </w:tcPr>
          <w:p w:rsidR="000E48CF" w:rsidRPr="000E48CF" w:rsidRDefault="000E48CF" w:rsidP="000E48CF">
            <w:pPr>
              <w:rPr>
                <w:b/>
                <w:bCs/>
                <w:sz w:val="18"/>
                <w:szCs w:val="18"/>
              </w:rPr>
            </w:pPr>
            <w:r w:rsidRPr="000E48CF">
              <w:rPr>
                <w:b/>
                <w:bCs/>
                <w:sz w:val="18"/>
                <w:szCs w:val="18"/>
              </w:rPr>
              <w:t>5 527,8</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5 527,8</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2016</w:t>
            </w:r>
          </w:p>
        </w:tc>
        <w:tc>
          <w:tcPr>
            <w:tcW w:w="1300" w:type="dxa"/>
            <w:hideMark/>
          </w:tcPr>
          <w:p w:rsidR="000E48CF" w:rsidRPr="000E48CF" w:rsidRDefault="000E48CF" w:rsidP="000E48CF">
            <w:pPr>
              <w:rPr>
                <w:sz w:val="18"/>
                <w:szCs w:val="18"/>
              </w:rPr>
            </w:pPr>
            <w:r w:rsidRPr="000E48CF">
              <w:rPr>
                <w:sz w:val="18"/>
                <w:szCs w:val="18"/>
              </w:rPr>
              <w:t>1 327,4</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1 327,4</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2017</w:t>
            </w:r>
          </w:p>
        </w:tc>
        <w:tc>
          <w:tcPr>
            <w:tcW w:w="1300" w:type="dxa"/>
            <w:hideMark/>
          </w:tcPr>
          <w:p w:rsidR="000E48CF" w:rsidRPr="000E48CF" w:rsidRDefault="000E48CF" w:rsidP="000E48CF">
            <w:pPr>
              <w:rPr>
                <w:sz w:val="18"/>
                <w:szCs w:val="18"/>
              </w:rPr>
            </w:pPr>
            <w:r w:rsidRPr="000E48CF">
              <w:rPr>
                <w:sz w:val="18"/>
                <w:szCs w:val="18"/>
              </w:rPr>
              <w:t>514,9</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514,9</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2018</w:t>
            </w:r>
          </w:p>
        </w:tc>
        <w:tc>
          <w:tcPr>
            <w:tcW w:w="1300" w:type="dxa"/>
            <w:hideMark/>
          </w:tcPr>
          <w:p w:rsidR="000E48CF" w:rsidRPr="000E48CF" w:rsidRDefault="000E48CF" w:rsidP="000E48CF">
            <w:pPr>
              <w:rPr>
                <w:sz w:val="18"/>
                <w:szCs w:val="18"/>
              </w:rPr>
            </w:pPr>
            <w:r w:rsidRPr="000E48CF">
              <w:rPr>
                <w:sz w:val="18"/>
                <w:szCs w:val="18"/>
              </w:rPr>
              <w:t>218,4</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218,4</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2019</w:t>
            </w:r>
          </w:p>
        </w:tc>
        <w:tc>
          <w:tcPr>
            <w:tcW w:w="1300" w:type="dxa"/>
            <w:hideMark/>
          </w:tcPr>
          <w:p w:rsidR="000E48CF" w:rsidRPr="000E48CF" w:rsidRDefault="000E48CF" w:rsidP="000E48CF">
            <w:pPr>
              <w:rPr>
                <w:sz w:val="18"/>
                <w:szCs w:val="18"/>
              </w:rPr>
            </w:pPr>
            <w:r w:rsidRPr="000E48CF">
              <w:rPr>
                <w:sz w:val="18"/>
                <w:szCs w:val="18"/>
              </w:rPr>
              <w:t>218,5</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218,5</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2020</w:t>
            </w:r>
          </w:p>
        </w:tc>
        <w:tc>
          <w:tcPr>
            <w:tcW w:w="1300" w:type="dxa"/>
            <w:hideMark/>
          </w:tcPr>
          <w:p w:rsidR="000E48CF" w:rsidRPr="000E48CF" w:rsidRDefault="000E48CF" w:rsidP="000E48CF">
            <w:pPr>
              <w:rPr>
                <w:sz w:val="18"/>
                <w:szCs w:val="18"/>
              </w:rPr>
            </w:pPr>
            <w:r w:rsidRPr="000E48CF">
              <w:rPr>
                <w:sz w:val="18"/>
                <w:szCs w:val="18"/>
              </w:rPr>
              <w:t>285,9</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285,9</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2021</w:t>
            </w:r>
          </w:p>
        </w:tc>
        <w:tc>
          <w:tcPr>
            <w:tcW w:w="1300" w:type="dxa"/>
            <w:hideMark/>
          </w:tcPr>
          <w:p w:rsidR="000E48CF" w:rsidRPr="000E48CF" w:rsidRDefault="000E48CF" w:rsidP="000E48CF">
            <w:pPr>
              <w:rPr>
                <w:sz w:val="18"/>
                <w:szCs w:val="18"/>
              </w:rPr>
            </w:pPr>
            <w:r w:rsidRPr="000E48CF">
              <w:rPr>
                <w:sz w:val="18"/>
                <w:szCs w:val="18"/>
              </w:rPr>
              <w:t>382,3</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382,3</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2022</w:t>
            </w:r>
          </w:p>
        </w:tc>
        <w:tc>
          <w:tcPr>
            <w:tcW w:w="1300" w:type="dxa"/>
            <w:hideMark/>
          </w:tcPr>
          <w:p w:rsidR="000E48CF" w:rsidRPr="000E48CF" w:rsidRDefault="000E48CF" w:rsidP="000E48CF">
            <w:pPr>
              <w:rPr>
                <w:sz w:val="18"/>
                <w:szCs w:val="18"/>
              </w:rPr>
            </w:pPr>
            <w:r w:rsidRPr="000E48CF">
              <w:rPr>
                <w:sz w:val="18"/>
                <w:szCs w:val="18"/>
              </w:rPr>
              <w:t>230,4</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230,4</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2023</w:t>
            </w:r>
          </w:p>
        </w:tc>
        <w:tc>
          <w:tcPr>
            <w:tcW w:w="1300" w:type="dxa"/>
            <w:hideMark/>
          </w:tcPr>
          <w:p w:rsidR="000E48CF" w:rsidRPr="000E48CF" w:rsidRDefault="000E48CF" w:rsidP="000E48CF">
            <w:pPr>
              <w:rPr>
                <w:sz w:val="18"/>
                <w:szCs w:val="18"/>
              </w:rPr>
            </w:pPr>
            <w:r w:rsidRPr="000E48CF">
              <w:rPr>
                <w:sz w:val="18"/>
                <w:szCs w:val="18"/>
              </w:rPr>
              <w:t>377,4</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377,4</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2024</w:t>
            </w:r>
          </w:p>
        </w:tc>
        <w:tc>
          <w:tcPr>
            <w:tcW w:w="1300" w:type="dxa"/>
            <w:hideMark/>
          </w:tcPr>
          <w:p w:rsidR="000E48CF" w:rsidRPr="000E48CF" w:rsidRDefault="000E48CF" w:rsidP="000E48CF">
            <w:pPr>
              <w:rPr>
                <w:sz w:val="18"/>
                <w:szCs w:val="18"/>
              </w:rPr>
            </w:pPr>
            <w:r w:rsidRPr="000E48CF">
              <w:rPr>
                <w:sz w:val="18"/>
                <w:szCs w:val="18"/>
              </w:rPr>
              <w:t>620,8</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620,8</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2025</w:t>
            </w:r>
          </w:p>
        </w:tc>
        <w:tc>
          <w:tcPr>
            <w:tcW w:w="1300" w:type="dxa"/>
            <w:hideMark/>
          </w:tcPr>
          <w:p w:rsidR="000E48CF" w:rsidRPr="000E48CF" w:rsidRDefault="000E48CF" w:rsidP="000E48CF">
            <w:pPr>
              <w:rPr>
                <w:sz w:val="18"/>
                <w:szCs w:val="18"/>
              </w:rPr>
            </w:pPr>
            <w:r w:rsidRPr="000E48CF">
              <w:rPr>
                <w:sz w:val="18"/>
                <w:szCs w:val="18"/>
              </w:rPr>
              <w:t>923,2</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923,2</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2026</w:t>
            </w:r>
          </w:p>
        </w:tc>
        <w:tc>
          <w:tcPr>
            <w:tcW w:w="1300" w:type="dxa"/>
            <w:hideMark/>
          </w:tcPr>
          <w:p w:rsidR="000E48CF" w:rsidRPr="000E48CF" w:rsidRDefault="000E48CF" w:rsidP="000E48CF">
            <w:pPr>
              <w:rPr>
                <w:sz w:val="18"/>
                <w:szCs w:val="18"/>
              </w:rPr>
            </w:pPr>
            <w:r w:rsidRPr="000E48CF">
              <w:rPr>
                <w:sz w:val="18"/>
                <w:szCs w:val="18"/>
              </w:rPr>
              <w:t>428,6</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428,6</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2027</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val="restart"/>
            <w:hideMark/>
          </w:tcPr>
          <w:p w:rsidR="000E48CF" w:rsidRPr="000E48CF" w:rsidRDefault="000E48CF" w:rsidP="000E48CF">
            <w:pPr>
              <w:rPr>
                <w:sz w:val="18"/>
                <w:szCs w:val="18"/>
              </w:rPr>
            </w:pPr>
            <w:r w:rsidRPr="000E48CF">
              <w:rPr>
                <w:sz w:val="18"/>
                <w:szCs w:val="18"/>
              </w:rPr>
              <w:t>2.4.2.</w:t>
            </w:r>
          </w:p>
        </w:tc>
        <w:tc>
          <w:tcPr>
            <w:tcW w:w="3360" w:type="dxa"/>
            <w:vMerge w:val="restart"/>
            <w:hideMark/>
          </w:tcPr>
          <w:p w:rsidR="000E48CF" w:rsidRPr="000E48CF" w:rsidRDefault="000E48CF" w:rsidP="000E48CF">
            <w:pPr>
              <w:rPr>
                <w:sz w:val="18"/>
                <w:szCs w:val="18"/>
              </w:rPr>
            </w:pPr>
            <w:r w:rsidRPr="000E48CF">
              <w:rPr>
                <w:sz w:val="18"/>
                <w:szCs w:val="18"/>
              </w:rPr>
              <w:t>Озеленение (Закупка товаров, работ и услуг для обеспечения государственных (муниципальных) нужд)</w:t>
            </w:r>
          </w:p>
        </w:tc>
        <w:tc>
          <w:tcPr>
            <w:tcW w:w="1367" w:type="dxa"/>
            <w:hideMark/>
          </w:tcPr>
          <w:p w:rsidR="000E48CF" w:rsidRPr="000E48CF" w:rsidRDefault="000E48CF" w:rsidP="000E48CF">
            <w:pPr>
              <w:rPr>
                <w:b/>
                <w:bCs/>
                <w:sz w:val="18"/>
                <w:szCs w:val="18"/>
              </w:rPr>
            </w:pPr>
            <w:r w:rsidRPr="000E48CF">
              <w:rPr>
                <w:b/>
                <w:bCs/>
                <w:sz w:val="18"/>
                <w:szCs w:val="18"/>
              </w:rPr>
              <w:t>2016-2027</w:t>
            </w:r>
          </w:p>
        </w:tc>
        <w:tc>
          <w:tcPr>
            <w:tcW w:w="1300" w:type="dxa"/>
            <w:hideMark/>
          </w:tcPr>
          <w:p w:rsidR="000E48CF" w:rsidRPr="000E48CF" w:rsidRDefault="000E48CF" w:rsidP="000E48CF">
            <w:pPr>
              <w:rPr>
                <w:b/>
                <w:bCs/>
                <w:sz w:val="18"/>
                <w:szCs w:val="18"/>
              </w:rPr>
            </w:pPr>
            <w:r w:rsidRPr="000E48CF">
              <w:rPr>
                <w:b/>
                <w:bCs/>
                <w:sz w:val="18"/>
                <w:szCs w:val="18"/>
              </w:rPr>
              <w:t>96,7</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96,7</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2016</w:t>
            </w:r>
          </w:p>
        </w:tc>
        <w:tc>
          <w:tcPr>
            <w:tcW w:w="1300" w:type="dxa"/>
            <w:hideMark/>
          </w:tcPr>
          <w:p w:rsidR="000E48CF" w:rsidRPr="000E48CF" w:rsidRDefault="000E48CF" w:rsidP="000E48CF">
            <w:pPr>
              <w:rPr>
                <w:sz w:val="18"/>
                <w:szCs w:val="18"/>
              </w:rPr>
            </w:pPr>
            <w:r w:rsidRPr="000E48CF">
              <w:rPr>
                <w:sz w:val="18"/>
                <w:szCs w:val="18"/>
              </w:rPr>
              <w:t>14,9</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14,9</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2017</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2018</w:t>
            </w:r>
          </w:p>
        </w:tc>
        <w:tc>
          <w:tcPr>
            <w:tcW w:w="1300" w:type="dxa"/>
            <w:hideMark/>
          </w:tcPr>
          <w:p w:rsidR="000E48CF" w:rsidRPr="000E48CF" w:rsidRDefault="000E48CF" w:rsidP="000E48CF">
            <w:pPr>
              <w:rPr>
                <w:sz w:val="18"/>
                <w:szCs w:val="18"/>
              </w:rPr>
            </w:pPr>
            <w:r w:rsidRPr="000E48CF">
              <w:rPr>
                <w:sz w:val="18"/>
                <w:szCs w:val="18"/>
              </w:rPr>
              <w:t>10,5</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10,5</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2019</w:t>
            </w:r>
          </w:p>
        </w:tc>
        <w:tc>
          <w:tcPr>
            <w:tcW w:w="1300" w:type="dxa"/>
            <w:hideMark/>
          </w:tcPr>
          <w:p w:rsidR="000E48CF" w:rsidRPr="000E48CF" w:rsidRDefault="000E48CF" w:rsidP="000E48CF">
            <w:pPr>
              <w:rPr>
                <w:sz w:val="18"/>
                <w:szCs w:val="18"/>
              </w:rPr>
            </w:pPr>
            <w:r w:rsidRPr="000E48CF">
              <w:rPr>
                <w:sz w:val="18"/>
                <w:szCs w:val="18"/>
              </w:rPr>
              <w:t>10,1</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10,1</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2021</w:t>
            </w:r>
          </w:p>
        </w:tc>
        <w:tc>
          <w:tcPr>
            <w:tcW w:w="1300" w:type="dxa"/>
            <w:hideMark/>
          </w:tcPr>
          <w:p w:rsidR="000E48CF" w:rsidRPr="000E48CF" w:rsidRDefault="000E48CF" w:rsidP="000E48CF">
            <w:pPr>
              <w:rPr>
                <w:sz w:val="18"/>
                <w:szCs w:val="18"/>
              </w:rPr>
            </w:pPr>
            <w:r w:rsidRPr="000E48CF">
              <w:rPr>
                <w:sz w:val="18"/>
                <w:szCs w:val="18"/>
              </w:rPr>
              <w:t>11,6</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11,6</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2022</w:t>
            </w:r>
          </w:p>
        </w:tc>
        <w:tc>
          <w:tcPr>
            <w:tcW w:w="1300" w:type="dxa"/>
            <w:hideMark/>
          </w:tcPr>
          <w:p w:rsidR="000E48CF" w:rsidRPr="000E48CF" w:rsidRDefault="000E48CF" w:rsidP="000E48CF">
            <w:pPr>
              <w:rPr>
                <w:sz w:val="18"/>
                <w:szCs w:val="18"/>
              </w:rPr>
            </w:pPr>
            <w:r w:rsidRPr="000E48CF">
              <w:rPr>
                <w:sz w:val="18"/>
                <w:szCs w:val="18"/>
              </w:rPr>
              <w:t>11,4</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11,4</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2023</w:t>
            </w:r>
          </w:p>
        </w:tc>
        <w:tc>
          <w:tcPr>
            <w:tcW w:w="1300" w:type="dxa"/>
            <w:hideMark/>
          </w:tcPr>
          <w:p w:rsidR="000E48CF" w:rsidRPr="000E48CF" w:rsidRDefault="000E48CF" w:rsidP="000E48CF">
            <w:pPr>
              <w:rPr>
                <w:sz w:val="18"/>
                <w:szCs w:val="18"/>
              </w:rPr>
            </w:pPr>
            <w:r w:rsidRPr="000E48CF">
              <w:rPr>
                <w:sz w:val="18"/>
                <w:szCs w:val="18"/>
              </w:rPr>
              <w:t>11,3</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11,3</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2024</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2025</w:t>
            </w:r>
          </w:p>
        </w:tc>
        <w:tc>
          <w:tcPr>
            <w:tcW w:w="1300" w:type="dxa"/>
            <w:hideMark/>
          </w:tcPr>
          <w:p w:rsidR="000E48CF" w:rsidRPr="000E48CF" w:rsidRDefault="000E48CF" w:rsidP="000E48CF">
            <w:pPr>
              <w:rPr>
                <w:sz w:val="18"/>
                <w:szCs w:val="18"/>
              </w:rPr>
            </w:pPr>
            <w:r w:rsidRPr="000E48CF">
              <w:rPr>
                <w:sz w:val="18"/>
                <w:szCs w:val="18"/>
              </w:rPr>
              <w:t>13,5</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13,5</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2026</w:t>
            </w:r>
          </w:p>
        </w:tc>
        <w:tc>
          <w:tcPr>
            <w:tcW w:w="1300" w:type="dxa"/>
            <w:hideMark/>
          </w:tcPr>
          <w:p w:rsidR="000E48CF" w:rsidRPr="000E48CF" w:rsidRDefault="000E48CF" w:rsidP="000E48CF">
            <w:pPr>
              <w:rPr>
                <w:sz w:val="18"/>
                <w:szCs w:val="18"/>
              </w:rPr>
            </w:pPr>
            <w:r w:rsidRPr="000E48CF">
              <w:rPr>
                <w:sz w:val="18"/>
                <w:szCs w:val="18"/>
              </w:rPr>
              <w:t>13,4</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13,4</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2027</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val="restart"/>
            <w:hideMark/>
          </w:tcPr>
          <w:p w:rsidR="000E48CF" w:rsidRPr="000E48CF" w:rsidRDefault="000E48CF" w:rsidP="000E48CF">
            <w:pPr>
              <w:rPr>
                <w:sz w:val="18"/>
                <w:szCs w:val="18"/>
              </w:rPr>
            </w:pPr>
            <w:r w:rsidRPr="000E48CF">
              <w:rPr>
                <w:sz w:val="18"/>
                <w:szCs w:val="18"/>
              </w:rPr>
              <w:t>2.4.3.</w:t>
            </w:r>
          </w:p>
        </w:tc>
        <w:tc>
          <w:tcPr>
            <w:tcW w:w="3360" w:type="dxa"/>
            <w:vMerge w:val="restart"/>
            <w:hideMark/>
          </w:tcPr>
          <w:p w:rsidR="000E48CF" w:rsidRPr="000E48CF" w:rsidRDefault="000E48CF" w:rsidP="000E48CF">
            <w:pPr>
              <w:rPr>
                <w:sz w:val="18"/>
                <w:szCs w:val="18"/>
              </w:rPr>
            </w:pPr>
            <w:r w:rsidRPr="000E48CF">
              <w:rPr>
                <w:sz w:val="18"/>
                <w:szCs w:val="18"/>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1367" w:type="dxa"/>
            <w:hideMark/>
          </w:tcPr>
          <w:p w:rsidR="000E48CF" w:rsidRPr="000E48CF" w:rsidRDefault="000E48CF" w:rsidP="000E48CF">
            <w:pPr>
              <w:rPr>
                <w:b/>
                <w:bCs/>
                <w:sz w:val="18"/>
                <w:szCs w:val="18"/>
              </w:rPr>
            </w:pPr>
            <w:r w:rsidRPr="000E48CF">
              <w:rPr>
                <w:b/>
                <w:bCs/>
                <w:sz w:val="18"/>
                <w:szCs w:val="18"/>
              </w:rPr>
              <w:t>2016-2027</w:t>
            </w:r>
          </w:p>
        </w:tc>
        <w:tc>
          <w:tcPr>
            <w:tcW w:w="1300" w:type="dxa"/>
            <w:hideMark/>
          </w:tcPr>
          <w:p w:rsidR="000E48CF" w:rsidRPr="000E48CF" w:rsidRDefault="000E48CF" w:rsidP="000E48CF">
            <w:pPr>
              <w:rPr>
                <w:b/>
                <w:bCs/>
                <w:sz w:val="18"/>
                <w:szCs w:val="18"/>
              </w:rPr>
            </w:pPr>
            <w:r w:rsidRPr="000E48CF">
              <w:rPr>
                <w:b/>
                <w:bCs/>
                <w:sz w:val="18"/>
                <w:szCs w:val="18"/>
              </w:rPr>
              <w:t>4 502,4</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4 502,4</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2016</w:t>
            </w:r>
          </w:p>
        </w:tc>
        <w:tc>
          <w:tcPr>
            <w:tcW w:w="1300" w:type="dxa"/>
            <w:hideMark/>
          </w:tcPr>
          <w:p w:rsidR="000E48CF" w:rsidRPr="000E48CF" w:rsidRDefault="000E48CF" w:rsidP="000E48CF">
            <w:pPr>
              <w:rPr>
                <w:sz w:val="18"/>
                <w:szCs w:val="18"/>
              </w:rPr>
            </w:pPr>
            <w:r w:rsidRPr="000E48CF">
              <w:rPr>
                <w:sz w:val="18"/>
                <w:szCs w:val="18"/>
              </w:rPr>
              <w:t>162,3</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162,3</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2017</w:t>
            </w:r>
          </w:p>
        </w:tc>
        <w:tc>
          <w:tcPr>
            <w:tcW w:w="1300" w:type="dxa"/>
            <w:hideMark/>
          </w:tcPr>
          <w:p w:rsidR="000E48CF" w:rsidRPr="000E48CF" w:rsidRDefault="000E48CF" w:rsidP="000E48CF">
            <w:pPr>
              <w:rPr>
                <w:sz w:val="18"/>
                <w:szCs w:val="18"/>
              </w:rPr>
            </w:pPr>
            <w:r w:rsidRPr="000E48CF">
              <w:rPr>
                <w:sz w:val="18"/>
                <w:szCs w:val="18"/>
              </w:rPr>
              <w:t>785,5</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785,5</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2018</w:t>
            </w:r>
          </w:p>
        </w:tc>
        <w:tc>
          <w:tcPr>
            <w:tcW w:w="1300" w:type="dxa"/>
            <w:hideMark/>
          </w:tcPr>
          <w:p w:rsidR="000E48CF" w:rsidRPr="000E48CF" w:rsidRDefault="000E48CF" w:rsidP="000E48CF">
            <w:pPr>
              <w:rPr>
                <w:sz w:val="18"/>
                <w:szCs w:val="18"/>
              </w:rPr>
            </w:pPr>
            <w:r w:rsidRPr="000E48CF">
              <w:rPr>
                <w:sz w:val="18"/>
                <w:szCs w:val="18"/>
              </w:rPr>
              <w:t>625,9</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625,9</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2019</w:t>
            </w:r>
          </w:p>
        </w:tc>
        <w:tc>
          <w:tcPr>
            <w:tcW w:w="1300" w:type="dxa"/>
            <w:hideMark/>
          </w:tcPr>
          <w:p w:rsidR="000E48CF" w:rsidRPr="000E48CF" w:rsidRDefault="000E48CF" w:rsidP="000E48CF">
            <w:pPr>
              <w:rPr>
                <w:sz w:val="18"/>
                <w:szCs w:val="18"/>
              </w:rPr>
            </w:pPr>
            <w:r w:rsidRPr="000E48CF">
              <w:rPr>
                <w:sz w:val="18"/>
                <w:szCs w:val="18"/>
              </w:rPr>
              <w:t>475,2</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475,2</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2020</w:t>
            </w:r>
          </w:p>
        </w:tc>
        <w:tc>
          <w:tcPr>
            <w:tcW w:w="1300" w:type="dxa"/>
            <w:hideMark/>
          </w:tcPr>
          <w:p w:rsidR="000E48CF" w:rsidRPr="000E48CF" w:rsidRDefault="000E48CF" w:rsidP="000E48CF">
            <w:pPr>
              <w:rPr>
                <w:sz w:val="18"/>
                <w:szCs w:val="18"/>
              </w:rPr>
            </w:pPr>
            <w:r w:rsidRPr="000E48CF">
              <w:rPr>
                <w:sz w:val="18"/>
                <w:szCs w:val="18"/>
              </w:rPr>
              <w:t>277,5</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277,5</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2021</w:t>
            </w:r>
          </w:p>
        </w:tc>
        <w:tc>
          <w:tcPr>
            <w:tcW w:w="1300" w:type="dxa"/>
            <w:hideMark/>
          </w:tcPr>
          <w:p w:rsidR="000E48CF" w:rsidRPr="000E48CF" w:rsidRDefault="000E48CF" w:rsidP="000E48CF">
            <w:pPr>
              <w:rPr>
                <w:sz w:val="18"/>
                <w:szCs w:val="18"/>
              </w:rPr>
            </w:pPr>
            <w:r w:rsidRPr="000E48CF">
              <w:rPr>
                <w:sz w:val="18"/>
                <w:szCs w:val="18"/>
              </w:rPr>
              <w:t>416,0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416,0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2022</w:t>
            </w:r>
          </w:p>
        </w:tc>
        <w:tc>
          <w:tcPr>
            <w:tcW w:w="1300" w:type="dxa"/>
            <w:hideMark/>
          </w:tcPr>
          <w:p w:rsidR="000E48CF" w:rsidRPr="000E48CF" w:rsidRDefault="000E48CF" w:rsidP="000E48CF">
            <w:pPr>
              <w:rPr>
                <w:sz w:val="18"/>
                <w:szCs w:val="18"/>
              </w:rPr>
            </w:pPr>
            <w:r w:rsidRPr="000E48CF">
              <w:rPr>
                <w:sz w:val="18"/>
                <w:szCs w:val="18"/>
              </w:rPr>
              <w:t>505,4</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505,4</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2023</w:t>
            </w:r>
          </w:p>
        </w:tc>
        <w:tc>
          <w:tcPr>
            <w:tcW w:w="1300" w:type="dxa"/>
            <w:hideMark/>
          </w:tcPr>
          <w:p w:rsidR="000E48CF" w:rsidRPr="000E48CF" w:rsidRDefault="000E48CF" w:rsidP="000E48CF">
            <w:pPr>
              <w:rPr>
                <w:sz w:val="18"/>
                <w:szCs w:val="18"/>
              </w:rPr>
            </w:pPr>
            <w:r w:rsidRPr="000E48CF">
              <w:rPr>
                <w:sz w:val="18"/>
                <w:szCs w:val="18"/>
              </w:rPr>
              <w:t>194,1</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194,1</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2024</w:t>
            </w:r>
          </w:p>
        </w:tc>
        <w:tc>
          <w:tcPr>
            <w:tcW w:w="1300" w:type="dxa"/>
            <w:hideMark/>
          </w:tcPr>
          <w:p w:rsidR="000E48CF" w:rsidRPr="000E48CF" w:rsidRDefault="000E48CF" w:rsidP="000E48CF">
            <w:pPr>
              <w:rPr>
                <w:sz w:val="18"/>
                <w:szCs w:val="18"/>
              </w:rPr>
            </w:pPr>
            <w:r w:rsidRPr="000E48CF">
              <w:rPr>
                <w:sz w:val="18"/>
                <w:szCs w:val="18"/>
              </w:rPr>
              <w:t>160,0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160,0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2025</w:t>
            </w:r>
          </w:p>
        </w:tc>
        <w:tc>
          <w:tcPr>
            <w:tcW w:w="1300" w:type="dxa"/>
            <w:hideMark/>
          </w:tcPr>
          <w:p w:rsidR="000E48CF" w:rsidRPr="000E48CF" w:rsidRDefault="000E48CF" w:rsidP="000E48CF">
            <w:pPr>
              <w:rPr>
                <w:sz w:val="18"/>
                <w:szCs w:val="18"/>
              </w:rPr>
            </w:pPr>
            <w:r w:rsidRPr="000E48CF">
              <w:rPr>
                <w:sz w:val="18"/>
                <w:szCs w:val="18"/>
              </w:rPr>
              <w:t>362,5</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362,5</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2026</w:t>
            </w:r>
          </w:p>
        </w:tc>
        <w:tc>
          <w:tcPr>
            <w:tcW w:w="1300" w:type="dxa"/>
            <w:hideMark/>
          </w:tcPr>
          <w:p w:rsidR="000E48CF" w:rsidRPr="000E48CF" w:rsidRDefault="000E48CF" w:rsidP="000E48CF">
            <w:pPr>
              <w:rPr>
                <w:sz w:val="18"/>
                <w:szCs w:val="18"/>
              </w:rPr>
            </w:pPr>
            <w:r w:rsidRPr="000E48CF">
              <w:rPr>
                <w:sz w:val="18"/>
                <w:szCs w:val="18"/>
              </w:rPr>
              <w:t>538,0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538,0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300"/>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2027</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300"/>
        </w:trPr>
        <w:tc>
          <w:tcPr>
            <w:tcW w:w="1300" w:type="dxa"/>
            <w:vMerge w:val="restart"/>
            <w:hideMark/>
          </w:tcPr>
          <w:p w:rsidR="000E48CF" w:rsidRPr="000E48CF" w:rsidRDefault="000E48CF" w:rsidP="000E48CF">
            <w:pPr>
              <w:rPr>
                <w:b/>
                <w:bCs/>
                <w:sz w:val="18"/>
                <w:szCs w:val="18"/>
              </w:rPr>
            </w:pPr>
            <w:r w:rsidRPr="000E48CF">
              <w:rPr>
                <w:b/>
                <w:bCs/>
                <w:sz w:val="18"/>
                <w:szCs w:val="18"/>
              </w:rPr>
              <w:t>2.5.</w:t>
            </w:r>
          </w:p>
        </w:tc>
        <w:tc>
          <w:tcPr>
            <w:tcW w:w="3360" w:type="dxa"/>
            <w:vMerge w:val="restart"/>
            <w:hideMark/>
          </w:tcPr>
          <w:p w:rsidR="000E48CF" w:rsidRPr="000E48CF" w:rsidRDefault="000E48CF" w:rsidP="000E48CF">
            <w:pPr>
              <w:rPr>
                <w:b/>
                <w:bCs/>
                <w:sz w:val="18"/>
                <w:szCs w:val="18"/>
              </w:rPr>
            </w:pPr>
            <w:r w:rsidRPr="000E48CF">
              <w:rPr>
                <w:b/>
                <w:bCs/>
                <w:sz w:val="18"/>
                <w:szCs w:val="18"/>
              </w:rPr>
              <w:t>Основное мероприятие: «Содействие развитию инфраструктуры и благоустройства сельского поселения Илирней»</w:t>
            </w:r>
          </w:p>
        </w:tc>
        <w:tc>
          <w:tcPr>
            <w:tcW w:w="1367" w:type="dxa"/>
            <w:hideMark/>
          </w:tcPr>
          <w:p w:rsidR="000E48CF" w:rsidRPr="000E48CF" w:rsidRDefault="000E48CF" w:rsidP="000E48CF">
            <w:pPr>
              <w:rPr>
                <w:b/>
                <w:bCs/>
                <w:sz w:val="18"/>
                <w:szCs w:val="18"/>
              </w:rPr>
            </w:pPr>
            <w:r w:rsidRPr="000E48CF">
              <w:rPr>
                <w:b/>
                <w:bCs/>
                <w:sz w:val="18"/>
                <w:szCs w:val="18"/>
              </w:rPr>
              <w:t>2016-2027</w:t>
            </w:r>
          </w:p>
        </w:tc>
        <w:tc>
          <w:tcPr>
            <w:tcW w:w="1300" w:type="dxa"/>
            <w:hideMark/>
          </w:tcPr>
          <w:p w:rsidR="000E48CF" w:rsidRPr="000E48CF" w:rsidRDefault="000E48CF" w:rsidP="000E48CF">
            <w:pPr>
              <w:rPr>
                <w:b/>
                <w:bCs/>
                <w:sz w:val="18"/>
                <w:szCs w:val="18"/>
              </w:rPr>
            </w:pPr>
            <w:r w:rsidRPr="000E48CF">
              <w:rPr>
                <w:b/>
                <w:bCs/>
                <w:sz w:val="18"/>
                <w:szCs w:val="18"/>
              </w:rPr>
              <w:t>9 968,5</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9 968,5</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2016</w:t>
            </w:r>
          </w:p>
        </w:tc>
        <w:tc>
          <w:tcPr>
            <w:tcW w:w="1300" w:type="dxa"/>
            <w:hideMark/>
          </w:tcPr>
          <w:p w:rsidR="000E48CF" w:rsidRPr="000E48CF" w:rsidRDefault="000E48CF" w:rsidP="000E48CF">
            <w:pPr>
              <w:rPr>
                <w:b/>
                <w:bCs/>
                <w:sz w:val="18"/>
                <w:szCs w:val="18"/>
              </w:rPr>
            </w:pPr>
            <w:r w:rsidRPr="000E48CF">
              <w:rPr>
                <w:b/>
                <w:bCs/>
                <w:sz w:val="18"/>
                <w:szCs w:val="18"/>
              </w:rPr>
              <w:t>1 077,0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1 077,0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2017</w:t>
            </w:r>
          </w:p>
        </w:tc>
        <w:tc>
          <w:tcPr>
            <w:tcW w:w="1300" w:type="dxa"/>
            <w:hideMark/>
          </w:tcPr>
          <w:p w:rsidR="000E48CF" w:rsidRPr="000E48CF" w:rsidRDefault="000E48CF" w:rsidP="000E48CF">
            <w:pPr>
              <w:rPr>
                <w:b/>
                <w:bCs/>
                <w:sz w:val="18"/>
                <w:szCs w:val="18"/>
              </w:rPr>
            </w:pPr>
            <w:r w:rsidRPr="000E48CF">
              <w:rPr>
                <w:b/>
                <w:bCs/>
                <w:sz w:val="18"/>
                <w:szCs w:val="18"/>
              </w:rPr>
              <w:t>1 710,8</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1 710,8</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2018</w:t>
            </w:r>
          </w:p>
        </w:tc>
        <w:tc>
          <w:tcPr>
            <w:tcW w:w="1300" w:type="dxa"/>
            <w:hideMark/>
          </w:tcPr>
          <w:p w:rsidR="000E48CF" w:rsidRPr="000E48CF" w:rsidRDefault="000E48CF" w:rsidP="000E48CF">
            <w:pPr>
              <w:rPr>
                <w:b/>
                <w:bCs/>
                <w:sz w:val="18"/>
                <w:szCs w:val="18"/>
              </w:rPr>
            </w:pPr>
            <w:r w:rsidRPr="000E48CF">
              <w:rPr>
                <w:b/>
                <w:bCs/>
                <w:sz w:val="18"/>
                <w:szCs w:val="18"/>
              </w:rPr>
              <w:t>1 239,2</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1 239,2</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2019</w:t>
            </w:r>
          </w:p>
        </w:tc>
        <w:tc>
          <w:tcPr>
            <w:tcW w:w="1300" w:type="dxa"/>
            <w:hideMark/>
          </w:tcPr>
          <w:p w:rsidR="000E48CF" w:rsidRPr="000E48CF" w:rsidRDefault="000E48CF" w:rsidP="000E48CF">
            <w:pPr>
              <w:rPr>
                <w:b/>
                <w:bCs/>
                <w:sz w:val="18"/>
                <w:szCs w:val="18"/>
              </w:rPr>
            </w:pPr>
            <w:r w:rsidRPr="000E48CF">
              <w:rPr>
                <w:b/>
                <w:bCs/>
                <w:sz w:val="18"/>
                <w:szCs w:val="18"/>
              </w:rPr>
              <w:t>454,5</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454,5</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2020</w:t>
            </w:r>
          </w:p>
        </w:tc>
        <w:tc>
          <w:tcPr>
            <w:tcW w:w="1300" w:type="dxa"/>
            <w:hideMark/>
          </w:tcPr>
          <w:p w:rsidR="000E48CF" w:rsidRPr="000E48CF" w:rsidRDefault="000E48CF" w:rsidP="000E48CF">
            <w:pPr>
              <w:rPr>
                <w:b/>
                <w:bCs/>
                <w:sz w:val="18"/>
                <w:szCs w:val="18"/>
              </w:rPr>
            </w:pPr>
            <w:r w:rsidRPr="000E48CF">
              <w:rPr>
                <w:b/>
                <w:bCs/>
                <w:sz w:val="18"/>
                <w:szCs w:val="18"/>
              </w:rPr>
              <w:t>408,9</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408,9</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2021</w:t>
            </w:r>
          </w:p>
        </w:tc>
        <w:tc>
          <w:tcPr>
            <w:tcW w:w="1300" w:type="dxa"/>
            <w:hideMark/>
          </w:tcPr>
          <w:p w:rsidR="000E48CF" w:rsidRPr="000E48CF" w:rsidRDefault="000E48CF" w:rsidP="000E48CF">
            <w:pPr>
              <w:rPr>
                <w:b/>
                <w:bCs/>
                <w:sz w:val="18"/>
                <w:szCs w:val="18"/>
              </w:rPr>
            </w:pPr>
            <w:r w:rsidRPr="000E48CF">
              <w:rPr>
                <w:b/>
                <w:bCs/>
                <w:sz w:val="18"/>
                <w:szCs w:val="18"/>
              </w:rPr>
              <w:t>954,7</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954,7</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2022</w:t>
            </w:r>
          </w:p>
        </w:tc>
        <w:tc>
          <w:tcPr>
            <w:tcW w:w="1300" w:type="dxa"/>
            <w:hideMark/>
          </w:tcPr>
          <w:p w:rsidR="000E48CF" w:rsidRPr="000E48CF" w:rsidRDefault="000E48CF" w:rsidP="000E48CF">
            <w:pPr>
              <w:rPr>
                <w:b/>
                <w:bCs/>
                <w:sz w:val="18"/>
                <w:szCs w:val="18"/>
              </w:rPr>
            </w:pPr>
            <w:r w:rsidRPr="000E48CF">
              <w:rPr>
                <w:b/>
                <w:bCs/>
                <w:sz w:val="18"/>
                <w:szCs w:val="18"/>
              </w:rPr>
              <w:t>300,5</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300,5</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2023</w:t>
            </w:r>
          </w:p>
        </w:tc>
        <w:tc>
          <w:tcPr>
            <w:tcW w:w="1300" w:type="dxa"/>
            <w:hideMark/>
          </w:tcPr>
          <w:p w:rsidR="000E48CF" w:rsidRPr="000E48CF" w:rsidRDefault="000E48CF" w:rsidP="000E48CF">
            <w:pPr>
              <w:rPr>
                <w:b/>
                <w:bCs/>
                <w:sz w:val="18"/>
                <w:szCs w:val="18"/>
              </w:rPr>
            </w:pPr>
            <w:r w:rsidRPr="000E48CF">
              <w:rPr>
                <w:b/>
                <w:bCs/>
                <w:sz w:val="18"/>
                <w:szCs w:val="18"/>
              </w:rPr>
              <w:t>484,1</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484,1</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2024</w:t>
            </w:r>
          </w:p>
        </w:tc>
        <w:tc>
          <w:tcPr>
            <w:tcW w:w="1300" w:type="dxa"/>
            <w:hideMark/>
          </w:tcPr>
          <w:p w:rsidR="000E48CF" w:rsidRPr="000E48CF" w:rsidRDefault="000E48CF" w:rsidP="000E48CF">
            <w:pPr>
              <w:rPr>
                <w:b/>
                <w:bCs/>
                <w:sz w:val="18"/>
                <w:szCs w:val="18"/>
              </w:rPr>
            </w:pPr>
            <w:r w:rsidRPr="000E48CF">
              <w:rPr>
                <w:b/>
                <w:bCs/>
                <w:sz w:val="18"/>
                <w:szCs w:val="18"/>
              </w:rPr>
              <w:t>592,2</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592,2</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2025</w:t>
            </w:r>
          </w:p>
        </w:tc>
        <w:tc>
          <w:tcPr>
            <w:tcW w:w="1300" w:type="dxa"/>
            <w:hideMark/>
          </w:tcPr>
          <w:p w:rsidR="000E48CF" w:rsidRPr="000E48CF" w:rsidRDefault="000E48CF" w:rsidP="000E48CF">
            <w:pPr>
              <w:rPr>
                <w:b/>
                <w:bCs/>
                <w:sz w:val="18"/>
                <w:szCs w:val="18"/>
              </w:rPr>
            </w:pPr>
            <w:r w:rsidRPr="000E48CF">
              <w:rPr>
                <w:b/>
                <w:bCs/>
                <w:sz w:val="18"/>
                <w:szCs w:val="18"/>
              </w:rPr>
              <w:t>970,0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970,0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300"/>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2026</w:t>
            </w:r>
          </w:p>
        </w:tc>
        <w:tc>
          <w:tcPr>
            <w:tcW w:w="1300" w:type="dxa"/>
            <w:hideMark/>
          </w:tcPr>
          <w:p w:rsidR="000E48CF" w:rsidRPr="000E48CF" w:rsidRDefault="000E48CF" w:rsidP="000E48CF">
            <w:pPr>
              <w:rPr>
                <w:b/>
                <w:bCs/>
                <w:sz w:val="18"/>
                <w:szCs w:val="18"/>
              </w:rPr>
            </w:pPr>
            <w:r w:rsidRPr="000E48CF">
              <w:rPr>
                <w:b/>
                <w:bCs/>
                <w:sz w:val="18"/>
                <w:szCs w:val="18"/>
              </w:rPr>
              <w:t>1 776,6</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1 776,6</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300"/>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2027</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val="restart"/>
            <w:hideMark/>
          </w:tcPr>
          <w:p w:rsidR="000E48CF" w:rsidRPr="000E48CF" w:rsidRDefault="000E48CF" w:rsidP="000E48CF">
            <w:pPr>
              <w:rPr>
                <w:sz w:val="18"/>
                <w:szCs w:val="18"/>
              </w:rPr>
            </w:pPr>
            <w:r w:rsidRPr="000E48CF">
              <w:rPr>
                <w:sz w:val="18"/>
                <w:szCs w:val="18"/>
              </w:rPr>
              <w:t>2.5.1.</w:t>
            </w:r>
          </w:p>
        </w:tc>
        <w:tc>
          <w:tcPr>
            <w:tcW w:w="3360" w:type="dxa"/>
            <w:vMerge w:val="restart"/>
            <w:hideMark/>
          </w:tcPr>
          <w:p w:rsidR="000E48CF" w:rsidRPr="000E48CF" w:rsidRDefault="000E48CF" w:rsidP="000E48CF">
            <w:pPr>
              <w:rPr>
                <w:sz w:val="18"/>
                <w:szCs w:val="18"/>
              </w:rPr>
            </w:pPr>
            <w:r w:rsidRPr="000E48CF">
              <w:rPr>
                <w:sz w:val="18"/>
                <w:szCs w:val="18"/>
              </w:rPr>
              <w:t>Уличное освещени</w:t>
            </w:r>
            <w:proofErr w:type="gramStart"/>
            <w:r w:rsidRPr="000E48CF">
              <w:rPr>
                <w:sz w:val="18"/>
                <w:szCs w:val="18"/>
              </w:rPr>
              <w:t>е(</w:t>
            </w:r>
            <w:proofErr w:type="gramEnd"/>
            <w:r w:rsidRPr="000E48CF">
              <w:rPr>
                <w:sz w:val="18"/>
                <w:szCs w:val="18"/>
              </w:rPr>
              <w:t>Закупка товаров, работ и услуг для обеспечения государственных (муниципальных) нужд)</w:t>
            </w:r>
          </w:p>
        </w:tc>
        <w:tc>
          <w:tcPr>
            <w:tcW w:w="1367" w:type="dxa"/>
            <w:hideMark/>
          </w:tcPr>
          <w:p w:rsidR="000E48CF" w:rsidRPr="000E48CF" w:rsidRDefault="000E48CF" w:rsidP="000E48CF">
            <w:pPr>
              <w:rPr>
                <w:b/>
                <w:bCs/>
                <w:sz w:val="18"/>
                <w:szCs w:val="18"/>
              </w:rPr>
            </w:pPr>
            <w:r w:rsidRPr="000E48CF">
              <w:rPr>
                <w:b/>
                <w:bCs/>
                <w:sz w:val="18"/>
                <w:szCs w:val="18"/>
              </w:rPr>
              <w:t>2016-2027</w:t>
            </w:r>
          </w:p>
        </w:tc>
        <w:tc>
          <w:tcPr>
            <w:tcW w:w="1300" w:type="dxa"/>
            <w:hideMark/>
          </w:tcPr>
          <w:p w:rsidR="000E48CF" w:rsidRPr="000E48CF" w:rsidRDefault="000E48CF" w:rsidP="000E48CF">
            <w:pPr>
              <w:rPr>
                <w:b/>
                <w:bCs/>
                <w:sz w:val="18"/>
                <w:szCs w:val="18"/>
              </w:rPr>
            </w:pPr>
            <w:r w:rsidRPr="000E48CF">
              <w:rPr>
                <w:b/>
                <w:bCs/>
                <w:sz w:val="18"/>
                <w:szCs w:val="18"/>
              </w:rPr>
              <w:t>5 630,2</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5 630,2</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2016</w:t>
            </w:r>
          </w:p>
        </w:tc>
        <w:tc>
          <w:tcPr>
            <w:tcW w:w="1300" w:type="dxa"/>
            <w:hideMark/>
          </w:tcPr>
          <w:p w:rsidR="000E48CF" w:rsidRPr="000E48CF" w:rsidRDefault="000E48CF" w:rsidP="000E48CF">
            <w:pPr>
              <w:rPr>
                <w:sz w:val="18"/>
                <w:szCs w:val="18"/>
              </w:rPr>
            </w:pPr>
            <w:r w:rsidRPr="000E48CF">
              <w:rPr>
                <w:sz w:val="18"/>
                <w:szCs w:val="18"/>
              </w:rPr>
              <w:t>850,8</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850,8</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2017</w:t>
            </w:r>
          </w:p>
        </w:tc>
        <w:tc>
          <w:tcPr>
            <w:tcW w:w="1300" w:type="dxa"/>
            <w:hideMark/>
          </w:tcPr>
          <w:p w:rsidR="000E48CF" w:rsidRPr="000E48CF" w:rsidRDefault="000E48CF" w:rsidP="000E48CF">
            <w:pPr>
              <w:rPr>
                <w:sz w:val="18"/>
                <w:szCs w:val="18"/>
              </w:rPr>
            </w:pPr>
            <w:r w:rsidRPr="000E48CF">
              <w:rPr>
                <w:sz w:val="18"/>
                <w:szCs w:val="18"/>
              </w:rPr>
              <w:t>599,7</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599,7</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2018</w:t>
            </w:r>
          </w:p>
        </w:tc>
        <w:tc>
          <w:tcPr>
            <w:tcW w:w="1300" w:type="dxa"/>
            <w:hideMark/>
          </w:tcPr>
          <w:p w:rsidR="000E48CF" w:rsidRPr="000E48CF" w:rsidRDefault="000E48CF" w:rsidP="000E48CF">
            <w:pPr>
              <w:rPr>
                <w:sz w:val="18"/>
                <w:szCs w:val="18"/>
              </w:rPr>
            </w:pPr>
            <w:r w:rsidRPr="000E48CF">
              <w:rPr>
                <w:sz w:val="18"/>
                <w:szCs w:val="18"/>
              </w:rPr>
              <w:t>205,6</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205,6</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2019</w:t>
            </w:r>
          </w:p>
        </w:tc>
        <w:tc>
          <w:tcPr>
            <w:tcW w:w="1300" w:type="dxa"/>
            <w:hideMark/>
          </w:tcPr>
          <w:p w:rsidR="000E48CF" w:rsidRPr="000E48CF" w:rsidRDefault="000E48CF" w:rsidP="000E48CF">
            <w:pPr>
              <w:rPr>
                <w:sz w:val="18"/>
                <w:szCs w:val="18"/>
              </w:rPr>
            </w:pPr>
            <w:r w:rsidRPr="000E48CF">
              <w:rPr>
                <w:sz w:val="18"/>
                <w:szCs w:val="18"/>
              </w:rPr>
              <w:t>145,7</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145,7</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2020</w:t>
            </w:r>
          </w:p>
        </w:tc>
        <w:tc>
          <w:tcPr>
            <w:tcW w:w="1300" w:type="dxa"/>
            <w:hideMark/>
          </w:tcPr>
          <w:p w:rsidR="000E48CF" w:rsidRPr="000E48CF" w:rsidRDefault="000E48CF" w:rsidP="000E48CF">
            <w:pPr>
              <w:rPr>
                <w:sz w:val="18"/>
                <w:szCs w:val="18"/>
              </w:rPr>
            </w:pPr>
            <w:r w:rsidRPr="000E48CF">
              <w:rPr>
                <w:sz w:val="18"/>
                <w:szCs w:val="18"/>
              </w:rPr>
              <w:t>208,4</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208,4</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2021</w:t>
            </w:r>
          </w:p>
        </w:tc>
        <w:tc>
          <w:tcPr>
            <w:tcW w:w="1300" w:type="dxa"/>
            <w:hideMark/>
          </w:tcPr>
          <w:p w:rsidR="000E48CF" w:rsidRPr="000E48CF" w:rsidRDefault="000E48CF" w:rsidP="000E48CF">
            <w:pPr>
              <w:rPr>
                <w:sz w:val="18"/>
                <w:szCs w:val="18"/>
              </w:rPr>
            </w:pPr>
            <w:r w:rsidRPr="000E48CF">
              <w:rPr>
                <w:sz w:val="18"/>
                <w:szCs w:val="18"/>
              </w:rPr>
              <w:t>668,1</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668,1</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2022</w:t>
            </w:r>
          </w:p>
        </w:tc>
        <w:tc>
          <w:tcPr>
            <w:tcW w:w="1300" w:type="dxa"/>
            <w:hideMark/>
          </w:tcPr>
          <w:p w:rsidR="000E48CF" w:rsidRPr="000E48CF" w:rsidRDefault="000E48CF" w:rsidP="000E48CF">
            <w:pPr>
              <w:rPr>
                <w:sz w:val="18"/>
                <w:szCs w:val="18"/>
              </w:rPr>
            </w:pPr>
            <w:r w:rsidRPr="000E48CF">
              <w:rPr>
                <w:sz w:val="18"/>
                <w:szCs w:val="18"/>
              </w:rPr>
              <w:t>161,5</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161,5</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2023</w:t>
            </w:r>
          </w:p>
        </w:tc>
        <w:tc>
          <w:tcPr>
            <w:tcW w:w="1300" w:type="dxa"/>
            <w:hideMark/>
          </w:tcPr>
          <w:p w:rsidR="000E48CF" w:rsidRPr="000E48CF" w:rsidRDefault="000E48CF" w:rsidP="000E48CF">
            <w:pPr>
              <w:rPr>
                <w:sz w:val="18"/>
                <w:szCs w:val="18"/>
              </w:rPr>
            </w:pPr>
            <w:r w:rsidRPr="000E48CF">
              <w:rPr>
                <w:sz w:val="18"/>
                <w:szCs w:val="18"/>
              </w:rPr>
              <w:t>207,0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207,0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2024</w:t>
            </w:r>
          </w:p>
        </w:tc>
        <w:tc>
          <w:tcPr>
            <w:tcW w:w="1300" w:type="dxa"/>
            <w:hideMark/>
          </w:tcPr>
          <w:p w:rsidR="000E48CF" w:rsidRPr="000E48CF" w:rsidRDefault="000E48CF" w:rsidP="000E48CF">
            <w:pPr>
              <w:rPr>
                <w:sz w:val="18"/>
                <w:szCs w:val="18"/>
              </w:rPr>
            </w:pPr>
            <w:r w:rsidRPr="000E48CF">
              <w:rPr>
                <w:sz w:val="18"/>
                <w:szCs w:val="18"/>
              </w:rPr>
              <w:t>392,2</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392,2</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2025</w:t>
            </w:r>
          </w:p>
        </w:tc>
        <w:tc>
          <w:tcPr>
            <w:tcW w:w="1300" w:type="dxa"/>
            <w:hideMark/>
          </w:tcPr>
          <w:p w:rsidR="000E48CF" w:rsidRPr="000E48CF" w:rsidRDefault="000E48CF" w:rsidP="000E48CF">
            <w:pPr>
              <w:rPr>
                <w:sz w:val="18"/>
                <w:szCs w:val="18"/>
              </w:rPr>
            </w:pPr>
            <w:r w:rsidRPr="000E48CF">
              <w:rPr>
                <w:sz w:val="18"/>
                <w:szCs w:val="18"/>
              </w:rPr>
              <w:t>725,7</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725,7</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2026</w:t>
            </w:r>
          </w:p>
        </w:tc>
        <w:tc>
          <w:tcPr>
            <w:tcW w:w="1300" w:type="dxa"/>
            <w:hideMark/>
          </w:tcPr>
          <w:p w:rsidR="000E48CF" w:rsidRPr="000E48CF" w:rsidRDefault="000E48CF" w:rsidP="000E48CF">
            <w:pPr>
              <w:rPr>
                <w:sz w:val="18"/>
                <w:szCs w:val="18"/>
              </w:rPr>
            </w:pPr>
            <w:r w:rsidRPr="000E48CF">
              <w:rPr>
                <w:sz w:val="18"/>
                <w:szCs w:val="18"/>
              </w:rPr>
              <w:t>1 465,5</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1 465,5</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2027</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val="restart"/>
            <w:hideMark/>
          </w:tcPr>
          <w:p w:rsidR="000E48CF" w:rsidRPr="000E48CF" w:rsidRDefault="000E48CF" w:rsidP="000E48CF">
            <w:pPr>
              <w:rPr>
                <w:sz w:val="18"/>
                <w:szCs w:val="18"/>
              </w:rPr>
            </w:pPr>
            <w:r w:rsidRPr="000E48CF">
              <w:rPr>
                <w:sz w:val="18"/>
                <w:szCs w:val="18"/>
              </w:rPr>
              <w:t>2.5.2.</w:t>
            </w:r>
          </w:p>
        </w:tc>
        <w:tc>
          <w:tcPr>
            <w:tcW w:w="3360" w:type="dxa"/>
            <w:vMerge w:val="restart"/>
            <w:hideMark/>
          </w:tcPr>
          <w:p w:rsidR="000E48CF" w:rsidRPr="000E48CF" w:rsidRDefault="000E48CF" w:rsidP="000E48CF">
            <w:pPr>
              <w:rPr>
                <w:sz w:val="18"/>
                <w:szCs w:val="18"/>
              </w:rPr>
            </w:pPr>
            <w:r w:rsidRPr="000E48CF">
              <w:rPr>
                <w:sz w:val="18"/>
                <w:szCs w:val="18"/>
              </w:rPr>
              <w:t>Озеленение (Закупка товаров, работ и услуг для обеспечения государственных (муниципальных) нужд)</w:t>
            </w:r>
          </w:p>
        </w:tc>
        <w:tc>
          <w:tcPr>
            <w:tcW w:w="1367" w:type="dxa"/>
            <w:hideMark/>
          </w:tcPr>
          <w:p w:rsidR="000E48CF" w:rsidRPr="000E48CF" w:rsidRDefault="000E48CF" w:rsidP="000E48CF">
            <w:pPr>
              <w:rPr>
                <w:b/>
                <w:bCs/>
                <w:sz w:val="18"/>
                <w:szCs w:val="18"/>
              </w:rPr>
            </w:pPr>
            <w:r w:rsidRPr="000E48CF">
              <w:rPr>
                <w:b/>
                <w:bCs/>
                <w:sz w:val="18"/>
                <w:szCs w:val="18"/>
              </w:rPr>
              <w:t>2016-2027</w:t>
            </w:r>
          </w:p>
        </w:tc>
        <w:tc>
          <w:tcPr>
            <w:tcW w:w="1300" w:type="dxa"/>
            <w:hideMark/>
          </w:tcPr>
          <w:p w:rsidR="000E48CF" w:rsidRPr="000E48CF" w:rsidRDefault="000E48CF" w:rsidP="000E48CF">
            <w:pPr>
              <w:rPr>
                <w:b/>
                <w:bCs/>
                <w:sz w:val="18"/>
                <w:szCs w:val="18"/>
              </w:rPr>
            </w:pPr>
            <w:r w:rsidRPr="000E48CF">
              <w:rPr>
                <w:b/>
                <w:bCs/>
                <w:sz w:val="18"/>
                <w:szCs w:val="18"/>
              </w:rPr>
              <w:t>51,5</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51,5</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2016</w:t>
            </w:r>
          </w:p>
        </w:tc>
        <w:tc>
          <w:tcPr>
            <w:tcW w:w="1300" w:type="dxa"/>
            <w:hideMark/>
          </w:tcPr>
          <w:p w:rsidR="000E48CF" w:rsidRPr="000E48CF" w:rsidRDefault="000E48CF" w:rsidP="000E48CF">
            <w:pPr>
              <w:rPr>
                <w:sz w:val="18"/>
                <w:szCs w:val="18"/>
              </w:rPr>
            </w:pPr>
            <w:r w:rsidRPr="000E48CF">
              <w:rPr>
                <w:sz w:val="18"/>
                <w:szCs w:val="18"/>
              </w:rPr>
              <w:t>7,0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7,0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2017</w:t>
            </w:r>
          </w:p>
        </w:tc>
        <w:tc>
          <w:tcPr>
            <w:tcW w:w="1300" w:type="dxa"/>
            <w:hideMark/>
          </w:tcPr>
          <w:p w:rsidR="000E48CF" w:rsidRPr="000E48CF" w:rsidRDefault="000E48CF" w:rsidP="000E48CF">
            <w:pPr>
              <w:rPr>
                <w:sz w:val="18"/>
                <w:szCs w:val="18"/>
              </w:rPr>
            </w:pPr>
            <w:r w:rsidRPr="000E48CF">
              <w:rPr>
                <w:sz w:val="18"/>
                <w:szCs w:val="18"/>
              </w:rPr>
              <w:t>6,7</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6,7</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2018</w:t>
            </w:r>
          </w:p>
        </w:tc>
        <w:tc>
          <w:tcPr>
            <w:tcW w:w="1300" w:type="dxa"/>
            <w:hideMark/>
          </w:tcPr>
          <w:p w:rsidR="000E48CF" w:rsidRPr="000E48CF" w:rsidRDefault="000E48CF" w:rsidP="000E48CF">
            <w:pPr>
              <w:rPr>
                <w:sz w:val="18"/>
                <w:szCs w:val="18"/>
              </w:rPr>
            </w:pPr>
            <w:r w:rsidRPr="000E48CF">
              <w:rPr>
                <w:sz w:val="18"/>
                <w:szCs w:val="18"/>
              </w:rPr>
              <w:t>6,6</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6,6</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2019</w:t>
            </w:r>
          </w:p>
        </w:tc>
        <w:tc>
          <w:tcPr>
            <w:tcW w:w="1300" w:type="dxa"/>
            <w:hideMark/>
          </w:tcPr>
          <w:p w:rsidR="000E48CF" w:rsidRPr="000E48CF" w:rsidRDefault="000E48CF" w:rsidP="000E48CF">
            <w:pPr>
              <w:rPr>
                <w:sz w:val="18"/>
                <w:szCs w:val="18"/>
              </w:rPr>
            </w:pPr>
            <w:r w:rsidRPr="000E48CF">
              <w:rPr>
                <w:sz w:val="18"/>
                <w:szCs w:val="18"/>
              </w:rPr>
              <w:t>6,4</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6,4</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2021</w:t>
            </w:r>
          </w:p>
        </w:tc>
        <w:tc>
          <w:tcPr>
            <w:tcW w:w="1300" w:type="dxa"/>
            <w:hideMark/>
          </w:tcPr>
          <w:p w:rsidR="000E48CF" w:rsidRPr="000E48CF" w:rsidRDefault="000E48CF" w:rsidP="000E48CF">
            <w:pPr>
              <w:rPr>
                <w:sz w:val="18"/>
                <w:szCs w:val="18"/>
              </w:rPr>
            </w:pPr>
            <w:r w:rsidRPr="000E48CF">
              <w:rPr>
                <w:sz w:val="18"/>
                <w:szCs w:val="18"/>
              </w:rPr>
              <w:t>7,0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7,0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2022</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2023</w:t>
            </w:r>
          </w:p>
        </w:tc>
        <w:tc>
          <w:tcPr>
            <w:tcW w:w="1300" w:type="dxa"/>
            <w:hideMark/>
          </w:tcPr>
          <w:p w:rsidR="000E48CF" w:rsidRPr="000E48CF" w:rsidRDefault="000E48CF" w:rsidP="000E48CF">
            <w:pPr>
              <w:rPr>
                <w:sz w:val="18"/>
                <w:szCs w:val="18"/>
              </w:rPr>
            </w:pPr>
            <w:r w:rsidRPr="000E48CF">
              <w:rPr>
                <w:sz w:val="18"/>
                <w:szCs w:val="18"/>
              </w:rPr>
              <w:t>4,0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4,0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2024</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2025</w:t>
            </w:r>
          </w:p>
        </w:tc>
        <w:tc>
          <w:tcPr>
            <w:tcW w:w="1300" w:type="dxa"/>
            <w:hideMark/>
          </w:tcPr>
          <w:p w:rsidR="000E48CF" w:rsidRPr="000E48CF" w:rsidRDefault="000E48CF" w:rsidP="000E48CF">
            <w:pPr>
              <w:rPr>
                <w:sz w:val="18"/>
                <w:szCs w:val="18"/>
              </w:rPr>
            </w:pPr>
            <w:r w:rsidRPr="000E48CF">
              <w:rPr>
                <w:sz w:val="18"/>
                <w:szCs w:val="18"/>
              </w:rPr>
              <w:t>6,7</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6,7</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2026</w:t>
            </w:r>
          </w:p>
        </w:tc>
        <w:tc>
          <w:tcPr>
            <w:tcW w:w="1300" w:type="dxa"/>
            <w:hideMark/>
          </w:tcPr>
          <w:p w:rsidR="000E48CF" w:rsidRPr="000E48CF" w:rsidRDefault="000E48CF" w:rsidP="000E48CF">
            <w:pPr>
              <w:rPr>
                <w:sz w:val="18"/>
                <w:szCs w:val="18"/>
              </w:rPr>
            </w:pPr>
            <w:r w:rsidRPr="000E48CF">
              <w:rPr>
                <w:sz w:val="18"/>
                <w:szCs w:val="18"/>
              </w:rPr>
              <w:t>7,1</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7,1</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2027</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val="restart"/>
            <w:hideMark/>
          </w:tcPr>
          <w:p w:rsidR="000E48CF" w:rsidRPr="000E48CF" w:rsidRDefault="000E48CF" w:rsidP="000E48CF">
            <w:pPr>
              <w:rPr>
                <w:sz w:val="18"/>
                <w:szCs w:val="18"/>
              </w:rPr>
            </w:pPr>
            <w:r w:rsidRPr="000E48CF">
              <w:rPr>
                <w:sz w:val="18"/>
                <w:szCs w:val="18"/>
              </w:rPr>
              <w:t>2.5.3.</w:t>
            </w:r>
          </w:p>
        </w:tc>
        <w:tc>
          <w:tcPr>
            <w:tcW w:w="3360" w:type="dxa"/>
            <w:vMerge w:val="restart"/>
            <w:hideMark/>
          </w:tcPr>
          <w:p w:rsidR="000E48CF" w:rsidRPr="000E48CF" w:rsidRDefault="000E48CF" w:rsidP="000E48CF">
            <w:pPr>
              <w:rPr>
                <w:sz w:val="18"/>
                <w:szCs w:val="18"/>
              </w:rPr>
            </w:pPr>
            <w:r w:rsidRPr="000E48CF">
              <w:rPr>
                <w:sz w:val="18"/>
                <w:szCs w:val="18"/>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1367" w:type="dxa"/>
            <w:hideMark/>
          </w:tcPr>
          <w:p w:rsidR="000E48CF" w:rsidRPr="000E48CF" w:rsidRDefault="000E48CF" w:rsidP="000E48CF">
            <w:pPr>
              <w:rPr>
                <w:b/>
                <w:bCs/>
                <w:sz w:val="18"/>
                <w:szCs w:val="18"/>
              </w:rPr>
            </w:pPr>
            <w:r w:rsidRPr="000E48CF">
              <w:rPr>
                <w:b/>
                <w:bCs/>
                <w:sz w:val="18"/>
                <w:szCs w:val="18"/>
              </w:rPr>
              <w:t>2016-2027</w:t>
            </w:r>
          </w:p>
        </w:tc>
        <w:tc>
          <w:tcPr>
            <w:tcW w:w="1300" w:type="dxa"/>
            <w:hideMark/>
          </w:tcPr>
          <w:p w:rsidR="000E48CF" w:rsidRPr="000E48CF" w:rsidRDefault="000E48CF" w:rsidP="000E48CF">
            <w:pPr>
              <w:rPr>
                <w:b/>
                <w:bCs/>
                <w:sz w:val="18"/>
                <w:szCs w:val="18"/>
              </w:rPr>
            </w:pPr>
            <w:r w:rsidRPr="000E48CF">
              <w:rPr>
                <w:b/>
                <w:bCs/>
                <w:sz w:val="18"/>
                <w:szCs w:val="18"/>
              </w:rPr>
              <w:t>4 286,8</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4 286,8</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2016</w:t>
            </w:r>
          </w:p>
        </w:tc>
        <w:tc>
          <w:tcPr>
            <w:tcW w:w="1300" w:type="dxa"/>
            <w:hideMark/>
          </w:tcPr>
          <w:p w:rsidR="000E48CF" w:rsidRPr="000E48CF" w:rsidRDefault="000E48CF" w:rsidP="000E48CF">
            <w:pPr>
              <w:rPr>
                <w:sz w:val="18"/>
                <w:szCs w:val="18"/>
              </w:rPr>
            </w:pPr>
            <w:r w:rsidRPr="000E48CF">
              <w:rPr>
                <w:sz w:val="18"/>
                <w:szCs w:val="18"/>
              </w:rPr>
              <w:t>219,2</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219,2</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2017</w:t>
            </w:r>
          </w:p>
        </w:tc>
        <w:tc>
          <w:tcPr>
            <w:tcW w:w="1300" w:type="dxa"/>
            <w:hideMark/>
          </w:tcPr>
          <w:p w:rsidR="000E48CF" w:rsidRPr="000E48CF" w:rsidRDefault="000E48CF" w:rsidP="000E48CF">
            <w:pPr>
              <w:rPr>
                <w:sz w:val="18"/>
                <w:szCs w:val="18"/>
              </w:rPr>
            </w:pPr>
            <w:r w:rsidRPr="000E48CF">
              <w:rPr>
                <w:sz w:val="18"/>
                <w:szCs w:val="18"/>
              </w:rPr>
              <w:t>1 104,4</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1 104,4</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2018</w:t>
            </w:r>
          </w:p>
        </w:tc>
        <w:tc>
          <w:tcPr>
            <w:tcW w:w="1300" w:type="dxa"/>
            <w:hideMark/>
          </w:tcPr>
          <w:p w:rsidR="000E48CF" w:rsidRPr="000E48CF" w:rsidRDefault="000E48CF" w:rsidP="000E48CF">
            <w:pPr>
              <w:rPr>
                <w:sz w:val="18"/>
                <w:szCs w:val="18"/>
              </w:rPr>
            </w:pPr>
            <w:r w:rsidRPr="000E48CF">
              <w:rPr>
                <w:sz w:val="18"/>
                <w:szCs w:val="18"/>
              </w:rPr>
              <w:t>1 027,0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1 027,0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2019</w:t>
            </w:r>
          </w:p>
        </w:tc>
        <w:tc>
          <w:tcPr>
            <w:tcW w:w="1300" w:type="dxa"/>
            <w:hideMark/>
          </w:tcPr>
          <w:p w:rsidR="000E48CF" w:rsidRPr="000E48CF" w:rsidRDefault="000E48CF" w:rsidP="000E48CF">
            <w:pPr>
              <w:rPr>
                <w:sz w:val="18"/>
                <w:szCs w:val="18"/>
              </w:rPr>
            </w:pPr>
            <w:r w:rsidRPr="000E48CF">
              <w:rPr>
                <w:sz w:val="18"/>
                <w:szCs w:val="18"/>
              </w:rPr>
              <w:t>302,4</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302,4</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2020</w:t>
            </w:r>
          </w:p>
        </w:tc>
        <w:tc>
          <w:tcPr>
            <w:tcW w:w="1300" w:type="dxa"/>
            <w:hideMark/>
          </w:tcPr>
          <w:p w:rsidR="000E48CF" w:rsidRPr="000E48CF" w:rsidRDefault="000E48CF" w:rsidP="000E48CF">
            <w:pPr>
              <w:rPr>
                <w:sz w:val="18"/>
                <w:szCs w:val="18"/>
              </w:rPr>
            </w:pPr>
            <w:r w:rsidRPr="000E48CF">
              <w:rPr>
                <w:sz w:val="18"/>
                <w:szCs w:val="18"/>
              </w:rPr>
              <w:t>200,5</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200,5</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2021</w:t>
            </w:r>
          </w:p>
        </w:tc>
        <w:tc>
          <w:tcPr>
            <w:tcW w:w="1300" w:type="dxa"/>
            <w:hideMark/>
          </w:tcPr>
          <w:p w:rsidR="000E48CF" w:rsidRPr="000E48CF" w:rsidRDefault="000E48CF" w:rsidP="000E48CF">
            <w:pPr>
              <w:rPr>
                <w:sz w:val="18"/>
                <w:szCs w:val="18"/>
              </w:rPr>
            </w:pPr>
            <w:r w:rsidRPr="000E48CF">
              <w:rPr>
                <w:sz w:val="18"/>
                <w:szCs w:val="18"/>
              </w:rPr>
              <w:t>279,6</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279,6</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2022</w:t>
            </w:r>
          </w:p>
        </w:tc>
        <w:tc>
          <w:tcPr>
            <w:tcW w:w="1300" w:type="dxa"/>
            <w:hideMark/>
          </w:tcPr>
          <w:p w:rsidR="000E48CF" w:rsidRPr="000E48CF" w:rsidRDefault="000E48CF" w:rsidP="000E48CF">
            <w:pPr>
              <w:rPr>
                <w:sz w:val="18"/>
                <w:szCs w:val="18"/>
              </w:rPr>
            </w:pPr>
            <w:r w:rsidRPr="000E48CF">
              <w:rPr>
                <w:sz w:val="18"/>
                <w:szCs w:val="18"/>
              </w:rPr>
              <w:t>139,0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139,0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2023</w:t>
            </w:r>
          </w:p>
        </w:tc>
        <w:tc>
          <w:tcPr>
            <w:tcW w:w="1300" w:type="dxa"/>
            <w:hideMark/>
          </w:tcPr>
          <w:p w:rsidR="000E48CF" w:rsidRPr="000E48CF" w:rsidRDefault="000E48CF" w:rsidP="000E48CF">
            <w:pPr>
              <w:rPr>
                <w:sz w:val="18"/>
                <w:szCs w:val="18"/>
              </w:rPr>
            </w:pPr>
            <w:r w:rsidRPr="000E48CF">
              <w:rPr>
                <w:sz w:val="18"/>
                <w:szCs w:val="18"/>
              </w:rPr>
              <w:t>273,1</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273,1</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2024</w:t>
            </w:r>
          </w:p>
        </w:tc>
        <w:tc>
          <w:tcPr>
            <w:tcW w:w="1300" w:type="dxa"/>
            <w:hideMark/>
          </w:tcPr>
          <w:p w:rsidR="000E48CF" w:rsidRPr="000E48CF" w:rsidRDefault="000E48CF" w:rsidP="000E48CF">
            <w:pPr>
              <w:rPr>
                <w:sz w:val="18"/>
                <w:szCs w:val="18"/>
              </w:rPr>
            </w:pPr>
            <w:r w:rsidRPr="000E48CF">
              <w:rPr>
                <w:sz w:val="18"/>
                <w:szCs w:val="18"/>
              </w:rPr>
              <w:t>200,0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200,0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2025</w:t>
            </w:r>
          </w:p>
        </w:tc>
        <w:tc>
          <w:tcPr>
            <w:tcW w:w="1300" w:type="dxa"/>
            <w:hideMark/>
          </w:tcPr>
          <w:p w:rsidR="000E48CF" w:rsidRPr="000E48CF" w:rsidRDefault="000E48CF" w:rsidP="000E48CF">
            <w:pPr>
              <w:rPr>
                <w:sz w:val="18"/>
                <w:szCs w:val="18"/>
              </w:rPr>
            </w:pPr>
            <w:r w:rsidRPr="000E48CF">
              <w:rPr>
                <w:sz w:val="18"/>
                <w:szCs w:val="18"/>
              </w:rPr>
              <w:t>237,6</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237,6</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2026</w:t>
            </w:r>
          </w:p>
        </w:tc>
        <w:tc>
          <w:tcPr>
            <w:tcW w:w="1300" w:type="dxa"/>
            <w:hideMark/>
          </w:tcPr>
          <w:p w:rsidR="000E48CF" w:rsidRPr="000E48CF" w:rsidRDefault="000E48CF" w:rsidP="000E48CF">
            <w:pPr>
              <w:rPr>
                <w:sz w:val="18"/>
                <w:szCs w:val="18"/>
              </w:rPr>
            </w:pPr>
            <w:r w:rsidRPr="000E48CF">
              <w:rPr>
                <w:sz w:val="18"/>
                <w:szCs w:val="18"/>
              </w:rPr>
              <w:t>304,0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304,0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300"/>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2027</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300"/>
        </w:trPr>
        <w:tc>
          <w:tcPr>
            <w:tcW w:w="1300" w:type="dxa"/>
            <w:vMerge w:val="restart"/>
            <w:hideMark/>
          </w:tcPr>
          <w:p w:rsidR="000E48CF" w:rsidRPr="000E48CF" w:rsidRDefault="000E48CF" w:rsidP="000E48CF">
            <w:pPr>
              <w:rPr>
                <w:b/>
                <w:bCs/>
                <w:sz w:val="18"/>
                <w:szCs w:val="18"/>
              </w:rPr>
            </w:pPr>
            <w:r w:rsidRPr="000E48CF">
              <w:rPr>
                <w:b/>
                <w:bCs/>
                <w:sz w:val="18"/>
                <w:szCs w:val="18"/>
              </w:rPr>
              <w:t>2.6.</w:t>
            </w:r>
          </w:p>
        </w:tc>
        <w:tc>
          <w:tcPr>
            <w:tcW w:w="3360" w:type="dxa"/>
            <w:vMerge w:val="restart"/>
            <w:hideMark/>
          </w:tcPr>
          <w:p w:rsidR="000E48CF" w:rsidRPr="000E48CF" w:rsidRDefault="000E48CF" w:rsidP="000E48CF">
            <w:pPr>
              <w:rPr>
                <w:b/>
                <w:bCs/>
                <w:sz w:val="18"/>
                <w:szCs w:val="18"/>
              </w:rPr>
            </w:pPr>
            <w:r w:rsidRPr="000E48CF">
              <w:rPr>
                <w:b/>
                <w:bCs/>
                <w:sz w:val="18"/>
                <w:szCs w:val="18"/>
              </w:rPr>
              <w:t>Основное мероприятие: «Содействие развитию инфраструктуры и благоустройства сельского поселения Омолон»</w:t>
            </w:r>
          </w:p>
        </w:tc>
        <w:tc>
          <w:tcPr>
            <w:tcW w:w="1367" w:type="dxa"/>
            <w:hideMark/>
          </w:tcPr>
          <w:p w:rsidR="000E48CF" w:rsidRPr="000E48CF" w:rsidRDefault="000E48CF" w:rsidP="000E48CF">
            <w:pPr>
              <w:rPr>
                <w:b/>
                <w:bCs/>
                <w:sz w:val="18"/>
                <w:szCs w:val="18"/>
              </w:rPr>
            </w:pPr>
            <w:r w:rsidRPr="000E48CF">
              <w:rPr>
                <w:b/>
                <w:bCs/>
                <w:sz w:val="18"/>
                <w:szCs w:val="18"/>
              </w:rPr>
              <w:t>2016-2027</w:t>
            </w:r>
          </w:p>
        </w:tc>
        <w:tc>
          <w:tcPr>
            <w:tcW w:w="1300" w:type="dxa"/>
            <w:hideMark/>
          </w:tcPr>
          <w:p w:rsidR="000E48CF" w:rsidRPr="000E48CF" w:rsidRDefault="000E48CF" w:rsidP="000E48CF">
            <w:pPr>
              <w:rPr>
                <w:b/>
                <w:bCs/>
                <w:sz w:val="18"/>
                <w:szCs w:val="18"/>
              </w:rPr>
            </w:pPr>
            <w:r w:rsidRPr="000E48CF">
              <w:rPr>
                <w:b/>
                <w:bCs/>
                <w:sz w:val="18"/>
                <w:szCs w:val="18"/>
              </w:rPr>
              <w:t>17 256,7</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17 256,7</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2016</w:t>
            </w:r>
          </w:p>
        </w:tc>
        <w:tc>
          <w:tcPr>
            <w:tcW w:w="1300" w:type="dxa"/>
            <w:hideMark/>
          </w:tcPr>
          <w:p w:rsidR="000E48CF" w:rsidRPr="000E48CF" w:rsidRDefault="000E48CF" w:rsidP="000E48CF">
            <w:pPr>
              <w:rPr>
                <w:b/>
                <w:bCs/>
                <w:sz w:val="18"/>
                <w:szCs w:val="18"/>
              </w:rPr>
            </w:pPr>
            <w:r w:rsidRPr="000E48CF">
              <w:rPr>
                <w:b/>
                <w:bCs/>
                <w:sz w:val="18"/>
                <w:szCs w:val="18"/>
              </w:rPr>
              <w:t>2 131,8</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2 131,8</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2017</w:t>
            </w:r>
          </w:p>
        </w:tc>
        <w:tc>
          <w:tcPr>
            <w:tcW w:w="1300" w:type="dxa"/>
            <w:hideMark/>
          </w:tcPr>
          <w:p w:rsidR="000E48CF" w:rsidRPr="000E48CF" w:rsidRDefault="000E48CF" w:rsidP="000E48CF">
            <w:pPr>
              <w:rPr>
                <w:b/>
                <w:bCs/>
                <w:sz w:val="18"/>
                <w:szCs w:val="18"/>
              </w:rPr>
            </w:pPr>
            <w:r w:rsidRPr="000E48CF">
              <w:rPr>
                <w:b/>
                <w:bCs/>
                <w:sz w:val="18"/>
                <w:szCs w:val="18"/>
              </w:rPr>
              <w:t>2 995,5</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2 995,5</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2018</w:t>
            </w:r>
          </w:p>
        </w:tc>
        <w:tc>
          <w:tcPr>
            <w:tcW w:w="1300" w:type="dxa"/>
            <w:hideMark/>
          </w:tcPr>
          <w:p w:rsidR="000E48CF" w:rsidRPr="000E48CF" w:rsidRDefault="000E48CF" w:rsidP="000E48CF">
            <w:pPr>
              <w:rPr>
                <w:b/>
                <w:bCs/>
                <w:sz w:val="18"/>
                <w:szCs w:val="18"/>
              </w:rPr>
            </w:pPr>
            <w:r w:rsidRPr="000E48CF">
              <w:rPr>
                <w:b/>
                <w:bCs/>
                <w:sz w:val="18"/>
                <w:szCs w:val="18"/>
              </w:rPr>
              <w:t>2 278,5</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2 278,5</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2019</w:t>
            </w:r>
          </w:p>
        </w:tc>
        <w:tc>
          <w:tcPr>
            <w:tcW w:w="1300" w:type="dxa"/>
            <w:hideMark/>
          </w:tcPr>
          <w:p w:rsidR="000E48CF" w:rsidRPr="000E48CF" w:rsidRDefault="000E48CF" w:rsidP="000E48CF">
            <w:pPr>
              <w:rPr>
                <w:b/>
                <w:bCs/>
                <w:sz w:val="18"/>
                <w:szCs w:val="18"/>
              </w:rPr>
            </w:pPr>
            <w:r w:rsidRPr="000E48CF">
              <w:rPr>
                <w:b/>
                <w:bCs/>
                <w:sz w:val="18"/>
                <w:szCs w:val="18"/>
              </w:rPr>
              <w:t>1 133,9</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1 133,9</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2020</w:t>
            </w:r>
          </w:p>
        </w:tc>
        <w:tc>
          <w:tcPr>
            <w:tcW w:w="1300" w:type="dxa"/>
            <w:hideMark/>
          </w:tcPr>
          <w:p w:rsidR="000E48CF" w:rsidRPr="000E48CF" w:rsidRDefault="000E48CF" w:rsidP="000E48CF">
            <w:pPr>
              <w:rPr>
                <w:b/>
                <w:bCs/>
                <w:sz w:val="18"/>
                <w:szCs w:val="18"/>
              </w:rPr>
            </w:pPr>
            <w:r w:rsidRPr="000E48CF">
              <w:rPr>
                <w:b/>
                <w:bCs/>
                <w:sz w:val="18"/>
                <w:szCs w:val="18"/>
              </w:rPr>
              <w:t>1 037,7</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1 037,7</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2021</w:t>
            </w:r>
          </w:p>
        </w:tc>
        <w:tc>
          <w:tcPr>
            <w:tcW w:w="1300" w:type="dxa"/>
            <w:hideMark/>
          </w:tcPr>
          <w:p w:rsidR="000E48CF" w:rsidRPr="000E48CF" w:rsidRDefault="000E48CF" w:rsidP="000E48CF">
            <w:pPr>
              <w:rPr>
                <w:b/>
                <w:bCs/>
                <w:sz w:val="18"/>
                <w:szCs w:val="18"/>
              </w:rPr>
            </w:pPr>
            <w:r w:rsidRPr="000E48CF">
              <w:rPr>
                <w:b/>
                <w:bCs/>
                <w:sz w:val="18"/>
                <w:szCs w:val="18"/>
              </w:rPr>
              <w:t>1 225,7</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1 225,7</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2022</w:t>
            </w:r>
          </w:p>
        </w:tc>
        <w:tc>
          <w:tcPr>
            <w:tcW w:w="1300" w:type="dxa"/>
            <w:hideMark/>
          </w:tcPr>
          <w:p w:rsidR="000E48CF" w:rsidRPr="000E48CF" w:rsidRDefault="000E48CF" w:rsidP="000E48CF">
            <w:pPr>
              <w:rPr>
                <w:b/>
                <w:bCs/>
                <w:sz w:val="18"/>
                <w:szCs w:val="18"/>
              </w:rPr>
            </w:pPr>
            <w:r w:rsidRPr="000E48CF">
              <w:rPr>
                <w:b/>
                <w:bCs/>
                <w:sz w:val="18"/>
                <w:szCs w:val="18"/>
              </w:rPr>
              <w:t>1 013,7</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1 013,7</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2023</w:t>
            </w:r>
          </w:p>
        </w:tc>
        <w:tc>
          <w:tcPr>
            <w:tcW w:w="1300" w:type="dxa"/>
            <w:hideMark/>
          </w:tcPr>
          <w:p w:rsidR="000E48CF" w:rsidRPr="000E48CF" w:rsidRDefault="000E48CF" w:rsidP="000E48CF">
            <w:pPr>
              <w:rPr>
                <w:b/>
                <w:bCs/>
                <w:sz w:val="18"/>
                <w:szCs w:val="18"/>
              </w:rPr>
            </w:pPr>
            <w:r w:rsidRPr="000E48CF">
              <w:rPr>
                <w:b/>
                <w:bCs/>
                <w:sz w:val="18"/>
                <w:szCs w:val="18"/>
              </w:rPr>
              <w:t>1 156,7</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1 156,7</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2024</w:t>
            </w:r>
          </w:p>
        </w:tc>
        <w:tc>
          <w:tcPr>
            <w:tcW w:w="1300" w:type="dxa"/>
            <w:hideMark/>
          </w:tcPr>
          <w:p w:rsidR="000E48CF" w:rsidRPr="000E48CF" w:rsidRDefault="000E48CF" w:rsidP="000E48CF">
            <w:pPr>
              <w:rPr>
                <w:b/>
                <w:bCs/>
                <w:sz w:val="18"/>
                <w:szCs w:val="18"/>
              </w:rPr>
            </w:pPr>
            <w:r w:rsidRPr="000E48CF">
              <w:rPr>
                <w:b/>
                <w:bCs/>
                <w:sz w:val="18"/>
                <w:szCs w:val="18"/>
              </w:rPr>
              <w:t>998,4</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998,4</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2025</w:t>
            </w:r>
          </w:p>
        </w:tc>
        <w:tc>
          <w:tcPr>
            <w:tcW w:w="1300" w:type="dxa"/>
            <w:hideMark/>
          </w:tcPr>
          <w:p w:rsidR="000E48CF" w:rsidRPr="000E48CF" w:rsidRDefault="000E48CF" w:rsidP="000E48CF">
            <w:pPr>
              <w:rPr>
                <w:b/>
                <w:bCs/>
                <w:sz w:val="18"/>
                <w:szCs w:val="18"/>
              </w:rPr>
            </w:pPr>
            <w:r w:rsidRPr="000E48CF">
              <w:rPr>
                <w:b/>
                <w:bCs/>
                <w:sz w:val="18"/>
                <w:szCs w:val="18"/>
              </w:rPr>
              <w:t>1 107,8</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1 107,8</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300"/>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2026</w:t>
            </w:r>
          </w:p>
        </w:tc>
        <w:tc>
          <w:tcPr>
            <w:tcW w:w="1300" w:type="dxa"/>
            <w:hideMark/>
          </w:tcPr>
          <w:p w:rsidR="000E48CF" w:rsidRPr="000E48CF" w:rsidRDefault="000E48CF" w:rsidP="000E48CF">
            <w:pPr>
              <w:rPr>
                <w:b/>
                <w:bCs/>
                <w:sz w:val="18"/>
                <w:szCs w:val="18"/>
              </w:rPr>
            </w:pPr>
            <w:r w:rsidRPr="000E48CF">
              <w:rPr>
                <w:b/>
                <w:bCs/>
                <w:sz w:val="18"/>
                <w:szCs w:val="18"/>
              </w:rPr>
              <w:t>2 177,0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2 177,0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300"/>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2027</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val="restart"/>
            <w:hideMark/>
          </w:tcPr>
          <w:p w:rsidR="000E48CF" w:rsidRPr="000E48CF" w:rsidRDefault="000E48CF" w:rsidP="000E48CF">
            <w:pPr>
              <w:rPr>
                <w:sz w:val="18"/>
                <w:szCs w:val="18"/>
              </w:rPr>
            </w:pPr>
            <w:r w:rsidRPr="000E48CF">
              <w:rPr>
                <w:sz w:val="18"/>
                <w:szCs w:val="18"/>
              </w:rPr>
              <w:t xml:space="preserve"> 2.6.1.</w:t>
            </w:r>
          </w:p>
        </w:tc>
        <w:tc>
          <w:tcPr>
            <w:tcW w:w="3360" w:type="dxa"/>
            <w:vMerge w:val="restart"/>
            <w:hideMark/>
          </w:tcPr>
          <w:p w:rsidR="000E48CF" w:rsidRPr="000E48CF" w:rsidRDefault="000E48CF" w:rsidP="000E48CF">
            <w:pPr>
              <w:rPr>
                <w:sz w:val="18"/>
                <w:szCs w:val="18"/>
              </w:rPr>
            </w:pPr>
            <w:r w:rsidRPr="000E48CF">
              <w:rPr>
                <w:sz w:val="18"/>
                <w:szCs w:val="18"/>
              </w:rPr>
              <w:t>Уличное освещение (Закупка товаров, работ и услуг для обеспечения государственных (муниципальных) нужд)</w:t>
            </w:r>
          </w:p>
        </w:tc>
        <w:tc>
          <w:tcPr>
            <w:tcW w:w="1367" w:type="dxa"/>
            <w:hideMark/>
          </w:tcPr>
          <w:p w:rsidR="000E48CF" w:rsidRPr="000E48CF" w:rsidRDefault="000E48CF" w:rsidP="000E48CF">
            <w:pPr>
              <w:rPr>
                <w:b/>
                <w:bCs/>
                <w:sz w:val="18"/>
                <w:szCs w:val="18"/>
              </w:rPr>
            </w:pPr>
            <w:r w:rsidRPr="000E48CF">
              <w:rPr>
                <w:b/>
                <w:bCs/>
                <w:sz w:val="18"/>
                <w:szCs w:val="18"/>
              </w:rPr>
              <w:t>2016-2027</w:t>
            </w:r>
          </w:p>
        </w:tc>
        <w:tc>
          <w:tcPr>
            <w:tcW w:w="1300" w:type="dxa"/>
            <w:hideMark/>
          </w:tcPr>
          <w:p w:rsidR="000E48CF" w:rsidRPr="000E48CF" w:rsidRDefault="000E48CF" w:rsidP="000E48CF">
            <w:pPr>
              <w:rPr>
                <w:b/>
                <w:bCs/>
                <w:sz w:val="18"/>
                <w:szCs w:val="18"/>
              </w:rPr>
            </w:pPr>
            <w:r w:rsidRPr="000E48CF">
              <w:rPr>
                <w:b/>
                <w:bCs/>
                <w:sz w:val="18"/>
                <w:szCs w:val="18"/>
              </w:rPr>
              <w:t>5 705,8</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5 705,8</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2016</w:t>
            </w:r>
          </w:p>
        </w:tc>
        <w:tc>
          <w:tcPr>
            <w:tcW w:w="1300" w:type="dxa"/>
            <w:hideMark/>
          </w:tcPr>
          <w:p w:rsidR="000E48CF" w:rsidRPr="000E48CF" w:rsidRDefault="000E48CF" w:rsidP="000E48CF">
            <w:pPr>
              <w:rPr>
                <w:sz w:val="18"/>
                <w:szCs w:val="18"/>
              </w:rPr>
            </w:pPr>
            <w:r w:rsidRPr="000E48CF">
              <w:rPr>
                <w:sz w:val="18"/>
                <w:szCs w:val="18"/>
              </w:rPr>
              <w:t>1 067,0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1 067,0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2017</w:t>
            </w:r>
          </w:p>
        </w:tc>
        <w:tc>
          <w:tcPr>
            <w:tcW w:w="1300" w:type="dxa"/>
            <w:hideMark/>
          </w:tcPr>
          <w:p w:rsidR="000E48CF" w:rsidRPr="000E48CF" w:rsidRDefault="000E48CF" w:rsidP="000E48CF">
            <w:pPr>
              <w:rPr>
                <w:sz w:val="18"/>
                <w:szCs w:val="18"/>
              </w:rPr>
            </w:pPr>
            <w:r w:rsidRPr="000E48CF">
              <w:rPr>
                <w:sz w:val="18"/>
                <w:szCs w:val="18"/>
              </w:rPr>
              <w:t>664,5</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664,5</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2018</w:t>
            </w:r>
          </w:p>
        </w:tc>
        <w:tc>
          <w:tcPr>
            <w:tcW w:w="1300" w:type="dxa"/>
            <w:hideMark/>
          </w:tcPr>
          <w:p w:rsidR="000E48CF" w:rsidRPr="000E48CF" w:rsidRDefault="000E48CF" w:rsidP="000E48CF">
            <w:pPr>
              <w:rPr>
                <w:sz w:val="18"/>
                <w:szCs w:val="18"/>
              </w:rPr>
            </w:pPr>
            <w:r w:rsidRPr="000E48CF">
              <w:rPr>
                <w:sz w:val="18"/>
                <w:szCs w:val="18"/>
              </w:rPr>
              <w:t>722,8</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722,8</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2019</w:t>
            </w:r>
          </w:p>
        </w:tc>
        <w:tc>
          <w:tcPr>
            <w:tcW w:w="1300" w:type="dxa"/>
            <w:hideMark/>
          </w:tcPr>
          <w:p w:rsidR="000E48CF" w:rsidRPr="000E48CF" w:rsidRDefault="000E48CF" w:rsidP="000E48CF">
            <w:pPr>
              <w:rPr>
                <w:sz w:val="18"/>
                <w:szCs w:val="18"/>
              </w:rPr>
            </w:pPr>
            <w:r w:rsidRPr="000E48CF">
              <w:rPr>
                <w:sz w:val="18"/>
                <w:szCs w:val="18"/>
              </w:rPr>
              <w:t>191,9</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191,9</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2020</w:t>
            </w:r>
          </w:p>
        </w:tc>
        <w:tc>
          <w:tcPr>
            <w:tcW w:w="1300" w:type="dxa"/>
            <w:hideMark/>
          </w:tcPr>
          <w:p w:rsidR="000E48CF" w:rsidRPr="000E48CF" w:rsidRDefault="000E48CF" w:rsidP="000E48CF">
            <w:pPr>
              <w:rPr>
                <w:sz w:val="18"/>
                <w:szCs w:val="18"/>
              </w:rPr>
            </w:pPr>
            <w:r w:rsidRPr="000E48CF">
              <w:rPr>
                <w:sz w:val="18"/>
                <w:szCs w:val="18"/>
              </w:rPr>
              <w:t>289,7</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289,7</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2021</w:t>
            </w:r>
          </w:p>
        </w:tc>
        <w:tc>
          <w:tcPr>
            <w:tcW w:w="1300" w:type="dxa"/>
            <w:hideMark/>
          </w:tcPr>
          <w:p w:rsidR="000E48CF" w:rsidRPr="000E48CF" w:rsidRDefault="000E48CF" w:rsidP="000E48CF">
            <w:pPr>
              <w:rPr>
                <w:sz w:val="18"/>
                <w:szCs w:val="18"/>
              </w:rPr>
            </w:pPr>
            <w:r w:rsidRPr="000E48CF">
              <w:rPr>
                <w:sz w:val="18"/>
                <w:szCs w:val="18"/>
              </w:rPr>
              <w:t>371,9</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371,9</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2022</w:t>
            </w:r>
          </w:p>
        </w:tc>
        <w:tc>
          <w:tcPr>
            <w:tcW w:w="1300" w:type="dxa"/>
            <w:hideMark/>
          </w:tcPr>
          <w:p w:rsidR="000E48CF" w:rsidRPr="000E48CF" w:rsidRDefault="000E48CF" w:rsidP="000E48CF">
            <w:pPr>
              <w:rPr>
                <w:sz w:val="18"/>
                <w:szCs w:val="18"/>
              </w:rPr>
            </w:pPr>
            <w:r w:rsidRPr="000E48CF">
              <w:rPr>
                <w:sz w:val="18"/>
                <w:szCs w:val="18"/>
              </w:rPr>
              <w:t>110,1</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110,1</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2023</w:t>
            </w:r>
          </w:p>
        </w:tc>
        <w:tc>
          <w:tcPr>
            <w:tcW w:w="1300" w:type="dxa"/>
            <w:hideMark/>
          </w:tcPr>
          <w:p w:rsidR="000E48CF" w:rsidRPr="000E48CF" w:rsidRDefault="000E48CF" w:rsidP="000E48CF">
            <w:pPr>
              <w:rPr>
                <w:sz w:val="18"/>
                <w:szCs w:val="18"/>
              </w:rPr>
            </w:pPr>
            <w:r w:rsidRPr="000E48CF">
              <w:rPr>
                <w:sz w:val="18"/>
                <w:szCs w:val="18"/>
              </w:rPr>
              <w:t>264,9</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264,9</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2024</w:t>
            </w:r>
          </w:p>
        </w:tc>
        <w:tc>
          <w:tcPr>
            <w:tcW w:w="1300" w:type="dxa"/>
            <w:hideMark/>
          </w:tcPr>
          <w:p w:rsidR="000E48CF" w:rsidRPr="000E48CF" w:rsidRDefault="000E48CF" w:rsidP="000E48CF">
            <w:pPr>
              <w:rPr>
                <w:sz w:val="18"/>
                <w:szCs w:val="18"/>
              </w:rPr>
            </w:pPr>
            <w:r w:rsidRPr="000E48CF">
              <w:rPr>
                <w:sz w:val="18"/>
                <w:szCs w:val="18"/>
              </w:rPr>
              <w:t>272,2</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272,2</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2025</w:t>
            </w:r>
          </w:p>
        </w:tc>
        <w:tc>
          <w:tcPr>
            <w:tcW w:w="1300" w:type="dxa"/>
            <w:hideMark/>
          </w:tcPr>
          <w:p w:rsidR="000E48CF" w:rsidRPr="000E48CF" w:rsidRDefault="000E48CF" w:rsidP="000E48CF">
            <w:pPr>
              <w:rPr>
                <w:sz w:val="18"/>
                <w:szCs w:val="18"/>
              </w:rPr>
            </w:pPr>
            <w:r w:rsidRPr="000E48CF">
              <w:rPr>
                <w:sz w:val="18"/>
                <w:szCs w:val="18"/>
              </w:rPr>
              <w:t>554,7</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554,7</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2026</w:t>
            </w:r>
          </w:p>
        </w:tc>
        <w:tc>
          <w:tcPr>
            <w:tcW w:w="1300" w:type="dxa"/>
            <w:hideMark/>
          </w:tcPr>
          <w:p w:rsidR="000E48CF" w:rsidRPr="000E48CF" w:rsidRDefault="000E48CF" w:rsidP="000E48CF">
            <w:pPr>
              <w:rPr>
                <w:sz w:val="18"/>
                <w:szCs w:val="18"/>
              </w:rPr>
            </w:pPr>
            <w:r w:rsidRPr="000E48CF">
              <w:rPr>
                <w:sz w:val="18"/>
                <w:szCs w:val="18"/>
              </w:rPr>
              <w:t>1 196,1</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1 196,1</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2027</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val="restart"/>
            <w:hideMark/>
          </w:tcPr>
          <w:p w:rsidR="000E48CF" w:rsidRPr="000E48CF" w:rsidRDefault="000E48CF" w:rsidP="000E48CF">
            <w:pPr>
              <w:rPr>
                <w:sz w:val="18"/>
                <w:szCs w:val="18"/>
              </w:rPr>
            </w:pPr>
            <w:r w:rsidRPr="000E48CF">
              <w:rPr>
                <w:sz w:val="18"/>
                <w:szCs w:val="18"/>
              </w:rPr>
              <w:t>2.6.2.</w:t>
            </w:r>
          </w:p>
        </w:tc>
        <w:tc>
          <w:tcPr>
            <w:tcW w:w="3360" w:type="dxa"/>
            <w:vMerge w:val="restart"/>
            <w:hideMark/>
          </w:tcPr>
          <w:p w:rsidR="000E48CF" w:rsidRPr="000E48CF" w:rsidRDefault="000E48CF" w:rsidP="000E48CF">
            <w:pPr>
              <w:rPr>
                <w:sz w:val="18"/>
                <w:szCs w:val="18"/>
              </w:rPr>
            </w:pPr>
            <w:r w:rsidRPr="000E48CF">
              <w:rPr>
                <w:sz w:val="18"/>
                <w:szCs w:val="18"/>
              </w:rPr>
              <w:t xml:space="preserve">Озеленение (Закупка товаров, работ и услуг для обеспечения государственных </w:t>
            </w:r>
            <w:r w:rsidRPr="000E48CF">
              <w:rPr>
                <w:sz w:val="18"/>
                <w:szCs w:val="18"/>
              </w:rPr>
              <w:lastRenderedPageBreak/>
              <w:t>(муниципальных) нужд)</w:t>
            </w:r>
          </w:p>
        </w:tc>
        <w:tc>
          <w:tcPr>
            <w:tcW w:w="1367" w:type="dxa"/>
            <w:hideMark/>
          </w:tcPr>
          <w:p w:rsidR="000E48CF" w:rsidRPr="000E48CF" w:rsidRDefault="000E48CF" w:rsidP="000E48CF">
            <w:pPr>
              <w:rPr>
                <w:b/>
                <w:bCs/>
                <w:sz w:val="18"/>
                <w:szCs w:val="18"/>
              </w:rPr>
            </w:pPr>
            <w:r w:rsidRPr="000E48CF">
              <w:rPr>
                <w:b/>
                <w:bCs/>
                <w:sz w:val="18"/>
                <w:szCs w:val="18"/>
              </w:rPr>
              <w:lastRenderedPageBreak/>
              <w:t>2016-2027</w:t>
            </w:r>
          </w:p>
        </w:tc>
        <w:tc>
          <w:tcPr>
            <w:tcW w:w="1300" w:type="dxa"/>
            <w:hideMark/>
          </w:tcPr>
          <w:p w:rsidR="000E48CF" w:rsidRPr="000E48CF" w:rsidRDefault="000E48CF" w:rsidP="000E48CF">
            <w:pPr>
              <w:rPr>
                <w:b/>
                <w:bCs/>
                <w:sz w:val="18"/>
                <w:szCs w:val="18"/>
              </w:rPr>
            </w:pPr>
            <w:r w:rsidRPr="000E48CF">
              <w:rPr>
                <w:b/>
                <w:bCs/>
                <w:sz w:val="18"/>
                <w:szCs w:val="18"/>
              </w:rPr>
              <w:t>150,4</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150,4</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2016</w:t>
            </w:r>
          </w:p>
        </w:tc>
        <w:tc>
          <w:tcPr>
            <w:tcW w:w="1300" w:type="dxa"/>
            <w:hideMark/>
          </w:tcPr>
          <w:p w:rsidR="000E48CF" w:rsidRPr="000E48CF" w:rsidRDefault="000E48CF" w:rsidP="000E48CF">
            <w:pPr>
              <w:rPr>
                <w:sz w:val="18"/>
                <w:szCs w:val="18"/>
              </w:rPr>
            </w:pPr>
            <w:r w:rsidRPr="000E48CF">
              <w:rPr>
                <w:sz w:val="18"/>
                <w:szCs w:val="18"/>
              </w:rPr>
              <w:t>21,3</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21,3</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2017</w:t>
            </w:r>
          </w:p>
        </w:tc>
        <w:tc>
          <w:tcPr>
            <w:tcW w:w="1300" w:type="dxa"/>
            <w:hideMark/>
          </w:tcPr>
          <w:p w:rsidR="000E48CF" w:rsidRPr="000E48CF" w:rsidRDefault="000E48CF" w:rsidP="000E48CF">
            <w:pPr>
              <w:rPr>
                <w:sz w:val="18"/>
                <w:szCs w:val="18"/>
              </w:rPr>
            </w:pPr>
            <w:r w:rsidRPr="000E48CF">
              <w:rPr>
                <w:sz w:val="18"/>
                <w:szCs w:val="18"/>
              </w:rPr>
              <w:t>20,2</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20,2</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2018</w:t>
            </w:r>
          </w:p>
        </w:tc>
        <w:tc>
          <w:tcPr>
            <w:tcW w:w="1300" w:type="dxa"/>
            <w:hideMark/>
          </w:tcPr>
          <w:p w:rsidR="000E48CF" w:rsidRPr="000E48CF" w:rsidRDefault="000E48CF" w:rsidP="000E48CF">
            <w:pPr>
              <w:rPr>
                <w:sz w:val="18"/>
                <w:szCs w:val="18"/>
              </w:rPr>
            </w:pPr>
            <w:r w:rsidRPr="000E48CF">
              <w:rPr>
                <w:sz w:val="18"/>
                <w:szCs w:val="18"/>
              </w:rPr>
              <w:t>20,1</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20,1</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2019</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2021</w:t>
            </w:r>
          </w:p>
        </w:tc>
        <w:tc>
          <w:tcPr>
            <w:tcW w:w="1300" w:type="dxa"/>
            <w:hideMark/>
          </w:tcPr>
          <w:p w:rsidR="000E48CF" w:rsidRPr="000E48CF" w:rsidRDefault="000E48CF" w:rsidP="000E48CF">
            <w:pPr>
              <w:rPr>
                <w:sz w:val="18"/>
                <w:szCs w:val="18"/>
              </w:rPr>
            </w:pPr>
            <w:r w:rsidRPr="000E48CF">
              <w:rPr>
                <w:sz w:val="18"/>
                <w:szCs w:val="18"/>
              </w:rPr>
              <w:t>23,2</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23,2</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2022</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2023</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2024</w:t>
            </w:r>
          </w:p>
        </w:tc>
        <w:tc>
          <w:tcPr>
            <w:tcW w:w="1300" w:type="dxa"/>
            <w:hideMark/>
          </w:tcPr>
          <w:p w:rsidR="000E48CF" w:rsidRPr="000E48CF" w:rsidRDefault="000E48CF" w:rsidP="000E48CF">
            <w:pPr>
              <w:rPr>
                <w:sz w:val="18"/>
                <w:szCs w:val="18"/>
              </w:rPr>
            </w:pPr>
            <w:r w:rsidRPr="000E48CF">
              <w:rPr>
                <w:sz w:val="18"/>
                <w:szCs w:val="18"/>
              </w:rPr>
              <w:t>21,3</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21,3</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2025</w:t>
            </w:r>
          </w:p>
        </w:tc>
        <w:tc>
          <w:tcPr>
            <w:tcW w:w="1300" w:type="dxa"/>
            <w:hideMark/>
          </w:tcPr>
          <w:p w:rsidR="000E48CF" w:rsidRPr="000E48CF" w:rsidRDefault="000E48CF" w:rsidP="000E48CF">
            <w:pPr>
              <w:rPr>
                <w:sz w:val="18"/>
                <w:szCs w:val="18"/>
              </w:rPr>
            </w:pPr>
            <w:r w:rsidRPr="000E48CF">
              <w:rPr>
                <w:sz w:val="18"/>
                <w:szCs w:val="18"/>
              </w:rPr>
              <w:t>21,8</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21,8</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2026</w:t>
            </w:r>
          </w:p>
        </w:tc>
        <w:tc>
          <w:tcPr>
            <w:tcW w:w="1300" w:type="dxa"/>
            <w:hideMark/>
          </w:tcPr>
          <w:p w:rsidR="000E48CF" w:rsidRPr="000E48CF" w:rsidRDefault="000E48CF" w:rsidP="000E48CF">
            <w:pPr>
              <w:rPr>
                <w:sz w:val="18"/>
                <w:szCs w:val="18"/>
              </w:rPr>
            </w:pPr>
            <w:r w:rsidRPr="000E48CF">
              <w:rPr>
                <w:sz w:val="18"/>
                <w:szCs w:val="18"/>
              </w:rPr>
              <w:t>22,5</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22,5</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2027</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val="restart"/>
            <w:hideMark/>
          </w:tcPr>
          <w:p w:rsidR="000E48CF" w:rsidRPr="000E48CF" w:rsidRDefault="000E48CF" w:rsidP="000E48CF">
            <w:pPr>
              <w:rPr>
                <w:sz w:val="18"/>
                <w:szCs w:val="18"/>
              </w:rPr>
            </w:pPr>
            <w:r w:rsidRPr="000E48CF">
              <w:rPr>
                <w:sz w:val="18"/>
                <w:szCs w:val="18"/>
              </w:rPr>
              <w:t>2.6.3.</w:t>
            </w:r>
          </w:p>
        </w:tc>
        <w:tc>
          <w:tcPr>
            <w:tcW w:w="3360" w:type="dxa"/>
            <w:vMerge w:val="restart"/>
            <w:hideMark/>
          </w:tcPr>
          <w:p w:rsidR="000E48CF" w:rsidRPr="000E48CF" w:rsidRDefault="000E48CF" w:rsidP="000E48CF">
            <w:pPr>
              <w:rPr>
                <w:sz w:val="18"/>
                <w:szCs w:val="18"/>
              </w:rPr>
            </w:pPr>
            <w:r w:rsidRPr="000E48CF">
              <w:rPr>
                <w:sz w:val="18"/>
                <w:szCs w:val="18"/>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1367" w:type="dxa"/>
            <w:hideMark/>
          </w:tcPr>
          <w:p w:rsidR="000E48CF" w:rsidRPr="000E48CF" w:rsidRDefault="000E48CF" w:rsidP="000E48CF">
            <w:pPr>
              <w:rPr>
                <w:b/>
                <w:bCs/>
                <w:sz w:val="18"/>
                <w:szCs w:val="18"/>
              </w:rPr>
            </w:pPr>
            <w:r w:rsidRPr="000E48CF">
              <w:rPr>
                <w:b/>
                <w:bCs/>
                <w:sz w:val="18"/>
                <w:szCs w:val="18"/>
              </w:rPr>
              <w:t>2016-2027</w:t>
            </w:r>
          </w:p>
        </w:tc>
        <w:tc>
          <w:tcPr>
            <w:tcW w:w="1300" w:type="dxa"/>
            <w:hideMark/>
          </w:tcPr>
          <w:p w:rsidR="000E48CF" w:rsidRPr="000E48CF" w:rsidRDefault="000E48CF" w:rsidP="000E48CF">
            <w:pPr>
              <w:rPr>
                <w:b/>
                <w:bCs/>
                <w:sz w:val="18"/>
                <w:szCs w:val="18"/>
              </w:rPr>
            </w:pPr>
            <w:r w:rsidRPr="000E48CF">
              <w:rPr>
                <w:b/>
                <w:bCs/>
                <w:sz w:val="18"/>
                <w:szCs w:val="18"/>
              </w:rPr>
              <w:t>11 400,5</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11 400,5</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2016</w:t>
            </w:r>
          </w:p>
        </w:tc>
        <w:tc>
          <w:tcPr>
            <w:tcW w:w="1300" w:type="dxa"/>
            <w:hideMark/>
          </w:tcPr>
          <w:p w:rsidR="000E48CF" w:rsidRPr="000E48CF" w:rsidRDefault="000E48CF" w:rsidP="000E48CF">
            <w:pPr>
              <w:rPr>
                <w:sz w:val="18"/>
                <w:szCs w:val="18"/>
              </w:rPr>
            </w:pPr>
            <w:r w:rsidRPr="000E48CF">
              <w:rPr>
                <w:sz w:val="18"/>
                <w:szCs w:val="18"/>
              </w:rPr>
              <w:t>1 043,5</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1 043,5</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2017</w:t>
            </w:r>
          </w:p>
        </w:tc>
        <w:tc>
          <w:tcPr>
            <w:tcW w:w="1300" w:type="dxa"/>
            <w:hideMark/>
          </w:tcPr>
          <w:p w:rsidR="000E48CF" w:rsidRPr="000E48CF" w:rsidRDefault="000E48CF" w:rsidP="000E48CF">
            <w:pPr>
              <w:rPr>
                <w:sz w:val="18"/>
                <w:szCs w:val="18"/>
              </w:rPr>
            </w:pPr>
            <w:r w:rsidRPr="000E48CF">
              <w:rPr>
                <w:sz w:val="18"/>
                <w:szCs w:val="18"/>
              </w:rPr>
              <w:t>2 310,8</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2 310,8</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2018</w:t>
            </w:r>
          </w:p>
        </w:tc>
        <w:tc>
          <w:tcPr>
            <w:tcW w:w="1300" w:type="dxa"/>
            <w:hideMark/>
          </w:tcPr>
          <w:p w:rsidR="000E48CF" w:rsidRPr="000E48CF" w:rsidRDefault="000E48CF" w:rsidP="000E48CF">
            <w:pPr>
              <w:rPr>
                <w:sz w:val="18"/>
                <w:szCs w:val="18"/>
              </w:rPr>
            </w:pPr>
            <w:r w:rsidRPr="000E48CF">
              <w:rPr>
                <w:sz w:val="18"/>
                <w:szCs w:val="18"/>
              </w:rPr>
              <w:t>1 535,6</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1 535,6</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2019</w:t>
            </w:r>
          </w:p>
        </w:tc>
        <w:tc>
          <w:tcPr>
            <w:tcW w:w="1300" w:type="dxa"/>
            <w:hideMark/>
          </w:tcPr>
          <w:p w:rsidR="000E48CF" w:rsidRPr="000E48CF" w:rsidRDefault="000E48CF" w:rsidP="000E48CF">
            <w:pPr>
              <w:rPr>
                <w:sz w:val="18"/>
                <w:szCs w:val="18"/>
              </w:rPr>
            </w:pPr>
            <w:r w:rsidRPr="000E48CF">
              <w:rPr>
                <w:sz w:val="18"/>
                <w:szCs w:val="18"/>
              </w:rPr>
              <w:t>942,0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942,0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2020</w:t>
            </w:r>
          </w:p>
        </w:tc>
        <w:tc>
          <w:tcPr>
            <w:tcW w:w="1300" w:type="dxa"/>
            <w:hideMark/>
          </w:tcPr>
          <w:p w:rsidR="000E48CF" w:rsidRPr="000E48CF" w:rsidRDefault="000E48CF" w:rsidP="000E48CF">
            <w:pPr>
              <w:rPr>
                <w:sz w:val="18"/>
                <w:szCs w:val="18"/>
              </w:rPr>
            </w:pPr>
            <w:r w:rsidRPr="000E48CF">
              <w:rPr>
                <w:sz w:val="18"/>
                <w:szCs w:val="18"/>
              </w:rPr>
              <w:t>748,0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748,0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2021</w:t>
            </w:r>
          </w:p>
        </w:tc>
        <w:tc>
          <w:tcPr>
            <w:tcW w:w="1300" w:type="dxa"/>
            <w:hideMark/>
          </w:tcPr>
          <w:p w:rsidR="000E48CF" w:rsidRPr="000E48CF" w:rsidRDefault="000E48CF" w:rsidP="000E48CF">
            <w:pPr>
              <w:rPr>
                <w:sz w:val="18"/>
                <w:szCs w:val="18"/>
              </w:rPr>
            </w:pPr>
            <w:r w:rsidRPr="000E48CF">
              <w:rPr>
                <w:sz w:val="18"/>
                <w:szCs w:val="18"/>
              </w:rPr>
              <w:t>830,6</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830,6</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2022</w:t>
            </w:r>
          </w:p>
        </w:tc>
        <w:tc>
          <w:tcPr>
            <w:tcW w:w="1300" w:type="dxa"/>
            <w:hideMark/>
          </w:tcPr>
          <w:p w:rsidR="000E48CF" w:rsidRPr="000E48CF" w:rsidRDefault="000E48CF" w:rsidP="000E48CF">
            <w:pPr>
              <w:rPr>
                <w:sz w:val="18"/>
                <w:szCs w:val="18"/>
              </w:rPr>
            </w:pPr>
            <w:r w:rsidRPr="000E48CF">
              <w:rPr>
                <w:sz w:val="18"/>
                <w:szCs w:val="18"/>
              </w:rPr>
              <w:t>903,6</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903,6</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2023</w:t>
            </w:r>
          </w:p>
        </w:tc>
        <w:tc>
          <w:tcPr>
            <w:tcW w:w="1300" w:type="dxa"/>
            <w:hideMark/>
          </w:tcPr>
          <w:p w:rsidR="000E48CF" w:rsidRPr="000E48CF" w:rsidRDefault="000E48CF" w:rsidP="000E48CF">
            <w:pPr>
              <w:rPr>
                <w:sz w:val="18"/>
                <w:szCs w:val="18"/>
              </w:rPr>
            </w:pPr>
            <w:r w:rsidRPr="000E48CF">
              <w:rPr>
                <w:sz w:val="18"/>
                <w:szCs w:val="18"/>
              </w:rPr>
              <w:t>891,8</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891,8</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2024</w:t>
            </w:r>
          </w:p>
        </w:tc>
        <w:tc>
          <w:tcPr>
            <w:tcW w:w="1300" w:type="dxa"/>
            <w:hideMark/>
          </w:tcPr>
          <w:p w:rsidR="000E48CF" w:rsidRPr="000E48CF" w:rsidRDefault="000E48CF" w:rsidP="000E48CF">
            <w:pPr>
              <w:rPr>
                <w:sz w:val="18"/>
                <w:szCs w:val="18"/>
              </w:rPr>
            </w:pPr>
            <w:r w:rsidRPr="000E48CF">
              <w:rPr>
                <w:sz w:val="18"/>
                <w:szCs w:val="18"/>
              </w:rPr>
              <w:t>704,9</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704,9</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2025</w:t>
            </w:r>
          </w:p>
        </w:tc>
        <w:tc>
          <w:tcPr>
            <w:tcW w:w="1300" w:type="dxa"/>
            <w:hideMark/>
          </w:tcPr>
          <w:p w:rsidR="000E48CF" w:rsidRPr="000E48CF" w:rsidRDefault="000E48CF" w:rsidP="000E48CF">
            <w:pPr>
              <w:rPr>
                <w:sz w:val="18"/>
                <w:szCs w:val="18"/>
              </w:rPr>
            </w:pPr>
            <w:r w:rsidRPr="000E48CF">
              <w:rPr>
                <w:sz w:val="18"/>
                <w:szCs w:val="18"/>
              </w:rPr>
              <w:t>531,3</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531,3</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2026</w:t>
            </w:r>
          </w:p>
        </w:tc>
        <w:tc>
          <w:tcPr>
            <w:tcW w:w="1300" w:type="dxa"/>
            <w:hideMark/>
          </w:tcPr>
          <w:p w:rsidR="000E48CF" w:rsidRPr="000E48CF" w:rsidRDefault="000E48CF" w:rsidP="000E48CF">
            <w:pPr>
              <w:rPr>
                <w:sz w:val="18"/>
                <w:szCs w:val="18"/>
              </w:rPr>
            </w:pPr>
            <w:r w:rsidRPr="000E48CF">
              <w:rPr>
                <w:sz w:val="18"/>
                <w:szCs w:val="18"/>
              </w:rPr>
              <w:t>958,4</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958,4</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300"/>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2027</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300"/>
        </w:trPr>
        <w:tc>
          <w:tcPr>
            <w:tcW w:w="1300" w:type="dxa"/>
            <w:vMerge w:val="restart"/>
            <w:hideMark/>
          </w:tcPr>
          <w:p w:rsidR="000E48CF" w:rsidRPr="000E48CF" w:rsidRDefault="000E48CF" w:rsidP="000E48CF">
            <w:pPr>
              <w:rPr>
                <w:b/>
                <w:bCs/>
                <w:sz w:val="18"/>
                <w:szCs w:val="18"/>
              </w:rPr>
            </w:pPr>
            <w:r w:rsidRPr="000E48CF">
              <w:rPr>
                <w:b/>
                <w:bCs/>
                <w:sz w:val="18"/>
                <w:szCs w:val="18"/>
              </w:rPr>
              <w:t>2.7.</w:t>
            </w:r>
          </w:p>
        </w:tc>
        <w:tc>
          <w:tcPr>
            <w:tcW w:w="3360" w:type="dxa"/>
            <w:vMerge w:val="restart"/>
            <w:hideMark/>
          </w:tcPr>
          <w:p w:rsidR="000E48CF" w:rsidRPr="000E48CF" w:rsidRDefault="000E48CF" w:rsidP="000E48CF">
            <w:pPr>
              <w:rPr>
                <w:b/>
                <w:bCs/>
                <w:sz w:val="18"/>
                <w:szCs w:val="18"/>
              </w:rPr>
            </w:pPr>
            <w:r w:rsidRPr="000E48CF">
              <w:rPr>
                <w:b/>
                <w:bCs/>
                <w:sz w:val="18"/>
                <w:szCs w:val="18"/>
              </w:rPr>
              <w:t>Основное мероприятие: «Содействие развитию инфраструктуры и благоустройства сельского поселения Островное»</w:t>
            </w:r>
          </w:p>
        </w:tc>
        <w:tc>
          <w:tcPr>
            <w:tcW w:w="1367" w:type="dxa"/>
            <w:hideMark/>
          </w:tcPr>
          <w:p w:rsidR="000E48CF" w:rsidRPr="000E48CF" w:rsidRDefault="000E48CF" w:rsidP="000E48CF">
            <w:pPr>
              <w:rPr>
                <w:b/>
                <w:bCs/>
                <w:sz w:val="18"/>
                <w:szCs w:val="18"/>
              </w:rPr>
            </w:pPr>
            <w:r w:rsidRPr="000E48CF">
              <w:rPr>
                <w:b/>
                <w:bCs/>
                <w:sz w:val="18"/>
                <w:szCs w:val="18"/>
              </w:rPr>
              <w:t>2016-2027</w:t>
            </w:r>
          </w:p>
        </w:tc>
        <w:tc>
          <w:tcPr>
            <w:tcW w:w="1300" w:type="dxa"/>
            <w:hideMark/>
          </w:tcPr>
          <w:p w:rsidR="000E48CF" w:rsidRPr="000E48CF" w:rsidRDefault="000E48CF" w:rsidP="000E48CF">
            <w:pPr>
              <w:rPr>
                <w:b/>
                <w:bCs/>
                <w:sz w:val="18"/>
                <w:szCs w:val="18"/>
              </w:rPr>
            </w:pPr>
            <w:r w:rsidRPr="000E48CF">
              <w:rPr>
                <w:b/>
                <w:bCs/>
                <w:sz w:val="18"/>
                <w:szCs w:val="18"/>
              </w:rPr>
              <w:t>11 808,7</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11 808,7</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2016</w:t>
            </w:r>
          </w:p>
        </w:tc>
        <w:tc>
          <w:tcPr>
            <w:tcW w:w="1300" w:type="dxa"/>
            <w:hideMark/>
          </w:tcPr>
          <w:p w:rsidR="000E48CF" w:rsidRPr="000E48CF" w:rsidRDefault="000E48CF" w:rsidP="000E48CF">
            <w:pPr>
              <w:rPr>
                <w:b/>
                <w:bCs/>
                <w:sz w:val="18"/>
                <w:szCs w:val="18"/>
              </w:rPr>
            </w:pPr>
            <w:r w:rsidRPr="000E48CF">
              <w:rPr>
                <w:b/>
                <w:bCs/>
                <w:sz w:val="18"/>
                <w:szCs w:val="18"/>
              </w:rPr>
              <w:t>1 759,4</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1 759,4</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2017</w:t>
            </w:r>
          </w:p>
        </w:tc>
        <w:tc>
          <w:tcPr>
            <w:tcW w:w="1300" w:type="dxa"/>
            <w:hideMark/>
          </w:tcPr>
          <w:p w:rsidR="000E48CF" w:rsidRPr="000E48CF" w:rsidRDefault="000E48CF" w:rsidP="000E48CF">
            <w:pPr>
              <w:rPr>
                <w:b/>
                <w:bCs/>
                <w:sz w:val="18"/>
                <w:szCs w:val="18"/>
              </w:rPr>
            </w:pPr>
            <w:r w:rsidRPr="000E48CF">
              <w:rPr>
                <w:b/>
                <w:bCs/>
                <w:sz w:val="18"/>
                <w:szCs w:val="18"/>
              </w:rPr>
              <w:t>2 727,2</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2 727,2</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2018</w:t>
            </w:r>
          </w:p>
        </w:tc>
        <w:tc>
          <w:tcPr>
            <w:tcW w:w="1300" w:type="dxa"/>
            <w:hideMark/>
          </w:tcPr>
          <w:p w:rsidR="000E48CF" w:rsidRPr="000E48CF" w:rsidRDefault="000E48CF" w:rsidP="000E48CF">
            <w:pPr>
              <w:rPr>
                <w:b/>
                <w:bCs/>
                <w:sz w:val="18"/>
                <w:szCs w:val="18"/>
              </w:rPr>
            </w:pPr>
            <w:r w:rsidRPr="000E48CF">
              <w:rPr>
                <w:b/>
                <w:bCs/>
                <w:sz w:val="18"/>
                <w:szCs w:val="18"/>
              </w:rPr>
              <w:t>1 557,2</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1 557,2</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2019</w:t>
            </w:r>
          </w:p>
        </w:tc>
        <w:tc>
          <w:tcPr>
            <w:tcW w:w="1300" w:type="dxa"/>
            <w:hideMark/>
          </w:tcPr>
          <w:p w:rsidR="000E48CF" w:rsidRPr="000E48CF" w:rsidRDefault="000E48CF" w:rsidP="000E48CF">
            <w:pPr>
              <w:rPr>
                <w:b/>
                <w:bCs/>
                <w:sz w:val="18"/>
                <w:szCs w:val="18"/>
              </w:rPr>
            </w:pPr>
            <w:r w:rsidRPr="000E48CF">
              <w:rPr>
                <w:b/>
                <w:bCs/>
                <w:sz w:val="18"/>
                <w:szCs w:val="18"/>
              </w:rPr>
              <w:t>606,5</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606,5</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2020</w:t>
            </w:r>
          </w:p>
        </w:tc>
        <w:tc>
          <w:tcPr>
            <w:tcW w:w="1300" w:type="dxa"/>
            <w:hideMark/>
          </w:tcPr>
          <w:p w:rsidR="000E48CF" w:rsidRPr="000E48CF" w:rsidRDefault="000E48CF" w:rsidP="000E48CF">
            <w:pPr>
              <w:rPr>
                <w:b/>
                <w:bCs/>
                <w:sz w:val="18"/>
                <w:szCs w:val="18"/>
              </w:rPr>
            </w:pPr>
            <w:r w:rsidRPr="000E48CF">
              <w:rPr>
                <w:b/>
                <w:bCs/>
                <w:sz w:val="18"/>
                <w:szCs w:val="18"/>
              </w:rPr>
              <w:t>551,9</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551,9</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2021</w:t>
            </w:r>
          </w:p>
        </w:tc>
        <w:tc>
          <w:tcPr>
            <w:tcW w:w="1300" w:type="dxa"/>
            <w:hideMark/>
          </w:tcPr>
          <w:p w:rsidR="000E48CF" w:rsidRPr="000E48CF" w:rsidRDefault="000E48CF" w:rsidP="000E48CF">
            <w:pPr>
              <w:rPr>
                <w:b/>
                <w:bCs/>
                <w:sz w:val="18"/>
                <w:szCs w:val="18"/>
              </w:rPr>
            </w:pPr>
            <w:r w:rsidRPr="000E48CF">
              <w:rPr>
                <w:b/>
                <w:bCs/>
                <w:sz w:val="18"/>
                <w:szCs w:val="18"/>
              </w:rPr>
              <w:t>661,0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661,0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2022</w:t>
            </w:r>
          </w:p>
        </w:tc>
        <w:tc>
          <w:tcPr>
            <w:tcW w:w="1300" w:type="dxa"/>
            <w:hideMark/>
          </w:tcPr>
          <w:p w:rsidR="000E48CF" w:rsidRPr="000E48CF" w:rsidRDefault="000E48CF" w:rsidP="000E48CF">
            <w:pPr>
              <w:rPr>
                <w:b/>
                <w:bCs/>
                <w:sz w:val="18"/>
                <w:szCs w:val="18"/>
              </w:rPr>
            </w:pPr>
            <w:r w:rsidRPr="000E48CF">
              <w:rPr>
                <w:b/>
                <w:bCs/>
                <w:sz w:val="18"/>
                <w:szCs w:val="18"/>
              </w:rPr>
              <w:t>563,5</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563,5</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2023</w:t>
            </w:r>
          </w:p>
        </w:tc>
        <w:tc>
          <w:tcPr>
            <w:tcW w:w="1300" w:type="dxa"/>
            <w:hideMark/>
          </w:tcPr>
          <w:p w:rsidR="000E48CF" w:rsidRPr="000E48CF" w:rsidRDefault="000E48CF" w:rsidP="000E48CF">
            <w:pPr>
              <w:rPr>
                <w:b/>
                <w:bCs/>
                <w:sz w:val="18"/>
                <w:szCs w:val="18"/>
              </w:rPr>
            </w:pPr>
            <w:r w:rsidRPr="000E48CF">
              <w:rPr>
                <w:b/>
                <w:bCs/>
                <w:sz w:val="18"/>
                <w:szCs w:val="18"/>
              </w:rPr>
              <w:t>582,9</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582,9</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2024</w:t>
            </w:r>
          </w:p>
        </w:tc>
        <w:tc>
          <w:tcPr>
            <w:tcW w:w="1300" w:type="dxa"/>
            <w:hideMark/>
          </w:tcPr>
          <w:p w:rsidR="000E48CF" w:rsidRPr="000E48CF" w:rsidRDefault="000E48CF" w:rsidP="000E48CF">
            <w:pPr>
              <w:rPr>
                <w:b/>
                <w:bCs/>
                <w:sz w:val="18"/>
                <w:szCs w:val="18"/>
              </w:rPr>
            </w:pPr>
            <w:r w:rsidRPr="000E48CF">
              <w:rPr>
                <w:b/>
                <w:bCs/>
                <w:sz w:val="18"/>
                <w:szCs w:val="18"/>
              </w:rPr>
              <w:t>670,4</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670,4</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2025</w:t>
            </w:r>
          </w:p>
        </w:tc>
        <w:tc>
          <w:tcPr>
            <w:tcW w:w="1300" w:type="dxa"/>
            <w:hideMark/>
          </w:tcPr>
          <w:p w:rsidR="000E48CF" w:rsidRPr="000E48CF" w:rsidRDefault="000E48CF" w:rsidP="000E48CF">
            <w:pPr>
              <w:rPr>
                <w:b/>
                <w:bCs/>
                <w:sz w:val="18"/>
                <w:szCs w:val="18"/>
              </w:rPr>
            </w:pPr>
            <w:r w:rsidRPr="000E48CF">
              <w:rPr>
                <w:b/>
                <w:bCs/>
                <w:sz w:val="18"/>
                <w:szCs w:val="18"/>
              </w:rPr>
              <w:t>945,3</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945,3</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300"/>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2026</w:t>
            </w:r>
          </w:p>
        </w:tc>
        <w:tc>
          <w:tcPr>
            <w:tcW w:w="1300" w:type="dxa"/>
            <w:hideMark/>
          </w:tcPr>
          <w:p w:rsidR="000E48CF" w:rsidRPr="000E48CF" w:rsidRDefault="000E48CF" w:rsidP="000E48CF">
            <w:pPr>
              <w:rPr>
                <w:b/>
                <w:bCs/>
                <w:sz w:val="18"/>
                <w:szCs w:val="18"/>
              </w:rPr>
            </w:pPr>
            <w:r w:rsidRPr="000E48CF">
              <w:rPr>
                <w:b/>
                <w:bCs/>
                <w:sz w:val="18"/>
                <w:szCs w:val="18"/>
              </w:rPr>
              <w:t>1 183,4</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1 183,4</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300"/>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2027</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val="restart"/>
            <w:hideMark/>
          </w:tcPr>
          <w:p w:rsidR="000E48CF" w:rsidRPr="000E48CF" w:rsidRDefault="000E48CF" w:rsidP="000E48CF">
            <w:pPr>
              <w:rPr>
                <w:sz w:val="18"/>
                <w:szCs w:val="18"/>
              </w:rPr>
            </w:pPr>
            <w:r w:rsidRPr="000E48CF">
              <w:rPr>
                <w:sz w:val="18"/>
                <w:szCs w:val="18"/>
              </w:rPr>
              <w:t>2.7.1.</w:t>
            </w:r>
          </w:p>
        </w:tc>
        <w:tc>
          <w:tcPr>
            <w:tcW w:w="3360" w:type="dxa"/>
            <w:vMerge w:val="restart"/>
            <w:hideMark/>
          </w:tcPr>
          <w:p w:rsidR="000E48CF" w:rsidRPr="000E48CF" w:rsidRDefault="000E48CF" w:rsidP="000E48CF">
            <w:pPr>
              <w:rPr>
                <w:sz w:val="18"/>
                <w:szCs w:val="18"/>
              </w:rPr>
            </w:pPr>
            <w:r w:rsidRPr="000E48CF">
              <w:rPr>
                <w:sz w:val="18"/>
                <w:szCs w:val="18"/>
              </w:rPr>
              <w:t>Уличное освещение (Закупка товаров, работ и услуг для обеспечения государственных (муниципальных) нужд)</w:t>
            </w:r>
          </w:p>
        </w:tc>
        <w:tc>
          <w:tcPr>
            <w:tcW w:w="1367" w:type="dxa"/>
            <w:hideMark/>
          </w:tcPr>
          <w:p w:rsidR="000E48CF" w:rsidRPr="000E48CF" w:rsidRDefault="000E48CF" w:rsidP="000E48CF">
            <w:pPr>
              <w:rPr>
                <w:b/>
                <w:bCs/>
                <w:sz w:val="18"/>
                <w:szCs w:val="18"/>
              </w:rPr>
            </w:pPr>
            <w:r w:rsidRPr="000E48CF">
              <w:rPr>
                <w:b/>
                <w:bCs/>
                <w:sz w:val="18"/>
                <w:szCs w:val="18"/>
              </w:rPr>
              <w:t>2016-2027</w:t>
            </w:r>
          </w:p>
        </w:tc>
        <w:tc>
          <w:tcPr>
            <w:tcW w:w="1300" w:type="dxa"/>
            <w:hideMark/>
          </w:tcPr>
          <w:p w:rsidR="000E48CF" w:rsidRPr="000E48CF" w:rsidRDefault="000E48CF" w:rsidP="000E48CF">
            <w:pPr>
              <w:rPr>
                <w:b/>
                <w:bCs/>
                <w:sz w:val="18"/>
                <w:szCs w:val="18"/>
              </w:rPr>
            </w:pPr>
            <w:r w:rsidRPr="000E48CF">
              <w:rPr>
                <w:b/>
                <w:bCs/>
                <w:sz w:val="18"/>
                <w:szCs w:val="18"/>
              </w:rPr>
              <w:t>3 871,9</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3 871,9</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2016</w:t>
            </w:r>
          </w:p>
        </w:tc>
        <w:tc>
          <w:tcPr>
            <w:tcW w:w="1300" w:type="dxa"/>
            <w:hideMark/>
          </w:tcPr>
          <w:p w:rsidR="000E48CF" w:rsidRPr="000E48CF" w:rsidRDefault="000E48CF" w:rsidP="000E48CF">
            <w:pPr>
              <w:rPr>
                <w:sz w:val="18"/>
                <w:szCs w:val="18"/>
              </w:rPr>
            </w:pPr>
            <w:r w:rsidRPr="000E48CF">
              <w:rPr>
                <w:sz w:val="18"/>
                <w:szCs w:val="18"/>
              </w:rPr>
              <w:t>982,2</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982,2</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2017</w:t>
            </w:r>
          </w:p>
        </w:tc>
        <w:tc>
          <w:tcPr>
            <w:tcW w:w="1300" w:type="dxa"/>
            <w:hideMark/>
          </w:tcPr>
          <w:p w:rsidR="000E48CF" w:rsidRPr="000E48CF" w:rsidRDefault="000E48CF" w:rsidP="000E48CF">
            <w:pPr>
              <w:rPr>
                <w:sz w:val="18"/>
                <w:szCs w:val="18"/>
              </w:rPr>
            </w:pPr>
            <w:r w:rsidRPr="000E48CF">
              <w:rPr>
                <w:sz w:val="18"/>
                <w:szCs w:val="18"/>
              </w:rPr>
              <w:t>695,0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695,0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2018</w:t>
            </w:r>
          </w:p>
        </w:tc>
        <w:tc>
          <w:tcPr>
            <w:tcW w:w="1300" w:type="dxa"/>
            <w:hideMark/>
          </w:tcPr>
          <w:p w:rsidR="000E48CF" w:rsidRPr="000E48CF" w:rsidRDefault="000E48CF" w:rsidP="000E48CF">
            <w:pPr>
              <w:rPr>
                <w:sz w:val="18"/>
                <w:szCs w:val="18"/>
              </w:rPr>
            </w:pPr>
            <w:r w:rsidRPr="000E48CF">
              <w:rPr>
                <w:sz w:val="18"/>
                <w:szCs w:val="18"/>
              </w:rPr>
              <w:t>85,6</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85,6</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2019</w:t>
            </w:r>
          </w:p>
        </w:tc>
        <w:tc>
          <w:tcPr>
            <w:tcW w:w="1300" w:type="dxa"/>
            <w:hideMark/>
          </w:tcPr>
          <w:p w:rsidR="000E48CF" w:rsidRPr="000E48CF" w:rsidRDefault="000E48CF" w:rsidP="000E48CF">
            <w:pPr>
              <w:rPr>
                <w:sz w:val="18"/>
                <w:szCs w:val="18"/>
              </w:rPr>
            </w:pPr>
            <w:r w:rsidRPr="000E48CF">
              <w:rPr>
                <w:sz w:val="18"/>
                <w:szCs w:val="18"/>
              </w:rPr>
              <w:t>57,2</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57,2</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2020</w:t>
            </w:r>
          </w:p>
        </w:tc>
        <w:tc>
          <w:tcPr>
            <w:tcW w:w="1300" w:type="dxa"/>
            <w:hideMark/>
          </w:tcPr>
          <w:p w:rsidR="000E48CF" w:rsidRPr="000E48CF" w:rsidRDefault="000E48CF" w:rsidP="000E48CF">
            <w:pPr>
              <w:rPr>
                <w:sz w:val="18"/>
                <w:szCs w:val="18"/>
              </w:rPr>
            </w:pPr>
            <w:r w:rsidRPr="000E48CF">
              <w:rPr>
                <w:sz w:val="18"/>
                <w:szCs w:val="18"/>
              </w:rPr>
              <w:t>128,5</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128,5</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2021</w:t>
            </w:r>
          </w:p>
        </w:tc>
        <w:tc>
          <w:tcPr>
            <w:tcW w:w="1300" w:type="dxa"/>
            <w:hideMark/>
          </w:tcPr>
          <w:p w:rsidR="000E48CF" w:rsidRPr="000E48CF" w:rsidRDefault="000E48CF" w:rsidP="000E48CF">
            <w:pPr>
              <w:rPr>
                <w:sz w:val="18"/>
                <w:szCs w:val="18"/>
              </w:rPr>
            </w:pPr>
            <w:r w:rsidRPr="000E48CF">
              <w:rPr>
                <w:sz w:val="18"/>
                <w:szCs w:val="18"/>
              </w:rPr>
              <w:t>94,9</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94,9</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2022</w:t>
            </w:r>
          </w:p>
        </w:tc>
        <w:tc>
          <w:tcPr>
            <w:tcW w:w="1300" w:type="dxa"/>
            <w:hideMark/>
          </w:tcPr>
          <w:p w:rsidR="000E48CF" w:rsidRPr="000E48CF" w:rsidRDefault="000E48CF" w:rsidP="000E48CF">
            <w:pPr>
              <w:rPr>
                <w:sz w:val="18"/>
                <w:szCs w:val="18"/>
              </w:rPr>
            </w:pPr>
            <w:r w:rsidRPr="000E48CF">
              <w:rPr>
                <w:sz w:val="18"/>
                <w:szCs w:val="18"/>
              </w:rPr>
              <w:t>101,0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101,0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2023</w:t>
            </w:r>
          </w:p>
        </w:tc>
        <w:tc>
          <w:tcPr>
            <w:tcW w:w="1300" w:type="dxa"/>
            <w:hideMark/>
          </w:tcPr>
          <w:p w:rsidR="000E48CF" w:rsidRPr="000E48CF" w:rsidRDefault="000E48CF" w:rsidP="000E48CF">
            <w:pPr>
              <w:rPr>
                <w:sz w:val="18"/>
                <w:szCs w:val="18"/>
              </w:rPr>
            </w:pPr>
            <w:r w:rsidRPr="000E48CF">
              <w:rPr>
                <w:sz w:val="18"/>
                <w:szCs w:val="18"/>
              </w:rPr>
              <w:t>168,0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168,0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2024</w:t>
            </w:r>
          </w:p>
        </w:tc>
        <w:tc>
          <w:tcPr>
            <w:tcW w:w="1300" w:type="dxa"/>
            <w:hideMark/>
          </w:tcPr>
          <w:p w:rsidR="000E48CF" w:rsidRPr="000E48CF" w:rsidRDefault="000E48CF" w:rsidP="000E48CF">
            <w:pPr>
              <w:rPr>
                <w:sz w:val="18"/>
                <w:szCs w:val="18"/>
              </w:rPr>
            </w:pPr>
            <w:r w:rsidRPr="000E48CF">
              <w:rPr>
                <w:sz w:val="18"/>
                <w:szCs w:val="18"/>
              </w:rPr>
              <w:t>244,3</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244,3</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2025</w:t>
            </w:r>
          </w:p>
        </w:tc>
        <w:tc>
          <w:tcPr>
            <w:tcW w:w="1300" w:type="dxa"/>
            <w:hideMark/>
          </w:tcPr>
          <w:p w:rsidR="000E48CF" w:rsidRPr="000E48CF" w:rsidRDefault="000E48CF" w:rsidP="000E48CF">
            <w:pPr>
              <w:rPr>
                <w:sz w:val="18"/>
                <w:szCs w:val="18"/>
              </w:rPr>
            </w:pPr>
            <w:r w:rsidRPr="000E48CF">
              <w:rPr>
                <w:sz w:val="18"/>
                <w:szCs w:val="18"/>
              </w:rPr>
              <w:t>670,5</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670,5</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2026</w:t>
            </w:r>
          </w:p>
        </w:tc>
        <w:tc>
          <w:tcPr>
            <w:tcW w:w="1300" w:type="dxa"/>
            <w:hideMark/>
          </w:tcPr>
          <w:p w:rsidR="000E48CF" w:rsidRPr="000E48CF" w:rsidRDefault="000E48CF" w:rsidP="000E48CF">
            <w:pPr>
              <w:rPr>
                <w:sz w:val="18"/>
                <w:szCs w:val="18"/>
              </w:rPr>
            </w:pPr>
            <w:r w:rsidRPr="000E48CF">
              <w:rPr>
                <w:sz w:val="18"/>
                <w:szCs w:val="18"/>
              </w:rPr>
              <w:t>644,7</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644,7</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2027</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val="restart"/>
            <w:hideMark/>
          </w:tcPr>
          <w:p w:rsidR="000E48CF" w:rsidRPr="000E48CF" w:rsidRDefault="000E48CF" w:rsidP="000E48CF">
            <w:pPr>
              <w:rPr>
                <w:sz w:val="18"/>
                <w:szCs w:val="18"/>
              </w:rPr>
            </w:pPr>
            <w:r w:rsidRPr="000E48CF">
              <w:rPr>
                <w:sz w:val="18"/>
                <w:szCs w:val="18"/>
              </w:rPr>
              <w:t>2.7.2.</w:t>
            </w:r>
          </w:p>
        </w:tc>
        <w:tc>
          <w:tcPr>
            <w:tcW w:w="3360" w:type="dxa"/>
            <w:vMerge w:val="restart"/>
            <w:hideMark/>
          </w:tcPr>
          <w:p w:rsidR="000E48CF" w:rsidRPr="000E48CF" w:rsidRDefault="000E48CF" w:rsidP="000E48CF">
            <w:pPr>
              <w:rPr>
                <w:sz w:val="18"/>
                <w:szCs w:val="18"/>
              </w:rPr>
            </w:pPr>
            <w:r w:rsidRPr="000E48CF">
              <w:rPr>
                <w:sz w:val="18"/>
                <w:szCs w:val="18"/>
              </w:rPr>
              <w:t xml:space="preserve">Озеленение (Закупка товаров, работ и услуг для </w:t>
            </w:r>
            <w:r w:rsidRPr="000E48CF">
              <w:rPr>
                <w:sz w:val="18"/>
                <w:szCs w:val="18"/>
              </w:rPr>
              <w:lastRenderedPageBreak/>
              <w:t>обеспечения государственных (муниципальных) нужд)</w:t>
            </w:r>
          </w:p>
        </w:tc>
        <w:tc>
          <w:tcPr>
            <w:tcW w:w="1367" w:type="dxa"/>
            <w:hideMark/>
          </w:tcPr>
          <w:p w:rsidR="000E48CF" w:rsidRPr="000E48CF" w:rsidRDefault="000E48CF" w:rsidP="000E48CF">
            <w:pPr>
              <w:rPr>
                <w:b/>
                <w:bCs/>
                <w:sz w:val="18"/>
                <w:szCs w:val="18"/>
              </w:rPr>
            </w:pPr>
            <w:r w:rsidRPr="000E48CF">
              <w:rPr>
                <w:b/>
                <w:bCs/>
                <w:sz w:val="18"/>
                <w:szCs w:val="18"/>
              </w:rPr>
              <w:lastRenderedPageBreak/>
              <w:t>2016-2027</w:t>
            </w:r>
          </w:p>
        </w:tc>
        <w:tc>
          <w:tcPr>
            <w:tcW w:w="1300" w:type="dxa"/>
            <w:hideMark/>
          </w:tcPr>
          <w:p w:rsidR="000E48CF" w:rsidRPr="000E48CF" w:rsidRDefault="000E48CF" w:rsidP="000E48CF">
            <w:pPr>
              <w:rPr>
                <w:b/>
                <w:bCs/>
                <w:sz w:val="18"/>
                <w:szCs w:val="18"/>
              </w:rPr>
            </w:pPr>
            <w:r w:rsidRPr="000E48CF">
              <w:rPr>
                <w:b/>
                <w:bCs/>
                <w:sz w:val="18"/>
                <w:szCs w:val="18"/>
              </w:rPr>
              <w:t>198,8</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198,8</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2016</w:t>
            </w:r>
          </w:p>
        </w:tc>
        <w:tc>
          <w:tcPr>
            <w:tcW w:w="1300" w:type="dxa"/>
            <w:hideMark/>
          </w:tcPr>
          <w:p w:rsidR="000E48CF" w:rsidRPr="000E48CF" w:rsidRDefault="000E48CF" w:rsidP="000E48CF">
            <w:pPr>
              <w:rPr>
                <w:sz w:val="18"/>
                <w:szCs w:val="18"/>
              </w:rPr>
            </w:pPr>
            <w:r w:rsidRPr="000E48CF">
              <w:rPr>
                <w:sz w:val="18"/>
                <w:szCs w:val="18"/>
              </w:rPr>
              <w:t>9,9</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9,9</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2017</w:t>
            </w:r>
          </w:p>
        </w:tc>
        <w:tc>
          <w:tcPr>
            <w:tcW w:w="1300" w:type="dxa"/>
            <w:hideMark/>
          </w:tcPr>
          <w:p w:rsidR="000E48CF" w:rsidRPr="000E48CF" w:rsidRDefault="000E48CF" w:rsidP="000E48CF">
            <w:pPr>
              <w:rPr>
                <w:sz w:val="18"/>
                <w:szCs w:val="18"/>
              </w:rPr>
            </w:pPr>
            <w:r w:rsidRPr="000E48CF">
              <w:rPr>
                <w:sz w:val="18"/>
                <w:szCs w:val="18"/>
              </w:rPr>
              <w:t>16,6</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16,6</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2018</w:t>
            </w:r>
          </w:p>
        </w:tc>
        <w:tc>
          <w:tcPr>
            <w:tcW w:w="1300" w:type="dxa"/>
            <w:hideMark/>
          </w:tcPr>
          <w:p w:rsidR="000E48CF" w:rsidRPr="000E48CF" w:rsidRDefault="000E48CF" w:rsidP="000E48CF">
            <w:pPr>
              <w:rPr>
                <w:sz w:val="18"/>
                <w:szCs w:val="18"/>
              </w:rPr>
            </w:pPr>
            <w:r w:rsidRPr="000E48CF">
              <w:rPr>
                <w:sz w:val="18"/>
                <w:szCs w:val="18"/>
              </w:rPr>
              <w:t>9,7</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9,7</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2019</w:t>
            </w:r>
          </w:p>
        </w:tc>
        <w:tc>
          <w:tcPr>
            <w:tcW w:w="1300" w:type="dxa"/>
            <w:hideMark/>
          </w:tcPr>
          <w:p w:rsidR="000E48CF" w:rsidRPr="000E48CF" w:rsidRDefault="000E48CF" w:rsidP="000E48CF">
            <w:pPr>
              <w:rPr>
                <w:sz w:val="18"/>
                <w:szCs w:val="18"/>
              </w:rPr>
            </w:pPr>
            <w:r w:rsidRPr="000E48CF">
              <w:rPr>
                <w:sz w:val="18"/>
                <w:szCs w:val="18"/>
              </w:rPr>
              <w:t>9,6</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9,6</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2020</w:t>
            </w:r>
          </w:p>
        </w:tc>
        <w:tc>
          <w:tcPr>
            <w:tcW w:w="1300" w:type="dxa"/>
            <w:hideMark/>
          </w:tcPr>
          <w:p w:rsidR="000E48CF" w:rsidRPr="000E48CF" w:rsidRDefault="000E48CF" w:rsidP="000E48CF">
            <w:pPr>
              <w:rPr>
                <w:sz w:val="18"/>
                <w:szCs w:val="18"/>
              </w:rPr>
            </w:pPr>
            <w:r w:rsidRPr="000E48CF">
              <w:rPr>
                <w:sz w:val="18"/>
                <w:szCs w:val="18"/>
              </w:rPr>
              <w:t>9,6</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9,6</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2021</w:t>
            </w:r>
          </w:p>
        </w:tc>
        <w:tc>
          <w:tcPr>
            <w:tcW w:w="1300" w:type="dxa"/>
            <w:hideMark/>
          </w:tcPr>
          <w:p w:rsidR="000E48CF" w:rsidRPr="000E48CF" w:rsidRDefault="000E48CF" w:rsidP="000E48CF">
            <w:pPr>
              <w:rPr>
                <w:sz w:val="18"/>
                <w:szCs w:val="18"/>
              </w:rPr>
            </w:pPr>
            <w:r w:rsidRPr="000E48CF">
              <w:rPr>
                <w:sz w:val="18"/>
                <w:szCs w:val="18"/>
              </w:rPr>
              <w:t>11,1</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11,1</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2022</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2023</w:t>
            </w:r>
          </w:p>
        </w:tc>
        <w:tc>
          <w:tcPr>
            <w:tcW w:w="1300" w:type="dxa"/>
            <w:hideMark/>
          </w:tcPr>
          <w:p w:rsidR="000E48CF" w:rsidRPr="000E48CF" w:rsidRDefault="000E48CF" w:rsidP="000E48CF">
            <w:pPr>
              <w:rPr>
                <w:sz w:val="18"/>
                <w:szCs w:val="18"/>
              </w:rPr>
            </w:pPr>
            <w:r w:rsidRPr="000E48CF">
              <w:rPr>
                <w:sz w:val="18"/>
                <w:szCs w:val="18"/>
              </w:rPr>
              <w:t>120,0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120,0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2024</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2025</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2026</w:t>
            </w:r>
          </w:p>
        </w:tc>
        <w:tc>
          <w:tcPr>
            <w:tcW w:w="1300" w:type="dxa"/>
            <w:hideMark/>
          </w:tcPr>
          <w:p w:rsidR="000E48CF" w:rsidRPr="000E48CF" w:rsidRDefault="000E48CF" w:rsidP="000E48CF">
            <w:pPr>
              <w:rPr>
                <w:sz w:val="18"/>
                <w:szCs w:val="18"/>
              </w:rPr>
            </w:pPr>
            <w:r w:rsidRPr="000E48CF">
              <w:rPr>
                <w:sz w:val="18"/>
                <w:szCs w:val="18"/>
              </w:rPr>
              <w:t>12,3</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12,3</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2027</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val="restart"/>
            <w:hideMark/>
          </w:tcPr>
          <w:p w:rsidR="000E48CF" w:rsidRPr="000E48CF" w:rsidRDefault="000E48CF" w:rsidP="000E48CF">
            <w:pPr>
              <w:rPr>
                <w:sz w:val="18"/>
                <w:szCs w:val="18"/>
              </w:rPr>
            </w:pPr>
            <w:r w:rsidRPr="000E48CF">
              <w:rPr>
                <w:sz w:val="18"/>
                <w:szCs w:val="18"/>
              </w:rPr>
              <w:t>2.7.3.</w:t>
            </w:r>
          </w:p>
        </w:tc>
        <w:tc>
          <w:tcPr>
            <w:tcW w:w="3360" w:type="dxa"/>
            <w:vMerge w:val="restart"/>
            <w:hideMark/>
          </w:tcPr>
          <w:p w:rsidR="000E48CF" w:rsidRPr="000E48CF" w:rsidRDefault="000E48CF" w:rsidP="000E48CF">
            <w:pPr>
              <w:rPr>
                <w:sz w:val="18"/>
                <w:szCs w:val="18"/>
              </w:rPr>
            </w:pPr>
            <w:r w:rsidRPr="000E48CF">
              <w:rPr>
                <w:sz w:val="18"/>
                <w:szCs w:val="18"/>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1367" w:type="dxa"/>
            <w:hideMark/>
          </w:tcPr>
          <w:p w:rsidR="000E48CF" w:rsidRPr="000E48CF" w:rsidRDefault="000E48CF" w:rsidP="000E48CF">
            <w:pPr>
              <w:rPr>
                <w:b/>
                <w:bCs/>
                <w:sz w:val="18"/>
                <w:szCs w:val="18"/>
              </w:rPr>
            </w:pPr>
            <w:r w:rsidRPr="000E48CF">
              <w:rPr>
                <w:b/>
                <w:bCs/>
                <w:sz w:val="18"/>
                <w:szCs w:val="18"/>
              </w:rPr>
              <w:t>2016-2027</w:t>
            </w:r>
          </w:p>
        </w:tc>
        <w:tc>
          <w:tcPr>
            <w:tcW w:w="1300" w:type="dxa"/>
            <w:hideMark/>
          </w:tcPr>
          <w:p w:rsidR="000E48CF" w:rsidRPr="000E48CF" w:rsidRDefault="000E48CF" w:rsidP="000E48CF">
            <w:pPr>
              <w:rPr>
                <w:b/>
                <w:bCs/>
                <w:sz w:val="18"/>
                <w:szCs w:val="18"/>
              </w:rPr>
            </w:pPr>
            <w:r w:rsidRPr="000E48CF">
              <w:rPr>
                <w:b/>
                <w:bCs/>
                <w:sz w:val="18"/>
                <w:szCs w:val="18"/>
              </w:rPr>
              <w:t>7 738,0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7 738,0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2016</w:t>
            </w:r>
          </w:p>
        </w:tc>
        <w:tc>
          <w:tcPr>
            <w:tcW w:w="1300" w:type="dxa"/>
            <w:hideMark/>
          </w:tcPr>
          <w:p w:rsidR="000E48CF" w:rsidRPr="000E48CF" w:rsidRDefault="000E48CF" w:rsidP="000E48CF">
            <w:pPr>
              <w:rPr>
                <w:sz w:val="18"/>
                <w:szCs w:val="18"/>
              </w:rPr>
            </w:pPr>
            <w:r w:rsidRPr="000E48CF">
              <w:rPr>
                <w:sz w:val="18"/>
                <w:szCs w:val="18"/>
              </w:rPr>
              <w:t>767,3</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767,3</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2017</w:t>
            </w:r>
          </w:p>
        </w:tc>
        <w:tc>
          <w:tcPr>
            <w:tcW w:w="1300" w:type="dxa"/>
            <w:hideMark/>
          </w:tcPr>
          <w:p w:rsidR="000E48CF" w:rsidRPr="000E48CF" w:rsidRDefault="000E48CF" w:rsidP="000E48CF">
            <w:pPr>
              <w:rPr>
                <w:sz w:val="18"/>
                <w:szCs w:val="18"/>
              </w:rPr>
            </w:pPr>
            <w:r w:rsidRPr="000E48CF">
              <w:rPr>
                <w:sz w:val="18"/>
                <w:szCs w:val="18"/>
              </w:rPr>
              <w:t>2 015,6</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2 015,6</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2018</w:t>
            </w:r>
          </w:p>
        </w:tc>
        <w:tc>
          <w:tcPr>
            <w:tcW w:w="1300" w:type="dxa"/>
            <w:hideMark/>
          </w:tcPr>
          <w:p w:rsidR="000E48CF" w:rsidRPr="000E48CF" w:rsidRDefault="000E48CF" w:rsidP="000E48CF">
            <w:pPr>
              <w:rPr>
                <w:sz w:val="18"/>
                <w:szCs w:val="18"/>
              </w:rPr>
            </w:pPr>
            <w:r w:rsidRPr="000E48CF">
              <w:rPr>
                <w:sz w:val="18"/>
                <w:szCs w:val="18"/>
              </w:rPr>
              <w:t>1 461,9</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1 461,9</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2019</w:t>
            </w:r>
          </w:p>
        </w:tc>
        <w:tc>
          <w:tcPr>
            <w:tcW w:w="1300" w:type="dxa"/>
            <w:hideMark/>
          </w:tcPr>
          <w:p w:rsidR="000E48CF" w:rsidRPr="000E48CF" w:rsidRDefault="000E48CF" w:rsidP="000E48CF">
            <w:pPr>
              <w:rPr>
                <w:sz w:val="18"/>
                <w:szCs w:val="18"/>
              </w:rPr>
            </w:pPr>
            <w:r w:rsidRPr="000E48CF">
              <w:rPr>
                <w:sz w:val="18"/>
                <w:szCs w:val="18"/>
              </w:rPr>
              <w:t>539,7</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539,7</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2020</w:t>
            </w:r>
          </w:p>
        </w:tc>
        <w:tc>
          <w:tcPr>
            <w:tcW w:w="1300" w:type="dxa"/>
            <w:hideMark/>
          </w:tcPr>
          <w:p w:rsidR="000E48CF" w:rsidRPr="000E48CF" w:rsidRDefault="000E48CF" w:rsidP="000E48CF">
            <w:pPr>
              <w:rPr>
                <w:sz w:val="18"/>
                <w:szCs w:val="18"/>
              </w:rPr>
            </w:pPr>
            <w:r w:rsidRPr="000E48CF">
              <w:rPr>
                <w:sz w:val="18"/>
                <w:szCs w:val="18"/>
              </w:rPr>
              <w:t>413,8</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413,8</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2021</w:t>
            </w:r>
          </w:p>
        </w:tc>
        <w:tc>
          <w:tcPr>
            <w:tcW w:w="1300" w:type="dxa"/>
            <w:hideMark/>
          </w:tcPr>
          <w:p w:rsidR="000E48CF" w:rsidRPr="000E48CF" w:rsidRDefault="000E48CF" w:rsidP="000E48CF">
            <w:pPr>
              <w:rPr>
                <w:sz w:val="18"/>
                <w:szCs w:val="18"/>
              </w:rPr>
            </w:pPr>
            <w:r w:rsidRPr="000E48CF">
              <w:rPr>
                <w:sz w:val="18"/>
                <w:szCs w:val="18"/>
              </w:rPr>
              <w:t>555,0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555,0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2022</w:t>
            </w:r>
          </w:p>
        </w:tc>
        <w:tc>
          <w:tcPr>
            <w:tcW w:w="1300" w:type="dxa"/>
            <w:hideMark/>
          </w:tcPr>
          <w:p w:rsidR="000E48CF" w:rsidRPr="000E48CF" w:rsidRDefault="000E48CF" w:rsidP="000E48CF">
            <w:pPr>
              <w:rPr>
                <w:sz w:val="18"/>
                <w:szCs w:val="18"/>
              </w:rPr>
            </w:pPr>
            <w:r w:rsidRPr="000E48CF">
              <w:rPr>
                <w:sz w:val="18"/>
                <w:szCs w:val="18"/>
              </w:rPr>
              <w:t>462,5</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462,5</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2023</w:t>
            </w:r>
          </w:p>
        </w:tc>
        <w:tc>
          <w:tcPr>
            <w:tcW w:w="1300" w:type="dxa"/>
            <w:hideMark/>
          </w:tcPr>
          <w:p w:rsidR="000E48CF" w:rsidRPr="000E48CF" w:rsidRDefault="000E48CF" w:rsidP="000E48CF">
            <w:pPr>
              <w:rPr>
                <w:sz w:val="18"/>
                <w:szCs w:val="18"/>
              </w:rPr>
            </w:pPr>
            <w:r w:rsidRPr="000E48CF">
              <w:rPr>
                <w:sz w:val="18"/>
                <w:szCs w:val="18"/>
              </w:rPr>
              <w:t>294,9</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294,9</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2024</w:t>
            </w:r>
          </w:p>
        </w:tc>
        <w:tc>
          <w:tcPr>
            <w:tcW w:w="1300" w:type="dxa"/>
            <w:hideMark/>
          </w:tcPr>
          <w:p w:rsidR="000E48CF" w:rsidRPr="000E48CF" w:rsidRDefault="000E48CF" w:rsidP="000E48CF">
            <w:pPr>
              <w:rPr>
                <w:sz w:val="18"/>
                <w:szCs w:val="18"/>
              </w:rPr>
            </w:pPr>
            <w:r w:rsidRPr="000E48CF">
              <w:rPr>
                <w:sz w:val="18"/>
                <w:szCs w:val="18"/>
              </w:rPr>
              <w:t>426,1</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426,1</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2025</w:t>
            </w:r>
          </w:p>
        </w:tc>
        <w:tc>
          <w:tcPr>
            <w:tcW w:w="1300" w:type="dxa"/>
            <w:hideMark/>
          </w:tcPr>
          <w:p w:rsidR="000E48CF" w:rsidRPr="000E48CF" w:rsidRDefault="000E48CF" w:rsidP="000E48CF">
            <w:pPr>
              <w:rPr>
                <w:sz w:val="18"/>
                <w:szCs w:val="18"/>
              </w:rPr>
            </w:pPr>
            <w:r w:rsidRPr="000E48CF">
              <w:rPr>
                <w:sz w:val="18"/>
                <w:szCs w:val="18"/>
              </w:rPr>
              <w:t>274,8</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274,8</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2026</w:t>
            </w:r>
          </w:p>
        </w:tc>
        <w:tc>
          <w:tcPr>
            <w:tcW w:w="1300" w:type="dxa"/>
            <w:hideMark/>
          </w:tcPr>
          <w:p w:rsidR="000E48CF" w:rsidRPr="000E48CF" w:rsidRDefault="000E48CF" w:rsidP="000E48CF">
            <w:pPr>
              <w:rPr>
                <w:sz w:val="18"/>
                <w:szCs w:val="18"/>
              </w:rPr>
            </w:pPr>
            <w:r w:rsidRPr="000E48CF">
              <w:rPr>
                <w:sz w:val="18"/>
                <w:szCs w:val="18"/>
              </w:rPr>
              <w:t>526,4</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526,4</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300"/>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2027</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300"/>
        </w:trPr>
        <w:tc>
          <w:tcPr>
            <w:tcW w:w="1300" w:type="dxa"/>
            <w:vMerge w:val="restart"/>
            <w:hideMark/>
          </w:tcPr>
          <w:p w:rsidR="000E48CF" w:rsidRPr="000E48CF" w:rsidRDefault="000E48CF" w:rsidP="000E48CF">
            <w:pPr>
              <w:rPr>
                <w:b/>
                <w:bCs/>
                <w:sz w:val="18"/>
                <w:szCs w:val="18"/>
              </w:rPr>
            </w:pPr>
            <w:r w:rsidRPr="000E48CF">
              <w:rPr>
                <w:b/>
                <w:bCs/>
                <w:sz w:val="18"/>
                <w:szCs w:val="18"/>
              </w:rPr>
              <w:t>2.8.</w:t>
            </w:r>
          </w:p>
        </w:tc>
        <w:tc>
          <w:tcPr>
            <w:tcW w:w="3360" w:type="dxa"/>
            <w:vMerge w:val="restart"/>
            <w:hideMark/>
          </w:tcPr>
          <w:p w:rsidR="000E48CF" w:rsidRPr="000E48CF" w:rsidRDefault="000E48CF" w:rsidP="000E48CF">
            <w:pPr>
              <w:rPr>
                <w:b/>
                <w:bCs/>
                <w:sz w:val="18"/>
                <w:szCs w:val="18"/>
              </w:rPr>
            </w:pPr>
            <w:r w:rsidRPr="000E48CF">
              <w:rPr>
                <w:b/>
                <w:bCs/>
                <w:sz w:val="18"/>
                <w:szCs w:val="18"/>
              </w:rPr>
              <w:t>Основное мероприятие: «Проектно-изыскательские, ремонтные работы, строительство и реконструкция спортивно-массовых и культурно-массовых объектов»</w:t>
            </w:r>
          </w:p>
        </w:tc>
        <w:tc>
          <w:tcPr>
            <w:tcW w:w="1367" w:type="dxa"/>
            <w:hideMark/>
          </w:tcPr>
          <w:p w:rsidR="000E48CF" w:rsidRPr="000E48CF" w:rsidRDefault="000E48CF" w:rsidP="000E48CF">
            <w:pPr>
              <w:rPr>
                <w:b/>
                <w:bCs/>
                <w:sz w:val="18"/>
                <w:szCs w:val="18"/>
              </w:rPr>
            </w:pPr>
            <w:r w:rsidRPr="000E48CF">
              <w:rPr>
                <w:b/>
                <w:bCs/>
                <w:sz w:val="18"/>
                <w:szCs w:val="18"/>
              </w:rPr>
              <w:t>2016-2027</w:t>
            </w:r>
          </w:p>
        </w:tc>
        <w:tc>
          <w:tcPr>
            <w:tcW w:w="1300" w:type="dxa"/>
            <w:hideMark/>
          </w:tcPr>
          <w:p w:rsidR="000E48CF" w:rsidRPr="000E48CF" w:rsidRDefault="000E48CF" w:rsidP="000E48CF">
            <w:pPr>
              <w:rPr>
                <w:b/>
                <w:bCs/>
                <w:sz w:val="18"/>
                <w:szCs w:val="18"/>
              </w:rPr>
            </w:pPr>
            <w:r w:rsidRPr="000E48CF">
              <w:rPr>
                <w:b/>
                <w:bCs/>
                <w:sz w:val="18"/>
                <w:szCs w:val="18"/>
              </w:rPr>
              <w:t>10 980,1</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10 000,0</w:t>
            </w:r>
          </w:p>
        </w:tc>
        <w:tc>
          <w:tcPr>
            <w:tcW w:w="1218" w:type="dxa"/>
            <w:hideMark/>
          </w:tcPr>
          <w:p w:rsidR="000E48CF" w:rsidRPr="000E48CF" w:rsidRDefault="000E48CF" w:rsidP="000E48CF">
            <w:pPr>
              <w:rPr>
                <w:b/>
                <w:bCs/>
                <w:sz w:val="18"/>
                <w:szCs w:val="18"/>
              </w:rPr>
            </w:pPr>
            <w:r w:rsidRPr="000E48CF">
              <w:rPr>
                <w:b/>
                <w:bCs/>
                <w:sz w:val="18"/>
                <w:szCs w:val="18"/>
              </w:rPr>
              <w:t>980,1</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2016</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2017</w:t>
            </w:r>
          </w:p>
        </w:tc>
        <w:tc>
          <w:tcPr>
            <w:tcW w:w="1300" w:type="dxa"/>
            <w:hideMark/>
          </w:tcPr>
          <w:p w:rsidR="000E48CF" w:rsidRPr="000E48CF" w:rsidRDefault="000E48CF" w:rsidP="000E48CF">
            <w:pPr>
              <w:rPr>
                <w:b/>
                <w:bCs/>
                <w:sz w:val="18"/>
                <w:szCs w:val="18"/>
              </w:rPr>
            </w:pPr>
            <w:r w:rsidRPr="000E48CF">
              <w:rPr>
                <w:b/>
                <w:bCs/>
                <w:sz w:val="18"/>
                <w:szCs w:val="18"/>
              </w:rPr>
              <w:t>600,0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600,0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2018</w:t>
            </w:r>
          </w:p>
        </w:tc>
        <w:tc>
          <w:tcPr>
            <w:tcW w:w="1300" w:type="dxa"/>
            <w:hideMark/>
          </w:tcPr>
          <w:p w:rsidR="000E48CF" w:rsidRPr="000E48CF" w:rsidRDefault="000E48CF" w:rsidP="000E48CF">
            <w:pPr>
              <w:rPr>
                <w:b/>
                <w:bCs/>
                <w:sz w:val="18"/>
                <w:szCs w:val="18"/>
              </w:rPr>
            </w:pPr>
            <w:r w:rsidRPr="000E48CF">
              <w:rPr>
                <w:b/>
                <w:bCs/>
                <w:sz w:val="18"/>
                <w:szCs w:val="18"/>
              </w:rPr>
              <w:t>10 291,2</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10 000,0</w:t>
            </w:r>
          </w:p>
        </w:tc>
        <w:tc>
          <w:tcPr>
            <w:tcW w:w="1218" w:type="dxa"/>
            <w:hideMark/>
          </w:tcPr>
          <w:p w:rsidR="000E48CF" w:rsidRPr="000E48CF" w:rsidRDefault="000E48CF" w:rsidP="000E48CF">
            <w:pPr>
              <w:rPr>
                <w:b/>
                <w:bCs/>
                <w:sz w:val="18"/>
                <w:szCs w:val="18"/>
              </w:rPr>
            </w:pPr>
            <w:r w:rsidRPr="000E48CF">
              <w:rPr>
                <w:b/>
                <w:bCs/>
                <w:sz w:val="18"/>
                <w:szCs w:val="18"/>
              </w:rPr>
              <w:t>291,2</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2019</w:t>
            </w:r>
          </w:p>
        </w:tc>
        <w:tc>
          <w:tcPr>
            <w:tcW w:w="1300" w:type="dxa"/>
            <w:hideMark/>
          </w:tcPr>
          <w:p w:rsidR="000E48CF" w:rsidRPr="000E48CF" w:rsidRDefault="000E48CF" w:rsidP="000E48CF">
            <w:pPr>
              <w:rPr>
                <w:b/>
                <w:bCs/>
                <w:sz w:val="18"/>
                <w:szCs w:val="18"/>
              </w:rPr>
            </w:pPr>
            <w:r w:rsidRPr="000E48CF">
              <w:rPr>
                <w:b/>
                <w:bCs/>
                <w:sz w:val="18"/>
                <w:szCs w:val="18"/>
              </w:rPr>
              <w:t>88,9</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88,9</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2021</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2022</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2023</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2024</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2025</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300"/>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2026</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300"/>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2027</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val="restart"/>
            <w:hideMark/>
          </w:tcPr>
          <w:p w:rsidR="000E48CF" w:rsidRPr="000E48CF" w:rsidRDefault="000E48CF" w:rsidP="000E48CF">
            <w:pPr>
              <w:rPr>
                <w:sz w:val="18"/>
                <w:szCs w:val="18"/>
              </w:rPr>
            </w:pPr>
            <w:r w:rsidRPr="000E48CF">
              <w:rPr>
                <w:sz w:val="18"/>
                <w:szCs w:val="18"/>
              </w:rPr>
              <w:t>2.8.1.</w:t>
            </w:r>
          </w:p>
        </w:tc>
        <w:tc>
          <w:tcPr>
            <w:tcW w:w="3360" w:type="dxa"/>
            <w:vMerge w:val="restart"/>
            <w:hideMark/>
          </w:tcPr>
          <w:p w:rsidR="000E48CF" w:rsidRPr="000E48CF" w:rsidRDefault="000E48CF" w:rsidP="000E48CF">
            <w:pPr>
              <w:rPr>
                <w:sz w:val="18"/>
                <w:szCs w:val="18"/>
              </w:rPr>
            </w:pPr>
            <w:r w:rsidRPr="000E48CF">
              <w:rPr>
                <w:sz w:val="18"/>
                <w:szCs w:val="18"/>
              </w:rPr>
              <w:t>Капитальный и текущий ремонт объектов муниципальной собственности (Закупка товаров, работ и услуг для обеспечения государственных (муниципальных) нужд)</w:t>
            </w:r>
          </w:p>
        </w:tc>
        <w:tc>
          <w:tcPr>
            <w:tcW w:w="1367" w:type="dxa"/>
            <w:hideMark/>
          </w:tcPr>
          <w:p w:rsidR="000E48CF" w:rsidRPr="000E48CF" w:rsidRDefault="000E48CF" w:rsidP="000E48CF">
            <w:pPr>
              <w:rPr>
                <w:b/>
                <w:bCs/>
                <w:sz w:val="18"/>
                <w:szCs w:val="18"/>
              </w:rPr>
            </w:pPr>
            <w:r w:rsidRPr="000E48CF">
              <w:rPr>
                <w:b/>
                <w:bCs/>
                <w:sz w:val="18"/>
                <w:szCs w:val="18"/>
              </w:rPr>
              <w:t>2016-2027</w:t>
            </w:r>
          </w:p>
        </w:tc>
        <w:tc>
          <w:tcPr>
            <w:tcW w:w="1300" w:type="dxa"/>
            <w:hideMark/>
          </w:tcPr>
          <w:p w:rsidR="000E48CF" w:rsidRPr="000E48CF" w:rsidRDefault="000E48CF" w:rsidP="000E48CF">
            <w:pPr>
              <w:rPr>
                <w:b/>
                <w:bCs/>
                <w:sz w:val="18"/>
                <w:szCs w:val="18"/>
              </w:rPr>
            </w:pPr>
            <w:r w:rsidRPr="000E48CF">
              <w:rPr>
                <w:b/>
                <w:bCs/>
                <w:sz w:val="18"/>
                <w:szCs w:val="18"/>
              </w:rPr>
              <w:t>891,2</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891,2</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2016</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2017</w:t>
            </w:r>
          </w:p>
        </w:tc>
        <w:tc>
          <w:tcPr>
            <w:tcW w:w="1300" w:type="dxa"/>
            <w:hideMark/>
          </w:tcPr>
          <w:p w:rsidR="000E48CF" w:rsidRPr="000E48CF" w:rsidRDefault="000E48CF" w:rsidP="000E48CF">
            <w:pPr>
              <w:rPr>
                <w:sz w:val="18"/>
                <w:szCs w:val="18"/>
              </w:rPr>
            </w:pPr>
            <w:r w:rsidRPr="000E48CF">
              <w:rPr>
                <w:sz w:val="18"/>
                <w:szCs w:val="18"/>
              </w:rPr>
              <w:t>600,0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600,0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2018</w:t>
            </w:r>
          </w:p>
        </w:tc>
        <w:tc>
          <w:tcPr>
            <w:tcW w:w="1300" w:type="dxa"/>
            <w:hideMark/>
          </w:tcPr>
          <w:p w:rsidR="000E48CF" w:rsidRPr="000E48CF" w:rsidRDefault="000E48CF" w:rsidP="000E48CF">
            <w:pPr>
              <w:rPr>
                <w:sz w:val="18"/>
                <w:szCs w:val="18"/>
              </w:rPr>
            </w:pPr>
            <w:r w:rsidRPr="000E48CF">
              <w:rPr>
                <w:sz w:val="18"/>
                <w:szCs w:val="18"/>
              </w:rPr>
              <w:t>291,2</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291,2</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2019</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2021</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2022</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2023</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2024</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2025</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2026</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2027</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val="restart"/>
            <w:hideMark/>
          </w:tcPr>
          <w:p w:rsidR="000E48CF" w:rsidRPr="000E48CF" w:rsidRDefault="000E48CF" w:rsidP="000E48CF">
            <w:pPr>
              <w:rPr>
                <w:sz w:val="18"/>
                <w:szCs w:val="18"/>
              </w:rPr>
            </w:pPr>
            <w:r w:rsidRPr="000E48CF">
              <w:rPr>
                <w:sz w:val="18"/>
                <w:szCs w:val="18"/>
              </w:rPr>
              <w:lastRenderedPageBreak/>
              <w:t>2.8.2.</w:t>
            </w:r>
          </w:p>
        </w:tc>
        <w:tc>
          <w:tcPr>
            <w:tcW w:w="3360" w:type="dxa"/>
            <w:vMerge w:val="restart"/>
            <w:hideMark/>
          </w:tcPr>
          <w:p w:rsidR="000E48CF" w:rsidRPr="000E48CF" w:rsidRDefault="000E48CF" w:rsidP="000E48CF">
            <w:pPr>
              <w:rPr>
                <w:sz w:val="18"/>
                <w:szCs w:val="18"/>
              </w:rPr>
            </w:pPr>
            <w:r w:rsidRPr="000E48CF">
              <w:rPr>
                <w:sz w:val="18"/>
                <w:szCs w:val="18"/>
              </w:rPr>
              <w:t>Расходы на выполнение кадастровых и инвентаризационных работ (Закупка товаров, работ и услуг для обеспечения государственных (муниципальных) нужд)</w:t>
            </w:r>
          </w:p>
        </w:tc>
        <w:tc>
          <w:tcPr>
            <w:tcW w:w="1367" w:type="dxa"/>
            <w:hideMark/>
          </w:tcPr>
          <w:p w:rsidR="000E48CF" w:rsidRPr="000E48CF" w:rsidRDefault="000E48CF" w:rsidP="000E48CF">
            <w:pPr>
              <w:rPr>
                <w:b/>
                <w:bCs/>
                <w:sz w:val="18"/>
                <w:szCs w:val="18"/>
              </w:rPr>
            </w:pPr>
            <w:r w:rsidRPr="000E48CF">
              <w:rPr>
                <w:b/>
                <w:bCs/>
                <w:sz w:val="18"/>
                <w:szCs w:val="18"/>
              </w:rPr>
              <w:t>2016-2027</w:t>
            </w:r>
          </w:p>
        </w:tc>
        <w:tc>
          <w:tcPr>
            <w:tcW w:w="1300" w:type="dxa"/>
            <w:hideMark/>
          </w:tcPr>
          <w:p w:rsidR="000E48CF" w:rsidRPr="000E48CF" w:rsidRDefault="000E48CF" w:rsidP="000E48CF">
            <w:pPr>
              <w:rPr>
                <w:b/>
                <w:bCs/>
                <w:sz w:val="18"/>
                <w:szCs w:val="18"/>
              </w:rPr>
            </w:pPr>
            <w:r w:rsidRPr="000E48CF">
              <w:rPr>
                <w:b/>
                <w:bCs/>
                <w:sz w:val="18"/>
                <w:szCs w:val="18"/>
              </w:rPr>
              <w:t>10 088,9</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10 000,0</w:t>
            </w:r>
          </w:p>
        </w:tc>
        <w:tc>
          <w:tcPr>
            <w:tcW w:w="1218" w:type="dxa"/>
            <w:hideMark/>
          </w:tcPr>
          <w:p w:rsidR="000E48CF" w:rsidRPr="000E48CF" w:rsidRDefault="000E48CF" w:rsidP="000E48CF">
            <w:pPr>
              <w:rPr>
                <w:b/>
                <w:bCs/>
                <w:sz w:val="18"/>
                <w:szCs w:val="18"/>
              </w:rPr>
            </w:pPr>
            <w:r w:rsidRPr="000E48CF">
              <w:rPr>
                <w:b/>
                <w:bCs/>
                <w:sz w:val="18"/>
                <w:szCs w:val="18"/>
              </w:rPr>
              <w:t>88,9</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2016</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2017</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2018</w:t>
            </w:r>
          </w:p>
        </w:tc>
        <w:tc>
          <w:tcPr>
            <w:tcW w:w="1300" w:type="dxa"/>
            <w:hideMark/>
          </w:tcPr>
          <w:p w:rsidR="000E48CF" w:rsidRPr="000E48CF" w:rsidRDefault="000E48CF" w:rsidP="000E48CF">
            <w:pPr>
              <w:rPr>
                <w:sz w:val="18"/>
                <w:szCs w:val="18"/>
              </w:rPr>
            </w:pPr>
            <w:r w:rsidRPr="000E48CF">
              <w:rPr>
                <w:sz w:val="18"/>
                <w:szCs w:val="18"/>
              </w:rPr>
              <w:t>10 000,0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10 000,0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2019</w:t>
            </w:r>
          </w:p>
        </w:tc>
        <w:tc>
          <w:tcPr>
            <w:tcW w:w="1300" w:type="dxa"/>
            <w:hideMark/>
          </w:tcPr>
          <w:p w:rsidR="000E48CF" w:rsidRPr="000E48CF" w:rsidRDefault="000E48CF" w:rsidP="000E48CF">
            <w:pPr>
              <w:rPr>
                <w:sz w:val="18"/>
                <w:szCs w:val="18"/>
              </w:rPr>
            </w:pPr>
            <w:r w:rsidRPr="000E48CF">
              <w:rPr>
                <w:sz w:val="18"/>
                <w:szCs w:val="18"/>
              </w:rPr>
              <w:t>88,9</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88,9</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2021</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2022</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2023</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2024</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2025</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2026</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300"/>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2027</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300"/>
        </w:trPr>
        <w:tc>
          <w:tcPr>
            <w:tcW w:w="1300" w:type="dxa"/>
            <w:vMerge w:val="restart"/>
            <w:hideMark/>
          </w:tcPr>
          <w:p w:rsidR="000E48CF" w:rsidRPr="000E48CF" w:rsidRDefault="000E48CF" w:rsidP="000E48CF">
            <w:pPr>
              <w:rPr>
                <w:b/>
                <w:bCs/>
                <w:sz w:val="18"/>
                <w:szCs w:val="18"/>
              </w:rPr>
            </w:pPr>
            <w:r w:rsidRPr="000E48CF">
              <w:rPr>
                <w:b/>
                <w:bCs/>
                <w:sz w:val="18"/>
                <w:szCs w:val="18"/>
              </w:rPr>
              <w:t>2.9.</w:t>
            </w:r>
          </w:p>
        </w:tc>
        <w:tc>
          <w:tcPr>
            <w:tcW w:w="3360" w:type="dxa"/>
            <w:vMerge w:val="restart"/>
            <w:hideMark/>
          </w:tcPr>
          <w:p w:rsidR="000E48CF" w:rsidRPr="000E48CF" w:rsidRDefault="000E48CF" w:rsidP="000E48CF">
            <w:pPr>
              <w:rPr>
                <w:b/>
                <w:bCs/>
                <w:sz w:val="18"/>
                <w:szCs w:val="18"/>
              </w:rPr>
            </w:pPr>
            <w:r w:rsidRPr="000E48CF">
              <w:rPr>
                <w:b/>
                <w:bCs/>
                <w:sz w:val="18"/>
                <w:szCs w:val="18"/>
              </w:rPr>
              <w:t>Основное мероприятие: «Повышение уровня доступности объектов для инвалидов в приоритетных сферах жизнедеятельности»</w:t>
            </w:r>
          </w:p>
        </w:tc>
        <w:tc>
          <w:tcPr>
            <w:tcW w:w="1367" w:type="dxa"/>
            <w:hideMark/>
          </w:tcPr>
          <w:p w:rsidR="000E48CF" w:rsidRPr="000E48CF" w:rsidRDefault="000E48CF" w:rsidP="000E48CF">
            <w:pPr>
              <w:rPr>
                <w:b/>
                <w:bCs/>
                <w:sz w:val="18"/>
                <w:szCs w:val="18"/>
              </w:rPr>
            </w:pPr>
            <w:r w:rsidRPr="000E48CF">
              <w:rPr>
                <w:b/>
                <w:bCs/>
                <w:sz w:val="18"/>
                <w:szCs w:val="18"/>
              </w:rPr>
              <w:t>2016-2027</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2016</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2017</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2018</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2019</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2021</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2022</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2023</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2024</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2025</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300"/>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2026</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300"/>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2027</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300"/>
        </w:trPr>
        <w:tc>
          <w:tcPr>
            <w:tcW w:w="1300" w:type="dxa"/>
            <w:vMerge w:val="restart"/>
            <w:hideMark/>
          </w:tcPr>
          <w:p w:rsidR="000E48CF" w:rsidRPr="000E48CF" w:rsidRDefault="000E48CF" w:rsidP="000E48CF">
            <w:pPr>
              <w:rPr>
                <w:b/>
                <w:bCs/>
                <w:sz w:val="18"/>
                <w:szCs w:val="18"/>
              </w:rPr>
            </w:pPr>
            <w:r w:rsidRPr="000E48CF">
              <w:rPr>
                <w:b/>
                <w:bCs/>
                <w:sz w:val="18"/>
                <w:szCs w:val="18"/>
              </w:rPr>
              <w:t>2.10.</w:t>
            </w:r>
          </w:p>
        </w:tc>
        <w:tc>
          <w:tcPr>
            <w:tcW w:w="3360" w:type="dxa"/>
            <w:vMerge w:val="restart"/>
            <w:hideMark/>
          </w:tcPr>
          <w:p w:rsidR="000E48CF" w:rsidRPr="000E48CF" w:rsidRDefault="000E48CF" w:rsidP="000E48CF">
            <w:pPr>
              <w:rPr>
                <w:b/>
                <w:bCs/>
                <w:sz w:val="18"/>
                <w:szCs w:val="18"/>
              </w:rPr>
            </w:pPr>
            <w:r w:rsidRPr="000E48CF">
              <w:rPr>
                <w:b/>
                <w:bCs/>
                <w:sz w:val="18"/>
                <w:szCs w:val="18"/>
              </w:rPr>
              <w:t>Основное мероприятие: «Реализация национального проекта "Экология"»</w:t>
            </w:r>
          </w:p>
        </w:tc>
        <w:tc>
          <w:tcPr>
            <w:tcW w:w="1367" w:type="dxa"/>
            <w:hideMark/>
          </w:tcPr>
          <w:p w:rsidR="000E48CF" w:rsidRPr="000E48CF" w:rsidRDefault="000E48CF" w:rsidP="000E48CF">
            <w:pPr>
              <w:rPr>
                <w:b/>
                <w:bCs/>
                <w:sz w:val="18"/>
                <w:szCs w:val="18"/>
              </w:rPr>
            </w:pPr>
            <w:r w:rsidRPr="000E48CF">
              <w:rPr>
                <w:b/>
                <w:bCs/>
                <w:sz w:val="18"/>
                <w:szCs w:val="18"/>
              </w:rPr>
              <w:t>2016-2027</w:t>
            </w:r>
          </w:p>
        </w:tc>
        <w:tc>
          <w:tcPr>
            <w:tcW w:w="1300" w:type="dxa"/>
            <w:hideMark/>
          </w:tcPr>
          <w:p w:rsidR="000E48CF" w:rsidRPr="000E48CF" w:rsidRDefault="000E48CF" w:rsidP="000E48CF">
            <w:pPr>
              <w:rPr>
                <w:b/>
                <w:bCs/>
                <w:sz w:val="18"/>
                <w:szCs w:val="18"/>
              </w:rPr>
            </w:pPr>
            <w:r w:rsidRPr="000E48CF">
              <w:rPr>
                <w:b/>
                <w:bCs/>
                <w:sz w:val="18"/>
                <w:szCs w:val="18"/>
              </w:rPr>
              <w:t>5 534,6</w:t>
            </w:r>
          </w:p>
        </w:tc>
        <w:tc>
          <w:tcPr>
            <w:tcW w:w="1300" w:type="dxa"/>
            <w:hideMark/>
          </w:tcPr>
          <w:p w:rsidR="000E48CF" w:rsidRPr="000E48CF" w:rsidRDefault="000E48CF" w:rsidP="000E48CF">
            <w:pPr>
              <w:rPr>
                <w:b/>
                <w:bCs/>
                <w:sz w:val="18"/>
                <w:szCs w:val="18"/>
              </w:rPr>
            </w:pPr>
            <w:r w:rsidRPr="000E48CF">
              <w:rPr>
                <w:b/>
                <w:bCs/>
                <w:sz w:val="18"/>
                <w:szCs w:val="18"/>
              </w:rPr>
              <w:t>5 387,3</w:t>
            </w:r>
          </w:p>
        </w:tc>
        <w:tc>
          <w:tcPr>
            <w:tcW w:w="1300" w:type="dxa"/>
            <w:hideMark/>
          </w:tcPr>
          <w:p w:rsidR="000E48CF" w:rsidRPr="000E48CF" w:rsidRDefault="000E48CF" w:rsidP="000E48CF">
            <w:pPr>
              <w:rPr>
                <w:b/>
                <w:bCs/>
                <w:sz w:val="18"/>
                <w:szCs w:val="18"/>
              </w:rPr>
            </w:pPr>
            <w:r w:rsidRPr="000E48CF">
              <w:rPr>
                <w:b/>
                <w:bCs/>
                <w:sz w:val="18"/>
                <w:szCs w:val="18"/>
              </w:rPr>
              <w:t>147,3</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2016</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2017</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2018</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2019</w:t>
            </w:r>
          </w:p>
        </w:tc>
        <w:tc>
          <w:tcPr>
            <w:tcW w:w="1300" w:type="dxa"/>
            <w:hideMark/>
          </w:tcPr>
          <w:p w:rsidR="000E48CF" w:rsidRPr="000E48CF" w:rsidRDefault="000E48CF" w:rsidP="000E48CF">
            <w:pPr>
              <w:rPr>
                <w:b/>
                <w:bCs/>
                <w:sz w:val="18"/>
                <w:szCs w:val="18"/>
              </w:rPr>
            </w:pPr>
            <w:r w:rsidRPr="000E48CF">
              <w:rPr>
                <w:b/>
                <w:bCs/>
                <w:sz w:val="18"/>
                <w:szCs w:val="18"/>
              </w:rPr>
              <w:t>2 846,5</w:t>
            </w:r>
          </w:p>
        </w:tc>
        <w:tc>
          <w:tcPr>
            <w:tcW w:w="1300" w:type="dxa"/>
            <w:hideMark/>
          </w:tcPr>
          <w:p w:rsidR="000E48CF" w:rsidRPr="000E48CF" w:rsidRDefault="000E48CF" w:rsidP="000E48CF">
            <w:pPr>
              <w:rPr>
                <w:b/>
                <w:bCs/>
                <w:sz w:val="18"/>
                <w:szCs w:val="18"/>
              </w:rPr>
            </w:pPr>
            <w:r w:rsidRPr="000E48CF">
              <w:rPr>
                <w:b/>
                <w:bCs/>
                <w:sz w:val="18"/>
                <w:szCs w:val="18"/>
              </w:rPr>
              <w:t>2 712,6</w:t>
            </w:r>
          </w:p>
        </w:tc>
        <w:tc>
          <w:tcPr>
            <w:tcW w:w="1300" w:type="dxa"/>
            <w:hideMark/>
          </w:tcPr>
          <w:p w:rsidR="000E48CF" w:rsidRPr="000E48CF" w:rsidRDefault="000E48CF" w:rsidP="000E48CF">
            <w:pPr>
              <w:rPr>
                <w:b/>
                <w:bCs/>
                <w:sz w:val="18"/>
                <w:szCs w:val="18"/>
              </w:rPr>
            </w:pPr>
            <w:r w:rsidRPr="000E48CF">
              <w:rPr>
                <w:b/>
                <w:bCs/>
                <w:sz w:val="18"/>
                <w:szCs w:val="18"/>
              </w:rPr>
              <w:t>133,9</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2021</w:t>
            </w:r>
          </w:p>
        </w:tc>
        <w:tc>
          <w:tcPr>
            <w:tcW w:w="1300" w:type="dxa"/>
            <w:hideMark/>
          </w:tcPr>
          <w:p w:rsidR="000E48CF" w:rsidRPr="000E48CF" w:rsidRDefault="000E48CF" w:rsidP="000E48CF">
            <w:pPr>
              <w:rPr>
                <w:b/>
                <w:bCs/>
                <w:sz w:val="18"/>
                <w:szCs w:val="18"/>
              </w:rPr>
            </w:pPr>
            <w:r w:rsidRPr="000E48CF">
              <w:rPr>
                <w:b/>
                <w:bCs/>
                <w:sz w:val="18"/>
                <w:szCs w:val="18"/>
              </w:rPr>
              <w:t>2 688,1</w:t>
            </w:r>
          </w:p>
        </w:tc>
        <w:tc>
          <w:tcPr>
            <w:tcW w:w="1300" w:type="dxa"/>
            <w:hideMark/>
          </w:tcPr>
          <w:p w:rsidR="000E48CF" w:rsidRPr="000E48CF" w:rsidRDefault="000E48CF" w:rsidP="000E48CF">
            <w:pPr>
              <w:rPr>
                <w:b/>
                <w:bCs/>
                <w:sz w:val="18"/>
                <w:szCs w:val="18"/>
              </w:rPr>
            </w:pPr>
            <w:r w:rsidRPr="000E48CF">
              <w:rPr>
                <w:b/>
                <w:bCs/>
                <w:sz w:val="18"/>
                <w:szCs w:val="18"/>
              </w:rPr>
              <w:t>2 674,7</w:t>
            </w:r>
          </w:p>
        </w:tc>
        <w:tc>
          <w:tcPr>
            <w:tcW w:w="1300" w:type="dxa"/>
            <w:hideMark/>
          </w:tcPr>
          <w:p w:rsidR="000E48CF" w:rsidRPr="000E48CF" w:rsidRDefault="000E48CF" w:rsidP="000E48CF">
            <w:pPr>
              <w:rPr>
                <w:b/>
                <w:bCs/>
                <w:sz w:val="18"/>
                <w:szCs w:val="18"/>
              </w:rPr>
            </w:pPr>
            <w:r w:rsidRPr="000E48CF">
              <w:rPr>
                <w:b/>
                <w:bCs/>
                <w:sz w:val="18"/>
                <w:szCs w:val="18"/>
              </w:rPr>
              <w:t>13,4</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2022</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2023</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2024</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2025</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300"/>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2026</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300"/>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2027</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val="restart"/>
            <w:hideMark/>
          </w:tcPr>
          <w:p w:rsidR="000E48CF" w:rsidRPr="000E48CF" w:rsidRDefault="000E48CF" w:rsidP="000E48CF">
            <w:pPr>
              <w:rPr>
                <w:sz w:val="18"/>
                <w:szCs w:val="18"/>
              </w:rPr>
            </w:pPr>
            <w:r w:rsidRPr="000E48CF">
              <w:rPr>
                <w:sz w:val="18"/>
                <w:szCs w:val="18"/>
              </w:rPr>
              <w:t>2.10.1.</w:t>
            </w:r>
          </w:p>
        </w:tc>
        <w:tc>
          <w:tcPr>
            <w:tcW w:w="3360" w:type="dxa"/>
            <w:vMerge w:val="restart"/>
            <w:hideMark/>
          </w:tcPr>
          <w:p w:rsidR="000E48CF" w:rsidRPr="000E48CF" w:rsidRDefault="000E48CF" w:rsidP="000E48CF">
            <w:pPr>
              <w:rPr>
                <w:sz w:val="18"/>
                <w:szCs w:val="18"/>
              </w:rPr>
            </w:pPr>
            <w:r w:rsidRPr="000E48CF">
              <w:rPr>
                <w:sz w:val="18"/>
                <w:szCs w:val="18"/>
              </w:rPr>
              <w:t>Выполнение комплекса работ по инженерным изысканиям под полигон ТКО</w:t>
            </w:r>
          </w:p>
        </w:tc>
        <w:tc>
          <w:tcPr>
            <w:tcW w:w="1367" w:type="dxa"/>
            <w:hideMark/>
          </w:tcPr>
          <w:p w:rsidR="000E48CF" w:rsidRPr="000E48CF" w:rsidRDefault="000E48CF" w:rsidP="000E48CF">
            <w:pPr>
              <w:rPr>
                <w:b/>
                <w:bCs/>
                <w:sz w:val="18"/>
                <w:szCs w:val="18"/>
              </w:rPr>
            </w:pPr>
            <w:r w:rsidRPr="000E48CF">
              <w:rPr>
                <w:b/>
                <w:bCs/>
                <w:sz w:val="18"/>
                <w:szCs w:val="18"/>
              </w:rPr>
              <w:t>2016-2027</w:t>
            </w:r>
          </w:p>
        </w:tc>
        <w:tc>
          <w:tcPr>
            <w:tcW w:w="1300" w:type="dxa"/>
            <w:hideMark/>
          </w:tcPr>
          <w:p w:rsidR="000E48CF" w:rsidRPr="000E48CF" w:rsidRDefault="000E48CF" w:rsidP="000E48CF">
            <w:pPr>
              <w:rPr>
                <w:b/>
                <w:bCs/>
                <w:sz w:val="18"/>
                <w:szCs w:val="18"/>
              </w:rPr>
            </w:pPr>
            <w:r w:rsidRPr="000E48CF">
              <w:rPr>
                <w:b/>
                <w:bCs/>
                <w:sz w:val="18"/>
                <w:szCs w:val="18"/>
              </w:rPr>
              <w:t>2 846,5</w:t>
            </w:r>
          </w:p>
        </w:tc>
        <w:tc>
          <w:tcPr>
            <w:tcW w:w="1300" w:type="dxa"/>
            <w:hideMark/>
          </w:tcPr>
          <w:p w:rsidR="000E48CF" w:rsidRPr="000E48CF" w:rsidRDefault="000E48CF" w:rsidP="000E48CF">
            <w:pPr>
              <w:rPr>
                <w:b/>
                <w:bCs/>
                <w:sz w:val="18"/>
                <w:szCs w:val="18"/>
              </w:rPr>
            </w:pPr>
            <w:r w:rsidRPr="000E48CF">
              <w:rPr>
                <w:b/>
                <w:bCs/>
                <w:sz w:val="18"/>
                <w:szCs w:val="18"/>
              </w:rPr>
              <w:t>2 712,6</w:t>
            </w:r>
          </w:p>
        </w:tc>
        <w:tc>
          <w:tcPr>
            <w:tcW w:w="1300" w:type="dxa"/>
            <w:hideMark/>
          </w:tcPr>
          <w:p w:rsidR="000E48CF" w:rsidRPr="000E48CF" w:rsidRDefault="000E48CF" w:rsidP="000E48CF">
            <w:pPr>
              <w:rPr>
                <w:b/>
                <w:bCs/>
                <w:sz w:val="18"/>
                <w:szCs w:val="18"/>
              </w:rPr>
            </w:pPr>
            <w:r w:rsidRPr="000E48CF">
              <w:rPr>
                <w:b/>
                <w:bCs/>
                <w:sz w:val="18"/>
                <w:szCs w:val="18"/>
              </w:rPr>
              <w:t>133,9</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2016</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2017</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2018</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2019</w:t>
            </w:r>
          </w:p>
        </w:tc>
        <w:tc>
          <w:tcPr>
            <w:tcW w:w="1300" w:type="dxa"/>
            <w:hideMark/>
          </w:tcPr>
          <w:p w:rsidR="000E48CF" w:rsidRPr="000E48CF" w:rsidRDefault="000E48CF" w:rsidP="000E48CF">
            <w:pPr>
              <w:rPr>
                <w:sz w:val="18"/>
                <w:szCs w:val="18"/>
              </w:rPr>
            </w:pPr>
            <w:r w:rsidRPr="000E48CF">
              <w:rPr>
                <w:sz w:val="18"/>
                <w:szCs w:val="18"/>
              </w:rPr>
              <w:t>2 846,5</w:t>
            </w:r>
          </w:p>
        </w:tc>
        <w:tc>
          <w:tcPr>
            <w:tcW w:w="1300" w:type="dxa"/>
            <w:hideMark/>
          </w:tcPr>
          <w:p w:rsidR="000E48CF" w:rsidRPr="000E48CF" w:rsidRDefault="000E48CF" w:rsidP="000E48CF">
            <w:pPr>
              <w:rPr>
                <w:sz w:val="18"/>
                <w:szCs w:val="18"/>
              </w:rPr>
            </w:pPr>
            <w:r w:rsidRPr="000E48CF">
              <w:rPr>
                <w:sz w:val="18"/>
                <w:szCs w:val="18"/>
              </w:rPr>
              <w:t>2 712,6</w:t>
            </w:r>
          </w:p>
        </w:tc>
        <w:tc>
          <w:tcPr>
            <w:tcW w:w="1300" w:type="dxa"/>
            <w:hideMark/>
          </w:tcPr>
          <w:p w:rsidR="000E48CF" w:rsidRPr="000E48CF" w:rsidRDefault="000E48CF" w:rsidP="000E48CF">
            <w:pPr>
              <w:rPr>
                <w:sz w:val="18"/>
                <w:szCs w:val="18"/>
              </w:rPr>
            </w:pPr>
            <w:r w:rsidRPr="000E48CF">
              <w:rPr>
                <w:sz w:val="18"/>
                <w:szCs w:val="18"/>
              </w:rPr>
              <w:t>133,9</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2021</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2022</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2023</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2024</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2025</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2026</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2027</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val="restart"/>
            <w:hideMark/>
          </w:tcPr>
          <w:p w:rsidR="000E48CF" w:rsidRPr="000E48CF" w:rsidRDefault="000E48CF" w:rsidP="000E48CF">
            <w:pPr>
              <w:rPr>
                <w:sz w:val="18"/>
                <w:szCs w:val="18"/>
              </w:rPr>
            </w:pPr>
            <w:r w:rsidRPr="000E48CF">
              <w:rPr>
                <w:sz w:val="18"/>
                <w:szCs w:val="18"/>
              </w:rPr>
              <w:t>2.10.2.</w:t>
            </w:r>
          </w:p>
        </w:tc>
        <w:tc>
          <w:tcPr>
            <w:tcW w:w="3360" w:type="dxa"/>
            <w:vMerge w:val="restart"/>
            <w:hideMark/>
          </w:tcPr>
          <w:p w:rsidR="000E48CF" w:rsidRPr="000E48CF" w:rsidRDefault="000E48CF" w:rsidP="000E48CF">
            <w:pPr>
              <w:rPr>
                <w:sz w:val="18"/>
                <w:szCs w:val="18"/>
              </w:rPr>
            </w:pPr>
            <w:r w:rsidRPr="000E48CF">
              <w:rPr>
                <w:sz w:val="18"/>
                <w:szCs w:val="18"/>
              </w:rPr>
              <w:t>Расходы на разработку проектно-сметной документации на строительство объектов размещения отходов (Закупка товаров, работ и услуг для обеспечения государственных (муниципальных) нужд)</w:t>
            </w:r>
          </w:p>
        </w:tc>
        <w:tc>
          <w:tcPr>
            <w:tcW w:w="1367" w:type="dxa"/>
            <w:hideMark/>
          </w:tcPr>
          <w:p w:rsidR="000E48CF" w:rsidRPr="000E48CF" w:rsidRDefault="000E48CF" w:rsidP="000E48CF">
            <w:pPr>
              <w:rPr>
                <w:b/>
                <w:bCs/>
                <w:sz w:val="18"/>
                <w:szCs w:val="18"/>
              </w:rPr>
            </w:pPr>
            <w:r w:rsidRPr="000E48CF">
              <w:rPr>
                <w:b/>
                <w:bCs/>
                <w:sz w:val="18"/>
                <w:szCs w:val="18"/>
              </w:rPr>
              <w:t>2016-2027</w:t>
            </w:r>
          </w:p>
        </w:tc>
        <w:tc>
          <w:tcPr>
            <w:tcW w:w="1300" w:type="dxa"/>
            <w:hideMark/>
          </w:tcPr>
          <w:p w:rsidR="000E48CF" w:rsidRPr="000E48CF" w:rsidRDefault="000E48CF" w:rsidP="000E48CF">
            <w:pPr>
              <w:rPr>
                <w:b/>
                <w:bCs/>
                <w:sz w:val="18"/>
                <w:szCs w:val="18"/>
              </w:rPr>
            </w:pPr>
            <w:r w:rsidRPr="000E48CF">
              <w:rPr>
                <w:b/>
                <w:bCs/>
                <w:sz w:val="18"/>
                <w:szCs w:val="18"/>
              </w:rPr>
              <w:t>2 688,1</w:t>
            </w:r>
          </w:p>
        </w:tc>
        <w:tc>
          <w:tcPr>
            <w:tcW w:w="1300" w:type="dxa"/>
            <w:hideMark/>
          </w:tcPr>
          <w:p w:rsidR="000E48CF" w:rsidRPr="000E48CF" w:rsidRDefault="000E48CF" w:rsidP="000E48CF">
            <w:pPr>
              <w:rPr>
                <w:b/>
                <w:bCs/>
                <w:sz w:val="18"/>
                <w:szCs w:val="18"/>
              </w:rPr>
            </w:pPr>
            <w:r w:rsidRPr="000E48CF">
              <w:rPr>
                <w:b/>
                <w:bCs/>
                <w:sz w:val="18"/>
                <w:szCs w:val="18"/>
              </w:rPr>
              <w:t>2 674,7</w:t>
            </w:r>
          </w:p>
        </w:tc>
        <w:tc>
          <w:tcPr>
            <w:tcW w:w="1300" w:type="dxa"/>
            <w:hideMark/>
          </w:tcPr>
          <w:p w:rsidR="000E48CF" w:rsidRPr="000E48CF" w:rsidRDefault="000E48CF" w:rsidP="000E48CF">
            <w:pPr>
              <w:rPr>
                <w:b/>
                <w:bCs/>
                <w:sz w:val="18"/>
                <w:szCs w:val="18"/>
              </w:rPr>
            </w:pPr>
            <w:r w:rsidRPr="000E48CF">
              <w:rPr>
                <w:b/>
                <w:bCs/>
                <w:sz w:val="18"/>
                <w:szCs w:val="18"/>
              </w:rPr>
              <w:t>13,4</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2016</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2017</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2018</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2019</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2021</w:t>
            </w:r>
          </w:p>
        </w:tc>
        <w:tc>
          <w:tcPr>
            <w:tcW w:w="1300" w:type="dxa"/>
            <w:hideMark/>
          </w:tcPr>
          <w:p w:rsidR="000E48CF" w:rsidRPr="000E48CF" w:rsidRDefault="000E48CF" w:rsidP="000E48CF">
            <w:pPr>
              <w:rPr>
                <w:sz w:val="18"/>
                <w:szCs w:val="18"/>
              </w:rPr>
            </w:pPr>
            <w:r w:rsidRPr="000E48CF">
              <w:rPr>
                <w:sz w:val="18"/>
                <w:szCs w:val="18"/>
              </w:rPr>
              <w:t>2 688,1</w:t>
            </w:r>
          </w:p>
        </w:tc>
        <w:tc>
          <w:tcPr>
            <w:tcW w:w="1300" w:type="dxa"/>
            <w:hideMark/>
          </w:tcPr>
          <w:p w:rsidR="000E48CF" w:rsidRPr="000E48CF" w:rsidRDefault="000E48CF" w:rsidP="000E48CF">
            <w:pPr>
              <w:rPr>
                <w:sz w:val="18"/>
                <w:szCs w:val="18"/>
              </w:rPr>
            </w:pPr>
            <w:r w:rsidRPr="000E48CF">
              <w:rPr>
                <w:sz w:val="18"/>
                <w:szCs w:val="18"/>
              </w:rPr>
              <w:t>2 674,7</w:t>
            </w:r>
          </w:p>
        </w:tc>
        <w:tc>
          <w:tcPr>
            <w:tcW w:w="1300" w:type="dxa"/>
            <w:hideMark/>
          </w:tcPr>
          <w:p w:rsidR="000E48CF" w:rsidRPr="000E48CF" w:rsidRDefault="000E48CF" w:rsidP="000E48CF">
            <w:pPr>
              <w:rPr>
                <w:sz w:val="18"/>
                <w:szCs w:val="18"/>
              </w:rPr>
            </w:pPr>
            <w:r w:rsidRPr="000E48CF">
              <w:rPr>
                <w:sz w:val="18"/>
                <w:szCs w:val="18"/>
              </w:rPr>
              <w:t>13,4</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2022</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2023</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2024</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2025</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2026</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300"/>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2027</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300"/>
        </w:trPr>
        <w:tc>
          <w:tcPr>
            <w:tcW w:w="1300" w:type="dxa"/>
            <w:vMerge w:val="restart"/>
            <w:hideMark/>
          </w:tcPr>
          <w:p w:rsidR="000E48CF" w:rsidRPr="000E48CF" w:rsidRDefault="000E48CF" w:rsidP="000E48CF">
            <w:pPr>
              <w:rPr>
                <w:b/>
                <w:bCs/>
                <w:sz w:val="18"/>
                <w:szCs w:val="18"/>
              </w:rPr>
            </w:pPr>
            <w:r w:rsidRPr="000E48CF">
              <w:rPr>
                <w:b/>
                <w:bCs/>
                <w:sz w:val="18"/>
                <w:szCs w:val="18"/>
              </w:rPr>
              <w:t>2.11.</w:t>
            </w:r>
          </w:p>
        </w:tc>
        <w:tc>
          <w:tcPr>
            <w:tcW w:w="3360" w:type="dxa"/>
            <w:vMerge w:val="restart"/>
            <w:hideMark/>
          </w:tcPr>
          <w:p w:rsidR="000E48CF" w:rsidRPr="000E48CF" w:rsidRDefault="000E48CF" w:rsidP="000E48CF">
            <w:pPr>
              <w:rPr>
                <w:b/>
                <w:bCs/>
                <w:sz w:val="18"/>
                <w:szCs w:val="18"/>
              </w:rPr>
            </w:pPr>
            <w:r w:rsidRPr="000E48CF">
              <w:rPr>
                <w:b/>
                <w:bCs/>
                <w:sz w:val="18"/>
                <w:szCs w:val="18"/>
              </w:rPr>
              <w:t>Основное мероприятие: «Проектно-изыскательские, ремонтные работы, строительство и реконструкция нежилых объектов муниципальной собственности»</w:t>
            </w:r>
          </w:p>
        </w:tc>
        <w:tc>
          <w:tcPr>
            <w:tcW w:w="1367" w:type="dxa"/>
            <w:hideMark/>
          </w:tcPr>
          <w:p w:rsidR="000E48CF" w:rsidRPr="000E48CF" w:rsidRDefault="000E48CF" w:rsidP="000E48CF">
            <w:pPr>
              <w:rPr>
                <w:b/>
                <w:bCs/>
                <w:sz w:val="18"/>
                <w:szCs w:val="18"/>
              </w:rPr>
            </w:pPr>
            <w:r w:rsidRPr="000E48CF">
              <w:rPr>
                <w:b/>
                <w:bCs/>
                <w:sz w:val="18"/>
                <w:szCs w:val="18"/>
              </w:rPr>
              <w:t>2016-2027</w:t>
            </w:r>
          </w:p>
        </w:tc>
        <w:tc>
          <w:tcPr>
            <w:tcW w:w="1300" w:type="dxa"/>
            <w:hideMark/>
          </w:tcPr>
          <w:p w:rsidR="000E48CF" w:rsidRPr="000E48CF" w:rsidRDefault="000E48CF" w:rsidP="000E48CF">
            <w:pPr>
              <w:rPr>
                <w:b/>
                <w:bCs/>
                <w:sz w:val="18"/>
                <w:szCs w:val="18"/>
              </w:rPr>
            </w:pPr>
            <w:r w:rsidRPr="000E48CF">
              <w:rPr>
                <w:b/>
                <w:bCs/>
                <w:sz w:val="18"/>
                <w:szCs w:val="18"/>
              </w:rPr>
              <w:t>91 933,6</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91 933,6</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2016</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2017</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2018</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2019</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2020</w:t>
            </w:r>
          </w:p>
        </w:tc>
        <w:tc>
          <w:tcPr>
            <w:tcW w:w="1300" w:type="dxa"/>
            <w:hideMark/>
          </w:tcPr>
          <w:p w:rsidR="000E48CF" w:rsidRPr="000E48CF" w:rsidRDefault="000E48CF" w:rsidP="000E48CF">
            <w:pPr>
              <w:rPr>
                <w:sz w:val="18"/>
                <w:szCs w:val="18"/>
              </w:rPr>
            </w:pPr>
            <w:r w:rsidRPr="000E48CF">
              <w:rPr>
                <w:sz w:val="18"/>
                <w:szCs w:val="18"/>
              </w:rPr>
              <w:t>3 062,1</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3 062,1</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2021</w:t>
            </w:r>
          </w:p>
        </w:tc>
        <w:tc>
          <w:tcPr>
            <w:tcW w:w="1300" w:type="dxa"/>
            <w:hideMark/>
          </w:tcPr>
          <w:p w:rsidR="000E48CF" w:rsidRPr="000E48CF" w:rsidRDefault="000E48CF" w:rsidP="000E48CF">
            <w:pPr>
              <w:rPr>
                <w:sz w:val="18"/>
                <w:szCs w:val="18"/>
              </w:rPr>
            </w:pPr>
            <w:r w:rsidRPr="000E48CF">
              <w:rPr>
                <w:sz w:val="18"/>
                <w:szCs w:val="18"/>
              </w:rPr>
              <w:t>10 484,4</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10 484,4</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2022</w:t>
            </w:r>
          </w:p>
        </w:tc>
        <w:tc>
          <w:tcPr>
            <w:tcW w:w="1300" w:type="dxa"/>
            <w:hideMark/>
          </w:tcPr>
          <w:p w:rsidR="000E48CF" w:rsidRPr="000E48CF" w:rsidRDefault="000E48CF" w:rsidP="000E48CF">
            <w:pPr>
              <w:rPr>
                <w:sz w:val="18"/>
                <w:szCs w:val="18"/>
              </w:rPr>
            </w:pPr>
            <w:r w:rsidRPr="000E48CF">
              <w:rPr>
                <w:sz w:val="18"/>
                <w:szCs w:val="18"/>
              </w:rPr>
              <w:t>15 387,7</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15 387,7</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2023</w:t>
            </w:r>
          </w:p>
        </w:tc>
        <w:tc>
          <w:tcPr>
            <w:tcW w:w="1300" w:type="dxa"/>
            <w:hideMark/>
          </w:tcPr>
          <w:p w:rsidR="000E48CF" w:rsidRPr="000E48CF" w:rsidRDefault="000E48CF" w:rsidP="000E48CF">
            <w:pPr>
              <w:rPr>
                <w:sz w:val="18"/>
                <w:szCs w:val="18"/>
              </w:rPr>
            </w:pPr>
            <w:r w:rsidRPr="000E48CF">
              <w:rPr>
                <w:sz w:val="18"/>
                <w:szCs w:val="18"/>
              </w:rPr>
              <w:t>15 460,8</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15 460,8</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2024</w:t>
            </w:r>
          </w:p>
        </w:tc>
        <w:tc>
          <w:tcPr>
            <w:tcW w:w="1300" w:type="dxa"/>
            <w:hideMark/>
          </w:tcPr>
          <w:p w:rsidR="000E48CF" w:rsidRPr="000E48CF" w:rsidRDefault="000E48CF" w:rsidP="000E48CF">
            <w:pPr>
              <w:rPr>
                <w:sz w:val="18"/>
                <w:szCs w:val="18"/>
              </w:rPr>
            </w:pPr>
            <w:r w:rsidRPr="000E48CF">
              <w:rPr>
                <w:sz w:val="18"/>
                <w:szCs w:val="18"/>
              </w:rPr>
              <w:t>30 782,5</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30 782,5</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2025</w:t>
            </w:r>
          </w:p>
        </w:tc>
        <w:tc>
          <w:tcPr>
            <w:tcW w:w="1300" w:type="dxa"/>
            <w:hideMark/>
          </w:tcPr>
          <w:p w:rsidR="000E48CF" w:rsidRPr="000E48CF" w:rsidRDefault="000E48CF" w:rsidP="000E48CF">
            <w:pPr>
              <w:rPr>
                <w:sz w:val="18"/>
                <w:szCs w:val="18"/>
              </w:rPr>
            </w:pPr>
            <w:r w:rsidRPr="000E48CF">
              <w:rPr>
                <w:sz w:val="18"/>
                <w:szCs w:val="18"/>
              </w:rPr>
              <w:t>6 756,1</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6 756,1</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300"/>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2026</w:t>
            </w:r>
          </w:p>
        </w:tc>
        <w:tc>
          <w:tcPr>
            <w:tcW w:w="1300" w:type="dxa"/>
            <w:hideMark/>
          </w:tcPr>
          <w:p w:rsidR="000E48CF" w:rsidRPr="000E48CF" w:rsidRDefault="000E48CF" w:rsidP="000E48CF">
            <w:pPr>
              <w:rPr>
                <w:sz w:val="18"/>
                <w:szCs w:val="18"/>
              </w:rPr>
            </w:pPr>
            <w:r w:rsidRPr="000E48CF">
              <w:rPr>
                <w:sz w:val="18"/>
                <w:szCs w:val="18"/>
              </w:rPr>
              <w:t>10 000,0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10 000,0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300"/>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2027</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val="restart"/>
            <w:hideMark/>
          </w:tcPr>
          <w:p w:rsidR="000E48CF" w:rsidRPr="000E48CF" w:rsidRDefault="000E48CF" w:rsidP="000E48CF">
            <w:pPr>
              <w:rPr>
                <w:sz w:val="18"/>
                <w:szCs w:val="18"/>
              </w:rPr>
            </w:pPr>
            <w:r w:rsidRPr="000E48CF">
              <w:rPr>
                <w:sz w:val="18"/>
                <w:szCs w:val="18"/>
              </w:rPr>
              <w:t xml:space="preserve"> 2.11.1.</w:t>
            </w:r>
          </w:p>
        </w:tc>
        <w:tc>
          <w:tcPr>
            <w:tcW w:w="3360" w:type="dxa"/>
            <w:vMerge w:val="restart"/>
            <w:hideMark/>
          </w:tcPr>
          <w:p w:rsidR="000E48CF" w:rsidRPr="000E48CF" w:rsidRDefault="000E48CF" w:rsidP="000E48CF">
            <w:pPr>
              <w:rPr>
                <w:sz w:val="18"/>
                <w:szCs w:val="18"/>
              </w:rPr>
            </w:pPr>
            <w:r w:rsidRPr="000E48CF">
              <w:rPr>
                <w:sz w:val="18"/>
                <w:szCs w:val="18"/>
              </w:rPr>
              <w:t>Капитальный и текущий ремонт объектов муниципальной собственности (Закупка товаров, работ и услуг для обеспечения государственных (муниципальных) нужд)</w:t>
            </w:r>
          </w:p>
        </w:tc>
        <w:tc>
          <w:tcPr>
            <w:tcW w:w="1367" w:type="dxa"/>
            <w:hideMark/>
          </w:tcPr>
          <w:p w:rsidR="000E48CF" w:rsidRPr="000E48CF" w:rsidRDefault="000E48CF" w:rsidP="000E48CF">
            <w:pPr>
              <w:rPr>
                <w:b/>
                <w:bCs/>
                <w:sz w:val="18"/>
                <w:szCs w:val="18"/>
              </w:rPr>
            </w:pPr>
            <w:r w:rsidRPr="000E48CF">
              <w:rPr>
                <w:b/>
                <w:bCs/>
                <w:sz w:val="18"/>
                <w:szCs w:val="18"/>
              </w:rPr>
              <w:t>2016-2027</w:t>
            </w:r>
          </w:p>
        </w:tc>
        <w:tc>
          <w:tcPr>
            <w:tcW w:w="1300" w:type="dxa"/>
            <w:hideMark/>
          </w:tcPr>
          <w:p w:rsidR="000E48CF" w:rsidRPr="000E48CF" w:rsidRDefault="000E48CF" w:rsidP="000E48CF">
            <w:pPr>
              <w:rPr>
                <w:b/>
                <w:bCs/>
                <w:sz w:val="18"/>
                <w:szCs w:val="18"/>
              </w:rPr>
            </w:pPr>
            <w:r w:rsidRPr="000E48CF">
              <w:rPr>
                <w:b/>
                <w:bCs/>
                <w:sz w:val="18"/>
                <w:szCs w:val="18"/>
              </w:rPr>
              <w:t>48 850,3</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48 850,3</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2016</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2017</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2018</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2019</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2020</w:t>
            </w:r>
          </w:p>
        </w:tc>
        <w:tc>
          <w:tcPr>
            <w:tcW w:w="1300" w:type="dxa"/>
            <w:hideMark/>
          </w:tcPr>
          <w:p w:rsidR="000E48CF" w:rsidRPr="000E48CF" w:rsidRDefault="000E48CF" w:rsidP="000E48CF">
            <w:pPr>
              <w:rPr>
                <w:sz w:val="18"/>
                <w:szCs w:val="18"/>
              </w:rPr>
            </w:pPr>
            <w:r w:rsidRPr="000E48CF">
              <w:rPr>
                <w:sz w:val="18"/>
                <w:szCs w:val="18"/>
              </w:rPr>
              <w:t>3 062,1</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3 062,1</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2021</w:t>
            </w:r>
          </w:p>
        </w:tc>
        <w:tc>
          <w:tcPr>
            <w:tcW w:w="1300" w:type="dxa"/>
            <w:hideMark/>
          </w:tcPr>
          <w:p w:rsidR="000E48CF" w:rsidRPr="000E48CF" w:rsidRDefault="000E48CF" w:rsidP="000E48CF">
            <w:pPr>
              <w:rPr>
                <w:sz w:val="18"/>
                <w:szCs w:val="18"/>
              </w:rPr>
            </w:pPr>
            <w:r w:rsidRPr="000E48CF">
              <w:rPr>
                <w:sz w:val="18"/>
                <w:szCs w:val="18"/>
              </w:rPr>
              <w:t>10 484,4</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10 484,4</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2022</w:t>
            </w:r>
          </w:p>
        </w:tc>
        <w:tc>
          <w:tcPr>
            <w:tcW w:w="1300" w:type="dxa"/>
            <w:hideMark/>
          </w:tcPr>
          <w:p w:rsidR="000E48CF" w:rsidRPr="000E48CF" w:rsidRDefault="000E48CF" w:rsidP="000E48CF">
            <w:pPr>
              <w:rPr>
                <w:sz w:val="18"/>
                <w:szCs w:val="18"/>
              </w:rPr>
            </w:pPr>
            <w:r w:rsidRPr="000E48CF">
              <w:rPr>
                <w:sz w:val="18"/>
                <w:szCs w:val="18"/>
              </w:rPr>
              <w:t>15 182,9</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15 182,9</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2023</w:t>
            </w:r>
          </w:p>
        </w:tc>
        <w:tc>
          <w:tcPr>
            <w:tcW w:w="1300" w:type="dxa"/>
            <w:hideMark/>
          </w:tcPr>
          <w:p w:rsidR="000E48CF" w:rsidRPr="000E48CF" w:rsidRDefault="000E48CF" w:rsidP="000E48CF">
            <w:pPr>
              <w:rPr>
                <w:sz w:val="18"/>
                <w:szCs w:val="18"/>
              </w:rPr>
            </w:pPr>
            <w:r w:rsidRPr="000E48CF">
              <w:rPr>
                <w:sz w:val="18"/>
                <w:szCs w:val="18"/>
              </w:rPr>
              <w:t>3 583,2</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3 583,2</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2024</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2025</w:t>
            </w:r>
          </w:p>
        </w:tc>
        <w:tc>
          <w:tcPr>
            <w:tcW w:w="1300" w:type="dxa"/>
            <w:hideMark/>
          </w:tcPr>
          <w:p w:rsidR="000E48CF" w:rsidRPr="000E48CF" w:rsidRDefault="000E48CF" w:rsidP="000E48CF">
            <w:pPr>
              <w:rPr>
                <w:sz w:val="18"/>
                <w:szCs w:val="18"/>
              </w:rPr>
            </w:pPr>
            <w:r w:rsidRPr="000E48CF">
              <w:rPr>
                <w:sz w:val="18"/>
                <w:szCs w:val="18"/>
              </w:rPr>
              <w:t>6 537,7</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6 537,7</w:t>
            </w:r>
          </w:p>
        </w:tc>
        <w:tc>
          <w:tcPr>
            <w:tcW w:w="1218" w:type="dxa"/>
            <w:hideMark/>
          </w:tcPr>
          <w:p w:rsidR="000E48CF" w:rsidRPr="000E48CF" w:rsidRDefault="000E48CF" w:rsidP="000E48CF">
            <w:pPr>
              <w:rPr>
                <w:sz w:val="18"/>
                <w:szCs w:val="18"/>
              </w:rPr>
            </w:pPr>
            <w:r w:rsidRPr="000E48CF">
              <w:rPr>
                <w:sz w:val="18"/>
                <w:szCs w:val="18"/>
              </w:rPr>
              <w:t> </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2026</w:t>
            </w:r>
          </w:p>
        </w:tc>
        <w:tc>
          <w:tcPr>
            <w:tcW w:w="1300" w:type="dxa"/>
            <w:hideMark/>
          </w:tcPr>
          <w:p w:rsidR="000E48CF" w:rsidRPr="000E48CF" w:rsidRDefault="000E48CF" w:rsidP="000E48CF">
            <w:pPr>
              <w:rPr>
                <w:sz w:val="18"/>
                <w:szCs w:val="18"/>
              </w:rPr>
            </w:pPr>
            <w:r w:rsidRPr="000E48CF">
              <w:rPr>
                <w:sz w:val="18"/>
                <w:szCs w:val="18"/>
              </w:rPr>
              <w:t>10 000,0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10 000,0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2027</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val="restart"/>
            <w:hideMark/>
          </w:tcPr>
          <w:p w:rsidR="000E48CF" w:rsidRPr="000E48CF" w:rsidRDefault="000E48CF" w:rsidP="000E48CF">
            <w:pPr>
              <w:rPr>
                <w:sz w:val="18"/>
                <w:szCs w:val="18"/>
              </w:rPr>
            </w:pPr>
            <w:r w:rsidRPr="000E48CF">
              <w:rPr>
                <w:sz w:val="18"/>
                <w:szCs w:val="18"/>
              </w:rPr>
              <w:t>2.11.2.</w:t>
            </w:r>
          </w:p>
        </w:tc>
        <w:tc>
          <w:tcPr>
            <w:tcW w:w="3360" w:type="dxa"/>
            <w:vMerge w:val="restart"/>
            <w:hideMark/>
          </w:tcPr>
          <w:p w:rsidR="000E48CF" w:rsidRPr="000E48CF" w:rsidRDefault="000E48CF" w:rsidP="000E48CF">
            <w:pPr>
              <w:rPr>
                <w:sz w:val="18"/>
                <w:szCs w:val="18"/>
              </w:rPr>
            </w:pPr>
            <w:r w:rsidRPr="000E48CF">
              <w:rPr>
                <w:sz w:val="18"/>
                <w:szCs w:val="18"/>
              </w:rPr>
              <w:t>Расходы на выполнение кадастровых и инвентаризационных работ (Закупка товаров, работ и услуг для обеспечения государственных (муниципальных) нужд)</w:t>
            </w:r>
          </w:p>
        </w:tc>
        <w:tc>
          <w:tcPr>
            <w:tcW w:w="1367" w:type="dxa"/>
            <w:hideMark/>
          </w:tcPr>
          <w:p w:rsidR="000E48CF" w:rsidRPr="000E48CF" w:rsidRDefault="000E48CF" w:rsidP="000E48CF">
            <w:pPr>
              <w:rPr>
                <w:b/>
                <w:bCs/>
                <w:sz w:val="18"/>
                <w:szCs w:val="18"/>
              </w:rPr>
            </w:pPr>
            <w:r w:rsidRPr="000E48CF">
              <w:rPr>
                <w:b/>
                <w:bCs/>
                <w:sz w:val="18"/>
                <w:szCs w:val="18"/>
              </w:rPr>
              <w:t>2016-2027</w:t>
            </w:r>
          </w:p>
        </w:tc>
        <w:tc>
          <w:tcPr>
            <w:tcW w:w="1300" w:type="dxa"/>
            <w:hideMark/>
          </w:tcPr>
          <w:p w:rsidR="000E48CF" w:rsidRPr="000E48CF" w:rsidRDefault="000E48CF" w:rsidP="000E48CF">
            <w:pPr>
              <w:rPr>
                <w:b/>
                <w:bCs/>
                <w:sz w:val="18"/>
                <w:szCs w:val="18"/>
              </w:rPr>
            </w:pPr>
            <w:r w:rsidRPr="000E48CF">
              <w:rPr>
                <w:b/>
                <w:bCs/>
                <w:sz w:val="18"/>
                <w:szCs w:val="18"/>
              </w:rPr>
              <w:t>1 150,6</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1 150,6</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2016</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2017</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2018</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2019</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2021</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2022</w:t>
            </w:r>
          </w:p>
        </w:tc>
        <w:tc>
          <w:tcPr>
            <w:tcW w:w="1300" w:type="dxa"/>
            <w:hideMark/>
          </w:tcPr>
          <w:p w:rsidR="000E48CF" w:rsidRPr="000E48CF" w:rsidRDefault="000E48CF" w:rsidP="000E48CF">
            <w:pPr>
              <w:rPr>
                <w:sz w:val="18"/>
                <w:szCs w:val="18"/>
              </w:rPr>
            </w:pPr>
            <w:r w:rsidRPr="000E48CF">
              <w:rPr>
                <w:sz w:val="18"/>
                <w:szCs w:val="18"/>
              </w:rPr>
              <w:t>204,8</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204,8</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2023</w:t>
            </w:r>
          </w:p>
        </w:tc>
        <w:tc>
          <w:tcPr>
            <w:tcW w:w="1300" w:type="dxa"/>
            <w:hideMark/>
          </w:tcPr>
          <w:p w:rsidR="000E48CF" w:rsidRPr="000E48CF" w:rsidRDefault="000E48CF" w:rsidP="000E48CF">
            <w:pPr>
              <w:rPr>
                <w:sz w:val="18"/>
                <w:szCs w:val="18"/>
              </w:rPr>
            </w:pPr>
            <w:r w:rsidRPr="000E48CF">
              <w:rPr>
                <w:sz w:val="18"/>
                <w:szCs w:val="18"/>
              </w:rPr>
              <w:t>491,6</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491,6</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2024</w:t>
            </w:r>
          </w:p>
        </w:tc>
        <w:tc>
          <w:tcPr>
            <w:tcW w:w="1300" w:type="dxa"/>
            <w:hideMark/>
          </w:tcPr>
          <w:p w:rsidR="000E48CF" w:rsidRPr="000E48CF" w:rsidRDefault="000E48CF" w:rsidP="000E48CF">
            <w:pPr>
              <w:rPr>
                <w:sz w:val="18"/>
                <w:szCs w:val="18"/>
              </w:rPr>
            </w:pPr>
            <w:r w:rsidRPr="000E48CF">
              <w:rPr>
                <w:sz w:val="18"/>
                <w:szCs w:val="18"/>
              </w:rPr>
              <w:t>235,8</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235,8</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2025</w:t>
            </w:r>
          </w:p>
        </w:tc>
        <w:tc>
          <w:tcPr>
            <w:tcW w:w="1300" w:type="dxa"/>
            <w:hideMark/>
          </w:tcPr>
          <w:p w:rsidR="000E48CF" w:rsidRPr="000E48CF" w:rsidRDefault="000E48CF" w:rsidP="000E48CF">
            <w:pPr>
              <w:rPr>
                <w:sz w:val="18"/>
                <w:szCs w:val="18"/>
              </w:rPr>
            </w:pPr>
            <w:r w:rsidRPr="000E48CF">
              <w:rPr>
                <w:sz w:val="18"/>
                <w:szCs w:val="18"/>
              </w:rPr>
              <w:t>218,4</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218,4</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2026</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2027</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val="restart"/>
            <w:hideMark/>
          </w:tcPr>
          <w:p w:rsidR="000E48CF" w:rsidRPr="000E48CF" w:rsidRDefault="000E48CF" w:rsidP="000E48CF">
            <w:pPr>
              <w:rPr>
                <w:sz w:val="18"/>
                <w:szCs w:val="18"/>
              </w:rPr>
            </w:pPr>
            <w:r w:rsidRPr="000E48CF">
              <w:rPr>
                <w:sz w:val="18"/>
                <w:szCs w:val="18"/>
              </w:rPr>
              <w:t>2.11.3.</w:t>
            </w:r>
          </w:p>
        </w:tc>
        <w:tc>
          <w:tcPr>
            <w:tcW w:w="3360" w:type="dxa"/>
            <w:vMerge w:val="restart"/>
            <w:hideMark/>
          </w:tcPr>
          <w:p w:rsidR="000E48CF" w:rsidRPr="000E48CF" w:rsidRDefault="000E48CF" w:rsidP="000E48CF">
            <w:pPr>
              <w:rPr>
                <w:sz w:val="18"/>
                <w:szCs w:val="18"/>
              </w:rPr>
            </w:pPr>
            <w:r w:rsidRPr="000E48CF">
              <w:rPr>
                <w:sz w:val="18"/>
                <w:szCs w:val="18"/>
              </w:rPr>
              <w:t>Расходы на приобретение и доставку (установку) объектов муниципальной собственности (Закупка товаров, работ и услуг для обеспечения государственных (муниципальных) нужд)</w:t>
            </w:r>
          </w:p>
        </w:tc>
        <w:tc>
          <w:tcPr>
            <w:tcW w:w="1367" w:type="dxa"/>
            <w:hideMark/>
          </w:tcPr>
          <w:p w:rsidR="000E48CF" w:rsidRPr="000E48CF" w:rsidRDefault="000E48CF" w:rsidP="000E48CF">
            <w:pPr>
              <w:rPr>
                <w:b/>
                <w:bCs/>
                <w:sz w:val="18"/>
                <w:szCs w:val="18"/>
              </w:rPr>
            </w:pPr>
            <w:r w:rsidRPr="000E48CF">
              <w:rPr>
                <w:b/>
                <w:bCs/>
                <w:sz w:val="18"/>
                <w:szCs w:val="18"/>
              </w:rPr>
              <w:t>2023-2027</w:t>
            </w:r>
          </w:p>
        </w:tc>
        <w:tc>
          <w:tcPr>
            <w:tcW w:w="1300" w:type="dxa"/>
            <w:hideMark/>
          </w:tcPr>
          <w:p w:rsidR="000E48CF" w:rsidRPr="000E48CF" w:rsidRDefault="000E48CF" w:rsidP="000E48CF">
            <w:pPr>
              <w:rPr>
                <w:b/>
                <w:bCs/>
                <w:sz w:val="18"/>
                <w:szCs w:val="18"/>
              </w:rPr>
            </w:pPr>
            <w:r w:rsidRPr="000E48CF">
              <w:rPr>
                <w:b/>
                <w:bCs/>
                <w:sz w:val="18"/>
                <w:szCs w:val="18"/>
              </w:rPr>
              <w:t>41 932,7</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41 932,7</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2023</w:t>
            </w:r>
          </w:p>
        </w:tc>
        <w:tc>
          <w:tcPr>
            <w:tcW w:w="1300" w:type="dxa"/>
            <w:hideMark/>
          </w:tcPr>
          <w:p w:rsidR="000E48CF" w:rsidRPr="000E48CF" w:rsidRDefault="000E48CF" w:rsidP="000E48CF">
            <w:pPr>
              <w:rPr>
                <w:sz w:val="18"/>
                <w:szCs w:val="18"/>
              </w:rPr>
            </w:pPr>
            <w:r w:rsidRPr="000E48CF">
              <w:rPr>
                <w:sz w:val="18"/>
                <w:szCs w:val="18"/>
              </w:rPr>
              <w:t>11 386,0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11 386,0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2024</w:t>
            </w:r>
          </w:p>
        </w:tc>
        <w:tc>
          <w:tcPr>
            <w:tcW w:w="1300" w:type="dxa"/>
            <w:hideMark/>
          </w:tcPr>
          <w:p w:rsidR="000E48CF" w:rsidRPr="000E48CF" w:rsidRDefault="000E48CF" w:rsidP="000E48CF">
            <w:pPr>
              <w:rPr>
                <w:sz w:val="18"/>
                <w:szCs w:val="18"/>
              </w:rPr>
            </w:pPr>
            <w:r w:rsidRPr="000E48CF">
              <w:rPr>
                <w:sz w:val="18"/>
                <w:szCs w:val="18"/>
              </w:rPr>
              <w:t>30 546,7</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30 546,7</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2025</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2026</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300"/>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2027</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420"/>
        </w:trPr>
        <w:tc>
          <w:tcPr>
            <w:tcW w:w="1300" w:type="dxa"/>
            <w:vMerge w:val="restart"/>
            <w:hideMark/>
          </w:tcPr>
          <w:p w:rsidR="000E48CF" w:rsidRPr="000E48CF" w:rsidRDefault="000E48CF" w:rsidP="000E48CF">
            <w:pPr>
              <w:rPr>
                <w:b/>
                <w:bCs/>
                <w:sz w:val="18"/>
                <w:szCs w:val="18"/>
              </w:rPr>
            </w:pPr>
            <w:r w:rsidRPr="000E48CF">
              <w:rPr>
                <w:b/>
                <w:bCs/>
                <w:sz w:val="18"/>
                <w:szCs w:val="18"/>
              </w:rPr>
              <w:t>2.12.</w:t>
            </w:r>
          </w:p>
        </w:tc>
        <w:tc>
          <w:tcPr>
            <w:tcW w:w="3360" w:type="dxa"/>
            <w:vMerge w:val="restart"/>
            <w:hideMark/>
          </w:tcPr>
          <w:p w:rsidR="000E48CF" w:rsidRPr="000E48CF" w:rsidRDefault="000E48CF" w:rsidP="000E48CF">
            <w:pPr>
              <w:rPr>
                <w:b/>
                <w:bCs/>
                <w:sz w:val="18"/>
                <w:szCs w:val="18"/>
              </w:rPr>
            </w:pPr>
            <w:r w:rsidRPr="000E48CF">
              <w:rPr>
                <w:b/>
                <w:bCs/>
                <w:sz w:val="18"/>
                <w:szCs w:val="18"/>
              </w:rPr>
              <w:t>Основное мероприятие: «Текущий ремонт жилых помещений участников специальной военной операции, членов семьи участников специальной военной операции»</w:t>
            </w:r>
          </w:p>
        </w:tc>
        <w:tc>
          <w:tcPr>
            <w:tcW w:w="1367" w:type="dxa"/>
            <w:hideMark/>
          </w:tcPr>
          <w:p w:rsidR="000E48CF" w:rsidRPr="000E48CF" w:rsidRDefault="000E48CF" w:rsidP="000E48CF">
            <w:pPr>
              <w:rPr>
                <w:b/>
                <w:bCs/>
                <w:sz w:val="18"/>
                <w:szCs w:val="18"/>
              </w:rPr>
            </w:pPr>
            <w:r w:rsidRPr="000E48CF">
              <w:rPr>
                <w:b/>
                <w:bCs/>
                <w:sz w:val="18"/>
                <w:szCs w:val="18"/>
              </w:rPr>
              <w:t>2025-2027</w:t>
            </w:r>
          </w:p>
        </w:tc>
        <w:tc>
          <w:tcPr>
            <w:tcW w:w="1300" w:type="dxa"/>
            <w:hideMark/>
          </w:tcPr>
          <w:p w:rsidR="000E48CF" w:rsidRPr="000E48CF" w:rsidRDefault="000E48CF" w:rsidP="000E48CF">
            <w:pPr>
              <w:rPr>
                <w:b/>
                <w:bCs/>
                <w:sz w:val="18"/>
                <w:szCs w:val="18"/>
              </w:rPr>
            </w:pPr>
            <w:r w:rsidRPr="000E48CF">
              <w:rPr>
                <w:b/>
                <w:bCs/>
                <w:sz w:val="18"/>
                <w:szCs w:val="18"/>
              </w:rPr>
              <w:t>6 921,9</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6 921,9</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420"/>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sz w:val="18"/>
                <w:szCs w:val="18"/>
              </w:rPr>
            </w:pPr>
            <w:r w:rsidRPr="000E48CF">
              <w:rPr>
                <w:sz w:val="18"/>
                <w:szCs w:val="18"/>
              </w:rPr>
              <w:t>2025</w:t>
            </w:r>
          </w:p>
        </w:tc>
        <w:tc>
          <w:tcPr>
            <w:tcW w:w="1300" w:type="dxa"/>
            <w:hideMark/>
          </w:tcPr>
          <w:p w:rsidR="000E48CF" w:rsidRPr="000E48CF" w:rsidRDefault="000E48CF" w:rsidP="000E48CF">
            <w:pPr>
              <w:rPr>
                <w:sz w:val="18"/>
                <w:szCs w:val="18"/>
              </w:rPr>
            </w:pPr>
            <w:r w:rsidRPr="000E48CF">
              <w:rPr>
                <w:sz w:val="18"/>
                <w:szCs w:val="18"/>
              </w:rPr>
              <w:t>6 921,9</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6 921,9</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420"/>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sz w:val="18"/>
                <w:szCs w:val="18"/>
              </w:rPr>
            </w:pPr>
            <w:r w:rsidRPr="000E48CF">
              <w:rPr>
                <w:sz w:val="18"/>
                <w:szCs w:val="18"/>
              </w:rPr>
              <w:t>2026</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420"/>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sz w:val="18"/>
                <w:szCs w:val="18"/>
              </w:rPr>
            </w:pPr>
            <w:r w:rsidRPr="000E48CF">
              <w:rPr>
                <w:sz w:val="18"/>
                <w:szCs w:val="18"/>
              </w:rPr>
              <w:t>2027</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498"/>
        </w:trPr>
        <w:tc>
          <w:tcPr>
            <w:tcW w:w="1300" w:type="dxa"/>
            <w:vMerge w:val="restart"/>
            <w:hideMark/>
          </w:tcPr>
          <w:p w:rsidR="000E48CF" w:rsidRPr="000E48CF" w:rsidRDefault="000E48CF" w:rsidP="000E48CF">
            <w:pPr>
              <w:rPr>
                <w:sz w:val="18"/>
                <w:szCs w:val="18"/>
              </w:rPr>
            </w:pPr>
            <w:r w:rsidRPr="000E48CF">
              <w:rPr>
                <w:sz w:val="18"/>
                <w:szCs w:val="18"/>
              </w:rPr>
              <w:t>2.12.1.</w:t>
            </w:r>
          </w:p>
        </w:tc>
        <w:tc>
          <w:tcPr>
            <w:tcW w:w="3360" w:type="dxa"/>
            <w:vMerge w:val="restart"/>
            <w:hideMark/>
          </w:tcPr>
          <w:p w:rsidR="000E48CF" w:rsidRPr="000E48CF" w:rsidRDefault="000E48CF" w:rsidP="000E48CF">
            <w:pPr>
              <w:rPr>
                <w:sz w:val="18"/>
                <w:szCs w:val="18"/>
              </w:rPr>
            </w:pPr>
            <w:r w:rsidRPr="000E48CF">
              <w:rPr>
                <w:sz w:val="18"/>
                <w:szCs w:val="18"/>
              </w:rPr>
              <w:t>Текущий ремонт жилых помещений участников специальной военной операции, членов семьи участников специальной военной операции, расположенных на территории муниципального образования Билибинский муниципальный район</w:t>
            </w:r>
          </w:p>
        </w:tc>
        <w:tc>
          <w:tcPr>
            <w:tcW w:w="1367" w:type="dxa"/>
            <w:hideMark/>
          </w:tcPr>
          <w:p w:rsidR="000E48CF" w:rsidRPr="000E48CF" w:rsidRDefault="000E48CF" w:rsidP="000E48CF">
            <w:pPr>
              <w:rPr>
                <w:b/>
                <w:bCs/>
                <w:sz w:val="18"/>
                <w:szCs w:val="18"/>
              </w:rPr>
            </w:pPr>
            <w:r w:rsidRPr="000E48CF">
              <w:rPr>
                <w:b/>
                <w:bCs/>
                <w:sz w:val="18"/>
                <w:szCs w:val="18"/>
              </w:rPr>
              <w:t>2025-2027</w:t>
            </w:r>
          </w:p>
        </w:tc>
        <w:tc>
          <w:tcPr>
            <w:tcW w:w="1300" w:type="dxa"/>
            <w:hideMark/>
          </w:tcPr>
          <w:p w:rsidR="000E48CF" w:rsidRPr="000E48CF" w:rsidRDefault="000E48CF" w:rsidP="000E48CF">
            <w:pPr>
              <w:rPr>
                <w:b/>
                <w:bCs/>
                <w:sz w:val="18"/>
                <w:szCs w:val="18"/>
              </w:rPr>
            </w:pPr>
            <w:r w:rsidRPr="000E48CF">
              <w:rPr>
                <w:b/>
                <w:bCs/>
                <w:sz w:val="18"/>
                <w:szCs w:val="18"/>
              </w:rPr>
              <w:t>6 921,9</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6 921,9</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49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2025</w:t>
            </w:r>
          </w:p>
        </w:tc>
        <w:tc>
          <w:tcPr>
            <w:tcW w:w="1300" w:type="dxa"/>
            <w:hideMark/>
          </w:tcPr>
          <w:p w:rsidR="000E48CF" w:rsidRPr="000E48CF" w:rsidRDefault="000E48CF" w:rsidP="000E48CF">
            <w:pPr>
              <w:rPr>
                <w:sz w:val="18"/>
                <w:szCs w:val="18"/>
              </w:rPr>
            </w:pPr>
            <w:r w:rsidRPr="000E48CF">
              <w:rPr>
                <w:sz w:val="18"/>
                <w:szCs w:val="18"/>
              </w:rPr>
              <w:t>6 921,9</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6 921,9</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49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2026</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49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2027</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300"/>
        </w:trPr>
        <w:tc>
          <w:tcPr>
            <w:tcW w:w="1300" w:type="dxa"/>
            <w:vMerge w:val="restart"/>
            <w:hideMark/>
          </w:tcPr>
          <w:p w:rsidR="000E48CF" w:rsidRPr="000E48CF" w:rsidRDefault="000E48CF" w:rsidP="000E48CF">
            <w:pPr>
              <w:rPr>
                <w:b/>
                <w:bCs/>
                <w:sz w:val="18"/>
                <w:szCs w:val="18"/>
              </w:rPr>
            </w:pPr>
            <w:r w:rsidRPr="000E48CF">
              <w:rPr>
                <w:b/>
                <w:bCs/>
                <w:sz w:val="18"/>
                <w:szCs w:val="18"/>
              </w:rPr>
              <w:t>3</w:t>
            </w:r>
          </w:p>
        </w:tc>
        <w:tc>
          <w:tcPr>
            <w:tcW w:w="3360" w:type="dxa"/>
            <w:vMerge w:val="restart"/>
            <w:hideMark/>
          </w:tcPr>
          <w:p w:rsidR="000E48CF" w:rsidRPr="000E48CF" w:rsidRDefault="000E48CF" w:rsidP="000E48CF">
            <w:pPr>
              <w:rPr>
                <w:b/>
                <w:bCs/>
                <w:sz w:val="18"/>
                <w:szCs w:val="18"/>
              </w:rPr>
            </w:pPr>
            <w:r w:rsidRPr="000E48CF">
              <w:rPr>
                <w:b/>
                <w:bCs/>
                <w:sz w:val="18"/>
                <w:szCs w:val="18"/>
              </w:rPr>
              <w:t>Подпрограмма: "Развитие водохозяйственного комплекса"</w:t>
            </w:r>
          </w:p>
        </w:tc>
        <w:tc>
          <w:tcPr>
            <w:tcW w:w="1367" w:type="dxa"/>
            <w:hideMark/>
          </w:tcPr>
          <w:p w:rsidR="000E48CF" w:rsidRPr="000E48CF" w:rsidRDefault="000E48CF" w:rsidP="000E48CF">
            <w:pPr>
              <w:rPr>
                <w:b/>
                <w:bCs/>
                <w:sz w:val="18"/>
                <w:szCs w:val="18"/>
              </w:rPr>
            </w:pPr>
            <w:r w:rsidRPr="000E48CF">
              <w:rPr>
                <w:b/>
                <w:bCs/>
                <w:sz w:val="18"/>
                <w:szCs w:val="18"/>
              </w:rPr>
              <w:t>2016-2027</w:t>
            </w:r>
          </w:p>
        </w:tc>
        <w:tc>
          <w:tcPr>
            <w:tcW w:w="1300" w:type="dxa"/>
            <w:hideMark/>
          </w:tcPr>
          <w:p w:rsidR="000E48CF" w:rsidRPr="000E48CF" w:rsidRDefault="000E48CF" w:rsidP="000E48CF">
            <w:pPr>
              <w:rPr>
                <w:b/>
                <w:bCs/>
                <w:sz w:val="18"/>
                <w:szCs w:val="18"/>
              </w:rPr>
            </w:pPr>
            <w:r w:rsidRPr="000E48CF">
              <w:rPr>
                <w:b/>
                <w:bCs/>
                <w:sz w:val="18"/>
                <w:szCs w:val="18"/>
              </w:rPr>
              <w:t>948 512,6</w:t>
            </w:r>
          </w:p>
        </w:tc>
        <w:tc>
          <w:tcPr>
            <w:tcW w:w="1300" w:type="dxa"/>
            <w:hideMark/>
          </w:tcPr>
          <w:p w:rsidR="000E48CF" w:rsidRPr="000E48CF" w:rsidRDefault="000E48CF" w:rsidP="000E48CF">
            <w:pPr>
              <w:rPr>
                <w:b/>
                <w:bCs/>
                <w:sz w:val="18"/>
                <w:szCs w:val="18"/>
              </w:rPr>
            </w:pPr>
            <w:r w:rsidRPr="000E48CF">
              <w:rPr>
                <w:b/>
                <w:bCs/>
                <w:sz w:val="18"/>
                <w:szCs w:val="18"/>
              </w:rPr>
              <w:t>883 137,9</w:t>
            </w:r>
          </w:p>
        </w:tc>
        <w:tc>
          <w:tcPr>
            <w:tcW w:w="1300" w:type="dxa"/>
            <w:hideMark/>
          </w:tcPr>
          <w:p w:rsidR="000E48CF" w:rsidRPr="000E48CF" w:rsidRDefault="000E48CF" w:rsidP="000E48CF">
            <w:pPr>
              <w:rPr>
                <w:b/>
                <w:bCs/>
                <w:sz w:val="18"/>
                <w:szCs w:val="18"/>
              </w:rPr>
            </w:pPr>
            <w:r w:rsidRPr="000E48CF">
              <w:rPr>
                <w:b/>
                <w:bCs/>
                <w:sz w:val="18"/>
                <w:szCs w:val="18"/>
              </w:rPr>
              <w:t>11 802,2</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53 572,5</w:t>
            </w:r>
          </w:p>
        </w:tc>
        <w:tc>
          <w:tcPr>
            <w:tcW w:w="2358" w:type="dxa"/>
            <w:vMerge w:val="restart"/>
            <w:hideMark/>
          </w:tcPr>
          <w:p w:rsidR="000E48CF" w:rsidRPr="000E48CF" w:rsidRDefault="000E48CF" w:rsidP="000E48CF">
            <w:pPr>
              <w:rPr>
                <w:sz w:val="18"/>
                <w:szCs w:val="18"/>
              </w:rPr>
            </w:pPr>
            <w:r w:rsidRPr="000E48CF">
              <w:rPr>
                <w:sz w:val="18"/>
                <w:szCs w:val="18"/>
              </w:rPr>
              <w:t>Управление промышленной и сельскохозяйственной политики Администрации МО Билибинский муниципальный район</w:t>
            </w: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2016</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2017</w:t>
            </w:r>
          </w:p>
        </w:tc>
        <w:tc>
          <w:tcPr>
            <w:tcW w:w="1300" w:type="dxa"/>
            <w:hideMark/>
          </w:tcPr>
          <w:p w:rsidR="000E48CF" w:rsidRPr="000E48CF" w:rsidRDefault="000E48CF" w:rsidP="000E48CF">
            <w:pPr>
              <w:rPr>
                <w:b/>
                <w:bCs/>
                <w:sz w:val="18"/>
                <w:szCs w:val="18"/>
              </w:rPr>
            </w:pPr>
            <w:r w:rsidRPr="000E48CF">
              <w:rPr>
                <w:b/>
                <w:bCs/>
                <w:sz w:val="18"/>
                <w:szCs w:val="18"/>
              </w:rPr>
              <w:t>8 619,0</w:t>
            </w:r>
          </w:p>
        </w:tc>
        <w:tc>
          <w:tcPr>
            <w:tcW w:w="1300" w:type="dxa"/>
            <w:hideMark/>
          </w:tcPr>
          <w:p w:rsidR="000E48CF" w:rsidRPr="000E48CF" w:rsidRDefault="000E48CF" w:rsidP="000E48CF">
            <w:pPr>
              <w:rPr>
                <w:b/>
                <w:bCs/>
                <w:sz w:val="18"/>
                <w:szCs w:val="18"/>
              </w:rPr>
            </w:pPr>
            <w:r w:rsidRPr="000E48CF">
              <w:rPr>
                <w:b/>
                <w:bCs/>
                <w:sz w:val="18"/>
                <w:szCs w:val="18"/>
              </w:rPr>
              <w:t>8 000,0</w:t>
            </w:r>
          </w:p>
        </w:tc>
        <w:tc>
          <w:tcPr>
            <w:tcW w:w="1300" w:type="dxa"/>
            <w:hideMark/>
          </w:tcPr>
          <w:p w:rsidR="000E48CF" w:rsidRPr="000E48CF" w:rsidRDefault="000E48CF" w:rsidP="000E48CF">
            <w:pPr>
              <w:rPr>
                <w:b/>
                <w:bCs/>
                <w:sz w:val="18"/>
                <w:szCs w:val="18"/>
              </w:rPr>
            </w:pPr>
            <w:r w:rsidRPr="000E48CF">
              <w:rPr>
                <w:b/>
                <w:bCs/>
                <w:sz w:val="18"/>
                <w:szCs w:val="18"/>
              </w:rPr>
              <w:t>619,0</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2018</w:t>
            </w:r>
          </w:p>
        </w:tc>
        <w:tc>
          <w:tcPr>
            <w:tcW w:w="1300" w:type="dxa"/>
            <w:hideMark/>
          </w:tcPr>
          <w:p w:rsidR="000E48CF" w:rsidRPr="000E48CF" w:rsidRDefault="000E48CF" w:rsidP="000E48CF">
            <w:pPr>
              <w:rPr>
                <w:b/>
                <w:bCs/>
                <w:sz w:val="18"/>
                <w:szCs w:val="18"/>
              </w:rPr>
            </w:pPr>
            <w:r w:rsidRPr="000E48CF">
              <w:rPr>
                <w:b/>
                <w:bCs/>
                <w:sz w:val="18"/>
                <w:szCs w:val="18"/>
              </w:rPr>
              <w:t>6 241,5</w:t>
            </w:r>
          </w:p>
        </w:tc>
        <w:tc>
          <w:tcPr>
            <w:tcW w:w="1300" w:type="dxa"/>
            <w:hideMark/>
          </w:tcPr>
          <w:p w:rsidR="000E48CF" w:rsidRPr="000E48CF" w:rsidRDefault="000E48CF" w:rsidP="000E48CF">
            <w:pPr>
              <w:rPr>
                <w:b/>
                <w:bCs/>
                <w:sz w:val="18"/>
                <w:szCs w:val="18"/>
              </w:rPr>
            </w:pPr>
            <w:r w:rsidRPr="000E48CF">
              <w:rPr>
                <w:b/>
                <w:bCs/>
                <w:sz w:val="18"/>
                <w:szCs w:val="18"/>
              </w:rPr>
              <w:t>5 920,0</w:t>
            </w:r>
          </w:p>
        </w:tc>
        <w:tc>
          <w:tcPr>
            <w:tcW w:w="1300" w:type="dxa"/>
            <w:hideMark/>
          </w:tcPr>
          <w:p w:rsidR="000E48CF" w:rsidRPr="000E48CF" w:rsidRDefault="000E48CF" w:rsidP="000E48CF">
            <w:pPr>
              <w:rPr>
                <w:b/>
                <w:bCs/>
                <w:sz w:val="18"/>
                <w:szCs w:val="18"/>
              </w:rPr>
            </w:pPr>
            <w:r w:rsidRPr="000E48CF">
              <w:rPr>
                <w:b/>
                <w:bCs/>
                <w:sz w:val="18"/>
                <w:szCs w:val="18"/>
              </w:rPr>
              <w:t>321,5</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2019</w:t>
            </w:r>
          </w:p>
        </w:tc>
        <w:tc>
          <w:tcPr>
            <w:tcW w:w="1300" w:type="dxa"/>
            <w:hideMark/>
          </w:tcPr>
          <w:p w:rsidR="000E48CF" w:rsidRPr="000E48CF" w:rsidRDefault="000E48CF" w:rsidP="000E48CF">
            <w:pPr>
              <w:rPr>
                <w:b/>
                <w:bCs/>
                <w:sz w:val="18"/>
                <w:szCs w:val="18"/>
              </w:rPr>
            </w:pPr>
            <w:r w:rsidRPr="000E48CF">
              <w:rPr>
                <w:b/>
                <w:bCs/>
                <w:sz w:val="18"/>
                <w:szCs w:val="18"/>
              </w:rPr>
              <w:t>6 500,3</w:t>
            </w:r>
          </w:p>
        </w:tc>
        <w:tc>
          <w:tcPr>
            <w:tcW w:w="1300" w:type="dxa"/>
            <w:hideMark/>
          </w:tcPr>
          <w:p w:rsidR="000E48CF" w:rsidRPr="000E48CF" w:rsidRDefault="000E48CF" w:rsidP="000E48CF">
            <w:pPr>
              <w:rPr>
                <w:b/>
                <w:bCs/>
                <w:sz w:val="18"/>
                <w:szCs w:val="18"/>
              </w:rPr>
            </w:pPr>
            <w:r w:rsidRPr="000E48CF">
              <w:rPr>
                <w:b/>
                <w:bCs/>
                <w:sz w:val="18"/>
                <w:szCs w:val="18"/>
              </w:rPr>
              <w:t>6 158,1</w:t>
            </w:r>
          </w:p>
        </w:tc>
        <w:tc>
          <w:tcPr>
            <w:tcW w:w="1300" w:type="dxa"/>
            <w:hideMark/>
          </w:tcPr>
          <w:p w:rsidR="000E48CF" w:rsidRPr="000E48CF" w:rsidRDefault="000E48CF" w:rsidP="000E48CF">
            <w:pPr>
              <w:rPr>
                <w:b/>
                <w:bCs/>
                <w:sz w:val="18"/>
                <w:szCs w:val="18"/>
              </w:rPr>
            </w:pPr>
            <w:r w:rsidRPr="000E48CF">
              <w:rPr>
                <w:b/>
                <w:bCs/>
                <w:sz w:val="18"/>
                <w:szCs w:val="18"/>
              </w:rPr>
              <w:t>342,2</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2021</w:t>
            </w:r>
          </w:p>
        </w:tc>
        <w:tc>
          <w:tcPr>
            <w:tcW w:w="1300" w:type="dxa"/>
            <w:hideMark/>
          </w:tcPr>
          <w:p w:rsidR="000E48CF" w:rsidRPr="000E48CF" w:rsidRDefault="000E48CF" w:rsidP="000E48CF">
            <w:pPr>
              <w:rPr>
                <w:b/>
                <w:bCs/>
                <w:sz w:val="18"/>
                <w:szCs w:val="18"/>
              </w:rPr>
            </w:pPr>
            <w:r w:rsidRPr="000E48CF">
              <w:rPr>
                <w:b/>
                <w:bCs/>
                <w:sz w:val="18"/>
                <w:szCs w:val="18"/>
              </w:rPr>
              <w:t>10 675,3</w:t>
            </w:r>
          </w:p>
        </w:tc>
        <w:tc>
          <w:tcPr>
            <w:tcW w:w="1300" w:type="dxa"/>
            <w:hideMark/>
          </w:tcPr>
          <w:p w:rsidR="000E48CF" w:rsidRPr="000E48CF" w:rsidRDefault="000E48CF" w:rsidP="000E48CF">
            <w:pPr>
              <w:rPr>
                <w:b/>
                <w:bCs/>
                <w:sz w:val="18"/>
                <w:szCs w:val="18"/>
              </w:rPr>
            </w:pPr>
            <w:r w:rsidRPr="000E48CF">
              <w:rPr>
                <w:b/>
                <w:bCs/>
                <w:sz w:val="18"/>
                <w:szCs w:val="18"/>
              </w:rPr>
              <w:t>8 193,3</w:t>
            </w:r>
          </w:p>
        </w:tc>
        <w:tc>
          <w:tcPr>
            <w:tcW w:w="1300" w:type="dxa"/>
            <w:hideMark/>
          </w:tcPr>
          <w:p w:rsidR="000E48CF" w:rsidRPr="000E48CF" w:rsidRDefault="000E48CF" w:rsidP="000E48CF">
            <w:pPr>
              <w:rPr>
                <w:b/>
                <w:bCs/>
                <w:sz w:val="18"/>
                <w:szCs w:val="18"/>
              </w:rPr>
            </w:pPr>
            <w:r w:rsidRPr="000E48CF">
              <w:rPr>
                <w:b/>
                <w:bCs/>
                <w:sz w:val="18"/>
                <w:szCs w:val="18"/>
              </w:rPr>
              <w:t>41,0</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2 441,0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2022</w:t>
            </w:r>
          </w:p>
        </w:tc>
        <w:tc>
          <w:tcPr>
            <w:tcW w:w="1300" w:type="dxa"/>
            <w:hideMark/>
          </w:tcPr>
          <w:p w:rsidR="000E48CF" w:rsidRPr="000E48CF" w:rsidRDefault="000E48CF" w:rsidP="000E48CF">
            <w:pPr>
              <w:rPr>
                <w:b/>
                <w:bCs/>
                <w:sz w:val="18"/>
                <w:szCs w:val="18"/>
              </w:rPr>
            </w:pPr>
            <w:r w:rsidRPr="000E48CF">
              <w:rPr>
                <w:b/>
                <w:bCs/>
                <w:sz w:val="18"/>
                <w:szCs w:val="18"/>
              </w:rPr>
              <w:t>23 759,3</w:t>
            </w:r>
          </w:p>
        </w:tc>
        <w:tc>
          <w:tcPr>
            <w:tcW w:w="1300" w:type="dxa"/>
            <w:hideMark/>
          </w:tcPr>
          <w:p w:rsidR="000E48CF" w:rsidRPr="000E48CF" w:rsidRDefault="000E48CF" w:rsidP="000E48CF">
            <w:pPr>
              <w:rPr>
                <w:b/>
                <w:bCs/>
                <w:sz w:val="18"/>
                <w:szCs w:val="18"/>
              </w:rPr>
            </w:pPr>
            <w:r w:rsidRPr="000E48CF">
              <w:rPr>
                <w:b/>
                <w:bCs/>
                <w:sz w:val="18"/>
                <w:szCs w:val="18"/>
              </w:rPr>
              <w:t>23 640,4</w:t>
            </w:r>
          </w:p>
        </w:tc>
        <w:tc>
          <w:tcPr>
            <w:tcW w:w="1300" w:type="dxa"/>
            <w:hideMark/>
          </w:tcPr>
          <w:p w:rsidR="000E48CF" w:rsidRPr="000E48CF" w:rsidRDefault="000E48CF" w:rsidP="000E48CF">
            <w:pPr>
              <w:rPr>
                <w:b/>
                <w:bCs/>
                <w:sz w:val="18"/>
                <w:szCs w:val="18"/>
              </w:rPr>
            </w:pPr>
            <w:r w:rsidRPr="000E48CF">
              <w:rPr>
                <w:b/>
                <w:bCs/>
                <w:sz w:val="18"/>
                <w:szCs w:val="18"/>
              </w:rPr>
              <w:t>118,9</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2023</w:t>
            </w:r>
          </w:p>
        </w:tc>
        <w:tc>
          <w:tcPr>
            <w:tcW w:w="1300" w:type="dxa"/>
            <w:hideMark/>
          </w:tcPr>
          <w:p w:rsidR="000E48CF" w:rsidRPr="000E48CF" w:rsidRDefault="000E48CF" w:rsidP="000E48CF">
            <w:pPr>
              <w:rPr>
                <w:b/>
                <w:bCs/>
                <w:sz w:val="18"/>
                <w:szCs w:val="18"/>
              </w:rPr>
            </w:pPr>
            <w:r w:rsidRPr="000E48CF">
              <w:rPr>
                <w:b/>
                <w:bCs/>
                <w:sz w:val="18"/>
                <w:szCs w:val="18"/>
              </w:rPr>
              <w:t>49 972,0</w:t>
            </w:r>
          </w:p>
        </w:tc>
        <w:tc>
          <w:tcPr>
            <w:tcW w:w="1300" w:type="dxa"/>
            <w:hideMark/>
          </w:tcPr>
          <w:p w:rsidR="000E48CF" w:rsidRPr="000E48CF" w:rsidRDefault="000E48CF" w:rsidP="000E48CF">
            <w:pPr>
              <w:rPr>
                <w:b/>
                <w:bCs/>
                <w:sz w:val="18"/>
                <w:szCs w:val="18"/>
              </w:rPr>
            </w:pPr>
            <w:r w:rsidRPr="000E48CF">
              <w:rPr>
                <w:b/>
                <w:bCs/>
                <w:sz w:val="18"/>
                <w:szCs w:val="18"/>
              </w:rPr>
              <w:t>49 922,2</w:t>
            </w:r>
          </w:p>
        </w:tc>
        <w:tc>
          <w:tcPr>
            <w:tcW w:w="1300" w:type="dxa"/>
            <w:hideMark/>
          </w:tcPr>
          <w:p w:rsidR="000E48CF" w:rsidRPr="000E48CF" w:rsidRDefault="000E48CF" w:rsidP="000E48CF">
            <w:pPr>
              <w:rPr>
                <w:b/>
                <w:bCs/>
                <w:sz w:val="18"/>
                <w:szCs w:val="18"/>
              </w:rPr>
            </w:pPr>
            <w:r w:rsidRPr="000E48CF">
              <w:rPr>
                <w:b/>
                <w:bCs/>
                <w:sz w:val="18"/>
                <w:szCs w:val="18"/>
              </w:rPr>
              <w:t>49,8</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2024</w:t>
            </w:r>
          </w:p>
        </w:tc>
        <w:tc>
          <w:tcPr>
            <w:tcW w:w="1300" w:type="dxa"/>
            <w:hideMark/>
          </w:tcPr>
          <w:p w:rsidR="000E48CF" w:rsidRPr="000E48CF" w:rsidRDefault="000E48CF" w:rsidP="000E48CF">
            <w:pPr>
              <w:rPr>
                <w:b/>
                <w:bCs/>
                <w:sz w:val="18"/>
                <w:szCs w:val="18"/>
              </w:rPr>
            </w:pPr>
            <w:r w:rsidRPr="000E48CF">
              <w:rPr>
                <w:b/>
                <w:bCs/>
                <w:sz w:val="18"/>
                <w:szCs w:val="18"/>
              </w:rPr>
              <w:t>189 558,5</w:t>
            </w:r>
          </w:p>
        </w:tc>
        <w:tc>
          <w:tcPr>
            <w:tcW w:w="1300" w:type="dxa"/>
            <w:hideMark/>
          </w:tcPr>
          <w:p w:rsidR="000E48CF" w:rsidRPr="000E48CF" w:rsidRDefault="000E48CF" w:rsidP="000E48CF">
            <w:pPr>
              <w:rPr>
                <w:b/>
                <w:bCs/>
                <w:sz w:val="18"/>
                <w:szCs w:val="18"/>
              </w:rPr>
            </w:pPr>
            <w:r w:rsidRPr="000E48CF">
              <w:rPr>
                <w:b/>
                <w:bCs/>
                <w:sz w:val="18"/>
                <w:szCs w:val="18"/>
              </w:rPr>
              <w:t>137 850,0</w:t>
            </w:r>
          </w:p>
        </w:tc>
        <w:tc>
          <w:tcPr>
            <w:tcW w:w="1300" w:type="dxa"/>
            <w:hideMark/>
          </w:tcPr>
          <w:p w:rsidR="000E48CF" w:rsidRPr="000E48CF" w:rsidRDefault="000E48CF" w:rsidP="000E48CF">
            <w:pPr>
              <w:rPr>
                <w:b/>
                <w:bCs/>
                <w:sz w:val="18"/>
                <w:szCs w:val="18"/>
              </w:rPr>
            </w:pPr>
            <w:r w:rsidRPr="000E48CF">
              <w:rPr>
                <w:b/>
                <w:bCs/>
                <w:sz w:val="18"/>
                <w:szCs w:val="18"/>
              </w:rPr>
              <w:t>577,0</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51 131,5</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2025</w:t>
            </w:r>
          </w:p>
        </w:tc>
        <w:tc>
          <w:tcPr>
            <w:tcW w:w="1300" w:type="dxa"/>
            <w:hideMark/>
          </w:tcPr>
          <w:p w:rsidR="000E48CF" w:rsidRPr="000E48CF" w:rsidRDefault="000E48CF" w:rsidP="000E48CF">
            <w:pPr>
              <w:rPr>
                <w:b/>
                <w:bCs/>
                <w:sz w:val="18"/>
                <w:szCs w:val="18"/>
              </w:rPr>
            </w:pPr>
            <w:r w:rsidRPr="000E48CF">
              <w:rPr>
                <w:b/>
                <w:bCs/>
                <w:sz w:val="18"/>
                <w:szCs w:val="18"/>
              </w:rPr>
              <w:t>327 159,2</w:t>
            </w:r>
          </w:p>
        </w:tc>
        <w:tc>
          <w:tcPr>
            <w:tcW w:w="1300" w:type="dxa"/>
            <w:hideMark/>
          </w:tcPr>
          <w:p w:rsidR="000E48CF" w:rsidRPr="000E48CF" w:rsidRDefault="000E48CF" w:rsidP="000E48CF">
            <w:pPr>
              <w:rPr>
                <w:b/>
                <w:bCs/>
                <w:sz w:val="18"/>
                <w:szCs w:val="18"/>
              </w:rPr>
            </w:pPr>
            <w:r w:rsidRPr="000E48CF">
              <w:rPr>
                <w:b/>
                <w:bCs/>
                <w:sz w:val="18"/>
                <w:szCs w:val="18"/>
              </w:rPr>
              <w:t>317 426,4</w:t>
            </w:r>
          </w:p>
        </w:tc>
        <w:tc>
          <w:tcPr>
            <w:tcW w:w="1300" w:type="dxa"/>
            <w:hideMark/>
          </w:tcPr>
          <w:p w:rsidR="000E48CF" w:rsidRPr="000E48CF" w:rsidRDefault="000E48CF" w:rsidP="000E48CF">
            <w:pPr>
              <w:rPr>
                <w:b/>
                <w:bCs/>
                <w:sz w:val="18"/>
                <w:szCs w:val="18"/>
              </w:rPr>
            </w:pPr>
            <w:r w:rsidRPr="000E48CF">
              <w:rPr>
                <w:b/>
                <w:bCs/>
                <w:sz w:val="18"/>
                <w:szCs w:val="18"/>
              </w:rPr>
              <w:t>9 732,8</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300"/>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2026</w:t>
            </w:r>
          </w:p>
        </w:tc>
        <w:tc>
          <w:tcPr>
            <w:tcW w:w="1300" w:type="dxa"/>
            <w:hideMark/>
          </w:tcPr>
          <w:p w:rsidR="000E48CF" w:rsidRPr="000E48CF" w:rsidRDefault="000E48CF" w:rsidP="000E48CF">
            <w:pPr>
              <w:rPr>
                <w:b/>
                <w:bCs/>
                <w:sz w:val="18"/>
                <w:szCs w:val="18"/>
              </w:rPr>
            </w:pPr>
            <w:r w:rsidRPr="000E48CF">
              <w:rPr>
                <w:b/>
                <w:bCs/>
                <w:sz w:val="18"/>
                <w:szCs w:val="18"/>
              </w:rPr>
              <w:t>326 027,5</w:t>
            </w:r>
          </w:p>
        </w:tc>
        <w:tc>
          <w:tcPr>
            <w:tcW w:w="1300" w:type="dxa"/>
            <w:hideMark/>
          </w:tcPr>
          <w:p w:rsidR="000E48CF" w:rsidRPr="000E48CF" w:rsidRDefault="000E48CF" w:rsidP="000E48CF">
            <w:pPr>
              <w:rPr>
                <w:b/>
                <w:bCs/>
                <w:sz w:val="18"/>
                <w:szCs w:val="18"/>
              </w:rPr>
            </w:pPr>
            <w:r w:rsidRPr="000E48CF">
              <w:rPr>
                <w:b/>
                <w:bCs/>
                <w:sz w:val="18"/>
                <w:szCs w:val="18"/>
              </w:rPr>
              <w:t>326 027,5</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300"/>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2027</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val="restart"/>
            <w:hideMark/>
          </w:tcPr>
          <w:p w:rsidR="000E48CF" w:rsidRPr="000E48CF" w:rsidRDefault="000E48CF" w:rsidP="000E48CF">
            <w:pPr>
              <w:rPr>
                <w:b/>
                <w:bCs/>
                <w:sz w:val="18"/>
                <w:szCs w:val="18"/>
              </w:rPr>
            </w:pPr>
            <w:r w:rsidRPr="000E48CF">
              <w:rPr>
                <w:b/>
                <w:bCs/>
                <w:sz w:val="18"/>
                <w:szCs w:val="18"/>
              </w:rPr>
              <w:t>3.1.</w:t>
            </w:r>
          </w:p>
        </w:tc>
        <w:tc>
          <w:tcPr>
            <w:tcW w:w="3360" w:type="dxa"/>
            <w:vMerge w:val="restart"/>
            <w:hideMark/>
          </w:tcPr>
          <w:p w:rsidR="000E48CF" w:rsidRPr="000E48CF" w:rsidRDefault="000E48CF" w:rsidP="000E48CF">
            <w:pPr>
              <w:rPr>
                <w:b/>
                <w:bCs/>
                <w:sz w:val="18"/>
                <w:szCs w:val="18"/>
              </w:rPr>
            </w:pPr>
            <w:r w:rsidRPr="000E48CF">
              <w:rPr>
                <w:b/>
                <w:bCs/>
                <w:sz w:val="18"/>
                <w:szCs w:val="18"/>
              </w:rPr>
              <w:t>Основное мероприятие: "Финансовое обеспечение мероприятий по исполнению полномочий в сфере водоснабжения и водоотведения"</w:t>
            </w:r>
          </w:p>
        </w:tc>
        <w:tc>
          <w:tcPr>
            <w:tcW w:w="1367" w:type="dxa"/>
            <w:hideMark/>
          </w:tcPr>
          <w:p w:rsidR="000E48CF" w:rsidRPr="000E48CF" w:rsidRDefault="000E48CF" w:rsidP="000E48CF">
            <w:pPr>
              <w:rPr>
                <w:b/>
                <w:bCs/>
                <w:sz w:val="18"/>
                <w:szCs w:val="18"/>
              </w:rPr>
            </w:pPr>
            <w:r w:rsidRPr="000E48CF">
              <w:rPr>
                <w:b/>
                <w:bCs/>
                <w:sz w:val="18"/>
                <w:szCs w:val="18"/>
              </w:rPr>
              <w:t>2016-2027</w:t>
            </w:r>
          </w:p>
        </w:tc>
        <w:tc>
          <w:tcPr>
            <w:tcW w:w="1300" w:type="dxa"/>
            <w:hideMark/>
          </w:tcPr>
          <w:p w:rsidR="000E48CF" w:rsidRPr="000E48CF" w:rsidRDefault="000E48CF" w:rsidP="000E48CF">
            <w:pPr>
              <w:rPr>
                <w:b/>
                <w:bCs/>
                <w:sz w:val="18"/>
                <w:szCs w:val="18"/>
              </w:rPr>
            </w:pPr>
            <w:r w:rsidRPr="000E48CF">
              <w:rPr>
                <w:b/>
                <w:bCs/>
                <w:sz w:val="18"/>
                <w:szCs w:val="18"/>
              </w:rPr>
              <w:t>171 804,0</w:t>
            </w:r>
          </w:p>
        </w:tc>
        <w:tc>
          <w:tcPr>
            <w:tcW w:w="1300" w:type="dxa"/>
            <w:hideMark/>
          </w:tcPr>
          <w:p w:rsidR="000E48CF" w:rsidRPr="000E48CF" w:rsidRDefault="000E48CF" w:rsidP="000E48CF">
            <w:pPr>
              <w:rPr>
                <w:b/>
                <w:bCs/>
                <w:sz w:val="18"/>
                <w:szCs w:val="18"/>
              </w:rPr>
            </w:pPr>
            <w:r w:rsidRPr="000E48CF">
              <w:rPr>
                <w:b/>
                <w:bCs/>
                <w:sz w:val="18"/>
                <w:szCs w:val="18"/>
              </w:rPr>
              <w:t>116 208,8</w:t>
            </w:r>
          </w:p>
        </w:tc>
        <w:tc>
          <w:tcPr>
            <w:tcW w:w="1300" w:type="dxa"/>
            <w:hideMark/>
          </w:tcPr>
          <w:p w:rsidR="000E48CF" w:rsidRPr="000E48CF" w:rsidRDefault="000E48CF" w:rsidP="000E48CF">
            <w:pPr>
              <w:rPr>
                <w:b/>
                <w:bCs/>
                <w:sz w:val="18"/>
                <w:szCs w:val="18"/>
              </w:rPr>
            </w:pPr>
            <w:r w:rsidRPr="000E48CF">
              <w:rPr>
                <w:b/>
                <w:bCs/>
                <w:sz w:val="18"/>
                <w:szCs w:val="18"/>
              </w:rPr>
              <w:t>2 022,7</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53 572,5</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sz w:val="18"/>
                <w:szCs w:val="18"/>
              </w:rPr>
            </w:pPr>
            <w:r w:rsidRPr="000E48CF">
              <w:rPr>
                <w:sz w:val="18"/>
                <w:szCs w:val="18"/>
              </w:rPr>
              <w:t>2016</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sz w:val="18"/>
                <w:szCs w:val="18"/>
              </w:rPr>
            </w:pPr>
            <w:r w:rsidRPr="000E48CF">
              <w:rPr>
                <w:sz w:val="18"/>
                <w:szCs w:val="18"/>
              </w:rPr>
              <w:t>2017</w:t>
            </w:r>
          </w:p>
        </w:tc>
        <w:tc>
          <w:tcPr>
            <w:tcW w:w="1300" w:type="dxa"/>
            <w:hideMark/>
          </w:tcPr>
          <w:p w:rsidR="000E48CF" w:rsidRPr="000E48CF" w:rsidRDefault="000E48CF" w:rsidP="000E48CF">
            <w:pPr>
              <w:rPr>
                <w:sz w:val="18"/>
                <w:szCs w:val="18"/>
              </w:rPr>
            </w:pPr>
            <w:r w:rsidRPr="000E48CF">
              <w:rPr>
                <w:sz w:val="18"/>
                <w:szCs w:val="18"/>
              </w:rPr>
              <w:t>8 619,0</w:t>
            </w:r>
          </w:p>
        </w:tc>
        <w:tc>
          <w:tcPr>
            <w:tcW w:w="1300" w:type="dxa"/>
            <w:hideMark/>
          </w:tcPr>
          <w:p w:rsidR="000E48CF" w:rsidRPr="000E48CF" w:rsidRDefault="000E48CF" w:rsidP="000E48CF">
            <w:pPr>
              <w:rPr>
                <w:sz w:val="18"/>
                <w:szCs w:val="18"/>
              </w:rPr>
            </w:pPr>
            <w:r w:rsidRPr="000E48CF">
              <w:rPr>
                <w:sz w:val="18"/>
                <w:szCs w:val="18"/>
              </w:rPr>
              <w:t>8 000,0</w:t>
            </w:r>
          </w:p>
        </w:tc>
        <w:tc>
          <w:tcPr>
            <w:tcW w:w="1300" w:type="dxa"/>
            <w:hideMark/>
          </w:tcPr>
          <w:p w:rsidR="000E48CF" w:rsidRPr="000E48CF" w:rsidRDefault="000E48CF" w:rsidP="000E48CF">
            <w:pPr>
              <w:rPr>
                <w:sz w:val="18"/>
                <w:szCs w:val="18"/>
              </w:rPr>
            </w:pPr>
            <w:r w:rsidRPr="000E48CF">
              <w:rPr>
                <w:sz w:val="18"/>
                <w:szCs w:val="18"/>
              </w:rPr>
              <w:t>619,0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sz w:val="18"/>
                <w:szCs w:val="18"/>
              </w:rPr>
            </w:pPr>
            <w:r w:rsidRPr="000E48CF">
              <w:rPr>
                <w:sz w:val="18"/>
                <w:szCs w:val="18"/>
              </w:rPr>
              <w:t>2018</w:t>
            </w:r>
          </w:p>
        </w:tc>
        <w:tc>
          <w:tcPr>
            <w:tcW w:w="1300" w:type="dxa"/>
            <w:hideMark/>
          </w:tcPr>
          <w:p w:rsidR="000E48CF" w:rsidRPr="000E48CF" w:rsidRDefault="000E48CF" w:rsidP="000E48CF">
            <w:pPr>
              <w:rPr>
                <w:sz w:val="18"/>
                <w:szCs w:val="18"/>
              </w:rPr>
            </w:pPr>
            <w:r w:rsidRPr="000E48CF">
              <w:rPr>
                <w:sz w:val="18"/>
                <w:szCs w:val="18"/>
              </w:rPr>
              <w:t>6 241,5</w:t>
            </w:r>
          </w:p>
        </w:tc>
        <w:tc>
          <w:tcPr>
            <w:tcW w:w="1300" w:type="dxa"/>
            <w:hideMark/>
          </w:tcPr>
          <w:p w:rsidR="000E48CF" w:rsidRPr="000E48CF" w:rsidRDefault="000E48CF" w:rsidP="000E48CF">
            <w:pPr>
              <w:rPr>
                <w:sz w:val="18"/>
                <w:szCs w:val="18"/>
              </w:rPr>
            </w:pPr>
            <w:r w:rsidRPr="000E48CF">
              <w:rPr>
                <w:sz w:val="18"/>
                <w:szCs w:val="18"/>
              </w:rPr>
              <w:t>5 920,0</w:t>
            </w:r>
          </w:p>
        </w:tc>
        <w:tc>
          <w:tcPr>
            <w:tcW w:w="1300" w:type="dxa"/>
            <w:hideMark/>
          </w:tcPr>
          <w:p w:rsidR="000E48CF" w:rsidRPr="000E48CF" w:rsidRDefault="000E48CF" w:rsidP="000E48CF">
            <w:pPr>
              <w:rPr>
                <w:sz w:val="18"/>
                <w:szCs w:val="18"/>
              </w:rPr>
            </w:pPr>
            <w:r w:rsidRPr="000E48CF">
              <w:rPr>
                <w:sz w:val="18"/>
                <w:szCs w:val="18"/>
              </w:rPr>
              <w:t>321,5</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sz w:val="18"/>
                <w:szCs w:val="18"/>
              </w:rPr>
            </w:pPr>
            <w:r w:rsidRPr="000E48CF">
              <w:rPr>
                <w:sz w:val="18"/>
                <w:szCs w:val="18"/>
              </w:rPr>
              <w:t>2019</w:t>
            </w:r>
          </w:p>
        </w:tc>
        <w:tc>
          <w:tcPr>
            <w:tcW w:w="1300" w:type="dxa"/>
            <w:hideMark/>
          </w:tcPr>
          <w:p w:rsidR="000E48CF" w:rsidRPr="000E48CF" w:rsidRDefault="000E48CF" w:rsidP="000E48CF">
            <w:pPr>
              <w:rPr>
                <w:sz w:val="18"/>
                <w:szCs w:val="18"/>
              </w:rPr>
            </w:pPr>
            <w:r w:rsidRPr="000E48CF">
              <w:rPr>
                <w:sz w:val="18"/>
                <w:szCs w:val="18"/>
              </w:rPr>
              <w:t>6 500,3</w:t>
            </w:r>
          </w:p>
        </w:tc>
        <w:tc>
          <w:tcPr>
            <w:tcW w:w="1300" w:type="dxa"/>
            <w:hideMark/>
          </w:tcPr>
          <w:p w:rsidR="000E48CF" w:rsidRPr="000E48CF" w:rsidRDefault="000E48CF" w:rsidP="000E48CF">
            <w:pPr>
              <w:rPr>
                <w:sz w:val="18"/>
                <w:szCs w:val="18"/>
              </w:rPr>
            </w:pPr>
            <w:r w:rsidRPr="000E48CF">
              <w:rPr>
                <w:sz w:val="18"/>
                <w:szCs w:val="18"/>
              </w:rPr>
              <w:t>6 158,1</w:t>
            </w:r>
          </w:p>
        </w:tc>
        <w:tc>
          <w:tcPr>
            <w:tcW w:w="1300" w:type="dxa"/>
            <w:hideMark/>
          </w:tcPr>
          <w:p w:rsidR="000E48CF" w:rsidRPr="000E48CF" w:rsidRDefault="000E48CF" w:rsidP="000E48CF">
            <w:pPr>
              <w:rPr>
                <w:sz w:val="18"/>
                <w:szCs w:val="18"/>
              </w:rPr>
            </w:pPr>
            <w:r w:rsidRPr="000E48CF">
              <w:rPr>
                <w:sz w:val="18"/>
                <w:szCs w:val="18"/>
              </w:rPr>
              <w:t>342,2</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sz w:val="18"/>
                <w:szCs w:val="18"/>
              </w:rPr>
            </w:pPr>
            <w:r w:rsidRPr="000E48CF">
              <w:rPr>
                <w:sz w:val="18"/>
                <w:szCs w:val="18"/>
              </w:rPr>
              <w:t>2020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sz w:val="18"/>
                <w:szCs w:val="18"/>
              </w:rPr>
            </w:pPr>
            <w:r w:rsidRPr="000E48CF">
              <w:rPr>
                <w:sz w:val="18"/>
                <w:szCs w:val="18"/>
              </w:rPr>
              <w:t>2021</w:t>
            </w:r>
          </w:p>
        </w:tc>
        <w:tc>
          <w:tcPr>
            <w:tcW w:w="1300" w:type="dxa"/>
            <w:hideMark/>
          </w:tcPr>
          <w:p w:rsidR="000E48CF" w:rsidRPr="000E48CF" w:rsidRDefault="000E48CF" w:rsidP="000E48CF">
            <w:pPr>
              <w:rPr>
                <w:sz w:val="18"/>
                <w:szCs w:val="18"/>
              </w:rPr>
            </w:pPr>
            <w:r w:rsidRPr="000E48CF">
              <w:rPr>
                <w:sz w:val="18"/>
                <w:szCs w:val="18"/>
              </w:rPr>
              <w:t>10 675,3</w:t>
            </w:r>
          </w:p>
        </w:tc>
        <w:tc>
          <w:tcPr>
            <w:tcW w:w="1300" w:type="dxa"/>
            <w:hideMark/>
          </w:tcPr>
          <w:p w:rsidR="000E48CF" w:rsidRPr="000E48CF" w:rsidRDefault="000E48CF" w:rsidP="000E48CF">
            <w:pPr>
              <w:rPr>
                <w:sz w:val="18"/>
                <w:szCs w:val="18"/>
              </w:rPr>
            </w:pPr>
            <w:r w:rsidRPr="000E48CF">
              <w:rPr>
                <w:sz w:val="18"/>
                <w:szCs w:val="18"/>
              </w:rPr>
              <w:t>8 193,3</w:t>
            </w:r>
          </w:p>
        </w:tc>
        <w:tc>
          <w:tcPr>
            <w:tcW w:w="1300" w:type="dxa"/>
            <w:hideMark/>
          </w:tcPr>
          <w:p w:rsidR="000E48CF" w:rsidRPr="000E48CF" w:rsidRDefault="000E48CF" w:rsidP="000E48CF">
            <w:pPr>
              <w:rPr>
                <w:sz w:val="18"/>
                <w:szCs w:val="18"/>
              </w:rPr>
            </w:pPr>
            <w:r w:rsidRPr="000E48CF">
              <w:rPr>
                <w:sz w:val="18"/>
                <w:szCs w:val="18"/>
              </w:rPr>
              <w:t>41,0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2 441,0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sz w:val="18"/>
                <w:szCs w:val="18"/>
              </w:rPr>
            </w:pPr>
            <w:r w:rsidRPr="000E48CF">
              <w:rPr>
                <w:sz w:val="18"/>
                <w:szCs w:val="18"/>
              </w:rPr>
              <w:t>2022</w:t>
            </w:r>
          </w:p>
        </w:tc>
        <w:tc>
          <w:tcPr>
            <w:tcW w:w="1300" w:type="dxa"/>
            <w:hideMark/>
          </w:tcPr>
          <w:p w:rsidR="000E48CF" w:rsidRPr="000E48CF" w:rsidRDefault="000E48CF" w:rsidP="000E48CF">
            <w:pPr>
              <w:rPr>
                <w:sz w:val="18"/>
                <w:szCs w:val="18"/>
              </w:rPr>
            </w:pPr>
            <w:r w:rsidRPr="000E48CF">
              <w:rPr>
                <w:sz w:val="18"/>
                <w:szCs w:val="18"/>
              </w:rPr>
              <w:t>23 759,3</w:t>
            </w:r>
          </w:p>
        </w:tc>
        <w:tc>
          <w:tcPr>
            <w:tcW w:w="1300" w:type="dxa"/>
            <w:hideMark/>
          </w:tcPr>
          <w:p w:rsidR="000E48CF" w:rsidRPr="000E48CF" w:rsidRDefault="000E48CF" w:rsidP="000E48CF">
            <w:pPr>
              <w:rPr>
                <w:sz w:val="18"/>
                <w:szCs w:val="18"/>
              </w:rPr>
            </w:pPr>
            <w:r w:rsidRPr="000E48CF">
              <w:rPr>
                <w:sz w:val="18"/>
                <w:szCs w:val="18"/>
              </w:rPr>
              <w:t>23 640,4</w:t>
            </w:r>
          </w:p>
        </w:tc>
        <w:tc>
          <w:tcPr>
            <w:tcW w:w="1300" w:type="dxa"/>
            <w:hideMark/>
          </w:tcPr>
          <w:p w:rsidR="000E48CF" w:rsidRPr="000E48CF" w:rsidRDefault="000E48CF" w:rsidP="000E48CF">
            <w:pPr>
              <w:rPr>
                <w:sz w:val="18"/>
                <w:szCs w:val="18"/>
              </w:rPr>
            </w:pPr>
            <w:r w:rsidRPr="000E48CF">
              <w:rPr>
                <w:sz w:val="18"/>
                <w:szCs w:val="18"/>
              </w:rPr>
              <w:t>118,9</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sz w:val="18"/>
                <w:szCs w:val="18"/>
              </w:rPr>
            </w:pPr>
            <w:r w:rsidRPr="000E48CF">
              <w:rPr>
                <w:sz w:val="18"/>
                <w:szCs w:val="18"/>
              </w:rPr>
              <w:t>2023</w:t>
            </w:r>
          </w:p>
        </w:tc>
        <w:tc>
          <w:tcPr>
            <w:tcW w:w="1300" w:type="dxa"/>
            <w:hideMark/>
          </w:tcPr>
          <w:p w:rsidR="000E48CF" w:rsidRPr="000E48CF" w:rsidRDefault="000E48CF" w:rsidP="000E48CF">
            <w:pPr>
              <w:rPr>
                <w:sz w:val="18"/>
                <w:szCs w:val="18"/>
              </w:rPr>
            </w:pPr>
            <w:r w:rsidRPr="000E48CF">
              <w:rPr>
                <w:sz w:val="18"/>
                <w:szCs w:val="18"/>
              </w:rPr>
              <w:t>9 947,4</w:t>
            </w:r>
          </w:p>
        </w:tc>
        <w:tc>
          <w:tcPr>
            <w:tcW w:w="1300" w:type="dxa"/>
            <w:hideMark/>
          </w:tcPr>
          <w:p w:rsidR="000E48CF" w:rsidRPr="000E48CF" w:rsidRDefault="000E48CF" w:rsidP="000E48CF">
            <w:pPr>
              <w:rPr>
                <w:sz w:val="18"/>
                <w:szCs w:val="18"/>
              </w:rPr>
            </w:pPr>
            <w:r w:rsidRPr="000E48CF">
              <w:rPr>
                <w:sz w:val="18"/>
                <w:szCs w:val="18"/>
              </w:rPr>
              <w:t>9 897,6</w:t>
            </w:r>
          </w:p>
        </w:tc>
        <w:tc>
          <w:tcPr>
            <w:tcW w:w="1300" w:type="dxa"/>
            <w:hideMark/>
          </w:tcPr>
          <w:p w:rsidR="000E48CF" w:rsidRPr="000E48CF" w:rsidRDefault="000E48CF" w:rsidP="000E48CF">
            <w:pPr>
              <w:rPr>
                <w:sz w:val="18"/>
                <w:szCs w:val="18"/>
              </w:rPr>
            </w:pPr>
            <w:r w:rsidRPr="000E48CF">
              <w:rPr>
                <w:sz w:val="18"/>
                <w:szCs w:val="18"/>
              </w:rPr>
              <w:t>49,8</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sz w:val="18"/>
                <w:szCs w:val="18"/>
              </w:rPr>
            </w:pPr>
            <w:r w:rsidRPr="000E48CF">
              <w:rPr>
                <w:sz w:val="18"/>
                <w:szCs w:val="18"/>
              </w:rPr>
              <w:t>2024</w:t>
            </w:r>
          </w:p>
        </w:tc>
        <w:tc>
          <w:tcPr>
            <w:tcW w:w="1300" w:type="dxa"/>
            <w:hideMark/>
          </w:tcPr>
          <w:p w:rsidR="000E48CF" w:rsidRPr="000E48CF" w:rsidRDefault="000E48CF" w:rsidP="000E48CF">
            <w:pPr>
              <w:rPr>
                <w:sz w:val="18"/>
                <w:szCs w:val="18"/>
              </w:rPr>
            </w:pPr>
            <w:r w:rsidRPr="000E48CF">
              <w:rPr>
                <w:sz w:val="18"/>
                <w:szCs w:val="18"/>
              </w:rPr>
              <w:t>106 061,2</w:t>
            </w:r>
          </w:p>
        </w:tc>
        <w:tc>
          <w:tcPr>
            <w:tcW w:w="1300" w:type="dxa"/>
            <w:hideMark/>
          </w:tcPr>
          <w:p w:rsidR="000E48CF" w:rsidRPr="000E48CF" w:rsidRDefault="000E48CF" w:rsidP="000E48CF">
            <w:pPr>
              <w:rPr>
                <w:sz w:val="18"/>
                <w:szCs w:val="18"/>
              </w:rPr>
            </w:pPr>
            <w:r w:rsidRPr="000E48CF">
              <w:rPr>
                <w:sz w:val="18"/>
                <w:szCs w:val="18"/>
              </w:rPr>
              <w:t>54 399,4</w:t>
            </w:r>
          </w:p>
        </w:tc>
        <w:tc>
          <w:tcPr>
            <w:tcW w:w="1300" w:type="dxa"/>
            <w:hideMark/>
          </w:tcPr>
          <w:p w:rsidR="000E48CF" w:rsidRPr="000E48CF" w:rsidRDefault="000E48CF" w:rsidP="000E48CF">
            <w:pPr>
              <w:rPr>
                <w:sz w:val="18"/>
                <w:szCs w:val="18"/>
              </w:rPr>
            </w:pPr>
            <w:r w:rsidRPr="000E48CF">
              <w:rPr>
                <w:sz w:val="18"/>
                <w:szCs w:val="18"/>
              </w:rPr>
              <w:t>530,3</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51 131,5</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sz w:val="18"/>
                <w:szCs w:val="18"/>
              </w:rPr>
            </w:pPr>
            <w:r w:rsidRPr="000E48CF">
              <w:rPr>
                <w:sz w:val="18"/>
                <w:szCs w:val="18"/>
              </w:rPr>
              <w:t>2025</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300"/>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sz w:val="18"/>
                <w:szCs w:val="18"/>
              </w:rPr>
            </w:pPr>
            <w:r w:rsidRPr="000E48CF">
              <w:rPr>
                <w:sz w:val="18"/>
                <w:szCs w:val="18"/>
              </w:rPr>
              <w:t>2026</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300"/>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sz w:val="18"/>
                <w:szCs w:val="18"/>
              </w:rPr>
            </w:pPr>
            <w:r w:rsidRPr="000E48CF">
              <w:rPr>
                <w:sz w:val="18"/>
                <w:szCs w:val="18"/>
              </w:rPr>
              <w:t>2027</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val="restart"/>
            <w:hideMark/>
          </w:tcPr>
          <w:p w:rsidR="000E48CF" w:rsidRPr="000E48CF" w:rsidRDefault="000E48CF" w:rsidP="000E48CF">
            <w:pPr>
              <w:rPr>
                <w:sz w:val="18"/>
                <w:szCs w:val="18"/>
              </w:rPr>
            </w:pPr>
            <w:r w:rsidRPr="000E48CF">
              <w:rPr>
                <w:sz w:val="18"/>
                <w:szCs w:val="18"/>
              </w:rPr>
              <w:t>3.1.1.</w:t>
            </w:r>
          </w:p>
        </w:tc>
        <w:tc>
          <w:tcPr>
            <w:tcW w:w="3360" w:type="dxa"/>
            <w:vMerge w:val="restart"/>
            <w:hideMark/>
          </w:tcPr>
          <w:p w:rsidR="000E48CF" w:rsidRPr="000E48CF" w:rsidRDefault="000E48CF" w:rsidP="000E48CF">
            <w:pPr>
              <w:rPr>
                <w:sz w:val="18"/>
                <w:szCs w:val="18"/>
              </w:rPr>
            </w:pPr>
            <w:r w:rsidRPr="000E48CF">
              <w:rPr>
                <w:sz w:val="18"/>
                <w:szCs w:val="18"/>
              </w:rPr>
              <w:t>Финансирование расходных обязатель</w:t>
            </w:r>
            <w:proofErr w:type="gramStart"/>
            <w:r w:rsidRPr="000E48CF">
              <w:rPr>
                <w:sz w:val="18"/>
                <w:szCs w:val="18"/>
              </w:rPr>
              <w:t>ств в сф</w:t>
            </w:r>
            <w:proofErr w:type="gramEnd"/>
            <w:r w:rsidRPr="000E48CF">
              <w:rPr>
                <w:sz w:val="18"/>
                <w:szCs w:val="18"/>
              </w:rPr>
              <w:t>ере водоснабжения и водоотведения</w:t>
            </w:r>
          </w:p>
        </w:tc>
        <w:tc>
          <w:tcPr>
            <w:tcW w:w="1367" w:type="dxa"/>
            <w:hideMark/>
          </w:tcPr>
          <w:p w:rsidR="000E48CF" w:rsidRPr="000E48CF" w:rsidRDefault="000E48CF" w:rsidP="000E48CF">
            <w:pPr>
              <w:rPr>
                <w:b/>
                <w:bCs/>
                <w:sz w:val="18"/>
                <w:szCs w:val="18"/>
              </w:rPr>
            </w:pPr>
            <w:r w:rsidRPr="000E48CF">
              <w:rPr>
                <w:b/>
                <w:bCs/>
                <w:sz w:val="18"/>
                <w:szCs w:val="18"/>
              </w:rPr>
              <w:t>2016-2027</w:t>
            </w:r>
          </w:p>
        </w:tc>
        <w:tc>
          <w:tcPr>
            <w:tcW w:w="1300" w:type="dxa"/>
            <w:hideMark/>
          </w:tcPr>
          <w:p w:rsidR="000E48CF" w:rsidRPr="000E48CF" w:rsidRDefault="000E48CF" w:rsidP="000E48CF">
            <w:pPr>
              <w:rPr>
                <w:b/>
                <w:bCs/>
                <w:sz w:val="18"/>
                <w:szCs w:val="18"/>
              </w:rPr>
            </w:pPr>
            <w:r w:rsidRPr="000E48CF">
              <w:rPr>
                <w:b/>
                <w:bCs/>
                <w:sz w:val="18"/>
                <w:szCs w:val="18"/>
              </w:rPr>
              <w:t>171 804,0</w:t>
            </w:r>
          </w:p>
        </w:tc>
        <w:tc>
          <w:tcPr>
            <w:tcW w:w="1300" w:type="dxa"/>
            <w:hideMark/>
          </w:tcPr>
          <w:p w:rsidR="000E48CF" w:rsidRPr="000E48CF" w:rsidRDefault="000E48CF" w:rsidP="000E48CF">
            <w:pPr>
              <w:rPr>
                <w:b/>
                <w:bCs/>
                <w:sz w:val="18"/>
                <w:szCs w:val="18"/>
              </w:rPr>
            </w:pPr>
            <w:r w:rsidRPr="000E48CF">
              <w:rPr>
                <w:b/>
                <w:bCs/>
                <w:sz w:val="18"/>
                <w:szCs w:val="18"/>
              </w:rPr>
              <w:t>116 208,8</w:t>
            </w:r>
          </w:p>
        </w:tc>
        <w:tc>
          <w:tcPr>
            <w:tcW w:w="1300" w:type="dxa"/>
            <w:hideMark/>
          </w:tcPr>
          <w:p w:rsidR="000E48CF" w:rsidRPr="000E48CF" w:rsidRDefault="000E48CF" w:rsidP="000E48CF">
            <w:pPr>
              <w:rPr>
                <w:b/>
                <w:bCs/>
                <w:sz w:val="18"/>
                <w:szCs w:val="18"/>
              </w:rPr>
            </w:pPr>
            <w:r w:rsidRPr="000E48CF">
              <w:rPr>
                <w:b/>
                <w:bCs/>
                <w:sz w:val="18"/>
                <w:szCs w:val="18"/>
              </w:rPr>
              <w:t>2 022,7</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53 572,5</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2016</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2017</w:t>
            </w:r>
          </w:p>
        </w:tc>
        <w:tc>
          <w:tcPr>
            <w:tcW w:w="1300" w:type="dxa"/>
            <w:hideMark/>
          </w:tcPr>
          <w:p w:rsidR="000E48CF" w:rsidRPr="000E48CF" w:rsidRDefault="000E48CF" w:rsidP="000E48CF">
            <w:pPr>
              <w:rPr>
                <w:sz w:val="18"/>
                <w:szCs w:val="18"/>
              </w:rPr>
            </w:pPr>
            <w:r w:rsidRPr="000E48CF">
              <w:rPr>
                <w:sz w:val="18"/>
                <w:szCs w:val="18"/>
              </w:rPr>
              <w:t>8 619,0</w:t>
            </w:r>
          </w:p>
        </w:tc>
        <w:tc>
          <w:tcPr>
            <w:tcW w:w="1300" w:type="dxa"/>
            <w:hideMark/>
          </w:tcPr>
          <w:p w:rsidR="000E48CF" w:rsidRPr="000E48CF" w:rsidRDefault="000E48CF" w:rsidP="000E48CF">
            <w:pPr>
              <w:rPr>
                <w:sz w:val="18"/>
                <w:szCs w:val="18"/>
              </w:rPr>
            </w:pPr>
            <w:r w:rsidRPr="000E48CF">
              <w:rPr>
                <w:sz w:val="18"/>
                <w:szCs w:val="18"/>
              </w:rPr>
              <w:t>8 000,0</w:t>
            </w:r>
          </w:p>
        </w:tc>
        <w:tc>
          <w:tcPr>
            <w:tcW w:w="1300" w:type="dxa"/>
            <w:hideMark/>
          </w:tcPr>
          <w:p w:rsidR="000E48CF" w:rsidRPr="000E48CF" w:rsidRDefault="000E48CF" w:rsidP="000E48CF">
            <w:pPr>
              <w:rPr>
                <w:sz w:val="18"/>
                <w:szCs w:val="18"/>
              </w:rPr>
            </w:pPr>
            <w:r w:rsidRPr="000E48CF">
              <w:rPr>
                <w:sz w:val="18"/>
                <w:szCs w:val="18"/>
              </w:rPr>
              <w:t>619,0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2018</w:t>
            </w:r>
          </w:p>
        </w:tc>
        <w:tc>
          <w:tcPr>
            <w:tcW w:w="1300" w:type="dxa"/>
            <w:hideMark/>
          </w:tcPr>
          <w:p w:rsidR="000E48CF" w:rsidRPr="000E48CF" w:rsidRDefault="000E48CF" w:rsidP="000E48CF">
            <w:pPr>
              <w:rPr>
                <w:sz w:val="18"/>
                <w:szCs w:val="18"/>
              </w:rPr>
            </w:pPr>
            <w:r w:rsidRPr="000E48CF">
              <w:rPr>
                <w:sz w:val="18"/>
                <w:szCs w:val="18"/>
              </w:rPr>
              <w:t>6 241,5</w:t>
            </w:r>
          </w:p>
        </w:tc>
        <w:tc>
          <w:tcPr>
            <w:tcW w:w="1300" w:type="dxa"/>
            <w:hideMark/>
          </w:tcPr>
          <w:p w:rsidR="000E48CF" w:rsidRPr="000E48CF" w:rsidRDefault="000E48CF" w:rsidP="000E48CF">
            <w:pPr>
              <w:rPr>
                <w:sz w:val="18"/>
                <w:szCs w:val="18"/>
              </w:rPr>
            </w:pPr>
            <w:r w:rsidRPr="000E48CF">
              <w:rPr>
                <w:sz w:val="18"/>
                <w:szCs w:val="18"/>
              </w:rPr>
              <w:t>5 920,0</w:t>
            </w:r>
          </w:p>
        </w:tc>
        <w:tc>
          <w:tcPr>
            <w:tcW w:w="1300" w:type="dxa"/>
            <w:hideMark/>
          </w:tcPr>
          <w:p w:rsidR="000E48CF" w:rsidRPr="000E48CF" w:rsidRDefault="000E48CF" w:rsidP="000E48CF">
            <w:pPr>
              <w:rPr>
                <w:sz w:val="18"/>
                <w:szCs w:val="18"/>
              </w:rPr>
            </w:pPr>
            <w:r w:rsidRPr="000E48CF">
              <w:rPr>
                <w:sz w:val="18"/>
                <w:szCs w:val="18"/>
              </w:rPr>
              <w:t>321,5</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2019</w:t>
            </w:r>
          </w:p>
        </w:tc>
        <w:tc>
          <w:tcPr>
            <w:tcW w:w="1300" w:type="dxa"/>
            <w:hideMark/>
          </w:tcPr>
          <w:p w:rsidR="000E48CF" w:rsidRPr="000E48CF" w:rsidRDefault="000E48CF" w:rsidP="000E48CF">
            <w:pPr>
              <w:rPr>
                <w:sz w:val="18"/>
                <w:szCs w:val="18"/>
              </w:rPr>
            </w:pPr>
            <w:r w:rsidRPr="000E48CF">
              <w:rPr>
                <w:sz w:val="18"/>
                <w:szCs w:val="18"/>
              </w:rPr>
              <w:t>6 500,3</w:t>
            </w:r>
          </w:p>
        </w:tc>
        <w:tc>
          <w:tcPr>
            <w:tcW w:w="1300" w:type="dxa"/>
            <w:hideMark/>
          </w:tcPr>
          <w:p w:rsidR="000E48CF" w:rsidRPr="000E48CF" w:rsidRDefault="000E48CF" w:rsidP="000E48CF">
            <w:pPr>
              <w:rPr>
                <w:sz w:val="18"/>
                <w:szCs w:val="18"/>
              </w:rPr>
            </w:pPr>
            <w:r w:rsidRPr="000E48CF">
              <w:rPr>
                <w:sz w:val="18"/>
                <w:szCs w:val="18"/>
              </w:rPr>
              <w:t>6 158,1</w:t>
            </w:r>
          </w:p>
        </w:tc>
        <w:tc>
          <w:tcPr>
            <w:tcW w:w="1300" w:type="dxa"/>
            <w:hideMark/>
          </w:tcPr>
          <w:p w:rsidR="000E48CF" w:rsidRPr="000E48CF" w:rsidRDefault="000E48CF" w:rsidP="000E48CF">
            <w:pPr>
              <w:rPr>
                <w:sz w:val="18"/>
                <w:szCs w:val="18"/>
              </w:rPr>
            </w:pPr>
            <w:r w:rsidRPr="000E48CF">
              <w:rPr>
                <w:sz w:val="18"/>
                <w:szCs w:val="18"/>
              </w:rPr>
              <w:t>342,2</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2021</w:t>
            </w:r>
          </w:p>
        </w:tc>
        <w:tc>
          <w:tcPr>
            <w:tcW w:w="1300" w:type="dxa"/>
            <w:hideMark/>
          </w:tcPr>
          <w:p w:rsidR="000E48CF" w:rsidRPr="000E48CF" w:rsidRDefault="000E48CF" w:rsidP="000E48CF">
            <w:pPr>
              <w:rPr>
                <w:sz w:val="18"/>
                <w:szCs w:val="18"/>
              </w:rPr>
            </w:pPr>
            <w:r w:rsidRPr="000E48CF">
              <w:rPr>
                <w:sz w:val="18"/>
                <w:szCs w:val="18"/>
              </w:rPr>
              <w:t>10 675,3</w:t>
            </w:r>
          </w:p>
        </w:tc>
        <w:tc>
          <w:tcPr>
            <w:tcW w:w="1300" w:type="dxa"/>
            <w:hideMark/>
          </w:tcPr>
          <w:p w:rsidR="000E48CF" w:rsidRPr="000E48CF" w:rsidRDefault="000E48CF" w:rsidP="000E48CF">
            <w:pPr>
              <w:rPr>
                <w:sz w:val="18"/>
                <w:szCs w:val="18"/>
              </w:rPr>
            </w:pPr>
            <w:r w:rsidRPr="000E48CF">
              <w:rPr>
                <w:sz w:val="18"/>
                <w:szCs w:val="18"/>
              </w:rPr>
              <w:t>8 193,3</w:t>
            </w:r>
          </w:p>
        </w:tc>
        <w:tc>
          <w:tcPr>
            <w:tcW w:w="1300" w:type="dxa"/>
            <w:hideMark/>
          </w:tcPr>
          <w:p w:rsidR="000E48CF" w:rsidRPr="000E48CF" w:rsidRDefault="000E48CF" w:rsidP="000E48CF">
            <w:pPr>
              <w:rPr>
                <w:sz w:val="18"/>
                <w:szCs w:val="18"/>
              </w:rPr>
            </w:pPr>
            <w:r w:rsidRPr="000E48CF">
              <w:rPr>
                <w:sz w:val="18"/>
                <w:szCs w:val="18"/>
              </w:rPr>
              <w:t>41,0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2 441,0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2022</w:t>
            </w:r>
          </w:p>
        </w:tc>
        <w:tc>
          <w:tcPr>
            <w:tcW w:w="1300" w:type="dxa"/>
            <w:hideMark/>
          </w:tcPr>
          <w:p w:rsidR="000E48CF" w:rsidRPr="000E48CF" w:rsidRDefault="000E48CF" w:rsidP="000E48CF">
            <w:pPr>
              <w:rPr>
                <w:sz w:val="18"/>
                <w:szCs w:val="18"/>
              </w:rPr>
            </w:pPr>
            <w:r w:rsidRPr="000E48CF">
              <w:rPr>
                <w:sz w:val="18"/>
                <w:szCs w:val="18"/>
              </w:rPr>
              <w:t>23 759,3</w:t>
            </w:r>
          </w:p>
        </w:tc>
        <w:tc>
          <w:tcPr>
            <w:tcW w:w="1300" w:type="dxa"/>
            <w:hideMark/>
          </w:tcPr>
          <w:p w:rsidR="000E48CF" w:rsidRPr="000E48CF" w:rsidRDefault="000E48CF" w:rsidP="000E48CF">
            <w:pPr>
              <w:rPr>
                <w:sz w:val="18"/>
                <w:szCs w:val="18"/>
              </w:rPr>
            </w:pPr>
            <w:r w:rsidRPr="000E48CF">
              <w:rPr>
                <w:sz w:val="18"/>
                <w:szCs w:val="18"/>
              </w:rPr>
              <w:t>23 640,4</w:t>
            </w:r>
          </w:p>
        </w:tc>
        <w:tc>
          <w:tcPr>
            <w:tcW w:w="1300" w:type="dxa"/>
            <w:hideMark/>
          </w:tcPr>
          <w:p w:rsidR="000E48CF" w:rsidRPr="000E48CF" w:rsidRDefault="000E48CF" w:rsidP="000E48CF">
            <w:pPr>
              <w:rPr>
                <w:sz w:val="18"/>
                <w:szCs w:val="18"/>
              </w:rPr>
            </w:pPr>
            <w:r w:rsidRPr="000E48CF">
              <w:rPr>
                <w:sz w:val="18"/>
                <w:szCs w:val="18"/>
              </w:rPr>
              <w:t>118,9</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2023</w:t>
            </w:r>
          </w:p>
        </w:tc>
        <w:tc>
          <w:tcPr>
            <w:tcW w:w="1300" w:type="dxa"/>
            <w:hideMark/>
          </w:tcPr>
          <w:p w:rsidR="000E48CF" w:rsidRPr="000E48CF" w:rsidRDefault="000E48CF" w:rsidP="000E48CF">
            <w:pPr>
              <w:rPr>
                <w:sz w:val="18"/>
                <w:szCs w:val="18"/>
              </w:rPr>
            </w:pPr>
            <w:r w:rsidRPr="000E48CF">
              <w:rPr>
                <w:sz w:val="18"/>
                <w:szCs w:val="18"/>
              </w:rPr>
              <w:t>9 947,4</w:t>
            </w:r>
          </w:p>
        </w:tc>
        <w:tc>
          <w:tcPr>
            <w:tcW w:w="1300" w:type="dxa"/>
            <w:hideMark/>
          </w:tcPr>
          <w:p w:rsidR="000E48CF" w:rsidRPr="000E48CF" w:rsidRDefault="000E48CF" w:rsidP="000E48CF">
            <w:pPr>
              <w:rPr>
                <w:sz w:val="18"/>
                <w:szCs w:val="18"/>
              </w:rPr>
            </w:pPr>
            <w:r w:rsidRPr="000E48CF">
              <w:rPr>
                <w:sz w:val="18"/>
                <w:szCs w:val="18"/>
              </w:rPr>
              <w:t>9 897,6</w:t>
            </w:r>
          </w:p>
        </w:tc>
        <w:tc>
          <w:tcPr>
            <w:tcW w:w="1300" w:type="dxa"/>
            <w:hideMark/>
          </w:tcPr>
          <w:p w:rsidR="000E48CF" w:rsidRPr="000E48CF" w:rsidRDefault="000E48CF" w:rsidP="000E48CF">
            <w:pPr>
              <w:rPr>
                <w:sz w:val="18"/>
                <w:szCs w:val="18"/>
              </w:rPr>
            </w:pPr>
            <w:r w:rsidRPr="000E48CF">
              <w:rPr>
                <w:sz w:val="18"/>
                <w:szCs w:val="18"/>
              </w:rPr>
              <w:t>49,8</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2024</w:t>
            </w:r>
          </w:p>
        </w:tc>
        <w:tc>
          <w:tcPr>
            <w:tcW w:w="1300" w:type="dxa"/>
            <w:hideMark/>
          </w:tcPr>
          <w:p w:rsidR="000E48CF" w:rsidRPr="000E48CF" w:rsidRDefault="000E48CF" w:rsidP="000E48CF">
            <w:pPr>
              <w:rPr>
                <w:sz w:val="18"/>
                <w:szCs w:val="18"/>
              </w:rPr>
            </w:pPr>
            <w:r w:rsidRPr="000E48CF">
              <w:rPr>
                <w:sz w:val="18"/>
                <w:szCs w:val="18"/>
              </w:rPr>
              <w:t>106 061,2</w:t>
            </w:r>
          </w:p>
        </w:tc>
        <w:tc>
          <w:tcPr>
            <w:tcW w:w="1300" w:type="dxa"/>
            <w:hideMark/>
          </w:tcPr>
          <w:p w:rsidR="000E48CF" w:rsidRPr="000E48CF" w:rsidRDefault="000E48CF" w:rsidP="000E48CF">
            <w:pPr>
              <w:rPr>
                <w:sz w:val="18"/>
                <w:szCs w:val="18"/>
              </w:rPr>
            </w:pPr>
            <w:r w:rsidRPr="000E48CF">
              <w:rPr>
                <w:sz w:val="18"/>
                <w:szCs w:val="18"/>
              </w:rPr>
              <w:t>54 399,4</w:t>
            </w:r>
          </w:p>
        </w:tc>
        <w:tc>
          <w:tcPr>
            <w:tcW w:w="1300" w:type="dxa"/>
            <w:hideMark/>
          </w:tcPr>
          <w:p w:rsidR="000E48CF" w:rsidRPr="000E48CF" w:rsidRDefault="000E48CF" w:rsidP="000E48CF">
            <w:pPr>
              <w:rPr>
                <w:sz w:val="18"/>
                <w:szCs w:val="18"/>
              </w:rPr>
            </w:pPr>
            <w:r w:rsidRPr="000E48CF">
              <w:rPr>
                <w:sz w:val="18"/>
                <w:szCs w:val="18"/>
              </w:rPr>
              <w:t>530,3</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51 131,5</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2025</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2026</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2027</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438"/>
        </w:trPr>
        <w:tc>
          <w:tcPr>
            <w:tcW w:w="1300" w:type="dxa"/>
            <w:vMerge w:val="restart"/>
            <w:hideMark/>
          </w:tcPr>
          <w:p w:rsidR="000E48CF" w:rsidRPr="000E48CF" w:rsidRDefault="000E48CF" w:rsidP="000E48CF">
            <w:pPr>
              <w:rPr>
                <w:sz w:val="18"/>
                <w:szCs w:val="18"/>
              </w:rPr>
            </w:pPr>
            <w:r w:rsidRPr="000E48CF">
              <w:rPr>
                <w:sz w:val="18"/>
                <w:szCs w:val="18"/>
              </w:rPr>
              <w:t>3.1.2.</w:t>
            </w:r>
          </w:p>
        </w:tc>
        <w:tc>
          <w:tcPr>
            <w:tcW w:w="3360" w:type="dxa"/>
            <w:vMerge w:val="restart"/>
            <w:hideMark/>
          </w:tcPr>
          <w:p w:rsidR="000E48CF" w:rsidRPr="000E48CF" w:rsidRDefault="000E48CF" w:rsidP="000E48CF">
            <w:pPr>
              <w:rPr>
                <w:sz w:val="18"/>
                <w:szCs w:val="18"/>
              </w:rPr>
            </w:pPr>
            <w:r w:rsidRPr="000E48CF">
              <w:rPr>
                <w:sz w:val="18"/>
                <w:szCs w:val="18"/>
              </w:rPr>
              <w:t>Расходы на осуществление мероприятий по строительству, реконструкции (модернизации) и вводу в эксплуатацию объектов коммунальной инфраструктуры (Иные бюджетные ассигнования)</w:t>
            </w:r>
          </w:p>
        </w:tc>
        <w:tc>
          <w:tcPr>
            <w:tcW w:w="1367" w:type="dxa"/>
            <w:hideMark/>
          </w:tcPr>
          <w:p w:rsidR="000E48CF" w:rsidRPr="000E48CF" w:rsidRDefault="000E48CF" w:rsidP="000E48CF">
            <w:pPr>
              <w:rPr>
                <w:b/>
                <w:bCs/>
                <w:sz w:val="18"/>
                <w:szCs w:val="18"/>
              </w:rPr>
            </w:pPr>
            <w:r w:rsidRPr="000E48CF">
              <w:rPr>
                <w:b/>
                <w:bCs/>
                <w:sz w:val="18"/>
                <w:szCs w:val="18"/>
              </w:rPr>
              <w:t>2025-2027</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43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2025</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43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2026</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43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2027</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val="restart"/>
            <w:hideMark/>
          </w:tcPr>
          <w:p w:rsidR="000E48CF" w:rsidRPr="000E48CF" w:rsidRDefault="000E48CF" w:rsidP="000E48CF">
            <w:pPr>
              <w:rPr>
                <w:b/>
                <w:bCs/>
                <w:sz w:val="18"/>
                <w:szCs w:val="18"/>
              </w:rPr>
            </w:pPr>
            <w:r w:rsidRPr="000E48CF">
              <w:rPr>
                <w:b/>
                <w:bCs/>
                <w:sz w:val="18"/>
                <w:szCs w:val="18"/>
              </w:rPr>
              <w:t>3.2.</w:t>
            </w:r>
          </w:p>
        </w:tc>
        <w:tc>
          <w:tcPr>
            <w:tcW w:w="3360" w:type="dxa"/>
            <w:vMerge w:val="restart"/>
            <w:hideMark/>
          </w:tcPr>
          <w:p w:rsidR="000E48CF" w:rsidRPr="000E48CF" w:rsidRDefault="000E48CF" w:rsidP="000E48CF">
            <w:pPr>
              <w:rPr>
                <w:b/>
                <w:bCs/>
                <w:sz w:val="18"/>
                <w:szCs w:val="18"/>
              </w:rPr>
            </w:pPr>
            <w:r w:rsidRPr="000E48CF">
              <w:rPr>
                <w:b/>
                <w:bCs/>
                <w:sz w:val="18"/>
                <w:szCs w:val="18"/>
              </w:rPr>
              <w:t>Основное мероприятие: «Федеральный проект «Чистая вода»</w:t>
            </w:r>
          </w:p>
        </w:tc>
        <w:tc>
          <w:tcPr>
            <w:tcW w:w="1367" w:type="dxa"/>
            <w:hideMark/>
          </w:tcPr>
          <w:p w:rsidR="000E48CF" w:rsidRPr="000E48CF" w:rsidRDefault="000E48CF" w:rsidP="000E48CF">
            <w:pPr>
              <w:rPr>
                <w:b/>
                <w:bCs/>
                <w:sz w:val="18"/>
                <w:szCs w:val="18"/>
              </w:rPr>
            </w:pPr>
            <w:r w:rsidRPr="000E48CF">
              <w:rPr>
                <w:b/>
                <w:bCs/>
                <w:sz w:val="18"/>
                <w:szCs w:val="18"/>
              </w:rPr>
              <w:t>2023-2027</w:t>
            </w:r>
          </w:p>
        </w:tc>
        <w:tc>
          <w:tcPr>
            <w:tcW w:w="1300" w:type="dxa"/>
            <w:hideMark/>
          </w:tcPr>
          <w:p w:rsidR="000E48CF" w:rsidRPr="000E48CF" w:rsidRDefault="000E48CF" w:rsidP="000E48CF">
            <w:pPr>
              <w:rPr>
                <w:b/>
                <w:bCs/>
                <w:sz w:val="18"/>
                <w:szCs w:val="18"/>
              </w:rPr>
            </w:pPr>
            <w:r w:rsidRPr="000E48CF">
              <w:rPr>
                <w:b/>
                <w:bCs/>
                <w:sz w:val="18"/>
                <w:szCs w:val="18"/>
              </w:rPr>
              <w:t>151 954,9</w:t>
            </w:r>
          </w:p>
        </w:tc>
        <w:tc>
          <w:tcPr>
            <w:tcW w:w="1300" w:type="dxa"/>
            <w:hideMark/>
          </w:tcPr>
          <w:p w:rsidR="000E48CF" w:rsidRPr="000E48CF" w:rsidRDefault="000E48CF" w:rsidP="000E48CF">
            <w:pPr>
              <w:rPr>
                <w:b/>
                <w:bCs/>
                <w:sz w:val="18"/>
                <w:szCs w:val="18"/>
              </w:rPr>
            </w:pPr>
            <w:r w:rsidRPr="000E48CF">
              <w:rPr>
                <w:b/>
                <w:bCs/>
                <w:sz w:val="18"/>
                <w:szCs w:val="18"/>
              </w:rPr>
              <w:t>151 765,9</w:t>
            </w:r>
          </w:p>
        </w:tc>
        <w:tc>
          <w:tcPr>
            <w:tcW w:w="1300" w:type="dxa"/>
            <w:hideMark/>
          </w:tcPr>
          <w:p w:rsidR="000E48CF" w:rsidRPr="000E48CF" w:rsidRDefault="000E48CF" w:rsidP="000E48CF">
            <w:pPr>
              <w:rPr>
                <w:b/>
                <w:bCs/>
                <w:sz w:val="18"/>
                <w:szCs w:val="18"/>
              </w:rPr>
            </w:pPr>
            <w:r w:rsidRPr="000E48CF">
              <w:rPr>
                <w:b/>
                <w:bCs/>
                <w:sz w:val="18"/>
                <w:szCs w:val="18"/>
              </w:rPr>
              <w:t>189,0</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sz w:val="18"/>
                <w:szCs w:val="18"/>
              </w:rPr>
            </w:pPr>
            <w:r w:rsidRPr="000E48CF">
              <w:rPr>
                <w:sz w:val="18"/>
                <w:szCs w:val="18"/>
              </w:rPr>
              <w:t>2023</w:t>
            </w:r>
          </w:p>
        </w:tc>
        <w:tc>
          <w:tcPr>
            <w:tcW w:w="1300" w:type="dxa"/>
            <w:hideMark/>
          </w:tcPr>
          <w:p w:rsidR="000E48CF" w:rsidRPr="000E48CF" w:rsidRDefault="000E48CF" w:rsidP="000E48CF">
            <w:pPr>
              <w:rPr>
                <w:sz w:val="18"/>
                <w:szCs w:val="18"/>
              </w:rPr>
            </w:pPr>
            <w:r w:rsidRPr="000E48CF">
              <w:rPr>
                <w:sz w:val="18"/>
                <w:szCs w:val="18"/>
              </w:rPr>
              <w:t>40 024,6</w:t>
            </w:r>
          </w:p>
        </w:tc>
        <w:tc>
          <w:tcPr>
            <w:tcW w:w="1300" w:type="dxa"/>
            <w:hideMark/>
          </w:tcPr>
          <w:p w:rsidR="000E48CF" w:rsidRPr="000E48CF" w:rsidRDefault="000E48CF" w:rsidP="000E48CF">
            <w:pPr>
              <w:rPr>
                <w:sz w:val="18"/>
                <w:szCs w:val="18"/>
              </w:rPr>
            </w:pPr>
            <w:r w:rsidRPr="000E48CF">
              <w:rPr>
                <w:sz w:val="18"/>
                <w:szCs w:val="18"/>
              </w:rPr>
              <w:t>40 024,6</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sz w:val="18"/>
                <w:szCs w:val="18"/>
              </w:rPr>
            </w:pPr>
            <w:r w:rsidRPr="000E48CF">
              <w:rPr>
                <w:sz w:val="18"/>
                <w:szCs w:val="18"/>
              </w:rPr>
              <w:t>2024</w:t>
            </w:r>
          </w:p>
        </w:tc>
        <w:tc>
          <w:tcPr>
            <w:tcW w:w="1300" w:type="dxa"/>
            <w:hideMark/>
          </w:tcPr>
          <w:p w:rsidR="000E48CF" w:rsidRPr="000E48CF" w:rsidRDefault="000E48CF" w:rsidP="000E48CF">
            <w:pPr>
              <w:rPr>
                <w:sz w:val="18"/>
                <w:szCs w:val="18"/>
              </w:rPr>
            </w:pPr>
            <w:r w:rsidRPr="000E48CF">
              <w:rPr>
                <w:sz w:val="18"/>
                <w:szCs w:val="18"/>
              </w:rPr>
              <w:t>83 497,3</w:t>
            </w:r>
          </w:p>
        </w:tc>
        <w:tc>
          <w:tcPr>
            <w:tcW w:w="1300" w:type="dxa"/>
            <w:hideMark/>
          </w:tcPr>
          <w:p w:rsidR="000E48CF" w:rsidRPr="000E48CF" w:rsidRDefault="000E48CF" w:rsidP="000E48CF">
            <w:pPr>
              <w:rPr>
                <w:sz w:val="18"/>
                <w:szCs w:val="18"/>
              </w:rPr>
            </w:pPr>
            <w:r w:rsidRPr="000E48CF">
              <w:rPr>
                <w:sz w:val="18"/>
                <w:szCs w:val="18"/>
              </w:rPr>
              <w:t>83 450,6</w:t>
            </w:r>
          </w:p>
        </w:tc>
        <w:tc>
          <w:tcPr>
            <w:tcW w:w="1300" w:type="dxa"/>
            <w:hideMark/>
          </w:tcPr>
          <w:p w:rsidR="000E48CF" w:rsidRPr="000E48CF" w:rsidRDefault="000E48CF" w:rsidP="000E48CF">
            <w:pPr>
              <w:rPr>
                <w:sz w:val="18"/>
                <w:szCs w:val="18"/>
              </w:rPr>
            </w:pPr>
            <w:r w:rsidRPr="000E48CF">
              <w:rPr>
                <w:sz w:val="18"/>
                <w:szCs w:val="18"/>
              </w:rPr>
              <w:t>46,7</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sz w:val="18"/>
                <w:szCs w:val="18"/>
              </w:rPr>
            </w:pPr>
            <w:r w:rsidRPr="000E48CF">
              <w:rPr>
                <w:sz w:val="18"/>
                <w:szCs w:val="18"/>
              </w:rPr>
              <w:t>2025</w:t>
            </w:r>
          </w:p>
        </w:tc>
        <w:tc>
          <w:tcPr>
            <w:tcW w:w="1300" w:type="dxa"/>
            <w:hideMark/>
          </w:tcPr>
          <w:p w:rsidR="000E48CF" w:rsidRPr="000E48CF" w:rsidRDefault="000E48CF" w:rsidP="000E48CF">
            <w:pPr>
              <w:rPr>
                <w:sz w:val="18"/>
                <w:szCs w:val="18"/>
              </w:rPr>
            </w:pPr>
            <w:r w:rsidRPr="000E48CF">
              <w:rPr>
                <w:sz w:val="18"/>
                <w:szCs w:val="18"/>
              </w:rPr>
              <w:t>28 433,0</w:t>
            </w:r>
          </w:p>
        </w:tc>
        <w:tc>
          <w:tcPr>
            <w:tcW w:w="1300" w:type="dxa"/>
            <w:hideMark/>
          </w:tcPr>
          <w:p w:rsidR="000E48CF" w:rsidRPr="000E48CF" w:rsidRDefault="000E48CF" w:rsidP="000E48CF">
            <w:pPr>
              <w:rPr>
                <w:sz w:val="18"/>
                <w:szCs w:val="18"/>
              </w:rPr>
            </w:pPr>
            <w:r w:rsidRPr="000E48CF">
              <w:rPr>
                <w:sz w:val="18"/>
                <w:szCs w:val="18"/>
              </w:rPr>
              <w:t>28 290,7</w:t>
            </w:r>
          </w:p>
        </w:tc>
        <w:tc>
          <w:tcPr>
            <w:tcW w:w="1300" w:type="dxa"/>
            <w:hideMark/>
          </w:tcPr>
          <w:p w:rsidR="000E48CF" w:rsidRPr="000E48CF" w:rsidRDefault="000E48CF" w:rsidP="000E48CF">
            <w:pPr>
              <w:rPr>
                <w:sz w:val="18"/>
                <w:szCs w:val="18"/>
              </w:rPr>
            </w:pPr>
            <w:r w:rsidRPr="000E48CF">
              <w:rPr>
                <w:sz w:val="18"/>
                <w:szCs w:val="18"/>
              </w:rPr>
              <w:t>142,3</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300"/>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sz w:val="18"/>
                <w:szCs w:val="18"/>
              </w:rPr>
            </w:pPr>
            <w:r w:rsidRPr="000E48CF">
              <w:rPr>
                <w:sz w:val="18"/>
                <w:szCs w:val="18"/>
              </w:rPr>
              <w:t>2026</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300"/>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sz w:val="18"/>
                <w:szCs w:val="18"/>
              </w:rPr>
            </w:pPr>
            <w:r w:rsidRPr="000E48CF">
              <w:rPr>
                <w:sz w:val="18"/>
                <w:szCs w:val="18"/>
              </w:rPr>
              <w:t>2027</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val="restart"/>
            <w:hideMark/>
          </w:tcPr>
          <w:p w:rsidR="000E48CF" w:rsidRPr="000E48CF" w:rsidRDefault="000E48CF" w:rsidP="000E48CF">
            <w:pPr>
              <w:rPr>
                <w:sz w:val="18"/>
                <w:szCs w:val="18"/>
              </w:rPr>
            </w:pPr>
            <w:r w:rsidRPr="000E48CF">
              <w:rPr>
                <w:sz w:val="18"/>
                <w:szCs w:val="18"/>
              </w:rPr>
              <w:t>3.2.1.</w:t>
            </w:r>
          </w:p>
        </w:tc>
        <w:tc>
          <w:tcPr>
            <w:tcW w:w="3360" w:type="dxa"/>
            <w:vMerge w:val="restart"/>
            <w:hideMark/>
          </w:tcPr>
          <w:p w:rsidR="000E48CF" w:rsidRPr="000E48CF" w:rsidRDefault="000E48CF" w:rsidP="000E48CF">
            <w:pPr>
              <w:rPr>
                <w:sz w:val="18"/>
                <w:szCs w:val="18"/>
              </w:rPr>
            </w:pPr>
            <w:r w:rsidRPr="000E48CF">
              <w:rPr>
                <w:sz w:val="18"/>
                <w:szCs w:val="18"/>
              </w:rPr>
              <w:t>Расходы на строительство и реконструкцию (модернизацию) объектов питьевого водоснабжения</w:t>
            </w:r>
          </w:p>
        </w:tc>
        <w:tc>
          <w:tcPr>
            <w:tcW w:w="1367" w:type="dxa"/>
            <w:hideMark/>
          </w:tcPr>
          <w:p w:rsidR="000E48CF" w:rsidRPr="000E48CF" w:rsidRDefault="000E48CF" w:rsidP="000E48CF">
            <w:pPr>
              <w:rPr>
                <w:b/>
                <w:bCs/>
                <w:sz w:val="18"/>
                <w:szCs w:val="18"/>
              </w:rPr>
            </w:pPr>
            <w:r w:rsidRPr="000E48CF">
              <w:rPr>
                <w:b/>
                <w:bCs/>
                <w:sz w:val="18"/>
                <w:szCs w:val="18"/>
              </w:rPr>
              <w:t>2023-2027</w:t>
            </w:r>
          </w:p>
        </w:tc>
        <w:tc>
          <w:tcPr>
            <w:tcW w:w="1300" w:type="dxa"/>
            <w:hideMark/>
          </w:tcPr>
          <w:p w:rsidR="000E48CF" w:rsidRPr="000E48CF" w:rsidRDefault="000E48CF" w:rsidP="000E48CF">
            <w:pPr>
              <w:rPr>
                <w:b/>
                <w:bCs/>
                <w:sz w:val="18"/>
                <w:szCs w:val="18"/>
              </w:rPr>
            </w:pPr>
            <w:r w:rsidRPr="000E48CF">
              <w:rPr>
                <w:b/>
                <w:bCs/>
                <w:sz w:val="18"/>
                <w:szCs w:val="18"/>
              </w:rPr>
              <w:t>151 954,9</w:t>
            </w:r>
          </w:p>
        </w:tc>
        <w:tc>
          <w:tcPr>
            <w:tcW w:w="1300" w:type="dxa"/>
            <w:hideMark/>
          </w:tcPr>
          <w:p w:rsidR="000E48CF" w:rsidRPr="000E48CF" w:rsidRDefault="000E48CF" w:rsidP="000E48CF">
            <w:pPr>
              <w:rPr>
                <w:b/>
                <w:bCs/>
                <w:sz w:val="18"/>
                <w:szCs w:val="18"/>
              </w:rPr>
            </w:pPr>
            <w:r w:rsidRPr="000E48CF">
              <w:rPr>
                <w:b/>
                <w:bCs/>
                <w:sz w:val="18"/>
                <w:szCs w:val="18"/>
              </w:rPr>
              <w:t>151 765,9</w:t>
            </w:r>
          </w:p>
        </w:tc>
        <w:tc>
          <w:tcPr>
            <w:tcW w:w="1300" w:type="dxa"/>
            <w:hideMark/>
          </w:tcPr>
          <w:p w:rsidR="000E48CF" w:rsidRPr="000E48CF" w:rsidRDefault="000E48CF" w:rsidP="000E48CF">
            <w:pPr>
              <w:rPr>
                <w:b/>
                <w:bCs/>
                <w:sz w:val="18"/>
                <w:szCs w:val="18"/>
              </w:rPr>
            </w:pPr>
            <w:r w:rsidRPr="000E48CF">
              <w:rPr>
                <w:b/>
                <w:bCs/>
                <w:sz w:val="18"/>
                <w:szCs w:val="18"/>
              </w:rPr>
              <w:t>189,0</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2023</w:t>
            </w:r>
          </w:p>
        </w:tc>
        <w:tc>
          <w:tcPr>
            <w:tcW w:w="1300" w:type="dxa"/>
            <w:hideMark/>
          </w:tcPr>
          <w:p w:rsidR="000E48CF" w:rsidRPr="000E48CF" w:rsidRDefault="000E48CF" w:rsidP="000E48CF">
            <w:pPr>
              <w:rPr>
                <w:sz w:val="18"/>
                <w:szCs w:val="18"/>
              </w:rPr>
            </w:pPr>
            <w:r w:rsidRPr="000E48CF">
              <w:rPr>
                <w:sz w:val="18"/>
                <w:szCs w:val="18"/>
              </w:rPr>
              <w:t>40 024,6</w:t>
            </w:r>
          </w:p>
        </w:tc>
        <w:tc>
          <w:tcPr>
            <w:tcW w:w="1300" w:type="dxa"/>
            <w:hideMark/>
          </w:tcPr>
          <w:p w:rsidR="000E48CF" w:rsidRPr="000E48CF" w:rsidRDefault="000E48CF" w:rsidP="000E48CF">
            <w:pPr>
              <w:rPr>
                <w:sz w:val="18"/>
                <w:szCs w:val="18"/>
              </w:rPr>
            </w:pPr>
            <w:r w:rsidRPr="000E48CF">
              <w:rPr>
                <w:sz w:val="18"/>
                <w:szCs w:val="18"/>
              </w:rPr>
              <w:t>40 024,6</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2024</w:t>
            </w:r>
          </w:p>
        </w:tc>
        <w:tc>
          <w:tcPr>
            <w:tcW w:w="1300" w:type="dxa"/>
            <w:hideMark/>
          </w:tcPr>
          <w:p w:rsidR="000E48CF" w:rsidRPr="000E48CF" w:rsidRDefault="000E48CF" w:rsidP="000E48CF">
            <w:pPr>
              <w:rPr>
                <w:sz w:val="18"/>
                <w:szCs w:val="18"/>
              </w:rPr>
            </w:pPr>
            <w:r w:rsidRPr="000E48CF">
              <w:rPr>
                <w:sz w:val="18"/>
                <w:szCs w:val="18"/>
              </w:rPr>
              <w:t>83 497,3</w:t>
            </w:r>
          </w:p>
        </w:tc>
        <w:tc>
          <w:tcPr>
            <w:tcW w:w="1300" w:type="dxa"/>
            <w:hideMark/>
          </w:tcPr>
          <w:p w:rsidR="000E48CF" w:rsidRPr="000E48CF" w:rsidRDefault="000E48CF" w:rsidP="000E48CF">
            <w:pPr>
              <w:rPr>
                <w:sz w:val="18"/>
                <w:szCs w:val="18"/>
              </w:rPr>
            </w:pPr>
            <w:r w:rsidRPr="000E48CF">
              <w:rPr>
                <w:sz w:val="18"/>
                <w:szCs w:val="18"/>
              </w:rPr>
              <w:t>83 450,6</w:t>
            </w:r>
          </w:p>
        </w:tc>
        <w:tc>
          <w:tcPr>
            <w:tcW w:w="1300" w:type="dxa"/>
            <w:hideMark/>
          </w:tcPr>
          <w:p w:rsidR="000E48CF" w:rsidRPr="000E48CF" w:rsidRDefault="000E48CF" w:rsidP="000E48CF">
            <w:pPr>
              <w:rPr>
                <w:sz w:val="18"/>
                <w:szCs w:val="18"/>
              </w:rPr>
            </w:pPr>
            <w:r w:rsidRPr="000E48CF">
              <w:rPr>
                <w:sz w:val="18"/>
                <w:szCs w:val="18"/>
              </w:rPr>
              <w:t>46,7</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2025</w:t>
            </w:r>
          </w:p>
        </w:tc>
        <w:tc>
          <w:tcPr>
            <w:tcW w:w="1300" w:type="dxa"/>
            <w:hideMark/>
          </w:tcPr>
          <w:p w:rsidR="000E48CF" w:rsidRPr="000E48CF" w:rsidRDefault="000E48CF" w:rsidP="000E48CF">
            <w:pPr>
              <w:rPr>
                <w:sz w:val="18"/>
                <w:szCs w:val="18"/>
              </w:rPr>
            </w:pPr>
            <w:r w:rsidRPr="000E48CF">
              <w:rPr>
                <w:sz w:val="18"/>
                <w:szCs w:val="18"/>
              </w:rPr>
              <w:t>28 433,0</w:t>
            </w:r>
          </w:p>
        </w:tc>
        <w:tc>
          <w:tcPr>
            <w:tcW w:w="1300" w:type="dxa"/>
            <w:hideMark/>
          </w:tcPr>
          <w:p w:rsidR="000E48CF" w:rsidRPr="000E48CF" w:rsidRDefault="000E48CF" w:rsidP="000E48CF">
            <w:pPr>
              <w:rPr>
                <w:sz w:val="18"/>
                <w:szCs w:val="18"/>
              </w:rPr>
            </w:pPr>
            <w:r w:rsidRPr="000E48CF">
              <w:rPr>
                <w:sz w:val="18"/>
                <w:szCs w:val="18"/>
              </w:rPr>
              <w:t>28 290,7</w:t>
            </w:r>
          </w:p>
        </w:tc>
        <w:tc>
          <w:tcPr>
            <w:tcW w:w="1300" w:type="dxa"/>
            <w:hideMark/>
          </w:tcPr>
          <w:p w:rsidR="000E48CF" w:rsidRPr="000E48CF" w:rsidRDefault="000E48CF" w:rsidP="000E48CF">
            <w:pPr>
              <w:rPr>
                <w:sz w:val="18"/>
                <w:szCs w:val="18"/>
              </w:rPr>
            </w:pPr>
            <w:r w:rsidRPr="000E48CF">
              <w:rPr>
                <w:sz w:val="18"/>
                <w:szCs w:val="18"/>
              </w:rPr>
              <w:t>142,3</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2026</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300"/>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2027</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val="restart"/>
            <w:hideMark/>
          </w:tcPr>
          <w:p w:rsidR="000E48CF" w:rsidRPr="000E48CF" w:rsidRDefault="000E48CF" w:rsidP="000E48CF">
            <w:pPr>
              <w:rPr>
                <w:b/>
                <w:bCs/>
                <w:sz w:val="18"/>
                <w:szCs w:val="18"/>
              </w:rPr>
            </w:pPr>
            <w:r w:rsidRPr="000E48CF">
              <w:rPr>
                <w:b/>
                <w:bCs/>
                <w:sz w:val="18"/>
                <w:szCs w:val="18"/>
              </w:rPr>
              <w:t>3.3.</w:t>
            </w:r>
          </w:p>
        </w:tc>
        <w:tc>
          <w:tcPr>
            <w:tcW w:w="3360" w:type="dxa"/>
            <w:vMerge w:val="restart"/>
            <w:hideMark/>
          </w:tcPr>
          <w:p w:rsidR="000E48CF" w:rsidRPr="000E48CF" w:rsidRDefault="000E48CF" w:rsidP="000E48CF">
            <w:pPr>
              <w:rPr>
                <w:b/>
                <w:bCs/>
                <w:sz w:val="18"/>
                <w:szCs w:val="18"/>
              </w:rPr>
            </w:pPr>
            <w:r w:rsidRPr="000E48CF">
              <w:rPr>
                <w:b/>
                <w:bCs/>
                <w:sz w:val="18"/>
                <w:szCs w:val="18"/>
              </w:rPr>
              <w:t>Основное мероприятие: Региональный проект "Модернизация коммунальной инфраструктуры"</w:t>
            </w:r>
          </w:p>
        </w:tc>
        <w:tc>
          <w:tcPr>
            <w:tcW w:w="1367" w:type="dxa"/>
            <w:hideMark/>
          </w:tcPr>
          <w:p w:rsidR="000E48CF" w:rsidRPr="000E48CF" w:rsidRDefault="000E48CF" w:rsidP="000E48CF">
            <w:pPr>
              <w:rPr>
                <w:b/>
                <w:bCs/>
                <w:sz w:val="18"/>
                <w:szCs w:val="18"/>
              </w:rPr>
            </w:pPr>
            <w:r w:rsidRPr="000E48CF">
              <w:rPr>
                <w:b/>
                <w:bCs/>
                <w:sz w:val="18"/>
                <w:szCs w:val="18"/>
              </w:rPr>
              <w:t>2025-2027</w:t>
            </w:r>
          </w:p>
        </w:tc>
        <w:tc>
          <w:tcPr>
            <w:tcW w:w="1300" w:type="dxa"/>
            <w:hideMark/>
          </w:tcPr>
          <w:p w:rsidR="000E48CF" w:rsidRPr="000E48CF" w:rsidRDefault="000E48CF" w:rsidP="000E48CF">
            <w:pPr>
              <w:rPr>
                <w:b/>
                <w:bCs/>
                <w:sz w:val="18"/>
                <w:szCs w:val="18"/>
              </w:rPr>
            </w:pPr>
            <w:r w:rsidRPr="000E48CF">
              <w:rPr>
                <w:b/>
                <w:bCs/>
                <w:sz w:val="18"/>
                <w:szCs w:val="18"/>
              </w:rPr>
              <w:t>414 286,4</w:t>
            </w:r>
          </w:p>
        </w:tc>
        <w:tc>
          <w:tcPr>
            <w:tcW w:w="1300" w:type="dxa"/>
            <w:hideMark/>
          </w:tcPr>
          <w:p w:rsidR="000E48CF" w:rsidRPr="000E48CF" w:rsidRDefault="000E48CF" w:rsidP="000E48CF">
            <w:pPr>
              <w:rPr>
                <w:b/>
                <w:bCs/>
                <w:sz w:val="18"/>
                <w:szCs w:val="18"/>
              </w:rPr>
            </w:pPr>
            <w:r w:rsidRPr="000E48CF">
              <w:rPr>
                <w:b/>
                <w:bCs/>
                <w:sz w:val="18"/>
                <w:szCs w:val="18"/>
              </w:rPr>
              <w:t>405 146,9</w:t>
            </w:r>
          </w:p>
        </w:tc>
        <w:tc>
          <w:tcPr>
            <w:tcW w:w="1300" w:type="dxa"/>
            <w:hideMark/>
          </w:tcPr>
          <w:p w:rsidR="000E48CF" w:rsidRPr="000E48CF" w:rsidRDefault="000E48CF" w:rsidP="000E48CF">
            <w:pPr>
              <w:rPr>
                <w:b/>
                <w:bCs/>
                <w:sz w:val="18"/>
                <w:szCs w:val="18"/>
              </w:rPr>
            </w:pPr>
            <w:r w:rsidRPr="000E48CF">
              <w:rPr>
                <w:b/>
                <w:bCs/>
                <w:sz w:val="18"/>
                <w:szCs w:val="18"/>
              </w:rPr>
              <w:t>9 139,5</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sz w:val="18"/>
                <w:szCs w:val="18"/>
              </w:rPr>
            </w:pPr>
            <w:r w:rsidRPr="000E48CF">
              <w:rPr>
                <w:sz w:val="18"/>
                <w:szCs w:val="18"/>
              </w:rPr>
              <w:t>2025</w:t>
            </w:r>
          </w:p>
        </w:tc>
        <w:tc>
          <w:tcPr>
            <w:tcW w:w="1300" w:type="dxa"/>
            <w:hideMark/>
          </w:tcPr>
          <w:p w:rsidR="000E48CF" w:rsidRPr="000E48CF" w:rsidRDefault="000E48CF" w:rsidP="000E48CF">
            <w:pPr>
              <w:rPr>
                <w:sz w:val="18"/>
                <w:szCs w:val="18"/>
              </w:rPr>
            </w:pPr>
            <w:r w:rsidRPr="000E48CF">
              <w:rPr>
                <w:sz w:val="18"/>
                <w:szCs w:val="18"/>
              </w:rPr>
              <w:t>208 480,9</w:t>
            </w:r>
          </w:p>
        </w:tc>
        <w:tc>
          <w:tcPr>
            <w:tcW w:w="1300" w:type="dxa"/>
            <w:hideMark/>
          </w:tcPr>
          <w:p w:rsidR="000E48CF" w:rsidRPr="000E48CF" w:rsidRDefault="000E48CF" w:rsidP="000E48CF">
            <w:pPr>
              <w:rPr>
                <w:sz w:val="18"/>
                <w:szCs w:val="18"/>
              </w:rPr>
            </w:pPr>
            <w:r w:rsidRPr="000E48CF">
              <w:rPr>
                <w:sz w:val="18"/>
                <w:szCs w:val="18"/>
              </w:rPr>
              <w:t>199 341,4</w:t>
            </w:r>
          </w:p>
        </w:tc>
        <w:tc>
          <w:tcPr>
            <w:tcW w:w="1300" w:type="dxa"/>
            <w:hideMark/>
          </w:tcPr>
          <w:p w:rsidR="000E48CF" w:rsidRPr="000E48CF" w:rsidRDefault="000E48CF" w:rsidP="000E48CF">
            <w:pPr>
              <w:rPr>
                <w:sz w:val="18"/>
                <w:szCs w:val="18"/>
              </w:rPr>
            </w:pPr>
            <w:r w:rsidRPr="000E48CF">
              <w:rPr>
                <w:sz w:val="18"/>
                <w:szCs w:val="18"/>
              </w:rPr>
              <w:t>9 139,5</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300"/>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sz w:val="18"/>
                <w:szCs w:val="18"/>
              </w:rPr>
            </w:pPr>
            <w:r w:rsidRPr="000E48CF">
              <w:rPr>
                <w:sz w:val="18"/>
                <w:szCs w:val="18"/>
              </w:rPr>
              <w:t>2026</w:t>
            </w:r>
          </w:p>
        </w:tc>
        <w:tc>
          <w:tcPr>
            <w:tcW w:w="1300" w:type="dxa"/>
            <w:hideMark/>
          </w:tcPr>
          <w:p w:rsidR="000E48CF" w:rsidRPr="000E48CF" w:rsidRDefault="000E48CF" w:rsidP="000E48CF">
            <w:pPr>
              <w:rPr>
                <w:sz w:val="18"/>
                <w:szCs w:val="18"/>
              </w:rPr>
            </w:pPr>
            <w:r w:rsidRPr="000E48CF">
              <w:rPr>
                <w:sz w:val="18"/>
                <w:szCs w:val="18"/>
              </w:rPr>
              <w:t>205 805,5</w:t>
            </w:r>
          </w:p>
        </w:tc>
        <w:tc>
          <w:tcPr>
            <w:tcW w:w="1300" w:type="dxa"/>
            <w:hideMark/>
          </w:tcPr>
          <w:p w:rsidR="000E48CF" w:rsidRPr="000E48CF" w:rsidRDefault="000E48CF" w:rsidP="000E48CF">
            <w:pPr>
              <w:rPr>
                <w:sz w:val="18"/>
                <w:szCs w:val="18"/>
              </w:rPr>
            </w:pPr>
            <w:r w:rsidRPr="000E48CF">
              <w:rPr>
                <w:sz w:val="18"/>
                <w:szCs w:val="18"/>
              </w:rPr>
              <w:t>205 805,5</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300"/>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sz w:val="18"/>
                <w:szCs w:val="18"/>
              </w:rPr>
            </w:pPr>
            <w:r w:rsidRPr="000E48CF">
              <w:rPr>
                <w:sz w:val="18"/>
                <w:szCs w:val="18"/>
              </w:rPr>
              <w:t>2027</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val="restart"/>
            <w:hideMark/>
          </w:tcPr>
          <w:p w:rsidR="000E48CF" w:rsidRPr="000E48CF" w:rsidRDefault="000E48CF" w:rsidP="000E48CF">
            <w:pPr>
              <w:rPr>
                <w:sz w:val="18"/>
                <w:szCs w:val="18"/>
              </w:rPr>
            </w:pPr>
            <w:r w:rsidRPr="000E48CF">
              <w:rPr>
                <w:sz w:val="18"/>
                <w:szCs w:val="18"/>
              </w:rPr>
              <w:t>3.3.1.</w:t>
            </w:r>
          </w:p>
        </w:tc>
        <w:tc>
          <w:tcPr>
            <w:tcW w:w="3360" w:type="dxa"/>
            <w:vMerge w:val="restart"/>
            <w:hideMark/>
          </w:tcPr>
          <w:p w:rsidR="000E48CF" w:rsidRPr="000E48CF" w:rsidRDefault="000E48CF" w:rsidP="000E48CF">
            <w:pPr>
              <w:rPr>
                <w:sz w:val="18"/>
                <w:szCs w:val="18"/>
              </w:rPr>
            </w:pPr>
            <w:r w:rsidRPr="000E48CF">
              <w:rPr>
                <w:sz w:val="18"/>
                <w:szCs w:val="18"/>
              </w:rPr>
              <w:t>Субсидии на модернизацию систем коммунальной инфраструктуры (Иные бюджетные ассигнования)</w:t>
            </w:r>
          </w:p>
        </w:tc>
        <w:tc>
          <w:tcPr>
            <w:tcW w:w="1367" w:type="dxa"/>
            <w:hideMark/>
          </w:tcPr>
          <w:p w:rsidR="000E48CF" w:rsidRPr="000E48CF" w:rsidRDefault="000E48CF" w:rsidP="000E48CF">
            <w:pPr>
              <w:rPr>
                <w:b/>
                <w:bCs/>
                <w:sz w:val="18"/>
                <w:szCs w:val="18"/>
              </w:rPr>
            </w:pPr>
            <w:r w:rsidRPr="000E48CF">
              <w:rPr>
                <w:b/>
                <w:bCs/>
                <w:sz w:val="18"/>
                <w:szCs w:val="18"/>
              </w:rPr>
              <w:t>2025-2027</w:t>
            </w:r>
          </w:p>
        </w:tc>
        <w:tc>
          <w:tcPr>
            <w:tcW w:w="1300" w:type="dxa"/>
            <w:hideMark/>
          </w:tcPr>
          <w:p w:rsidR="000E48CF" w:rsidRPr="000E48CF" w:rsidRDefault="000E48CF" w:rsidP="000E48CF">
            <w:pPr>
              <w:rPr>
                <w:b/>
                <w:bCs/>
                <w:sz w:val="18"/>
                <w:szCs w:val="18"/>
              </w:rPr>
            </w:pPr>
            <w:r w:rsidRPr="000E48CF">
              <w:rPr>
                <w:b/>
                <w:bCs/>
                <w:sz w:val="18"/>
                <w:szCs w:val="18"/>
              </w:rPr>
              <w:t>406 148,7</w:t>
            </w:r>
          </w:p>
        </w:tc>
        <w:tc>
          <w:tcPr>
            <w:tcW w:w="1300" w:type="dxa"/>
            <w:hideMark/>
          </w:tcPr>
          <w:p w:rsidR="000E48CF" w:rsidRPr="000E48CF" w:rsidRDefault="000E48CF" w:rsidP="000E48CF">
            <w:pPr>
              <w:rPr>
                <w:b/>
                <w:bCs/>
                <w:sz w:val="18"/>
                <w:szCs w:val="18"/>
              </w:rPr>
            </w:pPr>
            <w:r w:rsidRPr="000E48CF">
              <w:rPr>
                <w:b/>
                <w:bCs/>
                <w:sz w:val="18"/>
                <w:szCs w:val="18"/>
              </w:rPr>
              <w:t>405 146,9</w:t>
            </w:r>
          </w:p>
        </w:tc>
        <w:tc>
          <w:tcPr>
            <w:tcW w:w="1300" w:type="dxa"/>
            <w:hideMark/>
          </w:tcPr>
          <w:p w:rsidR="000E48CF" w:rsidRPr="000E48CF" w:rsidRDefault="000E48CF" w:rsidP="000E48CF">
            <w:pPr>
              <w:rPr>
                <w:b/>
                <w:bCs/>
                <w:sz w:val="18"/>
                <w:szCs w:val="18"/>
              </w:rPr>
            </w:pPr>
            <w:r w:rsidRPr="000E48CF">
              <w:rPr>
                <w:b/>
                <w:bCs/>
                <w:sz w:val="18"/>
                <w:szCs w:val="18"/>
              </w:rPr>
              <w:t>1 001,8</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2025</w:t>
            </w:r>
          </w:p>
        </w:tc>
        <w:tc>
          <w:tcPr>
            <w:tcW w:w="1300" w:type="dxa"/>
            <w:hideMark/>
          </w:tcPr>
          <w:p w:rsidR="000E48CF" w:rsidRPr="000E48CF" w:rsidRDefault="000E48CF" w:rsidP="000E48CF">
            <w:pPr>
              <w:rPr>
                <w:sz w:val="18"/>
                <w:szCs w:val="18"/>
              </w:rPr>
            </w:pPr>
            <w:r w:rsidRPr="000E48CF">
              <w:rPr>
                <w:sz w:val="18"/>
                <w:szCs w:val="18"/>
              </w:rPr>
              <w:t>200 343,2</w:t>
            </w:r>
          </w:p>
        </w:tc>
        <w:tc>
          <w:tcPr>
            <w:tcW w:w="1300" w:type="dxa"/>
            <w:hideMark/>
          </w:tcPr>
          <w:p w:rsidR="000E48CF" w:rsidRPr="000E48CF" w:rsidRDefault="000E48CF" w:rsidP="000E48CF">
            <w:pPr>
              <w:rPr>
                <w:sz w:val="18"/>
                <w:szCs w:val="18"/>
              </w:rPr>
            </w:pPr>
            <w:r w:rsidRPr="000E48CF">
              <w:rPr>
                <w:sz w:val="18"/>
                <w:szCs w:val="18"/>
              </w:rPr>
              <w:t>199 341,4</w:t>
            </w:r>
          </w:p>
        </w:tc>
        <w:tc>
          <w:tcPr>
            <w:tcW w:w="1300" w:type="dxa"/>
            <w:hideMark/>
          </w:tcPr>
          <w:p w:rsidR="000E48CF" w:rsidRPr="000E48CF" w:rsidRDefault="000E48CF" w:rsidP="000E48CF">
            <w:pPr>
              <w:rPr>
                <w:sz w:val="18"/>
                <w:szCs w:val="18"/>
              </w:rPr>
            </w:pPr>
            <w:r w:rsidRPr="000E48CF">
              <w:rPr>
                <w:sz w:val="18"/>
                <w:szCs w:val="18"/>
              </w:rPr>
              <w:t>1 001,8</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2026</w:t>
            </w:r>
          </w:p>
        </w:tc>
        <w:tc>
          <w:tcPr>
            <w:tcW w:w="1300" w:type="dxa"/>
            <w:hideMark/>
          </w:tcPr>
          <w:p w:rsidR="000E48CF" w:rsidRPr="000E48CF" w:rsidRDefault="000E48CF" w:rsidP="000E48CF">
            <w:pPr>
              <w:rPr>
                <w:sz w:val="18"/>
                <w:szCs w:val="18"/>
              </w:rPr>
            </w:pPr>
            <w:r w:rsidRPr="000E48CF">
              <w:rPr>
                <w:sz w:val="18"/>
                <w:szCs w:val="18"/>
              </w:rPr>
              <w:t>205 805,5</w:t>
            </w:r>
          </w:p>
        </w:tc>
        <w:tc>
          <w:tcPr>
            <w:tcW w:w="1300" w:type="dxa"/>
            <w:hideMark/>
          </w:tcPr>
          <w:p w:rsidR="000E48CF" w:rsidRPr="000E48CF" w:rsidRDefault="000E48CF" w:rsidP="000E48CF">
            <w:pPr>
              <w:rPr>
                <w:sz w:val="18"/>
                <w:szCs w:val="18"/>
              </w:rPr>
            </w:pPr>
            <w:r w:rsidRPr="000E48CF">
              <w:rPr>
                <w:sz w:val="18"/>
                <w:szCs w:val="18"/>
              </w:rPr>
              <w:t>205 805,5</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300"/>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2027</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498"/>
        </w:trPr>
        <w:tc>
          <w:tcPr>
            <w:tcW w:w="1300" w:type="dxa"/>
            <w:vMerge w:val="restart"/>
            <w:hideMark/>
          </w:tcPr>
          <w:p w:rsidR="000E48CF" w:rsidRPr="000E48CF" w:rsidRDefault="000E48CF" w:rsidP="000E48CF">
            <w:pPr>
              <w:rPr>
                <w:sz w:val="18"/>
                <w:szCs w:val="18"/>
              </w:rPr>
            </w:pPr>
            <w:r w:rsidRPr="000E48CF">
              <w:rPr>
                <w:sz w:val="18"/>
                <w:szCs w:val="18"/>
              </w:rPr>
              <w:t>3.3.2.</w:t>
            </w:r>
          </w:p>
        </w:tc>
        <w:tc>
          <w:tcPr>
            <w:tcW w:w="3360" w:type="dxa"/>
            <w:vMerge w:val="restart"/>
            <w:hideMark/>
          </w:tcPr>
          <w:p w:rsidR="000E48CF" w:rsidRPr="000E48CF" w:rsidRDefault="000E48CF" w:rsidP="000E48CF">
            <w:pPr>
              <w:rPr>
                <w:sz w:val="18"/>
                <w:szCs w:val="18"/>
              </w:rPr>
            </w:pPr>
            <w:r w:rsidRPr="000E48CF">
              <w:rPr>
                <w:sz w:val="18"/>
                <w:szCs w:val="18"/>
              </w:rPr>
              <w:t>Реализация мероприятий по модернизации коммунальной инфраструктуры за счет средств окружного бюджета (Капитальные вложения в объекты государственной (муниципальной) собственности)</w:t>
            </w:r>
          </w:p>
        </w:tc>
        <w:tc>
          <w:tcPr>
            <w:tcW w:w="1367" w:type="dxa"/>
            <w:hideMark/>
          </w:tcPr>
          <w:p w:rsidR="000E48CF" w:rsidRPr="000E48CF" w:rsidRDefault="000E48CF" w:rsidP="000E48CF">
            <w:pPr>
              <w:rPr>
                <w:b/>
                <w:bCs/>
                <w:sz w:val="18"/>
                <w:szCs w:val="18"/>
              </w:rPr>
            </w:pPr>
            <w:r w:rsidRPr="000E48CF">
              <w:rPr>
                <w:b/>
                <w:bCs/>
                <w:sz w:val="18"/>
                <w:szCs w:val="18"/>
              </w:rPr>
              <w:t>2025-2027</w:t>
            </w:r>
          </w:p>
        </w:tc>
        <w:tc>
          <w:tcPr>
            <w:tcW w:w="1300" w:type="dxa"/>
            <w:hideMark/>
          </w:tcPr>
          <w:p w:rsidR="000E48CF" w:rsidRPr="000E48CF" w:rsidRDefault="000E48CF" w:rsidP="000E48CF">
            <w:pPr>
              <w:rPr>
                <w:b/>
                <w:bCs/>
                <w:sz w:val="18"/>
                <w:szCs w:val="18"/>
              </w:rPr>
            </w:pPr>
            <w:r w:rsidRPr="000E48CF">
              <w:rPr>
                <w:b/>
                <w:bCs/>
                <w:sz w:val="18"/>
                <w:szCs w:val="18"/>
              </w:rPr>
              <w:t>8 137,7</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8 137,7</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49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2025</w:t>
            </w:r>
          </w:p>
        </w:tc>
        <w:tc>
          <w:tcPr>
            <w:tcW w:w="1300" w:type="dxa"/>
            <w:hideMark/>
          </w:tcPr>
          <w:p w:rsidR="000E48CF" w:rsidRPr="000E48CF" w:rsidRDefault="000E48CF" w:rsidP="000E48CF">
            <w:pPr>
              <w:rPr>
                <w:sz w:val="18"/>
                <w:szCs w:val="18"/>
              </w:rPr>
            </w:pPr>
            <w:r w:rsidRPr="000E48CF">
              <w:rPr>
                <w:sz w:val="18"/>
                <w:szCs w:val="18"/>
              </w:rPr>
              <w:t>8 137,7</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8 137,7</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49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2026</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49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2027</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540"/>
        </w:trPr>
        <w:tc>
          <w:tcPr>
            <w:tcW w:w="1300" w:type="dxa"/>
            <w:vMerge w:val="restart"/>
            <w:hideMark/>
          </w:tcPr>
          <w:p w:rsidR="000E48CF" w:rsidRPr="000E48CF" w:rsidRDefault="000E48CF" w:rsidP="000E48CF">
            <w:pPr>
              <w:rPr>
                <w:b/>
                <w:bCs/>
                <w:sz w:val="18"/>
                <w:szCs w:val="18"/>
              </w:rPr>
            </w:pPr>
            <w:r w:rsidRPr="000E48CF">
              <w:rPr>
                <w:b/>
                <w:bCs/>
                <w:sz w:val="18"/>
                <w:szCs w:val="18"/>
              </w:rPr>
              <w:lastRenderedPageBreak/>
              <w:t>3.4.</w:t>
            </w:r>
          </w:p>
        </w:tc>
        <w:tc>
          <w:tcPr>
            <w:tcW w:w="3360" w:type="dxa"/>
            <w:vMerge w:val="restart"/>
            <w:hideMark/>
          </w:tcPr>
          <w:p w:rsidR="000E48CF" w:rsidRPr="000E48CF" w:rsidRDefault="000E48CF" w:rsidP="000E48CF">
            <w:pPr>
              <w:rPr>
                <w:b/>
                <w:bCs/>
                <w:sz w:val="18"/>
                <w:szCs w:val="18"/>
              </w:rPr>
            </w:pPr>
            <w:r w:rsidRPr="000E48CF">
              <w:rPr>
                <w:b/>
                <w:bCs/>
                <w:sz w:val="18"/>
                <w:szCs w:val="18"/>
              </w:rPr>
              <w:t>Основное мероприятие: «Реализация мероприятий по строительству, реконструкции (модернизации) и капитальному ремонту объектов коммунальной инфраструктуры»</w:t>
            </w:r>
          </w:p>
        </w:tc>
        <w:tc>
          <w:tcPr>
            <w:tcW w:w="1367" w:type="dxa"/>
            <w:hideMark/>
          </w:tcPr>
          <w:p w:rsidR="000E48CF" w:rsidRPr="000E48CF" w:rsidRDefault="000E48CF" w:rsidP="000E48CF">
            <w:pPr>
              <w:rPr>
                <w:b/>
                <w:bCs/>
                <w:sz w:val="18"/>
                <w:szCs w:val="18"/>
              </w:rPr>
            </w:pPr>
            <w:r w:rsidRPr="000E48CF">
              <w:rPr>
                <w:b/>
                <w:bCs/>
                <w:sz w:val="18"/>
                <w:szCs w:val="18"/>
              </w:rPr>
              <w:t>2025-2026</w:t>
            </w:r>
          </w:p>
        </w:tc>
        <w:tc>
          <w:tcPr>
            <w:tcW w:w="1300" w:type="dxa"/>
            <w:hideMark/>
          </w:tcPr>
          <w:p w:rsidR="000E48CF" w:rsidRPr="000E48CF" w:rsidRDefault="000E48CF" w:rsidP="000E48CF">
            <w:pPr>
              <w:rPr>
                <w:b/>
                <w:bCs/>
                <w:sz w:val="18"/>
                <w:szCs w:val="18"/>
              </w:rPr>
            </w:pPr>
            <w:r w:rsidRPr="000E48CF">
              <w:rPr>
                <w:b/>
                <w:bCs/>
                <w:sz w:val="18"/>
                <w:szCs w:val="18"/>
              </w:rPr>
              <w:t>210 467,3</w:t>
            </w:r>
          </w:p>
        </w:tc>
        <w:tc>
          <w:tcPr>
            <w:tcW w:w="1300" w:type="dxa"/>
            <w:hideMark/>
          </w:tcPr>
          <w:p w:rsidR="000E48CF" w:rsidRPr="000E48CF" w:rsidRDefault="000E48CF" w:rsidP="000E48CF">
            <w:pPr>
              <w:rPr>
                <w:b/>
                <w:bCs/>
                <w:sz w:val="18"/>
                <w:szCs w:val="18"/>
              </w:rPr>
            </w:pPr>
            <w:r w:rsidRPr="000E48CF">
              <w:rPr>
                <w:b/>
                <w:bCs/>
                <w:sz w:val="18"/>
                <w:szCs w:val="18"/>
              </w:rPr>
              <w:t>210 016,3</w:t>
            </w:r>
          </w:p>
        </w:tc>
        <w:tc>
          <w:tcPr>
            <w:tcW w:w="1300" w:type="dxa"/>
            <w:hideMark/>
          </w:tcPr>
          <w:p w:rsidR="000E48CF" w:rsidRPr="000E48CF" w:rsidRDefault="000E48CF" w:rsidP="000E48CF">
            <w:pPr>
              <w:rPr>
                <w:b/>
                <w:bCs/>
                <w:sz w:val="18"/>
                <w:szCs w:val="18"/>
              </w:rPr>
            </w:pPr>
            <w:r w:rsidRPr="000E48CF">
              <w:rPr>
                <w:b/>
                <w:bCs/>
                <w:sz w:val="18"/>
                <w:szCs w:val="18"/>
              </w:rPr>
              <w:t>451,0</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540"/>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sz w:val="18"/>
                <w:szCs w:val="18"/>
              </w:rPr>
            </w:pPr>
            <w:r w:rsidRPr="000E48CF">
              <w:rPr>
                <w:sz w:val="18"/>
                <w:szCs w:val="18"/>
              </w:rPr>
              <w:t>2025</w:t>
            </w:r>
          </w:p>
        </w:tc>
        <w:tc>
          <w:tcPr>
            <w:tcW w:w="1300" w:type="dxa"/>
            <w:hideMark/>
          </w:tcPr>
          <w:p w:rsidR="000E48CF" w:rsidRPr="000E48CF" w:rsidRDefault="000E48CF" w:rsidP="000E48CF">
            <w:pPr>
              <w:rPr>
                <w:sz w:val="18"/>
                <w:szCs w:val="18"/>
              </w:rPr>
            </w:pPr>
            <w:r w:rsidRPr="000E48CF">
              <w:rPr>
                <w:sz w:val="18"/>
                <w:szCs w:val="18"/>
              </w:rPr>
              <w:t>90 245,3</w:t>
            </w:r>
          </w:p>
        </w:tc>
        <w:tc>
          <w:tcPr>
            <w:tcW w:w="1300" w:type="dxa"/>
            <w:hideMark/>
          </w:tcPr>
          <w:p w:rsidR="000E48CF" w:rsidRPr="000E48CF" w:rsidRDefault="000E48CF" w:rsidP="000E48CF">
            <w:pPr>
              <w:rPr>
                <w:sz w:val="18"/>
                <w:szCs w:val="18"/>
              </w:rPr>
            </w:pPr>
            <w:r w:rsidRPr="000E48CF">
              <w:rPr>
                <w:sz w:val="18"/>
                <w:szCs w:val="18"/>
              </w:rPr>
              <w:t>89 794,3</w:t>
            </w:r>
          </w:p>
        </w:tc>
        <w:tc>
          <w:tcPr>
            <w:tcW w:w="1300" w:type="dxa"/>
            <w:hideMark/>
          </w:tcPr>
          <w:p w:rsidR="000E48CF" w:rsidRPr="000E48CF" w:rsidRDefault="000E48CF" w:rsidP="000E48CF">
            <w:pPr>
              <w:rPr>
                <w:sz w:val="18"/>
                <w:szCs w:val="18"/>
              </w:rPr>
            </w:pPr>
            <w:r w:rsidRPr="000E48CF">
              <w:rPr>
                <w:sz w:val="18"/>
                <w:szCs w:val="18"/>
              </w:rPr>
              <w:t>451,0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540"/>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sz w:val="18"/>
                <w:szCs w:val="18"/>
              </w:rPr>
            </w:pPr>
            <w:r w:rsidRPr="000E48CF">
              <w:rPr>
                <w:sz w:val="18"/>
                <w:szCs w:val="18"/>
              </w:rPr>
              <w:t>2026</w:t>
            </w:r>
          </w:p>
        </w:tc>
        <w:tc>
          <w:tcPr>
            <w:tcW w:w="1300" w:type="dxa"/>
            <w:hideMark/>
          </w:tcPr>
          <w:p w:rsidR="000E48CF" w:rsidRPr="000E48CF" w:rsidRDefault="000E48CF" w:rsidP="000E48CF">
            <w:pPr>
              <w:rPr>
                <w:sz w:val="18"/>
                <w:szCs w:val="18"/>
              </w:rPr>
            </w:pPr>
            <w:r w:rsidRPr="000E48CF">
              <w:rPr>
                <w:sz w:val="18"/>
                <w:szCs w:val="18"/>
              </w:rPr>
              <w:t>120 222,0</w:t>
            </w:r>
          </w:p>
        </w:tc>
        <w:tc>
          <w:tcPr>
            <w:tcW w:w="1300" w:type="dxa"/>
            <w:hideMark/>
          </w:tcPr>
          <w:p w:rsidR="000E48CF" w:rsidRPr="000E48CF" w:rsidRDefault="000E48CF" w:rsidP="000E48CF">
            <w:pPr>
              <w:rPr>
                <w:sz w:val="18"/>
                <w:szCs w:val="18"/>
              </w:rPr>
            </w:pPr>
            <w:r w:rsidRPr="000E48CF">
              <w:rPr>
                <w:sz w:val="18"/>
                <w:szCs w:val="18"/>
              </w:rPr>
              <w:t>120 222,0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582"/>
        </w:trPr>
        <w:tc>
          <w:tcPr>
            <w:tcW w:w="1300" w:type="dxa"/>
            <w:vMerge w:val="restart"/>
            <w:hideMark/>
          </w:tcPr>
          <w:p w:rsidR="000E48CF" w:rsidRPr="000E48CF" w:rsidRDefault="000E48CF" w:rsidP="000E48CF">
            <w:pPr>
              <w:rPr>
                <w:sz w:val="18"/>
                <w:szCs w:val="18"/>
              </w:rPr>
            </w:pPr>
            <w:r w:rsidRPr="000E48CF">
              <w:rPr>
                <w:sz w:val="18"/>
                <w:szCs w:val="18"/>
              </w:rPr>
              <w:t>3.4.1</w:t>
            </w:r>
          </w:p>
        </w:tc>
        <w:tc>
          <w:tcPr>
            <w:tcW w:w="3360" w:type="dxa"/>
            <w:vMerge w:val="restart"/>
            <w:hideMark/>
          </w:tcPr>
          <w:p w:rsidR="000E48CF" w:rsidRPr="000E48CF" w:rsidRDefault="000E48CF" w:rsidP="000E48CF">
            <w:pPr>
              <w:rPr>
                <w:sz w:val="18"/>
                <w:szCs w:val="18"/>
              </w:rPr>
            </w:pPr>
            <w:r w:rsidRPr="000E48CF">
              <w:rPr>
                <w:sz w:val="18"/>
                <w:szCs w:val="18"/>
              </w:rPr>
              <w:t xml:space="preserve">Расходы на осуществление мероприятий по строительству, реконструкции (модернизации) и капитальному ремонту объектов коммунальной инфраструктуры (Иные бюджетные ассигнования) </w:t>
            </w:r>
          </w:p>
        </w:tc>
        <w:tc>
          <w:tcPr>
            <w:tcW w:w="1367" w:type="dxa"/>
            <w:hideMark/>
          </w:tcPr>
          <w:p w:rsidR="000E48CF" w:rsidRPr="000E48CF" w:rsidRDefault="000E48CF" w:rsidP="000E48CF">
            <w:pPr>
              <w:rPr>
                <w:b/>
                <w:bCs/>
                <w:sz w:val="18"/>
                <w:szCs w:val="18"/>
              </w:rPr>
            </w:pPr>
            <w:r w:rsidRPr="000E48CF">
              <w:rPr>
                <w:b/>
                <w:bCs/>
                <w:sz w:val="18"/>
                <w:szCs w:val="18"/>
              </w:rPr>
              <w:t>2025-2026</w:t>
            </w:r>
          </w:p>
        </w:tc>
        <w:tc>
          <w:tcPr>
            <w:tcW w:w="1300" w:type="dxa"/>
            <w:hideMark/>
          </w:tcPr>
          <w:p w:rsidR="000E48CF" w:rsidRPr="000E48CF" w:rsidRDefault="000E48CF" w:rsidP="000E48CF">
            <w:pPr>
              <w:rPr>
                <w:b/>
                <w:bCs/>
                <w:sz w:val="18"/>
                <w:szCs w:val="18"/>
              </w:rPr>
            </w:pPr>
            <w:r w:rsidRPr="000E48CF">
              <w:rPr>
                <w:b/>
                <w:bCs/>
                <w:sz w:val="18"/>
                <w:szCs w:val="18"/>
              </w:rPr>
              <w:t>210 467,3</w:t>
            </w:r>
          </w:p>
        </w:tc>
        <w:tc>
          <w:tcPr>
            <w:tcW w:w="1300" w:type="dxa"/>
            <w:hideMark/>
          </w:tcPr>
          <w:p w:rsidR="000E48CF" w:rsidRPr="000E48CF" w:rsidRDefault="000E48CF" w:rsidP="000E48CF">
            <w:pPr>
              <w:rPr>
                <w:b/>
                <w:bCs/>
                <w:sz w:val="18"/>
                <w:szCs w:val="18"/>
              </w:rPr>
            </w:pPr>
            <w:r w:rsidRPr="000E48CF">
              <w:rPr>
                <w:b/>
                <w:bCs/>
                <w:sz w:val="18"/>
                <w:szCs w:val="18"/>
              </w:rPr>
              <w:t>210 016,3</w:t>
            </w:r>
          </w:p>
        </w:tc>
        <w:tc>
          <w:tcPr>
            <w:tcW w:w="1300" w:type="dxa"/>
            <w:hideMark/>
          </w:tcPr>
          <w:p w:rsidR="000E48CF" w:rsidRPr="000E48CF" w:rsidRDefault="000E48CF" w:rsidP="000E48CF">
            <w:pPr>
              <w:rPr>
                <w:b/>
                <w:bCs/>
                <w:sz w:val="18"/>
                <w:szCs w:val="18"/>
              </w:rPr>
            </w:pPr>
            <w:r w:rsidRPr="000E48CF">
              <w:rPr>
                <w:b/>
                <w:bCs/>
                <w:sz w:val="18"/>
                <w:szCs w:val="18"/>
              </w:rPr>
              <w:t>451,0</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582"/>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2025</w:t>
            </w:r>
          </w:p>
        </w:tc>
        <w:tc>
          <w:tcPr>
            <w:tcW w:w="1300" w:type="dxa"/>
            <w:hideMark/>
          </w:tcPr>
          <w:p w:rsidR="000E48CF" w:rsidRPr="000E48CF" w:rsidRDefault="000E48CF" w:rsidP="000E48CF">
            <w:pPr>
              <w:rPr>
                <w:sz w:val="18"/>
                <w:szCs w:val="18"/>
              </w:rPr>
            </w:pPr>
            <w:r w:rsidRPr="000E48CF">
              <w:rPr>
                <w:sz w:val="18"/>
                <w:szCs w:val="18"/>
              </w:rPr>
              <w:t>90 245,3</w:t>
            </w:r>
          </w:p>
        </w:tc>
        <w:tc>
          <w:tcPr>
            <w:tcW w:w="1300" w:type="dxa"/>
            <w:hideMark/>
          </w:tcPr>
          <w:p w:rsidR="000E48CF" w:rsidRPr="000E48CF" w:rsidRDefault="000E48CF" w:rsidP="000E48CF">
            <w:pPr>
              <w:rPr>
                <w:sz w:val="18"/>
                <w:szCs w:val="18"/>
              </w:rPr>
            </w:pPr>
            <w:r w:rsidRPr="000E48CF">
              <w:rPr>
                <w:sz w:val="18"/>
                <w:szCs w:val="18"/>
              </w:rPr>
              <w:t>89 794,3</w:t>
            </w:r>
          </w:p>
        </w:tc>
        <w:tc>
          <w:tcPr>
            <w:tcW w:w="1300" w:type="dxa"/>
            <w:hideMark/>
          </w:tcPr>
          <w:p w:rsidR="000E48CF" w:rsidRPr="000E48CF" w:rsidRDefault="000E48CF" w:rsidP="000E48CF">
            <w:pPr>
              <w:rPr>
                <w:sz w:val="18"/>
                <w:szCs w:val="18"/>
              </w:rPr>
            </w:pPr>
            <w:r w:rsidRPr="000E48CF">
              <w:rPr>
                <w:sz w:val="18"/>
                <w:szCs w:val="18"/>
              </w:rPr>
              <w:t>451,0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582"/>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2026</w:t>
            </w:r>
          </w:p>
        </w:tc>
        <w:tc>
          <w:tcPr>
            <w:tcW w:w="1300" w:type="dxa"/>
            <w:hideMark/>
          </w:tcPr>
          <w:p w:rsidR="000E48CF" w:rsidRPr="000E48CF" w:rsidRDefault="000E48CF" w:rsidP="000E48CF">
            <w:pPr>
              <w:rPr>
                <w:sz w:val="18"/>
                <w:szCs w:val="18"/>
              </w:rPr>
            </w:pPr>
            <w:r w:rsidRPr="000E48CF">
              <w:rPr>
                <w:sz w:val="18"/>
                <w:szCs w:val="18"/>
              </w:rPr>
              <w:t>120 222,0</w:t>
            </w:r>
          </w:p>
        </w:tc>
        <w:tc>
          <w:tcPr>
            <w:tcW w:w="1300" w:type="dxa"/>
            <w:hideMark/>
          </w:tcPr>
          <w:p w:rsidR="000E48CF" w:rsidRPr="000E48CF" w:rsidRDefault="000E48CF" w:rsidP="000E48CF">
            <w:pPr>
              <w:rPr>
                <w:sz w:val="18"/>
                <w:szCs w:val="18"/>
              </w:rPr>
            </w:pPr>
            <w:r w:rsidRPr="000E48CF">
              <w:rPr>
                <w:sz w:val="18"/>
                <w:szCs w:val="18"/>
              </w:rPr>
              <w:t>120 222,0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300"/>
        </w:trPr>
        <w:tc>
          <w:tcPr>
            <w:tcW w:w="1300" w:type="dxa"/>
            <w:vMerge w:val="restart"/>
            <w:hideMark/>
          </w:tcPr>
          <w:p w:rsidR="000E48CF" w:rsidRPr="000E48CF" w:rsidRDefault="000E48CF" w:rsidP="000E48CF">
            <w:pPr>
              <w:rPr>
                <w:b/>
                <w:bCs/>
                <w:sz w:val="18"/>
                <w:szCs w:val="18"/>
              </w:rPr>
            </w:pPr>
            <w:r w:rsidRPr="000E48CF">
              <w:rPr>
                <w:b/>
                <w:bCs/>
                <w:sz w:val="18"/>
                <w:szCs w:val="18"/>
              </w:rPr>
              <w:t>4</w:t>
            </w:r>
          </w:p>
        </w:tc>
        <w:tc>
          <w:tcPr>
            <w:tcW w:w="3360" w:type="dxa"/>
            <w:vMerge w:val="restart"/>
            <w:hideMark/>
          </w:tcPr>
          <w:p w:rsidR="000E48CF" w:rsidRPr="000E48CF" w:rsidRDefault="000E48CF" w:rsidP="000E48CF">
            <w:pPr>
              <w:rPr>
                <w:b/>
                <w:bCs/>
                <w:sz w:val="18"/>
                <w:szCs w:val="18"/>
              </w:rPr>
            </w:pPr>
            <w:r w:rsidRPr="000E48CF">
              <w:rPr>
                <w:b/>
                <w:bCs/>
                <w:sz w:val="18"/>
                <w:szCs w:val="18"/>
              </w:rPr>
              <w:t>Подпрограмма: "Реализация мероприятий по развитию коммунальной инфраструктуры"</w:t>
            </w:r>
          </w:p>
        </w:tc>
        <w:tc>
          <w:tcPr>
            <w:tcW w:w="1367" w:type="dxa"/>
            <w:hideMark/>
          </w:tcPr>
          <w:p w:rsidR="000E48CF" w:rsidRPr="000E48CF" w:rsidRDefault="000E48CF" w:rsidP="000E48CF">
            <w:pPr>
              <w:rPr>
                <w:b/>
                <w:bCs/>
                <w:sz w:val="18"/>
                <w:szCs w:val="18"/>
              </w:rPr>
            </w:pPr>
            <w:r w:rsidRPr="000E48CF">
              <w:rPr>
                <w:b/>
                <w:bCs/>
                <w:sz w:val="18"/>
                <w:szCs w:val="18"/>
              </w:rPr>
              <w:t>2016-2027</w:t>
            </w:r>
          </w:p>
        </w:tc>
        <w:tc>
          <w:tcPr>
            <w:tcW w:w="1300" w:type="dxa"/>
            <w:hideMark/>
          </w:tcPr>
          <w:p w:rsidR="000E48CF" w:rsidRPr="000E48CF" w:rsidRDefault="000E48CF" w:rsidP="000E48CF">
            <w:pPr>
              <w:rPr>
                <w:b/>
                <w:bCs/>
                <w:sz w:val="18"/>
                <w:szCs w:val="18"/>
              </w:rPr>
            </w:pPr>
            <w:r w:rsidRPr="000E48CF">
              <w:rPr>
                <w:b/>
                <w:bCs/>
                <w:sz w:val="18"/>
                <w:szCs w:val="18"/>
              </w:rPr>
              <w:t>105 800,0</w:t>
            </w:r>
          </w:p>
        </w:tc>
        <w:tc>
          <w:tcPr>
            <w:tcW w:w="1300" w:type="dxa"/>
            <w:hideMark/>
          </w:tcPr>
          <w:p w:rsidR="000E48CF" w:rsidRPr="000E48CF" w:rsidRDefault="000E48CF" w:rsidP="000E48CF">
            <w:pPr>
              <w:rPr>
                <w:b/>
                <w:bCs/>
                <w:sz w:val="18"/>
                <w:szCs w:val="18"/>
              </w:rPr>
            </w:pPr>
            <w:r w:rsidRPr="000E48CF">
              <w:rPr>
                <w:b/>
                <w:bCs/>
                <w:sz w:val="18"/>
                <w:szCs w:val="18"/>
              </w:rPr>
              <w:t>105 771,0</w:t>
            </w:r>
          </w:p>
        </w:tc>
        <w:tc>
          <w:tcPr>
            <w:tcW w:w="1300" w:type="dxa"/>
            <w:hideMark/>
          </w:tcPr>
          <w:p w:rsidR="000E48CF" w:rsidRPr="000E48CF" w:rsidRDefault="000E48CF" w:rsidP="000E48CF">
            <w:pPr>
              <w:rPr>
                <w:b/>
                <w:bCs/>
                <w:sz w:val="18"/>
                <w:szCs w:val="18"/>
              </w:rPr>
            </w:pPr>
            <w:r w:rsidRPr="000E48CF">
              <w:rPr>
                <w:b/>
                <w:bCs/>
                <w:sz w:val="18"/>
                <w:szCs w:val="18"/>
              </w:rPr>
              <w:t>29,0</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val="restart"/>
            <w:hideMark/>
          </w:tcPr>
          <w:p w:rsidR="000E48CF" w:rsidRPr="000E48CF" w:rsidRDefault="000E48CF" w:rsidP="000E48CF">
            <w:pPr>
              <w:rPr>
                <w:sz w:val="18"/>
                <w:szCs w:val="18"/>
              </w:rPr>
            </w:pPr>
            <w:r w:rsidRPr="000E48CF">
              <w:rPr>
                <w:sz w:val="18"/>
                <w:szCs w:val="18"/>
              </w:rPr>
              <w:t>Управление промышленной и сельскохозяйственной политики Администрации МО Билибинский муниципальный район</w:t>
            </w: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2016</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2017</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2018</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2019</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2021</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300"/>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2022</w:t>
            </w:r>
          </w:p>
        </w:tc>
        <w:tc>
          <w:tcPr>
            <w:tcW w:w="1300" w:type="dxa"/>
            <w:hideMark/>
          </w:tcPr>
          <w:p w:rsidR="000E48CF" w:rsidRPr="000E48CF" w:rsidRDefault="000E48CF" w:rsidP="000E48CF">
            <w:pPr>
              <w:rPr>
                <w:b/>
                <w:bCs/>
                <w:sz w:val="18"/>
                <w:szCs w:val="18"/>
              </w:rPr>
            </w:pPr>
            <w:r w:rsidRPr="000E48CF">
              <w:rPr>
                <w:b/>
                <w:bCs/>
                <w:sz w:val="18"/>
                <w:szCs w:val="18"/>
              </w:rPr>
              <w:t>100 000,0</w:t>
            </w:r>
          </w:p>
        </w:tc>
        <w:tc>
          <w:tcPr>
            <w:tcW w:w="1300" w:type="dxa"/>
            <w:hideMark/>
          </w:tcPr>
          <w:p w:rsidR="000E48CF" w:rsidRPr="000E48CF" w:rsidRDefault="000E48CF" w:rsidP="000E48CF">
            <w:pPr>
              <w:rPr>
                <w:b/>
                <w:bCs/>
                <w:sz w:val="18"/>
                <w:szCs w:val="18"/>
              </w:rPr>
            </w:pPr>
            <w:r w:rsidRPr="000E48CF">
              <w:rPr>
                <w:b/>
                <w:bCs/>
                <w:sz w:val="18"/>
                <w:szCs w:val="18"/>
              </w:rPr>
              <w:t>100 000,0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300"/>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2023</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2024</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2025</w:t>
            </w:r>
          </w:p>
        </w:tc>
        <w:tc>
          <w:tcPr>
            <w:tcW w:w="1300" w:type="dxa"/>
            <w:hideMark/>
          </w:tcPr>
          <w:p w:rsidR="000E48CF" w:rsidRPr="000E48CF" w:rsidRDefault="000E48CF" w:rsidP="000E48CF">
            <w:pPr>
              <w:rPr>
                <w:b/>
                <w:bCs/>
                <w:sz w:val="18"/>
                <w:szCs w:val="18"/>
              </w:rPr>
            </w:pPr>
            <w:r w:rsidRPr="000E48CF">
              <w:rPr>
                <w:b/>
                <w:bCs/>
                <w:sz w:val="18"/>
                <w:szCs w:val="18"/>
              </w:rPr>
              <w:t>5 800,0</w:t>
            </w:r>
          </w:p>
        </w:tc>
        <w:tc>
          <w:tcPr>
            <w:tcW w:w="1300" w:type="dxa"/>
            <w:hideMark/>
          </w:tcPr>
          <w:p w:rsidR="000E48CF" w:rsidRPr="000E48CF" w:rsidRDefault="000E48CF" w:rsidP="000E48CF">
            <w:pPr>
              <w:rPr>
                <w:b/>
                <w:bCs/>
                <w:sz w:val="18"/>
                <w:szCs w:val="18"/>
              </w:rPr>
            </w:pPr>
            <w:r w:rsidRPr="000E48CF">
              <w:rPr>
                <w:b/>
                <w:bCs/>
                <w:sz w:val="18"/>
                <w:szCs w:val="18"/>
              </w:rPr>
              <w:t>5 771,0</w:t>
            </w:r>
          </w:p>
        </w:tc>
        <w:tc>
          <w:tcPr>
            <w:tcW w:w="1300" w:type="dxa"/>
            <w:hideMark/>
          </w:tcPr>
          <w:p w:rsidR="000E48CF" w:rsidRPr="000E48CF" w:rsidRDefault="000E48CF" w:rsidP="000E48CF">
            <w:pPr>
              <w:rPr>
                <w:b/>
                <w:bCs/>
                <w:sz w:val="18"/>
                <w:szCs w:val="18"/>
              </w:rPr>
            </w:pPr>
            <w:r w:rsidRPr="000E48CF">
              <w:rPr>
                <w:b/>
                <w:bCs/>
                <w:sz w:val="18"/>
                <w:szCs w:val="18"/>
              </w:rPr>
              <w:t>29,0</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2026</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b/>
                <w:bCs/>
                <w:sz w:val="18"/>
                <w:szCs w:val="18"/>
              </w:rPr>
            </w:pPr>
            <w:r w:rsidRPr="000E48CF">
              <w:rPr>
                <w:b/>
                <w:bCs/>
                <w:sz w:val="18"/>
                <w:szCs w:val="18"/>
              </w:rPr>
              <w:t>2027</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val="restart"/>
            <w:hideMark/>
          </w:tcPr>
          <w:p w:rsidR="000E48CF" w:rsidRPr="000E48CF" w:rsidRDefault="000E48CF" w:rsidP="000E48CF">
            <w:pPr>
              <w:rPr>
                <w:b/>
                <w:bCs/>
                <w:sz w:val="18"/>
                <w:szCs w:val="18"/>
              </w:rPr>
            </w:pPr>
            <w:r w:rsidRPr="000E48CF">
              <w:rPr>
                <w:b/>
                <w:bCs/>
                <w:sz w:val="18"/>
                <w:szCs w:val="18"/>
              </w:rPr>
              <w:t>4.1.</w:t>
            </w:r>
          </w:p>
        </w:tc>
        <w:tc>
          <w:tcPr>
            <w:tcW w:w="3360" w:type="dxa"/>
            <w:vMerge w:val="restart"/>
            <w:hideMark/>
          </w:tcPr>
          <w:p w:rsidR="000E48CF" w:rsidRPr="000E48CF" w:rsidRDefault="000E48CF" w:rsidP="000E48CF">
            <w:pPr>
              <w:rPr>
                <w:b/>
                <w:bCs/>
                <w:sz w:val="18"/>
                <w:szCs w:val="18"/>
              </w:rPr>
            </w:pPr>
            <w:r w:rsidRPr="000E48CF">
              <w:rPr>
                <w:b/>
                <w:bCs/>
                <w:sz w:val="18"/>
                <w:szCs w:val="18"/>
              </w:rPr>
              <w:t>Основное мероприятие: "Реализация мероприятий по развитию инфраструктуры, обеспечивающей качественное тепло-, водоснабжение и водоотведение города Билибино"</w:t>
            </w:r>
          </w:p>
        </w:tc>
        <w:tc>
          <w:tcPr>
            <w:tcW w:w="1367" w:type="dxa"/>
            <w:hideMark/>
          </w:tcPr>
          <w:p w:rsidR="000E48CF" w:rsidRPr="000E48CF" w:rsidRDefault="000E48CF" w:rsidP="000E48CF">
            <w:pPr>
              <w:rPr>
                <w:b/>
                <w:bCs/>
                <w:sz w:val="18"/>
                <w:szCs w:val="18"/>
              </w:rPr>
            </w:pPr>
            <w:r w:rsidRPr="000E48CF">
              <w:rPr>
                <w:b/>
                <w:bCs/>
                <w:sz w:val="18"/>
                <w:szCs w:val="18"/>
              </w:rPr>
              <w:t>2016-2027</w:t>
            </w:r>
          </w:p>
        </w:tc>
        <w:tc>
          <w:tcPr>
            <w:tcW w:w="1300" w:type="dxa"/>
            <w:hideMark/>
          </w:tcPr>
          <w:p w:rsidR="000E48CF" w:rsidRPr="000E48CF" w:rsidRDefault="000E48CF" w:rsidP="000E48CF">
            <w:pPr>
              <w:rPr>
                <w:b/>
                <w:bCs/>
                <w:sz w:val="18"/>
                <w:szCs w:val="18"/>
              </w:rPr>
            </w:pPr>
            <w:r w:rsidRPr="000E48CF">
              <w:rPr>
                <w:b/>
                <w:bCs/>
                <w:sz w:val="18"/>
                <w:szCs w:val="18"/>
              </w:rPr>
              <w:t>100 000,0</w:t>
            </w:r>
          </w:p>
        </w:tc>
        <w:tc>
          <w:tcPr>
            <w:tcW w:w="1300" w:type="dxa"/>
            <w:hideMark/>
          </w:tcPr>
          <w:p w:rsidR="000E48CF" w:rsidRPr="000E48CF" w:rsidRDefault="000E48CF" w:rsidP="000E48CF">
            <w:pPr>
              <w:rPr>
                <w:b/>
                <w:bCs/>
                <w:sz w:val="18"/>
                <w:szCs w:val="18"/>
              </w:rPr>
            </w:pPr>
            <w:r w:rsidRPr="000E48CF">
              <w:rPr>
                <w:b/>
                <w:bCs/>
                <w:sz w:val="18"/>
                <w:szCs w:val="18"/>
              </w:rPr>
              <w:t>100 000,0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sz w:val="18"/>
                <w:szCs w:val="18"/>
              </w:rPr>
            </w:pPr>
            <w:r w:rsidRPr="000E48CF">
              <w:rPr>
                <w:sz w:val="18"/>
                <w:szCs w:val="18"/>
              </w:rPr>
              <w:t>2016</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sz w:val="18"/>
                <w:szCs w:val="18"/>
              </w:rPr>
            </w:pPr>
            <w:r w:rsidRPr="000E48CF">
              <w:rPr>
                <w:sz w:val="18"/>
                <w:szCs w:val="18"/>
              </w:rPr>
              <w:t>2017</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sz w:val="18"/>
                <w:szCs w:val="18"/>
              </w:rPr>
            </w:pPr>
            <w:r w:rsidRPr="000E48CF">
              <w:rPr>
                <w:sz w:val="18"/>
                <w:szCs w:val="18"/>
              </w:rPr>
              <w:t>2018</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sz w:val="18"/>
                <w:szCs w:val="18"/>
              </w:rPr>
            </w:pPr>
            <w:r w:rsidRPr="000E48CF">
              <w:rPr>
                <w:sz w:val="18"/>
                <w:szCs w:val="18"/>
              </w:rPr>
              <w:t>2019</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sz w:val="18"/>
                <w:szCs w:val="18"/>
              </w:rPr>
            </w:pPr>
            <w:r w:rsidRPr="000E48CF">
              <w:rPr>
                <w:sz w:val="18"/>
                <w:szCs w:val="18"/>
              </w:rPr>
              <w:t>2020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sz w:val="18"/>
                <w:szCs w:val="18"/>
              </w:rPr>
            </w:pPr>
            <w:r w:rsidRPr="000E48CF">
              <w:rPr>
                <w:sz w:val="18"/>
                <w:szCs w:val="18"/>
              </w:rPr>
              <w:t>2021</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300"/>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sz w:val="18"/>
                <w:szCs w:val="18"/>
              </w:rPr>
            </w:pPr>
            <w:r w:rsidRPr="000E48CF">
              <w:rPr>
                <w:sz w:val="18"/>
                <w:szCs w:val="18"/>
              </w:rPr>
              <w:t>2022</w:t>
            </w:r>
          </w:p>
        </w:tc>
        <w:tc>
          <w:tcPr>
            <w:tcW w:w="1300" w:type="dxa"/>
            <w:hideMark/>
          </w:tcPr>
          <w:p w:rsidR="000E48CF" w:rsidRPr="000E48CF" w:rsidRDefault="000E48CF" w:rsidP="000E48CF">
            <w:pPr>
              <w:rPr>
                <w:sz w:val="18"/>
                <w:szCs w:val="18"/>
              </w:rPr>
            </w:pPr>
            <w:r w:rsidRPr="000E48CF">
              <w:rPr>
                <w:sz w:val="18"/>
                <w:szCs w:val="18"/>
              </w:rPr>
              <w:t>100 000,0</w:t>
            </w:r>
          </w:p>
        </w:tc>
        <w:tc>
          <w:tcPr>
            <w:tcW w:w="1300" w:type="dxa"/>
            <w:hideMark/>
          </w:tcPr>
          <w:p w:rsidR="000E48CF" w:rsidRPr="000E48CF" w:rsidRDefault="000E48CF" w:rsidP="000E48CF">
            <w:pPr>
              <w:rPr>
                <w:sz w:val="18"/>
                <w:szCs w:val="18"/>
              </w:rPr>
            </w:pPr>
            <w:r w:rsidRPr="000E48CF">
              <w:rPr>
                <w:sz w:val="18"/>
                <w:szCs w:val="18"/>
              </w:rPr>
              <w:t>100 000,0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sz w:val="18"/>
                <w:szCs w:val="18"/>
              </w:rPr>
            </w:pPr>
            <w:r w:rsidRPr="000E48CF">
              <w:rPr>
                <w:sz w:val="18"/>
                <w:szCs w:val="18"/>
              </w:rPr>
              <w:t>2023</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sz w:val="18"/>
                <w:szCs w:val="18"/>
              </w:rPr>
            </w:pPr>
            <w:r w:rsidRPr="000E48CF">
              <w:rPr>
                <w:sz w:val="18"/>
                <w:szCs w:val="18"/>
              </w:rPr>
              <w:t>2024</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sz w:val="18"/>
                <w:szCs w:val="18"/>
              </w:rPr>
            </w:pPr>
            <w:r w:rsidRPr="000E48CF">
              <w:rPr>
                <w:sz w:val="18"/>
                <w:szCs w:val="18"/>
              </w:rPr>
              <w:t>2025</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sz w:val="18"/>
                <w:szCs w:val="18"/>
              </w:rPr>
            </w:pPr>
            <w:r w:rsidRPr="000E48CF">
              <w:rPr>
                <w:sz w:val="18"/>
                <w:szCs w:val="18"/>
              </w:rPr>
              <w:t>2026</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sz w:val="18"/>
                <w:szCs w:val="18"/>
              </w:rPr>
            </w:pPr>
            <w:r w:rsidRPr="000E48CF">
              <w:rPr>
                <w:sz w:val="18"/>
                <w:szCs w:val="18"/>
              </w:rPr>
              <w:t>2027</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val="restart"/>
            <w:hideMark/>
          </w:tcPr>
          <w:p w:rsidR="000E48CF" w:rsidRPr="000E48CF" w:rsidRDefault="000E48CF" w:rsidP="000E48CF">
            <w:pPr>
              <w:rPr>
                <w:sz w:val="18"/>
                <w:szCs w:val="18"/>
              </w:rPr>
            </w:pPr>
            <w:r w:rsidRPr="000E48CF">
              <w:rPr>
                <w:sz w:val="18"/>
                <w:szCs w:val="18"/>
              </w:rPr>
              <w:t>4.1.1.</w:t>
            </w:r>
          </w:p>
        </w:tc>
        <w:tc>
          <w:tcPr>
            <w:tcW w:w="3360" w:type="dxa"/>
            <w:vMerge w:val="restart"/>
            <w:hideMark/>
          </w:tcPr>
          <w:p w:rsidR="000E48CF" w:rsidRPr="000E48CF" w:rsidRDefault="000E48CF" w:rsidP="000E48CF">
            <w:pPr>
              <w:rPr>
                <w:sz w:val="18"/>
                <w:szCs w:val="18"/>
              </w:rPr>
            </w:pPr>
            <w:r w:rsidRPr="000E48CF">
              <w:rPr>
                <w:sz w:val="18"/>
                <w:szCs w:val="18"/>
              </w:rPr>
              <w:t>Расходы на реализацию мероприятий по развитию инфраструктуры, обеспечивающей качественное тепло-, водоснабжение и водоотведение</w:t>
            </w:r>
          </w:p>
        </w:tc>
        <w:tc>
          <w:tcPr>
            <w:tcW w:w="1367" w:type="dxa"/>
            <w:hideMark/>
          </w:tcPr>
          <w:p w:rsidR="000E48CF" w:rsidRPr="000E48CF" w:rsidRDefault="000E48CF" w:rsidP="000E48CF">
            <w:pPr>
              <w:rPr>
                <w:b/>
                <w:bCs/>
                <w:sz w:val="18"/>
                <w:szCs w:val="18"/>
              </w:rPr>
            </w:pPr>
            <w:r w:rsidRPr="000E48CF">
              <w:rPr>
                <w:b/>
                <w:bCs/>
                <w:sz w:val="18"/>
                <w:szCs w:val="18"/>
              </w:rPr>
              <w:t>2016-2027</w:t>
            </w:r>
          </w:p>
        </w:tc>
        <w:tc>
          <w:tcPr>
            <w:tcW w:w="1300" w:type="dxa"/>
            <w:hideMark/>
          </w:tcPr>
          <w:p w:rsidR="000E48CF" w:rsidRPr="000E48CF" w:rsidRDefault="000E48CF" w:rsidP="000E48CF">
            <w:pPr>
              <w:rPr>
                <w:b/>
                <w:bCs/>
                <w:sz w:val="18"/>
                <w:szCs w:val="18"/>
              </w:rPr>
            </w:pPr>
            <w:r w:rsidRPr="000E48CF">
              <w:rPr>
                <w:b/>
                <w:bCs/>
                <w:sz w:val="18"/>
                <w:szCs w:val="18"/>
              </w:rPr>
              <w:t>100 000,0</w:t>
            </w:r>
          </w:p>
        </w:tc>
        <w:tc>
          <w:tcPr>
            <w:tcW w:w="1300" w:type="dxa"/>
            <w:hideMark/>
          </w:tcPr>
          <w:p w:rsidR="000E48CF" w:rsidRPr="000E48CF" w:rsidRDefault="000E48CF" w:rsidP="000E48CF">
            <w:pPr>
              <w:rPr>
                <w:b/>
                <w:bCs/>
                <w:sz w:val="18"/>
                <w:szCs w:val="18"/>
              </w:rPr>
            </w:pPr>
            <w:r w:rsidRPr="000E48CF">
              <w:rPr>
                <w:b/>
                <w:bCs/>
                <w:sz w:val="18"/>
                <w:szCs w:val="18"/>
              </w:rPr>
              <w:t>100 000,0</w:t>
            </w:r>
          </w:p>
        </w:tc>
        <w:tc>
          <w:tcPr>
            <w:tcW w:w="1300" w:type="dxa"/>
            <w:hideMark/>
          </w:tcPr>
          <w:p w:rsidR="000E48CF" w:rsidRPr="000E48CF" w:rsidRDefault="000E48CF" w:rsidP="000E48CF">
            <w:pPr>
              <w:rPr>
                <w:b/>
                <w:bCs/>
                <w:sz w:val="18"/>
                <w:szCs w:val="18"/>
              </w:rPr>
            </w:pPr>
            <w:r w:rsidRPr="000E48CF">
              <w:rPr>
                <w:b/>
                <w:bCs/>
                <w:sz w:val="18"/>
                <w:szCs w:val="18"/>
              </w:rPr>
              <w:t>0,0</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2016</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2017</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2018</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2019</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2021</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300"/>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2022</w:t>
            </w:r>
          </w:p>
        </w:tc>
        <w:tc>
          <w:tcPr>
            <w:tcW w:w="1300" w:type="dxa"/>
            <w:hideMark/>
          </w:tcPr>
          <w:p w:rsidR="000E48CF" w:rsidRPr="000E48CF" w:rsidRDefault="000E48CF" w:rsidP="000E48CF">
            <w:pPr>
              <w:rPr>
                <w:sz w:val="18"/>
                <w:szCs w:val="18"/>
              </w:rPr>
            </w:pPr>
            <w:r w:rsidRPr="000E48CF">
              <w:rPr>
                <w:sz w:val="18"/>
                <w:szCs w:val="18"/>
              </w:rPr>
              <w:t>100 000,0</w:t>
            </w:r>
          </w:p>
        </w:tc>
        <w:tc>
          <w:tcPr>
            <w:tcW w:w="1300" w:type="dxa"/>
            <w:hideMark/>
          </w:tcPr>
          <w:p w:rsidR="000E48CF" w:rsidRPr="000E48CF" w:rsidRDefault="000E48CF" w:rsidP="000E48CF">
            <w:pPr>
              <w:rPr>
                <w:sz w:val="18"/>
                <w:szCs w:val="18"/>
              </w:rPr>
            </w:pPr>
            <w:r w:rsidRPr="000E48CF">
              <w:rPr>
                <w:sz w:val="18"/>
                <w:szCs w:val="18"/>
              </w:rPr>
              <w:t>100 000,0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300"/>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2023</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2024</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2025</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2026</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2027</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540"/>
        </w:trPr>
        <w:tc>
          <w:tcPr>
            <w:tcW w:w="1300" w:type="dxa"/>
            <w:vMerge w:val="restart"/>
            <w:hideMark/>
          </w:tcPr>
          <w:p w:rsidR="000E48CF" w:rsidRPr="000E48CF" w:rsidRDefault="000E48CF" w:rsidP="000E48CF">
            <w:pPr>
              <w:rPr>
                <w:b/>
                <w:bCs/>
                <w:sz w:val="18"/>
                <w:szCs w:val="18"/>
              </w:rPr>
            </w:pPr>
            <w:r w:rsidRPr="000E48CF">
              <w:rPr>
                <w:b/>
                <w:bCs/>
                <w:sz w:val="18"/>
                <w:szCs w:val="18"/>
              </w:rPr>
              <w:t>4.2.</w:t>
            </w:r>
          </w:p>
        </w:tc>
        <w:tc>
          <w:tcPr>
            <w:tcW w:w="3360" w:type="dxa"/>
            <w:vMerge w:val="restart"/>
            <w:hideMark/>
          </w:tcPr>
          <w:p w:rsidR="000E48CF" w:rsidRPr="000E48CF" w:rsidRDefault="000E48CF" w:rsidP="000E48CF">
            <w:pPr>
              <w:rPr>
                <w:b/>
                <w:bCs/>
                <w:sz w:val="18"/>
                <w:szCs w:val="18"/>
              </w:rPr>
            </w:pPr>
            <w:r w:rsidRPr="000E48CF">
              <w:rPr>
                <w:b/>
                <w:bCs/>
                <w:sz w:val="18"/>
                <w:szCs w:val="18"/>
              </w:rPr>
              <w:t xml:space="preserve">Основное мероприятие: "Реализация мероприятий по проектированию для последующего строительства, реконструкции (модернизации) и капитальному ремонту </w:t>
            </w:r>
            <w:proofErr w:type="spellStart"/>
            <w:r w:rsidRPr="000E48CF">
              <w:rPr>
                <w:b/>
                <w:bCs/>
                <w:sz w:val="18"/>
                <w:szCs w:val="18"/>
              </w:rPr>
              <w:t>объектовкоммунальной</w:t>
            </w:r>
            <w:proofErr w:type="spellEnd"/>
            <w:r w:rsidRPr="000E48CF">
              <w:rPr>
                <w:b/>
                <w:bCs/>
                <w:sz w:val="18"/>
                <w:szCs w:val="18"/>
              </w:rPr>
              <w:t xml:space="preserve"> инфраструктуры"</w:t>
            </w:r>
          </w:p>
        </w:tc>
        <w:tc>
          <w:tcPr>
            <w:tcW w:w="1367" w:type="dxa"/>
            <w:hideMark/>
          </w:tcPr>
          <w:p w:rsidR="000E48CF" w:rsidRPr="000E48CF" w:rsidRDefault="000E48CF" w:rsidP="000E48CF">
            <w:pPr>
              <w:rPr>
                <w:b/>
                <w:bCs/>
                <w:sz w:val="18"/>
                <w:szCs w:val="18"/>
              </w:rPr>
            </w:pPr>
            <w:r w:rsidRPr="000E48CF">
              <w:rPr>
                <w:b/>
                <w:bCs/>
                <w:sz w:val="18"/>
                <w:szCs w:val="18"/>
              </w:rPr>
              <w:t>2025-2027</w:t>
            </w:r>
          </w:p>
        </w:tc>
        <w:tc>
          <w:tcPr>
            <w:tcW w:w="1300" w:type="dxa"/>
            <w:hideMark/>
          </w:tcPr>
          <w:p w:rsidR="000E48CF" w:rsidRPr="000E48CF" w:rsidRDefault="000E48CF" w:rsidP="000E48CF">
            <w:pPr>
              <w:rPr>
                <w:b/>
                <w:bCs/>
                <w:sz w:val="18"/>
                <w:szCs w:val="18"/>
              </w:rPr>
            </w:pPr>
            <w:r w:rsidRPr="000E48CF">
              <w:rPr>
                <w:b/>
                <w:bCs/>
                <w:sz w:val="18"/>
                <w:szCs w:val="18"/>
              </w:rPr>
              <w:t>153 078,6</w:t>
            </w:r>
          </w:p>
        </w:tc>
        <w:tc>
          <w:tcPr>
            <w:tcW w:w="1300" w:type="dxa"/>
            <w:hideMark/>
          </w:tcPr>
          <w:p w:rsidR="000E48CF" w:rsidRPr="000E48CF" w:rsidRDefault="000E48CF" w:rsidP="000E48CF">
            <w:pPr>
              <w:rPr>
                <w:b/>
                <w:bCs/>
                <w:sz w:val="18"/>
                <w:szCs w:val="18"/>
              </w:rPr>
            </w:pPr>
            <w:r w:rsidRPr="000E48CF">
              <w:rPr>
                <w:b/>
                <w:bCs/>
                <w:sz w:val="18"/>
                <w:szCs w:val="18"/>
              </w:rPr>
              <w:t>152 313,0</w:t>
            </w:r>
          </w:p>
        </w:tc>
        <w:tc>
          <w:tcPr>
            <w:tcW w:w="1300" w:type="dxa"/>
            <w:hideMark/>
          </w:tcPr>
          <w:p w:rsidR="000E48CF" w:rsidRPr="000E48CF" w:rsidRDefault="000E48CF" w:rsidP="000E48CF">
            <w:pPr>
              <w:rPr>
                <w:b/>
                <w:bCs/>
                <w:sz w:val="18"/>
                <w:szCs w:val="18"/>
              </w:rPr>
            </w:pPr>
            <w:r w:rsidRPr="000E48CF">
              <w:rPr>
                <w:b/>
                <w:bCs/>
                <w:sz w:val="18"/>
                <w:szCs w:val="18"/>
              </w:rPr>
              <w:t>765,6</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540"/>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sz w:val="18"/>
                <w:szCs w:val="18"/>
              </w:rPr>
            </w:pPr>
            <w:r w:rsidRPr="000E48CF">
              <w:rPr>
                <w:sz w:val="18"/>
                <w:szCs w:val="18"/>
              </w:rPr>
              <w:t>2025</w:t>
            </w:r>
          </w:p>
        </w:tc>
        <w:tc>
          <w:tcPr>
            <w:tcW w:w="1300" w:type="dxa"/>
            <w:hideMark/>
          </w:tcPr>
          <w:p w:rsidR="000E48CF" w:rsidRPr="000E48CF" w:rsidRDefault="000E48CF" w:rsidP="000E48CF">
            <w:pPr>
              <w:rPr>
                <w:sz w:val="18"/>
                <w:szCs w:val="18"/>
              </w:rPr>
            </w:pPr>
            <w:r w:rsidRPr="000E48CF">
              <w:rPr>
                <w:sz w:val="18"/>
                <w:szCs w:val="18"/>
              </w:rPr>
              <w:t>5 800,0</w:t>
            </w:r>
          </w:p>
        </w:tc>
        <w:tc>
          <w:tcPr>
            <w:tcW w:w="1300" w:type="dxa"/>
            <w:hideMark/>
          </w:tcPr>
          <w:p w:rsidR="000E48CF" w:rsidRPr="000E48CF" w:rsidRDefault="000E48CF" w:rsidP="000E48CF">
            <w:pPr>
              <w:rPr>
                <w:sz w:val="18"/>
                <w:szCs w:val="18"/>
              </w:rPr>
            </w:pPr>
            <w:r w:rsidRPr="000E48CF">
              <w:rPr>
                <w:sz w:val="18"/>
                <w:szCs w:val="18"/>
              </w:rPr>
              <w:t>5 771,0</w:t>
            </w:r>
          </w:p>
        </w:tc>
        <w:tc>
          <w:tcPr>
            <w:tcW w:w="1300" w:type="dxa"/>
            <w:hideMark/>
          </w:tcPr>
          <w:p w:rsidR="000E48CF" w:rsidRPr="000E48CF" w:rsidRDefault="000E48CF" w:rsidP="000E48CF">
            <w:pPr>
              <w:rPr>
                <w:sz w:val="18"/>
                <w:szCs w:val="18"/>
              </w:rPr>
            </w:pPr>
            <w:r w:rsidRPr="000E48CF">
              <w:rPr>
                <w:sz w:val="18"/>
                <w:szCs w:val="18"/>
              </w:rPr>
              <w:t>29,0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540"/>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sz w:val="18"/>
                <w:szCs w:val="18"/>
              </w:rPr>
            </w:pPr>
            <w:r w:rsidRPr="000E48CF">
              <w:rPr>
                <w:sz w:val="18"/>
                <w:szCs w:val="18"/>
              </w:rPr>
              <w:t>2026</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540"/>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hideMark/>
          </w:tcPr>
          <w:p w:rsidR="000E48CF" w:rsidRPr="000E48CF" w:rsidRDefault="000E48CF" w:rsidP="000E48CF">
            <w:pPr>
              <w:rPr>
                <w:sz w:val="18"/>
                <w:szCs w:val="18"/>
              </w:rPr>
            </w:pPr>
            <w:r w:rsidRPr="000E48CF">
              <w:rPr>
                <w:sz w:val="18"/>
                <w:szCs w:val="18"/>
              </w:rPr>
              <w:t>2027</w:t>
            </w:r>
          </w:p>
        </w:tc>
        <w:tc>
          <w:tcPr>
            <w:tcW w:w="1300" w:type="dxa"/>
            <w:hideMark/>
          </w:tcPr>
          <w:p w:rsidR="000E48CF" w:rsidRPr="000E48CF" w:rsidRDefault="000E48CF" w:rsidP="000E48CF">
            <w:pPr>
              <w:rPr>
                <w:sz w:val="18"/>
                <w:szCs w:val="18"/>
              </w:rPr>
            </w:pPr>
            <w:r w:rsidRPr="000E48CF">
              <w:rPr>
                <w:sz w:val="18"/>
                <w:szCs w:val="18"/>
              </w:rPr>
              <w:t>45 226,2</w:t>
            </w:r>
          </w:p>
        </w:tc>
        <w:tc>
          <w:tcPr>
            <w:tcW w:w="1300" w:type="dxa"/>
            <w:hideMark/>
          </w:tcPr>
          <w:p w:rsidR="000E48CF" w:rsidRPr="000E48CF" w:rsidRDefault="000E48CF" w:rsidP="000E48CF">
            <w:pPr>
              <w:rPr>
                <w:sz w:val="18"/>
                <w:szCs w:val="18"/>
              </w:rPr>
            </w:pPr>
            <w:r w:rsidRPr="000E48CF">
              <w:rPr>
                <w:sz w:val="18"/>
                <w:szCs w:val="18"/>
              </w:rPr>
              <w:t>45 000,0</w:t>
            </w:r>
          </w:p>
        </w:tc>
        <w:tc>
          <w:tcPr>
            <w:tcW w:w="1300" w:type="dxa"/>
            <w:hideMark/>
          </w:tcPr>
          <w:p w:rsidR="000E48CF" w:rsidRPr="000E48CF" w:rsidRDefault="000E48CF" w:rsidP="000E48CF">
            <w:pPr>
              <w:rPr>
                <w:sz w:val="18"/>
                <w:szCs w:val="18"/>
              </w:rPr>
            </w:pPr>
            <w:r w:rsidRPr="000E48CF">
              <w:rPr>
                <w:sz w:val="18"/>
                <w:szCs w:val="18"/>
              </w:rPr>
              <w:t>226,2</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600"/>
        </w:trPr>
        <w:tc>
          <w:tcPr>
            <w:tcW w:w="1300" w:type="dxa"/>
            <w:vMerge w:val="restart"/>
            <w:hideMark/>
          </w:tcPr>
          <w:p w:rsidR="000E48CF" w:rsidRPr="000E48CF" w:rsidRDefault="000E48CF" w:rsidP="000E48CF">
            <w:pPr>
              <w:rPr>
                <w:sz w:val="18"/>
                <w:szCs w:val="18"/>
              </w:rPr>
            </w:pPr>
            <w:r w:rsidRPr="000E48CF">
              <w:rPr>
                <w:sz w:val="18"/>
                <w:szCs w:val="18"/>
              </w:rPr>
              <w:t>4.2.1.</w:t>
            </w:r>
          </w:p>
        </w:tc>
        <w:tc>
          <w:tcPr>
            <w:tcW w:w="3360" w:type="dxa"/>
            <w:vMerge w:val="restart"/>
            <w:hideMark/>
          </w:tcPr>
          <w:p w:rsidR="000E48CF" w:rsidRPr="000E48CF" w:rsidRDefault="000E48CF" w:rsidP="000E48CF">
            <w:pPr>
              <w:rPr>
                <w:sz w:val="18"/>
                <w:szCs w:val="18"/>
              </w:rPr>
            </w:pPr>
            <w:r w:rsidRPr="000E48CF">
              <w:rPr>
                <w:sz w:val="18"/>
                <w:szCs w:val="18"/>
              </w:rPr>
              <w:t xml:space="preserve">Расходы на осуществление мероприятий по проектированию для последующего строительства, реконструкции (модернизации) и капитальному ремонту  объектов коммунальной инфраструктуры (Капитальные </w:t>
            </w:r>
            <w:proofErr w:type="spellStart"/>
            <w:r w:rsidRPr="000E48CF">
              <w:rPr>
                <w:sz w:val="18"/>
                <w:szCs w:val="18"/>
              </w:rPr>
              <w:t>вложеня</w:t>
            </w:r>
            <w:proofErr w:type="spellEnd"/>
            <w:r w:rsidRPr="000E48CF">
              <w:rPr>
                <w:sz w:val="18"/>
                <w:szCs w:val="18"/>
              </w:rPr>
              <w:t xml:space="preserve"> в объекты государственной (муниципальной) собственности)</w:t>
            </w:r>
          </w:p>
        </w:tc>
        <w:tc>
          <w:tcPr>
            <w:tcW w:w="1367" w:type="dxa"/>
            <w:hideMark/>
          </w:tcPr>
          <w:p w:rsidR="000E48CF" w:rsidRPr="000E48CF" w:rsidRDefault="000E48CF" w:rsidP="000E48CF">
            <w:pPr>
              <w:rPr>
                <w:b/>
                <w:bCs/>
                <w:sz w:val="18"/>
                <w:szCs w:val="18"/>
              </w:rPr>
            </w:pPr>
            <w:r w:rsidRPr="000E48CF">
              <w:rPr>
                <w:b/>
                <w:bCs/>
                <w:sz w:val="18"/>
                <w:szCs w:val="18"/>
              </w:rPr>
              <w:t>2025-2027</w:t>
            </w:r>
          </w:p>
        </w:tc>
        <w:tc>
          <w:tcPr>
            <w:tcW w:w="1300" w:type="dxa"/>
            <w:hideMark/>
          </w:tcPr>
          <w:p w:rsidR="000E48CF" w:rsidRPr="000E48CF" w:rsidRDefault="000E48CF" w:rsidP="000E48CF">
            <w:pPr>
              <w:rPr>
                <w:b/>
                <w:bCs/>
                <w:sz w:val="18"/>
                <w:szCs w:val="18"/>
              </w:rPr>
            </w:pPr>
            <w:r w:rsidRPr="000E48CF">
              <w:rPr>
                <w:b/>
                <w:bCs/>
                <w:sz w:val="18"/>
                <w:szCs w:val="18"/>
              </w:rPr>
              <w:t>51 026,2</w:t>
            </w:r>
          </w:p>
        </w:tc>
        <w:tc>
          <w:tcPr>
            <w:tcW w:w="1300" w:type="dxa"/>
            <w:hideMark/>
          </w:tcPr>
          <w:p w:rsidR="000E48CF" w:rsidRPr="000E48CF" w:rsidRDefault="000E48CF" w:rsidP="000E48CF">
            <w:pPr>
              <w:rPr>
                <w:b/>
                <w:bCs/>
                <w:sz w:val="18"/>
                <w:szCs w:val="18"/>
              </w:rPr>
            </w:pPr>
            <w:r w:rsidRPr="000E48CF">
              <w:rPr>
                <w:b/>
                <w:bCs/>
                <w:sz w:val="18"/>
                <w:szCs w:val="18"/>
              </w:rPr>
              <w:t>50 771,0</w:t>
            </w:r>
          </w:p>
        </w:tc>
        <w:tc>
          <w:tcPr>
            <w:tcW w:w="1300" w:type="dxa"/>
            <w:hideMark/>
          </w:tcPr>
          <w:p w:rsidR="000E48CF" w:rsidRPr="000E48CF" w:rsidRDefault="000E48CF" w:rsidP="000E48CF">
            <w:pPr>
              <w:rPr>
                <w:b/>
                <w:bCs/>
                <w:sz w:val="18"/>
                <w:szCs w:val="18"/>
              </w:rPr>
            </w:pPr>
            <w:r w:rsidRPr="000E48CF">
              <w:rPr>
                <w:b/>
                <w:bCs/>
                <w:sz w:val="18"/>
                <w:szCs w:val="18"/>
              </w:rPr>
              <w:t>255,2</w:t>
            </w:r>
          </w:p>
        </w:tc>
        <w:tc>
          <w:tcPr>
            <w:tcW w:w="1218" w:type="dxa"/>
            <w:hideMark/>
          </w:tcPr>
          <w:p w:rsidR="000E48CF" w:rsidRPr="000E48CF" w:rsidRDefault="000E48CF" w:rsidP="000E48CF">
            <w:pPr>
              <w:rPr>
                <w:b/>
                <w:bCs/>
                <w:sz w:val="18"/>
                <w:szCs w:val="18"/>
              </w:rPr>
            </w:pPr>
            <w:r w:rsidRPr="000E48CF">
              <w:rPr>
                <w:b/>
                <w:bCs/>
                <w:sz w:val="18"/>
                <w:szCs w:val="18"/>
              </w:rPr>
              <w:t>0,0</w:t>
            </w:r>
          </w:p>
        </w:tc>
        <w:tc>
          <w:tcPr>
            <w:tcW w:w="1537" w:type="dxa"/>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600"/>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2025</w:t>
            </w:r>
          </w:p>
        </w:tc>
        <w:tc>
          <w:tcPr>
            <w:tcW w:w="1300" w:type="dxa"/>
            <w:hideMark/>
          </w:tcPr>
          <w:p w:rsidR="000E48CF" w:rsidRPr="000E48CF" w:rsidRDefault="000E48CF" w:rsidP="000E48CF">
            <w:pPr>
              <w:rPr>
                <w:sz w:val="18"/>
                <w:szCs w:val="18"/>
              </w:rPr>
            </w:pPr>
            <w:r w:rsidRPr="000E48CF">
              <w:rPr>
                <w:sz w:val="18"/>
                <w:szCs w:val="18"/>
              </w:rPr>
              <w:t>5 800,0</w:t>
            </w:r>
          </w:p>
        </w:tc>
        <w:tc>
          <w:tcPr>
            <w:tcW w:w="1300" w:type="dxa"/>
            <w:hideMark/>
          </w:tcPr>
          <w:p w:rsidR="000E48CF" w:rsidRPr="000E48CF" w:rsidRDefault="000E48CF" w:rsidP="000E48CF">
            <w:pPr>
              <w:rPr>
                <w:sz w:val="18"/>
                <w:szCs w:val="18"/>
              </w:rPr>
            </w:pPr>
            <w:r w:rsidRPr="000E48CF">
              <w:rPr>
                <w:sz w:val="18"/>
                <w:szCs w:val="18"/>
              </w:rPr>
              <w:t>5 771,0</w:t>
            </w:r>
          </w:p>
        </w:tc>
        <w:tc>
          <w:tcPr>
            <w:tcW w:w="1300" w:type="dxa"/>
            <w:hideMark/>
          </w:tcPr>
          <w:p w:rsidR="000E48CF" w:rsidRPr="000E48CF" w:rsidRDefault="000E48CF" w:rsidP="000E48CF">
            <w:pPr>
              <w:rPr>
                <w:sz w:val="18"/>
                <w:szCs w:val="18"/>
              </w:rPr>
            </w:pPr>
            <w:r w:rsidRPr="000E48CF">
              <w:rPr>
                <w:sz w:val="18"/>
                <w:szCs w:val="18"/>
              </w:rPr>
              <w:t>29,0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600"/>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2026</w:t>
            </w:r>
          </w:p>
        </w:tc>
        <w:tc>
          <w:tcPr>
            <w:tcW w:w="1300" w:type="dxa"/>
            <w:hideMark/>
          </w:tcPr>
          <w:p w:rsidR="000E48CF" w:rsidRPr="000E48CF" w:rsidRDefault="000E48CF" w:rsidP="000E48CF">
            <w:pPr>
              <w:rPr>
                <w:sz w:val="18"/>
                <w:szCs w:val="18"/>
              </w:rPr>
            </w:pPr>
            <w:r w:rsidRPr="000E48CF">
              <w:rPr>
                <w:sz w:val="18"/>
                <w:szCs w:val="18"/>
              </w:rPr>
              <w:t>45 226,2</w:t>
            </w:r>
          </w:p>
        </w:tc>
        <w:tc>
          <w:tcPr>
            <w:tcW w:w="1300" w:type="dxa"/>
            <w:hideMark/>
          </w:tcPr>
          <w:p w:rsidR="000E48CF" w:rsidRPr="000E48CF" w:rsidRDefault="000E48CF" w:rsidP="000E48CF">
            <w:pPr>
              <w:rPr>
                <w:sz w:val="18"/>
                <w:szCs w:val="18"/>
              </w:rPr>
            </w:pPr>
            <w:r w:rsidRPr="000E48CF">
              <w:rPr>
                <w:sz w:val="18"/>
                <w:szCs w:val="18"/>
              </w:rPr>
              <w:t>45 000,0</w:t>
            </w:r>
          </w:p>
        </w:tc>
        <w:tc>
          <w:tcPr>
            <w:tcW w:w="1300" w:type="dxa"/>
            <w:hideMark/>
          </w:tcPr>
          <w:p w:rsidR="000E48CF" w:rsidRPr="000E48CF" w:rsidRDefault="000E48CF" w:rsidP="000E48CF">
            <w:pPr>
              <w:rPr>
                <w:sz w:val="18"/>
                <w:szCs w:val="18"/>
              </w:rPr>
            </w:pPr>
            <w:r w:rsidRPr="000E48CF">
              <w:rPr>
                <w:sz w:val="18"/>
                <w:szCs w:val="18"/>
              </w:rPr>
              <w:t>226,2</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600"/>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hideMark/>
          </w:tcPr>
          <w:p w:rsidR="000E48CF" w:rsidRPr="000E48CF" w:rsidRDefault="000E48CF" w:rsidP="000E48CF">
            <w:pPr>
              <w:rPr>
                <w:sz w:val="18"/>
                <w:szCs w:val="18"/>
              </w:rPr>
            </w:pPr>
            <w:r w:rsidRPr="000E48CF">
              <w:rPr>
                <w:sz w:val="18"/>
                <w:szCs w:val="18"/>
              </w:rPr>
              <w:t>2027</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300" w:type="dxa"/>
            <w:hideMark/>
          </w:tcPr>
          <w:p w:rsidR="000E48CF" w:rsidRPr="000E48CF" w:rsidRDefault="000E48CF" w:rsidP="000E48CF">
            <w:pPr>
              <w:rPr>
                <w:sz w:val="18"/>
                <w:szCs w:val="18"/>
              </w:rPr>
            </w:pPr>
            <w:r w:rsidRPr="000E48CF">
              <w:rPr>
                <w:sz w:val="18"/>
                <w:szCs w:val="18"/>
              </w:rPr>
              <w:t>0,0</w:t>
            </w:r>
          </w:p>
        </w:tc>
        <w:tc>
          <w:tcPr>
            <w:tcW w:w="1218" w:type="dxa"/>
            <w:hideMark/>
          </w:tcPr>
          <w:p w:rsidR="000E48CF" w:rsidRPr="000E48CF" w:rsidRDefault="000E48CF" w:rsidP="000E48CF">
            <w:pPr>
              <w:rPr>
                <w:sz w:val="18"/>
                <w:szCs w:val="18"/>
              </w:rPr>
            </w:pPr>
            <w:r w:rsidRPr="000E48CF">
              <w:rPr>
                <w:sz w:val="18"/>
                <w:szCs w:val="18"/>
              </w:rPr>
              <w:t>0,0</w:t>
            </w:r>
          </w:p>
        </w:tc>
        <w:tc>
          <w:tcPr>
            <w:tcW w:w="1537" w:type="dxa"/>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val="restart"/>
            <w:noWrap/>
            <w:hideMark/>
          </w:tcPr>
          <w:p w:rsidR="000E48CF" w:rsidRPr="000E48CF" w:rsidRDefault="000E48CF" w:rsidP="000E48CF">
            <w:pPr>
              <w:rPr>
                <w:b/>
                <w:bCs/>
                <w:sz w:val="18"/>
                <w:szCs w:val="18"/>
              </w:rPr>
            </w:pPr>
            <w:r w:rsidRPr="000E48CF">
              <w:rPr>
                <w:b/>
                <w:bCs/>
                <w:sz w:val="18"/>
                <w:szCs w:val="18"/>
              </w:rPr>
              <w:t>5</w:t>
            </w:r>
          </w:p>
        </w:tc>
        <w:tc>
          <w:tcPr>
            <w:tcW w:w="3360" w:type="dxa"/>
            <w:vMerge w:val="restart"/>
            <w:hideMark/>
          </w:tcPr>
          <w:p w:rsidR="000E48CF" w:rsidRPr="000E48CF" w:rsidRDefault="000E48CF" w:rsidP="000E48CF">
            <w:pPr>
              <w:rPr>
                <w:b/>
                <w:bCs/>
                <w:sz w:val="18"/>
                <w:szCs w:val="18"/>
              </w:rPr>
            </w:pPr>
            <w:r w:rsidRPr="000E48CF">
              <w:rPr>
                <w:b/>
                <w:bCs/>
                <w:sz w:val="18"/>
                <w:szCs w:val="18"/>
              </w:rPr>
              <w:t>«Подпрограмма «Развитие индивидуального жилищного строительства в Билибинском муниципальном районе»</w:t>
            </w:r>
          </w:p>
        </w:tc>
        <w:tc>
          <w:tcPr>
            <w:tcW w:w="1367" w:type="dxa"/>
            <w:hideMark/>
          </w:tcPr>
          <w:p w:rsidR="000E48CF" w:rsidRPr="000E48CF" w:rsidRDefault="000E48CF" w:rsidP="000E48CF">
            <w:pPr>
              <w:rPr>
                <w:b/>
                <w:bCs/>
                <w:sz w:val="18"/>
                <w:szCs w:val="18"/>
              </w:rPr>
            </w:pPr>
            <w:r w:rsidRPr="000E48CF">
              <w:rPr>
                <w:b/>
                <w:bCs/>
                <w:sz w:val="18"/>
                <w:szCs w:val="18"/>
              </w:rPr>
              <w:t>2024-2027</w:t>
            </w:r>
          </w:p>
        </w:tc>
        <w:tc>
          <w:tcPr>
            <w:tcW w:w="1300" w:type="dxa"/>
            <w:noWrap/>
            <w:hideMark/>
          </w:tcPr>
          <w:p w:rsidR="000E48CF" w:rsidRPr="000E48CF" w:rsidRDefault="000E48CF" w:rsidP="000E48CF">
            <w:pPr>
              <w:rPr>
                <w:b/>
                <w:bCs/>
                <w:sz w:val="18"/>
                <w:szCs w:val="18"/>
              </w:rPr>
            </w:pPr>
            <w:r w:rsidRPr="000E48CF">
              <w:rPr>
                <w:b/>
                <w:bCs/>
                <w:sz w:val="18"/>
                <w:szCs w:val="18"/>
              </w:rPr>
              <w:t>45 226,2</w:t>
            </w:r>
          </w:p>
        </w:tc>
        <w:tc>
          <w:tcPr>
            <w:tcW w:w="1300" w:type="dxa"/>
            <w:noWrap/>
            <w:hideMark/>
          </w:tcPr>
          <w:p w:rsidR="000E48CF" w:rsidRPr="000E48CF" w:rsidRDefault="000E48CF" w:rsidP="000E48CF">
            <w:pPr>
              <w:rPr>
                <w:b/>
                <w:bCs/>
                <w:sz w:val="18"/>
                <w:szCs w:val="18"/>
              </w:rPr>
            </w:pPr>
            <w:r w:rsidRPr="000E48CF">
              <w:rPr>
                <w:b/>
                <w:bCs/>
                <w:sz w:val="18"/>
                <w:szCs w:val="18"/>
              </w:rPr>
              <w:t>45 000,0</w:t>
            </w:r>
          </w:p>
        </w:tc>
        <w:tc>
          <w:tcPr>
            <w:tcW w:w="1300" w:type="dxa"/>
            <w:noWrap/>
            <w:hideMark/>
          </w:tcPr>
          <w:p w:rsidR="000E48CF" w:rsidRPr="000E48CF" w:rsidRDefault="000E48CF" w:rsidP="000E48CF">
            <w:pPr>
              <w:rPr>
                <w:b/>
                <w:bCs/>
                <w:sz w:val="18"/>
                <w:szCs w:val="18"/>
              </w:rPr>
            </w:pPr>
            <w:r w:rsidRPr="000E48CF">
              <w:rPr>
                <w:b/>
                <w:bCs/>
                <w:sz w:val="18"/>
                <w:szCs w:val="18"/>
              </w:rPr>
              <w:t>226,2</w:t>
            </w:r>
          </w:p>
        </w:tc>
        <w:tc>
          <w:tcPr>
            <w:tcW w:w="1218" w:type="dxa"/>
            <w:noWrap/>
            <w:hideMark/>
          </w:tcPr>
          <w:p w:rsidR="000E48CF" w:rsidRPr="000E48CF" w:rsidRDefault="000E48CF" w:rsidP="000E48CF">
            <w:pPr>
              <w:rPr>
                <w:b/>
                <w:bCs/>
                <w:sz w:val="18"/>
                <w:szCs w:val="18"/>
              </w:rPr>
            </w:pPr>
            <w:r w:rsidRPr="000E48CF">
              <w:rPr>
                <w:b/>
                <w:bCs/>
                <w:sz w:val="18"/>
                <w:szCs w:val="18"/>
              </w:rPr>
              <w:t>0,0</w:t>
            </w:r>
          </w:p>
        </w:tc>
        <w:tc>
          <w:tcPr>
            <w:tcW w:w="1537" w:type="dxa"/>
            <w:noWrap/>
            <w:hideMark/>
          </w:tcPr>
          <w:p w:rsidR="000E48CF" w:rsidRPr="000E48CF" w:rsidRDefault="000E48CF" w:rsidP="000E48CF">
            <w:pPr>
              <w:rPr>
                <w:b/>
                <w:bCs/>
                <w:sz w:val="18"/>
                <w:szCs w:val="18"/>
              </w:rPr>
            </w:pPr>
            <w:r w:rsidRPr="000E48CF">
              <w:rPr>
                <w:b/>
                <w:bCs/>
                <w:sz w:val="18"/>
                <w:szCs w:val="18"/>
              </w:rPr>
              <w:t>0,0</w:t>
            </w:r>
          </w:p>
        </w:tc>
        <w:tc>
          <w:tcPr>
            <w:tcW w:w="2358" w:type="dxa"/>
            <w:vMerge w:val="restart"/>
            <w:hideMark/>
          </w:tcPr>
          <w:p w:rsidR="000E48CF" w:rsidRPr="000E48CF" w:rsidRDefault="000E48CF" w:rsidP="000E48CF">
            <w:pPr>
              <w:rPr>
                <w:sz w:val="18"/>
                <w:szCs w:val="18"/>
              </w:rPr>
            </w:pPr>
            <w:r w:rsidRPr="000E48CF">
              <w:rPr>
                <w:sz w:val="18"/>
                <w:szCs w:val="18"/>
              </w:rPr>
              <w:t>Управление промышленной и сельскохозяйственной политики Администрации МО Билибинский муниципальный район</w:t>
            </w:r>
          </w:p>
        </w:tc>
      </w:tr>
      <w:tr w:rsidR="000E48CF" w:rsidRPr="000E48CF" w:rsidTr="000E48CF">
        <w:trPr>
          <w:trHeight w:val="300"/>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noWrap/>
            <w:hideMark/>
          </w:tcPr>
          <w:p w:rsidR="000E48CF" w:rsidRPr="000E48CF" w:rsidRDefault="000E48CF" w:rsidP="000E48CF">
            <w:pPr>
              <w:rPr>
                <w:b/>
                <w:bCs/>
                <w:sz w:val="18"/>
                <w:szCs w:val="18"/>
              </w:rPr>
            </w:pPr>
            <w:r w:rsidRPr="000E48CF">
              <w:rPr>
                <w:b/>
                <w:bCs/>
                <w:sz w:val="18"/>
                <w:szCs w:val="18"/>
              </w:rPr>
              <w:t>2024</w:t>
            </w:r>
          </w:p>
        </w:tc>
        <w:tc>
          <w:tcPr>
            <w:tcW w:w="1300" w:type="dxa"/>
            <w:noWrap/>
            <w:hideMark/>
          </w:tcPr>
          <w:p w:rsidR="000E48CF" w:rsidRPr="000E48CF" w:rsidRDefault="000E48CF" w:rsidP="000E48CF">
            <w:pPr>
              <w:rPr>
                <w:b/>
                <w:bCs/>
                <w:sz w:val="18"/>
                <w:szCs w:val="18"/>
              </w:rPr>
            </w:pPr>
            <w:r w:rsidRPr="000E48CF">
              <w:rPr>
                <w:b/>
                <w:bCs/>
                <w:sz w:val="18"/>
                <w:szCs w:val="18"/>
              </w:rPr>
              <w:t>0,0</w:t>
            </w:r>
          </w:p>
        </w:tc>
        <w:tc>
          <w:tcPr>
            <w:tcW w:w="1300" w:type="dxa"/>
            <w:noWrap/>
            <w:hideMark/>
          </w:tcPr>
          <w:p w:rsidR="000E48CF" w:rsidRPr="000E48CF" w:rsidRDefault="000E48CF" w:rsidP="000E48CF">
            <w:pPr>
              <w:rPr>
                <w:b/>
                <w:bCs/>
                <w:sz w:val="18"/>
                <w:szCs w:val="18"/>
              </w:rPr>
            </w:pPr>
            <w:r w:rsidRPr="000E48CF">
              <w:rPr>
                <w:b/>
                <w:bCs/>
                <w:sz w:val="18"/>
                <w:szCs w:val="18"/>
              </w:rPr>
              <w:t>0,0</w:t>
            </w:r>
          </w:p>
        </w:tc>
        <w:tc>
          <w:tcPr>
            <w:tcW w:w="1300" w:type="dxa"/>
            <w:noWrap/>
            <w:hideMark/>
          </w:tcPr>
          <w:p w:rsidR="000E48CF" w:rsidRPr="000E48CF" w:rsidRDefault="000E48CF" w:rsidP="000E48CF">
            <w:pPr>
              <w:rPr>
                <w:b/>
                <w:bCs/>
                <w:sz w:val="18"/>
                <w:szCs w:val="18"/>
              </w:rPr>
            </w:pPr>
            <w:r w:rsidRPr="000E48CF">
              <w:rPr>
                <w:b/>
                <w:bCs/>
                <w:sz w:val="18"/>
                <w:szCs w:val="18"/>
              </w:rPr>
              <w:t>0,0</w:t>
            </w:r>
          </w:p>
        </w:tc>
        <w:tc>
          <w:tcPr>
            <w:tcW w:w="1218" w:type="dxa"/>
            <w:noWrap/>
            <w:hideMark/>
          </w:tcPr>
          <w:p w:rsidR="000E48CF" w:rsidRPr="000E48CF" w:rsidRDefault="000E48CF" w:rsidP="000E48CF">
            <w:pPr>
              <w:rPr>
                <w:b/>
                <w:bCs/>
                <w:sz w:val="18"/>
                <w:szCs w:val="18"/>
              </w:rPr>
            </w:pPr>
            <w:r w:rsidRPr="000E48CF">
              <w:rPr>
                <w:b/>
                <w:bCs/>
                <w:sz w:val="18"/>
                <w:szCs w:val="18"/>
              </w:rPr>
              <w:t>0,0</w:t>
            </w:r>
          </w:p>
        </w:tc>
        <w:tc>
          <w:tcPr>
            <w:tcW w:w="1537" w:type="dxa"/>
            <w:noWrap/>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noWrap/>
            <w:hideMark/>
          </w:tcPr>
          <w:p w:rsidR="000E48CF" w:rsidRPr="000E48CF" w:rsidRDefault="000E48CF" w:rsidP="000E48CF">
            <w:pPr>
              <w:rPr>
                <w:b/>
                <w:bCs/>
                <w:sz w:val="18"/>
                <w:szCs w:val="18"/>
              </w:rPr>
            </w:pPr>
            <w:r w:rsidRPr="000E48CF">
              <w:rPr>
                <w:b/>
                <w:bCs/>
                <w:sz w:val="18"/>
                <w:szCs w:val="18"/>
              </w:rPr>
              <w:t>2025</w:t>
            </w:r>
          </w:p>
        </w:tc>
        <w:tc>
          <w:tcPr>
            <w:tcW w:w="1300" w:type="dxa"/>
            <w:noWrap/>
            <w:hideMark/>
          </w:tcPr>
          <w:p w:rsidR="000E48CF" w:rsidRPr="000E48CF" w:rsidRDefault="000E48CF" w:rsidP="000E48CF">
            <w:pPr>
              <w:rPr>
                <w:b/>
                <w:bCs/>
                <w:sz w:val="18"/>
                <w:szCs w:val="18"/>
              </w:rPr>
            </w:pPr>
            <w:r w:rsidRPr="000E48CF">
              <w:rPr>
                <w:b/>
                <w:bCs/>
                <w:sz w:val="18"/>
                <w:szCs w:val="18"/>
              </w:rPr>
              <w:t>0,0</w:t>
            </w:r>
          </w:p>
        </w:tc>
        <w:tc>
          <w:tcPr>
            <w:tcW w:w="1300" w:type="dxa"/>
            <w:noWrap/>
            <w:hideMark/>
          </w:tcPr>
          <w:p w:rsidR="000E48CF" w:rsidRPr="000E48CF" w:rsidRDefault="000E48CF" w:rsidP="000E48CF">
            <w:pPr>
              <w:rPr>
                <w:b/>
                <w:bCs/>
                <w:sz w:val="18"/>
                <w:szCs w:val="18"/>
              </w:rPr>
            </w:pPr>
            <w:r w:rsidRPr="000E48CF">
              <w:rPr>
                <w:b/>
                <w:bCs/>
                <w:sz w:val="18"/>
                <w:szCs w:val="18"/>
              </w:rPr>
              <w:t>0,0</w:t>
            </w:r>
          </w:p>
        </w:tc>
        <w:tc>
          <w:tcPr>
            <w:tcW w:w="1300" w:type="dxa"/>
            <w:noWrap/>
            <w:hideMark/>
          </w:tcPr>
          <w:p w:rsidR="000E48CF" w:rsidRPr="000E48CF" w:rsidRDefault="000E48CF" w:rsidP="000E48CF">
            <w:pPr>
              <w:rPr>
                <w:b/>
                <w:bCs/>
                <w:sz w:val="18"/>
                <w:szCs w:val="18"/>
              </w:rPr>
            </w:pPr>
            <w:r w:rsidRPr="000E48CF">
              <w:rPr>
                <w:b/>
                <w:bCs/>
                <w:sz w:val="18"/>
                <w:szCs w:val="18"/>
              </w:rPr>
              <w:t>0,0</w:t>
            </w:r>
          </w:p>
        </w:tc>
        <w:tc>
          <w:tcPr>
            <w:tcW w:w="1218" w:type="dxa"/>
            <w:noWrap/>
            <w:hideMark/>
          </w:tcPr>
          <w:p w:rsidR="000E48CF" w:rsidRPr="000E48CF" w:rsidRDefault="000E48CF" w:rsidP="000E48CF">
            <w:pPr>
              <w:rPr>
                <w:b/>
                <w:bCs/>
                <w:sz w:val="18"/>
                <w:szCs w:val="18"/>
              </w:rPr>
            </w:pPr>
            <w:r w:rsidRPr="000E48CF">
              <w:rPr>
                <w:b/>
                <w:bCs/>
                <w:sz w:val="18"/>
                <w:szCs w:val="18"/>
              </w:rPr>
              <w:t>0,0</w:t>
            </w:r>
          </w:p>
        </w:tc>
        <w:tc>
          <w:tcPr>
            <w:tcW w:w="1537" w:type="dxa"/>
            <w:noWrap/>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noWrap/>
            <w:hideMark/>
          </w:tcPr>
          <w:p w:rsidR="000E48CF" w:rsidRPr="000E48CF" w:rsidRDefault="000E48CF" w:rsidP="000E48CF">
            <w:pPr>
              <w:rPr>
                <w:b/>
                <w:bCs/>
                <w:sz w:val="18"/>
                <w:szCs w:val="18"/>
              </w:rPr>
            </w:pPr>
            <w:r w:rsidRPr="000E48CF">
              <w:rPr>
                <w:b/>
                <w:bCs/>
                <w:sz w:val="18"/>
                <w:szCs w:val="18"/>
              </w:rPr>
              <w:t>2026</w:t>
            </w:r>
          </w:p>
        </w:tc>
        <w:tc>
          <w:tcPr>
            <w:tcW w:w="1300" w:type="dxa"/>
            <w:noWrap/>
            <w:hideMark/>
          </w:tcPr>
          <w:p w:rsidR="000E48CF" w:rsidRPr="000E48CF" w:rsidRDefault="000E48CF" w:rsidP="000E48CF">
            <w:pPr>
              <w:rPr>
                <w:b/>
                <w:bCs/>
                <w:sz w:val="18"/>
                <w:szCs w:val="18"/>
              </w:rPr>
            </w:pPr>
            <w:r w:rsidRPr="000E48CF">
              <w:rPr>
                <w:b/>
                <w:bCs/>
                <w:sz w:val="18"/>
                <w:szCs w:val="18"/>
              </w:rPr>
              <w:t>45 226,2</w:t>
            </w:r>
          </w:p>
        </w:tc>
        <w:tc>
          <w:tcPr>
            <w:tcW w:w="1300" w:type="dxa"/>
            <w:noWrap/>
            <w:hideMark/>
          </w:tcPr>
          <w:p w:rsidR="000E48CF" w:rsidRPr="000E48CF" w:rsidRDefault="000E48CF" w:rsidP="000E48CF">
            <w:pPr>
              <w:rPr>
                <w:b/>
                <w:bCs/>
                <w:sz w:val="18"/>
                <w:szCs w:val="18"/>
              </w:rPr>
            </w:pPr>
            <w:r w:rsidRPr="000E48CF">
              <w:rPr>
                <w:b/>
                <w:bCs/>
                <w:sz w:val="18"/>
                <w:szCs w:val="18"/>
              </w:rPr>
              <w:t>45 000,0</w:t>
            </w:r>
          </w:p>
        </w:tc>
        <w:tc>
          <w:tcPr>
            <w:tcW w:w="1300" w:type="dxa"/>
            <w:noWrap/>
            <w:hideMark/>
          </w:tcPr>
          <w:p w:rsidR="000E48CF" w:rsidRPr="000E48CF" w:rsidRDefault="000E48CF" w:rsidP="000E48CF">
            <w:pPr>
              <w:rPr>
                <w:b/>
                <w:bCs/>
                <w:sz w:val="18"/>
                <w:szCs w:val="18"/>
              </w:rPr>
            </w:pPr>
            <w:r w:rsidRPr="000E48CF">
              <w:rPr>
                <w:b/>
                <w:bCs/>
                <w:sz w:val="18"/>
                <w:szCs w:val="18"/>
              </w:rPr>
              <w:t>226,2</w:t>
            </w:r>
          </w:p>
        </w:tc>
        <w:tc>
          <w:tcPr>
            <w:tcW w:w="1218" w:type="dxa"/>
            <w:noWrap/>
            <w:hideMark/>
          </w:tcPr>
          <w:p w:rsidR="000E48CF" w:rsidRPr="000E48CF" w:rsidRDefault="000E48CF" w:rsidP="000E48CF">
            <w:pPr>
              <w:rPr>
                <w:b/>
                <w:bCs/>
                <w:sz w:val="18"/>
                <w:szCs w:val="18"/>
              </w:rPr>
            </w:pPr>
            <w:r w:rsidRPr="000E48CF">
              <w:rPr>
                <w:b/>
                <w:bCs/>
                <w:sz w:val="18"/>
                <w:szCs w:val="18"/>
              </w:rPr>
              <w:t>0,0</w:t>
            </w:r>
          </w:p>
        </w:tc>
        <w:tc>
          <w:tcPr>
            <w:tcW w:w="1537" w:type="dxa"/>
            <w:noWrap/>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noWrap/>
            <w:hideMark/>
          </w:tcPr>
          <w:p w:rsidR="000E48CF" w:rsidRPr="000E48CF" w:rsidRDefault="000E48CF" w:rsidP="000E48CF">
            <w:pPr>
              <w:rPr>
                <w:b/>
                <w:bCs/>
                <w:sz w:val="18"/>
                <w:szCs w:val="18"/>
              </w:rPr>
            </w:pPr>
            <w:r w:rsidRPr="000E48CF">
              <w:rPr>
                <w:b/>
                <w:bCs/>
                <w:sz w:val="18"/>
                <w:szCs w:val="18"/>
              </w:rPr>
              <w:t>2027</w:t>
            </w:r>
          </w:p>
        </w:tc>
        <w:tc>
          <w:tcPr>
            <w:tcW w:w="1300" w:type="dxa"/>
            <w:noWrap/>
            <w:hideMark/>
          </w:tcPr>
          <w:p w:rsidR="000E48CF" w:rsidRPr="000E48CF" w:rsidRDefault="000E48CF" w:rsidP="000E48CF">
            <w:pPr>
              <w:rPr>
                <w:b/>
                <w:bCs/>
                <w:sz w:val="18"/>
                <w:szCs w:val="18"/>
              </w:rPr>
            </w:pPr>
            <w:r w:rsidRPr="000E48CF">
              <w:rPr>
                <w:b/>
                <w:bCs/>
                <w:sz w:val="18"/>
                <w:szCs w:val="18"/>
              </w:rPr>
              <w:t>0,0</w:t>
            </w:r>
          </w:p>
        </w:tc>
        <w:tc>
          <w:tcPr>
            <w:tcW w:w="1300" w:type="dxa"/>
            <w:noWrap/>
            <w:hideMark/>
          </w:tcPr>
          <w:p w:rsidR="000E48CF" w:rsidRPr="000E48CF" w:rsidRDefault="000E48CF" w:rsidP="000E48CF">
            <w:pPr>
              <w:rPr>
                <w:b/>
                <w:bCs/>
                <w:sz w:val="18"/>
                <w:szCs w:val="18"/>
              </w:rPr>
            </w:pPr>
            <w:r w:rsidRPr="000E48CF">
              <w:rPr>
                <w:b/>
                <w:bCs/>
                <w:sz w:val="18"/>
                <w:szCs w:val="18"/>
              </w:rPr>
              <w:t>0,0</w:t>
            </w:r>
          </w:p>
        </w:tc>
        <w:tc>
          <w:tcPr>
            <w:tcW w:w="1300" w:type="dxa"/>
            <w:noWrap/>
            <w:hideMark/>
          </w:tcPr>
          <w:p w:rsidR="000E48CF" w:rsidRPr="000E48CF" w:rsidRDefault="000E48CF" w:rsidP="000E48CF">
            <w:pPr>
              <w:rPr>
                <w:b/>
                <w:bCs/>
                <w:sz w:val="18"/>
                <w:szCs w:val="18"/>
              </w:rPr>
            </w:pPr>
            <w:r w:rsidRPr="000E48CF">
              <w:rPr>
                <w:b/>
                <w:bCs/>
                <w:sz w:val="18"/>
                <w:szCs w:val="18"/>
              </w:rPr>
              <w:t>0,0</w:t>
            </w:r>
          </w:p>
        </w:tc>
        <w:tc>
          <w:tcPr>
            <w:tcW w:w="1218" w:type="dxa"/>
            <w:noWrap/>
            <w:hideMark/>
          </w:tcPr>
          <w:p w:rsidR="000E48CF" w:rsidRPr="000E48CF" w:rsidRDefault="000E48CF" w:rsidP="000E48CF">
            <w:pPr>
              <w:rPr>
                <w:b/>
                <w:bCs/>
                <w:sz w:val="18"/>
                <w:szCs w:val="18"/>
              </w:rPr>
            </w:pPr>
            <w:r w:rsidRPr="000E48CF">
              <w:rPr>
                <w:b/>
                <w:bCs/>
                <w:sz w:val="18"/>
                <w:szCs w:val="18"/>
              </w:rPr>
              <w:t>0,0</w:t>
            </w:r>
          </w:p>
        </w:tc>
        <w:tc>
          <w:tcPr>
            <w:tcW w:w="1537" w:type="dxa"/>
            <w:noWrap/>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val="restart"/>
            <w:noWrap/>
            <w:hideMark/>
          </w:tcPr>
          <w:p w:rsidR="000E48CF" w:rsidRPr="000E48CF" w:rsidRDefault="000E48CF" w:rsidP="000E48CF">
            <w:pPr>
              <w:rPr>
                <w:b/>
                <w:bCs/>
                <w:sz w:val="18"/>
                <w:szCs w:val="18"/>
              </w:rPr>
            </w:pPr>
            <w:r w:rsidRPr="000E48CF">
              <w:rPr>
                <w:b/>
                <w:bCs/>
                <w:sz w:val="18"/>
                <w:szCs w:val="18"/>
              </w:rPr>
              <w:t>5.1.</w:t>
            </w:r>
          </w:p>
        </w:tc>
        <w:tc>
          <w:tcPr>
            <w:tcW w:w="3360" w:type="dxa"/>
            <w:vMerge w:val="restart"/>
            <w:hideMark/>
          </w:tcPr>
          <w:p w:rsidR="000E48CF" w:rsidRPr="000E48CF" w:rsidRDefault="000E48CF" w:rsidP="000E48CF">
            <w:pPr>
              <w:rPr>
                <w:b/>
                <w:bCs/>
                <w:sz w:val="18"/>
                <w:szCs w:val="18"/>
              </w:rPr>
            </w:pPr>
            <w:r w:rsidRPr="000E48CF">
              <w:rPr>
                <w:b/>
                <w:bCs/>
                <w:sz w:val="18"/>
                <w:szCs w:val="18"/>
              </w:rPr>
              <w:t>Основное мероприятие: «Обеспечение жителей индивидуальным жильем»</w:t>
            </w:r>
          </w:p>
        </w:tc>
        <w:tc>
          <w:tcPr>
            <w:tcW w:w="1367" w:type="dxa"/>
            <w:hideMark/>
          </w:tcPr>
          <w:p w:rsidR="000E48CF" w:rsidRPr="000E48CF" w:rsidRDefault="000E48CF" w:rsidP="000E48CF">
            <w:pPr>
              <w:rPr>
                <w:b/>
                <w:bCs/>
                <w:sz w:val="18"/>
                <w:szCs w:val="18"/>
              </w:rPr>
            </w:pPr>
            <w:r w:rsidRPr="000E48CF">
              <w:rPr>
                <w:b/>
                <w:bCs/>
                <w:sz w:val="18"/>
                <w:szCs w:val="18"/>
              </w:rPr>
              <w:t>2024-2027</w:t>
            </w:r>
          </w:p>
        </w:tc>
        <w:tc>
          <w:tcPr>
            <w:tcW w:w="1300" w:type="dxa"/>
            <w:noWrap/>
            <w:hideMark/>
          </w:tcPr>
          <w:p w:rsidR="000E48CF" w:rsidRPr="000E48CF" w:rsidRDefault="000E48CF" w:rsidP="000E48CF">
            <w:pPr>
              <w:rPr>
                <w:b/>
                <w:bCs/>
                <w:sz w:val="18"/>
                <w:szCs w:val="18"/>
              </w:rPr>
            </w:pPr>
            <w:r w:rsidRPr="000E48CF">
              <w:rPr>
                <w:b/>
                <w:bCs/>
                <w:sz w:val="18"/>
                <w:szCs w:val="18"/>
              </w:rPr>
              <w:t>45 226,2</w:t>
            </w:r>
          </w:p>
        </w:tc>
        <w:tc>
          <w:tcPr>
            <w:tcW w:w="1300" w:type="dxa"/>
            <w:noWrap/>
            <w:hideMark/>
          </w:tcPr>
          <w:p w:rsidR="000E48CF" w:rsidRPr="000E48CF" w:rsidRDefault="000E48CF" w:rsidP="000E48CF">
            <w:pPr>
              <w:rPr>
                <w:b/>
                <w:bCs/>
                <w:sz w:val="18"/>
                <w:szCs w:val="18"/>
              </w:rPr>
            </w:pPr>
            <w:r w:rsidRPr="000E48CF">
              <w:rPr>
                <w:b/>
                <w:bCs/>
                <w:sz w:val="18"/>
                <w:szCs w:val="18"/>
              </w:rPr>
              <w:t>45 000,0</w:t>
            </w:r>
          </w:p>
        </w:tc>
        <w:tc>
          <w:tcPr>
            <w:tcW w:w="1300" w:type="dxa"/>
            <w:noWrap/>
            <w:hideMark/>
          </w:tcPr>
          <w:p w:rsidR="000E48CF" w:rsidRPr="000E48CF" w:rsidRDefault="000E48CF" w:rsidP="000E48CF">
            <w:pPr>
              <w:rPr>
                <w:b/>
                <w:bCs/>
                <w:sz w:val="18"/>
                <w:szCs w:val="18"/>
              </w:rPr>
            </w:pPr>
            <w:r w:rsidRPr="000E48CF">
              <w:rPr>
                <w:b/>
                <w:bCs/>
                <w:sz w:val="18"/>
                <w:szCs w:val="18"/>
              </w:rPr>
              <w:t>226,2</w:t>
            </w:r>
          </w:p>
        </w:tc>
        <w:tc>
          <w:tcPr>
            <w:tcW w:w="1218" w:type="dxa"/>
            <w:noWrap/>
            <w:hideMark/>
          </w:tcPr>
          <w:p w:rsidR="000E48CF" w:rsidRPr="000E48CF" w:rsidRDefault="000E48CF" w:rsidP="000E48CF">
            <w:pPr>
              <w:rPr>
                <w:b/>
                <w:bCs/>
                <w:sz w:val="18"/>
                <w:szCs w:val="18"/>
              </w:rPr>
            </w:pPr>
            <w:r w:rsidRPr="000E48CF">
              <w:rPr>
                <w:b/>
                <w:bCs/>
                <w:sz w:val="18"/>
                <w:szCs w:val="18"/>
              </w:rPr>
              <w:t>0,0</w:t>
            </w:r>
          </w:p>
        </w:tc>
        <w:tc>
          <w:tcPr>
            <w:tcW w:w="1537" w:type="dxa"/>
            <w:noWrap/>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noWrap/>
            <w:hideMark/>
          </w:tcPr>
          <w:p w:rsidR="000E48CF" w:rsidRPr="000E48CF" w:rsidRDefault="000E48CF" w:rsidP="000E48CF">
            <w:pPr>
              <w:rPr>
                <w:sz w:val="18"/>
                <w:szCs w:val="18"/>
              </w:rPr>
            </w:pPr>
            <w:r w:rsidRPr="000E48CF">
              <w:rPr>
                <w:sz w:val="18"/>
                <w:szCs w:val="18"/>
              </w:rPr>
              <w:t>2024</w:t>
            </w:r>
          </w:p>
        </w:tc>
        <w:tc>
          <w:tcPr>
            <w:tcW w:w="1300" w:type="dxa"/>
            <w:noWrap/>
            <w:hideMark/>
          </w:tcPr>
          <w:p w:rsidR="000E48CF" w:rsidRPr="000E48CF" w:rsidRDefault="000E48CF" w:rsidP="000E48CF">
            <w:pPr>
              <w:rPr>
                <w:sz w:val="18"/>
                <w:szCs w:val="18"/>
              </w:rPr>
            </w:pPr>
            <w:r w:rsidRPr="000E48CF">
              <w:rPr>
                <w:sz w:val="18"/>
                <w:szCs w:val="18"/>
              </w:rPr>
              <w:t>0,0</w:t>
            </w:r>
          </w:p>
        </w:tc>
        <w:tc>
          <w:tcPr>
            <w:tcW w:w="1300" w:type="dxa"/>
            <w:noWrap/>
            <w:hideMark/>
          </w:tcPr>
          <w:p w:rsidR="000E48CF" w:rsidRPr="000E48CF" w:rsidRDefault="000E48CF" w:rsidP="000E48CF">
            <w:pPr>
              <w:rPr>
                <w:sz w:val="18"/>
                <w:szCs w:val="18"/>
              </w:rPr>
            </w:pPr>
            <w:r w:rsidRPr="000E48CF">
              <w:rPr>
                <w:sz w:val="18"/>
                <w:szCs w:val="18"/>
              </w:rPr>
              <w:t>0,0</w:t>
            </w:r>
          </w:p>
        </w:tc>
        <w:tc>
          <w:tcPr>
            <w:tcW w:w="1300" w:type="dxa"/>
            <w:noWrap/>
            <w:hideMark/>
          </w:tcPr>
          <w:p w:rsidR="000E48CF" w:rsidRPr="000E48CF" w:rsidRDefault="000E48CF" w:rsidP="000E48CF">
            <w:pPr>
              <w:rPr>
                <w:sz w:val="18"/>
                <w:szCs w:val="18"/>
              </w:rPr>
            </w:pPr>
            <w:r w:rsidRPr="000E48CF">
              <w:rPr>
                <w:sz w:val="18"/>
                <w:szCs w:val="18"/>
              </w:rPr>
              <w:t>0,0</w:t>
            </w:r>
          </w:p>
        </w:tc>
        <w:tc>
          <w:tcPr>
            <w:tcW w:w="1218" w:type="dxa"/>
            <w:noWrap/>
            <w:hideMark/>
          </w:tcPr>
          <w:p w:rsidR="000E48CF" w:rsidRPr="000E48CF" w:rsidRDefault="000E48CF" w:rsidP="000E48CF">
            <w:pPr>
              <w:rPr>
                <w:sz w:val="18"/>
                <w:szCs w:val="18"/>
              </w:rPr>
            </w:pPr>
            <w:r w:rsidRPr="000E48CF">
              <w:rPr>
                <w:sz w:val="18"/>
                <w:szCs w:val="18"/>
              </w:rPr>
              <w:t>0,0</w:t>
            </w:r>
          </w:p>
        </w:tc>
        <w:tc>
          <w:tcPr>
            <w:tcW w:w="1537" w:type="dxa"/>
            <w:noWrap/>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300"/>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noWrap/>
            <w:hideMark/>
          </w:tcPr>
          <w:p w:rsidR="000E48CF" w:rsidRPr="000E48CF" w:rsidRDefault="000E48CF" w:rsidP="000E48CF">
            <w:pPr>
              <w:rPr>
                <w:sz w:val="18"/>
                <w:szCs w:val="18"/>
              </w:rPr>
            </w:pPr>
            <w:r w:rsidRPr="000E48CF">
              <w:rPr>
                <w:sz w:val="18"/>
                <w:szCs w:val="18"/>
              </w:rPr>
              <w:t>2025</w:t>
            </w:r>
          </w:p>
        </w:tc>
        <w:tc>
          <w:tcPr>
            <w:tcW w:w="1300" w:type="dxa"/>
            <w:noWrap/>
            <w:hideMark/>
          </w:tcPr>
          <w:p w:rsidR="000E48CF" w:rsidRPr="000E48CF" w:rsidRDefault="000E48CF" w:rsidP="000E48CF">
            <w:pPr>
              <w:rPr>
                <w:sz w:val="18"/>
                <w:szCs w:val="18"/>
              </w:rPr>
            </w:pPr>
            <w:r w:rsidRPr="000E48CF">
              <w:rPr>
                <w:sz w:val="18"/>
                <w:szCs w:val="18"/>
              </w:rPr>
              <w:t>0,0</w:t>
            </w:r>
          </w:p>
        </w:tc>
        <w:tc>
          <w:tcPr>
            <w:tcW w:w="1300" w:type="dxa"/>
            <w:noWrap/>
            <w:hideMark/>
          </w:tcPr>
          <w:p w:rsidR="000E48CF" w:rsidRPr="000E48CF" w:rsidRDefault="000E48CF" w:rsidP="000E48CF">
            <w:pPr>
              <w:rPr>
                <w:sz w:val="18"/>
                <w:szCs w:val="18"/>
              </w:rPr>
            </w:pPr>
            <w:r w:rsidRPr="000E48CF">
              <w:rPr>
                <w:sz w:val="18"/>
                <w:szCs w:val="18"/>
              </w:rPr>
              <w:t>0,0</w:t>
            </w:r>
          </w:p>
        </w:tc>
        <w:tc>
          <w:tcPr>
            <w:tcW w:w="1300" w:type="dxa"/>
            <w:noWrap/>
            <w:hideMark/>
          </w:tcPr>
          <w:p w:rsidR="000E48CF" w:rsidRPr="000E48CF" w:rsidRDefault="000E48CF" w:rsidP="000E48CF">
            <w:pPr>
              <w:rPr>
                <w:sz w:val="18"/>
                <w:szCs w:val="18"/>
              </w:rPr>
            </w:pPr>
            <w:r w:rsidRPr="000E48CF">
              <w:rPr>
                <w:sz w:val="18"/>
                <w:szCs w:val="18"/>
              </w:rPr>
              <w:t>0,0</w:t>
            </w:r>
          </w:p>
        </w:tc>
        <w:tc>
          <w:tcPr>
            <w:tcW w:w="1218" w:type="dxa"/>
            <w:noWrap/>
            <w:hideMark/>
          </w:tcPr>
          <w:p w:rsidR="000E48CF" w:rsidRPr="000E48CF" w:rsidRDefault="000E48CF" w:rsidP="000E48CF">
            <w:pPr>
              <w:rPr>
                <w:sz w:val="18"/>
                <w:szCs w:val="18"/>
              </w:rPr>
            </w:pPr>
            <w:r w:rsidRPr="000E48CF">
              <w:rPr>
                <w:sz w:val="18"/>
                <w:szCs w:val="18"/>
              </w:rPr>
              <w:t>0,0</w:t>
            </w:r>
          </w:p>
        </w:tc>
        <w:tc>
          <w:tcPr>
            <w:tcW w:w="1537" w:type="dxa"/>
            <w:noWrap/>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noWrap/>
            <w:hideMark/>
          </w:tcPr>
          <w:p w:rsidR="000E48CF" w:rsidRPr="000E48CF" w:rsidRDefault="000E48CF" w:rsidP="000E48CF">
            <w:pPr>
              <w:rPr>
                <w:sz w:val="18"/>
                <w:szCs w:val="18"/>
              </w:rPr>
            </w:pPr>
            <w:r w:rsidRPr="000E48CF">
              <w:rPr>
                <w:sz w:val="18"/>
                <w:szCs w:val="18"/>
              </w:rPr>
              <w:t>2026</w:t>
            </w:r>
          </w:p>
        </w:tc>
        <w:tc>
          <w:tcPr>
            <w:tcW w:w="1300" w:type="dxa"/>
            <w:noWrap/>
            <w:hideMark/>
          </w:tcPr>
          <w:p w:rsidR="000E48CF" w:rsidRPr="000E48CF" w:rsidRDefault="000E48CF" w:rsidP="000E48CF">
            <w:pPr>
              <w:rPr>
                <w:sz w:val="18"/>
                <w:szCs w:val="18"/>
              </w:rPr>
            </w:pPr>
            <w:r w:rsidRPr="000E48CF">
              <w:rPr>
                <w:sz w:val="18"/>
                <w:szCs w:val="18"/>
              </w:rPr>
              <w:t>45 226,2</w:t>
            </w:r>
          </w:p>
        </w:tc>
        <w:tc>
          <w:tcPr>
            <w:tcW w:w="1300" w:type="dxa"/>
            <w:noWrap/>
            <w:hideMark/>
          </w:tcPr>
          <w:p w:rsidR="000E48CF" w:rsidRPr="000E48CF" w:rsidRDefault="000E48CF" w:rsidP="000E48CF">
            <w:pPr>
              <w:rPr>
                <w:sz w:val="18"/>
                <w:szCs w:val="18"/>
              </w:rPr>
            </w:pPr>
            <w:r w:rsidRPr="000E48CF">
              <w:rPr>
                <w:sz w:val="18"/>
                <w:szCs w:val="18"/>
              </w:rPr>
              <w:t>45 000,0</w:t>
            </w:r>
          </w:p>
        </w:tc>
        <w:tc>
          <w:tcPr>
            <w:tcW w:w="1300" w:type="dxa"/>
            <w:noWrap/>
            <w:hideMark/>
          </w:tcPr>
          <w:p w:rsidR="000E48CF" w:rsidRPr="000E48CF" w:rsidRDefault="000E48CF" w:rsidP="000E48CF">
            <w:pPr>
              <w:rPr>
                <w:sz w:val="18"/>
                <w:szCs w:val="18"/>
              </w:rPr>
            </w:pPr>
            <w:r w:rsidRPr="000E48CF">
              <w:rPr>
                <w:sz w:val="18"/>
                <w:szCs w:val="18"/>
              </w:rPr>
              <w:t>226,2</w:t>
            </w:r>
          </w:p>
        </w:tc>
        <w:tc>
          <w:tcPr>
            <w:tcW w:w="1218" w:type="dxa"/>
            <w:noWrap/>
            <w:hideMark/>
          </w:tcPr>
          <w:p w:rsidR="000E48CF" w:rsidRPr="000E48CF" w:rsidRDefault="000E48CF" w:rsidP="000E48CF">
            <w:pPr>
              <w:rPr>
                <w:sz w:val="18"/>
                <w:szCs w:val="18"/>
              </w:rPr>
            </w:pPr>
            <w:r w:rsidRPr="000E48CF">
              <w:rPr>
                <w:sz w:val="18"/>
                <w:szCs w:val="18"/>
              </w:rPr>
              <w:t>0,0</w:t>
            </w:r>
          </w:p>
        </w:tc>
        <w:tc>
          <w:tcPr>
            <w:tcW w:w="1537" w:type="dxa"/>
            <w:noWrap/>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288"/>
        </w:trPr>
        <w:tc>
          <w:tcPr>
            <w:tcW w:w="1300" w:type="dxa"/>
            <w:vMerge/>
            <w:hideMark/>
          </w:tcPr>
          <w:p w:rsidR="000E48CF" w:rsidRPr="000E48CF" w:rsidRDefault="000E48CF">
            <w:pPr>
              <w:rPr>
                <w:b/>
                <w:bCs/>
                <w:sz w:val="18"/>
                <w:szCs w:val="18"/>
              </w:rPr>
            </w:pPr>
          </w:p>
        </w:tc>
        <w:tc>
          <w:tcPr>
            <w:tcW w:w="3360" w:type="dxa"/>
            <w:vMerge/>
            <w:hideMark/>
          </w:tcPr>
          <w:p w:rsidR="000E48CF" w:rsidRPr="000E48CF" w:rsidRDefault="000E48CF">
            <w:pPr>
              <w:rPr>
                <w:b/>
                <w:bCs/>
                <w:sz w:val="18"/>
                <w:szCs w:val="18"/>
              </w:rPr>
            </w:pPr>
          </w:p>
        </w:tc>
        <w:tc>
          <w:tcPr>
            <w:tcW w:w="1367" w:type="dxa"/>
            <w:noWrap/>
            <w:hideMark/>
          </w:tcPr>
          <w:p w:rsidR="000E48CF" w:rsidRPr="000E48CF" w:rsidRDefault="000E48CF" w:rsidP="000E48CF">
            <w:pPr>
              <w:rPr>
                <w:sz w:val="18"/>
                <w:szCs w:val="18"/>
              </w:rPr>
            </w:pPr>
            <w:r w:rsidRPr="000E48CF">
              <w:rPr>
                <w:sz w:val="18"/>
                <w:szCs w:val="18"/>
              </w:rPr>
              <w:t>2027</w:t>
            </w:r>
          </w:p>
        </w:tc>
        <w:tc>
          <w:tcPr>
            <w:tcW w:w="1300" w:type="dxa"/>
            <w:noWrap/>
            <w:hideMark/>
          </w:tcPr>
          <w:p w:rsidR="000E48CF" w:rsidRPr="000E48CF" w:rsidRDefault="000E48CF" w:rsidP="000E48CF">
            <w:pPr>
              <w:rPr>
                <w:sz w:val="18"/>
                <w:szCs w:val="18"/>
              </w:rPr>
            </w:pPr>
            <w:r w:rsidRPr="000E48CF">
              <w:rPr>
                <w:sz w:val="18"/>
                <w:szCs w:val="18"/>
              </w:rPr>
              <w:t>0,0</w:t>
            </w:r>
          </w:p>
        </w:tc>
        <w:tc>
          <w:tcPr>
            <w:tcW w:w="1300" w:type="dxa"/>
            <w:noWrap/>
            <w:hideMark/>
          </w:tcPr>
          <w:p w:rsidR="000E48CF" w:rsidRPr="000E48CF" w:rsidRDefault="000E48CF" w:rsidP="000E48CF">
            <w:pPr>
              <w:rPr>
                <w:sz w:val="18"/>
                <w:szCs w:val="18"/>
              </w:rPr>
            </w:pPr>
            <w:r w:rsidRPr="000E48CF">
              <w:rPr>
                <w:sz w:val="18"/>
                <w:szCs w:val="18"/>
              </w:rPr>
              <w:t>0,0</w:t>
            </w:r>
          </w:p>
        </w:tc>
        <w:tc>
          <w:tcPr>
            <w:tcW w:w="1300" w:type="dxa"/>
            <w:noWrap/>
            <w:hideMark/>
          </w:tcPr>
          <w:p w:rsidR="000E48CF" w:rsidRPr="000E48CF" w:rsidRDefault="000E48CF" w:rsidP="000E48CF">
            <w:pPr>
              <w:rPr>
                <w:sz w:val="18"/>
                <w:szCs w:val="18"/>
              </w:rPr>
            </w:pPr>
            <w:r w:rsidRPr="000E48CF">
              <w:rPr>
                <w:sz w:val="18"/>
                <w:szCs w:val="18"/>
              </w:rPr>
              <w:t>0,0</w:t>
            </w:r>
          </w:p>
        </w:tc>
        <w:tc>
          <w:tcPr>
            <w:tcW w:w="1218" w:type="dxa"/>
            <w:noWrap/>
            <w:hideMark/>
          </w:tcPr>
          <w:p w:rsidR="000E48CF" w:rsidRPr="000E48CF" w:rsidRDefault="000E48CF" w:rsidP="000E48CF">
            <w:pPr>
              <w:rPr>
                <w:sz w:val="18"/>
                <w:szCs w:val="18"/>
              </w:rPr>
            </w:pPr>
            <w:r w:rsidRPr="000E48CF">
              <w:rPr>
                <w:sz w:val="18"/>
                <w:szCs w:val="18"/>
              </w:rPr>
              <w:t>0,0</w:t>
            </w:r>
          </w:p>
        </w:tc>
        <w:tc>
          <w:tcPr>
            <w:tcW w:w="1537" w:type="dxa"/>
            <w:noWrap/>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402"/>
        </w:trPr>
        <w:tc>
          <w:tcPr>
            <w:tcW w:w="1300" w:type="dxa"/>
            <w:vMerge w:val="restart"/>
            <w:noWrap/>
            <w:hideMark/>
          </w:tcPr>
          <w:p w:rsidR="000E48CF" w:rsidRPr="000E48CF" w:rsidRDefault="000E48CF" w:rsidP="000E48CF">
            <w:pPr>
              <w:rPr>
                <w:sz w:val="18"/>
                <w:szCs w:val="18"/>
              </w:rPr>
            </w:pPr>
            <w:r w:rsidRPr="000E48CF">
              <w:rPr>
                <w:sz w:val="18"/>
                <w:szCs w:val="18"/>
              </w:rPr>
              <w:t>5.1.1.</w:t>
            </w:r>
          </w:p>
        </w:tc>
        <w:tc>
          <w:tcPr>
            <w:tcW w:w="3360" w:type="dxa"/>
            <w:vMerge w:val="restart"/>
            <w:hideMark/>
          </w:tcPr>
          <w:p w:rsidR="000E48CF" w:rsidRPr="000E48CF" w:rsidRDefault="000E48CF" w:rsidP="000E48CF">
            <w:pPr>
              <w:rPr>
                <w:sz w:val="18"/>
                <w:szCs w:val="18"/>
              </w:rPr>
            </w:pPr>
            <w:r w:rsidRPr="000E48CF">
              <w:rPr>
                <w:sz w:val="18"/>
                <w:szCs w:val="18"/>
              </w:rPr>
              <w:t>Расходы на реализацию мероприятий по содействию развитию индивидуального жилищного строительства (Закупка товаров, работ и услуг для обеспечения государственных (муниципальных) нужд)</w:t>
            </w:r>
          </w:p>
        </w:tc>
        <w:tc>
          <w:tcPr>
            <w:tcW w:w="1367" w:type="dxa"/>
            <w:hideMark/>
          </w:tcPr>
          <w:p w:rsidR="000E48CF" w:rsidRPr="000E48CF" w:rsidRDefault="000E48CF" w:rsidP="000E48CF">
            <w:pPr>
              <w:rPr>
                <w:b/>
                <w:bCs/>
                <w:sz w:val="18"/>
                <w:szCs w:val="18"/>
              </w:rPr>
            </w:pPr>
            <w:r w:rsidRPr="000E48CF">
              <w:rPr>
                <w:b/>
                <w:bCs/>
                <w:sz w:val="18"/>
                <w:szCs w:val="18"/>
              </w:rPr>
              <w:t>2024-2027</w:t>
            </w:r>
          </w:p>
        </w:tc>
        <w:tc>
          <w:tcPr>
            <w:tcW w:w="1300" w:type="dxa"/>
            <w:noWrap/>
            <w:hideMark/>
          </w:tcPr>
          <w:p w:rsidR="000E48CF" w:rsidRPr="000E48CF" w:rsidRDefault="000E48CF" w:rsidP="000E48CF">
            <w:pPr>
              <w:rPr>
                <w:b/>
                <w:bCs/>
                <w:sz w:val="18"/>
                <w:szCs w:val="18"/>
              </w:rPr>
            </w:pPr>
            <w:r w:rsidRPr="000E48CF">
              <w:rPr>
                <w:b/>
                <w:bCs/>
                <w:sz w:val="18"/>
                <w:szCs w:val="18"/>
              </w:rPr>
              <w:t>45 000,0</w:t>
            </w:r>
          </w:p>
        </w:tc>
        <w:tc>
          <w:tcPr>
            <w:tcW w:w="1300" w:type="dxa"/>
            <w:noWrap/>
            <w:hideMark/>
          </w:tcPr>
          <w:p w:rsidR="000E48CF" w:rsidRPr="000E48CF" w:rsidRDefault="000E48CF" w:rsidP="000E48CF">
            <w:pPr>
              <w:rPr>
                <w:b/>
                <w:bCs/>
                <w:sz w:val="18"/>
                <w:szCs w:val="18"/>
              </w:rPr>
            </w:pPr>
            <w:r w:rsidRPr="000E48CF">
              <w:rPr>
                <w:b/>
                <w:bCs/>
                <w:sz w:val="18"/>
                <w:szCs w:val="18"/>
              </w:rPr>
              <w:t>45 000,0</w:t>
            </w:r>
          </w:p>
        </w:tc>
        <w:tc>
          <w:tcPr>
            <w:tcW w:w="1300" w:type="dxa"/>
            <w:noWrap/>
            <w:hideMark/>
          </w:tcPr>
          <w:p w:rsidR="000E48CF" w:rsidRPr="000E48CF" w:rsidRDefault="000E48CF" w:rsidP="000E48CF">
            <w:pPr>
              <w:rPr>
                <w:b/>
                <w:bCs/>
                <w:sz w:val="18"/>
                <w:szCs w:val="18"/>
              </w:rPr>
            </w:pPr>
            <w:r w:rsidRPr="000E48CF">
              <w:rPr>
                <w:b/>
                <w:bCs/>
                <w:sz w:val="18"/>
                <w:szCs w:val="18"/>
              </w:rPr>
              <w:t>0,0</w:t>
            </w:r>
          </w:p>
        </w:tc>
        <w:tc>
          <w:tcPr>
            <w:tcW w:w="1218" w:type="dxa"/>
            <w:noWrap/>
            <w:hideMark/>
          </w:tcPr>
          <w:p w:rsidR="000E48CF" w:rsidRPr="000E48CF" w:rsidRDefault="000E48CF" w:rsidP="000E48CF">
            <w:pPr>
              <w:rPr>
                <w:b/>
                <w:bCs/>
                <w:sz w:val="18"/>
                <w:szCs w:val="18"/>
              </w:rPr>
            </w:pPr>
            <w:r w:rsidRPr="000E48CF">
              <w:rPr>
                <w:b/>
                <w:bCs/>
                <w:sz w:val="18"/>
                <w:szCs w:val="18"/>
              </w:rPr>
              <w:t>0,0</w:t>
            </w:r>
          </w:p>
        </w:tc>
        <w:tc>
          <w:tcPr>
            <w:tcW w:w="1537" w:type="dxa"/>
            <w:noWrap/>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402"/>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noWrap/>
            <w:hideMark/>
          </w:tcPr>
          <w:p w:rsidR="000E48CF" w:rsidRPr="000E48CF" w:rsidRDefault="000E48CF" w:rsidP="000E48CF">
            <w:pPr>
              <w:rPr>
                <w:sz w:val="18"/>
                <w:szCs w:val="18"/>
              </w:rPr>
            </w:pPr>
            <w:r w:rsidRPr="000E48CF">
              <w:rPr>
                <w:sz w:val="18"/>
                <w:szCs w:val="18"/>
              </w:rPr>
              <w:t>2024</w:t>
            </w:r>
          </w:p>
        </w:tc>
        <w:tc>
          <w:tcPr>
            <w:tcW w:w="1300" w:type="dxa"/>
            <w:noWrap/>
            <w:hideMark/>
          </w:tcPr>
          <w:p w:rsidR="000E48CF" w:rsidRPr="000E48CF" w:rsidRDefault="000E48CF" w:rsidP="000E48CF">
            <w:pPr>
              <w:rPr>
                <w:sz w:val="18"/>
                <w:szCs w:val="18"/>
              </w:rPr>
            </w:pPr>
            <w:r w:rsidRPr="000E48CF">
              <w:rPr>
                <w:sz w:val="18"/>
                <w:szCs w:val="18"/>
              </w:rPr>
              <w:t>0,0</w:t>
            </w:r>
          </w:p>
        </w:tc>
        <w:tc>
          <w:tcPr>
            <w:tcW w:w="1300" w:type="dxa"/>
            <w:noWrap/>
            <w:hideMark/>
          </w:tcPr>
          <w:p w:rsidR="000E48CF" w:rsidRPr="000E48CF" w:rsidRDefault="000E48CF" w:rsidP="000E48CF">
            <w:pPr>
              <w:rPr>
                <w:sz w:val="18"/>
                <w:szCs w:val="18"/>
              </w:rPr>
            </w:pPr>
            <w:r w:rsidRPr="000E48CF">
              <w:rPr>
                <w:sz w:val="18"/>
                <w:szCs w:val="18"/>
              </w:rPr>
              <w:t>0,0</w:t>
            </w:r>
          </w:p>
        </w:tc>
        <w:tc>
          <w:tcPr>
            <w:tcW w:w="1300" w:type="dxa"/>
            <w:noWrap/>
            <w:hideMark/>
          </w:tcPr>
          <w:p w:rsidR="000E48CF" w:rsidRPr="000E48CF" w:rsidRDefault="000E48CF" w:rsidP="000E48CF">
            <w:pPr>
              <w:rPr>
                <w:sz w:val="18"/>
                <w:szCs w:val="18"/>
              </w:rPr>
            </w:pPr>
            <w:r w:rsidRPr="000E48CF">
              <w:rPr>
                <w:sz w:val="18"/>
                <w:szCs w:val="18"/>
              </w:rPr>
              <w:t>0,0</w:t>
            </w:r>
          </w:p>
        </w:tc>
        <w:tc>
          <w:tcPr>
            <w:tcW w:w="1218" w:type="dxa"/>
            <w:noWrap/>
            <w:hideMark/>
          </w:tcPr>
          <w:p w:rsidR="000E48CF" w:rsidRPr="000E48CF" w:rsidRDefault="000E48CF" w:rsidP="000E48CF">
            <w:pPr>
              <w:rPr>
                <w:sz w:val="18"/>
                <w:szCs w:val="18"/>
              </w:rPr>
            </w:pPr>
            <w:r w:rsidRPr="000E48CF">
              <w:rPr>
                <w:sz w:val="18"/>
                <w:szCs w:val="18"/>
              </w:rPr>
              <w:t>0,0</w:t>
            </w:r>
          </w:p>
        </w:tc>
        <w:tc>
          <w:tcPr>
            <w:tcW w:w="1537" w:type="dxa"/>
            <w:noWrap/>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402"/>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noWrap/>
            <w:hideMark/>
          </w:tcPr>
          <w:p w:rsidR="000E48CF" w:rsidRPr="000E48CF" w:rsidRDefault="000E48CF" w:rsidP="000E48CF">
            <w:pPr>
              <w:rPr>
                <w:sz w:val="18"/>
                <w:szCs w:val="18"/>
              </w:rPr>
            </w:pPr>
            <w:r w:rsidRPr="000E48CF">
              <w:rPr>
                <w:sz w:val="18"/>
                <w:szCs w:val="18"/>
              </w:rPr>
              <w:t>2025</w:t>
            </w:r>
          </w:p>
        </w:tc>
        <w:tc>
          <w:tcPr>
            <w:tcW w:w="1300" w:type="dxa"/>
            <w:noWrap/>
            <w:hideMark/>
          </w:tcPr>
          <w:p w:rsidR="000E48CF" w:rsidRPr="000E48CF" w:rsidRDefault="000E48CF" w:rsidP="000E48CF">
            <w:pPr>
              <w:rPr>
                <w:sz w:val="18"/>
                <w:szCs w:val="18"/>
              </w:rPr>
            </w:pPr>
            <w:r w:rsidRPr="000E48CF">
              <w:rPr>
                <w:sz w:val="18"/>
                <w:szCs w:val="18"/>
              </w:rPr>
              <w:t>0,0</w:t>
            </w:r>
          </w:p>
        </w:tc>
        <w:tc>
          <w:tcPr>
            <w:tcW w:w="1300" w:type="dxa"/>
            <w:noWrap/>
            <w:hideMark/>
          </w:tcPr>
          <w:p w:rsidR="000E48CF" w:rsidRPr="000E48CF" w:rsidRDefault="000E48CF" w:rsidP="000E48CF">
            <w:pPr>
              <w:rPr>
                <w:sz w:val="18"/>
                <w:szCs w:val="18"/>
              </w:rPr>
            </w:pPr>
            <w:r w:rsidRPr="000E48CF">
              <w:rPr>
                <w:sz w:val="18"/>
                <w:szCs w:val="18"/>
              </w:rPr>
              <w:t>0,0</w:t>
            </w:r>
          </w:p>
        </w:tc>
        <w:tc>
          <w:tcPr>
            <w:tcW w:w="1300" w:type="dxa"/>
            <w:noWrap/>
            <w:hideMark/>
          </w:tcPr>
          <w:p w:rsidR="000E48CF" w:rsidRPr="000E48CF" w:rsidRDefault="000E48CF" w:rsidP="000E48CF">
            <w:pPr>
              <w:rPr>
                <w:sz w:val="18"/>
                <w:szCs w:val="18"/>
              </w:rPr>
            </w:pPr>
            <w:r w:rsidRPr="000E48CF">
              <w:rPr>
                <w:sz w:val="18"/>
                <w:szCs w:val="18"/>
              </w:rPr>
              <w:t>0,0</w:t>
            </w:r>
          </w:p>
        </w:tc>
        <w:tc>
          <w:tcPr>
            <w:tcW w:w="1218" w:type="dxa"/>
            <w:noWrap/>
            <w:hideMark/>
          </w:tcPr>
          <w:p w:rsidR="000E48CF" w:rsidRPr="000E48CF" w:rsidRDefault="000E48CF" w:rsidP="000E48CF">
            <w:pPr>
              <w:rPr>
                <w:sz w:val="18"/>
                <w:szCs w:val="18"/>
              </w:rPr>
            </w:pPr>
            <w:r w:rsidRPr="000E48CF">
              <w:rPr>
                <w:sz w:val="18"/>
                <w:szCs w:val="18"/>
              </w:rPr>
              <w:t>0,0</w:t>
            </w:r>
          </w:p>
        </w:tc>
        <w:tc>
          <w:tcPr>
            <w:tcW w:w="1537" w:type="dxa"/>
            <w:noWrap/>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402"/>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noWrap/>
            <w:hideMark/>
          </w:tcPr>
          <w:p w:rsidR="000E48CF" w:rsidRPr="000E48CF" w:rsidRDefault="000E48CF" w:rsidP="000E48CF">
            <w:pPr>
              <w:rPr>
                <w:sz w:val="18"/>
                <w:szCs w:val="18"/>
              </w:rPr>
            </w:pPr>
            <w:r w:rsidRPr="000E48CF">
              <w:rPr>
                <w:sz w:val="18"/>
                <w:szCs w:val="18"/>
              </w:rPr>
              <w:t>2026</w:t>
            </w:r>
          </w:p>
        </w:tc>
        <w:tc>
          <w:tcPr>
            <w:tcW w:w="1300" w:type="dxa"/>
            <w:noWrap/>
            <w:hideMark/>
          </w:tcPr>
          <w:p w:rsidR="000E48CF" w:rsidRPr="000E48CF" w:rsidRDefault="000E48CF" w:rsidP="000E48CF">
            <w:pPr>
              <w:rPr>
                <w:sz w:val="18"/>
                <w:szCs w:val="18"/>
              </w:rPr>
            </w:pPr>
            <w:r w:rsidRPr="000E48CF">
              <w:rPr>
                <w:sz w:val="18"/>
                <w:szCs w:val="18"/>
              </w:rPr>
              <w:t>45 000,0</w:t>
            </w:r>
          </w:p>
        </w:tc>
        <w:tc>
          <w:tcPr>
            <w:tcW w:w="1300" w:type="dxa"/>
            <w:noWrap/>
            <w:hideMark/>
          </w:tcPr>
          <w:p w:rsidR="000E48CF" w:rsidRPr="000E48CF" w:rsidRDefault="000E48CF" w:rsidP="000E48CF">
            <w:pPr>
              <w:rPr>
                <w:sz w:val="18"/>
                <w:szCs w:val="18"/>
              </w:rPr>
            </w:pPr>
            <w:r w:rsidRPr="000E48CF">
              <w:rPr>
                <w:sz w:val="18"/>
                <w:szCs w:val="18"/>
              </w:rPr>
              <w:t>45 000,0</w:t>
            </w:r>
          </w:p>
        </w:tc>
        <w:tc>
          <w:tcPr>
            <w:tcW w:w="1300" w:type="dxa"/>
            <w:noWrap/>
            <w:hideMark/>
          </w:tcPr>
          <w:p w:rsidR="000E48CF" w:rsidRPr="000E48CF" w:rsidRDefault="000E48CF" w:rsidP="000E48CF">
            <w:pPr>
              <w:rPr>
                <w:sz w:val="18"/>
                <w:szCs w:val="18"/>
              </w:rPr>
            </w:pPr>
            <w:r w:rsidRPr="000E48CF">
              <w:rPr>
                <w:sz w:val="18"/>
                <w:szCs w:val="18"/>
              </w:rPr>
              <w:t>0,0</w:t>
            </w:r>
          </w:p>
        </w:tc>
        <w:tc>
          <w:tcPr>
            <w:tcW w:w="1218" w:type="dxa"/>
            <w:noWrap/>
            <w:hideMark/>
          </w:tcPr>
          <w:p w:rsidR="000E48CF" w:rsidRPr="000E48CF" w:rsidRDefault="000E48CF" w:rsidP="000E48CF">
            <w:pPr>
              <w:rPr>
                <w:sz w:val="18"/>
                <w:szCs w:val="18"/>
              </w:rPr>
            </w:pPr>
            <w:r w:rsidRPr="000E48CF">
              <w:rPr>
                <w:sz w:val="18"/>
                <w:szCs w:val="18"/>
              </w:rPr>
              <w:t>0,0</w:t>
            </w:r>
          </w:p>
        </w:tc>
        <w:tc>
          <w:tcPr>
            <w:tcW w:w="1537" w:type="dxa"/>
            <w:noWrap/>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402"/>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noWrap/>
            <w:hideMark/>
          </w:tcPr>
          <w:p w:rsidR="000E48CF" w:rsidRPr="000E48CF" w:rsidRDefault="000E48CF" w:rsidP="000E48CF">
            <w:pPr>
              <w:rPr>
                <w:sz w:val="18"/>
                <w:szCs w:val="18"/>
              </w:rPr>
            </w:pPr>
            <w:r w:rsidRPr="000E48CF">
              <w:rPr>
                <w:sz w:val="18"/>
                <w:szCs w:val="18"/>
              </w:rPr>
              <w:t>2027</w:t>
            </w:r>
          </w:p>
        </w:tc>
        <w:tc>
          <w:tcPr>
            <w:tcW w:w="1300" w:type="dxa"/>
            <w:noWrap/>
            <w:hideMark/>
          </w:tcPr>
          <w:p w:rsidR="000E48CF" w:rsidRPr="000E48CF" w:rsidRDefault="000E48CF" w:rsidP="000E48CF">
            <w:pPr>
              <w:rPr>
                <w:sz w:val="18"/>
                <w:szCs w:val="18"/>
              </w:rPr>
            </w:pPr>
            <w:r w:rsidRPr="000E48CF">
              <w:rPr>
                <w:sz w:val="18"/>
                <w:szCs w:val="18"/>
              </w:rPr>
              <w:t>0,0</w:t>
            </w:r>
          </w:p>
        </w:tc>
        <w:tc>
          <w:tcPr>
            <w:tcW w:w="1300" w:type="dxa"/>
            <w:noWrap/>
            <w:hideMark/>
          </w:tcPr>
          <w:p w:rsidR="000E48CF" w:rsidRPr="000E48CF" w:rsidRDefault="000E48CF" w:rsidP="000E48CF">
            <w:pPr>
              <w:rPr>
                <w:sz w:val="18"/>
                <w:szCs w:val="18"/>
              </w:rPr>
            </w:pPr>
            <w:r w:rsidRPr="000E48CF">
              <w:rPr>
                <w:sz w:val="18"/>
                <w:szCs w:val="18"/>
              </w:rPr>
              <w:t>0,0</w:t>
            </w:r>
          </w:p>
        </w:tc>
        <w:tc>
          <w:tcPr>
            <w:tcW w:w="1300" w:type="dxa"/>
            <w:noWrap/>
            <w:hideMark/>
          </w:tcPr>
          <w:p w:rsidR="000E48CF" w:rsidRPr="000E48CF" w:rsidRDefault="000E48CF" w:rsidP="000E48CF">
            <w:pPr>
              <w:rPr>
                <w:sz w:val="18"/>
                <w:szCs w:val="18"/>
              </w:rPr>
            </w:pPr>
            <w:r w:rsidRPr="000E48CF">
              <w:rPr>
                <w:sz w:val="18"/>
                <w:szCs w:val="18"/>
              </w:rPr>
              <w:t>0,0</w:t>
            </w:r>
          </w:p>
        </w:tc>
        <w:tc>
          <w:tcPr>
            <w:tcW w:w="1218" w:type="dxa"/>
            <w:noWrap/>
            <w:hideMark/>
          </w:tcPr>
          <w:p w:rsidR="000E48CF" w:rsidRPr="000E48CF" w:rsidRDefault="000E48CF" w:rsidP="000E48CF">
            <w:pPr>
              <w:rPr>
                <w:sz w:val="18"/>
                <w:szCs w:val="18"/>
              </w:rPr>
            </w:pPr>
            <w:r w:rsidRPr="000E48CF">
              <w:rPr>
                <w:sz w:val="18"/>
                <w:szCs w:val="18"/>
              </w:rPr>
              <w:t>0,0</w:t>
            </w:r>
          </w:p>
        </w:tc>
        <w:tc>
          <w:tcPr>
            <w:tcW w:w="1537" w:type="dxa"/>
            <w:noWrap/>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402"/>
        </w:trPr>
        <w:tc>
          <w:tcPr>
            <w:tcW w:w="1300" w:type="dxa"/>
            <w:vMerge w:val="restart"/>
            <w:hideMark/>
          </w:tcPr>
          <w:p w:rsidR="000E48CF" w:rsidRPr="000E48CF" w:rsidRDefault="000E48CF" w:rsidP="000E48CF">
            <w:pPr>
              <w:rPr>
                <w:sz w:val="18"/>
                <w:szCs w:val="18"/>
              </w:rPr>
            </w:pPr>
            <w:r w:rsidRPr="000E48CF">
              <w:rPr>
                <w:sz w:val="18"/>
                <w:szCs w:val="18"/>
              </w:rPr>
              <w:t>5.1.2.</w:t>
            </w:r>
          </w:p>
        </w:tc>
        <w:tc>
          <w:tcPr>
            <w:tcW w:w="3360" w:type="dxa"/>
            <w:vMerge w:val="restart"/>
            <w:hideMark/>
          </w:tcPr>
          <w:p w:rsidR="000E48CF" w:rsidRPr="000E48CF" w:rsidRDefault="000E48CF" w:rsidP="000E48CF">
            <w:pPr>
              <w:rPr>
                <w:sz w:val="18"/>
                <w:szCs w:val="18"/>
              </w:rPr>
            </w:pPr>
            <w:r w:rsidRPr="000E48CF">
              <w:rPr>
                <w:sz w:val="18"/>
                <w:szCs w:val="18"/>
              </w:rPr>
              <w:t>Расходы на реализацию мероприятий по содействию развитию индивидуального жилищного строительства (Закупка товаров, работ и услуг для обеспечения государственных (муниципальных) нужд)</w:t>
            </w:r>
          </w:p>
        </w:tc>
        <w:tc>
          <w:tcPr>
            <w:tcW w:w="1367" w:type="dxa"/>
            <w:hideMark/>
          </w:tcPr>
          <w:p w:rsidR="000E48CF" w:rsidRPr="000E48CF" w:rsidRDefault="000E48CF" w:rsidP="000E48CF">
            <w:pPr>
              <w:rPr>
                <w:b/>
                <w:bCs/>
                <w:sz w:val="18"/>
                <w:szCs w:val="18"/>
              </w:rPr>
            </w:pPr>
            <w:r w:rsidRPr="000E48CF">
              <w:rPr>
                <w:b/>
                <w:bCs/>
                <w:sz w:val="18"/>
                <w:szCs w:val="18"/>
              </w:rPr>
              <w:t>2024-2027</w:t>
            </w:r>
          </w:p>
        </w:tc>
        <w:tc>
          <w:tcPr>
            <w:tcW w:w="1300" w:type="dxa"/>
            <w:noWrap/>
            <w:hideMark/>
          </w:tcPr>
          <w:p w:rsidR="000E48CF" w:rsidRPr="000E48CF" w:rsidRDefault="000E48CF" w:rsidP="000E48CF">
            <w:pPr>
              <w:rPr>
                <w:b/>
                <w:bCs/>
                <w:sz w:val="18"/>
                <w:szCs w:val="18"/>
              </w:rPr>
            </w:pPr>
            <w:r w:rsidRPr="000E48CF">
              <w:rPr>
                <w:b/>
                <w:bCs/>
                <w:sz w:val="18"/>
                <w:szCs w:val="18"/>
              </w:rPr>
              <w:t>226,2</w:t>
            </w:r>
          </w:p>
        </w:tc>
        <w:tc>
          <w:tcPr>
            <w:tcW w:w="1300" w:type="dxa"/>
            <w:noWrap/>
            <w:hideMark/>
          </w:tcPr>
          <w:p w:rsidR="000E48CF" w:rsidRPr="000E48CF" w:rsidRDefault="000E48CF" w:rsidP="000E48CF">
            <w:pPr>
              <w:rPr>
                <w:b/>
                <w:bCs/>
                <w:sz w:val="18"/>
                <w:szCs w:val="18"/>
              </w:rPr>
            </w:pPr>
            <w:r w:rsidRPr="000E48CF">
              <w:rPr>
                <w:b/>
                <w:bCs/>
                <w:sz w:val="18"/>
                <w:szCs w:val="18"/>
              </w:rPr>
              <w:t>0,0</w:t>
            </w:r>
          </w:p>
        </w:tc>
        <w:tc>
          <w:tcPr>
            <w:tcW w:w="1300" w:type="dxa"/>
            <w:noWrap/>
            <w:hideMark/>
          </w:tcPr>
          <w:p w:rsidR="000E48CF" w:rsidRPr="000E48CF" w:rsidRDefault="000E48CF" w:rsidP="000E48CF">
            <w:pPr>
              <w:rPr>
                <w:b/>
                <w:bCs/>
                <w:sz w:val="18"/>
                <w:szCs w:val="18"/>
              </w:rPr>
            </w:pPr>
            <w:r w:rsidRPr="000E48CF">
              <w:rPr>
                <w:b/>
                <w:bCs/>
                <w:sz w:val="18"/>
                <w:szCs w:val="18"/>
              </w:rPr>
              <w:t>226,2</w:t>
            </w:r>
          </w:p>
        </w:tc>
        <w:tc>
          <w:tcPr>
            <w:tcW w:w="1218" w:type="dxa"/>
            <w:noWrap/>
            <w:hideMark/>
          </w:tcPr>
          <w:p w:rsidR="000E48CF" w:rsidRPr="000E48CF" w:rsidRDefault="000E48CF" w:rsidP="000E48CF">
            <w:pPr>
              <w:rPr>
                <w:b/>
                <w:bCs/>
                <w:sz w:val="18"/>
                <w:szCs w:val="18"/>
              </w:rPr>
            </w:pPr>
            <w:r w:rsidRPr="000E48CF">
              <w:rPr>
                <w:b/>
                <w:bCs/>
                <w:sz w:val="18"/>
                <w:szCs w:val="18"/>
              </w:rPr>
              <w:t>0,0</w:t>
            </w:r>
          </w:p>
        </w:tc>
        <w:tc>
          <w:tcPr>
            <w:tcW w:w="1537" w:type="dxa"/>
            <w:noWrap/>
            <w:hideMark/>
          </w:tcPr>
          <w:p w:rsidR="000E48CF" w:rsidRPr="000E48CF" w:rsidRDefault="000E48CF" w:rsidP="000E48CF">
            <w:pPr>
              <w:rPr>
                <w:b/>
                <w:bCs/>
                <w:sz w:val="18"/>
                <w:szCs w:val="18"/>
              </w:rPr>
            </w:pPr>
            <w:r w:rsidRPr="000E48CF">
              <w:rPr>
                <w:b/>
                <w:bCs/>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402"/>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noWrap/>
            <w:hideMark/>
          </w:tcPr>
          <w:p w:rsidR="000E48CF" w:rsidRPr="000E48CF" w:rsidRDefault="000E48CF" w:rsidP="000E48CF">
            <w:pPr>
              <w:rPr>
                <w:sz w:val="18"/>
                <w:szCs w:val="18"/>
              </w:rPr>
            </w:pPr>
            <w:r w:rsidRPr="000E48CF">
              <w:rPr>
                <w:sz w:val="18"/>
                <w:szCs w:val="18"/>
              </w:rPr>
              <w:t>2024</w:t>
            </w:r>
          </w:p>
        </w:tc>
        <w:tc>
          <w:tcPr>
            <w:tcW w:w="1300" w:type="dxa"/>
            <w:noWrap/>
            <w:hideMark/>
          </w:tcPr>
          <w:p w:rsidR="000E48CF" w:rsidRPr="000E48CF" w:rsidRDefault="000E48CF" w:rsidP="000E48CF">
            <w:pPr>
              <w:rPr>
                <w:sz w:val="18"/>
                <w:szCs w:val="18"/>
              </w:rPr>
            </w:pPr>
            <w:r w:rsidRPr="000E48CF">
              <w:rPr>
                <w:sz w:val="18"/>
                <w:szCs w:val="18"/>
              </w:rPr>
              <w:t>0,0</w:t>
            </w:r>
          </w:p>
        </w:tc>
        <w:tc>
          <w:tcPr>
            <w:tcW w:w="1300" w:type="dxa"/>
            <w:noWrap/>
            <w:hideMark/>
          </w:tcPr>
          <w:p w:rsidR="000E48CF" w:rsidRPr="000E48CF" w:rsidRDefault="000E48CF" w:rsidP="000E48CF">
            <w:pPr>
              <w:rPr>
                <w:sz w:val="18"/>
                <w:szCs w:val="18"/>
              </w:rPr>
            </w:pPr>
            <w:r w:rsidRPr="000E48CF">
              <w:rPr>
                <w:sz w:val="18"/>
                <w:szCs w:val="18"/>
              </w:rPr>
              <w:t>0,0</w:t>
            </w:r>
          </w:p>
        </w:tc>
        <w:tc>
          <w:tcPr>
            <w:tcW w:w="1300" w:type="dxa"/>
            <w:noWrap/>
            <w:hideMark/>
          </w:tcPr>
          <w:p w:rsidR="000E48CF" w:rsidRPr="000E48CF" w:rsidRDefault="000E48CF" w:rsidP="000E48CF">
            <w:pPr>
              <w:rPr>
                <w:sz w:val="18"/>
                <w:szCs w:val="18"/>
              </w:rPr>
            </w:pPr>
            <w:r w:rsidRPr="000E48CF">
              <w:rPr>
                <w:sz w:val="18"/>
                <w:szCs w:val="18"/>
              </w:rPr>
              <w:t>0,0</w:t>
            </w:r>
          </w:p>
        </w:tc>
        <w:tc>
          <w:tcPr>
            <w:tcW w:w="1218" w:type="dxa"/>
            <w:noWrap/>
            <w:hideMark/>
          </w:tcPr>
          <w:p w:rsidR="000E48CF" w:rsidRPr="000E48CF" w:rsidRDefault="000E48CF" w:rsidP="000E48CF">
            <w:pPr>
              <w:rPr>
                <w:sz w:val="18"/>
                <w:szCs w:val="18"/>
              </w:rPr>
            </w:pPr>
            <w:r w:rsidRPr="000E48CF">
              <w:rPr>
                <w:sz w:val="18"/>
                <w:szCs w:val="18"/>
              </w:rPr>
              <w:t>0,0</w:t>
            </w:r>
          </w:p>
        </w:tc>
        <w:tc>
          <w:tcPr>
            <w:tcW w:w="1537" w:type="dxa"/>
            <w:noWrap/>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402"/>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noWrap/>
            <w:hideMark/>
          </w:tcPr>
          <w:p w:rsidR="000E48CF" w:rsidRPr="000E48CF" w:rsidRDefault="000E48CF" w:rsidP="000E48CF">
            <w:pPr>
              <w:rPr>
                <w:sz w:val="18"/>
                <w:szCs w:val="18"/>
              </w:rPr>
            </w:pPr>
            <w:r w:rsidRPr="000E48CF">
              <w:rPr>
                <w:sz w:val="18"/>
                <w:szCs w:val="18"/>
              </w:rPr>
              <w:t>2025</w:t>
            </w:r>
          </w:p>
        </w:tc>
        <w:tc>
          <w:tcPr>
            <w:tcW w:w="1300" w:type="dxa"/>
            <w:noWrap/>
            <w:hideMark/>
          </w:tcPr>
          <w:p w:rsidR="000E48CF" w:rsidRPr="000E48CF" w:rsidRDefault="000E48CF" w:rsidP="000E48CF">
            <w:pPr>
              <w:rPr>
                <w:sz w:val="18"/>
                <w:szCs w:val="18"/>
              </w:rPr>
            </w:pPr>
            <w:r w:rsidRPr="000E48CF">
              <w:rPr>
                <w:sz w:val="18"/>
                <w:szCs w:val="18"/>
              </w:rPr>
              <w:t>0,0</w:t>
            </w:r>
          </w:p>
        </w:tc>
        <w:tc>
          <w:tcPr>
            <w:tcW w:w="1300" w:type="dxa"/>
            <w:noWrap/>
            <w:hideMark/>
          </w:tcPr>
          <w:p w:rsidR="000E48CF" w:rsidRPr="000E48CF" w:rsidRDefault="000E48CF" w:rsidP="000E48CF">
            <w:pPr>
              <w:rPr>
                <w:sz w:val="18"/>
                <w:szCs w:val="18"/>
              </w:rPr>
            </w:pPr>
            <w:r w:rsidRPr="000E48CF">
              <w:rPr>
                <w:sz w:val="18"/>
                <w:szCs w:val="18"/>
              </w:rPr>
              <w:t>0,0</w:t>
            </w:r>
          </w:p>
        </w:tc>
        <w:tc>
          <w:tcPr>
            <w:tcW w:w="1300" w:type="dxa"/>
            <w:noWrap/>
            <w:hideMark/>
          </w:tcPr>
          <w:p w:rsidR="000E48CF" w:rsidRPr="000E48CF" w:rsidRDefault="000E48CF" w:rsidP="000E48CF">
            <w:pPr>
              <w:rPr>
                <w:sz w:val="18"/>
                <w:szCs w:val="18"/>
              </w:rPr>
            </w:pPr>
            <w:r w:rsidRPr="000E48CF">
              <w:rPr>
                <w:sz w:val="18"/>
                <w:szCs w:val="18"/>
              </w:rPr>
              <w:t>0,0</w:t>
            </w:r>
          </w:p>
        </w:tc>
        <w:tc>
          <w:tcPr>
            <w:tcW w:w="1218" w:type="dxa"/>
            <w:noWrap/>
            <w:hideMark/>
          </w:tcPr>
          <w:p w:rsidR="000E48CF" w:rsidRPr="000E48CF" w:rsidRDefault="000E48CF" w:rsidP="000E48CF">
            <w:pPr>
              <w:rPr>
                <w:sz w:val="18"/>
                <w:szCs w:val="18"/>
              </w:rPr>
            </w:pPr>
            <w:r w:rsidRPr="000E48CF">
              <w:rPr>
                <w:sz w:val="18"/>
                <w:szCs w:val="18"/>
              </w:rPr>
              <w:t>0,0</w:t>
            </w:r>
          </w:p>
        </w:tc>
        <w:tc>
          <w:tcPr>
            <w:tcW w:w="1537" w:type="dxa"/>
            <w:noWrap/>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402"/>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noWrap/>
            <w:hideMark/>
          </w:tcPr>
          <w:p w:rsidR="000E48CF" w:rsidRPr="000E48CF" w:rsidRDefault="000E48CF" w:rsidP="000E48CF">
            <w:pPr>
              <w:rPr>
                <w:sz w:val="18"/>
                <w:szCs w:val="18"/>
              </w:rPr>
            </w:pPr>
            <w:r w:rsidRPr="000E48CF">
              <w:rPr>
                <w:sz w:val="18"/>
                <w:szCs w:val="18"/>
              </w:rPr>
              <w:t>2026</w:t>
            </w:r>
          </w:p>
        </w:tc>
        <w:tc>
          <w:tcPr>
            <w:tcW w:w="1300" w:type="dxa"/>
            <w:noWrap/>
            <w:hideMark/>
          </w:tcPr>
          <w:p w:rsidR="000E48CF" w:rsidRPr="000E48CF" w:rsidRDefault="000E48CF" w:rsidP="000E48CF">
            <w:pPr>
              <w:rPr>
                <w:sz w:val="18"/>
                <w:szCs w:val="18"/>
              </w:rPr>
            </w:pPr>
            <w:r w:rsidRPr="000E48CF">
              <w:rPr>
                <w:sz w:val="18"/>
                <w:szCs w:val="18"/>
              </w:rPr>
              <w:t>226,2</w:t>
            </w:r>
          </w:p>
        </w:tc>
        <w:tc>
          <w:tcPr>
            <w:tcW w:w="1300" w:type="dxa"/>
            <w:noWrap/>
            <w:hideMark/>
          </w:tcPr>
          <w:p w:rsidR="000E48CF" w:rsidRPr="000E48CF" w:rsidRDefault="000E48CF" w:rsidP="000E48CF">
            <w:pPr>
              <w:rPr>
                <w:sz w:val="18"/>
                <w:szCs w:val="18"/>
              </w:rPr>
            </w:pPr>
            <w:r w:rsidRPr="000E48CF">
              <w:rPr>
                <w:sz w:val="18"/>
                <w:szCs w:val="18"/>
              </w:rPr>
              <w:t>0,0</w:t>
            </w:r>
          </w:p>
        </w:tc>
        <w:tc>
          <w:tcPr>
            <w:tcW w:w="1300" w:type="dxa"/>
            <w:noWrap/>
            <w:hideMark/>
          </w:tcPr>
          <w:p w:rsidR="000E48CF" w:rsidRPr="000E48CF" w:rsidRDefault="000E48CF" w:rsidP="000E48CF">
            <w:pPr>
              <w:rPr>
                <w:sz w:val="18"/>
                <w:szCs w:val="18"/>
              </w:rPr>
            </w:pPr>
            <w:r w:rsidRPr="000E48CF">
              <w:rPr>
                <w:sz w:val="18"/>
                <w:szCs w:val="18"/>
              </w:rPr>
              <w:t>226,2</w:t>
            </w:r>
          </w:p>
        </w:tc>
        <w:tc>
          <w:tcPr>
            <w:tcW w:w="1218" w:type="dxa"/>
            <w:noWrap/>
            <w:hideMark/>
          </w:tcPr>
          <w:p w:rsidR="000E48CF" w:rsidRPr="000E48CF" w:rsidRDefault="000E48CF" w:rsidP="000E48CF">
            <w:pPr>
              <w:rPr>
                <w:sz w:val="18"/>
                <w:szCs w:val="18"/>
              </w:rPr>
            </w:pPr>
            <w:r w:rsidRPr="000E48CF">
              <w:rPr>
                <w:sz w:val="18"/>
                <w:szCs w:val="18"/>
              </w:rPr>
              <w:t>0,0</w:t>
            </w:r>
          </w:p>
        </w:tc>
        <w:tc>
          <w:tcPr>
            <w:tcW w:w="1537" w:type="dxa"/>
            <w:noWrap/>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r w:rsidR="000E48CF" w:rsidRPr="000E48CF" w:rsidTr="000E48CF">
        <w:trPr>
          <w:trHeight w:val="402"/>
        </w:trPr>
        <w:tc>
          <w:tcPr>
            <w:tcW w:w="1300" w:type="dxa"/>
            <w:vMerge/>
            <w:hideMark/>
          </w:tcPr>
          <w:p w:rsidR="000E48CF" w:rsidRPr="000E48CF" w:rsidRDefault="000E48CF">
            <w:pPr>
              <w:rPr>
                <w:sz w:val="18"/>
                <w:szCs w:val="18"/>
              </w:rPr>
            </w:pPr>
          </w:p>
        </w:tc>
        <w:tc>
          <w:tcPr>
            <w:tcW w:w="3360" w:type="dxa"/>
            <w:vMerge/>
            <w:hideMark/>
          </w:tcPr>
          <w:p w:rsidR="000E48CF" w:rsidRPr="000E48CF" w:rsidRDefault="000E48CF">
            <w:pPr>
              <w:rPr>
                <w:sz w:val="18"/>
                <w:szCs w:val="18"/>
              </w:rPr>
            </w:pPr>
          </w:p>
        </w:tc>
        <w:tc>
          <w:tcPr>
            <w:tcW w:w="1367" w:type="dxa"/>
            <w:noWrap/>
            <w:hideMark/>
          </w:tcPr>
          <w:p w:rsidR="000E48CF" w:rsidRPr="000E48CF" w:rsidRDefault="000E48CF" w:rsidP="000E48CF">
            <w:pPr>
              <w:rPr>
                <w:sz w:val="18"/>
                <w:szCs w:val="18"/>
              </w:rPr>
            </w:pPr>
            <w:r w:rsidRPr="000E48CF">
              <w:rPr>
                <w:sz w:val="18"/>
                <w:szCs w:val="18"/>
              </w:rPr>
              <w:t>2027</w:t>
            </w:r>
          </w:p>
        </w:tc>
        <w:tc>
          <w:tcPr>
            <w:tcW w:w="1300" w:type="dxa"/>
            <w:noWrap/>
            <w:hideMark/>
          </w:tcPr>
          <w:p w:rsidR="000E48CF" w:rsidRPr="000E48CF" w:rsidRDefault="000E48CF" w:rsidP="000E48CF">
            <w:pPr>
              <w:rPr>
                <w:sz w:val="18"/>
                <w:szCs w:val="18"/>
              </w:rPr>
            </w:pPr>
            <w:r w:rsidRPr="000E48CF">
              <w:rPr>
                <w:sz w:val="18"/>
                <w:szCs w:val="18"/>
              </w:rPr>
              <w:t>0,0</w:t>
            </w:r>
          </w:p>
        </w:tc>
        <w:tc>
          <w:tcPr>
            <w:tcW w:w="1300" w:type="dxa"/>
            <w:noWrap/>
            <w:hideMark/>
          </w:tcPr>
          <w:p w:rsidR="000E48CF" w:rsidRPr="000E48CF" w:rsidRDefault="000E48CF" w:rsidP="000E48CF">
            <w:pPr>
              <w:rPr>
                <w:sz w:val="18"/>
                <w:szCs w:val="18"/>
              </w:rPr>
            </w:pPr>
            <w:r w:rsidRPr="000E48CF">
              <w:rPr>
                <w:sz w:val="18"/>
                <w:szCs w:val="18"/>
              </w:rPr>
              <w:t>0,0</w:t>
            </w:r>
          </w:p>
        </w:tc>
        <w:tc>
          <w:tcPr>
            <w:tcW w:w="1300" w:type="dxa"/>
            <w:noWrap/>
            <w:hideMark/>
          </w:tcPr>
          <w:p w:rsidR="000E48CF" w:rsidRPr="000E48CF" w:rsidRDefault="000E48CF" w:rsidP="000E48CF">
            <w:pPr>
              <w:rPr>
                <w:sz w:val="18"/>
                <w:szCs w:val="18"/>
              </w:rPr>
            </w:pPr>
            <w:r w:rsidRPr="000E48CF">
              <w:rPr>
                <w:sz w:val="18"/>
                <w:szCs w:val="18"/>
              </w:rPr>
              <w:t>0,0</w:t>
            </w:r>
          </w:p>
        </w:tc>
        <w:tc>
          <w:tcPr>
            <w:tcW w:w="1218" w:type="dxa"/>
            <w:noWrap/>
            <w:hideMark/>
          </w:tcPr>
          <w:p w:rsidR="000E48CF" w:rsidRPr="000E48CF" w:rsidRDefault="000E48CF" w:rsidP="000E48CF">
            <w:pPr>
              <w:rPr>
                <w:sz w:val="18"/>
                <w:szCs w:val="18"/>
              </w:rPr>
            </w:pPr>
            <w:r w:rsidRPr="000E48CF">
              <w:rPr>
                <w:sz w:val="18"/>
                <w:szCs w:val="18"/>
              </w:rPr>
              <w:t>0,0</w:t>
            </w:r>
          </w:p>
        </w:tc>
        <w:tc>
          <w:tcPr>
            <w:tcW w:w="1537" w:type="dxa"/>
            <w:noWrap/>
            <w:hideMark/>
          </w:tcPr>
          <w:p w:rsidR="000E48CF" w:rsidRPr="000E48CF" w:rsidRDefault="000E48CF" w:rsidP="000E48CF">
            <w:pPr>
              <w:rPr>
                <w:sz w:val="18"/>
                <w:szCs w:val="18"/>
              </w:rPr>
            </w:pPr>
            <w:r w:rsidRPr="000E48CF">
              <w:rPr>
                <w:sz w:val="18"/>
                <w:szCs w:val="18"/>
              </w:rPr>
              <w:t>0,0</w:t>
            </w:r>
          </w:p>
        </w:tc>
        <w:tc>
          <w:tcPr>
            <w:tcW w:w="2358" w:type="dxa"/>
            <w:vMerge/>
            <w:hideMark/>
          </w:tcPr>
          <w:p w:rsidR="000E48CF" w:rsidRPr="000E48CF" w:rsidRDefault="000E48CF">
            <w:pPr>
              <w:rPr>
                <w:sz w:val="18"/>
                <w:szCs w:val="18"/>
              </w:rPr>
            </w:pPr>
          </w:p>
        </w:tc>
      </w:tr>
    </w:tbl>
    <w:p w:rsidR="003F1BBB" w:rsidRDefault="003F1BBB" w:rsidP="00426CAF">
      <w:pPr>
        <w:rPr>
          <w:sz w:val="18"/>
          <w:szCs w:val="18"/>
        </w:rPr>
      </w:pPr>
    </w:p>
    <w:p w:rsidR="003F1BBB" w:rsidRDefault="003F1BBB" w:rsidP="00426CAF">
      <w:pPr>
        <w:rPr>
          <w:sz w:val="18"/>
          <w:szCs w:val="18"/>
        </w:rPr>
      </w:pPr>
    </w:p>
    <w:p w:rsidR="003F1BBB" w:rsidRDefault="003F1BBB" w:rsidP="00426CAF">
      <w:pPr>
        <w:rPr>
          <w:sz w:val="18"/>
          <w:szCs w:val="18"/>
        </w:rPr>
      </w:pPr>
    </w:p>
    <w:p w:rsidR="006D6BBF" w:rsidRPr="006D6BBF" w:rsidRDefault="006D6BBF" w:rsidP="006D6BBF">
      <w:pPr>
        <w:jc w:val="center"/>
        <w:rPr>
          <w:b/>
          <w:sz w:val="18"/>
          <w:szCs w:val="18"/>
        </w:rPr>
      </w:pPr>
      <w:r w:rsidRPr="006D6BBF">
        <w:rPr>
          <w:b/>
          <w:sz w:val="18"/>
          <w:szCs w:val="18"/>
        </w:rPr>
        <w:t>АДМИНИСТРАЦИЯ</w:t>
      </w:r>
    </w:p>
    <w:p w:rsidR="006D6BBF" w:rsidRPr="006D6BBF" w:rsidRDefault="006D6BBF" w:rsidP="006D6BBF">
      <w:pPr>
        <w:jc w:val="center"/>
        <w:rPr>
          <w:b/>
          <w:sz w:val="18"/>
          <w:szCs w:val="18"/>
        </w:rPr>
      </w:pPr>
      <w:r w:rsidRPr="006D6BBF">
        <w:rPr>
          <w:b/>
          <w:sz w:val="18"/>
          <w:szCs w:val="18"/>
        </w:rPr>
        <w:t>МУНИЦИПАЛЬНОГО ОБРАЗОВАНИЯ</w:t>
      </w:r>
    </w:p>
    <w:p w:rsidR="006D6BBF" w:rsidRPr="006D6BBF" w:rsidRDefault="006D6BBF" w:rsidP="006D6BBF">
      <w:pPr>
        <w:jc w:val="center"/>
        <w:rPr>
          <w:b/>
          <w:sz w:val="18"/>
          <w:szCs w:val="18"/>
        </w:rPr>
      </w:pPr>
      <w:r w:rsidRPr="006D6BBF">
        <w:rPr>
          <w:b/>
          <w:sz w:val="18"/>
          <w:szCs w:val="18"/>
        </w:rPr>
        <w:t>БИЛИБИНСКИЙ МУНИЦИПАЛЬНЫЙ РАЙОН</w:t>
      </w:r>
    </w:p>
    <w:p w:rsidR="006D6BBF" w:rsidRPr="006D6BBF" w:rsidRDefault="006D6BBF" w:rsidP="006D6BBF">
      <w:pPr>
        <w:jc w:val="center"/>
        <w:rPr>
          <w:b/>
          <w:sz w:val="18"/>
          <w:szCs w:val="18"/>
        </w:rPr>
      </w:pPr>
      <w:r w:rsidRPr="006D6BBF">
        <w:rPr>
          <w:b/>
          <w:sz w:val="18"/>
          <w:szCs w:val="18"/>
        </w:rPr>
        <w:t>ЧУКОТСКОГО АВТОНОМНОГО ОКРУГА</w:t>
      </w:r>
    </w:p>
    <w:p w:rsidR="006D6BBF" w:rsidRPr="006D6BBF" w:rsidRDefault="006D6BBF" w:rsidP="006D6BBF">
      <w:pPr>
        <w:jc w:val="center"/>
        <w:rPr>
          <w:sz w:val="18"/>
          <w:szCs w:val="18"/>
        </w:rPr>
      </w:pPr>
    </w:p>
    <w:p w:rsidR="006D6BBF" w:rsidRPr="006D6BBF" w:rsidRDefault="006D6BBF" w:rsidP="006D6BBF">
      <w:pPr>
        <w:jc w:val="center"/>
        <w:rPr>
          <w:b/>
          <w:sz w:val="18"/>
          <w:szCs w:val="18"/>
        </w:rPr>
      </w:pPr>
      <w:proofErr w:type="gramStart"/>
      <w:r w:rsidRPr="006D6BBF">
        <w:rPr>
          <w:b/>
          <w:sz w:val="18"/>
          <w:szCs w:val="18"/>
        </w:rPr>
        <w:t>П</w:t>
      </w:r>
      <w:proofErr w:type="gramEnd"/>
      <w:r w:rsidRPr="006D6BBF">
        <w:rPr>
          <w:b/>
          <w:sz w:val="18"/>
          <w:szCs w:val="18"/>
        </w:rPr>
        <w:t xml:space="preserve"> О С Т А Н О В Л Е Н И Е</w:t>
      </w:r>
    </w:p>
    <w:p w:rsidR="006D6BBF" w:rsidRPr="006D6BBF" w:rsidRDefault="006D6BBF" w:rsidP="006D6BBF">
      <w:pPr>
        <w:jc w:val="center"/>
        <w:rPr>
          <w:b/>
          <w:sz w:val="18"/>
          <w:szCs w:val="18"/>
        </w:rPr>
      </w:pPr>
    </w:p>
    <w:p w:rsidR="006D6BBF" w:rsidRPr="006D6BBF" w:rsidRDefault="006D6BBF" w:rsidP="006D6BBF">
      <w:pPr>
        <w:jc w:val="center"/>
        <w:rPr>
          <w:b/>
          <w:sz w:val="18"/>
          <w:szCs w:val="18"/>
        </w:rPr>
      </w:pPr>
    </w:p>
    <w:tbl>
      <w:tblPr>
        <w:tblW w:w="0" w:type="auto"/>
        <w:tblLook w:val="01E0" w:firstRow="1" w:lastRow="1" w:firstColumn="1" w:lastColumn="1" w:noHBand="0" w:noVBand="0"/>
      </w:tblPr>
      <w:tblGrid>
        <w:gridCol w:w="3369"/>
        <w:gridCol w:w="1070"/>
        <w:gridCol w:w="1646"/>
        <w:gridCol w:w="3486"/>
      </w:tblGrid>
      <w:tr w:rsidR="006D6BBF" w:rsidRPr="006D6BBF" w:rsidTr="00A81B0D">
        <w:tc>
          <w:tcPr>
            <w:tcW w:w="3369" w:type="dxa"/>
          </w:tcPr>
          <w:p w:rsidR="006D6BBF" w:rsidRPr="006D6BBF" w:rsidRDefault="006D6BBF" w:rsidP="006D6BBF">
            <w:pPr>
              <w:jc w:val="both"/>
              <w:rPr>
                <w:sz w:val="18"/>
                <w:szCs w:val="18"/>
              </w:rPr>
            </w:pPr>
            <w:r w:rsidRPr="006D6BBF">
              <w:rPr>
                <w:sz w:val="18"/>
                <w:szCs w:val="18"/>
              </w:rPr>
              <w:t>от 24 апреля 2026 года</w:t>
            </w:r>
          </w:p>
        </w:tc>
        <w:tc>
          <w:tcPr>
            <w:tcW w:w="2716" w:type="dxa"/>
            <w:gridSpan w:val="2"/>
          </w:tcPr>
          <w:p w:rsidR="006D6BBF" w:rsidRPr="006D6BBF" w:rsidRDefault="006D6BBF" w:rsidP="006D6BBF">
            <w:pPr>
              <w:rPr>
                <w:sz w:val="18"/>
                <w:szCs w:val="18"/>
              </w:rPr>
            </w:pPr>
            <w:r w:rsidRPr="006D6BBF">
              <w:rPr>
                <w:sz w:val="18"/>
                <w:szCs w:val="18"/>
              </w:rPr>
              <w:t>№ 331</w:t>
            </w:r>
          </w:p>
        </w:tc>
        <w:tc>
          <w:tcPr>
            <w:tcW w:w="3486" w:type="dxa"/>
          </w:tcPr>
          <w:p w:rsidR="006D6BBF" w:rsidRPr="006D6BBF" w:rsidRDefault="006D6BBF" w:rsidP="006D6BBF">
            <w:pPr>
              <w:jc w:val="right"/>
              <w:rPr>
                <w:sz w:val="18"/>
                <w:szCs w:val="18"/>
              </w:rPr>
            </w:pPr>
            <w:r w:rsidRPr="006D6BBF">
              <w:rPr>
                <w:sz w:val="18"/>
                <w:szCs w:val="18"/>
              </w:rPr>
              <w:t>г. Билибино</w:t>
            </w:r>
          </w:p>
        </w:tc>
      </w:tr>
      <w:tr w:rsidR="006D6BBF" w:rsidRPr="006D6BBF" w:rsidTr="00A81B0D">
        <w:trPr>
          <w:gridAfter w:val="2"/>
          <w:wAfter w:w="5132" w:type="dxa"/>
          <w:trHeight w:val="661"/>
        </w:trPr>
        <w:tc>
          <w:tcPr>
            <w:tcW w:w="4439" w:type="dxa"/>
            <w:gridSpan w:val="2"/>
          </w:tcPr>
          <w:p w:rsidR="006D6BBF" w:rsidRPr="006D6BBF" w:rsidRDefault="006D6BBF" w:rsidP="006D6BBF">
            <w:pPr>
              <w:jc w:val="both"/>
              <w:rPr>
                <w:sz w:val="18"/>
                <w:szCs w:val="18"/>
              </w:rPr>
            </w:pPr>
            <w:r w:rsidRPr="006D6BBF">
              <w:rPr>
                <w:sz w:val="18"/>
                <w:szCs w:val="18"/>
              </w:rPr>
              <w:t xml:space="preserve">О проведении мероприятий, посвящённых Международному Дню защиты детей в 2026 году </w:t>
            </w:r>
          </w:p>
        </w:tc>
      </w:tr>
    </w:tbl>
    <w:p w:rsidR="006D6BBF" w:rsidRPr="006D6BBF" w:rsidRDefault="006D6BBF" w:rsidP="006D6BBF">
      <w:pPr>
        <w:jc w:val="both"/>
        <w:rPr>
          <w:sz w:val="18"/>
          <w:szCs w:val="18"/>
        </w:rPr>
      </w:pPr>
    </w:p>
    <w:p w:rsidR="006D6BBF" w:rsidRPr="006D6BBF" w:rsidRDefault="006D6BBF" w:rsidP="006D6BBF">
      <w:pPr>
        <w:tabs>
          <w:tab w:val="left" w:pos="1080"/>
        </w:tabs>
        <w:ind w:firstLine="709"/>
        <w:jc w:val="both"/>
        <w:rPr>
          <w:sz w:val="18"/>
          <w:szCs w:val="18"/>
        </w:rPr>
      </w:pPr>
      <w:proofErr w:type="gramStart"/>
      <w:r w:rsidRPr="006D6BBF">
        <w:rPr>
          <w:sz w:val="18"/>
          <w:szCs w:val="18"/>
        </w:rPr>
        <w:t>В связи с празднованием 1 июня Международного Дня защиты детей, в соответствии с муниципальной программой «Развитие образования, культуры, молодёжной политики, массового спорта и средств массовой информации в муниципальном образовании Билибинский муниципальный район», годовым планом работы Управления социальной политики Администрации муниципального образования Билибинский муниципальный район на 2026 год,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roofErr w:type="gramEnd"/>
    </w:p>
    <w:p w:rsidR="006D6BBF" w:rsidRPr="006D6BBF" w:rsidRDefault="006D6BBF" w:rsidP="006D6BBF">
      <w:pPr>
        <w:tabs>
          <w:tab w:val="left" w:pos="709"/>
        </w:tabs>
        <w:jc w:val="both"/>
        <w:rPr>
          <w:b/>
          <w:spacing w:val="20"/>
          <w:sz w:val="18"/>
          <w:szCs w:val="18"/>
        </w:rPr>
      </w:pPr>
      <w:r w:rsidRPr="006D6BBF">
        <w:rPr>
          <w:b/>
          <w:spacing w:val="20"/>
          <w:sz w:val="18"/>
          <w:szCs w:val="18"/>
        </w:rPr>
        <w:tab/>
        <w:t>ПОСТАНОВЛЯЕТ:</w:t>
      </w:r>
    </w:p>
    <w:p w:rsidR="006D6BBF" w:rsidRPr="006D6BBF" w:rsidRDefault="006D6BBF" w:rsidP="006D6BBF">
      <w:pPr>
        <w:tabs>
          <w:tab w:val="left" w:pos="1080"/>
        </w:tabs>
        <w:ind w:firstLine="709"/>
        <w:jc w:val="both"/>
        <w:rPr>
          <w:sz w:val="18"/>
          <w:szCs w:val="18"/>
        </w:rPr>
      </w:pPr>
    </w:p>
    <w:p w:rsidR="006D6BBF" w:rsidRPr="006D6BBF" w:rsidRDefault="006D6BBF" w:rsidP="00471547">
      <w:pPr>
        <w:numPr>
          <w:ilvl w:val="0"/>
          <w:numId w:val="10"/>
        </w:numPr>
        <w:tabs>
          <w:tab w:val="num" w:pos="0"/>
          <w:tab w:val="left" w:pos="1134"/>
        </w:tabs>
        <w:ind w:left="0" w:firstLine="720"/>
        <w:jc w:val="both"/>
        <w:rPr>
          <w:sz w:val="18"/>
          <w:szCs w:val="18"/>
        </w:rPr>
      </w:pPr>
      <w:r w:rsidRPr="006D6BBF">
        <w:rPr>
          <w:sz w:val="18"/>
          <w:szCs w:val="18"/>
        </w:rPr>
        <w:t>Провести 1 июня 2026 года с 16 часов 00 минут на площади Ленина города Билибино праздничные мероприятия, посвящённые Международному Дню защиты детей (далее - День защиты детей).</w:t>
      </w:r>
    </w:p>
    <w:p w:rsidR="006D6BBF" w:rsidRPr="006D6BBF" w:rsidRDefault="006D6BBF" w:rsidP="00471547">
      <w:pPr>
        <w:numPr>
          <w:ilvl w:val="0"/>
          <w:numId w:val="10"/>
        </w:numPr>
        <w:tabs>
          <w:tab w:val="left" w:pos="1134"/>
        </w:tabs>
        <w:ind w:left="0" w:firstLine="709"/>
        <w:jc w:val="both"/>
        <w:rPr>
          <w:sz w:val="18"/>
          <w:szCs w:val="18"/>
        </w:rPr>
      </w:pPr>
      <w:r w:rsidRPr="006D6BBF">
        <w:rPr>
          <w:sz w:val="18"/>
          <w:szCs w:val="18"/>
        </w:rPr>
        <w:t>Утвердить:</w:t>
      </w:r>
    </w:p>
    <w:p w:rsidR="006D6BBF" w:rsidRPr="006D6BBF" w:rsidRDefault="006D6BBF" w:rsidP="006D6BBF">
      <w:pPr>
        <w:tabs>
          <w:tab w:val="left" w:pos="1276"/>
        </w:tabs>
        <w:ind w:firstLine="720"/>
        <w:jc w:val="both"/>
        <w:rPr>
          <w:sz w:val="18"/>
          <w:szCs w:val="18"/>
        </w:rPr>
      </w:pPr>
      <w:r w:rsidRPr="006D6BBF">
        <w:rPr>
          <w:sz w:val="18"/>
          <w:szCs w:val="18"/>
        </w:rPr>
        <w:t>2.1.</w:t>
      </w:r>
      <w:r w:rsidRPr="006D6BBF">
        <w:rPr>
          <w:sz w:val="18"/>
          <w:szCs w:val="18"/>
        </w:rPr>
        <w:tab/>
        <w:t>Состав оргкомитета по подготовке и проведению мероприятий, посвящённых Дню защиты детей согласно приложению 1 к настоящему постановлению.</w:t>
      </w:r>
    </w:p>
    <w:p w:rsidR="006D6BBF" w:rsidRPr="006D6BBF" w:rsidRDefault="006D6BBF" w:rsidP="006D6BBF">
      <w:pPr>
        <w:tabs>
          <w:tab w:val="left" w:pos="1080"/>
          <w:tab w:val="left" w:pos="1276"/>
        </w:tabs>
        <w:ind w:firstLine="720"/>
        <w:jc w:val="both"/>
        <w:rPr>
          <w:sz w:val="18"/>
          <w:szCs w:val="18"/>
        </w:rPr>
      </w:pPr>
      <w:r w:rsidRPr="006D6BBF">
        <w:rPr>
          <w:sz w:val="18"/>
          <w:szCs w:val="18"/>
        </w:rPr>
        <w:t>2.2.</w:t>
      </w:r>
      <w:r w:rsidRPr="006D6BBF">
        <w:rPr>
          <w:sz w:val="18"/>
          <w:szCs w:val="18"/>
        </w:rPr>
        <w:tab/>
        <w:t>План мероприятий по подготовке и проведению Дня защиты детей согласно приложению 2 к настоящему постановлению.</w:t>
      </w:r>
    </w:p>
    <w:p w:rsidR="006D6BBF" w:rsidRPr="006D6BBF" w:rsidRDefault="006D6BBF" w:rsidP="006D6BBF">
      <w:pPr>
        <w:tabs>
          <w:tab w:val="left" w:pos="0"/>
          <w:tab w:val="left" w:pos="1134"/>
        </w:tabs>
        <w:ind w:firstLine="720"/>
        <w:jc w:val="both"/>
        <w:rPr>
          <w:sz w:val="18"/>
          <w:szCs w:val="18"/>
        </w:rPr>
      </w:pPr>
      <w:r w:rsidRPr="006D6BBF">
        <w:rPr>
          <w:sz w:val="18"/>
          <w:szCs w:val="18"/>
        </w:rPr>
        <w:t>3.</w:t>
      </w:r>
      <w:r w:rsidRPr="006D6BBF">
        <w:rPr>
          <w:sz w:val="18"/>
          <w:szCs w:val="18"/>
        </w:rPr>
        <w:tab/>
        <w:t>Управлению социальной политики Администрации муниципального образования Билибинский муниципальный район (Попова С.В.):</w:t>
      </w:r>
    </w:p>
    <w:p w:rsidR="006D6BBF" w:rsidRPr="006D6BBF" w:rsidRDefault="006D6BBF" w:rsidP="006D6BBF">
      <w:pPr>
        <w:tabs>
          <w:tab w:val="left" w:pos="0"/>
          <w:tab w:val="left" w:pos="1276"/>
        </w:tabs>
        <w:ind w:firstLine="720"/>
        <w:jc w:val="both"/>
        <w:rPr>
          <w:sz w:val="18"/>
          <w:szCs w:val="18"/>
        </w:rPr>
      </w:pPr>
      <w:r w:rsidRPr="006D6BBF">
        <w:rPr>
          <w:sz w:val="18"/>
          <w:szCs w:val="18"/>
        </w:rPr>
        <w:t>3.1.</w:t>
      </w:r>
      <w:r w:rsidRPr="006D6BBF">
        <w:rPr>
          <w:sz w:val="18"/>
          <w:szCs w:val="18"/>
        </w:rPr>
        <w:tab/>
        <w:t>Организовать работу оргкомитета по подготовке и проведению мероприятий, посвящённых Дню защиты детей.</w:t>
      </w:r>
    </w:p>
    <w:p w:rsidR="006D6BBF" w:rsidRPr="006D6BBF" w:rsidRDefault="006D6BBF" w:rsidP="006D6BBF">
      <w:pPr>
        <w:tabs>
          <w:tab w:val="left" w:pos="0"/>
          <w:tab w:val="left" w:pos="1276"/>
        </w:tabs>
        <w:ind w:firstLine="720"/>
        <w:jc w:val="both"/>
        <w:rPr>
          <w:sz w:val="18"/>
          <w:szCs w:val="18"/>
        </w:rPr>
      </w:pPr>
      <w:r w:rsidRPr="006D6BBF">
        <w:rPr>
          <w:sz w:val="18"/>
          <w:szCs w:val="18"/>
        </w:rPr>
        <w:t>3.2.</w:t>
      </w:r>
      <w:r w:rsidRPr="006D6BBF">
        <w:rPr>
          <w:sz w:val="18"/>
          <w:szCs w:val="18"/>
        </w:rPr>
        <w:tab/>
      </w:r>
      <w:proofErr w:type="gramStart"/>
      <w:r w:rsidRPr="006D6BBF">
        <w:rPr>
          <w:sz w:val="18"/>
          <w:szCs w:val="18"/>
        </w:rPr>
        <w:t>Информировать Межмуниципальный отдел Министерства внутренних дел Российской Федерации «Билибинский» (</w:t>
      </w:r>
      <w:proofErr w:type="spellStart"/>
      <w:r w:rsidRPr="006D6BBF">
        <w:rPr>
          <w:sz w:val="18"/>
          <w:szCs w:val="18"/>
        </w:rPr>
        <w:t>Сырбыкай</w:t>
      </w:r>
      <w:proofErr w:type="spellEnd"/>
      <w:r w:rsidRPr="006D6BBF">
        <w:rPr>
          <w:sz w:val="18"/>
          <w:szCs w:val="18"/>
        </w:rPr>
        <w:t xml:space="preserve"> В.С.), Государственное бюджетное учреждение здравоохранения «Чукотская окружная больница» филиал – Билибинская районная больница (Бадмаев Б.Б.), 7 пожарно-спасательную часть пожарно – спасательного отряда федеральной противопожарной службы государственной противопожарной службы главного управления МЧС России по Чукотскому автономному округу (</w:t>
      </w:r>
      <w:proofErr w:type="spellStart"/>
      <w:r w:rsidRPr="006D6BBF">
        <w:rPr>
          <w:sz w:val="18"/>
          <w:szCs w:val="18"/>
        </w:rPr>
        <w:t>Кодзоков</w:t>
      </w:r>
      <w:proofErr w:type="spellEnd"/>
      <w:r w:rsidRPr="006D6BBF">
        <w:rPr>
          <w:sz w:val="18"/>
          <w:szCs w:val="18"/>
        </w:rPr>
        <w:t xml:space="preserve"> А.Ч.), отделение в г. Билибино Управления ФСБ России по Чукотскому автономному округу (Серов</w:t>
      </w:r>
      <w:proofErr w:type="gramEnd"/>
      <w:r w:rsidRPr="006D6BBF">
        <w:rPr>
          <w:sz w:val="18"/>
          <w:szCs w:val="18"/>
        </w:rPr>
        <w:t xml:space="preserve"> С.А.), отдел гражданской защиты Администрации муниципального образования Билибинский муниципальный район (Синицин С.Н.) о проведении мероприятия.</w:t>
      </w:r>
    </w:p>
    <w:p w:rsidR="006D6BBF" w:rsidRPr="006D6BBF" w:rsidRDefault="006D6BBF" w:rsidP="006D6BBF">
      <w:pPr>
        <w:tabs>
          <w:tab w:val="left" w:pos="0"/>
          <w:tab w:val="left" w:pos="1134"/>
        </w:tabs>
        <w:ind w:firstLine="720"/>
        <w:jc w:val="both"/>
        <w:rPr>
          <w:sz w:val="18"/>
          <w:szCs w:val="18"/>
        </w:rPr>
      </w:pPr>
      <w:r w:rsidRPr="006D6BBF">
        <w:rPr>
          <w:sz w:val="18"/>
          <w:szCs w:val="18"/>
        </w:rPr>
        <w:t>4.</w:t>
      </w:r>
      <w:r w:rsidRPr="006D6BBF">
        <w:rPr>
          <w:sz w:val="18"/>
          <w:szCs w:val="18"/>
        </w:rPr>
        <w:tab/>
        <w:t>Муниципальному предприятию жилищно-коммунального хозяйства Билибинского муниципального района (</w:t>
      </w:r>
      <w:proofErr w:type="spellStart"/>
      <w:r w:rsidRPr="006D6BBF">
        <w:rPr>
          <w:sz w:val="18"/>
          <w:szCs w:val="18"/>
        </w:rPr>
        <w:t>Батранин</w:t>
      </w:r>
      <w:proofErr w:type="spellEnd"/>
      <w:r w:rsidRPr="006D6BBF">
        <w:rPr>
          <w:sz w:val="18"/>
          <w:szCs w:val="18"/>
        </w:rPr>
        <w:t xml:space="preserve"> Д.В.):</w:t>
      </w:r>
    </w:p>
    <w:p w:rsidR="006D6BBF" w:rsidRPr="006D6BBF" w:rsidRDefault="006D6BBF" w:rsidP="00471547">
      <w:pPr>
        <w:numPr>
          <w:ilvl w:val="1"/>
          <w:numId w:val="11"/>
        </w:numPr>
        <w:tabs>
          <w:tab w:val="left" w:pos="720"/>
          <w:tab w:val="left" w:pos="1276"/>
        </w:tabs>
        <w:ind w:left="0" w:firstLine="720"/>
        <w:jc w:val="both"/>
        <w:rPr>
          <w:sz w:val="18"/>
          <w:szCs w:val="18"/>
        </w:rPr>
      </w:pPr>
      <w:r w:rsidRPr="006D6BBF">
        <w:rPr>
          <w:sz w:val="18"/>
          <w:szCs w:val="18"/>
        </w:rPr>
        <w:t>Организовать работу по подготовке и оформлению площади Ленина города Билибино для проведения мероприятий, посвящённых Дню защиты детей.</w:t>
      </w:r>
    </w:p>
    <w:p w:rsidR="006D6BBF" w:rsidRPr="006D6BBF" w:rsidRDefault="006D6BBF" w:rsidP="00471547">
      <w:pPr>
        <w:numPr>
          <w:ilvl w:val="0"/>
          <w:numId w:val="11"/>
        </w:numPr>
        <w:tabs>
          <w:tab w:val="num" w:pos="0"/>
          <w:tab w:val="left" w:pos="720"/>
          <w:tab w:val="left" w:pos="1134"/>
        </w:tabs>
        <w:ind w:left="0" w:firstLine="709"/>
        <w:jc w:val="both"/>
        <w:rPr>
          <w:sz w:val="18"/>
          <w:szCs w:val="18"/>
        </w:rPr>
      </w:pPr>
      <w:r w:rsidRPr="006D6BBF">
        <w:rPr>
          <w:color w:val="000000"/>
          <w:sz w:val="18"/>
          <w:szCs w:val="18"/>
        </w:rPr>
        <w:t xml:space="preserve">Руководителям ООО «Билибинская торговая компания» (Потапов М.С.) </w:t>
      </w:r>
      <w:proofErr w:type="gramStart"/>
      <w:r w:rsidRPr="006D6BBF">
        <w:rPr>
          <w:color w:val="000000"/>
          <w:sz w:val="18"/>
          <w:szCs w:val="18"/>
        </w:rPr>
        <w:t>и ООО</w:t>
      </w:r>
      <w:proofErr w:type="gramEnd"/>
      <w:r w:rsidRPr="006D6BBF">
        <w:rPr>
          <w:color w:val="000000"/>
          <w:sz w:val="18"/>
          <w:szCs w:val="18"/>
        </w:rPr>
        <w:t xml:space="preserve"> «Билибинский Продукт»</w:t>
      </w:r>
      <w:r w:rsidRPr="006D6BBF">
        <w:rPr>
          <w:sz w:val="18"/>
          <w:szCs w:val="18"/>
        </w:rPr>
        <w:t xml:space="preserve"> </w:t>
      </w:r>
      <w:r w:rsidRPr="006D6BBF">
        <w:rPr>
          <w:color w:val="000000"/>
          <w:sz w:val="18"/>
          <w:szCs w:val="18"/>
        </w:rPr>
        <w:t>(</w:t>
      </w:r>
      <w:proofErr w:type="spellStart"/>
      <w:r w:rsidRPr="006D6BBF">
        <w:rPr>
          <w:sz w:val="18"/>
          <w:szCs w:val="18"/>
        </w:rPr>
        <w:t>Втулова</w:t>
      </w:r>
      <w:proofErr w:type="spellEnd"/>
      <w:r w:rsidRPr="006D6BBF">
        <w:rPr>
          <w:sz w:val="18"/>
          <w:szCs w:val="18"/>
        </w:rPr>
        <w:t xml:space="preserve"> К.В</w:t>
      </w:r>
      <w:r w:rsidRPr="006D6BBF">
        <w:rPr>
          <w:color w:val="000000"/>
          <w:sz w:val="18"/>
          <w:szCs w:val="18"/>
        </w:rPr>
        <w:t>.):</w:t>
      </w:r>
    </w:p>
    <w:p w:rsidR="006D6BBF" w:rsidRPr="006D6BBF" w:rsidRDefault="006D6BBF" w:rsidP="00471547">
      <w:pPr>
        <w:numPr>
          <w:ilvl w:val="1"/>
          <w:numId w:val="11"/>
        </w:numPr>
        <w:tabs>
          <w:tab w:val="left" w:pos="720"/>
          <w:tab w:val="left" w:pos="1276"/>
        </w:tabs>
        <w:ind w:left="0" w:firstLine="720"/>
        <w:jc w:val="both"/>
        <w:rPr>
          <w:sz w:val="18"/>
          <w:szCs w:val="18"/>
        </w:rPr>
      </w:pPr>
      <w:r w:rsidRPr="006D6BBF">
        <w:rPr>
          <w:sz w:val="18"/>
          <w:szCs w:val="18"/>
        </w:rPr>
        <w:t>Организовать выездную торговлю в день празднования Дня защиты детей 1 июня 2026 года с 16 часов 00 минут на площади Ленина города Билибино.</w:t>
      </w:r>
    </w:p>
    <w:p w:rsidR="006D6BBF" w:rsidRPr="006D6BBF" w:rsidRDefault="006D6BBF" w:rsidP="00471547">
      <w:pPr>
        <w:numPr>
          <w:ilvl w:val="0"/>
          <w:numId w:val="11"/>
        </w:numPr>
        <w:tabs>
          <w:tab w:val="left" w:pos="1134"/>
        </w:tabs>
        <w:ind w:left="0" w:firstLine="709"/>
        <w:jc w:val="both"/>
        <w:rPr>
          <w:sz w:val="18"/>
          <w:szCs w:val="18"/>
        </w:rPr>
      </w:pPr>
      <w:r w:rsidRPr="006D6BBF">
        <w:rPr>
          <w:sz w:val="18"/>
          <w:szCs w:val="18"/>
        </w:rPr>
        <w:t>Финансирование расходов на праздничные мероприятия, посвященные празднованию Дня защиты детей, осуществлять за счет средств муниципальной программы «Развитие образования, культуры, молодёжной политики, массового спорта и средств массовой информации в муниципальном образовании Билибинский муниципальный район».</w:t>
      </w:r>
    </w:p>
    <w:p w:rsidR="006D6BBF" w:rsidRPr="006D6BBF" w:rsidRDefault="006D6BBF" w:rsidP="00471547">
      <w:pPr>
        <w:numPr>
          <w:ilvl w:val="0"/>
          <w:numId w:val="11"/>
        </w:numPr>
        <w:tabs>
          <w:tab w:val="left" w:pos="1134"/>
        </w:tabs>
        <w:ind w:left="0" w:firstLine="709"/>
        <w:jc w:val="both"/>
        <w:rPr>
          <w:sz w:val="18"/>
          <w:szCs w:val="18"/>
        </w:rPr>
      </w:pPr>
      <w:r w:rsidRPr="006D6BBF">
        <w:rPr>
          <w:sz w:val="18"/>
          <w:szCs w:val="18"/>
        </w:rPr>
        <w:t>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6D6BBF" w:rsidRPr="006D6BBF" w:rsidRDefault="006D6BBF" w:rsidP="00471547">
      <w:pPr>
        <w:numPr>
          <w:ilvl w:val="0"/>
          <w:numId w:val="11"/>
        </w:numPr>
        <w:tabs>
          <w:tab w:val="left" w:pos="1134"/>
        </w:tabs>
        <w:ind w:left="0" w:firstLine="709"/>
        <w:jc w:val="both"/>
        <w:rPr>
          <w:sz w:val="18"/>
          <w:szCs w:val="18"/>
        </w:rPr>
      </w:pPr>
      <w:r w:rsidRPr="006D6BBF">
        <w:rPr>
          <w:sz w:val="18"/>
          <w:szCs w:val="18"/>
        </w:rPr>
        <w:t>Настоящее постановление вступает в силу с момента его опубликования.</w:t>
      </w:r>
    </w:p>
    <w:p w:rsidR="006D6BBF" w:rsidRPr="006D6BBF" w:rsidRDefault="006D6BBF" w:rsidP="00471547">
      <w:pPr>
        <w:widowControl w:val="0"/>
        <w:numPr>
          <w:ilvl w:val="0"/>
          <w:numId w:val="11"/>
        </w:numPr>
        <w:tabs>
          <w:tab w:val="left" w:pos="993"/>
        </w:tabs>
        <w:ind w:left="0" w:firstLine="709"/>
        <w:jc w:val="both"/>
        <w:rPr>
          <w:bCs/>
          <w:iCs/>
          <w:sz w:val="18"/>
          <w:szCs w:val="18"/>
        </w:rPr>
      </w:pPr>
      <w:r w:rsidRPr="006D6BBF">
        <w:rPr>
          <w:sz w:val="18"/>
          <w:szCs w:val="18"/>
        </w:rPr>
        <w:t xml:space="preserve">  </w:t>
      </w:r>
      <w:proofErr w:type="gramStart"/>
      <w:r w:rsidRPr="006D6BBF">
        <w:rPr>
          <w:sz w:val="18"/>
          <w:szCs w:val="18"/>
        </w:rPr>
        <w:t>Контроль за</w:t>
      </w:r>
      <w:proofErr w:type="gramEnd"/>
      <w:r w:rsidRPr="006D6BBF">
        <w:rPr>
          <w:sz w:val="18"/>
          <w:szCs w:val="18"/>
        </w:rPr>
        <w:t xml:space="preserve"> исполнением настоящего постановления возложить на заместителя Главы Администрации – начальника Управления социальной политики Попову С.В.</w:t>
      </w:r>
    </w:p>
    <w:p w:rsidR="006D6BBF" w:rsidRPr="006D6BBF" w:rsidRDefault="006D6BBF" w:rsidP="006D6BBF">
      <w:pPr>
        <w:rPr>
          <w:sz w:val="18"/>
          <w:szCs w:val="18"/>
        </w:rPr>
      </w:pPr>
    </w:p>
    <w:p w:rsidR="006D6BBF" w:rsidRPr="006D6BBF" w:rsidRDefault="006D6BBF" w:rsidP="006D6BBF">
      <w:pPr>
        <w:rPr>
          <w:sz w:val="18"/>
          <w:szCs w:val="18"/>
        </w:rPr>
      </w:pPr>
    </w:p>
    <w:p w:rsidR="006D6BBF" w:rsidRPr="006D6BBF" w:rsidRDefault="006D6BBF" w:rsidP="006D6BBF">
      <w:pPr>
        <w:rPr>
          <w:sz w:val="18"/>
          <w:szCs w:val="18"/>
        </w:rPr>
      </w:pPr>
      <w:proofErr w:type="gramStart"/>
      <w:r w:rsidRPr="006D6BBF">
        <w:rPr>
          <w:sz w:val="18"/>
          <w:szCs w:val="18"/>
        </w:rPr>
        <w:t>Исполняющий</w:t>
      </w:r>
      <w:proofErr w:type="gramEnd"/>
      <w:r w:rsidRPr="006D6BBF">
        <w:rPr>
          <w:sz w:val="18"/>
          <w:szCs w:val="18"/>
        </w:rPr>
        <w:t xml:space="preserve"> обязанности</w:t>
      </w:r>
    </w:p>
    <w:p w:rsidR="003F1BBB" w:rsidRPr="006D6BBF" w:rsidRDefault="006D6BBF" w:rsidP="006D6BBF">
      <w:pPr>
        <w:rPr>
          <w:sz w:val="18"/>
          <w:szCs w:val="18"/>
        </w:rPr>
      </w:pPr>
      <w:r w:rsidRPr="006D6BBF">
        <w:rPr>
          <w:sz w:val="18"/>
          <w:szCs w:val="18"/>
        </w:rPr>
        <w:t xml:space="preserve">Главы   Администрации                                                      </w:t>
      </w:r>
      <w:r w:rsidR="0021497F">
        <w:rPr>
          <w:sz w:val="18"/>
          <w:szCs w:val="18"/>
        </w:rPr>
        <w:t xml:space="preserve">                                                                              </w:t>
      </w:r>
      <w:r w:rsidRPr="006D6BBF">
        <w:rPr>
          <w:sz w:val="18"/>
          <w:szCs w:val="18"/>
        </w:rPr>
        <w:t xml:space="preserve">                     А.В. Медведев</w:t>
      </w:r>
    </w:p>
    <w:p w:rsidR="003F1BBB" w:rsidRPr="006D6BBF" w:rsidRDefault="003F1BBB" w:rsidP="00426CAF">
      <w:pPr>
        <w:rPr>
          <w:sz w:val="18"/>
          <w:szCs w:val="18"/>
        </w:rPr>
      </w:pPr>
    </w:p>
    <w:p w:rsidR="003F1BBB" w:rsidRPr="006D6BBF" w:rsidRDefault="003F1BBB" w:rsidP="00426CAF">
      <w:pPr>
        <w:rPr>
          <w:sz w:val="18"/>
          <w:szCs w:val="18"/>
        </w:rPr>
      </w:pPr>
    </w:p>
    <w:p w:rsidR="00751B81" w:rsidRPr="00751B81" w:rsidRDefault="00751B81" w:rsidP="00751B81">
      <w:pPr>
        <w:jc w:val="center"/>
        <w:rPr>
          <w:sz w:val="18"/>
          <w:szCs w:val="18"/>
        </w:rPr>
      </w:pPr>
      <w:r w:rsidRPr="00751B81">
        <w:rPr>
          <w:sz w:val="18"/>
          <w:szCs w:val="18"/>
        </w:rPr>
        <w:t xml:space="preserve">                          Приложение 1</w:t>
      </w:r>
    </w:p>
    <w:p w:rsidR="00751B81" w:rsidRPr="00751B81" w:rsidRDefault="00751B81" w:rsidP="00751B81">
      <w:pPr>
        <w:ind w:left="5103"/>
        <w:jc w:val="both"/>
        <w:rPr>
          <w:sz w:val="18"/>
          <w:szCs w:val="18"/>
        </w:rPr>
      </w:pPr>
      <w:r w:rsidRPr="00751B81">
        <w:rPr>
          <w:sz w:val="18"/>
          <w:szCs w:val="18"/>
        </w:rPr>
        <w:t>к Постановлению Администрации</w:t>
      </w:r>
    </w:p>
    <w:p w:rsidR="00751B81" w:rsidRPr="00751B81" w:rsidRDefault="00751B81" w:rsidP="00751B81">
      <w:pPr>
        <w:ind w:left="5103"/>
        <w:jc w:val="both"/>
        <w:rPr>
          <w:sz w:val="18"/>
          <w:szCs w:val="18"/>
        </w:rPr>
      </w:pPr>
      <w:r w:rsidRPr="00751B81">
        <w:rPr>
          <w:sz w:val="18"/>
          <w:szCs w:val="18"/>
        </w:rPr>
        <w:t>муниципального образования</w:t>
      </w:r>
    </w:p>
    <w:p w:rsidR="00751B81" w:rsidRPr="00751B81" w:rsidRDefault="00751B81" w:rsidP="00751B81">
      <w:pPr>
        <w:ind w:left="5103"/>
        <w:jc w:val="both"/>
        <w:rPr>
          <w:sz w:val="18"/>
          <w:szCs w:val="18"/>
        </w:rPr>
      </w:pPr>
      <w:r w:rsidRPr="00751B81">
        <w:rPr>
          <w:sz w:val="18"/>
          <w:szCs w:val="18"/>
        </w:rPr>
        <w:t>Билибинский муниципальный район</w:t>
      </w:r>
    </w:p>
    <w:p w:rsidR="00751B81" w:rsidRPr="00751B81" w:rsidRDefault="00751B81" w:rsidP="00751B81">
      <w:pPr>
        <w:ind w:left="5103"/>
        <w:jc w:val="both"/>
        <w:rPr>
          <w:sz w:val="18"/>
          <w:szCs w:val="18"/>
        </w:rPr>
      </w:pPr>
      <w:r w:rsidRPr="00751B81">
        <w:rPr>
          <w:sz w:val="18"/>
          <w:szCs w:val="18"/>
        </w:rPr>
        <w:t>от 24 апреля 2026 года № 331</w:t>
      </w:r>
    </w:p>
    <w:p w:rsidR="00751B81" w:rsidRPr="00751B81" w:rsidRDefault="00751B81" w:rsidP="00751B81">
      <w:pPr>
        <w:ind w:left="360"/>
        <w:jc w:val="center"/>
        <w:rPr>
          <w:b/>
          <w:sz w:val="18"/>
          <w:szCs w:val="18"/>
        </w:rPr>
      </w:pPr>
    </w:p>
    <w:p w:rsidR="00751B81" w:rsidRPr="00751B81" w:rsidRDefault="00751B81" w:rsidP="00751B81">
      <w:pPr>
        <w:ind w:left="360"/>
        <w:jc w:val="center"/>
        <w:rPr>
          <w:b/>
          <w:sz w:val="18"/>
          <w:szCs w:val="18"/>
        </w:rPr>
      </w:pPr>
    </w:p>
    <w:p w:rsidR="00751B81" w:rsidRPr="00751B81" w:rsidRDefault="00751B81" w:rsidP="00751B81">
      <w:pPr>
        <w:ind w:left="360"/>
        <w:jc w:val="center"/>
        <w:rPr>
          <w:b/>
          <w:sz w:val="18"/>
          <w:szCs w:val="18"/>
        </w:rPr>
      </w:pPr>
    </w:p>
    <w:p w:rsidR="00751B81" w:rsidRPr="00751B81" w:rsidRDefault="00751B81" w:rsidP="00751B81">
      <w:pPr>
        <w:ind w:left="360"/>
        <w:jc w:val="center"/>
        <w:rPr>
          <w:b/>
          <w:sz w:val="18"/>
          <w:szCs w:val="18"/>
        </w:rPr>
      </w:pPr>
      <w:r w:rsidRPr="00751B81">
        <w:rPr>
          <w:b/>
          <w:sz w:val="18"/>
          <w:szCs w:val="18"/>
        </w:rPr>
        <w:t>Состав оргкомитета</w:t>
      </w:r>
    </w:p>
    <w:p w:rsidR="00751B81" w:rsidRPr="00751B81" w:rsidRDefault="00751B81" w:rsidP="00751B81">
      <w:pPr>
        <w:ind w:left="360"/>
        <w:jc w:val="center"/>
        <w:rPr>
          <w:b/>
          <w:sz w:val="18"/>
          <w:szCs w:val="18"/>
        </w:rPr>
      </w:pPr>
      <w:r w:rsidRPr="00751B81">
        <w:rPr>
          <w:b/>
          <w:sz w:val="18"/>
          <w:szCs w:val="18"/>
        </w:rPr>
        <w:t xml:space="preserve"> по подготовке и проведению мероприятий, </w:t>
      </w:r>
    </w:p>
    <w:p w:rsidR="00751B81" w:rsidRPr="00751B81" w:rsidRDefault="00751B81" w:rsidP="00751B81">
      <w:pPr>
        <w:ind w:left="360"/>
        <w:jc w:val="center"/>
        <w:rPr>
          <w:b/>
          <w:sz w:val="18"/>
          <w:szCs w:val="18"/>
        </w:rPr>
      </w:pPr>
      <w:r w:rsidRPr="00751B81">
        <w:rPr>
          <w:b/>
          <w:sz w:val="18"/>
          <w:szCs w:val="18"/>
        </w:rPr>
        <w:t>посвящённых Дню защиты детей</w:t>
      </w:r>
    </w:p>
    <w:p w:rsidR="00751B81" w:rsidRPr="00751B81" w:rsidRDefault="00751B81" w:rsidP="00751B81">
      <w:pPr>
        <w:ind w:left="360"/>
        <w:jc w:val="center"/>
        <w:rPr>
          <w:b/>
          <w:sz w:val="26"/>
          <w:szCs w:val="26"/>
        </w:rPr>
      </w:pPr>
    </w:p>
    <w:tbl>
      <w:tblPr>
        <w:tblW w:w="10348" w:type="dxa"/>
        <w:tblInd w:w="250" w:type="dxa"/>
        <w:tblLook w:val="01E0" w:firstRow="1" w:lastRow="1" w:firstColumn="1" w:lastColumn="1" w:noHBand="0" w:noVBand="0"/>
      </w:tblPr>
      <w:tblGrid>
        <w:gridCol w:w="4536"/>
        <w:gridCol w:w="567"/>
        <w:gridCol w:w="5245"/>
      </w:tblGrid>
      <w:tr w:rsidR="00751B81" w:rsidRPr="00751B81" w:rsidTr="00264027">
        <w:trPr>
          <w:trHeight w:val="298"/>
        </w:trPr>
        <w:tc>
          <w:tcPr>
            <w:tcW w:w="4536" w:type="dxa"/>
          </w:tcPr>
          <w:p w:rsidR="00751B81" w:rsidRPr="00751B81" w:rsidRDefault="00751B81" w:rsidP="00751B81">
            <w:pPr>
              <w:jc w:val="both"/>
              <w:rPr>
                <w:sz w:val="18"/>
                <w:szCs w:val="18"/>
              </w:rPr>
            </w:pPr>
            <w:r w:rsidRPr="00751B81">
              <w:rPr>
                <w:sz w:val="18"/>
                <w:szCs w:val="18"/>
              </w:rPr>
              <w:t>Председатель:</w:t>
            </w:r>
          </w:p>
        </w:tc>
        <w:tc>
          <w:tcPr>
            <w:tcW w:w="567" w:type="dxa"/>
          </w:tcPr>
          <w:p w:rsidR="00751B81" w:rsidRPr="00751B81" w:rsidRDefault="00751B81" w:rsidP="00751B81">
            <w:pPr>
              <w:jc w:val="center"/>
              <w:rPr>
                <w:b/>
                <w:sz w:val="18"/>
                <w:szCs w:val="18"/>
              </w:rPr>
            </w:pPr>
          </w:p>
        </w:tc>
        <w:tc>
          <w:tcPr>
            <w:tcW w:w="5245" w:type="dxa"/>
          </w:tcPr>
          <w:p w:rsidR="00751B81" w:rsidRPr="00751B81" w:rsidRDefault="00751B81" w:rsidP="00751B81">
            <w:pPr>
              <w:jc w:val="both"/>
              <w:rPr>
                <w:sz w:val="18"/>
                <w:szCs w:val="18"/>
              </w:rPr>
            </w:pPr>
          </w:p>
        </w:tc>
      </w:tr>
      <w:tr w:rsidR="00751B81" w:rsidRPr="00751B81" w:rsidTr="00264027">
        <w:trPr>
          <w:trHeight w:val="146"/>
        </w:trPr>
        <w:tc>
          <w:tcPr>
            <w:tcW w:w="4536" w:type="dxa"/>
          </w:tcPr>
          <w:p w:rsidR="00751B81" w:rsidRPr="00751B81" w:rsidRDefault="00751B81" w:rsidP="00751B81">
            <w:pPr>
              <w:rPr>
                <w:sz w:val="18"/>
                <w:szCs w:val="18"/>
              </w:rPr>
            </w:pPr>
            <w:r w:rsidRPr="00751B81">
              <w:rPr>
                <w:sz w:val="18"/>
                <w:szCs w:val="18"/>
              </w:rPr>
              <w:t>Попова Светлана Викторовна</w:t>
            </w:r>
          </w:p>
          <w:p w:rsidR="00751B81" w:rsidRPr="00751B81" w:rsidRDefault="00751B81" w:rsidP="00751B81">
            <w:pPr>
              <w:rPr>
                <w:sz w:val="18"/>
                <w:szCs w:val="18"/>
              </w:rPr>
            </w:pPr>
          </w:p>
          <w:p w:rsidR="00751B81" w:rsidRPr="00751B81" w:rsidRDefault="00751B81" w:rsidP="00751B81">
            <w:pPr>
              <w:rPr>
                <w:sz w:val="18"/>
                <w:szCs w:val="18"/>
              </w:rPr>
            </w:pPr>
          </w:p>
          <w:p w:rsidR="00751B81" w:rsidRPr="00751B81" w:rsidRDefault="00751B81" w:rsidP="00751B81">
            <w:pPr>
              <w:rPr>
                <w:sz w:val="18"/>
                <w:szCs w:val="18"/>
              </w:rPr>
            </w:pPr>
          </w:p>
          <w:p w:rsidR="00751B81" w:rsidRPr="00751B81" w:rsidRDefault="00751B81" w:rsidP="00751B81">
            <w:pPr>
              <w:rPr>
                <w:sz w:val="18"/>
                <w:szCs w:val="18"/>
              </w:rPr>
            </w:pPr>
          </w:p>
          <w:p w:rsidR="00751B81" w:rsidRPr="00751B81" w:rsidRDefault="00751B81" w:rsidP="00751B81">
            <w:pPr>
              <w:rPr>
                <w:sz w:val="18"/>
                <w:szCs w:val="18"/>
              </w:rPr>
            </w:pPr>
          </w:p>
          <w:p w:rsidR="00751B81" w:rsidRPr="00751B81" w:rsidRDefault="00751B81" w:rsidP="00751B81">
            <w:pPr>
              <w:rPr>
                <w:sz w:val="18"/>
                <w:szCs w:val="18"/>
              </w:rPr>
            </w:pPr>
            <w:r w:rsidRPr="00751B81">
              <w:rPr>
                <w:sz w:val="18"/>
                <w:szCs w:val="18"/>
              </w:rPr>
              <w:t>Заместитель председателя:</w:t>
            </w:r>
          </w:p>
          <w:p w:rsidR="00751B81" w:rsidRPr="00751B81" w:rsidRDefault="00751B81" w:rsidP="00751B81">
            <w:pPr>
              <w:rPr>
                <w:sz w:val="18"/>
                <w:szCs w:val="18"/>
              </w:rPr>
            </w:pPr>
            <w:r w:rsidRPr="00751B81">
              <w:rPr>
                <w:sz w:val="18"/>
                <w:szCs w:val="18"/>
              </w:rPr>
              <w:lastRenderedPageBreak/>
              <w:t xml:space="preserve">Луценко Яна Станиславовна </w:t>
            </w:r>
          </w:p>
          <w:p w:rsidR="00751B81" w:rsidRPr="00751B81" w:rsidRDefault="00751B81" w:rsidP="00751B81">
            <w:pPr>
              <w:rPr>
                <w:sz w:val="18"/>
                <w:szCs w:val="18"/>
              </w:rPr>
            </w:pPr>
          </w:p>
          <w:p w:rsidR="00751B81" w:rsidRPr="00751B81" w:rsidRDefault="00751B81" w:rsidP="00751B81">
            <w:pPr>
              <w:rPr>
                <w:sz w:val="18"/>
                <w:szCs w:val="18"/>
              </w:rPr>
            </w:pPr>
          </w:p>
        </w:tc>
        <w:tc>
          <w:tcPr>
            <w:tcW w:w="567" w:type="dxa"/>
          </w:tcPr>
          <w:p w:rsidR="00751B81" w:rsidRPr="00751B81" w:rsidRDefault="00751B81" w:rsidP="00751B81">
            <w:pPr>
              <w:ind w:left="-108"/>
              <w:jc w:val="center"/>
              <w:rPr>
                <w:b/>
                <w:sz w:val="18"/>
                <w:szCs w:val="18"/>
              </w:rPr>
            </w:pPr>
            <w:r w:rsidRPr="00751B81">
              <w:rPr>
                <w:b/>
                <w:sz w:val="18"/>
                <w:szCs w:val="18"/>
              </w:rPr>
              <w:lastRenderedPageBreak/>
              <w:t>-</w:t>
            </w:r>
          </w:p>
          <w:p w:rsidR="00751B81" w:rsidRPr="00751B81" w:rsidRDefault="00751B81" w:rsidP="00751B81">
            <w:pPr>
              <w:ind w:left="-108"/>
              <w:jc w:val="center"/>
              <w:rPr>
                <w:b/>
                <w:sz w:val="18"/>
                <w:szCs w:val="18"/>
              </w:rPr>
            </w:pPr>
          </w:p>
          <w:p w:rsidR="00751B81" w:rsidRPr="00751B81" w:rsidRDefault="00751B81" w:rsidP="00751B81">
            <w:pPr>
              <w:ind w:left="-108"/>
              <w:jc w:val="center"/>
              <w:rPr>
                <w:b/>
                <w:sz w:val="18"/>
                <w:szCs w:val="18"/>
              </w:rPr>
            </w:pPr>
          </w:p>
          <w:p w:rsidR="00751B81" w:rsidRPr="00751B81" w:rsidRDefault="00751B81" w:rsidP="00751B81">
            <w:pPr>
              <w:ind w:left="-108"/>
              <w:jc w:val="center"/>
              <w:rPr>
                <w:b/>
                <w:sz w:val="18"/>
                <w:szCs w:val="18"/>
              </w:rPr>
            </w:pPr>
          </w:p>
          <w:p w:rsidR="00751B81" w:rsidRPr="00751B81" w:rsidRDefault="00751B81" w:rsidP="00751B81">
            <w:pPr>
              <w:ind w:left="-108"/>
              <w:jc w:val="center"/>
              <w:rPr>
                <w:b/>
                <w:sz w:val="18"/>
                <w:szCs w:val="18"/>
              </w:rPr>
            </w:pPr>
          </w:p>
          <w:p w:rsidR="00751B81" w:rsidRPr="00751B81" w:rsidRDefault="00751B81" w:rsidP="00751B81">
            <w:pPr>
              <w:ind w:left="-108"/>
              <w:jc w:val="center"/>
              <w:rPr>
                <w:b/>
                <w:sz w:val="18"/>
                <w:szCs w:val="18"/>
              </w:rPr>
            </w:pPr>
          </w:p>
          <w:p w:rsidR="00751B81" w:rsidRPr="00751B81" w:rsidRDefault="00751B81" w:rsidP="00751B81">
            <w:pPr>
              <w:ind w:left="-108"/>
              <w:jc w:val="center"/>
              <w:rPr>
                <w:b/>
                <w:sz w:val="18"/>
                <w:szCs w:val="18"/>
              </w:rPr>
            </w:pPr>
          </w:p>
          <w:p w:rsidR="00751B81" w:rsidRPr="00751B81" w:rsidRDefault="00751B81" w:rsidP="00751B81">
            <w:pPr>
              <w:rPr>
                <w:b/>
                <w:sz w:val="18"/>
                <w:szCs w:val="18"/>
              </w:rPr>
            </w:pPr>
            <w:r w:rsidRPr="00751B81">
              <w:rPr>
                <w:b/>
                <w:sz w:val="18"/>
                <w:szCs w:val="18"/>
              </w:rPr>
              <w:lastRenderedPageBreak/>
              <w:t>-</w:t>
            </w:r>
          </w:p>
        </w:tc>
        <w:tc>
          <w:tcPr>
            <w:tcW w:w="5245" w:type="dxa"/>
          </w:tcPr>
          <w:p w:rsidR="00751B81" w:rsidRPr="00751B81" w:rsidRDefault="00751B81" w:rsidP="00751B81">
            <w:pPr>
              <w:jc w:val="both"/>
              <w:rPr>
                <w:sz w:val="18"/>
                <w:szCs w:val="18"/>
              </w:rPr>
            </w:pPr>
            <w:r w:rsidRPr="00751B81">
              <w:rPr>
                <w:sz w:val="18"/>
                <w:szCs w:val="18"/>
              </w:rPr>
              <w:lastRenderedPageBreak/>
              <w:t xml:space="preserve">Заместитель Главы Администрации – </w:t>
            </w:r>
          </w:p>
          <w:p w:rsidR="00751B81" w:rsidRPr="00751B81" w:rsidRDefault="00751B81" w:rsidP="00751B81">
            <w:pPr>
              <w:jc w:val="both"/>
              <w:rPr>
                <w:sz w:val="18"/>
                <w:szCs w:val="18"/>
              </w:rPr>
            </w:pPr>
            <w:r w:rsidRPr="00751B81">
              <w:rPr>
                <w:sz w:val="18"/>
                <w:szCs w:val="18"/>
              </w:rPr>
              <w:t xml:space="preserve">начальник Управления социальной политики Администрации муниципального образования Билибинский муниципальный район </w:t>
            </w:r>
          </w:p>
          <w:p w:rsidR="00751B81" w:rsidRPr="00751B81" w:rsidRDefault="00751B81" w:rsidP="00751B81">
            <w:pPr>
              <w:jc w:val="both"/>
              <w:rPr>
                <w:sz w:val="18"/>
                <w:szCs w:val="18"/>
              </w:rPr>
            </w:pPr>
          </w:p>
          <w:p w:rsidR="00751B81" w:rsidRPr="00751B81" w:rsidRDefault="00751B81" w:rsidP="00751B81">
            <w:pPr>
              <w:suppressAutoHyphens/>
              <w:jc w:val="both"/>
              <w:rPr>
                <w:sz w:val="18"/>
                <w:szCs w:val="18"/>
              </w:rPr>
            </w:pPr>
          </w:p>
          <w:p w:rsidR="00751B81" w:rsidRPr="00751B81" w:rsidRDefault="00751B81" w:rsidP="00751B81">
            <w:pPr>
              <w:suppressAutoHyphens/>
              <w:jc w:val="both"/>
              <w:rPr>
                <w:sz w:val="18"/>
                <w:szCs w:val="18"/>
              </w:rPr>
            </w:pPr>
            <w:r w:rsidRPr="00751B81">
              <w:rPr>
                <w:sz w:val="18"/>
                <w:szCs w:val="18"/>
              </w:rPr>
              <w:t xml:space="preserve">начальник отдела образования Управления социальной </w:t>
            </w:r>
            <w:r w:rsidRPr="00751B81">
              <w:rPr>
                <w:sz w:val="18"/>
                <w:szCs w:val="18"/>
              </w:rPr>
              <w:lastRenderedPageBreak/>
              <w:t>политики Администрации муниципального образования Билибинский муниципальный район</w:t>
            </w:r>
          </w:p>
        </w:tc>
      </w:tr>
      <w:tr w:rsidR="00751B81" w:rsidRPr="00751B81" w:rsidTr="00264027">
        <w:tc>
          <w:tcPr>
            <w:tcW w:w="4536" w:type="dxa"/>
          </w:tcPr>
          <w:p w:rsidR="00751B81" w:rsidRDefault="00751B81" w:rsidP="00751B81">
            <w:pPr>
              <w:rPr>
                <w:sz w:val="18"/>
                <w:szCs w:val="18"/>
              </w:rPr>
            </w:pPr>
            <w:r w:rsidRPr="00751B81">
              <w:rPr>
                <w:sz w:val="18"/>
                <w:szCs w:val="18"/>
              </w:rPr>
              <w:lastRenderedPageBreak/>
              <w:t>Члены оргкомитета:</w:t>
            </w:r>
          </w:p>
          <w:p w:rsidR="00264027" w:rsidRPr="00751B81" w:rsidRDefault="00264027" w:rsidP="00751B81">
            <w:pPr>
              <w:rPr>
                <w:sz w:val="18"/>
                <w:szCs w:val="18"/>
              </w:rPr>
            </w:pPr>
          </w:p>
        </w:tc>
        <w:tc>
          <w:tcPr>
            <w:tcW w:w="567" w:type="dxa"/>
          </w:tcPr>
          <w:p w:rsidR="00751B81" w:rsidRPr="00751B81" w:rsidRDefault="00751B81" w:rsidP="00751B81">
            <w:pPr>
              <w:ind w:left="-108" w:firstLine="108"/>
              <w:rPr>
                <w:b/>
                <w:sz w:val="18"/>
                <w:szCs w:val="18"/>
              </w:rPr>
            </w:pPr>
          </w:p>
        </w:tc>
        <w:tc>
          <w:tcPr>
            <w:tcW w:w="5245" w:type="dxa"/>
          </w:tcPr>
          <w:p w:rsidR="00751B81" w:rsidRPr="00751B81" w:rsidRDefault="00751B81" w:rsidP="00751B81">
            <w:pPr>
              <w:jc w:val="both"/>
              <w:rPr>
                <w:sz w:val="18"/>
                <w:szCs w:val="18"/>
              </w:rPr>
            </w:pPr>
          </w:p>
        </w:tc>
      </w:tr>
      <w:tr w:rsidR="00751B81" w:rsidRPr="00751B81" w:rsidTr="00264027">
        <w:tc>
          <w:tcPr>
            <w:tcW w:w="4536" w:type="dxa"/>
          </w:tcPr>
          <w:p w:rsidR="00751B81" w:rsidRPr="00751B81" w:rsidRDefault="00751B81" w:rsidP="00751B81">
            <w:pPr>
              <w:rPr>
                <w:sz w:val="18"/>
                <w:szCs w:val="18"/>
              </w:rPr>
            </w:pPr>
            <w:r w:rsidRPr="00751B81">
              <w:rPr>
                <w:sz w:val="18"/>
                <w:szCs w:val="18"/>
              </w:rPr>
              <w:t xml:space="preserve">Класс Анна </w:t>
            </w:r>
            <w:proofErr w:type="spellStart"/>
            <w:r w:rsidRPr="00751B81">
              <w:rPr>
                <w:sz w:val="18"/>
                <w:szCs w:val="18"/>
              </w:rPr>
              <w:t>Абдурахимовна</w:t>
            </w:r>
            <w:proofErr w:type="spellEnd"/>
          </w:p>
        </w:tc>
        <w:tc>
          <w:tcPr>
            <w:tcW w:w="567" w:type="dxa"/>
          </w:tcPr>
          <w:p w:rsidR="00751B81" w:rsidRPr="00751B81" w:rsidRDefault="00751B81" w:rsidP="00751B81">
            <w:pPr>
              <w:ind w:left="-108" w:firstLine="108"/>
              <w:jc w:val="center"/>
              <w:rPr>
                <w:b/>
                <w:sz w:val="18"/>
                <w:szCs w:val="18"/>
              </w:rPr>
            </w:pPr>
            <w:r w:rsidRPr="00751B81">
              <w:rPr>
                <w:b/>
                <w:sz w:val="18"/>
                <w:szCs w:val="18"/>
              </w:rPr>
              <w:t>-</w:t>
            </w:r>
          </w:p>
        </w:tc>
        <w:tc>
          <w:tcPr>
            <w:tcW w:w="5245" w:type="dxa"/>
          </w:tcPr>
          <w:p w:rsidR="00751B81" w:rsidRPr="00751B81" w:rsidRDefault="00751B81" w:rsidP="00751B81">
            <w:pPr>
              <w:suppressAutoHyphens/>
              <w:jc w:val="both"/>
              <w:rPr>
                <w:sz w:val="18"/>
                <w:szCs w:val="18"/>
              </w:rPr>
            </w:pPr>
            <w:r w:rsidRPr="00751B81">
              <w:rPr>
                <w:sz w:val="18"/>
                <w:szCs w:val="18"/>
              </w:rPr>
              <w:t>исполняющий обязанности директора Муниципального автономного образовательного учреждения дополнительного образования «Билибинский районный центр дополнительного образования»</w:t>
            </w:r>
          </w:p>
        </w:tc>
      </w:tr>
      <w:tr w:rsidR="00751B81" w:rsidRPr="00751B81" w:rsidTr="00264027">
        <w:tc>
          <w:tcPr>
            <w:tcW w:w="4536" w:type="dxa"/>
          </w:tcPr>
          <w:p w:rsidR="00751B81" w:rsidRPr="00751B81" w:rsidRDefault="00751B81" w:rsidP="00751B81">
            <w:pPr>
              <w:rPr>
                <w:sz w:val="18"/>
                <w:szCs w:val="18"/>
              </w:rPr>
            </w:pPr>
          </w:p>
        </w:tc>
        <w:tc>
          <w:tcPr>
            <w:tcW w:w="567" w:type="dxa"/>
          </w:tcPr>
          <w:p w:rsidR="00751B81" w:rsidRPr="00751B81" w:rsidRDefault="00751B81" w:rsidP="00751B81">
            <w:pPr>
              <w:ind w:left="-108" w:firstLine="108"/>
              <w:jc w:val="center"/>
              <w:rPr>
                <w:b/>
                <w:sz w:val="18"/>
                <w:szCs w:val="18"/>
              </w:rPr>
            </w:pPr>
          </w:p>
        </w:tc>
        <w:tc>
          <w:tcPr>
            <w:tcW w:w="5245" w:type="dxa"/>
          </w:tcPr>
          <w:p w:rsidR="00751B81" w:rsidRPr="00751B81" w:rsidRDefault="00751B81" w:rsidP="00751B81">
            <w:pPr>
              <w:jc w:val="center"/>
              <w:rPr>
                <w:b/>
                <w:sz w:val="18"/>
                <w:szCs w:val="18"/>
              </w:rPr>
            </w:pPr>
          </w:p>
        </w:tc>
      </w:tr>
      <w:tr w:rsidR="00751B81" w:rsidRPr="00751B81" w:rsidTr="00264027">
        <w:tc>
          <w:tcPr>
            <w:tcW w:w="4536" w:type="dxa"/>
          </w:tcPr>
          <w:p w:rsidR="00751B81" w:rsidRPr="00751B81" w:rsidRDefault="00751B81" w:rsidP="00751B81">
            <w:pPr>
              <w:rPr>
                <w:sz w:val="18"/>
                <w:szCs w:val="18"/>
              </w:rPr>
            </w:pPr>
            <w:r w:rsidRPr="00751B81">
              <w:rPr>
                <w:sz w:val="18"/>
                <w:szCs w:val="18"/>
              </w:rPr>
              <w:t>Фитисова Ольга Григорьевна</w:t>
            </w:r>
          </w:p>
        </w:tc>
        <w:tc>
          <w:tcPr>
            <w:tcW w:w="567" w:type="dxa"/>
          </w:tcPr>
          <w:p w:rsidR="00751B81" w:rsidRPr="00751B81" w:rsidRDefault="00751B81" w:rsidP="00751B81">
            <w:pPr>
              <w:ind w:left="-108" w:firstLine="108"/>
              <w:jc w:val="center"/>
              <w:rPr>
                <w:b/>
                <w:sz w:val="18"/>
                <w:szCs w:val="18"/>
              </w:rPr>
            </w:pPr>
            <w:r w:rsidRPr="00751B81">
              <w:rPr>
                <w:b/>
                <w:sz w:val="18"/>
                <w:szCs w:val="18"/>
              </w:rPr>
              <w:t>-</w:t>
            </w:r>
          </w:p>
        </w:tc>
        <w:tc>
          <w:tcPr>
            <w:tcW w:w="5245" w:type="dxa"/>
          </w:tcPr>
          <w:p w:rsidR="00751B81" w:rsidRPr="00751B81" w:rsidRDefault="00751B81" w:rsidP="00751B81">
            <w:pPr>
              <w:suppressAutoHyphens/>
              <w:jc w:val="both"/>
              <w:rPr>
                <w:sz w:val="18"/>
                <w:szCs w:val="18"/>
              </w:rPr>
            </w:pPr>
            <w:r w:rsidRPr="00751B81">
              <w:rPr>
                <w:sz w:val="18"/>
                <w:szCs w:val="18"/>
              </w:rPr>
              <w:t xml:space="preserve">консультант отдела образования Управления социальной политики Администрации муниципального образования Билибинский муниципальный район </w:t>
            </w:r>
          </w:p>
        </w:tc>
      </w:tr>
      <w:tr w:rsidR="00751B81" w:rsidRPr="00751B81" w:rsidTr="00264027">
        <w:tc>
          <w:tcPr>
            <w:tcW w:w="4536" w:type="dxa"/>
          </w:tcPr>
          <w:p w:rsidR="00264027" w:rsidRDefault="00264027" w:rsidP="00751B81">
            <w:pPr>
              <w:rPr>
                <w:sz w:val="18"/>
                <w:szCs w:val="18"/>
              </w:rPr>
            </w:pPr>
          </w:p>
          <w:p w:rsidR="00751B81" w:rsidRPr="00751B81" w:rsidRDefault="00751B81" w:rsidP="00751B81">
            <w:pPr>
              <w:rPr>
                <w:sz w:val="18"/>
                <w:szCs w:val="18"/>
              </w:rPr>
            </w:pPr>
            <w:proofErr w:type="spellStart"/>
            <w:r w:rsidRPr="00751B81">
              <w:rPr>
                <w:sz w:val="18"/>
                <w:szCs w:val="18"/>
              </w:rPr>
              <w:t>Пидданюк</w:t>
            </w:r>
            <w:proofErr w:type="spellEnd"/>
            <w:r w:rsidRPr="00751B81">
              <w:rPr>
                <w:sz w:val="18"/>
                <w:szCs w:val="18"/>
              </w:rPr>
              <w:t xml:space="preserve"> </w:t>
            </w:r>
            <w:proofErr w:type="spellStart"/>
            <w:r w:rsidRPr="00751B81">
              <w:rPr>
                <w:sz w:val="18"/>
                <w:szCs w:val="18"/>
              </w:rPr>
              <w:t>Самира</w:t>
            </w:r>
            <w:proofErr w:type="spellEnd"/>
            <w:r w:rsidRPr="00751B81">
              <w:rPr>
                <w:sz w:val="18"/>
                <w:szCs w:val="18"/>
              </w:rPr>
              <w:t xml:space="preserve"> </w:t>
            </w:r>
            <w:proofErr w:type="spellStart"/>
            <w:r w:rsidRPr="00751B81">
              <w:rPr>
                <w:sz w:val="18"/>
                <w:szCs w:val="18"/>
              </w:rPr>
              <w:t>Кямрановна</w:t>
            </w:r>
            <w:proofErr w:type="spellEnd"/>
          </w:p>
        </w:tc>
        <w:tc>
          <w:tcPr>
            <w:tcW w:w="567" w:type="dxa"/>
          </w:tcPr>
          <w:p w:rsidR="00751B81" w:rsidRPr="00751B81" w:rsidRDefault="00751B81" w:rsidP="00751B81">
            <w:pPr>
              <w:ind w:left="-108" w:firstLine="108"/>
              <w:jc w:val="center"/>
              <w:rPr>
                <w:b/>
                <w:sz w:val="18"/>
                <w:szCs w:val="18"/>
              </w:rPr>
            </w:pPr>
          </w:p>
          <w:p w:rsidR="00751B81" w:rsidRPr="00751B81" w:rsidRDefault="00751B81" w:rsidP="00751B81">
            <w:pPr>
              <w:ind w:left="-108" w:firstLine="108"/>
              <w:jc w:val="center"/>
              <w:rPr>
                <w:b/>
                <w:sz w:val="18"/>
                <w:szCs w:val="18"/>
              </w:rPr>
            </w:pPr>
            <w:r w:rsidRPr="00751B81">
              <w:rPr>
                <w:b/>
                <w:sz w:val="18"/>
                <w:szCs w:val="18"/>
              </w:rPr>
              <w:t>-</w:t>
            </w:r>
          </w:p>
        </w:tc>
        <w:tc>
          <w:tcPr>
            <w:tcW w:w="5245" w:type="dxa"/>
          </w:tcPr>
          <w:p w:rsidR="00751B81" w:rsidRPr="00751B81" w:rsidRDefault="00751B81" w:rsidP="00751B81">
            <w:pPr>
              <w:suppressAutoHyphens/>
              <w:jc w:val="both"/>
              <w:rPr>
                <w:sz w:val="18"/>
                <w:szCs w:val="18"/>
              </w:rPr>
            </w:pPr>
          </w:p>
          <w:p w:rsidR="00751B81" w:rsidRPr="00751B81" w:rsidRDefault="00751B81" w:rsidP="00751B81">
            <w:pPr>
              <w:suppressAutoHyphens/>
              <w:jc w:val="both"/>
              <w:rPr>
                <w:sz w:val="18"/>
                <w:szCs w:val="18"/>
              </w:rPr>
            </w:pPr>
            <w:r w:rsidRPr="00751B81">
              <w:rPr>
                <w:sz w:val="18"/>
                <w:szCs w:val="18"/>
              </w:rPr>
              <w:t>директор муниципального автономного учреждения культуры «Центр досуга и народного творчества Билибинского муниципального района»</w:t>
            </w:r>
          </w:p>
        </w:tc>
      </w:tr>
      <w:tr w:rsidR="00751B81" w:rsidRPr="00751B81" w:rsidTr="00264027">
        <w:tc>
          <w:tcPr>
            <w:tcW w:w="4536" w:type="dxa"/>
          </w:tcPr>
          <w:p w:rsidR="00751B81" w:rsidRPr="00751B81" w:rsidRDefault="00751B81" w:rsidP="00751B81">
            <w:pPr>
              <w:rPr>
                <w:sz w:val="18"/>
                <w:szCs w:val="18"/>
              </w:rPr>
            </w:pPr>
          </w:p>
        </w:tc>
        <w:tc>
          <w:tcPr>
            <w:tcW w:w="567" w:type="dxa"/>
          </w:tcPr>
          <w:p w:rsidR="00751B81" w:rsidRPr="00751B81" w:rsidRDefault="00751B81" w:rsidP="00751B81">
            <w:pPr>
              <w:ind w:left="-108" w:firstLine="108"/>
              <w:jc w:val="center"/>
              <w:rPr>
                <w:b/>
                <w:sz w:val="18"/>
                <w:szCs w:val="18"/>
              </w:rPr>
            </w:pPr>
          </w:p>
        </w:tc>
        <w:tc>
          <w:tcPr>
            <w:tcW w:w="5245" w:type="dxa"/>
          </w:tcPr>
          <w:p w:rsidR="00751B81" w:rsidRPr="00751B81" w:rsidRDefault="00751B81" w:rsidP="00751B81">
            <w:pPr>
              <w:suppressAutoHyphens/>
              <w:jc w:val="both"/>
              <w:rPr>
                <w:sz w:val="18"/>
                <w:szCs w:val="18"/>
              </w:rPr>
            </w:pPr>
          </w:p>
        </w:tc>
      </w:tr>
      <w:tr w:rsidR="00751B81" w:rsidRPr="00751B81" w:rsidTr="00264027">
        <w:tc>
          <w:tcPr>
            <w:tcW w:w="4536" w:type="dxa"/>
          </w:tcPr>
          <w:p w:rsidR="00751B81" w:rsidRPr="00751B81" w:rsidRDefault="00751B81" w:rsidP="00751B81">
            <w:pPr>
              <w:rPr>
                <w:sz w:val="18"/>
                <w:szCs w:val="18"/>
              </w:rPr>
            </w:pPr>
            <w:proofErr w:type="spellStart"/>
            <w:r w:rsidRPr="00751B81">
              <w:rPr>
                <w:sz w:val="18"/>
                <w:szCs w:val="18"/>
              </w:rPr>
              <w:t>Костырко</w:t>
            </w:r>
            <w:proofErr w:type="spellEnd"/>
            <w:r w:rsidRPr="00751B81">
              <w:rPr>
                <w:sz w:val="18"/>
                <w:szCs w:val="18"/>
              </w:rPr>
              <w:t xml:space="preserve"> Наталья Валерьевна</w:t>
            </w:r>
          </w:p>
        </w:tc>
        <w:tc>
          <w:tcPr>
            <w:tcW w:w="567" w:type="dxa"/>
          </w:tcPr>
          <w:p w:rsidR="00751B81" w:rsidRPr="00751B81" w:rsidRDefault="00751B81" w:rsidP="00751B81">
            <w:pPr>
              <w:ind w:left="-108" w:firstLine="108"/>
              <w:jc w:val="center"/>
              <w:rPr>
                <w:b/>
                <w:sz w:val="18"/>
                <w:szCs w:val="18"/>
              </w:rPr>
            </w:pPr>
            <w:r w:rsidRPr="00751B81">
              <w:rPr>
                <w:b/>
                <w:sz w:val="18"/>
                <w:szCs w:val="18"/>
              </w:rPr>
              <w:t>-</w:t>
            </w:r>
          </w:p>
        </w:tc>
        <w:tc>
          <w:tcPr>
            <w:tcW w:w="5245" w:type="dxa"/>
          </w:tcPr>
          <w:p w:rsidR="00751B81" w:rsidRPr="00751B81" w:rsidRDefault="00751B81" w:rsidP="00751B81">
            <w:pPr>
              <w:suppressAutoHyphens/>
              <w:jc w:val="both"/>
              <w:rPr>
                <w:sz w:val="18"/>
                <w:szCs w:val="18"/>
              </w:rPr>
            </w:pPr>
            <w:proofErr w:type="gramStart"/>
            <w:r w:rsidRPr="00751B81">
              <w:rPr>
                <w:sz w:val="18"/>
                <w:szCs w:val="18"/>
              </w:rPr>
              <w:t>исполняющий</w:t>
            </w:r>
            <w:proofErr w:type="gramEnd"/>
            <w:r w:rsidRPr="00751B81">
              <w:rPr>
                <w:sz w:val="18"/>
                <w:szCs w:val="18"/>
              </w:rPr>
              <w:t xml:space="preserve"> обязанности директора Муниципального автономного общеобразовательного учреждения «Средняя   общеобразовательная школа города Билибино Чукотского автономного округа»</w:t>
            </w:r>
          </w:p>
          <w:p w:rsidR="00751B81" w:rsidRPr="00751B81" w:rsidRDefault="00751B81" w:rsidP="00751B81">
            <w:pPr>
              <w:suppressAutoHyphens/>
              <w:jc w:val="both"/>
              <w:rPr>
                <w:sz w:val="18"/>
                <w:szCs w:val="18"/>
              </w:rPr>
            </w:pPr>
          </w:p>
        </w:tc>
      </w:tr>
      <w:tr w:rsidR="00751B81" w:rsidRPr="00751B81" w:rsidTr="00264027">
        <w:tc>
          <w:tcPr>
            <w:tcW w:w="4536" w:type="dxa"/>
          </w:tcPr>
          <w:p w:rsidR="00751B81" w:rsidRPr="00751B81" w:rsidRDefault="00751B81" w:rsidP="00751B81">
            <w:pPr>
              <w:ind w:right="-228"/>
              <w:rPr>
                <w:sz w:val="18"/>
                <w:szCs w:val="18"/>
              </w:rPr>
            </w:pPr>
            <w:r w:rsidRPr="00751B81">
              <w:rPr>
                <w:sz w:val="18"/>
                <w:szCs w:val="18"/>
              </w:rPr>
              <w:t>Кузнецова Людмила Александровна</w:t>
            </w:r>
          </w:p>
        </w:tc>
        <w:tc>
          <w:tcPr>
            <w:tcW w:w="567" w:type="dxa"/>
          </w:tcPr>
          <w:p w:rsidR="00751B81" w:rsidRPr="00751B81" w:rsidRDefault="00751B81" w:rsidP="00751B81">
            <w:pPr>
              <w:ind w:left="-108" w:firstLine="108"/>
              <w:jc w:val="center"/>
              <w:rPr>
                <w:b/>
                <w:sz w:val="18"/>
                <w:szCs w:val="18"/>
              </w:rPr>
            </w:pPr>
            <w:r w:rsidRPr="00751B81">
              <w:rPr>
                <w:b/>
                <w:sz w:val="18"/>
                <w:szCs w:val="18"/>
              </w:rPr>
              <w:t>-</w:t>
            </w:r>
          </w:p>
        </w:tc>
        <w:tc>
          <w:tcPr>
            <w:tcW w:w="5245" w:type="dxa"/>
          </w:tcPr>
          <w:p w:rsidR="00751B81" w:rsidRPr="00751B81" w:rsidRDefault="00751B81" w:rsidP="00751B81">
            <w:pPr>
              <w:jc w:val="both"/>
              <w:rPr>
                <w:sz w:val="18"/>
                <w:szCs w:val="18"/>
              </w:rPr>
            </w:pPr>
            <w:r w:rsidRPr="00751B81">
              <w:rPr>
                <w:sz w:val="18"/>
                <w:szCs w:val="18"/>
              </w:rPr>
              <w:t>директор Муниципального автономного образовательного учреждения дополнительного образования «Билибинская школа искусств»</w:t>
            </w:r>
          </w:p>
        </w:tc>
      </w:tr>
      <w:tr w:rsidR="00751B81" w:rsidRPr="00751B81" w:rsidTr="00264027">
        <w:tc>
          <w:tcPr>
            <w:tcW w:w="4536" w:type="dxa"/>
          </w:tcPr>
          <w:p w:rsidR="00751B81" w:rsidRPr="00751B81" w:rsidRDefault="00751B81" w:rsidP="00751B81">
            <w:pPr>
              <w:rPr>
                <w:sz w:val="18"/>
                <w:szCs w:val="18"/>
              </w:rPr>
            </w:pPr>
          </w:p>
          <w:p w:rsidR="00751B81" w:rsidRPr="00751B81" w:rsidRDefault="00751B81" w:rsidP="00751B81">
            <w:pPr>
              <w:rPr>
                <w:sz w:val="18"/>
                <w:szCs w:val="18"/>
              </w:rPr>
            </w:pPr>
            <w:r w:rsidRPr="00751B81">
              <w:rPr>
                <w:sz w:val="18"/>
                <w:szCs w:val="18"/>
              </w:rPr>
              <w:t>Кожевникова Ольга Сергеевна</w:t>
            </w:r>
          </w:p>
        </w:tc>
        <w:tc>
          <w:tcPr>
            <w:tcW w:w="567" w:type="dxa"/>
          </w:tcPr>
          <w:p w:rsidR="00751B81" w:rsidRPr="00751B81" w:rsidRDefault="00751B81" w:rsidP="00751B81">
            <w:pPr>
              <w:ind w:left="-108" w:firstLine="108"/>
              <w:jc w:val="center"/>
              <w:rPr>
                <w:b/>
                <w:sz w:val="18"/>
                <w:szCs w:val="18"/>
              </w:rPr>
            </w:pPr>
          </w:p>
          <w:p w:rsidR="00751B81" w:rsidRPr="00751B81" w:rsidRDefault="00751B81" w:rsidP="00751B81">
            <w:pPr>
              <w:ind w:left="-108" w:firstLine="108"/>
              <w:jc w:val="center"/>
              <w:rPr>
                <w:b/>
                <w:sz w:val="18"/>
                <w:szCs w:val="18"/>
              </w:rPr>
            </w:pPr>
            <w:r w:rsidRPr="00751B81">
              <w:rPr>
                <w:b/>
                <w:sz w:val="18"/>
                <w:szCs w:val="18"/>
              </w:rPr>
              <w:t>-</w:t>
            </w:r>
          </w:p>
        </w:tc>
        <w:tc>
          <w:tcPr>
            <w:tcW w:w="5245" w:type="dxa"/>
          </w:tcPr>
          <w:p w:rsidR="00751B81" w:rsidRPr="00751B81" w:rsidRDefault="00751B81" w:rsidP="00751B81">
            <w:pPr>
              <w:jc w:val="both"/>
              <w:rPr>
                <w:sz w:val="18"/>
                <w:szCs w:val="18"/>
              </w:rPr>
            </w:pPr>
          </w:p>
          <w:p w:rsidR="00751B81" w:rsidRPr="00751B81" w:rsidRDefault="00751B81" w:rsidP="00751B81">
            <w:pPr>
              <w:jc w:val="both"/>
              <w:rPr>
                <w:bCs/>
                <w:iCs/>
                <w:sz w:val="18"/>
                <w:szCs w:val="18"/>
              </w:rPr>
            </w:pPr>
            <w:r w:rsidRPr="00751B81">
              <w:rPr>
                <w:sz w:val="18"/>
                <w:szCs w:val="18"/>
              </w:rPr>
              <w:t>заведующий Муниципальным бюджетным дошкольным общеобразовательным учреждением</w:t>
            </w:r>
            <w:r w:rsidRPr="00751B81">
              <w:rPr>
                <w:bCs/>
                <w:iCs/>
                <w:sz w:val="18"/>
                <w:szCs w:val="18"/>
              </w:rPr>
              <w:t xml:space="preserve"> «Детский сад «Сказка» города Билибино Чукотского автономного округа»</w:t>
            </w:r>
          </w:p>
          <w:p w:rsidR="00751B81" w:rsidRPr="00751B81" w:rsidRDefault="00751B81" w:rsidP="00751B81">
            <w:pPr>
              <w:jc w:val="both"/>
              <w:rPr>
                <w:bCs/>
                <w:iCs/>
                <w:sz w:val="18"/>
                <w:szCs w:val="18"/>
              </w:rPr>
            </w:pPr>
          </w:p>
        </w:tc>
      </w:tr>
      <w:tr w:rsidR="00751B81" w:rsidRPr="00751B81" w:rsidTr="00264027">
        <w:tc>
          <w:tcPr>
            <w:tcW w:w="4536" w:type="dxa"/>
          </w:tcPr>
          <w:p w:rsidR="00751B81" w:rsidRPr="00751B81" w:rsidRDefault="00751B81" w:rsidP="00751B81">
            <w:pPr>
              <w:rPr>
                <w:sz w:val="18"/>
                <w:szCs w:val="18"/>
              </w:rPr>
            </w:pPr>
            <w:r w:rsidRPr="00751B81">
              <w:rPr>
                <w:sz w:val="18"/>
                <w:szCs w:val="18"/>
              </w:rPr>
              <w:t>Алтухова Ольга Владимировна</w:t>
            </w:r>
          </w:p>
        </w:tc>
        <w:tc>
          <w:tcPr>
            <w:tcW w:w="567" w:type="dxa"/>
          </w:tcPr>
          <w:p w:rsidR="00751B81" w:rsidRPr="00751B81" w:rsidRDefault="00751B81" w:rsidP="00751B81">
            <w:pPr>
              <w:ind w:left="-108" w:firstLine="108"/>
              <w:jc w:val="center"/>
              <w:rPr>
                <w:b/>
                <w:sz w:val="18"/>
                <w:szCs w:val="18"/>
              </w:rPr>
            </w:pPr>
            <w:r w:rsidRPr="00751B81">
              <w:rPr>
                <w:b/>
                <w:sz w:val="18"/>
                <w:szCs w:val="18"/>
              </w:rPr>
              <w:t>-</w:t>
            </w:r>
          </w:p>
        </w:tc>
        <w:tc>
          <w:tcPr>
            <w:tcW w:w="5245" w:type="dxa"/>
          </w:tcPr>
          <w:p w:rsidR="00751B81" w:rsidRPr="00751B81" w:rsidRDefault="00751B81" w:rsidP="00751B81">
            <w:pPr>
              <w:suppressAutoHyphens/>
              <w:jc w:val="both"/>
              <w:rPr>
                <w:bCs/>
                <w:iCs/>
                <w:sz w:val="18"/>
                <w:szCs w:val="18"/>
              </w:rPr>
            </w:pPr>
            <w:r w:rsidRPr="00751B81">
              <w:rPr>
                <w:sz w:val="18"/>
                <w:szCs w:val="18"/>
              </w:rPr>
              <w:t>заведующий Муниципальным бюджетным дошкольным общеобразовательным учреждением</w:t>
            </w:r>
            <w:r w:rsidRPr="00751B81">
              <w:rPr>
                <w:bCs/>
                <w:iCs/>
                <w:sz w:val="18"/>
                <w:szCs w:val="18"/>
              </w:rPr>
              <w:t xml:space="preserve"> Детский сад «Алёнушка» города Билибино</w:t>
            </w:r>
          </w:p>
          <w:p w:rsidR="00751B81" w:rsidRPr="00751B81" w:rsidRDefault="00751B81" w:rsidP="00751B81">
            <w:pPr>
              <w:suppressAutoHyphens/>
              <w:jc w:val="both"/>
              <w:rPr>
                <w:bCs/>
                <w:iCs/>
                <w:sz w:val="18"/>
                <w:szCs w:val="18"/>
              </w:rPr>
            </w:pPr>
          </w:p>
        </w:tc>
      </w:tr>
      <w:tr w:rsidR="00751B81" w:rsidRPr="00751B81" w:rsidTr="00264027">
        <w:tc>
          <w:tcPr>
            <w:tcW w:w="4536" w:type="dxa"/>
          </w:tcPr>
          <w:p w:rsidR="00751B81" w:rsidRPr="00751B81" w:rsidRDefault="00751B81" w:rsidP="00751B81">
            <w:pPr>
              <w:rPr>
                <w:sz w:val="18"/>
                <w:szCs w:val="18"/>
              </w:rPr>
            </w:pPr>
            <w:proofErr w:type="spellStart"/>
            <w:r w:rsidRPr="00751B81">
              <w:rPr>
                <w:sz w:val="18"/>
                <w:szCs w:val="18"/>
              </w:rPr>
              <w:t>Саушкин</w:t>
            </w:r>
            <w:proofErr w:type="spellEnd"/>
            <w:r w:rsidRPr="00751B81">
              <w:rPr>
                <w:sz w:val="18"/>
                <w:szCs w:val="18"/>
              </w:rPr>
              <w:t xml:space="preserve"> Сергей Петрович</w:t>
            </w:r>
          </w:p>
        </w:tc>
        <w:tc>
          <w:tcPr>
            <w:tcW w:w="567" w:type="dxa"/>
          </w:tcPr>
          <w:p w:rsidR="00751B81" w:rsidRPr="00751B81" w:rsidRDefault="00751B81" w:rsidP="00751B81">
            <w:pPr>
              <w:ind w:left="-108" w:firstLine="108"/>
              <w:jc w:val="center"/>
              <w:rPr>
                <w:b/>
                <w:sz w:val="18"/>
                <w:szCs w:val="18"/>
              </w:rPr>
            </w:pPr>
            <w:r w:rsidRPr="00751B81">
              <w:rPr>
                <w:b/>
                <w:sz w:val="18"/>
                <w:szCs w:val="18"/>
              </w:rPr>
              <w:t>-</w:t>
            </w:r>
          </w:p>
        </w:tc>
        <w:tc>
          <w:tcPr>
            <w:tcW w:w="5245" w:type="dxa"/>
          </w:tcPr>
          <w:p w:rsidR="00751B81" w:rsidRPr="00751B81" w:rsidRDefault="00751B81" w:rsidP="00751B81">
            <w:pPr>
              <w:suppressAutoHyphens/>
              <w:jc w:val="both"/>
              <w:rPr>
                <w:sz w:val="18"/>
                <w:szCs w:val="18"/>
              </w:rPr>
            </w:pPr>
            <w:r w:rsidRPr="00751B81">
              <w:rPr>
                <w:sz w:val="18"/>
                <w:szCs w:val="18"/>
              </w:rPr>
              <w:t>директор муниципального автономного образовательного учреждения дополнительного образования «Билибинская спортивная школа»</w:t>
            </w:r>
          </w:p>
          <w:p w:rsidR="00751B81" w:rsidRPr="00751B81" w:rsidRDefault="00751B81" w:rsidP="00751B81">
            <w:pPr>
              <w:suppressAutoHyphens/>
              <w:jc w:val="both"/>
              <w:rPr>
                <w:sz w:val="18"/>
                <w:szCs w:val="18"/>
              </w:rPr>
            </w:pPr>
          </w:p>
        </w:tc>
      </w:tr>
      <w:tr w:rsidR="00751B81" w:rsidRPr="00751B81" w:rsidTr="00264027">
        <w:tc>
          <w:tcPr>
            <w:tcW w:w="4536" w:type="dxa"/>
          </w:tcPr>
          <w:p w:rsidR="00751B81" w:rsidRPr="00751B81" w:rsidRDefault="00751B81" w:rsidP="00751B81">
            <w:pPr>
              <w:rPr>
                <w:sz w:val="18"/>
                <w:szCs w:val="18"/>
              </w:rPr>
            </w:pPr>
            <w:r w:rsidRPr="00751B81">
              <w:rPr>
                <w:sz w:val="18"/>
                <w:szCs w:val="18"/>
              </w:rPr>
              <w:t>Корист Леся Ивановна</w:t>
            </w:r>
          </w:p>
        </w:tc>
        <w:tc>
          <w:tcPr>
            <w:tcW w:w="567" w:type="dxa"/>
          </w:tcPr>
          <w:p w:rsidR="00751B81" w:rsidRPr="00751B81" w:rsidRDefault="00751B81" w:rsidP="00751B81">
            <w:pPr>
              <w:ind w:left="-108" w:firstLine="108"/>
              <w:jc w:val="center"/>
              <w:rPr>
                <w:b/>
                <w:sz w:val="18"/>
                <w:szCs w:val="18"/>
              </w:rPr>
            </w:pPr>
            <w:r w:rsidRPr="00751B81">
              <w:rPr>
                <w:b/>
                <w:sz w:val="18"/>
                <w:szCs w:val="18"/>
              </w:rPr>
              <w:t>-</w:t>
            </w:r>
          </w:p>
        </w:tc>
        <w:tc>
          <w:tcPr>
            <w:tcW w:w="5245" w:type="dxa"/>
          </w:tcPr>
          <w:p w:rsidR="00751B81" w:rsidRPr="00751B81" w:rsidRDefault="00751B81" w:rsidP="00751B81">
            <w:pPr>
              <w:jc w:val="both"/>
              <w:rPr>
                <w:sz w:val="18"/>
                <w:szCs w:val="18"/>
              </w:rPr>
            </w:pPr>
            <w:r w:rsidRPr="00751B81">
              <w:rPr>
                <w:sz w:val="18"/>
                <w:szCs w:val="18"/>
              </w:rPr>
              <w:t>исполняющий обязанности начальника отдела культуры, спорта и молодёжной политики Управления социальной политики Администрации муниципального образования Билибинский муниципальный район</w:t>
            </w:r>
          </w:p>
        </w:tc>
      </w:tr>
    </w:tbl>
    <w:p w:rsidR="00751B81" w:rsidRPr="00751B81" w:rsidRDefault="00751B81" w:rsidP="00751B81">
      <w:pPr>
        <w:jc w:val="both"/>
        <w:rPr>
          <w:sz w:val="26"/>
          <w:szCs w:val="26"/>
        </w:rPr>
      </w:pPr>
    </w:p>
    <w:tbl>
      <w:tblPr>
        <w:tblW w:w="10348" w:type="dxa"/>
        <w:tblInd w:w="251" w:type="dxa"/>
        <w:tblLook w:val="01E0" w:firstRow="1" w:lastRow="1" w:firstColumn="1" w:lastColumn="1" w:noHBand="0" w:noVBand="0"/>
      </w:tblPr>
      <w:tblGrid>
        <w:gridCol w:w="4536"/>
        <w:gridCol w:w="567"/>
        <w:gridCol w:w="5245"/>
      </w:tblGrid>
      <w:tr w:rsidR="00751B81" w:rsidRPr="00751B81" w:rsidTr="00CF49C2">
        <w:tc>
          <w:tcPr>
            <w:tcW w:w="4536" w:type="dxa"/>
          </w:tcPr>
          <w:p w:rsidR="00751B81" w:rsidRPr="00751B81" w:rsidRDefault="00751B81" w:rsidP="00751B81">
            <w:pPr>
              <w:rPr>
                <w:sz w:val="18"/>
                <w:szCs w:val="18"/>
              </w:rPr>
            </w:pPr>
            <w:r w:rsidRPr="00751B81">
              <w:rPr>
                <w:sz w:val="18"/>
                <w:szCs w:val="18"/>
              </w:rPr>
              <w:t xml:space="preserve">Спасова Альбина </w:t>
            </w:r>
            <w:proofErr w:type="spellStart"/>
            <w:r w:rsidRPr="00751B81">
              <w:rPr>
                <w:sz w:val="18"/>
                <w:szCs w:val="18"/>
              </w:rPr>
              <w:t>Ахтямовна</w:t>
            </w:r>
            <w:proofErr w:type="spellEnd"/>
          </w:p>
        </w:tc>
        <w:tc>
          <w:tcPr>
            <w:tcW w:w="567" w:type="dxa"/>
          </w:tcPr>
          <w:p w:rsidR="00751B81" w:rsidRPr="00751B81" w:rsidRDefault="00751B81" w:rsidP="00751B81">
            <w:pPr>
              <w:ind w:left="-108" w:firstLine="108"/>
              <w:jc w:val="center"/>
              <w:rPr>
                <w:b/>
                <w:sz w:val="18"/>
                <w:szCs w:val="18"/>
              </w:rPr>
            </w:pPr>
            <w:r w:rsidRPr="00751B81">
              <w:rPr>
                <w:b/>
                <w:sz w:val="18"/>
                <w:szCs w:val="18"/>
              </w:rPr>
              <w:t>-</w:t>
            </w:r>
          </w:p>
        </w:tc>
        <w:tc>
          <w:tcPr>
            <w:tcW w:w="5245" w:type="dxa"/>
          </w:tcPr>
          <w:p w:rsidR="00751B81" w:rsidRPr="00751B81" w:rsidRDefault="00751B81" w:rsidP="00751B81">
            <w:pPr>
              <w:jc w:val="both"/>
              <w:rPr>
                <w:sz w:val="18"/>
                <w:szCs w:val="18"/>
              </w:rPr>
            </w:pPr>
            <w:r w:rsidRPr="00751B81">
              <w:rPr>
                <w:sz w:val="18"/>
                <w:szCs w:val="18"/>
              </w:rPr>
              <w:t>директор муниципального автономного учреждения культуры «Центральная библиотека Билибинского муниципального района»</w:t>
            </w:r>
          </w:p>
          <w:p w:rsidR="00751B81" w:rsidRPr="00751B81" w:rsidRDefault="00751B81" w:rsidP="00751B81">
            <w:pPr>
              <w:jc w:val="both"/>
              <w:rPr>
                <w:sz w:val="18"/>
                <w:szCs w:val="18"/>
              </w:rPr>
            </w:pPr>
          </w:p>
        </w:tc>
      </w:tr>
    </w:tbl>
    <w:p w:rsidR="00751B81" w:rsidRPr="00751B81" w:rsidRDefault="00751B81" w:rsidP="00751B81">
      <w:pPr>
        <w:tabs>
          <w:tab w:val="left" w:pos="10440"/>
        </w:tabs>
        <w:ind w:left="5103"/>
        <w:contextualSpacing/>
        <w:jc w:val="both"/>
        <w:rPr>
          <w:sz w:val="26"/>
          <w:szCs w:val="26"/>
        </w:rPr>
      </w:pPr>
    </w:p>
    <w:p w:rsidR="00751B81" w:rsidRPr="00751B81" w:rsidRDefault="00751B81" w:rsidP="00751B81">
      <w:pPr>
        <w:tabs>
          <w:tab w:val="left" w:pos="10440"/>
        </w:tabs>
        <w:ind w:left="5103"/>
        <w:contextualSpacing/>
        <w:jc w:val="both"/>
        <w:rPr>
          <w:sz w:val="18"/>
          <w:szCs w:val="18"/>
        </w:rPr>
      </w:pPr>
      <w:r w:rsidRPr="00751B81">
        <w:rPr>
          <w:sz w:val="18"/>
          <w:szCs w:val="18"/>
        </w:rPr>
        <w:t>Приложение 2</w:t>
      </w:r>
    </w:p>
    <w:p w:rsidR="00751B81" w:rsidRPr="00751B81" w:rsidRDefault="00751B81" w:rsidP="00751B81">
      <w:pPr>
        <w:ind w:left="5103"/>
        <w:contextualSpacing/>
        <w:jc w:val="both"/>
        <w:rPr>
          <w:sz w:val="18"/>
          <w:szCs w:val="18"/>
        </w:rPr>
      </w:pPr>
      <w:r w:rsidRPr="00751B81">
        <w:rPr>
          <w:sz w:val="18"/>
          <w:szCs w:val="18"/>
        </w:rPr>
        <w:t>к Постановлению Администрации</w:t>
      </w:r>
    </w:p>
    <w:p w:rsidR="00751B81" w:rsidRPr="00751B81" w:rsidRDefault="00751B81" w:rsidP="00751B81">
      <w:pPr>
        <w:ind w:left="5103"/>
        <w:contextualSpacing/>
        <w:jc w:val="both"/>
        <w:rPr>
          <w:sz w:val="18"/>
          <w:szCs w:val="18"/>
        </w:rPr>
      </w:pPr>
      <w:r w:rsidRPr="00751B81">
        <w:rPr>
          <w:sz w:val="18"/>
          <w:szCs w:val="18"/>
        </w:rPr>
        <w:t>муниципального образования</w:t>
      </w:r>
    </w:p>
    <w:p w:rsidR="00751B81" w:rsidRPr="00751B81" w:rsidRDefault="00751B81" w:rsidP="00751B81">
      <w:pPr>
        <w:ind w:left="5103"/>
        <w:contextualSpacing/>
        <w:jc w:val="both"/>
        <w:rPr>
          <w:sz w:val="18"/>
          <w:szCs w:val="18"/>
        </w:rPr>
      </w:pPr>
      <w:r w:rsidRPr="00751B81">
        <w:rPr>
          <w:sz w:val="18"/>
          <w:szCs w:val="18"/>
        </w:rPr>
        <w:t>Билибинский муниципальный район</w:t>
      </w:r>
    </w:p>
    <w:p w:rsidR="00751B81" w:rsidRPr="00751B81" w:rsidRDefault="00751B81" w:rsidP="00751B81">
      <w:pPr>
        <w:ind w:left="5103"/>
        <w:contextualSpacing/>
        <w:jc w:val="both"/>
        <w:rPr>
          <w:sz w:val="18"/>
          <w:szCs w:val="18"/>
        </w:rPr>
      </w:pPr>
      <w:r w:rsidRPr="00751B81">
        <w:rPr>
          <w:sz w:val="18"/>
          <w:szCs w:val="18"/>
        </w:rPr>
        <w:t>от 24 апреля 2026 года № 331</w:t>
      </w:r>
    </w:p>
    <w:p w:rsidR="00751B81" w:rsidRPr="00751B81" w:rsidRDefault="00751B81" w:rsidP="00751B81">
      <w:pPr>
        <w:jc w:val="both"/>
        <w:rPr>
          <w:sz w:val="18"/>
          <w:szCs w:val="18"/>
        </w:rPr>
      </w:pPr>
    </w:p>
    <w:p w:rsidR="00751B81" w:rsidRPr="00751B81" w:rsidRDefault="00751B81" w:rsidP="00751B81">
      <w:pPr>
        <w:jc w:val="both"/>
        <w:rPr>
          <w:sz w:val="18"/>
          <w:szCs w:val="18"/>
        </w:rPr>
      </w:pPr>
    </w:p>
    <w:p w:rsidR="00751B81" w:rsidRPr="00751B81" w:rsidRDefault="00751B81" w:rsidP="00751B81">
      <w:pPr>
        <w:jc w:val="center"/>
        <w:rPr>
          <w:b/>
          <w:sz w:val="18"/>
          <w:szCs w:val="18"/>
        </w:rPr>
      </w:pPr>
      <w:r w:rsidRPr="00751B81">
        <w:rPr>
          <w:b/>
          <w:sz w:val="18"/>
          <w:szCs w:val="18"/>
        </w:rPr>
        <w:t xml:space="preserve">План мероприятий по подготовке и проведению </w:t>
      </w:r>
    </w:p>
    <w:p w:rsidR="00751B81" w:rsidRPr="00751B81" w:rsidRDefault="00751B81" w:rsidP="00751B81">
      <w:pPr>
        <w:jc w:val="center"/>
        <w:rPr>
          <w:b/>
          <w:sz w:val="18"/>
          <w:szCs w:val="18"/>
        </w:rPr>
      </w:pPr>
      <w:r w:rsidRPr="00751B81">
        <w:rPr>
          <w:b/>
          <w:sz w:val="18"/>
          <w:szCs w:val="18"/>
        </w:rPr>
        <w:t xml:space="preserve">Дня защиты детей </w:t>
      </w:r>
    </w:p>
    <w:p w:rsidR="00751B81" w:rsidRPr="00751B81" w:rsidRDefault="00751B81" w:rsidP="00751B81">
      <w:pPr>
        <w:tabs>
          <w:tab w:val="left" w:pos="2160"/>
        </w:tabs>
        <w:rPr>
          <w:sz w:val="26"/>
          <w:szCs w:val="26"/>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
        <w:gridCol w:w="3543"/>
        <w:gridCol w:w="1985"/>
        <w:gridCol w:w="4535"/>
      </w:tblGrid>
      <w:tr w:rsidR="00751B81" w:rsidRPr="00751B81" w:rsidTr="00CF49C2">
        <w:tc>
          <w:tcPr>
            <w:tcW w:w="711" w:type="dxa"/>
          </w:tcPr>
          <w:p w:rsidR="00751B81" w:rsidRPr="00751B81" w:rsidRDefault="00751B81" w:rsidP="00751B81">
            <w:pPr>
              <w:tabs>
                <w:tab w:val="left" w:pos="2160"/>
              </w:tabs>
              <w:contextualSpacing/>
              <w:jc w:val="center"/>
              <w:rPr>
                <w:b/>
                <w:sz w:val="18"/>
                <w:szCs w:val="18"/>
              </w:rPr>
            </w:pPr>
            <w:r w:rsidRPr="00751B81">
              <w:rPr>
                <w:b/>
                <w:sz w:val="18"/>
                <w:szCs w:val="18"/>
              </w:rPr>
              <w:t xml:space="preserve">№ </w:t>
            </w:r>
            <w:proofErr w:type="gramStart"/>
            <w:r w:rsidRPr="00751B81">
              <w:rPr>
                <w:b/>
                <w:sz w:val="18"/>
                <w:szCs w:val="18"/>
              </w:rPr>
              <w:t>п</w:t>
            </w:r>
            <w:proofErr w:type="gramEnd"/>
            <w:r w:rsidRPr="00751B81">
              <w:rPr>
                <w:b/>
                <w:sz w:val="18"/>
                <w:szCs w:val="18"/>
              </w:rPr>
              <w:t>/п</w:t>
            </w:r>
          </w:p>
        </w:tc>
        <w:tc>
          <w:tcPr>
            <w:tcW w:w="3543" w:type="dxa"/>
          </w:tcPr>
          <w:p w:rsidR="00751B81" w:rsidRPr="00751B81" w:rsidRDefault="00751B81" w:rsidP="00751B81">
            <w:pPr>
              <w:tabs>
                <w:tab w:val="left" w:pos="2160"/>
              </w:tabs>
              <w:contextualSpacing/>
              <w:jc w:val="center"/>
              <w:rPr>
                <w:b/>
                <w:sz w:val="18"/>
                <w:szCs w:val="18"/>
              </w:rPr>
            </w:pPr>
            <w:r w:rsidRPr="00751B81">
              <w:rPr>
                <w:b/>
                <w:sz w:val="18"/>
                <w:szCs w:val="18"/>
              </w:rPr>
              <w:t>Мероприятия</w:t>
            </w:r>
          </w:p>
        </w:tc>
        <w:tc>
          <w:tcPr>
            <w:tcW w:w="1985" w:type="dxa"/>
          </w:tcPr>
          <w:p w:rsidR="00751B81" w:rsidRPr="00751B81" w:rsidRDefault="00751B81" w:rsidP="00751B81">
            <w:pPr>
              <w:tabs>
                <w:tab w:val="left" w:pos="2160"/>
              </w:tabs>
              <w:contextualSpacing/>
              <w:jc w:val="center"/>
              <w:rPr>
                <w:b/>
                <w:sz w:val="18"/>
                <w:szCs w:val="18"/>
              </w:rPr>
            </w:pPr>
            <w:r w:rsidRPr="00751B81">
              <w:rPr>
                <w:b/>
                <w:sz w:val="18"/>
                <w:szCs w:val="18"/>
              </w:rPr>
              <w:t>Время проведения</w:t>
            </w:r>
          </w:p>
        </w:tc>
        <w:tc>
          <w:tcPr>
            <w:tcW w:w="4535" w:type="dxa"/>
          </w:tcPr>
          <w:p w:rsidR="00751B81" w:rsidRPr="00751B81" w:rsidRDefault="00751B81" w:rsidP="00751B81">
            <w:pPr>
              <w:tabs>
                <w:tab w:val="left" w:pos="2160"/>
              </w:tabs>
              <w:contextualSpacing/>
              <w:jc w:val="center"/>
              <w:rPr>
                <w:b/>
                <w:sz w:val="18"/>
                <w:szCs w:val="18"/>
              </w:rPr>
            </w:pPr>
            <w:r w:rsidRPr="00751B81">
              <w:rPr>
                <w:b/>
                <w:sz w:val="18"/>
                <w:szCs w:val="18"/>
              </w:rPr>
              <w:t>Ответственные</w:t>
            </w:r>
          </w:p>
        </w:tc>
      </w:tr>
      <w:tr w:rsidR="00751B81" w:rsidRPr="00751B81" w:rsidTr="00CF49C2">
        <w:tc>
          <w:tcPr>
            <w:tcW w:w="711" w:type="dxa"/>
          </w:tcPr>
          <w:p w:rsidR="00751B81" w:rsidRPr="00751B81" w:rsidRDefault="00751B81" w:rsidP="00751B81">
            <w:pPr>
              <w:tabs>
                <w:tab w:val="left" w:pos="2160"/>
              </w:tabs>
              <w:contextualSpacing/>
              <w:jc w:val="center"/>
              <w:rPr>
                <w:b/>
                <w:sz w:val="18"/>
                <w:szCs w:val="18"/>
              </w:rPr>
            </w:pPr>
            <w:r w:rsidRPr="00751B81">
              <w:rPr>
                <w:b/>
                <w:sz w:val="18"/>
                <w:szCs w:val="18"/>
              </w:rPr>
              <w:t>1.</w:t>
            </w:r>
          </w:p>
        </w:tc>
        <w:tc>
          <w:tcPr>
            <w:tcW w:w="3543" w:type="dxa"/>
          </w:tcPr>
          <w:p w:rsidR="00751B81" w:rsidRPr="00751B81" w:rsidRDefault="00751B81" w:rsidP="00751B81">
            <w:pPr>
              <w:jc w:val="center"/>
              <w:rPr>
                <w:b/>
                <w:sz w:val="18"/>
                <w:szCs w:val="18"/>
              </w:rPr>
            </w:pPr>
            <w:r w:rsidRPr="00751B81">
              <w:rPr>
                <w:b/>
                <w:sz w:val="18"/>
                <w:szCs w:val="18"/>
              </w:rPr>
              <w:t>Подготовка к празднику:</w:t>
            </w:r>
          </w:p>
        </w:tc>
        <w:tc>
          <w:tcPr>
            <w:tcW w:w="1985" w:type="dxa"/>
          </w:tcPr>
          <w:p w:rsidR="00751B81" w:rsidRPr="00751B81" w:rsidRDefault="00751B81" w:rsidP="00751B81">
            <w:pPr>
              <w:tabs>
                <w:tab w:val="left" w:pos="2160"/>
              </w:tabs>
              <w:contextualSpacing/>
              <w:jc w:val="center"/>
              <w:rPr>
                <w:b/>
                <w:sz w:val="18"/>
                <w:szCs w:val="18"/>
              </w:rPr>
            </w:pPr>
          </w:p>
        </w:tc>
        <w:tc>
          <w:tcPr>
            <w:tcW w:w="4535" w:type="dxa"/>
          </w:tcPr>
          <w:p w:rsidR="00751B81" w:rsidRPr="00751B81" w:rsidRDefault="00751B81" w:rsidP="00751B81">
            <w:pPr>
              <w:tabs>
                <w:tab w:val="left" w:pos="2160"/>
              </w:tabs>
              <w:contextualSpacing/>
              <w:jc w:val="center"/>
              <w:rPr>
                <w:b/>
                <w:sz w:val="18"/>
                <w:szCs w:val="18"/>
              </w:rPr>
            </w:pPr>
          </w:p>
        </w:tc>
      </w:tr>
      <w:tr w:rsidR="00751B81" w:rsidRPr="00751B81" w:rsidTr="00CF49C2">
        <w:tc>
          <w:tcPr>
            <w:tcW w:w="711" w:type="dxa"/>
          </w:tcPr>
          <w:p w:rsidR="00751B81" w:rsidRPr="00751B81" w:rsidRDefault="00751B81" w:rsidP="00751B81">
            <w:pPr>
              <w:tabs>
                <w:tab w:val="left" w:pos="2160"/>
              </w:tabs>
              <w:contextualSpacing/>
              <w:jc w:val="center"/>
              <w:rPr>
                <w:sz w:val="18"/>
                <w:szCs w:val="18"/>
              </w:rPr>
            </w:pPr>
            <w:r w:rsidRPr="00751B81">
              <w:rPr>
                <w:sz w:val="18"/>
                <w:szCs w:val="18"/>
              </w:rPr>
              <w:t>1.1.</w:t>
            </w:r>
          </w:p>
        </w:tc>
        <w:tc>
          <w:tcPr>
            <w:tcW w:w="3543" w:type="dxa"/>
          </w:tcPr>
          <w:p w:rsidR="00751B81" w:rsidRPr="00751B81" w:rsidRDefault="00751B81" w:rsidP="00751B81">
            <w:pPr>
              <w:jc w:val="center"/>
              <w:rPr>
                <w:sz w:val="18"/>
                <w:szCs w:val="18"/>
              </w:rPr>
            </w:pPr>
            <w:r w:rsidRPr="00751B81">
              <w:rPr>
                <w:sz w:val="18"/>
                <w:szCs w:val="18"/>
              </w:rPr>
              <w:t>подготовка и оформление площади к мероприятию</w:t>
            </w:r>
          </w:p>
          <w:p w:rsidR="00751B81" w:rsidRPr="00751B81" w:rsidRDefault="00751B81" w:rsidP="00751B81">
            <w:pPr>
              <w:tabs>
                <w:tab w:val="left" w:pos="2160"/>
              </w:tabs>
              <w:contextualSpacing/>
              <w:jc w:val="center"/>
              <w:rPr>
                <w:b/>
                <w:sz w:val="18"/>
                <w:szCs w:val="18"/>
              </w:rPr>
            </w:pPr>
          </w:p>
        </w:tc>
        <w:tc>
          <w:tcPr>
            <w:tcW w:w="1985" w:type="dxa"/>
          </w:tcPr>
          <w:p w:rsidR="00751B81" w:rsidRPr="00751B81" w:rsidRDefault="00751B81" w:rsidP="00751B81">
            <w:pPr>
              <w:tabs>
                <w:tab w:val="left" w:pos="2160"/>
              </w:tabs>
              <w:contextualSpacing/>
              <w:jc w:val="center"/>
              <w:rPr>
                <w:b/>
                <w:sz w:val="18"/>
                <w:szCs w:val="18"/>
              </w:rPr>
            </w:pPr>
            <w:r w:rsidRPr="00751B81">
              <w:rPr>
                <w:sz w:val="18"/>
                <w:szCs w:val="18"/>
              </w:rPr>
              <w:t>до 1 июня 2026 года</w:t>
            </w:r>
          </w:p>
        </w:tc>
        <w:tc>
          <w:tcPr>
            <w:tcW w:w="4535" w:type="dxa"/>
          </w:tcPr>
          <w:p w:rsidR="00751B81" w:rsidRPr="00751B81" w:rsidRDefault="00751B81" w:rsidP="00751B81">
            <w:pPr>
              <w:tabs>
                <w:tab w:val="left" w:pos="2160"/>
              </w:tabs>
              <w:contextualSpacing/>
              <w:jc w:val="both"/>
              <w:rPr>
                <w:b/>
                <w:sz w:val="18"/>
                <w:szCs w:val="18"/>
              </w:rPr>
            </w:pPr>
            <w:r w:rsidRPr="00751B81">
              <w:rPr>
                <w:sz w:val="18"/>
                <w:szCs w:val="18"/>
              </w:rPr>
              <w:t>Муниципальное предприятие жилищно-коммунального хозяйства Билибинского муниципального района</w:t>
            </w:r>
          </w:p>
        </w:tc>
      </w:tr>
      <w:tr w:rsidR="00751B81" w:rsidRPr="00751B81" w:rsidTr="00CF49C2">
        <w:tc>
          <w:tcPr>
            <w:tcW w:w="711" w:type="dxa"/>
          </w:tcPr>
          <w:p w:rsidR="00751B81" w:rsidRPr="00751B81" w:rsidRDefault="00751B81" w:rsidP="00751B81">
            <w:pPr>
              <w:tabs>
                <w:tab w:val="left" w:pos="2160"/>
              </w:tabs>
              <w:contextualSpacing/>
              <w:jc w:val="center"/>
              <w:rPr>
                <w:sz w:val="18"/>
                <w:szCs w:val="18"/>
              </w:rPr>
            </w:pPr>
            <w:r w:rsidRPr="00751B81">
              <w:rPr>
                <w:sz w:val="18"/>
                <w:szCs w:val="18"/>
              </w:rPr>
              <w:t>1.2.</w:t>
            </w:r>
          </w:p>
        </w:tc>
        <w:tc>
          <w:tcPr>
            <w:tcW w:w="3543" w:type="dxa"/>
          </w:tcPr>
          <w:p w:rsidR="00751B81" w:rsidRPr="00751B81" w:rsidRDefault="00751B81" w:rsidP="00751B81">
            <w:pPr>
              <w:tabs>
                <w:tab w:val="left" w:pos="2160"/>
              </w:tabs>
              <w:contextualSpacing/>
              <w:jc w:val="center"/>
              <w:rPr>
                <w:b/>
                <w:sz w:val="18"/>
                <w:szCs w:val="18"/>
              </w:rPr>
            </w:pPr>
            <w:r w:rsidRPr="00751B81">
              <w:rPr>
                <w:sz w:val="18"/>
                <w:szCs w:val="18"/>
              </w:rPr>
              <w:t>размещение информации в СМИ</w:t>
            </w:r>
          </w:p>
        </w:tc>
        <w:tc>
          <w:tcPr>
            <w:tcW w:w="1985" w:type="dxa"/>
          </w:tcPr>
          <w:p w:rsidR="00751B81" w:rsidRPr="00751B81" w:rsidRDefault="00751B81" w:rsidP="00751B81">
            <w:pPr>
              <w:tabs>
                <w:tab w:val="left" w:pos="2160"/>
              </w:tabs>
              <w:contextualSpacing/>
              <w:jc w:val="center"/>
              <w:rPr>
                <w:b/>
                <w:sz w:val="18"/>
                <w:szCs w:val="18"/>
              </w:rPr>
            </w:pPr>
            <w:r w:rsidRPr="00751B81">
              <w:rPr>
                <w:sz w:val="18"/>
                <w:szCs w:val="18"/>
              </w:rPr>
              <w:t>до 22 мая 2026 года</w:t>
            </w:r>
          </w:p>
        </w:tc>
        <w:tc>
          <w:tcPr>
            <w:tcW w:w="4535" w:type="dxa"/>
          </w:tcPr>
          <w:p w:rsidR="00751B81" w:rsidRPr="00751B81" w:rsidRDefault="00751B81" w:rsidP="00751B81">
            <w:pPr>
              <w:tabs>
                <w:tab w:val="left" w:pos="2160"/>
              </w:tabs>
              <w:contextualSpacing/>
              <w:jc w:val="both"/>
              <w:rPr>
                <w:b/>
                <w:sz w:val="18"/>
                <w:szCs w:val="18"/>
              </w:rPr>
            </w:pPr>
            <w:r w:rsidRPr="00751B81">
              <w:rPr>
                <w:sz w:val="18"/>
                <w:szCs w:val="18"/>
              </w:rPr>
              <w:t xml:space="preserve">Управление социальной политики Администрации муниципального образования Билибинский муниципальный район  </w:t>
            </w:r>
          </w:p>
        </w:tc>
      </w:tr>
      <w:tr w:rsidR="00751B81" w:rsidRPr="00751B81" w:rsidTr="00CF49C2">
        <w:tc>
          <w:tcPr>
            <w:tcW w:w="711" w:type="dxa"/>
          </w:tcPr>
          <w:p w:rsidR="00751B81" w:rsidRPr="00751B81" w:rsidRDefault="00751B81" w:rsidP="00751B81">
            <w:pPr>
              <w:tabs>
                <w:tab w:val="left" w:pos="2160"/>
              </w:tabs>
              <w:contextualSpacing/>
              <w:jc w:val="center"/>
              <w:rPr>
                <w:sz w:val="18"/>
                <w:szCs w:val="18"/>
              </w:rPr>
            </w:pPr>
            <w:r w:rsidRPr="00751B81">
              <w:rPr>
                <w:sz w:val="18"/>
                <w:szCs w:val="18"/>
              </w:rPr>
              <w:t>1.3.</w:t>
            </w:r>
          </w:p>
        </w:tc>
        <w:tc>
          <w:tcPr>
            <w:tcW w:w="3543" w:type="dxa"/>
          </w:tcPr>
          <w:p w:rsidR="00751B81" w:rsidRPr="00751B81" w:rsidRDefault="00751B81" w:rsidP="00751B81">
            <w:pPr>
              <w:jc w:val="center"/>
              <w:rPr>
                <w:sz w:val="18"/>
                <w:szCs w:val="18"/>
              </w:rPr>
            </w:pPr>
            <w:r w:rsidRPr="00751B81">
              <w:rPr>
                <w:sz w:val="18"/>
                <w:szCs w:val="18"/>
              </w:rPr>
              <w:t>запись фонограмм</w:t>
            </w:r>
          </w:p>
        </w:tc>
        <w:tc>
          <w:tcPr>
            <w:tcW w:w="1985" w:type="dxa"/>
          </w:tcPr>
          <w:p w:rsidR="00751B81" w:rsidRPr="00751B81" w:rsidRDefault="00751B81" w:rsidP="00751B81">
            <w:pPr>
              <w:tabs>
                <w:tab w:val="left" w:pos="2160"/>
              </w:tabs>
              <w:contextualSpacing/>
              <w:jc w:val="center"/>
              <w:rPr>
                <w:sz w:val="18"/>
                <w:szCs w:val="18"/>
              </w:rPr>
            </w:pPr>
            <w:r w:rsidRPr="00751B81">
              <w:rPr>
                <w:sz w:val="18"/>
                <w:szCs w:val="18"/>
              </w:rPr>
              <w:t>1 июня 2026 года</w:t>
            </w:r>
          </w:p>
          <w:p w:rsidR="00751B81" w:rsidRPr="00751B81" w:rsidRDefault="00751B81" w:rsidP="00751B81">
            <w:pPr>
              <w:tabs>
                <w:tab w:val="left" w:pos="2160"/>
              </w:tabs>
              <w:contextualSpacing/>
              <w:jc w:val="center"/>
              <w:rPr>
                <w:sz w:val="18"/>
                <w:szCs w:val="18"/>
              </w:rPr>
            </w:pPr>
            <w:r w:rsidRPr="00751B81">
              <w:rPr>
                <w:sz w:val="18"/>
                <w:szCs w:val="18"/>
              </w:rPr>
              <w:t>до 16 час.</w:t>
            </w:r>
          </w:p>
          <w:p w:rsidR="00751B81" w:rsidRPr="00751B81" w:rsidRDefault="00751B81" w:rsidP="00751B81">
            <w:pPr>
              <w:tabs>
                <w:tab w:val="left" w:pos="2160"/>
              </w:tabs>
              <w:contextualSpacing/>
              <w:jc w:val="center"/>
              <w:rPr>
                <w:sz w:val="18"/>
                <w:szCs w:val="18"/>
              </w:rPr>
            </w:pPr>
            <w:r w:rsidRPr="00751B81">
              <w:rPr>
                <w:sz w:val="18"/>
                <w:szCs w:val="18"/>
              </w:rPr>
              <w:t>00 мин.</w:t>
            </w:r>
          </w:p>
        </w:tc>
        <w:tc>
          <w:tcPr>
            <w:tcW w:w="4535" w:type="dxa"/>
          </w:tcPr>
          <w:p w:rsidR="00751B81" w:rsidRPr="00751B81" w:rsidRDefault="00751B81" w:rsidP="00751B81">
            <w:pPr>
              <w:tabs>
                <w:tab w:val="left" w:pos="2160"/>
              </w:tabs>
              <w:contextualSpacing/>
              <w:jc w:val="both"/>
              <w:rPr>
                <w:b/>
                <w:sz w:val="18"/>
                <w:szCs w:val="18"/>
              </w:rPr>
            </w:pPr>
            <w:r w:rsidRPr="00751B81">
              <w:rPr>
                <w:sz w:val="18"/>
                <w:szCs w:val="18"/>
              </w:rPr>
              <w:t>Муниципальное автономное учреждение культуры «Центр досуга и народного творчества Билибинского муниципального района»</w:t>
            </w:r>
          </w:p>
        </w:tc>
      </w:tr>
      <w:tr w:rsidR="00751B81" w:rsidRPr="00751B81" w:rsidTr="00CF49C2">
        <w:tc>
          <w:tcPr>
            <w:tcW w:w="711" w:type="dxa"/>
          </w:tcPr>
          <w:p w:rsidR="00751B81" w:rsidRPr="00751B81" w:rsidRDefault="00751B81" w:rsidP="00751B81">
            <w:pPr>
              <w:tabs>
                <w:tab w:val="left" w:pos="2160"/>
              </w:tabs>
              <w:contextualSpacing/>
              <w:jc w:val="center"/>
              <w:rPr>
                <w:sz w:val="18"/>
                <w:szCs w:val="18"/>
              </w:rPr>
            </w:pPr>
            <w:r w:rsidRPr="00751B81">
              <w:rPr>
                <w:sz w:val="18"/>
                <w:szCs w:val="18"/>
              </w:rPr>
              <w:t>1.4.</w:t>
            </w:r>
          </w:p>
        </w:tc>
        <w:tc>
          <w:tcPr>
            <w:tcW w:w="3543" w:type="dxa"/>
          </w:tcPr>
          <w:p w:rsidR="00751B81" w:rsidRPr="00751B81" w:rsidRDefault="00751B81" w:rsidP="00751B81">
            <w:pPr>
              <w:jc w:val="center"/>
              <w:rPr>
                <w:sz w:val="18"/>
                <w:szCs w:val="18"/>
                <w:highlight w:val="yellow"/>
              </w:rPr>
            </w:pPr>
            <w:r w:rsidRPr="00751B81">
              <w:rPr>
                <w:sz w:val="18"/>
                <w:szCs w:val="18"/>
              </w:rPr>
              <w:t>оформление сцены (баннер), афиша</w:t>
            </w:r>
          </w:p>
        </w:tc>
        <w:tc>
          <w:tcPr>
            <w:tcW w:w="1985" w:type="dxa"/>
          </w:tcPr>
          <w:p w:rsidR="00751B81" w:rsidRPr="00751B81" w:rsidRDefault="00751B81" w:rsidP="00751B81">
            <w:pPr>
              <w:tabs>
                <w:tab w:val="left" w:pos="2160"/>
              </w:tabs>
              <w:contextualSpacing/>
              <w:jc w:val="center"/>
              <w:rPr>
                <w:sz w:val="18"/>
                <w:szCs w:val="18"/>
              </w:rPr>
            </w:pPr>
            <w:r w:rsidRPr="00751B81">
              <w:rPr>
                <w:sz w:val="18"/>
                <w:szCs w:val="18"/>
              </w:rPr>
              <w:t>1 июня 2026 года</w:t>
            </w:r>
          </w:p>
          <w:p w:rsidR="00751B81" w:rsidRPr="00751B81" w:rsidRDefault="00751B81" w:rsidP="00751B81">
            <w:pPr>
              <w:tabs>
                <w:tab w:val="left" w:pos="2160"/>
              </w:tabs>
              <w:contextualSpacing/>
              <w:jc w:val="center"/>
              <w:rPr>
                <w:sz w:val="18"/>
                <w:szCs w:val="18"/>
              </w:rPr>
            </w:pPr>
            <w:r w:rsidRPr="00751B81">
              <w:rPr>
                <w:sz w:val="18"/>
                <w:szCs w:val="18"/>
              </w:rPr>
              <w:t xml:space="preserve">до 16 час. </w:t>
            </w:r>
          </w:p>
          <w:p w:rsidR="00751B81" w:rsidRPr="00751B81" w:rsidRDefault="00751B81" w:rsidP="00751B81">
            <w:pPr>
              <w:tabs>
                <w:tab w:val="left" w:pos="2160"/>
              </w:tabs>
              <w:contextualSpacing/>
              <w:jc w:val="center"/>
              <w:rPr>
                <w:sz w:val="18"/>
                <w:szCs w:val="18"/>
                <w:highlight w:val="yellow"/>
              </w:rPr>
            </w:pPr>
            <w:r w:rsidRPr="00751B81">
              <w:rPr>
                <w:sz w:val="18"/>
                <w:szCs w:val="18"/>
              </w:rPr>
              <w:t>00 мин.</w:t>
            </w:r>
          </w:p>
        </w:tc>
        <w:tc>
          <w:tcPr>
            <w:tcW w:w="4535" w:type="dxa"/>
          </w:tcPr>
          <w:p w:rsidR="00751B81" w:rsidRPr="00751B81" w:rsidRDefault="00751B81" w:rsidP="00751B81">
            <w:pPr>
              <w:tabs>
                <w:tab w:val="left" w:pos="2160"/>
              </w:tabs>
              <w:contextualSpacing/>
              <w:jc w:val="both"/>
              <w:rPr>
                <w:sz w:val="18"/>
                <w:szCs w:val="18"/>
                <w:highlight w:val="yellow"/>
              </w:rPr>
            </w:pPr>
            <w:r w:rsidRPr="00751B81">
              <w:rPr>
                <w:sz w:val="18"/>
                <w:szCs w:val="18"/>
              </w:rPr>
              <w:t>Муниципальное автономное образовательное учреждение дополнительного образования «Билибинский районный Центр дополнительного образования»</w:t>
            </w:r>
          </w:p>
        </w:tc>
      </w:tr>
      <w:tr w:rsidR="00751B81" w:rsidRPr="00751B81" w:rsidTr="00CF49C2">
        <w:tc>
          <w:tcPr>
            <w:tcW w:w="711" w:type="dxa"/>
          </w:tcPr>
          <w:p w:rsidR="00751B81" w:rsidRPr="00751B81" w:rsidRDefault="00751B81" w:rsidP="00751B81">
            <w:pPr>
              <w:jc w:val="center"/>
              <w:rPr>
                <w:sz w:val="18"/>
                <w:szCs w:val="18"/>
              </w:rPr>
            </w:pPr>
            <w:r w:rsidRPr="00751B81">
              <w:rPr>
                <w:sz w:val="18"/>
                <w:szCs w:val="18"/>
              </w:rPr>
              <w:lastRenderedPageBreak/>
              <w:t>1.5.</w:t>
            </w:r>
          </w:p>
        </w:tc>
        <w:tc>
          <w:tcPr>
            <w:tcW w:w="3543" w:type="dxa"/>
          </w:tcPr>
          <w:p w:rsidR="00751B81" w:rsidRPr="00751B81" w:rsidRDefault="00751B81" w:rsidP="00751B81">
            <w:pPr>
              <w:jc w:val="center"/>
              <w:rPr>
                <w:sz w:val="18"/>
                <w:szCs w:val="18"/>
              </w:rPr>
            </w:pPr>
            <w:r w:rsidRPr="00751B81">
              <w:rPr>
                <w:sz w:val="18"/>
                <w:szCs w:val="18"/>
              </w:rPr>
              <w:t xml:space="preserve">музыкальное оформление </w:t>
            </w:r>
          </w:p>
        </w:tc>
        <w:tc>
          <w:tcPr>
            <w:tcW w:w="1985" w:type="dxa"/>
          </w:tcPr>
          <w:p w:rsidR="00751B81" w:rsidRPr="00751B81" w:rsidRDefault="00751B81" w:rsidP="00751B81">
            <w:pPr>
              <w:tabs>
                <w:tab w:val="left" w:pos="2160"/>
              </w:tabs>
              <w:contextualSpacing/>
              <w:jc w:val="center"/>
              <w:rPr>
                <w:sz w:val="18"/>
                <w:szCs w:val="18"/>
              </w:rPr>
            </w:pPr>
            <w:r w:rsidRPr="00751B81">
              <w:rPr>
                <w:sz w:val="18"/>
                <w:szCs w:val="18"/>
              </w:rPr>
              <w:t>1 июня 2026 года</w:t>
            </w:r>
          </w:p>
          <w:p w:rsidR="00751B81" w:rsidRPr="00751B81" w:rsidRDefault="00751B81" w:rsidP="00751B81">
            <w:pPr>
              <w:tabs>
                <w:tab w:val="left" w:pos="2160"/>
              </w:tabs>
              <w:contextualSpacing/>
              <w:jc w:val="center"/>
              <w:rPr>
                <w:sz w:val="18"/>
                <w:szCs w:val="18"/>
              </w:rPr>
            </w:pPr>
            <w:r w:rsidRPr="00751B81">
              <w:rPr>
                <w:sz w:val="18"/>
                <w:szCs w:val="18"/>
              </w:rPr>
              <w:t xml:space="preserve">с 16 час. </w:t>
            </w:r>
          </w:p>
          <w:p w:rsidR="00751B81" w:rsidRPr="00751B81" w:rsidRDefault="00751B81" w:rsidP="00751B81">
            <w:pPr>
              <w:tabs>
                <w:tab w:val="left" w:pos="2160"/>
              </w:tabs>
              <w:contextualSpacing/>
              <w:jc w:val="center"/>
              <w:rPr>
                <w:sz w:val="18"/>
                <w:szCs w:val="18"/>
              </w:rPr>
            </w:pPr>
            <w:r w:rsidRPr="00751B81">
              <w:rPr>
                <w:sz w:val="18"/>
                <w:szCs w:val="18"/>
              </w:rPr>
              <w:t>00 мин. до окончания мероприятия</w:t>
            </w:r>
          </w:p>
        </w:tc>
        <w:tc>
          <w:tcPr>
            <w:tcW w:w="4535" w:type="dxa"/>
          </w:tcPr>
          <w:p w:rsidR="00751B81" w:rsidRPr="00751B81" w:rsidRDefault="00751B81" w:rsidP="00751B81">
            <w:pPr>
              <w:tabs>
                <w:tab w:val="left" w:pos="2160"/>
              </w:tabs>
              <w:contextualSpacing/>
              <w:jc w:val="both"/>
              <w:rPr>
                <w:b/>
                <w:sz w:val="18"/>
                <w:szCs w:val="18"/>
              </w:rPr>
            </w:pPr>
            <w:r w:rsidRPr="00751B81">
              <w:rPr>
                <w:sz w:val="18"/>
                <w:szCs w:val="18"/>
              </w:rPr>
              <w:t>Муниципальное автономное учреждение культуры «Центр досуга и народного творчества Билибинского муниципального района»</w:t>
            </w:r>
          </w:p>
        </w:tc>
      </w:tr>
      <w:tr w:rsidR="00751B81" w:rsidRPr="00751B81" w:rsidTr="002525BA">
        <w:trPr>
          <w:trHeight w:val="928"/>
        </w:trPr>
        <w:tc>
          <w:tcPr>
            <w:tcW w:w="711" w:type="dxa"/>
          </w:tcPr>
          <w:p w:rsidR="00751B81" w:rsidRPr="00751B81" w:rsidRDefault="00751B81" w:rsidP="00751B81">
            <w:pPr>
              <w:tabs>
                <w:tab w:val="left" w:pos="2160"/>
              </w:tabs>
              <w:contextualSpacing/>
              <w:jc w:val="center"/>
              <w:rPr>
                <w:sz w:val="18"/>
                <w:szCs w:val="18"/>
              </w:rPr>
            </w:pPr>
            <w:r w:rsidRPr="00751B81">
              <w:rPr>
                <w:sz w:val="18"/>
                <w:szCs w:val="18"/>
              </w:rPr>
              <w:t>2.</w:t>
            </w:r>
          </w:p>
        </w:tc>
        <w:tc>
          <w:tcPr>
            <w:tcW w:w="3543" w:type="dxa"/>
          </w:tcPr>
          <w:p w:rsidR="00751B81" w:rsidRPr="00751B81" w:rsidRDefault="00751B81" w:rsidP="00751B81">
            <w:pPr>
              <w:tabs>
                <w:tab w:val="left" w:pos="2160"/>
              </w:tabs>
              <w:contextualSpacing/>
              <w:jc w:val="center"/>
              <w:rPr>
                <w:sz w:val="18"/>
                <w:szCs w:val="18"/>
              </w:rPr>
            </w:pPr>
            <w:r w:rsidRPr="00751B81">
              <w:rPr>
                <w:sz w:val="18"/>
                <w:szCs w:val="18"/>
              </w:rPr>
              <w:t>Праздничный парад и концерт</w:t>
            </w:r>
          </w:p>
          <w:p w:rsidR="00751B81" w:rsidRPr="00751B81" w:rsidRDefault="00751B81" w:rsidP="00751B81">
            <w:pPr>
              <w:tabs>
                <w:tab w:val="left" w:pos="2160"/>
              </w:tabs>
              <w:contextualSpacing/>
              <w:jc w:val="center"/>
              <w:rPr>
                <w:sz w:val="18"/>
                <w:szCs w:val="18"/>
              </w:rPr>
            </w:pPr>
          </w:p>
          <w:p w:rsidR="00751B81" w:rsidRPr="00751B81" w:rsidRDefault="00751B81" w:rsidP="00751B81">
            <w:pPr>
              <w:tabs>
                <w:tab w:val="left" w:pos="2160"/>
              </w:tabs>
              <w:contextualSpacing/>
              <w:jc w:val="center"/>
              <w:rPr>
                <w:sz w:val="18"/>
                <w:szCs w:val="18"/>
              </w:rPr>
            </w:pPr>
          </w:p>
          <w:p w:rsidR="00751B81" w:rsidRPr="00751B81" w:rsidRDefault="00751B81" w:rsidP="00751B81">
            <w:pPr>
              <w:tabs>
                <w:tab w:val="left" w:pos="2160"/>
              </w:tabs>
              <w:contextualSpacing/>
              <w:jc w:val="center"/>
              <w:rPr>
                <w:sz w:val="18"/>
                <w:szCs w:val="18"/>
              </w:rPr>
            </w:pPr>
          </w:p>
          <w:p w:rsidR="00751B81" w:rsidRPr="00751B81" w:rsidRDefault="00751B81" w:rsidP="00751B81">
            <w:pPr>
              <w:tabs>
                <w:tab w:val="left" w:pos="2160"/>
              </w:tabs>
              <w:contextualSpacing/>
              <w:rPr>
                <w:sz w:val="18"/>
                <w:szCs w:val="18"/>
              </w:rPr>
            </w:pPr>
          </w:p>
        </w:tc>
        <w:tc>
          <w:tcPr>
            <w:tcW w:w="1985" w:type="dxa"/>
          </w:tcPr>
          <w:p w:rsidR="00751B81" w:rsidRPr="00751B81" w:rsidRDefault="00751B81" w:rsidP="00751B81">
            <w:pPr>
              <w:tabs>
                <w:tab w:val="left" w:pos="2160"/>
              </w:tabs>
              <w:contextualSpacing/>
              <w:jc w:val="center"/>
              <w:rPr>
                <w:sz w:val="18"/>
                <w:szCs w:val="18"/>
              </w:rPr>
            </w:pPr>
            <w:r w:rsidRPr="00751B81">
              <w:rPr>
                <w:sz w:val="18"/>
                <w:szCs w:val="18"/>
              </w:rPr>
              <w:t xml:space="preserve">1 июня 2026 года </w:t>
            </w:r>
          </w:p>
          <w:p w:rsidR="00751B81" w:rsidRPr="00751B81" w:rsidRDefault="00751B81" w:rsidP="00751B81">
            <w:pPr>
              <w:tabs>
                <w:tab w:val="left" w:pos="2160"/>
              </w:tabs>
              <w:contextualSpacing/>
              <w:jc w:val="center"/>
              <w:rPr>
                <w:sz w:val="18"/>
                <w:szCs w:val="18"/>
              </w:rPr>
            </w:pPr>
            <w:r w:rsidRPr="00751B81">
              <w:rPr>
                <w:sz w:val="18"/>
                <w:szCs w:val="18"/>
              </w:rPr>
              <w:t xml:space="preserve">с 16 час. </w:t>
            </w:r>
          </w:p>
          <w:p w:rsidR="00751B81" w:rsidRPr="00751B81" w:rsidRDefault="00751B81" w:rsidP="00751B81">
            <w:pPr>
              <w:tabs>
                <w:tab w:val="left" w:pos="2160"/>
              </w:tabs>
              <w:contextualSpacing/>
              <w:jc w:val="center"/>
              <w:rPr>
                <w:sz w:val="18"/>
                <w:szCs w:val="18"/>
              </w:rPr>
            </w:pPr>
            <w:r w:rsidRPr="00751B81">
              <w:rPr>
                <w:sz w:val="18"/>
                <w:szCs w:val="18"/>
              </w:rPr>
              <w:t xml:space="preserve">00 мин. </w:t>
            </w:r>
          </w:p>
        </w:tc>
        <w:tc>
          <w:tcPr>
            <w:tcW w:w="4535" w:type="dxa"/>
          </w:tcPr>
          <w:p w:rsidR="00751B81" w:rsidRPr="00751B81" w:rsidRDefault="00751B81" w:rsidP="00751B81">
            <w:pPr>
              <w:tabs>
                <w:tab w:val="left" w:pos="2160"/>
              </w:tabs>
              <w:contextualSpacing/>
              <w:jc w:val="both"/>
              <w:rPr>
                <w:sz w:val="18"/>
                <w:szCs w:val="18"/>
              </w:rPr>
            </w:pPr>
            <w:r w:rsidRPr="00751B81">
              <w:rPr>
                <w:sz w:val="18"/>
                <w:szCs w:val="18"/>
              </w:rPr>
              <w:t>Муниципальное автономное образовательное учреждение дополнительного образования «Билибинский районный Центр дополнительного образования»</w:t>
            </w:r>
          </w:p>
        </w:tc>
      </w:tr>
      <w:tr w:rsidR="00751B81" w:rsidRPr="00751B81" w:rsidTr="00CF49C2">
        <w:tc>
          <w:tcPr>
            <w:tcW w:w="711" w:type="dxa"/>
          </w:tcPr>
          <w:p w:rsidR="00751B81" w:rsidRPr="00751B81" w:rsidRDefault="00751B81" w:rsidP="00751B81">
            <w:pPr>
              <w:tabs>
                <w:tab w:val="left" w:pos="2160"/>
              </w:tabs>
              <w:contextualSpacing/>
              <w:jc w:val="center"/>
              <w:rPr>
                <w:sz w:val="18"/>
                <w:szCs w:val="18"/>
              </w:rPr>
            </w:pPr>
            <w:r w:rsidRPr="00751B81">
              <w:rPr>
                <w:sz w:val="18"/>
                <w:szCs w:val="18"/>
              </w:rPr>
              <w:t>3.</w:t>
            </w:r>
          </w:p>
        </w:tc>
        <w:tc>
          <w:tcPr>
            <w:tcW w:w="3543" w:type="dxa"/>
          </w:tcPr>
          <w:p w:rsidR="00751B81" w:rsidRPr="00751B81" w:rsidRDefault="00751B81" w:rsidP="00751B81">
            <w:pPr>
              <w:tabs>
                <w:tab w:val="left" w:pos="2160"/>
              </w:tabs>
              <w:contextualSpacing/>
              <w:jc w:val="center"/>
              <w:rPr>
                <w:sz w:val="18"/>
                <w:szCs w:val="18"/>
              </w:rPr>
            </w:pPr>
            <w:r w:rsidRPr="00751B81">
              <w:rPr>
                <w:sz w:val="18"/>
                <w:szCs w:val="18"/>
              </w:rPr>
              <w:t>Развлекательно-конкурсная программа на площади</w:t>
            </w:r>
          </w:p>
        </w:tc>
        <w:tc>
          <w:tcPr>
            <w:tcW w:w="1985" w:type="dxa"/>
          </w:tcPr>
          <w:p w:rsidR="00751B81" w:rsidRPr="00751B81" w:rsidRDefault="00751B81" w:rsidP="00751B81">
            <w:pPr>
              <w:tabs>
                <w:tab w:val="left" w:pos="2160"/>
              </w:tabs>
              <w:contextualSpacing/>
              <w:jc w:val="center"/>
              <w:rPr>
                <w:sz w:val="18"/>
                <w:szCs w:val="18"/>
              </w:rPr>
            </w:pPr>
            <w:r w:rsidRPr="00751B81">
              <w:rPr>
                <w:sz w:val="18"/>
                <w:szCs w:val="18"/>
              </w:rPr>
              <w:t xml:space="preserve">1 июня 2026  года </w:t>
            </w:r>
          </w:p>
          <w:p w:rsidR="00751B81" w:rsidRPr="00751B81" w:rsidRDefault="00751B81" w:rsidP="00751B81">
            <w:pPr>
              <w:tabs>
                <w:tab w:val="left" w:pos="2160"/>
              </w:tabs>
              <w:contextualSpacing/>
              <w:jc w:val="center"/>
              <w:rPr>
                <w:sz w:val="18"/>
                <w:szCs w:val="18"/>
              </w:rPr>
            </w:pPr>
            <w:r w:rsidRPr="00751B81">
              <w:rPr>
                <w:sz w:val="18"/>
                <w:szCs w:val="18"/>
              </w:rPr>
              <w:t xml:space="preserve">с 16 час. </w:t>
            </w:r>
          </w:p>
          <w:p w:rsidR="00751B81" w:rsidRPr="00751B81" w:rsidRDefault="00751B81" w:rsidP="00751B81">
            <w:pPr>
              <w:tabs>
                <w:tab w:val="left" w:pos="2160"/>
              </w:tabs>
              <w:contextualSpacing/>
              <w:jc w:val="center"/>
              <w:rPr>
                <w:sz w:val="18"/>
                <w:szCs w:val="18"/>
              </w:rPr>
            </w:pPr>
            <w:r w:rsidRPr="00751B81">
              <w:rPr>
                <w:sz w:val="18"/>
                <w:szCs w:val="18"/>
              </w:rPr>
              <w:t>15 мин.</w:t>
            </w:r>
          </w:p>
        </w:tc>
        <w:tc>
          <w:tcPr>
            <w:tcW w:w="4535" w:type="dxa"/>
          </w:tcPr>
          <w:p w:rsidR="00751B81" w:rsidRPr="00751B81" w:rsidRDefault="00751B81" w:rsidP="00751B81">
            <w:pPr>
              <w:tabs>
                <w:tab w:val="left" w:pos="2160"/>
              </w:tabs>
              <w:contextualSpacing/>
              <w:jc w:val="both"/>
              <w:rPr>
                <w:sz w:val="18"/>
                <w:szCs w:val="18"/>
                <w:highlight w:val="yellow"/>
              </w:rPr>
            </w:pPr>
            <w:r w:rsidRPr="00751B81">
              <w:rPr>
                <w:bCs/>
                <w:iCs/>
                <w:sz w:val="18"/>
                <w:szCs w:val="18"/>
              </w:rPr>
              <w:t xml:space="preserve">Муниципальное автономное образовательное учреждение дополнительного образования «Билибинская спортивная школа», Муниципальное </w:t>
            </w:r>
            <w:r w:rsidRPr="00751B81">
              <w:rPr>
                <w:sz w:val="18"/>
                <w:szCs w:val="18"/>
              </w:rPr>
              <w:t xml:space="preserve">автономное образовательное учреждение дополнительного образования </w:t>
            </w:r>
            <w:r w:rsidRPr="00751B81">
              <w:rPr>
                <w:bCs/>
                <w:iCs/>
                <w:sz w:val="18"/>
                <w:szCs w:val="18"/>
              </w:rPr>
              <w:t xml:space="preserve">«Билибинская школа искусств», Муниципальное автономное образовательное учреждение дополнительного образования «Билибинский районный Центр дополнительного образования», </w:t>
            </w:r>
            <w:r w:rsidRPr="00751B81">
              <w:rPr>
                <w:sz w:val="18"/>
                <w:szCs w:val="18"/>
              </w:rPr>
              <w:t>Муниципальное автономное учреждение культуры «Центр досуга и народного творчества Билибинского муниципального района»,</w:t>
            </w:r>
            <w:r w:rsidRPr="00751B81">
              <w:rPr>
                <w:sz w:val="18"/>
                <w:szCs w:val="18"/>
                <w:highlight w:val="yellow"/>
              </w:rPr>
              <w:t xml:space="preserve"> </w:t>
            </w:r>
          </w:p>
          <w:p w:rsidR="00751B81" w:rsidRPr="00751B81" w:rsidRDefault="00751B81" w:rsidP="00751B81">
            <w:pPr>
              <w:tabs>
                <w:tab w:val="left" w:pos="2160"/>
              </w:tabs>
              <w:contextualSpacing/>
              <w:jc w:val="both"/>
              <w:rPr>
                <w:sz w:val="18"/>
                <w:szCs w:val="18"/>
              </w:rPr>
            </w:pPr>
            <w:r w:rsidRPr="00751B81">
              <w:rPr>
                <w:sz w:val="18"/>
                <w:szCs w:val="18"/>
              </w:rPr>
              <w:t>Муниципальное автономное учреждение культуры «Центральная библиотека Билибинского муниципального района»</w:t>
            </w:r>
          </w:p>
        </w:tc>
      </w:tr>
      <w:tr w:rsidR="00751B81" w:rsidRPr="00751B81" w:rsidTr="002525BA">
        <w:trPr>
          <w:trHeight w:val="888"/>
        </w:trPr>
        <w:tc>
          <w:tcPr>
            <w:tcW w:w="711" w:type="dxa"/>
          </w:tcPr>
          <w:p w:rsidR="00751B81" w:rsidRPr="00751B81" w:rsidRDefault="00751B81" w:rsidP="00751B81">
            <w:pPr>
              <w:tabs>
                <w:tab w:val="left" w:pos="2160"/>
              </w:tabs>
              <w:contextualSpacing/>
              <w:jc w:val="center"/>
              <w:rPr>
                <w:sz w:val="18"/>
                <w:szCs w:val="18"/>
              </w:rPr>
            </w:pPr>
            <w:r w:rsidRPr="00751B81">
              <w:rPr>
                <w:sz w:val="18"/>
                <w:szCs w:val="18"/>
              </w:rPr>
              <w:t>4.</w:t>
            </w:r>
          </w:p>
        </w:tc>
        <w:tc>
          <w:tcPr>
            <w:tcW w:w="3543" w:type="dxa"/>
          </w:tcPr>
          <w:p w:rsidR="00751B81" w:rsidRPr="00751B81" w:rsidRDefault="00751B81" w:rsidP="00751B81">
            <w:pPr>
              <w:tabs>
                <w:tab w:val="left" w:pos="2160"/>
              </w:tabs>
              <w:contextualSpacing/>
              <w:jc w:val="center"/>
              <w:rPr>
                <w:sz w:val="18"/>
                <w:szCs w:val="18"/>
              </w:rPr>
            </w:pPr>
            <w:r w:rsidRPr="00751B81">
              <w:rPr>
                <w:sz w:val="18"/>
                <w:szCs w:val="18"/>
              </w:rPr>
              <w:t>Акция «За чистую планету!»</w:t>
            </w:r>
          </w:p>
        </w:tc>
        <w:tc>
          <w:tcPr>
            <w:tcW w:w="1985" w:type="dxa"/>
          </w:tcPr>
          <w:p w:rsidR="00751B81" w:rsidRPr="00751B81" w:rsidRDefault="00751B81" w:rsidP="00751B81">
            <w:pPr>
              <w:tabs>
                <w:tab w:val="left" w:pos="2160"/>
              </w:tabs>
              <w:contextualSpacing/>
              <w:jc w:val="center"/>
              <w:rPr>
                <w:sz w:val="18"/>
                <w:szCs w:val="18"/>
              </w:rPr>
            </w:pPr>
            <w:r w:rsidRPr="00751B81">
              <w:rPr>
                <w:sz w:val="18"/>
                <w:szCs w:val="18"/>
              </w:rPr>
              <w:t xml:space="preserve">1 июня 2026 года </w:t>
            </w:r>
          </w:p>
          <w:p w:rsidR="00751B81" w:rsidRPr="00751B81" w:rsidRDefault="00751B81" w:rsidP="00751B81">
            <w:pPr>
              <w:tabs>
                <w:tab w:val="left" w:pos="2160"/>
              </w:tabs>
              <w:contextualSpacing/>
              <w:jc w:val="center"/>
              <w:rPr>
                <w:sz w:val="18"/>
                <w:szCs w:val="18"/>
              </w:rPr>
            </w:pPr>
            <w:r w:rsidRPr="00751B81">
              <w:rPr>
                <w:sz w:val="18"/>
                <w:szCs w:val="18"/>
              </w:rPr>
              <w:t xml:space="preserve">с 16 час. </w:t>
            </w:r>
          </w:p>
          <w:p w:rsidR="00751B81" w:rsidRPr="00751B81" w:rsidRDefault="00751B81" w:rsidP="00751B81">
            <w:pPr>
              <w:tabs>
                <w:tab w:val="left" w:pos="2160"/>
              </w:tabs>
              <w:contextualSpacing/>
              <w:jc w:val="center"/>
              <w:rPr>
                <w:sz w:val="18"/>
                <w:szCs w:val="18"/>
              </w:rPr>
            </w:pPr>
            <w:r w:rsidRPr="00751B81">
              <w:rPr>
                <w:sz w:val="18"/>
                <w:szCs w:val="18"/>
              </w:rPr>
              <w:t>00 мин.</w:t>
            </w:r>
          </w:p>
        </w:tc>
        <w:tc>
          <w:tcPr>
            <w:tcW w:w="4535" w:type="dxa"/>
          </w:tcPr>
          <w:p w:rsidR="00751B81" w:rsidRPr="00751B81" w:rsidRDefault="00751B81" w:rsidP="00751B81">
            <w:pPr>
              <w:tabs>
                <w:tab w:val="left" w:pos="2160"/>
              </w:tabs>
              <w:contextualSpacing/>
              <w:jc w:val="both"/>
              <w:rPr>
                <w:bCs/>
                <w:iCs/>
                <w:sz w:val="18"/>
                <w:szCs w:val="18"/>
              </w:rPr>
            </w:pPr>
            <w:r w:rsidRPr="00751B81">
              <w:rPr>
                <w:bCs/>
                <w:iCs/>
                <w:sz w:val="18"/>
                <w:szCs w:val="18"/>
              </w:rPr>
              <w:t xml:space="preserve">Муниципальное автономное образовательное учреждение дополнительного образования  «Билибинский районный Центр дополнительного образования» </w:t>
            </w:r>
          </w:p>
        </w:tc>
      </w:tr>
      <w:tr w:rsidR="00751B81" w:rsidRPr="00751B81" w:rsidTr="00CF49C2">
        <w:tc>
          <w:tcPr>
            <w:tcW w:w="711" w:type="dxa"/>
          </w:tcPr>
          <w:p w:rsidR="00751B81" w:rsidRPr="00751B81" w:rsidRDefault="00751B81" w:rsidP="00751B81">
            <w:pPr>
              <w:tabs>
                <w:tab w:val="left" w:pos="2160"/>
              </w:tabs>
              <w:contextualSpacing/>
              <w:jc w:val="center"/>
              <w:rPr>
                <w:sz w:val="18"/>
                <w:szCs w:val="18"/>
              </w:rPr>
            </w:pPr>
            <w:r w:rsidRPr="00751B81">
              <w:rPr>
                <w:sz w:val="18"/>
                <w:szCs w:val="18"/>
              </w:rPr>
              <w:t>5.</w:t>
            </w:r>
          </w:p>
        </w:tc>
        <w:tc>
          <w:tcPr>
            <w:tcW w:w="3543" w:type="dxa"/>
          </w:tcPr>
          <w:p w:rsidR="00751B81" w:rsidRPr="00751B81" w:rsidRDefault="00751B81" w:rsidP="00751B81">
            <w:pPr>
              <w:tabs>
                <w:tab w:val="left" w:pos="2160"/>
              </w:tabs>
              <w:contextualSpacing/>
              <w:jc w:val="center"/>
              <w:rPr>
                <w:sz w:val="18"/>
                <w:szCs w:val="18"/>
              </w:rPr>
            </w:pPr>
            <w:r w:rsidRPr="00751B81">
              <w:rPr>
                <w:sz w:val="18"/>
                <w:szCs w:val="18"/>
              </w:rPr>
              <w:t>Национальные сёла:</w:t>
            </w:r>
          </w:p>
          <w:p w:rsidR="00751B81" w:rsidRPr="00751B81" w:rsidRDefault="00751B81" w:rsidP="00751B81">
            <w:pPr>
              <w:tabs>
                <w:tab w:val="left" w:pos="2160"/>
              </w:tabs>
              <w:contextualSpacing/>
              <w:jc w:val="center"/>
              <w:rPr>
                <w:sz w:val="18"/>
                <w:szCs w:val="18"/>
              </w:rPr>
            </w:pPr>
            <w:r w:rsidRPr="00751B81">
              <w:rPr>
                <w:sz w:val="18"/>
                <w:szCs w:val="18"/>
              </w:rPr>
              <w:t>спортивно-развлекательные программы, концерты, конкурсы,  книжные выставки, викторины, мультипликационные показы для детей</w:t>
            </w:r>
          </w:p>
        </w:tc>
        <w:tc>
          <w:tcPr>
            <w:tcW w:w="1985" w:type="dxa"/>
          </w:tcPr>
          <w:p w:rsidR="00751B81" w:rsidRPr="00751B81" w:rsidRDefault="00751B81" w:rsidP="00751B81">
            <w:pPr>
              <w:tabs>
                <w:tab w:val="left" w:pos="2160"/>
              </w:tabs>
              <w:contextualSpacing/>
              <w:jc w:val="center"/>
              <w:rPr>
                <w:sz w:val="18"/>
                <w:szCs w:val="18"/>
              </w:rPr>
            </w:pPr>
            <w:r w:rsidRPr="00751B81">
              <w:rPr>
                <w:sz w:val="18"/>
                <w:szCs w:val="18"/>
              </w:rPr>
              <w:t>1 июня 2026 года</w:t>
            </w:r>
          </w:p>
        </w:tc>
        <w:tc>
          <w:tcPr>
            <w:tcW w:w="4535" w:type="dxa"/>
          </w:tcPr>
          <w:p w:rsidR="00751B81" w:rsidRPr="00751B81" w:rsidRDefault="00751B81" w:rsidP="00751B81">
            <w:pPr>
              <w:tabs>
                <w:tab w:val="left" w:pos="2160"/>
              </w:tabs>
              <w:contextualSpacing/>
              <w:jc w:val="both"/>
              <w:rPr>
                <w:sz w:val="18"/>
                <w:szCs w:val="18"/>
              </w:rPr>
            </w:pPr>
            <w:r w:rsidRPr="00751B81">
              <w:rPr>
                <w:sz w:val="18"/>
                <w:szCs w:val="18"/>
              </w:rPr>
              <w:t>Руководители общеобразовательных организаций, Домов культуры, библиотек в национальных селах  Билибинского муниципального района</w:t>
            </w:r>
          </w:p>
        </w:tc>
      </w:tr>
    </w:tbl>
    <w:p w:rsidR="003F1BBB" w:rsidRPr="006D6BBF" w:rsidRDefault="003F1BBB" w:rsidP="00426CAF">
      <w:pPr>
        <w:rPr>
          <w:sz w:val="18"/>
          <w:szCs w:val="18"/>
        </w:rPr>
      </w:pPr>
    </w:p>
    <w:p w:rsidR="003F1BBB" w:rsidRPr="006D6BBF" w:rsidRDefault="003F1BBB" w:rsidP="00426CAF">
      <w:pPr>
        <w:rPr>
          <w:sz w:val="18"/>
          <w:szCs w:val="18"/>
        </w:rPr>
      </w:pPr>
    </w:p>
    <w:p w:rsidR="00B95E77" w:rsidRPr="00B95E77" w:rsidRDefault="00B95E77" w:rsidP="00B95E77">
      <w:pPr>
        <w:jc w:val="center"/>
        <w:rPr>
          <w:b/>
          <w:sz w:val="18"/>
          <w:szCs w:val="18"/>
        </w:rPr>
      </w:pPr>
      <w:r w:rsidRPr="00B95E77">
        <w:rPr>
          <w:b/>
          <w:sz w:val="18"/>
          <w:szCs w:val="18"/>
        </w:rPr>
        <w:t>АДМИНИСТРАЦИЯ</w:t>
      </w:r>
    </w:p>
    <w:p w:rsidR="00B95E77" w:rsidRPr="00B95E77" w:rsidRDefault="00B95E77" w:rsidP="00B95E77">
      <w:pPr>
        <w:jc w:val="center"/>
        <w:rPr>
          <w:b/>
          <w:sz w:val="18"/>
          <w:szCs w:val="18"/>
        </w:rPr>
      </w:pPr>
      <w:r w:rsidRPr="00B95E77">
        <w:rPr>
          <w:b/>
          <w:sz w:val="18"/>
          <w:szCs w:val="18"/>
        </w:rPr>
        <w:t>МУНИЦИПАЛЬНОГО ОБРАЗОВАНИЯ</w:t>
      </w:r>
    </w:p>
    <w:p w:rsidR="00B95E77" w:rsidRPr="00B95E77" w:rsidRDefault="00B95E77" w:rsidP="00B95E77">
      <w:pPr>
        <w:jc w:val="center"/>
        <w:rPr>
          <w:b/>
          <w:sz w:val="18"/>
          <w:szCs w:val="18"/>
        </w:rPr>
      </w:pPr>
      <w:r w:rsidRPr="00B95E77">
        <w:rPr>
          <w:b/>
          <w:sz w:val="18"/>
          <w:szCs w:val="18"/>
        </w:rPr>
        <w:t>БИЛИБИНСКИЙ МУНИЦИПАЛЬНЫЙ РАЙОН</w:t>
      </w:r>
    </w:p>
    <w:p w:rsidR="00B95E77" w:rsidRPr="00B95E77" w:rsidRDefault="00B95E77" w:rsidP="00B95E77">
      <w:pPr>
        <w:jc w:val="center"/>
        <w:rPr>
          <w:b/>
          <w:sz w:val="18"/>
          <w:szCs w:val="18"/>
        </w:rPr>
      </w:pPr>
      <w:r w:rsidRPr="00B95E77">
        <w:rPr>
          <w:b/>
          <w:sz w:val="18"/>
          <w:szCs w:val="18"/>
        </w:rPr>
        <w:t>ЧУКОТСКОГО АВТОНОМНОГО ОКРУГА</w:t>
      </w:r>
    </w:p>
    <w:p w:rsidR="00B95E77" w:rsidRPr="00B95E77" w:rsidRDefault="00B95E77" w:rsidP="00B95E77">
      <w:pPr>
        <w:jc w:val="center"/>
        <w:rPr>
          <w:sz w:val="18"/>
          <w:szCs w:val="18"/>
        </w:rPr>
      </w:pPr>
    </w:p>
    <w:p w:rsidR="00B95E77" w:rsidRPr="00B95E77" w:rsidRDefault="00B95E77" w:rsidP="00B95E77">
      <w:pPr>
        <w:jc w:val="center"/>
        <w:rPr>
          <w:b/>
          <w:sz w:val="18"/>
          <w:szCs w:val="18"/>
        </w:rPr>
      </w:pPr>
      <w:proofErr w:type="gramStart"/>
      <w:r w:rsidRPr="00B95E77">
        <w:rPr>
          <w:b/>
          <w:sz w:val="18"/>
          <w:szCs w:val="18"/>
        </w:rPr>
        <w:t>П</w:t>
      </w:r>
      <w:proofErr w:type="gramEnd"/>
      <w:r w:rsidRPr="00B95E77">
        <w:rPr>
          <w:b/>
          <w:sz w:val="18"/>
          <w:szCs w:val="18"/>
        </w:rPr>
        <w:t xml:space="preserve"> О С Т А Н О В Л Е Н И Е</w:t>
      </w:r>
    </w:p>
    <w:p w:rsidR="00B95E77" w:rsidRPr="00B95E77" w:rsidRDefault="00B95E77" w:rsidP="00B95E77">
      <w:pPr>
        <w:jc w:val="center"/>
        <w:rPr>
          <w:b/>
          <w:sz w:val="18"/>
          <w:szCs w:val="18"/>
        </w:rPr>
      </w:pPr>
    </w:p>
    <w:tbl>
      <w:tblPr>
        <w:tblW w:w="10247" w:type="dxa"/>
        <w:tblLook w:val="01E0" w:firstRow="1" w:lastRow="1" w:firstColumn="1" w:lastColumn="1" w:noHBand="0" w:noVBand="0"/>
      </w:tblPr>
      <w:tblGrid>
        <w:gridCol w:w="3227"/>
        <w:gridCol w:w="3684"/>
        <w:gridCol w:w="3336"/>
      </w:tblGrid>
      <w:tr w:rsidR="00B95E77" w:rsidRPr="00B95E77" w:rsidTr="00A81B0D">
        <w:tc>
          <w:tcPr>
            <w:tcW w:w="3227" w:type="dxa"/>
            <w:shd w:val="clear" w:color="auto" w:fill="auto"/>
          </w:tcPr>
          <w:p w:rsidR="00B95E77" w:rsidRPr="00B95E77" w:rsidRDefault="00B95E77" w:rsidP="00B95E77">
            <w:pPr>
              <w:jc w:val="both"/>
              <w:rPr>
                <w:sz w:val="18"/>
                <w:szCs w:val="18"/>
                <w:u w:val="single"/>
              </w:rPr>
            </w:pPr>
            <w:r w:rsidRPr="00B95E77">
              <w:rPr>
                <w:sz w:val="18"/>
                <w:szCs w:val="18"/>
              </w:rPr>
              <w:t>от  24 апреля 2026 года</w:t>
            </w:r>
          </w:p>
        </w:tc>
        <w:tc>
          <w:tcPr>
            <w:tcW w:w="3684" w:type="dxa"/>
            <w:shd w:val="clear" w:color="auto" w:fill="auto"/>
          </w:tcPr>
          <w:p w:rsidR="00B95E77" w:rsidRPr="00B95E77" w:rsidRDefault="00B95E77" w:rsidP="00B95E77">
            <w:pPr>
              <w:rPr>
                <w:sz w:val="18"/>
                <w:szCs w:val="18"/>
                <w:u w:val="single"/>
              </w:rPr>
            </w:pPr>
            <w:r w:rsidRPr="00B95E77">
              <w:rPr>
                <w:sz w:val="18"/>
                <w:szCs w:val="18"/>
              </w:rPr>
              <w:t>№ 333</w:t>
            </w:r>
          </w:p>
        </w:tc>
        <w:tc>
          <w:tcPr>
            <w:tcW w:w="3336" w:type="dxa"/>
            <w:shd w:val="clear" w:color="auto" w:fill="auto"/>
          </w:tcPr>
          <w:p w:rsidR="00B95E77" w:rsidRPr="00B95E77" w:rsidRDefault="00B95E77" w:rsidP="00B95E77">
            <w:pPr>
              <w:ind w:right="533"/>
              <w:jc w:val="center"/>
              <w:rPr>
                <w:sz w:val="18"/>
                <w:szCs w:val="18"/>
              </w:rPr>
            </w:pPr>
            <w:r w:rsidRPr="00B95E77">
              <w:rPr>
                <w:sz w:val="18"/>
                <w:szCs w:val="18"/>
              </w:rPr>
              <w:t xml:space="preserve">                 г. Билибино</w:t>
            </w:r>
          </w:p>
        </w:tc>
      </w:tr>
    </w:tbl>
    <w:p w:rsidR="00B95E77" w:rsidRPr="00B95E77" w:rsidRDefault="00B95E77" w:rsidP="00B95E77">
      <w:pPr>
        <w:tabs>
          <w:tab w:val="left" w:pos="4962"/>
        </w:tabs>
        <w:ind w:right="4676"/>
        <w:jc w:val="both"/>
        <w:rPr>
          <w:sz w:val="18"/>
          <w:szCs w:val="18"/>
        </w:rPr>
      </w:pPr>
    </w:p>
    <w:tbl>
      <w:tblPr>
        <w:tblpPr w:leftFromText="180" w:rightFromText="180" w:vertAnchor="text" w:tblpY="1"/>
        <w:tblOverlap w:val="never"/>
        <w:tblW w:w="0" w:type="auto"/>
        <w:tblLook w:val="01E0" w:firstRow="1" w:lastRow="1" w:firstColumn="1" w:lastColumn="1" w:noHBand="0" w:noVBand="0"/>
      </w:tblPr>
      <w:tblGrid>
        <w:gridCol w:w="5633"/>
      </w:tblGrid>
      <w:tr w:rsidR="00B95E77" w:rsidRPr="00B95E77" w:rsidTr="005645C3">
        <w:trPr>
          <w:trHeight w:val="712"/>
        </w:trPr>
        <w:tc>
          <w:tcPr>
            <w:tcW w:w="5633" w:type="dxa"/>
            <w:shd w:val="clear" w:color="auto" w:fill="auto"/>
          </w:tcPr>
          <w:p w:rsidR="00B95E77" w:rsidRPr="00B95E77" w:rsidRDefault="00B95E77" w:rsidP="00B95E77">
            <w:pPr>
              <w:jc w:val="both"/>
              <w:rPr>
                <w:sz w:val="18"/>
                <w:szCs w:val="18"/>
              </w:rPr>
            </w:pPr>
            <w:r w:rsidRPr="00B95E77">
              <w:rPr>
                <w:sz w:val="18"/>
                <w:szCs w:val="18"/>
              </w:rPr>
              <w:t>О внесении изменения в Постановление Администрации  муниципального образования Билибинский      муниципальный       район    от 11 ноября 2022 года № 917</w:t>
            </w:r>
          </w:p>
        </w:tc>
      </w:tr>
    </w:tbl>
    <w:p w:rsidR="00B95E77" w:rsidRPr="00B95E77" w:rsidRDefault="00B95E77" w:rsidP="00B95E77">
      <w:pPr>
        <w:tabs>
          <w:tab w:val="left" w:pos="709"/>
          <w:tab w:val="left" w:pos="4962"/>
        </w:tabs>
        <w:jc w:val="both"/>
        <w:rPr>
          <w:sz w:val="18"/>
          <w:szCs w:val="18"/>
        </w:rPr>
      </w:pPr>
    </w:p>
    <w:p w:rsidR="00B95E77" w:rsidRPr="00B95E77" w:rsidRDefault="00B95E77" w:rsidP="00B95E77">
      <w:pPr>
        <w:tabs>
          <w:tab w:val="left" w:pos="709"/>
          <w:tab w:val="left" w:pos="4962"/>
        </w:tabs>
        <w:jc w:val="both"/>
        <w:rPr>
          <w:sz w:val="18"/>
          <w:szCs w:val="18"/>
        </w:rPr>
      </w:pPr>
    </w:p>
    <w:p w:rsidR="00B95E77" w:rsidRPr="00B95E77" w:rsidRDefault="00B95E77" w:rsidP="00B95E77">
      <w:pPr>
        <w:tabs>
          <w:tab w:val="left" w:pos="709"/>
          <w:tab w:val="left" w:pos="4962"/>
        </w:tabs>
        <w:jc w:val="both"/>
        <w:rPr>
          <w:sz w:val="18"/>
          <w:szCs w:val="18"/>
        </w:rPr>
      </w:pPr>
    </w:p>
    <w:p w:rsidR="00B95E77" w:rsidRDefault="00B95E77" w:rsidP="00B95E77">
      <w:pPr>
        <w:tabs>
          <w:tab w:val="left" w:pos="709"/>
          <w:tab w:val="left" w:pos="4962"/>
        </w:tabs>
        <w:jc w:val="both"/>
        <w:rPr>
          <w:sz w:val="18"/>
          <w:szCs w:val="18"/>
        </w:rPr>
      </w:pPr>
    </w:p>
    <w:p w:rsidR="00B95E77" w:rsidRDefault="00B95E77" w:rsidP="00B95E77">
      <w:pPr>
        <w:tabs>
          <w:tab w:val="left" w:pos="709"/>
          <w:tab w:val="left" w:pos="4962"/>
        </w:tabs>
        <w:ind w:firstLine="709"/>
        <w:jc w:val="both"/>
        <w:rPr>
          <w:sz w:val="18"/>
          <w:szCs w:val="18"/>
        </w:rPr>
      </w:pPr>
    </w:p>
    <w:p w:rsidR="00B95E77" w:rsidRPr="00B95E77" w:rsidRDefault="00B95E77" w:rsidP="00B95E77">
      <w:pPr>
        <w:tabs>
          <w:tab w:val="left" w:pos="709"/>
          <w:tab w:val="left" w:pos="4962"/>
        </w:tabs>
        <w:ind w:firstLine="709"/>
        <w:jc w:val="both"/>
        <w:rPr>
          <w:sz w:val="18"/>
          <w:szCs w:val="18"/>
        </w:rPr>
      </w:pPr>
      <w:proofErr w:type="gramStart"/>
      <w:r w:rsidRPr="00B95E77">
        <w:rPr>
          <w:sz w:val="18"/>
          <w:szCs w:val="18"/>
        </w:rPr>
        <w:t>В целях уточнения отдельных положений правового акта Билибинского муниципального района, в соответствии с Постановлением Правительства Российской Федерации от 25 октября 2023 года № 1782 "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w:t>
      </w:r>
      <w:proofErr w:type="gramEnd"/>
      <w:r w:rsidRPr="00B95E77">
        <w:rPr>
          <w:sz w:val="18"/>
          <w:szCs w:val="18"/>
        </w:rPr>
        <w:t xml:space="preserve"> получателей указанных субсидий, в том числе грантов в форме субсидий", со статьей 78 Бюджетного кодекса Российской Федерации,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B95E77" w:rsidRPr="00B95E77" w:rsidRDefault="00B95E77" w:rsidP="00B95E77">
      <w:pPr>
        <w:ind w:firstLine="709"/>
        <w:jc w:val="both"/>
        <w:rPr>
          <w:b/>
          <w:spacing w:val="20"/>
          <w:sz w:val="18"/>
          <w:szCs w:val="18"/>
        </w:rPr>
      </w:pPr>
      <w:r w:rsidRPr="00B95E77">
        <w:rPr>
          <w:b/>
          <w:spacing w:val="20"/>
          <w:sz w:val="18"/>
          <w:szCs w:val="18"/>
        </w:rPr>
        <w:t>ПОСТАНОВЛЯЕТ:</w:t>
      </w:r>
    </w:p>
    <w:p w:rsidR="00B95E77" w:rsidRPr="00B95E77" w:rsidRDefault="00B95E77" w:rsidP="00B95E77">
      <w:pPr>
        <w:ind w:firstLine="709"/>
        <w:jc w:val="both"/>
        <w:rPr>
          <w:b/>
          <w:spacing w:val="20"/>
          <w:sz w:val="18"/>
          <w:szCs w:val="18"/>
        </w:rPr>
      </w:pPr>
    </w:p>
    <w:p w:rsidR="00B95E77" w:rsidRPr="00B95E77" w:rsidRDefault="00B95E77" w:rsidP="00471547">
      <w:pPr>
        <w:numPr>
          <w:ilvl w:val="0"/>
          <w:numId w:val="12"/>
        </w:numPr>
        <w:tabs>
          <w:tab w:val="left" w:pos="851"/>
          <w:tab w:val="left" w:pos="993"/>
        </w:tabs>
        <w:ind w:left="0" w:firstLine="709"/>
        <w:contextualSpacing/>
        <w:jc w:val="both"/>
        <w:rPr>
          <w:sz w:val="18"/>
          <w:szCs w:val="18"/>
        </w:rPr>
      </w:pPr>
      <w:r w:rsidRPr="00B95E77">
        <w:rPr>
          <w:sz w:val="18"/>
          <w:szCs w:val="18"/>
        </w:rPr>
        <w:t>Внести в Постановление Администрации муниципального образования Билибинский муниципальный район от 11 ноября 2022 года № 917 «Об утверждении Порядка предоставления из бюджета муниципального образования Билибинский муниципальный район субсидии на финансовую поддержку субъектов предпринимательской деятельности, осуществляющих «северный завоз» потребительских товаров» следующее изменение:</w:t>
      </w:r>
    </w:p>
    <w:p w:rsidR="00B95E77" w:rsidRPr="00B95E77" w:rsidRDefault="00B95E77" w:rsidP="00B95E77">
      <w:pPr>
        <w:ind w:right="-1" w:firstLine="709"/>
        <w:jc w:val="both"/>
        <w:rPr>
          <w:sz w:val="18"/>
          <w:szCs w:val="18"/>
        </w:rPr>
      </w:pPr>
      <w:r w:rsidRPr="00B95E77">
        <w:rPr>
          <w:sz w:val="18"/>
          <w:szCs w:val="18"/>
        </w:rPr>
        <w:t xml:space="preserve">Порядок </w:t>
      </w:r>
      <w:r w:rsidRPr="00B95E77">
        <w:rPr>
          <w:rFonts w:eastAsia="Calibri"/>
          <w:sz w:val="18"/>
          <w:szCs w:val="18"/>
          <w:lang w:eastAsia="en-US"/>
        </w:rPr>
        <w:t xml:space="preserve">предоставления из </w:t>
      </w:r>
      <w:r w:rsidRPr="00B95E77">
        <w:rPr>
          <w:sz w:val="18"/>
          <w:szCs w:val="18"/>
        </w:rPr>
        <w:t xml:space="preserve">бюджета муниципального образования Билибинский муниципальный район </w:t>
      </w:r>
      <w:r w:rsidRPr="00B95E77">
        <w:rPr>
          <w:rFonts w:eastAsia="Calibri"/>
          <w:sz w:val="18"/>
          <w:szCs w:val="18"/>
          <w:lang w:eastAsia="en-US"/>
        </w:rPr>
        <w:t>субсидии на финансовую поддержку субъектов предпринимательской деятельности, осуществляющих «северный завоз» потребительских товаров</w:t>
      </w:r>
      <w:r w:rsidRPr="00B95E77">
        <w:rPr>
          <w:sz w:val="18"/>
          <w:szCs w:val="18"/>
        </w:rPr>
        <w:t>, изложить в новой редакции согласно приложению к настоящему постановлению.</w:t>
      </w:r>
    </w:p>
    <w:p w:rsidR="00B95E77" w:rsidRPr="00B95E77" w:rsidRDefault="00B95E77" w:rsidP="00B95E77">
      <w:pPr>
        <w:tabs>
          <w:tab w:val="left" w:pos="709"/>
        </w:tabs>
        <w:ind w:right="-1" w:firstLine="709"/>
        <w:jc w:val="both"/>
        <w:rPr>
          <w:sz w:val="18"/>
          <w:szCs w:val="18"/>
        </w:rPr>
      </w:pPr>
      <w:r w:rsidRPr="00B95E77">
        <w:rPr>
          <w:sz w:val="18"/>
          <w:szCs w:val="18"/>
        </w:rPr>
        <w:t>2. 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B95E77" w:rsidRPr="00B95E77" w:rsidRDefault="00B95E77" w:rsidP="00B95E77">
      <w:pPr>
        <w:tabs>
          <w:tab w:val="left" w:pos="709"/>
          <w:tab w:val="left" w:pos="851"/>
          <w:tab w:val="left" w:pos="993"/>
          <w:tab w:val="left" w:pos="1276"/>
          <w:tab w:val="left" w:pos="1418"/>
        </w:tabs>
        <w:ind w:right="-1" w:firstLine="709"/>
        <w:jc w:val="both"/>
        <w:rPr>
          <w:bCs/>
          <w:sz w:val="18"/>
          <w:szCs w:val="18"/>
        </w:rPr>
      </w:pPr>
      <w:r w:rsidRPr="00B95E77">
        <w:rPr>
          <w:sz w:val="18"/>
          <w:szCs w:val="18"/>
        </w:rPr>
        <w:t>3. Настоящее постановление вступает в силу с момента его официального опубликования.</w:t>
      </w:r>
    </w:p>
    <w:p w:rsidR="00B95E77" w:rsidRPr="00B95E77" w:rsidRDefault="00B95E77" w:rsidP="00B95E77">
      <w:pPr>
        <w:tabs>
          <w:tab w:val="left" w:pos="720"/>
          <w:tab w:val="left" w:pos="993"/>
          <w:tab w:val="left" w:pos="1276"/>
        </w:tabs>
        <w:ind w:right="57" w:firstLine="709"/>
        <w:jc w:val="both"/>
        <w:rPr>
          <w:sz w:val="18"/>
          <w:szCs w:val="18"/>
        </w:rPr>
      </w:pPr>
      <w:r w:rsidRPr="00B95E77">
        <w:rPr>
          <w:sz w:val="18"/>
          <w:szCs w:val="18"/>
        </w:rPr>
        <w:t xml:space="preserve">4. </w:t>
      </w:r>
      <w:proofErr w:type="gramStart"/>
      <w:r w:rsidRPr="00B95E77">
        <w:rPr>
          <w:sz w:val="18"/>
          <w:szCs w:val="18"/>
        </w:rPr>
        <w:t>Контроль за</w:t>
      </w:r>
      <w:proofErr w:type="gramEnd"/>
      <w:r w:rsidRPr="00B95E77">
        <w:rPr>
          <w:sz w:val="18"/>
          <w:szCs w:val="18"/>
        </w:rPr>
        <w:t xml:space="preserve"> исполнением настоящего постановления возложить на начальника Управления финансов, экономики и имущественных отношений Администрации муниципального образования Билибинский муниципальный район </w:t>
      </w:r>
      <w:proofErr w:type="spellStart"/>
      <w:r w:rsidRPr="00B95E77">
        <w:rPr>
          <w:sz w:val="18"/>
          <w:szCs w:val="18"/>
        </w:rPr>
        <w:t>Шершнёву</w:t>
      </w:r>
      <w:proofErr w:type="spellEnd"/>
      <w:r w:rsidRPr="00B95E77">
        <w:rPr>
          <w:sz w:val="18"/>
          <w:szCs w:val="18"/>
        </w:rPr>
        <w:t xml:space="preserve"> О.В.</w:t>
      </w:r>
    </w:p>
    <w:p w:rsidR="00B95E77" w:rsidRPr="00B95E77" w:rsidRDefault="00B95E77" w:rsidP="00B95E77">
      <w:pPr>
        <w:ind w:right="-1" w:firstLine="709"/>
        <w:jc w:val="both"/>
        <w:rPr>
          <w:sz w:val="18"/>
          <w:szCs w:val="18"/>
        </w:rPr>
      </w:pPr>
    </w:p>
    <w:p w:rsidR="00B95E77" w:rsidRPr="00B95E77" w:rsidRDefault="00B95E77" w:rsidP="00B95E77">
      <w:pPr>
        <w:ind w:right="57"/>
        <w:rPr>
          <w:sz w:val="18"/>
          <w:szCs w:val="18"/>
        </w:rPr>
      </w:pPr>
      <w:proofErr w:type="gramStart"/>
      <w:r w:rsidRPr="00B95E77">
        <w:rPr>
          <w:sz w:val="18"/>
          <w:szCs w:val="18"/>
        </w:rPr>
        <w:t>Исполняющий</w:t>
      </w:r>
      <w:proofErr w:type="gramEnd"/>
      <w:r w:rsidRPr="00B95E77">
        <w:rPr>
          <w:sz w:val="18"/>
          <w:szCs w:val="18"/>
        </w:rPr>
        <w:t xml:space="preserve"> обязанности</w:t>
      </w:r>
    </w:p>
    <w:p w:rsidR="00B95E77" w:rsidRPr="00B95E77" w:rsidRDefault="00B95E77" w:rsidP="00B95E77">
      <w:pPr>
        <w:ind w:right="-1"/>
        <w:jc w:val="both"/>
        <w:rPr>
          <w:sz w:val="18"/>
          <w:szCs w:val="18"/>
        </w:rPr>
      </w:pPr>
      <w:r w:rsidRPr="00B95E77">
        <w:rPr>
          <w:sz w:val="18"/>
          <w:szCs w:val="18"/>
        </w:rPr>
        <w:t xml:space="preserve">Главы Администрации                                       </w:t>
      </w:r>
      <w:r w:rsidR="005645C3">
        <w:rPr>
          <w:sz w:val="18"/>
          <w:szCs w:val="18"/>
        </w:rPr>
        <w:t xml:space="preserve">                                                                  </w:t>
      </w:r>
      <w:r w:rsidRPr="00B95E77">
        <w:rPr>
          <w:sz w:val="18"/>
          <w:szCs w:val="18"/>
        </w:rPr>
        <w:t xml:space="preserve">                                          А.В. Медведев</w:t>
      </w:r>
    </w:p>
    <w:p w:rsidR="00A81B0D" w:rsidRPr="00A81B0D" w:rsidRDefault="00A81B0D" w:rsidP="00A81B0D">
      <w:pPr>
        <w:autoSpaceDE w:val="0"/>
        <w:autoSpaceDN w:val="0"/>
        <w:adjustRightInd w:val="0"/>
        <w:ind w:left="5103" w:right="141"/>
        <w:rPr>
          <w:sz w:val="18"/>
          <w:szCs w:val="18"/>
        </w:rPr>
      </w:pPr>
      <w:r w:rsidRPr="00A81B0D">
        <w:rPr>
          <w:sz w:val="18"/>
          <w:szCs w:val="18"/>
        </w:rPr>
        <w:lastRenderedPageBreak/>
        <w:t xml:space="preserve">Приложение к Постановлению  Администрации муниципального образования Билибинский муниципальный район </w:t>
      </w:r>
    </w:p>
    <w:p w:rsidR="00A81B0D" w:rsidRPr="00A81B0D" w:rsidRDefault="00A81B0D" w:rsidP="00A81B0D">
      <w:pPr>
        <w:autoSpaceDE w:val="0"/>
        <w:autoSpaceDN w:val="0"/>
        <w:adjustRightInd w:val="0"/>
        <w:ind w:left="5103" w:right="141"/>
        <w:rPr>
          <w:sz w:val="18"/>
          <w:szCs w:val="18"/>
        </w:rPr>
      </w:pPr>
      <w:r w:rsidRPr="00A81B0D">
        <w:rPr>
          <w:sz w:val="18"/>
          <w:szCs w:val="18"/>
        </w:rPr>
        <w:t>от 24 апреля 2026  года № 333</w:t>
      </w:r>
    </w:p>
    <w:p w:rsidR="00A81B0D" w:rsidRPr="00A81B0D" w:rsidRDefault="00A81B0D" w:rsidP="00A81B0D">
      <w:pPr>
        <w:widowControl w:val="0"/>
        <w:autoSpaceDE w:val="0"/>
        <w:autoSpaceDN w:val="0"/>
        <w:adjustRightInd w:val="0"/>
        <w:ind w:left="5103"/>
        <w:rPr>
          <w:sz w:val="18"/>
          <w:szCs w:val="18"/>
        </w:rPr>
      </w:pPr>
    </w:p>
    <w:p w:rsidR="00A81B0D" w:rsidRPr="00A81B0D" w:rsidRDefault="00A81B0D" w:rsidP="00A81B0D">
      <w:pPr>
        <w:widowControl w:val="0"/>
        <w:autoSpaceDE w:val="0"/>
        <w:autoSpaceDN w:val="0"/>
        <w:adjustRightInd w:val="0"/>
        <w:ind w:left="5103"/>
        <w:rPr>
          <w:sz w:val="18"/>
          <w:szCs w:val="18"/>
        </w:rPr>
      </w:pPr>
      <w:r w:rsidRPr="00A81B0D">
        <w:rPr>
          <w:sz w:val="18"/>
          <w:szCs w:val="18"/>
        </w:rPr>
        <w:t xml:space="preserve">УТВЕРЖДЕН </w:t>
      </w:r>
    </w:p>
    <w:p w:rsidR="00A81B0D" w:rsidRPr="00A81B0D" w:rsidRDefault="00A81B0D" w:rsidP="00A81B0D">
      <w:pPr>
        <w:widowControl w:val="0"/>
        <w:autoSpaceDE w:val="0"/>
        <w:autoSpaceDN w:val="0"/>
        <w:adjustRightInd w:val="0"/>
        <w:ind w:left="5103"/>
        <w:rPr>
          <w:sz w:val="18"/>
          <w:szCs w:val="18"/>
        </w:rPr>
      </w:pPr>
      <w:r w:rsidRPr="00A81B0D">
        <w:rPr>
          <w:sz w:val="18"/>
          <w:szCs w:val="18"/>
        </w:rPr>
        <w:t xml:space="preserve">Постановлением Администрации  </w:t>
      </w:r>
      <w:proofErr w:type="spellStart"/>
      <w:r w:rsidRPr="00A81B0D">
        <w:rPr>
          <w:sz w:val="18"/>
          <w:szCs w:val="18"/>
        </w:rPr>
        <w:t>муниципльного</w:t>
      </w:r>
      <w:proofErr w:type="spellEnd"/>
      <w:r w:rsidRPr="00A81B0D">
        <w:rPr>
          <w:sz w:val="18"/>
          <w:szCs w:val="18"/>
        </w:rPr>
        <w:t xml:space="preserve"> образования Билибинский муниципальный район</w:t>
      </w:r>
    </w:p>
    <w:p w:rsidR="00A81B0D" w:rsidRPr="00A81B0D" w:rsidRDefault="00A81B0D" w:rsidP="00A81B0D">
      <w:pPr>
        <w:widowControl w:val="0"/>
        <w:autoSpaceDE w:val="0"/>
        <w:autoSpaceDN w:val="0"/>
        <w:adjustRightInd w:val="0"/>
        <w:ind w:left="5103"/>
        <w:rPr>
          <w:sz w:val="18"/>
          <w:szCs w:val="18"/>
        </w:rPr>
      </w:pPr>
      <w:r w:rsidRPr="00A81B0D">
        <w:rPr>
          <w:sz w:val="18"/>
          <w:szCs w:val="18"/>
        </w:rPr>
        <w:t>Чукотского автономного округа</w:t>
      </w:r>
    </w:p>
    <w:p w:rsidR="00A81B0D" w:rsidRPr="00A81B0D" w:rsidRDefault="00A81B0D" w:rsidP="00A81B0D">
      <w:pPr>
        <w:widowControl w:val="0"/>
        <w:autoSpaceDE w:val="0"/>
        <w:autoSpaceDN w:val="0"/>
        <w:adjustRightInd w:val="0"/>
        <w:ind w:left="5103"/>
        <w:rPr>
          <w:sz w:val="18"/>
          <w:szCs w:val="18"/>
        </w:rPr>
      </w:pPr>
      <w:r w:rsidRPr="00A81B0D">
        <w:rPr>
          <w:sz w:val="18"/>
          <w:szCs w:val="18"/>
        </w:rPr>
        <w:t>от 11 ноября 2022 года № 917</w:t>
      </w:r>
    </w:p>
    <w:p w:rsidR="00A81B0D" w:rsidRPr="00A81B0D" w:rsidRDefault="00A81B0D" w:rsidP="00A81B0D">
      <w:pPr>
        <w:ind w:firstLine="851"/>
        <w:jc w:val="both"/>
        <w:rPr>
          <w:bCs/>
          <w:sz w:val="18"/>
          <w:szCs w:val="18"/>
        </w:rPr>
      </w:pPr>
    </w:p>
    <w:p w:rsidR="00A81B0D" w:rsidRPr="00A81B0D" w:rsidRDefault="00A81B0D" w:rsidP="00A81B0D">
      <w:pPr>
        <w:ind w:left="5103"/>
        <w:jc w:val="both"/>
        <w:rPr>
          <w:bCs/>
          <w:sz w:val="18"/>
          <w:szCs w:val="18"/>
        </w:rPr>
      </w:pPr>
    </w:p>
    <w:p w:rsidR="00A81B0D" w:rsidRPr="00A81B0D" w:rsidRDefault="00A81B0D" w:rsidP="00A81B0D">
      <w:pPr>
        <w:widowControl w:val="0"/>
        <w:autoSpaceDE w:val="0"/>
        <w:autoSpaceDN w:val="0"/>
        <w:jc w:val="center"/>
        <w:rPr>
          <w:b/>
          <w:sz w:val="18"/>
          <w:szCs w:val="18"/>
        </w:rPr>
      </w:pPr>
      <w:r w:rsidRPr="00A81B0D">
        <w:rPr>
          <w:b/>
          <w:sz w:val="18"/>
          <w:szCs w:val="18"/>
        </w:rPr>
        <w:t>ПОРЯДОК</w:t>
      </w:r>
    </w:p>
    <w:p w:rsidR="00A81B0D" w:rsidRPr="00A81B0D" w:rsidRDefault="00A81B0D" w:rsidP="00A81B0D">
      <w:pPr>
        <w:widowControl w:val="0"/>
        <w:autoSpaceDE w:val="0"/>
        <w:autoSpaceDN w:val="0"/>
        <w:jc w:val="center"/>
        <w:rPr>
          <w:rFonts w:eastAsia="Calibri"/>
          <w:b/>
          <w:sz w:val="18"/>
          <w:szCs w:val="18"/>
          <w:lang w:eastAsia="en-US"/>
        </w:rPr>
      </w:pPr>
      <w:r w:rsidRPr="00A81B0D">
        <w:rPr>
          <w:rFonts w:eastAsia="Calibri"/>
          <w:b/>
          <w:sz w:val="18"/>
          <w:szCs w:val="18"/>
          <w:lang w:eastAsia="en-US"/>
        </w:rPr>
        <w:t>предоставления из бюджета муниципального образования Билибинский муниципальный район субсидии на финансовую поддержку субъектов предпринимательской деятельности, осуществляющих «северный завоз» потребительских товаров</w:t>
      </w:r>
    </w:p>
    <w:p w:rsidR="00A81B0D" w:rsidRPr="00A81B0D" w:rsidRDefault="00A81B0D" w:rsidP="00A81B0D">
      <w:pPr>
        <w:widowControl w:val="0"/>
        <w:autoSpaceDE w:val="0"/>
        <w:autoSpaceDN w:val="0"/>
        <w:jc w:val="center"/>
        <w:rPr>
          <w:b/>
          <w:sz w:val="18"/>
          <w:szCs w:val="18"/>
        </w:rPr>
      </w:pPr>
    </w:p>
    <w:p w:rsidR="00A81B0D" w:rsidRPr="00A81B0D" w:rsidRDefault="00A81B0D" w:rsidP="00A81B0D">
      <w:pPr>
        <w:widowControl w:val="0"/>
        <w:autoSpaceDE w:val="0"/>
        <w:autoSpaceDN w:val="0"/>
        <w:jc w:val="center"/>
        <w:outlineLvl w:val="1"/>
        <w:rPr>
          <w:sz w:val="18"/>
          <w:szCs w:val="18"/>
        </w:rPr>
      </w:pPr>
      <w:bookmarkStart w:id="5" w:name="P44"/>
      <w:bookmarkEnd w:id="5"/>
      <w:r w:rsidRPr="00A81B0D">
        <w:rPr>
          <w:sz w:val="18"/>
          <w:szCs w:val="18"/>
        </w:rPr>
        <w:t>1. Общие положения</w:t>
      </w:r>
    </w:p>
    <w:p w:rsidR="00A81B0D" w:rsidRPr="00A81B0D" w:rsidRDefault="00A81B0D" w:rsidP="00A81B0D">
      <w:pPr>
        <w:widowControl w:val="0"/>
        <w:autoSpaceDE w:val="0"/>
        <w:autoSpaceDN w:val="0"/>
        <w:jc w:val="both"/>
        <w:rPr>
          <w:sz w:val="18"/>
          <w:szCs w:val="18"/>
        </w:rPr>
      </w:pPr>
    </w:p>
    <w:p w:rsidR="00A81B0D" w:rsidRPr="00A81B0D" w:rsidRDefault="00A81B0D" w:rsidP="00A81B0D">
      <w:pPr>
        <w:widowControl w:val="0"/>
        <w:shd w:val="clear" w:color="auto" w:fill="FFFFFF"/>
        <w:tabs>
          <w:tab w:val="left" w:pos="1134"/>
        </w:tabs>
        <w:autoSpaceDE w:val="0"/>
        <w:autoSpaceDN w:val="0"/>
        <w:ind w:firstLine="709"/>
        <w:jc w:val="both"/>
        <w:rPr>
          <w:sz w:val="18"/>
          <w:szCs w:val="18"/>
        </w:rPr>
      </w:pPr>
      <w:r w:rsidRPr="00A81B0D">
        <w:rPr>
          <w:sz w:val="18"/>
          <w:szCs w:val="18"/>
        </w:rPr>
        <w:t xml:space="preserve">1.1. </w:t>
      </w:r>
      <w:proofErr w:type="gramStart"/>
      <w:r w:rsidRPr="00A81B0D">
        <w:rPr>
          <w:sz w:val="18"/>
          <w:szCs w:val="18"/>
        </w:rPr>
        <w:t xml:space="preserve">Настоящий Порядок определяет условия и порядок </w:t>
      </w:r>
      <w:r w:rsidRPr="00A81B0D">
        <w:rPr>
          <w:rFonts w:eastAsia="Calibri"/>
          <w:sz w:val="18"/>
          <w:szCs w:val="18"/>
          <w:lang w:eastAsia="en-US"/>
        </w:rPr>
        <w:t xml:space="preserve">предоставления из </w:t>
      </w:r>
      <w:r w:rsidRPr="00A81B0D">
        <w:rPr>
          <w:sz w:val="18"/>
          <w:szCs w:val="18"/>
        </w:rPr>
        <w:t xml:space="preserve">бюджета муниципального образования Билибинский муниципальный район </w:t>
      </w:r>
      <w:r w:rsidRPr="00A81B0D">
        <w:rPr>
          <w:rFonts w:eastAsia="Calibri"/>
          <w:sz w:val="18"/>
          <w:szCs w:val="18"/>
          <w:lang w:eastAsia="en-US"/>
        </w:rPr>
        <w:t>субсидии на финансовую поддержку субъектов предпринимательской деятельности, осуществляющих «северный завоз» потребительских товаров</w:t>
      </w:r>
      <w:r w:rsidRPr="00A81B0D">
        <w:rPr>
          <w:sz w:val="18"/>
          <w:szCs w:val="18"/>
        </w:rPr>
        <w:t xml:space="preserve"> (далее соответственно – Порядок, субсидия, субъекты предпринимательской деятельности), а также требования к отчетности и осуществлению контроля за соблюдением условий и порядка предоставления субсидии и ответственности за их нарушение.</w:t>
      </w:r>
      <w:proofErr w:type="gramEnd"/>
    </w:p>
    <w:p w:rsidR="00A81B0D" w:rsidRPr="00A81B0D" w:rsidRDefault="00A81B0D" w:rsidP="00A81B0D">
      <w:pPr>
        <w:widowControl w:val="0"/>
        <w:shd w:val="clear" w:color="auto" w:fill="FFFFFF"/>
        <w:tabs>
          <w:tab w:val="left" w:pos="1134"/>
        </w:tabs>
        <w:autoSpaceDE w:val="0"/>
        <w:autoSpaceDN w:val="0"/>
        <w:ind w:firstLine="709"/>
        <w:jc w:val="both"/>
        <w:rPr>
          <w:sz w:val="18"/>
          <w:szCs w:val="18"/>
        </w:rPr>
      </w:pPr>
      <w:r w:rsidRPr="00A81B0D">
        <w:rPr>
          <w:sz w:val="18"/>
          <w:szCs w:val="18"/>
        </w:rPr>
        <w:t>1.2.</w:t>
      </w:r>
      <w:r w:rsidRPr="00A81B0D">
        <w:rPr>
          <w:sz w:val="18"/>
          <w:szCs w:val="18"/>
        </w:rPr>
        <w:tab/>
        <w:t xml:space="preserve"> Понятия, используемые для целей муниципального правового акта: субсидия – целевые денежные средства, предоставляемые из бюджета муниципального образования Билибинский муниципальный район на возмещение части затрат субъектов предпринимательской деятельности на уплату процентов по кредитным договорам, привлеченным на осуществление «северного завоза» потребительских товаров в населенных пунктах Билибинского муниципального района;</w:t>
      </w:r>
    </w:p>
    <w:p w:rsidR="00A81B0D" w:rsidRPr="00A81B0D" w:rsidRDefault="00A81B0D" w:rsidP="00A81B0D">
      <w:pPr>
        <w:widowControl w:val="0"/>
        <w:shd w:val="clear" w:color="auto" w:fill="FFFFFF"/>
        <w:tabs>
          <w:tab w:val="left" w:pos="1134"/>
        </w:tabs>
        <w:autoSpaceDE w:val="0"/>
        <w:autoSpaceDN w:val="0"/>
        <w:ind w:firstLine="709"/>
        <w:jc w:val="both"/>
        <w:rPr>
          <w:sz w:val="18"/>
          <w:szCs w:val="18"/>
        </w:rPr>
      </w:pPr>
      <w:r w:rsidRPr="00A81B0D">
        <w:rPr>
          <w:sz w:val="18"/>
          <w:szCs w:val="18"/>
        </w:rPr>
        <w:t>местный бюджет - средства бюджета муниципального образования Билибинский муниципальный район;</w:t>
      </w:r>
    </w:p>
    <w:p w:rsidR="00A81B0D" w:rsidRPr="00A81B0D" w:rsidRDefault="00A81B0D" w:rsidP="00A81B0D">
      <w:pPr>
        <w:widowControl w:val="0"/>
        <w:shd w:val="clear" w:color="auto" w:fill="FFFFFF"/>
        <w:tabs>
          <w:tab w:val="left" w:pos="1134"/>
        </w:tabs>
        <w:autoSpaceDE w:val="0"/>
        <w:autoSpaceDN w:val="0"/>
        <w:ind w:firstLine="709"/>
        <w:jc w:val="both"/>
        <w:rPr>
          <w:sz w:val="18"/>
          <w:szCs w:val="18"/>
        </w:rPr>
      </w:pPr>
      <w:r w:rsidRPr="00A81B0D">
        <w:rPr>
          <w:sz w:val="18"/>
          <w:szCs w:val="18"/>
        </w:rPr>
        <w:t>участник отбора - субъект предпринимательской деятельности, подавший, в соответствии с настоящим Порядком, документы на получение субсидии;</w:t>
      </w:r>
    </w:p>
    <w:p w:rsidR="00A81B0D" w:rsidRPr="00A81B0D" w:rsidRDefault="00A81B0D" w:rsidP="00A81B0D">
      <w:pPr>
        <w:widowControl w:val="0"/>
        <w:shd w:val="clear" w:color="auto" w:fill="FFFFFF"/>
        <w:tabs>
          <w:tab w:val="left" w:pos="1134"/>
        </w:tabs>
        <w:autoSpaceDE w:val="0"/>
        <w:autoSpaceDN w:val="0"/>
        <w:ind w:firstLine="709"/>
        <w:jc w:val="both"/>
        <w:rPr>
          <w:sz w:val="18"/>
          <w:szCs w:val="18"/>
        </w:rPr>
      </w:pPr>
      <w:r w:rsidRPr="00A81B0D">
        <w:rPr>
          <w:sz w:val="18"/>
          <w:szCs w:val="18"/>
        </w:rPr>
        <w:t>получатель субсидии - участник отбора, соответствующий критериям отбора и требованиям настоящего Порядка, в отношении которого принято решение о предоставлении субсидии, о заключении соглашения;</w:t>
      </w:r>
    </w:p>
    <w:p w:rsidR="00A81B0D" w:rsidRPr="00A81B0D" w:rsidRDefault="00A81B0D" w:rsidP="00A81B0D">
      <w:pPr>
        <w:widowControl w:val="0"/>
        <w:shd w:val="clear" w:color="auto" w:fill="FFFFFF"/>
        <w:tabs>
          <w:tab w:val="left" w:pos="1134"/>
        </w:tabs>
        <w:autoSpaceDE w:val="0"/>
        <w:autoSpaceDN w:val="0"/>
        <w:ind w:firstLine="709"/>
        <w:jc w:val="both"/>
        <w:rPr>
          <w:sz w:val="18"/>
          <w:szCs w:val="18"/>
        </w:rPr>
      </w:pPr>
      <w:r w:rsidRPr="00A81B0D">
        <w:rPr>
          <w:sz w:val="18"/>
          <w:szCs w:val="18"/>
        </w:rPr>
        <w:t>соглашение - соглашение о предоставлении субсидии из местного бюджета, заключенное между Управлением финансов, экономики и имущественных отношений Администрации муниципального образования Билибинский муниципальный район Чукотского автономного округа (далее – Управление) и получателем субсидии.</w:t>
      </w:r>
    </w:p>
    <w:p w:rsidR="00A81B0D" w:rsidRPr="00A81B0D" w:rsidRDefault="00A81B0D" w:rsidP="00A81B0D">
      <w:pPr>
        <w:widowControl w:val="0"/>
        <w:shd w:val="clear" w:color="auto" w:fill="FFFFFF"/>
        <w:tabs>
          <w:tab w:val="left" w:pos="1134"/>
        </w:tabs>
        <w:autoSpaceDE w:val="0"/>
        <w:autoSpaceDN w:val="0"/>
        <w:ind w:firstLine="709"/>
        <w:jc w:val="both"/>
        <w:rPr>
          <w:sz w:val="18"/>
          <w:szCs w:val="18"/>
        </w:rPr>
      </w:pPr>
      <w:r w:rsidRPr="00A81B0D">
        <w:rPr>
          <w:sz w:val="18"/>
          <w:szCs w:val="18"/>
        </w:rPr>
        <w:t xml:space="preserve">1.3. </w:t>
      </w:r>
      <w:proofErr w:type="gramStart"/>
      <w:r w:rsidRPr="00A81B0D">
        <w:rPr>
          <w:sz w:val="18"/>
          <w:szCs w:val="18"/>
        </w:rPr>
        <w:t>Целью предоставления субсидии является стимулирование экономической активности хозяйствующих субъектов, осуществляющих деятельность в Билибинском муниципальном районе, для сбалансированного развития потребительского рынка и повышения ценовой доступности товаров и услуг для населения, в рамках реализации субсидии на финансовую поддержку субъектов предпринимательской деятельности, осуществляющих «северный  завоз»  потребительских  товаров в рамках Муниципальной  программы «Стимулирование экономической активности населения в муниципальном образовании Билибинский муниципальный район», утвержденной Постановлением</w:t>
      </w:r>
      <w:proofErr w:type="gramEnd"/>
      <w:r w:rsidRPr="00A81B0D">
        <w:rPr>
          <w:sz w:val="18"/>
          <w:szCs w:val="18"/>
        </w:rPr>
        <w:t xml:space="preserve"> Администрации Муниципального образования Билибинский муниципальный район от 24 марта 2016 года № 172.</w:t>
      </w:r>
    </w:p>
    <w:p w:rsidR="00A81B0D" w:rsidRPr="00A81B0D" w:rsidRDefault="00A81B0D" w:rsidP="00A81B0D">
      <w:pPr>
        <w:widowControl w:val="0"/>
        <w:shd w:val="clear" w:color="auto" w:fill="FFFFFF"/>
        <w:tabs>
          <w:tab w:val="left" w:pos="1134"/>
        </w:tabs>
        <w:autoSpaceDE w:val="0"/>
        <w:autoSpaceDN w:val="0"/>
        <w:ind w:firstLine="709"/>
        <w:jc w:val="both"/>
        <w:rPr>
          <w:bCs/>
          <w:sz w:val="18"/>
          <w:szCs w:val="18"/>
        </w:rPr>
      </w:pPr>
      <w:r w:rsidRPr="00A81B0D">
        <w:rPr>
          <w:sz w:val="18"/>
          <w:szCs w:val="18"/>
        </w:rPr>
        <w:t>1.4.</w:t>
      </w:r>
      <w:r w:rsidRPr="00A81B0D">
        <w:rPr>
          <w:sz w:val="18"/>
          <w:szCs w:val="18"/>
        </w:rPr>
        <w:tab/>
      </w:r>
      <w:r w:rsidRPr="00A81B0D">
        <w:rPr>
          <w:sz w:val="18"/>
          <w:szCs w:val="18"/>
        </w:rPr>
        <w:tab/>
        <w:t>Главным распорядителем средств бюджета муниципального образования Билибинский муниципальный район, осуществляющим предоставление субсидии,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является Управление</w:t>
      </w:r>
      <w:r w:rsidRPr="00A81B0D">
        <w:rPr>
          <w:bCs/>
          <w:sz w:val="18"/>
          <w:szCs w:val="18"/>
        </w:rPr>
        <w:t>.</w:t>
      </w:r>
      <w:r w:rsidRPr="00A81B0D">
        <w:rPr>
          <w:sz w:val="18"/>
          <w:szCs w:val="18"/>
        </w:rPr>
        <w:t xml:space="preserve"> </w:t>
      </w:r>
    </w:p>
    <w:p w:rsidR="00A81B0D" w:rsidRPr="00A81B0D" w:rsidRDefault="00A81B0D" w:rsidP="00A81B0D">
      <w:pPr>
        <w:widowControl w:val="0"/>
        <w:shd w:val="clear" w:color="auto" w:fill="FFFFFF"/>
        <w:tabs>
          <w:tab w:val="left" w:pos="1134"/>
        </w:tabs>
        <w:autoSpaceDE w:val="0"/>
        <w:autoSpaceDN w:val="0"/>
        <w:ind w:firstLine="709"/>
        <w:jc w:val="both"/>
        <w:rPr>
          <w:sz w:val="18"/>
          <w:szCs w:val="18"/>
        </w:rPr>
      </w:pPr>
      <w:proofErr w:type="gramStart"/>
      <w:r w:rsidRPr="00A81B0D">
        <w:rPr>
          <w:sz w:val="18"/>
          <w:szCs w:val="18"/>
        </w:rPr>
        <w:t xml:space="preserve">Субсидия предоставляется в пределах бюджетных ассигнований, предусмотренных в местном бюджете на соответствующий финансовый год и лимитов бюджетных обязательств, утвержденных в установленном законодательством порядке, на предоставление субсидии, по результатам отбора, проводимого при определении получателя субсидии, в форме запроса предложений, исходя из соответствия участника отбора критериям отбора, на безвозмездной и безвозвратной основе на основании соглашения. </w:t>
      </w:r>
      <w:proofErr w:type="gramEnd"/>
    </w:p>
    <w:p w:rsidR="00A81B0D" w:rsidRPr="00A81B0D" w:rsidRDefault="00A81B0D" w:rsidP="00A81B0D">
      <w:pPr>
        <w:autoSpaceDE w:val="0"/>
        <w:autoSpaceDN w:val="0"/>
        <w:adjustRightInd w:val="0"/>
        <w:ind w:firstLine="709"/>
        <w:jc w:val="both"/>
        <w:rPr>
          <w:rFonts w:eastAsia="Calibri"/>
          <w:sz w:val="18"/>
          <w:szCs w:val="18"/>
          <w:lang w:eastAsia="en-US"/>
        </w:rPr>
      </w:pPr>
      <w:bookmarkStart w:id="6" w:name="P49"/>
      <w:bookmarkEnd w:id="6"/>
      <w:r w:rsidRPr="00A81B0D">
        <w:rPr>
          <w:sz w:val="18"/>
          <w:szCs w:val="18"/>
        </w:rPr>
        <w:t>1.5.</w:t>
      </w:r>
      <w:r w:rsidRPr="00A81B0D">
        <w:rPr>
          <w:rFonts w:eastAsia="Calibri"/>
          <w:sz w:val="18"/>
          <w:szCs w:val="18"/>
          <w:lang w:eastAsia="en-US"/>
        </w:rPr>
        <w:t xml:space="preserve"> Субсидия предоставляется на возмещение части затрат субъектов предпринимательской деятельности на уплату процентов по кредитным договорам, привлеченным на осуществление «северного завоза» потребительских товаров по двум направлениям затрат:</w:t>
      </w:r>
    </w:p>
    <w:p w:rsidR="00A81B0D" w:rsidRPr="00A81B0D" w:rsidRDefault="00A81B0D" w:rsidP="00A81B0D">
      <w:pPr>
        <w:autoSpaceDE w:val="0"/>
        <w:autoSpaceDN w:val="0"/>
        <w:adjustRightInd w:val="0"/>
        <w:ind w:firstLine="709"/>
        <w:jc w:val="both"/>
        <w:rPr>
          <w:sz w:val="18"/>
          <w:szCs w:val="18"/>
        </w:rPr>
      </w:pPr>
      <w:proofErr w:type="gramStart"/>
      <w:r w:rsidRPr="00A81B0D">
        <w:rPr>
          <w:sz w:val="18"/>
          <w:szCs w:val="18"/>
        </w:rPr>
        <w:t>1) проценты, уплаченные субъектом предпринимательской деятельности в году, предшествующем текущему финансовому году, не возмещенные в предшествующем финансовом году, и в текущем финансовом году, но не позднее         1 ноября текущего финансового года, по кредитным договорам, указанным в соглашении, заключенном между Управлением и субъектом предпринимательской деятельности в году, предшествующем текущему финансовому году (далее - направление 1);</w:t>
      </w:r>
      <w:proofErr w:type="gramEnd"/>
    </w:p>
    <w:p w:rsidR="00A81B0D" w:rsidRPr="00A81B0D" w:rsidRDefault="00A81B0D" w:rsidP="00A81B0D">
      <w:pPr>
        <w:autoSpaceDE w:val="0"/>
        <w:autoSpaceDN w:val="0"/>
        <w:adjustRightInd w:val="0"/>
        <w:ind w:firstLine="709"/>
        <w:jc w:val="both"/>
        <w:rPr>
          <w:sz w:val="18"/>
          <w:szCs w:val="18"/>
        </w:rPr>
      </w:pPr>
      <w:r w:rsidRPr="00A81B0D">
        <w:rPr>
          <w:sz w:val="18"/>
          <w:szCs w:val="18"/>
        </w:rPr>
        <w:t>2) проценты, уплаченные субъектом предпринимательской деятельности в текущем финансовом году, но не позднее 1 ноября текущего финансового года, по кредитным договорам, привлеченным в целях осуществления «северного завоза» потребительских товаров текущего финансового года (далее - направление 2).</w:t>
      </w:r>
    </w:p>
    <w:p w:rsidR="00A81B0D" w:rsidRPr="00A81B0D" w:rsidRDefault="00A81B0D" w:rsidP="00A81B0D">
      <w:pPr>
        <w:widowControl w:val="0"/>
        <w:tabs>
          <w:tab w:val="left" w:pos="1134"/>
          <w:tab w:val="left" w:pos="1276"/>
          <w:tab w:val="left" w:pos="1560"/>
        </w:tabs>
        <w:autoSpaceDE w:val="0"/>
        <w:autoSpaceDN w:val="0"/>
        <w:ind w:firstLine="709"/>
        <w:jc w:val="both"/>
        <w:rPr>
          <w:rFonts w:eastAsia="Calibri"/>
          <w:sz w:val="18"/>
          <w:szCs w:val="18"/>
          <w:lang w:eastAsia="en-US"/>
        </w:rPr>
      </w:pPr>
      <w:r w:rsidRPr="00A81B0D">
        <w:rPr>
          <w:sz w:val="18"/>
          <w:szCs w:val="18"/>
        </w:rPr>
        <w:t>1.6.</w:t>
      </w:r>
      <w:r w:rsidRPr="00A81B0D">
        <w:rPr>
          <w:rFonts w:eastAsia="Calibri"/>
          <w:sz w:val="18"/>
          <w:szCs w:val="18"/>
          <w:lang w:eastAsia="en-US"/>
        </w:rPr>
        <w:t xml:space="preserve"> К категории получателей субсидии в целях настоящего Порядка относятся субъекты предпринимательской деятельности, соответствующие одновременно следующим условиям:</w:t>
      </w:r>
    </w:p>
    <w:p w:rsidR="00A81B0D" w:rsidRPr="00A81B0D" w:rsidRDefault="00A81B0D" w:rsidP="00A81B0D">
      <w:pPr>
        <w:widowControl w:val="0"/>
        <w:autoSpaceDE w:val="0"/>
        <w:autoSpaceDN w:val="0"/>
        <w:adjustRightInd w:val="0"/>
        <w:ind w:firstLine="709"/>
        <w:jc w:val="both"/>
        <w:rPr>
          <w:rFonts w:eastAsia="Calibri"/>
          <w:sz w:val="18"/>
          <w:szCs w:val="18"/>
          <w:lang w:eastAsia="en-US"/>
        </w:rPr>
      </w:pPr>
      <w:proofErr w:type="gramStart"/>
      <w:r w:rsidRPr="00A81B0D">
        <w:rPr>
          <w:rFonts w:eastAsia="Calibri"/>
          <w:sz w:val="18"/>
          <w:szCs w:val="18"/>
          <w:lang w:eastAsia="en-US"/>
        </w:rPr>
        <w:t>зарегистрированные в качестве индивидуальных предпринимателей и юридических лиц, за исключением государственных или муниципальных унитарных предприятий, хозяйственных товариществ и обществ, доля участия Российской Федерации, субъекта Российской Федерации либо муниципального образования в уставных (складочных) капиталах которых превышает 25 процентов, а также коммерческих организаций с участием хозяйствующих товариществ и обществ, доля участия Российской Федерации, субъекта Российской Федерации либо муниципального образования в уставных (складочных</w:t>
      </w:r>
      <w:proofErr w:type="gramEnd"/>
      <w:r w:rsidRPr="00A81B0D">
        <w:rPr>
          <w:rFonts w:eastAsia="Calibri"/>
          <w:sz w:val="18"/>
          <w:szCs w:val="18"/>
          <w:lang w:eastAsia="en-US"/>
        </w:rPr>
        <w:t xml:space="preserve">) </w:t>
      </w:r>
      <w:proofErr w:type="gramStart"/>
      <w:r w:rsidRPr="00A81B0D">
        <w:rPr>
          <w:rFonts w:eastAsia="Calibri"/>
          <w:sz w:val="18"/>
          <w:szCs w:val="18"/>
          <w:lang w:eastAsia="en-US"/>
        </w:rPr>
        <w:t>капиталах</w:t>
      </w:r>
      <w:proofErr w:type="gramEnd"/>
      <w:r w:rsidRPr="00A81B0D">
        <w:rPr>
          <w:rFonts w:eastAsia="Calibri"/>
          <w:sz w:val="18"/>
          <w:szCs w:val="18"/>
          <w:lang w:eastAsia="en-US"/>
        </w:rPr>
        <w:t xml:space="preserve"> хозяйствующих товариществ и обществ превышает 25 процентов;</w:t>
      </w:r>
    </w:p>
    <w:p w:rsidR="00A81B0D" w:rsidRPr="00A81B0D" w:rsidRDefault="00A81B0D" w:rsidP="00A81B0D">
      <w:pPr>
        <w:widowControl w:val="0"/>
        <w:autoSpaceDE w:val="0"/>
        <w:autoSpaceDN w:val="0"/>
        <w:adjustRightInd w:val="0"/>
        <w:ind w:firstLine="709"/>
        <w:jc w:val="both"/>
        <w:rPr>
          <w:rFonts w:eastAsia="Calibri"/>
          <w:sz w:val="18"/>
          <w:szCs w:val="18"/>
          <w:lang w:eastAsia="en-US"/>
        </w:rPr>
      </w:pPr>
      <w:r w:rsidRPr="00A81B0D">
        <w:rPr>
          <w:rFonts w:eastAsia="Calibri"/>
          <w:sz w:val="18"/>
          <w:szCs w:val="18"/>
          <w:lang w:eastAsia="en-US"/>
        </w:rPr>
        <w:t>заключившие с Управлением соглашени</w:t>
      </w:r>
      <w:proofErr w:type="gramStart"/>
      <w:r w:rsidRPr="00A81B0D">
        <w:rPr>
          <w:rFonts w:eastAsia="Calibri"/>
          <w:sz w:val="18"/>
          <w:szCs w:val="18"/>
          <w:lang w:eastAsia="en-US"/>
        </w:rPr>
        <w:t>е(</w:t>
      </w:r>
      <w:proofErr w:type="gramEnd"/>
      <w:r w:rsidRPr="00A81B0D">
        <w:rPr>
          <w:rFonts w:eastAsia="Calibri"/>
          <w:sz w:val="18"/>
          <w:szCs w:val="18"/>
          <w:lang w:eastAsia="en-US"/>
        </w:rPr>
        <w:t>я) о предоставлении субсидии в году, предшествующем текущему финансовому году (по направлению 1);</w:t>
      </w:r>
    </w:p>
    <w:p w:rsidR="00A81B0D" w:rsidRPr="00A81B0D" w:rsidRDefault="00A81B0D" w:rsidP="00A81B0D">
      <w:pPr>
        <w:widowControl w:val="0"/>
        <w:autoSpaceDE w:val="0"/>
        <w:autoSpaceDN w:val="0"/>
        <w:adjustRightInd w:val="0"/>
        <w:ind w:firstLine="709"/>
        <w:jc w:val="both"/>
        <w:rPr>
          <w:rFonts w:eastAsia="Calibri"/>
          <w:sz w:val="18"/>
          <w:szCs w:val="18"/>
          <w:lang w:eastAsia="en-US"/>
        </w:rPr>
      </w:pPr>
      <w:r w:rsidRPr="00A81B0D">
        <w:rPr>
          <w:rFonts w:eastAsia="Calibri"/>
          <w:sz w:val="18"/>
          <w:szCs w:val="18"/>
          <w:lang w:eastAsia="en-US"/>
        </w:rPr>
        <w:t>заключившие в валюте Российской Федерации кредитный договор для осуществления «северного завоза» потребительских товаров;</w:t>
      </w:r>
    </w:p>
    <w:p w:rsidR="00A81B0D" w:rsidRPr="00A81B0D" w:rsidRDefault="00A81B0D" w:rsidP="00A81B0D">
      <w:pPr>
        <w:widowControl w:val="0"/>
        <w:autoSpaceDE w:val="0"/>
        <w:autoSpaceDN w:val="0"/>
        <w:adjustRightInd w:val="0"/>
        <w:ind w:firstLine="709"/>
        <w:jc w:val="both"/>
        <w:rPr>
          <w:rFonts w:eastAsia="Calibri"/>
          <w:sz w:val="18"/>
          <w:szCs w:val="18"/>
          <w:lang w:eastAsia="en-US"/>
        </w:rPr>
      </w:pPr>
      <w:proofErr w:type="gramStart"/>
      <w:r w:rsidRPr="00A81B0D">
        <w:rPr>
          <w:rFonts w:eastAsia="Calibri"/>
          <w:sz w:val="18"/>
          <w:szCs w:val="18"/>
          <w:lang w:eastAsia="en-US"/>
        </w:rPr>
        <w:t>направившие</w:t>
      </w:r>
      <w:proofErr w:type="gramEnd"/>
      <w:r w:rsidRPr="00A81B0D">
        <w:rPr>
          <w:rFonts w:eastAsia="Calibri"/>
          <w:sz w:val="18"/>
          <w:szCs w:val="18"/>
          <w:lang w:eastAsia="en-US"/>
        </w:rPr>
        <w:t xml:space="preserve"> не менее 51 процента средств, привлеченных по кредитному договору, на закупку потребительских товаров;</w:t>
      </w:r>
    </w:p>
    <w:p w:rsidR="00A81B0D" w:rsidRPr="00A81B0D" w:rsidRDefault="00A81B0D" w:rsidP="00A81B0D">
      <w:pPr>
        <w:widowControl w:val="0"/>
        <w:autoSpaceDE w:val="0"/>
        <w:autoSpaceDN w:val="0"/>
        <w:adjustRightInd w:val="0"/>
        <w:ind w:firstLine="709"/>
        <w:jc w:val="both"/>
        <w:rPr>
          <w:rFonts w:eastAsia="Calibri"/>
          <w:sz w:val="18"/>
          <w:szCs w:val="18"/>
          <w:lang w:eastAsia="en-US"/>
        </w:rPr>
      </w:pPr>
      <w:r w:rsidRPr="00A81B0D">
        <w:rPr>
          <w:rFonts w:eastAsia="Calibri"/>
          <w:sz w:val="18"/>
          <w:szCs w:val="18"/>
          <w:lang w:eastAsia="en-US"/>
        </w:rPr>
        <w:lastRenderedPageBreak/>
        <w:t>имеющие на праве собственности или ином праве (пользования, владения и (или) распоряжения) торговую точку на территории Билибинского муниципального района Чукотского автономного округа, в которой осуществляется розничная реализация потребительских товаров.</w:t>
      </w:r>
    </w:p>
    <w:p w:rsidR="00A81B0D" w:rsidRPr="00A81B0D" w:rsidRDefault="00A81B0D" w:rsidP="00A81B0D">
      <w:pPr>
        <w:adjustRightInd w:val="0"/>
        <w:ind w:firstLine="709"/>
        <w:jc w:val="both"/>
        <w:rPr>
          <w:sz w:val="18"/>
          <w:szCs w:val="18"/>
        </w:rPr>
      </w:pPr>
      <w:r w:rsidRPr="00A81B0D">
        <w:rPr>
          <w:rFonts w:eastAsia="Calibri"/>
          <w:sz w:val="18"/>
          <w:szCs w:val="18"/>
          <w:lang w:eastAsia="en-US"/>
        </w:rPr>
        <w:t xml:space="preserve">1.7. </w:t>
      </w:r>
      <w:proofErr w:type="gramStart"/>
      <w:r w:rsidRPr="00A81B0D">
        <w:rPr>
          <w:sz w:val="18"/>
          <w:szCs w:val="18"/>
        </w:rPr>
        <w:t xml:space="preserve">К кредитным договорам в целях настоящего Порядка относятся кредитные договоры и (или) договоры </w:t>
      </w:r>
      <w:proofErr w:type="spellStart"/>
      <w:r w:rsidRPr="00A81B0D">
        <w:rPr>
          <w:sz w:val="18"/>
          <w:szCs w:val="18"/>
        </w:rPr>
        <w:t>микрозайма</w:t>
      </w:r>
      <w:proofErr w:type="spellEnd"/>
      <w:r w:rsidRPr="00A81B0D">
        <w:rPr>
          <w:sz w:val="18"/>
          <w:szCs w:val="18"/>
        </w:rPr>
        <w:t>, заключенные субъектом предпринимательской деятельности с банком, являющимся российской кредитной организацией, и (или) с Автономной некоммерческой организацией «Центр кредитования бизнеса Чукотского автономного округа» (</w:t>
      </w:r>
      <w:proofErr w:type="spellStart"/>
      <w:r w:rsidRPr="00A81B0D">
        <w:rPr>
          <w:sz w:val="18"/>
          <w:szCs w:val="18"/>
        </w:rPr>
        <w:t>микрокредитная</w:t>
      </w:r>
      <w:proofErr w:type="spellEnd"/>
      <w:r w:rsidRPr="00A81B0D">
        <w:rPr>
          <w:sz w:val="18"/>
          <w:szCs w:val="18"/>
        </w:rPr>
        <w:t xml:space="preserve"> компания), за исключением договора </w:t>
      </w:r>
      <w:proofErr w:type="spellStart"/>
      <w:r w:rsidRPr="00A81B0D">
        <w:rPr>
          <w:sz w:val="18"/>
          <w:szCs w:val="18"/>
        </w:rPr>
        <w:t>микрозайма</w:t>
      </w:r>
      <w:proofErr w:type="spellEnd"/>
      <w:r w:rsidRPr="00A81B0D">
        <w:rPr>
          <w:sz w:val="18"/>
          <w:szCs w:val="18"/>
        </w:rPr>
        <w:t>, заключенного с Автономной некоммерческой организацией «</w:t>
      </w:r>
      <w:proofErr w:type="spellStart"/>
      <w:r w:rsidRPr="00A81B0D">
        <w:rPr>
          <w:sz w:val="18"/>
          <w:szCs w:val="18"/>
        </w:rPr>
        <w:t>Микрокредитная</w:t>
      </w:r>
      <w:proofErr w:type="spellEnd"/>
      <w:r w:rsidRPr="00A81B0D">
        <w:rPr>
          <w:sz w:val="18"/>
          <w:szCs w:val="18"/>
        </w:rPr>
        <w:t xml:space="preserve"> компания Чукотки», по продуктам, предоставляемым по процентной ставке 1 процент годовых (далее</w:t>
      </w:r>
      <w:proofErr w:type="gramEnd"/>
      <w:r w:rsidRPr="00A81B0D">
        <w:rPr>
          <w:sz w:val="18"/>
          <w:szCs w:val="18"/>
        </w:rPr>
        <w:t xml:space="preserve"> – финансовые организации).</w:t>
      </w:r>
    </w:p>
    <w:p w:rsidR="00A81B0D" w:rsidRPr="00A81B0D" w:rsidRDefault="00A81B0D" w:rsidP="00A81B0D">
      <w:pPr>
        <w:widowControl w:val="0"/>
        <w:autoSpaceDE w:val="0"/>
        <w:autoSpaceDN w:val="0"/>
        <w:adjustRightInd w:val="0"/>
        <w:ind w:firstLine="709"/>
        <w:jc w:val="both"/>
        <w:rPr>
          <w:rFonts w:eastAsia="Calibri"/>
          <w:sz w:val="18"/>
          <w:szCs w:val="18"/>
          <w:lang w:eastAsia="en-US"/>
        </w:rPr>
      </w:pPr>
      <w:r w:rsidRPr="00A81B0D">
        <w:rPr>
          <w:rFonts w:eastAsia="Calibri"/>
          <w:sz w:val="18"/>
          <w:szCs w:val="18"/>
          <w:lang w:eastAsia="en-US"/>
        </w:rPr>
        <w:t>1.8. К потребительским товарам в целях настоящего Порядка относятся:</w:t>
      </w:r>
    </w:p>
    <w:p w:rsidR="00A81B0D" w:rsidRPr="00A81B0D" w:rsidRDefault="00A81B0D" w:rsidP="00A81B0D">
      <w:pPr>
        <w:tabs>
          <w:tab w:val="left" w:pos="1134"/>
        </w:tabs>
        <w:autoSpaceDE w:val="0"/>
        <w:autoSpaceDN w:val="0"/>
        <w:adjustRightInd w:val="0"/>
        <w:ind w:firstLine="709"/>
        <w:jc w:val="both"/>
        <w:rPr>
          <w:rFonts w:eastAsia="Calibri"/>
          <w:sz w:val="18"/>
          <w:szCs w:val="18"/>
          <w:lang w:eastAsia="en-US"/>
        </w:rPr>
      </w:pPr>
      <w:r w:rsidRPr="00A81B0D">
        <w:rPr>
          <w:rFonts w:eastAsia="Calibri"/>
          <w:sz w:val="18"/>
          <w:szCs w:val="18"/>
          <w:lang w:eastAsia="en-US"/>
        </w:rPr>
        <w:t xml:space="preserve">1) продовольственные товары, за исключением табачной, </w:t>
      </w:r>
      <w:proofErr w:type="spellStart"/>
      <w:r w:rsidRPr="00A81B0D">
        <w:rPr>
          <w:rFonts w:eastAsia="Calibri"/>
          <w:sz w:val="18"/>
          <w:szCs w:val="18"/>
          <w:lang w:eastAsia="en-US"/>
        </w:rPr>
        <w:t>никотинсодержащей</w:t>
      </w:r>
      <w:proofErr w:type="spellEnd"/>
      <w:r w:rsidRPr="00A81B0D">
        <w:rPr>
          <w:rFonts w:eastAsia="Calibri"/>
          <w:sz w:val="18"/>
          <w:szCs w:val="18"/>
          <w:lang w:eastAsia="en-US"/>
        </w:rPr>
        <w:t xml:space="preserve"> и алкогольной продукции, включая пиво;</w:t>
      </w:r>
    </w:p>
    <w:p w:rsidR="00A81B0D" w:rsidRPr="00A81B0D" w:rsidRDefault="00A81B0D" w:rsidP="00A81B0D">
      <w:pPr>
        <w:autoSpaceDE w:val="0"/>
        <w:autoSpaceDN w:val="0"/>
        <w:adjustRightInd w:val="0"/>
        <w:ind w:firstLine="709"/>
        <w:jc w:val="both"/>
        <w:rPr>
          <w:rFonts w:eastAsia="Calibri"/>
          <w:sz w:val="18"/>
          <w:szCs w:val="18"/>
          <w:lang w:eastAsia="en-US"/>
        </w:rPr>
      </w:pPr>
      <w:r w:rsidRPr="00A81B0D">
        <w:rPr>
          <w:rFonts w:eastAsia="Calibri"/>
          <w:sz w:val="18"/>
          <w:szCs w:val="18"/>
          <w:lang w:eastAsia="en-US"/>
        </w:rPr>
        <w:t>2) фармацевтические товары;</w:t>
      </w:r>
    </w:p>
    <w:p w:rsidR="00A81B0D" w:rsidRPr="00A81B0D" w:rsidRDefault="00A81B0D" w:rsidP="00A81B0D">
      <w:pPr>
        <w:widowControl w:val="0"/>
        <w:autoSpaceDE w:val="0"/>
        <w:autoSpaceDN w:val="0"/>
        <w:adjustRightInd w:val="0"/>
        <w:ind w:firstLine="709"/>
        <w:jc w:val="both"/>
        <w:rPr>
          <w:bCs/>
          <w:sz w:val="18"/>
          <w:szCs w:val="18"/>
        </w:rPr>
      </w:pPr>
      <w:proofErr w:type="gramStart"/>
      <w:r w:rsidRPr="00A81B0D">
        <w:rPr>
          <w:rFonts w:eastAsia="Calibri"/>
          <w:sz w:val="18"/>
          <w:szCs w:val="18"/>
          <w:lang w:eastAsia="en-US"/>
        </w:rPr>
        <w:t>3) следующие непродовольственные товары: бытовые электрические приборы – холодильник, телевизор, чайник, стиральная машина, пылесос, утюг, кухонная плита; мебель для дома; посуда столовая и кухонная; столовые приборы из недрагоценных металлов; комплекты постельного белья, пододеяльник, наволочка, простынь; матрас; одеяло; подушка; полотенца; товары для детей; школьные принадлежности (за исключением бумаги писчей (офисной) в упаковке (пачке));</w:t>
      </w:r>
      <w:proofErr w:type="gramEnd"/>
      <w:r w:rsidRPr="00A81B0D">
        <w:rPr>
          <w:rFonts w:eastAsia="Calibri"/>
          <w:sz w:val="18"/>
          <w:szCs w:val="18"/>
          <w:lang w:eastAsia="en-US"/>
        </w:rPr>
        <w:t xml:space="preserve"> средства личной гигиены; шампунь для волос; мыло туалетное; мыло хозяйственное; зубная паста; средства для стирки белья; туалетная бумага.</w:t>
      </w:r>
      <w:bookmarkStart w:id="7" w:name="P63"/>
      <w:bookmarkEnd w:id="7"/>
    </w:p>
    <w:p w:rsidR="00A81B0D" w:rsidRPr="00A81B0D" w:rsidRDefault="00A81B0D" w:rsidP="00A81B0D">
      <w:pPr>
        <w:ind w:firstLine="709"/>
        <w:jc w:val="both"/>
        <w:rPr>
          <w:color w:val="000000"/>
          <w:sz w:val="18"/>
          <w:szCs w:val="18"/>
        </w:rPr>
      </w:pPr>
      <w:r w:rsidRPr="00A81B0D">
        <w:rPr>
          <w:sz w:val="18"/>
          <w:szCs w:val="18"/>
        </w:rPr>
        <w:t xml:space="preserve">1.9. </w:t>
      </w:r>
      <w:proofErr w:type="gramStart"/>
      <w:r w:rsidRPr="00A81B0D">
        <w:rPr>
          <w:color w:val="000000"/>
          <w:sz w:val="18"/>
          <w:szCs w:val="18"/>
        </w:rPr>
        <w:t>Проведение отбора получателей субсидии обеспечивается на Портале предоставления мер финансовой государственной поддержки (promote.budget.gov.ru) государственной интегрированной информационной системы управления общественными финансами «Электронный бюджет» в информационно-телекоммуникационной сети «Интернет» (далее соответственно – система «Электронный бюджет», сеть «Интернет»)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 технологическое взаимодействие информационных систем, используемых для предоставления государственных и</w:t>
      </w:r>
      <w:proofErr w:type="gramEnd"/>
      <w:r w:rsidRPr="00A81B0D">
        <w:rPr>
          <w:color w:val="000000"/>
          <w:sz w:val="18"/>
          <w:szCs w:val="18"/>
        </w:rPr>
        <w:t xml:space="preserve"> муниципальных услуг в электронной форме» (далее – ФГИС «Единая система»).</w:t>
      </w:r>
    </w:p>
    <w:p w:rsidR="00A81B0D" w:rsidRPr="00A81B0D" w:rsidRDefault="00A81B0D" w:rsidP="00A81B0D">
      <w:pPr>
        <w:ind w:firstLine="709"/>
        <w:jc w:val="both"/>
        <w:rPr>
          <w:color w:val="000000"/>
          <w:sz w:val="18"/>
          <w:szCs w:val="18"/>
        </w:rPr>
      </w:pPr>
      <w:r w:rsidRPr="00A81B0D">
        <w:rPr>
          <w:color w:val="000000"/>
          <w:sz w:val="18"/>
          <w:szCs w:val="18"/>
        </w:rPr>
        <w:t xml:space="preserve"> Доступ к системе «Электронный бюджет», в которой осуществляются взаимодействие Управления по вопросам предоставления финансовой поддержки участникам отбора с участниками отбора с использованием документов в электронной форме, обеспечивается с использованием ФГИС «Единая система».</w:t>
      </w:r>
    </w:p>
    <w:p w:rsidR="00A81B0D" w:rsidRPr="00A81B0D" w:rsidRDefault="00A81B0D" w:rsidP="00A81B0D">
      <w:pPr>
        <w:widowControl w:val="0"/>
        <w:autoSpaceDE w:val="0"/>
        <w:autoSpaceDN w:val="0"/>
        <w:adjustRightInd w:val="0"/>
        <w:ind w:firstLine="709"/>
        <w:jc w:val="both"/>
        <w:rPr>
          <w:sz w:val="18"/>
          <w:szCs w:val="18"/>
        </w:rPr>
      </w:pPr>
      <w:r w:rsidRPr="00A81B0D">
        <w:rPr>
          <w:bCs/>
          <w:sz w:val="18"/>
          <w:szCs w:val="18"/>
        </w:rPr>
        <w:t>1.10</w:t>
      </w:r>
      <w:r w:rsidRPr="00A81B0D">
        <w:rPr>
          <w:sz w:val="18"/>
          <w:szCs w:val="18"/>
        </w:rPr>
        <w:t xml:space="preserve">. </w:t>
      </w:r>
      <w:proofErr w:type="gramStart"/>
      <w:r w:rsidRPr="00A81B0D">
        <w:rPr>
          <w:sz w:val="18"/>
          <w:szCs w:val="18"/>
        </w:rPr>
        <w:t>Информация о субсидии, в том числе предусмотренных законом (решением) о бюджете (законом (решением) о внесении изменений в закон (решение) о бюджете, размещается на едином портале бюджетной системы Российской Федерации в сети «Интернет» (в разделе единого портала) в порядке, установленном Министерством финансов Российской Федерации, в течение 10 рабочих дней со дня, следующего за днем доведения бюджетных ассигнований на предоставление субсидий до</w:t>
      </w:r>
      <w:proofErr w:type="gramEnd"/>
      <w:r w:rsidRPr="00A81B0D">
        <w:rPr>
          <w:sz w:val="18"/>
          <w:szCs w:val="18"/>
        </w:rPr>
        <w:t xml:space="preserve"> главных распорядителей бюджетных средств.</w:t>
      </w:r>
    </w:p>
    <w:p w:rsidR="00A81B0D" w:rsidRPr="00A81B0D" w:rsidRDefault="00A81B0D" w:rsidP="00A81B0D">
      <w:pPr>
        <w:widowControl w:val="0"/>
        <w:autoSpaceDE w:val="0"/>
        <w:autoSpaceDN w:val="0"/>
        <w:adjustRightInd w:val="0"/>
        <w:ind w:firstLine="709"/>
        <w:jc w:val="both"/>
        <w:rPr>
          <w:sz w:val="18"/>
          <w:szCs w:val="18"/>
        </w:rPr>
      </w:pPr>
    </w:p>
    <w:p w:rsidR="00A81B0D" w:rsidRPr="00A81B0D" w:rsidRDefault="00A81B0D" w:rsidP="00A81B0D">
      <w:pPr>
        <w:widowControl w:val="0"/>
        <w:autoSpaceDE w:val="0"/>
        <w:autoSpaceDN w:val="0"/>
        <w:adjustRightInd w:val="0"/>
        <w:ind w:firstLine="709"/>
        <w:jc w:val="center"/>
        <w:rPr>
          <w:sz w:val="18"/>
          <w:szCs w:val="18"/>
        </w:rPr>
      </w:pPr>
      <w:r w:rsidRPr="00A81B0D">
        <w:rPr>
          <w:sz w:val="18"/>
          <w:szCs w:val="18"/>
        </w:rPr>
        <w:t>2. Порядок проведения отбора</w:t>
      </w:r>
    </w:p>
    <w:p w:rsidR="00A81B0D" w:rsidRPr="00A81B0D" w:rsidRDefault="00A81B0D" w:rsidP="00A81B0D">
      <w:pPr>
        <w:widowControl w:val="0"/>
        <w:autoSpaceDE w:val="0"/>
        <w:autoSpaceDN w:val="0"/>
        <w:adjustRightInd w:val="0"/>
        <w:ind w:firstLine="709"/>
        <w:jc w:val="center"/>
        <w:rPr>
          <w:b/>
          <w:sz w:val="18"/>
          <w:szCs w:val="18"/>
        </w:rPr>
      </w:pPr>
    </w:p>
    <w:p w:rsidR="00A81B0D" w:rsidRPr="00A81B0D" w:rsidRDefault="00A81B0D" w:rsidP="00A81B0D">
      <w:pPr>
        <w:tabs>
          <w:tab w:val="left" w:pos="851"/>
          <w:tab w:val="left" w:pos="993"/>
        </w:tabs>
        <w:ind w:left="142" w:firstLine="567"/>
        <w:contextualSpacing/>
        <w:jc w:val="both"/>
        <w:rPr>
          <w:sz w:val="18"/>
          <w:szCs w:val="18"/>
        </w:rPr>
      </w:pPr>
      <w:r w:rsidRPr="00A81B0D">
        <w:rPr>
          <w:sz w:val="18"/>
          <w:szCs w:val="18"/>
        </w:rPr>
        <w:t xml:space="preserve">2.1. Отбор проводится Управлением в форме запроса предложений на основании заявок, направленных участниками отбора для участия в отборе. </w:t>
      </w:r>
      <w:proofErr w:type="gramStart"/>
      <w:r w:rsidRPr="00A81B0D">
        <w:rPr>
          <w:sz w:val="18"/>
          <w:szCs w:val="18"/>
        </w:rPr>
        <w:t xml:space="preserve">Управление формирует в электронной форме посредством  заполнения  соответствующих  форм  веб-интерфейса  системы «Электронный бюджет», подписывает усиленной квалифицированной электронной подписью руководителя Управления финансов (уполномоченного им  лица)  и  публикует  на  едином  портале,  а  также  официальном  сайте </w:t>
      </w:r>
      <w:r w:rsidRPr="00A81B0D">
        <w:rPr>
          <w:rFonts w:ascii="Times New Roman CYR" w:hAnsi="Times New Roman CYR" w:cs="Times New Roman CYR"/>
          <w:sz w:val="18"/>
          <w:szCs w:val="18"/>
        </w:rPr>
        <w:t>муниципального образования Билибинский муниципальный район (</w:t>
      </w:r>
      <w:hyperlink r:id="rId10" w:history="1">
        <w:r w:rsidRPr="00A81B0D">
          <w:rPr>
            <w:rFonts w:ascii="Times New Roman CYR" w:hAnsi="Times New Roman CYR" w:cs="Times New Roman CYR"/>
            <w:color w:val="0000FF"/>
            <w:sz w:val="18"/>
            <w:szCs w:val="18"/>
            <w:u w:val="single"/>
          </w:rPr>
          <w:t>www.bilchao.ru</w:t>
        </w:r>
      </w:hyperlink>
      <w:r w:rsidRPr="00A81B0D">
        <w:rPr>
          <w:rFonts w:ascii="Times New Roman CYR" w:hAnsi="Times New Roman CYR" w:cs="Times New Roman CYR"/>
          <w:sz w:val="18"/>
          <w:szCs w:val="18"/>
        </w:rPr>
        <w:t xml:space="preserve">) </w:t>
      </w:r>
      <w:r w:rsidRPr="00A81B0D">
        <w:rPr>
          <w:sz w:val="18"/>
          <w:szCs w:val="18"/>
        </w:rPr>
        <w:t>в сети «Интернет», объявление о проведении отбора (далее - объявление), которое должно содержать:</w:t>
      </w:r>
      <w:proofErr w:type="gramEnd"/>
    </w:p>
    <w:p w:rsidR="00A81B0D" w:rsidRPr="00A81B0D" w:rsidRDefault="00A81B0D" w:rsidP="00A81B0D">
      <w:pPr>
        <w:ind w:firstLine="709"/>
        <w:jc w:val="both"/>
        <w:rPr>
          <w:sz w:val="18"/>
          <w:szCs w:val="18"/>
        </w:rPr>
      </w:pPr>
      <w:r w:rsidRPr="00A81B0D">
        <w:rPr>
          <w:sz w:val="18"/>
          <w:szCs w:val="18"/>
        </w:rPr>
        <w:t>1) сроки проведения отбора:</w:t>
      </w:r>
    </w:p>
    <w:p w:rsidR="00A81B0D" w:rsidRPr="00A81B0D" w:rsidRDefault="00A81B0D" w:rsidP="00A81B0D">
      <w:pPr>
        <w:widowControl w:val="0"/>
        <w:autoSpaceDE w:val="0"/>
        <w:autoSpaceDN w:val="0"/>
        <w:adjustRightInd w:val="0"/>
        <w:ind w:firstLine="720"/>
        <w:jc w:val="both"/>
        <w:rPr>
          <w:sz w:val="18"/>
          <w:szCs w:val="18"/>
        </w:rPr>
      </w:pPr>
      <w:r w:rsidRPr="00A81B0D">
        <w:rPr>
          <w:sz w:val="18"/>
          <w:szCs w:val="18"/>
        </w:rPr>
        <w:t>2) дату начала подачи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rsidR="00A81B0D" w:rsidRPr="00A81B0D" w:rsidRDefault="00A81B0D" w:rsidP="00A81B0D">
      <w:pPr>
        <w:widowControl w:val="0"/>
        <w:autoSpaceDE w:val="0"/>
        <w:autoSpaceDN w:val="0"/>
        <w:adjustRightInd w:val="0"/>
        <w:ind w:firstLine="720"/>
        <w:jc w:val="both"/>
        <w:rPr>
          <w:sz w:val="18"/>
          <w:szCs w:val="18"/>
        </w:rPr>
      </w:pPr>
      <w:r w:rsidRPr="00A81B0D">
        <w:rPr>
          <w:sz w:val="18"/>
          <w:szCs w:val="18"/>
        </w:rPr>
        <w:t>3) наименование, место нахождения, почтовый адрес, адрес электронной почты Управления для подачи заявок на участие в отборе;</w:t>
      </w:r>
    </w:p>
    <w:p w:rsidR="00A81B0D" w:rsidRPr="00A81B0D" w:rsidRDefault="00A81B0D" w:rsidP="00A81B0D">
      <w:pPr>
        <w:widowControl w:val="0"/>
        <w:autoSpaceDE w:val="0"/>
        <w:autoSpaceDN w:val="0"/>
        <w:adjustRightInd w:val="0"/>
        <w:ind w:firstLine="720"/>
        <w:jc w:val="both"/>
        <w:rPr>
          <w:sz w:val="18"/>
          <w:szCs w:val="18"/>
        </w:rPr>
      </w:pPr>
      <w:r w:rsidRPr="00A81B0D">
        <w:rPr>
          <w:sz w:val="18"/>
          <w:szCs w:val="18"/>
        </w:rPr>
        <w:t>4) результат предоставления субсидии в соответствии с пунктом 3.7 настоящего Порядка;</w:t>
      </w:r>
    </w:p>
    <w:p w:rsidR="00A81B0D" w:rsidRPr="00A81B0D" w:rsidRDefault="00A81B0D" w:rsidP="00A81B0D">
      <w:pPr>
        <w:tabs>
          <w:tab w:val="left" w:pos="851"/>
          <w:tab w:val="left" w:pos="993"/>
        </w:tabs>
        <w:ind w:firstLine="720"/>
        <w:contextualSpacing/>
        <w:jc w:val="both"/>
        <w:rPr>
          <w:sz w:val="18"/>
          <w:szCs w:val="18"/>
        </w:rPr>
      </w:pPr>
      <w:r w:rsidRPr="00A81B0D">
        <w:rPr>
          <w:sz w:val="18"/>
          <w:szCs w:val="18"/>
        </w:rPr>
        <w:t>5) доменное имя и (или) указатели страниц государственной информационной системы в сети «Интернет», на которой обеспечивается проведение отбора, в соответствии с пунктом 1.8 раздела 1 настоящего Порядка;</w:t>
      </w:r>
    </w:p>
    <w:p w:rsidR="00A81B0D" w:rsidRPr="00A81B0D" w:rsidRDefault="00A81B0D" w:rsidP="00A81B0D">
      <w:pPr>
        <w:widowControl w:val="0"/>
        <w:tabs>
          <w:tab w:val="right" w:pos="9356"/>
        </w:tabs>
        <w:ind w:firstLine="709"/>
        <w:jc w:val="both"/>
        <w:rPr>
          <w:sz w:val="18"/>
          <w:szCs w:val="18"/>
        </w:rPr>
      </w:pPr>
      <w:r w:rsidRPr="00A81B0D">
        <w:rPr>
          <w:sz w:val="18"/>
          <w:szCs w:val="18"/>
        </w:rPr>
        <w:t xml:space="preserve">6) </w:t>
      </w:r>
      <w:r w:rsidRPr="00A81B0D">
        <w:rPr>
          <w:sz w:val="18"/>
          <w:szCs w:val="18"/>
        </w:rPr>
        <w:tab/>
        <w:t>требования к участникам отбора в соответствии с пунктом 2.2 настоящего Порядка, которым участник отбора должен соответствовать на дату подписания заявки и к перечню документов, предоставляемых участниками отбора для подтверждения их соответствия указанным требованиям;</w:t>
      </w:r>
    </w:p>
    <w:p w:rsidR="00A81B0D" w:rsidRPr="00A81B0D" w:rsidRDefault="00A81B0D" w:rsidP="00A81B0D">
      <w:pPr>
        <w:tabs>
          <w:tab w:val="left" w:pos="851"/>
          <w:tab w:val="left" w:pos="993"/>
        </w:tabs>
        <w:ind w:firstLine="720"/>
        <w:contextualSpacing/>
        <w:jc w:val="both"/>
        <w:rPr>
          <w:sz w:val="18"/>
          <w:szCs w:val="18"/>
        </w:rPr>
      </w:pPr>
      <w:r w:rsidRPr="00A81B0D">
        <w:rPr>
          <w:sz w:val="18"/>
          <w:szCs w:val="18"/>
        </w:rPr>
        <w:t>7) категории и (или) критерии отбора в соответствии с пунктами 1.6, 2.3 настоящего Порядка;</w:t>
      </w:r>
    </w:p>
    <w:p w:rsidR="00A81B0D" w:rsidRPr="00A81B0D" w:rsidRDefault="00A81B0D" w:rsidP="00A81B0D">
      <w:pPr>
        <w:tabs>
          <w:tab w:val="left" w:pos="851"/>
          <w:tab w:val="left" w:pos="993"/>
        </w:tabs>
        <w:ind w:firstLine="720"/>
        <w:contextualSpacing/>
        <w:jc w:val="both"/>
        <w:rPr>
          <w:sz w:val="18"/>
          <w:szCs w:val="18"/>
        </w:rPr>
      </w:pPr>
      <w:r w:rsidRPr="00A81B0D">
        <w:rPr>
          <w:sz w:val="18"/>
          <w:szCs w:val="18"/>
        </w:rPr>
        <w:t>8) порядок подачи участниками отбора заявок и требования, предъявляемых к форме и содержанию заявок;</w:t>
      </w:r>
    </w:p>
    <w:p w:rsidR="00A81B0D" w:rsidRPr="00A81B0D" w:rsidRDefault="00A81B0D" w:rsidP="00A81B0D">
      <w:pPr>
        <w:tabs>
          <w:tab w:val="left" w:pos="851"/>
          <w:tab w:val="left" w:pos="993"/>
        </w:tabs>
        <w:ind w:firstLine="720"/>
        <w:contextualSpacing/>
        <w:jc w:val="both"/>
        <w:rPr>
          <w:sz w:val="18"/>
          <w:szCs w:val="18"/>
        </w:rPr>
      </w:pPr>
      <w:r w:rsidRPr="00A81B0D">
        <w:rPr>
          <w:sz w:val="18"/>
          <w:szCs w:val="18"/>
        </w:rPr>
        <w:t>9) порядок отзыва заявок, порядок их возврата, определяющий, в том числе, основания для возврата заявок, порядок внесения изменений в заявки;</w:t>
      </w:r>
    </w:p>
    <w:p w:rsidR="00A81B0D" w:rsidRPr="00A81B0D" w:rsidRDefault="00A81B0D" w:rsidP="00A81B0D">
      <w:pPr>
        <w:tabs>
          <w:tab w:val="left" w:pos="851"/>
          <w:tab w:val="left" w:pos="993"/>
        </w:tabs>
        <w:ind w:firstLine="720"/>
        <w:contextualSpacing/>
        <w:jc w:val="both"/>
        <w:rPr>
          <w:sz w:val="18"/>
          <w:szCs w:val="18"/>
        </w:rPr>
      </w:pPr>
      <w:r w:rsidRPr="00A81B0D">
        <w:rPr>
          <w:sz w:val="18"/>
          <w:szCs w:val="18"/>
        </w:rPr>
        <w:t>10) правила рассмотрения и оценки заявок в соответствии с пунктом 2.11 настоящего Порядка;</w:t>
      </w:r>
    </w:p>
    <w:p w:rsidR="00A81B0D" w:rsidRPr="00A81B0D" w:rsidRDefault="00A81B0D" w:rsidP="00A81B0D">
      <w:pPr>
        <w:tabs>
          <w:tab w:val="left" w:pos="851"/>
          <w:tab w:val="left" w:pos="993"/>
        </w:tabs>
        <w:ind w:firstLine="720"/>
        <w:contextualSpacing/>
        <w:jc w:val="both"/>
        <w:rPr>
          <w:sz w:val="18"/>
          <w:szCs w:val="18"/>
        </w:rPr>
      </w:pPr>
      <w:r w:rsidRPr="00A81B0D">
        <w:rPr>
          <w:sz w:val="18"/>
          <w:szCs w:val="18"/>
        </w:rPr>
        <w:t>11) порядок возврата заявок на доработку;</w:t>
      </w:r>
    </w:p>
    <w:p w:rsidR="00A81B0D" w:rsidRPr="00A81B0D" w:rsidRDefault="00A81B0D" w:rsidP="00A81B0D">
      <w:pPr>
        <w:tabs>
          <w:tab w:val="left" w:pos="851"/>
          <w:tab w:val="left" w:pos="993"/>
        </w:tabs>
        <w:ind w:firstLine="720"/>
        <w:contextualSpacing/>
        <w:jc w:val="both"/>
        <w:rPr>
          <w:sz w:val="18"/>
          <w:szCs w:val="18"/>
        </w:rPr>
      </w:pPr>
      <w:r w:rsidRPr="00A81B0D">
        <w:rPr>
          <w:sz w:val="18"/>
          <w:szCs w:val="18"/>
        </w:rPr>
        <w:t>12) порядок отклонения заявок, а также информацию об основаниях их отклонения;</w:t>
      </w:r>
    </w:p>
    <w:p w:rsidR="00A81B0D" w:rsidRPr="00A81B0D" w:rsidRDefault="00A81B0D" w:rsidP="00A81B0D">
      <w:pPr>
        <w:tabs>
          <w:tab w:val="left" w:pos="851"/>
          <w:tab w:val="left" w:pos="993"/>
        </w:tabs>
        <w:ind w:firstLine="720"/>
        <w:contextualSpacing/>
        <w:jc w:val="both"/>
        <w:rPr>
          <w:sz w:val="18"/>
          <w:szCs w:val="18"/>
        </w:rPr>
      </w:pPr>
      <w:r w:rsidRPr="00A81B0D">
        <w:rPr>
          <w:sz w:val="18"/>
          <w:szCs w:val="18"/>
        </w:rPr>
        <w:t>13) объем распределяемой субсидии в рамках отбора, порядок расчета размера субсидии, правила распределения субсидии по результатам отбора;</w:t>
      </w:r>
    </w:p>
    <w:p w:rsidR="00A81B0D" w:rsidRPr="00A81B0D" w:rsidRDefault="00A81B0D" w:rsidP="00A81B0D">
      <w:pPr>
        <w:tabs>
          <w:tab w:val="left" w:pos="851"/>
          <w:tab w:val="left" w:pos="993"/>
        </w:tabs>
        <w:ind w:firstLine="720"/>
        <w:contextualSpacing/>
        <w:jc w:val="both"/>
        <w:rPr>
          <w:sz w:val="18"/>
          <w:szCs w:val="18"/>
        </w:rPr>
      </w:pPr>
      <w:r w:rsidRPr="00A81B0D">
        <w:rPr>
          <w:sz w:val="18"/>
          <w:szCs w:val="18"/>
        </w:rPr>
        <w:t>14)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A81B0D" w:rsidRPr="00A81B0D" w:rsidRDefault="00A81B0D" w:rsidP="00A81B0D">
      <w:pPr>
        <w:tabs>
          <w:tab w:val="left" w:pos="851"/>
          <w:tab w:val="left" w:pos="993"/>
        </w:tabs>
        <w:ind w:firstLine="720"/>
        <w:contextualSpacing/>
        <w:jc w:val="both"/>
        <w:rPr>
          <w:sz w:val="18"/>
          <w:szCs w:val="18"/>
        </w:rPr>
      </w:pPr>
      <w:r w:rsidRPr="00A81B0D">
        <w:rPr>
          <w:sz w:val="18"/>
          <w:szCs w:val="18"/>
        </w:rPr>
        <w:t>15) срок, в течение которого победитель отбора должен подписать соглашение;</w:t>
      </w:r>
    </w:p>
    <w:p w:rsidR="00A81B0D" w:rsidRPr="00A81B0D" w:rsidRDefault="00A81B0D" w:rsidP="00A81B0D">
      <w:pPr>
        <w:tabs>
          <w:tab w:val="left" w:pos="851"/>
          <w:tab w:val="left" w:pos="993"/>
        </w:tabs>
        <w:ind w:firstLine="720"/>
        <w:contextualSpacing/>
        <w:jc w:val="both"/>
        <w:rPr>
          <w:sz w:val="18"/>
          <w:szCs w:val="18"/>
        </w:rPr>
      </w:pPr>
      <w:r w:rsidRPr="00A81B0D">
        <w:rPr>
          <w:sz w:val="18"/>
          <w:szCs w:val="18"/>
        </w:rPr>
        <w:t xml:space="preserve">16) условия признания победителя отбора </w:t>
      </w:r>
      <w:proofErr w:type="gramStart"/>
      <w:r w:rsidRPr="00A81B0D">
        <w:rPr>
          <w:sz w:val="18"/>
          <w:szCs w:val="18"/>
        </w:rPr>
        <w:t>уклонившимся</w:t>
      </w:r>
      <w:proofErr w:type="gramEnd"/>
      <w:r w:rsidRPr="00A81B0D">
        <w:rPr>
          <w:sz w:val="18"/>
          <w:szCs w:val="18"/>
        </w:rPr>
        <w:t xml:space="preserve"> от заключения соглашения;</w:t>
      </w:r>
    </w:p>
    <w:p w:rsidR="00A81B0D" w:rsidRPr="00A81B0D" w:rsidRDefault="00A81B0D" w:rsidP="00A81B0D">
      <w:pPr>
        <w:tabs>
          <w:tab w:val="left" w:pos="851"/>
          <w:tab w:val="left" w:pos="993"/>
        </w:tabs>
        <w:ind w:firstLine="720"/>
        <w:contextualSpacing/>
        <w:jc w:val="both"/>
        <w:rPr>
          <w:sz w:val="18"/>
          <w:szCs w:val="18"/>
        </w:rPr>
      </w:pPr>
      <w:r w:rsidRPr="00A81B0D">
        <w:rPr>
          <w:sz w:val="18"/>
          <w:szCs w:val="18"/>
        </w:rPr>
        <w:t xml:space="preserve">17) срок </w:t>
      </w:r>
      <w:proofErr w:type="gramStart"/>
      <w:r w:rsidRPr="00A81B0D">
        <w:rPr>
          <w:sz w:val="18"/>
          <w:szCs w:val="18"/>
        </w:rPr>
        <w:t>размещения протокола подведения итогов отбора</w:t>
      </w:r>
      <w:proofErr w:type="gramEnd"/>
      <w:r w:rsidRPr="00A81B0D">
        <w:rPr>
          <w:sz w:val="18"/>
          <w:szCs w:val="18"/>
        </w:rPr>
        <w:t xml:space="preserve"> на едином портале и официальном сайте Администрации муниципального образования Билибинский муниципальный район (http://www.bilchao.ru) в сети «Интернет», которые не могут быть позднее 14-го календарного дня, следующего за днем определения победителя отбора.</w:t>
      </w:r>
    </w:p>
    <w:p w:rsidR="00A81B0D" w:rsidRPr="00A81B0D" w:rsidRDefault="00A81B0D" w:rsidP="00A81B0D">
      <w:pPr>
        <w:tabs>
          <w:tab w:val="left" w:pos="851"/>
          <w:tab w:val="left" w:pos="993"/>
        </w:tabs>
        <w:ind w:firstLine="720"/>
        <w:contextualSpacing/>
        <w:jc w:val="both"/>
        <w:rPr>
          <w:sz w:val="18"/>
          <w:szCs w:val="18"/>
        </w:rPr>
      </w:pPr>
      <w:r w:rsidRPr="00A81B0D">
        <w:rPr>
          <w:bCs/>
          <w:sz w:val="18"/>
          <w:szCs w:val="18"/>
        </w:rPr>
        <w:t xml:space="preserve">2.2. </w:t>
      </w:r>
      <w:r w:rsidRPr="00A81B0D">
        <w:rPr>
          <w:rFonts w:ascii="Times New Roman CYR" w:hAnsi="Times New Roman CYR" w:cs="Times New Roman CYR"/>
          <w:sz w:val="18"/>
          <w:szCs w:val="18"/>
        </w:rPr>
        <w:t>Участник отбора на даты подачи заявки, рассмотрения заявки и заключения соглашения должен соответствовать следующим условиям:</w:t>
      </w:r>
    </w:p>
    <w:p w:rsidR="00A81B0D" w:rsidRPr="00A81B0D" w:rsidRDefault="00A81B0D" w:rsidP="00A81B0D">
      <w:pPr>
        <w:widowControl w:val="0"/>
        <w:shd w:val="clear" w:color="auto" w:fill="FFFFFF"/>
        <w:autoSpaceDE w:val="0"/>
        <w:autoSpaceDN w:val="0"/>
        <w:adjustRightInd w:val="0"/>
        <w:ind w:firstLine="720"/>
        <w:jc w:val="both"/>
        <w:rPr>
          <w:sz w:val="18"/>
          <w:szCs w:val="18"/>
        </w:rPr>
      </w:pPr>
      <w:proofErr w:type="gramStart"/>
      <w:r w:rsidRPr="00A81B0D">
        <w:rPr>
          <w:sz w:val="18"/>
          <w:szCs w:val="18"/>
        </w:rPr>
        <w:t xml:space="preserve">1)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w:t>
      </w:r>
      <w:r w:rsidRPr="00A81B0D">
        <w:rPr>
          <w:sz w:val="18"/>
          <w:szCs w:val="18"/>
        </w:rPr>
        <w:lastRenderedPageBreak/>
        <w:t>лиц) участия офшорных компаний в</w:t>
      </w:r>
      <w:proofErr w:type="gramEnd"/>
      <w:r w:rsidRPr="00A81B0D">
        <w:rPr>
          <w:sz w:val="18"/>
          <w:szCs w:val="18"/>
        </w:rPr>
        <w:t xml:space="preserve"> совокупности превышает 25 процентов (если иное не предусмотрено законодательством Российской Федерации). </w:t>
      </w:r>
      <w:proofErr w:type="gramStart"/>
      <w:r w:rsidRPr="00A81B0D">
        <w:rPr>
          <w:sz w:val="18"/>
          <w:szCs w:val="18"/>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A81B0D">
        <w:rPr>
          <w:sz w:val="18"/>
          <w:szCs w:val="18"/>
        </w:rPr>
        <w:t xml:space="preserve"> акционерных обществ;</w:t>
      </w:r>
    </w:p>
    <w:p w:rsidR="00A81B0D" w:rsidRPr="00A81B0D" w:rsidRDefault="00A81B0D" w:rsidP="00A81B0D">
      <w:pPr>
        <w:widowControl w:val="0"/>
        <w:shd w:val="clear" w:color="auto" w:fill="FFFFFF"/>
        <w:autoSpaceDE w:val="0"/>
        <w:autoSpaceDN w:val="0"/>
        <w:adjustRightInd w:val="0"/>
        <w:ind w:firstLine="720"/>
        <w:jc w:val="both"/>
        <w:rPr>
          <w:color w:val="000000"/>
          <w:sz w:val="18"/>
          <w:szCs w:val="18"/>
        </w:rPr>
      </w:pPr>
      <w:r w:rsidRPr="00A81B0D">
        <w:rPr>
          <w:color w:val="000000"/>
          <w:sz w:val="18"/>
          <w:szCs w:val="18"/>
        </w:rPr>
        <w:t>2)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A81B0D" w:rsidRPr="00A81B0D" w:rsidRDefault="00A81B0D" w:rsidP="00A81B0D">
      <w:pPr>
        <w:widowControl w:val="0"/>
        <w:autoSpaceDE w:val="0"/>
        <w:autoSpaceDN w:val="0"/>
        <w:adjustRightInd w:val="0"/>
        <w:ind w:firstLine="709"/>
        <w:jc w:val="both"/>
        <w:rPr>
          <w:color w:val="000000"/>
          <w:sz w:val="18"/>
          <w:szCs w:val="18"/>
        </w:rPr>
      </w:pPr>
      <w:proofErr w:type="gramStart"/>
      <w:r w:rsidRPr="00A81B0D">
        <w:rPr>
          <w:color w:val="000000"/>
          <w:sz w:val="18"/>
          <w:szCs w:val="18"/>
        </w:rPr>
        <w:t>3)</w:t>
      </w:r>
      <w:r w:rsidRPr="00A81B0D">
        <w:rPr>
          <w:sz w:val="18"/>
          <w:szCs w:val="18"/>
        </w:rPr>
        <w:t xml:space="preserve"> </w:t>
      </w:r>
      <w:r w:rsidRPr="00A81B0D">
        <w:rPr>
          <w:color w:val="000000"/>
          <w:sz w:val="18"/>
          <w:szCs w:val="18"/>
        </w:rPr>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A81B0D" w:rsidRPr="00A81B0D" w:rsidRDefault="00A81B0D" w:rsidP="00A81B0D">
      <w:pPr>
        <w:widowControl w:val="0"/>
        <w:autoSpaceDE w:val="0"/>
        <w:autoSpaceDN w:val="0"/>
        <w:adjustRightInd w:val="0"/>
        <w:ind w:firstLine="709"/>
        <w:jc w:val="both"/>
        <w:rPr>
          <w:color w:val="000000"/>
          <w:sz w:val="18"/>
          <w:szCs w:val="18"/>
        </w:rPr>
      </w:pPr>
      <w:r w:rsidRPr="00A81B0D">
        <w:rPr>
          <w:color w:val="000000"/>
          <w:sz w:val="18"/>
          <w:szCs w:val="18"/>
        </w:rPr>
        <w:t xml:space="preserve">4) не является иностранным агентом в соответствии с Федеральным законом от 14 июля 2022 года № 255-ФЗ «О </w:t>
      </w:r>
      <w:proofErr w:type="gramStart"/>
      <w:r w:rsidRPr="00A81B0D">
        <w:rPr>
          <w:color w:val="000000"/>
          <w:sz w:val="18"/>
          <w:szCs w:val="18"/>
        </w:rPr>
        <w:t>контроле за</w:t>
      </w:r>
      <w:proofErr w:type="gramEnd"/>
      <w:r w:rsidRPr="00A81B0D">
        <w:rPr>
          <w:color w:val="000000"/>
          <w:sz w:val="18"/>
          <w:szCs w:val="18"/>
        </w:rPr>
        <w:t xml:space="preserve"> деятельностью лиц, находящихся под иностранным влиянием»;</w:t>
      </w:r>
    </w:p>
    <w:p w:rsidR="00A81B0D" w:rsidRPr="00A81B0D" w:rsidRDefault="00A81B0D" w:rsidP="00A81B0D">
      <w:pPr>
        <w:widowControl w:val="0"/>
        <w:autoSpaceDE w:val="0"/>
        <w:autoSpaceDN w:val="0"/>
        <w:adjustRightInd w:val="0"/>
        <w:ind w:firstLine="709"/>
        <w:jc w:val="both"/>
        <w:rPr>
          <w:color w:val="000000"/>
          <w:sz w:val="18"/>
          <w:szCs w:val="18"/>
        </w:rPr>
      </w:pPr>
      <w:proofErr w:type="gramStart"/>
      <w:r w:rsidRPr="00A81B0D">
        <w:rPr>
          <w:color w:val="000000"/>
          <w:sz w:val="18"/>
          <w:szCs w:val="18"/>
        </w:rPr>
        <w:t>5)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юридического лица не введена процедура банкротства, деятельность участника отбора не приостановлена в порядке, предусмотренном законодательством Российской Федерации (в отношении юридических лиц), не прекратил деятельность в качестве индивидуального предпринимателя (для индивидуальных предпринимателей);</w:t>
      </w:r>
      <w:proofErr w:type="gramEnd"/>
    </w:p>
    <w:p w:rsidR="00A81B0D" w:rsidRPr="00A81B0D" w:rsidRDefault="00A81B0D" w:rsidP="00A81B0D">
      <w:pPr>
        <w:widowControl w:val="0"/>
        <w:autoSpaceDE w:val="0"/>
        <w:autoSpaceDN w:val="0"/>
        <w:adjustRightInd w:val="0"/>
        <w:ind w:firstLine="720"/>
        <w:jc w:val="both"/>
        <w:rPr>
          <w:sz w:val="18"/>
          <w:szCs w:val="18"/>
        </w:rPr>
      </w:pPr>
      <w:r w:rsidRPr="00A81B0D">
        <w:rPr>
          <w:sz w:val="18"/>
          <w:szCs w:val="18"/>
        </w:rPr>
        <w:t>6) не получает средства из окружного и (или) местного бюджетов на основании иных нормативных правовых актов Чукотского автономного округа и (или) муниципальных правовых актов Билибинского муниципального района на цели, указанные в пункте 1.3 настоящего Порядка;</w:t>
      </w:r>
    </w:p>
    <w:p w:rsidR="00A81B0D" w:rsidRPr="00A81B0D" w:rsidRDefault="00A81B0D" w:rsidP="00A81B0D">
      <w:pPr>
        <w:widowControl w:val="0"/>
        <w:autoSpaceDE w:val="0"/>
        <w:autoSpaceDN w:val="0"/>
        <w:adjustRightInd w:val="0"/>
        <w:ind w:firstLine="720"/>
        <w:jc w:val="both"/>
        <w:rPr>
          <w:sz w:val="18"/>
          <w:szCs w:val="18"/>
        </w:rPr>
      </w:pPr>
      <w:r w:rsidRPr="00A81B0D">
        <w:rPr>
          <w:sz w:val="18"/>
          <w:szCs w:val="18"/>
        </w:rPr>
        <w:t xml:space="preserve">7) отсутствует просроченная задолженность по возврату в окружной и местный бюджет иных субсидий, бюджетных инвестиций, предоставленных, в том числе, в соответствии с иными правовыми актами Чукотского автономного округа и Билибинского муниципального района, а также иная просроченная задолженность по денежным обязательствам перед Чукотским автономным округом или </w:t>
      </w:r>
      <w:proofErr w:type="spellStart"/>
      <w:r w:rsidRPr="00A81B0D">
        <w:rPr>
          <w:sz w:val="18"/>
          <w:szCs w:val="18"/>
        </w:rPr>
        <w:t>Билибинским</w:t>
      </w:r>
      <w:proofErr w:type="spellEnd"/>
      <w:r w:rsidRPr="00A81B0D">
        <w:rPr>
          <w:sz w:val="18"/>
          <w:szCs w:val="18"/>
        </w:rPr>
        <w:t xml:space="preserve"> муниципальным районом;</w:t>
      </w:r>
    </w:p>
    <w:p w:rsidR="00A81B0D" w:rsidRPr="00A81B0D" w:rsidRDefault="00A81B0D" w:rsidP="00A81B0D">
      <w:pPr>
        <w:widowControl w:val="0"/>
        <w:autoSpaceDE w:val="0"/>
        <w:autoSpaceDN w:val="0"/>
        <w:adjustRightInd w:val="0"/>
        <w:ind w:firstLine="709"/>
        <w:jc w:val="both"/>
        <w:rPr>
          <w:color w:val="000000"/>
          <w:sz w:val="18"/>
          <w:szCs w:val="18"/>
        </w:rPr>
      </w:pPr>
      <w:r w:rsidRPr="00A81B0D">
        <w:rPr>
          <w:color w:val="000000"/>
          <w:sz w:val="18"/>
          <w:szCs w:val="18"/>
        </w:rPr>
        <w:t>8) субъект предпринимательской деятельности не осуществляет добычу и (или) реализацию полезных ископаемых, за исключением общераспространенных полезных ископаемых;</w:t>
      </w:r>
    </w:p>
    <w:p w:rsidR="00A81B0D" w:rsidRPr="00A81B0D" w:rsidRDefault="00A81B0D" w:rsidP="00A81B0D">
      <w:pPr>
        <w:widowControl w:val="0"/>
        <w:autoSpaceDE w:val="0"/>
        <w:autoSpaceDN w:val="0"/>
        <w:adjustRightInd w:val="0"/>
        <w:ind w:firstLine="720"/>
        <w:jc w:val="both"/>
        <w:rPr>
          <w:sz w:val="18"/>
          <w:szCs w:val="18"/>
        </w:rPr>
      </w:pPr>
      <w:r w:rsidRPr="00A81B0D">
        <w:rPr>
          <w:sz w:val="18"/>
          <w:szCs w:val="18"/>
        </w:rPr>
        <w:t>9) не осуществляет добычу и (или) реализацию полезных ископаемых, за исключением общераспространенных полезных ископаемых;</w:t>
      </w:r>
    </w:p>
    <w:p w:rsidR="00A81B0D" w:rsidRPr="00A81B0D" w:rsidRDefault="00A81B0D" w:rsidP="00A81B0D">
      <w:pPr>
        <w:widowControl w:val="0"/>
        <w:autoSpaceDE w:val="0"/>
        <w:autoSpaceDN w:val="0"/>
        <w:adjustRightInd w:val="0"/>
        <w:ind w:firstLine="709"/>
        <w:jc w:val="both"/>
        <w:rPr>
          <w:color w:val="000000"/>
          <w:sz w:val="18"/>
          <w:szCs w:val="18"/>
        </w:rPr>
      </w:pPr>
      <w:r w:rsidRPr="00A81B0D">
        <w:rPr>
          <w:color w:val="000000"/>
          <w:sz w:val="18"/>
          <w:szCs w:val="18"/>
        </w:rPr>
        <w:t>10) на момент подачи заявки, участниками отбора должны быть полностью оплачены:</w:t>
      </w:r>
    </w:p>
    <w:p w:rsidR="00A81B0D" w:rsidRPr="00A81B0D" w:rsidRDefault="00A81B0D" w:rsidP="00A81B0D">
      <w:pPr>
        <w:widowControl w:val="0"/>
        <w:autoSpaceDE w:val="0"/>
        <w:autoSpaceDN w:val="0"/>
        <w:adjustRightInd w:val="0"/>
        <w:ind w:firstLine="709"/>
        <w:jc w:val="both"/>
        <w:rPr>
          <w:color w:val="000000"/>
          <w:sz w:val="18"/>
          <w:szCs w:val="18"/>
        </w:rPr>
      </w:pPr>
      <w:r w:rsidRPr="00A81B0D">
        <w:rPr>
          <w:color w:val="000000"/>
          <w:sz w:val="18"/>
          <w:szCs w:val="18"/>
        </w:rPr>
        <w:t>счета-фактуры (счета) за приобретенные для розничной продажи товары народного потребления, указанные в заявке;</w:t>
      </w:r>
    </w:p>
    <w:p w:rsidR="00A81B0D" w:rsidRPr="00A81B0D" w:rsidRDefault="00A81B0D" w:rsidP="00A81B0D">
      <w:pPr>
        <w:widowControl w:val="0"/>
        <w:autoSpaceDE w:val="0"/>
        <w:autoSpaceDN w:val="0"/>
        <w:adjustRightInd w:val="0"/>
        <w:ind w:firstLine="709"/>
        <w:jc w:val="both"/>
        <w:rPr>
          <w:color w:val="000000"/>
          <w:sz w:val="18"/>
          <w:szCs w:val="18"/>
        </w:rPr>
      </w:pPr>
      <w:proofErr w:type="gramStart"/>
      <w:r w:rsidRPr="00A81B0D">
        <w:rPr>
          <w:color w:val="000000"/>
          <w:sz w:val="18"/>
          <w:szCs w:val="18"/>
        </w:rPr>
        <w:t>проценты по кредиту (кредитам), привлеченному (привлеченным) для приобретения товаров народного потребления по кредитному договору, указанному в заявке.</w:t>
      </w:r>
      <w:proofErr w:type="gramEnd"/>
    </w:p>
    <w:p w:rsidR="00A81B0D" w:rsidRPr="00A81B0D" w:rsidRDefault="00A81B0D" w:rsidP="00A81B0D">
      <w:pPr>
        <w:widowControl w:val="0"/>
        <w:autoSpaceDE w:val="0"/>
        <w:autoSpaceDN w:val="0"/>
        <w:adjustRightInd w:val="0"/>
        <w:ind w:firstLine="709"/>
        <w:jc w:val="both"/>
        <w:rPr>
          <w:color w:val="000000"/>
          <w:sz w:val="18"/>
          <w:szCs w:val="18"/>
        </w:rPr>
      </w:pPr>
      <w:r w:rsidRPr="00A81B0D">
        <w:rPr>
          <w:color w:val="000000"/>
          <w:sz w:val="18"/>
          <w:szCs w:val="18"/>
        </w:rPr>
        <w:t>2.3.</w:t>
      </w:r>
      <w:r w:rsidRPr="00A81B0D">
        <w:rPr>
          <w:color w:val="000000"/>
          <w:sz w:val="18"/>
          <w:szCs w:val="18"/>
        </w:rPr>
        <w:tab/>
        <w:t>Критериями отбора получателей субсидии являются:</w:t>
      </w:r>
    </w:p>
    <w:p w:rsidR="00A81B0D" w:rsidRPr="00A81B0D" w:rsidRDefault="00A81B0D" w:rsidP="00A81B0D">
      <w:pPr>
        <w:widowControl w:val="0"/>
        <w:autoSpaceDE w:val="0"/>
        <w:autoSpaceDN w:val="0"/>
        <w:adjustRightInd w:val="0"/>
        <w:ind w:firstLine="709"/>
        <w:jc w:val="both"/>
        <w:rPr>
          <w:color w:val="000000"/>
          <w:sz w:val="18"/>
          <w:szCs w:val="18"/>
        </w:rPr>
      </w:pPr>
      <w:r w:rsidRPr="00A81B0D">
        <w:rPr>
          <w:sz w:val="18"/>
          <w:szCs w:val="18"/>
        </w:rPr>
        <w:t>1)</w:t>
      </w:r>
      <w:r w:rsidRPr="00A81B0D">
        <w:rPr>
          <w:color w:val="000000"/>
          <w:sz w:val="18"/>
          <w:szCs w:val="18"/>
        </w:rPr>
        <w:t xml:space="preserve"> осуществление получателем субсидии предпринимательской деятельности в сфере розничной торговли (класс 47 «Торговля розничная, кроме торговли автотранспортными средствами и мотоциклами» раздела G «Торговля оптовая и розничная; ремонт автотранспортных средств и мотоциклов» Общероссийского  классификатора  видов  экономической  деятельности (</w:t>
      </w:r>
      <w:proofErr w:type="gramStart"/>
      <w:r w:rsidRPr="00A81B0D">
        <w:rPr>
          <w:color w:val="000000"/>
          <w:sz w:val="18"/>
          <w:szCs w:val="18"/>
        </w:rPr>
        <w:t>ОК</w:t>
      </w:r>
      <w:proofErr w:type="gramEnd"/>
      <w:r w:rsidRPr="00A81B0D">
        <w:rPr>
          <w:color w:val="000000"/>
          <w:sz w:val="18"/>
          <w:szCs w:val="18"/>
        </w:rPr>
        <w:t xml:space="preserve"> 029-2014));</w:t>
      </w:r>
    </w:p>
    <w:p w:rsidR="00A81B0D" w:rsidRPr="00A81B0D" w:rsidRDefault="00A81B0D" w:rsidP="00A81B0D">
      <w:pPr>
        <w:ind w:firstLine="709"/>
        <w:jc w:val="both"/>
        <w:rPr>
          <w:sz w:val="18"/>
          <w:szCs w:val="18"/>
        </w:rPr>
      </w:pPr>
      <w:r w:rsidRPr="00A81B0D">
        <w:rPr>
          <w:sz w:val="18"/>
          <w:szCs w:val="18"/>
        </w:rPr>
        <w:t xml:space="preserve">2) осуществление </w:t>
      </w:r>
      <w:r w:rsidRPr="00A81B0D">
        <w:rPr>
          <w:color w:val="000000"/>
          <w:sz w:val="18"/>
          <w:szCs w:val="18"/>
        </w:rPr>
        <w:t xml:space="preserve">участником отбора </w:t>
      </w:r>
      <w:r w:rsidRPr="00A81B0D">
        <w:rPr>
          <w:sz w:val="18"/>
          <w:szCs w:val="18"/>
        </w:rPr>
        <w:t>предпринимательской деятельности на территории муниципального образования Билибинский муниципальный район;</w:t>
      </w:r>
    </w:p>
    <w:p w:rsidR="00A81B0D" w:rsidRPr="00A81B0D" w:rsidRDefault="00A81B0D" w:rsidP="00A81B0D">
      <w:pPr>
        <w:widowControl w:val="0"/>
        <w:autoSpaceDE w:val="0"/>
        <w:autoSpaceDN w:val="0"/>
        <w:adjustRightInd w:val="0"/>
        <w:ind w:firstLine="709"/>
        <w:jc w:val="both"/>
        <w:rPr>
          <w:color w:val="000000"/>
          <w:sz w:val="18"/>
          <w:szCs w:val="18"/>
        </w:rPr>
      </w:pPr>
      <w:r w:rsidRPr="00A81B0D">
        <w:rPr>
          <w:color w:val="000000"/>
          <w:sz w:val="18"/>
          <w:szCs w:val="18"/>
        </w:rPr>
        <w:t>3) наличие у получателей субсидии на праве собственности или ином праве (пользования, владения и (или) распоряжения) торговой точки на территории муниципального образования Билибинский муниципальный район, в которой осуществляется розничная реализация потребительских товаров.</w:t>
      </w:r>
    </w:p>
    <w:p w:rsidR="00A81B0D" w:rsidRPr="00A81B0D" w:rsidRDefault="00A81B0D" w:rsidP="00A81B0D">
      <w:pPr>
        <w:widowControl w:val="0"/>
        <w:autoSpaceDE w:val="0"/>
        <w:autoSpaceDN w:val="0"/>
        <w:adjustRightInd w:val="0"/>
        <w:ind w:firstLine="709"/>
        <w:jc w:val="both"/>
        <w:rPr>
          <w:color w:val="000000"/>
          <w:sz w:val="18"/>
          <w:szCs w:val="18"/>
        </w:rPr>
      </w:pPr>
      <w:r w:rsidRPr="00A81B0D">
        <w:rPr>
          <w:color w:val="000000"/>
          <w:sz w:val="18"/>
          <w:szCs w:val="18"/>
        </w:rPr>
        <w:t>2.4. Запрос предложений проводится в два этапа:</w:t>
      </w:r>
    </w:p>
    <w:p w:rsidR="00A81B0D" w:rsidRPr="00A81B0D" w:rsidRDefault="00A81B0D" w:rsidP="00A81B0D">
      <w:pPr>
        <w:widowControl w:val="0"/>
        <w:autoSpaceDE w:val="0"/>
        <w:autoSpaceDN w:val="0"/>
        <w:adjustRightInd w:val="0"/>
        <w:ind w:firstLine="709"/>
        <w:jc w:val="both"/>
        <w:rPr>
          <w:color w:val="000000"/>
          <w:sz w:val="18"/>
          <w:szCs w:val="18"/>
        </w:rPr>
      </w:pPr>
      <w:r w:rsidRPr="00A81B0D">
        <w:rPr>
          <w:color w:val="000000"/>
          <w:sz w:val="18"/>
          <w:szCs w:val="18"/>
        </w:rPr>
        <w:t>первый этап отбора предусматривает предоставление субъектом предпринимательской деятельности заявки и документов по направлению 1, указанному в подпункте 1 пункта 1.6 настоящего Порядка, в срок до 1 мая текущего финансового года (включительно);</w:t>
      </w:r>
    </w:p>
    <w:p w:rsidR="00A81B0D" w:rsidRPr="00A81B0D" w:rsidRDefault="00A81B0D" w:rsidP="00A81B0D">
      <w:pPr>
        <w:widowControl w:val="0"/>
        <w:autoSpaceDE w:val="0"/>
        <w:autoSpaceDN w:val="0"/>
        <w:adjustRightInd w:val="0"/>
        <w:ind w:firstLine="709"/>
        <w:jc w:val="both"/>
        <w:rPr>
          <w:color w:val="000000"/>
          <w:sz w:val="18"/>
          <w:szCs w:val="18"/>
        </w:rPr>
      </w:pPr>
      <w:r w:rsidRPr="00A81B0D">
        <w:rPr>
          <w:color w:val="000000"/>
          <w:sz w:val="18"/>
          <w:szCs w:val="18"/>
        </w:rPr>
        <w:t>второй этап отбора предусматривает предоставление субъектом предпринимательской деятельности заявки и документов по направлению 2, указанному в подпункте 2 пункта 1.6 настоящего Порядка, в срок до 15 ноября текущего финансового года (включительно).</w:t>
      </w:r>
    </w:p>
    <w:p w:rsidR="00A81B0D" w:rsidRPr="00A81B0D" w:rsidRDefault="00A81B0D" w:rsidP="00A81B0D">
      <w:pPr>
        <w:adjustRightInd w:val="0"/>
        <w:ind w:firstLine="709"/>
        <w:jc w:val="both"/>
        <w:rPr>
          <w:sz w:val="18"/>
          <w:szCs w:val="18"/>
        </w:rPr>
      </w:pPr>
      <w:r w:rsidRPr="00A81B0D">
        <w:rPr>
          <w:rFonts w:eastAsia="Calibri"/>
          <w:sz w:val="18"/>
          <w:szCs w:val="18"/>
          <w:lang w:eastAsia="en-US"/>
        </w:rPr>
        <w:t xml:space="preserve">2.5. </w:t>
      </w:r>
      <w:r w:rsidRPr="00A81B0D">
        <w:rPr>
          <w:sz w:val="18"/>
          <w:szCs w:val="18"/>
        </w:rPr>
        <w:t>Для участия в отборе участник отбора в срок, установленный подпунктом 1 пункта 2.1 настоящего раздела, формирует заявку в электронной форме посредством заполнения соответствующих экранных форм ве</w:t>
      </w:r>
      <w:proofErr w:type="gramStart"/>
      <w:r w:rsidRPr="00A81B0D">
        <w:rPr>
          <w:sz w:val="18"/>
          <w:szCs w:val="18"/>
        </w:rPr>
        <w:t>б-</w:t>
      </w:r>
      <w:proofErr w:type="gramEnd"/>
      <w:r w:rsidRPr="00A81B0D">
        <w:rPr>
          <w:sz w:val="18"/>
          <w:szCs w:val="18"/>
        </w:rPr>
        <w:t xml:space="preserve"> интерфейса  системы  «Электронный  бюджет»  и  предоставляет  в  систему «Электронный бюджет» электронные копии (документов на бумажном носителе, преобразованных в электронную форму путем сканирования) документов, указанных в приложении 1 к настоящему Порядку, а также согласие на публикацию по форме, указанной в приложении 2 к настоящему Порядку.</w:t>
      </w:r>
    </w:p>
    <w:p w:rsidR="00A81B0D" w:rsidRPr="00A81B0D" w:rsidRDefault="00A81B0D" w:rsidP="00A81B0D">
      <w:pPr>
        <w:widowControl w:val="0"/>
        <w:autoSpaceDE w:val="0"/>
        <w:autoSpaceDN w:val="0"/>
        <w:adjustRightInd w:val="0"/>
        <w:ind w:firstLine="720"/>
        <w:jc w:val="both"/>
        <w:rPr>
          <w:rFonts w:ascii="Times New Roman CYR" w:hAnsi="Times New Roman CYR" w:cs="Times New Roman CYR"/>
          <w:sz w:val="18"/>
          <w:szCs w:val="18"/>
        </w:rPr>
      </w:pPr>
      <w:r w:rsidRPr="00A81B0D">
        <w:rPr>
          <w:rFonts w:ascii="Times New Roman CYR" w:hAnsi="Times New Roman CYR" w:cs="Times New Roman CYR"/>
          <w:sz w:val="18"/>
          <w:szCs w:val="18"/>
        </w:rPr>
        <w:t>2.6.</w:t>
      </w:r>
      <w:r w:rsidRPr="00A81B0D">
        <w:rPr>
          <w:rFonts w:ascii="Times New Roman CYR" w:hAnsi="Times New Roman CYR" w:cs="Times New Roman CYR"/>
          <w:sz w:val="18"/>
          <w:szCs w:val="18"/>
        </w:rPr>
        <w:tab/>
        <w:t>Заявка, предусмотренная пунктом 2.5 настоящего Порядка, должна быть подписана усиленной квалифицированной электронной подписью руководителя участника отбора или уполномоченного лица.</w:t>
      </w:r>
    </w:p>
    <w:p w:rsidR="00A81B0D" w:rsidRPr="00A81B0D" w:rsidRDefault="00A81B0D" w:rsidP="00A81B0D">
      <w:pPr>
        <w:widowControl w:val="0"/>
        <w:autoSpaceDE w:val="0"/>
        <w:autoSpaceDN w:val="0"/>
        <w:adjustRightInd w:val="0"/>
        <w:ind w:firstLine="720"/>
        <w:jc w:val="both"/>
        <w:rPr>
          <w:rFonts w:ascii="Times New Roman CYR" w:hAnsi="Times New Roman CYR" w:cs="Times New Roman CYR"/>
          <w:sz w:val="18"/>
          <w:szCs w:val="18"/>
        </w:rPr>
      </w:pPr>
      <w:r w:rsidRPr="00A81B0D">
        <w:rPr>
          <w:rFonts w:ascii="Times New Roman CYR" w:hAnsi="Times New Roman CYR" w:cs="Times New Roman CYR"/>
          <w:sz w:val="18"/>
          <w:szCs w:val="18"/>
        </w:rPr>
        <w:t>Датой и временем предоставления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p w:rsidR="00A81B0D" w:rsidRPr="00A81B0D" w:rsidRDefault="00A81B0D" w:rsidP="00A81B0D">
      <w:pPr>
        <w:widowControl w:val="0"/>
        <w:autoSpaceDE w:val="0"/>
        <w:autoSpaceDN w:val="0"/>
        <w:adjustRightInd w:val="0"/>
        <w:ind w:firstLine="720"/>
        <w:jc w:val="both"/>
        <w:rPr>
          <w:rFonts w:ascii="Times New Roman CYR" w:hAnsi="Times New Roman CYR" w:cs="Times New Roman CYR"/>
          <w:sz w:val="18"/>
          <w:szCs w:val="18"/>
        </w:rPr>
      </w:pPr>
      <w:r w:rsidRPr="00A81B0D">
        <w:rPr>
          <w:rFonts w:ascii="Times New Roman CYR" w:hAnsi="Times New Roman CYR" w:cs="Times New Roman CYR"/>
          <w:sz w:val="18"/>
          <w:szCs w:val="18"/>
        </w:rPr>
        <w:t>Участник отбора по состоянию на даты рассмотрения и заключения соглашения должен соответствовать требованиям, установленным пунктами 1.6, 2.2 настоящего Порядка.</w:t>
      </w:r>
    </w:p>
    <w:p w:rsidR="00A81B0D" w:rsidRPr="00A81B0D" w:rsidRDefault="00A81B0D" w:rsidP="00A81B0D">
      <w:pPr>
        <w:ind w:firstLine="709"/>
        <w:jc w:val="both"/>
        <w:rPr>
          <w:rFonts w:ascii="Times New Roman CYR" w:hAnsi="Times New Roman CYR" w:cs="Times New Roman CYR"/>
          <w:sz w:val="18"/>
          <w:szCs w:val="18"/>
        </w:rPr>
      </w:pPr>
      <w:r w:rsidRPr="00A81B0D">
        <w:rPr>
          <w:rFonts w:ascii="Times New Roman CYR" w:hAnsi="Times New Roman CYR" w:cs="Times New Roman CYR"/>
          <w:sz w:val="18"/>
          <w:szCs w:val="18"/>
        </w:rPr>
        <w:t>Документы, указанные в пункте 2.5 настоящего Порядка:</w:t>
      </w:r>
    </w:p>
    <w:p w:rsidR="00A81B0D" w:rsidRPr="00A81B0D" w:rsidRDefault="00A81B0D" w:rsidP="00A81B0D">
      <w:pPr>
        <w:ind w:firstLine="709"/>
        <w:jc w:val="both"/>
        <w:rPr>
          <w:rFonts w:ascii="Times New Roman CYR" w:hAnsi="Times New Roman CYR" w:cs="Times New Roman CYR"/>
          <w:sz w:val="18"/>
          <w:szCs w:val="18"/>
        </w:rPr>
      </w:pPr>
      <w:r w:rsidRPr="00A81B0D">
        <w:rPr>
          <w:rFonts w:ascii="Times New Roman CYR" w:hAnsi="Times New Roman CYR" w:cs="Times New Roman CYR"/>
          <w:sz w:val="18"/>
          <w:szCs w:val="18"/>
        </w:rPr>
        <w:t>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должна быть зашифрована или защищена средствами, не позволяющими осуществить ознакомление с её содержимым без специальных программных или технологических средств;</w:t>
      </w:r>
    </w:p>
    <w:p w:rsidR="00A81B0D" w:rsidRPr="00A81B0D" w:rsidRDefault="00A81B0D" w:rsidP="00A81B0D">
      <w:pPr>
        <w:ind w:firstLine="709"/>
        <w:jc w:val="both"/>
        <w:rPr>
          <w:rFonts w:ascii="Times New Roman CYR" w:hAnsi="Times New Roman CYR" w:cs="Times New Roman CYR"/>
          <w:sz w:val="18"/>
          <w:szCs w:val="18"/>
        </w:rPr>
      </w:pPr>
      <w:r w:rsidRPr="00A81B0D">
        <w:rPr>
          <w:rFonts w:ascii="Times New Roman CYR" w:hAnsi="Times New Roman CYR" w:cs="Times New Roman CYR"/>
          <w:sz w:val="18"/>
          <w:szCs w:val="18"/>
        </w:rPr>
        <w:t xml:space="preserve">должны быть подписаны подписью руководителя участника отбора или уполномоченного им лица и заверены оттиском печати (при наличии печати). В случае подписания либо </w:t>
      </w:r>
      <w:proofErr w:type="gramStart"/>
      <w:r w:rsidRPr="00A81B0D">
        <w:rPr>
          <w:rFonts w:ascii="Times New Roman CYR" w:hAnsi="Times New Roman CYR" w:cs="Times New Roman CYR"/>
          <w:sz w:val="18"/>
          <w:szCs w:val="18"/>
        </w:rPr>
        <w:t>заверения документов</w:t>
      </w:r>
      <w:proofErr w:type="gramEnd"/>
      <w:r w:rsidRPr="00A81B0D">
        <w:rPr>
          <w:rFonts w:ascii="Times New Roman CYR" w:hAnsi="Times New Roman CYR" w:cs="Times New Roman CYR"/>
          <w:sz w:val="18"/>
          <w:szCs w:val="18"/>
        </w:rPr>
        <w:t xml:space="preserve"> уполномоченным представителем участника отбора к документам должны быть приложены: копия документа, удостоверяющего личность представителя участника отбора, и   доверенность,   выданная   в   соответствии   с   законодательством,</w:t>
      </w:r>
      <w:r w:rsidRPr="00A81B0D">
        <w:rPr>
          <w:sz w:val="18"/>
          <w:szCs w:val="18"/>
        </w:rPr>
        <w:t xml:space="preserve"> п</w:t>
      </w:r>
      <w:r w:rsidRPr="00A81B0D">
        <w:rPr>
          <w:rFonts w:ascii="Times New Roman CYR" w:hAnsi="Times New Roman CYR" w:cs="Times New Roman CYR"/>
          <w:sz w:val="18"/>
          <w:szCs w:val="18"/>
        </w:rPr>
        <w:t>одтверждающая полномочия представителя участника отбора, или нотариально заверенная копия такой доверенности;</w:t>
      </w:r>
    </w:p>
    <w:p w:rsidR="00A81B0D" w:rsidRPr="00A81B0D" w:rsidRDefault="00A81B0D" w:rsidP="00A81B0D">
      <w:pPr>
        <w:ind w:firstLine="709"/>
        <w:jc w:val="both"/>
        <w:rPr>
          <w:rFonts w:ascii="Times New Roman CYR" w:hAnsi="Times New Roman CYR" w:cs="Times New Roman CYR"/>
          <w:sz w:val="18"/>
          <w:szCs w:val="18"/>
        </w:rPr>
      </w:pPr>
      <w:r w:rsidRPr="00A81B0D">
        <w:rPr>
          <w:rFonts w:ascii="Times New Roman CYR" w:hAnsi="Times New Roman CYR" w:cs="Times New Roman CYR"/>
          <w:sz w:val="18"/>
          <w:szCs w:val="18"/>
        </w:rPr>
        <w:t>не должны иметь подчистки, приписки, зачеркнутые слова и иные неоговоренные в них исправления, а также повреждения, не позволяющие однозначно истолковывать их содержание. Фотоматериалы, электронные копии документов, включаемые в заявку, должны содержать чёткое и контрастное изображение высокого качества.</w:t>
      </w:r>
    </w:p>
    <w:p w:rsidR="00A81B0D" w:rsidRPr="00A81B0D" w:rsidRDefault="00A81B0D" w:rsidP="00A81B0D">
      <w:pPr>
        <w:ind w:firstLine="709"/>
        <w:jc w:val="both"/>
        <w:rPr>
          <w:rFonts w:ascii="Times New Roman CYR" w:hAnsi="Times New Roman CYR" w:cs="Times New Roman CYR"/>
          <w:sz w:val="18"/>
          <w:szCs w:val="18"/>
        </w:rPr>
      </w:pPr>
      <w:r w:rsidRPr="00A81B0D">
        <w:rPr>
          <w:rFonts w:ascii="Times New Roman CYR" w:hAnsi="Times New Roman CYR" w:cs="Times New Roman CYR"/>
          <w:sz w:val="18"/>
          <w:szCs w:val="18"/>
        </w:rPr>
        <w:lastRenderedPageBreak/>
        <w:t>2.7.</w:t>
      </w:r>
      <w:r w:rsidRPr="00A81B0D">
        <w:rPr>
          <w:sz w:val="18"/>
          <w:szCs w:val="18"/>
        </w:rPr>
        <w:t xml:space="preserve"> </w:t>
      </w:r>
      <w:r w:rsidRPr="00A81B0D">
        <w:rPr>
          <w:rFonts w:ascii="Times New Roman CYR" w:hAnsi="Times New Roman CYR" w:cs="Times New Roman CYR"/>
          <w:sz w:val="18"/>
          <w:szCs w:val="18"/>
        </w:rPr>
        <w:t>Участники отбора несут ответственность за полноту информации, содержащейся в заявке, и ее соответствия требованиям настоящего Порядка, а также за достоверность представленных сведений и документов в соответствии с законодательством Российской Федерации.</w:t>
      </w:r>
    </w:p>
    <w:p w:rsidR="00A81B0D" w:rsidRPr="00A81B0D" w:rsidRDefault="00A81B0D" w:rsidP="00A81B0D">
      <w:pPr>
        <w:ind w:firstLine="709"/>
        <w:jc w:val="both"/>
        <w:rPr>
          <w:rFonts w:ascii="Times New Roman CYR" w:hAnsi="Times New Roman CYR" w:cs="Times New Roman CYR"/>
          <w:sz w:val="18"/>
          <w:szCs w:val="18"/>
        </w:rPr>
      </w:pPr>
      <w:proofErr w:type="gramStart"/>
      <w:r w:rsidRPr="00A81B0D">
        <w:rPr>
          <w:rFonts w:ascii="Times New Roman CYR" w:hAnsi="Times New Roman CYR" w:cs="Times New Roman CYR"/>
          <w:sz w:val="18"/>
          <w:szCs w:val="18"/>
        </w:rPr>
        <w:t>Запрещается требовать от участника отбора предоставления документов и информации в целях подтверждения соответствия участника отбора требованиям, определенным пунктами 1.6, 2.2 настоящего Порядка, при наличии соответствующей информации в государственных информационных системах, доступ к которым у Управления имеется в рамках межведомственного взаимодействия, за исключением случая, если участник отбора готов представить указанные документы и информацию Управлению по собственной инициативе.</w:t>
      </w:r>
      <w:proofErr w:type="gramEnd"/>
    </w:p>
    <w:p w:rsidR="00A81B0D" w:rsidRPr="00A81B0D" w:rsidRDefault="00A81B0D" w:rsidP="00A81B0D">
      <w:pPr>
        <w:ind w:firstLine="709"/>
        <w:jc w:val="both"/>
        <w:rPr>
          <w:rFonts w:ascii="Times New Roman CYR" w:hAnsi="Times New Roman CYR" w:cs="Times New Roman CYR"/>
          <w:sz w:val="18"/>
          <w:szCs w:val="18"/>
        </w:rPr>
      </w:pPr>
      <w:r w:rsidRPr="00A81B0D">
        <w:rPr>
          <w:rFonts w:ascii="Times New Roman CYR" w:hAnsi="Times New Roman CYR" w:cs="Times New Roman CYR"/>
          <w:sz w:val="18"/>
          <w:szCs w:val="18"/>
        </w:rPr>
        <w:t>2.8.</w:t>
      </w:r>
      <w:r w:rsidRPr="00A81B0D">
        <w:rPr>
          <w:rFonts w:ascii="Times New Roman CYR" w:hAnsi="Times New Roman CYR" w:cs="Times New Roman CYR"/>
          <w:sz w:val="18"/>
          <w:szCs w:val="18"/>
        </w:rPr>
        <w:tab/>
        <w:t>Внесение изменений в заявку осуществляется путём подачи новой заявки до истечения сроков проведения отбора, при этом ранее поданная заявка считается отозванной.</w:t>
      </w:r>
    </w:p>
    <w:p w:rsidR="00A81B0D" w:rsidRPr="00A81B0D" w:rsidRDefault="00A81B0D" w:rsidP="00A81B0D">
      <w:pPr>
        <w:ind w:firstLine="709"/>
        <w:jc w:val="both"/>
        <w:rPr>
          <w:rFonts w:ascii="Times New Roman CYR" w:hAnsi="Times New Roman CYR" w:cs="Times New Roman CYR"/>
          <w:sz w:val="18"/>
          <w:szCs w:val="18"/>
        </w:rPr>
      </w:pPr>
      <w:r w:rsidRPr="00A81B0D">
        <w:rPr>
          <w:rFonts w:ascii="Times New Roman CYR" w:hAnsi="Times New Roman CYR" w:cs="Times New Roman CYR"/>
          <w:sz w:val="18"/>
          <w:szCs w:val="18"/>
        </w:rPr>
        <w:t>Представление и рассмотрение повторной заявки осуществляется в порядке, предусмотренном для представления и рассмотрения заявки, поданной впервые.</w:t>
      </w:r>
    </w:p>
    <w:p w:rsidR="00A81B0D" w:rsidRPr="00A81B0D" w:rsidRDefault="00A81B0D" w:rsidP="00A81B0D">
      <w:pPr>
        <w:ind w:firstLine="709"/>
        <w:jc w:val="both"/>
        <w:rPr>
          <w:rFonts w:ascii="Times New Roman CYR" w:hAnsi="Times New Roman CYR" w:cs="Times New Roman CYR"/>
          <w:sz w:val="18"/>
          <w:szCs w:val="18"/>
        </w:rPr>
      </w:pPr>
      <w:r w:rsidRPr="00A81B0D">
        <w:rPr>
          <w:rFonts w:ascii="Times New Roman CYR" w:hAnsi="Times New Roman CYR" w:cs="Times New Roman CYR"/>
          <w:sz w:val="18"/>
          <w:szCs w:val="18"/>
        </w:rPr>
        <w:t>2.9.</w:t>
      </w:r>
      <w:r w:rsidRPr="00A81B0D">
        <w:rPr>
          <w:rFonts w:ascii="Times New Roman CYR" w:hAnsi="Times New Roman CYR" w:cs="Times New Roman CYR"/>
          <w:sz w:val="18"/>
          <w:szCs w:val="18"/>
        </w:rPr>
        <w:tab/>
        <w:t>Участник отбора вправе отозвать заявку до наступления даты окончания приема заявок. Отозванная заявка не учитывается в отборе. Участник отбора, отозвавший заявку, вправе повторно представить заявку в течение срока, определенного для подачи заявок.</w:t>
      </w:r>
    </w:p>
    <w:p w:rsidR="00A81B0D" w:rsidRPr="00A81B0D" w:rsidRDefault="00A81B0D" w:rsidP="00A81B0D">
      <w:pPr>
        <w:ind w:firstLine="709"/>
        <w:jc w:val="both"/>
        <w:rPr>
          <w:rFonts w:ascii="Times New Roman CYR" w:hAnsi="Times New Roman CYR" w:cs="Times New Roman CYR"/>
          <w:sz w:val="18"/>
          <w:szCs w:val="18"/>
        </w:rPr>
      </w:pPr>
      <w:r w:rsidRPr="00A81B0D">
        <w:rPr>
          <w:rFonts w:ascii="Times New Roman CYR" w:hAnsi="Times New Roman CYR" w:cs="Times New Roman CYR"/>
          <w:sz w:val="18"/>
          <w:szCs w:val="18"/>
        </w:rPr>
        <w:t>2.10.</w:t>
      </w:r>
      <w:r w:rsidRPr="00A81B0D">
        <w:rPr>
          <w:rFonts w:ascii="Times New Roman CYR" w:hAnsi="Times New Roman CYR" w:cs="Times New Roman CYR"/>
          <w:sz w:val="18"/>
          <w:szCs w:val="18"/>
        </w:rPr>
        <w:tab/>
        <w:t>Любой участник отбора со дня размещения объявления о проведении отбора получателей субсидии на едином портале не позднее 3-его рабочего дня до дня завершения подачи заявок вправе направить в Управление не более трех запросов о разъяснении положений объявления о проведении отбора получателей субсидии путем формирования в системе «Электронный бюджет» соответствующего запроса.</w:t>
      </w:r>
    </w:p>
    <w:p w:rsidR="00A81B0D" w:rsidRPr="00A81B0D" w:rsidRDefault="00A81B0D" w:rsidP="00A81B0D">
      <w:pPr>
        <w:ind w:firstLine="709"/>
        <w:jc w:val="both"/>
        <w:rPr>
          <w:rFonts w:ascii="Times New Roman CYR" w:hAnsi="Times New Roman CYR" w:cs="Times New Roman CYR"/>
          <w:sz w:val="18"/>
          <w:szCs w:val="18"/>
        </w:rPr>
      </w:pPr>
      <w:r w:rsidRPr="00A81B0D">
        <w:rPr>
          <w:rFonts w:ascii="Times New Roman CYR" w:hAnsi="Times New Roman CYR" w:cs="Times New Roman CYR"/>
          <w:sz w:val="18"/>
          <w:szCs w:val="18"/>
        </w:rPr>
        <w:t>Управление в ответ на запрос, указанный в абзаце первом настоящего пункта, направляет разъяснение положений объявления о проведении отбора получателей субсидии в срок, установленный указанным объявлением, но не позднее 1 рабочего дня до дня завершения подачи заявок, путём формирования в системе «Электронный бюджет» соответствующего разъяснения. Представленное Управлением разъяснение положений объявления о проведении отбора получателей субсидии не должно изменять суть информации, содержащейся в указанном объявлении.</w:t>
      </w:r>
    </w:p>
    <w:p w:rsidR="00A81B0D" w:rsidRPr="00A81B0D" w:rsidRDefault="00A81B0D" w:rsidP="00A81B0D">
      <w:pPr>
        <w:ind w:firstLine="709"/>
        <w:jc w:val="both"/>
        <w:rPr>
          <w:rFonts w:ascii="Times New Roman CYR" w:hAnsi="Times New Roman CYR" w:cs="Times New Roman CYR"/>
          <w:sz w:val="18"/>
          <w:szCs w:val="18"/>
        </w:rPr>
      </w:pPr>
      <w:r w:rsidRPr="00A81B0D">
        <w:rPr>
          <w:rFonts w:ascii="Times New Roman CYR" w:hAnsi="Times New Roman CYR" w:cs="Times New Roman CYR"/>
          <w:sz w:val="18"/>
          <w:szCs w:val="18"/>
        </w:rPr>
        <w:t>Доступ к разъяснению, формируемому в системе «Электронный бюджет» в соответствии с абзацем вторым настоящего пункта, предоставляется всем участникам отбора.</w:t>
      </w:r>
    </w:p>
    <w:p w:rsidR="00A81B0D" w:rsidRPr="00A81B0D" w:rsidRDefault="00A81B0D" w:rsidP="00A81B0D">
      <w:pPr>
        <w:ind w:firstLine="709"/>
        <w:jc w:val="both"/>
        <w:rPr>
          <w:rFonts w:ascii="Times New Roman CYR" w:hAnsi="Times New Roman CYR" w:cs="Times New Roman CYR"/>
          <w:sz w:val="18"/>
          <w:szCs w:val="18"/>
        </w:rPr>
      </w:pPr>
      <w:r w:rsidRPr="00A81B0D">
        <w:rPr>
          <w:rFonts w:ascii="Times New Roman CYR" w:hAnsi="Times New Roman CYR" w:cs="Times New Roman CYR"/>
          <w:sz w:val="18"/>
          <w:szCs w:val="18"/>
        </w:rPr>
        <w:t>В случае, направления участником отбора запроса позже срока, указанного в абзаце первом настоящего пункта, запрос Управлением не рассматривается и разъяснения по такому запросу не предоставляются.</w:t>
      </w:r>
    </w:p>
    <w:p w:rsidR="00A81B0D" w:rsidRPr="00A81B0D" w:rsidRDefault="00A81B0D" w:rsidP="00A81B0D">
      <w:pPr>
        <w:ind w:firstLine="709"/>
        <w:jc w:val="both"/>
        <w:rPr>
          <w:rFonts w:ascii="Times New Roman CYR" w:hAnsi="Times New Roman CYR" w:cs="Times New Roman CYR"/>
          <w:sz w:val="18"/>
          <w:szCs w:val="18"/>
        </w:rPr>
      </w:pPr>
      <w:r w:rsidRPr="00A81B0D">
        <w:rPr>
          <w:rFonts w:ascii="Times New Roman CYR" w:hAnsi="Times New Roman CYR" w:cs="Times New Roman CYR"/>
          <w:sz w:val="18"/>
          <w:szCs w:val="18"/>
        </w:rPr>
        <w:t>2.11.</w:t>
      </w:r>
      <w:r w:rsidRPr="00A81B0D">
        <w:rPr>
          <w:sz w:val="18"/>
          <w:szCs w:val="18"/>
        </w:rPr>
        <w:t xml:space="preserve"> </w:t>
      </w:r>
      <w:r w:rsidRPr="00A81B0D">
        <w:rPr>
          <w:rFonts w:ascii="Times New Roman CYR" w:hAnsi="Times New Roman CYR" w:cs="Times New Roman CYR"/>
          <w:sz w:val="18"/>
          <w:szCs w:val="18"/>
        </w:rPr>
        <w:t>В целях проведения отбора Управлению открывается доступ в систему «Электронный бюджет» к заявкам для их рассмотрения не позднее 1 рабочего дня, следующего за днём окончания срока подачи заявок, установленного в объявлении.</w:t>
      </w:r>
    </w:p>
    <w:p w:rsidR="00A81B0D" w:rsidRPr="00A81B0D" w:rsidRDefault="00A81B0D" w:rsidP="00A81B0D">
      <w:pPr>
        <w:ind w:firstLine="709"/>
        <w:jc w:val="both"/>
        <w:rPr>
          <w:rFonts w:ascii="Times New Roman CYR" w:hAnsi="Times New Roman CYR" w:cs="Times New Roman CYR"/>
          <w:sz w:val="18"/>
          <w:szCs w:val="18"/>
        </w:rPr>
      </w:pPr>
      <w:r w:rsidRPr="00A81B0D">
        <w:rPr>
          <w:rFonts w:ascii="Times New Roman CYR" w:hAnsi="Times New Roman CYR" w:cs="Times New Roman CYR"/>
          <w:sz w:val="18"/>
          <w:szCs w:val="18"/>
        </w:rPr>
        <w:t>Протокол вскрытия заявок формируется автоматически на едином портале, подписывается усиленной квалифицированной электронной подписью председателя комиссии и членов комиссии в системе «Электронный бюджет», а также размещается на едином портале не позднее 1 рабочего дня, следующего за днём его подписания.</w:t>
      </w:r>
    </w:p>
    <w:p w:rsidR="00A81B0D" w:rsidRPr="00A81B0D" w:rsidRDefault="00A81B0D" w:rsidP="00A81B0D">
      <w:pPr>
        <w:ind w:firstLine="709"/>
        <w:jc w:val="both"/>
        <w:rPr>
          <w:rFonts w:ascii="Times New Roman CYR" w:hAnsi="Times New Roman CYR" w:cs="Times New Roman CYR"/>
          <w:sz w:val="18"/>
          <w:szCs w:val="18"/>
        </w:rPr>
      </w:pPr>
      <w:r w:rsidRPr="00A81B0D">
        <w:rPr>
          <w:rFonts w:ascii="Times New Roman CYR" w:hAnsi="Times New Roman CYR" w:cs="Times New Roman CYR"/>
          <w:sz w:val="18"/>
          <w:szCs w:val="18"/>
        </w:rPr>
        <w:t>Управление в течение 5 рабочих дней, следующих за датой окончания срока приёма заявок, получает в отношении участников отбора информацию (сведения):</w:t>
      </w:r>
    </w:p>
    <w:p w:rsidR="00A81B0D" w:rsidRPr="00A81B0D" w:rsidRDefault="00A81B0D" w:rsidP="00A81B0D">
      <w:pPr>
        <w:ind w:firstLine="709"/>
        <w:jc w:val="both"/>
        <w:rPr>
          <w:rFonts w:ascii="Times New Roman CYR" w:hAnsi="Times New Roman CYR" w:cs="Times New Roman CYR"/>
          <w:sz w:val="18"/>
          <w:szCs w:val="18"/>
        </w:rPr>
      </w:pPr>
      <w:r w:rsidRPr="00A81B0D">
        <w:rPr>
          <w:rFonts w:ascii="Times New Roman CYR" w:hAnsi="Times New Roman CYR" w:cs="Times New Roman CYR"/>
          <w:sz w:val="18"/>
          <w:szCs w:val="18"/>
        </w:rPr>
        <w:t>из Единого государственного реестра юридических лиц или Единого государственного реестра индивидуальных предпринимателей на сайте в сети «Интернет» (https://egrul.nalog.ru/index.html);</w:t>
      </w:r>
    </w:p>
    <w:p w:rsidR="00A81B0D" w:rsidRPr="00A81B0D" w:rsidRDefault="00A81B0D" w:rsidP="00A81B0D">
      <w:pPr>
        <w:ind w:firstLine="709"/>
        <w:jc w:val="both"/>
        <w:rPr>
          <w:rFonts w:ascii="Times New Roman CYR" w:hAnsi="Times New Roman CYR" w:cs="Times New Roman CYR"/>
          <w:sz w:val="18"/>
          <w:szCs w:val="18"/>
        </w:rPr>
      </w:pPr>
      <w:proofErr w:type="gramStart"/>
      <w:r w:rsidRPr="00A81B0D">
        <w:rPr>
          <w:rFonts w:ascii="Times New Roman CYR" w:hAnsi="Times New Roman CYR" w:cs="Times New Roman CYR"/>
          <w:sz w:val="18"/>
          <w:szCs w:val="18"/>
        </w:rPr>
        <w:t>из перечня организаций и физических лиц, в отношении которых имеются сведения об их причастности к экстремистской деятельности или терроризму, а также сведения из перечня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на сайте в сети «Интернет» (https://fedsfm.ru);</w:t>
      </w:r>
      <w:proofErr w:type="gramEnd"/>
    </w:p>
    <w:p w:rsidR="00A81B0D" w:rsidRPr="00A81B0D" w:rsidRDefault="00A81B0D" w:rsidP="00A81B0D">
      <w:pPr>
        <w:ind w:firstLine="709"/>
        <w:jc w:val="both"/>
        <w:rPr>
          <w:rFonts w:ascii="Times New Roman CYR" w:hAnsi="Times New Roman CYR" w:cs="Times New Roman CYR"/>
          <w:sz w:val="18"/>
          <w:szCs w:val="18"/>
        </w:rPr>
      </w:pPr>
      <w:r w:rsidRPr="00A81B0D">
        <w:rPr>
          <w:rFonts w:ascii="Times New Roman CYR" w:hAnsi="Times New Roman CYR" w:cs="Times New Roman CYR"/>
          <w:sz w:val="18"/>
          <w:szCs w:val="18"/>
        </w:rPr>
        <w:t>из реестра иностранных агентов на сайте в сети «Интернет» (https://www.minjust.gov.ru);</w:t>
      </w:r>
    </w:p>
    <w:p w:rsidR="00A81B0D" w:rsidRPr="00A81B0D" w:rsidRDefault="00A81B0D" w:rsidP="00A81B0D">
      <w:pPr>
        <w:ind w:firstLine="709"/>
        <w:jc w:val="both"/>
        <w:rPr>
          <w:rFonts w:ascii="Times New Roman CYR" w:hAnsi="Times New Roman CYR" w:cs="Times New Roman CYR"/>
          <w:sz w:val="18"/>
          <w:szCs w:val="18"/>
        </w:rPr>
      </w:pPr>
      <w:r w:rsidRPr="00A81B0D">
        <w:rPr>
          <w:rFonts w:ascii="Times New Roman CYR" w:hAnsi="Times New Roman CYR" w:cs="Times New Roman CYR"/>
          <w:sz w:val="18"/>
          <w:szCs w:val="18"/>
        </w:rPr>
        <w:t>из Единого федерального реестра сведений о банкротстве на сайте в сети «Интернет» (https://bankrot.fedresurs.ru/);</w:t>
      </w:r>
    </w:p>
    <w:p w:rsidR="00A81B0D" w:rsidRPr="00A81B0D" w:rsidRDefault="00A81B0D" w:rsidP="00A81B0D">
      <w:pPr>
        <w:ind w:firstLine="709"/>
        <w:jc w:val="both"/>
        <w:rPr>
          <w:rFonts w:ascii="Times New Roman CYR" w:hAnsi="Times New Roman CYR" w:cs="Times New Roman CYR"/>
          <w:sz w:val="18"/>
          <w:szCs w:val="18"/>
        </w:rPr>
      </w:pPr>
      <w:r w:rsidRPr="00A81B0D">
        <w:rPr>
          <w:rFonts w:ascii="Times New Roman CYR" w:hAnsi="Times New Roman CYR" w:cs="Times New Roman CYR"/>
          <w:sz w:val="18"/>
          <w:szCs w:val="18"/>
        </w:rPr>
        <w:t>из реестра дисквалифицированных лиц на сайте в сети «Интернет» (https://service.nalog.ru/disqualified.do);</w:t>
      </w:r>
    </w:p>
    <w:p w:rsidR="00A81B0D" w:rsidRPr="00A81B0D" w:rsidRDefault="00A81B0D" w:rsidP="00A81B0D">
      <w:pPr>
        <w:ind w:firstLine="709"/>
        <w:jc w:val="both"/>
        <w:rPr>
          <w:rFonts w:ascii="Times New Roman CYR" w:hAnsi="Times New Roman CYR" w:cs="Times New Roman CYR"/>
          <w:sz w:val="18"/>
          <w:szCs w:val="18"/>
        </w:rPr>
      </w:pPr>
      <w:r w:rsidRPr="00A81B0D">
        <w:rPr>
          <w:rFonts w:ascii="Times New Roman CYR" w:hAnsi="Times New Roman CYR" w:cs="Times New Roman CYR"/>
          <w:sz w:val="18"/>
          <w:szCs w:val="18"/>
        </w:rPr>
        <w:t>от структурных подразделений Администрации Билибинского муниципального района:</w:t>
      </w:r>
    </w:p>
    <w:p w:rsidR="00A81B0D" w:rsidRPr="00A81B0D" w:rsidRDefault="00A81B0D" w:rsidP="00A81B0D">
      <w:pPr>
        <w:ind w:firstLine="709"/>
        <w:jc w:val="both"/>
        <w:rPr>
          <w:rFonts w:ascii="Times New Roman CYR" w:hAnsi="Times New Roman CYR" w:cs="Times New Roman CYR"/>
          <w:sz w:val="18"/>
          <w:szCs w:val="18"/>
        </w:rPr>
      </w:pPr>
      <w:r w:rsidRPr="00A81B0D">
        <w:rPr>
          <w:rFonts w:ascii="Times New Roman CYR" w:hAnsi="Times New Roman CYR" w:cs="Times New Roman CYR"/>
          <w:sz w:val="18"/>
          <w:szCs w:val="18"/>
        </w:rPr>
        <w:t>о неполучении (получении) средств из окружного и (или) местного бюджетов в соответствии с иными правовыми актами Чукотского автономного округа и (или) муниципальными правовыми актами Билибинского муниципального района на цели, указанные в пункте 1.3 настоящего Порядка;</w:t>
      </w:r>
    </w:p>
    <w:p w:rsidR="00A81B0D" w:rsidRPr="00A81B0D" w:rsidRDefault="00A81B0D" w:rsidP="00A81B0D">
      <w:pPr>
        <w:ind w:firstLine="709"/>
        <w:jc w:val="both"/>
        <w:rPr>
          <w:rFonts w:ascii="Times New Roman CYR" w:hAnsi="Times New Roman CYR" w:cs="Times New Roman CYR"/>
          <w:sz w:val="18"/>
          <w:szCs w:val="18"/>
        </w:rPr>
      </w:pPr>
      <w:proofErr w:type="gramStart"/>
      <w:r w:rsidRPr="00A81B0D">
        <w:rPr>
          <w:rFonts w:ascii="Times New Roman CYR" w:hAnsi="Times New Roman CYR" w:cs="Times New Roman CYR"/>
          <w:sz w:val="18"/>
          <w:szCs w:val="18"/>
        </w:rPr>
        <w:t xml:space="preserve">об отсутствии (наличии) просроченной задолженности по возврату в окружной и местный бюджеты иных субсидий, бюджетных инвестиций, предоставленных, в том числе в соответствии с иными правовыми актами Чукотского автономного округа и муниципальными правовыми актами Билибинского муниципального района, а также иной просроченной задолженности перед </w:t>
      </w:r>
      <w:proofErr w:type="spellStart"/>
      <w:r w:rsidRPr="00A81B0D">
        <w:rPr>
          <w:rFonts w:ascii="Times New Roman CYR" w:hAnsi="Times New Roman CYR" w:cs="Times New Roman CYR"/>
          <w:sz w:val="18"/>
          <w:szCs w:val="18"/>
        </w:rPr>
        <w:t>Билибинским</w:t>
      </w:r>
      <w:proofErr w:type="spellEnd"/>
      <w:r w:rsidRPr="00A81B0D">
        <w:rPr>
          <w:rFonts w:ascii="Times New Roman CYR" w:hAnsi="Times New Roman CYR" w:cs="Times New Roman CYR"/>
          <w:sz w:val="18"/>
          <w:szCs w:val="18"/>
        </w:rPr>
        <w:t xml:space="preserve"> муниципальным районом.</w:t>
      </w:r>
      <w:proofErr w:type="gramEnd"/>
    </w:p>
    <w:p w:rsidR="00A81B0D" w:rsidRPr="00A81B0D" w:rsidRDefault="00A81B0D" w:rsidP="00A81B0D">
      <w:pPr>
        <w:ind w:firstLine="709"/>
        <w:jc w:val="both"/>
        <w:rPr>
          <w:rFonts w:ascii="Times New Roman CYR" w:hAnsi="Times New Roman CYR" w:cs="Times New Roman CYR"/>
          <w:sz w:val="18"/>
          <w:szCs w:val="18"/>
        </w:rPr>
      </w:pPr>
      <w:r w:rsidRPr="00A81B0D">
        <w:rPr>
          <w:rFonts w:ascii="Times New Roman CYR" w:hAnsi="Times New Roman CYR" w:cs="Times New Roman CYR"/>
          <w:sz w:val="18"/>
          <w:szCs w:val="18"/>
        </w:rPr>
        <w:t>Представленная участником отбора заявка с приложенными к ней документами рассматривается комиссией на предмет соответствия требованиям, установленным настоящим Порядком, в течение 20 рабочих дней со дня окончания срока подачи (приёма) заявок, указанного в объявлении, с использованием:</w:t>
      </w:r>
    </w:p>
    <w:p w:rsidR="00A81B0D" w:rsidRPr="00A81B0D" w:rsidRDefault="00A81B0D" w:rsidP="00A81B0D">
      <w:pPr>
        <w:ind w:firstLine="709"/>
        <w:jc w:val="both"/>
        <w:rPr>
          <w:rFonts w:ascii="Times New Roman CYR" w:hAnsi="Times New Roman CYR" w:cs="Times New Roman CYR"/>
          <w:sz w:val="18"/>
          <w:szCs w:val="18"/>
        </w:rPr>
      </w:pPr>
      <w:r w:rsidRPr="00A81B0D">
        <w:rPr>
          <w:rFonts w:ascii="Times New Roman CYR" w:hAnsi="Times New Roman CYR" w:cs="Times New Roman CYR"/>
          <w:sz w:val="18"/>
          <w:szCs w:val="18"/>
        </w:rPr>
        <w:t>документов, представленных участником отбора в соответствии с пунктом 2.5 настоящего Порядка;</w:t>
      </w:r>
    </w:p>
    <w:p w:rsidR="00A81B0D" w:rsidRPr="00A81B0D" w:rsidRDefault="00A81B0D" w:rsidP="00A81B0D">
      <w:pPr>
        <w:ind w:firstLine="709"/>
        <w:jc w:val="both"/>
        <w:rPr>
          <w:rFonts w:ascii="Times New Roman CYR" w:hAnsi="Times New Roman CYR" w:cs="Times New Roman CYR"/>
          <w:sz w:val="18"/>
          <w:szCs w:val="18"/>
        </w:rPr>
      </w:pPr>
      <w:r w:rsidRPr="00A81B0D">
        <w:rPr>
          <w:rFonts w:ascii="Times New Roman CYR" w:hAnsi="Times New Roman CYR" w:cs="Times New Roman CYR"/>
          <w:sz w:val="18"/>
          <w:szCs w:val="18"/>
        </w:rPr>
        <w:t>информации (сведений), полученной Управлением в порядке межведомственного информационного взаимодействия (в том числе в электронной форме), сервисов официальных Интернет-ресурсов, государственных реестров, размещаемых в сети «Интернет», в соответствии с абзацами с четвертого по одиннадцатый настоящего пункта.</w:t>
      </w:r>
    </w:p>
    <w:p w:rsidR="00A81B0D" w:rsidRPr="00A81B0D" w:rsidRDefault="00A81B0D" w:rsidP="00A81B0D">
      <w:pPr>
        <w:ind w:firstLine="709"/>
        <w:jc w:val="both"/>
        <w:rPr>
          <w:rFonts w:ascii="Times New Roman CYR" w:hAnsi="Times New Roman CYR" w:cs="Times New Roman CYR"/>
          <w:sz w:val="18"/>
          <w:szCs w:val="18"/>
        </w:rPr>
      </w:pPr>
      <w:r w:rsidRPr="00A81B0D">
        <w:rPr>
          <w:rFonts w:ascii="Times New Roman CYR" w:hAnsi="Times New Roman CYR" w:cs="Times New Roman CYR"/>
          <w:sz w:val="18"/>
          <w:szCs w:val="18"/>
        </w:rPr>
        <w:t>Заявка признается соответствующей требованиям, указанным в объявлении о проведении отбора, при отсутствии оснований для отклонения заявки, указанных в пункте 2.12 настоящего Порядка, а подавший её участник отбора считается допущенным к отбору.</w:t>
      </w:r>
    </w:p>
    <w:p w:rsidR="00A81B0D" w:rsidRPr="00A81B0D" w:rsidRDefault="00A81B0D" w:rsidP="00A81B0D">
      <w:pPr>
        <w:ind w:firstLine="709"/>
        <w:jc w:val="both"/>
        <w:rPr>
          <w:rFonts w:ascii="Times New Roman CYR" w:hAnsi="Times New Roman CYR" w:cs="Times New Roman CYR"/>
          <w:sz w:val="18"/>
          <w:szCs w:val="18"/>
        </w:rPr>
      </w:pPr>
      <w:r w:rsidRPr="00A81B0D">
        <w:rPr>
          <w:rFonts w:ascii="Times New Roman CYR" w:hAnsi="Times New Roman CYR" w:cs="Times New Roman CYR"/>
          <w:sz w:val="18"/>
          <w:szCs w:val="18"/>
        </w:rPr>
        <w:t>Решения о соответствии заявки требованиям, указанным в объявлении о проведении отбора, принимаются комиссией не позднее срока, указанного в абзаце двенадцатом настоящего пункта.</w:t>
      </w:r>
    </w:p>
    <w:p w:rsidR="00A81B0D" w:rsidRPr="00A81B0D" w:rsidRDefault="00A81B0D" w:rsidP="00A81B0D">
      <w:pPr>
        <w:ind w:firstLine="709"/>
        <w:jc w:val="both"/>
        <w:rPr>
          <w:rFonts w:ascii="Times New Roman CYR" w:hAnsi="Times New Roman CYR" w:cs="Times New Roman CYR"/>
          <w:sz w:val="18"/>
          <w:szCs w:val="18"/>
        </w:rPr>
      </w:pPr>
      <w:r w:rsidRPr="00A81B0D">
        <w:rPr>
          <w:rFonts w:ascii="Times New Roman CYR" w:hAnsi="Times New Roman CYR" w:cs="Times New Roman CYR"/>
          <w:sz w:val="18"/>
          <w:szCs w:val="18"/>
        </w:rPr>
        <w:t>По результатам рассмотрения заявок не позднее 1 рабочего дня 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w:t>
      </w:r>
    </w:p>
    <w:p w:rsidR="00A81B0D" w:rsidRPr="00A81B0D" w:rsidRDefault="00A81B0D" w:rsidP="00A81B0D">
      <w:pPr>
        <w:ind w:firstLine="709"/>
        <w:jc w:val="both"/>
        <w:rPr>
          <w:rFonts w:ascii="Times New Roman CYR" w:hAnsi="Times New Roman CYR" w:cs="Times New Roman CYR"/>
          <w:sz w:val="18"/>
          <w:szCs w:val="18"/>
        </w:rPr>
      </w:pPr>
      <w:r w:rsidRPr="00A81B0D">
        <w:rPr>
          <w:rFonts w:ascii="Times New Roman CYR" w:hAnsi="Times New Roman CYR" w:cs="Times New Roman CYR"/>
          <w:sz w:val="18"/>
          <w:szCs w:val="18"/>
        </w:rPr>
        <w:t xml:space="preserve">Протокол рассмотрения заявок формируется автоматически на едином </w:t>
      </w:r>
      <w:proofErr w:type="gramStart"/>
      <w:r w:rsidRPr="00A81B0D">
        <w:rPr>
          <w:rFonts w:ascii="Times New Roman CYR" w:hAnsi="Times New Roman CYR" w:cs="Times New Roman CYR"/>
          <w:sz w:val="18"/>
          <w:szCs w:val="18"/>
        </w:rPr>
        <w:t>портале</w:t>
      </w:r>
      <w:proofErr w:type="gramEnd"/>
      <w:r w:rsidRPr="00A81B0D">
        <w:rPr>
          <w:rFonts w:ascii="Times New Roman CYR" w:hAnsi="Times New Roman CYR" w:cs="Times New Roman CYR"/>
          <w:sz w:val="18"/>
          <w:szCs w:val="18"/>
        </w:rPr>
        <w:t xml:space="preserve"> на основании результатов рассмотрения заявок и подписывается усиленной квалифицированной электронной подписью председателя и членов комиссии в системе «Электронный бюджет», а также размещается на едином портале не позднее 1 рабочего дня, следующего за днём его подписания. Одновременно протокол размещается Управлением на официальном сайте муниципального образования Билибинский муниципальный район (www.bilchao.ru) в сети «Интернет».</w:t>
      </w:r>
    </w:p>
    <w:p w:rsidR="00A81B0D" w:rsidRPr="00A81B0D" w:rsidRDefault="00A81B0D" w:rsidP="00A81B0D">
      <w:pPr>
        <w:ind w:firstLine="709"/>
        <w:jc w:val="both"/>
        <w:rPr>
          <w:rFonts w:ascii="Times New Roman CYR" w:hAnsi="Times New Roman CYR" w:cs="Times New Roman CYR"/>
          <w:sz w:val="18"/>
          <w:szCs w:val="18"/>
        </w:rPr>
      </w:pPr>
      <w:r w:rsidRPr="00A81B0D">
        <w:rPr>
          <w:rFonts w:ascii="Times New Roman CYR" w:hAnsi="Times New Roman CYR" w:cs="Times New Roman CYR"/>
          <w:sz w:val="18"/>
          <w:szCs w:val="18"/>
        </w:rPr>
        <w:t>2.12.</w:t>
      </w:r>
      <w:r w:rsidRPr="00A81B0D">
        <w:rPr>
          <w:rFonts w:ascii="Times New Roman CYR" w:hAnsi="Times New Roman CYR" w:cs="Times New Roman CYR"/>
          <w:sz w:val="18"/>
          <w:szCs w:val="18"/>
        </w:rPr>
        <w:tab/>
        <w:t>Основаниями для отклонения заявки участника отбора являются:</w:t>
      </w:r>
    </w:p>
    <w:p w:rsidR="00A81B0D" w:rsidRPr="00A81B0D" w:rsidRDefault="00A81B0D" w:rsidP="00A81B0D">
      <w:pPr>
        <w:ind w:firstLine="709"/>
        <w:jc w:val="both"/>
        <w:rPr>
          <w:rFonts w:ascii="Times New Roman CYR" w:hAnsi="Times New Roman CYR" w:cs="Times New Roman CYR"/>
          <w:sz w:val="18"/>
          <w:szCs w:val="18"/>
        </w:rPr>
      </w:pPr>
      <w:r w:rsidRPr="00A81B0D">
        <w:rPr>
          <w:rFonts w:ascii="Times New Roman CYR" w:hAnsi="Times New Roman CYR" w:cs="Times New Roman CYR"/>
          <w:sz w:val="18"/>
          <w:szCs w:val="18"/>
        </w:rPr>
        <w:t>1)  несоответствие участника отбора требованиям, установленным пунктами 1.6, 2.2 настоящего Порядка;</w:t>
      </w:r>
    </w:p>
    <w:p w:rsidR="00A81B0D" w:rsidRPr="00A81B0D" w:rsidRDefault="00A81B0D" w:rsidP="00A81B0D">
      <w:pPr>
        <w:ind w:firstLine="709"/>
        <w:jc w:val="both"/>
        <w:rPr>
          <w:rFonts w:ascii="Times New Roman CYR" w:hAnsi="Times New Roman CYR" w:cs="Times New Roman CYR"/>
          <w:sz w:val="18"/>
          <w:szCs w:val="18"/>
        </w:rPr>
      </w:pPr>
      <w:r w:rsidRPr="00A81B0D">
        <w:rPr>
          <w:rFonts w:ascii="Times New Roman CYR" w:hAnsi="Times New Roman CYR" w:cs="Times New Roman CYR"/>
          <w:sz w:val="18"/>
          <w:szCs w:val="18"/>
        </w:rPr>
        <w:lastRenderedPageBreak/>
        <w:t>2)непредставление (представление не в полном объёме) документов, указанных в объявлении о проведении отбора, предусмотренных пунктом 2.5 настоящего Порядка;</w:t>
      </w:r>
    </w:p>
    <w:p w:rsidR="00A81B0D" w:rsidRPr="00A81B0D" w:rsidRDefault="00A81B0D" w:rsidP="00A81B0D">
      <w:pPr>
        <w:ind w:firstLine="709"/>
        <w:jc w:val="both"/>
        <w:rPr>
          <w:rFonts w:ascii="Times New Roman CYR" w:hAnsi="Times New Roman CYR" w:cs="Times New Roman CYR"/>
          <w:sz w:val="18"/>
          <w:szCs w:val="18"/>
        </w:rPr>
      </w:pPr>
      <w:r w:rsidRPr="00A81B0D">
        <w:rPr>
          <w:rFonts w:ascii="Times New Roman CYR" w:hAnsi="Times New Roman CYR" w:cs="Times New Roman CYR"/>
          <w:sz w:val="18"/>
          <w:szCs w:val="18"/>
        </w:rPr>
        <w:t>3) несоответствие представленных участником отбора заявки и (или) документов требованиям, указанным в объявлении о проведении отбора, установленным пунктом 2.6 настоящего Порядка;</w:t>
      </w:r>
    </w:p>
    <w:p w:rsidR="00A81B0D" w:rsidRPr="00A81B0D" w:rsidRDefault="00A81B0D" w:rsidP="00A81B0D">
      <w:pPr>
        <w:ind w:firstLine="709"/>
        <w:jc w:val="both"/>
        <w:rPr>
          <w:rFonts w:ascii="Times New Roman CYR" w:hAnsi="Times New Roman CYR" w:cs="Times New Roman CYR"/>
          <w:sz w:val="18"/>
          <w:szCs w:val="18"/>
        </w:rPr>
      </w:pPr>
      <w:r w:rsidRPr="00A81B0D">
        <w:rPr>
          <w:rFonts w:ascii="Times New Roman CYR" w:hAnsi="Times New Roman CYR" w:cs="Times New Roman CYR"/>
          <w:sz w:val="18"/>
          <w:szCs w:val="18"/>
        </w:rPr>
        <w:t>4) недостоверность информации, содержащейся в документах, предста</w:t>
      </w:r>
      <w:proofErr w:type="gramStart"/>
      <w:r w:rsidRPr="00A81B0D">
        <w:rPr>
          <w:rFonts w:ascii="Times New Roman CYR" w:hAnsi="Times New Roman CYR" w:cs="Times New Roman CYR"/>
          <w:sz w:val="18"/>
          <w:szCs w:val="18"/>
        </w:rPr>
        <w:t>в-</w:t>
      </w:r>
      <w:proofErr w:type="gramEnd"/>
      <w:r w:rsidRPr="00A81B0D">
        <w:rPr>
          <w:rFonts w:ascii="Times New Roman CYR" w:hAnsi="Times New Roman CYR" w:cs="Times New Roman CYR"/>
          <w:sz w:val="18"/>
          <w:szCs w:val="18"/>
        </w:rPr>
        <w:t xml:space="preserve"> ленных  участником  отбора,  в  целях  подтверждения  соответствия</w:t>
      </w:r>
      <w:r w:rsidRPr="00A81B0D">
        <w:rPr>
          <w:sz w:val="18"/>
          <w:szCs w:val="18"/>
        </w:rPr>
        <w:t xml:space="preserve"> установленным</w:t>
      </w:r>
      <w:r w:rsidRPr="00A81B0D">
        <w:rPr>
          <w:rFonts w:ascii="Times New Roman CYR" w:hAnsi="Times New Roman CYR" w:cs="Times New Roman CYR"/>
          <w:sz w:val="18"/>
          <w:szCs w:val="18"/>
        </w:rPr>
        <w:t>и требованиям, определёнными пунктами 1.6, 2.2 настоящего Порядка;</w:t>
      </w:r>
    </w:p>
    <w:p w:rsidR="00A81B0D" w:rsidRPr="00A81B0D" w:rsidRDefault="00A81B0D" w:rsidP="00A81B0D">
      <w:pPr>
        <w:ind w:firstLine="709"/>
        <w:jc w:val="both"/>
        <w:rPr>
          <w:rFonts w:ascii="Times New Roman CYR" w:hAnsi="Times New Roman CYR" w:cs="Times New Roman CYR"/>
          <w:sz w:val="18"/>
          <w:szCs w:val="18"/>
        </w:rPr>
      </w:pPr>
      <w:r w:rsidRPr="00A81B0D">
        <w:rPr>
          <w:rFonts w:ascii="Times New Roman CYR" w:hAnsi="Times New Roman CYR" w:cs="Times New Roman CYR"/>
          <w:sz w:val="18"/>
          <w:szCs w:val="18"/>
        </w:rPr>
        <w:t>5) подача участником отбора заявки и (или) документов после даты и (или) времени, определённых для подачи заявок.</w:t>
      </w:r>
    </w:p>
    <w:p w:rsidR="00A81B0D" w:rsidRPr="00A81B0D" w:rsidRDefault="00A81B0D" w:rsidP="00A81B0D">
      <w:pPr>
        <w:ind w:firstLine="709"/>
        <w:jc w:val="both"/>
        <w:rPr>
          <w:rFonts w:ascii="Times New Roman CYR" w:hAnsi="Times New Roman CYR" w:cs="Times New Roman CYR"/>
          <w:sz w:val="18"/>
          <w:szCs w:val="18"/>
        </w:rPr>
      </w:pPr>
      <w:r w:rsidRPr="00A81B0D">
        <w:rPr>
          <w:rFonts w:ascii="Times New Roman CYR" w:hAnsi="Times New Roman CYR" w:cs="Times New Roman CYR"/>
          <w:sz w:val="18"/>
          <w:szCs w:val="18"/>
        </w:rPr>
        <w:t>2.13.</w:t>
      </w:r>
      <w:r w:rsidRPr="00A81B0D">
        <w:rPr>
          <w:rFonts w:ascii="Times New Roman CYR" w:hAnsi="Times New Roman CYR" w:cs="Times New Roman CYR"/>
          <w:sz w:val="18"/>
          <w:szCs w:val="18"/>
        </w:rPr>
        <w:tab/>
      </w:r>
      <w:proofErr w:type="gramStart"/>
      <w:r w:rsidRPr="00A81B0D">
        <w:rPr>
          <w:rFonts w:ascii="Times New Roman CYR" w:hAnsi="Times New Roman CYR" w:cs="Times New Roman CYR"/>
          <w:sz w:val="18"/>
          <w:szCs w:val="18"/>
        </w:rPr>
        <w:t>В случае наличия оснований для возврата заявок участникам отбора на доработку, указанных в пункте 2.14 настоящего раздела, Управление в течение 5 рабочих дней со дня размещения на едином портале протокола вскрытия заявок, принимает в системе «Электронный бюджет» решение о возврате заявок участникам отбора на доработку, с указанием оснований для возврата заявок, а также положений заявок, требующих доработки.</w:t>
      </w:r>
      <w:proofErr w:type="gramEnd"/>
    </w:p>
    <w:p w:rsidR="00A81B0D" w:rsidRPr="00A81B0D" w:rsidRDefault="00A81B0D" w:rsidP="00A81B0D">
      <w:pPr>
        <w:ind w:firstLine="709"/>
        <w:jc w:val="both"/>
        <w:rPr>
          <w:rFonts w:ascii="Times New Roman CYR" w:hAnsi="Times New Roman CYR" w:cs="Times New Roman CYR"/>
          <w:sz w:val="18"/>
          <w:szCs w:val="18"/>
        </w:rPr>
      </w:pPr>
      <w:r w:rsidRPr="00A81B0D">
        <w:rPr>
          <w:rFonts w:ascii="Times New Roman CYR" w:hAnsi="Times New Roman CYR" w:cs="Times New Roman CYR"/>
          <w:sz w:val="18"/>
          <w:szCs w:val="18"/>
        </w:rPr>
        <w:t>Решения о возврате заявок участникам отбора на доработку принимаются в равной мере ко всем участникам отбора, при рассмотрении заявок которых выявлены основания для их возврата на доработку.</w:t>
      </w:r>
    </w:p>
    <w:p w:rsidR="00A81B0D" w:rsidRPr="00A81B0D" w:rsidRDefault="00A81B0D" w:rsidP="00A81B0D">
      <w:pPr>
        <w:ind w:firstLine="709"/>
        <w:jc w:val="both"/>
        <w:rPr>
          <w:rFonts w:ascii="Times New Roman CYR" w:hAnsi="Times New Roman CYR" w:cs="Times New Roman CYR"/>
          <w:sz w:val="18"/>
          <w:szCs w:val="18"/>
        </w:rPr>
      </w:pPr>
      <w:r w:rsidRPr="00A81B0D">
        <w:rPr>
          <w:rFonts w:ascii="Times New Roman CYR" w:hAnsi="Times New Roman CYR" w:cs="Times New Roman CYR"/>
          <w:sz w:val="18"/>
          <w:szCs w:val="18"/>
        </w:rPr>
        <w:t>При внесении изменений в заявку на этапе рассмотрения и оценки заявок не допускается изменение информации и документов по указанным в объявлении о проведении отбора критериям оценки, показателям критериев оценки, по которым участнику отбора присваивается итоговое количество баллов.</w:t>
      </w:r>
    </w:p>
    <w:p w:rsidR="00A81B0D" w:rsidRPr="00A81B0D" w:rsidRDefault="00A81B0D" w:rsidP="00A81B0D">
      <w:pPr>
        <w:ind w:firstLine="709"/>
        <w:jc w:val="both"/>
        <w:rPr>
          <w:rFonts w:ascii="Times New Roman CYR" w:hAnsi="Times New Roman CYR" w:cs="Times New Roman CYR"/>
          <w:sz w:val="18"/>
          <w:szCs w:val="18"/>
        </w:rPr>
      </w:pPr>
      <w:r w:rsidRPr="00A81B0D">
        <w:rPr>
          <w:rFonts w:ascii="Times New Roman CYR" w:hAnsi="Times New Roman CYR" w:cs="Times New Roman CYR"/>
          <w:sz w:val="18"/>
          <w:szCs w:val="18"/>
        </w:rPr>
        <w:t>2.14.</w:t>
      </w:r>
      <w:r w:rsidRPr="00A81B0D">
        <w:rPr>
          <w:rFonts w:ascii="Times New Roman CYR" w:hAnsi="Times New Roman CYR" w:cs="Times New Roman CYR"/>
          <w:sz w:val="18"/>
          <w:szCs w:val="18"/>
        </w:rPr>
        <w:tab/>
        <w:t>Основаниями для возврата заявки участника отбора на доработку являются:</w:t>
      </w:r>
    </w:p>
    <w:p w:rsidR="00A81B0D" w:rsidRPr="00A81B0D" w:rsidRDefault="00A81B0D" w:rsidP="00A81B0D">
      <w:pPr>
        <w:ind w:firstLine="709"/>
        <w:jc w:val="both"/>
        <w:rPr>
          <w:rFonts w:ascii="Times New Roman CYR" w:hAnsi="Times New Roman CYR" w:cs="Times New Roman CYR"/>
          <w:sz w:val="18"/>
          <w:szCs w:val="18"/>
        </w:rPr>
      </w:pPr>
      <w:r w:rsidRPr="00A81B0D">
        <w:rPr>
          <w:rFonts w:ascii="Times New Roman CYR" w:hAnsi="Times New Roman CYR" w:cs="Times New Roman CYR"/>
          <w:sz w:val="18"/>
          <w:szCs w:val="18"/>
        </w:rPr>
        <w:t>1) неполнота заполнения формы заявки;</w:t>
      </w:r>
    </w:p>
    <w:p w:rsidR="00A81B0D" w:rsidRPr="00A81B0D" w:rsidRDefault="00A81B0D" w:rsidP="00A81B0D">
      <w:pPr>
        <w:ind w:firstLine="709"/>
        <w:jc w:val="both"/>
        <w:rPr>
          <w:rFonts w:ascii="Times New Roman CYR" w:hAnsi="Times New Roman CYR" w:cs="Times New Roman CYR"/>
          <w:sz w:val="18"/>
          <w:szCs w:val="18"/>
        </w:rPr>
      </w:pPr>
      <w:r w:rsidRPr="00A81B0D">
        <w:rPr>
          <w:rFonts w:ascii="Times New Roman CYR" w:hAnsi="Times New Roman CYR" w:cs="Times New Roman CYR"/>
          <w:sz w:val="18"/>
          <w:szCs w:val="18"/>
        </w:rPr>
        <w:t>2) наличие арифметической или грамматической ошибки, неверное указание сведений, внесённых в заявку.</w:t>
      </w:r>
    </w:p>
    <w:p w:rsidR="00A81B0D" w:rsidRPr="00A81B0D" w:rsidRDefault="00A81B0D" w:rsidP="00A81B0D">
      <w:pPr>
        <w:ind w:firstLine="709"/>
        <w:jc w:val="both"/>
        <w:rPr>
          <w:rFonts w:ascii="Times New Roman CYR" w:hAnsi="Times New Roman CYR" w:cs="Times New Roman CYR"/>
          <w:sz w:val="18"/>
          <w:szCs w:val="18"/>
        </w:rPr>
      </w:pPr>
      <w:r w:rsidRPr="00A81B0D">
        <w:rPr>
          <w:rFonts w:ascii="Times New Roman CYR" w:hAnsi="Times New Roman CYR" w:cs="Times New Roman CYR"/>
          <w:sz w:val="18"/>
          <w:szCs w:val="18"/>
        </w:rPr>
        <w:t>2.15.</w:t>
      </w:r>
      <w:r w:rsidRPr="00A81B0D">
        <w:rPr>
          <w:rFonts w:ascii="Times New Roman CYR" w:hAnsi="Times New Roman CYR" w:cs="Times New Roman CYR"/>
          <w:sz w:val="18"/>
          <w:szCs w:val="18"/>
        </w:rPr>
        <w:tab/>
        <w:t>Участник отбора не позднее третьего рабочего дня со дня возврата Управлением его заявки на доработку направляет скорректированную заявку в системе «Электронный бюджет».</w:t>
      </w:r>
    </w:p>
    <w:p w:rsidR="00A81B0D" w:rsidRPr="00A81B0D" w:rsidRDefault="00A81B0D" w:rsidP="00A81B0D">
      <w:pPr>
        <w:ind w:firstLine="709"/>
        <w:jc w:val="both"/>
        <w:rPr>
          <w:rFonts w:ascii="Times New Roman CYR" w:hAnsi="Times New Roman CYR" w:cs="Times New Roman CYR"/>
          <w:sz w:val="18"/>
          <w:szCs w:val="18"/>
        </w:rPr>
      </w:pPr>
      <w:r w:rsidRPr="00A81B0D">
        <w:rPr>
          <w:rFonts w:ascii="Times New Roman CYR" w:hAnsi="Times New Roman CYR" w:cs="Times New Roman CYR"/>
          <w:sz w:val="18"/>
          <w:szCs w:val="18"/>
        </w:rPr>
        <w:t>В случае</w:t>
      </w:r>
      <w:proofErr w:type="gramStart"/>
      <w:r w:rsidRPr="00A81B0D">
        <w:rPr>
          <w:rFonts w:ascii="Times New Roman CYR" w:hAnsi="Times New Roman CYR" w:cs="Times New Roman CYR"/>
          <w:sz w:val="18"/>
          <w:szCs w:val="18"/>
        </w:rPr>
        <w:t>,</w:t>
      </w:r>
      <w:proofErr w:type="gramEnd"/>
      <w:r w:rsidRPr="00A81B0D">
        <w:rPr>
          <w:rFonts w:ascii="Times New Roman CYR" w:hAnsi="Times New Roman CYR" w:cs="Times New Roman CYR"/>
          <w:sz w:val="18"/>
          <w:szCs w:val="18"/>
        </w:rPr>
        <w:t xml:space="preserve"> если участник отбора не представил скорректированную заявку в установленный абзацем первым настоящего пункта срок, информация об этом включается в протокол подведения итогов.</w:t>
      </w:r>
    </w:p>
    <w:p w:rsidR="00A81B0D" w:rsidRPr="00A81B0D" w:rsidRDefault="00A81B0D" w:rsidP="00A81B0D">
      <w:pPr>
        <w:ind w:firstLine="709"/>
        <w:jc w:val="both"/>
        <w:rPr>
          <w:rFonts w:ascii="Times New Roman CYR" w:hAnsi="Times New Roman CYR" w:cs="Times New Roman CYR"/>
          <w:sz w:val="18"/>
          <w:szCs w:val="18"/>
        </w:rPr>
      </w:pPr>
      <w:r w:rsidRPr="00A81B0D">
        <w:rPr>
          <w:rFonts w:ascii="Times New Roman CYR" w:hAnsi="Times New Roman CYR" w:cs="Times New Roman CYR"/>
          <w:sz w:val="18"/>
          <w:szCs w:val="18"/>
        </w:rPr>
        <w:t>2.16.</w:t>
      </w:r>
      <w:r w:rsidRPr="00A81B0D">
        <w:rPr>
          <w:rFonts w:ascii="Times New Roman CYR" w:hAnsi="Times New Roman CYR" w:cs="Times New Roman CYR"/>
          <w:sz w:val="18"/>
          <w:szCs w:val="18"/>
        </w:rPr>
        <w:tab/>
        <w:t>Для рассмотрения заявок участников отбора Управление формирует комиссию, положение и персональный состав которой утверждается приказом Управления.</w:t>
      </w:r>
    </w:p>
    <w:p w:rsidR="00A81B0D" w:rsidRPr="00A81B0D" w:rsidRDefault="00A81B0D" w:rsidP="00A81B0D">
      <w:pPr>
        <w:ind w:firstLine="709"/>
        <w:jc w:val="both"/>
        <w:rPr>
          <w:rFonts w:ascii="Times New Roman CYR" w:hAnsi="Times New Roman CYR" w:cs="Times New Roman CYR"/>
          <w:sz w:val="18"/>
          <w:szCs w:val="18"/>
        </w:rPr>
      </w:pPr>
      <w:r w:rsidRPr="00A81B0D">
        <w:rPr>
          <w:rFonts w:ascii="Times New Roman CYR" w:hAnsi="Times New Roman CYR" w:cs="Times New Roman CYR"/>
          <w:sz w:val="18"/>
          <w:szCs w:val="18"/>
        </w:rPr>
        <w:t>2.17. Управление вправе принять решение об отмене проведения отбора в следующих случаях:</w:t>
      </w:r>
    </w:p>
    <w:p w:rsidR="00A81B0D" w:rsidRPr="00A81B0D" w:rsidRDefault="00A81B0D" w:rsidP="00A81B0D">
      <w:pPr>
        <w:ind w:firstLine="709"/>
        <w:jc w:val="both"/>
        <w:rPr>
          <w:rFonts w:ascii="Times New Roman CYR" w:hAnsi="Times New Roman CYR" w:cs="Times New Roman CYR"/>
          <w:sz w:val="18"/>
          <w:szCs w:val="18"/>
        </w:rPr>
      </w:pPr>
      <w:r w:rsidRPr="00A81B0D">
        <w:rPr>
          <w:rFonts w:ascii="Times New Roman CYR" w:hAnsi="Times New Roman CYR" w:cs="Times New Roman CYR"/>
          <w:sz w:val="18"/>
          <w:szCs w:val="18"/>
        </w:rPr>
        <w:t>1) уменьшения лимитов бюджетных обязательств на предоставление субсидии на соответствующий финансовый год;</w:t>
      </w:r>
    </w:p>
    <w:p w:rsidR="00A81B0D" w:rsidRPr="00A81B0D" w:rsidRDefault="00A81B0D" w:rsidP="00A81B0D">
      <w:pPr>
        <w:ind w:firstLine="709"/>
        <w:jc w:val="both"/>
        <w:rPr>
          <w:rFonts w:ascii="Times New Roman CYR" w:hAnsi="Times New Roman CYR" w:cs="Times New Roman CYR"/>
          <w:sz w:val="18"/>
          <w:szCs w:val="18"/>
        </w:rPr>
      </w:pPr>
      <w:r w:rsidRPr="00A81B0D">
        <w:rPr>
          <w:rFonts w:ascii="Times New Roman CYR" w:hAnsi="Times New Roman CYR" w:cs="Times New Roman CYR"/>
          <w:sz w:val="18"/>
          <w:szCs w:val="18"/>
        </w:rPr>
        <w:t>2) внесения изменений в законодательство Российской Федерации, требующих внесения изменений в настоящий Порядок.</w:t>
      </w:r>
    </w:p>
    <w:p w:rsidR="00A81B0D" w:rsidRPr="00A81B0D" w:rsidRDefault="00A81B0D" w:rsidP="00A81B0D">
      <w:pPr>
        <w:ind w:firstLine="709"/>
        <w:jc w:val="both"/>
        <w:rPr>
          <w:rFonts w:ascii="Times New Roman CYR" w:hAnsi="Times New Roman CYR" w:cs="Times New Roman CYR"/>
          <w:sz w:val="18"/>
          <w:szCs w:val="18"/>
        </w:rPr>
      </w:pPr>
      <w:r w:rsidRPr="00A81B0D">
        <w:rPr>
          <w:rFonts w:ascii="Times New Roman CYR" w:hAnsi="Times New Roman CYR" w:cs="Times New Roman CYR"/>
          <w:sz w:val="18"/>
          <w:szCs w:val="18"/>
        </w:rPr>
        <w:t>В случае отмены проведения отбора Управление размещает объявление об отмене проведения отбора на едином портале не позднее, чем за 1 рабочий день до даты окончания срока подачи заявок участниками отбора. Одновременно объявление об отмене проведения отбора размещается Управлением на  официальном сайте муниципального образования Билибинский муниципальный район (www.bilchao.ru) в сети «Интернет».</w:t>
      </w:r>
    </w:p>
    <w:p w:rsidR="00A81B0D" w:rsidRPr="00A81B0D" w:rsidRDefault="00A81B0D" w:rsidP="00A81B0D">
      <w:pPr>
        <w:ind w:firstLine="709"/>
        <w:jc w:val="both"/>
        <w:rPr>
          <w:rFonts w:ascii="Times New Roman CYR" w:hAnsi="Times New Roman CYR" w:cs="Times New Roman CYR"/>
          <w:sz w:val="18"/>
          <w:szCs w:val="18"/>
        </w:rPr>
      </w:pPr>
      <w:r w:rsidRPr="00A81B0D">
        <w:rPr>
          <w:rFonts w:ascii="Times New Roman CYR" w:hAnsi="Times New Roman CYR" w:cs="Times New Roman CYR"/>
          <w:sz w:val="18"/>
          <w:szCs w:val="18"/>
        </w:rPr>
        <w:t>Объявление об отмене проведения отбора формируется в электронной форме посредством заполнения соответствующих экранных форм ве</w:t>
      </w:r>
      <w:proofErr w:type="gramStart"/>
      <w:r w:rsidRPr="00A81B0D">
        <w:rPr>
          <w:rFonts w:ascii="Times New Roman CYR" w:hAnsi="Times New Roman CYR" w:cs="Times New Roman CYR"/>
          <w:sz w:val="18"/>
          <w:szCs w:val="18"/>
        </w:rPr>
        <w:t>б-</w:t>
      </w:r>
      <w:proofErr w:type="gramEnd"/>
      <w:r w:rsidRPr="00A81B0D">
        <w:rPr>
          <w:rFonts w:ascii="Times New Roman CYR" w:hAnsi="Times New Roman CYR" w:cs="Times New Roman CYR"/>
          <w:sz w:val="18"/>
          <w:szCs w:val="18"/>
        </w:rPr>
        <w:t xml:space="preserve"> интерфейса системы «Электронный бюджет», подписывается усиленной квалифицированной электронной подписью руководителя Управления (уполномоченного им лица), размещается на едином портале и содержит информацию о причинах отмены отбора.</w:t>
      </w:r>
    </w:p>
    <w:p w:rsidR="00A81B0D" w:rsidRPr="00A81B0D" w:rsidRDefault="00A81B0D" w:rsidP="00A81B0D">
      <w:pPr>
        <w:ind w:firstLine="709"/>
        <w:jc w:val="both"/>
        <w:rPr>
          <w:rFonts w:ascii="Times New Roman CYR" w:hAnsi="Times New Roman CYR" w:cs="Times New Roman CYR"/>
          <w:sz w:val="18"/>
          <w:szCs w:val="18"/>
        </w:rPr>
      </w:pPr>
      <w:r w:rsidRPr="00A81B0D">
        <w:rPr>
          <w:rFonts w:ascii="Times New Roman CYR" w:hAnsi="Times New Roman CYR" w:cs="Times New Roman CYR"/>
          <w:sz w:val="18"/>
          <w:szCs w:val="18"/>
        </w:rPr>
        <w:t>Отбор считается отменённым со дня размещения объявления о его отмене на едином портале.</w:t>
      </w:r>
    </w:p>
    <w:p w:rsidR="00A81B0D" w:rsidRPr="00A81B0D" w:rsidRDefault="00A81B0D" w:rsidP="00A81B0D">
      <w:pPr>
        <w:ind w:firstLine="709"/>
        <w:jc w:val="both"/>
        <w:rPr>
          <w:rFonts w:ascii="Times New Roman CYR" w:hAnsi="Times New Roman CYR" w:cs="Times New Roman CYR"/>
          <w:sz w:val="18"/>
          <w:szCs w:val="18"/>
        </w:rPr>
      </w:pPr>
      <w:r w:rsidRPr="00A81B0D">
        <w:rPr>
          <w:rFonts w:ascii="Times New Roman CYR" w:hAnsi="Times New Roman CYR" w:cs="Times New Roman CYR"/>
          <w:sz w:val="18"/>
          <w:szCs w:val="18"/>
        </w:rPr>
        <w:t>После окончания срока отмены проведения отбора в соответствии абзацем первым настоящего пункта и до заключения соглашения с победителем (победителями) отбора Управление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w:t>
      </w:r>
    </w:p>
    <w:p w:rsidR="00A81B0D" w:rsidRPr="00A81B0D" w:rsidRDefault="00A81B0D" w:rsidP="00A81B0D">
      <w:pPr>
        <w:ind w:firstLine="709"/>
        <w:jc w:val="both"/>
        <w:rPr>
          <w:rFonts w:ascii="Times New Roman CYR" w:hAnsi="Times New Roman CYR" w:cs="Times New Roman CYR"/>
          <w:sz w:val="18"/>
          <w:szCs w:val="18"/>
        </w:rPr>
      </w:pPr>
      <w:r w:rsidRPr="00A81B0D">
        <w:rPr>
          <w:rFonts w:ascii="Times New Roman CYR" w:hAnsi="Times New Roman CYR" w:cs="Times New Roman CYR"/>
          <w:sz w:val="18"/>
          <w:szCs w:val="18"/>
        </w:rPr>
        <w:t>2.18. Отбор признается несостоявшимся в случаях, если:</w:t>
      </w:r>
    </w:p>
    <w:p w:rsidR="00A81B0D" w:rsidRPr="00A81B0D" w:rsidRDefault="00A81B0D" w:rsidP="00A81B0D">
      <w:pPr>
        <w:ind w:firstLine="709"/>
        <w:jc w:val="both"/>
        <w:rPr>
          <w:rFonts w:ascii="Times New Roman CYR" w:hAnsi="Times New Roman CYR" w:cs="Times New Roman CYR"/>
          <w:sz w:val="18"/>
          <w:szCs w:val="18"/>
        </w:rPr>
      </w:pPr>
      <w:r w:rsidRPr="00A81B0D">
        <w:rPr>
          <w:rFonts w:ascii="Times New Roman CYR" w:hAnsi="Times New Roman CYR" w:cs="Times New Roman CYR"/>
          <w:sz w:val="18"/>
          <w:szCs w:val="18"/>
        </w:rPr>
        <w:t>1) по окончании срока подачи заявок не подано ни одной заявки на участие в отборе;</w:t>
      </w:r>
    </w:p>
    <w:p w:rsidR="00A81B0D" w:rsidRPr="00A81B0D" w:rsidRDefault="00A81B0D" w:rsidP="00A81B0D">
      <w:pPr>
        <w:ind w:firstLine="709"/>
        <w:jc w:val="both"/>
        <w:rPr>
          <w:rFonts w:ascii="Times New Roman CYR" w:hAnsi="Times New Roman CYR" w:cs="Times New Roman CYR"/>
          <w:sz w:val="18"/>
          <w:szCs w:val="18"/>
        </w:rPr>
      </w:pPr>
      <w:r w:rsidRPr="00A81B0D">
        <w:rPr>
          <w:rFonts w:ascii="Times New Roman CYR" w:hAnsi="Times New Roman CYR" w:cs="Times New Roman CYR"/>
          <w:sz w:val="18"/>
          <w:szCs w:val="18"/>
        </w:rPr>
        <w:t>2) по результатам рассмотрения заявок отклонены все заявки.</w:t>
      </w:r>
    </w:p>
    <w:p w:rsidR="00A81B0D" w:rsidRPr="00A81B0D" w:rsidRDefault="00A81B0D" w:rsidP="00A81B0D">
      <w:pPr>
        <w:ind w:firstLine="709"/>
        <w:jc w:val="both"/>
        <w:rPr>
          <w:rFonts w:ascii="Times New Roman CYR" w:hAnsi="Times New Roman CYR" w:cs="Times New Roman CYR"/>
          <w:sz w:val="18"/>
          <w:szCs w:val="18"/>
        </w:rPr>
      </w:pPr>
      <w:r w:rsidRPr="00A81B0D">
        <w:rPr>
          <w:rFonts w:ascii="Times New Roman CYR" w:hAnsi="Times New Roman CYR" w:cs="Times New Roman CYR"/>
          <w:sz w:val="18"/>
          <w:szCs w:val="18"/>
        </w:rPr>
        <w:t>2.19.</w:t>
      </w:r>
      <w:r w:rsidRPr="00A81B0D">
        <w:rPr>
          <w:rFonts w:ascii="Times New Roman CYR" w:hAnsi="Times New Roman CYR" w:cs="Times New Roman CYR"/>
          <w:sz w:val="18"/>
          <w:szCs w:val="18"/>
        </w:rPr>
        <w:tab/>
        <w:t>Если по результатам рассмотрения заявок, единственная заявка признана соответствующей требованиям, установленным в объявлении о проведении отбора, участник отбора такой заявки признается прошедшим отбор и с ним заключается соглашение.</w:t>
      </w:r>
    </w:p>
    <w:p w:rsidR="00A81B0D" w:rsidRPr="00A81B0D" w:rsidRDefault="00A81B0D" w:rsidP="00A81B0D">
      <w:pPr>
        <w:ind w:firstLine="709"/>
        <w:jc w:val="both"/>
        <w:rPr>
          <w:rFonts w:ascii="Times New Roman CYR" w:hAnsi="Times New Roman CYR" w:cs="Times New Roman CYR"/>
          <w:sz w:val="18"/>
          <w:szCs w:val="18"/>
        </w:rPr>
      </w:pPr>
      <w:r w:rsidRPr="00A81B0D">
        <w:rPr>
          <w:rFonts w:ascii="Times New Roman CYR" w:hAnsi="Times New Roman CYR" w:cs="Times New Roman CYR"/>
          <w:sz w:val="18"/>
          <w:szCs w:val="18"/>
        </w:rPr>
        <w:t>2.20.</w:t>
      </w:r>
      <w:r w:rsidRPr="00A81B0D">
        <w:rPr>
          <w:rFonts w:ascii="Times New Roman CYR" w:hAnsi="Times New Roman CYR" w:cs="Times New Roman CYR"/>
          <w:sz w:val="18"/>
          <w:szCs w:val="18"/>
        </w:rPr>
        <w:tab/>
      </w:r>
      <w:proofErr w:type="gramStart"/>
      <w:r w:rsidRPr="00A81B0D">
        <w:rPr>
          <w:rFonts w:ascii="Times New Roman CYR" w:hAnsi="Times New Roman CYR" w:cs="Times New Roman CYR"/>
          <w:sz w:val="18"/>
          <w:szCs w:val="18"/>
        </w:rPr>
        <w:t>Результаты работы оформляются протоколом подведения итогов отбора, который формируется автоматически на едином портале, подписывается усиленной квалифицированной электронной подписью председателя и членов комиссии в системе «Электронный бюджет» и размещается на едином портале, а также на официальном сайте муниципального образования Билибинский муниципальный район (www.bilchao.ru) в сети «Интернет» не позднее 1 рабочего дня, следующего за днём его подписания.</w:t>
      </w:r>
      <w:proofErr w:type="gramEnd"/>
    </w:p>
    <w:p w:rsidR="00A81B0D" w:rsidRPr="00A81B0D" w:rsidRDefault="00A81B0D" w:rsidP="00A81B0D">
      <w:pPr>
        <w:ind w:firstLine="709"/>
        <w:jc w:val="both"/>
        <w:rPr>
          <w:rFonts w:ascii="Times New Roman CYR" w:hAnsi="Times New Roman CYR" w:cs="Times New Roman CYR"/>
          <w:sz w:val="18"/>
          <w:szCs w:val="18"/>
        </w:rPr>
      </w:pPr>
      <w:r w:rsidRPr="00A81B0D">
        <w:rPr>
          <w:rFonts w:ascii="Times New Roman CYR" w:hAnsi="Times New Roman CYR" w:cs="Times New Roman CYR"/>
          <w:sz w:val="18"/>
          <w:szCs w:val="18"/>
        </w:rPr>
        <w:t>2.21.</w:t>
      </w:r>
      <w:r w:rsidRPr="00A81B0D">
        <w:rPr>
          <w:rFonts w:ascii="Times New Roman CYR" w:hAnsi="Times New Roman CYR" w:cs="Times New Roman CYR"/>
          <w:sz w:val="18"/>
          <w:szCs w:val="18"/>
        </w:rPr>
        <w:tab/>
        <w:t>Протокол подведения итогов отбора включает следующие сведения:</w:t>
      </w:r>
    </w:p>
    <w:p w:rsidR="00A81B0D" w:rsidRPr="00A81B0D" w:rsidRDefault="00A81B0D" w:rsidP="00A81B0D">
      <w:pPr>
        <w:ind w:firstLine="709"/>
        <w:jc w:val="both"/>
        <w:rPr>
          <w:rFonts w:ascii="Times New Roman CYR" w:hAnsi="Times New Roman CYR" w:cs="Times New Roman CYR"/>
          <w:sz w:val="18"/>
          <w:szCs w:val="18"/>
        </w:rPr>
      </w:pPr>
      <w:r w:rsidRPr="00A81B0D">
        <w:rPr>
          <w:rFonts w:ascii="Times New Roman CYR" w:hAnsi="Times New Roman CYR" w:cs="Times New Roman CYR"/>
          <w:sz w:val="18"/>
          <w:szCs w:val="18"/>
        </w:rPr>
        <w:t>1) дату, время и место проведения рассмотрения заявок;</w:t>
      </w:r>
    </w:p>
    <w:p w:rsidR="00A81B0D" w:rsidRPr="00A81B0D" w:rsidRDefault="00A81B0D" w:rsidP="00A81B0D">
      <w:pPr>
        <w:ind w:firstLine="709"/>
        <w:jc w:val="both"/>
        <w:rPr>
          <w:rFonts w:ascii="Times New Roman CYR" w:hAnsi="Times New Roman CYR" w:cs="Times New Roman CYR"/>
          <w:sz w:val="18"/>
          <w:szCs w:val="18"/>
        </w:rPr>
      </w:pPr>
      <w:r w:rsidRPr="00A81B0D">
        <w:rPr>
          <w:rFonts w:ascii="Times New Roman CYR" w:hAnsi="Times New Roman CYR" w:cs="Times New Roman CYR"/>
          <w:sz w:val="18"/>
          <w:szCs w:val="18"/>
        </w:rPr>
        <w:t>2) информацию об участниках отбора, заявки которых были рассмотрены;</w:t>
      </w:r>
    </w:p>
    <w:p w:rsidR="00A81B0D" w:rsidRPr="00A81B0D" w:rsidRDefault="00A81B0D" w:rsidP="00A81B0D">
      <w:pPr>
        <w:ind w:firstLine="709"/>
        <w:jc w:val="both"/>
        <w:rPr>
          <w:rFonts w:ascii="Times New Roman CYR" w:hAnsi="Times New Roman CYR" w:cs="Times New Roman CYR"/>
          <w:sz w:val="18"/>
          <w:szCs w:val="18"/>
        </w:rPr>
      </w:pPr>
      <w:r w:rsidRPr="00A81B0D">
        <w:rPr>
          <w:rFonts w:ascii="Times New Roman CYR" w:hAnsi="Times New Roman CYR" w:cs="Times New Roman CYR"/>
          <w:sz w:val="18"/>
          <w:szCs w:val="18"/>
        </w:rPr>
        <w:t>3) 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rsidR="00A81B0D" w:rsidRPr="00A81B0D" w:rsidRDefault="00A81B0D" w:rsidP="00A81B0D">
      <w:pPr>
        <w:ind w:firstLine="709"/>
        <w:jc w:val="both"/>
        <w:rPr>
          <w:rFonts w:ascii="Times New Roman CYR" w:hAnsi="Times New Roman CYR" w:cs="Times New Roman CYR"/>
          <w:sz w:val="18"/>
          <w:szCs w:val="18"/>
        </w:rPr>
      </w:pPr>
      <w:r w:rsidRPr="00A81B0D">
        <w:rPr>
          <w:rFonts w:ascii="Times New Roman CYR" w:hAnsi="Times New Roman CYR" w:cs="Times New Roman CYR"/>
          <w:sz w:val="18"/>
          <w:szCs w:val="18"/>
        </w:rPr>
        <w:t>4) наименование получателя (получателей) субсидии, с которым заключается соглашение, и размер предоставляемой ему субсидии.</w:t>
      </w:r>
    </w:p>
    <w:p w:rsidR="00A81B0D" w:rsidRPr="00A81B0D" w:rsidRDefault="00A81B0D" w:rsidP="00A81B0D">
      <w:pPr>
        <w:ind w:firstLine="709"/>
        <w:jc w:val="both"/>
        <w:rPr>
          <w:rFonts w:ascii="Times New Roman CYR" w:hAnsi="Times New Roman CYR" w:cs="Times New Roman CYR"/>
          <w:sz w:val="18"/>
          <w:szCs w:val="18"/>
        </w:rPr>
      </w:pPr>
    </w:p>
    <w:p w:rsidR="00A81B0D" w:rsidRPr="00A81B0D" w:rsidRDefault="00A81B0D" w:rsidP="00A81B0D">
      <w:pPr>
        <w:widowControl w:val="0"/>
        <w:autoSpaceDE w:val="0"/>
        <w:autoSpaceDN w:val="0"/>
        <w:ind w:firstLine="709"/>
        <w:jc w:val="center"/>
        <w:outlineLvl w:val="1"/>
        <w:rPr>
          <w:sz w:val="18"/>
          <w:szCs w:val="18"/>
        </w:rPr>
      </w:pPr>
    </w:p>
    <w:p w:rsidR="00A81B0D" w:rsidRPr="00A81B0D" w:rsidRDefault="00A81B0D" w:rsidP="00A81B0D">
      <w:pPr>
        <w:widowControl w:val="0"/>
        <w:autoSpaceDE w:val="0"/>
        <w:autoSpaceDN w:val="0"/>
        <w:ind w:firstLine="709"/>
        <w:jc w:val="center"/>
        <w:outlineLvl w:val="1"/>
        <w:rPr>
          <w:sz w:val="18"/>
          <w:szCs w:val="18"/>
        </w:rPr>
      </w:pPr>
      <w:r w:rsidRPr="00A81B0D">
        <w:rPr>
          <w:sz w:val="18"/>
          <w:szCs w:val="18"/>
        </w:rPr>
        <w:t>3. Условия и порядок предоставления субсидии</w:t>
      </w:r>
    </w:p>
    <w:p w:rsidR="00A81B0D" w:rsidRPr="00A81B0D" w:rsidRDefault="00A81B0D" w:rsidP="00A81B0D">
      <w:pPr>
        <w:widowControl w:val="0"/>
        <w:autoSpaceDE w:val="0"/>
        <w:autoSpaceDN w:val="0"/>
        <w:ind w:firstLine="709"/>
        <w:jc w:val="center"/>
        <w:outlineLvl w:val="1"/>
        <w:rPr>
          <w:sz w:val="18"/>
          <w:szCs w:val="18"/>
        </w:rPr>
      </w:pPr>
    </w:p>
    <w:p w:rsidR="00A81B0D" w:rsidRPr="00A81B0D" w:rsidRDefault="00A81B0D" w:rsidP="00A81B0D">
      <w:pPr>
        <w:autoSpaceDE w:val="0"/>
        <w:autoSpaceDN w:val="0"/>
        <w:adjustRightInd w:val="0"/>
        <w:ind w:firstLine="851"/>
        <w:jc w:val="both"/>
        <w:rPr>
          <w:rFonts w:eastAsia="Calibri"/>
          <w:sz w:val="18"/>
          <w:szCs w:val="18"/>
          <w:lang w:eastAsia="en-US"/>
        </w:rPr>
      </w:pPr>
      <w:r w:rsidRPr="00A81B0D">
        <w:rPr>
          <w:rFonts w:eastAsia="Calibri"/>
          <w:sz w:val="18"/>
          <w:szCs w:val="18"/>
          <w:lang w:eastAsia="en-US"/>
        </w:rPr>
        <w:t>3.1. Субсидия предоставляется:</w:t>
      </w:r>
    </w:p>
    <w:p w:rsidR="00A81B0D" w:rsidRPr="00A81B0D" w:rsidRDefault="00A81B0D" w:rsidP="00A81B0D">
      <w:pPr>
        <w:autoSpaceDE w:val="0"/>
        <w:autoSpaceDN w:val="0"/>
        <w:adjustRightInd w:val="0"/>
        <w:ind w:firstLine="851"/>
        <w:jc w:val="both"/>
        <w:rPr>
          <w:rFonts w:eastAsia="Calibri"/>
          <w:sz w:val="18"/>
          <w:szCs w:val="18"/>
          <w:lang w:eastAsia="en-US"/>
        </w:rPr>
      </w:pPr>
      <w:r w:rsidRPr="00A81B0D">
        <w:rPr>
          <w:rFonts w:eastAsia="Calibri"/>
          <w:sz w:val="18"/>
          <w:szCs w:val="18"/>
          <w:lang w:eastAsia="en-US"/>
        </w:rPr>
        <w:t>1) в размере ключевой ставки Банка России, действовавшей на дату заключения кредитного договора, но не более 90 процентов от суммы уплаченных процентов, в случае, если размер процентной ставки по кредитному договору превышает размер ключевой ставки Банка России, действовавшей на дату заключения кредитного договора (С</w:t>
      </w:r>
      <w:proofErr w:type="gramStart"/>
      <w:r w:rsidRPr="00A81B0D">
        <w:rPr>
          <w:rFonts w:eastAsia="Calibri"/>
          <w:sz w:val="18"/>
          <w:szCs w:val="18"/>
          <w:lang w:eastAsia="en-US"/>
        </w:rPr>
        <w:t>1</w:t>
      </w:r>
      <w:proofErr w:type="gramEnd"/>
      <w:r w:rsidRPr="00A81B0D">
        <w:rPr>
          <w:rFonts w:eastAsia="Calibri"/>
          <w:sz w:val="18"/>
          <w:szCs w:val="18"/>
          <w:lang w:eastAsia="en-US"/>
        </w:rPr>
        <w:t>);</w:t>
      </w:r>
    </w:p>
    <w:p w:rsidR="00A81B0D" w:rsidRPr="00A81B0D" w:rsidRDefault="00A81B0D" w:rsidP="00A81B0D">
      <w:pPr>
        <w:autoSpaceDE w:val="0"/>
        <w:autoSpaceDN w:val="0"/>
        <w:adjustRightInd w:val="0"/>
        <w:ind w:firstLine="851"/>
        <w:jc w:val="both"/>
        <w:rPr>
          <w:rFonts w:eastAsia="Calibri"/>
          <w:sz w:val="18"/>
          <w:szCs w:val="18"/>
          <w:lang w:eastAsia="en-US"/>
        </w:rPr>
      </w:pPr>
      <w:r w:rsidRPr="00A81B0D">
        <w:rPr>
          <w:rFonts w:eastAsia="Calibri"/>
          <w:sz w:val="18"/>
          <w:szCs w:val="18"/>
          <w:lang w:eastAsia="en-US"/>
        </w:rPr>
        <w:t>в размере процентной ставки по кредитному договору, но не более 90 процентов от суммы уплаченных процентов, в случае, если размер процентной ставки по кредитному договору ниже размера ключевой ставки Банка России, действовавшей на дату заключения кредитного договора (С</w:t>
      </w:r>
      <w:proofErr w:type="gramStart"/>
      <w:r w:rsidRPr="00A81B0D">
        <w:rPr>
          <w:rFonts w:eastAsia="Calibri"/>
          <w:sz w:val="18"/>
          <w:szCs w:val="18"/>
          <w:lang w:eastAsia="en-US"/>
        </w:rPr>
        <w:t>2</w:t>
      </w:r>
      <w:proofErr w:type="gramEnd"/>
      <w:r w:rsidRPr="00A81B0D">
        <w:rPr>
          <w:rFonts w:eastAsia="Calibri"/>
          <w:sz w:val="18"/>
          <w:szCs w:val="18"/>
          <w:lang w:eastAsia="en-US"/>
        </w:rPr>
        <w:t>).</w:t>
      </w:r>
    </w:p>
    <w:p w:rsidR="00A81B0D" w:rsidRPr="00A81B0D" w:rsidRDefault="00A81B0D" w:rsidP="00A81B0D">
      <w:pPr>
        <w:autoSpaceDE w:val="0"/>
        <w:autoSpaceDN w:val="0"/>
        <w:adjustRightInd w:val="0"/>
        <w:ind w:firstLine="851"/>
        <w:jc w:val="both"/>
        <w:rPr>
          <w:sz w:val="18"/>
          <w:szCs w:val="18"/>
        </w:rPr>
      </w:pPr>
      <w:r w:rsidRPr="00A81B0D">
        <w:rPr>
          <w:sz w:val="18"/>
          <w:szCs w:val="18"/>
        </w:rPr>
        <w:t>Размер субсидии определяется по формулам:</w:t>
      </w:r>
    </w:p>
    <w:p w:rsidR="00A81B0D" w:rsidRPr="00A81B0D" w:rsidRDefault="00A81B0D" w:rsidP="00A81B0D">
      <w:pPr>
        <w:autoSpaceDE w:val="0"/>
        <w:autoSpaceDN w:val="0"/>
        <w:adjustRightInd w:val="0"/>
        <w:ind w:firstLine="851"/>
        <w:jc w:val="both"/>
        <w:rPr>
          <w:sz w:val="18"/>
          <w:szCs w:val="18"/>
        </w:rPr>
      </w:pPr>
    </w:p>
    <w:p w:rsidR="00A81B0D" w:rsidRPr="00A81B0D" w:rsidRDefault="00A81B0D" w:rsidP="00A81B0D">
      <w:pPr>
        <w:widowControl w:val="0"/>
        <w:autoSpaceDE w:val="0"/>
        <w:autoSpaceDN w:val="0"/>
        <w:jc w:val="center"/>
        <w:rPr>
          <w:sz w:val="18"/>
          <w:szCs w:val="18"/>
        </w:rPr>
      </w:pPr>
      <w:r w:rsidRPr="00A81B0D">
        <w:rPr>
          <w:noProof/>
          <w:position w:val="-10"/>
          <w:sz w:val="18"/>
          <w:szCs w:val="18"/>
        </w:rPr>
        <w:drawing>
          <wp:inline distT="0" distB="0" distL="0" distR="0" wp14:anchorId="365EBAFC" wp14:editId="6B383275">
            <wp:extent cx="2667000" cy="259080"/>
            <wp:effectExtent l="0" t="0" r="0" b="762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67000" cy="259080"/>
                    </a:xfrm>
                    <a:prstGeom prst="rect">
                      <a:avLst/>
                    </a:prstGeom>
                    <a:noFill/>
                    <a:ln>
                      <a:noFill/>
                    </a:ln>
                  </pic:spPr>
                </pic:pic>
              </a:graphicData>
            </a:graphic>
          </wp:inline>
        </w:drawing>
      </w:r>
    </w:p>
    <w:p w:rsidR="00A81B0D" w:rsidRPr="00A81B0D" w:rsidRDefault="00A81B0D" w:rsidP="00A81B0D">
      <w:pPr>
        <w:widowControl w:val="0"/>
        <w:autoSpaceDE w:val="0"/>
        <w:autoSpaceDN w:val="0"/>
        <w:jc w:val="center"/>
        <w:rPr>
          <w:sz w:val="18"/>
          <w:szCs w:val="18"/>
        </w:rPr>
      </w:pPr>
      <w:r w:rsidRPr="00A81B0D">
        <w:rPr>
          <w:noProof/>
          <w:position w:val="-5"/>
          <w:sz w:val="18"/>
          <w:szCs w:val="18"/>
        </w:rPr>
        <w:drawing>
          <wp:inline distT="0" distB="0" distL="0" distR="0" wp14:anchorId="65F49555" wp14:editId="7311CE32">
            <wp:extent cx="982980" cy="198120"/>
            <wp:effectExtent l="0" t="0" r="762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82980" cy="198120"/>
                    </a:xfrm>
                    <a:prstGeom prst="rect">
                      <a:avLst/>
                    </a:prstGeom>
                    <a:noFill/>
                    <a:ln>
                      <a:noFill/>
                    </a:ln>
                  </pic:spPr>
                </pic:pic>
              </a:graphicData>
            </a:graphic>
          </wp:inline>
        </w:drawing>
      </w:r>
    </w:p>
    <w:p w:rsidR="00A81B0D" w:rsidRPr="00A81B0D" w:rsidRDefault="00A81B0D" w:rsidP="00A81B0D">
      <w:pPr>
        <w:widowControl w:val="0"/>
        <w:autoSpaceDE w:val="0"/>
        <w:autoSpaceDN w:val="0"/>
        <w:jc w:val="center"/>
        <w:rPr>
          <w:sz w:val="18"/>
          <w:szCs w:val="18"/>
        </w:rPr>
      </w:pPr>
      <w:r w:rsidRPr="00A81B0D">
        <w:rPr>
          <w:noProof/>
          <w:position w:val="-10"/>
          <w:sz w:val="18"/>
          <w:szCs w:val="18"/>
        </w:rPr>
        <w:lastRenderedPageBreak/>
        <w:drawing>
          <wp:inline distT="0" distB="0" distL="0" distR="0" wp14:anchorId="0D2038B9" wp14:editId="282CBBB1">
            <wp:extent cx="2560320" cy="259080"/>
            <wp:effectExtent l="0" t="0" r="0" b="762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60320" cy="259080"/>
                    </a:xfrm>
                    <a:prstGeom prst="rect">
                      <a:avLst/>
                    </a:prstGeom>
                    <a:noFill/>
                    <a:ln>
                      <a:noFill/>
                    </a:ln>
                  </pic:spPr>
                </pic:pic>
              </a:graphicData>
            </a:graphic>
          </wp:inline>
        </w:drawing>
      </w:r>
    </w:p>
    <w:p w:rsidR="00A81B0D" w:rsidRPr="00A81B0D" w:rsidRDefault="00A81B0D" w:rsidP="00A81B0D">
      <w:pPr>
        <w:widowControl w:val="0"/>
        <w:autoSpaceDE w:val="0"/>
        <w:autoSpaceDN w:val="0"/>
        <w:jc w:val="center"/>
        <w:rPr>
          <w:sz w:val="18"/>
          <w:szCs w:val="18"/>
        </w:rPr>
      </w:pPr>
      <w:r w:rsidRPr="00A81B0D">
        <w:rPr>
          <w:noProof/>
          <w:position w:val="-5"/>
          <w:sz w:val="18"/>
          <w:szCs w:val="18"/>
        </w:rPr>
        <w:drawing>
          <wp:inline distT="0" distB="0" distL="0" distR="0" wp14:anchorId="57294EC4" wp14:editId="66BF8A65">
            <wp:extent cx="1036320" cy="19812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36320" cy="198120"/>
                    </a:xfrm>
                    <a:prstGeom prst="rect">
                      <a:avLst/>
                    </a:prstGeom>
                    <a:noFill/>
                    <a:ln>
                      <a:noFill/>
                    </a:ln>
                  </pic:spPr>
                </pic:pic>
              </a:graphicData>
            </a:graphic>
          </wp:inline>
        </w:drawing>
      </w:r>
    </w:p>
    <w:p w:rsidR="00A81B0D" w:rsidRPr="00A81B0D" w:rsidRDefault="00A81B0D" w:rsidP="00A81B0D">
      <w:pPr>
        <w:widowControl w:val="0"/>
        <w:autoSpaceDE w:val="0"/>
        <w:autoSpaceDN w:val="0"/>
        <w:ind w:firstLine="851"/>
        <w:jc w:val="both"/>
        <w:rPr>
          <w:sz w:val="18"/>
          <w:szCs w:val="18"/>
        </w:rPr>
      </w:pPr>
      <w:r w:rsidRPr="00A81B0D">
        <w:rPr>
          <w:sz w:val="18"/>
          <w:szCs w:val="18"/>
        </w:rPr>
        <w:t>где:</w:t>
      </w:r>
    </w:p>
    <w:p w:rsidR="00A81B0D" w:rsidRPr="00A81B0D" w:rsidRDefault="00A81B0D" w:rsidP="00A81B0D">
      <w:pPr>
        <w:widowControl w:val="0"/>
        <w:autoSpaceDE w:val="0"/>
        <w:autoSpaceDN w:val="0"/>
        <w:ind w:firstLine="851"/>
        <w:jc w:val="both"/>
        <w:rPr>
          <w:sz w:val="18"/>
          <w:szCs w:val="18"/>
        </w:rPr>
      </w:pPr>
      <w:r w:rsidRPr="00A81B0D">
        <w:rPr>
          <w:sz w:val="18"/>
          <w:szCs w:val="18"/>
        </w:rPr>
        <w:t>n - количество расчетных периодов;</w:t>
      </w:r>
    </w:p>
    <w:p w:rsidR="00A81B0D" w:rsidRPr="00A81B0D" w:rsidRDefault="00A81B0D" w:rsidP="00A81B0D">
      <w:pPr>
        <w:widowControl w:val="0"/>
        <w:autoSpaceDE w:val="0"/>
        <w:autoSpaceDN w:val="0"/>
        <w:adjustRightInd w:val="0"/>
        <w:ind w:firstLine="720"/>
        <w:jc w:val="both"/>
        <w:rPr>
          <w:sz w:val="18"/>
          <w:szCs w:val="18"/>
        </w:rPr>
      </w:pPr>
      <w:r w:rsidRPr="00A81B0D">
        <w:rPr>
          <w:sz w:val="18"/>
          <w:szCs w:val="18"/>
        </w:rPr>
        <w:t>Ост</w:t>
      </w:r>
      <w:proofErr w:type="gramStart"/>
      <w:r w:rsidRPr="00A81B0D">
        <w:rPr>
          <w:sz w:val="18"/>
          <w:szCs w:val="18"/>
        </w:rPr>
        <w:t>.</w:t>
      </w:r>
      <w:proofErr w:type="gramEnd"/>
      <w:r w:rsidRPr="00A81B0D">
        <w:rPr>
          <w:sz w:val="18"/>
          <w:szCs w:val="18"/>
        </w:rPr>
        <w:t xml:space="preserve"> </w:t>
      </w:r>
      <w:proofErr w:type="spellStart"/>
      <w:proofErr w:type="gramStart"/>
      <w:r w:rsidRPr="00A81B0D">
        <w:rPr>
          <w:sz w:val="18"/>
          <w:szCs w:val="18"/>
        </w:rPr>
        <w:t>д</w:t>
      </w:r>
      <w:proofErr w:type="gramEnd"/>
      <w:r w:rsidRPr="00A81B0D">
        <w:rPr>
          <w:sz w:val="18"/>
          <w:szCs w:val="18"/>
        </w:rPr>
        <w:t>олгаn</w:t>
      </w:r>
      <w:proofErr w:type="spellEnd"/>
      <w:r w:rsidRPr="00A81B0D">
        <w:rPr>
          <w:sz w:val="18"/>
          <w:szCs w:val="18"/>
        </w:rPr>
        <w:t xml:space="preserve"> – остаток ссудной задолженности по кредиту (займу), привлеченному в целях осуществления «северного завоза», исходя из которого рассчитывается субсидия, рублей;</w:t>
      </w:r>
    </w:p>
    <w:p w:rsidR="00A81B0D" w:rsidRPr="00A81B0D" w:rsidRDefault="00A81B0D" w:rsidP="00A81B0D">
      <w:pPr>
        <w:widowControl w:val="0"/>
        <w:autoSpaceDE w:val="0"/>
        <w:autoSpaceDN w:val="0"/>
        <w:adjustRightInd w:val="0"/>
        <w:ind w:firstLine="720"/>
        <w:jc w:val="both"/>
        <w:rPr>
          <w:sz w:val="18"/>
          <w:szCs w:val="18"/>
        </w:rPr>
      </w:pPr>
      <w:proofErr w:type="spellStart"/>
      <w:r w:rsidRPr="00A81B0D">
        <w:rPr>
          <w:sz w:val="18"/>
          <w:szCs w:val="18"/>
        </w:rPr>
        <w:t>Кцб</w:t>
      </w:r>
      <w:proofErr w:type="spellEnd"/>
      <w:r w:rsidRPr="00A81B0D">
        <w:rPr>
          <w:sz w:val="18"/>
          <w:szCs w:val="18"/>
        </w:rPr>
        <w:t xml:space="preserve"> – ключевая ставка Банка России, действовавшая на дату заключения кредитного договора, процентов;</w:t>
      </w:r>
    </w:p>
    <w:p w:rsidR="00A81B0D" w:rsidRPr="00A81B0D" w:rsidRDefault="00A81B0D" w:rsidP="00A81B0D">
      <w:pPr>
        <w:widowControl w:val="0"/>
        <w:autoSpaceDE w:val="0"/>
        <w:autoSpaceDN w:val="0"/>
        <w:adjustRightInd w:val="0"/>
        <w:ind w:firstLine="720"/>
        <w:jc w:val="both"/>
        <w:rPr>
          <w:sz w:val="18"/>
          <w:szCs w:val="18"/>
        </w:rPr>
      </w:pPr>
      <w:proofErr w:type="spellStart"/>
      <w:r w:rsidRPr="00A81B0D">
        <w:rPr>
          <w:sz w:val="18"/>
          <w:szCs w:val="18"/>
        </w:rPr>
        <w:t>Д</w:t>
      </w:r>
      <w:proofErr w:type="gramStart"/>
      <w:r w:rsidRPr="00A81B0D">
        <w:rPr>
          <w:sz w:val="18"/>
          <w:szCs w:val="18"/>
        </w:rPr>
        <w:t>n</w:t>
      </w:r>
      <w:proofErr w:type="spellEnd"/>
      <w:proofErr w:type="gramEnd"/>
      <w:r w:rsidRPr="00A81B0D">
        <w:rPr>
          <w:sz w:val="18"/>
          <w:szCs w:val="18"/>
        </w:rPr>
        <w:t xml:space="preserve"> – количество календарных дней в расчетном периоде, дней;</w:t>
      </w:r>
    </w:p>
    <w:p w:rsidR="00A81B0D" w:rsidRPr="00A81B0D" w:rsidRDefault="00A81B0D" w:rsidP="00A81B0D">
      <w:pPr>
        <w:widowControl w:val="0"/>
        <w:autoSpaceDE w:val="0"/>
        <w:autoSpaceDN w:val="0"/>
        <w:adjustRightInd w:val="0"/>
        <w:ind w:firstLine="720"/>
        <w:jc w:val="both"/>
        <w:rPr>
          <w:sz w:val="18"/>
          <w:szCs w:val="18"/>
        </w:rPr>
      </w:pPr>
      <w:r w:rsidRPr="00A81B0D">
        <w:rPr>
          <w:sz w:val="18"/>
          <w:szCs w:val="18"/>
        </w:rPr>
        <w:t>Г – количество календарных дней, к которому относится расчетный период, дней;</w:t>
      </w:r>
    </w:p>
    <w:p w:rsidR="00A81B0D" w:rsidRPr="00A81B0D" w:rsidRDefault="00A81B0D" w:rsidP="00A81B0D">
      <w:pPr>
        <w:widowControl w:val="0"/>
        <w:autoSpaceDE w:val="0"/>
        <w:autoSpaceDN w:val="0"/>
        <w:adjustRightInd w:val="0"/>
        <w:ind w:firstLine="720"/>
        <w:jc w:val="both"/>
        <w:rPr>
          <w:sz w:val="18"/>
          <w:szCs w:val="18"/>
        </w:rPr>
      </w:pPr>
      <w:proofErr w:type="gramStart"/>
      <w:r w:rsidRPr="00A81B0D">
        <w:rPr>
          <w:sz w:val="18"/>
          <w:szCs w:val="18"/>
        </w:rPr>
        <w:t>П</w:t>
      </w:r>
      <w:proofErr w:type="gramEnd"/>
      <w:r w:rsidRPr="00A81B0D">
        <w:rPr>
          <w:sz w:val="18"/>
          <w:szCs w:val="18"/>
        </w:rPr>
        <w:t xml:space="preserve"> – процентная ставка по кредитному договору, процентов;</w:t>
      </w:r>
    </w:p>
    <w:p w:rsidR="00A81B0D" w:rsidRPr="00A81B0D" w:rsidRDefault="00A81B0D" w:rsidP="00A81B0D">
      <w:pPr>
        <w:widowControl w:val="0"/>
        <w:autoSpaceDE w:val="0"/>
        <w:autoSpaceDN w:val="0"/>
        <w:adjustRightInd w:val="0"/>
        <w:ind w:firstLine="720"/>
        <w:jc w:val="both"/>
        <w:rPr>
          <w:sz w:val="18"/>
          <w:szCs w:val="18"/>
        </w:rPr>
      </w:pPr>
      <w:r w:rsidRPr="00A81B0D">
        <w:rPr>
          <w:sz w:val="18"/>
          <w:szCs w:val="18"/>
        </w:rPr>
        <w:t>С% – сумма фактически уплаченных процентов по кредитному договору за расчетный период в соответствии с графиком платежей, установленным кредитным договором, рублей.</w:t>
      </w:r>
    </w:p>
    <w:p w:rsidR="00A81B0D" w:rsidRPr="00A81B0D" w:rsidRDefault="00A81B0D" w:rsidP="00A81B0D">
      <w:pPr>
        <w:widowControl w:val="0"/>
        <w:autoSpaceDE w:val="0"/>
        <w:autoSpaceDN w:val="0"/>
        <w:adjustRightInd w:val="0"/>
        <w:ind w:firstLine="720"/>
        <w:jc w:val="both"/>
        <w:rPr>
          <w:sz w:val="18"/>
          <w:szCs w:val="18"/>
        </w:rPr>
      </w:pPr>
      <w:r w:rsidRPr="00A81B0D">
        <w:rPr>
          <w:sz w:val="18"/>
          <w:szCs w:val="18"/>
        </w:rPr>
        <w:t>Рассчитанный размер субсидии подлежит округлению по математическим правилам до целого рубля.</w:t>
      </w:r>
    </w:p>
    <w:p w:rsidR="00A81B0D" w:rsidRPr="00A81B0D" w:rsidRDefault="00A81B0D" w:rsidP="00A81B0D">
      <w:pPr>
        <w:widowControl w:val="0"/>
        <w:autoSpaceDE w:val="0"/>
        <w:autoSpaceDN w:val="0"/>
        <w:adjustRightInd w:val="0"/>
        <w:ind w:firstLine="720"/>
        <w:jc w:val="both"/>
        <w:rPr>
          <w:rFonts w:ascii="Times New Roman CYR" w:hAnsi="Times New Roman CYR" w:cs="Times New Roman CYR"/>
          <w:sz w:val="18"/>
          <w:szCs w:val="18"/>
        </w:rPr>
      </w:pPr>
      <w:r w:rsidRPr="00A81B0D">
        <w:rPr>
          <w:rFonts w:ascii="Times New Roman CYR" w:hAnsi="Times New Roman CYR" w:cs="Times New Roman CYR"/>
          <w:sz w:val="18"/>
          <w:szCs w:val="18"/>
        </w:rPr>
        <w:t>3.2. Управление в течение 5 рабочих дней со дня, следующего за днем подписания протокола заседания комиссии, в соответствии с пунктом 2.20 настоящего Порядка, направляет получателю субсидии на бумажном носителе проект соглашения в двух экземплярах для подписания.</w:t>
      </w:r>
    </w:p>
    <w:p w:rsidR="00A81B0D" w:rsidRPr="00A81B0D" w:rsidRDefault="00A81B0D" w:rsidP="00A81B0D">
      <w:pPr>
        <w:widowControl w:val="0"/>
        <w:ind w:firstLine="708"/>
        <w:jc w:val="both"/>
        <w:rPr>
          <w:sz w:val="18"/>
          <w:szCs w:val="18"/>
        </w:rPr>
      </w:pPr>
      <w:bookmarkStart w:id="8" w:name="sub_331"/>
      <w:r w:rsidRPr="00A81B0D">
        <w:rPr>
          <w:sz w:val="18"/>
          <w:szCs w:val="18"/>
        </w:rPr>
        <w:t xml:space="preserve">3.3. </w:t>
      </w:r>
      <w:proofErr w:type="gramStart"/>
      <w:r w:rsidRPr="00A81B0D">
        <w:rPr>
          <w:sz w:val="18"/>
          <w:szCs w:val="18"/>
        </w:rPr>
        <w:t>Получатель субсидии в течение 3 рабочих дней со дня получения проекта соглашения от Управления подписывает, скрепляет печатью (при наличии печати) его со своей стороны и возвращает два экземпляра соглашения в Управление или направляет сканированную копию подписанного соглашения на адрес электронной почты Управления, указанный в сопроводительном письме, с последующей досылкой оригиналов почтовым отправлением.</w:t>
      </w:r>
      <w:proofErr w:type="gramEnd"/>
    </w:p>
    <w:p w:rsidR="00A81B0D" w:rsidRPr="00A81B0D" w:rsidRDefault="00A81B0D" w:rsidP="00A81B0D">
      <w:pPr>
        <w:widowControl w:val="0"/>
        <w:ind w:firstLine="708"/>
        <w:jc w:val="both"/>
        <w:rPr>
          <w:rFonts w:ascii="Times New Roman CYR" w:hAnsi="Times New Roman CYR" w:cs="Times New Roman CYR"/>
          <w:sz w:val="18"/>
          <w:szCs w:val="18"/>
        </w:rPr>
      </w:pPr>
      <w:r w:rsidRPr="00A81B0D">
        <w:rPr>
          <w:rFonts w:ascii="Times New Roman CYR" w:hAnsi="Times New Roman CYR" w:cs="Times New Roman CYR"/>
          <w:sz w:val="18"/>
          <w:szCs w:val="18"/>
        </w:rPr>
        <w:t>3.4.</w:t>
      </w:r>
      <w:bookmarkStart w:id="9" w:name="sub_332"/>
      <w:bookmarkEnd w:id="8"/>
      <w:r w:rsidRPr="00A81B0D">
        <w:rPr>
          <w:rFonts w:ascii="Times New Roman CYR" w:hAnsi="Times New Roman CYR" w:cs="Times New Roman CYR"/>
          <w:sz w:val="18"/>
          <w:szCs w:val="18"/>
        </w:rPr>
        <w:t xml:space="preserve"> </w:t>
      </w:r>
      <w:proofErr w:type="gramStart"/>
      <w:r w:rsidRPr="00A81B0D">
        <w:rPr>
          <w:rFonts w:ascii="Times New Roman CYR" w:hAnsi="Times New Roman CYR" w:cs="Times New Roman CYR"/>
          <w:sz w:val="18"/>
          <w:szCs w:val="18"/>
        </w:rPr>
        <w:t>В случае поступления от получателя субсидии в Управление в срок, установленный пунктом 3.3 настоящего Порядка, соглашения, подписанного и скрепленного печатью (при наличии печати) получателем субсидии, Управление в течение 2 рабочих дней со дня поступления соглашения подписывает, скрепляет печатью соглашение со своей стороны и направляет один экземпляр соглашения получателю субсидии по электронной почте в виде сканированной копии по адресу электронной почты</w:t>
      </w:r>
      <w:proofErr w:type="gramEnd"/>
      <w:r w:rsidRPr="00A81B0D">
        <w:rPr>
          <w:rFonts w:ascii="Times New Roman CYR" w:hAnsi="Times New Roman CYR" w:cs="Times New Roman CYR"/>
          <w:sz w:val="18"/>
          <w:szCs w:val="18"/>
        </w:rPr>
        <w:t xml:space="preserve">, </w:t>
      </w:r>
      <w:proofErr w:type="gramStart"/>
      <w:r w:rsidRPr="00A81B0D">
        <w:rPr>
          <w:rFonts w:ascii="Times New Roman CYR" w:hAnsi="Times New Roman CYR" w:cs="Times New Roman CYR"/>
          <w:sz w:val="18"/>
          <w:szCs w:val="18"/>
        </w:rPr>
        <w:t>указанному</w:t>
      </w:r>
      <w:proofErr w:type="gramEnd"/>
      <w:r w:rsidRPr="00A81B0D">
        <w:rPr>
          <w:rFonts w:ascii="Times New Roman CYR" w:hAnsi="Times New Roman CYR" w:cs="Times New Roman CYR"/>
          <w:sz w:val="18"/>
          <w:szCs w:val="18"/>
        </w:rPr>
        <w:t xml:space="preserve"> в заявке получателя субсидии, с последующей досылкой оригинала почтовым отправлением на бумажном носителе.</w:t>
      </w:r>
    </w:p>
    <w:p w:rsidR="00A81B0D" w:rsidRPr="00A81B0D" w:rsidRDefault="00A81B0D" w:rsidP="00A81B0D">
      <w:pPr>
        <w:widowControl w:val="0"/>
        <w:ind w:firstLine="708"/>
        <w:jc w:val="both"/>
        <w:rPr>
          <w:rFonts w:ascii="Times New Roman CYR" w:hAnsi="Times New Roman CYR" w:cs="Times New Roman CYR"/>
          <w:sz w:val="18"/>
          <w:szCs w:val="18"/>
        </w:rPr>
      </w:pPr>
      <w:r w:rsidRPr="00A81B0D">
        <w:rPr>
          <w:rFonts w:ascii="Times New Roman CYR" w:hAnsi="Times New Roman CYR" w:cs="Times New Roman CYR"/>
          <w:sz w:val="18"/>
          <w:szCs w:val="18"/>
        </w:rPr>
        <w:t>3.5.</w:t>
      </w:r>
      <w:bookmarkStart w:id="10" w:name="sub_333"/>
      <w:bookmarkEnd w:id="9"/>
      <w:r w:rsidRPr="00A81B0D">
        <w:rPr>
          <w:rFonts w:ascii="Times New Roman CYR" w:hAnsi="Times New Roman CYR" w:cs="Times New Roman CYR"/>
          <w:sz w:val="18"/>
          <w:szCs w:val="18"/>
        </w:rPr>
        <w:t xml:space="preserve"> В случае </w:t>
      </w:r>
      <w:proofErr w:type="spellStart"/>
      <w:r w:rsidRPr="00A81B0D">
        <w:rPr>
          <w:rFonts w:ascii="Times New Roman CYR" w:hAnsi="Times New Roman CYR" w:cs="Times New Roman CYR"/>
          <w:sz w:val="18"/>
          <w:szCs w:val="18"/>
        </w:rPr>
        <w:t>непоступления</w:t>
      </w:r>
      <w:proofErr w:type="spellEnd"/>
      <w:r w:rsidRPr="00A81B0D">
        <w:rPr>
          <w:rFonts w:ascii="Times New Roman CYR" w:hAnsi="Times New Roman CYR" w:cs="Times New Roman CYR"/>
          <w:sz w:val="18"/>
          <w:szCs w:val="18"/>
        </w:rPr>
        <w:t xml:space="preserve"> от получателя субсидии в Управление в срок, установленный пунктом 3.3 настоящего Порядка, соглашения на бумажном носителе или его сканированной копии, подписанного и скрепленного печатью (при наличии печати) получателем субсидии, получатель субсидии признается уклонившимся от подписания соглашения.</w:t>
      </w:r>
    </w:p>
    <w:p w:rsidR="00A81B0D" w:rsidRPr="00A81B0D" w:rsidRDefault="00A81B0D" w:rsidP="00A81B0D">
      <w:pPr>
        <w:widowControl w:val="0"/>
        <w:ind w:firstLine="708"/>
        <w:jc w:val="both"/>
        <w:rPr>
          <w:rFonts w:ascii="Times New Roman CYR" w:hAnsi="Times New Roman CYR" w:cs="Times New Roman CYR"/>
          <w:sz w:val="18"/>
          <w:szCs w:val="18"/>
        </w:rPr>
      </w:pPr>
      <w:r w:rsidRPr="00A81B0D">
        <w:rPr>
          <w:rFonts w:ascii="Times New Roman CYR" w:hAnsi="Times New Roman CYR" w:cs="Times New Roman CYR"/>
          <w:sz w:val="18"/>
          <w:szCs w:val="18"/>
        </w:rPr>
        <w:t>3.6.</w:t>
      </w:r>
      <w:r w:rsidRPr="00A81B0D">
        <w:rPr>
          <w:rFonts w:ascii="Times New Roman CYR" w:hAnsi="Times New Roman CYR" w:cs="Times New Roman CYR"/>
          <w:sz w:val="18"/>
          <w:szCs w:val="18"/>
        </w:rPr>
        <w:tab/>
        <w:t>Соглашение, дополнительное соглашение к соглашению, в том числе дополнительное соглашение о расторжении соглашения (при необходимости), заключаются в соответствии с типовой формой, утвержденной Управлением для соответствующего вида субсидии. Заключение дополнительного соглашения к соглашению о предоставлении субсидии без повторного отбора, в том числе дополнительное соглашение о расторжении соглашения возможно в случаях:</w:t>
      </w:r>
    </w:p>
    <w:p w:rsidR="00A81B0D" w:rsidRPr="00A81B0D" w:rsidRDefault="00A81B0D" w:rsidP="00A81B0D">
      <w:pPr>
        <w:widowControl w:val="0"/>
        <w:ind w:firstLine="708"/>
        <w:jc w:val="both"/>
        <w:rPr>
          <w:rFonts w:ascii="Times New Roman CYR" w:hAnsi="Times New Roman CYR" w:cs="Times New Roman CYR"/>
          <w:sz w:val="18"/>
          <w:szCs w:val="18"/>
        </w:rPr>
      </w:pPr>
      <w:r w:rsidRPr="00A81B0D">
        <w:rPr>
          <w:rFonts w:ascii="Times New Roman CYR" w:hAnsi="Times New Roman CYR" w:cs="Times New Roman CYR"/>
          <w:sz w:val="18"/>
          <w:szCs w:val="18"/>
        </w:rPr>
        <w:t xml:space="preserve">1) уменьшения Управлению ранее доведенных лимитов бюджетных обязательств на предоставление субсидий на текущий финансовый год, приводящего к невозможности предоставления субсидии в размере, определенном в соглашении, условия о согласовании новых условий соглашения или о расторжении соглашения при </w:t>
      </w:r>
      <w:proofErr w:type="gramStart"/>
      <w:r w:rsidRPr="00A81B0D">
        <w:rPr>
          <w:rFonts w:ascii="Times New Roman CYR" w:hAnsi="Times New Roman CYR" w:cs="Times New Roman CYR"/>
          <w:sz w:val="18"/>
          <w:szCs w:val="18"/>
        </w:rPr>
        <w:t>не достижении</w:t>
      </w:r>
      <w:proofErr w:type="gramEnd"/>
      <w:r w:rsidRPr="00A81B0D">
        <w:rPr>
          <w:rFonts w:ascii="Times New Roman CYR" w:hAnsi="Times New Roman CYR" w:cs="Times New Roman CYR"/>
          <w:sz w:val="18"/>
          <w:szCs w:val="18"/>
        </w:rPr>
        <w:t xml:space="preserve"> согласия по новым условиям;</w:t>
      </w:r>
    </w:p>
    <w:p w:rsidR="00A81B0D" w:rsidRPr="00A81B0D" w:rsidRDefault="00A81B0D" w:rsidP="00A81B0D">
      <w:pPr>
        <w:widowControl w:val="0"/>
        <w:ind w:firstLine="708"/>
        <w:jc w:val="both"/>
        <w:rPr>
          <w:rFonts w:ascii="Times New Roman CYR" w:hAnsi="Times New Roman CYR" w:cs="Times New Roman CYR"/>
          <w:sz w:val="18"/>
          <w:szCs w:val="18"/>
        </w:rPr>
      </w:pPr>
      <w:proofErr w:type="gramStart"/>
      <w:r w:rsidRPr="00A81B0D">
        <w:rPr>
          <w:rFonts w:ascii="Times New Roman CYR" w:hAnsi="Times New Roman CYR" w:cs="Times New Roman CYR"/>
          <w:sz w:val="18"/>
          <w:szCs w:val="18"/>
        </w:rPr>
        <w:t>2) увеличения Управлению лимитов бюджетных обязательств на предоставление субсидий в течение текущего финансового года распределение субсидии проводится в соответствии с раннее поданными заявками получателя субсидии без проведения отбора на основании их потребности;</w:t>
      </w:r>
      <w:proofErr w:type="gramEnd"/>
    </w:p>
    <w:p w:rsidR="00A81B0D" w:rsidRPr="00A81B0D" w:rsidRDefault="00A81B0D" w:rsidP="00A81B0D">
      <w:pPr>
        <w:widowControl w:val="0"/>
        <w:ind w:firstLine="708"/>
        <w:jc w:val="both"/>
        <w:rPr>
          <w:rFonts w:ascii="Times New Roman CYR" w:hAnsi="Times New Roman CYR" w:cs="Times New Roman CYR"/>
          <w:sz w:val="18"/>
          <w:szCs w:val="18"/>
        </w:rPr>
      </w:pPr>
      <w:r w:rsidRPr="00A81B0D">
        <w:rPr>
          <w:rFonts w:ascii="Times New Roman CYR" w:hAnsi="Times New Roman CYR" w:cs="Times New Roman CYR"/>
          <w:sz w:val="18"/>
          <w:szCs w:val="18"/>
        </w:rPr>
        <w:t>3) при последующих обращениях на получение в текущем финансовом году субсидий, в отношении которых получатель субсидии признан победителем отбора;</w:t>
      </w:r>
    </w:p>
    <w:p w:rsidR="00A81B0D" w:rsidRPr="00A81B0D" w:rsidRDefault="00A81B0D" w:rsidP="00A81B0D">
      <w:pPr>
        <w:widowControl w:val="0"/>
        <w:ind w:firstLine="708"/>
        <w:jc w:val="both"/>
        <w:rPr>
          <w:rFonts w:ascii="Times New Roman CYR" w:hAnsi="Times New Roman CYR" w:cs="Times New Roman CYR"/>
          <w:sz w:val="18"/>
          <w:szCs w:val="18"/>
        </w:rPr>
      </w:pPr>
      <w:r w:rsidRPr="00A81B0D">
        <w:rPr>
          <w:rFonts w:ascii="Times New Roman CYR" w:hAnsi="Times New Roman CYR" w:cs="Times New Roman CYR"/>
          <w:sz w:val="18"/>
          <w:szCs w:val="18"/>
        </w:rPr>
        <w:t>4) прекращения деятельности получателя субсидии;</w:t>
      </w:r>
    </w:p>
    <w:p w:rsidR="00A81B0D" w:rsidRPr="00A81B0D" w:rsidRDefault="00A81B0D" w:rsidP="00A81B0D">
      <w:pPr>
        <w:widowControl w:val="0"/>
        <w:ind w:firstLine="708"/>
        <w:jc w:val="both"/>
        <w:rPr>
          <w:rFonts w:ascii="Times New Roman CYR" w:hAnsi="Times New Roman CYR" w:cs="Times New Roman CYR"/>
          <w:sz w:val="18"/>
          <w:szCs w:val="18"/>
        </w:rPr>
      </w:pPr>
      <w:r w:rsidRPr="00A81B0D">
        <w:rPr>
          <w:rFonts w:ascii="Times New Roman CYR" w:hAnsi="Times New Roman CYR" w:cs="Times New Roman CYR"/>
          <w:sz w:val="18"/>
          <w:szCs w:val="18"/>
        </w:rPr>
        <w:t>5)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A81B0D" w:rsidRPr="00A81B0D" w:rsidRDefault="00A81B0D" w:rsidP="00A81B0D">
      <w:pPr>
        <w:widowControl w:val="0"/>
        <w:ind w:firstLine="708"/>
        <w:jc w:val="both"/>
        <w:rPr>
          <w:rFonts w:ascii="Times New Roman CYR" w:hAnsi="Times New Roman CYR" w:cs="Times New Roman CYR"/>
          <w:sz w:val="18"/>
          <w:szCs w:val="18"/>
        </w:rPr>
      </w:pPr>
      <w:proofErr w:type="gramStart"/>
      <w:r w:rsidRPr="00A81B0D">
        <w:rPr>
          <w:rFonts w:ascii="Times New Roman CYR" w:hAnsi="Times New Roman CYR" w:cs="Times New Roman CYR"/>
          <w:sz w:val="18"/>
          <w:szCs w:val="18"/>
        </w:rPr>
        <w:t>6)реорганизации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w:t>
      </w:r>
      <w:proofErr w:type="gramEnd"/>
      <w:r w:rsidRPr="00A81B0D">
        <w:rPr>
          <w:rFonts w:ascii="Times New Roman CYR" w:hAnsi="Times New Roman CYR" w:cs="Times New Roman CYR"/>
          <w:sz w:val="18"/>
          <w:szCs w:val="18"/>
        </w:rPr>
        <w:t xml:space="preserve"> соглашения в одностороннем порядке;</w:t>
      </w:r>
    </w:p>
    <w:p w:rsidR="00A81B0D" w:rsidRPr="00A81B0D" w:rsidRDefault="00A81B0D" w:rsidP="00A81B0D">
      <w:pPr>
        <w:widowControl w:val="0"/>
        <w:ind w:firstLine="708"/>
        <w:jc w:val="both"/>
        <w:rPr>
          <w:rFonts w:ascii="Times New Roman CYR" w:hAnsi="Times New Roman CYR" w:cs="Times New Roman CYR"/>
          <w:sz w:val="18"/>
          <w:szCs w:val="18"/>
        </w:rPr>
      </w:pPr>
      <w:proofErr w:type="gramStart"/>
      <w:r w:rsidRPr="00A81B0D">
        <w:rPr>
          <w:rFonts w:ascii="Times New Roman CYR" w:hAnsi="Times New Roman CYR" w:cs="Times New Roman CYR"/>
          <w:sz w:val="18"/>
          <w:szCs w:val="18"/>
        </w:rPr>
        <w:t>7) прекращения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от 11 июня 2003 года № 74-ФЗ «О крестьянском (фермерском) хозяйстве», в соглашение вносятся изменения путем заключения дополнительного соглашения к</w:t>
      </w:r>
      <w:proofErr w:type="gramEnd"/>
      <w:r w:rsidRPr="00A81B0D">
        <w:rPr>
          <w:rFonts w:ascii="Times New Roman CYR" w:hAnsi="Times New Roman CYR" w:cs="Times New Roman CYR"/>
          <w:sz w:val="18"/>
          <w:szCs w:val="18"/>
        </w:rPr>
        <w:t xml:space="preserve"> соглашению, в части перемены лица в обязательстве, с указанием стороны в соглашении иного лица, являющегося правопреемником;</w:t>
      </w:r>
    </w:p>
    <w:p w:rsidR="00A81B0D" w:rsidRPr="00A81B0D" w:rsidRDefault="00A81B0D" w:rsidP="00A81B0D">
      <w:pPr>
        <w:widowControl w:val="0"/>
        <w:ind w:firstLine="708"/>
        <w:jc w:val="both"/>
        <w:rPr>
          <w:rFonts w:ascii="Times New Roman CYR" w:hAnsi="Times New Roman CYR" w:cs="Times New Roman CYR"/>
          <w:sz w:val="18"/>
          <w:szCs w:val="18"/>
        </w:rPr>
      </w:pPr>
      <w:r w:rsidRPr="00A81B0D">
        <w:rPr>
          <w:rFonts w:ascii="Times New Roman CYR" w:hAnsi="Times New Roman CYR" w:cs="Times New Roman CYR"/>
          <w:sz w:val="18"/>
          <w:szCs w:val="18"/>
        </w:rPr>
        <w:t>8)нарушения получателем субсидии порядка и условий предоставления субсидии, установленных настоящим Порядком.</w:t>
      </w:r>
    </w:p>
    <w:p w:rsidR="00A81B0D" w:rsidRPr="00A81B0D" w:rsidRDefault="00A81B0D" w:rsidP="00A81B0D">
      <w:pPr>
        <w:widowControl w:val="0"/>
        <w:ind w:firstLine="708"/>
        <w:jc w:val="both"/>
        <w:rPr>
          <w:rFonts w:ascii="Times New Roman CYR" w:hAnsi="Times New Roman CYR" w:cs="Times New Roman CYR"/>
          <w:sz w:val="18"/>
          <w:szCs w:val="18"/>
        </w:rPr>
      </w:pPr>
      <w:r w:rsidRPr="00A81B0D">
        <w:rPr>
          <w:rFonts w:ascii="Times New Roman CYR" w:hAnsi="Times New Roman CYR" w:cs="Times New Roman CYR"/>
          <w:sz w:val="18"/>
          <w:szCs w:val="18"/>
        </w:rPr>
        <w:t>3.7. Результатом предоставления субсидии является сохранение (увеличение) у получателя субсидии среднесписочной численности работников по состоянию на 1 января года, следующего за годом предоставления субсидии.</w:t>
      </w:r>
    </w:p>
    <w:p w:rsidR="00A81B0D" w:rsidRPr="00A81B0D" w:rsidRDefault="00A81B0D" w:rsidP="00A81B0D">
      <w:pPr>
        <w:widowControl w:val="0"/>
        <w:ind w:firstLine="708"/>
        <w:jc w:val="both"/>
        <w:rPr>
          <w:rFonts w:ascii="Times New Roman CYR" w:hAnsi="Times New Roman CYR" w:cs="Times New Roman CYR"/>
          <w:sz w:val="18"/>
          <w:szCs w:val="18"/>
        </w:rPr>
      </w:pPr>
      <w:r w:rsidRPr="00A81B0D">
        <w:rPr>
          <w:rFonts w:ascii="Times New Roman CYR" w:hAnsi="Times New Roman CYR" w:cs="Times New Roman CYR"/>
          <w:sz w:val="18"/>
          <w:szCs w:val="18"/>
        </w:rPr>
        <w:t xml:space="preserve"> Количественное значение результата предоставления субсидии, устанавливается в соглашении на основании сведений о среднесписочной численности работников, полученных из ФНС России в порядке межведомственного взаимодействия,</w:t>
      </w:r>
      <w:r w:rsidRPr="00A81B0D">
        <w:rPr>
          <w:rFonts w:ascii="Times New Roman CYR" w:hAnsi="Times New Roman CYR" w:cs="Times New Roman CYR"/>
          <w:sz w:val="18"/>
          <w:szCs w:val="18"/>
        </w:rPr>
        <w:tab/>
        <w:t>для получателя субсидии размере, равном:</w:t>
      </w:r>
    </w:p>
    <w:p w:rsidR="00A81B0D" w:rsidRPr="00A81B0D" w:rsidRDefault="00A81B0D" w:rsidP="00A81B0D">
      <w:pPr>
        <w:widowControl w:val="0"/>
        <w:ind w:firstLine="708"/>
        <w:jc w:val="both"/>
        <w:rPr>
          <w:rFonts w:ascii="Times New Roman CYR" w:hAnsi="Times New Roman CYR" w:cs="Times New Roman CYR"/>
          <w:sz w:val="18"/>
          <w:szCs w:val="18"/>
        </w:rPr>
      </w:pPr>
      <w:r w:rsidRPr="00A81B0D">
        <w:rPr>
          <w:rFonts w:ascii="Times New Roman CYR" w:hAnsi="Times New Roman CYR" w:cs="Times New Roman CYR"/>
          <w:sz w:val="18"/>
          <w:szCs w:val="18"/>
        </w:rPr>
        <w:t>среднесписочной численности работников на 1 января текущего финансового года у юридического лица или индивидуального предпринимателя в случае, если среднесписочная численность работников на 1 января текущего финансового года у данных лиц составляет значение больше 0 - для юридического лица или индивидуального предпринимателя, зарегистрированных до года предоставления субсидии;</w:t>
      </w:r>
    </w:p>
    <w:p w:rsidR="00A81B0D" w:rsidRPr="00A81B0D" w:rsidRDefault="00A81B0D" w:rsidP="00A81B0D">
      <w:pPr>
        <w:widowControl w:val="0"/>
        <w:ind w:firstLine="708"/>
        <w:jc w:val="both"/>
        <w:rPr>
          <w:rFonts w:ascii="Times New Roman CYR" w:hAnsi="Times New Roman CYR" w:cs="Times New Roman CYR"/>
          <w:sz w:val="18"/>
          <w:szCs w:val="18"/>
        </w:rPr>
      </w:pPr>
      <w:proofErr w:type="gramStart"/>
      <w:r w:rsidRPr="00A81B0D">
        <w:rPr>
          <w:rFonts w:ascii="Times New Roman CYR" w:hAnsi="Times New Roman CYR" w:cs="Times New Roman CYR"/>
          <w:sz w:val="18"/>
          <w:szCs w:val="18"/>
        </w:rPr>
        <w:t>1 - для юридического лица или индивидуального предпринимателя, зарегистрированных в году предоставления субсидии, а также для юридического лица или индивидуального предпринимателя, зарегистрированных до года предоставления субсидии в случае, если среднесписочная численность работников на 1 января текущего финансового года у данных лиц составляет значение 0 или сведения о среднесписочной численности работников у данных лиц отсутствуют (не представлены) в ФНС России.</w:t>
      </w:r>
      <w:proofErr w:type="gramEnd"/>
    </w:p>
    <w:p w:rsidR="00A81B0D" w:rsidRPr="00A81B0D" w:rsidRDefault="00A81B0D" w:rsidP="00A81B0D">
      <w:pPr>
        <w:widowControl w:val="0"/>
        <w:ind w:firstLine="708"/>
        <w:jc w:val="both"/>
        <w:rPr>
          <w:rFonts w:ascii="Times New Roman CYR" w:hAnsi="Times New Roman CYR" w:cs="Times New Roman CYR"/>
          <w:sz w:val="18"/>
          <w:szCs w:val="18"/>
        </w:rPr>
      </w:pPr>
      <w:r w:rsidRPr="00A81B0D">
        <w:rPr>
          <w:rFonts w:ascii="Times New Roman CYR" w:hAnsi="Times New Roman CYR" w:cs="Times New Roman CYR"/>
          <w:sz w:val="18"/>
          <w:szCs w:val="18"/>
        </w:rPr>
        <w:t xml:space="preserve">Соответствие или превышение достигнутого получателем субсидии значения результата предоставления субсидии над установленным в соглашении значением свидетельствует о достижении получателем субсидии результата предоставления </w:t>
      </w:r>
      <w:r w:rsidRPr="00A81B0D">
        <w:rPr>
          <w:rFonts w:ascii="Times New Roman CYR" w:hAnsi="Times New Roman CYR" w:cs="Times New Roman CYR"/>
          <w:sz w:val="18"/>
          <w:szCs w:val="18"/>
        </w:rPr>
        <w:lastRenderedPageBreak/>
        <w:t>субсидии.</w:t>
      </w:r>
    </w:p>
    <w:p w:rsidR="00A81B0D" w:rsidRPr="00A81B0D" w:rsidRDefault="00A81B0D" w:rsidP="00A81B0D">
      <w:pPr>
        <w:widowControl w:val="0"/>
        <w:ind w:firstLine="708"/>
        <w:jc w:val="both"/>
        <w:rPr>
          <w:rFonts w:ascii="Times New Roman CYR" w:hAnsi="Times New Roman CYR" w:cs="Times New Roman CYR"/>
          <w:sz w:val="18"/>
          <w:szCs w:val="18"/>
        </w:rPr>
      </w:pPr>
      <w:r w:rsidRPr="00A81B0D">
        <w:rPr>
          <w:rFonts w:ascii="Times New Roman CYR" w:hAnsi="Times New Roman CYR" w:cs="Times New Roman CYR"/>
          <w:sz w:val="18"/>
          <w:szCs w:val="18"/>
        </w:rPr>
        <w:t>3.8. Управление не позднее 10-го рабочего дня после подписания соглашения со своей стороны, перечисляет субсидию, рассчитанную и указанную в соглашении, на счета, открытые получателем субсидии в учреждениях Центрального банка Российской Федерации или кредитных организациях.</w:t>
      </w:r>
    </w:p>
    <w:p w:rsidR="00A81B0D" w:rsidRPr="00A81B0D" w:rsidRDefault="00A81B0D" w:rsidP="00A81B0D">
      <w:pPr>
        <w:widowControl w:val="0"/>
        <w:ind w:firstLine="708"/>
        <w:jc w:val="both"/>
        <w:rPr>
          <w:rFonts w:ascii="Times New Roman CYR" w:hAnsi="Times New Roman CYR" w:cs="Times New Roman CYR"/>
          <w:sz w:val="18"/>
          <w:szCs w:val="18"/>
        </w:rPr>
      </w:pPr>
      <w:r w:rsidRPr="00A81B0D">
        <w:rPr>
          <w:rFonts w:ascii="Times New Roman CYR" w:hAnsi="Times New Roman CYR" w:cs="Times New Roman CYR"/>
          <w:sz w:val="18"/>
          <w:szCs w:val="18"/>
        </w:rPr>
        <w:t>3.9. Для получения субсидии в течение текущего финансового года после первоначального перечисления субсидии (для заключения дополнительных соглашений к соглашениям о предоставлении субсидии без проведения повторного отбора) получатель субсидии не чаще двух раз в квартал, но не позднее 15 ноября текущего финансового года предоставляет в Управление финансов следующие документы:</w:t>
      </w:r>
    </w:p>
    <w:p w:rsidR="00A81B0D" w:rsidRPr="00A81B0D" w:rsidRDefault="00A81B0D" w:rsidP="00A81B0D">
      <w:pPr>
        <w:widowControl w:val="0"/>
        <w:ind w:firstLine="708"/>
        <w:jc w:val="both"/>
        <w:rPr>
          <w:rFonts w:ascii="Times New Roman CYR" w:hAnsi="Times New Roman CYR" w:cs="Times New Roman CYR"/>
          <w:sz w:val="18"/>
          <w:szCs w:val="18"/>
        </w:rPr>
      </w:pPr>
      <w:r w:rsidRPr="00A81B0D">
        <w:rPr>
          <w:rFonts w:ascii="Times New Roman CYR" w:hAnsi="Times New Roman CYR" w:cs="Times New Roman CYR"/>
          <w:sz w:val="18"/>
          <w:szCs w:val="18"/>
        </w:rPr>
        <w:t>1) заявление о перечислении субсидии по форме, установленной соглашением;</w:t>
      </w:r>
    </w:p>
    <w:p w:rsidR="00A81B0D" w:rsidRPr="00A81B0D" w:rsidRDefault="00A81B0D" w:rsidP="00A81B0D">
      <w:pPr>
        <w:widowControl w:val="0"/>
        <w:ind w:firstLine="708"/>
        <w:jc w:val="both"/>
        <w:rPr>
          <w:rFonts w:ascii="Times New Roman CYR" w:hAnsi="Times New Roman CYR" w:cs="Times New Roman CYR"/>
          <w:sz w:val="18"/>
          <w:szCs w:val="18"/>
        </w:rPr>
      </w:pPr>
      <w:r w:rsidRPr="00A81B0D">
        <w:rPr>
          <w:rFonts w:ascii="Times New Roman CYR" w:hAnsi="Times New Roman CYR" w:cs="Times New Roman CYR"/>
          <w:sz w:val="18"/>
          <w:szCs w:val="18"/>
        </w:rPr>
        <w:t>2) справку кредитной организации об исполненных обязательствах по уплате платежей по кредитному договору, содержащую информацию, об исполненных обязательствах по уплате платежей по кредитному договору, в том числе в разрезе периодов начисления процентов по кредитному договору, указанных в заявлении о перечислении субсидии, заверенную кредитной организацией;</w:t>
      </w:r>
    </w:p>
    <w:p w:rsidR="00A81B0D" w:rsidRPr="00A81B0D" w:rsidRDefault="00A81B0D" w:rsidP="00A81B0D">
      <w:pPr>
        <w:widowControl w:val="0"/>
        <w:ind w:firstLine="708"/>
        <w:jc w:val="both"/>
        <w:rPr>
          <w:rFonts w:ascii="Times New Roman CYR" w:hAnsi="Times New Roman CYR" w:cs="Times New Roman CYR"/>
          <w:sz w:val="18"/>
          <w:szCs w:val="18"/>
        </w:rPr>
      </w:pPr>
      <w:r w:rsidRPr="00A81B0D">
        <w:rPr>
          <w:rFonts w:ascii="Times New Roman CYR" w:hAnsi="Times New Roman CYR" w:cs="Times New Roman CYR"/>
          <w:sz w:val="18"/>
          <w:szCs w:val="18"/>
        </w:rPr>
        <w:t>3) выписку со счетов заемщика по учету ссудной задолженности и процентов по ней или с расчетных счетов заемщика, подтверждающую получение кредита, а также уплату процентов и суммы основного долга по кредитному договору за период, указанный в заявлении о перечислении субсидии, заверенную кредитной организацией;</w:t>
      </w:r>
    </w:p>
    <w:p w:rsidR="00A81B0D" w:rsidRPr="00A81B0D" w:rsidRDefault="00A81B0D" w:rsidP="00A81B0D">
      <w:pPr>
        <w:widowControl w:val="0"/>
        <w:ind w:firstLine="708"/>
        <w:jc w:val="both"/>
        <w:rPr>
          <w:rFonts w:ascii="Times New Roman CYR" w:hAnsi="Times New Roman CYR" w:cs="Times New Roman CYR"/>
          <w:sz w:val="18"/>
          <w:szCs w:val="18"/>
        </w:rPr>
      </w:pPr>
      <w:r w:rsidRPr="00A81B0D">
        <w:rPr>
          <w:rFonts w:ascii="Times New Roman CYR" w:hAnsi="Times New Roman CYR" w:cs="Times New Roman CYR"/>
          <w:sz w:val="18"/>
          <w:szCs w:val="18"/>
        </w:rPr>
        <w:t>4) копии дополнительных соглашений к кредитным договорам, заверенных кредитной организацией с оттиском печати кредитной организации (при заключении дополнительных соглашений в течени</w:t>
      </w:r>
      <w:proofErr w:type="gramStart"/>
      <w:r w:rsidRPr="00A81B0D">
        <w:rPr>
          <w:rFonts w:ascii="Times New Roman CYR" w:hAnsi="Times New Roman CYR" w:cs="Times New Roman CYR"/>
          <w:sz w:val="18"/>
          <w:szCs w:val="18"/>
        </w:rPr>
        <w:t>и</w:t>
      </w:r>
      <w:proofErr w:type="gramEnd"/>
      <w:r w:rsidRPr="00A81B0D">
        <w:rPr>
          <w:rFonts w:ascii="Times New Roman CYR" w:hAnsi="Times New Roman CYR" w:cs="Times New Roman CYR"/>
          <w:sz w:val="18"/>
          <w:szCs w:val="18"/>
        </w:rPr>
        <w:t xml:space="preserve"> текущего финансового года, не представленных ранее в Управление </w:t>
      </w:r>
    </w:p>
    <w:p w:rsidR="00A81B0D" w:rsidRPr="00A81B0D" w:rsidRDefault="00A81B0D" w:rsidP="00A81B0D">
      <w:pPr>
        <w:widowControl w:val="0"/>
        <w:ind w:firstLine="708"/>
        <w:jc w:val="both"/>
        <w:rPr>
          <w:rFonts w:ascii="Times New Roman CYR" w:hAnsi="Times New Roman CYR" w:cs="Times New Roman CYR"/>
          <w:sz w:val="18"/>
          <w:szCs w:val="18"/>
        </w:rPr>
      </w:pPr>
      <w:r w:rsidRPr="00A81B0D">
        <w:rPr>
          <w:rFonts w:ascii="Times New Roman CYR" w:hAnsi="Times New Roman CYR" w:cs="Times New Roman CYR"/>
          <w:sz w:val="18"/>
          <w:szCs w:val="18"/>
        </w:rPr>
        <w:t>5) копии документов, подтверждающих осуществление сделок купл</w:t>
      </w:r>
      <w:proofErr w:type="gramStart"/>
      <w:r w:rsidRPr="00A81B0D">
        <w:rPr>
          <w:rFonts w:ascii="Times New Roman CYR" w:hAnsi="Times New Roman CYR" w:cs="Times New Roman CYR"/>
          <w:sz w:val="18"/>
          <w:szCs w:val="18"/>
        </w:rPr>
        <w:t>и-</w:t>
      </w:r>
      <w:proofErr w:type="gramEnd"/>
      <w:r w:rsidRPr="00A81B0D">
        <w:rPr>
          <w:rFonts w:ascii="Times New Roman CYR" w:hAnsi="Times New Roman CYR" w:cs="Times New Roman CYR"/>
          <w:sz w:val="18"/>
          <w:szCs w:val="18"/>
        </w:rPr>
        <w:t xml:space="preserve"> продажи продовольственных и (или) фармацевтических товаров за счет кредитных средств (договоры, платежные поручения, товарные накладные, универсальные передаточные документы, счета на оплату товара и прочее) на сумму не менее 51 процента от суммы заемных средств, указанной в кредитных договорах, с отметкой кредитной организации, подтверждающей оплату данных товаров за счет кредитных средств (в случае выдачи новых траншей по договору о кредитной линии в текущем финансовом году).</w:t>
      </w:r>
    </w:p>
    <w:p w:rsidR="00A81B0D" w:rsidRPr="00A81B0D" w:rsidRDefault="00A81B0D" w:rsidP="00A81B0D">
      <w:pPr>
        <w:widowControl w:val="0"/>
        <w:ind w:firstLine="708"/>
        <w:jc w:val="both"/>
        <w:rPr>
          <w:rFonts w:ascii="Times New Roman CYR" w:hAnsi="Times New Roman CYR" w:cs="Times New Roman CYR"/>
          <w:sz w:val="18"/>
          <w:szCs w:val="18"/>
        </w:rPr>
      </w:pPr>
      <w:r w:rsidRPr="00A81B0D">
        <w:rPr>
          <w:rFonts w:ascii="Times New Roman CYR" w:hAnsi="Times New Roman CYR" w:cs="Times New Roman CYR"/>
          <w:sz w:val="18"/>
          <w:szCs w:val="18"/>
        </w:rPr>
        <w:t>Документы, указанные в настоящем подпункте, предоставляются за период, указанный в заявлении о перечислении субсидии. За полноту и достоверность предоставленной информации ответственность несет получатель субсидии.</w:t>
      </w:r>
    </w:p>
    <w:p w:rsidR="00A81B0D" w:rsidRPr="00A81B0D" w:rsidRDefault="00A81B0D" w:rsidP="00A81B0D">
      <w:pPr>
        <w:widowControl w:val="0"/>
        <w:ind w:firstLine="708"/>
        <w:jc w:val="both"/>
        <w:rPr>
          <w:rFonts w:ascii="Times New Roman CYR" w:hAnsi="Times New Roman CYR" w:cs="Times New Roman CYR"/>
          <w:sz w:val="18"/>
          <w:szCs w:val="18"/>
        </w:rPr>
      </w:pPr>
      <w:r w:rsidRPr="00A81B0D">
        <w:rPr>
          <w:rFonts w:ascii="Times New Roman CYR" w:hAnsi="Times New Roman CYR" w:cs="Times New Roman CYR"/>
          <w:sz w:val="18"/>
          <w:szCs w:val="18"/>
        </w:rPr>
        <w:t>Заявление о перечислении субсидии и документы, указанные в настоящем пункте, предоставляются получателем субсидии на бумажном носителе непосредственно в Управление финансов либо направляются в адрес Управления почтовым отправлением с одновременным направлением в виде сканированных копий на адрес электронной почты Управления, указанный в соглашении.</w:t>
      </w:r>
    </w:p>
    <w:p w:rsidR="00A81B0D" w:rsidRPr="00A81B0D" w:rsidRDefault="00A81B0D" w:rsidP="00A81B0D">
      <w:pPr>
        <w:widowControl w:val="0"/>
        <w:ind w:firstLine="708"/>
        <w:jc w:val="both"/>
        <w:rPr>
          <w:rFonts w:ascii="Times New Roman CYR" w:hAnsi="Times New Roman CYR" w:cs="Times New Roman CYR"/>
          <w:sz w:val="18"/>
          <w:szCs w:val="18"/>
        </w:rPr>
      </w:pPr>
      <w:r w:rsidRPr="00A81B0D">
        <w:rPr>
          <w:rFonts w:ascii="Times New Roman CYR" w:hAnsi="Times New Roman CYR" w:cs="Times New Roman CYR"/>
          <w:sz w:val="18"/>
          <w:szCs w:val="18"/>
        </w:rPr>
        <w:t>3.10. Управление регистрирует заявления о перечислении субсидии и документы по мере их поступления от получателей субсидии. По результатам рассмотрения документов, указанных в пункте 3.9 настоящего Порядка, не позднее 10-го рабочего дня, следующего за днем их регистрации, Управление:</w:t>
      </w:r>
    </w:p>
    <w:p w:rsidR="00A81B0D" w:rsidRPr="00A81B0D" w:rsidRDefault="00A81B0D" w:rsidP="00A81B0D">
      <w:pPr>
        <w:widowControl w:val="0"/>
        <w:ind w:firstLine="708"/>
        <w:jc w:val="both"/>
        <w:rPr>
          <w:rFonts w:ascii="Times New Roman CYR" w:hAnsi="Times New Roman CYR" w:cs="Times New Roman CYR"/>
          <w:sz w:val="18"/>
          <w:szCs w:val="18"/>
        </w:rPr>
      </w:pPr>
      <w:r w:rsidRPr="00A81B0D">
        <w:rPr>
          <w:rFonts w:ascii="Times New Roman CYR" w:hAnsi="Times New Roman CYR" w:cs="Times New Roman CYR"/>
          <w:sz w:val="18"/>
          <w:szCs w:val="18"/>
        </w:rPr>
        <w:t>1) в случае отсутствия замечаний перечисляет субсидию на счет, открытый получателем субсидии в учреждениях Центрального банка Российской Федерации или кредитных организациях;</w:t>
      </w:r>
    </w:p>
    <w:p w:rsidR="00A81B0D" w:rsidRPr="00A81B0D" w:rsidRDefault="00A81B0D" w:rsidP="00A81B0D">
      <w:pPr>
        <w:widowControl w:val="0"/>
        <w:ind w:firstLine="708"/>
        <w:jc w:val="both"/>
        <w:rPr>
          <w:rFonts w:ascii="Times New Roman CYR" w:hAnsi="Times New Roman CYR" w:cs="Times New Roman CYR"/>
          <w:sz w:val="18"/>
          <w:szCs w:val="18"/>
        </w:rPr>
      </w:pPr>
      <w:proofErr w:type="gramStart"/>
      <w:r w:rsidRPr="00A81B0D">
        <w:rPr>
          <w:rFonts w:ascii="Times New Roman CYR" w:hAnsi="Times New Roman CYR" w:cs="Times New Roman CYR"/>
          <w:sz w:val="18"/>
          <w:szCs w:val="18"/>
        </w:rPr>
        <w:t>2) при наличии замечаний (недостоверных сведений, документы не должны иметь подчистки, приписки, зачеркнутые слова и иные неоговоренные в них исправления, а также повреждения, не позволяющие однозначно истолковывать их содержание, арифметических ошибок) направляет получателю субсидии уведомление об отказе в перечислении субсидии с указанием выявленных замечаний, в виде сканированной копии на адрес электронной почты, указанный в заявлении на перечисление субсидии.</w:t>
      </w:r>
      <w:proofErr w:type="gramEnd"/>
    </w:p>
    <w:p w:rsidR="00A81B0D" w:rsidRPr="00A81B0D" w:rsidRDefault="00A81B0D" w:rsidP="00A81B0D">
      <w:pPr>
        <w:widowControl w:val="0"/>
        <w:ind w:firstLine="708"/>
        <w:jc w:val="both"/>
        <w:rPr>
          <w:rFonts w:ascii="Times New Roman CYR" w:hAnsi="Times New Roman CYR" w:cs="Times New Roman CYR"/>
          <w:sz w:val="18"/>
          <w:szCs w:val="18"/>
        </w:rPr>
      </w:pPr>
      <w:r w:rsidRPr="00A81B0D">
        <w:rPr>
          <w:rFonts w:ascii="Times New Roman CYR" w:hAnsi="Times New Roman CYR" w:cs="Times New Roman CYR"/>
          <w:sz w:val="18"/>
          <w:szCs w:val="18"/>
        </w:rPr>
        <w:t>В случае устранения замечаний, указанных в подпункте 2 настоящего пункта, получатель субсидии вправе повторно обратиться в Управление с предоставлением документов, указанных в пункте 3.9 настоящего Порядка.</w:t>
      </w:r>
    </w:p>
    <w:p w:rsidR="00A81B0D" w:rsidRPr="00A81B0D" w:rsidRDefault="00A81B0D" w:rsidP="00A81B0D">
      <w:pPr>
        <w:widowControl w:val="0"/>
        <w:ind w:firstLine="708"/>
        <w:jc w:val="both"/>
        <w:rPr>
          <w:rFonts w:ascii="Times New Roman CYR" w:hAnsi="Times New Roman CYR" w:cs="Times New Roman CYR"/>
          <w:sz w:val="18"/>
          <w:szCs w:val="18"/>
        </w:rPr>
      </w:pPr>
      <w:r w:rsidRPr="00A81B0D">
        <w:rPr>
          <w:rFonts w:ascii="Times New Roman CYR" w:hAnsi="Times New Roman CYR" w:cs="Times New Roman CYR"/>
          <w:sz w:val="18"/>
          <w:szCs w:val="18"/>
        </w:rPr>
        <w:t>3.11.</w:t>
      </w:r>
      <w:r w:rsidRPr="00A81B0D">
        <w:rPr>
          <w:rFonts w:ascii="Times New Roman CYR" w:hAnsi="Times New Roman CYR" w:cs="Times New Roman CYR"/>
          <w:sz w:val="18"/>
          <w:szCs w:val="18"/>
        </w:rPr>
        <w:tab/>
        <w:t>Направлениями затрат, на возмещение которых предоставляется субсидия, являются проценты, указанные в пункте 1.6 настоящего Порядка, начисленные по кредитному договору, привлеченному получателем субсидии в кредитной организации, и уплаченные получателем субсидии кредитной организации.</w:t>
      </w:r>
    </w:p>
    <w:p w:rsidR="00A81B0D" w:rsidRPr="00A81B0D" w:rsidRDefault="00A81B0D" w:rsidP="00A81B0D">
      <w:pPr>
        <w:widowControl w:val="0"/>
        <w:ind w:firstLine="708"/>
        <w:jc w:val="both"/>
        <w:rPr>
          <w:rFonts w:ascii="Times New Roman CYR" w:hAnsi="Times New Roman CYR" w:cs="Times New Roman CYR"/>
          <w:sz w:val="18"/>
          <w:szCs w:val="18"/>
        </w:rPr>
      </w:pPr>
      <w:r w:rsidRPr="00A81B0D">
        <w:rPr>
          <w:rFonts w:ascii="Times New Roman CYR" w:hAnsi="Times New Roman CYR" w:cs="Times New Roman CYR"/>
          <w:sz w:val="18"/>
          <w:szCs w:val="18"/>
        </w:rPr>
        <w:t>3.12.</w:t>
      </w:r>
      <w:r w:rsidRPr="00A81B0D">
        <w:rPr>
          <w:rFonts w:ascii="Times New Roman CYR" w:hAnsi="Times New Roman CYR" w:cs="Times New Roman CYR"/>
          <w:sz w:val="18"/>
          <w:szCs w:val="18"/>
        </w:rPr>
        <w:tab/>
        <w:t xml:space="preserve">В случае нарушения получателем субсидии условий, установленных при предоставлении субсидии, </w:t>
      </w:r>
      <w:proofErr w:type="gramStart"/>
      <w:r w:rsidRPr="00A81B0D">
        <w:rPr>
          <w:rFonts w:ascii="Times New Roman CYR" w:hAnsi="Times New Roman CYR" w:cs="Times New Roman CYR"/>
          <w:sz w:val="18"/>
          <w:szCs w:val="18"/>
        </w:rPr>
        <w:t>выявленного</w:t>
      </w:r>
      <w:proofErr w:type="gramEnd"/>
      <w:r w:rsidRPr="00A81B0D">
        <w:rPr>
          <w:rFonts w:ascii="Times New Roman CYR" w:hAnsi="Times New Roman CYR" w:cs="Times New Roman CYR"/>
          <w:sz w:val="18"/>
          <w:szCs w:val="18"/>
        </w:rPr>
        <w:t xml:space="preserve"> в том числе по фактам проверок, проведенных Управлением и (или) органами муниципального финансового контроля, а также в случае не достижения значений результата, указанного в пункте 3.7 настоящего Порядка, осуществляется возврат средств субсидии в местный бюджет в порядке и в сроки, предусмотренные разделом 5 настоящего Порядка.</w:t>
      </w:r>
    </w:p>
    <w:p w:rsidR="00A81B0D" w:rsidRPr="00A81B0D" w:rsidRDefault="00A81B0D" w:rsidP="00A81B0D">
      <w:pPr>
        <w:widowControl w:val="0"/>
        <w:ind w:firstLine="708"/>
        <w:jc w:val="both"/>
        <w:rPr>
          <w:rFonts w:ascii="Times New Roman CYR" w:hAnsi="Times New Roman CYR" w:cs="Times New Roman CYR"/>
          <w:sz w:val="18"/>
          <w:szCs w:val="18"/>
        </w:rPr>
      </w:pPr>
      <w:r w:rsidRPr="00A81B0D">
        <w:rPr>
          <w:rFonts w:ascii="Times New Roman CYR" w:hAnsi="Times New Roman CYR" w:cs="Times New Roman CYR"/>
          <w:sz w:val="18"/>
          <w:szCs w:val="18"/>
        </w:rPr>
        <w:t>3.13.</w:t>
      </w:r>
      <w:r w:rsidRPr="00A81B0D">
        <w:rPr>
          <w:rFonts w:ascii="Times New Roman CYR" w:hAnsi="Times New Roman CYR" w:cs="Times New Roman CYR"/>
          <w:sz w:val="18"/>
          <w:szCs w:val="18"/>
        </w:rPr>
        <w:tab/>
      </w:r>
      <w:proofErr w:type="gramStart"/>
      <w:r w:rsidRPr="00A81B0D">
        <w:rPr>
          <w:rFonts w:ascii="Times New Roman CYR" w:hAnsi="Times New Roman CYR" w:cs="Times New Roman CYR"/>
          <w:sz w:val="18"/>
          <w:szCs w:val="18"/>
        </w:rPr>
        <w:t>В соглашение о предоставлении субсидии включается условие об обязательном присоединении получателя субсидии к Соглашению о принятии мер по стабилизации розничных цен на отдельные виды продовольственных товаров первой необходимости, в отношении которых могут устанавливаться предельно допустимые цены на территории Чукотского автономного округа в случае превышения размера субсидии одного миллиона рублей (в отношении кредитных договоров, заключенных с 2026 года).</w:t>
      </w:r>
      <w:proofErr w:type="gramEnd"/>
    </w:p>
    <w:p w:rsidR="00A81B0D" w:rsidRPr="00A81B0D" w:rsidRDefault="00A81B0D" w:rsidP="00A81B0D">
      <w:pPr>
        <w:widowControl w:val="0"/>
        <w:ind w:firstLine="708"/>
        <w:jc w:val="both"/>
        <w:rPr>
          <w:rFonts w:ascii="Times New Roman CYR" w:hAnsi="Times New Roman CYR" w:cs="Times New Roman CYR"/>
          <w:sz w:val="18"/>
          <w:szCs w:val="18"/>
        </w:rPr>
      </w:pPr>
      <w:proofErr w:type="gramStart"/>
      <w:r w:rsidRPr="00A81B0D">
        <w:rPr>
          <w:rFonts w:ascii="Times New Roman CYR" w:hAnsi="Times New Roman CYR" w:cs="Times New Roman CYR"/>
          <w:sz w:val="18"/>
          <w:szCs w:val="18"/>
        </w:rPr>
        <w:t>В случае неприсоединении получателя субсидии к Соглашению о принятии мер по стабилизации розничных цен на отдельные виды</w:t>
      </w:r>
      <w:proofErr w:type="gramEnd"/>
      <w:r w:rsidRPr="00A81B0D">
        <w:rPr>
          <w:rFonts w:ascii="Times New Roman CYR" w:hAnsi="Times New Roman CYR" w:cs="Times New Roman CYR"/>
          <w:sz w:val="18"/>
          <w:szCs w:val="18"/>
        </w:rPr>
        <w:t xml:space="preserve"> продовольственных товаров первой необходимости, в отношении которых могут устанавливаться предельно допустимые цены на территории Чукотского автономного округа предельный размер субсидии, предоставляемый субъекту предпринимательства, составляет один миллион рублей.</w:t>
      </w:r>
    </w:p>
    <w:bookmarkEnd w:id="10"/>
    <w:p w:rsidR="00A81B0D" w:rsidRPr="00A81B0D" w:rsidRDefault="00A81B0D" w:rsidP="00A81B0D">
      <w:pPr>
        <w:widowControl w:val="0"/>
        <w:autoSpaceDE w:val="0"/>
        <w:autoSpaceDN w:val="0"/>
        <w:adjustRightInd w:val="0"/>
        <w:ind w:firstLine="720"/>
        <w:jc w:val="both"/>
        <w:rPr>
          <w:bCs/>
          <w:sz w:val="18"/>
          <w:szCs w:val="18"/>
        </w:rPr>
      </w:pPr>
    </w:p>
    <w:p w:rsidR="00A81B0D" w:rsidRPr="00A81B0D" w:rsidRDefault="00A81B0D" w:rsidP="00A81B0D">
      <w:pPr>
        <w:widowControl w:val="0"/>
        <w:autoSpaceDE w:val="0"/>
        <w:autoSpaceDN w:val="0"/>
        <w:ind w:firstLine="709"/>
        <w:jc w:val="center"/>
        <w:outlineLvl w:val="1"/>
        <w:rPr>
          <w:sz w:val="18"/>
          <w:szCs w:val="18"/>
        </w:rPr>
      </w:pPr>
      <w:r w:rsidRPr="00A81B0D">
        <w:rPr>
          <w:sz w:val="18"/>
          <w:szCs w:val="18"/>
        </w:rPr>
        <w:t>4. Требования к отчетности</w:t>
      </w:r>
    </w:p>
    <w:p w:rsidR="00A81B0D" w:rsidRPr="00A81B0D" w:rsidRDefault="00A81B0D" w:rsidP="00A81B0D">
      <w:pPr>
        <w:widowControl w:val="0"/>
        <w:autoSpaceDE w:val="0"/>
        <w:autoSpaceDN w:val="0"/>
        <w:ind w:firstLine="709"/>
        <w:jc w:val="center"/>
        <w:outlineLvl w:val="1"/>
        <w:rPr>
          <w:b/>
          <w:sz w:val="18"/>
          <w:szCs w:val="18"/>
        </w:rPr>
      </w:pPr>
    </w:p>
    <w:p w:rsidR="00A81B0D" w:rsidRPr="00A81B0D" w:rsidRDefault="00A81B0D" w:rsidP="00A81B0D">
      <w:pPr>
        <w:widowControl w:val="0"/>
        <w:autoSpaceDE w:val="0"/>
        <w:autoSpaceDN w:val="0"/>
        <w:adjustRightInd w:val="0"/>
        <w:ind w:firstLine="709"/>
        <w:jc w:val="both"/>
        <w:rPr>
          <w:bCs/>
          <w:sz w:val="18"/>
          <w:szCs w:val="18"/>
        </w:rPr>
      </w:pPr>
      <w:r w:rsidRPr="00A81B0D">
        <w:rPr>
          <w:bCs/>
          <w:sz w:val="18"/>
          <w:szCs w:val="18"/>
        </w:rPr>
        <w:t>4.1. Получатель субсидии в срок до 1 февраля года, следующего за отчётным, предоставляет в Управление по форме, установленной соглашением:</w:t>
      </w:r>
    </w:p>
    <w:p w:rsidR="00A81B0D" w:rsidRPr="00A81B0D" w:rsidRDefault="00A81B0D" w:rsidP="00A81B0D">
      <w:pPr>
        <w:widowControl w:val="0"/>
        <w:autoSpaceDE w:val="0"/>
        <w:autoSpaceDN w:val="0"/>
        <w:adjustRightInd w:val="0"/>
        <w:ind w:firstLine="709"/>
        <w:jc w:val="both"/>
        <w:rPr>
          <w:bCs/>
          <w:sz w:val="18"/>
          <w:szCs w:val="18"/>
        </w:rPr>
      </w:pPr>
      <w:proofErr w:type="gramStart"/>
      <w:r w:rsidRPr="00A81B0D">
        <w:rPr>
          <w:bCs/>
          <w:sz w:val="18"/>
          <w:szCs w:val="18"/>
        </w:rPr>
        <w:t>отчет о достижении значений результатов предоставления субсидии на основании отчета по форме «Расчет по страховым взносам», направленного в ФНС России с приложением копии титульного листа отчета за отчетный год, направленного в ФНС России по форме «Расчет по страховым взносам», утвержденной Приказом Федеральной налоговой службы от 29 сентября 2022 года № ЕД-7-11/878@ «Об утверждении форм расчета по страховым взносам и персонифицированных</w:t>
      </w:r>
      <w:proofErr w:type="gramEnd"/>
      <w:r w:rsidRPr="00A81B0D">
        <w:rPr>
          <w:bCs/>
          <w:sz w:val="18"/>
          <w:szCs w:val="18"/>
        </w:rPr>
        <w:t xml:space="preserve"> сведений о физических лицах, порядков их заполнения, а также форматов их представления в электронной форме», с отметкой налогового органа о принятии отчетности на бумажном носителе или с подтверждением ее отправки в электронной форме или федеральной почтовой связью (при его предоставлении в ФНС России);</w:t>
      </w:r>
    </w:p>
    <w:p w:rsidR="00A81B0D" w:rsidRPr="00A81B0D" w:rsidRDefault="00A81B0D" w:rsidP="00A81B0D">
      <w:pPr>
        <w:widowControl w:val="0"/>
        <w:autoSpaceDE w:val="0"/>
        <w:autoSpaceDN w:val="0"/>
        <w:adjustRightInd w:val="0"/>
        <w:ind w:firstLine="709"/>
        <w:jc w:val="both"/>
        <w:rPr>
          <w:bCs/>
          <w:sz w:val="18"/>
          <w:szCs w:val="18"/>
        </w:rPr>
      </w:pPr>
      <w:r w:rsidRPr="00A81B0D">
        <w:rPr>
          <w:bCs/>
          <w:sz w:val="18"/>
          <w:szCs w:val="18"/>
        </w:rPr>
        <w:t>отчет о реализации плана мероприятий по достижению результатов предоставления субсидии (контрольных точек).</w:t>
      </w:r>
    </w:p>
    <w:p w:rsidR="00A81B0D" w:rsidRPr="00A81B0D" w:rsidRDefault="00A81B0D" w:rsidP="00A81B0D">
      <w:pPr>
        <w:widowControl w:val="0"/>
        <w:autoSpaceDE w:val="0"/>
        <w:autoSpaceDN w:val="0"/>
        <w:adjustRightInd w:val="0"/>
        <w:ind w:firstLine="709"/>
        <w:jc w:val="both"/>
        <w:rPr>
          <w:bCs/>
          <w:sz w:val="18"/>
          <w:szCs w:val="18"/>
        </w:rPr>
      </w:pPr>
      <w:r w:rsidRPr="00A81B0D">
        <w:rPr>
          <w:bCs/>
          <w:sz w:val="18"/>
          <w:szCs w:val="18"/>
        </w:rPr>
        <w:t>отчет о достижении значений результатов предоставления субсидии заполняется получателем субсидии на основании отчета по форме «Расчет по страховым взносам», направленного в ФНС России.</w:t>
      </w:r>
    </w:p>
    <w:p w:rsidR="00A81B0D" w:rsidRPr="00A81B0D" w:rsidRDefault="00A81B0D" w:rsidP="00A81B0D">
      <w:pPr>
        <w:widowControl w:val="0"/>
        <w:autoSpaceDE w:val="0"/>
        <w:autoSpaceDN w:val="0"/>
        <w:adjustRightInd w:val="0"/>
        <w:ind w:firstLine="709"/>
        <w:jc w:val="both"/>
        <w:rPr>
          <w:bCs/>
          <w:sz w:val="18"/>
          <w:szCs w:val="18"/>
        </w:rPr>
      </w:pPr>
      <w:r w:rsidRPr="00A81B0D">
        <w:rPr>
          <w:bCs/>
          <w:sz w:val="18"/>
          <w:szCs w:val="18"/>
        </w:rPr>
        <w:t xml:space="preserve">отчетность предоставляется непосредственно в Управление на бумажном носителе либо направляется почтовым отправлением с одновременным направлением в виде сканированных копий на адрес электронной почты, либо по факсимильной </w:t>
      </w:r>
      <w:r w:rsidRPr="00A81B0D">
        <w:rPr>
          <w:bCs/>
          <w:sz w:val="18"/>
          <w:szCs w:val="18"/>
        </w:rPr>
        <w:lastRenderedPageBreak/>
        <w:t>связи.</w:t>
      </w:r>
    </w:p>
    <w:p w:rsidR="00A81B0D" w:rsidRPr="00A81B0D" w:rsidRDefault="00A81B0D" w:rsidP="00A81B0D">
      <w:pPr>
        <w:widowControl w:val="0"/>
        <w:autoSpaceDE w:val="0"/>
        <w:autoSpaceDN w:val="0"/>
        <w:adjustRightInd w:val="0"/>
        <w:ind w:firstLine="709"/>
        <w:jc w:val="both"/>
        <w:rPr>
          <w:bCs/>
          <w:sz w:val="18"/>
          <w:szCs w:val="18"/>
        </w:rPr>
      </w:pPr>
      <w:r w:rsidRPr="00A81B0D">
        <w:rPr>
          <w:bCs/>
          <w:sz w:val="18"/>
          <w:szCs w:val="18"/>
        </w:rPr>
        <w:t>4.2.</w:t>
      </w:r>
      <w:r w:rsidRPr="00A81B0D">
        <w:rPr>
          <w:bCs/>
          <w:sz w:val="18"/>
          <w:szCs w:val="18"/>
        </w:rPr>
        <w:tab/>
      </w:r>
      <w:proofErr w:type="gramStart"/>
      <w:r w:rsidRPr="00A81B0D">
        <w:rPr>
          <w:bCs/>
          <w:sz w:val="18"/>
          <w:szCs w:val="18"/>
        </w:rPr>
        <w:t>Управление в срок до 10 февраля года, следующего за годом предоставления субсидии, осуществляет оценку достижения получателем субсидии результата предоставления субсидии, указанного в пункте 4.1 настоящего Порядка, на основании сведений о среднесписочной численности работников получателя субсидии по состоянию на 1 января года, следующего за годом предоставления субсидии, полученных Управлением из ФНС России в порядке межведомственного взаимодействия.</w:t>
      </w:r>
      <w:proofErr w:type="gramEnd"/>
    </w:p>
    <w:p w:rsidR="00A81B0D" w:rsidRPr="00A81B0D" w:rsidRDefault="00A81B0D" w:rsidP="00A81B0D">
      <w:pPr>
        <w:widowControl w:val="0"/>
        <w:autoSpaceDE w:val="0"/>
        <w:autoSpaceDN w:val="0"/>
        <w:adjustRightInd w:val="0"/>
        <w:ind w:firstLine="709"/>
        <w:jc w:val="both"/>
        <w:rPr>
          <w:bCs/>
          <w:sz w:val="18"/>
          <w:szCs w:val="18"/>
        </w:rPr>
      </w:pPr>
      <w:r w:rsidRPr="00A81B0D">
        <w:rPr>
          <w:bCs/>
          <w:sz w:val="18"/>
          <w:szCs w:val="18"/>
        </w:rPr>
        <w:t>В случае наличия замечаний к отчёту (неполнота заполнения форм отчётов, наличие арифметических или грамматических ошибок, неверное указание сведений, внесённых в отчёты) Управление уведомляет получателя субсидии об отклонении отчёта посредством направления на адрес электронной почты, указанный в заявке на участие в отборе, соответствующей информации с указанием выявленных замечаний.</w:t>
      </w:r>
    </w:p>
    <w:p w:rsidR="00A81B0D" w:rsidRPr="00A81B0D" w:rsidRDefault="00A81B0D" w:rsidP="00A81B0D">
      <w:pPr>
        <w:widowControl w:val="0"/>
        <w:autoSpaceDE w:val="0"/>
        <w:autoSpaceDN w:val="0"/>
        <w:adjustRightInd w:val="0"/>
        <w:ind w:firstLine="709"/>
        <w:jc w:val="both"/>
        <w:rPr>
          <w:bCs/>
          <w:sz w:val="18"/>
          <w:szCs w:val="18"/>
        </w:rPr>
      </w:pPr>
      <w:r w:rsidRPr="00A81B0D">
        <w:rPr>
          <w:bCs/>
          <w:sz w:val="18"/>
          <w:szCs w:val="18"/>
        </w:rPr>
        <w:t>Получатель субсидии обязан устранить выявленные замечания и направить на бумажном носителе непосредственно в Управление либо почтовым отправлением в адрес Управления с одновременным направлением на адрес электронной почты Управления скорректированный отчёт в течение 5 рабочих дней со дня направления Управлением уведомления об отклонении отчёта.</w:t>
      </w:r>
    </w:p>
    <w:p w:rsidR="00A81B0D" w:rsidRPr="00A81B0D" w:rsidRDefault="00A81B0D" w:rsidP="00A81B0D">
      <w:pPr>
        <w:widowControl w:val="0"/>
        <w:autoSpaceDE w:val="0"/>
        <w:autoSpaceDN w:val="0"/>
        <w:adjustRightInd w:val="0"/>
        <w:ind w:firstLine="709"/>
        <w:jc w:val="both"/>
        <w:rPr>
          <w:rFonts w:eastAsia="Calibri"/>
          <w:bCs/>
          <w:sz w:val="18"/>
          <w:szCs w:val="18"/>
          <w:lang w:eastAsia="en-US"/>
        </w:rPr>
      </w:pPr>
    </w:p>
    <w:p w:rsidR="00A81B0D" w:rsidRPr="00A81B0D" w:rsidRDefault="00A81B0D" w:rsidP="00A81B0D">
      <w:pPr>
        <w:widowControl w:val="0"/>
        <w:autoSpaceDE w:val="0"/>
        <w:autoSpaceDN w:val="0"/>
        <w:ind w:firstLine="709"/>
        <w:jc w:val="center"/>
        <w:outlineLvl w:val="1"/>
        <w:rPr>
          <w:sz w:val="18"/>
          <w:szCs w:val="18"/>
        </w:rPr>
      </w:pPr>
      <w:bookmarkStart w:id="11" w:name="P229"/>
      <w:bookmarkEnd w:id="11"/>
      <w:r w:rsidRPr="00A81B0D">
        <w:rPr>
          <w:sz w:val="18"/>
          <w:szCs w:val="18"/>
        </w:rPr>
        <w:t>5. 5.</w:t>
      </w:r>
      <w:r w:rsidRPr="00A81B0D">
        <w:rPr>
          <w:sz w:val="18"/>
          <w:szCs w:val="18"/>
        </w:rPr>
        <w:tab/>
        <w:t>Требования об осуществлении контроля (мониторинга) за соблюдением условий и порядка предоставления субсидии</w:t>
      </w:r>
    </w:p>
    <w:p w:rsidR="00A81B0D" w:rsidRPr="00A81B0D" w:rsidRDefault="00A81B0D" w:rsidP="00A81B0D">
      <w:pPr>
        <w:widowControl w:val="0"/>
        <w:autoSpaceDE w:val="0"/>
        <w:autoSpaceDN w:val="0"/>
        <w:ind w:firstLine="709"/>
        <w:jc w:val="center"/>
        <w:outlineLvl w:val="1"/>
        <w:rPr>
          <w:sz w:val="18"/>
          <w:szCs w:val="18"/>
        </w:rPr>
      </w:pPr>
      <w:r w:rsidRPr="00A81B0D">
        <w:rPr>
          <w:sz w:val="18"/>
          <w:szCs w:val="18"/>
        </w:rPr>
        <w:t>и ответственности за их нарушение</w:t>
      </w:r>
    </w:p>
    <w:p w:rsidR="00A81B0D" w:rsidRPr="00A81B0D" w:rsidRDefault="00A81B0D" w:rsidP="00A81B0D">
      <w:pPr>
        <w:widowControl w:val="0"/>
        <w:autoSpaceDE w:val="0"/>
        <w:autoSpaceDN w:val="0"/>
        <w:ind w:firstLine="709"/>
        <w:jc w:val="both"/>
        <w:rPr>
          <w:sz w:val="18"/>
          <w:szCs w:val="18"/>
        </w:rPr>
      </w:pPr>
    </w:p>
    <w:p w:rsidR="00A81B0D" w:rsidRPr="00A81B0D" w:rsidRDefault="00A81B0D" w:rsidP="00A81B0D">
      <w:pPr>
        <w:widowControl w:val="0"/>
        <w:autoSpaceDE w:val="0"/>
        <w:autoSpaceDN w:val="0"/>
        <w:ind w:firstLine="709"/>
        <w:jc w:val="both"/>
        <w:rPr>
          <w:sz w:val="18"/>
          <w:szCs w:val="18"/>
        </w:rPr>
      </w:pPr>
      <w:r w:rsidRPr="00A81B0D">
        <w:rPr>
          <w:sz w:val="18"/>
          <w:szCs w:val="18"/>
        </w:rPr>
        <w:t>5.1. Обязательная проверка соблюдения условий и порядка предоставления субсидии получателями субсидии, в том числе в части достижения результата предоставления субсидии, проводится Управлением, как главным распорядителем бюджетных средств.</w:t>
      </w:r>
    </w:p>
    <w:p w:rsidR="00A81B0D" w:rsidRPr="00A81B0D" w:rsidRDefault="00A81B0D" w:rsidP="00A81B0D">
      <w:pPr>
        <w:widowControl w:val="0"/>
        <w:autoSpaceDE w:val="0"/>
        <w:autoSpaceDN w:val="0"/>
        <w:ind w:firstLine="709"/>
        <w:jc w:val="both"/>
        <w:rPr>
          <w:sz w:val="18"/>
          <w:szCs w:val="18"/>
        </w:rPr>
      </w:pPr>
      <w:r w:rsidRPr="00A81B0D">
        <w:rPr>
          <w:sz w:val="18"/>
          <w:szCs w:val="18"/>
        </w:rPr>
        <w:t>Проверка соблюдения получателем субсидии условий и порядка предоставления субсидии в соответствии со статьями 268.1 и 269.2 Бюджетного кодекса Российской Федерации проводится органами муниципального финансового контроля.</w:t>
      </w:r>
    </w:p>
    <w:p w:rsidR="00A81B0D" w:rsidRPr="00A81B0D" w:rsidRDefault="00A81B0D" w:rsidP="00A81B0D">
      <w:pPr>
        <w:widowControl w:val="0"/>
        <w:autoSpaceDE w:val="0"/>
        <w:autoSpaceDN w:val="0"/>
        <w:ind w:firstLine="709"/>
        <w:jc w:val="both"/>
        <w:rPr>
          <w:sz w:val="18"/>
          <w:szCs w:val="18"/>
        </w:rPr>
      </w:pPr>
      <w:r w:rsidRPr="00A81B0D">
        <w:rPr>
          <w:sz w:val="18"/>
          <w:szCs w:val="18"/>
        </w:rPr>
        <w:t>Проведение мониторинга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rsidR="00A81B0D" w:rsidRPr="00A81B0D" w:rsidRDefault="00A81B0D" w:rsidP="00A81B0D">
      <w:pPr>
        <w:widowControl w:val="0"/>
        <w:autoSpaceDE w:val="0"/>
        <w:autoSpaceDN w:val="0"/>
        <w:ind w:firstLine="709"/>
        <w:jc w:val="both"/>
        <w:rPr>
          <w:sz w:val="18"/>
          <w:szCs w:val="18"/>
        </w:rPr>
      </w:pPr>
      <w:r w:rsidRPr="00A81B0D">
        <w:rPr>
          <w:sz w:val="18"/>
          <w:szCs w:val="18"/>
        </w:rPr>
        <w:t xml:space="preserve">5.2. Управление и орган муниципального финансового контроля, в целях </w:t>
      </w:r>
      <w:proofErr w:type="gramStart"/>
      <w:r w:rsidRPr="00A81B0D">
        <w:rPr>
          <w:sz w:val="18"/>
          <w:szCs w:val="18"/>
        </w:rPr>
        <w:t>контроля за</w:t>
      </w:r>
      <w:proofErr w:type="gramEnd"/>
      <w:r w:rsidRPr="00A81B0D">
        <w:rPr>
          <w:sz w:val="18"/>
          <w:szCs w:val="18"/>
        </w:rPr>
        <w:t xml:space="preserve"> соблюдением условий и порядка предоставления субсидии, выделенных из местного бюджета, имеет право запрашивать у получателя субсидии первичные и иные документы необходимые для проведения проверки.</w:t>
      </w:r>
    </w:p>
    <w:p w:rsidR="00A81B0D" w:rsidRPr="00A81B0D" w:rsidRDefault="00A81B0D" w:rsidP="00A81B0D">
      <w:pPr>
        <w:widowControl w:val="0"/>
        <w:autoSpaceDE w:val="0"/>
        <w:autoSpaceDN w:val="0"/>
        <w:ind w:firstLine="709"/>
        <w:jc w:val="both"/>
        <w:rPr>
          <w:sz w:val="18"/>
          <w:szCs w:val="18"/>
        </w:rPr>
      </w:pPr>
      <w:r w:rsidRPr="00A81B0D">
        <w:rPr>
          <w:sz w:val="18"/>
          <w:szCs w:val="18"/>
        </w:rPr>
        <w:t>Получатель субсидии обязан представлять запрашиваемые документы и сведения при осуществлении контроля и проведении проверок на предмет целевого использования субсидии в течение 5 рабочих дней с момента получения запроса.</w:t>
      </w:r>
    </w:p>
    <w:p w:rsidR="00A81B0D" w:rsidRPr="00A81B0D" w:rsidRDefault="00A81B0D" w:rsidP="00A81B0D">
      <w:pPr>
        <w:widowControl w:val="0"/>
        <w:autoSpaceDE w:val="0"/>
        <w:autoSpaceDN w:val="0"/>
        <w:ind w:firstLine="709"/>
        <w:jc w:val="both"/>
        <w:rPr>
          <w:sz w:val="18"/>
          <w:szCs w:val="18"/>
        </w:rPr>
      </w:pPr>
      <w:r w:rsidRPr="00A81B0D">
        <w:rPr>
          <w:sz w:val="18"/>
          <w:szCs w:val="18"/>
        </w:rPr>
        <w:t xml:space="preserve">5.3. В случае нарушения получателем субсидии условий и порядка предоставления субсидии, установленного, в том числе по фактам проверок, проведенных Управлением и органами муниципального финансового контроля, а также в случае </w:t>
      </w:r>
      <w:proofErr w:type="spellStart"/>
      <w:r w:rsidRPr="00A81B0D">
        <w:rPr>
          <w:sz w:val="18"/>
          <w:szCs w:val="18"/>
        </w:rPr>
        <w:t>недостижения</w:t>
      </w:r>
      <w:proofErr w:type="spellEnd"/>
      <w:r w:rsidRPr="00A81B0D">
        <w:rPr>
          <w:sz w:val="18"/>
          <w:szCs w:val="18"/>
        </w:rPr>
        <w:t xml:space="preserve"> значений результата, необходимых для достижения результата предоставления субсидии, субсидия подлежит возврату в местный бюджет в полном объеме.</w:t>
      </w:r>
    </w:p>
    <w:p w:rsidR="00A81B0D" w:rsidRPr="00A81B0D" w:rsidRDefault="00A81B0D" w:rsidP="00A81B0D">
      <w:pPr>
        <w:widowControl w:val="0"/>
        <w:autoSpaceDE w:val="0"/>
        <w:autoSpaceDN w:val="0"/>
        <w:ind w:firstLine="709"/>
        <w:jc w:val="both"/>
        <w:rPr>
          <w:sz w:val="18"/>
          <w:szCs w:val="18"/>
        </w:rPr>
      </w:pPr>
      <w:r w:rsidRPr="00A81B0D">
        <w:rPr>
          <w:sz w:val="18"/>
          <w:szCs w:val="18"/>
        </w:rPr>
        <w:t xml:space="preserve">5.4. В случае если получателем субсидии </w:t>
      </w:r>
      <w:proofErr w:type="gramStart"/>
      <w:r w:rsidRPr="00A81B0D">
        <w:rPr>
          <w:sz w:val="18"/>
          <w:szCs w:val="18"/>
        </w:rPr>
        <w:t>не достигнут результат</w:t>
      </w:r>
      <w:proofErr w:type="gramEnd"/>
      <w:r w:rsidRPr="00A81B0D">
        <w:rPr>
          <w:sz w:val="18"/>
          <w:szCs w:val="18"/>
        </w:rPr>
        <w:t xml:space="preserve"> предоставления субсидии, получатель субсидии осуществляет возврат субсидии  (V возврата) в размере, определяемом по формуле:</w:t>
      </w:r>
    </w:p>
    <w:p w:rsidR="00A81B0D" w:rsidRPr="00A81B0D" w:rsidRDefault="00A81B0D" w:rsidP="00A81B0D">
      <w:pPr>
        <w:widowControl w:val="0"/>
        <w:autoSpaceDE w:val="0"/>
        <w:autoSpaceDN w:val="0"/>
        <w:ind w:firstLine="709"/>
        <w:jc w:val="both"/>
        <w:rPr>
          <w:sz w:val="18"/>
          <w:szCs w:val="18"/>
        </w:rPr>
      </w:pPr>
      <w:r w:rsidRPr="00A81B0D">
        <w:rPr>
          <w:sz w:val="18"/>
          <w:szCs w:val="18"/>
          <w:lang w:eastAsia="en-US"/>
        </w:rPr>
        <w:t>V</w:t>
      </w:r>
      <w:r w:rsidRPr="00A81B0D">
        <w:rPr>
          <w:spacing w:val="-18"/>
          <w:sz w:val="18"/>
          <w:szCs w:val="18"/>
          <w:lang w:eastAsia="en-US"/>
        </w:rPr>
        <w:t xml:space="preserve"> </w:t>
      </w:r>
      <w:r w:rsidRPr="00A81B0D">
        <w:rPr>
          <w:position w:val="-1"/>
          <w:sz w:val="18"/>
          <w:szCs w:val="18"/>
          <w:lang w:eastAsia="en-US"/>
        </w:rPr>
        <w:t>возврата</w:t>
      </w:r>
      <w:r w:rsidRPr="00A81B0D">
        <w:rPr>
          <w:spacing w:val="-4"/>
          <w:position w:val="-1"/>
          <w:sz w:val="18"/>
          <w:szCs w:val="18"/>
          <w:lang w:eastAsia="en-US"/>
        </w:rPr>
        <w:t xml:space="preserve"> </w:t>
      </w:r>
      <w:r w:rsidRPr="00A81B0D">
        <w:rPr>
          <w:sz w:val="18"/>
          <w:szCs w:val="18"/>
          <w:lang w:eastAsia="en-US"/>
        </w:rPr>
        <w:t>=</w:t>
      </w:r>
      <w:r w:rsidRPr="00A81B0D">
        <w:rPr>
          <w:spacing w:val="-2"/>
          <w:sz w:val="18"/>
          <w:szCs w:val="18"/>
          <w:lang w:eastAsia="en-US"/>
        </w:rPr>
        <w:t xml:space="preserve"> </w:t>
      </w:r>
      <w:r w:rsidRPr="00A81B0D">
        <w:rPr>
          <w:sz w:val="18"/>
          <w:szCs w:val="18"/>
          <w:lang w:eastAsia="en-US"/>
        </w:rPr>
        <w:t>(1</w:t>
      </w:r>
      <w:r w:rsidRPr="00A81B0D">
        <w:rPr>
          <w:spacing w:val="-3"/>
          <w:sz w:val="18"/>
          <w:szCs w:val="18"/>
          <w:lang w:eastAsia="en-US"/>
        </w:rPr>
        <w:t xml:space="preserve"> </w:t>
      </w:r>
      <w:r w:rsidRPr="00A81B0D">
        <w:rPr>
          <w:sz w:val="18"/>
          <w:szCs w:val="18"/>
          <w:lang w:eastAsia="en-US"/>
        </w:rPr>
        <w:t>-</w:t>
      </w:r>
      <w:r w:rsidRPr="00A81B0D">
        <w:rPr>
          <w:spacing w:val="-3"/>
          <w:sz w:val="18"/>
          <w:szCs w:val="18"/>
          <w:lang w:eastAsia="en-US"/>
        </w:rPr>
        <w:t xml:space="preserve"> </w:t>
      </w:r>
      <w:r w:rsidRPr="00A81B0D">
        <w:rPr>
          <w:sz w:val="18"/>
          <w:szCs w:val="18"/>
          <w:lang w:eastAsia="en-US"/>
        </w:rPr>
        <w:t>Рез</w:t>
      </w:r>
      <w:r w:rsidRPr="00A81B0D">
        <w:rPr>
          <w:spacing w:val="-18"/>
          <w:sz w:val="18"/>
          <w:szCs w:val="18"/>
          <w:lang w:eastAsia="en-US"/>
        </w:rPr>
        <w:t xml:space="preserve"> </w:t>
      </w:r>
      <w:r w:rsidRPr="00A81B0D">
        <w:rPr>
          <w:position w:val="-1"/>
          <w:sz w:val="18"/>
          <w:szCs w:val="18"/>
          <w:lang w:eastAsia="en-US"/>
        </w:rPr>
        <w:t>факт</w:t>
      </w:r>
      <w:r w:rsidRPr="00A81B0D">
        <w:rPr>
          <w:spacing w:val="23"/>
          <w:position w:val="-1"/>
          <w:sz w:val="18"/>
          <w:szCs w:val="18"/>
          <w:lang w:eastAsia="en-US"/>
        </w:rPr>
        <w:t xml:space="preserve"> </w:t>
      </w:r>
      <w:r w:rsidRPr="00A81B0D">
        <w:rPr>
          <w:sz w:val="18"/>
          <w:szCs w:val="18"/>
          <w:lang w:eastAsia="en-US"/>
        </w:rPr>
        <w:t>/</w:t>
      </w:r>
      <w:r w:rsidRPr="00A81B0D">
        <w:rPr>
          <w:spacing w:val="-3"/>
          <w:sz w:val="18"/>
          <w:szCs w:val="18"/>
          <w:lang w:eastAsia="en-US"/>
        </w:rPr>
        <w:t xml:space="preserve"> </w:t>
      </w:r>
      <w:r w:rsidRPr="00A81B0D">
        <w:rPr>
          <w:sz w:val="18"/>
          <w:szCs w:val="18"/>
          <w:lang w:eastAsia="en-US"/>
        </w:rPr>
        <w:t>Рез</w:t>
      </w:r>
      <w:r w:rsidRPr="00A81B0D">
        <w:rPr>
          <w:spacing w:val="-18"/>
          <w:sz w:val="18"/>
          <w:szCs w:val="18"/>
          <w:lang w:eastAsia="en-US"/>
        </w:rPr>
        <w:t xml:space="preserve"> </w:t>
      </w:r>
      <w:proofErr w:type="spellStart"/>
      <w:r w:rsidRPr="00A81B0D">
        <w:rPr>
          <w:position w:val="-1"/>
          <w:sz w:val="18"/>
          <w:szCs w:val="18"/>
          <w:lang w:eastAsia="en-US"/>
        </w:rPr>
        <w:t>согл</w:t>
      </w:r>
      <w:proofErr w:type="spellEnd"/>
      <w:r w:rsidRPr="00A81B0D">
        <w:rPr>
          <w:sz w:val="18"/>
          <w:szCs w:val="18"/>
          <w:lang w:eastAsia="en-US"/>
        </w:rPr>
        <w:t>)</w:t>
      </w:r>
      <w:r w:rsidRPr="00A81B0D">
        <w:rPr>
          <w:spacing w:val="-2"/>
          <w:sz w:val="18"/>
          <w:szCs w:val="18"/>
          <w:lang w:eastAsia="en-US"/>
        </w:rPr>
        <w:t xml:space="preserve"> </w:t>
      </w:r>
      <w:r w:rsidRPr="00A81B0D">
        <w:rPr>
          <w:sz w:val="18"/>
          <w:szCs w:val="18"/>
          <w:lang w:eastAsia="en-US"/>
        </w:rPr>
        <w:t>x</w:t>
      </w:r>
      <w:r w:rsidRPr="00A81B0D">
        <w:rPr>
          <w:spacing w:val="-3"/>
          <w:sz w:val="18"/>
          <w:szCs w:val="18"/>
          <w:lang w:eastAsia="en-US"/>
        </w:rPr>
        <w:t xml:space="preserve"> </w:t>
      </w:r>
      <w:r w:rsidRPr="00A81B0D">
        <w:rPr>
          <w:sz w:val="18"/>
          <w:szCs w:val="18"/>
          <w:lang w:eastAsia="en-US"/>
        </w:rPr>
        <w:t>V</w:t>
      </w:r>
      <w:r w:rsidRPr="00A81B0D">
        <w:rPr>
          <w:sz w:val="18"/>
          <w:szCs w:val="18"/>
        </w:rPr>
        <w:t>,</w:t>
      </w:r>
    </w:p>
    <w:p w:rsidR="00A81B0D" w:rsidRPr="00A81B0D" w:rsidRDefault="00A81B0D" w:rsidP="00A81B0D">
      <w:pPr>
        <w:widowControl w:val="0"/>
        <w:autoSpaceDE w:val="0"/>
        <w:autoSpaceDN w:val="0"/>
        <w:ind w:firstLine="709"/>
        <w:jc w:val="both"/>
        <w:rPr>
          <w:sz w:val="18"/>
          <w:szCs w:val="18"/>
        </w:rPr>
      </w:pPr>
    </w:p>
    <w:p w:rsidR="00A81B0D" w:rsidRPr="00A81B0D" w:rsidRDefault="00A81B0D" w:rsidP="00A81B0D">
      <w:pPr>
        <w:widowControl w:val="0"/>
        <w:autoSpaceDE w:val="0"/>
        <w:autoSpaceDN w:val="0"/>
        <w:ind w:firstLine="709"/>
        <w:jc w:val="both"/>
        <w:rPr>
          <w:sz w:val="18"/>
          <w:szCs w:val="18"/>
        </w:rPr>
      </w:pPr>
      <w:r w:rsidRPr="00A81B0D">
        <w:rPr>
          <w:sz w:val="18"/>
          <w:szCs w:val="18"/>
        </w:rPr>
        <w:t>где:</w:t>
      </w:r>
    </w:p>
    <w:p w:rsidR="00A81B0D" w:rsidRPr="00A81B0D" w:rsidRDefault="00A81B0D" w:rsidP="00A81B0D">
      <w:pPr>
        <w:widowControl w:val="0"/>
        <w:autoSpaceDE w:val="0"/>
        <w:autoSpaceDN w:val="0"/>
        <w:spacing w:before="4"/>
        <w:ind w:left="142" w:firstLine="567"/>
        <w:rPr>
          <w:sz w:val="18"/>
          <w:szCs w:val="18"/>
          <w:lang w:eastAsia="en-US"/>
        </w:rPr>
      </w:pPr>
      <w:r w:rsidRPr="00A81B0D">
        <w:rPr>
          <w:sz w:val="18"/>
          <w:szCs w:val="18"/>
          <w:lang w:eastAsia="en-US"/>
        </w:rPr>
        <w:t>Рез</w:t>
      </w:r>
      <w:r w:rsidRPr="00A81B0D">
        <w:rPr>
          <w:spacing w:val="-25"/>
          <w:sz w:val="18"/>
          <w:szCs w:val="18"/>
          <w:lang w:eastAsia="en-US"/>
        </w:rPr>
        <w:t xml:space="preserve"> </w:t>
      </w:r>
      <w:r w:rsidRPr="00A81B0D">
        <w:rPr>
          <w:sz w:val="18"/>
          <w:szCs w:val="18"/>
          <w:vertAlign w:val="subscript"/>
          <w:lang w:eastAsia="en-US"/>
        </w:rPr>
        <w:t>факт</w:t>
      </w:r>
      <w:r w:rsidRPr="00A81B0D">
        <w:rPr>
          <w:spacing w:val="80"/>
          <w:sz w:val="18"/>
          <w:szCs w:val="18"/>
          <w:lang w:eastAsia="en-US"/>
        </w:rPr>
        <w:t xml:space="preserve"> </w:t>
      </w:r>
      <w:r w:rsidRPr="00A81B0D">
        <w:rPr>
          <w:sz w:val="18"/>
          <w:szCs w:val="18"/>
          <w:lang w:eastAsia="en-US"/>
        </w:rPr>
        <w:t>-</w:t>
      </w:r>
      <w:r w:rsidRPr="00A81B0D">
        <w:rPr>
          <w:spacing w:val="80"/>
          <w:sz w:val="18"/>
          <w:szCs w:val="18"/>
          <w:lang w:eastAsia="en-US"/>
        </w:rPr>
        <w:t xml:space="preserve"> </w:t>
      </w:r>
      <w:r w:rsidRPr="00A81B0D">
        <w:rPr>
          <w:sz w:val="18"/>
          <w:szCs w:val="18"/>
          <w:lang w:eastAsia="en-US"/>
        </w:rPr>
        <w:t>достигнутое</w:t>
      </w:r>
      <w:r w:rsidRPr="00A81B0D">
        <w:rPr>
          <w:spacing w:val="80"/>
          <w:sz w:val="18"/>
          <w:szCs w:val="18"/>
          <w:lang w:eastAsia="en-US"/>
        </w:rPr>
        <w:t xml:space="preserve"> </w:t>
      </w:r>
      <w:r w:rsidRPr="00A81B0D">
        <w:rPr>
          <w:sz w:val="18"/>
          <w:szCs w:val="18"/>
          <w:lang w:eastAsia="en-US"/>
        </w:rPr>
        <w:t>значение</w:t>
      </w:r>
      <w:r w:rsidRPr="00A81B0D">
        <w:rPr>
          <w:spacing w:val="80"/>
          <w:sz w:val="18"/>
          <w:szCs w:val="18"/>
          <w:lang w:eastAsia="en-US"/>
        </w:rPr>
        <w:t xml:space="preserve"> </w:t>
      </w:r>
      <w:r w:rsidRPr="00A81B0D">
        <w:rPr>
          <w:sz w:val="18"/>
          <w:szCs w:val="18"/>
          <w:lang w:eastAsia="en-US"/>
        </w:rPr>
        <w:t>результата</w:t>
      </w:r>
      <w:r w:rsidRPr="00A81B0D">
        <w:rPr>
          <w:spacing w:val="80"/>
          <w:sz w:val="18"/>
          <w:szCs w:val="18"/>
          <w:lang w:eastAsia="en-US"/>
        </w:rPr>
        <w:t xml:space="preserve"> </w:t>
      </w:r>
      <w:r w:rsidRPr="00A81B0D">
        <w:rPr>
          <w:sz w:val="18"/>
          <w:szCs w:val="18"/>
          <w:lang w:eastAsia="en-US"/>
        </w:rPr>
        <w:t>предоставления</w:t>
      </w:r>
      <w:r w:rsidRPr="00A81B0D">
        <w:rPr>
          <w:spacing w:val="80"/>
          <w:sz w:val="18"/>
          <w:szCs w:val="18"/>
          <w:lang w:eastAsia="en-US"/>
        </w:rPr>
        <w:t xml:space="preserve"> </w:t>
      </w:r>
      <w:r w:rsidRPr="00A81B0D">
        <w:rPr>
          <w:sz w:val="18"/>
          <w:szCs w:val="18"/>
          <w:lang w:eastAsia="en-US"/>
        </w:rPr>
        <w:t xml:space="preserve">субсидии, </w:t>
      </w:r>
      <w:r w:rsidRPr="00A81B0D">
        <w:rPr>
          <w:spacing w:val="-2"/>
          <w:sz w:val="18"/>
          <w:szCs w:val="18"/>
          <w:lang w:eastAsia="en-US"/>
        </w:rPr>
        <w:t>человек;</w:t>
      </w:r>
    </w:p>
    <w:p w:rsidR="00A81B0D" w:rsidRPr="00A81B0D" w:rsidRDefault="00A81B0D" w:rsidP="00A81B0D">
      <w:pPr>
        <w:widowControl w:val="0"/>
        <w:autoSpaceDE w:val="0"/>
        <w:autoSpaceDN w:val="0"/>
        <w:ind w:firstLine="709"/>
        <w:jc w:val="both"/>
        <w:rPr>
          <w:sz w:val="18"/>
          <w:szCs w:val="18"/>
        </w:rPr>
      </w:pPr>
      <w:r w:rsidRPr="00A81B0D">
        <w:rPr>
          <w:sz w:val="18"/>
          <w:szCs w:val="18"/>
          <w:lang w:eastAsia="en-US"/>
        </w:rPr>
        <w:t>Рез</w:t>
      </w:r>
      <w:r w:rsidRPr="00A81B0D">
        <w:rPr>
          <w:spacing w:val="-21"/>
          <w:sz w:val="18"/>
          <w:szCs w:val="18"/>
          <w:lang w:eastAsia="en-US"/>
        </w:rPr>
        <w:t xml:space="preserve"> </w:t>
      </w:r>
      <w:proofErr w:type="spellStart"/>
      <w:r w:rsidRPr="00A81B0D">
        <w:rPr>
          <w:sz w:val="18"/>
          <w:szCs w:val="18"/>
          <w:vertAlign w:val="subscript"/>
          <w:lang w:eastAsia="en-US"/>
        </w:rPr>
        <w:t>согл</w:t>
      </w:r>
      <w:proofErr w:type="spellEnd"/>
      <w:r w:rsidRPr="00A81B0D">
        <w:rPr>
          <w:sz w:val="18"/>
          <w:szCs w:val="18"/>
        </w:rPr>
        <w:t xml:space="preserve"> – плановое  значение</w:t>
      </w:r>
      <w:r w:rsidRPr="00A81B0D">
        <w:rPr>
          <w:sz w:val="18"/>
          <w:szCs w:val="18"/>
        </w:rPr>
        <w:tab/>
        <w:t>результата</w:t>
      </w:r>
      <w:r w:rsidRPr="00A81B0D">
        <w:rPr>
          <w:sz w:val="18"/>
          <w:szCs w:val="18"/>
        </w:rPr>
        <w:tab/>
        <w:t>предоставления субсидии, установленное в соглашении, человек;</w:t>
      </w:r>
    </w:p>
    <w:p w:rsidR="00A81B0D" w:rsidRPr="00A81B0D" w:rsidRDefault="00A81B0D" w:rsidP="00A81B0D">
      <w:pPr>
        <w:widowControl w:val="0"/>
        <w:autoSpaceDE w:val="0"/>
        <w:autoSpaceDN w:val="0"/>
        <w:ind w:firstLine="709"/>
        <w:jc w:val="both"/>
        <w:rPr>
          <w:sz w:val="18"/>
          <w:szCs w:val="18"/>
        </w:rPr>
      </w:pPr>
      <w:r w:rsidRPr="00A81B0D">
        <w:rPr>
          <w:sz w:val="18"/>
          <w:szCs w:val="18"/>
        </w:rPr>
        <w:t>V - объем субсидии, предоставленной получателю субсидии, рублей.</w:t>
      </w:r>
    </w:p>
    <w:p w:rsidR="00A81B0D" w:rsidRPr="00A81B0D" w:rsidRDefault="00A81B0D" w:rsidP="00A81B0D">
      <w:pPr>
        <w:widowControl w:val="0"/>
        <w:autoSpaceDE w:val="0"/>
        <w:autoSpaceDN w:val="0"/>
        <w:ind w:firstLine="709"/>
        <w:jc w:val="both"/>
        <w:rPr>
          <w:sz w:val="18"/>
          <w:szCs w:val="18"/>
        </w:rPr>
      </w:pPr>
      <w:r w:rsidRPr="00A81B0D">
        <w:rPr>
          <w:sz w:val="18"/>
          <w:szCs w:val="18"/>
        </w:rPr>
        <w:t xml:space="preserve">Значение коэффициента от деления </w:t>
      </w:r>
      <w:r w:rsidRPr="00A81B0D">
        <w:rPr>
          <w:sz w:val="18"/>
          <w:szCs w:val="18"/>
          <w:lang w:eastAsia="en-US"/>
        </w:rPr>
        <w:t>«Рез</w:t>
      </w:r>
      <w:r w:rsidRPr="00A81B0D">
        <w:rPr>
          <w:spacing w:val="-25"/>
          <w:sz w:val="18"/>
          <w:szCs w:val="18"/>
          <w:lang w:eastAsia="en-US"/>
        </w:rPr>
        <w:t xml:space="preserve"> </w:t>
      </w:r>
      <w:r w:rsidRPr="00A81B0D">
        <w:rPr>
          <w:sz w:val="18"/>
          <w:szCs w:val="18"/>
          <w:vertAlign w:val="subscript"/>
          <w:lang w:eastAsia="en-US"/>
        </w:rPr>
        <w:t>факт</w:t>
      </w:r>
      <w:r w:rsidRPr="00A81B0D">
        <w:rPr>
          <w:spacing w:val="78"/>
          <w:sz w:val="18"/>
          <w:szCs w:val="18"/>
          <w:lang w:eastAsia="en-US"/>
        </w:rPr>
        <w:t xml:space="preserve"> </w:t>
      </w:r>
      <w:r w:rsidRPr="00A81B0D">
        <w:rPr>
          <w:sz w:val="18"/>
          <w:szCs w:val="18"/>
          <w:lang w:eastAsia="en-US"/>
        </w:rPr>
        <w:t>/</w:t>
      </w:r>
      <w:r w:rsidRPr="00A81B0D">
        <w:rPr>
          <w:spacing w:val="78"/>
          <w:sz w:val="18"/>
          <w:szCs w:val="18"/>
          <w:lang w:eastAsia="en-US"/>
        </w:rPr>
        <w:t xml:space="preserve"> </w:t>
      </w:r>
      <w:r w:rsidRPr="00A81B0D">
        <w:rPr>
          <w:sz w:val="18"/>
          <w:szCs w:val="18"/>
          <w:lang w:eastAsia="en-US"/>
        </w:rPr>
        <w:t>Рез</w:t>
      </w:r>
      <w:r w:rsidRPr="00A81B0D">
        <w:rPr>
          <w:spacing w:val="-25"/>
          <w:sz w:val="18"/>
          <w:szCs w:val="18"/>
          <w:lang w:eastAsia="en-US"/>
        </w:rPr>
        <w:t xml:space="preserve"> </w:t>
      </w:r>
      <w:proofErr w:type="spellStart"/>
      <w:r w:rsidRPr="00A81B0D">
        <w:rPr>
          <w:sz w:val="18"/>
          <w:szCs w:val="18"/>
          <w:vertAlign w:val="subscript"/>
          <w:lang w:eastAsia="en-US"/>
        </w:rPr>
        <w:t>согл</w:t>
      </w:r>
      <w:proofErr w:type="spellEnd"/>
      <w:r w:rsidRPr="00A81B0D">
        <w:rPr>
          <w:sz w:val="18"/>
          <w:szCs w:val="18"/>
          <w:lang w:eastAsia="en-US"/>
        </w:rPr>
        <w:t>»</w:t>
      </w:r>
      <w:r w:rsidRPr="00A81B0D">
        <w:rPr>
          <w:spacing w:val="78"/>
          <w:sz w:val="18"/>
          <w:szCs w:val="18"/>
          <w:lang w:eastAsia="en-US"/>
        </w:rPr>
        <w:t xml:space="preserve"> </w:t>
      </w:r>
      <w:r w:rsidRPr="00A81B0D">
        <w:rPr>
          <w:sz w:val="18"/>
          <w:szCs w:val="18"/>
        </w:rPr>
        <w:t>округляется по математическим правилам до трех знаков после запятой.</w:t>
      </w:r>
    </w:p>
    <w:p w:rsidR="00A81B0D" w:rsidRPr="00A81B0D" w:rsidRDefault="00A81B0D" w:rsidP="00A81B0D">
      <w:pPr>
        <w:widowControl w:val="0"/>
        <w:autoSpaceDE w:val="0"/>
        <w:autoSpaceDN w:val="0"/>
        <w:ind w:firstLine="709"/>
        <w:jc w:val="both"/>
        <w:rPr>
          <w:sz w:val="18"/>
          <w:szCs w:val="18"/>
        </w:rPr>
      </w:pPr>
      <w:r w:rsidRPr="00A81B0D">
        <w:rPr>
          <w:sz w:val="18"/>
          <w:szCs w:val="18"/>
        </w:rPr>
        <w:t>Рассчитанный размер возврата субсидии подлежит округлению по математическим правилам до целого рубля.</w:t>
      </w:r>
    </w:p>
    <w:p w:rsidR="00A81B0D" w:rsidRPr="00A81B0D" w:rsidRDefault="00A81B0D" w:rsidP="00A81B0D">
      <w:pPr>
        <w:widowControl w:val="0"/>
        <w:autoSpaceDE w:val="0"/>
        <w:autoSpaceDN w:val="0"/>
        <w:ind w:firstLine="709"/>
        <w:jc w:val="both"/>
        <w:rPr>
          <w:sz w:val="18"/>
          <w:szCs w:val="18"/>
        </w:rPr>
      </w:pPr>
      <w:r w:rsidRPr="00A81B0D">
        <w:rPr>
          <w:sz w:val="18"/>
          <w:szCs w:val="18"/>
        </w:rPr>
        <w:t>5.5. Возврат средств субсидии получателем субсидии осуществляется в следующем порядке:</w:t>
      </w:r>
    </w:p>
    <w:p w:rsidR="00A81B0D" w:rsidRPr="00A81B0D" w:rsidRDefault="00A81B0D" w:rsidP="00A81B0D">
      <w:pPr>
        <w:widowControl w:val="0"/>
        <w:autoSpaceDE w:val="0"/>
        <w:autoSpaceDN w:val="0"/>
        <w:ind w:firstLine="709"/>
        <w:jc w:val="both"/>
        <w:rPr>
          <w:sz w:val="18"/>
          <w:szCs w:val="18"/>
        </w:rPr>
      </w:pPr>
      <w:r w:rsidRPr="00A81B0D">
        <w:rPr>
          <w:sz w:val="18"/>
          <w:szCs w:val="18"/>
        </w:rPr>
        <w:t>1) Управление в течение 10 рабочих дней со дня выявления фактов, определенных пунктами 5.3, 5.4 настоящего Порядка, направляет получателю субсидии письменное уведомление об обнаруженных нарушениях с указанием платежных реквизитов и суммы, подлежащей возврату;</w:t>
      </w:r>
    </w:p>
    <w:p w:rsidR="00A81B0D" w:rsidRPr="00A81B0D" w:rsidRDefault="00A81B0D" w:rsidP="00A81B0D">
      <w:pPr>
        <w:widowControl w:val="0"/>
        <w:autoSpaceDE w:val="0"/>
        <w:autoSpaceDN w:val="0"/>
        <w:ind w:firstLine="709"/>
        <w:jc w:val="both"/>
        <w:rPr>
          <w:sz w:val="18"/>
          <w:szCs w:val="18"/>
        </w:rPr>
      </w:pPr>
      <w:r w:rsidRPr="00A81B0D">
        <w:rPr>
          <w:sz w:val="18"/>
          <w:szCs w:val="18"/>
        </w:rPr>
        <w:t>2) получатель субсидии в течение 10 рабочих дней с момента получения уведомления Управления перечисляет денежные средства в местный бюджет по реквизитам, указанным в уведомлении.</w:t>
      </w:r>
    </w:p>
    <w:p w:rsidR="00A81B0D" w:rsidRPr="00A81B0D" w:rsidRDefault="00A81B0D" w:rsidP="00A81B0D">
      <w:pPr>
        <w:widowControl w:val="0"/>
        <w:autoSpaceDE w:val="0"/>
        <w:autoSpaceDN w:val="0"/>
        <w:ind w:firstLine="709"/>
        <w:jc w:val="both"/>
        <w:rPr>
          <w:sz w:val="18"/>
          <w:szCs w:val="18"/>
        </w:rPr>
      </w:pPr>
      <w:r w:rsidRPr="00A81B0D">
        <w:rPr>
          <w:sz w:val="18"/>
          <w:szCs w:val="18"/>
        </w:rPr>
        <w:t>В случае</w:t>
      </w:r>
      <w:proofErr w:type="gramStart"/>
      <w:r w:rsidRPr="00A81B0D">
        <w:rPr>
          <w:sz w:val="18"/>
          <w:szCs w:val="18"/>
        </w:rPr>
        <w:t>,</w:t>
      </w:r>
      <w:proofErr w:type="gramEnd"/>
      <w:r w:rsidRPr="00A81B0D">
        <w:rPr>
          <w:sz w:val="18"/>
          <w:szCs w:val="18"/>
        </w:rPr>
        <w:t xml:space="preserve"> если получатель субсидии не исполнил требование, установленное подпунктом 2 настоящего пункта, Управление взыскивает с получателя субсидии денежные средства в судебном порядке в соответствии с законодательством Российской Федерации.</w:t>
      </w:r>
    </w:p>
    <w:p w:rsidR="00B95E77" w:rsidRPr="00B95E77" w:rsidRDefault="00B95E77" w:rsidP="00B95E77">
      <w:pPr>
        <w:ind w:right="-1"/>
        <w:jc w:val="both"/>
        <w:rPr>
          <w:sz w:val="18"/>
          <w:szCs w:val="18"/>
        </w:rPr>
      </w:pPr>
    </w:p>
    <w:p w:rsidR="003F1BBB" w:rsidRDefault="003F1BBB" w:rsidP="00426CAF">
      <w:pPr>
        <w:rPr>
          <w:sz w:val="18"/>
          <w:szCs w:val="18"/>
        </w:rPr>
      </w:pPr>
    </w:p>
    <w:p w:rsidR="00973512" w:rsidRPr="00A81B0D" w:rsidRDefault="00973512" w:rsidP="00426CAF">
      <w:pPr>
        <w:rPr>
          <w:sz w:val="18"/>
          <w:szCs w:val="18"/>
        </w:rPr>
      </w:pPr>
    </w:p>
    <w:p w:rsidR="00CF7375" w:rsidRPr="00CF7375" w:rsidRDefault="00CF7375" w:rsidP="00CF7375">
      <w:pPr>
        <w:widowControl w:val="0"/>
        <w:autoSpaceDE w:val="0"/>
        <w:autoSpaceDN w:val="0"/>
        <w:ind w:left="4253"/>
        <w:rPr>
          <w:sz w:val="18"/>
          <w:szCs w:val="18"/>
        </w:rPr>
      </w:pPr>
      <w:r w:rsidRPr="00CF7375">
        <w:rPr>
          <w:sz w:val="18"/>
          <w:szCs w:val="18"/>
        </w:rPr>
        <w:t>Приложение 1</w:t>
      </w:r>
    </w:p>
    <w:p w:rsidR="00CF7375" w:rsidRPr="00CF7375" w:rsidRDefault="00CF7375" w:rsidP="00CF7375">
      <w:pPr>
        <w:widowControl w:val="0"/>
        <w:autoSpaceDE w:val="0"/>
        <w:autoSpaceDN w:val="0"/>
        <w:ind w:left="4253"/>
        <w:rPr>
          <w:sz w:val="18"/>
          <w:szCs w:val="18"/>
        </w:rPr>
      </w:pPr>
      <w:r w:rsidRPr="00CF7375">
        <w:rPr>
          <w:sz w:val="18"/>
          <w:szCs w:val="18"/>
        </w:rPr>
        <w:t xml:space="preserve">к Порядку </w:t>
      </w:r>
      <w:r w:rsidRPr="00CF7375">
        <w:rPr>
          <w:rFonts w:eastAsia="Calibri"/>
          <w:sz w:val="18"/>
          <w:szCs w:val="18"/>
          <w:lang w:eastAsia="en-US"/>
        </w:rPr>
        <w:t xml:space="preserve">предоставления из </w:t>
      </w:r>
      <w:r w:rsidRPr="00CF7375">
        <w:rPr>
          <w:sz w:val="18"/>
          <w:szCs w:val="18"/>
        </w:rPr>
        <w:t xml:space="preserve">бюджета муниципального образования Билибинский муниципальный район </w:t>
      </w:r>
      <w:r w:rsidRPr="00CF7375">
        <w:rPr>
          <w:rFonts w:eastAsia="Calibri"/>
          <w:sz w:val="18"/>
          <w:szCs w:val="18"/>
          <w:lang w:eastAsia="en-US"/>
        </w:rPr>
        <w:t>субсидии на финансовую поддержку субъектов предпринимательской деятельности, осуществляющих «северный завоз» потребительских товаров</w:t>
      </w:r>
    </w:p>
    <w:p w:rsidR="00CF7375" w:rsidRDefault="00CF7375" w:rsidP="00CF7375">
      <w:pPr>
        <w:widowControl w:val="0"/>
        <w:autoSpaceDE w:val="0"/>
        <w:autoSpaceDN w:val="0"/>
        <w:jc w:val="both"/>
        <w:rPr>
          <w:rFonts w:ascii="Calibri" w:hAnsi="Calibri" w:cs="Calibri"/>
          <w:sz w:val="18"/>
          <w:szCs w:val="18"/>
        </w:rPr>
      </w:pPr>
    </w:p>
    <w:p w:rsidR="00973512" w:rsidRPr="00CF7375" w:rsidRDefault="00973512" w:rsidP="00CF7375">
      <w:pPr>
        <w:widowControl w:val="0"/>
        <w:autoSpaceDE w:val="0"/>
        <w:autoSpaceDN w:val="0"/>
        <w:jc w:val="both"/>
        <w:rPr>
          <w:rFonts w:ascii="Calibri" w:hAnsi="Calibri" w:cs="Calibri"/>
          <w:sz w:val="18"/>
          <w:szCs w:val="18"/>
        </w:rPr>
      </w:pPr>
    </w:p>
    <w:p w:rsidR="00CF7375" w:rsidRPr="00CF7375" w:rsidRDefault="00CF7375" w:rsidP="00CF7375">
      <w:pPr>
        <w:widowControl w:val="0"/>
        <w:autoSpaceDE w:val="0"/>
        <w:autoSpaceDN w:val="0"/>
        <w:jc w:val="both"/>
        <w:rPr>
          <w:rFonts w:ascii="Calibri" w:hAnsi="Calibri" w:cs="Calibri"/>
          <w:sz w:val="18"/>
          <w:szCs w:val="18"/>
        </w:rPr>
      </w:pPr>
    </w:p>
    <w:p w:rsidR="00CF7375" w:rsidRPr="00CF7375" w:rsidRDefault="00CF7375" w:rsidP="00CF7375">
      <w:pPr>
        <w:widowControl w:val="0"/>
        <w:autoSpaceDE w:val="0"/>
        <w:autoSpaceDN w:val="0"/>
        <w:jc w:val="center"/>
        <w:rPr>
          <w:b/>
          <w:sz w:val="18"/>
          <w:szCs w:val="18"/>
        </w:rPr>
      </w:pPr>
      <w:bookmarkStart w:id="12" w:name="P537"/>
      <w:bookmarkEnd w:id="12"/>
      <w:r w:rsidRPr="00CF7375">
        <w:rPr>
          <w:b/>
          <w:sz w:val="18"/>
          <w:szCs w:val="18"/>
        </w:rPr>
        <w:t>ПЕРЕЧЕНЬ</w:t>
      </w:r>
    </w:p>
    <w:p w:rsidR="00CF7375" w:rsidRPr="00CF7375" w:rsidRDefault="00CF7375" w:rsidP="00CF7375">
      <w:pPr>
        <w:widowControl w:val="0"/>
        <w:autoSpaceDE w:val="0"/>
        <w:autoSpaceDN w:val="0"/>
        <w:jc w:val="center"/>
        <w:rPr>
          <w:b/>
          <w:sz w:val="18"/>
          <w:szCs w:val="18"/>
        </w:rPr>
      </w:pPr>
      <w:r w:rsidRPr="00CF7375">
        <w:rPr>
          <w:b/>
          <w:sz w:val="18"/>
          <w:szCs w:val="18"/>
        </w:rPr>
        <w:t xml:space="preserve">документов, предоставляемых субъектам </w:t>
      </w:r>
      <w:proofErr w:type="gramStart"/>
      <w:r w:rsidRPr="00CF7375">
        <w:rPr>
          <w:b/>
          <w:sz w:val="18"/>
          <w:szCs w:val="18"/>
        </w:rPr>
        <w:t>предпринимательской</w:t>
      </w:r>
      <w:proofErr w:type="gramEnd"/>
      <w:r w:rsidRPr="00CF7375">
        <w:rPr>
          <w:b/>
          <w:sz w:val="18"/>
          <w:szCs w:val="18"/>
        </w:rPr>
        <w:t xml:space="preserve"> </w:t>
      </w:r>
    </w:p>
    <w:p w:rsidR="00CF7375" w:rsidRPr="00CF7375" w:rsidRDefault="00CF7375" w:rsidP="00CF7375">
      <w:pPr>
        <w:widowControl w:val="0"/>
        <w:autoSpaceDE w:val="0"/>
        <w:autoSpaceDN w:val="0"/>
        <w:jc w:val="center"/>
        <w:rPr>
          <w:b/>
          <w:sz w:val="18"/>
          <w:szCs w:val="18"/>
        </w:rPr>
      </w:pPr>
      <w:r w:rsidRPr="00CF7375">
        <w:rPr>
          <w:b/>
          <w:sz w:val="18"/>
          <w:szCs w:val="18"/>
        </w:rPr>
        <w:t>деятельности на возмещение части затрат на уплату процентов</w:t>
      </w:r>
    </w:p>
    <w:p w:rsidR="00CF7375" w:rsidRPr="00CF7375" w:rsidRDefault="00CF7375" w:rsidP="00CF7375">
      <w:pPr>
        <w:widowControl w:val="0"/>
        <w:autoSpaceDE w:val="0"/>
        <w:autoSpaceDN w:val="0"/>
        <w:jc w:val="center"/>
        <w:rPr>
          <w:b/>
          <w:sz w:val="18"/>
          <w:szCs w:val="18"/>
        </w:rPr>
      </w:pPr>
      <w:r w:rsidRPr="00CF7375">
        <w:rPr>
          <w:b/>
          <w:sz w:val="18"/>
          <w:szCs w:val="18"/>
        </w:rPr>
        <w:t xml:space="preserve"> по кредитам, полученным в российских кредитных организациях </w:t>
      </w:r>
      <w:proofErr w:type="gramStart"/>
      <w:r w:rsidRPr="00CF7375">
        <w:rPr>
          <w:b/>
          <w:sz w:val="18"/>
          <w:szCs w:val="18"/>
        </w:rPr>
        <w:t>на</w:t>
      </w:r>
      <w:proofErr w:type="gramEnd"/>
    </w:p>
    <w:p w:rsidR="00CF7375" w:rsidRPr="00CF7375" w:rsidRDefault="00CF7375" w:rsidP="00CF7375">
      <w:pPr>
        <w:widowControl w:val="0"/>
        <w:autoSpaceDE w:val="0"/>
        <w:autoSpaceDN w:val="0"/>
        <w:jc w:val="center"/>
        <w:rPr>
          <w:b/>
          <w:sz w:val="18"/>
          <w:szCs w:val="18"/>
        </w:rPr>
      </w:pPr>
      <w:r w:rsidRPr="00CF7375">
        <w:rPr>
          <w:b/>
          <w:sz w:val="18"/>
          <w:szCs w:val="18"/>
        </w:rPr>
        <w:t xml:space="preserve"> осуществление «северного завоза» потребительских товаров</w:t>
      </w:r>
    </w:p>
    <w:p w:rsidR="00CF7375" w:rsidRDefault="00CF7375" w:rsidP="00CF7375">
      <w:pPr>
        <w:widowControl w:val="0"/>
        <w:autoSpaceDE w:val="0"/>
        <w:autoSpaceDN w:val="0"/>
        <w:jc w:val="center"/>
        <w:rPr>
          <w:sz w:val="18"/>
          <w:szCs w:val="18"/>
        </w:rPr>
      </w:pPr>
    </w:p>
    <w:p w:rsidR="00973512" w:rsidRDefault="00973512" w:rsidP="00CF7375">
      <w:pPr>
        <w:widowControl w:val="0"/>
        <w:autoSpaceDE w:val="0"/>
        <w:autoSpaceDN w:val="0"/>
        <w:jc w:val="center"/>
        <w:rPr>
          <w:sz w:val="18"/>
          <w:szCs w:val="18"/>
        </w:rPr>
      </w:pPr>
    </w:p>
    <w:tbl>
      <w:tblPr>
        <w:tblW w:w="10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4"/>
        <w:gridCol w:w="9927"/>
      </w:tblGrid>
      <w:tr w:rsidR="00CF7375" w:rsidRPr="00CF7375" w:rsidTr="00973512">
        <w:tc>
          <w:tcPr>
            <w:tcW w:w="48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CF7375" w:rsidRPr="00CF7375" w:rsidRDefault="00CF7375" w:rsidP="00CF7375">
            <w:pPr>
              <w:widowControl w:val="0"/>
              <w:autoSpaceDE w:val="0"/>
              <w:autoSpaceDN w:val="0"/>
              <w:jc w:val="center"/>
              <w:rPr>
                <w:sz w:val="18"/>
                <w:szCs w:val="18"/>
              </w:rPr>
            </w:pPr>
            <w:r w:rsidRPr="00CF7375">
              <w:rPr>
                <w:sz w:val="18"/>
                <w:szCs w:val="18"/>
              </w:rPr>
              <w:lastRenderedPageBreak/>
              <w:t xml:space="preserve">№ </w:t>
            </w:r>
            <w:proofErr w:type="gramStart"/>
            <w:r w:rsidRPr="00CF7375">
              <w:rPr>
                <w:sz w:val="18"/>
                <w:szCs w:val="18"/>
              </w:rPr>
              <w:t>п</w:t>
            </w:r>
            <w:proofErr w:type="gramEnd"/>
            <w:r w:rsidRPr="00CF7375">
              <w:rPr>
                <w:sz w:val="18"/>
                <w:szCs w:val="18"/>
              </w:rPr>
              <w:t>/п</w:t>
            </w:r>
          </w:p>
        </w:tc>
        <w:tc>
          <w:tcPr>
            <w:tcW w:w="99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CF7375" w:rsidRPr="00CF7375" w:rsidRDefault="00CF7375" w:rsidP="00CF7375">
            <w:pPr>
              <w:widowControl w:val="0"/>
              <w:autoSpaceDE w:val="0"/>
              <w:autoSpaceDN w:val="0"/>
              <w:jc w:val="center"/>
              <w:rPr>
                <w:sz w:val="18"/>
                <w:szCs w:val="18"/>
              </w:rPr>
            </w:pPr>
            <w:r w:rsidRPr="00CF7375">
              <w:rPr>
                <w:sz w:val="18"/>
                <w:szCs w:val="18"/>
              </w:rPr>
              <w:t>Наименование документа</w:t>
            </w:r>
          </w:p>
        </w:tc>
      </w:tr>
      <w:tr w:rsidR="00CF7375" w:rsidRPr="00CF7375" w:rsidTr="00973512">
        <w:tc>
          <w:tcPr>
            <w:tcW w:w="1041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CF7375" w:rsidRPr="00CF7375" w:rsidRDefault="00CF7375" w:rsidP="00CF7375">
            <w:pPr>
              <w:widowControl w:val="0"/>
              <w:autoSpaceDE w:val="0"/>
              <w:autoSpaceDN w:val="0"/>
              <w:jc w:val="center"/>
              <w:outlineLvl w:val="2"/>
              <w:rPr>
                <w:sz w:val="18"/>
                <w:szCs w:val="18"/>
              </w:rPr>
            </w:pPr>
            <w:r w:rsidRPr="00CF7375">
              <w:rPr>
                <w:sz w:val="18"/>
                <w:szCs w:val="18"/>
              </w:rPr>
              <w:t>1. Для юридических лиц</w:t>
            </w:r>
          </w:p>
        </w:tc>
      </w:tr>
      <w:tr w:rsidR="00CF7375" w:rsidRPr="00CF7375" w:rsidTr="00973512">
        <w:tc>
          <w:tcPr>
            <w:tcW w:w="48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CF7375" w:rsidRPr="00CF7375" w:rsidRDefault="00CF7375" w:rsidP="00CF7375">
            <w:pPr>
              <w:jc w:val="both"/>
              <w:rPr>
                <w:sz w:val="18"/>
                <w:szCs w:val="18"/>
              </w:rPr>
            </w:pPr>
            <w:r w:rsidRPr="00CF7375">
              <w:rPr>
                <w:sz w:val="18"/>
                <w:szCs w:val="18"/>
              </w:rPr>
              <w:t>1.1.</w:t>
            </w:r>
          </w:p>
        </w:tc>
        <w:tc>
          <w:tcPr>
            <w:tcW w:w="99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CF7375" w:rsidRPr="00CF7375" w:rsidRDefault="00CF7375" w:rsidP="00CF7375">
            <w:pPr>
              <w:widowControl w:val="0"/>
              <w:autoSpaceDE w:val="0"/>
              <w:autoSpaceDN w:val="0"/>
              <w:spacing w:line="261" w:lineRule="exact"/>
              <w:ind w:left="108"/>
              <w:rPr>
                <w:sz w:val="18"/>
                <w:szCs w:val="18"/>
                <w:lang w:eastAsia="en-US"/>
              </w:rPr>
            </w:pPr>
            <w:r w:rsidRPr="00CF7375">
              <w:rPr>
                <w:sz w:val="18"/>
                <w:szCs w:val="18"/>
                <w:lang w:eastAsia="en-US"/>
              </w:rPr>
              <w:t xml:space="preserve">Копия документа о назначении руководителя на </w:t>
            </w:r>
            <w:r w:rsidRPr="00CF7375">
              <w:rPr>
                <w:spacing w:val="-2"/>
                <w:sz w:val="18"/>
                <w:szCs w:val="18"/>
                <w:lang w:eastAsia="en-US"/>
              </w:rPr>
              <w:t>должность</w:t>
            </w:r>
          </w:p>
        </w:tc>
      </w:tr>
      <w:tr w:rsidR="00CF7375" w:rsidRPr="00CF7375" w:rsidTr="00973512">
        <w:tc>
          <w:tcPr>
            <w:tcW w:w="48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CF7375" w:rsidRPr="00CF7375" w:rsidRDefault="00CF7375" w:rsidP="00CF7375">
            <w:pPr>
              <w:jc w:val="both"/>
              <w:rPr>
                <w:sz w:val="18"/>
                <w:szCs w:val="18"/>
              </w:rPr>
            </w:pPr>
            <w:r w:rsidRPr="00CF7375">
              <w:rPr>
                <w:sz w:val="18"/>
                <w:szCs w:val="18"/>
              </w:rPr>
              <w:t>1.2.</w:t>
            </w:r>
          </w:p>
        </w:tc>
        <w:tc>
          <w:tcPr>
            <w:tcW w:w="99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CF7375" w:rsidRPr="00CF7375" w:rsidRDefault="00CF7375" w:rsidP="00973512">
            <w:pPr>
              <w:widowControl w:val="0"/>
              <w:autoSpaceDE w:val="0"/>
              <w:autoSpaceDN w:val="0"/>
              <w:jc w:val="both"/>
              <w:rPr>
                <w:sz w:val="18"/>
                <w:szCs w:val="18"/>
                <w:lang w:eastAsia="en-US"/>
              </w:rPr>
            </w:pPr>
            <w:r w:rsidRPr="00CF7375">
              <w:rPr>
                <w:sz w:val="18"/>
                <w:szCs w:val="18"/>
                <w:lang w:eastAsia="en-US"/>
              </w:rPr>
              <w:t>Копия</w:t>
            </w:r>
            <w:r w:rsidRPr="00CF7375">
              <w:rPr>
                <w:spacing w:val="40"/>
                <w:sz w:val="18"/>
                <w:szCs w:val="18"/>
                <w:lang w:eastAsia="en-US"/>
              </w:rPr>
              <w:t xml:space="preserve">  </w:t>
            </w:r>
            <w:r w:rsidRPr="00CF7375">
              <w:rPr>
                <w:sz w:val="18"/>
                <w:szCs w:val="18"/>
                <w:lang w:eastAsia="en-US"/>
              </w:rPr>
              <w:t>устава</w:t>
            </w:r>
            <w:r w:rsidRPr="00CF7375">
              <w:rPr>
                <w:spacing w:val="41"/>
                <w:sz w:val="18"/>
                <w:szCs w:val="18"/>
                <w:lang w:eastAsia="en-US"/>
              </w:rPr>
              <w:t xml:space="preserve">  </w:t>
            </w:r>
            <w:r w:rsidRPr="00CF7375">
              <w:rPr>
                <w:sz w:val="18"/>
                <w:szCs w:val="18"/>
                <w:lang w:eastAsia="en-US"/>
              </w:rPr>
              <w:t>юридического</w:t>
            </w:r>
            <w:r w:rsidRPr="00CF7375">
              <w:rPr>
                <w:spacing w:val="40"/>
                <w:sz w:val="18"/>
                <w:szCs w:val="18"/>
                <w:lang w:eastAsia="en-US"/>
              </w:rPr>
              <w:t xml:space="preserve">  </w:t>
            </w:r>
            <w:r w:rsidRPr="00CF7375">
              <w:rPr>
                <w:sz w:val="18"/>
                <w:szCs w:val="18"/>
                <w:lang w:eastAsia="en-US"/>
              </w:rPr>
              <w:t>лица</w:t>
            </w:r>
            <w:r w:rsidRPr="00CF7375">
              <w:rPr>
                <w:spacing w:val="41"/>
                <w:sz w:val="18"/>
                <w:szCs w:val="18"/>
                <w:lang w:eastAsia="en-US"/>
              </w:rPr>
              <w:t xml:space="preserve">  </w:t>
            </w:r>
            <w:r w:rsidRPr="00CF7375">
              <w:rPr>
                <w:sz w:val="18"/>
                <w:szCs w:val="18"/>
                <w:lang w:eastAsia="en-US"/>
              </w:rPr>
              <w:t>и</w:t>
            </w:r>
            <w:r w:rsidRPr="00CF7375">
              <w:rPr>
                <w:spacing w:val="40"/>
                <w:sz w:val="18"/>
                <w:szCs w:val="18"/>
                <w:lang w:eastAsia="en-US"/>
              </w:rPr>
              <w:t xml:space="preserve">  </w:t>
            </w:r>
            <w:r w:rsidRPr="00CF7375">
              <w:rPr>
                <w:sz w:val="18"/>
                <w:szCs w:val="18"/>
                <w:lang w:eastAsia="en-US"/>
              </w:rPr>
              <w:t>изменений</w:t>
            </w:r>
            <w:r w:rsidRPr="00CF7375">
              <w:rPr>
                <w:spacing w:val="41"/>
                <w:sz w:val="18"/>
                <w:szCs w:val="18"/>
                <w:lang w:eastAsia="en-US"/>
              </w:rPr>
              <w:t xml:space="preserve">  </w:t>
            </w:r>
            <w:r w:rsidRPr="00CF7375">
              <w:rPr>
                <w:sz w:val="18"/>
                <w:szCs w:val="18"/>
                <w:lang w:eastAsia="en-US"/>
              </w:rPr>
              <w:t>к</w:t>
            </w:r>
            <w:r w:rsidRPr="00CF7375">
              <w:rPr>
                <w:spacing w:val="40"/>
                <w:sz w:val="18"/>
                <w:szCs w:val="18"/>
                <w:lang w:eastAsia="en-US"/>
              </w:rPr>
              <w:t xml:space="preserve">  </w:t>
            </w:r>
            <w:r w:rsidRPr="00CF7375">
              <w:rPr>
                <w:sz w:val="18"/>
                <w:szCs w:val="18"/>
                <w:lang w:eastAsia="en-US"/>
              </w:rPr>
              <w:t>нему</w:t>
            </w:r>
            <w:r w:rsidRPr="00CF7375">
              <w:rPr>
                <w:spacing w:val="41"/>
                <w:sz w:val="18"/>
                <w:szCs w:val="18"/>
                <w:lang w:eastAsia="en-US"/>
              </w:rPr>
              <w:t xml:space="preserve">  </w:t>
            </w:r>
            <w:r w:rsidRPr="00CF7375">
              <w:rPr>
                <w:sz w:val="18"/>
                <w:szCs w:val="18"/>
                <w:lang w:eastAsia="en-US"/>
              </w:rPr>
              <w:t>или</w:t>
            </w:r>
            <w:r w:rsidRPr="00CF7375">
              <w:rPr>
                <w:spacing w:val="40"/>
                <w:sz w:val="18"/>
                <w:szCs w:val="18"/>
                <w:lang w:eastAsia="en-US"/>
              </w:rPr>
              <w:t xml:space="preserve">  </w:t>
            </w:r>
            <w:r w:rsidRPr="00CF7375">
              <w:rPr>
                <w:sz w:val="18"/>
                <w:szCs w:val="18"/>
                <w:lang w:eastAsia="en-US"/>
              </w:rPr>
              <w:t>копию</w:t>
            </w:r>
            <w:r w:rsidRPr="00CF7375">
              <w:rPr>
                <w:spacing w:val="41"/>
                <w:sz w:val="18"/>
                <w:szCs w:val="18"/>
                <w:lang w:eastAsia="en-US"/>
              </w:rPr>
              <w:t xml:space="preserve">  </w:t>
            </w:r>
            <w:r w:rsidRPr="00CF7375">
              <w:rPr>
                <w:spacing w:val="-2"/>
                <w:sz w:val="18"/>
                <w:szCs w:val="18"/>
                <w:lang w:eastAsia="en-US"/>
              </w:rPr>
              <w:t>устава</w:t>
            </w:r>
          </w:p>
          <w:p w:rsidR="00CF7375" w:rsidRPr="00CF7375" w:rsidRDefault="00CF7375" w:rsidP="00973512">
            <w:pPr>
              <w:widowControl w:val="0"/>
              <w:autoSpaceDE w:val="0"/>
              <w:autoSpaceDN w:val="0"/>
              <w:jc w:val="both"/>
              <w:rPr>
                <w:sz w:val="18"/>
                <w:szCs w:val="18"/>
                <w:lang w:eastAsia="en-US"/>
              </w:rPr>
            </w:pPr>
            <w:proofErr w:type="gramStart"/>
            <w:r w:rsidRPr="00CF7375">
              <w:rPr>
                <w:sz w:val="18"/>
                <w:szCs w:val="18"/>
                <w:lang w:eastAsia="en-US"/>
              </w:rPr>
              <w:t>юридического лица с изменениями, действующими на момент подписания заявки на предоставление субсидии субъектам предпринимательской деятельности на возмещение</w:t>
            </w:r>
            <w:r w:rsidRPr="00CF7375">
              <w:rPr>
                <w:spacing w:val="-1"/>
                <w:sz w:val="18"/>
                <w:szCs w:val="18"/>
                <w:lang w:eastAsia="en-US"/>
              </w:rPr>
              <w:t xml:space="preserve"> </w:t>
            </w:r>
            <w:r w:rsidRPr="00CF7375">
              <w:rPr>
                <w:sz w:val="18"/>
                <w:szCs w:val="18"/>
                <w:lang w:eastAsia="en-US"/>
              </w:rPr>
              <w:t>части</w:t>
            </w:r>
            <w:r w:rsidRPr="00CF7375">
              <w:rPr>
                <w:spacing w:val="-1"/>
                <w:sz w:val="18"/>
                <w:szCs w:val="18"/>
                <w:lang w:eastAsia="en-US"/>
              </w:rPr>
              <w:t xml:space="preserve"> </w:t>
            </w:r>
            <w:r w:rsidRPr="00CF7375">
              <w:rPr>
                <w:sz w:val="18"/>
                <w:szCs w:val="18"/>
                <w:lang w:eastAsia="en-US"/>
              </w:rPr>
              <w:t>затрат</w:t>
            </w:r>
            <w:r w:rsidRPr="00CF7375">
              <w:rPr>
                <w:spacing w:val="-1"/>
                <w:sz w:val="18"/>
                <w:szCs w:val="18"/>
                <w:lang w:eastAsia="en-US"/>
              </w:rPr>
              <w:t xml:space="preserve"> </w:t>
            </w:r>
            <w:r w:rsidRPr="00CF7375">
              <w:rPr>
                <w:sz w:val="18"/>
                <w:szCs w:val="18"/>
                <w:lang w:eastAsia="en-US"/>
              </w:rPr>
              <w:t>на</w:t>
            </w:r>
            <w:r w:rsidRPr="00CF7375">
              <w:rPr>
                <w:spacing w:val="-1"/>
                <w:sz w:val="18"/>
                <w:szCs w:val="18"/>
                <w:lang w:eastAsia="en-US"/>
              </w:rPr>
              <w:t xml:space="preserve"> </w:t>
            </w:r>
            <w:r w:rsidRPr="00CF7375">
              <w:rPr>
                <w:sz w:val="18"/>
                <w:szCs w:val="18"/>
                <w:lang w:eastAsia="en-US"/>
              </w:rPr>
              <w:t>уплату</w:t>
            </w:r>
            <w:r w:rsidRPr="00CF7375">
              <w:rPr>
                <w:spacing w:val="-1"/>
                <w:sz w:val="18"/>
                <w:szCs w:val="18"/>
                <w:lang w:eastAsia="en-US"/>
              </w:rPr>
              <w:t xml:space="preserve"> </w:t>
            </w:r>
            <w:r w:rsidRPr="00CF7375">
              <w:rPr>
                <w:sz w:val="18"/>
                <w:szCs w:val="18"/>
                <w:lang w:eastAsia="en-US"/>
              </w:rPr>
              <w:t>процентов</w:t>
            </w:r>
            <w:r w:rsidRPr="00CF7375">
              <w:rPr>
                <w:spacing w:val="-1"/>
                <w:sz w:val="18"/>
                <w:szCs w:val="18"/>
                <w:lang w:eastAsia="en-US"/>
              </w:rPr>
              <w:t xml:space="preserve"> </w:t>
            </w:r>
            <w:r w:rsidRPr="00CF7375">
              <w:rPr>
                <w:sz w:val="18"/>
                <w:szCs w:val="18"/>
                <w:lang w:eastAsia="en-US"/>
              </w:rPr>
              <w:t>по</w:t>
            </w:r>
            <w:r w:rsidRPr="00CF7375">
              <w:rPr>
                <w:spacing w:val="-1"/>
                <w:sz w:val="18"/>
                <w:szCs w:val="18"/>
                <w:lang w:eastAsia="en-US"/>
              </w:rPr>
              <w:t xml:space="preserve"> </w:t>
            </w:r>
            <w:r w:rsidRPr="00CF7375">
              <w:rPr>
                <w:sz w:val="18"/>
                <w:szCs w:val="18"/>
                <w:lang w:eastAsia="en-US"/>
              </w:rPr>
              <w:t>кредитным</w:t>
            </w:r>
            <w:r w:rsidRPr="00CF7375">
              <w:rPr>
                <w:spacing w:val="-1"/>
                <w:sz w:val="18"/>
                <w:szCs w:val="18"/>
                <w:lang w:eastAsia="en-US"/>
              </w:rPr>
              <w:t xml:space="preserve"> </w:t>
            </w:r>
            <w:r w:rsidRPr="00CF7375">
              <w:rPr>
                <w:sz w:val="18"/>
                <w:szCs w:val="18"/>
                <w:lang w:eastAsia="en-US"/>
              </w:rPr>
              <w:t>договорам,</w:t>
            </w:r>
            <w:r w:rsidRPr="00CF7375">
              <w:rPr>
                <w:spacing w:val="-1"/>
                <w:sz w:val="18"/>
                <w:szCs w:val="18"/>
                <w:lang w:eastAsia="en-US"/>
              </w:rPr>
              <w:t xml:space="preserve"> </w:t>
            </w:r>
            <w:r w:rsidRPr="00CF7375">
              <w:rPr>
                <w:sz w:val="18"/>
                <w:szCs w:val="18"/>
                <w:lang w:eastAsia="en-US"/>
              </w:rPr>
              <w:t>полученным в российских кредитных организациях на осуществление «северного завоза» потребительских товаров (далее – заявка) (документ не предоставляется в случае, если юридическое лицо действует на основании типового устава, утвержденного в порядке, предусмотренном законодательством Российской Федерации)</w:t>
            </w:r>
            <w:proofErr w:type="gramEnd"/>
          </w:p>
        </w:tc>
      </w:tr>
      <w:tr w:rsidR="00CF7375" w:rsidRPr="00CF7375" w:rsidTr="00973512">
        <w:tc>
          <w:tcPr>
            <w:tcW w:w="48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CF7375" w:rsidRPr="00CF7375" w:rsidRDefault="00CF7375" w:rsidP="00CF7375">
            <w:pPr>
              <w:jc w:val="both"/>
              <w:rPr>
                <w:sz w:val="18"/>
                <w:szCs w:val="18"/>
              </w:rPr>
            </w:pPr>
            <w:r w:rsidRPr="00CF7375">
              <w:rPr>
                <w:sz w:val="18"/>
                <w:szCs w:val="18"/>
              </w:rPr>
              <w:t>1.3.</w:t>
            </w:r>
          </w:p>
        </w:tc>
        <w:tc>
          <w:tcPr>
            <w:tcW w:w="99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CF7375" w:rsidRPr="00CF7375" w:rsidRDefault="00CF7375" w:rsidP="00973512">
            <w:pPr>
              <w:widowControl w:val="0"/>
              <w:autoSpaceDE w:val="0"/>
              <w:autoSpaceDN w:val="0"/>
              <w:jc w:val="both"/>
              <w:rPr>
                <w:sz w:val="18"/>
                <w:szCs w:val="18"/>
                <w:lang w:eastAsia="en-US"/>
              </w:rPr>
            </w:pPr>
            <w:r w:rsidRPr="00CF7375">
              <w:rPr>
                <w:sz w:val="18"/>
                <w:szCs w:val="18"/>
                <w:lang w:eastAsia="en-US"/>
              </w:rPr>
              <w:t>Копия</w:t>
            </w:r>
            <w:r w:rsidRPr="00CF7375">
              <w:rPr>
                <w:spacing w:val="9"/>
                <w:sz w:val="18"/>
                <w:szCs w:val="18"/>
                <w:lang w:eastAsia="en-US"/>
              </w:rPr>
              <w:t xml:space="preserve"> </w:t>
            </w:r>
            <w:r w:rsidRPr="00CF7375">
              <w:rPr>
                <w:sz w:val="18"/>
                <w:szCs w:val="18"/>
                <w:lang w:eastAsia="en-US"/>
              </w:rPr>
              <w:t>уведомления</w:t>
            </w:r>
            <w:r w:rsidRPr="00CF7375">
              <w:rPr>
                <w:spacing w:val="9"/>
                <w:sz w:val="18"/>
                <w:szCs w:val="18"/>
                <w:lang w:eastAsia="en-US"/>
              </w:rPr>
              <w:t xml:space="preserve"> </w:t>
            </w:r>
            <w:r w:rsidRPr="00CF7375">
              <w:rPr>
                <w:sz w:val="18"/>
                <w:szCs w:val="18"/>
                <w:lang w:eastAsia="en-US"/>
              </w:rPr>
              <w:t>(справки,</w:t>
            </w:r>
            <w:r w:rsidRPr="00CF7375">
              <w:rPr>
                <w:spacing w:val="9"/>
                <w:sz w:val="18"/>
                <w:szCs w:val="18"/>
                <w:lang w:eastAsia="en-US"/>
              </w:rPr>
              <w:t xml:space="preserve"> </w:t>
            </w:r>
            <w:r w:rsidRPr="00CF7375">
              <w:rPr>
                <w:sz w:val="18"/>
                <w:szCs w:val="18"/>
                <w:lang w:eastAsia="en-US"/>
              </w:rPr>
              <w:t>иного</w:t>
            </w:r>
            <w:r w:rsidRPr="00CF7375">
              <w:rPr>
                <w:spacing w:val="9"/>
                <w:sz w:val="18"/>
                <w:szCs w:val="18"/>
                <w:lang w:eastAsia="en-US"/>
              </w:rPr>
              <w:t xml:space="preserve"> </w:t>
            </w:r>
            <w:r w:rsidRPr="00CF7375">
              <w:rPr>
                <w:sz w:val="18"/>
                <w:szCs w:val="18"/>
                <w:lang w:eastAsia="en-US"/>
              </w:rPr>
              <w:t>документа)</w:t>
            </w:r>
            <w:r w:rsidRPr="00CF7375">
              <w:rPr>
                <w:spacing w:val="9"/>
                <w:sz w:val="18"/>
                <w:szCs w:val="18"/>
                <w:lang w:eastAsia="en-US"/>
              </w:rPr>
              <w:t xml:space="preserve"> </w:t>
            </w:r>
            <w:r w:rsidRPr="00CF7375">
              <w:rPr>
                <w:sz w:val="18"/>
                <w:szCs w:val="18"/>
                <w:lang w:eastAsia="en-US"/>
              </w:rPr>
              <w:t>кредитной</w:t>
            </w:r>
            <w:r w:rsidRPr="00CF7375">
              <w:rPr>
                <w:spacing w:val="9"/>
                <w:sz w:val="18"/>
                <w:szCs w:val="18"/>
                <w:lang w:eastAsia="en-US"/>
              </w:rPr>
              <w:t xml:space="preserve"> </w:t>
            </w:r>
            <w:r w:rsidRPr="00CF7375">
              <w:rPr>
                <w:sz w:val="18"/>
                <w:szCs w:val="18"/>
                <w:lang w:eastAsia="en-US"/>
              </w:rPr>
              <w:t>организации</w:t>
            </w:r>
            <w:r w:rsidRPr="00CF7375">
              <w:rPr>
                <w:spacing w:val="9"/>
                <w:sz w:val="18"/>
                <w:szCs w:val="18"/>
                <w:lang w:eastAsia="en-US"/>
              </w:rPr>
              <w:t xml:space="preserve"> </w:t>
            </w:r>
            <w:r w:rsidRPr="00CF7375">
              <w:rPr>
                <w:sz w:val="18"/>
                <w:szCs w:val="18"/>
                <w:lang w:eastAsia="en-US"/>
              </w:rPr>
              <w:t>об</w:t>
            </w:r>
            <w:r w:rsidRPr="00CF7375">
              <w:rPr>
                <w:spacing w:val="9"/>
                <w:sz w:val="18"/>
                <w:szCs w:val="18"/>
                <w:lang w:eastAsia="en-US"/>
              </w:rPr>
              <w:t xml:space="preserve"> </w:t>
            </w:r>
            <w:r w:rsidRPr="00CF7375">
              <w:rPr>
                <w:spacing w:val="-2"/>
                <w:sz w:val="18"/>
                <w:szCs w:val="18"/>
                <w:lang w:eastAsia="en-US"/>
              </w:rPr>
              <w:t>открытии</w:t>
            </w:r>
          </w:p>
          <w:p w:rsidR="00CF7375" w:rsidRPr="00CF7375" w:rsidRDefault="00CF7375" w:rsidP="00973512">
            <w:pPr>
              <w:widowControl w:val="0"/>
              <w:autoSpaceDE w:val="0"/>
              <w:autoSpaceDN w:val="0"/>
              <w:jc w:val="both"/>
              <w:rPr>
                <w:sz w:val="18"/>
                <w:szCs w:val="18"/>
                <w:lang w:eastAsia="en-US"/>
              </w:rPr>
            </w:pPr>
            <w:r w:rsidRPr="00CF7375">
              <w:rPr>
                <w:sz w:val="18"/>
                <w:szCs w:val="18"/>
                <w:lang w:eastAsia="en-US"/>
              </w:rPr>
              <w:t xml:space="preserve">расчетного счета юридическому лицу, указанному в </w:t>
            </w:r>
            <w:r w:rsidRPr="00CF7375">
              <w:rPr>
                <w:spacing w:val="-2"/>
                <w:sz w:val="18"/>
                <w:szCs w:val="18"/>
                <w:lang w:eastAsia="en-US"/>
              </w:rPr>
              <w:t>заявке</w:t>
            </w:r>
          </w:p>
        </w:tc>
      </w:tr>
      <w:tr w:rsidR="00CF7375" w:rsidRPr="00CF7375" w:rsidTr="00973512">
        <w:tc>
          <w:tcPr>
            <w:tcW w:w="48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CF7375" w:rsidRPr="00CF7375" w:rsidRDefault="00CF7375" w:rsidP="00CF7375">
            <w:pPr>
              <w:jc w:val="both"/>
              <w:rPr>
                <w:sz w:val="18"/>
                <w:szCs w:val="18"/>
              </w:rPr>
            </w:pPr>
            <w:r w:rsidRPr="00CF7375">
              <w:rPr>
                <w:sz w:val="18"/>
                <w:szCs w:val="18"/>
              </w:rPr>
              <w:t>1.4.</w:t>
            </w:r>
          </w:p>
        </w:tc>
        <w:tc>
          <w:tcPr>
            <w:tcW w:w="99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CF7375" w:rsidRPr="00CF7375" w:rsidRDefault="00CF7375" w:rsidP="00973512">
            <w:pPr>
              <w:widowControl w:val="0"/>
              <w:autoSpaceDE w:val="0"/>
              <w:autoSpaceDN w:val="0"/>
              <w:jc w:val="both"/>
              <w:rPr>
                <w:sz w:val="18"/>
                <w:szCs w:val="18"/>
                <w:lang w:eastAsia="en-US"/>
              </w:rPr>
            </w:pPr>
            <w:r w:rsidRPr="00CF7375">
              <w:rPr>
                <w:sz w:val="18"/>
                <w:szCs w:val="18"/>
                <w:lang w:eastAsia="en-US"/>
              </w:rPr>
              <w:t>Копии</w:t>
            </w:r>
            <w:r w:rsidRPr="00CF7375">
              <w:rPr>
                <w:spacing w:val="42"/>
                <w:sz w:val="18"/>
                <w:szCs w:val="18"/>
                <w:lang w:eastAsia="en-US"/>
              </w:rPr>
              <w:t xml:space="preserve"> </w:t>
            </w:r>
            <w:r w:rsidRPr="00CF7375">
              <w:rPr>
                <w:sz w:val="18"/>
                <w:szCs w:val="18"/>
                <w:lang w:eastAsia="en-US"/>
              </w:rPr>
              <w:t>кредитных</w:t>
            </w:r>
            <w:r w:rsidRPr="00CF7375">
              <w:rPr>
                <w:spacing w:val="42"/>
                <w:sz w:val="18"/>
                <w:szCs w:val="18"/>
                <w:lang w:eastAsia="en-US"/>
              </w:rPr>
              <w:t xml:space="preserve"> </w:t>
            </w:r>
            <w:r w:rsidRPr="00CF7375">
              <w:rPr>
                <w:sz w:val="18"/>
                <w:szCs w:val="18"/>
                <w:lang w:eastAsia="en-US"/>
              </w:rPr>
              <w:t>договоров,</w:t>
            </w:r>
            <w:r w:rsidRPr="00CF7375">
              <w:rPr>
                <w:spacing w:val="42"/>
                <w:sz w:val="18"/>
                <w:szCs w:val="18"/>
                <w:lang w:eastAsia="en-US"/>
              </w:rPr>
              <w:t xml:space="preserve"> </w:t>
            </w:r>
            <w:r w:rsidRPr="00CF7375">
              <w:rPr>
                <w:sz w:val="18"/>
                <w:szCs w:val="18"/>
                <w:lang w:eastAsia="en-US"/>
              </w:rPr>
              <w:t>заключенных</w:t>
            </w:r>
            <w:r w:rsidRPr="00CF7375">
              <w:rPr>
                <w:spacing w:val="42"/>
                <w:sz w:val="18"/>
                <w:szCs w:val="18"/>
                <w:lang w:eastAsia="en-US"/>
              </w:rPr>
              <w:t xml:space="preserve"> </w:t>
            </w:r>
            <w:r w:rsidRPr="00CF7375">
              <w:rPr>
                <w:sz w:val="18"/>
                <w:szCs w:val="18"/>
                <w:lang w:eastAsia="en-US"/>
              </w:rPr>
              <w:t>с</w:t>
            </w:r>
            <w:r w:rsidRPr="00CF7375">
              <w:rPr>
                <w:spacing w:val="42"/>
                <w:sz w:val="18"/>
                <w:szCs w:val="18"/>
                <w:lang w:eastAsia="en-US"/>
              </w:rPr>
              <w:t xml:space="preserve"> </w:t>
            </w:r>
            <w:r w:rsidRPr="00CF7375">
              <w:rPr>
                <w:sz w:val="18"/>
                <w:szCs w:val="18"/>
                <w:lang w:eastAsia="en-US"/>
              </w:rPr>
              <w:t>кредитными</w:t>
            </w:r>
            <w:r w:rsidRPr="00CF7375">
              <w:rPr>
                <w:spacing w:val="42"/>
                <w:sz w:val="18"/>
                <w:szCs w:val="18"/>
                <w:lang w:eastAsia="en-US"/>
              </w:rPr>
              <w:t xml:space="preserve"> </w:t>
            </w:r>
            <w:r w:rsidRPr="00CF7375">
              <w:rPr>
                <w:sz w:val="18"/>
                <w:szCs w:val="18"/>
                <w:lang w:eastAsia="en-US"/>
              </w:rPr>
              <w:t>организациями,</w:t>
            </w:r>
            <w:r w:rsidRPr="00CF7375">
              <w:rPr>
                <w:spacing w:val="42"/>
                <w:sz w:val="18"/>
                <w:szCs w:val="18"/>
                <w:lang w:eastAsia="en-US"/>
              </w:rPr>
              <w:t xml:space="preserve"> </w:t>
            </w:r>
            <w:r w:rsidRPr="00CF7375">
              <w:rPr>
                <w:spacing w:val="-2"/>
                <w:sz w:val="18"/>
                <w:szCs w:val="18"/>
                <w:lang w:eastAsia="en-US"/>
              </w:rPr>
              <w:t>включая</w:t>
            </w:r>
          </w:p>
          <w:p w:rsidR="00CF7375" w:rsidRPr="00CF7375" w:rsidRDefault="00CF7375" w:rsidP="00973512">
            <w:pPr>
              <w:widowControl w:val="0"/>
              <w:autoSpaceDE w:val="0"/>
              <w:autoSpaceDN w:val="0"/>
              <w:jc w:val="both"/>
              <w:rPr>
                <w:sz w:val="18"/>
                <w:szCs w:val="18"/>
                <w:lang w:eastAsia="en-US"/>
              </w:rPr>
            </w:pPr>
            <w:r w:rsidRPr="00CF7375">
              <w:rPr>
                <w:sz w:val="18"/>
                <w:szCs w:val="18"/>
                <w:lang w:eastAsia="en-US"/>
              </w:rPr>
              <w:t>все</w:t>
            </w:r>
            <w:r w:rsidRPr="00CF7375">
              <w:rPr>
                <w:spacing w:val="80"/>
                <w:sz w:val="18"/>
                <w:szCs w:val="18"/>
                <w:lang w:eastAsia="en-US"/>
              </w:rPr>
              <w:t xml:space="preserve"> </w:t>
            </w:r>
            <w:r w:rsidRPr="00CF7375">
              <w:rPr>
                <w:sz w:val="18"/>
                <w:szCs w:val="18"/>
                <w:lang w:eastAsia="en-US"/>
              </w:rPr>
              <w:t>дополнительные</w:t>
            </w:r>
            <w:r w:rsidRPr="00CF7375">
              <w:rPr>
                <w:spacing w:val="80"/>
                <w:sz w:val="18"/>
                <w:szCs w:val="18"/>
                <w:lang w:eastAsia="en-US"/>
              </w:rPr>
              <w:t xml:space="preserve"> </w:t>
            </w:r>
            <w:r w:rsidRPr="00CF7375">
              <w:rPr>
                <w:sz w:val="18"/>
                <w:szCs w:val="18"/>
                <w:lang w:eastAsia="en-US"/>
              </w:rPr>
              <w:t>соглашения</w:t>
            </w:r>
            <w:r w:rsidRPr="00CF7375">
              <w:rPr>
                <w:spacing w:val="80"/>
                <w:sz w:val="18"/>
                <w:szCs w:val="18"/>
                <w:lang w:eastAsia="en-US"/>
              </w:rPr>
              <w:t xml:space="preserve"> </w:t>
            </w:r>
            <w:r w:rsidRPr="00CF7375">
              <w:rPr>
                <w:sz w:val="18"/>
                <w:szCs w:val="18"/>
                <w:lang w:eastAsia="en-US"/>
              </w:rPr>
              <w:t>к</w:t>
            </w:r>
            <w:r w:rsidRPr="00CF7375">
              <w:rPr>
                <w:spacing w:val="80"/>
                <w:sz w:val="18"/>
                <w:szCs w:val="18"/>
                <w:lang w:eastAsia="en-US"/>
              </w:rPr>
              <w:t xml:space="preserve"> </w:t>
            </w:r>
            <w:r w:rsidRPr="00CF7375">
              <w:rPr>
                <w:sz w:val="18"/>
                <w:szCs w:val="18"/>
                <w:lang w:eastAsia="en-US"/>
              </w:rPr>
              <w:t>кредитным</w:t>
            </w:r>
            <w:r w:rsidRPr="00CF7375">
              <w:rPr>
                <w:spacing w:val="80"/>
                <w:sz w:val="18"/>
                <w:szCs w:val="18"/>
                <w:lang w:eastAsia="en-US"/>
              </w:rPr>
              <w:t xml:space="preserve"> </w:t>
            </w:r>
            <w:r w:rsidRPr="00CF7375">
              <w:rPr>
                <w:sz w:val="18"/>
                <w:szCs w:val="18"/>
                <w:lang w:eastAsia="en-US"/>
              </w:rPr>
              <w:t>договорам</w:t>
            </w:r>
            <w:r w:rsidRPr="00CF7375">
              <w:rPr>
                <w:spacing w:val="80"/>
                <w:sz w:val="18"/>
                <w:szCs w:val="18"/>
                <w:lang w:eastAsia="en-US"/>
              </w:rPr>
              <w:t xml:space="preserve"> </w:t>
            </w:r>
            <w:r w:rsidRPr="00CF7375">
              <w:rPr>
                <w:sz w:val="18"/>
                <w:szCs w:val="18"/>
                <w:lang w:eastAsia="en-US"/>
              </w:rPr>
              <w:t>и</w:t>
            </w:r>
            <w:r w:rsidRPr="00CF7375">
              <w:rPr>
                <w:spacing w:val="80"/>
                <w:sz w:val="18"/>
                <w:szCs w:val="18"/>
                <w:lang w:eastAsia="en-US"/>
              </w:rPr>
              <w:t xml:space="preserve"> </w:t>
            </w:r>
            <w:r w:rsidRPr="00CF7375">
              <w:rPr>
                <w:sz w:val="18"/>
                <w:szCs w:val="18"/>
                <w:lang w:eastAsia="en-US"/>
              </w:rPr>
              <w:t>график</w:t>
            </w:r>
            <w:r w:rsidRPr="00CF7375">
              <w:rPr>
                <w:spacing w:val="80"/>
                <w:sz w:val="18"/>
                <w:szCs w:val="18"/>
                <w:lang w:eastAsia="en-US"/>
              </w:rPr>
              <w:t xml:space="preserve"> </w:t>
            </w:r>
            <w:r w:rsidRPr="00CF7375">
              <w:rPr>
                <w:sz w:val="18"/>
                <w:szCs w:val="18"/>
                <w:lang w:eastAsia="en-US"/>
              </w:rPr>
              <w:t>погашения кредита, заверенные кредитной организацией</w:t>
            </w:r>
          </w:p>
        </w:tc>
      </w:tr>
      <w:tr w:rsidR="00CF7375" w:rsidRPr="00CF7375" w:rsidTr="00973512">
        <w:tc>
          <w:tcPr>
            <w:tcW w:w="48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CF7375" w:rsidRPr="00CF7375" w:rsidRDefault="00CF7375" w:rsidP="00CF7375">
            <w:pPr>
              <w:jc w:val="both"/>
              <w:rPr>
                <w:sz w:val="18"/>
                <w:szCs w:val="18"/>
              </w:rPr>
            </w:pPr>
            <w:r w:rsidRPr="00CF7375">
              <w:rPr>
                <w:sz w:val="18"/>
                <w:szCs w:val="18"/>
              </w:rPr>
              <w:t>1.5.</w:t>
            </w:r>
          </w:p>
        </w:tc>
        <w:tc>
          <w:tcPr>
            <w:tcW w:w="99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CF7375" w:rsidRPr="00CF7375" w:rsidRDefault="00CF7375" w:rsidP="00973512">
            <w:pPr>
              <w:widowControl w:val="0"/>
              <w:autoSpaceDE w:val="0"/>
              <w:autoSpaceDN w:val="0"/>
              <w:jc w:val="both"/>
              <w:rPr>
                <w:sz w:val="18"/>
                <w:szCs w:val="18"/>
                <w:lang w:eastAsia="en-US"/>
              </w:rPr>
            </w:pPr>
            <w:r w:rsidRPr="00CF7375">
              <w:rPr>
                <w:sz w:val="18"/>
                <w:szCs w:val="18"/>
                <w:lang w:eastAsia="en-US"/>
              </w:rPr>
              <w:t>Выписка</w:t>
            </w:r>
            <w:r w:rsidRPr="00CF7375">
              <w:rPr>
                <w:spacing w:val="32"/>
                <w:sz w:val="18"/>
                <w:szCs w:val="18"/>
                <w:lang w:eastAsia="en-US"/>
              </w:rPr>
              <w:t xml:space="preserve"> </w:t>
            </w:r>
            <w:r w:rsidRPr="00CF7375">
              <w:rPr>
                <w:sz w:val="18"/>
                <w:szCs w:val="18"/>
                <w:lang w:eastAsia="en-US"/>
              </w:rPr>
              <w:t>со</w:t>
            </w:r>
            <w:r w:rsidRPr="00CF7375">
              <w:rPr>
                <w:spacing w:val="32"/>
                <w:sz w:val="18"/>
                <w:szCs w:val="18"/>
                <w:lang w:eastAsia="en-US"/>
              </w:rPr>
              <w:t xml:space="preserve"> </w:t>
            </w:r>
            <w:r w:rsidRPr="00CF7375">
              <w:rPr>
                <w:sz w:val="18"/>
                <w:szCs w:val="18"/>
                <w:lang w:eastAsia="en-US"/>
              </w:rPr>
              <w:t>счетов</w:t>
            </w:r>
            <w:r w:rsidRPr="00CF7375">
              <w:rPr>
                <w:spacing w:val="32"/>
                <w:sz w:val="18"/>
                <w:szCs w:val="18"/>
                <w:lang w:eastAsia="en-US"/>
              </w:rPr>
              <w:t xml:space="preserve"> </w:t>
            </w:r>
            <w:r w:rsidRPr="00CF7375">
              <w:rPr>
                <w:sz w:val="18"/>
                <w:szCs w:val="18"/>
                <w:lang w:eastAsia="en-US"/>
              </w:rPr>
              <w:t>заемщика</w:t>
            </w:r>
            <w:r w:rsidRPr="00CF7375">
              <w:rPr>
                <w:spacing w:val="32"/>
                <w:sz w:val="18"/>
                <w:szCs w:val="18"/>
                <w:lang w:eastAsia="en-US"/>
              </w:rPr>
              <w:t xml:space="preserve"> </w:t>
            </w:r>
            <w:r w:rsidRPr="00CF7375">
              <w:rPr>
                <w:sz w:val="18"/>
                <w:szCs w:val="18"/>
                <w:lang w:eastAsia="en-US"/>
              </w:rPr>
              <w:t>по</w:t>
            </w:r>
            <w:r w:rsidRPr="00CF7375">
              <w:rPr>
                <w:spacing w:val="32"/>
                <w:sz w:val="18"/>
                <w:szCs w:val="18"/>
                <w:lang w:eastAsia="en-US"/>
              </w:rPr>
              <w:t xml:space="preserve"> </w:t>
            </w:r>
            <w:r w:rsidRPr="00CF7375">
              <w:rPr>
                <w:sz w:val="18"/>
                <w:szCs w:val="18"/>
                <w:lang w:eastAsia="en-US"/>
              </w:rPr>
              <w:t>учету</w:t>
            </w:r>
            <w:r w:rsidRPr="00CF7375">
              <w:rPr>
                <w:spacing w:val="32"/>
                <w:sz w:val="18"/>
                <w:szCs w:val="18"/>
                <w:lang w:eastAsia="en-US"/>
              </w:rPr>
              <w:t xml:space="preserve"> </w:t>
            </w:r>
            <w:r w:rsidRPr="00CF7375">
              <w:rPr>
                <w:sz w:val="18"/>
                <w:szCs w:val="18"/>
                <w:lang w:eastAsia="en-US"/>
              </w:rPr>
              <w:t>ссудной</w:t>
            </w:r>
            <w:r w:rsidRPr="00CF7375">
              <w:rPr>
                <w:spacing w:val="32"/>
                <w:sz w:val="18"/>
                <w:szCs w:val="18"/>
                <w:lang w:eastAsia="en-US"/>
              </w:rPr>
              <w:t xml:space="preserve"> </w:t>
            </w:r>
            <w:r w:rsidRPr="00CF7375">
              <w:rPr>
                <w:sz w:val="18"/>
                <w:szCs w:val="18"/>
                <w:lang w:eastAsia="en-US"/>
              </w:rPr>
              <w:t>задолженности</w:t>
            </w:r>
            <w:r w:rsidRPr="00CF7375">
              <w:rPr>
                <w:spacing w:val="32"/>
                <w:sz w:val="18"/>
                <w:szCs w:val="18"/>
                <w:lang w:eastAsia="en-US"/>
              </w:rPr>
              <w:t xml:space="preserve"> </w:t>
            </w:r>
            <w:r w:rsidRPr="00CF7375">
              <w:rPr>
                <w:sz w:val="18"/>
                <w:szCs w:val="18"/>
                <w:lang w:eastAsia="en-US"/>
              </w:rPr>
              <w:t>и</w:t>
            </w:r>
            <w:r w:rsidRPr="00CF7375">
              <w:rPr>
                <w:spacing w:val="32"/>
                <w:sz w:val="18"/>
                <w:szCs w:val="18"/>
                <w:lang w:eastAsia="en-US"/>
              </w:rPr>
              <w:t xml:space="preserve"> </w:t>
            </w:r>
            <w:r w:rsidRPr="00CF7375">
              <w:rPr>
                <w:sz w:val="18"/>
                <w:szCs w:val="18"/>
                <w:lang w:eastAsia="en-US"/>
              </w:rPr>
              <w:t>процентов</w:t>
            </w:r>
            <w:r w:rsidRPr="00CF7375">
              <w:rPr>
                <w:spacing w:val="32"/>
                <w:sz w:val="18"/>
                <w:szCs w:val="18"/>
                <w:lang w:eastAsia="en-US"/>
              </w:rPr>
              <w:t xml:space="preserve"> </w:t>
            </w:r>
            <w:r w:rsidRPr="00CF7375">
              <w:rPr>
                <w:sz w:val="18"/>
                <w:szCs w:val="18"/>
                <w:lang w:eastAsia="en-US"/>
              </w:rPr>
              <w:t>по</w:t>
            </w:r>
            <w:r w:rsidRPr="00CF7375">
              <w:rPr>
                <w:spacing w:val="32"/>
                <w:sz w:val="18"/>
                <w:szCs w:val="18"/>
                <w:lang w:eastAsia="en-US"/>
              </w:rPr>
              <w:t xml:space="preserve"> </w:t>
            </w:r>
            <w:r w:rsidRPr="00CF7375">
              <w:rPr>
                <w:spacing w:val="-5"/>
                <w:sz w:val="18"/>
                <w:szCs w:val="18"/>
                <w:lang w:eastAsia="en-US"/>
              </w:rPr>
              <w:t>ней</w:t>
            </w:r>
          </w:p>
          <w:p w:rsidR="00CF7375" w:rsidRPr="00CF7375" w:rsidRDefault="00CF7375" w:rsidP="00973512">
            <w:pPr>
              <w:widowControl w:val="0"/>
              <w:autoSpaceDE w:val="0"/>
              <w:autoSpaceDN w:val="0"/>
              <w:jc w:val="both"/>
              <w:rPr>
                <w:sz w:val="18"/>
                <w:szCs w:val="18"/>
                <w:lang w:eastAsia="en-US"/>
              </w:rPr>
            </w:pPr>
            <w:r w:rsidRPr="00CF7375">
              <w:rPr>
                <w:sz w:val="18"/>
                <w:szCs w:val="18"/>
                <w:lang w:eastAsia="en-US"/>
              </w:rPr>
              <w:t>или</w:t>
            </w:r>
            <w:r w:rsidRPr="00CF7375">
              <w:rPr>
                <w:spacing w:val="-8"/>
                <w:sz w:val="18"/>
                <w:szCs w:val="18"/>
                <w:lang w:eastAsia="en-US"/>
              </w:rPr>
              <w:t xml:space="preserve"> </w:t>
            </w:r>
            <w:r w:rsidRPr="00CF7375">
              <w:rPr>
                <w:sz w:val="18"/>
                <w:szCs w:val="18"/>
                <w:lang w:eastAsia="en-US"/>
              </w:rPr>
              <w:t>расчетных</w:t>
            </w:r>
            <w:r w:rsidRPr="00CF7375">
              <w:rPr>
                <w:spacing w:val="-8"/>
                <w:sz w:val="18"/>
                <w:szCs w:val="18"/>
                <w:lang w:eastAsia="en-US"/>
              </w:rPr>
              <w:t xml:space="preserve"> </w:t>
            </w:r>
            <w:r w:rsidRPr="00CF7375">
              <w:rPr>
                <w:sz w:val="18"/>
                <w:szCs w:val="18"/>
                <w:lang w:eastAsia="en-US"/>
              </w:rPr>
              <w:t>счетов</w:t>
            </w:r>
            <w:r w:rsidRPr="00CF7375">
              <w:rPr>
                <w:spacing w:val="-8"/>
                <w:sz w:val="18"/>
                <w:szCs w:val="18"/>
                <w:lang w:eastAsia="en-US"/>
              </w:rPr>
              <w:t xml:space="preserve"> </w:t>
            </w:r>
            <w:r w:rsidRPr="00CF7375">
              <w:rPr>
                <w:sz w:val="18"/>
                <w:szCs w:val="18"/>
                <w:lang w:eastAsia="en-US"/>
              </w:rPr>
              <w:t>заемщика,</w:t>
            </w:r>
            <w:r w:rsidRPr="00CF7375">
              <w:rPr>
                <w:spacing w:val="-8"/>
                <w:sz w:val="18"/>
                <w:szCs w:val="18"/>
                <w:lang w:eastAsia="en-US"/>
              </w:rPr>
              <w:t xml:space="preserve"> </w:t>
            </w:r>
            <w:proofErr w:type="gramStart"/>
            <w:r w:rsidRPr="00CF7375">
              <w:rPr>
                <w:sz w:val="18"/>
                <w:szCs w:val="18"/>
                <w:lang w:eastAsia="en-US"/>
              </w:rPr>
              <w:t>подтверждающая</w:t>
            </w:r>
            <w:proofErr w:type="gramEnd"/>
            <w:r w:rsidRPr="00CF7375">
              <w:rPr>
                <w:spacing w:val="-8"/>
                <w:sz w:val="18"/>
                <w:szCs w:val="18"/>
                <w:lang w:eastAsia="en-US"/>
              </w:rPr>
              <w:t xml:space="preserve"> </w:t>
            </w:r>
            <w:r w:rsidRPr="00CF7375">
              <w:rPr>
                <w:sz w:val="18"/>
                <w:szCs w:val="18"/>
                <w:lang w:eastAsia="en-US"/>
              </w:rPr>
              <w:t>получение</w:t>
            </w:r>
            <w:r w:rsidRPr="00CF7375">
              <w:rPr>
                <w:spacing w:val="-8"/>
                <w:sz w:val="18"/>
                <w:szCs w:val="18"/>
                <w:lang w:eastAsia="en-US"/>
              </w:rPr>
              <w:t xml:space="preserve"> </w:t>
            </w:r>
            <w:r w:rsidRPr="00CF7375">
              <w:rPr>
                <w:sz w:val="18"/>
                <w:szCs w:val="18"/>
                <w:lang w:eastAsia="en-US"/>
              </w:rPr>
              <w:t>кредита,</w:t>
            </w:r>
            <w:r w:rsidRPr="00CF7375">
              <w:rPr>
                <w:spacing w:val="-8"/>
                <w:sz w:val="18"/>
                <w:szCs w:val="18"/>
                <w:lang w:eastAsia="en-US"/>
              </w:rPr>
              <w:t xml:space="preserve"> </w:t>
            </w:r>
            <w:r w:rsidRPr="00CF7375">
              <w:rPr>
                <w:sz w:val="18"/>
                <w:szCs w:val="18"/>
                <w:lang w:eastAsia="en-US"/>
              </w:rPr>
              <w:t>а</w:t>
            </w:r>
            <w:r w:rsidRPr="00CF7375">
              <w:rPr>
                <w:spacing w:val="-8"/>
                <w:sz w:val="18"/>
                <w:szCs w:val="18"/>
                <w:lang w:eastAsia="en-US"/>
              </w:rPr>
              <w:t xml:space="preserve"> </w:t>
            </w:r>
            <w:r w:rsidRPr="00CF7375">
              <w:rPr>
                <w:sz w:val="18"/>
                <w:szCs w:val="18"/>
                <w:lang w:eastAsia="en-US"/>
              </w:rPr>
              <w:t>также</w:t>
            </w:r>
            <w:r w:rsidRPr="00CF7375">
              <w:rPr>
                <w:spacing w:val="-8"/>
                <w:sz w:val="18"/>
                <w:szCs w:val="18"/>
                <w:lang w:eastAsia="en-US"/>
              </w:rPr>
              <w:t xml:space="preserve"> </w:t>
            </w:r>
            <w:r w:rsidRPr="00CF7375">
              <w:rPr>
                <w:sz w:val="18"/>
                <w:szCs w:val="18"/>
                <w:lang w:eastAsia="en-US"/>
              </w:rPr>
              <w:t xml:space="preserve">уплату процентов и суммы основного долга по кредитному договору за период текущего финансового года и предшествующего финансового года (в случае подачи заявки на возмещение затрат предшествующего финансового года), заверенная кредитной </w:t>
            </w:r>
            <w:r w:rsidRPr="00CF7375">
              <w:rPr>
                <w:spacing w:val="-2"/>
                <w:sz w:val="18"/>
                <w:szCs w:val="18"/>
                <w:lang w:eastAsia="en-US"/>
              </w:rPr>
              <w:t>организацией</w:t>
            </w:r>
          </w:p>
        </w:tc>
      </w:tr>
      <w:tr w:rsidR="00CF7375" w:rsidRPr="00CF7375" w:rsidTr="00973512">
        <w:tc>
          <w:tcPr>
            <w:tcW w:w="48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CF7375" w:rsidRPr="00CF7375" w:rsidRDefault="00CF7375" w:rsidP="00CF7375">
            <w:pPr>
              <w:jc w:val="both"/>
              <w:rPr>
                <w:sz w:val="18"/>
                <w:szCs w:val="18"/>
              </w:rPr>
            </w:pPr>
            <w:r w:rsidRPr="00CF7375">
              <w:rPr>
                <w:sz w:val="18"/>
                <w:szCs w:val="18"/>
              </w:rPr>
              <w:t>1.6.</w:t>
            </w:r>
          </w:p>
        </w:tc>
        <w:tc>
          <w:tcPr>
            <w:tcW w:w="99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CF7375" w:rsidRPr="00CF7375" w:rsidRDefault="00CF7375" w:rsidP="00973512">
            <w:pPr>
              <w:widowControl w:val="0"/>
              <w:autoSpaceDE w:val="0"/>
              <w:autoSpaceDN w:val="0"/>
              <w:jc w:val="both"/>
              <w:rPr>
                <w:sz w:val="18"/>
                <w:szCs w:val="18"/>
                <w:lang w:eastAsia="en-US"/>
              </w:rPr>
            </w:pPr>
            <w:r w:rsidRPr="00CF7375">
              <w:rPr>
                <w:sz w:val="18"/>
                <w:szCs w:val="18"/>
                <w:lang w:eastAsia="en-US"/>
              </w:rPr>
              <w:t>Справка</w:t>
            </w:r>
            <w:r w:rsidRPr="00CF7375">
              <w:rPr>
                <w:spacing w:val="8"/>
                <w:sz w:val="18"/>
                <w:szCs w:val="18"/>
                <w:lang w:eastAsia="en-US"/>
              </w:rPr>
              <w:t xml:space="preserve"> </w:t>
            </w:r>
            <w:r w:rsidRPr="00CF7375">
              <w:rPr>
                <w:sz w:val="18"/>
                <w:szCs w:val="18"/>
                <w:lang w:eastAsia="en-US"/>
              </w:rPr>
              <w:t>кредитной</w:t>
            </w:r>
            <w:r w:rsidRPr="00CF7375">
              <w:rPr>
                <w:spacing w:val="8"/>
                <w:sz w:val="18"/>
                <w:szCs w:val="18"/>
                <w:lang w:eastAsia="en-US"/>
              </w:rPr>
              <w:t xml:space="preserve"> </w:t>
            </w:r>
            <w:r w:rsidRPr="00CF7375">
              <w:rPr>
                <w:sz w:val="18"/>
                <w:szCs w:val="18"/>
                <w:lang w:eastAsia="en-US"/>
              </w:rPr>
              <w:t>организации</w:t>
            </w:r>
            <w:r w:rsidRPr="00CF7375">
              <w:rPr>
                <w:spacing w:val="8"/>
                <w:sz w:val="18"/>
                <w:szCs w:val="18"/>
                <w:lang w:eastAsia="en-US"/>
              </w:rPr>
              <w:t xml:space="preserve"> </w:t>
            </w:r>
            <w:r w:rsidRPr="00CF7375">
              <w:rPr>
                <w:sz w:val="18"/>
                <w:szCs w:val="18"/>
                <w:lang w:eastAsia="en-US"/>
              </w:rPr>
              <w:t>об</w:t>
            </w:r>
            <w:r w:rsidRPr="00CF7375">
              <w:rPr>
                <w:spacing w:val="8"/>
                <w:sz w:val="18"/>
                <w:szCs w:val="18"/>
                <w:lang w:eastAsia="en-US"/>
              </w:rPr>
              <w:t xml:space="preserve"> </w:t>
            </w:r>
            <w:r w:rsidRPr="00CF7375">
              <w:rPr>
                <w:sz w:val="18"/>
                <w:szCs w:val="18"/>
                <w:lang w:eastAsia="en-US"/>
              </w:rPr>
              <w:t>исполненных</w:t>
            </w:r>
            <w:r w:rsidRPr="00CF7375">
              <w:rPr>
                <w:spacing w:val="8"/>
                <w:sz w:val="18"/>
                <w:szCs w:val="18"/>
                <w:lang w:eastAsia="en-US"/>
              </w:rPr>
              <w:t xml:space="preserve"> </w:t>
            </w:r>
            <w:r w:rsidRPr="00CF7375">
              <w:rPr>
                <w:sz w:val="18"/>
                <w:szCs w:val="18"/>
                <w:lang w:eastAsia="en-US"/>
              </w:rPr>
              <w:t>обязательствах</w:t>
            </w:r>
            <w:r w:rsidRPr="00CF7375">
              <w:rPr>
                <w:spacing w:val="8"/>
                <w:sz w:val="18"/>
                <w:szCs w:val="18"/>
                <w:lang w:eastAsia="en-US"/>
              </w:rPr>
              <w:t xml:space="preserve"> </w:t>
            </w:r>
            <w:r w:rsidRPr="00CF7375">
              <w:rPr>
                <w:sz w:val="18"/>
                <w:szCs w:val="18"/>
                <w:lang w:eastAsia="en-US"/>
              </w:rPr>
              <w:t>по</w:t>
            </w:r>
            <w:r w:rsidRPr="00CF7375">
              <w:rPr>
                <w:spacing w:val="8"/>
                <w:sz w:val="18"/>
                <w:szCs w:val="18"/>
                <w:lang w:eastAsia="en-US"/>
              </w:rPr>
              <w:t xml:space="preserve"> </w:t>
            </w:r>
            <w:r w:rsidRPr="00CF7375">
              <w:rPr>
                <w:sz w:val="18"/>
                <w:szCs w:val="18"/>
                <w:lang w:eastAsia="en-US"/>
              </w:rPr>
              <w:t>уплате</w:t>
            </w:r>
            <w:r w:rsidRPr="00CF7375">
              <w:rPr>
                <w:spacing w:val="8"/>
                <w:sz w:val="18"/>
                <w:szCs w:val="18"/>
                <w:lang w:eastAsia="en-US"/>
              </w:rPr>
              <w:t xml:space="preserve"> </w:t>
            </w:r>
            <w:r w:rsidRPr="00CF7375">
              <w:rPr>
                <w:spacing w:val="-2"/>
                <w:sz w:val="18"/>
                <w:szCs w:val="18"/>
                <w:lang w:eastAsia="en-US"/>
              </w:rPr>
              <w:t>платежей</w:t>
            </w:r>
          </w:p>
          <w:p w:rsidR="00CF7375" w:rsidRPr="00CF7375" w:rsidRDefault="00CF7375" w:rsidP="00973512">
            <w:pPr>
              <w:widowControl w:val="0"/>
              <w:autoSpaceDE w:val="0"/>
              <w:autoSpaceDN w:val="0"/>
              <w:jc w:val="both"/>
              <w:rPr>
                <w:sz w:val="18"/>
                <w:szCs w:val="18"/>
                <w:lang w:eastAsia="en-US"/>
              </w:rPr>
            </w:pPr>
            <w:r w:rsidRPr="00CF7375">
              <w:rPr>
                <w:sz w:val="18"/>
                <w:szCs w:val="18"/>
                <w:lang w:eastAsia="en-US"/>
              </w:rPr>
              <w:t xml:space="preserve">по кредитному договору, содержащей информацию, об исполненных обязательствах по уплате платежей по кредитному договору, в том числе в разрезе периодов начисления процентов по кредитному договору, </w:t>
            </w:r>
            <w:proofErr w:type="gramStart"/>
            <w:r w:rsidRPr="00CF7375">
              <w:rPr>
                <w:sz w:val="18"/>
                <w:szCs w:val="18"/>
                <w:lang w:eastAsia="en-US"/>
              </w:rPr>
              <w:t>заверенная</w:t>
            </w:r>
            <w:proofErr w:type="gramEnd"/>
            <w:r w:rsidRPr="00CF7375">
              <w:rPr>
                <w:sz w:val="18"/>
                <w:szCs w:val="18"/>
                <w:lang w:eastAsia="en-US"/>
              </w:rPr>
              <w:t xml:space="preserve"> кредитной организацией</w:t>
            </w:r>
          </w:p>
        </w:tc>
      </w:tr>
      <w:tr w:rsidR="00CF7375" w:rsidRPr="00CF7375" w:rsidTr="00973512">
        <w:tc>
          <w:tcPr>
            <w:tcW w:w="48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CF7375" w:rsidRPr="00CF7375" w:rsidRDefault="00CF7375" w:rsidP="00CF7375">
            <w:pPr>
              <w:jc w:val="both"/>
              <w:rPr>
                <w:sz w:val="18"/>
                <w:szCs w:val="18"/>
              </w:rPr>
            </w:pPr>
            <w:r w:rsidRPr="00CF7375">
              <w:rPr>
                <w:sz w:val="18"/>
                <w:szCs w:val="18"/>
              </w:rPr>
              <w:t>1.7.</w:t>
            </w:r>
          </w:p>
        </w:tc>
        <w:tc>
          <w:tcPr>
            <w:tcW w:w="99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CF7375" w:rsidRPr="00CF7375" w:rsidRDefault="00CF7375" w:rsidP="00973512">
            <w:pPr>
              <w:widowControl w:val="0"/>
              <w:autoSpaceDE w:val="0"/>
              <w:autoSpaceDN w:val="0"/>
              <w:jc w:val="both"/>
              <w:rPr>
                <w:sz w:val="18"/>
                <w:szCs w:val="18"/>
                <w:lang w:eastAsia="en-US"/>
              </w:rPr>
            </w:pPr>
            <w:r w:rsidRPr="00CF7375">
              <w:rPr>
                <w:sz w:val="18"/>
                <w:szCs w:val="18"/>
                <w:lang w:eastAsia="en-US"/>
              </w:rPr>
              <w:t>Копии</w:t>
            </w:r>
            <w:r w:rsidRPr="00CF7375">
              <w:rPr>
                <w:spacing w:val="65"/>
                <w:sz w:val="18"/>
                <w:szCs w:val="18"/>
                <w:lang w:eastAsia="en-US"/>
              </w:rPr>
              <w:t xml:space="preserve">  </w:t>
            </w:r>
            <w:r w:rsidRPr="00CF7375">
              <w:rPr>
                <w:sz w:val="18"/>
                <w:szCs w:val="18"/>
                <w:lang w:eastAsia="en-US"/>
              </w:rPr>
              <w:t>документов,</w:t>
            </w:r>
            <w:r w:rsidRPr="00CF7375">
              <w:rPr>
                <w:spacing w:val="65"/>
                <w:sz w:val="18"/>
                <w:szCs w:val="18"/>
                <w:lang w:eastAsia="en-US"/>
              </w:rPr>
              <w:t xml:space="preserve">  </w:t>
            </w:r>
            <w:r w:rsidRPr="00CF7375">
              <w:rPr>
                <w:sz w:val="18"/>
                <w:szCs w:val="18"/>
                <w:lang w:eastAsia="en-US"/>
              </w:rPr>
              <w:t>подтверждающих</w:t>
            </w:r>
            <w:r w:rsidRPr="00CF7375">
              <w:rPr>
                <w:spacing w:val="65"/>
                <w:sz w:val="18"/>
                <w:szCs w:val="18"/>
                <w:lang w:eastAsia="en-US"/>
              </w:rPr>
              <w:t xml:space="preserve">  </w:t>
            </w:r>
            <w:r w:rsidRPr="00CF7375">
              <w:rPr>
                <w:sz w:val="18"/>
                <w:szCs w:val="18"/>
                <w:lang w:eastAsia="en-US"/>
              </w:rPr>
              <w:t>осуществление</w:t>
            </w:r>
            <w:r w:rsidRPr="00CF7375">
              <w:rPr>
                <w:spacing w:val="65"/>
                <w:sz w:val="18"/>
                <w:szCs w:val="18"/>
                <w:lang w:eastAsia="en-US"/>
              </w:rPr>
              <w:t xml:space="preserve">  </w:t>
            </w:r>
            <w:r w:rsidRPr="00CF7375">
              <w:rPr>
                <w:sz w:val="18"/>
                <w:szCs w:val="18"/>
                <w:lang w:eastAsia="en-US"/>
              </w:rPr>
              <w:t>сделок</w:t>
            </w:r>
            <w:r w:rsidRPr="00CF7375">
              <w:rPr>
                <w:spacing w:val="65"/>
                <w:sz w:val="18"/>
                <w:szCs w:val="18"/>
                <w:lang w:eastAsia="en-US"/>
              </w:rPr>
              <w:t xml:space="preserve">  </w:t>
            </w:r>
            <w:r w:rsidRPr="00CF7375">
              <w:rPr>
                <w:sz w:val="18"/>
                <w:szCs w:val="18"/>
                <w:lang w:eastAsia="en-US"/>
              </w:rPr>
              <w:t>купли-</w:t>
            </w:r>
            <w:r w:rsidRPr="00CF7375">
              <w:rPr>
                <w:spacing w:val="-2"/>
                <w:sz w:val="18"/>
                <w:szCs w:val="18"/>
                <w:lang w:eastAsia="en-US"/>
              </w:rPr>
              <w:t>продажи</w:t>
            </w:r>
          </w:p>
          <w:p w:rsidR="00CF7375" w:rsidRPr="00CF7375" w:rsidRDefault="00CF7375" w:rsidP="00973512">
            <w:pPr>
              <w:widowControl w:val="0"/>
              <w:autoSpaceDE w:val="0"/>
              <w:autoSpaceDN w:val="0"/>
              <w:jc w:val="both"/>
              <w:rPr>
                <w:sz w:val="18"/>
                <w:szCs w:val="18"/>
                <w:lang w:eastAsia="en-US"/>
              </w:rPr>
            </w:pPr>
            <w:proofErr w:type="gramStart"/>
            <w:r w:rsidRPr="00CF7375">
              <w:rPr>
                <w:sz w:val="18"/>
                <w:szCs w:val="18"/>
                <w:lang w:eastAsia="en-US"/>
              </w:rPr>
              <w:t>продовольственных и (или) фармацевтических товаров за счет кредитных средств (договоры,</w:t>
            </w:r>
            <w:r w:rsidRPr="00CF7375">
              <w:rPr>
                <w:spacing w:val="-10"/>
                <w:sz w:val="18"/>
                <w:szCs w:val="18"/>
                <w:lang w:eastAsia="en-US"/>
              </w:rPr>
              <w:t xml:space="preserve"> </w:t>
            </w:r>
            <w:r w:rsidRPr="00CF7375">
              <w:rPr>
                <w:sz w:val="18"/>
                <w:szCs w:val="18"/>
                <w:lang w:eastAsia="en-US"/>
              </w:rPr>
              <w:t>платежные</w:t>
            </w:r>
            <w:r w:rsidRPr="00CF7375">
              <w:rPr>
                <w:spacing w:val="-10"/>
                <w:sz w:val="18"/>
                <w:szCs w:val="18"/>
                <w:lang w:eastAsia="en-US"/>
              </w:rPr>
              <w:t xml:space="preserve"> </w:t>
            </w:r>
            <w:r w:rsidRPr="00CF7375">
              <w:rPr>
                <w:sz w:val="18"/>
                <w:szCs w:val="18"/>
                <w:lang w:eastAsia="en-US"/>
              </w:rPr>
              <w:t>поручения,</w:t>
            </w:r>
            <w:r w:rsidRPr="00CF7375">
              <w:rPr>
                <w:spacing w:val="-10"/>
                <w:sz w:val="18"/>
                <w:szCs w:val="18"/>
                <w:lang w:eastAsia="en-US"/>
              </w:rPr>
              <w:t xml:space="preserve"> </w:t>
            </w:r>
            <w:r w:rsidRPr="00CF7375">
              <w:rPr>
                <w:sz w:val="18"/>
                <w:szCs w:val="18"/>
                <w:lang w:eastAsia="en-US"/>
              </w:rPr>
              <w:t>товарные</w:t>
            </w:r>
            <w:r w:rsidRPr="00CF7375">
              <w:rPr>
                <w:spacing w:val="-10"/>
                <w:sz w:val="18"/>
                <w:szCs w:val="18"/>
                <w:lang w:eastAsia="en-US"/>
              </w:rPr>
              <w:t xml:space="preserve"> </w:t>
            </w:r>
            <w:r w:rsidRPr="00CF7375">
              <w:rPr>
                <w:sz w:val="18"/>
                <w:szCs w:val="18"/>
                <w:lang w:eastAsia="en-US"/>
              </w:rPr>
              <w:t>накладные,</w:t>
            </w:r>
            <w:r w:rsidRPr="00CF7375">
              <w:rPr>
                <w:spacing w:val="-10"/>
                <w:sz w:val="18"/>
                <w:szCs w:val="18"/>
                <w:lang w:eastAsia="en-US"/>
              </w:rPr>
              <w:t xml:space="preserve"> </w:t>
            </w:r>
            <w:r w:rsidRPr="00CF7375">
              <w:rPr>
                <w:sz w:val="18"/>
                <w:szCs w:val="18"/>
                <w:lang w:eastAsia="en-US"/>
              </w:rPr>
              <w:t>универсальные</w:t>
            </w:r>
            <w:r w:rsidRPr="00CF7375">
              <w:rPr>
                <w:spacing w:val="-10"/>
                <w:sz w:val="18"/>
                <w:szCs w:val="18"/>
                <w:lang w:eastAsia="en-US"/>
              </w:rPr>
              <w:t xml:space="preserve"> </w:t>
            </w:r>
            <w:r w:rsidRPr="00CF7375">
              <w:rPr>
                <w:sz w:val="18"/>
                <w:szCs w:val="18"/>
                <w:lang w:eastAsia="en-US"/>
              </w:rPr>
              <w:t>передаточные документы, счета на оплату товара и прочее), на сумму не менее 51 процента от суммы заемных средств, указанной в кредитных договорах, с отметкой кредитной организации, подтверждающей оплату данных товаров за счет кредитных средств (в случае подачи заявки на предоставление субсидии по направлению 2 или</w:t>
            </w:r>
            <w:proofErr w:type="gramEnd"/>
            <w:r w:rsidRPr="00CF7375">
              <w:rPr>
                <w:sz w:val="18"/>
                <w:szCs w:val="18"/>
                <w:lang w:eastAsia="en-US"/>
              </w:rPr>
              <w:t xml:space="preserve"> направлению</w:t>
            </w:r>
            <w:r w:rsidRPr="00CF7375">
              <w:rPr>
                <w:spacing w:val="36"/>
                <w:sz w:val="18"/>
                <w:szCs w:val="18"/>
                <w:lang w:eastAsia="en-US"/>
              </w:rPr>
              <w:t xml:space="preserve"> </w:t>
            </w:r>
            <w:r w:rsidRPr="00CF7375">
              <w:rPr>
                <w:sz w:val="18"/>
                <w:szCs w:val="18"/>
                <w:lang w:eastAsia="en-US"/>
              </w:rPr>
              <w:t>1</w:t>
            </w:r>
            <w:r w:rsidRPr="00CF7375">
              <w:rPr>
                <w:spacing w:val="36"/>
                <w:sz w:val="18"/>
                <w:szCs w:val="18"/>
                <w:lang w:eastAsia="en-US"/>
              </w:rPr>
              <w:t xml:space="preserve"> </w:t>
            </w:r>
            <w:r w:rsidRPr="00CF7375">
              <w:rPr>
                <w:sz w:val="18"/>
                <w:szCs w:val="18"/>
                <w:lang w:eastAsia="en-US"/>
              </w:rPr>
              <w:t>в</w:t>
            </w:r>
            <w:r w:rsidRPr="00CF7375">
              <w:rPr>
                <w:spacing w:val="36"/>
                <w:sz w:val="18"/>
                <w:szCs w:val="18"/>
                <w:lang w:eastAsia="en-US"/>
              </w:rPr>
              <w:t xml:space="preserve"> </w:t>
            </w:r>
            <w:r w:rsidRPr="00CF7375">
              <w:rPr>
                <w:sz w:val="18"/>
                <w:szCs w:val="18"/>
                <w:lang w:eastAsia="en-US"/>
              </w:rPr>
              <w:t>случае</w:t>
            </w:r>
            <w:r w:rsidRPr="00CF7375">
              <w:rPr>
                <w:spacing w:val="36"/>
                <w:sz w:val="18"/>
                <w:szCs w:val="18"/>
                <w:lang w:eastAsia="en-US"/>
              </w:rPr>
              <w:t xml:space="preserve"> </w:t>
            </w:r>
            <w:r w:rsidRPr="00CF7375">
              <w:rPr>
                <w:sz w:val="18"/>
                <w:szCs w:val="18"/>
                <w:lang w:eastAsia="en-US"/>
              </w:rPr>
              <w:t>выдачи</w:t>
            </w:r>
            <w:r w:rsidRPr="00CF7375">
              <w:rPr>
                <w:spacing w:val="36"/>
                <w:sz w:val="18"/>
                <w:szCs w:val="18"/>
                <w:lang w:eastAsia="en-US"/>
              </w:rPr>
              <w:t xml:space="preserve"> </w:t>
            </w:r>
            <w:r w:rsidRPr="00CF7375">
              <w:rPr>
                <w:sz w:val="18"/>
                <w:szCs w:val="18"/>
                <w:lang w:eastAsia="en-US"/>
              </w:rPr>
              <w:t>новых</w:t>
            </w:r>
            <w:r w:rsidRPr="00CF7375">
              <w:rPr>
                <w:spacing w:val="36"/>
                <w:sz w:val="18"/>
                <w:szCs w:val="18"/>
                <w:lang w:eastAsia="en-US"/>
              </w:rPr>
              <w:t xml:space="preserve"> </w:t>
            </w:r>
            <w:r w:rsidRPr="00CF7375">
              <w:rPr>
                <w:sz w:val="18"/>
                <w:szCs w:val="18"/>
                <w:lang w:eastAsia="en-US"/>
              </w:rPr>
              <w:t>траншей</w:t>
            </w:r>
            <w:r w:rsidRPr="00CF7375">
              <w:rPr>
                <w:spacing w:val="36"/>
                <w:sz w:val="18"/>
                <w:szCs w:val="18"/>
                <w:lang w:eastAsia="en-US"/>
              </w:rPr>
              <w:t xml:space="preserve"> </w:t>
            </w:r>
            <w:r w:rsidRPr="00CF7375">
              <w:rPr>
                <w:sz w:val="18"/>
                <w:szCs w:val="18"/>
                <w:lang w:eastAsia="en-US"/>
              </w:rPr>
              <w:t>по</w:t>
            </w:r>
            <w:r w:rsidRPr="00CF7375">
              <w:rPr>
                <w:spacing w:val="36"/>
                <w:sz w:val="18"/>
                <w:szCs w:val="18"/>
                <w:lang w:eastAsia="en-US"/>
              </w:rPr>
              <w:t xml:space="preserve"> </w:t>
            </w:r>
            <w:r w:rsidRPr="00CF7375">
              <w:rPr>
                <w:sz w:val="18"/>
                <w:szCs w:val="18"/>
                <w:lang w:eastAsia="en-US"/>
              </w:rPr>
              <w:t>договору</w:t>
            </w:r>
            <w:r w:rsidRPr="00CF7375">
              <w:rPr>
                <w:spacing w:val="36"/>
                <w:sz w:val="18"/>
                <w:szCs w:val="18"/>
                <w:lang w:eastAsia="en-US"/>
              </w:rPr>
              <w:t xml:space="preserve"> </w:t>
            </w:r>
            <w:r w:rsidRPr="00CF7375">
              <w:rPr>
                <w:sz w:val="18"/>
                <w:szCs w:val="18"/>
                <w:lang w:eastAsia="en-US"/>
              </w:rPr>
              <w:t>о</w:t>
            </w:r>
            <w:r w:rsidRPr="00CF7375">
              <w:rPr>
                <w:spacing w:val="36"/>
                <w:sz w:val="18"/>
                <w:szCs w:val="18"/>
                <w:lang w:eastAsia="en-US"/>
              </w:rPr>
              <w:t xml:space="preserve"> </w:t>
            </w:r>
            <w:r w:rsidRPr="00CF7375">
              <w:rPr>
                <w:sz w:val="18"/>
                <w:szCs w:val="18"/>
                <w:lang w:eastAsia="en-US"/>
              </w:rPr>
              <w:t>кредитной</w:t>
            </w:r>
            <w:r w:rsidRPr="00CF7375">
              <w:rPr>
                <w:spacing w:val="36"/>
                <w:sz w:val="18"/>
                <w:szCs w:val="18"/>
                <w:lang w:eastAsia="en-US"/>
              </w:rPr>
              <w:t xml:space="preserve"> </w:t>
            </w:r>
            <w:r w:rsidRPr="00CF7375">
              <w:rPr>
                <w:sz w:val="18"/>
                <w:szCs w:val="18"/>
                <w:lang w:eastAsia="en-US"/>
              </w:rPr>
              <w:t>линии</w:t>
            </w:r>
            <w:r w:rsidRPr="00CF7375">
              <w:rPr>
                <w:spacing w:val="36"/>
                <w:sz w:val="18"/>
                <w:szCs w:val="18"/>
                <w:lang w:eastAsia="en-US"/>
              </w:rPr>
              <w:t xml:space="preserve"> </w:t>
            </w:r>
            <w:r w:rsidRPr="00CF7375">
              <w:rPr>
                <w:spacing w:val="-10"/>
                <w:sz w:val="18"/>
                <w:szCs w:val="18"/>
                <w:lang w:eastAsia="en-US"/>
              </w:rPr>
              <w:t>в</w:t>
            </w:r>
            <w:r w:rsidRPr="00CF7375">
              <w:rPr>
                <w:sz w:val="18"/>
                <w:szCs w:val="18"/>
                <w:lang w:eastAsia="en-US"/>
              </w:rPr>
              <w:t xml:space="preserve"> </w:t>
            </w:r>
            <w:r w:rsidRPr="00CF7375">
              <w:rPr>
                <w:spacing w:val="-10"/>
                <w:sz w:val="18"/>
                <w:szCs w:val="18"/>
                <w:lang w:eastAsia="en-US"/>
              </w:rPr>
              <w:t>текущем финансовом году)</w:t>
            </w:r>
          </w:p>
        </w:tc>
      </w:tr>
      <w:tr w:rsidR="00CF7375" w:rsidRPr="00CF7375" w:rsidTr="00973512">
        <w:tc>
          <w:tcPr>
            <w:tcW w:w="48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CF7375" w:rsidRPr="00CF7375" w:rsidRDefault="00CF7375" w:rsidP="00CF7375">
            <w:pPr>
              <w:jc w:val="both"/>
              <w:rPr>
                <w:sz w:val="18"/>
                <w:szCs w:val="18"/>
              </w:rPr>
            </w:pPr>
            <w:r w:rsidRPr="00CF7375">
              <w:rPr>
                <w:sz w:val="18"/>
                <w:szCs w:val="18"/>
              </w:rPr>
              <w:t>1.8.</w:t>
            </w:r>
          </w:p>
        </w:tc>
        <w:tc>
          <w:tcPr>
            <w:tcW w:w="99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CF7375" w:rsidRPr="00CF7375" w:rsidRDefault="00CF7375" w:rsidP="00973512">
            <w:pPr>
              <w:jc w:val="both"/>
              <w:rPr>
                <w:sz w:val="18"/>
                <w:szCs w:val="18"/>
              </w:rPr>
            </w:pPr>
            <w:r w:rsidRPr="00CF7375">
              <w:rPr>
                <w:sz w:val="18"/>
                <w:szCs w:val="18"/>
              </w:rPr>
              <w:t xml:space="preserve">Копии документов, подтверждающих право пользования торговыми объектами </w:t>
            </w:r>
            <w:proofErr w:type="gramStart"/>
            <w:r w:rsidRPr="00CF7375">
              <w:rPr>
                <w:sz w:val="18"/>
                <w:szCs w:val="18"/>
              </w:rPr>
              <w:t>для</w:t>
            </w:r>
            <w:proofErr w:type="gramEnd"/>
          </w:p>
          <w:p w:rsidR="00CF7375" w:rsidRPr="00CF7375" w:rsidRDefault="00CF7375" w:rsidP="00973512">
            <w:pPr>
              <w:jc w:val="both"/>
              <w:rPr>
                <w:sz w:val="18"/>
                <w:szCs w:val="18"/>
              </w:rPr>
            </w:pPr>
            <w:r w:rsidRPr="00CF7375">
              <w:rPr>
                <w:sz w:val="18"/>
                <w:szCs w:val="18"/>
              </w:rPr>
              <w:t>Осуществления предпринимательской деятельности (свидетельства о праве собственности, договоры аренды или иного права)</w:t>
            </w:r>
          </w:p>
        </w:tc>
      </w:tr>
      <w:tr w:rsidR="00CF7375" w:rsidRPr="00CF7375" w:rsidTr="00973512">
        <w:tc>
          <w:tcPr>
            <w:tcW w:w="1041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CF7375" w:rsidRPr="00CF7375" w:rsidRDefault="00CF7375" w:rsidP="00733D17">
            <w:pPr>
              <w:widowControl w:val="0"/>
              <w:autoSpaceDE w:val="0"/>
              <w:autoSpaceDN w:val="0"/>
              <w:jc w:val="center"/>
              <w:outlineLvl w:val="2"/>
              <w:rPr>
                <w:sz w:val="18"/>
                <w:szCs w:val="18"/>
              </w:rPr>
            </w:pPr>
            <w:r w:rsidRPr="00CF7375">
              <w:rPr>
                <w:sz w:val="18"/>
                <w:szCs w:val="18"/>
              </w:rPr>
              <w:t>2. Для индивидуальных предпринимателей</w:t>
            </w:r>
          </w:p>
        </w:tc>
      </w:tr>
      <w:tr w:rsidR="00CF7375" w:rsidRPr="00CF7375" w:rsidTr="00973512">
        <w:tc>
          <w:tcPr>
            <w:tcW w:w="48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CF7375" w:rsidRPr="00CF7375" w:rsidRDefault="00CF7375" w:rsidP="00CF7375">
            <w:pPr>
              <w:widowControl w:val="0"/>
              <w:autoSpaceDE w:val="0"/>
              <w:autoSpaceDN w:val="0"/>
              <w:jc w:val="center"/>
              <w:rPr>
                <w:sz w:val="18"/>
                <w:szCs w:val="18"/>
              </w:rPr>
            </w:pPr>
            <w:r w:rsidRPr="00CF7375">
              <w:rPr>
                <w:sz w:val="18"/>
                <w:szCs w:val="18"/>
              </w:rPr>
              <w:t>2.1.</w:t>
            </w:r>
          </w:p>
        </w:tc>
        <w:tc>
          <w:tcPr>
            <w:tcW w:w="99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CF7375" w:rsidRPr="00CF7375" w:rsidRDefault="00CF7375" w:rsidP="00973512">
            <w:pPr>
              <w:widowControl w:val="0"/>
              <w:autoSpaceDE w:val="0"/>
              <w:autoSpaceDN w:val="0"/>
              <w:jc w:val="both"/>
              <w:rPr>
                <w:sz w:val="18"/>
                <w:szCs w:val="18"/>
                <w:lang w:eastAsia="en-US"/>
              </w:rPr>
            </w:pPr>
            <w:r w:rsidRPr="00CF7375">
              <w:rPr>
                <w:sz w:val="18"/>
                <w:szCs w:val="18"/>
                <w:lang w:eastAsia="en-US"/>
              </w:rPr>
              <w:t xml:space="preserve">Копия содержащих информацию страниц документа, удостоверяющего </w:t>
            </w:r>
            <w:r w:rsidRPr="00CF7375">
              <w:rPr>
                <w:spacing w:val="-2"/>
                <w:sz w:val="18"/>
                <w:szCs w:val="18"/>
                <w:lang w:eastAsia="en-US"/>
              </w:rPr>
              <w:t>личность</w:t>
            </w:r>
          </w:p>
        </w:tc>
      </w:tr>
      <w:tr w:rsidR="00CF7375" w:rsidRPr="00CF7375" w:rsidTr="00973512">
        <w:tc>
          <w:tcPr>
            <w:tcW w:w="48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CF7375" w:rsidRPr="00CF7375" w:rsidRDefault="00CF7375" w:rsidP="00CF7375">
            <w:pPr>
              <w:widowControl w:val="0"/>
              <w:autoSpaceDE w:val="0"/>
              <w:autoSpaceDN w:val="0"/>
              <w:jc w:val="center"/>
              <w:rPr>
                <w:sz w:val="18"/>
                <w:szCs w:val="18"/>
              </w:rPr>
            </w:pPr>
            <w:r w:rsidRPr="00CF7375">
              <w:rPr>
                <w:sz w:val="18"/>
                <w:szCs w:val="18"/>
              </w:rPr>
              <w:t>2.2.</w:t>
            </w:r>
          </w:p>
        </w:tc>
        <w:tc>
          <w:tcPr>
            <w:tcW w:w="99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CF7375" w:rsidRPr="00CF7375" w:rsidRDefault="00CF7375" w:rsidP="00973512">
            <w:pPr>
              <w:widowControl w:val="0"/>
              <w:autoSpaceDE w:val="0"/>
              <w:autoSpaceDN w:val="0"/>
              <w:jc w:val="both"/>
              <w:rPr>
                <w:sz w:val="18"/>
                <w:szCs w:val="18"/>
                <w:lang w:eastAsia="en-US"/>
              </w:rPr>
            </w:pPr>
            <w:r w:rsidRPr="00CF7375">
              <w:rPr>
                <w:sz w:val="18"/>
                <w:szCs w:val="18"/>
                <w:lang w:eastAsia="en-US"/>
              </w:rPr>
              <w:t>Копия</w:t>
            </w:r>
            <w:r w:rsidRPr="00CF7375">
              <w:rPr>
                <w:spacing w:val="9"/>
                <w:sz w:val="18"/>
                <w:szCs w:val="18"/>
                <w:lang w:eastAsia="en-US"/>
              </w:rPr>
              <w:t xml:space="preserve"> </w:t>
            </w:r>
            <w:r w:rsidRPr="00CF7375">
              <w:rPr>
                <w:sz w:val="18"/>
                <w:szCs w:val="18"/>
                <w:lang w:eastAsia="en-US"/>
              </w:rPr>
              <w:t>уведомления</w:t>
            </w:r>
            <w:r w:rsidRPr="00CF7375">
              <w:rPr>
                <w:spacing w:val="9"/>
                <w:sz w:val="18"/>
                <w:szCs w:val="18"/>
                <w:lang w:eastAsia="en-US"/>
              </w:rPr>
              <w:t xml:space="preserve"> </w:t>
            </w:r>
            <w:r w:rsidRPr="00CF7375">
              <w:rPr>
                <w:sz w:val="18"/>
                <w:szCs w:val="18"/>
                <w:lang w:eastAsia="en-US"/>
              </w:rPr>
              <w:t>(справки,</w:t>
            </w:r>
            <w:r w:rsidRPr="00CF7375">
              <w:rPr>
                <w:spacing w:val="9"/>
                <w:sz w:val="18"/>
                <w:szCs w:val="18"/>
                <w:lang w:eastAsia="en-US"/>
              </w:rPr>
              <w:t xml:space="preserve"> </w:t>
            </w:r>
            <w:r w:rsidRPr="00CF7375">
              <w:rPr>
                <w:sz w:val="18"/>
                <w:szCs w:val="18"/>
                <w:lang w:eastAsia="en-US"/>
              </w:rPr>
              <w:t>иного</w:t>
            </w:r>
            <w:r w:rsidRPr="00CF7375">
              <w:rPr>
                <w:spacing w:val="9"/>
                <w:sz w:val="18"/>
                <w:szCs w:val="18"/>
                <w:lang w:eastAsia="en-US"/>
              </w:rPr>
              <w:t xml:space="preserve"> </w:t>
            </w:r>
            <w:r w:rsidRPr="00CF7375">
              <w:rPr>
                <w:sz w:val="18"/>
                <w:szCs w:val="18"/>
                <w:lang w:eastAsia="en-US"/>
              </w:rPr>
              <w:t>документа)</w:t>
            </w:r>
            <w:r w:rsidRPr="00CF7375">
              <w:rPr>
                <w:spacing w:val="9"/>
                <w:sz w:val="18"/>
                <w:szCs w:val="18"/>
                <w:lang w:eastAsia="en-US"/>
              </w:rPr>
              <w:t xml:space="preserve"> </w:t>
            </w:r>
            <w:r w:rsidRPr="00CF7375">
              <w:rPr>
                <w:sz w:val="18"/>
                <w:szCs w:val="18"/>
                <w:lang w:eastAsia="en-US"/>
              </w:rPr>
              <w:t>кредитной</w:t>
            </w:r>
            <w:r w:rsidRPr="00CF7375">
              <w:rPr>
                <w:spacing w:val="9"/>
                <w:sz w:val="18"/>
                <w:szCs w:val="18"/>
                <w:lang w:eastAsia="en-US"/>
              </w:rPr>
              <w:t xml:space="preserve"> </w:t>
            </w:r>
            <w:r w:rsidRPr="00CF7375">
              <w:rPr>
                <w:sz w:val="18"/>
                <w:szCs w:val="18"/>
                <w:lang w:eastAsia="en-US"/>
              </w:rPr>
              <w:t>организации</w:t>
            </w:r>
            <w:r w:rsidRPr="00CF7375">
              <w:rPr>
                <w:spacing w:val="9"/>
                <w:sz w:val="18"/>
                <w:szCs w:val="18"/>
                <w:lang w:eastAsia="en-US"/>
              </w:rPr>
              <w:t xml:space="preserve"> </w:t>
            </w:r>
            <w:r w:rsidRPr="00CF7375">
              <w:rPr>
                <w:sz w:val="18"/>
                <w:szCs w:val="18"/>
                <w:lang w:eastAsia="en-US"/>
              </w:rPr>
              <w:t>об</w:t>
            </w:r>
            <w:r w:rsidRPr="00CF7375">
              <w:rPr>
                <w:spacing w:val="9"/>
                <w:sz w:val="18"/>
                <w:szCs w:val="18"/>
                <w:lang w:eastAsia="en-US"/>
              </w:rPr>
              <w:t xml:space="preserve"> </w:t>
            </w:r>
            <w:r w:rsidRPr="00CF7375">
              <w:rPr>
                <w:spacing w:val="-2"/>
                <w:sz w:val="18"/>
                <w:szCs w:val="18"/>
                <w:lang w:eastAsia="en-US"/>
              </w:rPr>
              <w:t>открытии</w:t>
            </w:r>
          </w:p>
          <w:p w:rsidR="00CF7375" w:rsidRPr="00CF7375" w:rsidRDefault="00CF7375" w:rsidP="00973512">
            <w:pPr>
              <w:widowControl w:val="0"/>
              <w:autoSpaceDE w:val="0"/>
              <w:autoSpaceDN w:val="0"/>
              <w:jc w:val="both"/>
              <w:rPr>
                <w:sz w:val="18"/>
                <w:szCs w:val="18"/>
                <w:lang w:eastAsia="en-US"/>
              </w:rPr>
            </w:pPr>
            <w:r w:rsidRPr="00CF7375">
              <w:rPr>
                <w:sz w:val="18"/>
                <w:szCs w:val="18"/>
                <w:lang w:eastAsia="en-US"/>
              </w:rPr>
              <w:t xml:space="preserve">расчетного счета индивидуальному предпринимателю, указанному в </w:t>
            </w:r>
            <w:r w:rsidRPr="00CF7375">
              <w:rPr>
                <w:spacing w:val="-2"/>
                <w:sz w:val="18"/>
                <w:szCs w:val="18"/>
                <w:lang w:eastAsia="en-US"/>
              </w:rPr>
              <w:t>заявке</w:t>
            </w:r>
          </w:p>
        </w:tc>
      </w:tr>
      <w:tr w:rsidR="00CF7375" w:rsidRPr="00CF7375" w:rsidTr="00973512">
        <w:tc>
          <w:tcPr>
            <w:tcW w:w="48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CF7375" w:rsidRPr="00CF7375" w:rsidRDefault="00CF7375" w:rsidP="00CF7375">
            <w:pPr>
              <w:widowControl w:val="0"/>
              <w:autoSpaceDE w:val="0"/>
              <w:autoSpaceDN w:val="0"/>
              <w:jc w:val="center"/>
              <w:rPr>
                <w:sz w:val="18"/>
                <w:szCs w:val="18"/>
              </w:rPr>
            </w:pPr>
            <w:r w:rsidRPr="00CF7375">
              <w:rPr>
                <w:sz w:val="18"/>
                <w:szCs w:val="18"/>
              </w:rPr>
              <w:t>2.3.</w:t>
            </w:r>
          </w:p>
        </w:tc>
        <w:tc>
          <w:tcPr>
            <w:tcW w:w="99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CF7375" w:rsidRPr="00CF7375" w:rsidRDefault="00CF7375" w:rsidP="00973512">
            <w:pPr>
              <w:widowControl w:val="0"/>
              <w:autoSpaceDE w:val="0"/>
              <w:autoSpaceDN w:val="0"/>
              <w:jc w:val="both"/>
              <w:rPr>
                <w:sz w:val="18"/>
                <w:szCs w:val="18"/>
                <w:lang w:eastAsia="en-US"/>
              </w:rPr>
            </w:pPr>
            <w:r w:rsidRPr="00CF7375">
              <w:rPr>
                <w:sz w:val="18"/>
                <w:szCs w:val="18"/>
                <w:lang w:eastAsia="en-US"/>
              </w:rPr>
              <w:t>Копии</w:t>
            </w:r>
            <w:r w:rsidRPr="00CF7375">
              <w:rPr>
                <w:spacing w:val="42"/>
                <w:sz w:val="18"/>
                <w:szCs w:val="18"/>
                <w:lang w:eastAsia="en-US"/>
              </w:rPr>
              <w:t xml:space="preserve"> </w:t>
            </w:r>
            <w:r w:rsidRPr="00CF7375">
              <w:rPr>
                <w:sz w:val="18"/>
                <w:szCs w:val="18"/>
                <w:lang w:eastAsia="en-US"/>
              </w:rPr>
              <w:t>кредитных</w:t>
            </w:r>
            <w:r w:rsidRPr="00CF7375">
              <w:rPr>
                <w:spacing w:val="42"/>
                <w:sz w:val="18"/>
                <w:szCs w:val="18"/>
                <w:lang w:eastAsia="en-US"/>
              </w:rPr>
              <w:t xml:space="preserve"> </w:t>
            </w:r>
            <w:r w:rsidRPr="00CF7375">
              <w:rPr>
                <w:sz w:val="18"/>
                <w:szCs w:val="18"/>
                <w:lang w:eastAsia="en-US"/>
              </w:rPr>
              <w:t>договоров,</w:t>
            </w:r>
            <w:r w:rsidRPr="00CF7375">
              <w:rPr>
                <w:spacing w:val="42"/>
                <w:sz w:val="18"/>
                <w:szCs w:val="18"/>
                <w:lang w:eastAsia="en-US"/>
              </w:rPr>
              <w:t xml:space="preserve"> </w:t>
            </w:r>
            <w:r w:rsidRPr="00CF7375">
              <w:rPr>
                <w:sz w:val="18"/>
                <w:szCs w:val="18"/>
                <w:lang w:eastAsia="en-US"/>
              </w:rPr>
              <w:t>заключенных</w:t>
            </w:r>
            <w:r w:rsidRPr="00CF7375">
              <w:rPr>
                <w:spacing w:val="42"/>
                <w:sz w:val="18"/>
                <w:szCs w:val="18"/>
                <w:lang w:eastAsia="en-US"/>
              </w:rPr>
              <w:t xml:space="preserve"> </w:t>
            </w:r>
            <w:r w:rsidRPr="00CF7375">
              <w:rPr>
                <w:sz w:val="18"/>
                <w:szCs w:val="18"/>
                <w:lang w:eastAsia="en-US"/>
              </w:rPr>
              <w:t>с</w:t>
            </w:r>
            <w:r w:rsidRPr="00CF7375">
              <w:rPr>
                <w:spacing w:val="42"/>
                <w:sz w:val="18"/>
                <w:szCs w:val="18"/>
                <w:lang w:eastAsia="en-US"/>
              </w:rPr>
              <w:t xml:space="preserve"> </w:t>
            </w:r>
            <w:r w:rsidRPr="00CF7375">
              <w:rPr>
                <w:sz w:val="18"/>
                <w:szCs w:val="18"/>
                <w:lang w:eastAsia="en-US"/>
              </w:rPr>
              <w:t>кредитными</w:t>
            </w:r>
            <w:r w:rsidRPr="00CF7375">
              <w:rPr>
                <w:spacing w:val="42"/>
                <w:sz w:val="18"/>
                <w:szCs w:val="18"/>
                <w:lang w:eastAsia="en-US"/>
              </w:rPr>
              <w:t xml:space="preserve"> </w:t>
            </w:r>
            <w:r w:rsidRPr="00CF7375">
              <w:rPr>
                <w:sz w:val="18"/>
                <w:szCs w:val="18"/>
                <w:lang w:eastAsia="en-US"/>
              </w:rPr>
              <w:t>организациями,</w:t>
            </w:r>
            <w:r w:rsidRPr="00CF7375">
              <w:rPr>
                <w:spacing w:val="42"/>
                <w:sz w:val="18"/>
                <w:szCs w:val="18"/>
                <w:lang w:eastAsia="en-US"/>
              </w:rPr>
              <w:t xml:space="preserve"> </w:t>
            </w:r>
            <w:r w:rsidRPr="00CF7375">
              <w:rPr>
                <w:spacing w:val="-2"/>
                <w:sz w:val="18"/>
                <w:szCs w:val="18"/>
                <w:lang w:eastAsia="en-US"/>
              </w:rPr>
              <w:t>включая</w:t>
            </w:r>
          </w:p>
          <w:p w:rsidR="00CF7375" w:rsidRPr="00CF7375" w:rsidRDefault="00CF7375" w:rsidP="00973512">
            <w:pPr>
              <w:widowControl w:val="0"/>
              <w:autoSpaceDE w:val="0"/>
              <w:autoSpaceDN w:val="0"/>
              <w:jc w:val="both"/>
              <w:rPr>
                <w:sz w:val="18"/>
                <w:szCs w:val="18"/>
                <w:lang w:eastAsia="en-US"/>
              </w:rPr>
            </w:pPr>
            <w:r w:rsidRPr="00CF7375">
              <w:rPr>
                <w:sz w:val="18"/>
                <w:szCs w:val="18"/>
                <w:lang w:eastAsia="en-US"/>
              </w:rPr>
              <w:t>все</w:t>
            </w:r>
            <w:r w:rsidRPr="00CF7375">
              <w:rPr>
                <w:spacing w:val="80"/>
                <w:sz w:val="18"/>
                <w:szCs w:val="18"/>
                <w:lang w:eastAsia="en-US"/>
              </w:rPr>
              <w:t xml:space="preserve"> </w:t>
            </w:r>
            <w:r w:rsidRPr="00CF7375">
              <w:rPr>
                <w:sz w:val="18"/>
                <w:szCs w:val="18"/>
                <w:lang w:eastAsia="en-US"/>
              </w:rPr>
              <w:t>дополнительные</w:t>
            </w:r>
            <w:r w:rsidRPr="00CF7375">
              <w:rPr>
                <w:spacing w:val="80"/>
                <w:sz w:val="18"/>
                <w:szCs w:val="18"/>
                <w:lang w:eastAsia="en-US"/>
              </w:rPr>
              <w:t xml:space="preserve"> </w:t>
            </w:r>
            <w:r w:rsidRPr="00CF7375">
              <w:rPr>
                <w:sz w:val="18"/>
                <w:szCs w:val="18"/>
                <w:lang w:eastAsia="en-US"/>
              </w:rPr>
              <w:t>соглашения</w:t>
            </w:r>
            <w:r w:rsidRPr="00CF7375">
              <w:rPr>
                <w:spacing w:val="80"/>
                <w:sz w:val="18"/>
                <w:szCs w:val="18"/>
                <w:lang w:eastAsia="en-US"/>
              </w:rPr>
              <w:t xml:space="preserve"> </w:t>
            </w:r>
            <w:r w:rsidRPr="00CF7375">
              <w:rPr>
                <w:sz w:val="18"/>
                <w:szCs w:val="18"/>
                <w:lang w:eastAsia="en-US"/>
              </w:rPr>
              <w:t>к</w:t>
            </w:r>
            <w:r w:rsidRPr="00CF7375">
              <w:rPr>
                <w:spacing w:val="80"/>
                <w:sz w:val="18"/>
                <w:szCs w:val="18"/>
                <w:lang w:eastAsia="en-US"/>
              </w:rPr>
              <w:t xml:space="preserve"> </w:t>
            </w:r>
            <w:r w:rsidRPr="00CF7375">
              <w:rPr>
                <w:sz w:val="18"/>
                <w:szCs w:val="18"/>
                <w:lang w:eastAsia="en-US"/>
              </w:rPr>
              <w:t>кредитным</w:t>
            </w:r>
            <w:r w:rsidRPr="00CF7375">
              <w:rPr>
                <w:spacing w:val="80"/>
                <w:sz w:val="18"/>
                <w:szCs w:val="18"/>
                <w:lang w:eastAsia="en-US"/>
              </w:rPr>
              <w:t xml:space="preserve"> </w:t>
            </w:r>
            <w:r w:rsidRPr="00CF7375">
              <w:rPr>
                <w:sz w:val="18"/>
                <w:szCs w:val="18"/>
                <w:lang w:eastAsia="en-US"/>
              </w:rPr>
              <w:t>договорам</w:t>
            </w:r>
            <w:r w:rsidRPr="00CF7375">
              <w:rPr>
                <w:spacing w:val="80"/>
                <w:sz w:val="18"/>
                <w:szCs w:val="18"/>
                <w:lang w:eastAsia="en-US"/>
              </w:rPr>
              <w:t xml:space="preserve"> </w:t>
            </w:r>
            <w:r w:rsidRPr="00CF7375">
              <w:rPr>
                <w:sz w:val="18"/>
                <w:szCs w:val="18"/>
                <w:lang w:eastAsia="en-US"/>
              </w:rPr>
              <w:t>и</w:t>
            </w:r>
            <w:r w:rsidRPr="00CF7375">
              <w:rPr>
                <w:spacing w:val="80"/>
                <w:sz w:val="18"/>
                <w:szCs w:val="18"/>
                <w:lang w:eastAsia="en-US"/>
              </w:rPr>
              <w:t xml:space="preserve"> </w:t>
            </w:r>
            <w:r w:rsidRPr="00CF7375">
              <w:rPr>
                <w:sz w:val="18"/>
                <w:szCs w:val="18"/>
                <w:lang w:eastAsia="en-US"/>
              </w:rPr>
              <w:t>график</w:t>
            </w:r>
            <w:r w:rsidRPr="00CF7375">
              <w:rPr>
                <w:spacing w:val="80"/>
                <w:sz w:val="18"/>
                <w:szCs w:val="18"/>
                <w:lang w:eastAsia="en-US"/>
              </w:rPr>
              <w:t xml:space="preserve"> </w:t>
            </w:r>
            <w:r w:rsidRPr="00CF7375">
              <w:rPr>
                <w:sz w:val="18"/>
                <w:szCs w:val="18"/>
                <w:lang w:eastAsia="en-US"/>
              </w:rPr>
              <w:t>погашения кредита, заверенные кредитной организацией</w:t>
            </w:r>
          </w:p>
        </w:tc>
      </w:tr>
      <w:tr w:rsidR="00CF7375" w:rsidRPr="00CF7375" w:rsidTr="00973512">
        <w:tc>
          <w:tcPr>
            <w:tcW w:w="48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CF7375" w:rsidRPr="00CF7375" w:rsidRDefault="00CF7375" w:rsidP="00CF7375">
            <w:pPr>
              <w:widowControl w:val="0"/>
              <w:autoSpaceDE w:val="0"/>
              <w:autoSpaceDN w:val="0"/>
              <w:jc w:val="center"/>
              <w:rPr>
                <w:sz w:val="18"/>
                <w:szCs w:val="18"/>
              </w:rPr>
            </w:pPr>
            <w:r w:rsidRPr="00CF7375">
              <w:rPr>
                <w:sz w:val="18"/>
                <w:szCs w:val="18"/>
              </w:rPr>
              <w:t>2.4.</w:t>
            </w:r>
          </w:p>
        </w:tc>
        <w:tc>
          <w:tcPr>
            <w:tcW w:w="99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CF7375" w:rsidRPr="00CF7375" w:rsidRDefault="00CF7375" w:rsidP="00973512">
            <w:pPr>
              <w:widowControl w:val="0"/>
              <w:autoSpaceDE w:val="0"/>
              <w:autoSpaceDN w:val="0"/>
              <w:jc w:val="both"/>
              <w:rPr>
                <w:sz w:val="18"/>
                <w:szCs w:val="18"/>
                <w:lang w:eastAsia="en-US"/>
              </w:rPr>
            </w:pPr>
            <w:r w:rsidRPr="00CF7375">
              <w:rPr>
                <w:sz w:val="18"/>
                <w:szCs w:val="18"/>
                <w:lang w:eastAsia="en-US"/>
              </w:rPr>
              <w:t>Выписка</w:t>
            </w:r>
            <w:r w:rsidRPr="00CF7375">
              <w:rPr>
                <w:spacing w:val="32"/>
                <w:sz w:val="18"/>
                <w:szCs w:val="18"/>
                <w:lang w:eastAsia="en-US"/>
              </w:rPr>
              <w:t xml:space="preserve"> </w:t>
            </w:r>
            <w:r w:rsidRPr="00CF7375">
              <w:rPr>
                <w:sz w:val="18"/>
                <w:szCs w:val="18"/>
                <w:lang w:eastAsia="en-US"/>
              </w:rPr>
              <w:t>со</w:t>
            </w:r>
            <w:r w:rsidRPr="00CF7375">
              <w:rPr>
                <w:spacing w:val="32"/>
                <w:sz w:val="18"/>
                <w:szCs w:val="18"/>
                <w:lang w:eastAsia="en-US"/>
              </w:rPr>
              <w:t xml:space="preserve"> </w:t>
            </w:r>
            <w:r w:rsidRPr="00CF7375">
              <w:rPr>
                <w:sz w:val="18"/>
                <w:szCs w:val="18"/>
                <w:lang w:eastAsia="en-US"/>
              </w:rPr>
              <w:t>счетов</w:t>
            </w:r>
            <w:r w:rsidRPr="00CF7375">
              <w:rPr>
                <w:spacing w:val="32"/>
                <w:sz w:val="18"/>
                <w:szCs w:val="18"/>
                <w:lang w:eastAsia="en-US"/>
              </w:rPr>
              <w:t xml:space="preserve"> </w:t>
            </w:r>
            <w:r w:rsidRPr="00CF7375">
              <w:rPr>
                <w:sz w:val="18"/>
                <w:szCs w:val="18"/>
                <w:lang w:eastAsia="en-US"/>
              </w:rPr>
              <w:t>заемщика</w:t>
            </w:r>
            <w:r w:rsidRPr="00CF7375">
              <w:rPr>
                <w:spacing w:val="32"/>
                <w:sz w:val="18"/>
                <w:szCs w:val="18"/>
                <w:lang w:eastAsia="en-US"/>
              </w:rPr>
              <w:t xml:space="preserve"> </w:t>
            </w:r>
            <w:r w:rsidRPr="00CF7375">
              <w:rPr>
                <w:sz w:val="18"/>
                <w:szCs w:val="18"/>
                <w:lang w:eastAsia="en-US"/>
              </w:rPr>
              <w:t>по</w:t>
            </w:r>
            <w:r w:rsidRPr="00CF7375">
              <w:rPr>
                <w:spacing w:val="32"/>
                <w:sz w:val="18"/>
                <w:szCs w:val="18"/>
                <w:lang w:eastAsia="en-US"/>
              </w:rPr>
              <w:t xml:space="preserve"> </w:t>
            </w:r>
            <w:r w:rsidRPr="00CF7375">
              <w:rPr>
                <w:sz w:val="18"/>
                <w:szCs w:val="18"/>
                <w:lang w:eastAsia="en-US"/>
              </w:rPr>
              <w:t>учету</w:t>
            </w:r>
            <w:r w:rsidRPr="00CF7375">
              <w:rPr>
                <w:spacing w:val="32"/>
                <w:sz w:val="18"/>
                <w:szCs w:val="18"/>
                <w:lang w:eastAsia="en-US"/>
              </w:rPr>
              <w:t xml:space="preserve"> </w:t>
            </w:r>
            <w:r w:rsidRPr="00CF7375">
              <w:rPr>
                <w:sz w:val="18"/>
                <w:szCs w:val="18"/>
                <w:lang w:eastAsia="en-US"/>
              </w:rPr>
              <w:t>ссудной</w:t>
            </w:r>
            <w:r w:rsidRPr="00CF7375">
              <w:rPr>
                <w:spacing w:val="32"/>
                <w:sz w:val="18"/>
                <w:szCs w:val="18"/>
                <w:lang w:eastAsia="en-US"/>
              </w:rPr>
              <w:t xml:space="preserve"> </w:t>
            </w:r>
            <w:r w:rsidRPr="00CF7375">
              <w:rPr>
                <w:sz w:val="18"/>
                <w:szCs w:val="18"/>
                <w:lang w:eastAsia="en-US"/>
              </w:rPr>
              <w:t>задолженности</w:t>
            </w:r>
            <w:r w:rsidRPr="00CF7375">
              <w:rPr>
                <w:spacing w:val="32"/>
                <w:sz w:val="18"/>
                <w:szCs w:val="18"/>
                <w:lang w:eastAsia="en-US"/>
              </w:rPr>
              <w:t xml:space="preserve"> </w:t>
            </w:r>
            <w:r w:rsidRPr="00CF7375">
              <w:rPr>
                <w:sz w:val="18"/>
                <w:szCs w:val="18"/>
                <w:lang w:eastAsia="en-US"/>
              </w:rPr>
              <w:t>и</w:t>
            </w:r>
            <w:r w:rsidRPr="00CF7375">
              <w:rPr>
                <w:spacing w:val="32"/>
                <w:sz w:val="18"/>
                <w:szCs w:val="18"/>
                <w:lang w:eastAsia="en-US"/>
              </w:rPr>
              <w:t xml:space="preserve"> </w:t>
            </w:r>
            <w:r w:rsidRPr="00CF7375">
              <w:rPr>
                <w:sz w:val="18"/>
                <w:szCs w:val="18"/>
                <w:lang w:eastAsia="en-US"/>
              </w:rPr>
              <w:t>процентов</w:t>
            </w:r>
            <w:r w:rsidRPr="00CF7375">
              <w:rPr>
                <w:spacing w:val="32"/>
                <w:sz w:val="18"/>
                <w:szCs w:val="18"/>
                <w:lang w:eastAsia="en-US"/>
              </w:rPr>
              <w:t xml:space="preserve"> </w:t>
            </w:r>
            <w:r w:rsidRPr="00CF7375">
              <w:rPr>
                <w:sz w:val="18"/>
                <w:szCs w:val="18"/>
                <w:lang w:eastAsia="en-US"/>
              </w:rPr>
              <w:t>по</w:t>
            </w:r>
            <w:r w:rsidRPr="00CF7375">
              <w:rPr>
                <w:spacing w:val="32"/>
                <w:sz w:val="18"/>
                <w:szCs w:val="18"/>
                <w:lang w:eastAsia="en-US"/>
              </w:rPr>
              <w:t xml:space="preserve"> </w:t>
            </w:r>
            <w:r w:rsidRPr="00CF7375">
              <w:rPr>
                <w:spacing w:val="-5"/>
                <w:sz w:val="18"/>
                <w:szCs w:val="18"/>
                <w:lang w:eastAsia="en-US"/>
              </w:rPr>
              <w:t>ней</w:t>
            </w:r>
          </w:p>
          <w:p w:rsidR="00CF7375" w:rsidRPr="00CF7375" w:rsidRDefault="00CF7375" w:rsidP="00973512">
            <w:pPr>
              <w:widowControl w:val="0"/>
              <w:autoSpaceDE w:val="0"/>
              <w:autoSpaceDN w:val="0"/>
              <w:jc w:val="both"/>
              <w:rPr>
                <w:sz w:val="18"/>
                <w:szCs w:val="18"/>
                <w:lang w:eastAsia="en-US"/>
              </w:rPr>
            </w:pPr>
            <w:r w:rsidRPr="00CF7375">
              <w:rPr>
                <w:sz w:val="18"/>
                <w:szCs w:val="18"/>
                <w:lang w:eastAsia="en-US"/>
              </w:rPr>
              <w:t>или</w:t>
            </w:r>
            <w:r w:rsidRPr="00CF7375">
              <w:rPr>
                <w:spacing w:val="-8"/>
                <w:sz w:val="18"/>
                <w:szCs w:val="18"/>
                <w:lang w:eastAsia="en-US"/>
              </w:rPr>
              <w:t xml:space="preserve"> </w:t>
            </w:r>
            <w:r w:rsidRPr="00CF7375">
              <w:rPr>
                <w:sz w:val="18"/>
                <w:szCs w:val="18"/>
                <w:lang w:eastAsia="en-US"/>
              </w:rPr>
              <w:t>расчетных</w:t>
            </w:r>
            <w:r w:rsidRPr="00CF7375">
              <w:rPr>
                <w:spacing w:val="-8"/>
                <w:sz w:val="18"/>
                <w:szCs w:val="18"/>
                <w:lang w:eastAsia="en-US"/>
              </w:rPr>
              <w:t xml:space="preserve"> </w:t>
            </w:r>
            <w:r w:rsidRPr="00CF7375">
              <w:rPr>
                <w:sz w:val="18"/>
                <w:szCs w:val="18"/>
                <w:lang w:eastAsia="en-US"/>
              </w:rPr>
              <w:t>счетов</w:t>
            </w:r>
            <w:r w:rsidRPr="00CF7375">
              <w:rPr>
                <w:spacing w:val="-8"/>
                <w:sz w:val="18"/>
                <w:szCs w:val="18"/>
                <w:lang w:eastAsia="en-US"/>
              </w:rPr>
              <w:t xml:space="preserve"> </w:t>
            </w:r>
            <w:r w:rsidRPr="00CF7375">
              <w:rPr>
                <w:sz w:val="18"/>
                <w:szCs w:val="18"/>
                <w:lang w:eastAsia="en-US"/>
              </w:rPr>
              <w:t>заемщика,</w:t>
            </w:r>
            <w:r w:rsidRPr="00CF7375">
              <w:rPr>
                <w:spacing w:val="-8"/>
                <w:sz w:val="18"/>
                <w:szCs w:val="18"/>
                <w:lang w:eastAsia="en-US"/>
              </w:rPr>
              <w:t xml:space="preserve"> </w:t>
            </w:r>
            <w:proofErr w:type="gramStart"/>
            <w:r w:rsidRPr="00CF7375">
              <w:rPr>
                <w:sz w:val="18"/>
                <w:szCs w:val="18"/>
                <w:lang w:eastAsia="en-US"/>
              </w:rPr>
              <w:t>подтверждающая</w:t>
            </w:r>
            <w:proofErr w:type="gramEnd"/>
            <w:r w:rsidRPr="00CF7375">
              <w:rPr>
                <w:spacing w:val="-8"/>
                <w:sz w:val="18"/>
                <w:szCs w:val="18"/>
                <w:lang w:eastAsia="en-US"/>
              </w:rPr>
              <w:t xml:space="preserve"> </w:t>
            </w:r>
            <w:r w:rsidRPr="00CF7375">
              <w:rPr>
                <w:sz w:val="18"/>
                <w:szCs w:val="18"/>
                <w:lang w:eastAsia="en-US"/>
              </w:rPr>
              <w:t>получение</w:t>
            </w:r>
            <w:r w:rsidRPr="00CF7375">
              <w:rPr>
                <w:spacing w:val="-8"/>
                <w:sz w:val="18"/>
                <w:szCs w:val="18"/>
                <w:lang w:eastAsia="en-US"/>
              </w:rPr>
              <w:t xml:space="preserve"> </w:t>
            </w:r>
            <w:r w:rsidRPr="00CF7375">
              <w:rPr>
                <w:sz w:val="18"/>
                <w:szCs w:val="18"/>
                <w:lang w:eastAsia="en-US"/>
              </w:rPr>
              <w:t>кредита,</w:t>
            </w:r>
            <w:r w:rsidRPr="00CF7375">
              <w:rPr>
                <w:spacing w:val="-8"/>
                <w:sz w:val="18"/>
                <w:szCs w:val="18"/>
                <w:lang w:eastAsia="en-US"/>
              </w:rPr>
              <w:t xml:space="preserve"> </w:t>
            </w:r>
            <w:r w:rsidRPr="00CF7375">
              <w:rPr>
                <w:sz w:val="18"/>
                <w:szCs w:val="18"/>
                <w:lang w:eastAsia="en-US"/>
              </w:rPr>
              <w:t>а</w:t>
            </w:r>
            <w:r w:rsidRPr="00CF7375">
              <w:rPr>
                <w:spacing w:val="-8"/>
                <w:sz w:val="18"/>
                <w:szCs w:val="18"/>
                <w:lang w:eastAsia="en-US"/>
              </w:rPr>
              <w:t xml:space="preserve"> </w:t>
            </w:r>
            <w:r w:rsidRPr="00CF7375">
              <w:rPr>
                <w:sz w:val="18"/>
                <w:szCs w:val="18"/>
                <w:lang w:eastAsia="en-US"/>
              </w:rPr>
              <w:t>также</w:t>
            </w:r>
            <w:r w:rsidRPr="00CF7375">
              <w:rPr>
                <w:spacing w:val="-8"/>
                <w:sz w:val="18"/>
                <w:szCs w:val="18"/>
                <w:lang w:eastAsia="en-US"/>
              </w:rPr>
              <w:t xml:space="preserve"> </w:t>
            </w:r>
            <w:r w:rsidRPr="00CF7375">
              <w:rPr>
                <w:sz w:val="18"/>
                <w:szCs w:val="18"/>
                <w:lang w:eastAsia="en-US"/>
              </w:rPr>
              <w:t xml:space="preserve">уплату процентов и суммы основного долга по кредитному договору за период текущего финансового года и предшествующего финансового года (в случае подачи заявки на возмещение затрат предшествующего финансового года), заверенная кредитной </w:t>
            </w:r>
            <w:r w:rsidRPr="00CF7375">
              <w:rPr>
                <w:spacing w:val="-2"/>
                <w:sz w:val="18"/>
                <w:szCs w:val="18"/>
                <w:lang w:eastAsia="en-US"/>
              </w:rPr>
              <w:t>организацией</w:t>
            </w:r>
          </w:p>
        </w:tc>
      </w:tr>
      <w:tr w:rsidR="00CF7375" w:rsidRPr="00CF7375" w:rsidTr="00973512">
        <w:tc>
          <w:tcPr>
            <w:tcW w:w="48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CF7375" w:rsidRPr="00CF7375" w:rsidRDefault="00CF7375" w:rsidP="00CF7375">
            <w:pPr>
              <w:widowControl w:val="0"/>
              <w:autoSpaceDE w:val="0"/>
              <w:autoSpaceDN w:val="0"/>
              <w:jc w:val="center"/>
              <w:rPr>
                <w:sz w:val="18"/>
                <w:szCs w:val="18"/>
              </w:rPr>
            </w:pPr>
            <w:r w:rsidRPr="00CF7375">
              <w:rPr>
                <w:sz w:val="18"/>
                <w:szCs w:val="18"/>
              </w:rPr>
              <w:t>2.5.</w:t>
            </w:r>
          </w:p>
        </w:tc>
        <w:tc>
          <w:tcPr>
            <w:tcW w:w="99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CF7375" w:rsidRPr="00CF7375" w:rsidRDefault="00CF7375" w:rsidP="00973512">
            <w:pPr>
              <w:widowControl w:val="0"/>
              <w:autoSpaceDE w:val="0"/>
              <w:autoSpaceDN w:val="0"/>
              <w:jc w:val="both"/>
              <w:rPr>
                <w:sz w:val="18"/>
                <w:szCs w:val="18"/>
                <w:lang w:eastAsia="en-US"/>
              </w:rPr>
            </w:pPr>
            <w:r w:rsidRPr="00CF7375">
              <w:rPr>
                <w:sz w:val="18"/>
                <w:szCs w:val="18"/>
                <w:lang w:eastAsia="en-US"/>
              </w:rPr>
              <w:t>Справка</w:t>
            </w:r>
            <w:r w:rsidRPr="00CF7375">
              <w:rPr>
                <w:spacing w:val="8"/>
                <w:sz w:val="18"/>
                <w:szCs w:val="18"/>
                <w:lang w:eastAsia="en-US"/>
              </w:rPr>
              <w:t xml:space="preserve"> </w:t>
            </w:r>
            <w:r w:rsidRPr="00CF7375">
              <w:rPr>
                <w:sz w:val="18"/>
                <w:szCs w:val="18"/>
                <w:lang w:eastAsia="en-US"/>
              </w:rPr>
              <w:t>кредитной</w:t>
            </w:r>
            <w:r w:rsidRPr="00CF7375">
              <w:rPr>
                <w:spacing w:val="8"/>
                <w:sz w:val="18"/>
                <w:szCs w:val="18"/>
                <w:lang w:eastAsia="en-US"/>
              </w:rPr>
              <w:t xml:space="preserve"> </w:t>
            </w:r>
            <w:r w:rsidRPr="00CF7375">
              <w:rPr>
                <w:sz w:val="18"/>
                <w:szCs w:val="18"/>
                <w:lang w:eastAsia="en-US"/>
              </w:rPr>
              <w:t>организации</w:t>
            </w:r>
            <w:r w:rsidRPr="00CF7375">
              <w:rPr>
                <w:spacing w:val="8"/>
                <w:sz w:val="18"/>
                <w:szCs w:val="18"/>
                <w:lang w:eastAsia="en-US"/>
              </w:rPr>
              <w:t xml:space="preserve"> </w:t>
            </w:r>
            <w:r w:rsidRPr="00CF7375">
              <w:rPr>
                <w:sz w:val="18"/>
                <w:szCs w:val="18"/>
                <w:lang w:eastAsia="en-US"/>
              </w:rPr>
              <w:t>об</w:t>
            </w:r>
            <w:r w:rsidRPr="00CF7375">
              <w:rPr>
                <w:spacing w:val="8"/>
                <w:sz w:val="18"/>
                <w:szCs w:val="18"/>
                <w:lang w:eastAsia="en-US"/>
              </w:rPr>
              <w:t xml:space="preserve"> </w:t>
            </w:r>
            <w:r w:rsidRPr="00CF7375">
              <w:rPr>
                <w:sz w:val="18"/>
                <w:szCs w:val="18"/>
                <w:lang w:eastAsia="en-US"/>
              </w:rPr>
              <w:t>исполненных</w:t>
            </w:r>
            <w:r w:rsidRPr="00CF7375">
              <w:rPr>
                <w:spacing w:val="8"/>
                <w:sz w:val="18"/>
                <w:szCs w:val="18"/>
                <w:lang w:eastAsia="en-US"/>
              </w:rPr>
              <w:t xml:space="preserve"> </w:t>
            </w:r>
            <w:r w:rsidRPr="00CF7375">
              <w:rPr>
                <w:sz w:val="18"/>
                <w:szCs w:val="18"/>
                <w:lang w:eastAsia="en-US"/>
              </w:rPr>
              <w:t>обязательствах</w:t>
            </w:r>
            <w:r w:rsidRPr="00CF7375">
              <w:rPr>
                <w:spacing w:val="8"/>
                <w:sz w:val="18"/>
                <w:szCs w:val="18"/>
                <w:lang w:eastAsia="en-US"/>
              </w:rPr>
              <w:t xml:space="preserve"> </w:t>
            </w:r>
            <w:r w:rsidRPr="00CF7375">
              <w:rPr>
                <w:sz w:val="18"/>
                <w:szCs w:val="18"/>
                <w:lang w:eastAsia="en-US"/>
              </w:rPr>
              <w:t>по</w:t>
            </w:r>
            <w:r w:rsidRPr="00CF7375">
              <w:rPr>
                <w:spacing w:val="8"/>
                <w:sz w:val="18"/>
                <w:szCs w:val="18"/>
                <w:lang w:eastAsia="en-US"/>
              </w:rPr>
              <w:t xml:space="preserve"> </w:t>
            </w:r>
            <w:r w:rsidRPr="00CF7375">
              <w:rPr>
                <w:sz w:val="18"/>
                <w:szCs w:val="18"/>
                <w:lang w:eastAsia="en-US"/>
              </w:rPr>
              <w:t>уплате</w:t>
            </w:r>
            <w:r w:rsidRPr="00CF7375">
              <w:rPr>
                <w:spacing w:val="8"/>
                <w:sz w:val="18"/>
                <w:szCs w:val="18"/>
                <w:lang w:eastAsia="en-US"/>
              </w:rPr>
              <w:t xml:space="preserve"> </w:t>
            </w:r>
            <w:r w:rsidRPr="00CF7375">
              <w:rPr>
                <w:spacing w:val="-2"/>
                <w:sz w:val="18"/>
                <w:szCs w:val="18"/>
                <w:lang w:eastAsia="en-US"/>
              </w:rPr>
              <w:t>платежей</w:t>
            </w:r>
          </w:p>
          <w:p w:rsidR="00CF7375" w:rsidRPr="00CF7375" w:rsidRDefault="00CF7375" w:rsidP="00973512">
            <w:pPr>
              <w:widowControl w:val="0"/>
              <w:autoSpaceDE w:val="0"/>
              <w:autoSpaceDN w:val="0"/>
              <w:jc w:val="both"/>
              <w:rPr>
                <w:sz w:val="18"/>
                <w:szCs w:val="18"/>
                <w:lang w:eastAsia="en-US"/>
              </w:rPr>
            </w:pPr>
            <w:r w:rsidRPr="00CF7375">
              <w:rPr>
                <w:sz w:val="18"/>
                <w:szCs w:val="18"/>
                <w:lang w:eastAsia="en-US"/>
              </w:rPr>
              <w:t xml:space="preserve">по кредитному договору, содержащей информацию, об исполненных обязательствах по уплате платежей по кредитному договору, в том числе в разрезе периодов начисления процентов по кредитному договору, </w:t>
            </w:r>
            <w:proofErr w:type="gramStart"/>
            <w:r w:rsidRPr="00CF7375">
              <w:rPr>
                <w:sz w:val="18"/>
                <w:szCs w:val="18"/>
                <w:lang w:eastAsia="en-US"/>
              </w:rPr>
              <w:t>заверенная</w:t>
            </w:r>
            <w:proofErr w:type="gramEnd"/>
            <w:r w:rsidRPr="00CF7375">
              <w:rPr>
                <w:sz w:val="18"/>
                <w:szCs w:val="18"/>
                <w:lang w:eastAsia="en-US"/>
              </w:rPr>
              <w:t xml:space="preserve"> кредитной организацией</w:t>
            </w:r>
          </w:p>
        </w:tc>
      </w:tr>
      <w:tr w:rsidR="00CF7375" w:rsidRPr="00CF7375" w:rsidTr="00973512">
        <w:tc>
          <w:tcPr>
            <w:tcW w:w="48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CF7375" w:rsidRPr="00CF7375" w:rsidRDefault="00CF7375" w:rsidP="00CF7375">
            <w:pPr>
              <w:widowControl w:val="0"/>
              <w:autoSpaceDE w:val="0"/>
              <w:autoSpaceDN w:val="0"/>
              <w:jc w:val="center"/>
              <w:rPr>
                <w:sz w:val="18"/>
                <w:szCs w:val="18"/>
              </w:rPr>
            </w:pPr>
            <w:r w:rsidRPr="00CF7375">
              <w:rPr>
                <w:sz w:val="18"/>
                <w:szCs w:val="18"/>
              </w:rPr>
              <w:t>2.6</w:t>
            </w:r>
          </w:p>
        </w:tc>
        <w:tc>
          <w:tcPr>
            <w:tcW w:w="99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CF7375" w:rsidRPr="00CF7375" w:rsidRDefault="00CF7375" w:rsidP="00973512">
            <w:pPr>
              <w:widowControl w:val="0"/>
              <w:autoSpaceDE w:val="0"/>
              <w:autoSpaceDN w:val="0"/>
              <w:jc w:val="both"/>
              <w:rPr>
                <w:sz w:val="18"/>
                <w:szCs w:val="18"/>
                <w:lang w:eastAsia="en-US"/>
              </w:rPr>
            </w:pPr>
            <w:r w:rsidRPr="00CF7375">
              <w:rPr>
                <w:sz w:val="18"/>
                <w:szCs w:val="18"/>
                <w:lang w:eastAsia="en-US"/>
              </w:rPr>
              <w:t>Копии</w:t>
            </w:r>
            <w:r w:rsidRPr="00CF7375">
              <w:rPr>
                <w:spacing w:val="65"/>
                <w:sz w:val="18"/>
                <w:szCs w:val="18"/>
                <w:lang w:eastAsia="en-US"/>
              </w:rPr>
              <w:t xml:space="preserve">  </w:t>
            </w:r>
            <w:r w:rsidRPr="00CF7375">
              <w:rPr>
                <w:sz w:val="18"/>
                <w:szCs w:val="18"/>
                <w:lang w:eastAsia="en-US"/>
              </w:rPr>
              <w:t>документов,</w:t>
            </w:r>
            <w:r w:rsidRPr="00CF7375">
              <w:rPr>
                <w:spacing w:val="65"/>
                <w:sz w:val="18"/>
                <w:szCs w:val="18"/>
                <w:lang w:eastAsia="en-US"/>
              </w:rPr>
              <w:t xml:space="preserve">  </w:t>
            </w:r>
            <w:r w:rsidRPr="00CF7375">
              <w:rPr>
                <w:sz w:val="18"/>
                <w:szCs w:val="18"/>
                <w:lang w:eastAsia="en-US"/>
              </w:rPr>
              <w:t>подтверждающих</w:t>
            </w:r>
            <w:r w:rsidRPr="00CF7375">
              <w:rPr>
                <w:spacing w:val="65"/>
                <w:sz w:val="18"/>
                <w:szCs w:val="18"/>
                <w:lang w:eastAsia="en-US"/>
              </w:rPr>
              <w:t xml:space="preserve">  </w:t>
            </w:r>
            <w:r w:rsidRPr="00CF7375">
              <w:rPr>
                <w:sz w:val="18"/>
                <w:szCs w:val="18"/>
                <w:lang w:eastAsia="en-US"/>
              </w:rPr>
              <w:t>осуществление</w:t>
            </w:r>
            <w:r w:rsidRPr="00CF7375">
              <w:rPr>
                <w:spacing w:val="65"/>
                <w:sz w:val="18"/>
                <w:szCs w:val="18"/>
                <w:lang w:eastAsia="en-US"/>
              </w:rPr>
              <w:t xml:space="preserve">  </w:t>
            </w:r>
            <w:r w:rsidRPr="00CF7375">
              <w:rPr>
                <w:sz w:val="18"/>
                <w:szCs w:val="18"/>
                <w:lang w:eastAsia="en-US"/>
              </w:rPr>
              <w:t>сделок</w:t>
            </w:r>
            <w:r w:rsidRPr="00CF7375">
              <w:rPr>
                <w:spacing w:val="65"/>
                <w:sz w:val="18"/>
                <w:szCs w:val="18"/>
                <w:lang w:eastAsia="en-US"/>
              </w:rPr>
              <w:t xml:space="preserve">  </w:t>
            </w:r>
            <w:r w:rsidRPr="00CF7375">
              <w:rPr>
                <w:sz w:val="18"/>
                <w:szCs w:val="18"/>
                <w:lang w:eastAsia="en-US"/>
              </w:rPr>
              <w:t>купли-</w:t>
            </w:r>
            <w:r w:rsidRPr="00CF7375">
              <w:rPr>
                <w:spacing w:val="-2"/>
                <w:sz w:val="18"/>
                <w:szCs w:val="18"/>
                <w:lang w:eastAsia="en-US"/>
              </w:rPr>
              <w:t>продажи</w:t>
            </w:r>
          </w:p>
          <w:p w:rsidR="00CF7375" w:rsidRPr="00CF7375" w:rsidRDefault="00CF7375" w:rsidP="00973512">
            <w:pPr>
              <w:widowControl w:val="0"/>
              <w:autoSpaceDE w:val="0"/>
              <w:autoSpaceDN w:val="0"/>
              <w:jc w:val="both"/>
              <w:rPr>
                <w:sz w:val="18"/>
                <w:szCs w:val="18"/>
                <w:lang w:eastAsia="en-US"/>
              </w:rPr>
            </w:pPr>
            <w:proofErr w:type="gramStart"/>
            <w:r w:rsidRPr="00CF7375">
              <w:rPr>
                <w:sz w:val="18"/>
                <w:szCs w:val="18"/>
                <w:lang w:eastAsia="en-US"/>
              </w:rPr>
              <w:t>продовольственных и (или) фармацевтических товаров за счет кредитных средств (договоры,</w:t>
            </w:r>
            <w:r w:rsidRPr="00CF7375">
              <w:rPr>
                <w:spacing w:val="-10"/>
                <w:sz w:val="18"/>
                <w:szCs w:val="18"/>
                <w:lang w:eastAsia="en-US"/>
              </w:rPr>
              <w:t xml:space="preserve"> </w:t>
            </w:r>
            <w:r w:rsidRPr="00CF7375">
              <w:rPr>
                <w:sz w:val="18"/>
                <w:szCs w:val="18"/>
                <w:lang w:eastAsia="en-US"/>
              </w:rPr>
              <w:t>платежные</w:t>
            </w:r>
            <w:r w:rsidRPr="00CF7375">
              <w:rPr>
                <w:spacing w:val="-10"/>
                <w:sz w:val="18"/>
                <w:szCs w:val="18"/>
                <w:lang w:eastAsia="en-US"/>
              </w:rPr>
              <w:t xml:space="preserve"> </w:t>
            </w:r>
            <w:r w:rsidRPr="00CF7375">
              <w:rPr>
                <w:sz w:val="18"/>
                <w:szCs w:val="18"/>
                <w:lang w:eastAsia="en-US"/>
              </w:rPr>
              <w:t>поручения,</w:t>
            </w:r>
            <w:r w:rsidRPr="00CF7375">
              <w:rPr>
                <w:spacing w:val="-10"/>
                <w:sz w:val="18"/>
                <w:szCs w:val="18"/>
                <w:lang w:eastAsia="en-US"/>
              </w:rPr>
              <w:t xml:space="preserve"> </w:t>
            </w:r>
            <w:r w:rsidRPr="00CF7375">
              <w:rPr>
                <w:sz w:val="18"/>
                <w:szCs w:val="18"/>
                <w:lang w:eastAsia="en-US"/>
              </w:rPr>
              <w:t>товарные</w:t>
            </w:r>
            <w:r w:rsidRPr="00CF7375">
              <w:rPr>
                <w:spacing w:val="-10"/>
                <w:sz w:val="18"/>
                <w:szCs w:val="18"/>
                <w:lang w:eastAsia="en-US"/>
              </w:rPr>
              <w:t xml:space="preserve"> </w:t>
            </w:r>
            <w:r w:rsidRPr="00CF7375">
              <w:rPr>
                <w:sz w:val="18"/>
                <w:szCs w:val="18"/>
                <w:lang w:eastAsia="en-US"/>
              </w:rPr>
              <w:t>накладные,</w:t>
            </w:r>
            <w:r w:rsidRPr="00CF7375">
              <w:rPr>
                <w:spacing w:val="-10"/>
                <w:sz w:val="18"/>
                <w:szCs w:val="18"/>
                <w:lang w:eastAsia="en-US"/>
              </w:rPr>
              <w:t xml:space="preserve"> </w:t>
            </w:r>
            <w:r w:rsidRPr="00CF7375">
              <w:rPr>
                <w:sz w:val="18"/>
                <w:szCs w:val="18"/>
                <w:lang w:eastAsia="en-US"/>
              </w:rPr>
              <w:t>универсальные</w:t>
            </w:r>
            <w:r w:rsidRPr="00CF7375">
              <w:rPr>
                <w:spacing w:val="-10"/>
                <w:sz w:val="18"/>
                <w:szCs w:val="18"/>
                <w:lang w:eastAsia="en-US"/>
              </w:rPr>
              <w:t xml:space="preserve"> </w:t>
            </w:r>
            <w:r w:rsidRPr="00CF7375">
              <w:rPr>
                <w:sz w:val="18"/>
                <w:szCs w:val="18"/>
                <w:lang w:eastAsia="en-US"/>
              </w:rPr>
              <w:t>передаточные документы, счета на оплату товара и прочее), на сумму не менее 51 процента от суммы заемных средств, указанной в кредитных договорах, с отметкой кредитной организации, подтверждающей оплату данных товаров за счет кредитных средств (в случае подачи заявки на предоставление субсидии по направлению 2 или</w:t>
            </w:r>
            <w:proofErr w:type="gramEnd"/>
            <w:r w:rsidRPr="00CF7375">
              <w:rPr>
                <w:sz w:val="18"/>
                <w:szCs w:val="18"/>
                <w:lang w:eastAsia="en-US"/>
              </w:rPr>
              <w:t xml:space="preserve"> направлению 1 в случае выдачи новых траншей по договору о кредитной линии в текущем финансовом году)</w:t>
            </w:r>
          </w:p>
        </w:tc>
      </w:tr>
      <w:tr w:rsidR="00CF7375" w:rsidRPr="00CF7375" w:rsidTr="00973512">
        <w:tc>
          <w:tcPr>
            <w:tcW w:w="48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CF7375" w:rsidRPr="00CF7375" w:rsidRDefault="00CF7375" w:rsidP="00CF7375">
            <w:pPr>
              <w:widowControl w:val="0"/>
              <w:autoSpaceDE w:val="0"/>
              <w:autoSpaceDN w:val="0"/>
              <w:jc w:val="center"/>
              <w:rPr>
                <w:sz w:val="18"/>
                <w:szCs w:val="18"/>
              </w:rPr>
            </w:pPr>
            <w:r w:rsidRPr="00CF7375">
              <w:rPr>
                <w:sz w:val="18"/>
                <w:szCs w:val="18"/>
              </w:rPr>
              <w:t>2.7</w:t>
            </w:r>
          </w:p>
        </w:tc>
        <w:tc>
          <w:tcPr>
            <w:tcW w:w="99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CF7375" w:rsidRPr="00CF7375" w:rsidRDefault="00CF7375" w:rsidP="00733D17">
            <w:pPr>
              <w:widowControl w:val="0"/>
              <w:autoSpaceDE w:val="0"/>
              <w:autoSpaceDN w:val="0"/>
              <w:jc w:val="both"/>
              <w:rPr>
                <w:sz w:val="18"/>
                <w:szCs w:val="18"/>
                <w:lang w:eastAsia="en-US"/>
              </w:rPr>
            </w:pPr>
            <w:r w:rsidRPr="00CF7375">
              <w:rPr>
                <w:sz w:val="18"/>
                <w:szCs w:val="18"/>
                <w:lang w:eastAsia="en-US"/>
              </w:rPr>
              <w:t>Копии</w:t>
            </w:r>
            <w:r w:rsidRPr="00CF7375">
              <w:rPr>
                <w:spacing w:val="34"/>
                <w:sz w:val="18"/>
                <w:szCs w:val="18"/>
                <w:lang w:eastAsia="en-US"/>
              </w:rPr>
              <w:t xml:space="preserve"> </w:t>
            </w:r>
            <w:r w:rsidRPr="00CF7375">
              <w:rPr>
                <w:sz w:val="18"/>
                <w:szCs w:val="18"/>
                <w:lang w:eastAsia="en-US"/>
              </w:rPr>
              <w:t>документов,</w:t>
            </w:r>
            <w:r w:rsidRPr="00CF7375">
              <w:rPr>
                <w:spacing w:val="34"/>
                <w:sz w:val="18"/>
                <w:szCs w:val="18"/>
                <w:lang w:eastAsia="en-US"/>
              </w:rPr>
              <w:t xml:space="preserve"> </w:t>
            </w:r>
            <w:r w:rsidRPr="00CF7375">
              <w:rPr>
                <w:sz w:val="18"/>
                <w:szCs w:val="18"/>
                <w:lang w:eastAsia="en-US"/>
              </w:rPr>
              <w:t>подтверждающих</w:t>
            </w:r>
            <w:r w:rsidRPr="00CF7375">
              <w:rPr>
                <w:spacing w:val="34"/>
                <w:sz w:val="18"/>
                <w:szCs w:val="18"/>
                <w:lang w:eastAsia="en-US"/>
              </w:rPr>
              <w:t xml:space="preserve"> </w:t>
            </w:r>
            <w:r w:rsidRPr="00CF7375">
              <w:rPr>
                <w:sz w:val="18"/>
                <w:szCs w:val="18"/>
                <w:lang w:eastAsia="en-US"/>
              </w:rPr>
              <w:t>право</w:t>
            </w:r>
            <w:r w:rsidRPr="00CF7375">
              <w:rPr>
                <w:spacing w:val="34"/>
                <w:sz w:val="18"/>
                <w:szCs w:val="18"/>
                <w:lang w:eastAsia="en-US"/>
              </w:rPr>
              <w:t xml:space="preserve"> </w:t>
            </w:r>
            <w:r w:rsidRPr="00CF7375">
              <w:rPr>
                <w:sz w:val="18"/>
                <w:szCs w:val="18"/>
                <w:lang w:eastAsia="en-US"/>
              </w:rPr>
              <w:t>пользования</w:t>
            </w:r>
            <w:r w:rsidRPr="00CF7375">
              <w:rPr>
                <w:spacing w:val="34"/>
                <w:sz w:val="18"/>
                <w:szCs w:val="18"/>
                <w:lang w:eastAsia="en-US"/>
              </w:rPr>
              <w:t xml:space="preserve"> </w:t>
            </w:r>
            <w:r w:rsidRPr="00CF7375">
              <w:rPr>
                <w:sz w:val="18"/>
                <w:szCs w:val="18"/>
                <w:lang w:eastAsia="en-US"/>
              </w:rPr>
              <w:t>торговыми</w:t>
            </w:r>
            <w:r w:rsidRPr="00CF7375">
              <w:rPr>
                <w:spacing w:val="34"/>
                <w:sz w:val="18"/>
                <w:szCs w:val="18"/>
                <w:lang w:eastAsia="en-US"/>
              </w:rPr>
              <w:t xml:space="preserve"> </w:t>
            </w:r>
            <w:r w:rsidRPr="00CF7375">
              <w:rPr>
                <w:sz w:val="18"/>
                <w:szCs w:val="18"/>
                <w:lang w:eastAsia="en-US"/>
              </w:rPr>
              <w:t>объектами</w:t>
            </w:r>
            <w:r w:rsidRPr="00CF7375">
              <w:rPr>
                <w:spacing w:val="34"/>
                <w:sz w:val="18"/>
                <w:szCs w:val="18"/>
                <w:lang w:eastAsia="en-US"/>
              </w:rPr>
              <w:t xml:space="preserve"> </w:t>
            </w:r>
            <w:r w:rsidRPr="00CF7375">
              <w:rPr>
                <w:spacing w:val="-5"/>
                <w:sz w:val="18"/>
                <w:szCs w:val="18"/>
                <w:lang w:eastAsia="en-US"/>
              </w:rPr>
              <w:t>для</w:t>
            </w:r>
            <w:r w:rsidR="00733D17">
              <w:rPr>
                <w:spacing w:val="-5"/>
                <w:sz w:val="18"/>
                <w:szCs w:val="18"/>
                <w:lang w:eastAsia="en-US"/>
              </w:rPr>
              <w:t xml:space="preserve"> </w:t>
            </w:r>
            <w:r w:rsidR="00733D17">
              <w:rPr>
                <w:spacing w:val="-2"/>
                <w:sz w:val="18"/>
                <w:szCs w:val="18"/>
                <w:lang w:eastAsia="en-US"/>
              </w:rPr>
              <w:t>о</w:t>
            </w:r>
            <w:r w:rsidRPr="00CF7375">
              <w:rPr>
                <w:spacing w:val="-2"/>
                <w:sz w:val="18"/>
                <w:szCs w:val="18"/>
                <w:lang w:eastAsia="en-US"/>
              </w:rPr>
              <w:t>существления</w:t>
            </w:r>
            <w:r w:rsidR="00733D17">
              <w:rPr>
                <w:spacing w:val="-2"/>
                <w:sz w:val="18"/>
                <w:szCs w:val="18"/>
                <w:lang w:eastAsia="en-US"/>
              </w:rPr>
              <w:t xml:space="preserve"> </w:t>
            </w:r>
            <w:r w:rsidRPr="00CF7375">
              <w:rPr>
                <w:spacing w:val="-2"/>
                <w:sz w:val="18"/>
                <w:szCs w:val="18"/>
                <w:lang w:eastAsia="en-US"/>
              </w:rPr>
              <w:t>предпринимательской</w:t>
            </w:r>
            <w:r w:rsidR="00733D17">
              <w:rPr>
                <w:spacing w:val="-2"/>
                <w:sz w:val="18"/>
                <w:szCs w:val="18"/>
                <w:lang w:eastAsia="en-US"/>
              </w:rPr>
              <w:t xml:space="preserve"> </w:t>
            </w:r>
            <w:r w:rsidRPr="00CF7375">
              <w:rPr>
                <w:spacing w:val="-2"/>
                <w:sz w:val="18"/>
                <w:szCs w:val="18"/>
                <w:lang w:eastAsia="en-US"/>
              </w:rPr>
              <w:t>деятельности</w:t>
            </w:r>
            <w:r w:rsidRPr="00CF7375">
              <w:rPr>
                <w:sz w:val="18"/>
                <w:szCs w:val="18"/>
                <w:lang w:eastAsia="en-US"/>
              </w:rPr>
              <w:tab/>
            </w:r>
            <w:r w:rsidRPr="00CF7375">
              <w:rPr>
                <w:spacing w:val="-2"/>
                <w:sz w:val="18"/>
                <w:szCs w:val="18"/>
                <w:lang w:eastAsia="en-US"/>
              </w:rPr>
              <w:t>(свидетельства</w:t>
            </w:r>
            <w:r w:rsidR="00733D17">
              <w:rPr>
                <w:spacing w:val="-2"/>
                <w:sz w:val="18"/>
                <w:szCs w:val="18"/>
                <w:lang w:eastAsia="en-US"/>
              </w:rPr>
              <w:t xml:space="preserve"> </w:t>
            </w:r>
            <w:r w:rsidRPr="00CF7375">
              <w:rPr>
                <w:spacing w:val="-10"/>
                <w:sz w:val="18"/>
                <w:szCs w:val="18"/>
                <w:lang w:eastAsia="en-US"/>
              </w:rPr>
              <w:t>о</w:t>
            </w:r>
            <w:r w:rsidR="00733D17">
              <w:rPr>
                <w:spacing w:val="-10"/>
                <w:sz w:val="18"/>
                <w:szCs w:val="18"/>
                <w:lang w:eastAsia="en-US"/>
              </w:rPr>
              <w:t xml:space="preserve"> </w:t>
            </w:r>
            <w:r w:rsidRPr="00CF7375">
              <w:rPr>
                <w:spacing w:val="-2"/>
                <w:sz w:val="18"/>
                <w:szCs w:val="18"/>
                <w:lang w:eastAsia="en-US"/>
              </w:rPr>
              <w:t xml:space="preserve">праве </w:t>
            </w:r>
            <w:r w:rsidRPr="00CF7375">
              <w:rPr>
                <w:sz w:val="18"/>
                <w:szCs w:val="18"/>
                <w:lang w:eastAsia="en-US"/>
              </w:rPr>
              <w:t>собственности, договоры аренды или иного права)</w:t>
            </w:r>
          </w:p>
        </w:tc>
      </w:tr>
    </w:tbl>
    <w:p w:rsidR="00CF7375" w:rsidRPr="00CF7375" w:rsidRDefault="00CF7375" w:rsidP="00CF7375">
      <w:pPr>
        <w:widowControl w:val="0"/>
        <w:autoSpaceDE w:val="0"/>
        <w:autoSpaceDN w:val="0"/>
        <w:jc w:val="both"/>
        <w:rPr>
          <w:rFonts w:ascii="Calibri" w:hAnsi="Calibri" w:cs="Calibri"/>
          <w:sz w:val="18"/>
          <w:szCs w:val="18"/>
        </w:rPr>
      </w:pPr>
    </w:p>
    <w:p w:rsidR="003F1BBB" w:rsidRPr="00CF7375" w:rsidRDefault="00CF7375" w:rsidP="00CF7375">
      <w:pPr>
        <w:rPr>
          <w:sz w:val="18"/>
          <w:szCs w:val="18"/>
        </w:rPr>
      </w:pPr>
      <w:r w:rsidRPr="00CF7375">
        <w:rPr>
          <w:sz w:val="18"/>
          <w:szCs w:val="18"/>
          <w:lang w:eastAsia="en-US"/>
        </w:rPr>
        <w:t>Копии документов, за исключением справок и выписок, выданных кредитной организацией, должны быть заверены подписью и печатью (при наличии) субъекта предпринимательской деятельности.</w:t>
      </w:r>
    </w:p>
    <w:p w:rsidR="003F1BBB" w:rsidRPr="00CF7375" w:rsidRDefault="003F1BBB" w:rsidP="00426CAF">
      <w:pPr>
        <w:rPr>
          <w:sz w:val="18"/>
          <w:szCs w:val="18"/>
        </w:rPr>
      </w:pPr>
    </w:p>
    <w:p w:rsidR="003F1BBB" w:rsidRPr="00CF7375" w:rsidRDefault="003F1BBB" w:rsidP="00426CAF">
      <w:pPr>
        <w:rPr>
          <w:sz w:val="18"/>
          <w:szCs w:val="18"/>
        </w:rPr>
      </w:pPr>
    </w:p>
    <w:p w:rsidR="00E94C5E" w:rsidRPr="00E94C5E" w:rsidRDefault="00E94C5E" w:rsidP="00E94C5E">
      <w:pPr>
        <w:widowControl w:val="0"/>
        <w:autoSpaceDE w:val="0"/>
        <w:autoSpaceDN w:val="0"/>
        <w:ind w:left="4253"/>
        <w:rPr>
          <w:sz w:val="18"/>
          <w:szCs w:val="18"/>
        </w:rPr>
      </w:pPr>
      <w:r w:rsidRPr="00E94C5E">
        <w:rPr>
          <w:sz w:val="18"/>
          <w:szCs w:val="18"/>
        </w:rPr>
        <w:t>Приложение 2</w:t>
      </w:r>
    </w:p>
    <w:p w:rsidR="00E94C5E" w:rsidRPr="00E94C5E" w:rsidRDefault="00E94C5E" w:rsidP="00E94C5E">
      <w:pPr>
        <w:widowControl w:val="0"/>
        <w:autoSpaceDE w:val="0"/>
        <w:autoSpaceDN w:val="0"/>
        <w:ind w:left="4253"/>
        <w:jc w:val="both"/>
        <w:rPr>
          <w:rFonts w:eastAsia="Calibri"/>
          <w:sz w:val="18"/>
          <w:szCs w:val="18"/>
          <w:lang w:eastAsia="en-US"/>
        </w:rPr>
      </w:pPr>
      <w:r w:rsidRPr="00E94C5E">
        <w:rPr>
          <w:sz w:val="18"/>
          <w:szCs w:val="18"/>
        </w:rPr>
        <w:t xml:space="preserve">к Порядку </w:t>
      </w:r>
      <w:r w:rsidRPr="00E94C5E">
        <w:rPr>
          <w:rFonts w:eastAsia="Calibri"/>
          <w:sz w:val="18"/>
          <w:szCs w:val="18"/>
          <w:lang w:eastAsia="en-US"/>
        </w:rPr>
        <w:t xml:space="preserve">предоставления из </w:t>
      </w:r>
      <w:r w:rsidRPr="00E94C5E">
        <w:rPr>
          <w:sz w:val="18"/>
          <w:szCs w:val="18"/>
        </w:rPr>
        <w:t xml:space="preserve">бюджета муниципального образования Билибинский муниципальный район </w:t>
      </w:r>
      <w:r w:rsidRPr="00E94C5E">
        <w:rPr>
          <w:rFonts w:eastAsia="Calibri"/>
          <w:sz w:val="18"/>
          <w:szCs w:val="18"/>
          <w:lang w:eastAsia="en-US"/>
        </w:rPr>
        <w:t>субсидии на финансовую поддержку субъектов предпринимательской деятельности, осуществляющих «северный завоз» потребительских товаров</w:t>
      </w:r>
    </w:p>
    <w:p w:rsidR="00E94C5E" w:rsidRPr="00E94C5E" w:rsidRDefault="00E94C5E" w:rsidP="00E94C5E">
      <w:pPr>
        <w:widowControl w:val="0"/>
        <w:autoSpaceDE w:val="0"/>
        <w:autoSpaceDN w:val="0"/>
        <w:ind w:left="4253"/>
        <w:rPr>
          <w:rFonts w:eastAsia="Calibri"/>
          <w:sz w:val="18"/>
          <w:szCs w:val="18"/>
          <w:lang w:eastAsia="en-US"/>
        </w:rPr>
      </w:pPr>
    </w:p>
    <w:p w:rsidR="00E94C5E" w:rsidRPr="00E94C5E" w:rsidRDefault="00E94C5E" w:rsidP="00E94C5E">
      <w:pPr>
        <w:widowControl w:val="0"/>
        <w:autoSpaceDE w:val="0"/>
        <w:autoSpaceDN w:val="0"/>
        <w:ind w:left="4253"/>
        <w:jc w:val="both"/>
        <w:rPr>
          <w:sz w:val="18"/>
          <w:szCs w:val="18"/>
        </w:rPr>
      </w:pPr>
      <w:r w:rsidRPr="00E94C5E">
        <w:rPr>
          <w:sz w:val="18"/>
          <w:szCs w:val="18"/>
        </w:rPr>
        <w:t>в Управление финансов, экономики и имущественных</w:t>
      </w:r>
      <w:r w:rsidRPr="00E94C5E">
        <w:rPr>
          <w:sz w:val="18"/>
          <w:szCs w:val="18"/>
        </w:rPr>
        <w:tab/>
        <w:t>отношений Администрации Муниципального образования Билибинский муниципальный район Чукотского автономного округа</w:t>
      </w:r>
    </w:p>
    <w:p w:rsidR="00E94C5E" w:rsidRPr="00E94C5E" w:rsidRDefault="00E94C5E" w:rsidP="00E94C5E">
      <w:pPr>
        <w:widowControl w:val="0"/>
        <w:tabs>
          <w:tab w:val="left" w:pos="4345"/>
        </w:tabs>
        <w:autoSpaceDE w:val="0"/>
        <w:autoSpaceDN w:val="0"/>
        <w:jc w:val="both"/>
        <w:rPr>
          <w:sz w:val="18"/>
          <w:szCs w:val="18"/>
        </w:rPr>
      </w:pPr>
      <w:r w:rsidRPr="00E94C5E">
        <w:rPr>
          <w:sz w:val="18"/>
          <w:szCs w:val="18"/>
        </w:rPr>
        <w:tab/>
      </w:r>
    </w:p>
    <w:p w:rsidR="00E94C5E" w:rsidRPr="00E94C5E" w:rsidRDefault="00E94C5E" w:rsidP="00E94C5E">
      <w:pPr>
        <w:widowControl w:val="0"/>
        <w:autoSpaceDE w:val="0"/>
        <w:autoSpaceDN w:val="0"/>
        <w:adjustRightInd w:val="0"/>
        <w:ind w:firstLine="720"/>
        <w:jc w:val="both"/>
        <w:rPr>
          <w:rFonts w:ascii="Times New Roman CYR" w:hAnsi="Times New Roman CYR" w:cs="Times New Roman CYR"/>
          <w:sz w:val="18"/>
          <w:szCs w:val="18"/>
        </w:rPr>
      </w:pPr>
      <w:bookmarkStart w:id="13" w:name="P581"/>
      <w:bookmarkEnd w:id="13"/>
    </w:p>
    <w:p w:rsidR="00E94C5E" w:rsidRPr="00E94C5E" w:rsidRDefault="00E94C5E" w:rsidP="00E94C5E">
      <w:pPr>
        <w:widowControl w:val="0"/>
        <w:autoSpaceDE w:val="0"/>
        <w:autoSpaceDN w:val="0"/>
        <w:ind w:left="8"/>
        <w:jc w:val="center"/>
        <w:outlineLvl w:val="0"/>
        <w:rPr>
          <w:b/>
          <w:bCs/>
          <w:sz w:val="18"/>
          <w:szCs w:val="18"/>
          <w:lang w:eastAsia="en-US"/>
        </w:rPr>
      </w:pPr>
      <w:r w:rsidRPr="00E94C5E">
        <w:rPr>
          <w:b/>
          <w:bCs/>
          <w:spacing w:val="-2"/>
          <w:sz w:val="18"/>
          <w:szCs w:val="18"/>
          <w:lang w:eastAsia="en-US"/>
        </w:rPr>
        <w:t>СОГЛАСИЕ</w:t>
      </w:r>
    </w:p>
    <w:p w:rsidR="00E94C5E" w:rsidRPr="00E94C5E" w:rsidRDefault="00E94C5E" w:rsidP="00E94C5E">
      <w:pPr>
        <w:widowControl w:val="0"/>
        <w:autoSpaceDE w:val="0"/>
        <w:autoSpaceDN w:val="0"/>
        <w:ind w:left="163" w:right="153"/>
        <w:jc w:val="center"/>
        <w:rPr>
          <w:b/>
          <w:sz w:val="18"/>
          <w:szCs w:val="18"/>
          <w:lang w:eastAsia="en-US"/>
        </w:rPr>
      </w:pPr>
      <w:r w:rsidRPr="00E94C5E">
        <w:rPr>
          <w:b/>
          <w:sz w:val="18"/>
          <w:szCs w:val="18"/>
          <w:lang w:eastAsia="en-US"/>
        </w:rPr>
        <w:lastRenderedPageBreak/>
        <w:t>на</w:t>
      </w:r>
      <w:r w:rsidRPr="00E94C5E">
        <w:rPr>
          <w:b/>
          <w:spacing w:val="-10"/>
          <w:sz w:val="18"/>
          <w:szCs w:val="18"/>
          <w:lang w:eastAsia="en-US"/>
        </w:rPr>
        <w:t xml:space="preserve"> </w:t>
      </w:r>
      <w:r w:rsidRPr="00E94C5E">
        <w:rPr>
          <w:b/>
          <w:sz w:val="18"/>
          <w:szCs w:val="18"/>
          <w:lang w:eastAsia="en-US"/>
        </w:rPr>
        <w:t>публикацию</w:t>
      </w:r>
      <w:r w:rsidRPr="00E94C5E">
        <w:rPr>
          <w:b/>
          <w:spacing w:val="-10"/>
          <w:sz w:val="18"/>
          <w:szCs w:val="18"/>
          <w:lang w:eastAsia="en-US"/>
        </w:rPr>
        <w:t xml:space="preserve"> </w:t>
      </w:r>
      <w:r w:rsidRPr="00E94C5E">
        <w:rPr>
          <w:b/>
          <w:sz w:val="18"/>
          <w:szCs w:val="18"/>
          <w:lang w:eastAsia="en-US"/>
        </w:rPr>
        <w:t>(размещение)</w:t>
      </w:r>
      <w:r w:rsidRPr="00E94C5E">
        <w:rPr>
          <w:b/>
          <w:spacing w:val="-10"/>
          <w:sz w:val="18"/>
          <w:szCs w:val="18"/>
          <w:lang w:eastAsia="en-US"/>
        </w:rPr>
        <w:t xml:space="preserve"> </w:t>
      </w:r>
      <w:r w:rsidRPr="00E94C5E">
        <w:rPr>
          <w:b/>
          <w:sz w:val="18"/>
          <w:szCs w:val="18"/>
          <w:lang w:eastAsia="en-US"/>
        </w:rPr>
        <w:t>в</w:t>
      </w:r>
      <w:r w:rsidRPr="00E94C5E">
        <w:rPr>
          <w:b/>
          <w:spacing w:val="-10"/>
          <w:sz w:val="18"/>
          <w:szCs w:val="18"/>
          <w:lang w:eastAsia="en-US"/>
        </w:rPr>
        <w:t xml:space="preserve"> </w:t>
      </w:r>
      <w:r w:rsidRPr="00E94C5E">
        <w:rPr>
          <w:b/>
          <w:sz w:val="18"/>
          <w:szCs w:val="18"/>
          <w:lang w:eastAsia="en-US"/>
        </w:rPr>
        <w:t>информационно-телекоммуникационной сети «Интернет» информации об участнике отбора, о подаваемой им заявке, иной информации, связанной с предоставлением субсидии субъектам предпринимательской деятельности на возмещение части затрат</w:t>
      </w:r>
      <w:r w:rsidRPr="00E94C5E">
        <w:rPr>
          <w:b/>
          <w:spacing w:val="-5"/>
          <w:sz w:val="18"/>
          <w:szCs w:val="18"/>
          <w:lang w:eastAsia="en-US"/>
        </w:rPr>
        <w:t xml:space="preserve"> </w:t>
      </w:r>
      <w:r w:rsidRPr="00E94C5E">
        <w:rPr>
          <w:b/>
          <w:sz w:val="18"/>
          <w:szCs w:val="18"/>
          <w:lang w:eastAsia="en-US"/>
        </w:rPr>
        <w:t>на</w:t>
      </w:r>
      <w:r w:rsidRPr="00E94C5E">
        <w:rPr>
          <w:b/>
          <w:spacing w:val="-5"/>
          <w:sz w:val="18"/>
          <w:szCs w:val="18"/>
          <w:lang w:eastAsia="en-US"/>
        </w:rPr>
        <w:t xml:space="preserve"> </w:t>
      </w:r>
      <w:r w:rsidRPr="00E94C5E">
        <w:rPr>
          <w:b/>
          <w:sz w:val="18"/>
          <w:szCs w:val="18"/>
          <w:lang w:eastAsia="en-US"/>
        </w:rPr>
        <w:t>уплату</w:t>
      </w:r>
      <w:r w:rsidRPr="00E94C5E">
        <w:rPr>
          <w:b/>
          <w:spacing w:val="-5"/>
          <w:sz w:val="18"/>
          <w:szCs w:val="18"/>
          <w:lang w:eastAsia="en-US"/>
        </w:rPr>
        <w:t xml:space="preserve"> </w:t>
      </w:r>
      <w:r w:rsidRPr="00E94C5E">
        <w:rPr>
          <w:b/>
          <w:sz w:val="18"/>
          <w:szCs w:val="18"/>
          <w:lang w:eastAsia="en-US"/>
        </w:rPr>
        <w:t>процентов</w:t>
      </w:r>
      <w:r w:rsidRPr="00E94C5E">
        <w:rPr>
          <w:b/>
          <w:spacing w:val="-5"/>
          <w:sz w:val="18"/>
          <w:szCs w:val="18"/>
          <w:lang w:eastAsia="en-US"/>
        </w:rPr>
        <w:t xml:space="preserve"> </w:t>
      </w:r>
      <w:r w:rsidRPr="00E94C5E">
        <w:rPr>
          <w:b/>
          <w:sz w:val="18"/>
          <w:szCs w:val="18"/>
          <w:lang w:eastAsia="en-US"/>
        </w:rPr>
        <w:t>по</w:t>
      </w:r>
      <w:r w:rsidRPr="00E94C5E">
        <w:rPr>
          <w:b/>
          <w:spacing w:val="-5"/>
          <w:sz w:val="18"/>
          <w:szCs w:val="18"/>
          <w:lang w:eastAsia="en-US"/>
        </w:rPr>
        <w:t xml:space="preserve"> </w:t>
      </w:r>
      <w:r w:rsidRPr="00E94C5E">
        <w:rPr>
          <w:b/>
          <w:sz w:val="18"/>
          <w:szCs w:val="18"/>
          <w:lang w:eastAsia="en-US"/>
        </w:rPr>
        <w:t>кредитам,</w:t>
      </w:r>
      <w:r w:rsidRPr="00E94C5E">
        <w:rPr>
          <w:b/>
          <w:spacing w:val="-5"/>
          <w:sz w:val="18"/>
          <w:szCs w:val="18"/>
          <w:lang w:eastAsia="en-US"/>
        </w:rPr>
        <w:t xml:space="preserve"> </w:t>
      </w:r>
      <w:r w:rsidRPr="00E94C5E">
        <w:rPr>
          <w:b/>
          <w:sz w:val="18"/>
          <w:szCs w:val="18"/>
          <w:lang w:eastAsia="en-US"/>
        </w:rPr>
        <w:t>полученным</w:t>
      </w:r>
      <w:r w:rsidRPr="00E94C5E">
        <w:rPr>
          <w:b/>
          <w:spacing w:val="-5"/>
          <w:sz w:val="18"/>
          <w:szCs w:val="18"/>
          <w:lang w:eastAsia="en-US"/>
        </w:rPr>
        <w:t xml:space="preserve"> </w:t>
      </w:r>
      <w:r w:rsidRPr="00E94C5E">
        <w:rPr>
          <w:b/>
          <w:sz w:val="18"/>
          <w:szCs w:val="18"/>
          <w:lang w:eastAsia="en-US"/>
        </w:rPr>
        <w:t>в</w:t>
      </w:r>
      <w:r w:rsidRPr="00E94C5E">
        <w:rPr>
          <w:b/>
          <w:spacing w:val="-5"/>
          <w:sz w:val="18"/>
          <w:szCs w:val="18"/>
          <w:lang w:eastAsia="en-US"/>
        </w:rPr>
        <w:t xml:space="preserve"> </w:t>
      </w:r>
      <w:r w:rsidRPr="00E94C5E">
        <w:rPr>
          <w:b/>
          <w:sz w:val="18"/>
          <w:szCs w:val="18"/>
          <w:lang w:eastAsia="en-US"/>
        </w:rPr>
        <w:t>российских кредитных организациях на осуществление «северного завоза» потребительских товаров</w:t>
      </w:r>
    </w:p>
    <w:p w:rsidR="00E94C5E" w:rsidRPr="00E94C5E" w:rsidRDefault="00E94C5E" w:rsidP="00E94C5E">
      <w:pPr>
        <w:widowControl w:val="0"/>
        <w:autoSpaceDE w:val="0"/>
        <w:autoSpaceDN w:val="0"/>
        <w:rPr>
          <w:b/>
          <w:sz w:val="18"/>
          <w:szCs w:val="18"/>
          <w:lang w:eastAsia="en-US"/>
        </w:rPr>
      </w:pPr>
    </w:p>
    <w:p w:rsidR="00E94C5E" w:rsidRPr="00E94C5E" w:rsidRDefault="00E94C5E" w:rsidP="00E94C5E">
      <w:pPr>
        <w:widowControl w:val="0"/>
        <w:tabs>
          <w:tab w:val="left" w:pos="3996"/>
          <w:tab w:val="left" w:pos="5202"/>
          <w:tab w:val="left" w:pos="7302"/>
          <w:tab w:val="left" w:pos="9499"/>
        </w:tabs>
        <w:autoSpaceDE w:val="0"/>
        <w:autoSpaceDN w:val="0"/>
        <w:ind w:left="142" w:right="133" w:firstLine="567"/>
        <w:rPr>
          <w:sz w:val="18"/>
          <w:szCs w:val="18"/>
          <w:lang w:eastAsia="en-US"/>
        </w:rPr>
      </w:pPr>
      <w:r w:rsidRPr="00E94C5E">
        <w:rPr>
          <w:sz w:val="18"/>
          <w:szCs w:val="18"/>
          <w:lang w:eastAsia="en-US"/>
        </w:rPr>
        <w:t>Настоящим даю согласие на публикацию (размещение) в информационн</w:t>
      </w:r>
      <w:proofErr w:type="gramStart"/>
      <w:r w:rsidRPr="00E94C5E">
        <w:rPr>
          <w:sz w:val="18"/>
          <w:szCs w:val="18"/>
          <w:lang w:eastAsia="en-US"/>
        </w:rPr>
        <w:t>о-</w:t>
      </w:r>
      <w:proofErr w:type="gramEnd"/>
      <w:r w:rsidRPr="00E94C5E">
        <w:rPr>
          <w:sz w:val="18"/>
          <w:szCs w:val="18"/>
          <w:lang w:eastAsia="en-US"/>
        </w:rPr>
        <w:t xml:space="preserve"> </w:t>
      </w:r>
      <w:proofErr w:type="spellStart"/>
      <w:r w:rsidRPr="00E94C5E">
        <w:rPr>
          <w:spacing w:val="-2"/>
          <w:sz w:val="18"/>
          <w:szCs w:val="18"/>
          <w:lang w:eastAsia="en-US"/>
        </w:rPr>
        <w:t>телекоммуницикационной</w:t>
      </w:r>
      <w:proofErr w:type="spellEnd"/>
      <w:r w:rsidRPr="00E94C5E">
        <w:rPr>
          <w:sz w:val="18"/>
          <w:szCs w:val="18"/>
          <w:lang w:eastAsia="en-US"/>
        </w:rPr>
        <w:tab/>
      </w:r>
      <w:r w:rsidRPr="00E94C5E">
        <w:rPr>
          <w:spacing w:val="-4"/>
          <w:sz w:val="18"/>
          <w:szCs w:val="18"/>
          <w:lang w:eastAsia="en-US"/>
        </w:rPr>
        <w:t>сети</w:t>
      </w:r>
      <w:r w:rsidRPr="00E94C5E">
        <w:rPr>
          <w:sz w:val="18"/>
          <w:szCs w:val="18"/>
          <w:lang w:eastAsia="en-US"/>
        </w:rPr>
        <w:tab/>
      </w:r>
      <w:r w:rsidRPr="00E94C5E">
        <w:rPr>
          <w:spacing w:val="-2"/>
          <w:sz w:val="18"/>
          <w:szCs w:val="18"/>
          <w:lang w:eastAsia="en-US"/>
        </w:rPr>
        <w:t>«Интернет»</w:t>
      </w:r>
      <w:r w:rsidRPr="00E94C5E">
        <w:rPr>
          <w:sz w:val="18"/>
          <w:szCs w:val="18"/>
          <w:lang w:eastAsia="en-US"/>
        </w:rPr>
        <w:tab/>
      </w:r>
      <w:r w:rsidRPr="00E94C5E">
        <w:rPr>
          <w:spacing w:val="-2"/>
          <w:sz w:val="18"/>
          <w:szCs w:val="18"/>
          <w:lang w:eastAsia="en-US"/>
        </w:rPr>
        <w:t>информации</w:t>
      </w:r>
      <w:r w:rsidRPr="00E94C5E">
        <w:rPr>
          <w:sz w:val="18"/>
          <w:szCs w:val="18"/>
          <w:lang w:eastAsia="en-US"/>
        </w:rPr>
        <w:tab/>
      </w:r>
      <w:r w:rsidRPr="00E94C5E">
        <w:rPr>
          <w:spacing w:val="-5"/>
          <w:sz w:val="18"/>
          <w:szCs w:val="18"/>
          <w:lang w:eastAsia="en-US"/>
        </w:rPr>
        <w:t>об</w:t>
      </w:r>
    </w:p>
    <w:p w:rsidR="00E94C5E" w:rsidRPr="00E94C5E" w:rsidRDefault="00E94C5E" w:rsidP="00E94C5E">
      <w:pPr>
        <w:widowControl w:val="0"/>
        <w:autoSpaceDE w:val="0"/>
        <w:autoSpaceDN w:val="0"/>
        <w:spacing w:before="62"/>
        <w:rPr>
          <w:sz w:val="18"/>
          <w:szCs w:val="18"/>
          <w:lang w:eastAsia="en-US"/>
        </w:rPr>
      </w:pPr>
      <w:r w:rsidRPr="00E94C5E">
        <w:rPr>
          <w:noProof/>
          <w:sz w:val="18"/>
          <w:szCs w:val="18"/>
        </w:rPr>
        <mc:AlternateContent>
          <mc:Choice Requires="wps">
            <w:drawing>
              <wp:anchor distT="0" distB="0" distL="0" distR="0" simplePos="0" relativeHeight="251663360" behindDoc="1" locked="0" layoutInCell="1" allowOverlap="1" wp14:anchorId="3FB857AE" wp14:editId="1E087372">
                <wp:simplePos x="0" y="0"/>
                <wp:positionH relativeFrom="page">
                  <wp:posOffset>1080135</wp:posOffset>
                </wp:positionH>
                <wp:positionV relativeFrom="paragraph">
                  <wp:posOffset>200660</wp:posOffset>
                </wp:positionV>
                <wp:extent cx="6045200" cy="1270"/>
                <wp:effectExtent l="0" t="0" r="12700" b="17780"/>
                <wp:wrapTopAndBottom/>
                <wp:docPr id="15" name="Полилиния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5200" cy="1270"/>
                        </a:xfrm>
                        <a:custGeom>
                          <a:avLst/>
                          <a:gdLst/>
                          <a:ahLst/>
                          <a:cxnLst/>
                          <a:rect l="l" t="t" r="r" b="b"/>
                          <a:pathLst>
                            <a:path w="6045200">
                              <a:moveTo>
                                <a:pt x="0" y="0"/>
                              </a:moveTo>
                              <a:lnTo>
                                <a:pt x="6045200" y="0"/>
                              </a:lnTo>
                            </a:path>
                          </a:pathLst>
                        </a:custGeom>
                        <a:ln w="6934">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Полилиния 15" o:spid="_x0000_s1026" style="position:absolute;margin-left:85.05pt;margin-top:15.8pt;width:476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045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" path="m,l6045200,e" filled="f" strokeweight=".19261mm">
                <v:path arrowok="t"/>
                <w10:wrap type="topAndBottom" anchorx="page"/>
              </v:shape>
            </w:pict>
          </mc:Fallback>
        </mc:AlternateContent>
      </w:r>
    </w:p>
    <w:p w:rsidR="00E94C5E" w:rsidRPr="00E94C5E" w:rsidRDefault="00E94C5E" w:rsidP="00E94C5E">
      <w:pPr>
        <w:widowControl w:val="0"/>
        <w:autoSpaceDE w:val="0"/>
        <w:autoSpaceDN w:val="0"/>
        <w:spacing w:before="3"/>
        <w:ind w:left="2995" w:hanging="2152"/>
        <w:rPr>
          <w:sz w:val="18"/>
          <w:szCs w:val="18"/>
          <w:lang w:eastAsia="en-US"/>
        </w:rPr>
      </w:pPr>
      <w:r w:rsidRPr="00E94C5E">
        <w:rPr>
          <w:sz w:val="18"/>
          <w:szCs w:val="18"/>
          <w:lang w:eastAsia="en-US"/>
        </w:rPr>
        <w:t>(указать</w:t>
      </w:r>
      <w:r w:rsidRPr="00E94C5E">
        <w:rPr>
          <w:spacing w:val="-6"/>
          <w:sz w:val="18"/>
          <w:szCs w:val="18"/>
          <w:lang w:eastAsia="en-US"/>
        </w:rPr>
        <w:t xml:space="preserve"> </w:t>
      </w:r>
      <w:r w:rsidRPr="00E94C5E">
        <w:rPr>
          <w:sz w:val="18"/>
          <w:szCs w:val="18"/>
          <w:lang w:eastAsia="en-US"/>
        </w:rPr>
        <w:t>организационно-правовую</w:t>
      </w:r>
      <w:r w:rsidRPr="00E94C5E">
        <w:rPr>
          <w:spacing w:val="-6"/>
          <w:sz w:val="18"/>
          <w:szCs w:val="18"/>
          <w:lang w:eastAsia="en-US"/>
        </w:rPr>
        <w:t xml:space="preserve"> </w:t>
      </w:r>
      <w:r w:rsidRPr="00E94C5E">
        <w:rPr>
          <w:sz w:val="18"/>
          <w:szCs w:val="18"/>
          <w:lang w:eastAsia="en-US"/>
        </w:rPr>
        <w:t>форму</w:t>
      </w:r>
      <w:r w:rsidRPr="00E94C5E">
        <w:rPr>
          <w:spacing w:val="-6"/>
          <w:sz w:val="18"/>
          <w:szCs w:val="18"/>
          <w:lang w:eastAsia="en-US"/>
        </w:rPr>
        <w:t xml:space="preserve"> </w:t>
      </w:r>
      <w:r w:rsidRPr="00E94C5E">
        <w:rPr>
          <w:sz w:val="18"/>
          <w:szCs w:val="18"/>
          <w:lang w:eastAsia="en-US"/>
        </w:rPr>
        <w:t>и</w:t>
      </w:r>
      <w:r w:rsidRPr="00E94C5E">
        <w:rPr>
          <w:spacing w:val="-6"/>
          <w:sz w:val="18"/>
          <w:szCs w:val="18"/>
          <w:lang w:eastAsia="en-US"/>
        </w:rPr>
        <w:t xml:space="preserve"> </w:t>
      </w:r>
      <w:r w:rsidRPr="00E94C5E">
        <w:rPr>
          <w:sz w:val="18"/>
          <w:szCs w:val="18"/>
          <w:lang w:eastAsia="en-US"/>
        </w:rPr>
        <w:t>полное</w:t>
      </w:r>
      <w:r w:rsidRPr="00E94C5E">
        <w:rPr>
          <w:spacing w:val="-6"/>
          <w:sz w:val="18"/>
          <w:szCs w:val="18"/>
          <w:lang w:eastAsia="en-US"/>
        </w:rPr>
        <w:t xml:space="preserve"> </w:t>
      </w:r>
      <w:r w:rsidRPr="00E94C5E">
        <w:rPr>
          <w:sz w:val="18"/>
          <w:szCs w:val="18"/>
          <w:lang w:eastAsia="en-US"/>
        </w:rPr>
        <w:t>наименование</w:t>
      </w:r>
      <w:r w:rsidRPr="00E94C5E">
        <w:rPr>
          <w:spacing w:val="-6"/>
          <w:sz w:val="18"/>
          <w:szCs w:val="18"/>
          <w:lang w:eastAsia="en-US"/>
        </w:rPr>
        <w:t xml:space="preserve"> </w:t>
      </w:r>
      <w:r w:rsidRPr="00E94C5E">
        <w:rPr>
          <w:sz w:val="18"/>
          <w:szCs w:val="18"/>
          <w:lang w:eastAsia="en-US"/>
        </w:rPr>
        <w:t>юридического</w:t>
      </w:r>
      <w:r w:rsidRPr="00E94C5E">
        <w:rPr>
          <w:spacing w:val="-6"/>
          <w:sz w:val="18"/>
          <w:szCs w:val="18"/>
          <w:lang w:eastAsia="en-US"/>
        </w:rPr>
        <w:t xml:space="preserve"> </w:t>
      </w:r>
      <w:r w:rsidRPr="00E94C5E">
        <w:rPr>
          <w:sz w:val="18"/>
          <w:szCs w:val="18"/>
          <w:lang w:eastAsia="en-US"/>
        </w:rPr>
        <w:t>лица/ индивидуальный предприниматель ФИО)</w:t>
      </w:r>
    </w:p>
    <w:p w:rsidR="00E94C5E" w:rsidRPr="00E94C5E" w:rsidRDefault="00E94C5E" w:rsidP="00E94C5E">
      <w:pPr>
        <w:widowControl w:val="0"/>
        <w:autoSpaceDE w:val="0"/>
        <w:autoSpaceDN w:val="0"/>
        <w:ind w:left="142" w:right="133"/>
        <w:jc w:val="both"/>
        <w:rPr>
          <w:sz w:val="18"/>
          <w:szCs w:val="18"/>
          <w:lang w:eastAsia="en-US"/>
        </w:rPr>
      </w:pPr>
      <w:r w:rsidRPr="00E94C5E">
        <w:rPr>
          <w:sz w:val="18"/>
          <w:szCs w:val="18"/>
          <w:lang w:eastAsia="en-US"/>
        </w:rPr>
        <w:t>как участника отбора для предоставления субсидии на финансовую поддержку субъектам предпринимательской деятельности, осуществляющим «северный завоз»</w:t>
      </w:r>
      <w:r w:rsidRPr="00E94C5E">
        <w:rPr>
          <w:spacing w:val="-2"/>
          <w:sz w:val="18"/>
          <w:szCs w:val="18"/>
          <w:lang w:eastAsia="en-US"/>
        </w:rPr>
        <w:t xml:space="preserve"> </w:t>
      </w:r>
      <w:r w:rsidRPr="00E94C5E">
        <w:rPr>
          <w:sz w:val="18"/>
          <w:szCs w:val="18"/>
          <w:lang w:eastAsia="en-US"/>
        </w:rPr>
        <w:t>потребительских</w:t>
      </w:r>
      <w:r w:rsidRPr="00E94C5E">
        <w:rPr>
          <w:spacing w:val="-2"/>
          <w:sz w:val="18"/>
          <w:szCs w:val="18"/>
          <w:lang w:eastAsia="en-US"/>
        </w:rPr>
        <w:t xml:space="preserve"> </w:t>
      </w:r>
      <w:r w:rsidRPr="00E94C5E">
        <w:rPr>
          <w:sz w:val="18"/>
          <w:szCs w:val="18"/>
          <w:lang w:eastAsia="en-US"/>
        </w:rPr>
        <w:t>товаров</w:t>
      </w:r>
      <w:r w:rsidRPr="00E94C5E">
        <w:rPr>
          <w:spacing w:val="-2"/>
          <w:sz w:val="18"/>
          <w:szCs w:val="18"/>
          <w:lang w:eastAsia="en-US"/>
        </w:rPr>
        <w:t xml:space="preserve"> </w:t>
      </w:r>
      <w:r w:rsidRPr="00E94C5E">
        <w:rPr>
          <w:sz w:val="18"/>
          <w:szCs w:val="18"/>
          <w:lang w:eastAsia="en-US"/>
        </w:rPr>
        <w:t>(далее</w:t>
      </w:r>
      <w:r w:rsidRPr="00E94C5E">
        <w:rPr>
          <w:spacing w:val="-2"/>
          <w:sz w:val="18"/>
          <w:szCs w:val="18"/>
          <w:lang w:eastAsia="en-US"/>
        </w:rPr>
        <w:t xml:space="preserve"> </w:t>
      </w:r>
      <w:r w:rsidRPr="00E94C5E">
        <w:rPr>
          <w:sz w:val="18"/>
          <w:szCs w:val="18"/>
          <w:lang w:eastAsia="en-US"/>
        </w:rPr>
        <w:t>–</w:t>
      </w:r>
      <w:r w:rsidRPr="00E94C5E">
        <w:rPr>
          <w:spacing w:val="-2"/>
          <w:sz w:val="18"/>
          <w:szCs w:val="18"/>
          <w:lang w:eastAsia="en-US"/>
        </w:rPr>
        <w:t xml:space="preserve"> </w:t>
      </w:r>
      <w:r w:rsidRPr="00E94C5E">
        <w:rPr>
          <w:sz w:val="18"/>
          <w:szCs w:val="18"/>
          <w:lang w:eastAsia="en-US"/>
        </w:rPr>
        <w:t>субсидия),</w:t>
      </w:r>
      <w:r w:rsidRPr="00E94C5E">
        <w:rPr>
          <w:spacing w:val="-2"/>
          <w:sz w:val="18"/>
          <w:szCs w:val="18"/>
          <w:lang w:eastAsia="en-US"/>
        </w:rPr>
        <w:t xml:space="preserve"> </w:t>
      </w:r>
      <w:r w:rsidRPr="00E94C5E">
        <w:rPr>
          <w:sz w:val="18"/>
          <w:szCs w:val="18"/>
          <w:lang w:eastAsia="en-US"/>
        </w:rPr>
        <w:t>о</w:t>
      </w:r>
      <w:r w:rsidRPr="00E94C5E">
        <w:rPr>
          <w:spacing w:val="-2"/>
          <w:sz w:val="18"/>
          <w:szCs w:val="18"/>
          <w:lang w:eastAsia="en-US"/>
        </w:rPr>
        <w:t xml:space="preserve"> </w:t>
      </w:r>
      <w:r w:rsidRPr="00E94C5E">
        <w:rPr>
          <w:sz w:val="18"/>
          <w:szCs w:val="18"/>
          <w:lang w:eastAsia="en-US"/>
        </w:rPr>
        <w:t>подаваемой</w:t>
      </w:r>
      <w:r w:rsidRPr="00E94C5E">
        <w:rPr>
          <w:spacing w:val="-2"/>
          <w:sz w:val="18"/>
          <w:szCs w:val="18"/>
          <w:lang w:eastAsia="en-US"/>
        </w:rPr>
        <w:t xml:space="preserve"> </w:t>
      </w:r>
      <w:r w:rsidRPr="00E94C5E">
        <w:rPr>
          <w:sz w:val="18"/>
          <w:szCs w:val="18"/>
          <w:lang w:eastAsia="en-US"/>
        </w:rPr>
        <w:t>заявке</w:t>
      </w:r>
      <w:r w:rsidRPr="00E94C5E">
        <w:rPr>
          <w:spacing w:val="-2"/>
          <w:sz w:val="18"/>
          <w:szCs w:val="18"/>
          <w:lang w:eastAsia="en-US"/>
        </w:rPr>
        <w:t xml:space="preserve"> </w:t>
      </w:r>
      <w:r w:rsidRPr="00E94C5E">
        <w:rPr>
          <w:sz w:val="18"/>
          <w:szCs w:val="18"/>
          <w:lang w:eastAsia="en-US"/>
        </w:rPr>
        <w:t>и</w:t>
      </w:r>
      <w:r w:rsidRPr="00E94C5E">
        <w:rPr>
          <w:spacing w:val="-2"/>
          <w:sz w:val="18"/>
          <w:szCs w:val="18"/>
          <w:lang w:eastAsia="en-US"/>
        </w:rPr>
        <w:t xml:space="preserve"> </w:t>
      </w:r>
      <w:r w:rsidRPr="00E94C5E">
        <w:rPr>
          <w:sz w:val="18"/>
          <w:szCs w:val="18"/>
          <w:lang w:eastAsia="en-US"/>
        </w:rPr>
        <w:t>иной информации, связанной с предоставлением субсидии.</w:t>
      </w:r>
    </w:p>
    <w:p w:rsidR="00E94C5E" w:rsidRPr="00E94C5E" w:rsidRDefault="00E94C5E" w:rsidP="00E94C5E">
      <w:pPr>
        <w:widowControl w:val="0"/>
        <w:autoSpaceDE w:val="0"/>
        <w:autoSpaceDN w:val="0"/>
        <w:rPr>
          <w:sz w:val="18"/>
          <w:szCs w:val="18"/>
          <w:lang w:eastAsia="en-US"/>
        </w:rPr>
      </w:pPr>
    </w:p>
    <w:p w:rsidR="00E94C5E" w:rsidRPr="00E94C5E" w:rsidRDefault="00550ED4" w:rsidP="00E94C5E">
      <w:pPr>
        <w:rPr>
          <w:sz w:val="18"/>
          <w:szCs w:val="18"/>
        </w:rPr>
      </w:pPr>
      <w:r>
        <w:rPr>
          <w:sz w:val="18"/>
          <w:szCs w:val="18"/>
        </w:rPr>
        <w:t>___________________________________</w:t>
      </w:r>
      <w:r w:rsidR="00A622E3">
        <w:rPr>
          <w:sz w:val="18"/>
          <w:szCs w:val="18"/>
        </w:rPr>
        <w:t>____________________________________________________________________</w:t>
      </w:r>
    </w:p>
    <w:p w:rsidR="00550ED4" w:rsidRPr="00550ED4" w:rsidRDefault="00E94C5E" w:rsidP="00550ED4">
      <w:pPr>
        <w:rPr>
          <w:sz w:val="18"/>
          <w:szCs w:val="18"/>
        </w:rPr>
      </w:pPr>
      <w:proofErr w:type="gramStart"/>
      <w:r w:rsidRPr="00E94C5E">
        <w:rPr>
          <w:sz w:val="18"/>
          <w:szCs w:val="18"/>
        </w:rPr>
        <w:t>(должность руководителя юридического</w:t>
      </w:r>
      <w:r w:rsidR="00550ED4">
        <w:rPr>
          <w:sz w:val="18"/>
          <w:szCs w:val="18"/>
        </w:rPr>
        <w:t xml:space="preserve">                                 </w:t>
      </w:r>
      <w:r w:rsidR="00550ED4" w:rsidRPr="00550ED4">
        <w:rPr>
          <w:sz w:val="18"/>
          <w:szCs w:val="18"/>
        </w:rPr>
        <w:t>(подпись)</w:t>
      </w:r>
      <w:r w:rsidR="00550ED4" w:rsidRPr="00550ED4">
        <w:rPr>
          <w:sz w:val="18"/>
          <w:szCs w:val="18"/>
        </w:rPr>
        <w:tab/>
        <w:t>(расшифровка подписи)</w:t>
      </w:r>
      <w:proofErr w:type="gramEnd"/>
    </w:p>
    <w:p w:rsidR="00E94C5E" w:rsidRPr="00E94C5E" w:rsidRDefault="00E94C5E" w:rsidP="00E94C5E">
      <w:pPr>
        <w:rPr>
          <w:sz w:val="18"/>
          <w:szCs w:val="18"/>
        </w:rPr>
      </w:pPr>
      <w:r w:rsidRPr="00E94C5E">
        <w:rPr>
          <w:sz w:val="18"/>
          <w:szCs w:val="18"/>
        </w:rPr>
        <w:t>лица/ индивидуальный предприниматель)</w:t>
      </w:r>
    </w:p>
    <w:p w:rsidR="00E94C5E" w:rsidRPr="00E94C5E" w:rsidRDefault="00E94C5E" w:rsidP="00E94C5E">
      <w:pPr>
        <w:rPr>
          <w:sz w:val="18"/>
          <w:szCs w:val="18"/>
        </w:rPr>
      </w:pPr>
    </w:p>
    <w:p w:rsidR="00E94C5E" w:rsidRPr="00E94C5E" w:rsidRDefault="00E94C5E" w:rsidP="00E94C5E">
      <w:pPr>
        <w:rPr>
          <w:sz w:val="18"/>
          <w:szCs w:val="18"/>
        </w:rPr>
      </w:pPr>
      <w:r w:rsidRPr="00E94C5E">
        <w:rPr>
          <w:sz w:val="18"/>
          <w:szCs w:val="18"/>
        </w:rPr>
        <w:t>МП</w:t>
      </w:r>
    </w:p>
    <w:p w:rsidR="00E94C5E" w:rsidRPr="00E94C5E" w:rsidRDefault="00E94C5E" w:rsidP="00E94C5E">
      <w:pPr>
        <w:rPr>
          <w:sz w:val="18"/>
          <w:szCs w:val="18"/>
        </w:rPr>
      </w:pPr>
      <w:r w:rsidRPr="00E94C5E">
        <w:rPr>
          <w:sz w:val="18"/>
          <w:szCs w:val="18"/>
        </w:rPr>
        <w:t xml:space="preserve">(при наличии) </w:t>
      </w:r>
    </w:p>
    <w:p w:rsidR="003F1BBB" w:rsidRPr="00CF7375" w:rsidRDefault="003F1BBB" w:rsidP="00426CAF">
      <w:pPr>
        <w:rPr>
          <w:sz w:val="18"/>
          <w:szCs w:val="18"/>
        </w:rPr>
      </w:pPr>
    </w:p>
    <w:p w:rsidR="00CA7B3D" w:rsidRDefault="00CA7B3D" w:rsidP="00426CAF">
      <w:pPr>
        <w:rPr>
          <w:sz w:val="18"/>
          <w:szCs w:val="18"/>
        </w:rPr>
      </w:pPr>
    </w:p>
    <w:p w:rsidR="00CA7B3D" w:rsidRPr="00CF7375" w:rsidRDefault="00CA7B3D" w:rsidP="00426CAF">
      <w:pPr>
        <w:rPr>
          <w:sz w:val="18"/>
          <w:szCs w:val="18"/>
        </w:rPr>
      </w:pPr>
    </w:p>
    <w:p w:rsidR="00CA7B3D" w:rsidRPr="00CA7B3D" w:rsidRDefault="00CA7B3D" w:rsidP="00CA7B3D">
      <w:pPr>
        <w:ind w:left="142"/>
        <w:contextualSpacing/>
        <w:jc w:val="center"/>
        <w:rPr>
          <w:b/>
          <w:sz w:val="18"/>
          <w:szCs w:val="18"/>
        </w:rPr>
      </w:pPr>
      <w:r w:rsidRPr="00CA7B3D">
        <w:rPr>
          <w:b/>
          <w:sz w:val="18"/>
          <w:szCs w:val="18"/>
        </w:rPr>
        <w:t>АДМИНИСТРАЦИЯ</w:t>
      </w:r>
    </w:p>
    <w:p w:rsidR="00CA7B3D" w:rsidRPr="00CA7B3D" w:rsidRDefault="00CA7B3D" w:rsidP="00CA7B3D">
      <w:pPr>
        <w:ind w:left="142"/>
        <w:contextualSpacing/>
        <w:jc w:val="center"/>
        <w:rPr>
          <w:b/>
          <w:sz w:val="18"/>
          <w:szCs w:val="18"/>
        </w:rPr>
      </w:pPr>
      <w:r w:rsidRPr="00CA7B3D">
        <w:rPr>
          <w:b/>
          <w:sz w:val="18"/>
          <w:szCs w:val="18"/>
        </w:rPr>
        <w:t>МУНИЦИПАЛЬНОГО ОБРАЗОВАНИЯ</w:t>
      </w:r>
    </w:p>
    <w:p w:rsidR="00CA7B3D" w:rsidRPr="00CA7B3D" w:rsidRDefault="00CA7B3D" w:rsidP="00CA7B3D">
      <w:pPr>
        <w:ind w:left="142"/>
        <w:contextualSpacing/>
        <w:jc w:val="center"/>
        <w:rPr>
          <w:b/>
          <w:sz w:val="18"/>
          <w:szCs w:val="18"/>
        </w:rPr>
      </w:pPr>
      <w:r w:rsidRPr="00CA7B3D">
        <w:rPr>
          <w:b/>
          <w:sz w:val="18"/>
          <w:szCs w:val="18"/>
        </w:rPr>
        <w:t>БИЛИБИНСКИЙ МУНИЦИПАЛЬНЫЙ РАЙОН</w:t>
      </w:r>
    </w:p>
    <w:p w:rsidR="00CA7B3D" w:rsidRPr="00CA7B3D" w:rsidRDefault="00CA7B3D" w:rsidP="00CA7B3D">
      <w:pPr>
        <w:ind w:left="142"/>
        <w:contextualSpacing/>
        <w:jc w:val="center"/>
        <w:rPr>
          <w:b/>
          <w:sz w:val="18"/>
          <w:szCs w:val="18"/>
        </w:rPr>
      </w:pPr>
      <w:r w:rsidRPr="00CA7B3D">
        <w:rPr>
          <w:b/>
          <w:sz w:val="18"/>
          <w:szCs w:val="18"/>
        </w:rPr>
        <w:t>ЧУКОТСКОГО АВТОНОМНОГО ОКРУГА</w:t>
      </w:r>
    </w:p>
    <w:p w:rsidR="00CA7B3D" w:rsidRPr="00CA7B3D" w:rsidRDefault="00CA7B3D" w:rsidP="00CA7B3D">
      <w:pPr>
        <w:ind w:left="142"/>
        <w:contextualSpacing/>
        <w:jc w:val="center"/>
        <w:rPr>
          <w:sz w:val="18"/>
          <w:szCs w:val="18"/>
        </w:rPr>
      </w:pPr>
    </w:p>
    <w:p w:rsidR="00CA7B3D" w:rsidRPr="00CA7B3D" w:rsidRDefault="00CA7B3D" w:rsidP="00CA7B3D">
      <w:pPr>
        <w:ind w:left="142"/>
        <w:contextualSpacing/>
        <w:jc w:val="center"/>
        <w:rPr>
          <w:b/>
          <w:sz w:val="18"/>
          <w:szCs w:val="18"/>
        </w:rPr>
      </w:pPr>
      <w:proofErr w:type="gramStart"/>
      <w:r w:rsidRPr="00CA7B3D">
        <w:rPr>
          <w:b/>
          <w:sz w:val="18"/>
          <w:szCs w:val="18"/>
        </w:rPr>
        <w:t>П</w:t>
      </w:r>
      <w:proofErr w:type="gramEnd"/>
      <w:r w:rsidRPr="00CA7B3D">
        <w:rPr>
          <w:b/>
          <w:sz w:val="18"/>
          <w:szCs w:val="18"/>
        </w:rPr>
        <w:t xml:space="preserve"> О С Т А Н О В Л Е Н И Е</w:t>
      </w:r>
    </w:p>
    <w:p w:rsidR="00CA7B3D" w:rsidRPr="00CA7B3D" w:rsidRDefault="00CA7B3D" w:rsidP="00CA7B3D">
      <w:pPr>
        <w:ind w:left="142"/>
        <w:contextualSpacing/>
        <w:jc w:val="center"/>
        <w:rPr>
          <w:b/>
          <w:sz w:val="18"/>
          <w:szCs w:val="18"/>
        </w:rPr>
      </w:pPr>
    </w:p>
    <w:p w:rsidR="00CA7B3D" w:rsidRPr="00CA7B3D" w:rsidRDefault="00CA7B3D" w:rsidP="00CA7B3D">
      <w:pPr>
        <w:ind w:left="142"/>
        <w:contextualSpacing/>
        <w:jc w:val="center"/>
        <w:rPr>
          <w:b/>
          <w:sz w:val="18"/>
          <w:szCs w:val="18"/>
        </w:rPr>
      </w:pPr>
    </w:p>
    <w:tbl>
      <w:tblPr>
        <w:tblW w:w="9889" w:type="dxa"/>
        <w:tblLook w:val="01E0" w:firstRow="1" w:lastRow="1" w:firstColumn="1" w:lastColumn="1" w:noHBand="0" w:noVBand="0"/>
      </w:tblPr>
      <w:tblGrid>
        <w:gridCol w:w="4077"/>
        <w:gridCol w:w="3647"/>
        <w:gridCol w:w="2165"/>
      </w:tblGrid>
      <w:tr w:rsidR="00CA7B3D" w:rsidRPr="00CA7B3D" w:rsidTr="00A24CF5">
        <w:tc>
          <w:tcPr>
            <w:tcW w:w="4077" w:type="dxa"/>
          </w:tcPr>
          <w:p w:rsidR="00CA7B3D" w:rsidRPr="00CA7B3D" w:rsidRDefault="00CA7B3D" w:rsidP="00CA7B3D">
            <w:pPr>
              <w:contextualSpacing/>
              <w:rPr>
                <w:sz w:val="18"/>
                <w:szCs w:val="18"/>
              </w:rPr>
            </w:pPr>
            <w:r w:rsidRPr="00CA7B3D">
              <w:rPr>
                <w:sz w:val="18"/>
                <w:szCs w:val="18"/>
              </w:rPr>
              <w:t>от 27 апреля 2026 года</w:t>
            </w:r>
          </w:p>
        </w:tc>
        <w:tc>
          <w:tcPr>
            <w:tcW w:w="3647" w:type="dxa"/>
          </w:tcPr>
          <w:p w:rsidR="00CA7B3D" w:rsidRPr="00CA7B3D" w:rsidRDefault="00CA7B3D" w:rsidP="00CA7B3D">
            <w:pPr>
              <w:ind w:left="142"/>
              <w:contextualSpacing/>
              <w:rPr>
                <w:sz w:val="18"/>
                <w:szCs w:val="18"/>
              </w:rPr>
            </w:pPr>
            <w:r w:rsidRPr="00CA7B3D">
              <w:rPr>
                <w:sz w:val="18"/>
                <w:szCs w:val="18"/>
              </w:rPr>
              <w:t>№ 334</w:t>
            </w:r>
          </w:p>
        </w:tc>
        <w:tc>
          <w:tcPr>
            <w:tcW w:w="2165" w:type="dxa"/>
          </w:tcPr>
          <w:p w:rsidR="00CA7B3D" w:rsidRPr="00CA7B3D" w:rsidRDefault="00CA7B3D" w:rsidP="00CA7B3D">
            <w:pPr>
              <w:ind w:left="142"/>
              <w:contextualSpacing/>
              <w:jc w:val="right"/>
              <w:rPr>
                <w:sz w:val="18"/>
                <w:szCs w:val="18"/>
              </w:rPr>
            </w:pPr>
            <w:r w:rsidRPr="00CA7B3D">
              <w:rPr>
                <w:sz w:val="18"/>
                <w:szCs w:val="18"/>
              </w:rPr>
              <w:t>г. Билибино</w:t>
            </w:r>
          </w:p>
        </w:tc>
      </w:tr>
    </w:tbl>
    <w:p w:rsidR="00CA7B3D" w:rsidRPr="00CA7B3D" w:rsidRDefault="00CA7B3D" w:rsidP="00CA7B3D">
      <w:pPr>
        <w:ind w:left="142"/>
        <w:contextualSpacing/>
        <w:rPr>
          <w:sz w:val="18"/>
          <w:szCs w:val="18"/>
        </w:rPr>
      </w:pPr>
    </w:p>
    <w:p w:rsidR="00CA7B3D" w:rsidRPr="00CA7B3D" w:rsidRDefault="00CA7B3D" w:rsidP="00CA7B3D">
      <w:pPr>
        <w:ind w:left="142"/>
        <w:contextualSpacing/>
        <w:rPr>
          <w:sz w:val="18"/>
          <w:szCs w:val="18"/>
        </w:rPr>
      </w:pPr>
    </w:p>
    <w:p w:rsidR="00CA7B3D" w:rsidRPr="00CA7B3D" w:rsidRDefault="00CA7B3D" w:rsidP="00CA7B3D">
      <w:pPr>
        <w:ind w:right="4393"/>
        <w:jc w:val="both"/>
        <w:rPr>
          <w:sz w:val="18"/>
          <w:szCs w:val="18"/>
        </w:rPr>
      </w:pPr>
      <w:r w:rsidRPr="00CA7B3D">
        <w:rPr>
          <w:sz w:val="18"/>
          <w:szCs w:val="18"/>
        </w:rPr>
        <w:t>О внесении изменений в Постановление Администрации муниципального образования Билибинский муниципальный район                          от 23 декабря 2025 года № 1116</w:t>
      </w:r>
    </w:p>
    <w:p w:rsidR="00CA7B3D" w:rsidRPr="00CA7B3D" w:rsidRDefault="00CA7B3D" w:rsidP="00CA7B3D">
      <w:pPr>
        <w:ind w:right="3401"/>
        <w:jc w:val="both"/>
        <w:rPr>
          <w:sz w:val="18"/>
          <w:szCs w:val="18"/>
        </w:rPr>
      </w:pPr>
    </w:p>
    <w:p w:rsidR="00CA7B3D" w:rsidRPr="00CA7B3D" w:rsidRDefault="00CA7B3D" w:rsidP="00CA7B3D">
      <w:pPr>
        <w:ind w:right="3401"/>
        <w:jc w:val="both"/>
        <w:rPr>
          <w:sz w:val="18"/>
          <w:szCs w:val="18"/>
        </w:rPr>
      </w:pPr>
    </w:p>
    <w:p w:rsidR="00CA7B3D" w:rsidRPr="00CA7B3D" w:rsidRDefault="00CA7B3D" w:rsidP="00140F6D">
      <w:pPr>
        <w:autoSpaceDE w:val="0"/>
        <w:autoSpaceDN w:val="0"/>
        <w:adjustRightInd w:val="0"/>
        <w:ind w:firstLine="709"/>
        <w:jc w:val="both"/>
        <w:rPr>
          <w:sz w:val="18"/>
          <w:szCs w:val="18"/>
        </w:rPr>
      </w:pPr>
      <w:r w:rsidRPr="00CA7B3D">
        <w:rPr>
          <w:sz w:val="18"/>
          <w:szCs w:val="18"/>
        </w:rPr>
        <w:t>В целях приведения нормативного правового акта в соответствие с действующим законодательством,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CA7B3D" w:rsidRPr="00CA7B3D" w:rsidRDefault="00CA7B3D" w:rsidP="00140F6D">
      <w:pPr>
        <w:tabs>
          <w:tab w:val="left" w:pos="-3780"/>
        </w:tabs>
        <w:ind w:firstLine="709"/>
        <w:jc w:val="both"/>
        <w:rPr>
          <w:b/>
          <w:spacing w:val="20"/>
          <w:sz w:val="18"/>
          <w:szCs w:val="18"/>
          <w:lang w:val="x-none" w:eastAsia="x-none"/>
        </w:rPr>
      </w:pPr>
      <w:r w:rsidRPr="00CA7B3D">
        <w:rPr>
          <w:b/>
          <w:spacing w:val="20"/>
          <w:sz w:val="18"/>
          <w:szCs w:val="18"/>
          <w:lang w:val="x-none" w:eastAsia="x-none"/>
        </w:rPr>
        <w:t>ПОСТАНОВЛЯЕТ:</w:t>
      </w:r>
    </w:p>
    <w:p w:rsidR="00CA7B3D" w:rsidRPr="00CA7B3D" w:rsidRDefault="00CA7B3D" w:rsidP="00140F6D">
      <w:pPr>
        <w:tabs>
          <w:tab w:val="left" w:pos="-3780"/>
        </w:tabs>
        <w:ind w:firstLine="709"/>
        <w:jc w:val="both"/>
        <w:rPr>
          <w:sz w:val="18"/>
          <w:szCs w:val="18"/>
          <w:lang w:val="x-none" w:eastAsia="x-none"/>
        </w:rPr>
      </w:pPr>
    </w:p>
    <w:p w:rsidR="00CA7B3D" w:rsidRPr="00CA7B3D" w:rsidRDefault="00CA7B3D" w:rsidP="00471547">
      <w:pPr>
        <w:numPr>
          <w:ilvl w:val="0"/>
          <w:numId w:val="13"/>
        </w:numPr>
        <w:tabs>
          <w:tab w:val="left" w:pos="1134"/>
        </w:tabs>
        <w:ind w:left="0" w:firstLine="709"/>
        <w:jc w:val="both"/>
        <w:rPr>
          <w:sz w:val="18"/>
          <w:szCs w:val="18"/>
        </w:rPr>
      </w:pPr>
      <w:r w:rsidRPr="00CA7B3D">
        <w:rPr>
          <w:sz w:val="18"/>
          <w:szCs w:val="18"/>
        </w:rPr>
        <w:t xml:space="preserve"> Внести в Постановление Администрации муниципального образования Билибинский муниципальный район от 23 декабря 2025 года № 1116 «Об утверждении перечней мест, объектов и видов работ для отбывания наказания в виде исправительных и обязательных работ на территории Билибинского муниципального района на 2026 год» следующие изменения:</w:t>
      </w:r>
    </w:p>
    <w:p w:rsidR="00CA7B3D" w:rsidRPr="00CA7B3D" w:rsidRDefault="00CA7B3D" w:rsidP="00471547">
      <w:pPr>
        <w:numPr>
          <w:ilvl w:val="1"/>
          <w:numId w:val="14"/>
        </w:numPr>
        <w:tabs>
          <w:tab w:val="left" w:pos="1134"/>
        </w:tabs>
        <w:ind w:left="0" w:firstLine="709"/>
        <w:jc w:val="both"/>
        <w:rPr>
          <w:sz w:val="18"/>
          <w:szCs w:val="18"/>
        </w:rPr>
      </w:pPr>
      <w:r w:rsidRPr="00CA7B3D">
        <w:rPr>
          <w:sz w:val="18"/>
          <w:szCs w:val="18"/>
        </w:rPr>
        <w:t>Наименование постановления изложить в новой редакции следующего содержания:</w:t>
      </w:r>
    </w:p>
    <w:p w:rsidR="00CA7B3D" w:rsidRPr="00CA7B3D" w:rsidRDefault="00CA7B3D" w:rsidP="00140F6D">
      <w:pPr>
        <w:tabs>
          <w:tab w:val="left" w:pos="1134"/>
        </w:tabs>
        <w:ind w:firstLine="709"/>
        <w:jc w:val="both"/>
        <w:rPr>
          <w:sz w:val="18"/>
          <w:szCs w:val="18"/>
        </w:rPr>
      </w:pPr>
      <w:r w:rsidRPr="00CA7B3D">
        <w:rPr>
          <w:sz w:val="18"/>
          <w:szCs w:val="18"/>
        </w:rPr>
        <w:t>«Об утверждении перечня объектов и видов работ для отбывания наказания в виде обязательных работ на территории Били</w:t>
      </w:r>
      <w:r w:rsidR="00140F6D">
        <w:rPr>
          <w:sz w:val="18"/>
          <w:szCs w:val="18"/>
        </w:rPr>
        <w:t>бинского муниципального района</w:t>
      </w:r>
      <w:r w:rsidRPr="00CA7B3D">
        <w:rPr>
          <w:sz w:val="18"/>
          <w:szCs w:val="18"/>
        </w:rPr>
        <w:t xml:space="preserve"> на 2026 год»;</w:t>
      </w:r>
    </w:p>
    <w:p w:rsidR="00CA7B3D" w:rsidRPr="00CA7B3D" w:rsidRDefault="00CA7B3D" w:rsidP="00471547">
      <w:pPr>
        <w:numPr>
          <w:ilvl w:val="1"/>
          <w:numId w:val="14"/>
        </w:numPr>
        <w:tabs>
          <w:tab w:val="left" w:pos="1134"/>
        </w:tabs>
        <w:ind w:left="0" w:firstLine="709"/>
        <w:jc w:val="both"/>
        <w:rPr>
          <w:sz w:val="18"/>
          <w:szCs w:val="18"/>
        </w:rPr>
      </w:pPr>
      <w:r w:rsidRPr="00CA7B3D">
        <w:rPr>
          <w:sz w:val="18"/>
          <w:szCs w:val="18"/>
        </w:rPr>
        <w:t>Пункт 1 постановления исключить.</w:t>
      </w:r>
    </w:p>
    <w:p w:rsidR="00CA7B3D" w:rsidRPr="00CA7B3D" w:rsidRDefault="00CA7B3D" w:rsidP="00471547">
      <w:pPr>
        <w:numPr>
          <w:ilvl w:val="0"/>
          <w:numId w:val="13"/>
        </w:numPr>
        <w:tabs>
          <w:tab w:val="left" w:pos="709"/>
          <w:tab w:val="left" w:pos="1134"/>
        </w:tabs>
        <w:ind w:left="0" w:firstLine="709"/>
        <w:jc w:val="both"/>
        <w:rPr>
          <w:sz w:val="18"/>
          <w:szCs w:val="18"/>
        </w:rPr>
      </w:pPr>
      <w:r w:rsidRPr="00CA7B3D">
        <w:rPr>
          <w:sz w:val="18"/>
          <w:szCs w:val="18"/>
        </w:rPr>
        <w:t>Настоящее постановление опубликовать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CA7B3D" w:rsidRPr="00CA7B3D" w:rsidRDefault="00CA7B3D" w:rsidP="00471547">
      <w:pPr>
        <w:numPr>
          <w:ilvl w:val="0"/>
          <w:numId w:val="13"/>
        </w:numPr>
        <w:tabs>
          <w:tab w:val="left" w:pos="1134"/>
        </w:tabs>
        <w:ind w:left="0" w:firstLine="709"/>
        <w:jc w:val="both"/>
        <w:rPr>
          <w:sz w:val="18"/>
          <w:szCs w:val="18"/>
        </w:rPr>
      </w:pPr>
      <w:r w:rsidRPr="00CA7B3D">
        <w:rPr>
          <w:sz w:val="18"/>
          <w:szCs w:val="18"/>
        </w:rPr>
        <w:t>Настоящее постановление вступает в законную силу с момента его официального опубликования.</w:t>
      </w:r>
    </w:p>
    <w:p w:rsidR="00CA7B3D" w:rsidRPr="00CA7B3D" w:rsidRDefault="00CA7B3D" w:rsidP="00471547">
      <w:pPr>
        <w:numPr>
          <w:ilvl w:val="0"/>
          <w:numId w:val="13"/>
        </w:numPr>
        <w:tabs>
          <w:tab w:val="left" w:pos="1134"/>
        </w:tabs>
        <w:ind w:left="0" w:firstLine="709"/>
        <w:jc w:val="both"/>
        <w:rPr>
          <w:sz w:val="18"/>
          <w:szCs w:val="18"/>
        </w:rPr>
      </w:pPr>
      <w:proofErr w:type="gramStart"/>
      <w:r w:rsidRPr="00CA7B3D">
        <w:rPr>
          <w:sz w:val="18"/>
          <w:szCs w:val="18"/>
        </w:rPr>
        <w:t>Контроль за</w:t>
      </w:r>
      <w:proofErr w:type="gramEnd"/>
      <w:r w:rsidRPr="00CA7B3D">
        <w:rPr>
          <w:sz w:val="18"/>
          <w:szCs w:val="18"/>
        </w:rPr>
        <w:t xml:space="preserve"> исполнением настоящего постановления возложить на заместителя Главы Администрации – начальника Управления кадрового и организационного обеспечения </w:t>
      </w:r>
      <w:proofErr w:type="spellStart"/>
      <w:r w:rsidRPr="00CA7B3D">
        <w:rPr>
          <w:sz w:val="18"/>
          <w:szCs w:val="18"/>
        </w:rPr>
        <w:t>Гизбрехта</w:t>
      </w:r>
      <w:proofErr w:type="spellEnd"/>
      <w:r w:rsidRPr="00CA7B3D">
        <w:rPr>
          <w:sz w:val="18"/>
          <w:szCs w:val="18"/>
        </w:rPr>
        <w:t xml:space="preserve"> В.В. </w:t>
      </w:r>
    </w:p>
    <w:p w:rsidR="00CA7B3D" w:rsidRPr="00CA7B3D" w:rsidRDefault="00CA7B3D" w:rsidP="00140F6D">
      <w:pPr>
        <w:tabs>
          <w:tab w:val="left" w:pos="1134"/>
        </w:tabs>
        <w:ind w:firstLine="709"/>
        <w:jc w:val="both"/>
        <w:rPr>
          <w:sz w:val="18"/>
          <w:szCs w:val="18"/>
        </w:rPr>
      </w:pPr>
    </w:p>
    <w:p w:rsidR="00CA7B3D" w:rsidRPr="00CA7B3D" w:rsidRDefault="00CA7B3D" w:rsidP="00140F6D">
      <w:pPr>
        <w:tabs>
          <w:tab w:val="left" w:pos="1134"/>
        </w:tabs>
        <w:ind w:firstLine="709"/>
        <w:jc w:val="both"/>
        <w:rPr>
          <w:sz w:val="18"/>
          <w:szCs w:val="18"/>
        </w:rPr>
      </w:pPr>
    </w:p>
    <w:p w:rsidR="00CA7B3D" w:rsidRPr="00CA7B3D" w:rsidRDefault="00CA7B3D" w:rsidP="00140F6D">
      <w:pPr>
        <w:tabs>
          <w:tab w:val="left" w:pos="1134"/>
        </w:tabs>
        <w:ind w:firstLine="709"/>
        <w:jc w:val="both"/>
        <w:rPr>
          <w:sz w:val="18"/>
          <w:szCs w:val="18"/>
        </w:rPr>
      </w:pPr>
      <w:proofErr w:type="gramStart"/>
      <w:r w:rsidRPr="00CA7B3D">
        <w:rPr>
          <w:sz w:val="18"/>
          <w:szCs w:val="18"/>
        </w:rPr>
        <w:t>Исполняющий</w:t>
      </w:r>
      <w:proofErr w:type="gramEnd"/>
      <w:r w:rsidRPr="00CA7B3D">
        <w:rPr>
          <w:sz w:val="18"/>
          <w:szCs w:val="18"/>
        </w:rPr>
        <w:t xml:space="preserve"> обязанности</w:t>
      </w:r>
    </w:p>
    <w:p w:rsidR="00CA7B3D" w:rsidRPr="00CA7B3D" w:rsidRDefault="00CA7B3D" w:rsidP="00140F6D">
      <w:pPr>
        <w:ind w:firstLine="709"/>
        <w:jc w:val="both"/>
        <w:rPr>
          <w:sz w:val="18"/>
          <w:szCs w:val="18"/>
        </w:rPr>
      </w:pPr>
      <w:r w:rsidRPr="00CA7B3D">
        <w:rPr>
          <w:sz w:val="18"/>
          <w:szCs w:val="18"/>
        </w:rPr>
        <w:t xml:space="preserve">Главы Администрации                                                  </w:t>
      </w:r>
      <w:r w:rsidR="00140F6D">
        <w:rPr>
          <w:sz w:val="18"/>
          <w:szCs w:val="18"/>
        </w:rPr>
        <w:t xml:space="preserve">                                                              </w:t>
      </w:r>
      <w:r w:rsidRPr="00CA7B3D">
        <w:rPr>
          <w:sz w:val="18"/>
          <w:szCs w:val="18"/>
        </w:rPr>
        <w:t xml:space="preserve">                               А.В. Медведев</w:t>
      </w:r>
    </w:p>
    <w:p w:rsidR="003F1BBB" w:rsidRDefault="003F1BBB" w:rsidP="00426CAF">
      <w:pPr>
        <w:rPr>
          <w:sz w:val="18"/>
          <w:szCs w:val="18"/>
        </w:rPr>
      </w:pPr>
    </w:p>
    <w:p w:rsidR="00A24CF5" w:rsidRDefault="00A24CF5" w:rsidP="00426CAF">
      <w:pPr>
        <w:rPr>
          <w:sz w:val="18"/>
          <w:szCs w:val="18"/>
        </w:rPr>
      </w:pPr>
    </w:p>
    <w:p w:rsidR="00A24CF5" w:rsidRDefault="00A24CF5" w:rsidP="00426CAF">
      <w:pPr>
        <w:rPr>
          <w:sz w:val="18"/>
          <w:szCs w:val="18"/>
        </w:rPr>
      </w:pPr>
    </w:p>
    <w:p w:rsidR="00A24CF5" w:rsidRDefault="00A24CF5" w:rsidP="00426CAF">
      <w:pPr>
        <w:rPr>
          <w:sz w:val="18"/>
          <w:szCs w:val="18"/>
        </w:rPr>
      </w:pPr>
    </w:p>
    <w:p w:rsidR="00A24CF5" w:rsidRPr="00A24CF5" w:rsidRDefault="00A24CF5" w:rsidP="00A24CF5">
      <w:pPr>
        <w:jc w:val="center"/>
        <w:rPr>
          <w:b/>
          <w:sz w:val="18"/>
          <w:szCs w:val="18"/>
        </w:rPr>
      </w:pPr>
      <w:r w:rsidRPr="00A24CF5">
        <w:rPr>
          <w:b/>
          <w:sz w:val="18"/>
          <w:szCs w:val="18"/>
        </w:rPr>
        <w:t xml:space="preserve">АДМИНИСТРАЦИЯ </w:t>
      </w:r>
    </w:p>
    <w:p w:rsidR="00A24CF5" w:rsidRPr="00A24CF5" w:rsidRDefault="00A24CF5" w:rsidP="00A24CF5">
      <w:pPr>
        <w:jc w:val="center"/>
        <w:rPr>
          <w:b/>
          <w:sz w:val="18"/>
          <w:szCs w:val="18"/>
        </w:rPr>
      </w:pPr>
      <w:r w:rsidRPr="00A24CF5">
        <w:rPr>
          <w:b/>
          <w:sz w:val="18"/>
          <w:szCs w:val="18"/>
        </w:rPr>
        <w:t>МУНИЦИПАЛЬНОГО ОБРАЗОВАНИЯ</w:t>
      </w:r>
    </w:p>
    <w:p w:rsidR="00A24CF5" w:rsidRPr="00A24CF5" w:rsidRDefault="00A24CF5" w:rsidP="00A24CF5">
      <w:pPr>
        <w:jc w:val="center"/>
        <w:rPr>
          <w:b/>
          <w:sz w:val="18"/>
          <w:szCs w:val="18"/>
        </w:rPr>
      </w:pPr>
      <w:r w:rsidRPr="00A24CF5">
        <w:rPr>
          <w:b/>
          <w:sz w:val="18"/>
          <w:szCs w:val="18"/>
        </w:rPr>
        <w:t>БИЛИБИНСКИЙ МУНИЦИПАЛЬНЫЙ РАЙОН</w:t>
      </w:r>
    </w:p>
    <w:p w:rsidR="00A24CF5" w:rsidRPr="00A24CF5" w:rsidRDefault="00A24CF5" w:rsidP="00A24CF5">
      <w:pPr>
        <w:jc w:val="center"/>
        <w:rPr>
          <w:b/>
          <w:sz w:val="18"/>
          <w:szCs w:val="18"/>
        </w:rPr>
      </w:pPr>
      <w:r w:rsidRPr="00A24CF5">
        <w:rPr>
          <w:b/>
          <w:sz w:val="18"/>
          <w:szCs w:val="18"/>
        </w:rPr>
        <w:t>ЧУКОТСКОГО АВТОНОМНОГО ОКРУГА</w:t>
      </w:r>
    </w:p>
    <w:p w:rsidR="00A24CF5" w:rsidRPr="00A24CF5" w:rsidRDefault="00A24CF5" w:rsidP="00A24CF5">
      <w:pPr>
        <w:jc w:val="center"/>
        <w:rPr>
          <w:sz w:val="18"/>
          <w:szCs w:val="18"/>
        </w:rPr>
      </w:pPr>
    </w:p>
    <w:p w:rsidR="00A24CF5" w:rsidRPr="00A24CF5" w:rsidRDefault="00A24CF5" w:rsidP="00A24CF5">
      <w:pPr>
        <w:jc w:val="center"/>
        <w:rPr>
          <w:b/>
          <w:sz w:val="18"/>
          <w:szCs w:val="18"/>
        </w:rPr>
      </w:pPr>
      <w:proofErr w:type="gramStart"/>
      <w:r w:rsidRPr="00A24CF5">
        <w:rPr>
          <w:b/>
          <w:sz w:val="18"/>
          <w:szCs w:val="18"/>
        </w:rPr>
        <w:t>П</w:t>
      </w:r>
      <w:proofErr w:type="gramEnd"/>
      <w:r w:rsidRPr="00A24CF5">
        <w:rPr>
          <w:b/>
          <w:sz w:val="18"/>
          <w:szCs w:val="18"/>
        </w:rPr>
        <w:t xml:space="preserve"> О С Т А Н О В Л Е Н И Е</w:t>
      </w:r>
    </w:p>
    <w:p w:rsidR="00A24CF5" w:rsidRPr="00A24CF5" w:rsidRDefault="00A24CF5" w:rsidP="00A24CF5">
      <w:pPr>
        <w:jc w:val="center"/>
        <w:rPr>
          <w:b/>
          <w:sz w:val="18"/>
          <w:szCs w:val="18"/>
        </w:rPr>
      </w:pPr>
    </w:p>
    <w:p w:rsidR="00A24CF5" w:rsidRPr="00A24CF5" w:rsidRDefault="00A24CF5" w:rsidP="00A24CF5">
      <w:pPr>
        <w:jc w:val="center"/>
        <w:rPr>
          <w:b/>
          <w:sz w:val="18"/>
          <w:szCs w:val="18"/>
        </w:rPr>
      </w:pPr>
    </w:p>
    <w:tbl>
      <w:tblPr>
        <w:tblW w:w="10030" w:type="dxa"/>
        <w:tblLook w:val="01E0" w:firstRow="1" w:lastRow="1" w:firstColumn="1" w:lastColumn="1" w:noHBand="0" w:noVBand="0"/>
      </w:tblPr>
      <w:tblGrid>
        <w:gridCol w:w="4077"/>
        <w:gridCol w:w="3746"/>
        <w:gridCol w:w="2207"/>
      </w:tblGrid>
      <w:tr w:rsidR="00A24CF5" w:rsidRPr="00A24CF5" w:rsidTr="00A24CF5">
        <w:tc>
          <w:tcPr>
            <w:tcW w:w="4077" w:type="dxa"/>
            <w:shd w:val="clear" w:color="auto" w:fill="auto"/>
          </w:tcPr>
          <w:p w:rsidR="00A24CF5" w:rsidRPr="00A24CF5" w:rsidRDefault="00A24CF5" w:rsidP="00A24CF5">
            <w:pPr>
              <w:jc w:val="both"/>
              <w:rPr>
                <w:sz w:val="18"/>
                <w:szCs w:val="18"/>
              </w:rPr>
            </w:pPr>
            <w:r w:rsidRPr="00A24CF5">
              <w:rPr>
                <w:sz w:val="18"/>
                <w:szCs w:val="18"/>
              </w:rPr>
              <w:t>от 27 апреля 2026 года</w:t>
            </w:r>
          </w:p>
        </w:tc>
        <w:tc>
          <w:tcPr>
            <w:tcW w:w="3746" w:type="dxa"/>
            <w:shd w:val="clear" w:color="auto" w:fill="auto"/>
          </w:tcPr>
          <w:p w:rsidR="00A24CF5" w:rsidRPr="00A24CF5" w:rsidRDefault="00A24CF5" w:rsidP="00A24CF5">
            <w:pPr>
              <w:rPr>
                <w:sz w:val="18"/>
                <w:szCs w:val="18"/>
              </w:rPr>
            </w:pPr>
            <w:r w:rsidRPr="00A24CF5">
              <w:rPr>
                <w:sz w:val="18"/>
                <w:szCs w:val="18"/>
              </w:rPr>
              <w:t>№ 335</w:t>
            </w:r>
          </w:p>
        </w:tc>
        <w:tc>
          <w:tcPr>
            <w:tcW w:w="2207" w:type="dxa"/>
            <w:shd w:val="clear" w:color="auto" w:fill="auto"/>
          </w:tcPr>
          <w:p w:rsidR="00A24CF5" w:rsidRPr="00A24CF5" w:rsidRDefault="00A24CF5" w:rsidP="00A24CF5">
            <w:pPr>
              <w:ind w:right="175"/>
              <w:jc w:val="right"/>
              <w:rPr>
                <w:sz w:val="18"/>
                <w:szCs w:val="18"/>
              </w:rPr>
            </w:pPr>
            <w:r w:rsidRPr="00A24CF5">
              <w:rPr>
                <w:sz w:val="18"/>
                <w:szCs w:val="18"/>
              </w:rPr>
              <w:t>г. Билибино</w:t>
            </w:r>
          </w:p>
        </w:tc>
      </w:tr>
    </w:tbl>
    <w:p w:rsidR="00A24CF5" w:rsidRPr="00A24CF5" w:rsidRDefault="00A24CF5" w:rsidP="00A24CF5">
      <w:pPr>
        <w:jc w:val="both"/>
        <w:rPr>
          <w:sz w:val="18"/>
          <w:szCs w:val="18"/>
        </w:rPr>
      </w:pPr>
    </w:p>
    <w:tbl>
      <w:tblPr>
        <w:tblpPr w:leftFromText="180" w:rightFromText="180" w:vertAnchor="text" w:tblpY="1"/>
        <w:tblOverlap w:val="never"/>
        <w:tblW w:w="0" w:type="auto"/>
        <w:tblLook w:val="01E0" w:firstRow="1" w:lastRow="1" w:firstColumn="1" w:lastColumn="1" w:noHBand="0" w:noVBand="0"/>
      </w:tblPr>
      <w:tblGrid>
        <w:gridCol w:w="5483"/>
      </w:tblGrid>
      <w:tr w:rsidR="00A24CF5" w:rsidRPr="00A24CF5" w:rsidTr="00A24CF5">
        <w:trPr>
          <w:trHeight w:val="1145"/>
        </w:trPr>
        <w:tc>
          <w:tcPr>
            <w:tcW w:w="5483" w:type="dxa"/>
            <w:shd w:val="clear" w:color="auto" w:fill="auto"/>
          </w:tcPr>
          <w:p w:rsidR="00A24CF5" w:rsidRPr="00A24CF5" w:rsidRDefault="00A24CF5" w:rsidP="00A24CF5">
            <w:pPr>
              <w:jc w:val="both"/>
              <w:rPr>
                <w:sz w:val="18"/>
                <w:szCs w:val="18"/>
              </w:rPr>
            </w:pPr>
            <w:r w:rsidRPr="00A24CF5">
              <w:rPr>
                <w:sz w:val="18"/>
                <w:szCs w:val="18"/>
              </w:rPr>
              <w:lastRenderedPageBreak/>
              <w:t>О внесении изменения в Постановление Администрации  муниципального образования Билибинский      муниципальный       район    от 28 мая 2021 года № 340</w:t>
            </w:r>
          </w:p>
          <w:p w:rsidR="00A24CF5" w:rsidRPr="00A24CF5" w:rsidRDefault="00A24CF5" w:rsidP="00A24CF5">
            <w:pPr>
              <w:jc w:val="both"/>
              <w:rPr>
                <w:sz w:val="18"/>
                <w:szCs w:val="18"/>
              </w:rPr>
            </w:pPr>
          </w:p>
          <w:p w:rsidR="00A24CF5" w:rsidRPr="00A24CF5" w:rsidRDefault="00A24CF5" w:rsidP="00A24CF5">
            <w:pPr>
              <w:jc w:val="both"/>
              <w:rPr>
                <w:sz w:val="18"/>
                <w:szCs w:val="18"/>
              </w:rPr>
            </w:pPr>
          </w:p>
        </w:tc>
      </w:tr>
    </w:tbl>
    <w:p w:rsidR="00B30580" w:rsidRDefault="00A24CF5" w:rsidP="00A24CF5">
      <w:pPr>
        <w:tabs>
          <w:tab w:val="left" w:pos="709"/>
          <w:tab w:val="left" w:pos="4962"/>
        </w:tabs>
        <w:ind w:firstLine="709"/>
        <w:jc w:val="both"/>
        <w:rPr>
          <w:sz w:val="18"/>
          <w:szCs w:val="18"/>
        </w:rPr>
      </w:pPr>
      <w:r w:rsidRPr="00A24CF5">
        <w:rPr>
          <w:sz w:val="18"/>
          <w:szCs w:val="18"/>
        </w:rPr>
        <w:t xml:space="preserve"> </w:t>
      </w:r>
      <w:r w:rsidRPr="00A24CF5">
        <w:rPr>
          <w:sz w:val="18"/>
          <w:szCs w:val="18"/>
        </w:rPr>
        <w:tab/>
      </w:r>
    </w:p>
    <w:p w:rsidR="00B30580" w:rsidRDefault="00B30580" w:rsidP="00A24CF5">
      <w:pPr>
        <w:tabs>
          <w:tab w:val="left" w:pos="709"/>
          <w:tab w:val="left" w:pos="4962"/>
        </w:tabs>
        <w:ind w:firstLine="709"/>
        <w:jc w:val="both"/>
        <w:rPr>
          <w:sz w:val="18"/>
          <w:szCs w:val="18"/>
        </w:rPr>
      </w:pPr>
    </w:p>
    <w:p w:rsidR="00B30580" w:rsidRDefault="00B30580" w:rsidP="00A24CF5">
      <w:pPr>
        <w:tabs>
          <w:tab w:val="left" w:pos="709"/>
          <w:tab w:val="left" w:pos="4962"/>
        </w:tabs>
        <w:ind w:firstLine="709"/>
        <w:jc w:val="both"/>
        <w:rPr>
          <w:sz w:val="18"/>
          <w:szCs w:val="18"/>
        </w:rPr>
      </w:pPr>
    </w:p>
    <w:p w:rsidR="00B30580" w:rsidRDefault="00B30580" w:rsidP="00A24CF5">
      <w:pPr>
        <w:tabs>
          <w:tab w:val="left" w:pos="709"/>
          <w:tab w:val="left" w:pos="4962"/>
        </w:tabs>
        <w:ind w:firstLine="709"/>
        <w:jc w:val="both"/>
        <w:rPr>
          <w:sz w:val="18"/>
          <w:szCs w:val="18"/>
        </w:rPr>
      </w:pPr>
    </w:p>
    <w:p w:rsidR="00B30580" w:rsidRDefault="00B30580" w:rsidP="00A24CF5">
      <w:pPr>
        <w:tabs>
          <w:tab w:val="left" w:pos="709"/>
          <w:tab w:val="left" w:pos="4962"/>
        </w:tabs>
        <w:ind w:firstLine="709"/>
        <w:jc w:val="both"/>
        <w:rPr>
          <w:sz w:val="18"/>
          <w:szCs w:val="18"/>
        </w:rPr>
      </w:pPr>
    </w:p>
    <w:p w:rsidR="00B30580" w:rsidRDefault="00B30580" w:rsidP="00A24CF5">
      <w:pPr>
        <w:tabs>
          <w:tab w:val="left" w:pos="709"/>
          <w:tab w:val="left" w:pos="4962"/>
        </w:tabs>
        <w:ind w:firstLine="709"/>
        <w:jc w:val="both"/>
        <w:rPr>
          <w:sz w:val="18"/>
          <w:szCs w:val="18"/>
        </w:rPr>
      </w:pPr>
    </w:p>
    <w:p w:rsidR="00A24CF5" w:rsidRPr="00A24CF5" w:rsidRDefault="00A24CF5" w:rsidP="00A24CF5">
      <w:pPr>
        <w:tabs>
          <w:tab w:val="left" w:pos="709"/>
          <w:tab w:val="left" w:pos="4962"/>
        </w:tabs>
        <w:ind w:firstLine="709"/>
        <w:jc w:val="both"/>
        <w:rPr>
          <w:sz w:val="18"/>
          <w:szCs w:val="18"/>
        </w:rPr>
      </w:pPr>
      <w:proofErr w:type="gramStart"/>
      <w:r w:rsidRPr="00A24CF5">
        <w:rPr>
          <w:sz w:val="18"/>
          <w:szCs w:val="18"/>
        </w:rPr>
        <w:t>В целях уточнения отдельных положений правового акта Билибинского муниципального района, в соответствии с Постановлением Правительства РФ           от 25 октября 2023 года № 1782 "</w:t>
      </w:r>
      <w:r w:rsidRPr="00A24CF5">
        <w:rPr>
          <w:rFonts w:ascii="PT Serif" w:hAnsi="PT Serif"/>
          <w:color w:val="22272F"/>
          <w:sz w:val="18"/>
          <w:szCs w:val="18"/>
          <w:shd w:val="clear" w:color="auto" w:fill="FFFFFF"/>
        </w:rPr>
        <w:t xml:space="preserve"> </w:t>
      </w:r>
      <w:r w:rsidRPr="00A24CF5">
        <w:rPr>
          <w:sz w:val="18"/>
          <w:szCs w:val="18"/>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w:t>
      </w:r>
      <w:proofErr w:type="gramEnd"/>
      <w:r w:rsidRPr="00A24CF5">
        <w:rPr>
          <w:sz w:val="18"/>
          <w:szCs w:val="18"/>
        </w:rPr>
        <w:t xml:space="preserve"> указанных субсидий, в том числе грантов в форме субсидий", со статьей 78 Бюджетного кодекса Российской Федерации,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A24CF5" w:rsidRPr="00A24CF5" w:rsidRDefault="00A24CF5" w:rsidP="00A24CF5">
      <w:pPr>
        <w:ind w:firstLine="709"/>
        <w:jc w:val="both"/>
        <w:rPr>
          <w:b/>
          <w:spacing w:val="20"/>
          <w:sz w:val="18"/>
          <w:szCs w:val="18"/>
        </w:rPr>
      </w:pPr>
      <w:r w:rsidRPr="00A24CF5">
        <w:rPr>
          <w:b/>
          <w:spacing w:val="20"/>
          <w:sz w:val="18"/>
          <w:szCs w:val="18"/>
        </w:rPr>
        <w:t>ПОСТАНОВЛЯЕТ:</w:t>
      </w:r>
    </w:p>
    <w:p w:rsidR="00A24CF5" w:rsidRPr="00A24CF5" w:rsidRDefault="00A24CF5" w:rsidP="00A24CF5">
      <w:pPr>
        <w:ind w:firstLine="709"/>
        <w:jc w:val="both"/>
        <w:rPr>
          <w:b/>
          <w:spacing w:val="20"/>
          <w:sz w:val="18"/>
          <w:szCs w:val="18"/>
        </w:rPr>
      </w:pPr>
    </w:p>
    <w:p w:rsidR="00A24CF5" w:rsidRPr="00A24CF5" w:rsidRDefault="00A24CF5" w:rsidP="00A24CF5">
      <w:pPr>
        <w:numPr>
          <w:ilvl w:val="0"/>
          <w:numId w:val="12"/>
        </w:numPr>
        <w:tabs>
          <w:tab w:val="left" w:pos="851"/>
          <w:tab w:val="left" w:pos="993"/>
        </w:tabs>
        <w:ind w:left="0" w:firstLine="709"/>
        <w:contextualSpacing/>
        <w:jc w:val="both"/>
        <w:rPr>
          <w:sz w:val="18"/>
          <w:szCs w:val="18"/>
        </w:rPr>
      </w:pPr>
      <w:r w:rsidRPr="00A24CF5">
        <w:rPr>
          <w:sz w:val="18"/>
          <w:szCs w:val="18"/>
        </w:rPr>
        <w:t>Внести в Постановление Администрации муниципального образования Билибинский муниципальный район от 28 мая 2021 года № 340 «Об утверждении Порядка предоставления субсидии из бюджета муниципального образования Билибинский муниципальный район на финансовую поддержку субъектов предпринимательской деятельности, осуществляющих деятельность в сельской местности» следующее изменение:</w:t>
      </w:r>
    </w:p>
    <w:p w:rsidR="00A24CF5" w:rsidRPr="00A24CF5" w:rsidRDefault="00A24CF5" w:rsidP="00A24CF5">
      <w:pPr>
        <w:tabs>
          <w:tab w:val="left" w:pos="851"/>
          <w:tab w:val="left" w:pos="993"/>
        </w:tabs>
        <w:ind w:firstLine="709"/>
        <w:contextualSpacing/>
        <w:jc w:val="both"/>
        <w:rPr>
          <w:sz w:val="18"/>
          <w:szCs w:val="18"/>
        </w:rPr>
      </w:pPr>
      <w:r w:rsidRPr="00A24CF5">
        <w:rPr>
          <w:sz w:val="18"/>
          <w:szCs w:val="18"/>
        </w:rPr>
        <w:t>Порядок предоставления субсидии из бюджета муниципального образования Билибинский муниципальный район на финансовую поддержку субъектов предпринимательской деятельности, осуществляющих деятельность в сельской местности, изложить в новой редакции согласно приложению к настоящему постановлению.</w:t>
      </w:r>
    </w:p>
    <w:p w:rsidR="00A24CF5" w:rsidRPr="00A24CF5" w:rsidRDefault="00A24CF5" w:rsidP="00A24CF5">
      <w:pPr>
        <w:numPr>
          <w:ilvl w:val="0"/>
          <w:numId w:val="12"/>
        </w:numPr>
        <w:tabs>
          <w:tab w:val="left" w:pos="851"/>
          <w:tab w:val="left" w:pos="993"/>
        </w:tabs>
        <w:ind w:left="0" w:firstLine="709"/>
        <w:jc w:val="both"/>
        <w:rPr>
          <w:sz w:val="18"/>
          <w:szCs w:val="18"/>
        </w:rPr>
      </w:pPr>
      <w:r w:rsidRPr="00A24CF5">
        <w:rPr>
          <w:sz w:val="18"/>
          <w:szCs w:val="18"/>
        </w:rPr>
        <w:t>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A24CF5" w:rsidRPr="00A24CF5" w:rsidRDefault="00A24CF5" w:rsidP="00A24CF5">
      <w:pPr>
        <w:numPr>
          <w:ilvl w:val="0"/>
          <w:numId w:val="12"/>
        </w:numPr>
        <w:tabs>
          <w:tab w:val="left" w:pos="0"/>
          <w:tab w:val="left" w:pos="851"/>
          <w:tab w:val="left" w:pos="993"/>
          <w:tab w:val="left" w:pos="1276"/>
          <w:tab w:val="left" w:pos="1418"/>
        </w:tabs>
        <w:ind w:left="0" w:firstLine="709"/>
        <w:jc w:val="both"/>
        <w:rPr>
          <w:sz w:val="18"/>
          <w:szCs w:val="18"/>
        </w:rPr>
      </w:pPr>
      <w:r w:rsidRPr="00A24CF5">
        <w:rPr>
          <w:sz w:val="18"/>
          <w:szCs w:val="18"/>
        </w:rPr>
        <w:t>Настоящее постановление вступает в силу с момента его официального опубликования.</w:t>
      </w:r>
    </w:p>
    <w:p w:rsidR="00A24CF5" w:rsidRPr="00A24CF5" w:rsidRDefault="00A24CF5" w:rsidP="00A24CF5">
      <w:pPr>
        <w:numPr>
          <w:ilvl w:val="0"/>
          <w:numId w:val="12"/>
        </w:numPr>
        <w:tabs>
          <w:tab w:val="left" w:pos="851"/>
          <w:tab w:val="left" w:pos="993"/>
        </w:tabs>
        <w:ind w:left="0" w:firstLine="709"/>
        <w:jc w:val="both"/>
        <w:rPr>
          <w:sz w:val="18"/>
          <w:szCs w:val="18"/>
        </w:rPr>
      </w:pPr>
      <w:proofErr w:type="gramStart"/>
      <w:r w:rsidRPr="00A24CF5">
        <w:rPr>
          <w:sz w:val="18"/>
          <w:szCs w:val="18"/>
        </w:rPr>
        <w:t>Контроль за</w:t>
      </w:r>
      <w:proofErr w:type="gramEnd"/>
      <w:r w:rsidRPr="00A24CF5">
        <w:rPr>
          <w:sz w:val="18"/>
          <w:szCs w:val="18"/>
        </w:rPr>
        <w:t xml:space="preserve"> исполнением настоящего постановления возложить на заместителя Главы Администрации - начальника Управления финансов, экономики и имущественных отношений </w:t>
      </w:r>
      <w:proofErr w:type="spellStart"/>
      <w:r w:rsidRPr="00A24CF5">
        <w:rPr>
          <w:sz w:val="18"/>
          <w:szCs w:val="18"/>
        </w:rPr>
        <w:t>Шершнёву</w:t>
      </w:r>
      <w:proofErr w:type="spellEnd"/>
      <w:r w:rsidRPr="00A24CF5">
        <w:rPr>
          <w:sz w:val="18"/>
          <w:szCs w:val="18"/>
        </w:rPr>
        <w:t xml:space="preserve"> О.В.</w:t>
      </w:r>
    </w:p>
    <w:p w:rsidR="00A24CF5" w:rsidRPr="00A24CF5" w:rsidRDefault="00A24CF5" w:rsidP="00A24CF5">
      <w:pPr>
        <w:tabs>
          <w:tab w:val="left" w:pos="1134"/>
        </w:tabs>
        <w:contextualSpacing/>
        <w:jc w:val="both"/>
        <w:rPr>
          <w:sz w:val="18"/>
          <w:szCs w:val="18"/>
        </w:rPr>
      </w:pPr>
    </w:p>
    <w:p w:rsidR="00A24CF5" w:rsidRPr="00A24CF5" w:rsidRDefault="00A24CF5" w:rsidP="00A24CF5">
      <w:pPr>
        <w:tabs>
          <w:tab w:val="left" w:pos="1134"/>
        </w:tabs>
        <w:contextualSpacing/>
        <w:jc w:val="both"/>
        <w:rPr>
          <w:sz w:val="18"/>
          <w:szCs w:val="18"/>
        </w:rPr>
      </w:pPr>
    </w:p>
    <w:p w:rsidR="00A24CF5" w:rsidRPr="00A24CF5" w:rsidRDefault="00A24CF5" w:rsidP="00A24CF5">
      <w:pPr>
        <w:tabs>
          <w:tab w:val="left" w:pos="1134"/>
        </w:tabs>
        <w:contextualSpacing/>
        <w:jc w:val="both"/>
        <w:rPr>
          <w:sz w:val="18"/>
          <w:szCs w:val="18"/>
        </w:rPr>
      </w:pPr>
    </w:p>
    <w:p w:rsidR="00A24CF5" w:rsidRPr="00A24CF5" w:rsidRDefault="00A24CF5" w:rsidP="00A24CF5">
      <w:pPr>
        <w:tabs>
          <w:tab w:val="left" w:pos="1134"/>
        </w:tabs>
        <w:contextualSpacing/>
        <w:jc w:val="both"/>
        <w:rPr>
          <w:sz w:val="18"/>
          <w:szCs w:val="18"/>
        </w:rPr>
      </w:pPr>
      <w:proofErr w:type="gramStart"/>
      <w:r w:rsidRPr="00A24CF5">
        <w:rPr>
          <w:sz w:val="18"/>
          <w:szCs w:val="18"/>
        </w:rPr>
        <w:t>Исполняющий</w:t>
      </w:r>
      <w:proofErr w:type="gramEnd"/>
      <w:r w:rsidRPr="00A24CF5">
        <w:rPr>
          <w:sz w:val="18"/>
          <w:szCs w:val="18"/>
        </w:rPr>
        <w:t xml:space="preserve"> обязанности</w:t>
      </w:r>
    </w:p>
    <w:p w:rsidR="00A24CF5" w:rsidRPr="00A24CF5" w:rsidRDefault="00A24CF5" w:rsidP="00A24CF5">
      <w:pPr>
        <w:tabs>
          <w:tab w:val="left" w:pos="1080"/>
        </w:tabs>
        <w:jc w:val="both"/>
        <w:rPr>
          <w:sz w:val="18"/>
          <w:szCs w:val="18"/>
        </w:rPr>
      </w:pPr>
      <w:r w:rsidRPr="00A24CF5">
        <w:rPr>
          <w:sz w:val="18"/>
          <w:szCs w:val="18"/>
        </w:rPr>
        <w:t xml:space="preserve">Главы  Администрации                                                              </w:t>
      </w:r>
      <w:r w:rsidR="00B30580">
        <w:rPr>
          <w:sz w:val="18"/>
          <w:szCs w:val="18"/>
        </w:rPr>
        <w:t xml:space="preserve">                                                                               </w:t>
      </w:r>
      <w:r w:rsidRPr="00A24CF5">
        <w:rPr>
          <w:sz w:val="18"/>
          <w:szCs w:val="18"/>
        </w:rPr>
        <w:t xml:space="preserve">                 А.В. Медведев</w:t>
      </w:r>
    </w:p>
    <w:p w:rsidR="00A24CF5" w:rsidRPr="00A24CF5" w:rsidRDefault="00A24CF5" w:rsidP="00426CAF">
      <w:pPr>
        <w:rPr>
          <w:sz w:val="18"/>
          <w:szCs w:val="18"/>
        </w:rPr>
      </w:pPr>
    </w:p>
    <w:p w:rsidR="00A24CF5" w:rsidRPr="00A24CF5" w:rsidRDefault="00A24CF5" w:rsidP="00426CAF">
      <w:pPr>
        <w:rPr>
          <w:sz w:val="18"/>
          <w:szCs w:val="18"/>
        </w:rPr>
      </w:pPr>
    </w:p>
    <w:p w:rsidR="00913874" w:rsidRDefault="000E25B9" w:rsidP="000E25B9">
      <w:pPr>
        <w:autoSpaceDE w:val="0"/>
        <w:autoSpaceDN w:val="0"/>
        <w:adjustRightInd w:val="0"/>
        <w:ind w:left="5103" w:right="141"/>
        <w:rPr>
          <w:sz w:val="18"/>
          <w:szCs w:val="18"/>
        </w:rPr>
      </w:pPr>
      <w:r w:rsidRPr="000E25B9">
        <w:rPr>
          <w:sz w:val="18"/>
          <w:szCs w:val="18"/>
        </w:rPr>
        <w:t xml:space="preserve">Приложение к Постановлению  Администрации муниципального образования </w:t>
      </w:r>
    </w:p>
    <w:p w:rsidR="000E25B9" w:rsidRPr="000E25B9" w:rsidRDefault="000E25B9" w:rsidP="000E25B9">
      <w:pPr>
        <w:autoSpaceDE w:val="0"/>
        <w:autoSpaceDN w:val="0"/>
        <w:adjustRightInd w:val="0"/>
        <w:ind w:left="5103" w:right="141"/>
        <w:rPr>
          <w:sz w:val="18"/>
          <w:szCs w:val="18"/>
        </w:rPr>
      </w:pPr>
      <w:r w:rsidRPr="000E25B9">
        <w:rPr>
          <w:sz w:val="18"/>
          <w:szCs w:val="18"/>
        </w:rPr>
        <w:t xml:space="preserve">Билибинский муниципальный район </w:t>
      </w:r>
    </w:p>
    <w:p w:rsidR="000E25B9" w:rsidRPr="000E25B9" w:rsidRDefault="000E25B9" w:rsidP="000E25B9">
      <w:pPr>
        <w:autoSpaceDE w:val="0"/>
        <w:autoSpaceDN w:val="0"/>
        <w:adjustRightInd w:val="0"/>
        <w:ind w:left="5103" w:right="141"/>
        <w:rPr>
          <w:sz w:val="18"/>
          <w:szCs w:val="18"/>
        </w:rPr>
      </w:pPr>
      <w:r w:rsidRPr="000E25B9">
        <w:rPr>
          <w:sz w:val="18"/>
          <w:szCs w:val="18"/>
        </w:rPr>
        <w:t>от 27 апреля 2026  года № 335</w:t>
      </w:r>
    </w:p>
    <w:p w:rsidR="000E25B9" w:rsidRPr="000E25B9" w:rsidRDefault="000E25B9" w:rsidP="000E25B9">
      <w:pPr>
        <w:autoSpaceDE w:val="0"/>
        <w:autoSpaceDN w:val="0"/>
        <w:adjustRightInd w:val="0"/>
        <w:ind w:left="5529"/>
        <w:jc w:val="both"/>
        <w:rPr>
          <w:sz w:val="18"/>
          <w:szCs w:val="18"/>
        </w:rPr>
      </w:pPr>
    </w:p>
    <w:p w:rsidR="000E25B9" w:rsidRPr="000E25B9" w:rsidRDefault="000E25B9" w:rsidP="000E25B9">
      <w:pPr>
        <w:autoSpaceDE w:val="0"/>
        <w:autoSpaceDN w:val="0"/>
        <w:adjustRightInd w:val="0"/>
        <w:ind w:left="5103" w:right="283"/>
        <w:jc w:val="both"/>
        <w:rPr>
          <w:sz w:val="18"/>
          <w:szCs w:val="18"/>
        </w:rPr>
      </w:pPr>
      <w:r w:rsidRPr="000E25B9">
        <w:rPr>
          <w:sz w:val="18"/>
          <w:szCs w:val="18"/>
        </w:rPr>
        <w:t>«УТВЕРЖДЕН</w:t>
      </w:r>
    </w:p>
    <w:p w:rsidR="000E25B9" w:rsidRPr="000E25B9" w:rsidRDefault="000E25B9" w:rsidP="000E25B9">
      <w:pPr>
        <w:autoSpaceDE w:val="0"/>
        <w:autoSpaceDN w:val="0"/>
        <w:adjustRightInd w:val="0"/>
        <w:ind w:left="5103" w:right="283"/>
        <w:jc w:val="both"/>
        <w:rPr>
          <w:sz w:val="18"/>
          <w:szCs w:val="18"/>
        </w:rPr>
      </w:pPr>
      <w:r w:rsidRPr="000E25B9">
        <w:rPr>
          <w:sz w:val="18"/>
          <w:szCs w:val="18"/>
        </w:rPr>
        <w:t>Постановлением  Администрации</w:t>
      </w:r>
    </w:p>
    <w:p w:rsidR="000E25B9" w:rsidRPr="000E25B9" w:rsidRDefault="000E25B9" w:rsidP="000E25B9">
      <w:pPr>
        <w:autoSpaceDE w:val="0"/>
        <w:autoSpaceDN w:val="0"/>
        <w:adjustRightInd w:val="0"/>
        <w:ind w:left="5103" w:right="283"/>
        <w:jc w:val="both"/>
        <w:rPr>
          <w:sz w:val="18"/>
          <w:szCs w:val="18"/>
        </w:rPr>
      </w:pPr>
      <w:r w:rsidRPr="000E25B9">
        <w:rPr>
          <w:sz w:val="18"/>
          <w:szCs w:val="18"/>
        </w:rPr>
        <w:t>муниципального образования</w:t>
      </w:r>
    </w:p>
    <w:p w:rsidR="00913874" w:rsidRDefault="000E25B9" w:rsidP="000E25B9">
      <w:pPr>
        <w:autoSpaceDE w:val="0"/>
        <w:autoSpaceDN w:val="0"/>
        <w:adjustRightInd w:val="0"/>
        <w:ind w:left="5103" w:right="283"/>
        <w:jc w:val="both"/>
        <w:rPr>
          <w:sz w:val="18"/>
          <w:szCs w:val="18"/>
        </w:rPr>
      </w:pPr>
      <w:r w:rsidRPr="000E25B9">
        <w:rPr>
          <w:sz w:val="18"/>
          <w:szCs w:val="18"/>
        </w:rPr>
        <w:t xml:space="preserve">Билибинский муниципальный район </w:t>
      </w:r>
    </w:p>
    <w:p w:rsidR="000E25B9" w:rsidRPr="000E25B9" w:rsidRDefault="00913874" w:rsidP="000E25B9">
      <w:pPr>
        <w:autoSpaceDE w:val="0"/>
        <w:autoSpaceDN w:val="0"/>
        <w:adjustRightInd w:val="0"/>
        <w:ind w:left="5103" w:right="283"/>
        <w:jc w:val="both"/>
        <w:rPr>
          <w:sz w:val="18"/>
          <w:szCs w:val="18"/>
        </w:rPr>
      </w:pPr>
      <w:r>
        <w:rPr>
          <w:sz w:val="18"/>
          <w:szCs w:val="18"/>
        </w:rPr>
        <w:t xml:space="preserve">от </w:t>
      </w:r>
      <w:r w:rsidR="000E25B9" w:rsidRPr="000E25B9">
        <w:rPr>
          <w:sz w:val="18"/>
          <w:szCs w:val="18"/>
        </w:rPr>
        <w:t>28 мая 2021 года № 340</w:t>
      </w:r>
    </w:p>
    <w:p w:rsidR="000E25B9" w:rsidRPr="000E25B9" w:rsidRDefault="000E25B9" w:rsidP="000E25B9">
      <w:pPr>
        <w:ind w:left="5245"/>
        <w:rPr>
          <w:sz w:val="18"/>
          <w:szCs w:val="18"/>
        </w:rPr>
      </w:pPr>
      <w:r w:rsidRPr="000E25B9">
        <w:rPr>
          <w:sz w:val="18"/>
          <w:szCs w:val="18"/>
        </w:rPr>
        <w:t xml:space="preserve">                                                                           </w:t>
      </w:r>
    </w:p>
    <w:p w:rsidR="00913874" w:rsidRDefault="00913874" w:rsidP="000E25B9">
      <w:pPr>
        <w:widowControl w:val="0"/>
        <w:autoSpaceDE w:val="0"/>
        <w:autoSpaceDN w:val="0"/>
        <w:adjustRightInd w:val="0"/>
        <w:ind w:right="-1"/>
        <w:jc w:val="center"/>
        <w:rPr>
          <w:b/>
          <w:sz w:val="18"/>
          <w:szCs w:val="18"/>
        </w:rPr>
      </w:pPr>
    </w:p>
    <w:p w:rsidR="000E25B9" w:rsidRPr="000E25B9" w:rsidRDefault="000E25B9" w:rsidP="000E25B9">
      <w:pPr>
        <w:widowControl w:val="0"/>
        <w:autoSpaceDE w:val="0"/>
        <w:autoSpaceDN w:val="0"/>
        <w:adjustRightInd w:val="0"/>
        <w:ind w:right="-1"/>
        <w:jc w:val="center"/>
        <w:rPr>
          <w:b/>
          <w:sz w:val="18"/>
          <w:szCs w:val="18"/>
        </w:rPr>
      </w:pPr>
      <w:r w:rsidRPr="000E25B9">
        <w:rPr>
          <w:b/>
          <w:sz w:val="18"/>
          <w:szCs w:val="18"/>
        </w:rPr>
        <w:t>Порядок</w:t>
      </w:r>
    </w:p>
    <w:p w:rsidR="000E25B9" w:rsidRPr="000E25B9" w:rsidRDefault="000E25B9" w:rsidP="000E25B9">
      <w:pPr>
        <w:widowControl w:val="0"/>
        <w:autoSpaceDE w:val="0"/>
        <w:autoSpaceDN w:val="0"/>
        <w:adjustRightInd w:val="0"/>
        <w:ind w:right="-1"/>
        <w:jc w:val="center"/>
        <w:rPr>
          <w:b/>
          <w:sz w:val="18"/>
          <w:szCs w:val="18"/>
        </w:rPr>
      </w:pPr>
      <w:r w:rsidRPr="000E25B9">
        <w:rPr>
          <w:b/>
          <w:sz w:val="18"/>
          <w:szCs w:val="18"/>
        </w:rPr>
        <w:t>предоставления субсидии из бюджета муниципального образования Билибинский муниципальный район на финансовую поддержку субъектов предпринимательской деятельности, осуществляющих деятельность в сельской местности</w:t>
      </w:r>
    </w:p>
    <w:p w:rsidR="000E25B9" w:rsidRPr="000E25B9" w:rsidRDefault="000E25B9" w:rsidP="000E25B9">
      <w:pPr>
        <w:widowControl w:val="0"/>
        <w:autoSpaceDE w:val="0"/>
        <w:autoSpaceDN w:val="0"/>
        <w:adjustRightInd w:val="0"/>
        <w:ind w:right="-1"/>
        <w:jc w:val="center"/>
        <w:rPr>
          <w:b/>
          <w:sz w:val="18"/>
          <w:szCs w:val="18"/>
        </w:rPr>
      </w:pPr>
    </w:p>
    <w:p w:rsidR="000E25B9" w:rsidRPr="000E25B9" w:rsidRDefault="000E25B9" w:rsidP="000E25B9">
      <w:pPr>
        <w:widowControl w:val="0"/>
        <w:autoSpaceDE w:val="0"/>
        <w:autoSpaceDN w:val="0"/>
        <w:adjustRightInd w:val="0"/>
        <w:ind w:right="-1"/>
        <w:jc w:val="center"/>
        <w:rPr>
          <w:sz w:val="18"/>
          <w:szCs w:val="18"/>
        </w:rPr>
      </w:pPr>
      <w:r w:rsidRPr="000E25B9">
        <w:rPr>
          <w:sz w:val="18"/>
          <w:szCs w:val="18"/>
        </w:rPr>
        <w:t xml:space="preserve">1. Общие положения </w:t>
      </w:r>
    </w:p>
    <w:p w:rsidR="000E25B9" w:rsidRPr="000E25B9" w:rsidRDefault="000E25B9" w:rsidP="000E25B9">
      <w:pPr>
        <w:widowControl w:val="0"/>
        <w:autoSpaceDE w:val="0"/>
        <w:autoSpaceDN w:val="0"/>
        <w:adjustRightInd w:val="0"/>
        <w:ind w:right="-1"/>
        <w:jc w:val="center"/>
        <w:rPr>
          <w:sz w:val="18"/>
          <w:szCs w:val="18"/>
        </w:rPr>
      </w:pPr>
    </w:p>
    <w:p w:rsidR="000E25B9" w:rsidRPr="000E25B9" w:rsidRDefault="000E25B9" w:rsidP="000E25B9">
      <w:pPr>
        <w:tabs>
          <w:tab w:val="left" w:pos="993"/>
        </w:tabs>
        <w:ind w:firstLine="709"/>
        <w:jc w:val="both"/>
        <w:rPr>
          <w:sz w:val="18"/>
          <w:szCs w:val="18"/>
        </w:rPr>
      </w:pPr>
      <w:r w:rsidRPr="000E25B9">
        <w:rPr>
          <w:sz w:val="18"/>
          <w:szCs w:val="18"/>
        </w:rPr>
        <w:t>1.1. Настоящий Порядок устанавливает порядок и условия предоставления субсидии из бюджета муниципального образования Билибинский муниципальный район субъектам предпринимательской деятельности на возмещение части затрат субъектов предпринимательской деятельности по оплате коммунальных услуг, потребленных в процессе ведения предпринимательской деятельности в сельской местности Билибинского муниципального района, и порядок возврата субсидии.</w:t>
      </w:r>
    </w:p>
    <w:p w:rsidR="000E25B9" w:rsidRPr="000E25B9" w:rsidRDefault="000E25B9" w:rsidP="000E25B9">
      <w:pPr>
        <w:tabs>
          <w:tab w:val="left" w:pos="993"/>
        </w:tabs>
        <w:ind w:firstLine="709"/>
        <w:jc w:val="both"/>
        <w:rPr>
          <w:sz w:val="18"/>
          <w:szCs w:val="18"/>
        </w:rPr>
      </w:pPr>
      <w:r w:rsidRPr="000E25B9">
        <w:rPr>
          <w:sz w:val="18"/>
          <w:szCs w:val="18"/>
        </w:rPr>
        <w:t>1.2.</w:t>
      </w:r>
      <w:r w:rsidRPr="000E25B9">
        <w:rPr>
          <w:sz w:val="18"/>
          <w:szCs w:val="18"/>
        </w:rPr>
        <w:tab/>
        <w:t>Понятия, используемые для целей муниципального правового акта: субсидия  -  субсидия  на  возмещение  части  затрат  субъектов предпринимательской деятельности по оплате коммунальных услуг, потребленных в процессе ведения предпринимательской деятельности в сельской местности Билибинского муниципального района;</w:t>
      </w:r>
    </w:p>
    <w:p w:rsidR="000E25B9" w:rsidRPr="000E25B9" w:rsidRDefault="000E25B9" w:rsidP="000E25B9">
      <w:pPr>
        <w:tabs>
          <w:tab w:val="left" w:pos="993"/>
        </w:tabs>
        <w:ind w:firstLine="709"/>
        <w:jc w:val="both"/>
        <w:rPr>
          <w:sz w:val="18"/>
          <w:szCs w:val="18"/>
        </w:rPr>
      </w:pPr>
      <w:r w:rsidRPr="000E25B9">
        <w:rPr>
          <w:sz w:val="18"/>
          <w:szCs w:val="18"/>
        </w:rPr>
        <w:t>сельская местность - к сельской местности в целях настоящего Порядка относятся поселки сельского типа (села), расположенные на территории Билибинского муниципального района;</w:t>
      </w:r>
    </w:p>
    <w:p w:rsidR="000E25B9" w:rsidRPr="000E25B9" w:rsidRDefault="000E25B9" w:rsidP="000E25B9">
      <w:pPr>
        <w:tabs>
          <w:tab w:val="left" w:pos="993"/>
        </w:tabs>
        <w:ind w:firstLine="709"/>
        <w:jc w:val="both"/>
        <w:rPr>
          <w:sz w:val="18"/>
          <w:szCs w:val="18"/>
        </w:rPr>
      </w:pPr>
      <w:r w:rsidRPr="000E25B9">
        <w:rPr>
          <w:sz w:val="18"/>
          <w:szCs w:val="18"/>
        </w:rPr>
        <w:t>коммунальные услуги - услуги электроснабжения, холодного и горячего водоснабжения, водоотведения, отопления (теплоснабжения) или твердого топлива при наличии печного отопления;</w:t>
      </w:r>
    </w:p>
    <w:p w:rsidR="000E25B9" w:rsidRPr="000E25B9" w:rsidRDefault="000E25B9" w:rsidP="000E25B9">
      <w:pPr>
        <w:tabs>
          <w:tab w:val="left" w:pos="993"/>
        </w:tabs>
        <w:ind w:firstLine="709"/>
        <w:jc w:val="both"/>
        <w:rPr>
          <w:sz w:val="18"/>
          <w:szCs w:val="18"/>
        </w:rPr>
      </w:pPr>
      <w:r w:rsidRPr="000E25B9">
        <w:rPr>
          <w:sz w:val="18"/>
          <w:szCs w:val="18"/>
        </w:rPr>
        <w:t>коммунальный ресурс - электрическая энергия, тепловая энергия, холодное водоснабжение, горячее водоснабжение, водоотведение;</w:t>
      </w:r>
    </w:p>
    <w:p w:rsidR="000E25B9" w:rsidRPr="000E25B9" w:rsidRDefault="000E25B9" w:rsidP="000E25B9">
      <w:pPr>
        <w:tabs>
          <w:tab w:val="left" w:pos="993"/>
        </w:tabs>
        <w:ind w:firstLine="709"/>
        <w:jc w:val="both"/>
        <w:rPr>
          <w:sz w:val="18"/>
          <w:szCs w:val="18"/>
        </w:rPr>
      </w:pPr>
      <w:r w:rsidRPr="000E25B9">
        <w:rPr>
          <w:sz w:val="18"/>
          <w:szCs w:val="18"/>
        </w:rPr>
        <w:t>местный бюджет - средства бюджета Билибинского муниципального района;</w:t>
      </w:r>
    </w:p>
    <w:p w:rsidR="000E25B9" w:rsidRPr="000E25B9" w:rsidRDefault="000E25B9" w:rsidP="000E25B9">
      <w:pPr>
        <w:tabs>
          <w:tab w:val="left" w:pos="993"/>
        </w:tabs>
        <w:ind w:firstLine="709"/>
        <w:jc w:val="both"/>
        <w:rPr>
          <w:sz w:val="18"/>
          <w:szCs w:val="18"/>
        </w:rPr>
      </w:pPr>
      <w:r w:rsidRPr="000E25B9">
        <w:rPr>
          <w:sz w:val="18"/>
          <w:szCs w:val="18"/>
        </w:rPr>
        <w:t>участник отбора - субъект предпринимательской деятельности, подавший в соответствии с настоящим Порядком документы на получение субсидии;</w:t>
      </w:r>
    </w:p>
    <w:p w:rsidR="000E25B9" w:rsidRPr="000E25B9" w:rsidRDefault="000E25B9" w:rsidP="000E25B9">
      <w:pPr>
        <w:tabs>
          <w:tab w:val="left" w:pos="993"/>
        </w:tabs>
        <w:ind w:firstLine="709"/>
        <w:jc w:val="both"/>
        <w:rPr>
          <w:sz w:val="18"/>
          <w:szCs w:val="18"/>
        </w:rPr>
      </w:pPr>
      <w:r w:rsidRPr="000E25B9">
        <w:rPr>
          <w:sz w:val="18"/>
          <w:szCs w:val="18"/>
        </w:rPr>
        <w:t>получатель субсидии - участник отбора, соответствующий критериям отбора и требованиям настоящего Порядка, в отношении которого принято решение о предоставлении субсидии, заключении соглашения;</w:t>
      </w:r>
    </w:p>
    <w:p w:rsidR="000E25B9" w:rsidRPr="000E25B9" w:rsidRDefault="000E25B9" w:rsidP="000E25B9">
      <w:pPr>
        <w:tabs>
          <w:tab w:val="left" w:pos="993"/>
        </w:tabs>
        <w:ind w:firstLine="709"/>
        <w:jc w:val="both"/>
        <w:rPr>
          <w:sz w:val="18"/>
          <w:szCs w:val="18"/>
        </w:rPr>
      </w:pPr>
      <w:r w:rsidRPr="000E25B9">
        <w:rPr>
          <w:sz w:val="18"/>
          <w:szCs w:val="18"/>
        </w:rPr>
        <w:t>соглашение - соглашение о предоставлении субсидии из местного бюджета, заключенное между Управлением финансов, экономики и имущественных отношений Администрации муниципального образования Билибинский муниципальный район Чукотского автономного округа (далее – Управление) и получателем субсидии.</w:t>
      </w:r>
    </w:p>
    <w:p w:rsidR="000E25B9" w:rsidRPr="000E25B9" w:rsidRDefault="000E25B9" w:rsidP="000E25B9">
      <w:pPr>
        <w:tabs>
          <w:tab w:val="left" w:pos="993"/>
        </w:tabs>
        <w:ind w:firstLine="709"/>
        <w:jc w:val="both"/>
        <w:rPr>
          <w:sz w:val="18"/>
          <w:szCs w:val="18"/>
        </w:rPr>
      </w:pPr>
      <w:r w:rsidRPr="000E25B9">
        <w:rPr>
          <w:sz w:val="18"/>
          <w:szCs w:val="18"/>
        </w:rPr>
        <w:t xml:space="preserve">1.3. </w:t>
      </w:r>
      <w:proofErr w:type="gramStart"/>
      <w:r w:rsidRPr="000E25B9">
        <w:rPr>
          <w:sz w:val="18"/>
          <w:szCs w:val="18"/>
        </w:rPr>
        <w:t xml:space="preserve">Целью предоставления субсидии является создание благоприятных условий для роста предпринимательской активности населения в сельской местности Билибинского муниципального района, в рамках реализации мероприятия </w:t>
      </w:r>
      <w:r w:rsidRPr="000E25B9">
        <w:rPr>
          <w:sz w:val="18"/>
          <w:szCs w:val="18"/>
        </w:rPr>
        <w:lastRenderedPageBreak/>
        <w:t>«Финансовая поддержка хозяйствующих субъектов, осуществляющих деятельность в сельской местности и торговой сфере» Подпрограммы «Поддержка хозяйствующих субъектов, осуществляющих деятельность в городском поселении Билибино Билибинского района,  в сельской местности и торговой сфере» Муниципальной программы «Стимулирование экономической активности населения в муниципальном</w:t>
      </w:r>
      <w:proofErr w:type="gramEnd"/>
      <w:r w:rsidRPr="000E25B9">
        <w:rPr>
          <w:sz w:val="18"/>
          <w:szCs w:val="18"/>
        </w:rPr>
        <w:t xml:space="preserve"> образовании Билибинский муниципальный район», </w:t>
      </w:r>
      <w:proofErr w:type="gramStart"/>
      <w:r w:rsidRPr="000E25B9">
        <w:rPr>
          <w:sz w:val="18"/>
          <w:szCs w:val="18"/>
        </w:rPr>
        <w:t>утвержденной</w:t>
      </w:r>
      <w:proofErr w:type="gramEnd"/>
      <w:r w:rsidRPr="000E25B9">
        <w:rPr>
          <w:sz w:val="18"/>
          <w:szCs w:val="18"/>
        </w:rPr>
        <w:t xml:space="preserve"> Постановлением Администрации муниципального образования Билибинский муниципальный район от 24 марта 2016 года № 17, за счет средств местного бюджета.</w:t>
      </w:r>
    </w:p>
    <w:p w:rsidR="000E25B9" w:rsidRPr="000E25B9" w:rsidRDefault="000E25B9" w:rsidP="000E25B9">
      <w:pPr>
        <w:widowControl w:val="0"/>
        <w:tabs>
          <w:tab w:val="left" w:pos="1134"/>
          <w:tab w:val="left" w:pos="1276"/>
        </w:tabs>
        <w:autoSpaceDE w:val="0"/>
        <w:autoSpaceDN w:val="0"/>
        <w:ind w:firstLine="709"/>
        <w:jc w:val="both"/>
        <w:rPr>
          <w:sz w:val="18"/>
          <w:szCs w:val="18"/>
        </w:rPr>
      </w:pPr>
      <w:r w:rsidRPr="000E25B9">
        <w:rPr>
          <w:sz w:val="18"/>
          <w:szCs w:val="18"/>
        </w:rPr>
        <w:t xml:space="preserve">1.4. Главным распорядителем средств бюджета муниципального образования Билибинский муниципальный район, осуществляющим предоставление субсидии, до которого в соответствии с бюджетным законодательством Российской Федерации как получателя бюджетных средств </w:t>
      </w:r>
      <w:proofErr w:type="gramStart"/>
      <w:r w:rsidRPr="000E25B9">
        <w:rPr>
          <w:sz w:val="18"/>
          <w:szCs w:val="18"/>
        </w:rPr>
        <w:t>доведены в установленном порядке лимиты бюджетных обязательств на предоставление субсидии на соответствующий финансовый год является</w:t>
      </w:r>
      <w:proofErr w:type="gramEnd"/>
      <w:r w:rsidRPr="000E25B9">
        <w:rPr>
          <w:sz w:val="18"/>
          <w:szCs w:val="18"/>
        </w:rPr>
        <w:t xml:space="preserve"> Управление</w:t>
      </w:r>
      <w:r w:rsidRPr="000E25B9">
        <w:rPr>
          <w:bCs/>
          <w:sz w:val="18"/>
          <w:szCs w:val="18"/>
        </w:rPr>
        <w:t>.</w:t>
      </w:r>
    </w:p>
    <w:p w:rsidR="000E25B9" w:rsidRPr="000E25B9" w:rsidRDefault="000E25B9" w:rsidP="000E25B9">
      <w:pPr>
        <w:widowControl w:val="0"/>
        <w:autoSpaceDE w:val="0"/>
        <w:autoSpaceDN w:val="0"/>
        <w:adjustRightInd w:val="0"/>
        <w:ind w:right="-1" w:firstLine="709"/>
        <w:jc w:val="both"/>
        <w:rPr>
          <w:sz w:val="18"/>
          <w:szCs w:val="18"/>
        </w:rPr>
      </w:pPr>
      <w:r w:rsidRPr="000E25B9">
        <w:rPr>
          <w:sz w:val="18"/>
          <w:szCs w:val="18"/>
        </w:rPr>
        <w:t>Субсидия имеет заявительный характер и предоставляется Управлением на безвозмездной и безвозвратной основе на основании соглашения.</w:t>
      </w:r>
    </w:p>
    <w:p w:rsidR="000E25B9" w:rsidRPr="000E25B9" w:rsidRDefault="000E25B9" w:rsidP="000E25B9">
      <w:pPr>
        <w:widowControl w:val="0"/>
        <w:autoSpaceDE w:val="0"/>
        <w:autoSpaceDN w:val="0"/>
        <w:adjustRightInd w:val="0"/>
        <w:ind w:right="-1" w:firstLine="709"/>
        <w:jc w:val="both"/>
        <w:rPr>
          <w:sz w:val="18"/>
          <w:szCs w:val="18"/>
        </w:rPr>
      </w:pPr>
      <w:r w:rsidRPr="000E25B9">
        <w:rPr>
          <w:sz w:val="18"/>
          <w:szCs w:val="18"/>
        </w:rPr>
        <w:t xml:space="preserve">1.5. </w:t>
      </w:r>
      <w:proofErr w:type="gramStart"/>
      <w:r w:rsidRPr="000E25B9">
        <w:rPr>
          <w:sz w:val="18"/>
          <w:szCs w:val="18"/>
        </w:rPr>
        <w:t>Субсидия предоставляется на финансовую поддержку субъектов предпринимательской деятельности, осуществляющих деятельность в сельской местности, в целях возмещения части затрат по оплате коммунальных услуг, потребленных в процессе ведения предпринимательской деятельности на объектах недвижимости, за исключением жилых помещений (здания, строения, сооружения, помещения и т.д.), используемых для осуществления предпринимательской деятельности и расположенных в сельской местности Билибинского муниципального района (далее – объекты недвижимости):</w:t>
      </w:r>
      <w:proofErr w:type="gramEnd"/>
    </w:p>
    <w:p w:rsidR="000E25B9" w:rsidRPr="000E25B9" w:rsidRDefault="000E25B9" w:rsidP="000E25B9">
      <w:pPr>
        <w:widowControl w:val="0"/>
        <w:autoSpaceDE w:val="0"/>
        <w:autoSpaceDN w:val="0"/>
        <w:adjustRightInd w:val="0"/>
        <w:ind w:right="-1" w:firstLine="709"/>
        <w:jc w:val="both"/>
        <w:rPr>
          <w:sz w:val="18"/>
          <w:szCs w:val="18"/>
        </w:rPr>
      </w:pPr>
      <w:r w:rsidRPr="000E25B9">
        <w:rPr>
          <w:sz w:val="18"/>
          <w:szCs w:val="18"/>
        </w:rPr>
        <w:t>за ноябрь - декабрь года, предшествующего текущему финансовому году (в случае получения поддержки за январь - октябрь в году, предшествующем текущему);</w:t>
      </w:r>
    </w:p>
    <w:p w:rsidR="000E25B9" w:rsidRPr="000E25B9" w:rsidRDefault="000E25B9" w:rsidP="000E25B9">
      <w:pPr>
        <w:widowControl w:val="0"/>
        <w:autoSpaceDE w:val="0"/>
        <w:autoSpaceDN w:val="0"/>
        <w:adjustRightInd w:val="0"/>
        <w:ind w:right="-1" w:firstLine="709"/>
        <w:jc w:val="both"/>
        <w:rPr>
          <w:sz w:val="18"/>
          <w:szCs w:val="18"/>
        </w:rPr>
      </w:pPr>
      <w:r w:rsidRPr="000E25B9">
        <w:rPr>
          <w:sz w:val="18"/>
          <w:szCs w:val="18"/>
        </w:rPr>
        <w:t xml:space="preserve"> за январь - октябрь года, предшествующего текущему финансовому году (в случае </w:t>
      </w:r>
      <w:proofErr w:type="gramStart"/>
      <w:r w:rsidRPr="000E25B9">
        <w:rPr>
          <w:sz w:val="18"/>
          <w:szCs w:val="18"/>
        </w:rPr>
        <w:t>не получения</w:t>
      </w:r>
      <w:proofErr w:type="gramEnd"/>
      <w:r w:rsidRPr="000E25B9">
        <w:rPr>
          <w:sz w:val="18"/>
          <w:szCs w:val="18"/>
        </w:rPr>
        <w:t xml:space="preserve"> поддержки в году, предшествующем текущему);</w:t>
      </w:r>
    </w:p>
    <w:p w:rsidR="000E25B9" w:rsidRPr="000E25B9" w:rsidRDefault="000E25B9" w:rsidP="000E25B9">
      <w:pPr>
        <w:widowControl w:val="0"/>
        <w:autoSpaceDE w:val="0"/>
        <w:autoSpaceDN w:val="0"/>
        <w:adjustRightInd w:val="0"/>
        <w:ind w:right="-1" w:firstLine="709"/>
        <w:jc w:val="both"/>
        <w:rPr>
          <w:sz w:val="18"/>
          <w:szCs w:val="18"/>
        </w:rPr>
      </w:pPr>
      <w:r w:rsidRPr="000E25B9">
        <w:rPr>
          <w:sz w:val="18"/>
          <w:szCs w:val="18"/>
        </w:rPr>
        <w:t xml:space="preserve"> </w:t>
      </w:r>
      <w:proofErr w:type="gramStart"/>
      <w:r w:rsidRPr="000E25B9">
        <w:rPr>
          <w:sz w:val="18"/>
          <w:szCs w:val="18"/>
        </w:rPr>
        <w:t xml:space="preserve">за месяц (несколько месяцев) года, предшествующего текущему (в случае не получения поддержки за данный месяц (несколько месяцев) в году, предшествующем текущему); </w:t>
      </w:r>
      <w:proofErr w:type="gramEnd"/>
    </w:p>
    <w:p w:rsidR="000E25B9" w:rsidRPr="000E25B9" w:rsidRDefault="000E25B9" w:rsidP="000E25B9">
      <w:pPr>
        <w:widowControl w:val="0"/>
        <w:autoSpaceDE w:val="0"/>
        <w:autoSpaceDN w:val="0"/>
        <w:adjustRightInd w:val="0"/>
        <w:ind w:right="-1" w:firstLine="709"/>
        <w:jc w:val="both"/>
        <w:rPr>
          <w:sz w:val="18"/>
          <w:szCs w:val="18"/>
        </w:rPr>
      </w:pPr>
      <w:r w:rsidRPr="000E25B9">
        <w:rPr>
          <w:sz w:val="18"/>
          <w:szCs w:val="18"/>
        </w:rPr>
        <w:t>за январь - октябрь текущего финансового года.</w:t>
      </w:r>
    </w:p>
    <w:p w:rsidR="000E25B9" w:rsidRPr="000E25B9" w:rsidRDefault="000E25B9" w:rsidP="000E25B9">
      <w:pPr>
        <w:widowControl w:val="0"/>
        <w:autoSpaceDE w:val="0"/>
        <w:autoSpaceDN w:val="0"/>
        <w:adjustRightInd w:val="0"/>
        <w:ind w:right="-1" w:firstLine="709"/>
        <w:jc w:val="both"/>
        <w:rPr>
          <w:sz w:val="18"/>
          <w:szCs w:val="18"/>
        </w:rPr>
      </w:pPr>
      <w:r w:rsidRPr="000E25B9">
        <w:rPr>
          <w:sz w:val="18"/>
          <w:szCs w:val="18"/>
        </w:rPr>
        <w:t>1.6.</w:t>
      </w:r>
      <w:r w:rsidRPr="000E25B9">
        <w:rPr>
          <w:sz w:val="18"/>
          <w:szCs w:val="18"/>
        </w:rPr>
        <w:tab/>
      </w:r>
      <w:proofErr w:type="gramStart"/>
      <w:r w:rsidRPr="000E25B9">
        <w:rPr>
          <w:sz w:val="18"/>
          <w:szCs w:val="18"/>
        </w:rPr>
        <w:t>Проведение отбора получателей субсидии обеспечивается на Портале предоставления мер финансовой государственной поддержки (promote.budget.gov.ru) государственной интегрированной информационной системы управления общественными финансами «Электронный бюджет» в информационно-телекоммуникационной сети «Интернет» (далее соответственно – система «Электронный бюджет», сеть «Интернет»)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 технологическое взаимодействие информационных систем, используемых для предоставления государственных и</w:t>
      </w:r>
      <w:proofErr w:type="gramEnd"/>
      <w:r w:rsidRPr="000E25B9">
        <w:rPr>
          <w:sz w:val="18"/>
          <w:szCs w:val="18"/>
        </w:rPr>
        <w:t xml:space="preserve"> муниципальных услуг в электронной форме» (далее – ФГИС «Единая система») не менее двух раз в год: не позднее 10 мая и 10 ноября (включительно).</w:t>
      </w:r>
    </w:p>
    <w:p w:rsidR="000E25B9" w:rsidRPr="000E25B9" w:rsidRDefault="000E25B9" w:rsidP="000E25B9">
      <w:pPr>
        <w:widowControl w:val="0"/>
        <w:autoSpaceDE w:val="0"/>
        <w:autoSpaceDN w:val="0"/>
        <w:adjustRightInd w:val="0"/>
        <w:ind w:right="-1" w:firstLine="709"/>
        <w:jc w:val="both"/>
        <w:rPr>
          <w:sz w:val="18"/>
          <w:szCs w:val="18"/>
        </w:rPr>
      </w:pPr>
      <w:r w:rsidRPr="000E25B9">
        <w:rPr>
          <w:sz w:val="18"/>
          <w:szCs w:val="18"/>
        </w:rPr>
        <w:t>Доступ к системе «Электронный бюджет», в которой осуществляются взаимодействие Управления и комиссии Билибинского муниципального района по вопросам предоставления финансовой поддержки участникам отбора (далее – комиссия) с участниками отбора с использованием документов в электронной форме, обеспечивается с использованием ФГИС «Единая система».</w:t>
      </w:r>
    </w:p>
    <w:p w:rsidR="000E25B9" w:rsidRPr="000E25B9" w:rsidRDefault="000E25B9" w:rsidP="000E25B9">
      <w:pPr>
        <w:widowControl w:val="0"/>
        <w:autoSpaceDE w:val="0"/>
        <w:autoSpaceDN w:val="0"/>
        <w:adjustRightInd w:val="0"/>
        <w:ind w:right="-1" w:firstLine="709"/>
        <w:jc w:val="both"/>
        <w:rPr>
          <w:sz w:val="18"/>
          <w:szCs w:val="18"/>
        </w:rPr>
      </w:pPr>
      <w:r w:rsidRPr="000E25B9">
        <w:rPr>
          <w:sz w:val="18"/>
          <w:szCs w:val="18"/>
        </w:rPr>
        <w:t xml:space="preserve">1.7. </w:t>
      </w:r>
      <w:proofErr w:type="gramStart"/>
      <w:r w:rsidRPr="000E25B9">
        <w:rPr>
          <w:sz w:val="18"/>
          <w:szCs w:val="18"/>
        </w:rPr>
        <w:t>Информация о субсидии, в том числе предусмотренных законом (решением) о бюджете (законом (решением) о внесении изменений в закон (решение) о бюджете, размещается на едином портале бюджетной системы Российской Федерации в сети «Интернет» (в разделе единого портала) в порядке, установленном Министерством финансов Российской Федерации, в течение 10 рабочих дней со дня, следующего за днем доведения бюджетных ассигнований на предоставление субсидий до</w:t>
      </w:r>
      <w:proofErr w:type="gramEnd"/>
      <w:r w:rsidRPr="000E25B9">
        <w:rPr>
          <w:sz w:val="18"/>
          <w:szCs w:val="18"/>
        </w:rPr>
        <w:t xml:space="preserve"> главных распорядителей бюджетных средств.</w:t>
      </w:r>
    </w:p>
    <w:p w:rsidR="000E25B9" w:rsidRPr="000E25B9" w:rsidRDefault="000E25B9" w:rsidP="000E25B9">
      <w:pPr>
        <w:widowControl w:val="0"/>
        <w:autoSpaceDE w:val="0"/>
        <w:autoSpaceDN w:val="0"/>
        <w:adjustRightInd w:val="0"/>
        <w:ind w:right="-1" w:firstLine="709"/>
        <w:jc w:val="both"/>
        <w:rPr>
          <w:sz w:val="18"/>
          <w:szCs w:val="18"/>
        </w:rPr>
      </w:pPr>
      <w:r w:rsidRPr="000E25B9">
        <w:rPr>
          <w:sz w:val="18"/>
          <w:szCs w:val="18"/>
        </w:rPr>
        <w:t>1.8. Способом предоставления субсидии является возмещение затрат.</w:t>
      </w:r>
    </w:p>
    <w:p w:rsidR="000E25B9" w:rsidRPr="000E25B9" w:rsidRDefault="000E25B9" w:rsidP="000E25B9">
      <w:pPr>
        <w:widowControl w:val="0"/>
        <w:autoSpaceDE w:val="0"/>
        <w:autoSpaceDN w:val="0"/>
        <w:adjustRightInd w:val="0"/>
        <w:ind w:right="-1"/>
        <w:jc w:val="center"/>
        <w:rPr>
          <w:b/>
          <w:sz w:val="18"/>
          <w:szCs w:val="18"/>
        </w:rPr>
      </w:pPr>
    </w:p>
    <w:p w:rsidR="000E25B9" w:rsidRPr="000E25B9" w:rsidRDefault="000E25B9" w:rsidP="000E25B9">
      <w:pPr>
        <w:widowControl w:val="0"/>
        <w:autoSpaceDE w:val="0"/>
        <w:autoSpaceDN w:val="0"/>
        <w:adjustRightInd w:val="0"/>
        <w:ind w:right="-1"/>
        <w:jc w:val="center"/>
        <w:rPr>
          <w:sz w:val="18"/>
          <w:szCs w:val="18"/>
        </w:rPr>
      </w:pPr>
      <w:r w:rsidRPr="000E25B9">
        <w:rPr>
          <w:sz w:val="18"/>
          <w:szCs w:val="18"/>
        </w:rPr>
        <w:t xml:space="preserve">2. Порядок проведения отбора </w:t>
      </w:r>
    </w:p>
    <w:p w:rsidR="000E25B9" w:rsidRPr="000E25B9" w:rsidRDefault="000E25B9" w:rsidP="000E25B9">
      <w:pPr>
        <w:autoSpaceDE w:val="0"/>
        <w:autoSpaceDN w:val="0"/>
        <w:adjustRightInd w:val="0"/>
        <w:ind w:right="-1" w:firstLine="720"/>
        <w:jc w:val="both"/>
        <w:rPr>
          <w:sz w:val="18"/>
          <w:szCs w:val="18"/>
        </w:rPr>
      </w:pPr>
    </w:p>
    <w:p w:rsidR="000E25B9" w:rsidRPr="000E25B9" w:rsidRDefault="000E25B9" w:rsidP="000E25B9">
      <w:pPr>
        <w:tabs>
          <w:tab w:val="left" w:pos="851"/>
          <w:tab w:val="left" w:pos="993"/>
        </w:tabs>
        <w:ind w:firstLine="720"/>
        <w:contextualSpacing/>
        <w:jc w:val="both"/>
        <w:rPr>
          <w:sz w:val="18"/>
          <w:szCs w:val="18"/>
        </w:rPr>
      </w:pPr>
      <w:r w:rsidRPr="000E25B9">
        <w:rPr>
          <w:sz w:val="18"/>
          <w:szCs w:val="18"/>
        </w:rPr>
        <w:t>2.1. Управление формирует в электронной форме посредством заполнения соответствующих форм веб-интерфейса системы «Электронный бюджет», подписывает усиленной квалифицированной электронной подписью руководителя Управления (уполномоченного им лица) и публикует на едином портале, а также официальном сайте муниципального образования Билибинский муниципальный район (</w:t>
      </w:r>
      <w:hyperlink r:id="rId15" w:history="1">
        <w:r w:rsidRPr="000E25B9">
          <w:rPr>
            <w:color w:val="0000FF"/>
            <w:sz w:val="18"/>
            <w:szCs w:val="18"/>
            <w:u w:val="single"/>
          </w:rPr>
          <w:t>www.bilchao.ru</w:t>
        </w:r>
      </w:hyperlink>
      <w:r w:rsidRPr="000E25B9">
        <w:rPr>
          <w:sz w:val="18"/>
          <w:szCs w:val="18"/>
        </w:rPr>
        <w:t xml:space="preserve">) в сети «Интернет», не </w:t>
      </w:r>
      <w:proofErr w:type="gramStart"/>
      <w:r w:rsidRPr="000E25B9">
        <w:rPr>
          <w:sz w:val="18"/>
          <w:szCs w:val="18"/>
        </w:rPr>
        <w:t>позднее</w:t>
      </w:r>
      <w:proofErr w:type="gramEnd"/>
      <w:r w:rsidRPr="000E25B9">
        <w:rPr>
          <w:sz w:val="18"/>
          <w:szCs w:val="18"/>
        </w:rPr>
        <w:t xml:space="preserve"> чем за один рабочий день до даты начала приема заявок объявление о проведении отбора (далее – объявление), которое должно содержать:</w:t>
      </w:r>
    </w:p>
    <w:p w:rsidR="000E25B9" w:rsidRPr="000E25B9" w:rsidRDefault="000E25B9" w:rsidP="000E25B9">
      <w:pPr>
        <w:tabs>
          <w:tab w:val="left" w:pos="851"/>
          <w:tab w:val="left" w:pos="993"/>
        </w:tabs>
        <w:ind w:firstLine="720"/>
        <w:contextualSpacing/>
        <w:jc w:val="both"/>
        <w:rPr>
          <w:sz w:val="18"/>
          <w:szCs w:val="18"/>
        </w:rPr>
      </w:pPr>
      <w:r w:rsidRPr="000E25B9">
        <w:rPr>
          <w:sz w:val="18"/>
          <w:szCs w:val="18"/>
        </w:rPr>
        <w:t>1) сроки проведения отбора;</w:t>
      </w:r>
    </w:p>
    <w:p w:rsidR="000E25B9" w:rsidRPr="000E25B9" w:rsidRDefault="000E25B9" w:rsidP="000E25B9">
      <w:pPr>
        <w:tabs>
          <w:tab w:val="left" w:pos="851"/>
          <w:tab w:val="left" w:pos="993"/>
        </w:tabs>
        <w:ind w:firstLine="720"/>
        <w:contextualSpacing/>
        <w:jc w:val="both"/>
        <w:rPr>
          <w:sz w:val="18"/>
          <w:szCs w:val="18"/>
        </w:rPr>
      </w:pPr>
      <w:r w:rsidRPr="000E25B9">
        <w:rPr>
          <w:sz w:val="18"/>
          <w:szCs w:val="18"/>
        </w:rPr>
        <w:t>2) дату начала подачи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rsidR="000E25B9" w:rsidRPr="000E25B9" w:rsidRDefault="000E25B9" w:rsidP="000E25B9">
      <w:pPr>
        <w:tabs>
          <w:tab w:val="left" w:pos="851"/>
          <w:tab w:val="left" w:pos="993"/>
        </w:tabs>
        <w:ind w:firstLine="720"/>
        <w:contextualSpacing/>
        <w:jc w:val="both"/>
        <w:rPr>
          <w:sz w:val="18"/>
          <w:szCs w:val="18"/>
        </w:rPr>
      </w:pPr>
      <w:r w:rsidRPr="000E25B9">
        <w:rPr>
          <w:sz w:val="18"/>
          <w:szCs w:val="18"/>
        </w:rPr>
        <w:t>3) наименование, место нахождения, почтовый адрес, адрес электронной почты Управления для подачи заявок на участие в отборе;</w:t>
      </w:r>
    </w:p>
    <w:p w:rsidR="000E25B9" w:rsidRPr="000E25B9" w:rsidRDefault="000E25B9" w:rsidP="000E25B9">
      <w:pPr>
        <w:tabs>
          <w:tab w:val="left" w:pos="851"/>
          <w:tab w:val="left" w:pos="993"/>
        </w:tabs>
        <w:ind w:firstLine="720"/>
        <w:contextualSpacing/>
        <w:jc w:val="both"/>
        <w:rPr>
          <w:sz w:val="18"/>
          <w:szCs w:val="18"/>
        </w:rPr>
      </w:pPr>
      <w:r w:rsidRPr="000E25B9">
        <w:rPr>
          <w:sz w:val="18"/>
          <w:szCs w:val="18"/>
        </w:rPr>
        <w:t>4) результат предоставления субсидии в соответствии с пунктом 3.12 настоящего Порядка;</w:t>
      </w:r>
    </w:p>
    <w:p w:rsidR="000E25B9" w:rsidRPr="000E25B9" w:rsidRDefault="000E25B9" w:rsidP="000E25B9">
      <w:pPr>
        <w:widowControl w:val="0"/>
        <w:tabs>
          <w:tab w:val="right" w:pos="9356"/>
        </w:tabs>
        <w:ind w:firstLine="709"/>
        <w:jc w:val="both"/>
        <w:rPr>
          <w:sz w:val="18"/>
          <w:szCs w:val="18"/>
        </w:rPr>
      </w:pPr>
      <w:r w:rsidRPr="000E25B9">
        <w:rPr>
          <w:sz w:val="18"/>
          <w:szCs w:val="18"/>
        </w:rPr>
        <w:t xml:space="preserve">5) </w:t>
      </w:r>
      <w:r w:rsidRPr="000E25B9">
        <w:rPr>
          <w:sz w:val="18"/>
          <w:szCs w:val="18"/>
        </w:rPr>
        <w:tab/>
        <w:t>доменное имя и (или) указатели страниц государственной информационной системы в сети «Интернет», на которой обеспечивается проведение отбора в соответствии с пунктом 1.6 раздела 1 настоящего Порядка;</w:t>
      </w:r>
    </w:p>
    <w:p w:rsidR="000E25B9" w:rsidRPr="000E25B9" w:rsidRDefault="000E25B9" w:rsidP="000E25B9">
      <w:pPr>
        <w:tabs>
          <w:tab w:val="left" w:pos="851"/>
          <w:tab w:val="left" w:pos="993"/>
        </w:tabs>
        <w:ind w:firstLine="720"/>
        <w:contextualSpacing/>
        <w:jc w:val="both"/>
        <w:rPr>
          <w:sz w:val="18"/>
          <w:szCs w:val="18"/>
        </w:rPr>
      </w:pPr>
      <w:r w:rsidRPr="000E25B9">
        <w:rPr>
          <w:sz w:val="18"/>
          <w:szCs w:val="18"/>
        </w:rPr>
        <w:t xml:space="preserve">6) требования к участникам отбора в соответствии с пунктом 2.2 настоящего Порядка, которым участник отбора должен соответствовать на дату подписания заявки и к перечню документов, предоставляемых участниками отбора для подтверждения их соответствия указанным требованиям; </w:t>
      </w:r>
    </w:p>
    <w:p w:rsidR="000E25B9" w:rsidRPr="000E25B9" w:rsidRDefault="000E25B9" w:rsidP="000E25B9">
      <w:pPr>
        <w:tabs>
          <w:tab w:val="left" w:pos="851"/>
          <w:tab w:val="left" w:pos="993"/>
        </w:tabs>
        <w:ind w:firstLine="720"/>
        <w:contextualSpacing/>
        <w:jc w:val="both"/>
        <w:rPr>
          <w:sz w:val="18"/>
          <w:szCs w:val="18"/>
        </w:rPr>
      </w:pPr>
      <w:r w:rsidRPr="000E25B9">
        <w:rPr>
          <w:sz w:val="18"/>
          <w:szCs w:val="18"/>
        </w:rPr>
        <w:t>7) категории и (или) критерии отбора в соответствии с пунктом 2.3 настоящего Порядка;</w:t>
      </w:r>
    </w:p>
    <w:p w:rsidR="000E25B9" w:rsidRPr="000E25B9" w:rsidRDefault="000E25B9" w:rsidP="000E25B9">
      <w:pPr>
        <w:tabs>
          <w:tab w:val="left" w:pos="851"/>
          <w:tab w:val="left" w:pos="993"/>
        </w:tabs>
        <w:ind w:firstLine="720"/>
        <w:contextualSpacing/>
        <w:jc w:val="both"/>
        <w:rPr>
          <w:sz w:val="18"/>
          <w:szCs w:val="18"/>
        </w:rPr>
      </w:pPr>
      <w:r w:rsidRPr="000E25B9">
        <w:rPr>
          <w:sz w:val="18"/>
          <w:szCs w:val="18"/>
        </w:rPr>
        <w:t>8)</w:t>
      </w:r>
      <w:r w:rsidRPr="000E25B9">
        <w:rPr>
          <w:sz w:val="18"/>
          <w:szCs w:val="18"/>
        </w:rPr>
        <w:tab/>
        <w:t>порядок подачи участниками отбора заявок и требования, предъявляемых к форме и содержанию заявок;</w:t>
      </w:r>
    </w:p>
    <w:p w:rsidR="000E25B9" w:rsidRPr="000E25B9" w:rsidRDefault="000E25B9" w:rsidP="000E25B9">
      <w:pPr>
        <w:tabs>
          <w:tab w:val="left" w:pos="851"/>
          <w:tab w:val="left" w:pos="993"/>
        </w:tabs>
        <w:ind w:firstLine="720"/>
        <w:contextualSpacing/>
        <w:jc w:val="both"/>
        <w:rPr>
          <w:sz w:val="18"/>
          <w:szCs w:val="18"/>
        </w:rPr>
      </w:pPr>
      <w:r w:rsidRPr="000E25B9">
        <w:rPr>
          <w:sz w:val="18"/>
          <w:szCs w:val="18"/>
        </w:rPr>
        <w:t>9)</w:t>
      </w:r>
      <w:r w:rsidRPr="000E25B9">
        <w:rPr>
          <w:sz w:val="18"/>
          <w:szCs w:val="18"/>
        </w:rPr>
        <w:tab/>
        <w:t>порядок отзыва заявок, порядок их возврата, определяющий, в том числе, основания для возврата заявок, порядок внесения изменений в заявки;</w:t>
      </w:r>
    </w:p>
    <w:p w:rsidR="000E25B9" w:rsidRPr="000E25B9" w:rsidRDefault="000E25B9" w:rsidP="000E25B9">
      <w:pPr>
        <w:tabs>
          <w:tab w:val="left" w:pos="851"/>
          <w:tab w:val="left" w:pos="993"/>
        </w:tabs>
        <w:ind w:firstLine="720"/>
        <w:contextualSpacing/>
        <w:jc w:val="both"/>
        <w:rPr>
          <w:sz w:val="18"/>
          <w:szCs w:val="18"/>
        </w:rPr>
      </w:pPr>
      <w:r w:rsidRPr="000E25B9">
        <w:rPr>
          <w:sz w:val="18"/>
          <w:szCs w:val="18"/>
        </w:rPr>
        <w:t>10) правила рассмотрения и оценки заявок в соответствии с пунктом 2.10 настоящего Порядка;</w:t>
      </w:r>
    </w:p>
    <w:p w:rsidR="000E25B9" w:rsidRPr="000E25B9" w:rsidRDefault="000E25B9" w:rsidP="000E25B9">
      <w:pPr>
        <w:tabs>
          <w:tab w:val="left" w:pos="851"/>
          <w:tab w:val="left" w:pos="993"/>
        </w:tabs>
        <w:ind w:firstLine="720"/>
        <w:contextualSpacing/>
        <w:jc w:val="both"/>
        <w:rPr>
          <w:sz w:val="18"/>
          <w:szCs w:val="18"/>
        </w:rPr>
      </w:pPr>
      <w:r w:rsidRPr="000E25B9">
        <w:rPr>
          <w:sz w:val="18"/>
          <w:szCs w:val="18"/>
        </w:rPr>
        <w:t>11) порядок возврата заявок на доработку;</w:t>
      </w:r>
    </w:p>
    <w:p w:rsidR="000E25B9" w:rsidRPr="000E25B9" w:rsidRDefault="000E25B9" w:rsidP="000E25B9">
      <w:pPr>
        <w:tabs>
          <w:tab w:val="left" w:pos="851"/>
          <w:tab w:val="left" w:pos="993"/>
        </w:tabs>
        <w:ind w:firstLine="720"/>
        <w:contextualSpacing/>
        <w:jc w:val="both"/>
        <w:rPr>
          <w:sz w:val="18"/>
          <w:szCs w:val="18"/>
        </w:rPr>
      </w:pPr>
      <w:r w:rsidRPr="000E25B9">
        <w:rPr>
          <w:sz w:val="18"/>
          <w:szCs w:val="18"/>
        </w:rPr>
        <w:t>12) порядок отклонения заявок, а также информацию об основаниях их отклонения;</w:t>
      </w:r>
    </w:p>
    <w:p w:rsidR="000E25B9" w:rsidRPr="000E25B9" w:rsidRDefault="000E25B9" w:rsidP="000E25B9">
      <w:pPr>
        <w:tabs>
          <w:tab w:val="left" w:pos="851"/>
          <w:tab w:val="left" w:pos="993"/>
        </w:tabs>
        <w:ind w:firstLine="720"/>
        <w:contextualSpacing/>
        <w:jc w:val="both"/>
        <w:rPr>
          <w:sz w:val="18"/>
          <w:szCs w:val="18"/>
        </w:rPr>
      </w:pPr>
      <w:r w:rsidRPr="000E25B9">
        <w:rPr>
          <w:sz w:val="18"/>
          <w:szCs w:val="18"/>
        </w:rPr>
        <w:t>13) объем распределяемой субсидии в рамках отбора, порядок расчета размера субсидии, правила распределения субсидии по результатам отбора;</w:t>
      </w:r>
    </w:p>
    <w:p w:rsidR="000E25B9" w:rsidRPr="000E25B9" w:rsidRDefault="000E25B9" w:rsidP="000E25B9">
      <w:pPr>
        <w:tabs>
          <w:tab w:val="left" w:pos="851"/>
          <w:tab w:val="left" w:pos="993"/>
        </w:tabs>
        <w:ind w:firstLine="720"/>
        <w:contextualSpacing/>
        <w:jc w:val="both"/>
        <w:rPr>
          <w:sz w:val="18"/>
          <w:szCs w:val="18"/>
        </w:rPr>
      </w:pPr>
      <w:r w:rsidRPr="000E25B9">
        <w:rPr>
          <w:sz w:val="18"/>
          <w:szCs w:val="18"/>
        </w:rPr>
        <w:t>14)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0E25B9" w:rsidRPr="000E25B9" w:rsidRDefault="000E25B9" w:rsidP="000E25B9">
      <w:pPr>
        <w:tabs>
          <w:tab w:val="left" w:pos="851"/>
          <w:tab w:val="left" w:pos="993"/>
        </w:tabs>
        <w:ind w:firstLine="720"/>
        <w:contextualSpacing/>
        <w:jc w:val="both"/>
        <w:rPr>
          <w:sz w:val="18"/>
          <w:szCs w:val="18"/>
        </w:rPr>
      </w:pPr>
      <w:r w:rsidRPr="000E25B9">
        <w:rPr>
          <w:sz w:val="18"/>
          <w:szCs w:val="18"/>
        </w:rPr>
        <w:t>15) срок, в течение которого победитель отбора должен подписать соглашение;</w:t>
      </w:r>
    </w:p>
    <w:p w:rsidR="000E25B9" w:rsidRPr="000E25B9" w:rsidRDefault="000E25B9" w:rsidP="000E25B9">
      <w:pPr>
        <w:tabs>
          <w:tab w:val="left" w:pos="851"/>
          <w:tab w:val="left" w:pos="993"/>
        </w:tabs>
        <w:ind w:firstLine="720"/>
        <w:contextualSpacing/>
        <w:jc w:val="both"/>
        <w:rPr>
          <w:sz w:val="18"/>
          <w:szCs w:val="18"/>
        </w:rPr>
      </w:pPr>
      <w:r w:rsidRPr="000E25B9">
        <w:rPr>
          <w:sz w:val="18"/>
          <w:szCs w:val="18"/>
        </w:rPr>
        <w:t xml:space="preserve">16) условия признания победителя отбора </w:t>
      </w:r>
      <w:proofErr w:type="gramStart"/>
      <w:r w:rsidRPr="000E25B9">
        <w:rPr>
          <w:sz w:val="18"/>
          <w:szCs w:val="18"/>
        </w:rPr>
        <w:t>уклонившимся</w:t>
      </w:r>
      <w:proofErr w:type="gramEnd"/>
      <w:r w:rsidRPr="000E25B9">
        <w:rPr>
          <w:sz w:val="18"/>
          <w:szCs w:val="18"/>
        </w:rPr>
        <w:t xml:space="preserve"> от заключения соглашения;</w:t>
      </w:r>
    </w:p>
    <w:p w:rsidR="000E25B9" w:rsidRPr="000E25B9" w:rsidRDefault="000E25B9" w:rsidP="000E25B9">
      <w:pPr>
        <w:tabs>
          <w:tab w:val="left" w:pos="851"/>
          <w:tab w:val="left" w:pos="993"/>
        </w:tabs>
        <w:ind w:firstLine="720"/>
        <w:contextualSpacing/>
        <w:jc w:val="both"/>
        <w:rPr>
          <w:sz w:val="18"/>
          <w:szCs w:val="18"/>
        </w:rPr>
      </w:pPr>
      <w:r w:rsidRPr="000E25B9">
        <w:rPr>
          <w:sz w:val="18"/>
          <w:szCs w:val="18"/>
        </w:rPr>
        <w:lastRenderedPageBreak/>
        <w:t xml:space="preserve">17) срок </w:t>
      </w:r>
      <w:proofErr w:type="gramStart"/>
      <w:r w:rsidRPr="000E25B9">
        <w:rPr>
          <w:sz w:val="18"/>
          <w:szCs w:val="18"/>
        </w:rPr>
        <w:t>размещения протокола подведения итогов отбора</w:t>
      </w:r>
      <w:proofErr w:type="gramEnd"/>
      <w:r w:rsidRPr="000E25B9">
        <w:rPr>
          <w:sz w:val="18"/>
          <w:szCs w:val="18"/>
        </w:rPr>
        <w:t xml:space="preserve"> на едином портале и официальном сайте Администрации муниципального образования Билибинский муниципальный район (http://www.bilchao.ru) в сети «Интернет», которые не могут быть позднее 14-го календарного дня, следующего за днем определения победителя отбора.</w:t>
      </w:r>
    </w:p>
    <w:p w:rsidR="000E25B9" w:rsidRPr="000E25B9" w:rsidRDefault="000E25B9" w:rsidP="000E25B9">
      <w:pPr>
        <w:tabs>
          <w:tab w:val="left" w:pos="851"/>
          <w:tab w:val="left" w:pos="993"/>
        </w:tabs>
        <w:ind w:firstLine="720"/>
        <w:contextualSpacing/>
        <w:jc w:val="both"/>
        <w:rPr>
          <w:sz w:val="18"/>
          <w:szCs w:val="18"/>
        </w:rPr>
      </w:pPr>
      <w:r w:rsidRPr="000E25B9">
        <w:rPr>
          <w:sz w:val="18"/>
          <w:szCs w:val="18"/>
        </w:rPr>
        <w:t>2.2. Участник отбора на дату подачи заявки, рассмотрения заявки и заключения соглашения должен соответствовать следующим требованиям:</w:t>
      </w:r>
    </w:p>
    <w:p w:rsidR="000E25B9" w:rsidRPr="000E25B9" w:rsidRDefault="000E25B9" w:rsidP="000E25B9">
      <w:pPr>
        <w:widowControl w:val="0"/>
        <w:autoSpaceDE w:val="0"/>
        <w:autoSpaceDN w:val="0"/>
        <w:adjustRightInd w:val="0"/>
        <w:ind w:firstLine="709"/>
        <w:contextualSpacing/>
        <w:jc w:val="both"/>
        <w:rPr>
          <w:sz w:val="18"/>
          <w:szCs w:val="18"/>
        </w:rPr>
      </w:pPr>
      <w:proofErr w:type="gramStart"/>
      <w:r w:rsidRPr="000E25B9">
        <w:rPr>
          <w:sz w:val="18"/>
          <w:szCs w:val="18"/>
        </w:rPr>
        <w:t>1)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w:t>
      </w:r>
      <w:proofErr w:type="gramEnd"/>
      <w:r w:rsidRPr="000E25B9">
        <w:rPr>
          <w:sz w:val="18"/>
          <w:szCs w:val="18"/>
        </w:rPr>
        <w:t xml:space="preserve"> совокупности превышает 25 процентов (если иное не предусмотрено законодательством Российской Федерации). </w:t>
      </w:r>
      <w:proofErr w:type="gramStart"/>
      <w:r w:rsidRPr="000E25B9">
        <w:rPr>
          <w:sz w:val="18"/>
          <w:szCs w:val="18"/>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0E25B9">
        <w:rPr>
          <w:sz w:val="18"/>
          <w:szCs w:val="18"/>
        </w:rPr>
        <w:t xml:space="preserve"> акционерных обществ;</w:t>
      </w:r>
    </w:p>
    <w:p w:rsidR="000E25B9" w:rsidRPr="000E25B9" w:rsidRDefault="000E25B9" w:rsidP="000E25B9">
      <w:pPr>
        <w:widowControl w:val="0"/>
        <w:autoSpaceDE w:val="0"/>
        <w:autoSpaceDN w:val="0"/>
        <w:adjustRightInd w:val="0"/>
        <w:ind w:firstLine="709"/>
        <w:contextualSpacing/>
        <w:jc w:val="both"/>
        <w:rPr>
          <w:sz w:val="18"/>
          <w:szCs w:val="18"/>
        </w:rPr>
      </w:pPr>
      <w:r w:rsidRPr="000E25B9">
        <w:rPr>
          <w:sz w:val="18"/>
          <w:szCs w:val="18"/>
        </w:rPr>
        <w:t>2)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0E25B9" w:rsidRPr="000E25B9" w:rsidRDefault="000E25B9" w:rsidP="000E25B9">
      <w:pPr>
        <w:widowControl w:val="0"/>
        <w:autoSpaceDE w:val="0"/>
        <w:autoSpaceDN w:val="0"/>
        <w:adjustRightInd w:val="0"/>
        <w:ind w:firstLine="709"/>
        <w:contextualSpacing/>
        <w:jc w:val="both"/>
        <w:rPr>
          <w:sz w:val="18"/>
          <w:szCs w:val="18"/>
        </w:rPr>
      </w:pPr>
      <w:proofErr w:type="gramStart"/>
      <w:r w:rsidRPr="000E25B9">
        <w:rPr>
          <w:sz w:val="18"/>
          <w:szCs w:val="18"/>
        </w:rPr>
        <w:t>3)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0E25B9" w:rsidRPr="000E25B9" w:rsidRDefault="000E25B9" w:rsidP="000E25B9">
      <w:pPr>
        <w:widowControl w:val="0"/>
        <w:autoSpaceDE w:val="0"/>
        <w:autoSpaceDN w:val="0"/>
        <w:adjustRightInd w:val="0"/>
        <w:ind w:firstLine="709"/>
        <w:contextualSpacing/>
        <w:jc w:val="both"/>
        <w:rPr>
          <w:sz w:val="18"/>
          <w:szCs w:val="18"/>
        </w:rPr>
      </w:pPr>
      <w:r w:rsidRPr="000E25B9">
        <w:rPr>
          <w:sz w:val="18"/>
          <w:szCs w:val="18"/>
        </w:rPr>
        <w:t xml:space="preserve">4) не является иностранным агентом в соответствии с Федеральным законом от 14 июля 2022 года № 255-ФЗ «О </w:t>
      </w:r>
      <w:proofErr w:type="gramStart"/>
      <w:r w:rsidRPr="000E25B9">
        <w:rPr>
          <w:sz w:val="18"/>
          <w:szCs w:val="18"/>
        </w:rPr>
        <w:t>контроле за</w:t>
      </w:r>
      <w:proofErr w:type="gramEnd"/>
      <w:r w:rsidRPr="000E25B9">
        <w:rPr>
          <w:sz w:val="18"/>
          <w:szCs w:val="18"/>
        </w:rPr>
        <w:t xml:space="preserve"> деятельностью лиц, находящихся под иностранным влиянием»;</w:t>
      </w:r>
    </w:p>
    <w:p w:rsidR="000E25B9" w:rsidRPr="000E25B9" w:rsidRDefault="000E25B9" w:rsidP="000E25B9">
      <w:pPr>
        <w:widowControl w:val="0"/>
        <w:autoSpaceDE w:val="0"/>
        <w:autoSpaceDN w:val="0"/>
        <w:adjustRightInd w:val="0"/>
        <w:ind w:firstLine="709"/>
        <w:contextualSpacing/>
        <w:jc w:val="both"/>
        <w:rPr>
          <w:sz w:val="18"/>
          <w:szCs w:val="18"/>
        </w:rPr>
      </w:pPr>
      <w:proofErr w:type="gramStart"/>
      <w:r w:rsidRPr="000E25B9">
        <w:rPr>
          <w:sz w:val="18"/>
          <w:szCs w:val="18"/>
        </w:rPr>
        <w:t>5)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(в отношении юридических лиц), не прекратил деятельность в качестве индивидуального предпринимателя (в отношении индивидуальных предпринимателей);</w:t>
      </w:r>
      <w:proofErr w:type="gramEnd"/>
    </w:p>
    <w:p w:rsidR="000E25B9" w:rsidRPr="000E25B9" w:rsidRDefault="000E25B9" w:rsidP="000E25B9">
      <w:pPr>
        <w:widowControl w:val="0"/>
        <w:autoSpaceDE w:val="0"/>
        <w:autoSpaceDN w:val="0"/>
        <w:adjustRightInd w:val="0"/>
        <w:ind w:firstLine="709"/>
        <w:contextualSpacing/>
        <w:jc w:val="both"/>
        <w:rPr>
          <w:sz w:val="18"/>
          <w:szCs w:val="18"/>
        </w:rPr>
      </w:pPr>
      <w:r w:rsidRPr="000E25B9">
        <w:rPr>
          <w:sz w:val="18"/>
          <w:szCs w:val="18"/>
        </w:rPr>
        <w:t>6) не получает средства из окружного и (или) местного бюджетов на основании иных нормативных правовых актов Чукотского автономного округа и (или) муниципальных правовых актов Билибинского муниципального района на цели, указанные в пункте 1.3 настоящего Порядка;</w:t>
      </w:r>
    </w:p>
    <w:p w:rsidR="000E25B9" w:rsidRPr="000E25B9" w:rsidRDefault="000E25B9" w:rsidP="000E25B9">
      <w:pPr>
        <w:widowControl w:val="0"/>
        <w:autoSpaceDE w:val="0"/>
        <w:autoSpaceDN w:val="0"/>
        <w:adjustRightInd w:val="0"/>
        <w:ind w:firstLine="709"/>
        <w:contextualSpacing/>
        <w:jc w:val="both"/>
        <w:rPr>
          <w:sz w:val="18"/>
          <w:szCs w:val="18"/>
        </w:rPr>
      </w:pPr>
      <w:r w:rsidRPr="000E25B9">
        <w:rPr>
          <w:sz w:val="18"/>
          <w:szCs w:val="18"/>
        </w:rPr>
        <w:t xml:space="preserve">7) отсутствуют просроченная задолженность по возврату в окружной и местный бюджеты иных субсидий, бюджетных инвестиций, </w:t>
      </w:r>
      <w:proofErr w:type="gramStart"/>
      <w:r w:rsidRPr="000E25B9">
        <w:rPr>
          <w:sz w:val="18"/>
          <w:szCs w:val="18"/>
        </w:rPr>
        <w:t>предоставленных</w:t>
      </w:r>
      <w:proofErr w:type="gramEnd"/>
      <w:r w:rsidRPr="000E25B9">
        <w:rPr>
          <w:sz w:val="18"/>
          <w:szCs w:val="18"/>
        </w:rPr>
        <w:t xml:space="preserve"> в том числе в соответствии с иными правовыми актами Чукотского автономного округа и Билибинского муниципального района, а также иная просроченная задолженность по денежным обязательствам перед Чукотским автономным округом или </w:t>
      </w:r>
      <w:proofErr w:type="spellStart"/>
      <w:r w:rsidRPr="000E25B9">
        <w:rPr>
          <w:sz w:val="18"/>
          <w:szCs w:val="18"/>
        </w:rPr>
        <w:t>Билибинским</w:t>
      </w:r>
      <w:proofErr w:type="spellEnd"/>
      <w:r w:rsidRPr="000E25B9">
        <w:rPr>
          <w:sz w:val="18"/>
          <w:szCs w:val="18"/>
        </w:rPr>
        <w:t xml:space="preserve"> муниципальным районом;</w:t>
      </w:r>
    </w:p>
    <w:p w:rsidR="000E25B9" w:rsidRPr="000E25B9" w:rsidRDefault="000E25B9" w:rsidP="000E25B9">
      <w:pPr>
        <w:widowControl w:val="0"/>
        <w:autoSpaceDE w:val="0"/>
        <w:autoSpaceDN w:val="0"/>
        <w:adjustRightInd w:val="0"/>
        <w:ind w:firstLine="709"/>
        <w:contextualSpacing/>
        <w:jc w:val="both"/>
        <w:rPr>
          <w:sz w:val="18"/>
          <w:szCs w:val="18"/>
        </w:rPr>
      </w:pPr>
      <w:proofErr w:type="gramStart"/>
      <w:r w:rsidRPr="000E25B9">
        <w:rPr>
          <w:sz w:val="18"/>
          <w:szCs w:val="18"/>
        </w:rPr>
        <w:t>8) субъект предпринимательской деятельности не осуществляет деятельность в сфере добычи полезных ископаемых и (или) реализации полезных ископаемых (за исключением общераспространенных полезных ископаемых), и (или) деятельность по управлению многоквартирными домами (управляющие организации, товарищества собственников жилья, жилищные, жилищно-строительные кооперативы и иные специализированные потребительские кооперативы), и (или) генерацию, и (или) транспортировку коммунальных ресурсов;</w:t>
      </w:r>
      <w:proofErr w:type="gramEnd"/>
    </w:p>
    <w:p w:rsidR="000E25B9" w:rsidRPr="000E25B9" w:rsidRDefault="000E25B9" w:rsidP="000E25B9">
      <w:pPr>
        <w:widowControl w:val="0"/>
        <w:autoSpaceDE w:val="0"/>
        <w:autoSpaceDN w:val="0"/>
        <w:adjustRightInd w:val="0"/>
        <w:ind w:firstLine="709"/>
        <w:contextualSpacing/>
        <w:jc w:val="both"/>
        <w:rPr>
          <w:sz w:val="18"/>
          <w:szCs w:val="18"/>
        </w:rPr>
      </w:pPr>
      <w:r w:rsidRPr="000E25B9">
        <w:rPr>
          <w:sz w:val="18"/>
          <w:szCs w:val="18"/>
        </w:rPr>
        <w:t>9) субъект предпринимательской деятельности зарегистрирован на территории муниципального образования Билибинский муниципальный район и состоит на налоговом учете в налоговом органе Чукотского автономного округа;</w:t>
      </w:r>
    </w:p>
    <w:p w:rsidR="000E25B9" w:rsidRPr="000E25B9" w:rsidRDefault="000E25B9" w:rsidP="000E25B9">
      <w:pPr>
        <w:widowControl w:val="0"/>
        <w:autoSpaceDE w:val="0"/>
        <w:autoSpaceDN w:val="0"/>
        <w:adjustRightInd w:val="0"/>
        <w:ind w:firstLine="709"/>
        <w:contextualSpacing/>
        <w:jc w:val="both"/>
        <w:rPr>
          <w:color w:val="000000"/>
          <w:sz w:val="18"/>
          <w:szCs w:val="18"/>
        </w:rPr>
      </w:pPr>
      <w:r w:rsidRPr="000E25B9">
        <w:rPr>
          <w:sz w:val="18"/>
          <w:szCs w:val="18"/>
        </w:rPr>
        <w:t xml:space="preserve">10) </w:t>
      </w:r>
      <w:r w:rsidRPr="000E25B9">
        <w:rPr>
          <w:color w:val="000000"/>
          <w:sz w:val="18"/>
          <w:szCs w:val="18"/>
        </w:rPr>
        <w:t>наличие у субъекта предпринимательской деятельности на праве собственности, ином законном основании для владения, пользования и распоряжения объекта (объектов) недвижимости, за исключением жилых помещений (здания, строения, сооружения, помещения и т.д.), расположенных в сельской местности Билибинского муниципального района и используемых для осуществления предпринимательской деятельности.</w:t>
      </w:r>
    </w:p>
    <w:p w:rsidR="000E25B9" w:rsidRPr="000E25B9" w:rsidRDefault="000E25B9" w:rsidP="000E25B9">
      <w:pPr>
        <w:widowControl w:val="0"/>
        <w:autoSpaceDE w:val="0"/>
        <w:autoSpaceDN w:val="0"/>
        <w:adjustRightInd w:val="0"/>
        <w:ind w:firstLine="709"/>
        <w:jc w:val="both"/>
        <w:rPr>
          <w:sz w:val="18"/>
          <w:szCs w:val="18"/>
        </w:rPr>
      </w:pPr>
      <w:r w:rsidRPr="000E25B9">
        <w:rPr>
          <w:sz w:val="18"/>
          <w:szCs w:val="18"/>
        </w:rPr>
        <w:t xml:space="preserve">2.3. </w:t>
      </w:r>
      <w:proofErr w:type="gramStart"/>
      <w:r w:rsidRPr="000E25B9">
        <w:rPr>
          <w:sz w:val="18"/>
          <w:szCs w:val="18"/>
        </w:rPr>
        <w:t>К категории участников отбора в целях применения пункта 1.5 настоящего Порядка относятся субъекты предпринимательской деятельности, зарегистрированные на территории Билибинского муниципального района и не осуществляющие деятельность в сфере добычи полезных ископаемых и (или) реализации полезных ископаемых (за исключением общераспространенных полезных ископаемых), и (или) деятельность по управлению многоквартирными домами (управляющие организации, товарищества собственников жилья, жилищные, жилищно-строительные кооперативы и иные специализированные потребительские кооперативы</w:t>
      </w:r>
      <w:proofErr w:type="gramEnd"/>
      <w:r w:rsidRPr="000E25B9">
        <w:rPr>
          <w:sz w:val="18"/>
          <w:szCs w:val="18"/>
        </w:rPr>
        <w:t>), и (или) генерацию, и (или) транспортировку коммунальных ресурсов, и имеющие в праве собственности, ином законном основании для владения, пользования и распоряжения объекты недвижимости:</w:t>
      </w:r>
    </w:p>
    <w:p w:rsidR="000E25B9" w:rsidRPr="000E25B9" w:rsidRDefault="000E25B9" w:rsidP="000E25B9">
      <w:pPr>
        <w:widowControl w:val="0"/>
        <w:autoSpaceDE w:val="0"/>
        <w:autoSpaceDN w:val="0"/>
        <w:adjustRightInd w:val="0"/>
        <w:ind w:firstLine="709"/>
        <w:jc w:val="both"/>
        <w:rPr>
          <w:sz w:val="18"/>
          <w:szCs w:val="18"/>
        </w:rPr>
      </w:pPr>
      <w:r w:rsidRPr="000E25B9">
        <w:rPr>
          <w:sz w:val="18"/>
          <w:szCs w:val="18"/>
        </w:rPr>
        <w:t>1) индивидуальные предприниматели;</w:t>
      </w:r>
    </w:p>
    <w:p w:rsidR="000E25B9" w:rsidRPr="000E25B9" w:rsidRDefault="000E25B9" w:rsidP="000E25B9">
      <w:pPr>
        <w:widowControl w:val="0"/>
        <w:autoSpaceDE w:val="0"/>
        <w:autoSpaceDN w:val="0"/>
        <w:adjustRightInd w:val="0"/>
        <w:ind w:firstLine="709"/>
        <w:jc w:val="both"/>
        <w:rPr>
          <w:sz w:val="18"/>
          <w:szCs w:val="18"/>
        </w:rPr>
      </w:pPr>
      <w:r w:rsidRPr="000E25B9">
        <w:rPr>
          <w:sz w:val="18"/>
          <w:szCs w:val="18"/>
        </w:rPr>
        <w:t>2) юридические лица (за исключением хозяйственных товариществ и обществ, доля участия Российской Федерации, субъекта Российской Федерации либо муниципального образования в уставных (складочных) капиталах которых превышает 25 процентов, а также государственных или муниципальных унитарных предприятий, некоммерческих корпоративных организаций, некоммерческих унитарных организаций);</w:t>
      </w:r>
    </w:p>
    <w:p w:rsidR="000E25B9" w:rsidRPr="000E25B9" w:rsidRDefault="000E25B9" w:rsidP="000E25B9">
      <w:pPr>
        <w:widowControl w:val="0"/>
        <w:autoSpaceDE w:val="0"/>
        <w:autoSpaceDN w:val="0"/>
        <w:adjustRightInd w:val="0"/>
        <w:ind w:firstLine="709"/>
        <w:jc w:val="both"/>
        <w:rPr>
          <w:sz w:val="18"/>
          <w:szCs w:val="18"/>
        </w:rPr>
      </w:pPr>
      <w:r w:rsidRPr="000E25B9">
        <w:rPr>
          <w:sz w:val="18"/>
          <w:szCs w:val="18"/>
        </w:rPr>
        <w:t>3) сельскохозяйственные потребительские (перерабатывающие и сбытовые) кооперативы, зарегистрированные в соответствии с Федеральным законом от 8 декабря 1995 года № 193-ФЗ «О сельскохозяйственной кооперации» и соответствующие требованиям Федерального закона от 29 декабря 2006 года № 264-ФЗ «О развитии сельского хозяйства».</w:t>
      </w:r>
    </w:p>
    <w:p w:rsidR="000E25B9" w:rsidRPr="000E25B9" w:rsidRDefault="000E25B9" w:rsidP="000E25B9">
      <w:pPr>
        <w:widowControl w:val="0"/>
        <w:autoSpaceDE w:val="0"/>
        <w:autoSpaceDN w:val="0"/>
        <w:adjustRightInd w:val="0"/>
        <w:ind w:firstLine="709"/>
        <w:jc w:val="both"/>
        <w:rPr>
          <w:sz w:val="18"/>
          <w:szCs w:val="18"/>
        </w:rPr>
      </w:pPr>
      <w:r w:rsidRPr="000E25B9">
        <w:rPr>
          <w:sz w:val="18"/>
          <w:szCs w:val="18"/>
        </w:rPr>
        <w:t>2.4. Для участия в отборе участник отбора в срок, установленный подпунктом 1 пункта 2.1 настоящего Порядка, формирует заявку в электронной форме посредством заполнения соответствующих экранных форм ве</w:t>
      </w:r>
      <w:proofErr w:type="gramStart"/>
      <w:r w:rsidRPr="000E25B9">
        <w:rPr>
          <w:sz w:val="18"/>
          <w:szCs w:val="18"/>
        </w:rPr>
        <w:t>б-</w:t>
      </w:r>
      <w:proofErr w:type="gramEnd"/>
      <w:r w:rsidRPr="000E25B9">
        <w:rPr>
          <w:sz w:val="18"/>
          <w:szCs w:val="18"/>
        </w:rPr>
        <w:t xml:space="preserve"> интерфейса  системы  «Электронный  бюджет»  и  предоставляет  в  систему «Электронный бюджет» электронные копии (документов на бумажном носителе, преобразованных в электронную форму путем сканирования) следующих документов:</w:t>
      </w:r>
    </w:p>
    <w:p w:rsidR="000E25B9" w:rsidRPr="000E25B9" w:rsidRDefault="000E25B9" w:rsidP="000E25B9">
      <w:pPr>
        <w:widowControl w:val="0"/>
        <w:autoSpaceDE w:val="0"/>
        <w:autoSpaceDN w:val="0"/>
        <w:adjustRightInd w:val="0"/>
        <w:ind w:firstLine="709"/>
        <w:jc w:val="both"/>
        <w:rPr>
          <w:sz w:val="18"/>
          <w:szCs w:val="18"/>
        </w:rPr>
      </w:pPr>
      <w:r w:rsidRPr="000E25B9">
        <w:rPr>
          <w:sz w:val="18"/>
          <w:szCs w:val="18"/>
        </w:rPr>
        <w:t>копию документа, подтверждающего право собственности, иное законное основание для владения, пользования и распоряжения объектом недвижимости (свидетельства о праве собственности, договоры аренды и т.д.);</w:t>
      </w:r>
    </w:p>
    <w:p w:rsidR="000E25B9" w:rsidRPr="000E25B9" w:rsidRDefault="000E25B9" w:rsidP="000E25B9">
      <w:pPr>
        <w:widowControl w:val="0"/>
        <w:autoSpaceDE w:val="0"/>
        <w:autoSpaceDN w:val="0"/>
        <w:adjustRightInd w:val="0"/>
        <w:ind w:firstLine="709"/>
        <w:jc w:val="both"/>
        <w:rPr>
          <w:sz w:val="18"/>
          <w:szCs w:val="18"/>
        </w:rPr>
      </w:pPr>
      <w:r w:rsidRPr="000E25B9">
        <w:rPr>
          <w:sz w:val="18"/>
          <w:szCs w:val="18"/>
        </w:rPr>
        <w:t xml:space="preserve">копию договора, заключенного с </w:t>
      </w:r>
      <w:proofErr w:type="spellStart"/>
      <w:r w:rsidRPr="000E25B9">
        <w:rPr>
          <w:sz w:val="18"/>
          <w:szCs w:val="18"/>
        </w:rPr>
        <w:t>ресурсоснабжающей</w:t>
      </w:r>
      <w:proofErr w:type="spellEnd"/>
      <w:r w:rsidRPr="000E25B9">
        <w:rPr>
          <w:sz w:val="18"/>
          <w:szCs w:val="18"/>
        </w:rPr>
        <w:t xml:space="preserve"> организацией (при наличии);</w:t>
      </w:r>
    </w:p>
    <w:p w:rsidR="000E25B9" w:rsidRPr="000E25B9" w:rsidRDefault="000E25B9" w:rsidP="000E25B9">
      <w:pPr>
        <w:widowControl w:val="0"/>
        <w:autoSpaceDE w:val="0"/>
        <w:autoSpaceDN w:val="0"/>
        <w:adjustRightInd w:val="0"/>
        <w:ind w:firstLine="709"/>
        <w:jc w:val="both"/>
        <w:rPr>
          <w:sz w:val="18"/>
          <w:szCs w:val="18"/>
        </w:rPr>
      </w:pPr>
      <w:r w:rsidRPr="000E25B9">
        <w:rPr>
          <w:sz w:val="18"/>
          <w:szCs w:val="18"/>
        </w:rPr>
        <w:t>копий документов, подтверждающих потребление и оплату коммунального ресурса за соответствующий период (актов, универсальных передаточных документов, платежных поручений);</w:t>
      </w:r>
    </w:p>
    <w:p w:rsidR="000E25B9" w:rsidRPr="000E25B9" w:rsidRDefault="000E25B9" w:rsidP="000E25B9">
      <w:pPr>
        <w:widowControl w:val="0"/>
        <w:autoSpaceDE w:val="0"/>
        <w:autoSpaceDN w:val="0"/>
        <w:adjustRightInd w:val="0"/>
        <w:ind w:firstLine="709"/>
        <w:jc w:val="both"/>
        <w:rPr>
          <w:sz w:val="18"/>
          <w:szCs w:val="18"/>
        </w:rPr>
      </w:pPr>
      <w:r w:rsidRPr="000E25B9">
        <w:rPr>
          <w:sz w:val="18"/>
          <w:szCs w:val="18"/>
        </w:rPr>
        <w:t>выписку из реестра акционеров, заверенную реестродержателем (для акционерных обществ);</w:t>
      </w:r>
    </w:p>
    <w:p w:rsidR="000E25B9" w:rsidRPr="000E25B9" w:rsidRDefault="000E25B9" w:rsidP="000E25B9">
      <w:pPr>
        <w:widowControl w:val="0"/>
        <w:autoSpaceDE w:val="0"/>
        <w:autoSpaceDN w:val="0"/>
        <w:adjustRightInd w:val="0"/>
        <w:ind w:firstLine="709"/>
        <w:jc w:val="both"/>
        <w:rPr>
          <w:sz w:val="18"/>
          <w:szCs w:val="18"/>
        </w:rPr>
      </w:pPr>
      <w:r w:rsidRPr="000E25B9">
        <w:rPr>
          <w:sz w:val="18"/>
          <w:szCs w:val="18"/>
        </w:rPr>
        <w:t>выписку из реестра участников общества (с указанием гражданства физических лиц - участников общества и долей участников в уставном капитале), заверенную реестродержателем (для обществ с ограниченной ответственностью), - в случае отсутствия указанной информации в выписке из Единого государственного реестра юридических лиц (оригинал);</w:t>
      </w:r>
    </w:p>
    <w:p w:rsidR="000E25B9" w:rsidRPr="000E25B9" w:rsidRDefault="000E25B9" w:rsidP="000E25B9">
      <w:pPr>
        <w:widowControl w:val="0"/>
        <w:autoSpaceDE w:val="0"/>
        <w:autoSpaceDN w:val="0"/>
        <w:adjustRightInd w:val="0"/>
        <w:ind w:firstLine="709"/>
        <w:jc w:val="both"/>
        <w:rPr>
          <w:sz w:val="18"/>
          <w:szCs w:val="18"/>
        </w:rPr>
      </w:pPr>
      <w:r w:rsidRPr="000E25B9">
        <w:rPr>
          <w:sz w:val="18"/>
          <w:szCs w:val="18"/>
        </w:rPr>
        <w:t xml:space="preserve">копию документа о назначении руководителя на должность, заверенного подписью руководителя и печатью (при </w:t>
      </w:r>
      <w:r w:rsidRPr="000E25B9">
        <w:rPr>
          <w:sz w:val="18"/>
          <w:szCs w:val="18"/>
        </w:rPr>
        <w:lastRenderedPageBreak/>
        <w:t>наличии печати);</w:t>
      </w:r>
    </w:p>
    <w:p w:rsidR="000E25B9" w:rsidRPr="000E25B9" w:rsidRDefault="000E25B9" w:rsidP="000E25B9">
      <w:pPr>
        <w:widowControl w:val="0"/>
        <w:autoSpaceDE w:val="0"/>
        <w:autoSpaceDN w:val="0"/>
        <w:adjustRightInd w:val="0"/>
        <w:ind w:firstLine="709"/>
        <w:jc w:val="both"/>
        <w:rPr>
          <w:sz w:val="18"/>
          <w:szCs w:val="18"/>
        </w:rPr>
      </w:pPr>
      <w:r w:rsidRPr="000E25B9">
        <w:rPr>
          <w:sz w:val="18"/>
          <w:szCs w:val="18"/>
        </w:rPr>
        <w:t>копию документа кредитной организации об открытии расчетного счета, заверенного подписью руководителя и печатью (при наличии печати);</w:t>
      </w:r>
    </w:p>
    <w:p w:rsidR="000E25B9" w:rsidRPr="000E25B9" w:rsidRDefault="000E25B9" w:rsidP="000E25B9">
      <w:pPr>
        <w:widowControl w:val="0"/>
        <w:autoSpaceDE w:val="0"/>
        <w:autoSpaceDN w:val="0"/>
        <w:adjustRightInd w:val="0"/>
        <w:ind w:firstLine="709"/>
        <w:jc w:val="both"/>
        <w:rPr>
          <w:sz w:val="18"/>
          <w:szCs w:val="18"/>
        </w:rPr>
      </w:pPr>
      <w:r w:rsidRPr="000E25B9">
        <w:rPr>
          <w:sz w:val="18"/>
          <w:szCs w:val="18"/>
        </w:rPr>
        <w:t>согласие на публикацию (размещение) в сети «Интернет» информации об участнике отбора, о подаваемой участником отбора заявке, иной информации об участнике отбора, связанной с отбором на предоставление субсидии, по форме, приведенной в приложении 1 к настоящему Порядку.</w:t>
      </w:r>
    </w:p>
    <w:p w:rsidR="000E25B9" w:rsidRPr="000E25B9" w:rsidRDefault="000E25B9" w:rsidP="000E25B9">
      <w:pPr>
        <w:widowControl w:val="0"/>
        <w:autoSpaceDE w:val="0"/>
        <w:autoSpaceDN w:val="0"/>
        <w:adjustRightInd w:val="0"/>
        <w:ind w:firstLine="709"/>
        <w:jc w:val="both"/>
        <w:rPr>
          <w:sz w:val="18"/>
          <w:szCs w:val="18"/>
        </w:rPr>
      </w:pPr>
      <w:r w:rsidRPr="000E25B9">
        <w:rPr>
          <w:bCs/>
          <w:sz w:val="18"/>
          <w:szCs w:val="18"/>
        </w:rPr>
        <w:t xml:space="preserve">2.5. </w:t>
      </w:r>
      <w:r w:rsidRPr="000E25B9">
        <w:rPr>
          <w:sz w:val="18"/>
          <w:szCs w:val="18"/>
        </w:rPr>
        <w:t>Заявка, предусмотренная пунктом 2.4 настоящего Порядка, должна быть подписана усиленной квалифицированной электронной подписью руководителя участника отбора или уполномоченного лица.</w:t>
      </w:r>
    </w:p>
    <w:p w:rsidR="000E25B9" w:rsidRPr="000E25B9" w:rsidRDefault="000E25B9" w:rsidP="000E25B9">
      <w:pPr>
        <w:widowControl w:val="0"/>
        <w:autoSpaceDE w:val="0"/>
        <w:autoSpaceDN w:val="0"/>
        <w:adjustRightInd w:val="0"/>
        <w:ind w:firstLine="709"/>
        <w:jc w:val="both"/>
        <w:rPr>
          <w:sz w:val="18"/>
          <w:szCs w:val="18"/>
        </w:rPr>
      </w:pPr>
      <w:r w:rsidRPr="000E25B9">
        <w:rPr>
          <w:sz w:val="18"/>
          <w:szCs w:val="18"/>
        </w:rPr>
        <w:t>Датой и временем предоставления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p w:rsidR="000E25B9" w:rsidRPr="000E25B9" w:rsidRDefault="000E25B9" w:rsidP="000E25B9">
      <w:pPr>
        <w:widowControl w:val="0"/>
        <w:autoSpaceDE w:val="0"/>
        <w:autoSpaceDN w:val="0"/>
        <w:adjustRightInd w:val="0"/>
        <w:ind w:firstLine="709"/>
        <w:jc w:val="both"/>
        <w:rPr>
          <w:sz w:val="18"/>
          <w:szCs w:val="18"/>
        </w:rPr>
      </w:pPr>
      <w:r w:rsidRPr="000E25B9">
        <w:rPr>
          <w:sz w:val="18"/>
          <w:szCs w:val="18"/>
        </w:rPr>
        <w:t>Участник отбора по состоянию на даты рассмотрения и заключения соглашения должен соответствовать требованиям, установленным пунктами 2.2, 2.3 настоящего Порядка.</w:t>
      </w:r>
    </w:p>
    <w:p w:rsidR="000E25B9" w:rsidRPr="000E25B9" w:rsidRDefault="000E25B9" w:rsidP="000E25B9">
      <w:pPr>
        <w:widowControl w:val="0"/>
        <w:autoSpaceDE w:val="0"/>
        <w:autoSpaceDN w:val="0"/>
        <w:adjustRightInd w:val="0"/>
        <w:ind w:firstLine="709"/>
        <w:jc w:val="both"/>
        <w:rPr>
          <w:sz w:val="18"/>
          <w:szCs w:val="18"/>
        </w:rPr>
      </w:pPr>
      <w:proofErr w:type="gramStart"/>
      <w:r w:rsidRPr="000E25B9">
        <w:rPr>
          <w:sz w:val="18"/>
          <w:szCs w:val="18"/>
        </w:rPr>
        <w:t>Документы</w:t>
      </w:r>
      <w:proofErr w:type="gramEnd"/>
      <w:r w:rsidRPr="000E25B9">
        <w:rPr>
          <w:sz w:val="18"/>
          <w:szCs w:val="18"/>
        </w:rPr>
        <w:t xml:space="preserve"> указанные в пункте 2.4 настоящего Порядка:</w:t>
      </w:r>
    </w:p>
    <w:p w:rsidR="000E25B9" w:rsidRPr="000E25B9" w:rsidRDefault="000E25B9" w:rsidP="000E25B9">
      <w:pPr>
        <w:widowControl w:val="0"/>
        <w:autoSpaceDE w:val="0"/>
        <w:autoSpaceDN w:val="0"/>
        <w:adjustRightInd w:val="0"/>
        <w:ind w:firstLine="709"/>
        <w:jc w:val="both"/>
        <w:rPr>
          <w:sz w:val="18"/>
          <w:szCs w:val="18"/>
        </w:rPr>
      </w:pPr>
      <w:r w:rsidRPr="000E25B9">
        <w:rPr>
          <w:sz w:val="18"/>
          <w:szCs w:val="18"/>
        </w:rPr>
        <w:t>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должна быть зашифрована или защищена средствами, не позволяющими осуществить ознакомление с её содержимым без специальных программных или технологических средств;</w:t>
      </w:r>
    </w:p>
    <w:p w:rsidR="000E25B9" w:rsidRPr="000E25B9" w:rsidRDefault="000E25B9" w:rsidP="000E25B9">
      <w:pPr>
        <w:widowControl w:val="0"/>
        <w:autoSpaceDE w:val="0"/>
        <w:autoSpaceDN w:val="0"/>
        <w:adjustRightInd w:val="0"/>
        <w:ind w:firstLine="709"/>
        <w:jc w:val="both"/>
        <w:rPr>
          <w:sz w:val="18"/>
          <w:szCs w:val="18"/>
        </w:rPr>
      </w:pPr>
      <w:r w:rsidRPr="000E25B9">
        <w:rPr>
          <w:sz w:val="18"/>
          <w:szCs w:val="18"/>
        </w:rPr>
        <w:t xml:space="preserve">должны быть подписаны подписью руководителя участника отбора или уполномоченного им лица и заверены оттиском печати (при наличии печати). В случае подписания либо </w:t>
      </w:r>
      <w:proofErr w:type="gramStart"/>
      <w:r w:rsidRPr="000E25B9">
        <w:rPr>
          <w:sz w:val="18"/>
          <w:szCs w:val="18"/>
        </w:rPr>
        <w:t>заверения документов</w:t>
      </w:r>
      <w:proofErr w:type="gramEnd"/>
      <w:r w:rsidRPr="000E25B9">
        <w:rPr>
          <w:sz w:val="18"/>
          <w:szCs w:val="18"/>
        </w:rPr>
        <w:t xml:space="preserve"> уполномоченным представителем участника отбора к документам должны быть приложены: копия документа, удостоверяющего личность представителя участника отбора, и доверенность, выданная в соответствии с законодательством, подтверждающая полномочия представителя участника отбора, или нотариально заверенная копия такой доверенности;</w:t>
      </w:r>
    </w:p>
    <w:p w:rsidR="000E25B9" w:rsidRPr="000E25B9" w:rsidRDefault="000E25B9" w:rsidP="000E25B9">
      <w:pPr>
        <w:widowControl w:val="0"/>
        <w:autoSpaceDE w:val="0"/>
        <w:autoSpaceDN w:val="0"/>
        <w:adjustRightInd w:val="0"/>
        <w:ind w:firstLine="709"/>
        <w:jc w:val="both"/>
        <w:rPr>
          <w:sz w:val="18"/>
          <w:szCs w:val="18"/>
        </w:rPr>
      </w:pPr>
      <w:r w:rsidRPr="000E25B9">
        <w:rPr>
          <w:sz w:val="18"/>
          <w:szCs w:val="18"/>
        </w:rPr>
        <w:t>не должны иметь подчистки, приписки, зачеркнутые слова и иные неоговоренные в них исправления, а также повреждения, не позволяющие однозначно истолковывать их содержание. Фотоматериалы, электронные копии документов, включаемые в заявку, должны содержать чёткое и контрастное изображение высокого качества.</w:t>
      </w:r>
    </w:p>
    <w:p w:rsidR="000E25B9" w:rsidRPr="000E25B9" w:rsidRDefault="000E25B9" w:rsidP="000E25B9">
      <w:pPr>
        <w:widowControl w:val="0"/>
        <w:autoSpaceDE w:val="0"/>
        <w:autoSpaceDN w:val="0"/>
        <w:adjustRightInd w:val="0"/>
        <w:ind w:firstLine="709"/>
        <w:jc w:val="both"/>
        <w:rPr>
          <w:sz w:val="18"/>
          <w:szCs w:val="18"/>
        </w:rPr>
      </w:pPr>
      <w:r w:rsidRPr="000E25B9">
        <w:rPr>
          <w:sz w:val="18"/>
          <w:szCs w:val="18"/>
        </w:rPr>
        <w:t>2.6. Участники отбора несут ответственность за полноту информации, содержащейся в заявке, и ее соответствия требованиям настоящего Порядка, а также за достоверность представленных сведений и документов в соответствии с законодательством Российской Федерации.</w:t>
      </w:r>
    </w:p>
    <w:p w:rsidR="000E25B9" w:rsidRPr="000E25B9" w:rsidRDefault="000E25B9" w:rsidP="000E25B9">
      <w:pPr>
        <w:widowControl w:val="0"/>
        <w:autoSpaceDE w:val="0"/>
        <w:autoSpaceDN w:val="0"/>
        <w:adjustRightInd w:val="0"/>
        <w:ind w:firstLine="709"/>
        <w:jc w:val="both"/>
        <w:rPr>
          <w:sz w:val="18"/>
          <w:szCs w:val="18"/>
        </w:rPr>
      </w:pPr>
      <w:proofErr w:type="gramStart"/>
      <w:r w:rsidRPr="000E25B9">
        <w:rPr>
          <w:sz w:val="18"/>
          <w:szCs w:val="18"/>
        </w:rPr>
        <w:t>Запрещается требовать от участника отбора предоставления документов и информации в целях подтверждения соответствия участника отбора требованиям, определенным пунктами 2.2, 2.3 настоящего Порядка, при наличии соответствующей информации в государственных информационных системах, доступ к которым у Управления имеется в рамках межведомственного взаимодействия, за исключением случая, если участник отбора готов представить указанные документы и информацию Управлению по собственной инициативе.</w:t>
      </w:r>
      <w:proofErr w:type="gramEnd"/>
    </w:p>
    <w:p w:rsidR="000E25B9" w:rsidRPr="000E25B9" w:rsidRDefault="000E25B9" w:rsidP="000E25B9">
      <w:pPr>
        <w:widowControl w:val="0"/>
        <w:autoSpaceDE w:val="0"/>
        <w:autoSpaceDN w:val="0"/>
        <w:adjustRightInd w:val="0"/>
        <w:ind w:firstLine="709"/>
        <w:jc w:val="both"/>
        <w:rPr>
          <w:sz w:val="18"/>
          <w:szCs w:val="18"/>
        </w:rPr>
      </w:pPr>
      <w:r w:rsidRPr="000E25B9">
        <w:rPr>
          <w:sz w:val="18"/>
          <w:szCs w:val="18"/>
        </w:rPr>
        <w:t>2.7. Внесение изменений в заявку осуществляется путём подачи новой заявки до истечения сроков проведения отбора, при этом ранее поданная заявка считается отозванной.</w:t>
      </w:r>
    </w:p>
    <w:p w:rsidR="000E25B9" w:rsidRPr="000E25B9" w:rsidRDefault="000E25B9" w:rsidP="000E25B9">
      <w:pPr>
        <w:widowControl w:val="0"/>
        <w:autoSpaceDE w:val="0"/>
        <w:autoSpaceDN w:val="0"/>
        <w:adjustRightInd w:val="0"/>
        <w:ind w:firstLine="709"/>
        <w:jc w:val="both"/>
        <w:rPr>
          <w:sz w:val="18"/>
          <w:szCs w:val="18"/>
        </w:rPr>
      </w:pPr>
      <w:r w:rsidRPr="000E25B9">
        <w:rPr>
          <w:sz w:val="18"/>
          <w:szCs w:val="18"/>
        </w:rPr>
        <w:t>Представление и рассмотрение повторной заявки осуществляется в порядке, предусмотренном для представления и рассмотрения заявки, поданной впервые.</w:t>
      </w:r>
    </w:p>
    <w:p w:rsidR="000E25B9" w:rsidRPr="000E25B9" w:rsidRDefault="000E25B9" w:rsidP="000E25B9">
      <w:pPr>
        <w:widowControl w:val="0"/>
        <w:tabs>
          <w:tab w:val="right" w:pos="9356"/>
        </w:tabs>
        <w:ind w:firstLine="709"/>
        <w:jc w:val="both"/>
        <w:rPr>
          <w:sz w:val="18"/>
          <w:szCs w:val="18"/>
        </w:rPr>
      </w:pPr>
      <w:r w:rsidRPr="000E25B9">
        <w:rPr>
          <w:sz w:val="18"/>
          <w:szCs w:val="18"/>
        </w:rPr>
        <w:t>2.8. Участник отбора вправе отозвать заявку до наступления даты окончания приема заявок. Отозванная заявка не учитывается в отборе. Участник отбора, отозвавший заявку, вправе повторно представить заявку в течение срока, определенного для подачи заявок.</w:t>
      </w:r>
    </w:p>
    <w:p w:rsidR="000E25B9" w:rsidRPr="000E25B9" w:rsidRDefault="000E25B9" w:rsidP="000E25B9">
      <w:pPr>
        <w:widowControl w:val="0"/>
        <w:tabs>
          <w:tab w:val="right" w:pos="9356"/>
        </w:tabs>
        <w:ind w:firstLine="709"/>
        <w:jc w:val="both"/>
        <w:rPr>
          <w:sz w:val="18"/>
          <w:szCs w:val="18"/>
        </w:rPr>
      </w:pPr>
      <w:r w:rsidRPr="000E25B9">
        <w:rPr>
          <w:sz w:val="18"/>
          <w:szCs w:val="18"/>
        </w:rPr>
        <w:t>2.9. Любой участник отбора со дня размещения объявления о проведении отбора получателей субсидии на едином портале не позднее 3-его рабочего дня до дня завершения подачи заявок вправе направить в Управление не более трех запросов о разъяснении положений объявления о проведении отбора получателей субсидии путем формирования в системе «Электронный бюджет» соответствующего запроса.</w:t>
      </w:r>
    </w:p>
    <w:p w:rsidR="000E25B9" w:rsidRPr="000E25B9" w:rsidRDefault="000E25B9" w:rsidP="000E25B9">
      <w:pPr>
        <w:widowControl w:val="0"/>
        <w:tabs>
          <w:tab w:val="right" w:pos="9356"/>
        </w:tabs>
        <w:ind w:firstLine="709"/>
        <w:jc w:val="both"/>
        <w:rPr>
          <w:sz w:val="18"/>
          <w:szCs w:val="18"/>
        </w:rPr>
      </w:pPr>
      <w:r w:rsidRPr="000E25B9">
        <w:rPr>
          <w:sz w:val="18"/>
          <w:szCs w:val="18"/>
        </w:rPr>
        <w:t>Управление в ответ на запрос, указанный в абзаце первом настоящего пункта, направляет разъяснение положений объявления о проведении отбора получателей грантов в срок, установленный указанным объявлением, но не позднее 1 рабочего дня до дня завершения подачи заявок, путём формирования в системе «Электронный бюджет» соответствующего разъяснения. Представленное Управлением разъяснение положений объявления о проведении отбора получателей субсидии не должно изменять суть информации, содержащейся в указанном объявлении.</w:t>
      </w:r>
    </w:p>
    <w:p w:rsidR="000E25B9" w:rsidRPr="000E25B9" w:rsidRDefault="000E25B9" w:rsidP="000E25B9">
      <w:pPr>
        <w:widowControl w:val="0"/>
        <w:tabs>
          <w:tab w:val="right" w:pos="9356"/>
        </w:tabs>
        <w:ind w:firstLine="709"/>
        <w:jc w:val="both"/>
        <w:rPr>
          <w:sz w:val="18"/>
          <w:szCs w:val="18"/>
        </w:rPr>
      </w:pPr>
      <w:r w:rsidRPr="000E25B9">
        <w:rPr>
          <w:sz w:val="18"/>
          <w:szCs w:val="18"/>
        </w:rPr>
        <w:t>Доступ к разъяснению, формируемому в системе «Электронный бюджет» в соответствии с абзацем вторым настоящего пункта, предоставляется всем участникам отбора.</w:t>
      </w:r>
    </w:p>
    <w:p w:rsidR="000E25B9" w:rsidRPr="000E25B9" w:rsidRDefault="000E25B9" w:rsidP="000E25B9">
      <w:pPr>
        <w:widowControl w:val="0"/>
        <w:tabs>
          <w:tab w:val="right" w:pos="9356"/>
        </w:tabs>
        <w:ind w:firstLine="709"/>
        <w:jc w:val="both"/>
        <w:rPr>
          <w:sz w:val="18"/>
          <w:szCs w:val="18"/>
        </w:rPr>
      </w:pPr>
      <w:r w:rsidRPr="000E25B9">
        <w:rPr>
          <w:sz w:val="18"/>
          <w:szCs w:val="18"/>
        </w:rPr>
        <w:t>В случае, направления участником отбора запроса позже срока, указанного в абзаце первом настоящего пункта, запрос Управлением не рассматривается и разъяснения по такому запросу не предоставляются.</w:t>
      </w:r>
    </w:p>
    <w:p w:rsidR="000E25B9" w:rsidRPr="000E25B9" w:rsidRDefault="000E25B9" w:rsidP="000E25B9">
      <w:pPr>
        <w:widowControl w:val="0"/>
        <w:tabs>
          <w:tab w:val="right" w:pos="9356"/>
        </w:tabs>
        <w:ind w:firstLine="709"/>
        <w:jc w:val="both"/>
        <w:rPr>
          <w:sz w:val="18"/>
          <w:szCs w:val="18"/>
        </w:rPr>
      </w:pPr>
      <w:r w:rsidRPr="000E25B9">
        <w:rPr>
          <w:sz w:val="18"/>
          <w:szCs w:val="18"/>
        </w:rPr>
        <w:t>2.10. В целях проведения отбора Управлению  и комиссии открывается доступ в систему «Электронный бюджет» к заявкам для их рассмотрения не позднее 1 рабочего дня, следующего за днём окончания срока подачи заявок, установленного в объявлении.</w:t>
      </w:r>
    </w:p>
    <w:p w:rsidR="000E25B9" w:rsidRPr="000E25B9" w:rsidRDefault="000E25B9" w:rsidP="000E25B9">
      <w:pPr>
        <w:widowControl w:val="0"/>
        <w:tabs>
          <w:tab w:val="right" w:pos="9356"/>
        </w:tabs>
        <w:ind w:firstLine="709"/>
        <w:jc w:val="both"/>
        <w:rPr>
          <w:color w:val="000000"/>
          <w:sz w:val="18"/>
          <w:szCs w:val="18"/>
        </w:rPr>
      </w:pPr>
      <w:r w:rsidRPr="000E25B9">
        <w:rPr>
          <w:color w:val="000000"/>
          <w:sz w:val="18"/>
          <w:szCs w:val="18"/>
        </w:rPr>
        <w:t>Протокол вскрытия заявок формируется автоматически на едином портале, подписывается усиленной квалифицированной электронной подписью председателя комиссии и членов комиссии в системе «Электронный бюджет», а также размещается на едином портале не позднее 1 рабочего дня, следующего за днём его подписания.</w:t>
      </w:r>
    </w:p>
    <w:p w:rsidR="000E25B9" w:rsidRPr="000E25B9" w:rsidRDefault="000E25B9" w:rsidP="000E25B9">
      <w:pPr>
        <w:widowControl w:val="0"/>
        <w:tabs>
          <w:tab w:val="right" w:pos="9356"/>
        </w:tabs>
        <w:ind w:firstLine="709"/>
        <w:jc w:val="both"/>
        <w:rPr>
          <w:sz w:val="18"/>
          <w:szCs w:val="18"/>
        </w:rPr>
      </w:pPr>
      <w:r w:rsidRPr="000E25B9">
        <w:rPr>
          <w:sz w:val="18"/>
          <w:szCs w:val="18"/>
        </w:rPr>
        <w:t>Управление в течение 5 рабочих дней, следующих за датой окончания срока приёма заявок, получает в отношении участников отбора информацию (сведения):</w:t>
      </w:r>
    </w:p>
    <w:p w:rsidR="000E25B9" w:rsidRPr="000E25B9" w:rsidRDefault="000E25B9" w:rsidP="000E25B9">
      <w:pPr>
        <w:widowControl w:val="0"/>
        <w:tabs>
          <w:tab w:val="right" w:pos="9356"/>
        </w:tabs>
        <w:ind w:firstLine="709"/>
        <w:jc w:val="both"/>
        <w:rPr>
          <w:color w:val="000000"/>
          <w:sz w:val="18"/>
          <w:szCs w:val="18"/>
        </w:rPr>
      </w:pPr>
      <w:r w:rsidRPr="000E25B9">
        <w:rPr>
          <w:color w:val="000000"/>
          <w:sz w:val="18"/>
          <w:szCs w:val="18"/>
        </w:rPr>
        <w:t>из Единого государственного реестра юридических лиц или Единого государственного реестра индивидуальных предпринимателей на сайте в сети «Интернет» (https://egrul.nalog.ru/index.html);</w:t>
      </w:r>
    </w:p>
    <w:p w:rsidR="000E25B9" w:rsidRPr="000E25B9" w:rsidRDefault="000E25B9" w:rsidP="000E25B9">
      <w:pPr>
        <w:widowControl w:val="0"/>
        <w:tabs>
          <w:tab w:val="right" w:pos="9356"/>
        </w:tabs>
        <w:ind w:firstLine="709"/>
        <w:jc w:val="both"/>
        <w:rPr>
          <w:color w:val="000000"/>
          <w:sz w:val="18"/>
          <w:szCs w:val="18"/>
        </w:rPr>
      </w:pPr>
      <w:proofErr w:type="gramStart"/>
      <w:r w:rsidRPr="000E25B9">
        <w:rPr>
          <w:color w:val="000000"/>
          <w:sz w:val="18"/>
          <w:szCs w:val="18"/>
        </w:rPr>
        <w:t>из перечня организаций и физических лиц, в отношении которых имеются сведения об их причастности к экстремистской деятельности или терроризму, а также сведения из перечня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на сайте в сети «Интернет» (https://fedsfm.ru);</w:t>
      </w:r>
      <w:proofErr w:type="gramEnd"/>
    </w:p>
    <w:p w:rsidR="000E25B9" w:rsidRPr="000E25B9" w:rsidRDefault="000E25B9" w:rsidP="000E25B9">
      <w:pPr>
        <w:widowControl w:val="0"/>
        <w:tabs>
          <w:tab w:val="right" w:pos="9356"/>
        </w:tabs>
        <w:ind w:firstLine="709"/>
        <w:jc w:val="both"/>
        <w:rPr>
          <w:color w:val="000000"/>
          <w:sz w:val="18"/>
          <w:szCs w:val="18"/>
        </w:rPr>
      </w:pPr>
      <w:r w:rsidRPr="000E25B9">
        <w:rPr>
          <w:color w:val="000000"/>
          <w:sz w:val="18"/>
          <w:szCs w:val="18"/>
        </w:rPr>
        <w:t>из реестра иностранных агентов на сайте в сети «Интернет» (https://www.minjust.gov.ru);</w:t>
      </w:r>
    </w:p>
    <w:p w:rsidR="000E25B9" w:rsidRPr="000E25B9" w:rsidRDefault="000E25B9" w:rsidP="000E25B9">
      <w:pPr>
        <w:widowControl w:val="0"/>
        <w:tabs>
          <w:tab w:val="right" w:pos="9356"/>
        </w:tabs>
        <w:ind w:firstLine="709"/>
        <w:jc w:val="both"/>
        <w:rPr>
          <w:color w:val="000000"/>
          <w:sz w:val="18"/>
          <w:szCs w:val="18"/>
        </w:rPr>
      </w:pPr>
      <w:r w:rsidRPr="000E25B9">
        <w:rPr>
          <w:color w:val="000000"/>
          <w:sz w:val="18"/>
          <w:szCs w:val="18"/>
        </w:rPr>
        <w:t>из Единого федерального реестра сведений о банкротстве на сайте в сети «Интернет» (https://bankrot.fedresurs.ru/);</w:t>
      </w:r>
    </w:p>
    <w:p w:rsidR="000E25B9" w:rsidRPr="000E25B9" w:rsidRDefault="000E25B9" w:rsidP="000E25B9">
      <w:pPr>
        <w:widowControl w:val="0"/>
        <w:tabs>
          <w:tab w:val="right" w:pos="9356"/>
        </w:tabs>
        <w:ind w:firstLine="709"/>
        <w:jc w:val="both"/>
        <w:rPr>
          <w:color w:val="000000"/>
          <w:sz w:val="18"/>
          <w:szCs w:val="18"/>
        </w:rPr>
      </w:pPr>
      <w:r w:rsidRPr="000E25B9">
        <w:rPr>
          <w:color w:val="000000"/>
          <w:sz w:val="18"/>
          <w:szCs w:val="18"/>
        </w:rPr>
        <w:t>из реестра дисквалифицированных лиц на сайте в сети «Интернет» (</w:t>
      </w:r>
      <w:hyperlink r:id="rId16" w:history="1">
        <w:r w:rsidRPr="000E25B9">
          <w:rPr>
            <w:color w:val="0000FF"/>
            <w:sz w:val="18"/>
            <w:szCs w:val="18"/>
            <w:u w:val="single"/>
          </w:rPr>
          <w:t>https://service.nalog.ru/disqualified.do</w:t>
        </w:r>
      </w:hyperlink>
      <w:r w:rsidRPr="000E25B9">
        <w:rPr>
          <w:color w:val="000000"/>
          <w:sz w:val="18"/>
          <w:szCs w:val="18"/>
        </w:rPr>
        <w:t>);</w:t>
      </w:r>
    </w:p>
    <w:p w:rsidR="000E25B9" w:rsidRPr="000E25B9" w:rsidRDefault="000E25B9" w:rsidP="000E25B9">
      <w:pPr>
        <w:widowControl w:val="0"/>
        <w:tabs>
          <w:tab w:val="right" w:pos="9356"/>
        </w:tabs>
        <w:ind w:firstLine="709"/>
        <w:jc w:val="both"/>
        <w:rPr>
          <w:color w:val="000000"/>
          <w:sz w:val="18"/>
          <w:szCs w:val="18"/>
        </w:rPr>
      </w:pPr>
      <w:r w:rsidRPr="000E25B9">
        <w:rPr>
          <w:color w:val="000000"/>
          <w:sz w:val="18"/>
          <w:szCs w:val="18"/>
        </w:rPr>
        <w:t>от структурных подразделений Администрации муниципального образования Билибинский муниципальный район:</w:t>
      </w:r>
    </w:p>
    <w:p w:rsidR="000E25B9" w:rsidRPr="000E25B9" w:rsidRDefault="000E25B9" w:rsidP="000E25B9">
      <w:pPr>
        <w:widowControl w:val="0"/>
        <w:tabs>
          <w:tab w:val="right" w:pos="9356"/>
        </w:tabs>
        <w:ind w:firstLine="709"/>
        <w:jc w:val="both"/>
        <w:rPr>
          <w:color w:val="000000"/>
          <w:sz w:val="18"/>
          <w:szCs w:val="18"/>
        </w:rPr>
      </w:pPr>
      <w:r w:rsidRPr="000E25B9">
        <w:rPr>
          <w:color w:val="000000"/>
          <w:sz w:val="18"/>
          <w:szCs w:val="18"/>
        </w:rPr>
        <w:t>о неполучении (получении) средств из окружного и (или) местного бюджетов в соответствии с иными правовыми актами Чукотского автономного округа и (или) муниципальными правовыми актами Администрации муниципального образования Билибинский муниципальный район на цели, указанные в пункте 1.3 настоящего Порядка;</w:t>
      </w:r>
    </w:p>
    <w:p w:rsidR="000E25B9" w:rsidRPr="000E25B9" w:rsidRDefault="000E25B9" w:rsidP="000E25B9">
      <w:pPr>
        <w:widowControl w:val="0"/>
        <w:tabs>
          <w:tab w:val="right" w:pos="9356"/>
        </w:tabs>
        <w:ind w:firstLine="709"/>
        <w:jc w:val="both"/>
        <w:rPr>
          <w:color w:val="000000"/>
          <w:sz w:val="18"/>
          <w:szCs w:val="18"/>
        </w:rPr>
      </w:pPr>
      <w:r w:rsidRPr="000E25B9">
        <w:rPr>
          <w:color w:val="000000"/>
          <w:sz w:val="18"/>
          <w:szCs w:val="18"/>
        </w:rPr>
        <w:t xml:space="preserve">об отсутствии (наличии) просроченной задолженности по возврату в окружной и местный бюджеты иных субсидий, </w:t>
      </w:r>
      <w:r w:rsidRPr="000E25B9">
        <w:rPr>
          <w:color w:val="000000"/>
          <w:sz w:val="18"/>
          <w:szCs w:val="18"/>
        </w:rPr>
        <w:lastRenderedPageBreak/>
        <w:t xml:space="preserve">бюджетных инвестиций, </w:t>
      </w:r>
      <w:proofErr w:type="gramStart"/>
      <w:r w:rsidRPr="000E25B9">
        <w:rPr>
          <w:color w:val="000000"/>
          <w:sz w:val="18"/>
          <w:szCs w:val="18"/>
        </w:rPr>
        <w:t>предоставленных</w:t>
      </w:r>
      <w:proofErr w:type="gramEnd"/>
      <w:r w:rsidRPr="000E25B9">
        <w:rPr>
          <w:color w:val="000000"/>
          <w:sz w:val="18"/>
          <w:szCs w:val="18"/>
        </w:rPr>
        <w:t xml:space="preserve"> в том числе в соответствии с иными правовыми актами Чукотского автономного округа и муниципальными правовыми актами Администрации муниципального образования Билибинский муниципальный район, а также иной просроченной задолженности перед Чукотским автономным округом или Администрацией муниципального образования Билибинский муниципальный район.</w:t>
      </w:r>
    </w:p>
    <w:p w:rsidR="000E25B9" w:rsidRPr="000E25B9" w:rsidRDefault="000E25B9" w:rsidP="000E25B9">
      <w:pPr>
        <w:widowControl w:val="0"/>
        <w:tabs>
          <w:tab w:val="right" w:pos="9356"/>
        </w:tabs>
        <w:ind w:firstLine="709"/>
        <w:jc w:val="both"/>
        <w:rPr>
          <w:color w:val="000000"/>
          <w:sz w:val="18"/>
          <w:szCs w:val="18"/>
        </w:rPr>
      </w:pPr>
      <w:r w:rsidRPr="000E25B9">
        <w:rPr>
          <w:color w:val="000000"/>
          <w:sz w:val="18"/>
          <w:szCs w:val="18"/>
        </w:rPr>
        <w:t>Представленная участником отбора заявка с приложенными к ней документами рассматривается комиссией на предмет соответствия требованиям, установленным настоящим Порядком, в течение 20 рабочих дней со дня окончания срока подачи (приёма) заявок, указанного в объявлении, с использованием:</w:t>
      </w:r>
    </w:p>
    <w:p w:rsidR="000E25B9" w:rsidRPr="000E25B9" w:rsidRDefault="000E25B9" w:rsidP="000E25B9">
      <w:pPr>
        <w:widowControl w:val="0"/>
        <w:tabs>
          <w:tab w:val="right" w:pos="9356"/>
        </w:tabs>
        <w:ind w:firstLine="709"/>
        <w:jc w:val="both"/>
        <w:rPr>
          <w:color w:val="000000"/>
          <w:sz w:val="18"/>
          <w:szCs w:val="18"/>
        </w:rPr>
      </w:pPr>
      <w:r w:rsidRPr="000E25B9">
        <w:rPr>
          <w:color w:val="000000"/>
          <w:sz w:val="18"/>
          <w:szCs w:val="18"/>
        </w:rPr>
        <w:t>документов, представленных участником отбора в соответствии с пунктом 2.4 настоящего Порядка;</w:t>
      </w:r>
    </w:p>
    <w:p w:rsidR="000E25B9" w:rsidRPr="000E25B9" w:rsidRDefault="000E25B9" w:rsidP="000E25B9">
      <w:pPr>
        <w:widowControl w:val="0"/>
        <w:tabs>
          <w:tab w:val="right" w:pos="9356"/>
        </w:tabs>
        <w:ind w:firstLine="709"/>
        <w:jc w:val="both"/>
        <w:rPr>
          <w:color w:val="000000"/>
          <w:sz w:val="18"/>
          <w:szCs w:val="18"/>
        </w:rPr>
      </w:pPr>
      <w:r w:rsidRPr="000E25B9">
        <w:rPr>
          <w:color w:val="000000"/>
          <w:sz w:val="18"/>
          <w:szCs w:val="18"/>
        </w:rPr>
        <w:t>информации (сведений), полученной Управлением в порядке межведомственного информационного взаимодействия (в том числе в электронной форме), сервисов официальных Интернет-ресурсов, государственных реестров, размещаемых в сети «Интернет», в соответствии с абзацами с четвертого по одиннадцатый настоящего пункта.</w:t>
      </w:r>
    </w:p>
    <w:p w:rsidR="000E25B9" w:rsidRPr="000E25B9" w:rsidRDefault="000E25B9" w:rsidP="000E25B9">
      <w:pPr>
        <w:widowControl w:val="0"/>
        <w:tabs>
          <w:tab w:val="right" w:pos="9356"/>
        </w:tabs>
        <w:ind w:firstLine="709"/>
        <w:jc w:val="both"/>
        <w:rPr>
          <w:color w:val="000000"/>
          <w:sz w:val="18"/>
          <w:szCs w:val="18"/>
        </w:rPr>
      </w:pPr>
      <w:r w:rsidRPr="000E25B9">
        <w:rPr>
          <w:color w:val="000000"/>
          <w:sz w:val="18"/>
          <w:szCs w:val="18"/>
        </w:rPr>
        <w:t>Заявка признается соответствующей требованиям, указанным в объявлении о  проведении  отбора,  при  отсутствии  оснований  для  отклонения  заявки, указанных</w:t>
      </w:r>
      <w:r w:rsidRPr="000E25B9">
        <w:rPr>
          <w:sz w:val="18"/>
          <w:szCs w:val="18"/>
        </w:rPr>
        <w:t xml:space="preserve"> </w:t>
      </w:r>
      <w:r w:rsidRPr="000E25B9">
        <w:rPr>
          <w:color w:val="000000"/>
          <w:sz w:val="18"/>
          <w:szCs w:val="18"/>
        </w:rPr>
        <w:t xml:space="preserve">в </w:t>
      </w:r>
      <w:r w:rsidRPr="000E25B9">
        <w:rPr>
          <w:sz w:val="18"/>
          <w:szCs w:val="18"/>
        </w:rPr>
        <w:t>пункте 2.11.</w:t>
      </w:r>
      <w:r w:rsidRPr="000E25B9">
        <w:rPr>
          <w:color w:val="000000"/>
          <w:sz w:val="18"/>
          <w:szCs w:val="18"/>
        </w:rPr>
        <w:t xml:space="preserve"> настоящего Порядка, а подавший её участник отбора считается допущенным к отбору.</w:t>
      </w:r>
    </w:p>
    <w:p w:rsidR="000E25B9" w:rsidRPr="000E25B9" w:rsidRDefault="000E25B9" w:rsidP="000E25B9">
      <w:pPr>
        <w:widowControl w:val="0"/>
        <w:tabs>
          <w:tab w:val="right" w:pos="9356"/>
        </w:tabs>
        <w:ind w:firstLine="709"/>
        <w:jc w:val="both"/>
        <w:rPr>
          <w:color w:val="000000"/>
          <w:sz w:val="18"/>
          <w:szCs w:val="18"/>
        </w:rPr>
      </w:pPr>
      <w:r w:rsidRPr="000E25B9">
        <w:rPr>
          <w:color w:val="000000"/>
          <w:sz w:val="18"/>
          <w:szCs w:val="18"/>
        </w:rPr>
        <w:t>Решение о соответствии заявки требованиям, указанным в объявлении о проведении отбора, принимается комиссией не позднее срока, указанного в абзаце двенадцатом настоящего пункта.</w:t>
      </w:r>
    </w:p>
    <w:p w:rsidR="000E25B9" w:rsidRPr="000E25B9" w:rsidRDefault="000E25B9" w:rsidP="000E25B9">
      <w:pPr>
        <w:widowControl w:val="0"/>
        <w:tabs>
          <w:tab w:val="right" w:pos="9356"/>
        </w:tabs>
        <w:ind w:firstLine="709"/>
        <w:jc w:val="both"/>
        <w:rPr>
          <w:color w:val="000000"/>
          <w:sz w:val="18"/>
          <w:szCs w:val="18"/>
        </w:rPr>
      </w:pPr>
      <w:r w:rsidRPr="000E25B9">
        <w:rPr>
          <w:color w:val="000000"/>
          <w:sz w:val="18"/>
          <w:szCs w:val="18"/>
        </w:rPr>
        <w:t xml:space="preserve">По результатам рассмотрения заявок, не позднее 1 рабочего дня 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 </w:t>
      </w:r>
    </w:p>
    <w:p w:rsidR="000E25B9" w:rsidRPr="000E25B9" w:rsidRDefault="000E25B9" w:rsidP="000E25B9">
      <w:pPr>
        <w:widowControl w:val="0"/>
        <w:tabs>
          <w:tab w:val="right" w:pos="9356"/>
        </w:tabs>
        <w:ind w:firstLine="709"/>
        <w:jc w:val="both"/>
        <w:rPr>
          <w:color w:val="000000"/>
          <w:sz w:val="18"/>
          <w:szCs w:val="18"/>
        </w:rPr>
      </w:pPr>
      <w:r w:rsidRPr="000E25B9">
        <w:rPr>
          <w:color w:val="000000"/>
          <w:sz w:val="18"/>
          <w:szCs w:val="18"/>
        </w:rPr>
        <w:t xml:space="preserve">Протокол рассмотрения заявок формируется автоматически на едином </w:t>
      </w:r>
      <w:proofErr w:type="gramStart"/>
      <w:r w:rsidRPr="000E25B9">
        <w:rPr>
          <w:color w:val="000000"/>
          <w:sz w:val="18"/>
          <w:szCs w:val="18"/>
        </w:rPr>
        <w:t>портале</w:t>
      </w:r>
      <w:proofErr w:type="gramEnd"/>
      <w:r w:rsidRPr="000E25B9">
        <w:rPr>
          <w:color w:val="000000"/>
          <w:sz w:val="18"/>
          <w:szCs w:val="18"/>
        </w:rPr>
        <w:t xml:space="preserve"> на основании результатов рассмотрения заявок и подписывается усиленной квалифицированной электронной подписью председателя и членов комиссии в системе «Электронный бюджет», а также размещается на едином портале не позднее 1 рабочего дня, следующего за днём его подписания. Одновременно протокол размещается Управлением на официальном сайте Администрации муниципального образования Билибинский муниципальный район (http://www.bilchao.ru) в сети «Интернет».</w:t>
      </w:r>
    </w:p>
    <w:p w:rsidR="000E25B9" w:rsidRPr="000E25B9" w:rsidRDefault="000E25B9" w:rsidP="000E25B9">
      <w:pPr>
        <w:widowControl w:val="0"/>
        <w:tabs>
          <w:tab w:val="left" w:pos="1198"/>
        </w:tabs>
        <w:autoSpaceDE w:val="0"/>
        <w:autoSpaceDN w:val="0"/>
        <w:ind w:firstLine="709"/>
        <w:jc w:val="both"/>
        <w:rPr>
          <w:sz w:val="18"/>
          <w:szCs w:val="18"/>
          <w:lang w:eastAsia="en-US"/>
        </w:rPr>
      </w:pPr>
      <w:r w:rsidRPr="000E25B9">
        <w:rPr>
          <w:sz w:val="18"/>
          <w:szCs w:val="18"/>
        </w:rPr>
        <w:t xml:space="preserve">2.11. Основаниями </w:t>
      </w:r>
      <w:r w:rsidRPr="000E25B9">
        <w:rPr>
          <w:sz w:val="18"/>
          <w:szCs w:val="18"/>
          <w:lang w:eastAsia="en-US"/>
        </w:rPr>
        <w:t xml:space="preserve">для отклонения заявки участника отбора </w:t>
      </w:r>
      <w:r w:rsidRPr="000E25B9">
        <w:rPr>
          <w:spacing w:val="-2"/>
          <w:sz w:val="18"/>
          <w:szCs w:val="18"/>
          <w:lang w:eastAsia="en-US"/>
        </w:rPr>
        <w:t>являются:</w:t>
      </w:r>
    </w:p>
    <w:p w:rsidR="000E25B9" w:rsidRPr="000E25B9" w:rsidRDefault="000E25B9" w:rsidP="000E25B9">
      <w:pPr>
        <w:widowControl w:val="0"/>
        <w:numPr>
          <w:ilvl w:val="0"/>
          <w:numId w:val="15"/>
        </w:numPr>
        <w:tabs>
          <w:tab w:val="left" w:pos="1105"/>
        </w:tabs>
        <w:autoSpaceDE w:val="0"/>
        <w:autoSpaceDN w:val="0"/>
        <w:ind w:right="133" w:firstLine="567"/>
        <w:jc w:val="both"/>
        <w:rPr>
          <w:sz w:val="18"/>
          <w:szCs w:val="18"/>
          <w:lang w:eastAsia="en-US"/>
        </w:rPr>
      </w:pPr>
      <w:r w:rsidRPr="000E25B9">
        <w:rPr>
          <w:sz w:val="18"/>
          <w:szCs w:val="18"/>
          <w:lang w:eastAsia="en-US"/>
        </w:rPr>
        <w:t>несоответствие участника отбора требованиям, установленным пунктами 2.2, 2.3 настоящего Порядка;</w:t>
      </w:r>
    </w:p>
    <w:p w:rsidR="000E25B9" w:rsidRPr="000E25B9" w:rsidRDefault="000E25B9" w:rsidP="000E25B9">
      <w:pPr>
        <w:widowControl w:val="0"/>
        <w:numPr>
          <w:ilvl w:val="0"/>
          <w:numId w:val="15"/>
        </w:numPr>
        <w:tabs>
          <w:tab w:val="left" w:pos="980"/>
        </w:tabs>
        <w:autoSpaceDE w:val="0"/>
        <w:autoSpaceDN w:val="0"/>
        <w:ind w:right="133" w:firstLine="567"/>
        <w:jc w:val="both"/>
        <w:rPr>
          <w:sz w:val="18"/>
          <w:szCs w:val="18"/>
          <w:lang w:eastAsia="en-US"/>
        </w:rPr>
      </w:pPr>
      <w:r w:rsidRPr="000E25B9">
        <w:rPr>
          <w:sz w:val="18"/>
          <w:szCs w:val="18"/>
          <w:lang w:eastAsia="en-US"/>
        </w:rPr>
        <w:t>непредставление (представление не в полном объёме) документов, указанных в объявлении о проведении отбора, предусмотренных пунктом 2.4 настоящего Порядка;</w:t>
      </w:r>
    </w:p>
    <w:p w:rsidR="000E25B9" w:rsidRPr="000E25B9" w:rsidRDefault="000E25B9" w:rsidP="000E25B9">
      <w:pPr>
        <w:widowControl w:val="0"/>
        <w:numPr>
          <w:ilvl w:val="0"/>
          <w:numId w:val="15"/>
        </w:numPr>
        <w:tabs>
          <w:tab w:val="left" w:pos="984"/>
        </w:tabs>
        <w:autoSpaceDE w:val="0"/>
        <w:autoSpaceDN w:val="0"/>
        <w:ind w:right="133" w:firstLine="567"/>
        <w:jc w:val="both"/>
        <w:rPr>
          <w:sz w:val="18"/>
          <w:szCs w:val="18"/>
          <w:lang w:eastAsia="en-US"/>
        </w:rPr>
      </w:pPr>
      <w:r w:rsidRPr="000E25B9">
        <w:rPr>
          <w:sz w:val="18"/>
          <w:szCs w:val="18"/>
          <w:lang w:eastAsia="en-US"/>
        </w:rPr>
        <w:t>несоответствие представленных участником отбора заявки и (или) документов требованиям, указанным в объявлении о проведении отбора, установленным пунктом 2.5 настоящего Порядка;</w:t>
      </w:r>
    </w:p>
    <w:p w:rsidR="000E25B9" w:rsidRPr="000E25B9" w:rsidRDefault="000E25B9" w:rsidP="000E25B9">
      <w:pPr>
        <w:widowControl w:val="0"/>
        <w:numPr>
          <w:ilvl w:val="0"/>
          <w:numId w:val="15"/>
        </w:numPr>
        <w:tabs>
          <w:tab w:val="left" w:pos="1185"/>
        </w:tabs>
        <w:autoSpaceDE w:val="0"/>
        <w:autoSpaceDN w:val="0"/>
        <w:ind w:right="133" w:firstLine="567"/>
        <w:jc w:val="both"/>
        <w:rPr>
          <w:sz w:val="18"/>
          <w:szCs w:val="18"/>
          <w:lang w:eastAsia="en-US"/>
        </w:rPr>
      </w:pPr>
      <w:r w:rsidRPr="000E25B9">
        <w:rPr>
          <w:sz w:val="18"/>
          <w:szCs w:val="18"/>
          <w:lang w:eastAsia="en-US"/>
        </w:rPr>
        <w:t xml:space="preserve">недостоверность информации, содержащейся в документах, представленных участником отбора, в целях подтверждения соответствия установленными требованиям, определёнными пунктами 2.2, 2.3 настоящего </w:t>
      </w:r>
      <w:r w:rsidRPr="000E25B9">
        <w:rPr>
          <w:spacing w:val="-2"/>
          <w:sz w:val="18"/>
          <w:szCs w:val="18"/>
          <w:lang w:eastAsia="en-US"/>
        </w:rPr>
        <w:t>Порядка;</w:t>
      </w:r>
    </w:p>
    <w:p w:rsidR="000E25B9" w:rsidRPr="000E25B9" w:rsidRDefault="000E25B9" w:rsidP="000E25B9">
      <w:pPr>
        <w:widowControl w:val="0"/>
        <w:numPr>
          <w:ilvl w:val="0"/>
          <w:numId w:val="15"/>
        </w:numPr>
        <w:tabs>
          <w:tab w:val="left" w:pos="1014"/>
        </w:tabs>
        <w:autoSpaceDE w:val="0"/>
        <w:autoSpaceDN w:val="0"/>
        <w:ind w:right="133" w:firstLine="567"/>
        <w:jc w:val="both"/>
        <w:rPr>
          <w:sz w:val="18"/>
          <w:szCs w:val="18"/>
          <w:lang w:eastAsia="en-US"/>
        </w:rPr>
      </w:pPr>
      <w:r w:rsidRPr="000E25B9">
        <w:rPr>
          <w:sz w:val="18"/>
          <w:szCs w:val="18"/>
          <w:lang w:eastAsia="en-US"/>
        </w:rPr>
        <w:t>подача участником отбора заявки после даты и (или) времени, определённых для подачи заявок.</w:t>
      </w:r>
    </w:p>
    <w:p w:rsidR="000E25B9" w:rsidRPr="000E25B9" w:rsidRDefault="000E25B9" w:rsidP="000E25B9">
      <w:pPr>
        <w:widowControl w:val="0"/>
        <w:tabs>
          <w:tab w:val="right" w:pos="9356"/>
        </w:tabs>
        <w:ind w:firstLine="709"/>
        <w:jc w:val="both"/>
        <w:rPr>
          <w:color w:val="000000"/>
          <w:sz w:val="18"/>
          <w:szCs w:val="18"/>
        </w:rPr>
      </w:pPr>
      <w:r w:rsidRPr="000E25B9">
        <w:rPr>
          <w:color w:val="000000"/>
          <w:sz w:val="18"/>
          <w:szCs w:val="18"/>
        </w:rPr>
        <w:t xml:space="preserve">2.12. </w:t>
      </w:r>
      <w:r w:rsidRPr="000E25B9">
        <w:rPr>
          <w:color w:val="000000"/>
          <w:sz w:val="18"/>
          <w:szCs w:val="18"/>
        </w:rPr>
        <w:tab/>
      </w:r>
      <w:proofErr w:type="gramStart"/>
      <w:r w:rsidRPr="000E25B9">
        <w:rPr>
          <w:color w:val="000000"/>
          <w:sz w:val="18"/>
          <w:szCs w:val="18"/>
        </w:rPr>
        <w:t>В случае наличия оснований для возврата заявок участникам отбора на доработку, указанных в пункте 2.13 настоящего раздела, Управление в течение 5 рабочих дней со дня размещения на едином портале протокола вскрытия заявок принимает в системе «Электронный бюджет» решение о возврате заявок участникам отбора на доработку, с указанием оснований для возврата заявок, а также положений заявок, требующих доработки.</w:t>
      </w:r>
      <w:proofErr w:type="gramEnd"/>
    </w:p>
    <w:p w:rsidR="000E25B9" w:rsidRPr="000E25B9" w:rsidRDefault="000E25B9" w:rsidP="000E25B9">
      <w:pPr>
        <w:widowControl w:val="0"/>
        <w:tabs>
          <w:tab w:val="right" w:pos="9356"/>
        </w:tabs>
        <w:ind w:firstLine="709"/>
        <w:jc w:val="both"/>
        <w:rPr>
          <w:color w:val="000000"/>
          <w:sz w:val="18"/>
          <w:szCs w:val="18"/>
        </w:rPr>
      </w:pPr>
      <w:r w:rsidRPr="000E25B9">
        <w:rPr>
          <w:color w:val="000000"/>
          <w:sz w:val="18"/>
          <w:szCs w:val="18"/>
        </w:rPr>
        <w:t>Решения о возврате заявок участникам отбора на доработку принимаются в равной мере ко всем участникам отбора, при рассмотрении заявок которых выявлены основания для их возврата на доработку.</w:t>
      </w:r>
    </w:p>
    <w:p w:rsidR="000E25B9" w:rsidRPr="000E25B9" w:rsidRDefault="000E25B9" w:rsidP="000E25B9">
      <w:pPr>
        <w:widowControl w:val="0"/>
        <w:tabs>
          <w:tab w:val="right" w:pos="9356"/>
        </w:tabs>
        <w:ind w:firstLine="709"/>
        <w:jc w:val="both"/>
        <w:rPr>
          <w:color w:val="000000"/>
          <w:sz w:val="18"/>
          <w:szCs w:val="18"/>
        </w:rPr>
      </w:pPr>
      <w:r w:rsidRPr="000E25B9">
        <w:rPr>
          <w:color w:val="000000"/>
          <w:sz w:val="18"/>
          <w:szCs w:val="18"/>
        </w:rPr>
        <w:t>При внесении изменений в заявку на этапе рассмотрения и оценки заявок не допускается изменение информации и документов по указанным в объявлении о проведении отбора критериям оценки, показателям критериев оценки, по которым участнику отбора присваивается итоговое количество баллов.</w:t>
      </w:r>
    </w:p>
    <w:p w:rsidR="000E25B9" w:rsidRPr="000E25B9" w:rsidRDefault="000E25B9" w:rsidP="000E25B9">
      <w:pPr>
        <w:widowControl w:val="0"/>
        <w:tabs>
          <w:tab w:val="right" w:pos="9356"/>
        </w:tabs>
        <w:ind w:firstLine="709"/>
        <w:jc w:val="both"/>
        <w:rPr>
          <w:color w:val="000000"/>
          <w:sz w:val="18"/>
          <w:szCs w:val="18"/>
        </w:rPr>
      </w:pPr>
      <w:r w:rsidRPr="000E25B9">
        <w:rPr>
          <w:color w:val="000000"/>
          <w:sz w:val="18"/>
          <w:szCs w:val="18"/>
        </w:rPr>
        <w:t>2.13.</w:t>
      </w:r>
      <w:r w:rsidRPr="000E25B9">
        <w:rPr>
          <w:sz w:val="18"/>
          <w:szCs w:val="18"/>
        </w:rPr>
        <w:t xml:space="preserve"> </w:t>
      </w:r>
      <w:r w:rsidRPr="000E25B9">
        <w:rPr>
          <w:color w:val="000000"/>
          <w:sz w:val="18"/>
          <w:szCs w:val="18"/>
        </w:rPr>
        <w:t>Основаниями для возврата заявки участника отбора на доработку являются:</w:t>
      </w:r>
    </w:p>
    <w:p w:rsidR="000E25B9" w:rsidRPr="000E25B9" w:rsidRDefault="000E25B9" w:rsidP="000E25B9">
      <w:pPr>
        <w:widowControl w:val="0"/>
        <w:tabs>
          <w:tab w:val="right" w:pos="9356"/>
        </w:tabs>
        <w:ind w:firstLine="709"/>
        <w:jc w:val="both"/>
        <w:rPr>
          <w:color w:val="000000"/>
          <w:sz w:val="18"/>
          <w:szCs w:val="18"/>
        </w:rPr>
      </w:pPr>
      <w:r w:rsidRPr="000E25B9">
        <w:rPr>
          <w:color w:val="000000"/>
          <w:sz w:val="18"/>
          <w:szCs w:val="18"/>
        </w:rPr>
        <w:t>1)  неполнота заполнения формы заявки;</w:t>
      </w:r>
    </w:p>
    <w:p w:rsidR="000E25B9" w:rsidRPr="000E25B9" w:rsidRDefault="000E25B9" w:rsidP="000E25B9">
      <w:pPr>
        <w:widowControl w:val="0"/>
        <w:tabs>
          <w:tab w:val="right" w:pos="9356"/>
        </w:tabs>
        <w:ind w:firstLine="709"/>
        <w:jc w:val="both"/>
        <w:rPr>
          <w:color w:val="000000"/>
          <w:sz w:val="18"/>
          <w:szCs w:val="18"/>
        </w:rPr>
      </w:pPr>
      <w:r w:rsidRPr="000E25B9">
        <w:rPr>
          <w:color w:val="000000"/>
          <w:sz w:val="18"/>
          <w:szCs w:val="18"/>
        </w:rPr>
        <w:t xml:space="preserve">2) </w:t>
      </w:r>
      <w:r w:rsidRPr="000E25B9">
        <w:rPr>
          <w:color w:val="000000"/>
          <w:sz w:val="18"/>
          <w:szCs w:val="18"/>
        </w:rPr>
        <w:tab/>
        <w:t>наличие арифметической или грамматической ошибки, неверное указание сведений, внесённых в заявку.</w:t>
      </w:r>
    </w:p>
    <w:p w:rsidR="000E25B9" w:rsidRPr="000E25B9" w:rsidRDefault="000E25B9" w:rsidP="000E25B9">
      <w:pPr>
        <w:widowControl w:val="0"/>
        <w:tabs>
          <w:tab w:val="right" w:pos="9356"/>
        </w:tabs>
        <w:ind w:firstLine="709"/>
        <w:jc w:val="both"/>
        <w:rPr>
          <w:color w:val="000000"/>
          <w:sz w:val="18"/>
          <w:szCs w:val="18"/>
        </w:rPr>
      </w:pPr>
      <w:r w:rsidRPr="000E25B9">
        <w:rPr>
          <w:color w:val="000000"/>
          <w:sz w:val="18"/>
          <w:szCs w:val="18"/>
        </w:rPr>
        <w:t>2.14. Участник отбора не позднее третьего рабочего дня со дня возврата Управлением его заявки на доработку направляет скорректированную заявку в системе «Электронный бюджет», подписанную усиленной квалифицированной электронной подписью руководителя участника отбора или уполномоченного им лица.</w:t>
      </w:r>
    </w:p>
    <w:p w:rsidR="000E25B9" w:rsidRPr="000E25B9" w:rsidRDefault="000E25B9" w:rsidP="000E25B9">
      <w:pPr>
        <w:widowControl w:val="0"/>
        <w:tabs>
          <w:tab w:val="right" w:pos="9356"/>
        </w:tabs>
        <w:ind w:firstLine="709"/>
        <w:jc w:val="both"/>
        <w:rPr>
          <w:color w:val="000000"/>
          <w:sz w:val="18"/>
          <w:szCs w:val="18"/>
        </w:rPr>
      </w:pPr>
      <w:r w:rsidRPr="000E25B9">
        <w:rPr>
          <w:color w:val="000000"/>
          <w:sz w:val="18"/>
          <w:szCs w:val="18"/>
        </w:rPr>
        <w:t>В случае</w:t>
      </w:r>
      <w:proofErr w:type="gramStart"/>
      <w:r w:rsidRPr="000E25B9">
        <w:rPr>
          <w:color w:val="000000"/>
          <w:sz w:val="18"/>
          <w:szCs w:val="18"/>
        </w:rPr>
        <w:t>,</w:t>
      </w:r>
      <w:proofErr w:type="gramEnd"/>
      <w:r w:rsidRPr="000E25B9">
        <w:rPr>
          <w:color w:val="000000"/>
          <w:sz w:val="18"/>
          <w:szCs w:val="18"/>
        </w:rPr>
        <w:t xml:space="preserve"> если участник отбора не представил скорректированную заявку в установленный абзацем первым настоящего пункта срок, информация об этом включается в протокол подведения итогов отбора.</w:t>
      </w:r>
    </w:p>
    <w:p w:rsidR="000E25B9" w:rsidRPr="000E25B9" w:rsidRDefault="000E25B9" w:rsidP="000E25B9">
      <w:pPr>
        <w:widowControl w:val="0"/>
        <w:tabs>
          <w:tab w:val="right" w:pos="9356"/>
        </w:tabs>
        <w:ind w:firstLine="709"/>
        <w:jc w:val="both"/>
        <w:rPr>
          <w:color w:val="000000"/>
          <w:sz w:val="18"/>
          <w:szCs w:val="18"/>
        </w:rPr>
      </w:pPr>
      <w:r w:rsidRPr="000E25B9">
        <w:rPr>
          <w:color w:val="000000"/>
          <w:sz w:val="18"/>
          <w:szCs w:val="18"/>
        </w:rPr>
        <w:t>2.15. Для рассмотрения заявок участников отбора Управление формирует комиссию, положение и персональный состав которой утверждается приказом Управления.</w:t>
      </w:r>
    </w:p>
    <w:p w:rsidR="000E25B9" w:rsidRPr="000E25B9" w:rsidRDefault="000E25B9" w:rsidP="000E25B9">
      <w:pPr>
        <w:widowControl w:val="0"/>
        <w:tabs>
          <w:tab w:val="right" w:pos="9356"/>
        </w:tabs>
        <w:ind w:firstLine="709"/>
        <w:jc w:val="both"/>
        <w:rPr>
          <w:color w:val="000000"/>
          <w:sz w:val="18"/>
          <w:szCs w:val="18"/>
        </w:rPr>
      </w:pPr>
      <w:r w:rsidRPr="000E25B9">
        <w:rPr>
          <w:color w:val="000000"/>
          <w:sz w:val="18"/>
          <w:szCs w:val="18"/>
        </w:rPr>
        <w:t>2.16.</w:t>
      </w:r>
      <w:r w:rsidRPr="000E25B9">
        <w:rPr>
          <w:color w:val="000000"/>
          <w:sz w:val="18"/>
          <w:szCs w:val="18"/>
        </w:rPr>
        <w:tab/>
        <w:t>Управление вправе принять решение об отмене проведения отбора в следующих случаях:</w:t>
      </w:r>
    </w:p>
    <w:p w:rsidR="000E25B9" w:rsidRPr="000E25B9" w:rsidRDefault="000E25B9" w:rsidP="000E25B9">
      <w:pPr>
        <w:widowControl w:val="0"/>
        <w:tabs>
          <w:tab w:val="right" w:pos="9356"/>
        </w:tabs>
        <w:ind w:firstLine="709"/>
        <w:jc w:val="both"/>
        <w:rPr>
          <w:color w:val="000000"/>
          <w:sz w:val="18"/>
          <w:szCs w:val="18"/>
        </w:rPr>
      </w:pPr>
      <w:r w:rsidRPr="000E25B9">
        <w:rPr>
          <w:color w:val="000000"/>
          <w:sz w:val="18"/>
          <w:szCs w:val="18"/>
        </w:rPr>
        <w:t>1)</w:t>
      </w:r>
      <w:r w:rsidRPr="000E25B9">
        <w:rPr>
          <w:color w:val="000000"/>
          <w:sz w:val="18"/>
          <w:szCs w:val="18"/>
        </w:rPr>
        <w:tab/>
        <w:t xml:space="preserve"> уменьшения лимитов бюджетных обязательств на предоставление субсидии на соответствующий финансовый год;</w:t>
      </w:r>
    </w:p>
    <w:p w:rsidR="000E25B9" w:rsidRPr="000E25B9" w:rsidRDefault="000E25B9" w:rsidP="000E25B9">
      <w:pPr>
        <w:widowControl w:val="0"/>
        <w:tabs>
          <w:tab w:val="right" w:pos="9356"/>
        </w:tabs>
        <w:ind w:firstLine="709"/>
        <w:jc w:val="both"/>
        <w:rPr>
          <w:color w:val="000000"/>
          <w:sz w:val="18"/>
          <w:szCs w:val="18"/>
        </w:rPr>
      </w:pPr>
      <w:r w:rsidRPr="000E25B9">
        <w:rPr>
          <w:color w:val="000000"/>
          <w:sz w:val="18"/>
          <w:szCs w:val="18"/>
        </w:rPr>
        <w:t xml:space="preserve">2) </w:t>
      </w:r>
      <w:r w:rsidRPr="000E25B9">
        <w:rPr>
          <w:color w:val="000000"/>
          <w:sz w:val="18"/>
          <w:szCs w:val="18"/>
        </w:rPr>
        <w:tab/>
        <w:t>внесения изменений в законодательство Российской Федерации, требующих внесения изменений в настоящий Порядок.</w:t>
      </w:r>
    </w:p>
    <w:p w:rsidR="000E25B9" w:rsidRPr="000E25B9" w:rsidRDefault="000E25B9" w:rsidP="000E25B9">
      <w:pPr>
        <w:widowControl w:val="0"/>
        <w:tabs>
          <w:tab w:val="right" w:pos="9356"/>
        </w:tabs>
        <w:ind w:firstLine="709"/>
        <w:jc w:val="both"/>
        <w:rPr>
          <w:color w:val="000000"/>
          <w:sz w:val="18"/>
          <w:szCs w:val="18"/>
        </w:rPr>
      </w:pPr>
      <w:r w:rsidRPr="000E25B9">
        <w:rPr>
          <w:color w:val="000000"/>
          <w:sz w:val="18"/>
          <w:szCs w:val="18"/>
        </w:rPr>
        <w:t>В случае отмены проведения отбора Управление размещает объявление об отмене проведения отбора на едином портале не позднее, чем за 1 рабочий день до даты окончания срока подачи заявок участниками отбора. Одновременно объявление об отмене проведения отбора размещается Управлением на официальном сайте Администрации муниципального образования Билибинский муниципальный район (http://www.bilchao.ru) в сети «Интернет».</w:t>
      </w:r>
    </w:p>
    <w:p w:rsidR="000E25B9" w:rsidRPr="000E25B9" w:rsidRDefault="000E25B9" w:rsidP="000E25B9">
      <w:pPr>
        <w:widowControl w:val="0"/>
        <w:tabs>
          <w:tab w:val="right" w:pos="9356"/>
        </w:tabs>
        <w:ind w:firstLine="709"/>
        <w:jc w:val="both"/>
        <w:rPr>
          <w:color w:val="000000"/>
          <w:sz w:val="18"/>
          <w:szCs w:val="18"/>
        </w:rPr>
      </w:pPr>
      <w:r w:rsidRPr="000E25B9">
        <w:rPr>
          <w:color w:val="000000"/>
          <w:sz w:val="18"/>
          <w:szCs w:val="18"/>
        </w:rPr>
        <w:t>Объявление об отмене проведения отбора формируется в электронной форме посредством заполнения соответствующих экранных форм ве</w:t>
      </w:r>
      <w:proofErr w:type="gramStart"/>
      <w:r w:rsidRPr="000E25B9">
        <w:rPr>
          <w:color w:val="000000"/>
          <w:sz w:val="18"/>
          <w:szCs w:val="18"/>
        </w:rPr>
        <w:t>б-</w:t>
      </w:r>
      <w:proofErr w:type="gramEnd"/>
      <w:r w:rsidRPr="000E25B9">
        <w:rPr>
          <w:color w:val="000000"/>
          <w:sz w:val="18"/>
          <w:szCs w:val="18"/>
        </w:rPr>
        <w:t xml:space="preserve"> интерфейса системы «Электронный бюджет», подписывается усиленной квалифицированной электронной подписью руководителя Управления (уполномоченного им лица), размещается на едином портале и содержит информацию о причинах отмены отбора.</w:t>
      </w:r>
    </w:p>
    <w:p w:rsidR="000E25B9" w:rsidRPr="000E25B9" w:rsidRDefault="000E25B9" w:rsidP="000E25B9">
      <w:pPr>
        <w:widowControl w:val="0"/>
        <w:tabs>
          <w:tab w:val="right" w:pos="9356"/>
        </w:tabs>
        <w:ind w:firstLine="709"/>
        <w:jc w:val="both"/>
        <w:rPr>
          <w:color w:val="000000"/>
          <w:sz w:val="18"/>
          <w:szCs w:val="18"/>
        </w:rPr>
      </w:pPr>
      <w:r w:rsidRPr="000E25B9">
        <w:rPr>
          <w:color w:val="000000"/>
          <w:sz w:val="18"/>
          <w:szCs w:val="18"/>
        </w:rPr>
        <w:t>Отбор считается отменённым со дня размещения объявления о его отмене на едином портале.</w:t>
      </w:r>
    </w:p>
    <w:p w:rsidR="000E25B9" w:rsidRPr="000E25B9" w:rsidRDefault="000E25B9" w:rsidP="000E25B9">
      <w:pPr>
        <w:widowControl w:val="0"/>
        <w:tabs>
          <w:tab w:val="right" w:pos="9356"/>
        </w:tabs>
        <w:ind w:firstLine="709"/>
        <w:jc w:val="both"/>
        <w:rPr>
          <w:color w:val="000000"/>
          <w:sz w:val="18"/>
          <w:szCs w:val="18"/>
        </w:rPr>
      </w:pPr>
      <w:r w:rsidRPr="000E25B9">
        <w:rPr>
          <w:color w:val="000000"/>
          <w:sz w:val="18"/>
          <w:szCs w:val="18"/>
        </w:rPr>
        <w:t>После окончания срока отмены проведения отбора в соответствии абзацем первым настоящего пункта, и до заключения соглашения с победителем (победителями) отбора, Управление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w:t>
      </w:r>
    </w:p>
    <w:p w:rsidR="000E25B9" w:rsidRPr="000E25B9" w:rsidRDefault="000E25B9" w:rsidP="000E25B9">
      <w:pPr>
        <w:widowControl w:val="0"/>
        <w:tabs>
          <w:tab w:val="right" w:pos="9356"/>
        </w:tabs>
        <w:ind w:firstLine="709"/>
        <w:jc w:val="both"/>
        <w:rPr>
          <w:color w:val="000000"/>
          <w:sz w:val="18"/>
          <w:szCs w:val="18"/>
        </w:rPr>
      </w:pPr>
      <w:r w:rsidRPr="000E25B9">
        <w:rPr>
          <w:color w:val="000000"/>
          <w:sz w:val="18"/>
          <w:szCs w:val="18"/>
        </w:rPr>
        <w:t>2.17. Отбор признается несостоявшимся в случаях, если:</w:t>
      </w:r>
    </w:p>
    <w:p w:rsidR="000E25B9" w:rsidRPr="000E25B9" w:rsidRDefault="000E25B9" w:rsidP="000E25B9">
      <w:pPr>
        <w:widowControl w:val="0"/>
        <w:tabs>
          <w:tab w:val="right" w:pos="9356"/>
        </w:tabs>
        <w:ind w:firstLine="709"/>
        <w:jc w:val="both"/>
        <w:rPr>
          <w:color w:val="000000"/>
          <w:sz w:val="18"/>
          <w:szCs w:val="18"/>
        </w:rPr>
      </w:pPr>
      <w:r w:rsidRPr="000E25B9">
        <w:rPr>
          <w:color w:val="000000"/>
          <w:sz w:val="18"/>
          <w:szCs w:val="18"/>
        </w:rPr>
        <w:t>1) по окончании срока подачи заявок не подано ни одной заявки на участие в отборе;</w:t>
      </w:r>
    </w:p>
    <w:p w:rsidR="000E25B9" w:rsidRPr="000E25B9" w:rsidRDefault="000E25B9" w:rsidP="000E25B9">
      <w:pPr>
        <w:widowControl w:val="0"/>
        <w:tabs>
          <w:tab w:val="right" w:pos="9356"/>
        </w:tabs>
        <w:ind w:firstLine="709"/>
        <w:jc w:val="both"/>
        <w:rPr>
          <w:color w:val="000000"/>
          <w:sz w:val="18"/>
          <w:szCs w:val="18"/>
        </w:rPr>
      </w:pPr>
      <w:r w:rsidRPr="000E25B9">
        <w:rPr>
          <w:color w:val="000000"/>
          <w:sz w:val="18"/>
          <w:szCs w:val="18"/>
        </w:rPr>
        <w:t>2) по результатам рассмотрения заявок отклонены все заявки.</w:t>
      </w:r>
    </w:p>
    <w:p w:rsidR="000E25B9" w:rsidRPr="000E25B9" w:rsidRDefault="000E25B9" w:rsidP="000E25B9">
      <w:pPr>
        <w:widowControl w:val="0"/>
        <w:tabs>
          <w:tab w:val="right" w:pos="9356"/>
        </w:tabs>
        <w:ind w:firstLine="709"/>
        <w:jc w:val="both"/>
        <w:rPr>
          <w:color w:val="000000"/>
          <w:sz w:val="18"/>
          <w:szCs w:val="18"/>
        </w:rPr>
      </w:pPr>
      <w:r w:rsidRPr="000E25B9">
        <w:rPr>
          <w:color w:val="000000"/>
          <w:sz w:val="18"/>
          <w:szCs w:val="18"/>
        </w:rPr>
        <w:t xml:space="preserve">2.18. </w:t>
      </w:r>
      <w:r w:rsidRPr="000E25B9">
        <w:rPr>
          <w:color w:val="000000"/>
          <w:sz w:val="18"/>
          <w:szCs w:val="18"/>
        </w:rPr>
        <w:tab/>
        <w:t>Если по результатам рассмотрения заявок, единственная заявка признана соответствующей требованиям, установленным в объявлении о проведении отбора, участник отбора такой заявки признается прошедшим отбор и с ним заключается соглашение.</w:t>
      </w:r>
    </w:p>
    <w:p w:rsidR="000E25B9" w:rsidRPr="000E25B9" w:rsidRDefault="000E25B9" w:rsidP="000E25B9">
      <w:pPr>
        <w:widowControl w:val="0"/>
        <w:tabs>
          <w:tab w:val="right" w:pos="9356"/>
        </w:tabs>
        <w:ind w:firstLine="709"/>
        <w:jc w:val="both"/>
        <w:rPr>
          <w:color w:val="000000"/>
          <w:sz w:val="18"/>
          <w:szCs w:val="18"/>
        </w:rPr>
      </w:pPr>
      <w:r w:rsidRPr="000E25B9">
        <w:rPr>
          <w:color w:val="000000"/>
          <w:sz w:val="18"/>
          <w:szCs w:val="18"/>
        </w:rPr>
        <w:lastRenderedPageBreak/>
        <w:t xml:space="preserve">2.19. </w:t>
      </w:r>
      <w:r w:rsidRPr="000E25B9">
        <w:rPr>
          <w:color w:val="000000"/>
          <w:sz w:val="18"/>
          <w:szCs w:val="18"/>
        </w:rPr>
        <w:tab/>
      </w:r>
      <w:proofErr w:type="gramStart"/>
      <w:r w:rsidRPr="000E25B9">
        <w:rPr>
          <w:color w:val="000000"/>
          <w:sz w:val="18"/>
          <w:szCs w:val="18"/>
        </w:rPr>
        <w:t>Результаты работы комиссии оформляются протоколом подведения итогов отбора, который формируется автоматически на едином портале, подписывается усиленной квалифицированной электронной подписью председателя и членов комиссии в системе «Электронный бюджет» и размещается на едином портале, а также на официальном сайте Администрации муниципального образования Билибинский муниципальный район (http://www.bilchao.ru) в сети «Интернет» не позднее 1 рабочего дня, следующего за днём его подписания.</w:t>
      </w:r>
      <w:proofErr w:type="gramEnd"/>
    </w:p>
    <w:p w:rsidR="000E25B9" w:rsidRPr="000E25B9" w:rsidRDefault="000E25B9" w:rsidP="000E25B9">
      <w:pPr>
        <w:widowControl w:val="0"/>
        <w:autoSpaceDE w:val="0"/>
        <w:autoSpaceDN w:val="0"/>
        <w:adjustRightInd w:val="0"/>
        <w:ind w:right="-1" w:firstLine="709"/>
        <w:jc w:val="both"/>
        <w:rPr>
          <w:color w:val="000000"/>
          <w:sz w:val="18"/>
          <w:szCs w:val="18"/>
        </w:rPr>
      </w:pPr>
      <w:r w:rsidRPr="000E25B9">
        <w:rPr>
          <w:color w:val="000000"/>
          <w:sz w:val="18"/>
          <w:szCs w:val="18"/>
        </w:rPr>
        <w:t>2.20 Протокол подведения итогов отбора включает следующие сведения:</w:t>
      </w:r>
    </w:p>
    <w:p w:rsidR="000E25B9" w:rsidRPr="000E25B9" w:rsidRDefault="000E25B9" w:rsidP="000E25B9">
      <w:pPr>
        <w:widowControl w:val="0"/>
        <w:autoSpaceDE w:val="0"/>
        <w:autoSpaceDN w:val="0"/>
        <w:adjustRightInd w:val="0"/>
        <w:ind w:right="-1" w:firstLine="709"/>
        <w:jc w:val="both"/>
        <w:rPr>
          <w:color w:val="000000"/>
          <w:sz w:val="18"/>
          <w:szCs w:val="18"/>
        </w:rPr>
      </w:pPr>
      <w:r w:rsidRPr="000E25B9">
        <w:rPr>
          <w:color w:val="000000"/>
          <w:sz w:val="18"/>
          <w:szCs w:val="18"/>
        </w:rPr>
        <w:t>1) дату, время и место проведения рассмотрения заявок;</w:t>
      </w:r>
    </w:p>
    <w:p w:rsidR="000E25B9" w:rsidRPr="000E25B9" w:rsidRDefault="000E25B9" w:rsidP="000E25B9">
      <w:pPr>
        <w:widowControl w:val="0"/>
        <w:autoSpaceDE w:val="0"/>
        <w:autoSpaceDN w:val="0"/>
        <w:adjustRightInd w:val="0"/>
        <w:ind w:right="-1" w:firstLine="709"/>
        <w:jc w:val="both"/>
        <w:rPr>
          <w:color w:val="000000"/>
          <w:sz w:val="18"/>
          <w:szCs w:val="18"/>
        </w:rPr>
      </w:pPr>
      <w:r w:rsidRPr="000E25B9">
        <w:rPr>
          <w:color w:val="000000"/>
          <w:sz w:val="18"/>
          <w:szCs w:val="18"/>
        </w:rPr>
        <w:t>2) информацию об участниках отбора, заявки которых были рассмотрены;</w:t>
      </w:r>
    </w:p>
    <w:p w:rsidR="000E25B9" w:rsidRPr="000E25B9" w:rsidRDefault="000E25B9" w:rsidP="000E25B9">
      <w:pPr>
        <w:widowControl w:val="0"/>
        <w:autoSpaceDE w:val="0"/>
        <w:autoSpaceDN w:val="0"/>
        <w:adjustRightInd w:val="0"/>
        <w:ind w:right="-1" w:firstLine="709"/>
        <w:jc w:val="both"/>
        <w:rPr>
          <w:color w:val="000000"/>
          <w:sz w:val="18"/>
          <w:szCs w:val="18"/>
        </w:rPr>
      </w:pPr>
      <w:r w:rsidRPr="000E25B9">
        <w:rPr>
          <w:color w:val="000000"/>
          <w:sz w:val="18"/>
          <w:szCs w:val="18"/>
        </w:rPr>
        <w:t>3) 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rsidR="000E25B9" w:rsidRPr="000E25B9" w:rsidRDefault="000E25B9" w:rsidP="000E25B9">
      <w:pPr>
        <w:widowControl w:val="0"/>
        <w:autoSpaceDE w:val="0"/>
        <w:autoSpaceDN w:val="0"/>
        <w:adjustRightInd w:val="0"/>
        <w:ind w:right="-1" w:firstLine="709"/>
        <w:jc w:val="both"/>
        <w:rPr>
          <w:color w:val="000000"/>
          <w:sz w:val="18"/>
          <w:szCs w:val="18"/>
        </w:rPr>
      </w:pPr>
      <w:r w:rsidRPr="000E25B9">
        <w:rPr>
          <w:color w:val="000000"/>
          <w:sz w:val="18"/>
          <w:szCs w:val="18"/>
        </w:rPr>
        <w:t>4) наименование получателя (получателей) субсидии, с которым заключается соглашение, и размер предоставляемой ему субсидии.</w:t>
      </w:r>
    </w:p>
    <w:p w:rsidR="000E25B9" w:rsidRPr="000E25B9" w:rsidRDefault="000E25B9" w:rsidP="000E25B9">
      <w:pPr>
        <w:widowControl w:val="0"/>
        <w:autoSpaceDE w:val="0"/>
        <w:autoSpaceDN w:val="0"/>
        <w:adjustRightInd w:val="0"/>
        <w:ind w:right="-1" w:firstLine="709"/>
        <w:jc w:val="both"/>
        <w:rPr>
          <w:sz w:val="18"/>
          <w:szCs w:val="18"/>
        </w:rPr>
      </w:pPr>
    </w:p>
    <w:p w:rsidR="000E25B9" w:rsidRPr="000E25B9" w:rsidRDefault="000E25B9" w:rsidP="000E25B9">
      <w:pPr>
        <w:widowControl w:val="0"/>
        <w:autoSpaceDE w:val="0"/>
        <w:autoSpaceDN w:val="0"/>
        <w:adjustRightInd w:val="0"/>
        <w:ind w:right="-1" w:firstLine="709"/>
        <w:jc w:val="center"/>
        <w:rPr>
          <w:sz w:val="18"/>
          <w:szCs w:val="18"/>
        </w:rPr>
      </w:pPr>
      <w:r w:rsidRPr="000E25B9">
        <w:rPr>
          <w:sz w:val="18"/>
          <w:szCs w:val="18"/>
        </w:rPr>
        <w:t>3. Условия и порядок предоставления субсидии</w:t>
      </w:r>
    </w:p>
    <w:p w:rsidR="000E25B9" w:rsidRPr="000E25B9" w:rsidRDefault="000E25B9" w:rsidP="000E25B9">
      <w:pPr>
        <w:widowControl w:val="0"/>
        <w:autoSpaceDE w:val="0"/>
        <w:autoSpaceDN w:val="0"/>
        <w:adjustRightInd w:val="0"/>
        <w:ind w:right="-1" w:firstLine="709"/>
        <w:jc w:val="center"/>
        <w:rPr>
          <w:b/>
          <w:sz w:val="18"/>
          <w:szCs w:val="18"/>
        </w:rPr>
      </w:pPr>
    </w:p>
    <w:p w:rsidR="000E25B9" w:rsidRPr="000E25B9" w:rsidRDefault="000E25B9" w:rsidP="000E25B9">
      <w:pPr>
        <w:widowControl w:val="0"/>
        <w:autoSpaceDE w:val="0"/>
        <w:autoSpaceDN w:val="0"/>
        <w:adjustRightInd w:val="0"/>
        <w:ind w:right="-1" w:firstLine="709"/>
        <w:jc w:val="both"/>
        <w:rPr>
          <w:sz w:val="18"/>
          <w:szCs w:val="18"/>
        </w:rPr>
      </w:pPr>
      <w:r w:rsidRPr="000E25B9">
        <w:rPr>
          <w:sz w:val="18"/>
          <w:szCs w:val="18"/>
        </w:rPr>
        <w:t>3.1. Расчет размера субсидии, предоставляемой получателю субсидии в форме возмещения части затрат на оплату коммунальных услуг (V):</w:t>
      </w:r>
    </w:p>
    <w:p w:rsidR="000E25B9" w:rsidRPr="000E25B9" w:rsidRDefault="000E25B9" w:rsidP="000E25B9">
      <w:pPr>
        <w:widowControl w:val="0"/>
        <w:autoSpaceDE w:val="0"/>
        <w:autoSpaceDN w:val="0"/>
        <w:adjustRightInd w:val="0"/>
        <w:ind w:right="-1" w:firstLine="709"/>
        <w:jc w:val="both"/>
        <w:rPr>
          <w:sz w:val="18"/>
          <w:szCs w:val="18"/>
        </w:rPr>
      </w:pPr>
      <w:r w:rsidRPr="000E25B9">
        <w:rPr>
          <w:sz w:val="18"/>
          <w:szCs w:val="18"/>
        </w:rPr>
        <w:t xml:space="preserve">а) использующему объект недвижимости (без предоставления данного объекта недвижимости или его части в аренду (субаренду)) и оплачивающему коммунальные услуги </w:t>
      </w:r>
      <w:proofErr w:type="spellStart"/>
      <w:r w:rsidRPr="000E25B9">
        <w:rPr>
          <w:sz w:val="18"/>
          <w:szCs w:val="18"/>
        </w:rPr>
        <w:t>ресурсоснабжающей</w:t>
      </w:r>
      <w:proofErr w:type="spellEnd"/>
      <w:r w:rsidRPr="000E25B9">
        <w:rPr>
          <w:sz w:val="18"/>
          <w:szCs w:val="18"/>
        </w:rPr>
        <w:t xml:space="preserve"> организации, а также использующему на условиях аренды (субаренды) часть объекта недвижимости и оплачивающему коммунальные услуги арендодателю (</w:t>
      </w:r>
      <w:proofErr w:type="spellStart"/>
      <w:r w:rsidRPr="000E25B9">
        <w:rPr>
          <w:sz w:val="18"/>
          <w:szCs w:val="18"/>
        </w:rPr>
        <w:t>субарендодателю</w:t>
      </w:r>
      <w:proofErr w:type="spellEnd"/>
      <w:r w:rsidRPr="000E25B9">
        <w:rPr>
          <w:sz w:val="18"/>
          <w:szCs w:val="18"/>
        </w:rPr>
        <w:t>), исходя из потребленных объемов коммунальных ресурсов, определяется по формуле:</w:t>
      </w:r>
    </w:p>
    <w:p w:rsidR="000E25B9" w:rsidRPr="000E25B9" w:rsidRDefault="000E25B9" w:rsidP="000E25B9">
      <w:pPr>
        <w:widowControl w:val="0"/>
        <w:autoSpaceDE w:val="0"/>
        <w:autoSpaceDN w:val="0"/>
        <w:adjustRightInd w:val="0"/>
        <w:ind w:right="-1" w:firstLine="709"/>
        <w:jc w:val="both"/>
        <w:rPr>
          <w:sz w:val="18"/>
          <w:szCs w:val="18"/>
        </w:rPr>
      </w:pPr>
      <w:r w:rsidRPr="000E25B9">
        <w:rPr>
          <w:sz w:val="18"/>
          <w:szCs w:val="18"/>
        </w:rPr>
        <w:t>V = ∑ i ((</w:t>
      </w:r>
      <w:proofErr w:type="spellStart"/>
      <w:r w:rsidRPr="000E25B9">
        <w:rPr>
          <w:sz w:val="18"/>
          <w:szCs w:val="18"/>
        </w:rPr>
        <w:t>Тп</w:t>
      </w:r>
      <w:proofErr w:type="gramStart"/>
      <w:r w:rsidRPr="000E25B9">
        <w:rPr>
          <w:sz w:val="18"/>
          <w:szCs w:val="18"/>
        </w:rPr>
        <w:t>i</w:t>
      </w:r>
      <w:proofErr w:type="spellEnd"/>
      <w:proofErr w:type="gramEnd"/>
      <w:r w:rsidRPr="000E25B9">
        <w:rPr>
          <w:sz w:val="18"/>
          <w:szCs w:val="18"/>
        </w:rPr>
        <w:t xml:space="preserve"> х </w:t>
      </w:r>
      <w:proofErr w:type="spellStart"/>
      <w:r w:rsidRPr="000E25B9">
        <w:rPr>
          <w:sz w:val="18"/>
          <w:szCs w:val="18"/>
        </w:rPr>
        <w:t>Сндс</w:t>
      </w:r>
      <w:proofErr w:type="spellEnd"/>
      <w:r w:rsidRPr="000E25B9">
        <w:rPr>
          <w:sz w:val="18"/>
          <w:szCs w:val="18"/>
        </w:rPr>
        <w:t xml:space="preserve"> – </w:t>
      </w:r>
      <w:proofErr w:type="spellStart"/>
      <w:r w:rsidRPr="000E25B9">
        <w:rPr>
          <w:sz w:val="18"/>
          <w:szCs w:val="18"/>
        </w:rPr>
        <w:t>Тнi</w:t>
      </w:r>
      <w:proofErr w:type="spellEnd"/>
      <w:r w:rsidRPr="000E25B9">
        <w:rPr>
          <w:sz w:val="18"/>
          <w:szCs w:val="18"/>
        </w:rPr>
        <w:t xml:space="preserve">) х </w:t>
      </w:r>
      <w:proofErr w:type="spellStart"/>
      <w:r w:rsidRPr="000E25B9">
        <w:rPr>
          <w:sz w:val="18"/>
          <w:szCs w:val="18"/>
        </w:rPr>
        <w:t>Pi</w:t>
      </w:r>
      <w:proofErr w:type="spellEnd"/>
      <w:r w:rsidRPr="000E25B9">
        <w:rPr>
          <w:sz w:val="18"/>
          <w:szCs w:val="18"/>
        </w:rPr>
        <w:t>),</w:t>
      </w:r>
    </w:p>
    <w:p w:rsidR="000E25B9" w:rsidRPr="000E25B9" w:rsidRDefault="000E25B9" w:rsidP="000E25B9">
      <w:pPr>
        <w:widowControl w:val="0"/>
        <w:autoSpaceDE w:val="0"/>
        <w:autoSpaceDN w:val="0"/>
        <w:adjustRightInd w:val="0"/>
        <w:ind w:right="-1" w:firstLine="709"/>
        <w:jc w:val="both"/>
        <w:rPr>
          <w:sz w:val="18"/>
          <w:szCs w:val="18"/>
        </w:rPr>
      </w:pPr>
      <w:r w:rsidRPr="000E25B9">
        <w:rPr>
          <w:sz w:val="18"/>
          <w:szCs w:val="18"/>
        </w:rPr>
        <w:t>где:</w:t>
      </w:r>
    </w:p>
    <w:p w:rsidR="000E25B9" w:rsidRPr="000E25B9" w:rsidRDefault="000E25B9" w:rsidP="000E25B9">
      <w:pPr>
        <w:widowControl w:val="0"/>
        <w:autoSpaceDE w:val="0"/>
        <w:autoSpaceDN w:val="0"/>
        <w:adjustRightInd w:val="0"/>
        <w:ind w:right="-1" w:firstLine="709"/>
        <w:jc w:val="both"/>
        <w:rPr>
          <w:sz w:val="18"/>
          <w:szCs w:val="18"/>
        </w:rPr>
      </w:pPr>
      <w:r w:rsidRPr="000E25B9">
        <w:rPr>
          <w:sz w:val="18"/>
          <w:szCs w:val="18"/>
        </w:rPr>
        <w:t>V – размер возмещения части затрат на оплату коммунальных услуг субъекту предпринимательской деятельности за периоды, указанные в пункте 1.5 настоящего Порядка, рублей;</w:t>
      </w:r>
    </w:p>
    <w:p w:rsidR="000E25B9" w:rsidRPr="000E25B9" w:rsidRDefault="000E25B9" w:rsidP="000E25B9">
      <w:pPr>
        <w:widowControl w:val="0"/>
        <w:autoSpaceDE w:val="0"/>
        <w:autoSpaceDN w:val="0"/>
        <w:adjustRightInd w:val="0"/>
        <w:ind w:right="-1" w:firstLine="709"/>
        <w:jc w:val="both"/>
        <w:rPr>
          <w:sz w:val="18"/>
          <w:szCs w:val="18"/>
        </w:rPr>
      </w:pPr>
      <w:r w:rsidRPr="000E25B9">
        <w:rPr>
          <w:sz w:val="18"/>
          <w:szCs w:val="18"/>
        </w:rPr>
        <w:t>i - коммунальный ресурс;</w:t>
      </w:r>
    </w:p>
    <w:p w:rsidR="000E25B9" w:rsidRPr="000E25B9" w:rsidRDefault="000E25B9" w:rsidP="000E25B9">
      <w:pPr>
        <w:widowControl w:val="0"/>
        <w:autoSpaceDE w:val="0"/>
        <w:autoSpaceDN w:val="0"/>
        <w:adjustRightInd w:val="0"/>
        <w:ind w:right="-1" w:firstLine="709"/>
        <w:jc w:val="both"/>
        <w:rPr>
          <w:sz w:val="18"/>
          <w:szCs w:val="18"/>
        </w:rPr>
      </w:pPr>
      <w:proofErr w:type="spellStart"/>
      <w:proofErr w:type="gramStart"/>
      <w:r w:rsidRPr="000E25B9">
        <w:rPr>
          <w:sz w:val="18"/>
          <w:szCs w:val="18"/>
        </w:rPr>
        <w:t>Tпi</w:t>
      </w:r>
      <w:proofErr w:type="spellEnd"/>
      <w:r w:rsidRPr="000E25B9">
        <w:rPr>
          <w:sz w:val="18"/>
          <w:szCs w:val="18"/>
        </w:rPr>
        <w:t xml:space="preserve"> - тариф, установленный Комитетом государственного регулирования цен и тарифов Чукотского автономного округа (далее - Комитет государственного регулирования цен и тарифов) для потребителей, кроме населения, или прочих потребителей по коммунальному ресурсу на соответствующий период регулирования и (или) цена, определенная соглашением сторон договора теплоснабжения и (или) договора поставки тепловой энергии (мощности) и (или) теплоносителя, рублей;</w:t>
      </w:r>
      <w:proofErr w:type="gramEnd"/>
    </w:p>
    <w:p w:rsidR="000E25B9" w:rsidRPr="000E25B9" w:rsidRDefault="000E25B9" w:rsidP="000E25B9">
      <w:pPr>
        <w:widowControl w:val="0"/>
        <w:autoSpaceDE w:val="0"/>
        <w:autoSpaceDN w:val="0"/>
        <w:adjustRightInd w:val="0"/>
        <w:ind w:right="-1" w:firstLine="709"/>
        <w:jc w:val="both"/>
        <w:rPr>
          <w:sz w:val="18"/>
          <w:szCs w:val="18"/>
        </w:rPr>
      </w:pPr>
      <w:proofErr w:type="spellStart"/>
      <w:r w:rsidRPr="000E25B9">
        <w:rPr>
          <w:sz w:val="18"/>
          <w:szCs w:val="18"/>
        </w:rPr>
        <w:t>Сндс</w:t>
      </w:r>
      <w:proofErr w:type="spellEnd"/>
      <w:r w:rsidRPr="000E25B9">
        <w:rPr>
          <w:sz w:val="18"/>
          <w:szCs w:val="18"/>
        </w:rPr>
        <w:t xml:space="preserve"> - ставка налога на добавленную стоимость, участвующая в формуле в случае, если </w:t>
      </w:r>
      <w:proofErr w:type="spellStart"/>
      <w:r w:rsidRPr="000E25B9">
        <w:rPr>
          <w:sz w:val="18"/>
          <w:szCs w:val="18"/>
        </w:rPr>
        <w:t>ресурсоснабжающая</w:t>
      </w:r>
      <w:proofErr w:type="spellEnd"/>
      <w:r w:rsidRPr="000E25B9">
        <w:rPr>
          <w:sz w:val="18"/>
          <w:szCs w:val="18"/>
        </w:rPr>
        <w:t xml:space="preserve"> организация является плательщиком налога на добавленную стоимость;</w:t>
      </w:r>
    </w:p>
    <w:p w:rsidR="000E25B9" w:rsidRPr="000E25B9" w:rsidRDefault="000E25B9" w:rsidP="000E25B9">
      <w:pPr>
        <w:widowControl w:val="0"/>
        <w:autoSpaceDE w:val="0"/>
        <w:autoSpaceDN w:val="0"/>
        <w:adjustRightInd w:val="0"/>
        <w:ind w:right="-1" w:firstLine="709"/>
        <w:jc w:val="both"/>
        <w:rPr>
          <w:sz w:val="18"/>
          <w:szCs w:val="18"/>
        </w:rPr>
      </w:pPr>
      <w:proofErr w:type="spellStart"/>
      <w:r w:rsidRPr="000E25B9">
        <w:rPr>
          <w:sz w:val="18"/>
          <w:szCs w:val="18"/>
        </w:rPr>
        <w:t>Tнi</w:t>
      </w:r>
      <w:proofErr w:type="spellEnd"/>
      <w:r w:rsidRPr="000E25B9">
        <w:rPr>
          <w:sz w:val="18"/>
          <w:szCs w:val="18"/>
        </w:rPr>
        <w:t xml:space="preserve"> - тариф для населения по коммунальному ресурсу, установленный Комитетом государственного регулирования цен и тарифов на соответствующий период регулирования, руб./</w:t>
      </w:r>
      <w:proofErr w:type="spellStart"/>
      <w:r w:rsidRPr="000E25B9">
        <w:rPr>
          <w:sz w:val="18"/>
          <w:szCs w:val="18"/>
        </w:rPr>
        <w:t>кВт</w:t>
      </w:r>
      <w:proofErr w:type="gramStart"/>
      <w:r w:rsidRPr="000E25B9">
        <w:rPr>
          <w:sz w:val="18"/>
          <w:szCs w:val="18"/>
        </w:rPr>
        <w:t>.ч</w:t>
      </w:r>
      <w:proofErr w:type="spellEnd"/>
      <w:proofErr w:type="gramEnd"/>
      <w:r w:rsidRPr="000E25B9">
        <w:rPr>
          <w:sz w:val="18"/>
          <w:szCs w:val="18"/>
        </w:rPr>
        <w:t xml:space="preserve">, руб./Гкал, руб./куб. м (при этом </w:t>
      </w:r>
      <w:proofErr w:type="spellStart"/>
      <w:r w:rsidRPr="000E25B9">
        <w:rPr>
          <w:sz w:val="18"/>
          <w:szCs w:val="18"/>
        </w:rPr>
        <w:t>Tнi</w:t>
      </w:r>
      <w:proofErr w:type="spellEnd"/>
      <w:r w:rsidRPr="000E25B9">
        <w:rPr>
          <w:sz w:val="18"/>
          <w:szCs w:val="18"/>
        </w:rPr>
        <w:t xml:space="preserve"> для электрической энергии равен цене (тарифу), установленной по </w:t>
      </w:r>
      <w:proofErr w:type="spellStart"/>
      <w:r w:rsidRPr="000E25B9">
        <w:rPr>
          <w:sz w:val="18"/>
          <w:szCs w:val="18"/>
        </w:rPr>
        <w:t>одноставочному</w:t>
      </w:r>
      <w:proofErr w:type="spellEnd"/>
      <w:r w:rsidRPr="000E25B9">
        <w:rPr>
          <w:sz w:val="18"/>
          <w:szCs w:val="18"/>
        </w:rPr>
        <w:t xml:space="preserve"> тарифу для группы потребителей «Население, проживающее в городских населенных пунктах в домах, оборудованных стационарными электроплитами и электроотопительными установками»);</w:t>
      </w:r>
    </w:p>
    <w:p w:rsidR="000E25B9" w:rsidRPr="000E25B9" w:rsidRDefault="000E25B9" w:rsidP="000E25B9">
      <w:pPr>
        <w:widowControl w:val="0"/>
        <w:autoSpaceDE w:val="0"/>
        <w:autoSpaceDN w:val="0"/>
        <w:adjustRightInd w:val="0"/>
        <w:ind w:right="-1" w:firstLine="709"/>
        <w:jc w:val="both"/>
        <w:rPr>
          <w:sz w:val="18"/>
          <w:szCs w:val="18"/>
        </w:rPr>
      </w:pPr>
      <w:proofErr w:type="spellStart"/>
      <w:r w:rsidRPr="000E25B9">
        <w:rPr>
          <w:sz w:val="18"/>
          <w:szCs w:val="18"/>
        </w:rPr>
        <w:t>Рi</w:t>
      </w:r>
      <w:proofErr w:type="spellEnd"/>
      <w:r w:rsidRPr="000E25B9">
        <w:rPr>
          <w:sz w:val="18"/>
          <w:szCs w:val="18"/>
        </w:rPr>
        <w:t xml:space="preserve"> – фактический объем потребления коммунального ресурса субъектом предпринимательской деятельности за периоды, указанные в пункте 1.5 настоящего Порядка, </w:t>
      </w:r>
      <w:proofErr w:type="spellStart"/>
      <w:r w:rsidRPr="000E25B9">
        <w:rPr>
          <w:sz w:val="18"/>
          <w:szCs w:val="18"/>
        </w:rPr>
        <w:t>кВт</w:t>
      </w:r>
      <w:proofErr w:type="gramStart"/>
      <w:r w:rsidRPr="000E25B9">
        <w:rPr>
          <w:sz w:val="18"/>
          <w:szCs w:val="18"/>
        </w:rPr>
        <w:t>.ч</w:t>
      </w:r>
      <w:proofErr w:type="spellEnd"/>
      <w:proofErr w:type="gramEnd"/>
      <w:r w:rsidRPr="000E25B9">
        <w:rPr>
          <w:sz w:val="18"/>
          <w:szCs w:val="18"/>
        </w:rPr>
        <w:t xml:space="preserve">, Гкал, </w:t>
      </w:r>
      <w:proofErr w:type="spellStart"/>
      <w:r w:rsidRPr="000E25B9">
        <w:rPr>
          <w:sz w:val="18"/>
          <w:szCs w:val="18"/>
        </w:rPr>
        <w:t>куб.м</w:t>
      </w:r>
      <w:proofErr w:type="spellEnd"/>
      <w:r w:rsidRPr="000E25B9">
        <w:rPr>
          <w:sz w:val="18"/>
          <w:szCs w:val="18"/>
        </w:rPr>
        <w:t>.</w:t>
      </w:r>
    </w:p>
    <w:p w:rsidR="000E25B9" w:rsidRPr="000E25B9" w:rsidRDefault="000E25B9" w:rsidP="000E25B9">
      <w:pPr>
        <w:widowControl w:val="0"/>
        <w:autoSpaceDE w:val="0"/>
        <w:autoSpaceDN w:val="0"/>
        <w:adjustRightInd w:val="0"/>
        <w:ind w:right="-1" w:firstLine="709"/>
        <w:jc w:val="both"/>
        <w:rPr>
          <w:sz w:val="18"/>
          <w:szCs w:val="18"/>
        </w:rPr>
      </w:pPr>
      <w:r w:rsidRPr="000E25B9">
        <w:rPr>
          <w:sz w:val="18"/>
          <w:szCs w:val="18"/>
        </w:rPr>
        <w:t>б) при наличии у получателя субсидии автономного электрического отопления размер возмещения части затрат на оплату коммунальных услуг получателю субсидии (V) рассчитывается по следующей формуле (за исключением следующих периодов: июль, август)</w:t>
      </w:r>
      <w:proofErr w:type="gramStart"/>
      <w:r w:rsidRPr="000E25B9">
        <w:rPr>
          <w:sz w:val="18"/>
          <w:szCs w:val="18"/>
        </w:rPr>
        <w:t>.В</w:t>
      </w:r>
      <w:proofErr w:type="gramEnd"/>
      <w:r w:rsidRPr="000E25B9">
        <w:rPr>
          <w:sz w:val="18"/>
          <w:szCs w:val="18"/>
        </w:rPr>
        <w:t xml:space="preserve"> указанные периоды для расчета размера возмещения части затрат на оплату коммунальных услуг получателю субсидии (V) применяется формула, приведенная в подпункте 1 настоящего пункта):</w:t>
      </w:r>
    </w:p>
    <w:p w:rsidR="000E25B9" w:rsidRPr="000E25B9" w:rsidRDefault="000E25B9" w:rsidP="000E25B9">
      <w:pPr>
        <w:widowControl w:val="0"/>
        <w:autoSpaceDE w:val="0"/>
        <w:autoSpaceDN w:val="0"/>
        <w:adjustRightInd w:val="0"/>
        <w:ind w:right="-1" w:firstLine="709"/>
        <w:jc w:val="both"/>
        <w:rPr>
          <w:sz w:val="18"/>
          <w:szCs w:val="18"/>
        </w:rPr>
      </w:pPr>
    </w:p>
    <w:p w:rsidR="000E25B9" w:rsidRPr="000E25B9" w:rsidRDefault="000E25B9" w:rsidP="000E25B9">
      <w:pPr>
        <w:widowControl w:val="0"/>
        <w:autoSpaceDE w:val="0"/>
        <w:autoSpaceDN w:val="0"/>
        <w:adjustRightInd w:val="0"/>
        <w:ind w:right="-1" w:firstLine="709"/>
        <w:jc w:val="both"/>
        <w:rPr>
          <w:sz w:val="18"/>
          <w:szCs w:val="18"/>
        </w:rPr>
      </w:pPr>
      <w:r w:rsidRPr="000E25B9">
        <w:rPr>
          <w:sz w:val="18"/>
          <w:szCs w:val="18"/>
        </w:rPr>
        <w:t xml:space="preserve"> V = (∑y ((</w:t>
      </w:r>
      <w:proofErr w:type="spellStart"/>
      <w:r w:rsidRPr="000E25B9">
        <w:rPr>
          <w:sz w:val="18"/>
          <w:szCs w:val="18"/>
        </w:rPr>
        <w:t>Тпу</w:t>
      </w:r>
      <w:proofErr w:type="spellEnd"/>
      <w:r w:rsidRPr="000E25B9">
        <w:rPr>
          <w:sz w:val="18"/>
          <w:szCs w:val="18"/>
        </w:rPr>
        <w:t xml:space="preserve"> х </w:t>
      </w:r>
      <w:proofErr w:type="spellStart"/>
      <w:r w:rsidRPr="000E25B9">
        <w:rPr>
          <w:sz w:val="18"/>
          <w:szCs w:val="18"/>
        </w:rPr>
        <w:t>Сндс</w:t>
      </w:r>
      <w:proofErr w:type="spellEnd"/>
      <w:r w:rsidRPr="000E25B9">
        <w:rPr>
          <w:sz w:val="18"/>
          <w:szCs w:val="18"/>
        </w:rPr>
        <w:t xml:space="preserve"> - </w:t>
      </w:r>
      <w:proofErr w:type="spellStart"/>
      <w:r w:rsidRPr="000E25B9">
        <w:rPr>
          <w:sz w:val="18"/>
          <w:szCs w:val="18"/>
        </w:rPr>
        <w:t>Тну</w:t>
      </w:r>
      <w:proofErr w:type="spellEnd"/>
      <w:r w:rsidRPr="000E25B9">
        <w:rPr>
          <w:sz w:val="18"/>
          <w:szCs w:val="18"/>
        </w:rPr>
        <w:t xml:space="preserve">) х </w:t>
      </w:r>
      <w:proofErr w:type="spellStart"/>
      <w:r w:rsidRPr="000E25B9">
        <w:rPr>
          <w:sz w:val="18"/>
          <w:szCs w:val="18"/>
        </w:rPr>
        <w:t>Ру</w:t>
      </w:r>
      <w:proofErr w:type="spellEnd"/>
      <w:r w:rsidRPr="000E25B9">
        <w:rPr>
          <w:sz w:val="18"/>
          <w:szCs w:val="18"/>
        </w:rPr>
        <w:t>)) + (</w:t>
      </w:r>
      <w:proofErr w:type="spellStart"/>
      <w:r w:rsidRPr="000E25B9">
        <w:rPr>
          <w:sz w:val="18"/>
          <w:szCs w:val="18"/>
        </w:rPr>
        <w:t>Тпэ</w:t>
      </w:r>
      <w:proofErr w:type="spellEnd"/>
      <w:r w:rsidRPr="000E25B9">
        <w:rPr>
          <w:sz w:val="18"/>
          <w:szCs w:val="18"/>
        </w:rPr>
        <w:t xml:space="preserve"> х </w:t>
      </w:r>
      <w:proofErr w:type="spellStart"/>
      <w:r w:rsidRPr="000E25B9">
        <w:rPr>
          <w:sz w:val="18"/>
          <w:szCs w:val="18"/>
        </w:rPr>
        <w:t>Сндс</w:t>
      </w:r>
      <w:proofErr w:type="spellEnd"/>
      <w:r w:rsidRPr="000E25B9">
        <w:rPr>
          <w:sz w:val="18"/>
          <w:szCs w:val="18"/>
        </w:rPr>
        <w:t xml:space="preserve"> х </w:t>
      </w:r>
      <w:proofErr w:type="spellStart"/>
      <w:r w:rsidRPr="000E25B9">
        <w:rPr>
          <w:sz w:val="18"/>
          <w:szCs w:val="18"/>
        </w:rPr>
        <w:t>Рэ</w:t>
      </w:r>
      <w:proofErr w:type="spellEnd"/>
      <w:r w:rsidRPr="000E25B9">
        <w:rPr>
          <w:sz w:val="18"/>
          <w:szCs w:val="18"/>
        </w:rPr>
        <w:t xml:space="preserve"> х 70%),</w:t>
      </w:r>
    </w:p>
    <w:p w:rsidR="000E25B9" w:rsidRPr="000E25B9" w:rsidRDefault="000E25B9" w:rsidP="000E25B9">
      <w:pPr>
        <w:widowControl w:val="0"/>
        <w:autoSpaceDE w:val="0"/>
        <w:autoSpaceDN w:val="0"/>
        <w:adjustRightInd w:val="0"/>
        <w:ind w:right="-1" w:firstLine="709"/>
        <w:jc w:val="both"/>
        <w:rPr>
          <w:sz w:val="18"/>
          <w:szCs w:val="18"/>
        </w:rPr>
      </w:pPr>
      <w:r w:rsidRPr="000E25B9">
        <w:rPr>
          <w:sz w:val="18"/>
          <w:szCs w:val="18"/>
        </w:rPr>
        <w:t>где:</w:t>
      </w:r>
    </w:p>
    <w:p w:rsidR="000E25B9" w:rsidRPr="000E25B9" w:rsidRDefault="000E25B9" w:rsidP="000E25B9">
      <w:pPr>
        <w:widowControl w:val="0"/>
        <w:autoSpaceDE w:val="0"/>
        <w:autoSpaceDN w:val="0"/>
        <w:adjustRightInd w:val="0"/>
        <w:ind w:right="-1" w:firstLine="709"/>
        <w:jc w:val="both"/>
        <w:rPr>
          <w:sz w:val="18"/>
          <w:szCs w:val="18"/>
        </w:rPr>
      </w:pPr>
      <w:r w:rsidRPr="000E25B9">
        <w:rPr>
          <w:sz w:val="18"/>
          <w:szCs w:val="18"/>
        </w:rPr>
        <w:t>V - размер возмещения части затрат на оплату коммунальных услуг (за исключением июля, августа) получателю субсидии за периоды, указанные в пункте 1.5 настоящего Порядка, рублей;</w:t>
      </w:r>
    </w:p>
    <w:p w:rsidR="000E25B9" w:rsidRPr="000E25B9" w:rsidRDefault="000E25B9" w:rsidP="000E25B9">
      <w:pPr>
        <w:widowControl w:val="0"/>
        <w:autoSpaceDE w:val="0"/>
        <w:autoSpaceDN w:val="0"/>
        <w:adjustRightInd w:val="0"/>
        <w:ind w:right="-1" w:firstLine="709"/>
        <w:jc w:val="both"/>
        <w:rPr>
          <w:sz w:val="18"/>
          <w:szCs w:val="18"/>
        </w:rPr>
      </w:pPr>
      <w:r w:rsidRPr="000E25B9">
        <w:rPr>
          <w:sz w:val="18"/>
          <w:szCs w:val="18"/>
        </w:rPr>
        <w:t>у - холодное водоснабжение, горячее водоснабжение, водоотведение;</w:t>
      </w:r>
    </w:p>
    <w:p w:rsidR="000E25B9" w:rsidRPr="000E25B9" w:rsidRDefault="000E25B9" w:rsidP="000E25B9">
      <w:pPr>
        <w:widowControl w:val="0"/>
        <w:autoSpaceDE w:val="0"/>
        <w:autoSpaceDN w:val="0"/>
        <w:adjustRightInd w:val="0"/>
        <w:ind w:right="-1" w:firstLine="709"/>
        <w:jc w:val="both"/>
        <w:rPr>
          <w:sz w:val="18"/>
          <w:szCs w:val="18"/>
        </w:rPr>
      </w:pPr>
      <w:proofErr w:type="spellStart"/>
      <w:r w:rsidRPr="000E25B9">
        <w:rPr>
          <w:sz w:val="18"/>
          <w:szCs w:val="18"/>
        </w:rPr>
        <w:t>Тпу</w:t>
      </w:r>
      <w:proofErr w:type="spellEnd"/>
      <w:r w:rsidRPr="000E25B9">
        <w:rPr>
          <w:sz w:val="18"/>
          <w:szCs w:val="18"/>
        </w:rPr>
        <w:t xml:space="preserve"> - тариф, установленный Комитетом государственного регулирования цен и тарифов для потребителей, кроме населения, или прочих потребителей на холодное водоснабжение, горячее водоснабжение, водоотведение на соответствующий период регулирования, рублей;</w:t>
      </w:r>
    </w:p>
    <w:p w:rsidR="000E25B9" w:rsidRPr="000E25B9" w:rsidRDefault="000E25B9" w:rsidP="000E25B9">
      <w:pPr>
        <w:widowControl w:val="0"/>
        <w:autoSpaceDE w:val="0"/>
        <w:autoSpaceDN w:val="0"/>
        <w:adjustRightInd w:val="0"/>
        <w:ind w:right="-1" w:firstLine="709"/>
        <w:jc w:val="both"/>
        <w:rPr>
          <w:sz w:val="18"/>
          <w:szCs w:val="18"/>
        </w:rPr>
      </w:pPr>
      <w:proofErr w:type="spellStart"/>
      <w:r w:rsidRPr="000E25B9">
        <w:rPr>
          <w:sz w:val="18"/>
          <w:szCs w:val="18"/>
        </w:rPr>
        <w:t>Сндс</w:t>
      </w:r>
      <w:proofErr w:type="spellEnd"/>
      <w:r w:rsidRPr="000E25B9">
        <w:rPr>
          <w:sz w:val="18"/>
          <w:szCs w:val="18"/>
        </w:rPr>
        <w:t xml:space="preserve"> - ставка налога на добавленную стоимость, участвующая в формуле в случае, если </w:t>
      </w:r>
      <w:proofErr w:type="spellStart"/>
      <w:r w:rsidRPr="000E25B9">
        <w:rPr>
          <w:sz w:val="18"/>
          <w:szCs w:val="18"/>
        </w:rPr>
        <w:t>ресурсоснабжающая</w:t>
      </w:r>
      <w:proofErr w:type="spellEnd"/>
      <w:r w:rsidRPr="000E25B9">
        <w:rPr>
          <w:sz w:val="18"/>
          <w:szCs w:val="18"/>
        </w:rPr>
        <w:t xml:space="preserve"> организация является плательщиком налога на добавленную стоимость;</w:t>
      </w:r>
    </w:p>
    <w:p w:rsidR="000E25B9" w:rsidRPr="000E25B9" w:rsidRDefault="000E25B9" w:rsidP="000E25B9">
      <w:pPr>
        <w:widowControl w:val="0"/>
        <w:autoSpaceDE w:val="0"/>
        <w:autoSpaceDN w:val="0"/>
        <w:adjustRightInd w:val="0"/>
        <w:ind w:right="-1" w:firstLine="709"/>
        <w:jc w:val="both"/>
        <w:rPr>
          <w:sz w:val="18"/>
          <w:szCs w:val="18"/>
        </w:rPr>
      </w:pPr>
      <w:proofErr w:type="spellStart"/>
      <w:r w:rsidRPr="000E25B9">
        <w:rPr>
          <w:sz w:val="18"/>
          <w:szCs w:val="18"/>
        </w:rPr>
        <w:t>Tну</w:t>
      </w:r>
      <w:proofErr w:type="spellEnd"/>
      <w:r w:rsidRPr="000E25B9">
        <w:rPr>
          <w:sz w:val="18"/>
          <w:szCs w:val="18"/>
        </w:rPr>
        <w:t xml:space="preserve"> - тариф для населения на холодное водоснабжение, горячее водоснабжение, водоотведение, установленный Комитетом государственного регулирования цен и тарифов на соответствующий период регулирования, руб./</w:t>
      </w:r>
      <w:proofErr w:type="spellStart"/>
      <w:r w:rsidRPr="000E25B9">
        <w:rPr>
          <w:sz w:val="18"/>
          <w:szCs w:val="18"/>
        </w:rPr>
        <w:t>куб</w:t>
      </w:r>
      <w:proofErr w:type="gramStart"/>
      <w:r w:rsidRPr="000E25B9">
        <w:rPr>
          <w:sz w:val="18"/>
          <w:szCs w:val="18"/>
        </w:rPr>
        <w:t>.м</w:t>
      </w:r>
      <w:proofErr w:type="spellEnd"/>
      <w:proofErr w:type="gramEnd"/>
      <w:r w:rsidRPr="000E25B9">
        <w:rPr>
          <w:sz w:val="18"/>
          <w:szCs w:val="18"/>
        </w:rPr>
        <w:t>;</w:t>
      </w:r>
    </w:p>
    <w:p w:rsidR="000E25B9" w:rsidRPr="000E25B9" w:rsidRDefault="000E25B9" w:rsidP="000E25B9">
      <w:pPr>
        <w:widowControl w:val="0"/>
        <w:autoSpaceDE w:val="0"/>
        <w:autoSpaceDN w:val="0"/>
        <w:adjustRightInd w:val="0"/>
        <w:ind w:right="-1" w:firstLine="709"/>
        <w:jc w:val="both"/>
        <w:rPr>
          <w:sz w:val="18"/>
          <w:szCs w:val="18"/>
        </w:rPr>
      </w:pPr>
      <w:proofErr w:type="spellStart"/>
      <w:r w:rsidRPr="000E25B9">
        <w:rPr>
          <w:sz w:val="18"/>
          <w:szCs w:val="18"/>
        </w:rPr>
        <w:t>Ру</w:t>
      </w:r>
      <w:proofErr w:type="spellEnd"/>
      <w:r w:rsidRPr="000E25B9">
        <w:rPr>
          <w:sz w:val="18"/>
          <w:szCs w:val="18"/>
        </w:rPr>
        <w:t xml:space="preserve"> - фактический объем потребления холодного водоснабжения, горячего водоснабжения, водоотведения получателем субсидии за периоды, указанные в пункте 1.5 настоящего Порядка, </w:t>
      </w:r>
      <w:proofErr w:type="spellStart"/>
      <w:r w:rsidRPr="000E25B9">
        <w:rPr>
          <w:sz w:val="18"/>
          <w:szCs w:val="18"/>
        </w:rPr>
        <w:t>куб</w:t>
      </w:r>
      <w:proofErr w:type="gramStart"/>
      <w:r w:rsidRPr="000E25B9">
        <w:rPr>
          <w:sz w:val="18"/>
          <w:szCs w:val="18"/>
        </w:rPr>
        <w:t>.м</w:t>
      </w:r>
      <w:proofErr w:type="spellEnd"/>
      <w:proofErr w:type="gramEnd"/>
      <w:r w:rsidRPr="000E25B9">
        <w:rPr>
          <w:sz w:val="18"/>
          <w:szCs w:val="18"/>
        </w:rPr>
        <w:t>;</w:t>
      </w:r>
    </w:p>
    <w:p w:rsidR="000E25B9" w:rsidRPr="000E25B9" w:rsidRDefault="000E25B9" w:rsidP="000E25B9">
      <w:pPr>
        <w:widowControl w:val="0"/>
        <w:autoSpaceDE w:val="0"/>
        <w:autoSpaceDN w:val="0"/>
        <w:adjustRightInd w:val="0"/>
        <w:ind w:right="-1" w:firstLine="709"/>
        <w:jc w:val="both"/>
        <w:rPr>
          <w:sz w:val="18"/>
          <w:szCs w:val="18"/>
        </w:rPr>
      </w:pPr>
      <w:proofErr w:type="spellStart"/>
      <w:proofErr w:type="gramStart"/>
      <w:r w:rsidRPr="000E25B9">
        <w:rPr>
          <w:sz w:val="18"/>
          <w:szCs w:val="18"/>
        </w:rPr>
        <w:t>T</w:t>
      </w:r>
      <w:proofErr w:type="gramEnd"/>
      <w:r w:rsidRPr="000E25B9">
        <w:rPr>
          <w:sz w:val="18"/>
          <w:szCs w:val="18"/>
        </w:rPr>
        <w:t>пэ</w:t>
      </w:r>
      <w:proofErr w:type="spellEnd"/>
      <w:r w:rsidRPr="000E25B9">
        <w:rPr>
          <w:sz w:val="18"/>
          <w:szCs w:val="18"/>
        </w:rPr>
        <w:t xml:space="preserve"> - тариф на электрическую энергию, установленный Комитетом государственного регулирования цен и тарифов для потребителей, кроме населения, или прочих потребителей на соответствующий период регулирования, рублей;</w:t>
      </w:r>
    </w:p>
    <w:p w:rsidR="000E25B9" w:rsidRPr="000E25B9" w:rsidRDefault="000E25B9" w:rsidP="000E25B9">
      <w:pPr>
        <w:widowControl w:val="0"/>
        <w:autoSpaceDE w:val="0"/>
        <w:autoSpaceDN w:val="0"/>
        <w:adjustRightInd w:val="0"/>
        <w:ind w:right="-1" w:firstLine="709"/>
        <w:jc w:val="both"/>
        <w:rPr>
          <w:sz w:val="18"/>
          <w:szCs w:val="18"/>
        </w:rPr>
      </w:pPr>
      <w:proofErr w:type="spellStart"/>
      <w:r w:rsidRPr="000E25B9">
        <w:rPr>
          <w:sz w:val="18"/>
          <w:szCs w:val="18"/>
        </w:rPr>
        <w:t>Рэ</w:t>
      </w:r>
      <w:proofErr w:type="spellEnd"/>
      <w:r w:rsidRPr="000E25B9">
        <w:rPr>
          <w:sz w:val="18"/>
          <w:szCs w:val="18"/>
        </w:rPr>
        <w:t xml:space="preserve"> - фактический объем потребления электрической энергии (за исключением июля, августа) получателем субсидии за периоды, указанные в пункте 1.5 настоящего Порядка, </w:t>
      </w:r>
      <w:proofErr w:type="spellStart"/>
      <w:r w:rsidRPr="000E25B9">
        <w:rPr>
          <w:sz w:val="18"/>
          <w:szCs w:val="18"/>
        </w:rPr>
        <w:t>кВт</w:t>
      </w:r>
      <w:proofErr w:type="gramStart"/>
      <w:r w:rsidRPr="000E25B9">
        <w:rPr>
          <w:sz w:val="18"/>
          <w:szCs w:val="18"/>
        </w:rPr>
        <w:t>.ч</w:t>
      </w:r>
      <w:proofErr w:type="spellEnd"/>
      <w:proofErr w:type="gramEnd"/>
      <w:r w:rsidRPr="000E25B9">
        <w:rPr>
          <w:sz w:val="18"/>
          <w:szCs w:val="18"/>
        </w:rPr>
        <w:t>;</w:t>
      </w:r>
    </w:p>
    <w:p w:rsidR="000E25B9" w:rsidRPr="000E25B9" w:rsidRDefault="000E25B9" w:rsidP="000E25B9">
      <w:pPr>
        <w:widowControl w:val="0"/>
        <w:autoSpaceDE w:val="0"/>
        <w:autoSpaceDN w:val="0"/>
        <w:adjustRightInd w:val="0"/>
        <w:ind w:right="-1" w:firstLine="709"/>
        <w:jc w:val="both"/>
        <w:rPr>
          <w:sz w:val="18"/>
          <w:szCs w:val="18"/>
        </w:rPr>
      </w:pPr>
      <w:r w:rsidRPr="000E25B9">
        <w:rPr>
          <w:sz w:val="18"/>
          <w:szCs w:val="18"/>
        </w:rPr>
        <w:t>70% - процент возмещения расходов получателю субсидии (за исключением июля, августа) за периоды, указанные в пункте 1.5 настоящего Порядка, процентов;</w:t>
      </w:r>
    </w:p>
    <w:p w:rsidR="000E25B9" w:rsidRPr="000E25B9" w:rsidRDefault="000E25B9" w:rsidP="000E25B9">
      <w:pPr>
        <w:widowControl w:val="0"/>
        <w:autoSpaceDE w:val="0"/>
        <w:autoSpaceDN w:val="0"/>
        <w:adjustRightInd w:val="0"/>
        <w:ind w:right="-1" w:firstLine="709"/>
        <w:jc w:val="both"/>
        <w:rPr>
          <w:sz w:val="18"/>
          <w:szCs w:val="18"/>
        </w:rPr>
      </w:pPr>
      <w:r w:rsidRPr="000E25B9">
        <w:rPr>
          <w:sz w:val="18"/>
          <w:szCs w:val="18"/>
        </w:rPr>
        <w:t>в)</w:t>
      </w:r>
      <w:r w:rsidRPr="000E25B9">
        <w:rPr>
          <w:sz w:val="18"/>
          <w:szCs w:val="18"/>
        </w:rPr>
        <w:tab/>
      </w:r>
      <w:proofErr w:type="gramStart"/>
      <w:r w:rsidRPr="000E25B9">
        <w:rPr>
          <w:sz w:val="18"/>
          <w:szCs w:val="18"/>
        </w:rPr>
        <w:t>использующему</w:t>
      </w:r>
      <w:proofErr w:type="gramEnd"/>
      <w:r w:rsidRPr="000E25B9">
        <w:rPr>
          <w:sz w:val="18"/>
          <w:szCs w:val="18"/>
        </w:rPr>
        <w:t xml:space="preserve"> часть объекта недвижимости (с предоставлением другой части объекта недвижимости в аренду (субаренду)) и оплачивающему коммунальные услуги </w:t>
      </w:r>
      <w:proofErr w:type="spellStart"/>
      <w:r w:rsidRPr="000E25B9">
        <w:rPr>
          <w:sz w:val="18"/>
          <w:szCs w:val="18"/>
        </w:rPr>
        <w:t>ресурсоснабжающей</w:t>
      </w:r>
      <w:proofErr w:type="spellEnd"/>
      <w:r w:rsidRPr="000E25B9">
        <w:rPr>
          <w:sz w:val="18"/>
          <w:szCs w:val="18"/>
        </w:rPr>
        <w:t xml:space="preserve"> организации, определяется по формуле:</w:t>
      </w:r>
    </w:p>
    <w:p w:rsidR="000E25B9" w:rsidRPr="000E25B9" w:rsidRDefault="000E25B9" w:rsidP="000E25B9">
      <w:pPr>
        <w:widowControl w:val="0"/>
        <w:autoSpaceDE w:val="0"/>
        <w:autoSpaceDN w:val="0"/>
        <w:adjustRightInd w:val="0"/>
        <w:ind w:right="-1" w:firstLine="709"/>
        <w:jc w:val="both"/>
        <w:rPr>
          <w:sz w:val="18"/>
          <w:szCs w:val="18"/>
        </w:rPr>
      </w:pPr>
    </w:p>
    <w:p w:rsidR="000E25B9" w:rsidRPr="000E25B9" w:rsidRDefault="000E25B9" w:rsidP="000E25B9">
      <w:pPr>
        <w:widowControl w:val="0"/>
        <w:autoSpaceDE w:val="0"/>
        <w:autoSpaceDN w:val="0"/>
        <w:adjustRightInd w:val="0"/>
        <w:ind w:right="-1" w:firstLine="709"/>
        <w:jc w:val="both"/>
        <w:rPr>
          <w:sz w:val="18"/>
          <w:szCs w:val="18"/>
        </w:rPr>
      </w:pPr>
      <w:r w:rsidRPr="000E25B9">
        <w:rPr>
          <w:sz w:val="18"/>
          <w:szCs w:val="18"/>
        </w:rPr>
        <w:t>V = ∑i ((</w:t>
      </w:r>
      <w:proofErr w:type="spellStart"/>
      <w:r w:rsidRPr="000E25B9">
        <w:rPr>
          <w:sz w:val="18"/>
          <w:szCs w:val="18"/>
        </w:rPr>
        <w:t>Tпi</w:t>
      </w:r>
      <w:proofErr w:type="spellEnd"/>
      <w:r w:rsidRPr="000E25B9">
        <w:rPr>
          <w:sz w:val="18"/>
          <w:szCs w:val="18"/>
        </w:rPr>
        <w:t xml:space="preserve"> x </w:t>
      </w:r>
      <w:proofErr w:type="spellStart"/>
      <w:proofErr w:type="gramStart"/>
      <w:r w:rsidRPr="000E25B9">
        <w:rPr>
          <w:sz w:val="18"/>
          <w:szCs w:val="18"/>
        </w:rPr>
        <w:t>C</w:t>
      </w:r>
      <w:proofErr w:type="gramEnd"/>
      <w:r w:rsidRPr="000E25B9">
        <w:rPr>
          <w:sz w:val="18"/>
          <w:szCs w:val="18"/>
        </w:rPr>
        <w:t>ндс</w:t>
      </w:r>
      <w:proofErr w:type="spellEnd"/>
      <w:r w:rsidRPr="000E25B9">
        <w:rPr>
          <w:sz w:val="18"/>
          <w:szCs w:val="18"/>
        </w:rPr>
        <w:t xml:space="preserve"> - </w:t>
      </w:r>
      <w:proofErr w:type="spellStart"/>
      <w:r w:rsidRPr="000E25B9">
        <w:rPr>
          <w:sz w:val="18"/>
          <w:szCs w:val="18"/>
        </w:rPr>
        <w:t>Тнi</w:t>
      </w:r>
      <w:proofErr w:type="spellEnd"/>
      <w:r w:rsidRPr="000E25B9">
        <w:rPr>
          <w:sz w:val="18"/>
          <w:szCs w:val="18"/>
        </w:rPr>
        <w:t>) x (</w:t>
      </w:r>
      <w:proofErr w:type="spellStart"/>
      <w:r w:rsidRPr="000E25B9">
        <w:rPr>
          <w:sz w:val="18"/>
          <w:szCs w:val="18"/>
        </w:rPr>
        <w:t>Pi</w:t>
      </w:r>
      <w:proofErr w:type="spellEnd"/>
      <w:r w:rsidRPr="000E25B9">
        <w:rPr>
          <w:sz w:val="18"/>
          <w:szCs w:val="18"/>
        </w:rPr>
        <w:t xml:space="preserve"> х </w:t>
      </w:r>
      <w:proofErr w:type="spellStart"/>
      <w:r w:rsidRPr="000E25B9">
        <w:rPr>
          <w:sz w:val="18"/>
          <w:szCs w:val="18"/>
        </w:rPr>
        <w:t>Пвд</w:t>
      </w:r>
      <w:proofErr w:type="spellEnd"/>
      <w:r w:rsidRPr="000E25B9">
        <w:rPr>
          <w:sz w:val="18"/>
          <w:szCs w:val="18"/>
        </w:rPr>
        <w:t>/</w:t>
      </w:r>
      <w:proofErr w:type="spellStart"/>
      <w:r w:rsidRPr="000E25B9">
        <w:rPr>
          <w:sz w:val="18"/>
          <w:szCs w:val="18"/>
        </w:rPr>
        <w:t>Побщ</w:t>
      </w:r>
      <w:proofErr w:type="spellEnd"/>
      <w:r w:rsidRPr="000E25B9">
        <w:rPr>
          <w:sz w:val="18"/>
          <w:szCs w:val="18"/>
        </w:rPr>
        <w:t>), где:</w:t>
      </w:r>
    </w:p>
    <w:p w:rsidR="000E25B9" w:rsidRPr="000E25B9" w:rsidRDefault="000E25B9" w:rsidP="000E25B9">
      <w:pPr>
        <w:widowControl w:val="0"/>
        <w:autoSpaceDE w:val="0"/>
        <w:autoSpaceDN w:val="0"/>
        <w:adjustRightInd w:val="0"/>
        <w:ind w:right="-1" w:firstLine="709"/>
        <w:jc w:val="both"/>
        <w:rPr>
          <w:sz w:val="18"/>
          <w:szCs w:val="18"/>
        </w:rPr>
      </w:pPr>
      <w:r w:rsidRPr="000E25B9">
        <w:rPr>
          <w:sz w:val="18"/>
          <w:szCs w:val="18"/>
        </w:rPr>
        <w:t>V - размер возмещения части затрат на оплату коммунальных услуг получателю субсидии за периоды, указанные в пункте 1.5 настоящего Порядка, рублей;</w:t>
      </w:r>
    </w:p>
    <w:p w:rsidR="000E25B9" w:rsidRPr="000E25B9" w:rsidRDefault="000E25B9" w:rsidP="000E25B9">
      <w:pPr>
        <w:widowControl w:val="0"/>
        <w:autoSpaceDE w:val="0"/>
        <w:autoSpaceDN w:val="0"/>
        <w:adjustRightInd w:val="0"/>
        <w:ind w:right="-1" w:firstLine="709"/>
        <w:jc w:val="both"/>
        <w:rPr>
          <w:sz w:val="18"/>
          <w:szCs w:val="18"/>
        </w:rPr>
      </w:pPr>
      <w:r w:rsidRPr="000E25B9">
        <w:rPr>
          <w:sz w:val="18"/>
          <w:szCs w:val="18"/>
        </w:rPr>
        <w:t>i - коммунальный ресурс;</w:t>
      </w:r>
    </w:p>
    <w:p w:rsidR="000E25B9" w:rsidRPr="000E25B9" w:rsidRDefault="000E25B9" w:rsidP="000E25B9">
      <w:pPr>
        <w:widowControl w:val="0"/>
        <w:autoSpaceDE w:val="0"/>
        <w:autoSpaceDN w:val="0"/>
        <w:adjustRightInd w:val="0"/>
        <w:ind w:right="-1" w:firstLine="709"/>
        <w:jc w:val="both"/>
        <w:rPr>
          <w:sz w:val="18"/>
          <w:szCs w:val="18"/>
        </w:rPr>
      </w:pPr>
      <w:proofErr w:type="spellStart"/>
      <w:r w:rsidRPr="000E25B9">
        <w:rPr>
          <w:sz w:val="18"/>
          <w:szCs w:val="18"/>
        </w:rPr>
        <w:t>T</w:t>
      </w:r>
      <w:proofErr w:type="gramStart"/>
      <w:r w:rsidRPr="000E25B9">
        <w:rPr>
          <w:sz w:val="18"/>
          <w:szCs w:val="18"/>
        </w:rPr>
        <w:t>п</w:t>
      </w:r>
      <w:proofErr w:type="gramEnd"/>
      <w:r w:rsidRPr="000E25B9">
        <w:rPr>
          <w:sz w:val="18"/>
          <w:szCs w:val="18"/>
        </w:rPr>
        <w:t>i</w:t>
      </w:r>
      <w:proofErr w:type="spellEnd"/>
      <w:r w:rsidRPr="000E25B9">
        <w:rPr>
          <w:sz w:val="18"/>
          <w:szCs w:val="18"/>
        </w:rPr>
        <w:t xml:space="preserve"> - тариф, установленный Комитетом государственного регулирования цен и тарифов для потребителей, кроме населения, или прочих потребителей по коммунальному ресурсу на соответствующий период регулирования и (или) цена, определенная соглашением сторон договора теплоснабжения и (или) договора поставки тепловой энергии (мощности) и (или) теплоносителя, рублей; </w:t>
      </w:r>
      <w:proofErr w:type="spellStart"/>
      <w:r w:rsidRPr="000E25B9">
        <w:rPr>
          <w:sz w:val="18"/>
          <w:szCs w:val="18"/>
        </w:rPr>
        <w:t>Сндс</w:t>
      </w:r>
      <w:proofErr w:type="spellEnd"/>
      <w:r w:rsidRPr="000E25B9">
        <w:rPr>
          <w:sz w:val="18"/>
          <w:szCs w:val="18"/>
        </w:rPr>
        <w:t xml:space="preserve"> - ставка налога на добавленную стоимость, участвующая в формуле в случае, если </w:t>
      </w:r>
      <w:proofErr w:type="spellStart"/>
      <w:r w:rsidRPr="000E25B9">
        <w:rPr>
          <w:sz w:val="18"/>
          <w:szCs w:val="18"/>
        </w:rPr>
        <w:t>ресурсоснабжающая</w:t>
      </w:r>
      <w:proofErr w:type="spellEnd"/>
      <w:r w:rsidRPr="000E25B9">
        <w:rPr>
          <w:sz w:val="18"/>
          <w:szCs w:val="18"/>
        </w:rPr>
        <w:t xml:space="preserve"> организация является плательщиком налога на добавленную стоимость;</w:t>
      </w:r>
    </w:p>
    <w:p w:rsidR="000E25B9" w:rsidRPr="000E25B9" w:rsidRDefault="000E25B9" w:rsidP="000E25B9">
      <w:pPr>
        <w:widowControl w:val="0"/>
        <w:autoSpaceDE w:val="0"/>
        <w:autoSpaceDN w:val="0"/>
        <w:adjustRightInd w:val="0"/>
        <w:ind w:right="-1" w:firstLine="709"/>
        <w:jc w:val="both"/>
        <w:rPr>
          <w:sz w:val="18"/>
          <w:szCs w:val="18"/>
        </w:rPr>
      </w:pPr>
      <w:proofErr w:type="spellStart"/>
      <w:r w:rsidRPr="000E25B9">
        <w:rPr>
          <w:sz w:val="18"/>
          <w:szCs w:val="18"/>
        </w:rPr>
        <w:lastRenderedPageBreak/>
        <w:t>Tнi</w:t>
      </w:r>
      <w:proofErr w:type="spellEnd"/>
      <w:r w:rsidRPr="000E25B9">
        <w:rPr>
          <w:sz w:val="18"/>
          <w:szCs w:val="18"/>
        </w:rPr>
        <w:t xml:space="preserve"> - тариф для населения по коммунальному ресурсу, установленный Комитетом государственного регулирования цен и тарифов, на соответствующий период регулирования, руб./</w:t>
      </w:r>
      <w:proofErr w:type="spellStart"/>
      <w:r w:rsidRPr="000E25B9">
        <w:rPr>
          <w:sz w:val="18"/>
          <w:szCs w:val="18"/>
        </w:rPr>
        <w:t>кВт</w:t>
      </w:r>
      <w:proofErr w:type="gramStart"/>
      <w:r w:rsidRPr="000E25B9">
        <w:rPr>
          <w:sz w:val="18"/>
          <w:szCs w:val="18"/>
        </w:rPr>
        <w:t>.ч</w:t>
      </w:r>
      <w:proofErr w:type="spellEnd"/>
      <w:proofErr w:type="gramEnd"/>
      <w:r w:rsidRPr="000E25B9">
        <w:rPr>
          <w:sz w:val="18"/>
          <w:szCs w:val="18"/>
        </w:rPr>
        <w:t>, руб./Гкал, руб./</w:t>
      </w:r>
      <w:proofErr w:type="spellStart"/>
      <w:r w:rsidRPr="000E25B9">
        <w:rPr>
          <w:sz w:val="18"/>
          <w:szCs w:val="18"/>
        </w:rPr>
        <w:t>куб.м</w:t>
      </w:r>
      <w:proofErr w:type="spellEnd"/>
      <w:r w:rsidRPr="000E25B9">
        <w:rPr>
          <w:sz w:val="18"/>
          <w:szCs w:val="18"/>
        </w:rPr>
        <w:t xml:space="preserve"> (при этом </w:t>
      </w:r>
      <w:proofErr w:type="spellStart"/>
      <w:r w:rsidRPr="000E25B9">
        <w:rPr>
          <w:sz w:val="18"/>
          <w:szCs w:val="18"/>
        </w:rPr>
        <w:t>Tнi</w:t>
      </w:r>
      <w:proofErr w:type="spellEnd"/>
      <w:r w:rsidRPr="000E25B9">
        <w:rPr>
          <w:sz w:val="18"/>
          <w:szCs w:val="18"/>
        </w:rPr>
        <w:t xml:space="preserve"> для электрической энергии равен цене (тарифу), установленной по </w:t>
      </w:r>
      <w:proofErr w:type="spellStart"/>
      <w:r w:rsidRPr="000E25B9">
        <w:rPr>
          <w:sz w:val="18"/>
          <w:szCs w:val="18"/>
        </w:rPr>
        <w:t>одноставочному</w:t>
      </w:r>
      <w:proofErr w:type="spellEnd"/>
      <w:r w:rsidRPr="000E25B9">
        <w:rPr>
          <w:sz w:val="18"/>
          <w:szCs w:val="18"/>
        </w:rPr>
        <w:t xml:space="preserve"> тарифу для группы потребителей «Население, проживающее в городских населенных пунктах в домах, оборудованных стационарными электроплитами и электроотопительными установками»); </w:t>
      </w:r>
    </w:p>
    <w:p w:rsidR="000E25B9" w:rsidRPr="000E25B9" w:rsidRDefault="000E25B9" w:rsidP="000E25B9">
      <w:pPr>
        <w:widowControl w:val="0"/>
        <w:autoSpaceDE w:val="0"/>
        <w:autoSpaceDN w:val="0"/>
        <w:adjustRightInd w:val="0"/>
        <w:ind w:right="-1" w:firstLine="709"/>
        <w:jc w:val="both"/>
        <w:rPr>
          <w:sz w:val="18"/>
          <w:szCs w:val="18"/>
        </w:rPr>
      </w:pPr>
      <w:proofErr w:type="spellStart"/>
      <w:r w:rsidRPr="000E25B9">
        <w:rPr>
          <w:sz w:val="18"/>
          <w:szCs w:val="18"/>
        </w:rPr>
        <w:t>Рi</w:t>
      </w:r>
      <w:proofErr w:type="spellEnd"/>
      <w:r w:rsidRPr="000E25B9">
        <w:rPr>
          <w:sz w:val="18"/>
          <w:szCs w:val="18"/>
        </w:rPr>
        <w:t xml:space="preserve"> - фактический объем потребления коммунального ресурса получателем субсидии за периоды, указанные в пункте 1.5 настоящего Порядка, </w:t>
      </w:r>
      <w:proofErr w:type="spellStart"/>
      <w:r w:rsidRPr="000E25B9">
        <w:rPr>
          <w:sz w:val="18"/>
          <w:szCs w:val="18"/>
        </w:rPr>
        <w:t>кВт</w:t>
      </w:r>
      <w:proofErr w:type="gramStart"/>
      <w:r w:rsidRPr="000E25B9">
        <w:rPr>
          <w:sz w:val="18"/>
          <w:szCs w:val="18"/>
        </w:rPr>
        <w:t>.ч</w:t>
      </w:r>
      <w:proofErr w:type="spellEnd"/>
      <w:proofErr w:type="gramEnd"/>
      <w:r w:rsidRPr="000E25B9">
        <w:rPr>
          <w:sz w:val="18"/>
          <w:szCs w:val="18"/>
        </w:rPr>
        <w:t xml:space="preserve">, Гкал, </w:t>
      </w:r>
      <w:proofErr w:type="spellStart"/>
      <w:r w:rsidRPr="000E25B9">
        <w:rPr>
          <w:sz w:val="18"/>
          <w:szCs w:val="18"/>
        </w:rPr>
        <w:t>куб.м</w:t>
      </w:r>
      <w:proofErr w:type="spellEnd"/>
      <w:r w:rsidRPr="000E25B9">
        <w:rPr>
          <w:sz w:val="18"/>
          <w:szCs w:val="18"/>
        </w:rPr>
        <w:t>;</w:t>
      </w:r>
    </w:p>
    <w:p w:rsidR="000E25B9" w:rsidRPr="000E25B9" w:rsidRDefault="000E25B9" w:rsidP="000E25B9">
      <w:pPr>
        <w:widowControl w:val="0"/>
        <w:autoSpaceDE w:val="0"/>
        <w:autoSpaceDN w:val="0"/>
        <w:adjustRightInd w:val="0"/>
        <w:ind w:right="-1" w:firstLine="709"/>
        <w:jc w:val="both"/>
        <w:rPr>
          <w:sz w:val="18"/>
          <w:szCs w:val="18"/>
        </w:rPr>
      </w:pPr>
      <w:proofErr w:type="spellStart"/>
      <w:r w:rsidRPr="000E25B9">
        <w:rPr>
          <w:sz w:val="18"/>
          <w:szCs w:val="18"/>
        </w:rPr>
        <w:t>Пвд</w:t>
      </w:r>
      <w:proofErr w:type="spellEnd"/>
      <w:r w:rsidRPr="000E25B9">
        <w:rPr>
          <w:sz w:val="18"/>
          <w:szCs w:val="18"/>
        </w:rPr>
        <w:t xml:space="preserve"> - площадь объекта недвижимости, используемая для осуществления предпринимательской деятельности (без учета площади объекта недвижимости, предоставляемой в аренду (субаренду)), кв. м;</w:t>
      </w:r>
    </w:p>
    <w:p w:rsidR="000E25B9" w:rsidRPr="000E25B9" w:rsidRDefault="000E25B9" w:rsidP="000E25B9">
      <w:pPr>
        <w:widowControl w:val="0"/>
        <w:autoSpaceDE w:val="0"/>
        <w:autoSpaceDN w:val="0"/>
        <w:adjustRightInd w:val="0"/>
        <w:ind w:right="-1" w:firstLine="709"/>
        <w:jc w:val="both"/>
        <w:rPr>
          <w:sz w:val="18"/>
          <w:szCs w:val="18"/>
        </w:rPr>
      </w:pPr>
      <w:proofErr w:type="spellStart"/>
      <w:r w:rsidRPr="000E25B9">
        <w:rPr>
          <w:sz w:val="18"/>
          <w:szCs w:val="18"/>
        </w:rPr>
        <w:t>Побщ</w:t>
      </w:r>
      <w:proofErr w:type="spellEnd"/>
      <w:r w:rsidRPr="000E25B9">
        <w:rPr>
          <w:sz w:val="18"/>
          <w:szCs w:val="18"/>
        </w:rPr>
        <w:t xml:space="preserve"> - общая площадь объекта недвижимости, указанного в договоре, заключенном с </w:t>
      </w:r>
      <w:proofErr w:type="spellStart"/>
      <w:r w:rsidRPr="000E25B9">
        <w:rPr>
          <w:sz w:val="18"/>
          <w:szCs w:val="18"/>
        </w:rPr>
        <w:t>ресурсоснабжающей</w:t>
      </w:r>
      <w:proofErr w:type="spellEnd"/>
      <w:r w:rsidRPr="000E25B9">
        <w:rPr>
          <w:sz w:val="18"/>
          <w:szCs w:val="18"/>
        </w:rPr>
        <w:t xml:space="preserve"> организацией, кв. м;</w:t>
      </w:r>
    </w:p>
    <w:p w:rsidR="000E25B9" w:rsidRPr="000E25B9" w:rsidRDefault="000E25B9" w:rsidP="000E25B9">
      <w:pPr>
        <w:widowControl w:val="0"/>
        <w:autoSpaceDE w:val="0"/>
        <w:autoSpaceDN w:val="0"/>
        <w:adjustRightInd w:val="0"/>
        <w:ind w:right="-1" w:firstLine="709"/>
        <w:jc w:val="both"/>
        <w:rPr>
          <w:sz w:val="18"/>
          <w:szCs w:val="18"/>
        </w:rPr>
      </w:pPr>
      <w:r w:rsidRPr="000E25B9">
        <w:rPr>
          <w:sz w:val="18"/>
          <w:szCs w:val="18"/>
        </w:rPr>
        <w:t>г)</w:t>
      </w:r>
      <w:r w:rsidRPr="000E25B9">
        <w:rPr>
          <w:sz w:val="18"/>
          <w:szCs w:val="18"/>
        </w:rPr>
        <w:tab/>
        <w:t>при наличии у получателя субсидии автономного электрического отопления размер возмещения части затрат на оплату коммунальных услуг получателю субсидии (V) рассчитывается по следующей формуле (за исключением следующих периодов: июль, август). В указанные периоды для расчета размера возмещения части затрат на оплату коммунальных услуг получателю субсидии (V) применяется формула, приведенная в подпункте 1 настоящего пункта):</w:t>
      </w:r>
    </w:p>
    <w:p w:rsidR="000E25B9" w:rsidRPr="000E25B9" w:rsidRDefault="000E25B9" w:rsidP="000E25B9">
      <w:pPr>
        <w:widowControl w:val="0"/>
        <w:autoSpaceDE w:val="0"/>
        <w:autoSpaceDN w:val="0"/>
        <w:adjustRightInd w:val="0"/>
        <w:ind w:right="-1" w:firstLine="709"/>
        <w:jc w:val="both"/>
        <w:rPr>
          <w:sz w:val="18"/>
          <w:szCs w:val="18"/>
        </w:rPr>
      </w:pPr>
      <w:proofErr w:type="gramStart"/>
      <w:r w:rsidRPr="000E25B9">
        <w:rPr>
          <w:sz w:val="18"/>
          <w:szCs w:val="18"/>
        </w:rPr>
        <w:t>V = (∑y ((</w:t>
      </w:r>
      <w:proofErr w:type="spellStart"/>
      <w:r w:rsidRPr="000E25B9">
        <w:rPr>
          <w:sz w:val="18"/>
          <w:szCs w:val="18"/>
        </w:rPr>
        <w:t>Тпу</w:t>
      </w:r>
      <w:proofErr w:type="spellEnd"/>
      <w:r w:rsidRPr="000E25B9">
        <w:rPr>
          <w:sz w:val="18"/>
          <w:szCs w:val="18"/>
        </w:rPr>
        <w:t xml:space="preserve"> х </w:t>
      </w:r>
      <w:proofErr w:type="spellStart"/>
      <w:r w:rsidRPr="000E25B9">
        <w:rPr>
          <w:sz w:val="18"/>
          <w:szCs w:val="18"/>
        </w:rPr>
        <w:t>Сндс</w:t>
      </w:r>
      <w:proofErr w:type="spellEnd"/>
      <w:r w:rsidRPr="000E25B9">
        <w:rPr>
          <w:sz w:val="18"/>
          <w:szCs w:val="18"/>
        </w:rPr>
        <w:t xml:space="preserve"> - </w:t>
      </w:r>
      <w:proofErr w:type="spellStart"/>
      <w:r w:rsidRPr="000E25B9">
        <w:rPr>
          <w:sz w:val="18"/>
          <w:szCs w:val="18"/>
        </w:rPr>
        <w:t>Тну</w:t>
      </w:r>
      <w:proofErr w:type="spellEnd"/>
      <w:r w:rsidRPr="000E25B9">
        <w:rPr>
          <w:sz w:val="18"/>
          <w:szCs w:val="18"/>
        </w:rPr>
        <w:t xml:space="preserve">) х </w:t>
      </w:r>
      <w:proofErr w:type="spellStart"/>
      <w:r w:rsidRPr="000E25B9">
        <w:rPr>
          <w:sz w:val="18"/>
          <w:szCs w:val="18"/>
        </w:rPr>
        <w:t>Ру</w:t>
      </w:r>
      <w:proofErr w:type="spellEnd"/>
      <w:r w:rsidRPr="000E25B9">
        <w:rPr>
          <w:sz w:val="18"/>
          <w:szCs w:val="18"/>
        </w:rPr>
        <w:t>)) + (</w:t>
      </w:r>
      <w:proofErr w:type="spellStart"/>
      <w:r w:rsidRPr="000E25B9">
        <w:rPr>
          <w:sz w:val="18"/>
          <w:szCs w:val="18"/>
        </w:rPr>
        <w:t>Тпэ</w:t>
      </w:r>
      <w:proofErr w:type="spellEnd"/>
      <w:r w:rsidRPr="000E25B9">
        <w:rPr>
          <w:sz w:val="18"/>
          <w:szCs w:val="18"/>
        </w:rPr>
        <w:t xml:space="preserve"> х </w:t>
      </w:r>
      <w:proofErr w:type="spellStart"/>
      <w:r w:rsidRPr="000E25B9">
        <w:rPr>
          <w:sz w:val="18"/>
          <w:szCs w:val="18"/>
        </w:rPr>
        <w:t>Сндс</w:t>
      </w:r>
      <w:proofErr w:type="spellEnd"/>
      <w:r w:rsidRPr="000E25B9">
        <w:rPr>
          <w:sz w:val="18"/>
          <w:szCs w:val="18"/>
        </w:rPr>
        <w:t xml:space="preserve"> х </w:t>
      </w:r>
      <w:proofErr w:type="spellStart"/>
      <w:r w:rsidRPr="000E25B9">
        <w:rPr>
          <w:sz w:val="18"/>
          <w:szCs w:val="18"/>
        </w:rPr>
        <w:t>Рэ</w:t>
      </w:r>
      <w:proofErr w:type="spellEnd"/>
      <w:r w:rsidRPr="000E25B9">
        <w:rPr>
          <w:sz w:val="18"/>
          <w:szCs w:val="18"/>
        </w:rPr>
        <w:t xml:space="preserve"> х 70%)) х </w:t>
      </w:r>
      <w:proofErr w:type="spellStart"/>
      <w:r w:rsidRPr="000E25B9">
        <w:rPr>
          <w:sz w:val="18"/>
          <w:szCs w:val="18"/>
        </w:rPr>
        <w:t>Пвд</w:t>
      </w:r>
      <w:proofErr w:type="spellEnd"/>
      <w:r w:rsidRPr="000E25B9">
        <w:rPr>
          <w:sz w:val="18"/>
          <w:szCs w:val="18"/>
        </w:rPr>
        <w:t>/</w:t>
      </w:r>
      <w:proofErr w:type="spellStart"/>
      <w:r w:rsidRPr="000E25B9">
        <w:rPr>
          <w:sz w:val="18"/>
          <w:szCs w:val="18"/>
        </w:rPr>
        <w:t>Побщ</w:t>
      </w:r>
      <w:proofErr w:type="spellEnd"/>
      <w:r w:rsidRPr="000E25B9">
        <w:rPr>
          <w:sz w:val="18"/>
          <w:szCs w:val="18"/>
        </w:rPr>
        <w:t>,</w:t>
      </w:r>
      <w:proofErr w:type="gramEnd"/>
    </w:p>
    <w:p w:rsidR="000E25B9" w:rsidRPr="000E25B9" w:rsidRDefault="000E25B9" w:rsidP="000E25B9">
      <w:pPr>
        <w:widowControl w:val="0"/>
        <w:autoSpaceDE w:val="0"/>
        <w:autoSpaceDN w:val="0"/>
        <w:adjustRightInd w:val="0"/>
        <w:ind w:right="-1" w:firstLine="709"/>
        <w:jc w:val="both"/>
        <w:rPr>
          <w:sz w:val="18"/>
          <w:szCs w:val="18"/>
        </w:rPr>
      </w:pPr>
      <w:r w:rsidRPr="000E25B9">
        <w:rPr>
          <w:sz w:val="18"/>
          <w:szCs w:val="18"/>
        </w:rPr>
        <w:t xml:space="preserve"> где:</w:t>
      </w:r>
    </w:p>
    <w:p w:rsidR="000E25B9" w:rsidRPr="000E25B9" w:rsidRDefault="000E25B9" w:rsidP="000E25B9">
      <w:pPr>
        <w:widowControl w:val="0"/>
        <w:autoSpaceDE w:val="0"/>
        <w:autoSpaceDN w:val="0"/>
        <w:adjustRightInd w:val="0"/>
        <w:ind w:right="-1" w:firstLine="709"/>
        <w:jc w:val="both"/>
        <w:rPr>
          <w:sz w:val="18"/>
          <w:szCs w:val="18"/>
        </w:rPr>
      </w:pPr>
      <w:r w:rsidRPr="000E25B9">
        <w:rPr>
          <w:sz w:val="18"/>
          <w:szCs w:val="18"/>
        </w:rPr>
        <w:t>V - размер возмещения части затрат на оплату коммунальных услуг получателю субсидии (за исключением следующих периодов: июль, август) за периоды, указанные в пункте 1.5 настоящего Порядка, рублей;</w:t>
      </w:r>
    </w:p>
    <w:p w:rsidR="000E25B9" w:rsidRPr="000E25B9" w:rsidRDefault="000E25B9" w:rsidP="000E25B9">
      <w:pPr>
        <w:widowControl w:val="0"/>
        <w:autoSpaceDE w:val="0"/>
        <w:autoSpaceDN w:val="0"/>
        <w:adjustRightInd w:val="0"/>
        <w:ind w:right="-1" w:firstLine="709"/>
        <w:jc w:val="both"/>
        <w:rPr>
          <w:sz w:val="18"/>
          <w:szCs w:val="18"/>
        </w:rPr>
      </w:pPr>
      <w:r w:rsidRPr="000E25B9">
        <w:rPr>
          <w:sz w:val="18"/>
          <w:szCs w:val="18"/>
        </w:rPr>
        <w:t>у - холодное водоснабжение, горячее водоснабжение, водоотведение;</w:t>
      </w:r>
    </w:p>
    <w:p w:rsidR="000E25B9" w:rsidRPr="000E25B9" w:rsidRDefault="000E25B9" w:rsidP="000E25B9">
      <w:pPr>
        <w:widowControl w:val="0"/>
        <w:autoSpaceDE w:val="0"/>
        <w:autoSpaceDN w:val="0"/>
        <w:adjustRightInd w:val="0"/>
        <w:ind w:right="-1" w:firstLine="709"/>
        <w:jc w:val="both"/>
        <w:rPr>
          <w:sz w:val="18"/>
          <w:szCs w:val="18"/>
        </w:rPr>
      </w:pPr>
      <w:proofErr w:type="spellStart"/>
      <w:r w:rsidRPr="000E25B9">
        <w:rPr>
          <w:sz w:val="18"/>
          <w:szCs w:val="18"/>
        </w:rPr>
        <w:t>Тпу</w:t>
      </w:r>
      <w:proofErr w:type="spellEnd"/>
      <w:r w:rsidRPr="000E25B9">
        <w:rPr>
          <w:sz w:val="18"/>
          <w:szCs w:val="18"/>
        </w:rPr>
        <w:t xml:space="preserve"> - тариф, установленный Комитетом государственного регулирования цен и тарифов для потребителей, кроме населения, или прочих потребителей на холодное водоснабжение, горячее водоснабжение, водоотведение на соответствующий период регулирования, рублей;</w:t>
      </w:r>
    </w:p>
    <w:p w:rsidR="000E25B9" w:rsidRPr="000E25B9" w:rsidRDefault="000E25B9" w:rsidP="000E25B9">
      <w:pPr>
        <w:widowControl w:val="0"/>
        <w:autoSpaceDE w:val="0"/>
        <w:autoSpaceDN w:val="0"/>
        <w:adjustRightInd w:val="0"/>
        <w:ind w:right="-1" w:firstLine="709"/>
        <w:jc w:val="both"/>
        <w:rPr>
          <w:sz w:val="18"/>
          <w:szCs w:val="18"/>
        </w:rPr>
      </w:pPr>
      <w:proofErr w:type="spellStart"/>
      <w:r w:rsidRPr="000E25B9">
        <w:rPr>
          <w:sz w:val="18"/>
          <w:szCs w:val="18"/>
        </w:rPr>
        <w:t>Сндс</w:t>
      </w:r>
      <w:proofErr w:type="spellEnd"/>
      <w:r w:rsidRPr="000E25B9">
        <w:rPr>
          <w:sz w:val="18"/>
          <w:szCs w:val="18"/>
        </w:rPr>
        <w:t xml:space="preserve"> - ставка налога на добавленную стоимость, участвующая в формуле в случае, если </w:t>
      </w:r>
      <w:proofErr w:type="spellStart"/>
      <w:r w:rsidRPr="000E25B9">
        <w:rPr>
          <w:sz w:val="18"/>
          <w:szCs w:val="18"/>
        </w:rPr>
        <w:t>ресурсоснабжающая</w:t>
      </w:r>
      <w:proofErr w:type="spellEnd"/>
      <w:r w:rsidRPr="000E25B9">
        <w:rPr>
          <w:sz w:val="18"/>
          <w:szCs w:val="18"/>
        </w:rPr>
        <w:t xml:space="preserve"> организация является плательщиком налога на добавленную стоимость;</w:t>
      </w:r>
    </w:p>
    <w:p w:rsidR="000E25B9" w:rsidRPr="000E25B9" w:rsidRDefault="000E25B9" w:rsidP="000E25B9">
      <w:pPr>
        <w:widowControl w:val="0"/>
        <w:autoSpaceDE w:val="0"/>
        <w:autoSpaceDN w:val="0"/>
        <w:adjustRightInd w:val="0"/>
        <w:ind w:right="-1" w:firstLine="709"/>
        <w:jc w:val="both"/>
        <w:rPr>
          <w:sz w:val="18"/>
          <w:szCs w:val="18"/>
        </w:rPr>
      </w:pPr>
      <w:proofErr w:type="spellStart"/>
      <w:r w:rsidRPr="000E25B9">
        <w:rPr>
          <w:sz w:val="18"/>
          <w:szCs w:val="18"/>
        </w:rPr>
        <w:t>Tну</w:t>
      </w:r>
      <w:proofErr w:type="spellEnd"/>
      <w:r w:rsidRPr="000E25B9">
        <w:rPr>
          <w:sz w:val="18"/>
          <w:szCs w:val="18"/>
        </w:rPr>
        <w:t xml:space="preserve"> - тариф для населения на холодное водоснабжение, горячее водоснабжение, водоотведение, установленный Комитетом государственного регулирования цен и тарифов на соответствующий период регулирования, руб./</w:t>
      </w:r>
      <w:proofErr w:type="spellStart"/>
      <w:r w:rsidRPr="000E25B9">
        <w:rPr>
          <w:sz w:val="18"/>
          <w:szCs w:val="18"/>
        </w:rPr>
        <w:t>куб</w:t>
      </w:r>
      <w:proofErr w:type="gramStart"/>
      <w:r w:rsidRPr="000E25B9">
        <w:rPr>
          <w:sz w:val="18"/>
          <w:szCs w:val="18"/>
        </w:rPr>
        <w:t>.м</w:t>
      </w:r>
      <w:proofErr w:type="spellEnd"/>
      <w:proofErr w:type="gramEnd"/>
      <w:r w:rsidRPr="000E25B9">
        <w:rPr>
          <w:sz w:val="18"/>
          <w:szCs w:val="18"/>
        </w:rPr>
        <w:t>;</w:t>
      </w:r>
    </w:p>
    <w:p w:rsidR="000E25B9" w:rsidRPr="000E25B9" w:rsidRDefault="000E25B9" w:rsidP="000E25B9">
      <w:pPr>
        <w:widowControl w:val="0"/>
        <w:autoSpaceDE w:val="0"/>
        <w:autoSpaceDN w:val="0"/>
        <w:adjustRightInd w:val="0"/>
        <w:ind w:right="-1" w:firstLine="709"/>
        <w:jc w:val="both"/>
        <w:rPr>
          <w:sz w:val="18"/>
          <w:szCs w:val="18"/>
        </w:rPr>
      </w:pPr>
      <w:proofErr w:type="spellStart"/>
      <w:r w:rsidRPr="000E25B9">
        <w:rPr>
          <w:sz w:val="18"/>
          <w:szCs w:val="18"/>
        </w:rPr>
        <w:t>Ру</w:t>
      </w:r>
      <w:proofErr w:type="spellEnd"/>
      <w:r w:rsidRPr="000E25B9">
        <w:rPr>
          <w:sz w:val="18"/>
          <w:szCs w:val="18"/>
        </w:rPr>
        <w:t xml:space="preserve"> - фактический объем потребления холодного водоснабжения, горячего водоснабжения, водоотведения получателем субсидии за периоды, указанные в пункте 1.5 настоящего Порядка, </w:t>
      </w:r>
      <w:proofErr w:type="spellStart"/>
      <w:r w:rsidRPr="000E25B9">
        <w:rPr>
          <w:sz w:val="18"/>
          <w:szCs w:val="18"/>
        </w:rPr>
        <w:t>куб</w:t>
      </w:r>
      <w:proofErr w:type="gramStart"/>
      <w:r w:rsidRPr="000E25B9">
        <w:rPr>
          <w:sz w:val="18"/>
          <w:szCs w:val="18"/>
        </w:rPr>
        <w:t>.м</w:t>
      </w:r>
      <w:proofErr w:type="spellEnd"/>
      <w:proofErr w:type="gramEnd"/>
      <w:r w:rsidRPr="000E25B9">
        <w:rPr>
          <w:sz w:val="18"/>
          <w:szCs w:val="18"/>
        </w:rPr>
        <w:t>;</w:t>
      </w:r>
    </w:p>
    <w:p w:rsidR="000E25B9" w:rsidRPr="000E25B9" w:rsidRDefault="000E25B9" w:rsidP="000E25B9">
      <w:pPr>
        <w:widowControl w:val="0"/>
        <w:autoSpaceDE w:val="0"/>
        <w:autoSpaceDN w:val="0"/>
        <w:adjustRightInd w:val="0"/>
        <w:ind w:right="-1" w:firstLine="709"/>
        <w:jc w:val="both"/>
        <w:rPr>
          <w:sz w:val="18"/>
          <w:szCs w:val="18"/>
        </w:rPr>
      </w:pPr>
      <w:proofErr w:type="spellStart"/>
      <w:proofErr w:type="gramStart"/>
      <w:r w:rsidRPr="000E25B9">
        <w:rPr>
          <w:sz w:val="18"/>
          <w:szCs w:val="18"/>
        </w:rPr>
        <w:t>T</w:t>
      </w:r>
      <w:proofErr w:type="gramEnd"/>
      <w:r w:rsidRPr="000E25B9">
        <w:rPr>
          <w:sz w:val="18"/>
          <w:szCs w:val="18"/>
        </w:rPr>
        <w:t>пэ</w:t>
      </w:r>
      <w:proofErr w:type="spellEnd"/>
      <w:r w:rsidRPr="000E25B9">
        <w:rPr>
          <w:sz w:val="18"/>
          <w:szCs w:val="18"/>
        </w:rPr>
        <w:t xml:space="preserve"> - тариф на электрическую энергию, установленный Комитетом государственного регулирования цен и тарифов для потребителей, кроме населения, или прочих потребителей на соответствующий период регулирования, рублей; </w:t>
      </w:r>
    </w:p>
    <w:p w:rsidR="000E25B9" w:rsidRPr="000E25B9" w:rsidRDefault="000E25B9" w:rsidP="000E25B9">
      <w:pPr>
        <w:widowControl w:val="0"/>
        <w:autoSpaceDE w:val="0"/>
        <w:autoSpaceDN w:val="0"/>
        <w:adjustRightInd w:val="0"/>
        <w:ind w:right="-1" w:firstLine="709"/>
        <w:jc w:val="both"/>
        <w:rPr>
          <w:sz w:val="18"/>
          <w:szCs w:val="18"/>
        </w:rPr>
      </w:pPr>
      <w:proofErr w:type="spellStart"/>
      <w:r w:rsidRPr="000E25B9">
        <w:rPr>
          <w:sz w:val="18"/>
          <w:szCs w:val="18"/>
        </w:rPr>
        <w:t>Рэ</w:t>
      </w:r>
      <w:proofErr w:type="spellEnd"/>
      <w:r w:rsidRPr="000E25B9">
        <w:rPr>
          <w:sz w:val="18"/>
          <w:szCs w:val="18"/>
        </w:rPr>
        <w:t xml:space="preserve"> - фактический объем потребления электрической энергии получателем субсидии (за исключением следующих периодов: июль, август) за периоды, указанные в пункте 1.5 настоящего Порядка, </w:t>
      </w:r>
      <w:proofErr w:type="spellStart"/>
      <w:r w:rsidRPr="000E25B9">
        <w:rPr>
          <w:sz w:val="18"/>
          <w:szCs w:val="18"/>
        </w:rPr>
        <w:t>кВт</w:t>
      </w:r>
      <w:proofErr w:type="gramStart"/>
      <w:r w:rsidRPr="000E25B9">
        <w:rPr>
          <w:sz w:val="18"/>
          <w:szCs w:val="18"/>
        </w:rPr>
        <w:t>.ч</w:t>
      </w:r>
      <w:proofErr w:type="spellEnd"/>
      <w:proofErr w:type="gramEnd"/>
      <w:r w:rsidRPr="000E25B9">
        <w:rPr>
          <w:sz w:val="18"/>
          <w:szCs w:val="18"/>
        </w:rPr>
        <w:t>;</w:t>
      </w:r>
    </w:p>
    <w:p w:rsidR="000E25B9" w:rsidRPr="000E25B9" w:rsidRDefault="000E25B9" w:rsidP="000E25B9">
      <w:pPr>
        <w:widowControl w:val="0"/>
        <w:autoSpaceDE w:val="0"/>
        <w:autoSpaceDN w:val="0"/>
        <w:adjustRightInd w:val="0"/>
        <w:ind w:right="-1" w:firstLine="709"/>
        <w:jc w:val="both"/>
        <w:rPr>
          <w:sz w:val="18"/>
          <w:szCs w:val="18"/>
        </w:rPr>
      </w:pPr>
      <w:r w:rsidRPr="000E25B9">
        <w:rPr>
          <w:sz w:val="18"/>
          <w:szCs w:val="18"/>
        </w:rPr>
        <w:t>70% - процент возмещения расходов получателя субсидии (за исключением следующих периодов: июль, август) за периоды, указанные в пункте 1.5 настоящего Порядка, процентов;</w:t>
      </w:r>
    </w:p>
    <w:p w:rsidR="000E25B9" w:rsidRPr="000E25B9" w:rsidRDefault="000E25B9" w:rsidP="000E25B9">
      <w:pPr>
        <w:widowControl w:val="0"/>
        <w:autoSpaceDE w:val="0"/>
        <w:autoSpaceDN w:val="0"/>
        <w:adjustRightInd w:val="0"/>
        <w:ind w:right="-1" w:firstLine="709"/>
        <w:jc w:val="both"/>
        <w:rPr>
          <w:sz w:val="18"/>
          <w:szCs w:val="18"/>
        </w:rPr>
      </w:pPr>
      <w:r w:rsidRPr="000E25B9">
        <w:rPr>
          <w:sz w:val="18"/>
          <w:szCs w:val="18"/>
        </w:rPr>
        <w:t>д)</w:t>
      </w:r>
      <w:r w:rsidRPr="000E25B9">
        <w:rPr>
          <w:sz w:val="18"/>
          <w:szCs w:val="18"/>
        </w:rPr>
        <w:tab/>
        <w:t>использующему на условиях аренды (субаренды) часть объекта недвижимости (без предоставления данного объекта недвижимости или его части в аренду (субаренду)) и оплачивающему коммунальные услуги арендодателю (</w:t>
      </w:r>
      <w:proofErr w:type="spellStart"/>
      <w:r w:rsidRPr="000E25B9">
        <w:rPr>
          <w:sz w:val="18"/>
          <w:szCs w:val="18"/>
        </w:rPr>
        <w:t>субарендодателю</w:t>
      </w:r>
      <w:proofErr w:type="spellEnd"/>
      <w:r w:rsidRPr="000E25B9">
        <w:rPr>
          <w:sz w:val="18"/>
          <w:szCs w:val="18"/>
        </w:rPr>
        <w:t>), без учета потребленных объемов коммунальных ресурсов (в твердой сумме), определяется по формулам:</w:t>
      </w:r>
    </w:p>
    <w:p w:rsidR="000E25B9" w:rsidRPr="000E25B9" w:rsidRDefault="000E25B9" w:rsidP="000E25B9">
      <w:pPr>
        <w:widowControl w:val="0"/>
        <w:autoSpaceDE w:val="0"/>
        <w:autoSpaceDN w:val="0"/>
        <w:adjustRightInd w:val="0"/>
        <w:ind w:right="-1" w:firstLine="709"/>
        <w:jc w:val="both"/>
        <w:rPr>
          <w:sz w:val="18"/>
          <w:szCs w:val="18"/>
        </w:rPr>
      </w:pPr>
      <w:proofErr w:type="spellStart"/>
      <w:r w:rsidRPr="000E25B9">
        <w:rPr>
          <w:sz w:val="18"/>
          <w:szCs w:val="18"/>
        </w:rPr>
        <w:t>Vк</w:t>
      </w:r>
      <w:proofErr w:type="spellEnd"/>
      <w:r w:rsidRPr="000E25B9">
        <w:rPr>
          <w:sz w:val="18"/>
          <w:szCs w:val="18"/>
        </w:rPr>
        <w:t xml:space="preserve"> = </w:t>
      </w:r>
      <w:proofErr w:type="gramStart"/>
      <w:r w:rsidRPr="000E25B9">
        <w:rPr>
          <w:sz w:val="18"/>
          <w:szCs w:val="18"/>
        </w:rPr>
        <w:t>Ок</w:t>
      </w:r>
      <w:proofErr w:type="gramEnd"/>
      <w:r w:rsidRPr="000E25B9">
        <w:rPr>
          <w:sz w:val="18"/>
          <w:szCs w:val="18"/>
        </w:rPr>
        <w:t xml:space="preserve"> x </w:t>
      </w:r>
      <w:proofErr w:type="spellStart"/>
      <w:r w:rsidRPr="000E25B9">
        <w:rPr>
          <w:sz w:val="18"/>
          <w:szCs w:val="18"/>
        </w:rPr>
        <w:t>Сндс</w:t>
      </w:r>
      <w:proofErr w:type="spellEnd"/>
      <w:r w:rsidRPr="000E25B9">
        <w:rPr>
          <w:sz w:val="18"/>
          <w:szCs w:val="18"/>
        </w:rPr>
        <w:t xml:space="preserve"> x 70%, </w:t>
      </w:r>
    </w:p>
    <w:p w:rsidR="000E25B9" w:rsidRPr="000E25B9" w:rsidRDefault="000E25B9" w:rsidP="000E25B9">
      <w:pPr>
        <w:widowControl w:val="0"/>
        <w:autoSpaceDE w:val="0"/>
        <w:autoSpaceDN w:val="0"/>
        <w:adjustRightInd w:val="0"/>
        <w:ind w:right="-1" w:firstLine="709"/>
        <w:jc w:val="both"/>
        <w:rPr>
          <w:sz w:val="18"/>
          <w:szCs w:val="18"/>
        </w:rPr>
      </w:pPr>
      <w:proofErr w:type="spellStart"/>
      <w:proofErr w:type="gramStart"/>
      <w:r w:rsidRPr="000E25B9">
        <w:rPr>
          <w:sz w:val="18"/>
          <w:szCs w:val="18"/>
        </w:rPr>
        <w:t>V</w:t>
      </w:r>
      <w:proofErr w:type="gramEnd"/>
      <w:r w:rsidRPr="000E25B9">
        <w:rPr>
          <w:sz w:val="18"/>
          <w:szCs w:val="18"/>
        </w:rPr>
        <w:t>о</w:t>
      </w:r>
      <w:proofErr w:type="spellEnd"/>
      <w:r w:rsidRPr="000E25B9">
        <w:rPr>
          <w:sz w:val="18"/>
          <w:szCs w:val="18"/>
        </w:rPr>
        <w:t xml:space="preserve"> = </w:t>
      </w:r>
      <w:proofErr w:type="spellStart"/>
      <w:r w:rsidRPr="000E25B9">
        <w:rPr>
          <w:sz w:val="18"/>
          <w:szCs w:val="18"/>
        </w:rPr>
        <w:t>Оо</w:t>
      </w:r>
      <w:proofErr w:type="spellEnd"/>
      <w:r w:rsidRPr="000E25B9">
        <w:rPr>
          <w:sz w:val="18"/>
          <w:szCs w:val="18"/>
        </w:rPr>
        <w:t xml:space="preserve"> x </w:t>
      </w:r>
      <w:proofErr w:type="spellStart"/>
      <w:r w:rsidRPr="000E25B9">
        <w:rPr>
          <w:sz w:val="18"/>
          <w:szCs w:val="18"/>
        </w:rPr>
        <w:t>Сндс</w:t>
      </w:r>
      <w:proofErr w:type="spellEnd"/>
      <w:r w:rsidRPr="000E25B9">
        <w:rPr>
          <w:sz w:val="18"/>
          <w:szCs w:val="18"/>
        </w:rPr>
        <w:t xml:space="preserve"> x 35%, </w:t>
      </w:r>
    </w:p>
    <w:p w:rsidR="000E25B9" w:rsidRPr="000E25B9" w:rsidRDefault="000E25B9" w:rsidP="000E25B9">
      <w:pPr>
        <w:widowControl w:val="0"/>
        <w:autoSpaceDE w:val="0"/>
        <w:autoSpaceDN w:val="0"/>
        <w:adjustRightInd w:val="0"/>
        <w:ind w:right="-1" w:firstLine="709"/>
        <w:jc w:val="both"/>
        <w:rPr>
          <w:sz w:val="18"/>
          <w:szCs w:val="18"/>
        </w:rPr>
      </w:pPr>
      <w:r w:rsidRPr="000E25B9">
        <w:rPr>
          <w:sz w:val="18"/>
          <w:szCs w:val="18"/>
        </w:rPr>
        <w:t>где:</w:t>
      </w:r>
    </w:p>
    <w:p w:rsidR="000E25B9" w:rsidRPr="000E25B9" w:rsidRDefault="000E25B9" w:rsidP="000E25B9">
      <w:pPr>
        <w:widowControl w:val="0"/>
        <w:autoSpaceDE w:val="0"/>
        <w:autoSpaceDN w:val="0"/>
        <w:adjustRightInd w:val="0"/>
        <w:ind w:right="-1" w:firstLine="709"/>
        <w:jc w:val="both"/>
        <w:rPr>
          <w:sz w:val="18"/>
          <w:szCs w:val="18"/>
        </w:rPr>
      </w:pPr>
      <w:proofErr w:type="spellStart"/>
      <w:proofErr w:type="gramStart"/>
      <w:r w:rsidRPr="000E25B9">
        <w:rPr>
          <w:sz w:val="18"/>
          <w:szCs w:val="18"/>
        </w:rPr>
        <w:t>V</w:t>
      </w:r>
      <w:proofErr w:type="gramEnd"/>
      <w:r w:rsidRPr="000E25B9">
        <w:rPr>
          <w:sz w:val="18"/>
          <w:szCs w:val="18"/>
        </w:rPr>
        <w:t>к</w:t>
      </w:r>
      <w:proofErr w:type="spellEnd"/>
      <w:r w:rsidRPr="000E25B9">
        <w:rPr>
          <w:sz w:val="18"/>
          <w:szCs w:val="18"/>
        </w:rPr>
        <w:t xml:space="preserve">, </w:t>
      </w:r>
      <w:proofErr w:type="spellStart"/>
      <w:r w:rsidRPr="000E25B9">
        <w:rPr>
          <w:sz w:val="18"/>
          <w:szCs w:val="18"/>
        </w:rPr>
        <w:t>Vо</w:t>
      </w:r>
      <w:proofErr w:type="spellEnd"/>
      <w:r w:rsidRPr="000E25B9">
        <w:rPr>
          <w:sz w:val="18"/>
          <w:szCs w:val="18"/>
        </w:rPr>
        <w:t xml:space="preserve"> - размер возмещения части затрат на оплату коммунальных услуг получателю субсидии за периоды, указанные в пункте 1.5 настоящего Порядка, рублей;</w:t>
      </w:r>
    </w:p>
    <w:p w:rsidR="000E25B9" w:rsidRPr="000E25B9" w:rsidRDefault="000E25B9" w:rsidP="000E25B9">
      <w:pPr>
        <w:widowControl w:val="0"/>
        <w:autoSpaceDE w:val="0"/>
        <w:autoSpaceDN w:val="0"/>
        <w:adjustRightInd w:val="0"/>
        <w:ind w:right="-1" w:firstLine="709"/>
        <w:jc w:val="both"/>
        <w:rPr>
          <w:sz w:val="18"/>
          <w:szCs w:val="18"/>
        </w:rPr>
      </w:pPr>
      <w:proofErr w:type="gramStart"/>
      <w:r w:rsidRPr="000E25B9">
        <w:rPr>
          <w:sz w:val="18"/>
          <w:szCs w:val="18"/>
        </w:rPr>
        <w:t>Ок</w:t>
      </w:r>
      <w:proofErr w:type="gramEnd"/>
      <w:r w:rsidRPr="000E25B9">
        <w:rPr>
          <w:sz w:val="18"/>
          <w:szCs w:val="18"/>
        </w:rPr>
        <w:t xml:space="preserve"> - стоимость коммунальных (эксплуатационных) услуг, выставленных арендодателем (</w:t>
      </w:r>
      <w:proofErr w:type="spellStart"/>
      <w:r w:rsidRPr="000E25B9">
        <w:rPr>
          <w:sz w:val="18"/>
          <w:szCs w:val="18"/>
        </w:rPr>
        <w:t>субарендодателем</w:t>
      </w:r>
      <w:proofErr w:type="spellEnd"/>
      <w:r w:rsidRPr="000E25B9">
        <w:rPr>
          <w:sz w:val="18"/>
          <w:szCs w:val="18"/>
        </w:rPr>
        <w:t>) арендатору (субарендатору) в соответствии с заключенным договором аренды (субаренды) объекта (части объекта) недвижимости - в случае выделения в договоре аренды (субаренды) стоимости коммунальных (эксплуатационных) услуг, рублей;</w:t>
      </w:r>
    </w:p>
    <w:p w:rsidR="000E25B9" w:rsidRPr="000E25B9" w:rsidRDefault="000E25B9" w:rsidP="000E25B9">
      <w:pPr>
        <w:widowControl w:val="0"/>
        <w:autoSpaceDE w:val="0"/>
        <w:autoSpaceDN w:val="0"/>
        <w:adjustRightInd w:val="0"/>
        <w:ind w:right="-1" w:firstLine="709"/>
        <w:jc w:val="both"/>
        <w:rPr>
          <w:sz w:val="18"/>
          <w:szCs w:val="18"/>
        </w:rPr>
      </w:pPr>
      <w:proofErr w:type="spellStart"/>
      <w:proofErr w:type="gramStart"/>
      <w:r w:rsidRPr="000E25B9">
        <w:rPr>
          <w:sz w:val="18"/>
          <w:szCs w:val="18"/>
        </w:rPr>
        <w:t>Оо</w:t>
      </w:r>
      <w:proofErr w:type="spellEnd"/>
      <w:r w:rsidRPr="000E25B9">
        <w:rPr>
          <w:sz w:val="18"/>
          <w:szCs w:val="18"/>
        </w:rPr>
        <w:t xml:space="preserve"> - арендная плата, выставленная арендодателем (</w:t>
      </w:r>
      <w:proofErr w:type="spellStart"/>
      <w:r w:rsidRPr="000E25B9">
        <w:rPr>
          <w:sz w:val="18"/>
          <w:szCs w:val="18"/>
        </w:rPr>
        <w:t>субарендодателем</w:t>
      </w:r>
      <w:proofErr w:type="spellEnd"/>
      <w:r w:rsidRPr="000E25B9">
        <w:rPr>
          <w:sz w:val="18"/>
          <w:szCs w:val="18"/>
        </w:rPr>
        <w:t>) арендатору (субарендатору) в соответствии с заключенным договором аренды (субаренды) объекта (части объекта) недвижимости - в случае включения коммунальных (эксплуатационных) услуг в договоре аренды (субаренды) в стоимость аренды (без выделения стоимости коммунальных (эксплуатационных) услуг), рублей;</w:t>
      </w:r>
      <w:proofErr w:type="gramEnd"/>
    </w:p>
    <w:p w:rsidR="000E25B9" w:rsidRPr="000E25B9" w:rsidRDefault="000E25B9" w:rsidP="000E25B9">
      <w:pPr>
        <w:widowControl w:val="0"/>
        <w:autoSpaceDE w:val="0"/>
        <w:autoSpaceDN w:val="0"/>
        <w:adjustRightInd w:val="0"/>
        <w:ind w:right="-1" w:firstLine="709"/>
        <w:jc w:val="both"/>
        <w:rPr>
          <w:sz w:val="18"/>
          <w:szCs w:val="18"/>
        </w:rPr>
      </w:pPr>
      <w:r w:rsidRPr="000E25B9">
        <w:rPr>
          <w:sz w:val="18"/>
          <w:szCs w:val="18"/>
        </w:rPr>
        <w:t>35%, 70% - процент возмещения расходов получателя субсидии за периоды, указанные в пункте 1.5 настоящего Порядка, процентов;</w:t>
      </w:r>
    </w:p>
    <w:p w:rsidR="000E25B9" w:rsidRPr="000E25B9" w:rsidRDefault="000E25B9" w:rsidP="000E25B9">
      <w:pPr>
        <w:widowControl w:val="0"/>
        <w:autoSpaceDE w:val="0"/>
        <w:autoSpaceDN w:val="0"/>
        <w:adjustRightInd w:val="0"/>
        <w:ind w:right="-1" w:firstLine="709"/>
        <w:jc w:val="both"/>
        <w:rPr>
          <w:sz w:val="18"/>
          <w:szCs w:val="18"/>
        </w:rPr>
      </w:pPr>
      <w:proofErr w:type="spellStart"/>
      <w:r w:rsidRPr="000E25B9">
        <w:rPr>
          <w:sz w:val="18"/>
          <w:szCs w:val="18"/>
        </w:rPr>
        <w:t>Сндс</w:t>
      </w:r>
      <w:proofErr w:type="spellEnd"/>
      <w:r w:rsidRPr="000E25B9">
        <w:rPr>
          <w:sz w:val="18"/>
          <w:szCs w:val="18"/>
        </w:rPr>
        <w:t xml:space="preserve"> - ставка налога на добавленную стоимость, участвующая в формуле в случае, если </w:t>
      </w:r>
      <w:proofErr w:type="spellStart"/>
      <w:r w:rsidRPr="000E25B9">
        <w:rPr>
          <w:sz w:val="18"/>
          <w:szCs w:val="18"/>
        </w:rPr>
        <w:t>ресурсоснабжающая</w:t>
      </w:r>
      <w:proofErr w:type="spellEnd"/>
      <w:r w:rsidRPr="000E25B9">
        <w:rPr>
          <w:sz w:val="18"/>
          <w:szCs w:val="18"/>
        </w:rPr>
        <w:t xml:space="preserve"> организация является плательщиком налога на добавленную стоимость;</w:t>
      </w:r>
    </w:p>
    <w:p w:rsidR="000E25B9" w:rsidRPr="000E25B9" w:rsidRDefault="000E25B9" w:rsidP="000E25B9">
      <w:pPr>
        <w:widowControl w:val="0"/>
        <w:autoSpaceDE w:val="0"/>
        <w:autoSpaceDN w:val="0"/>
        <w:adjustRightInd w:val="0"/>
        <w:ind w:right="-1" w:firstLine="709"/>
        <w:jc w:val="both"/>
        <w:rPr>
          <w:sz w:val="18"/>
          <w:szCs w:val="18"/>
        </w:rPr>
      </w:pPr>
      <w:proofErr w:type="gramStart"/>
      <w:r w:rsidRPr="000E25B9">
        <w:rPr>
          <w:sz w:val="18"/>
          <w:szCs w:val="18"/>
        </w:rPr>
        <w:t>е)</w:t>
      </w:r>
      <w:r w:rsidRPr="000E25B9">
        <w:rPr>
          <w:sz w:val="18"/>
          <w:szCs w:val="18"/>
        </w:rPr>
        <w:tab/>
        <w:t>использующему на условиях аренды (субаренды) часть объекта недвижимости (без предоставления данного объекта недвижимости или его части в аренду (субаренду)) и оплачивающему коммунальные услуги в комбинированной форме при наличии централизованного отопления (с учетом потребленных объемов по отдельным видам коммунальных ресурсов и оплаты других</w:t>
      </w:r>
      <w:r w:rsidRPr="000E25B9">
        <w:rPr>
          <w:sz w:val="18"/>
          <w:szCs w:val="18"/>
        </w:rPr>
        <w:tab/>
        <w:t>видов</w:t>
      </w:r>
      <w:r w:rsidRPr="000E25B9">
        <w:rPr>
          <w:sz w:val="18"/>
          <w:szCs w:val="18"/>
        </w:rPr>
        <w:tab/>
        <w:t>коммунальных услуг</w:t>
      </w:r>
      <w:r w:rsidRPr="000E25B9">
        <w:rPr>
          <w:sz w:val="18"/>
          <w:szCs w:val="18"/>
        </w:rPr>
        <w:tab/>
        <w:t>без учета потребленных объемов коммунальных ресурсов (в твердой сумме)), определяется по формулам:</w:t>
      </w:r>
      <w:proofErr w:type="gramEnd"/>
    </w:p>
    <w:p w:rsidR="000E25B9" w:rsidRPr="000E25B9" w:rsidRDefault="000E25B9" w:rsidP="000E25B9">
      <w:pPr>
        <w:widowControl w:val="0"/>
        <w:autoSpaceDE w:val="0"/>
        <w:autoSpaceDN w:val="0"/>
        <w:adjustRightInd w:val="0"/>
        <w:ind w:right="-1" w:firstLine="709"/>
        <w:jc w:val="both"/>
        <w:rPr>
          <w:sz w:val="18"/>
          <w:szCs w:val="18"/>
        </w:rPr>
      </w:pPr>
      <w:proofErr w:type="spellStart"/>
      <w:r w:rsidRPr="000E25B9">
        <w:rPr>
          <w:sz w:val="18"/>
          <w:szCs w:val="18"/>
        </w:rPr>
        <w:t>Vк</w:t>
      </w:r>
      <w:proofErr w:type="spellEnd"/>
      <w:r w:rsidRPr="000E25B9">
        <w:rPr>
          <w:sz w:val="18"/>
          <w:szCs w:val="18"/>
        </w:rPr>
        <w:t xml:space="preserve"> =∑i ((</w:t>
      </w:r>
      <w:proofErr w:type="spellStart"/>
      <w:r w:rsidRPr="000E25B9">
        <w:rPr>
          <w:sz w:val="18"/>
          <w:szCs w:val="18"/>
        </w:rPr>
        <w:t>Тпi</w:t>
      </w:r>
      <w:proofErr w:type="spellEnd"/>
      <w:r w:rsidRPr="000E25B9">
        <w:rPr>
          <w:sz w:val="18"/>
          <w:szCs w:val="18"/>
        </w:rPr>
        <w:t xml:space="preserve"> х </w:t>
      </w:r>
      <w:proofErr w:type="spellStart"/>
      <w:r w:rsidRPr="000E25B9">
        <w:rPr>
          <w:sz w:val="18"/>
          <w:szCs w:val="18"/>
        </w:rPr>
        <w:t>Сндс</w:t>
      </w:r>
      <w:proofErr w:type="spellEnd"/>
      <w:r w:rsidRPr="000E25B9">
        <w:rPr>
          <w:sz w:val="18"/>
          <w:szCs w:val="18"/>
        </w:rPr>
        <w:t xml:space="preserve"> - </w:t>
      </w:r>
      <w:proofErr w:type="spellStart"/>
      <w:r w:rsidRPr="000E25B9">
        <w:rPr>
          <w:sz w:val="18"/>
          <w:szCs w:val="18"/>
        </w:rPr>
        <w:t>Тнi</w:t>
      </w:r>
      <w:proofErr w:type="spellEnd"/>
      <w:r w:rsidRPr="000E25B9">
        <w:rPr>
          <w:sz w:val="18"/>
          <w:szCs w:val="18"/>
        </w:rPr>
        <w:t xml:space="preserve">) х </w:t>
      </w:r>
      <w:proofErr w:type="spellStart"/>
      <w:r w:rsidRPr="000E25B9">
        <w:rPr>
          <w:sz w:val="18"/>
          <w:szCs w:val="18"/>
        </w:rPr>
        <w:t>Рi</w:t>
      </w:r>
      <w:proofErr w:type="spellEnd"/>
      <w:r w:rsidRPr="000E25B9">
        <w:rPr>
          <w:sz w:val="18"/>
          <w:szCs w:val="18"/>
        </w:rPr>
        <w:t>)) + (</w:t>
      </w:r>
      <w:proofErr w:type="spellStart"/>
      <w:r w:rsidRPr="000E25B9">
        <w:rPr>
          <w:sz w:val="18"/>
          <w:szCs w:val="18"/>
        </w:rPr>
        <w:t>Oк</w:t>
      </w:r>
      <w:proofErr w:type="spellEnd"/>
      <w:r w:rsidRPr="000E25B9">
        <w:rPr>
          <w:sz w:val="18"/>
          <w:szCs w:val="18"/>
        </w:rPr>
        <w:t xml:space="preserve"> х </w:t>
      </w:r>
      <w:proofErr w:type="spellStart"/>
      <w:r w:rsidRPr="000E25B9">
        <w:rPr>
          <w:sz w:val="18"/>
          <w:szCs w:val="18"/>
        </w:rPr>
        <w:t>Сндс</w:t>
      </w:r>
      <w:proofErr w:type="spellEnd"/>
      <w:r w:rsidRPr="000E25B9">
        <w:rPr>
          <w:sz w:val="18"/>
          <w:szCs w:val="18"/>
        </w:rPr>
        <w:t xml:space="preserve"> х</w:t>
      </w:r>
      <w:proofErr w:type="gramStart"/>
      <w:r w:rsidRPr="000E25B9">
        <w:rPr>
          <w:sz w:val="18"/>
          <w:szCs w:val="18"/>
        </w:rPr>
        <w:t xml:space="preserve"> К</w:t>
      </w:r>
      <w:proofErr w:type="gramEnd"/>
      <w:r w:rsidRPr="000E25B9">
        <w:rPr>
          <w:sz w:val="18"/>
          <w:szCs w:val="18"/>
        </w:rPr>
        <w:t xml:space="preserve"> х 14%), </w:t>
      </w:r>
    </w:p>
    <w:p w:rsidR="000E25B9" w:rsidRPr="000E25B9" w:rsidRDefault="000E25B9" w:rsidP="000E25B9">
      <w:pPr>
        <w:widowControl w:val="0"/>
        <w:autoSpaceDE w:val="0"/>
        <w:autoSpaceDN w:val="0"/>
        <w:adjustRightInd w:val="0"/>
        <w:ind w:right="-1" w:firstLine="709"/>
        <w:jc w:val="both"/>
        <w:rPr>
          <w:sz w:val="18"/>
          <w:szCs w:val="18"/>
        </w:rPr>
      </w:pPr>
      <w:proofErr w:type="spellStart"/>
      <w:r w:rsidRPr="000E25B9">
        <w:rPr>
          <w:sz w:val="18"/>
          <w:szCs w:val="18"/>
        </w:rPr>
        <w:t>Vо</w:t>
      </w:r>
      <w:proofErr w:type="spellEnd"/>
      <w:r w:rsidRPr="000E25B9">
        <w:rPr>
          <w:sz w:val="18"/>
          <w:szCs w:val="18"/>
        </w:rPr>
        <w:t xml:space="preserve"> =∑i ((</w:t>
      </w:r>
      <w:proofErr w:type="spellStart"/>
      <w:r w:rsidRPr="000E25B9">
        <w:rPr>
          <w:sz w:val="18"/>
          <w:szCs w:val="18"/>
        </w:rPr>
        <w:t>Тпi</w:t>
      </w:r>
      <w:proofErr w:type="spellEnd"/>
      <w:r w:rsidRPr="000E25B9">
        <w:rPr>
          <w:sz w:val="18"/>
          <w:szCs w:val="18"/>
        </w:rPr>
        <w:t xml:space="preserve"> х </w:t>
      </w:r>
      <w:proofErr w:type="spellStart"/>
      <w:r w:rsidRPr="000E25B9">
        <w:rPr>
          <w:sz w:val="18"/>
          <w:szCs w:val="18"/>
        </w:rPr>
        <w:t>Сндс</w:t>
      </w:r>
      <w:proofErr w:type="spellEnd"/>
      <w:r w:rsidRPr="000E25B9">
        <w:rPr>
          <w:sz w:val="18"/>
          <w:szCs w:val="18"/>
        </w:rPr>
        <w:t xml:space="preserve"> - </w:t>
      </w:r>
      <w:proofErr w:type="spellStart"/>
      <w:r w:rsidRPr="000E25B9">
        <w:rPr>
          <w:sz w:val="18"/>
          <w:szCs w:val="18"/>
        </w:rPr>
        <w:t>Тнi</w:t>
      </w:r>
      <w:proofErr w:type="spellEnd"/>
      <w:r w:rsidRPr="000E25B9">
        <w:rPr>
          <w:sz w:val="18"/>
          <w:szCs w:val="18"/>
        </w:rPr>
        <w:t xml:space="preserve">) х </w:t>
      </w:r>
      <w:proofErr w:type="spellStart"/>
      <w:r w:rsidRPr="000E25B9">
        <w:rPr>
          <w:sz w:val="18"/>
          <w:szCs w:val="18"/>
        </w:rPr>
        <w:t>Рi</w:t>
      </w:r>
      <w:proofErr w:type="spellEnd"/>
      <w:r w:rsidRPr="000E25B9">
        <w:rPr>
          <w:sz w:val="18"/>
          <w:szCs w:val="18"/>
        </w:rPr>
        <w:t>)) + (</w:t>
      </w:r>
      <w:proofErr w:type="spellStart"/>
      <w:r w:rsidRPr="000E25B9">
        <w:rPr>
          <w:sz w:val="18"/>
          <w:szCs w:val="18"/>
        </w:rPr>
        <w:t>Oо</w:t>
      </w:r>
      <w:proofErr w:type="spellEnd"/>
      <w:r w:rsidRPr="000E25B9">
        <w:rPr>
          <w:sz w:val="18"/>
          <w:szCs w:val="18"/>
        </w:rPr>
        <w:t xml:space="preserve"> х </w:t>
      </w:r>
      <w:proofErr w:type="spellStart"/>
      <w:r w:rsidRPr="000E25B9">
        <w:rPr>
          <w:sz w:val="18"/>
          <w:szCs w:val="18"/>
        </w:rPr>
        <w:t>Сндс</w:t>
      </w:r>
      <w:proofErr w:type="spellEnd"/>
      <w:r w:rsidRPr="000E25B9">
        <w:rPr>
          <w:sz w:val="18"/>
          <w:szCs w:val="18"/>
        </w:rPr>
        <w:t xml:space="preserve"> х</w:t>
      </w:r>
      <w:proofErr w:type="gramStart"/>
      <w:r w:rsidRPr="000E25B9">
        <w:rPr>
          <w:sz w:val="18"/>
          <w:szCs w:val="18"/>
        </w:rPr>
        <w:t xml:space="preserve"> К</w:t>
      </w:r>
      <w:proofErr w:type="gramEnd"/>
      <w:r w:rsidRPr="000E25B9">
        <w:rPr>
          <w:sz w:val="18"/>
          <w:szCs w:val="18"/>
        </w:rPr>
        <w:t xml:space="preserve"> х 7%),</w:t>
      </w:r>
    </w:p>
    <w:p w:rsidR="000E25B9" w:rsidRPr="000E25B9" w:rsidRDefault="000E25B9" w:rsidP="000E25B9">
      <w:pPr>
        <w:widowControl w:val="0"/>
        <w:autoSpaceDE w:val="0"/>
        <w:autoSpaceDN w:val="0"/>
        <w:adjustRightInd w:val="0"/>
        <w:ind w:right="-1" w:firstLine="709"/>
        <w:jc w:val="both"/>
        <w:rPr>
          <w:sz w:val="18"/>
          <w:szCs w:val="18"/>
        </w:rPr>
      </w:pPr>
      <w:r w:rsidRPr="000E25B9">
        <w:rPr>
          <w:sz w:val="18"/>
          <w:szCs w:val="18"/>
        </w:rPr>
        <w:t xml:space="preserve"> где:</w:t>
      </w:r>
    </w:p>
    <w:p w:rsidR="000E25B9" w:rsidRPr="000E25B9" w:rsidRDefault="000E25B9" w:rsidP="000E25B9">
      <w:pPr>
        <w:widowControl w:val="0"/>
        <w:autoSpaceDE w:val="0"/>
        <w:autoSpaceDN w:val="0"/>
        <w:adjustRightInd w:val="0"/>
        <w:ind w:right="-1" w:firstLine="709"/>
        <w:jc w:val="both"/>
        <w:rPr>
          <w:sz w:val="18"/>
          <w:szCs w:val="18"/>
        </w:rPr>
      </w:pPr>
      <w:proofErr w:type="spellStart"/>
      <w:proofErr w:type="gramStart"/>
      <w:r w:rsidRPr="000E25B9">
        <w:rPr>
          <w:sz w:val="18"/>
          <w:szCs w:val="18"/>
        </w:rPr>
        <w:t>V</w:t>
      </w:r>
      <w:proofErr w:type="gramEnd"/>
      <w:r w:rsidRPr="000E25B9">
        <w:rPr>
          <w:sz w:val="18"/>
          <w:szCs w:val="18"/>
        </w:rPr>
        <w:t>к</w:t>
      </w:r>
      <w:proofErr w:type="spellEnd"/>
      <w:r w:rsidRPr="000E25B9">
        <w:rPr>
          <w:sz w:val="18"/>
          <w:szCs w:val="18"/>
        </w:rPr>
        <w:t xml:space="preserve">, </w:t>
      </w:r>
      <w:proofErr w:type="spellStart"/>
      <w:r w:rsidRPr="000E25B9">
        <w:rPr>
          <w:sz w:val="18"/>
          <w:szCs w:val="18"/>
        </w:rPr>
        <w:t>Vо</w:t>
      </w:r>
      <w:proofErr w:type="spellEnd"/>
      <w:r w:rsidRPr="000E25B9">
        <w:rPr>
          <w:sz w:val="18"/>
          <w:szCs w:val="18"/>
        </w:rPr>
        <w:t xml:space="preserve"> - размер возмещения части затрат на оплату коммунальных услуг получателю субсидии за периоды, указанные в пункте 1.5 настоящего Порядка, рублей;</w:t>
      </w:r>
    </w:p>
    <w:p w:rsidR="000E25B9" w:rsidRPr="000E25B9" w:rsidRDefault="000E25B9" w:rsidP="000E25B9">
      <w:pPr>
        <w:widowControl w:val="0"/>
        <w:autoSpaceDE w:val="0"/>
        <w:autoSpaceDN w:val="0"/>
        <w:adjustRightInd w:val="0"/>
        <w:ind w:right="-1" w:firstLine="709"/>
        <w:jc w:val="both"/>
        <w:rPr>
          <w:sz w:val="18"/>
          <w:szCs w:val="18"/>
        </w:rPr>
      </w:pPr>
      <w:proofErr w:type="gramStart"/>
      <w:r w:rsidRPr="000E25B9">
        <w:rPr>
          <w:sz w:val="18"/>
          <w:szCs w:val="18"/>
        </w:rPr>
        <w:t>Ок</w:t>
      </w:r>
      <w:proofErr w:type="gramEnd"/>
      <w:r w:rsidRPr="000E25B9">
        <w:rPr>
          <w:sz w:val="18"/>
          <w:szCs w:val="18"/>
        </w:rPr>
        <w:t xml:space="preserve"> - стоимость коммунальных (эксплуатационных) услуг, выставленных арендодателем (</w:t>
      </w:r>
      <w:proofErr w:type="spellStart"/>
      <w:r w:rsidRPr="000E25B9">
        <w:rPr>
          <w:sz w:val="18"/>
          <w:szCs w:val="18"/>
        </w:rPr>
        <w:t>субарендодателем</w:t>
      </w:r>
      <w:proofErr w:type="spellEnd"/>
      <w:r w:rsidRPr="000E25B9">
        <w:rPr>
          <w:sz w:val="18"/>
          <w:szCs w:val="18"/>
        </w:rPr>
        <w:t>) арендатору (субарендатору) в соответствии с заключенным договором аренды (субаренды) объекта (части объекта) недвижимости - в случае выделения в договоре аренды (субаренды) стоимости коммунальных (эксплуатационных) услуг, рублей;</w:t>
      </w:r>
    </w:p>
    <w:p w:rsidR="000E25B9" w:rsidRPr="000E25B9" w:rsidRDefault="000E25B9" w:rsidP="000E25B9">
      <w:pPr>
        <w:widowControl w:val="0"/>
        <w:autoSpaceDE w:val="0"/>
        <w:autoSpaceDN w:val="0"/>
        <w:adjustRightInd w:val="0"/>
        <w:ind w:right="-1" w:firstLine="709"/>
        <w:jc w:val="both"/>
        <w:rPr>
          <w:sz w:val="18"/>
          <w:szCs w:val="18"/>
        </w:rPr>
      </w:pPr>
      <w:proofErr w:type="spellStart"/>
      <w:proofErr w:type="gramStart"/>
      <w:r w:rsidRPr="000E25B9">
        <w:rPr>
          <w:sz w:val="18"/>
          <w:szCs w:val="18"/>
        </w:rPr>
        <w:t>Оо</w:t>
      </w:r>
      <w:proofErr w:type="spellEnd"/>
      <w:r w:rsidRPr="000E25B9">
        <w:rPr>
          <w:sz w:val="18"/>
          <w:szCs w:val="18"/>
        </w:rPr>
        <w:t xml:space="preserve"> - арендная плата, выставленная арендодателем (</w:t>
      </w:r>
      <w:proofErr w:type="spellStart"/>
      <w:r w:rsidRPr="000E25B9">
        <w:rPr>
          <w:sz w:val="18"/>
          <w:szCs w:val="18"/>
        </w:rPr>
        <w:t>субарендодателем</w:t>
      </w:r>
      <w:proofErr w:type="spellEnd"/>
      <w:r w:rsidRPr="000E25B9">
        <w:rPr>
          <w:sz w:val="18"/>
          <w:szCs w:val="18"/>
        </w:rPr>
        <w:t>) арендатору (субарендатору) в соответствии с заключенным договором аренды (субаренды) объекта (части объекта) недвижимости - в случае включения части коммунальных (эксплуатационных) услуг в договоре аренды (субаренды) в стоимость аренды (без выделения стоимости коммунальных (эксплуатационных) услуг), рублей;</w:t>
      </w:r>
      <w:proofErr w:type="gramEnd"/>
    </w:p>
    <w:p w:rsidR="000E25B9" w:rsidRPr="000E25B9" w:rsidRDefault="000E25B9" w:rsidP="000E25B9">
      <w:pPr>
        <w:widowControl w:val="0"/>
        <w:autoSpaceDE w:val="0"/>
        <w:autoSpaceDN w:val="0"/>
        <w:adjustRightInd w:val="0"/>
        <w:ind w:right="-1" w:firstLine="709"/>
        <w:jc w:val="both"/>
        <w:rPr>
          <w:sz w:val="18"/>
          <w:szCs w:val="18"/>
        </w:rPr>
      </w:pPr>
      <w:r w:rsidRPr="000E25B9">
        <w:rPr>
          <w:sz w:val="18"/>
          <w:szCs w:val="18"/>
        </w:rPr>
        <w:t>i - коммунальный ресурс;</w:t>
      </w:r>
    </w:p>
    <w:p w:rsidR="000E25B9" w:rsidRPr="000E25B9" w:rsidRDefault="000E25B9" w:rsidP="000E25B9">
      <w:pPr>
        <w:widowControl w:val="0"/>
        <w:autoSpaceDE w:val="0"/>
        <w:autoSpaceDN w:val="0"/>
        <w:adjustRightInd w:val="0"/>
        <w:ind w:right="-1" w:firstLine="709"/>
        <w:jc w:val="both"/>
        <w:rPr>
          <w:sz w:val="18"/>
          <w:szCs w:val="18"/>
        </w:rPr>
      </w:pPr>
      <w:proofErr w:type="spellStart"/>
      <w:r w:rsidRPr="000E25B9">
        <w:rPr>
          <w:sz w:val="18"/>
          <w:szCs w:val="18"/>
        </w:rPr>
        <w:t>T</w:t>
      </w:r>
      <w:proofErr w:type="gramStart"/>
      <w:r w:rsidRPr="000E25B9">
        <w:rPr>
          <w:sz w:val="18"/>
          <w:szCs w:val="18"/>
        </w:rPr>
        <w:t>п</w:t>
      </w:r>
      <w:proofErr w:type="gramEnd"/>
      <w:r w:rsidRPr="000E25B9">
        <w:rPr>
          <w:sz w:val="18"/>
          <w:szCs w:val="18"/>
        </w:rPr>
        <w:t>i</w:t>
      </w:r>
      <w:proofErr w:type="spellEnd"/>
      <w:r w:rsidRPr="000E25B9">
        <w:rPr>
          <w:sz w:val="18"/>
          <w:szCs w:val="18"/>
        </w:rPr>
        <w:t xml:space="preserve"> - тариф, установленный Комитетом государственного регулирования цен и тарифов для потребителей, кроме населения, или прочих потребителей по коммунальному ресурсу на соответствующий период регулирования и (или) цена, определенная соглашением сторон договора теплоснабжения и (или) договора поставки тепловой энергии (мощности) и (или) теплоносителя, рублей; </w:t>
      </w:r>
      <w:proofErr w:type="spellStart"/>
      <w:r w:rsidRPr="000E25B9">
        <w:rPr>
          <w:sz w:val="18"/>
          <w:szCs w:val="18"/>
        </w:rPr>
        <w:t>Сндс</w:t>
      </w:r>
      <w:proofErr w:type="spellEnd"/>
      <w:r w:rsidRPr="000E25B9">
        <w:rPr>
          <w:sz w:val="18"/>
          <w:szCs w:val="18"/>
        </w:rPr>
        <w:t xml:space="preserve"> - ставка налога на добавленную стоимость, участвующая в формуле в случае, если </w:t>
      </w:r>
      <w:proofErr w:type="spellStart"/>
      <w:r w:rsidRPr="000E25B9">
        <w:rPr>
          <w:sz w:val="18"/>
          <w:szCs w:val="18"/>
        </w:rPr>
        <w:lastRenderedPageBreak/>
        <w:t>ресурсоснабжающая</w:t>
      </w:r>
      <w:proofErr w:type="spellEnd"/>
      <w:r w:rsidRPr="000E25B9">
        <w:rPr>
          <w:sz w:val="18"/>
          <w:szCs w:val="18"/>
        </w:rPr>
        <w:t xml:space="preserve"> организация является плательщиком налога на добавленную стоимость;</w:t>
      </w:r>
    </w:p>
    <w:p w:rsidR="000E25B9" w:rsidRPr="000E25B9" w:rsidRDefault="000E25B9" w:rsidP="000E25B9">
      <w:pPr>
        <w:widowControl w:val="0"/>
        <w:autoSpaceDE w:val="0"/>
        <w:autoSpaceDN w:val="0"/>
        <w:adjustRightInd w:val="0"/>
        <w:ind w:right="-1" w:firstLine="709"/>
        <w:jc w:val="both"/>
        <w:rPr>
          <w:sz w:val="18"/>
          <w:szCs w:val="18"/>
        </w:rPr>
      </w:pPr>
      <w:proofErr w:type="spellStart"/>
      <w:r w:rsidRPr="000E25B9">
        <w:rPr>
          <w:sz w:val="18"/>
          <w:szCs w:val="18"/>
        </w:rPr>
        <w:t>Tнi</w:t>
      </w:r>
      <w:proofErr w:type="spellEnd"/>
      <w:r w:rsidRPr="000E25B9">
        <w:rPr>
          <w:sz w:val="18"/>
          <w:szCs w:val="18"/>
        </w:rPr>
        <w:t xml:space="preserve"> - тариф для населения по коммунальному ресурсу, установленный Комитетом государственного регулирования цен и тарифов, на соответствующий период регулирования, руб./</w:t>
      </w:r>
      <w:proofErr w:type="spellStart"/>
      <w:r w:rsidRPr="000E25B9">
        <w:rPr>
          <w:sz w:val="18"/>
          <w:szCs w:val="18"/>
        </w:rPr>
        <w:t>кВт</w:t>
      </w:r>
      <w:proofErr w:type="gramStart"/>
      <w:r w:rsidRPr="000E25B9">
        <w:rPr>
          <w:sz w:val="18"/>
          <w:szCs w:val="18"/>
        </w:rPr>
        <w:t>.ч</w:t>
      </w:r>
      <w:proofErr w:type="spellEnd"/>
      <w:proofErr w:type="gramEnd"/>
      <w:r w:rsidRPr="000E25B9">
        <w:rPr>
          <w:sz w:val="18"/>
          <w:szCs w:val="18"/>
        </w:rPr>
        <w:t>, руб./Гкал, руб./</w:t>
      </w:r>
      <w:proofErr w:type="spellStart"/>
      <w:r w:rsidRPr="000E25B9">
        <w:rPr>
          <w:sz w:val="18"/>
          <w:szCs w:val="18"/>
        </w:rPr>
        <w:t>куб.м</w:t>
      </w:r>
      <w:proofErr w:type="spellEnd"/>
      <w:r w:rsidRPr="000E25B9">
        <w:rPr>
          <w:sz w:val="18"/>
          <w:szCs w:val="18"/>
        </w:rPr>
        <w:t xml:space="preserve"> (при этом </w:t>
      </w:r>
      <w:proofErr w:type="spellStart"/>
      <w:r w:rsidRPr="000E25B9">
        <w:rPr>
          <w:sz w:val="18"/>
          <w:szCs w:val="18"/>
        </w:rPr>
        <w:t>Tнi</w:t>
      </w:r>
      <w:proofErr w:type="spellEnd"/>
      <w:r w:rsidRPr="000E25B9">
        <w:rPr>
          <w:sz w:val="18"/>
          <w:szCs w:val="18"/>
        </w:rPr>
        <w:t xml:space="preserve"> для электрической энергии равен цене (тарифу), установленной по </w:t>
      </w:r>
      <w:proofErr w:type="spellStart"/>
      <w:r w:rsidRPr="000E25B9">
        <w:rPr>
          <w:sz w:val="18"/>
          <w:szCs w:val="18"/>
        </w:rPr>
        <w:t>одноставочному</w:t>
      </w:r>
      <w:proofErr w:type="spellEnd"/>
      <w:r w:rsidRPr="000E25B9">
        <w:rPr>
          <w:sz w:val="18"/>
          <w:szCs w:val="18"/>
        </w:rPr>
        <w:t xml:space="preserve"> тарифу для группы потребителей «Население, проживающее в городских населенных пунктах в домах, оборудованных стационарными электроплитами и электроотопительными установками»);</w:t>
      </w:r>
    </w:p>
    <w:p w:rsidR="000E25B9" w:rsidRPr="000E25B9" w:rsidRDefault="000E25B9" w:rsidP="000E25B9">
      <w:pPr>
        <w:widowControl w:val="0"/>
        <w:autoSpaceDE w:val="0"/>
        <w:autoSpaceDN w:val="0"/>
        <w:adjustRightInd w:val="0"/>
        <w:ind w:right="-1" w:firstLine="709"/>
        <w:jc w:val="both"/>
        <w:rPr>
          <w:sz w:val="18"/>
          <w:szCs w:val="18"/>
        </w:rPr>
      </w:pPr>
      <w:proofErr w:type="spellStart"/>
      <w:r w:rsidRPr="000E25B9">
        <w:rPr>
          <w:sz w:val="18"/>
          <w:szCs w:val="18"/>
        </w:rPr>
        <w:t>Рi</w:t>
      </w:r>
      <w:proofErr w:type="spellEnd"/>
      <w:r w:rsidRPr="000E25B9">
        <w:rPr>
          <w:sz w:val="18"/>
          <w:szCs w:val="18"/>
        </w:rPr>
        <w:t xml:space="preserve"> - фактический объем потребления коммунального ресурса получателем субсидии за периоды, указанные в пункте 1.5 настоящего Порядка, </w:t>
      </w:r>
      <w:proofErr w:type="spellStart"/>
      <w:r w:rsidRPr="000E25B9">
        <w:rPr>
          <w:sz w:val="18"/>
          <w:szCs w:val="18"/>
        </w:rPr>
        <w:t>кВт</w:t>
      </w:r>
      <w:proofErr w:type="gramStart"/>
      <w:r w:rsidRPr="000E25B9">
        <w:rPr>
          <w:sz w:val="18"/>
          <w:szCs w:val="18"/>
        </w:rPr>
        <w:t>.ч</w:t>
      </w:r>
      <w:proofErr w:type="spellEnd"/>
      <w:proofErr w:type="gramEnd"/>
      <w:r w:rsidRPr="000E25B9">
        <w:rPr>
          <w:sz w:val="18"/>
          <w:szCs w:val="18"/>
        </w:rPr>
        <w:t xml:space="preserve">, Гкал, </w:t>
      </w:r>
      <w:proofErr w:type="spellStart"/>
      <w:r w:rsidRPr="000E25B9">
        <w:rPr>
          <w:sz w:val="18"/>
          <w:szCs w:val="18"/>
        </w:rPr>
        <w:t>куб.м</w:t>
      </w:r>
      <w:proofErr w:type="spellEnd"/>
      <w:r w:rsidRPr="000E25B9">
        <w:rPr>
          <w:sz w:val="18"/>
          <w:szCs w:val="18"/>
        </w:rPr>
        <w:t>;</w:t>
      </w:r>
    </w:p>
    <w:p w:rsidR="000E25B9" w:rsidRPr="000E25B9" w:rsidRDefault="000E25B9" w:rsidP="000E25B9">
      <w:pPr>
        <w:widowControl w:val="0"/>
        <w:autoSpaceDE w:val="0"/>
        <w:autoSpaceDN w:val="0"/>
        <w:adjustRightInd w:val="0"/>
        <w:ind w:right="-1" w:firstLine="709"/>
        <w:jc w:val="both"/>
        <w:rPr>
          <w:sz w:val="18"/>
          <w:szCs w:val="18"/>
        </w:rPr>
      </w:pPr>
      <w:proofErr w:type="gramStart"/>
      <w:r w:rsidRPr="000E25B9">
        <w:rPr>
          <w:sz w:val="18"/>
          <w:szCs w:val="18"/>
        </w:rPr>
        <w:t xml:space="preserve">К - количество видов коммунальных ресурсов, из пяти подлежащих к возмещению при централизованном отоплении (электрическая энергия, тепловая энергия, холодное водоснабжение, горячее водоснабжение, водоотведение), оплата за потребление которых осуществляется получателем субсидии без учета потребленных объемов коммунальных ресурсов (в твердой сумме)); </w:t>
      </w:r>
      <w:proofErr w:type="gramEnd"/>
    </w:p>
    <w:p w:rsidR="000E25B9" w:rsidRPr="000E25B9" w:rsidRDefault="000E25B9" w:rsidP="000E25B9">
      <w:pPr>
        <w:widowControl w:val="0"/>
        <w:autoSpaceDE w:val="0"/>
        <w:autoSpaceDN w:val="0"/>
        <w:adjustRightInd w:val="0"/>
        <w:ind w:right="-1" w:firstLine="709"/>
        <w:jc w:val="both"/>
        <w:rPr>
          <w:sz w:val="18"/>
          <w:szCs w:val="18"/>
        </w:rPr>
      </w:pPr>
      <w:r w:rsidRPr="000E25B9">
        <w:rPr>
          <w:sz w:val="18"/>
          <w:szCs w:val="18"/>
        </w:rPr>
        <w:t>14%, 7% - процент возмещения расходов получателя субсидии за периоды, указанные в пункте 1.5 настоящего Порядка, процентов;</w:t>
      </w:r>
    </w:p>
    <w:p w:rsidR="000E25B9" w:rsidRPr="000E25B9" w:rsidRDefault="000E25B9" w:rsidP="000E25B9">
      <w:pPr>
        <w:widowControl w:val="0"/>
        <w:autoSpaceDE w:val="0"/>
        <w:autoSpaceDN w:val="0"/>
        <w:adjustRightInd w:val="0"/>
        <w:ind w:right="-1" w:firstLine="709"/>
        <w:jc w:val="both"/>
        <w:rPr>
          <w:sz w:val="18"/>
          <w:szCs w:val="18"/>
        </w:rPr>
      </w:pPr>
      <w:proofErr w:type="spellStart"/>
      <w:r w:rsidRPr="000E25B9">
        <w:rPr>
          <w:sz w:val="18"/>
          <w:szCs w:val="18"/>
        </w:rPr>
        <w:t>Сндс</w:t>
      </w:r>
      <w:proofErr w:type="spellEnd"/>
      <w:r w:rsidRPr="000E25B9">
        <w:rPr>
          <w:sz w:val="18"/>
          <w:szCs w:val="18"/>
        </w:rPr>
        <w:t xml:space="preserve"> - ставка налога на добавленную стоимость, участвующая в формуле в случае, если арендодатель является плательщиком налога на добавленную стоимость.</w:t>
      </w:r>
    </w:p>
    <w:p w:rsidR="000E25B9" w:rsidRPr="000E25B9" w:rsidRDefault="000E25B9" w:rsidP="000E25B9">
      <w:pPr>
        <w:widowControl w:val="0"/>
        <w:autoSpaceDE w:val="0"/>
        <w:autoSpaceDN w:val="0"/>
        <w:adjustRightInd w:val="0"/>
        <w:ind w:right="-1" w:firstLine="709"/>
        <w:jc w:val="both"/>
        <w:rPr>
          <w:b/>
          <w:sz w:val="18"/>
          <w:szCs w:val="18"/>
        </w:rPr>
      </w:pPr>
      <w:r w:rsidRPr="000E25B9">
        <w:rPr>
          <w:sz w:val="18"/>
          <w:szCs w:val="18"/>
        </w:rPr>
        <w:t>3.2. Рассчитанный размер субсидии подлежит округлению по математическим правилам до целого рубля.</w:t>
      </w:r>
      <w:r w:rsidRPr="000E25B9">
        <w:rPr>
          <w:b/>
          <w:sz w:val="18"/>
          <w:szCs w:val="18"/>
        </w:rPr>
        <w:t xml:space="preserve"> </w:t>
      </w:r>
      <w:r w:rsidRPr="000E25B9">
        <w:rPr>
          <w:sz w:val="18"/>
          <w:szCs w:val="18"/>
        </w:rPr>
        <w:t>В случаях, если получатель субсидии является плательщиком НДС, при определении размеров возмещения части затрат сумма НДС, выставленная в пользу такого получателя субсидии не учитывается.</w:t>
      </w:r>
    </w:p>
    <w:p w:rsidR="000E25B9" w:rsidRPr="000E25B9" w:rsidRDefault="000E25B9" w:rsidP="000E25B9">
      <w:pPr>
        <w:ind w:firstLine="709"/>
        <w:jc w:val="both"/>
        <w:rPr>
          <w:sz w:val="18"/>
          <w:szCs w:val="18"/>
        </w:rPr>
      </w:pPr>
      <w:r w:rsidRPr="000E25B9">
        <w:rPr>
          <w:sz w:val="18"/>
          <w:szCs w:val="18"/>
        </w:rPr>
        <w:t>3.3. Управление в течение 5 рабочих дней со дня, следующего за днем подписания протокола заседания комиссии, в соответствии с пунктом 2.19 настоящего Порядка, направляет получателю субсидии на бумажном носителе проект соглашения в двух экземплярах для подписания.</w:t>
      </w:r>
    </w:p>
    <w:p w:rsidR="000E25B9" w:rsidRPr="000E25B9" w:rsidRDefault="000E25B9" w:rsidP="000E25B9">
      <w:pPr>
        <w:ind w:firstLine="709"/>
        <w:jc w:val="both"/>
        <w:rPr>
          <w:sz w:val="18"/>
          <w:szCs w:val="18"/>
        </w:rPr>
      </w:pPr>
      <w:r w:rsidRPr="000E25B9">
        <w:rPr>
          <w:sz w:val="18"/>
          <w:szCs w:val="18"/>
        </w:rPr>
        <w:t xml:space="preserve">3.4. </w:t>
      </w:r>
      <w:proofErr w:type="gramStart"/>
      <w:r w:rsidRPr="000E25B9">
        <w:rPr>
          <w:sz w:val="18"/>
          <w:szCs w:val="18"/>
        </w:rPr>
        <w:t>Получатель субсидии в течение 3 рабочих дней со дня получения проекта соглашения от Управления подписывает и скрепляет печатью (при наличии печати) его со своей стороны и возвращает два экземпляра соглашения в Управление или направляет сканированную копию подписанного соглашения на адрес электронной почты Управления, указанный в сопроводительном письме, с последующей досылкой оригиналов почтовым отправлением.</w:t>
      </w:r>
      <w:proofErr w:type="gramEnd"/>
    </w:p>
    <w:p w:rsidR="000E25B9" w:rsidRPr="000E25B9" w:rsidRDefault="000E25B9" w:rsidP="000E25B9">
      <w:pPr>
        <w:ind w:firstLine="709"/>
        <w:jc w:val="both"/>
        <w:rPr>
          <w:sz w:val="18"/>
          <w:szCs w:val="18"/>
        </w:rPr>
      </w:pPr>
      <w:r w:rsidRPr="000E25B9">
        <w:rPr>
          <w:sz w:val="18"/>
          <w:szCs w:val="18"/>
        </w:rPr>
        <w:t xml:space="preserve">3.5. </w:t>
      </w:r>
      <w:proofErr w:type="gramStart"/>
      <w:r w:rsidRPr="000E25B9">
        <w:rPr>
          <w:sz w:val="18"/>
          <w:szCs w:val="18"/>
        </w:rPr>
        <w:t>В случае поступления от получателя субсидии в Управление в срок, установленный пунктом 3.4 настоящего Порядка, соглашения, подписанного и скрепленного печатью (при наличии печати) получателем субсидии, Управление в течение 2 рабочих дней со дня поступления соглашения подписывает и скрепляет печатью соглашение со своей стороны и направляет один экземпляр соглашения получателю субсидии по электронной почте в виде сканированной копии по адресу электронной</w:t>
      </w:r>
      <w:proofErr w:type="gramEnd"/>
      <w:r w:rsidRPr="000E25B9">
        <w:rPr>
          <w:sz w:val="18"/>
          <w:szCs w:val="18"/>
        </w:rPr>
        <w:t xml:space="preserve"> почты, </w:t>
      </w:r>
      <w:proofErr w:type="gramStart"/>
      <w:r w:rsidRPr="000E25B9">
        <w:rPr>
          <w:sz w:val="18"/>
          <w:szCs w:val="18"/>
        </w:rPr>
        <w:t>указанному</w:t>
      </w:r>
      <w:proofErr w:type="gramEnd"/>
      <w:r w:rsidRPr="000E25B9">
        <w:rPr>
          <w:sz w:val="18"/>
          <w:szCs w:val="18"/>
        </w:rPr>
        <w:t xml:space="preserve"> в заявке получателя субсидии, с последующей досылкой оригинала почтовым отправлением на бумажном носителе.</w:t>
      </w:r>
    </w:p>
    <w:p w:rsidR="000E25B9" w:rsidRPr="000E25B9" w:rsidRDefault="000E25B9" w:rsidP="000E25B9">
      <w:pPr>
        <w:ind w:firstLine="709"/>
        <w:jc w:val="both"/>
        <w:rPr>
          <w:sz w:val="18"/>
          <w:szCs w:val="18"/>
        </w:rPr>
      </w:pPr>
      <w:r w:rsidRPr="000E25B9">
        <w:rPr>
          <w:sz w:val="18"/>
          <w:szCs w:val="18"/>
        </w:rPr>
        <w:t xml:space="preserve">3.6. В случае </w:t>
      </w:r>
      <w:proofErr w:type="spellStart"/>
      <w:r w:rsidRPr="000E25B9">
        <w:rPr>
          <w:sz w:val="18"/>
          <w:szCs w:val="18"/>
        </w:rPr>
        <w:t>непоступления</w:t>
      </w:r>
      <w:proofErr w:type="spellEnd"/>
      <w:r w:rsidRPr="000E25B9">
        <w:rPr>
          <w:sz w:val="18"/>
          <w:szCs w:val="18"/>
        </w:rPr>
        <w:t xml:space="preserve"> от получателя субсидии в Управление в срок, установленный пунктом 3.4 настоящего Порядка, соглашения на бумажном носителе или его сканированной копии, подписанного и скрепленного печатью (при наличии печати) получателем субсидии, получатель субсидии признается уклонившимся от подписания соглашения.</w:t>
      </w:r>
    </w:p>
    <w:p w:rsidR="000E25B9" w:rsidRPr="000E25B9" w:rsidRDefault="000E25B9" w:rsidP="000E25B9">
      <w:pPr>
        <w:ind w:firstLine="709"/>
        <w:jc w:val="both"/>
        <w:rPr>
          <w:sz w:val="18"/>
          <w:szCs w:val="18"/>
        </w:rPr>
      </w:pPr>
      <w:r w:rsidRPr="000E25B9">
        <w:rPr>
          <w:sz w:val="18"/>
          <w:szCs w:val="18"/>
        </w:rPr>
        <w:t>3.7. Соглашение, дополнительное соглашение к соглашению, в том числе дополнительное соглашение о расторжении соглашения (при необходимости), заключаются в соответствии с типовой формой, утвержденной Управлением для соответствующего вида субсидии. Заключение дополнительного соглашения к соглашению о предоставлении субсидии без повторного отбора, в том числе дополнительное соглашение о расторжении соглашения возможно в случаях:</w:t>
      </w:r>
    </w:p>
    <w:p w:rsidR="000E25B9" w:rsidRPr="000E25B9" w:rsidRDefault="000E25B9" w:rsidP="000E25B9">
      <w:pPr>
        <w:ind w:firstLine="709"/>
        <w:jc w:val="both"/>
        <w:rPr>
          <w:sz w:val="18"/>
          <w:szCs w:val="18"/>
        </w:rPr>
      </w:pPr>
      <w:r w:rsidRPr="000E25B9">
        <w:rPr>
          <w:sz w:val="18"/>
          <w:szCs w:val="18"/>
        </w:rPr>
        <w:t xml:space="preserve"> 1) уменьшения Управлению ранее доведенных лимитов бюджетных обязательств на предоставление субсидий на текущий финансовый год, приводящего к невозможности предоставления субсидии в размере, определенном в соглашении, о согласовании новых условий соглашения или о расторжении соглашения при </w:t>
      </w:r>
      <w:proofErr w:type="gramStart"/>
      <w:r w:rsidRPr="000E25B9">
        <w:rPr>
          <w:sz w:val="18"/>
          <w:szCs w:val="18"/>
        </w:rPr>
        <w:t>не достижении</w:t>
      </w:r>
      <w:proofErr w:type="gramEnd"/>
      <w:r w:rsidRPr="000E25B9">
        <w:rPr>
          <w:sz w:val="18"/>
          <w:szCs w:val="18"/>
        </w:rPr>
        <w:t xml:space="preserve"> согласия по новым условиям;</w:t>
      </w:r>
    </w:p>
    <w:p w:rsidR="000E25B9" w:rsidRPr="000E25B9" w:rsidRDefault="000E25B9" w:rsidP="000E25B9">
      <w:pPr>
        <w:widowControl w:val="0"/>
        <w:numPr>
          <w:ilvl w:val="1"/>
          <w:numId w:val="16"/>
        </w:numPr>
        <w:tabs>
          <w:tab w:val="left" w:pos="880"/>
        </w:tabs>
        <w:autoSpaceDE w:val="0"/>
        <w:autoSpaceDN w:val="0"/>
        <w:ind w:right="133" w:firstLine="567"/>
        <w:jc w:val="both"/>
        <w:rPr>
          <w:sz w:val="18"/>
          <w:szCs w:val="18"/>
          <w:lang w:eastAsia="en-US"/>
        </w:rPr>
      </w:pPr>
      <w:proofErr w:type="gramStart"/>
      <w:r w:rsidRPr="000E25B9">
        <w:rPr>
          <w:sz w:val="18"/>
          <w:szCs w:val="18"/>
          <w:lang w:eastAsia="en-US"/>
        </w:rPr>
        <w:t>увеличения Управлению лимитов бюджетных обязательств на предоставление субсидий в течение текущего финансового года распределение субсидии между получателями субсидии проводится в соответствии с раннее поданными заявками получателя субсидии без проведения отбора на основании их потребности;</w:t>
      </w:r>
      <w:proofErr w:type="gramEnd"/>
    </w:p>
    <w:p w:rsidR="000E25B9" w:rsidRPr="000E25B9" w:rsidRDefault="000E25B9" w:rsidP="000E25B9">
      <w:pPr>
        <w:widowControl w:val="0"/>
        <w:numPr>
          <w:ilvl w:val="1"/>
          <w:numId w:val="16"/>
        </w:numPr>
        <w:tabs>
          <w:tab w:val="left" w:pos="938"/>
        </w:tabs>
        <w:autoSpaceDE w:val="0"/>
        <w:autoSpaceDN w:val="0"/>
        <w:ind w:right="133" w:firstLine="567"/>
        <w:jc w:val="both"/>
        <w:rPr>
          <w:sz w:val="18"/>
          <w:szCs w:val="18"/>
          <w:lang w:eastAsia="en-US"/>
        </w:rPr>
      </w:pPr>
      <w:r w:rsidRPr="000E25B9">
        <w:rPr>
          <w:sz w:val="18"/>
          <w:szCs w:val="18"/>
          <w:lang w:eastAsia="en-US"/>
        </w:rPr>
        <w:t>при последующих обращениях на получение в текущем финансовом году субсидий, в отношении которых получатель субсидии признан победителем отбора;</w:t>
      </w:r>
    </w:p>
    <w:p w:rsidR="000E25B9" w:rsidRPr="000E25B9" w:rsidRDefault="000E25B9" w:rsidP="000E25B9">
      <w:pPr>
        <w:widowControl w:val="0"/>
        <w:numPr>
          <w:ilvl w:val="1"/>
          <w:numId w:val="16"/>
        </w:numPr>
        <w:tabs>
          <w:tab w:val="left" w:pos="871"/>
        </w:tabs>
        <w:autoSpaceDE w:val="0"/>
        <w:autoSpaceDN w:val="0"/>
        <w:ind w:left="871" w:hanging="303"/>
        <w:jc w:val="both"/>
        <w:rPr>
          <w:sz w:val="18"/>
          <w:szCs w:val="18"/>
          <w:lang w:eastAsia="en-US"/>
        </w:rPr>
      </w:pPr>
      <w:r w:rsidRPr="000E25B9">
        <w:rPr>
          <w:sz w:val="18"/>
          <w:szCs w:val="18"/>
          <w:lang w:eastAsia="en-US"/>
        </w:rPr>
        <w:t xml:space="preserve">прекращения деятельности получателя </w:t>
      </w:r>
      <w:r w:rsidRPr="000E25B9">
        <w:rPr>
          <w:spacing w:val="-2"/>
          <w:sz w:val="18"/>
          <w:szCs w:val="18"/>
          <w:lang w:eastAsia="en-US"/>
        </w:rPr>
        <w:t>субсидии;</w:t>
      </w:r>
    </w:p>
    <w:p w:rsidR="000E25B9" w:rsidRPr="000E25B9" w:rsidRDefault="000E25B9" w:rsidP="000E25B9">
      <w:pPr>
        <w:widowControl w:val="0"/>
        <w:numPr>
          <w:ilvl w:val="1"/>
          <w:numId w:val="16"/>
        </w:numPr>
        <w:tabs>
          <w:tab w:val="left" w:pos="879"/>
        </w:tabs>
        <w:autoSpaceDE w:val="0"/>
        <w:autoSpaceDN w:val="0"/>
        <w:ind w:right="133" w:firstLine="567"/>
        <w:jc w:val="both"/>
        <w:rPr>
          <w:sz w:val="18"/>
          <w:szCs w:val="18"/>
          <w:lang w:eastAsia="en-US"/>
        </w:rPr>
      </w:pPr>
      <w:r w:rsidRPr="000E25B9">
        <w:rPr>
          <w:sz w:val="18"/>
          <w:szCs w:val="18"/>
          <w:lang w:eastAsia="en-US"/>
        </w:rPr>
        <w:t>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0E25B9" w:rsidRPr="000E25B9" w:rsidRDefault="000E25B9" w:rsidP="000E25B9">
      <w:pPr>
        <w:widowControl w:val="0"/>
        <w:numPr>
          <w:ilvl w:val="1"/>
          <w:numId w:val="16"/>
        </w:numPr>
        <w:tabs>
          <w:tab w:val="left" w:pos="879"/>
        </w:tabs>
        <w:autoSpaceDE w:val="0"/>
        <w:autoSpaceDN w:val="0"/>
        <w:ind w:right="133" w:firstLine="567"/>
        <w:jc w:val="both"/>
        <w:rPr>
          <w:sz w:val="18"/>
          <w:szCs w:val="18"/>
          <w:lang w:eastAsia="en-US"/>
        </w:rPr>
      </w:pPr>
      <w:proofErr w:type="gramStart"/>
      <w:r w:rsidRPr="000E25B9">
        <w:rPr>
          <w:sz w:val="18"/>
          <w:szCs w:val="18"/>
          <w:lang w:eastAsia="en-US"/>
        </w:rPr>
        <w:t>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w:t>
      </w:r>
      <w:proofErr w:type="gramEnd"/>
      <w:r w:rsidRPr="000E25B9">
        <w:rPr>
          <w:sz w:val="18"/>
          <w:szCs w:val="18"/>
          <w:lang w:eastAsia="en-US"/>
        </w:rPr>
        <w:t xml:space="preserve"> в одностороннем порядке;</w:t>
      </w:r>
    </w:p>
    <w:p w:rsidR="000E25B9" w:rsidRPr="000E25B9" w:rsidRDefault="000E25B9" w:rsidP="000E25B9">
      <w:pPr>
        <w:widowControl w:val="0"/>
        <w:numPr>
          <w:ilvl w:val="1"/>
          <w:numId w:val="16"/>
        </w:numPr>
        <w:tabs>
          <w:tab w:val="left" w:pos="1107"/>
        </w:tabs>
        <w:autoSpaceDE w:val="0"/>
        <w:autoSpaceDN w:val="0"/>
        <w:ind w:right="133" w:firstLine="567"/>
        <w:jc w:val="both"/>
        <w:rPr>
          <w:sz w:val="18"/>
          <w:szCs w:val="18"/>
          <w:lang w:eastAsia="en-US"/>
        </w:rPr>
      </w:pPr>
      <w:proofErr w:type="gramStart"/>
      <w:r w:rsidRPr="000E25B9">
        <w:rPr>
          <w:sz w:val="18"/>
          <w:szCs w:val="18"/>
          <w:lang w:eastAsia="en-US"/>
        </w:rPr>
        <w:t>прекращения деятельности получателя субсидии, являющегося индивидуальным</w:t>
      </w:r>
      <w:r w:rsidRPr="000E25B9">
        <w:rPr>
          <w:spacing w:val="-10"/>
          <w:sz w:val="18"/>
          <w:szCs w:val="18"/>
          <w:lang w:eastAsia="en-US"/>
        </w:rPr>
        <w:t xml:space="preserve"> </w:t>
      </w:r>
      <w:r w:rsidRPr="000E25B9">
        <w:rPr>
          <w:sz w:val="18"/>
          <w:szCs w:val="18"/>
          <w:lang w:eastAsia="en-US"/>
        </w:rPr>
        <w:t>предпринимателем,</w:t>
      </w:r>
      <w:r w:rsidRPr="000E25B9">
        <w:rPr>
          <w:spacing w:val="-10"/>
          <w:sz w:val="18"/>
          <w:szCs w:val="18"/>
          <w:lang w:eastAsia="en-US"/>
        </w:rPr>
        <w:t xml:space="preserve"> </w:t>
      </w:r>
      <w:r w:rsidRPr="000E25B9">
        <w:rPr>
          <w:sz w:val="18"/>
          <w:szCs w:val="18"/>
          <w:lang w:eastAsia="en-US"/>
        </w:rPr>
        <w:t>осуществляющим</w:t>
      </w:r>
      <w:r w:rsidRPr="000E25B9">
        <w:rPr>
          <w:spacing w:val="-10"/>
          <w:sz w:val="18"/>
          <w:szCs w:val="18"/>
          <w:lang w:eastAsia="en-US"/>
        </w:rPr>
        <w:t xml:space="preserve"> </w:t>
      </w:r>
      <w:r w:rsidRPr="000E25B9">
        <w:rPr>
          <w:sz w:val="18"/>
          <w:szCs w:val="18"/>
          <w:lang w:eastAsia="en-US"/>
        </w:rPr>
        <w:t>деятельность</w:t>
      </w:r>
      <w:r w:rsidRPr="000E25B9">
        <w:rPr>
          <w:spacing w:val="-10"/>
          <w:sz w:val="18"/>
          <w:szCs w:val="18"/>
          <w:lang w:eastAsia="en-US"/>
        </w:rPr>
        <w:t xml:space="preserve"> </w:t>
      </w:r>
      <w:r w:rsidRPr="000E25B9">
        <w:rPr>
          <w:sz w:val="18"/>
          <w:szCs w:val="18"/>
          <w:lang w:eastAsia="en-US"/>
        </w:rPr>
        <w:t>в</w:t>
      </w:r>
      <w:r w:rsidRPr="000E25B9">
        <w:rPr>
          <w:spacing w:val="-10"/>
          <w:sz w:val="18"/>
          <w:szCs w:val="18"/>
          <w:lang w:eastAsia="en-US"/>
        </w:rPr>
        <w:t xml:space="preserve"> </w:t>
      </w:r>
      <w:r w:rsidRPr="000E25B9">
        <w:rPr>
          <w:sz w:val="18"/>
          <w:szCs w:val="18"/>
          <w:lang w:eastAsia="en-US"/>
        </w:rPr>
        <w:t>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от 11 июня 2003 года № 74-ФЗ «О крестьянском (фермерском) хозяйстве», в соглашение вносятся изменения путем заключения дополнительного соглашения к соглашению</w:t>
      </w:r>
      <w:proofErr w:type="gramEnd"/>
      <w:r w:rsidRPr="000E25B9">
        <w:rPr>
          <w:sz w:val="18"/>
          <w:szCs w:val="18"/>
          <w:lang w:eastAsia="en-US"/>
        </w:rPr>
        <w:t xml:space="preserve"> в части перемены лица в обязательстве с указанием стороны в соглашении иного лица, являющегося </w:t>
      </w:r>
      <w:r w:rsidRPr="000E25B9">
        <w:rPr>
          <w:spacing w:val="-2"/>
          <w:sz w:val="18"/>
          <w:szCs w:val="18"/>
          <w:lang w:eastAsia="en-US"/>
        </w:rPr>
        <w:t>правопреемником;</w:t>
      </w:r>
    </w:p>
    <w:p w:rsidR="000E25B9" w:rsidRPr="000E25B9" w:rsidRDefault="000E25B9" w:rsidP="000E25B9">
      <w:pPr>
        <w:widowControl w:val="0"/>
        <w:numPr>
          <w:ilvl w:val="1"/>
          <w:numId w:val="16"/>
        </w:numPr>
        <w:tabs>
          <w:tab w:val="left" w:pos="928"/>
        </w:tabs>
        <w:autoSpaceDE w:val="0"/>
        <w:autoSpaceDN w:val="0"/>
        <w:ind w:right="133" w:firstLine="567"/>
        <w:jc w:val="both"/>
        <w:rPr>
          <w:sz w:val="18"/>
          <w:szCs w:val="18"/>
          <w:lang w:eastAsia="en-US"/>
        </w:rPr>
      </w:pPr>
      <w:r w:rsidRPr="000E25B9">
        <w:rPr>
          <w:sz w:val="18"/>
          <w:szCs w:val="18"/>
          <w:lang w:eastAsia="en-US"/>
        </w:rPr>
        <w:t>нарушения получателем субсидии порядка и условий предоставления субсидии, установленных настоящим Порядком.</w:t>
      </w:r>
    </w:p>
    <w:p w:rsidR="000E25B9" w:rsidRPr="000E25B9" w:rsidRDefault="000E25B9" w:rsidP="000E25B9">
      <w:pPr>
        <w:ind w:firstLine="709"/>
        <w:jc w:val="both"/>
        <w:rPr>
          <w:sz w:val="18"/>
          <w:szCs w:val="18"/>
        </w:rPr>
      </w:pPr>
      <w:r w:rsidRPr="000E25B9">
        <w:rPr>
          <w:sz w:val="18"/>
          <w:szCs w:val="18"/>
        </w:rPr>
        <w:t>3.8. Результатом предоставления субсидии является осуществление хозяйственной деятельности по состоянию на 31 декабря отчетного финансового года.</w:t>
      </w:r>
    </w:p>
    <w:p w:rsidR="000E25B9" w:rsidRPr="000E25B9" w:rsidRDefault="000E25B9" w:rsidP="000E25B9">
      <w:pPr>
        <w:ind w:firstLine="709"/>
        <w:jc w:val="both"/>
        <w:rPr>
          <w:sz w:val="18"/>
          <w:szCs w:val="18"/>
        </w:rPr>
      </w:pPr>
      <w:r w:rsidRPr="000E25B9">
        <w:rPr>
          <w:sz w:val="18"/>
          <w:szCs w:val="18"/>
        </w:rPr>
        <w:t>Количественные значения результата предоставления субсидии устанавливаются Управлением в соглашении индивидуально для каждого получателя субсидии.</w:t>
      </w:r>
    </w:p>
    <w:p w:rsidR="000E25B9" w:rsidRPr="000E25B9" w:rsidRDefault="000E25B9" w:rsidP="000E25B9">
      <w:pPr>
        <w:ind w:firstLine="709"/>
        <w:jc w:val="both"/>
        <w:rPr>
          <w:sz w:val="18"/>
          <w:szCs w:val="18"/>
        </w:rPr>
      </w:pPr>
      <w:r w:rsidRPr="000E25B9">
        <w:rPr>
          <w:sz w:val="18"/>
          <w:szCs w:val="18"/>
        </w:rPr>
        <w:t>Получатель субсидии обязан обеспечить выполнение результата, показателя, необходимого для достижения результата предоставления субсидии, установленного в соглашении.</w:t>
      </w:r>
    </w:p>
    <w:p w:rsidR="000E25B9" w:rsidRPr="000E25B9" w:rsidRDefault="000E25B9" w:rsidP="000E25B9">
      <w:pPr>
        <w:ind w:firstLine="709"/>
        <w:jc w:val="both"/>
        <w:rPr>
          <w:sz w:val="18"/>
          <w:szCs w:val="18"/>
        </w:rPr>
      </w:pPr>
      <w:r w:rsidRPr="000E25B9">
        <w:rPr>
          <w:sz w:val="18"/>
          <w:szCs w:val="18"/>
        </w:rPr>
        <w:t>Невыполнение получателем субсидии результата (показателя) достижения результата предоставления субсидии является нарушением условий предоставления субсидии и служит основанием для возврата субсидии в местный бюджет в соответствии с пунктом 5.4 настоящего Порядка.</w:t>
      </w:r>
    </w:p>
    <w:p w:rsidR="000E25B9" w:rsidRPr="000E25B9" w:rsidRDefault="000E25B9" w:rsidP="000E25B9">
      <w:pPr>
        <w:ind w:firstLine="709"/>
        <w:jc w:val="both"/>
        <w:rPr>
          <w:sz w:val="18"/>
          <w:szCs w:val="18"/>
        </w:rPr>
      </w:pPr>
      <w:r w:rsidRPr="000E25B9">
        <w:rPr>
          <w:sz w:val="18"/>
          <w:szCs w:val="18"/>
        </w:rPr>
        <w:lastRenderedPageBreak/>
        <w:t>3.9. Управление не позднее 10-го рабочего дня после подписания соглашения со своей стороны перечисляет субсидию, рассчитанную и указанную в соглашении, на расчетные счета, открытые получателем субсидии в учреждениях Центрального банка Российской Федерации или кредитных организациях.</w:t>
      </w:r>
    </w:p>
    <w:p w:rsidR="000E25B9" w:rsidRPr="000E25B9" w:rsidRDefault="000E25B9" w:rsidP="000E25B9">
      <w:pPr>
        <w:ind w:right="-1" w:firstLine="709"/>
        <w:jc w:val="both"/>
        <w:rPr>
          <w:sz w:val="18"/>
          <w:szCs w:val="18"/>
        </w:rPr>
      </w:pPr>
      <w:r w:rsidRPr="000E25B9">
        <w:rPr>
          <w:sz w:val="18"/>
          <w:szCs w:val="18"/>
        </w:rPr>
        <w:t>3.10. Для получения субсидии в течение текущего финансового года (после первоначального перечисления субсидии по итогам предоставления заявки) получатель субсидии представляет до 1 августа, 1 декабря текущего финансового года в Управление заявление о перечислении субсидии по форме согласно приложению 2 к настоящему Порядку с приложением следующих документов:</w:t>
      </w:r>
    </w:p>
    <w:p w:rsidR="000E25B9" w:rsidRPr="000E25B9" w:rsidRDefault="000E25B9" w:rsidP="000E25B9">
      <w:pPr>
        <w:ind w:right="-1" w:firstLine="709"/>
        <w:jc w:val="both"/>
        <w:rPr>
          <w:sz w:val="18"/>
          <w:szCs w:val="18"/>
        </w:rPr>
      </w:pPr>
      <w:r w:rsidRPr="000E25B9">
        <w:rPr>
          <w:sz w:val="18"/>
          <w:szCs w:val="18"/>
        </w:rPr>
        <w:t xml:space="preserve">копий документов </w:t>
      </w:r>
      <w:proofErr w:type="spellStart"/>
      <w:r w:rsidRPr="000E25B9">
        <w:rPr>
          <w:sz w:val="18"/>
          <w:szCs w:val="18"/>
        </w:rPr>
        <w:t>ресурсоснабжающих</w:t>
      </w:r>
      <w:proofErr w:type="spellEnd"/>
      <w:r w:rsidRPr="000E25B9">
        <w:rPr>
          <w:sz w:val="18"/>
          <w:szCs w:val="18"/>
        </w:rPr>
        <w:t xml:space="preserve"> организаций, подтверждающих количество потребленных получателем субсидии коммунальных ресурсов (актов, счетов-фактур), заверенных подписью руководителя с оттиском печати (при наличии печати);</w:t>
      </w:r>
    </w:p>
    <w:p w:rsidR="000E25B9" w:rsidRPr="000E25B9" w:rsidRDefault="000E25B9" w:rsidP="000E25B9">
      <w:pPr>
        <w:ind w:right="-1" w:firstLine="709"/>
        <w:jc w:val="both"/>
        <w:rPr>
          <w:sz w:val="18"/>
          <w:szCs w:val="18"/>
        </w:rPr>
      </w:pPr>
      <w:r w:rsidRPr="000E25B9">
        <w:rPr>
          <w:sz w:val="18"/>
          <w:szCs w:val="18"/>
        </w:rPr>
        <w:t>копий документов, подтверждающих оплату получателем субсидии коммунальных ресурсов, арендной платы (платежные поручения, расходные и приходные кассовые ордера и т.д.), заверенных подписью руководителя с оттиском печати (при наличии печати);</w:t>
      </w:r>
    </w:p>
    <w:p w:rsidR="000E25B9" w:rsidRPr="000E25B9" w:rsidRDefault="000E25B9" w:rsidP="000E25B9">
      <w:pPr>
        <w:ind w:right="-1" w:firstLine="709"/>
        <w:jc w:val="both"/>
        <w:rPr>
          <w:sz w:val="18"/>
          <w:szCs w:val="18"/>
        </w:rPr>
      </w:pPr>
      <w:r w:rsidRPr="000E25B9">
        <w:rPr>
          <w:sz w:val="18"/>
          <w:szCs w:val="18"/>
        </w:rPr>
        <w:t xml:space="preserve">акта сверки взаимных расчетов между получателем субсидии и </w:t>
      </w:r>
      <w:proofErr w:type="spellStart"/>
      <w:r w:rsidRPr="000E25B9">
        <w:rPr>
          <w:sz w:val="18"/>
          <w:szCs w:val="18"/>
        </w:rPr>
        <w:t>ресурсоснабжающей</w:t>
      </w:r>
      <w:proofErr w:type="spellEnd"/>
      <w:r w:rsidRPr="000E25B9">
        <w:rPr>
          <w:sz w:val="18"/>
          <w:szCs w:val="18"/>
        </w:rPr>
        <w:t xml:space="preserve"> организацией, подтверждающего отсутствие у получателя субсидии задолженности перед </w:t>
      </w:r>
      <w:proofErr w:type="spellStart"/>
      <w:r w:rsidRPr="000E25B9">
        <w:rPr>
          <w:sz w:val="18"/>
          <w:szCs w:val="18"/>
        </w:rPr>
        <w:t>ресурсоснабжающей</w:t>
      </w:r>
      <w:proofErr w:type="spellEnd"/>
      <w:r w:rsidRPr="000E25B9">
        <w:rPr>
          <w:sz w:val="18"/>
          <w:szCs w:val="18"/>
        </w:rPr>
        <w:t xml:space="preserve"> организацией за предоставленные коммунальные ресурсы.</w:t>
      </w:r>
    </w:p>
    <w:p w:rsidR="000E25B9" w:rsidRPr="000E25B9" w:rsidRDefault="000E25B9" w:rsidP="000E25B9">
      <w:pPr>
        <w:ind w:right="-1" w:firstLine="709"/>
        <w:jc w:val="both"/>
        <w:rPr>
          <w:sz w:val="18"/>
          <w:szCs w:val="18"/>
        </w:rPr>
      </w:pPr>
      <w:r w:rsidRPr="000E25B9">
        <w:rPr>
          <w:sz w:val="18"/>
          <w:szCs w:val="18"/>
        </w:rPr>
        <w:t>Документы, указанные в настоящем пункте, предоставляются за период, указанный в заявлении о перечислении субсидии. За полноту и достоверность предоставленной информации ответственность несет получатель субсидии.</w:t>
      </w:r>
    </w:p>
    <w:p w:rsidR="000E25B9" w:rsidRPr="000E25B9" w:rsidRDefault="000E25B9" w:rsidP="000E25B9">
      <w:pPr>
        <w:ind w:right="-1" w:firstLine="709"/>
        <w:jc w:val="both"/>
        <w:rPr>
          <w:sz w:val="18"/>
          <w:szCs w:val="18"/>
        </w:rPr>
      </w:pPr>
      <w:r w:rsidRPr="000E25B9">
        <w:rPr>
          <w:sz w:val="18"/>
          <w:szCs w:val="18"/>
        </w:rPr>
        <w:t>Заявление о перечислении субсидии и документы, указанные в настоящем пункте, предоставляются получателем субсидии на бумажном носителе непосредственно в Управление, либо направляются в адрес Управления почтовым отправлением с одновременным направлением в виде сканированной копии в адрес электронной почты Управления, указанный в соглашении.</w:t>
      </w:r>
    </w:p>
    <w:p w:rsidR="000E25B9" w:rsidRPr="000E25B9" w:rsidRDefault="000E25B9" w:rsidP="000E25B9">
      <w:pPr>
        <w:ind w:right="-1" w:firstLine="709"/>
        <w:jc w:val="both"/>
        <w:rPr>
          <w:sz w:val="18"/>
          <w:szCs w:val="18"/>
        </w:rPr>
      </w:pPr>
      <w:r w:rsidRPr="000E25B9">
        <w:rPr>
          <w:sz w:val="18"/>
          <w:szCs w:val="18"/>
        </w:rPr>
        <w:t>3.11. Управление регистрирует заявления о перечислении субсидии и документы по мере их поступления от получателей субсидии. По результатам рассмотрения документов, указанных в пункте 3.10 настоящего Порядка, не позднее 10-го рабочего дня, следующего за днем их регистрации, Управление:</w:t>
      </w:r>
    </w:p>
    <w:p w:rsidR="000E25B9" w:rsidRPr="000E25B9" w:rsidRDefault="000E25B9" w:rsidP="000E25B9">
      <w:pPr>
        <w:ind w:right="-1" w:firstLine="709"/>
        <w:jc w:val="both"/>
        <w:rPr>
          <w:sz w:val="18"/>
          <w:szCs w:val="18"/>
        </w:rPr>
      </w:pPr>
      <w:r w:rsidRPr="000E25B9">
        <w:rPr>
          <w:sz w:val="18"/>
          <w:szCs w:val="18"/>
        </w:rPr>
        <w:t xml:space="preserve">1) </w:t>
      </w:r>
      <w:proofErr w:type="gramStart"/>
      <w:r w:rsidRPr="000E25B9">
        <w:rPr>
          <w:sz w:val="18"/>
          <w:szCs w:val="18"/>
        </w:rPr>
        <w:t>случае</w:t>
      </w:r>
      <w:proofErr w:type="gramEnd"/>
      <w:r w:rsidRPr="000E25B9">
        <w:rPr>
          <w:sz w:val="18"/>
          <w:szCs w:val="18"/>
        </w:rPr>
        <w:t xml:space="preserve"> отсутствия замечаний перечисляет субсидию на расчетный или корреспондентский счет, открытый получателем субсидии в учреждениях Центрального банка Российской Федерации или кредитных организациях;</w:t>
      </w:r>
    </w:p>
    <w:p w:rsidR="000E25B9" w:rsidRPr="000E25B9" w:rsidRDefault="000E25B9" w:rsidP="000E25B9">
      <w:pPr>
        <w:ind w:right="-1" w:firstLine="709"/>
        <w:jc w:val="both"/>
        <w:rPr>
          <w:sz w:val="18"/>
          <w:szCs w:val="18"/>
        </w:rPr>
      </w:pPr>
      <w:proofErr w:type="gramStart"/>
      <w:r w:rsidRPr="000E25B9">
        <w:rPr>
          <w:sz w:val="18"/>
          <w:szCs w:val="18"/>
        </w:rPr>
        <w:t>2) при наличии замечаний (недостоверных сведений, документы не должны иметь подчистки, приписки, зачеркнутые слова и иные неоговоренные в них исправления, а также повреждения, не позволяющие однозначно истолковывать их содержание, арифметических ошибок) направляет получателю субсидии уведомление об отказе в перечислении субсидии с указанием выявленных замечаний, в виде сканированной копии на адрес электронной почты, указанный в заявлении на перечисление субсидии.</w:t>
      </w:r>
      <w:proofErr w:type="gramEnd"/>
    </w:p>
    <w:p w:rsidR="000E25B9" w:rsidRPr="000E25B9" w:rsidRDefault="000E25B9" w:rsidP="000E25B9">
      <w:pPr>
        <w:ind w:right="-1" w:firstLine="709"/>
        <w:jc w:val="both"/>
        <w:rPr>
          <w:sz w:val="18"/>
          <w:szCs w:val="18"/>
        </w:rPr>
      </w:pPr>
      <w:r w:rsidRPr="000E25B9">
        <w:rPr>
          <w:sz w:val="18"/>
          <w:szCs w:val="18"/>
        </w:rPr>
        <w:t>В случае устранения замечаний, указанных в подпункте 2 настоящего пункта, получатель субсидии вправе повторно обратиться в Управление с предоставлением документов, указанных в пункте 3.10 настоящего Порядка.</w:t>
      </w:r>
    </w:p>
    <w:p w:rsidR="000E25B9" w:rsidRPr="000E25B9" w:rsidRDefault="000E25B9" w:rsidP="000E25B9">
      <w:pPr>
        <w:ind w:right="-1" w:firstLine="709"/>
        <w:jc w:val="both"/>
        <w:rPr>
          <w:sz w:val="18"/>
          <w:szCs w:val="18"/>
        </w:rPr>
      </w:pPr>
      <w:r w:rsidRPr="000E25B9">
        <w:rPr>
          <w:sz w:val="18"/>
          <w:szCs w:val="18"/>
        </w:rPr>
        <w:t>3.12.</w:t>
      </w:r>
      <w:r w:rsidRPr="000E25B9">
        <w:rPr>
          <w:sz w:val="18"/>
          <w:szCs w:val="18"/>
        </w:rPr>
        <w:tab/>
        <w:t>Направлением затрат, на финансовую поддержку которых предоставляется субсидия, является возмещение части затрат по оплате коммунальных услуг, указанных в пункте 1.5 настоящего Порядка.</w:t>
      </w:r>
    </w:p>
    <w:p w:rsidR="000E25B9" w:rsidRPr="000E25B9" w:rsidRDefault="000E25B9" w:rsidP="000E25B9">
      <w:pPr>
        <w:ind w:right="-1" w:firstLine="709"/>
        <w:jc w:val="both"/>
        <w:rPr>
          <w:sz w:val="18"/>
          <w:szCs w:val="18"/>
        </w:rPr>
      </w:pPr>
      <w:r w:rsidRPr="000E25B9">
        <w:rPr>
          <w:sz w:val="18"/>
          <w:szCs w:val="18"/>
        </w:rPr>
        <w:t>3.13.</w:t>
      </w:r>
      <w:r w:rsidRPr="000E25B9">
        <w:rPr>
          <w:sz w:val="18"/>
          <w:szCs w:val="18"/>
        </w:rPr>
        <w:tab/>
        <w:t xml:space="preserve">В случае нарушения получателем субсидии условий, установленных при предоставлении субсидии, </w:t>
      </w:r>
      <w:proofErr w:type="gramStart"/>
      <w:r w:rsidRPr="000E25B9">
        <w:rPr>
          <w:sz w:val="18"/>
          <w:szCs w:val="18"/>
        </w:rPr>
        <w:t>выявленного</w:t>
      </w:r>
      <w:proofErr w:type="gramEnd"/>
      <w:r w:rsidRPr="000E25B9">
        <w:rPr>
          <w:sz w:val="18"/>
          <w:szCs w:val="18"/>
        </w:rPr>
        <w:t xml:space="preserve"> в том числе по фактам проверок, проведенных Управлением и (или) органами муниципального финансового контроля, а также в случае не достижения значений результата, указанного в пункте 3.8 настоящего Порядка, осуществляется возврат средств субсидии в местный бюджет в порядке и в сроки, предусмотренные разделом 5 настоящего Порядка.</w:t>
      </w:r>
    </w:p>
    <w:p w:rsidR="000E25B9" w:rsidRPr="000E25B9" w:rsidRDefault="000E25B9" w:rsidP="000E25B9">
      <w:pPr>
        <w:ind w:right="-1" w:firstLine="709"/>
        <w:jc w:val="both"/>
        <w:rPr>
          <w:sz w:val="18"/>
          <w:szCs w:val="18"/>
        </w:rPr>
      </w:pPr>
    </w:p>
    <w:p w:rsidR="000E25B9" w:rsidRPr="000E25B9" w:rsidRDefault="000E25B9" w:rsidP="000E25B9">
      <w:pPr>
        <w:ind w:right="-1"/>
        <w:jc w:val="center"/>
        <w:rPr>
          <w:sz w:val="18"/>
          <w:szCs w:val="18"/>
        </w:rPr>
      </w:pPr>
      <w:r w:rsidRPr="000E25B9">
        <w:rPr>
          <w:sz w:val="18"/>
          <w:szCs w:val="18"/>
        </w:rPr>
        <w:t>4. Требования к отчетности</w:t>
      </w:r>
    </w:p>
    <w:p w:rsidR="000E25B9" w:rsidRPr="000E25B9" w:rsidRDefault="000E25B9" w:rsidP="000E25B9">
      <w:pPr>
        <w:ind w:right="-1"/>
        <w:jc w:val="both"/>
        <w:rPr>
          <w:b/>
          <w:sz w:val="18"/>
          <w:szCs w:val="18"/>
        </w:rPr>
      </w:pPr>
    </w:p>
    <w:p w:rsidR="000E25B9" w:rsidRPr="000E25B9" w:rsidRDefault="000E25B9" w:rsidP="000E25B9">
      <w:pPr>
        <w:ind w:right="-1" w:firstLine="709"/>
        <w:jc w:val="both"/>
        <w:rPr>
          <w:sz w:val="18"/>
          <w:szCs w:val="18"/>
        </w:rPr>
      </w:pPr>
      <w:r w:rsidRPr="000E25B9">
        <w:rPr>
          <w:sz w:val="18"/>
          <w:szCs w:val="18"/>
        </w:rPr>
        <w:t>4.1. Получатель субсидии в срок до 15 февраля года, следующего за отчётным, предоставляет в Управление по форме, определенной типовой формой соглашения, установленной Управлением:</w:t>
      </w:r>
    </w:p>
    <w:p w:rsidR="000E25B9" w:rsidRPr="000E25B9" w:rsidRDefault="000E25B9" w:rsidP="000E25B9">
      <w:pPr>
        <w:ind w:right="-1" w:firstLine="709"/>
        <w:jc w:val="both"/>
        <w:rPr>
          <w:sz w:val="18"/>
          <w:szCs w:val="18"/>
        </w:rPr>
      </w:pPr>
      <w:r w:rsidRPr="000E25B9">
        <w:rPr>
          <w:sz w:val="18"/>
          <w:szCs w:val="18"/>
        </w:rPr>
        <w:t>отчет о достижении значений результатов предоставления субсидии;</w:t>
      </w:r>
    </w:p>
    <w:p w:rsidR="000E25B9" w:rsidRPr="000E25B9" w:rsidRDefault="000E25B9" w:rsidP="000E25B9">
      <w:pPr>
        <w:ind w:right="-1" w:firstLine="709"/>
        <w:jc w:val="both"/>
        <w:rPr>
          <w:sz w:val="18"/>
          <w:szCs w:val="18"/>
        </w:rPr>
      </w:pPr>
      <w:r w:rsidRPr="000E25B9">
        <w:rPr>
          <w:sz w:val="18"/>
          <w:szCs w:val="18"/>
        </w:rPr>
        <w:t>отчет о реализации плана мероприятий по достижению результатов предоставления субсидии (контрольных точек).</w:t>
      </w:r>
    </w:p>
    <w:p w:rsidR="000E25B9" w:rsidRPr="000E25B9" w:rsidRDefault="000E25B9" w:rsidP="000E25B9">
      <w:pPr>
        <w:ind w:right="-1" w:firstLine="709"/>
        <w:jc w:val="both"/>
        <w:rPr>
          <w:sz w:val="18"/>
          <w:szCs w:val="18"/>
        </w:rPr>
      </w:pPr>
      <w:r w:rsidRPr="000E25B9">
        <w:rPr>
          <w:sz w:val="18"/>
          <w:szCs w:val="18"/>
        </w:rPr>
        <w:t>Отчетность предоставляется непосредственно в Управление на бумажном носителе либо направляется почтовым отправлением с одновременным направлением в виде сканированных копий на адрес электронной почты, либо по факсимильной связи.</w:t>
      </w:r>
    </w:p>
    <w:p w:rsidR="000E25B9" w:rsidRPr="000E25B9" w:rsidRDefault="000E25B9" w:rsidP="000E25B9">
      <w:pPr>
        <w:ind w:right="-1" w:firstLine="709"/>
        <w:jc w:val="both"/>
        <w:rPr>
          <w:sz w:val="18"/>
          <w:szCs w:val="18"/>
        </w:rPr>
      </w:pPr>
      <w:r w:rsidRPr="000E25B9">
        <w:rPr>
          <w:sz w:val="18"/>
          <w:szCs w:val="18"/>
        </w:rPr>
        <w:t>4.2.</w:t>
      </w:r>
      <w:r w:rsidRPr="000E25B9">
        <w:rPr>
          <w:sz w:val="18"/>
          <w:szCs w:val="18"/>
        </w:rPr>
        <w:tab/>
        <w:t>Управление осуществляет проверку отчетов, указанных в пункте 4.1 настоящего Порядка, в течение 20 рабочих дней, следующих за днём регистрации отчётов получателя субсидии.</w:t>
      </w:r>
    </w:p>
    <w:p w:rsidR="000E25B9" w:rsidRPr="000E25B9" w:rsidRDefault="000E25B9" w:rsidP="000E25B9">
      <w:pPr>
        <w:ind w:right="-1" w:firstLine="709"/>
        <w:jc w:val="both"/>
        <w:rPr>
          <w:sz w:val="18"/>
          <w:szCs w:val="18"/>
        </w:rPr>
      </w:pPr>
      <w:r w:rsidRPr="000E25B9">
        <w:rPr>
          <w:sz w:val="18"/>
          <w:szCs w:val="18"/>
        </w:rPr>
        <w:t>В случае наличия замечаний к отчёту (неполнота заполнения форм отчётов, наличие арифметических или грамматических ошибок, неверное указание сведений, внесённых в отчёты) Управление уведомляет получателя субсидии об отклонении отчёта посредством направления на адрес электронной почты, указанный в заявке на участие в отборе, соответствующей информации с указанием выявленных замечаний.</w:t>
      </w:r>
    </w:p>
    <w:p w:rsidR="000E25B9" w:rsidRPr="000E25B9" w:rsidRDefault="000E25B9" w:rsidP="000E25B9">
      <w:pPr>
        <w:ind w:right="-1" w:firstLine="709"/>
        <w:jc w:val="both"/>
        <w:rPr>
          <w:sz w:val="18"/>
          <w:szCs w:val="18"/>
        </w:rPr>
      </w:pPr>
      <w:r w:rsidRPr="000E25B9">
        <w:rPr>
          <w:sz w:val="18"/>
          <w:szCs w:val="18"/>
        </w:rPr>
        <w:t>Получатель субсидии обязан устранить выявленные замечания и направить на бумажном носителе непосредственно в Управление либо почтовым отправлением в адрес Управления с одновременным направлением на адрес электронной почты Управления скорректированный отчёт в течение 5 рабочих дней со дня направления Управлением уведомления об отклонении отчёта.</w:t>
      </w:r>
    </w:p>
    <w:p w:rsidR="000E25B9" w:rsidRPr="000E25B9" w:rsidRDefault="000E25B9" w:rsidP="000E25B9">
      <w:pPr>
        <w:ind w:right="-1" w:firstLine="709"/>
        <w:jc w:val="both"/>
        <w:rPr>
          <w:sz w:val="18"/>
          <w:szCs w:val="18"/>
        </w:rPr>
      </w:pPr>
    </w:p>
    <w:p w:rsidR="000E25B9" w:rsidRPr="000E25B9" w:rsidRDefault="000E25B9" w:rsidP="000E25B9">
      <w:pPr>
        <w:widowControl w:val="0"/>
        <w:autoSpaceDE w:val="0"/>
        <w:autoSpaceDN w:val="0"/>
        <w:adjustRightInd w:val="0"/>
        <w:ind w:right="-1" w:firstLine="720"/>
        <w:jc w:val="center"/>
        <w:rPr>
          <w:sz w:val="18"/>
          <w:szCs w:val="18"/>
        </w:rPr>
      </w:pPr>
      <w:r w:rsidRPr="000E25B9">
        <w:rPr>
          <w:sz w:val="18"/>
          <w:szCs w:val="18"/>
        </w:rPr>
        <w:t>5. Требования об осуществлении контроля (мониторинга) за соблюдением условий и порядка предоставления Субсидии и ответственности за их нарушение.</w:t>
      </w:r>
    </w:p>
    <w:p w:rsidR="000E25B9" w:rsidRPr="000E25B9" w:rsidRDefault="000E25B9" w:rsidP="000E25B9">
      <w:pPr>
        <w:widowControl w:val="0"/>
        <w:autoSpaceDE w:val="0"/>
        <w:autoSpaceDN w:val="0"/>
        <w:adjustRightInd w:val="0"/>
        <w:ind w:right="-1" w:firstLine="720"/>
        <w:jc w:val="center"/>
        <w:rPr>
          <w:b/>
          <w:sz w:val="18"/>
          <w:szCs w:val="18"/>
        </w:rPr>
      </w:pPr>
    </w:p>
    <w:p w:rsidR="000E25B9" w:rsidRPr="000E25B9" w:rsidRDefault="000E25B9" w:rsidP="000E25B9">
      <w:pPr>
        <w:autoSpaceDE w:val="0"/>
        <w:autoSpaceDN w:val="0"/>
        <w:adjustRightInd w:val="0"/>
        <w:ind w:right="-1" w:firstLine="720"/>
        <w:jc w:val="both"/>
        <w:rPr>
          <w:sz w:val="18"/>
          <w:szCs w:val="18"/>
        </w:rPr>
      </w:pPr>
      <w:r w:rsidRPr="000E25B9">
        <w:rPr>
          <w:sz w:val="18"/>
          <w:szCs w:val="18"/>
        </w:rPr>
        <w:t>5.1. Обязательная проверка соблюдения условий и порядка предоставления субсидии получателями субсидии, в том числе в части достижения результата предоставления субсидии, проводится Управлением, как главным распорядителем бюджетных средств.</w:t>
      </w:r>
    </w:p>
    <w:p w:rsidR="000E25B9" w:rsidRPr="000E25B9" w:rsidRDefault="000E25B9" w:rsidP="000E25B9">
      <w:pPr>
        <w:autoSpaceDE w:val="0"/>
        <w:autoSpaceDN w:val="0"/>
        <w:adjustRightInd w:val="0"/>
        <w:ind w:right="-1" w:firstLine="720"/>
        <w:jc w:val="both"/>
        <w:rPr>
          <w:sz w:val="18"/>
          <w:szCs w:val="18"/>
        </w:rPr>
      </w:pPr>
      <w:r w:rsidRPr="000E25B9">
        <w:rPr>
          <w:sz w:val="18"/>
          <w:szCs w:val="18"/>
        </w:rPr>
        <w:t>Проверка соблюдения получателем субсидии условий и порядка предоставления субсидии в соответствии со статьями 268.1 и 269.2 Бюджетного кодекса Российской Федерации проводится органами муниципального финансового контроля.</w:t>
      </w:r>
    </w:p>
    <w:p w:rsidR="000E25B9" w:rsidRPr="000E25B9" w:rsidRDefault="000E25B9" w:rsidP="000E25B9">
      <w:pPr>
        <w:autoSpaceDE w:val="0"/>
        <w:autoSpaceDN w:val="0"/>
        <w:adjustRightInd w:val="0"/>
        <w:ind w:right="-1" w:firstLine="720"/>
        <w:jc w:val="both"/>
        <w:rPr>
          <w:sz w:val="18"/>
          <w:szCs w:val="18"/>
        </w:rPr>
      </w:pPr>
      <w:r w:rsidRPr="000E25B9">
        <w:rPr>
          <w:sz w:val="18"/>
          <w:szCs w:val="18"/>
        </w:rPr>
        <w:t>Проведение мониторинга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установленным Министерством финансов Российской Федерации.</w:t>
      </w:r>
    </w:p>
    <w:p w:rsidR="000E25B9" w:rsidRPr="000E25B9" w:rsidRDefault="000E25B9" w:rsidP="000E25B9">
      <w:pPr>
        <w:autoSpaceDE w:val="0"/>
        <w:autoSpaceDN w:val="0"/>
        <w:adjustRightInd w:val="0"/>
        <w:ind w:right="-1" w:firstLine="720"/>
        <w:jc w:val="both"/>
        <w:rPr>
          <w:sz w:val="18"/>
          <w:szCs w:val="18"/>
        </w:rPr>
      </w:pPr>
      <w:r w:rsidRPr="000E25B9">
        <w:rPr>
          <w:sz w:val="18"/>
          <w:szCs w:val="18"/>
        </w:rPr>
        <w:t xml:space="preserve">5.2. Управление и орган муниципального финансового контроля в целях </w:t>
      </w:r>
      <w:proofErr w:type="gramStart"/>
      <w:r w:rsidRPr="000E25B9">
        <w:rPr>
          <w:sz w:val="18"/>
          <w:szCs w:val="18"/>
        </w:rPr>
        <w:t>контроля за</w:t>
      </w:r>
      <w:proofErr w:type="gramEnd"/>
      <w:r w:rsidRPr="000E25B9">
        <w:rPr>
          <w:sz w:val="18"/>
          <w:szCs w:val="18"/>
        </w:rPr>
        <w:t xml:space="preserve"> соблюдением условий и порядка предоставления субсидии, выделенных из местного бюджета, имеет право запрашивать у получателя субсидии первичные и иные документы необходимые для проведения проверки. Получатель субсидии обязан представлять запрашиваемые документы и </w:t>
      </w:r>
      <w:r w:rsidRPr="000E25B9">
        <w:rPr>
          <w:sz w:val="18"/>
          <w:szCs w:val="18"/>
        </w:rPr>
        <w:lastRenderedPageBreak/>
        <w:t>сведения при осуществлении контроля и проведении проверок на предмет целевого  использования  субсидии  в  течение  5  рабочих  дней  с  момента получения запроса.</w:t>
      </w:r>
    </w:p>
    <w:p w:rsidR="000E25B9" w:rsidRPr="000E25B9" w:rsidRDefault="000E25B9" w:rsidP="000E25B9">
      <w:pPr>
        <w:autoSpaceDE w:val="0"/>
        <w:autoSpaceDN w:val="0"/>
        <w:adjustRightInd w:val="0"/>
        <w:ind w:right="-1" w:firstLine="720"/>
        <w:jc w:val="both"/>
        <w:rPr>
          <w:sz w:val="18"/>
          <w:szCs w:val="18"/>
        </w:rPr>
      </w:pPr>
      <w:r w:rsidRPr="000E25B9">
        <w:rPr>
          <w:sz w:val="18"/>
          <w:szCs w:val="18"/>
        </w:rPr>
        <w:t>5.3.</w:t>
      </w:r>
      <w:r w:rsidRPr="000E25B9">
        <w:rPr>
          <w:sz w:val="18"/>
          <w:szCs w:val="18"/>
        </w:rPr>
        <w:tab/>
        <w:t xml:space="preserve">В случае нарушения получателем субсидии условий и порядка предоставления субсидии, установленного, в том числе по фактам проверок, проведенных Управлением и органом муниципального финансового контроля в целях контроля, а также в случае </w:t>
      </w:r>
      <w:proofErr w:type="spellStart"/>
      <w:r w:rsidRPr="000E25B9">
        <w:rPr>
          <w:sz w:val="18"/>
          <w:szCs w:val="18"/>
        </w:rPr>
        <w:t>недостижения</w:t>
      </w:r>
      <w:proofErr w:type="spellEnd"/>
      <w:r w:rsidRPr="000E25B9">
        <w:rPr>
          <w:sz w:val="18"/>
          <w:szCs w:val="18"/>
        </w:rPr>
        <w:t xml:space="preserve"> значений результата, необходимых для достижения результата предоставления субсидии, субсидия подлежит возврату в местный бюджет в полном объеме.</w:t>
      </w:r>
    </w:p>
    <w:p w:rsidR="000E25B9" w:rsidRPr="000E25B9" w:rsidRDefault="000E25B9" w:rsidP="000E25B9">
      <w:pPr>
        <w:autoSpaceDE w:val="0"/>
        <w:autoSpaceDN w:val="0"/>
        <w:adjustRightInd w:val="0"/>
        <w:ind w:right="-1" w:firstLine="720"/>
        <w:jc w:val="both"/>
        <w:rPr>
          <w:sz w:val="18"/>
          <w:szCs w:val="18"/>
        </w:rPr>
      </w:pPr>
      <w:r w:rsidRPr="000E25B9">
        <w:rPr>
          <w:sz w:val="18"/>
          <w:szCs w:val="18"/>
        </w:rPr>
        <w:t>5.4.</w:t>
      </w:r>
      <w:r w:rsidRPr="000E25B9">
        <w:rPr>
          <w:sz w:val="18"/>
          <w:szCs w:val="18"/>
        </w:rPr>
        <w:tab/>
        <w:t>Возврат средств субсидии получателем субсидии осуществляется в следующем порядке:</w:t>
      </w:r>
    </w:p>
    <w:p w:rsidR="000E25B9" w:rsidRPr="000E25B9" w:rsidRDefault="000E25B9" w:rsidP="000E25B9">
      <w:pPr>
        <w:autoSpaceDE w:val="0"/>
        <w:autoSpaceDN w:val="0"/>
        <w:adjustRightInd w:val="0"/>
        <w:ind w:right="-1" w:firstLine="720"/>
        <w:jc w:val="both"/>
        <w:rPr>
          <w:sz w:val="18"/>
          <w:szCs w:val="18"/>
        </w:rPr>
      </w:pPr>
      <w:r w:rsidRPr="000E25B9">
        <w:rPr>
          <w:sz w:val="18"/>
          <w:szCs w:val="18"/>
        </w:rPr>
        <w:t>1) Управление в течение 10 рабочих дней со дня выявления фактов,  определенных  пунктом  5.3  настоящего  Порядка,  направляет получателю субсидии письменное уведомление об обнаруженных нарушениях с указанием платежных реквизитов и суммы, подлежащей возврату;</w:t>
      </w:r>
    </w:p>
    <w:p w:rsidR="000E25B9" w:rsidRPr="000E25B9" w:rsidRDefault="000E25B9" w:rsidP="000E25B9">
      <w:pPr>
        <w:autoSpaceDE w:val="0"/>
        <w:autoSpaceDN w:val="0"/>
        <w:adjustRightInd w:val="0"/>
        <w:ind w:right="-1" w:firstLine="720"/>
        <w:jc w:val="both"/>
        <w:rPr>
          <w:sz w:val="18"/>
          <w:szCs w:val="18"/>
        </w:rPr>
      </w:pPr>
      <w:r w:rsidRPr="000E25B9">
        <w:rPr>
          <w:sz w:val="18"/>
          <w:szCs w:val="18"/>
        </w:rPr>
        <w:t>2) получатель субсидии в течение 10 рабочих дней с момента получения уведомления Управления перечисляет денежные средства в местный бюджет по реквизитам, указанным в уведомлении.</w:t>
      </w:r>
    </w:p>
    <w:p w:rsidR="000E25B9" w:rsidRPr="000E25B9" w:rsidRDefault="000E25B9" w:rsidP="000E25B9">
      <w:pPr>
        <w:autoSpaceDE w:val="0"/>
        <w:autoSpaceDN w:val="0"/>
        <w:adjustRightInd w:val="0"/>
        <w:ind w:right="-1" w:firstLine="720"/>
        <w:jc w:val="both"/>
        <w:rPr>
          <w:sz w:val="18"/>
          <w:szCs w:val="18"/>
        </w:rPr>
      </w:pPr>
      <w:r w:rsidRPr="000E25B9">
        <w:rPr>
          <w:sz w:val="18"/>
          <w:szCs w:val="18"/>
        </w:rPr>
        <w:t>В случае</w:t>
      </w:r>
      <w:proofErr w:type="gramStart"/>
      <w:r w:rsidRPr="000E25B9">
        <w:rPr>
          <w:sz w:val="18"/>
          <w:szCs w:val="18"/>
        </w:rPr>
        <w:t>,</w:t>
      </w:r>
      <w:proofErr w:type="gramEnd"/>
      <w:r w:rsidRPr="000E25B9">
        <w:rPr>
          <w:sz w:val="18"/>
          <w:szCs w:val="18"/>
        </w:rPr>
        <w:t xml:space="preserve"> если получатель субсидии не исполнил требование, установленное подпунктом 2 настоящего пункта, Управление взыскивает с получателя субсидии денежные средства в судебном порядке в соответствии с законодательством Российской Федерации.</w:t>
      </w:r>
    </w:p>
    <w:p w:rsidR="00A24CF5" w:rsidRPr="00A24CF5" w:rsidRDefault="00A24CF5" w:rsidP="00426CAF">
      <w:pPr>
        <w:rPr>
          <w:sz w:val="18"/>
          <w:szCs w:val="18"/>
        </w:rPr>
      </w:pPr>
    </w:p>
    <w:p w:rsidR="00A24CF5" w:rsidRPr="00A24CF5" w:rsidRDefault="00A24CF5" w:rsidP="00426CAF">
      <w:pPr>
        <w:rPr>
          <w:sz w:val="18"/>
          <w:szCs w:val="18"/>
        </w:rPr>
      </w:pPr>
    </w:p>
    <w:p w:rsidR="009D02DD" w:rsidRPr="009D02DD" w:rsidRDefault="009D02DD" w:rsidP="009D02DD">
      <w:pPr>
        <w:widowControl w:val="0"/>
        <w:autoSpaceDE w:val="0"/>
        <w:autoSpaceDN w:val="0"/>
        <w:ind w:left="4253"/>
        <w:jc w:val="both"/>
        <w:rPr>
          <w:sz w:val="18"/>
          <w:szCs w:val="18"/>
        </w:rPr>
      </w:pPr>
      <w:r w:rsidRPr="009D02DD">
        <w:rPr>
          <w:sz w:val="18"/>
          <w:szCs w:val="18"/>
        </w:rPr>
        <w:t>Приложение 1</w:t>
      </w:r>
    </w:p>
    <w:p w:rsidR="009D02DD" w:rsidRPr="009D02DD" w:rsidRDefault="009D02DD" w:rsidP="009D02DD">
      <w:pPr>
        <w:widowControl w:val="0"/>
        <w:autoSpaceDE w:val="0"/>
        <w:autoSpaceDN w:val="0"/>
        <w:ind w:left="4253"/>
        <w:jc w:val="both"/>
        <w:rPr>
          <w:rFonts w:eastAsia="Calibri"/>
          <w:sz w:val="18"/>
          <w:szCs w:val="18"/>
          <w:lang w:eastAsia="en-US"/>
        </w:rPr>
      </w:pPr>
      <w:r w:rsidRPr="009D02DD">
        <w:rPr>
          <w:sz w:val="18"/>
          <w:szCs w:val="18"/>
        </w:rPr>
        <w:t xml:space="preserve">к Порядку </w:t>
      </w:r>
      <w:r w:rsidRPr="009D02DD">
        <w:rPr>
          <w:rFonts w:eastAsia="Calibri"/>
          <w:sz w:val="18"/>
          <w:szCs w:val="18"/>
          <w:lang w:eastAsia="en-US"/>
        </w:rPr>
        <w:t xml:space="preserve">предоставления из </w:t>
      </w:r>
      <w:r w:rsidRPr="009D02DD">
        <w:rPr>
          <w:sz w:val="18"/>
          <w:szCs w:val="18"/>
        </w:rPr>
        <w:t xml:space="preserve">бюджета муниципального образования Билибинский муниципальный район </w:t>
      </w:r>
      <w:r w:rsidRPr="009D02DD">
        <w:rPr>
          <w:rFonts w:eastAsia="Calibri"/>
          <w:sz w:val="18"/>
          <w:szCs w:val="18"/>
          <w:lang w:eastAsia="en-US"/>
        </w:rPr>
        <w:t>субсидии на финансовую поддержку субъектов предпринимательской деятельности, осуществляющих деятельность в сельской местности</w:t>
      </w:r>
    </w:p>
    <w:p w:rsidR="009D02DD" w:rsidRPr="009D02DD" w:rsidRDefault="009D02DD" w:rsidP="009D02DD">
      <w:pPr>
        <w:widowControl w:val="0"/>
        <w:autoSpaceDE w:val="0"/>
        <w:autoSpaceDN w:val="0"/>
        <w:ind w:left="4253"/>
        <w:jc w:val="both"/>
        <w:rPr>
          <w:rFonts w:eastAsia="Calibri"/>
          <w:sz w:val="18"/>
          <w:szCs w:val="18"/>
          <w:lang w:eastAsia="en-US"/>
        </w:rPr>
      </w:pPr>
    </w:p>
    <w:p w:rsidR="009D02DD" w:rsidRPr="009D02DD" w:rsidRDefault="009D02DD" w:rsidP="009D02DD">
      <w:pPr>
        <w:widowControl w:val="0"/>
        <w:autoSpaceDE w:val="0"/>
        <w:autoSpaceDN w:val="0"/>
        <w:ind w:left="4253"/>
        <w:jc w:val="both"/>
        <w:rPr>
          <w:sz w:val="18"/>
          <w:szCs w:val="18"/>
        </w:rPr>
      </w:pPr>
      <w:r w:rsidRPr="009D02DD">
        <w:rPr>
          <w:sz w:val="18"/>
          <w:szCs w:val="18"/>
        </w:rPr>
        <w:t>в Управление финансов, экономики и имущественных</w:t>
      </w:r>
      <w:r w:rsidRPr="009D02DD">
        <w:rPr>
          <w:sz w:val="18"/>
          <w:szCs w:val="18"/>
        </w:rPr>
        <w:tab/>
        <w:t>отношений</w:t>
      </w:r>
    </w:p>
    <w:p w:rsidR="009D02DD" w:rsidRPr="009D02DD" w:rsidRDefault="009D02DD" w:rsidP="009D02DD">
      <w:pPr>
        <w:widowControl w:val="0"/>
        <w:autoSpaceDE w:val="0"/>
        <w:autoSpaceDN w:val="0"/>
        <w:ind w:left="4253"/>
        <w:jc w:val="both"/>
        <w:rPr>
          <w:sz w:val="18"/>
          <w:szCs w:val="18"/>
        </w:rPr>
      </w:pPr>
      <w:r w:rsidRPr="009D02DD">
        <w:rPr>
          <w:sz w:val="18"/>
          <w:szCs w:val="18"/>
        </w:rPr>
        <w:t>Администрации</w:t>
      </w:r>
      <w:r w:rsidRPr="009D02DD">
        <w:rPr>
          <w:sz w:val="18"/>
          <w:szCs w:val="18"/>
        </w:rPr>
        <w:tab/>
        <w:t xml:space="preserve">муниципального образования Билибинский муниципальный район </w:t>
      </w:r>
    </w:p>
    <w:p w:rsidR="009D02DD" w:rsidRPr="009D02DD" w:rsidRDefault="009D02DD" w:rsidP="009D02DD">
      <w:pPr>
        <w:widowControl w:val="0"/>
        <w:autoSpaceDE w:val="0"/>
        <w:autoSpaceDN w:val="0"/>
        <w:jc w:val="both"/>
        <w:rPr>
          <w:rFonts w:ascii="Calibri" w:hAnsi="Calibri" w:cs="Calibri"/>
          <w:sz w:val="18"/>
          <w:szCs w:val="18"/>
        </w:rPr>
      </w:pPr>
    </w:p>
    <w:p w:rsidR="009D02DD" w:rsidRPr="009D02DD" w:rsidRDefault="009D02DD" w:rsidP="009D02DD">
      <w:pPr>
        <w:widowControl w:val="0"/>
        <w:autoSpaceDE w:val="0"/>
        <w:autoSpaceDN w:val="0"/>
        <w:jc w:val="both"/>
        <w:rPr>
          <w:rFonts w:ascii="Calibri" w:hAnsi="Calibri" w:cs="Calibri"/>
          <w:sz w:val="18"/>
          <w:szCs w:val="18"/>
        </w:rPr>
      </w:pPr>
    </w:p>
    <w:p w:rsidR="009D02DD" w:rsidRPr="009D02DD" w:rsidRDefault="009D02DD" w:rsidP="009D02DD">
      <w:pPr>
        <w:widowControl w:val="0"/>
        <w:autoSpaceDE w:val="0"/>
        <w:autoSpaceDN w:val="0"/>
        <w:jc w:val="both"/>
        <w:rPr>
          <w:rFonts w:ascii="Calibri" w:hAnsi="Calibri" w:cs="Calibri"/>
          <w:sz w:val="18"/>
          <w:szCs w:val="18"/>
        </w:rPr>
      </w:pPr>
    </w:p>
    <w:p w:rsidR="009D02DD" w:rsidRPr="009D02DD" w:rsidRDefault="009D02DD" w:rsidP="009D02DD">
      <w:pPr>
        <w:widowControl w:val="0"/>
        <w:autoSpaceDE w:val="0"/>
        <w:autoSpaceDN w:val="0"/>
        <w:jc w:val="center"/>
        <w:rPr>
          <w:b/>
          <w:sz w:val="18"/>
          <w:szCs w:val="18"/>
        </w:rPr>
      </w:pPr>
      <w:r w:rsidRPr="009D02DD">
        <w:rPr>
          <w:b/>
          <w:sz w:val="18"/>
          <w:szCs w:val="18"/>
        </w:rPr>
        <w:t>СОГЛАСИЕ</w:t>
      </w:r>
    </w:p>
    <w:p w:rsidR="009D02DD" w:rsidRPr="009D02DD" w:rsidRDefault="009D02DD" w:rsidP="009D02DD">
      <w:pPr>
        <w:ind w:firstLine="851"/>
        <w:jc w:val="center"/>
        <w:rPr>
          <w:b/>
          <w:sz w:val="18"/>
          <w:szCs w:val="18"/>
        </w:rPr>
      </w:pPr>
      <w:r w:rsidRPr="009D02DD">
        <w:rPr>
          <w:b/>
          <w:sz w:val="18"/>
          <w:szCs w:val="18"/>
        </w:rPr>
        <w:t>на публикацию (размещение) в информационно-телекоммуникационной сети «Интернет» информации об участнике отбора, о подаваемой им заявке, иной информации, связанной с предоставлением субсидии субъектам предпринимательской деятельности, осуществляющим деятельность в сельской местности Билибинского муниципального района</w:t>
      </w:r>
    </w:p>
    <w:p w:rsidR="009D02DD" w:rsidRPr="009D02DD" w:rsidRDefault="009D02DD" w:rsidP="009D02DD">
      <w:pPr>
        <w:ind w:firstLine="851"/>
        <w:jc w:val="center"/>
        <w:rPr>
          <w:b/>
          <w:sz w:val="18"/>
          <w:szCs w:val="18"/>
        </w:rPr>
      </w:pPr>
    </w:p>
    <w:p w:rsidR="009D02DD" w:rsidRPr="009D02DD" w:rsidRDefault="009D02DD" w:rsidP="009D02DD">
      <w:pPr>
        <w:widowControl w:val="0"/>
        <w:tabs>
          <w:tab w:val="left" w:pos="3855"/>
          <w:tab w:val="left" w:pos="5061"/>
          <w:tab w:val="left" w:pos="7161"/>
          <w:tab w:val="left" w:pos="9358"/>
        </w:tabs>
        <w:autoSpaceDE w:val="0"/>
        <w:autoSpaceDN w:val="0"/>
        <w:ind w:left="1" w:right="133" w:firstLine="567"/>
        <w:rPr>
          <w:sz w:val="18"/>
          <w:szCs w:val="18"/>
          <w:lang w:eastAsia="en-US"/>
        </w:rPr>
      </w:pPr>
      <w:r w:rsidRPr="009D02DD">
        <w:rPr>
          <w:sz w:val="18"/>
          <w:szCs w:val="18"/>
          <w:lang w:eastAsia="en-US"/>
        </w:rPr>
        <w:t>Настоящим даю согласие на публикацию (размещение) в информационн</w:t>
      </w:r>
      <w:proofErr w:type="gramStart"/>
      <w:r w:rsidRPr="009D02DD">
        <w:rPr>
          <w:sz w:val="18"/>
          <w:szCs w:val="18"/>
          <w:lang w:eastAsia="en-US"/>
        </w:rPr>
        <w:t>о-</w:t>
      </w:r>
      <w:proofErr w:type="gramEnd"/>
      <w:r w:rsidRPr="009D02DD">
        <w:rPr>
          <w:sz w:val="18"/>
          <w:szCs w:val="18"/>
          <w:lang w:eastAsia="en-US"/>
        </w:rPr>
        <w:t xml:space="preserve"> </w:t>
      </w:r>
      <w:proofErr w:type="spellStart"/>
      <w:r w:rsidRPr="009D02DD">
        <w:rPr>
          <w:spacing w:val="-2"/>
          <w:sz w:val="18"/>
          <w:szCs w:val="18"/>
          <w:lang w:eastAsia="en-US"/>
        </w:rPr>
        <w:t>телекоммуницикационной</w:t>
      </w:r>
      <w:proofErr w:type="spellEnd"/>
      <w:r w:rsidRPr="009D02DD">
        <w:rPr>
          <w:spacing w:val="-2"/>
          <w:sz w:val="18"/>
          <w:szCs w:val="18"/>
          <w:lang w:eastAsia="en-US"/>
        </w:rPr>
        <w:t xml:space="preserve">     </w:t>
      </w:r>
      <w:r w:rsidRPr="009D02DD">
        <w:rPr>
          <w:spacing w:val="-4"/>
          <w:sz w:val="18"/>
          <w:szCs w:val="18"/>
          <w:lang w:eastAsia="en-US"/>
        </w:rPr>
        <w:t xml:space="preserve">сети      </w:t>
      </w:r>
      <w:r w:rsidRPr="009D02DD">
        <w:rPr>
          <w:spacing w:val="-2"/>
          <w:sz w:val="18"/>
          <w:szCs w:val="18"/>
          <w:lang w:eastAsia="en-US"/>
        </w:rPr>
        <w:t>«Интернет»      информации</w:t>
      </w:r>
      <w:r w:rsidRPr="009D02DD">
        <w:rPr>
          <w:sz w:val="18"/>
          <w:szCs w:val="18"/>
          <w:lang w:eastAsia="en-US"/>
        </w:rPr>
        <w:tab/>
        <w:t xml:space="preserve">       </w:t>
      </w:r>
      <w:r w:rsidRPr="009D02DD">
        <w:rPr>
          <w:spacing w:val="-5"/>
          <w:sz w:val="18"/>
          <w:szCs w:val="18"/>
          <w:lang w:eastAsia="en-US"/>
        </w:rPr>
        <w:t>об</w:t>
      </w:r>
    </w:p>
    <w:p w:rsidR="009D02DD" w:rsidRPr="009D02DD" w:rsidRDefault="009D02DD" w:rsidP="009D02DD">
      <w:pPr>
        <w:widowControl w:val="0"/>
        <w:autoSpaceDE w:val="0"/>
        <w:autoSpaceDN w:val="0"/>
        <w:spacing w:before="62"/>
        <w:jc w:val="center"/>
        <w:rPr>
          <w:sz w:val="18"/>
          <w:szCs w:val="18"/>
          <w:lang w:eastAsia="en-US"/>
        </w:rPr>
      </w:pPr>
    </w:p>
    <w:p w:rsidR="009D02DD" w:rsidRPr="009D02DD" w:rsidRDefault="009D02DD" w:rsidP="009D02DD">
      <w:pPr>
        <w:widowControl w:val="0"/>
        <w:autoSpaceDE w:val="0"/>
        <w:autoSpaceDN w:val="0"/>
        <w:spacing w:before="62"/>
        <w:jc w:val="center"/>
        <w:rPr>
          <w:sz w:val="18"/>
          <w:szCs w:val="18"/>
          <w:lang w:eastAsia="en-US"/>
        </w:rPr>
      </w:pPr>
      <w:r w:rsidRPr="009D02DD">
        <w:rPr>
          <w:noProof/>
          <w:sz w:val="18"/>
          <w:szCs w:val="18"/>
        </w:rPr>
        <mc:AlternateContent>
          <mc:Choice Requires="wps">
            <w:drawing>
              <wp:anchor distT="0" distB="0" distL="0" distR="0" simplePos="0" relativeHeight="251665408" behindDoc="1" locked="0" layoutInCell="1" allowOverlap="1" wp14:anchorId="0A8A54D4" wp14:editId="77E508ED">
                <wp:simplePos x="0" y="0"/>
                <wp:positionH relativeFrom="page">
                  <wp:posOffset>1080135</wp:posOffset>
                </wp:positionH>
                <wp:positionV relativeFrom="paragraph">
                  <wp:posOffset>200660</wp:posOffset>
                </wp:positionV>
                <wp:extent cx="6045200" cy="1270"/>
                <wp:effectExtent l="0" t="0" r="12700" b="17780"/>
                <wp:wrapTopAndBottom/>
                <wp:docPr id="3" name="Полилиния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5200" cy="1270"/>
                        </a:xfrm>
                        <a:custGeom>
                          <a:avLst/>
                          <a:gdLst/>
                          <a:ahLst/>
                          <a:cxnLst/>
                          <a:rect l="l" t="t" r="r" b="b"/>
                          <a:pathLst>
                            <a:path w="6045200">
                              <a:moveTo>
                                <a:pt x="0" y="0"/>
                              </a:moveTo>
                              <a:lnTo>
                                <a:pt x="6045200" y="0"/>
                              </a:lnTo>
                            </a:path>
                          </a:pathLst>
                        </a:custGeom>
                        <a:ln w="6934">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Полилиния 3" o:spid="_x0000_s1026" style="position:absolute;margin-left:85.05pt;margin-top:15.8pt;width:476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045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" path="m,l6045200,e" filled="f" strokeweight=".19261mm">
                <v:path arrowok="t"/>
                <w10:wrap type="topAndBottom" anchorx="page"/>
              </v:shape>
            </w:pict>
          </mc:Fallback>
        </mc:AlternateContent>
      </w:r>
      <w:r w:rsidRPr="009D02DD">
        <w:rPr>
          <w:sz w:val="18"/>
          <w:szCs w:val="18"/>
          <w:lang w:eastAsia="en-US"/>
        </w:rPr>
        <w:t xml:space="preserve">                                                                                                                                                                                                 (указать организационно-правовую форму и полное наименование юридического лица/ индивидуальный предприниматель ФИО)</w:t>
      </w:r>
    </w:p>
    <w:p w:rsidR="009D02DD" w:rsidRPr="009D02DD" w:rsidRDefault="009D02DD" w:rsidP="009D02DD">
      <w:pPr>
        <w:widowControl w:val="0"/>
        <w:autoSpaceDE w:val="0"/>
        <w:autoSpaceDN w:val="0"/>
        <w:ind w:left="1" w:right="133"/>
        <w:jc w:val="both"/>
        <w:rPr>
          <w:sz w:val="18"/>
          <w:szCs w:val="18"/>
          <w:lang w:eastAsia="en-US"/>
        </w:rPr>
      </w:pPr>
      <w:proofErr w:type="gramStart"/>
      <w:r w:rsidRPr="009D02DD">
        <w:rPr>
          <w:sz w:val="18"/>
          <w:szCs w:val="18"/>
          <w:lang w:eastAsia="en-US"/>
        </w:rPr>
        <w:t>как участнике отбора для предоставления субсидии субъектам предпринимательской деятельности, осуществляющим деятельность в сельской местности Билибинского муниципального района (далее – субсидия), о подаваемой</w:t>
      </w:r>
      <w:r w:rsidRPr="009D02DD">
        <w:rPr>
          <w:spacing w:val="-2"/>
          <w:sz w:val="18"/>
          <w:szCs w:val="18"/>
          <w:lang w:eastAsia="en-US"/>
        </w:rPr>
        <w:t xml:space="preserve"> </w:t>
      </w:r>
      <w:r w:rsidRPr="009D02DD">
        <w:rPr>
          <w:sz w:val="18"/>
          <w:szCs w:val="18"/>
          <w:lang w:eastAsia="en-US"/>
        </w:rPr>
        <w:t xml:space="preserve">заявке и иной информации, связанной с предоставлением </w:t>
      </w:r>
      <w:r w:rsidRPr="009D02DD">
        <w:rPr>
          <w:spacing w:val="-2"/>
          <w:sz w:val="18"/>
          <w:szCs w:val="18"/>
          <w:lang w:eastAsia="en-US"/>
        </w:rPr>
        <w:t>субсидии.</w:t>
      </w:r>
      <w:proofErr w:type="gramEnd"/>
    </w:p>
    <w:p w:rsidR="009D02DD" w:rsidRPr="009D02DD" w:rsidRDefault="009D02DD" w:rsidP="009D02DD">
      <w:pPr>
        <w:widowControl w:val="0"/>
        <w:autoSpaceDE w:val="0"/>
        <w:autoSpaceDN w:val="0"/>
        <w:rPr>
          <w:sz w:val="18"/>
          <w:szCs w:val="18"/>
          <w:lang w:eastAsia="en-US"/>
        </w:rPr>
      </w:pPr>
    </w:p>
    <w:p w:rsidR="009D02DD" w:rsidRPr="009D02DD" w:rsidRDefault="00062417" w:rsidP="009D02DD">
      <w:pPr>
        <w:widowControl w:val="0"/>
        <w:autoSpaceDE w:val="0"/>
        <w:autoSpaceDN w:val="0"/>
        <w:rPr>
          <w:sz w:val="18"/>
          <w:szCs w:val="18"/>
          <w:lang w:eastAsia="en-US"/>
        </w:rPr>
      </w:pPr>
      <w:r>
        <w:rPr>
          <w:sz w:val="18"/>
          <w:szCs w:val="18"/>
          <w:lang w:eastAsia="en-US"/>
        </w:rPr>
        <w:t>_____________________________________________________________________________________________________________</w:t>
      </w:r>
    </w:p>
    <w:p w:rsidR="009D02DD" w:rsidRPr="00550ED4" w:rsidRDefault="009D02DD" w:rsidP="009D02DD">
      <w:pPr>
        <w:rPr>
          <w:sz w:val="18"/>
          <w:szCs w:val="18"/>
        </w:rPr>
      </w:pPr>
      <w:proofErr w:type="gramStart"/>
      <w:r w:rsidRPr="00E94C5E">
        <w:rPr>
          <w:sz w:val="18"/>
          <w:szCs w:val="18"/>
        </w:rPr>
        <w:t>(должность руководителя юридического</w:t>
      </w:r>
      <w:r>
        <w:rPr>
          <w:sz w:val="18"/>
          <w:szCs w:val="18"/>
        </w:rPr>
        <w:t xml:space="preserve">                                 </w:t>
      </w:r>
      <w:r w:rsidRPr="00550ED4">
        <w:rPr>
          <w:sz w:val="18"/>
          <w:szCs w:val="18"/>
        </w:rPr>
        <w:t>(подпись)</w:t>
      </w:r>
      <w:r w:rsidRPr="00550ED4">
        <w:rPr>
          <w:sz w:val="18"/>
          <w:szCs w:val="18"/>
        </w:rPr>
        <w:tab/>
      </w:r>
      <w:r w:rsidR="00062417">
        <w:rPr>
          <w:sz w:val="18"/>
          <w:szCs w:val="18"/>
        </w:rPr>
        <w:t xml:space="preserve">                                         </w:t>
      </w:r>
      <w:r w:rsidRPr="00550ED4">
        <w:rPr>
          <w:sz w:val="18"/>
          <w:szCs w:val="18"/>
        </w:rPr>
        <w:t>(расшифровка подписи)</w:t>
      </w:r>
      <w:proofErr w:type="gramEnd"/>
    </w:p>
    <w:p w:rsidR="009D02DD" w:rsidRPr="00E94C5E" w:rsidRDefault="009D02DD" w:rsidP="009D02DD">
      <w:pPr>
        <w:rPr>
          <w:sz w:val="18"/>
          <w:szCs w:val="18"/>
        </w:rPr>
      </w:pPr>
      <w:r w:rsidRPr="00E94C5E">
        <w:rPr>
          <w:sz w:val="18"/>
          <w:szCs w:val="18"/>
        </w:rPr>
        <w:t>лица/ индивидуальный предприниматель)</w:t>
      </w:r>
    </w:p>
    <w:p w:rsidR="009D02DD" w:rsidRPr="00E94C5E" w:rsidRDefault="009D02DD" w:rsidP="009D02DD">
      <w:pPr>
        <w:rPr>
          <w:sz w:val="18"/>
          <w:szCs w:val="18"/>
        </w:rPr>
      </w:pPr>
    </w:p>
    <w:p w:rsidR="009D02DD" w:rsidRPr="00E94C5E" w:rsidRDefault="009D02DD" w:rsidP="009D02DD">
      <w:pPr>
        <w:rPr>
          <w:sz w:val="18"/>
          <w:szCs w:val="18"/>
        </w:rPr>
      </w:pPr>
      <w:r w:rsidRPr="00E94C5E">
        <w:rPr>
          <w:sz w:val="18"/>
          <w:szCs w:val="18"/>
        </w:rPr>
        <w:t>МП</w:t>
      </w:r>
    </w:p>
    <w:p w:rsidR="009D02DD" w:rsidRPr="00E94C5E" w:rsidRDefault="009D02DD" w:rsidP="009D02DD">
      <w:pPr>
        <w:rPr>
          <w:sz w:val="18"/>
          <w:szCs w:val="18"/>
        </w:rPr>
      </w:pPr>
      <w:r w:rsidRPr="00E94C5E">
        <w:rPr>
          <w:sz w:val="18"/>
          <w:szCs w:val="18"/>
        </w:rPr>
        <w:t xml:space="preserve">(при наличии) </w:t>
      </w:r>
    </w:p>
    <w:p w:rsidR="009D02DD" w:rsidRPr="00CF7375" w:rsidRDefault="009D02DD" w:rsidP="009D02DD">
      <w:pPr>
        <w:rPr>
          <w:sz w:val="18"/>
          <w:szCs w:val="18"/>
        </w:rPr>
      </w:pPr>
    </w:p>
    <w:p w:rsidR="00A24CF5" w:rsidRDefault="00A24CF5" w:rsidP="00426CAF">
      <w:pPr>
        <w:rPr>
          <w:sz w:val="18"/>
          <w:szCs w:val="18"/>
        </w:rPr>
      </w:pPr>
    </w:p>
    <w:p w:rsidR="00062417" w:rsidRPr="009D02DD" w:rsidRDefault="00062417" w:rsidP="00426CAF">
      <w:pPr>
        <w:rPr>
          <w:sz w:val="18"/>
          <w:szCs w:val="18"/>
        </w:rPr>
      </w:pPr>
    </w:p>
    <w:p w:rsidR="00062417" w:rsidRPr="00062417" w:rsidRDefault="00062417" w:rsidP="00062417">
      <w:pPr>
        <w:widowControl w:val="0"/>
        <w:autoSpaceDE w:val="0"/>
        <w:autoSpaceDN w:val="0"/>
        <w:ind w:left="4253"/>
        <w:jc w:val="both"/>
        <w:rPr>
          <w:sz w:val="18"/>
          <w:szCs w:val="18"/>
        </w:rPr>
      </w:pPr>
      <w:r w:rsidRPr="00062417">
        <w:rPr>
          <w:sz w:val="18"/>
          <w:szCs w:val="18"/>
        </w:rPr>
        <w:t>Приложение 2</w:t>
      </w:r>
    </w:p>
    <w:p w:rsidR="00062417" w:rsidRPr="00062417" w:rsidRDefault="00062417" w:rsidP="00062417">
      <w:pPr>
        <w:widowControl w:val="0"/>
        <w:autoSpaceDE w:val="0"/>
        <w:autoSpaceDN w:val="0"/>
        <w:ind w:left="4253"/>
        <w:jc w:val="both"/>
        <w:rPr>
          <w:rFonts w:eastAsia="Calibri"/>
          <w:sz w:val="18"/>
          <w:szCs w:val="18"/>
          <w:lang w:eastAsia="en-US"/>
        </w:rPr>
      </w:pPr>
      <w:r w:rsidRPr="00062417">
        <w:rPr>
          <w:sz w:val="18"/>
          <w:szCs w:val="18"/>
        </w:rPr>
        <w:t xml:space="preserve">к Порядку </w:t>
      </w:r>
      <w:r w:rsidRPr="00062417">
        <w:rPr>
          <w:rFonts w:eastAsia="Calibri"/>
          <w:sz w:val="18"/>
          <w:szCs w:val="18"/>
          <w:lang w:eastAsia="en-US"/>
        </w:rPr>
        <w:t xml:space="preserve">предоставления из </w:t>
      </w:r>
      <w:r w:rsidRPr="00062417">
        <w:rPr>
          <w:sz w:val="18"/>
          <w:szCs w:val="18"/>
        </w:rPr>
        <w:t xml:space="preserve">бюджета муниципального образования Билибинский муниципальный район </w:t>
      </w:r>
      <w:r w:rsidRPr="00062417">
        <w:rPr>
          <w:rFonts w:eastAsia="Calibri"/>
          <w:sz w:val="18"/>
          <w:szCs w:val="18"/>
          <w:lang w:eastAsia="en-US"/>
        </w:rPr>
        <w:t>субсидии на финансовую поддержку субъектов предпринимательской деятельности, осуществляющих деятельность в сельской местности</w:t>
      </w:r>
    </w:p>
    <w:p w:rsidR="00062417" w:rsidRPr="00062417" w:rsidRDefault="00062417" w:rsidP="00062417">
      <w:pPr>
        <w:widowControl w:val="0"/>
        <w:autoSpaceDE w:val="0"/>
        <w:autoSpaceDN w:val="0"/>
        <w:ind w:left="4253"/>
        <w:jc w:val="both"/>
        <w:rPr>
          <w:rFonts w:eastAsia="Calibri"/>
          <w:sz w:val="18"/>
          <w:szCs w:val="18"/>
          <w:lang w:eastAsia="en-US"/>
        </w:rPr>
      </w:pPr>
    </w:p>
    <w:p w:rsidR="00062417" w:rsidRPr="00062417" w:rsidRDefault="00062417" w:rsidP="00062417">
      <w:pPr>
        <w:widowControl w:val="0"/>
        <w:autoSpaceDE w:val="0"/>
        <w:autoSpaceDN w:val="0"/>
        <w:ind w:left="4253"/>
        <w:jc w:val="both"/>
        <w:rPr>
          <w:sz w:val="18"/>
          <w:szCs w:val="18"/>
        </w:rPr>
      </w:pPr>
      <w:r w:rsidRPr="00062417">
        <w:rPr>
          <w:sz w:val="18"/>
          <w:szCs w:val="18"/>
        </w:rPr>
        <w:t>в Управление финансов, экономики и имущественных</w:t>
      </w:r>
      <w:r w:rsidRPr="00062417">
        <w:rPr>
          <w:sz w:val="18"/>
          <w:szCs w:val="18"/>
        </w:rPr>
        <w:tab/>
        <w:t>отношений</w:t>
      </w:r>
    </w:p>
    <w:p w:rsidR="00062417" w:rsidRPr="00062417" w:rsidRDefault="00062417" w:rsidP="00062417">
      <w:pPr>
        <w:widowControl w:val="0"/>
        <w:autoSpaceDE w:val="0"/>
        <w:autoSpaceDN w:val="0"/>
        <w:ind w:left="4253"/>
        <w:jc w:val="both"/>
        <w:rPr>
          <w:sz w:val="18"/>
          <w:szCs w:val="18"/>
        </w:rPr>
      </w:pPr>
      <w:r w:rsidRPr="00062417">
        <w:rPr>
          <w:sz w:val="18"/>
          <w:szCs w:val="18"/>
        </w:rPr>
        <w:t>Администрации</w:t>
      </w:r>
      <w:r w:rsidRPr="00062417">
        <w:rPr>
          <w:sz w:val="18"/>
          <w:szCs w:val="18"/>
        </w:rPr>
        <w:tab/>
        <w:t xml:space="preserve">муниципального образования Билибинский муниципальный район </w:t>
      </w:r>
    </w:p>
    <w:p w:rsidR="00062417" w:rsidRPr="00062417" w:rsidRDefault="00062417" w:rsidP="00062417">
      <w:pPr>
        <w:widowControl w:val="0"/>
        <w:autoSpaceDE w:val="0"/>
        <w:autoSpaceDN w:val="0"/>
        <w:jc w:val="both"/>
        <w:rPr>
          <w:rFonts w:ascii="Calibri" w:hAnsi="Calibri" w:cs="Calibri"/>
          <w:sz w:val="18"/>
          <w:szCs w:val="18"/>
        </w:rPr>
      </w:pPr>
    </w:p>
    <w:p w:rsidR="00062417" w:rsidRPr="00062417" w:rsidRDefault="00062417" w:rsidP="00062417">
      <w:pPr>
        <w:widowControl w:val="0"/>
        <w:autoSpaceDE w:val="0"/>
        <w:autoSpaceDN w:val="0"/>
        <w:jc w:val="both"/>
        <w:rPr>
          <w:rFonts w:ascii="Calibri" w:hAnsi="Calibri" w:cs="Calibri"/>
          <w:sz w:val="18"/>
          <w:szCs w:val="18"/>
        </w:rPr>
      </w:pPr>
    </w:p>
    <w:p w:rsidR="00062417" w:rsidRPr="00062417" w:rsidRDefault="00062417" w:rsidP="00062417">
      <w:pPr>
        <w:widowControl w:val="0"/>
        <w:autoSpaceDE w:val="0"/>
        <w:autoSpaceDN w:val="0"/>
        <w:jc w:val="both"/>
        <w:rPr>
          <w:rFonts w:ascii="Calibri" w:hAnsi="Calibri" w:cs="Calibri"/>
          <w:sz w:val="18"/>
          <w:szCs w:val="18"/>
        </w:rPr>
      </w:pPr>
    </w:p>
    <w:p w:rsidR="00062417" w:rsidRPr="00062417" w:rsidRDefault="00062417" w:rsidP="00062417">
      <w:pPr>
        <w:widowControl w:val="0"/>
        <w:autoSpaceDE w:val="0"/>
        <w:autoSpaceDN w:val="0"/>
        <w:ind w:right="132"/>
        <w:jc w:val="center"/>
        <w:outlineLvl w:val="0"/>
        <w:rPr>
          <w:b/>
          <w:bCs/>
          <w:sz w:val="18"/>
          <w:szCs w:val="18"/>
          <w:lang w:eastAsia="en-US"/>
        </w:rPr>
      </w:pPr>
      <w:r w:rsidRPr="00062417">
        <w:rPr>
          <w:b/>
          <w:bCs/>
          <w:spacing w:val="-2"/>
          <w:sz w:val="18"/>
          <w:szCs w:val="18"/>
          <w:lang w:eastAsia="en-US"/>
        </w:rPr>
        <w:t>ЗАЯВЛЕНИЕ</w:t>
      </w:r>
    </w:p>
    <w:p w:rsidR="00062417" w:rsidRPr="00062417" w:rsidRDefault="00062417" w:rsidP="00062417">
      <w:pPr>
        <w:widowControl w:val="0"/>
        <w:autoSpaceDE w:val="0"/>
        <w:autoSpaceDN w:val="0"/>
        <w:ind w:left="127" w:right="258"/>
        <w:jc w:val="center"/>
        <w:outlineLvl w:val="1"/>
        <w:rPr>
          <w:b/>
          <w:bCs/>
          <w:sz w:val="18"/>
          <w:szCs w:val="18"/>
          <w:lang w:eastAsia="en-US"/>
        </w:rPr>
      </w:pPr>
      <w:r w:rsidRPr="00062417">
        <w:rPr>
          <w:b/>
          <w:bCs/>
          <w:sz w:val="18"/>
          <w:szCs w:val="18"/>
          <w:lang w:eastAsia="en-US"/>
        </w:rPr>
        <w:t>о</w:t>
      </w:r>
      <w:r w:rsidRPr="00062417">
        <w:rPr>
          <w:b/>
          <w:bCs/>
          <w:spacing w:val="-8"/>
          <w:sz w:val="18"/>
          <w:szCs w:val="18"/>
          <w:lang w:eastAsia="en-US"/>
        </w:rPr>
        <w:t xml:space="preserve"> </w:t>
      </w:r>
      <w:r w:rsidRPr="00062417">
        <w:rPr>
          <w:b/>
          <w:bCs/>
          <w:sz w:val="18"/>
          <w:szCs w:val="18"/>
          <w:lang w:eastAsia="en-US"/>
        </w:rPr>
        <w:t>перечислении</w:t>
      </w:r>
      <w:r w:rsidRPr="00062417">
        <w:rPr>
          <w:b/>
          <w:bCs/>
          <w:spacing w:val="-8"/>
          <w:sz w:val="18"/>
          <w:szCs w:val="18"/>
          <w:lang w:eastAsia="en-US"/>
        </w:rPr>
        <w:t xml:space="preserve"> </w:t>
      </w:r>
      <w:r w:rsidRPr="00062417">
        <w:rPr>
          <w:b/>
          <w:bCs/>
          <w:sz w:val="18"/>
          <w:szCs w:val="18"/>
          <w:lang w:eastAsia="en-US"/>
        </w:rPr>
        <w:t>субсидии</w:t>
      </w:r>
      <w:r w:rsidRPr="00062417">
        <w:rPr>
          <w:b/>
          <w:bCs/>
          <w:spacing w:val="-8"/>
          <w:sz w:val="18"/>
          <w:szCs w:val="18"/>
          <w:lang w:eastAsia="en-US"/>
        </w:rPr>
        <w:t xml:space="preserve"> </w:t>
      </w:r>
      <w:r w:rsidRPr="00062417">
        <w:rPr>
          <w:b/>
          <w:bCs/>
          <w:sz w:val="18"/>
          <w:szCs w:val="18"/>
          <w:lang w:eastAsia="en-US"/>
        </w:rPr>
        <w:t>субъектам</w:t>
      </w:r>
      <w:r w:rsidRPr="00062417">
        <w:rPr>
          <w:b/>
          <w:bCs/>
          <w:spacing w:val="-8"/>
          <w:sz w:val="18"/>
          <w:szCs w:val="18"/>
          <w:lang w:eastAsia="en-US"/>
        </w:rPr>
        <w:t xml:space="preserve"> </w:t>
      </w:r>
      <w:r w:rsidRPr="00062417">
        <w:rPr>
          <w:b/>
          <w:bCs/>
          <w:sz w:val="18"/>
          <w:szCs w:val="18"/>
          <w:lang w:eastAsia="en-US"/>
        </w:rPr>
        <w:t>предпринимательской</w:t>
      </w:r>
      <w:r w:rsidRPr="00062417">
        <w:rPr>
          <w:b/>
          <w:bCs/>
          <w:spacing w:val="-8"/>
          <w:sz w:val="18"/>
          <w:szCs w:val="18"/>
          <w:lang w:eastAsia="en-US"/>
        </w:rPr>
        <w:t xml:space="preserve"> </w:t>
      </w:r>
      <w:r w:rsidRPr="00062417">
        <w:rPr>
          <w:b/>
          <w:bCs/>
          <w:sz w:val="18"/>
          <w:szCs w:val="18"/>
          <w:lang w:eastAsia="en-US"/>
        </w:rPr>
        <w:t>деятельности, осуществляющим деятельность в сельской местности</w:t>
      </w:r>
    </w:p>
    <w:p w:rsidR="00062417" w:rsidRPr="00062417" w:rsidRDefault="00062417" w:rsidP="00062417">
      <w:pPr>
        <w:widowControl w:val="0"/>
        <w:autoSpaceDE w:val="0"/>
        <w:autoSpaceDN w:val="0"/>
        <w:jc w:val="center"/>
        <w:rPr>
          <w:b/>
          <w:spacing w:val="-2"/>
          <w:sz w:val="18"/>
          <w:szCs w:val="18"/>
          <w:lang w:eastAsia="en-US"/>
        </w:rPr>
      </w:pPr>
      <w:r w:rsidRPr="00062417">
        <w:rPr>
          <w:b/>
          <w:sz w:val="18"/>
          <w:szCs w:val="18"/>
          <w:lang w:eastAsia="en-US"/>
        </w:rPr>
        <w:t xml:space="preserve">Билибинского муниципального </w:t>
      </w:r>
      <w:r w:rsidRPr="00062417">
        <w:rPr>
          <w:b/>
          <w:spacing w:val="-2"/>
          <w:sz w:val="18"/>
          <w:szCs w:val="18"/>
          <w:lang w:eastAsia="en-US"/>
        </w:rPr>
        <w:t>района</w:t>
      </w:r>
    </w:p>
    <w:p w:rsidR="00062417" w:rsidRPr="00062417" w:rsidRDefault="00062417" w:rsidP="00062417">
      <w:pPr>
        <w:widowControl w:val="0"/>
        <w:autoSpaceDE w:val="0"/>
        <w:autoSpaceDN w:val="0"/>
        <w:jc w:val="center"/>
        <w:rPr>
          <w:b/>
          <w:spacing w:val="-2"/>
          <w:sz w:val="18"/>
          <w:szCs w:val="18"/>
          <w:lang w:eastAsia="en-US"/>
        </w:rPr>
      </w:pPr>
    </w:p>
    <w:p w:rsidR="00062417" w:rsidRPr="00062417" w:rsidRDefault="00062417" w:rsidP="00062417">
      <w:pPr>
        <w:widowControl w:val="0"/>
        <w:autoSpaceDE w:val="0"/>
        <w:autoSpaceDN w:val="0"/>
        <w:spacing w:before="154"/>
        <w:rPr>
          <w:sz w:val="18"/>
          <w:szCs w:val="18"/>
          <w:lang w:eastAsia="en-US"/>
        </w:rPr>
      </w:pPr>
      <w:r w:rsidRPr="00062417">
        <w:rPr>
          <w:sz w:val="18"/>
          <w:szCs w:val="18"/>
          <w:lang w:eastAsia="en-US"/>
        </w:rPr>
        <w:t>______________________________________________________________________________________________</w:t>
      </w:r>
    </w:p>
    <w:p w:rsidR="00062417" w:rsidRPr="00062417" w:rsidRDefault="00062417" w:rsidP="00062417">
      <w:pPr>
        <w:widowControl w:val="0"/>
        <w:autoSpaceDE w:val="0"/>
        <w:autoSpaceDN w:val="0"/>
        <w:spacing w:before="3"/>
        <w:ind w:left="1085"/>
        <w:rPr>
          <w:sz w:val="18"/>
          <w:szCs w:val="18"/>
          <w:lang w:eastAsia="en-US"/>
        </w:rPr>
      </w:pPr>
      <w:r w:rsidRPr="00062417">
        <w:rPr>
          <w:sz w:val="18"/>
          <w:szCs w:val="18"/>
          <w:lang w:eastAsia="en-US"/>
        </w:rPr>
        <w:t xml:space="preserve">(наименование субъекта предпринимательской деятельности – получателя </w:t>
      </w:r>
      <w:r w:rsidRPr="00062417">
        <w:rPr>
          <w:spacing w:val="-2"/>
          <w:sz w:val="18"/>
          <w:szCs w:val="18"/>
          <w:lang w:eastAsia="en-US"/>
        </w:rPr>
        <w:t>субсидии)</w:t>
      </w:r>
    </w:p>
    <w:p w:rsidR="00062417" w:rsidRPr="00062417" w:rsidRDefault="00062417" w:rsidP="00062417">
      <w:pPr>
        <w:widowControl w:val="0"/>
        <w:autoSpaceDE w:val="0"/>
        <w:autoSpaceDN w:val="0"/>
        <w:spacing w:before="66"/>
        <w:rPr>
          <w:sz w:val="18"/>
          <w:szCs w:val="18"/>
          <w:lang w:eastAsia="en-US"/>
        </w:rPr>
      </w:pPr>
    </w:p>
    <w:p w:rsidR="00062417" w:rsidRPr="00062417" w:rsidRDefault="00062417" w:rsidP="00062417">
      <w:pPr>
        <w:widowControl w:val="0"/>
        <w:tabs>
          <w:tab w:val="left" w:pos="2460"/>
          <w:tab w:val="left" w:pos="8725"/>
          <w:tab w:val="left" w:pos="9705"/>
        </w:tabs>
        <w:autoSpaceDE w:val="0"/>
        <w:autoSpaceDN w:val="0"/>
        <w:ind w:left="1" w:right="68" w:firstLine="567"/>
        <w:jc w:val="both"/>
        <w:rPr>
          <w:sz w:val="18"/>
          <w:szCs w:val="18"/>
          <w:lang w:eastAsia="en-US"/>
        </w:rPr>
      </w:pPr>
      <w:proofErr w:type="gramStart"/>
      <w:r w:rsidRPr="00062417">
        <w:rPr>
          <w:sz w:val="18"/>
          <w:szCs w:val="18"/>
          <w:lang w:eastAsia="en-US"/>
        </w:rPr>
        <w:lastRenderedPageBreak/>
        <w:t xml:space="preserve">В соответствии с заключенным соглашением от </w:t>
      </w:r>
      <w:r w:rsidRPr="00062417">
        <w:rPr>
          <w:sz w:val="18"/>
          <w:szCs w:val="18"/>
          <w:u w:val="single"/>
          <w:lang w:eastAsia="en-US"/>
        </w:rPr>
        <w:tab/>
      </w:r>
      <w:r w:rsidRPr="00062417">
        <w:rPr>
          <w:sz w:val="18"/>
          <w:szCs w:val="18"/>
          <w:lang w:eastAsia="en-US"/>
        </w:rPr>
        <w:t xml:space="preserve">№ </w:t>
      </w:r>
      <w:r w:rsidRPr="00062417">
        <w:rPr>
          <w:spacing w:val="80"/>
          <w:sz w:val="18"/>
          <w:szCs w:val="18"/>
          <w:u w:val="single"/>
          <w:lang w:eastAsia="en-US"/>
        </w:rPr>
        <w:t xml:space="preserve">   </w:t>
      </w:r>
      <w:r w:rsidRPr="00062417">
        <w:rPr>
          <w:spacing w:val="80"/>
          <w:sz w:val="18"/>
          <w:szCs w:val="18"/>
          <w:lang w:eastAsia="en-US"/>
        </w:rPr>
        <w:t xml:space="preserve"> </w:t>
      </w:r>
      <w:r w:rsidRPr="00062417">
        <w:rPr>
          <w:sz w:val="18"/>
          <w:szCs w:val="18"/>
          <w:lang w:eastAsia="en-US"/>
        </w:rPr>
        <w:t>о предоставлении субсидии на частичное возмещение</w:t>
      </w:r>
      <w:proofErr w:type="gramEnd"/>
      <w:r w:rsidRPr="00062417">
        <w:rPr>
          <w:sz w:val="18"/>
          <w:szCs w:val="18"/>
          <w:lang w:eastAsia="en-US"/>
        </w:rPr>
        <w:t xml:space="preserve"> затрат по оплате коммунальных услуг, потребленных в процессе ведения предпринимательской деятельности в сельской местности Билибинского муниципального района, направляю документы для перечисления субсидии за период                                             с _______________________ по ________________________.</w:t>
      </w:r>
    </w:p>
    <w:p w:rsidR="00062417" w:rsidRPr="00062417" w:rsidRDefault="00062417" w:rsidP="00062417">
      <w:pPr>
        <w:widowControl w:val="0"/>
        <w:tabs>
          <w:tab w:val="left" w:pos="9511"/>
        </w:tabs>
        <w:autoSpaceDE w:val="0"/>
        <w:autoSpaceDN w:val="0"/>
        <w:ind w:left="1" w:right="133" w:firstLine="567"/>
        <w:jc w:val="both"/>
        <w:rPr>
          <w:sz w:val="18"/>
          <w:szCs w:val="18"/>
          <w:lang w:eastAsia="en-US"/>
        </w:rPr>
      </w:pPr>
      <w:r w:rsidRPr="00062417">
        <w:rPr>
          <w:sz w:val="18"/>
          <w:szCs w:val="18"/>
          <w:lang w:eastAsia="en-US"/>
        </w:rPr>
        <w:t>Дополнительно сообщаю адрес электронной почты для осуществления переписки с Управлением финансов, экономики и имущественных отношений Администрации муниципального образования Билибинский муниципальный район</w:t>
      </w:r>
      <w:r w:rsidRPr="00062417">
        <w:rPr>
          <w:sz w:val="18"/>
          <w:szCs w:val="18"/>
        </w:rPr>
        <w:t xml:space="preserve"> </w:t>
      </w:r>
      <w:r w:rsidRPr="00062417">
        <w:rPr>
          <w:sz w:val="18"/>
          <w:szCs w:val="18"/>
          <w:lang w:eastAsia="en-US"/>
        </w:rPr>
        <w:t xml:space="preserve">Чукотского автономного округа (направления уведомлений): </w:t>
      </w:r>
      <w:r w:rsidRPr="00062417">
        <w:rPr>
          <w:sz w:val="18"/>
          <w:szCs w:val="18"/>
          <w:u w:val="single"/>
          <w:lang w:eastAsia="en-US"/>
        </w:rPr>
        <w:tab/>
      </w:r>
      <w:r w:rsidRPr="00062417">
        <w:rPr>
          <w:spacing w:val="-10"/>
          <w:sz w:val="18"/>
          <w:szCs w:val="18"/>
          <w:lang w:eastAsia="en-US"/>
        </w:rPr>
        <w:t>.</w:t>
      </w:r>
    </w:p>
    <w:p w:rsidR="00062417" w:rsidRPr="00062417" w:rsidRDefault="00062417" w:rsidP="00062417">
      <w:pPr>
        <w:widowControl w:val="0"/>
        <w:autoSpaceDE w:val="0"/>
        <w:autoSpaceDN w:val="0"/>
        <w:ind w:left="568"/>
        <w:jc w:val="both"/>
        <w:rPr>
          <w:sz w:val="18"/>
          <w:szCs w:val="18"/>
          <w:lang w:eastAsia="en-US"/>
        </w:rPr>
      </w:pPr>
      <w:r w:rsidRPr="00062417">
        <w:rPr>
          <w:sz w:val="18"/>
          <w:szCs w:val="18"/>
          <w:lang w:eastAsia="en-US"/>
        </w:rPr>
        <w:t xml:space="preserve">К заявлению прилагаю: (перечислить список прилагаемых </w:t>
      </w:r>
      <w:r w:rsidRPr="00062417">
        <w:rPr>
          <w:spacing w:val="-2"/>
          <w:sz w:val="18"/>
          <w:szCs w:val="18"/>
          <w:lang w:eastAsia="en-US"/>
        </w:rPr>
        <w:t>документов).</w:t>
      </w:r>
    </w:p>
    <w:p w:rsidR="00062417" w:rsidRPr="00062417" w:rsidRDefault="00062417" w:rsidP="00062417">
      <w:pPr>
        <w:widowControl w:val="0"/>
        <w:autoSpaceDE w:val="0"/>
        <w:autoSpaceDN w:val="0"/>
        <w:rPr>
          <w:sz w:val="18"/>
          <w:szCs w:val="18"/>
          <w:lang w:eastAsia="en-US"/>
        </w:rPr>
      </w:pPr>
    </w:p>
    <w:p w:rsidR="00A24CF5" w:rsidRPr="00062417" w:rsidRDefault="00062417" w:rsidP="00426CAF">
      <w:pPr>
        <w:rPr>
          <w:sz w:val="18"/>
          <w:szCs w:val="18"/>
        </w:rPr>
      </w:pPr>
      <w:r>
        <w:rPr>
          <w:sz w:val="18"/>
          <w:szCs w:val="18"/>
        </w:rPr>
        <w:t>_______________________________________________________________________________________________________________</w:t>
      </w:r>
    </w:p>
    <w:p w:rsidR="00062417" w:rsidRPr="00550ED4" w:rsidRDefault="00062417" w:rsidP="00062417">
      <w:pPr>
        <w:rPr>
          <w:sz w:val="18"/>
          <w:szCs w:val="18"/>
        </w:rPr>
      </w:pPr>
      <w:proofErr w:type="gramStart"/>
      <w:r w:rsidRPr="00E94C5E">
        <w:rPr>
          <w:sz w:val="18"/>
          <w:szCs w:val="18"/>
        </w:rPr>
        <w:t>(должность руководителя юридического</w:t>
      </w:r>
      <w:r>
        <w:rPr>
          <w:sz w:val="18"/>
          <w:szCs w:val="18"/>
        </w:rPr>
        <w:t xml:space="preserve">                                 </w:t>
      </w:r>
      <w:r w:rsidRPr="00550ED4">
        <w:rPr>
          <w:sz w:val="18"/>
          <w:szCs w:val="18"/>
        </w:rPr>
        <w:t>(подпись)</w:t>
      </w:r>
      <w:r w:rsidRPr="00550ED4">
        <w:rPr>
          <w:sz w:val="18"/>
          <w:szCs w:val="18"/>
        </w:rPr>
        <w:tab/>
      </w:r>
      <w:r>
        <w:rPr>
          <w:sz w:val="18"/>
          <w:szCs w:val="18"/>
        </w:rPr>
        <w:t xml:space="preserve">                                         </w:t>
      </w:r>
      <w:r w:rsidRPr="00550ED4">
        <w:rPr>
          <w:sz w:val="18"/>
          <w:szCs w:val="18"/>
        </w:rPr>
        <w:t>(расшифровка подписи)</w:t>
      </w:r>
      <w:proofErr w:type="gramEnd"/>
    </w:p>
    <w:p w:rsidR="00062417" w:rsidRPr="00E94C5E" w:rsidRDefault="00062417" w:rsidP="00062417">
      <w:pPr>
        <w:rPr>
          <w:sz w:val="18"/>
          <w:szCs w:val="18"/>
        </w:rPr>
      </w:pPr>
      <w:r w:rsidRPr="00E94C5E">
        <w:rPr>
          <w:sz w:val="18"/>
          <w:szCs w:val="18"/>
        </w:rPr>
        <w:t>лица/ индивидуальный предприниматель)</w:t>
      </w:r>
    </w:p>
    <w:p w:rsidR="00062417" w:rsidRPr="00E94C5E" w:rsidRDefault="00062417" w:rsidP="00062417">
      <w:pPr>
        <w:rPr>
          <w:sz w:val="18"/>
          <w:szCs w:val="18"/>
        </w:rPr>
      </w:pPr>
    </w:p>
    <w:p w:rsidR="00062417" w:rsidRPr="00E94C5E" w:rsidRDefault="00062417" w:rsidP="00062417">
      <w:pPr>
        <w:rPr>
          <w:sz w:val="18"/>
          <w:szCs w:val="18"/>
        </w:rPr>
      </w:pPr>
      <w:r w:rsidRPr="00E94C5E">
        <w:rPr>
          <w:sz w:val="18"/>
          <w:szCs w:val="18"/>
        </w:rPr>
        <w:t>МП</w:t>
      </w:r>
    </w:p>
    <w:p w:rsidR="00062417" w:rsidRPr="00E94C5E" w:rsidRDefault="00062417" w:rsidP="00062417">
      <w:pPr>
        <w:rPr>
          <w:sz w:val="18"/>
          <w:szCs w:val="18"/>
        </w:rPr>
      </w:pPr>
      <w:r w:rsidRPr="00E94C5E">
        <w:rPr>
          <w:sz w:val="18"/>
          <w:szCs w:val="18"/>
        </w:rPr>
        <w:t xml:space="preserve">(при наличии) </w:t>
      </w:r>
    </w:p>
    <w:p w:rsidR="00062417" w:rsidRPr="00CF7375" w:rsidRDefault="00062417" w:rsidP="00062417">
      <w:pPr>
        <w:rPr>
          <w:sz w:val="18"/>
          <w:szCs w:val="18"/>
        </w:rPr>
      </w:pPr>
    </w:p>
    <w:p w:rsidR="00A24CF5" w:rsidRDefault="00A24CF5" w:rsidP="00426CAF">
      <w:pPr>
        <w:rPr>
          <w:sz w:val="18"/>
          <w:szCs w:val="18"/>
        </w:rPr>
      </w:pPr>
    </w:p>
    <w:p w:rsidR="0066662E" w:rsidRDefault="0066662E" w:rsidP="00426CAF">
      <w:pPr>
        <w:rPr>
          <w:sz w:val="18"/>
          <w:szCs w:val="18"/>
        </w:rPr>
      </w:pPr>
    </w:p>
    <w:p w:rsidR="0066662E" w:rsidRPr="0066662E" w:rsidRDefault="0066662E" w:rsidP="0066662E">
      <w:pPr>
        <w:jc w:val="center"/>
        <w:rPr>
          <w:b/>
          <w:sz w:val="18"/>
          <w:szCs w:val="18"/>
        </w:rPr>
      </w:pPr>
      <w:r w:rsidRPr="0066662E">
        <w:rPr>
          <w:b/>
          <w:sz w:val="18"/>
          <w:szCs w:val="18"/>
        </w:rPr>
        <w:t>АДМИНИСТРАЦИЯ</w:t>
      </w:r>
    </w:p>
    <w:p w:rsidR="0066662E" w:rsidRPr="0066662E" w:rsidRDefault="0066662E" w:rsidP="0066662E">
      <w:pPr>
        <w:jc w:val="center"/>
        <w:rPr>
          <w:b/>
          <w:sz w:val="18"/>
          <w:szCs w:val="18"/>
        </w:rPr>
      </w:pPr>
      <w:r w:rsidRPr="0066662E">
        <w:rPr>
          <w:b/>
          <w:sz w:val="18"/>
          <w:szCs w:val="18"/>
        </w:rPr>
        <w:t>МУНИЦИПАЛЬНОГО ОБРАЗОВАНИЯ</w:t>
      </w:r>
    </w:p>
    <w:p w:rsidR="0066662E" w:rsidRPr="0066662E" w:rsidRDefault="0066662E" w:rsidP="0066662E">
      <w:pPr>
        <w:jc w:val="center"/>
        <w:rPr>
          <w:b/>
          <w:sz w:val="18"/>
          <w:szCs w:val="18"/>
        </w:rPr>
      </w:pPr>
      <w:r w:rsidRPr="0066662E">
        <w:rPr>
          <w:b/>
          <w:sz w:val="18"/>
          <w:szCs w:val="18"/>
        </w:rPr>
        <w:t>БИЛИБИНСКИЙ МУНИЦИПАЛЬНЫЙ РАЙОН</w:t>
      </w:r>
    </w:p>
    <w:p w:rsidR="0066662E" w:rsidRPr="0066662E" w:rsidRDefault="0066662E" w:rsidP="0066662E">
      <w:pPr>
        <w:jc w:val="center"/>
        <w:rPr>
          <w:b/>
          <w:sz w:val="18"/>
          <w:szCs w:val="18"/>
        </w:rPr>
      </w:pPr>
      <w:r w:rsidRPr="0066662E">
        <w:rPr>
          <w:b/>
          <w:sz w:val="18"/>
          <w:szCs w:val="18"/>
        </w:rPr>
        <w:t>ЧУКОТСКОГО АВТОНОМНОГО ОКРУГА</w:t>
      </w:r>
    </w:p>
    <w:p w:rsidR="0066662E" w:rsidRPr="0066662E" w:rsidRDefault="0066662E" w:rsidP="0066662E">
      <w:pPr>
        <w:jc w:val="center"/>
        <w:rPr>
          <w:sz w:val="18"/>
          <w:szCs w:val="18"/>
        </w:rPr>
      </w:pPr>
    </w:p>
    <w:p w:rsidR="0066662E" w:rsidRPr="0066662E" w:rsidRDefault="0066662E" w:rsidP="0066662E">
      <w:pPr>
        <w:jc w:val="center"/>
        <w:rPr>
          <w:b/>
          <w:sz w:val="18"/>
          <w:szCs w:val="18"/>
        </w:rPr>
      </w:pPr>
      <w:proofErr w:type="gramStart"/>
      <w:r w:rsidRPr="0066662E">
        <w:rPr>
          <w:b/>
          <w:sz w:val="18"/>
          <w:szCs w:val="18"/>
        </w:rPr>
        <w:t>П</w:t>
      </w:r>
      <w:proofErr w:type="gramEnd"/>
      <w:r w:rsidRPr="0066662E">
        <w:rPr>
          <w:b/>
          <w:sz w:val="18"/>
          <w:szCs w:val="18"/>
        </w:rPr>
        <w:t xml:space="preserve"> О С Т А Н О В Л Е Н И Е</w:t>
      </w:r>
    </w:p>
    <w:p w:rsidR="0066662E" w:rsidRPr="0066662E" w:rsidRDefault="0066662E" w:rsidP="0066662E">
      <w:pPr>
        <w:jc w:val="center"/>
        <w:rPr>
          <w:b/>
          <w:sz w:val="18"/>
          <w:szCs w:val="18"/>
        </w:rPr>
      </w:pPr>
    </w:p>
    <w:p w:rsidR="0066662E" w:rsidRPr="0066662E" w:rsidRDefault="0066662E" w:rsidP="0066662E">
      <w:pPr>
        <w:jc w:val="center"/>
        <w:rPr>
          <w:b/>
          <w:sz w:val="18"/>
          <w:szCs w:val="18"/>
        </w:rPr>
      </w:pPr>
    </w:p>
    <w:tbl>
      <w:tblPr>
        <w:tblW w:w="10008" w:type="dxa"/>
        <w:tblLook w:val="01E0" w:firstRow="1" w:lastRow="1" w:firstColumn="1" w:lastColumn="1" w:noHBand="0" w:noVBand="0"/>
      </w:tblPr>
      <w:tblGrid>
        <w:gridCol w:w="3308"/>
        <w:gridCol w:w="3381"/>
        <w:gridCol w:w="3319"/>
      </w:tblGrid>
      <w:tr w:rsidR="0066662E" w:rsidRPr="0066662E" w:rsidTr="00DA33E4">
        <w:tc>
          <w:tcPr>
            <w:tcW w:w="3308" w:type="dxa"/>
            <w:shd w:val="clear" w:color="auto" w:fill="auto"/>
          </w:tcPr>
          <w:p w:rsidR="0066662E" w:rsidRPr="0066662E" w:rsidRDefault="0066662E" w:rsidP="0066662E">
            <w:pPr>
              <w:jc w:val="both"/>
              <w:rPr>
                <w:sz w:val="18"/>
                <w:szCs w:val="18"/>
              </w:rPr>
            </w:pPr>
            <w:r w:rsidRPr="0066662E">
              <w:rPr>
                <w:sz w:val="18"/>
                <w:szCs w:val="18"/>
              </w:rPr>
              <w:t xml:space="preserve">от 28 апреля 2026 года </w:t>
            </w:r>
          </w:p>
        </w:tc>
        <w:tc>
          <w:tcPr>
            <w:tcW w:w="3381" w:type="dxa"/>
            <w:shd w:val="clear" w:color="auto" w:fill="auto"/>
          </w:tcPr>
          <w:p w:rsidR="0066662E" w:rsidRPr="0066662E" w:rsidRDefault="0066662E" w:rsidP="0066662E">
            <w:pPr>
              <w:rPr>
                <w:sz w:val="18"/>
                <w:szCs w:val="18"/>
              </w:rPr>
            </w:pPr>
            <w:r w:rsidRPr="0066662E">
              <w:rPr>
                <w:sz w:val="18"/>
                <w:szCs w:val="18"/>
              </w:rPr>
              <w:t xml:space="preserve">№ 338 </w:t>
            </w:r>
          </w:p>
        </w:tc>
        <w:tc>
          <w:tcPr>
            <w:tcW w:w="3319" w:type="dxa"/>
            <w:shd w:val="clear" w:color="auto" w:fill="auto"/>
          </w:tcPr>
          <w:p w:rsidR="0066662E" w:rsidRPr="0066662E" w:rsidRDefault="0066662E" w:rsidP="0066662E">
            <w:pPr>
              <w:jc w:val="right"/>
              <w:rPr>
                <w:sz w:val="18"/>
                <w:szCs w:val="18"/>
              </w:rPr>
            </w:pPr>
            <w:r w:rsidRPr="0066662E">
              <w:rPr>
                <w:sz w:val="18"/>
                <w:szCs w:val="18"/>
              </w:rPr>
              <w:t>г. Билибино</w:t>
            </w:r>
          </w:p>
        </w:tc>
      </w:tr>
    </w:tbl>
    <w:p w:rsidR="0066662E" w:rsidRPr="0066662E" w:rsidRDefault="0066662E" w:rsidP="0066662E">
      <w:pPr>
        <w:jc w:val="both"/>
        <w:rPr>
          <w:sz w:val="18"/>
          <w:szCs w:val="18"/>
        </w:rPr>
      </w:pPr>
    </w:p>
    <w:p w:rsidR="0066662E" w:rsidRPr="0066662E" w:rsidRDefault="0066662E" w:rsidP="0066662E">
      <w:pPr>
        <w:jc w:val="both"/>
        <w:rPr>
          <w:sz w:val="18"/>
          <w:szCs w:val="18"/>
        </w:rPr>
      </w:pPr>
    </w:p>
    <w:tbl>
      <w:tblPr>
        <w:tblW w:w="0" w:type="auto"/>
        <w:tblLook w:val="01E0" w:firstRow="1" w:lastRow="1" w:firstColumn="1" w:lastColumn="1" w:noHBand="0" w:noVBand="0"/>
      </w:tblPr>
      <w:tblGrid>
        <w:gridCol w:w="5778"/>
      </w:tblGrid>
      <w:tr w:rsidR="0066662E" w:rsidRPr="0066662E" w:rsidTr="00DA33E4">
        <w:tc>
          <w:tcPr>
            <w:tcW w:w="5778" w:type="dxa"/>
            <w:shd w:val="clear" w:color="auto" w:fill="auto"/>
          </w:tcPr>
          <w:p w:rsidR="0066662E" w:rsidRPr="0066662E" w:rsidRDefault="0066662E" w:rsidP="0066662E">
            <w:pPr>
              <w:jc w:val="both"/>
              <w:rPr>
                <w:sz w:val="18"/>
                <w:szCs w:val="18"/>
              </w:rPr>
            </w:pPr>
            <w:r w:rsidRPr="0066662E">
              <w:rPr>
                <w:sz w:val="18"/>
                <w:szCs w:val="18"/>
              </w:rPr>
              <w:t>Об организации подготовительных мероприятий по безаварийному пропуску паводковых вод и половодья на территории Билибинского муниципального района в 2026 году</w:t>
            </w:r>
          </w:p>
        </w:tc>
      </w:tr>
    </w:tbl>
    <w:p w:rsidR="0066662E" w:rsidRPr="0066662E" w:rsidRDefault="0066662E" w:rsidP="0066662E">
      <w:pPr>
        <w:jc w:val="both"/>
        <w:rPr>
          <w:sz w:val="18"/>
          <w:szCs w:val="18"/>
        </w:rPr>
      </w:pPr>
    </w:p>
    <w:p w:rsidR="0066662E" w:rsidRPr="0066662E" w:rsidRDefault="0066662E" w:rsidP="0066662E">
      <w:pPr>
        <w:jc w:val="both"/>
        <w:rPr>
          <w:sz w:val="18"/>
          <w:szCs w:val="18"/>
        </w:rPr>
      </w:pPr>
      <w:r w:rsidRPr="0066662E">
        <w:rPr>
          <w:sz w:val="18"/>
          <w:szCs w:val="18"/>
        </w:rPr>
        <w:tab/>
      </w:r>
      <w:proofErr w:type="gramStart"/>
      <w:r w:rsidRPr="0066662E">
        <w:rPr>
          <w:sz w:val="18"/>
          <w:szCs w:val="18"/>
        </w:rPr>
        <w:t>В соответствии с Федеральными законами от 21 декабря 1994 года № 68-ФЗ    «О защите населения и территорий от чрезвычайных ситуаций природного и техногенного характера», от 6 октября 2003 года № 131-ФЗ «Об общих принципах организации местного самоуправления в Российской Федерации», Постановлением Правительства Российской Федерации от 30 декабря 2003 года № 794 «О единой государственной системе предупреждения и ликвидации чрезвычайных ситуаций», в целях подготовки</w:t>
      </w:r>
      <w:proofErr w:type="gramEnd"/>
      <w:r w:rsidRPr="0066662E">
        <w:rPr>
          <w:sz w:val="18"/>
          <w:szCs w:val="18"/>
        </w:rPr>
        <w:t xml:space="preserve"> и проведения предупредительных </w:t>
      </w:r>
      <w:proofErr w:type="spellStart"/>
      <w:r w:rsidRPr="0066662E">
        <w:rPr>
          <w:sz w:val="18"/>
          <w:szCs w:val="18"/>
        </w:rPr>
        <w:t>противопаводковых</w:t>
      </w:r>
      <w:proofErr w:type="spellEnd"/>
      <w:r w:rsidRPr="0066662E">
        <w:rPr>
          <w:sz w:val="18"/>
          <w:szCs w:val="18"/>
        </w:rPr>
        <w:t xml:space="preserve"> мероприятий, снижения ущерба от  вредного воздействия паводковых вод, защиты жизни и здоровья населения, проживающего на территории Билибинского муниципального района,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 </w:t>
      </w:r>
    </w:p>
    <w:p w:rsidR="0066662E" w:rsidRPr="0066662E" w:rsidRDefault="0066662E" w:rsidP="0066662E">
      <w:pPr>
        <w:ind w:firstLine="708"/>
        <w:rPr>
          <w:b/>
          <w:spacing w:val="20"/>
          <w:sz w:val="18"/>
          <w:szCs w:val="18"/>
        </w:rPr>
      </w:pPr>
      <w:r w:rsidRPr="0066662E">
        <w:rPr>
          <w:b/>
          <w:spacing w:val="20"/>
          <w:sz w:val="18"/>
          <w:szCs w:val="18"/>
        </w:rPr>
        <w:t>ПОСТАНОВЛЯЕТ:</w:t>
      </w:r>
    </w:p>
    <w:p w:rsidR="0066662E" w:rsidRPr="0066662E" w:rsidRDefault="0066662E" w:rsidP="0066662E">
      <w:pPr>
        <w:jc w:val="both"/>
        <w:rPr>
          <w:b/>
          <w:sz w:val="18"/>
          <w:szCs w:val="18"/>
        </w:rPr>
      </w:pPr>
    </w:p>
    <w:p w:rsidR="0066662E" w:rsidRPr="0066662E" w:rsidRDefault="0066662E" w:rsidP="0066662E">
      <w:pPr>
        <w:jc w:val="both"/>
        <w:rPr>
          <w:sz w:val="18"/>
          <w:szCs w:val="18"/>
        </w:rPr>
      </w:pPr>
      <w:r w:rsidRPr="0066662E">
        <w:rPr>
          <w:sz w:val="18"/>
          <w:szCs w:val="18"/>
        </w:rPr>
        <w:tab/>
        <w:t xml:space="preserve">1. </w:t>
      </w:r>
      <w:proofErr w:type="gramStart"/>
      <w:r w:rsidRPr="0066662E">
        <w:rPr>
          <w:sz w:val="18"/>
          <w:szCs w:val="18"/>
        </w:rPr>
        <w:t xml:space="preserve">Возложить на Комиссию по предупреждению и ликвидации чрезвычайных ситуаций и обеспечению пожарной безопасности Билибинского муниципального района координацию деятельности по проведению неотложных </w:t>
      </w:r>
      <w:proofErr w:type="spellStart"/>
      <w:r w:rsidRPr="0066662E">
        <w:rPr>
          <w:sz w:val="18"/>
          <w:szCs w:val="18"/>
        </w:rPr>
        <w:t>противопаводковых</w:t>
      </w:r>
      <w:proofErr w:type="spellEnd"/>
      <w:r w:rsidRPr="0066662E">
        <w:rPr>
          <w:sz w:val="18"/>
          <w:szCs w:val="18"/>
        </w:rPr>
        <w:t xml:space="preserve"> мероприятий на территории муниципального образования Билибинский муниципальный район, рассмотрение вопросов по предупреждению и ликвидации последствий паводка, минимизации ущерба, а также вопросов  по распределению средств резервного фонда Билибинского муниципального района на непредвиденные расходы, направленных на финансирование мероприятий по предупреждению</w:t>
      </w:r>
      <w:proofErr w:type="gramEnd"/>
      <w:r w:rsidRPr="0066662E">
        <w:rPr>
          <w:sz w:val="18"/>
          <w:szCs w:val="18"/>
        </w:rPr>
        <w:t xml:space="preserve"> и ликвидации последствий чрезвычайных ситуаций.</w:t>
      </w:r>
    </w:p>
    <w:p w:rsidR="0066662E" w:rsidRPr="0066662E" w:rsidRDefault="0066662E" w:rsidP="0066662E">
      <w:pPr>
        <w:jc w:val="both"/>
        <w:rPr>
          <w:sz w:val="18"/>
          <w:szCs w:val="18"/>
        </w:rPr>
      </w:pPr>
      <w:r w:rsidRPr="0066662E">
        <w:rPr>
          <w:sz w:val="18"/>
          <w:szCs w:val="18"/>
        </w:rPr>
        <w:tab/>
        <w:t xml:space="preserve">2. Утвердить план мероприятий по смягчению рисков и реагированию на чрезвычайные ситуации в </w:t>
      </w:r>
      <w:proofErr w:type="spellStart"/>
      <w:r w:rsidRPr="0066662E">
        <w:rPr>
          <w:sz w:val="18"/>
          <w:szCs w:val="18"/>
        </w:rPr>
        <w:t>паводкоопасном</w:t>
      </w:r>
      <w:proofErr w:type="spellEnd"/>
      <w:r w:rsidRPr="0066662E">
        <w:rPr>
          <w:sz w:val="18"/>
          <w:szCs w:val="18"/>
        </w:rPr>
        <w:t xml:space="preserve">  периоде 2026 года, согласно  приложению  к  настоящему  постановлению.</w:t>
      </w:r>
    </w:p>
    <w:p w:rsidR="0066662E" w:rsidRPr="0066662E" w:rsidRDefault="0066662E" w:rsidP="0066662E">
      <w:pPr>
        <w:jc w:val="both"/>
        <w:rPr>
          <w:sz w:val="18"/>
          <w:szCs w:val="18"/>
        </w:rPr>
      </w:pPr>
      <w:r w:rsidRPr="0066662E">
        <w:rPr>
          <w:sz w:val="18"/>
          <w:szCs w:val="18"/>
        </w:rPr>
        <w:tab/>
        <w:t>3. Отделу гражданской защиты (Смирнов А.В.):</w:t>
      </w:r>
    </w:p>
    <w:p w:rsidR="0066662E" w:rsidRPr="0066662E" w:rsidRDefault="0066662E" w:rsidP="0066662E">
      <w:pPr>
        <w:jc w:val="both"/>
        <w:rPr>
          <w:sz w:val="18"/>
          <w:szCs w:val="18"/>
        </w:rPr>
      </w:pPr>
      <w:r w:rsidRPr="0066662E">
        <w:rPr>
          <w:sz w:val="18"/>
          <w:szCs w:val="18"/>
        </w:rPr>
        <w:tab/>
        <w:t xml:space="preserve">3.1. Подготовить письмо в Федеральное государственное бюджетное учреждение «Чукотское Управление по гидрометеорологии и мониторингу окружающей среды» о возобновлении  наблюдений  на  реке  Малый  </w:t>
      </w:r>
      <w:proofErr w:type="spellStart"/>
      <w:r w:rsidRPr="0066662E">
        <w:rPr>
          <w:sz w:val="18"/>
          <w:szCs w:val="18"/>
        </w:rPr>
        <w:t>Анюй</w:t>
      </w:r>
      <w:proofErr w:type="spellEnd"/>
      <w:r w:rsidRPr="0066662E">
        <w:rPr>
          <w:sz w:val="18"/>
          <w:szCs w:val="18"/>
        </w:rPr>
        <w:t xml:space="preserve">  в  районе  с. Кепервеем  и  с. Илирней в период прохождения половодья 2026 года.</w:t>
      </w:r>
    </w:p>
    <w:p w:rsidR="0066662E" w:rsidRPr="0066662E" w:rsidRDefault="0066662E" w:rsidP="0066662E">
      <w:pPr>
        <w:jc w:val="both"/>
        <w:rPr>
          <w:sz w:val="18"/>
          <w:szCs w:val="18"/>
        </w:rPr>
      </w:pPr>
      <w:r w:rsidRPr="0066662E">
        <w:rPr>
          <w:sz w:val="18"/>
          <w:szCs w:val="18"/>
        </w:rPr>
        <w:tab/>
        <w:t xml:space="preserve">3.2. Уточнить и проверить готовность сил и средств Билибинского районного звена Чукотской окружной подсистемы единой государственной системы предупреждения и ликвидации чрезвычайных ситуаций, привлекаемых на выполнение </w:t>
      </w:r>
      <w:proofErr w:type="spellStart"/>
      <w:r w:rsidRPr="0066662E">
        <w:rPr>
          <w:sz w:val="18"/>
          <w:szCs w:val="18"/>
        </w:rPr>
        <w:t>противопаводковых</w:t>
      </w:r>
      <w:proofErr w:type="spellEnd"/>
      <w:r w:rsidRPr="0066662E">
        <w:rPr>
          <w:sz w:val="18"/>
          <w:szCs w:val="18"/>
        </w:rPr>
        <w:t xml:space="preserve"> мероприятий, наличие имеющихся материально-технических средств.</w:t>
      </w:r>
    </w:p>
    <w:p w:rsidR="0066662E" w:rsidRPr="0066662E" w:rsidRDefault="0066662E" w:rsidP="0066662E">
      <w:pPr>
        <w:jc w:val="both"/>
        <w:rPr>
          <w:sz w:val="18"/>
          <w:szCs w:val="18"/>
        </w:rPr>
      </w:pPr>
      <w:r w:rsidRPr="0066662E">
        <w:rPr>
          <w:sz w:val="18"/>
          <w:szCs w:val="18"/>
        </w:rPr>
        <w:tab/>
        <w:t>3.3. Уточнить и откорректировать:</w:t>
      </w:r>
    </w:p>
    <w:p w:rsidR="0066662E" w:rsidRPr="0066662E" w:rsidRDefault="0066662E" w:rsidP="0066662E">
      <w:pPr>
        <w:jc w:val="both"/>
        <w:rPr>
          <w:sz w:val="18"/>
          <w:szCs w:val="18"/>
        </w:rPr>
      </w:pPr>
      <w:r w:rsidRPr="0066662E">
        <w:rPr>
          <w:sz w:val="18"/>
          <w:szCs w:val="18"/>
        </w:rPr>
        <w:tab/>
        <w:t>план действий по предупреждению и ликвидации чрезвычайных ситуаций Билибинского муниципального района;</w:t>
      </w:r>
    </w:p>
    <w:p w:rsidR="0066662E" w:rsidRPr="0066662E" w:rsidRDefault="0066662E" w:rsidP="0066662E">
      <w:pPr>
        <w:jc w:val="both"/>
        <w:rPr>
          <w:sz w:val="18"/>
          <w:szCs w:val="18"/>
        </w:rPr>
      </w:pPr>
      <w:r w:rsidRPr="0066662E">
        <w:rPr>
          <w:sz w:val="18"/>
          <w:szCs w:val="18"/>
        </w:rPr>
        <w:tab/>
        <w:t>план первоочередного жизнеобеспечения населения Билибинского муниципального района в чрезвычайных ситуациях;</w:t>
      </w:r>
    </w:p>
    <w:p w:rsidR="0066662E" w:rsidRPr="0066662E" w:rsidRDefault="0066662E" w:rsidP="0066662E">
      <w:pPr>
        <w:jc w:val="both"/>
        <w:rPr>
          <w:sz w:val="18"/>
          <w:szCs w:val="18"/>
        </w:rPr>
      </w:pPr>
      <w:r w:rsidRPr="0066662E">
        <w:rPr>
          <w:sz w:val="18"/>
          <w:szCs w:val="18"/>
        </w:rPr>
        <w:tab/>
        <w:t>план эвакуации населения из сельских поселений, подверженных угрозе подтопления.</w:t>
      </w:r>
    </w:p>
    <w:p w:rsidR="0066662E" w:rsidRPr="0066662E" w:rsidRDefault="0066662E" w:rsidP="0066662E">
      <w:pPr>
        <w:jc w:val="both"/>
        <w:rPr>
          <w:sz w:val="18"/>
          <w:szCs w:val="18"/>
        </w:rPr>
      </w:pPr>
      <w:r w:rsidRPr="0066662E">
        <w:rPr>
          <w:sz w:val="18"/>
          <w:szCs w:val="18"/>
        </w:rPr>
        <w:tab/>
        <w:t>3.4. Организовать мероприятия по подготовке пунктов временного размещения к приёму, размещению и организации первоочередного жизнеобеспечения эвакуируемого населения из сельских поселений, подверженных угрозе подтопления.</w:t>
      </w:r>
    </w:p>
    <w:p w:rsidR="0066662E" w:rsidRPr="0066662E" w:rsidRDefault="0066662E" w:rsidP="0066662E">
      <w:pPr>
        <w:jc w:val="both"/>
        <w:rPr>
          <w:sz w:val="18"/>
          <w:szCs w:val="18"/>
        </w:rPr>
      </w:pPr>
      <w:r w:rsidRPr="0066662E">
        <w:rPr>
          <w:sz w:val="18"/>
          <w:szCs w:val="18"/>
        </w:rPr>
        <w:tab/>
        <w:t xml:space="preserve">3.5. </w:t>
      </w:r>
      <w:proofErr w:type="gramStart"/>
      <w:r w:rsidRPr="0066662E">
        <w:rPr>
          <w:sz w:val="18"/>
          <w:szCs w:val="18"/>
        </w:rPr>
        <w:t xml:space="preserve">До 4 мая 2026 года организовать совместно с Управлением промышленной и сельскохозяйственной политики Администрации муниципального образования Билибинский муниципальный район мероприятия по обследованию состояния </w:t>
      </w:r>
      <w:proofErr w:type="spellStart"/>
      <w:r w:rsidRPr="0066662E">
        <w:rPr>
          <w:sz w:val="18"/>
          <w:szCs w:val="18"/>
        </w:rPr>
        <w:t>берегоукрепления</w:t>
      </w:r>
      <w:proofErr w:type="spellEnd"/>
      <w:r w:rsidRPr="0066662E">
        <w:rPr>
          <w:sz w:val="18"/>
          <w:szCs w:val="18"/>
        </w:rPr>
        <w:t xml:space="preserve"> р. Малый </w:t>
      </w:r>
      <w:proofErr w:type="spellStart"/>
      <w:r w:rsidRPr="0066662E">
        <w:rPr>
          <w:sz w:val="18"/>
          <w:szCs w:val="18"/>
        </w:rPr>
        <w:t>Анюй</w:t>
      </w:r>
      <w:proofErr w:type="spellEnd"/>
      <w:r w:rsidRPr="0066662E">
        <w:rPr>
          <w:sz w:val="18"/>
          <w:szCs w:val="18"/>
        </w:rPr>
        <w:t xml:space="preserve"> в районе с. Кепервеем и с. Илирней, а также проверку объектов, подверженных угрозе подтопления (гидротехнических сооружений, жилых, производственных объектов) на предмет оценки их защищенности от вредного воздействия паводковых вод.</w:t>
      </w:r>
      <w:proofErr w:type="gramEnd"/>
      <w:r w:rsidRPr="0066662E">
        <w:rPr>
          <w:sz w:val="18"/>
          <w:szCs w:val="18"/>
        </w:rPr>
        <w:t xml:space="preserve"> Материалы о проведении работ по обследованию сельских поселений направить в  Государственное казённое учреждение «Управление гражданской защиты и противопожарной службы Чукотского  автономного  округа».</w:t>
      </w:r>
      <w:r w:rsidRPr="0066662E">
        <w:rPr>
          <w:sz w:val="18"/>
          <w:szCs w:val="18"/>
        </w:rPr>
        <w:tab/>
      </w:r>
    </w:p>
    <w:p w:rsidR="0066662E" w:rsidRPr="0066662E" w:rsidRDefault="0066662E" w:rsidP="0066662E">
      <w:pPr>
        <w:jc w:val="both"/>
        <w:rPr>
          <w:sz w:val="18"/>
          <w:szCs w:val="18"/>
        </w:rPr>
      </w:pPr>
      <w:r w:rsidRPr="0066662E">
        <w:rPr>
          <w:sz w:val="18"/>
          <w:szCs w:val="18"/>
        </w:rPr>
        <w:tab/>
        <w:t xml:space="preserve">3.6. </w:t>
      </w:r>
      <w:proofErr w:type="gramStart"/>
      <w:r w:rsidRPr="0066662E">
        <w:rPr>
          <w:sz w:val="18"/>
          <w:szCs w:val="18"/>
        </w:rPr>
        <w:t xml:space="preserve">Направить в Департамент промышленной политики, строительства и жилищно-коммунального хозяйства Чукотского  автономного  округа и Департамент гражданской защиты и противопожарной службы Чукотского автономного </w:t>
      </w:r>
      <w:r w:rsidRPr="0066662E">
        <w:rPr>
          <w:sz w:val="18"/>
          <w:szCs w:val="18"/>
        </w:rPr>
        <w:lastRenderedPageBreak/>
        <w:t xml:space="preserve">округа до 4 мая 2026 года копию утверждённого плана мероприятий по смягчению рисков и реагированию на чрезвычайные ситуации в </w:t>
      </w:r>
      <w:proofErr w:type="spellStart"/>
      <w:r w:rsidRPr="0066662E">
        <w:rPr>
          <w:sz w:val="18"/>
          <w:szCs w:val="18"/>
        </w:rPr>
        <w:t>паводкоопасный</w:t>
      </w:r>
      <w:proofErr w:type="spellEnd"/>
      <w:r w:rsidRPr="0066662E">
        <w:rPr>
          <w:sz w:val="18"/>
          <w:szCs w:val="18"/>
        </w:rPr>
        <w:t xml:space="preserve">  период  2026 года, предложения на выполнение комплекса превентивных мероприятий, направленных на предупреждение чрезвычайных ситуаций в </w:t>
      </w:r>
      <w:proofErr w:type="spellStart"/>
      <w:r w:rsidRPr="0066662E">
        <w:rPr>
          <w:sz w:val="18"/>
          <w:szCs w:val="18"/>
        </w:rPr>
        <w:t>паводкоопасном</w:t>
      </w:r>
      <w:proofErr w:type="spellEnd"/>
      <w:r w:rsidRPr="0066662E">
        <w:rPr>
          <w:sz w:val="18"/>
          <w:szCs w:val="18"/>
        </w:rPr>
        <w:t xml:space="preserve">  периоде  2026 года</w:t>
      </w:r>
      <w:proofErr w:type="gramEnd"/>
      <w:r w:rsidRPr="0066662E">
        <w:rPr>
          <w:sz w:val="18"/>
          <w:szCs w:val="18"/>
        </w:rPr>
        <w:t>.</w:t>
      </w:r>
    </w:p>
    <w:p w:rsidR="0066662E" w:rsidRPr="0066662E" w:rsidRDefault="0066662E" w:rsidP="0066662E">
      <w:pPr>
        <w:jc w:val="both"/>
        <w:rPr>
          <w:sz w:val="18"/>
          <w:szCs w:val="18"/>
        </w:rPr>
      </w:pPr>
      <w:r w:rsidRPr="0066662E">
        <w:rPr>
          <w:sz w:val="18"/>
          <w:szCs w:val="18"/>
        </w:rPr>
        <w:tab/>
        <w:t>4. Единой дежурно-диспетчерской службе Билибинского района           (Синицин С.Н.):</w:t>
      </w:r>
    </w:p>
    <w:p w:rsidR="0066662E" w:rsidRPr="0066662E" w:rsidRDefault="0066662E" w:rsidP="0066662E">
      <w:pPr>
        <w:jc w:val="both"/>
        <w:rPr>
          <w:sz w:val="18"/>
          <w:szCs w:val="18"/>
        </w:rPr>
      </w:pPr>
      <w:r w:rsidRPr="0066662E">
        <w:rPr>
          <w:sz w:val="18"/>
          <w:szCs w:val="18"/>
        </w:rPr>
        <w:tab/>
        <w:t xml:space="preserve">4.1. </w:t>
      </w:r>
      <w:proofErr w:type="gramStart"/>
      <w:r w:rsidRPr="0066662E">
        <w:rPr>
          <w:sz w:val="18"/>
          <w:szCs w:val="18"/>
        </w:rPr>
        <w:t xml:space="preserve">В течение </w:t>
      </w:r>
      <w:proofErr w:type="spellStart"/>
      <w:r w:rsidRPr="0066662E">
        <w:rPr>
          <w:sz w:val="18"/>
          <w:szCs w:val="18"/>
        </w:rPr>
        <w:t>паводкоопасного</w:t>
      </w:r>
      <w:proofErr w:type="spellEnd"/>
      <w:r w:rsidRPr="0066662E">
        <w:rPr>
          <w:sz w:val="18"/>
          <w:szCs w:val="18"/>
        </w:rPr>
        <w:t xml:space="preserve"> периода 2026 года поддерживать постоянное взаимодействие с Главами городского и сельских поселений, </w:t>
      </w:r>
      <w:proofErr w:type="spellStart"/>
      <w:r w:rsidRPr="0066662E">
        <w:rPr>
          <w:sz w:val="18"/>
          <w:szCs w:val="18"/>
        </w:rPr>
        <w:t>гидропостами</w:t>
      </w:r>
      <w:proofErr w:type="spellEnd"/>
      <w:r w:rsidRPr="0066662E">
        <w:rPr>
          <w:sz w:val="18"/>
          <w:szCs w:val="18"/>
        </w:rPr>
        <w:t xml:space="preserve"> Федерального государственного бюджетного учреждения «Чукотское Управление по гидрометеорологии и мониторингу окружающей среды», расположенными на территории Билибинского муниципального района, по вопросам предоставления гидрологической информации и контролю за уровнями паводковых вод.</w:t>
      </w:r>
      <w:proofErr w:type="gramEnd"/>
    </w:p>
    <w:p w:rsidR="0066662E" w:rsidRPr="0066662E" w:rsidRDefault="0066662E" w:rsidP="0066662E">
      <w:pPr>
        <w:jc w:val="both"/>
        <w:rPr>
          <w:sz w:val="18"/>
          <w:szCs w:val="18"/>
        </w:rPr>
      </w:pPr>
      <w:r w:rsidRPr="0066662E">
        <w:rPr>
          <w:sz w:val="18"/>
          <w:szCs w:val="18"/>
        </w:rPr>
        <w:tab/>
        <w:t>4.2. Информировать Главное управление МЧС России по Чукотскому автономному округу, Департамент гражданской защиты и противопожарной службы Чукотского автономного округа о складывающейся на территории ответственности паводковой ситуации, планируемых мероприятиях и принимаемых мерах. Ежедневно, начиная с 30 апреля 2026 года, через оперативного дежурного Центра управления в кризисных ситуациях Главного управления МЧС России по Чукотскому автономному округу по телефону/факсу 8 (42722) 2-43-74 докладывать о паводковой обстановке на реках Билибинского муниципального района.</w:t>
      </w:r>
    </w:p>
    <w:p w:rsidR="0066662E" w:rsidRPr="0066662E" w:rsidRDefault="0066662E" w:rsidP="0066662E">
      <w:pPr>
        <w:jc w:val="both"/>
        <w:rPr>
          <w:sz w:val="18"/>
          <w:szCs w:val="18"/>
        </w:rPr>
      </w:pPr>
      <w:r w:rsidRPr="0066662E">
        <w:rPr>
          <w:sz w:val="18"/>
          <w:szCs w:val="18"/>
        </w:rPr>
        <w:tab/>
        <w:t xml:space="preserve">5. Главам городского и сельских поселений Билибинского муниципального района (Тарасов М.А., Макаров В.О., </w:t>
      </w:r>
      <w:proofErr w:type="spellStart"/>
      <w:r w:rsidRPr="0066662E">
        <w:rPr>
          <w:sz w:val="18"/>
          <w:szCs w:val="18"/>
        </w:rPr>
        <w:t>Бережнова</w:t>
      </w:r>
      <w:proofErr w:type="spellEnd"/>
      <w:r w:rsidRPr="0066662E">
        <w:rPr>
          <w:sz w:val="18"/>
          <w:szCs w:val="18"/>
        </w:rPr>
        <w:t xml:space="preserve"> С.П., Кутынкева Н.М., Ягловская А.В.):</w:t>
      </w:r>
    </w:p>
    <w:p w:rsidR="0066662E" w:rsidRPr="0066662E" w:rsidRDefault="0066662E" w:rsidP="0066662E">
      <w:pPr>
        <w:jc w:val="both"/>
        <w:rPr>
          <w:sz w:val="18"/>
          <w:szCs w:val="18"/>
        </w:rPr>
      </w:pPr>
      <w:r w:rsidRPr="0066662E">
        <w:rPr>
          <w:sz w:val="18"/>
          <w:szCs w:val="18"/>
        </w:rPr>
        <w:tab/>
        <w:t xml:space="preserve">5.1. </w:t>
      </w:r>
      <w:proofErr w:type="gramStart"/>
      <w:r w:rsidRPr="0066662E">
        <w:rPr>
          <w:sz w:val="18"/>
          <w:szCs w:val="18"/>
        </w:rPr>
        <w:t xml:space="preserve">С начала прохождения весеннего половодья и до его окончания в 2026 году совместно со специалистами Федерального государственного бюджетного учреждения «Чукотское Управление по гидрометеорологии и мониторингу окружающей среды» на имеющихся </w:t>
      </w:r>
      <w:proofErr w:type="spellStart"/>
      <w:r w:rsidRPr="0066662E">
        <w:rPr>
          <w:sz w:val="18"/>
          <w:szCs w:val="18"/>
        </w:rPr>
        <w:t>гидрометеопостах</w:t>
      </w:r>
      <w:proofErr w:type="spellEnd"/>
      <w:r w:rsidRPr="0066662E">
        <w:rPr>
          <w:sz w:val="18"/>
          <w:szCs w:val="18"/>
        </w:rPr>
        <w:t xml:space="preserve"> осуществлять постоянные наблюдения за статистическим состоянием водных объектов, началом паводка, его прохождением.</w:t>
      </w:r>
      <w:proofErr w:type="gramEnd"/>
    </w:p>
    <w:p w:rsidR="0066662E" w:rsidRPr="0066662E" w:rsidRDefault="0066662E" w:rsidP="0066662E">
      <w:pPr>
        <w:jc w:val="both"/>
        <w:rPr>
          <w:sz w:val="18"/>
          <w:szCs w:val="18"/>
        </w:rPr>
      </w:pPr>
      <w:r w:rsidRPr="0066662E">
        <w:rPr>
          <w:sz w:val="18"/>
          <w:szCs w:val="18"/>
        </w:rPr>
        <w:tab/>
        <w:t xml:space="preserve">5.2. Оказывать содействие специалистам </w:t>
      </w:r>
      <w:proofErr w:type="spellStart"/>
      <w:r w:rsidRPr="0066662E">
        <w:rPr>
          <w:sz w:val="18"/>
          <w:szCs w:val="18"/>
        </w:rPr>
        <w:t>гидропостов</w:t>
      </w:r>
      <w:proofErr w:type="spellEnd"/>
      <w:r w:rsidRPr="0066662E">
        <w:rPr>
          <w:sz w:val="18"/>
          <w:szCs w:val="18"/>
        </w:rPr>
        <w:t xml:space="preserve"> Федерального государственного бюджетного учреждения «Чукотское Управление по гидрометеорологии и мониторингу окружающей среды» по ремонту и подготовке оборудования к работе в </w:t>
      </w:r>
      <w:proofErr w:type="spellStart"/>
      <w:r w:rsidRPr="0066662E">
        <w:rPr>
          <w:sz w:val="18"/>
          <w:szCs w:val="18"/>
        </w:rPr>
        <w:t>паводкоопасный</w:t>
      </w:r>
      <w:proofErr w:type="spellEnd"/>
      <w:r w:rsidRPr="0066662E">
        <w:rPr>
          <w:sz w:val="18"/>
          <w:szCs w:val="18"/>
        </w:rPr>
        <w:t xml:space="preserve"> период, предоставлении каналов связи для доклада в вышестоящие органы управления по обстановке на реках в районе населенных пунктов.</w:t>
      </w:r>
    </w:p>
    <w:p w:rsidR="0066662E" w:rsidRPr="0066662E" w:rsidRDefault="0066662E" w:rsidP="0066662E">
      <w:pPr>
        <w:jc w:val="both"/>
        <w:rPr>
          <w:sz w:val="18"/>
          <w:szCs w:val="18"/>
        </w:rPr>
      </w:pPr>
      <w:r w:rsidRPr="0066662E">
        <w:rPr>
          <w:sz w:val="18"/>
          <w:szCs w:val="18"/>
        </w:rPr>
        <w:tab/>
        <w:t>5.3. В период прохождения половодья ежедневно информировать Единую дежурно-диспетчерскую службу Билибинского района (в 9.00, 13.00, 19.00 часов) по телефону 8 (42738) 2-68-20 о складывающейся на подведомственной территории паводковой обстановке, принимаемых мерах и планируемых мероприятиях.</w:t>
      </w:r>
    </w:p>
    <w:p w:rsidR="0066662E" w:rsidRPr="0066662E" w:rsidRDefault="0066662E" w:rsidP="0066662E">
      <w:pPr>
        <w:jc w:val="both"/>
        <w:rPr>
          <w:sz w:val="18"/>
          <w:szCs w:val="18"/>
        </w:rPr>
      </w:pPr>
      <w:r w:rsidRPr="0066662E">
        <w:rPr>
          <w:sz w:val="18"/>
          <w:szCs w:val="18"/>
        </w:rPr>
        <w:tab/>
        <w:t>5.4. Подготовить места для временного размещения населения (в случае проведения отселения с территорий, подверженных подтоплению) и сохранности материальных и культурных ценностей.</w:t>
      </w:r>
    </w:p>
    <w:p w:rsidR="0066662E" w:rsidRPr="0066662E" w:rsidRDefault="0066662E" w:rsidP="0066662E">
      <w:pPr>
        <w:jc w:val="both"/>
        <w:rPr>
          <w:sz w:val="18"/>
          <w:szCs w:val="18"/>
        </w:rPr>
      </w:pPr>
      <w:r w:rsidRPr="0066662E">
        <w:rPr>
          <w:sz w:val="18"/>
          <w:szCs w:val="18"/>
        </w:rPr>
        <w:tab/>
        <w:t>5.5. Установить круглосуточное дежурство ответственных лиц во время прохождения паводка, а также в периоды ликвидации последствий возможных аварий и чрезвычайных ситуаций.</w:t>
      </w:r>
    </w:p>
    <w:p w:rsidR="0066662E" w:rsidRPr="0066662E" w:rsidRDefault="0066662E" w:rsidP="0066662E">
      <w:pPr>
        <w:jc w:val="both"/>
        <w:rPr>
          <w:sz w:val="18"/>
          <w:szCs w:val="18"/>
        </w:rPr>
      </w:pPr>
      <w:r w:rsidRPr="0066662E">
        <w:rPr>
          <w:sz w:val="18"/>
          <w:szCs w:val="18"/>
        </w:rPr>
        <w:tab/>
        <w:t>5.6. Своевременно выявлять зоны возможного подтопления и участки русел с пониженной пропускной способностью.</w:t>
      </w:r>
    </w:p>
    <w:p w:rsidR="0066662E" w:rsidRPr="0066662E" w:rsidRDefault="0066662E" w:rsidP="0066662E">
      <w:pPr>
        <w:jc w:val="both"/>
        <w:rPr>
          <w:sz w:val="18"/>
          <w:szCs w:val="18"/>
        </w:rPr>
      </w:pPr>
      <w:r w:rsidRPr="0066662E">
        <w:rPr>
          <w:sz w:val="18"/>
          <w:szCs w:val="18"/>
        </w:rPr>
        <w:tab/>
        <w:t>5.7. Принимать меры по обеспечению безопасности населения и объектов экономики от паводковых вод, информировать и обучить население действиям при угрозе наводнения в период прохождения весеннего половодья и дождевого паводка, распространить среди населения, проживающего в населенных пунктах, памятки по действиям при угрозе и возникновении наводнения, провести разъяснительную работу в данном направлении.</w:t>
      </w:r>
    </w:p>
    <w:p w:rsidR="0066662E" w:rsidRPr="0066662E" w:rsidRDefault="0066662E" w:rsidP="0066662E">
      <w:pPr>
        <w:jc w:val="both"/>
        <w:rPr>
          <w:sz w:val="18"/>
          <w:szCs w:val="18"/>
        </w:rPr>
      </w:pPr>
      <w:r w:rsidRPr="0066662E">
        <w:rPr>
          <w:sz w:val="18"/>
          <w:szCs w:val="18"/>
        </w:rPr>
        <w:tab/>
        <w:t xml:space="preserve">5.8. Уточнить план эвакуации населения из сельских поселений в случае угрозы подтопления. </w:t>
      </w:r>
    </w:p>
    <w:p w:rsidR="0066662E" w:rsidRPr="0066662E" w:rsidRDefault="0066662E" w:rsidP="0066662E">
      <w:pPr>
        <w:jc w:val="both"/>
        <w:rPr>
          <w:sz w:val="18"/>
          <w:szCs w:val="18"/>
        </w:rPr>
      </w:pPr>
      <w:r w:rsidRPr="0066662E">
        <w:rPr>
          <w:sz w:val="18"/>
          <w:szCs w:val="18"/>
        </w:rPr>
        <w:tab/>
        <w:t xml:space="preserve">6.  Управлению  промышленной   и   сельскохозяйственной   политики   (Медведев А.В.) совместно с отделом гражданской обороны, чрезвычайных ситуаций и антитеррористической защищенности (Смирнов А.В.) постоянно отслеживать состояние </w:t>
      </w:r>
      <w:proofErr w:type="spellStart"/>
      <w:r w:rsidRPr="0066662E">
        <w:rPr>
          <w:sz w:val="18"/>
          <w:szCs w:val="18"/>
        </w:rPr>
        <w:t>берегоукреплений</w:t>
      </w:r>
      <w:proofErr w:type="spellEnd"/>
      <w:r w:rsidRPr="0066662E">
        <w:rPr>
          <w:sz w:val="18"/>
          <w:szCs w:val="18"/>
        </w:rPr>
        <w:t xml:space="preserve"> в </w:t>
      </w:r>
      <w:proofErr w:type="spellStart"/>
      <w:r w:rsidRPr="0066662E">
        <w:rPr>
          <w:sz w:val="18"/>
          <w:szCs w:val="18"/>
        </w:rPr>
        <w:t>паводкоопасных</w:t>
      </w:r>
      <w:proofErr w:type="spellEnd"/>
      <w:r w:rsidRPr="0066662E">
        <w:rPr>
          <w:sz w:val="18"/>
          <w:szCs w:val="18"/>
        </w:rPr>
        <w:t xml:space="preserve"> населенных пунктах Илирней и Кепервеем. Ежегодно, в апреле и августе, проводить их комиссионное обследование. Материалы по состоянию </w:t>
      </w:r>
      <w:proofErr w:type="spellStart"/>
      <w:r w:rsidRPr="0066662E">
        <w:rPr>
          <w:sz w:val="18"/>
          <w:szCs w:val="18"/>
        </w:rPr>
        <w:t>берегоукреплений</w:t>
      </w:r>
      <w:proofErr w:type="spellEnd"/>
      <w:r w:rsidRPr="0066662E">
        <w:rPr>
          <w:sz w:val="18"/>
          <w:szCs w:val="18"/>
        </w:rPr>
        <w:t xml:space="preserve"> реки Малый </w:t>
      </w:r>
      <w:proofErr w:type="spellStart"/>
      <w:r w:rsidRPr="0066662E">
        <w:rPr>
          <w:sz w:val="18"/>
          <w:szCs w:val="18"/>
        </w:rPr>
        <w:t>Анюй</w:t>
      </w:r>
      <w:proofErr w:type="spellEnd"/>
      <w:r w:rsidRPr="0066662E">
        <w:rPr>
          <w:sz w:val="18"/>
          <w:szCs w:val="18"/>
        </w:rPr>
        <w:t xml:space="preserve"> в </w:t>
      </w:r>
      <w:proofErr w:type="spellStart"/>
      <w:r w:rsidRPr="0066662E">
        <w:rPr>
          <w:sz w:val="18"/>
          <w:szCs w:val="18"/>
        </w:rPr>
        <w:t>паводкоопасных</w:t>
      </w:r>
      <w:proofErr w:type="spellEnd"/>
      <w:r w:rsidRPr="0066662E">
        <w:rPr>
          <w:sz w:val="18"/>
          <w:szCs w:val="18"/>
        </w:rPr>
        <w:t xml:space="preserve"> населенных пунктах, акты проведенных работ, протоколы заседаний комиссии по чрезвычайным ситуациям Билибинского муниципального района направлять в Департамент гражданской защиты и противопожарной службы Чукотского автономного округа  в  целях  планирования  работ  в подготовительный  к паводкам период. </w:t>
      </w:r>
    </w:p>
    <w:p w:rsidR="0066662E" w:rsidRPr="0066662E" w:rsidRDefault="0066662E" w:rsidP="0066662E">
      <w:pPr>
        <w:jc w:val="both"/>
        <w:rPr>
          <w:sz w:val="18"/>
          <w:szCs w:val="18"/>
        </w:rPr>
      </w:pPr>
      <w:r w:rsidRPr="0066662E">
        <w:rPr>
          <w:sz w:val="18"/>
          <w:szCs w:val="18"/>
        </w:rPr>
        <w:tab/>
        <w:t>7. Руководителям предприятий и организаций Билибинского муниципального района:</w:t>
      </w:r>
    </w:p>
    <w:p w:rsidR="0066662E" w:rsidRPr="0066662E" w:rsidRDefault="0066662E" w:rsidP="0066662E">
      <w:pPr>
        <w:jc w:val="both"/>
        <w:rPr>
          <w:sz w:val="18"/>
          <w:szCs w:val="18"/>
        </w:rPr>
      </w:pPr>
      <w:r w:rsidRPr="0066662E">
        <w:rPr>
          <w:sz w:val="18"/>
          <w:szCs w:val="18"/>
        </w:rPr>
        <w:tab/>
        <w:t>7.1. Создать резервы горюче-смазочных материалов, источников аварийного энергоснабжения, необходимых запасов продовольствия, медикаментов, предметов первой необходимости и материально-технических ресурсов для ликвидации последствий паводка.</w:t>
      </w:r>
    </w:p>
    <w:p w:rsidR="0066662E" w:rsidRPr="0066662E" w:rsidRDefault="0066662E" w:rsidP="0066662E">
      <w:pPr>
        <w:jc w:val="both"/>
        <w:rPr>
          <w:sz w:val="18"/>
          <w:szCs w:val="18"/>
        </w:rPr>
      </w:pPr>
      <w:r w:rsidRPr="0066662E">
        <w:rPr>
          <w:sz w:val="18"/>
          <w:szCs w:val="18"/>
        </w:rPr>
        <w:tab/>
        <w:t>7.2.  Организовать подготовку сил и средств, привести их в готовность к действиям по проведению спасательных и аварийно-восстановительных работ, организовать их взаимодействие и всестороннее обеспечение.</w:t>
      </w:r>
    </w:p>
    <w:p w:rsidR="0066662E" w:rsidRPr="0066662E" w:rsidRDefault="0066662E" w:rsidP="0066662E">
      <w:pPr>
        <w:ind w:firstLine="708"/>
        <w:jc w:val="both"/>
        <w:rPr>
          <w:sz w:val="18"/>
          <w:szCs w:val="18"/>
        </w:rPr>
      </w:pPr>
      <w:r w:rsidRPr="0066662E">
        <w:rPr>
          <w:sz w:val="18"/>
          <w:szCs w:val="18"/>
        </w:rPr>
        <w:t>8. Государственному бюджетному учреждению здравоохранения «Чукотская окружная больница» филиал – Билибинская районная больница (</w:t>
      </w:r>
      <w:proofErr w:type="spellStart"/>
      <w:r w:rsidRPr="0066662E">
        <w:rPr>
          <w:sz w:val="18"/>
          <w:szCs w:val="18"/>
        </w:rPr>
        <w:t>Аетбаев</w:t>
      </w:r>
      <w:proofErr w:type="spellEnd"/>
      <w:r w:rsidRPr="0066662E">
        <w:rPr>
          <w:sz w:val="18"/>
          <w:szCs w:val="18"/>
        </w:rPr>
        <w:t xml:space="preserve"> Р.С.)  до 5 мая 2026 года обеспечить пункты медицинской помощи в населенных пунктах района необходимым комплектом лекарственных средств и медицинским оборудованием.</w:t>
      </w:r>
    </w:p>
    <w:p w:rsidR="0066662E" w:rsidRPr="0066662E" w:rsidRDefault="0066662E" w:rsidP="0066662E">
      <w:pPr>
        <w:jc w:val="both"/>
        <w:rPr>
          <w:sz w:val="18"/>
          <w:szCs w:val="18"/>
        </w:rPr>
      </w:pPr>
      <w:r w:rsidRPr="0066662E">
        <w:rPr>
          <w:sz w:val="18"/>
          <w:szCs w:val="18"/>
        </w:rPr>
        <w:tab/>
        <w:t xml:space="preserve">9. Территориальному отделу по </w:t>
      </w:r>
      <w:proofErr w:type="spellStart"/>
      <w:r w:rsidRPr="0066662E">
        <w:rPr>
          <w:sz w:val="18"/>
          <w:szCs w:val="18"/>
        </w:rPr>
        <w:t>Билибинскому</w:t>
      </w:r>
      <w:proofErr w:type="spellEnd"/>
      <w:r w:rsidRPr="0066662E">
        <w:rPr>
          <w:sz w:val="18"/>
          <w:szCs w:val="18"/>
        </w:rPr>
        <w:t xml:space="preserve"> району Управления </w:t>
      </w:r>
      <w:proofErr w:type="spellStart"/>
      <w:r w:rsidRPr="0066662E">
        <w:rPr>
          <w:sz w:val="18"/>
          <w:szCs w:val="18"/>
        </w:rPr>
        <w:t>Роспотребнадзора</w:t>
      </w:r>
      <w:proofErr w:type="spellEnd"/>
      <w:r w:rsidRPr="0066662E">
        <w:rPr>
          <w:sz w:val="18"/>
          <w:szCs w:val="18"/>
        </w:rPr>
        <w:t xml:space="preserve"> по Чукотскому автономному  округу (Яимов Д.К.) в период прохождения </w:t>
      </w:r>
      <w:proofErr w:type="spellStart"/>
      <w:r w:rsidRPr="0066662E">
        <w:rPr>
          <w:sz w:val="18"/>
          <w:szCs w:val="18"/>
        </w:rPr>
        <w:t>паводкоопасного</w:t>
      </w:r>
      <w:proofErr w:type="spellEnd"/>
      <w:r w:rsidRPr="0066662E">
        <w:rPr>
          <w:sz w:val="18"/>
          <w:szCs w:val="18"/>
        </w:rPr>
        <w:t xml:space="preserve"> периода обеспечить </w:t>
      </w:r>
      <w:proofErr w:type="gramStart"/>
      <w:r w:rsidRPr="0066662E">
        <w:rPr>
          <w:sz w:val="18"/>
          <w:szCs w:val="18"/>
        </w:rPr>
        <w:t>контроль за</w:t>
      </w:r>
      <w:proofErr w:type="gramEnd"/>
      <w:r w:rsidRPr="0066662E">
        <w:rPr>
          <w:sz w:val="18"/>
          <w:szCs w:val="18"/>
        </w:rPr>
        <w:t xml:space="preserve"> состоянием санитарно-эпидемиологической обстановки в зонах подтопления на территории Билибинского муниципального района.</w:t>
      </w:r>
    </w:p>
    <w:p w:rsidR="0066662E" w:rsidRPr="0066662E" w:rsidRDefault="0066662E" w:rsidP="0066662E">
      <w:pPr>
        <w:jc w:val="both"/>
        <w:rPr>
          <w:sz w:val="18"/>
          <w:szCs w:val="18"/>
        </w:rPr>
      </w:pPr>
      <w:r w:rsidRPr="0066662E">
        <w:rPr>
          <w:sz w:val="18"/>
          <w:szCs w:val="18"/>
        </w:rPr>
        <w:tab/>
        <w:t>10. Межмуниципальному отделу Министерства внутренних дел России «Билибинский» (</w:t>
      </w:r>
      <w:proofErr w:type="spellStart"/>
      <w:r w:rsidRPr="0066662E">
        <w:rPr>
          <w:sz w:val="18"/>
          <w:szCs w:val="18"/>
        </w:rPr>
        <w:t>Сырбыкай</w:t>
      </w:r>
      <w:proofErr w:type="spellEnd"/>
      <w:r w:rsidRPr="0066662E">
        <w:rPr>
          <w:sz w:val="18"/>
          <w:szCs w:val="18"/>
        </w:rPr>
        <w:t xml:space="preserve"> В.С.) во время </w:t>
      </w:r>
      <w:proofErr w:type="spellStart"/>
      <w:r w:rsidRPr="0066662E">
        <w:rPr>
          <w:sz w:val="18"/>
          <w:szCs w:val="18"/>
        </w:rPr>
        <w:t>паводкоопасного</w:t>
      </w:r>
      <w:proofErr w:type="spellEnd"/>
      <w:r w:rsidRPr="0066662E">
        <w:rPr>
          <w:sz w:val="18"/>
          <w:szCs w:val="18"/>
        </w:rPr>
        <w:t xml:space="preserve"> периода усилить охрану общественного порядка в населенных пунктах Билибинского муниципального района. При необходимости оказывать помощь в проведении поисково-спасательных и эвакуационных работ.</w:t>
      </w:r>
    </w:p>
    <w:p w:rsidR="0066662E" w:rsidRPr="0066662E" w:rsidRDefault="0066662E" w:rsidP="0066662E">
      <w:pPr>
        <w:jc w:val="both"/>
        <w:rPr>
          <w:sz w:val="18"/>
          <w:szCs w:val="18"/>
        </w:rPr>
      </w:pPr>
      <w:r w:rsidRPr="0066662E">
        <w:rPr>
          <w:sz w:val="18"/>
          <w:szCs w:val="18"/>
        </w:rPr>
        <w:tab/>
        <w:t>11. Линейно-техническому участку Билибинского района Хабаровского филиала ПАО «Ростелеком» (</w:t>
      </w:r>
      <w:proofErr w:type="spellStart"/>
      <w:r w:rsidRPr="0066662E">
        <w:rPr>
          <w:sz w:val="18"/>
          <w:szCs w:val="18"/>
        </w:rPr>
        <w:t>Таратаева</w:t>
      </w:r>
      <w:proofErr w:type="spellEnd"/>
      <w:r w:rsidRPr="0066662E">
        <w:rPr>
          <w:sz w:val="18"/>
          <w:szCs w:val="18"/>
        </w:rPr>
        <w:t xml:space="preserve"> С.Н.)</w:t>
      </w:r>
    </w:p>
    <w:p w:rsidR="0066662E" w:rsidRPr="0066662E" w:rsidRDefault="0066662E" w:rsidP="0066662E">
      <w:pPr>
        <w:jc w:val="both"/>
        <w:rPr>
          <w:sz w:val="18"/>
          <w:szCs w:val="18"/>
        </w:rPr>
      </w:pPr>
      <w:r w:rsidRPr="0066662E">
        <w:rPr>
          <w:sz w:val="18"/>
          <w:szCs w:val="18"/>
        </w:rPr>
        <w:t xml:space="preserve"> </w:t>
      </w:r>
      <w:r w:rsidRPr="0066662E">
        <w:rPr>
          <w:sz w:val="18"/>
          <w:szCs w:val="18"/>
        </w:rPr>
        <w:tab/>
        <w:t>11.1. С 07 мая 2026 года обеспечить устойчивую связь с населенными пунктами, попадающими в зоны подтопления, по имеющимся каналам связи.</w:t>
      </w:r>
    </w:p>
    <w:p w:rsidR="0066662E" w:rsidRPr="0066662E" w:rsidRDefault="0066662E" w:rsidP="0066662E">
      <w:pPr>
        <w:jc w:val="both"/>
        <w:rPr>
          <w:sz w:val="18"/>
          <w:szCs w:val="18"/>
        </w:rPr>
      </w:pPr>
      <w:r w:rsidRPr="0066662E">
        <w:rPr>
          <w:sz w:val="18"/>
          <w:szCs w:val="18"/>
        </w:rPr>
        <w:tab/>
        <w:t>11.2. Организовать проверку телефонной и радиосвязи с населенными пунктами, попадающими в зоны подтопления, состояния централизованного оповещения, в том числе с задействованием локальных систем оповещения в районах размещения потенциально опасных объектов, подверженных угрозе подтопления.</w:t>
      </w:r>
    </w:p>
    <w:p w:rsidR="0066662E" w:rsidRPr="0066662E" w:rsidRDefault="0066662E" w:rsidP="0066662E">
      <w:pPr>
        <w:jc w:val="both"/>
        <w:rPr>
          <w:sz w:val="18"/>
          <w:szCs w:val="18"/>
        </w:rPr>
      </w:pPr>
      <w:r w:rsidRPr="0066662E">
        <w:rPr>
          <w:sz w:val="18"/>
          <w:szCs w:val="18"/>
        </w:rPr>
        <w:tab/>
        <w:t xml:space="preserve">12. </w:t>
      </w:r>
      <w:proofErr w:type="gramStart"/>
      <w:r w:rsidRPr="0066662E">
        <w:rPr>
          <w:sz w:val="18"/>
          <w:szCs w:val="18"/>
        </w:rPr>
        <w:t>Муниципальному  предприятию  жилищно-коммунального  хозяйства  Билибинского муниципального района (</w:t>
      </w:r>
      <w:proofErr w:type="spellStart"/>
      <w:r w:rsidRPr="0066662E">
        <w:rPr>
          <w:sz w:val="18"/>
          <w:szCs w:val="18"/>
        </w:rPr>
        <w:t>Батранин</w:t>
      </w:r>
      <w:proofErr w:type="spellEnd"/>
      <w:r w:rsidRPr="0066662E">
        <w:rPr>
          <w:sz w:val="18"/>
          <w:szCs w:val="18"/>
        </w:rPr>
        <w:t xml:space="preserve"> Д.В.), Филиалу акционерного общества «</w:t>
      </w:r>
      <w:proofErr w:type="spellStart"/>
      <w:r w:rsidRPr="0066662E">
        <w:rPr>
          <w:sz w:val="18"/>
          <w:szCs w:val="18"/>
        </w:rPr>
        <w:t>Чукотэнерго</w:t>
      </w:r>
      <w:proofErr w:type="spellEnd"/>
      <w:r w:rsidRPr="0066662E">
        <w:rPr>
          <w:sz w:val="18"/>
          <w:szCs w:val="18"/>
        </w:rPr>
        <w:t>» Северные электрические сети (</w:t>
      </w:r>
      <w:proofErr w:type="spellStart"/>
      <w:r w:rsidRPr="0066662E">
        <w:rPr>
          <w:sz w:val="18"/>
          <w:szCs w:val="18"/>
        </w:rPr>
        <w:t>Шуплецов</w:t>
      </w:r>
      <w:proofErr w:type="spellEnd"/>
      <w:r w:rsidRPr="0066662E">
        <w:rPr>
          <w:sz w:val="18"/>
          <w:szCs w:val="18"/>
        </w:rPr>
        <w:t xml:space="preserve"> Д.А.), Филиалу акционерного общества Концерна «Росэнергоатом» «Билибинская атомная станция» (Кузнецов А.Р.), акционерному обществу «Рудник Каральвеем» (Янко И.В,)                     до 5 мая 2026 года разработать (откорректировать) планы мероприятий по обеспечению безаварийной работы своих объектов, гидротехнических и водопропускных сооружений в период прохождения половодья и паводка</w:t>
      </w:r>
      <w:proofErr w:type="gramEnd"/>
      <w:r w:rsidRPr="0066662E">
        <w:rPr>
          <w:sz w:val="18"/>
          <w:szCs w:val="18"/>
        </w:rPr>
        <w:t>. Копии утвержденных планов направить в Администрацию муниципального образования Билибинский муниципальный район, Главное управление МЧС России по Чукотскому автономному округу.</w:t>
      </w:r>
    </w:p>
    <w:p w:rsidR="0066662E" w:rsidRPr="0066662E" w:rsidRDefault="0066662E" w:rsidP="0066662E">
      <w:pPr>
        <w:jc w:val="both"/>
        <w:rPr>
          <w:color w:val="000000"/>
          <w:sz w:val="18"/>
          <w:szCs w:val="18"/>
        </w:rPr>
      </w:pPr>
      <w:r w:rsidRPr="0066662E">
        <w:rPr>
          <w:sz w:val="18"/>
          <w:szCs w:val="18"/>
        </w:rPr>
        <w:lastRenderedPageBreak/>
        <w:tab/>
        <w:t>13. Обществу с ограниченной ответственностью «</w:t>
      </w:r>
      <w:proofErr w:type="spellStart"/>
      <w:r w:rsidRPr="0066662E">
        <w:rPr>
          <w:sz w:val="18"/>
          <w:szCs w:val="18"/>
        </w:rPr>
        <w:t>Билибинское</w:t>
      </w:r>
      <w:proofErr w:type="spellEnd"/>
      <w:r w:rsidRPr="0066662E">
        <w:rPr>
          <w:sz w:val="18"/>
          <w:szCs w:val="18"/>
        </w:rPr>
        <w:t xml:space="preserve"> дорожное ремонтно-строительное управление» (Мусаев К.А.) до  4 мая 2026 года организовать проверку и обеспечить готовность дорог, мостов и дорожных сооружений на территориях, подверженных весеннему паводку.</w:t>
      </w:r>
    </w:p>
    <w:p w:rsidR="0066662E" w:rsidRPr="0066662E" w:rsidRDefault="0066662E" w:rsidP="0066662E">
      <w:pPr>
        <w:jc w:val="both"/>
        <w:rPr>
          <w:sz w:val="18"/>
          <w:szCs w:val="18"/>
        </w:rPr>
      </w:pPr>
      <w:r w:rsidRPr="0066662E">
        <w:rPr>
          <w:sz w:val="18"/>
          <w:szCs w:val="18"/>
        </w:rPr>
        <w:tab/>
        <w:t>14. Государственному унитарному предприятию Чукотского автономного округа «</w:t>
      </w:r>
      <w:proofErr w:type="spellStart"/>
      <w:r w:rsidRPr="0066662E">
        <w:rPr>
          <w:sz w:val="18"/>
          <w:szCs w:val="18"/>
        </w:rPr>
        <w:t>Чукотснаб</w:t>
      </w:r>
      <w:proofErr w:type="spellEnd"/>
      <w:r w:rsidRPr="0066662E">
        <w:rPr>
          <w:sz w:val="18"/>
          <w:szCs w:val="18"/>
        </w:rPr>
        <w:t xml:space="preserve">» участок «Билибино» (Павлов М.В.), </w:t>
      </w:r>
      <w:r w:rsidRPr="0066662E">
        <w:rPr>
          <w:color w:val="000000"/>
          <w:sz w:val="18"/>
          <w:szCs w:val="18"/>
        </w:rPr>
        <w:t>Обществу с ограниченной ответственностью</w:t>
      </w:r>
      <w:r w:rsidRPr="0066662E">
        <w:rPr>
          <w:sz w:val="18"/>
          <w:szCs w:val="18"/>
        </w:rPr>
        <w:t xml:space="preserve"> «</w:t>
      </w:r>
      <w:proofErr w:type="spellStart"/>
      <w:r w:rsidRPr="0066662E">
        <w:rPr>
          <w:sz w:val="18"/>
          <w:szCs w:val="18"/>
        </w:rPr>
        <w:t>Чукотаэросбыт</w:t>
      </w:r>
      <w:proofErr w:type="spellEnd"/>
      <w:r w:rsidRPr="0066662E">
        <w:rPr>
          <w:sz w:val="18"/>
          <w:szCs w:val="18"/>
        </w:rPr>
        <w:t>» (</w:t>
      </w:r>
      <w:proofErr w:type="spellStart"/>
      <w:r w:rsidRPr="0066662E">
        <w:rPr>
          <w:sz w:val="18"/>
          <w:szCs w:val="18"/>
        </w:rPr>
        <w:t>Краснобаева</w:t>
      </w:r>
      <w:proofErr w:type="spellEnd"/>
      <w:r w:rsidRPr="0066662E">
        <w:rPr>
          <w:sz w:val="18"/>
          <w:szCs w:val="18"/>
        </w:rPr>
        <w:t xml:space="preserve"> Н.А.) до 4 мая 2026 года провести на своих объектах хранения топлива необходимые превентивные мероприятия с целью недопущения попадания горюче-смазочных материалов во внешнюю среду в период наибольшего подъема паводковых вод.</w:t>
      </w:r>
    </w:p>
    <w:p w:rsidR="0066662E" w:rsidRPr="0066662E" w:rsidRDefault="0066662E" w:rsidP="0066662E">
      <w:pPr>
        <w:jc w:val="both"/>
        <w:rPr>
          <w:sz w:val="18"/>
          <w:szCs w:val="18"/>
        </w:rPr>
      </w:pPr>
      <w:r w:rsidRPr="0066662E">
        <w:rPr>
          <w:sz w:val="18"/>
          <w:szCs w:val="18"/>
        </w:rPr>
        <w:tab/>
        <w:t>15. Филиалу Государственного предприятия Чукотского автономного округа «Издательство «Крайний Север» - Билибино» (</w:t>
      </w:r>
      <w:proofErr w:type="spellStart"/>
      <w:r w:rsidRPr="0066662E">
        <w:rPr>
          <w:sz w:val="18"/>
          <w:szCs w:val="18"/>
        </w:rPr>
        <w:t>Очурдяпова</w:t>
      </w:r>
      <w:proofErr w:type="spellEnd"/>
      <w:r w:rsidRPr="0066662E">
        <w:rPr>
          <w:sz w:val="18"/>
          <w:szCs w:val="18"/>
        </w:rPr>
        <w:t xml:space="preserve"> И.Д), Муниципальному автономному учреждению «</w:t>
      </w:r>
      <w:proofErr w:type="spellStart"/>
      <w:r w:rsidRPr="0066662E">
        <w:rPr>
          <w:sz w:val="18"/>
          <w:szCs w:val="18"/>
        </w:rPr>
        <w:t>Телерадиостудия</w:t>
      </w:r>
      <w:proofErr w:type="spellEnd"/>
      <w:r w:rsidRPr="0066662E">
        <w:rPr>
          <w:sz w:val="18"/>
          <w:szCs w:val="18"/>
        </w:rPr>
        <w:t xml:space="preserve"> «Би-ТВ» (Садовничья Е.С.) обеспечить регулярное информирование населения о прохождении весеннего половодья, принимаемых мерах по предупреждению возможных чрезвычайных ситуаций и своевременному оповещению людей при угрозе подтопления.</w:t>
      </w:r>
    </w:p>
    <w:p w:rsidR="0066662E" w:rsidRPr="0066662E" w:rsidRDefault="0066662E" w:rsidP="0066662E">
      <w:pPr>
        <w:tabs>
          <w:tab w:val="left" w:pos="709"/>
          <w:tab w:val="left" w:pos="1418"/>
        </w:tabs>
        <w:jc w:val="both"/>
        <w:rPr>
          <w:bCs/>
          <w:color w:val="000000"/>
          <w:sz w:val="18"/>
          <w:szCs w:val="18"/>
        </w:rPr>
      </w:pPr>
      <w:r w:rsidRPr="0066662E">
        <w:rPr>
          <w:sz w:val="18"/>
          <w:szCs w:val="18"/>
        </w:rPr>
        <w:tab/>
      </w:r>
      <w:r w:rsidRPr="0066662E">
        <w:rPr>
          <w:color w:val="000000"/>
          <w:sz w:val="18"/>
          <w:szCs w:val="18"/>
        </w:rPr>
        <w:t xml:space="preserve">16. </w:t>
      </w:r>
      <w:r w:rsidRPr="0066662E">
        <w:rPr>
          <w:bCs/>
          <w:color w:val="000000"/>
          <w:sz w:val="18"/>
          <w:szCs w:val="18"/>
        </w:rPr>
        <w:t>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66662E" w:rsidRPr="0066662E" w:rsidRDefault="0066662E" w:rsidP="0066662E">
      <w:pPr>
        <w:tabs>
          <w:tab w:val="left" w:pos="709"/>
          <w:tab w:val="left" w:pos="1418"/>
        </w:tabs>
        <w:jc w:val="both"/>
        <w:rPr>
          <w:bCs/>
          <w:color w:val="000000"/>
          <w:sz w:val="18"/>
          <w:szCs w:val="18"/>
        </w:rPr>
      </w:pPr>
      <w:r w:rsidRPr="0066662E">
        <w:rPr>
          <w:bCs/>
          <w:color w:val="000000"/>
          <w:sz w:val="18"/>
          <w:szCs w:val="18"/>
        </w:rPr>
        <w:t xml:space="preserve">           17. Настоящее постановление вступает в законную силу с момента официального опубликования. </w:t>
      </w:r>
    </w:p>
    <w:p w:rsidR="0066662E" w:rsidRPr="0066662E" w:rsidRDefault="0066662E" w:rsidP="0066662E">
      <w:pPr>
        <w:jc w:val="both"/>
        <w:rPr>
          <w:sz w:val="18"/>
          <w:szCs w:val="18"/>
        </w:rPr>
      </w:pPr>
      <w:r w:rsidRPr="0066662E">
        <w:rPr>
          <w:sz w:val="18"/>
          <w:szCs w:val="18"/>
        </w:rPr>
        <w:tab/>
        <w:t xml:space="preserve">18. </w:t>
      </w:r>
      <w:proofErr w:type="gramStart"/>
      <w:r w:rsidRPr="0066662E">
        <w:rPr>
          <w:sz w:val="18"/>
          <w:szCs w:val="18"/>
        </w:rPr>
        <w:t>Контроль за</w:t>
      </w:r>
      <w:proofErr w:type="gramEnd"/>
      <w:r w:rsidRPr="0066662E">
        <w:rPr>
          <w:sz w:val="18"/>
          <w:szCs w:val="18"/>
        </w:rPr>
        <w:t xml:space="preserve"> исполнением настоящего постановления оставляю за первым заместителем Главы Администрации – начальником Управления промышленной и сельскохозяйственной политики Медведевым А.В.</w:t>
      </w:r>
    </w:p>
    <w:p w:rsidR="0066662E" w:rsidRPr="0066662E" w:rsidRDefault="0066662E" w:rsidP="0066662E">
      <w:pPr>
        <w:jc w:val="both"/>
        <w:rPr>
          <w:sz w:val="18"/>
          <w:szCs w:val="18"/>
        </w:rPr>
      </w:pPr>
    </w:p>
    <w:p w:rsidR="0066662E" w:rsidRPr="0066662E" w:rsidRDefault="0066662E" w:rsidP="0066662E">
      <w:pPr>
        <w:jc w:val="both"/>
        <w:rPr>
          <w:sz w:val="18"/>
          <w:szCs w:val="18"/>
        </w:rPr>
      </w:pPr>
    </w:p>
    <w:p w:rsidR="0066662E" w:rsidRPr="0066662E" w:rsidRDefault="0066662E" w:rsidP="0066662E">
      <w:pPr>
        <w:jc w:val="both"/>
        <w:rPr>
          <w:sz w:val="18"/>
          <w:szCs w:val="18"/>
        </w:rPr>
      </w:pPr>
    </w:p>
    <w:p w:rsidR="0066662E" w:rsidRPr="0066662E" w:rsidRDefault="0066662E" w:rsidP="0066662E">
      <w:pPr>
        <w:jc w:val="both"/>
        <w:rPr>
          <w:sz w:val="18"/>
          <w:szCs w:val="18"/>
        </w:rPr>
      </w:pPr>
      <w:r w:rsidRPr="0066662E">
        <w:rPr>
          <w:sz w:val="18"/>
          <w:szCs w:val="18"/>
        </w:rPr>
        <w:t xml:space="preserve">Глава Администрации                          </w:t>
      </w:r>
      <w:r w:rsidR="00852249">
        <w:rPr>
          <w:sz w:val="18"/>
          <w:szCs w:val="18"/>
        </w:rPr>
        <w:t xml:space="preserve">                                                                            </w:t>
      </w:r>
      <w:r w:rsidRPr="0066662E">
        <w:rPr>
          <w:sz w:val="18"/>
          <w:szCs w:val="18"/>
        </w:rPr>
        <w:t xml:space="preserve">                                                            Е.З. Сафонов</w:t>
      </w:r>
    </w:p>
    <w:p w:rsidR="0066662E" w:rsidRPr="0066662E" w:rsidRDefault="0066662E" w:rsidP="00426CAF">
      <w:pPr>
        <w:rPr>
          <w:sz w:val="18"/>
          <w:szCs w:val="18"/>
        </w:rPr>
      </w:pPr>
    </w:p>
    <w:p w:rsidR="0066662E" w:rsidRDefault="0066662E" w:rsidP="00426CAF">
      <w:pPr>
        <w:rPr>
          <w:sz w:val="18"/>
          <w:szCs w:val="18"/>
        </w:rPr>
      </w:pPr>
    </w:p>
    <w:p w:rsidR="0066662E" w:rsidRPr="00062417" w:rsidRDefault="0066662E" w:rsidP="00426CAF">
      <w:pPr>
        <w:rPr>
          <w:sz w:val="18"/>
          <w:szCs w:val="18"/>
        </w:rPr>
      </w:pPr>
    </w:p>
    <w:p w:rsidR="005E2866" w:rsidRPr="005E2866" w:rsidRDefault="005E2866" w:rsidP="005E2866">
      <w:pPr>
        <w:widowControl w:val="0"/>
        <w:jc w:val="center"/>
        <w:rPr>
          <w:b/>
          <w:sz w:val="18"/>
          <w:szCs w:val="18"/>
        </w:rPr>
      </w:pPr>
      <w:r w:rsidRPr="005E2866">
        <w:rPr>
          <w:b/>
          <w:sz w:val="18"/>
          <w:szCs w:val="18"/>
        </w:rPr>
        <w:t>АДМИНИСТРАЦИЯ</w:t>
      </w:r>
    </w:p>
    <w:p w:rsidR="005E2866" w:rsidRPr="005E2866" w:rsidRDefault="005E2866" w:rsidP="005E2866">
      <w:pPr>
        <w:widowControl w:val="0"/>
        <w:jc w:val="center"/>
        <w:rPr>
          <w:b/>
          <w:sz w:val="18"/>
          <w:szCs w:val="18"/>
        </w:rPr>
      </w:pPr>
      <w:r w:rsidRPr="005E2866">
        <w:rPr>
          <w:b/>
          <w:sz w:val="18"/>
          <w:szCs w:val="18"/>
        </w:rPr>
        <w:t>МУНИЦИПАЛЬНОГО ОБРАЗОВАНИЯ</w:t>
      </w:r>
    </w:p>
    <w:p w:rsidR="005E2866" w:rsidRPr="005E2866" w:rsidRDefault="005E2866" w:rsidP="005E2866">
      <w:pPr>
        <w:widowControl w:val="0"/>
        <w:jc w:val="center"/>
        <w:rPr>
          <w:b/>
          <w:sz w:val="18"/>
          <w:szCs w:val="18"/>
        </w:rPr>
      </w:pPr>
      <w:r w:rsidRPr="005E2866">
        <w:rPr>
          <w:b/>
          <w:sz w:val="18"/>
          <w:szCs w:val="18"/>
        </w:rPr>
        <w:t>БИЛИБИНСКИЙ МУНИЦИПАЛЬНЫЙ РАЙОН</w:t>
      </w:r>
    </w:p>
    <w:p w:rsidR="005E2866" w:rsidRPr="005E2866" w:rsidRDefault="005E2866" w:rsidP="005E2866">
      <w:pPr>
        <w:widowControl w:val="0"/>
        <w:jc w:val="center"/>
        <w:rPr>
          <w:b/>
          <w:sz w:val="18"/>
          <w:szCs w:val="18"/>
        </w:rPr>
      </w:pPr>
      <w:r w:rsidRPr="005E2866">
        <w:rPr>
          <w:b/>
          <w:sz w:val="18"/>
          <w:szCs w:val="18"/>
        </w:rPr>
        <w:t>ЧУКОТСКОГО АВТОНОМНОГО ОКРУГА</w:t>
      </w:r>
    </w:p>
    <w:p w:rsidR="005E2866" w:rsidRPr="005E2866" w:rsidRDefault="005E2866" w:rsidP="005E2866">
      <w:pPr>
        <w:widowControl w:val="0"/>
        <w:jc w:val="center"/>
        <w:rPr>
          <w:sz w:val="18"/>
          <w:szCs w:val="18"/>
        </w:rPr>
      </w:pPr>
    </w:p>
    <w:p w:rsidR="005E2866" w:rsidRPr="005E2866" w:rsidRDefault="005E2866" w:rsidP="005E2866">
      <w:pPr>
        <w:widowControl w:val="0"/>
        <w:jc w:val="center"/>
        <w:rPr>
          <w:b/>
          <w:sz w:val="18"/>
          <w:szCs w:val="18"/>
        </w:rPr>
      </w:pPr>
      <w:proofErr w:type="gramStart"/>
      <w:r w:rsidRPr="005E2866">
        <w:rPr>
          <w:b/>
          <w:sz w:val="18"/>
          <w:szCs w:val="18"/>
        </w:rPr>
        <w:t>П</w:t>
      </w:r>
      <w:proofErr w:type="gramEnd"/>
      <w:r w:rsidRPr="005E2866">
        <w:rPr>
          <w:b/>
          <w:sz w:val="18"/>
          <w:szCs w:val="18"/>
        </w:rPr>
        <w:t xml:space="preserve"> О С Т А Н О В Л Е Н И Е</w:t>
      </w:r>
    </w:p>
    <w:p w:rsidR="005E2866" w:rsidRPr="005E2866" w:rsidRDefault="005E2866" w:rsidP="005E2866">
      <w:pPr>
        <w:widowControl w:val="0"/>
        <w:jc w:val="center"/>
        <w:rPr>
          <w:b/>
          <w:sz w:val="18"/>
          <w:szCs w:val="18"/>
        </w:rPr>
      </w:pPr>
    </w:p>
    <w:p w:rsidR="005E2866" w:rsidRPr="005E2866" w:rsidRDefault="005E2866" w:rsidP="005E2866">
      <w:pPr>
        <w:rPr>
          <w:b/>
          <w:sz w:val="18"/>
          <w:szCs w:val="18"/>
        </w:rPr>
      </w:pPr>
      <w:r w:rsidRPr="005E2866">
        <w:rPr>
          <w:sz w:val="18"/>
          <w:szCs w:val="18"/>
        </w:rPr>
        <w:t xml:space="preserve">от 28 апреля 2026 года </w:t>
      </w:r>
      <w:r>
        <w:rPr>
          <w:sz w:val="18"/>
          <w:szCs w:val="18"/>
        </w:rPr>
        <w:t xml:space="preserve">             </w:t>
      </w:r>
      <w:r w:rsidRPr="005E2866">
        <w:rPr>
          <w:sz w:val="18"/>
          <w:szCs w:val="18"/>
        </w:rPr>
        <w:t xml:space="preserve"> № 339                                           </w:t>
      </w:r>
      <w:r>
        <w:rPr>
          <w:sz w:val="18"/>
          <w:szCs w:val="18"/>
        </w:rPr>
        <w:t xml:space="preserve">                                                                                    </w:t>
      </w:r>
      <w:r w:rsidR="00CF7590">
        <w:rPr>
          <w:sz w:val="18"/>
          <w:szCs w:val="18"/>
        </w:rPr>
        <w:t xml:space="preserve">  </w:t>
      </w:r>
      <w:r w:rsidRPr="005E2866">
        <w:rPr>
          <w:sz w:val="18"/>
          <w:szCs w:val="18"/>
        </w:rPr>
        <w:t xml:space="preserve">         г. Билибино</w:t>
      </w:r>
    </w:p>
    <w:p w:rsidR="005E2866" w:rsidRPr="005E2866" w:rsidRDefault="005E2866" w:rsidP="005E2866">
      <w:pPr>
        <w:tabs>
          <w:tab w:val="left" w:pos="2655"/>
        </w:tabs>
        <w:jc w:val="both"/>
        <w:rPr>
          <w:sz w:val="18"/>
          <w:szCs w:val="18"/>
        </w:rPr>
      </w:pPr>
    </w:p>
    <w:tbl>
      <w:tblPr>
        <w:tblW w:w="5127" w:type="dxa"/>
        <w:tblLook w:val="01E0" w:firstRow="1" w:lastRow="1" w:firstColumn="1" w:lastColumn="1" w:noHBand="0" w:noVBand="0"/>
      </w:tblPr>
      <w:tblGrid>
        <w:gridCol w:w="5127"/>
      </w:tblGrid>
      <w:tr w:rsidR="005E2866" w:rsidRPr="005E2866" w:rsidTr="005E2866">
        <w:trPr>
          <w:trHeight w:val="794"/>
        </w:trPr>
        <w:tc>
          <w:tcPr>
            <w:tcW w:w="5127" w:type="dxa"/>
            <w:hideMark/>
          </w:tcPr>
          <w:p w:rsidR="005E2866" w:rsidRPr="005E2866" w:rsidRDefault="005E2866" w:rsidP="005E2866">
            <w:pPr>
              <w:jc w:val="both"/>
              <w:rPr>
                <w:sz w:val="18"/>
                <w:szCs w:val="18"/>
              </w:rPr>
            </w:pPr>
            <w:r w:rsidRPr="005E2866">
              <w:rPr>
                <w:sz w:val="18"/>
                <w:szCs w:val="18"/>
              </w:rPr>
              <w:t>О внесении изменений в Постановление Администрации муниципального образования Билибинский муниципальный район от 2 февраля  2016 года № 46</w:t>
            </w:r>
          </w:p>
        </w:tc>
      </w:tr>
    </w:tbl>
    <w:p w:rsidR="005E2866" w:rsidRPr="005E2866" w:rsidRDefault="005E2866" w:rsidP="005E2866">
      <w:pPr>
        <w:tabs>
          <w:tab w:val="left" w:pos="709"/>
        </w:tabs>
        <w:jc w:val="both"/>
        <w:rPr>
          <w:sz w:val="18"/>
          <w:szCs w:val="18"/>
        </w:rPr>
      </w:pPr>
    </w:p>
    <w:p w:rsidR="005E2866" w:rsidRPr="005E2866" w:rsidRDefault="005E2866" w:rsidP="005E2866">
      <w:pPr>
        <w:tabs>
          <w:tab w:val="left" w:pos="709"/>
        </w:tabs>
        <w:jc w:val="both"/>
        <w:rPr>
          <w:sz w:val="18"/>
          <w:szCs w:val="18"/>
        </w:rPr>
      </w:pPr>
      <w:r w:rsidRPr="005E2866">
        <w:rPr>
          <w:sz w:val="18"/>
          <w:szCs w:val="18"/>
        </w:rPr>
        <w:tab/>
        <w:t>С целью приведения нормативных правовых актов в соответствие с действующим законодательством,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5E2866" w:rsidRPr="005E2866" w:rsidRDefault="005E2866" w:rsidP="005E2866">
      <w:pPr>
        <w:ind w:firstLine="709"/>
        <w:rPr>
          <w:b/>
          <w:spacing w:val="20"/>
          <w:sz w:val="18"/>
          <w:szCs w:val="18"/>
        </w:rPr>
      </w:pPr>
      <w:r w:rsidRPr="005E2866">
        <w:rPr>
          <w:b/>
          <w:spacing w:val="20"/>
          <w:sz w:val="18"/>
          <w:szCs w:val="18"/>
        </w:rPr>
        <w:t>ПОСТАНОВЛЯЕТ:</w:t>
      </w:r>
    </w:p>
    <w:p w:rsidR="005E2866" w:rsidRPr="005E2866" w:rsidRDefault="005E2866" w:rsidP="005E2866">
      <w:pPr>
        <w:tabs>
          <w:tab w:val="left" w:pos="709"/>
        </w:tabs>
        <w:jc w:val="both"/>
        <w:rPr>
          <w:sz w:val="18"/>
          <w:szCs w:val="18"/>
        </w:rPr>
      </w:pPr>
      <w:r w:rsidRPr="005E2866">
        <w:rPr>
          <w:b/>
          <w:sz w:val="18"/>
          <w:szCs w:val="18"/>
        </w:rPr>
        <w:tab/>
      </w:r>
      <w:r w:rsidRPr="005E2866">
        <w:rPr>
          <w:sz w:val="18"/>
          <w:szCs w:val="18"/>
        </w:rPr>
        <w:t xml:space="preserve">1. Внести в Приложение к Постановлению Администрации муниципального образования Билибинский муниципальный район от 2 февраля 2016 года № 46 «Об утверждении Положения о порядке предоставления бесплатного питания </w:t>
      </w:r>
      <w:proofErr w:type="gramStart"/>
      <w:r w:rsidRPr="005E2866">
        <w:rPr>
          <w:sz w:val="18"/>
          <w:szCs w:val="18"/>
        </w:rPr>
        <w:t>обучающимся</w:t>
      </w:r>
      <w:proofErr w:type="gramEnd"/>
      <w:r w:rsidRPr="005E2866">
        <w:rPr>
          <w:sz w:val="18"/>
          <w:szCs w:val="18"/>
        </w:rPr>
        <w:t xml:space="preserve"> общеобразовательных организаций Билибинского муниципального района» следующее изменение:</w:t>
      </w:r>
    </w:p>
    <w:p w:rsidR="005E2866" w:rsidRPr="005E2866" w:rsidRDefault="005E2866" w:rsidP="005E2866">
      <w:pPr>
        <w:ind w:firstLine="709"/>
        <w:jc w:val="both"/>
        <w:rPr>
          <w:sz w:val="18"/>
          <w:szCs w:val="18"/>
        </w:rPr>
      </w:pPr>
      <w:r w:rsidRPr="005E2866">
        <w:rPr>
          <w:sz w:val="18"/>
          <w:szCs w:val="18"/>
        </w:rPr>
        <w:t>раздел 4 «Перечень подтверждающих документов, прилагаемых к заявлению» изложить в новой редакции:</w:t>
      </w:r>
    </w:p>
    <w:p w:rsidR="005E2866" w:rsidRPr="005E2866" w:rsidRDefault="005E2866" w:rsidP="005E2866">
      <w:pPr>
        <w:ind w:firstLine="709"/>
        <w:jc w:val="both"/>
        <w:rPr>
          <w:sz w:val="18"/>
          <w:szCs w:val="18"/>
        </w:rPr>
      </w:pPr>
      <w:r w:rsidRPr="005E2866">
        <w:rPr>
          <w:sz w:val="18"/>
          <w:szCs w:val="18"/>
        </w:rPr>
        <w:t xml:space="preserve">«4.1. Вместе с заявлением на предоставление бесплатного питания заявителем прилагаются следующие документы с учетом </w:t>
      </w:r>
      <w:r w:rsidR="00CF7590">
        <w:rPr>
          <w:sz w:val="18"/>
          <w:szCs w:val="18"/>
        </w:rPr>
        <w:t xml:space="preserve">категорий, указанных в разделе </w:t>
      </w:r>
      <w:r w:rsidRPr="005E2866">
        <w:rPr>
          <w:sz w:val="18"/>
          <w:szCs w:val="18"/>
        </w:rPr>
        <w:t xml:space="preserve">2 настоящего Положения: </w:t>
      </w:r>
    </w:p>
    <w:p w:rsidR="005E2866" w:rsidRPr="005E2866" w:rsidRDefault="005E2866" w:rsidP="005E2866">
      <w:pPr>
        <w:ind w:firstLine="709"/>
        <w:jc w:val="both"/>
        <w:rPr>
          <w:sz w:val="18"/>
          <w:szCs w:val="18"/>
        </w:rPr>
      </w:pPr>
      <w:r w:rsidRPr="005E2866">
        <w:rPr>
          <w:sz w:val="18"/>
          <w:szCs w:val="18"/>
        </w:rPr>
        <w:t xml:space="preserve">1) копия документа, удостоверяющего личность заявителя (паспорт или иной документ, удостоверяющий личность в соответствии с законодательством Российской Федерации); </w:t>
      </w:r>
    </w:p>
    <w:p w:rsidR="005E2866" w:rsidRPr="005E2866" w:rsidRDefault="005E2866" w:rsidP="005E2866">
      <w:pPr>
        <w:ind w:firstLine="709"/>
        <w:jc w:val="both"/>
        <w:rPr>
          <w:sz w:val="18"/>
          <w:szCs w:val="18"/>
        </w:rPr>
      </w:pPr>
      <w:r w:rsidRPr="005E2866">
        <w:rPr>
          <w:sz w:val="18"/>
          <w:szCs w:val="18"/>
        </w:rPr>
        <w:t xml:space="preserve">2) справка, выданная структурным подразделением либо подведомственным учреждением исполнительного органа государственной власти Чукотского автономного округа, уполномоченного в сфере социальной защиты населения, подтверждающая статус многодетной либо малоимущей семьи; </w:t>
      </w:r>
    </w:p>
    <w:p w:rsidR="005E2866" w:rsidRPr="005E2866" w:rsidRDefault="005E2866" w:rsidP="005E2866">
      <w:pPr>
        <w:ind w:firstLine="709"/>
        <w:jc w:val="both"/>
        <w:rPr>
          <w:sz w:val="18"/>
          <w:szCs w:val="18"/>
        </w:rPr>
      </w:pPr>
      <w:r w:rsidRPr="005E2866">
        <w:rPr>
          <w:sz w:val="18"/>
          <w:szCs w:val="18"/>
        </w:rPr>
        <w:t xml:space="preserve">3) копия решения органа опеки и попечительства об установлении опеки (попечительства) - в случае, если заявитель является опекуном (попечителем); </w:t>
      </w:r>
    </w:p>
    <w:p w:rsidR="005E2866" w:rsidRPr="005E2866" w:rsidRDefault="005E2866" w:rsidP="005E2866">
      <w:pPr>
        <w:ind w:firstLine="709"/>
        <w:jc w:val="both"/>
        <w:rPr>
          <w:sz w:val="18"/>
          <w:szCs w:val="18"/>
        </w:rPr>
      </w:pPr>
      <w:r w:rsidRPr="005E2866">
        <w:rPr>
          <w:sz w:val="18"/>
          <w:szCs w:val="18"/>
        </w:rPr>
        <w:t xml:space="preserve">4) копия договора о приемной семье - в случае, если заявитель является приемным родителем; </w:t>
      </w:r>
    </w:p>
    <w:p w:rsidR="005E2866" w:rsidRPr="005E2866" w:rsidRDefault="005E2866" w:rsidP="005E2866">
      <w:pPr>
        <w:ind w:firstLine="709"/>
        <w:jc w:val="both"/>
        <w:rPr>
          <w:sz w:val="18"/>
          <w:szCs w:val="18"/>
        </w:rPr>
      </w:pPr>
      <w:r w:rsidRPr="005E2866">
        <w:rPr>
          <w:sz w:val="18"/>
          <w:szCs w:val="18"/>
        </w:rPr>
        <w:t xml:space="preserve">5) справка об установлении инвалидности, выданная учреждением </w:t>
      </w:r>
      <w:proofErr w:type="spellStart"/>
      <w:proofErr w:type="gramStart"/>
      <w:r w:rsidRPr="005E2866">
        <w:rPr>
          <w:sz w:val="18"/>
          <w:szCs w:val="18"/>
        </w:rPr>
        <w:t>медико­социальной</w:t>
      </w:r>
      <w:proofErr w:type="spellEnd"/>
      <w:proofErr w:type="gramEnd"/>
      <w:r w:rsidRPr="005E2866">
        <w:rPr>
          <w:sz w:val="18"/>
          <w:szCs w:val="18"/>
        </w:rPr>
        <w:t xml:space="preserve"> экспертизы; </w:t>
      </w:r>
    </w:p>
    <w:p w:rsidR="005E2866" w:rsidRPr="005E2866" w:rsidRDefault="005E2866" w:rsidP="005E2866">
      <w:pPr>
        <w:ind w:firstLine="709"/>
        <w:jc w:val="both"/>
        <w:rPr>
          <w:sz w:val="18"/>
          <w:szCs w:val="18"/>
        </w:rPr>
      </w:pPr>
      <w:r w:rsidRPr="005E2866">
        <w:rPr>
          <w:sz w:val="18"/>
          <w:szCs w:val="18"/>
        </w:rPr>
        <w:t>6) документы, подтверждающие, что жизнедеятельность ребенка объективно нарушена в результате сложившихся обстоятельств, которые он не может преодолеть самостоятельно или с помощью семьи;</w:t>
      </w:r>
    </w:p>
    <w:p w:rsidR="005E2866" w:rsidRPr="005E2866" w:rsidRDefault="005E2866" w:rsidP="005E2866">
      <w:pPr>
        <w:ind w:firstLine="709"/>
        <w:jc w:val="both"/>
        <w:rPr>
          <w:sz w:val="18"/>
          <w:szCs w:val="18"/>
        </w:rPr>
      </w:pPr>
      <w:proofErr w:type="gramStart"/>
      <w:r w:rsidRPr="005E2866">
        <w:rPr>
          <w:sz w:val="18"/>
          <w:szCs w:val="18"/>
        </w:rPr>
        <w:t>7) документы, подтверждающие, что родители (законные представители) ребенка являются военнослужащими или сотрудниками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сотрудниками органов внутренних дел Российской Федерации, гражданами Российской Федерации, призванными на военную службу по мобилизации в Вооруженные Силы Российской Федерации, лицами, принимающими на добровольной основе участие в боевых действиях, в том числе документы</w:t>
      </w:r>
      <w:proofErr w:type="gramEnd"/>
      <w:r w:rsidRPr="005E2866">
        <w:rPr>
          <w:sz w:val="18"/>
          <w:szCs w:val="18"/>
        </w:rPr>
        <w:t xml:space="preserve"> о гибели (смерти), получении увечья (ранение, травма, контузия) или заболевание при исполнении обязанностей военной службы (службы);</w:t>
      </w:r>
    </w:p>
    <w:p w:rsidR="005E2866" w:rsidRPr="005E2866" w:rsidRDefault="005E2866" w:rsidP="005E2866">
      <w:pPr>
        <w:ind w:firstLine="709"/>
        <w:jc w:val="both"/>
        <w:rPr>
          <w:sz w:val="18"/>
          <w:szCs w:val="18"/>
        </w:rPr>
      </w:pPr>
      <w:proofErr w:type="gramStart"/>
      <w:r w:rsidRPr="005E2866">
        <w:rPr>
          <w:sz w:val="18"/>
          <w:szCs w:val="18"/>
        </w:rPr>
        <w:t>8) документы, подтверждающие статус (категорию) лица, прибывшего на территорию Российской Федерации (членов его семьи), выданные уполномоченными органами Донецкой Народной Республики, Луганской Народной Республики и Украины в соответствии с законодательством, действовавшим на Донецкой Народной Республике, Луганской Народной Республике и Украины на дату выезда этого лица, либо документы, выданные в соответствии с Законодательством Российской Федерации.</w:t>
      </w:r>
      <w:proofErr w:type="gramEnd"/>
    </w:p>
    <w:p w:rsidR="005E2866" w:rsidRPr="005E2866" w:rsidRDefault="005E2866" w:rsidP="005E2866">
      <w:pPr>
        <w:ind w:firstLine="709"/>
        <w:jc w:val="both"/>
        <w:rPr>
          <w:sz w:val="18"/>
          <w:szCs w:val="18"/>
        </w:rPr>
      </w:pPr>
      <w:r w:rsidRPr="005E2866">
        <w:rPr>
          <w:sz w:val="18"/>
          <w:szCs w:val="18"/>
        </w:rPr>
        <w:t xml:space="preserve">Допускается предоставление копий документов, указанных в подпунктах 7 и 8 настоящего пункта, заверенных в установленном законодательством Российской Федерации порядке. </w:t>
      </w:r>
    </w:p>
    <w:p w:rsidR="005E2866" w:rsidRPr="005E2866" w:rsidRDefault="005E2866" w:rsidP="005E2866">
      <w:pPr>
        <w:ind w:firstLine="709"/>
        <w:jc w:val="both"/>
        <w:rPr>
          <w:sz w:val="18"/>
          <w:szCs w:val="18"/>
        </w:rPr>
      </w:pPr>
      <w:r w:rsidRPr="005E2866">
        <w:rPr>
          <w:sz w:val="18"/>
          <w:szCs w:val="18"/>
        </w:rPr>
        <w:t>4.2. Копии представляемых заявителем документов должны быть надлежащим образом заверены должностным лицом образовательной организации, уполномоченным на прием документов, после сличения их с оригиналами.</w:t>
      </w:r>
    </w:p>
    <w:p w:rsidR="005E2866" w:rsidRPr="005E2866" w:rsidRDefault="005E2866" w:rsidP="005E2866">
      <w:pPr>
        <w:shd w:val="clear" w:color="auto" w:fill="FFFFFF"/>
        <w:ind w:firstLine="709"/>
        <w:jc w:val="both"/>
        <w:rPr>
          <w:sz w:val="18"/>
          <w:szCs w:val="18"/>
        </w:rPr>
      </w:pPr>
      <w:r w:rsidRPr="005E2866">
        <w:rPr>
          <w:sz w:val="18"/>
          <w:szCs w:val="18"/>
        </w:rPr>
        <w:t>4.3. При наличии сведений об участнике специальной военной операции на витрине данных Министерства Обороны Российской Федерации, предоставление вышеперечисленных документов на бумажном носителе не требуется.</w:t>
      </w:r>
    </w:p>
    <w:p w:rsidR="005E2866" w:rsidRPr="005E2866" w:rsidRDefault="005E2866" w:rsidP="005E2866">
      <w:pPr>
        <w:shd w:val="clear" w:color="auto" w:fill="FFFFFF"/>
        <w:ind w:firstLine="709"/>
        <w:jc w:val="both"/>
        <w:rPr>
          <w:sz w:val="18"/>
          <w:szCs w:val="18"/>
        </w:rPr>
      </w:pPr>
      <w:r w:rsidRPr="005E2866">
        <w:rPr>
          <w:sz w:val="18"/>
          <w:szCs w:val="18"/>
        </w:rPr>
        <w:lastRenderedPageBreak/>
        <w:t xml:space="preserve">При наличии технической возможности, муниципальная услуга по предоставлению бесплатного питания обучающимся общеобразовательных организаций Билибинского муниципального района, может быть оказана в электронном формате, в том числе, в </w:t>
      </w:r>
      <w:proofErr w:type="spellStart"/>
      <w:r w:rsidRPr="005E2866">
        <w:rPr>
          <w:sz w:val="18"/>
          <w:szCs w:val="18"/>
        </w:rPr>
        <w:t>проактивном</w:t>
      </w:r>
      <w:proofErr w:type="spellEnd"/>
      <w:r w:rsidRPr="005E2866">
        <w:rPr>
          <w:sz w:val="18"/>
          <w:szCs w:val="18"/>
        </w:rPr>
        <w:t xml:space="preserve"> режиме, при этом сведения необходимые для ее оказания могут быть получены Управлением из федерального регистра сведений о населении (далее – ЕРН)».</w:t>
      </w:r>
    </w:p>
    <w:p w:rsidR="005E2866" w:rsidRPr="005E2866" w:rsidRDefault="005E2866" w:rsidP="005E2866">
      <w:pPr>
        <w:tabs>
          <w:tab w:val="left" w:pos="993"/>
        </w:tabs>
        <w:ind w:firstLine="709"/>
        <w:jc w:val="both"/>
        <w:rPr>
          <w:sz w:val="18"/>
          <w:szCs w:val="18"/>
        </w:rPr>
      </w:pPr>
      <w:r w:rsidRPr="005E2866">
        <w:rPr>
          <w:sz w:val="18"/>
          <w:szCs w:val="18"/>
        </w:rPr>
        <w:t>2.</w:t>
      </w:r>
      <w:r w:rsidRPr="005E2866">
        <w:rPr>
          <w:sz w:val="18"/>
          <w:szCs w:val="18"/>
        </w:rPr>
        <w:tab/>
        <w:t>Опубликовать настоящее постановление в «Информационном вестнике Билибинского района», а также разместить на официальном сайте муниципального образования Билибинский муниципальный район.</w:t>
      </w:r>
    </w:p>
    <w:p w:rsidR="005E2866" w:rsidRPr="005E2866" w:rsidRDefault="005E2866" w:rsidP="005E2866">
      <w:pPr>
        <w:tabs>
          <w:tab w:val="left" w:pos="993"/>
        </w:tabs>
        <w:ind w:firstLine="709"/>
        <w:jc w:val="both"/>
        <w:rPr>
          <w:sz w:val="18"/>
          <w:szCs w:val="18"/>
        </w:rPr>
      </w:pPr>
      <w:r w:rsidRPr="005E2866">
        <w:rPr>
          <w:sz w:val="18"/>
          <w:szCs w:val="18"/>
        </w:rPr>
        <w:t>3.</w:t>
      </w:r>
      <w:r w:rsidRPr="005E2866">
        <w:rPr>
          <w:sz w:val="18"/>
          <w:szCs w:val="18"/>
        </w:rPr>
        <w:tab/>
        <w:t>Настоящее постановление вступает в силу с момента его опубликования.</w:t>
      </w:r>
    </w:p>
    <w:p w:rsidR="005E2866" w:rsidRPr="005E2866" w:rsidRDefault="005E2866" w:rsidP="005E2866">
      <w:pPr>
        <w:tabs>
          <w:tab w:val="left" w:pos="993"/>
        </w:tabs>
        <w:ind w:firstLine="709"/>
        <w:jc w:val="both"/>
        <w:rPr>
          <w:sz w:val="18"/>
          <w:szCs w:val="18"/>
        </w:rPr>
      </w:pPr>
      <w:r w:rsidRPr="005E2866">
        <w:rPr>
          <w:sz w:val="18"/>
          <w:szCs w:val="18"/>
        </w:rPr>
        <w:t>4.</w:t>
      </w:r>
      <w:r w:rsidRPr="005E2866">
        <w:rPr>
          <w:sz w:val="18"/>
          <w:szCs w:val="18"/>
        </w:rPr>
        <w:tab/>
      </w:r>
      <w:proofErr w:type="gramStart"/>
      <w:r w:rsidRPr="005E2866">
        <w:rPr>
          <w:sz w:val="18"/>
          <w:szCs w:val="18"/>
        </w:rPr>
        <w:t>Контроль за</w:t>
      </w:r>
      <w:proofErr w:type="gramEnd"/>
      <w:r w:rsidRPr="005E2866">
        <w:rPr>
          <w:sz w:val="18"/>
          <w:szCs w:val="18"/>
        </w:rPr>
        <w:t xml:space="preserve"> исполнением настоящего постановления возложить на заместителя Главы Администрации – начальника Управления социальной политики Попову С.В.</w:t>
      </w:r>
    </w:p>
    <w:p w:rsidR="005E2866" w:rsidRPr="005E2866" w:rsidRDefault="005E2866" w:rsidP="005E2866">
      <w:pPr>
        <w:tabs>
          <w:tab w:val="left" w:pos="851"/>
        </w:tabs>
        <w:jc w:val="both"/>
        <w:rPr>
          <w:sz w:val="18"/>
          <w:szCs w:val="18"/>
        </w:rPr>
      </w:pPr>
    </w:p>
    <w:p w:rsidR="005E2866" w:rsidRPr="005E2866" w:rsidRDefault="005E2866" w:rsidP="005E2866">
      <w:pPr>
        <w:tabs>
          <w:tab w:val="left" w:pos="851"/>
        </w:tabs>
        <w:jc w:val="both"/>
        <w:rPr>
          <w:sz w:val="18"/>
          <w:szCs w:val="18"/>
        </w:rPr>
      </w:pPr>
    </w:p>
    <w:p w:rsidR="005E2866" w:rsidRPr="005E2866" w:rsidRDefault="005E2866" w:rsidP="005E2866">
      <w:pPr>
        <w:tabs>
          <w:tab w:val="left" w:pos="851"/>
        </w:tabs>
        <w:jc w:val="both"/>
        <w:rPr>
          <w:sz w:val="18"/>
          <w:szCs w:val="18"/>
        </w:rPr>
      </w:pPr>
      <w:r w:rsidRPr="005E2866">
        <w:rPr>
          <w:sz w:val="18"/>
          <w:szCs w:val="18"/>
        </w:rPr>
        <w:t xml:space="preserve">Главы Администрации         </w:t>
      </w:r>
      <w:r w:rsidR="00CF7590">
        <w:rPr>
          <w:sz w:val="18"/>
          <w:szCs w:val="18"/>
        </w:rPr>
        <w:t xml:space="preserve">                                                                                </w:t>
      </w:r>
      <w:r w:rsidRPr="005E2866">
        <w:rPr>
          <w:sz w:val="18"/>
          <w:szCs w:val="18"/>
        </w:rPr>
        <w:t xml:space="preserve">                                                                        Е.З. Сафонов</w:t>
      </w:r>
    </w:p>
    <w:p w:rsidR="005E2866" w:rsidRPr="005E2866" w:rsidRDefault="005E2866" w:rsidP="005E2866">
      <w:pPr>
        <w:tabs>
          <w:tab w:val="left" w:pos="851"/>
        </w:tabs>
        <w:jc w:val="both"/>
        <w:rPr>
          <w:sz w:val="18"/>
          <w:szCs w:val="18"/>
        </w:rPr>
      </w:pPr>
    </w:p>
    <w:p w:rsidR="00A24CF5" w:rsidRPr="00062417" w:rsidRDefault="00A24CF5" w:rsidP="00426CAF">
      <w:pPr>
        <w:rPr>
          <w:sz w:val="18"/>
          <w:szCs w:val="18"/>
        </w:rPr>
      </w:pPr>
    </w:p>
    <w:p w:rsidR="00960A0D" w:rsidRPr="00960A0D" w:rsidRDefault="00960A0D" w:rsidP="00960A0D">
      <w:pPr>
        <w:widowControl w:val="0"/>
        <w:jc w:val="center"/>
        <w:rPr>
          <w:b/>
          <w:sz w:val="18"/>
          <w:szCs w:val="18"/>
        </w:rPr>
      </w:pPr>
      <w:r w:rsidRPr="00960A0D">
        <w:rPr>
          <w:b/>
          <w:sz w:val="18"/>
          <w:szCs w:val="18"/>
        </w:rPr>
        <w:t>АДМИНИСТРАЦИЯ</w:t>
      </w:r>
    </w:p>
    <w:p w:rsidR="00960A0D" w:rsidRPr="00960A0D" w:rsidRDefault="00960A0D" w:rsidP="00960A0D">
      <w:pPr>
        <w:widowControl w:val="0"/>
        <w:jc w:val="center"/>
        <w:rPr>
          <w:b/>
          <w:sz w:val="18"/>
          <w:szCs w:val="18"/>
        </w:rPr>
      </w:pPr>
      <w:r w:rsidRPr="00960A0D">
        <w:rPr>
          <w:b/>
          <w:sz w:val="18"/>
          <w:szCs w:val="18"/>
        </w:rPr>
        <w:t>МУНИЦИПАЛЬНОГО ОБРАЗОВАНИЯ</w:t>
      </w:r>
    </w:p>
    <w:p w:rsidR="00960A0D" w:rsidRPr="00960A0D" w:rsidRDefault="00960A0D" w:rsidP="00960A0D">
      <w:pPr>
        <w:widowControl w:val="0"/>
        <w:jc w:val="center"/>
        <w:rPr>
          <w:b/>
          <w:sz w:val="18"/>
          <w:szCs w:val="18"/>
        </w:rPr>
      </w:pPr>
      <w:r w:rsidRPr="00960A0D">
        <w:rPr>
          <w:b/>
          <w:sz w:val="18"/>
          <w:szCs w:val="18"/>
        </w:rPr>
        <w:t>БИЛИБИНСКИЙ МУНИЦИПАЛЬНЫЙ РАЙОН</w:t>
      </w:r>
    </w:p>
    <w:p w:rsidR="00960A0D" w:rsidRPr="00960A0D" w:rsidRDefault="00960A0D" w:rsidP="00960A0D">
      <w:pPr>
        <w:widowControl w:val="0"/>
        <w:jc w:val="center"/>
        <w:rPr>
          <w:b/>
          <w:sz w:val="18"/>
          <w:szCs w:val="18"/>
        </w:rPr>
      </w:pPr>
      <w:r w:rsidRPr="00960A0D">
        <w:rPr>
          <w:b/>
          <w:sz w:val="18"/>
          <w:szCs w:val="18"/>
        </w:rPr>
        <w:t>ЧУКОТСКОГО АВТОНОМНОГО ОКРУГА</w:t>
      </w:r>
    </w:p>
    <w:p w:rsidR="00960A0D" w:rsidRPr="00960A0D" w:rsidRDefault="00960A0D" w:rsidP="00960A0D">
      <w:pPr>
        <w:widowControl w:val="0"/>
        <w:jc w:val="center"/>
        <w:rPr>
          <w:sz w:val="18"/>
          <w:szCs w:val="18"/>
        </w:rPr>
      </w:pPr>
    </w:p>
    <w:p w:rsidR="00960A0D" w:rsidRPr="00960A0D" w:rsidRDefault="00960A0D" w:rsidP="00960A0D">
      <w:pPr>
        <w:widowControl w:val="0"/>
        <w:jc w:val="center"/>
        <w:rPr>
          <w:b/>
          <w:sz w:val="18"/>
          <w:szCs w:val="18"/>
        </w:rPr>
      </w:pPr>
      <w:proofErr w:type="gramStart"/>
      <w:r w:rsidRPr="00960A0D">
        <w:rPr>
          <w:b/>
          <w:sz w:val="18"/>
          <w:szCs w:val="18"/>
        </w:rPr>
        <w:t>П</w:t>
      </w:r>
      <w:proofErr w:type="gramEnd"/>
      <w:r w:rsidRPr="00960A0D">
        <w:rPr>
          <w:b/>
          <w:sz w:val="18"/>
          <w:szCs w:val="18"/>
        </w:rPr>
        <w:t xml:space="preserve"> О С Т А Н О В Л Е Н И Е</w:t>
      </w:r>
    </w:p>
    <w:p w:rsidR="00960A0D" w:rsidRPr="00960A0D" w:rsidRDefault="00960A0D" w:rsidP="00960A0D">
      <w:pPr>
        <w:widowControl w:val="0"/>
        <w:jc w:val="center"/>
        <w:rPr>
          <w:b/>
          <w:sz w:val="18"/>
          <w:szCs w:val="18"/>
        </w:rPr>
      </w:pPr>
    </w:p>
    <w:p w:rsidR="00960A0D" w:rsidRPr="00960A0D" w:rsidRDefault="00960A0D" w:rsidP="00960A0D">
      <w:pPr>
        <w:rPr>
          <w:b/>
          <w:sz w:val="18"/>
          <w:szCs w:val="18"/>
        </w:rPr>
      </w:pPr>
      <w:r w:rsidRPr="00960A0D">
        <w:rPr>
          <w:sz w:val="18"/>
          <w:szCs w:val="18"/>
        </w:rPr>
        <w:t xml:space="preserve">от 28 апреля 2026 года   </w:t>
      </w:r>
      <w:r w:rsidR="008003FF">
        <w:rPr>
          <w:sz w:val="18"/>
          <w:szCs w:val="18"/>
        </w:rPr>
        <w:t xml:space="preserve">                        </w:t>
      </w:r>
      <w:r w:rsidRPr="00960A0D">
        <w:rPr>
          <w:sz w:val="18"/>
          <w:szCs w:val="18"/>
        </w:rPr>
        <w:t xml:space="preserve">№ 340                               </w:t>
      </w:r>
      <w:r w:rsidR="008003FF">
        <w:rPr>
          <w:sz w:val="18"/>
          <w:szCs w:val="18"/>
        </w:rPr>
        <w:t xml:space="preserve">                                                                          </w:t>
      </w:r>
      <w:r w:rsidRPr="00960A0D">
        <w:rPr>
          <w:sz w:val="18"/>
          <w:szCs w:val="18"/>
        </w:rPr>
        <w:t xml:space="preserve">                    г. Билибино</w:t>
      </w:r>
    </w:p>
    <w:p w:rsidR="00960A0D" w:rsidRPr="00960A0D" w:rsidRDefault="00960A0D" w:rsidP="00960A0D">
      <w:pPr>
        <w:tabs>
          <w:tab w:val="left" w:pos="2655"/>
        </w:tabs>
        <w:jc w:val="both"/>
        <w:rPr>
          <w:sz w:val="18"/>
          <w:szCs w:val="18"/>
        </w:rPr>
      </w:pPr>
    </w:p>
    <w:tbl>
      <w:tblPr>
        <w:tblW w:w="5353" w:type="dxa"/>
        <w:tblLook w:val="01E0" w:firstRow="1" w:lastRow="1" w:firstColumn="1" w:lastColumn="1" w:noHBand="0" w:noVBand="0"/>
      </w:tblPr>
      <w:tblGrid>
        <w:gridCol w:w="5353"/>
      </w:tblGrid>
      <w:tr w:rsidR="00960A0D" w:rsidRPr="00960A0D" w:rsidTr="00542683">
        <w:trPr>
          <w:trHeight w:val="679"/>
        </w:trPr>
        <w:tc>
          <w:tcPr>
            <w:tcW w:w="5353" w:type="dxa"/>
            <w:hideMark/>
          </w:tcPr>
          <w:p w:rsidR="00960A0D" w:rsidRPr="00960A0D" w:rsidRDefault="00960A0D" w:rsidP="00960A0D">
            <w:pPr>
              <w:jc w:val="both"/>
              <w:rPr>
                <w:sz w:val="18"/>
                <w:szCs w:val="18"/>
              </w:rPr>
            </w:pPr>
            <w:r w:rsidRPr="00960A0D">
              <w:rPr>
                <w:sz w:val="18"/>
                <w:szCs w:val="18"/>
              </w:rPr>
              <w:t>О внесении изменения в Постановление Администрации муниципального образования Билибинский муниципальный район от 5 марта  2021 года № 110</w:t>
            </w:r>
          </w:p>
        </w:tc>
      </w:tr>
    </w:tbl>
    <w:p w:rsidR="00960A0D" w:rsidRPr="00960A0D" w:rsidRDefault="00960A0D" w:rsidP="00960A0D">
      <w:pPr>
        <w:tabs>
          <w:tab w:val="left" w:pos="709"/>
        </w:tabs>
        <w:jc w:val="both"/>
        <w:rPr>
          <w:sz w:val="18"/>
          <w:szCs w:val="18"/>
        </w:rPr>
      </w:pPr>
    </w:p>
    <w:p w:rsidR="00960A0D" w:rsidRPr="00960A0D" w:rsidRDefault="00960A0D" w:rsidP="00960A0D">
      <w:pPr>
        <w:tabs>
          <w:tab w:val="left" w:pos="709"/>
        </w:tabs>
        <w:jc w:val="both"/>
        <w:rPr>
          <w:sz w:val="18"/>
          <w:szCs w:val="18"/>
        </w:rPr>
      </w:pPr>
      <w:r w:rsidRPr="00960A0D">
        <w:rPr>
          <w:sz w:val="18"/>
          <w:szCs w:val="18"/>
        </w:rPr>
        <w:tab/>
        <w:t>С целью приведения нормативных правовых актов в соответствие с действующим законодательством,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960A0D" w:rsidRPr="00960A0D" w:rsidRDefault="00960A0D" w:rsidP="00960A0D">
      <w:pPr>
        <w:ind w:firstLine="709"/>
        <w:rPr>
          <w:b/>
          <w:spacing w:val="20"/>
          <w:sz w:val="18"/>
          <w:szCs w:val="18"/>
        </w:rPr>
      </w:pPr>
      <w:r w:rsidRPr="00960A0D">
        <w:rPr>
          <w:b/>
          <w:spacing w:val="20"/>
          <w:sz w:val="18"/>
          <w:szCs w:val="18"/>
        </w:rPr>
        <w:t>ПОСТАНОВЛЯЕТ:</w:t>
      </w:r>
    </w:p>
    <w:p w:rsidR="00960A0D" w:rsidRPr="00960A0D" w:rsidRDefault="00960A0D" w:rsidP="00960A0D">
      <w:pPr>
        <w:tabs>
          <w:tab w:val="left" w:pos="2655"/>
        </w:tabs>
        <w:ind w:firstLine="709"/>
        <w:jc w:val="both"/>
        <w:rPr>
          <w:b/>
          <w:sz w:val="18"/>
          <w:szCs w:val="18"/>
        </w:rPr>
      </w:pPr>
    </w:p>
    <w:p w:rsidR="00960A0D" w:rsidRPr="00960A0D" w:rsidRDefault="00960A0D" w:rsidP="00960A0D">
      <w:pPr>
        <w:ind w:firstLine="709"/>
        <w:jc w:val="both"/>
        <w:rPr>
          <w:sz w:val="18"/>
          <w:szCs w:val="18"/>
        </w:rPr>
      </w:pPr>
      <w:r w:rsidRPr="00960A0D">
        <w:rPr>
          <w:sz w:val="18"/>
          <w:szCs w:val="18"/>
        </w:rPr>
        <w:t xml:space="preserve">1. </w:t>
      </w:r>
      <w:proofErr w:type="gramStart"/>
      <w:r w:rsidRPr="00960A0D">
        <w:rPr>
          <w:sz w:val="18"/>
          <w:szCs w:val="18"/>
        </w:rPr>
        <w:t xml:space="preserve">Внести в Постановление Администрации муниципального образования Билибинский муниципальный район от 5 марта 2021 года № 110 «Об утверждении Порядка начисления, взимания и расходования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 расположенных в городе Билибино Билибинского муниципального района» следующее изменение: </w:t>
      </w:r>
      <w:proofErr w:type="gramEnd"/>
    </w:p>
    <w:p w:rsidR="00960A0D" w:rsidRPr="00960A0D" w:rsidRDefault="00960A0D" w:rsidP="00960A0D">
      <w:pPr>
        <w:ind w:firstLine="709"/>
        <w:jc w:val="both"/>
        <w:rPr>
          <w:sz w:val="18"/>
          <w:szCs w:val="18"/>
        </w:rPr>
      </w:pPr>
      <w:r w:rsidRPr="00960A0D">
        <w:rPr>
          <w:sz w:val="18"/>
          <w:szCs w:val="18"/>
        </w:rPr>
        <w:t xml:space="preserve">пункт 4.1. раздела 4 изложить в новой редакции: </w:t>
      </w:r>
    </w:p>
    <w:p w:rsidR="00960A0D" w:rsidRPr="00960A0D" w:rsidRDefault="00960A0D" w:rsidP="00960A0D">
      <w:pPr>
        <w:ind w:firstLine="709"/>
        <w:jc w:val="both"/>
        <w:rPr>
          <w:sz w:val="18"/>
          <w:szCs w:val="18"/>
        </w:rPr>
      </w:pPr>
      <w:r w:rsidRPr="00960A0D">
        <w:rPr>
          <w:sz w:val="18"/>
          <w:szCs w:val="18"/>
        </w:rPr>
        <w:t xml:space="preserve">«4.1. Случаи и порядок не взимания родительской платы с отдельных категорий родителей (законных представителей): </w:t>
      </w:r>
    </w:p>
    <w:p w:rsidR="00960A0D" w:rsidRPr="00960A0D" w:rsidRDefault="00960A0D" w:rsidP="00960A0D">
      <w:pPr>
        <w:shd w:val="clear" w:color="auto" w:fill="FFFFFF"/>
        <w:ind w:firstLine="709"/>
        <w:jc w:val="both"/>
        <w:rPr>
          <w:sz w:val="18"/>
          <w:szCs w:val="18"/>
        </w:rPr>
      </w:pPr>
      <w:r w:rsidRPr="00960A0D">
        <w:rPr>
          <w:sz w:val="18"/>
          <w:szCs w:val="18"/>
        </w:rPr>
        <w:t>Родительская плата не взимается у следующих категорий родителей (законных представителей), имеющих:</w:t>
      </w:r>
    </w:p>
    <w:p w:rsidR="00960A0D" w:rsidRPr="00960A0D" w:rsidRDefault="00960A0D" w:rsidP="00960A0D">
      <w:pPr>
        <w:shd w:val="clear" w:color="auto" w:fill="FFFFFF"/>
        <w:ind w:firstLine="709"/>
        <w:jc w:val="both"/>
        <w:rPr>
          <w:sz w:val="18"/>
          <w:szCs w:val="18"/>
        </w:rPr>
      </w:pPr>
      <w:r w:rsidRPr="00960A0D">
        <w:rPr>
          <w:sz w:val="18"/>
          <w:szCs w:val="18"/>
        </w:rPr>
        <w:t>- детей-сирот и детей, оставшихся без попечения родителей;</w:t>
      </w:r>
    </w:p>
    <w:p w:rsidR="00960A0D" w:rsidRPr="00960A0D" w:rsidRDefault="00960A0D" w:rsidP="00960A0D">
      <w:pPr>
        <w:shd w:val="clear" w:color="auto" w:fill="FFFFFF"/>
        <w:tabs>
          <w:tab w:val="left" w:pos="993"/>
        </w:tabs>
        <w:ind w:firstLine="709"/>
        <w:jc w:val="both"/>
        <w:rPr>
          <w:sz w:val="18"/>
          <w:szCs w:val="18"/>
        </w:rPr>
      </w:pPr>
      <w:r w:rsidRPr="00960A0D">
        <w:rPr>
          <w:sz w:val="18"/>
          <w:szCs w:val="18"/>
        </w:rPr>
        <w:t>- детей с ограниченными возможностями здоровья и детей с туберкулёзной интоксикацией;</w:t>
      </w:r>
    </w:p>
    <w:p w:rsidR="00960A0D" w:rsidRPr="00960A0D" w:rsidRDefault="00960A0D" w:rsidP="00960A0D">
      <w:pPr>
        <w:shd w:val="clear" w:color="auto" w:fill="FFFFFF"/>
        <w:tabs>
          <w:tab w:val="left" w:pos="851"/>
        </w:tabs>
        <w:ind w:firstLine="709"/>
        <w:jc w:val="both"/>
        <w:rPr>
          <w:sz w:val="18"/>
          <w:szCs w:val="18"/>
        </w:rPr>
      </w:pPr>
      <w:r w:rsidRPr="00960A0D">
        <w:rPr>
          <w:sz w:val="18"/>
          <w:szCs w:val="18"/>
        </w:rPr>
        <w:t>- детей, посещающих муниципальные дошкольные образовательные организации в сельских поселениях Билибинского муниципального района;</w:t>
      </w:r>
    </w:p>
    <w:p w:rsidR="00960A0D" w:rsidRPr="00960A0D" w:rsidRDefault="00960A0D" w:rsidP="00960A0D">
      <w:pPr>
        <w:shd w:val="clear" w:color="auto" w:fill="FFFFFF"/>
        <w:ind w:firstLine="709"/>
        <w:jc w:val="both"/>
        <w:rPr>
          <w:sz w:val="18"/>
          <w:szCs w:val="18"/>
        </w:rPr>
      </w:pPr>
      <w:r w:rsidRPr="00960A0D">
        <w:rPr>
          <w:sz w:val="18"/>
          <w:szCs w:val="18"/>
        </w:rPr>
        <w:t>- детей из малообеспеченных семей, где среднедушевой доход ниже пятидесяти процентов величины прожиточного минимума на душу населения, устанавливаемой Правительством Чукотского автономного округа;</w:t>
      </w:r>
    </w:p>
    <w:p w:rsidR="00960A0D" w:rsidRPr="00960A0D" w:rsidRDefault="00960A0D" w:rsidP="00960A0D">
      <w:pPr>
        <w:ind w:firstLine="709"/>
        <w:jc w:val="both"/>
        <w:rPr>
          <w:sz w:val="18"/>
          <w:szCs w:val="18"/>
        </w:rPr>
      </w:pPr>
      <w:r w:rsidRPr="00960A0D">
        <w:rPr>
          <w:sz w:val="18"/>
          <w:szCs w:val="18"/>
        </w:rPr>
        <w:t>- детей из семей, где граждане призваны на военную службу по мобилизации или поступивших на военную службу по контракту либо заключивших контракт о добровольном содействии в выполнении задач, возложенных на Вооруженные Силы Российской Федерации, до прекращения срока военной службы по мобилизации или действия указанного контракта;</w:t>
      </w:r>
    </w:p>
    <w:p w:rsidR="00960A0D" w:rsidRPr="00960A0D" w:rsidRDefault="00960A0D" w:rsidP="00960A0D">
      <w:pPr>
        <w:ind w:firstLine="709"/>
        <w:jc w:val="both"/>
        <w:rPr>
          <w:sz w:val="18"/>
          <w:szCs w:val="18"/>
        </w:rPr>
      </w:pPr>
      <w:r w:rsidRPr="00960A0D">
        <w:rPr>
          <w:sz w:val="18"/>
          <w:szCs w:val="18"/>
        </w:rPr>
        <w:t xml:space="preserve">  </w:t>
      </w:r>
      <w:proofErr w:type="gramStart"/>
      <w:r w:rsidRPr="00960A0D">
        <w:rPr>
          <w:sz w:val="18"/>
          <w:szCs w:val="18"/>
        </w:rPr>
        <w:t xml:space="preserve">- детей, где члены семьи участвуют в проведении  специальной военной операции (в выполнении специальных задач) на территориях Донецкой Народной Республики, Луганской Народной Республики и Украины, в том числе призванных на военную службу по мобилизации в Вооруженные Силы Российской Федерации в соответствии с </w:t>
      </w:r>
      <w:hyperlink r:id="rId17" w:history="1">
        <w:r w:rsidRPr="00960A0D">
          <w:rPr>
            <w:rFonts w:cs="Times New Roman CYR"/>
            <w:sz w:val="18"/>
            <w:szCs w:val="18"/>
          </w:rPr>
          <w:t>Указом</w:t>
        </w:r>
      </w:hyperlink>
      <w:r w:rsidRPr="00960A0D">
        <w:rPr>
          <w:sz w:val="18"/>
          <w:szCs w:val="18"/>
        </w:rPr>
        <w:t xml:space="preserve"> Президента Российской Федерации от 21 сентября 2022 года № 647 «Об объявлении частичной мобилизации в Российской Федерации» (далее - участники</w:t>
      </w:r>
      <w:proofErr w:type="gramEnd"/>
      <w:r w:rsidRPr="00960A0D">
        <w:rPr>
          <w:sz w:val="18"/>
          <w:szCs w:val="18"/>
        </w:rPr>
        <w:t xml:space="preserve"> специальной военной операции) до момента прекращения участия в специальной военной операции;</w:t>
      </w:r>
    </w:p>
    <w:p w:rsidR="00960A0D" w:rsidRPr="00960A0D" w:rsidRDefault="00960A0D" w:rsidP="00960A0D">
      <w:pPr>
        <w:ind w:firstLine="709"/>
        <w:jc w:val="both"/>
        <w:rPr>
          <w:sz w:val="18"/>
          <w:szCs w:val="18"/>
        </w:rPr>
      </w:pPr>
      <w:r w:rsidRPr="00960A0D">
        <w:rPr>
          <w:sz w:val="18"/>
          <w:szCs w:val="18"/>
        </w:rPr>
        <w:t>- детей, где члены семей участники специальной военной операции, которые погибли (умерли), получили увечье (ранение, травму, контузию) или заболевание в процессе участия в специальной военной операции;</w:t>
      </w:r>
    </w:p>
    <w:p w:rsidR="00960A0D" w:rsidRPr="00960A0D" w:rsidRDefault="00960A0D" w:rsidP="00960A0D">
      <w:pPr>
        <w:ind w:firstLine="709"/>
        <w:jc w:val="both"/>
        <w:rPr>
          <w:sz w:val="18"/>
          <w:szCs w:val="18"/>
        </w:rPr>
      </w:pPr>
      <w:r w:rsidRPr="00960A0D">
        <w:rPr>
          <w:sz w:val="18"/>
          <w:szCs w:val="18"/>
        </w:rPr>
        <w:t>- детей, многодетных семей.</w:t>
      </w:r>
    </w:p>
    <w:p w:rsidR="00960A0D" w:rsidRPr="00960A0D" w:rsidRDefault="00960A0D" w:rsidP="00960A0D">
      <w:pPr>
        <w:shd w:val="clear" w:color="auto" w:fill="FFFFFF"/>
        <w:ind w:firstLine="709"/>
        <w:jc w:val="both"/>
        <w:rPr>
          <w:sz w:val="18"/>
          <w:szCs w:val="18"/>
        </w:rPr>
      </w:pPr>
      <w:r w:rsidRPr="00960A0D">
        <w:rPr>
          <w:sz w:val="18"/>
          <w:szCs w:val="18"/>
        </w:rPr>
        <w:t xml:space="preserve">Родительская плата не взимается на основании представленных родителями (законными представителями) в образовательную организацию следующих документов: </w:t>
      </w:r>
    </w:p>
    <w:p w:rsidR="00960A0D" w:rsidRPr="00960A0D" w:rsidRDefault="00960A0D" w:rsidP="00960A0D">
      <w:pPr>
        <w:shd w:val="clear" w:color="auto" w:fill="FFFFFF"/>
        <w:ind w:firstLine="709"/>
        <w:jc w:val="both"/>
        <w:rPr>
          <w:sz w:val="18"/>
          <w:szCs w:val="18"/>
        </w:rPr>
      </w:pPr>
      <w:r w:rsidRPr="00960A0D">
        <w:rPr>
          <w:sz w:val="18"/>
          <w:szCs w:val="18"/>
        </w:rPr>
        <w:t>копии паспорта (с предъявлением оригинала); заявления о не взимании родительской платы; копии свидетельства о рождении ребёнка (детей) (с предъявлением оригинала);</w:t>
      </w:r>
    </w:p>
    <w:p w:rsidR="00960A0D" w:rsidRPr="00960A0D" w:rsidRDefault="00960A0D" w:rsidP="00960A0D">
      <w:pPr>
        <w:shd w:val="clear" w:color="auto" w:fill="FFFFFF"/>
        <w:ind w:firstLine="709"/>
        <w:jc w:val="both"/>
        <w:rPr>
          <w:sz w:val="18"/>
          <w:szCs w:val="18"/>
        </w:rPr>
      </w:pPr>
      <w:r w:rsidRPr="00960A0D">
        <w:rPr>
          <w:sz w:val="18"/>
          <w:szCs w:val="18"/>
        </w:rPr>
        <w:t>копии договора о передаче ребёнка (детей) на воспитание в семью, либо выписки из решения органа опеки и попечительства об учреждении над ребёнком (детьми) опеки;</w:t>
      </w:r>
    </w:p>
    <w:p w:rsidR="00960A0D" w:rsidRPr="00960A0D" w:rsidRDefault="00960A0D" w:rsidP="00960A0D">
      <w:pPr>
        <w:shd w:val="clear" w:color="auto" w:fill="FFFFFF"/>
        <w:ind w:firstLine="709"/>
        <w:jc w:val="both"/>
        <w:rPr>
          <w:sz w:val="18"/>
          <w:szCs w:val="18"/>
        </w:rPr>
      </w:pPr>
      <w:r w:rsidRPr="00960A0D">
        <w:rPr>
          <w:sz w:val="18"/>
          <w:szCs w:val="18"/>
        </w:rPr>
        <w:t>копия Удостоверения многодетной семьи;</w:t>
      </w:r>
    </w:p>
    <w:p w:rsidR="00960A0D" w:rsidRPr="00960A0D" w:rsidRDefault="00960A0D" w:rsidP="00960A0D">
      <w:pPr>
        <w:shd w:val="clear" w:color="auto" w:fill="FFFFFF"/>
        <w:ind w:firstLine="709"/>
        <w:jc w:val="both"/>
        <w:rPr>
          <w:sz w:val="18"/>
          <w:szCs w:val="18"/>
        </w:rPr>
      </w:pPr>
      <w:r w:rsidRPr="00960A0D">
        <w:rPr>
          <w:sz w:val="18"/>
          <w:szCs w:val="18"/>
        </w:rPr>
        <w:t>справки из медицинского учреждения, подтверждающей ограничение возможностей здоровья, либо туберкулёзной интоксикации у ребёнка (детей);</w:t>
      </w:r>
    </w:p>
    <w:p w:rsidR="00960A0D" w:rsidRPr="00960A0D" w:rsidRDefault="00960A0D" w:rsidP="00960A0D">
      <w:pPr>
        <w:shd w:val="clear" w:color="auto" w:fill="FFFFFF"/>
        <w:ind w:firstLine="709"/>
        <w:jc w:val="both"/>
        <w:rPr>
          <w:sz w:val="18"/>
          <w:szCs w:val="18"/>
        </w:rPr>
      </w:pPr>
      <w:r w:rsidRPr="00960A0D">
        <w:rPr>
          <w:sz w:val="18"/>
          <w:szCs w:val="18"/>
        </w:rPr>
        <w:t>справки из учреждения социальной поддержки населения, подтверждающей статус малообеспеченной семьи.</w:t>
      </w:r>
    </w:p>
    <w:p w:rsidR="00960A0D" w:rsidRPr="00960A0D" w:rsidRDefault="00960A0D" w:rsidP="00960A0D">
      <w:pPr>
        <w:shd w:val="clear" w:color="auto" w:fill="FFFFFF"/>
        <w:ind w:firstLine="709"/>
        <w:jc w:val="both"/>
        <w:rPr>
          <w:sz w:val="18"/>
          <w:szCs w:val="18"/>
        </w:rPr>
      </w:pPr>
      <w:r w:rsidRPr="00960A0D">
        <w:rPr>
          <w:sz w:val="18"/>
          <w:szCs w:val="18"/>
        </w:rPr>
        <w:t>При наличии сведений об участнике специальной военной операции на витрине данных Министерства Обороны Российской Федерации, предоставление вышеперечисленных документов на бумажном носителе не требуется.</w:t>
      </w:r>
    </w:p>
    <w:p w:rsidR="00960A0D" w:rsidRPr="00960A0D" w:rsidRDefault="00960A0D" w:rsidP="00960A0D">
      <w:pPr>
        <w:shd w:val="clear" w:color="auto" w:fill="FFFFFF"/>
        <w:ind w:firstLine="709"/>
        <w:jc w:val="both"/>
        <w:rPr>
          <w:sz w:val="18"/>
          <w:szCs w:val="18"/>
        </w:rPr>
      </w:pPr>
      <w:proofErr w:type="gramStart"/>
      <w:r w:rsidRPr="00960A0D">
        <w:rPr>
          <w:sz w:val="18"/>
          <w:szCs w:val="18"/>
        </w:rPr>
        <w:t xml:space="preserve">При наличии технической возможности, муниципальная услуга по не взиманию родительской платы за присмотр и уход за детьми, осваивающими образовательные программы дошкольного образования в образовательных организациях, расположенных в городе Билибино Билибинского муниципального района, может быть оказана в электронном формате, в том числе, в </w:t>
      </w:r>
      <w:proofErr w:type="spellStart"/>
      <w:r w:rsidRPr="00960A0D">
        <w:rPr>
          <w:sz w:val="18"/>
          <w:szCs w:val="18"/>
        </w:rPr>
        <w:t>проактивном</w:t>
      </w:r>
      <w:proofErr w:type="spellEnd"/>
      <w:r w:rsidRPr="00960A0D">
        <w:rPr>
          <w:sz w:val="18"/>
          <w:szCs w:val="18"/>
        </w:rPr>
        <w:t xml:space="preserve"> режиме, при этом сведения необходимые для ее оказания могут быть получены Управлением из федерального регистра сведений о</w:t>
      </w:r>
      <w:proofErr w:type="gramEnd"/>
      <w:r w:rsidRPr="00960A0D">
        <w:rPr>
          <w:sz w:val="18"/>
          <w:szCs w:val="18"/>
        </w:rPr>
        <w:t xml:space="preserve"> </w:t>
      </w:r>
      <w:proofErr w:type="gramStart"/>
      <w:r w:rsidRPr="00960A0D">
        <w:rPr>
          <w:sz w:val="18"/>
          <w:szCs w:val="18"/>
        </w:rPr>
        <w:t>населении</w:t>
      </w:r>
      <w:proofErr w:type="gramEnd"/>
      <w:r w:rsidRPr="00960A0D">
        <w:rPr>
          <w:sz w:val="18"/>
          <w:szCs w:val="18"/>
        </w:rPr>
        <w:t xml:space="preserve"> (далее – ЕРН)».</w:t>
      </w:r>
    </w:p>
    <w:p w:rsidR="00960A0D" w:rsidRPr="00960A0D" w:rsidRDefault="00960A0D" w:rsidP="00960A0D">
      <w:pPr>
        <w:ind w:firstLine="709"/>
        <w:jc w:val="both"/>
        <w:rPr>
          <w:sz w:val="18"/>
          <w:szCs w:val="18"/>
        </w:rPr>
      </w:pPr>
      <w:r w:rsidRPr="00960A0D">
        <w:rPr>
          <w:sz w:val="18"/>
          <w:szCs w:val="18"/>
        </w:rPr>
        <w:lastRenderedPageBreak/>
        <w:t>2. Опубликовать настоящее постановление в «Информационном вестнике Билибинского района», а также разместить на официальном сайте муниципального образования Билибинский муниципальный район.</w:t>
      </w:r>
    </w:p>
    <w:p w:rsidR="00960A0D" w:rsidRPr="00960A0D" w:rsidRDefault="00960A0D" w:rsidP="00960A0D">
      <w:pPr>
        <w:tabs>
          <w:tab w:val="left" w:pos="851"/>
          <w:tab w:val="left" w:pos="993"/>
          <w:tab w:val="left" w:pos="1134"/>
        </w:tabs>
        <w:ind w:firstLine="709"/>
        <w:jc w:val="both"/>
        <w:rPr>
          <w:sz w:val="18"/>
          <w:szCs w:val="18"/>
        </w:rPr>
      </w:pPr>
      <w:r w:rsidRPr="00960A0D">
        <w:rPr>
          <w:sz w:val="18"/>
          <w:szCs w:val="18"/>
        </w:rPr>
        <w:t xml:space="preserve">3. Настоящее постановление вступает в силу с момента его опубликования. </w:t>
      </w:r>
    </w:p>
    <w:p w:rsidR="00960A0D" w:rsidRPr="00960A0D" w:rsidRDefault="00960A0D" w:rsidP="00960A0D">
      <w:pPr>
        <w:tabs>
          <w:tab w:val="left" w:pos="851"/>
          <w:tab w:val="left" w:pos="993"/>
        </w:tabs>
        <w:ind w:firstLine="709"/>
        <w:jc w:val="both"/>
        <w:rPr>
          <w:sz w:val="18"/>
          <w:szCs w:val="18"/>
        </w:rPr>
      </w:pPr>
      <w:r w:rsidRPr="00960A0D">
        <w:rPr>
          <w:sz w:val="18"/>
          <w:szCs w:val="18"/>
        </w:rPr>
        <w:t>4.</w:t>
      </w:r>
      <w:r w:rsidRPr="00960A0D">
        <w:rPr>
          <w:sz w:val="18"/>
          <w:szCs w:val="18"/>
        </w:rPr>
        <w:tab/>
      </w:r>
      <w:proofErr w:type="gramStart"/>
      <w:r w:rsidRPr="00960A0D">
        <w:rPr>
          <w:sz w:val="18"/>
          <w:szCs w:val="18"/>
        </w:rPr>
        <w:t>Контроль за</w:t>
      </w:r>
      <w:proofErr w:type="gramEnd"/>
      <w:r w:rsidRPr="00960A0D">
        <w:rPr>
          <w:sz w:val="18"/>
          <w:szCs w:val="18"/>
        </w:rPr>
        <w:t xml:space="preserve"> исполнением настоящего постановления возложить на заместителя Главы Администрации – начальника Управления социальной политики Попову С.В.</w:t>
      </w:r>
    </w:p>
    <w:p w:rsidR="00960A0D" w:rsidRDefault="00960A0D" w:rsidP="00960A0D">
      <w:pPr>
        <w:jc w:val="both"/>
        <w:rPr>
          <w:sz w:val="18"/>
          <w:szCs w:val="18"/>
        </w:rPr>
      </w:pPr>
    </w:p>
    <w:p w:rsidR="00542683" w:rsidRPr="00960A0D" w:rsidRDefault="00542683" w:rsidP="00960A0D">
      <w:pPr>
        <w:jc w:val="both"/>
        <w:rPr>
          <w:sz w:val="18"/>
          <w:szCs w:val="18"/>
        </w:rPr>
      </w:pPr>
    </w:p>
    <w:p w:rsidR="00960A0D" w:rsidRPr="00960A0D" w:rsidRDefault="00960A0D" w:rsidP="00960A0D">
      <w:pPr>
        <w:jc w:val="both"/>
        <w:rPr>
          <w:sz w:val="18"/>
          <w:szCs w:val="18"/>
        </w:rPr>
      </w:pPr>
      <w:r w:rsidRPr="00960A0D">
        <w:rPr>
          <w:sz w:val="18"/>
          <w:szCs w:val="18"/>
        </w:rPr>
        <w:t>Глава Администрации</w:t>
      </w:r>
      <w:r w:rsidRPr="00960A0D">
        <w:rPr>
          <w:sz w:val="18"/>
          <w:szCs w:val="18"/>
        </w:rPr>
        <w:tab/>
      </w:r>
      <w:r w:rsidRPr="00960A0D">
        <w:rPr>
          <w:sz w:val="18"/>
          <w:szCs w:val="18"/>
        </w:rPr>
        <w:tab/>
      </w:r>
      <w:r w:rsidRPr="00960A0D">
        <w:rPr>
          <w:sz w:val="18"/>
          <w:szCs w:val="18"/>
        </w:rPr>
        <w:tab/>
      </w:r>
      <w:r w:rsidRPr="00960A0D">
        <w:rPr>
          <w:sz w:val="18"/>
          <w:szCs w:val="18"/>
        </w:rPr>
        <w:tab/>
      </w:r>
      <w:r w:rsidRPr="00960A0D">
        <w:rPr>
          <w:sz w:val="18"/>
          <w:szCs w:val="18"/>
        </w:rPr>
        <w:tab/>
      </w:r>
      <w:r w:rsidRPr="00960A0D">
        <w:rPr>
          <w:sz w:val="18"/>
          <w:szCs w:val="18"/>
        </w:rPr>
        <w:tab/>
      </w:r>
      <w:r w:rsidRPr="00960A0D">
        <w:rPr>
          <w:sz w:val="18"/>
          <w:szCs w:val="18"/>
        </w:rPr>
        <w:tab/>
        <w:t xml:space="preserve">       </w:t>
      </w:r>
      <w:r w:rsidR="00542683">
        <w:rPr>
          <w:sz w:val="18"/>
          <w:szCs w:val="18"/>
        </w:rPr>
        <w:t xml:space="preserve">       </w:t>
      </w:r>
      <w:r w:rsidRPr="00960A0D">
        <w:rPr>
          <w:sz w:val="18"/>
          <w:szCs w:val="18"/>
        </w:rPr>
        <w:t xml:space="preserve">     Е.З. Сафонов</w:t>
      </w:r>
    </w:p>
    <w:p w:rsidR="008003FF" w:rsidRPr="008003FF" w:rsidRDefault="008003FF" w:rsidP="008003FF">
      <w:pPr>
        <w:widowControl w:val="0"/>
        <w:jc w:val="center"/>
        <w:rPr>
          <w:b/>
          <w:sz w:val="18"/>
          <w:szCs w:val="18"/>
        </w:rPr>
      </w:pPr>
      <w:r w:rsidRPr="008003FF">
        <w:rPr>
          <w:b/>
          <w:sz w:val="18"/>
          <w:szCs w:val="18"/>
        </w:rPr>
        <w:t>АДМИНИСТРАЦИЯ</w:t>
      </w:r>
    </w:p>
    <w:p w:rsidR="008003FF" w:rsidRPr="008003FF" w:rsidRDefault="008003FF" w:rsidP="008003FF">
      <w:pPr>
        <w:widowControl w:val="0"/>
        <w:jc w:val="center"/>
        <w:rPr>
          <w:b/>
          <w:sz w:val="18"/>
          <w:szCs w:val="18"/>
        </w:rPr>
      </w:pPr>
      <w:r w:rsidRPr="008003FF">
        <w:rPr>
          <w:b/>
          <w:sz w:val="18"/>
          <w:szCs w:val="18"/>
        </w:rPr>
        <w:t>МУНИЦИПАЛЬНОГО ОБРАЗОВАНИЯ</w:t>
      </w:r>
    </w:p>
    <w:p w:rsidR="008003FF" w:rsidRPr="008003FF" w:rsidRDefault="008003FF" w:rsidP="008003FF">
      <w:pPr>
        <w:widowControl w:val="0"/>
        <w:jc w:val="center"/>
        <w:rPr>
          <w:b/>
          <w:sz w:val="18"/>
          <w:szCs w:val="18"/>
        </w:rPr>
      </w:pPr>
      <w:r w:rsidRPr="008003FF">
        <w:rPr>
          <w:b/>
          <w:sz w:val="18"/>
          <w:szCs w:val="18"/>
        </w:rPr>
        <w:t>БИЛИБИНСКИЙ МУНИЦИПАЛЬНЫЙ РАЙОН</w:t>
      </w:r>
    </w:p>
    <w:p w:rsidR="008003FF" w:rsidRPr="008003FF" w:rsidRDefault="008003FF" w:rsidP="008003FF">
      <w:pPr>
        <w:widowControl w:val="0"/>
        <w:jc w:val="center"/>
        <w:rPr>
          <w:b/>
          <w:sz w:val="18"/>
          <w:szCs w:val="18"/>
        </w:rPr>
      </w:pPr>
      <w:r w:rsidRPr="008003FF">
        <w:rPr>
          <w:b/>
          <w:sz w:val="18"/>
          <w:szCs w:val="18"/>
        </w:rPr>
        <w:t>ЧУКОТСКОГО АВТОНОМНОГО ОКРУГА</w:t>
      </w:r>
    </w:p>
    <w:p w:rsidR="008003FF" w:rsidRPr="008003FF" w:rsidRDefault="008003FF" w:rsidP="008003FF">
      <w:pPr>
        <w:widowControl w:val="0"/>
        <w:jc w:val="center"/>
        <w:rPr>
          <w:sz w:val="18"/>
          <w:szCs w:val="18"/>
        </w:rPr>
      </w:pPr>
    </w:p>
    <w:p w:rsidR="008003FF" w:rsidRPr="008003FF" w:rsidRDefault="008003FF" w:rsidP="008003FF">
      <w:pPr>
        <w:widowControl w:val="0"/>
        <w:jc w:val="center"/>
        <w:rPr>
          <w:b/>
          <w:sz w:val="18"/>
          <w:szCs w:val="18"/>
        </w:rPr>
      </w:pPr>
      <w:proofErr w:type="gramStart"/>
      <w:r w:rsidRPr="008003FF">
        <w:rPr>
          <w:b/>
          <w:sz w:val="18"/>
          <w:szCs w:val="18"/>
        </w:rPr>
        <w:t>П</w:t>
      </w:r>
      <w:proofErr w:type="gramEnd"/>
      <w:r w:rsidRPr="008003FF">
        <w:rPr>
          <w:b/>
          <w:sz w:val="18"/>
          <w:szCs w:val="18"/>
        </w:rPr>
        <w:t xml:space="preserve"> О С Т А Н О В Л Е Н И Е</w:t>
      </w:r>
    </w:p>
    <w:p w:rsidR="008003FF" w:rsidRPr="008003FF" w:rsidRDefault="008003FF" w:rsidP="008003FF">
      <w:pPr>
        <w:widowControl w:val="0"/>
        <w:jc w:val="center"/>
        <w:rPr>
          <w:b/>
          <w:sz w:val="18"/>
          <w:szCs w:val="18"/>
        </w:rPr>
      </w:pPr>
    </w:p>
    <w:p w:rsidR="008003FF" w:rsidRPr="008003FF" w:rsidRDefault="008003FF" w:rsidP="008003FF">
      <w:pPr>
        <w:rPr>
          <w:b/>
          <w:sz w:val="18"/>
          <w:szCs w:val="18"/>
        </w:rPr>
      </w:pPr>
      <w:r w:rsidRPr="008003FF">
        <w:rPr>
          <w:sz w:val="18"/>
          <w:szCs w:val="18"/>
        </w:rPr>
        <w:t xml:space="preserve">от 28 апреля 2026 года    </w:t>
      </w:r>
      <w:r>
        <w:rPr>
          <w:sz w:val="18"/>
          <w:szCs w:val="18"/>
        </w:rPr>
        <w:t xml:space="preserve">            </w:t>
      </w:r>
      <w:r w:rsidRPr="008003FF">
        <w:rPr>
          <w:sz w:val="18"/>
          <w:szCs w:val="18"/>
        </w:rPr>
        <w:t xml:space="preserve">№ 341                                   </w:t>
      </w:r>
      <w:r>
        <w:rPr>
          <w:sz w:val="18"/>
          <w:szCs w:val="18"/>
        </w:rPr>
        <w:t xml:space="preserve">                                                                                    </w:t>
      </w:r>
      <w:r w:rsidRPr="008003FF">
        <w:rPr>
          <w:sz w:val="18"/>
          <w:szCs w:val="18"/>
        </w:rPr>
        <w:t xml:space="preserve">                 г. Билибино</w:t>
      </w:r>
    </w:p>
    <w:p w:rsidR="008003FF" w:rsidRPr="008003FF" w:rsidRDefault="008003FF" w:rsidP="008003FF">
      <w:pPr>
        <w:tabs>
          <w:tab w:val="left" w:pos="2655"/>
        </w:tabs>
        <w:jc w:val="both"/>
        <w:rPr>
          <w:sz w:val="18"/>
          <w:szCs w:val="18"/>
        </w:rPr>
      </w:pPr>
    </w:p>
    <w:tbl>
      <w:tblPr>
        <w:tblW w:w="5127" w:type="dxa"/>
        <w:tblLook w:val="01E0" w:firstRow="1" w:lastRow="1" w:firstColumn="1" w:lastColumn="1" w:noHBand="0" w:noVBand="0"/>
      </w:tblPr>
      <w:tblGrid>
        <w:gridCol w:w="5127"/>
      </w:tblGrid>
      <w:tr w:rsidR="008003FF" w:rsidRPr="008003FF" w:rsidTr="009837F1">
        <w:trPr>
          <w:trHeight w:val="794"/>
        </w:trPr>
        <w:tc>
          <w:tcPr>
            <w:tcW w:w="5127" w:type="dxa"/>
            <w:hideMark/>
          </w:tcPr>
          <w:p w:rsidR="008003FF" w:rsidRPr="008003FF" w:rsidRDefault="008003FF" w:rsidP="008003FF">
            <w:pPr>
              <w:jc w:val="both"/>
              <w:rPr>
                <w:sz w:val="18"/>
                <w:szCs w:val="18"/>
              </w:rPr>
            </w:pPr>
            <w:r w:rsidRPr="008003FF">
              <w:rPr>
                <w:sz w:val="18"/>
                <w:szCs w:val="18"/>
              </w:rPr>
              <w:t>О внесении изменений в Постановление Администрации муниципального образования Билибинский муниципальный район от 1 апреля 2022 года № 206</w:t>
            </w:r>
          </w:p>
        </w:tc>
      </w:tr>
    </w:tbl>
    <w:p w:rsidR="008003FF" w:rsidRPr="008003FF" w:rsidRDefault="008003FF" w:rsidP="008003FF">
      <w:pPr>
        <w:tabs>
          <w:tab w:val="left" w:pos="709"/>
        </w:tabs>
        <w:jc w:val="both"/>
        <w:rPr>
          <w:sz w:val="18"/>
          <w:szCs w:val="18"/>
        </w:rPr>
      </w:pPr>
    </w:p>
    <w:p w:rsidR="008003FF" w:rsidRPr="008003FF" w:rsidRDefault="008003FF" w:rsidP="008003FF">
      <w:pPr>
        <w:tabs>
          <w:tab w:val="left" w:pos="709"/>
        </w:tabs>
        <w:jc w:val="both"/>
        <w:rPr>
          <w:sz w:val="18"/>
          <w:szCs w:val="18"/>
        </w:rPr>
      </w:pPr>
      <w:r w:rsidRPr="008003FF">
        <w:rPr>
          <w:sz w:val="18"/>
          <w:szCs w:val="18"/>
        </w:rPr>
        <w:tab/>
      </w:r>
      <w:proofErr w:type="gramStart"/>
      <w:r w:rsidRPr="008003FF">
        <w:rPr>
          <w:sz w:val="18"/>
          <w:szCs w:val="18"/>
        </w:rPr>
        <w:t>С целью приведения нормативных правовых актов в соответствие с действующим  законодательством,  руководствуясь  Федеральным  законом от  27 июля 2010 года № 210-ФЗ «Об организации предоставления государственных и муниципальных услуг», Постановлением Правительства Российской Федерации  от 20 июля 2021 года № 1228, Федеральным законом от 29 декабря 2022 года №572-ФЗ,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roofErr w:type="gramEnd"/>
    </w:p>
    <w:p w:rsidR="008003FF" w:rsidRPr="008003FF" w:rsidRDefault="008003FF" w:rsidP="008003FF">
      <w:pPr>
        <w:ind w:firstLine="709"/>
        <w:rPr>
          <w:b/>
          <w:spacing w:val="20"/>
          <w:sz w:val="18"/>
          <w:szCs w:val="18"/>
        </w:rPr>
      </w:pPr>
      <w:r w:rsidRPr="008003FF">
        <w:rPr>
          <w:b/>
          <w:spacing w:val="20"/>
          <w:sz w:val="18"/>
          <w:szCs w:val="18"/>
        </w:rPr>
        <w:t>ПОСТАНОВЛЯЕТ:</w:t>
      </w:r>
    </w:p>
    <w:p w:rsidR="008003FF" w:rsidRPr="008003FF" w:rsidRDefault="008003FF" w:rsidP="008003FF">
      <w:pPr>
        <w:tabs>
          <w:tab w:val="left" w:pos="2655"/>
        </w:tabs>
        <w:spacing w:line="276" w:lineRule="auto"/>
        <w:jc w:val="both"/>
        <w:rPr>
          <w:b/>
          <w:sz w:val="18"/>
          <w:szCs w:val="18"/>
        </w:rPr>
      </w:pPr>
    </w:p>
    <w:p w:rsidR="008003FF" w:rsidRPr="008003FF" w:rsidRDefault="008003FF" w:rsidP="008003FF">
      <w:pPr>
        <w:tabs>
          <w:tab w:val="left" w:pos="709"/>
        </w:tabs>
        <w:jc w:val="both"/>
        <w:rPr>
          <w:sz w:val="18"/>
          <w:szCs w:val="18"/>
        </w:rPr>
      </w:pPr>
      <w:r w:rsidRPr="008003FF">
        <w:rPr>
          <w:b/>
          <w:sz w:val="18"/>
          <w:szCs w:val="18"/>
        </w:rPr>
        <w:tab/>
      </w:r>
      <w:r w:rsidRPr="008003FF">
        <w:rPr>
          <w:sz w:val="18"/>
          <w:szCs w:val="18"/>
        </w:rPr>
        <w:t xml:space="preserve">1. </w:t>
      </w:r>
      <w:proofErr w:type="gramStart"/>
      <w:r w:rsidRPr="008003FF">
        <w:rPr>
          <w:sz w:val="18"/>
          <w:szCs w:val="18"/>
        </w:rPr>
        <w:t>Внести в Постановление Администрации муниципального образования Билибинский муниципальный район от 1 апреля  2022 года № 206 «Об утверждении Административного регламента Управления социальной политики Администрации муниципального образования Билибинский муниципальный район по предоставлению услуги «Выплата компенсации части родительской платы за присмотр и уход за детьми в</w:t>
      </w:r>
      <w:r w:rsidRPr="008003FF">
        <w:rPr>
          <w:i/>
          <w:sz w:val="18"/>
          <w:szCs w:val="18"/>
        </w:rPr>
        <w:t xml:space="preserve"> </w:t>
      </w:r>
      <w:r w:rsidRPr="008003FF">
        <w:rPr>
          <w:iCs/>
          <w:color w:val="000000"/>
          <w:sz w:val="18"/>
          <w:szCs w:val="18"/>
          <w:lang w:bidi="ru-RU"/>
        </w:rPr>
        <w:t>муниципальных</w:t>
      </w:r>
      <w:r w:rsidRPr="008003FF">
        <w:rPr>
          <w:i/>
          <w:sz w:val="18"/>
          <w:szCs w:val="18"/>
        </w:rPr>
        <w:t xml:space="preserve"> </w:t>
      </w:r>
      <w:r w:rsidRPr="008003FF">
        <w:rPr>
          <w:sz w:val="18"/>
          <w:szCs w:val="18"/>
        </w:rPr>
        <w:t>образовательных организациях, находящихся на территории Билибинского муниципального района» следующее изменение:</w:t>
      </w:r>
      <w:proofErr w:type="gramEnd"/>
    </w:p>
    <w:p w:rsidR="008003FF" w:rsidRPr="008003FF" w:rsidRDefault="008003FF" w:rsidP="008003FF">
      <w:pPr>
        <w:tabs>
          <w:tab w:val="left" w:pos="1080"/>
        </w:tabs>
        <w:ind w:firstLine="709"/>
        <w:jc w:val="both"/>
        <w:rPr>
          <w:sz w:val="18"/>
          <w:szCs w:val="18"/>
        </w:rPr>
      </w:pPr>
      <w:proofErr w:type="gramStart"/>
      <w:r w:rsidRPr="008003FF">
        <w:rPr>
          <w:sz w:val="18"/>
          <w:szCs w:val="18"/>
        </w:rPr>
        <w:t xml:space="preserve">Раздел «Исчерпывающий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 раздела </w:t>
      </w:r>
      <w:r w:rsidRPr="008003FF">
        <w:rPr>
          <w:sz w:val="18"/>
          <w:szCs w:val="18"/>
          <w:lang w:val="en-US"/>
        </w:rPr>
        <w:t>II</w:t>
      </w:r>
      <w:r w:rsidRPr="008003FF">
        <w:rPr>
          <w:sz w:val="18"/>
          <w:szCs w:val="18"/>
        </w:rPr>
        <w:t xml:space="preserve"> Административного регламента дополнить абзацем следующего содержания:</w:t>
      </w:r>
      <w:proofErr w:type="gramEnd"/>
    </w:p>
    <w:p w:rsidR="008003FF" w:rsidRPr="008003FF" w:rsidRDefault="008003FF" w:rsidP="008003FF">
      <w:pPr>
        <w:shd w:val="clear" w:color="auto" w:fill="FFFFFF"/>
        <w:ind w:firstLine="709"/>
        <w:jc w:val="both"/>
        <w:rPr>
          <w:sz w:val="18"/>
          <w:szCs w:val="18"/>
        </w:rPr>
      </w:pPr>
      <w:r w:rsidRPr="008003FF">
        <w:rPr>
          <w:sz w:val="18"/>
          <w:szCs w:val="18"/>
        </w:rPr>
        <w:t>«При наличии сведений об участнике специальной военной операции на витрине данных Министерства Обороны Российской Федерации, предоставление вышеперечисленных документов на бумажном носителе не требуется.</w:t>
      </w:r>
    </w:p>
    <w:p w:rsidR="008003FF" w:rsidRPr="008003FF" w:rsidRDefault="008003FF" w:rsidP="008003FF">
      <w:pPr>
        <w:shd w:val="clear" w:color="auto" w:fill="FFFFFF"/>
        <w:ind w:firstLine="709"/>
        <w:jc w:val="both"/>
        <w:rPr>
          <w:sz w:val="18"/>
          <w:szCs w:val="18"/>
        </w:rPr>
      </w:pPr>
      <w:r w:rsidRPr="008003FF">
        <w:rPr>
          <w:sz w:val="18"/>
          <w:szCs w:val="18"/>
        </w:rPr>
        <w:t xml:space="preserve">При наличии технической возможности, муниципальная услуга по предоставлению бесплатного питания обучающимся общеобразовательных организаций Билибинского муниципального района, может быть оказана в электронном формате, в том числе, в </w:t>
      </w:r>
      <w:proofErr w:type="spellStart"/>
      <w:r w:rsidRPr="008003FF">
        <w:rPr>
          <w:sz w:val="18"/>
          <w:szCs w:val="18"/>
        </w:rPr>
        <w:t>проактивном</w:t>
      </w:r>
      <w:proofErr w:type="spellEnd"/>
      <w:r w:rsidRPr="008003FF">
        <w:rPr>
          <w:sz w:val="18"/>
          <w:szCs w:val="18"/>
        </w:rPr>
        <w:t xml:space="preserve"> режиме, при этом сведения необходимые для ее оказания могут быть получены Управлением из федерального регистра сведений о населении (далее – ЕРН)».</w:t>
      </w:r>
    </w:p>
    <w:p w:rsidR="008003FF" w:rsidRPr="008003FF" w:rsidRDefault="008003FF" w:rsidP="008003FF">
      <w:pPr>
        <w:tabs>
          <w:tab w:val="left" w:pos="1080"/>
        </w:tabs>
        <w:ind w:firstLine="709"/>
        <w:jc w:val="both"/>
        <w:rPr>
          <w:sz w:val="18"/>
          <w:szCs w:val="18"/>
        </w:rPr>
      </w:pPr>
      <w:r w:rsidRPr="008003FF">
        <w:rPr>
          <w:sz w:val="18"/>
          <w:szCs w:val="18"/>
        </w:rPr>
        <w:t>2.</w:t>
      </w:r>
      <w:r w:rsidRPr="008003FF">
        <w:rPr>
          <w:sz w:val="18"/>
          <w:szCs w:val="18"/>
        </w:rPr>
        <w:tab/>
        <w:t>Опубликовать настоящее постановление в «Информационном вестнике Билибинского района», а также разместить на официальном сайте муниципального образования Билибинский муниципальный район.</w:t>
      </w:r>
    </w:p>
    <w:p w:rsidR="008003FF" w:rsidRPr="008003FF" w:rsidRDefault="008003FF" w:rsidP="008003FF">
      <w:pPr>
        <w:tabs>
          <w:tab w:val="left" w:pos="851"/>
        </w:tabs>
        <w:ind w:firstLine="709"/>
        <w:jc w:val="both"/>
        <w:rPr>
          <w:sz w:val="18"/>
          <w:szCs w:val="18"/>
        </w:rPr>
      </w:pPr>
      <w:r w:rsidRPr="008003FF">
        <w:rPr>
          <w:sz w:val="18"/>
          <w:szCs w:val="18"/>
        </w:rPr>
        <w:t>3.</w:t>
      </w:r>
      <w:r w:rsidRPr="008003FF">
        <w:rPr>
          <w:sz w:val="18"/>
          <w:szCs w:val="18"/>
        </w:rPr>
        <w:tab/>
        <w:t>Настоящее постановление вступает в силу с момента его опубликования.</w:t>
      </w:r>
    </w:p>
    <w:p w:rsidR="008003FF" w:rsidRPr="008003FF" w:rsidRDefault="008003FF" w:rsidP="008003FF">
      <w:pPr>
        <w:tabs>
          <w:tab w:val="left" w:pos="851"/>
          <w:tab w:val="left" w:pos="993"/>
        </w:tabs>
        <w:ind w:firstLine="709"/>
        <w:jc w:val="both"/>
        <w:rPr>
          <w:sz w:val="18"/>
          <w:szCs w:val="18"/>
        </w:rPr>
      </w:pPr>
      <w:r w:rsidRPr="008003FF">
        <w:rPr>
          <w:sz w:val="18"/>
          <w:szCs w:val="18"/>
        </w:rPr>
        <w:t>4.</w:t>
      </w:r>
      <w:r w:rsidRPr="008003FF">
        <w:rPr>
          <w:sz w:val="18"/>
          <w:szCs w:val="18"/>
        </w:rPr>
        <w:tab/>
      </w:r>
      <w:proofErr w:type="gramStart"/>
      <w:r w:rsidRPr="008003FF">
        <w:rPr>
          <w:sz w:val="18"/>
          <w:szCs w:val="18"/>
        </w:rPr>
        <w:t>Контроль за</w:t>
      </w:r>
      <w:proofErr w:type="gramEnd"/>
      <w:r w:rsidRPr="008003FF">
        <w:rPr>
          <w:sz w:val="18"/>
          <w:szCs w:val="18"/>
        </w:rPr>
        <w:t xml:space="preserve"> исполнением настоящего постановления возложить на заместителя Главы Администрации – начальника Управления социальной политики Попову С.В.</w:t>
      </w:r>
    </w:p>
    <w:p w:rsidR="008003FF" w:rsidRPr="008003FF" w:rsidRDefault="008003FF" w:rsidP="008003FF">
      <w:pPr>
        <w:tabs>
          <w:tab w:val="left" w:pos="851"/>
        </w:tabs>
        <w:spacing w:line="276" w:lineRule="auto"/>
        <w:jc w:val="both"/>
        <w:rPr>
          <w:sz w:val="18"/>
          <w:szCs w:val="18"/>
        </w:rPr>
      </w:pPr>
    </w:p>
    <w:p w:rsidR="008003FF" w:rsidRPr="008003FF" w:rsidRDefault="008003FF" w:rsidP="008003FF">
      <w:pPr>
        <w:tabs>
          <w:tab w:val="left" w:pos="851"/>
        </w:tabs>
        <w:jc w:val="both"/>
        <w:rPr>
          <w:sz w:val="18"/>
          <w:szCs w:val="18"/>
        </w:rPr>
      </w:pPr>
    </w:p>
    <w:p w:rsidR="008003FF" w:rsidRPr="008003FF" w:rsidRDefault="008003FF" w:rsidP="008003FF">
      <w:pPr>
        <w:tabs>
          <w:tab w:val="left" w:pos="851"/>
        </w:tabs>
        <w:jc w:val="both"/>
        <w:rPr>
          <w:sz w:val="18"/>
          <w:szCs w:val="18"/>
        </w:rPr>
      </w:pPr>
      <w:r w:rsidRPr="008003FF">
        <w:rPr>
          <w:sz w:val="18"/>
          <w:szCs w:val="18"/>
        </w:rPr>
        <w:t xml:space="preserve">Главы Администрации        </w:t>
      </w:r>
      <w:r w:rsidR="00837643">
        <w:rPr>
          <w:sz w:val="18"/>
          <w:szCs w:val="18"/>
        </w:rPr>
        <w:t xml:space="preserve">                                                                                </w:t>
      </w:r>
      <w:r w:rsidRPr="008003FF">
        <w:rPr>
          <w:sz w:val="18"/>
          <w:szCs w:val="18"/>
        </w:rPr>
        <w:t xml:space="preserve">                                                                        Е.З. Сафонов</w:t>
      </w:r>
    </w:p>
    <w:p w:rsidR="008003FF" w:rsidRPr="008003FF" w:rsidRDefault="008003FF" w:rsidP="008003FF">
      <w:pPr>
        <w:tabs>
          <w:tab w:val="left" w:pos="851"/>
        </w:tabs>
        <w:jc w:val="both"/>
        <w:rPr>
          <w:sz w:val="18"/>
          <w:szCs w:val="18"/>
        </w:rPr>
      </w:pPr>
    </w:p>
    <w:p w:rsidR="008003FF" w:rsidRDefault="008003FF" w:rsidP="008003FF">
      <w:pPr>
        <w:tabs>
          <w:tab w:val="left" w:pos="851"/>
        </w:tabs>
        <w:spacing w:line="276" w:lineRule="auto"/>
        <w:jc w:val="both"/>
        <w:rPr>
          <w:sz w:val="18"/>
          <w:szCs w:val="18"/>
        </w:rPr>
      </w:pPr>
    </w:p>
    <w:p w:rsidR="009837F1" w:rsidRDefault="009837F1" w:rsidP="008003FF">
      <w:pPr>
        <w:tabs>
          <w:tab w:val="left" w:pos="851"/>
        </w:tabs>
        <w:spacing w:line="276" w:lineRule="auto"/>
        <w:jc w:val="both"/>
        <w:rPr>
          <w:sz w:val="18"/>
          <w:szCs w:val="18"/>
        </w:rPr>
      </w:pPr>
    </w:p>
    <w:p w:rsidR="009837F1" w:rsidRPr="00246BD6" w:rsidRDefault="009837F1" w:rsidP="009837F1">
      <w:pPr>
        <w:widowControl w:val="0"/>
        <w:autoSpaceDE w:val="0"/>
        <w:autoSpaceDN w:val="0"/>
        <w:adjustRightInd w:val="0"/>
        <w:jc w:val="center"/>
        <w:rPr>
          <w:b/>
          <w:sz w:val="18"/>
          <w:szCs w:val="18"/>
        </w:rPr>
      </w:pPr>
      <w:r w:rsidRPr="00246BD6">
        <w:rPr>
          <w:b/>
          <w:sz w:val="18"/>
          <w:szCs w:val="18"/>
        </w:rPr>
        <w:t>АДМИНИСТРАЦИЯ</w:t>
      </w:r>
    </w:p>
    <w:p w:rsidR="009837F1" w:rsidRPr="00246BD6" w:rsidRDefault="009837F1" w:rsidP="009837F1">
      <w:pPr>
        <w:widowControl w:val="0"/>
        <w:autoSpaceDE w:val="0"/>
        <w:autoSpaceDN w:val="0"/>
        <w:adjustRightInd w:val="0"/>
        <w:jc w:val="center"/>
        <w:rPr>
          <w:b/>
          <w:sz w:val="18"/>
          <w:szCs w:val="18"/>
        </w:rPr>
      </w:pPr>
      <w:r w:rsidRPr="00246BD6">
        <w:rPr>
          <w:b/>
          <w:sz w:val="18"/>
          <w:szCs w:val="18"/>
        </w:rPr>
        <w:t>МУНИЦИПАЛЬНОГО ОБРАЗОВАНИЯ</w:t>
      </w:r>
    </w:p>
    <w:p w:rsidR="009837F1" w:rsidRPr="00246BD6" w:rsidRDefault="009837F1" w:rsidP="009837F1">
      <w:pPr>
        <w:widowControl w:val="0"/>
        <w:autoSpaceDE w:val="0"/>
        <w:autoSpaceDN w:val="0"/>
        <w:adjustRightInd w:val="0"/>
        <w:jc w:val="center"/>
        <w:rPr>
          <w:b/>
          <w:sz w:val="18"/>
          <w:szCs w:val="18"/>
        </w:rPr>
      </w:pPr>
      <w:r w:rsidRPr="00246BD6">
        <w:rPr>
          <w:b/>
          <w:sz w:val="18"/>
          <w:szCs w:val="18"/>
        </w:rPr>
        <w:t>БИЛИБИНСКИЙ МУНИЦИПАЛЬНЫЙ РАЙОН</w:t>
      </w:r>
    </w:p>
    <w:p w:rsidR="009837F1" w:rsidRPr="00246BD6" w:rsidRDefault="009837F1" w:rsidP="009837F1">
      <w:pPr>
        <w:widowControl w:val="0"/>
        <w:autoSpaceDE w:val="0"/>
        <w:autoSpaceDN w:val="0"/>
        <w:adjustRightInd w:val="0"/>
        <w:jc w:val="center"/>
        <w:rPr>
          <w:b/>
          <w:sz w:val="18"/>
          <w:szCs w:val="18"/>
        </w:rPr>
      </w:pPr>
      <w:r w:rsidRPr="00246BD6">
        <w:rPr>
          <w:b/>
          <w:sz w:val="18"/>
          <w:szCs w:val="18"/>
        </w:rPr>
        <w:t>ЧУКОТСКОГО АВТОНОМНОГО ОКРУГА</w:t>
      </w:r>
    </w:p>
    <w:p w:rsidR="009837F1" w:rsidRPr="00246BD6" w:rsidRDefault="009837F1" w:rsidP="009837F1">
      <w:pPr>
        <w:widowControl w:val="0"/>
        <w:autoSpaceDE w:val="0"/>
        <w:autoSpaceDN w:val="0"/>
        <w:adjustRightInd w:val="0"/>
        <w:jc w:val="center"/>
        <w:rPr>
          <w:sz w:val="18"/>
          <w:szCs w:val="18"/>
        </w:rPr>
      </w:pPr>
    </w:p>
    <w:p w:rsidR="009837F1" w:rsidRPr="00246BD6" w:rsidRDefault="009837F1" w:rsidP="009837F1">
      <w:pPr>
        <w:widowControl w:val="0"/>
        <w:autoSpaceDE w:val="0"/>
        <w:autoSpaceDN w:val="0"/>
        <w:adjustRightInd w:val="0"/>
        <w:jc w:val="center"/>
        <w:rPr>
          <w:b/>
          <w:bCs/>
          <w:sz w:val="18"/>
          <w:szCs w:val="18"/>
        </w:rPr>
      </w:pPr>
      <w:proofErr w:type="gramStart"/>
      <w:r w:rsidRPr="00246BD6">
        <w:rPr>
          <w:b/>
          <w:bCs/>
          <w:sz w:val="18"/>
          <w:szCs w:val="18"/>
        </w:rPr>
        <w:t>П</w:t>
      </w:r>
      <w:proofErr w:type="gramEnd"/>
      <w:r w:rsidRPr="00246BD6">
        <w:rPr>
          <w:b/>
          <w:bCs/>
          <w:sz w:val="18"/>
          <w:szCs w:val="18"/>
        </w:rPr>
        <w:t xml:space="preserve"> О С Т А Н О В Л Е Н И Е</w:t>
      </w:r>
    </w:p>
    <w:p w:rsidR="009837F1" w:rsidRPr="00246BD6" w:rsidRDefault="009837F1" w:rsidP="009837F1">
      <w:pPr>
        <w:widowControl w:val="0"/>
        <w:autoSpaceDE w:val="0"/>
        <w:autoSpaceDN w:val="0"/>
        <w:adjustRightInd w:val="0"/>
        <w:jc w:val="center"/>
        <w:rPr>
          <w:b/>
          <w:bCs/>
          <w:sz w:val="18"/>
          <w:szCs w:val="18"/>
        </w:rPr>
      </w:pPr>
    </w:p>
    <w:p w:rsidR="009837F1" w:rsidRPr="00246BD6" w:rsidRDefault="009837F1" w:rsidP="009837F1">
      <w:pPr>
        <w:widowControl w:val="0"/>
        <w:autoSpaceDE w:val="0"/>
        <w:autoSpaceDN w:val="0"/>
        <w:adjustRightInd w:val="0"/>
        <w:ind w:firstLine="720"/>
        <w:jc w:val="center"/>
        <w:rPr>
          <w:b/>
          <w:bCs/>
          <w:sz w:val="18"/>
          <w:szCs w:val="18"/>
        </w:rPr>
      </w:pPr>
    </w:p>
    <w:tbl>
      <w:tblPr>
        <w:tblW w:w="0" w:type="auto"/>
        <w:tblLook w:val="01E0" w:firstRow="1" w:lastRow="1" w:firstColumn="1" w:lastColumn="1" w:noHBand="0" w:noVBand="0"/>
      </w:tblPr>
      <w:tblGrid>
        <w:gridCol w:w="3652"/>
        <w:gridCol w:w="2700"/>
        <w:gridCol w:w="3615"/>
      </w:tblGrid>
      <w:tr w:rsidR="009837F1" w:rsidRPr="00246BD6" w:rsidTr="009837F1">
        <w:tc>
          <w:tcPr>
            <w:tcW w:w="3652" w:type="dxa"/>
            <w:shd w:val="clear" w:color="auto" w:fill="auto"/>
          </w:tcPr>
          <w:p w:rsidR="009837F1" w:rsidRPr="00246BD6" w:rsidRDefault="009837F1" w:rsidP="009837F1">
            <w:pPr>
              <w:widowControl w:val="0"/>
              <w:autoSpaceDE w:val="0"/>
              <w:autoSpaceDN w:val="0"/>
              <w:adjustRightInd w:val="0"/>
              <w:jc w:val="both"/>
              <w:rPr>
                <w:sz w:val="18"/>
                <w:szCs w:val="18"/>
              </w:rPr>
            </w:pPr>
            <w:r w:rsidRPr="00246BD6">
              <w:rPr>
                <w:sz w:val="18"/>
                <w:szCs w:val="18"/>
              </w:rPr>
              <w:t>от 29 апреля 2026 года</w:t>
            </w:r>
          </w:p>
        </w:tc>
        <w:tc>
          <w:tcPr>
            <w:tcW w:w="2700" w:type="dxa"/>
            <w:shd w:val="clear" w:color="auto" w:fill="auto"/>
          </w:tcPr>
          <w:p w:rsidR="009837F1" w:rsidRPr="00246BD6" w:rsidRDefault="009837F1" w:rsidP="009837F1">
            <w:pPr>
              <w:widowControl w:val="0"/>
              <w:autoSpaceDE w:val="0"/>
              <w:autoSpaceDN w:val="0"/>
              <w:adjustRightInd w:val="0"/>
              <w:ind w:hanging="73"/>
              <w:jc w:val="both"/>
              <w:rPr>
                <w:sz w:val="18"/>
                <w:szCs w:val="18"/>
              </w:rPr>
            </w:pPr>
            <w:r w:rsidRPr="00246BD6">
              <w:rPr>
                <w:sz w:val="18"/>
                <w:szCs w:val="18"/>
              </w:rPr>
              <w:t>№ 351</w:t>
            </w:r>
          </w:p>
        </w:tc>
        <w:tc>
          <w:tcPr>
            <w:tcW w:w="3615" w:type="dxa"/>
            <w:shd w:val="clear" w:color="auto" w:fill="auto"/>
          </w:tcPr>
          <w:p w:rsidR="009837F1" w:rsidRPr="00246BD6" w:rsidRDefault="009837F1" w:rsidP="009837F1">
            <w:pPr>
              <w:widowControl w:val="0"/>
              <w:autoSpaceDE w:val="0"/>
              <w:autoSpaceDN w:val="0"/>
              <w:adjustRightInd w:val="0"/>
              <w:ind w:firstLine="720"/>
              <w:jc w:val="right"/>
              <w:rPr>
                <w:sz w:val="18"/>
                <w:szCs w:val="18"/>
              </w:rPr>
            </w:pPr>
            <w:r w:rsidRPr="00246BD6">
              <w:rPr>
                <w:sz w:val="18"/>
                <w:szCs w:val="18"/>
              </w:rPr>
              <w:t>г. Билибино</w:t>
            </w:r>
          </w:p>
        </w:tc>
      </w:tr>
    </w:tbl>
    <w:p w:rsidR="009837F1" w:rsidRPr="00246BD6" w:rsidRDefault="009837F1" w:rsidP="009837F1">
      <w:pPr>
        <w:widowControl w:val="0"/>
        <w:autoSpaceDE w:val="0"/>
        <w:autoSpaceDN w:val="0"/>
        <w:adjustRightInd w:val="0"/>
        <w:ind w:firstLine="720"/>
        <w:jc w:val="both"/>
        <w:rPr>
          <w:sz w:val="18"/>
          <w:szCs w:val="18"/>
        </w:rPr>
      </w:pPr>
    </w:p>
    <w:p w:rsidR="009837F1" w:rsidRPr="00246BD6" w:rsidRDefault="009837F1" w:rsidP="009837F1">
      <w:pPr>
        <w:widowControl w:val="0"/>
        <w:autoSpaceDE w:val="0"/>
        <w:autoSpaceDN w:val="0"/>
        <w:adjustRightInd w:val="0"/>
        <w:ind w:firstLine="720"/>
        <w:jc w:val="both"/>
        <w:rPr>
          <w:sz w:val="18"/>
          <w:szCs w:val="18"/>
        </w:rPr>
      </w:pPr>
    </w:p>
    <w:tbl>
      <w:tblPr>
        <w:tblW w:w="0" w:type="auto"/>
        <w:tblLook w:val="01E0" w:firstRow="1" w:lastRow="1" w:firstColumn="1" w:lastColumn="1" w:noHBand="0" w:noVBand="0"/>
      </w:tblPr>
      <w:tblGrid>
        <w:gridCol w:w="5070"/>
      </w:tblGrid>
      <w:tr w:rsidR="009837F1" w:rsidRPr="00246BD6" w:rsidTr="00246BD6">
        <w:trPr>
          <w:trHeight w:val="1174"/>
        </w:trPr>
        <w:tc>
          <w:tcPr>
            <w:tcW w:w="5070" w:type="dxa"/>
            <w:shd w:val="clear" w:color="auto" w:fill="auto"/>
          </w:tcPr>
          <w:p w:rsidR="009837F1" w:rsidRPr="00246BD6" w:rsidRDefault="009837F1" w:rsidP="009837F1">
            <w:pPr>
              <w:widowControl w:val="0"/>
              <w:autoSpaceDE w:val="0"/>
              <w:autoSpaceDN w:val="0"/>
              <w:adjustRightInd w:val="0"/>
              <w:jc w:val="both"/>
              <w:rPr>
                <w:sz w:val="18"/>
                <w:szCs w:val="18"/>
              </w:rPr>
            </w:pPr>
            <w:r w:rsidRPr="00246BD6">
              <w:rPr>
                <w:sz w:val="18"/>
                <w:szCs w:val="18"/>
              </w:rPr>
              <w:t>О внесении изменения в Постановление Администрации муниципального образования Билибинский муниципальный район от 30 декабря 2019 года № 900</w:t>
            </w:r>
          </w:p>
          <w:p w:rsidR="009837F1" w:rsidRPr="00246BD6" w:rsidRDefault="009837F1" w:rsidP="009837F1">
            <w:pPr>
              <w:widowControl w:val="0"/>
              <w:autoSpaceDE w:val="0"/>
              <w:autoSpaceDN w:val="0"/>
              <w:adjustRightInd w:val="0"/>
              <w:jc w:val="both"/>
              <w:rPr>
                <w:sz w:val="18"/>
                <w:szCs w:val="18"/>
              </w:rPr>
            </w:pPr>
          </w:p>
          <w:p w:rsidR="009837F1" w:rsidRPr="00246BD6" w:rsidRDefault="009837F1" w:rsidP="009837F1">
            <w:pPr>
              <w:widowControl w:val="0"/>
              <w:autoSpaceDE w:val="0"/>
              <w:autoSpaceDN w:val="0"/>
              <w:adjustRightInd w:val="0"/>
              <w:jc w:val="both"/>
              <w:rPr>
                <w:sz w:val="18"/>
                <w:szCs w:val="18"/>
              </w:rPr>
            </w:pPr>
          </w:p>
        </w:tc>
      </w:tr>
    </w:tbl>
    <w:p w:rsidR="009837F1" w:rsidRPr="00246BD6" w:rsidRDefault="009837F1" w:rsidP="009837F1">
      <w:pPr>
        <w:widowControl w:val="0"/>
        <w:suppressAutoHyphens/>
        <w:autoSpaceDE w:val="0"/>
        <w:autoSpaceDN w:val="0"/>
        <w:adjustRightInd w:val="0"/>
        <w:ind w:firstLine="720"/>
        <w:jc w:val="both"/>
        <w:rPr>
          <w:sz w:val="18"/>
          <w:szCs w:val="18"/>
        </w:rPr>
      </w:pPr>
      <w:r w:rsidRPr="00246BD6">
        <w:rPr>
          <w:sz w:val="18"/>
          <w:szCs w:val="18"/>
        </w:rPr>
        <w:t xml:space="preserve">В связи с организационно - кадровыми изменениями, в соответствии с Федеральным законом от 6 октября 2003 года № 131-ФЗ «Об общих принципах организации местного самоуправления в Российской Федерации», руководствуясь Уставом </w:t>
      </w:r>
      <w:r w:rsidRPr="00246BD6">
        <w:rPr>
          <w:sz w:val="18"/>
          <w:szCs w:val="18"/>
        </w:rPr>
        <w:lastRenderedPageBreak/>
        <w:t>муниципального образования Билибинский муниципальный район,  Администрация муниципального образования Билибинский муниципальный район</w:t>
      </w:r>
    </w:p>
    <w:p w:rsidR="009837F1" w:rsidRPr="00246BD6" w:rsidRDefault="009837F1" w:rsidP="009837F1">
      <w:pPr>
        <w:widowControl w:val="0"/>
        <w:suppressAutoHyphens/>
        <w:autoSpaceDE w:val="0"/>
        <w:autoSpaceDN w:val="0"/>
        <w:adjustRightInd w:val="0"/>
        <w:ind w:right="-1" w:firstLine="709"/>
        <w:jc w:val="both"/>
        <w:rPr>
          <w:b/>
          <w:sz w:val="18"/>
          <w:szCs w:val="18"/>
        </w:rPr>
      </w:pPr>
      <w:r w:rsidRPr="00246BD6">
        <w:rPr>
          <w:b/>
          <w:sz w:val="18"/>
          <w:szCs w:val="18"/>
        </w:rPr>
        <w:t>ПОСТАНОВЛЯЕТ:</w:t>
      </w:r>
    </w:p>
    <w:p w:rsidR="009837F1" w:rsidRPr="00246BD6" w:rsidRDefault="009837F1" w:rsidP="009837F1">
      <w:pPr>
        <w:widowControl w:val="0"/>
        <w:suppressAutoHyphens/>
        <w:autoSpaceDE w:val="0"/>
        <w:autoSpaceDN w:val="0"/>
        <w:adjustRightInd w:val="0"/>
        <w:ind w:right="-1"/>
        <w:jc w:val="both"/>
        <w:rPr>
          <w:b/>
          <w:sz w:val="18"/>
          <w:szCs w:val="18"/>
        </w:rPr>
      </w:pPr>
    </w:p>
    <w:p w:rsidR="009837F1" w:rsidRPr="00246BD6" w:rsidRDefault="009837F1" w:rsidP="009837F1">
      <w:pPr>
        <w:widowControl w:val="0"/>
        <w:autoSpaceDE w:val="0"/>
        <w:autoSpaceDN w:val="0"/>
        <w:adjustRightInd w:val="0"/>
        <w:ind w:firstLine="709"/>
        <w:jc w:val="both"/>
        <w:rPr>
          <w:bCs/>
          <w:sz w:val="18"/>
          <w:szCs w:val="18"/>
        </w:rPr>
      </w:pPr>
      <w:r w:rsidRPr="00246BD6">
        <w:rPr>
          <w:bCs/>
          <w:sz w:val="18"/>
          <w:szCs w:val="18"/>
        </w:rPr>
        <w:t xml:space="preserve">1. Внести в Постановление Администрации муниципального образования Билибинский муниципальный район </w:t>
      </w:r>
      <w:r w:rsidRPr="00246BD6">
        <w:rPr>
          <w:sz w:val="18"/>
          <w:szCs w:val="18"/>
        </w:rPr>
        <w:t>от 30 декабря 2019 года № 900</w:t>
      </w:r>
      <w:r w:rsidRPr="00246BD6">
        <w:rPr>
          <w:bCs/>
          <w:sz w:val="18"/>
          <w:szCs w:val="18"/>
        </w:rPr>
        <w:t xml:space="preserve"> «О создании рабочей группы по содействию конкуренции в муниципальном образовании Билибинский муниципальный район, определении уполномоченного органа» следующее изменение:</w:t>
      </w:r>
    </w:p>
    <w:p w:rsidR="009837F1" w:rsidRPr="00246BD6" w:rsidRDefault="009837F1" w:rsidP="009837F1">
      <w:pPr>
        <w:widowControl w:val="0"/>
        <w:autoSpaceDE w:val="0"/>
        <w:autoSpaceDN w:val="0"/>
        <w:adjustRightInd w:val="0"/>
        <w:ind w:firstLine="720"/>
        <w:jc w:val="both"/>
        <w:rPr>
          <w:sz w:val="18"/>
          <w:szCs w:val="18"/>
        </w:rPr>
      </w:pPr>
      <w:r w:rsidRPr="00246BD6">
        <w:rPr>
          <w:sz w:val="18"/>
          <w:szCs w:val="18"/>
        </w:rPr>
        <w:t xml:space="preserve"> приложение 1 изложить в редакции, согласно приложению к настоящему постановлению.</w:t>
      </w:r>
    </w:p>
    <w:p w:rsidR="009837F1" w:rsidRPr="00246BD6" w:rsidRDefault="009837F1" w:rsidP="009837F1">
      <w:pPr>
        <w:widowControl w:val="0"/>
        <w:tabs>
          <w:tab w:val="left" w:pos="1134"/>
          <w:tab w:val="left" w:pos="1418"/>
        </w:tabs>
        <w:autoSpaceDE w:val="0"/>
        <w:autoSpaceDN w:val="0"/>
        <w:adjustRightInd w:val="0"/>
        <w:ind w:firstLine="709"/>
        <w:jc w:val="both"/>
        <w:outlineLvl w:val="0"/>
        <w:rPr>
          <w:sz w:val="18"/>
          <w:szCs w:val="18"/>
        </w:rPr>
      </w:pPr>
      <w:r w:rsidRPr="00246BD6">
        <w:rPr>
          <w:sz w:val="18"/>
          <w:szCs w:val="18"/>
        </w:rPr>
        <w:t>2. 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9837F1" w:rsidRPr="00246BD6" w:rsidRDefault="009837F1" w:rsidP="009837F1">
      <w:pPr>
        <w:widowControl w:val="0"/>
        <w:autoSpaceDE w:val="0"/>
        <w:autoSpaceDN w:val="0"/>
        <w:adjustRightInd w:val="0"/>
        <w:ind w:firstLine="720"/>
        <w:jc w:val="both"/>
        <w:rPr>
          <w:sz w:val="18"/>
          <w:szCs w:val="18"/>
        </w:rPr>
      </w:pPr>
      <w:r w:rsidRPr="00246BD6">
        <w:rPr>
          <w:sz w:val="18"/>
          <w:szCs w:val="18"/>
        </w:rPr>
        <w:t>3. Настоящее постановление вступает в законную силу с момента его официального опубликования.</w:t>
      </w:r>
    </w:p>
    <w:p w:rsidR="009837F1" w:rsidRPr="00246BD6" w:rsidRDefault="009837F1" w:rsidP="009837F1">
      <w:pPr>
        <w:widowControl w:val="0"/>
        <w:tabs>
          <w:tab w:val="left" w:pos="709"/>
          <w:tab w:val="left" w:pos="993"/>
        </w:tabs>
        <w:autoSpaceDE w:val="0"/>
        <w:autoSpaceDN w:val="0"/>
        <w:adjustRightInd w:val="0"/>
        <w:ind w:firstLine="708"/>
        <w:jc w:val="both"/>
        <w:rPr>
          <w:sz w:val="18"/>
          <w:szCs w:val="18"/>
        </w:rPr>
      </w:pPr>
      <w:r w:rsidRPr="00246BD6">
        <w:rPr>
          <w:sz w:val="18"/>
          <w:szCs w:val="18"/>
        </w:rPr>
        <w:t xml:space="preserve">4. </w:t>
      </w:r>
      <w:proofErr w:type="gramStart"/>
      <w:r w:rsidRPr="00246BD6">
        <w:rPr>
          <w:sz w:val="18"/>
          <w:szCs w:val="18"/>
        </w:rPr>
        <w:t>Контроль за</w:t>
      </w:r>
      <w:proofErr w:type="gramEnd"/>
      <w:r w:rsidRPr="00246BD6">
        <w:rPr>
          <w:sz w:val="18"/>
          <w:szCs w:val="18"/>
        </w:rPr>
        <w:t xml:space="preserve"> исполнением настоящего постановления возложить на заместителя Главы Администрации -  начальника Управления финансов, экономики и имущественных отношений Администрации муниципального образования Билибинский муниципальный района  </w:t>
      </w:r>
      <w:proofErr w:type="spellStart"/>
      <w:r w:rsidRPr="00246BD6">
        <w:rPr>
          <w:sz w:val="18"/>
          <w:szCs w:val="18"/>
        </w:rPr>
        <w:t>Шершнёву</w:t>
      </w:r>
      <w:proofErr w:type="spellEnd"/>
      <w:r w:rsidRPr="00246BD6">
        <w:rPr>
          <w:sz w:val="18"/>
          <w:szCs w:val="18"/>
        </w:rPr>
        <w:t xml:space="preserve"> О.В.</w:t>
      </w:r>
    </w:p>
    <w:p w:rsidR="009837F1" w:rsidRPr="00246BD6" w:rsidRDefault="009837F1" w:rsidP="009837F1">
      <w:pPr>
        <w:widowControl w:val="0"/>
        <w:tabs>
          <w:tab w:val="left" w:pos="709"/>
          <w:tab w:val="left" w:pos="993"/>
        </w:tabs>
        <w:autoSpaceDE w:val="0"/>
        <w:autoSpaceDN w:val="0"/>
        <w:adjustRightInd w:val="0"/>
        <w:ind w:firstLine="708"/>
        <w:jc w:val="both"/>
        <w:rPr>
          <w:sz w:val="18"/>
          <w:szCs w:val="18"/>
        </w:rPr>
      </w:pPr>
    </w:p>
    <w:p w:rsidR="009837F1" w:rsidRPr="00246BD6" w:rsidRDefault="009837F1" w:rsidP="009837F1">
      <w:pPr>
        <w:widowControl w:val="0"/>
        <w:autoSpaceDE w:val="0"/>
        <w:autoSpaceDN w:val="0"/>
        <w:adjustRightInd w:val="0"/>
        <w:ind w:firstLine="720"/>
        <w:jc w:val="both"/>
        <w:rPr>
          <w:sz w:val="18"/>
          <w:szCs w:val="18"/>
        </w:rPr>
      </w:pPr>
    </w:p>
    <w:p w:rsidR="009837F1" w:rsidRPr="00246BD6" w:rsidRDefault="009837F1" w:rsidP="009837F1">
      <w:pPr>
        <w:widowControl w:val="0"/>
        <w:tabs>
          <w:tab w:val="left" w:pos="7689"/>
        </w:tabs>
        <w:autoSpaceDE w:val="0"/>
        <w:autoSpaceDN w:val="0"/>
        <w:adjustRightInd w:val="0"/>
        <w:jc w:val="both"/>
        <w:rPr>
          <w:sz w:val="18"/>
          <w:szCs w:val="18"/>
        </w:rPr>
      </w:pPr>
      <w:r w:rsidRPr="00246BD6">
        <w:rPr>
          <w:sz w:val="18"/>
          <w:szCs w:val="18"/>
        </w:rPr>
        <w:t>Глава Администрации</w:t>
      </w:r>
      <w:r w:rsidRPr="00246BD6">
        <w:rPr>
          <w:sz w:val="18"/>
          <w:szCs w:val="18"/>
        </w:rPr>
        <w:tab/>
        <w:t xml:space="preserve">  </w:t>
      </w:r>
      <w:r w:rsidR="00246BD6">
        <w:rPr>
          <w:sz w:val="18"/>
          <w:szCs w:val="18"/>
        </w:rPr>
        <w:t xml:space="preserve">                     </w:t>
      </w:r>
      <w:r w:rsidRPr="00246BD6">
        <w:rPr>
          <w:sz w:val="18"/>
          <w:szCs w:val="18"/>
        </w:rPr>
        <w:t xml:space="preserve">      Е.З. Сафонов</w:t>
      </w:r>
    </w:p>
    <w:p w:rsidR="009837F1" w:rsidRPr="00246BD6" w:rsidRDefault="009837F1" w:rsidP="009837F1">
      <w:pPr>
        <w:widowControl w:val="0"/>
        <w:autoSpaceDE w:val="0"/>
        <w:autoSpaceDN w:val="0"/>
        <w:adjustRightInd w:val="0"/>
        <w:jc w:val="both"/>
        <w:rPr>
          <w:sz w:val="18"/>
          <w:szCs w:val="18"/>
        </w:rPr>
      </w:pPr>
    </w:p>
    <w:p w:rsidR="009837F1" w:rsidRPr="00246BD6" w:rsidRDefault="009837F1" w:rsidP="009837F1">
      <w:pPr>
        <w:autoSpaceDE w:val="0"/>
        <w:autoSpaceDN w:val="0"/>
        <w:adjustRightInd w:val="0"/>
        <w:ind w:left="4865"/>
        <w:rPr>
          <w:sz w:val="18"/>
          <w:szCs w:val="18"/>
        </w:rPr>
      </w:pPr>
    </w:p>
    <w:p w:rsidR="009837F1" w:rsidRPr="00246BD6" w:rsidRDefault="009837F1" w:rsidP="009837F1">
      <w:pPr>
        <w:autoSpaceDE w:val="0"/>
        <w:autoSpaceDN w:val="0"/>
        <w:adjustRightInd w:val="0"/>
        <w:ind w:left="4865"/>
        <w:rPr>
          <w:sz w:val="18"/>
          <w:szCs w:val="18"/>
        </w:rPr>
      </w:pPr>
      <w:r w:rsidRPr="00246BD6">
        <w:rPr>
          <w:sz w:val="18"/>
          <w:szCs w:val="18"/>
        </w:rPr>
        <w:t xml:space="preserve">Приложение  </w:t>
      </w:r>
    </w:p>
    <w:p w:rsidR="009837F1" w:rsidRPr="00246BD6" w:rsidRDefault="009837F1" w:rsidP="009837F1">
      <w:pPr>
        <w:autoSpaceDE w:val="0"/>
        <w:autoSpaceDN w:val="0"/>
        <w:adjustRightInd w:val="0"/>
        <w:ind w:left="4865"/>
        <w:rPr>
          <w:sz w:val="18"/>
          <w:szCs w:val="18"/>
        </w:rPr>
      </w:pPr>
      <w:r w:rsidRPr="00246BD6">
        <w:rPr>
          <w:sz w:val="18"/>
          <w:szCs w:val="18"/>
        </w:rPr>
        <w:t xml:space="preserve">к Постановлению Администрации </w:t>
      </w:r>
    </w:p>
    <w:p w:rsidR="009837F1" w:rsidRPr="00246BD6" w:rsidRDefault="009837F1" w:rsidP="009837F1">
      <w:pPr>
        <w:autoSpaceDE w:val="0"/>
        <w:autoSpaceDN w:val="0"/>
        <w:adjustRightInd w:val="0"/>
        <w:ind w:left="4865"/>
        <w:rPr>
          <w:sz w:val="18"/>
          <w:szCs w:val="18"/>
        </w:rPr>
      </w:pPr>
      <w:r w:rsidRPr="00246BD6">
        <w:rPr>
          <w:sz w:val="18"/>
          <w:szCs w:val="18"/>
        </w:rPr>
        <w:t xml:space="preserve">муниципального образования Билибинский муниципальный район </w:t>
      </w:r>
    </w:p>
    <w:p w:rsidR="009837F1" w:rsidRPr="00246BD6" w:rsidRDefault="009837F1" w:rsidP="009837F1">
      <w:pPr>
        <w:autoSpaceDE w:val="0"/>
        <w:autoSpaceDN w:val="0"/>
        <w:adjustRightInd w:val="0"/>
        <w:ind w:left="4865"/>
        <w:rPr>
          <w:b/>
          <w:bCs/>
          <w:i/>
          <w:iCs/>
          <w:sz w:val="18"/>
          <w:szCs w:val="18"/>
        </w:rPr>
      </w:pPr>
      <w:r w:rsidRPr="00246BD6">
        <w:rPr>
          <w:sz w:val="18"/>
          <w:szCs w:val="18"/>
        </w:rPr>
        <w:t>от 29 апреля 2026 года</w:t>
      </w:r>
      <w:r w:rsidRPr="00246BD6">
        <w:rPr>
          <w:b/>
          <w:bCs/>
          <w:i/>
          <w:iCs/>
          <w:sz w:val="18"/>
          <w:szCs w:val="18"/>
        </w:rPr>
        <w:t xml:space="preserve">  </w:t>
      </w:r>
      <w:r w:rsidRPr="00246BD6">
        <w:rPr>
          <w:sz w:val="18"/>
          <w:szCs w:val="18"/>
        </w:rPr>
        <w:t>№ 351</w:t>
      </w:r>
    </w:p>
    <w:p w:rsidR="009837F1" w:rsidRPr="00246BD6" w:rsidRDefault="009837F1" w:rsidP="009837F1">
      <w:pPr>
        <w:autoSpaceDE w:val="0"/>
        <w:autoSpaceDN w:val="0"/>
        <w:adjustRightInd w:val="0"/>
        <w:ind w:left="4865"/>
        <w:rPr>
          <w:sz w:val="18"/>
          <w:szCs w:val="18"/>
        </w:rPr>
      </w:pPr>
    </w:p>
    <w:p w:rsidR="009837F1" w:rsidRPr="00246BD6" w:rsidRDefault="009837F1" w:rsidP="009837F1">
      <w:pPr>
        <w:autoSpaceDE w:val="0"/>
        <w:autoSpaceDN w:val="0"/>
        <w:adjustRightInd w:val="0"/>
        <w:ind w:left="4865"/>
        <w:rPr>
          <w:sz w:val="18"/>
          <w:szCs w:val="18"/>
        </w:rPr>
      </w:pPr>
      <w:r w:rsidRPr="00246BD6">
        <w:rPr>
          <w:sz w:val="18"/>
          <w:szCs w:val="18"/>
        </w:rPr>
        <w:t>«Приложение  1</w:t>
      </w:r>
    </w:p>
    <w:p w:rsidR="009837F1" w:rsidRPr="00246BD6" w:rsidRDefault="009837F1" w:rsidP="009837F1">
      <w:pPr>
        <w:autoSpaceDE w:val="0"/>
        <w:autoSpaceDN w:val="0"/>
        <w:adjustRightInd w:val="0"/>
        <w:ind w:left="4865"/>
        <w:rPr>
          <w:sz w:val="18"/>
          <w:szCs w:val="18"/>
        </w:rPr>
      </w:pPr>
      <w:r w:rsidRPr="00246BD6">
        <w:rPr>
          <w:sz w:val="18"/>
          <w:szCs w:val="18"/>
        </w:rPr>
        <w:t xml:space="preserve">к Постановлению Администрации </w:t>
      </w:r>
    </w:p>
    <w:p w:rsidR="009837F1" w:rsidRPr="00246BD6" w:rsidRDefault="009837F1" w:rsidP="009837F1">
      <w:pPr>
        <w:autoSpaceDE w:val="0"/>
        <w:autoSpaceDN w:val="0"/>
        <w:adjustRightInd w:val="0"/>
        <w:ind w:left="4865"/>
        <w:rPr>
          <w:sz w:val="18"/>
          <w:szCs w:val="18"/>
        </w:rPr>
      </w:pPr>
      <w:r w:rsidRPr="00246BD6">
        <w:rPr>
          <w:sz w:val="18"/>
          <w:szCs w:val="18"/>
        </w:rPr>
        <w:t xml:space="preserve">муниципального образования Билибинский муниципальный район </w:t>
      </w:r>
    </w:p>
    <w:p w:rsidR="009837F1" w:rsidRPr="00246BD6" w:rsidRDefault="009837F1" w:rsidP="009837F1">
      <w:pPr>
        <w:autoSpaceDE w:val="0"/>
        <w:autoSpaceDN w:val="0"/>
        <w:adjustRightInd w:val="0"/>
        <w:spacing w:line="240" w:lineRule="exact"/>
        <w:jc w:val="center"/>
        <w:rPr>
          <w:sz w:val="18"/>
          <w:szCs w:val="18"/>
        </w:rPr>
      </w:pPr>
      <w:r w:rsidRPr="00246BD6">
        <w:rPr>
          <w:sz w:val="18"/>
          <w:szCs w:val="18"/>
        </w:rPr>
        <w:t xml:space="preserve">                                                    от 30 декабря 2019 года № 900</w:t>
      </w:r>
    </w:p>
    <w:p w:rsidR="009837F1" w:rsidRPr="00246BD6" w:rsidRDefault="009837F1" w:rsidP="009837F1">
      <w:pPr>
        <w:autoSpaceDE w:val="0"/>
        <w:autoSpaceDN w:val="0"/>
        <w:adjustRightInd w:val="0"/>
        <w:spacing w:line="240" w:lineRule="exact"/>
        <w:jc w:val="center"/>
        <w:rPr>
          <w:sz w:val="18"/>
          <w:szCs w:val="18"/>
        </w:rPr>
      </w:pPr>
    </w:p>
    <w:p w:rsidR="009837F1" w:rsidRPr="00246BD6" w:rsidRDefault="009837F1" w:rsidP="009837F1">
      <w:pPr>
        <w:widowControl w:val="0"/>
        <w:autoSpaceDE w:val="0"/>
        <w:autoSpaceDN w:val="0"/>
        <w:adjustRightInd w:val="0"/>
        <w:ind w:firstLine="720"/>
        <w:jc w:val="center"/>
        <w:rPr>
          <w:b/>
          <w:sz w:val="18"/>
          <w:szCs w:val="18"/>
        </w:rPr>
      </w:pPr>
    </w:p>
    <w:p w:rsidR="009837F1" w:rsidRPr="00246BD6" w:rsidRDefault="009837F1" w:rsidP="009837F1">
      <w:pPr>
        <w:widowControl w:val="0"/>
        <w:autoSpaceDE w:val="0"/>
        <w:autoSpaceDN w:val="0"/>
        <w:adjustRightInd w:val="0"/>
        <w:ind w:firstLine="720"/>
        <w:jc w:val="center"/>
        <w:rPr>
          <w:b/>
          <w:sz w:val="18"/>
          <w:szCs w:val="18"/>
        </w:rPr>
      </w:pPr>
      <w:r w:rsidRPr="00246BD6">
        <w:rPr>
          <w:b/>
          <w:sz w:val="18"/>
          <w:szCs w:val="18"/>
        </w:rPr>
        <w:t xml:space="preserve">Состав </w:t>
      </w:r>
    </w:p>
    <w:p w:rsidR="009837F1" w:rsidRPr="00246BD6" w:rsidRDefault="009837F1" w:rsidP="009837F1">
      <w:pPr>
        <w:widowControl w:val="0"/>
        <w:autoSpaceDE w:val="0"/>
        <w:autoSpaceDN w:val="0"/>
        <w:adjustRightInd w:val="0"/>
        <w:ind w:firstLine="709"/>
        <w:jc w:val="center"/>
        <w:rPr>
          <w:b/>
          <w:sz w:val="18"/>
          <w:szCs w:val="18"/>
        </w:rPr>
      </w:pPr>
      <w:r w:rsidRPr="00246BD6">
        <w:rPr>
          <w:b/>
          <w:sz w:val="18"/>
          <w:szCs w:val="18"/>
        </w:rPr>
        <w:t xml:space="preserve">рабочей группы по содействию развитию конкуренции </w:t>
      </w:r>
    </w:p>
    <w:p w:rsidR="009837F1" w:rsidRPr="00246BD6" w:rsidRDefault="009837F1" w:rsidP="009837F1">
      <w:pPr>
        <w:widowControl w:val="0"/>
        <w:autoSpaceDE w:val="0"/>
        <w:autoSpaceDN w:val="0"/>
        <w:adjustRightInd w:val="0"/>
        <w:ind w:firstLine="709"/>
        <w:jc w:val="center"/>
        <w:rPr>
          <w:b/>
          <w:sz w:val="18"/>
          <w:szCs w:val="18"/>
        </w:rPr>
      </w:pPr>
      <w:r w:rsidRPr="00246BD6">
        <w:rPr>
          <w:b/>
          <w:sz w:val="18"/>
          <w:szCs w:val="18"/>
        </w:rPr>
        <w:t>в муниципальном образовании Билибинский муниципальный район</w:t>
      </w:r>
    </w:p>
    <w:p w:rsidR="009837F1" w:rsidRPr="00246BD6" w:rsidRDefault="009837F1" w:rsidP="009837F1">
      <w:pPr>
        <w:widowControl w:val="0"/>
        <w:autoSpaceDE w:val="0"/>
        <w:autoSpaceDN w:val="0"/>
        <w:adjustRightInd w:val="0"/>
        <w:ind w:firstLine="709"/>
        <w:jc w:val="center"/>
        <w:rPr>
          <w:b/>
          <w:sz w:val="18"/>
          <w:szCs w:val="18"/>
        </w:rPr>
      </w:pPr>
    </w:p>
    <w:tbl>
      <w:tblPr>
        <w:tblW w:w="9213" w:type="dxa"/>
        <w:tblInd w:w="534" w:type="dxa"/>
        <w:tblLayout w:type="fixed"/>
        <w:tblLook w:val="01E0" w:firstRow="1" w:lastRow="1" w:firstColumn="1" w:lastColumn="1" w:noHBand="0" w:noVBand="0"/>
      </w:tblPr>
      <w:tblGrid>
        <w:gridCol w:w="3543"/>
        <w:gridCol w:w="5670"/>
      </w:tblGrid>
      <w:tr w:rsidR="009837F1" w:rsidRPr="00246BD6" w:rsidTr="009837F1">
        <w:trPr>
          <w:trHeight w:val="3"/>
        </w:trPr>
        <w:tc>
          <w:tcPr>
            <w:tcW w:w="9213" w:type="dxa"/>
            <w:gridSpan w:val="2"/>
          </w:tcPr>
          <w:p w:rsidR="009837F1" w:rsidRPr="00246BD6" w:rsidRDefault="009837F1" w:rsidP="009837F1">
            <w:pPr>
              <w:widowControl w:val="0"/>
              <w:autoSpaceDE w:val="0"/>
              <w:autoSpaceDN w:val="0"/>
              <w:adjustRightInd w:val="0"/>
              <w:rPr>
                <w:b/>
                <w:sz w:val="18"/>
                <w:szCs w:val="18"/>
              </w:rPr>
            </w:pPr>
            <w:r w:rsidRPr="00246BD6">
              <w:rPr>
                <w:b/>
                <w:sz w:val="18"/>
                <w:szCs w:val="18"/>
              </w:rPr>
              <w:t>Руководитель рабочей группы:</w:t>
            </w:r>
          </w:p>
          <w:p w:rsidR="009837F1" w:rsidRPr="00246BD6" w:rsidRDefault="009837F1" w:rsidP="009837F1">
            <w:pPr>
              <w:widowControl w:val="0"/>
              <w:autoSpaceDE w:val="0"/>
              <w:autoSpaceDN w:val="0"/>
              <w:adjustRightInd w:val="0"/>
              <w:rPr>
                <w:b/>
                <w:sz w:val="18"/>
                <w:szCs w:val="18"/>
              </w:rPr>
            </w:pPr>
          </w:p>
        </w:tc>
      </w:tr>
      <w:tr w:rsidR="009837F1" w:rsidRPr="00246BD6" w:rsidTr="009837F1">
        <w:trPr>
          <w:trHeight w:val="5"/>
        </w:trPr>
        <w:tc>
          <w:tcPr>
            <w:tcW w:w="3543" w:type="dxa"/>
          </w:tcPr>
          <w:p w:rsidR="009837F1" w:rsidRPr="00246BD6" w:rsidRDefault="009837F1" w:rsidP="009837F1">
            <w:pPr>
              <w:widowControl w:val="0"/>
              <w:autoSpaceDE w:val="0"/>
              <w:autoSpaceDN w:val="0"/>
              <w:adjustRightInd w:val="0"/>
              <w:ind w:firstLine="33"/>
              <w:jc w:val="both"/>
              <w:rPr>
                <w:sz w:val="18"/>
                <w:szCs w:val="18"/>
              </w:rPr>
            </w:pPr>
            <w:r w:rsidRPr="00246BD6">
              <w:rPr>
                <w:sz w:val="18"/>
                <w:szCs w:val="18"/>
              </w:rPr>
              <w:t xml:space="preserve">Шершнёва </w:t>
            </w:r>
          </w:p>
          <w:p w:rsidR="009837F1" w:rsidRPr="00246BD6" w:rsidRDefault="009837F1" w:rsidP="009837F1">
            <w:pPr>
              <w:widowControl w:val="0"/>
              <w:autoSpaceDE w:val="0"/>
              <w:autoSpaceDN w:val="0"/>
              <w:adjustRightInd w:val="0"/>
              <w:ind w:firstLine="33"/>
              <w:jc w:val="both"/>
              <w:rPr>
                <w:sz w:val="18"/>
                <w:szCs w:val="18"/>
              </w:rPr>
            </w:pPr>
            <w:r w:rsidRPr="00246BD6">
              <w:rPr>
                <w:sz w:val="18"/>
                <w:szCs w:val="18"/>
              </w:rPr>
              <w:t>Ольга Владимировна-</w:t>
            </w:r>
          </w:p>
        </w:tc>
        <w:tc>
          <w:tcPr>
            <w:tcW w:w="5670" w:type="dxa"/>
          </w:tcPr>
          <w:p w:rsidR="009837F1" w:rsidRPr="00246BD6" w:rsidRDefault="009837F1" w:rsidP="009837F1">
            <w:pPr>
              <w:widowControl w:val="0"/>
              <w:autoSpaceDE w:val="0"/>
              <w:autoSpaceDN w:val="0"/>
              <w:adjustRightInd w:val="0"/>
              <w:ind w:left="175"/>
              <w:jc w:val="both"/>
              <w:rPr>
                <w:sz w:val="18"/>
                <w:szCs w:val="18"/>
              </w:rPr>
            </w:pPr>
            <w:r w:rsidRPr="00246BD6">
              <w:rPr>
                <w:sz w:val="18"/>
                <w:szCs w:val="18"/>
              </w:rPr>
              <w:t xml:space="preserve">Заместитель Главы Администрации </w:t>
            </w:r>
            <w:proofErr w:type="gramStart"/>
            <w:r w:rsidRPr="00246BD6">
              <w:rPr>
                <w:sz w:val="18"/>
                <w:szCs w:val="18"/>
              </w:rPr>
              <w:t>-н</w:t>
            </w:r>
            <w:proofErr w:type="gramEnd"/>
            <w:r w:rsidRPr="00246BD6">
              <w:rPr>
                <w:sz w:val="18"/>
                <w:szCs w:val="18"/>
              </w:rPr>
              <w:t>ачальник Управления финансов, экономики и имущественных отношений;</w:t>
            </w:r>
          </w:p>
        </w:tc>
      </w:tr>
      <w:tr w:rsidR="009837F1" w:rsidRPr="00246BD6" w:rsidTr="009837F1">
        <w:trPr>
          <w:trHeight w:val="3"/>
        </w:trPr>
        <w:tc>
          <w:tcPr>
            <w:tcW w:w="9213" w:type="dxa"/>
            <w:gridSpan w:val="2"/>
          </w:tcPr>
          <w:p w:rsidR="009837F1" w:rsidRPr="00246BD6" w:rsidRDefault="009837F1" w:rsidP="009837F1">
            <w:pPr>
              <w:widowControl w:val="0"/>
              <w:autoSpaceDE w:val="0"/>
              <w:autoSpaceDN w:val="0"/>
              <w:adjustRightInd w:val="0"/>
              <w:ind w:left="33"/>
              <w:rPr>
                <w:b/>
                <w:sz w:val="18"/>
                <w:szCs w:val="18"/>
              </w:rPr>
            </w:pPr>
            <w:r w:rsidRPr="00246BD6">
              <w:rPr>
                <w:b/>
                <w:sz w:val="18"/>
                <w:szCs w:val="18"/>
              </w:rPr>
              <w:t>Заместитель руководителя</w:t>
            </w:r>
          </w:p>
          <w:p w:rsidR="009837F1" w:rsidRPr="00246BD6" w:rsidRDefault="009837F1" w:rsidP="009837F1">
            <w:pPr>
              <w:widowControl w:val="0"/>
              <w:autoSpaceDE w:val="0"/>
              <w:autoSpaceDN w:val="0"/>
              <w:adjustRightInd w:val="0"/>
              <w:ind w:left="33"/>
              <w:rPr>
                <w:b/>
                <w:sz w:val="18"/>
                <w:szCs w:val="18"/>
              </w:rPr>
            </w:pPr>
            <w:r w:rsidRPr="00246BD6">
              <w:rPr>
                <w:b/>
                <w:sz w:val="18"/>
                <w:szCs w:val="18"/>
              </w:rPr>
              <w:t>рабочей группы:</w:t>
            </w:r>
          </w:p>
          <w:p w:rsidR="009837F1" w:rsidRPr="00246BD6" w:rsidRDefault="009837F1" w:rsidP="009837F1">
            <w:pPr>
              <w:widowControl w:val="0"/>
              <w:autoSpaceDE w:val="0"/>
              <w:autoSpaceDN w:val="0"/>
              <w:adjustRightInd w:val="0"/>
              <w:ind w:left="33"/>
              <w:rPr>
                <w:sz w:val="18"/>
                <w:szCs w:val="18"/>
              </w:rPr>
            </w:pPr>
          </w:p>
        </w:tc>
      </w:tr>
      <w:tr w:rsidR="009837F1" w:rsidRPr="00246BD6" w:rsidTr="009837F1">
        <w:trPr>
          <w:trHeight w:val="7"/>
        </w:trPr>
        <w:tc>
          <w:tcPr>
            <w:tcW w:w="3543" w:type="dxa"/>
          </w:tcPr>
          <w:p w:rsidR="009837F1" w:rsidRPr="00246BD6" w:rsidRDefault="009837F1" w:rsidP="009837F1">
            <w:pPr>
              <w:widowControl w:val="0"/>
              <w:autoSpaceDE w:val="0"/>
              <w:autoSpaceDN w:val="0"/>
              <w:adjustRightInd w:val="0"/>
              <w:ind w:firstLine="33"/>
              <w:jc w:val="both"/>
              <w:rPr>
                <w:sz w:val="18"/>
                <w:szCs w:val="18"/>
              </w:rPr>
            </w:pPr>
            <w:r w:rsidRPr="00246BD6">
              <w:rPr>
                <w:sz w:val="18"/>
                <w:szCs w:val="18"/>
              </w:rPr>
              <w:t>Евсеева</w:t>
            </w:r>
          </w:p>
          <w:p w:rsidR="009837F1" w:rsidRPr="00246BD6" w:rsidRDefault="009837F1" w:rsidP="009837F1">
            <w:pPr>
              <w:widowControl w:val="0"/>
              <w:autoSpaceDE w:val="0"/>
              <w:autoSpaceDN w:val="0"/>
              <w:adjustRightInd w:val="0"/>
              <w:ind w:firstLine="33"/>
              <w:jc w:val="both"/>
              <w:rPr>
                <w:sz w:val="18"/>
                <w:szCs w:val="18"/>
              </w:rPr>
            </w:pPr>
            <w:r w:rsidRPr="00246BD6">
              <w:rPr>
                <w:sz w:val="18"/>
                <w:szCs w:val="18"/>
              </w:rPr>
              <w:t>Марина Васильевна</w:t>
            </w:r>
          </w:p>
        </w:tc>
        <w:tc>
          <w:tcPr>
            <w:tcW w:w="5670" w:type="dxa"/>
          </w:tcPr>
          <w:p w:rsidR="009837F1" w:rsidRPr="00246BD6" w:rsidRDefault="009837F1" w:rsidP="009837F1">
            <w:pPr>
              <w:widowControl w:val="0"/>
              <w:autoSpaceDE w:val="0"/>
              <w:autoSpaceDN w:val="0"/>
              <w:adjustRightInd w:val="0"/>
              <w:ind w:left="175"/>
              <w:jc w:val="both"/>
              <w:rPr>
                <w:sz w:val="18"/>
                <w:szCs w:val="18"/>
              </w:rPr>
            </w:pPr>
            <w:r w:rsidRPr="00246BD6">
              <w:rPr>
                <w:sz w:val="18"/>
                <w:szCs w:val="18"/>
              </w:rPr>
              <w:t>Заместитель начальника Управления финансов, экономики и имущественных отношений;</w:t>
            </w:r>
          </w:p>
        </w:tc>
      </w:tr>
      <w:tr w:rsidR="009837F1" w:rsidRPr="00246BD6" w:rsidTr="009837F1">
        <w:trPr>
          <w:trHeight w:val="3"/>
        </w:trPr>
        <w:tc>
          <w:tcPr>
            <w:tcW w:w="9213" w:type="dxa"/>
            <w:gridSpan w:val="2"/>
          </w:tcPr>
          <w:p w:rsidR="009837F1" w:rsidRPr="00246BD6" w:rsidRDefault="009837F1" w:rsidP="009837F1">
            <w:pPr>
              <w:widowControl w:val="0"/>
              <w:autoSpaceDE w:val="0"/>
              <w:autoSpaceDN w:val="0"/>
              <w:adjustRightInd w:val="0"/>
              <w:ind w:left="33"/>
              <w:rPr>
                <w:b/>
                <w:sz w:val="18"/>
                <w:szCs w:val="18"/>
              </w:rPr>
            </w:pPr>
            <w:r w:rsidRPr="00246BD6">
              <w:rPr>
                <w:b/>
                <w:sz w:val="18"/>
                <w:szCs w:val="18"/>
              </w:rPr>
              <w:t>Секретарь рабочей группы:</w:t>
            </w:r>
          </w:p>
          <w:p w:rsidR="009837F1" w:rsidRPr="00246BD6" w:rsidRDefault="009837F1" w:rsidP="009837F1">
            <w:pPr>
              <w:widowControl w:val="0"/>
              <w:autoSpaceDE w:val="0"/>
              <w:autoSpaceDN w:val="0"/>
              <w:adjustRightInd w:val="0"/>
              <w:ind w:left="33"/>
              <w:rPr>
                <w:sz w:val="18"/>
                <w:szCs w:val="18"/>
              </w:rPr>
            </w:pPr>
          </w:p>
        </w:tc>
      </w:tr>
      <w:tr w:rsidR="009837F1" w:rsidRPr="00246BD6" w:rsidTr="009837F1">
        <w:trPr>
          <w:trHeight w:val="5"/>
        </w:trPr>
        <w:tc>
          <w:tcPr>
            <w:tcW w:w="3543" w:type="dxa"/>
          </w:tcPr>
          <w:p w:rsidR="009837F1" w:rsidRPr="00246BD6" w:rsidRDefault="009837F1" w:rsidP="009837F1">
            <w:pPr>
              <w:widowControl w:val="0"/>
              <w:autoSpaceDE w:val="0"/>
              <w:autoSpaceDN w:val="0"/>
              <w:adjustRightInd w:val="0"/>
              <w:ind w:firstLine="33"/>
              <w:jc w:val="both"/>
              <w:rPr>
                <w:sz w:val="18"/>
                <w:szCs w:val="18"/>
              </w:rPr>
            </w:pPr>
            <w:r w:rsidRPr="00246BD6">
              <w:rPr>
                <w:sz w:val="18"/>
                <w:szCs w:val="18"/>
              </w:rPr>
              <w:t xml:space="preserve">Баглаева </w:t>
            </w:r>
          </w:p>
          <w:p w:rsidR="009837F1" w:rsidRPr="00246BD6" w:rsidRDefault="009837F1" w:rsidP="009837F1">
            <w:pPr>
              <w:widowControl w:val="0"/>
              <w:autoSpaceDE w:val="0"/>
              <w:autoSpaceDN w:val="0"/>
              <w:adjustRightInd w:val="0"/>
              <w:ind w:firstLine="33"/>
              <w:jc w:val="both"/>
              <w:rPr>
                <w:sz w:val="18"/>
                <w:szCs w:val="18"/>
              </w:rPr>
            </w:pPr>
            <w:r w:rsidRPr="00246BD6">
              <w:rPr>
                <w:sz w:val="18"/>
                <w:szCs w:val="18"/>
              </w:rPr>
              <w:t>Евгения Викторовна</w:t>
            </w:r>
          </w:p>
        </w:tc>
        <w:tc>
          <w:tcPr>
            <w:tcW w:w="5670" w:type="dxa"/>
          </w:tcPr>
          <w:p w:rsidR="009837F1" w:rsidRPr="00246BD6" w:rsidRDefault="009837F1" w:rsidP="009837F1">
            <w:pPr>
              <w:widowControl w:val="0"/>
              <w:tabs>
                <w:tab w:val="left" w:pos="3545"/>
              </w:tabs>
              <w:autoSpaceDE w:val="0"/>
              <w:autoSpaceDN w:val="0"/>
              <w:adjustRightInd w:val="0"/>
              <w:ind w:left="175"/>
              <w:jc w:val="both"/>
              <w:rPr>
                <w:sz w:val="18"/>
                <w:szCs w:val="18"/>
              </w:rPr>
            </w:pPr>
            <w:r w:rsidRPr="00246BD6">
              <w:rPr>
                <w:sz w:val="18"/>
                <w:szCs w:val="18"/>
              </w:rPr>
              <w:t>Консультант отдела экономики                         Управления финансов, экономики и имущественных отношений;</w:t>
            </w:r>
          </w:p>
        </w:tc>
      </w:tr>
      <w:tr w:rsidR="009837F1" w:rsidRPr="00246BD6" w:rsidTr="009837F1">
        <w:trPr>
          <w:trHeight w:val="3"/>
        </w:trPr>
        <w:tc>
          <w:tcPr>
            <w:tcW w:w="9213" w:type="dxa"/>
            <w:gridSpan w:val="2"/>
          </w:tcPr>
          <w:p w:rsidR="009837F1" w:rsidRPr="00246BD6" w:rsidRDefault="009837F1" w:rsidP="009837F1">
            <w:pPr>
              <w:widowControl w:val="0"/>
              <w:tabs>
                <w:tab w:val="left" w:pos="3545"/>
              </w:tabs>
              <w:autoSpaceDE w:val="0"/>
              <w:autoSpaceDN w:val="0"/>
              <w:adjustRightInd w:val="0"/>
              <w:ind w:left="33"/>
              <w:rPr>
                <w:b/>
                <w:sz w:val="18"/>
                <w:szCs w:val="18"/>
              </w:rPr>
            </w:pPr>
            <w:r w:rsidRPr="00246BD6">
              <w:rPr>
                <w:b/>
                <w:sz w:val="18"/>
                <w:szCs w:val="18"/>
              </w:rPr>
              <w:t>Члены рабочей группы:</w:t>
            </w:r>
          </w:p>
          <w:p w:rsidR="009837F1" w:rsidRPr="00246BD6" w:rsidRDefault="009837F1" w:rsidP="009837F1">
            <w:pPr>
              <w:widowControl w:val="0"/>
              <w:tabs>
                <w:tab w:val="left" w:pos="3545"/>
              </w:tabs>
              <w:autoSpaceDE w:val="0"/>
              <w:autoSpaceDN w:val="0"/>
              <w:adjustRightInd w:val="0"/>
              <w:ind w:left="33"/>
              <w:rPr>
                <w:sz w:val="18"/>
                <w:szCs w:val="18"/>
              </w:rPr>
            </w:pPr>
          </w:p>
        </w:tc>
      </w:tr>
      <w:tr w:rsidR="009837F1" w:rsidRPr="00246BD6" w:rsidTr="009837F1">
        <w:trPr>
          <w:trHeight w:val="5"/>
        </w:trPr>
        <w:tc>
          <w:tcPr>
            <w:tcW w:w="3543" w:type="dxa"/>
          </w:tcPr>
          <w:p w:rsidR="009837F1" w:rsidRPr="00246BD6" w:rsidRDefault="009837F1" w:rsidP="009837F1">
            <w:pPr>
              <w:widowControl w:val="0"/>
              <w:autoSpaceDE w:val="0"/>
              <w:autoSpaceDN w:val="0"/>
              <w:adjustRightInd w:val="0"/>
              <w:ind w:firstLine="33"/>
              <w:jc w:val="both"/>
              <w:rPr>
                <w:sz w:val="18"/>
                <w:szCs w:val="18"/>
              </w:rPr>
            </w:pPr>
            <w:r w:rsidRPr="00246BD6">
              <w:rPr>
                <w:sz w:val="18"/>
                <w:szCs w:val="18"/>
              </w:rPr>
              <w:t xml:space="preserve">Медведев </w:t>
            </w:r>
          </w:p>
          <w:p w:rsidR="009837F1" w:rsidRPr="00246BD6" w:rsidRDefault="009837F1" w:rsidP="009837F1">
            <w:pPr>
              <w:widowControl w:val="0"/>
              <w:autoSpaceDE w:val="0"/>
              <w:autoSpaceDN w:val="0"/>
              <w:adjustRightInd w:val="0"/>
              <w:ind w:firstLine="33"/>
              <w:jc w:val="both"/>
              <w:rPr>
                <w:sz w:val="18"/>
                <w:szCs w:val="18"/>
              </w:rPr>
            </w:pPr>
            <w:r w:rsidRPr="00246BD6">
              <w:rPr>
                <w:sz w:val="18"/>
                <w:szCs w:val="18"/>
              </w:rPr>
              <w:t>Алексей Вениаминович-</w:t>
            </w:r>
          </w:p>
        </w:tc>
        <w:tc>
          <w:tcPr>
            <w:tcW w:w="5670" w:type="dxa"/>
          </w:tcPr>
          <w:p w:rsidR="009837F1" w:rsidRPr="00246BD6" w:rsidRDefault="009837F1" w:rsidP="009837F1">
            <w:pPr>
              <w:widowControl w:val="0"/>
              <w:tabs>
                <w:tab w:val="left" w:pos="3545"/>
              </w:tabs>
              <w:autoSpaceDE w:val="0"/>
              <w:autoSpaceDN w:val="0"/>
              <w:adjustRightInd w:val="0"/>
              <w:ind w:left="175"/>
              <w:jc w:val="both"/>
              <w:rPr>
                <w:sz w:val="18"/>
                <w:szCs w:val="18"/>
              </w:rPr>
            </w:pPr>
            <w:r w:rsidRPr="00246BD6">
              <w:rPr>
                <w:sz w:val="18"/>
                <w:szCs w:val="18"/>
              </w:rPr>
              <w:t>Первый заместитель Главы Администрации - начальник Управления промышленной и сельскохозяйственной политики;</w:t>
            </w:r>
          </w:p>
        </w:tc>
      </w:tr>
      <w:tr w:rsidR="009837F1" w:rsidRPr="00246BD6" w:rsidTr="009837F1">
        <w:tc>
          <w:tcPr>
            <w:tcW w:w="3543" w:type="dxa"/>
            <w:shd w:val="clear" w:color="auto" w:fill="auto"/>
          </w:tcPr>
          <w:p w:rsidR="009837F1" w:rsidRPr="00246BD6" w:rsidRDefault="009837F1" w:rsidP="009837F1">
            <w:pPr>
              <w:widowControl w:val="0"/>
              <w:autoSpaceDE w:val="0"/>
              <w:autoSpaceDN w:val="0"/>
              <w:adjustRightInd w:val="0"/>
              <w:ind w:firstLine="33"/>
              <w:jc w:val="both"/>
              <w:rPr>
                <w:sz w:val="18"/>
                <w:szCs w:val="18"/>
              </w:rPr>
            </w:pPr>
          </w:p>
        </w:tc>
        <w:tc>
          <w:tcPr>
            <w:tcW w:w="5670" w:type="dxa"/>
            <w:shd w:val="clear" w:color="auto" w:fill="auto"/>
          </w:tcPr>
          <w:p w:rsidR="009837F1" w:rsidRPr="00246BD6" w:rsidRDefault="009837F1" w:rsidP="009837F1">
            <w:pPr>
              <w:widowControl w:val="0"/>
              <w:tabs>
                <w:tab w:val="left" w:pos="3545"/>
              </w:tabs>
              <w:autoSpaceDE w:val="0"/>
              <w:autoSpaceDN w:val="0"/>
              <w:adjustRightInd w:val="0"/>
              <w:ind w:left="175"/>
              <w:jc w:val="both"/>
              <w:rPr>
                <w:sz w:val="18"/>
                <w:szCs w:val="18"/>
              </w:rPr>
            </w:pPr>
          </w:p>
        </w:tc>
      </w:tr>
      <w:tr w:rsidR="009837F1" w:rsidRPr="00246BD6" w:rsidTr="009837F1">
        <w:tc>
          <w:tcPr>
            <w:tcW w:w="3543" w:type="dxa"/>
            <w:shd w:val="clear" w:color="auto" w:fill="auto"/>
          </w:tcPr>
          <w:p w:rsidR="009837F1" w:rsidRPr="00246BD6" w:rsidRDefault="009837F1" w:rsidP="009837F1">
            <w:pPr>
              <w:widowControl w:val="0"/>
              <w:autoSpaceDE w:val="0"/>
              <w:autoSpaceDN w:val="0"/>
              <w:adjustRightInd w:val="0"/>
              <w:ind w:firstLine="33"/>
              <w:jc w:val="both"/>
              <w:rPr>
                <w:sz w:val="18"/>
                <w:szCs w:val="18"/>
              </w:rPr>
            </w:pPr>
            <w:r w:rsidRPr="00246BD6">
              <w:rPr>
                <w:sz w:val="18"/>
                <w:szCs w:val="18"/>
              </w:rPr>
              <w:t>Левашко</w:t>
            </w:r>
          </w:p>
          <w:p w:rsidR="009837F1" w:rsidRPr="00246BD6" w:rsidRDefault="009837F1" w:rsidP="009837F1">
            <w:pPr>
              <w:widowControl w:val="0"/>
              <w:autoSpaceDE w:val="0"/>
              <w:autoSpaceDN w:val="0"/>
              <w:adjustRightInd w:val="0"/>
              <w:ind w:firstLine="33"/>
              <w:jc w:val="both"/>
              <w:rPr>
                <w:sz w:val="18"/>
                <w:szCs w:val="18"/>
              </w:rPr>
            </w:pPr>
            <w:r w:rsidRPr="00246BD6">
              <w:rPr>
                <w:sz w:val="18"/>
                <w:szCs w:val="18"/>
              </w:rPr>
              <w:t>Надежда Александровна-</w:t>
            </w:r>
          </w:p>
        </w:tc>
        <w:tc>
          <w:tcPr>
            <w:tcW w:w="5670" w:type="dxa"/>
            <w:shd w:val="clear" w:color="auto" w:fill="auto"/>
          </w:tcPr>
          <w:p w:rsidR="009837F1" w:rsidRPr="00246BD6" w:rsidRDefault="009837F1" w:rsidP="009837F1">
            <w:pPr>
              <w:widowControl w:val="0"/>
              <w:tabs>
                <w:tab w:val="left" w:pos="3545"/>
              </w:tabs>
              <w:autoSpaceDE w:val="0"/>
              <w:autoSpaceDN w:val="0"/>
              <w:adjustRightInd w:val="0"/>
              <w:ind w:left="175"/>
              <w:jc w:val="both"/>
              <w:rPr>
                <w:sz w:val="18"/>
                <w:szCs w:val="18"/>
              </w:rPr>
            </w:pPr>
            <w:r w:rsidRPr="00246BD6">
              <w:rPr>
                <w:sz w:val="18"/>
                <w:szCs w:val="18"/>
              </w:rPr>
              <w:t>Председатель Совета депутатов муниципального образования Билибинский муниципальный район;</w:t>
            </w:r>
          </w:p>
        </w:tc>
      </w:tr>
      <w:tr w:rsidR="009837F1" w:rsidRPr="00246BD6" w:rsidTr="009837F1">
        <w:trPr>
          <w:trHeight w:val="92"/>
        </w:trPr>
        <w:tc>
          <w:tcPr>
            <w:tcW w:w="3543" w:type="dxa"/>
            <w:shd w:val="clear" w:color="auto" w:fill="auto"/>
          </w:tcPr>
          <w:p w:rsidR="009837F1" w:rsidRPr="00246BD6" w:rsidRDefault="009837F1" w:rsidP="009837F1">
            <w:pPr>
              <w:widowControl w:val="0"/>
              <w:autoSpaceDE w:val="0"/>
              <w:autoSpaceDN w:val="0"/>
              <w:adjustRightInd w:val="0"/>
              <w:ind w:firstLine="33"/>
              <w:jc w:val="both"/>
              <w:rPr>
                <w:sz w:val="18"/>
                <w:szCs w:val="18"/>
              </w:rPr>
            </w:pPr>
          </w:p>
        </w:tc>
        <w:tc>
          <w:tcPr>
            <w:tcW w:w="5670" w:type="dxa"/>
            <w:shd w:val="clear" w:color="auto" w:fill="auto"/>
          </w:tcPr>
          <w:p w:rsidR="009837F1" w:rsidRPr="00246BD6" w:rsidRDefault="009837F1" w:rsidP="009837F1">
            <w:pPr>
              <w:widowControl w:val="0"/>
              <w:tabs>
                <w:tab w:val="left" w:pos="3545"/>
              </w:tabs>
              <w:autoSpaceDE w:val="0"/>
              <w:autoSpaceDN w:val="0"/>
              <w:adjustRightInd w:val="0"/>
              <w:ind w:left="175"/>
              <w:jc w:val="both"/>
              <w:rPr>
                <w:sz w:val="18"/>
                <w:szCs w:val="18"/>
              </w:rPr>
            </w:pPr>
          </w:p>
        </w:tc>
      </w:tr>
      <w:tr w:rsidR="009837F1" w:rsidRPr="00246BD6" w:rsidTr="009837F1">
        <w:trPr>
          <w:trHeight w:val="92"/>
        </w:trPr>
        <w:tc>
          <w:tcPr>
            <w:tcW w:w="3543" w:type="dxa"/>
            <w:shd w:val="clear" w:color="auto" w:fill="auto"/>
          </w:tcPr>
          <w:p w:rsidR="009837F1" w:rsidRPr="00246BD6" w:rsidRDefault="009837F1" w:rsidP="009837F1">
            <w:pPr>
              <w:widowControl w:val="0"/>
              <w:autoSpaceDE w:val="0"/>
              <w:autoSpaceDN w:val="0"/>
              <w:adjustRightInd w:val="0"/>
              <w:ind w:firstLine="33"/>
              <w:jc w:val="both"/>
              <w:rPr>
                <w:sz w:val="18"/>
                <w:szCs w:val="18"/>
              </w:rPr>
            </w:pPr>
            <w:r w:rsidRPr="00246BD6">
              <w:rPr>
                <w:sz w:val="18"/>
                <w:szCs w:val="18"/>
              </w:rPr>
              <w:t>Шаповалова</w:t>
            </w:r>
          </w:p>
          <w:p w:rsidR="009837F1" w:rsidRPr="00246BD6" w:rsidRDefault="009837F1" w:rsidP="009837F1">
            <w:pPr>
              <w:widowControl w:val="0"/>
              <w:autoSpaceDE w:val="0"/>
              <w:autoSpaceDN w:val="0"/>
              <w:adjustRightInd w:val="0"/>
              <w:ind w:firstLine="33"/>
              <w:jc w:val="both"/>
              <w:rPr>
                <w:sz w:val="18"/>
                <w:szCs w:val="18"/>
              </w:rPr>
            </w:pPr>
            <w:r w:rsidRPr="00246BD6">
              <w:rPr>
                <w:sz w:val="18"/>
                <w:szCs w:val="18"/>
              </w:rPr>
              <w:t>Анна Васильевна</w:t>
            </w:r>
          </w:p>
        </w:tc>
        <w:tc>
          <w:tcPr>
            <w:tcW w:w="5670" w:type="dxa"/>
            <w:shd w:val="clear" w:color="auto" w:fill="auto"/>
          </w:tcPr>
          <w:p w:rsidR="009837F1" w:rsidRPr="00246BD6" w:rsidRDefault="009837F1" w:rsidP="009837F1">
            <w:pPr>
              <w:widowControl w:val="0"/>
              <w:tabs>
                <w:tab w:val="left" w:pos="3545"/>
              </w:tabs>
              <w:autoSpaceDE w:val="0"/>
              <w:autoSpaceDN w:val="0"/>
              <w:adjustRightInd w:val="0"/>
              <w:ind w:left="175"/>
              <w:jc w:val="both"/>
              <w:rPr>
                <w:sz w:val="18"/>
                <w:szCs w:val="18"/>
              </w:rPr>
            </w:pPr>
            <w:r w:rsidRPr="00246BD6">
              <w:rPr>
                <w:sz w:val="18"/>
                <w:szCs w:val="18"/>
              </w:rPr>
              <w:t>заместитель начальника Управления правового и кадрового обеспечения - начальник правового отдела;</w:t>
            </w:r>
          </w:p>
        </w:tc>
      </w:tr>
      <w:tr w:rsidR="009837F1" w:rsidRPr="00246BD6" w:rsidTr="009837F1">
        <w:tc>
          <w:tcPr>
            <w:tcW w:w="3543" w:type="dxa"/>
            <w:shd w:val="clear" w:color="auto" w:fill="auto"/>
          </w:tcPr>
          <w:p w:rsidR="009837F1" w:rsidRPr="00246BD6" w:rsidRDefault="009837F1" w:rsidP="009837F1">
            <w:pPr>
              <w:widowControl w:val="0"/>
              <w:autoSpaceDE w:val="0"/>
              <w:autoSpaceDN w:val="0"/>
              <w:adjustRightInd w:val="0"/>
              <w:ind w:firstLine="33"/>
              <w:jc w:val="both"/>
              <w:rPr>
                <w:sz w:val="18"/>
                <w:szCs w:val="18"/>
              </w:rPr>
            </w:pPr>
          </w:p>
        </w:tc>
        <w:tc>
          <w:tcPr>
            <w:tcW w:w="5670" w:type="dxa"/>
            <w:shd w:val="clear" w:color="auto" w:fill="auto"/>
          </w:tcPr>
          <w:p w:rsidR="009837F1" w:rsidRPr="00246BD6" w:rsidRDefault="009837F1" w:rsidP="009837F1">
            <w:pPr>
              <w:widowControl w:val="0"/>
              <w:tabs>
                <w:tab w:val="left" w:pos="3545"/>
              </w:tabs>
              <w:autoSpaceDE w:val="0"/>
              <w:autoSpaceDN w:val="0"/>
              <w:adjustRightInd w:val="0"/>
              <w:ind w:left="175"/>
              <w:jc w:val="both"/>
              <w:rPr>
                <w:sz w:val="18"/>
                <w:szCs w:val="18"/>
              </w:rPr>
            </w:pPr>
          </w:p>
        </w:tc>
      </w:tr>
      <w:tr w:rsidR="009837F1" w:rsidRPr="00246BD6" w:rsidTr="009837F1">
        <w:tc>
          <w:tcPr>
            <w:tcW w:w="3543" w:type="dxa"/>
            <w:shd w:val="clear" w:color="auto" w:fill="auto"/>
          </w:tcPr>
          <w:p w:rsidR="009837F1" w:rsidRPr="00246BD6" w:rsidRDefault="009837F1" w:rsidP="009837F1">
            <w:pPr>
              <w:widowControl w:val="0"/>
              <w:autoSpaceDE w:val="0"/>
              <w:autoSpaceDN w:val="0"/>
              <w:adjustRightInd w:val="0"/>
              <w:ind w:firstLine="33"/>
              <w:jc w:val="both"/>
              <w:rPr>
                <w:sz w:val="18"/>
                <w:szCs w:val="18"/>
              </w:rPr>
            </w:pPr>
            <w:r w:rsidRPr="00246BD6">
              <w:rPr>
                <w:sz w:val="18"/>
                <w:szCs w:val="18"/>
              </w:rPr>
              <w:t xml:space="preserve">Шаповалов </w:t>
            </w:r>
          </w:p>
          <w:p w:rsidR="009837F1" w:rsidRPr="00246BD6" w:rsidRDefault="009837F1" w:rsidP="009837F1">
            <w:pPr>
              <w:widowControl w:val="0"/>
              <w:autoSpaceDE w:val="0"/>
              <w:autoSpaceDN w:val="0"/>
              <w:adjustRightInd w:val="0"/>
              <w:ind w:firstLine="33"/>
              <w:jc w:val="both"/>
              <w:rPr>
                <w:sz w:val="18"/>
                <w:szCs w:val="18"/>
              </w:rPr>
            </w:pPr>
            <w:r w:rsidRPr="00246BD6">
              <w:rPr>
                <w:sz w:val="18"/>
                <w:szCs w:val="18"/>
              </w:rPr>
              <w:t>Юрий Петрович-</w:t>
            </w:r>
          </w:p>
        </w:tc>
        <w:tc>
          <w:tcPr>
            <w:tcW w:w="5670" w:type="dxa"/>
            <w:shd w:val="clear" w:color="auto" w:fill="auto"/>
          </w:tcPr>
          <w:p w:rsidR="009837F1" w:rsidRPr="00246BD6" w:rsidRDefault="009837F1" w:rsidP="009837F1">
            <w:pPr>
              <w:widowControl w:val="0"/>
              <w:tabs>
                <w:tab w:val="left" w:pos="3545"/>
              </w:tabs>
              <w:autoSpaceDE w:val="0"/>
              <w:autoSpaceDN w:val="0"/>
              <w:adjustRightInd w:val="0"/>
              <w:ind w:left="175"/>
              <w:jc w:val="both"/>
              <w:rPr>
                <w:sz w:val="18"/>
                <w:szCs w:val="18"/>
              </w:rPr>
            </w:pPr>
            <w:r w:rsidRPr="00246BD6">
              <w:rPr>
                <w:sz w:val="18"/>
                <w:szCs w:val="18"/>
              </w:rPr>
              <w:t>Директор Муниципального автотранспортного предприятия Билибинского муниципального района;</w:t>
            </w:r>
          </w:p>
        </w:tc>
      </w:tr>
      <w:tr w:rsidR="009837F1" w:rsidRPr="00246BD6" w:rsidTr="009837F1">
        <w:tc>
          <w:tcPr>
            <w:tcW w:w="3543" w:type="dxa"/>
            <w:shd w:val="clear" w:color="auto" w:fill="auto"/>
          </w:tcPr>
          <w:p w:rsidR="009837F1" w:rsidRPr="00246BD6" w:rsidRDefault="009837F1" w:rsidP="009837F1">
            <w:pPr>
              <w:widowControl w:val="0"/>
              <w:autoSpaceDE w:val="0"/>
              <w:autoSpaceDN w:val="0"/>
              <w:adjustRightInd w:val="0"/>
              <w:ind w:firstLine="33"/>
              <w:jc w:val="both"/>
              <w:rPr>
                <w:sz w:val="18"/>
                <w:szCs w:val="18"/>
              </w:rPr>
            </w:pPr>
          </w:p>
        </w:tc>
        <w:tc>
          <w:tcPr>
            <w:tcW w:w="5670" w:type="dxa"/>
            <w:shd w:val="clear" w:color="auto" w:fill="auto"/>
          </w:tcPr>
          <w:p w:rsidR="009837F1" w:rsidRPr="00246BD6" w:rsidRDefault="009837F1" w:rsidP="009837F1">
            <w:pPr>
              <w:widowControl w:val="0"/>
              <w:tabs>
                <w:tab w:val="left" w:pos="3545"/>
              </w:tabs>
              <w:autoSpaceDE w:val="0"/>
              <w:autoSpaceDN w:val="0"/>
              <w:adjustRightInd w:val="0"/>
              <w:ind w:left="175"/>
              <w:jc w:val="both"/>
              <w:rPr>
                <w:sz w:val="18"/>
                <w:szCs w:val="18"/>
              </w:rPr>
            </w:pPr>
          </w:p>
        </w:tc>
      </w:tr>
      <w:tr w:rsidR="009837F1" w:rsidRPr="00246BD6" w:rsidTr="009837F1">
        <w:tc>
          <w:tcPr>
            <w:tcW w:w="3543" w:type="dxa"/>
            <w:shd w:val="clear" w:color="auto" w:fill="auto"/>
          </w:tcPr>
          <w:p w:rsidR="009837F1" w:rsidRPr="00246BD6" w:rsidRDefault="009837F1" w:rsidP="009837F1">
            <w:pPr>
              <w:widowControl w:val="0"/>
              <w:autoSpaceDE w:val="0"/>
              <w:autoSpaceDN w:val="0"/>
              <w:adjustRightInd w:val="0"/>
              <w:ind w:firstLine="33"/>
              <w:jc w:val="both"/>
              <w:rPr>
                <w:sz w:val="18"/>
                <w:szCs w:val="18"/>
              </w:rPr>
            </w:pPr>
            <w:proofErr w:type="spellStart"/>
            <w:r w:rsidRPr="00246BD6">
              <w:rPr>
                <w:sz w:val="18"/>
                <w:szCs w:val="18"/>
              </w:rPr>
              <w:t>Прилукова</w:t>
            </w:r>
            <w:proofErr w:type="spellEnd"/>
            <w:r w:rsidRPr="00246BD6">
              <w:rPr>
                <w:sz w:val="18"/>
                <w:szCs w:val="18"/>
              </w:rPr>
              <w:t xml:space="preserve"> </w:t>
            </w:r>
          </w:p>
          <w:p w:rsidR="009837F1" w:rsidRPr="00246BD6" w:rsidRDefault="009837F1" w:rsidP="009837F1">
            <w:pPr>
              <w:widowControl w:val="0"/>
              <w:autoSpaceDE w:val="0"/>
              <w:autoSpaceDN w:val="0"/>
              <w:adjustRightInd w:val="0"/>
              <w:ind w:firstLine="33"/>
              <w:jc w:val="both"/>
              <w:rPr>
                <w:sz w:val="18"/>
                <w:szCs w:val="18"/>
              </w:rPr>
            </w:pPr>
            <w:r w:rsidRPr="00246BD6">
              <w:rPr>
                <w:sz w:val="18"/>
                <w:szCs w:val="18"/>
              </w:rPr>
              <w:t>Наталья Витальевна-</w:t>
            </w:r>
          </w:p>
        </w:tc>
        <w:tc>
          <w:tcPr>
            <w:tcW w:w="5670" w:type="dxa"/>
            <w:shd w:val="clear" w:color="auto" w:fill="auto"/>
          </w:tcPr>
          <w:p w:rsidR="009837F1" w:rsidRPr="00246BD6" w:rsidRDefault="009837F1" w:rsidP="009837F1">
            <w:pPr>
              <w:widowControl w:val="0"/>
              <w:tabs>
                <w:tab w:val="left" w:pos="3545"/>
              </w:tabs>
              <w:autoSpaceDE w:val="0"/>
              <w:autoSpaceDN w:val="0"/>
              <w:adjustRightInd w:val="0"/>
              <w:ind w:left="175"/>
              <w:jc w:val="both"/>
              <w:rPr>
                <w:sz w:val="18"/>
                <w:szCs w:val="18"/>
              </w:rPr>
            </w:pPr>
            <w:r w:rsidRPr="00246BD6">
              <w:rPr>
                <w:sz w:val="18"/>
                <w:szCs w:val="18"/>
              </w:rPr>
              <w:t>Директор Муниципального предприятия городского поселения Билибино «СЕВЕРЯНКА»;</w:t>
            </w:r>
          </w:p>
          <w:p w:rsidR="009837F1" w:rsidRPr="00246BD6" w:rsidRDefault="009837F1" w:rsidP="009837F1">
            <w:pPr>
              <w:widowControl w:val="0"/>
              <w:tabs>
                <w:tab w:val="left" w:pos="3545"/>
              </w:tabs>
              <w:autoSpaceDE w:val="0"/>
              <w:autoSpaceDN w:val="0"/>
              <w:adjustRightInd w:val="0"/>
              <w:ind w:left="175"/>
              <w:jc w:val="both"/>
              <w:rPr>
                <w:sz w:val="18"/>
                <w:szCs w:val="18"/>
              </w:rPr>
            </w:pPr>
          </w:p>
        </w:tc>
      </w:tr>
      <w:tr w:rsidR="009837F1" w:rsidRPr="00246BD6" w:rsidTr="009837F1">
        <w:trPr>
          <w:trHeight w:val="721"/>
        </w:trPr>
        <w:tc>
          <w:tcPr>
            <w:tcW w:w="3543" w:type="dxa"/>
            <w:shd w:val="clear" w:color="auto" w:fill="auto"/>
          </w:tcPr>
          <w:p w:rsidR="009837F1" w:rsidRPr="00246BD6" w:rsidRDefault="009837F1" w:rsidP="009837F1">
            <w:pPr>
              <w:widowControl w:val="0"/>
              <w:autoSpaceDE w:val="0"/>
              <w:autoSpaceDN w:val="0"/>
              <w:adjustRightInd w:val="0"/>
              <w:ind w:firstLine="33"/>
              <w:jc w:val="both"/>
              <w:rPr>
                <w:sz w:val="18"/>
                <w:szCs w:val="18"/>
              </w:rPr>
            </w:pPr>
            <w:r w:rsidRPr="00246BD6">
              <w:rPr>
                <w:sz w:val="18"/>
                <w:szCs w:val="18"/>
              </w:rPr>
              <w:t>Иванова</w:t>
            </w:r>
          </w:p>
          <w:p w:rsidR="009837F1" w:rsidRPr="00246BD6" w:rsidRDefault="009837F1" w:rsidP="009837F1">
            <w:pPr>
              <w:widowControl w:val="0"/>
              <w:autoSpaceDE w:val="0"/>
              <w:autoSpaceDN w:val="0"/>
              <w:adjustRightInd w:val="0"/>
              <w:ind w:firstLine="33"/>
              <w:jc w:val="both"/>
              <w:rPr>
                <w:sz w:val="18"/>
                <w:szCs w:val="18"/>
              </w:rPr>
            </w:pPr>
            <w:r w:rsidRPr="00246BD6">
              <w:rPr>
                <w:sz w:val="18"/>
                <w:szCs w:val="18"/>
              </w:rPr>
              <w:t>Валентина Анатольевна</w:t>
            </w:r>
          </w:p>
          <w:p w:rsidR="009837F1" w:rsidRPr="00246BD6" w:rsidRDefault="009837F1" w:rsidP="009837F1">
            <w:pPr>
              <w:widowControl w:val="0"/>
              <w:autoSpaceDE w:val="0"/>
              <w:autoSpaceDN w:val="0"/>
              <w:adjustRightInd w:val="0"/>
              <w:ind w:firstLine="33"/>
              <w:jc w:val="both"/>
              <w:rPr>
                <w:sz w:val="18"/>
                <w:szCs w:val="18"/>
              </w:rPr>
            </w:pPr>
          </w:p>
        </w:tc>
        <w:tc>
          <w:tcPr>
            <w:tcW w:w="5670" w:type="dxa"/>
            <w:shd w:val="clear" w:color="auto" w:fill="auto"/>
          </w:tcPr>
          <w:p w:rsidR="009837F1" w:rsidRPr="00246BD6" w:rsidRDefault="009837F1" w:rsidP="009837F1">
            <w:pPr>
              <w:widowControl w:val="0"/>
              <w:tabs>
                <w:tab w:val="left" w:pos="3545"/>
              </w:tabs>
              <w:autoSpaceDE w:val="0"/>
              <w:autoSpaceDN w:val="0"/>
              <w:adjustRightInd w:val="0"/>
              <w:ind w:left="175"/>
              <w:jc w:val="both"/>
              <w:rPr>
                <w:sz w:val="18"/>
                <w:szCs w:val="18"/>
              </w:rPr>
            </w:pPr>
          </w:p>
          <w:p w:rsidR="009837F1" w:rsidRPr="00246BD6" w:rsidRDefault="009837F1" w:rsidP="009837F1">
            <w:pPr>
              <w:widowControl w:val="0"/>
              <w:tabs>
                <w:tab w:val="left" w:pos="3545"/>
              </w:tabs>
              <w:autoSpaceDE w:val="0"/>
              <w:autoSpaceDN w:val="0"/>
              <w:adjustRightInd w:val="0"/>
              <w:ind w:left="175"/>
              <w:jc w:val="both"/>
              <w:rPr>
                <w:sz w:val="18"/>
                <w:szCs w:val="18"/>
              </w:rPr>
            </w:pPr>
            <w:r w:rsidRPr="00246BD6">
              <w:rPr>
                <w:sz w:val="18"/>
                <w:szCs w:val="18"/>
              </w:rPr>
              <w:t>Индивидуальный предприниматель;</w:t>
            </w:r>
          </w:p>
        </w:tc>
      </w:tr>
      <w:tr w:rsidR="009837F1" w:rsidRPr="00246BD6" w:rsidTr="009837F1">
        <w:trPr>
          <w:trHeight w:val="721"/>
        </w:trPr>
        <w:tc>
          <w:tcPr>
            <w:tcW w:w="3543" w:type="dxa"/>
            <w:shd w:val="clear" w:color="auto" w:fill="auto"/>
          </w:tcPr>
          <w:p w:rsidR="009837F1" w:rsidRPr="00246BD6" w:rsidRDefault="009837F1" w:rsidP="009837F1">
            <w:pPr>
              <w:widowControl w:val="0"/>
              <w:autoSpaceDE w:val="0"/>
              <w:autoSpaceDN w:val="0"/>
              <w:adjustRightInd w:val="0"/>
              <w:ind w:firstLine="33"/>
              <w:jc w:val="both"/>
              <w:rPr>
                <w:sz w:val="18"/>
                <w:szCs w:val="18"/>
              </w:rPr>
            </w:pPr>
            <w:proofErr w:type="spellStart"/>
            <w:r w:rsidRPr="00246BD6">
              <w:rPr>
                <w:sz w:val="18"/>
                <w:szCs w:val="18"/>
              </w:rPr>
              <w:t>Едимечева</w:t>
            </w:r>
            <w:proofErr w:type="spellEnd"/>
            <w:r w:rsidRPr="00246BD6">
              <w:rPr>
                <w:sz w:val="18"/>
                <w:szCs w:val="18"/>
              </w:rPr>
              <w:t xml:space="preserve"> </w:t>
            </w:r>
          </w:p>
          <w:p w:rsidR="009837F1" w:rsidRPr="00246BD6" w:rsidRDefault="009837F1" w:rsidP="009837F1">
            <w:pPr>
              <w:widowControl w:val="0"/>
              <w:autoSpaceDE w:val="0"/>
              <w:autoSpaceDN w:val="0"/>
              <w:adjustRightInd w:val="0"/>
              <w:ind w:firstLine="33"/>
              <w:jc w:val="both"/>
              <w:rPr>
                <w:sz w:val="18"/>
                <w:szCs w:val="18"/>
              </w:rPr>
            </w:pPr>
            <w:r w:rsidRPr="00246BD6">
              <w:rPr>
                <w:sz w:val="18"/>
                <w:szCs w:val="18"/>
              </w:rPr>
              <w:t>Татьяна Николаевна-</w:t>
            </w:r>
          </w:p>
        </w:tc>
        <w:tc>
          <w:tcPr>
            <w:tcW w:w="5670" w:type="dxa"/>
            <w:shd w:val="clear" w:color="auto" w:fill="auto"/>
          </w:tcPr>
          <w:p w:rsidR="009837F1" w:rsidRPr="00246BD6" w:rsidRDefault="009837F1" w:rsidP="009837F1">
            <w:pPr>
              <w:widowControl w:val="0"/>
              <w:tabs>
                <w:tab w:val="left" w:pos="3545"/>
              </w:tabs>
              <w:autoSpaceDE w:val="0"/>
              <w:autoSpaceDN w:val="0"/>
              <w:adjustRightInd w:val="0"/>
              <w:ind w:left="175"/>
              <w:jc w:val="both"/>
              <w:rPr>
                <w:sz w:val="18"/>
                <w:szCs w:val="18"/>
              </w:rPr>
            </w:pPr>
          </w:p>
          <w:p w:rsidR="009837F1" w:rsidRPr="00246BD6" w:rsidRDefault="009837F1" w:rsidP="009837F1">
            <w:pPr>
              <w:widowControl w:val="0"/>
              <w:tabs>
                <w:tab w:val="left" w:pos="3545"/>
              </w:tabs>
              <w:autoSpaceDE w:val="0"/>
              <w:autoSpaceDN w:val="0"/>
              <w:adjustRightInd w:val="0"/>
              <w:ind w:left="175"/>
              <w:jc w:val="both"/>
              <w:rPr>
                <w:sz w:val="18"/>
                <w:szCs w:val="18"/>
              </w:rPr>
            </w:pPr>
            <w:r w:rsidRPr="00246BD6">
              <w:rPr>
                <w:sz w:val="18"/>
                <w:szCs w:val="18"/>
              </w:rPr>
              <w:t>Индивидуальный предприниматель.</w:t>
            </w:r>
          </w:p>
        </w:tc>
      </w:tr>
    </w:tbl>
    <w:p w:rsidR="009837F1" w:rsidRDefault="009837F1" w:rsidP="008003FF">
      <w:pPr>
        <w:tabs>
          <w:tab w:val="left" w:pos="851"/>
        </w:tabs>
        <w:spacing w:line="276" w:lineRule="auto"/>
        <w:jc w:val="both"/>
        <w:rPr>
          <w:sz w:val="18"/>
          <w:szCs w:val="18"/>
        </w:rPr>
      </w:pPr>
    </w:p>
    <w:p w:rsidR="00852249" w:rsidRPr="00246BD6" w:rsidRDefault="00852249" w:rsidP="008003FF">
      <w:pPr>
        <w:tabs>
          <w:tab w:val="left" w:pos="851"/>
        </w:tabs>
        <w:spacing w:line="276" w:lineRule="auto"/>
        <w:jc w:val="both"/>
        <w:rPr>
          <w:sz w:val="18"/>
          <w:szCs w:val="18"/>
        </w:rPr>
      </w:pPr>
    </w:p>
    <w:p w:rsidR="009837F1" w:rsidRPr="00246BD6" w:rsidRDefault="009837F1" w:rsidP="008003FF">
      <w:pPr>
        <w:tabs>
          <w:tab w:val="left" w:pos="851"/>
        </w:tabs>
        <w:spacing w:line="276" w:lineRule="auto"/>
        <w:jc w:val="both"/>
        <w:rPr>
          <w:sz w:val="18"/>
          <w:szCs w:val="18"/>
        </w:rPr>
      </w:pPr>
    </w:p>
    <w:p w:rsidR="00F22959" w:rsidRPr="00F22959" w:rsidRDefault="00F22959" w:rsidP="00F22959">
      <w:pPr>
        <w:jc w:val="center"/>
        <w:rPr>
          <w:b/>
          <w:sz w:val="18"/>
          <w:szCs w:val="18"/>
        </w:rPr>
      </w:pPr>
      <w:r w:rsidRPr="00F22959">
        <w:rPr>
          <w:b/>
          <w:sz w:val="18"/>
          <w:szCs w:val="18"/>
        </w:rPr>
        <w:lastRenderedPageBreak/>
        <w:t>АДМИНИСТРАЦИЯ</w:t>
      </w:r>
    </w:p>
    <w:p w:rsidR="00F22959" w:rsidRPr="00F22959" w:rsidRDefault="00F22959" w:rsidP="00F22959">
      <w:pPr>
        <w:jc w:val="center"/>
        <w:rPr>
          <w:b/>
          <w:sz w:val="18"/>
          <w:szCs w:val="18"/>
        </w:rPr>
      </w:pPr>
      <w:r w:rsidRPr="00F22959">
        <w:rPr>
          <w:b/>
          <w:sz w:val="18"/>
          <w:szCs w:val="18"/>
        </w:rPr>
        <w:t>МУНИЦИПАЛЬНОГО ОБРАЗОВАНИЯ</w:t>
      </w:r>
    </w:p>
    <w:p w:rsidR="00F22959" w:rsidRPr="00F22959" w:rsidRDefault="00F22959" w:rsidP="00F22959">
      <w:pPr>
        <w:jc w:val="center"/>
        <w:rPr>
          <w:b/>
          <w:sz w:val="18"/>
          <w:szCs w:val="18"/>
        </w:rPr>
      </w:pPr>
      <w:r w:rsidRPr="00F22959">
        <w:rPr>
          <w:b/>
          <w:sz w:val="18"/>
          <w:szCs w:val="18"/>
        </w:rPr>
        <w:t>БИЛИБИНСКИЙ МУНИЦИПАЛЬНЫЙ РАЙОН</w:t>
      </w:r>
    </w:p>
    <w:p w:rsidR="00F22959" w:rsidRPr="00F22959" w:rsidRDefault="00F22959" w:rsidP="00F22959">
      <w:pPr>
        <w:jc w:val="center"/>
        <w:rPr>
          <w:b/>
          <w:sz w:val="18"/>
          <w:szCs w:val="18"/>
        </w:rPr>
      </w:pPr>
      <w:r w:rsidRPr="00F22959">
        <w:rPr>
          <w:b/>
          <w:sz w:val="18"/>
          <w:szCs w:val="18"/>
        </w:rPr>
        <w:t>ЧУКОТСКОГО АВТОНОМНОГО ОКРУГА</w:t>
      </w:r>
    </w:p>
    <w:p w:rsidR="00F22959" w:rsidRPr="00F22959" w:rsidRDefault="00F22959" w:rsidP="00F22959">
      <w:pPr>
        <w:jc w:val="center"/>
        <w:rPr>
          <w:sz w:val="18"/>
          <w:szCs w:val="18"/>
        </w:rPr>
      </w:pPr>
    </w:p>
    <w:p w:rsidR="00F22959" w:rsidRPr="00F22959" w:rsidRDefault="00F22959" w:rsidP="00F22959">
      <w:pPr>
        <w:jc w:val="center"/>
        <w:rPr>
          <w:b/>
          <w:sz w:val="18"/>
          <w:szCs w:val="18"/>
        </w:rPr>
      </w:pPr>
      <w:proofErr w:type="gramStart"/>
      <w:r w:rsidRPr="00F22959">
        <w:rPr>
          <w:b/>
          <w:sz w:val="18"/>
          <w:szCs w:val="18"/>
        </w:rPr>
        <w:t>П</w:t>
      </w:r>
      <w:proofErr w:type="gramEnd"/>
      <w:r w:rsidRPr="00F22959">
        <w:rPr>
          <w:b/>
          <w:sz w:val="18"/>
          <w:szCs w:val="18"/>
        </w:rPr>
        <w:t xml:space="preserve"> О С Т А Н О В Л Е Н И Е</w:t>
      </w:r>
    </w:p>
    <w:p w:rsidR="00F22959" w:rsidRPr="00F22959" w:rsidRDefault="00F22959" w:rsidP="00F22959">
      <w:pPr>
        <w:jc w:val="center"/>
        <w:rPr>
          <w:b/>
          <w:sz w:val="18"/>
          <w:szCs w:val="18"/>
        </w:rPr>
      </w:pPr>
    </w:p>
    <w:tbl>
      <w:tblPr>
        <w:tblW w:w="0" w:type="auto"/>
        <w:tblLook w:val="01E0" w:firstRow="1" w:lastRow="1" w:firstColumn="1" w:lastColumn="1" w:noHBand="0" w:noVBand="0"/>
      </w:tblPr>
      <w:tblGrid>
        <w:gridCol w:w="3652"/>
        <w:gridCol w:w="2478"/>
        <w:gridCol w:w="3441"/>
      </w:tblGrid>
      <w:tr w:rsidR="00F22959" w:rsidRPr="00F22959" w:rsidTr="00DA33E4">
        <w:trPr>
          <w:trHeight w:val="449"/>
        </w:trPr>
        <w:tc>
          <w:tcPr>
            <w:tcW w:w="3652" w:type="dxa"/>
          </w:tcPr>
          <w:p w:rsidR="00F22959" w:rsidRPr="00F22959" w:rsidRDefault="00F22959" w:rsidP="00F22959">
            <w:pPr>
              <w:jc w:val="both"/>
              <w:rPr>
                <w:sz w:val="18"/>
                <w:szCs w:val="18"/>
              </w:rPr>
            </w:pPr>
            <w:r w:rsidRPr="00F22959">
              <w:rPr>
                <w:sz w:val="18"/>
                <w:szCs w:val="18"/>
              </w:rPr>
              <w:t>от 29 апреля 2026 года</w:t>
            </w:r>
          </w:p>
        </w:tc>
        <w:tc>
          <w:tcPr>
            <w:tcW w:w="2478" w:type="dxa"/>
          </w:tcPr>
          <w:p w:rsidR="00F22959" w:rsidRPr="00F22959" w:rsidRDefault="00F22959" w:rsidP="00F22959">
            <w:pPr>
              <w:rPr>
                <w:sz w:val="18"/>
                <w:szCs w:val="18"/>
              </w:rPr>
            </w:pPr>
            <w:r w:rsidRPr="00F22959">
              <w:rPr>
                <w:sz w:val="18"/>
                <w:szCs w:val="18"/>
              </w:rPr>
              <w:t>№ 352</w:t>
            </w:r>
          </w:p>
        </w:tc>
        <w:tc>
          <w:tcPr>
            <w:tcW w:w="3441" w:type="dxa"/>
          </w:tcPr>
          <w:p w:rsidR="00F22959" w:rsidRPr="00F22959" w:rsidRDefault="00F22959" w:rsidP="00F22959">
            <w:pPr>
              <w:jc w:val="right"/>
              <w:rPr>
                <w:sz w:val="18"/>
                <w:szCs w:val="18"/>
              </w:rPr>
            </w:pPr>
            <w:r w:rsidRPr="00F22959">
              <w:rPr>
                <w:sz w:val="18"/>
                <w:szCs w:val="18"/>
              </w:rPr>
              <w:t>г. Билибино</w:t>
            </w:r>
          </w:p>
        </w:tc>
      </w:tr>
    </w:tbl>
    <w:p w:rsidR="00F22959" w:rsidRPr="00F22959" w:rsidRDefault="00F22959" w:rsidP="00F22959">
      <w:pPr>
        <w:tabs>
          <w:tab w:val="left" w:pos="4962"/>
        </w:tabs>
        <w:ind w:right="4252"/>
        <w:contextualSpacing/>
        <w:jc w:val="both"/>
        <w:rPr>
          <w:sz w:val="18"/>
          <w:szCs w:val="18"/>
        </w:rPr>
      </w:pPr>
      <w:r w:rsidRPr="00F22959">
        <w:rPr>
          <w:sz w:val="18"/>
          <w:szCs w:val="18"/>
        </w:rPr>
        <w:t>О внесении изменений в Постановление Администрации муниципального образования Билибинский муниципальный район от 20 апреля 2026 года № 309</w:t>
      </w:r>
    </w:p>
    <w:p w:rsidR="00F22959" w:rsidRPr="00F22959" w:rsidRDefault="00F22959" w:rsidP="00F22959">
      <w:pPr>
        <w:contextualSpacing/>
        <w:jc w:val="both"/>
        <w:rPr>
          <w:sz w:val="18"/>
          <w:szCs w:val="18"/>
        </w:rPr>
      </w:pPr>
    </w:p>
    <w:p w:rsidR="00F22959" w:rsidRPr="00F22959" w:rsidRDefault="00F22959" w:rsidP="00F22959">
      <w:pPr>
        <w:ind w:firstLine="709"/>
        <w:contextualSpacing/>
        <w:jc w:val="both"/>
        <w:rPr>
          <w:b/>
          <w:spacing w:val="20"/>
          <w:sz w:val="18"/>
          <w:szCs w:val="18"/>
        </w:rPr>
      </w:pPr>
      <w:r w:rsidRPr="00F22959">
        <w:rPr>
          <w:sz w:val="18"/>
          <w:szCs w:val="18"/>
        </w:rPr>
        <w:t>В целях исправления допущенной технической ошибки,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F22959" w:rsidRPr="00F22959" w:rsidRDefault="00F22959" w:rsidP="00F22959">
      <w:pPr>
        <w:ind w:left="709"/>
        <w:contextualSpacing/>
        <w:jc w:val="both"/>
        <w:rPr>
          <w:b/>
          <w:spacing w:val="20"/>
          <w:sz w:val="18"/>
          <w:szCs w:val="18"/>
        </w:rPr>
      </w:pPr>
      <w:r w:rsidRPr="00F22959">
        <w:rPr>
          <w:b/>
          <w:spacing w:val="20"/>
          <w:sz w:val="18"/>
          <w:szCs w:val="18"/>
        </w:rPr>
        <w:t>ПОСТАНОВЛЯЕТ:</w:t>
      </w:r>
    </w:p>
    <w:p w:rsidR="00F22959" w:rsidRPr="00F22959" w:rsidRDefault="00F22959" w:rsidP="00F22959">
      <w:pPr>
        <w:ind w:left="709"/>
        <w:contextualSpacing/>
        <w:jc w:val="both"/>
        <w:rPr>
          <w:b/>
          <w:spacing w:val="20"/>
          <w:sz w:val="18"/>
          <w:szCs w:val="18"/>
        </w:rPr>
      </w:pPr>
    </w:p>
    <w:p w:rsidR="00F22959" w:rsidRPr="00F22959" w:rsidRDefault="00F22959" w:rsidP="00F22959">
      <w:pPr>
        <w:numPr>
          <w:ilvl w:val="0"/>
          <w:numId w:val="17"/>
        </w:numPr>
        <w:spacing w:after="200"/>
        <w:ind w:left="0" w:firstLine="709"/>
        <w:contextualSpacing/>
        <w:jc w:val="both"/>
        <w:rPr>
          <w:rFonts w:eastAsia="Calibri"/>
          <w:sz w:val="18"/>
          <w:szCs w:val="18"/>
          <w:lang w:eastAsia="en-US"/>
        </w:rPr>
      </w:pPr>
      <w:r w:rsidRPr="00F22959">
        <w:rPr>
          <w:rFonts w:eastAsia="Calibri"/>
          <w:sz w:val="18"/>
          <w:szCs w:val="18"/>
          <w:lang w:eastAsia="en-US"/>
        </w:rPr>
        <w:t xml:space="preserve">Внести в Постановление Администрации муниципального образования Билибинский муниципальный район от 20 апреля 2026 года № 309 «Об организации и проведении общественных обсуждений по объекту государственной экологической экспертизы: проектная документация «Подземный рудник на </w:t>
      </w:r>
      <w:proofErr w:type="spellStart"/>
      <w:r w:rsidRPr="00F22959">
        <w:rPr>
          <w:rFonts w:eastAsia="Calibri"/>
          <w:sz w:val="18"/>
          <w:szCs w:val="18"/>
          <w:lang w:eastAsia="en-US"/>
        </w:rPr>
        <w:t>Каральвеемском</w:t>
      </w:r>
      <w:proofErr w:type="spellEnd"/>
      <w:r w:rsidRPr="00F22959">
        <w:rPr>
          <w:rFonts w:eastAsia="Calibri"/>
          <w:sz w:val="18"/>
          <w:szCs w:val="18"/>
          <w:lang w:eastAsia="en-US"/>
        </w:rPr>
        <w:t xml:space="preserve"> месторождении. Разработка запасов глубоких горизонтов и флангов», включая предварительные материалы оценки воздействия на окружающую среду» следующие изменения:</w:t>
      </w:r>
    </w:p>
    <w:p w:rsidR="00F22959" w:rsidRPr="00F22959" w:rsidRDefault="00F22959" w:rsidP="00F22959">
      <w:pPr>
        <w:numPr>
          <w:ilvl w:val="1"/>
          <w:numId w:val="17"/>
        </w:numPr>
        <w:spacing w:after="200" w:line="276" w:lineRule="auto"/>
        <w:ind w:left="0" w:firstLine="709"/>
        <w:contextualSpacing/>
        <w:jc w:val="both"/>
        <w:rPr>
          <w:rFonts w:eastAsia="Calibri"/>
          <w:sz w:val="18"/>
          <w:szCs w:val="18"/>
          <w:lang w:eastAsia="en-US"/>
        </w:rPr>
      </w:pPr>
      <w:r w:rsidRPr="00F22959">
        <w:rPr>
          <w:rFonts w:eastAsia="Calibri"/>
          <w:sz w:val="18"/>
          <w:szCs w:val="18"/>
          <w:lang w:eastAsia="en-US"/>
        </w:rPr>
        <w:t>В преамбуле слова «31 марта 2025 года» заменить словами «31 марта 2026 года»;</w:t>
      </w:r>
    </w:p>
    <w:p w:rsidR="00F22959" w:rsidRPr="00F22959" w:rsidRDefault="00F22959" w:rsidP="00F22959">
      <w:pPr>
        <w:numPr>
          <w:ilvl w:val="1"/>
          <w:numId w:val="17"/>
        </w:numPr>
        <w:spacing w:after="200" w:line="276" w:lineRule="auto"/>
        <w:ind w:left="0" w:firstLine="709"/>
        <w:contextualSpacing/>
        <w:jc w:val="both"/>
        <w:rPr>
          <w:rFonts w:eastAsia="Calibri"/>
          <w:sz w:val="18"/>
          <w:szCs w:val="18"/>
          <w:lang w:eastAsia="en-US"/>
        </w:rPr>
      </w:pPr>
      <w:r w:rsidRPr="00F22959">
        <w:rPr>
          <w:rFonts w:eastAsia="Calibri"/>
          <w:sz w:val="18"/>
          <w:szCs w:val="18"/>
          <w:lang w:eastAsia="en-US"/>
        </w:rPr>
        <w:t>В пункте 2 Постановления слова «с 24 апреля 2025 года по 25 мая 2025 года» заменить словами «с 24 апреля 2026 года по 25 мая 2026 года»;</w:t>
      </w:r>
    </w:p>
    <w:p w:rsidR="00F22959" w:rsidRPr="00F22959" w:rsidRDefault="00F22959" w:rsidP="00F22959">
      <w:pPr>
        <w:numPr>
          <w:ilvl w:val="1"/>
          <w:numId w:val="17"/>
        </w:numPr>
        <w:spacing w:after="200" w:line="276" w:lineRule="auto"/>
        <w:ind w:left="0" w:firstLine="709"/>
        <w:contextualSpacing/>
        <w:jc w:val="both"/>
        <w:rPr>
          <w:rFonts w:eastAsia="Calibri"/>
          <w:sz w:val="18"/>
          <w:szCs w:val="18"/>
          <w:lang w:eastAsia="en-US"/>
        </w:rPr>
      </w:pPr>
      <w:r w:rsidRPr="00F22959">
        <w:rPr>
          <w:rFonts w:eastAsia="Calibri"/>
          <w:sz w:val="18"/>
          <w:szCs w:val="18"/>
          <w:lang w:eastAsia="en-US"/>
        </w:rPr>
        <w:t>В пункте 3 Постановления слова «</w:t>
      </w:r>
      <w:r w:rsidRPr="00F22959">
        <w:rPr>
          <w:rFonts w:eastAsia="Calibri"/>
          <w:sz w:val="18"/>
          <w:szCs w:val="18"/>
          <w:lang w:eastAsia="x-none"/>
        </w:rPr>
        <w:t>до 25 мая 2025 года</w:t>
      </w:r>
      <w:r w:rsidRPr="00F22959">
        <w:rPr>
          <w:rFonts w:eastAsia="Calibri"/>
          <w:sz w:val="18"/>
          <w:szCs w:val="18"/>
          <w:lang w:eastAsia="en-US"/>
        </w:rPr>
        <w:t>» заменить словами «</w:t>
      </w:r>
      <w:r w:rsidRPr="00F22959">
        <w:rPr>
          <w:rFonts w:eastAsia="Calibri"/>
          <w:sz w:val="18"/>
          <w:szCs w:val="18"/>
          <w:lang w:eastAsia="x-none"/>
        </w:rPr>
        <w:t>до 25 мая 2026 года</w:t>
      </w:r>
      <w:r w:rsidRPr="00F22959">
        <w:rPr>
          <w:rFonts w:eastAsia="Calibri"/>
          <w:sz w:val="18"/>
          <w:szCs w:val="18"/>
          <w:lang w:eastAsia="en-US"/>
        </w:rPr>
        <w:t>»;</w:t>
      </w:r>
    </w:p>
    <w:p w:rsidR="00F22959" w:rsidRPr="00F22959" w:rsidRDefault="00F22959" w:rsidP="00F22959">
      <w:pPr>
        <w:numPr>
          <w:ilvl w:val="1"/>
          <w:numId w:val="17"/>
        </w:numPr>
        <w:spacing w:after="200" w:line="276" w:lineRule="auto"/>
        <w:ind w:left="0" w:firstLine="709"/>
        <w:contextualSpacing/>
        <w:jc w:val="both"/>
        <w:rPr>
          <w:rFonts w:eastAsia="Calibri"/>
          <w:sz w:val="18"/>
          <w:szCs w:val="18"/>
          <w:lang w:eastAsia="en-US"/>
        </w:rPr>
      </w:pPr>
      <w:r w:rsidRPr="00F22959">
        <w:rPr>
          <w:rFonts w:eastAsia="Calibri"/>
          <w:sz w:val="18"/>
          <w:szCs w:val="18"/>
          <w:lang w:eastAsia="en-US"/>
        </w:rPr>
        <w:t>В пункте 4 Постановления слова «по 25 мая 2025 года» заменить словами «по 25 мая 2026 года»;</w:t>
      </w:r>
    </w:p>
    <w:p w:rsidR="00F22959" w:rsidRPr="00F22959" w:rsidRDefault="00F22959" w:rsidP="00F22959">
      <w:pPr>
        <w:numPr>
          <w:ilvl w:val="0"/>
          <w:numId w:val="17"/>
        </w:numPr>
        <w:tabs>
          <w:tab w:val="left" w:pos="0"/>
          <w:tab w:val="left" w:pos="1134"/>
          <w:tab w:val="left" w:pos="2694"/>
        </w:tabs>
        <w:spacing w:after="200"/>
        <w:ind w:left="0" w:right="-2" w:firstLine="709"/>
        <w:contextualSpacing/>
        <w:jc w:val="both"/>
        <w:outlineLvl w:val="0"/>
        <w:rPr>
          <w:rFonts w:eastAsia="Calibri"/>
          <w:sz w:val="18"/>
          <w:szCs w:val="18"/>
          <w:lang w:eastAsia="en-US"/>
        </w:rPr>
      </w:pPr>
      <w:r w:rsidRPr="00F22959">
        <w:rPr>
          <w:rFonts w:eastAsia="Calibri"/>
          <w:sz w:val="18"/>
          <w:szCs w:val="18"/>
          <w:lang w:eastAsia="en-US"/>
        </w:rPr>
        <w:t>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F22959" w:rsidRPr="00F22959" w:rsidRDefault="00F22959" w:rsidP="00F22959">
      <w:pPr>
        <w:numPr>
          <w:ilvl w:val="0"/>
          <w:numId w:val="17"/>
        </w:numPr>
        <w:spacing w:after="200"/>
        <w:ind w:left="0" w:firstLine="709"/>
        <w:contextualSpacing/>
        <w:jc w:val="both"/>
        <w:rPr>
          <w:rFonts w:eastAsia="Calibri"/>
          <w:sz w:val="18"/>
          <w:szCs w:val="18"/>
          <w:lang w:eastAsia="en-US"/>
        </w:rPr>
      </w:pPr>
      <w:r w:rsidRPr="00F22959">
        <w:rPr>
          <w:rFonts w:eastAsia="Calibri"/>
          <w:sz w:val="18"/>
          <w:szCs w:val="18"/>
          <w:lang w:eastAsia="en-US"/>
        </w:rPr>
        <w:t>Настоящее постановление вступает в законную силу с момента его официального опубликования и распространяется на правоотношения, возникшие с 20 апреля 2026 года.</w:t>
      </w:r>
    </w:p>
    <w:p w:rsidR="00F22959" w:rsidRPr="00F22959" w:rsidRDefault="00F22959" w:rsidP="00F22959">
      <w:pPr>
        <w:numPr>
          <w:ilvl w:val="0"/>
          <w:numId w:val="17"/>
        </w:numPr>
        <w:spacing w:after="200"/>
        <w:ind w:left="0" w:firstLine="709"/>
        <w:contextualSpacing/>
        <w:jc w:val="both"/>
        <w:rPr>
          <w:rFonts w:eastAsia="Calibri"/>
          <w:sz w:val="18"/>
          <w:szCs w:val="18"/>
          <w:lang w:eastAsia="en-US"/>
        </w:rPr>
      </w:pPr>
      <w:sdt>
        <w:sdtPr>
          <w:rPr>
            <w:rFonts w:eastAsia="Calibri"/>
            <w:sz w:val="18"/>
            <w:szCs w:val="18"/>
            <w:lang w:eastAsia="en-US"/>
          </w:rPr>
          <w:alias w:val="Контроль"/>
          <w:tag w:val="Контроль"/>
          <w:id w:val="-483392808"/>
          <w:placeholder>
            <w:docPart w:val="97AFFC2305A64AF3B9E9F2ADA7662713"/>
          </w:placeholder>
          <w:comboBox>
            <w:listItem w:value="Выберите элемент."/>
            <w:listItem w:displayText="Контроль за исполнением настоящего постановления возложить на заместителя Главы Администрации - начальника Управления промышленной и сельскохозяйственной политики Администрации муниципального образования Билибинский муниципальный район Медведева А.В." w:value="Контроль за исполнением настоящего постановления возложить на заместителя Главы Администрации - начальника Управления промышленной и сельскохозяйственной политики Администрации муниципального образования Билибинский муниципальный район Медведева А.В."/>
            <w:listItem w:displayText="Контроль за исполнением настоящего постановления оставляю за собой." w:value="Контроль за исполнением настоящего постановления оставляю за собой."/>
          </w:comboBox>
        </w:sdtPr>
        <w:sdtContent>
          <w:proofErr w:type="gramStart"/>
          <w:r w:rsidRPr="00F22959">
            <w:rPr>
              <w:rFonts w:eastAsia="Calibri"/>
              <w:sz w:val="18"/>
              <w:szCs w:val="18"/>
              <w:lang w:eastAsia="en-US"/>
            </w:rPr>
            <w:t>Контроль за</w:t>
          </w:r>
          <w:proofErr w:type="gramEnd"/>
          <w:r w:rsidRPr="00F22959">
            <w:rPr>
              <w:rFonts w:eastAsia="Calibri"/>
              <w:sz w:val="18"/>
              <w:szCs w:val="18"/>
              <w:lang w:eastAsia="en-US"/>
            </w:rPr>
            <w:t xml:space="preserve"> исполнением настоящего постановления возложить на первого заместителя Главы Администрации - начальника Управления промышленной и сельскохозяйственной политики Администрации муниципального образования Билибинский муниципальный район Медведева А.В.</w:t>
          </w:r>
        </w:sdtContent>
      </w:sdt>
    </w:p>
    <w:p w:rsidR="00F22959" w:rsidRPr="00F22959" w:rsidRDefault="00F22959" w:rsidP="00F22959">
      <w:pPr>
        <w:jc w:val="both"/>
        <w:rPr>
          <w:sz w:val="18"/>
          <w:szCs w:val="18"/>
        </w:rPr>
      </w:pPr>
    </w:p>
    <w:p w:rsidR="00F22959" w:rsidRPr="00F22959" w:rsidRDefault="00F22959" w:rsidP="00F22959">
      <w:pPr>
        <w:jc w:val="both"/>
        <w:rPr>
          <w:sz w:val="18"/>
          <w:szCs w:val="18"/>
        </w:rPr>
      </w:pPr>
    </w:p>
    <w:p w:rsidR="00F22959" w:rsidRPr="00F22959" w:rsidRDefault="00F22959" w:rsidP="00F22959">
      <w:pPr>
        <w:jc w:val="both"/>
        <w:rPr>
          <w:sz w:val="18"/>
          <w:szCs w:val="18"/>
        </w:rPr>
      </w:pPr>
    </w:p>
    <w:tbl>
      <w:tblPr>
        <w:tblW w:w="0" w:type="auto"/>
        <w:tblLook w:val="04A0" w:firstRow="1" w:lastRow="0" w:firstColumn="1" w:lastColumn="0" w:noHBand="0" w:noVBand="1"/>
      </w:tblPr>
      <w:tblGrid>
        <w:gridCol w:w="3894"/>
        <w:gridCol w:w="6280"/>
      </w:tblGrid>
      <w:tr w:rsidR="00F22959" w:rsidRPr="00F22959" w:rsidTr="00265EDA">
        <w:trPr>
          <w:trHeight w:val="297"/>
        </w:trPr>
        <w:sdt>
          <w:sdtPr>
            <w:rPr>
              <w:sz w:val="18"/>
              <w:szCs w:val="18"/>
            </w:rPr>
            <w:alias w:val="Должность"/>
            <w:tag w:val="Должность"/>
            <w:id w:val="2147385862"/>
            <w:placeholder>
              <w:docPart w:val="4E9B3BB746584E62B5F6EC2B02A09B9E"/>
            </w:placeholder>
            <w:comboBox>
              <w:listItem w:value="Выберите элемент."/>
              <w:listItem w:displayText="Глава Администрации" w:value="Глава Администрации"/>
              <w:listItem w:displayText="Исполняющий обязанности Главы Администрации" w:value="Исполняющий обязанности Главы Администрации"/>
              <w:listItem w:displayText="Заместитель Главы администрации" w:value="Заместитель Главы администрации"/>
            </w:comboBox>
          </w:sdtPr>
          <w:sdtContent>
            <w:tc>
              <w:tcPr>
                <w:tcW w:w="3894" w:type="dxa"/>
                <w:shd w:val="clear" w:color="auto" w:fill="auto"/>
              </w:tcPr>
              <w:p w:rsidR="00F22959" w:rsidRPr="00F22959" w:rsidRDefault="00F22959" w:rsidP="00F22959">
                <w:pPr>
                  <w:rPr>
                    <w:sz w:val="18"/>
                    <w:szCs w:val="18"/>
                  </w:rPr>
                </w:pPr>
                <w:r w:rsidRPr="00F22959">
                  <w:rPr>
                    <w:sz w:val="18"/>
                    <w:szCs w:val="18"/>
                  </w:rPr>
                  <w:t>Глава Администрации</w:t>
                </w:r>
              </w:p>
            </w:tc>
          </w:sdtContent>
        </w:sdt>
        <w:sdt>
          <w:sdtPr>
            <w:rPr>
              <w:sz w:val="18"/>
              <w:szCs w:val="18"/>
            </w:rPr>
            <w:alias w:val="Ф.И.О."/>
            <w:tag w:val="Ф.И.О."/>
            <w:id w:val="-2107260615"/>
            <w:placeholder>
              <w:docPart w:val="4F3FBF4C521C41D8B99245C03EFA490D"/>
            </w:placeholder>
            <w:comboBox>
              <w:listItem w:displayText="Е.З. Сафонов" w:value="Е.З. Сафонов"/>
              <w:listItem w:displayText="А.В. Медведев" w:value="А.В. Медведев"/>
              <w:listItem w:displayText="В.В. Гизбрехт" w:value="В.В. Гизбрехт"/>
              <w:listItem w:displayText="О.В. Шершнева" w:value="О.В. Шершнева"/>
            </w:comboBox>
          </w:sdtPr>
          <w:sdtContent>
            <w:tc>
              <w:tcPr>
                <w:tcW w:w="6280" w:type="dxa"/>
                <w:shd w:val="clear" w:color="auto" w:fill="auto"/>
                <w:vAlign w:val="bottom"/>
              </w:tcPr>
              <w:p w:rsidR="00F22959" w:rsidRPr="00F22959" w:rsidRDefault="00F22959" w:rsidP="00F22959">
                <w:pPr>
                  <w:jc w:val="right"/>
                  <w:rPr>
                    <w:sz w:val="18"/>
                    <w:szCs w:val="18"/>
                  </w:rPr>
                </w:pPr>
                <w:r w:rsidRPr="00F22959">
                  <w:rPr>
                    <w:sz w:val="18"/>
                    <w:szCs w:val="18"/>
                  </w:rPr>
                  <w:t>Е.З. Сафонов</w:t>
                </w:r>
              </w:p>
            </w:tc>
          </w:sdtContent>
        </w:sdt>
      </w:tr>
    </w:tbl>
    <w:p w:rsidR="00F22959" w:rsidRPr="00F22959" w:rsidRDefault="00F22959" w:rsidP="00F22959">
      <w:pPr>
        <w:jc w:val="both"/>
        <w:rPr>
          <w:sz w:val="18"/>
          <w:szCs w:val="18"/>
        </w:rPr>
      </w:pPr>
    </w:p>
    <w:p w:rsidR="009837F1" w:rsidRPr="00F22959" w:rsidRDefault="009837F1" w:rsidP="008003FF">
      <w:pPr>
        <w:tabs>
          <w:tab w:val="left" w:pos="851"/>
        </w:tabs>
        <w:spacing w:line="276" w:lineRule="auto"/>
        <w:jc w:val="both"/>
        <w:rPr>
          <w:sz w:val="18"/>
          <w:szCs w:val="18"/>
        </w:rPr>
      </w:pPr>
    </w:p>
    <w:p w:rsidR="009837F1" w:rsidRPr="00F22959" w:rsidRDefault="009837F1" w:rsidP="008003FF">
      <w:pPr>
        <w:tabs>
          <w:tab w:val="left" w:pos="851"/>
        </w:tabs>
        <w:spacing w:line="276" w:lineRule="auto"/>
        <w:jc w:val="both"/>
        <w:rPr>
          <w:sz w:val="18"/>
          <w:szCs w:val="18"/>
        </w:rPr>
      </w:pPr>
    </w:p>
    <w:p w:rsidR="007C037F" w:rsidRPr="007C037F" w:rsidRDefault="007C037F" w:rsidP="007C037F">
      <w:pPr>
        <w:jc w:val="center"/>
        <w:outlineLvl w:val="0"/>
        <w:rPr>
          <w:b/>
          <w:sz w:val="18"/>
          <w:szCs w:val="18"/>
        </w:rPr>
      </w:pPr>
      <w:r w:rsidRPr="007C037F">
        <w:rPr>
          <w:b/>
          <w:sz w:val="18"/>
          <w:szCs w:val="18"/>
        </w:rPr>
        <w:t>АДМИНИСТРАЦИЯ</w:t>
      </w:r>
    </w:p>
    <w:p w:rsidR="007C037F" w:rsidRPr="007C037F" w:rsidRDefault="007C037F" w:rsidP="007C037F">
      <w:pPr>
        <w:jc w:val="center"/>
        <w:outlineLvl w:val="0"/>
        <w:rPr>
          <w:b/>
          <w:sz w:val="18"/>
          <w:szCs w:val="18"/>
        </w:rPr>
      </w:pPr>
      <w:r w:rsidRPr="007C037F">
        <w:rPr>
          <w:b/>
          <w:sz w:val="18"/>
          <w:szCs w:val="18"/>
        </w:rPr>
        <w:t>МУНИЦИПАЛЬНОГО ОБРАЗОВАНИЯ</w:t>
      </w:r>
    </w:p>
    <w:p w:rsidR="007C037F" w:rsidRPr="007C037F" w:rsidRDefault="007C037F" w:rsidP="007C037F">
      <w:pPr>
        <w:jc w:val="center"/>
        <w:outlineLvl w:val="0"/>
        <w:rPr>
          <w:b/>
          <w:sz w:val="18"/>
          <w:szCs w:val="18"/>
        </w:rPr>
      </w:pPr>
      <w:r w:rsidRPr="007C037F">
        <w:rPr>
          <w:b/>
          <w:sz w:val="18"/>
          <w:szCs w:val="18"/>
        </w:rPr>
        <w:t>БИЛИБИНСКИЙ МУНИЦИПАЛЬНЫЙ РАЙОН</w:t>
      </w:r>
    </w:p>
    <w:p w:rsidR="007C037F" w:rsidRPr="007C037F" w:rsidRDefault="007C037F" w:rsidP="007C037F">
      <w:pPr>
        <w:jc w:val="center"/>
        <w:outlineLvl w:val="0"/>
        <w:rPr>
          <w:b/>
          <w:sz w:val="18"/>
          <w:szCs w:val="18"/>
        </w:rPr>
      </w:pPr>
      <w:r w:rsidRPr="007C037F">
        <w:rPr>
          <w:b/>
          <w:sz w:val="18"/>
          <w:szCs w:val="18"/>
        </w:rPr>
        <w:t>ЧУКОТСКОГО АВТОНОМНОГО ОКРУГА</w:t>
      </w:r>
    </w:p>
    <w:p w:rsidR="007C037F" w:rsidRPr="007C037F" w:rsidRDefault="007C037F" w:rsidP="007C037F">
      <w:pPr>
        <w:jc w:val="center"/>
        <w:rPr>
          <w:sz w:val="18"/>
          <w:szCs w:val="18"/>
        </w:rPr>
      </w:pPr>
    </w:p>
    <w:p w:rsidR="007C037F" w:rsidRPr="007C037F" w:rsidRDefault="007C037F" w:rsidP="007C037F">
      <w:pPr>
        <w:jc w:val="center"/>
        <w:outlineLvl w:val="0"/>
        <w:rPr>
          <w:b/>
          <w:sz w:val="18"/>
          <w:szCs w:val="18"/>
        </w:rPr>
      </w:pPr>
      <w:proofErr w:type="gramStart"/>
      <w:r w:rsidRPr="007C037F">
        <w:rPr>
          <w:b/>
          <w:sz w:val="18"/>
          <w:szCs w:val="18"/>
        </w:rPr>
        <w:t>П</w:t>
      </w:r>
      <w:proofErr w:type="gramEnd"/>
      <w:r w:rsidRPr="007C037F">
        <w:rPr>
          <w:b/>
          <w:sz w:val="18"/>
          <w:szCs w:val="18"/>
        </w:rPr>
        <w:t xml:space="preserve"> О С Т А Н О В Л Е Н И Е</w:t>
      </w:r>
    </w:p>
    <w:p w:rsidR="007C037F" w:rsidRPr="007C037F" w:rsidRDefault="007C037F" w:rsidP="007C037F">
      <w:pPr>
        <w:jc w:val="center"/>
        <w:rPr>
          <w:b/>
          <w:sz w:val="18"/>
          <w:szCs w:val="18"/>
        </w:rPr>
      </w:pPr>
    </w:p>
    <w:p w:rsidR="007C037F" w:rsidRPr="007C037F" w:rsidRDefault="007C037F" w:rsidP="007C037F">
      <w:pPr>
        <w:jc w:val="center"/>
        <w:rPr>
          <w:sz w:val="18"/>
          <w:szCs w:val="18"/>
        </w:rPr>
      </w:pPr>
    </w:p>
    <w:tbl>
      <w:tblPr>
        <w:tblW w:w="10814" w:type="dxa"/>
        <w:tblLook w:val="01E0" w:firstRow="1" w:lastRow="1" w:firstColumn="1" w:lastColumn="1" w:noHBand="0" w:noVBand="0"/>
      </w:tblPr>
      <w:tblGrid>
        <w:gridCol w:w="3085"/>
        <w:gridCol w:w="4393"/>
        <w:gridCol w:w="3336"/>
      </w:tblGrid>
      <w:tr w:rsidR="007C037F" w:rsidRPr="007C037F" w:rsidTr="00DA33E4">
        <w:tc>
          <w:tcPr>
            <w:tcW w:w="3085" w:type="dxa"/>
            <w:hideMark/>
          </w:tcPr>
          <w:p w:rsidR="007C037F" w:rsidRPr="007C037F" w:rsidRDefault="007C037F" w:rsidP="007C037F">
            <w:pPr>
              <w:tabs>
                <w:tab w:val="left" w:pos="2520"/>
              </w:tabs>
              <w:spacing w:line="276" w:lineRule="auto"/>
              <w:jc w:val="both"/>
              <w:rPr>
                <w:sz w:val="18"/>
                <w:szCs w:val="18"/>
                <w:lang w:eastAsia="en-US"/>
              </w:rPr>
            </w:pPr>
            <w:r w:rsidRPr="007C037F">
              <w:rPr>
                <w:sz w:val="18"/>
                <w:szCs w:val="18"/>
                <w:lang w:eastAsia="en-US"/>
              </w:rPr>
              <w:t>от</w:t>
            </w:r>
            <w:r w:rsidRPr="007C037F">
              <w:rPr>
                <w:sz w:val="18"/>
                <w:szCs w:val="18"/>
              </w:rPr>
              <w:t xml:space="preserve"> 29 апреля 2026 года</w:t>
            </w:r>
            <w:r w:rsidRPr="007C037F">
              <w:rPr>
                <w:sz w:val="18"/>
                <w:szCs w:val="18"/>
                <w:lang w:eastAsia="en-US"/>
              </w:rPr>
              <w:t xml:space="preserve">   </w:t>
            </w:r>
          </w:p>
        </w:tc>
        <w:tc>
          <w:tcPr>
            <w:tcW w:w="4393" w:type="dxa"/>
            <w:hideMark/>
          </w:tcPr>
          <w:p w:rsidR="007C037F" w:rsidRPr="007C037F" w:rsidRDefault="007C037F" w:rsidP="007C037F">
            <w:pPr>
              <w:spacing w:line="276" w:lineRule="auto"/>
              <w:rPr>
                <w:sz w:val="18"/>
                <w:szCs w:val="18"/>
                <w:lang w:eastAsia="en-US"/>
              </w:rPr>
            </w:pPr>
            <w:r w:rsidRPr="007C037F">
              <w:rPr>
                <w:sz w:val="18"/>
                <w:szCs w:val="18"/>
                <w:lang w:eastAsia="en-US"/>
              </w:rPr>
              <w:t xml:space="preserve">№ </w:t>
            </w:r>
            <w:r w:rsidRPr="007C037F">
              <w:rPr>
                <w:sz w:val="18"/>
                <w:szCs w:val="18"/>
              </w:rPr>
              <w:t>353</w:t>
            </w:r>
          </w:p>
        </w:tc>
        <w:tc>
          <w:tcPr>
            <w:tcW w:w="3336" w:type="dxa"/>
            <w:hideMark/>
          </w:tcPr>
          <w:p w:rsidR="007C037F" w:rsidRPr="007C037F" w:rsidRDefault="007C037F" w:rsidP="007C037F">
            <w:pPr>
              <w:tabs>
                <w:tab w:val="left" w:pos="1027"/>
              </w:tabs>
              <w:spacing w:line="276" w:lineRule="auto"/>
              <w:rPr>
                <w:sz w:val="18"/>
                <w:szCs w:val="18"/>
                <w:lang w:eastAsia="en-US"/>
              </w:rPr>
            </w:pPr>
            <w:r w:rsidRPr="007C037F">
              <w:rPr>
                <w:sz w:val="18"/>
                <w:szCs w:val="18"/>
                <w:lang w:eastAsia="en-US"/>
              </w:rPr>
              <w:t xml:space="preserve">            г. Билибино</w:t>
            </w:r>
          </w:p>
        </w:tc>
      </w:tr>
    </w:tbl>
    <w:p w:rsidR="007C037F" w:rsidRPr="007C037F" w:rsidRDefault="007C037F" w:rsidP="007C037F">
      <w:pPr>
        <w:jc w:val="both"/>
        <w:rPr>
          <w:sz w:val="18"/>
          <w:szCs w:val="18"/>
        </w:rPr>
      </w:pPr>
    </w:p>
    <w:p w:rsidR="007C037F" w:rsidRPr="007C037F" w:rsidRDefault="007C037F" w:rsidP="007C037F">
      <w:pPr>
        <w:jc w:val="both"/>
        <w:rPr>
          <w:sz w:val="18"/>
          <w:szCs w:val="18"/>
        </w:rPr>
      </w:pPr>
    </w:p>
    <w:p w:rsidR="007C037F" w:rsidRPr="007C037F" w:rsidRDefault="007C037F" w:rsidP="007C037F">
      <w:pPr>
        <w:tabs>
          <w:tab w:val="left" w:pos="4820"/>
        </w:tabs>
        <w:ind w:right="4392"/>
        <w:jc w:val="both"/>
        <w:rPr>
          <w:sz w:val="18"/>
          <w:szCs w:val="18"/>
        </w:rPr>
      </w:pPr>
      <w:r w:rsidRPr="007C037F">
        <w:rPr>
          <w:sz w:val="18"/>
          <w:szCs w:val="18"/>
        </w:rPr>
        <w:t xml:space="preserve">О внесении изменений в Постановление Администрации муниципального образования Билибинский муниципальный район от 19 декабря 2025 года № 1113 </w:t>
      </w:r>
    </w:p>
    <w:p w:rsidR="007C037F" w:rsidRPr="007C037F" w:rsidRDefault="007C037F" w:rsidP="007C037F">
      <w:pPr>
        <w:ind w:firstLine="851"/>
        <w:jc w:val="both"/>
        <w:rPr>
          <w:sz w:val="18"/>
          <w:szCs w:val="18"/>
        </w:rPr>
      </w:pPr>
    </w:p>
    <w:p w:rsidR="007C037F" w:rsidRPr="007C037F" w:rsidRDefault="007C037F" w:rsidP="007C037F">
      <w:pPr>
        <w:ind w:firstLine="851"/>
        <w:jc w:val="both"/>
        <w:rPr>
          <w:spacing w:val="-4"/>
          <w:sz w:val="18"/>
          <w:szCs w:val="18"/>
        </w:rPr>
      </w:pPr>
      <w:r w:rsidRPr="007C037F">
        <w:rPr>
          <w:spacing w:val="-4"/>
          <w:sz w:val="18"/>
          <w:szCs w:val="18"/>
        </w:rPr>
        <w:t>В целях приведения нормативного правового акта Администрации муниципального образования Билибинский муниципального района в соответствие с действующим законодательством Российской Федерации,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7C037F" w:rsidRPr="007C037F" w:rsidRDefault="007C037F" w:rsidP="007C037F">
      <w:pPr>
        <w:ind w:firstLine="851"/>
        <w:jc w:val="both"/>
        <w:rPr>
          <w:b/>
          <w:spacing w:val="20"/>
          <w:sz w:val="18"/>
          <w:szCs w:val="18"/>
        </w:rPr>
      </w:pPr>
      <w:r w:rsidRPr="007C037F">
        <w:rPr>
          <w:b/>
          <w:spacing w:val="20"/>
          <w:sz w:val="18"/>
          <w:szCs w:val="18"/>
        </w:rPr>
        <w:t xml:space="preserve">ПОСТАНОВЛЯЕТ: </w:t>
      </w:r>
    </w:p>
    <w:p w:rsidR="007C037F" w:rsidRPr="007C037F" w:rsidRDefault="007C037F" w:rsidP="007C037F">
      <w:pPr>
        <w:ind w:firstLine="851"/>
        <w:jc w:val="both"/>
        <w:rPr>
          <w:b/>
          <w:sz w:val="18"/>
          <w:szCs w:val="18"/>
        </w:rPr>
      </w:pPr>
    </w:p>
    <w:p w:rsidR="007C037F" w:rsidRPr="007C037F" w:rsidRDefault="007C037F" w:rsidP="007C037F">
      <w:pPr>
        <w:ind w:firstLine="851"/>
        <w:jc w:val="both"/>
        <w:rPr>
          <w:sz w:val="18"/>
          <w:szCs w:val="18"/>
        </w:rPr>
      </w:pPr>
      <w:r w:rsidRPr="007C037F">
        <w:rPr>
          <w:sz w:val="18"/>
          <w:szCs w:val="18"/>
        </w:rPr>
        <w:t>1. Внести в Постановление Администрации муниципального образования Билибинский муниципальный район от 19 декабря 2025 года № 1113  «Об утверждении Положения о  предоставлении субсидии из бюджета Билибинского муниципального района на восстановление платежеспособности предприятий» следующие изменения:</w:t>
      </w:r>
    </w:p>
    <w:p w:rsidR="007C037F" w:rsidRPr="007C037F" w:rsidRDefault="007C037F" w:rsidP="001A7901">
      <w:pPr>
        <w:numPr>
          <w:ilvl w:val="0"/>
          <w:numId w:val="18"/>
        </w:numPr>
        <w:tabs>
          <w:tab w:val="left" w:pos="1134"/>
        </w:tabs>
        <w:ind w:left="0" w:firstLine="709"/>
        <w:jc w:val="both"/>
        <w:rPr>
          <w:sz w:val="18"/>
          <w:szCs w:val="18"/>
        </w:rPr>
      </w:pPr>
      <w:proofErr w:type="gramStart"/>
      <w:r w:rsidRPr="007C037F">
        <w:rPr>
          <w:sz w:val="18"/>
          <w:szCs w:val="18"/>
        </w:rPr>
        <w:t>В преамбуле постановления слова «</w:t>
      </w:r>
      <w:r w:rsidRPr="007C037F">
        <w:rPr>
          <w:spacing w:val="-4"/>
          <w:sz w:val="18"/>
          <w:szCs w:val="18"/>
        </w:rPr>
        <w:t xml:space="preserve">Постановлением Правительства Российской Федерации </w:t>
      </w:r>
      <w:r w:rsidRPr="007C037F">
        <w:rPr>
          <w:sz w:val="18"/>
          <w:szCs w:val="18"/>
        </w:rPr>
        <w:t>от 25 октября  2023  года № 1782 «Об общих требованиях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w:t>
      </w:r>
      <w:proofErr w:type="gramEnd"/>
      <w:r w:rsidRPr="007C037F">
        <w:rPr>
          <w:sz w:val="18"/>
          <w:szCs w:val="18"/>
        </w:rPr>
        <w:t xml:space="preserve"> </w:t>
      </w:r>
      <w:proofErr w:type="gramStart"/>
      <w:r w:rsidRPr="007C037F">
        <w:rPr>
          <w:sz w:val="18"/>
          <w:szCs w:val="18"/>
        </w:rPr>
        <w:t>том числе грантов в форме субсидий» заменить словами «</w:t>
      </w:r>
      <w:r w:rsidRPr="007C037F">
        <w:rPr>
          <w:spacing w:val="-4"/>
          <w:sz w:val="18"/>
          <w:szCs w:val="18"/>
        </w:rPr>
        <w:t xml:space="preserve">Постановлением Правительства Российской Федерации </w:t>
      </w:r>
      <w:r w:rsidRPr="007C037F">
        <w:rPr>
          <w:sz w:val="18"/>
          <w:szCs w:val="18"/>
        </w:rPr>
        <w:t xml:space="preserve">от 25 октября  2023  года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w:t>
      </w:r>
      <w:r w:rsidRPr="007C037F">
        <w:rPr>
          <w:sz w:val="18"/>
          <w:szCs w:val="18"/>
        </w:rPr>
        <w:lastRenderedPageBreak/>
        <w:t>индивидуальным предпринимателям, физическим лицам и проведение отборов получателей указанных субсидий, в том</w:t>
      </w:r>
      <w:proofErr w:type="gramEnd"/>
      <w:r w:rsidRPr="007C037F">
        <w:rPr>
          <w:sz w:val="18"/>
          <w:szCs w:val="18"/>
        </w:rPr>
        <w:t xml:space="preserve"> </w:t>
      </w:r>
      <w:proofErr w:type="gramStart"/>
      <w:r w:rsidRPr="007C037F">
        <w:rPr>
          <w:sz w:val="18"/>
          <w:szCs w:val="18"/>
        </w:rPr>
        <w:t>числе</w:t>
      </w:r>
      <w:proofErr w:type="gramEnd"/>
      <w:r w:rsidRPr="007C037F">
        <w:rPr>
          <w:sz w:val="18"/>
          <w:szCs w:val="18"/>
        </w:rPr>
        <w:t xml:space="preserve"> грантов в форме субсидий»;</w:t>
      </w:r>
    </w:p>
    <w:p w:rsidR="007C037F" w:rsidRPr="007C037F" w:rsidRDefault="007C037F" w:rsidP="001A7901">
      <w:pPr>
        <w:numPr>
          <w:ilvl w:val="0"/>
          <w:numId w:val="18"/>
        </w:numPr>
        <w:tabs>
          <w:tab w:val="left" w:pos="1134"/>
        </w:tabs>
        <w:ind w:left="0" w:firstLine="709"/>
        <w:jc w:val="both"/>
        <w:rPr>
          <w:sz w:val="18"/>
          <w:szCs w:val="18"/>
        </w:rPr>
      </w:pPr>
      <w:r w:rsidRPr="007C037F">
        <w:rPr>
          <w:sz w:val="18"/>
          <w:szCs w:val="18"/>
        </w:rPr>
        <w:t>Пункт 1.7. раздела 1 изложить в следующей редакции:</w:t>
      </w:r>
    </w:p>
    <w:p w:rsidR="007C037F" w:rsidRPr="007C037F" w:rsidRDefault="007C037F" w:rsidP="007C037F">
      <w:pPr>
        <w:tabs>
          <w:tab w:val="left" w:pos="1134"/>
        </w:tabs>
        <w:ind w:firstLine="709"/>
        <w:jc w:val="both"/>
        <w:rPr>
          <w:sz w:val="18"/>
          <w:szCs w:val="18"/>
        </w:rPr>
      </w:pPr>
      <w:r w:rsidRPr="007C037F">
        <w:rPr>
          <w:sz w:val="18"/>
          <w:szCs w:val="18"/>
        </w:rPr>
        <w:t xml:space="preserve">«1.7. </w:t>
      </w:r>
      <w:proofErr w:type="gramStart"/>
      <w:r w:rsidRPr="007C037F">
        <w:rPr>
          <w:sz w:val="18"/>
          <w:szCs w:val="18"/>
        </w:rPr>
        <w:t>Информация о субсидии</w:t>
      </w:r>
      <w:r w:rsidRPr="007C037F">
        <w:rPr>
          <w:i/>
          <w:iCs/>
          <w:sz w:val="18"/>
          <w:szCs w:val="18"/>
        </w:rPr>
        <w:t xml:space="preserve"> </w:t>
      </w:r>
      <w:r w:rsidRPr="007C037F">
        <w:rPr>
          <w:sz w:val="18"/>
          <w:szCs w:val="18"/>
        </w:rPr>
        <w:t>размещается на едином портале бюджетной системы Российской Федерации в информационно-телекоммуникационной сети «Интернет» (в разделе единого портала) информации о субсидиях, в том числе предусмотренных законом (решением) о бюджете (законом (решение) о внесении изменений в закон (решение) о бюджете), в порядке, установленном Министерством финансов Российской Федерации, в течение 10 рабочих дней со дня, следующего за днем доведения бюджетных ассигнований</w:t>
      </w:r>
      <w:proofErr w:type="gramEnd"/>
      <w:r w:rsidRPr="007C037F">
        <w:rPr>
          <w:sz w:val="18"/>
          <w:szCs w:val="18"/>
        </w:rPr>
        <w:t xml:space="preserve"> на предоставление субсидий до главных распорядителей бюджетных средств</w:t>
      </w:r>
      <w:proofErr w:type="gramStart"/>
      <w:r w:rsidRPr="007C037F">
        <w:rPr>
          <w:sz w:val="18"/>
          <w:szCs w:val="18"/>
        </w:rPr>
        <w:t>.».</w:t>
      </w:r>
      <w:proofErr w:type="gramEnd"/>
    </w:p>
    <w:p w:rsidR="007C037F" w:rsidRPr="007C037F" w:rsidRDefault="007C037F" w:rsidP="007C037F">
      <w:pPr>
        <w:tabs>
          <w:tab w:val="left" w:pos="1134"/>
          <w:tab w:val="left" w:pos="2520"/>
        </w:tabs>
        <w:ind w:firstLine="709"/>
        <w:jc w:val="both"/>
        <w:rPr>
          <w:sz w:val="18"/>
          <w:szCs w:val="18"/>
        </w:rPr>
      </w:pPr>
      <w:r w:rsidRPr="007C037F">
        <w:rPr>
          <w:sz w:val="18"/>
          <w:szCs w:val="18"/>
        </w:rPr>
        <w:t>2.</w:t>
      </w:r>
      <w:r w:rsidRPr="007C037F">
        <w:rPr>
          <w:sz w:val="18"/>
          <w:szCs w:val="18"/>
        </w:rPr>
        <w:tab/>
        <w:t>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7C037F" w:rsidRPr="007C037F" w:rsidRDefault="007C037F" w:rsidP="007C037F">
      <w:pPr>
        <w:tabs>
          <w:tab w:val="left" w:pos="1134"/>
          <w:tab w:val="left" w:pos="2520"/>
        </w:tabs>
        <w:ind w:firstLine="709"/>
        <w:jc w:val="both"/>
        <w:rPr>
          <w:sz w:val="18"/>
          <w:szCs w:val="18"/>
        </w:rPr>
      </w:pPr>
      <w:r w:rsidRPr="007C037F">
        <w:rPr>
          <w:sz w:val="18"/>
          <w:szCs w:val="18"/>
        </w:rPr>
        <w:t>3.</w:t>
      </w:r>
      <w:r w:rsidRPr="007C037F">
        <w:rPr>
          <w:sz w:val="18"/>
          <w:szCs w:val="18"/>
        </w:rPr>
        <w:tab/>
        <w:t>Настоящее постановление вступает в силу со дня официального опубликования.</w:t>
      </w:r>
    </w:p>
    <w:p w:rsidR="007C037F" w:rsidRPr="007C037F" w:rsidRDefault="007C037F" w:rsidP="007C037F">
      <w:pPr>
        <w:tabs>
          <w:tab w:val="left" w:pos="1134"/>
          <w:tab w:val="left" w:pos="2520"/>
        </w:tabs>
        <w:ind w:firstLine="709"/>
        <w:jc w:val="both"/>
        <w:rPr>
          <w:sz w:val="18"/>
          <w:szCs w:val="18"/>
        </w:rPr>
      </w:pPr>
      <w:r w:rsidRPr="007C037F">
        <w:rPr>
          <w:sz w:val="18"/>
          <w:szCs w:val="18"/>
        </w:rPr>
        <w:t>4.</w:t>
      </w:r>
      <w:r w:rsidRPr="007C037F">
        <w:rPr>
          <w:sz w:val="18"/>
          <w:szCs w:val="18"/>
        </w:rPr>
        <w:tab/>
      </w:r>
      <w:proofErr w:type="gramStart"/>
      <w:r w:rsidRPr="007C037F">
        <w:rPr>
          <w:sz w:val="18"/>
          <w:szCs w:val="18"/>
        </w:rPr>
        <w:t>Контроль за</w:t>
      </w:r>
      <w:proofErr w:type="gramEnd"/>
      <w:r w:rsidRPr="007C037F">
        <w:rPr>
          <w:sz w:val="18"/>
          <w:szCs w:val="18"/>
        </w:rPr>
        <w:t xml:space="preserve"> исполнением настоящего постановления возложить на первого заместителя Главы Администрации – начальника Управления промышленной и сельскохозяйственной политики Медведева А.В.</w:t>
      </w:r>
    </w:p>
    <w:p w:rsidR="007C037F" w:rsidRPr="007C037F" w:rsidRDefault="007C037F" w:rsidP="007C037F">
      <w:pPr>
        <w:ind w:firstLine="851"/>
        <w:jc w:val="both"/>
        <w:rPr>
          <w:sz w:val="18"/>
          <w:szCs w:val="18"/>
        </w:rPr>
      </w:pPr>
    </w:p>
    <w:p w:rsidR="007C037F" w:rsidRPr="007C037F" w:rsidRDefault="007C037F" w:rsidP="007C037F">
      <w:pPr>
        <w:ind w:firstLine="851"/>
        <w:jc w:val="both"/>
        <w:rPr>
          <w:sz w:val="18"/>
          <w:szCs w:val="18"/>
        </w:rPr>
      </w:pPr>
    </w:p>
    <w:p w:rsidR="007C037F" w:rsidRPr="007C037F" w:rsidRDefault="007C037F" w:rsidP="007C037F">
      <w:pPr>
        <w:ind w:firstLine="851"/>
        <w:jc w:val="both"/>
        <w:rPr>
          <w:sz w:val="18"/>
          <w:szCs w:val="18"/>
        </w:rPr>
      </w:pPr>
    </w:p>
    <w:p w:rsidR="007C037F" w:rsidRPr="007C037F" w:rsidRDefault="007C037F" w:rsidP="007C037F">
      <w:pPr>
        <w:jc w:val="both"/>
        <w:rPr>
          <w:sz w:val="18"/>
          <w:szCs w:val="18"/>
        </w:rPr>
      </w:pPr>
      <w:r w:rsidRPr="007C037F">
        <w:rPr>
          <w:sz w:val="18"/>
          <w:szCs w:val="18"/>
        </w:rPr>
        <w:t xml:space="preserve">Глава Администрации       </w:t>
      </w:r>
      <w:r w:rsidR="001A7901">
        <w:rPr>
          <w:sz w:val="18"/>
          <w:szCs w:val="18"/>
        </w:rPr>
        <w:t xml:space="preserve">                                                                                </w:t>
      </w:r>
      <w:r w:rsidRPr="007C037F">
        <w:rPr>
          <w:sz w:val="18"/>
          <w:szCs w:val="18"/>
        </w:rPr>
        <w:t xml:space="preserve">                                                                           Е.З. Сафонов</w:t>
      </w:r>
    </w:p>
    <w:p w:rsidR="007C037F" w:rsidRPr="007C037F" w:rsidRDefault="007C037F" w:rsidP="007C037F">
      <w:pPr>
        <w:tabs>
          <w:tab w:val="left" w:pos="4860"/>
        </w:tabs>
        <w:ind w:firstLine="5103"/>
        <w:jc w:val="both"/>
        <w:rPr>
          <w:sz w:val="18"/>
          <w:szCs w:val="18"/>
        </w:rPr>
      </w:pPr>
    </w:p>
    <w:p w:rsidR="009837F1" w:rsidRPr="00F22959" w:rsidRDefault="009837F1" w:rsidP="008003FF">
      <w:pPr>
        <w:tabs>
          <w:tab w:val="left" w:pos="851"/>
        </w:tabs>
        <w:spacing w:line="276" w:lineRule="auto"/>
        <w:jc w:val="both"/>
        <w:rPr>
          <w:sz w:val="18"/>
          <w:szCs w:val="18"/>
        </w:rPr>
      </w:pPr>
    </w:p>
    <w:p w:rsidR="009837F1" w:rsidRDefault="009837F1" w:rsidP="008003FF">
      <w:pPr>
        <w:tabs>
          <w:tab w:val="left" w:pos="851"/>
        </w:tabs>
        <w:spacing w:line="276" w:lineRule="auto"/>
        <w:jc w:val="both"/>
        <w:rPr>
          <w:sz w:val="18"/>
          <w:szCs w:val="18"/>
        </w:rPr>
      </w:pPr>
    </w:p>
    <w:p w:rsidR="00D2738B" w:rsidRPr="00D2738B" w:rsidRDefault="00D2738B" w:rsidP="00D2738B">
      <w:pPr>
        <w:widowControl w:val="0"/>
        <w:autoSpaceDE w:val="0"/>
        <w:autoSpaceDN w:val="0"/>
        <w:adjustRightInd w:val="0"/>
        <w:jc w:val="center"/>
        <w:rPr>
          <w:rFonts w:cs="Arial"/>
          <w:b/>
          <w:sz w:val="18"/>
          <w:szCs w:val="18"/>
        </w:rPr>
      </w:pPr>
      <w:r w:rsidRPr="00D2738B">
        <w:rPr>
          <w:rFonts w:cs="Arial"/>
          <w:b/>
          <w:sz w:val="18"/>
          <w:szCs w:val="18"/>
        </w:rPr>
        <w:t>ГЛАВА</w:t>
      </w:r>
    </w:p>
    <w:p w:rsidR="00D2738B" w:rsidRPr="00D2738B" w:rsidRDefault="00D2738B" w:rsidP="00D2738B">
      <w:pPr>
        <w:widowControl w:val="0"/>
        <w:autoSpaceDE w:val="0"/>
        <w:autoSpaceDN w:val="0"/>
        <w:adjustRightInd w:val="0"/>
        <w:jc w:val="center"/>
        <w:rPr>
          <w:rFonts w:cs="Arial"/>
          <w:b/>
          <w:sz w:val="18"/>
          <w:szCs w:val="18"/>
        </w:rPr>
      </w:pPr>
      <w:r w:rsidRPr="00D2738B">
        <w:rPr>
          <w:rFonts w:cs="Arial"/>
          <w:b/>
          <w:sz w:val="18"/>
          <w:szCs w:val="18"/>
        </w:rPr>
        <w:t>МУНИЦИПАЛЬНОГО ОБРАЗОВАНИЯ</w:t>
      </w:r>
    </w:p>
    <w:p w:rsidR="00D2738B" w:rsidRPr="00D2738B" w:rsidRDefault="00D2738B" w:rsidP="00D2738B">
      <w:pPr>
        <w:widowControl w:val="0"/>
        <w:autoSpaceDE w:val="0"/>
        <w:autoSpaceDN w:val="0"/>
        <w:adjustRightInd w:val="0"/>
        <w:jc w:val="center"/>
        <w:rPr>
          <w:rFonts w:cs="Arial"/>
          <w:b/>
          <w:sz w:val="18"/>
          <w:szCs w:val="18"/>
        </w:rPr>
      </w:pPr>
      <w:r w:rsidRPr="00D2738B">
        <w:rPr>
          <w:rFonts w:cs="Arial"/>
          <w:b/>
          <w:sz w:val="18"/>
          <w:szCs w:val="18"/>
        </w:rPr>
        <w:t>БИЛИБИНСКИЙ МУНИЦИПАЛЬНЫЙ РАЙОН</w:t>
      </w:r>
    </w:p>
    <w:p w:rsidR="00D2738B" w:rsidRPr="00D2738B" w:rsidRDefault="00D2738B" w:rsidP="00D2738B">
      <w:pPr>
        <w:widowControl w:val="0"/>
        <w:autoSpaceDE w:val="0"/>
        <w:autoSpaceDN w:val="0"/>
        <w:adjustRightInd w:val="0"/>
        <w:jc w:val="center"/>
        <w:rPr>
          <w:rFonts w:cs="Arial"/>
          <w:b/>
          <w:sz w:val="18"/>
          <w:szCs w:val="18"/>
        </w:rPr>
      </w:pPr>
      <w:r w:rsidRPr="00D2738B">
        <w:rPr>
          <w:rFonts w:cs="Arial"/>
          <w:b/>
          <w:sz w:val="18"/>
          <w:szCs w:val="18"/>
        </w:rPr>
        <w:t>ЧУКОТСКОГО АВТОНОМНОГО ОКРУГА</w:t>
      </w:r>
    </w:p>
    <w:p w:rsidR="00D2738B" w:rsidRPr="00D2738B" w:rsidRDefault="00D2738B" w:rsidP="00D2738B">
      <w:pPr>
        <w:widowControl w:val="0"/>
        <w:autoSpaceDE w:val="0"/>
        <w:autoSpaceDN w:val="0"/>
        <w:adjustRightInd w:val="0"/>
        <w:jc w:val="center"/>
        <w:rPr>
          <w:rFonts w:cs="Arial"/>
          <w:sz w:val="18"/>
          <w:szCs w:val="18"/>
        </w:rPr>
      </w:pPr>
    </w:p>
    <w:p w:rsidR="00D2738B" w:rsidRPr="00D2738B" w:rsidRDefault="00D2738B" w:rsidP="00D2738B">
      <w:pPr>
        <w:widowControl w:val="0"/>
        <w:autoSpaceDE w:val="0"/>
        <w:autoSpaceDN w:val="0"/>
        <w:adjustRightInd w:val="0"/>
        <w:jc w:val="center"/>
        <w:rPr>
          <w:rFonts w:cs="Arial"/>
          <w:b/>
          <w:sz w:val="18"/>
          <w:szCs w:val="18"/>
        </w:rPr>
      </w:pPr>
      <w:proofErr w:type="gramStart"/>
      <w:r w:rsidRPr="00D2738B">
        <w:rPr>
          <w:rFonts w:cs="Arial"/>
          <w:b/>
          <w:sz w:val="18"/>
          <w:szCs w:val="18"/>
        </w:rPr>
        <w:t>П</w:t>
      </w:r>
      <w:proofErr w:type="gramEnd"/>
      <w:r w:rsidRPr="00D2738B">
        <w:rPr>
          <w:rFonts w:cs="Arial"/>
          <w:b/>
          <w:sz w:val="18"/>
          <w:szCs w:val="18"/>
        </w:rPr>
        <w:t xml:space="preserve"> О С Т А Н О В Л Е Н И Е </w:t>
      </w:r>
    </w:p>
    <w:p w:rsidR="00D2738B" w:rsidRPr="00D2738B" w:rsidRDefault="00D2738B" w:rsidP="00D2738B">
      <w:pPr>
        <w:widowControl w:val="0"/>
        <w:autoSpaceDE w:val="0"/>
        <w:autoSpaceDN w:val="0"/>
        <w:adjustRightInd w:val="0"/>
        <w:jc w:val="center"/>
        <w:rPr>
          <w:rFonts w:cs="Arial"/>
          <w:b/>
          <w:sz w:val="18"/>
          <w:szCs w:val="18"/>
        </w:rPr>
      </w:pPr>
    </w:p>
    <w:p w:rsidR="00D2738B" w:rsidRPr="00D2738B" w:rsidRDefault="00D2738B" w:rsidP="00D2738B">
      <w:pPr>
        <w:widowControl w:val="0"/>
        <w:autoSpaceDE w:val="0"/>
        <w:autoSpaceDN w:val="0"/>
        <w:adjustRightInd w:val="0"/>
        <w:jc w:val="center"/>
        <w:rPr>
          <w:rFonts w:cs="Arial"/>
          <w:b/>
          <w:sz w:val="18"/>
          <w:szCs w:val="18"/>
        </w:rPr>
      </w:pPr>
    </w:p>
    <w:tbl>
      <w:tblPr>
        <w:tblW w:w="9747" w:type="dxa"/>
        <w:tblLook w:val="01E0" w:firstRow="1" w:lastRow="1" w:firstColumn="1" w:lastColumn="1" w:noHBand="0" w:noVBand="0"/>
      </w:tblPr>
      <w:tblGrid>
        <w:gridCol w:w="4219"/>
        <w:gridCol w:w="2693"/>
        <w:gridCol w:w="2835"/>
      </w:tblGrid>
      <w:tr w:rsidR="00D2738B" w:rsidRPr="00D2738B" w:rsidTr="00DA33E4">
        <w:tc>
          <w:tcPr>
            <w:tcW w:w="4219" w:type="dxa"/>
          </w:tcPr>
          <w:p w:rsidR="00D2738B" w:rsidRPr="00D2738B" w:rsidRDefault="00D2738B" w:rsidP="00D2738B">
            <w:pPr>
              <w:widowControl w:val="0"/>
              <w:autoSpaceDE w:val="0"/>
              <w:autoSpaceDN w:val="0"/>
              <w:adjustRightInd w:val="0"/>
              <w:jc w:val="both"/>
              <w:rPr>
                <w:rFonts w:cs="Arial"/>
                <w:sz w:val="18"/>
                <w:szCs w:val="18"/>
              </w:rPr>
            </w:pPr>
            <w:r w:rsidRPr="00D2738B">
              <w:rPr>
                <w:rFonts w:cs="Arial"/>
                <w:sz w:val="18"/>
                <w:szCs w:val="18"/>
              </w:rPr>
              <w:t xml:space="preserve">от  29 апреля 2026 года </w:t>
            </w:r>
          </w:p>
        </w:tc>
        <w:tc>
          <w:tcPr>
            <w:tcW w:w="2693" w:type="dxa"/>
          </w:tcPr>
          <w:p w:rsidR="00D2738B" w:rsidRPr="00D2738B" w:rsidRDefault="00D2738B" w:rsidP="00D2738B">
            <w:pPr>
              <w:widowControl w:val="0"/>
              <w:autoSpaceDE w:val="0"/>
              <w:autoSpaceDN w:val="0"/>
              <w:adjustRightInd w:val="0"/>
              <w:rPr>
                <w:rFonts w:cs="Arial"/>
                <w:sz w:val="18"/>
                <w:szCs w:val="18"/>
              </w:rPr>
            </w:pPr>
            <w:r w:rsidRPr="00D2738B">
              <w:rPr>
                <w:rFonts w:cs="Arial"/>
                <w:sz w:val="18"/>
                <w:szCs w:val="18"/>
              </w:rPr>
              <w:t>№ 354</w:t>
            </w:r>
          </w:p>
        </w:tc>
        <w:tc>
          <w:tcPr>
            <w:tcW w:w="2835" w:type="dxa"/>
          </w:tcPr>
          <w:p w:rsidR="00D2738B" w:rsidRPr="00D2738B" w:rsidRDefault="00D2738B" w:rsidP="00D2738B">
            <w:pPr>
              <w:widowControl w:val="0"/>
              <w:autoSpaceDE w:val="0"/>
              <w:autoSpaceDN w:val="0"/>
              <w:adjustRightInd w:val="0"/>
              <w:jc w:val="right"/>
              <w:rPr>
                <w:rFonts w:cs="Arial"/>
                <w:sz w:val="18"/>
                <w:szCs w:val="18"/>
              </w:rPr>
            </w:pPr>
            <w:r w:rsidRPr="00D2738B">
              <w:rPr>
                <w:rFonts w:cs="Arial"/>
                <w:sz w:val="18"/>
                <w:szCs w:val="18"/>
              </w:rPr>
              <w:t>г. Билибино</w:t>
            </w:r>
          </w:p>
        </w:tc>
      </w:tr>
    </w:tbl>
    <w:p w:rsidR="00D2738B" w:rsidRPr="00D2738B" w:rsidRDefault="00D2738B" w:rsidP="00D2738B">
      <w:pPr>
        <w:widowControl w:val="0"/>
        <w:autoSpaceDE w:val="0"/>
        <w:autoSpaceDN w:val="0"/>
        <w:adjustRightInd w:val="0"/>
        <w:jc w:val="both"/>
        <w:rPr>
          <w:rFonts w:cs="Arial"/>
          <w:sz w:val="18"/>
          <w:szCs w:val="18"/>
        </w:rPr>
      </w:pPr>
    </w:p>
    <w:p w:rsidR="00D2738B" w:rsidRPr="00D2738B" w:rsidRDefault="00D2738B" w:rsidP="00D2738B">
      <w:pPr>
        <w:widowControl w:val="0"/>
        <w:autoSpaceDE w:val="0"/>
        <w:autoSpaceDN w:val="0"/>
        <w:adjustRightInd w:val="0"/>
        <w:jc w:val="both"/>
        <w:rPr>
          <w:rFonts w:cs="Arial"/>
          <w:sz w:val="18"/>
          <w:szCs w:val="18"/>
        </w:rPr>
      </w:pPr>
    </w:p>
    <w:tbl>
      <w:tblPr>
        <w:tblW w:w="9747" w:type="dxa"/>
        <w:tblLook w:val="01E0" w:firstRow="1" w:lastRow="1" w:firstColumn="1" w:lastColumn="1" w:noHBand="0" w:noVBand="0"/>
      </w:tblPr>
      <w:tblGrid>
        <w:gridCol w:w="9747"/>
      </w:tblGrid>
      <w:tr w:rsidR="00D2738B" w:rsidRPr="00D2738B" w:rsidTr="00DA33E4">
        <w:trPr>
          <w:trHeight w:val="187"/>
        </w:trPr>
        <w:tc>
          <w:tcPr>
            <w:tcW w:w="9747" w:type="dxa"/>
          </w:tcPr>
          <w:p w:rsidR="00D2738B" w:rsidRPr="00D2738B" w:rsidRDefault="00D2738B" w:rsidP="00D2738B">
            <w:pPr>
              <w:widowControl w:val="0"/>
              <w:autoSpaceDE w:val="0"/>
              <w:autoSpaceDN w:val="0"/>
              <w:adjustRightInd w:val="0"/>
              <w:jc w:val="both"/>
              <w:rPr>
                <w:sz w:val="18"/>
                <w:szCs w:val="18"/>
              </w:rPr>
            </w:pPr>
            <w:r w:rsidRPr="00D2738B">
              <w:rPr>
                <w:sz w:val="18"/>
                <w:szCs w:val="18"/>
              </w:rPr>
              <w:t>Об утверждении Положения о порядке сообщения лицами, замещающими должности муниципальной службы в органах местного самоуправления муниципального образования Билибинский муниципальный район, о возникновении личной заинтересованности при исполнении должностных обязанностей, которая приводит или может привести к конфликту интересов</w:t>
            </w:r>
          </w:p>
        </w:tc>
      </w:tr>
    </w:tbl>
    <w:p w:rsidR="00D2738B" w:rsidRPr="00D2738B" w:rsidRDefault="00D2738B" w:rsidP="00D2738B">
      <w:pPr>
        <w:widowControl w:val="0"/>
        <w:autoSpaceDE w:val="0"/>
        <w:autoSpaceDN w:val="0"/>
        <w:adjustRightInd w:val="0"/>
        <w:jc w:val="both"/>
        <w:rPr>
          <w:rFonts w:cs="Arial"/>
          <w:sz w:val="18"/>
          <w:szCs w:val="18"/>
        </w:rPr>
      </w:pPr>
    </w:p>
    <w:p w:rsidR="00D2738B" w:rsidRPr="00D2738B" w:rsidRDefault="00D2738B" w:rsidP="00D2738B">
      <w:pPr>
        <w:widowControl w:val="0"/>
        <w:autoSpaceDE w:val="0"/>
        <w:autoSpaceDN w:val="0"/>
        <w:adjustRightInd w:val="0"/>
        <w:rPr>
          <w:sz w:val="18"/>
          <w:szCs w:val="18"/>
        </w:rPr>
      </w:pPr>
    </w:p>
    <w:p w:rsidR="00D2738B" w:rsidRPr="00D2738B" w:rsidRDefault="00D2738B" w:rsidP="00D2738B">
      <w:pPr>
        <w:widowControl w:val="0"/>
        <w:autoSpaceDE w:val="0"/>
        <w:autoSpaceDN w:val="0"/>
        <w:adjustRightInd w:val="0"/>
        <w:ind w:firstLine="709"/>
        <w:jc w:val="both"/>
        <w:rPr>
          <w:rFonts w:cs="Arial"/>
          <w:bCs/>
          <w:sz w:val="18"/>
          <w:szCs w:val="18"/>
        </w:rPr>
      </w:pPr>
      <w:proofErr w:type="gramStart"/>
      <w:r w:rsidRPr="00D2738B">
        <w:rPr>
          <w:sz w:val="18"/>
          <w:szCs w:val="18"/>
        </w:rPr>
        <w:t>В соответствии с Федеральным законом Российской Федерации от 6 октября 2003 года № 131-ФЗ «Об общих принципах организации местного самоуправления в Российской Федерации», Федеральным законом Российской Федерации от 25 декабря 2008 года № 273-ФЗ «О противодействии коррупции», Указом Президента Российской Федерации от 22 декабря 2015 года № 650                           «О порядке сообщения лицами, замещающими отдельные государственные должности Российской Федерации, должности федеральной государственной службы, и</w:t>
      </w:r>
      <w:proofErr w:type="gramEnd"/>
      <w:r w:rsidRPr="00D2738B">
        <w:rPr>
          <w:sz w:val="18"/>
          <w:szCs w:val="18"/>
        </w:rPr>
        <w:t xml:space="preserve">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 изменений в некоторые акты Президента Российской Федерации»,  руководствуясь Уставом муниципального образования Билибинский муниципальный район, </w:t>
      </w:r>
    </w:p>
    <w:p w:rsidR="00D2738B" w:rsidRPr="00D2738B" w:rsidRDefault="00D2738B" w:rsidP="00D2738B">
      <w:pPr>
        <w:tabs>
          <w:tab w:val="left" w:pos="720"/>
        </w:tabs>
        <w:jc w:val="both"/>
        <w:rPr>
          <w:b/>
          <w:spacing w:val="20"/>
          <w:sz w:val="18"/>
          <w:szCs w:val="18"/>
        </w:rPr>
      </w:pPr>
      <w:r w:rsidRPr="00D2738B">
        <w:rPr>
          <w:b/>
          <w:sz w:val="18"/>
          <w:szCs w:val="18"/>
        </w:rPr>
        <w:tab/>
      </w:r>
      <w:r w:rsidRPr="00D2738B">
        <w:rPr>
          <w:b/>
          <w:spacing w:val="20"/>
          <w:sz w:val="18"/>
          <w:szCs w:val="18"/>
        </w:rPr>
        <w:t>ПОСТАНОВЛЯЮ:</w:t>
      </w:r>
    </w:p>
    <w:p w:rsidR="00D2738B" w:rsidRPr="00D2738B" w:rsidRDefault="00D2738B" w:rsidP="00D2738B">
      <w:pPr>
        <w:tabs>
          <w:tab w:val="left" w:pos="720"/>
        </w:tabs>
        <w:ind w:firstLine="709"/>
        <w:jc w:val="both"/>
        <w:rPr>
          <w:b/>
          <w:sz w:val="18"/>
          <w:szCs w:val="18"/>
        </w:rPr>
      </w:pPr>
    </w:p>
    <w:p w:rsidR="00D2738B" w:rsidRPr="00D2738B" w:rsidRDefault="00D2738B" w:rsidP="00D2738B">
      <w:pPr>
        <w:widowControl w:val="0"/>
        <w:ind w:firstLine="686"/>
        <w:jc w:val="both"/>
        <w:rPr>
          <w:bCs/>
          <w:sz w:val="18"/>
          <w:szCs w:val="18"/>
          <w:lang w:eastAsia="en-US"/>
        </w:rPr>
      </w:pPr>
      <w:r w:rsidRPr="00D2738B">
        <w:rPr>
          <w:bCs/>
          <w:sz w:val="18"/>
          <w:szCs w:val="18"/>
          <w:lang w:eastAsia="en-US"/>
        </w:rPr>
        <w:t xml:space="preserve">1. Утвердить прилагаемое к настоящему постановлению Положение </w:t>
      </w:r>
      <w:r w:rsidRPr="00D2738B">
        <w:rPr>
          <w:bCs/>
          <w:color w:val="000000"/>
          <w:sz w:val="18"/>
          <w:szCs w:val="18"/>
          <w:lang w:bidi="ru-RU"/>
        </w:rPr>
        <w:t>о порядке сообщения лицами, замещающими должности муниципальной службы в органах местного самоуправления муниципального образования Билибинский муниципальный район,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D2738B" w:rsidRPr="00D2738B" w:rsidRDefault="00D2738B" w:rsidP="00D2738B">
      <w:pPr>
        <w:widowControl w:val="0"/>
        <w:autoSpaceDE w:val="0"/>
        <w:autoSpaceDN w:val="0"/>
        <w:adjustRightInd w:val="0"/>
        <w:ind w:firstLine="686"/>
        <w:jc w:val="both"/>
        <w:rPr>
          <w:rFonts w:cs="Arial"/>
          <w:sz w:val="18"/>
          <w:szCs w:val="18"/>
        </w:rPr>
      </w:pPr>
      <w:r w:rsidRPr="00D2738B">
        <w:rPr>
          <w:sz w:val="18"/>
          <w:szCs w:val="18"/>
        </w:rPr>
        <w:t xml:space="preserve">2. </w:t>
      </w:r>
      <w:r w:rsidRPr="00D2738B">
        <w:rPr>
          <w:rFonts w:cs="Arial"/>
          <w:sz w:val="18"/>
          <w:szCs w:val="18"/>
        </w:rPr>
        <w:t>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D2738B" w:rsidRPr="00D2738B" w:rsidRDefault="00D2738B" w:rsidP="00D2738B">
      <w:pPr>
        <w:widowControl w:val="0"/>
        <w:tabs>
          <w:tab w:val="left" w:pos="709"/>
          <w:tab w:val="left" w:pos="993"/>
        </w:tabs>
        <w:autoSpaceDE w:val="0"/>
        <w:autoSpaceDN w:val="0"/>
        <w:adjustRightInd w:val="0"/>
        <w:ind w:firstLine="686"/>
        <w:jc w:val="both"/>
        <w:rPr>
          <w:rFonts w:cs="Arial"/>
          <w:sz w:val="18"/>
          <w:szCs w:val="18"/>
        </w:rPr>
      </w:pPr>
      <w:r w:rsidRPr="00D2738B">
        <w:rPr>
          <w:rFonts w:cs="Arial"/>
          <w:sz w:val="18"/>
          <w:szCs w:val="18"/>
        </w:rPr>
        <w:t>3. Настоящее постановление вступает в законную силу с момента его опубликования.</w:t>
      </w:r>
    </w:p>
    <w:p w:rsidR="00D2738B" w:rsidRPr="00D2738B" w:rsidRDefault="00D2738B" w:rsidP="00D2738B">
      <w:pPr>
        <w:widowControl w:val="0"/>
        <w:tabs>
          <w:tab w:val="left" w:pos="709"/>
          <w:tab w:val="left" w:pos="993"/>
        </w:tabs>
        <w:autoSpaceDE w:val="0"/>
        <w:autoSpaceDN w:val="0"/>
        <w:adjustRightInd w:val="0"/>
        <w:ind w:firstLine="686"/>
        <w:jc w:val="both"/>
        <w:rPr>
          <w:sz w:val="18"/>
          <w:szCs w:val="18"/>
        </w:rPr>
      </w:pPr>
      <w:r w:rsidRPr="00D2738B">
        <w:rPr>
          <w:rFonts w:cs="Arial"/>
          <w:sz w:val="18"/>
          <w:szCs w:val="18"/>
        </w:rPr>
        <w:t xml:space="preserve">4. </w:t>
      </w:r>
      <w:proofErr w:type="gramStart"/>
      <w:r w:rsidRPr="00D2738B">
        <w:rPr>
          <w:rFonts w:cs="Arial"/>
          <w:sz w:val="18"/>
          <w:szCs w:val="18"/>
        </w:rPr>
        <w:t>Контроль за</w:t>
      </w:r>
      <w:proofErr w:type="gramEnd"/>
      <w:r w:rsidRPr="00D2738B">
        <w:rPr>
          <w:rFonts w:cs="Arial"/>
          <w:sz w:val="18"/>
          <w:szCs w:val="18"/>
        </w:rPr>
        <w:t xml:space="preserve"> исполнением настоящего постановления возлагаю на заместителя Главы Администрации – начальника Управления правового и кадрового обеспечения </w:t>
      </w:r>
      <w:proofErr w:type="spellStart"/>
      <w:r w:rsidRPr="00D2738B">
        <w:rPr>
          <w:rFonts w:cs="Arial"/>
          <w:sz w:val="18"/>
          <w:szCs w:val="18"/>
        </w:rPr>
        <w:t>Гизбрехта</w:t>
      </w:r>
      <w:proofErr w:type="spellEnd"/>
      <w:r w:rsidRPr="00D2738B">
        <w:rPr>
          <w:rFonts w:cs="Arial"/>
          <w:sz w:val="18"/>
          <w:szCs w:val="18"/>
        </w:rPr>
        <w:t xml:space="preserve"> В.В.</w:t>
      </w:r>
    </w:p>
    <w:p w:rsidR="00D2738B" w:rsidRPr="00D2738B" w:rsidRDefault="00D2738B" w:rsidP="00D2738B">
      <w:pPr>
        <w:widowControl w:val="0"/>
        <w:tabs>
          <w:tab w:val="left" w:pos="709"/>
          <w:tab w:val="left" w:pos="993"/>
        </w:tabs>
        <w:autoSpaceDE w:val="0"/>
        <w:autoSpaceDN w:val="0"/>
        <w:adjustRightInd w:val="0"/>
        <w:jc w:val="both"/>
        <w:rPr>
          <w:sz w:val="18"/>
          <w:szCs w:val="18"/>
        </w:rPr>
      </w:pPr>
    </w:p>
    <w:p w:rsidR="00D2738B" w:rsidRPr="00D2738B" w:rsidRDefault="00D2738B" w:rsidP="00D2738B">
      <w:pPr>
        <w:widowControl w:val="0"/>
        <w:tabs>
          <w:tab w:val="left" w:pos="709"/>
          <w:tab w:val="left" w:pos="993"/>
        </w:tabs>
        <w:autoSpaceDE w:val="0"/>
        <w:autoSpaceDN w:val="0"/>
        <w:adjustRightInd w:val="0"/>
        <w:jc w:val="both"/>
        <w:rPr>
          <w:sz w:val="18"/>
          <w:szCs w:val="18"/>
        </w:rPr>
      </w:pPr>
    </w:p>
    <w:p w:rsidR="00D2738B" w:rsidRPr="00D2738B" w:rsidRDefault="00D2738B" w:rsidP="00D2738B">
      <w:pPr>
        <w:widowControl w:val="0"/>
        <w:tabs>
          <w:tab w:val="left" w:pos="709"/>
          <w:tab w:val="left" w:pos="993"/>
        </w:tabs>
        <w:autoSpaceDE w:val="0"/>
        <w:autoSpaceDN w:val="0"/>
        <w:adjustRightInd w:val="0"/>
        <w:jc w:val="both"/>
        <w:rPr>
          <w:sz w:val="18"/>
          <w:szCs w:val="18"/>
        </w:rPr>
      </w:pPr>
    </w:p>
    <w:p w:rsidR="00D2738B" w:rsidRPr="00D2738B" w:rsidRDefault="00D2738B" w:rsidP="00D2738B">
      <w:pPr>
        <w:widowControl w:val="0"/>
        <w:tabs>
          <w:tab w:val="left" w:pos="709"/>
          <w:tab w:val="left" w:pos="993"/>
        </w:tabs>
        <w:autoSpaceDE w:val="0"/>
        <w:autoSpaceDN w:val="0"/>
        <w:adjustRightInd w:val="0"/>
        <w:jc w:val="both"/>
        <w:rPr>
          <w:sz w:val="18"/>
          <w:szCs w:val="18"/>
        </w:rPr>
      </w:pPr>
      <w:r w:rsidRPr="00D2738B">
        <w:rPr>
          <w:sz w:val="18"/>
          <w:szCs w:val="18"/>
        </w:rPr>
        <w:tab/>
      </w:r>
      <w:r w:rsidRPr="00D2738B">
        <w:rPr>
          <w:sz w:val="18"/>
          <w:szCs w:val="18"/>
        </w:rPr>
        <w:tab/>
      </w:r>
      <w:r w:rsidRPr="00D2738B">
        <w:rPr>
          <w:sz w:val="18"/>
          <w:szCs w:val="18"/>
        </w:rPr>
        <w:tab/>
      </w:r>
      <w:r w:rsidRPr="00D2738B">
        <w:rPr>
          <w:sz w:val="18"/>
          <w:szCs w:val="18"/>
        </w:rPr>
        <w:tab/>
      </w:r>
      <w:r w:rsidRPr="00D2738B">
        <w:rPr>
          <w:sz w:val="18"/>
          <w:szCs w:val="18"/>
        </w:rPr>
        <w:tab/>
      </w:r>
      <w:r w:rsidRPr="00D2738B">
        <w:rPr>
          <w:sz w:val="18"/>
          <w:szCs w:val="18"/>
        </w:rPr>
        <w:tab/>
      </w:r>
      <w:r w:rsidRPr="00D2738B">
        <w:rPr>
          <w:sz w:val="18"/>
          <w:szCs w:val="18"/>
        </w:rPr>
        <w:tab/>
      </w:r>
      <w:r w:rsidRPr="00D2738B">
        <w:rPr>
          <w:sz w:val="18"/>
          <w:szCs w:val="18"/>
        </w:rPr>
        <w:tab/>
      </w:r>
      <w:r w:rsidRPr="00D2738B">
        <w:rPr>
          <w:sz w:val="18"/>
          <w:szCs w:val="18"/>
        </w:rPr>
        <w:tab/>
      </w:r>
      <w:r w:rsidRPr="00D2738B">
        <w:rPr>
          <w:sz w:val="18"/>
          <w:szCs w:val="18"/>
        </w:rPr>
        <w:tab/>
      </w:r>
      <w:r>
        <w:rPr>
          <w:sz w:val="18"/>
          <w:szCs w:val="18"/>
        </w:rPr>
        <w:t xml:space="preserve">                 </w:t>
      </w:r>
      <w:r w:rsidRPr="00D2738B">
        <w:rPr>
          <w:sz w:val="18"/>
          <w:szCs w:val="18"/>
        </w:rPr>
        <w:t xml:space="preserve">  Е.З. Сафонов</w:t>
      </w:r>
    </w:p>
    <w:p w:rsidR="00D2738B" w:rsidRPr="00D2738B" w:rsidRDefault="00D2738B" w:rsidP="00D2738B">
      <w:pPr>
        <w:widowControl w:val="0"/>
        <w:tabs>
          <w:tab w:val="left" w:pos="709"/>
          <w:tab w:val="left" w:pos="993"/>
        </w:tabs>
        <w:autoSpaceDE w:val="0"/>
        <w:autoSpaceDN w:val="0"/>
        <w:adjustRightInd w:val="0"/>
        <w:jc w:val="both"/>
        <w:rPr>
          <w:sz w:val="18"/>
          <w:szCs w:val="18"/>
        </w:rPr>
      </w:pPr>
    </w:p>
    <w:p w:rsidR="009837F1" w:rsidRPr="00D2738B" w:rsidRDefault="009837F1" w:rsidP="008003FF">
      <w:pPr>
        <w:tabs>
          <w:tab w:val="left" w:pos="851"/>
        </w:tabs>
        <w:spacing w:line="276" w:lineRule="auto"/>
        <w:jc w:val="both"/>
        <w:rPr>
          <w:sz w:val="18"/>
          <w:szCs w:val="18"/>
        </w:rPr>
      </w:pPr>
    </w:p>
    <w:p w:rsidR="00D2738B" w:rsidRPr="00D2738B" w:rsidRDefault="00D2738B" w:rsidP="00D2738B">
      <w:pPr>
        <w:widowControl w:val="0"/>
        <w:autoSpaceDE w:val="0"/>
        <w:autoSpaceDN w:val="0"/>
        <w:adjustRightInd w:val="0"/>
        <w:ind w:left="5387"/>
        <w:rPr>
          <w:sz w:val="18"/>
          <w:szCs w:val="18"/>
        </w:rPr>
      </w:pPr>
      <w:r w:rsidRPr="00D2738B">
        <w:rPr>
          <w:sz w:val="18"/>
          <w:szCs w:val="18"/>
        </w:rPr>
        <w:t>УТВЕРЖДЕНО</w:t>
      </w:r>
    </w:p>
    <w:p w:rsidR="00D2738B" w:rsidRPr="00D2738B" w:rsidRDefault="00D2738B" w:rsidP="00D2738B">
      <w:pPr>
        <w:widowControl w:val="0"/>
        <w:autoSpaceDE w:val="0"/>
        <w:autoSpaceDN w:val="0"/>
        <w:adjustRightInd w:val="0"/>
        <w:ind w:left="5387"/>
        <w:rPr>
          <w:sz w:val="18"/>
          <w:szCs w:val="18"/>
        </w:rPr>
      </w:pPr>
      <w:r w:rsidRPr="00D2738B">
        <w:rPr>
          <w:sz w:val="18"/>
          <w:szCs w:val="18"/>
        </w:rPr>
        <w:t xml:space="preserve">приложением к Постановлению Главы муниципального образования Билибинский муниципальный район </w:t>
      </w:r>
    </w:p>
    <w:p w:rsidR="00D2738B" w:rsidRPr="00D2738B" w:rsidRDefault="00D2738B" w:rsidP="00D2738B">
      <w:pPr>
        <w:widowControl w:val="0"/>
        <w:autoSpaceDE w:val="0"/>
        <w:autoSpaceDN w:val="0"/>
        <w:adjustRightInd w:val="0"/>
        <w:ind w:left="5387"/>
        <w:rPr>
          <w:sz w:val="18"/>
          <w:szCs w:val="18"/>
        </w:rPr>
      </w:pPr>
      <w:r w:rsidRPr="00D2738B">
        <w:rPr>
          <w:sz w:val="18"/>
          <w:szCs w:val="18"/>
        </w:rPr>
        <w:t>от 29 апреля 2026 года № 354</w:t>
      </w:r>
    </w:p>
    <w:p w:rsidR="00D2738B" w:rsidRPr="00D2738B" w:rsidRDefault="00D2738B" w:rsidP="00D2738B">
      <w:pPr>
        <w:widowControl w:val="0"/>
        <w:autoSpaceDE w:val="0"/>
        <w:autoSpaceDN w:val="0"/>
        <w:adjustRightInd w:val="0"/>
        <w:rPr>
          <w:sz w:val="18"/>
          <w:szCs w:val="18"/>
        </w:rPr>
      </w:pPr>
    </w:p>
    <w:p w:rsidR="00D2738B" w:rsidRPr="00D2738B" w:rsidRDefault="00D2738B" w:rsidP="00D2738B">
      <w:pPr>
        <w:widowControl w:val="0"/>
        <w:autoSpaceDE w:val="0"/>
        <w:autoSpaceDN w:val="0"/>
        <w:adjustRightInd w:val="0"/>
        <w:jc w:val="center"/>
        <w:rPr>
          <w:b/>
          <w:sz w:val="18"/>
          <w:szCs w:val="18"/>
        </w:rPr>
      </w:pPr>
    </w:p>
    <w:p w:rsidR="00D2738B" w:rsidRPr="00D2738B" w:rsidRDefault="00D2738B" w:rsidP="00D2738B">
      <w:pPr>
        <w:widowControl w:val="0"/>
        <w:autoSpaceDE w:val="0"/>
        <w:autoSpaceDN w:val="0"/>
        <w:adjustRightInd w:val="0"/>
        <w:jc w:val="center"/>
        <w:rPr>
          <w:b/>
          <w:sz w:val="18"/>
          <w:szCs w:val="18"/>
        </w:rPr>
      </w:pPr>
    </w:p>
    <w:p w:rsidR="00D2738B" w:rsidRPr="00D2738B" w:rsidRDefault="00D2738B" w:rsidP="00D2738B">
      <w:pPr>
        <w:widowControl w:val="0"/>
        <w:autoSpaceDE w:val="0"/>
        <w:autoSpaceDN w:val="0"/>
        <w:adjustRightInd w:val="0"/>
        <w:jc w:val="center"/>
        <w:rPr>
          <w:b/>
          <w:sz w:val="18"/>
          <w:szCs w:val="18"/>
        </w:rPr>
      </w:pPr>
      <w:r w:rsidRPr="00D2738B">
        <w:rPr>
          <w:b/>
          <w:sz w:val="18"/>
          <w:szCs w:val="18"/>
        </w:rPr>
        <w:t>ПОЛОЖЕНИЕ</w:t>
      </w:r>
    </w:p>
    <w:p w:rsidR="00D2738B" w:rsidRPr="00D2738B" w:rsidRDefault="00D2738B" w:rsidP="00D2738B">
      <w:pPr>
        <w:widowControl w:val="0"/>
        <w:autoSpaceDE w:val="0"/>
        <w:autoSpaceDN w:val="0"/>
        <w:adjustRightInd w:val="0"/>
        <w:jc w:val="center"/>
        <w:rPr>
          <w:b/>
          <w:sz w:val="18"/>
          <w:szCs w:val="18"/>
        </w:rPr>
      </w:pPr>
      <w:r w:rsidRPr="00D2738B">
        <w:rPr>
          <w:b/>
          <w:sz w:val="18"/>
          <w:szCs w:val="18"/>
        </w:rPr>
        <w:t xml:space="preserve"> о порядке сообщения лицами, замещающими должности муниципальной службы в органах местного самоуправления муниципального образования Билибинский муниципальный район,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D2738B" w:rsidRPr="00D2738B" w:rsidRDefault="00D2738B" w:rsidP="00D2738B">
      <w:pPr>
        <w:widowControl w:val="0"/>
        <w:autoSpaceDE w:val="0"/>
        <w:autoSpaceDN w:val="0"/>
        <w:adjustRightInd w:val="0"/>
        <w:ind w:firstLine="567"/>
        <w:jc w:val="both"/>
        <w:rPr>
          <w:sz w:val="18"/>
          <w:szCs w:val="18"/>
        </w:rPr>
      </w:pPr>
    </w:p>
    <w:p w:rsidR="00D2738B" w:rsidRPr="00D2738B" w:rsidRDefault="00D2738B" w:rsidP="00D2738B">
      <w:pPr>
        <w:widowControl w:val="0"/>
        <w:autoSpaceDE w:val="0"/>
        <w:autoSpaceDN w:val="0"/>
        <w:adjustRightInd w:val="0"/>
        <w:ind w:firstLine="709"/>
        <w:jc w:val="both"/>
        <w:rPr>
          <w:rFonts w:eastAsia="Calibri"/>
          <w:sz w:val="18"/>
          <w:szCs w:val="18"/>
        </w:rPr>
      </w:pPr>
      <w:bookmarkStart w:id="14" w:name="sub_1001"/>
      <w:r w:rsidRPr="00D2738B">
        <w:rPr>
          <w:sz w:val="18"/>
          <w:szCs w:val="18"/>
        </w:rPr>
        <w:t xml:space="preserve">1. </w:t>
      </w:r>
      <w:proofErr w:type="gramStart"/>
      <w:r w:rsidRPr="00D2738B">
        <w:rPr>
          <w:sz w:val="18"/>
          <w:szCs w:val="18"/>
        </w:rPr>
        <w:t xml:space="preserve">Настоящее Положение о порядке сообщения лицами, замещающими должности муниципальной службы в органах </w:t>
      </w:r>
      <w:r w:rsidRPr="00D2738B">
        <w:rPr>
          <w:sz w:val="18"/>
          <w:szCs w:val="18"/>
        </w:rPr>
        <w:lastRenderedPageBreak/>
        <w:t xml:space="preserve">местного самоуправления муниципального образования Билибинский муниципальный район (далее - муниципальные служащие), о возникновении личной заинтересованности при исполнении должностных обязанностей, которая приводит или может привести к конфликту интересов, (далее - Положение) разработано в целях реализации </w:t>
      </w:r>
      <w:r w:rsidRPr="00D2738B">
        <w:rPr>
          <w:rFonts w:eastAsia="Calibri"/>
          <w:sz w:val="18"/>
          <w:szCs w:val="18"/>
        </w:rPr>
        <w:t xml:space="preserve">Федерального </w:t>
      </w:r>
      <w:hyperlink r:id="rId18" w:history="1">
        <w:r w:rsidRPr="00D2738B">
          <w:rPr>
            <w:rFonts w:eastAsia="Calibri"/>
            <w:sz w:val="18"/>
            <w:szCs w:val="18"/>
          </w:rPr>
          <w:t>закона</w:t>
        </w:r>
      </w:hyperlink>
      <w:r w:rsidRPr="00D2738B">
        <w:rPr>
          <w:rFonts w:eastAsia="Calibri"/>
          <w:sz w:val="18"/>
          <w:szCs w:val="18"/>
        </w:rPr>
        <w:t xml:space="preserve"> от 25 декабря 2008 г. № 273-ФЗ «О противодействии коррупции». </w:t>
      </w:r>
      <w:proofErr w:type="gramEnd"/>
    </w:p>
    <w:bookmarkEnd w:id="14"/>
    <w:p w:rsidR="00D2738B" w:rsidRPr="00D2738B" w:rsidRDefault="00D2738B" w:rsidP="00D2738B">
      <w:pPr>
        <w:widowControl w:val="0"/>
        <w:autoSpaceDE w:val="0"/>
        <w:autoSpaceDN w:val="0"/>
        <w:adjustRightInd w:val="0"/>
        <w:ind w:firstLine="708"/>
        <w:jc w:val="both"/>
        <w:rPr>
          <w:sz w:val="18"/>
          <w:szCs w:val="18"/>
        </w:rPr>
      </w:pPr>
      <w:r w:rsidRPr="00D2738B">
        <w:rPr>
          <w:sz w:val="18"/>
          <w:szCs w:val="18"/>
        </w:rPr>
        <w:t>Положение устанавливает процедуру сообщения муниципальными служащими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D2738B" w:rsidRPr="00D2738B" w:rsidRDefault="00D2738B" w:rsidP="00D2738B">
      <w:pPr>
        <w:widowControl w:val="0"/>
        <w:autoSpaceDE w:val="0"/>
        <w:autoSpaceDN w:val="0"/>
        <w:adjustRightInd w:val="0"/>
        <w:ind w:firstLine="708"/>
        <w:jc w:val="both"/>
        <w:rPr>
          <w:sz w:val="18"/>
          <w:szCs w:val="18"/>
        </w:rPr>
      </w:pPr>
      <w:r w:rsidRPr="00D2738B">
        <w:rPr>
          <w:sz w:val="18"/>
          <w:szCs w:val="18"/>
        </w:rPr>
        <w:t>1.1. Муниципальный служащий обязан сообщать о возникновении личной заинтересованности при осуществлении своих полномочий, которая приводит или может привести к конфликту интересов, при наличии одного из следующих оснований:</w:t>
      </w:r>
    </w:p>
    <w:p w:rsidR="00D2738B" w:rsidRPr="00D2738B" w:rsidRDefault="00D2738B" w:rsidP="00D2738B">
      <w:pPr>
        <w:widowControl w:val="0"/>
        <w:autoSpaceDE w:val="0"/>
        <w:autoSpaceDN w:val="0"/>
        <w:adjustRightInd w:val="0"/>
        <w:ind w:firstLine="708"/>
        <w:jc w:val="both"/>
        <w:rPr>
          <w:sz w:val="18"/>
          <w:szCs w:val="18"/>
        </w:rPr>
      </w:pPr>
      <w:r w:rsidRPr="00D2738B">
        <w:rPr>
          <w:sz w:val="18"/>
          <w:szCs w:val="18"/>
        </w:rPr>
        <w:t>-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указанным лицом;</w:t>
      </w:r>
    </w:p>
    <w:p w:rsidR="00D2738B" w:rsidRPr="00D2738B" w:rsidRDefault="00D2738B" w:rsidP="00D2738B">
      <w:pPr>
        <w:widowControl w:val="0"/>
        <w:autoSpaceDE w:val="0"/>
        <w:autoSpaceDN w:val="0"/>
        <w:adjustRightInd w:val="0"/>
        <w:ind w:firstLine="708"/>
        <w:jc w:val="both"/>
        <w:rPr>
          <w:sz w:val="18"/>
          <w:szCs w:val="18"/>
        </w:rPr>
      </w:pPr>
      <w:proofErr w:type="gramStart"/>
      <w:r w:rsidRPr="00D2738B">
        <w:rPr>
          <w:sz w:val="18"/>
          <w:szCs w:val="18"/>
        </w:rPr>
        <w:t>-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лицами, состоящими с указанным лицом в близком родстве или свойстве (родителями, супругами, детьми, братьями, сестрами, а также братьями, сестрами, родителями, детьми супругов и супругами детей);</w:t>
      </w:r>
      <w:proofErr w:type="gramEnd"/>
    </w:p>
    <w:p w:rsidR="00D2738B" w:rsidRPr="00D2738B" w:rsidRDefault="00D2738B" w:rsidP="00D2738B">
      <w:pPr>
        <w:widowControl w:val="0"/>
        <w:autoSpaceDE w:val="0"/>
        <w:autoSpaceDN w:val="0"/>
        <w:adjustRightInd w:val="0"/>
        <w:ind w:firstLine="708"/>
        <w:jc w:val="both"/>
        <w:rPr>
          <w:sz w:val="18"/>
          <w:szCs w:val="18"/>
        </w:rPr>
      </w:pPr>
      <w:r w:rsidRPr="00D2738B">
        <w:rPr>
          <w:sz w:val="18"/>
          <w:szCs w:val="18"/>
        </w:rPr>
        <w:t>-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гражданами или организациями, с которыми указанное лицо и (или) лица, состоящие с ним в близком родстве или свойстве, связаны имущественными, корпоративными или иными близкими отношениями.</w:t>
      </w:r>
    </w:p>
    <w:p w:rsidR="00D2738B" w:rsidRPr="00D2738B" w:rsidRDefault="00D2738B" w:rsidP="00D2738B">
      <w:pPr>
        <w:widowControl w:val="0"/>
        <w:autoSpaceDE w:val="0"/>
        <w:autoSpaceDN w:val="0"/>
        <w:adjustRightInd w:val="0"/>
        <w:ind w:firstLine="708"/>
        <w:jc w:val="both"/>
        <w:rPr>
          <w:sz w:val="18"/>
          <w:szCs w:val="18"/>
        </w:rPr>
      </w:pPr>
      <w:r w:rsidRPr="00D2738B">
        <w:rPr>
          <w:sz w:val="18"/>
          <w:szCs w:val="18"/>
        </w:rPr>
        <w:t xml:space="preserve">2. Муниципальный служащий обязан в соответствии с законодательством Российской Федерации, Чукотского автономного округа о противодействии коррупции </w:t>
      </w:r>
      <w:proofErr w:type="gramStart"/>
      <w:r w:rsidRPr="00D2738B">
        <w:rPr>
          <w:sz w:val="18"/>
          <w:szCs w:val="18"/>
        </w:rPr>
        <w:t>сообщать</w:t>
      </w:r>
      <w:proofErr w:type="gramEnd"/>
      <w:r w:rsidRPr="00D2738B">
        <w:rPr>
          <w:sz w:val="18"/>
          <w:szCs w:val="18"/>
        </w:rPr>
        <w:t xml:space="preserve"> о возникновении личной заинтересованности при исполнении должностных обязанностей, которая приводит или может привести к конфликту интересов, не позднее одного рабочего дня следующего за днем, когда ему стало об этом известно, а также принимать меры по предотвращению или урегулированию конфликта интересов.</w:t>
      </w:r>
    </w:p>
    <w:p w:rsidR="00D2738B" w:rsidRPr="00D2738B" w:rsidRDefault="00D2738B" w:rsidP="00D2738B">
      <w:pPr>
        <w:widowControl w:val="0"/>
        <w:autoSpaceDE w:val="0"/>
        <w:autoSpaceDN w:val="0"/>
        <w:adjustRightInd w:val="0"/>
        <w:ind w:firstLine="708"/>
        <w:jc w:val="both"/>
        <w:rPr>
          <w:sz w:val="18"/>
          <w:szCs w:val="18"/>
        </w:rPr>
      </w:pPr>
      <w:r w:rsidRPr="00D2738B">
        <w:rPr>
          <w:sz w:val="18"/>
          <w:szCs w:val="18"/>
        </w:rPr>
        <w:t>Муниципальный служащий при наличии оснований сообщает в орган местного самоуправления муниципального образования Билибинский муниципальный район (далее – орган МСУ), в котором муниципальный служащий замещает должность муниципальной службы, о возникновении личной заинтересованности при осуществлении своих полномочий, которая приводит или может привести к конфликту интересов.</w:t>
      </w:r>
    </w:p>
    <w:p w:rsidR="00D2738B" w:rsidRPr="00D2738B" w:rsidRDefault="00D2738B" w:rsidP="00D2738B">
      <w:pPr>
        <w:widowControl w:val="0"/>
        <w:autoSpaceDE w:val="0"/>
        <w:autoSpaceDN w:val="0"/>
        <w:adjustRightInd w:val="0"/>
        <w:ind w:firstLine="709"/>
        <w:jc w:val="both"/>
        <w:rPr>
          <w:sz w:val="18"/>
          <w:szCs w:val="18"/>
        </w:rPr>
      </w:pPr>
      <w:r w:rsidRPr="00D2738B">
        <w:rPr>
          <w:sz w:val="18"/>
          <w:szCs w:val="18"/>
        </w:rPr>
        <w:t>Сообщение оформляется в виде уведомления о возникновении личной заинтересованности при исполнении должностных обязанностей, которая приводит или может привести к конфликту интересов (далее – уведомление), составленного в письменной форме согласно приложению к настоящему Положению.</w:t>
      </w:r>
    </w:p>
    <w:p w:rsidR="00D2738B" w:rsidRPr="00D2738B" w:rsidRDefault="00D2738B" w:rsidP="00D2738B">
      <w:pPr>
        <w:widowControl w:val="0"/>
        <w:autoSpaceDE w:val="0"/>
        <w:autoSpaceDN w:val="0"/>
        <w:adjustRightInd w:val="0"/>
        <w:ind w:firstLine="709"/>
        <w:jc w:val="both"/>
        <w:rPr>
          <w:sz w:val="18"/>
          <w:szCs w:val="18"/>
        </w:rPr>
      </w:pPr>
      <w:r w:rsidRPr="00D2738B">
        <w:rPr>
          <w:sz w:val="18"/>
          <w:szCs w:val="18"/>
        </w:rPr>
        <w:t xml:space="preserve">При невозможности сообщить о возникновении личной заинтересованности в срок, указанный в </w:t>
      </w:r>
      <w:hyperlink w:anchor="P45" w:history="1">
        <w:r w:rsidRPr="00D2738B">
          <w:rPr>
            <w:sz w:val="18"/>
            <w:szCs w:val="18"/>
          </w:rPr>
          <w:t>абзаце первом</w:t>
        </w:r>
      </w:hyperlink>
      <w:r w:rsidRPr="00D2738B">
        <w:rPr>
          <w:sz w:val="18"/>
          <w:szCs w:val="18"/>
        </w:rPr>
        <w:t xml:space="preserve"> настоящего пункта, по причине, не зависящей от муниципального служащего, уведомление представляется не позднее одного рабочего дня после ее устранения.</w:t>
      </w:r>
    </w:p>
    <w:p w:rsidR="00D2738B" w:rsidRPr="00D2738B" w:rsidRDefault="00D2738B" w:rsidP="00D2738B">
      <w:pPr>
        <w:widowControl w:val="0"/>
        <w:autoSpaceDE w:val="0"/>
        <w:autoSpaceDN w:val="0"/>
        <w:adjustRightInd w:val="0"/>
        <w:ind w:firstLine="708"/>
        <w:jc w:val="both"/>
        <w:rPr>
          <w:sz w:val="18"/>
          <w:szCs w:val="18"/>
        </w:rPr>
      </w:pPr>
      <w:r w:rsidRPr="00D2738B">
        <w:rPr>
          <w:sz w:val="18"/>
          <w:szCs w:val="18"/>
        </w:rPr>
        <w:t>3. Уведомление представляется (направляется лично или посредством почтовой связи) на имя руководителя органа МСУ, в котором муниципальный служащий замещает должность муниципальной службы</w:t>
      </w:r>
    </w:p>
    <w:p w:rsidR="00D2738B" w:rsidRPr="00D2738B" w:rsidRDefault="00D2738B" w:rsidP="00D2738B">
      <w:pPr>
        <w:widowControl w:val="0"/>
        <w:autoSpaceDE w:val="0"/>
        <w:autoSpaceDN w:val="0"/>
        <w:adjustRightInd w:val="0"/>
        <w:ind w:firstLine="708"/>
        <w:jc w:val="both"/>
        <w:rPr>
          <w:sz w:val="18"/>
          <w:szCs w:val="18"/>
        </w:rPr>
      </w:pPr>
      <w:bookmarkStart w:id="15" w:name="sub_1004"/>
      <w:r w:rsidRPr="00D2738B">
        <w:rPr>
          <w:sz w:val="18"/>
          <w:szCs w:val="18"/>
        </w:rPr>
        <w:t>4. Уведомление подлежит регистрации в органе МСУ в журнале регистрации уведомлений о возникновении личной заинтересованности при исполнении должностных обязанностей, которая приводит или может привести к конфликту интересов. Копия уведомления с отметкой о регистрации возвращается лицу, направившему уведомление.</w:t>
      </w:r>
    </w:p>
    <w:p w:rsidR="00D2738B" w:rsidRPr="00D2738B" w:rsidRDefault="00D2738B" w:rsidP="00D2738B">
      <w:pPr>
        <w:widowControl w:val="0"/>
        <w:autoSpaceDE w:val="0"/>
        <w:autoSpaceDN w:val="0"/>
        <w:adjustRightInd w:val="0"/>
        <w:ind w:firstLine="708"/>
        <w:jc w:val="both"/>
        <w:rPr>
          <w:sz w:val="18"/>
          <w:szCs w:val="18"/>
        </w:rPr>
      </w:pPr>
      <w:bookmarkStart w:id="16" w:name="sub_1005"/>
      <w:bookmarkEnd w:id="15"/>
      <w:r w:rsidRPr="00D2738B">
        <w:rPr>
          <w:sz w:val="18"/>
          <w:szCs w:val="18"/>
        </w:rPr>
        <w:t>5. Зарегистрированное уведомление в день его регистрации направляется в комиссию</w:t>
      </w:r>
      <w:bookmarkEnd w:id="16"/>
      <w:r w:rsidRPr="00D2738B">
        <w:rPr>
          <w:sz w:val="18"/>
          <w:szCs w:val="18"/>
        </w:rPr>
        <w:t xml:space="preserve"> по соблюдению требований к служебному поведению муниципальных служащих муниципального образования Билибинский муниципальный район и урегулированию конфликта интересов (далее - комиссия).</w:t>
      </w:r>
    </w:p>
    <w:p w:rsidR="00D2738B" w:rsidRPr="00D2738B" w:rsidRDefault="00D2738B" w:rsidP="00D2738B">
      <w:pPr>
        <w:widowControl w:val="0"/>
        <w:autoSpaceDE w:val="0"/>
        <w:autoSpaceDN w:val="0"/>
        <w:adjustRightInd w:val="0"/>
        <w:ind w:firstLine="708"/>
        <w:jc w:val="both"/>
        <w:rPr>
          <w:sz w:val="18"/>
          <w:szCs w:val="18"/>
        </w:rPr>
      </w:pPr>
      <w:r w:rsidRPr="00D2738B">
        <w:rPr>
          <w:sz w:val="18"/>
          <w:szCs w:val="18"/>
        </w:rPr>
        <w:t>6. Комиссия рассматривает уведомления и принимает по ним решения в порядке, установленном Положением о Комиссии по соблюдению требований к служебному поведению муниципальных служащих и урегулированию конфликта интересов в  муниципальном образовании Билибинский муниципальный район.</w:t>
      </w:r>
    </w:p>
    <w:p w:rsidR="00D2738B" w:rsidRPr="00D2738B" w:rsidRDefault="00D2738B" w:rsidP="00D2738B">
      <w:pPr>
        <w:widowControl w:val="0"/>
        <w:autoSpaceDE w:val="0"/>
        <w:autoSpaceDN w:val="0"/>
        <w:adjustRightInd w:val="0"/>
        <w:jc w:val="center"/>
        <w:rPr>
          <w:sz w:val="18"/>
          <w:szCs w:val="18"/>
        </w:rPr>
      </w:pPr>
    </w:p>
    <w:p w:rsidR="00D2738B" w:rsidRPr="00D2738B" w:rsidRDefault="00D2738B" w:rsidP="00D2738B">
      <w:pPr>
        <w:widowControl w:val="0"/>
        <w:autoSpaceDE w:val="0"/>
        <w:autoSpaceDN w:val="0"/>
        <w:adjustRightInd w:val="0"/>
        <w:ind w:left="4820" w:firstLine="709"/>
        <w:jc w:val="both"/>
        <w:rPr>
          <w:sz w:val="18"/>
          <w:szCs w:val="18"/>
        </w:rPr>
      </w:pPr>
    </w:p>
    <w:p w:rsidR="00D2738B" w:rsidRPr="00D2738B" w:rsidRDefault="00D2738B" w:rsidP="00D2738B">
      <w:pPr>
        <w:widowControl w:val="0"/>
        <w:autoSpaceDE w:val="0"/>
        <w:autoSpaceDN w:val="0"/>
        <w:adjustRightInd w:val="0"/>
        <w:ind w:left="4253"/>
        <w:jc w:val="both"/>
        <w:rPr>
          <w:sz w:val="18"/>
          <w:szCs w:val="18"/>
        </w:rPr>
      </w:pPr>
      <w:r w:rsidRPr="00D2738B">
        <w:rPr>
          <w:sz w:val="18"/>
          <w:szCs w:val="18"/>
        </w:rPr>
        <w:t xml:space="preserve">Приложение </w:t>
      </w:r>
    </w:p>
    <w:p w:rsidR="00D2738B" w:rsidRPr="00D2738B" w:rsidRDefault="00D2738B" w:rsidP="00D2738B">
      <w:pPr>
        <w:widowControl w:val="0"/>
        <w:autoSpaceDE w:val="0"/>
        <w:autoSpaceDN w:val="0"/>
        <w:adjustRightInd w:val="0"/>
        <w:ind w:left="4253"/>
        <w:rPr>
          <w:sz w:val="18"/>
          <w:szCs w:val="18"/>
        </w:rPr>
      </w:pPr>
      <w:r w:rsidRPr="00D2738B">
        <w:rPr>
          <w:sz w:val="18"/>
          <w:szCs w:val="18"/>
        </w:rPr>
        <w:t>к Положению о порядке сообщения лицами, замещающими должности муниципальной службы в органах местного самоуправления муниципального образования Билибинский муниципальный район,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D2738B" w:rsidRPr="00D2738B" w:rsidRDefault="00D2738B" w:rsidP="00D2738B">
      <w:pPr>
        <w:autoSpaceDE w:val="0"/>
        <w:autoSpaceDN w:val="0"/>
        <w:adjustRightInd w:val="0"/>
        <w:ind w:left="3540"/>
        <w:rPr>
          <w:sz w:val="18"/>
          <w:szCs w:val="18"/>
        </w:rPr>
      </w:pPr>
    </w:p>
    <w:p w:rsidR="00D2738B" w:rsidRPr="00D2738B" w:rsidRDefault="00D2738B" w:rsidP="00D2738B">
      <w:pPr>
        <w:autoSpaceDE w:val="0"/>
        <w:autoSpaceDN w:val="0"/>
        <w:adjustRightInd w:val="0"/>
        <w:ind w:left="3540"/>
        <w:rPr>
          <w:sz w:val="18"/>
          <w:szCs w:val="18"/>
        </w:rPr>
      </w:pPr>
      <w:r w:rsidRPr="00D2738B">
        <w:rPr>
          <w:sz w:val="18"/>
          <w:szCs w:val="18"/>
        </w:rPr>
        <w:t>Форма уведомления</w:t>
      </w:r>
    </w:p>
    <w:p w:rsidR="00D2738B" w:rsidRPr="00D2738B" w:rsidRDefault="00D2738B" w:rsidP="00D2738B">
      <w:pPr>
        <w:autoSpaceDE w:val="0"/>
        <w:autoSpaceDN w:val="0"/>
        <w:adjustRightInd w:val="0"/>
        <w:ind w:left="3540"/>
        <w:rPr>
          <w:sz w:val="18"/>
          <w:szCs w:val="18"/>
        </w:rPr>
      </w:pPr>
    </w:p>
    <w:p w:rsidR="00D2738B" w:rsidRPr="00D2738B" w:rsidRDefault="00D2738B" w:rsidP="00D2738B">
      <w:pPr>
        <w:autoSpaceDE w:val="0"/>
        <w:autoSpaceDN w:val="0"/>
        <w:adjustRightInd w:val="0"/>
        <w:ind w:left="3540"/>
        <w:rPr>
          <w:sz w:val="18"/>
          <w:szCs w:val="18"/>
        </w:rPr>
      </w:pPr>
    </w:p>
    <w:p w:rsidR="00D2738B" w:rsidRPr="00D2738B" w:rsidRDefault="00D2738B" w:rsidP="00D2738B">
      <w:pPr>
        <w:autoSpaceDE w:val="0"/>
        <w:autoSpaceDN w:val="0"/>
        <w:adjustRightInd w:val="0"/>
        <w:ind w:left="3540"/>
        <w:rPr>
          <w:sz w:val="18"/>
          <w:szCs w:val="18"/>
        </w:rPr>
      </w:pPr>
    </w:p>
    <w:p w:rsidR="00D2738B" w:rsidRPr="00D2738B" w:rsidRDefault="00D2738B" w:rsidP="00D2738B">
      <w:pPr>
        <w:autoSpaceDE w:val="0"/>
        <w:autoSpaceDN w:val="0"/>
        <w:adjustRightInd w:val="0"/>
        <w:ind w:left="3540"/>
        <w:rPr>
          <w:sz w:val="18"/>
          <w:szCs w:val="18"/>
        </w:rPr>
      </w:pPr>
      <w:r w:rsidRPr="00D2738B">
        <w:rPr>
          <w:sz w:val="18"/>
          <w:szCs w:val="18"/>
        </w:rPr>
        <w:t>________________________________________________</w:t>
      </w:r>
    </w:p>
    <w:p w:rsidR="00D2738B" w:rsidRPr="00D2738B" w:rsidRDefault="00D2738B" w:rsidP="00D2738B">
      <w:pPr>
        <w:autoSpaceDE w:val="0"/>
        <w:autoSpaceDN w:val="0"/>
        <w:adjustRightInd w:val="0"/>
        <w:rPr>
          <w:sz w:val="18"/>
          <w:szCs w:val="18"/>
        </w:rPr>
      </w:pPr>
      <w:r w:rsidRPr="00D2738B">
        <w:rPr>
          <w:sz w:val="18"/>
          <w:szCs w:val="18"/>
        </w:rPr>
        <w:t xml:space="preserve">                                                               </w:t>
      </w:r>
      <w:r w:rsidRPr="00D2738B">
        <w:rPr>
          <w:sz w:val="18"/>
          <w:szCs w:val="18"/>
        </w:rPr>
        <w:tab/>
      </w:r>
      <w:r w:rsidRPr="00D2738B">
        <w:rPr>
          <w:sz w:val="18"/>
          <w:szCs w:val="18"/>
        </w:rPr>
        <w:tab/>
      </w:r>
      <w:r w:rsidRPr="00D2738B">
        <w:rPr>
          <w:sz w:val="18"/>
          <w:szCs w:val="18"/>
        </w:rPr>
        <w:tab/>
        <w:t>(должность, Ф.И.О.)</w:t>
      </w:r>
    </w:p>
    <w:p w:rsidR="00D2738B" w:rsidRPr="00D2738B" w:rsidRDefault="00D2738B" w:rsidP="00D2738B">
      <w:pPr>
        <w:autoSpaceDE w:val="0"/>
        <w:autoSpaceDN w:val="0"/>
        <w:adjustRightInd w:val="0"/>
        <w:rPr>
          <w:sz w:val="18"/>
          <w:szCs w:val="18"/>
        </w:rPr>
      </w:pPr>
      <w:r w:rsidRPr="00D2738B">
        <w:rPr>
          <w:sz w:val="18"/>
          <w:szCs w:val="18"/>
        </w:rPr>
        <w:tab/>
      </w:r>
      <w:r w:rsidRPr="00D2738B">
        <w:rPr>
          <w:sz w:val="18"/>
          <w:szCs w:val="18"/>
        </w:rPr>
        <w:tab/>
      </w:r>
      <w:r w:rsidRPr="00D2738B">
        <w:rPr>
          <w:sz w:val="18"/>
          <w:szCs w:val="18"/>
        </w:rPr>
        <w:tab/>
      </w:r>
      <w:r w:rsidRPr="00D2738B">
        <w:rPr>
          <w:sz w:val="18"/>
          <w:szCs w:val="18"/>
        </w:rPr>
        <w:tab/>
      </w:r>
      <w:r w:rsidRPr="00D2738B">
        <w:rPr>
          <w:sz w:val="18"/>
          <w:szCs w:val="18"/>
        </w:rPr>
        <w:tab/>
        <w:t>________________________________________________</w:t>
      </w:r>
    </w:p>
    <w:p w:rsidR="00D2738B" w:rsidRPr="00D2738B" w:rsidRDefault="00D2738B" w:rsidP="00D2738B">
      <w:pPr>
        <w:autoSpaceDE w:val="0"/>
        <w:autoSpaceDN w:val="0"/>
        <w:adjustRightInd w:val="0"/>
        <w:rPr>
          <w:sz w:val="18"/>
          <w:szCs w:val="18"/>
        </w:rPr>
      </w:pPr>
      <w:r w:rsidRPr="00D2738B">
        <w:rPr>
          <w:sz w:val="18"/>
          <w:szCs w:val="18"/>
        </w:rPr>
        <w:t xml:space="preserve">                                                 </w:t>
      </w:r>
      <w:r w:rsidRPr="00D2738B">
        <w:rPr>
          <w:sz w:val="18"/>
          <w:szCs w:val="18"/>
        </w:rPr>
        <w:tab/>
        <w:t>от ______________________________________________</w:t>
      </w:r>
    </w:p>
    <w:p w:rsidR="00D2738B" w:rsidRPr="00D2738B" w:rsidRDefault="00D2738B" w:rsidP="00D2738B">
      <w:pPr>
        <w:autoSpaceDE w:val="0"/>
        <w:autoSpaceDN w:val="0"/>
        <w:adjustRightInd w:val="0"/>
        <w:jc w:val="right"/>
        <w:rPr>
          <w:sz w:val="18"/>
          <w:szCs w:val="18"/>
        </w:rPr>
      </w:pPr>
      <w:r w:rsidRPr="00D2738B">
        <w:rPr>
          <w:sz w:val="18"/>
          <w:szCs w:val="18"/>
        </w:rPr>
        <w:t xml:space="preserve">                                                      (Ф.И.О., должность, телефон, лица, замещающего должность муниципальной службы)</w:t>
      </w:r>
    </w:p>
    <w:p w:rsidR="00D2738B" w:rsidRPr="00D2738B" w:rsidRDefault="00D2738B" w:rsidP="00D2738B">
      <w:pPr>
        <w:autoSpaceDE w:val="0"/>
        <w:autoSpaceDN w:val="0"/>
        <w:adjustRightInd w:val="0"/>
        <w:rPr>
          <w:sz w:val="18"/>
          <w:szCs w:val="18"/>
        </w:rPr>
      </w:pPr>
      <w:r w:rsidRPr="00D2738B">
        <w:rPr>
          <w:sz w:val="18"/>
          <w:szCs w:val="18"/>
        </w:rPr>
        <w:tab/>
      </w:r>
      <w:r w:rsidRPr="00D2738B">
        <w:rPr>
          <w:sz w:val="18"/>
          <w:szCs w:val="18"/>
        </w:rPr>
        <w:tab/>
      </w:r>
      <w:r w:rsidRPr="00D2738B">
        <w:rPr>
          <w:sz w:val="18"/>
          <w:szCs w:val="18"/>
        </w:rPr>
        <w:tab/>
      </w:r>
      <w:r w:rsidRPr="00D2738B">
        <w:rPr>
          <w:sz w:val="18"/>
          <w:szCs w:val="18"/>
        </w:rPr>
        <w:tab/>
      </w:r>
      <w:r w:rsidRPr="00D2738B">
        <w:rPr>
          <w:sz w:val="18"/>
          <w:szCs w:val="18"/>
        </w:rPr>
        <w:tab/>
        <w:t>________________________________________________</w:t>
      </w:r>
    </w:p>
    <w:p w:rsidR="00D2738B" w:rsidRPr="00D2738B" w:rsidRDefault="00D2738B" w:rsidP="00D2738B">
      <w:pPr>
        <w:autoSpaceDE w:val="0"/>
        <w:autoSpaceDN w:val="0"/>
        <w:adjustRightInd w:val="0"/>
        <w:rPr>
          <w:sz w:val="18"/>
          <w:szCs w:val="18"/>
        </w:rPr>
      </w:pPr>
      <w:r w:rsidRPr="00D2738B">
        <w:rPr>
          <w:sz w:val="18"/>
          <w:szCs w:val="18"/>
        </w:rPr>
        <w:tab/>
      </w:r>
      <w:r w:rsidRPr="00D2738B">
        <w:rPr>
          <w:sz w:val="18"/>
          <w:szCs w:val="18"/>
        </w:rPr>
        <w:tab/>
      </w:r>
      <w:r w:rsidRPr="00D2738B">
        <w:rPr>
          <w:sz w:val="18"/>
          <w:szCs w:val="18"/>
        </w:rPr>
        <w:tab/>
      </w:r>
      <w:r w:rsidRPr="00D2738B">
        <w:rPr>
          <w:sz w:val="18"/>
          <w:szCs w:val="18"/>
        </w:rPr>
        <w:tab/>
      </w:r>
      <w:r w:rsidRPr="00D2738B">
        <w:rPr>
          <w:sz w:val="18"/>
          <w:szCs w:val="18"/>
        </w:rPr>
        <w:tab/>
      </w:r>
    </w:p>
    <w:p w:rsidR="00D2738B" w:rsidRPr="00D2738B" w:rsidRDefault="00D2738B" w:rsidP="00D2738B">
      <w:pPr>
        <w:autoSpaceDE w:val="0"/>
        <w:autoSpaceDN w:val="0"/>
        <w:adjustRightInd w:val="0"/>
        <w:rPr>
          <w:sz w:val="18"/>
          <w:szCs w:val="18"/>
        </w:rPr>
      </w:pPr>
    </w:p>
    <w:p w:rsidR="00D2738B" w:rsidRPr="00D2738B" w:rsidRDefault="00D2738B" w:rsidP="00D2738B">
      <w:pPr>
        <w:autoSpaceDE w:val="0"/>
        <w:autoSpaceDN w:val="0"/>
        <w:adjustRightInd w:val="0"/>
        <w:jc w:val="center"/>
        <w:rPr>
          <w:b/>
          <w:sz w:val="18"/>
          <w:szCs w:val="18"/>
        </w:rPr>
      </w:pPr>
      <w:bookmarkStart w:id="17" w:name="P82"/>
      <w:bookmarkEnd w:id="17"/>
      <w:r w:rsidRPr="00D2738B">
        <w:rPr>
          <w:b/>
          <w:sz w:val="18"/>
          <w:szCs w:val="18"/>
        </w:rPr>
        <w:t>Уведомление</w:t>
      </w:r>
    </w:p>
    <w:p w:rsidR="00D2738B" w:rsidRPr="00D2738B" w:rsidRDefault="00D2738B" w:rsidP="00D2738B">
      <w:pPr>
        <w:autoSpaceDE w:val="0"/>
        <w:autoSpaceDN w:val="0"/>
        <w:adjustRightInd w:val="0"/>
        <w:jc w:val="center"/>
        <w:rPr>
          <w:b/>
          <w:sz w:val="18"/>
          <w:szCs w:val="18"/>
        </w:rPr>
      </w:pPr>
      <w:r w:rsidRPr="00D2738B">
        <w:rPr>
          <w:b/>
          <w:sz w:val="18"/>
          <w:szCs w:val="18"/>
        </w:rPr>
        <w:t xml:space="preserve">о возникновении личной заинтересованности при исполнении </w:t>
      </w:r>
      <w:proofErr w:type="gramStart"/>
      <w:r w:rsidRPr="00D2738B">
        <w:rPr>
          <w:b/>
          <w:sz w:val="18"/>
          <w:szCs w:val="18"/>
        </w:rPr>
        <w:t>должностных</w:t>
      </w:r>
      <w:proofErr w:type="gramEnd"/>
    </w:p>
    <w:p w:rsidR="00D2738B" w:rsidRPr="00D2738B" w:rsidRDefault="00D2738B" w:rsidP="00D2738B">
      <w:pPr>
        <w:autoSpaceDE w:val="0"/>
        <w:autoSpaceDN w:val="0"/>
        <w:adjustRightInd w:val="0"/>
        <w:jc w:val="center"/>
        <w:rPr>
          <w:b/>
          <w:sz w:val="18"/>
          <w:szCs w:val="18"/>
        </w:rPr>
      </w:pPr>
      <w:r w:rsidRPr="00D2738B">
        <w:rPr>
          <w:b/>
          <w:sz w:val="18"/>
          <w:szCs w:val="18"/>
        </w:rPr>
        <w:t xml:space="preserve">обязанностей, </w:t>
      </w:r>
      <w:proofErr w:type="gramStart"/>
      <w:r w:rsidRPr="00D2738B">
        <w:rPr>
          <w:b/>
          <w:sz w:val="18"/>
          <w:szCs w:val="18"/>
        </w:rPr>
        <w:t>которая</w:t>
      </w:r>
      <w:proofErr w:type="gramEnd"/>
      <w:r w:rsidRPr="00D2738B">
        <w:rPr>
          <w:b/>
          <w:sz w:val="18"/>
          <w:szCs w:val="18"/>
        </w:rPr>
        <w:t xml:space="preserve"> приводит или может привести к конфликту интересов</w:t>
      </w:r>
    </w:p>
    <w:p w:rsidR="00D2738B" w:rsidRPr="00D2738B" w:rsidRDefault="00D2738B" w:rsidP="00D2738B">
      <w:pPr>
        <w:autoSpaceDE w:val="0"/>
        <w:autoSpaceDN w:val="0"/>
        <w:adjustRightInd w:val="0"/>
        <w:rPr>
          <w:sz w:val="18"/>
          <w:szCs w:val="18"/>
        </w:rPr>
      </w:pPr>
    </w:p>
    <w:p w:rsidR="00D2738B" w:rsidRPr="00D2738B" w:rsidRDefault="00D2738B" w:rsidP="00D2738B">
      <w:pPr>
        <w:autoSpaceDE w:val="0"/>
        <w:autoSpaceDN w:val="0"/>
        <w:adjustRightInd w:val="0"/>
        <w:rPr>
          <w:sz w:val="18"/>
          <w:szCs w:val="18"/>
        </w:rPr>
      </w:pPr>
    </w:p>
    <w:p w:rsidR="00D2738B" w:rsidRPr="00D2738B" w:rsidRDefault="00D2738B" w:rsidP="00D2738B">
      <w:pPr>
        <w:tabs>
          <w:tab w:val="num" w:pos="-142"/>
        </w:tabs>
        <w:autoSpaceDE w:val="0"/>
        <w:autoSpaceDN w:val="0"/>
        <w:adjustRightInd w:val="0"/>
        <w:jc w:val="both"/>
        <w:outlineLvl w:val="0"/>
        <w:rPr>
          <w:rFonts w:eastAsia="Calibri"/>
          <w:sz w:val="18"/>
          <w:szCs w:val="18"/>
        </w:rPr>
      </w:pPr>
      <w:r w:rsidRPr="00D2738B">
        <w:rPr>
          <w:rFonts w:eastAsia="Calibri"/>
          <w:sz w:val="18"/>
          <w:szCs w:val="18"/>
        </w:rPr>
        <w:t xml:space="preserve">    </w:t>
      </w:r>
      <w:r w:rsidRPr="00D2738B">
        <w:rPr>
          <w:rFonts w:eastAsia="Calibri"/>
          <w:sz w:val="18"/>
          <w:szCs w:val="18"/>
        </w:rPr>
        <w:tab/>
        <w:t>Сообщаю о возникновении у меня личной заинтересованности при исполнении должностных обязанностей, которая приводит или может привести к конфликту интересов (</w:t>
      </w:r>
      <w:proofErr w:type="gramStart"/>
      <w:r w:rsidRPr="00D2738B">
        <w:rPr>
          <w:rFonts w:eastAsia="Calibri"/>
          <w:sz w:val="18"/>
          <w:szCs w:val="18"/>
        </w:rPr>
        <w:t>нужное</w:t>
      </w:r>
      <w:proofErr w:type="gramEnd"/>
      <w:r w:rsidRPr="00D2738B">
        <w:rPr>
          <w:rFonts w:eastAsia="Calibri"/>
          <w:sz w:val="18"/>
          <w:szCs w:val="18"/>
        </w:rPr>
        <w:t xml:space="preserve"> подчеркнуть).</w:t>
      </w:r>
    </w:p>
    <w:p w:rsidR="00D2738B" w:rsidRPr="00D2738B" w:rsidRDefault="00D2738B" w:rsidP="00D2738B">
      <w:pPr>
        <w:tabs>
          <w:tab w:val="num" w:pos="432"/>
        </w:tabs>
        <w:autoSpaceDE w:val="0"/>
        <w:autoSpaceDN w:val="0"/>
        <w:adjustRightInd w:val="0"/>
        <w:ind w:left="432" w:hanging="432"/>
        <w:jc w:val="both"/>
        <w:outlineLvl w:val="0"/>
        <w:rPr>
          <w:rFonts w:eastAsia="Calibri"/>
          <w:sz w:val="18"/>
          <w:szCs w:val="18"/>
        </w:rPr>
      </w:pPr>
      <w:r w:rsidRPr="00D2738B">
        <w:rPr>
          <w:rFonts w:eastAsia="Calibri"/>
          <w:sz w:val="18"/>
          <w:szCs w:val="18"/>
        </w:rPr>
        <w:t xml:space="preserve">    </w:t>
      </w:r>
      <w:r w:rsidRPr="00D2738B">
        <w:rPr>
          <w:rFonts w:eastAsia="Calibri"/>
          <w:sz w:val="18"/>
          <w:szCs w:val="18"/>
        </w:rPr>
        <w:tab/>
      </w:r>
    </w:p>
    <w:p w:rsidR="00D2738B" w:rsidRPr="00D2738B" w:rsidRDefault="00D2738B" w:rsidP="00D2738B">
      <w:pPr>
        <w:tabs>
          <w:tab w:val="num" w:pos="432"/>
        </w:tabs>
        <w:autoSpaceDE w:val="0"/>
        <w:autoSpaceDN w:val="0"/>
        <w:adjustRightInd w:val="0"/>
        <w:ind w:left="432" w:hanging="432"/>
        <w:jc w:val="both"/>
        <w:outlineLvl w:val="0"/>
        <w:rPr>
          <w:rFonts w:eastAsia="Calibri"/>
          <w:sz w:val="18"/>
          <w:szCs w:val="18"/>
        </w:rPr>
      </w:pPr>
      <w:r w:rsidRPr="00D2738B">
        <w:rPr>
          <w:rFonts w:eastAsia="Calibri"/>
          <w:sz w:val="18"/>
          <w:szCs w:val="18"/>
        </w:rPr>
        <w:tab/>
      </w:r>
      <w:r w:rsidRPr="00D2738B">
        <w:rPr>
          <w:rFonts w:eastAsia="Calibri"/>
          <w:sz w:val="18"/>
          <w:szCs w:val="18"/>
        </w:rPr>
        <w:tab/>
        <w:t>Обстоятельства,     являющиеся    основанием    возникновения    личной</w:t>
      </w:r>
    </w:p>
    <w:p w:rsidR="00D2738B" w:rsidRPr="00D2738B" w:rsidRDefault="00D2738B" w:rsidP="00D2738B">
      <w:pPr>
        <w:tabs>
          <w:tab w:val="num" w:pos="432"/>
        </w:tabs>
        <w:autoSpaceDE w:val="0"/>
        <w:autoSpaceDN w:val="0"/>
        <w:adjustRightInd w:val="0"/>
        <w:ind w:left="432" w:hanging="432"/>
        <w:jc w:val="both"/>
        <w:outlineLvl w:val="0"/>
        <w:rPr>
          <w:rFonts w:eastAsia="Calibri"/>
          <w:sz w:val="18"/>
          <w:szCs w:val="18"/>
        </w:rPr>
      </w:pPr>
      <w:r w:rsidRPr="00D2738B">
        <w:rPr>
          <w:rFonts w:eastAsia="Calibri"/>
          <w:sz w:val="18"/>
          <w:szCs w:val="18"/>
        </w:rPr>
        <w:lastRenderedPageBreak/>
        <w:t>заинтересованности:  ___________________________________________________________</w:t>
      </w:r>
    </w:p>
    <w:p w:rsidR="00D2738B" w:rsidRPr="00D2738B" w:rsidRDefault="00D2738B" w:rsidP="00D2738B">
      <w:pPr>
        <w:tabs>
          <w:tab w:val="num" w:pos="432"/>
        </w:tabs>
        <w:autoSpaceDE w:val="0"/>
        <w:autoSpaceDN w:val="0"/>
        <w:adjustRightInd w:val="0"/>
        <w:ind w:left="432" w:hanging="432"/>
        <w:jc w:val="both"/>
        <w:outlineLvl w:val="0"/>
        <w:rPr>
          <w:rFonts w:eastAsia="Calibri"/>
          <w:sz w:val="18"/>
          <w:szCs w:val="18"/>
        </w:rPr>
      </w:pPr>
      <w:r w:rsidRPr="00D2738B">
        <w:rPr>
          <w:rFonts w:eastAsia="Calibri"/>
          <w:sz w:val="18"/>
          <w:szCs w:val="18"/>
        </w:rPr>
        <w:t>______________________________________________________________________________</w:t>
      </w:r>
    </w:p>
    <w:p w:rsidR="00D2738B" w:rsidRPr="00D2738B" w:rsidRDefault="00D2738B" w:rsidP="00D2738B">
      <w:pPr>
        <w:tabs>
          <w:tab w:val="num" w:pos="432"/>
        </w:tabs>
        <w:autoSpaceDE w:val="0"/>
        <w:autoSpaceDN w:val="0"/>
        <w:adjustRightInd w:val="0"/>
        <w:ind w:left="432" w:hanging="432"/>
        <w:jc w:val="both"/>
        <w:outlineLvl w:val="0"/>
        <w:rPr>
          <w:rFonts w:eastAsia="Calibri"/>
          <w:sz w:val="18"/>
          <w:szCs w:val="18"/>
        </w:rPr>
      </w:pPr>
      <w:r w:rsidRPr="00D2738B">
        <w:rPr>
          <w:rFonts w:eastAsia="Calibri"/>
          <w:sz w:val="18"/>
          <w:szCs w:val="18"/>
        </w:rPr>
        <w:t xml:space="preserve">    </w:t>
      </w:r>
      <w:r w:rsidRPr="00D2738B">
        <w:rPr>
          <w:rFonts w:eastAsia="Calibri"/>
          <w:sz w:val="18"/>
          <w:szCs w:val="18"/>
        </w:rPr>
        <w:tab/>
      </w:r>
    </w:p>
    <w:p w:rsidR="00D2738B" w:rsidRPr="00D2738B" w:rsidRDefault="00D2738B" w:rsidP="00D2738B">
      <w:pPr>
        <w:tabs>
          <w:tab w:val="num" w:pos="432"/>
        </w:tabs>
        <w:autoSpaceDE w:val="0"/>
        <w:autoSpaceDN w:val="0"/>
        <w:adjustRightInd w:val="0"/>
        <w:ind w:left="432" w:hanging="432"/>
        <w:jc w:val="both"/>
        <w:outlineLvl w:val="0"/>
        <w:rPr>
          <w:rFonts w:eastAsia="Calibri"/>
          <w:sz w:val="18"/>
          <w:szCs w:val="18"/>
        </w:rPr>
      </w:pPr>
      <w:r w:rsidRPr="00D2738B">
        <w:rPr>
          <w:rFonts w:eastAsia="Calibri"/>
          <w:sz w:val="18"/>
          <w:szCs w:val="18"/>
        </w:rPr>
        <w:tab/>
      </w:r>
      <w:r w:rsidRPr="00D2738B">
        <w:rPr>
          <w:rFonts w:eastAsia="Calibri"/>
          <w:sz w:val="18"/>
          <w:szCs w:val="18"/>
        </w:rPr>
        <w:tab/>
        <w:t>Должностные   обязанности,  на  исполнение  которых  влияет  или  может</w:t>
      </w:r>
    </w:p>
    <w:p w:rsidR="00D2738B" w:rsidRPr="00D2738B" w:rsidRDefault="00D2738B" w:rsidP="00D2738B">
      <w:pPr>
        <w:tabs>
          <w:tab w:val="num" w:pos="432"/>
        </w:tabs>
        <w:autoSpaceDE w:val="0"/>
        <w:autoSpaceDN w:val="0"/>
        <w:adjustRightInd w:val="0"/>
        <w:ind w:left="432" w:hanging="432"/>
        <w:jc w:val="both"/>
        <w:outlineLvl w:val="0"/>
        <w:rPr>
          <w:rFonts w:eastAsia="Calibri"/>
          <w:sz w:val="18"/>
          <w:szCs w:val="18"/>
        </w:rPr>
      </w:pPr>
      <w:r w:rsidRPr="00D2738B">
        <w:rPr>
          <w:rFonts w:eastAsia="Calibri"/>
          <w:sz w:val="18"/>
          <w:szCs w:val="18"/>
        </w:rPr>
        <w:t>повлиять личная заинтересованность: _____________________________________________</w:t>
      </w:r>
    </w:p>
    <w:p w:rsidR="00D2738B" w:rsidRPr="00D2738B" w:rsidRDefault="00D2738B" w:rsidP="00D2738B">
      <w:pPr>
        <w:tabs>
          <w:tab w:val="num" w:pos="432"/>
        </w:tabs>
        <w:autoSpaceDE w:val="0"/>
        <w:autoSpaceDN w:val="0"/>
        <w:adjustRightInd w:val="0"/>
        <w:ind w:left="432" w:hanging="432"/>
        <w:jc w:val="both"/>
        <w:outlineLvl w:val="0"/>
        <w:rPr>
          <w:rFonts w:eastAsia="Calibri"/>
          <w:sz w:val="18"/>
          <w:szCs w:val="18"/>
        </w:rPr>
      </w:pPr>
      <w:r w:rsidRPr="00D2738B">
        <w:rPr>
          <w:rFonts w:eastAsia="Calibri"/>
          <w:sz w:val="18"/>
          <w:szCs w:val="18"/>
        </w:rPr>
        <w:t>______________________________________________________________________________</w:t>
      </w:r>
    </w:p>
    <w:p w:rsidR="00D2738B" w:rsidRPr="00D2738B" w:rsidRDefault="00D2738B" w:rsidP="00D2738B">
      <w:pPr>
        <w:tabs>
          <w:tab w:val="num" w:pos="432"/>
        </w:tabs>
        <w:autoSpaceDE w:val="0"/>
        <w:autoSpaceDN w:val="0"/>
        <w:adjustRightInd w:val="0"/>
        <w:ind w:left="432" w:hanging="432"/>
        <w:jc w:val="both"/>
        <w:outlineLvl w:val="0"/>
        <w:rPr>
          <w:rFonts w:eastAsia="Calibri"/>
          <w:sz w:val="18"/>
          <w:szCs w:val="18"/>
        </w:rPr>
      </w:pPr>
      <w:r w:rsidRPr="00D2738B">
        <w:rPr>
          <w:rFonts w:eastAsia="Calibri"/>
          <w:sz w:val="18"/>
          <w:szCs w:val="18"/>
        </w:rPr>
        <w:t xml:space="preserve">    </w:t>
      </w:r>
      <w:r w:rsidRPr="00D2738B">
        <w:rPr>
          <w:rFonts w:eastAsia="Calibri"/>
          <w:sz w:val="18"/>
          <w:szCs w:val="18"/>
        </w:rPr>
        <w:tab/>
      </w:r>
    </w:p>
    <w:p w:rsidR="00D2738B" w:rsidRPr="00D2738B" w:rsidRDefault="00D2738B" w:rsidP="00D2738B">
      <w:pPr>
        <w:tabs>
          <w:tab w:val="num" w:pos="432"/>
        </w:tabs>
        <w:autoSpaceDE w:val="0"/>
        <w:autoSpaceDN w:val="0"/>
        <w:adjustRightInd w:val="0"/>
        <w:ind w:left="432" w:hanging="432"/>
        <w:jc w:val="both"/>
        <w:outlineLvl w:val="0"/>
        <w:rPr>
          <w:rFonts w:eastAsia="Calibri"/>
          <w:sz w:val="18"/>
          <w:szCs w:val="18"/>
        </w:rPr>
      </w:pPr>
      <w:r w:rsidRPr="00D2738B">
        <w:rPr>
          <w:rFonts w:eastAsia="Calibri"/>
          <w:sz w:val="18"/>
          <w:szCs w:val="18"/>
        </w:rPr>
        <w:tab/>
      </w:r>
      <w:r w:rsidRPr="00D2738B">
        <w:rPr>
          <w:rFonts w:eastAsia="Calibri"/>
          <w:sz w:val="18"/>
          <w:szCs w:val="18"/>
        </w:rPr>
        <w:tab/>
        <w:t>Предлагаемые   меры  по  предотвращению  или  урегулированию  конфликта</w:t>
      </w:r>
    </w:p>
    <w:p w:rsidR="00D2738B" w:rsidRPr="00D2738B" w:rsidRDefault="00D2738B" w:rsidP="00D2738B">
      <w:pPr>
        <w:tabs>
          <w:tab w:val="num" w:pos="432"/>
        </w:tabs>
        <w:autoSpaceDE w:val="0"/>
        <w:autoSpaceDN w:val="0"/>
        <w:adjustRightInd w:val="0"/>
        <w:ind w:left="432" w:hanging="432"/>
        <w:jc w:val="both"/>
        <w:outlineLvl w:val="0"/>
        <w:rPr>
          <w:rFonts w:eastAsia="Calibri"/>
          <w:sz w:val="18"/>
          <w:szCs w:val="18"/>
        </w:rPr>
      </w:pPr>
      <w:r w:rsidRPr="00D2738B">
        <w:rPr>
          <w:rFonts w:eastAsia="Calibri"/>
          <w:sz w:val="18"/>
          <w:szCs w:val="18"/>
        </w:rPr>
        <w:t>интересов:  ____________________________________________________________________</w:t>
      </w:r>
    </w:p>
    <w:p w:rsidR="00D2738B" w:rsidRPr="00D2738B" w:rsidRDefault="00D2738B" w:rsidP="00D2738B">
      <w:pPr>
        <w:tabs>
          <w:tab w:val="num" w:pos="432"/>
        </w:tabs>
        <w:autoSpaceDE w:val="0"/>
        <w:autoSpaceDN w:val="0"/>
        <w:adjustRightInd w:val="0"/>
        <w:ind w:left="432" w:hanging="432"/>
        <w:jc w:val="both"/>
        <w:outlineLvl w:val="0"/>
        <w:rPr>
          <w:rFonts w:eastAsia="Calibri"/>
          <w:sz w:val="18"/>
          <w:szCs w:val="18"/>
        </w:rPr>
      </w:pPr>
      <w:r w:rsidRPr="00D2738B">
        <w:rPr>
          <w:rFonts w:eastAsia="Calibri"/>
          <w:sz w:val="18"/>
          <w:szCs w:val="18"/>
        </w:rPr>
        <w:t>______________________________________________________________________________</w:t>
      </w:r>
    </w:p>
    <w:p w:rsidR="00D2738B" w:rsidRPr="00D2738B" w:rsidRDefault="00D2738B" w:rsidP="00D2738B">
      <w:pPr>
        <w:tabs>
          <w:tab w:val="num" w:pos="0"/>
        </w:tabs>
        <w:autoSpaceDE w:val="0"/>
        <w:autoSpaceDN w:val="0"/>
        <w:adjustRightInd w:val="0"/>
        <w:jc w:val="both"/>
        <w:outlineLvl w:val="0"/>
        <w:rPr>
          <w:rFonts w:eastAsia="Calibri"/>
          <w:sz w:val="18"/>
          <w:szCs w:val="18"/>
        </w:rPr>
      </w:pPr>
      <w:r w:rsidRPr="00D2738B">
        <w:rPr>
          <w:rFonts w:eastAsia="Calibri"/>
          <w:sz w:val="18"/>
          <w:szCs w:val="18"/>
        </w:rPr>
        <w:t xml:space="preserve">    </w:t>
      </w:r>
      <w:r w:rsidRPr="00D2738B">
        <w:rPr>
          <w:rFonts w:eastAsia="Calibri"/>
          <w:sz w:val="18"/>
          <w:szCs w:val="18"/>
        </w:rPr>
        <w:tab/>
      </w:r>
    </w:p>
    <w:p w:rsidR="00D2738B" w:rsidRPr="00D2738B" w:rsidRDefault="00D2738B" w:rsidP="00D2738B">
      <w:pPr>
        <w:tabs>
          <w:tab w:val="num" w:pos="0"/>
        </w:tabs>
        <w:autoSpaceDE w:val="0"/>
        <w:autoSpaceDN w:val="0"/>
        <w:adjustRightInd w:val="0"/>
        <w:jc w:val="both"/>
        <w:outlineLvl w:val="0"/>
        <w:rPr>
          <w:rFonts w:eastAsia="Calibri"/>
          <w:sz w:val="18"/>
          <w:szCs w:val="18"/>
        </w:rPr>
      </w:pPr>
      <w:r w:rsidRPr="00D2738B">
        <w:rPr>
          <w:rFonts w:eastAsia="Calibri"/>
          <w:sz w:val="18"/>
          <w:szCs w:val="18"/>
        </w:rPr>
        <w:tab/>
        <w:t xml:space="preserve">Намереваюсь   (не   намереваюсь)   лично  присутствовать  на  заседании </w:t>
      </w:r>
      <w:r w:rsidRPr="00D2738B">
        <w:rPr>
          <w:bCs/>
          <w:sz w:val="18"/>
          <w:szCs w:val="18"/>
          <w:lang w:eastAsia="zh-CN"/>
        </w:rPr>
        <w:t>комиссию по соблюдению требований к служебному поведению муниципальных служащих муниципального образования Билибинский муниципальный район и урегулированию конфликта интересов</w:t>
      </w:r>
      <w:r w:rsidRPr="00D2738B">
        <w:rPr>
          <w:rFonts w:eastAsia="Calibri"/>
          <w:sz w:val="18"/>
          <w:szCs w:val="18"/>
        </w:rPr>
        <w:t xml:space="preserve"> при рассмотрении настоящего уведомления (</w:t>
      </w:r>
      <w:proofErr w:type="gramStart"/>
      <w:r w:rsidRPr="00D2738B">
        <w:rPr>
          <w:rFonts w:eastAsia="Calibri"/>
          <w:sz w:val="18"/>
          <w:szCs w:val="18"/>
        </w:rPr>
        <w:t>нужное</w:t>
      </w:r>
      <w:proofErr w:type="gramEnd"/>
      <w:r w:rsidRPr="00D2738B">
        <w:rPr>
          <w:rFonts w:eastAsia="Calibri"/>
          <w:sz w:val="18"/>
          <w:szCs w:val="18"/>
        </w:rPr>
        <w:t xml:space="preserve"> подчеркнуть).</w:t>
      </w:r>
    </w:p>
    <w:p w:rsidR="00D2738B" w:rsidRPr="00D2738B" w:rsidRDefault="00D2738B" w:rsidP="00D2738B">
      <w:pPr>
        <w:tabs>
          <w:tab w:val="num" w:pos="432"/>
        </w:tabs>
        <w:autoSpaceDE w:val="0"/>
        <w:autoSpaceDN w:val="0"/>
        <w:adjustRightInd w:val="0"/>
        <w:ind w:left="432" w:hanging="432"/>
        <w:jc w:val="both"/>
        <w:outlineLvl w:val="0"/>
        <w:rPr>
          <w:rFonts w:eastAsia="Calibri"/>
          <w:sz w:val="18"/>
          <w:szCs w:val="18"/>
        </w:rPr>
      </w:pPr>
    </w:p>
    <w:p w:rsidR="00D2738B" w:rsidRPr="00D2738B" w:rsidRDefault="00D2738B" w:rsidP="00D2738B">
      <w:pPr>
        <w:widowControl w:val="0"/>
        <w:autoSpaceDE w:val="0"/>
        <w:autoSpaceDN w:val="0"/>
        <w:adjustRightInd w:val="0"/>
        <w:rPr>
          <w:rFonts w:ascii="Arial" w:eastAsia="Calibri" w:hAnsi="Arial" w:cs="Arial"/>
          <w:sz w:val="18"/>
          <w:szCs w:val="18"/>
        </w:rPr>
      </w:pPr>
    </w:p>
    <w:p w:rsidR="00D2738B" w:rsidRPr="00D2738B" w:rsidRDefault="00D2738B" w:rsidP="00D2738B">
      <w:pPr>
        <w:widowControl w:val="0"/>
        <w:autoSpaceDE w:val="0"/>
        <w:autoSpaceDN w:val="0"/>
        <w:adjustRightInd w:val="0"/>
        <w:rPr>
          <w:rFonts w:ascii="Arial" w:eastAsia="Calibri" w:hAnsi="Arial" w:cs="Arial"/>
          <w:sz w:val="18"/>
          <w:szCs w:val="18"/>
        </w:rPr>
      </w:pPr>
    </w:p>
    <w:p w:rsidR="00D2738B" w:rsidRPr="00D2738B" w:rsidRDefault="00D2738B" w:rsidP="00D2738B">
      <w:pPr>
        <w:tabs>
          <w:tab w:val="num" w:pos="432"/>
        </w:tabs>
        <w:autoSpaceDE w:val="0"/>
        <w:autoSpaceDN w:val="0"/>
        <w:adjustRightInd w:val="0"/>
        <w:ind w:left="432" w:hanging="432"/>
        <w:jc w:val="both"/>
        <w:outlineLvl w:val="0"/>
        <w:rPr>
          <w:rFonts w:eastAsia="Calibri"/>
          <w:sz w:val="18"/>
          <w:szCs w:val="18"/>
        </w:rPr>
      </w:pPr>
      <w:r w:rsidRPr="00D2738B">
        <w:rPr>
          <w:rFonts w:eastAsia="Calibri"/>
          <w:sz w:val="18"/>
          <w:szCs w:val="18"/>
        </w:rPr>
        <w:t xml:space="preserve">"__" ___________  _______ </w:t>
      </w:r>
      <w:proofErr w:type="gramStart"/>
      <w:r w:rsidRPr="00D2738B">
        <w:rPr>
          <w:rFonts w:eastAsia="Calibri"/>
          <w:sz w:val="18"/>
          <w:szCs w:val="18"/>
        </w:rPr>
        <w:t>г</w:t>
      </w:r>
      <w:proofErr w:type="gramEnd"/>
      <w:r w:rsidRPr="00D2738B">
        <w:rPr>
          <w:rFonts w:eastAsia="Calibri"/>
          <w:sz w:val="18"/>
          <w:szCs w:val="18"/>
        </w:rPr>
        <w:t>. ___________________________  _____________________</w:t>
      </w:r>
    </w:p>
    <w:p w:rsidR="00D2738B" w:rsidRPr="00D2738B" w:rsidRDefault="00D2738B" w:rsidP="00D2738B">
      <w:pPr>
        <w:tabs>
          <w:tab w:val="num" w:pos="432"/>
        </w:tabs>
        <w:autoSpaceDE w:val="0"/>
        <w:autoSpaceDN w:val="0"/>
        <w:adjustRightInd w:val="0"/>
        <w:ind w:left="432" w:hanging="432"/>
        <w:jc w:val="both"/>
        <w:outlineLvl w:val="0"/>
        <w:rPr>
          <w:rFonts w:eastAsia="Calibri"/>
          <w:sz w:val="18"/>
          <w:szCs w:val="18"/>
        </w:rPr>
      </w:pPr>
      <w:r w:rsidRPr="00D2738B">
        <w:rPr>
          <w:rFonts w:eastAsia="Calibri"/>
          <w:sz w:val="18"/>
          <w:szCs w:val="18"/>
        </w:rPr>
        <w:t xml:space="preserve">                                                                                           </w:t>
      </w:r>
      <w:proofErr w:type="gramStart"/>
      <w:r w:rsidRPr="00D2738B">
        <w:rPr>
          <w:rFonts w:eastAsia="Calibri"/>
          <w:sz w:val="18"/>
          <w:szCs w:val="18"/>
        </w:rPr>
        <w:t>(подпись лица,                                   (расшифровка подписи)</w:t>
      </w:r>
      <w:proofErr w:type="gramEnd"/>
    </w:p>
    <w:p w:rsidR="00D2738B" w:rsidRPr="00D2738B" w:rsidRDefault="00D2738B" w:rsidP="00D2738B">
      <w:pPr>
        <w:tabs>
          <w:tab w:val="num" w:pos="432"/>
        </w:tabs>
        <w:autoSpaceDE w:val="0"/>
        <w:autoSpaceDN w:val="0"/>
        <w:adjustRightInd w:val="0"/>
        <w:ind w:left="432" w:hanging="432"/>
        <w:jc w:val="both"/>
        <w:outlineLvl w:val="0"/>
        <w:rPr>
          <w:b/>
          <w:bCs/>
          <w:sz w:val="18"/>
          <w:szCs w:val="18"/>
          <w:lang w:eastAsia="zh-CN"/>
        </w:rPr>
      </w:pPr>
      <w:r w:rsidRPr="00D2738B">
        <w:rPr>
          <w:rFonts w:eastAsia="Calibri"/>
          <w:sz w:val="18"/>
          <w:szCs w:val="18"/>
        </w:rPr>
        <w:t xml:space="preserve">                                                                               </w:t>
      </w:r>
      <w:proofErr w:type="gramStart"/>
      <w:r w:rsidRPr="00D2738B">
        <w:rPr>
          <w:rFonts w:eastAsia="Calibri"/>
          <w:sz w:val="18"/>
          <w:szCs w:val="18"/>
        </w:rPr>
        <w:t>направляющего</w:t>
      </w:r>
      <w:proofErr w:type="gramEnd"/>
      <w:r w:rsidRPr="00D2738B">
        <w:rPr>
          <w:rFonts w:eastAsia="Calibri"/>
          <w:sz w:val="18"/>
          <w:szCs w:val="18"/>
        </w:rPr>
        <w:t xml:space="preserve"> уведомление) </w:t>
      </w:r>
    </w:p>
    <w:p w:rsidR="009837F1" w:rsidRPr="00D2738B" w:rsidRDefault="009837F1" w:rsidP="008003FF">
      <w:pPr>
        <w:tabs>
          <w:tab w:val="left" w:pos="851"/>
        </w:tabs>
        <w:spacing w:line="276" w:lineRule="auto"/>
        <w:jc w:val="both"/>
        <w:rPr>
          <w:sz w:val="18"/>
          <w:szCs w:val="18"/>
        </w:rPr>
      </w:pPr>
    </w:p>
    <w:p w:rsidR="00D2738B" w:rsidRDefault="00D2738B" w:rsidP="008003FF">
      <w:pPr>
        <w:tabs>
          <w:tab w:val="left" w:pos="851"/>
        </w:tabs>
        <w:spacing w:line="276" w:lineRule="auto"/>
        <w:jc w:val="both"/>
        <w:rPr>
          <w:sz w:val="18"/>
          <w:szCs w:val="18"/>
        </w:rPr>
      </w:pPr>
    </w:p>
    <w:p w:rsidR="00A24CF5" w:rsidRPr="008003FF" w:rsidRDefault="00A24CF5" w:rsidP="00426CAF">
      <w:pPr>
        <w:rPr>
          <w:sz w:val="18"/>
          <w:szCs w:val="18"/>
        </w:rPr>
      </w:pPr>
    </w:p>
    <w:p w:rsidR="0091478F" w:rsidRPr="0091478F" w:rsidRDefault="0091478F" w:rsidP="0091478F">
      <w:pPr>
        <w:tabs>
          <w:tab w:val="left" w:pos="3345"/>
        </w:tabs>
        <w:spacing w:line="276" w:lineRule="auto"/>
        <w:ind w:firstLine="708"/>
        <w:jc w:val="center"/>
        <w:rPr>
          <w:rFonts w:eastAsia="Calibri"/>
          <w:sz w:val="20"/>
          <w:szCs w:val="20"/>
          <w:lang w:eastAsia="en-US"/>
        </w:rPr>
      </w:pPr>
      <w:r w:rsidRPr="0091478F">
        <w:rPr>
          <w:rFonts w:eastAsia="Calibri"/>
          <w:sz w:val="20"/>
          <w:szCs w:val="20"/>
          <w:lang w:eastAsia="en-US"/>
        </w:rPr>
        <w:t>ИНФОРМАЦИОННОЕ СООБЩЕНИЕ</w:t>
      </w:r>
    </w:p>
    <w:p w:rsidR="0091478F" w:rsidRPr="0091478F" w:rsidRDefault="0091478F" w:rsidP="0091478F">
      <w:pPr>
        <w:tabs>
          <w:tab w:val="left" w:pos="3345"/>
        </w:tabs>
        <w:spacing w:line="276" w:lineRule="auto"/>
        <w:ind w:firstLine="708"/>
        <w:jc w:val="center"/>
        <w:rPr>
          <w:rFonts w:eastAsia="Calibri"/>
          <w:sz w:val="20"/>
          <w:szCs w:val="20"/>
          <w:lang w:eastAsia="en-US"/>
        </w:rPr>
      </w:pPr>
    </w:p>
    <w:p w:rsidR="0091478F" w:rsidRPr="0091478F" w:rsidRDefault="0091478F" w:rsidP="0091478F">
      <w:pPr>
        <w:spacing w:line="276" w:lineRule="auto"/>
        <w:ind w:firstLine="708"/>
        <w:jc w:val="both"/>
        <w:rPr>
          <w:rFonts w:eastAsia="Calibri"/>
          <w:sz w:val="20"/>
          <w:szCs w:val="20"/>
          <w:lang w:eastAsia="en-US"/>
        </w:rPr>
      </w:pPr>
      <w:r w:rsidRPr="0091478F">
        <w:rPr>
          <w:rFonts w:eastAsia="Calibri"/>
          <w:sz w:val="20"/>
          <w:szCs w:val="20"/>
          <w:lang w:eastAsia="en-US"/>
        </w:rPr>
        <w:t xml:space="preserve">Управление финансов, экономики и имущественных отношений Администрации муниципального образования Билибинский муниципальный район в соответствии со ст. 39.18 Земельного Кодекса Российской Федерации информирует о возможности предоставления в аренду или собственность земельных участков по адресам: </w:t>
      </w:r>
    </w:p>
    <w:p w:rsidR="0091478F" w:rsidRPr="0091478F" w:rsidRDefault="0091478F" w:rsidP="0091478F">
      <w:pPr>
        <w:spacing w:line="276" w:lineRule="auto"/>
        <w:ind w:firstLine="708"/>
        <w:jc w:val="both"/>
        <w:rPr>
          <w:rFonts w:eastAsia="Calibri"/>
          <w:sz w:val="20"/>
          <w:szCs w:val="20"/>
          <w:lang w:eastAsia="en-US"/>
        </w:rPr>
      </w:pPr>
      <w:r w:rsidRPr="0091478F">
        <w:rPr>
          <w:rFonts w:eastAsia="Calibri"/>
          <w:sz w:val="20"/>
          <w:szCs w:val="20"/>
          <w:lang w:eastAsia="en-US"/>
        </w:rPr>
        <w:t xml:space="preserve">ЧАО, Билибинский район, </w:t>
      </w:r>
      <w:r w:rsidRPr="0091478F">
        <w:rPr>
          <w:rFonts w:eastAsia="Calibri"/>
          <w:color w:val="FF0000"/>
          <w:sz w:val="20"/>
          <w:szCs w:val="20"/>
          <w:lang w:eastAsia="en-US"/>
        </w:rPr>
        <w:t>город Билибино</w:t>
      </w:r>
      <w:r w:rsidRPr="0091478F">
        <w:rPr>
          <w:rFonts w:eastAsia="Calibri"/>
          <w:sz w:val="20"/>
          <w:szCs w:val="20"/>
          <w:lang w:eastAsia="en-US"/>
        </w:rPr>
        <w:t xml:space="preserve">, </w:t>
      </w:r>
      <w:r w:rsidRPr="0091478F">
        <w:rPr>
          <w:rFonts w:eastAsia="Calibri"/>
          <w:color w:val="C00000"/>
          <w:sz w:val="20"/>
          <w:szCs w:val="20"/>
          <w:lang w:eastAsia="en-US"/>
        </w:rPr>
        <w:t>улица Полевая, разрешенное использование – ведение дачного хозяйства, площадью 849 кв. метров</w:t>
      </w:r>
      <w:r w:rsidRPr="0091478F">
        <w:rPr>
          <w:rFonts w:eastAsia="Calibri"/>
          <w:sz w:val="20"/>
          <w:szCs w:val="20"/>
          <w:lang w:eastAsia="en-US"/>
        </w:rPr>
        <w:t>;</w:t>
      </w:r>
    </w:p>
    <w:p w:rsidR="0091478F" w:rsidRPr="0091478F" w:rsidRDefault="0091478F" w:rsidP="0091478F">
      <w:pPr>
        <w:spacing w:line="276" w:lineRule="auto"/>
        <w:ind w:firstLine="708"/>
        <w:jc w:val="both"/>
        <w:rPr>
          <w:rFonts w:eastAsia="Calibri"/>
          <w:sz w:val="20"/>
          <w:szCs w:val="20"/>
          <w:lang w:eastAsia="en-US"/>
        </w:rPr>
      </w:pPr>
      <w:r w:rsidRPr="0091478F">
        <w:rPr>
          <w:rFonts w:eastAsia="Calibri"/>
          <w:sz w:val="20"/>
          <w:szCs w:val="20"/>
          <w:lang w:eastAsia="en-US"/>
        </w:rPr>
        <w:t>Граждане, заинтересованные в предоставлении земельного участка для указанных целей, в течени</w:t>
      </w:r>
      <w:proofErr w:type="gramStart"/>
      <w:r w:rsidRPr="0091478F">
        <w:rPr>
          <w:rFonts w:eastAsia="Calibri"/>
          <w:sz w:val="20"/>
          <w:szCs w:val="20"/>
          <w:lang w:eastAsia="en-US"/>
        </w:rPr>
        <w:t>и</w:t>
      </w:r>
      <w:proofErr w:type="gramEnd"/>
      <w:r w:rsidRPr="0091478F">
        <w:rPr>
          <w:rFonts w:eastAsia="Calibri"/>
          <w:sz w:val="20"/>
          <w:szCs w:val="20"/>
          <w:lang w:eastAsia="en-US"/>
        </w:rPr>
        <w:t xml:space="preserve"> 30 (тридцати) дней со дня опубликования настоящего извещения в печатном издании «Информационный Вестник», на официальном сайте Билибинского муниципального района </w:t>
      </w:r>
      <w:hyperlink r:id="rId19" w:history="1">
        <w:r w:rsidRPr="0091478F">
          <w:rPr>
            <w:rFonts w:eastAsia="Calibri"/>
            <w:color w:val="0000FF"/>
            <w:sz w:val="20"/>
            <w:szCs w:val="20"/>
            <w:u w:val="single"/>
            <w:lang w:val="en-US" w:eastAsia="en-US"/>
          </w:rPr>
          <w:t>www</w:t>
        </w:r>
        <w:r w:rsidRPr="0091478F">
          <w:rPr>
            <w:rFonts w:eastAsia="Calibri"/>
            <w:color w:val="0000FF"/>
            <w:sz w:val="20"/>
            <w:szCs w:val="20"/>
            <w:u w:val="single"/>
            <w:lang w:eastAsia="en-US"/>
          </w:rPr>
          <w:t>.</w:t>
        </w:r>
        <w:r w:rsidRPr="0091478F">
          <w:rPr>
            <w:rFonts w:eastAsia="Calibri"/>
            <w:color w:val="0000FF"/>
            <w:sz w:val="20"/>
            <w:szCs w:val="20"/>
            <w:u w:val="single"/>
            <w:lang w:val="en-US" w:eastAsia="en-US"/>
          </w:rPr>
          <w:t>bilchao</w:t>
        </w:r>
        <w:r w:rsidRPr="0091478F">
          <w:rPr>
            <w:rFonts w:eastAsia="Calibri"/>
            <w:color w:val="0000FF"/>
            <w:sz w:val="20"/>
            <w:szCs w:val="20"/>
            <w:u w:val="single"/>
            <w:lang w:eastAsia="en-US"/>
          </w:rPr>
          <w:t>.</w:t>
        </w:r>
        <w:r w:rsidRPr="0091478F">
          <w:rPr>
            <w:rFonts w:eastAsia="Calibri"/>
            <w:color w:val="0000FF"/>
            <w:sz w:val="20"/>
            <w:szCs w:val="20"/>
            <w:u w:val="single"/>
            <w:lang w:val="en-US" w:eastAsia="en-US"/>
          </w:rPr>
          <w:t>ru</w:t>
        </w:r>
      </w:hyperlink>
      <w:r w:rsidRPr="0091478F">
        <w:rPr>
          <w:rFonts w:eastAsia="Calibri"/>
          <w:sz w:val="20"/>
          <w:szCs w:val="20"/>
          <w:lang w:eastAsia="en-US"/>
        </w:rPr>
        <w:t xml:space="preserve">, на официальном сайте Российской Федерации </w:t>
      </w:r>
      <w:hyperlink r:id="rId20" w:history="1">
        <w:r w:rsidRPr="0091478F">
          <w:rPr>
            <w:rFonts w:eastAsia="Calibri"/>
            <w:color w:val="0000FF"/>
            <w:sz w:val="20"/>
            <w:szCs w:val="20"/>
            <w:u w:val="single"/>
            <w:lang w:val="en-US" w:eastAsia="en-US"/>
          </w:rPr>
          <w:t>www</w:t>
        </w:r>
        <w:r w:rsidRPr="0091478F">
          <w:rPr>
            <w:rFonts w:eastAsia="Calibri"/>
            <w:color w:val="0000FF"/>
            <w:sz w:val="20"/>
            <w:szCs w:val="20"/>
            <w:u w:val="single"/>
            <w:lang w:eastAsia="en-US"/>
          </w:rPr>
          <w:t>.</w:t>
        </w:r>
        <w:r w:rsidRPr="0091478F">
          <w:rPr>
            <w:rFonts w:eastAsia="Calibri"/>
            <w:color w:val="0000FF"/>
            <w:sz w:val="20"/>
            <w:szCs w:val="20"/>
            <w:u w:val="single"/>
            <w:lang w:val="en-US" w:eastAsia="en-US"/>
          </w:rPr>
          <w:t>torgi</w:t>
        </w:r>
        <w:r w:rsidRPr="0091478F">
          <w:rPr>
            <w:rFonts w:eastAsia="Calibri"/>
            <w:color w:val="0000FF"/>
            <w:sz w:val="20"/>
            <w:szCs w:val="20"/>
            <w:u w:val="single"/>
            <w:lang w:eastAsia="en-US"/>
          </w:rPr>
          <w:t>.</w:t>
        </w:r>
        <w:r w:rsidRPr="0091478F">
          <w:rPr>
            <w:rFonts w:eastAsia="Calibri"/>
            <w:color w:val="0000FF"/>
            <w:sz w:val="20"/>
            <w:szCs w:val="20"/>
            <w:u w:val="single"/>
            <w:lang w:val="en-US" w:eastAsia="en-US"/>
          </w:rPr>
          <w:t>gov</w:t>
        </w:r>
        <w:r w:rsidRPr="0091478F">
          <w:rPr>
            <w:rFonts w:eastAsia="Calibri"/>
            <w:color w:val="0000FF"/>
            <w:sz w:val="20"/>
            <w:szCs w:val="20"/>
            <w:u w:val="single"/>
            <w:lang w:eastAsia="en-US"/>
          </w:rPr>
          <w:t>.</w:t>
        </w:r>
        <w:proofErr w:type="spellStart"/>
        <w:r w:rsidRPr="0091478F">
          <w:rPr>
            <w:rFonts w:eastAsia="Calibri"/>
            <w:color w:val="0000FF"/>
            <w:sz w:val="20"/>
            <w:szCs w:val="20"/>
            <w:u w:val="single"/>
            <w:lang w:val="en-US" w:eastAsia="en-US"/>
          </w:rPr>
          <w:t>ru</w:t>
        </w:r>
        <w:proofErr w:type="spellEnd"/>
      </w:hyperlink>
      <w:r w:rsidRPr="0091478F">
        <w:rPr>
          <w:rFonts w:eastAsia="Calibri"/>
          <w:sz w:val="20"/>
          <w:szCs w:val="20"/>
          <w:lang w:eastAsia="en-US"/>
        </w:rPr>
        <w:t xml:space="preserve"> вправе подать заявление о намерении участвовать в открытом аукционе на право заключения договора аренды/купли продажи земельного участка, </w:t>
      </w:r>
      <w:proofErr w:type="gramStart"/>
      <w:r w:rsidRPr="0091478F">
        <w:rPr>
          <w:rFonts w:eastAsia="Calibri"/>
          <w:sz w:val="20"/>
          <w:szCs w:val="20"/>
          <w:lang w:eastAsia="en-US"/>
        </w:rPr>
        <w:t>собственность</w:t>
      </w:r>
      <w:proofErr w:type="gramEnd"/>
      <w:r w:rsidRPr="0091478F">
        <w:rPr>
          <w:rFonts w:eastAsia="Calibri"/>
          <w:sz w:val="20"/>
          <w:szCs w:val="20"/>
          <w:lang w:eastAsia="en-US"/>
        </w:rPr>
        <w:t xml:space="preserve"> на который не разграничена. </w:t>
      </w:r>
    </w:p>
    <w:p w:rsidR="0091478F" w:rsidRPr="0091478F" w:rsidRDefault="0091478F" w:rsidP="0091478F">
      <w:pPr>
        <w:spacing w:line="276" w:lineRule="auto"/>
        <w:jc w:val="both"/>
        <w:rPr>
          <w:rFonts w:eastAsia="Calibri"/>
          <w:sz w:val="20"/>
          <w:szCs w:val="20"/>
          <w:lang w:eastAsia="en-US"/>
        </w:rPr>
      </w:pPr>
      <w:r w:rsidRPr="0091478F">
        <w:rPr>
          <w:rFonts w:eastAsia="Calibri"/>
          <w:sz w:val="20"/>
          <w:szCs w:val="20"/>
          <w:lang w:eastAsia="en-US"/>
        </w:rPr>
        <w:tab/>
        <w:t>Адрес подачи заявления: ЧАО. Билибинский район, город Билибино, улица Курчатова, дом 6, кабинет 412.</w:t>
      </w:r>
    </w:p>
    <w:p w:rsidR="0091478F" w:rsidRPr="0091478F" w:rsidRDefault="0091478F" w:rsidP="0091478F">
      <w:pPr>
        <w:spacing w:line="276" w:lineRule="auto"/>
        <w:ind w:firstLine="708"/>
        <w:jc w:val="both"/>
        <w:rPr>
          <w:rFonts w:eastAsia="Calibri"/>
          <w:sz w:val="20"/>
          <w:szCs w:val="20"/>
          <w:lang w:eastAsia="en-US"/>
        </w:rPr>
      </w:pPr>
      <w:r w:rsidRPr="0091478F">
        <w:rPr>
          <w:rFonts w:eastAsia="Calibri"/>
          <w:sz w:val="20"/>
          <w:szCs w:val="20"/>
          <w:lang w:eastAsia="en-US"/>
        </w:rPr>
        <w:t>Время приема заявлений: в рабочие дни, понедельник-пятница с 9.00 - до 17.45 (обед с 13.00 до 14.30)</w:t>
      </w:r>
    </w:p>
    <w:p w:rsidR="0091478F" w:rsidRPr="0091478F" w:rsidRDefault="0091478F" w:rsidP="0091478F">
      <w:pPr>
        <w:spacing w:line="276" w:lineRule="auto"/>
        <w:ind w:firstLine="708"/>
        <w:jc w:val="both"/>
        <w:rPr>
          <w:rFonts w:eastAsia="Calibri"/>
          <w:sz w:val="20"/>
          <w:szCs w:val="20"/>
          <w:lang w:eastAsia="en-US"/>
        </w:rPr>
      </w:pPr>
      <w:r w:rsidRPr="0091478F">
        <w:rPr>
          <w:rFonts w:eastAsia="Calibri"/>
          <w:sz w:val="20"/>
          <w:szCs w:val="20"/>
          <w:lang w:eastAsia="en-US"/>
        </w:rPr>
        <w:t xml:space="preserve">Дата и время окончания приема заявлений 01 июня 2026 года в 17:45. </w:t>
      </w:r>
    </w:p>
    <w:p w:rsidR="0091478F" w:rsidRPr="0091478F" w:rsidRDefault="0091478F" w:rsidP="0091478F">
      <w:pPr>
        <w:spacing w:line="276" w:lineRule="auto"/>
        <w:ind w:firstLine="708"/>
        <w:jc w:val="both"/>
        <w:rPr>
          <w:rFonts w:eastAsia="Calibri"/>
          <w:sz w:val="20"/>
          <w:szCs w:val="20"/>
          <w:lang w:eastAsia="en-US"/>
        </w:rPr>
      </w:pPr>
      <w:proofErr w:type="gramStart"/>
      <w:r w:rsidRPr="0091478F">
        <w:rPr>
          <w:rFonts w:eastAsia="Calibri"/>
          <w:sz w:val="20"/>
          <w:szCs w:val="20"/>
          <w:lang w:eastAsia="en-US"/>
        </w:rPr>
        <w:t xml:space="preserve">Способ подачи заявлений: заявление о намерении участвовать в открытом аукционе на право заключения договора аренды или купли-продажи земельного участка, собственность на который не разграничена, подается в Управление финансов, экономики и имущественных отношений Администрации муниципального образования Билибинский муниципальный  район </w:t>
      </w:r>
      <w:r w:rsidRPr="0091478F">
        <w:rPr>
          <w:rFonts w:eastAsia="Calibri"/>
          <w:b/>
          <w:i/>
          <w:sz w:val="20"/>
          <w:szCs w:val="20"/>
          <w:lang w:eastAsia="en-US"/>
        </w:rPr>
        <w:t>на бумажном носителе гражданином лично</w:t>
      </w:r>
      <w:r w:rsidRPr="0091478F">
        <w:rPr>
          <w:rFonts w:eastAsia="Calibri"/>
          <w:sz w:val="20"/>
          <w:szCs w:val="20"/>
          <w:lang w:eastAsia="en-US"/>
        </w:rPr>
        <w:t>, с предъявлением документа, удостоверяющего личность, а в случае обращения с заявлением представителя на подачу заявления о намерении</w:t>
      </w:r>
      <w:proofErr w:type="gramEnd"/>
      <w:r w:rsidRPr="0091478F">
        <w:rPr>
          <w:rFonts w:eastAsia="Calibri"/>
          <w:sz w:val="20"/>
          <w:szCs w:val="20"/>
          <w:lang w:eastAsia="en-US"/>
        </w:rPr>
        <w:t xml:space="preserve"> участвовать в аукционе, либо </w:t>
      </w:r>
      <w:proofErr w:type="gramStart"/>
      <w:r w:rsidRPr="0091478F">
        <w:rPr>
          <w:rFonts w:eastAsia="Calibri"/>
          <w:sz w:val="20"/>
          <w:szCs w:val="20"/>
          <w:lang w:eastAsia="en-US"/>
        </w:rPr>
        <w:t>по</w:t>
      </w:r>
      <w:proofErr w:type="gramEnd"/>
      <w:r w:rsidRPr="0091478F">
        <w:rPr>
          <w:rFonts w:eastAsia="Calibri"/>
          <w:sz w:val="20"/>
          <w:szCs w:val="20"/>
          <w:lang w:eastAsia="en-US"/>
        </w:rPr>
        <w:t xml:space="preserve"> </w:t>
      </w:r>
      <w:proofErr w:type="gramStart"/>
      <w:r w:rsidRPr="0091478F">
        <w:rPr>
          <w:rFonts w:eastAsia="Calibri"/>
          <w:sz w:val="20"/>
          <w:szCs w:val="20"/>
          <w:lang w:eastAsia="en-US"/>
        </w:rPr>
        <w:t>средством</w:t>
      </w:r>
      <w:proofErr w:type="gramEnd"/>
      <w:r w:rsidRPr="0091478F">
        <w:rPr>
          <w:rFonts w:eastAsia="Calibri"/>
          <w:sz w:val="20"/>
          <w:szCs w:val="20"/>
          <w:lang w:eastAsia="en-US"/>
        </w:rPr>
        <w:t xml:space="preserve"> почтовой связи. К заявлению прилагается копия документа, подтверждающая личность заинтересованного лица, а в случае обращения представителя заявителя – копию документа подтверждающего полномочия представителя на подачу заявления о намерении участвовать в аукционе</w:t>
      </w:r>
    </w:p>
    <w:p w:rsidR="0091478F" w:rsidRPr="0091478F" w:rsidRDefault="0091478F" w:rsidP="0091478F">
      <w:pPr>
        <w:spacing w:line="276" w:lineRule="auto"/>
        <w:ind w:firstLine="708"/>
        <w:jc w:val="both"/>
        <w:rPr>
          <w:rFonts w:eastAsia="Calibri"/>
          <w:sz w:val="20"/>
          <w:szCs w:val="20"/>
          <w:lang w:eastAsia="en-US"/>
        </w:rPr>
      </w:pPr>
      <w:r w:rsidRPr="0091478F">
        <w:rPr>
          <w:rFonts w:eastAsia="Calibri"/>
          <w:sz w:val="20"/>
          <w:szCs w:val="20"/>
          <w:lang w:eastAsia="en-US"/>
        </w:rPr>
        <w:t xml:space="preserve">Форма заявления о намерении участвовать в аукционе размещена на сайте Российской Федерации </w:t>
      </w:r>
      <w:hyperlink r:id="rId21" w:history="1">
        <w:r w:rsidRPr="0091478F">
          <w:rPr>
            <w:rFonts w:eastAsia="Calibri"/>
            <w:color w:val="0000FF"/>
            <w:sz w:val="20"/>
            <w:szCs w:val="20"/>
            <w:u w:val="single"/>
            <w:lang w:val="en-US" w:eastAsia="en-US"/>
          </w:rPr>
          <w:t>www</w:t>
        </w:r>
        <w:r w:rsidRPr="0091478F">
          <w:rPr>
            <w:rFonts w:eastAsia="Calibri"/>
            <w:color w:val="0000FF"/>
            <w:sz w:val="20"/>
            <w:szCs w:val="20"/>
            <w:u w:val="single"/>
            <w:lang w:eastAsia="en-US"/>
          </w:rPr>
          <w:t>.</w:t>
        </w:r>
        <w:proofErr w:type="spellStart"/>
        <w:r w:rsidRPr="0091478F">
          <w:rPr>
            <w:rFonts w:eastAsia="Calibri"/>
            <w:color w:val="0000FF"/>
            <w:sz w:val="20"/>
            <w:szCs w:val="20"/>
            <w:u w:val="single"/>
            <w:lang w:val="en-US" w:eastAsia="en-US"/>
          </w:rPr>
          <w:t>torgi</w:t>
        </w:r>
        <w:proofErr w:type="spellEnd"/>
        <w:r w:rsidRPr="0091478F">
          <w:rPr>
            <w:rFonts w:eastAsia="Calibri"/>
            <w:color w:val="0000FF"/>
            <w:sz w:val="20"/>
            <w:szCs w:val="20"/>
            <w:u w:val="single"/>
            <w:lang w:eastAsia="en-US"/>
          </w:rPr>
          <w:t>.</w:t>
        </w:r>
        <w:proofErr w:type="spellStart"/>
        <w:r w:rsidRPr="0091478F">
          <w:rPr>
            <w:rFonts w:eastAsia="Calibri"/>
            <w:color w:val="0000FF"/>
            <w:sz w:val="20"/>
            <w:szCs w:val="20"/>
            <w:u w:val="single"/>
            <w:lang w:val="en-US" w:eastAsia="en-US"/>
          </w:rPr>
          <w:t>gov</w:t>
        </w:r>
        <w:proofErr w:type="spellEnd"/>
        <w:r w:rsidRPr="0091478F">
          <w:rPr>
            <w:rFonts w:eastAsia="Calibri"/>
            <w:color w:val="0000FF"/>
            <w:sz w:val="20"/>
            <w:szCs w:val="20"/>
            <w:u w:val="single"/>
            <w:lang w:eastAsia="en-US"/>
          </w:rPr>
          <w:t>.</w:t>
        </w:r>
        <w:proofErr w:type="spellStart"/>
        <w:r w:rsidRPr="0091478F">
          <w:rPr>
            <w:rFonts w:eastAsia="Calibri"/>
            <w:color w:val="0000FF"/>
            <w:sz w:val="20"/>
            <w:szCs w:val="20"/>
            <w:u w:val="single"/>
            <w:lang w:val="en-US" w:eastAsia="en-US"/>
          </w:rPr>
          <w:t>ru</w:t>
        </w:r>
        <w:proofErr w:type="spellEnd"/>
      </w:hyperlink>
    </w:p>
    <w:p w:rsidR="00A24CF5" w:rsidRPr="0091478F" w:rsidRDefault="00A24CF5" w:rsidP="00426CAF">
      <w:pPr>
        <w:rPr>
          <w:sz w:val="20"/>
          <w:szCs w:val="20"/>
        </w:rPr>
      </w:pPr>
    </w:p>
    <w:p w:rsidR="00A24CF5" w:rsidRDefault="00A24CF5" w:rsidP="00426CAF">
      <w:pPr>
        <w:rPr>
          <w:sz w:val="20"/>
          <w:szCs w:val="20"/>
        </w:rPr>
      </w:pPr>
    </w:p>
    <w:p w:rsidR="00B5687A" w:rsidRPr="0091478F" w:rsidRDefault="00B5687A" w:rsidP="00426CAF">
      <w:pPr>
        <w:rPr>
          <w:sz w:val="20"/>
          <w:szCs w:val="20"/>
        </w:rPr>
      </w:pPr>
    </w:p>
    <w:p w:rsidR="00104802" w:rsidRPr="00104802" w:rsidRDefault="00104802" w:rsidP="00104802">
      <w:pPr>
        <w:tabs>
          <w:tab w:val="left" w:pos="3345"/>
        </w:tabs>
        <w:spacing w:line="276" w:lineRule="auto"/>
        <w:ind w:firstLine="708"/>
        <w:jc w:val="center"/>
        <w:rPr>
          <w:rFonts w:eastAsia="Calibri"/>
          <w:sz w:val="18"/>
          <w:szCs w:val="18"/>
          <w:lang w:eastAsia="en-US"/>
        </w:rPr>
      </w:pPr>
      <w:r w:rsidRPr="00104802">
        <w:rPr>
          <w:rFonts w:eastAsia="Calibri"/>
          <w:sz w:val="18"/>
          <w:szCs w:val="18"/>
          <w:lang w:eastAsia="en-US"/>
        </w:rPr>
        <w:t>ИНФОРМАЦИОННОЕ СООБЩЕНИЕ</w:t>
      </w:r>
    </w:p>
    <w:p w:rsidR="00104802" w:rsidRPr="00104802" w:rsidRDefault="00104802" w:rsidP="00104802">
      <w:pPr>
        <w:tabs>
          <w:tab w:val="left" w:pos="3345"/>
        </w:tabs>
        <w:spacing w:line="276" w:lineRule="auto"/>
        <w:ind w:firstLine="708"/>
        <w:jc w:val="center"/>
        <w:rPr>
          <w:rFonts w:eastAsia="Calibri"/>
          <w:sz w:val="18"/>
          <w:szCs w:val="18"/>
          <w:lang w:eastAsia="en-US"/>
        </w:rPr>
      </w:pPr>
    </w:p>
    <w:p w:rsidR="00104802" w:rsidRPr="00104802" w:rsidRDefault="00104802" w:rsidP="00104802">
      <w:pPr>
        <w:spacing w:line="276" w:lineRule="auto"/>
        <w:ind w:firstLine="708"/>
        <w:jc w:val="both"/>
        <w:rPr>
          <w:rFonts w:eastAsia="Calibri"/>
          <w:sz w:val="18"/>
          <w:szCs w:val="18"/>
          <w:lang w:eastAsia="en-US"/>
        </w:rPr>
      </w:pPr>
      <w:r w:rsidRPr="00104802">
        <w:rPr>
          <w:rFonts w:eastAsia="Calibri"/>
          <w:sz w:val="18"/>
          <w:szCs w:val="18"/>
          <w:lang w:eastAsia="en-US"/>
        </w:rPr>
        <w:t xml:space="preserve">Управление финансов, экономики и имущественных отношений Администрации муниципального образования Билибинский муниципальный район в соответствии со ст. 39.18 Земельного Кодекса Российской Федерации информирует о возможности предоставления в аренду или собственность земельных участков по адресам: </w:t>
      </w:r>
    </w:p>
    <w:p w:rsidR="00104802" w:rsidRPr="00104802" w:rsidRDefault="00104802" w:rsidP="00104802">
      <w:pPr>
        <w:spacing w:line="276" w:lineRule="auto"/>
        <w:ind w:firstLine="708"/>
        <w:jc w:val="both"/>
        <w:rPr>
          <w:rFonts w:eastAsia="Calibri"/>
          <w:sz w:val="18"/>
          <w:szCs w:val="18"/>
          <w:lang w:eastAsia="en-US"/>
        </w:rPr>
      </w:pPr>
      <w:r w:rsidRPr="00104802">
        <w:rPr>
          <w:rFonts w:eastAsia="Calibri"/>
          <w:sz w:val="18"/>
          <w:szCs w:val="18"/>
          <w:lang w:eastAsia="en-US"/>
        </w:rPr>
        <w:t xml:space="preserve">ЧАО, Билибинский район, </w:t>
      </w:r>
      <w:r w:rsidRPr="00104802">
        <w:rPr>
          <w:rFonts w:eastAsia="Calibri"/>
          <w:color w:val="FF0000"/>
          <w:sz w:val="18"/>
          <w:szCs w:val="18"/>
          <w:lang w:eastAsia="en-US"/>
        </w:rPr>
        <w:t>село Кепервеем</w:t>
      </w:r>
      <w:r w:rsidRPr="00104802">
        <w:rPr>
          <w:rFonts w:eastAsia="Calibri"/>
          <w:sz w:val="18"/>
          <w:szCs w:val="18"/>
          <w:lang w:eastAsia="en-US"/>
        </w:rPr>
        <w:t xml:space="preserve">, </w:t>
      </w:r>
      <w:r w:rsidRPr="00104802">
        <w:rPr>
          <w:rFonts w:eastAsia="Calibri"/>
          <w:color w:val="C00000"/>
          <w:sz w:val="18"/>
          <w:szCs w:val="18"/>
          <w:lang w:eastAsia="en-US"/>
        </w:rPr>
        <w:t>улица Гагарина, разрешенное использование – ведение дачного хозяйства, площадью 490 кв. метров</w:t>
      </w:r>
      <w:r w:rsidRPr="00104802">
        <w:rPr>
          <w:rFonts w:eastAsia="Calibri"/>
          <w:sz w:val="18"/>
          <w:szCs w:val="18"/>
          <w:lang w:eastAsia="en-US"/>
        </w:rPr>
        <w:t>;</w:t>
      </w:r>
    </w:p>
    <w:p w:rsidR="00104802" w:rsidRPr="00104802" w:rsidRDefault="00104802" w:rsidP="00104802">
      <w:pPr>
        <w:spacing w:line="276" w:lineRule="auto"/>
        <w:ind w:firstLine="708"/>
        <w:jc w:val="both"/>
        <w:rPr>
          <w:rFonts w:eastAsia="Calibri"/>
          <w:sz w:val="18"/>
          <w:szCs w:val="18"/>
          <w:lang w:eastAsia="en-US"/>
        </w:rPr>
      </w:pPr>
      <w:r w:rsidRPr="00104802">
        <w:rPr>
          <w:rFonts w:eastAsia="Calibri"/>
          <w:sz w:val="18"/>
          <w:szCs w:val="18"/>
          <w:lang w:eastAsia="en-US"/>
        </w:rPr>
        <w:t>Граждане, заинтересованные в предоставлении земельного участка для указанных целей, в течени</w:t>
      </w:r>
      <w:proofErr w:type="gramStart"/>
      <w:r w:rsidRPr="00104802">
        <w:rPr>
          <w:rFonts w:eastAsia="Calibri"/>
          <w:sz w:val="18"/>
          <w:szCs w:val="18"/>
          <w:lang w:eastAsia="en-US"/>
        </w:rPr>
        <w:t>и</w:t>
      </w:r>
      <w:proofErr w:type="gramEnd"/>
      <w:r w:rsidRPr="00104802">
        <w:rPr>
          <w:rFonts w:eastAsia="Calibri"/>
          <w:sz w:val="18"/>
          <w:szCs w:val="18"/>
          <w:lang w:eastAsia="en-US"/>
        </w:rPr>
        <w:t xml:space="preserve"> 30 (тридцати) дней со дня опубликования настоящего извещения в печатном издании «Информационный Вестник», на официальном сайте Билибинского муниципального района </w:t>
      </w:r>
      <w:hyperlink r:id="rId22" w:history="1">
        <w:r w:rsidRPr="00104802">
          <w:rPr>
            <w:rFonts w:eastAsia="Calibri"/>
            <w:color w:val="0000FF"/>
            <w:sz w:val="18"/>
            <w:szCs w:val="18"/>
            <w:u w:val="single"/>
            <w:lang w:val="en-US" w:eastAsia="en-US"/>
          </w:rPr>
          <w:t>www</w:t>
        </w:r>
        <w:r w:rsidRPr="00104802">
          <w:rPr>
            <w:rFonts w:eastAsia="Calibri"/>
            <w:color w:val="0000FF"/>
            <w:sz w:val="18"/>
            <w:szCs w:val="18"/>
            <w:u w:val="single"/>
            <w:lang w:eastAsia="en-US"/>
          </w:rPr>
          <w:t>.</w:t>
        </w:r>
        <w:r w:rsidRPr="00104802">
          <w:rPr>
            <w:rFonts w:eastAsia="Calibri"/>
            <w:color w:val="0000FF"/>
            <w:sz w:val="18"/>
            <w:szCs w:val="18"/>
            <w:u w:val="single"/>
            <w:lang w:val="en-US" w:eastAsia="en-US"/>
          </w:rPr>
          <w:t>bilchao</w:t>
        </w:r>
        <w:r w:rsidRPr="00104802">
          <w:rPr>
            <w:rFonts w:eastAsia="Calibri"/>
            <w:color w:val="0000FF"/>
            <w:sz w:val="18"/>
            <w:szCs w:val="18"/>
            <w:u w:val="single"/>
            <w:lang w:eastAsia="en-US"/>
          </w:rPr>
          <w:t>.</w:t>
        </w:r>
        <w:r w:rsidRPr="00104802">
          <w:rPr>
            <w:rFonts w:eastAsia="Calibri"/>
            <w:color w:val="0000FF"/>
            <w:sz w:val="18"/>
            <w:szCs w:val="18"/>
            <w:u w:val="single"/>
            <w:lang w:val="en-US" w:eastAsia="en-US"/>
          </w:rPr>
          <w:t>ru</w:t>
        </w:r>
      </w:hyperlink>
      <w:r w:rsidRPr="00104802">
        <w:rPr>
          <w:rFonts w:eastAsia="Calibri"/>
          <w:sz w:val="18"/>
          <w:szCs w:val="18"/>
          <w:lang w:eastAsia="en-US"/>
        </w:rPr>
        <w:t xml:space="preserve">, на официальном сайте Российской Федерации </w:t>
      </w:r>
      <w:hyperlink r:id="rId23" w:history="1">
        <w:r w:rsidRPr="00104802">
          <w:rPr>
            <w:rFonts w:eastAsia="Calibri"/>
            <w:color w:val="0000FF"/>
            <w:sz w:val="18"/>
            <w:szCs w:val="18"/>
            <w:u w:val="single"/>
            <w:lang w:val="en-US" w:eastAsia="en-US"/>
          </w:rPr>
          <w:t>www</w:t>
        </w:r>
        <w:r w:rsidRPr="00104802">
          <w:rPr>
            <w:rFonts w:eastAsia="Calibri"/>
            <w:color w:val="0000FF"/>
            <w:sz w:val="18"/>
            <w:szCs w:val="18"/>
            <w:u w:val="single"/>
            <w:lang w:eastAsia="en-US"/>
          </w:rPr>
          <w:t>.</w:t>
        </w:r>
        <w:r w:rsidRPr="00104802">
          <w:rPr>
            <w:rFonts w:eastAsia="Calibri"/>
            <w:color w:val="0000FF"/>
            <w:sz w:val="18"/>
            <w:szCs w:val="18"/>
            <w:u w:val="single"/>
            <w:lang w:val="en-US" w:eastAsia="en-US"/>
          </w:rPr>
          <w:t>torgi</w:t>
        </w:r>
        <w:r w:rsidRPr="00104802">
          <w:rPr>
            <w:rFonts w:eastAsia="Calibri"/>
            <w:color w:val="0000FF"/>
            <w:sz w:val="18"/>
            <w:szCs w:val="18"/>
            <w:u w:val="single"/>
            <w:lang w:eastAsia="en-US"/>
          </w:rPr>
          <w:t>.</w:t>
        </w:r>
        <w:r w:rsidRPr="00104802">
          <w:rPr>
            <w:rFonts w:eastAsia="Calibri"/>
            <w:color w:val="0000FF"/>
            <w:sz w:val="18"/>
            <w:szCs w:val="18"/>
            <w:u w:val="single"/>
            <w:lang w:val="en-US" w:eastAsia="en-US"/>
          </w:rPr>
          <w:t>gov</w:t>
        </w:r>
        <w:r w:rsidRPr="00104802">
          <w:rPr>
            <w:rFonts w:eastAsia="Calibri"/>
            <w:color w:val="0000FF"/>
            <w:sz w:val="18"/>
            <w:szCs w:val="18"/>
            <w:u w:val="single"/>
            <w:lang w:eastAsia="en-US"/>
          </w:rPr>
          <w:t>.</w:t>
        </w:r>
        <w:proofErr w:type="spellStart"/>
        <w:r w:rsidRPr="00104802">
          <w:rPr>
            <w:rFonts w:eastAsia="Calibri"/>
            <w:color w:val="0000FF"/>
            <w:sz w:val="18"/>
            <w:szCs w:val="18"/>
            <w:u w:val="single"/>
            <w:lang w:val="en-US" w:eastAsia="en-US"/>
          </w:rPr>
          <w:t>ru</w:t>
        </w:r>
        <w:proofErr w:type="spellEnd"/>
      </w:hyperlink>
      <w:r w:rsidRPr="00104802">
        <w:rPr>
          <w:rFonts w:eastAsia="Calibri"/>
          <w:sz w:val="18"/>
          <w:szCs w:val="18"/>
          <w:lang w:eastAsia="en-US"/>
        </w:rPr>
        <w:t xml:space="preserve"> вправе подать заявление о намерении участвовать в открытом аукционе на право заключения договора аренды/купли продажи земельного участка, </w:t>
      </w:r>
      <w:proofErr w:type="gramStart"/>
      <w:r w:rsidRPr="00104802">
        <w:rPr>
          <w:rFonts w:eastAsia="Calibri"/>
          <w:sz w:val="18"/>
          <w:szCs w:val="18"/>
          <w:lang w:eastAsia="en-US"/>
        </w:rPr>
        <w:t>собственность</w:t>
      </w:r>
      <w:proofErr w:type="gramEnd"/>
      <w:r w:rsidRPr="00104802">
        <w:rPr>
          <w:rFonts w:eastAsia="Calibri"/>
          <w:sz w:val="18"/>
          <w:szCs w:val="18"/>
          <w:lang w:eastAsia="en-US"/>
        </w:rPr>
        <w:t xml:space="preserve"> на который не разграничена. </w:t>
      </w:r>
    </w:p>
    <w:p w:rsidR="00104802" w:rsidRPr="00104802" w:rsidRDefault="00104802" w:rsidP="00104802">
      <w:pPr>
        <w:spacing w:line="276" w:lineRule="auto"/>
        <w:jc w:val="both"/>
        <w:rPr>
          <w:rFonts w:eastAsia="Calibri"/>
          <w:sz w:val="18"/>
          <w:szCs w:val="18"/>
          <w:lang w:eastAsia="en-US"/>
        </w:rPr>
      </w:pPr>
      <w:r w:rsidRPr="00104802">
        <w:rPr>
          <w:rFonts w:eastAsia="Calibri"/>
          <w:sz w:val="18"/>
          <w:szCs w:val="18"/>
          <w:lang w:eastAsia="en-US"/>
        </w:rPr>
        <w:lastRenderedPageBreak/>
        <w:tab/>
        <w:t>Адрес подачи заявления: ЧАО. Билибинский район, город Билибино, улица Курчатова, дом 6, кабинет 412.</w:t>
      </w:r>
    </w:p>
    <w:p w:rsidR="00104802" w:rsidRPr="00104802" w:rsidRDefault="00104802" w:rsidP="00104802">
      <w:pPr>
        <w:spacing w:line="276" w:lineRule="auto"/>
        <w:ind w:firstLine="708"/>
        <w:jc w:val="both"/>
        <w:rPr>
          <w:rFonts w:eastAsia="Calibri"/>
          <w:sz w:val="18"/>
          <w:szCs w:val="18"/>
          <w:lang w:eastAsia="en-US"/>
        </w:rPr>
      </w:pPr>
      <w:r w:rsidRPr="00104802">
        <w:rPr>
          <w:rFonts w:eastAsia="Calibri"/>
          <w:sz w:val="18"/>
          <w:szCs w:val="18"/>
          <w:lang w:eastAsia="en-US"/>
        </w:rPr>
        <w:t>Время приема заявлений: в рабочие дни, понедельник-пятница с 9.00 - до 17.45 (обед с 13.00 до 14.30)</w:t>
      </w:r>
    </w:p>
    <w:p w:rsidR="00104802" w:rsidRPr="00104802" w:rsidRDefault="00104802" w:rsidP="00104802">
      <w:pPr>
        <w:spacing w:line="276" w:lineRule="auto"/>
        <w:ind w:firstLine="708"/>
        <w:jc w:val="both"/>
        <w:rPr>
          <w:rFonts w:eastAsia="Calibri"/>
          <w:sz w:val="18"/>
          <w:szCs w:val="18"/>
          <w:lang w:eastAsia="en-US"/>
        </w:rPr>
      </w:pPr>
      <w:r w:rsidRPr="00104802">
        <w:rPr>
          <w:rFonts w:eastAsia="Calibri"/>
          <w:sz w:val="18"/>
          <w:szCs w:val="18"/>
          <w:lang w:eastAsia="en-US"/>
        </w:rPr>
        <w:t xml:space="preserve">Дата и время окончания приема заявлений 01 июня 2026 года в 17:45. </w:t>
      </w:r>
    </w:p>
    <w:p w:rsidR="00104802" w:rsidRPr="00104802" w:rsidRDefault="00104802" w:rsidP="00104802">
      <w:pPr>
        <w:spacing w:line="276" w:lineRule="auto"/>
        <w:ind w:firstLine="708"/>
        <w:jc w:val="both"/>
        <w:rPr>
          <w:rFonts w:eastAsia="Calibri"/>
          <w:sz w:val="18"/>
          <w:szCs w:val="18"/>
          <w:lang w:eastAsia="en-US"/>
        </w:rPr>
      </w:pPr>
      <w:proofErr w:type="gramStart"/>
      <w:r w:rsidRPr="00104802">
        <w:rPr>
          <w:rFonts w:eastAsia="Calibri"/>
          <w:sz w:val="18"/>
          <w:szCs w:val="18"/>
          <w:lang w:eastAsia="en-US"/>
        </w:rPr>
        <w:t xml:space="preserve">Способ подачи заявлений: заявление о намерении участвовать в открытом аукционе на право заключения договора аренды или купли-продажи земельного участка, собственность на который не разграничена, подается в Управление финансов, экономики и имущественных отношений Администрации муниципального образования Билибинский муниципальный  район </w:t>
      </w:r>
      <w:r w:rsidRPr="00104802">
        <w:rPr>
          <w:rFonts w:eastAsia="Calibri"/>
          <w:b/>
          <w:i/>
          <w:sz w:val="18"/>
          <w:szCs w:val="18"/>
          <w:lang w:eastAsia="en-US"/>
        </w:rPr>
        <w:t>на бумажном носителе гражданином лично</w:t>
      </w:r>
      <w:r w:rsidRPr="00104802">
        <w:rPr>
          <w:rFonts w:eastAsia="Calibri"/>
          <w:sz w:val="18"/>
          <w:szCs w:val="18"/>
          <w:lang w:eastAsia="en-US"/>
        </w:rPr>
        <w:t>, с предъявлением документа, удостоверяющего личность, а в случае обращения с заявлением представителя на подачу заявления о намерении</w:t>
      </w:r>
      <w:proofErr w:type="gramEnd"/>
      <w:r w:rsidRPr="00104802">
        <w:rPr>
          <w:rFonts w:eastAsia="Calibri"/>
          <w:sz w:val="18"/>
          <w:szCs w:val="18"/>
          <w:lang w:eastAsia="en-US"/>
        </w:rPr>
        <w:t xml:space="preserve"> участвовать в аукционе, либо </w:t>
      </w:r>
      <w:proofErr w:type="gramStart"/>
      <w:r w:rsidRPr="00104802">
        <w:rPr>
          <w:rFonts w:eastAsia="Calibri"/>
          <w:sz w:val="18"/>
          <w:szCs w:val="18"/>
          <w:lang w:eastAsia="en-US"/>
        </w:rPr>
        <w:t>по</w:t>
      </w:r>
      <w:proofErr w:type="gramEnd"/>
      <w:r w:rsidRPr="00104802">
        <w:rPr>
          <w:rFonts w:eastAsia="Calibri"/>
          <w:sz w:val="18"/>
          <w:szCs w:val="18"/>
          <w:lang w:eastAsia="en-US"/>
        </w:rPr>
        <w:t xml:space="preserve"> </w:t>
      </w:r>
      <w:proofErr w:type="gramStart"/>
      <w:r w:rsidRPr="00104802">
        <w:rPr>
          <w:rFonts w:eastAsia="Calibri"/>
          <w:sz w:val="18"/>
          <w:szCs w:val="18"/>
          <w:lang w:eastAsia="en-US"/>
        </w:rPr>
        <w:t>средством</w:t>
      </w:r>
      <w:proofErr w:type="gramEnd"/>
      <w:r w:rsidRPr="00104802">
        <w:rPr>
          <w:rFonts w:eastAsia="Calibri"/>
          <w:sz w:val="18"/>
          <w:szCs w:val="18"/>
          <w:lang w:eastAsia="en-US"/>
        </w:rPr>
        <w:t xml:space="preserve"> почтовой связи. К заявлению прилагается копия документа, подтверждающая личность заинтересованного лица, а в случае обращения представителя заявителя – копию документа подтверждающего полномочия представителя на подачу заявления о намерении участвовать в аукционе</w:t>
      </w:r>
    </w:p>
    <w:p w:rsidR="00104802" w:rsidRPr="00104802" w:rsidRDefault="00104802" w:rsidP="00104802">
      <w:pPr>
        <w:spacing w:line="276" w:lineRule="auto"/>
        <w:ind w:firstLine="708"/>
        <w:jc w:val="both"/>
        <w:rPr>
          <w:rFonts w:eastAsia="Calibri"/>
          <w:sz w:val="18"/>
          <w:szCs w:val="18"/>
          <w:lang w:eastAsia="en-US"/>
        </w:rPr>
      </w:pPr>
      <w:r w:rsidRPr="00104802">
        <w:rPr>
          <w:rFonts w:eastAsia="Calibri"/>
          <w:sz w:val="18"/>
          <w:szCs w:val="18"/>
          <w:lang w:eastAsia="en-US"/>
        </w:rPr>
        <w:t xml:space="preserve">Форма заявления о намерении участвовать в аукционе размещена на сайте Российской Федерации </w:t>
      </w:r>
      <w:hyperlink r:id="rId24" w:history="1">
        <w:r w:rsidRPr="00104802">
          <w:rPr>
            <w:rFonts w:eastAsia="Calibri"/>
            <w:color w:val="0000FF"/>
            <w:sz w:val="18"/>
            <w:szCs w:val="18"/>
            <w:u w:val="single"/>
            <w:lang w:val="en-US" w:eastAsia="en-US"/>
          </w:rPr>
          <w:t>www</w:t>
        </w:r>
        <w:r w:rsidRPr="00104802">
          <w:rPr>
            <w:rFonts w:eastAsia="Calibri"/>
            <w:color w:val="0000FF"/>
            <w:sz w:val="18"/>
            <w:szCs w:val="18"/>
            <w:u w:val="single"/>
            <w:lang w:eastAsia="en-US"/>
          </w:rPr>
          <w:t>.</w:t>
        </w:r>
        <w:proofErr w:type="spellStart"/>
        <w:r w:rsidRPr="00104802">
          <w:rPr>
            <w:rFonts w:eastAsia="Calibri"/>
            <w:color w:val="0000FF"/>
            <w:sz w:val="18"/>
            <w:szCs w:val="18"/>
            <w:u w:val="single"/>
            <w:lang w:val="en-US" w:eastAsia="en-US"/>
          </w:rPr>
          <w:t>torgi</w:t>
        </w:r>
        <w:proofErr w:type="spellEnd"/>
        <w:r w:rsidRPr="00104802">
          <w:rPr>
            <w:rFonts w:eastAsia="Calibri"/>
            <w:color w:val="0000FF"/>
            <w:sz w:val="18"/>
            <w:szCs w:val="18"/>
            <w:u w:val="single"/>
            <w:lang w:eastAsia="en-US"/>
          </w:rPr>
          <w:t>.</w:t>
        </w:r>
        <w:proofErr w:type="spellStart"/>
        <w:r w:rsidRPr="00104802">
          <w:rPr>
            <w:rFonts w:eastAsia="Calibri"/>
            <w:color w:val="0000FF"/>
            <w:sz w:val="18"/>
            <w:szCs w:val="18"/>
            <w:u w:val="single"/>
            <w:lang w:val="en-US" w:eastAsia="en-US"/>
          </w:rPr>
          <w:t>gov</w:t>
        </w:r>
        <w:proofErr w:type="spellEnd"/>
        <w:r w:rsidRPr="00104802">
          <w:rPr>
            <w:rFonts w:eastAsia="Calibri"/>
            <w:color w:val="0000FF"/>
            <w:sz w:val="18"/>
            <w:szCs w:val="18"/>
            <w:u w:val="single"/>
            <w:lang w:eastAsia="en-US"/>
          </w:rPr>
          <w:t>.</w:t>
        </w:r>
        <w:proofErr w:type="spellStart"/>
        <w:r w:rsidRPr="00104802">
          <w:rPr>
            <w:rFonts w:eastAsia="Calibri"/>
            <w:color w:val="0000FF"/>
            <w:sz w:val="18"/>
            <w:szCs w:val="18"/>
            <w:u w:val="single"/>
            <w:lang w:val="en-US" w:eastAsia="en-US"/>
          </w:rPr>
          <w:t>ru</w:t>
        </w:r>
        <w:proofErr w:type="spellEnd"/>
      </w:hyperlink>
    </w:p>
    <w:p w:rsidR="00A24CF5" w:rsidRPr="00104802" w:rsidRDefault="00A24CF5" w:rsidP="00426CAF">
      <w:pPr>
        <w:rPr>
          <w:sz w:val="18"/>
          <w:szCs w:val="18"/>
        </w:rPr>
      </w:pPr>
    </w:p>
    <w:p w:rsidR="00A24CF5" w:rsidRPr="00104802" w:rsidRDefault="00A24CF5" w:rsidP="00426CAF">
      <w:pPr>
        <w:rPr>
          <w:sz w:val="18"/>
          <w:szCs w:val="18"/>
        </w:rPr>
      </w:pPr>
    </w:p>
    <w:p w:rsidR="00A24CF5" w:rsidRPr="0091478F" w:rsidRDefault="00A24CF5" w:rsidP="00426CAF">
      <w:pPr>
        <w:rPr>
          <w:sz w:val="20"/>
          <w:szCs w:val="20"/>
        </w:rPr>
      </w:pPr>
    </w:p>
    <w:p w:rsidR="00260286" w:rsidRPr="00260286" w:rsidRDefault="00260286" w:rsidP="00260286">
      <w:pPr>
        <w:tabs>
          <w:tab w:val="left" w:pos="3345"/>
        </w:tabs>
        <w:spacing w:line="276" w:lineRule="auto"/>
        <w:ind w:firstLine="708"/>
        <w:jc w:val="center"/>
        <w:rPr>
          <w:rFonts w:eastAsia="Calibri"/>
          <w:sz w:val="18"/>
          <w:szCs w:val="18"/>
          <w:lang w:eastAsia="en-US"/>
        </w:rPr>
      </w:pPr>
      <w:r w:rsidRPr="00260286">
        <w:rPr>
          <w:rFonts w:eastAsia="Calibri"/>
          <w:sz w:val="18"/>
          <w:szCs w:val="18"/>
          <w:lang w:eastAsia="en-US"/>
        </w:rPr>
        <w:t>ИНФОРМАЦИОННОЕ СООБЩЕНИЕ</w:t>
      </w:r>
    </w:p>
    <w:p w:rsidR="00260286" w:rsidRPr="00260286" w:rsidRDefault="00260286" w:rsidP="00260286">
      <w:pPr>
        <w:tabs>
          <w:tab w:val="left" w:pos="3345"/>
        </w:tabs>
        <w:spacing w:line="276" w:lineRule="auto"/>
        <w:ind w:firstLine="708"/>
        <w:jc w:val="center"/>
        <w:rPr>
          <w:rFonts w:eastAsia="Calibri"/>
          <w:sz w:val="18"/>
          <w:szCs w:val="18"/>
          <w:lang w:eastAsia="en-US"/>
        </w:rPr>
      </w:pPr>
    </w:p>
    <w:p w:rsidR="00260286" w:rsidRPr="00260286" w:rsidRDefault="00260286" w:rsidP="00260286">
      <w:pPr>
        <w:spacing w:line="276" w:lineRule="auto"/>
        <w:ind w:firstLine="708"/>
        <w:jc w:val="both"/>
        <w:rPr>
          <w:rFonts w:eastAsia="Calibri"/>
          <w:sz w:val="18"/>
          <w:szCs w:val="18"/>
          <w:lang w:eastAsia="en-US"/>
        </w:rPr>
      </w:pPr>
      <w:r w:rsidRPr="00260286">
        <w:rPr>
          <w:rFonts w:eastAsia="Calibri"/>
          <w:sz w:val="18"/>
          <w:szCs w:val="18"/>
          <w:lang w:eastAsia="en-US"/>
        </w:rPr>
        <w:t xml:space="preserve">Управление финансов, экономики и имущественных отношений Администрации муниципального образования Билибинский муниципальный район в соответствии со ст. 39.18 Земельного Кодекса Российской Федерации информирует о возможности предоставления в аренду или собственность земельных участков по адресам: </w:t>
      </w:r>
    </w:p>
    <w:p w:rsidR="00260286" w:rsidRPr="00260286" w:rsidRDefault="00260286" w:rsidP="00260286">
      <w:pPr>
        <w:spacing w:line="276" w:lineRule="auto"/>
        <w:ind w:firstLine="708"/>
        <w:jc w:val="both"/>
        <w:rPr>
          <w:rFonts w:eastAsia="Calibri"/>
          <w:sz w:val="18"/>
          <w:szCs w:val="18"/>
          <w:lang w:eastAsia="en-US"/>
        </w:rPr>
      </w:pPr>
      <w:r w:rsidRPr="00260286">
        <w:rPr>
          <w:rFonts w:eastAsia="Calibri"/>
          <w:sz w:val="18"/>
          <w:szCs w:val="18"/>
          <w:lang w:eastAsia="en-US"/>
        </w:rPr>
        <w:t xml:space="preserve">ЧАО, Билибинский район, </w:t>
      </w:r>
      <w:r w:rsidRPr="00260286">
        <w:rPr>
          <w:rFonts w:eastAsia="Calibri"/>
          <w:color w:val="FF0000"/>
          <w:sz w:val="18"/>
          <w:szCs w:val="18"/>
          <w:lang w:eastAsia="en-US"/>
        </w:rPr>
        <w:t>город Билибино</w:t>
      </w:r>
      <w:r w:rsidRPr="00260286">
        <w:rPr>
          <w:rFonts w:eastAsia="Calibri"/>
          <w:sz w:val="18"/>
          <w:szCs w:val="18"/>
          <w:lang w:eastAsia="en-US"/>
        </w:rPr>
        <w:t xml:space="preserve">, </w:t>
      </w:r>
      <w:r w:rsidRPr="00260286">
        <w:rPr>
          <w:rFonts w:eastAsia="Calibri"/>
          <w:color w:val="C00000"/>
          <w:sz w:val="18"/>
          <w:szCs w:val="18"/>
          <w:lang w:eastAsia="en-US"/>
        </w:rPr>
        <w:t>улица Пролетарская, участок 9, разрешенное использование – для ведения личного подсобного хозяйства, площадью 890 кв. метров</w:t>
      </w:r>
      <w:r w:rsidRPr="00260286">
        <w:rPr>
          <w:rFonts w:eastAsia="Calibri"/>
          <w:sz w:val="18"/>
          <w:szCs w:val="18"/>
          <w:lang w:eastAsia="en-US"/>
        </w:rPr>
        <w:t>;</w:t>
      </w:r>
    </w:p>
    <w:p w:rsidR="00260286" w:rsidRPr="00260286" w:rsidRDefault="00260286" w:rsidP="00260286">
      <w:pPr>
        <w:spacing w:line="276" w:lineRule="auto"/>
        <w:ind w:firstLine="708"/>
        <w:jc w:val="both"/>
        <w:rPr>
          <w:rFonts w:eastAsia="Calibri"/>
          <w:sz w:val="18"/>
          <w:szCs w:val="18"/>
          <w:lang w:eastAsia="en-US"/>
        </w:rPr>
      </w:pPr>
      <w:r w:rsidRPr="00260286">
        <w:rPr>
          <w:rFonts w:eastAsia="Calibri"/>
          <w:sz w:val="18"/>
          <w:szCs w:val="18"/>
          <w:lang w:eastAsia="en-US"/>
        </w:rPr>
        <w:t>Граждане, заинтересованные в предоставлении земельного участка для указанных целей, в течени</w:t>
      </w:r>
      <w:proofErr w:type="gramStart"/>
      <w:r w:rsidRPr="00260286">
        <w:rPr>
          <w:rFonts w:eastAsia="Calibri"/>
          <w:sz w:val="18"/>
          <w:szCs w:val="18"/>
          <w:lang w:eastAsia="en-US"/>
        </w:rPr>
        <w:t>и</w:t>
      </w:r>
      <w:proofErr w:type="gramEnd"/>
      <w:r w:rsidRPr="00260286">
        <w:rPr>
          <w:rFonts w:eastAsia="Calibri"/>
          <w:sz w:val="18"/>
          <w:szCs w:val="18"/>
          <w:lang w:eastAsia="en-US"/>
        </w:rPr>
        <w:t xml:space="preserve"> 30 (тридцати) дней со дня опубликования настоящего извещения в печатном издании «Информационный Вестник», на официальном сайте Билибинского муниципального района </w:t>
      </w:r>
      <w:hyperlink r:id="rId25" w:history="1">
        <w:r w:rsidRPr="00260286">
          <w:rPr>
            <w:rFonts w:eastAsia="Calibri"/>
            <w:color w:val="0000FF"/>
            <w:sz w:val="18"/>
            <w:szCs w:val="18"/>
            <w:u w:val="single"/>
            <w:lang w:val="en-US" w:eastAsia="en-US"/>
          </w:rPr>
          <w:t>www</w:t>
        </w:r>
        <w:r w:rsidRPr="00260286">
          <w:rPr>
            <w:rFonts w:eastAsia="Calibri"/>
            <w:color w:val="0000FF"/>
            <w:sz w:val="18"/>
            <w:szCs w:val="18"/>
            <w:u w:val="single"/>
            <w:lang w:eastAsia="en-US"/>
          </w:rPr>
          <w:t>.</w:t>
        </w:r>
        <w:r w:rsidRPr="00260286">
          <w:rPr>
            <w:rFonts w:eastAsia="Calibri"/>
            <w:color w:val="0000FF"/>
            <w:sz w:val="18"/>
            <w:szCs w:val="18"/>
            <w:u w:val="single"/>
            <w:lang w:val="en-US" w:eastAsia="en-US"/>
          </w:rPr>
          <w:t>bilchao</w:t>
        </w:r>
        <w:r w:rsidRPr="00260286">
          <w:rPr>
            <w:rFonts w:eastAsia="Calibri"/>
            <w:color w:val="0000FF"/>
            <w:sz w:val="18"/>
            <w:szCs w:val="18"/>
            <w:u w:val="single"/>
            <w:lang w:eastAsia="en-US"/>
          </w:rPr>
          <w:t>.</w:t>
        </w:r>
        <w:r w:rsidRPr="00260286">
          <w:rPr>
            <w:rFonts w:eastAsia="Calibri"/>
            <w:color w:val="0000FF"/>
            <w:sz w:val="18"/>
            <w:szCs w:val="18"/>
            <w:u w:val="single"/>
            <w:lang w:val="en-US" w:eastAsia="en-US"/>
          </w:rPr>
          <w:t>ru</w:t>
        </w:r>
      </w:hyperlink>
      <w:r w:rsidRPr="00260286">
        <w:rPr>
          <w:rFonts w:eastAsia="Calibri"/>
          <w:sz w:val="18"/>
          <w:szCs w:val="18"/>
          <w:lang w:eastAsia="en-US"/>
        </w:rPr>
        <w:t xml:space="preserve">, на официальном сайте Российской Федерации </w:t>
      </w:r>
      <w:hyperlink r:id="rId26" w:history="1">
        <w:r w:rsidRPr="00260286">
          <w:rPr>
            <w:rFonts w:eastAsia="Calibri"/>
            <w:color w:val="0000FF"/>
            <w:sz w:val="18"/>
            <w:szCs w:val="18"/>
            <w:u w:val="single"/>
            <w:lang w:val="en-US" w:eastAsia="en-US"/>
          </w:rPr>
          <w:t>www</w:t>
        </w:r>
        <w:r w:rsidRPr="00260286">
          <w:rPr>
            <w:rFonts w:eastAsia="Calibri"/>
            <w:color w:val="0000FF"/>
            <w:sz w:val="18"/>
            <w:szCs w:val="18"/>
            <w:u w:val="single"/>
            <w:lang w:eastAsia="en-US"/>
          </w:rPr>
          <w:t>.</w:t>
        </w:r>
        <w:r w:rsidRPr="00260286">
          <w:rPr>
            <w:rFonts w:eastAsia="Calibri"/>
            <w:color w:val="0000FF"/>
            <w:sz w:val="18"/>
            <w:szCs w:val="18"/>
            <w:u w:val="single"/>
            <w:lang w:val="en-US" w:eastAsia="en-US"/>
          </w:rPr>
          <w:t>torgi</w:t>
        </w:r>
        <w:r w:rsidRPr="00260286">
          <w:rPr>
            <w:rFonts w:eastAsia="Calibri"/>
            <w:color w:val="0000FF"/>
            <w:sz w:val="18"/>
            <w:szCs w:val="18"/>
            <w:u w:val="single"/>
            <w:lang w:eastAsia="en-US"/>
          </w:rPr>
          <w:t>.</w:t>
        </w:r>
        <w:r w:rsidRPr="00260286">
          <w:rPr>
            <w:rFonts w:eastAsia="Calibri"/>
            <w:color w:val="0000FF"/>
            <w:sz w:val="18"/>
            <w:szCs w:val="18"/>
            <w:u w:val="single"/>
            <w:lang w:val="en-US" w:eastAsia="en-US"/>
          </w:rPr>
          <w:t>gov</w:t>
        </w:r>
        <w:r w:rsidRPr="00260286">
          <w:rPr>
            <w:rFonts w:eastAsia="Calibri"/>
            <w:color w:val="0000FF"/>
            <w:sz w:val="18"/>
            <w:szCs w:val="18"/>
            <w:u w:val="single"/>
            <w:lang w:eastAsia="en-US"/>
          </w:rPr>
          <w:t>.</w:t>
        </w:r>
        <w:proofErr w:type="spellStart"/>
        <w:r w:rsidRPr="00260286">
          <w:rPr>
            <w:rFonts w:eastAsia="Calibri"/>
            <w:color w:val="0000FF"/>
            <w:sz w:val="18"/>
            <w:szCs w:val="18"/>
            <w:u w:val="single"/>
            <w:lang w:val="en-US" w:eastAsia="en-US"/>
          </w:rPr>
          <w:t>ru</w:t>
        </w:r>
        <w:proofErr w:type="spellEnd"/>
      </w:hyperlink>
      <w:r w:rsidRPr="00260286">
        <w:rPr>
          <w:rFonts w:eastAsia="Calibri"/>
          <w:sz w:val="18"/>
          <w:szCs w:val="18"/>
          <w:lang w:eastAsia="en-US"/>
        </w:rPr>
        <w:t xml:space="preserve"> вправе подать заявление о намерении участвовать в открытом аукционе на право заключения договора аренды/купли продажи земельного участка, </w:t>
      </w:r>
      <w:proofErr w:type="gramStart"/>
      <w:r w:rsidRPr="00260286">
        <w:rPr>
          <w:rFonts w:eastAsia="Calibri"/>
          <w:sz w:val="18"/>
          <w:szCs w:val="18"/>
          <w:lang w:eastAsia="en-US"/>
        </w:rPr>
        <w:t>собственность</w:t>
      </w:r>
      <w:proofErr w:type="gramEnd"/>
      <w:r w:rsidRPr="00260286">
        <w:rPr>
          <w:rFonts w:eastAsia="Calibri"/>
          <w:sz w:val="18"/>
          <w:szCs w:val="18"/>
          <w:lang w:eastAsia="en-US"/>
        </w:rPr>
        <w:t xml:space="preserve"> на который не разграничена. </w:t>
      </w:r>
    </w:p>
    <w:p w:rsidR="00260286" w:rsidRPr="00260286" w:rsidRDefault="00260286" w:rsidP="00260286">
      <w:pPr>
        <w:spacing w:line="276" w:lineRule="auto"/>
        <w:jc w:val="both"/>
        <w:rPr>
          <w:rFonts w:eastAsia="Calibri"/>
          <w:sz w:val="18"/>
          <w:szCs w:val="18"/>
          <w:lang w:eastAsia="en-US"/>
        </w:rPr>
      </w:pPr>
      <w:r w:rsidRPr="00260286">
        <w:rPr>
          <w:rFonts w:eastAsia="Calibri"/>
          <w:sz w:val="18"/>
          <w:szCs w:val="18"/>
          <w:lang w:eastAsia="en-US"/>
        </w:rPr>
        <w:tab/>
        <w:t>Адрес подачи заявления: ЧАО. Билибинский район, город Билибино, улица Курчатова, дом 6, кабинет 412.</w:t>
      </w:r>
    </w:p>
    <w:p w:rsidR="00260286" w:rsidRPr="00260286" w:rsidRDefault="00260286" w:rsidP="00260286">
      <w:pPr>
        <w:spacing w:line="276" w:lineRule="auto"/>
        <w:ind w:firstLine="708"/>
        <w:jc w:val="both"/>
        <w:rPr>
          <w:rFonts w:eastAsia="Calibri"/>
          <w:sz w:val="18"/>
          <w:szCs w:val="18"/>
          <w:lang w:eastAsia="en-US"/>
        </w:rPr>
      </w:pPr>
      <w:r w:rsidRPr="00260286">
        <w:rPr>
          <w:rFonts w:eastAsia="Calibri"/>
          <w:sz w:val="18"/>
          <w:szCs w:val="18"/>
          <w:lang w:eastAsia="en-US"/>
        </w:rPr>
        <w:t>Время приема заявлений: в рабочие дни, понедельник-пятница с 9.00 - до 17.45 (обед с 13.00 до 14.30)</w:t>
      </w:r>
    </w:p>
    <w:p w:rsidR="00260286" w:rsidRPr="00260286" w:rsidRDefault="00260286" w:rsidP="00260286">
      <w:pPr>
        <w:spacing w:line="276" w:lineRule="auto"/>
        <w:ind w:firstLine="708"/>
        <w:jc w:val="both"/>
        <w:rPr>
          <w:rFonts w:eastAsia="Calibri"/>
          <w:sz w:val="18"/>
          <w:szCs w:val="18"/>
          <w:lang w:eastAsia="en-US"/>
        </w:rPr>
      </w:pPr>
      <w:r w:rsidRPr="00260286">
        <w:rPr>
          <w:rFonts w:eastAsia="Calibri"/>
          <w:sz w:val="18"/>
          <w:szCs w:val="18"/>
          <w:lang w:eastAsia="en-US"/>
        </w:rPr>
        <w:t xml:space="preserve">Дата и время окончания приема заявлений 01 июня 2026 года в 17:45. </w:t>
      </w:r>
    </w:p>
    <w:p w:rsidR="00260286" w:rsidRPr="00260286" w:rsidRDefault="00260286" w:rsidP="00260286">
      <w:pPr>
        <w:spacing w:line="276" w:lineRule="auto"/>
        <w:ind w:firstLine="708"/>
        <w:jc w:val="both"/>
        <w:rPr>
          <w:rFonts w:eastAsia="Calibri"/>
          <w:sz w:val="18"/>
          <w:szCs w:val="18"/>
          <w:lang w:eastAsia="en-US"/>
        </w:rPr>
      </w:pPr>
      <w:proofErr w:type="gramStart"/>
      <w:r w:rsidRPr="00260286">
        <w:rPr>
          <w:rFonts w:eastAsia="Calibri"/>
          <w:sz w:val="18"/>
          <w:szCs w:val="18"/>
          <w:lang w:eastAsia="en-US"/>
        </w:rPr>
        <w:t xml:space="preserve">Способ подачи заявлений: заявление о намерении участвовать в открытом аукционе на право заключения договора аренды или купли-продажи земельного участка, собственность на который не разграничена, подается в Управление финансов, экономики и имущественных отношений Администрации муниципального образования Билибинский муниципальный  район </w:t>
      </w:r>
      <w:r w:rsidRPr="00260286">
        <w:rPr>
          <w:rFonts w:eastAsia="Calibri"/>
          <w:b/>
          <w:i/>
          <w:sz w:val="18"/>
          <w:szCs w:val="18"/>
          <w:lang w:eastAsia="en-US"/>
        </w:rPr>
        <w:t>на бумажном носителе гражданином лично</w:t>
      </w:r>
      <w:r w:rsidRPr="00260286">
        <w:rPr>
          <w:rFonts w:eastAsia="Calibri"/>
          <w:sz w:val="18"/>
          <w:szCs w:val="18"/>
          <w:lang w:eastAsia="en-US"/>
        </w:rPr>
        <w:t>, с предъявлением документа, удостоверяющего личность, а в случае обращения с заявлением представителя на подачу заявления о намерении</w:t>
      </w:r>
      <w:proofErr w:type="gramEnd"/>
      <w:r w:rsidRPr="00260286">
        <w:rPr>
          <w:rFonts w:eastAsia="Calibri"/>
          <w:sz w:val="18"/>
          <w:szCs w:val="18"/>
          <w:lang w:eastAsia="en-US"/>
        </w:rPr>
        <w:t xml:space="preserve"> участвовать в аукционе, либо </w:t>
      </w:r>
      <w:proofErr w:type="gramStart"/>
      <w:r w:rsidRPr="00260286">
        <w:rPr>
          <w:rFonts w:eastAsia="Calibri"/>
          <w:sz w:val="18"/>
          <w:szCs w:val="18"/>
          <w:lang w:eastAsia="en-US"/>
        </w:rPr>
        <w:t>по</w:t>
      </w:r>
      <w:proofErr w:type="gramEnd"/>
      <w:r w:rsidRPr="00260286">
        <w:rPr>
          <w:rFonts w:eastAsia="Calibri"/>
          <w:sz w:val="18"/>
          <w:szCs w:val="18"/>
          <w:lang w:eastAsia="en-US"/>
        </w:rPr>
        <w:t xml:space="preserve"> </w:t>
      </w:r>
      <w:proofErr w:type="gramStart"/>
      <w:r w:rsidRPr="00260286">
        <w:rPr>
          <w:rFonts w:eastAsia="Calibri"/>
          <w:sz w:val="18"/>
          <w:szCs w:val="18"/>
          <w:lang w:eastAsia="en-US"/>
        </w:rPr>
        <w:t>средством</w:t>
      </w:r>
      <w:proofErr w:type="gramEnd"/>
      <w:r w:rsidRPr="00260286">
        <w:rPr>
          <w:rFonts w:eastAsia="Calibri"/>
          <w:sz w:val="18"/>
          <w:szCs w:val="18"/>
          <w:lang w:eastAsia="en-US"/>
        </w:rPr>
        <w:t xml:space="preserve"> почтовой связи. К заявлению прилагается копия документа, подтверждающая личность заинтересованного лица, а в случае обращения представителя заявителя – копию документа подтверждающего полномочия представителя на подачу заявления о намерении участвовать в аукционе</w:t>
      </w:r>
    </w:p>
    <w:p w:rsidR="00260286" w:rsidRPr="00260286" w:rsidRDefault="00260286" w:rsidP="00260286">
      <w:pPr>
        <w:spacing w:line="276" w:lineRule="auto"/>
        <w:ind w:firstLine="708"/>
        <w:jc w:val="both"/>
        <w:rPr>
          <w:rFonts w:eastAsia="Calibri"/>
          <w:sz w:val="18"/>
          <w:szCs w:val="18"/>
          <w:lang w:eastAsia="en-US"/>
        </w:rPr>
      </w:pPr>
      <w:r w:rsidRPr="00260286">
        <w:rPr>
          <w:rFonts w:eastAsia="Calibri"/>
          <w:sz w:val="18"/>
          <w:szCs w:val="18"/>
          <w:lang w:eastAsia="en-US"/>
        </w:rPr>
        <w:t xml:space="preserve">Форма заявления о намерении участвовать в аукционе размещена на сайте Российской Федерации </w:t>
      </w:r>
      <w:hyperlink r:id="rId27" w:history="1">
        <w:r w:rsidRPr="00260286">
          <w:rPr>
            <w:rFonts w:eastAsia="Calibri"/>
            <w:color w:val="0000FF"/>
            <w:sz w:val="18"/>
            <w:szCs w:val="18"/>
            <w:u w:val="single"/>
            <w:lang w:val="en-US" w:eastAsia="en-US"/>
          </w:rPr>
          <w:t>www</w:t>
        </w:r>
        <w:r w:rsidRPr="00260286">
          <w:rPr>
            <w:rFonts w:eastAsia="Calibri"/>
            <w:color w:val="0000FF"/>
            <w:sz w:val="18"/>
            <w:szCs w:val="18"/>
            <w:u w:val="single"/>
            <w:lang w:eastAsia="en-US"/>
          </w:rPr>
          <w:t>.</w:t>
        </w:r>
        <w:proofErr w:type="spellStart"/>
        <w:r w:rsidRPr="00260286">
          <w:rPr>
            <w:rFonts w:eastAsia="Calibri"/>
            <w:color w:val="0000FF"/>
            <w:sz w:val="18"/>
            <w:szCs w:val="18"/>
            <w:u w:val="single"/>
            <w:lang w:val="en-US" w:eastAsia="en-US"/>
          </w:rPr>
          <w:t>torgi</w:t>
        </w:r>
        <w:proofErr w:type="spellEnd"/>
        <w:r w:rsidRPr="00260286">
          <w:rPr>
            <w:rFonts w:eastAsia="Calibri"/>
            <w:color w:val="0000FF"/>
            <w:sz w:val="18"/>
            <w:szCs w:val="18"/>
            <w:u w:val="single"/>
            <w:lang w:eastAsia="en-US"/>
          </w:rPr>
          <w:t>.</w:t>
        </w:r>
        <w:proofErr w:type="spellStart"/>
        <w:r w:rsidRPr="00260286">
          <w:rPr>
            <w:rFonts w:eastAsia="Calibri"/>
            <w:color w:val="0000FF"/>
            <w:sz w:val="18"/>
            <w:szCs w:val="18"/>
            <w:u w:val="single"/>
            <w:lang w:val="en-US" w:eastAsia="en-US"/>
          </w:rPr>
          <w:t>gov</w:t>
        </w:r>
        <w:proofErr w:type="spellEnd"/>
        <w:r w:rsidRPr="00260286">
          <w:rPr>
            <w:rFonts w:eastAsia="Calibri"/>
            <w:color w:val="0000FF"/>
            <w:sz w:val="18"/>
            <w:szCs w:val="18"/>
            <w:u w:val="single"/>
            <w:lang w:eastAsia="en-US"/>
          </w:rPr>
          <w:t>.</w:t>
        </w:r>
        <w:proofErr w:type="spellStart"/>
        <w:r w:rsidRPr="00260286">
          <w:rPr>
            <w:rFonts w:eastAsia="Calibri"/>
            <w:color w:val="0000FF"/>
            <w:sz w:val="18"/>
            <w:szCs w:val="18"/>
            <w:u w:val="single"/>
            <w:lang w:val="en-US" w:eastAsia="en-US"/>
          </w:rPr>
          <w:t>ru</w:t>
        </w:r>
        <w:proofErr w:type="spellEnd"/>
      </w:hyperlink>
    </w:p>
    <w:p w:rsidR="00B5687A" w:rsidRDefault="00B5687A" w:rsidP="00426CAF">
      <w:pPr>
        <w:rPr>
          <w:sz w:val="18"/>
          <w:szCs w:val="18"/>
        </w:rPr>
      </w:pPr>
    </w:p>
    <w:p w:rsidR="00B5687A" w:rsidRDefault="00B5687A" w:rsidP="00426CAF">
      <w:pPr>
        <w:rPr>
          <w:sz w:val="18"/>
          <w:szCs w:val="18"/>
        </w:rPr>
      </w:pPr>
    </w:p>
    <w:p w:rsidR="00B5687A" w:rsidRPr="00260286" w:rsidRDefault="00B5687A" w:rsidP="00426CAF">
      <w:pPr>
        <w:rPr>
          <w:sz w:val="18"/>
          <w:szCs w:val="18"/>
        </w:rPr>
      </w:pPr>
    </w:p>
    <w:p w:rsidR="00B5687A" w:rsidRPr="00B5687A" w:rsidRDefault="00B5687A" w:rsidP="00B5687A">
      <w:pPr>
        <w:tabs>
          <w:tab w:val="left" w:pos="3345"/>
        </w:tabs>
        <w:spacing w:line="276" w:lineRule="auto"/>
        <w:ind w:firstLine="708"/>
        <w:jc w:val="center"/>
        <w:rPr>
          <w:rFonts w:eastAsia="Calibri"/>
          <w:sz w:val="18"/>
          <w:szCs w:val="18"/>
          <w:lang w:eastAsia="en-US"/>
        </w:rPr>
      </w:pPr>
      <w:r w:rsidRPr="00B5687A">
        <w:rPr>
          <w:rFonts w:eastAsia="Calibri"/>
          <w:sz w:val="18"/>
          <w:szCs w:val="18"/>
          <w:lang w:eastAsia="en-US"/>
        </w:rPr>
        <w:t>ИНФОРМАЦИОННОЕ СООБЩЕНИЕ</w:t>
      </w:r>
    </w:p>
    <w:p w:rsidR="00B5687A" w:rsidRPr="00B5687A" w:rsidRDefault="00B5687A" w:rsidP="00B5687A">
      <w:pPr>
        <w:tabs>
          <w:tab w:val="left" w:pos="3345"/>
        </w:tabs>
        <w:spacing w:line="276" w:lineRule="auto"/>
        <w:ind w:firstLine="708"/>
        <w:jc w:val="center"/>
        <w:rPr>
          <w:rFonts w:eastAsia="Calibri"/>
          <w:sz w:val="18"/>
          <w:szCs w:val="18"/>
          <w:lang w:eastAsia="en-US"/>
        </w:rPr>
      </w:pPr>
    </w:p>
    <w:p w:rsidR="00B5687A" w:rsidRPr="00B5687A" w:rsidRDefault="00B5687A" w:rsidP="00B5687A">
      <w:pPr>
        <w:spacing w:line="276" w:lineRule="auto"/>
        <w:ind w:firstLine="708"/>
        <w:jc w:val="both"/>
        <w:rPr>
          <w:rFonts w:eastAsia="Calibri"/>
          <w:sz w:val="18"/>
          <w:szCs w:val="18"/>
          <w:lang w:eastAsia="en-US"/>
        </w:rPr>
      </w:pPr>
      <w:r w:rsidRPr="00B5687A">
        <w:rPr>
          <w:rFonts w:eastAsia="Calibri"/>
          <w:sz w:val="18"/>
          <w:szCs w:val="18"/>
          <w:lang w:eastAsia="en-US"/>
        </w:rPr>
        <w:t xml:space="preserve">Управление финансов, экономики и имущественных отношений Администрации муниципального образования Билибинский муниципальный район в соответствии со ст. 39.18 Земельного Кодекса Российской Федерации информирует о возможности предоставления в аренду или собственность земельных участков по адресам: </w:t>
      </w:r>
    </w:p>
    <w:p w:rsidR="00B5687A" w:rsidRPr="00B5687A" w:rsidRDefault="00B5687A" w:rsidP="00B5687A">
      <w:pPr>
        <w:spacing w:line="276" w:lineRule="auto"/>
        <w:ind w:firstLine="708"/>
        <w:jc w:val="both"/>
        <w:rPr>
          <w:rFonts w:eastAsia="Calibri"/>
          <w:sz w:val="18"/>
          <w:szCs w:val="18"/>
          <w:lang w:eastAsia="en-US"/>
        </w:rPr>
      </w:pPr>
      <w:r w:rsidRPr="00B5687A">
        <w:rPr>
          <w:rFonts w:eastAsia="Calibri"/>
          <w:sz w:val="18"/>
          <w:szCs w:val="18"/>
          <w:lang w:eastAsia="en-US"/>
        </w:rPr>
        <w:t xml:space="preserve">ЧАО, Билибинский район, </w:t>
      </w:r>
      <w:r w:rsidRPr="00B5687A">
        <w:rPr>
          <w:rFonts w:eastAsia="Calibri"/>
          <w:color w:val="FF0000"/>
          <w:sz w:val="18"/>
          <w:szCs w:val="18"/>
          <w:lang w:eastAsia="en-US"/>
        </w:rPr>
        <w:t>город Билибино</w:t>
      </w:r>
      <w:r w:rsidRPr="00B5687A">
        <w:rPr>
          <w:rFonts w:eastAsia="Calibri"/>
          <w:sz w:val="18"/>
          <w:szCs w:val="18"/>
          <w:lang w:eastAsia="en-US"/>
        </w:rPr>
        <w:t xml:space="preserve">, </w:t>
      </w:r>
      <w:r w:rsidRPr="00B5687A">
        <w:rPr>
          <w:rFonts w:eastAsia="Calibri"/>
          <w:color w:val="C00000"/>
          <w:sz w:val="18"/>
          <w:szCs w:val="18"/>
          <w:lang w:eastAsia="en-US"/>
        </w:rPr>
        <w:t>улица Пролетарская, участок 5, разрешенное использование – для ведения личного подсобного хозяйства, площадью 2 000 кв. метров</w:t>
      </w:r>
      <w:r w:rsidRPr="00B5687A">
        <w:rPr>
          <w:rFonts w:eastAsia="Calibri"/>
          <w:sz w:val="18"/>
          <w:szCs w:val="18"/>
          <w:lang w:eastAsia="en-US"/>
        </w:rPr>
        <w:t>;</w:t>
      </w:r>
    </w:p>
    <w:p w:rsidR="00B5687A" w:rsidRPr="00B5687A" w:rsidRDefault="00B5687A" w:rsidP="00B5687A">
      <w:pPr>
        <w:spacing w:line="276" w:lineRule="auto"/>
        <w:ind w:firstLine="708"/>
        <w:jc w:val="both"/>
        <w:rPr>
          <w:rFonts w:eastAsia="Calibri"/>
          <w:sz w:val="18"/>
          <w:szCs w:val="18"/>
          <w:lang w:eastAsia="en-US"/>
        </w:rPr>
      </w:pPr>
      <w:r w:rsidRPr="00B5687A">
        <w:rPr>
          <w:rFonts w:eastAsia="Calibri"/>
          <w:sz w:val="18"/>
          <w:szCs w:val="18"/>
          <w:lang w:eastAsia="en-US"/>
        </w:rPr>
        <w:t>Граждане, заинтересованные в предоставлении земельного участка для указанных целей, в течени</w:t>
      </w:r>
      <w:proofErr w:type="gramStart"/>
      <w:r w:rsidRPr="00B5687A">
        <w:rPr>
          <w:rFonts w:eastAsia="Calibri"/>
          <w:sz w:val="18"/>
          <w:szCs w:val="18"/>
          <w:lang w:eastAsia="en-US"/>
        </w:rPr>
        <w:t>и</w:t>
      </w:r>
      <w:proofErr w:type="gramEnd"/>
      <w:r w:rsidRPr="00B5687A">
        <w:rPr>
          <w:rFonts w:eastAsia="Calibri"/>
          <w:sz w:val="18"/>
          <w:szCs w:val="18"/>
          <w:lang w:eastAsia="en-US"/>
        </w:rPr>
        <w:t xml:space="preserve"> 30 (тридцати) дней со дня опу</w:t>
      </w:r>
      <w:r w:rsidR="00156979">
        <w:rPr>
          <w:rFonts w:eastAsia="Calibri"/>
          <w:sz w:val="18"/>
          <w:szCs w:val="18"/>
          <w:lang w:eastAsia="en-US"/>
        </w:rPr>
        <w:t>бликования настоящего извещения</w:t>
      </w:r>
      <w:r w:rsidRPr="00B5687A">
        <w:rPr>
          <w:rFonts w:eastAsia="Calibri"/>
          <w:sz w:val="18"/>
          <w:szCs w:val="18"/>
          <w:lang w:eastAsia="en-US"/>
        </w:rPr>
        <w:t xml:space="preserve"> в печатном издании «Информационный Вестник», на официальном сайте Билибинского муниципального района </w:t>
      </w:r>
      <w:hyperlink r:id="rId28" w:history="1">
        <w:r w:rsidRPr="00B5687A">
          <w:rPr>
            <w:rFonts w:eastAsia="Calibri"/>
            <w:color w:val="0000FF"/>
            <w:sz w:val="18"/>
            <w:szCs w:val="18"/>
            <w:u w:val="single"/>
            <w:lang w:val="en-US" w:eastAsia="en-US"/>
          </w:rPr>
          <w:t>www</w:t>
        </w:r>
        <w:r w:rsidRPr="00B5687A">
          <w:rPr>
            <w:rFonts w:eastAsia="Calibri"/>
            <w:color w:val="0000FF"/>
            <w:sz w:val="18"/>
            <w:szCs w:val="18"/>
            <w:u w:val="single"/>
            <w:lang w:eastAsia="en-US"/>
          </w:rPr>
          <w:t>.</w:t>
        </w:r>
        <w:r w:rsidRPr="00B5687A">
          <w:rPr>
            <w:rFonts w:eastAsia="Calibri"/>
            <w:color w:val="0000FF"/>
            <w:sz w:val="18"/>
            <w:szCs w:val="18"/>
            <w:u w:val="single"/>
            <w:lang w:val="en-US" w:eastAsia="en-US"/>
          </w:rPr>
          <w:t>bilchao</w:t>
        </w:r>
        <w:r w:rsidRPr="00B5687A">
          <w:rPr>
            <w:rFonts w:eastAsia="Calibri"/>
            <w:color w:val="0000FF"/>
            <w:sz w:val="18"/>
            <w:szCs w:val="18"/>
            <w:u w:val="single"/>
            <w:lang w:eastAsia="en-US"/>
          </w:rPr>
          <w:t>.</w:t>
        </w:r>
        <w:r w:rsidRPr="00B5687A">
          <w:rPr>
            <w:rFonts w:eastAsia="Calibri"/>
            <w:color w:val="0000FF"/>
            <w:sz w:val="18"/>
            <w:szCs w:val="18"/>
            <w:u w:val="single"/>
            <w:lang w:val="en-US" w:eastAsia="en-US"/>
          </w:rPr>
          <w:t>ru</w:t>
        </w:r>
      </w:hyperlink>
      <w:r w:rsidRPr="00B5687A">
        <w:rPr>
          <w:rFonts w:eastAsia="Calibri"/>
          <w:sz w:val="18"/>
          <w:szCs w:val="18"/>
          <w:lang w:eastAsia="en-US"/>
        </w:rPr>
        <w:t xml:space="preserve">, на официальном сайте Российской Федерации </w:t>
      </w:r>
      <w:hyperlink r:id="rId29" w:history="1">
        <w:r w:rsidRPr="00B5687A">
          <w:rPr>
            <w:rFonts w:eastAsia="Calibri"/>
            <w:color w:val="0000FF"/>
            <w:sz w:val="18"/>
            <w:szCs w:val="18"/>
            <w:u w:val="single"/>
            <w:lang w:val="en-US" w:eastAsia="en-US"/>
          </w:rPr>
          <w:t>www</w:t>
        </w:r>
        <w:r w:rsidRPr="00B5687A">
          <w:rPr>
            <w:rFonts w:eastAsia="Calibri"/>
            <w:color w:val="0000FF"/>
            <w:sz w:val="18"/>
            <w:szCs w:val="18"/>
            <w:u w:val="single"/>
            <w:lang w:eastAsia="en-US"/>
          </w:rPr>
          <w:t>.</w:t>
        </w:r>
        <w:r w:rsidRPr="00B5687A">
          <w:rPr>
            <w:rFonts w:eastAsia="Calibri"/>
            <w:color w:val="0000FF"/>
            <w:sz w:val="18"/>
            <w:szCs w:val="18"/>
            <w:u w:val="single"/>
            <w:lang w:val="en-US" w:eastAsia="en-US"/>
          </w:rPr>
          <w:t>torgi</w:t>
        </w:r>
        <w:r w:rsidRPr="00B5687A">
          <w:rPr>
            <w:rFonts w:eastAsia="Calibri"/>
            <w:color w:val="0000FF"/>
            <w:sz w:val="18"/>
            <w:szCs w:val="18"/>
            <w:u w:val="single"/>
            <w:lang w:eastAsia="en-US"/>
          </w:rPr>
          <w:t>.</w:t>
        </w:r>
        <w:r w:rsidRPr="00B5687A">
          <w:rPr>
            <w:rFonts w:eastAsia="Calibri"/>
            <w:color w:val="0000FF"/>
            <w:sz w:val="18"/>
            <w:szCs w:val="18"/>
            <w:u w:val="single"/>
            <w:lang w:val="en-US" w:eastAsia="en-US"/>
          </w:rPr>
          <w:t>gov</w:t>
        </w:r>
        <w:r w:rsidRPr="00B5687A">
          <w:rPr>
            <w:rFonts w:eastAsia="Calibri"/>
            <w:color w:val="0000FF"/>
            <w:sz w:val="18"/>
            <w:szCs w:val="18"/>
            <w:u w:val="single"/>
            <w:lang w:eastAsia="en-US"/>
          </w:rPr>
          <w:t>.</w:t>
        </w:r>
        <w:proofErr w:type="spellStart"/>
        <w:r w:rsidRPr="00B5687A">
          <w:rPr>
            <w:rFonts w:eastAsia="Calibri"/>
            <w:color w:val="0000FF"/>
            <w:sz w:val="18"/>
            <w:szCs w:val="18"/>
            <w:u w:val="single"/>
            <w:lang w:val="en-US" w:eastAsia="en-US"/>
          </w:rPr>
          <w:t>ru</w:t>
        </w:r>
        <w:proofErr w:type="spellEnd"/>
      </w:hyperlink>
      <w:r w:rsidRPr="00B5687A">
        <w:rPr>
          <w:rFonts w:eastAsia="Calibri"/>
          <w:sz w:val="18"/>
          <w:szCs w:val="18"/>
          <w:lang w:eastAsia="en-US"/>
        </w:rPr>
        <w:t xml:space="preserve"> вправе подать заявление о намерении участвовать в открытом аукционе на право заключения договора аренды/купли продажи земельного участка, </w:t>
      </w:r>
      <w:proofErr w:type="gramStart"/>
      <w:r w:rsidRPr="00B5687A">
        <w:rPr>
          <w:rFonts w:eastAsia="Calibri"/>
          <w:sz w:val="18"/>
          <w:szCs w:val="18"/>
          <w:lang w:eastAsia="en-US"/>
        </w:rPr>
        <w:t>собственность</w:t>
      </w:r>
      <w:proofErr w:type="gramEnd"/>
      <w:r w:rsidRPr="00B5687A">
        <w:rPr>
          <w:rFonts w:eastAsia="Calibri"/>
          <w:sz w:val="18"/>
          <w:szCs w:val="18"/>
          <w:lang w:eastAsia="en-US"/>
        </w:rPr>
        <w:t xml:space="preserve"> на который не разграничена. </w:t>
      </w:r>
    </w:p>
    <w:p w:rsidR="00B5687A" w:rsidRPr="00B5687A" w:rsidRDefault="00B5687A" w:rsidP="00B5687A">
      <w:pPr>
        <w:spacing w:line="276" w:lineRule="auto"/>
        <w:jc w:val="both"/>
        <w:rPr>
          <w:rFonts w:eastAsia="Calibri"/>
          <w:sz w:val="18"/>
          <w:szCs w:val="18"/>
          <w:lang w:eastAsia="en-US"/>
        </w:rPr>
      </w:pPr>
      <w:r w:rsidRPr="00B5687A">
        <w:rPr>
          <w:rFonts w:eastAsia="Calibri"/>
          <w:sz w:val="18"/>
          <w:szCs w:val="18"/>
          <w:lang w:eastAsia="en-US"/>
        </w:rPr>
        <w:tab/>
        <w:t>Адрес подачи заявления: ЧАО. Билибинский район, город Билибино, улица Курчатова, дом 6, кабинет 412.</w:t>
      </w:r>
    </w:p>
    <w:p w:rsidR="00B5687A" w:rsidRPr="00B5687A" w:rsidRDefault="00B5687A" w:rsidP="00B5687A">
      <w:pPr>
        <w:spacing w:line="276" w:lineRule="auto"/>
        <w:ind w:firstLine="708"/>
        <w:jc w:val="both"/>
        <w:rPr>
          <w:rFonts w:eastAsia="Calibri"/>
          <w:sz w:val="18"/>
          <w:szCs w:val="18"/>
          <w:lang w:eastAsia="en-US"/>
        </w:rPr>
      </w:pPr>
      <w:r w:rsidRPr="00B5687A">
        <w:rPr>
          <w:rFonts w:eastAsia="Calibri"/>
          <w:sz w:val="18"/>
          <w:szCs w:val="18"/>
          <w:lang w:eastAsia="en-US"/>
        </w:rPr>
        <w:t>Время приема заявлений: в рабочие дни, понедельник-пятница с 9.00 - до 17.45 (обед с 13.00 до 14.30)</w:t>
      </w:r>
    </w:p>
    <w:p w:rsidR="00B5687A" w:rsidRPr="00B5687A" w:rsidRDefault="00B5687A" w:rsidP="00B5687A">
      <w:pPr>
        <w:spacing w:line="276" w:lineRule="auto"/>
        <w:ind w:firstLine="708"/>
        <w:jc w:val="both"/>
        <w:rPr>
          <w:rFonts w:eastAsia="Calibri"/>
          <w:sz w:val="18"/>
          <w:szCs w:val="18"/>
          <w:lang w:eastAsia="en-US"/>
        </w:rPr>
      </w:pPr>
      <w:r w:rsidRPr="00B5687A">
        <w:rPr>
          <w:rFonts w:eastAsia="Calibri"/>
          <w:sz w:val="18"/>
          <w:szCs w:val="18"/>
          <w:lang w:eastAsia="en-US"/>
        </w:rPr>
        <w:t xml:space="preserve">Дата и время окончания приема заявлений 01 июня 2026 года в 17:45. </w:t>
      </w:r>
    </w:p>
    <w:p w:rsidR="00B5687A" w:rsidRPr="00B5687A" w:rsidRDefault="00B5687A" w:rsidP="00B5687A">
      <w:pPr>
        <w:spacing w:line="276" w:lineRule="auto"/>
        <w:ind w:firstLine="708"/>
        <w:jc w:val="both"/>
        <w:rPr>
          <w:rFonts w:eastAsia="Calibri"/>
          <w:sz w:val="18"/>
          <w:szCs w:val="18"/>
          <w:lang w:eastAsia="en-US"/>
        </w:rPr>
      </w:pPr>
      <w:proofErr w:type="gramStart"/>
      <w:r w:rsidRPr="00B5687A">
        <w:rPr>
          <w:rFonts w:eastAsia="Calibri"/>
          <w:sz w:val="18"/>
          <w:szCs w:val="18"/>
          <w:lang w:eastAsia="en-US"/>
        </w:rPr>
        <w:t xml:space="preserve">Способ подачи заявлений: заявление о намерении участвовать в открытом аукционе на право заключения договора аренды или купли-продажи земельного участка, собственность на который не разграничена, подается в Управление финансов, экономики и имущественных отношений Администрации муниципального образования Билибинский муниципальный  район </w:t>
      </w:r>
      <w:r w:rsidRPr="00B5687A">
        <w:rPr>
          <w:rFonts w:eastAsia="Calibri"/>
          <w:b/>
          <w:i/>
          <w:sz w:val="18"/>
          <w:szCs w:val="18"/>
          <w:lang w:eastAsia="en-US"/>
        </w:rPr>
        <w:t>на бумажном носителе гражданином лично</w:t>
      </w:r>
      <w:r w:rsidRPr="00B5687A">
        <w:rPr>
          <w:rFonts w:eastAsia="Calibri"/>
          <w:sz w:val="18"/>
          <w:szCs w:val="18"/>
          <w:lang w:eastAsia="en-US"/>
        </w:rPr>
        <w:t>, с предъявлением документа, удостоверяющего личность, а в случае обращения с заявлением представителя на подачу заявления о намерении</w:t>
      </w:r>
      <w:proofErr w:type="gramEnd"/>
      <w:r w:rsidRPr="00B5687A">
        <w:rPr>
          <w:rFonts w:eastAsia="Calibri"/>
          <w:sz w:val="18"/>
          <w:szCs w:val="18"/>
          <w:lang w:eastAsia="en-US"/>
        </w:rPr>
        <w:t xml:space="preserve"> участвовать в аукционе, либо </w:t>
      </w:r>
      <w:proofErr w:type="gramStart"/>
      <w:r w:rsidRPr="00B5687A">
        <w:rPr>
          <w:rFonts w:eastAsia="Calibri"/>
          <w:sz w:val="18"/>
          <w:szCs w:val="18"/>
          <w:lang w:eastAsia="en-US"/>
        </w:rPr>
        <w:t>по</w:t>
      </w:r>
      <w:proofErr w:type="gramEnd"/>
      <w:r w:rsidRPr="00B5687A">
        <w:rPr>
          <w:rFonts w:eastAsia="Calibri"/>
          <w:sz w:val="18"/>
          <w:szCs w:val="18"/>
          <w:lang w:eastAsia="en-US"/>
        </w:rPr>
        <w:t xml:space="preserve"> </w:t>
      </w:r>
      <w:proofErr w:type="gramStart"/>
      <w:r w:rsidRPr="00B5687A">
        <w:rPr>
          <w:rFonts w:eastAsia="Calibri"/>
          <w:sz w:val="18"/>
          <w:szCs w:val="18"/>
          <w:lang w:eastAsia="en-US"/>
        </w:rPr>
        <w:t>средством</w:t>
      </w:r>
      <w:proofErr w:type="gramEnd"/>
      <w:r w:rsidRPr="00B5687A">
        <w:rPr>
          <w:rFonts w:eastAsia="Calibri"/>
          <w:sz w:val="18"/>
          <w:szCs w:val="18"/>
          <w:lang w:eastAsia="en-US"/>
        </w:rPr>
        <w:t xml:space="preserve"> почтовой связи. К заявлению прилагается копия документа, подтверждающая личность заинтересованного лица, а в случае обращения представителя заявителя – копию документа подтверждающего полномочия представителя на подачу заявления о намерении участвовать в аукционе</w:t>
      </w:r>
    </w:p>
    <w:p w:rsidR="00B5687A" w:rsidRPr="00B5687A" w:rsidRDefault="00B5687A" w:rsidP="00B5687A">
      <w:pPr>
        <w:spacing w:line="276" w:lineRule="auto"/>
        <w:ind w:firstLine="708"/>
        <w:jc w:val="both"/>
        <w:rPr>
          <w:rFonts w:eastAsia="Calibri"/>
          <w:sz w:val="18"/>
          <w:szCs w:val="18"/>
          <w:lang w:eastAsia="en-US"/>
        </w:rPr>
      </w:pPr>
      <w:r w:rsidRPr="00B5687A">
        <w:rPr>
          <w:rFonts w:eastAsia="Calibri"/>
          <w:sz w:val="18"/>
          <w:szCs w:val="18"/>
          <w:lang w:eastAsia="en-US"/>
        </w:rPr>
        <w:t xml:space="preserve">Форма заявления о намерении участвовать в аукционе размещена на сайте Российской Федерации </w:t>
      </w:r>
      <w:hyperlink r:id="rId30" w:history="1">
        <w:r w:rsidRPr="00B5687A">
          <w:rPr>
            <w:rFonts w:eastAsia="Calibri"/>
            <w:color w:val="0000FF"/>
            <w:sz w:val="18"/>
            <w:szCs w:val="18"/>
            <w:u w:val="single"/>
            <w:lang w:val="en-US" w:eastAsia="en-US"/>
          </w:rPr>
          <w:t>www</w:t>
        </w:r>
        <w:r w:rsidRPr="00B5687A">
          <w:rPr>
            <w:rFonts w:eastAsia="Calibri"/>
            <w:color w:val="0000FF"/>
            <w:sz w:val="18"/>
            <w:szCs w:val="18"/>
            <w:u w:val="single"/>
            <w:lang w:eastAsia="en-US"/>
          </w:rPr>
          <w:t>.</w:t>
        </w:r>
        <w:proofErr w:type="spellStart"/>
        <w:r w:rsidRPr="00B5687A">
          <w:rPr>
            <w:rFonts w:eastAsia="Calibri"/>
            <w:color w:val="0000FF"/>
            <w:sz w:val="18"/>
            <w:szCs w:val="18"/>
            <w:u w:val="single"/>
            <w:lang w:val="en-US" w:eastAsia="en-US"/>
          </w:rPr>
          <w:t>torgi</w:t>
        </w:r>
        <w:proofErr w:type="spellEnd"/>
        <w:r w:rsidRPr="00B5687A">
          <w:rPr>
            <w:rFonts w:eastAsia="Calibri"/>
            <w:color w:val="0000FF"/>
            <w:sz w:val="18"/>
            <w:szCs w:val="18"/>
            <w:u w:val="single"/>
            <w:lang w:eastAsia="en-US"/>
          </w:rPr>
          <w:t>.</w:t>
        </w:r>
        <w:proofErr w:type="spellStart"/>
        <w:r w:rsidRPr="00B5687A">
          <w:rPr>
            <w:rFonts w:eastAsia="Calibri"/>
            <w:color w:val="0000FF"/>
            <w:sz w:val="18"/>
            <w:szCs w:val="18"/>
            <w:u w:val="single"/>
            <w:lang w:val="en-US" w:eastAsia="en-US"/>
          </w:rPr>
          <w:t>gov</w:t>
        </w:r>
        <w:proofErr w:type="spellEnd"/>
        <w:r w:rsidRPr="00B5687A">
          <w:rPr>
            <w:rFonts w:eastAsia="Calibri"/>
            <w:color w:val="0000FF"/>
            <w:sz w:val="18"/>
            <w:szCs w:val="18"/>
            <w:u w:val="single"/>
            <w:lang w:eastAsia="en-US"/>
          </w:rPr>
          <w:t>.</w:t>
        </w:r>
        <w:proofErr w:type="spellStart"/>
        <w:r w:rsidRPr="00B5687A">
          <w:rPr>
            <w:rFonts w:eastAsia="Calibri"/>
            <w:color w:val="0000FF"/>
            <w:sz w:val="18"/>
            <w:szCs w:val="18"/>
            <w:u w:val="single"/>
            <w:lang w:val="en-US" w:eastAsia="en-US"/>
          </w:rPr>
          <w:t>ru</w:t>
        </w:r>
        <w:proofErr w:type="spellEnd"/>
      </w:hyperlink>
    </w:p>
    <w:p w:rsidR="00A51422" w:rsidRPr="00A51422" w:rsidRDefault="00A51422" w:rsidP="00A51422">
      <w:pPr>
        <w:tabs>
          <w:tab w:val="left" w:pos="3345"/>
        </w:tabs>
        <w:spacing w:line="276" w:lineRule="auto"/>
        <w:ind w:firstLine="708"/>
        <w:jc w:val="center"/>
        <w:rPr>
          <w:rFonts w:eastAsia="Calibri"/>
          <w:sz w:val="18"/>
          <w:szCs w:val="18"/>
          <w:lang w:eastAsia="en-US"/>
        </w:rPr>
      </w:pPr>
      <w:r w:rsidRPr="00A51422">
        <w:rPr>
          <w:rFonts w:eastAsia="Calibri"/>
          <w:sz w:val="18"/>
          <w:szCs w:val="18"/>
          <w:lang w:eastAsia="en-US"/>
        </w:rPr>
        <w:lastRenderedPageBreak/>
        <w:t>ИНФОРМАЦИОННОЕ СООБЩЕНИЕ</w:t>
      </w:r>
    </w:p>
    <w:p w:rsidR="00A51422" w:rsidRPr="00A51422" w:rsidRDefault="00A51422" w:rsidP="00A51422">
      <w:pPr>
        <w:tabs>
          <w:tab w:val="left" w:pos="3345"/>
        </w:tabs>
        <w:spacing w:line="276" w:lineRule="auto"/>
        <w:ind w:firstLine="708"/>
        <w:jc w:val="center"/>
        <w:rPr>
          <w:rFonts w:eastAsia="Calibri"/>
          <w:sz w:val="18"/>
          <w:szCs w:val="18"/>
          <w:lang w:eastAsia="en-US"/>
        </w:rPr>
      </w:pPr>
    </w:p>
    <w:p w:rsidR="00A51422" w:rsidRPr="00A51422" w:rsidRDefault="00A51422" w:rsidP="00A51422">
      <w:pPr>
        <w:spacing w:line="276" w:lineRule="auto"/>
        <w:ind w:firstLine="708"/>
        <w:jc w:val="both"/>
        <w:rPr>
          <w:rFonts w:eastAsia="Calibri"/>
          <w:sz w:val="18"/>
          <w:szCs w:val="18"/>
          <w:lang w:eastAsia="en-US"/>
        </w:rPr>
      </w:pPr>
      <w:r w:rsidRPr="00A51422">
        <w:rPr>
          <w:rFonts w:eastAsia="Calibri"/>
          <w:sz w:val="18"/>
          <w:szCs w:val="18"/>
          <w:lang w:eastAsia="en-US"/>
        </w:rPr>
        <w:t xml:space="preserve">Управление финансов, экономики и имущественных отношений Администрации муниципального образования Билибинский муниципальный район в соответствии со ст. 39.18 Земельного Кодекса Российской Федерации информирует о возможности предоставления в аренду или собственность земельных участков по адресам: </w:t>
      </w:r>
    </w:p>
    <w:p w:rsidR="00A51422" w:rsidRPr="00A51422" w:rsidRDefault="00A51422" w:rsidP="00A51422">
      <w:pPr>
        <w:spacing w:line="276" w:lineRule="auto"/>
        <w:ind w:firstLine="708"/>
        <w:jc w:val="both"/>
        <w:rPr>
          <w:rFonts w:eastAsia="Calibri"/>
          <w:sz w:val="18"/>
          <w:szCs w:val="18"/>
          <w:lang w:eastAsia="en-US"/>
        </w:rPr>
      </w:pPr>
      <w:r w:rsidRPr="00A51422">
        <w:rPr>
          <w:rFonts w:eastAsia="Calibri"/>
          <w:sz w:val="18"/>
          <w:szCs w:val="18"/>
          <w:lang w:eastAsia="en-US"/>
        </w:rPr>
        <w:t xml:space="preserve">ЧАО, Билибинский район, </w:t>
      </w:r>
      <w:r w:rsidRPr="00A51422">
        <w:rPr>
          <w:rFonts w:eastAsia="Calibri"/>
          <w:color w:val="FF0000"/>
          <w:sz w:val="18"/>
          <w:szCs w:val="18"/>
          <w:lang w:eastAsia="en-US"/>
        </w:rPr>
        <w:t>город Билибино</w:t>
      </w:r>
      <w:r w:rsidRPr="00A51422">
        <w:rPr>
          <w:rFonts w:eastAsia="Calibri"/>
          <w:sz w:val="18"/>
          <w:szCs w:val="18"/>
          <w:lang w:eastAsia="en-US"/>
        </w:rPr>
        <w:t xml:space="preserve">, </w:t>
      </w:r>
      <w:r w:rsidRPr="00A51422">
        <w:rPr>
          <w:rFonts w:eastAsia="Calibri"/>
          <w:color w:val="C00000"/>
          <w:sz w:val="18"/>
          <w:szCs w:val="18"/>
          <w:lang w:eastAsia="en-US"/>
        </w:rPr>
        <w:t>улица Пролетарская, участок 7, разрешенное использование – для ведения личного подсобного хозяйства, площадью 2 000 кв. метров</w:t>
      </w:r>
      <w:r w:rsidRPr="00A51422">
        <w:rPr>
          <w:rFonts w:eastAsia="Calibri"/>
          <w:sz w:val="18"/>
          <w:szCs w:val="18"/>
          <w:lang w:eastAsia="en-US"/>
        </w:rPr>
        <w:t>;</w:t>
      </w:r>
    </w:p>
    <w:p w:rsidR="00A51422" w:rsidRPr="00A51422" w:rsidRDefault="00A51422" w:rsidP="00A51422">
      <w:pPr>
        <w:spacing w:line="276" w:lineRule="auto"/>
        <w:ind w:firstLine="708"/>
        <w:jc w:val="both"/>
        <w:rPr>
          <w:rFonts w:eastAsia="Calibri"/>
          <w:sz w:val="18"/>
          <w:szCs w:val="18"/>
          <w:lang w:eastAsia="en-US"/>
        </w:rPr>
      </w:pPr>
      <w:r w:rsidRPr="00A51422">
        <w:rPr>
          <w:rFonts w:eastAsia="Calibri"/>
          <w:sz w:val="18"/>
          <w:szCs w:val="18"/>
          <w:lang w:eastAsia="en-US"/>
        </w:rPr>
        <w:t>Граждане, заинтересованные в предоставлении земельного участка для указанных целей, в течени</w:t>
      </w:r>
      <w:proofErr w:type="gramStart"/>
      <w:r w:rsidRPr="00A51422">
        <w:rPr>
          <w:rFonts w:eastAsia="Calibri"/>
          <w:sz w:val="18"/>
          <w:szCs w:val="18"/>
          <w:lang w:eastAsia="en-US"/>
        </w:rPr>
        <w:t>и</w:t>
      </w:r>
      <w:proofErr w:type="gramEnd"/>
      <w:r w:rsidRPr="00A51422">
        <w:rPr>
          <w:rFonts w:eastAsia="Calibri"/>
          <w:sz w:val="18"/>
          <w:szCs w:val="18"/>
          <w:lang w:eastAsia="en-US"/>
        </w:rPr>
        <w:t xml:space="preserve"> 30 (тридцати) дней со дня опубликования настоящего извещения в печатном издании «Информационный Вестник», на официальном сайте Билибинского муниципального района </w:t>
      </w:r>
      <w:hyperlink r:id="rId31" w:history="1">
        <w:r w:rsidRPr="00A51422">
          <w:rPr>
            <w:rFonts w:eastAsia="Calibri"/>
            <w:color w:val="0000FF"/>
            <w:sz w:val="18"/>
            <w:szCs w:val="18"/>
            <w:u w:val="single"/>
            <w:lang w:val="en-US" w:eastAsia="en-US"/>
          </w:rPr>
          <w:t>www</w:t>
        </w:r>
        <w:r w:rsidRPr="00A51422">
          <w:rPr>
            <w:rFonts w:eastAsia="Calibri"/>
            <w:color w:val="0000FF"/>
            <w:sz w:val="18"/>
            <w:szCs w:val="18"/>
            <w:u w:val="single"/>
            <w:lang w:eastAsia="en-US"/>
          </w:rPr>
          <w:t>.</w:t>
        </w:r>
        <w:r w:rsidRPr="00A51422">
          <w:rPr>
            <w:rFonts w:eastAsia="Calibri"/>
            <w:color w:val="0000FF"/>
            <w:sz w:val="18"/>
            <w:szCs w:val="18"/>
            <w:u w:val="single"/>
            <w:lang w:val="en-US" w:eastAsia="en-US"/>
          </w:rPr>
          <w:t>bilchao</w:t>
        </w:r>
        <w:r w:rsidRPr="00A51422">
          <w:rPr>
            <w:rFonts w:eastAsia="Calibri"/>
            <w:color w:val="0000FF"/>
            <w:sz w:val="18"/>
            <w:szCs w:val="18"/>
            <w:u w:val="single"/>
            <w:lang w:eastAsia="en-US"/>
          </w:rPr>
          <w:t>.</w:t>
        </w:r>
        <w:r w:rsidRPr="00A51422">
          <w:rPr>
            <w:rFonts w:eastAsia="Calibri"/>
            <w:color w:val="0000FF"/>
            <w:sz w:val="18"/>
            <w:szCs w:val="18"/>
            <w:u w:val="single"/>
            <w:lang w:val="en-US" w:eastAsia="en-US"/>
          </w:rPr>
          <w:t>ru</w:t>
        </w:r>
      </w:hyperlink>
      <w:r w:rsidRPr="00A51422">
        <w:rPr>
          <w:rFonts w:eastAsia="Calibri"/>
          <w:sz w:val="18"/>
          <w:szCs w:val="18"/>
          <w:lang w:eastAsia="en-US"/>
        </w:rPr>
        <w:t xml:space="preserve">, на официальном сайте Российской Федерации </w:t>
      </w:r>
      <w:hyperlink r:id="rId32" w:history="1">
        <w:r w:rsidRPr="00A51422">
          <w:rPr>
            <w:rFonts w:eastAsia="Calibri"/>
            <w:color w:val="0000FF"/>
            <w:sz w:val="18"/>
            <w:szCs w:val="18"/>
            <w:u w:val="single"/>
            <w:lang w:val="en-US" w:eastAsia="en-US"/>
          </w:rPr>
          <w:t>www</w:t>
        </w:r>
        <w:r w:rsidRPr="00A51422">
          <w:rPr>
            <w:rFonts w:eastAsia="Calibri"/>
            <w:color w:val="0000FF"/>
            <w:sz w:val="18"/>
            <w:szCs w:val="18"/>
            <w:u w:val="single"/>
            <w:lang w:eastAsia="en-US"/>
          </w:rPr>
          <w:t>.</w:t>
        </w:r>
        <w:r w:rsidRPr="00A51422">
          <w:rPr>
            <w:rFonts w:eastAsia="Calibri"/>
            <w:color w:val="0000FF"/>
            <w:sz w:val="18"/>
            <w:szCs w:val="18"/>
            <w:u w:val="single"/>
            <w:lang w:val="en-US" w:eastAsia="en-US"/>
          </w:rPr>
          <w:t>torgi</w:t>
        </w:r>
        <w:r w:rsidRPr="00A51422">
          <w:rPr>
            <w:rFonts w:eastAsia="Calibri"/>
            <w:color w:val="0000FF"/>
            <w:sz w:val="18"/>
            <w:szCs w:val="18"/>
            <w:u w:val="single"/>
            <w:lang w:eastAsia="en-US"/>
          </w:rPr>
          <w:t>.</w:t>
        </w:r>
        <w:r w:rsidRPr="00A51422">
          <w:rPr>
            <w:rFonts w:eastAsia="Calibri"/>
            <w:color w:val="0000FF"/>
            <w:sz w:val="18"/>
            <w:szCs w:val="18"/>
            <w:u w:val="single"/>
            <w:lang w:val="en-US" w:eastAsia="en-US"/>
          </w:rPr>
          <w:t>gov</w:t>
        </w:r>
        <w:r w:rsidRPr="00A51422">
          <w:rPr>
            <w:rFonts w:eastAsia="Calibri"/>
            <w:color w:val="0000FF"/>
            <w:sz w:val="18"/>
            <w:szCs w:val="18"/>
            <w:u w:val="single"/>
            <w:lang w:eastAsia="en-US"/>
          </w:rPr>
          <w:t>.</w:t>
        </w:r>
        <w:proofErr w:type="spellStart"/>
        <w:r w:rsidRPr="00A51422">
          <w:rPr>
            <w:rFonts w:eastAsia="Calibri"/>
            <w:color w:val="0000FF"/>
            <w:sz w:val="18"/>
            <w:szCs w:val="18"/>
            <w:u w:val="single"/>
            <w:lang w:val="en-US" w:eastAsia="en-US"/>
          </w:rPr>
          <w:t>ru</w:t>
        </w:r>
        <w:proofErr w:type="spellEnd"/>
      </w:hyperlink>
      <w:r w:rsidRPr="00A51422">
        <w:rPr>
          <w:rFonts w:eastAsia="Calibri"/>
          <w:sz w:val="18"/>
          <w:szCs w:val="18"/>
          <w:lang w:eastAsia="en-US"/>
        </w:rPr>
        <w:t xml:space="preserve"> вправе подать заявление о намерении участвовать в открытом аукционе на право заключения договора аренды/купли продажи земельного участка, </w:t>
      </w:r>
      <w:proofErr w:type="gramStart"/>
      <w:r w:rsidRPr="00A51422">
        <w:rPr>
          <w:rFonts w:eastAsia="Calibri"/>
          <w:sz w:val="18"/>
          <w:szCs w:val="18"/>
          <w:lang w:eastAsia="en-US"/>
        </w:rPr>
        <w:t>собственность</w:t>
      </w:r>
      <w:proofErr w:type="gramEnd"/>
      <w:r w:rsidRPr="00A51422">
        <w:rPr>
          <w:rFonts w:eastAsia="Calibri"/>
          <w:sz w:val="18"/>
          <w:szCs w:val="18"/>
          <w:lang w:eastAsia="en-US"/>
        </w:rPr>
        <w:t xml:space="preserve"> на который не разграничена. </w:t>
      </w:r>
    </w:p>
    <w:p w:rsidR="00A51422" w:rsidRPr="00A51422" w:rsidRDefault="00A51422" w:rsidP="00A51422">
      <w:pPr>
        <w:spacing w:line="276" w:lineRule="auto"/>
        <w:jc w:val="both"/>
        <w:rPr>
          <w:rFonts w:eastAsia="Calibri"/>
          <w:sz w:val="18"/>
          <w:szCs w:val="18"/>
          <w:lang w:eastAsia="en-US"/>
        </w:rPr>
      </w:pPr>
      <w:r w:rsidRPr="00A51422">
        <w:rPr>
          <w:rFonts w:eastAsia="Calibri"/>
          <w:sz w:val="18"/>
          <w:szCs w:val="18"/>
          <w:lang w:eastAsia="en-US"/>
        </w:rPr>
        <w:tab/>
        <w:t>Адрес подачи заявления: ЧАО. Билибинский район, город Билибино, улица Курчатова, дом 6, кабинет 412.</w:t>
      </w:r>
    </w:p>
    <w:p w:rsidR="00A51422" w:rsidRPr="00A51422" w:rsidRDefault="00A51422" w:rsidP="00A51422">
      <w:pPr>
        <w:spacing w:line="276" w:lineRule="auto"/>
        <w:ind w:firstLine="708"/>
        <w:jc w:val="both"/>
        <w:rPr>
          <w:rFonts w:eastAsia="Calibri"/>
          <w:sz w:val="18"/>
          <w:szCs w:val="18"/>
          <w:lang w:eastAsia="en-US"/>
        </w:rPr>
      </w:pPr>
      <w:r w:rsidRPr="00A51422">
        <w:rPr>
          <w:rFonts w:eastAsia="Calibri"/>
          <w:sz w:val="18"/>
          <w:szCs w:val="18"/>
          <w:lang w:eastAsia="en-US"/>
        </w:rPr>
        <w:t>Время приема заявлений: в рабочие дни, понедельник-пятница с 9.00 - до 17.45 (обед с 13.00 до 14.30)</w:t>
      </w:r>
    </w:p>
    <w:p w:rsidR="00A51422" w:rsidRPr="00A51422" w:rsidRDefault="00A51422" w:rsidP="00A51422">
      <w:pPr>
        <w:spacing w:line="276" w:lineRule="auto"/>
        <w:ind w:firstLine="708"/>
        <w:jc w:val="both"/>
        <w:rPr>
          <w:rFonts w:eastAsia="Calibri"/>
          <w:sz w:val="18"/>
          <w:szCs w:val="18"/>
          <w:lang w:eastAsia="en-US"/>
        </w:rPr>
      </w:pPr>
      <w:r w:rsidRPr="00A51422">
        <w:rPr>
          <w:rFonts w:eastAsia="Calibri"/>
          <w:sz w:val="18"/>
          <w:szCs w:val="18"/>
          <w:lang w:eastAsia="en-US"/>
        </w:rPr>
        <w:t xml:space="preserve">Дата и время окончания приема заявлений 01 июня 2026 года в 17:45. </w:t>
      </w:r>
    </w:p>
    <w:p w:rsidR="00A51422" w:rsidRPr="00A51422" w:rsidRDefault="00A51422" w:rsidP="00A51422">
      <w:pPr>
        <w:spacing w:line="276" w:lineRule="auto"/>
        <w:ind w:firstLine="708"/>
        <w:jc w:val="both"/>
        <w:rPr>
          <w:rFonts w:eastAsia="Calibri"/>
          <w:sz w:val="18"/>
          <w:szCs w:val="18"/>
          <w:lang w:eastAsia="en-US"/>
        </w:rPr>
      </w:pPr>
      <w:proofErr w:type="gramStart"/>
      <w:r w:rsidRPr="00A51422">
        <w:rPr>
          <w:rFonts w:eastAsia="Calibri"/>
          <w:sz w:val="18"/>
          <w:szCs w:val="18"/>
          <w:lang w:eastAsia="en-US"/>
        </w:rPr>
        <w:t xml:space="preserve">Способ подачи заявлений: заявление о намерении участвовать в открытом аукционе на право заключения договора аренды или купли-продажи земельного участка, собственность на который не разграничена, подается в Управление финансов, экономики и имущественных отношений Администрации муниципального образования Билибинский муниципальный  район </w:t>
      </w:r>
      <w:r w:rsidRPr="00A51422">
        <w:rPr>
          <w:rFonts w:eastAsia="Calibri"/>
          <w:b/>
          <w:i/>
          <w:sz w:val="18"/>
          <w:szCs w:val="18"/>
          <w:lang w:eastAsia="en-US"/>
        </w:rPr>
        <w:t>на бумажном носителе гражданином лично</w:t>
      </w:r>
      <w:r w:rsidRPr="00A51422">
        <w:rPr>
          <w:rFonts w:eastAsia="Calibri"/>
          <w:sz w:val="18"/>
          <w:szCs w:val="18"/>
          <w:lang w:eastAsia="en-US"/>
        </w:rPr>
        <w:t>, с предъявлением документа, удостоверяющего личность, а в случае обращения с заявлением представителя на подачу заявления о намерении</w:t>
      </w:r>
      <w:proofErr w:type="gramEnd"/>
      <w:r w:rsidRPr="00A51422">
        <w:rPr>
          <w:rFonts w:eastAsia="Calibri"/>
          <w:sz w:val="18"/>
          <w:szCs w:val="18"/>
          <w:lang w:eastAsia="en-US"/>
        </w:rPr>
        <w:t xml:space="preserve"> участвовать в аукционе, либо </w:t>
      </w:r>
      <w:proofErr w:type="gramStart"/>
      <w:r w:rsidRPr="00A51422">
        <w:rPr>
          <w:rFonts w:eastAsia="Calibri"/>
          <w:sz w:val="18"/>
          <w:szCs w:val="18"/>
          <w:lang w:eastAsia="en-US"/>
        </w:rPr>
        <w:t>по</w:t>
      </w:r>
      <w:proofErr w:type="gramEnd"/>
      <w:r w:rsidRPr="00A51422">
        <w:rPr>
          <w:rFonts w:eastAsia="Calibri"/>
          <w:sz w:val="18"/>
          <w:szCs w:val="18"/>
          <w:lang w:eastAsia="en-US"/>
        </w:rPr>
        <w:t xml:space="preserve"> </w:t>
      </w:r>
      <w:proofErr w:type="gramStart"/>
      <w:r w:rsidRPr="00A51422">
        <w:rPr>
          <w:rFonts w:eastAsia="Calibri"/>
          <w:sz w:val="18"/>
          <w:szCs w:val="18"/>
          <w:lang w:eastAsia="en-US"/>
        </w:rPr>
        <w:t>средством</w:t>
      </w:r>
      <w:proofErr w:type="gramEnd"/>
      <w:r w:rsidRPr="00A51422">
        <w:rPr>
          <w:rFonts w:eastAsia="Calibri"/>
          <w:sz w:val="18"/>
          <w:szCs w:val="18"/>
          <w:lang w:eastAsia="en-US"/>
        </w:rPr>
        <w:t xml:space="preserve"> почтовой связи. К заявлению прилагается копия документа, подтверждающая личность заинтересованного лица, а в случае обращения представителя заявителя – копию документа подтверждающего полномочия представителя на подачу заявления о намерении участвовать в аукционе</w:t>
      </w:r>
    </w:p>
    <w:p w:rsidR="00A51422" w:rsidRPr="00A51422" w:rsidRDefault="00A51422" w:rsidP="00A51422">
      <w:pPr>
        <w:spacing w:line="276" w:lineRule="auto"/>
        <w:ind w:firstLine="708"/>
        <w:jc w:val="both"/>
        <w:rPr>
          <w:rFonts w:eastAsia="Calibri"/>
          <w:sz w:val="18"/>
          <w:szCs w:val="18"/>
          <w:lang w:eastAsia="en-US"/>
        </w:rPr>
      </w:pPr>
      <w:r w:rsidRPr="00A51422">
        <w:rPr>
          <w:rFonts w:eastAsia="Calibri"/>
          <w:sz w:val="18"/>
          <w:szCs w:val="18"/>
          <w:lang w:eastAsia="en-US"/>
        </w:rPr>
        <w:t xml:space="preserve">Форма заявления о намерении участвовать в аукционе размещена на сайте Российской Федерации </w:t>
      </w:r>
      <w:hyperlink r:id="rId33" w:history="1">
        <w:r w:rsidRPr="00A51422">
          <w:rPr>
            <w:rFonts w:eastAsia="Calibri"/>
            <w:color w:val="0000FF"/>
            <w:sz w:val="18"/>
            <w:szCs w:val="18"/>
            <w:u w:val="single"/>
            <w:lang w:val="en-US" w:eastAsia="en-US"/>
          </w:rPr>
          <w:t>www</w:t>
        </w:r>
        <w:r w:rsidRPr="00A51422">
          <w:rPr>
            <w:rFonts w:eastAsia="Calibri"/>
            <w:color w:val="0000FF"/>
            <w:sz w:val="18"/>
            <w:szCs w:val="18"/>
            <w:u w:val="single"/>
            <w:lang w:eastAsia="en-US"/>
          </w:rPr>
          <w:t>.</w:t>
        </w:r>
        <w:proofErr w:type="spellStart"/>
        <w:r w:rsidRPr="00A51422">
          <w:rPr>
            <w:rFonts w:eastAsia="Calibri"/>
            <w:color w:val="0000FF"/>
            <w:sz w:val="18"/>
            <w:szCs w:val="18"/>
            <w:u w:val="single"/>
            <w:lang w:val="en-US" w:eastAsia="en-US"/>
          </w:rPr>
          <w:t>torgi</w:t>
        </w:r>
        <w:proofErr w:type="spellEnd"/>
        <w:r w:rsidRPr="00A51422">
          <w:rPr>
            <w:rFonts w:eastAsia="Calibri"/>
            <w:color w:val="0000FF"/>
            <w:sz w:val="18"/>
            <w:szCs w:val="18"/>
            <w:u w:val="single"/>
            <w:lang w:eastAsia="en-US"/>
          </w:rPr>
          <w:t>.</w:t>
        </w:r>
        <w:proofErr w:type="spellStart"/>
        <w:r w:rsidRPr="00A51422">
          <w:rPr>
            <w:rFonts w:eastAsia="Calibri"/>
            <w:color w:val="0000FF"/>
            <w:sz w:val="18"/>
            <w:szCs w:val="18"/>
            <w:u w:val="single"/>
            <w:lang w:val="en-US" w:eastAsia="en-US"/>
          </w:rPr>
          <w:t>gov</w:t>
        </w:r>
        <w:proofErr w:type="spellEnd"/>
        <w:r w:rsidRPr="00A51422">
          <w:rPr>
            <w:rFonts w:eastAsia="Calibri"/>
            <w:color w:val="0000FF"/>
            <w:sz w:val="18"/>
            <w:szCs w:val="18"/>
            <w:u w:val="single"/>
            <w:lang w:eastAsia="en-US"/>
          </w:rPr>
          <w:t>.</w:t>
        </w:r>
        <w:proofErr w:type="spellStart"/>
        <w:r w:rsidRPr="00A51422">
          <w:rPr>
            <w:rFonts w:eastAsia="Calibri"/>
            <w:color w:val="0000FF"/>
            <w:sz w:val="18"/>
            <w:szCs w:val="18"/>
            <w:u w:val="single"/>
            <w:lang w:val="en-US" w:eastAsia="en-US"/>
          </w:rPr>
          <w:t>ru</w:t>
        </w:r>
        <w:proofErr w:type="spellEnd"/>
      </w:hyperlink>
    </w:p>
    <w:p w:rsidR="00A24CF5" w:rsidRPr="00A51422" w:rsidRDefault="00A24CF5" w:rsidP="00426CAF">
      <w:pPr>
        <w:rPr>
          <w:sz w:val="18"/>
          <w:szCs w:val="18"/>
        </w:rPr>
      </w:pPr>
    </w:p>
    <w:p w:rsidR="00A24CF5" w:rsidRPr="00A51422" w:rsidRDefault="00A24CF5" w:rsidP="00426CAF">
      <w:pPr>
        <w:rPr>
          <w:sz w:val="18"/>
          <w:szCs w:val="18"/>
        </w:rPr>
      </w:pPr>
    </w:p>
    <w:p w:rsidR="00A24CF5" w:rsidRPr="00A51422" w:rsidRDefault="00A24CF5" w:rsidP="00426CAF">
      <w:pPr>
        <w:rPr>
          <w:sz w:val="18"/>
          <w:szCs w:val="18"/>
        </w:rPr>
      </w:pPr>
    </w:p>
    <w:p w:rsidR="00D46A53" w:rsidRPr="00D46A53" w:rsidRDefault="00D46A53" w:rsidP="00D46A53">
      <w:pPr>
        <w:tabs>
          <w:tab w:val="left" w:pos="3345"/>
        </w:tabs>
        <w:spacing w:line="276" w:lineRule="auto"/>
        <w:ind w:firstLine="708"/>
        <w:jc w:val="center"/>
        <w:rPr>
          <w:rFonts w:eastAsia="Calibri"/>
          <w:sz w:val="18"/>
          <w:szCs w:val="18"/>
          <w:lang w:eastAsia="en-US"/>
        </w:rPr>
      </w:pPr>
      <w:r w:rsidRPr="00D46A53">
        <w:rPr>
          <w:rFonts w:eastAsia="Calibri"/>
          <w:sz w:val="18"/>
          <w:szCs w:val="18"/>
          <w:lang w:eastAsia="en-US"/>
        </w:rPr>
        <w:t>ИНФОРМАЦИОННОЕ СООБЩЕНИЕ</w:t>
      </w:r>
    </w:p>
    <w:p w:rsidR="00D46A53" w:rsidRPr="00D46A53" w:rsidRDefault="00D46A53" w:rsidP="00D46A53">
      <w:pPr>
        <w:tabs>
          <w:tab w:val="left" w:pos="3345"/>
        </w:tabs>
        <w:spacing w:line="276" w:lineRule="auto"/>
        <w:ind w:firstLine="708"/>
        <w:jc w:val="center"/>
        <w:rPr>
          <w:rFonts w:eastAsia="Calibri"/>
          <w:sz w:val="18"/>
          <w:szCs w:val="18"/>
          <w:lang w:eastAsia="en-US"/>
        </w:rPr>
      </w:pPr>
    </w:p>
    <w:p w:rsidR="00D46A53" w:rsidRPr="00D46A53" w:rsidRDefault="00D46A53" w:rsidP="00D46A53">
      <w:pPr>
        <w:spacing w:line="276" w:lineRule="auto"/>
        <w:ind w:firstLine="708"/>
        <w:jc w:val="both"/>
        <w:rPr>
          <w:rFonts w:eastAsia="Calibri"/>
          <w:sz w:val="18"/>
          <w:szCs w:val="18"/>
          <w:lang w:eastAsia="en-US"/>
        </w:rPr>
      </w:pPr>
      <w:r w:rsidRPr="00D46A53">
        <w:rPr>
          <w:rFonts w:eastAsia="Calibri"/>
          <w:sz w:val="18"/>
          <w:szCs w:val="18"/>
          <w:lang w:eastAsia="en-US"/>
        </w:rPr>
        <w:t>Управление финансов, экономики и имущественных отношений Администрации муниципального образования Билибинский мун</w:t>
      </w:r>
      <w:r>
        <w:rPr>
          <w:rFonts w:eastAsia="Calibri"/>
          <w:sz w:val="18"/>
          <w:szCs w:val="18"/>
          <w:lang w:eastAsia="en-US"/>
        </w:rPr>
        <w:t>иципальный район в соответствии</w:t>
      </w:r>
      <w:r w:rsidRPr="00D46A53">
        <w:rPr>
          <w:rFonts w:eastAsia="Calibri"/>
          <w:sz w:val="18"/>
          <w:szCs w:val="18"/>
          <w:lang w:eastAsia="en-US"/>
        </w:rPr>
        <w:t xml:space="preserve"> со ст. 39.18 Земельного Кодекса Российской Федерации информирует о возможности предоставления в аренду или собственность земельных участков по адресам: </w:t>
      </w:r>
    </w:p>
    <w:p w:rsidR="00D46A53" w:rsidRPr="00D46A53" w:rsidRDefault="00D46A53" w:rsidP="00D46A53">
      <w:pPr>
        <w:spacing w:line="276" w:lineRule="auto"/>
        <w:ind w:firstLine="708"/>
        <w:jc w:val="both"/>
        <w:rPr>
          <w:rFonts w:eastAsia="Calibri"/>
          <w:sz w:val="18"/>
          <w:szCs w:val="18"/>
          <w:lang w:eastAsia="en-US"/>
        </w:rPr>
      </w:pPr>
      <w:r w:rsidRPr="00D46A53">
        <w:rPr>
          <w:rFonts w:eastAsia="Calibri"/>
          <w:sz w:val="18"/>
          <w:szCs w:val="18"/>
          <w:lang w:eastAsia="en-US"/>
        </w:rPr>
        <w:t xml:space="preserve">ЧАО, Билибинский район, </w:t>
      </w:r>
      <w:r w:rsidRPr="00D46A53">
        <w:rPr>
          <w:rFonts w:eastAsia="Calibri"/>
          <w:color w:val="FF0000"/>
          <w:sz w:val="18"/>
          <w:szCs w:val="18"/>
          <w:lang w:eastAsia="en-US"/>
        </w:rPr>
        <w:t>город Билибино</w:t>
      </w:r>
      <w:r w:rsidRPr="00D46A53">
        <w:rPr>
          <w:rFonts w:eastAsia="Calibri"/>
          <w:sz w:val="18"/>
          <w:szCs w:val="18"/>
          <w:lang w:eastAsia="en-US"/>
        </w:rPr>
        <w:t xml:space="preserve">, </w:t>
      </w:r>
      <w:r w:rsidRPr="00D46A53">
        <w:rPr>
          <w:rFonts w:eastAsia="Calibri"/>
          <w:color w:val="C00000"/>
          <w:sz w:val="18"/>
          <w:szCs w:val="18"/>
          <w:lang w:eastAsia="en-US"/>
        </w:rPr>
        <w:t>улица Речная, участок 3, разрешенное использование – ведение дачного хозяйства, площадью 2 000 кв. метров</w:t>
      </w:r>
      <w:r w:rsidRPr="00D46A53">
        <w:rPr>
          <w:rFonts w:eastAsia="Calibri"/>
          <w:sz w:val="18"/>
          <w:szCs w:val="18"/>
          <w:lang w:eastAsia="en-US"/>
        </w:rPr>
        <w:t>;</w:t>
      </w:r>
    </w:p>
    <w:p w:rsidR="00D46A53" w:rsidRPr="00D46A53" w:rsidRDefault="00D46A53" w:rsidP="00D46A53">
      <w:pPr>
        <w:spacing w:line="276" w:lineRule="auto"/>
        <w:ind w:firstLine="708"/>
        <w:jc w:val="both"/>
        <w:rPr>
          <w:rFonts w:eastAsia="Calibri"/>
          <w:sz w:val="18"/>
          <w:szCs w:val="18"/>
          <w:lang w:eastAsia="en-US"/>
        </w:rPr>
      </w:pPr>
      <w:r w:rsidRPr="00D46A53">
        <w:rPr>
          <w:rFonts w:eastAsia="Calibri"/>
          <w:sz w:val="18"/>
          <w:szCs w:val="18"/>
          <w:lang w:eastAsia="en-US"/>
        </w:rPr>
        <w:t>Граждане, заинтересованные в предоставлении земельного участка для указанных целей, в течени</w:t>
      </w:r>
      <w:proofErr w:type="gramStart"/>
      <w:r w:rsidRPr="00D46A53">
        <w:rPr>
          <w:rFonts w:eastAsia="Calibri"/>
          <w:sz w:val="18"/>
          <w:szCs w:val="18"/>
          <w:lang w:eastAsia="en-US"/>
        </w:rPr>
        <w:t>и</w:t>
      </w:r>
      <w:proofErr w:type="gramEnd"/>
      <w:r w:rsidRPr="00D46A53">
        <w:rPr>
          <w:rFonts w:eastAsia="Calibri"/>
          <w:sz w:val="18"/>
          <w:szCs w:val="18"/>
          <w:lang w:eastAsia="en-US"/>
        </w:rPr>
        <w:t xml:space="preserve"> 30 (тридцати) дней со дня опубликования настоящего извещения в печатном издании «Информационный Вестник», на официальном сайте Билибинского муниципального района </w:t>
      </w:r>
      <w:hyperlink r:id="rId34" w:history="1">
        <w:r w:rsidRPr="00D46A53">
          <w:rPr>
            <w:rFonts w:eastAsia="Calibri"/>
            <w:color w:val="0000FF"/>
            <w:sz w:val="18"/>
            <w:szCs w:val="18"/>
            <w:u w:val="single"/>
            <w:lang w:val="en-US" w:eastAsia="en-US"/>
          </w:rPr>
          <w:t>www</w:t>
        </w:r>
        <w:r w:rsidRPr="00D46A53">
          <w:rPr>
            <w:rFonts w:eastAsia="Calibri"/>
            <w:color w:val="0000FF"/>
            <w:sz w:val="18"/>
            <w:szCs w:val="18"/>
            <w:u w:val="single"/>
            <w:lang w:eastAsia="en-US"/>
          </w:rPr>
          <w:t>.</w:t>
        </w:r>
        <w:r w:rsidRPr="00D46A53">
          <w:rPr>
            <w:rFonts w:eastAsia="Calibri"/>
            <w:color w:val="0000FF"/>
            <w:sz w:val="18"/>
            <w:szCs w:val="18"/>
            <w:u w:val="single"/>
            <w:lang w:val="en-US" w:eastAsia="en-US"/>
          </w:rPr>
          <w:t>bilchao</w:t>
        </w:r>
        <w:r w:rsidRPr="00D46A53">
          <w:rPr>
            <w:rFonts w:eastAsia="Calibri"/>
            <w:color w:val="0000FF"/>
            <w:sz w:val="18"/>
            <w:szCs w:val="18"/>
            <w:u w:val="single"/>
            <w:lang w:eastAsia="en-US"/>
          </w:rPr>
          <w:t>.</w:t>
        </w:r>
        <w:r w:rsidRPr="00D46A53">
          <w:rPr>
            <w:rFonts w:eastAsia="Calibri"/>
            <w:color w:val="0000FF"/>
            <w:sz w:val="18"/>
            <w:szCs w:val="18"/>
            <w:u w:val="single"/>
            <w:lang w:val="en-US" w:eastAsia="en-US"/>
          </w:rPr>
          <w:t>ru</w:t>
        </w:r>
      </w:hyperlink>
      <w:r w:rsidRPr="00D46A53">
        <w:rPr>
          <w:rFonts w:eastAsia="Calibri"/>
          <w:sz w:val="18"/>
          <w:szCs w:val="18"/>
          <w:lang w:eastAsia="en-US"/>
        </w:rPr>
        <w:t xml:space="preserve">, на официальном сайте Российской Федерации </w:t>
      </w:r>
      <w:hyperlink r:id="rId35" w:history="1">
        <w:r w:rsidRPr="00D46A53">
          <w:rPr>
            <w:rFonts w:eastAsia="Calibri"/>
            <w:color w:val="0000FF"/>
            <w:sz w:val="18"/>
            <w:szCs w:val="18"/>
            <w:u w:val="single"/>
            <w:lang w:val="en-US" w:eastAsia="en-US"/>
          </w:rPr>
          <w:t>www</w:t>
        </w:r>
        <w:r w:rsidRPr="00D46A53">
          <w:rPr>
            <w:rFonts w:eastAsia="Calibri"/>
            <w:color w:val="0000FF"/>
            <w:sz w:val="18"/>
            <w:szCs w:val="18"/>
            <w:u w:val="single"/>
            <w:lang w:eastAsia="en-US"/>
          </w:rPr>
          <w:t>.</w:t>
        </w:r>
        <w:r w:rsidRPr="00D46A53">
          <w:rPr>
            <w:rFonts w:eastAsia="Calibri"/>
            <w:color w:val="0000FF"/>
            <w:sz w:val="18"/>
            <w:szCs w:val="18"/>
            <w:u w:val="single"/>
            <w:lang w:val="en-US" w:eastAsia="en-US"/>
          </w:rPr>
          <w:t>torgi</w:t>
        </w:r>
        <w:r w:rsidRPr="00D46A53">
          <w:rPr>
            <w:rFonts w:eastAsia="Calibri"/>
            <w:color w:val="0000FF"/>
            <w:sz w:val="18"/>
            <w:szCs w:val="18"/>
            <w:u w:val="single"/>
            <w:lang w:eastAsia="en-US"/>
          </w:rPr>
          <w:t>.</w:t>
        </w:r>
        <w:r w:rsidRPr="00D46A53">
          <w:rPr>
            <w:rFonts w:eastAsia="Calibri"/>
            <w:color w:val="0000FF"/>
            <w:sz w:val="18"/>
            <w:szCs w:val="18"/>
            <w:u w:val="single"/>
            <w:lang w:val="en-US" w:eastAsia="en-US"/>
          </w:rPr>
          <w:t>gov</w:t>
        </w:r>
        <w:r w:rsidRPr="00D46A53">
          <w:rPr>
            <w:rFonts w:eastAsia="Calibri"/>
            <w:color w:val="0000FF"/>
            <w:sz w:val="18"/>
            <w:szCs w:val="18"/>
            <w:u w:val="single"/>
            <w:lang w:eastAsia="en-US"/>
          </w:rPr>
          <w:t>.</w:t>
        </w:r>
        <w:proofErr w:type="spellStart"/>
        <w:r w:rsidRPr="00D46A53">
          <w:rPr>
            <w:rFonts w:eastAsia="Calibri"/>
            <w:color w:val="0000FF"/>
            <w:sz w:val="18"/>
            <w:szCs w:val="18"/>
            <w:u w:val="single"/>
            <w:lang w:val="en-US" w:eastAsia="en-US"/>
          </w:rPr>
          <w:t>ru</w:t>
        </w:r>
        <w:proofErr w:type="spellEnd"/>
      </w:hyperlink>
      <w:r w:rsidRPr="00D46A53">
        <w:rPr>
          <w:rFonts w:eastAsia="Calibri"/>
          <w:sz w:val="18"/>
          <w:szCs w:val="18"/>
          <w:lang w:eastAsia="en-US"/>
        </w:rPr>
        <w:t xml:space="preserve"> вправе подать заявление о намерении участвовать в открытом аукционе на право заключения договора аренды/купли продажи земельного участка, </w:t>
      </w:r>
      <w:proofErr w:type="gramStart"/>
      <w:r w:rsidRPr="00D46A53">
        <w:rPr>
          <w:rFonts w:eastAsia="Calibri"/>
          <w:sz w:val="18"/>
          <w:szCs w:val="18"/>
          <w:lang w:eastAsia="en-US"/>
        </w:rPr>
        <w:t>собственность</w:t>
      </w:r>
      <w:proofErr w:type="gramEnd"/>
      <w:r w:rsidRPr="00D46A53">
        <w:rPr>
          <w:rFonts w:eastAsia="Calibri"/>
          <w:sz w:val="18"/>
          <w:szCs w:val="18"/>
          <w:lang w:eastAsia="en-US"/>
        </w:rPr>
        <w:t xml:space="preserve"> на который не разграничена. </w:t>
      </w:r>
    </w:p>
    <w:p w:rsidR="00D46A53" w:rsidRPr="00D46A53" w:rsidRDefault="00D46A53" w:rsidP="00D46A53">
      <w:pPr>
        <w:spacing w:line="276" w:lineRule="auto"/>
        <w:jc w:val="both"/>
        <w:rPr>
          <w:rFonts w:eastAsia="Calibri"/>
          <w:sz w:val="18"/>
          <w:szCs w:val="18"/>
          <w:lang w:eastAsia="en-US"/>
        </w:rPr>
      </w:pPr>
      <w:r w:rsidRPr="00D46A53">
        <w:rPr>
          <w:rFonts w:eastAsia="Calibri"/>
          <w:sz w:val="18"/>
          <w:szCs w:val="18"/>
          <w:lang w:eastAsia="en-US"/>
        </w:rPr>
        <w:tab/>
        <w:t>Адрес подачи заявления: ЧАО. Билибинский район, город Билибино, улица Курчатова, дом 6, кабинет 412.</w:t>
      </w:r>
    </w:p>
    <w:p w:rsidR="00D46A53" w:rsidRPr="00D46A53" w:rsidRDefault="00D46A53" w:rsidP="00D46A53">
      <w:pPr>
        <w:spacing w:line="276" w:lineRule="auto"/>
        <w:ind w:firstLine="708"/>
        <w:jc w:val="both"/>
        <w:rPr>
          <w:rFonts w:eastAsia="Calibri"/>
          <w:sz w:val="18"/>
          <w:szCs w:val="18"/>
          <w:lang w:eastAsia="en-US"/>
        </w:rPr>
      </w:pPr>
      <w:r w:rsidRPr="00D46A53">
        <w:rPr>
          <w:rFonts w:eastAsia="Calibri"/>
          <w:sz w:val="18"/>
          <w:szCs w:val="18"/>
          <w:lang w:eastAsia="en-US"/>
        </w:rPr>
        <w:t>Время приема заявлений: в рабочие дни, понедельник-пятница с 9.00 - до 17.45 (обед с 13.00 до 14.30)</w:t>
      </w:r>
    </w:p>
    <w:p w:rsidR="00D46A53" w:rsidRPr="00D46A53" w:rsidRDefault="00D46A53" w:rsidP="00D46A53">
      <w:pPr>
        <w:spacing w:line="276" w:lineRule="auto"/>
        <w:ind w:firstLine="708"/>
        <w:jc w:val="both"/>
        <w:rPr>
          <w:rFonts w:eastAsia="Calibri"/>
          <w:sz w:val="18"/>
          <w:szCs w:val="18"/>
          <w:lang w:eastAsia="en-US"/>
        </w:rPr>
      </w:pPr>
      <w:r w:rsidRPr="00D46A53">
        <w:rPr>
          <w:rFonts w:eastAsia="Calibri"/>
          <w:sz w:val="18"/>
          <w:szCs w:val="18"/>
          <w:lang w:eastAsia="en-US"/>
        </w:rPr>
        <w:t xml:space="preserve">Дата и время окончания приема заявлений 01 июня 2026 года в 17:45. </w:t>
      </w:r>
    </w:p>
    <w:p w:rsidR="00D46A53" w:rsidRPr="00D46A53" w:rsidRDefault="00D46A53" w:rsidP="00D46A53">
      <w:pPr>
        <w:spacing w:line="276" w:lineRule="auto"/>
        <w:ind w:firstLine="708"/>
        <w:jc w:val="both"/>
        <w:rPr>
          <w:rFonts w:eastAsia="Calibri"/>
          <w:sz w:val="18"/>
          <w:szCs w:val="18"/>
          <w:lang w:eastAsia="en-US"/>
        </w:rPr>
      </w:pPr>
      <w:proofErr w:type="gramStart"/>
      <w:r w:rsidRPr="00D46A53">
        <w:rPr>
          <w:rFonts w:eastAsia="Calibri"/>
          <w:sz w:val="18"/>
          <w:szCs w:val="18"/>
          <w:lang w:eastAsia="en-US"/>
        </w:rPr>
        <w:t xml:space="preserve">Способ подачи заявлений: заявление о намерении участвовать в открытом аукционе на право заключения договора аренды или купли-продажи земельного участка, собственность на который не разграничена, подается в Управление финансов, экономики и имущественных отношений Администрации муниципального образования Билибинский муниципальный  район </w:t>
      </w:r>
      <w:r w:rsidRPr="00D46A53">
        <w:rPr>
          <w:rFonts w:eastAsia="Calibri"/>
          <w:b/>
          <w:i/>
          <w:sz w:val="18"/>
          <w:szCs w:val="18"/>
          <w:lang w:eastAsia="en-US"/>
        </w:rPr>
        <w:t>на бумажном носителе гражданином лично</w:t>
      </w:r>
      <w:r w:rsidRPr="00D46A53">
        <w:rPr>
          <w:rFonts w:eastAsia="Calibri"/>
          <w:sz w:val="18"/>
          <w:szCs w:val="18"/>
          <w:lang w:eastAsia="en-US"/>
        </w:rPr>
        <w:t>, с предъявлением документа, удостоверяющего личность, а в случае обращения с заявлением представителя на подачу заявления о намерении</w:t>
      </w:r>
      <w:proofErr w:type="gramEnd"/>
      <w:r w:rsidRPr="00D46A53">
        <w:rPr>
          <w:rFonts w:eastAsia="Calibri"/>
          <w:sz w:val="18"/>
          <w:szCs w:val="18"/>
          <w:lang w:eastAsia="en-US"/>
        </w:rPr>
        <w:t xml:space="preserve"> участвовать в аукционе, либо </w:t>
      </w:r>
      <w:proofErr w:type="gramStart"/>
      <w:r w:rsidRPr="00D46A53">
        <w:rPr>
          <w:rFonts w:eastAsia="Calibri"/>
          <w:sz w:val="18"/>
          <w:szCs w:val="18"/>
          <w:lang w:eastAsia="en-US"/>
        </w:rPr>
        <w:t>по</w:t>
      </w:r>
      <w:proofErr w:type="gramEnd"/>
      <w:r w:rsidRPr="00D46A53">
        <w:rPr>
          <w:rFonts w:eastAsia="Calibri"/>
          <w:sz w:val="18"/>
          <w:szCs w:val="18"/>
          <w:lang w:eastAsia="en-US"/>
        </w:rPr>
        <w:t xml:space="preserve"> </w:t>
      </w:r>
      <w:proofErr w:type="gramStart"/>
      <w:r w:rsidRPr="00D46A53">
        <w:rPr>
          <w:rFonts w:eastAsia="Calibri"/>
          <w:sz w:val="18"/>
          <w:szCs w:val="18"/>
          <w:lang w:eastAsia="en-US"/>
        </w:rPr>
        <w:t>средством</w:t>
      </w:r>
      <w:proofErr w:type="gramEnd"/>
      <w:r w:rsidRPr="00D46A53">
        <w:rPr>
          <w:rFonts w:eastAsia="Calibri"/>
          <w:sz w:val="18"/>
          <w:szCs w:val="18"/>
          <w:lang w:eastAsia="en-US"/>
        </w:rPr>
        <w:t xml:space="preserve"> почтовой связи. К заявлению прилагается копия документа, подтверждающая личность заинтересованного лица, а в случае обращения представителя заявителя – копию документа подтверждающего полномочия представителя на подачу заявления о намерении участвовать в аукционе</w:t>
      </w:r>
    </w:p>
    <w:p w:rsidR="00D46A53" w:rsidRPr="00D46A53" w:rsidRDefault="00D46A53" w:rsidP="00D46A53">
      <w:pPr>
        <w:spacing w:line="276" w:lineRule="auto"/>
        <w:ind w:firstLine="708"/>
        <w:jc w:val="both"/>
        <w:rPr>
          <w:rFonts w:eastAsia="Calibri"/>
          <w:sz w:val="18"/>
          <w:szCs w:val="18"/>
          <w:lang w:eastAsia="en-US"/>
        </w:rPr>
      </w:pPr>
      <w:r w:rsidRPr="00D46A53">
        <w:rPr>
          <w:rFonts w:eastAsia="Calibri"/>
          <w:sz w:val="18"/>
          <w:szCs w:val="18"/>
          <w:lang w:eastAsia="en-US"/>
        </w:rPr>
        <w:t xml:space="preserve">Форма заявления о намерении участвовать в аукционе размещена на сайте Российской Федерации </w:t>
      </w:r>
      <w:hyperlink r:id="rId36" w:history="1">
        <w:r w:rsidRPr="00D46A53">
          <w:rPr>
            <w:rFonts w:eastAsia="Calibri"/>
            <w:color w:val="0000FF"/>
            <w:sz w:val="18"/>
            <w:szCs w:val="18"/>
            <w:u w:val="single"/>
            <w:lang w:val="en-US" w:eastAsia="en-US"/>
          </w:rPr>
          <w:t>www</w:t>
        </w:r>
        <w:r w:rsidRPr="00D46A53">
          <w:rPr>
            <w:rFonts w:eastAsia="Calibri"/>
            <w:color w:val="0000FF"/>
            <w:sz w:val="18"/>
            <w:szCs w:val="18"/>
            <w:u w:val="single"/>
            <w:lang w:eastAsia="en-US"/>
          </w:rPr>
          <w:t>.</w:t>
        </w:r>
        <w:proofErr w:type="spellStart"/>
        <w:r w:rsidRPr="00D46A53">
          <w:rPr>
            <w:rFonts w:eastAsia="Calibri"/>
            <w:color w:val="0000FF"/>
            <w:sz w:val="18"/>
            <w:szCs w:val="18"/>
            <w:u w:val="single"/>
            <w:lang w:val="en-US" w:eastAsia="en-US"/>
          </w:rPr>
          <w:t>torgi</w:t>
        </w:r>
        <w:proofErr w:type="spellEnd"/>
        <w:r w:rsidRPr="00D46A53">
          <w:rPr>
            <w:rFonts w:eastAsia="Calibri"/>
            <w:color w:val="0000FF"/>
            <w:sz w:val="18"/>
            <w:szCs w:val="18"/>
            <w:u w:val="single"/>
            <w:lang w:eastAsia="en-US"/>
          </w:rPr>
          <w:t>.</w:t>
        </w:r>
        <w:proofErr w:type="spellStart"/>
        <w:r w:rsidRPr="00D46A53">
          <w:rPr>
            <w:rFonts w:eastAsia="Calibri"/>
            <w:color w:val="0000FF"/>
            <w:sz w:val="18"/>
            <w:szCs w:val="18"/>
            <w:u w:val="single"/>
            <w:lang w:val="en-US" w:eastAsia="en-US"/>
          </w:rPr>
          <w:t>gov</w:t>
        </w:r>
        <w:proofErr w:type="spellEnd"/>
        <w:r w:rsidRPr="00D46A53">
          <w:rPr>
            <w:rFonts w:eastAsia="Calibri"/>
            <w:color w:val="0000FF"/>
            <w:sz w:val="18"/>
            <w:szCs w:val="18"/>
            <w:u w:val="single"/>
            <w:lang w:eastAsia="en-US"/>
          </w:rPr>
          <w:t>.</w:t>
        </w:r>
        <w:proofErr w:type="spellStart"/>
        <w:r w:rsidRPr="00D46A53">
          <w:rPr>
            <w:rFonts w:eastAsia="Calibri"/>
            <w:color w:val="0000FF"/>
            <w:sz w:val="18"/>
            <w:szCs w:val="18"/>
            <w:u w:val="single"/>
            <w:lang w:val="en-US" w:eastAsia="en-US"/>
          </w:rPr>
          <w:t>ru</w:t>
        </w:r>
        <w:proofErr w:type="spellEnd"/>
      </w:hyperlink>
    </w:p>
    <w:p w:rsidR="00A24CF5" w:rsidRPr="00D46A53" w:rsidRDefault="00A24CF5" w:rsidP="00426CAF">
      <w:pPr>
        <w:rPr>
          <w:sz w:val="18"/>
          <w:szCs w:val="18"/>
        </w:rPr>
      </w:pPr>
    </w:p>
    <w:p w:rsidR="00A24CF5" w:rsidRPr="00D46A53" w:rsidRDefault="00A24CF5" w:rsidP="00426CAF">
      <w:pPr>
        <w:rPr>
          <w:sz w:val="18"/>
          <w:szCs w:val="18"/>
        </w:rPr>
      </w:pPr>
    </w:p>
    <w:p w:rsidR="00A24CF5" w:rsidRPr="007C3D93" w:rsidRDefault="00A24CF5" w:rsidP="00426CAF">
      <w:pPr>
        <w:rPr>
          <w:sz w:val="18"/>
          <w:szCs w:val="18"/>
        </w:rPr>
      </w:pPr>
    </w:p>
    <w:p w:rsidR="00DF05D4" w:rsidRPr="00DF05D4" w:rsidRDefault="00DF05D4" w:rsidP="00DF05D4">
      <w:pPr>
        <w:tabs>
          <w:tab w:val="left" w:pos="3345"/>
        </w:tabs>
        <w:spacing w:line="276" w:lineRule="auto"/>
        <w:ind w:firstLine="708"/>
        <w:jc w:val="center"/>
        <w:rPr>
          <w:rFonts w:eastAsia="Calibri"/>
          <w:sz w:val="18"/>
          <w:szCs w:val="18"/>
          <w:lang w:eastAsia="en-US"/>
        </w:rPr>
      </w:pPr>
      <w:r w:rsidRPr="00DF05D4">
        <w:rPr>
          <w:rFonts w:eastAsia="Calibri"/>
          <w:sz w:val="18"/>
          <w:szCs w:val="18"/>
          <w:lang w:eastAsia="en-US"/>
        </w:rPr>
        <w:t>ИНФОРМАЦИОННОЕ СООБЩЕНИЕ</w:t>
      </w:r>
    </w:p>
    <w:p w:rsidR="00DF05D4" w:rsidRPr="00DF05D4" w:rsidRDefault="00DF05D4" w:rsidP="00DF05D4">
      <w:pPr>
        <w:tabs>
          <w:tab w:val="left" w:pos="3345"/>
        </w:tabs>
        <w:spacing w:line="276" w:lineRule="auto"/>
        <w:ind w:firstLine="708"/>
        <w:jc w:val="center"/>
        <w:rPr>
          <w:rFonts w:eastAsia="Calibri"/>
          <w:sz w:val="18"/>
          <w:szCs w:val="18"/>
          <w:lang w:eastAsia="en-US"/>
        </w:rPr>
      </w:pPr>
    </w:p>
    <w:p w:rsidR="00DF05D4" w:rsidRPr="00DF05D4" w:rsidRDefault="00DF05D4" w:rsidP="00DF05D4">
      <w:pPr>
        <w:spacing w:line="276" w:lineRule="auto"/>
        <w:ind w:firstLine="708"/>
        <w:jc w:val="both"/>
        <w:rPr>
          <w:rFonts w:eastAsia="Calibri"/>
          <w:sz w:val="18"/>
          <w:szCs w:val="18"/>
          <w:lang w:eastAsia="en-US"/>
        </w:rPr>
      </w:pPr>
      <w:r w:rsidRPr="00DF05D4">
        <w:rPr>
          <w:rFonts w:eastAsia="Calibri"/>
          <w:sz w:val="18"/>
          <w:szCs w:val="18"/>
          <w:lang w:eastAsia="en-US"/>
        </w:rPr>
        <w:t xml:space="preserve">Управление финансов, экономики и имущественных отношений Администрации муниципального образования Билибинский муниципальный район в соответствии со ст. 39.18 Земельного Кодекса Российской Федерации информирует о возможности предоставления в аренду или собственность земельных участков по адресам: </w:t>
      </w:r>
    </w:p>
    <w:p w:rsidR="00DF05D4" w:rsidRPr="00DF05D4" w:rsidRDefault="00DF05D4" w:rsidP="00DF05D4">
      <w:pPr>
        <w:spacing w:line="276" w:lineRule="auto"/>
        <w:ind w:firstLine="708"/>
        <w:jc w:val="both"/>
        <w:rPr>
          <w:rFonts w:eastAsia="Calibri"/>
          <w:sz w:val="18"/>
          <w:szCs w:val="18"/>
          <w:lang w:eastAsia="en-US"/>
        </w:rPr>
      </w:pPr>
      <w:r w:rsidRPr="00DF05D4">
        <w:rPr>
          <w:rFonts w:eastAsia="Calibri"/>
          <w:sz w:val="18"/>
          <w:szCs w:val="18"/>
          <w:lang w:eastAsia="en-US"/>
        </w:rPr>
        <w:t xml:space="preserve">ЧАО, Билибинский район, </w:t>
      </w:r>
      <w:r w:rsidRPr="00DF05D4">
        <w:rPr>
          <w:rFonts w:eastAsia="Calibri"/>
          <w:color w:val="FF0000"/>
          <w:sz w:val="18"/>
          <w:szCs w:val="18"/>
          <w:lang w:eastAsia="en-US"/>
        </w:rPr>
        <w:t>город Билибино</w:t>
      </w:r>
      <w:r w:rsidRPr="00DF05D4">
        <w:rPr>
          <w:rFonts w:eastAsia="Calibri"/>
          <w:sz w:val="18"/>
          <w:szCs w:val="18"/>
          <w:lang w:eastAsia="en-US"/>
        </w:rPr>
        <w:t xml:space="preserve">, </w:t>
      </w:r>
      <w:r w:rsidRPr="00DF05D4">
        <w:rPr>
          <w:rFonts w:eastAsia="Calibri"/>
          <w:color w:val="C00000"/>
          <w:sz w:val="18"/>
          <w:szCs w:val="18"/>
          <w:lang w:eastAsia="en-US"/>
        </w:rPr>
        <w:t>улица ЗСМ, участок 1, разрешенное использование – ведение дачного хозяйства, площадью 651 кв. метров</w:t>
      </w:r>
      <w:r w:rsidRPr="00DF05D4">
        <w:rPr>
          <w:rFonts w:eastAsia="Calibri"/>
          <w:sz w:val="18"/>
          <w:szCs w:val="18"/>
          <w:lang w:eastAsia="en-US"/>
        </w:rPr>
        <w:t>;</w:t>
      </w:r>
    </w:p>
    <w:p w:rsidR="00DF05D4" w:rsidRPr="00DF05D4" w:rsidRDefault="00DF05D4" w:rsidP="00DF05D4">
      <w:pPr>
        <w:spacing w:line="276" w:lineRule="auto"/>
        <w:ind w:firstLine="708"/>
        <w:jc w:val="both"/>
        <w:rPr>
          <w:rFonts w:eastAsia="Calibri"/>
          <w:sz w:val="18"/>
          <w:szCs w:val="18"/>
          <w:lang w:eastAsia="en-US"/>
        </w:rPr>
      </w:pPr>
      <w:r w:rsidRPr="00DF05D4">
        <w:rPr>
          <w:rFonts w:eastAsia="Calibri"/>
          <w:sz w:val="18"/>
          <w:szCs w:val="18"/>
          <w:lang w:eastAsia="en-US"/>
        </w:rPr>
        <w:t>Граждане, заинтересованные в предоставлении земельного участка для указанных целей, в течени</w:t>
      </w:r>
      <w:proofErr w:type="gramStart"/>
      <w:r w:rsidRPr="00DF05D4">
        <w:rPr>
          <w:rFonts w:eastAsia="Calibri"/>
          <w:sz w:val="18"/>
          <w:szCs w:val="18"/>
          <w:lang w:eastAsia="en-US"/>
        </w:rPr>
        <w:t>и</w:t>
      </w:r>
      <w:proofErr w:type="gramEnd"/>
      <w:r w:rsidRPr="00DF05D4">
        <w:rPr>
          <w:rFonts w:eastAsia="Calibri"/>
          <w:sz w:val="18"/>
          <w:szCs w:val="18"/>
          <w:lang w:eastAsia="en-US"/>
        </w:rPr>
        <w:t xml:space="preserve"> 30 (тридцати) дней со дня опубликования настоящего извещения  в печатном издании «Информационный Вестник», на официальном сайте Билибинского муниципального района </w:t>
      </w:r>
      <w:hyperlink r:id="rId37" w:history="1">
        <w:r w:rsidRPr="007C3D93">
          <w:rPr>
            <w:rFonts w:eastAsia="Calibri"/>
            <w:color w:val="0000FF"/>
            <w:sz w:val="18"/>
            <w:szCs w:val="18"/>
            <w:u w:val="single"/>
            <w:lang w:val="en-US" w:eastAsia="en-US"/>
          </w:rPr>
          <w:t>www</w:t>
        </w:r>
        <w:r w:rsidRPr="007C3D93">
          <w:rPr>
            <w:rFonts w:eastAsia="Calibri"/>
            <w:color w:val="0000FF"/>
            <w:sz w:val="18"/>
            <w:szCs w:val="18"/>
            <w:u w:val="single"/>
            <w:lang w:eastAsia="en-US"/>
          </w:rPr>
          <w:t>.</w:t>
        </w:r>
        <w:r w:rsidRPr="007C3D93">
          <w:rPr>
            <w:rFonts w:eastAsia="Calibri"/>
            <w:color w:val="0000FF"/>
            <w:sz w:val="18"/>
            <w:szCs w:val="18"/>
            <w:u w:val="single"/>
            <w:lang w:val="en-US" w:eastAsia="en-US"/>
          </w:rPr>
          <w:t>bilchao</w:t>
        </w:r>
        <w:r w:rsidRPr="007C3D93">
          <w:rPr>
            <w:rFonts w:eastAsia="Calibri"/>
            <w:color w:val="0000FF"/>
            <w:sz w:val="18"/>
            <w:szCs w:val="18"/>
            <w:u w:val="single"/>
            <w:lang w:eastAsia="en-US"/>
          </w:rPr>
          <w:t>.</w:t>
        </w:r>
        <w:r w:rsidRPr="007C3D93">
          <w:rPr>
            <w:rFonts w:eastAsia="Calibri"/>
            <w:color w:val="0000FF"/>
            <w:sz w:val="18"/>
            <w:szCs w:val="18"/>
            <w:u w:val="single"/>
            <w:lang w:val="en-US" w:eastAsia="en-US"/>
          </w:rPr>
          <w:t>ru</w:t>
        </w:r>
      </w:hyperlink>
      <w:r w:rsidRPr="00DF05D4">
        <w:rPr>
          <w:rFonts w:eastAsia="Calibri"/>
          <w:sz w:val="18"/>
          <w:szCs w:val="18"/>
          <w:lang w:eastAsia="en-US"/>
        </w:rPr>
        <w:t xml:space="preserve">, на официальном сайте Российской Федерации </w:t>
      </w:r>
      <w:hyperlink r:id="rId38" w:history="1">
        <w:r w:rsidRPr="007C3D93">
          <w:rPr>
            <w:rFonts w:eastAsia="Calibri"/>
            <w:color w:val="0000FF"/>
            <w:sz w:val="18"/>
            <w:szCs w:val="18"/>
            <w:u w:val="single"/>
            <w:lang w:val="en-US" w:eastAsia="en-US"/>
          </w:rPr>
          <w:t>www</w:t>
        </w:r>
        <w:r w:rsidRPr="007C3D93">
          <w:rPr>
            <w:rFonts w:eastAsia="Calibri"/>
            <w:color w:val="0000FF"/>
            <w:sz w:val="18"/>
            <w:szCs w:val="18"/>
            <w:u w:val="single"/>
            <w:lang w:eastAsia="en-US"/>
          </w:rPr>
          <w:t>.</w:t>
        </w:r>
        <w:r w:rsidRPr="007C3D93">
          <w:rPr>
            <w:rFonts w:eastAsia="Calibri"/>
            <w:color w:val="0000FF"/>
            <w:sz w:val="18"/>
            <w:szCs w:val="18"/>
            <w:u w:val="single"/>
            <w:lang w:val="en-US" w:eastAsia="en-US"/>
          </w:rPr>
          <w:t>torgi</w:t>
        </w:r>
        <w:r w:rsidRPr="007C3D93">
          <w:rPr>
            <w:rFonts w:eastAsia="Calibri"/>
            <w:color w:val="0000FF"/>
            <w:sz w:val="18"/>
            <w:szCs w:val="18"/>
            <w:u w:val="single"/>
            <w:lang w:eastAsia="en-US"/>
          </w:rPr>
          <w:t>.</w:t>
        </w:r>
        <w:r w:rsidRPr="007C3D93">
          <w:rPr>
            <w:rFonts w:eastAsia="Calibri"/>
            <w:color w:val="0000FF"/>
            <w:sz w:val="18"/>
            <w:szCs w:val="18"/>
            <w:u w:val="single"/>
            <w:lang w:val="en-US" w:eastAsia="en-US"/>
          </w:rPr>
          <w:t>gov</w:t>
        </w:r>
        <w:r w:rsidRPr="007C3D93">
          <w:rPr>
            <w:rFonts w:eastAsia="Calibri"/>
            <w:color w:val="0000FF"/>
            <w:sz w:val="18"/>
            <w:szCs w:val="18"/>
            <w:u w:val="single"/>
            <w:lang w:eastAsia="en-US"/>
          </w:rPr>
          <w:t>.</w:t>
        </w:r>
        <w:proofErr w:type="spellStart"/>
        <w:r w:rsidRPr="007C3D93">
          <w:rPr>
            <w:rFonts w:eastAsia="Calibri"/>
            <w:color w:val="0000FF"/>
            <w:sz w:val="18"/>
            <w:szCs w:val="18"/>
            <w:u w:val="single"/>
            <w:lang w:val="en-US" w:eastAsia="en-US"/>
          </w:rPr>
          <w:t>ru</w:t>
        </w:r>
        <w:proofErr w:type="spellEnd"/>
      </w:hyperlink>
      <w:r w:rsidRPr="00DF05D4">
        <w:rPr>
          <w:rFonts w:eastAsia="Calibri"/>
          <w:sz w:val="18"/>
          <w:szCs w:val="18"/>
          <w:lang w:eastAsia="en-US"/>
        </w:rPr>
        <w:t xml:space="preserve"> вправе подать заявление о намерении участвовать в открытом аукционе на право заключения договора аренды/купли продажи земельного участка, </w:t>
      </w:r>
      <w:proofErr w:type="gramStart"/>
      <w:r w:rsidRPr="00DF05D4">
        <w:rPr>
          <w:rFonts w:eastAsia="Calibri"/>
          <w:sz w:val="18"/>
          <w:szCs w:val="18"/>
          <w:lang w:eastAsia="en-US"/>
        </w:rPr>
        <w:t>собственность</w:t>
      </w:r>
      <w:proofErr w:type="gramEnd"/>
      <w:r w:rsidRPr="00DF05D4">
        <w:rPr>
          <w:rFonts w:eastAsia="Calibri"/>
          <w:sz w:val="18"/>
          <w:szCs w:val="18"/>
          <w:lang w:eastAsia="en-US"/>
        </w:rPr>
        <w:t xml:space="preserve"> на который не разграничена. </w:t>
      </w:r>
    </w:p>
    <w:p w:rsidR="00DF05D4" w:rsidRPr="00DF05D4" w:rsidRDefault="00DF05D4" w:rsidP="00DF05D4">
      <w:pPr>
        <w:spacing w:line="276" w:lineRule="auto"/>
        <w:jc w:val="both"/>
        <w:rPr>
          <w:rFonts w:eastAsia="Calibri"/>
          <w:sz w:val="18"/>
          <w:szCs w:val="18"/>
          <w:lang w:eastAsia="en-US"/>
        </w:rPr>
      </w:pPr>
      <w:r w:rsidRPr="00DF05D4">
        <w:rPr>
          <w:rFonts w:eastAsia="Calibri"/>
          <w:sz w:val="18"/>
          <w:szCs w:val="18"/>
          <w:lang w:eastAsia="en-US"/>
        </w:rPr>
        <w:lastRenderedPageBreak/>
        <w:tab/>
        <w:t>Адрес подачи заявления: ЧАО. Билибинский район, город Билибино, улица Курчатова, дом 6, кабинет 412.</w:t>
      </w:r>
    </w:p>
    <w:p w:rsidR="00DF05D4" w:rsidRPr="00DF05D4" w:rsidRDefault="00DF05D4" w:rsidP="00DF05D4">
      <w:pPr>
        <w:spacing w:line="276" w:lineRule="auto"/>
        <w:ind w:firstLine="708"/>
        <w:jc w:val="both"/>
        <w:rPr>
          <w:rFonts w:eastAsia="Calibri"/>
          <w:sz w:val="18"/>
          <w:szCs w:val="18"/>
          <w:lang w:eastAsia="en-US"/>
        </w:rPr>
      </w:pPr>
      <w:r w:rsidRPr="00DF05D4">
        <w:rPr>
          <w:rFonts w:eastAsia="Calibri"/>
          <w:sz w:val="18"/>
          <w:szCs w:val="18"/>
          <w:lang w:eastAsia="en-US"/>
        </w:rPr>
        <w:t>Время приема заявлений: в рабочие дни, понедельник-пятница с 9.00 - до 17.45 (обед с 13.00 до 14.30)</w:t>
      </w:r>
    </w:p>
    <w:p w:rsidR="00DF05D4" w:rsidRPr="00DF05D4" w:rsidRDefault="00DF05D4" w:rsidP="00DF05D4">
      <w:pPr>
        <w:spacing w:line="276" w:lineRule="auto"/>
        <w:ind w:firstLine="708"/>
        <w:jc w:val="both"/>
        <w:rPr>
          <w:rFonts w:eastAsia="Calibri"/>
          <w:sz w:val="18"/>
          <w:szCs w:val="18"/>
          <w:lang w:eastAsia="en-US"/>
        </w:rPr>
      </w:pPr>
      <w:r w:rsidRPr="00DF05D4">
        <w:rPr>
          <w:rFonts w:eastAsia="Calibri"/>
          <w:sz w:val="18"/>
          <w:szCs w:val="18"/>
          <w:lang w:eastAsia="en-US"/>
        </w:rPr>
        <w:t xml:space="preserve">Дата и время окончания приема заявлений 01 июня 2026 года в 17:45. </w:t>
      </w:r>
    </w:p>
    <w:p w:rsidR="00DF05D4" w:rsidRPr="00DF05D4" w:rsidRDefault="00DF05D4" w:rsidP="00DF05D4">
      <w:pPr>
        <w:spacing w:line="276" w:lineRule="auto"/>
        <w:ind w:firstLine="708"/>
        <w:jc w:val="both"/>
        <w:rPr>
          <w:rFonts w:eastAsia="Calibri"/>
          <w:sz w:val="18"/>
          <w:szCs w:val="18"/>
          <w:lang w:eastAsia="en-US"/>
        </w:rPr>
      </w:pPr>
      <w:proofErr w:type="gramStart"/>
      <w:r w:rsidRPr="00DF05D4">
        <w:rPr>
          <w:rFonts w:eastAsia="Calibri"/>
          <w:sz w:val="18"/>
          <w:szCs w:val="18"/>
          <w:lang w:eastAsia="en-US"/>
        </w:rPr>
        <w:t xml:space="preserve">Способ подачи заявлений: заявление о намерении участвовать в открытом аукционе на право заключения договора аренды или купли-продажи земельного участка, собственность на который не разграничена, подается в Управление финансов, экономики и имущественных отношений Администрации муниципального образования Билибинский муниципальный  район </w:t>
      </w:r>
      <w:r w:rsidRPr="00DF05D4">
        <w:rPr>
          <w:rFonts w:eastAsia="Calibri"/>
          <w:b/>
          <w:i/>
          <w:sz w:val="18"/>
          <w:szCs w:val="18"/>
          <w:lang w:eastAsia="en-US"/>
        </w:rPr>
        <w:t>на бумажном носителе гражданином лично</w:t>
      </w:r>
      <w:r w:rsidRPr="00DF05D4">
        <w:rPr>
          <w:rFonts w:eastAsia="Calibri"/>
          <w:sz w:val="18"/>
          <w:szCs w:val="18"/>
          <w:lang w:eastAsia="en-US"/>
        </w:rPr>
        <w:t>, с предъявлением документа, удостоверяющего личность, а в случае обращения с заявлением представителя на подачу заявления о намерении</w:t>
      </w:r>
      <w:proofErr w:type="gramEnd"/>
      <w:r w:rsidRPr="00DF05D4">
        <w:rPr>
          <w:rFonts w:eastAsia="Calibri"/>
          <w:sz w:val="18"/>
          <w:szCs w:val="18"/>
          <w:lang w:eastAsia="en-US"/>
        </w:rPr>
        <w:t xml:space="preserve"> участвовать в аукционе, либо </w:t>
      </w:r>
      <w:proofErr w:type="gramStart"/>
      <w:r w:rsidRPr="00DF05D4">
        <w:rPr>
          <w:rFonts w:eastAsia="Calibri"/>
          <w:sz w:val="18"/>
          <w:szCs w:val="18"/>
          <w:lang w:eastAsia="en-US"/>
        </w:rPr>
        <w:t>по</w:t>
      </w:r>
      <w:proofErr w:type="gramEnd"/>
      <w:r w:rsidRPr="00DF05D4">
        <w:rPr>
          <w:rFonts w:eastAsia="Calibri"/>
          <w:sz w:val="18"/>
          <w:szCs w:val="18"/>
          <w:lang w:eastAsia="en-US"/>
        </w:rPr>
        <w:t xml:space="preserve"> </w:t>
      </w:r>
      <w:proofErr w:type="gramStart"/>
      <w:r w:rsidRPr="00DF05D4">
        <w:rPr>
          <w:rFonts w:eastAsia="Calibri"/>
          <w:sz w:val="18"/>
          <w:szCs w:val="18"/>
          <w:lang w:eastAsia="en-US"/>
        </w:rPr>
        <w:t>средством</w:t>
      </w:r>
      <w:proofErr w:type="gramEnd"/>
      <w:r w:rsidRPr="00DF05D4">
        <w:rPr>
          <w:rFonts w:eastAsia="Calibri"/>
          <w:sz w:val="18"/>
          <w:szCs w:val="18"/>
          <w:lang w:eastAsia="en-US"/>
        </w:rPr>
        <w:t xml:space="preserve"> почтовой связи. К заявлению прилагается копия документа, подтверждающая личность заинтересованного лица, а в случае обращения представителя заявителя – копию документа подтверждающего полномочия представителя на подачу заявления о намерении участвовать в аукционе</w:t>
      </w:r>
    </w:p>
    <w:p w:rsidR="00DF05D4" w:rsidRPr="00DF05D4" w:rsidRDefault="00DF05D4" w:rsidP="00DF05D4">
      <w:pPr>
        <w:spacing w:line="276" w:lineRule="auto"/>
        <w:ind w:firstLine="708"/>
        <w:jc w:val="both"/>
        <w:rPr>
          <w:rFonts w:eastAsia="Calibri"/>
          <w:sz w:val="18"/>
          <w:szCs w:val="18"/>
          <w:lang w:eastAsia="en-US"/>
        </w:rPr>
      </w:pPr>
      <w:r w:rsidRPr="00DF05D4">
        <w:rPr>
          <w:rFonts w:eastAsia="Calibri"/>
          <w:sz w:val="18"/>
          <w:szCs w:val="18"/>
          <w:lang w:eastAsia="en-US"/>
        </w:rPr>
        <w:t xml:space="preserve">Форма заявления о намерении участвовать в аукционе размещена на сайте Российской Федерации </w:t>
      </w:r>
      <w:hyperlink r:id="rId39" w:history="1">
        <w:r w:rsidRPr="007C3D93">
          <w:rPr>
            <w:rFonts w:eastAsia="Calibri"/>
            <w:color w:val="0000FF"/>
            <w:sz w:val="18"/>
            <w:szCs w:val="18"/>
            <w:u w:val="single"/>
            <w:lang w:val="en-US" w:eastAsia="en-US"/>
          </w:rPr>
          <w:t>www</w:t>
        </w:r>
        <w:r w:rsidRPr="007C3D93">
          <w:rPr>
            <w:rFonts w:eastAsia="Calibri"/>
            <w:color w:val="0000FF"/>
            <w:sz w:val="18"/>
            <w:szCs w:val="18"/>
            <w:u w:val="single"/>
            <w:lang w:eastAsia="en-US"/>
          </w:rPr>
          <w:t>.</w:t>
        </w:r>
        <w:proofErr w:type="spellStart"/>
        <w:r w:rsidRPr="007C3D93">
          <w:rPr>
            <w:rFonts w:eastAsia="Calibri"/>
            <w:color w:val="0000FF"/>
            <w:sz w:val="18"/>
            <w:szCs w:val="18"/>
            <w:u w:val="single"/>
            <w:lang w:val="en-US" w:eastAsia="en-US"/>
          </w:rPr>
          <w:t>torgi</w:t>
        </w:r>
        <w:proofErr w:type="spellEnd"/>
        <w:r w:rsidRPr="007C3D93">
          <w:rPr>
            <w:rFonts w:eastAsia="Calibri"/>
            <w:color w:val="0000FF"/>
            <w:sz w:val="18"/>
            <w:szCs w:val="18"/>
            <w:u w:val="single"/>
            <w:lang w:eastAsia="en-US"/>
          </w:rPr>
          <w:t>.</w:t>
        </w:r>
        <w:proofErr w:type="spellStart"/>
        <w:r w:rsidRPr="007C3D93">
          <w:rPr>
            <w:rFonts w:eastAsia="Calibri"/>
            <w:color w:val="0000FF"/>
            <w:sz w:val="18"/>
            <w:szCs w:val="18"/>
            <w:u w:val="single"/>
            <w:lang w:val="en-US" w:eastAsia="en-US"/>
          </w:rPr>
          <w:t>gov</w:t>
        </w:r>
        <w:proofErr w:type="spellEnd"/>
        <w:r w:rsidRPr="007C3D93">
          <w:rPr>
            <w:rFonts w:eastAsia="Calibri"/>
            <w:color w:val="0000FF"/>
            <w:sz w:val="18"/>
            <w:szCs w:val="18"/>
            <w:u w:val="single"/>
            <w:lang w:eastAsia="en-US"/>
          </w:rPr>
          <w:t>.</w:t>
        </w:r>
        <w:proofErr w:type="spellStart"/>
        <w:r w:rsidRPr="007C3D93">
          <w:rPr>
            <w:rFonts w:eastAsia="Calibri"/>
            <w:color w:val="0000FF"/>
            <w:sz w:val="18"/>
            <w:szCs w:val="18"/>
            <w:u w:val="single"/>
            <w:lang w:val="en-US" w:eastAsia="en-US"/>
          </w:rPr>
          <w:t>ru</w:t>
        </w:r>
        <w:proofErr w:type="spellEnd"/>
      </w:hyperlink>
    </w:p>
    <w:p w:rsidR="00814FE2" w:rsidRPr="007C3D93" w:rsidRDefault="00814FE2" w:rsidP="00426CAF">
      <w:pPr>
        <w:rPr>
          <w:sz w:val="18"/>
          <w:szCs w:val="18"/>
        </w:rPr>
      </w:pPr>
    </w:p>
    <w:p w:rsidR="008E5536" w:rsidRPr="007C3D93" w:rsidRDefault="008E5536" w:rsidP="00426CAF">
      <w:pPr>
        <w:rPr>
          <w:sz w:val="18"/>
          <w:szCs w:val="18"/>
        </w:rPr>
      </w:pPr>
    </w:p>
    <w:p w:rsidR="008E5536" w:rsidRPr="007C3D93" w:rsidRDefault="008E5536" w:rsidP="00426CAF">
      <w:pPr>
        <w:rPr>
          <w:sz w:val="18"/>
          <w:szCs w:val="18"/>
        </w:rPr>
      </w:pPr>
    </w:p>
    <w:p w:rsidR="00100B4F" w:rsidRPr="00100B4F" w:rsidRDefault="00100B4F" w:rsidP="00100B4F">
      <w:pPr>
        <w:tabs>
          <w:tab w:val="left" w:pos="3345"/>
        </w:tabs>
        <w:spacing w:line="276" w:lineRule="auto"/>
        <w:ind w:firstLine="708"/>
        <w:jc w:val="center"/>
        <w:rPr>
          <w:rFonts w:eastAsia="Calibri"/>
          <w:sz w:val="18"/>
          <w:szCs w:val="18"/>
          <w:lang w:eastAsia="en-US"/>
        </w:rPr>
      </w:pPr>
      <w:r w:rsidRPr="00100B4F">
        <w:rPr>
          <w:rFonts w:eastAsia="Calibri"/>
          <w:sz w:val="18"/>
          <w:szCs w:val="18"/>
          <w:lang w:eastAsia="en-US"/>
        </w:rPr>
        <w:t>ИНФОРМАЦИОННОЕ СООБЩЕНИЕ</w:t>
      </w:r>
    </w:p>
    <w:p w:rsidR="00100B4F" w:rsidRPr="00100B4F" w:rsidRDefault="00100B4F" w:rsidP="00100B4F">
      <w:pPr>
        <w:tabs>
          <w:tab w:val="left" w:pos="3345"/>
        </w:tabs>
        <w:spacing w:line="276" w:lineRule="auto"/>
        <w:ind w:firstLine="708"/>
        <w:jc w:val="center"/>
        <w:rPr>
          <w:rFonts w:eastAsia="Calibri"/>
          <w:sz w:val="18"/>
          <w:szCs w:val="18"/>
          <w:lang w:eastAsia="en-US"/>
        </w:rPr>
      </w:pPr>
    </w:p>
    <w:p w:rsidR="00100B4F" w:rsidRPr="00100B4F" w:rsidRDefault="00100B4F" w:rsidP="00100B4F">
      <w:pPr>
        <w:spacing w:line="276" w:lineRule="auto"/>
        <w:ind w:firstLine="708"/>
        <w:jc w:val="both"/>
        <w:rPr>
          <w:rFonts w:eastAsia="Calibri"/>
          <w:sz w:val="18"/>
          <w:szCs w:val="18"/>
          <w:lang w:eastAsia="en-US"/>
        </w:rPr>
      </w:pPr>
      <w:r w:rsidRPr="00100B4F">
        <w:rPr>
          <w:rFonts w:eastAsia="Calibri"/>
          <w:sz w:val="18"/>
          <w:szCs w:val="18"/>
          <w:lang w:eastAsia="en-US"/>
        </w:rPr>
        <w:t xml:space="preserve">Управление финансов, экономики и имущественных отношений Администрации муниципального образования Билибинский муниципальный район в соответствии со ст. 39.18 Земельного Кодекса Российской Федерации информирует о возможности предоставления в аренду или собственность земельных участков по адресам: </w:t>
      </w:r>
    </w:p>
    <w:p w:rsidR="00100B4F" w:rsidRPr="00100B4F" w:rsidRDefault="00100B4F" w:rsidP="00100B4F">
      <w:pPr>
        <w:spacing w:line="276" w:lineRule="auto"/>
        <w:ind w:firstLine="708"/>
        <w:jc w:val="both"/>
        <w:rPr>
          <w:rFonts w:eastAsia="Calibri"/>
          <w:sz w:val="18"/>
          <w:szCs w:val="18"/>
          <w:lang w:eastAsia="en-US"/>
        </w:rPr>
      </w:pPr>
      <w:r w:rsidRPr="00100B4F">
        <w:rPr>
          <w:rFonts w:eastAsia="Calibri"/>
          <w:sz w:val="18"/>
          <w:szCs w:val="18"/>
          <w:lang w:eastAsia="en-US"/>
        </w:rPr>
        <w:t xml:space="preserve">ЧАО, Билибинский район, </w:t>
      </w:r>
      <w:r w:rsidRPr="00100B4F">
        <w:rPr>
          <w:rFonts w:eastAsia="Calibri"/>
          <w:color w:val="FF0000"/>
          <w:sz w:val="18"/>
          <w:szCs w:val="18"/>
          <w:lang w:eastAsia="en-US"/>
        </w:rPr>
        <w:t>город Билибино</w:t>
      </w:r>
      <w:r w:rsidRPr="00100B4F">
        <w:rPr>
          <w:rFonts w:eastAsia="Calibri"/>
          <w:sz w:val="18"/>
          <w:szCs w:val="18"/>
          <w:lang w:eastAsia="en-US"/>
        </w:rPr>
        <w:t xml:space="preserve">, </w:t>
      </w:r>
      <w:r w:rsidRPr="00100B4F">
        <w:rPr>
          <w:rFonts w:eastAsia="Calibri"/>
          <w:color w:val="C00000"/>
          <w:sz w:val="18"/>
          <w:szCs w:val="18"/>
          <w:lang w:eastAsia="en-US"/>
        </w:rPr>
        <w:t>улица Пролетарская, участок 5, разрешенное использование – ведение дачного хозяйства, площадью 1 900 кв. метров</w:t>
      </w:r>
      <w:r w:rsidRPr="00100B4F">
        <w:rPr>
          <w:rFonts w:eastAsia="Calibri"/>
          <w:sz w:val="18"/>
          <w:szCs w:val="18"/>
          <w:lang w:eastAsia="en-US"/>
        </w:rPr>
        <w:t>;</w:t>
      </w:r>
    </w:p>
    <w:p w:rsidR="00100B4F" w:rsidRPr="00100B4F" w:rsidRDefault="00100B4F" w:rsidP="00100B4F">
      <w:pPr>
        <w:spacing w:line="276" w:lineRule="auto"/>
        <w:ind w:firstLine="708"/>
        <w:jc w:val="both"/>
        <w:rPr>
          <w:rFonts w:eastAsia="Calibri"/>
          <w:sz w:val="18"/>
          <w:szCs w:val="18"/>
          <w:lang w:eastAsia="en-US"/>
        </w:rPr>
      </w:pPr>
      <w:r w:rsidRPr="00100B4F">
        <w:rPr>
          <w:rFonts w:eastAsia="Calibri"/>
          <w:sz w:val="18"/>
          <w:szCs w:val="18"/>
          <w:lang w:eastAsia="en-US"/>
        </w:rPr>
        <w:t>Граждане, заинтересованные в предоставлении земельного участка для указанных целей, в течени</w:t>
      </w:r>
      <w:proofErr w:type="gramStart"/>
      <w:r w:rsidRPr="00100B4F">
        <w:rPr>
          <w:rFonts w:eastAsia="Calibri"/>
          <w:sz w:val="18"/>
          <w:szCs w:val="18"/>
          <w:lang w:eastAsia="en-US"/>
        </w:rPr>
        <w:t>и</w:t>
      </w:r>
      <w:proofErr w:type="gramEnd"/>
      <w:r w:rsidRPr="00100B4F">
        <w:rPr>
          <w:rFonts w:eastAsia="Calibri"/>
          <w:sz w:val="18"/>
          <w:szCs w:val="18"/>
          <w:lang w:eastAsia="en-US"/>
        </w:rPr>
        <w:t xml:space="preserve"> 30 (тридцати) дней со дня опубликования настоящего извещения в печатном издании «Информационный Вестник», на официальном сайте Билибинского муниципального района </w:t>
      </w:r>
      <w:hyperlink r:id="rId40" w:history="1">
        <w:r w:rsidRPr="00100B4F">
          <w:rPr>
            <w:rFonts w:eastAsia="Calibri"/>
            <w:color w:val="0000FF"/>
            <w:sz w:val="18"/>
            <w:szCs w:val="18"/>
            <w:u w:val="single"/>
            <w:lang w:val="en-US" w:eastAsia="en-US"/>
          </w:rPr>
          <w:t>www</w:t>
        </w:r>
        <w:r w:rsidRPr="00100B4F">
          <w:rPr>
            <w:rFonts w:eastAsia="Calibri"/>
            <w:color w:val="0000FF"/>
            <w:sz w:val="18"/>
            <w:szCs w:val="18"/>
            <w:u w:val="single"/>
            <w:lang w:eastAsia="en-US"/>
          </w:rPr>
          <w:t>.</w:t>
        </w:r>
        <w:r w:rsidRPr="00100B4F">
          <w:rPr>
            <w:rFonts w:eastAsia="Calibri"/>
            <w:color w:val="0000FF"/>
            <w:sz w:val="18"/>
            <w:szCs w:val="18"/>
            <w:u w:val="single"/>
            <w:lang w:val="en-US" w:eastAsia="en-US"/>
          </w:rPr>
          <w:t>bilchao</w:t>
        </w:r>
        <w:r w:rsidRPr="00100B4F">
          <w:rPr>
            <w:rFonts w:eastAsia="Calibri"/>
            <w:color w:val="0000FF"/>
            <w:sz w:val="18"/>
            <w:szCs w:val="18"/>
            <w:u w:val="single"/>
            <w:lang w:eastAsia="en-US"/>
          </w:rPr>
          <w:t>.</w:t>
        </w:r>
        <w:r w:rsidRPr="00100B4F">
          <w:rPr>
            <w:rFonts w:eastAsia="Calibri"/>
            <w:color w:val="0000FF"/>
            <w:sz w:val="18"/>
            <w:szCs w:val="18"/>
            <w:u w:val="single"/>
            <w:lang w:val="en-US" w:eastAsia="en-US"/>
          </w:rPr>
          <w:t>ru</w:t>
        </w:r>
      </w:hyperlink>
      <w:r w:rsidRPr="00100B4F">
        <w:rPr>
          <w:rFonts w:eastAsia="Calibri"/>
          <w:sz w:val="18"/>
          <w:szCs w:val="18"/>
          <w:lang w:eastAsia="en-US"/>
        </w:rPr>
        <w:t xml:space="preserve">, на официальном сайте Российской Федерации </w:t>
      </w:r>
      <w:hyperlink r:id="rId41" w:history="1">
        <w:r w:rsidRPr="00100B4F">
          <w:rPr>
            <w:rFonts w:eastAsia="Calibri"/>
            <w:color w:val="0000FF"/>
            <w:sz w:val="18"/>
            <w:szCs w:val="18"/>
            <w:u w:val="single"/>
            <w:lang w:val="en-US" w:eastAsia="en-US"/>
          </w:rPr>
          <w:t>www</w:t>
        </w:r>
        <w:r w:rsidRPr="00100B4F">
          <w:rPr>
            <w:rFonts w:eastAsia="Calibri"/>
            <w:color w:val="0000FF"/>
            <w:sz w:val="18"/>
            <w:szCs w:val="18"/>
            <w:u w:val="single"/>
            <w:lang w:eastAsia="en-US"/>
          </w:rPr>
          <w:t>.</w:t>
        </w:r>
        <w:r w:rsidRPr="00100B4F">
          <w:rPr>
            <w:rFonts w:eastAsia="Calibri"/>
            <w:color w:val="0000FF"/>
            <w:sz w:val="18"/>
            <w:szCs w:val="18"/>
            <w:u w:val="single"/>
            <w:lang w:val="en-US" w:eastAsia="en-US"/>
          </w:rPr>
          <w:t>torgi</w:t>
        </w:r>
        <w:r w:rsidRPr="00100B4F">
          <w:rPr>
            <w:rFonts w:eastAsia="Calibri"/>
            <w:color w:val="0000FF"/>
            <w:sz w:val="18"/>
            <w:szCs w:val="18"/>
            <w:u w:val="single"/>
            <w:lang w:eastAsia="en-US"/>
          </w:rPr>
          <w:t>.</w:t>
        </w:r>
        <w:r w:rsidRPr="00100B4F">
          <w:rPr>
            <w:rFonts w:eastAsia="Calibri"/>
            <w:color w:val="0000FF"/>
            <w:sz w:val="18"/>
            <w:szCs w:val="18"/>
            <w:u w:val="single"/>
            <w:lang w:val="en-US" w:eastAsia="en-US"/>
          </w:rPr>
          <w:t>gov</w:t>
        </w:r>
        <w:r w:rsidRPr="00100B4F">
          <w:rPr>
            <w:rFonts w:eastAsia="Calibri"/>
            <w:color w:val="0000FF"/>
            <w:sz w:val="18"/>
            <w:szCs w:val="18"/>
            <w:u w:val="single"/>
            <w:lang w:eastAsia="en-US"/>
          </w:rPr>
          <w:t>.</w:t>
        </w:r>
        <w:proofErr w:type="spellStart"/>
        <w:r w:rsidRPr="00100B4F">
          <w:rPr>
            <w:rFonts w:eastAsia="Calibri"/>
            <w:color w:val="0000FF"/>
            <w:sz w:val="18"/>
            <w:szCs w:val="18"/>
            <w:u w:val="single"/>
            <w:lang w:val="en-US" w:eastAsia="en-US"/>
          </w:rPr>
          <w:t>ru</w:t>
        </w:r>
        <w:proofErr w:type="spellEnd"/>
      </w:hyperlink>
      <w:r w:rsidRPr="00100B4F">
        <w:rPr>
          <w:rFonts w:eastAsia="Calibri"/>
          <w:sz w:val="18"/>
          <w:szCs w:val="18"/>
          <w:lang w:eastAsia="en-US"/>
        </w:rPr>
        <w:t xml:space="preserve"> вправе подать заявление о намерении участвовать в открытом аукционе на право заключения договора аренды/купли продажи земельного участка, </w:t>
      </w:r>
      <w:proofErr w:type="gramStart"/>
      <w:r w:rsidRPr="00100B4F">
        <w:rPr>
          <w:rFonts w:eastAsia="Calibri"/>
          <w:sz w:val="18"/>
          <w:szCs w:val="18"/>
          <w:lang w:eastAsia="en-US"/>
        </w:rPr>
        <w:t>собственность</w:t>
      </w:r>
      <w:proofErr w:type="gramEnd"/>
      <w:r w:rsidRPr="00100B4F">
        <w:rPr>
          <w:rFonts w:eastAsia="Calibri"/>
          <w:sz w:val="18"/>
          <w:szCs w:val="18"/>
          <w:lang w:eastAsia="en-US"/>
        </w:rPr>
        <w:t xml:space="preserve"> на который не разграничена. </w:t>
      </w:r>
    </w:p>
    <w:p w:rsidR="00100B4F" w:rsidRPr="00100B4F" w:rsidRDefault="00100B4F" w:rsidP="00100B4F">
      <w:pPr>
        <w:spacing w:line="276" w:lineRule="auto"/>
        <w:jc w:val="both"/>
        <w:rPr>
          <w:rFonts w:eastAsia="Calibri"/>
          <w:sz w:val="18"/>
          <w:szCs w:val="18"/>
          <w:lang w:eastAsia="en-US"/>
        </w:rPr>
      </w:pPr>
      <w:r w:rsidRPr="00100B4F">
        <w:rPr>
          <w:rFonts w:eastAsia="Calibri"/>
          <w:sz w:val="18"/>
          <w:szCs w:val="18"/>
          <w:lang w:eastAsia="en-US"/>
        </w:rPr>
        <w:tab/>
        <w:t>Адрес подачи заявления: ЧАО. Билибинский район, город Билибино, улица Курчатова, дом 6, кабинет 412.</w:t>
      </w:r>
    </w:p>
    <w:p w:rsidR="00100B4F" w:rsidRPr="00100B4F" w:rsidRDefault="00100B4F" w:rsidP="00100B4F">
      <w:pPr>
        <w:spacing w:line="276" w:lineRule="auto"/>
        <w:ind w:firstLine="708"/>
        <w:jc w:val="both"/>
        <w:rPr>
          <w:rFonts w:eastAsia="Calibri"/>
          <w:sz w:val="18"/>
          <w:szCs w:val="18"/>
          <w:lang w:eastAsia="en-US"/>
        </w:rPr>
      </w:pPr>
      <w:r w:rsidRPr="00100B4F">
        <w:rPr>
          <w:rFonts w:eastAsia="Calibri"/>
          <w:sz w:val="18"/>
          <w:szCs w:val="18"/>
          <w:lang w:eastAsia="en-US"/>
        </w:rPr>
        <w:t>Время приема заявлений: в рабочие дни, понедельник-пятница с 9.00 - до 17.45 (обед с 13.00 до 14.30)</w:t>
      </w:r>
    </w:p>
    <w:p w:rsidR="00100B4F" w:rsidRPr="00100B4F" w:rsidRDefault="00100B4F" w:rsidP="00100B4F">
      <w:pPr>
        <w:spacing w:line="276" w:lineRule="auto"/>
        <w:ind w:firstLine="708"/>
        <w:jc w:val="both"/>
        <w:rPr>
          <w:rFonts w:eastAsia="Calibri"/>
          <w:sz w:val="18"/>
          <w:szCs w:val="18"/>
          <w:lang w:eastAsia="en-US"/>
        </w:rPr>
      </w:pPr>
      <w:r w:rsidRPr="00100B4F">
        <w:rPr>
          <w:rFonts w:eastAsia="Calibri"/>
          <w:sz w:val="18"/>
          <w:szCs w:val="18"/>
          <w:lang w:eastAsia="en-US"/>
        </w:rPr>
        <w:t xml:space="preserve">Дата и время окончания приема заявлений 01 июня 2026 года в 17:45. </w:t>
      </w:r>
    </w:p>
    <w:p w:rsidR="00100B4F" w:rsidRPr="00100B4F" w:rsidRDefault="00100B4F" w:rsidP="00100B4F">
      <w:pPr>
        <w:spacing w:line="276" w:lineRule="auto"/>
        <w:ind w:firstLine="708"/>
        <w:jc w:val="both"/>
        <w:rPr>
          <w:rFonts w:eastAsia="Calibri"/>
          <w:sz w:val="18"/>
          <w:szCs w:val="18"/>
          <w:lang w:eastAsia="en-US"/>
        </w:rPr>
      </w:pPr>
      <w:proofErr w:type="gramStart"/>
      <w:r w:rsidRPr="00100B4F">
        <w:rPr>
          <w:rFonts w:eastAsia="Calibri"/>
          <w:sz w:val="18"/>
          <w:szCs w:val="18"/>
          <w:lang w:eastAsia="en-US"/>
        </w:rPr>
        <w:t xml:space="preserve">Способ подачи заявлений: заявление о намерении участвовать в открытом аукционе на право заключения договора аренды или купли-продажи земельного участка, собственность на который не разграничена, подается в Управление финансов, экономики и имущественных отношений Администрации муниципального образования Билибинский муниципальный  район </w:t>
      </w:r>
      <w:r w:rsidRPr="00100B4F">
        <w:rPr>
          <w:rFonts w:eastAsia="Calibri"/>
          <w:b/>
          <w:i/>
          <w:sz w:val="18"/>
          <w:szCs w:val="18"/>
          <w:lang w:eastAsia="en-US"/>
        </w:rPr>
        <w:t>на бумажном носителе гражданином лично</w:t>
      </w:r>
      <w:r w:rsidRPr="00100B4F">
        <w:rPr>
          <w:rFonts w:eastAsia="Calibri"/>
          <w:sz w:val="18"/>
          <w:szCs w:val="18"/>
          <w:lang w:eastAsia="en-US"/>
        </w:rPr>
        <w:t>, с предъявлением документа, удостоверяющего личность, а в случае обращения с заявлением представителя на подачу заявления о намерении</w:t>
      </w:r>
      <w:proofErr w:type="gramEnd"/>
      <w:r w:rsidRPr="00100B4F">
        <w:rPr>
          <w:rFonts w:eastAsia="Calibri"/>
          <w:sz w:val="18"/>
          <w:szCs w:val="18"/>
          <w:lang w:eastAsia="en-US"/>
        </w:rPr>
        <w:t xml:space="preserve"> участвовать в аукционе, либо </w:t>
      </w:r>
      <w:proofErr w:type="gramStart"/>
      <w:r w:rsidRPr="00100B4F">
        <w:rPr>
          <w:rFonts w:eastAsia="Calibri"/>
          <w:sz w:val="18"/>
          <w:szCs w:val="18"/>
          <w:lang w:eastAsia="en-US"/>
        </w:rPr>
        <w:t>по</w:t>
      </w:r>
      <w:proofErr w:type="gramEnd"/>
      <w:r w:rsidRPr="00100B4F">
        <w:rPr>
          <w:rFonts w:eastAsia="Calibri"/>
          <w:sz w:val="18"/>
          <w:szCs w:val="18"/>
          <w:lang w:eastAsia="en-US"/>
        </w:rPr>
        <w:t xml:space="preserve"> </w:t>
      </w:r>
      <w:proofErr w:type="gramStart"/>
      <w:r w:rsidRPr="00100B4F">
        <w:rPr>
          <w:rFonts w:eastAsia="Calibri"/>
          <w:sz w:val="18"/>
          <w:szCs w:val="18"/>
          <w:lang w:eastAsia="en-US"/>
        </w:rPr>
        <w:t>средством</w:t>
      </w:r>
      <w:proofErr w:type="gramEnd"/>
      <w:r w:rsidRPr="00100B4F">
        <w:rPr>
          <w:rFonts w:eastAsia="Calibri"/>
          <w:sz w:val="18"/>
          <w:szCs w:val="18"/>
          <w:lang w:eastAsia="en-US"/>
        </w:rPr>
        <w:t xml:space="preserve"> почтовой связи. К заявлению прилагается копия документа, подтверждающая личность заинтересованного лица, а в случае обращения представителя заявителя – копию документа подтверждающего полномочия представителя на подачу заявления о намерении участвовать в аукционе</w:t>
      </w:r>
    </w:p>
    <w:p w:rsidR="00100B4F" w:rsidRPr="00100B4F" w:rsidRDefault="00100B4F" w:rsidP="00100B4F">
      <w:pPr>
        <w:spacing w:line="276" w:lineRule="auto"/>
        <w:ind w:firstLine="708"/>
        <w:jc w:val="both"/>
        <w:rPr>
          <w:rFonts w:eastAsia="Calibri"/>
          <w:sz w:val="18"/>
          <w:szCs w:val="18"/>
          <w:lang w:eastAsia="en-US"/>
        </w:rPr>
      </w:pPr>
      <w:r w:rsidRPr="00100B4F">
        <w:rPr>
          <w:rFonts w:eastAsia="Calibri"/>
          <w:sz w:val="18"/>
          <w:szCs w:val="18"/>
          <w:lang w:eastAsia="en-US"/>
        </w:rPr>
        <w:t xml:space="preserve">Форма заявления о намерении участвовать в аукционе размещена на сайте Российской Федерации </w:t>
      </w:r>
      <w:hyperlink r:id="rId42" w:history="1">
        <w:r w:rsidRPr="00100B4F">
          <w:rPr>
            <w:rFonts w:eastAsia="Calibri"/>
            <w:color w:val="0000FF"/>
            <w:sz w:val="18"/>
            <w:szCs w:val="18"/>
            <w:u w:val="single"/>
            <w:lang w:val="en-US" w:eastAsia="en-US"/>
          </w:rPr>
          <w:t>www</w:t>
        </w:r>
        <w:r w:rsidRPr="00100B4F">
          <w:rPr>
            <w:rFonts w:eastAsia="Calibri"/>
            <w:color w:val="0000FF"/>
            <w:sz w:val="18"/>
            <w:szCs w:val="18"/>
            <w:u w:val="single"/>
            <w:lang w:eastAsia="en-US"/>
          </w:rPr>
          <w:t>.</w:t>
        </w:r>
        <w:proofErr w:type="spellStart"/>
        <w:r w:rsidRPr="00100B4F">
          <w:rPr>
            <w:rFonts w:eastAsia="Calibri"/>
            <w:color w:val="0000FF"/>
            <w:sz w:val="18"/>
            <w:szCs w:val="18"/>
            <w:u w:val="single"/>
            <w:lang w:val="en-US" w:eastAsia="en-US"/>
          </w:rPr>
          <w:t>torgi</w:t>
        </w:r>
        <w:proofErr w:type="spellEnd"/>
        <w:r w:rsidRPr="00100B4F">
          <w:rPr>
            <w:rFonts w:eastAsia="Calibri"/>
            <w:color w:val="0000FF"/>
            <w:sz w:val="18"/>
            <w:szCs w:val="18"/>
            <w:u w:val="single"/>
            <w:lang w:eastAsia="en-US"/>
          </w:rPr>
          <w:t>.</w:t>
        </w:r>
        <w:proofErr w:type="spellStart"/>
        <w:r w:rsidRPr="00100B4F">
          <w:rPr>
            <w:rFonts w:eastAsia="Calibri"/>
            <w:color w:val="0000FF"/>
            <w:sz w:val="18"/>
            <w:szCs w:val="18"/>
            <w:u w:val="single"/>
            <w:lang w:val="en-US" w:eastAsia="en-US"/>
          </w:rPr>
          <w:t>gov</w:t>
        </w:r>
        <w:proofErr w:type="spellEnd"/>
        <w:r w:rsidRPr="00100B4F">
          <w:rPr>
            <w:rFonts w:eastAsia="Calibri"/>
            <w:color w:val="0000FF"/>
            <w:sz w:val="18"/>
            <w:szCs w:val="18"/>
            <w:u w:val="single"/>
            <w:lang w:eastAsia="en-US"/>
          </w:rPr>
          <w:t>.</w:t>
        </w:r>
        <w:proofErr w:type="spellStart"/>
        <w:r w:rsidRPr="00100B4F">
          <w:rPr>
            <w:rFonts w:eastAsia="Calibri"/>
            <w:color w:val="0000FF"/>
            <w:sz w:val="18"/>
            <w:szCs w:val="18"/>
            <w:u w:val="single"/>
            <w:lang w:val="en-US" w:eastAsia="en-US"/>
          </w:rPr>
          <w:t>ru</w:t>
        </w:r>
        <w:proofErr w:type="spellEnd"/>
      </w:hyperlink>
    </w:p>
    <w:p w:rsidR="004F4CC7" w:rsidRPr="004F4CC7" w:rsidRDefault="004F4CC7" w:rsidP="004F4CC7">
      <w:pPr>
        <w:tabs>
          <w:tab w:val="left" w:pos="3345"/>
        </w:tabs>
        <w:spacing w:line="276" w:lineRule="auto"/>
        <w:ind w:firstLine="708"/>
        <w:jc w:val="center"/>
        <w:rPr>
          <w:rFonts w:eastAsia="Calibri"/>
          <w:sz w:val="18"/>
          <w:szCs w:val="18"/>
          <w:lang w:eastAsia="en-US"/>
        </w:rPr>
      </w:pPr>
      <w:r w:rsidRPr="004F4CC7">
        <w:rPr>
          <w:rFonts w:eastAsia="Calibri"/>
          <w:sz w:val="18"/>
          <w:szCs w:val="18"/>
          <w:lang w:eastAsia="en-US"/>
        </w:rPr>
        <w:t>ИНФОРМАЦИОННОЕ СООБЩЕНИЕ</w:t>
      </w:r>
    </w:p>
    <w:p w:rsidR="004F4CC7" w:rsidRPr="004F4CC7" w:rsidRDefault="004F4CC7" w:rsidP="004F4CC7">
      <w:pPr>
        <w:tabs>
          <w:tab w:val="left" w:pos="3345"/>
        </w:tabs>
        <w:spacing w:line="276" w:lineRule="auto"/>
        <w:ind w:firstLine="708"/>
        <w:jc w:val="center"/>
        <w:rPr>
          <w:rFonts w:eastAsia="Calibri"/>
          <w:sz w:val="18"/>
          <w:szCs w:val="18"/>
          <w:lang w:eastAsia="en-US"/>
        </w:rPr>
      </w:pPr>
    </w:p>
    <w:p w:rsidR="004F4CC7" w:rsidRPr="004F4CC7" w:rsidRDefault="004F4CC7" w:rsidP="004F4CC7">
      <w:pPr>
        <w:spacing w:line="276" w:lineRule="auto"/>
        <w:ind w:firstLine="708"/>
        <w:jc w:val="both"/>
        <w:rPr>
          <w:rFonts w:eastAsia="Calibri"/>
          <w:sz w:val="18"/>
          <w:szCs w:val="18"/>
          <w:lang w:eastAsia="en-US"/>
        </w:rPr>
      </w:pPr>
      <w:r w:rsidRPr="004F4CC7">
        <w:rPr>
          <w:rFonts w:eastAsia="Calibri"/>
          <w:sz w:val="18"/>
          <w:szCs w:val="18"/>
          <w:lang w:eastAsia="en-US"/>
        </w:rPr>
        <w:t xml:space="preserve">Управление финансов, экономики и имущественных отношений Администрации муниципального образования Билибинский муниципальный район в соответствии со ст. 39.18 Земельного Кодекса Российской Федерации информирует о возможности предоставления в аренду или собственность земельных участков по адресам: </w:t>
      </w:r>
    </w:p>
    <w:p w:rsidR="004F4CC7" w:rsidRPr="004F4CC7" w:rsidRDefault="004F4CC7" w:rsidP="004F4CC7">
      <w:pPr>
        <w:spacing w:line="276" w:lineRule="auto"/>
        <w:ind w:firstLine="708"/>
        <w:jc w:val="both"/>
        <w:rPr>
          <w:rFonts w:eastAsia="Calibri"/>
          <w:sz w:val="18"/>
          <w:szCs w:val="18"/>
          <w:lang w:eastAsia="en-US"/>
        </w:rPr>
      </w:pPr>
      <w:r w:rsidRPr="004F4CC7">
        <w:rPr>
          <w:rFonts w:eastAsia="Calibri"/>
          <w:sz w:val="18"/>
          <w:szCs w:val="18"/>
          <w:lang w:eastAsia="en-US"/>
        </w:rPr>
        <w:t xml:space="preserve">ЧАО, Билибинский район, </w:t>
      </w:r>
      <w:r w:rsidRPr="004F4CC7">
        <w:rPr>
          <w:rFonts w:eastAsia="Calibri"/>
          <w:color w:val="FF0000"/>
          <w:sz w:val="18"/>
          <w:szCs w:val="18"/>
          <w:lang w:eastAsia="en-US"/>
        </w:rPr>
        <w:t>город Билибино</w:t>
      </w:r>
      <w:r w:rsidRPr="004F4CC7">
        <w:rPr>
          <w:rFonts w:eastAsia="Calibri"/>
          <w:sz w:val="18"/>
          <w:szCs w:val="18"/>
          <w:lang w:eastAsia="en-US"/>
        </w:rPr>
        <w:t xml:space="preserve">, </w:t>
      </w:r>
      <w:r w:rsidRPr="004F4CC7">
        <w:rPr>
          <w:rFonts w:eastAsia="Calibri"/>
          <w:color w:val="C00000"/>
          <w:sz w:val="18"/>
          <w:szCs w:val="18"/>
          <w:lang w:eastAsia="en-US"/>
        </w:rPr>
        <w:t>улица Рассвет, участок 46, разрешенное использование – ведение дачного хозяйства, площадью 573 кв. метров</w:t>
      </w:r>
      <w:r w:rsidRPr="004F4CC7">
        <w:rPr>
          <w:rFonts w:eastAsia="Calibri"/>
          <w:sz w:val="18"/>
          <w:szCs w:val="18"/>
          <w:lang w:eastAsia="en-US"/>
        </w:rPr>
        <w:t>;</w:t>
      </w:r>
    </w:p>
    <w:p w:rsidR="004F4CC7" w:rsidRPr="004F4CC7" w:rsidRDefault="004F4CC7" w:rsidP="004F4CC7">
      <w:pPr>
        <w:spacing w:line="276" w:lineRule="auto"/>
        <w:ind w:firstLine="708"/>
        <w:jc w:val="both"/>
        <w:rPr>
          <w:rFonts w:eastAsia="Calibri"/>
          <w:sz w:val="18"/>
          <w:szCs w:val="18"/>
          <w:lang w:eastAsia="en-US"/>
        </w:rPr>
      </w:pPr>
      <w:r w:rsidRPr="004F4CC7">
        <w:rPr>
          <w:rFonts w:eastAsia="Calibri"/>
          <w:sz w:val="18"/>
          <w:szCs w:val="18"/>
          <w:lang w:eastAsia="en-US"/>
        </w:rPr>
        <w:t>Граждане, заинтересованные в предоставлении земельного участка для указанных целей, в течени</w:t>
      </w:r>
      <w:proofErr w:type="gramStart"/>
      <w:r w:rsidRPr="004F4CC7">
        <w:rPr>
          <w:rFonts w:eastAsia="Calibri"/>
          <w:sz w:val="18"/>
          <w:szCs w:val="18"/>
          <w:lang w:eastAsia="en-US"/>
        </w:rPr>
        <w:t>и</w:t>
      </w:r>
      <w:proofErr w:type="gramEnd"/>
      <w:r w:rsidRPr="004F4CC7">
        <w:rPr>
          <w:rFonts w:eastAsia="Calibri"/>
          <w:sz w:val="18"/>
          <w:szCs w:val="18"/>
          <w:lang w:eastAsia="en-US"/>
        </w:rPr>
        <w:t xml:space="preserve"> 30 (тридцати) дней со дня опубликования настоящего извещения в печатном издании «Информационный Вестник», на официальном сайте Билибинского муниципального района </w:t>
      </w:r>
      <w:hyperlink r:id="rId43" w:history="1">
        <w:r w:rsidRPr="004F4CC7">
          <w:rPr>
            <w:rFonts w:eastAsia="Calibri"/>
            <w:color w:val="0000FF"/>
            <w:sz w:val="18"/>
            <w:szCs w:val="18"/>
            <w:u w:val="single"/>
            <w:lang w:val="en-US" w:eastAsia="en-US"/>
          </w:rPr>
          <w:t>www</w:t>
        </w:r>
        <w:r w:rsidRPr="004F4CC7">
          <w:rPr>
            <w:rFonts w:eastAsia="Calibri"/>
            <w:color w:val="0000FF"/>
            <w:sz w:val="18"/>
            <w:szCs w:val="18"/>
            <w:u w:val="single"/>
            <w:lang w:eastAsia="en-US"/>
          </w:rPr>
          <w:t>.</w:t>
        </w:r>
        <w:r w:rsidRPr="004F4CC7">
          <w:rPr>
            <w:rFonts w:eastAsia="Calibri"/>
            <w:color w:val="0000FF"/>
            <w:sz w:val="18"/>
            <w:szCs w:val="18"/>
            <w:u w:val="single"/>
            <w:lang w:val="en-US" w:eastAsia="en-US"/>
          </w:rPr>
          <w:t>bilchao</w:t>
        </w:r>
        <w:r w:rsidRPr="004F4CC7">
          <w:rPr>
            <w:rFonts w:eastAsia="Calibri"/>
            <w:color w:val="0000FF"/>
            <w:sz w:val="18"/>
            <w:szCs w:val="18"/>
            <w:u w:val="single"/>
            <w:lang w:eastAsia="en-US"/>
          </w:rPr>
          <w:t>.</w:t>
        </w:r>
        <w:r w:rsidRPr="004F4CC7">
          <w:rPr>
            <w:rFonts w:eastAsia="Calibri"/>
            <w:color w:val="0000FF"/>
            <w:sz w:val="18"/>
            <w:szCs w:val="18"/>
            <w:u w:val="single"/>
            <w:lang w:val="en-US" w:eastAsia="en-US"/>
          </w:rPr>
          <w:t>ru</w:t>
        </w:r>
      </w:hyperlink>
      <w:r w:rsidRPr="004F4CC7">
        <w:rPr>
          <w:rFonts w:eastAsia="Calibri"/>
          <w:sz w:val="18"/>
          <w:szCs w:val="18"/>
          <w:lang w:eastAsia="en-US"/>
        </w:rPr>
        <w:t xml:space="preserve">, на официальном сайте Российской Федерации </w:t>
      </w:r>
      <w:hyperlink r:id="rId44" w:history="1">
        <w:r w:rsidRPr="004F4CC7">
          <w:rPr>
            <w:rFonts w:eastAsia="Calibri"/>
            <w:color w:val="0000FF"/>
            <w:sz w:val="18"/>
            <w:szCs w:val="18"/>
            <w:u w:val="single"/>
            <w:lang w:val="en-US" w:eastAsia="en-US"/>
          </w:rPr>
          <w:t>www</w:t>
        </w:r>
        <w:r w:rsidRPr="004F4CC7">
          <w:rPr>
            <w:rFonts w:eastAsia="Calibri"/>
            <w:color w:val="0000FF"/>
            <w:sz w:val="18"/>
            <w:szCs w:val="18"/>
            <w:u w:val="single"/>
            <w:lang w:eastAsia="en-US"/>
          </w:rPr>
          <w:t>.</w:t>
        </w:r>
        <w:r w:rsidRPr="004F4CC7">
          <w:rPr>
            <w:rFonts w:eastAsia="Calibri"/>
            <w:color w:val="0000FF"/>
            <w:sz w:val="18"/>
            <w:szCs w:val="18"/>
            <w:u w:val="single"/>
            <w:lang w:val="en-US" w:eastAsia="en-US"/>
          </w:rPr>
          <w:t>torgi</w:t>
        </w:r>
        <w:r w:rsidRPr="004F4CC7">
          <w:rPr>
            <w:rFonts w:eastAsia="Calibri"/>
            <w:color w:val="0000FF"/>
            <w:sz w:val="18"/>
            <w:szCs w:val="18"/>
            <w:u w:val="single"/>
            <w:lang w:eastAsia="en-US"/>
          </w:rPr>
          <w:t>.</w:t>
        </w:r>
        <w:r w:rsidRPr="004F4CC7">
          <w:rPr>
            <w:rFonts w:eastAsia="Calibri"/>
            <w:color w:val="0000FF"/>
            <w:sz w:val="18"/>
            <w:szCs w:val="18"/>
            <w:u w:val="single"/>
            <w:lang w:val="en-US" w:eastAsia="en-US"/>
          </w:rPr>
          <w:t>gov</w:t>
        </w:r>
        <w:r w:rsidRPr="004F4CC7">
          <w:rPr>
            <w:rFonts w:eastAsia="Calibri"/>
            <w:color w:val="0000FF"/>
            <w:sz w:val="18"/>
            <w:szCs w:val="18"/>
            <w:u w:val="single"/>
            <w:lang w:eastAsia="en-US"/>
          </w:rPr>
          <w:t>.</w:t>
        </w:r>
        <w:proofErr w:type="spellStart"/>
        <w:r w:rsidRPr="004F4CC7">
          <w:rPr>
            <w:rFonts w:eastAsia="Calibri"/>
            <w:color w:val="0000FF"/>
            <w:sz w:val="18"/>
            <w:szCs w:val="18"/>
            <w:u w:val="single"/>
            <w:lang w:val="en-US" w:eastAsia="en-US"/>
          </w:rPr>
          <w:t>ru</w:t>
        </w:r>
        <w:proofErr w:type="spellEnd"/>
      </w:hyperlink>
      <w:r w:rsidRPr="004F4CC7">
        <w:rPr>
          <w:rFonts w:eastAsia="Calibri"/>
          <w:sz w:val="18"/>
          <w:szCs w:val="18"/>
          <w:lang w:eastAsia="en-US"/>
        </w:rPr>
        <w:t xml:space="preserve"> вправе подать заявление о намерении участвовать в открытом аукционе на право заключения договора аренды/купли продажи земельного участка, </w:t>
      </w:r>
      <w:proofErr w:type="gramStart"/>
      <w:r w:rsidRPr="004F4CC7">
        <w:rPr>
          <w:rFonts w:eastAsia="Calibri"/>
          <w:sz w:val="18"/>
          <w:szCs w:val="18"/>
          <w:lang w:eastAsia="en-US"/>
        </w:rPr>
        <w:t>собственность</w:t>
      </w:r>
      <w:proofErr w:type="gramEnd"/>
      <w:r w:rsidRPr="004F4CC7">
        <w:rPr>
          <w:rFonts w:eastAsia="Calibri"/>
          <w:sz w:val="18"/>
          <w:szCs w:val="18"/>
          <w:lang w:eastAsia="en-US"/>
        </w:rPr>
        <w:t xml:space="preserve"> на который не разграничена. </w:t>
      </w:r>
    </w:p>
    <w:p w:rsidR="004F4CC7" w:rsidRPr="004F4CC7" w:rsidRDefault="004F4CC7" w:rsidP="004F4CC7">
      <w:pPr>
        <w:spacing w:line="276" w:lineRule="auto"/>
        <w:jc w:val="both"/>
        <w:rPr>
          <w:rFonts w:eastAsia="Calibri"/>
          <w:sz w:val="18"/>
          <w:szCs w:val="18"/>
          <w:lang w:eastAsia="en-US"/>
        </w:rPr>
      </w:pPr>
      <w:r w:rsidRPr="004F4CC7">
        <w:rPr>
          <w:rFonts w:eastAsia="Calibri"/>
          <w:sz w:val="18"/>
          <w:szCs w:val="18"/>
          <w:lang w:eastAsia="en-US"/>
        </w:rPr>
        <w:tab/>
        <w:t>Адрес подачи заявления: ЧАО. Билибинский район, город Билибино, улица Курчатова, дом 6, кабинет 412.</w:t>
      </w:r>
    </w:p>
    <w:p w:rsidR="004F4CC7" w:rsidRPr="004F4CC7" w:rsidRDefault="004F4CC7" w:rsidP="004F4CC7">
      <w:pPr>
        <w:spacing w:line="276" w:lineRule="auto"/>
        <w:ind w:firstLine="708"/>
        <w:jc w:val="both"/>
        <w:rPr>
          <w:rFonts w:eastAsia="Calibri"/>
          <w:sz w:val="18"/>
          <w:szCs w:val="18"/>
          <w:lang w:eastAsia="en-US"/>
        </w:rPr>
      </w:pPr>
      <w:r w:rsidRPr="004F4CC7">
        <w:rPr>
          <w:rFonts w:eastAsia="Calibri"/>
          <w:sz w:val="18"/>
          <w:szCs w:val="18"/>
          <w:lang w:eastAsia="en-US"/>
        </w:rPr>
        <w:t>Время приема заявлений: в рабочие дни, понедельник-пятница с 9.00 - до 17.45 (обед с 13.00 до 14.30)</w:t>
      </w:r>
    </w:p>
    <w:p w:rsidR="004F4CC7" w:rsidRPr="004F4CC7" w:rsidRDefault="004F4CC7" w:rsidP="004F4CC7">
      <w:pPr>
        <w:spacing w:line="276" w:lineRule="auto"/>
        <w:ind w:firstLine="708"/>
        <w:jc w:val="both"/>
        <w:rPr>
          <w:rFonts w:eastAsia="Calibri"/>
          <w:sz w:val="18"/>
          <w:szCs w:val="18"/>
          <w:lang w:eastAsia="en-US"/>
        </w:rPr>
      </w:pPr>
      <w:r w:rsidRPr="004F4CC7">
        <w:rPr>
          <w:rFonts w:eastAsia="Calibri"/>
          <w:sz w:val="18"/>
          <w:szCs w:val="18"/>
          <w:lang w:eastAsia="en-US"/>
        </w:rPr>
        <w:t xml:space="preserve">Дата и время окончания приема заявлений 01 июня 2026 года в 17:45. </w:t>
      </w:r>
    </w:p>
    <w:p w:rsidR="004F4CC7" w:rsidRPr="004F4CC7" w:rsidRDefault="004F4CC7" w:rsidP="004F4CC7">
      <w:pPr>
        <w:spacing w:line="276" w:lineRule="auto"/>
        <w:ind w:firstLine="708"/>
        <w:jc w:val="both"/>
        <w:rPr>
          <w:rFonts w:eastAsia="Calibri"/>
          <w:sz w:val="18"/>
          <w:szCs w:val="18"/>
          <w:lang w:eastAsia="en-US"/>
        </w:rPr>
      </w:pPr>
      <w:proofErr w:type="gramStart"/>
      <w:r w:rsidRPr="004F4CC7">
        <w:rPr>
          <w:rFonts w:eastAsia="Calibri"/>
          <w:sz w:val="18"/>
          <w:szCs w:val="18"/>
          <w:lang w:eastAsia="en-US"/>
        </w:rPr>
        <w:t xml:space="preserve">Способ подачи заявлений: заявление о намерении участвовать в открытом аукционе на право заключения договора аренды или купли-продажи земельного участка, собственность на который не разграничена, подается в Управление финансов, экономики и имущественных отношений Администрации муниципального образования Билибинский муниципальный  район </w:t>
      </w:r>
      <w:r w:rsidRPr="004F4CC7">
        <w:rPr>
          <w:rFonts w:eastAsia="Calibri"/>
          <w:b/>
          <w:i/>
          <w:sz w:val="18"/>
          <w:szCs w:val="18"/>
          <w:lang w:eastAsia="en-US"/>
        </w:rPr>
        <w:t>на бумажном носителе гражданином лично</w:t>
      </w:r>
      <w:r w:rsidRPr="004F4CC7">
        <w:rPr>
          <w:rFonts w:eastAsia="Calibri"/>
          <w:sz w:val="18"/>
          <w:szCs w:val="18"/>
          <w:lang w:eastAsia="en-US"/>
        </w:rPr>
        <w:t>, с предъявлением документа, удостоверяющего личность, а в случае обращения с заявлением представителя на подачу заявления о намерении</w:t>
      </w:r>
      <w:proofErr w:type="gramEnd"/>
      <w:r w:rsidRPr="004F4CC7">
        <w:rPr>
          <w:rFonts w:eastAsia="Calibri"/>
          <w:sz w:val="18"/>
          <w:szCs w:val="18"/>
          <w:lang w:eastAsia="en-US"/>
        </w:rPr>
        <w:t xml:space="preserve"> участвовать в аукционе, либо </w:t>
      </w:r>
      <w:proofErr w:type="gramStart"/>
      <w:r w:rsidRPr="004F4CC7">
        <w:rPr>
          <w:rFonts w:eastAsia="Calibri"/>
          <w:sz w:val="18"/>
          <w:szCs w:val="18"/>
          <w:lang w:eastAsia="en-US"/>
        </w:rPr>
        <w:t>по</w:t>
      </w:r>
      <w:proofErr w:type="gramEnd"/>
      <w:r w:rsidRPr="004F4CC7">
        <w:rPr>
          <w:rFonts w:eastAsia="Calibri"/>
          <w:sz w:val="18"/>
          <w:szCs w:val="18"/>
          <w:lang w:eastAsia="en-US"/>
        </w:rPr>
        <w:t xml:space="preserve"> </w:t>
      </w:r>
      <w:proofErr w:type="gramStart"/>
      <w:r w:rsidRPr="004F4CC7">
        <w:rPr>
          <w:rFonts w:eastAsia="Calibri"/>
          <w:sz w:val="18"/>
          <w:szCs w:val="18"/>
          <w:lang w:eastAsia="en-US"/>
        </w:rPr>
        <w:t>средством</w:t>
      </w:r>
      <w:proofErr w:type="gramEnd"/>
      <w:r w:rsidRPr="004F4CC7">
        <w:rPr>
          <w:rFonts w:eastAsia="Calibri"/>
          <w:sz w:val="18"/>
          <w:szCs w:val="18"/>
          <w:lang w:eastAsia="en-US"/>
        </w:rPr>
        <w:t xml:space="preserve"> почтовой связи. К заявлению прилагается копия документа, подтверждающая личность заинтересованного лица, а в случае обращения представителя заявителя – копию документа подтверждающего полномочия представителя на подачу заявления о намерении участвовать в аукционе</w:t>
      </w:r>
    </w:p>
    <w:p w:rsidR="004F4CC7" w:rsidRPr="004F4CC7" w:rsidRDefault="004F4CC7" w:rsidP="004F4CC7">
      <w:pPr>
        <w:spacing w:line="276" w:lineRule="auto"/>
        <w:ind w:firstLine="708"/>
        <w:jc w:val="both"/>
        <w:rPr>
          <w:rFonts w:eastAsia="Calibri"/>
          <w:sz w:val="18"/>
          <w:szCs w:val="18"/>
          <w:lang w:eastAsia="en-US"/>
        </w:rPr>
      </w:pPr>
      <w:r w:rsidRPr="004F4CC7">
        <w:rPr>
          <w:rFonts w:eastAsia="Calibri"/>
          <w:sz w:val="18"/>
          <w:szCs w:val="18"/>
          <w:lang w:eastAsia="en-US"/>
        </w:rPr>
        <w:t xml:space="preserve">Форма заявления о намерении участвовать в аукционе размещена на сайте Российской Федерации </w:t>
      </w:r>
      <w:hyperlink r:id="rId45" w:history="1">
        <w:r w:rsidRPr="004F4CC7">
          <w:rPr>
            <w:rFonts w:eastAsia="Calibri"/>
            <w:color w:val="0000FF"/>
            <w:sz w:val="18"/>
            <w:szCs w:val="18"/>
            <w:u w:val="single"/>
            <w:lang w:val="en-US" w:eastAsia="en-US"/>
          </w:rPr>
          <w:t>www</w:t>
        </w:r>
        <w:r w:rsidRPr="004F4CC7">
          <w:rPr>
            <w:rFonts w:eastAsia="Calibri"/>
            <w:color w:val="0000FF"/>
            <w:sz w:val="18"/>
            <w:szCs w:val="18"/>
            <w:u w:val="single"/>
            <w:lang w:eastAsia="en-US"/>
          </w:rPr>
          <w:t>.</w:t>
        </w:r>
        <w:proofErr w:type="spellStart"/>
        <w:r w:rsidRPr="004F4CC7">
          <w:rPr>
            <w:rFonts w:eastAsia="Calibri"/>
            <w:color w:val="0000FF"/>
            <w:sz w:val="18"/>
            <w:szCs w:val="18"/>
            <w:u w:val="single"/>
            <w:lang w:val="en-US" w:eastAsia="en-US"/>
          </w:rPr>
          <w:t>torgi</w:t>
        </w:r>
        <w:proofErr w:type="spellEnd"/>
        <w:r w:rsidRPr="004F4CC7">
          <w:rPr>
            <w:rFonts w:eastAsia="Calibri"/>
            <w:color w:val="0000FF"/>
            <w:sz w:val="18"/>
            <w:szCs w:val="18"/>
            <w:u w:val="single"/>
            <w:lang w:eastAsia="en-US"/>
          </w:rPr>
          <w:t>.</w:t>
        </w:r>
        <w:proofErr w:type="spellStart"/>
        <w:r w:rsidRPr="004F4CC7">
          <w:rPr>
            <w:rFonts w:eastAsia="Calibri"/>
            <w:color w:val="0000FF"/>
            <w:sz w:val="18"/>
            <w:szCs w:val="18"/>
            <w:u w:val="single"/>
            <w:lang w:val="en-US" w:eastAsia="en-US"/>
          </w:rPr>
          <w:t>gov</w:t>
        </w:r>
        <w:proofErr w:type="spellEnd"/>
        <w:r w:rsidRPr="004F4CC7">
          <w:rPr>
            <w:rFonts w:eastAsia="Calibri"/>
            <w:color w:val="0000FF"/>
            <w:sz w:val="18"/>
            <w:szCs w:val="18"/>
            <w:u w:val="single"/>
            <w:lang w:eastAsia="en-US"/>
          </w:rPr>
          <w:t>.</w:t>
        </w:r>
        <w:proofErr w:type="spellStart"/>
        <w:r w:rsidRPr="004F4CC7">
          <w:rPr>
            <w:rFonts w:eastAsia="Calibri"/>
            <w:color w:val="0000FF"/>
            <w:sz w:val="18"/>
            <w:szCs w:val="18"/>
            <w:u w:val="single"/>
            <w:lang w:val="en-US" w:eastAsia="en-US"/>
          </w:rPr>
          <w:t>ru</w:t>
        </w:r>
        <w:proofErr w:type="spellEnd"/>
      </w:hyperlink>
    </w:p>
    <w:p w:rsidR="008E5536" w:rsidRPr="004F4CC7" w:rsidRDefault="008E5536" w:rsidP="00426CAF">
      <w:pPr>
        <w:rPr>
          <w:sz w:val="18"/>
          <w:szCs w:val="18"/>
        </w:rPr>
      </w:pPr>
    </w:p>
    <w:p w:rsidR="008E5536" w:rsidRPr="004F4CC7" w:rsidRDefault="008E5536" w:rsidP="00426CAF">
      <w:pPr>
        <w:rPr>
          <w:sz w:val="18"/>
          <w:szCs w:val="18"/>
        </w:rPr>
      </w:pPr>
    </w:p>
    <w:p w:rsidR="008E5536" w:rsidRPr="004F4CC7" w:rsidRDefault="008E5536" w:rsidP="00426CAF">
      <w:pPr>
        <w:rPr>
          <w:sz w:val="18"/>
          <w:szCs w:val="18"/>
        </w:rPr>
      </w:pPr>
    </w:p>
    <w:p w:rsidR="00A66BA4" w:rsidRPr="00A66BA4" w:rsidRDefault="00A66BA4" w:rsidP="00A66BA4">
      <w:pPr>
        <w:tabs>
          <w:tab w:val="left" w:pos="3345"/>
        </w:tabs>
        <w:spacing w:line="276" w:lineRule="auto"/>
        <w:ind w:firstLine="708"/>
        <w:jc w:val="center"/>
        <w:rPr>
          <w:rFonts w:eastAsia="Calibri"/>
          <w:sz w:val="18"/>
          <w:szCs w:val="18"/>
          <w:lang w:eastAsia="en-US"/>
        </w:rPr>
      </w:pPr>
      <w:r w:rsidRPr="00A66BA4">
        <w:rPr>
          <w:rFonts w:eastAsia="Calibri"/>
          <w:sz w:val="18"/>
          <w:szCs w:val="18"/>
          <w:lang w:eastAsia="en-US"/>
        </w:rPr>
        <w:lastRenderedPageBreak/>
        <w:t>ИНФОРМАЦИОННОЕ СООБЩЕНИЕ</w:t>
      </w:r>
    </w:p>
    <w:p w:rsidR="00A66BA4" w:rsidRPr="00A66BA4" w:rsidRDefault="00A66BA4" w:rsidP="00A66BA4">
      <w:pPr>
        <w:tabs>
          <w:tab w:val="left" w:pos="3345"/>
        </w:tabs>
        <w:spacing w:line="276" w:lineRule="auto"/>
        <w:ind w:firstLine="708"/>
        <w:jc w:val="center"/>
        <w:rPr>
          <w:rFonts w:eastAsia="Calibri"/>
          <w:sz w:val="18"/>
          <w:szCs w:val="18"/>
          <w:lang w:eastAsia="en-US"/>
        </w:rPr>
      </w:pPr>
    </w:p>
    <w:p w:rsidR="00A66BA4" w:rsidRPr="00A66BA4" w:rsidRDefault="00A66BA4" w:rsidP="00A66BA4">
      <w:pPr>
        <w:spacing w:line="276" w:lineRule="auto"/>
        <w:ind w:firstLine="708"/>
        <w:jc w:val="both"/>
        <w:rPr>
          <w:rFonts w:eastAsia="Calibri"/>
          <w:sz w:val="18"/>
          <w:szCs w:val="18"/>
          <w:lang w:eastAsia="en-US"/>
        </w:rPr>
      </w:pPr>
      <w:r w:rsidRPr="00A66BA4">
        <w:rPr>
          <w:rFonts w:eastAsia="Calibri"/>
          <w:sz w:val="18"/>
          <w:szCs w:val="18"/>
          <w:lang w:eastAsia="en-US"/>
        </w:rPr>
        <w:t xml:space="preserve">Управление финансов, экономики и имущественных отношений Администрации муниципального образования Билибинский муниципальный район в соответствии со ст. 39.18 Земельного Кодекса Российской Федерации информирует о возможности предоставления в аренду или собственность земельных участков по адресам: </w:t>
      </w:r>
    </w:p>
    <w:p w:rsidR="00A66BA4" w:rsidRPr="00A66BA4" w:rsidRDefault="00A66BA4" w:rsidP="00A66BA4">
      <w:pPr>
        <w:spacing w:line="276" w:lineRule="auto"/>
        <w:ind w:firstLine="708"/>
        <w:jc w:val="both"/>
        <w:rPr>
          <w:rFonts w:eastAsia="Calibri"/>
          <w:sz w:val="18"/>
          <w:szCs w:val="18"/>
          <w:lang w:eastAsia="en-US"/>
        </w:rPr>
      </w:pPr>
      <w:r w:rsidRPr="00A66BA4">
        <w:rPr>
          <w:rFonts w:eastAsia="Calibri"/>
          <w:sz w:val="18"/>
          <w:szCs w:val="18"/>
          <w:lang w:eastAsia="en-US"/>
        </w:rPr>
        <w:t xml:space="preserve">ЧАО, Билибинский район, </w:t>
      </w:r>
      <w:r w:rsidRPr="00A66BA4">
        <w:rPr>
          <w:rFonts w:eastAsia="Calibri"/>
          <w:color w:val="FF0000"/>
          <w:sz w:val="18"/>
          <w:szCs w:val="18"/>
          <w:lang w:eastAsia="en-US"/>
        </w:rPr>
        <w:t>город Билибино</w:t>
      </w:r>
      <w:r w:rsidRPr="00A66BA4">
        <w:rPr>
          <w:rFonts w:eastAsia="Calibri"/>
          <w:sz w:val="18"/>
          <w:szCs w:val="18"/>
          <w:lang w:eastAsia="en-US"/>
        </w:rPr>
        <w:t xml:space="preserve">, </w:t>
      </w:r>
      <w:r w:rsidRPr="00A66BA4">
        <w:rPr>
          <w:rFonts w:eastAsia="Calibri"/>
          <w:color w:val="C00000"/>
          <w:sz w:val="18"/>
          <w:szCs w:val="18"/>
          <w:lang w:eastAsia="en-US"/>
        </w:rPr>
        <w:t>улица Энергетик, участок 27, разрешенное использование – ведение дачного хозяйства, площадью 400 кв. метров</w:t>
      </w:r>
      <w:r w:rsidRPr="00A66BA4">
        <w:rPr>
          <w:rFonts w:eastAsia="Calibri"/>
          <w:sz w:val="18"/>
          <w:szCs w:val="18"/>
          <w:lang w:eastAsia="en-US"/>
        </w:rPr>
        <w:t>;</w:t>
      </w:r>
    </w:p>
    <w:p w:rsidR="00A66BA4" w:rsidRPr="00A66BA4" w:rsidRDefault="00A66BA4" w:rsidP="00A66BA4">
      <w:pPr>
        <w:spacing w:line="276" w:lineRule="auto"/>
        <w:ind w:firstLine="708"/>
        <w:jc w:val="both"/>
        <w:rPr>
          <w:rFonts w:eastAsia="Calibri"/>
          <w:sz w:val="18"/>
          <w:szCs w:val="18"/>
          <w:lang w:eastAsia="en-US"/>
        </w:rPr>
      </w:pPr>
      <w:r w:rsidRPr="00A66BA4">
        <w:rPr>
          <w:rFonts w:eastAsia="Calibri"/>
          <w:sz w:val="18"/>
          <w:szCs w:val="18"/>
          <w:lang w:eastAsia="en-US"/>
        </w:rPr>
        <w:t>Граждане, заинтересованные в предоставлении земельного участка для указанных целей, в течени</w:t>
      </w:r>
      <w:proofErr w:type="gramStart"/>
      <w:r w:rsidRPr="00A66BA4">
        <w:rPr>
          <w:rFonts w:eastAsia="Calibri"/>
          <w:sz w:val="18"/>
          <w:szCs w:val="18"/>
          <w:lang w:eastAsia="en-US"/>
        </w:rPr>
        <w:t>и</w:t>
      </w:r>
      <w:proofErr w:type="gramEnd"/>
      <w:r w:rsidRPr="00A66BA4">
        <w:rPr>
          <w:rFonts w:eastAsia="Calibri"/>
          <w:sz w:val="18"/>
          <w:szCs w:val="18"/>
          <w:lang w:eastAsia="en-US"/>
        </w:rPr>
        <w:t xml:space="preserve"> 30 (тридцати) дней со дня опубликования настоящего извещения в печатном издании «Информационный Вестник», на официальном сайте Билибинского муниципального района </w:t>
      </w:r>
      <w:hyperlink r:id="rId46" w:history="1">
        <w:r w:rsidRPr="00A66BA4">
          <w:rPr>
            <w:rFonts w:eastAsia="Calibri"/>
            <w:color w:val="0000FF"/>
            <w:sz w:val="18"/>
            <w:szCs w:val="18"/>
            <w:u w:val="single"/>
            <w:lang w:val="en-US" w:eastAsia="en-US"/>
          </w:rPr>
          <w:t>www</w:t>
        </w:r>
        <w:r w:rsidRPr="00A66BA4">
          <w:rPr>
            <w:rFonts w:eastAsia="Calibri"/>
            <w:color w:val="0000FF"/>
            <w:sz w:val="18"/>
            <w:szCs w:val="18"/>
            <w:u w:val="single"/>
            <w:lang w:eastAsia="en-US"/>
          </w:rPr>
          <w:t>.</w:t>
        </w:r>
        <w:r w:rsidRPr="00A66BA4">
          <w:rPr>
            <w:rFonts w:eastAsia="Calibri"/>
            <w:color w:val="0000FF"/>
            <w:sz w:val="18"/>
            <w:szCs w:val="18"/>
            <w:u w:val="single"/>
            <w:lang w:val="en-US" w:eastAsia="en-US"/>
          </w:rPr>
          <w:t>bilchao</w:t>
        </w:r>
        <w:r w:rsidRPr="00A66BA4">
          <w:rPr>
            <w:rFonts w:eastAsia="Calibri"/>
            <w:color w:val="0000FF"/>
            <w:sz w:val="18"/>
            <w:szCs w:val="18"/>
            <w:u w:val="single"/>
            <w:lang w:eastAsia="en-US"/>
          </w:rPr>
          <w:t>.</w:t>
        </w:r>
        <w:r w:rsidRPr="00A66BA4">
          <w:rPr>
            <w:rFonts w:eastAsia="Calibri"/>
            <w:color w:val="0000FF"/>
            <w:sz w:val="18"/>
            <w:szCs w:val="18"/>
            <w:u w:val="single"/>
            <w:lang w:val="en-US" w:eastAsia="en-US"/>
          </w:rPr>
          <w:t>ru</w:t>
        </w:r>
      </w:hyperlink>
      <w:r w:rsidRPr="00A66BA4">
        <w:rPr>
          <w:rFonts w:eastAsia="Calibri"/>
          <w:sz w:val="18"/>
          <w:szCs w:val="18"/>
          <w:lang w:eastAsia="en-US"/>
        </w:rPr>
        <w:t xml:space="preserve">, на официальном сайте Российской Федерации </w:t>
      </w:r>
      <w:hyperlink r:id="rId47" w:history="1">
        <w:r w:rsidRPr="00A66BA4">
          <w:rPr>
            <w:rFonts w:eastAsia="Calibri"/>
            <w:color w:val="0000FF"/>
            <w:sz w:val="18"/>
            <w:szCs w:val="18"/>
            <w:u w:val="single"/>
            <w:lang w:val="en-US" w:eastAsia="en-US"/>
          </w:rPr>
          <w:t>www</w:t>
        </w:r>
        <w:r w:rsidRPr="00A66BA4">
          <w:rPr>
            <w:rFonts w:eastAsia="Calibri"/>
            <w:color w:val="0000FF"/>
            <w:sz w:val="18"/>
            <w:szCs w:val="18"/>
            <w:u w:val="single"/>
            <w:lang w:eastAsia="en-US"/>
          </w:rPr>
          <w:t>.</w:t>
        </w:r>
        <w:r w:rsidRPr="00A66BA4">
          <w:rPr>
            <w:rFonts w:eastAsia="Calibri"/>
            <w:color w:val="0000FF"/>
            <w:sz w:val="18"/>
            <w:szCs w:val="18"/>
            <w:u w:val="single"/>
            <w:lang w:val="en-US" w:eastAsia="en-US"/>
          </w:rPr>
          <w:t>torgi</w:t>
        </w:r>
        <w:r w:rsidRPr="00A66BA4">
          <w:rPr>
            <w:rFonts w:eastAsia="Calibri"/>
            <w:color w:val="0000FF"/>
            <w:sz w:val="18"/>
            <w:szCs w:val="18"/>
            <w:u w:val="single"/>
            <w:lang w:eastAsia="en-US"/>
          </w:rPr>
          <w:t>.</w:t>
        </w:r>
        <w:r w:rsidRPr="00A66BA4">
          <w:rPr>
            <w:rFonts w:eastAsia="Calibri"/>
            <w:color w:val="0000FF"/>
            <w:sz w:val="18"/>
            <w:szCs w:val="18"/>
            <w:u w:val="single"/>
            <w:lang w:val="en-US" w:eastAsia="en-US"/>
          </w:rPr>
          <w:t>gov</w:t>
        </w:r>
        <w:r w:rsidRPr="00A66BA4">
          <w:rPr>
            <w:rFonts w:eastAsia="Calibri"/>
            <w:color w:val="0000FF"/>
            <w:sz w:val="18"/>
            <w:szCs w:val="18"/>
            <w:u w:val="single"/>
            <w:lang w:eastAsia="en-US"/>
          </w:rPr>
          <w:t>.</w:t>
        </w:r>
        <w:proofErr w:type="spellStart"/>
        <w:r w:rsidRPr="00A66BA4">
          <w:rPr>
            <w:rFonts w:eastAsia="Calibri"/>
            <w:color w:val="0000FF"/>
            <w:sz w:val="18"/>
            <w:szCs w:val="18"/>
            <w:u w:val="single"/>
            <w:lang w:val="en-US" w:eastAsia="en-US"/>
          </w:rPr>
          <w:t>ru</w:t>
        </w:r>
        <w:proofErr w:type="spellEnd"/>
      </w:hyperlink>
      <w:r w:rsidRPr="00A66BA4">
        <w:rPr>
          <w:rFonts w:eastAsia="Calibri"/>
          <w:sz w:val="18"/>
          <w:szCs w:val="18"/>
          <w:lang w:eastAsia="en-US"/>
        </w:rPr>
        <w:t xml:space="preserve"> вправе подать заявление о намерении участвовать в открытом аукционе на право заключения договора аренды/купли продажи земельного участка, </w:t>
      </w:r>
      <w:proofErr w:type="gramStart"/>
      <w:r w:rsidRPr="00A66BA4">
        <w:rPr>
          <w:rFonts w:eastAsia="Calibri"/>
          <w:sz w:val="18"/>
          <w:szCs w:val="18"/>
          <w:lang w:eastAsia="en-US"/>
        </w:rPr>
        <w:t>собственность</w:t>
      </w:r>
      <w:proofErr w:type="gramEnd"/>
      <w:r w:rsidRPr="00A66BA4">
        <w:rPr>
          <w:rFonts w:eastAsia="Calibri"/>
          <w:sz w:val="18"/>
          <w:szCs w:val="18"/>
          <w:lang w:eastAsia="en-US"/>
        </w:rPr>
        <w:t xml:space="preserve"> на который не разграничена. </w:t>
      </w:r>
    </w:p>
    <w:p w:rsidR="00A66BA4" w:rsidRPr="00A66BA4" w:rsidRDefault="00A66BA4" w:rsidP="00A66BA4">
      <w:pPr>
        <w:spacing w:line="276" w:lineRule="auto"/>
        <w:jc w:val="both"/>
        <w:rPr>
          <w:rFonts w:eastAsia="Calibri"/>
          <w:sz w:val="18"/>
          <w:szCs w:val="18"/>
          <w:lang w:eastAsia="en-US"/>
        </w:rPr>
      </w:pPr>
      <w:r w:rsidRPr="00A66BA4">
        <w:rPr>
          <w:rFonts w:eastAsia="Calibri"/>
          <w:sz w:val="18"/>
          <w:szCs w:val="18"/>
          <w:lang w:eastAsia="en-US"/>
        </w:rPr>
        <w:tab/>
        <w:t>Адрес подачи заявления: ЧАО. Билибинский район, город Билибино, улица Курчатова, дом 6, кабинет 412.</w:t>
      </w:r>
    </w:p>
    <w:p w:rsidR="00A66BA4" w:rsidRPr="00A66BA4" w:rsidRDefault="00A66BA4" w:rsidP="00A66BA4">
      <w:pPr>
        <w:spacing w:line="276" w:lineRule="auto"/>
        <w:ind w:firstLine="708"/>
        <w:jc w:val="both"/>
        <w:rPr>
          <w:rFonts w:eastAsia="Calibri"/>
          <w:sz w:val="18"/>
          <w:szCs w:val="18"/>
          <w:lang w:eastAsia="en-US"/>
        </w:rPr>
      </w:pPr>
      <w:r w:rsidRPr="00A66BA4">
        <w:rPr>
          <w:rFonts w:eastAsia="Calibri"/>
          <w:sz w:val="18"/>
          <w:szCs w:val="18"/>
          <w:lang w:eastAsia="en-US"/>
        </w:rPr>
        <w:t>Время приема заявлений: в рабочие дни, понедельник-пятница с 9.00 - до 17.45 (обед с 13.00 до 14.30)</w:t>
      </w:r>
    </w:p>
    <w:p w:rsidR="00A66BA4" w:rsidRPr="00A66BA4" w:rsidRDefault="00A66BA4" w:rsidP="00A66BA4">
      <w:pPr>
        <w:spacing w:line="276" w:lineRule="auto"/>
        <w:ind w:firstLine="708"/>
        <w:jc w:val="both"/>
        <w:rPr>
          <w:rFonts w:eastAsia="Calibri"/>
          <w:sz w:val="18"/>
          <w:szCs w:val="18"/>
          <w:lang w:eastAsia="en-US"/>
        </w:rPr>
      </w:pPr>
      <w:r w:rsidRPr="00A66BA4">
        <w:rPr>
          <w:rFonts w:eastAsia="Calibri"/>
          <w:sz w:val="18"/>
          <w:szCs w:val="18"/>
          <w:lang w:eastAsia="en-US"/>
        </w:rPr>
        <w:t xml:space="preserve">Дата и время окончания приема заявлений 01 июня 2026 года в 17:45. </w:t>
      </w:r>
    </w:p>
    <w:p w:rsidR="00A66BA4" w:rsidRPr="00A66BA4" w:rsidRDefault="00A66BA4" w:rsidP="00A66BA4">
      <w:pPr>
        <w:spacing w:line="276" w:lineRule="auto"/>
        <w:ind w:firstLine="708"/>
        <w:jc w:val="both"/>
        <w:rPr>
          <w:rFonts w:eastAsia="Calibri"/>
          <w:sz w:val="18"/>
          <w:szCs w:val="18"/>
          <w:lang w:eastAsia="en-US"/>
        </w:rPr>
      </w:pPr>
      <w:proofErr w:type="gramStart"/>
      <w:r w:rsidRPr="00A66BA4">
        <w:rPr>
          <w:rFonts w:eastAsia="Calibri"/>
          <w:sz w:val="18"/>
          <w:szCs w:val="18"/>
          <w:lang w:eastAsia="en-US"/>
        </w:rPr>
        <w:t xml:space="preserve">Способ подачи заявлений: заявление о намерении участвовать в открытом аукционе на право заключения договора аренды или купли-продажи земельного участка, собственность на который не разграничена, подается в Управление финансов, экономики и имущественных отношений Администрации муниципального образования Билибинский муниципальный  район </w:t>
      </w:r>
      <w:r w:rsidRPr="00A66BA4">
        <w:rPr>
          <w:rFonts w:eastAsia="Calibri"/>
          <w:b/>
          <w:i/>
          <w:sz w:val="18"/>
          <w:szCs w:val="18"/>
          <w:lang w:eastAsia="en-US"/>
        </w:rPr>
        <w:t>на бумажном носителе гражданином лично</w:t>
      </w:r>
      <w:r w:rsidRPr="00A66BA4">
        <w:rPr>
          <w:rFonts w:eastAsia="Calibri"/>
          <w:sz w:val="18"/>
          <w:szCs w:val="18"/>
          <w:lang w:eastAsia="en-US"/>
        </w:rPr>
        <w:t>, с предъявлением документа, удостоверяющего личность, а в случае обращения с заявлением представителя на подачу заявления о намерении</w:t>
      </w:r>
      <w:proofErr w:type="gramEnd"/>
      <w:r w:rsidRPr="00A66BA4">
        <w:rPr>
          <w:rFonts w:eastAsia="Calibri"/>
          <w:sz w:val="18"/>
          <w:szCs w:val="18"/>
          <w:lang w:eastAsia="en-US"/>
        </w:rPr>
        <w:t xml:space="preserve"> участвовать в аукционе, либо </w:t>
      </w:r>
      <w:proofErr w:type="gramStart"/>
      <w:r w:rsidRPr="00A66BA4">
        <w:rPr>
          <w:rFonts w:eastAsia="Calibri"/>
          <w:sz w:val="18"/>
          <w:szCs w:val="18"/>
          <w:lang w:eastAsia="en-US"/>
        </w:rPr>
        <w:t>по</w:t>
      </w:r>
      <w:proofErr w:type="gramEnd"/>
      <w:r w:rsidRPr="00A66BA4">
        <w:rPr>
          <w:rFonts w:eastAsia="Calibri"/>
          <w:sz w:val="18"/>
          <w:szCs w:val="18"/>
          <w:lang w:eastAsia="en-US"/>
        </w:rPr>
        <w:t xml:space="preserve"> </w:t>
      </w:r>
      <w:proofErr w:type="gramStart"/>
      <w:r w:rsidRPr="00A66BA4">
        <w:rPr>
          <w:rFonts w:eastAsia="Calibri"/>
          <w:sz w:val="18"/>
          <w:szCs w:val="18"/>
          <w:lang w:eastAsia="en-US"/>
        </w:rPr>
        <w:t>средством</w:t>
      </w:r>
      <w:proofErr w:type="gramEnd"/>
      <w:r w:rsidRPr="00A66BA4">
        <w:rPr>
          <w:rFonts w:eastAsia="Calibri"/>
          <w:sz w:val="18"/>
          <w:szCs w:val="18"/>
          <w:lang w:eastAsia="en-US"/>
        </w:rPr>
        <w:t xml:space="preserve"> почтовой связи. К заявлению прилагается копия документа, подтверждающая личность заинтересованного лица, а в случае обращения представителя заявителя – копию документа подтверждающего полномочия представителя на подачу заявления о намерении участвовать в аукционе</w:t>
      </w:r>
    </w:p>
    <w:p w:rsidR="00A66BA4" w:rsidRPr="00A66BA4" w:rsidRDefault="00A66BA4" w:rsidP="00A66BA4">
      <w:pPr>
        <w:spacing w:line="276" w:lineRule="auto"/>
        <w:ind w:firstLine="708"/>
        <w:jc w:val="both"/>
        <w:rPr>
          <w:rFonts w:eastAsia="Calibri"/>
          <w:sz w:val="18"/>
          <w:szCs w:val="18"/>
          <w:lang w:eastAsia="en-US"/>
        </w:rPr>
      </w:pPr>
      <w:r w:rsidRPr="00A66BA4">
        <w:rPr>
          <w:rFonts w:eastAsia="Calibri"/>
          <w:sz w:val="18"/>
          <w:szCs w:val="18"/>
          <w:lang w:eastAsia="en-US"/>
        </w:rPr>
        <w:t xml:space="preserve">Форма заявления о намерении участвовать в аукционе размещена на сайте Российской Федерации </w:t>
      </w:r>
      <w:hyperlink r:id="rId48" w:history="1">
        <w:r w:rsidRPr="00A66BA4">
          <w:rPr>
            <w:rFonts w:eastAsia="Calibri"/>
            <w:color w:val="0000FF"/>
            <w:sz w:val="18"/>
            <w:szCs w:val="18"/>
            <w:u w:val="single"/>
            <w:lang w:val="en-US" w:eastAsia="en-US"/>
          </w:rPr>
          <w:t>www</w:t>
        </w:r>
        <w:r w:rsidRPr="00A66BA4">
          <w:rPr>
            <w:rFonts w:eastAsia="Calibri"/>
            <w:color w:val="0000FF"/>
            <w:sz w:val="18"/>
            <w:szCs w:val="18"/>
            <w:u w:val="single"/>
            <w:lang w:eastAsia="en-US"/>
          </w:rPr>
          <w:t>.</w:t>
        </w:r>
        <w:proofErr w:type="spellStart"/>
        <w:r w:rsidRPr="00A66BA4">
          <w:rPr>
            <w:rFonts w:eastAsia="Calibri"/>
            <w:color w:val="0000FF"/>
            <w:sz w:val="18"/>
            <w:szCs w:val="18"/>
            <w:u w:val="single"/>
            <w:lang w:val="en-US" w:eastAsia="en-US"/>
          </w:rPr>
          <w:t>torgi</w:t>
        </w:r>
        <w:proofErr w:type="spellEnd"/>
        <w:r w:rsidRPr="00A66BA4">
          <w:rPr>
            <w:rFonts w:eastAsia="Calibri"/>
            <w:color w:val="0000FF"/>
            <w:sz w:val="18"/>
            <w:szCs w:val="18"/>
            <w:u w:val="single"/>
            <w:lang w:eastAsia="en-US"/>
          </w:rPr>
          <w:t>.</w:t>
        </w:r>
        <w:proofErr w:type="spellStart"/>
        <w:r w:rsidRPr="00A66BA4">
          <w:rPr>
            <w:rFonts w:eastAsia="Calibri"/>
            <w:color w:val="0000FF"/>
            <w:sz w:val="18"/>
            <w:szCs w:val="18"/>
            <w:u w:val="single"/>
            <w:lang w:val="en-US" w:eastAsia="en-US"/>
          </w:rPr>
          <w:t>gov</w:t>
        </w:r>
        <w:proofErr w:type="spellEnd"/>
        <w:r w:rsidRPr="00A66BA4">
          <w:rPr>
            <w:rFonts w:eastAsia="Calibri"/>
            <w:color w:val="0000FF"/>
            <w:sz w:val="18"/>
            <w:szCs w:val="18"/>
            <w:u w:val="single"/>
            <w:lang w:eastAsia="en-US"/>
          </w:rPr>
          <w:t>.</w:t>
        </w:r>
        <w:proofErr w:type="spellStart"/>
        <w:r w:rsidRPr="00A66BA4">
          <w:rPr>
            <w:rFonts w:eastAsia="Calibri"/>
            <w:color w:val="0000FF"/>
            <w:sz w:val="18"/>
            <w:szCs w:val="18"/>
            <w:u w:val="single"/>
            <w:lang w:val="en-US" w:eastAsia="en-US"/>
          </w:rPr>
          <w:t>ru</w:t>
        </w:r>
        <w:proofErr w:type="spellEnd"/>
      </w:hyperlink>
    </w:p>
    <w:p w:rsidR="008E5536" w:rsidRPr="00A66BA4" w:rsidRDefault="008E5536" w:rsidP="00426CAF">
      <w:pPr>
        <w:rPr>
          <w:sz w:val="18"/>
          <w:szCs w:val="18"/>
        </w:rPr>
      </w:pPr>
    </w:p>
    <w:p w:rsidR="008E5536" w:rsidRDefault="008E5536" w:rsidP="00426CAF">
      <w:pPr>
        <w:rPr>
          <w:sz w:val="18"/>
          <w:szCs w:val="18"/>
        </w:rPr>
      </w:pPr>
    </w:p>
    <w:p w:rsidR="00A578FC" w:rsidRDefault="00A578FC" w:rsidP="00426CAF">
      <w:pPr>
        <w:rPr>
          <w:sz w:val="18"/>
          <w:szCs w:val="18"/>
        </w:rPr>
      </w:pPr>
    </w:p>
    <w:p w:rsidR="00A578FC" w:rsidRDefault="00A578FC" w:rsidP="00426CAF">
      <w:pPr>
        <w:rPr>
          <w:sz w:val="18"/>
          <w:szCs w:val="18"/>
        </w:rPr>
      </w:pPr>
    </w:p>
    <w:p w:rsidR="00A578FC" w:rsidRDefault="00A578FC" w:rsidP="00426CAF">
      <w:pPr>
        <w:rPr>
          <w:sz w:val="18"/>
          <w:szCs w:val="18"/>
        </w:rPr>
      </w:pPr>
    </w:p>
    <w:p w:rsidR="00A578FC" w:rsidRDefault="00A578FC" w:rsidP="00426CAF">
      <w:pPr>
        <w:rPr>
          <w:sz w:val="18"/>
          <w:szCs w:val="18"/>
        </w:rPr>
      </w:pPr>
    </w:p>
    <w:p w:rsidR="00A578FC" w:rsidRDefault="00A578FC" w:rsidP="00426CAF">
      <w:pPr>
        <w:rPr>
          <w:sz w:val="18"/>
          <w:szCs w:val="18"/>
        </w:rPr>
      </w:pPr>
    </w:p>
    <w:p w:rsidR="00A578FC" w:rsidRDefault="00A578FC" w:rsidP="00426CAF">
      <w:pPr>
        <w:rPr>
          <w:sz w:val="18"/>
          <w:szCs w:val="18"/>
        </w:rPr>
      </w:pPr>
    </w:p>
    <w:p w:rsidR="00A578FC" w:rsidRDefault="00A578FC" w:rsidP="00426CAF">
      <w:pPr>
        <w:rPr>
          <w:sz w:val="18"/>
          <w:szCs w:val="18"/>
        </w:rPr>
      </w:pPr>
    </w:p>
    <w:p w:rsidR="00A578FC" w:rsidRDefault="00A578FC" w:rsidP="00426CAF">
      <w:pPr>
        <w:rPr>
          <w:sz w:val="18"/>
          <w:szCs w:val="18"/>
        </w:rPr>
      </w:pPr>
    </w:p>
    <w:p w:rsidR="00A578FC" w:rsidRDefault="00A578FC" w:rsidP="00426CAF">
      <w:pPr>
        <w:rPr>
          <w:sz w:val="18"/>
          <w:szCs w:val="18"/>
        </w:rPr>
      </w:pPr>
    </w:p>
    <w:p w:rsidR="00A578FC" w:rsidRDefault="00A578FC" w:rsidP="00426CAF">
      <w:pPr>
        <w:rPr>
          <w:sz w:val="18"/>
          <w:szCs w:val="18"/>
        </w:rPr>
      </w:pPr>
    </w:p>
    <w:p w:rsidR="00A578FC" w:rsidRDefault="00A578FC" w:rsidP="00426CAF">
      <w:pPr>
        <w:rPr>
          <w:sz w:val="18"/>
          <w:szCs w:val="18"/>
        </w:rPr>
      </w:pPr>
    </w:p>
    <w:p w:rsidR="00A578FC" w:rsidRDefault="00A578FC" w:rsidP="00426CAF">
      <w:pPr>
        <w:rPr>
          <w:sz w:val="18"/>
          <w:szCs w:val="18"/>
        </w:rPr>
      </w:pPr>
    </w:p>
    <w:p w:rsidR="00A578FC" w:rsidRDefault="00A578FC" w:rsidP="00426CAF">
      <w:pPr>
        <w:rPr>
          <w:sz w:val="18"/>
          <w:szCs w:val="18"/>
        </w:rPr>
      </w:pPr>
    </w:p>
    <w:p w:rsidR="00A578FC" w:rsidRDefault="00A578FC" w:rsidP="00426CAF">
      <w:pPr>
        <w:rPr>
          <w:sz w:val="18"/>
          <w:szCs w:val="18"/>
        </w:rPr>
      </w:pPr>
    </w:p>
    <w:p w:rsidR="00A578FC" w:rsidRDefault="00A578FC" w:rsidP="00426CAF">
      <w:pPr>
        <w:rPr>
          <w:sz w:val="18"/>
          <w:szCs w:val="18"/>
        </w:rPr>
      </w:pPr>
    </w:p>
    <w:p w:rsidR="00A578FC" w:rsidRDefault="00A578FC" w:rsidP="00426CAF">
      <w:pPr>
        <w:rPr>
          <w:sz w:val="18"/>
          <w:szCs w:val="18"/>
        </w:rPr>
      </w:pPr>
    </w:p>
    <w:p w:rsidR="00A578FC" w:rsidRDefault="00A578FC" w:rsidP="00426CAF">
      <w:pPr>
        <w:rPr>
          <w:sz w:val="18"/>
          <w:szCs w:val="18"/>
        </w:rPr>
      </w:pPr>
    </w:p>
    <w:p w:rsidR="00A578FC" w:rsidRDefault="00A578FC" w:rsidP="00426CAF">
      <w:pPr>
        <w:rPr>
          <w:sz w:val="18"/>
          <w:szCs w:val="18"/>
        </w:rPr>
      </w:pPr>
    </w:p>
    <w:p w:rsidR="00A578FC" w:rsidRDefault="00A578FC" w:rsidP="00426CAF">
      <w:pPr>
        <w:rPr>
          <w:sz w:val="18"/>
          <w:szCs w:val="18"/>
        </w:rPr>
      </w:pPr>
    </w:p>
    <w:p w:rsidR="00A578FC" w:rsidRDefault="00A578FC" w:rsidP="00426CAF">
      <w:pPr>
        <w:rPr>
          <w:sz w:val="18"/>
          <w:szCs w:val="18"/>
        </w:rPr>
      </w:pPr>
    </w:p>
    <w:p w:rsidR="00A578FC" w:rsidRDefault="00A578FC" w:rsidP="00426CAF">
      <w:pPr>
        <w:rPr>
          <w:sz w:val="18"/>
          <w:szCs w:val="18"/>
        </w:rPr>
      </w:pPr>
    </w:p>
    <w:p w:rsidR="00A578FC" w:rsidRDefault="00A578FC" w:rsidP="00426CAF">
      <w:pPr>
        <w:rPr>
          <w:sz w:val="18"/>
          <w:szCs w:val="18"/>
        </w:rPr>
      </w:pPr>
    </w:p>
    <w:p w:rsidR="00A821D4" w:rsidRDefault="00A821D4" w:rsidP="00426CAF">
      <w:pPr>
        <w:rPr>
          <w:sz w:val="18"/>
          <w:szCs w:val="18"/>
        </w:rPr>
      </w:pPr>
    </w:p>
    <w:p w:rsidR="00A821D4" w:rsidRDefault="00A821D4" w:rsidP="00426CAF">
      <w:pPr>
        <w:rPr>
          <w:sz w:val="18"/>
          <w:szCs w:val="18"/>
        </w:rPr>
      </w:pPr>
    </w:p>
    <w:p w:rsidR="00A821D4" w:rsidRDefault="00A821D4" w:rsidP="00426CAF">
      <w:pPr>
        <w:rPr>
          <w:sz w:val="18"/>
          <w:szCs w:val="18"/>
        </w:rPr>
      </w:pPr>
    </w:p>
    <w:p w:rsidR="00A821D4" w:rsidRDefault="00A821D4" w:rsidP="00426CAF">
      <w:pPr>
        <w:rPr>
          <w:sz w:val="18"/>
          <w:szCs w:val="18"/>
        </w:rPr>
      </w:pPr>
    </w:p>
    <w:p w:rsidR="00A821D4" w:rsidRDefault="00A821D4" w:rsidP="00426CAF">
      <w:pPr>
        <w:rPr>
          <w:sz w:val="18"/>
          <w:szCs w:val="18"/>
        </w:rPr>
      </w:pPr>
    </w:p>
    <w:p w:rsidR="00A821D4" w:rsidRDefault="00A821D4" w:rsidP="00426CAF">
      <w:pPr>
        <w:rPr>
          <w:sz w:val="18"/>
          <w:szCs w:val="18"/>
        </w:rPr>
      </w:pPr>
    </w:p>
    <w:p w:rsidR="00A821D4" w:rsidRDefault="00A821D4" w:rsidP="00426CAF">
      <w:pPr>
        <w:rPr>
          <w:sz w:val="18"/>
          <w:szCs w:val="18"/>
        </w:rPr>
      </w:pPr>
    </w:p>
    <w:p w:rsidR="00A578FC" w:rsidRDefault="00A578FC" w:rsidP="00426CAF">
      <w:pPr>
        <w:rPr>
          <w:sz w:val="18"/>
          <w:szCs w:val="18"/>
        </w:rPr>
      </w:pPr>
    </w:p>
    <w:p w:rsidR="00A578FC" w:rsidRDefault="00A578FC" w:rsidP="00426CAF">
      <w:pPr>
        <w:rPr>
          <w:sz w:val="18"/>
          <w:szCs w:val="18"/>
        </w:rPr>
      </w:pPr>
    </w:p>
    <w:p w:rsidR="008E5536" w:rsidRDefault="008E5536" w:rsidP="00426CAF">
      <w:pPr>
        <w:rPr>
          <w:sz w:val="18"/>
          <w:szCs w:val="18"/>
        </w:rPr>
      </w:pPr>
    </w:p>
    <w:p w:rsidR="008E5536" w:rsidRDefault="008E5536" w:rsidP="00426CAF">
      <w:pPr>
        <w:rPr>
          <w:sz w:val="18"/>
          <w:szCs w:val="18"/>
        </w:rPr>
      </w:pPr>
    </w:p>
    <w:p w:rsidR="00814FE2" w:rsidRDefault="00814FE2" w:rsidP="00426CAF">
      <w:pPr>
        <w:rPr>
          <w:sz w:val="18"/>
          <w:szCs w:val="18"/>
        </w:rPr>
      </w:pPr>
    </w:p>
    <w:p w:rsidR="00814FE2" w:rsidRDefault="00814FE2" w:rsidP="00426CAF">
      <w:pPr>
        <w:rPr>
          <w:sz w:val="18"/>
          <w:szCs w:val="18"/>
        </w:rPr>
      </w:pPr>
    </w:p>
    <w:p w:rsidR="00296AD3" w:rsidRPr="00190FDF" w:rsidRDefault="00296AD3" w:rsidP="00426CAF">
      <w:pPr>
        <w:rPr>
          <w:sz w:val="18"/>
          <w:szCs w:val="18"/>
        </w:rPr>
      </w:pPr>
    </w:p>
    <w:tbl>
      <w:tblPr>
        <w:tblStyle w:val="af8"/>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846"/>
      </w:tblGrid>
      <w:tr w:rsidR="00BF20E4" w:rsidRPr="00BF20E4" w:rsidTr="007862FD">
        <w:trPr>
          <w:trHeight w:val="1715"/>
        </w:trPr>
        <w:tc>
          <w:tcPr>
            <w:tcW w:w="4644" w:type="dxa"/>
          </w:tcPr>
          <w:p w:rsidR="00BF20E4" w:rsidRPr="00BF20E4" w:rsidRDefault="00BF20E4" w:rsidP="00BF20E4">
            <w:pPr>
              <w:ind w:right="140"/>
              <w:jc w:val="both"/>
              <w:rPr>
                <w:sz w:val="16"/>
                <w:szCs w:val="16"/>
              </w:rPr>
            </w:pPr>
            <w:r w:rsidRPr="00BF20E4">
              <w:rPr>
                <w:noProof/>
              </w:rPr>
              <w:drawing>
                <wp:inline distT="0" distB="0" distL="0" distR="0" wp14:anchorId="443E078A" wp14:editId="1AB40064">
                  <wp:extent cx="2657475" cy="571500"/>
                  <wp:effectExtent l="19050" t="0" r="9525" b="0"/>
                  <wp:docPr id="6" name="Рисунок 66" descr="C:\Documents and Settings\Pechenkin\Мои документы\!Информационный вестник\ИНФ ВЕСТНИК БЛБ\конец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descr="C:\Documents and Settings\Pechenkin\Мои документы\!Информационный вестник\ИНФ ВЕСТНИК БЛБ\конец copy.jpg"/>
                          <pic:cNvPicPr>
                            <a:picLocks noChangeAspect="1" noChangeArrowheads="1"/>
                          </pic:cNvPicPr>
                        </pic:nvPicPr>
                        <pic:blipFill>
                          <a:blip r:embed="rId49" cstate="print"/>
                          <a:srcRect/>
                          <a:stretch>
                            <a:fillRect/>
                          </a:stretch>
                        </pic:blipFill>
                        <pic:spPr bwMode="auto">
                          <a:xfrm>
                            <a:off x="0" y="0"/>
                            <a:ext cx="2657475" cy="571500"/>
                          </a:xfrm>
                          <a:prstGeom prst="rect">
                            <a:avLst/>
                          </a:prstGeom>
                          <a:noFill/>
                          <a:ln w="9525">
                            <a:noFill/>
                            <a:miter lim="800000"/>
                            <a:headEnd/>
                            <a:tailEnd/>
                          </a:ln>
                        </pic:spPr>
                      </pic:pic>
                    </a:graphicData>
                  </a:graphic>
                </wp:inline>
              </w:drawing>
            </w:r>
          </w:p>
          <w:p w:rsidR="00BF20E4" w:rsidRPr="00BF20E4" w:rsidRDefault="00BF20E4" w:rsidP="00BF20E4">
            <w:pPr>
              <w:ind w:right="140"/>
              <w:jc w:val="both"/>
              <w:rPr>
                <w:sz w:val="16"/>
                <w:szCs w:val="16"/>
              </w:rPr>
            </w:pPr>
          </w:p>
          <w:p w:rsidR="00BF20E4" w:rsidRPr="00BF20E4" w:rsidRDefault="00BF20E4" w:rsidP="00BF20E4">
            <w:pPr>
              <w:ind w:right="140"/>
              <w:jc w:val="center"/>
            </w:pPr>
            <w:r w:rsidRPr="00BF20E4">
              <w:t>РАСПРОСТРАНЯЕТСЯ  БЕСПЛАТНО</w:t>
            </w:r>
          </w:p>
        </w:tc>
        <w:tc>
          <w:tcPr>
            <w:tcW w:w="5846" w:type="dxa"/>
          </w:tcPr>
          <w:p w:rsidR="00BF20E4" w:rsidRPr="00BF20E4" w:rsidRDefault="00BF20E4" w:rsidP="00BF20E4">
            <w:pPr>
              <w:ind w:right="140"/>
              <w:jc w:val="both"/>
              <w:rPr>
                <w:sz w:val="16"/>
                <w:szCs w:val="16"/>
              </w:rPr>
            </w:pPr>
            <w:r w:rsidRPr="00BF20E4">
              <w:rPr>
                <w:b/>
                <w:sz w:val="16"/>
                <w:szCs w:val="16"/>
              </w:rPr>
              <w:t>Учредитель:</w:t>
            </w:r>
            <w:r w:rsidRPr="00BF20E4">
              <w:rPr>
                <w:sz w:val="16"/>
                <w:szCs w:val="16"/>
              </w:rPr>
              <w:t xml:space="preserve"> Администрация МО МБР</w:t>
            </w:r>
          </w:p>
          <w:p w:rsidR="00BF20E4" w:rsidRPr="00BF20E4" w:rsidRDefault="00BF20E4" w:rsidP="00BF20E4">
            <w:pPr>
              <w:ind w:right="140"/>
              <w:jc w:val="both"/>
              <w:rPr>
                <w:sz w:val="16"/>
                <w:szCs w:val="16"/>
              </w:rPr>
            </w:pPr>
            <w:r w:rsidRPr="00BF20E4">
              <w:rPr>
                <w:b/>
                <w:sz w:val="16"/>
                <w:szCs w:val="16"/>
              </w:rPr>
              <w:t>Соучредители:</w:t>
            </w:r>
            <w:r w:rsidRPr="00BF20E4">
              <w:rPr>
                <w:sz w:val="16"/>
                <w:szCs w:val="16"/>
              </w:rPr>
              <w:t xml:space="preserve"> Совет депутатов МО БМР.</w:t>
            </w:r>
          </w:p>
          <w:p w:rsidR="00BF20E4" w:rsidRPr="00BF20E4" w:rsidRDefault="00BF20E4" w:rsidP="00BF20E4">
            <w:pPr>
              <w:ind w:right="140"/>
              <w:jc w:val="both"/>
              <w:rPr>
                <w:sz w:val="16"/>
                <w:szCs w:val="16"/>
              </w:rPr>
            </w:pPr>
            <w:proofErr w:type="gramStart"/>
            <w:r w:rsidRPr="00BF20E4">
              <w:rPr>
                <w:b/>
                <w:sz w:val="16"/>
                <w:szCs w:val="16"/>
              </w:rPr>
              <w:t>Ответственный за выпуск:</w:t>
            </w:r>
            <w:proofErr w:type="gramEnd"/>
            <w:r w:rsidRPr="00BF20E4">
              <w:rPr>
                <w:sz w:val="16"/>
                <w:szCs w:val="16"/>
              </w:rPr>
              <w:t xml:space="preserve"> </w:t>
            </w:r>
            <w:r w:rsidR="00B7685D">
              <w:rPr>
                <w:sz w:val="16"/>
                <w:szCs w:val="16"/>
              </w:rPr>
              <w:t>Шаповалова А.В.</w:t>
            </w:r>
          </w:p>
          <w:p w:rsidR="00BF20E4" w:rsidRPr="00BF20E4" w:rsidRDefault="00BF20E4" w:rsidP="00BF20E4">
            <w:pPr>
              <w:ind w:right="140"/>
              <w:jc w:val="both"/>
              <w:rPr>
                <w:sz w:val="16"/>
                <w:szCs w:val="16"/>
              </w:rPr>
            </w:pPr>
            <w:r w:rsidRPr="00BF20E4">
              <w:rPr>
                <w:b/>
                <w:sz w:val="16"/>
                <w:szCs w:val="16"/>
              </w:rPr>
              <w:t>Адрес учредителя и издателя:</w:t>
            </w:r>
            <w:r w:rsidRPr="00BF20E4">
              <w:rPr>
                <w:sz w:val="16"/>
                <w:szCs w:val="16"/>
              </w:rPr>
              <w:t xml:space="preserve"> 689450, г. Билибино ул. Курчатова, д. 6</w:t>
            </w:r>
          </w:p>
          <w:p w:rsidR="00BF20E4" w:rsidRPr="00BF20E4" w:rsidRDefault="00BF20E4" w:rsidP="00BF20E4">
            <w:pPr>
              <w:ind w:right="140"/>
              <w:jc w:val="both"/>
              <w:rPr>
                <w:sz w:val="16"/>
                <w:szCs w:val="16"/>
              </w:rPr>
            </w:pPr>
            <w:r w:rsidRPr="00BF20E4">
              <w:rPr>
                <w:b/>
                <w:sz w:val="16"/>
                <w:szCs w:val="16"/>
              </w:rPr>
              <w:t>Адрес редакции:</w:t>
            </w:r>
            <w:r w:rsidRPr="00BF20E4">
              <w:rPr>
                <w:sz w:val="16"/>
                <w:szCs w:val="16"/>
              </w:rPr>
              <w:t xml:space="preserve"> 689450, г. Билибино ул. Курчатова, д. 6</w:t>
            </w:r>
          </w:p>
          <w:p w:rsidR="00BF20E4" w:rsidRPr="00BF20E4" w:rsidRDefault="00BF20E4" w:rsidP="00BF20E4">
            <w:pPr>
              <w:ind w:right="140"/>
              <w:rPr>
                <w:sz w:val="16"/>
                <w:szCs w:val="16"/>
              </w:rPr>
            </w:pPr>
            <w:r w:rsidRPr="00BF20E4">
              <w:rPr>
                <w:b/>
                <w:sz w:val="16"/>
                <w:szCs w:val="16"/>
              </w:rPr>
              <w:t>Подписано в печать</w:t>
            </w:r>
            <w:r w:rsidR="000D000E">
              <w:rPr>
                <w:sz w:val="16"/>
                <w:szCs w:val="16"/>
              </w:rPr>
              <w:t>:</w:t>
            </w:r>
            <w:r w:rsidR="001A18FE">
              <w:rPr>
                <w:sz w:val="16"/>
                <w:szCs w:val="16"/>
              </w:rPr>
              <w:t xml:space="preserve"> </w:t>
            </w:r>
            <w:r w:rsidR="00976841" w:rsidRPr="00976841">
              <w:rPr>
                <w:sz w:val="16"/>
                <w:szCs w:val="16"/>
              </w:rPr>
              <w:t>30</w:t>
            </w:r>
            <w:r w:rsidR="005464E2">
              <w:rPr>
                <w:sz w:val="16"/>
                <w:szCs w:val="16"/>
              </w:rPr>
              <w:t>.04</w:t>
            </w:r>
            <w:r w:rsidR="00E31EFB">
              <w:rPr>
                <w:sz w:val="16"/>
                <w:szCs w:val="16"/>
              </w:rPr>
              <w:t>.2026</w:t>
            </w:r>
            <w:r w:rsidRPr="00BF20E4">
              <w:rPr>
                <w:sz w:val="16"/>
                <w:szCs w:val="16"/>
              </w:rPr>
              <w:t xml:space="preserve"> г.  в 11:00(по графику);11:00(фактически)</w:t>
            </w:r>
          </w:p>
          <w:p w:rsidR="00BF20E4" w:rsidRPr="00BF20E4" w:rsidRDefault="00BF20E4" w:rsidP="00BF20E4">
            <w:pPr>
              <w:ind w:right="140"/>
              <w:jc w:val="both"/>
              <w:rPr>
                <w:sz w:val="16"/>
                <w:szCs w:val="16"/>
              </w:rPr>
            </w:pPr>
            <w:r w:rsidRPr="00BF20E4">
              <w:rPr>
                <w:b/>
                <w:sz w:val="16"/>
                <w:szCs w:val="16"/>
              </w:rPr>
              <w:t>Тираж:</w:t>
            </w:r>
            <w:r w:rsidRPr="00BF20E4">
              <w:rPr>
                <w:sz w:val="16"/>
                <w:szCs w:val="16"/>
              </w:rPr>
              <w:t xml:space="preserve"> 12 </w:t>
            </w:r>
            <w:proofErr w:type="spellStart"/>
            <w:proofErr w:type="gramStart"/>
            <w:r w:rsidRPr="00BF20E4">
              <w:rPr>
                <w:sz w:val="16"/>
                <w:szCs w:val="16"/>
              </w:rPr>
              <w:t>экз</w:t>
            </w:r>
            <w:proofErr w:type="spellEnd"/>
            <w:proofErr w:type="gramEnd"/>
          </w:p>
        </w:tc>
      </w:tr>
    </w:tbl>
    <w:p w:rsidR="007013DB" w:rsidRPr="007A6954" w:rsidRDefault="007013DB" w:rsidP="007A6954">
      <w:pPr>
        <w:tabs>
          <w:tab w:val="left" w:pos="2502"/>
        </w:tabs>
        <w:rPr>
          <w:sz w:val="25"/>
          <w:szCs w:val="25"/>
        </w:rPr>
      </w:pPr>
    </w:p>
    <w:sectPr w:rsidR="007013DB" w:rsidRPr="007A6954" w:rsidSect="00A70D06">
      <w:headerReference w:type="even" r:id="rId50"/>
      <w:headerReference w:type="default" r:id="rId51"/>
      <w:headerReference w:type="first" r:id="rId52"/>
      <w:pgSz w:w="11906" w:h="16838" w:code="9"/>
      <w:pgMar w:top="709" w:right="1133" w:bottom="426" w:left="709" w:header="142" w:footer="0"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54DA" w:rsidRDefault="00C154DA" w:rsidP="00FE0245">
      <w:r>
        <w:separator/>
      </w:r>
    </w:p>
  </w:endnote>
  <w:endnote w:type="continuationSeparator" w:id="0">
    <w:p w:rsidR="00C154DA" w:rsidRDefault="00C154DA" w:rsidP="00FE0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_FuturaOrto">
    <w:altName w:val="Century Gothic"/>
    <w:charset w:val="CC"/>
    <w:family w:val="swiss"/>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MS Reference Sans Serif">
    <w:panose1 w:val="020B0604030504040204"/>
    <w:charset w:val="CC"/>
    <w:family w:val="swiss"/>
    <w:pitch w:val="variable"/>
    <w:sig w:usb0="20000287" w:usb1="00000000" w:usb2="00000000" w:usb3="00000000" w:csb0="0000019F" w:csb1="00000000"/>
  </w:font>
  <w:font w:name="CordiaUPC">
    <w:altName w:val="Arial Unicode MS"/>
    <w:charset w:val="00"/>
    <w:family w:val="swiss"/>
    <w:pitch w:val="variable"/>
    <w:sig w:usb0="00000000" w:usb1="00000000" w:usb2="00000000" w:usb3="00000000" w:csb0="00010001" w:csb1="00000000"/>
  </w:font>
  <w:font w:name="Mangal">
    <w:panose1 w:val="00000400000000000000"/>
    <w:charset w:val="01"/>
    <w:family w:val="roman"/>
    <w:notTrueType/>
    <w:pitch w:val="variable"/>
    <w:sig w:usb0="00002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PT Sans">
    <w:altName w:val="Times New Roman"/>
    <w:charset w:val="00"/>
    <w:family w:val="auto"/>
    <w:pitch w:val="default"/>
  </w:font>
  <w:font w:name="Andale Sans UI">
    <w:altName w:val="Times New Roman"/>
    <w:charset w:val="CC"/>
    <w:family w:val="auto"/>
    <w:pitch w:val="variable"/>
  </w:font>
  <w:font w:name="Peterburg">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PT Serif">
    <w:altName w:val="Times New Roman"/>
    <w:charset w:val="CC"/>
    <w:family w:val="roman"/>
    <w:pitch w:val="variable"/>
    <w:sig w:usb0="00000001" w:usb1="5000204B" w:usb2="00000020" w:usb3="00000000" w:csb0="00000097" w:csb1="00000000"/>
  </w:font>
  <w:font w:name="Bauhaus 93">
    <w:panose1 w:val="04030905020B02020C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54DA" w:rsidRDefault="00C154DA" w:rsidP="00FE0245">
      <w:r>
        <w:separator/>
      </w:r>
    </w:p>
  </w:footnote>
  <w:footnote w:type="continuationSeparator" w:id="0">
    <w:p w:rsidR="00C154DA" w:rsidRDefault="00C154DA" w:rsidP="00FE02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7F1" w:rsidRPr="00655372" w:rsidRDefault="009837F1" w:rsidP="003574F1">
    <w:pPr>
      <w:pStyle w:val="a7"/>
      <w:tabs>
        <w:tab w:val="clear" w:pos="9355"/>
        <w:tab w:val="left" w:pos="2694"/>
        <w:tab w:val="left" w:pos="6687"/>
      </w:tabs>
      <w:rPr>
        <w:b/>
        <w:sz w:val="8"/>
        <w:szCs w:val="16"/>
      </w:rPr>
    </w:pPr>
  </w:p>
  <w:p w:rsidR="009837F1" w:rsidRPr="0094044C" w:rsidRDefault="009837F1" w:rsidP="003574F1">
    <w:pPr>
      <w:pStyle w:val="a7"/>
      <w:tabs>
        <w:tab w:val="clear" w:pos="9355"/>
        <w:tab w:val="left" w:pos="2694"/>
        <w:tab w:val="left" w:pos="6687"/>
      </w:tabs>
      <w:rPr>
        <w:color w:val="0D0D0D"/>
        <w:sz w:val="16"/>
        <w:szCs w:val="16"/>
      </w:rPr>
    </w:pPr>
    <w:sdt>
      <w:sdtPr>
        <w:rPr>
          <w:b/>
          <w:sz w:val="16"/>
          <w:szCs w:val="16"/>
        </w:rPr>
        <w:id w:val="341517133"/>
        <w:docPartObj>
          <w:docPartGallery w:val="Page Numbers (Top of Page)"/>
          <w:docPartUnique/>
        </w:docPartObj>
      </w:sdtPr>
      <w:sdtContent>
        <w:r w:rsidRPr="00844E09">
          <w:rPr>
            <w:rFonts w:ascii="Bauhaus 93" w:hAnsi="Bauhaus 93"/>
            <w:b/>
            <w:sz w:val="16"/>
            <w:szCs w:val="16"/>
          </w:rPr>
          <w:fldChar w:fldCharType="begin"/>
        </w:r>
        <w:r w:rsidRPr="00844E09">
          <w:rPr>
            <w:rFonts w:ascii="Bauhaus 93" w:hAnsi="Bauhaus 93"/>
            <w:b/>
            <w:sz w:val="16"/>
            <w:szCs w:val="16"/>
          </w:rPr>
          <w:instrText>PAGE   \* MERGEFORMAT</w:instrText>
        </w:r>
        <w:r w:rsidRPr="00844E09">
          <w:rPr>
            <w:rFonts w:ascii="Bauhaus 93" w:hAnsi="Bauhaus 93"/>
            <w:b/>
            <w:sz w:val="16"/>
            <w:szCs w:val="16"/>
          </w:rPr>
          <w:fldChar w:fldCharType="separate"/>
        </w:r>
        <w:r w:rsidR="00A821D4">
          <w:rPr>
            <w:rFonts w:ascii="Bauhaus 93" w:hAnsi="Bauhaus 93"/>
            <w:b/>
            <w:noProof/>
            <w:sz w:val="16"/>
            <w:szCs w:val="16"/>
          </w:rPr>
          <w:t>2</w:t>
        </w:r>
        <w:r w:rsidRPr="00844E09">
          <w:rPr>
            <w:rFonts w:ascii="Bauhaus 93" w:hAnsi="Bauhaus 93"/>
            <w:b/>
            <w:sz w:val="16"/>
            <w:szCs w:val="16"/>
          </w:rPr>
          <w:fldChar w:fldCharType="end"/>
        </w:r>
      </w:sdtContent>
    </w:sdt>
    <w:r w:rsidRPr="00320641">
      <w:rPr>
        <w:b/>
        <w:sz w:val="16"/>
        <w:szCs w:val="16"/>
      </w:rPr>
      <w:t xml:space="preserve"> </w:t>
    </w:r>
    <w:r>
      <w:rPr>
        <w:b/>
        <w:sz w:val="16"/>
        <w:szCs w:val="16"/>
      </w:rPr>
      <w:t xml:space="preserve"> </w:t>
    </w:r>
    <w:r w:rsidRPr="00A74DF6">
      <w:rPr>
        <w:color w:val="0D0D0D"/>
        <w:sz w:val="16"/>
        <w:szCs w:val="16"/>
      </w:rPr>
      <w:t>Информацион</w:t>
    </w:r>
    <w:r>
      <w:rPr>
        <w:color w:val="0D0D0D"/>
        <w:sz w:val="16"/>
        <w:szCs w:val="16"/>
      </w:rPr>
      <w:t>ный вестник Билибинского района от  30 апреля 2026</w:t>
    </w:r>
    <w:r w:rsidRPr="005406E8">
      <w:rPr>
        <w:color w:val="0D0D0D"/>
        <w:sz w:val="16"/>
        <w:szCs w:val="16"/>
      </w:rPr>
      <w:t xml:space="preserve"> года № </w:t>
    </w:r>
    <w:r>
      <w:rPr>
        <w:color w:val="0D0D0D"/>
        <w:sz w:val="16"/>
        <w:szCs w:val="16"/>
      </w:rPr>
      <w:t xml:space="preserve">16 </w:t>
    </w:r>
    <w:r w:rsidRPr="005406E8">
      <w:rPr>
        <w:color w:val="0D0D0D"/>
        <w:sz w:val="16"/>
        <w:szCs w:val="16"/>
      </w:rPr>
      <w:t>(</w:t>
    </w:r>
    <w:r>
      <w:rPr>
        <w:color w:val="0D0D0D"/>
        <w:sz w:val="16"/>
        <w:szCs w:val="16"/>
      </w:rPr>
      <w:t>630</w:t>
    </w:r>
    <w:r w:rsidRPr="005406E8">
      <w:rPr>
        <w:color w:val="0D0D0D"/>
        <w:sz w:val="16"/>
        <w:szCs w:val="16"/>
      </w:rPr>
      <w:t>)</w:t>
    </w:r>
  </w:p>
  <w:p w:rsidR="009837F1" w:rsidRDefault="009837F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7F1" w:rsidRPr="00655372" w:rsidRDefault="009837F1" w:rsidP="00A5305E">
    <w:pPr>
      <w:pStyle w:val="a7"/>
      <w:tabs>
        <w:tab w:val="clear" w:pos="9355"/>
        <w:tab w:val="left" w:pos="2694"/>
        <w:tab w:val="left" w:pos="6293"/>
      </w:tabs>
      <w:rPr>
        <w:b/>
        <w:sz w:val="10"/>
        <w:szCs w:val="16"/>
      </w:rPr>
    </w:pPr>
  </w:p>
  <w:p w:rsidR="009837F1" w:rsidRPr="0094044C" w:rsidRDefault="009837F1" w:rsidP="00A5305E">
    <w:pPr>
      <w:pStyle w:val="a7"/>
      <w:tabs>
        <w:tab w:val="clear" w:pos="9355"/>
        <w:tab w:val="left" w:pos="2694"/>
        <w:tab w:val="left" w:pos="6293"/>
      </w:tabs>
      <w:rPr>
        <w:color w:val="0D0D0D"/>
        <w:sz w:val="16"/>
        <w:szCs w:val="16"/>
      </w:rPr>
    </w:pPr>
    <w:sdt>
      <w:sdtPr>
        <w:rPr>
          <w:b/>
          <w:sz w:val="16"/>
          <w:szCs w:val="16"/>
        </w:rPr>
        <w:id w:val="-1567180117"/>
        <w:docPartObj>
          <w:docPartGallery w:val="Page Numbers (Top of Page)"/>
          <w:docPartUnique/>
        </w:docPartObj>
      </w:sdtPr>
      <w:sdtContent>
        <w:r w:rsidRPr="00844E09">
          <w:rPr>
            <w:rFonts w:ascii="Bauhaus 93" w:hAnsi="Bauhaus 93"/>
            <w:b/>
            <w:sz w:val="16"/>
            <w:szCs w:val="16"/>
          </w:rPr>
          <w:fldChar w:fldCharType="begin"/>
        </w:r>
        <w:r w:rsidRPr="00844E09">
          <w:rPr>
            <w:rFonts w:ascii="Bauhaus 93" w:hAnsi="Bauhaus 93"/>
            <w:b/>
            <w:sz w:val="16"/>
            <w:szCs w:val="16"/>
          </w:rPr>
          <w:instrText>PAGE   \* MERGEFORMAT</w:instrText>
        </w:r>
        <w:r w:rsidRPr="00844E09">
          <w:rPr>
            <w:rFonts w:ascii="Bauhaus 93" w:hAnsi="Bauhaus 93"/>
            <w:b/>
            <w:sz w:val="16"/>
            <w:szCs w:val="16"/>
          </w:rPr>
          <w:fldChar w:fldCharType="separate"/>
        </w:r>
        <w:r w:rsidR="00A821D4">
          <w:rPr>
            <w:rFonts w:ascii="Bauhaus 93" w:hAnsi="Bauhaus 93"/>
            <w:b/>
            <w:noProof/>
            <w:sz w:val="16"/>
            <w:szCs w:val="16"/>
          </w:rPr>
          <w:t>3</w:t>
        </w:r>
        <w:r w:rsidRPr="00844E09">
          <w:rPr>
            <w:rFonts w:ascii="Bauhaus 93" w:hAnsi="Bauhaus 93"/>
            <w:b/>
            <w:sz w:val="16"/>
            <w:szCs w:val="16"/>
          </w:rPr>
          <w:fldChar w:fldCharType="end"/>
        </w:r>
      </w:sdtContent>
    </w:sdt>
    <w:r w:rsidRPr="00320641">
      <w:rPr>
        <w:b/>
        <w:sz w:val="16"/>
        <w:szCs w:val="16"/>
      </w:rPr>
      <w:t xml:space="preserve"> </w:t>
    </w:r>
    <w:r>
      <w:rPr>
        <w:b/>
        <w:sz w:val="16"/>
        <w:szCs w:val="16"/>
      </w:rPr>
      <w:t xml:space="preserve"> </w:t>
    </w:r>
    <w:r w:rsidRPr="00A74DF6">
      <w:rPr>
        <w:color w:val="0D0D0D"/>
        <w:sz w:val="16"/>
        <w:szCs w:val="16"/>
      </w:rPr>
      <w:t>Информацион</w:t>
    </w:r>
    <w:r>
      <w:rPr>
        <w:color w:val="0D0D0D"/>
        <w:sz w:val="16"/>
        <w:szCs w:val="16"/>
      </w:rPr>
      <w:t>ный вестник Билибинского района от 30 апреля 2026</w:t>
    </w:r>
    <w:r w:rsidRPr="00C22ED9">
      <w:rPr>
        <w:color w:val="0D0D0D"/>
        <w:sz w:val="16"/>
        <w:szCs w:val="16"/>
      </w:rPr>
      <w:t xml:space="preserve"> года № </w:t>
    </w:r>
    <w:r>
      <w:rPr>
        <w:color w:val="0D0D0D"/>
        <w:sz w:val="16"/>
        <w:szCs w:val="16"/>
      </w:rPr>
      <w:t>16</w:t>
    </w:r>
    <w:r w:rsidRPr="00C22ED9">
      <w:rPr>
        <w:color w:val="0D0D0D"/>
        <w:sz w:val="16"/>
        <w:szCs w:val="16"/>
      </w:rPr>
      <w:t xml:space="preserve"> (</w:t>
    </w:r>
    <w:r>
      <w:rPr>
        <w:color w:val="0D0D0D"/>
        <w:sz w:val="16"/>
        <w:szCs w:val="16"/>
      </w:rPr>
      <w:t>630</w:t>
    </w:r>
    <w:r w:rsidRPr="00C22ED9">
      <w:rPr>
        <w:color w:val="0D0D0D"/>
        <w:sz w:val="16"/>
        <w:szCs w:val="16"/>
      </w:rPr>
      <w:t>)</w:t>
    </w:r>
  </w:p>
  <w:p w:rsidR="009837F1" w:rsidRDefault="009837F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7F1" w:rsidRPr="0094044C" w:rsidRDefault="009837F1" w:rsidP="001659BA">
    <w:pPr>
      <w:pStyle w:val="a7"/>
      <w:tabs>
        <w:tab w:val="clear" w:pos="9355"/>
        <w:tab w:val="left" w:pos="2694"/>
        <w:tab w:val="left" w:pos="6687"/>
      </w:tabs>
      <w:rPr>
        <w:color w:val="0D0D0D"/>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bullet"/>
      <w:pStyle w:val="a"/>
      <w:lvlText w:val=""/>
      <w:lvlJc w:val="left"/>
      <w:pPr>
        <w:tabs>
          <w:tab w:val="num" w:pos="360"/>
        </w:tabs>
        <w:ind w:left="360" w:hanging="360"/>
      </w:pPr>
      <w:rPr>
        <w:rFonts w:ascii="Symbol" w:hAnsi="Symbol" w:hint="default"/>
      </w:rPr>
    </w:lvl>
  </w:abstractNum>
  <w:abstractNum w:abstractNumId="1">
    <w:nsid w:val="0000003C"/>
    <w:multiLevelType w:val="singleLevel"/>
    <w:tmpl w:val="0000003C"/>
    <w:name w:val="WW8Num60"/>
    <w:styleLink w:val="111111"/>
    <w:lvl w:ilvl="0">
      <w:start w:val="1"/>
      <w:numFmt w:val="bullet"/>
      <w:pStyle w:val="nienie"/>
      <w:lvlText w:val="-"/>
      <w:lvlJc w:val="left"/>
      <w:pPr>
        <w:tabs>
          <w:tab w:val="num" w:pos="369"/>
        </w:tabs>
      </w:pPr>
      <w:rPr>
        <w:rFonts w:ascii="Courier New" w:hAnsi="Courier New"/>
        <w:sz w:val="24"/>
      </w:rPr>
    </w:lvl>
  </w:abstractNum>
  <w:abstractNum w:abstractNumId="2">
    <w:nsid w:val="136B2578"/>
    <w:multiLevelType w:val="multilevel"/>
    <w:tmpl w:val="AAE6A7B2"/>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
    <w:nsid w:val="15092546"/>
    <w:multiLevelType w:val="multilevel"/>
    <w:tmpl w:val="67688FFE"/>
    <w:lvl w:ilvl="0">
      <w:start w:val="1"/>
      <w:numFmt w:val="decimal"/>
      <w:lvlText w:val="%1."/>
      <w:lvlJc w:val="left"/>
      <w:pPr>
        <w:tabs>
          <w:tab w:val="num" w:pos="1935"/>
        </w:tabs>
        <w:ind w:left="1935" w:hanging="1215"/>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4">
    <w:nsid w:val="1C675225"/>
    <w:multiLevelType w:val="multilevel"/>
    <w:tmpl w:val="45BA4BB0"/>
    <w:lvl w:ilvl="0">
      <w:start w:val="1"/>
      <w:numFmt w:val="decimal"/>
      <w:suff w:val="space"/>
      <w:lvlText w:val="%1."/>
      <w:lvlJc w:val="left"/>
      <w:pPr>
        <w:ind w:left="1759" w:hanging="1050"/>
      </w:pPr>
      <w:rPr>
        <w:rFonts w:hint="default"/>
      </w:rPr>
    </w:lvl>
    <w:lvl w:ilvl="1">
      <w:start w:val="1"/>
      <w:numFmt w:val="decimal"/>
      <w:isLgl/>
      <w:suff w:val="space"/>
      <w:lvlText w:val="%1.%2."/>
      <w:lvlJc w:val="left"/>
      <w:pPr>
        <w:ind w:left="1894" w:hanging="1185"/>
      </w:pPr>
      <w:rPr>
        <w:rFonts w:hint="default"/>
      </w:rPr>
    </w:lvl>
    <w:lvl w:ilvl="2">
      <w:start w:val="1"/>
      <w:numFmt w:val="decimal"/>
      <w:isLgl/>
      <w:lvlText w:val="%1.%2.%3."/>
      <w:lvlJc w:val="left"/>
      <w:pPr>
        <w:ind w:left="1894" w:hanging="1185"/>
      </w:pPr>
      <w:rPr>
        <w:rFonts w:hint="default"/>
      </w:rPr>
    </w:lvl>
    <w:lvl w:ilvl="3">
      <w:start w:val="1"/>
      <w:numFmt w:val="decimal"/>
      <w:isLgl/>
      <w:lvlText w:val="%1.%2.%3.%4."/>
      <w:lvlJc w:val="left"/>
      <w:pPr>
        <w:ind w:left="1894" w:hanging="1185"/>
      </w:pPr>
      <w:rPr>
        <w:rFonts w:hint="default"/>
      </w:rPr>
    </w:lvl>
    <w:lvl w:ilvl="4">
      <w:start w:val="1"/>
      <w:numFmt w:val="decimal"/>
      <w:isLgl/>
      <w:lvlText w:val="%1.%2.%3.%4.%5."/>
      <w:lvlJc w:val="left"/>
      <w:pPr>
        <w:ind w:left="1894" w:hanging="1185"/>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5">
    <w:nsid w:val="25915A64"/>
    <w:multiLevelType w:val="multilevel"/>
    <w:tmpl w:val="5A8E8BFE"/>
    <w:lvl w:ilvl="0">
      <w:start w:val="1"/>
      <w:numFmt w:val="decimal"/>
      <w:lvlText w:val="%1."/>
      <w:lvlJc w:val="left"/>
      <w:pPr>
        <w:ind w:left="1211" w:hanging="360"/>
      </w:pPr>
      <w:rPr>
        <w:rFonts w:hint="default"/>
      </w:rPr>
    </w:lvl>
    <w:lvl w:ilvl="1">
      <w:start w:val="1"/>
      <w:numFmt w:val="decimal"/>
      <w:isLgl/>
      <w:lvlText w:val="%1.%2."/>
      <w:lvlJc w:val="left"/>
      <w:pPr>
        <w:ind w:left="2216" w:hanging="1365"/>
      </w:pPr>
      <w:rPr>
        <w:rFonts w:hint="default"/>
      </w:rPr>
    </w:lvl>
    <w:lvl w:ilvl="2">
      <w:start w:val="1"/>
      <w:numFmt w:val="decimal"/>
      <w:isLgl/>
      <w:lvlText w:val="%1.%2.%3."/>
      <w:lvlJc w:val="left"/>
      <w:pPr>
        <w:ind w:left="2216" w:hanging="1365"/>
      </w:pPr>
      <w:rPr>
        <w:rFonts w:hint="default"/>
      </w:rPr>
    </w:lvl>
    <w:lvl w:ilvl="3">
      <w:start w:val="1"/>
      <w:numFmt w:val="decimal"/>
      <w:isLgl/>
      <w:lvlText w:val="%1.%2.%3.%4."/>
      <w:lvlJc w:val="left"/>
      <w:pPr>
        <w:ind w:left="2216" w:hanging="1365"/>
      </w:pPr>
      <w:rPr>
        <w:rFonts w:hint="default"/>
      </w:rPr>
    </w:lvl>
    <w:lvl w:ilvl="4">
      <w:start w:val="1"/>
      <w:numFmt w:val="decimal"/>
      <w:isLgl/>
      <w:lvlText w:val="%1.%2.%3.%4.%5."/>
      <w:lvlJc w:val="left"/>
      <w:pPr>
        <w:ind w:left="2216" w:hanging="1365"/>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6">
    <w:nsid w:val="262E6257"/>
    <w:multiLevelType w:val="multilevel"/>
    <w:tmpl w:val="4704F9B2"/>
    <w:lvl w:ilvl="0">
      <w:start w:val="1"/>
      <w:numFmt w:val="decimal"/>
      <w:suff w:val="space"/>
      <w:lvlText w:val="%1."/>
      <w:lvlJc w:val="left"/>
      <w:pPr>
        <w:ind w:left="4685" w:hanging="1140"/>
      </w:pPr>
      <w:rPr>
        <w:rFonts w:hint="default"/>
        <w:i w:val="0"/>
      </w:rPr>
    </w:lvl>
    <w:lvl w:ilvl="1">
      <w:start w:val="1"/>
      <w:numFmt w:val="decimal"/>
      <w:isLgl/>
      <w:suff w:val="space"/>
      <w:lvlText w:val="%1.%2."/>
      <w:lvlJc w:val="left"/>
      <w:pPr>
        <w:ind w:left="1146"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7">
    <w:nsid w:val="39302569"/>
    <w:multiLevelType w:val="multilevel"/>
    <w:tmpl w:val="E16ED052"/>
    <w:lvl w:ilvl="0">
      <w:start w:val="1"/>
      <w:numFmt w:val="decimal"/>
      <w:pStyle w:val="a0"/>
      <w:lvlText w:val="%1."/>
      <w:lvlJc w:val="left"/>
      <w:pPr>
        <w:ind w:left="390" w:hanging="390"/>
      </w:pPr>
      <w:rPr>
        <w:rFonts w:hint="default"/>
        <w:b w:val="0"/>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8">
    <w:nsid w:val="3B6257B9"/>
    <w:multiLevelType w:val="hybridMultilevel"/>
    <w:tmpl w:val="D75221D2"/>
    <w:lvl w:ilvl="0" w:tplc="D3B44636">
      <w:start w:val="1"/>
      <w:numFmt w:val="decimal"/>
      <w:lvlText w:val="%1)"/>
      <w:lvlJc w:val="left"/>
      <w:pPr>
        <w:ind w:left="1635" w:hanging="360"/>
      </w:pPr>
      <w:rPr>
        <w:rFonts w:hint="default"/>
      </w:rPr>
    </w:lvl>
    <w:lvl w:ilvl="1" w:tplc="04190019" w:tentative="1">
      <w:start w:val="1"/>
      <w:numFmt w:val="lowerLetter"/>
      <w:lvlText w:val="%2."/>
      <w:lvlJc w:val="left"/>
      <w:pPr>
        <w:ind w:left="2355" w:hanging="360"/>
      </w:pPr>
    </w:lvl>
    <w:lvl w:ilvl="2" w:tplc="0419001B" w:tentative="1">
      <w:start w:val="1"/>
      <w:numFmt w:val="lowerRoman"/>
      <w:lvlText w:val="%3."/>
      <w:lvlJc w:val="right"/>
      <w:pPr>
        <w:ind w:left="3075" w:hanging="180"/>
      </w:pPr>
    </w:lvl>
    <w:lvl w:ilvl="3" w:tplc="0419000F" w:tentative="1">
      <w:start w:val="1"/>
      <w:numFmt w:val="decimal"/>
      <w:lvlText w:val="%4."/>
      <w:lvlJc w:val="left"/>
      <w:pPr>
        <w:ind w:left="3795" w:hanging="360"/>
      </w:pPr>
    </w:lvl>
    <w:lvl w:ilvl="4" w:tplc="04190019" w:tentative="1">
      <w:start w:val="1"/>
      <w:numFmt w:val="lowerLetter"/>
      <w:lvlText w:val="%5."/>
      <w:lvlJc w:val="left"/>
      <w:pPr>
        <w:ind w:left="4515" w:hanging="360"/>
      </w:pPr>
    </w:lvl>
    <w:lvl w:ilvl="5" w:tplc="0419001B" w:tentative="1">
      <w:start w:val="1"/>
      <w:numFmt w:val="lowerRoman"/>
      <w:lvlText w:val="%6."/>
      <w:lvlJc w:val="right"/>
      <w:pPr>
        <w:ind w:left="5235" w:hanging="180"/>
      </w:pPr>
    </w:lvl>
    <w:lvl w:ilvl="6" w:tplc="0419000F" w:tentative="1">
      <w:start w:val="1"/>
      <w:numFmt w:val="decimal"/>
      <w:lvlText w:val="%7."/>
      <w:lvlJc w:val="left"/>
      <w:pPr>
        <w:ind w:left="5955" w:hanging="360"/>
      </w:pPr>
    </w:lvl>
    <w:lvl w:ilvl="7" w:tplc="04190019" w:tentative="1">
      <w:start w:val="1"/>
      <w:numFmt w:val="lowerLetter"/>
      <w:lvlText w:val="%8."/>
      <w:lvlJc w:val="left"/>
      <w:pPr>
        <w:ind w:left="6675" w:hanging="360"/>
      </w:pPr>
    </w:lvl>
    <w:lvl w:ilvl="8" w:tplc="0419001B" w:tentative="1">
      <w:start w:val="1"/>
      <w:numFmt w:val="lowerRoman"/>
      <w:lvlText w:val="%9."/>
      <w:lvlJc w:val="right"/>
      <w:pPr>
        <w:ind w:left="7395" w:hanging="180"/>
      </w:pPr>
    </w:lvl>
  </w:abstractNum>
  <w:abstractNum w:abstractNumId="9">
    <w:nsid w:val="45EE0A08"/>
    <w:multiLevelType w:val="multilevel"/>
    <w:tmpl w:val="2B6C51F8"/>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400"/>
        </w:tabs>
        <w:ind w:left="5400" w:hanging="108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880"/>
        </w:tabs>
        <w:ind w:left="11880" w:hanging="1800"/>
      </w:pPr>
      <w:rPr>
        <w:rFonts w:hint="default"/>
      </w:rPr>
    </w:lvl>
    <w:lvl w:ilvl="8">
      <w:start w:val="1"/>
      <w:numFmt w:val="decimal"/>
      <w:lvlText w:val="%1.%2.%3.%4.%5.%6.%7.%8.%9."/>
      <w:lvlJc w:val="left"/>
      <w:pPr>
        <w:tabs>
          <w:tab w:val="num" w:pos="13320"/>
        </w:tabs>
        <w:ind w:left="13320" w:hanging="1800"/>
      </w:pPr>
      <w:rPr>
        <w:rFonts w:hint="default"/>
      </w:rPr>
    </w:lvl>
  </w:abstractNum>
  <w:abstractNum w:abstractNumId="10">
    <w:nsid w:val="4D737A34"/>
    <w:multiLevelType w:val="multilevel"/>
    <w:tmpl w:val="AAC00DA6"/>
    <w:lvl w:ilvl="0">
      <w:start w:val="1"/>
      <w:numFmt w:val="decimal"/>
      <w:lvlText w:val="%1."/>
      <w:lvlJc w:val="left"/>
      <w:pPr>
        <w:ind w:left="1069" w:hanging="360"/>
      </w:pPr>
    </w:lvl>
    <w:lvl w:ilvl="1">
      <w:start w:val="2"/>
      <w:numFmt w:val="decimal"/>
      <w:isLgl/>
      <w:lvlText w:val="%1.%2."/>
      <w:lvlJc w:val="left"/>
      <w:pPr>
        <w:ind w:left="720"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149" w:hanging="1440"/>
      </w:pPr>
    </w:lvl>
    <w:lvl w:ilvl="7">
      <w:start w:val="1"/>
      <w:numFmt w:val="decimal"/>
      <w:isLgl/>
      <w:lvlText w:val="%1.%2.%3.%4.%5.%6.%7.%8."/>
      <w:lvlJc w:val="left"/>
      <w:pPr>
        <w:ind w:left="2509" w:hanging="1800"/>
      </w:pPr>
    </w:lvl>
    <w:lvl w:ilvl="8">
      <w:start w:val="1"/>
      <w:numFmt w:val="decimal"/>
      <w:isLgl/>
      <w:lvlText w:val="%1.%2.%3.%4.%5.%6.%7.%8.%9."/>
      <w:lvlJc w:val="left"/>
      <w:pPr>
        <w:ind w:left="2509" w:hanging="1800"/>
      </w:pPr>
    </w:lvl>
  </w:abstractNum>
  <w:abstractNum w:abstractNumId="11">
    <w:nsid w:val="50603B68"/>
    <w:multiLevelType w:val="hybridMultilevel"/>
    <w:tmpl w:val="FAA2B294"/>
    <w:lvl w:ilvl="0" w:tplc="76ECBA96">
      <w:start w:val="1"/>
      <w:numFmt w:val="decimal"/>
      <w:lvlText w:val="%1)"/>
      <w:lvlJc w:val="left"/>
      <w:pPr>
        <w:ind w:left="1" w:hanging="401"/>
      </w:pPr>
      <w:rPr>
        <w:rFonts w:ascii="Times New Roman" w:eastAsia="Times New Roman" w:hAnsi="Times New Roman" w:cs="Times New Roman" w:hint="default"/>
        <w:b w:val="0"/>
        <w:bCs w:val="0"/>
        <w:i w:val="0"/>
        <w:iCs w:val="0"/>
        <w:spacing w:val="0"/>
        <w:w w:val="100"/>
        <w:sz w:val="28"/>
        <w:szCs w:val="28"/>
        <w:lang w:val="ru-RU" w:eastAsia="en-US" w:bidi="ar-SA"/>
      </w:rPr>
    </w:lvl>
    <w:lvl w:ilvl="1" w:tplc="80D83BA0">
      <w:start w:val="1"/>
      <w:numFmt w:val="decimal"/>
      <w:lvlText w:val="%2)"/>
      <w:lvlJc w:val="left"/>
      <w:pPr>
        <w:ind w:left="1" w:hanging="496"/>
      </w:pPr>
      <w:rPr>
        <w:rFonts w:ascii="Times New Roman" w:eastAsia="Times New Roman" w:hAnsi="Times New Roman" w:cs="Times New Roman" w:hint="default"/>
        <w:b w:val="0"/>
        <w:bCs w:val="0"/>
        <w:i w:val="0"/>
        <w:iCs w:val="0"/>
        <w:spacing w:val="0"/>
        <w:w w:val="100"/>
        <w:sz w:val="18"/>
        <w:szCs w:val="18"/>
        <w:lang w:val="ru-RU" w:eastAsia="en-US" w:bidi="ar-SA"/>
      </w:rPr>
    </w:lvl>
    <w:lvl w:ilvl="2" w:tplc="10E46A04">
      <w:numFmt w:val="bullet"/>
      <w:lvlText w:val="•"/>
      <w:lvlJc w:val="left"/>
      <w:pPr>
        <w:ind w:left="1955" w:hanging="496"/>
      </w:pPr>
      <w:rPr>
        <w:rFonts w:hint="default"/>
        <w:lang w:val="ru-RU" w:eastAsia="en-US" w:bidi="ar-SA"/>
      </w:rPr>
    </w:lvl>
    <w:lvl w:ilvl="3" w:tplc="A2868058">
      <w:numFmt w:val="bullet"/>
      <w:lvlText w:val="•"/>
      <w:lvlJc w:val="left"/>
      <w:pPr>
        <w:ind w:left="2932" w:hanging="496"/>
      </w:pPr>
      <w:rPr>
        <w:rFonts w:hint="default"/>
        <w:lang w:val="ru-RU" w:eastAsia="en-US" w:bidi="ar-SA"/>
      </w:rPr>
    </w:lvl>
    <w:lvl w:ilvl="4" w:tplc="4318676A">
      <w:numFmt w:val="bullet"/>
      <w:lvlText w:val="•"/>
      <w:lvlJc w:val="left"/>
      <w:pPr>
        <w:ind w:left="3910" w:hanging="496"/>
      </w:pPr>
      <w:rPr>
        <w:rFonts w:hint="default"/>
        <w:lang w:val="ru-RU" w:eastAsia="en-US" w:bidi="ar-SA"/>
      </w:rPr>
    </w:lvl>
    <w:lvl w:ilvl="5" w:tplc="EA184B9E">
      <w:numFmt w:val="bullet"/>
      <w:lvlText w:val="•"/>
      <w:lvlJc w:val="left"/>
      <w:pPr>
        <w:ind w:left="4887" w:hanging="496"/>
      </w:pPr>
      <w:rPr>
        <w:rFonts w:hint="default"/>
        <w:lang w:val="ru-RU" w:eastAsia="en-US" w:bidi="ar-SA"/>
      </w:rPr>
    </w:lvl>
    <w:lvl w:ilvl="6" w:tplc="51FA5B2E">
      <w:numFmt w:val="bullet"/>
      <w:lvlText w:val="•"/>
      <w:lvlJc w:val="left"/>
      <w:pPr>
        <w:ind w:left="5865" w:hanging="496"/>
      </w:pPr>
      <w:rPr>
        <w:rFonts w:hint="default"/>
        <w:lang w:val="ru-RU" w:eastAsia="en-US" w:bidi="ar-SA"/>
      </w:rPr>
    </w:lvl>
    <w:lvl w:ilvl="7" w:tplc="8B56D61A">
      <w:numFmt w:val="bullet"/>
      <w:lvlText w:val="•"/>
      <w:lvlJc w:val="left"/>
      <w:pPr>
        <w:ind w:left="6842" w:hanging="496"/>
      </w:pPr>
      <w:rPr>
        <w:rFonts w:hint="default"/>
        <w:lang w:val="ru-RU" w:eastAsia="en-US" w:bidi="ar-SA"/>
      </w:rPr>
    </w:lvl>
    <w:lvl w:ilvl="8" w:tplc="42F4F094">
      <w:numFmt w:val="bullet"/>
      <w:lvlText w:val="•"/>
      <w:lvlJc w:val="left"/>
      <w:pPr>
        <w:ind w:left="7820" w:hanging="496"/>
      </w:pPr>
      <w:rPr>
        <w:rFonts w:hint="default"/>
        <w:lang w:val="ru-RU" w:eastAsia="en-US" w:bidi="ar-SA"/>
      </w:rPr>
    </w:lvl>
  </w:abstractNum>
  <w:abstractNum w:abstractNumId="12">
    <w:nsid w:val="54785633"/>
    <w:multiLevelType w:val="multilevel"/>
    <w:tmpl w:val="71508E42"/>
    <w:lvl w:ilvl="0">
      <w:start w:val="1"/>
      <w:numFmt w:val="decimal"/>
      <w:lvlText w:val="%1."/>
      <w:lvlJc w:val="left"/>
      <w:pPr>
        <w:ind w:left="360" w:hanging="360"/>
      </w:pPr>
    </w:lvl>
    <w:lvl w:ilvl="1">
      <w:start w:val="1"/>
      <w:numFmt w:val="decimal"/>
      <w:pStyle w:val="2"/>
      <w:lvlText w:val="%1.%2."/>
      <w:lvlJc w:val="left"/>
      <w:pPr>
        <w:ind w:left="432" w:hanging="432"/>
      </w:pPr>
      <w:rPr>
        <w:b w:val="0"/>
        <w:bCs w:val="0"/>
      </w:rPr>
    </w:lvl>
    <w:lvl w:ilvl="2">
      <w:start w:val="1"/>
      <w:numFmt w:val="decimal"/>
      <w:pStyle w:val="3"/>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5E2747E1"/>
    <w:multiLevelType w:val="hybridMultilevel"/>
    <w:tmpl w:val="D27A2ECE"/>
    <w:lvl w:ilvl="0" w:tplc="1A08F13E">
      <w:start w:val="1"/>
      <w:numFmt w:val="decimal"/>
      <w:lvlText w:val="%1."/>
      <w:lvlJc w:val="left"/>
      <w:pPr>
        <w:ind w:left="720" w:hanging="360"/>
      </w:pPr>
      <w:rPr>
        <w:rFonts w:hint="default"/>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B043FE5"/>
    <w:multiLevelType w:val="hybridMultilevel"/>
    <w:tmpl w:val="5A62EE8A"/>
    <w:styleLink w:val="111111111"/>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CF70BC1"/>
    <w:multiLevelType w:val="multilevel"/>
    <w:tmpl w:val="70609806"/>
    <w:lvl w:ilvl="0">
      <w:start w:val="1"/>
      <w:numFmt w:val="decimal"/>
      <w:pStyle w:val="20"/>
      <w:lvlText w:val="%1."/>
      <w:lvlJc w:val="left"/>
      <w:pPr>
        <w:tabs>
          <w:tab w:val="num" w:pos="1152"/>
        </w:tabs>
        <w:ind w:left="1152" w:hanging="432"/>
      </w:pPr>
      <w:rPr>
        <w:rFonts w:hint="default"/>
      </w:rPr>
    </w:lvl>
    <w:lvl w:ilvl="1">
      <w:start w:val="1"/>
      <w:numFmt w:val="decimal"/>
      <w:pStyle w:val="21"/>
      <w:lvlText w:val="%2."/>
      <w:lvlJc w:val="left"/>
      <w:pPr>
        <w:tabs>
          <w:tab w:val="num" w:pos="576"/>
        </w:tabs>
        <w:ind w:left="576" w:hanging="576"/>
      </w:pPr>
      <w:rPr>
        <w:rFonts w:ascii="Times New Roman" w:eastAsia="Times New Roman" w:hAnsi="Times New Roman" w:cs="Times New Roman"/>
      </w:rPr>
    </w:lvl>
    <w:lvl w:ilvl="2">
      <w:start w:val="1"/>
      <w:numFmt w:val="decimal"/>
      <w:pStyle w:val="30"/>
      <w:lvlText w:val="%1.%2.%3"/>
      <w:lvlJc w:val="left"/>
      <w:pPr>
        <w:tabs>
          <w:tab w:val="num" w:pos="2927"/>
        </w:tabs>
        <w:ind w:left="270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7CB9119F"/>
    <w:multiLevelType w:val="multilevel"/>
    <w:tmpl w:val="B98A5332"/>
    <w:lvl w:ilvl="0">
      <w:start w:val="1"/>
      <w:numFmt w:val="decimal"/>
      <w:pStyle w:val="a1"/>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F3C7088"/>
    <w:multiLevelType w:val="hybridMultilevel"/>
    <w:tmpl w:val="A90A8FF4"/>
    <w:lvl w:ilvl="0" w:tplc="2C063B70">
      <w:start w:val="1"/>
      <w:numFmt w:val="decimal"/>
      <w:lvlText w:val="%1)"/>
      <w:lvlJc w:val="left"/>
      <w:pPr>
        <w:ind w:left="1" w:hanging="538"/>
      </w:pPr>
      <w:rPr>
        <w:rFonts w:ascii="Times New Roman" w:eastAsia="Times New Roman" w:hAnsi="Times New Roman" w:cs="Times New Roman" w:hint="default"/>
        <w:b w:val="0"/>
        <w:bCs w:val="0"/>
        <w:i w:val="0"/>
        <w:iCs w:val="0"/>
        <w:spacing w:val="0"/>
        <w:w w:val="100"/>
        <w:sz w:val="18"/>
        <w:szCs w:val="18"/>
        <w:lang w:val="ru-RU" w:eastAsia="en-US" w:bidi="ar-SA"/>
      </w:rPr>
    </w:lvl>
    <w:lvl w:ilvl="1" w:tplc="456CC0DC">
      <w:numFmt w:val="bullet"/>
      <w:lvlText w:val="•"/>
      <w:lvlJc w:val="left"/>
      <w:pPr>
        <w:ind w:left="977" w:hanging="538"/>
      </w:pPr>
      <w:rPr>
        <w:rFonts w:hint="default"/>
        <w:lang w:val="ru-RU" w:eastAsia="en-US" w:bidi="ar-SA"/>
      </w:rPr>
    </w:lvl>
    <w:lvl w:ilvl="2" w:tplc="4D8C726E">
      <w:numFmt w:val="bullet"/>
      <w:lvlText w:val="•"/>
      <w:lvlJc w:val="left"/>
      <w:pPr>
        <w:ind w:left="1955" w:hanging="538"/>
      </w:pPr>
      <w:rPr>
        <w:rFonts w:hint="default"/>
        <w:lang w:val="ru-RU" w:eastAsia="en-US" w:bidi="ar-SA"/>
      </w:rPr>
    </w:lvl>
    <w:lvl w:ilvl="3" w:tplc="4B14ABCC">
      <w:numFmt w:val="bullet"/>
      <w:lvlText w:val="•"/>
      <w:lvlJc w:val="left"/>
      <w:pPr>
        <w:ind w:left="2932" w:hanging="538"/>
      </w:pPr>
      <w:rPr>
        <w:rFonts w:hint="default"/>
        <w:lang w:val="ru-RU" w:eastAsia="en-US" w:bidi="ar-SA"/>
      </w:rPr>
    </w:lvl>
    <w:lvl w:ilvl="4" w:tplc="5688F5DE">
      <w:numFmt w:val="bullet"/>
      <w:lvlText w:val="•"/>
      <w:lvlJc w:val="left"/>
      <w:pPr>
        <w:ind w:left="3910" w:hanging="538"/>
      </w:pPr>
      <w:rPr>
        <w:rFonts w:hint="default"/>
        <w:lang w:val="ru-RU" w:eastAsia="en-US" w:bidi="ar-SA"/>
      </w:rPr>
    </w:lvl>
    <w:lvl w:ilvl="5" w:tplc="CC7EB81E">
      <w:numFmt w:val="bullet"/>
      <w:lvlText w:val="•"/>
      <w:lvlJc w:val="left"/>
      <w:pPr>
        <w:ind w:left="4887" w:hanging="538"/>
      </w:pPr>
      <w:rPr>
        <w:rFonts w:hint="default"/>
        <w:lang w:val="ru-RU" w:eastAsia="en-US" w:bidi="ar-SA"/>
      </w:rPr>
    </w:lvl>
    <w:lvl w:ilvl="6" w:tplc="E188B75A">
      <w:numFmt w:val="bullet"/>
      <w:lvlText w:val="•"/>
      <w:lvlJc w:val="left"/>
      <w:pPr>
        <w:ind w:left="5865" w:hanging="538"/>
      </w:pPr>
      <w:rPr>
        <w:rFonts w:hint="default"/>
        <w:lang w:val="ru-RU" w:eastAsia="en-US" w:bidi="ar-SA"/>
      </w:rPr>
    </w:lvl>
    <w:lvl w:ilvl="7" w:tplc="8D4C3FCE">
      <w:numFmt w:val="bullet"/>
      <w:lvlText w:val="•"/>
      <w:lvlJc w:val="left"/>
      <w:pPr>
        <w:ind w:left="6842" w:hanging="538"/>
      </w:pPr>
      <w:rPr>
        <w:rFonts w:hint="default"/>
        <w:lang w:val="ru-RU" w:eastAsia="en-US" w:bidi="ar-SA"/>
      </w:rPr>
    </w:lvl>
    <w:lvl w:ilvl="8" w:tplc="122C860A">
      <w:numFmt w:val="bullet"/>
      <w:lvlText w:val="•"/>
      <w:lvlJc w:val="left"/>
      <w:pPr>
        <w:ind w:left="7820" w:hanging="538"/>
      </w:pPr>
      <w:rPr>
        <w:rFonts w:hint="default"/>
        <w:lang w:val="ru-RU" w:eastAsia="en-US" w:bidi="ar-SA"/>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6"/>
  </w:num>
  <w:num w:numId="4">
    <w:abstractNumId w:val="0"/>
  </w:num>
  <w:num w:numId="5">
    <w:abstractNumId w:val="1"/>
  </w:num>
  <w:num w:numId="6">
    <w:abstractNumId w:val="14"/>
  </w:num>
  <w:num w:numId="7">
    <w:abstractNumId w:val="12"/>
  </w:num>
  <w:num w:numId="8">
    <w:abstractNumId w:val="6"/>
  </w:num>
  <w:num w:numId="9">
    <w:abstractNumId w:val="5"/>
  </w:num>
  <w:num w:numId="10">
    <w:abstractNumId w:val="3"/>
  </w:num>
  <w:num w:numId="11">
    <w:abstractNumId w:val="9"/>
  </w:num>
  <w:num w:numId="12">
    <w:abstractNumId w:val="13"/>
  </w:num>
  <w:num w:numId="13">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7"/>
  </w:num>
  <w:num w:numId="16">
    <w:abstractNumId w:val="11"/>
  </w:num>
  <w:num w:numId="17">
    <w:abstractNumId w:val="4"/>
  </w:num>
  <w:num w:numId="18">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021"/>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245"/>
    <w:rsid w:val="00000758"/>
    <w:rsid w:val="000007AF"/>
    <w:rsid w:val="00000823"/>
    <w:rsid w:val="0000131E"/>
    <w:rsid w:val="00001410"/>
    <w:rsid w:val="00001566"/>
    <w:rsid w:val="00001737"/>
    <w:rsid w:val="00001A2D"/>
    <w:rsid w:val="00001A47"/>
    <w:rsid w:val="00001B11"/>
    <w:rsid w:val="00001E9F"/>
    <w:rsid w:val="000022B6"/>
    <w:rsid w:val="000025A0"/>
    <w:rsid w:val="000025B3"/>
    <w:rsid w:val="000025B8"/>
    <w:rsid w:val="00002D17"/>
    <w:rsid w:val="00003427"/>
    <w:rsid w:val="0000387B"/>
    <w:rsid w:val="00003D36"/>
    <w:rsid w:val="000043F9"/>
    <w:rsid w:val="0000458B"/>
    <w:rsid w:val="00004B03"/>
    <w:rsid w:val="00004F43"/>
    <w:rsid w:val="00005A0D"/>
    <w:rsid w:val="00005C67"/>
    <w:rsid w:val="00005CF6"/>
    <w:rsid w:val="00005DD0"/>
    <w:rsid w:val="00006262"/>
    <w:rsid w:val="0000641D"/>
    <w:rsid w:val="0000688D"/>
    <w:rsid w:val="0000706F"/>
    <w:rsid w:val="00007195"/>
    <w:rsid w:val="00007A24"/>
    <w:rsid w:val="00007B88"/>
    <w:rsid w:val="00007E36"/>
    <w:rsid w:val="00010038"/>
    <w:rsid w:val="00010E8E"/>
    <w:rsid w:val="00010F2D"/>
    <w:rsid w:val="0001114F"/>
    <w:rsid w:val="00011D8C"/>
    <w:rsid w:val="00011DF0"/>
    <w:rsid w:val="000120B4"/>
    <w:rsid w:val="000120E3"/>
    <w:rsid w:val="000126D6"/>
    <w:rsid w:val="000127EC"/>
    <w:rsid w:val="000138FB"/>
    <w:rsid w:val="00013AF8"/>
    <w:rsid w:val="00013F56"/>
    <w:rsid w:val="00014021"/>
    <w:rsid w:val="000142C0"/>
    <w:rsid w:val="000144A9"/>
    <w:rsid w:val="00014709"/>
    <w:rsid w:val="00014AEB"/>
    <w:rsid w:val="00014E73"/>
    <w:rsid w:val="000152AC"/>
    <w:rsid w:val="000152BE"/>
    <w:rsid w:val="0001577D"/>
    <w:rsid w:val="00015857"/>
    <w:rsid w:val="00015A11"/>
    <w:rsid w:val="00015C03"/>
    <w:rsid w:val="00015E7E"/>
    <w:rsid w:val="000167B5"/>
    <w:rsid w:val="00017043"/>
    <w:rsid w:val="000172A7"/>
    <w:rsid w:val="000172FA"/>
    <w:rsid w:val="000177C3"/>
    <w:rsid w:val="00017AB0"/>
    <w:rsid w:val="00017B25"/>
    <w:rsid w:val="00017E55"/>
    <w:rsid w:val="00020827"/>
    <w:rsid w:val="00020B42"/>
    <w:rsid w:val="0002135B"/>
    <w:rsid w:val="000213FB"/>
    <w:rsid w:val="000216DC"/>
    <w:rsid w:val="00021C60"/>
    <w:rsid w:val="00021DCB"/>
    <w:rsid w:val="000220FC"/>
    <w:rsid w:val="000221B0"/>
    <w:rsid w:val="0002244F"/>
    <w:rsid w:val="0002281F"/>
    <w:rsid w:val="00022985"/>
    <w:rsid w:val="00022A9B"/>
    <w:rsid w:val="00022AFB"/>
    <w:rsid w:val="00022BC5"/>
    <w:rsid w:val="00023055"/>
    <w:rsid w:val="00023209"/>
    <w:rsid w:val="00023539"/>
    <w:rsid w:val="000237A8"/>
    <w:rsid w:val="00023BEA"/>
    <w:rsid w:val="00023EAE"/>
    <w:rsid w:val="00024516"/>
    <w:rsid w:val="000245ED"/>
    <w:rsid w:val="00024818"/>
    <w:rsid w:val="00024A4D"/>
    <w:rsid w:val="00024E56"/>
    <w:rsid w:val="000253F3"/>
    <w:rsid w:val="0002576D"/>
    <w:rsid w:val="00025BCF"/>
    <w:rsid w:val="00026064"/>
    <w:rsid w:val="00026B49"/>
    <w:rsid w:val="00026BBF"/>
    <w:rsid w:val="00026BF6"/>
    <w:rsid w:val="00026D47"/>
    <w:rsid w:val="00026E99"/>
    <w:rsid w:val="0002708A"/>
    <w:rsid w:val="00027CC3"/>
    <w:rsid w:val="00030021"/>
    <w:rsid w:val="000300FE"/>
    <w:rsid w:val="0003034F"/>
    <w:rsid w:val="000312F8"/>
    <w:rsid w:val="000314A7"/>
    <w:rsid w:val="0003151A"/>
    <w:rsid w:val="0003186B"/>
    <w:rsid w:val="00031B15"/>
    <w:rsid w:val="000325B3"/>
    <w:rsid w:val="000328F0"/>
    <w:rsid w:val="00032CEE"/>
    <w:rsid w:val="00033575"/>
    <w:rsid w:val="00033B62"/>
    <w:rsid w:val="00034178"/>
    <w:rsid w:val="00034391"/>
    <w:rsid w:val="00034642"/>
    <w:rsid w:val="000346AD"/>
    <w:rsid w:val="000346D0"/>
    <w:rsid w:val="00034705"/>
    <w:rsid w:val="0003479D"/>
    <w:rsid w:val="0003491A"/>
    <w:rsid w:val="00035344"/>
    <w:rsid w:val="000355F7"/>
    <w:rsid w:val="00035683"/>
    <w:rsid w:val="00035C6B"/>
    <w:rsid w:val="00035F1C"/>
    <w:rsid w:val="00035F43"/>
    <w:rsid w:val="000361CD"/>
    <w:rsid w:val="000361F3"/>
    <w:rsid w:val="0003629D"/>
    <w:rsid w:val="000364B0"/>
    <w:rsid w:val="00036E18"/>
    <w:rsid w:val="00036E53"/>
    <w:rsid w:val="00037639"/>
    <w:rsid w:val="00037A0F"/>
    <w:rsid w:val="00037A9C"/>
    <w:rsid w:val="00037CD7"/>
    <w:rsid w:val="00037F82"/>
    <w:rsid w:val="000402CB"/>
    <w:rsid w:val="000403EF"/>
    <w:rsid w:val="00040BDC"/>
    <w:rsid w:val="00040EDF"/>
    <w:rsid w:val="00040F58"/>
    <w:rsid w:val="0004119B"/>
    <w:rsid w:val="000414F9"/>
    <w:rsid w:val="00041989"/>
    <w:rsid w:val="00041A9F"/>
    <w:rsid w:val="00041BD3"/>
    <w:rsid w:val="00041F66"/>
    <w:rsid w:val="00042B3E"/>
    <w:rsid w:val="000430CB"/>
    <w:rsid w:val="0004327C"/>
    <w:rsid w:val="00043F16"/>
    <w:rsid w:val="00044142"/>
    <w:rsid w:val="00044C01"/>
    <w:rsid w:val="00044DA3"/>
    <w:rsid w:val="00044FFA"/>
    <w:rsid w:val="00045213"/>
    <w:rsid w:val="00045304"/>
    <w:rsid w:val="000454FB"/>
    <w:rsid w:val="00045504"/>
    <w:rsid w:val="00045631"/>
    <w:rsid w:val="0004579C"/>
    <w:rsid w:val="00045C96"/>
    <w:rsid w:val="000463A9"/>
    <w:rsid w:val="000469B9"/>
    <w:rsid w:val="00046A0F"/>
    <w:rsid w:val="00046DA0"/>
    <w:rsid w:val="0004740C"/>
    <w:rsid w:val="00047690"/>
    <w:rsid w:val="000477DE"/>
    <w:rsid w:val="00047AF0"/>
    <w:rsid w:val="00047D22"/>
    <w:rsid w:val="0005024B"/>
    <w:rsid w:val="000508B1"/>
    <w:rsid w:val="00050BB6"/>
    <w:rsid w:val="00050E1A"/>
    <w:rsid w:val="0005120E"/>
    <w:rsid w:val="00051509"/>
    <w:rsid w:val="0005166B"/>
    <w:rsid w:val="0005188D"/>
    <w:rsid w:val="00052388"/>
    <w:rsid w:val="000525F9"/>
    <w:rsid w:val="00052B2E"/>
    <w:rsid w:val="00052C0C"/>
    <w:rsid w:val="000532DC"/>
    <w:rsid w:val="00053CB5"/>
    <w:rsid w:val="00054608"/>
    <w:rsid w:val="00054798"/>
    <w:rsid w:val="00054837"/>
    <w:rsid w:val="000548D9"/>
    <w:rsid w:val="00054A34"/>
    <w:rsid w:val="00055275"/>
    <w:rsid w:val="000557C2"/>
    <w:rsid w:val="000558D7"/>
    <w:rsid w:val="00055CD6"/>
    <w:rsid w:val="0005667C"/>
    <w:rsid w:val="0005734C"/>
    <w:rsid w:val="00060292"/>
    <w:rsid w:val="00060C14"/>
    <w:rsid w:val="00061589"/>
    <w:rsid w:val="000617CA"/>
    <w:rsid w:val="00061FE4"/>
    <w:rsid w:val="00062417"/>
    <w:rsid w:val="0006248F"/>
    <w:rsid w:val="0006285E"/>
    <w:rsid w:val="00062DC3"/>
    <w:rsid w:val="000630C4"/>
    <w:rsid w:val="0006380A"/>
    <w:rsid w:val="00063F45"/>
    <w:rsid w:val="00064126"/>
    <w:rsid w:val="0006484F"/>
    <w:rsid w:val="00064BBB"/>
    <w:rsid w:val="000650D9"/>
    <w:rsid w:val="00065149"/>
    <w:rsid w:val="00065259"/>
    <w:rsid w:val="000657C3"/>
    <w:rsid w:val="00065B5B"/>
    <w:rsid w:val="0006616D"/>
    <w:rsid w:val="00066A1C"/>
    <w:rsid w:val="00066DE0"/>
    <w:rsid w:val="00066E1F"/>
    <w:rsid w:val="00066F18"/>
    <w:rsid w:val="0006769C"/>
    <w:rsid w:val="00067E58"/>
    <w:rsid w:val="00070084"/>
    <w:rsid w:val="0007015D"/>
    <w:rsid w:val="00070308"/>
    <w:rsid w:val="000706EF"/>
    <w:rsid w:val="00070BEE"/>
    <w:rsid w:val="00070C34"/>
    <w:rsid w:val="00071C60"/>
    <w:rsid w:val="00071CC2"/>
    <w:rsid w:val="00071F5C"/>
    <w:rsid w:val="000721EA"/>
    <w:rsid w:val="00072B1A"/>
    <w:rsid w:val="00072B8E"/>
    <w:rsid w:val="000733E6"/>
    <w:rsid w:val="00073C1F"/>
    <w:rsid w:val="00073EFF"/>
    <w:rsid w:val="000742FD"/>
    <w:rsid w:val="0007458A"/>
    <w:rsid w:val="00074B26"/>
    <w:rsid w:val="00074D66"/>
    <w:rsid w:val="00075444"/>
    <w:rsid w:val="00075A58"/>
    <w:rsid w:val="00075C6D"/>
    <w:rsid w:val="000760FE"/>
    <w:rsid w:val="0007618C"/>
    <w:rsid w:val="00076915"/>
    <w:rsid w:val="00077422"/>
    <w:rsid w:val="00077554"/>
    <w:rsid w:val="00077618"/>
    <w:rsid w:val="0007788F"/>
    <w:rsid w:val="000779FF"/>
    <w:rsid w:val="00080060"/>
    <w:rsid w:val="0008018D"/>
    <w:rsid w:val="0008022A"/>
    <w:rsid w:val="00080B01"/>
    <w:rsid w:val="00080DA1"/>
    <w:rsid w:val="00080DBD"/>
    <w:rsid w:val="00080EBE"/>
    <w:rsid w:val="000810ED"/>
    <w:rsid w:val="00081F1C"/>
    <w:rsid w:val="00082BAE"/>
    <w:rsid w:val="00082D69"/>
    <w:rsid w:val="00082DC8"/>
    <w:rsid w:val="00082E4C"/>
    <w:rsid w:val="00082FFC"/>
    <w:rsid w:val="0008311C"/>
    <w:rsid w:val="000838F1"/>
    <w:rsid w:val="000841AE"/>
    <w:rsid w:val="00084910"/>
    <w:rsid w:val="00084DAE"/>
    <w:rsid w:val="00084F0D"/>
    <w:rsid w:val="000853FE"/>
    <w:rsid w:val="00085CF9"/>
    <w:rsid w:val="000860BD"/>
    <w:rsid w:val="00086210"/>
    <w:rsid w:val="00086408"/>
    <w:rsid w:val="000864BB"/>
    <w:rsid w:val="00086F60"/>
    <w:rsid w:val="000879CF"/>
    <w:rsid w:val="00087AE7"/>
    <w:rsid w:val="00087D37"/>
    <w:rsid w:val="000906B9"/>
    <w:rsid w:val="00090BDD"/>
    <w:rsid w:val="00090EE0"/>
    <w:rsid w:val="000919B5"/>
    <w:rsid w:val="00091A7B"/>
    <w:rsid w:val="00091B7C"/>
    <w:rsid w:val="00092573"/>
    <w:rsid w:val="00092709"/>
    <w:rsid w:val="0009389B"/>
    <w:rsid w:val="00093941"/>
    <w:rsid w:val="00094308"/>
    <w:rsid w:val="00094953"/>
    <w:rsid w:val="000951BB"/>
    <w:rsid w:val="000954E0"/>
    <w:rsid w:val="0009556A"/>
    <w:rsid w:val="000955E9"/>
    <w:rsid w:val="00095919"/>
    <w:rsid w:val="00095B9F"/>
    <w:rsid w:val="00095CEC"/>
    <w:rsid w:val="0009616D"/>
    <w:rsid w:val="00096408"/>
    <w:rsid w:val="00096CD4"/>
    <w:rsid w:val="00097077"/>
    <w:rsid w:val="00097971"/>
    <w:rsid w:val="00097D7E"/>
    <w:rsid w:val="00097D90"/>
    <w:rsid w:val="000A03E9"/>
    <w:rsid w:val="000A06B3"/>
    <w:rsid w:val="000A0A63"/>
    <w:rsid w:val="000A11F8"/>
    <w:rsid w:val="000A11FF"/>
    <w:rsid w:val="000A12C1"/>
    <w:rsid w:val="000A1D4F"/>
    <w:rsid w:val="000A2080"/>
    <w:rsid w:val="000A2192"/>
    <w:rsid w:val="000A22DD"/>
    <w:rsid w:val="000A242B"/>
    <w:rsid w:val="000A24F8"/>
    <w:rsid w:val="000A260C"/>
    <w:rsid w:val="000A2699"/>
    <w:rsid w:val="000A2745"/>
    <w:rsid w:val="000A2B5F"/>
    <w:rsid w:val="000A3E44"/>
    <w:rsid w:val="000A410E"/>
    <w:rsid w:val="000A4189"/>
    <w:rsid w:val="000A4829"/>
    <w:rsid w:val="000A49E9"/>
    <w:rsid w:val="000A4BF1"/>
    <w:rsid w:val="000A5190"/>
    <w:rsid w:val="000A5272"/>
    <w:rsid w:val="000A5689"/>
    <w:rsid w:val="000A59AA"/>
    <w:rsid w:val="000A6485"/>
    <w:rsid w:val="000A6838"/>
    <w:rsid w:val="000A6EA9"/>
    <w:rsid w:val="000A702B"/>
    <w:rsid w:val="000A71AD"/>
    <w:rsid w:val="000A771F"/>
    <w:rsid w:val="000A7785"/>
    <w:rsid w:val="000A7ACB"/>
    <w:rsid w:val="000A7BC2"/>
    <w:rsid w:val="000A7E93"/>
    <w:rsid w:val="000B0A91"/>
    <w:rsid w:val="000B0D26"/>
    <w:rsid w:val="000B0E7B"/>
    <w:rsid w:val="000B0F81"/>
    <w:rsid w:val="000B1236"/>
    <w:rsid w:val="000B19BB"/>
    <w:rsid w:val="000B19C0"/>
    <w:rsid w:val="000B1C40"/>
    <w:rsid w:val="000B1E29"/>
    <w:rsid w:val="000B2496"/>
    <w:rsid w:val="000B262D"/>
    <w:rsid w:val="000B2B8A"/>
    <w:rsid w:val="000B2ED5"/>
    <w:rsid w:val="000B307A"/>
    <w:rsid w:val="000B3FC8"/>
    <w:rsid w:val="000B40C8"/>
    <w:rsid w:val="000B4451"/>
    <w:rsid w:val="000B4EBF"/>
    <w:rsid w:val="000B4FD6"/>
    <w:rsid w:val="000B5E71"/>
    <w:rsid w:val="000B6404"/>
    <w:rsid w:val="000B6DBF"/>
    <w:rsid w:val="000B78AB"/>
    <w:rsid w:val="000B7D85"/>
    <w:rsid w:val="000B7EF9"/>
    <w:rsid w:val="000C0385"/>
    <w:rsid w:val="000C04EC"/>
    <w:rsid w:val="000C04F0"/>
    <w:rsid w:val="000C0890"/>
    <w:rsid w:val="000C0ACA"/>
    <w:rsid w:val="000C0DC1"/>
    <w:rsid w:val="000C0EB4"/>
    <w:rsid w:val="000C1E5A"/>
    <w:rsid w:val="000C1F7E"/>
    <w:rsid w:val="000C2215"/>
    <w:rsid w:val="000C22F0"/>
    <w:rsid w:val="000C2676"/>
    <w:rsid w:val="000C2692"/>
    <w:rsid w:val="000C2B48"/>
    <w:rsid w:val="000C38B2"/>
    <w:rsid w:val="000C3AA6"/>
    <w:rsid w:val="000C3BA5"/>
    <w:rsid w:val="000C3CCF"/>
    <w:rsid w:val="000C4A79"/>
    <w:rsid w:val="000C4B20"/>
    <w:rsid w:val="000C52C2"/>
    <w:rsid w:val="000C536B"/>
    <w:rsid w:val="000C5811"/>
    <w:rsid w:val="000C59B0"/>
    <w:rsid w:val="000C59FF"/>
    <w:rsid w:val="000C5D25"/>
    <w:rsid w:val="000C6887"/>
    <w:rsid w:val="000C69D6"/>
    <w:rsid w:val="000C6CB5"/>
    <w:rsid w:val="000C7703"/>
    <w:rsid w:val="000C7BD5"/>
    <w:rsid w:val="000C7C51"/>
    <w:rsid w:val="000D000E"/>
    <w:rsid w:val="000D084D"/>
    <w:rsid w:val="000D15EE"/>
    <w:rsid w:val="000D1778"/>
    <w:rsid w:val="000D19D1"/>
    <w:rsid w:val="000D1FE5"/>
    <w:rsid w:val="000D2198"/>
    <w:rsid w:val="000D2742"/>
    <w:rsid w:val="000D2E89"/>
    <w:rsid w:val="000D3012"/>
    <w:rsid w:val="000D33D6"/>
    <w:rsid w:val="000D380A"/>
    <w:rsid w:val="000D3900"/>
    <w:rsid w:val="000D3E3C"/>
    <w:rsid w:val="000D451E"/>
    <w:rsid w:val="000D4EA3"/>
    <w:rsid w:val="000D520B"/>
    <w:rsid w:val="000D5411"/>
    <w:rsid w:val="000D59DC"/>
    <w:rsid w:val="000D612D"/>
    <w:rsid w:val="000D6161"/>
    <w:rsid w:val="000D630B"/>
    <w:rsid w:val="000D667C"/>
    <w:rsid w:val="000D6DD2"/>
    <w:rsid w:val="000D6E47"/>
    <w:rsid w:val="000D7072"/>
    <w:rsid w:val="000D72E4"/>
    <w:rsid w:val="000D7D1B"/>
    <w:rsid w:val="000D7F27"/>
    <w:rsid w:val="000D7F50"/>
    <w:rsid w:val="000E06F9"/>
    <w:rsid w:val="000E08FF"/>
    <w:rsid w:val="000E0959"/>
    <w:rsid w:val="000E0973"/>
    <w:rsid w:val="000E0C0B"/>
    <w:rsid w:val="000E0E03"/>
    <w:rsid w:val="000E0F36"/>
    <w:rsid w:val="000E1232"/>
    <w:rsid w:val="000E1CA4"/>
    <w:rsid w:val="000E1D58"/>
    <w:rsid w:val="000E25B9"/>
    <w:rsid w:val="000E25DF"/>
    <w:rsid w:val="000E26D3"/>
    <w:rsid w:val="000E2CBB"/>
    <w:rsid w:val="000E30BD"/>
    <w:rsid w:val="000E3A2D"/>
    <w:rsid w:val="000E435F"/>
    <w:rsid w:val="000E4686"/>
    <w:rsid w:val="000E46C2"/>
    <w:rsid w:val="000E48CF"/>
    <w:rsid w:val="000E499A"/>
    <w:rsid w:val="000E4EAC"/>
    <w:rsid w:val="000E4F00"/>
    <w:rsid w:val="000E5A27"/>
    <w:rsid w:val="000E5C2C"/>
    <w:rsid w:val="000E5DEC"/>
    <w:rsid w:val="000E5E86"/>
    <w:rsid w:val="000E6937"/>
    <w:rsid w:val="000E6B92"/>
    <w:rsid w:val="000E6E70"/>
    <w:rsid w:val="000E7733"/>
    <w:rsid w:val="000E797C"/>
    <w:rsid w:val="000E7C60"/>
    <w:rsid w:val="000E7E64"/>
    <w:rsid w:val="000F06CF"/>
    <w:rsid w:val="000F157A"/>
    <w:rsid w:val="000F1E51"/>
    <w:rsid w:val="000F278D"/>
    <w:rsid w:val="000F2D57"/>
    <w:rsid w:val="000F2FC9"/>
    <w:rsid w:val="000F302E"/>
    <w:rsid w:val="000F3367"/>
    <w:rsid w:val="000F379E"/>
    <w:rsid w:val="000F3822"/>
    <w:rsid w:val="000F3A2E"/>
    <w:rsid w:val="000F3A93"/>
    <w:rsid w:val="000F4040"/>
    <w:rsid w:val="000F4428"/>
    <w:rsid w:val="000F4AC2"/>
    <w:rsid w:val="000F4C34"/>
    <w:rsid w:val="000F4C84"/>
    <w:rsid w:val="000F4F45"/>
    <w:rsid w:val="000F501C"/>
    <w:rsid w:val="000F514F"/>
    <w:rsid w:val="000F553C"/>
    <w:rsid w:val="000F561C"/>
    <w:rsid w:val="000F5653"/>
    <w:rsid w:val="000F5B63"/>
    <w:rsid w:val="000F628F"/>
    <w:rsid w:val="000F6372"/>
    <w:rsid w:val="000F641F"/>
    <w:rsid w:val="000F6513"/>
    <w:rsid w:val="000F763D"/>
    <w:rsid w:val="001001C0"/>
    <w:rsid w:val="00100424"/>
    <w:rsid w:val="00100B4F"/>
    <w:rsid w:val="00100B9C"/>
    <w:rsid w:val="00100EF6"/>
    <w:rsid w:val="00101201"/>
    <w:rsid w:val="00101C96"/>
    <w:rsid w:val="00102057"/>
    <w:rsid w:val="00102C7E"/>
    <w:rsid w:val="00102DDA"/>
    <w:rsid w:val="00102E28"/>
    <w:rsid w:val="00102FDB"/>
    <w:rsid w:val="0010398C"/>
    <w:rsid w:val="00103E9C"/>
    <w:rsid w:val="0010410A"/>
    <w:rsid w:val="00104724"/>
    <w:rsid w:val="00104802"/>
    <w:rsid w:val="001048B7"/>
    <w:rsid w:val="00104AC8"/>
    <w:rsid w:val="00104B10"/>
    <w:rsid w:val="00104F90"/>
    <w:rsid w:val="00105012"/>
    <w:rsid w:val="00105519"/>
    <w:rsid w:val="00105638"/>
    <w:rsid w:val="00105C36"/>
    <w:rsid w:val="0010654E"/>
    <w:rsid w:val="00106583"/>
    <w:rsid w:val="0010663C"/>
    <w:rsid w:val="001070D3"/>
    <w:rsid w:val="00107D82"/>
    <w:rsid w:val="00110613"/>
    <w:rsid w:val="00110C25"/>
    <w:rsid w:val="0011144D"/>
    <w:rsid w:val="001124B7"/>
    <w:rsid w:val="001125DA"/>
    <w:rsid w:val="00112609"/>
    <w:rsid w:val="00112B81"/>
    <w:rsid w:val="00112FDB"/>
    <w:rsid w:val="001134D8"/>
    <w:rsid w:val="00113520"/>
    <w:rsid w:val="00113C6B"/>
    <w:rsid w:val="00113E45"/>
    <w:rsid w:val="001141D9"/>
    <w:rsid w:val="00114476"/>
    <w:rsid w:val="0011475B"/>
    <w:rsid w:val="00114953"/>
    <w:rsid w:val="00114CA7"/>
    <w:rsid w:val="00114CD1"/>
    <w:rsid w:val="00115F4B"/>
    <w:rsid w:val="0011603C"/>
    <w:rsid w:val="00116097"/>
    <w:rsid w:val="00116600"/>
    <w:rsid w:val="001167F4"/>
    <w:rsid w:val="00116D6E"/>
    <w:rsid w:val="0011748E"/>
    <w:rsid w:val="00117792"/>
    <w:rsid w:val="00117877"/>
    <w:rsid w:val="00117C4F"/>
    <w:rsid w:val="00117C8B"/>
    <w:rsid w:val="00117EFC"/>
    <w:rsid w:val="0012028C"/>
    <w:rsid w:val="0012094C"/>
    <w:rsid w:val="00120FAE"/>
    <w:rsid w:val="0012142A"/>
    <w:rsid w:val="0012155F"/>
    <w:rsid w:val="00121616"/>
    <w:rsid w:val="00122804"/>
    <w:rsid w:val="00122D79"/>
    <w:rsid w:val="0012323E"/>
    <w:rsid w:val="0012328C"/>
    <w:rsid w:val="001232E8"/>
    <w:rsid w:val="0012346C"/>
    <w:rsid w:val="00123479"/>
    <w:rsid w:val="00123DD8"/>
    <w:rsid w:val="00123F5C"/>
    <w:rsid w:val="0012524C"/>
    <w:rsid w:val="0012562E"/>
    <w:rsid w:val="001257F2"/>
    <w:rsid w:val="00125828"/>
    <w:rsid w:val="001261C6"/>
    <w:rsid w:val="00126443"/>
    <w:rsid w:val="00126BA9"/>
    <w:rsid w:val="001275CE"/>
    <w:rsid w:val="001305FE"/>
    <w:rsid w:val="00130817"/>
    <w:rsid w:val="00130F89"/>
    <w:rsid w:val="00131EE1"/>
    <w:rsid w:val="00132029"/>
    <w:rsid w:val="001324F8"/>
    <w:rsid w:val="00132813"/>
    <w:rsid w:val="00132933"/>
    <w:rsid w:val="00132DA4"/>
    <w:rsid w:val="00132F73"/>
    <w:rsid w:val="001333E1"/>
    <w:rsid w:val="001337CF"/>
    <w:rsid w:val="00133926"/>
    <w:rsid w:val="0013397C"/>
    <w:rsid w:val="00133BB3"/>
    <w:rsid w:val="00133E31"/>
    <w:rsid w:val="00134096"/>
    <w:rsid w:val="0013463B"/>
    <w:rsid w:val="001348B1"/>
    <w:rsid w:val="001352BD"/>
    <w:rsid w:val="0013586C"/>
    <w:rsid w:val="00135BDB"/>
    <w:rsid w:val="00135CA0"/>
    <w:rsid w:val="00135CDE"/>
    <w:rsid w:val="001360D2"/>
    <w:rsid w:val="0013640C"/>
    <w:rsid w:val="001366F2"/>
    <w:rsid w:val="00136995"/>
    <w:rsid w:val="00136997"/>
    <w:rsid w:val="00136B25"/>
    <w:rsid w:val="00136CEE"/>
    <w:rsid w:val="00136E42"/>
    <w:rsid w:val="00136F6D"/>
    <w:rsid w:val="00136FD7"/>
    <w:rsid w:val="0013719E"/>
    <w:rsid w:val="00137265"/>
    <w:rsid w:val="001372EC"/>
    <w:rsid w:val="00137488"/>
    <w:rsid w:val="0013776C"/>
    <w:rsid w:val="00137ADC"/>
    <w:rsid w:val="00137DA4"/>
    <w:rsid w:val="00140B40"/>
    <w:rsid w:val="00140F6D"/>
    <w:rsid w:val="00141175"/>
    <w:rsid w:val="0014117F"/>
    <w:rsid w:val="00141416"/>
    <w:rsid w:val="00141512"/>
    <w:rsid w:val="00141795"/>
    <w:rsid w:val="00141EDC"/>
    <w:rsid w:val="001424AF"/>
    <w:rsid w:val="001428C6"/>
    <w:rsid w:val="00142A99"/>
    <w:rsid w:val="00142BB3"/>
    <w:rsid w:val="00142DB7"/>
    <w:rsid w:val="00142E8D"/>
    <w:rsid w:val="001430D0"/>
    <w:rsid w:val="001434A4"/>
    <w:rsid w:val="00143725"/>
    <w:rsid w:val="00143D76"/>
    <w:rsid w:val="00143E48"/>
    <w:rsid w:val="00143FED"/>
    <w:rsid w:val="00144079"/>
    <w:rsid w:val="001440A1"/>
    <w:rsid w:val="001445D7"/>
    <w:rsid w:val="00144DB2"/>
    <w:rsid w:val="001451BC"/>
    <w:rsid w:val="00145FB3"/>
    <w:rsid w:val="00146096"/>
    <w:rsid w:val="001462CB"/>
    <w:rsid w:val="00146414"/>
    <w:rsid w:val="00146672"/>
    <w:rsid w:val="0014689F"/>
    <w:rsid w:val="00147227"/>
    <w:rsid w:val="00147842"/>
    <w:rsid w:val="00147A00"/>
    <w:rsid w:val="00147CA8"/>
    <w:rsid w:val="00147E4B"/>
    <w:rsid w:val="001506CB"/>
    <w:rsid w:val="00150D24"/>
    <w:rsid w:val="001514AF"/>
    <w:rsid w:val="00151525"/>
    <w:rsid w:val="00151C48"/>
    <w:rsid w:val="00152401"/>
    <w:rsid w:val="0015277F"/>
    <w:rsid w:val="00153176"/>
    <w:rsid w:val="0015340D"/>
    <w:rsid w:val="001535A6"/>
    <w:rsid w:val="00153ADD"/>
    <w:rsid w:val="00153CE5"/>
    <w:rsid w:val="00153DED"/>
    <w:rsid w:val="001542E0"/>
    <w:rsid w:val="00154C56"/>
    <w:rsid w:val="001550D5"/>
    <w:rsid w:val="001552F7"/>
    <w:rsid w:val="001555BB"/>
    <w:rsid w:val="00155EC3"/>
    <w:rsid w:val="001562B2"/>
    <w:rsid w:val="00156566"/>
    <w:rsid w:val="00156576"/>
    <w:rsid w:val="00156653"/>
    <w:rsid w:val="001566A3"/>
    <w:rsid w:val="00156719"/>
    <w:rsid w:val="00156979"/>
    <w:rsid w:val="001570C4"/>
    <w:rsid w:val="00157B33"/>
    <w:rsid w:val="00157DF0"/>
    <w:rsid w:val="001600F0"/>
    <w:rsid w:val="00160493"/>
    <w:rsid w:val="00160D60"/>
    <w:rsid w:val="001613F1"/>
    <w:rsid w:val="00161A97"/>
    <w:rsid w:val="00161BD2"/>
    <w:rsid w:val="00161FFC"/>
    <w:rsid w:val="00162186"/>
    <w:rsid w:val="00162B1C"/>
    <w:rsid w:val="00162B25"/>
    <w:rsid w:val="00162C7B"/>
    <w:rsid w:val="00163405"/>
    <w:rsid w:val="00163449"/>
    <w:rsid w:val="00164698"/>
    <w:rsid w:val="001646C2"/>
    <w:rsid w:val="001648FF"/>
    <w:rsid w:val="00164CBA"/>
    <w:rsid w:val="00164F14"/>
    <w:rsid w:val="00164FB8"/>
    <w:rsid w:val="00165084"/>
    <w:rsid w:val="00165273"/>
    <w:rsid w:val="0016546E"/>
    <w:rsid w:val="00165622"/>
    <w:rsid w:val="0016576B"/>
    <w:rsid w:val="001659BA"/>
    <w:rsid w:val="00165B53"/>
    <w:rsid w:val="00165DEA"/>
    <w:rsid w:val="00165FA4"/>
    <w:rsid w:val="00166490"/>
    <w:rsid w:val="00167558"/>
    <w:rsid w:val="00167C1F"/>
    <w:rsid w:val="001700ED"/>
    <w:rsid w:val="00170750"/>
    <w:rsid w:val="00170A9A"/>
    <w:rsid w:val="00170B9B"/>
    <w:rsid w:val="00170EA7"/>
    <w:rsid w:val="00171440"/>
    <w:rsid w:val="001714F0"/>
    <w:rsid w:val="00171B13"/>
    <w:rsid w:val="00171B4B"/>
    <w:rsid w:val="001720F5"/>
    <w:rsid w:val="001724CA"/>
    <w:rsid w:val="001725A9"/>
    <w:rsid w:val="001728DB"/>
    <w:rsid w:val="001732EA"/>
    <w:rsid w:val="0017377C"/>
    <w:rsid w:val="001737BD"/>
    <w:rsid w:val="00173F00"/>
    <w:rsid w:val="001747F7"/>
    <w:rsid w:val="00174BF8"/>
    <w:rsid w:val="00175083"/>
    <w:rsid w:val="00175186"/>
    <w:rsid w:val="001756A4"/>
    <w:rsid w:val="00175E30"/>
    <w:rsid w:val="00175EA2"/>
    <w:rsid w:val="00175F84"/>
    <w:rsid w:val="00176124"/>
    <w:rsid w:val="00176376"/>
    <w:rsid w:val="001767AF"/>
    <w:rsid w:val="00176D0F"/>
    <w:rsid w:val="001774F9"/>
    <w:rsid w:val="00177716"/>
    <w:rsid w:val="001777C0"/>
    <w:rsid w:val="00177968"/>
    <w:rsid w:val="00180381"/>
    <w:rsid w:val="00180EB7"/>
    <w:rsid w:val="00180F9A"/>
    <w:rsid w:val="00181E9E"/>
    <w:rsid w:val="001820F3"/>
    <w:rsid w:val="0018211E"/>
    <w:rsid w:val="0018218D"/>
    <w:rsid w:val="001821E0"/>
    <w:rsid w:val="00183E52"/>
    <w:rsid w:val="00183F13"/>
    <w:rsid w:val="00184286"/>
    <w:rsid w:val="00184483"/>
    <w:rsid w:val="0018465B"/>
    <w:rsid w:val="00184915"/>
    <w:rsid w:val="00184C17"/>
    <w:rsid w:val="00184EA7"/>
    <w:rsid w:val="00184F0C"/>
    <w:rsid w:val="001850FF"/>
    <w:rsid w:val="0018527B"/>
    <w:rsid w:val="00185A80"/>
    <w:rsid w:val="0018652D"/>
    <w:rsid w:val="00186EB3"/>
    <w:rsid w:val="00186F72"/>
    <w:rsid w:val="00186FFD"/>
    <w:rsid w:val="00187994"/>
    <w:rsid w:val="00187BFD"/>
    <w:rsid w:val="00190124"/>
    <w:rsid w:val="00190325"/>
    <w:rsid w:val="0019067E"/>
    <w:rsid w:val="00190FDF"/>
    <w:rsid w:val="00190FFD"/>
    <w:rsid w:val="00191084"/>
    <w:rsid w:val="001913FA"/>
    <w:rsid w:val="001915E9"/>
    <w:rsid w:val="00191610"/>
    <w:rsid w:val="00191A98"/>
    <w:rsid w:val="00191CFF"/>
    <w:rsid w:val="0019244B"/>
    <w:rsid w:val="00192E59"/>
    <w:rsid w:val="00192F5D"/>
    <w:rsid w:val="0019300C"/>
    <w:rsid w:val="00193390"/>
    <w:rsid w:val="00193C96"/>
    <w:rsid w:val="00193DBD"/>
    <w:rsid w:val="00193E81"/>
    <w:rsid w:val="00194296"/>
    <w:rsid w:val="001946B5"/>
    <w:rsid w:val="001961DC"/>
    <w:rsid w:val="001966F1"/>
    <w:rsid w:val="00196700"/>
    <w:rsid w:val="001967CA"/>
    <w:rsid w:val="0019697F"/>
    <w:rsid w:val="001969EE"/>
    <w:rsid w:val="00196F59"/>
    <w:rsid w:val="00197277"/>
    <w:rsid w:val="00197654"/>
    <w:rsid w:val="00197A04"/>
    <w:rsid w:val="00197CE2"/>
    <w:rsid w:val="00197DFB"/>
    <w:rsid w:val="001A0586"/>
    <w:rsid w:val="001A0C50"/>
    <w:rsid w:val="001A0E10"/>
    <w:rsid w:val="001A18FE"/>
    <w:rsid w:val="001A24D6"/>
    <w:rsid w:val="001A2751"/>
    <w:rsid w:val="001A28AB"/>
    <w:rsid w:val="001A3AAE"/>
    <w:rsid w:val="001A3D09"/>
    <w:rsid w:val="001A3F06"/>
    <w:rsid w:val="001A4B9D"/>
    <w:rsid w:val="001A4D7D"/>
    <w:rsid w:val="001A518F"/>
    <w:rsid w:val="001A536E"/>
    <w:rsid w:val="001A55CC"/>
    <w:rsid w:val="001A5973"/>
    <w:rsid w:val="001A5ABE"/>
    <w:rsid w:val="001A5BBF"/>
    <w:rsid w:val="001A65F4"/>
    <w:rsid w:val="001A6739"/>
    <w:rsid w:val="001A6C03"/>
    <w:rsid w:val="001A6F63"/>
    <w:rsid w:val="001A73C0"/>
    <w:rsid w:val="001A7901"/>
    <w:rsid w:val="001B0116"/>
    <w:rsid w:val="001B019F"/>
    <w:rsid w:val="001B07B6"/>
    <w:rsid w:val="001B0ECB"/>
    <w:rsid w:val="001B1A01"/>
    <w:rsid w:val="001B1B71"/>
    <w:rsid w:val="001B25D4"/>
    <w:rsid w:val="001B28DE"/>
    <w:rsid w:val="001B2994"/>
    <w:rsid w:val="001B2A26"/>
    <w:rsid w:val="001B378A"/>
    <w:rsid w:val="001B38D8"/>
    <w:rsid w:val="001B42E8"/>
    <w:rsid w:val="001B4B48"/>
    <w:rsid w:val="001B4D38"/>
    <w:rsid w:val="001B4E76"/>
    <w:rsid w:val="001B4FE5"/>
    <w:rsid w:val="001B541F"/>
    <w:rsid w:val="001B589F"/>
    <w:rsid w:val="001B63B1"/>
    <w:rsid w:val="001B67B2"/>
    <w:rsid w:val="001B6D21"/>
    <w:rsid w:val="001B6E6A"/>
    <w:rsid w:val="001B74CD"/>
    <w:rsid w:val="001B75B8"/>
    <w:rsid w:val="001B7C8D"/>
    <w:rsid w:val="001C03B1"/>
    <w:rsid w:val="001C0649"/>
    <w:rsid w:val="001C0949"/>
    <w:rsid w:val="001C0B2B"/>
    <w:rsid w:val="001C0E0B"/>
    <w:rsid w:val="001C1123"/>
    <w:rsid w:val="001C14B6"/>
    <w:rsid w:val="001C188E"/>
    <w:rsid w:val="001C1926"/>
    <w:rsid w:val="001C1D82"/>
    <w:rsid w:val="001C1F5B"/>
    <w:rsid w:val="001C2CEC"/>
    <w:rsid w:val="001C2DAA"/>
    <w:rsid w:val="001C2EA5"/>
    <w:rsid w:val="001C32ED"/>
    <w:rsid w:val="001C3308"/>
    <w:rsid w:val="001C3438"/>
    <w:rsid w:val="001C37EC"/>
    <w:rsid w:val="001C39CB"/>
    <w:rsid w:val="001C3AF1"/>
    <w:rsid w:val="001C3D36"/>
    <w:rsid w:val="001C3E96"/>
    <w:rsid w:val="001C3ECD"/>
    <w:rsid w:val="001C406D"/>
    <w:rsid w:val="001C41F0"/>
    <w:rsid w:val="001C4651"/>
    <w:rsid w:val="001C4BAD"/>
    <w:rsid w:val="001C502A"/>
    <w:rsid w:val="001C52A2"/>
    <w:rsid w:val="001C55FF"/>
    <w:rsid w:val="001C5DD4"/>
    <w:rsid w:val="001C5E00"/>
    <w:rsid w:val="001C6013"/>
    <w:rsid w:val="001C6375"/>
    <w:rsid w:val="001C638A"/>
    <w:rsid w:val="001C690D"/>
    <w:rsid w:val="001C692F"/>
    <w:rsid w:val="001C69AE"/>
    <w:rsid w:val="001C6AD0"/>
    <w:rsid w:val="001C75C3"/>
    <w:rsid w:val="001D0567"/>
    <w:rsid w:val="001D07ED"/>
    <w:rsid w:val="001D090D"/>
    <w:rsid w:val="001D11F2"/>
    <w:rsid w:val="001D16F3"/>
    <w:rsid w:val="001D1972"/>
    <w:rsid w:val="001D1FD8"/>
    <w:rsid w:val="001D21EB"/>
    <w:rsid w:val="001D28FD"/>
    <w:rsid w:val="001D2A68"/>
    <w:rsid w:val="001D33C6"/>
    <w:rsid w:val="001D3A08"/>
    <w:rsid w:val="001D3AF5"/>
    <w:rsid w:val="001D4131"/>
    <w:rsid w:val="001D417B"/>
    <w:rsid w:val="001D4319"/>
    <w:rsid w:val="001D4590"/>
    <w:rsid w:val="001D5C65"/>
    <w:rsid w:val="001D5C76"/>
    <w:rsid w:val="001D6365"/>
    <w:rsid w:val="001D6D34"/>
    <w:rsid w:val="001D6FFA"/>
    <w:rsid w:val="001D7B57"/>
    <w:rsid w:val="001E007D"/>
    <w:rsid w:val="001E0317"/>
    <w:rsid w:val="001E07B5"/>
    <w:rsid w:val="001E0F4E"/>
    <w:rsid w:val="001E110E"/>
    <w:rsid w:val="001E126A"/>
    <w:rsid w:val="001E1A80"/>
    <w:rsid w:val="001E1F78"/>
    <w:rsid w:val="001E2130"/>
    <w:rsid w:val="001E23E3"/>
    <w:rsid w:val="001E272B"/>
    <w:rsid w:val="001E3774"/>
    <w:rsid w:val="001E3A03"/>
    <w:rsid w:val="001E3B07"/>
    <w:rsid w:val="001E3D46"/>
    <w:rsid w:val="001E4198"/>
    <w:rsid w:val="001E42B4"/>
    <w:rsid w:val="001E4433"/>
    <w:rsid w:val="001E453A"/>
    <w:rsid w:val="001E46E9"/>
    <w:rsid w:val="001E475E"/>
    <w:rsid w:val="001E484F"/>
    <w:rsid w:val="001E4A13"/>
    <w:rsid w:val="001E5372"/>
    <w:rsid w:val="001E56E0"/>
    <w:rsid w:val="001E59EF"/>
    <w:rsid w:val="001E5D97"/>
    <w:rsid w:val="001E6186"/>
    <w:rsid w:val="001E6FE3"/>
    <w:rsid w:val="001E7475"/>
    <w:rsid w:val="001F009A"/>
    <w:rsid w:val="001F0508"/>
    <w:rsid w:val="001F0D21"/>
    <w:rsid w:val="001F18E5"/>
    <w:rsid w:val="001F19D3"/>
    <w:rsid w:val="001F1A70"/>
    <w:rsid w:val="001F20C7"/>
    <w:rsid w:val="001F22CB"/>
    <w:rsid w:val="001F2370"/>
    <w:rsid w:val="001F2A7D"/>
    <w:rsid w:val="001F2BF8"/>
    <w:rsid w:val="001F2F7B"/>
    <w:rsid w:val="001F320F"/>
    <w:rsid w:val="001F33C3"/>
    <w:rsid w:val="001F35AE"/>
    <w:rsid w:val="001F36BD"/>
    <w:rsid w:val="001F36DF"/>
    <w:rsid w:val="001F379C"/>
    <w:rsid w:val="001F3933"/>
    <w:rsid w:val="001F3962"/>
    <w:rsid w:val="001F3DE7"/>
    <w:rsid w:val="001F4188"/>
    <w:rsid w:val="001F41B4"/>
    <w:rsid w:val="001F43A9"/>
    <w:rsid w:val="001F4A8B"/>
    <w:rsid w:val="001F4F5A"/>
    <w:rsid w:val="001F5C4E"/>
    <w:rsid w:val="001F69EE"/>
    <w:rsid w:val="001F72D1"/>
    <w:rsid w:val="001F7331"/>
    <w:rsid w:val="001F7332"/>
    <w:rsid w:val="001F74AC"/>
    <w:rsid w:val="001F7BAD"/>
    <w:rsid w:val="001F7C1A"/>
    <w:rsid w:val="001F7E1B"/>
    <w:rsid w:val="00200BC8"/>
    <w:rsid w:val="00200C2C"/>
    <w:rsid w:val="00201771"/>
    <w:rsid w:val="00201ABF"/>
    <w:rsid w:val="00202387"/>
    <w:rsid w:val="002029D1"/>
    <w:rsid w:val="00203043"/>
    <w:rsid w:val="0020327D"/>
    <w:rsid w:val="0020360F"/>
    <w:rsid w:val="00203676"/>
    <w:rsid w:val="0020412A"/>
    <w:rsid w:val="00204690"/>
    <w:rsid w:val="0020496F"/>
    <w:rsid w:val="00204B25"/>
    <w:rsid w:val="00205298"/>
    <w:rsid w:val="00205BE1"/>
    <w:rsid w:val="00205F3C"/>
    <w:rsid w:val="00205F85"/>
    <w:rsid w:val="002065A6"/>
    <w:rsid w:val="00206721"/>
    <w:rsid w:val="002067C8"/>
    <w:rsid w:val="00206DEC"/>
    <w:rsid w:val="00206FE6"/>
    <w:rsid w:val="0020759D"/>
    <w:rsid w:val="00207882"/>
    <w:rsid w:val="00207BC7"/>
    <w:rsid w:val="002106F0"/>
    <w:rsid w:val="00210CD5"/>
    <w:rsid w:val="002112C6"/>
    <w:rsid w:val="0021176D"/>
    <w:rsid w:val="00211A1D"/>
    <w:rsid w:val="00211BDC"/>
    <w:rsid w:val="00211C71"/>
    <w:rsid w:val="00211E48"/>
    <w:rsid w:val="002120C7"/>
    <w:rsid w:val="0021237B"/>
    <w:rsid w:val="002123BB"/>
    <w:rsid w:val="0021274E"/>
    <w:rsid w:val="00212BED"/>
    <w:rsid w:val="002132A8"/>
    <w:rsid w:val="0021390A"/>
    <w:rsid w:val="002139C3"/>
    <w:rsid w:val="00213BF4"/>
    <w:rsid w:val="00214155"/>
    <w:rsid w:val="0021459E"/>
    <w:rsid w:val="0021497F"/>
    <w:rsid w:val="0021521C"/>
    <w:rsid w:val="002159F2"/>
    <w:rsid w:val="00216818"/>
    <w:rsid w:val="002168FB"/>
    <w:rsid w:val="00216951"/>
    <w:rsid w:val="00217684"/>
    <w:rsid w:val="00217749"/>
    <w:rsid w:val="002177C5"/>
    <w:rsid w:val="00217826"/>
    <w:rsid w:val="00217A4B"/>
    <w:rsid w:val="00220051"/>
    <w:rsid w:val="00220148"/>
    <w:rsid w:val="00220763"/>
    <w:rsid w:val="002207B1"/>
    <w:rsid w:val="00220855"/>
    <w:rsid w:val="00220E03"/>
    <w:rsid w:val="002212E6"/>
    <w:rsid w:val="002219B8"/>
    <w:rsid w:val="00221E10"/>
    <w:rsid w:val="00221F0D"/>
    <w:rsid w:val="00221F4A"/>
    <w:rsid w:val="00221FC0"/>
    <w:rsid w:val="002222EC"/>
    <w:rsid w:val="002225FB"/>
    <w:rsid w:val="00222965"/>
    <w:rsid w:val="00222A4D"/>
    <w:rsid w:val="00222CD7"/>
    <w:rsid w:val="002230BD"/>
    <w:rsid w:val="00223913"/>
    <w:rsid w:val="00223DF2"/>
    <w:rsid w:val="00224697"/>
    <w:rsid w:val="00224878"/>
    <w:rsid w:val="00224899"/>
    <w:rsid w:val="002248F1"/>
    <w:rsid w:val="00224A85"/>
    <w:rsid w:val="00224DDA"/>
    <w:rsid w:val="00225EF4"/>
    <w:rsid w:val="0022639D"/>
    <w:rsid w:val="002264DC"/>
    <w:rsid w:val="0022664A"/>
    <w:rsid w:val="002267B1"/>
    <w:rsid w:val="00226922"/>
    <w:rsid w:val="00226A0F"/>
    <w:rsid w:val="00226A33"/>
    <w:rsid w:val="00227415"/>
    <w:rsid w:val="002274AF"/>
    <w:rsid w:val="00227A7D"/>
    <w:rsid w:val="00227C61"/>
    <w:rsid w:val="00227E74"/>
    <w:rsid w:val="00227E77"/>
    <w:rsid w:val="00230FB8"/>
    <w:rsid w:val="002311F2"/>
    <w:rsid w:val="00231682"/>
    <w:rsid w:val="0023172D"/>
    <w:rsid w:val="002320C0"/>
    <w:rsid w:val="002324B1"/>
    <w:rsid w:val="002326F4"/>
    <w:rsid w:val="00232FC5"/>
    <w:rsid w:val="002333CA"/>
    <w:rsid w:val="002333E3"/>
    <w:rsid w:val="00233609"/>
    <w:rsid w:val="00233641"/>
    <w:rsid w:val="00233956"/>
    <w:rsid w:val="00233F12"/>
    <w:rsid w:val="00234061"/>
    <w:rsid w:val="00234768"/>
    <w:rsid w:val="00234C9A"/>
    <w:rsid w:val="002350D1"/>
    <w:rsid w:val="002352E4"/>
    <w:rsid w:val="00235656"/>
    <w:rsid w:val="00235CB4"/>
    <w:rsid w:val="00235FB4"/>
    <w:rsid w:val="00236419"/>
    <w:rsid w:val="00236526"/>
    <w:rsid w:val="00236755"/>
    <w:rsid w:val="002368B7"/>
    <w:rsid w:val="00236C41"/>
    <w:rsid w:val="002370C6"/>
    <w:rsid w:val="002370EE"/>
    <w:rsid w:val="002379AF"/>
    <w:rsid w:val="002409A2"/>
    <w:rsid w:val="00240D41"/>
    <w:rsid w:val="00241DC5"/>
    <w:rsid w:val="00242231"/>
    <w:rsid w:val="00242454"/>
    <w:rsid w:val="00242579"/>
    <w:rsid w:val="00242642"/>
    <w:rsid w:val="0024287E"/>
    <w:rsid w:val="00242AE4"/>
    <w:rsid w:val="00242C04"/>
    <w:rsid w:val="00242D2A"/>
    <w:rsid w:val="002432E0"/>
    <w:rsid w:val="00243446"/>
    <w:rsid w:val="002440EF"/>
    <w:rsid w:val="00244137"/>
    <w:rsid w:val="002444F6"/>
    <w:rsid w:val="00244CF5"/>
    <w:rsid w:val="00244F62"/>
    <w:rsid w:val="002450C7"/>
    <w:rsid w:val="00245933"/>
    <w:rsid w:val="00245995"/>
    <w:rsid w:val="00246B93"/>
    <w:rsid w:val="00246BD6"/>
    <w:rsid w:val="00246F69"/>
    <w:rsid w:val="0024781A"/>
    <w:rsid w:val="002479E5"/>
    <w:rsid w:val="00247AFE"/>
    <w:rsid w:val="00247F1E"/>
    <w:rsid w:val="0025015C"/>
    <w:rsid w:val="00250263"/>
    <w:rsid w:val="00250519"/>
    <w:rsid w:val="002509EE"/>
    <w:rsid w:val="00250A4F"/>
    <w:rsid w:val="00250E94"/>
    <w:rsid w:val="00250EC9"/>
    <w:rsid w:val="00250F32"/>
    <w:rsid w:val="0025130F"/>
    <w:rsid w:val="00251C37"/>
    <w:rsid w:val="00251E97"/>
    <w:rsid w:val="002522B9"/>
    <w:rsid w:val="0025256B"/>
    <w:rsid w:val="002525BA"/>
    <w:rsid w:val="002527D2"/>
    <w:rsid w:val="00253131"/>
    <w:rsid w:val="002537B4"/>
    <w:rsid w:val="00253862"/>
    <w:rsid w:val="00253965"/>
    <w:rsid w:val="002539AE"/>
    <w:rsid w:val="00253DAD"/>
    <w:rsid w:val="00253E42"/>
    <w:rsid w:val="002540CA"/>
    <w:rsid w:val="002547CD"/>
    <w:rsid w:val="002548CB"/>
    <w:rsid w:val="0025529E"/>
    <w:rsid w:val="00255713"/>
    <w:rsid w:val="00255D7E"/>
    <w:rsid w:val="00256556"/>
    <w:rsid w:val="002565AF"/>
    <w:rsid w:val="002565DD"/>
    <w:rsid w:val="00256982"/>
    <w:rsid w:val="00256B71"/>
    <w:rsid w:val="002578BE"/>
    <w:rsid w:val="00257F66"/>
    <w:rsid w:val="00257F7F"/>
    <w:rsid w:val="00260286"/>
    <w:rsid w:val="002602F3"/>
    <w:rsid w:val="002603A5"/>
    <w:rsid w:val="00260C12"/>
    <w:rsid w:val="00260E73"/>
    <w:rsid w:val="00260E83"/>
    <w:rsid w:val="00261136"/>
    <w:rsid w:val="00261741"/>
    <w:rsid w:val="002617B8"/>
    <w:rsid w:val="00261E67"/>
    <w:rsid w:val="00261F51"/>
    <w:rsid w:val="00261F74"/>
    <w:rsid w:val="0026217B"/>
    <w:rsid w:val="00262911"/>
    <w:rsid w:val="0026292D"/>
    <w:rsid w:val="00264027"/>
    <w:rsid w:val="00264289"/>
    <w:rsid w:val="00264547"/>
    <w:rsid w:val="00264989"/>
    <w:rsid w:val="002649F9"/>
    <w:rsid w:val="00264A13"/>
    <w:rsid w:val="00264FE1"/>
    <w:rsid w:val="00264FE9"/>
    <w:rsid w:val="00265139"/>
    <w:rsid w:val="002651AE"/>
    <w:rsid w:val="00265AC7"/>
    <w:rsid w:val="00265C15"/>
    <w:rsid w:val="00265EDA"/>
    <w:rsid w:val="00265F59"/>
    <w:rsid w:val="00266174"/>
    <w:rsid w:val="00266238"/>
    <w:rsid w:val="002674E3"/>
    <w:rsid w:val="00270131"/>
    <w:rsid w:val="00270E67"/>
    <w:rsid w:val="00270E6E"/>
    <w:rsid w:val="002711A6"/>
    <w:rsid w:val="002712AD"/>
    <w:rsid w:val="00271304"/>
    <w:rsid w:val="00271E2A"/>
    <w:rsid w:val="002721F9"/>
    <w:rsid w:val="002731CE"/>
    <w:rsid w:val="00273384"/>
    <w:rsid w:val="002736BC"/>
    <w:rsid w:val="00273B30"/>
    <w:rsid w:val="002740F9"/>
    <w:rsid w:val="0027425F"/>
    <w:rsid w:val="002743FE"/>
    <w:rsid w:val="00274479"/>
    <w:rsid w:val="00274754"/>
    <w:rsid w:val="00274BFA"/>
    <w:rsid w:val="00274FBC"/>
    <w:rsid w:val="00274FE0"/>
    <w:rsid w:val="00275243"/>
    <w:rsid w:val="00275D32"/>
    <w:rsid w:val="00275FAE"/>
    <w:rsid w:val="002760F9"/>
    <w:rsid w:val="00276143"/>
    <w:rsid w:val="0027628A"/>
    <w:rsid w:val="002763A8"/>
    <w:rsid w:val="0027685F"/>
    <w:rsid w:val="00276EA4"/>
    <w:rsid w:val="002770D9"/>
    <w:rsid w:val="00277389"/>
    <w:rsid w:val="0027743D"/>
    <w:rsid w:val="00277481"/>
    <w:rsid w:val="002774F4"/>
    <w:rsid w:val="0027750B"/>
    <w:rsid w:val="00277724"/>
    <w:rsid w:val="00277FE5"/>
    <w:rsid w:val="00280205"/>
    <w:rsid w:val="00280304"/>
    <w:rsid w:val="0028087A"/>
    <w:rsid w:val="0028122A"/>
    <w:rsid w:val="00281658"/>
    <w:rsid w:val="002817EC"/>
    <w:rsid w:val="002819CB"/>
    <w:rsid w:val="00281AC1"/>
    <w:rsid w:val="00281CDE"/>
    <w:rsid w:val="00281E97"/>
    <w:rsid w:val="00281FB1"/>
    <w:rsid w:val="002821A0"/>
    <w:rsid w:val="00282252"/>
    <w:rsid w:val="0028236D"/>
    <w:rsid w:val="00282390"/>
    <w:rsid w:val="002823EA"/>
    <w:rsid w:val="002828D5"/>
    <w:rsid w:val="002829D8"/>
    <w:rsid w:val="00282CA2"/>
    <w:rsid w:val="0028322B"/>
    <w:rsid w:val="002836FF"/>
    <w:rsid w:val="00283B01"/>
    <w:rsid w:val="002841FA"/>
    <w:rsid w:val="00284502"/>
    <w:rsid w:val="002847B3"/>
    <w:rsid w:val="002849CA"/>
    <w:rsid w:val="00284A08"/>
    <w:rsid w:val="00284E61"/>
    <w:rsid w:val="00284FB3"/>
    <w:rsid w:val="002850AC"/>
    <w:rsid w:val="0028559F"/>
    <w:rsid w:val="00285996"/>
    <w:rsid w:val="00285D12"/>
    <w:rsid w:val="00285ED1"/>
    <w:rsid w:val="00285FB2"/>
    <w:rsid w:val="00286759"/>
    <w:rsid w:val="002867FA"/>
    <w:rsid w:val="00287224"/>
    <w:rsid w:val="00287D18"/>
    <w:rsid w:val="00287EA8"/>
    <w:rsid w:val="0029026D"/>
    <w:rsid w:val="0029139D"/>
    <w:rsid w:val="002916D2"/>
    <w:rsid w:val="00292226"/>
    <w:rsid w:val="002922D8"/>
    <w:rsid w:val="00292694"/>
    <w:rsid w:val="00292FE8"/>
    <w:rsid w:val="002932A9"/>
    <w:rsid w:val="00293613"/>
    <w:rsid w:val="0029369C"/>
    <w:rsid w:val="00293F81"/>
    <w:rsid w:val="00294BD1"/>
    <w:rsid w:val="00294FB6"/>
    <w:rsid w:val="00294FD4"/>
    <w:rsid w:val="00294FE5"/>
    <w:rsid w:val="00295153"/>
    <w:rsid w:val="0029523E"/>
    <w:rsid w:val="00295690"/>
    <w:rsid w:val="00295A30"/>
    <w:rsid w:val="00295A4C"/>
    <w:rsid w:val="00295B8A"/>
    <w:rsid w:val="00295D4D"/>
    <w:rsid w:val="00295EC1"/>
    <w:rsid w:val="002960A2"/>
    <w:rsid w:val="002964F1"/>
    <w:rsid w:val="0029660A"/>
    <w:rsid w:val="002966E2"/>
    <w:rsid w:val="002969FF"/>
    <w:rsid w:val="00296AD3"/>
    <w:rsid w:val="0029760E"/>
    <w:rsid w:val="002979B1"/>
    <w:rsid w:val="00297A25"/>
    <w:rsid w:val="002A0795"/>
    <w:rsid w:val="002A1241"/>
    <w:rsid w:val="002A1355"/>
    <w:rsid w:val="002A1684"/>
    <w:rsid w:val="002A1AF3"/>
    <w:rsid w:val="002A202B"/>
    <w:rsid w:val="002A2787"/>
    <w:rsid w:val="002A3764"/>
    <w:rsid w:val="002A37DC"/>
    <w:rsid w:val="002A3A5E"/>
    <w:rsid w:val="002A422D"/>
    <w:rsid w:val="002A4304"/>
    <w:rsid w:val="002A43E4"/>
    <w:rsid w:val="002A48B4"/>
    <w:rsid w:val="002A4BA2"/>
    <w:rsid w:val="002A4BF0"/>
    <w:rsid w:val="002A5206"/>
    <w:rsid w:val="002A5217"/>
    <w:rsid w:val="002A5318"/>
    <w:rsid w:val="002A5B92"/>
    <w:rsid w:val="002A5BAA"/>
    <w:rsid w:val="002A5CCA"/>
    <w:rsid w:val="002A5F4F"/>
    <w:rsid w:val="002A678B"/>
    <w:rsid w:val="002A694B"/>
    <w:rsid w:val="002A6A9F"/>
    <w:rsid w:val="002A6E40"/>
    <w:rsid w:val="002A7407"/>
    <w:rsid w:val="002A777D"/>
    <w:rsid w:val="002A7952"/>
    <w:rsid w:val="002A7992"/>
    <w:rsid w:val="002A7BB2"/>
    <w:rsid w:val="002B01BA"/>
    <w:rsid w:val="002B03CF"/>
    <w:rsid w:val="002B06B6"/>
    <w:rsid w:val="002B085D"/>
    <w:rsid w:val="002B0AC9"/>
    <w:rsid w:val="002B1527"/>
    <w:rsid w:val="002B17EA"/>
    <w:rsid w:val="002B1A0B"/>
    <w:rsid w:val="002B1E1A"/>
    <w:rsid w:val="002B2416"/>
    <w:rsid w:val="002B2B95"/>
    <w:rsid w:val="002B2D13"/>
    <w:rsid w:val="002B3603"/>
    <w:rsid w:val="002B3801"/>
    <w:rsid w:val="002B3C45"/>
    <w:rsid w:val="002B3D47"/>
    <w:rsid w:val="002B3F19"/>
    <w:rsid w:val="002B4532"/>
    <w:rsid w:val="002B4A2A"/>
    <w:rsid w:val="002B4B2B"/>
    <w:rsid w:val="002B4F71"/>
    <w:rsid w:val="002B5417"/>
    <w:rsid w:val="002B58D1"/>
    <w:rsid w:val="002B5D43"/>
    <w:rsid w:val="002B5FE2"/>
    <w:rsid w:val="002B627E"/>
    <w:rsid w:val="002B62FC"/>
    <w:rsid w:val="002B65A1"/>
    <w:rsid w:val="002B67DA"/>
    <w:rsid w:val="002B6C65"/>
    <w:rsid w:val="002B6D61"/>
    <w:rsid w:val="002B7518"/>
    <w:rsid w:val="002B78E0"/>
    <w:rsid w:val="002C0938"/>
    <w:rsid w:val="002C0965"/>
    <w:rsid w:val="002C0B24"/>
    <w:rsid w:val="002C0D6B"/>
    <w:rsid w:val="002C1142"/>
    <w:rsid w:val="002C1436"/>
    <w:rsid w:val="002C1C7E"/>
    <w:rsid w:val="002C1D17"/>
    <w:rsid w:val="002C20D8"/>
    <w:rsid w:val="002C237B"/>
    <w:rsid w:val="002C29FE"/>
    <w:rsid w:val="002C2F67"/>
    <w:rsid w:val="002C305D"/>
    <w:rsid w:val="002C3413"/>
    <w:rsid w:val="002C3F47"/>
    <w:rsid w:val="002C3F86"/>
    <w:rsid w:val="002C411D"/>
    <w:rsid w:val="002C49F6"/>
    <w:rsid w:val="002C4EFD"/>
    <w:rsid w:val="002C4F1F"/>
    <w:rsid w:val="002C525E"/>
    <w:rsid w:val="002C5282"/>
    <w:rsid w:val="002C5805"/>
    <w:rsid w:val="002C599D"/>
    <w:rsid w:val="002C5BAD"/>
    <w:rsid w:val="002C643A"/>
    <w:rsid w:val="002C6705"/>
    <w:rsid w:val="002C6CA0"/>
    <w:rsid w:val="002C70EA"/>
    <w:rsid w:val="002D02B1"/>
    <w:rsid w:val="002D0546"/>
    <w:rsid w:val="002D098E"/>
    <w:rsid w:val="002D0E9B"/>
    <w:rsid w:val="002D13E1"/>
    <w:rsid w:val="002D1655"/>
    <w:rsid w:val="002D1B98"/>
    <w:rsid w:val="002D1F9B"/>
    <w:rsid w:val="002D2595"/>
    <w:rsid w:val="002D27E2"/>
    <w:rsid w:val="002D2A75"/>
    <w:rsid w:val="002D2C8B"/>
    <w:rsid w:val="002D34B7"/>
    <w:rsid w:val="002D36AE"/>
    <w:rsid w:val="002D376E"/>
    <w:rsid w:val="002D3827"/>
    <w:rsid w:val="002D3944"/>
    <w:rsid w:val="002D462E"/>
    <w:rsid w:val="002D491F"/>
    <w:rsid w:val="002D5235"/>
    <w:rsid w:val="002D5488"/>
    <w:rsid w:val="002D54D1"/>
    <w:rsid w:val="002D57F2"/>
    <w:rsid w:val="002D585F"/>
    <w:rsid w:val="002D5A24"/>
    <w:rsid w:val="002D5B7D"/>
    <w:rsid w:val="002D5DFD"/>
    <w:rsid w:val="002D6737"/>
    <w:rsid w:val="002D67E2"/>
    <w:rsid w:val="002D691C"/>
    <w:rsid w:val="002D69BE"/>
    <w:rsid w:val="002D6BBA"/>
    <w:rsid w:val="002D6C88"/>
    <w:rsid w:val="002D6ECB"/>
    <w:rsid w:val="002D7025"/>
    <w:rsid w:val="002D7376"/>
    <w:rsid w:val="002D7E0D"/>
    <w:rsid w:val="002E0EE9"/>
    <w:rsid w:val="002E1E27"/>
    <w:rsid w:val="002E2468"/>
    <w:rsid w:val="002E26E4"/>
    <w:rsid w:val="002E2948"/>
    <w:rsid w:val="002E2B14"/>
    <w:rsid w:val="002E38F3"/>
    <w:rsid w:val="002E3960"/>
    <w:rsid w:val="002E3E94"/>
    <w:rsid w:val="002E3FF6"/>
    <w:rsid w:val="002E424B"/>
    <w:rsid w:val="002E43D9"/>
    <w:rsid w:val="002E50C2"/>
    <w:rsid w:val="002E5375"/>
    <w:rsid w:val="002E5484"/>
    <w:rsid w:val="002E62C2"/>
    <w:rsid w:val="002E6606"/>
    <w:rsid w:val="002E69F3"/>
    <w:rsid w:val="002E6A3A"/>
    <w:rsid w:val="002E6DB1"/>
    <w:rsid w:val="002E6FCE"/>
    <w:rsid w:val="002E7543"/>
    <w:rsid w:val="002E78D3"/>
    <w:rsid w:val="002E7CDD"/>
    <w:rsid w:val="002F0B16"/>
    <w:rsid w:val="002F1166"/>
    <w:rsid w:val="002F1289"/>
    <w:rsid w:val="002F15DC"/>
    <w:rsid w:val="002F1FE1"/>
    <w:rsid w:val="002F225A"/>
    <w:rsid w:val="002F2308"/>
    <w:rsid w:val="002F27DC"/>
    <w:rsid w:val="002F2A77"/>
    <w:rsid w:val="002F2CD1"/>
    <w:rsid w:val="002F2DF6"/>
    <w:rsid w:val="002F2EB1"/>
    <w:rsid w:val="002F3261"/>
    <w:rsid w:val="002F3391"/>
    <w:rsid w:val="002F3741"/>
    <w:rsid w:val="002F37C0"/>
    <w:rsid w:val="002F3DB9"/>
    <w:rsid w:val="002F41AB"/>
    <w:rsid w:val="002F44B8"/>
    <w:rsid w:val="002F48F7"/>
    <w:rsid w:val="002F59C5"/>
    <w:rsid w:val="002F5DE8"/>
    <w:rsid w:val="002F601E"/>
    <w:rsid w:val="002F60B8"/>
    <w:rsid w:val="002F635E"/>
    <w:rsid w:val="002F7260"/>
    <w:rsid w:val="002F7CAC"/>
    <w:rsid w:val="00300350"/>
    <w:rsid w:val="00300413"/>
    <w:rsid w:val="0030082B"/>
    <w:rsid w:val="0030182B"/>
    <w:rsid w:val="003018DA"/>
    <w:rsid w:val="00301F2F"/>
    <w:rsid w:val="00302037"/>
    <w:rsid w:val="00302684"/>
    <w:rsid w:val="00302810"/>
    <w:rsid w:val="00302914"/>
    <w:rsid w:val="00302AED"/>
    <w:rsid w:val="003031F0"/>
    <w:rsid w:val="00303249"/>
    <w:rsid w:val="00303B79"/>
    <w:rsid w:val="00303DFD"/>
    <w:rsid w:val="00303E46"/>
    <w:rsid w:val="0030414E"/>
    <w:rsid w:val="003041B6"/>
    <w:rsid w:val="003043ED"/>
    <w:rsid w:val="00304799"/>
    <w:rsid w:val="00305037"/>
    <w:rsid w:val="00305188"/>
    <w:rsid w:val="003052B4"/>
    <w:rsid w:val="0030532B"/>
    <w:rsid w:val="003056DA"/>
    <w:rsid w:val="003061CD"/>
    <w:rsid w:val="00306391"/>
    <w:rsid w:val="00306398"/>
    <w:rsid w:val="00306621"/>
    <w:rsid w:val="00306B84"/>
    <w:rsid w:val="00307398"/>
    <w:rsid w:val="00307505"/>
    <w:rsid w:val="0030796E"/>
    <w:rsid w:val="00307984"/>
    <w:rsid w:val="00310226"/>
    <w:rsid w:val="00311955"/>
    <w:rsid w:val="00312827"/>
    <w:rsid w:val="00313079"/>
    <w:rsid w:val="00313374"/>
    <w:rsid w:val="00313473"/>
    <w:rsid w:val="00313A3D"/>
    <w:rsid w:val="003141A8"/>
    <w:rsid w:val="00314596"/>
    <w:rsid w:val="003148CB"/>
    <w:rsid w:val="003148DA"/>
    <w:rsid w:val="00314C28"/>
    <w:rsid w:val="00314CB1"/>
    <w:rsid w:val="00315092"/>
    <w:rsid w:val="00315693"/>
    <w:rsid w:val="0031572D"/>
    <w:rsid w:val="00315EE2"/>
    <w:rsid w:val="003160A1"/>
    <w:rsid w:val="00316169"/>
    <w:rsid w:val="0031654E"/>
    <w:rsid w:val="0031671D"/>
    <w:rsid w:val="00316BEC"/>
    <w:rsid w:val="0031710B"/>
    <w:rsid w:val="0031763B"/>
    <w:rsid w:val="00317B97"/>
    <w:rsid w:val="00317C4A"/>
    <w:rsid w:val="00317CBF"/>
    <w:rsid w:val="00317D48"/>
    <w:rsid w:val="0032010F"/>
    <w:rsid w:val="00320641"/>
    <w:rsid w:val="00320646"/>
    <w:rsid w:val="00320856"/>
    <w:rsid w:val="003209FA"/>
    <w:rsid w:val="00320BA4"/>
    <w:rsid w:val="003213B6"/>
    <w:rsid w:val="003217F7"/>
    <w:rsid w:val="00321B4A"/>
    <w:rsid w:val="00322062"/>
    <w:rsid w:val="0032274E"/>
    <w:rsid w:val="00322B8B"/>
    <w:rsid w:val="00323111"/>
    <w:rsid w:val="003232F6"/>
    <w:rsid w:val="00323706"/>
    <w:rsid w:val="00323B9A"/>
    <w:rsid w:val="00323FE2"/>
    <w:rsid w:val="0032407B"/>
    <w:rsid w:val="0032427A"/>
    <w:rsid w:val="00324C2F"/>
    <w:rsid w:val="0032505F"/>
    <w:rsid w:val="00325300"/>
    <w:rsid w:val="003254D0"/>
    <w:rsid w:val="0032552F"/>
    <w:rsid w:val="00325A95"/>
    <w:rsid w:val="00325AAA"/>
    <w:rsid w:val="003264A8"/>
    <w:rsid w:val="003269DA"/>
    <w:rsid w:val="00326B7D"/>
    <w:rsid w:val="00326F90"/>
    <w:rsid w:val="0032728E"/>
    <w:rsid w:val="00327685"/>
    <w:rsid w:val="003302B3"/>
    <w:rsid w:val="0033139C"/>
    <w:rsid w:val="00331468"/>
    <w:rsid w:val="003314B5"/>
    <w:rsid w:val="00331634"/>
    <w:rsid w:val="00331835"/>
    <w:rsid w:val="00331B38"/>
    <w:rsid w:val="00331E96"/>
    <w:rsid w:val="003326A5"/>
    <w:rsid w:val="003326B4"/>
    <w:rsid w:val="00333095"/>
    <w:rsid w:val="0033330C"/>
    <w:rsid w:val="00334250"/>
    <w:rsid w:val="003342AF"/>
    <w:rsid w:val="0033451D"/>
    <w:rsid w:val="00334DAA"/>
    <w:rsid w:val="003353B7"/>
    <w:rsid w:val="00335D5A"/>
    <w:rsid w:val="00335F3E"/>
    <w:rsid w:val="00336021"/>
    <w:rsid w:val="00336296"/>
    <w:rsid w:val="00336AEE"/>
    <w:rsid w:val="00336CCF"/>
    <w:rsid w:val="00336D5A"/>
    <w:rsid w:val="00336E7F"/>
    <w:rsid w:val="00340523"/>
    <w:rsid w:val="00340C0F"/>
    <w:rsid w:val="00340D8D"/>
    <w:rsid w:val="00341531"/>
    <w:rsid w:val="003419BB"/>
    <w:rsid w:val="00341CA0"/>
    <w:rsid w:val="00341D67"/>
    <w:rsid w:val="00341EFE"/>
    <w:rsid w:val="003420E4"/>
    <w:rsid w:val="003420F8"/>
    <w:rsid w:val="00342194"/>
    <w:rsid w:val="003423A3"/>
    <w:rsid w:val="00342C7C"/>
    <w:rsid w:val="00342FF9"/>
    <w:rsid w:val="003432BD"/>
    <w:rsid w:val="0034386A"/>
    <w:rsid w:val="00343E6F"/>
    <w:rsid w:val="00343F6B"/>
    <w:rsid w:val="00344115"/>
    <w:rsid w:val="00344278"/>
    <w:rsid w:val="003443FB"/>
    <w:rsid w:val="00344596"/>
    <w:rsid w:val="00344926"/>
    <w:rsid w:val="00344E44"/>
    <w:rsid w:val="00344F6B"/>
    <w:rsid w:val="003451A6"/>
    <w:rsid w:val="00345924"/>
    <w:rsid w:val="00345961"/>
    <w:rsid w:val="00345977"/>
    <w:rsid w:val="00345ADA"/>
    <w:rsid w:val="00345BA5"/>
    <w:rsid w:val="00345E31"/>
    <w:rsid w:val="0034611D"/>
    <w:rsid w:val="00346265"/>
    <w:rsid w:val="003462E5"/>
    <w:rsid w:val="00346C41"/>
    <w:rsid w:val="00346E9D"/>
    <w:rsid w:val="0034713A"/>
    <w:rsid w:val="003477E2"/>
    <w:rsid w:val="00347E68"/>
    <w:rsid w:val="003501C2"/>
    <w:rsid w:val="0035022E"/>
    <w:rsid w:val="0035053C"/>
    <w:rsid w:val="003505CD"/>
    <w:rsid w:val="00350748"/>
    <w:rsid w:val="00350890"/>
    <w:rsid w:val="00350A8A"/>
    <w:rsid w:val="003510C4"/>
    <w:rsid w:val="003511FD"/>
    <w:rsid w:val="00351506"/>
    <w:rsid w:val="00351C1E"/>
    <w:rsid w:val="003522E1"/>
    <w:rsid w:val="003526D3"/>
    <w:rsid w:val="00352A24"/>
    <w:rsid w:val="00352A9B"/>
    <w:rsid w:val="003530A1"/>
    <w:rsid w:val="003531D1"/>
    <w:rsid w:val="003532FF"/>
    <w:rsid w:val="00353337"/>
    <w:rsid w:val="0035350C"/>
    <w:rsid w:val="00353B2E"/>
    <w:rsid w:val="0035430F"/>
    <w:rsid w:val="00354454"/>
    <w:rsid w:val="00354665"/>
    <w:rsid w:val="003546E0"/>
    <w:rsid w:val="00354940"/>
    <w:rsid w:val="00354B4F"/>
    <w:rsid w:val="00354E61"/>
    <w:rsid w:val="003559AD"/>
    <w:rsid w:val="00356DF8"/>
    <w:rsid w:val="0035709B"/>
    <w:rsid w:val="003574F1"/>
    <w:rsid w:val="003575C0"/>
    <w:rsid w:val="00360020"/>
    <w:rsid w:val="00360339"/>
    <w:rsid w:val="0036123C"/>
    <w:rsid w:val="003613AC"/>
    <w:rsid w:val="003616DD"/>
    <w:rsid w:val="00361D39"/>
    <w:rsid w:val="00361F1D"/>
    <w:rsid w:val="003629A2"/>
    <w:rsid w:val="00362BE0"/>
    <w:rsid w:val="00363A49"/>
    <w:rsid w:val="00363BD6"/>
    <w:rsid w:val="00363EA6"/>
    <w:rsid w:val="00364241"/>
    <w:rsid w:val="00364852"/>
    <w:rsid w:val="00364893"/>
    <w:rsid w:val="00364CC5"/>
    <w:rsid w:val="00364E75"/>
    <w:rsid w:val="003653BD"/>
    <w:rsid w:val="003656D8"/>
    <w:rsid w:val="00365849"/>
    <w:rsid w:val="00365C42"/>
    <w:rsid w:val="00366519"/>
    <w:rsid w:val="00366792"/>
    <w:rsid w:val="0036711A"/>
    <w:rsid w:val="00367185"/>
    <w:rsid w:val="003677CC"/>
    <w:rsid w:val="00367DB1"/>
    <w:rsid w:val="0037006D"/>
    <w:rsid w:val="00370185"/>
    <w:rsid w:val="003705AA"/>
    <w:rsid w:val="003706E7"/>
    <w:rsid w:val="00370A4F"/>
    <w:rsid w:val="00370D96"/>
    <w:rsid w:val="00370F62"/>
    <w:rsid w:val="00371BC4"/>
    <w:rsid w:val="00371C3B"/>
    <w:rsid w:val="00371CB5"/>
    <w:rsid w:val="00371CE7"/>
    <w:rsid w:val="00372C75"/>
    <w:rsid w:val="00373083"/>
    <w:rsid w:val="00373255"/>
    <w:rsid w:val="00373465"/>
    <w:rsid w:val="003738C1"/>
    <w:rsid w:val="00373D66"/>
    <w:rsid w:val="00374378"/>
    <w:rsid w:val="00374A06"/>
    <w:rsid w:val="00375091"/>
    <w:rsid w:val="0037523D"/>
    <w:rsid w:val="003758E9"/>
    <w:rsid w:val="00375BB0"/>
    <w:rsid w:val="003762C9"/>
    <w:rsid w:val="0037654D"/>
    <w:rsid w:val="00376588"/>
    <w:rsid w:val="003765C3"/>
    <w:rsid w:val="00377260"/>
    <w:rsid w:val="0037762A"/>
    <w:rsid w:val="003778A4"/>
    <w:rsid w:val="00377E9F"/>
    <w:rsid w:val="00380369"/>
    <w:rsid w:val="0038123C"/>
    <w:rsid w:val="003818DE"/>
    <w:rsid w:val="00381CFD"/>
    <w:rsid w:val="00381EB8"/>
    <w:rsid w:val="00381EE5"/>
    <w:rsid w:val="00381EEA"/>
    <w:rsid w:val="00381F6A"/>
    <w:rsid w:val="00382D27"/>
    <w:rsid w:val="00382DAE"/>
    <w:rsid w:val="003830CE"/>
    <w:rsid w:val="00383CCE"/>
    <w:rsid w:val="00383DC5"/>
    <w:rsid w:val="00384180"/>
    <w:rsid w:val="003842A9"/>
    <w:rsid w:val="003843A6"/>
    <w:rsid w:val="00384418"/>
    <w:rsid w:val="0038446A"/>
    <w:rsid w:val="00384958"/>
    <w:rsid w:val="00384DCA"/>
    <w:rsid w:val="00385198"/>
    <w:rsid w:val="00385575"/>
    <w:rsid w:val="00385776"/>
    <w:rsid w:val="00385E88"/>
    <w:rsid w:val="0038620E"/>
    <w:rsid w:val="00386ADF"/>
    <w:rsid w:val="003871E0"/>
    <w:rsid w:val="00387890"/>
    <w:rsid w:val="00387F1C"/>
    <w:rsid w:val="00390506"/>
    <w:rsid w:val="00390519"/>
    <w:rsid w:val="00392073"/>
    <w:rsid w:val="00392C2D"/>
    <w:rsid w:val="00392CC8"/>
    <w:rsid w:val="00392DF4"/>
    <w:rsid w:val="0039320A"/>
    <w:rsid w:val="00393B5F"/>
    <w:rsid w:val="003943B4"/>
    <w:rsid w:val="0039503A"/>
    <w:rsid w:val="00395826"/>
    <w:rsid w:val="0039592B"/>
    <w:rsid w:val="0039637D"/>
    <w:rsid w:val="003966DE"/>
    <w:rsid w:val="0039734D"/>
    <w:rsid w:val="0039778D"/>
    <w:rsid w:val="00397BD9"/>
    <w:rsid w:val="00397D33"/>
    <w:rsid w:val="00397EC0"/>
    <w:rsid w:val="003A0031"/>
    <w:rsid w:val="003A0228"/>
    <w:rsid w:val="003A048F"/>
    <w:rsid w:val="003A05A4"/>
    <w:rsid w:val="003A0FD9"/>
    <w:rsid w:val="003A116A"/>
    <w:rsid w:val="003A15DD"/>
    <w:rsid w:val="003A19BB"/>
    <w:rsid w:val="003A1A5C"/>
    <w:rsid w:val="003A1E62"/>
    <w:rsid w:val="003A1F07"/>
    <w:rsid w:val="003A2525"/>
    <w:rsid w:val="003A29A4"/>
    <w:rsid w:val="003A2B2B"/>
    <w:rsid w:val="003A3358"/>
    <w:rsid w:val="003A3402"/>
    <w:rsid w:val="003A3CF1"/>
    <w:rsid w:val="003A3FD3"/>
    <w:rsid w:val="003A46AA"/>
    <w:rsid w:val="003A4AC1"/>
    <w:rsid w:val="003A4D03"/>
    <w:rsid w:val="003A4D42"/>
    <w:rsid w:val="003A4DAD"/>
    <w:rsid w:val="003A4F5C"/>
    <w:rsid w:val="003A5424"/>
    <w:rsid w:val="003A59AB"/>
    <w:rsid w:val="003A6012"/>
    <w:rsid w:val="003A6603"/>
    <w:rsid w:val="003A6634"/>
    <w:rsid w:val="003A67E7"/>
    <w:rsid w:val="003A6991"/>
    <w:rsid w:val="003A7564"/>
    <w:rsid w:val="003A75A8"/>
    <w:rsid w:val="003A7B16"/>
    <w:rsid w:val="003A7E87"/>
    <w:rsid w:val="003B0042"/>
    <w:rsid w:val="003B026F"/>
    <w:rsid w:val="003B03DF"/>
    <w:rsid w:val="003B0B72"/>
    <w:rsid w:val="003B0FB2"/>
    <w:rsid w:val="003B14E0"/>
    <w:rsid w:val="003B14EC"/>
    <w:rsid w:val="003B15E1"/>
    <w:rsid w:val="003B171D"/>
    <w:rsid w:val="003B1D8C"/>
    <w:rsid w:val="003B1E36"/>
    <w:rsid w:val="003B27D7"/>
    <w:rsid w:val="003B2923"/>
    <w:rsid w:val="003B2A01"/>
    <w:rsid w:val="003B3165"/>
    <w:rsid w:val="003B3787"/>
    <w:rsid w:val="003B3B4C"/>
    <w:rsid w:val="003B40B6"/>
    <w:rsid w:val="003B4135"/>
    <w:rsid w:val="003B4BC7"/>
    <w:rsid w:val="003B547E"/>
    <w:rsid w:val="003B5650"/>
    <w:rsid w:val="003B574B"/>
    <w:rsid w:val="003B5C7E"/>
    <w:rsid w:val="003B5D3F"/>
    <w:rsid w:val="003B5E1B"/>
    <w:rsid w:val="003B6110"/>
    <w:rsid w:val="003B62CE"/>
    <w:rsid w:val="003B7406"/>
    <w:rsid w:val="003B76D4"/>
    <w:rsid w:val="003B7A2C"/>
    <w:rsid w:val="003B7B7C"/>
    <w:rsid w:val="003B7D10"/>
    <w:rsid w:val="003B7D58"/>
    <w:rsid w:val="003C02B2"/>
    <w:rsid w:val="003C032B"/>
    <w:rsid w:val="003C03F9"/>
    <w:rsid w:val="003C0AE3"/>
    <w:rsid w:val="003C0F73"/>
    <w:rsid w:val="003C1467"/>
    <w:rsid w:val="003C1888"/>
    <w:rsid w:val="003C1F5E"/>
    <w:rsid w:val="003C22B2"/>
    <w:rsid w:val="003C28A6"/>
    <w:rsid w:val="003C2A35"/>
    <w:rsid w:val="003C2C1F"/>
    <w:rsid w:val="003C319F"/>
    <w:rsid w:val="003C3428"/>
    <w:rsid w:val="003C3BF2"/>
    <w:rsid w:val="003C4032"/>
    <w:rsid w:val="003C4326"/>
    <w:rsid w:val="003C4826"/>
    <w:rsid w:val="003C48E3"/>
    <w:rsid w:val="003C49F0"/>
    <w:rsid w:val="003C4C06"/>
    <w:rsid w:val="003C4DF4"/>
    <w:rsid w:val="003C55EF"/>
    <w:rsid w:val="003C5988"/>
    <w:rsid w:val="003C5FF8"/>
    <w:rsid w:val="003C65C9"/>
    <w:rsid w:val="003C6AFA"/>
    <w:rsid w:val="003C73C5"/>
    <w:rsid w:val="003C7C4C"/>
    <w:rsid w:val="003D01F3"/>
    <w:rsid w:val="003D08A3"/>
    <w:rsid w:val="003D0BD2"/>
    <w:rsid w:val="003D0E81"/>
    <w:rsid w:val="003D1475"/>
    <w:rsid w:val="003D229B"/>
    <w:rsid w:val="003D2603"/>
    <w:rsid w:val="003D2721"/>
    <w:rsid w:val="003D28ED"/>
    <w:rsid w:val="003D29F9"/>
    <w:rsid w:val="003D34D6"/>
    <w:rsid w:val="003D36CE"/>
    <w:rsid w:val="003D3921"/>
    <w:rsid w:val="003D3BDA"/>
    <w:rsid w:val="003D4648"/>
    <w:rsid w:val="003D4BAB"/>
    <w:rsid w:val="003D593A"/>
    <w:rsid w:val="003D5B23"/>
    <w:rsid w:val="003D5D4A"/>
    <w:rsid w:val="003D63C9"/>
    <w:rsid w:val="003D64B2"/>
    <w:rsid w:val="003D6674"/>
    <w:rsid w:val="003D6710"/>
    <w:rsid w:val="003D6B68"/>
    <w:rsid w:val="003D6C37"/>
    <w:rsid w:val="003D7A84"/>
    <w:rsid w:val="003D7CD5"/>
    <w:rsid w:val="003E0342"/>
    <w:rsid w:val="003E070B"/>
    <w:rsid w:val="003E0B5C"/>
    <w:rsid w:val="003E1492"/>
    <w:rsid w:val="003E1534"/>
    <w:rsid w:val="003E167D"/>
    <w:rsid w:val="003E1DED"/>
    <w:rsid w:val="003E22DA"/>
    <w:rsid w:val="003E2435"/>
    <w:rsid w:val="003E249A"/>
    <w:rsid w:val="003E253C"/>
    <w:rsid w:val="003E2A54"/>
    <w:rsid w:val="003E2ACA"/>
    <w:rsid w:val="003E30A6"/>
    <w:rsid w:val="003E326A"/>
    <w:rsid w:val="003E36F3"/>
    <w:rsid w:val="003E3BE1"/>
    <w:rsid w:val="003E3C6F"/>
    <w:rsid w:val="003E4CD3"/>
    <w:rsid w:val="003E53D0"/>
    <w:rsid w:val="003E55E7"/>
    <w:rsid w:val="003E5CB0"/>
    <w:rsid w:val="003E5DD1"/>
    <w:rsid w:val="003E6056"/>
    <w:rsid w:val="003E6BD2"/>
    <w:rsid w:val="003E6BFF"/>
    <w:rsid w:val="003E6E44"/>
    <w:rsid w:val="003E7494"/>
    <w:rsid w:val="003E789F"/>
    <w:rsid w:val="003E7C75"/>
    <w:rsid w:val="003F0233"/>
    <w:rsid w:val="003F06E0"/>
    <w:rsid w:val="003F090C"/>
    <w:rsid w:val="003F0A5F"/>
    <w:rsid w:val="003F0C7F"/>
    <w:rsid w:val="003F0DD6"/>
    <w:rsid w:val="003F119C"/>
    <w:rsid w:val="003F14DC"/>
    <w:rsid w:val="003F174B"/>
    <w:rsid w:val="003F1BBB"/>
    <w:rsid w:val="003F22B6"/>
    <w:rsid w:val="003F22BC"/>
    <w:rsid w:val="003F27AC"/>
    <w:rsid w:val="003F2CC5"/>
    <w:rsid w:val="003F35A8"/>
    <w:rsid w:val="003F3CB5"/>
    <w:rsid w:val="003F442D"/>
    <w:rsid w:val="003F4436"/>
    <w:rsid w:val="003F4510"/>
    <w:rsid w:val="003F469A"/>
    <w:rsid w:val="003F47EA"/>
    <w:rsid w:val="003F485D"/>
    <w:rsid w:val="003F4B2E"/>
    <w:rsid w:val="003F4D43"/>
    <w:rsid w:val="003F56E2"/>
    <w:rsid w:val="003F5CC1"/>
    <w:rsid w:val="003F5F6D"/>
    <w:rsid w:val="003F60BB"/>
    <w:rsid w:val="003F6158"/>
    <w:rsid w:val="003F6373"/>
    <w:rsid w:val="003F687F"/>
    <w:rsid w:val="003F68AD"/>
    <w:rsid w:val="003F6E4F"/>
    <w:rsid w:val="003F7478"/>
    <w:rsid w:val="003F761B"/>
    <w:rsid w:val="003F78DB"/>
    <w:rsid w:val="003F796A"/>
    <w:rsid w:val="003F7A30"/>
    <w:rsid w:val="003F7CB6"/>
    <w:rsid w:val="003F7D26"/>
    <w:rsid w:val="004006D3"/>
    <w:rsid w:val="004006E8"/>
    <w:rsid w:val="0040083B"/>
    <w:rsid w:val="004008F3"/>
    <w:rsid w:val="004009A5"/>
    <w:rsid w:val="00400DA9"/>
    <w:rsid w:val="00400F24"/>
    <w:rsid w:val="00401095"/>
    <w:rsid w:val="00401113"/>
    <w:rsid w:val="0040196C"/>
    <w:rsid w:val="00401BDD"/>
    <w:rsid w:val="0040306A"/>
    <w:rsid w:val="0040357B"/>
    <w:rsid w:val="00403ACC"/>
    <w:rsid w:val="00404112"/>
    <w:rsid w:val="00404EDC"/>
    <w:rsid w:val="00404EF8"/>
    <w:rsid w:val="0040517C"/>
    <w:rsid w:val="004051AD"/>
    <w:rsid w:val="00406363"/>
    <w:rsid w:val="00406430"/>
    <w:rsid w:val="0040662A"/>
    <w:rsid w:val="0040691B"/>
    <w:rsid w:val="00406944"/>
    <w:rsid w:val="004069E4"/>
    <w:rsid w:val="0040739F"/>
    <w:rsid w:val="004073CF"/>
    <w:rsid w:val="00407CF7"/>
    <w:rsid w:val="00407D3E"/>
    <w:rsid w:val="00407FC0"/>
    <w:rsid w:val="004107B9"/>
    <w:rsid w:val="00410A4D"/>
    <w:rsid w:val="00410BC3"/>
    <w:rsid w:val="00410F0F"/>
    <w:rsid w:val="004111F3"/>
    <w:rsid w:val="00411480"/>
    <w:rsid w:val="00411582"/>
    <w:rsid w:val="004115EC"/>
    <w:rsid w:val="0041170A"/>
    <w:rsid w:val="00411CFD"/>
    <w:rsid w:val="00412ACA"/>
    <w:rsid w:val="00412D3E"/>
    <w:rsid w:val="0041306D"/>
    <w:rsid w:val="0041307A"/>
    <w:rsid w:val="004135F3"/>
    <w:rsid w:val="0041373C"/>
    <w:rsid w:val="004139CF"/>
    <w:rsid w:val="0041437E"/>
    <w:rsid w:val="00414402"/>
    <w:rsid w:val="00414919"/>
    <w:rsid w:val="00414B77"/>
    <w:rsid w:val="00415140"/>
    <w:rsid w:val="004157D4"/>
    <w:rsid w:val="00415909"/>
    <w:rsid w:val="00415F67"/>
    <w:rsid w:val="00416052"/>
    <w:rsid w:val="00416592"/>
    <w:rsid w:val="00416672"/>
    <w:rsid w:val="00416BB4"/>
    <w:rsid w:val="00416C13"/>
    <w:rsid w:val="00417150"/>
    <w:rsid w:val="004175B4"/>
    <w:rsid w:val="004175EC"/>
    <w:rsid w:val="004175F1"/>
    <w:rsid w:val="004176EA"/>
    <w:rsid w:val="0041782A"/>
    <w:rsid w:val="004179DD"/>
    <w:rsid w:val="00420342"/>
    <w:rsid w:val="00420899"/>
    <w:rsid w:val="00420C52"/>
    <w:rsid w:val="0042144B"/>
    <w:rsid w:val="0042197E"/>
    <w:rsid w:val="00421B48"/>
    <w:rsid w:val="00421C05"/>
    <w:rsid w:val="00421C77"/>
    <w:rsid w:val="00421DCF"/>
    <w:rsid w:val="00422009"/>
    <w:rsid w:val="00422117"/>
    <w:rsid w:val="00422306"/>
    <w:rsid w:val="00422763"/>
    <w:rsid w:val="0042287A"/>
    <w:rsid w:val="00422EE3"/>
    <w:rsid w:val="00423398"/>
    <w:rsid w:val="00423430"/>
    <w:rsid w:val="00423609"/>
    <w:rsid w:val="00423C83"/>
    <w:rsid w:val="00424BE6"/>
    <w:rsid w:val="00425B0F"/>
    <w:rsid w:val="00425C08"/>
    <w:rsid w:val="004261AB"/>
    <w:rsid w:val="00426C97"/>
    <w:rsid w:val="00426CAF"/>
    <w:rsid w:val="00427052"/>
    <w:rsid w:val="00427186"/>
    <w:rsid w:val="00427195"/>
    <w:rsid w:val="00427A79"/>
    <w:rsid w:val="00427F1C"/>
    <w:rsid w:val="0043013D"/>
    <w:rsid w:val="004303B8"/>
    <w:rsid w:val="00430855"/>
    <w:rsid w:val="00430A5D"/>
    <w:rsid w:val="004314EA"/>
    <w:rsid w:val="004318D8"/>
    <w:rsid w:val="00431AC8"/>
    <w:rsid w:val="00431CFC"/>
    <w:rsid w:val="00431E0F"/>
    <w:rsid w:val="00431EA4"/>
    <w:rsid w:val="0043237D"/>
    <w:rsid w:val="004323F6"/>
    <w:rsid w:val="00432995"/>
    <w:rsid w:val="00432CE9"/>
    <w:rsid w:val="0043325B"/>
    <w:rsid w:val="00433547"/>
    <w:rsid w:val="00433917"/>
    <w:rsid w:val="00433A6E"/>
    <w:rsid w:val="00433DC9"/>
    <w:rsid w:val="00433E62"/>
    <w:rsid w:val="00434093"/>
    <w:rsid w:val="00434BE0"/>
    <w:rsid w:val="00435293"/>
    <w:rsid w:val="004355BB"/>
    <w:rsid w:val="00435744"/>
    <w:rsid w:val="00436512"/>
    <w:rsid w:val="0043666E"/>
    <w:rsid w:val="00436938"/>
    <w:rsid w:val="00436BEC"/>
    <w:rsid w:val="00436FAA"/>
    <w:rsid w:val="00437108"/>
    <w:rsid w:val="00437399"/>
    <w:rsid w:val="0043750C"/>
    <w:rsid w:val="0043786C"/>
    <w:rsid w:val="00437E68"/>
    <w:rsid w:val="0044011B"/>
    <w:rsid w:val="00440146"/>
    <w:rsid w:val="00440201"/>
    <w:rsid w:val="004402FF"/>
    <w:rsid w:val="004403B0"/>
    <w:rsid w:val="0044081E"/>
    <w:rsid w:val="00440B00"/>
    <w:rsid w:val="00440B30"/>
    <w:rsid w:val="00440BAA"/>
    <w:rsid w:val="00441860"/>
    <w:rsid w:val="00441B81"/>
    <w:rsid w:val="00441C8F"/>
    <w:rsid w:val="00441C9F"/>
    <w:rsid w:val="00441D2C"/>
    <w:rsid w:val="00442475"/>
    <w:rsid w:val="004425F6"/>
    <w:rsid w:val="00442B61"/>
    <w:rsid w:val="00442CC8"/>
    <w:rsid w:val="00442FEF"/>
    <w:rsid w:val="00444500"/>
    <w:rsid w:val="00444941"/>
    <w:rsid w:val="00444C4B"/>
    <w:rsid w:val="004455BE"/>
    <w:rsid w:val="004456ED"/>
    <w:rsid w:val="00445BB2"/>
    <w:rsid w:val="00445EC6"/>
    <w:rsid w:val="004467BF"/>
    <w:rsid w:val="00446BAB"/>
    <w:rsid w:val="0044753F"/>
    <w:rsid w:val="00447A2D"/>
    <w:rsid w:val="00447F1B"/>
    <w:rsid w:val="00450C37"/>
    <w:rsid w:val="004510E5"/>
    <w:rsid w:val="0045120C"/>
    <w:rsid w:val="0045152A"/>
    <w:rsid w:val="00451A30"/>
    <w:rsid w:val="00451ACF"/>
    <w:rsid w:val="00451D12"/>
    <w:rsid w:val="0045223C"/>
    <w:rsid w:val="004526F1"/>
    <w:rsid w:val="00452ADC"/>
    <w:rsid w:val="00452CAA"/>
    <w:rsid w:val="00453012"/>
    <w:rsid w:val="004539B3"/>
    <w:rsid w:val="00453B7A"/>
    <w:rsid w:val="00453F7B"/>
    <w:rsid w:val="00453FF7"/>
    <w:rsid w:val="00455372"/>
    <w:rsid w:val="00455F33"/>
    <w:rsid w:val="004562B4"/>
    <w:rsid w:val="004564A5"/>
    <w:rsid w:val="00456CE8"/>
    <w:rsid w:val="00456F0D"/>
    <w:rsid w:val="0045735E"/>
    <w:rsid w:val="004574C5"/>
    <w:rsid w:val="00457DDA"/>
    <w:rsid w:val="004602D9"/>
    <w:rsid w:val="00460C9B"/>
    <w:rsid w:val="00461231"/>
    <w:rsid w:val="00461451"/>
    <w:rsid w:val="00461535"/>
    <w:rsid w:val="00461B6A"/>
    <w:rsid w:val="00461D3F"/>
    <w:rsid w:val="00461E36"/>
    <w:rsid w:val="004621C1"/>
    <w:rsid w:val="004623A0"/>
    <w:rsid w:val="00462620"/>
    <w:rsid w:val="004627A9"/>
    <w:rsid w:val="00462872"/>
    <w:rsid w:val="00462B52"/>
    <w:rsid w:val="004638A5"/>
    <w:rsid w:val="0046395E"/>
    <w:rsid w:val="00463AD5"/>
    <w:rsid w:val="00463B1D"/>
    <w:rsid w:val="00464508"/>
    <w:rsid w:val="004647FD"/>
    <w:rsid w:val="00464AA6"/>
    <w:rsid w:val="00464BCB"/>
    <w:rsid w:val="00464E2B"/>
    <w:rsid w:val="0046530E"/>
    <w:rsid w:val="00465329"/>
    <w:rsid w:val="0046532A"/>
    <w:rsid w:val="004654DC"/>
    <w:rsid w:val="004657EA"/>
    <w:rsid w:val="00465850"/>
    <w:rsid w:val="00465DEC"/>
    <w:rsid w:val="00466842"/>
    <w:rsid w:val="00466D55"/>
    <w:rsid w:val="00466ED7"/>
    <w:rsid w:val="00467401"/>
    <w:rsid w:val="0046765A"/>
    <w:rsid w:val="00467D19"/>
    <w:rsid w:val="00467D43"/>
    <w:rsid w:val="00470304"/>
    <w:rsid w:val="004704D8"/>
    <w:rsid w:val="004711B5"/>
    <w:rsid w:val="00471377"/>
    <w:rsid w:val="00471547"/>
    <w:rsid w:val="00471990"/>
    <w:rsid w:val="00471EAF"/>
    <w:rsid w:val="00472033"/>
    <w:rsid w:val="004723E9"/>
    <w:rsid w:val="00472738"/>
    <w:rsid w:val="004727DA"/>
    <w:rsid w:val="00472AC5"/>
    <w:rsid w:val="00473017"/>
    <w:rsid w:val="00473AAC"/>
    <w:rsid w:val="00474937"/>
    <w:rsid w:val="00474FA7"/>
    <w:rsid w:val="0047503A"/>
    <w:rsid w:val="00475209"/>
    <w:rsid w:val="0047529E"/>
    <w:rsid w:val="00475B65"/>
    <w:rsid w:val="00475CE4"/>
    <w:rsid w:val="00475D11"/>
    <w:rsid w:val="0047618C"/>
    <w:rsid w:val="00476233"/>
    <w:rsid w:val="004762DE"/>
    <w:rsid w:val="004763D8"/>
    <w:rsid w:val="00476474"/>
    <w:rsid w:val="004765FE"/>
    <w:rsid w:val="00477169"/>
    <w:rsid w:val="00477AAF"/>
    <w:rsid w:val="00477FD2"/>
    <w:rsid w:val="00480786"/>
    <w:rsid w:val="004809C1"/>
    <w:rsid w:val="00480DDC"/>
    <w:rsid w:val="00480FD4"/>
    <w:rsid w:val="004812BF"/>
    <w:rsid w:val="004812D8"/>
    <w:rsid w:val="00481476"/>
    <w:rsid w:val="00481522"/>
    <w:rsid w:val="00481AA2"/>
    <w:rsid w:val="00481E7D"/>
    <w:rsid w:val="004826DE"/>
    <w:rsid w:val="004831EC"/>
    <w:rsid w:val="004846E1"/>
    <w:rsid w:val="00484EA4"/>
    <w:rsid w:val="00484FEF"/>
    <w:rsid w:val="0048523A"/>
    <w:rsid w:val="00486242"/>
    <w:rsid w:val="00486524"/>
    <w:rsid w:val="004866FF"/>
    <w:rsid w:val="00487512"/>
    <w:rsid w:val="0048765E"/>
    <w:rsid w:val="00487D14"/>
    <w:rsid w:val="004907CF"/>
    <w:rsid w:val="00490A65"/>
    <w:rsid w:val="00490E0F"/>
    <w:rsid w:val="004911AC"/>
    <w:rsid w:val="004913D5"/>
    <w:rsid w:val="00491F20"/>
    <w:rsid w:val="004925DB"/>
    <w:rsid w:val="004927DA"/>
    <w:rsid w:val="00492911"/>
    <w:rsid w:val="00492BA1"/>
    <w:rsid w:val="00493B0E"/>
    <w:rsid w:val="00493D5E"/>
    <w:rsid w:val="00493D93"/>
    <w:rsid w:val="00493ED6"/>
    <w:rsid w:val="00494078"/>
    <w:rsid w:val="004944BD"/>
    <w:rsid w:val="00494F60"/>
    <w:rsid w:val="0049500F"/>
    <w:rsid w:val="0049520D"/>
    <w:rsid w:val="004956BC"/>
    <w:rsid w:val="004958D4"/>
    <w:rsid w:val="004964FA"/>
    <w:rsid w:val="0049683C"/>
    <w:rsid w:val="00496FDE"/>
    <w:rsid w:val="0049777D"/>
    <w:rsid w:val="00497A0F"/>
    <w:rsid w:val="00497D25"/>
    <w:rsid w:val="00497F62"/>
    <w:rsid w:val="004A0304"/>
    <w:rsid w:val="004A037A"/>
    <w:rsid w:val="004A0594"/>
    <w:rsid w:val="004A099D"/>
    <w:rsid w:val="004A1624"/>
    <w:rsid w:val="004A1A8E"/>
    <w:rsid w:val="004A250F"/>
    <w:rsid w:val="004A2E04"/>
    <w:rsid w:val="004A2FC1"/>
    <w:rsid w:val="004A33F5"/>
    <w:rsid w:val="004A3752"/>
    <w:rsid w:val="004A3803"/>
    <w:rsid w:val="004A3C35"/>
    <w:rsid w:val="004A3D73"/>
    <w:rsid w:val="004A3FA2"/>
    <w:rsid w:val="004A42EB"/>
    <w:rsid w:val="004A475D"/>
    <w:rsid w:val="004A4930"/>
    <w:rsid w:val="004A4AED"/>
    <w:rsid w:val="004A5276"/>
    <w:rsid w:val="004A52AD"/>
    <w:rsid w:val="004A52F4"/>
    <w:rsid w:val="004A5767"/>
    <w:rsid w:val="004A57F5"/>
    <w:rsid w:val="004A58D6"/>
    <w:rsid w:val="004A600E"/>
    <w:rsid w:val="004A60A9"/>
    <w:rsid w:val="004A60B2"/>
    <w:rsid w:val="004A66FE"/>
    <w:rsid w:val="004A679A"/>
    <w:rsid w:val="004A68B1"/>
    <w:rsid w:val="004A6CDF"/>
    <w:rsid w:val="004A6DDF"/>
    <w:rsid w:val="004A6FD3"/>
    <w:rsid w:val="004A75FD"/>
    <w:rsid w:val="004A7C0E"/>
    <w:rsid w:val="004B05E7"/>
    <w:rsid w:val="004B0880"/>
    <w:rsid w:val="004B08D9"/>
    <w:rsid w:val="004B0B76"/>
    <w:rsid w:val="004B13F7"/>
    <w:rsid w:val="004B161E"/>
    <w:rsid w:val="004B1BE0"/>
    <w:rsid w:val="004B1C6D"/>
    <w:rsid w:val="004B1DF4"/>
    <w:rsid w:val="004B1EBF"/>
    <w:rsid w:val="004B1F5F"/>
    <w:rsid w:val="004B21E2"/>
    <w:rsid w:val="004B2531"/>
    <w:rsid w:val="004B2659"/>
    <w:rsid w:val="004B2D68"/>
    <w:rsid w:val="004B2DBE"/>
    <w:rsid w:val="004B2EDD"/>
    <w:rsid w:val="004B401B"/>
    <w:rsid w:val="004B5805"/>
    <w:rsid w:val="004B5B55"/>
    <w:rsid w:val="004B5C0A"/>
    <w:rsid w:val="004B5F48"/>
    <w:rsid w:val="004B614F"/>
    <w:rsid w:val="004B71F0"/>
    <w:rsid w:val="004B75DC"/>
    <w:rsid w:val="004B7C26"/>
    <w:rsid w:val="004B7D8D"/>
    <w:rsid w:val="004C0622"/>
    <w:rsid w:val="004C07A4"/>
    <w:rsid w:val="004C0A23"/>
    <w:rsid w:val="004C101C"/>
    <w:rsid w:val="004C175F"/>
    <w:rsid w:val="004C193D"/>
    <w:rsid w:val="004C1A7D"/>
    <w:rsid w:val="004C1BE5"/>
    <w:rsid w:val="004C1F53"/>
    <w:rsid w:val="004C2950"/>
    <w:rsid w:val="004C2E17"/>
    <w:rsid w:val="004C2E63"/>
    <w:rsid w:val="004C356B"/>
    <w:rsid w:val="004C3B49"/>
    <w:rsid w:val="004C41C3"/>
    <w:rsid w:val="004C42E8"/>
    <w:rsid w:val="004C4CD0"/>
    <w:rsid w:val="004C4D48"/>
    <w:rsid w:val="004C4E99"/>
    <w:rsid w:val="004C5020"/>
    <w:rsid w:val="004C5A25"/>
    <w:rsid w:val="004C5BE5"/>
    <w:rsid w:val="004C6848"/>
    <w:rsid w:val="004C693B"/>
    <w:rsid w:val="004C6974"/>
    <w:rsid w:val="004C6C9C"/>
    <w:rsid w:val="004C7F58"/>
    <w:rsid w:val="004D0469"/>
    <w:rsid w:val="004D046F"/>
    <w:rsid w:val="004D056A"/>
    <w:rsid w:val="004D0B09"/>
    <w:rsid w:val="004D11E6"/>
    <w:rsid w:val="004D19B7"/>
    <w:rsid w:val="004D1CF3"/>
    <w:rsid w:val="004D2AA0"/>
    <w:rsid w:val="004D2B90"/>
    <w:rsid w:val="004D2ED8"/>
    <w:rsid w:val="004D35CF"/>
    <w:rsid w:val="004D3A8D"/>
    <w:rsid w:val="004D3ED3"/>
    <w:rsid w:val="004D4530"/>
    <w:rsid w:val="004D46BA"/>
    <w:rsid w:val="004D4AD6"/>
    <w:rsid w:val="004D5130"/>
    <w:rsid w:val="004D51D6"/>
    <w:rsid w:val="004D520E"/>
    <w:rsid w:val="004D55AB"/>
    <w:rsid w:val="004D563F"/>
    <w:rsid w:val="004D566E"/>
    <w:rsid w:val="004D5834"/>
    <w:rsid w:val="004D592D"/>
    <w:rsid w:val="004D6934"/>
    <w:rsid w:val="004D75F7"/>
    <w:rsid w:val="004D7A8A"/>
    <w:rsid w:val="004D7B26"/>
    <w:rsid w:val="004E2411"/>
    <w:rsid w:val="004E257E"/>
    <w:rsid w:val="004E2651"/>
    <w:rsid w:val="004E2869"/>
    <w:rsid w:val="004E3133"/>
    <w:rsid w:val="004E3650"/>
    <w:rsid w:val="004E3B47"/>
    <w:rsid w:val="004E3B59"/>
    <w:rsid w:val="004E3DA2"/>
    <w:rsid w:val="004E435F"/>
    <w:rsid w:val="004E4493"/>
    <w:rsid w:val="004E44E4"/>
    <w:rsid w:val="004E4779"/>
    <w:rsid w:val="004E4BA6"/>
    <w:rsid w:val="004E53A5"/>
    <w:rsid w:val="004E6AAF"/>
    <w:rsid w:val="004E6FC6"/>
    <w:rsid w:val="004E76EE"/>
    <w:rsid w:val="004E7F93"/>
    <w:rsid w:val="004F002C"/>
    <w:rsid w:val="004F0378"/>
    <w:rsid w:val="004F0FDB"/>
    <w:rsid w:val="004F1F3B"/>
    <w:rsid w:val="004F22B3"/>
    <w:rsid w:val="004F2561"/>
    <w:rsid w:val="004F2CD7"/>
    <w:rsid w:val="004F2D67"/>
    <w:rsid w:val="004F2EFE"/>
    <w:rsid w:val="004F3E67"/>
    <w:rsid w:val="004F41FC"/>
    <w:rsid w:val="004F4497"/>
    <w:rsid w:val="004F4CC7"/>
    <w:rsid w:val="004F4E3F"/>
    <w:rsid w:val="004F4E60"/>
    <w:rsid w:val="004F50A1"/>
    <w:rsid w:val="004F548B"/>
    <w:rsid w:val="004F5D62"/>
    <w:rsid w:val="004F63EF"/>
    <w:rsid w:val="004F652D"/>
    <w:rsid w:val="004F6E80"/>
    <w:rsid w:val="004F6EB7"/>
    <w:rsid w:val="004F74F2"/>
    <w:rsid w:val="004F780D"/>
    <w:rsid w:val="004F7B43"/>
    <w:rsid w:val="005006CB"/>
    <w:rsid w:val="00500C29"/>
    <w:rsid w:val="00500C37"/>
    <w:rsid w:val="005010EE"/>
    <w:rsid w:val="00501291"/>
    <w:rsid w:val="005015F2"/>
    <w:rsid w:val="005016CC"/>
    <w:rsid w:val="00501985"/>
    <w:rsid w:val="00501C14"/>
    <w:rsid w:val="0050249F"/>
    <w:rsid w:val="0050271E"/>
    <w:rsid w:val="00502874"/>
    <w:rsid w:val="00502B77"/>
    <w:rsid w:val="00502C9A"/>
    <w:rsid w:val="0050382A"/>
    <w:rsid w:val="00503D2B"/>
    <w:rsid w:val="00504411"/>
    <w:rsid w:val="00504A8E"/>
    <w:rsid w:val="00504DE4"/>
    <w:rsid w:val="00504FB0"/>
    <w:rsid w:val="0050514C"/>
    <w:rsid w:val="00505538"/>
    <w:rsid w:val="005059F2"/>
    <w:rsid w:val="00505CAC"/>
    <w:rsid w:val="00505E24"/>
    <w:rsid w:val="0050633C"/>
    <w:rsid w:val="00506411"/>
    <w:rsid w:val="00506756"/>
    <w:rsid w:val="00506B61"/>
    <w:rsid w:val="00506D21"/>
    <w:rsid w:val="00507014"/>
    <w:rsid w:val="0050735C"/>
    <w:rsid w:val="005075B9"/>
    <w:rsid w:val="00510068"/>
    <w:rsid w:val="005103E3"/>
    <w:rsid w:val="00510A0D"/>
    <w:rsid w:val="00510CFF"/>
    <w:rsid w:val="0051100F"/>
    <w:rsid w:val="00511385"/>
    <w:rsid w:val="00511BC6"/>
    <w:rsid w:val="00511BEF"/>
    <w:rsid w:val="00511C1C"/>
    <w:rsid w:val="00511D8D"/>
    <w:rsid w:val="00512403"/>
    <w:rsid w:val="00512829"/>
    <w:rsid w:val="00512A46"/>
    <w:rsid w:val="005130A8"/>
    <w:rsid w:val="0051339E"/>
    <w:rsid w:val="00513413"/>
    <w:rsid w:val="00513720"/>
    <w:rsid w:val="00513835"/>
    <w:rsid w:val="005139E2"/>
    <w:rsid w:val="00513C68"/>
    <w:rsid w:val="00513DA9"/>
    <w:rsid w:val="0051415D"/>
    <w:rsid w:val="00514176"/>
    <w:rsid w:val="005157B5"/>
    <w:rsid w:val="00515A55"/>
    <w:rsid w:val="00516BDD"/>
    <w:rsid w:val="00516E99"/>
    <w:rsid w:val="005178F8"/>
    <w:rsid w:val="0051795A"/>
    <w:rsid w:val="00517A81"/>
    <w:rsid w:val="00517BDB"/>
    <w:rsid w:val="00517EF8"/>
    <w:rsid w:val="005200FB"/>
    <w:rsid w:val="005201D2"/>
    <w:rsid w:val="00520AF0"/>
    <w:rsid w:val="00520C2D"/>
    <w:rsid w:val="00520CDD"/>
    <w:rsid w:val="00521006"/>
    <w:rsid w:val="00521D7D"/>
    <w:rsid w:val="0052341A"/>
    <w:rsid w:val="00523B8B"/>
    <w:rsid w:val="00524109"/>
    <w:rsid w:val="0052422B"/>
    <w:rsid w:val="005245D1"/>
    <w:rsid w:val="005246B3"/>
    <w:rsid w:val="00524A14"/>
    <w:rsid w:val="0052556E"/>
    <w:rsid w:val="005255ED"/>
    <w:rsid w:val="00525791"/>
    <w:rsid w:val="00525A1C"/>
    <w:rsid w:val="00526041"/>
    <w:rsid w:val="00526508"/>
    <w:rsid w:val="00526862"/>
    <w:rsid w:val="00526A6A"/>
    <w:rsid w:val="00526F62"/>
    <w:rsid w:val="005270DE"/>
    <w:rsid w:val="0052778E"/>
    <w:rsid w:val="005277FB"/>
    <w:rsid w:val="00527A9C"/>
    <w:rsid w:val="00527D13"/>
    <w:rsid w:val="00530487"/>
    <w:rsid w:val="00530980"/>
    <w:rsid w:val="0053098B"/>
    <w:rsid w:val="005312D3"/>
    <w:rsid w:val="005319A5"/>
    <w:rsid w:val="00531A2C"/>
    <w:rsid w:val="00531C8D"/>
    <w:rsid w:val="00532C94"/>
    <w:rsid w:val="00533156"/>
    <w:rsid w:val="00533283"/>
    <w:rsid w:val="00533397"/>
    <w:rsid w:val="00533F65"/>
    <w:rsid w:val="00533FFB"/>
    <w:rsid w:val="00534375"/>
    <w:rsid w:val="00534461"/>
    <w:rsid w:val="0053481F"/>
    <w:rsid w:val="00534BB8"/>
    <w:rsid w:val="00535ACC"/>
    <w:rsid w:val="005372F0"/>
    <w:rsid w:val="005374C2"/>
    <w:rsid w:val="00537A8C"/>
    <w:rsid w:val="00537D5F"/>
    <w:rsid w:val="00540258"/>
    <w:rsid w:val="005406E8"/>
    <w:rsid w:val="00540969"/>
    <w:rsid w:val="00541DB2"/>
    <w:rsid w:val="00541E16"/>
    <w:rsid w:val="00541F26"/>
    <w:rsid w:val="00542683"/>
    <w:rsid w:val="005426C0"/>
    <w:rsid w:val="0054283E"/>
    <w:rsid w:val="00542B9B"/>
    <w:rsid w:val="0054312D"/>
    <w:rsid w:val="005431BD"/>
    <w:rsid w:val="005433BA"/>
    <w:rsid w:val="00543D76"/>
    <w:rsid w:val="00543F8E"/>
    <w:rsid w:val="005446A6"/>
    <w:rsid w:val="00544891"/>
    <w:rsid w:val="00544E4A"/>
    <w:rsid w:val="00545451"/>
    <w:rsid w:val="00545850"/>
    <w:rsid w:val="005464E2"/>
    <w:rsid w:val="0054652D"/>
    <w:rsid w:val="00546CD7"/>
    <w:rsid w:val="00546F83"/>
    <w:rsid w:val="005470D5"/>
    <w:rsid w:val="00547577"/>
    <w:rsid w:val="00547853"/>
    <w:rsid w:val="0054792F"/>
    <w:rsid w:val="0055092B"/>
    <w:rsid w:val="00550964"/>
    <w:rsid w:val="00550AB5"/>
    <w:rsid w:val="00550ED4"/>
    <w:rsid w:val="00551033"/>
    <w:rsid w:val="005511F9"/>
    <w:rsid w:val="005514F3"/>
    <w:rsid w:val="00551EBE"/>
    <w:rsid w:val="00551F1F"/>
    <w:rsid w:val="00551F24"/>
    <w:rsid w:val="0055267E"/>
    <w:rsid w:val="005527D0"/>
    <w:rsid w:val="00552922"/>
    <w:rsid w:val="00552C24"/>
    <w:rsid w:val="00552C67"/>
    <w:rsid w:val="00552F69"/>
    <w:rsid w:val="0055312F"/>
    <w:rsid w:val="00553229"/>
    <w:rsid w:val="00553300"/>
    <w:rsid w:val="00553652"/>
    <w:rsid w:val="00553D88"/>
    <w:rsid w:val="0055412F"/>
    <w:rsid w:val="0055425C"/>
    <w:rsid w:val="005545E6"/>
    <w:rsid w:val="005549A8"/>
    <w:rsid w:val="00554E35"/>
    <w:rsid w:val="005556FB"/>
    <w:rsid w:val="0055634C"/>
    <w:rsid w:val="00556503"/>
    <w:rsid w:val="00556910"/>
    <w:rsid w:val="00556B10"/>
    <w:rsid w:val="0055700F"/>
    <w:rsid w:val="0055758C"/>
    <w:rsid w:val="00557647"/>
    <w:rsid w:val="005577B4"/>
    <w:rsid w:val="00557EBF"/>
    <w:rsid w:val="00560079"/>
    <w:rsid w:val="00560160"/>
    <w:rsid w:val="0056029A"/>
    <w:rsid w:val="0056048C"/>
    <w:rsid w:val="005614AE"/>
    <w:rsid w:val="00561CDF"/>
    <w:rsid w:val="005620D4"/>
    <w:rsid w:val="0056292D"/>
    <w:rsid w:val="0056299C"/>
    <w:rsid w:val="00563B10"/>
    <w:rsid w:val="00563E53"/>
    <w:rsid w:val="00564497"/>
    <w:rsid w:val="00564503"/>
    <w:rsid w:val="005645C3"/>
    <w:rsid w:val="005647CD"/>
    <w:rsid w:val="005649F0"/>
    <w:rsid w:val="00564E07"/>
    <w:rsid w:val="00564EB1"/>
    <w:rsid w:val="005657E6"/>
    <w:rsid w:val="00565856"/>
    <w:rsid w:val="0056586C"/>
    <w:rsid w:val="005658A4"/>
    <w:rsid w:val="00566B25"/>
    <w:rsid w:val="005671D4"/>
    <w:rsid w:val="005672BD"/>
    <w:rsid w:val="00567768"/>
    <w:rsid w:val="00567920"/>
    <w:rsid w:val="00567FE5"/>
    <w:rsid w:val="00570101"/>
    <w:rsid w:val="005701AC"/>
    <w:rsid w:val="00570224"/>
    <w:rsid w:val="005706AA"/>
    <w:rsid w:val="0057072D"/>
    <w:rsid w:val="00570913"/>
    <w:rsid w:val="00570A09"/>
    <w:rsid w:val="00571041"/>
    <w:rsid w:val="005711A3"/>
    <w:rsid w:val="005715D2"/>
    <w:rsid w:val="005717CF"/>
    <w:rsid w:val="00571E6C"/>
    <w:rsid w:val="005728AE"/>
    <w:rsid w:val="00572AB0"/>
    <w:rsid w:val="00572AF8"/>
    <w:rsid w:val="00572B3A"/>
    <w:rsid w:val="00572B84"/>
    <w:rsid w:val="00572BAB"/>
    <w:rsid w:val="0057398A"/>
    <w:rsid w:val="00573A67"/>
    <w:rsid w:val="00573BD5"/>
    <w:rsid w:val="0057445C"/>
    <w:rsid w:val="00574F54"/>
    <w:rsid w:val="005751CD"/>
    <w:rsid w:val="00575507"/>
    <w:rsid w:val="00576BC8"/>
    <w:rsid w:val="00577089"/>
    <w:rsid w:val="005772CD"/>
    <w:rsid w:val="005775CB"/>
    <w:rsid w:val="0057767E"/>
    <w:rsid w:val="00577AE8"/>
    <w:rsid w:val="00577E21"/>
    <w:rsid w:val="005800C7"/>
    <w:rsid w:val="005801E9"/>
    <w:rsid w:val="0058065B"/>
    <w:rsid w:val="00580DBD"/>
    <w:rsid w:val="00580DD2"/>
    <w:rsid w:val="00581998"/>
    <w:rsid w:val="00581B0F"/>
    <w:rsid w:val="00582291"/>
    <w:rsid w:val="005822D7"/>
    <w:rsid w:val="00582531"/>
    <w:rsid w:val="005825C1"/>
    <w:rsid w:val="0058332C"/>
    <w:rsid w:val="005839CD"/>
    <w:rsid w:val="00583FCD"/>
    <w:rsid w:val="00584193"/>
    <w:rsid w:val="005849D6"/>
    <w:rsid w:val="00584AA5"/>
    <w:rsid w:val="00584AC1"/>
    <w:rsid w:val="00584E24"/>
    <w:rsid w:val="00584FA4"/>
    <w:rsid w:val="00585597"/>
    <w:rsid w:val="00585B42"/>
    <w:rsid w:val="00585B6A"/>
    <w:rsid w:val="00585DF6"/>
    <w:rsid w:val="00586990"/>
    <w:rsid w:val="005875B9"/>
    <w:rsid w:val="00590342"/>
    <w:rsid w:val="00590977"/>
    <w:rsid w:val="005909A9"/>
    <w:rsid w:val="00591003"/>
    <w:rsid w:val="00591619"/>
    <w:rsid w:val="00591666"/>
    <w:rsid w:val="005919B1"/>
    <w:rsid w:val="00591A71"/>
    <w:rsid w:val="00591AC9"/>
    <w:rsid w:val="00591AFB"/>
    <w:rsid w:val="00591E34"/>
    <w:rsid w:val="00592035"/>
    <w:rsid w:val="005920EB"/>
    <w:rsid w:val="0059238A"/>
    <w:rsid w:val="0059293B"/>
    <w:rsid w:val="005935C8"/>
    <w:rsid w:val="00593B34"/>
    <w:rsid w:val="00593F42"/>
    <w:rsid w:val="0059400A"/>
    <w:rsid w:val="00594142"/>
    <w:rsid w:val="005941C9"/>
    <w:rsid w:val="00594409"/>
    <w:rsid w:val="00594A58"/>
    <w:rsid w:val="00595170"/>
    <w:rsid w:val="0059564E"/>
    <w:rsid w:val="00595BBC"/>
    <w:rsid w:val="00596379"/>
    <w:rsid w:val="00596603"/>
    <w:rsid w:val="00596909"/>
    <w:rsid w:val="00596DB0"/>
    <w:rsid w:val="00597043"/>
    <w:rsid w:val="0059773B"/>
    <w:rsid w:val="005A0219"/>
    <w:rsid w:val="005A0641"/>
    <w:rsid w:val="005A0677"/>
    <w:rsid w:val="005A0A2E"/>
    <w:rsid w:val="005A0E5E"/>
    <w:rsid w:val="005A160D"/>
    <w:rsid w:val="005A22E6"/>
    <w:rsid w:val="005A2E3B"/>
    <w:rsid w:val="005A3168"/>
    <w:rsid w:val="005A32DE"/>
    <w:rsid w:val="005A3A7A"/>
    <w:rsid w:val="005A3BBF"/>
    <w:rsid w:val="005A3EFE"/>
    <w:rsid w:val="005A3F78"/>
    <w:rsid w:val="005A3FBC"/>
    <w:rsid w:val="005A423B"/>
    <w:rsid w:val="005A513C"/>
    <w:rsid w:val="005A55FB"/>
    <w:rsid w:val="005A570C"/>
    <w:rsid w:val="005A5C1C"/>
    <w:rsid w:val="005A5CC1"/>
    <w:rsid w:val="005A6222"/>
    <w:rsid w:val="005A6789"/>
    <w:rsid w:val="005A6C82"/>
    <w:rsid w:val="005A723F"/>
    <w:rsid w:val="005A7596"/>
    <w:rsid w:val="005B06FC"/>
    <w:rsid w:val="005B0854"/>
    <w:rsid w:val="005B0882"/>
    <w:rsid w:val="005B120E"/>
    <w:rsid w:val="005B15A5"/>
    <w:rsid w:val="005B17D8"/>
    <w:rsid w:val="005B18EB"/>
    <w:rsid w:val="005B1B55"/>
    <w:rsid w:val="005B2234"/>
    <w:rsid w:val="005B2636"/>
    <w:rsid w:val="005B28DF"/>
    <w:rsid w:val="005B2EE6"/>
    <w:rsid w:val="005B4036"/>
    <w:rsid w:val="005B43BB"/>
    <w:rsid w:val="005B465A"/>
    <w:rsid w:val="005B4865"/>
    <w:rsid w:val="005B48CA"/>
    <w:rsid w:val="005B4C39"/>
    <w:rsid w:val="005B4DE5"/>
    <w:rsid w:val="005B4EC2"/>
    <w:rsid w:val="005B5001"/>
    <w:rsid w:val="005B6146"/>
    <w:rsid w:val="005B6FF4"/>
    <w:rsid w:val="005B72A8"/>
    <w:rsid w:val="005B7923"/>
    <w:rsid w:val="005B7CF1"/>
    <w:rsid w:val="005C020A"/>
    <w:rsid w:val="005C0333"/>
    <w:rsid w:val="005C0426"/>
    <w:rsid w:val="005C0465"/>
    <w:rsid w:val="005C0BF2"/>
    <w:rsid w:val="005C1B69"/>
    <w:rsid w:val="005C200A"/>
    <w:rsid w:val="005C23B4"/>
    <w:rsid w:val="005C313A"/>
    <w:rsid w:val="005C3C5D"/>
    <w:rsid w:val="005C3E3F"/>
    <w:rsid w:val="005C483D"/>
    <w:rsid w:val="005C5047"/>
    <w:rsid w:val="005C562D"/>
    <w:rsid w:val="005C5E4E"/>
    <w:rsid w:val="005C5E73"/>
    <w:rsid w:val="005C6645"/>
    <w:rsid w:val="005C6B9C"/>
    <w:rsid w:val="005C7081"/>
    <w:rsid w:val="005C72C1"/>
    <w:rsid w:val="005C7AAF"/>
    <w:rsid w:val="005C7E53"/>
    <w:rsid w:val="005C7F33"/>
    <w:rsid w:val="005D07D5"/>
    <w:rsid w:val="005D134A"/>
    <w:rsid w:val="005D1621"/>
    <w:rsid w:val="005D16AF"/>
    <w:rsid w:val="005D187F"/>
    <w:rsid w:val="005D2287"/>
    <w:rsid w:val="005D22DD"/>
    <w:rsid w:val="005D22FC"/>
    <w:rsid w:val="005D247E"/>
    <w:rsid w:val="005D24CC"/>
    <w:rsid w:val="005D27CC"/>
    <w:rsid w:val="005D280B"/>
    <w:rsid w:val="005D2A6C"/>
    <w:rsid w:val="005D2E06"/>
    <w:rsid w:val="005D3032"/>
    <w:rsid w:val="005D3132"/>
    <w:rsid w:val="005D320C"/>
    <w:rsid w:val="005D330B"/>
    <w:rsid w:val="005D3BCE"/>
    <w:rsid w:val="005D3CB7"/>
    <w:rsid w:val="005D3CE7"/>
    <w:rsid w:val="005D3F5F"/>
    <w:rsid w:val="005D4010"/>
    <w:rsid w:val="005D4145"/>
    <w:rsid w:val="005D57EA"/>
    <w:rsid w:val="005D586E"/>
    <w:rsid w:val="005D59D7"/>
    <w:rsid w:val="005D5A09"/>
    <w:rsid w:val="005D5C58"/>
    <w:rsid w:val="005D5DD5"/>
    <w:rsid w:val="005D6049"/>
    <w:rsid w:val="005D60E9"/>
    <w:rsid w:val="005D665A"/>
    <w:rsid w:val="005D6A9B"/>
    <w:rsid w:val="005D6B77"/>
    <w:rsid w:val="005D6E93"/>
    <w:rsid w:val="005D795D"/>
    <w:rsid w:val="005E0923"/>
    <w:rsid w:val="005E0D93"/>
    <w:rsid w:val="005E0E4B"/>
    <w:rsid w:val="005E135D"/>
    <w:rsid w:val="005E1561"/>
    <w:rsid w:val="005E1D37"/>
    <w:rsid w:val="005E2866"/>
    <w:rsid w:val="005E2A27"/>
    <w:rsid w:val="005E2F16"/>
    <w:rsid w:val="005E356D"/>
    <w:rsid w:val="005E35D0"/>
    <w:rsid w:val="005E384E"/>
    <w:rsid w:val="005E3901"/>
    <w:rsid w:val="005E39E0"/>
    <w:rsid w:val="005E3D77"/>
    <w:rsid w:val="005E3F42"/>
    <w:rsid w:val="005E462E"/>
    <w:rsid w:val="005E4F1A"/>
    <w:rsid w:val="005E4F7C"/>
    <w:rsid w:val="005E51D3"/>
    <w:rsid w:val="005E58B5"/>
    <w:rsid w:val="005E5B89"/>
    <w:rsid w:val="005E5EC9"/>
    <w:rsid w:val="005E6B2D"/>
    <w:rsid w:val="005E6F4D"/>
    <w:rsid w:val="005E73FC"/>
    <w:rsid w:val="005E773C"/>
    <w:rsid w:val="005E78E0"/>
    <w:rsid w:val="005E7F38"/>
    <w:rsid w:val="005E7F4D"/>
    <w:rsid w:val="005E7F61"/>
    <w:rsid w:val="005F0971"/>
    <w:rsid w:val="005F09BD"/>
    <w:rsid w:val="005F09CF"/>
    <w:rsid w:val="005F12DA"/>
    <w:rsid w:val="005F13C3"/>
    <w:rsid w:val="005F1A1E"/>
    <w:rsid w:val="005F215D"/>
    <w:rsid w:val="005F254D"/>
    <w:rsid w:val="005F2A80"/>
    <w:rsid w:val="005F2C22"/>
    <w:rsid w:val="005F4385"/>
    <w:rsid w:val="005F46E9"/>
    <w:rsid w:val="005F480D"/>
    <w:rsid w:val="005F4AA2"/>
    <w:rsid w:val="005F4B10"/>
    <w:rsid w:val="005F4BD4"/>
    <w:rsid w:val="005F4C2E"/>
    <w:rsid w:val="005F5187"/>
    <w:rsid w:val="005F561D"/>
    <w:rsid w:val="005F5A63"/>
    <w:rsid w:val="005F5C87"/>
    <w:rsid w:val="005F6659"/>
    <w:rsid w:val="005F6BBC"/>
    <w:rsid w:val="005F721D"/>
    <w:rsid w:val="005F7306"/>
    <w:rsid w:val="005F7855"/>
    <w:rsid w:val="005F7B4C"/>
    <w:rsid w:val="005F7F9E"/>
    <w:rsid w:val="00600240"/>
    <w:rsid w:val="00600CC7"/>
    <w:rsid w:val="00600E73"/>
    <w:rsid w:val="00600FD6"/>
    <w:rsid w:val="00601165"/>
    <w:rsid w:val="0060153B"/>
    <w:rsid w:val="00601842"/>
    <w:rsid w:val="0060187F"/>
    <w:rsid w:val="00601911"/>
    <w:rsid w:val="00601D14"/>
    <w:rsid w:val="006023B8"/>
    <w:rsid w:val="00602824"/>
    <w:rsid w:val="00602E2B"/>
    <w:rsid w:val="00602F57"/>
    <w:rsid w:val="00602FFC"/>
    <w:rsid w:val="00603003"/>
    <w:rsid w:val="0060342B"/>
    <w:rsid w:val="00603499"/>
    <w:rsid w:val="00603755"/>
    <w:rsid w:val="00603963"/>
    <w:rsid w:val="00603A73"/>
    <w:rsid w:val="00604AC0"/>
    <w:rsid w:val="00604DBE"/>
    <w:rsid w:val="0060512D"/>
    <w:rsid w:val="00605B29"/>
    <w:rsid w:val="00605E45"/>
    <w:rsid w:val="00605FD4"/>
    <w:rsid w:val="00606098"/>
    <w:rsid w:val="00606542"/>
    <w:rsid w:val="00606C63"/>
    <w:rsid w:val="00606C74"/>
    <w:rsid w:val="0060745F"/>
    <w:rsid w:val="006074C4"/>
    <w:rsid w:val="006076AB"/>
    <w:rsid w:val="00607710"/>
    <w:rsid w:val="006078F9"/>
    <w:rsid w:val="0060796B"/>
    <w:rsid w:val="00607CED"/>
    <w:rsid w:val="00607F79"/>
    <w:rsid w:val="006106DF"/>
    <w:rsid w:val="00613190"/>
    <w:rsid w:val="00613289"/>
    <w:rsid w:val="00613587"/>
    <w:rsid w:val="00613B1F"/>
    <w:rsid w:val="00613C5F"/>
    <w:rsid w:val="00614322"/>
    <w:rsid w:val="00614404"/>
    <w:rsid w:val="006146B7"/>
    <w:rsid w:val="00614BC8"/>
    <w:rsid w:val="00615296"/>
    <w:rsid w:val="00615E28"/>
    <w:rsid w:val="00615F2E"/>
    <w:rsid w:val="00616EBF"/>
    <w:rsid w:val="006171AC"/>
    <w:rsid w:val="0061725D"/>
    <w:rsid w:val="006175DC"/>
    <w:rsid w:val="0061796F"/>
    <w:rsid w:val="00617A3B"/>
    <w:rsid w:val="00620A95"/>
    <w:rsid w:val="00621419"/>
    <w:rsid w:val="00621434"/>
    <w:rsid w:val="00621B14"/>
    <w:rsid w:val="0062208F"/>
    <w:rsid w:val="00622156"/>
    <w:rsid w:val="00622EF6"/>
    <w:rsid w:val="0062324A"/>
    <w:rsid w:val="0062325C"/>
    <w:rsid w:val="006233E9"/>
    <w:rsid w:val="00623710"/>
    <w:rsid w:val="00623748"/>
    <w:rsid w:val="00623C7B"/>
    <w:rsid w:val="00624551"/>
    <w:rsid w:val="00624617"/>
    <w:rsid w:val="006246BD"/>
    <w:rsid w:val="00624BA9"/>
    <w:rsid w:val="00624EAA"/>
    <w:rsid w:val="006252CC"/>
    <w:rsid w:val="00625CBD"/>
    <w:rsid w:val="00625D89"/>
    <w:rsid w:val="006262C9"/>
    <w:rsid w:val="0062673A"/>
    <w:rsid w:val="0062673C"/>
    <w:rsid w:val="00626877"/>
    <w:rsid w:val="006268E8"/>
    <w:rsid w:val="00626926"/>
    <w:rsid w:val="00626E5A"/>
    <w:rsid w:val="00627118"/>
    <w:rsid w:val="00627356"/>
    <w:rsid w:val="0062760D"/>
    <w:rsid w:val="00627693"/>
    <w:rsid w:val="006279F4"/>
    <w:rsid w:val="00627A8C"/>
    <w:rsid w:val="00627E0A"/>
    <w:rsid w:val="00630AD9"/>
    <w:rsid w:val="0063146F"/>
    <w:rsid w:val="006315BA"/>
    <w:rsid w:val="00631F9F"/>
    <w:rsid w:val="006329E1"/>
    <w:rsid w:val="006332C2"/>
    <w:rsid w:val="006333A8"/>
    <w:rsid w:val="006334AB"/>
    <w:rsid w:val="00633833"/>
    <w:rsid w:val="00633B38"/>
    <w:rsid w:val="00633B9E"/>
    <w:rsid w:val="00633D19"/>
    <w:rsid w:val="00634002"/>
    <w:rsid w:val="006343CB"/>
    <w:rsid w:val="00634973"/>
    <w:rsid w:val="006349AE"/>
    <w:rsid w:val="00634C09"/>
    <w:rsid w:val="00634E75"/>
    <w:rsid w:val="006352CE"/>
    <w:rsid w:val="00635552"/>
    <w:rsid w:val="006357A1"/>
    <w:rsid w:val="0063588A"/>
    <w:rsid w:val="006359AD"/>
    <w:rsid w:val="00635BCD"/>
    <w:rsid w:val="006360A5"/>
    <w:rsid w:val="0063612B"/>
    <w:rsid w:val="00636549"/>
    <w:rsid w:val="00636659"/>
    <w:rsid w:val="00636722"/>
    <w:rsid w:val="006369D1"/>
    <w:rsid w:val="00636CCF"/>
    <w:rsid w:val="00636D8A"/>
    <w:rsid w:val="00636D92"/>
    <w:rsid w:val="00637A51"/>
    <w:rsid w:val="00637F61"/>
    <w:rsid w:val="00640357"/>
    <w:rsid w:val="0064056C"/>
    <w:rsid w:val="0064066B"/>
    <w:rsid w:val="00640BE0"/>
    <w:rsid w:val="00640DED"/>
    <w:rsid w:val="006414FE"/>
    <w:rsid w:val="006416AA"/>
    <w:rsid w:val="00641717"/>
    <w:rsid w:val="00641B00"/>
    <w:rsid w:val="00642943"/>
    <w:rsid w:val="00642E1A"/>
    <w:rsid w:val="00642F40"/>
    <w:rsid w:val="00642F84"/>
    <w:rsid w:val="00643B97"/>
    <w:rsid w:val="00643E7A"/>
    <w:rsid w:val="006451F4"/>
    <w:rsid w:val="006455BD"/>
    <w:rsid w:val="006457A9"/>
    <w:rsid w:val="00645C17"/>
    <w:rsid w:val="00645C59"/>
    <w:rsid w:val="006463B0"/>
    <w:rsid w:val="00646D66"/>
    <w:rsid w:val="00647D94"/>
    <w:rsid w:val="00650093"/>
    <w:rsid w:val="0065009E"/>
    <w:rsid w:val="00650287"/>
    <w:rsid w:val="006504BF"/>
    <w:rsid w:val="0065077F"/>
    <w:rsid w:val="00650D16"/>
    <w:rsid w:val="00650F6F"/>
    <w:rsid w:val="00651565"/>
    <w:rsid w:val="00651730"/>
    <w:rsid w:val="006520E4"/>
    <w:rsid w:val="006533C2"/>
    <w:rsid w:val="00653738"/>
    <w:rsid w:val="0065378D"/>
    <w:rsid w:val="006542BC"/>
    <w:rsid w:val="006549D3"/>
    <w:rsid w:val="00654B42"/>
    <w:rsid w:val="00654E53"/>
    <w:rsid w:val="00654F57"/>
    <w:rsid w:val="00655372"/>
    <w:rsid w:val="00655503"/>
    <w:rsid w:val="00655B40"/>
    <w:rsid w:val="00656C86"/>
    <w:rsid w:val="006571DC"/>
    <w:rsid w:val="006573EE"/>
    <w:rsid w:val="00660D2A"/>
    <w:rsid w:val="00661014"/>
    <w:rsid w:val="006616D8"/>
    <w:rsid w:val="00661724"/>
    <w:rsid w:val="00661E83"/>
    <w:rsid w:val="00662347"/>
    <w:rsid w:val="00662420"/>
    <w:rsid w:val="00662D4A"/>
    <w:rsid w:val="00662E07"/>
    <w:rsid w:val="006631FD"/>
    <w:rsid w:val="006635F6"/>
    <w:rsid w:val="006636CC"/>
    <w:rsid w:val="00663B7C"/>
    <w:rsid w:val="00663C33"/>
    <w:rsid w:val="0066429C"/>
    <w:rsid w:val="0066449D"/>
    <w:rsid w:val="006644A8"/>
    <w:rsid w:val="00664576"/>
    <w:rsid w:val="00664B8E"/>
    <w:rsid w:val="00664F6A"/>
    <w:rsid w:val="006651BD"/>
    <w:rsid w:val="006659B0"/>
    <w:rsid w:val="006662C1"/>
    <w:rsid w:val="006663BE"/>
    <w:rsid w:val="00666508"/>
    <w:rsid w:val="0066662E"/>
    <w:rsid w:val="00666993"/>
    <w:rsid w:val="00666A4D"/>
    <w:rsid w:val="00666A7C"/>
    <w:rsid w:val="00666B56"/>
    <w:rsid w:val="00666CA6"/>
    <w:rsid w:val="00667261"/>
    <w:rsid w:val="006675F3"/>
    <w:rsid w:val="006676D2"/>
    <w:rsid w:val="00667A31"/>
    <w:rsid w:val="00667C0C"/>
    <w:rsid w:val="00667E00"/>
    <w:rsid w:val="006700B2"/>
    <w:rsid w:val="0067010A"/>
    <w:rsid w:val="00670182"/>
    <w:rsid w:val="006707ED"/>
    <w:rsid w:val="00670F71"/>
    <w:rsid w:val="0067100F"/>
    <w:rsid w:val="0067110C"/>
    <w:rsid w:val="006716F5"/>
    <w:rsid w:val="006717BD"/>
    <w:rsid w:val="00671AAC"/>
    <w:rsid w:val="00671E03"/>
    <w:rsid w:val="006723D2"/>
    <w:rsid w:val="00672642"/>
    <w:rsid w:val="00672739"/>
    <w:rsid w:val="006728B8"/>
    <w:rsid w:val="00672A59"/>
    <w:rsid w:val="00672CD7"/>
    <w:rsid w:val="006731A0"/>
    <w:rsid w:val="006731AB"/>
    <w:rsid w:val="0067373D"/>
    <w:rsid w:val="00673CCD"/>
    <w:rsid w:val="00673EA7"/>
    <w:rsid w:val="00674C9F"/>
    <w:rsid w:val="00674D81"/>
    <w:rsid w:val="006752B5"/>
    <w:rsid w:val="006753D2"/>
    <w:rsid w:val="006755ED"/>
    <w:rsid w:val="00675B35"/>
    <w:rsid w:val="006762B4"/>
    <w:rsid w:val="006765E7"/>
    <w:rsid w:val="0067695F"/>
    <w:rsid w:val="00676B34"/>
    <w:rsid w:val="006779D7"/>
    <w:rsid w:val="00677DA2"/>
    <w:rsid w:val="00677DF9"/>
    <w:rsid w:val="00680A7B"/>
    <w:rsid w:val="00680B3A"/>
    <w:rsid w:val="00681031"/>
    <w:rsid w:val="006810CA"/>
    <w:rsid w:val="0068171F"/>
    <w:rsid w:val="00681BCC"/>
    <w:rsid w:val="00681F07"/>
    <w:rsid w:val="00681F54"/>
    <w:rsid w:val="006825B7"/>
    <w:rsid w:val="006828C7"/>
    <w:rsid w:val="00682900"/>
    <w:rsid w:val="00682FD5"/>
    <w:rsid w:val="006830A3"/>
    <w:rsid w:val="006830A4"/>
    <w:rsid w:val="0068311F"/>
    <w:rsid w:val="00683AA9"/>
    <w:rsid w:val="00683BD3"/>
    <w:rsid w:val="00684131"/>
    <w:rsid w:val="006841E8"/>
    <w:rsid w:val="006847A2"/>
    <w:rsid w:val="00684F65"/>
    <w:rsid w:val="00685361"/>
    <w:rsid w:val="00685451"/>
    <w:rsid w:val="00685609"/>
    <w:rsid w:val="006857C6"/>
    <w:rsid w:val="00685809"/>
    <w:rsid w:val="006860C6"/>
    <w:rsid w:val="00686566"/>
    <w:rsid w:val="00686B9F"/>
    <w:rsid w:val="00687001"/>
    <w:rsid w:val="0068722E"/>
    <w:rsid w:val="0068728A"/>
    <w:rsid w:val="00687C3B"/>
    <w:rsid w:val="006903B0"/>
    <w:rsid w:val="0069042B"/>
    <w:rsid w:val="00690816"/>
    <w:rsid w:val="0069123D"/>
    <w:rsid w:val="0069149C"/>
    <w:rsid w:val="00691866"/>
    <w:rsid w:val="00691CC8"/>
    <w:rsid w:val="00691E5C"/>
    <w:rsid w:val="00691F76"/>
    <w:rsid w:val="006921BD"/>
    <w:rsid w:val="00692B0F"/>
    <w:rsid w:val="00692F06"/>
    <w:rsid w:val="006932AD"/>
    <w:rsid w:val="006934B2"/>
    <w:rsid w:val="006935F3"/>
    <w:rsid w:val="006935F4"/>
    <w:rsid w:val="00693A85"/>
    <w:rsid w:val="00693B02"/>
    <w:rsid w:val="0069411A"/>
    <w:rsid w:val="006942FE"/>
    <w:rsid w:val="006944D2"/>
    <w:rsid w:val="00694744"/>
    <w:rsid w:val="00695006"/>
    <w:rsid w:val="006950A6"/>
    <w:rsid w:val="00695120"/>
    <w:rsid w:val="006953E9"/>
    <w:rsid w:val="0069553A"/>
    <w:rsid w:val="00695876"/>
    <w:rsid w:val="0069596A"/>
    <w:rsid w:val="00696948"/>
    <w:rsid w:val="006969A7"/>
    <w:rsid w:val="006969BA"/>
    <w:rsid w:val="00696A4A"/>
    <w:rsid w:val="00696DBC"/>
    <w:rsid w:val="00697511"/>
    <w:rsid w:val="00697EE5"/>
    <w:rsid w:val="006A01AE"/>
    <w:rsid w:val="006A07CE"/>
    <w:rsid w:val="006A11A1"/>
    <w:rsid w:val="006A1228"/>
    <w:rsid w:val="006A132E"/>
    <w:rsid w:val="006A1554"/>
    <w:rsid w:val="006A185F"/>
    <w:rsid w:val="006A192F"/>
    <w:rsid w:val="006A240D"/>
    <w:rsid w:val="006A2DA1"/>
    <w:rsid w:val="006A361E"/>
    <w:rsid w:val="006A46FA"/>
    <w:rsid w:val="006A4A7C"/>
    <w:rsid w:val="006A516F"/>
    <w:rsid w:val="006A5451"/>
    <w:rsid w:val="006A56C3"/>
    <w:rsid w:val="006A592F"/>
    <w:rsid w:val="006A5BC3"/>
    <w:rsid w:val="006A6E7B"/>
    <w:rsid w:val="006A6F90"/>
    <w:rsid w:val="006A7289"/>
    <w:rsid w:val="006A7A28"/>
    <w:rsid w:val="006A7CCD"/>
    <w:rsid w:val="006B02E4"/>
    <w:rsid w:val="006B05FC"/>
    <w:rsid w:val="006B0686"/>
    <w:rsid w:val="006B10E1"/>
    <w:rsid w:val="006B1486"/>
    <w:rsid w:val="006B17EB"/>
    <w:rsid w:val="006B1ED7"/>
    <w:rsid w:val="006B25ED"/>
    <w:rsid w:val="006B2CDD"/>
    <w:rsid w:val="006B2F44"/>
    <w:rsid w:val="006B2FD9"/>
    <w:rsid w:val="006B311A"/>
    <w:rsid w:val="006B324E"/>
    <w:rsid w:val="006B3BEC"/>
    <w:rsid w:val="006B3F11"/>
    <w:rsid w:val="006B3F1B"/>
    <w:rsid w:val="006B4522"/>
    <w:rsid w:val="006B4797"/>
    <w:rsid w:val="006B5418"/>
    <w:rsid w:val="006B56C0"/>
    <w:rsid w:val="006B57E6"/>
    <w:rsid w:val="006B5D88"/>
    <w:rsid w:val="006B6564"/>
    <w:rsid w:val="006B6718"/>
    <w:rsid w:val="006B697C"/>
    <w:rsid w:val="006B7848"/>
    <w:rsid w:val="006B7AD7"/>
    <w:rsid w:val="006B7AE6"/>
    <w:rsid w:val="006B7F4D"/>
    <w:rsid w:val="006C0066"/>
    <w:rsid w:val="006C017F"/>
    <w:rsid w:val="006C04C3"/>
    <w:rsid w:val="006C04F1"/>
    <w:rsid w:val="006C06AB"/>
    <w:rsid w:val="006C0E0A"/>
    <w:rsid w:val="006C14D3"/>
    <w:rsid w:val="006C1500"/>
    <w:rsid w:val="006C1913"/>
    <w:rsid w:val="006C1931"/>
    <w:rsid w:val="006C1A39"/>
    <w:rsid w:val="006C1D6B"/>
    <w:rsid w:val="006C2060"/>
    <w:rsid w:val="006C230D"/>
    <w:rsid w:val="006C2AAE"/>
    <w:rsid w:val="006C2CC0"/>
    <w:rsid w:val="006C3060"/>
    <w:rsid w:val="006C37BF"/>
    <w:rsid w:val="006C449C"/>
    <w:rsid w:val="006C46CB"/>
    <w:rsid w:val="006C47C3"/>
    <w:rsid w:val="006C4841"/>
    <w:rsid w:val="006C518C"/>
    <w:rsid w:val="006C5342"/>
    <w:rsid w:val="006C588D"/>
    <w:rsid w:val="006C5B3B"/>
    <w:rsid w:val="006C611F"/>
    <w:rsid w:val="006C63D1"/>
    <w:rsid w:val="006C660B"/>
    <w:rsid w:val="006C66E2"/>
    <w:rsid w:val="006C68C4"/>
    <w:rsid w:val="006C6C22"/>
    <w:rsid w:val="006C6DA3"/>
    <w:rsid w:val="006C6F7C"/>
    <w:rsid w:val="006C70CC"/>
    <w:rsid w:val="006C761E"/>
    <w:rsid w:val="006C76DA"/>
    <w:rsid w:val="006C79A7"/>
    <w:rsid w:val="006C7DAE"/>
    <w:rsid w:val="006D0835"/>
    <w:rsid w:val="006D0A33"/>
    <w:rsid w:val="006D0CDE"/>
    <w:rsid w:val="006D0D54"/>
    <w:rsid w:val="006D0FA1"/>
    <w:rsid w:val="006D11F5"/>
    <w:rsid w:val="006D13E4"/>
    <w:rsid w:val="006D1753"/>
    <w:rsid w:val="006D2055"/>
    <w:rsid w:val="006D2298"/>
    <w:rsid w:val="006D2D58"/>
    <w:rsid w:val="006D2DED"/>
    <w:rsid w:val="006D2F83"/>
    <w:rsid w:val="006D31D4"/>
    <w:rsid w:val="006D38A6"/>
    <w:rsid w:val="006D3CA8"/>
    <w:rsid w:val="006D40EE"/>
    <w:rsid w:val="006D41E3"/>
    <w:rsid w:val="006D4440"/>
    <w:rsid w:val="006D5767"/>
    <w:rsid w:val="006D5CAE"/>
    <w:rsid w:val="006D5FA3"/>
    <w:rsid w:val="006D6600"/>
    <w:rsid w:val="006D6BBF"/>
    <w:rsid w:val="006D704D"/>
    <w:rsid w:val="006D7441"/>
    <w:rsid w:val="006D75B7"/>
    <w:rsid w:val="006E00FD"/>
    <w:rsid w:val="006E04CE"/>
    <w:rsid w:val="006E0D4C"/>
    <w:rsid w:val="006E122A"/>
    <w:rsid w:val="006E1CF6"/>
    <w:rsid w:val="006E2633"/>
    <w:rsid w:val="006E29D6"/>
    <w:rsid w:val="006E2C5A"/>
    <w:rsid w:val="006E2D88"/>
    <w:rsid w:val="006E2FFA"/>
    <w:rsid w:val="006E343E"/>
    <w:rsid w:val="006E34DA"/>
    <w:rsid w:val="006E3555"/>
    <w:rsid w:val="006E4276"/>
    <w:rsid w:val="006E4A0D"/>
    <w:rsid w:val="006E54CB"/>
    <w:rsid w:val="006E5698"/>
    <w:rsid w:val="006E598D"/>
    <w:rsid w:val="006E5B55"/>
    <w:rsid w:val="006E5C98"/>
    <w:rsid w:val="006E6076"/>
    <w:rsid w:val="006E6137"/>
    <w:rsid w:val="006E6834"/>
    <w:rsid w:val="006E6A08"/>
    <w:rsid w:val="006E72A6"/>
    <w:rsid w:val="006E73A6"/>
    <w:rsid w:val="006E7DA2"/>
    <w:rsid w:val="006F06E6"/>
    <w:rsid w:val="006F0C31"/>
    <w:rsid w:val="006F0E86"/>
    <w:rsid w:val="006F0E9D"/>
    <w:rsid w:val="006F0F48"/>
    <w:rsid w:val="006F1789"/>
    <w:rsid w:val="006F198A"/>
    <w:rsid w:val="006F1D8D"/>
    <w:rsid w:val="006F2098"/>
    <w:rsid w:val="006F259C"/>
    <w:rsid w:val="006F279F"/>
    <w:rsid w:val="006F2BE5"/>
    <w:rsid w:val="006F2C90"/>
    <w:rsid w:val="006F2FDC"/>
    <w:rsid w:val="006F3027"/>
    <w:rsid w:val="006F325C"/>
    <w:rsid w:val="006F3A86"/>
    <w:rsid w:val="006F3B14"/>
    <w:rsid w:val="006F4101"/>
    <w:rsid w:val="006F4127"/>
    <w:rsid w:val="006F4303"/>
    <w:rsid w:val="006F4373"/>
    <w:rsid w:val="006F439E"/>
    <w:rsid w:val="006F4C29"/>
    <w:rsid w:val="006F4D44"/>
    <w:rsid w:val="006F4E41"/>
    <w:rsid w:val="006F4FD3"/>
    <w:rsid w:val="006F661A"/>
    <w:rsid w:val="006F6832"/>
    <w:rsid w:val="006F68C4"/>
    <w:rsid w:val="006F698A"/>
    <w:rsid w:val="006F71B2"/>
    <w:rsid w:val="006F72BA"/>
    <w:rsid w:val="006F7642"/>
    <w:rsid w:val="006F76E3"/>
    <w:rsid w:val="006F7F09"/>
    <w:rsid w:val="007004AD"/>
    <w:rsid w:val="007005EB"/>
    <w:rsid w:val="007013DB"/>
    <w:rsid w:val="007015DA"/>
    <w:rsid w:val="00701A08"/>
    <w:rsid w:val="00702775"/>
    <w:rsid w:val="007032FF"/>
    <w:rsid w:val="007034DD"/>
    <w:rsid w:val="00703B54"/>
    <w:rsid w:val="00704488"/>
    <w:rsid w:val="00704866"/>
    <w:rsid w:val="007049B4"/>
    <w:rsid w:val="00704A58"/>
    <w:rsid w:val="00704B22"/>
    <w:rsid w:val="00705268"/>
    <w:rsid w:val="0070593C"/>
    <w:rsid w:val="007059AF"/>
    <w:rsid w:val="00705BB6"/>
    <w:rsid w:val="00705C3C"/>
    <w:rsid w:val="0070624C"/>
    <w:rsid w:val="00706AE2"/>
    <w:rsid w:val="0070773F"/>
    <w:rsid w:val="007078F4"/>
    <w:rsid w:val="00707DCE"/>
    <w:rsid w:val="00707F86"/>
    <w:rsid w:val="00707FED"/>
    <w:rsid w:val="00710059"/>
    <w:rsid w:val="0071008C"/>
    <w:rsid w:val="00710718"/>
    <w:rsid w:val="00710B67"/>
    <w:rsid w:val="00710CB2"/>
    <w:rsid w:val="007117A7"/>
    <w:rsid w:val="007117C8"/>
    <w:rsid w:val="0071204E"/>
    <w:rsid w:val="007122C8"/>
    <w:rsid w:val="00712659"/>
    <w:rsid w:val="00713A51"/>
    <w:rsid w:val="00713FC6"/>
    <w:rsid w:val="00714874"/>
    <w:rsid w:val="0071499D"/>
    <w:rsid w:val="007149DF"/>
    <w:rsid w:val="007154C3"/>
    <w:rsid w:val="00715968"/>
    <w:rsid w:val="00715B00"/>
    <w:rsid w:val="007163B7"/>
    <w:rsid w:val="007165A2"/>
    <w:rsid w:val="00716A61"/>
    <w:rsid w:val="00716B74"/>
    <w:rsid w:val="00716EE3"/>
    <w:rsid w:val="00716F01"/>
    <w:rsid w:val="00717716"/>
    <w:rsid w:val="00717B75"/>
    <w:rsid w:val="00717BF1"/>
    <w:rsid w:val="00717C7A"/>
    <w:rsid w:val="00717F3E"/>
    <w:rsid w:val="007202E1"/>
    <w:rsid w:val="00720754"/>
    <w:rsid w:val="007207A5"/>
    <w:rsid w:val="00720A91"/>
    <w:rsid w:val="007214C5"/>
    <w:rsid w:val="0072159E"/>
    <w:rsid w:val="00721778"/>
    <w:rsid w:val="00721B9D"/>
    <w:rsid w:val="00721C18"/>
    <w:rsid w:val="00721F65"/>
    <w:rsid w:val="0072200D"/>
    <w:rsid w:val="0072329A"/>
    <w:rsid w:val="00723D56"/>
    <w:rsid w:val="007242CD"/>
    <w:rsid w:val="00724392"/>
    <w:rsid w:val="007244B9"/>
    <w:rsid w:val="00724994"/>
    <w:rsid w:val="00725872"/>
    <w:rsid w:val="00726681"/>
    <w:rsid w:val="00726F07"/>
    <w:rsid w:val="00726F65"/>
    <w:rsid w:val="00727325"/>
    <w:rsid w:val="007273A1"/>
    <w:rsid w:val="0072788D"/>
    <w:rsid w:val="00727C9E"/>
    <w:rsid w:val="007301A3"/>
    <w:rsid w:val="007309B9"/>
    <w:rsid w:val="007309BD"/>
    <w:rsid w:val="007310C5"/>
    <w:rsid w:val="00731660"/>
    <w:rsid w:val="007316BC"/>
    <w:rsid w:val="00731B0C"/>
    <w:rsid w:val="00731ED3"/>
    <w:rsid w:val="007320A7"/>
    <w:rsid w:val="007320A9"/>
    <w:rsid w:val="00732253"/>
    <w:rsid w:val="00732363"/>
    <w:rsid w:val="00732A2C"/>
    <w:rsid w:val="00732E84"/>
    <w:rsid w:val="0073366F"/>
    <w:rsid w:val="00733D17"/>
    <w:rsid w:val="00734BEF"/>
    <w:rsid w:val="00734CD2"/>
    <w:rsid w:val="007353C7"/>
    <w:rsid w:val="007353CB"/>
    <w:rsid w:val="00735580"/>
    <w:rsid w:val="007358CE"/>
    <w:rsid w:val="00735B0B"/>
    <w:rsid w:val="00735B2A"/>
    <w:rsid w:val="00735D9D"/>
    <w:rsid w:val="007360CD"/>
    <w:rsid w:val="007361D8"/>
    <w:rsid w:val="00736336"/>
    <w:rsid w:val="007363FB"/>
    <w:rsid w:val="00736465"/>
    <w:rsid w:val="0073729A"/>
    <w:rsid w:val="007376E9"/>
    <w:rsid w:val="00737BDD"/>
    <w:rsid w:val="00737C0A"/>
    <w:rsid w:val="00737E65"/>
    <w:rsid w:val="00740062"/>
    <w:rsid w:val="0074054A"/>
    <w:rsid w:val="00740B14"/>
    <w:rsid w:val="007414BB"/>
    <w:rsid w:val="007414D5"/>
    <w:rsid w:val="00741542"/>
    <w:rsid w:val="007415AA"/>
    <w:rsid w:val="007416B8"/>
    <w:rsid w:val="00741EB7"/>
    <w:rsid w:val="00741F59"/>
    <w:rsid w:val="007423BE"/>
    <w:rsid w:val="00742430"/>
    <w:rsid w:val="007424E4"/>
    <w:rsid w:val="007428EE"/>
    <w:rsid w:val="007431E6"/>
    <w:rsid w:val="0074345B"/>
    <w:rsid w:val="00743892"/>
    <w:rsid w:val="00743CBA"/>
    <w:rsid w:val="00744007"/>
    <w:rsid w:val="00744783"/>
    <w:rsid w:val="00744B8A"/>
    <w:rsid w:val="007451EA"/>
    <w:rsid w:val="00745621"/>
    <w:rsid w:val="00745929"/>
    <w:rsid w:val="00745C6B"/>
    <w:rsid w:val="007461DF"/>
    <w:rsid w:val="007465A1"/>
    <w:rsid w:val="007465CB"/>
    <w:rsid w:val="00746749"/>
    <w:rsid w:val="00746882"/>
    <w:rsid w:val="00746B65"/>
    <w:rsid w:val="00746D17"/>
    <w:rsid w:val="00746F59"/>
    <w:rsid w:val="00747280"/>
    <w:rsid w:val="007477C5"/>
    <w:rsid w:val="007478B2"/>
    <w:rsid w:val="007478C6"/>
    <w:rsid w:val="00747C24"/>
    <w:rsid w:val="00747E15"/>
    <w:rsid w:val="007501ED"/>
    <w:rsid w:val="00750891"/>
    <w:rsid w:val="00750B7A"/>
    <w:rsid w:val="00750E84"/>
    <w:rsid w:val="0075182C"/>
    <w:rsid w:val="00751B81"/>
    <w:rsid w:val="00751BDD"/>
    <w:rsid w:val="00751FD8"/>
    <w:rsid w:val="0075252A"/>
    <w:rsid w:val="007531F1"/>
    <w:rsid w:val="007533A1"/>
    <w:rsid w:val="007536F9"/>
    <w:rsid w:val="00753B72"/>
    <w:rsid w:val="00753C75"/>
    <w:rsid w:val="00754746"/>
    <w:rsid w:val="0075523E"/>
    <w:rsid w:val="0075553F"/>
    <w:rsid w:val="00755650"/>
    <w:rsid w:val="007557F7"/>
    <w:rsid w:val="00755A7B"/>
    <w:rsid w:val="00756031"/>
    <w:rsid w:val="00756538"/>
    <w:rsid w:val="007572CA"/>
    <w:rsid w:val="007576B1"/>
    <w:rsid w:val="00757C44"/>
    <w:rsid w:val="00757D47"/>
    <w:rsid w:val="007601CB"/>
    <w:rsid w:val="007604A3"/>
    <w:rsid w:val="007606C6"/>
    <w:rsid w:val="00760768"/>
    <w:rsid w:val="00760780"/>
    <w:rsid w:val="007611E8"/>
    <w:rsid w:val="007618CE"/>
    <w:rsid w:val="00761A38"/>
    <w:rsid w:val="00761BFB"/>
    <w:rsid w:val="00761E36"/>
    <w:rsid w:val="0076210D"/>
    <w:rsid w:val="00762306"/>
    <w:rsid w:val="00762332"/>
    <w:rsid w:val="007628B0"/>
    <w:rsid w:val="0076297A"/>
    <w:rsid w:val="00762A15"/>
    <w:rsid w:val="007630AF"/>
    <w:rsid w:val="00763F05"/>
    <w:rsid w:val="0076483F"/>
    <w:rsid w:val="00764AA1"/>
    <w:rsid w:val="00765482"/>
    <w:rsid w:val="0076552A"/>
    <w:rsid w:val="00765B37"/>
    <w:rsid w:val="00765D76"/>
    <w:rsid w:val="00765F61"/>
    <w:rsid w:val="00766CCB"/>
    <w:rsid w:val="00766F10"/>
    <w:rsid w:val="0077005F"/>
    <w:rsid w:val="007700D4"/>
    <w:rsid w:val="007700F9"/>
    <w:rsid w:val="00770530"/>
    <w:rsid w:val="00770B64"/>
    <w:rsid w:val="00770C87"/>
    <w:rsid w:val="0077160A"/>
    <w:rsid w:val="00771942"/>
    <w:rsid w:val="00771992"/>
    <w:rsid w:val="00771C1E"/>
    <w:rsid w:val="007720EA"/>
    <w:rsid w:val="007721E9"/>
    <w:rsid w:val="00772277"/>
    <w:rsid w:val="00772729"/>
    <w:rsid w:val="007729FE"/>
    <w:rsid w:val="00772A4C"/>
    <w:rsid w:val="007730F8"/>
    <w:rsid w:val="007734CA"/>
    <w:rsid w:val="00773C0C"/>
    <w:rsid w:val="00774666"/>
    <w:rsid w:val="007746BC"/>
    <w:rsid w:val="0077537E"/>
    <w:rsid w:val="007755A8"/>
    <w:rsid w:val="007755AB"/>
    <w:rsid w:val="00775DF4"/>
    <w:rsid w:val="007765ED"/>
    <w:rsid w:val="007768EB"/>
    <w:rsid w:val="007778C1"/>
    <w:rsid w:val="00777AE9"/>
    <w:rsid w:val="00777EF8"/>
    <w:rsid w:val="00777F2C"/>
    <w:rsid w:val="007803FA"/>
    <w:rsid w:val="0078061B"/>
    <w:rsid w:val="007806AD"/>
    <w:rsid w:val="007809B9"/>
    <w:rsid w:val="00780E8D"/>
    <w:rsid w:val="00780EEF"/>
    <w:rsid w:val="00781322"/>
    <w:rsid w:val="007817B5"/>
    <w:rsid w:val="00781BD0"/>
    <w:rsid w:val="00781C12"/>
    <w:rsid w:val="00781E60"/>
    <w:rsid w:val="007820A6"/>
    <w:rsid w:val="007821C4"/>
    <w:rsid w:val="00782498"/>
    <w:rsid w:val="00782845"/>
    <w:rsid w:val="00782EBA"/>
    <w:rsid w:val="00783000"/>
    <w:rsid w:val="00783135"/>
    <w:rsid w:val="007833D7"/>
    <w:rsid w:val="00783B8E"/>
    <w:rsid w:val="00783F07"/>
    <w:rsid w:val="0078408C"/>
    <w:rsid w:val="007846CA"/>
    <w:rsid w:val="00784903"/>
    <w:rsid w:val="00784BA2"/>
    <w:rsid w:val="00784D67"/>
    <w:rsid w:val="0078508A"/>
    <w:rsid w:val="007852F7"/>
    <w:rsid w:val="007855BE"/>
    <w:rsid w:val="00785A1D"/>
    <w:rsid w:val="00785D24"/>
    <w:rsid w:val="007862FD"/>
    <w:rsid w:val="00786523"/>
    <w:rsid w:val="007865B9"/>
    <w:rsid w:val="00786632"/>
    <w:rsid w:val="00786F59"/>
    <w:rsid w:val="00787045"/>
    <w:rsid w:val="0078708E"/>
    <w:rsid w:val="0078793E"/>
    <w:rsid w:val="007900A7"/>
    <w:rsid w:val="00790141"/>
    <w:rsid w:val="007905C0"/>
    <w:rsid w:val="0079062A"/>
    <w:rsid w:val="00790A2D"/>
    <w:rsid w:val="00791BBD"/>
    <w:rsid w:val="00792504"/>
    <w:rsid w:val="00792FF4"/>
    <w:rsid w:val="00793582"/>
    <w:rsid w:val="00793953"/>
    <w:rsid w:val="00793F09"/>
    <w:rsid w:val="00794690"/>
    <w:rsid w:val="00794691"/>
    <w:rsid w:val="0079522D"/>
    <w:rsid w:val="00795766"/>
    <w:rsid w:val="00795A00"/>
    <w:rsid w:val="00796160"/>
    <w:rsid w:val="007966C0"/>
    <w:rsid w:val="007974D2"/>
    <w:rsid w:val="0079756C"/>
    <w:rsid w:val="00797B43"/>
    <w:rsid w:val="00797BDC"/>
    <w:rsid w:val="00797E6C"/>
    <w:rsid w:val="007A0211"/>
    <w:rsid w:val="007A0827"/>
    <w:rsid w:val="007A18E6"/>
    <w:rsid w:val="007A18EE"/>
    <w:rsid w:val="007A197C"/>
    <w:rsid w:val="007A1E2B"/>
    <w:rsid w:val="007A204B"/>
    <w:rsid w:val="007A25F6"/>
    <w:rsid w:val="007A2636"/>
    <w:rsid w:val="007A29E9"/>
    <w:rsid w:val="007A303E"/>
    <w:rsid w:val="007A315F"/>
    <w:rsid w:val="007A3340"/>
    <w:rsid w:val="007A34BC"/>
    <w:rsid w:val="007A351B"/>
    <w:rsid w:val="007A378A"/>
    <w:rsid w:val="007A4560"/>
    <w:rsid w:val="007A4A20"/>
    <w:rsid w:val="007A4FC2"/>
    <w:rsid w:val="007A530E"/>
    <w:rsid w:val="007A54C6"/>
    <w:rsid w:val="007A5638"/>
    <w:rsid w:val="007A59B4"/>
    <w:rsid w:val="007A5F86"/>
    <w:rsid w:val="007A62CB"/>
    <w:rsid w:val="007A62E2"/>
    <w:rsid w:val="007A6954"/>
    <w:rsid w:val="007A6DD9"/>
    <w:rsid w:val="007A6FF7"/>
    <w:rsid w:val="007A74C3"/>
    <w:rsid w:val="007A79A6"/>
    <w:rsid w:val="007A7D2E"/>
    <w:rsid w:val="007A7F5E"/>
    <w:rsid w:val="007B02FB"/>
    <w:rsid w:val="007B10CF"/>
    <w:rsid w:val="007B112A"/>
    <w:rsid w:val="007B13A1"/>
    <w:rsid w:val="007B1415"/>
    <w:rsid w:val="007B17D5"/>
    <w:rsid w:val="007B190F"/>
    <w:rsid w:val="007B2937"/>
    <w:rsid w:val="007B3663"/>
    <w:rsid w:val="007B477E"/>
    <w:rsid w:val="007B4A4C"/>
    <w:rsid w:val="007B4DDE"/>
    <w:rsid w:val="007B5079"/>
    <w:rsid w:val="007B5616"/>
    <w:rsid w:val="007B568C"/>
    <w:rsid w:val="007B60FF"/>
    <w:rsid w:val="007B6104"/>
    <w:rsid w:val="007B623F"/>
    <w:rsid w:val="007B62C1"/>
    <w:rsid w:val="007B6304"/>
    <w:rsid w:val="007B6797"/>
    <w:rsid w:val="007B6F4C"/>
    <w:rsid w:val="007B75A0"/>
    <w:rsid w:val="007B7AFB"/>
    <w:rsid w:val="007B7FFB"/>
    <w:rsid w:val="007C037F"/>
    <w:rsid w:val="007C288E"/>
    <w:rsid w:val="007C28DF"/>
    <w:rsid w:val="007C3636"/>
    <w:rsid w:val="007C395E"/>
    <w:rsid w:val="007C3D93"/>
    <w:rsid w:val="007C48B2"/>
    <w:rsid w:val="007C4B86"/>
    <w:rsid w:val="007C4BFE"/>
    <w:rsid w:val="007C4EDD"/>
    <w:rsid w:val="007C505E"/>
    <w:rsid w:val="007C51FB"/>
    <w:rsid w:val="007C579C"/>
    <w:rsid w:val="007C5C5A"/>
    <w:rsid w:val="007C6464"/>
    <w:rsid w:val="007C6A32"/>
    <w:rsid w:val="007C6A73"/>
    <w:rsid w:val="007C6C44"/>
    <w:rsid w:val="007C6C9B"/>
    <w:rsid w:val="007C729E"/>
    <w:rsid w:val="007D004C"/>
    <w:rsid w:val="007D07FF"/>
    <w:rsid w:val="007D182B"/>
    <w:rsid w:val="007D253A"/>
    <w:rsid w:val="007D316B"/>
    <w:rsid w:val="007D35CF"/>
    <w:rsid w:val="007D392F"/>
    <w:rsid w:val="007D3AC4"/>
    <w:rsid w:val="007D3D1E"/>
    <w:rsid w:val="007D3D57"/>
    <w:rsid w:val="007D42DB"/>
    <w:rsid w:val="007D48B9"/>
    <w:rsid w:val="007D4D64"/>
    <w:rsid w:val="007D4DCD"/>
    <w:rsid w:val="007D5376"/>
    <w:rsid w:val="007D57A7"/>
    <w:rsid w:val="007D581B"/>
    <w:rsid w:val="007D5DEB"/>
    <w:rsid w:val="007D6491"/>
    <w:rsid w:val="007D70AF"/>
    <w:rsid w:val="007D71D8"/>
    <w:rsid w:val="007D741F"/>
    <w:rsid w:val="007D79DA"/>
    <w:rsid w:val="007D7A06"/>
    <w:rsid w:val="007D7C46"/>
    <w:rsid w:val="007D7FDA"/>
    <w:rsid w:val="007E0042"/>
    <w:rsid w:val="007E0277"/>
    <w:rsid w:val="007E0341"/>
    <w:rsid w:val="007E0F10"/>
    <w:rsid w:val="007E1230"/>
    <w:rsid w:val="007E1243"/>
    <w:rsid w:val="007E19C0"/>
    <w:rsid w:val="007E1C3A"/>
    <w:rsid w:val="007E1D8E"/>
    <w:rsid w:val="007E1EAE"/>
    <w:rsid w:val="007E22A3"/>
    <w:rsid w:val="007E25B3"/>
    <w:rsid w:val="007E26C2"/>
    <w:rsid w:val="007E2B53"/>
    <w:rsid w:val="007E2F4D"/>
    <w:rsid w:val="007E3077"/>
    <w:rsid w:val="007E3167"/>
    <w:rsid w:val="007E39D9"/>
    <w:rsid w:val="007E3FCE"/>
    <w:rsid w:val="007E4637"/>
    <w:rsid w:val="007E4849"/>
    <w:rsid w:val="007E484A"/>
    <w:rsid w:val="007E4BAA"/>
    <w:rsid w:val="007E4E17"/>
    <w:rsid w:val="007E4E89"/>
    <w:rsid w:val="007E52C6"/>
    <w:rsid w:val="007E580B"/>
    <w:rsid w:val="007E5CA2"/>
    <w:rsid w:val="007E5E14"/>
    <w:rsid w:val="007E66D4"/>
    <w:rsid w:val="007E6754"/>
    <w:rsid w:val="007E75DE"/>
    <w:rsid w:val="007E76E9"/>
    <w:rsid w:val="007E773D"/>
    <w:rsid w:val="007E7784"/>
    <w:rsid w:val="007E7BFE"/>
    <w:rsid w:val="007F011A"/>
    <w:rsid w:val="007F050B"/>
    <w:rsid w:val="007F056E"/>
    <w:rsid w:val="007F060F"/>
    <w:rsid w:val="007F067F"/>
    <w:rsid w:val="007F0738"/>
    <w:rsid w:val="007F09C3"/>
    <w:rsid w:val="007F0F66"/>
    <w:rsid w:val="007F150A"/>
    <w:rsid w:val="007F16CA"/>
    <w:rsid w:val="007F2106"/>
    <w:rsid w:val="007F24DD"/>
    <w:rsid w:val="007F2527"/>
    <w:rsid w:val="007F26AF"/>
    <w:rsid w:val="007F282B"/>
    <w:rsid w:val="007F2AFE"/>
    <w:rsid w:val="007F2CC0"/>
    <w:rsid w:val="007F2F5E"/>
    <w:rsid w:val="007F35C4"/>
    <w:rsid w:val="007F35E3"/>
    <w:rsid w:val="007F37A0"/>
    <w:rsid w:val="007F3CB8"/>
    <w:rsid w:val="007F3E9A"/>
    <w:rsid w:val="007F45E1"/>
    <w:rsid w:val="007F4D85"/>
    <w:rsid w:val="007F4E56"/>
    <w:rsid w:val="007F4E62"/>
    <w:rsid w:val="007F5833"/>
    <w:rsid w:val="007F597F"/>
    <w:rsid w:val="007F59E2"/>
    <w:rsid w:val="007F5B44"/>
    <w:rsid w:val="007F626D"/>
    <w:rsid w:val="007F6446"/>
    <w:rsid w:val="007F688E"/>
    <w:rsid w:val="007F6953"/>
    <w:rsid w:val="007F6D0E"/>
    <w:rsid w:val="007F7057"/>
    <w:rsid w:val="007F760D"/>
    <w:rsid w:val="007F7796"/>
    <w:rsid w:val="007F7874"/>
    <w:rsid w:val="007F7B3F"/>
    <w:rsid w:val="008001D9"/>
    <w:rsid w:val="00800343"/>
    <w:rsid w:val="008003FF"/>
    <w:rsid w:val="00800419"/>
    <w:rsid w:val="00800643"/>
    <w:rsid w:val="00800DCB"/>
    <w:rsid w:val="00801486"/>
    <w:rsid w:val="00801CC2"/>
    <w:rsid w:val="00801F99"/>
    <w:rsid w:val="0080208F"/>
    <w:rsid w:val="008024F9"/>
    <w:rsid w:val="00802706"/>
    <w:rsid w:val="00802B78"/>
    <w:rsid w:val="00803D03"/>
    <w:rsid w:val="00803FC3"/>
    <w:rsid w:val="008043A1"/>
    <w:rsid w:val="00804789"/>
    <w:rsid w:val="00804C99"/>
    <w:rsid w:val="00804FA4"/>
    <w:rsid w:val="0080553D"/>
    <w:rsid w:val="00805BE9"/>
    <w:rsid w:val="00805EFB"/>
    <w:rsid w:val="008066FC"/>
    <w:rsid w:val="00806735"/>
    <w:rsid w:val="008069B8"/>
    <w:rsid w:val="00806A26"/>
    <w:rsid w:val="00807232"/>
    <w:rsid w:val="00807693"/>
    <w:rsid w:val="00807784"/>
    <w:rsid w:val="00810066"/>
    <w:rsid w:val="008108A4"/>
    <w:rsid w:val="008108CC"/>
    <w:rsid w:val="008109AA"/>
    <w:rsid w:val="00810AE9"/>
    <w:rsid w:val="00810C38"/>
    <w:rsid w:val="008118D6"/>
    <w:rsid w:val="00811928"/>
    <w:rsid w:val="00811CC6"/>
    <w:rsid w:val="00811EFB"/>
    <w:rsid w:val="00812385"/>
    <w:rsid w:val="008123CA"/>
    <w:rsid w:val="00812A63"/>
    <w:rsid w:val="00812D9B"/>
    <w:rsid w:val="00813306"/>
    <w:rsid w:val="008134D4"/>
    <w:rsid w:val="00813569"/>
    <w:rsid w:val="008135D2"/>
    <w:rsid w:val="00813C31"/>
    <w:rsid w:val="00813D5D"/>
    <w:rsid w:val="00813DB0"/>
    <w:rsid w:val="00814660"/>
    <w:rsid w:val="008148EE"/>
    <w:rsid w:val="00814A65"/>
    <w:rsid w:val="00814D31"/>
    <w:rsid w:val="00814DAF"/>
    <w:rsid w:val="00814FE2"/>
    <w:rsid w:val="008150E7"/>
    <w:rsid w:val="008152F4"/>
    <w:rsid w:val="008155CF"/>
    <w:rsid w:val="00815D85"/>
    <w:rsid w:val="0081656D"/>
    <w:rsid w:val="00817239"/>
    <w:rsid w:val="00817987"/>
    <w:rsid w:val="00817B1D"/>
    <w:rsid w:val="00817F5C"/>
    <w:rsid w:val="0082002A"/>
    <w:rsid w:val="008208B0"/>
    <w:rsid w:val="00820D34"/>
    <w:rsid w:val="00820E4A"/>
    <w:rsid w:val="008213CA"/>
    <w:rsid w:val="00822100"/>
    <w:rsid w:val="00822740"/>
    <w:rsid w:val="00822859"/>
    <w:rsid w:val="00822B9A"/>
    <w:rsid w:val="00823C58"/>
    <w:rsid w:val="00823DA1"/>
    <w:rsid w:val="008243D2"/>
    <w:rsid w:val="00824990"/>
    <w:rsid w:val="00824A22"/>
    <w:rsid w:val="008254D9"/>
    <w:rsid w:val="0082577C"/>
    <w:rsid w:val="00825B0B"/>
    <w:rsid w:val="008265CC"/>
    <w:rsid w:val="008266BC"/>
    <w:rsid w:val="00826717"/>
    <w:rsid w:val="00826B5C"/>
    <w:rsid w:val="008271AE"/>
    <w:rsid w:val="008271D0"/>
    <w:rsid w:val="008279C9"/>
    <w:rsid w:val="00830E34"/>
    <w:rsid w:val="0083146A"/>
    <w:rsid w:val="0083148A"/>
    <w:rsid w:val="008316F1"/>
    <w:rsid w:val="00831B60"/>
    <w:rsid w:val="008322CE"/>
    <w:rsid w:val="00833230"/>
    <w:rsid w:val="0083398C"/>
    <w:rsid w:val="00833B5D"/>
    <w:rsid w:val="00834540"/>
    <w:rsid w:val="008346B2"/>
    <w:rsid w:val="00834787"/>
    <w:rsid w:val="00834A91"/>
    <w:rsid w:val="00834B12"/>
    <w:rsid w:val="00834E85"/>
    <w:rsid w:val="0083510F"/>
    <w:rsid w:val="008351EF"/>
    <w:rsid w:val="00835389"/>
    <w:rsid w:val="00835774"/>
    <w:rsid w:val="0083586E"/>
    <w:rsid w:val="00835C40"/>
    <w:rsid w:val="00835C8B"/>
    <w:rsid w:val="00835E39"/>
    <w:rsid w:val="00835F0F"/>
    <w:rsid w:val="00835FB3"/>
    <w:rsid w:val="0083602E"/>
    <w:rsid w:val="00836100"/>
    <w:rsid w:val="008363D5"/>
    <w:rsid w:val="0083671F"/>
    <w:rsid w:val="00836BDC"/>
    <w:rsid w:val="00836EFB"/>
    <w:rsid w:val="00836F5A"/>
    <w:rsid w:val="00836FCD"/>
    <w:rsid w:val="00837643"/>
    <w:rsid w:val="008376EB"/>
    <w:rsid w:val="00837F50"/>
    <w:rsid w:val="00840221"/>
    <w:rsid w:val="00840FAE"/>
    <w:rsid w:val="00841A30"/>
    <w:rsid w:val="00842013"/>
    <w:rsid w:val="00842876"/>
    <w:rsid w:val="008435BF"/>
    <w:rsid w:val="00843805"/>
    <w:rsid w:val="00843FE9"/>
    <w:rsid w:val="00844497"/>
    <w:rsid w:val="008444F9"/>
    <w:rsid w:val="00844E09"/>
    <w:rsid w:val="008456CB"/>
    <w:rsid w:val="0084585D"/>
    <w:rsid w:val="00845ADA"/>
    <w:rsid w:val="00845B9D"/>
    <w:rsid w:val="00845F8E"/>
    <w:rsid w:val="00846774"/>
    <w:rsid w:val="00847148"/>
    <w:rsid w:val="00847587"/>
    <w:rsid w:val="00847720"/>
    <w:rsid w:val="008477E7"/>
    <w:rsid w:val="00847BE6"/>
    <w:rsid w:val="00847C78"/>
    <w:rsid w:val="00847F29"/>
    <w:rsid w:val="00850122"/>
    <w:rsid w:val="008503F2"/>
    <w:rsid w:val="00850F28"/>
    <w:rsid w:val="00851084"/>
    <w:rsid w:val="008514C2"/>
    <w:rsid w:val="00851505"/>
    <w:rsid w:val="008516EC"/>
    <w:rsid w:val="00851819"/>
    <w:rsid w:val="0085196F"/>
    <w:rsid w:val="008519CE"/>
    <w:rsid w:val="00851B25"/>
    <w:rsid w:val="00851B37"/>
    <w:rsid w:val="00851CD6"/>
    <w:rsid w:val="00851E7E"/>
    <w:rsid w:val="00851F59"/>
    <w:rsid w:val="00851F83"/>
    <w:rsid w:val="00852249"/>
    <w:rsid w:val="0085230E"/>
    <w:rsid w:val="00852800"/>
    <w:rsid w:val="00852830"/>
    <w:rsid w:val="008528AD"/>
    <w:rsid w:val="0085338E"/>
    <w:rsid w:val="008539BC"/>
    <w:rsid w:val="00853F76"/>
    <w:rsid w:val="00854D97"/>
    <w:rsid w:val="008557FC"/>
    <w:rsid w:val="008558C2"/>
    <w:rsid w:val="00856379"/>
    <w:rsid w:val="00856609"/>
    <w:rsid w:val="00856AC2"/>
    <w:rsid w:val="008576A6"/>
    <w:rsid w:val="00857A2F"/>
    <w:rsid w:val="00857C59"/>
    <w:rsid w:val="008609A2"/>
    <w:rsid w:val="00860A3E"/>
    <w:rsid w:val="00861382"/>
    <w:rsid w:val="00861478"/>
    <w:rsid w:val="0086203B"/>
    <w:rsid w:val="00862507"/>
    <w:rsid w:val="00862A16"/>
    <w:rsid w:val="0086317E"/>
    <w:rsid w:val="00863180"/>
    <w:rsid w:val="00863CAD"/>
    <w:rsid w:val="00863F87"/>
    <w:rsid w:val="008648C7"/>
    <w:rsid w:val="008654E8"/>
    <w:rsid w:val="008654F5"/>
    <w:rsid w:val="008655DC"/>
    <w:rsid w:val="00865807"/>
    <w:rsid w:val="00866762"/>
    <w:rsid w:val="00866F37"/>
    <w:rsid w:val="00867739"/>
    <w:rsid w:val="00867BCB"/>
    <w:rsid w:val="008700DF"/>
    <w:rsid w:val="00870147"/>
    <w:rsid w:val="008702FA"/>
    <w:rsid w:val="00870700"/>
    <w:rsid w:val="00870786"/>
    <w:rsid w:val="0087086A"/>
    <w:rsid w:val="00870FBF"/>
    <w:rsid w:val="008712BB"/>
    <w:rsid w:val="008714C4"/>
    <w:rsid w:val="00871F5C"/>
    <w:rsid w:val="0087204C"/>
    <w:rsid w:val="00872502"/>
    <w:rsid w:val="00872A33"/>
    <w:rsid w:val="00872CF3"/>
    <w:rsid w:val="00872F86"/>
    <w:rsid w:val="00872F89"/>
    <w:rsid w:val="00873095"/>
    <w:rsid w:val="008731BF"/>
    <w:rsid w:val="008736F9"/>
    <w:rsid w:val="00873765"/>
    <w:rsid w:val="00873CAA"/>
    <w:rsid w:val="00873DAB"/>
    <w:rsid w:val="00874158"/>
    <w:rsid w:val="008743A6"/>
    <w:rsid w:val="00874BC0"/>
    <w:rsid w:val="00875849"/>
    <w:rsid w:val="008758DD"/>
    <w:rsid w:val="00875E4E"/>
    <w:rsid w:val="008762C9"/>
    <w:rsid w:val="008762E8"/>
    <w:rsid w:val="00876434"/>
    <w:rsid w:val="00876941"/>
    <w:rsid w:val="00876A7D"/>
    <w:rsid w:val="00877215"/>
    <w:rsid w:val="0087759B"/>
    <w:rsid w:val="00877EA5"/>
    <w:rsid w:val="008800B2"/>
    <w:rsid w:val="00880316"/>
    <w:rsid w:val="00880728"/>
    <w:rsid w:val="00880A95"/>
    <w:rsid w:val="00880F3A"/>
    <w:rsid w:val="0088130E"/>
    <w:rsid w:val="00881AA0"/>
    <w:rsid w:val="00881BDC"/>
    <w:rsid w:val="00881DD6"/>
    <w:rsid w:val="0088285C"/>
    <w:rsid w:val="0088317A"/>
    <w:rsid w:val="00883398"/>
    <w:rsid w:val="00883BFB"/>
    <w:rsid w:val="00883C98"/>
    <w:rsid w:val="0088416A"/>
    <w:rsid w:val="008841FB"/>
    <w:rsid w:val="0088443B"/>
    <w:rsid w:val="00884541"/>
    <w:rsid w:val="008845E1"/>
    <w:rsid w:val="00884729"/>
    <w:rsid w:val="00884FF1"/>
    <w:rsid w:val="008850E8"/>
    <w:rsid w:val="00885345"/>
    <w:rsid w:val="008859A7"/>
    <w:rsid w:val="00885A39"/>
    <w:rsid w:val="00885EB5"/>
    <w:rsid w:val="008862A2"/>
    <w:rsid w:val="008868DD"/>
    <w:rsid w:val="00886A52"/>
    <w:rsid w:val="00887500"/>
    <w:rsid w:val="008875EB"/>
    <w:rsid w:val="00887AD0"/>
    <w:rsid w:val="00887D7C"/>
    <w:rsid w:val="00887FAC"/>
    <w:rsid w:val="008902BA"/>
    <w:rsid w:val="00890308"/>
    <w:rsid w:val="00890765"/>
    <w:rsid w:val="008907FB"/>
    <w:rsid w:val="00890D12"/>
    <w:rsid w:val="00891082"/>
    <w:rsid w:val="00891366"/>
    <w:rsid w:val="00892313"/>
    <w:rsid w:val="00892D01"/>
    <w:rsid w:val="00892ECD"/>
    <w:rsid w:val="00892F57"/>
    <w:rsid w:val="00892FDA"/>
    <w:rsid w:val="008930E1"/>
    <w:rsid w:val="00893690"/>
    <w:rsid w:val="00893FE3"/>
    <w:rsid w:val="0089411D"/>
    <w:rsid w:val="008941B4"/>
    <w:rsid w:val="0089479E"/>
    <w:rsid w:val="00895036"/>
    <w:rsid w:val="00895993"/>
    <w:rsid w:val="00895E54"/>
    <w:rsid w:val="00896075"/>
    <w:rsid w:val="0089643D"/>
    <w:rsid w:val="00896662"/>
    <w:rsid w:val="008966B2"/>
    <w:rsid w:val="008967AE"/>
    <w:rsid w:val="00896B44"/>
    <w:rsid w:val="00896C32"/>
    <w:rsid w:val="00896DCC"/>
    <w:rsid w:val="008973E8"/>
    <w:rsid w:val="00897405"/>
    <w:rsid w:val="008974D9"/>
    <w:rsid w:val="00897952"/>
    <w:rsid w:val="00897E2F"/>
    <w:rsid w:val="008A0357"/>
    <w:rsid w:val="008A0AE7"/>
    <w:rsid w:val="008A0C3E"/>
    <w:rsid w:val="008A10CF"/>
    <w:rsid w:val="008A1150"/>
    <w:rsid w:val="008A17DF"/>
    <w:rsid w:val="008A1D0A"/>
    <w:rsid w:val="008A1F63"/>
    <w:rsid w:val="008A217C"/>
    <w:rsid w:val="008A2313"/>
    <w:rsid w:val="008A2901"/>
    <w:rsid w:val="008A2A80"/>
    <w:rsid w:val="008A2B6E"/>
    <w:rsid w:val="008A2F00"/>
    <w:rsid w:val="008A32B7"/>
    <w:rsid w:val="008A336D"/>
    <w:rsid w:val="008A337D"/>
    <w:rsid w:val="008A3671"/>
    <w:rsid w:val="008A3B64"/>
    <w:rsid w:val="008A4239"/>
    <w:rsid w:val="008A4310"/>
    <w:rsid w:val="008A4572"/>
    <w:rsid w:val="008A46C0"/>
    <w:rsid w:val="008A475A"/>
    <w:rsid w:val="008A4A0C"/>
    <w:rsid w:val="008A4EF5"/>
    <w:rsid w:val="008A5137"/>
    <w:rsid w:val="008A529A"/>
    <w:rsid w:val="008A585E"/>
    <w:rsid w:val="008A58C1"/>
    <w:rsid w:val="008A61F6"/>
    <w:rsid w:val="008A64B7"/>
    <w:rsid w:val="008A68DC"/>
    <w:rsid w:val="008A69F2"/>
    <w:rsid w:val="008A6B88"/>
    <w:rsid w:val="008A6E59"/>
    <w:rsid w:val="008A6FC1"/>
    <w:rsid w:val="008A72C0"/>
    <w:rsid w:val="008A79A9"/>
    <w:rsid w:val="008A7ACF"/>
    <w:rsid w:val="008A7BF8"/>
    <w:rsid w:val="008A7BF9"/>
    <w:rsid w:val="008B01EF"/>
    <w:rsid w:val="008B0485"/>
    <w:rsid w:val="008B1120"/>
    <w:rsid w:val="008B1833"/>
    <w:rsid w:val="008B1933"/>
    <w:rsid w:val="008B1E08"/>
    <w:rsid w:val="008B1EDD"/>
    <w:rsid w:val="008B2345"/>
    <w:rsid w:val="008B26F5"/>
    <w:rsid w:val="008B27F4"/>
    <w:rsid w:val="008B2B30"/>
    <w:rsid w:val="008B316B"/>
    <w:rsid w:val="008B3327"/>
    <w:rsid w:val="008B34BD"/>
    <w:rsid w:val="008B37D7"/>
    <w:rsid w:val="008B397E"/>
    <w:rsid w:val="008B3D7D"/>
    <w:rsid w:val="008B3EBC"/>
    <w:rsid w:val="008B3FC5"/>
    <w:rsid w:val="008B3FE3"/>
    <w:rsid w:val="008B46D0"/>
    <w:rsid w:val="008B4DA4"/>
    <w:rsid w:val="008B52A1"/>
    <w:rsid w:val="008B52A3"/>
    <w:rsid w:val="008B5D01"/>
    <w:rsid w:val="008B61A3"/>
    <w:rsid w:val="008B6410"/>
    <w:rsid w:val="008B6997"/>
    <w:rsid w:val="008B7322"/>
    <w:rsid w:val="008B77B9"/>
    <w:rsid w:val="008B7896"/>
    <w:rsid w:val="008B7D64"/>
    <w:rsid w:val="008B7F53"/>
    <w:rsid w:val="008C00D4"/>
    <w:rsid w:val="008C01A6"/>
    <w:rsid w:val="008C02A6"/>
    <w:rsid w:val="008C0AD0"/>
    <w:rsid w:val="008C0C33"/>
    <w:rsid w:val="008C0CF5"/>
    <w:rsid w:val="008C19B8"/>
    <w:rsid w:val="008C1B13"/>
    <w:rsid w:val="008C1BD1"/>
    <w:rsid w:val="008C1BF4"/>
    <w:rsid w:val="008C253B"/>
    <w:rsid w:val="008C257B"/>
    <w:rsid w:val="008C25DE"/>
    <w:rsid w:val="008C303A"/>
    <w:rsid w:val="008C3289"/>
    <w:rsid w:val="008C3C53"/>
    <w:rsid w:val="008C3C5F"/>
    <w:rsid w:val="008C3DE1"/>
    <w:rsid w:val="008C4060"/>
    <w:rsid w:val="008C4711"/>
    <w:rsid w:val="008C4E1E"/>
    <w:rsid w:val="008C582C"/>
    <w:rsid w:val="008C5F87"/>
    <w:rsid w:val="008C70DD"/>
    <w:rsid w:val="008C77A8"/>
    <w:rsid w:val="008C7A2B"/>
    <w:rsid w:val="008D0E26"/>
    <w:rsid w:val="008D11CA"/>
    <w:rsid w:val="008D12BB"/>
    <w:rsid w:val="008D147D"/>
    <w:rsid w:val="008D149E"/>
    <w:rsid w:val="008D15CA"/>
    <w:rsid w:val="008D16E0"/>
    <w:rsid w:val="008D26A2"/>
    <w:rsid w:val="008D3551"/>
    <w:rsid w:val="008D3D02"/>
    <w:rsid w:val="008D4046"/>
    <w:rsid w:val="008D4AB5"/>
    <w:rsid w:val="008D4C71"/>
    <w:rsid w:val="008D4C75"/>
    <w:rsid w:val="008D5375"/>
    <w:rsid w:val="008D55CD"/>
    <w:rsid w:val="008D58E9"/>
    <w:rsid w:val="008D5CF5"/>
    <w:rsid w:val="008D60FC"/>
    <w:rsid w:val="008D63C6"/>
    <w:rsid w:val="008D713C"/>
    <w:rsid w:val="008D79DF"/>
    <w:rsid w:val="008D7EB5"/>
    <w:rsid w:val="008D7FF2"/>
    <w:rsid w:val="008E09F9"/>
    <w:rsid w:val="008E0AC2"/>
    <w:rsid w:val="008E0F90"/>
    <w:rsid w:val="008E1312"/>
    <w:rsid w:val="008E2248"/>
    <w:rsid w:val="008E29B9"/>
    <w:rsid w:val="008E2DC6"/>
    <w:rsid w:val="008E4545"/>
    <w:rsid w:val="008E48FB"/>
    <w:rsid w:val="008E499D"/>
    <w:rsid w:val="008E53AB"/>
    <w:rsid w:val="008E5469"/>
    <w:rsid w:val="008E5536"/>
    <w:rsid w:val="008E59AC"/>
    <w:rsid w:val="008E5C4A"/>
    <w:rsid w:val="008E652D"/>
    <w:rsid w:val="008E6F03"/>
    <w:rsid w:val="008E7016"/>
    <w:rsid w:val="008E7221"/>
    <w:rsid w:val="008E7423"/>
    <w:rsid w:val="008E75BA"/>
    <w:rsid w:val="008E7748"/>
    <w:rsid w:val="008E7796"/>
    <w:rsid w:val="008E7824"/>
    <w:rsid w:val="008E7912"/>
    <w:rsid w:val="008E7A11"/>
    <w:rsid w:val="008E7E31"/>
    <w:rsid w:val="008F043F"/>
    <w:rsid w:val="008F0444"/>
    <w:rsid w:val="008F0731"/>
    <w:rsid w:val="008F0B34"/>
    <w:rsid w:val="008F0E06"/>
    <w:rsid w:val="008F1852"/>
    <w:rsid w:val="008F1B7F"/>
    <w:rsid w:val="008F1E50"/>
    <w:rsid w:val="008F22FA"/>
    <w:rsid w:val="008F32B2"/>
    <w:rsid w:val="008F33C7"/>
    <w:rsid w:val="008F345A"/>
    <w:rsid w:val="008F3503"/>
    <w:rsid w:val="008F3562"/>
    <w:rsid w:val="008F3BB9"/>
    <w:rsid w:val="008F3D41"/>
    <w:rsid w:val="008F416B"/>
    <w:rsid w:val="008F44D6"/>
    <w:rsid w:val="008F497E"/>
    <w:rsid w:val="008F5037"/>
    <w:rsid w:val="008F52C4"/>
    <w:rsid w:val="008F5799"/>
    <w:rsid w:val="008F5AF9"/>
    <w:rsid w:val="008F5B06"/>
    <w:rsid w:val="008F5BCD"/>
    <w:rsid w:val="008F5BE4"/>
    <w:rsid w:val="008F5D50"/>
    <w:rsid w:val="008F657B"/>
    <w:rsid w:val="008F66E4"/>
    <w:rsid w:val="008F6858"/>
    <w:rsid w:val="008F7827"/>
    <w:rsid w:val="008F78D9"/>
    <w:rsid w:val="008F7CC2"/>
    <w:rsid w:val="008F7CD1"/>
    <w:rsid w:val="008F7EE6"/>
    <w:rsid w:val="008F7FAB"/>
    <w:rsid w:val="008F7FB1"/>
    <w:rsid w:val="0090050F"/>
    <w:rsid w:val="009019FE"/>
    <w:rsid w:val="00901C15"/>
    <w:rsid w:val="00901FBC"/>
    <w:rsid w:val="00901FBE"/>
    <w:rsid w:val="00902024"/>
    <w:rsid w:val="009020D0"/>
    <w:rsid w:val="009023C6"/>
    <w:rsid w:val="00902456"/>
    <w:rsid w:val="009026EA"/>
    <w:rsid w:val="0090271D"/>
    <w:rsid w:val="009027B4"/>
    <w:rsid w:val="009028C6"/>
    <w:rsid w:val="00902AF8"/>
    <w:rsid w:val="00902F5E"/>
    <w:rsid w:val="00903351"/>
    <w:rsid w:val="009033E3"/>
    <w:rsid w:val="00903672"/>
    <w:rsid w:val="0090396E"/>
    <w:rsid w:val="00903BC5"/>
    <w:rsid w:val="0090425D"/>
    <w:rsid w:val="009046CE"/>
    <w:rsid w:val="0090479B"/>
    <w:rsid w:val="009049D5"/>
    <w:rsid w:val="00904E68"/>
    <w:rsid w:val="0090561B"/>
    <w:rsid w:val="009056CF"/>
    <w:rsid w:val="00906212"/>
    <w:rsid w:val="00906323"/>
    <w:rsid w:val="009063C7"/>
    <w:rsid w:val="009065C7"/>
    <w:rsid w:val="00906E99"/>
    <w:rsid w:val="00906EFD"/>
    <w:rsid w:val="009070F7"/>
    <w:rsid w:val="00907568"/>
    <w:rsid w:val="00907572"/>
    <w:rsid w:val="00907D4B"/>
    <w:rsid w:val="00907F74"/>
    <w:rsid w:val="00910031"/>
    <w:rsid w:val="00911551"/>
    <w:rsid w:val="0091178D"/>
    <w:rsid w:val="00911844"/>
    <w:rsid w:val="00911845"/>
    <w:rsid w:val="00911849"/>
    <w:rsid w:val="0091208A"/>
    <w:rsid w:val="00912741"/>
    <w:rsid w:val="00912BDD"/>
    <w:rsid w:val="0091329D"/>
    <w:rsid w:val="009135F5"/>
    <w:rsid w:val="00913874"/>
    <w:rsid w:val="00914629"/>
    <w:rsid w:val="0091478F"/>
    <w:rsid w:val="00914953"/>
    <w:rsid w:val="009151BC"/>
    <w:rsid w:val="00915441"/>
    <w:rsid w:val="00915611"/>
    <w:rsid w:val="0091582C"/>
    <w:rsid w:val="00915E35"/>
    <w:rsid w:val="00916191"/>
    <w:rsid w:val="009161A3"/>
    <w:rsid w:val="009161F4"/>
    <w:rsid w:val="009162DB"/>
    <w:rsid w:val="009164FC"/>
    <w:rsid w:val="0091680C"/>
    <w:rsid w:val="00916B9F"/>
    <w:rsid w:val="00916ECF"/>
    <w:rsid w:val="009178E3"/>
    <w:rsid w:val="00917B1C"/>
    <w:rsid w:val="00917B67"/>
    <w:rsid w:val="00917C3D"/>
    <w:rsid w:val="00920000"/>
    <w:rsid w:val="009200DE"/>
    <w:rsid w:val="00920988"/>
    <w:rsid w:val="00920EBE"/>
    <w:rsid w:val="0092124E"/>
    <w:rsid w:val="00921448"/>
    <w:rsid w:val="00921478"/>
    <w:rsid w:val="00921762"/>
    <w:rsid w:val="00922766"/>
    <w:rsid w:val="0092277D"/>
    <w:rsid w:val="00922902"/>
    <w:rsid w:val="00923788"/>
    <w:rsid w:val="0092389A"/>
    <w:rsid w:val="009238D4"/>
    <w:rsid w:val="00923B68"/>
    <w:rsid w:val="00923FBE"/>
    <w:rsid w:val="00924559"/>
    <w:rsid w:val="009245AC"/>
    <w:rsid w:val="009249CE"/>
    <w:rsid w:val="00924B58"/>
    <w:rsid w:val="00924E81"/>
    <w:rsid w:val="00925325"/>
    <w:rsid w:val="00925361"/>
    <w:rsid w:val="0092552E"/>
    <w:rsid w:val="009255D2"/>
    <w:rsid w:val="00925735"/>
    <w:rsid w:val="00925B5F"/>
    <w:rsid w:val="00926939"/>
    <w:rsid w:val="00926B86"/>
    <w:rsid w:val="009308D7"/>
    <w:rsid w:val="00930E92"/>
    <w:rsid w:val="009311D6"/>
    <w:rsid w:val="009318D4"/>
    <w:rsid w:val="00931A4E"/>
    <w:rsid w:val="00931EDD"/>
    <w:rsid w:val="0093227C"/>
    <w:rsid w:val="0093234B"/>
    <w:rsid w:val="00932937"/>
    <w:rsid w:val="00932E0F"/>
    <w:rsid w:val="00933311"/>
    <w:rsid w:val="0093332A"/>
    <w:rsid w:val="009333F8"/>
    <w:rsid w:val="00933431"/>
    <w:rsid w:val="0093347B"/>
    <w:rsid w:val="00933531"/>
    <w:rsid w:val="009337B4"/>
    <w:rsid w:val="00933855"/>
    <w:rsid w:val="00933A32"/>
    <w:rsid w:val="00933DF8"/>
    <w:rsid w:val="0093475E"/>
    <w:rsid w:val="00934977"/>
    <w:rsid w:val="00934D80"/>
    <w:rsid w:val="0093504C"/>
    <w:rsid w:val="00935134"/>
    <w:rsid w:val="0093524E"/>
    <w:rsid w:val="009359C9"/>
    <w:rsid w:val="00935B0C"/>
    <w:rsid w:val="00935FD9"/>
    <w:rsid w:val="00936CEC"/>
    <w:rsid w:val="00936DDD"/>
    <w:rsid w:val="00936E50"/>
    <w:rsid w:val="00936FFF"/>
    <w:rsid w:val="009372E5"/>
    <w:rsid w:val="009373C3"/>
    <w:rsid w:val="009376D1"/>
    <w:rsid w:val="0094044C"/>
    <w:rsid w:val="009405C1"/>
    <w:rsid w:val="00940DCA"/>
    <w:rsid w:val="009411BF"/>
    <w:rsid w:val="00941716"/>
    <w:rsid w:val="00941B33"/>
    <w:rsid w:val="00941F15"/>
    <w:rsid w:val="00941F45"/>
    <w:rsid w:val="0094253D"/>
    <w:rsid w:val="0094255A"/>
    <w:rsid w:val="00942B0E"/>
    <w:rsid w:val="00943477"/>
    <w:rsid w:val="00943C4B"/>
    <w:rsid w:val="00943DD4"/>
    <w:rsid w:val="00944C57"/>
    <w:rsid w:val="009450A7"/>
    <w:rsid w:val="00945288"/>
    <w:rsid w:val="009452C7"/>
    <w:rsid w:val="00945C0E"/>
    <w:rsid w:val="00945D61"/>
    <w:rsid w:val="00945E72"/>
    <w:rsid w:val="00946D20"/>
    <w:rsid w:val="00946ED1"/>
    <w:rsid w:val="00947244"/>
    <w:rsid w:val="00947479"/>
    <w:rsid w:val="00947930"/>
    <w:rsid w:val="00947ED3"/>
    <w:rsid w:val="00947FD6"/>
    <w:rsid w:val="00950722"/>
    <w:rsid w:val="00950EA2"/>
    <w:rsid w:val="00950F14"/>
    <w:rsid w:val="00951552"/>
    <w:rsid w:val="00951715"/>
    <w:rsid w:val="0095216A"/>
    <w:rsid w:val="00952C44"/>
    <w:rsid w:val="00953306"/>
    <w:rsid w:val="00953654"/>
    <w:rsid w:val="00953777"/>
    <w:rsid w:val="00953F2C"/>
    <w:rsid w:val="00954201"/>
    <w:rsid w:val="0095501E"/>
    <w:rsid w:val="00955121"/>
    <w:rsid w:val="009558AB"/>
    <w:rsid w:val="00955CB0"/>
    <w:rsid w:val="00955E89"/>
    <w:rsid w:val="0095655F"/>
    <w:rsid w:val="009566B2"/>
    <w:rsid w:val="009566DE"/>
    <w:rsid w:val="00956AE8"/>
    <w:rsid w:val="00956C46"/>
    <w:rsid w:val="009572B5"/>
    <w:rsid w:val="00957B7F"/>
    <w:rsid w:val="00960594"/>
    <w:rsid w:val="0096098A"/>
    <w:rsid w:val="00960A0D"/>
    <w:rsid w:val="00960BE7"/>
    <w:rsid w:val="00960E20"/>
    <w:rsid w:val="0096128F"/>
    <w:rsid w:val="00961E61"/>
    <w:rsid w:val="009626A2"/>
    <w:rsid w:val="00962DCB"/>
    <w:rsid w:val="00963096"/>
    <w:rsid w:val="0096336F"/>
    <w:rsid w:val="00963CE3"/>
    <w:rsid w:val="00964018"/>
    <w:rsid w:val="0096406E"/>
    <w:rsid w:val="009640D8"/>
    <w:rsid w:val="009646AA"/>
    <w:rsid w:val="0096479F"/>
    <w:rsid w:val="00964C89"/>
    <w:rsid w:val="00964FEE"/>
    <w:rsid w:val="00965048"/>
    <w:rsid w:val="00965091"/>
    <w:rsid w:val="009650E9"/>
    <w:rsid w:val="0096512C"/>
    <w:rsid w:val="00965227"/>
    <w:rsid w:val="00965481"/>
    <w:rsid w:val="009655FC"/>
    <w:rsid w:val="00966277"/>
    <w:rsid w:val="0096645B"/>
    <w:rsid w:val="009677ED"/>
    <w:rsid w:val="009677FF"/>
    <w:rsid w:val="0097011C"/>
    <w:rsid w:val="009702A1"/>
    <w:rsid w:val="00970EEA"/>
    <w:rsid w:val="00970F09"/>
    <w:rsid w:val="00970FC1"/>
    <w:rsid w:val="00971BD0"/>
    <w:rsid w:val="00971FBB"/>
    <w:rsid w:val="00972500"/>
    <w:rsid w:val="00972511"/>
    <w:rsid w:val="00972B0F"/>
    <w:rsid w:val="00972C2D"/>
    <w:rsid w:val="00972D74"/>
    <w:rsid w:val="00972F65"/>
    <w:rsid w:val="00973512"/>
    <w:rsid w:val="00973842"/>
    <w:rsid w:val="00973978"/>
    <w:rsid w:val="00973BC2"/>
    <w:rsid w:val="00973DF3"/>
    <w:rsid w:val="00974112"/>
    <w:rsid w:val="00974923"/>
    <w:rsid w:val="00974C8A"/>
    <w:rsid w:val="009752E9"/>
    <w:rsid w:val="009756AE"/>
    <w:rsid w:val="009756D5"/>
    <w:rsid w:val="009757A3"/>
    <w:rsid w:val="00975938"/>
    <w:rsid w:val="00975E20"/>
    <w:rsid w:val="00976283"/>
    <w:rsid w:val="0097662F"/>
    <w:rsid w:val="00976841"/>
    <w:rsid w:val="009768E7"/>
    <w:rsid w:val="009773F3"/>
    <w:rsid w:val="009776B8"/>
    <w:rsid w:val="00977C49"/>
    <w:rsid w:val="00977DA3"/>
    <w:rsid w:val="00980676"/>
    <w:rsid w:val="00980A2C"/>
    <w:rsid w:val="00980DE7"/>
    <w:rsid w:val="00981045"/>
    <w:rsid w:val="009811B4"/>
    <w:rsid w:val="00981289"/>
    <w:rsid w:val="009812CF"/>
    <w:rsid w:val="009816F9"/>
    <w:rsid w:val="009817E8"/>
    <w:rsid w:val="00981A31"/>
    <w:rsid w:val="00981F85"/>
    <w:rsid w:val="00981FB4"/>
    <w:rsid w:val="00982A86"/>
    <w:rsid w:val="00982C80"/>
    <w:rsid w:val="00982F98"/>
    <w:rsid w:val="0098329D"/>
    <w:rsid w:val="009832D2"/>
    <w:rsid w:val="0098341F"/>
    <w:rsid w:val="009837F1"/>
    <w:rsid w:val="00983E89"/>
    <w:rsid w:val="0098434E"/>
    <w:rsid w:val="009843C2"/>
    <w:rsid w:val="00984438"/>
    <w:rsid w:val="0098492C"/>
    <w:rsid w:val="0098604F"/>
    <w:rsid w:val="0098619E"/>
    <w:rsid w:val="00986539"/>
    <w:rsid w:val="009868B6"/>
    <w:rsid w:val="009868CD"/>
    <w:rsid w:val="00986995"/>
    <w:rsid w:val="009869B9"/>
    <w:rsid w:val="00986B29"/>
    <w:rsid w:val="00986E5A"/>
    <w:rsid w:val="00986E8A"/>
    <w:rsid w:val="00986EE1"/>
    <w:rsid w:val="00986F07"/>
    <w:rsid w:val="0098739F"/>
    <w:rsid w:val="0098787B"/>
    <w:rsid w:val="00987C4D"/>
    <w:rsid w:val="00987E57"/>
    <w:rsid w:val="00987E5F"/>
    <w:rsid w:val="00987EAF"/>
    <w:rsid w:val="00987EF5"/>
    <w:rsid w:val="0099007C"/>
    <w:rsid w:val="009904A9"/>
    <w:rsid w:val="00990B32"/>
    <w:rsid w:val="00990F08"/>
    <w:rsid w:val="009911A3"/>
    <w:rsid w:val="009914DC"/>
    <w:rsid w:val="00991614"/>
    <w:rsid w:val="00991F49"/>
    <w:rsid w:val="009929B1"/>
    <w:rsid w:val="0099312F"/>
    <w:rsid w:val="00993766"/>
    <w:rsid w:val="009939FF"/>
    <w:rsid w:val="00993B17"/>
    <w:rsid w:val="009940C4"/>
    <w:rsid w:val="00994B42"/>
    <w:rsid w:val="00994FD4"/>
    <w:rsid w:val="00995313"/>
    <w:rsid w:val="00995D3B"/>
    <w:rsid w:val="009965AF"/>
    <w:rsid w:val="009968C1"/>
    <w:rsid w:val="00996DFA"/>
    <w:rsid w:val="009970B0"/>
    <w:rsid w:val="009970FC"/>
    <w:rsid w:val="00997366"/>
    <w:rsid w:val="009973CD"/>
    <w:rsid w:val="00997BA5"/>
    <w:rsid w:val="00997BA7"/>
    <w:rsid w:val="009A0216"/>
    <w:rsid w:val="009A03BB"/>
    <w:rsid w:val="009A0E41"/>
    <w:rsid w:val="009A1B41"/>
    <w:rsid w:val="009A2082"/>
    <w:rsid w:val="009A22F3"/>
    <w:rsid w:val="009A2340"/>
    <w:rsid w:val="009A239C"/>
    <w:rsid w:val="009A24CC"/>
    <w:rsid w:val="009A261B"/>
    <w:rsid w:val="009A27D3"/>
    <w:rsid w:val="009A2BE9"/>
    <w:rsid w:val="009A3054"/>
    <w:rsid w:val="009A3941"/>
    <w:rsid w:val="009A39B0"/>
    <w:rsid w:val="009A3BE4"/>
    <w:rsid w:val="009A3FB0"/>
    <w:rsid w:val="009A47FC"/>
    <w:rsid w:val="009A52B0"/>
    <w:rsid w:val="009A586C"/>
    <w:rsid w:val="009A5D65"/>
    <w:rsid w:val="009A664A"/>
    <w:rsid w:val="009A6906"/>
    <w:rsid w:val="009A70CC"/>
    <w:rsid w:val="009A70E9"/>
    <w:rsid w:val="009A718C"/>
    <w:rsid w:val="009A74CD"/>
    <w:rsid w:val="009A7A5D"/>
    <w:rsid w:val="009A7C1D"/>
    <w:rsid w:val="009B0171"/>
    <w:rsid w:val="009B043B"/>
    <w:rsid w:val="009B0BA2"/>
    <w:rsid w:val="009B0D49"/>
    <w:rsid w:val="009B0EA8"/>
    <w:rsid w:val="009B2268"/>
    <w:rsid w:val="009B258A"/>
    <w:rsid w:val="009B2621"/>
    <w:rsid w:val="009B285A"/>
    <w:rsid w:val="009B2A6B"/>
    <w:rsid w:val="009B2DBE"/>
    <w:rsid w:val="009B2E2E"/>
    <w:rsid w:val="009B33AD"/>
    <w:rsid w:val="009B3812"/>
    <w:rsid w:val="009B3B57"/>
    <w:rsid w:val="009B4125"/>
    <w:rsid w:val="009B48CE"/>
    <w:rsid w:val="009B49CE"/>
    <w:rsid w:val="009B4F72"/>
    <w:rsid w:val="009B550C"/>
    <w:rsid w:val="009B5BAE"/>
    <w:rsid w:val="009B5D1E"/>
    <w:rsid w:val="009B5F49"/>
    <w:rsid w:val="009B62A3"/>
    <w:rsid w:val="009B6853"/>
    <w:rsid w:val="009B6FC1"/>
    <w:rsid w:val="009B7682"/>
    <w:rsid w:val="009B783F"/>
    <w:rsid w:val="009B7883"/>
    <w:rsid w:val="009C0BAD"/>
    <w:rsid w:val="009C20FF"/>
    <w:rsid w:val="009C2B05"/>
    <w:rsid w:val="009C34A4"/>
    <w:rsid w:val="009C34ED"/>
    <w:rsid w:val="009C36F6"/>
    <w:rsid w:val="009C3ECA"/>
    <w:rsid w:val="009C4079"/>
    <w:rsid w:val="009C4661"/>
    <w:rsid w:val="009C4E11"/>
    <w:rsid w:val="009C5576"/>
    <w:rsid w:val="009C5AD8"/>
    <w:rsid w:val="009C5EB3"/>
    <w:rsid w:val="009C5F6D"/>
    <w:rsid w:val="009C5FF6"/>
    <w:rsid w:val="009C67FA"/>
    <w:rsid w:val="009C7692"/>
    <w:rsid w:val="009C7B22"/>
    <w:rsid w:val="009C7E50"/>
    <w:rsid w:val="009D02DD"/>
    <w:rsid w:val="009D0697"/>
    <w:rsid w:val="009D0A80"/>
    <w:rsid w:val="009D0B8F"/>
    <w:rsid w:val="009D0CF1"/>
    <w:rsid w:val="009D18AB"/>
    <w:rsid w:val="009D21EA"/>
    <w:rsid w:val="009D22D7"/>
    <w:rsid w:val="009D22EA"/>
    <w:rsid w:val="009D23AE"/>
    <w:rsid w:val="009D27B6"/>
    <w:rsid w:val="009D2A6C"/>
    <w:rsid w:val="009D3608"/>
    <w:rsid w:val="009D361D"/>
    <w:rsid w:val="009D3CEA"/>
    <w:rsid w:val="009D3EB4"/>
    <w:rsid w:val="009D41E5"/>
    <w:rsid w:val="009D4B31"/>
    <w:rsid w:val="009D5E7A"/>
    <w:rsid w:val="009D5EC9"/>
    <w:rsid w:val="009D5FC4"/>
    <w:rsid w:val="009D5FF7"/>
    <w:rsid w:val="009D63F9"/>
    <w:rsid w:val="009D6E9C"/>
    <w:rsid w:val="009D7174"/>
    <w:rsid w:val="009D7499"/>
    <w:rsid w:val="009D76E7"/>
    <w:rsid w:val="009D781A"/>
    <w:rsid w:val="009D79A3"/>
    <w:rsid w:val="009E0473"/>
    <w:rsid w:val="009E0DDD"/>
    <w:rsid w:val="009E1098"/>
    <w:rsid w:val="009E1368"/>
    <w:rsid w:val="009E1B9D"/>
    <w:rsid w:val="009E1E1F"/>
    <w:rsid w:val="009E202F"/>
    <w:rsid w:val="009E21D0"/>
    <w:rsid w:val="009E2201"/>
    <w:rsid w:val="009E23AA"/>
    <w:rsid w:val="009E2475"/>
    <w:rsid w:val="009E2A45"/>
    <w:rsid w:val="009E2D33"/>
    <w:rsid w:val="009E2F78"/>
    <w:rsid w:val="009E2F85"/>
    <w:rsid w:val="009E3287"/>
    <w:rsid w:val="009E33B8"/>
    <w:rsid w:val="009E388E"/>
    <w:rsid w:val="009E398F"/>
    <w:rsid w:val="009E39BE"/>
    <w:rsid w:val="009E3A1A"/>
    <w:rsid w:val="009E42D9"/>
    <w:rsid w:val="009E436D"/>
    <w:rsid w:val="009E46B5"/>
    <w:rsid w:val="009E4AE0"/>
    <w:rsid w:val="009E4B98"/>
    <w:rsid w:val="009E6186"/>
    <w:rsid w:val="009E6461"/>
    <w:rsid w:val="009E64A6"/>
    <w:rsid w:val="009E6681"/>
    <w:rsid w:val="009E67A6"/>
    <w:rsid w:val="009E6BEB"/>
    <w:rsid w:val="009E6E71"/>
    <w:rsid w:val="009E7066"/>
    <w:rsid w:val="009E712A"/>
    <w:rsid w:val="009E73B6"/>
    <w:rsid w:val="009E7675"/>
    <w:rsid w:val="009E7F63"/>
    <w:rsid w:val="009F092C"/>
    <w:rsid w:val="009F0E91"/>
    <w:rsid w:val="009F1049"/>
    <w:rsid w:val="009F1584"/>
    <w:rsid w:val="009F15BD"/>
    <w:rsid w:val="009F19CF"/>
    <w:rsid w:val="009F1C5C"/>
    <w:rsid w:val="009F1D1A"/>
    <w:rsid w:val="009F212A"/>
    <w:rsid w:val="009F2247"/>
    <w:rsid w:val="009F2A02"/>
    <w:rsid w:val="009F311F"/>
    <w:rsid w:val="009F337B"/>
    <w:rsid w:val="009F3F4E"/>
    <w:rsid w:val="009F408A"/>
    <w:rsid w:val="009F41FB"/>
    <w:rsid w:val="009F4BDC"/>
    <w:rsid w:val="009F50EE"/>
    <w:rsid w:val="009F5246"/>
    <w:rsid w:val="009F537F"/>
    <w:rsid w:val="009F5763"/>
    <w:rsid w:val="009F685E"/>
    <w:rsid w:val="009F6E23"/>
    <w:rsid w:val="009F6E86"/>
    <w:rsid w:val="009F6FFA"/>
    <w:rsid w:val="009F73B2"/>
    <w:rsid w:val="009F75B4"/>
    <w:rsid w:val="009F786F"/>
    <w:rsid w:val="009F78A2"/>
    <w:rsid w:val="009F792E"/>
    <w:rsid w:val="00A00853"/>
    <w:rsid w:val="00A013A8"/>
    <w:rsid w:val="00A01C14"/>
    <w:rsid w:val="00A01FD3"/>
    <w:rsid w:val="00A02777"/>
    <w:rsid w:val="00A02820"/>
    <w:rsid w:val="00A03B76"/>
    <w:rsid w:val="00A03E25"/>
    <w:rsid w:val="00A04119"/>
    <w:rsid w:val="00A041DB"/>
    <w:rsid w:val="00A047F4"/>
    <w:rsid w:val="00A04846"/>
    <w:rsid w:val="00A051D9"/>
    <w:rsid w:val="00A0532B"/>
    <w:rsid w:val="00A05342"/>
    <w:rsid w:val="00A05507"/>
    <w:rsid w:val="00A0585A"/>
    <w:rsid w:val="00A05E62"/>
    <w:rsid w:val="00A05F0B"/>
    <w:rsid w:val="00A06055"/>
    <w:rsid w:val="00A065AC"/>
    <w:rsid w:val="00A0691C"/>
    <w:rsid w:val="00A06E3F"/>
    <w:rsid w:val="00A07634"/>
    <w:rsid w:val="00A07660"/>
    <w:rsid w:val="00A07AC8"/>
    <w:rsid w:val="00A104A7"/>
    <w:rsid w:val="00A11046"/>
    <w:rsid w:val="00A116F1"/>
    <w:rsid w:val="00A11978"/>
    <w:rsid w:val="00A1198B"/>
    <w:rsid w:val="00A11CD7"/>
    <w:rsid w:val="00A11D8D"/>
    <w:rsid w:val="00A128D7"/>
    <w:rsid w:val="00A1359F"/>
    <w:rsid w:val="00A135F5"/>
    <w:rsid w:val="00A1393B"/>
    <w:rsid w:val="00A13C2B"/>
    <w:rsid w:val="00A13D71"/>
    <w:rsid w:val="00A141B5"/>
    <w:rsid w:val="00A1446F"/>
    <w:rsid w:val="00A145EB"/>
    <w:rsid w:val="00A148D1"/>
    <w:rsid w:val="00A14976"/>
    <w:rsid w:val="00A151BA"/>
    <w:rsid w:val="00A15860"/>
    <w:rsid w:val="00A15A0A"/>
    <w:rsid w:val="00A1637C"/>
    <w:rsid w:val="00A172B6"/>
    <w:rsid w:val="00A17419"/>
    <w:rsid w:val="00A179F2"/>
    <w:rsid w:val="00A17DBB"/>
    <w:rsid w:val="00A17E86"/>
    <w:rsid w:val="00A2081A"/>
    <w:rsid w:val="00A21AA9"/>
    <w:rsid w:val="00A21B5B"/>
    <w:rsid w:val="00A21BA2"/>
    <w:rsid w:val="00A23178"/>
    <w:rsid w:val="00A23317"/>
    <w:rsid w:val="00A234F3"/>
    <w:rsid w:val="00A23825"/>
    <w:rsid w:val="00A23A70"/>
    <w:rsid w:val="00A23CA0"/>
    <w:rsid w:val="00A24089"/>
    <w:rsid w:val="00A2421C"/>
    <w:rsid w:val="00A24CF5"/>
    <w:rsid w:val="00A24EC3"/>
    <w:rsid w:val="00A24ED5"/>
    <w:rsid w:val="00A24EE8"/>
    <w:rsid w:val="00A25244"/>
    <w:rsid w:val="00A25654"/>
    <w:rsid w:val="00A25C5E"/>
    <w:rsid w:val="00A261B9"/>
    <w:rsid w:val="00A261F4"/>
    <w:rsid w:val="00A263FD"/>
    <w:rsid w:val="00A269F9"/>
    <w:rsid w:val="00A26CF0"/>
    <w:rsid w:val="00A26DEE"/>
    <w:rsid w:val="00A271CD"/>
    <w:rsid w:val="00A27201"/>
    <w:rsid w:val="00A30135"/>
    <w:rsid w:val="00A30DB5"/>
    <w:rsid w:val="00A30F98"/>
    <w:rsid w:val="00A313F4"/>
    <w:rsid w:val="00A31DDC"/>
    <w:rsid w:val="00A320C9"/>
    <w:rsid w:val="00A32926"/>
    <w:rsid w:val="00A32A03"/>
    <w:rsid w:val="00A32BE5"/>
    <w:rsid w:val="00A32C93"/>
    <w:rsid w:val="00A33F5A"/>
    <w:rsid w:val="00A343FC"/>
    <w:rsid w:val="00A34502"/>
    <w:rsid w:val="00A346BE"/>
    <w:rsid w:val="00A3480A"/>
    <w:rsid w:val="00A34B5F"/>
    <w:rsid w:val="00A34D3B"/>
    <w:rsid w:val="00A3506C"/>
    <w:rsid w:val="00A35234"/>
    <w:rsid w:val="00A35929"/>
    <w:rsid w:val="00A35CE2"/>
    <w:rsid w:val="00A35FBC"/>
    <w:rsid w:val="00A3686B"/>
    <w:rsid w:val="00A36BCE"/>
    <w:rsid w:val="00A36F35"/>
    <w:rsid w:val="00A37215"/>
    <w:rsid w:val="00A3798A"/>
    <w:rsid w:val="00A37C62"/>
    <w:rsid w:val="00A40945"/>
    <w:rsid w:val="00A40E35"/>
    <w:rsid w:val="00A41035"/>
    <w:rsid w:val="00A411CC"/>
    <w:rsid w:val="00A4185E"/>
    <w:rsid w:val="00A41C35"/>
    <w:rsid w:val="00A41DD9"/>
    <w:rsid w:val="00A42405"/>
    <w:rsid w:val="00A42479"/>
    <w:rsid w:val="00A42514"/>
    <w:rsid w:val="00A425E9"/>
    <w:rsid w:val="00A427C9"/>
    <w:rsid w:val="00A42AFE"/>
    <w:rsid w:val="00A42EDB"/>
    <w:rsid w:val="00A43437"/>
    <w:rsid w:val="00A437B3"/>
    <w:rsid w:val="00A437DC"/>
    <w:rsid w:val="00A43917"/>
    <w:rsid w:val="00A43A40"/>
    <w:rsid w:val="00A43BAB"/>
    <w:rsid w:val="00A44254"/>
    <w:rsid w:val="00A44997"/>
    <w:rsid w:val="00A45373"/>
    <w:rsid w:val="00A453C0"/>
    <w:rsid w:val="00A45A35"/>
    <w:rsid w:val="00A461E6"/>
    <w:rsid w:val="00A4630A"/>
    <w:rsid w:val="00A4632A"/>
    <w:rsid w:val="00A466DC"/>
    <w:rsid w:val="00A467A7"/>
    <w:rsid w:val="00A46AFC"/>
    <w:rsid w:val="00A46C7D"/>
    <w:rsid w:val="00A46D23"/>
    <w:rsid w:val="00A46E5D"/>
    <w:rsid w:val="00A4732F"/>
    <w:rsid w:val="00A475B0"/>
    <w:rsid w:val="00A50556"/>
    <w:rsid w:val="00A50AF7"/>
    <w:rsid w:val="00A50CD5"/>
    <w:rsid w:val="00A50DEE"/>
    <w:rsid w:val="00A51204"/>
    <w:rsid w:val="00A51292"/>
    <w:rsid w:val="00A51422"/>
    <w:rsid w:val="00A51A7A"/>
    <w:rsid w:val="00A51AC0"/>
    <w:rsid w:val="00A51F50"/>
    <w:rsid w:val="00A5234B"/>
    <w:rsid w:val="00A52586"/>
    <w:rsid w:val="00A52857"/>
    <w:rsid w:val="00A5305E"/>
    <w:rsid w:val="00A5311B"/>
    <w:rsid w:val="00A532A0"/>
    <w:rsid w:val="00A53717"/>
    <w:rsid w:val="00A54F8C"/>
    <w:rsid w:val="00A5515E"/>
    <w:rsid w:val="00A551D0"/>
    <w:rsid w:val="00A5526C"/>
    <w:rsid w:val="00A5544E"/>
    <w:rsid w:val="00A55652"/>
    <w:rsid w:val="00A557B9"/>
    <w:rsid w:val="00A558E9"/>
    <w:rsid w:val="00A56113"/>
    <w:rsid w:val="00A5652C"/>
    <w:rsid w:val="00A56744"/>
    <w:rsid w:val="00A56855"/>
    <w:rsid w:val="00A56864"/>
    <w:rsid w:val="00A56A90"/>
    <w:rsid w:val="00A56DE4"/>
    <w:rsid w:val="00A57433"/>
    <w:rsid w:val="00A57719"/>
    <w:rsid w:val="00A57838"/>
    <w:rsid w:val="00A578FC"/>
    <w:rsid w:val="00A57D32"/>
    <w:rsid w:val="00A57E21"/>
    <w:rsid w:val="00A57FFC"/>
    <w:rsid w:val="00A601E8"/>
    <w:rsid w:val="00A6027C"/>
    <w:rsid w:val="00A60390"/>
    <w:rsid w:val="00A603EC"/>
    <w:rsid w:val="00A606BD"/>
    <w:rsid w:val="00A60BB5"/>
    <w:rsid w:val="00A61BE7"/>
    <w:rsid w:val="00A620C9"/>
    <w:rsid w:val="00A62280"/>
    <w:rsid w:val="00A622E3"/>
    <w:rsid w:val="00A62A2A"/>
    <w:rsid w:val="00A62A5D"/>
    <w:rsid w:val="00A62FAA"/>
    <w:rsid w:val="00A6302C"/>
    <w:rsid w:val="00A6360D"/>
    <w:rsid w:val="00A643A3"/>
    <w:rsid w:val="00A643FC"/>
    <w:rsid w:val="00A6464E"/>
    <w:rsid w:val="00A6478C"/>
    <w:rsid w:val="00A647FB"/>
    <w:rsid w:val="00A6494F"/>
    <w:rsid w:val="00A649D2"/>
    <w:rsid w:val="00A64A83"/>
    <w:rsid w:val="00A64FFB"/>
    <w:rsid w:val="00A65C0A"/>
    <w:rsid w:val="00A65D39"/>
    <w:rsid w:val="00A662B7"/>
    <w:rsid w:val="00A664F6"/>
    <w:rsid w:val="00A66596"/>
    <w:rsid w:val="00A66841"/>
    <w:rsid w:val="00A66BA4"/>
    <w:rsid w:val="00A66CAF"/>
    <w:rsid w:val="00A66CC8"/>
    <w:rsid w:val="00A70565"/>
    <w:rsid w:val="00A709CF"/>
    <w:rsid w:val="00A70D06"/>
    <w:rsid w:val="00A70D56"/>
    <w:rsid w:val="00A71116"/>
    <w:rsid w:val="00A713EB"/>
    <w:rsid w:val="00A715FF"/>
    <w:rsid w:val="00A72330"/>
    <w:rsid w:val="00A7248E"/>
    <w:rsid w:val="00A72B03"/>
    <w:rsid w:val="00A73154"/>
    <w:rsid w:val="00A733E6"/>
    <w:rsid w:val="00A738A2"/>
    <w:rsid w:val="00A73914"/>
    <w:rsid w:val="00A73D2D"/>
    <w:rsid w:val="00A74842"/>
    <w:rsid w:val="00A74B4A"/>
    <w:rsid w:val="00A74EBD"/>
    <w:rsid w:val="00A7528A"/>
    <w:rsid w:val="00A7538D"/>
    <w:rsid w:val="00A756D3"/>
    <w:rsid w:val="00A7600A"/>
    <w:rsid w:val="00A7648D"/>
    <w:rsid w:val="00A76593"/>
    <w:rsid w:val="00A766BC"/>
    <w:rsid w:val="00A76B31"/>
    <w:rsid w:val="00A7709B"/>
    <w:rsid w:val="00A77357"/>
    <w:rsid w:val="00A775D9"/>
    <w:rsid w:val="00A7799F"/>
    <w:rsid w:val="00A77A07"/>
    <w:rsid w:val="00A77D63"/>
    <w:rsid w:val="00A80ABE"/>
    <w:rsid w:val="00A81111"/>
    <w:rsid w:val="00A8195A"/>
    <w:rsid w:val="00A81B0D"/>
    <w:rsid w:val="00A81EA8"/>
    <w:rsid w:val="00A820F5"/>
    <w:rsid w:val="00A821D4"/>
    <w:rsid w:val="00A8229E"/>
    <w:rsid w:val="00A822CA"/>
    <w:rsid w:val="00A82446"/>
    <w:rsid w:val="00A827DC"/>
    <w:rsid w:val="00A82CFC"/>
    <w:rsid w:val="00A82DDC"/>
    <w:rsid w:val="00A82FBA"/>
    <w:rsid w:val="00A83353"/>
    <w:rsid w:val="00A8337F"/>
    <w:rsid w:val="00A834D5"/>
    <w:rsid w:val="00A83621"/>
    <w:rsid w:val="00A83E03"/>
    <w:rsid w:val="00A8473B"/>
    <w:rsid w:val="00A84BB8"/>
    <w:rsid w:val="00A84BEE"/>
    <w:rsid w:val="00A84EAB"/>
    <w:rsid w:val="00A853C1"/>
    <w:rsid w:val="00A86593"/>
    <w:rsid w:val="00A86B7C"/>
    <w:rsid w:val="00A872ED"/>
    <w:rsid w:val="00A873DC"/>
    <w:rsid w:val="00A87656"/>
    <w:rsid w:val="00A8785C"/>
    <w:rsid w:val="00A87A47"/>
    <w:rsid w:val="00A87AE8"/>
    <w:rsid w:val="00A87B7F"/>
    <w:rsid w:val="00A87D04"/>
    <w:rsid w:val="00A87DD0"/>
    <w:rsid w:val="00A9037A"/>
    <w:rsid w:val="00A9040B"/>
    <w:rsid w:val="00A90443"/>
    <w:rsid w:val="00A90CB0"/>
    <w:rsid w:val="00A90E47"/>
    <w:rsid w:val="00A90ED2"/>
    <w:rsid w:val="00A91629"/>
    <w:rsid w:val="00A916A7"/>
    <w:rsid w:val="00A917DF"/>
    <w:rsid w:val="00A919EB"/>
    <w:rsid w:val="00A91FBF"/>
    <w:rsid w:val="00A91FE2"/>
    <w:rsid w:val="00A9205A"/>
    <w:rsid w:val="00A92134"/>
    <w:rsid w:val="00A92692"/>
    <w:rsid w:val="00A927ED"/>
    <w:rsid w:val="00A92884"/>
    <w:rsid w:val="00A928AD"/>
    <w:rsid w:val="00A92CCE"/>
    <w:rsid w:val="00A92D9C"/>
    <w:rsid w:val="00A92DF8"/>
    <w:rsid w:val="00A932CB"/>
    <w:rsid w:val="00A9377F"/>
    <w:rsid w:val="00A939B1"/>
    <w:rsid w:val="00A93AB6"/>
    <w:rsid w:val="00A93D9B"/>
    <w:rsid w:val="00A94827"/>
    <w:rsid w:val="00A948EC"/>
    <w:rsid w:val="00A94DB6"/>
    <w:rsid w:val="00A955B9"/>
    <w:rsid w:val="00A96700"/>
    <w:rsid w:val="00A96FD9"/>
    <w:rsid w:val="00A974F0"/>
    <w:rsid w:val="00A9773C"/>
    <w:rsid w:val="00A977B3"/>
    <w:rsid w:val="00A97810"/>
    <w:rsid w:val="00A97964"/>
    <w:rsid w:val="00A97F28"/>
    <w:rsid w:val="00AA005E"/>
    <w:rsid w:val="00AA02F2"/>
    <w:rsid w:val="00AA06D4"/>
    <w:rsid w:val="00AA0777"/>
    <w:rsid w:val="00AA0FBF"/>
    <w:rsid w:val="00AA15B1"/>
    <w:rsid w:val="00AA1805"/>
    <w:rsid w:val="00AA1894"/>
    <w:rsid w:val="00AA25FD"/>
    <w:rsid w:val="00AA2FC9"/>
    <w:rsid w:val="00AA3233"/>
    <w:rsid w:val="00AA3D41"/>
    <w:rsid w:val="00AA3ECE"/>
    <w:rsid w:val="00AA441D"/>
    <w:rsid w:val="00AA4738"/>
    <w:rsid w:val="00AA52D8"/>
    <w:rsid w:val="00AA56A2"/>
    <w:rsid w:val="00AA585C"/>
    <w:rsid w:val="00AA5870"/>
    <w:rsid w:val="00AA5B31"/>
    <w:rsid w:val="00AA5C55"/>
    <w:rsid w:val="00AA5E17"/>
    <w:rsid w:val="00AA657B"/>
    <w:rsid w:val="00AA6736"/>
    <w:rsid w:val="00AA688D"/>
    <w:rsid w:val="00AA68F3"/>
    <w:rsid w:val="00AA69A9"/>
    <w:rsid w:val="00AA6D98"/>
    <w:rsid w:val="00AA6EBA"/>
    <w:rsid w:val="00AA709B"/>
    <w:rsid w:val="00AA70FA"/>
    <w:rsid w:val="00AA7425"/>
    <w:rsid w:val="00AA7931"/>
    <w:rsid w:val="00AA7BB9"/>
    <w:rsid w:val="00AB0BC7"/>
    <w:rsid w:val="00AB0F03"/>
    <w:rsid w:val="00AB13FC"/>
    <w:rsid w:val="00AB1881"/>
    <w:rsid w:val="00AB1ADE"/>
    <w:rsid w:val="00AB1BF9"/>
    <w:rsid w:val="00AB28AF"/>
    <w:rsid w:val="00AB2934"/>
    <w:rsid w:val="00AB32B1"/>
    <w:rsid w:val="00AB35A0"/>
    <w:rsid w:val="00AB3C76"/>
    <w:rsid w:val="00AB3DF7"/>
    <w:rsid w:val="00AB41AD"/>
    <w:rsid w:val="00AB443D"/>
    <w:rsid w:val="00AB479A"/>
    <w:rsid w:val="00AB492B"/>
    <w:rsid w:val="00AB4E50"/>
    <w:rsid w:val="00AB4F12"/>
    <w:rsid w:val="00AB553D"/>
    <w:rsid w:val="00AB59BE"/>
    <w:rsid w:val="00AB5CC6"/>
    <w:rsid w:val="00AB6302"/>
    <w:rsid w:val="00AB6311"/>
    <w:rsid w:val="00AB6325"/>
    <w:rsid w:val="00AB66EE"/>
    <w:rsid w:val="00AB6A56"/>
    <w:rsid w:val="00AB6D0A"/>
    <w:rsid w:val="00AB7224"/>
    <w:rsid w:val="00AB784A"/>
    <w:rsid w:val="00AB7AC7"/>
    <w:rsid w:val="00AB7D66"/>
    <w:rsid w:val="00AB7E75"/>
    <w:rsid w:val="00AB7EA0"/>
    <w:rsid w:val="00AB7FBE"/>
    <w:rsid w:val="00AC0142"/>
    <w:rsid w:val="00AC0227"/>
    <w:rsid w:val="00AC02FE"/>
    <w:rsid w:val="00AC0548"/>
    <w:rsid w:val="00AC14FD"/>
    <w:rsid w:val="00AC1672"/>
    <w:rsid w:val="00AC1807"/>
    <w:rsid w:val="00AC19A1"/>
    <w:rsid w:val="00AC1FBC"/>
    <w:rsid w:val="00AC1FD0"/>
    <w:rsid w:val="00AC2548"/>
    <w:rsid w:val="00AC278C"/>
    <w:rsid w:val="00AC2EDB"/>
    <w:rsid w:val="00AC3DC1"/>
    <w:rsid w:val="00AC4661"/>
    <w:rsid w:val="00AC5803"/>
    <w:rsid w:val="00AC5B68"/>
    <w:rsid w:val="00AC5E14"/>
    <w:rsid w:val="00AC6480"/>
    <w:rsid w:val="00AC6683"/>
    <w:rsid w:val="00AC6CFD"/>
    <w:rsid w:val="00AC6FDB"/>
    <w:rsid w:val="00AC7090"/>
    <w:rsid w:val="00AC72B3"/>
    <w:rsid w:val="00AC7C06"/>
    <w:rsid w:val="00AD01F4"/>
    <w:rsid w:val="00AD0541"/>
    <w:rsid w:val="00AD06B1"/>
    <w:rsid w:val="00AD13E5"/>
    <w:rsid w:val="00AD1878"/>
    <w:rsid w:val="00AD1944"/>
    <w:rsid w:val="00AD1CFF"/>
    <w:rsid w:val="00AD1E22"/>
    <w:rsid w:val="00AD24E5"/>
    <w:rsid w:val="00AD262D"/>
    <w:rsid w:val="00AD2B8A"/>
    <w:rsid w:val="00AD2EC7"/>
    <w:rsid w:val="00AD3B4E"/>
    <w:rsid w:val="00AD3C17"/>
    <w:rsid w:val="00AD3E4F"/>
    <w:rsid w:val="00AD3EF7"/>
    <w:rsid w:val="00AD4004"/>
    <w:rsid w:val="00AD4348"/>
    <w:rsid w:val="00AD4378"/>
    <w:rsid w:val="00AD47B0"/>
    <w:rsid w:val="00AD4AA6"/>
    <w:rsid w:val="00AD5175"/>
    <w:rsid w:val="00AD589A"/>
    <w:rsid w:val="00AD6106"/>
    <w:rsid w:val="00AD6A98"/>
    <w:rsid w:val="00AD71D0"/>
    <w:rsid w:val="00AD7367"/>
    <w:rsid w:val="00AD7807"/>
    <w:rsid w:val="00AD78FE"/>
    <w:rsid w:val="00AD7B47"/>
    <w:rsid w:val="00AD7E4A"/>
    <w:rsid w:val="00AE033E"/>
    <w:rsid w:val="00AE068E"/>
    <w:rsid w:val="00AE0AC4"/>
    <w:rsid w:val="00AE0B39"/>
    <w:rsid w:val="00AE0FF4"/>
    <w:rsid w:val="00AE104A"/>
    <w:rsid w:val="00AE1960"/>
    <w:rsid w:val="00AE1C8C"/>
    <w:rsid w:val="00AE21D1"/>
    <w:rsid w:val="00AE265C"/>
    <w:rsid w:val="00AE2B34"/>
    <w:rsid w:val="00AE2C9D"/>
    <w:rsid w:val="00AE2EF7"/>
    <w:rsid w:val="00AE329D"/>
    <w:rsid w:val="00AE386F"/>
    <w:rsid w:val="00AE3C0C"/>
    <w:rsid w:val="00AE4237"/>
    <w:rsid w:val="00AE441A"/>
    <w:rsid w:val="00AE4433"/>
    <w:rsid w:val="00AE4D27"/>
    <w:rsid w:val="00AE4D39"/>
    <w:rsid w:val="00AE511D"/>
    <w:rsid w:val="00AE54E0"/>
    <w:rsid w:val="00AE55B5"/>
    <w:rsid w:val="00AE6418"/>
    <w:rsid w:val="00AE66E0"/>
    <w:rsid w:val="00AE6E92"/>
    <w:rsid w:val="00AE6E9B"/>
    <w:rsid w:val="00AE6F90"/>
    <w:rsid w:val="00AE7D11"/>
    <w:rsid w:val="00AE7FF5"/>
    <w:rsid w:val="00AF005D"/>
    <w:rsid w:val="00AF0393"/>
    <w:rsid w:val="00AF04B7"/>
    <w:rsid w:val="00AF0C60"/>
    <w:rsid w:val="00AF0DB6"/>
    <w:rsid w:val="00AF0F10"/>
    <w:rsid w:val="00AF0F1E"/>
    <w:rsid w:val="00AF179D"/>
    <w:rsid w:val="00AF1CB9"/>
    <w:rsid w:val="00AF278A"/>
    <w:rsid w:val="00AF2819"/>
    <w:rsid w:val="00AF29AC"/>
    <w:rsid w:val="00AF3082"/>
    <w:rsid w:val="00AF3C8D"/>
    <w:rsid w:val="00AF42A7"/>
    <w:rsid w:val="00AF4574"/>
    <w:rsid w:val="00AF46D0"/>
    <w:rsid w:val="00AF47B6"/>
    <w:rsid w:val="00AF480B"/>
    <w:rsid w:val="00AF4D2A"/>
    <w:rsid w:val="00AF521F"/>
    <w:rsid w:val="00AF53A6"/>
    <w:rsid w:val="00AF6170"/>
    <w:rsid w:val="00AF62E9"/>
    <w:rsid w:val="00AF63FF"/>
    <w:rsid w:val="00AF6497"/>
    <w:rsid w:val="00AF692A"/>
    <w:rsid w:val="00AF6A72"/>
    <w:rsid w:val="00AF6AC9"/>
    <w:rsid w:val="00AF6EF2"/>
    <w:rsid w:val="00AF72AF"/>
    <w:rsid w:val="00AF78B8"/>
    <w:rsid w:val="00B00597"/>
    <w:rsid w:val="00B00C40"/>
    <w:rsid w:val="00B00F34"/>
    <w:rsid w:val="00B014F2"/>
    <w:rsid w:val="00B017C2"/>
    <w:rsid w:val="00B01E8E"/>
    <w:rsid w:val="00B02332"/>
    <w:rsid w:val="00B024D9"/>
    <w:rsid w:val="00B02A66"/>
    <w:rsid w:val="00B0310C"/>
    <w:rsid w:val="00B0345B"/>
    <w:rsid w:val="00B03C84"/>
    <w:rsid w:val="00B041AC"/>
    <w:rsid w:val="00B04596"/>
    <w:rsid w:val="00B048F2"/>
    <w:rsid w:val="00B04B72"/>
    <w:rsid w:val="00B04CB8"/>
    <w:rsid w:val="00B0549F"/>
    <w:rsid w:val="00B057EA"/>
    <w:rsid w:val="00B05ABE"/>
    <w:rsid w:val="00B06248"/>
    <w:rsid w:val="00B0645F"/>
    <w:rsid w:val="00B06612"/>
    <w:rsid w:val="00B06A07"/>
    <w:rsid w:val="00B077B5"/>
    <w:rsid w:val="00B07983"/>
    <w:rsid w:val="00B07AE1"/>
    <w:rsid w:val="00B10066"/>
    <w:rsid w:val="00B10231"/>
    <w:rsid w:val="00B10241"/>
    <w:rsid w:val="00B10B9B"/>
    <w:rsid w:val="00B11E16"/>
    <w:rsid w:val="00B1222A"/>
    <w:rsid w:val="00B12C04"/>
    <w:rsid w:val="00B12CC3"/>
    <w:rsid w:val="00B12D7C"/>
    <w:rsid w:val="00B1303B"/>
    <w:rsid w:val="00B131FF"/>
    <w:rsid w:val="00B13BD2"/>
    <w:rsid w:val="00B143B2"/>
    <w:rsid w:val="00B14474"/>
    <w:rsid w:val="00B14F92"/>
    <w:rsid w:val="00B15041"/>
    <w:rsid w:val="00B157A9"/>
    <w:rsid w:val="00B15898"/>
    <w:rsid w:val="00B15FFA"/>
    <w:rsid w:val="00B16004"/>
    <w:rsid w:val="00B160AB"/>
    <w:rsid w:val="00B1610B"/>
    <w:rsid w:val="00B16776"/>
    <w:rsid w:val="00B16BEA"/>
    <w:rsid w:val="00B173C0"/>
    <w:rsid w:val="00B17739"/>
    <w:rsid w:val="00B17ABD"/>
    <w:rsid w:val="00B17CBE"/>
    <w:rsid w:val="00B20163"/>
    <w:rsid w:val="00B201D4"/>
    <w:rsid w:val="00B208B3"/>
    <w:rsid w:val="00B20A9E"/>
    <w:rsid w:val="00B20BC9"/>
    <w:rsid w:val="00B20CA6"/>
    <w:rsid w:val="00B20DA8"/>
    <w:rsid w:val="00B20F00"/>
    <w:rsid w:val="00B212AE"/>
    <w:rsid w:val="00B2160F"/>
    <w:rsid w:val="00B21C3A"/>
    <w:rsid w:val="00B22247"/>
    <w:rsid w:val="00B22EC9"/>
    <w:rsid w:val="00B237F4"/>
    <w:rsid w:val="00B238D7"/>
    <w:rsid w:val="00B23C67"/>
    <w:rsid w:val="00B241BA"/>
    <w:rsid w:val="00B246C7"/>
    <w:rsid w:val="00B24778"/>
    <w:rsid w:val="00B24C0B"/>
    <w:rsid w:val="00B24EF8"/>
    <w:rsid w:val="00B250D1"/>
    <w:rsid w:val="00B251E6"/>
    <w:rsid w:val="00B25312"/>
    <w:rsid w:val="00B258F3"/>
    <w:rsid w:val="00B25CDA"/>
    <w:rsid w:val="00B26186"/>
    <w:rsid w:val="00B26B2C"/>
    <w:rsid w:val="00B26EC8"/>
    <w:rsid w:val="00B27FF9"/>
    <w:rsid w:val="00B30119"/>
    <w:rsid w:val="00B304E7"/>
    <w:rsid w:val="00B30557"/>
    <w:rsid w:val="00B30580"/>
    <w:rsid w:val="00B30E05"/>
    <w:rsid w:val="00B310E0"/>
    <w:rsid w:val="00B31132"/>
    <w:rsid w:val="00B31AC7"/>
    <w:rsid w:val="00B32016"/>
    <w:rsid w:val="00B320FA"/>
    <w:rsid w:val="00B3266F"/>
    <w:rsid w:val="00B32B3C"/>
    <w:rsid w:val="00B32E29"/>
    <w:rsid w:val="00B330AE"/>
    <w:rsid w:val="00B3317B"/>
    <w:rsid w:val="00B33FA5"/>
    <w:rsid w:val="00B34332"/>
    <w:rsid w:val="00B3442C"/>
    <w:rsid w:val="00B35235"/>
    <w:rsid w:val="00B3531E"/>
    <w:rsid w:val="00B35581"/>
    <w:rsid w:val="00B355A9"/>
    <w:rsid w:val="00B3589D"/>
    <w:rsid w:val="00B35B79"/>
    <w:rsid w:val="00B36635"/>
    <w:rsid w:val="00B3666E"/>
    <w:rsid w:val="00B36B24"/>
    <w:rsid w:val="00B370DB"/>
    <w:rsid w:val="00B374CB"/>
    <w:rsid w:val="00B37B14"/>
    <w:rsid w:val="00B4075B"/>
    <w:rsid w:val="00B40A0A"/>
    <w:rsid w:val="00B40EC3"/>
    <w:rsid w:val="00B40F88"/>
    <w:rsid w:val="00B4105D"/>
    <w:rsid w:val="00B41418"/>
    <w:rsid w:val="00B4151C"/>
    <w:rsid w:val="00B42766"/>
    <w:rsid w:val="00B42C96"/>
    <w:rsid w:val="00B43315"/>
    <w:rsid w:val="00B43401"/>
    <w:rsid w:val="00B435DB"/>
    <w:rsid w:val="00B4385A"/>
    <w:rsid w:val="00B44549"/>
    <w:rsid w:val="00B4456F"/>
    <w:rsid w:val="00B44D10"/>
    <w:rsid w:val="00B44D51"/>
    <w:rsid w:val="00B44FE3"/>
    <w:rsid w:val="00B45A9D"/>
    <w:rsid w:val="00B45BEE"/>
    <w:rsid w:val="00B45DAF"/>
    <w:rsid w:val="00B461F3"/>
    <w:rsid w:val="00B46EFF"/>
    <w:rsid w:val="00B4727A"/>
    <w:rsid w:val="00B47510"/>
    <w:rsid w:val="00B47DDD"/>
    <w:rsid w:val="00B47E5F"/>
    <w:rsid w:val="00B500AE"/>
    <w:rsid w:val="00B5022F"/>
    <w:rsid w:val="00B50B59"/>
    <w:rsid w:val="00B51445"/>
    <w:rsid w:val="00B51D68"/>
    <w:rsid w:val="00B52130"/>
    <w:rsid w:val="00B5391C"/>
    <w:rsid w:val="00B53DE1"/>
    <w:rsid w:val="00B53F0C"/>
    <w:rsid w:val="00B53F46"/>
    <w:rsid w:val="00B540C4"/>
    <w:rsid w:val="00B5414C"/>
    <w:rsid w:val="00B54519"/>
    <w:rsid w:val="00B54B41"/>
    <w:rsid w:val="00B54B75"/>
    <w:rsid w:val="00B54D28"/>
    <w:rsid w:val="00B55117"/>
    <w:rsid w:val="00B55189"/>
    <w:rsid w:val="00B5523D"/>
    <w:rsid w:val="00B555F9"/>
    <w:rsid w:val="00B56317"/>
    <w:rsid w:val="00B5636B"/>
    <w:rsid w:val="00B56708"/>
    <w:rsid w:val="00B5687A"/>
    <w:rsid w:val="00B56883"/>
    <w:rsid w:val="00B56CBE"/>
    <w:rsid w:val="00B56D5E"/>
    <w:rsid w:val="00B56FCC"/>
    <w:rsid w:val="00B5777D"/>
    <w:rsid w:val="00B57F57"/>
    <w:rsid w:val="00B606CB"/>
    <w:rsid w:val="00B60929"/>
    <w:rsid w:val="00B60BE6"/>
    <w:rsid w:val="00B60E37"/>
    <w:rsid w:val="00B61490"/>
    <w:rsid w:val="00B6167E"/>
    <w:rsid w:val="00B61937"/>
    <w:rsid w:val="00B61A84"/>
    <w:rsid w:val="00B61AE5"/>
    <w:rsid w:val="00B61B2B"/>
    <w:rsid w:val="00B61E70"/>
    <w:rsid w:val="00B62584"/>
    <w:rsid w:val="00B62667"/>
    <w:rsid w:val="00B62835"/>
    <w:rsid w:val="00B62E2C"/>
    <w:rsid w:val="00B63A1A"/>
    <w:rsid w:val="00B63D4B"/>
    <w:rsid w:val="00B64934"/>
    <w:rsid w:val="00B64B8C"/>
    <w:rsid w:val="00B64EA9"/>
    <w:rsid w:val="00B6529C"/>
    <w:rsid w:val="00B653AB"/>
    <w:rsid w:val="00B65433"/>
    <w:rsid w:val="00B65668"/>
    <w:rsid w:val="00B65749"/>
    <w:rsid w:val="00B6578D"/>
    <w:rsid w:val="00B66024"/>
    <w:rsid w:val="00B66121"/>
    <w:rsid w:val="00B66212"/>
    <w:rsid w:val="00B668A6"/>
    <w:rsid w:val="00B66AAE"/>
    <w:rsid w:val="00B67223"/>
    <w:rsid w:val="00B67447"/>
    <w:rsid w:val="00B67502"/>
    <w:rsid w:val="00B67BF8"/>
    <w:rsid w:val="00B701A3"/>
    <w:rsid w:val="00B7029B"/>
    <w:rsid w:val="00B702FB"/>
    <w:rsid w:val="00B70630"/>
    <w:rsid w:val="00B70645"/>
    <w:rsid w:val="00B706CA"/>
    <w:rsid w:val="00B70A7F"/>
    <w:rsid w:val="00B70ECE"/>
    <w:rsid w:val="00B7114B"/>
    <w:rsid w:val="00B711F5"/>
    <w:rsid w:val="00B718B8"/>
    <w:rsid w:val="00B718EC"/>
    <w:rsid w:val="00B71CEC"/>
    <w:rsid w:val="00B724B5"/>
    <w:rsid w:val="00B726D6"/>
    <w:rsid w:val="00B7272B"/>
    <w:rsid w:val="00B729B5"/>
    <w:rsid w:val="00B72C9F"/>
    <w:rsid w:val="00B72E28"/>
    <w:rsid w:val="00B72E7E"/>
    <w:rsid w:val="00B73750"/>
    <w:rsid w:val="00B739BF"/>
    <w:rsid w:val="00B745C5"/>
    <w:rsid w:val="00B74A56"/>
    <w:rsid w:val="00B74AA6"/>
    <w:rsid w:val="00B74BAB"/>
    <w:rsid w:val="00B753A7"/>
    <w:rsid w:val="00B7555E"/>
    <w:rsid w:val="00B75D3A"/>
    <w:rsid w:val="00B75EEB"/>
    <w:rsid w:val="00B765D2"/>
    <w:rsid w:val="00B76713"/>
    <w:rsid w:val="00B7685D"/>
    <w:rsid w:val="00B76D53"/>
    <w:rsid w:val="00B76E27"/>
    <w:rsid w:val="00B77744"/>
    <w:rsid w:val="00B777E5"/>
    <w:rsid w:val="00B77A14"/>
    <w:rsid w:val="00B80021"/>
    <w:rsid w:val="00B80854"/>
    <w:rsid w:val="00B8087A"/>
    <w:rsid w:val="00B80A3F"/>
    <w:rsid w:val="00B8128C"/>
    <w:rsid w:val="00B817C4"/>
    <w:rsid w:val="00B81B1A"/>
    <w:rsid w:val="00B825E6"/>
    <w:rsid w:val="00B82776"/>
    <w:rsid w:val="00B835CB"/>
    <w:rsid w:val="00B84511"/>
    <w:rsid w:val="00B848A4"/>
    <w:rsid w:val="00B84A7D"/>
    <w:rsid w:val="00B8506F"/>
    <w:rsid w:val="00B8513B"/>
    <w:rsid w:val="00B851A7"/>
    <w:rsid w:val="00B851DB"/>
    <w:rsid w:val="00B853E2"/>
    <w:rsid w:val="00B856E8"/>
    <w:rsid w:val="00B85DE9"/>
    <w:rsid w:val="00B861C0"/>
    <w:rsid w:val="00B862EA"/>
    <w:rsid w:val="00B864F2"/>
    <w:rsid w:val="00B869A2"/>
    <w:rsid w:val="00B86D54"/>
    <w:rsid w:val="00B87978"/>
    <w:rsid w:val="00B87BF5"/>
    <w:rsid w:val="00B87E39"/>
    <w:rsid w:val="00B9032A"/>
    <w:rsid w:val="00B903F0"/>
    <w:rsid w:val="00B90CD9"/>
    <w:rsid w:val="00B912F3"/>
    <w:rsid w:val="00B91BAA"/>
    <w:rsid w:val="00B92007"/>
    <w:rsid w:val="00B921D5"/>
    <w:rsid w:val="00B92BBE"/>
    <w:rsid w:val="00B932D0"/>
    <w:rsid w:val="00B93A25"/>
    <w:rsid w:val="00B942E1"/>
    <w:rsid w:val="00B94339"/>
    <w:rsid w:val="00B94A90"/>
    <w:rsid w:val="00B95179"/>
    <w:rsid w:val="00B957C8"/>
    <w:rsid w:val="00B957FB"/>
    <w:rsid w:val="00B95A1E"/>
    <w:rsid w:val="00B95E77"/>
    <w:rsid w:val="00B965D7"/>
    <w:rsid w:val="00B9674B"/>
    <w:rsid w:val="00B968DC"/>
    <w:rsid w:val="00B97655"/>
    <w:rsid w:val="00B97748"/>
    <w:rsid w:val="00BA03AD"/>
    <w:rsid w:val="00BA09EB"/>
    <w:rsid w:val="00BA0D0D"/>
    <w:rsid w:val="00BA144C"/>
    <w:rsid w:val="00BA167A"/>
    <w:rsid w:val="00BA1841"/>
    <w:rsid w:val="00BA21AD"/>
    <w:rsid w:val="00BA21CF"/>
    <w:rsid w:val="00BA2216"/>
    <w:rsid w:val="00BA2395"/>
    <w:rsid w:val="00BA252D"/>
    <w:rsid w:val="00BA2B21"/>
    <w:rsid w:val="00BA2CDA"/>
    <w:rsid w:val="00BA2DCE"/>
    <w:rsid w:val="00BA32BF"/>
    <w:rsid w:val="00BA37E0"/>
    <w:rsid w:val="00BA3896"/>
    <w:rsid w:val="00BA3C1C"/>
    <w:rsid w:val="00BA40B1"/>
    <w:rsid w:val="00BA448B"/>
    <w:rsid w:val="00BA4636"/>
    <w:rsid w:val="00BA4738"/>
    <w:rsid w:val="00BA47FB"/>
    <w:rsid w:val="00BA4B73"/>
    <w:rsid w:val="00BA4BC0"/>
    <w:rsid w:val="00BA4F53"/>
    <w:rsid w:val="00BA5063"/>
    <w:rsid w:val="00BA5280"/>
    <w:rsid w:val="00BA5356"/>
    <w:rsid w:val="00BA54BC"/>
    <w:rsid w:val="00BA5949"/>
    <w:rsid w:val="00BA599E"/>
    <w:rsid w:val="00BA5BAD"/>
    <w:rsid w:val="00BA7407"/>
    <w:rsid w:val="00BA77CD"/>
    <w:rsid w:val="00BA7A2E"/>
    <w:rsid w:val="00BA7F6C"/>
    <w:rsid w:val="00BB0A56"/>
    <w:rsid w:val="00BB10CF"/>
    <w:rsid w:val="00BB114D"/>
    <w:rsid w:val="00BB176B"/>
    <w:rsid w:val="00BB1787"/>
    <w:rsid w:val="00BB1A3F"/>
    <w:rsid w:val="00BB1D14"/>
    <w:rsid w:val="00BB1F08"/>
    <w:rsid w:val="00BB2197"/>
    <w:rsid w:val="00BB269E"/>
    <w:rsid w:val="00BB277B"/>
    <w:rsid w:val="00BB28DC"/>
    <w:rsid w:val="00BB2DCD"/>
    <w:rsid w:val="00BB2FD1"/>
    <w:rsid w:val="00BB343C"/>
    <w:rsid w:val="00BB348D"/>
    <w:rsid w:val="00BB37E9"/>
    <w:rsid w:val="00BB392C"/>
    <w:rsid w:val="00BB4118"/>
    <w:rsid w:val="00BB41D5"/>
    <w:rsid w:val="00BB4243"/>
    <w:rsid w:val="00BB57D0"/>
    <w:rsid w:val="00BB5AEF"/>
    <w:rsid w:val="00BB612F"/>
    <w:rsid w:val="00BB6301"/>
    <w:rsid w:val="00BB6450"/>
    <w:rsid w:val="00BB717D"/>
    <w:rsid w:val="00BB72A1"/>
    <w:rsid w:val="00BB7323"/>
    <w:rsid w:val="00BB7737"/>
    <w:rsid w:val="00BB7E0A"/>
    <w:rsid w:val="00BB7F93"/>
    <w:rsid w:val="00BC03DD"/>
    <w:rsid w:val="00BC0F3C"/>
    <w:rsid w:val="00BC136F"/>
    <w:rsid w:val="00BC13A1"/>
    <w:rsid w:val="00BC1527"/>
    <w:rsid w:val="00BC1B52"/>
    <w:rsid w:val="00BC2472"/>
    <w:rsid w:val="00BC2CF0"/>
    <w:rsid w:val="00BC3024"/>
    <w:rsid w:val="00BC3127"/>
    <w:rsid w:val="00BC32E9"/>
    <w:rsid w:val="00BC3500"/>
    <w:rsid w:val="00BC39E3"/>
    <w:rsid w:val="00BC3AD7"/>
    <w:rsid w:val="00BC3BC6"/>
    <w:rsid w:val="00BC3DA0"/>
    <w:rsid w:val="00BC3FD2"/>
    <w:rsid w:val="00BC4166"/>
    <w:rsid w:val="00BC460D"/>
    <w:rsid w:val="00BC4786"/>
    <w:rsid w:val="00BC4D0F"/>
    <w:rsid w:val="00BC52AD"/>
    <w:rsid w:val="00BC54A4"/>
    <w:rsid w:val="00BC553A"/>
    <w:rsid w:val="00BC581D"/>
    <w:rsid w:val="00BC63D3"/>
    <w:rsid w:val="00BC6473"/>
    <w:rsid w:val="00BC6C08"/>
    <w:rsid w:val="00BC7773"/>
    <w:rsid w:val="00BC7783"/>
    <w:rsid w:val="00BD0F55"/>
    <w:rsid w:val="00BD1803"/>
    <w:rsid w:val="00BD1870"/>
    <w:rsid w:val="00BD18A0"/>
    <w:rsid w:val="00BD1CA1"/>
    <w:rsid w:val="00BD1F22"/>
    <w:rsid w:val="00BD1FA9"/>
    <w:rsid w:val="00BD2660"/>
    <w:rsid w:val="00BD269E"/>
    <w:rsid w:val="00BD28CA"/>
    <w:rsid w:val="00BD2B2F"/>
    <w:rsid w:val="00BD301C"/>
    <w:rsid w:val="00BD33E3"/>
    <w:rsid w:val="00BD465F"/>
    <w:rsid w:val="00BD4700"/>
    <w:rsid w:val="00BD4ACF"/>
    <w:rsid w:val="00BD4B37"/>
    <w:rsid w:val="00BD541E"/>
    <w:rsid w:val="00BD561C"/>
    <w:rsid w:val="00BD6027"/>
    <w:rsid w:val="00BD6538"/>
    <w:rsid w:val="00BD78A1"/>
    <w:rsid w:val="00BD7B13"/>
    <w:rsid w:val="00BE000A"/>
    <w:rsid w:val="00BE0217"/>
    <w:rsid w:val="00BE096F"/>
    <w:rsid w:val="00BE121E"/>
    <w:rsid w:val="00BE1AB8"/>
    <w:rsid w:val="00BE1B86"/>
    <w:rsid w:val="00BE1D7B"/>
    <w:rsid w:val="00BE1E67"/>
    <w:rsid w:val="00BE21DD"/>
    <w:rsid w:val="00BE26F6"/>
    <w:rsid w:val="00BE29A9"/>
    <w:rsid w:val="00BE2A65"/>
    <w:rsid w:val="00BE2C2B"/>
    <w:rsid w:val="00BE2FE6"/>
    <w:rsid w:val="00BE3106"/>
    <w:rsid w:val="00BE3500"/>
    <w:rsid w:val="00BE3CA4"/>
    <w:rsid w:val="00BE3D3A"/>
    <w:rsid w:val="00BE3DF8"/>
    <w:rsid w:val="00BE4013"/>
    <w:rsid w:val="00BE41DA"/>
    <w:rsid w:val="00BE510D"/>
    <w:rsid w:val="00BE617D"/>
    <w:rsid w:val="00BE6201"/>
    <w:rsid w:val="00BE62E8"/>
    <w:rsid w:val="00BE6CF7"/>
    <w:rsid w:val="00BE6DD0"/>
    <w:rsid w:val="00BE6F12"/>
    <w:rsid w:val="00BE7266"/>
    <w:rsid w:val="00BE7818"/>
    <w:rsid w:val="00BE7956"/>
    <w:rsid w:val="00BF013D"/>
    <w:rsid w:val="00BF05FF"/>
    <w:rsid w:val="00BF0617"/>
    <w:rsid w:val="00BF108B"/>
    <w:rsid w:val="00BF1120"/>
    <w:rsid w:val="00BF12DA"/>
    <w:rsid w:val="00BF1412"/>
    <w:rsid w:val="00BF20E4"/>
    <w:rsid w:val="00BF224E"/>
    <w:rsid w:val="00BF26E0"/>
    <w:rsid w:val="00BF2FD0"/>
    <w:rsid w:val="00BF31A6"/>
    <w:rsid w:val="00BF333D"/>
    <w:rsid w:val="00BF38AF"/>
    <w:rsid w:val="00BF3938"/>
    <w:rsid w:val="00BF3DDD"/>
    <w:rsid w:val="00BF45B0"/>
    <w:rsid w:val="00BF4908"/>
    <w:rsid w:val="00BF4A36"/>
    <w:rsid w:val="00BF501A"/>
    <w:rsid w:val="00BF55CE"/>
    <w:rsid w:val="00BF5614"/>
    <w:rsid w:val="00BF5B20"/>
    <w:rsid w:val="00BF5C08"/>
    <w:rsid w:val="00BF5DB1"/>
    <w:rsid w:val="00BF607A"/>
    <w:rsid w:val="00BF6537"/>
    <w:rsid w:val="00BF69A9"/>
    <w:rsid w:val="00BF6AC0"/>
    <w:rsid w:val="00BF6F32"/>
    <w:rsid w:val="00BF7689"/>
    <w:rsid w:val="00BF78D7"/>
    <w:rsid w:val="00BF7908"/>
    <w:rsid w:val="00BF7916"/>
    <w:rsid w:val="00BF7922"/>
    <w:rsid w:val="00BF798F"/>
    <w:rsid w:val="00BF7CC1"/>
    <w:rsid w:val="00BF7F38"/>
    <w:rsid w:val="00C00E00"/>
    <w:rsid w:val="00C00FBA"/>
    <w:rsid w:val="00C0191B"/>
    <w:rsid w:val="00C02519"/>
    <w:rsid w:val="00C026C3"/>
    <w:rsid w:val="00C0277F"/>
    <w:rsid w:val="00C02CC1"/>
    <w:rsid w:val="00C02D81"/>
    <w:rsid w:val="00C0322A"/>
    <w:rsid w:val="00C04229"/>
    <w:rsid w:val="00C044EA"/>
    <w:rsid w:val="00C04820"/>
    <w:rsid w:val="00C049AD"/>
    <w:rsid w:val="00C049CC"/>
    <w:rsid w:val="00C05666"/>
    <w:rsid w:val="00C0573D"/>
    <w:rsid w:val="00C05782"/>
    <w:rsid w:val="00C05AB8"/>
    <w:rsid w:val="00C05AD6"/>
    <w:rsid w:val="00C05B3D"/>
    <w:rsid w:val="00C05F3B"/>
    <w:rsid w:val="00C0616B"/>
    <w:rsid w:val="00C06182"/>
    <w:rsid w:val="00C06228"/>
    <w:rsid w:val="00C066BD"/>
    <w:rsid w:val="00C06970"/>
    <w:rsid w:val="00C06F2E"/>
    <w:rsid w:val="00C076A0"/>
    <w:rsid w:val="00C07AE2"/>
    <w:rsid w:val="00C07FA0"/>
    <w:rsid w:val="00C1000B"/>
    <w:rsid w:val="00C10425"/>
    <w:rsid w:val="00C10440"/>
    <w:rsid w:val="00C1045B"/>
    <w:rsid w:val="00C10595"/>
    <w:rsid w:val="00C1077A"/>
    <w:rsid w:val="00C10912"/>
    <w:rsid w:val="00C10CF7"/>
    <w:rsid w:val="00C10EC5"/>
    <w:rsid w:val="00C11118"/>
    <w:rsid w:val="00C11613"/>
    <w:rsid w:val="00C11964"/>
    <w:rsid w:val="00C11EF3"/>
    <w:rsid w:val="00C12169"/>
    <w:rsid w:val="00C13059"/>
    <w:rsid w:val="00C130F5"/>
    <w:rsid w:val="00C133F9"/>
    <w:rsid w:val="00C135D6"/>
    <w:rsid w:val="00C13817"/>
    <w:rsid w:val="00C13A5A"/>
    <w:rsid w:val="00C13ED1"/>
    <w:rsid w:val="00C14620"/>
    <w:rsid w:val="00C14777"/>
    <w:rsid w:val="00C14F87"/>
    <w:rsid w:val="00C15223"/>
    <w:rsid w:val="00C154DA"/>
    <w:rsid w:val="00C16164"/>
    <w:rsid w:val="00C1647A"/>
    <w:rsid w:val="00C16610"/>
    <w:rsid w:val="00C1677B"/>
    <w:rsid w:val="00C16B1A"/>
    <w:rsid w:val="00C16C82"/>
    <w:rsid w:val="00C17066"/>
    <w:rsid w:val="00C1729E"/>
    <w:rsid w:val="00C2072F"/>
    <w:rsid w:val="00C20A25"/>
    <w:rsid w:val="00C20D74"/>
    <w:rsid w:val="00C20F74"/>
    <w:rsid w:val="00C21317"/>
    <w:rsid w:val="00C2134F"/>
    <w:rsid w:val="00C216F9"/>
    <w:rsid w:val="00C219A3"/>
    <w:rsid w:val="00C21E79"/>
    <w:rsid w:val="00C21EE3"/>
    <w:rsid w:val="00C2206F"/>
    <w:rsid w:val="00C2225C"/>
    <w:rsid w:val="00C2231A"/>
    <w:rsid w:val="00C22540"/>
    <w:rsid w:val="00C22771"/>
    <w:rsid w:val="00C227AB"/>
    <w:rsid w:val="00C2293F"/>
    <w:rsid w:val="00C22A67"/>
    <w:rsid w:val="00C22ED9"/>
    <w:rsid w:val="00C2320C"/>
    <w:rsid w:val="00C23447"/>
    <w:rsid w:val="00C23672"/>
    <w:rsid w:val="00C23826"/>
    <w:rsid w:val="00C23D93"/>
    <w:rsid w:val="00C2430A"/>
    <w:rsid w:val="00C2483F"/>
    <w:rsid w:val="00C24949"/>
    <w:rsid w:val="00C252BA"/>
    <w:rsid w:val="00C2534F"/>
    <w:rsid w:val="00C256B1"/>
    <w:rsid w:val="00C2596F"/>
    <w:rsid w:val="00C259C8"/>
    <w:rsid w:val="00C260E3"/>
    <w:rsid w:val="00C26961"/>
    <w:rsid w:val="00C26B86"/>
    <w:rsid w:val="00C26F7A"/>
    <w:rsid w:val="00C270C6"/>
    <w:rsid w:val="00C275B4"/>
    <w:rsid w:val="00C2763B"/>
    <w:rsid w:val="00C2764C"/>
    <w:rsid w:val="00C27752"/>
    <w:rsid w:val="00C278EF"/>
    <w:rsid w:val="00C27C48"/>
    <w:rsid w:val="00C27C58"/>
    <w:rsid w:val="00C303EA"/>
    <w:rsid w:val="00C303FB"/>
    <w:rsid w:val="00C305F8"/>
    <w:rsid w:val="00C3078B"/>
    <w:rsid w:val="00C3187A"/>
    <w:rsid w:val="00C3201F"/>
    <w:rsid w:val="00C3262C"/>
    <w:rsid w:val="00C327BA"/>
    <w:rsid w:val="00C32A9D"/>
    <w:rsid w:val="00C32C53"/>
    <w:rsid w:val="00C32D75"/>
    <w:rsid w:val="00C33191"/>
    <w:rsid w:val="00C33311"/>
    <w:rsid w:val="00C3361A"/>
    <w:rsid w:val="00C3363F"/>
    <w:rsid w:val="00C33A96"/>
    <w:rsid w:val="00C343F5"/>
    <w:rsid w:val="00C345C0"/>
    <w:rsid w:val="00C350F6"/>
    <w:rsid w:val="00C357ED"/>
    <w:rsid w:val="00C35A61"/>
    <w:rsid w:val="00C363D4"/>
    <w:rsid w:val="00C368C6"/>
    <w:rsid w:val="00C3779F"/>
    <w:rsid w:val="00C37929"/>
    <w:rsid w:val="00C40178"/>
    <w:rsid w:val="00C40711"/>
    <w:rsid w:val="00C40AF2"/>
    <w:rsid w:val="00C40D70"/>
    <w:rsid w:val="00C40EB7"/>
    <w:rsid w:val="00C40FE8"/>
    <w:rsid w:val="00C41101"/>
    <w:rsid w:val="00C41C1E"/>
    <w:rsid w:val="00C4209A"/>
    <w:rsid w:val="00C425EF"/>
    <w:rsid w:val="00C4298C"/>
    <w:rsid w:val="00C42BE9"/>
    <w:rsid w:val="00C43049"/>
    <w:rsid w:val="00C43A97"/>
    <w:rsid w:val="00C43B7F"/>
    <w:rsid w:val="00C444CC"/>
    <w:rsid w:val="00C4498B"/>
    <w:rsid w:val="00C44D85"/>
    <w:rsid w:val="00C44FA4"/>
    <w:rsid w:val="00C4527C"/>
    <w:rsid w:val="00C4546E"/>
    <w:rsid w:val="00C45AB2"/>
    <w:rsid w:val="00C46516"/>
    <w:rsid w:val="00C46E6D"/>
    <w:rsid w:val="00C47098"/>
    <w:rsid w:val="00C4752B"/>
    <w:rsid w:val="00C4754B"/>
    <w:rsid w:val="00C4756C"/>
    <w:rsid w:val="00C47761"/>
    <w:rsid w:val="00C50282"/>
    <w:rsid w:val="00C50E09"/>
    <w:rsid w:val="00C5120F"/>
    <w:rsid w:val="00C51CB2"/>
    <w:rsid w:val="00C534A3"/>
    <w:rsid w:val="00C53F8D"/>
    <w:rsid w:val="00C54287"/>
    <w:rsid w:val="00C54D66"/>
    <w:rsid w:val="00C54E64"/>
    <w:rsid w:val="00C54EDE"/>
    <w:rsid w:val="00C55189"/>
    <w:rsid w:val="00C5533D"/>
    <w:rsid w:val="00C5534A"/>
    <w:rsid w:val="00C55487"/>
    <w:rsid w:val="00C558DF"/>
    <w:rsid w:val="00C55944"/>
    <w:rsid w:val="00C56606"/>
    <w:rsid w:val="00C567B1"/>
    <w:rsid w:val="00C5680F"/>
    <w:rsid w:val="00C56EB0"/>
    <w:rsid w:val="00C57344"/>
    <w:rsid w:val="00C57988"/>
    <w:rsid w:val="00C57EF1"/>
    <w:rsid w:val="00C603AE"/>
    <w:rsid w:val="00C60512"/>
    <w:rsid w:val="00C606D8"/>
    <w:rsid w:val="00C60BF4"/>
    <w:rsid w:val="00C61161"/>
    <w:rsid w:val="00C61385"/>
    <w:rsid w:val="00C613ED"/>
    <w:rsid w:val="00C620B3"/>
    <w:rsid w:val="00C6251E"/>
    <w:rsid w:val="00C628F1"/>
    <w:rsid w:val="00C629B0"/>
    <w:rsid w:val="00C629F2"/>
    <w:rsid w:val="00C62A60"/>
    <w:rsid w:val="00C6304F"/>
    <w:rsid w:val="00C632BE"/>
    <w:rsid w:val="00C634C5"/>
    <w:rsid w:val="00C63571"/>
    <w:rsid w:val="00C64B1E"/>
    <w:rsid w:val="00C64E3C"/>
    <w:rsid w:val="00C65131"/>
    <w:rsid w:val="00C65243"/>
    <w:rsid w:val="00C6536E"/>
    <w:rsid w:val="00C653E8"/>
    <w:rsid w:val="00C657DB"/>
    <w:rsid w:val="00C65952"/>
    <w:rsid w:val="00C65A79"/>
    <w:rsid w:val="00C660A4"/>
    <w:rsid w:val="00C6672C"/>
    <w:rsid w:val="00C66A07"/>
    <w:rsid w:val="00C66C00"/>
    <w:rsid w:val="00C671EB"/>
    <w:rsid w:val="00C676D6"/>
    <w:rsid w:val="00C676E1"/>
    <w:rsid w:val="00C677CA"/>
    <w:rsid w:val="00C67993"/>
    <w:rsid w:val="00C67AD0"/>
    <w:rsid w:val="00C67F1C"/>
    <w:rsid w:val="00C70016"/>
    <w:rsid w:val="00C701B2"/>
    <w:rsid w:val="00C70331"/>
    <w:rsid w:val="00C70762"/>
    <w:rsid w:val="00C70AC9"/>
    <w:rsid w:val="00C70E4F"/>
    <w:rsid w:val="00C72731"/>
    <w:rsid w:val="00C7274D"/>
    <w:rsid w:val="00C7281B"/>
    <w:rsid w:val="00C72C80"/>
    <w:rsid w:val="00C72FC4"/>
    <w:rsid w:val="00C730C6"/>
    <w:rsid w:val="00C73458"/>
    <w:rsid w:val="00C734DD"/>
    <w:rsid w:val="00C734F2"/>
    <w:rsid w:val="00C74163"/>
    <w:rsid w:val="00C747BC"/>
    <w:rsid w:val="00C75DDF"/>
    <w:rsid w:val="00C75F57"/>
    <w:rsid w:val="00C760CA"/>
    <w:rsid w:val="00C76116"/>
    <w:rsid w:val="00C77571"/>
    <w:rsid w:val="00C77577"/>
    <w:rsid w:val="00C77AAD"/>
    <w:rsid w:val="00C77B58"/>
    <w:rsid w:val="00C804E0"/>
    <w:rsid w:val="00C805EA"/>
    <w:rsid w:val="00C80891"/>
    <w:rsid w:val="00C80BDA"/>
    <w:rsid w:val="00C80EDF"/>
    <w:rsid w:val="00C810DB"/>
    <w:rsid w:val="00C813D0"/>
    <w:rsid w:val="00C81493"/>
    <w:rsid w:val="00C81784"/>
    <w:rsid w:val="00C8226E"/>
    <w:rsid w:val="00C830EC"/>
    <w:rsid w:val="00C8346D"/>
    <w:rsid w:val="00C835B4"/>
    <w:rsid w:val="00C83885"/>
    <w:rsid w:val="00C83E7C"/>
    <w:rsid w:val="00C84073"/>
    <w:rsid w:val="00C84153"/>
    <w:rsid w:val="00C84457"/>
    <w:rsid w:val="00C84E4A"/>
    <w:rsid w:val="00C84F17"/>
    <w:rsid w:val="00C8537C"/>
    <w:rsid w:val="00C85387"/>
    <w:rsid w:val="00C85935"/>
    <w:rsid w:val="00C85DA4"/>
    <w:rsid w:val="00C85EDA"/>
    <w:rsid w:val="00C86098"/>
    <w:rsid w:val="00C86568"/>
    <w:rsid w:val="00C86596"/>
    <w:rsid w:val="00C86B17"/>
    <w:rsid w:val="00C86DFE"/>
    <w:rsid w:val="00C8703B"/>
    <w:rsid w:val="00C871A6"/>
    <w:rsid w:val="00C87632"/>
    <w:rsid w:val="00C87A07"/>
    <w:rsid w:val="00C87BFC"/>
    <w:rsid w:val="00C90446"/>
    <w:rsid w:val="00C90A14"/>
    <w:rsid w:val="00C90CF9"/>
    <w:rsid w:val="00C90E20"/>
    <w:rsid w:val="00C90FD0"/>
    <w:rsid w:val="00C91105"/>
    <w:rsid w:val="00C915F6"/>
    <w:rsid w:val="00C91872"/>
    <w:rsid w:val="00C91910"/>
    <w:rsid w:val="00C91A26"/>
    <w:rsid w:val="00C91FD3"/>
    <w:rsid w:val="00C920EC"/>
    <w:rsid w:val="00C92158"/>
    <w:rsid w:val="00C92538"/>
    <w:rsid w:val="00C92E0F"/>
    <w:rsid w:val="00C93085"/>
    <w:rsid w:val="00C9320B"/>
    <w:rsid w:val="00C936AD"/>
    <w:rsid w:val="00C939B0"/>
    <w:rsid w:val="00C93BB0"/>
    <w:rsid w:val="00C93F94"/>
    <w:rsid w:val="00C94345"/>
    <w:rsid w:val="00C9439B"/>
    <w:rsid w:val="00C94627"/>
    <w:rsid w:val="00C9469F"/>
    <w:rsid w:val="00C949A2"/>
    <w:rsid w:val="00C94F2C"/>
    <w:rsid w:val="00C9507A"/>
    <w:rsid w:val="00C9507F"/>
    <w:rsid w:val="00C95845"/>
    <w:rsid w:val="00C959F2"/>
    <w:rsid w:val="00C95E09"/>
    <w:rsid w:val="00C960F8"/>
    <w:rsid w:val="00C96190"/>
    <w:rsid w:val="00C96369"/>
    <w:rsid w:val="00C967E9"/>
    <w:rsid w:val="00C977D2"/>
    <w:rsid w:val="00C97B72"/>
    <w:rsid w:val="00C97E7E"/>
    <w:rsid w:val="00CA0907"/>
    <w:rsid w:val="00CA0E0E"/>
    <w:rsid w:val="00CA155E"/>
    <w:rsid w:val="00CA1B7A"/>
    <w:rsid w:val="00CA1E44"/>
    <w:rsid w:val="00CA20A8"/>
    <w:rsid w:val="00CA24B5"/>
    <w:rsid w:val="00CA283E"/>
    <w:rsid w:val="00CA3185"/>
    <w:rsid w:val="00CA32EE"/>
    <w:rsid w:val="00CA3417"/>
    <w:rsid w:val="00CA34C5"/>
    <w:rsid w:val="00CA3567"/>
    <w:rsid w:val="00CA36C9"/>
    <w:rsid w:val="00CA390F"/>
    <w:rsid w:val="00CA3D11"/>
    <w:rsid w:val="00CA3DFD"/>
    <w:rsid w:val="00CA3F33"/>
    <w:rsid w:val="00CA3FA1"/>
    <w:rsid w:val="00CA48C8"/>
    <w:rsid w:val="00CA4C3D"/>
    <w:rsid w:val="00CA5380"/>
    <w:rsid w:val="00CA5F8B"/>
    <w:rsid w:val="00CA65B1"/>
    <w:rsid w:val="00CA6910"/>
    <w:rsid w:val="00CA6E7B"/>
    <w:rsid w:val="00CA6EC5"/>
    <w:rsid w:val="00CA6FF1"/>
    <w:rsid w:val="00CA728C"/>
    <w:rsid w:val="00CA72AB"/>
    <w:rsid w:val="00CA777A"/>
    <w:rsid w:val="00CA7AC3"/>
    <w:rsid w:val="00CA7B3D"/>
    <w:rsid w:val="00CB0305"/>
    <w:rsid w:val="00CB1970"/>
    <w:rsid w:val="00CB1D04"/>
    <w:rsid w:val="00CB2371"/>
    <w:rsid w:val="00CB24BC"/>
    <w:rsid w:val="00CB24C8"/>
    <w:rsid w:val="00CB260B"/>
    <w:rsid w:val="00CB363B"/>
    <w:rsid w:val="00CB3C97"/>
    <w:rsid w:val="00CB3D63"/>
    <w:rsid w:val="00CB45F8"/>
    <w:rsid w:val="00CB4631"/>
    <w:rsid w:val="00CB4686"/>
    <w:rsid w:val="00CB4E6C"/>
    <w:rsid w:val="00CB5020"/>
    <w:rsid w:val="00CB58E0"/>
    <w:rsid w:val="00CB5F8D"/>
    <w:rsid w:val="00CB6192"/>
    <w:rsid w:val="00CB61A2"/>
    <w:rsid w:val="00CB657B"/>
    <w:rsid w:val="00CB71E6"/>
    <w:rsid w:val="00CB72CF"/>
    <w:rsid w:val="00CB78A5"/>
    <w:rsid w:val="00CB7950"/>
    <w:rsid w:val="00CB7F00"/>
    <w:rsid w:val="00CC00D1"/>
    <w:rsid w:val="00CC01B9"/>
    <w:rsid w:val="00CC048A"/>
    <w:rsid w:val="00CC05B4"/>
    <w:rsid w:val="00CC0910"/>
    <w:rsid w:val="00CC0BE1"/>
    <w:rsid w:val="00CC0D72"/>
    <w:rsid w:val="00CC0DE2"/>
    <w:rsid w:val="00CC0F4E"/>
    <w:rsid w:val="00CC0F9B"/>
    <w:rsid w:val="00CC161A"/>
    <w:rsid w:val="00CC1630"/>
    <w:rsid w:val="00CC1EE2"/>
    <w:rsid w:val="00CC2919"/>
    <w:rsid w:val="00CC31C2"/>
    <w:rsid w:val="00CC33A8"/>
    <w:rsid w:val="00CC3BED"/>
    <w:rsid w:val="00CC3DD7"/>
    <w:rsid w:val="00CC3E3F"/>
    <w:rsid w:val="00CC4357"/>
    <w:rsid w:val="00CC450F"/>
    <w:rsid w:val="00CC4CC7"/>
    <w:rsid w:val="00CC4DA4"/>
    <w:rsid w:val="00CC4EE7"/>
    <w:rsid w:val="00CC5100"/>
    <w:rsid w:val="00CC5335"/>
    <w:rsid w:val="00CC5544"/>
    <w:rsid w:val="00CC61F8"/>
    <w:rsid w:val="00CC6436"/>
    <w:rsid w:val="00CC68CB"/>
    <w:rsid w:val="00CC69FC"/>
    <w:rsid w:val="00CC6D2D"/>
    <w:rsid w:val="00CC7416"/>
    <w:rsid w:val="00CC7AE3"/>
    <w:rsid w:val="00CC7DAB"/>
    <w:rsid w:val="00CD0CAF"/>
    <w:rsid w:val="00CD0D34"/>
    <w:rsid w:val="00CD14DB"/>
    <w:rsid w:val="00CD1FC3"/>
    <w:rsid w:val="00CD2159"/>
    <w:rsid w:val="00CD2A65"/>
    <w:rsid w:val="00CD2AD6"/>
    <w:rsid w:val="00CD2BB6"/>
    <w:rsid w:val="00CD2F63"/>
    <w:rsid w:val="00CD2FAF"/>
    <w:rsid w:val="00CD3232"/>
    <w:rsid w:val="00CD3330"/>
    <w:rsid w:val="00CD3937"/>
    <w:rsid w:val="00CD3984"/>
    <w:rsid w:val="00CD3E27"/>
    <w:rsid w:val="00CD4102"/>
    <w:rsid w:val="00CD464E"/>
    <w:rsid w:val="00CD4BCC"/>
    <w:rsid w:val="00CD4DC3"/>
    <w:rsid w:val="00CD56C6"/>
    <w:rsid w:val="00CD570C"/>
    <w:rsid w:val="00CD5739"/>
    <w:rsid w:val="00CD5AFF"/>
    <w:rsid w:val="00CD5BDE"/>
    <w:rsid w:val="00CD6489"/>
    <w:rsid w:val="00CD64C9"/>
    <w:rsid w:val="00CD65D8"/>
    <w:rsid w:val="00CD6736"/>
    <w:rsid w:val="00CD6B92"/>
    <w:rsid w:val="00CD6EF0"/>
    <w:rsid w:val="00CD7C59"/>
    <w:rsid w:val="00CD7F7E"/>
    <w:rsid w:val="00CE079C"/>
    <w:rsid w:val="00CE094E"/>
    <w:rsid w:val="00CE0992"/>
    <w:rsid w:val="00CE0ADD"/>
    <w:rsid w:val="00CE0BB7"/>
    <w:rsid w:val="00CE0C04"/>
    <w:rsid w:val="00CE0C2D"/>
    <w:rsid w:val="00CE0EC1"/>
    <w:rsid w:val="00CE1290"/>
    <w:rsid w:val="00CE1352"/>
    <w:rsid w:val="00CE1928"/>
    <w:rsid w:val="00CE1946"/>
    <w:rsid w:val="00CE2632"/>
    <w:rsid w:val="00CE2F41"/>
    <w:rsid w:val="00CE316E"/>
    <w:rsid w:val="00CE34E0"/>
    <w:rsid w:val="00CE3A8E"/>
    <w:rsid w:val="00CE3C83"/>
    <w:rsid w:val="00CE3DC5"/>
    <w:rsid w:val="00CE4594"/>
    <w:rsid w:val="00CE47A8"/>
    <w:rsid w:val="00CE4882"/>
    <w:rsid w:val="00CE4CBD"/>
    <w:rsid w:val="00CE4D98"/>
    <w:rsid w:val="00CE6081"/>
    <w:rsid w:val="00CE651B"/>
    <w:rsid w:val="00CE65D5"/>
    <w:rsid w:val="00CE6E71"/>
    <w:rsid w:val="00CE7012"/>
    <w:rsid w:val="00CE71C0"/>
    <w:rsid w:val="00CE769D"/>
    <w:rsid w:val="00CE7701"/>
    <w:rsid w:val="00CE772A"/>
    <w:rsid w:val="00CE78B3"/>
    <w:rsid w:val="00CE7912"/>
    <w:rsid w:val="00CE7F14"/>
    <w:rsid w:val="00CE7F5C"/>
    <w:rsid w:val="00CE7FBA"/>
    <w:rsid w:val="00CF0158"/>
    <w:rsid w:val="00CF0741"/>
    <w:rsid w:val="00CF0E34"/>
    <w:rsid w:val="00CF0F51"/>
    <w:rsid w:val="00CF222C"/>
    <w:rsid w:val="00CF2B6F"/>
    <w:rsid w:val="00CF2F06"/>
    <w:rsid w:val="00CF32BF"/>
    <w:rsid w:val="00CF34DD"/>
    <w:rsid w:val="00CF386D"/>
    <w:rsid w:val="00CF38EA"/>
    <w:rsid w:val="00CF3B96"/>
    <w:rsid w:val="00CF4833"/>
    <w:rsid w:val="00CF49C2"/>
    <w:rsid w:val="00CF4C60"/>
    <w:rsid w:val="00CF4CDA"/>
    <w:rsid w:val="00CF4EDB"/>
    <w:rsid w:val="00CF4F26"/>
    <w:rsid w:val="00CF5136"/>
    <w:rsid w:val="00CF618B"/>
    <w:rsid w:val="00CF6360"/>
    <w:rsid w:val="00CF647B"/>
    <w:rsid w:val="00CF6EA5"/>
    <w:rsid w:val="00CF6ED9"/>
    <w:rsid w:val="00CF723D"/>
    <w:rsid w:val="00CF7375"/>
    <w:rsid w:val="00CF7590"/>
    <w:rsid w:val="00CF7770"/>
    <w:rsid w:val="00CF7E6D"/>
    <w:rsid w:val="00D00068"/>
    <w:rsid w:val="00D000B8"/>
    <w:rsid w:val="00D00665"/>
    <w:rsid w:val="00D00C26"/>
    <w:rsid w:val="00D0153C"/>
    <w:rsid w:val="00D01932"/>
    <w:rsid w:val="00D01C5F"/>
    <w:rsid w:val="00D01D4B"/>
    <w:rsid w:val="00D02050"/>
    <w:rsid w:val="00D020E3"/>
    <w:rsid w:val="00D022F1"/>
    <w:rsid w:val="00D029B7"/>
    <w:rsid w:val="00D02A6D"/>
    <w:rsid w:val="00D02B08"/>
    <w:rsid w:val="00D02D48"/>
    <w:rsid w:val="00D033FF"/>
    <w:rsid w:val="00D03733"/>
    <w:rsid w:val="00D045BD"/>
    <w:rsid w:val="00D04B31"/>
    <w:rsid w:val="00D04DA7"/>
    <w:rsid w:val="00D0568E"/>
    <w:rsid w:val="00D057B6"/>
    <w:rsid w:val="00D05A59"/>
    <w:rsid w:val="00D05A67"/>
    <w:rsid w:val="00D05B62"/>
    <w:rsid w:val="00D05CE3"/>
    <w:rsid w:val="00D0621C"/>
    <w:rsid w:val="00D0713F"/>
    <w:rsid w:val="00D07771"/>
    <w:rsid w:val="00D078CA"/>
    <w:rsid w:val="00D079F8"/>
    <w:rsid w:val="00D07AE5"/>
    <w:rsid w:val="00D07CDB"/>
    <w:rsid w:val="00D105A2"/>
    <w:rsid w:val="00D10743"/>
    <w:rsid w:val="00D107B3"/>
    <w:rsid w:val="00D10845"/>
    <w:rsid w:val="00D10B33"/>
    <w:rsid w:val="00D123D6"/>
    <w:rsid w:val="00D12803"/>
    <w:rsid w:val="00D135D2"/>
    <w:rsid w:val="00D13B3A"/>
    <w:rsid w:val="00D13E9F"/>
    <w:rsid w:val="00D1400E"/>
    <w:rsid w:val="00D142AB"/>
    <w:rsid w:val="00D144DF"/>
    <w:rsid w:val="00D145E2"/>
    <w:rsid w:val="00D14713"/>
    <w:rsid w:val="00D14E3F"/>
    <w:rsid w:val="00D150D4"/>
    <w:rsid w:val="00D15542"/>
    <w:rsid w:val="00D15933"/>
    <w:rsid w:val="00D159CC"/>
    <w:rsid w:val="00D15A37"/>
    <w:rsid w:val="00D16348"/>
    <w:rsid w:val="00D169BD"/>
    <w:rsid w:val="00D16B1E"/>
    <w:rsid w:val="00D16D57"/>
    <w:rsid w:val="00D16FD6"/>
    <w:rsid w:val="00D17444"/>
    <w:rsid w:val="00D17940"/>
    <w:rsid w:val="00D17B67"/>
    <w:rsid w:val="00D17FC1"/>
    <w:rsid w:val="00D201BE"/>
    <w:rsid w:val="00D208D0"/>
    <w:rsid w:val="00D20ED1"/>
    <w:rsid w:val="00D20FAF"/>
    <w:rsid w:val="00D21075"/>
    <w:rsid w:val="00D21342"/>
    <w:rsid w:val="00D21401"/>
    <w:rsid w:val="00D214BC"/>
    <w:rsid w:val="00D219BA"/>
    <w:rsid w:val="00D21FE2"/>
    <w:rsid w:val="00D2266B"/>
    <w:rsid w:val="00D22C56"/>
    <w:rsid w:val="00D23127"/>
    <w:rsid w:val="00D23308"/>
    <w:rsid w:val="00D239C0"/>
    <w:rsid w:val="00D23AAA"/>
    <w:rsid w:val="00D23D2F"/>
    <w:rsid w:val="00D23DB4"/>
    <w:rsid w:val="00D24007"/>
    <w:rsid w:val="00D24100"/>
    <w:rsid w:val="00D243D0"/>
    <w:rsid w:val="00D245FC"/>
    <w:rsid w:val="00D24723"/>
    <w:rsid w:val="00D247B5"/>
    <w:rsid w:val="00D24A15"/>
    <w:rsid w:val="00D24C1D"/>
    <w:rsid w:val="00D24EAD"/>
    <w:rsid w:val="00D2541A"/>
    <w:rsid w:val="00D257BE"/>
    <w:rsid w:val="00D25899"/>
    <w:rsid w:val="00D26285"/>
    <w:rsid w:val="00D269C4"/>
    <w:rsid w:val="00D26EFD"/>
    <w:rsid w:val="00D2738B"/>
    <w:rsid w:val="00D2782A"/>
    <w:rsid w:val="00D27960"/>
    <w:rsid w:val="00D27A92"/>
    <w:rsid w:val="00D27ABF"/>
    <w:rsid w:val="00D27DE1"/>
    <w:rsid w:val="00D30378"/>
    <w:rsid w:val="00D3071F"/>
    <w:rsid w:val="00D30A89"/>
    <w:rsid w:val="00D30B04"/>
    <w:rsid w:val="00D31245"/>
    <w:rsid w:val="00D316D1"/>
    <w:rsid w:val="00D3254A"/>
    <w:rsid w:val="00D32565"/>
    <w:rsid w:val="00D327AA"/>
    <w:rsid w:val="00D33305"/>
    <w:rsid w:val="00D336B5"/>
    <w:rsid w:val="00D34AAE"/>
    <w:rsid w:val="00D3553A"/>
    <w:rsid w:val="00D35583"/>
    <w:rsid w:val="00D356E6"/>
    <w:rsid w:val="00D35C9E"/>
    <w:rsid w:val="00D35CCC"/>
    <w:rsid w:val="00D362EC"/>
    <w:rsid w:val="00D3646D"/>
    <w:rsid w:val="00D36762"/>
    <w:rsid w:val="00D371EA"/>
    <w:rsid w:val="00D37253"/>
    <w:rsid w:val="00D37945"/>
    <w:rsid w:val="00D37A1E"/>
    <w:rsid w:val="00D37A2C"/>
    <w:rsid w:val="00D400E5"/>
    <w:rsid w:val="00D40109"/>
    <w:rsid w:val="00D40137"/>
    <w:rsid w:val="00D4041A"/>
    <w:rsid w:val="00D40639"/>
    <w:rsid w:val="00D40949"/>
    <w:rsid w:val="00D40DCD"/>
    <w:rsid w:val="00D41752"/>
    <w:rsid w:val="00D41B49"/>
    <w:rsid w:val="00D422CF"/>
    <w:rsid w:val="00D4243C"/>
    <w:rsid w:val="00D42565"/>
    <w:rsid w:val="00D42751"/>
    <w:rsid w:val="00D42E76"/>
    <w:rsid w:val="00D434AF"/>
    <w:rsid w:val="00D435BB"/>
    <w:rsid w:val="00D445BC"/>
    <w:rsid w:val="00D44651"/>
    <w:rsid w:val="00D4491F"/>
    <w:rsid w:val="00D44BC9"/>
    <w:rsid w:val="00D454C2"/>
    <w:rsid w:val="00D45B09"/>
    <w:rsid w:val="00D45B69"/>
    <w:rsid w:val="00D45F87"/>
    <w:rsid w:val="00D46021"/>
    <w:rsid w:val="00D46A53"/>
    <w:rsid w:val="00D46CF6"/>
    <w:rsid w:val="00D46EAB"/>
    <w:rsid w:val="00D47702"/>
    <w:rsid w:val="00D47991"/>
    <w:rsid w:val="00D502D3"/>
    <w:rsid w:val="00D5048D"/>
    <w:rsid w:val="00D506FD"/>
    <w:rsid w:val="00D5088C"/>
    <w:rsid w:val="00D51630"/>
    <w:rsid w:val="00D51A6E"/>
    <w:rsid w:val="00D51E19"/>
    <w:rsid w:val="00D51F2E"/>
    <w:rsid w:val="00D520DC"/>
    <w:rsid w:val="00D52846"/>
    <w:rsid w:val="00D529B8"/>
    <w:rsid w:val="00D52A6E"/>
    <w:rsid w:val="00D52DEC"/>
    <w:rsid w:val="00D53D85"/>
    <w:rsid w:val="00D5482D"/>
    <w:rsid w:val="00D549EF"/>
    <w:rsid w:val="00D55064"/>
    <w:rsid w:val="00D55AEF"/>
    <w:rsid w:val="00D55DB8"/>
    <w:rsid w:val="00D5613E"/>
    <w:rsid w:val="00D561EB"/>
    <w:rsid w:val="00D56424"/>
    <w:rsid w:val="00D56A23"/>
    <w:rsid w:val="00D56A59"/>
    <w:rsid w:val="00D56B79"/>
    <w:rsid w:val="00D56C24"/>
    <w:rsid w:val="00D57B18"/>
    <w:rsid w:val="00D57F21"/>
    <w:rsid w:val="00D601F6"/>
    <w:rsid w:val="00D60600"/>
    <w:rsid w:val="00D6065C"/>
    <w:rsid w:val="00D619BC"/>
    <w:rsid w:val="00D625A2"/>
    <w:rsid w:val="00D6280A"/>
    <w:rsid w:val="00D62AF3"/>
    <w:rsid w:val="00D62F15"/>
    <w:rsid w:val="00D62F85"/>
    <w:rsid w:val="00D630B9"/>
    <w:rsid w:val="00D63A97"/>
    <w:rsid w:val="00D64345"/>
    <w:rsid w:val="00D64646"/>
    <w:rsid w:val="00D64A86"/>
    <w:rsid w:val="00D654CA"/>
    <w:rsid w:val="00D660E7"/>
    <w:rsid w:val="00D6610A"/>
    <w:rsid w:val="00D6650E"/>
    <w:rsid w:val="00D665A2"/>
    <w:rsid w:val="00D665E1"/>
    <w:rsid w:val="00D668F6"/>
    <w:rsid w:val="00D66AAF"/>
    <w:rsid w:val="00D66B23"/>
    <w:rsid w:val="00D671D0"/>
    <w:rsid w:val="00D672A5"/>
    <w:rsid w:val="00D672D9"/>
    <w:rsid w:val="00D679A5"/>
    <w:rsid w:val="00D70010"/>
    <w:rsid w:val="00D70052"/>
    <w:rsid w:val="00D70097"/>
    <w:rsid w:val="00D7105A"/>
    <w:rsid w:val="00D71156"/>
    <w:rsid w:val="00D7185F"/>
    <w:rsid w:val="00D7247E"/>
    <w:rsid w:val="00D72601"/>
    <w:rsid w:val="00D73274"/>
    <w:rsid w:val="00D7350C"/>
    <w:rsid w:val="00D738CE"/>
    <w:rsid w:val="00D746B3"/>
    <w:rsid w:val="00D74AA5"/>
    <w:rsid w:val="00D74CE1"/>
    <w:rsid w:val="00D74F2A"/>
    <w:rsid w:val="00D752A4"/>
    <w:rsid w:val="00D758AB"/>
    <w:rsid w:val="00D7593B"/>
    <w:rsid w:val="00D75CE0"/>
    <w:rsid w:val="00D760B9"/>
    <w:rsid w:val="00D7651B"/>
    <w:rsid w:val="00D770C0"/>
    <w:rsid w:val="00D77B3A"/>
    <w:rsid w:val="00D77C5E"/>
    <w:rsid w:val="00D77DBD"/>
    <w:rsid w:val="00D77E29"/>
    <w:rsid w:val="00D8013A"/>
    <w:rsid w:val="00D804B5"/>
    <w:rsid w:val="00D804FC"/>
    <w:rsid w:val="00D80BB0"/>
    <w:rsid w:val="00D81054"/>
    <w:rsid w:val="00D815EE"/>
    <w:rsid w:val="00D81E67"/>
    <w:rsid w:val="00D81F83"/>
    <w:rsid w:val="00D8248B"/>
    <w:rsid w:val="00D82C33"/>
    <w:rsid w:val="00D83328"/>
    <w:rsid w:val="00D8471E"/>
    <w:rsid w:val="00D84C2B"/>
    <w:rsid w:val="00D84D3D"/>
    <w:rsid w:val="00D84DD6"/>
    <w:rsid w:val="00D84E3D"/>
    <w:rsid w:val="00D84EF0"/>
    <w:rsid w:val="00D85321"/>
    <w:rsid w:val="00D855BB"/>
    <w:rsid w:val="00D857B6"/>
    <w:rsid w:val="00D85BC4"/>
    <w:rsid w:val="00D864D0"/>
    <w:rsid w:val="00D86711"/>
    <w:rsid w:val="00D86A41"/>
    <w:rsid w:val="00D86EA7"/>
    <w:rsid w:val="00D878CC"/>
    <w:rsid w:val="00D90294"/>
    <w:rsid w:val="00D90439"/>
    <w:rsid w:val="00D91515"/>
    <w:rsid w:val="00D91BDB"/>
    <w:rsid w:val="00D91ECF"/>
    <w:rsid w:val="00D9234A"/>
    <w:rsid w:val="00D92553"/>
    <w:rsid w:val="00D93558"/>
    <w:rsid w:val="00D938AE"/>
    <w:rsid w:val="00D93A31"/>
    <w:rsid w:val="00D93C57"/>
    <w:rsid w:val="00D94A6C"/>
    <w:rsid w:val="00D94C72"/>
    <w:rsid w:val="00D951DE"/>
    <w:rsid w:val="00D9673C"/>
    <w:rsid w:val="00D968D9"/>
    <w:rsid w:val="00D96A13"/>
    <w:rsid w:val="00D96A8C"/>
    <w:rsid w:val="00D96BBA"/>
    <w:rsid w:val="00D9742B"/>
    <w:rsid w:val="00D9768D"/>
    <w:rsid w:val="00D97AAC"/>
    <w:rsid w:val="00DA0120"/>
    <w:rsid w:val="00DA07A3"/>
    <w:rsid w:val="00DA083E"/>
    <w:rsid w:val="00DA0AC5"/>
    <w:rsid w:val="00DA0D64"/>
    <w:rsid w:val="00DA1558"/>
    <w:rsid w:val="00DA1A29"/>
    <w:rsid w:val="00DA1B2F"/>
    <w:rsid w:val="00DA2242"/>
    <w:rsid w:val="00DA280E"/>
    <w:rsid w:val="00DA299C"/>
    <w:rsid w:val="00DA2CB7"/>
    <w:rsid w:val="00DA2E19"/>
    <w:rsid w:val="00DA30AE"/>
    <w:rsid w:val="00DA3164"/>
    <w:rsid w:val="00DA3177"/>
    <w:rsid w:val="00DA3427"/>
    <w:rsid w:val="00DA37D9"/>
    <w:rsid w:val="00DA3AA4"/>
    <w:rsid w:val="00DA3CA9"/>
    <w:rsid w:val="00DA3DA6"/>
    <w:rsid w:val="00DA418E"/>
    <w:rsid w:val="00DA4309"/>
    <w:rsid w:val="00DA4657"/>
    <w:rsid w:val="00DA4C3D"/>
    <w:rsid w:val="00DA4DF6"/>
    <w:rsid w:val="00DA4F1D"/>
    <w:rsid w:val="00DA5277"/>
    <w:rsid w:val="00DA5530"/>
    <w:rsid w:val="00DA5A4C"/>
    <w:rsid w:val="00DA6088"/>
    <w:rsid w:val="00DA690A"/>
    <w:rsid w:val="00DA6C89"/>
    <w:rsid w:val="00DA6D29"/>
    <w:rsid w:val="00DA71A5"/>
    <w:rsid w:val="00DA72C2"/>
    <w:rsid w:val="00DA74C3"/>
    <w:rsid w:val="00DA7ABE"/>
    <w:rsid w:val="00DA7E45"/>
    <w:rsid w:val="00DA7F3A"/>
    <w:rsid w:val="00DA7FBD"/>
    <w:rsid w:val="00DB00AE"/>
    <w:rsid w:val="00DB053F"/>
    <w:rsid w:val="00DB0756"/>
    <w:rsid w:val="00DB09E8"/>
    <w:rsid w:val="00DB0AE4"/>
    <w:rsid w:val="00DB0B5E"/>
    <w:rsid w:val="00DB1147"/>
    <w:rsid w:val="00DB15D0"/>
    <w:rsid w:val="00DB18A7"/>
    <w:rsid w:val="00DB1C40"/>
    <w:rsid w:val="00DB1D7D"/>
    <w:rsid w:val="00DB2166"/>
    <w:rsid w:val="00DB2348"/>
    <w:rsid w:val="00DB23B3"/>
    <w:rsid w:val="00DB2525"/>
    <w:rsid w:val="00DB27EE"/>
    <w:rsid w:val="00DB2D16"/>
    <w:rsid w:val="00DB3FE8"/>
    <w:rsid w:val="00DB4159"/>
    <w:rsid w:val="00DB41B0"/>
    <w:rsid w:val="00DB4495"/>
    <w:rsid w:val="00DB4BEF"/>
    <w:rsid w:val="00DB4EFB"/>
    <w:rsid w:val="00DB5305"/>
    <w:rsid w:val="00DB5549"/>
    <w:rsid w:val="00DB581E"/>
    <w:rsid w:val="00DB6D3C"/>
    <w:rsid w:val="00DB74E1"/>
    <w:rsid w:val="00DB775D"/>
    <w:rsid w:val="00DB78D6"/>
    <w:rsid w:val="00DB7ACD"/>
    <w:rsid w:val="00DC0535"/>
    <w:rsid w:val="00DC0A5E"/>
    <w:rsid w:val="00DC187C"/>
    <w:rsid w:val="00DC2042"/>
    <w:rsid w:val="00DC24F9"/>
    <w:rsid w:val="00DC2D56"/>
    <w:rsid w:val="00DC3101"/>
    <w:rsid w:val="00DC37A1"/>
    <w:rsid w:val="00DC38DD"/>
    <w:rsid w:val="00DC3F7A"/>
    <w:rsid w:val="00DC4476"/>
    <w:rsid w:val="00DC4484"/>
    <w:rsid w:val="00DC4FC4"/>
    <w:rsid w:val="00DC58D2"/>
    <w:rsid w:val="00DC5A6B"/>
    <w:rsid w:val="00DC6437"/>
    <w:rsid w:val="00DC6576"/>
    <w:rsid w:val="00DC6621"/>
    <w:rsid w:val="00DC666E"/>
    <w:rsid w:val="00DC6C31"/>
    <w:rsid w:val="00DC7042"/>
    <w:rsid w:val="00DC743F"/>
    <w:rsid w:val="00DC7DB6"/>
    <w:rsid w:val="00DC7E0E"/>
    <w:rsid w:val="00DD06A4"/>
    <w:rsid w:val="00DD0EC0"/>
    <w:rsid w:val="00DD16D2"/>
    <w:rsid w:val="00DD1A04"/>
    <w:rsid w:val="00DD1C7B"/>
    <w:rsid w:val="00DD27CE"/>
    <w:rsid w:val="00DD27E2"/>
    <w:rsid w:val="00DD2B04"/>
    <w:rsid w:val="00DD2DC0"/>
    <w:rsid w:val="00DD2DD7"/>
    <w:rsid w:val="00DD2EA2"/>
    <w:rsid w:val="00DD309D"/>
    <w:rsid w:val="00DD34BB"/>
    <w:rsid w:val="00DD3D76"/>
    <w:rsid w:val="00DD3F9C"/>
    <w:rsid w:val="00DD40CC"/>
    <w:rsid w:val="00DD41E4"/>
    <w:rsid w:val="00DD46C1"/>
    <w:rsid w:val="00DD4C0E"/>
    <w:rsid w:val="00DD54DD"/>
    <w:rsid w:val="00DD55A8"/>
    <w:rsid w:val="00DD5AC9"/>
    <w:rsid w:val="00DD5E8C"/>
    <w:rsid w:val="00DD5FFB"/>
    <w:rsid w:val="00DD60B3"/>
    <w:rsid w:val="00DD6CF9"/>
    <w:rsid w:val="00DD70DD"/>
    <w:rsid w:val="00DD717D"/>
    <w:rsid w:val="00DD7199"/>
    <w:rsid w:val="00DD7435"/>
    <w:rsid w:val="00DD77AA"/>
    <w:rsid w:val="00DD7A14"/>
    <w:rsid w:val="00DD7A3D"/>
    <w:rsid w:val="00DD7EE9"/>
    <w:rsid w:val="00DD7FA2"/>
    <w:rsid w:val="00DE018C"/>
    <w:rsid w:val="00DE02B2"/>
    <w:rsid w:val="00DE0611"/>
    <w:rsid w:val="00DE0645"/>
    <w:rsid w:val="00DE0E3B"/>
    <w:rsid w:val="00DE1020"/>
    <w:rsid w:val="00DE25DD"/>
    <w:rsid w:val="00DE2753"/>
    <w:rsid w:val="00DE34EB"/>
    <w:rsid w:val="00DE3AD2"/>
    <w:rsid w:val="00DE3FD4"/>
    <w:rsid w:val="00DE48E8"/>
    <w:rsid w:val="00DE5241"/>
    <w:rsid w:val="00DE52B4"/>
    <w:rsid w:val="00DE5AF3"/>
    <w:rsid w:val="00DE6366"/>
    <w:rsid w:val="00DE64FE"/>
    <w:rsid w:val="00DE67DD"/>
    <w:rsid w:val="00DE6A18"/>
    <w:rsid w:val="00DE72A7"/>
    <w:rsid w:val="00DE72B7"/>
    <w:rsid w:val="00DE732C"/>
    <w:rsid w:val="00DE75D5"/>
    <w:rsid w:val="00DE76CE"/>
    <w:rsid w:val="00DE76D0"/>
    <w:rsid w:val="00DE7AD0"/>
    <w:rsid w:val="00DE7DCC"/>
    <w:rsid w:val="00DE7E31"/>
    <w:rsid w:val="00DE7ED9"/>
    <w:rsid w:val="00DE7F8E"/>
    <w:rsid w:val="00DF0052"/>
    <w:rsid w:val="00DF0296"/>
    <w:rsid w:val="00DF0526"/>
    <w:rsid w:val="00DF05D4"/>
    <w:rsid w:val="00DF073A"/>
    <w:rsid w:val="00DF0856"/>
    <w:rsid w:val="00DF187E"/>
    <w:rsid w:val="00DF1B26"/>
    <w:rsid w:val="00DF1CA5"/>
    <w:rsid w:val="00DF1DD6"/>
    <w:rsid w:val="00DF2678"/>
    <w:rsid w:val="00DF28AF"/>
    <w:rsid w:val="00DF2B75"/>
    <w:rsid w:val="00DF380B"/>
    <w:rsid w:val="00DF3852"/>
    <w:rsid w:val="00DF39DD"/>
    <w:rsid w:val="00DF3A82"/>
    <w:rsid w:val="00DF400D"/>
    <w:rsid w:val="00DF467E"/>
    <w:rsid w:val="00DF4801"/>
    <w:rsid w:val="00DF490D"/>
    <w:rsid w:val="00DF505D"/>
    <w:rsid w:val="00DF53AB"/>
    <w:rsid w:val="00DF54F1"/>
    <w:rsid w:val="00DF574B"/>
    <w:rsid w:val="00DF62D4"/>
    <w:rsid w:val="00DF65D7"/>
    <w:rsid w:val="00DF69C5"/>
    <w:rsid w:val="00DF6C62"/>
    <w:rsid w:val="00DF6CAE"/>
    <w:rsid w:val="00DF788D"/>
    <w:rsid w:val="00E001F3"/>
    <w:rsid w:val="00E002CB"/>
    <w:rsid w:val="00E007ED"/>
    <w:rsid w:val="00E009D9"/>
    <w:rsid w:val="00E00F96"/>
    <w:rsid w:val="00E0146E"/>
    <w:rsid w:val="00E01860"/>
    <w:rsid w:val="00E019D3"/>
    <w:rsid w:val="00E01AE9"/>
    <w:rsid w:val="00E02048"/>
    <w:rsid w:val="00E022B1"/>
    <w:rsid w:val="00E024FF"/>
    <w:rsid w:val="00E02817"/>
    <w:rsid w:val="00E02837"/>
    <w:rsid w:val="00E02F52"/>
    <w:rsid w:val="00E038D6"/>
    <w:rsid w:val="00E03B5F"/>
    <w:rsid w:val="00E0403B"/>
    <w:rsid w:val="00E054D8"/>
    <w:rsid w:val="00E0589D"/>
    <w:rsid w:val="00E05D4A"/>
    <w:rsid w:val="00E0618B"/>
    <w:rsid w:val="00E061B8"/>
    <w:rsid w:val="00E062CE"/>
    <w:rsid w:val="00E07411"/>
    <w:rsid w:val="00E07497"/>
    <w:rsid w:val="00E07619"/>
    <w:rsid w:val="00E07BF2"/>
    <w:rsid w:val="00E107D2"/>
    <w:rsid w:val="00E111F4"/>
    <w:rsid w:val="00E11886"/>
    <w:rsid w:val="00E118C4"/>
    <w:rsid w:val="00E11F8F"/>
    <w:rsid w:val="00E12352"/>
    <w:rsid w:val="00E1251B"/>
    <w:rsid w:val="00E12696"/>
    <w:rsid w:val="00E12A81"/>
    <w:rsid w:val="00E12D6E"/>
    <w:rsid w:val="00E13BA1"/>
    <w:rsid w:val="00E14775"/>
    <w:rsid w:val="00E1483D"/>
    <w:rsid w:val="00E14DD7"/>
    <w:rsid w:val="00E151D0"/>
    <w:rsid w:val="00E15982"/>
    <w:rsid w:val="00E15A98"/>
    <w:rsid w:val="00E15C88"/>
    <w:rsid w:val="00E15F9F"/>
    <w:rsid w:val="00E16220"/>
    <w:rsid w:val="00E163FA"/>
    <w:rsid w:val="00E16600"/>
    <w:rsid w:val="00E16654"/>
    <w:rsid w:val="00E171C4"/>
    <w:rsid w:val="00E1743C"/>
    <w:rsid w:val="00E17CED"/>
    <w:rsid w:val="00E17E46"/>
    <w:rsid w:val="00E20057"/>
    <w:rsid w:val="00E201B2"/>
    <w:rsid w:val="00E20CE6"/>
    <w:rsid w:val="00E217EA"/>
    <w:rsid w:val="00E21B2E"/>
    <w:rsid w:val="00E21B40"/>
    <w:rsid w:val="00E21B65"/>
    <w:rsid w:val="00E224DA"/>
    <w:rsid w:val="00E229EF"/>
    <w:rsid w:val="00E22FD5"/>
    <w:rsid w:val="00E23252"/>
    <w:rsid w:val="00E23367"/>
    <w:rsid w:val="00E237CF"/>
    <w:rsid w:val="00E2380F"/>
    <w:rsid w:val="00E2386A"/>
    <w:rsid w:val="00E2412B"/>
    <w:rsid w:val="00E252A2"/>
    <w:rsid w:val="00E25529"/>
    <w:rsid w:val="00E255DA"/>
    <w:rsid w:val="00E25A48"/>
    <w:rsid w:val="00E25D91"/>
    <w:rsid w:val="00E25F3C"/>
    <w:rsid w:val="00E26C04"/>
    <w:rsid w:val="00E26E01"/>
    <w:rsid w:val="00E27178"/>
    <w:rsid w:val="00E27187"/>
    <w:rsid w:val="00E2748B"/>
    <w:rsid w:val="00E27928"/>
    <w:rsid w:val="00E303C9"/>
    <w:rsid w:val="00E307A6"/>
    <w:rsid w:val="00E30B5C"/>
    <w:rsid w:val="00E3117C"/>
    <w:rsid w:val="00E317DE"/>
    <w:rsid w:val="00E31DB7"/>
    <w:rsid w:val="00E31EFB"/>
    <w:rsid w:val="00E32B5B"/>
    <w:rsid w:val="00E3357A"/>
    <w:rsid w:val="00E338E2"/>
    <w:rsid w:val="00E33A92"/>
    <w:rsid w:val="00E343EA"/>
    <w:rsid w:val="00E344D9"/>
    <w:rsid w:val="00E34725"/>
    <w:rsid w:val="00E34A01"/>
    <w:rsid w:val="00E34A83"/>
    <w:rsid w:val="00E34E80"/>
    <w:rsid w:val="00E34F43"/>
    <w:rsid w:val="00E35233"/>
    <w:rsid w:val="00E3529F"/>
    <w:rsid w:val="00E35406"/>
    <w:rsid w:val="00E354BC"/>
    <w:rsid w:val="00E3557A"/>
    <w:rsid w:val="00E35723"/>
    <w:rsid w:val="00E35972"/>
    <w:rsid w:val="00E35C67"/>
    <w:rsid w:val="00E35F15"/>
    <w:rsid w:val="00E36157"/>
    <w:rsid w:val="00E36257"/>
    <w:rsid w:val="00E364AE"/>
    <w:rsid w:val="00E36512"/>
    <w:rsid w:val="00E36658"/>
    <w:rsid w:val="00E367FA"/>
    <w:rsid w:val="00E37298"/>
    <w:rsid w:val="00E372A6"/>
    <w:rsid w:val="00E377CB"/>
    <w:rsid w:val="00E37A62"/>
    <w:rsid w:val="00E40434"/>
    <w:rsid w:val="00E40445"/>
    <w:rsid w:val="00E4062F"/>
    <w:rsid w:val="00E40714"/>
    <w:rsid w:val="00E4098F"/>
    <w:rsid w:val="00E41790"/>
    <w:rsid w:val="00E41A33"/>
    <w:rsid w:val="00E41D92"/>
    <w:rsid w:val="00E41E7D"/>
    <w:rsid w:val="00E420F0"/>
    <w:rsid w:val="00E421CE"/>
    <w:rsid w:val="00E428E5"/>
    <w:rsid w:val="00E42B2A"/>
    <w:rsid w:val="00E43138"/>
    <w:rsid w:val="00E43200"/>
    <w:rsid w:val="00E43703"/>
    <w:rsid w:val="00E43AA5"/>
    <w:rsid w:val="00E43D3A"/>
    <w:rsid w:val="00E43D9B"/>
    <w:rsid w:val="00E448B8"/>
    <w:rsid w:val="00E44D17"/>
    <w:rsid w:val="00E45BEF"/>
    <w:rsid w:val="00E45DC0"/>
    <w:rsid w:val="00E469D3"/>
    <w:rsid w:val="00E46F10"/>
    <w:rsid w:val="00E47522"/>
    <w:rsid w:val="00E47663"/>
    <w:rsid w:val="00E47684"/>
    <w:rsid w:val="00E47C41"/>
    <w:rsid w:val="00E47D4E"/>
    <w:rsid w:val="00E47E0C"/>
    <w:rsid w:val="00E50B82"/>
    <w:rsid w:val="00E511FF"/>
    <w:rsid w:val="00E5158C"/>
    <w:rsid w:val="00E5258B"/>
    <w:rsid w:val="00E525A1"/>
    <w:rsid w:val="00E530D5"/>
    <w:rsid w:val="00E53200"/>
    <w:rsid w:val="00E53794"/>
    <w:rsid w:val="00E53818"/>
    <w:rsid w:val="00E539CB"/>
    <w:rsid w:val="00E53F0F"/>
    <w:rsid w:val="00E545AD"/>
    <w:rsid w:val="00E551E0"/>
    <w:rsid w:val="00E55403"/>
    <w:rsid w:val="00E554F9"/>
    <w:rsid w:val="00E55505"/>
    <w:rsid w:val="00E55537"/>
    <w:rsid w:val="00E55669"/>
    <w:rsid w:val="00E557F4"/>
    <w:rsid w:val="00E55BB3"/>
    <w:rsid w:val="00E56054"/>
    <w:rsid w:val="00E563F5"/>
    <w:rsid w:val="00E56405"/>
    <w:rsid w:val="00E56436"/>
    <w:rsid w:val="00E564E7"/>
    <w:rsid w:val="00E5671D"/>
    <w:rsid w:val="00E56E0C"/>
    <w:rsid w:val="00E56ECF"/>
    <w:rsid w:val="00E57117"/>
    <w:rsid w:val="00E5777F"/>
    <w:rsid w:val="00E577B1"/>
    <w:rsid w:val="00E578E6"/>
    <w:rsid w:val="00E57B29"/>
    <w:rsid w:val="00E57E13"/>
    <w:rsid w:val="00E60127"/>
    <w:rsid w:val="00E605BC"/>
    <w:rsid w:val="00E606FA"/>
    <w:rsid w:val="00E60D03"/>
    <w:rsid w:val="00E616D0"/>
    <w:rsid w:val="00E61930"/>
    <w:rsid w:val="00E61ABA"/>
    <w:rsid w:val="00E61C6C"/>
    <w:rsid w:val="00E61D40"/>
    <w:rsid w:val="00E61D6E"/>
    <w:rsid w:val="00E62092"/>
    <w:rsid w:val="00E62145"/>
    <w:rsid w:val="00E621B3"/>
    <w:rsid w:val="00E62440"/>
    <w:rsid w:val="00E62840"/>
    <w:rsid w:val="00E62AEA"/>
    <w:rsid w:val="00E62B49"/>
    <w:rsid w:val="00E62EF5"/>
    <w:rsid w:val="00E6301D"/>
    <w:rsid w:val="00E6348A"/>
    <w:rsid w:val="00E6351B"/>
    <w:rsid w:val="00E635A2"/>
    <w:rsid w:val="00E636AB"/>
    <w:rsid w:val="00E63A89"/>
    <w:rsid w:val="00E63E44"/>
    <w:rsid w:val="00E63E85"/>
    <w:rsid w:val="00E64559"/>
    <w:rsid w:val="00E64696"/>
    <w:rsid w:val="00E64A9A"/>
    <w:rsid w:val="00E64E51"/>
    <w:rsid w:val="00E65442"/>
    <w:rsid w:val="00E6560D"/>
    <w:rsid w:val="00E65616"/>
    <w:rsid w:val="00E66ADB"/>
    <w:rsid w:val="00E66DCD"/>
    <w:rsid w:val="00E674B1"/>
    <w:rsid w:val="00E674FE"/>
    <w:rsid w:val="00E67685"/>
    <w:rsid w:val="00E67C65"/>
    <w:rsid w:val="00E701E5"/>
    <w:rsid w:val="00E7062A"/>
    <w:rsid w:val="00E7103E"/>
    <w:rsid w:val="00E71138"/>
    <w:rsid w:val="00E711C3"/>
    <w:rsid w:val="00E7147E"/>
    <w:rsid w:val="00E71BDB"/>
    <w:rsid w:val="00E71FA9"/>
    <w:rsid w:val="00E72448"/>
    <w:rsid w:val="00E72480"/>
    <w:rsid w:val="00E72A35"/>
    <w:rsid w:val="00E72B39"/>
    <w:rsid w:val="00E72F13"/>
    <w:rsid w:val="00E737CF"/>
    <w:rsid w:val="00E73A9A"/>
    <w:rsid w:val="00E73DE6"/>
    <w:rsid w:val="00E741BF"/>
    <w:rsid w:val="00E747CB"/>
    <w:rsid w:val="00E74888"/>
    <w:rsid w:val="00E749AC"/>
    <w:rsid w:val="00E75481"/>
    <w:rsid w:val="00E75696"/>
    <w:rsid w:val="00E756C3"/>
    <w:rsid w:val="00E758CB"/>
    <w:rsid w:val="00E75A60"/>
    <w:rsid w:val="00E760E4"/>
    <w:rsid w:val="00E76214"/>
    <w:rsid w:val="00E77015"/>
    <w:rsid w:val="00E77168"/>
    <w:rsid w:val="00E77567"/>
    <w:rsid w:val="00E77756"/>
    <w:rsid w:val="00E77E28"/>
    <w:rsid w:val="00E77EFE"/>
    <w:rsid w:val="00E77F04"/>
    <w:rsid w:val="00E80095"/>
    <w:rsid w:val="00E814E7"/>
    <w:rsid w:val="00E815FF"/>
    <w:rsid w:val="00E8168E"/>
    <w:rsid w:val="00E81749"/>
    <w:rsid w:val="00E81D66"/>
    <w:rsid w:val="00E81DF2"/>
    <w:rsid w:val="00E82632"/>
    <w:rsid w:val="00E835F2"/>
    <w:rsid w:val="00E83818"/>
    <w:rsid w:val="00E83A4A"/>
    <w:rsid w:val="00E84AB1"/>
    <w:rsid w:val="00E84DBC"/>
    <w:rsid w:val="00E84DF3"/>
    <w:rsid w:val="00E85DE3"/>
    <w:rsid w:val="00E85FB8"/>
    <w:rsid w:val="00E86F02"/>
    <w:rsid w:val="00E86F3F"/>
    <w:rsid w:val="00E87A9C"/>
    <w:rsid w:val="00E901C3"/>
    <w:rsid w:val="00E9022A"/>
    <w:rsid w:val="00E90848"/>
    <w:rsid w:val="00E912ED"/>
    <w:rsid w:val="00E91DD1"/>
    <w:rsid w:val="00E92D18"/>
    <w:rsid w:val="00E92DE9"/>
    <w:rsid w:val="00E938EB"/>
    <w:rsid w:val="00E939A6"/>
    <w:rsid w:val="00E9404E"/>
    <w:rsid w:val="00E9436F"/>
    <w:rsid w:val="00E945AA"/>
    <w:rsid w:val="00E948F0"/>
    <w:rsid w:val="00E94997"/>
    <w:rsid w:val="00E94B4B"/>
    <w:rsid w:val="00E94C5E"/>
    <w:rsid w:val="00E94E5A"/>
    <w:rsid w:val="00E95066"/>
    <w:rsid w:val="00E951E1"/>
    <w:rsid w:val="00E952FE"/>
    <w:rsid w:val="00E955A4"/>
    <w:rsid w:val="00E95743"/>
    <w:rsid w:val="00E96021"/>
    <w:rsid w:val="00E963D8"/>
    <w:rsid w:val="00E9645D"/>
    <w:rsid w:val="00E96BAD"/>
    <w:rsid w:val="00E97607"/>
    <w:rsid w:val="00E9779E"/>
    <w:rsid w:val="00EA05A4"/>
    <w:rsid w:val="00EA0AC3"/>
    <w:rsid w:val="00EA0CE7"/>
    <w:rsid w:val="00EA0FD6"/>
    <w:rsid w:val="00EA1483"/>
    <w:rsid w:val="00EA18FC"/>
    <w:rsid w:val="00EA1919"/>
    <w:rsid w:val="00EA22D4"/>
    <w:rsid w:val="00EA2565"/>
    <w:rsid w:val="00EA2895"/>
    <w:rsid w:val="00EA28D4"/>
    <w:rsid w:val="00EA329F"/>
    <w:rsid w:val="00EA356A"/>
    <w:rsid w:val="00EA3822"/>
    <w:rsid w:val="00EA3985"/>
    <w:rsid w:val="00EA3AEC"/>
    <w:rsid w:val="00EA3B64"/>
    <w:rsid w:val="00EA4928"/>
    <w:rsid w:val="00EA501A"/>
    <w:rsid w:val="00EA54CB"/>
    <w:rsid w:val="00EA55EB"/>
    <w:rsid w:val="00EA5961"/>
    <w:rsid w:val="00EA5B85"/>
    <w:rsid w:val="00EA679E"/>
    <w:rsid w:val="00EA6935"/>
    <w:rsid w:val="00EA6943"/>
    <w:rsid w:val="00EA6A0D"/>
    <w:rsid w:val="00EA6CD0"/>
    <w:rsid w:val="00EA6D63"/>
    <w:rsid w:val="00EA6F1B"/>
    <w:rsid w:val="00EA700B"/>
    <w:rsid w:val="00EA74D2"/>
    <w:rsid w:val="00EA7D9C"/>
    <w:rsid w:val="00EA7E18"/>
    <w:rsid w:val="00EB01BB"/>
    <w:rsid w:val="00EB01F7"/>
    <w:rsid w:val="00EB11FD"/>
    <w:rsid w:val="00EB1324"/>
    <w:rsid w:val="00EB14D6"/>
    <w:rsid w:val="00EB1A3A"/>
    <w:rsid w:val="00EB1D26"/>
    <w:rsid w:val="00EB1E23"/>
    <w:rsid w:val="00EB1E36"/>
    <w:rsid w:val="00EB2169"/>
    <w:rsid w:val="00EB224A"/>
    <w:rsid w:val="00EB29BA"/>
    <w:rsid w:val="00EB2A32"/>
    <w:rsid w:val="00EB2A78"/>
    <w:rsid w:val="00EB2E69"/>
    <w:rsid w:val="00EB3169"/>
    <w:rsid w:val="00EB3341"/>
    <w:rsid w:val="00EB334E"/>
    <w:rsid w:val="00EB33B6"/>
    <w:rsid w:val="00EB3683"/>
    <w:rsid w:val="00EB3755"/>
    <w:rsid w:val="00EB3878"/>
    <w:rsid w:val="00EB393C"/>
    <w:rsid w:val="00EB3A2A"/>
    <w:rsid w:val="00EB3ECB"/>
    <w:rsid w:val="00EB4F73"/>
    <w:rsid w:val="00EB5568"/>
    <w:rsid w:val="00EB5D09"/>
    <w:rsid w:val="00EB6C67"/>
    <w:rsid w:val="00EB6D24"/>
    <w:rsid w:val="00EB6FF4"/>
    <w:rsid w:val="00EB7545"/>
    <w:rsid w:val="00EB7A29"/>
    <w:rsid w:val="00EB7A7F"/>
    <w:rsid w:val="00EB7BE4"/>
    <w:rsid w:val="00EC0213"/>
    <w:rsid w:val="00EC0434"/>
    <w:rsid w:val="00EC1675"/>
    <w:rsid w:val="00EC1C3C"/>
    <w:rsid w:val="00EC1C72"/>
    <w:rsid w:val="00EC1CF1"/>
    <w:rsid w:val="00EC1DEF"/>
    <w:rsid w:val="00EC2175"/>
    <w:rsid w:val="00EC2201"/>
    <w:rsid w:val="00EC2778"/>
    <w:rsid w:val="00EC2C60"/>
    <w:rsid w:val="00EC33A2"/>
    <w:rsid w:val="00EC3641"/>
    <w:rsid w:val="00EC3991"/>
    <w:rsid w:val="00EC3AC8"/>
    <w:rsid w:val="00EC3C93"/>
    <w:rsid w:val="00EC3D2A"/>
    <w:rsid w:val="00EC3D34"/>
    <w:rsid w:val="00EC3EFD"/>
    <w:rsid w:val="00EC4727"/>
    <w:rsid w:val="00EC4B3A"/>
    <w:rsid w:val="00EC4D5F"/>
    <w:rsid w:val="00EC4FE4"/>
    <w:rsid w:val="00EC5044"/>
    <w:rsid w:val="00EC5E86"/>
    <w:rsid w:val="00EC6A6C"/>
    <w:rsid w:val="00EC6C36"/>
    <w:rsid w:val="00EC6C58"/>
    <w:rsid w:val="00EC6D37"/>
    <w:rsid w:val="00EC6E17"/>
    <w:rsid w:val="00EC745F"/>
    <w:rsid w:val="00EC7503"/>
    <w:rsid w:val="00EC751E"/>
    <w:rsid w:val="00EC7AD8"/>
    <w:rsid w:val="00EC7CC9"/>
    <w:rsid w:val="00EC7CF2"/>
    <w:rsid w:val="00EC7D4D"/>
    <w:rsid w:val="00EC7E12"/>
    <w:rsid w:val="00EC7EE7"/>
    <w:rsid w:val="00EC7F56"/>
    <w:rsid w:val="00ED0AA4"/>
    <w:rsid w:val="00ED0DFE"/>
    <w:rsid w:val="00ED0EA1"/>
    <w:rsid w:val="00ED134B"/>
    <w:rsid w:val="00ED15FF"/>
    <w:rsid w:val="00ED1BB2"/>
    <w:rsid w:val="00ED213A"/>
    <w:rsid w:val="00ED2D48"/>
    <w:rsid w:val="00ED34E0"/>
    <w:rsid w:val="00ED387D"/>
    <w:rsid w:val="00ED387F"/>
    <w:rsid w:val="00ED394C"/>
    <w:rsid w:val="00ED3E1F"/>
    <w:rsid w:val="00ED4E45"/>
    <w:rsid w:val="00ED5643"/>
    <w:rsid w:val="00ED56A6"/>
    <w:rsid w:val="00ED580F"/>
    <w:rsid w:val="00ED5EF4"/>
    <w:rsid w:val="00ED5F1E"/>
    <w:rsid w:val="00ED5F68"/>
    <w:rsid w:val="00ED623E"/>
    <w:rsid w:val="00ED6882"/>
    <w:rsid w:val="00ED6C83"/>
    <w:rsid w:val="00ED6D37"/>
    <w:rsid w:val="00ED78C9"/>
    <w:rsid w:val="00ED7FCA"/>
    <w:rsid w:val="00EE00A0"/>
    <w:rsid w:val="00EE0375"/>
    <w:rsid w:val="00EE09E2"/>
    <w:rsid w:val="00EE0EBD"/>
    <w:rsid w:val="00EE0F72"/>
    <w:rsid w:val="00EE1EA2"/>
    <w:rsid w:val="00EE1FB7"/>
    <w:rsid w:val="00EE205D"/>
    <w:rsid w:val="00EE2E97"/>
    <w:rsid w:val="00EE2FE5"/>
    <w:rsid w:val="00EE3C3F"/>
    <w:rsid w:val="00EE3CD3"/>
    <w:rsid w:val="00EE3E41"/>
    <w:rsid w:val="00EE4393"/>
    <w:rsid w:val="00EE4FFF"/>
    <w:rsid w:val="00EE591B"/>
    <w:rsid w:val="00EE655F"/>
    <w:rsid w:val="00EE696B"/>
    <w:rsid w:val="00EE6DD0"/>
    <w:rsid w:val="00EE708E"/>
    <w:rsid w:val="00EE7146"/>
    <w:rsid w:val="00EE714B"/>
    <w:rsid w:val="00EE72D6"/>
    <w:rsid w:val="00EE7B03"/>
    <w:rsid w:val="00EF005B"/>
    <w:rsid w:val="00EF026C"/>
    <w:rsid w:val="00EF027E"/>
    <w:rsid w:val="00EF058C"/>
    <w:rsid w:val="00EF0D9A"/>
    <w:rsid w:val="00EF0F53"/>
    <w:rsid w:val="00EF102D"/>
    <w:rsid w:val="00EF1111"/>
    <w:rsid w:val="00EF1528"/>
    <w:rsid w:val="00EF1585"/>
    <w:rsid w:val="00EF17FA"/>
    <w:rsid w:val="00EF1B7D"/>
    <w:rsid w:val="00EF2864"/>
    <w:rsid w:val="00EF2ADB"/>
    <w:rsid w:val="00EF2B54"/>
    <w:rsid w:val="00EF33C7"/>
    <w:rsid w:val="00EF3D58"/>
    <w:rsid w:val="00EF3F5A"/>
    <w:rsid w:val="00EF407C"/>
    <w:rsid w:val="00EF4178"/>
    <w:rsid w:val="00EF4211"/>
    <w:rsid w:val="00EF4659"/>
    <w:rsid w:val="00EF4B81"/>
    <w:rsid w:val="00EF4D24"/>
    <w:rsid w:val="00EF5C1E"/>
    <w:rsid w:val="00EF5E6F"/>
    <w:rsid w:val="00EF6202"/>
    <w:rsid w:val="00EF6A11"/>
    <w:rsid w:val="00EF6EBC"/>
    <w:rsid w:val="00EF7885"/>
    <w:rsid w:val="00EF7EA3"/>
    <w:rsid w:val="00F00268"/>
    <w:rsid w:val="00F004BF"/>
    <w:rsid w:val="00F00783"/>
    <w:rsid w:val="00F00DE2"/>
    <w:rsid w:val="00F00FA4"/>
    <w:rsid w:val="00F01496"/>
    <w:rsid w:val="00F01AF4"/>
    <w:rsid w:val="00F01E93"/>
    <w:rsid w:val="00F01F72"/>
    <w:rsid w:val="00F02474"/>
    <w:rsid w:val="00F024A6"/>
    <w:rsid w:val="00F02599"/>
    <w:rsid w:val="00F033B7"/>
    <w:rsid w:val="00F034B6"/>
    <w:rsid w:val="00F03E71"/>
    <w:rsid w:val="00F03FEB"/>
    <w:rsid w:val="00F0474E"/>
    <w:rsid w:val="00F047FB"/>
    <w:rsid w:val="00F04B7A"/>
    <w:rsid w:val="00F04C23"/>
    <w:rsid w:val="00F04EF5"/>
    <w:rsid w:val="00F05012"/>
    <w:rsid w:val="00F0548C"/>
    <w:rsid w:val="00F054AC"/>
    <w:rsid w:val="00F06029"/>
    <w:rsid w:val="00F060D6"/>
    <w:rsid w:val="00F06454"/>
    <w:rsid w:val="00F06969"/>
    <w:rsid w:val="00F06DD6"/>
    <w:rsid w:val="00F06F57"/>
    <w:rsid w:val="00F070FA"/>
    <w:rsid w:val="00F072CC"/>
    <w:rsid w:val="00F07842"/>
    <w:rsid w:val="00F10C62"/>
    <w:rsid w:val="00F10F58"/>
    <w:rsid w:val="00F113A3"/>
    <w:rsid w:val="00F113DD"/>
    <w:rsid w:val="00F11F7A"/>
    <w:rsid w:val="00F123AA"/>
    <w:rsid w:val="00F13604"/>
    <w:rsid w:val="00F1370F"/>
    <w:rsid w:val="00F13A05"/>
    <w:rsid w:val="00F13AB6"/>
    <w:rsid w:val="00F1416C"/>
    <w:rsid w:val="00F1544D"/>
    <w:rsid w:val="00F15653"/>
    <w:rsid w:val="00F156C3"/>
    <w:rsid w:val="00F15B18"/>
    <w:rsid w:val="00F15FA5"/>
    <w:rsid w:val="00F16733"/>
    <w:rsid w:val="00F16742"/>
    <w:rsid w:val="00F167A0"/>
    <w:rsid w:val="00F173C1"/>
    <w:rsid w:val="00F17BBB"/>
    <w:rsid w:val="00F20469"/>
    <w:rsid w:val="00F20EEC"/>
    <w:rsid w:val="00F2163D"/>
    <w:rsid w:val="00F21654"/>
    <w:rsid w:val="00F219B7"/>
    <w:rsid w:val="00F21DDD"/>
    <w:rsid w:val="00F22081"/>
    <w:rsid w:val="00F22959"/>
    <w:rsid w:val="00F22A10"/>
    <w:rsid w:val="00F22A24"/>
    <w:rsid w:val="00F22D1E"/>
    <w:rsid w:val="00F22D24"/>
    <w:rsid w:val="00F22FC0"/>
    <w:rsid w:val="00F23155"/>
    <w:rsid w:val="00F23728"/>
    <w:rsid w:val="00F239A8"/>
    <w:rsid w:val="00F23E9D"/>
    <w:rsid w:val="00F244B4"/>
    <w:rsid w:val="00F24B5D"/>
    <w:rsid w:val="00F2501C"/>
    <w:rsid w:val="00F25900"/>
    <w:rsid w:val="00F25B56"/>
    <w:rsid w:val="00F25D10"/>
    <w:rsid w:val="00F25D32"/>
    <w:rsid w:val="00F2638A"/>
    <w:rsid w:val="00F26AB0"/>
    <w:rsid w:val="00F2739F"/>
    <w:rsid w:val="00F277E9"/>
    <w:rsid w:val="00F27BEE"/>
    <w:rsid w:val="00F306B2"/>
    <w:rsid w:val="00F30EDC"/>
    <w:rsid w:val="00F30FD3"/>
    <w:rsid w:val="00F31480"/>
    <w:rsid w:val="00F32099"/>
    <w:rsid w:val="00F32163"/>
    <w:rsid w:val="00F323C0"/>
    <w:rsid w:val="00F32AB9"/>
    <w:rsid w:val="00F32B8A"/>
    <w:rsid w:val="00F335AD"/>
    <w:rsid w:val="00F335E0"/>
    <w:rsid w:val="00F33800"/>
    <w:rsid w:val="00F33B3F"/>
    <w:rsid w:val="00F33DC3"/>
    <w:rsid w:val="00F34E6C"/>
    <w:rsid w:val="00F350C0"/>
    <w:rsid w:val="00F35581"/>
    <w:rsid w:val="00F35657"/>
    <w:rsid w:val="00F35729"/>
    <w:rsid w:val="00F35CFB"/>
    <w:rsid w:val="00F35F83"/>
    <w:rsid w:val="00F368A2"/>
    <w:rsid w:val="00F36EDD"/>
    <w:rsid w:val="00F36F67"/>
    <w:rsid w:val="00F3728F"/>
    <w:rsid w:val="00F37469"/>
    <w:rsid w:val="00F377EE"/>
    <w:rsid w:val="00F37B16"/>
    <w:rsid w:val="00F4011A"/>
    <w:rsid w:val="00F405B3"/>
    <w:rsid w:val="00F40618"/>
    <w:rsid w:val="00F40648"/>
    <w:rsid w:val="00F4064E"/>
    <w:rsid w:val="00F408C5"/>
    <w:rsid w:val="00F40E9B"/>
    <w:rsid w:val="00F40F8C"/>
    <w:rsid w:val="00F416ED"/>
    <w:rsid w:val="00F41FDC"/>
    <w:rsid w:val="00F42093"/>
    <w:rsid w:val="00F421DA"/>
    <w:rsid w:val="00F42213"/>
    <w:rsid w:val="00F42388"/>
    <w:rsid w:val="00F425A8"/>
    <w:rsid w:val="00F4279B"/>
    <w:rsid w:val="00F4282F"/>
    <w:rsid w:val="00F42D21"/>
    <w:rsid w:val="00F43126"/>
    <w:rsid w:val="00F4332E"/>
    <w:rsid w:val="00F43804"/>
    <w:rsid w:val="00F44694"/>
    <w:rsid w:val="00F453A2"/>
    <w:rsid w:val="00F45709"/>
    <w:rsid w:val="00F45AFE"/>
    <w:rsid w:val="00F45B96"/>
    <w:rsid w:val="00F45DB6"/>
    <w:rsid w:val="00F45E4C"/>
    <w:rsid w:val="00F46631"/>
    <w:rsid w:val="00F46D91"/>
    <w:rsid w:val="00F46F5C"/>
    <w:rsid w:val="00F47D29"/>
    <w:rsid w:val="00F47D5A"/>
    <w:rsid w:val="00F5047E"/>
    <w:rsid w:val="00F51455"/>
    <w:rsid w:val="00F51BE0"/>
    <w:rsid w:val="00F524CA"/>
    <w:rsid w:val="00F5262D"/>
    <w:rsid w:val="00F526EF"/>
    <w:rsid w:val="00F52C91"/>
    <w:rsid w:val="00F53583"/>
    <w:rsid w:val="00F5367D"/>
    <w:rsid w:val="00F53808"/>
    <w:rsid w:val="00F53D50"/>
    <w:rsid w:val="00F53E27"/>
    <w:rsid w:val="00F545C2"/>
    <w:rsid w:val="00F54712"/>
    <w:rsid w:val="00F55272"/>
    <w:rsid w:val="00F55491"/>
    <w:rsid w:val="00F556F3"/>
    <w:rsid w:val="00F55EC2"/>
    <w:rsid w:val="00F55EF3"/>
    <w:rsid w:val="00F55FCD"/>
    <w:rsid w:val="00F5651D"/>
    <w:rsid w:val="00F568B1"/>
    <w:rsid w:val="00F56C29"/>
    <w:rsid w:val="00F56D9D"/>
    <w:rsid w:val="00F571D5"/>
    <w:rsid w:val="00F573F6"/>
    <w:rsid w:val="00F57839"/>
    <w:rsid w:val="00F57AD9"/>
    <w:rsid w:val="00F57F86"/>
    <w:rsid w:val="00F607C7"/>
    <w:rsid w:val="00F60D8B"/>
    <w:rsid w:val="00F611F2"/>
    <w:rsid w:val="00F616EB"/>
    <w:rsid w:val="00F61D85"/>
    <w:rsid w:val="00F61F77"/>
    <w:rsid w:val="00F62098"/>
    <w:rsid w:val="00F62122"/>
    <w:rsid w:val="00F6294C"/>
    <w:rsid w:val="00F62B3C"/>
    <w:rsid w:val="00F6307E"/>
    <w:rsid w:val="00F6313D"/>
    <w:rsid w:val="00F6363A"/>
    <w:rsid w:val="00F6392E"/>
    <w:rsid w:val="00F6451E"/>
    <w:rsid w:val="00F64524"/>
    <w:rsid w:val="00F647F2"/>
    <w:rsid w:val="00F64894"/>
    <w:rsid w:val="00F64CB9"/>
    <w:rsid w:val="00F64D11"/>
    <w:rsid w:val="00F650BF"/>
    <w:rsid w:val="00F659AD"/>
    <w:rsid w:val="00F65CEA"/>
    <w:rsid w:val="00F662E7"/>
    <w:rsid w:val="00F6652C"/>
    <w:rsid w:val="00F66C5C"/>
    <w:rsid w:val="00F671A0"/>
    <w:rsid w:val="00F67299"/>
    <w:rsid w:val="00F67567"/>
    <w:rsid w:val="00F67679"/>
    <w:rsid w:val="00F676DC"/>
    <w:rsid w:val="00F679EF"/>
    <w:rsid w:val="00F67AFC"/>
    <w:rsid w:val="00F701F0"/>
    <w:rsid w:val="00F7066A"/>
    <w:rsid w:val="00F71167"/>
    <w:rsid w:val="00F711DD"/>
    <w:rsid w:val="00F713EE"/>
    <w:rsid w:val="00F716CE"/>
    <w:rsid w:val="00F71D7E"/>
    <w:rsid w:val="00F72254"/>
    <w:rsid w:val="00F722CF"/>
    <w:rsid w:val="00F727C1"/>
    <w:rsid w:val="00F73060"/>
    <w:rsid w:val="00F73565"/>
    <w:rsid w:val="00F749DA"/>
    <w:rsid w:val="00F74E0A"/>
    <w:rsid w:val="00F75EFC"/>
    <w:rsid w:val="00F76387"/>
    <w:rsid w:val="00F765A5"/>
    <w:rsid w:val="00F76C41"/>
    <w:rsid w:val="00F76C95"/>
    <w:rsid w:val="00F7702A"/>
    <w:rsid w:val="00F7730B"/>
    <w:rsid w:val="00F7779A"/>
    <w:rsid w:val="00F7797B"/>
    <w:rsid w:val="00F77A1E"/>
    <w:rsid w:val="00F77D0E"/>
    <w:rsid w:val="00F80859"/>
    <w:rsid w:val="00F80A5A"/>
    <w:rsid w:val="00F80E75"/>
    <w:rsid w:val="00F80E90"/>
    <w:rsid w:val="00F80EDE"/>
    <w:rsid w:val="00F81BFA"/>
    <w:rsid w:val="00F82589"/>
    <w:rsid w:val="00F82AA1"/>
    <w:rsid w:val="00F83292"/>
    <w:rsid w:val="00F8366E"/>
    <w:rsid w:val="00F837AF"/>
    <w:rsid w:val="00F83B8F"/>
    <w:rsid w:val="00F840AC"/>
    <w:rsid w:val="00F840C2"/>
    <w:rsid w:val="00F844A4"/>
    <w:rsid w:val="00F848DC"/>
    <w:rsid w:val="00F84CAA"/>
    <w:rsid w:val="00F857BD"/>
    <w:rsid w:val="00F858FA"/>
    <w:rsid w:val="00F85AF4"/>
    <w:rsid w:val="00F85E9B"/>
    <w:rsid w:val="00F86376"/>
    <w:rsid w:val="00F86DFC"/>
    <w:rsid w:val="00F86EB8"/>
    <w:rsid w:val="00F874EB"/>
    <w:rsid w:val="00F87BE6"/>
    <w:rsid w:val="00F911B4"/>
    <w:rsid w:val="00F918DF"/>
    <w:rsid w:val="00F91B29"/>
    <w:rsid w:val="00F91D13"/>
    <w:rsid w:val="00F92285"/>
    <w:rsid w:val="00F922AA"/>
    <w:rsid w:val="00F925AB"/>
    <w:rsid w:val="00F928B2"/>
    <w:rsid w:val="00F93057"/>
    <w:rsid w:val="00F93079"/>
    <w:rsid w:val="00F93662"/>
    <w:rsid w:val="00F93E62"/>
    <w:rsid w:val="00F93EBA"/>
    <w:rsid w:val="00F94AE0"/>
    <w:rsid w:val="00F94D51"/>
    <w:rsid w:val="00F94FC0"/>
    <w:rsid w:val="00F9502E"/>
    <w:rsid w:val="00F95442"/>
    <w:rsid w:val="00F96272"/>
    <w:rsid w:val="00F962CD"/>
    <w:rsid w:val="00F96E1D"/>
    <w:rsid w:val="00F97379"/>
    <w:rsid w:val="00F9781D"/>
    <w:rsid w:val="00F97AF9"/>
    <w:rsid w:val="00F97CE8"/>
    <w:rsid w:val="00FA01B9"/>
    <w:rsid w:val="00FA098A"/>
    <w:rsid w:val="00FA0B6E"/>
    <w:rsid w:val="00FA0B74"/>
    <w:rsid w:val="00FA1166"/>
    <w:rsid w:val="00FA1314"/>
    <w:rsid w:val="00FA1326"/>
    <w:rsid w:val="00FA1726"/>
    <w:rsid w:val="00FA1C10"/>
    <w:rsid w:val="00FA1F96"/>
    <w:rsid w:val="00FA21EE"/>
    <w:rsid w:val="00FA2CAA"/>
    <w:rsid w:val="00FA2CF4"/>
    <w:rsid w:val="00FA2E1A"/>
    <w:rsid w:val="00FA321B"/>
    <w:rsid w:val="00FA373C"/>
    <w:rsid w:val="00FA4D73"/>
    <w:rsid w:val="00FA4F9B"/>
    <w:rsid w:val="00FA5322"/>
    <w:rsid w:val="00FA57DC"/>
    <w:rsid w:val="00FA5F08"/>
    <w:rsid w:val="00FA6021"/>
    <w:rsid w:val="00FA61EF"/>
    <w:rsid w:val="00FA6304"/>
    <w:rsid w:val="00FA6A0E"/>
    <w:rsid w:val="00FA7067"/>
    <w:rsid w:val="00FA71C9"/>
    <w:rsid w:val="00FA79B6"/>
    <w:rsid w:val="00FA7F61"/>
    <w:rsid w:val="00FB03C6"/>
    <w:rsid w:val="00FB13E4"/>
    <w:rsid w:val="00FB1A38"/>
    <w:rsid w:val="00FB1AFF"/>
    <w:rsid w:val="00FB2041"/>
    <w:rsid w:val="00FB2258"/>
    <w:rsid w:val="00FB229A"/>
    <w:rsid w:val="00FB2A0B"/>
    <w:rsid w:val="00FB2CF7"/>
    <w:rsid w:val="00FB2FB3"/>
    <w:rsid w:val="00FB33C9"/>
    <w:rsid w:val="00FB38C1"/>
    <w:rsid w:val="00FB39B2"/>
    <w:rsid w:val="00FB46F5"/>
    <w:rsid w:val="00FB4744"/>
    <w:rsid w:val="00FB486C"/>
    <w:rsid w:val="00FB51D3"/>
    <w:rsid w:val="00FB522F"/>
    <w:rsid w:val="00FB53A0"/>
    <w:rsid w:val="00FB585D"/>
    <w:rsid w:val="00FB59A6"/>
    <w:rsid w:val="00FB6060"/>
    <w:rsid w:val="00FB60BA"/>
    <w:rsid w:val="00FB62F6"/>
    <w:rsid w:val="00FB67DC"/>
    <w:rsid w:val="00FB69BD"/>
    <w:rsid w:val="00FB6DDB"/>
    <w:rsid w:val="00FB71DE"/>
    <w:rsid w:val="00FB7475"/>
    <w:rsid w:val="00FB750B"/>
    <w:rsid w:val="00FB7734"/>
    <w:rsid w:val="00FC011E"/>
    <w:rsid w:val="00FC0AA2"/>
    <w:rsid w:val="00FC0C74"/>
    <w:rsid w:val="00FC16CD"/>
    <w:rsid w:val="00FC199B"/>
    <w:rsid w:val="00FC2A19"/>
    <w:rsid w:val="00FC2A73"/>
    <w:rsid w:val="00FC2EA1"/>
    <w:rsid w:val="00FC32D9"/>
    <w:rsid w:val="00FC352D"/>
    <w:rsid w:val="00FC38DD"/>
    <w:rsid w:val="00FC3A8D"/>
    <w:rsid w:val="00FC3B9C"/>
    <w:rsid w:val="00FC3D86"/>
    <w:rsid w:val="00FC4321"/>
    <w:rsid w:val="00FC4A47"/>
    <w:rsid w:val="00FC4AAD"/>
    <w:rsid w:val="00FC4E4A"/>
    <w:rsid w:val="00FC4E7D"/>
    <w:rsid w:val="00FC55F3"/>
    <w:rsid w:val="00FC57A5"/>
    <w:rsid w:val="00FC6112"/>
    <w:rsid w:val="00FC6359"/>
    <w:rsid w:val="00FC6433"/>
    <w:rsid w:val="00FC6CA9"/>
    <w:rsid w:val="00FC7A69"/>
    <w:rsid w:val="00FD0082"/>
    <w:rsid w:val="00FD0617"/>
    <w:rsid w:val="00FD062B"/>
    <w:rsid w:val="00FD0691"/>
    <w:rsid w:val="00FD082B"/>
    <w:rsid w:val="00FD0DF1"/>
    <w:rsid w:val="00FD0F28"/>
    <w:rsid w:val="00FD12BC"/>
    <w:rsid w:val="00FD1CDF"/>
    <w:rsid w:val="00FD24C5"/>
    <w:rsid w:val="00FD2A67"/>
    <w:rsid w:val="00FD2ECF"/>
    <w:rsid w:val="00FD3529"/>
    <w:rsid w:val="00FD3620"/>
    <w:rsid w:val="00FD3634"/>
    <w:rsid w:val="00FD36CC"/>
    <w:rsid w:val="00FD41DF"/>
    <w:rsid w:val="00FD496E"/>
    <w:rsid w:val="00FD57CF"/>
    <w:rsid w:val="00FD5A31"/>
    <w:rsid w:val="00FD5E81"/>
    <w:rsid w:val="00FD6224"/>
    <w:rsid w:val="00FD6264"/>
    <w:rsid w:val="00FD6492"/>
    <w:rsid w:val="00FD7457"/>
    <w:rsid w:val="00FD77AD"/>
    <w:rsid w:val="00FE0245"/>
    <w:rsid w:val="00FE0F1F"/>
    <w:rsid w:val="00FE1179"/>
    <w:rsid w:val="00FE2327"/>
    <w:rsid w:val="00FE23BF"/>
    <w:rsid w:val="00FE280E"/>
    <w:rsid w:val="00FE283D"/>
    <w:rsid w:val="00FE330E"/>
    <w:rsid w:val="00FE358E"/>
    <w:rsid w:val="00FE3A7C"/>
    <w:rsid w:val="00FE3EDF"/>
    <w:rsid w:val="00FE4457"/>
    <w:rsid w:val="00FE4FD4"/>
    <w:rsid w:val="00FE52CD"/>
    <w:rsid w:val="00FE59FA"/>
    <w:rsid w:val="00FE5C9E"/>
    <w:rsid w:val="00FE5EEB"/>
    <w:rsid w:val="00FE5F82"/>
    <w:rsid w:val="00FE6116"/>
    <w:rsid w:val="00FE6338"/>
    <w:rsid w:val="00FE68D5"/>
    <w:rsid w:val="00FE6A0C"/>
    <w:rsid w:val="00FE6A83"/>
    <w:rsid w:val="00FE6DF5"/>
    <w:rsid w:val="00FE711C"/>
    <w:rsid w:val="00FE741C"/>
    <w:rsid w:val="00FE77C9"/>
    <w:rsid w:val="00FE786F"/>
    <w:rsid w:val="00FE7884"/>
    <w:rsid w:val="00FF012E"/>
    <w:rsid w:val="00FF03B0"/>
    <w:rsid w:val="00FF0544"/>
    <w:rsid w:val="00FF07D8"/>
    <w:rsid w:val="00FF086A"/>
    <w:rsid w:val="00FF0AC9"/>
    <w:rsid w:val="00FF0C67"/>
    <w:rsid w:val="00FF0D42"/>
    <w:rsid w:val="00FF0E44"/>
    <w:rsid w:val="00FF1047"/>
    <w:rsid w:val="00FF1382"/>
    <w:rsid w:val="00FF183A"/>
    <w:rsid w:val="00FF219F"/>
    <w:rsid w:val="00FF23DC"/>
    <w:rsid w:val="00FF2A01"/>
    <w:rsid w:val="00FF2C77"/>
    <w:rsid w:val="00FF328F"/>
    <w:rsid w:val="00FF35F2"/>
    <w:rsid w:val="00FF3E73"/>
    <w:rsid w:val="00FF3F3D"/>
    <w:rsid w:val="00FF41A7"/>
    <w:rsid w:val="00FF4276"/>
    <w:rsid w:val="00FF42EC"/>
    <w:rsid w:val="00FF4322"/>
    <w:rsid w:val="00FF44A7"/>
    <w:rsid w:val="00FF463C"/>
    <w:rsid w:val="00FF46EB"/>
    <w:rsid w:val="00FF4D2D"/>
    <w:rsid w:val="00FF4ED0"/>
    <w:rsid w:val="00FF5541"/>
    <w:rsid w:val="00FF5636"/>
    <w:rsid w:val="00FF600F"/>
    <w:rsid w:val="00FF63C1"/>
    <w:rsid w:val="00FF6BC7"/>
    <w:rsid w:val="00FF6C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nhideWhenUsed="0" w:qFormat="1"/>
    <w:lsdException w:name="Emphasis" w:semiHidden="0" w:uiPriority="20" w:unhideWhenUsed="0" w:qFormat="1"/>
    <w:lsdException w:name="Document Map" w:uiPriority="0"/>
    <w:lsdException w:name="Normal (Web)" w:qFormat="1"/>
    <w:lsdException w:name="HTML Preformatted" w:uiPriority="0"/>
    <w:lsdException w:name="annotation subject" w:uiPriority="0"/>
    <w:lsdException w:name="Outline List 2" w:uiPriority="0"/>
    <w:lsdException w:name="Table Web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426C97"/>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qFormat/>
    <w:rsid w:val="00C6051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2">
    <w:name w:val="heading 2"/>
    <w:basedOn w:val="a2"/>
    <w:next w:val="a2"/>
    <w:link w:val="23"/>
    <w:unhideWhenUsed/>
    <w:qFormat/>
    <w:rsid w:val="007B6F4C"/>
    <w:pPr>
      <w:keepNext/>
      <w:ind w:left="2127" w:hanging="2269"/>
      <w:jc w:val="both"/>
      <w:outlineLvl w:val="1"/>
    </w:pPr>
    <w:rPr>
      <w:sz w:val="28"/>
      <w:szCs w:val="28"/>
    </w:rPr>
  </w:style>
  <w:style w:type="paragraph" w:styleId="31">
    <w:name w:val="heading 3"/>
    <w:aliases w:val="Заголовок 3 Знак Знак Знак Знак Знак Знак Знак Знак Знак Знак Знак Знак Знак Знак Знак Знак Знак Знак Знак Знак"/>
    <w:basedOn w:val="a2"/>
    <w:next w:val="a2"/>
    <w:link w:val="32"/>
    <w:unhideWhenUsed/>
    <w:qFormat/>
    <w:rsid w:val="007F35E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2"/>
    <w:next w:val="a2"/>
    <w:link w:val="40"/>
    <w:unhideWhenUsed/>
    <w:qFormat/>
    <w:rsid w:val="007F35E3"/>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2"/>
    <w:next w:val="a2"/>
    <w:link w:val="50"/>
    <w:qFormat/>
    <w:rsid w:val="00112B81"/>
    <w:pPr>
      <w:autoSpaceDE w:val="0"/>
      <w:autoSpaceDN w:val="0"/>
      <w:spacing w:before="240" w:after="60"/>
      <w:outlineLvl w:val="4"/>
    </w:pPr>
    <w:rPr>
      <w:b/>
      <w:bCs/>
      <w:i/>
      <w:iCs/>
      <w:sz w:val="26"/>
      <w:szCs w:val="26"/>
      <w:lang w:val="en-US"/>
    </w:rPr>
  </w:style>
  <w:style w:type="paragraph" w:styleId="6">
    <w:name w:val="heading 6"/>
    <w:basedOn w:val="a2"/>
    <w:next w:val="a2"/>
    <w:link w:val="60"/>
    <w:qFormat/>
    <w:rsid w:val="00112B81"/>
    <w:pPr>
      <w:keepNext/>
      <w:autoSpaceDE w:val="0"/>
      <w:autoSpaceDN w:val="0"/>
      <w:ind w:left="360"/>
      <w:jc w:val="center"/>
      <w:outlineLvl w:val="5"/>
    </w:pPr>
    <w:rPr>
      <w:b/>
      <w:bCs/>
      <w:sz w:val="36"/>
      <w:szCs w:val="36"/>
    </w:rPr>
  </w:style>
  <w:style w:type="paragraph" w:styleId="7">
    <w:name w:val="heading 7"/>
    <w:basedOn w:val="a2"/>
    <w:next w:val="a2"/>
    <w:link w:val="70"/>
    <w:qFormat/>
    <w:rsid w:val="00112B81"/>
    <w:pPr>
      <w:keepNext/>
      <w:autoSpaceDE w:val="0"/>
      <w:autoSpaceDN w:val="0"/>
      <w:ind w:left="360"/>
      <w:outlineLvl w:val="6"/>
    </w:pPr>
    <w:rPr>
      <w:sz w:val="32"/>
      <w:szCs w:val="32"/>
    </w:rPr>
  </w:style>
  <w:style w:type="paragraph" w:styleId="8">
    <w:name w:val="heading 8"/>
    <w:basedOn w:val="a2"/>
    <w:next w:val="a2"/>
    <w:link w:val="80"/>
    <w:qFormat/>
    <w:rsid w:val="00112B81"/>
    <w:pPr>
      <w:keepNext/>
      <w:autoSpaceDE w:val="0"/>
      <w:autoSpaceDN w:val="0"/>
      <w:outlineLvl w:val="7"/>
    </w:pPr>
    <w:rPr>
      <w:b/>
      <w:bCs/>
    </w:rPr>
  </w:style>
  <w:style w:type="paragraph" w:styleId="9">
    <w:name w:val="heading 9"/>
    <w:basedOn w:val="a2"/>
    <w:next w:val="a2"/>
    <w:link w:val="90"/>
    <w:qFormat/>
    <w:rsid w:val="00112B81"/>
    <w:pPr>
      <w:keepNext/>
      <w:autoSpaceDE w:val="0"/>
      <w:autoSpaceDN w:val="0"/>
      <w:ind w:left="360"/>
      <w:jc w:val="center"/>
      <w:outlineLvl w:val="8"/>
    </w:pPr>
    <w:rPr>
      <w:b/>
      <w:bCs/>
      <w:sz w:val="40"/>
      <w:szCs w:val="4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C60512"/>
    <w:rPr>
      <w:rFonts w:asciiTheme="majorHAnsi" w:eastAsiaTheme="majorEastAsia" w:hAnsiTheme="majorHAnsi" w:cstheme="majorBidi"/>
      <w:b/>
      <w:bCs/>
      <w:color w:val="2E74B5" w:themeColor="accent1" w:themeShade="BF"/>
      <w:sz w:val="28"/>
      <w:szCs w:val="28"/>
      <w:lang w:eastAsia="ru-RU"/>
    </w:rPr>
  </w:style>
  <w:style w:type="character" w:customStyle="1" w:styleId="23">
    <w:name w:val="Заголовок 2 Знак"/>
    <w:basedOn w:val="a3"/>
    <w:link w:val="22"/>
    <w:uiPriority w:val="9"/>
    <w:rsid w:val="007B6F4C"/>
    <w:rPr>
      <w:rFonts w:ascii="Times New Roman" w:eastAsia="Times New Roman" w:hAnsi="Times New Roman" w:cs="Times New Roman"/>
      <w:sz w:val="28"/>
      <w:szCs w:val="28"/>
      <w:lang w:eastAsia="ru-RU"/>
    </w:rPr>
  </w:style>
  <w:style w:type="character" w:customStyle="1" w:styleId="32">
    <w:name w:val="Заголовок 3 Знак"/>
    <w:aliases w:val="Заголовок 3 Знак Знак Знак Знак Знак Знак Знак Знак Знак Знак Знак Знак Знак Знак Знак Знак Знак Знак Знак Знак Знак"/>
    <w:basedOn w:val="a3"/>
    <w:link w:val="31"/>
    <w:uiPriority w:val="9"/>
    <w:rsid w:val="007F35E3"/>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3"/>
    <w:link w:val="4"/>
    <w:rsid w:val="007F35E3"/>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3"/>
    <w:link w:val="5"/>
    <w:rsid w:val="00112B81"/>
    <w:rPr>
      <w:rFonts w:ascii="Times New Roman" w:eastAsia="Times New Roman" w:hAnsi="Times New Roman" w:cs="Times New Roman"/>
      <w:b/>
      <w:bCs/>
      <w:i/>
      <w:iCs/>
      <w:sz w:val="26"/>
      <w:szCs w:val="26"/>
      <w:lang w:val="en-US"/>
    </w:rPr>
  </w:style>
  <w:style w:type="character" w:customStyle="1" w:styleId="60">
    <w:name w:val="Заголовок 6 Знак"/>
    <w:basedOn w:val="a3"/>
    <w:link w:val="6"/>
    <w:rsid w:val="00112B81"/>
    <w:rPr>
      <w:rFonts w:ascii="Times New Roman" w:eastAsia="Times New Roman" w:hAnsi="Times New Roman" w:cs="Times New Roman"/>
      <w:b/>
      <w:bCs/>
      <w:sz w:val="36"/>
      <w:szCs w:val="36"/>
    </w:rPr>
  </w:style>
  <w:style w:type="character" w:customStyle="1" w:styleId="70">
    <w:name w:val="Заголовок 7 Знак"/>
    <w:basedOn w:val="a3"/>
    <w:link w:val="7"/>
    <w:rsid w:val="00112B81"/>
    <w:rPr>
      <w:rFonts w:ascii="Times New Roman" w:eastAsia="Times New Roman" w:hAnsi="Times New Roman" w:cs="Times New Roman"/>
      <w:sz w:val="32"/>
      <w:szCs w:val="32"/>
    </w:rPr>
  </w:style>
  <w:style w:type="character" w:customStyle="1" w:styleId="80">
    <w:name w:val="Заголовок 8 Знак"/>
    <w:basedOn w:val="a3"/>
    <w:link w:val="8"/>
    <w:rsid w:val="00112B81"/>
    <w:rPr>
      <w:rFonts w:ascii="Times New Roman" w:eastAsia="Times New Roman" w:hAnsi="Times New Roman" w:cs="Times New Roman"/>
      <w:b/>
      <w:bCs/>
      <w:sz w:val="24"/>
      <w:szCs w:val="24"/>
    </w:rPr>
  </w:style>
  <w:style w:type="character" w:customStyle="1" w:styleId="90">
    <w:name w:val="Заголовок 9 Знак"/>
    <w:basedOn w:val="a3"/>
    <w:link w:val="9"/>
    <w:rsid w:val="00112B81"/>
    <w:rPr>
      <w:rFonts w:ascii="Times New Roman" w:eastAsia="Times New Roman" w:hAnsi="Times New Roman" w:cs="Times New Roman"/>
      <w:b/>
      <w:bCs/>
      <w:sz w:val="40"/>
      <w:szCs w:val="40"/>
    </w:rPr>
  </w:style>
  <w:style w:type="paragraph" w:styleId="a6">
    <w:name w:val="Title"/>
    <w:basedOn w:val="a2"/>
    <w:link w:val="11"/>
    <w:qFormat/>
    <w:rsid w:val="00FE0245"/>
    <w:pPr>
      <w:jc w:val="center"/>
    </w:pPr>
  </w:style>
  <w:style w:type="character" w:customStyle="1" w:styleId="11">
    <w:name w:val="Название Знак1"/>
    <w:basedOn w:val="a3"/>
    <w:link w:val="a6"/>
    <w:rsid w:val="00FE0245"/>
    <w:rPr>
      <w:rFonts w:ascii="Times New Roman" w:eastAsia="Times New Roman" w:hAnsi="Times New Roman" w:cs="Times New Roman"/>
      <w:sz w:val="24"/>
      <w:szCs w:val="24"/>
      <w:lang w:eastAsia="ru-RU"/>
    </w:rPr>
  </w:style>
  <w:style w:type="paragraph" w:customStyle="1" w:styleId="ConsPlusTitle">
    <w:name w:val="ConsPlusTitle"/>
    <w:rsid w:val="00FE0245"/>
    <w:pPr>
      <w:autoSpaceDE w:val="0"/>
      <w:autoSpaceDN w:val="0"/>
      <w:adjustRightInd w:val="0"/>
      <w:spacing w:after="0" w:line="240" w:lineRule="atLeast"/>
      <w:jc w:val="both"/>
    </w:pPr>
    <w:rPr>
      <w:rFonts w:ascii="Times New Roman" w:eastAsia="Calibri" w:hAnsi="Times New Roman" w:cs="Times New Roman"/>
      <w:b/>
      <w:bCs/>
      <w:sz w:val="24"/>
      <w:szCs w:val="24"/>
    </w:rPr>
  </w:style>
  <w:style w:type="paragraph" w:styleId="a7">
    <w:name w:val="header"/>
    <w:basedOn w:val="a2"/>
    <w:link w:val="a8"/>
    <w:unhideWhenUsed/>
    <w:rsid w:val="00FE0245"/>
    <w:pPr>
      <w:tabs>
        <w:tab w:val="center" w:pos="4677"/>
        <w:tab w:val="right" w:pos="9355"/>
      </w:tabs>
    </w:pPr>
  </w:style>
  <w:style w:type="character" w:customStyle="1" w:styleId="a8">
    <w:name w:val="Верхний колонтитул Знак"/>
    <w:basedOn w:val="a3"/>
    <w:link w:val="a7"/>
    <w:rsid w:val="00FE0245"/>
    <w:rPr>
      <w:rFonts w:ascii="Times New Roman" w:eastAsia="Times New Roman" w:hAnsi="Times New Roman" w:cs="Times New Roman"/>
      <w:sz w:val="24"/>
      <w:szCs w:val="24"/>
      <w:lang w:eastAsia="ru-RU"/>
    </w:rPr>
  </w:style>
  <w:style w:type="paragraph" w:styleId="a9">
    <w:name w:val="footer"/>
    <w:basedOn w:val="a2"/>
    <w:link w:val="aa"/>
    <w:unhideWhenUsed/>
    <w:rsid w:val="00FE0245"/>
    <w:pPr>
      <w:tabs>
        <w:tab w:val="center" w:pos="4677"/>
        <w:tab w:val="right" w:pos="9355"/>
      </w:tabs>
    </w:pPr>
  </w:style>
  <w:style w:type="character" w:customStyle="1" w:styleId="aa">
    <w:name w:val="Нижний колонтитул Знак"/>
    <w:basedOn w:val="a3"/>
    <w:link w:val="a9"/>
    <w:rsid w:val="00FE0245"/>
    <w:rPr>
      <w:rFonts w:ascii="Times New Roman" w:eastAsia="Times New Roman" w:hAnsi="Times New Roman" w:cs="Times New Roman"/>
      <w:sz w:val="24"/>
      <w:szCs w:val="24"/>
      <w:lang w:eastAsia="ru-RU"/>
    </w:rPr>
  </w:style>
  <w:style w:type="paragraph" w:styleId="ab">
    <w:name w:val="Balloon Text"/>
    <w:basedOn w:val="a2"/>
    <w:link w:val="ac"/>
    <w:unhideWhenUsed/>
    <w:rsid w:val="00497A0F"/>
    <w:rPr>
      <w:rFonts w:ascii="Tahoma" w:hAnsi="Tahoma" w:cs="Tahoma"/>
      <w:sz w:val="16"/>
      <w:szCs w:val="16"/>
    </w:rPr>
  </w:style>
  <w:style w:type="character" w:customStyle="1" w:styleId="ac">
    <w:name w:val="Текст выноски Знак"/>
    <w:basedOn w:val="a3"/>
    <w:link w:val="ab"/>
    <w:uiPriority w:val="99"/>
    <w:rsid w:val="00497A0F"/>
    <w:rPr>
      <w:rFonts w:ascii="Tahoma" w:eastAsia="Times New Roman" w:hAnsi="Tahoma" w:cs="Tahoma"/>
      <w:sz w:val="16"/>
      <w:szCs w:val="16"/>
      <w:lang w:eastAsia="ru-RU"/>
    </w:rPr>
  </w:style>
  <w:style w:type="paragraph" w:styleId="ad">
    <w:name w:val="Normal (Web)"/>
    <w:aliases w:val="Обычный (Web)1,Обычный (Web)11,Обычный (Web),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
    <w:basedOn w:val="a2"/>
    <w:link w:val="ae"/>
    <w:uiPriority w:val="99"/>
    <w:qFormat/>
    <w:rsid w:val="00580DD2"/>
    <w:pPr>
      <w:spacing w:before="100" w:beforeAutospacing="1" w:after="100" w:afterAutospacing="1"/>
    </w:pPr>
  </w:style>
  <w:style w:type="paragraph" w:customStyle="1" w:styleId="ConsPlusNormal">
    <w:name w:val="ConsPlusNormal"/>
    <w:link w:val="ConsPlusNormal0"/>
    <w:qFormat/>
    <w:rsid w:val="00580DD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520C2D"/>
    <w:rPr>
      <w:rFonts w:ascii="Arial" w:eastAsia="Times New Roman" w:hAnsi="Arial" w:cs="Arial"/>
      <w:sz w:val="20"/>
      <w:szCs w:val="20"/>
      <w:lang w:eastAsia="ru-RU"/>
    </w:rPr>
  </w:style>
  <w:style w:type="paragraph" w:styleId="24">
    <w:name w:val="Body Text Indent 2"/>
    <w:basedOn w:val="a2"/>
    <w:link w:val="25"/>
    <w:rsid w:val="00580DD2"/>
    <w:pPr>
      <w:widowControl w:val="0"/>
      <w:spacing w:after="120" w:line="480" w:lineRule="auto"/>
      <w:ind w:left="283"/>
    </w:pPr>
    <w:rPr>
      <w:szCs w:val="20"/>
    </w:rPr>
  </w:style>
  <w:style w:type="character" w:customStyle="1" w:styleId="25">
    <w:name w:val="Основной текст с отступом 2 Знак"/>
    <w:basedOn w:val="a3"/>
    <w:link w:val="24"/>
    <w:rsid w:val="00580DD2"/>
    <w:rPr>
      <w:rFonts w:ascii="Times New Roman" w:eastAsia="Times New Roman" w:hAnsi="Times New Roman" w:cs="Times New Roman"/>
      <w:sz w:val="24"/>
      <w:szCs w:val="20"/>
      <w:lang w:eastAsia="ru-RU"/>
    </w:rPr>
  </w:style>
  <w:style w:type="paragraph" w:styleId="af">
    <w:name w:val="Body Text Indent"/>
    <w:aliases w:val="Основной текст 1"/>
    <w:basedOn w:val="a2"/>
    <w:link w:val="af0"/>
    <w:unhideWhenUsed/>
    <w:rsid w:val="009056CF"/>
    <w:pPr>
      <w:spacing w:after="120"/>
      <w:ind w:left="283"/>
    </w:pPr>
  </w:style>
  <w:style w:type="character" w:customStyle="1" w:styleId="af0">
    <w:name w:val="Основной текст с отступом Знак"/>
    <w:aliases w:val="Основной текст 1 Знак"/>
    <w:basedOn w:val="a3"/>
    <w:link w:val="af"/>
    <w:rsid w:val="009056CF"/>
    <w:rPr>
      <w:rFonts w:ascii="Times New Roman" w:eastAsia="Times New Roman" w:hAnsi="Times New Roman" w:cs="Times New Roman"/>
      <w:sz w:val="24"/>
      <w:szCs w:val="24"/>
      <w:lang w:eastAsia="ru-RU"/>
    </w:rPr>
  </w:style>
  <w:style w:type="paragraph" w:styleId="af1">
    <w:name w:val="No Spacing"/>
    <w:aliases w:val="14"/>
    <w:link w:val="af2"/>
    <w:uiPriority w:val="1"/>
    <w:qFormat/>
    <w:rsid w:val="009056CF"/>
    <w:pPr>
      <w:spacing w:after="0" w:line="240" w:lineRule="auto"/>
    </w:pPr>
    <w:rPr>
      <w:rFonts w:ascii="Calibri" w:eastAsia="Calibri" w:hAnsi="Calibri" w:cs="Times New Roman"/>
    </w:rPr>
  </w:style>
  <w:style w:type="paragraph" w:styleId="af3">
    <w:name w:val="List Paragraph"/>
    <w:aliases w:val="ПАРАГРАФ,Абзац списка11,List Paragraph,мой,Абзац списка31"/>
    <w:basedOn w:val="a2"/>
    <w:link w:val="af4"/>
    <w:uiPriority w:val="34"/>
    <w:qFormat/>
    <w:rsid w:val="007B6F4C"/>
    <w:pPr>
      <w:ind w:left="720"/>
      <w:contextualSpacing/>
    </w:pPr>
  </w:style>
  <w:style w:type="paragraph" w:styleId="af5">
    <w:name w:val="Body Text"/>
    <w:basedOn w:val="a2"/>
    <w:link w:val="af6"/>
    <w:qFormat/>
    <w:rsid w:val="007B6F4C"/>
    <w:pPr>
      <w:spacing w:after="120"/>
    </w:pPr>
  </w:style>
  <w:style w:type="character" w:customStyle="1" w:styleId="af6">
    <w:name w:val="Основной текст Знак"/>
    <w:basedOn w:val="a3"/>
    <w:link w:val="af5"/>
    <w:rsid w:val="007B6F4C"/>
    <w:rPr>
      <w:rFonts w:ascii="Times New Roman" w:eastAsia="Times New Roman" w:hAnsi="Times New Roman" w:cs="Times New Roman"/>
      <w:sz w:val="24"/>
      <w:szCs w:val="24"/>
      <w:lang w:eastAsia="ru-RU"/>
    </w:rPr>
  </w:style>
  <w:style w:type="paragraph" w:customStyle="1" w:styleId="af7">
    <w:name w:val="Прижатый влево"/>
    <w:basedOn w:val="a2"/>
    <w:next w:val="a2"/>
    <w:rsid w:val="007B6F4C"/>
    <w:pPr>
      <w:autoSpaceDE w:val="0"/>
      <w:autoSpaceDN w:val="0"/>
      <w:adjustRightInd w:val="0"/>
    </w:pPr>
    <w:rPr>
      <w:rFonts w:ascii="Arial" w:hAnsi="Arial"/>
    </w:rPr>
  </w:style>
  <w:style w:type="character" w:customStyle="1" w:styleId="c0">
    <w:name w:val="c0"/>
    <w:basedOn w:val="a3"/>
    <w:rsid w:val="007316BC"/>
  </w:style>
  <w:style w:type="table" w:styleId="af8">
    <w:name w:val="Table Grid"/>
    <w:basedOn w:val="a4"/>
    <w:uiPriority w:val="59"/>
    <w:rsid w:val="002E69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99"/>
    <w:qFormat/>
    <w:rsid w:val="002E69F3"/>
    <w:rPr>
      <w:b/>
      <w:bCs/>
    </w:rPr>
  </w:style>
  <w:style w:type="paragraph" w:styleId="afa">
    <w:name w:val="Subtitle"/>
    <w:basedOn w:val="a2"/>
    <w:link w:val="afb"/>
    <w:qFormat/>
    <w:rsid w:val="00C4527C"/>
    <w:pPr>
      <w:jc w:val="center"/>
    </w:pPr>
    <w:rPr>
      <w:b/>
      <w:bCs/>
      <w:szCs w:val="20"/>
    </w:rPr>
  </w:style>
  <w:style w:type="character" w:customStyle="1" w:styleId="afb">
    <w:name w:val="Подзаголовок Знак"/>
    <w:basedOn w:val="a3"/>
    <w:link w:val="afa"/>
    <w:rsid w:val="00C4527C"/>
    <w:rPr>
      <w:rFonts w:ascii="Times New Roman" w:eastAsia="Times New Roman" w:hAnsi="Times New Roman" w:cs="Times New Roman"/>
      <w:b/>
      <w:bCs/>
      <w:sz w:val="24"/>
      <w:szCs w:val="20"/>
      <w:lang w:eastAsia="ru-RU"/>
    </w:rPr>
  </w:style>
  <w:style w:type="character" w:styleId="afc">
    <w:name w:val="Hyperlink"/>
    <w:uiPriority w:val="99"/>
    <w:rsid w:val="00C60512"/>
    <w:rPr>
      <w:color w:val="0000FF"/>
      <w:u w:val="single"/>
    </w:rPr>
  </w:style>
  <w:style w:type="character" w:customStyle="1" w:styleId="apple-converted-space">
    <w:name w:val="apple-converted-space"/>
    <w:rsid w:val="00C60512"/>
  </w:style>
  <w:style w:type="paragraph" w:customStyle="1" w:styleId="12">
    <w:name w:val="Абзац списка1"/>
    <w:basedOn w:val="a2"/>
    <w:qFormat/>
    <w:rsid w:val="00044DA3"/>
    <w:pPr>
      <w:spacing w:after="200" w:line="276" w:lineRule="auto"/>
      <w:ind w:left="720"/>
    </w:pPr>
    <w:rPr>
      <w:rFonts w:ascii="Calibri" w:hAnsi="Calibri" w:cs="Calibri"/>
      <w:sz w:val="22"/>
      <w:szCs w:val="22"/>
    </w:rPr>
  </w:style>
  <w:style w:type="paragraph" w:customStyle="1" w:styleId="afd">
    <w:name w:val="Содержимое таблицы"/>
    <w:basedOn w:val="a2"/>
    <w:rsid w:val="00044DA3"/>
    <w:pPr>
      <w:suppressLineNumbers/>
      <w:suppressAutoHyphens/>
    </w:pPr>
    <w:rPr>
      <w:rFonts w:ascii="Calibri" w:hAnsi="Calibri"/>
      <w:lang w:eastAsia="ar-SA"/>
    </w:rPr>
  </w:style>
  <w:style w:type="paragraph" w:customStyle="1" w:styleId="26">
    <w:name w:val="Абзац списка2"/>
    <w:basedOn w:val="a2"/>
    <w:qFormat/>
    <w:rsid w:val="00044DA3"/>
    <w:pPr>
      <w:spacing w:after="200" w:line="276" w:lineRule="auto"/>
      <w:ind w:left="720"/>
    </w:pPr>
    <w:rPr>
      <w:rFonts w:ascii="Calibri" w:hAnsi="Calibri" w:cs="Calibri"/>
      <w:sz w:val="22"/>
      <w:szCs w:val="22"/>
    </w:rPr>
  </w:style>
  <w:style w:type="character" w:customStyle="1" w:styleId="S">
    <w:name w:val="S_Маркированный Знак Знак"/>
    <w:basedOn w:val="a3"/>
    <w:link w:val="S0"/>
    <w:uiPriority w:val="99"/>
    <w:locked/>
    <w:rsid w:val="00044DA3"/>
    <w:rPr>
      <w:rFonts w:ascii="Times New Roman" w:eastAsia="Times New Roman" w:hAnsi="Times New Roman" w:cs="Times New Roman"/>
      <w:sz w:val="24"/>
      <w:szCs w:val="24"/>
      <w:lang w:eastAsia="ru-RU"/>
    </w:rPr>
  </w:style>
  <w:style w:type="paragraph" w:customStyle="1" w:styleId="S0">
    <w:name w:val="S_Маркированный"/>
    <w:basedOn w:val="a0"/>
    <w:link w:val="S"/>
    <w:autoRedefine/>
    <w:uiPriority w:val="99"/>
    <w:rsid w:val="00044DA3"/>
    <w:pPr>
      <w:numPr>
        <w:numId w:val="0"/>
      </w:numPr>
      <w:spacing w:after="120" w:line="360" w:lineRule="auto"/>
      <w:ind w:firstLine="567"/>
      <w:contextualSpacing w:val="0"/>
      <w:jc w:val="both"/>
    </w:pPr>
  </w:style>
  <w:style w:type="paragraph" w:styleId="a0">
    <w:name w:val="List Bullet"/>
    <w:basedOn w:val="a2"/>
    <w:link w:val="afe"/>
    <w:unhideWhenUsed/>
    <w:rsid w:val="00044DA3"/>
    <w:pPr>
      <w:numPr>
        <w:numId w:val="1"/>
      </w:numPr>
      <w:contextualSpacing/>
    </w:pPr>
  </w:style>
  <w:style w:type="character" w:customStyle="1" w:styleId="afe">
    <w:name w:val="Маркированный список Знак"/>
    <w:link w:val="a0"/>
    <w:locked/>
    <w:rsid w:val="00520C2D"/>
    <w:rPr>
      <w:rFonts w:ascii="Times New Roman" w:eastAsia="Times New Roman" w:hAnsi="Times New Roman" w:cs="Times New Roman"/>
      <w:sz w:val="24"/>
      <w:szCs w:val="24"/>
      <w:lang w:eastAsia="ru-RU"/>
    </w:rPr>
  </w:style>
  <w:style w:type="character" w:customStyle="1" w:styleId="aff">
    <w:name w:val="Гипертекстовая ссылка"/>
    <w:uiPriority w:val="99"/>
    <w:rsid w:val="0080208F"/>
    <w:rPr>
      <w:color w:val="106BBE"/>
    </w:rPr>
  </w:style>
  <w:style w:type="paragraph" w:customStyle="1" w:styleId="ConsPlusNonformat">
    <w:name w:val="ConsPlusNonformat"/>
    <w:link w:val="ConsPlusNonformat0"/>
    <w:rsid w:val="008020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520C2D"/>
    <w:rPr>
      <w:rFonts w:ascii="Courier New" w:eastAsia="Times New Roman" w:hAnsi="Courier New" w:cs="Courier New"/>
      <w:sz w:val="20"/>
      <w:szCs w:val="20"/>
      <w:lang w:eastAsia="ru-RU"/>
    </w:rPr>
  </w:style>
  <w:style w:type="paragraph" w:customStyle="1" w:styleId="aff0">
    <w:name w:val="Заголовок статьи"/>
    <w:basedOn w:val="a2"/>
    <w:next w:val="a2"/>
    <w:uiPriority w:val="99"/>
    <w:rsid w:val="0080208F"/>
    <w:pPr>
      <w:autoSpaceDE w:val="0"/>
      <w:autoSpaceDN w:val="0"/>
      <w:adjustRightInd w:val="0"/>
      <w:ind w:left="1612" w:hanging="892"/>
      <w:jc w:val="both"/>
    </w:pPr>
    <w:rPr>
      <w:rFonts w:ascii="Arial" w:hAnsi="Arial" w:cs="Arial"/>
    </w:rPr>
  </w:style>
  <w:style w:type="paragraph" w:customStyle="1" w:styleId="210">
    <w:name w:val="Основной текст 21"/>
    <w:basedOn w:val="a2"/>
    <w:rsid w:val="0080208F"/>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aff1">
    <w:name w:val="Основной текст_"/>
    <w:basedOn w:val="a3"/>
    <w:link w:val="27"/>
    <w:rsid w:val="00404EDC"/>
    <w:rPr>
      <w:sz w:val="27"/>
      <w:szCs w:val="27"/>
      <w:shd w:val="clear" w:color="auto" w:fill="FFFFFF"/>
    </w:rPr>
  </w:style>
  <w:style w:type="paragraph" w:customStyle="1" w:styleId="27">
    <w:name w:val="Основной текст2"/>
    <w:basedOn w:val="a2"/>
    <w:link w:val="aff1"/>
    <w:rsid w:val="00404EDC"/>
    <w:pPr>
      <w:widowControl w:val="0"/>
      <w:shd w:val="clear" w:color="auto" w:fill="FFFFFF"/>
      <w:spacing w:after="660" w:line="0" w:lineRule="atLeast"/>
      <w:jc w:val="both"/>
    </w:pPr>
    <w:rPr>
      <w:rFonts w:asciiTheme="minorHAnsi" w:eastAsiaTheme="minorHAnsi" w:hAnsiTheme="minorHAnsi" w:cstheme="minorBidi"/>
      <w:sz w:val="27"/>
      <w:szCs w:val="27"/>
      <w:lang w:eastAsia="en-US"/>
    </w:rPr>
  </w:style>
  <w:style w:type="paragraph" w:styleId="HTML">
    <w:name w:val="HTML Preformatted"/>
    <w:basedOn w:val="a2"/>
    <w:link w:val="HTML0"/>
    <w:unhideWhenUsed/>
    <w:rsid w:val="00404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eastAsia="ar-SA"/>
    </w:rPr>
  </w:style>
  <w:style w:type="character" w:customStyle="1" w:styleId="HTML0">
    <w:name w:val="Стандартный HTML Знак"/>
    <w:basedOn w:val="a3"/>
    <w:link w:val="HTML"/>
    <w:rsid w:val="00404EDC"/>
    <w:rPr>
      <w:rFonts w:ascii="Courier New" w:eastAsia="Times New Roman" w:hAnsi="Courier New" w:cs="Times New Roman"/>
      <w:sz w:val="20"/>
      <w:szCs w:val="20"/>
      <w:lang w:eastAsia="ar-SA"/>
    </w:rPr>
  </w:style>
  <w:style w:type="paragraph" w:customStyle="1" w:styleId="ConsNormal">
    <w:name w:val="ConsNormal"/>
    <w:rsid w:val="00404EDC"/>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ConsNonformat">
    <w:name w:val="ConsNonformat"/>
    <w:rsid w:val="00404EDC"/>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13">
    <w:name w:val="Без интервала1"/>
    <w:rsid w:val="00404EDC"/>
    <w:pPr>
      <w:spacing w:after="0" w:line="240" w:lineRule="auto"/>
    </w:pPr>
    <w:rPr>
      <w:rFonts w:ascii="Times New Roman" w:eastAsia="Calibri" w:hAnsi="Times New Roman" w:cs="Times New Roman"/>
      <w:sz w:val="24"/>
      <w:szCs w:val="24"/>
      <w:lang w:eastAsia="ru-RU"/>
    </w:rPr>
  </w:style>
  <w:style w:type="character" w:customStyle="1" w:styleId="aff2">
    <w:name w:val="Колонтитул_"/>
    <w:basedOn w:val="a3"/>
    <w:link w:val="aff3"/>
    <w:rsid w:val="00404EDC"/>
    <w:rPr>
      <w:rFonts w:ascii="Times New Roman" w:eastAsia="Times New Roman" w:hAnsi="Times New Roman" w:cs="Times New Roman"/>
      <w:spacing w:val="11"/>
      <w:sz w:val="21"/>
      <w:szCs w:val="21"/>
      <w:shd w:val="clear" w:color="auto" w:fill="FFFFFF"/>
    </w:rPr>
  </w:style>
  <w:style w:type="paragraph" w:customStyle="1" w:styleId="aff3">
    <w:name w:val="Колонтитул"/>
    <w:basedOn w:val="a2"/>
    <w:link w:val="aff2"/>
    <w:rsid w:val="00404EDC"/>
    <w:pPr>
      <w:widowControl w:val="0"/>
      <w:shd w:val="clear" w:color="auto" w:fill="FFFFFF"/>
      <w:spacing w:line="0" w:lineRule="atLeast"/>
    </w:pPr>
    <w:rPr>
      <w:spacing w:val="11"/>
      <w:sz w:val="21"/>
      <w:szCs w:val="21"/>
      <w:lang w:eastAsia="en-US"/>
    </w:rPr>
  </w:style>
  <w:style w:type="character" w:customStyle="1" w:styleId="41">
    <w:name w:val="Основной текст (4)_"/>
    <w:basedOn w:val="a3"/>
    <w:link w:val="42"/>
    <w:rsid w:val="00404EDC"/>
    <w:rPr>
      <w:rFonts w:ascii="Times New Roman" w:eastAsia="Times New Roman" w:hAnsi="Times New Roman" w:cs="Times New Roman"/>
      <w:b/>
      <w:bCs/>
      <w:spacing w:val="11"/>
      <w:sz w:val="23"/>
      <w:szCs w:val="23"/>
      <w:shd w:val="clear" w:color="auto" w:fill="FFFFFF"/>
    </w:rPr>
  </w:style>
  <w:style w:type="paragraph" w:customStyle="1" w:styleId="42">
    <w:name w:val="Основной текст (4)"/>
    <w:basedOn w:val="a2"/>
    <w:link w:val="41"/>
    <w:rsid w:val="00404EDC"/>
    <w:pPr>
      <w:widowControl w:val="0"/>
      <w:shd w:val="clear" w:color="auto" w:fill="FFFFFF"/>
      <w:spacing w:before="540" w:line="302" w:lineRule="exact"/>
      <w:ind w:hanging="680"/>
      <w:jc w:val="center"/>
    </w:pPr>
    <w:rPr>
      <w:b/>
      <w:bCs/>
      <w:spacing w:val="11"/>
      <w:sz w:val="23"/>
      <w:szCs w:val="23"/>
      <w:lang w:eastAsia="en-US"/>
    </w:rPr>
  </w:style>
  <w:style w:type="character" w:customStyle="1" w:styleId="28">
    <w:name w:val="Заголовок №2_"/>
    <w:basedOn w:val="a3"/>
    <w:link w:val="29"/>
    <w:rsid w:val="00404EDC"/>
    <w:rPr>
      <w:rFonts w:ascii="Times New Roman" w:eastAsia="Times New Roman" w:hAnsi="Times New Roman" w:cs="Times New Roman"/>
      <w:b/>
      <w:bCs/>
      <w:spacing w:val="11"/>
      <w:sz w:val="23"/>
      <w:szCs w:val="23"/>
      <w:shd w:val="clear" w:color="auto" w:fill="FFFFFF"/>
    </w:rPr>
  </w:style>
  <w:style w:type="paragraph" w:customStyle="1" w:styleId="29">
    <w:name w:val="Заголовок №2"/>
    <w:basedOn w:val="a2"/>
    <w:link w:val="28"/>
    <w:rsid w:val="00404EDC"/>
    <w:pPr>
      <w:widowControl w:val="0"/>
      <w:shd w:val="clear" w:color="auto" w:fill="FFFFFF"/>
      <w:spacing w:after="540" w:line="302" w:lineRule="exact"/>
      <w:ind w:hanging="360"/>
      <w:outlineLvl w:val="1"/>
    </w:pPr>
    <w:rPr>
      <w:b/>
      <w:bCs/>
      <w:spacing w:val="11"/>
      <w:sz w:val="23"/>
      <w:szCs w:val="23"/>
      <w:lang w:eastAsia="en-US"/>
    </w:rPr>
  </w:style>
  <w:style w:type="paragraph" w:customStyle="1" w:styleId="14">
    <w:name w:val="Основной текст1"/>
    <w:basedOn w:val="a2"/>
    <w:link w:val="Bodytext"/>
    <w:rsid w:val="00404EDC"/>
    <w:pPr>
      <w:widowControl w:val="0"/>
      <w:shd w:val="clear" w:color="auto" w:fill="FFFFFF"/>
      <w:spacing w:after="360" w:line="0" w:lineRule="atLeast"/>
      <w:ind w:hanging="360"/>
      <w:jc w:val="both"/>
    </w:pPr>
    <w:rPr>
      <w:color w:val="000000"/>
      <w:spacing w:val="7"/>
      <w:sz w:val="23"/>
      <w:szCs w:val="23"/>
    </w:rPr>
  </w:style>
  <w:style w:type="character" w:styleId="aff4">
    <w:name w:val="FollowedHyperlink"/>
    <w:basedOn w:val="a3"/>
    <w:uiPriority w:val="99"/>
    <w:unhideWhenUsed/>
    <w:rsid w:val="003C1F5E"/>
    <w:rPr>
      <w:color w:val="800080"/>
      <w:u w:val="single"/>
    </w:rPr>
  </w:style>
  <w:style w:type="paragraph" w:customStyle="1" w:styleId="xl68">
    <w:name w:val="xl68"/>
    <w:basedOn w:val="a2"/>
    <w:rsid w:val="003C1F5E"/>
    <w:pPr>
      <w:spacing w:before="100" w:beforeAutospacing="1" w:after="100" w:afterAutospacing="1"/>
      <w:jc w:val="center"/>
    </w:pPr>
    <w:rPr>
      <w:sz w:val="22"/>
      <w:szCs w:val="22"/>
    </w:rPr>
  </w:style>
  <w:style w:type="paragraph" w:customStyle="1" w:styleId="xl69">
    <w:name w:val="xl69"/>
    <w:basedOn w:val="a2"/>
    <w:rsid w:val="003C1F5E"/>
    <w:pPr>
      <w:spacing w:before="100" w:beforeAutospacing="1" w:after="100" w:afterAutospacing="1"/>
    </w:pPr>
    <w:rPr>
      <w:sz w:val="22"/>
      <w:szCs w:val="22"/>
    </w:rPr>
  </w:style>
  <w:style w:type="paragraph" w:customStyle="1" w:styleId="xl70">
    <w:name w:val="xl70"/>
    <w:basedOn w:val="a2"/>
    <w:rsid w:val="003C1F5E"/>
    <w:pPr>
      <w:spacing w:before="100" w:beforeAutospacing="1" w:after="100" w:afterAutospacing="1"/>
      <w:jc w:val="center"/>
    </w:pPr>
    <w:rPr>
      <w:sz w:val="22"/>
      <w:szCs w:val="22"/>
    </w:rPr>
  </w:style>
  <w:style w:type="paragraph" w:customStyle="1" w:styleId="xl71">
    <w:name w:val="xl71"/>
    <w:basedOn w:val="a2"/>
    <w:rsid w:val="003C1F5E"/>
    <w:pPr>
      <w:spacing w:before="100" w:beforeAutospacing="1" w:after="100" w:afterAutospacing="1"/>
      <w:jc w:val="center"/>
    </w:pPr>
    <w:rPr>
      <w:b/>
      <w:bCs/>
      <w:sz w:val="22"/>
      <w:szCs w:val="22"/>
    </w:rPr>
  </w:style>
  <w:style w:type="paragraph" w:customStyle="1" w:styleId="xl72">
    <w:name w:val="xl72"/>
    <w:basedOn w:val="a2"/>
    <w:rsid w:val="003C1F5E"/>
    <w:pPr>
      <w:spacing w:before="100" w:beforeAutospacing="1" w:after="100" w:afterAutospacing="1"/>
    </w:pPr>
    <w:rPr>
      <w:b/>
      <w:bCs/>
      <w:sz w:val="22"/>
      <w:szCs w:val="22"/>
    </w:rPr>
  </w:style>
  <w:style w:type="paragraph" w:customStyle="1" w:styleId="xl73">
    <w:name w:val="xl73"/>
    <w:basedOn w:val="a2"/>
    <w:rsid w:val="003C1F5E"/>
    <w:pPr>
      <w:spacing w:before="100" w:beforeAutospacing="1" w:after="100" w:afterAutospacing="1"/>
      <w:jc w:val="center"/>
    </w:pPr>
    <w:rPr>
      <w:b/>
      <w:bCs/>
      <w:sz w:val="22"/>
      <w:szCs w:val="22"/>
    </w:rPr>
  </w:style>
  <w:style w:type="paragraph" w:customStyle="1" w:styleId="xl74">
    <w:name w:val="xl7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7">
    <w:name w:val="xl77"/>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8">
    <w:name w:val="xl7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9">
    <w:name w:val="xl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2"/>
    <w:rsid w:val="003C1F5E"/>
    <w:pPr>
      <w:pBdr>
        <w:top w:val="single" w:sz="4" w:space="0" w:color="auto"/>
        <w:left w:val="single" w:sz="4" w:space="0" w:color="auto"/>
        <w:bottom w:val="single" w:sz="4" w:space="0" w:color="auto"/>
      </w:pBdr>
      <w:spacing w:before="100" w:beforeAutospacing="1" w:after="100" w:afterAutospacing="1"/>
      <w:jc w:val="center"/>
    </w:pPr>
    <w:rPr>
      <w:b/>
      <w:bCs/>
      <w:color w:val="FF0000"/>
      <w:sz w:val="22"/>
      <w:szCs w:val="22"/>
    </w:rPr>
  </w:style>
  <w:style w:type="paragraph" w:customStyle="1" w:styleId="xl81">
    <w:name w:val="xl81"/>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2">
    <w:name w:val="xl82"/>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3">
    <w:name w:val="xl83"/>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2"/>
      <w:szCs w:val="22"/>
    </w:rPr>
  </w:style>
  <w:style w:type="paragraph" w:customStyle="1" w:styleId="xl84">
    <w:name w:val="xl84"/>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85">
    <w:name w:val="xl85"/>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6">
    <w:name w:val="xl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7">
    <w:name w:val="xl8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88">
    <w:name w:val="xl8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89">
    <w:name w:val="xl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a2"/>
    <w:rsid w:val="003C1F5E"/>
    <w:pPr>
      <w:pBdr>
        <w:top w:val="single" w:sz="4" w:space="0" w:color="auto"/>
        <w:left w:val="single" w:sz="4" w:space="0" w:color="auto"/>
      </w:pBdr>
      <w:spacing w:before="100" w:beforeAutospacing="1" w:after="100" w:afterAutospacing="1"/>
    </w:pPr>
    <w:rPr>
      <w:sz w:val="22"/>
      <w:szCs w:val="22"/>
    </w:rPr>
  </w:style>
  <w:style w:type="paragraph" w:customStyle="1" w:styleId="xl91">
    <w:name w:val="xl91"/>
    <w:basedOn w:val="a2"/>
    <w:rsid w:val="003C1F5E"/>
    <w:pPr>
      <w:pBdr>
        <w:top w:val="single" w:sz="4" w:space="0" w:color="auto"/>
        <w:left w:val="single" w:sz="4" w:space="0" w:color="auto"/>
      </w:pBdr>
      <w:spacing w:before="100" w:beforeAutospacing="1" w:after="100" w:afterAutospacing="1"/>
      <w:jc w:val="center"/>
    </w:pPr>
    <w:rPr>
      <w:sz w:val="22"/>
      <w:szCs w:val="22"/>
    </w:rPr>
  </w:style>
  <w:style w:type="paragraph" w:customStyle="1" w:styleId="xl92">
    <w:name w:val="xl92"/>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93">
    <w:name w:val="xl93"/>
    <w:basedOn w:val="a2"/>
    <w:rsid w:val="003C1F5E"/>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94">
    <w:name w:val="xl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5">
    <w:name w:val="xl95"/>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96">
    <w:name w:val="xl96"/>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97">
    <w:name w:val="xl97"/>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8">
    <w:name w:val="xl9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9">
    <w:name w:val="xl9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0">
    <w:name w:val="xl10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2">
    <w:name w:val="xl102"/>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03">
    <w:name w:val="xl1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04">
    <w:name w:val="xl10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05">
    <w:name w:val="xl105"/>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06">
    <w:name w:val="xl106"/>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7">
    <w:name w:val="xl10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08">
    <w:name w:val="xl108"/>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09">
    <w:name w:val="xl10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10">
    <w:name w:val="xl11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1">
    <w:name w:val="xl11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00FF"/>
      <w:sz w:val="22"/>
      <w:szCs w:val="22"/>
    </w:rPr>
  </w:style>
  <w:style w:type="paragraph" w:customStyle="1" w:styleId="xl112">
    <w:name w:val="xl11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3">
    <w:name w:val="xl11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4">
    <w:name w:val="xl11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115">
    <w:name w:val="xl11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6">
    <w:name w:val="xl11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17">
    <w:name w:val="xl11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18">
    <w:name w:val="xl11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9">
    <w:name w:val="xl11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20">
    <w:name w:val="xl120"/>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121">
    <w:name w:val="xl121"/>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22">
    <w:name w:val="xl12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23">
    <w:name w:val="xl12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4">
    <w:name w:val="xl12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5">
    <w:name w:val="xl12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26">
    <w:name w:val="xl12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127">
    <w:name w:val="xl12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28">
    <w:name w:val="xl12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29">
    <w:name w:val="xl12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30">
    <w:name w:val="xl130"/>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131">
    <w:name w:val="xl13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2">
    <w:name w:val="xl13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3">
    <w:name w:val="xl133"/>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34">
    <w:name w:val="xl13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35">
    <w:name w:val="xl135"/>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6">
    <w:name w:val="xl136"/>
    <w:basedOn w:val="a2"/>
    <w:rsid w:val="003C1F5E"/>
    <w:pPr>
      <w:pBdr>
        <w:bottom w:val="single" w:sz="4" w:space="0" w:color="auto"/>
      </w:pBdr>
      <w:spacing w:before="100" w:beforeAutospacing="1" w:after="100" w:afterAutospacing="1"/>
      <w:jc w:val="center"/>
      <w:textAlignment w:val="center"/>
    </w:pPr>
    <w:rPr>
      <w:b/>
      <w:bCs/>
      <w:color w:val="FF0000"/>
      <w:sz w:val="22"/>
      <w:szCs w:val="22"/>
    </w:rPr>
  </w:style>
  <w:style w:type="paragraph" w:customStyle="1" w:styleId="xl137">
    <w:name w:val="xl137"/>
    <w:basedOn w:val="a2"/>
    <w:rsid w:val="003C1F5E"/>
    <w:pPr>
      <w:pBdr>
        <w:bottom w:val="single" w:sz="4" w:space="0" w:color="auto"/>
      </w:pBdr>
      <w:spacing w:before="100" w:beforeAutospacing="1" w:after="100" w:afterAutospacing="1"/>
      <w:jc w:val="center"/>
      <w:textAlignment w:val="center"/>
    </w:pPr>
    <w:rPr>
      <w:sz w:val="22"/>
      <w:szCs w:val="22"/>
    </w:rPr>
  </w:style>
  <w:style w:type="paragraph" w:customStyle="1" w:styleId="xl138">
    <w:name w:val="xl138"/>
    <w:basedOn w:val="a2"/>
    <w:rsid w:val="003C1F5E"/>
    <w:pPr>
      <w:pBdr>
        <w:bottom w:val="single" w:sz="4" w:space="0" w:color="auto"/>
      </w:pBdr>
      <w:spacing w:before="100" w:beforeAutospacing="1" w:after="100" w:afterAutospacing="1"/>
      <w:jc w:val="center"/>
      <w:textAlignment w:val="center"/>
    </w:pPr>
    <w:rPr>
      <w:b/>
      <w:bCs/>
      <w:sz w:val="22"/>
      <w:szCs w:val="22"/>
    </w:rPr>
  </w:style>
  <w:style w:type="paragraph" w:customStyle="1" w:styleId="xl139">
    <w:name w:val="xl139"/>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40">
    <w:name w:val="xl14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41">
    <w:name w:val="xl141"/>
    <w:basedOn w:val="a2"/>
    <w:rsid w:val="003C1F5E"/>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42">
    <w:name w:val="xl142"/>
    <w:basedOn w:val="a2"/>
    <w:rsid w:val="003C1F5E"/>
    <w:pPr>
      <w:pBdr>
        <w:left w:val="single" w:sz="4" w:space="0" w:color="auto"/>
      </w:pBdr>
      <w:spacing w:before="100" w:beforeAutospacing="1" w:after="100" w:afterAutospacing="1"/>
      <w:jc w:val="center"/>
      <w:textAlignment w:val="center"/>
    </w:pPr>
    <w:rPr>
      <w:b/>
      <w:bCs/>
      <w:sz w:val="22"/>
      <w:szCs w:val="22"/>
    </w:rPr>
  </w:style>
  <w:style w:type="paragraph" w:customStyle="1" w:styleId="xl143">
    <w:name w:val="xl143"/>
    <w:basedOn w:val="a2"/>
    <w:rsid w:val="003C1F5E"/>
    <w:pPr>
      <w:pBdr>
        <w:top w:val="single" w:sz="4" w:space="0" w:color="auto"/>
        <w:left w:val="single" w:sz="4" w:space="0" w:color="auto"/>
      </w:pBdr>
      <w:spacing w:before="100" w:beforeAutospacing="1" w:after="100" w:afterAutospacing="1"/>
      <w:textAlignment w:val="center"/>
    </w:pPr>
    <w:rPr>
      <w:b/>
      <w:bCs/>
      <w:color w:val="0000FF"/>
      <w:sz w:val="22"/>
      <w:szCs w:val="22"/>
    </w:rPr>
  </w:style>
  <w:style w:type="paragraph" w:customStyle="1" w:styleId="xl144">
    <w:name w:val="xl144"/>
    <w:basedOn w:val="a2"/>
    <w:rsid w:val="003C1F5E"/>
    <w:pPr>
      <w:pBdr>
        <w:top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45">
    <w:name w:val="xl14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46">
    <w:name w:val="xl14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47">
    <w:name w:val="xl14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FF"/>
      <w:sz w:val="22"/>
      <w:szCs w:val="22"/>
    </w:rPr>
  </w:style>
  <w:style w:type="paragraph" w:customStyle="1" w:styleId="xl148">
    <w:name w:val="xl148"/>
    <w:basedOn w:val="a2"/>
    <w:rsid w:val="003C1F5E"/>
    <w:pPr>
      <w:spacing w:before="100" w:beforeAutospacing="1" w:after="100" w:afterAutospacing="1"/>
    </w:pPr>
    <w:rPr>
      <w:sz w:val="22"/>
      <w:szCs w:val="22"/>
    </w:rPr>
  </w:style>
  <w:style w:type="paragraph" w:customStyle="1" w:styleId="xl149">
    <w:name w:val="xl149"/>
    <w:basedOn w:val="a2"/>
    <w:rsid w:val="003C1F5E"/>
    <w:pPr>
      <w:spacing w:before="100" w:beforeAutospacing="1" w:after="100" w:afterAutospacing="1"/>
      <w:textAlignment w:val="center"/>
    </w:pPr>
    <w:rPr>
      <w:sz w:val="26"/>
      <w:szCs w:val="26"/>
    </w:rPr>
  </w:style>
  <w:style w:type="paragraph" w:customStyle="1" w:styleId="xl150">
    <w:name w:val="xl15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1">
    <w:name w:val="xl151"/>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52">
    <w:name w:val="xl152"/>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3">
    <w:name w:val="xl15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a2"/>
    <w:rsid w:val="003C1F5E"/>
    <w:pPr>
      <w:pBdr>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5">
    <w:name w:val="xl15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6">
    <w:name w:val="xl15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57">
    <w:name w:val="xl15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8">
    <w:name w:val="xl158"/>
    <w:basedOn w:val="a2"/>
    <w:rsid w:val="003C1F5E"/>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59">
    <w:name w:val="xl159"/>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0">
    <w:name w:val="xl160"/>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1">
    <w:name w:val="xl16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62">
    <w:name w:val="xl16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3">
    <w:name w:val="xl16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4">
    <w:name w:val="xl16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5">
    <w:name w:val="xl16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6">
    <w:name w:val="xl16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7">
    <w:name w:val="xl16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8">
    <w:name w:val="xl16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69">
    <w:name w:val="xl16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70">
    <w:name w:val="xl17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1">
    <w:name w:val="xl17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72">
    <w:name w:val="xl172"/>
    <w:basedOn w:val="a2"/>
    <w:rsid w:val="003C1F5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3">
    <w:name w:val="xl173"/>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174">
    <w:name w:val="xl17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5">
    <w:name w:val="xl17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76">
    <w:name w:val="xl17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77">
    <w:name w:val="xl177"/>
    <w:basedOn w:val="a2"/>
    <w:rsid w:val="003C1F5E"/>
    <w:pPr>
      <w:spacing w:before="100" w:beforeAutospacing="1" w:after="100" w:afterAutospacing="1"/>
      <w:jc w:val="center"/>
    </w:pPr>
    <w:rPr>
      <w:sz w:val="26"/>
      <w:szCs w:val="26"/>
    </w:rPr>
  </w:style>
  <w:style w:type="paragraph" w:customStyle="1" w:styleId="xl178">
    <w:name w:val="xl178"/>
    <w:basedOn w:val="a2"/>
    <w:rsid w:val="003C1F5E"/>
    <w:pPr>
      <w:spacing w:before="100" w:beforeAutospacing="1" w:after="100" w:afterAutospacing="1"/>
    </w:pPr>
    <w:rPr>
      <w:sz w:val="26"/>
      <w:szCs w:val="26"/>
    </w:rPr>
  </w:style>
  <w:style w:type="paragraph" w:customStyle="1" w:styleId="xl179">
    <w:name w:val="xl1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80">
    <w:name w:val="xl18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81">
    <w:name w:val="xl181"/>
    <w:basedOn w:val="a2"/>
    <w:rsid w:val="003C1F5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2"/>
      <w:szCs w:val="22"/>
    </w:rPr>
  </w:style>
  <w:style w:type="paragraph" w:customStyle="1" w:styleId="xl182">
    <w:name w:val="xl18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a2"/>
    <w:rsid w:val="003C1F5E"/>
    <w:pPr>
      <w:pBdr>
        <w:top w:val="single" w:sz="4" w:space="0" w:color="auto"/>
        <w:left w:val="single" w:sz="4" w:space="0" w:color="auto"/>
      </w:pBdr>
      <w:spacing w:before="100" w:beforeAutospacing="1" w:after="100" w:afterAutospacing="1"/>
      <w:textAlignment w:val="center"/>
    </w:pPr>
    <w:rPr>
      <w:color w:val="002060"/>
      <w:sz w:val="22"/>
      <w:szCs w:val="22"/>
    </w:rPr>
  </w:style>
  <w:style w:type="paragraph" w:customStyle="1" w:styleId="xl184">
    <w:name w:val="xl184"/>
    <w:basedOn w:val="a2"/>
    <w:rsid w:val="003C1F5E"/>
    <w:pPr>
      <w:pBdr>
        <w:top w:val="single" w:sz="4" w:space="0" w:color="auto"/>
        <w:left w:val="single" w:sz="4" w:space="0" w:color="auto"/>
      </w:pBdr>
      <w:spacing w:before="100" w:beforeAutospacing="1" w:after="100" w:afterAutospacing="1"/>
      <w:jc w:val="center"/>
      <w:textAlignment w:val="center"/>
    </w:pPr>
    <w:rPr>
      <w:color w:val="002060"/>
      <w:sz w:val="22"/>
      <w:szCs w:val="22"/>
    </w:rPr>
  </w:style>
  <w:style w:type="paragraph" w:customStyle="1" w:styleId="xl185">
    <w:name w:val="xl185"/>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86">
    <w:name w:val="xl1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7">
    <w:name w:val="xl187"/>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8">
    <w:name w:val="xl18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2060"/>
      <w:sz w:val="22"/>
      <w:szCs w:val="22"/>
    </w:rPr>
  </w:style>
  <w:style w:type="paragraph" w:customStyle="1" w:styleId="xl189">
    <w:name w:val="xl1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0">
    <w:name w:val="xl190"/>
    <w:basedOn w:val="a2"/>
    <w:rsid w:val="003C1F5E"/>
    <w:pPr>
      <w:pBdr>
        <w:top w:val="single" w:sz="4" w:space="0" w:color="auto"/>
        <w:left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1">
    <w:name w:val="xl191"/>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2">
    <w:name w:val="xl192"/>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3">
    <w:name w:val="xl19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4">
    <w:name w:val="xl1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5">
    <w:name w:val="xl195"/>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color w:val="002060"/>
      <w:sz w:val="22"/>
      <w:szCs w:val="22"/>
    </w:rPr>
  </w:style>
  <w:style w:type="paragraph" w:customStyle="1" w:styleId="xl196">
    <w:name w:val="xl196"/>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7">
    <w:name w:val="xl197"/>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8">
    <w:name w:val="xl198"/>
    <w:basedOn w:val="a2"/>
    <w:rsid w:val="003C1F5E"/>
    <w:pPr>
      <w:pBdr>
        <w:top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9">
    <w:name w:val="xl199"/>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0">
    <w:name w:val="xl20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1">
    <w:name w:val="xl20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202">
    <w:name w:val="xl20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3">
    <w:name w:val="xl2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4">
    <w:name w:val="xl20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rPr>
  </w:style>
  <w:style w:type="paragraph" w:customStyle="1" w:styleId="xl205">
    <w:name w:val="xl205"/>
    <w:basedOn w:val="a2"/>
    <w:rsid w:val="003C1F5E"/>
    <w:pPr>
      <w:spacing w:before="100" w:beforeAutospacing="1" w:after="100" w:afterAutospacing="1"/>
      <w:textAlignment w:val="center"/>
    </w:pPr>
    <w:rPr>
      <w:sz w:val="26"/>
      <w:szCs w:val="26"/>
      <w:u w:val="single"/>
    </w:rPr>
  </w:style>
  <w:style w:type="paragraph" w:customStyle="1" w:styleId="xl206">
    <w:name w:val="xl20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7">
    <w:name w:val="xl207"/>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08">
    <w:name w:val="xl208"/>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9">
    <w:name w:val="xl209"/>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10">
    <w:name w:val="xl210"/>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211">
    <w:name w:val="xl211"/>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212">
    <w:name w:val="xl212"/>
    <w:basedOn w:val="a2"/>
    <w:rsid w:val="003C1F5E"/>
    <w:pPr>
      <w:spacing w:before="100" w:beforeAutospacing="1" w:after="100" w:afterAutospacing="1"/>
      <w:jc w:val="center"/>
    </w:pPr>
    <w:rPr>
      <w:b/>
      <w:bCs/>
      <w:sz w:val="22"/>
      <w:szCs w:val="22"/>
    </w:rPr>
  </w:style>
  <w:style w:type="paragraph" w:customStyle="1" w:styleId="xl213">
    <w:name w:val="xl213"/>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4">
    <w:name w:val="xl214"/>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5">
    <w:name w:val="xl215"/>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6">
    <w:name w:val="xl216"/>
    <w:basedOn w:val="a2"/>
    <w:rsid w:val="003C1F5E"/>
    <w:pPr>
      <w:pBdr>
        <w:top w:val="single" w:sz="8" w:space="0" w:color="auto"/>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7">
    <w:name w:val="xl217"/>
    <w:basedOn w:val="a2"/>
    <w:rsid w:val="003C1F5E"/>
    <w:pPr>
      <w:pBdr>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8">
    <w:name w:val="xl218"/>
    <w:basedOn w:val="a2"/>
    <w:rsid w:val="003C1F5E"/>
    <w:pPr>
      <w:pBdr>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9">
    <w:name w:val="xl219"/>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0">
    <w:name w:val="xl22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221">
    <w:name w:val="xl22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222">
    <w:name w:val="xl222"/>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3">
    <w:name w:val="xl223"/>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4">
    <w:name w:val="xl224"/>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25">
    <w:name w:val="xl225"/>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6">
    <w:name w:val="xl226"/>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15">
    <w:name w:val="Заголовок1"/>
    <w:basedOn w:val="a2"/>
    <w:next w:val="af5"/>
    <w:rsid w:val="008123CA"/>
    <w:pPr>
      <w:keepNext/>
      <w:suppressAutoHyphens/>
      <w:spacing w:before="240" w:after="120"/>
    </w:pPr>
    <w:rPr>
      <w:rFonts w:ascii="Arial" w:eastAsia="Arial Unicode MS" w:hAnsi="Arial" w:cs="Tahoma"/>
      <w:sz w:val="28"/>
      <w:szCs w:val="28"/>
      <w:lang w:eastAsia="ar-SA"/>
    </w:rPr>
  </w:style>
  <w:style w:type="paragraph" w:customStyle="1" w:styleId="msonormalcxspmiddle">
    <w:name w:val="msonormalcxspmiddle"/>
    <w:basedOn w:val="a2"/>
    <w:rsid w:val="008123CA"/>
    <w:pPr>
      <w:spacing w:before="100" w:beforeAutospacing="1" w:after="100" w:afterAutospacing="1"/>
    </w:pPr>
  </w:style>
  <w:style w:type="paragraph" w:styleId="2a">
    <w:name w:val="Body Text 2"/>
    <w:basedOn w:val="a2"/>
    <w:link w:val="2b"/>
    <w:unhideWhenUsed/>
    <w:rsid w:val="007F35E3"/>
    <w:pPr>
      <w:spacing w:after="120" w:line="480" w:lineRule="auto"/>
    </w:pPr>
  </w:style>
  <w:style w:type="character" w:customStyle="1" w:styleId="2b">
    <w:name w:val="Основной текст 2 Знак"/>
    <w:basedOn w:val="a3"/>
    <w:link w:val="2a"/>
    <w:rsid w:val="007F35E3"/>
    <w:rPr>
      <w:rFonts w:ascii="Times New Roman" w:eastAsia="Times New Roman" w:hAnsi="Times New Roman" w:cs="Times New Roman"/>
      <w:sz w:val="24"/>
      <w:szCs w:val="24"/>
      <w:lang w:eastAsia="ru-RU"/>
    </w:rPr>
  </w:style>
  <w:style w:type="paragraph" w:customStyle="1" w:styleId="16">
    <w:name w:val="Заголовок 1 Галя"/>
    <w:basedOn w:val="a2"/>
    <w:rsid w:val="007360CD"/>
    <w:pPr>
      <w:jc w:val="center"/>
    </w:pPr>
    <w:rPr>
      <w:b/>
      <w:sz w:val="28"/>
      <w:szCs w:val="28"/>
      <w:lang w:val="en-US"/>
    </w:rPr>
  </w:style>
  <w:style w:type="character" w:customStyle="1" w:styleId="aff5">
    <w:name w:val="Цветовое выделение"/>
    <w:uiPriority w:val="99"/>
    <w:rsid w:val="001E5372"/>
    <w:rPr>
      <w:b/>
      <w:bCs/>
      <w:color w:val="26282F"/>
    </w:rPr>
  </w:style>
  <w:style w:type="character" w:styleId="aff6">
    <w:name w:val="page number"/>
    <w:basedOn w:val="a3"/>
    <w:rsid w:val="00721C18"/>
    <w:rPr>
      <w:rFonts w:cs="Times New Roman"/>
    </w:rPr>
  </w:style>
  <w:style w:type="paragraph" w:styleId="aff7">
    <w:name w:val="caption"/>
    <w:basedOn w:val="a2"/>
    <w:next w:val="a2"/>
    <w:qFormat/>
    <w:rsid w:val="00BD561C"/>
    <w:pPr>
      <w:jc w:val="center"/>
    </w:pPr>
    <w:rPr>
      <w:b/>
      <w:sz w:val="28"/>
      <w:szCs w:val="20"/>
    </w:rPr>
  </w:style>
  <w:style w:type="paragraph" w:customStyle="1" w:styleId="aff8">
    <w:name w:val="Знак"/>
    <w:basedOn w:val="a2"/>
    <w:rsid w:val="00BD561C"/>
    <w:pPr>
      <w:spacing w:after="160" w:line="240" w:lineRule="exact"/>
    </w:pPr>
    <w:rPr>
      <w:rFonts w:ascii="Verdana" w:hAnsi="Verdana"/>
      <w:sz w:val="20"/>
      <w:szCs w:val="20"/>
      <w:lang w:val="en-US" w:eastAsia="en-US"/>
    </w:rPr>
  </w:style>
  <w:style w:type="paragraph" w:customStyle="1" w:styleId="81">
    <w:name w:val="Знак8"/>
    <w:basedOn w:val="a2"/>
    <w:rsid w:val="00BD561C"/>
    <w:pPr>
      <w:spacing w:after="160" w:line="240" w:lineRule="exact"/>
    </w:pPr>
    <w:rPr>
      <w:rFonts w:ascii="Verdana" w:hAnsi="Verdana"/>
      <w:sz w:val="20"/>
      <w:szCs w:val="20"/>
      <w:lang w:val="en-US" w:eastAsia="en-US"/>
    </w:rPr>
  </w:style>
  <w:style w:type="paragraph" w:customStyle="1" w:styleId="aff9">
    <w:name w:val="Знак Знак Знак Знак"/>
    <w:basedOn w:val="a2"/>
    <w:rsid w:val="00BD561C"/>
    <w:pPr>
      <w:spacing w:after="160" w:line="240" w:lineRule="exact"/>
    </w:pPr>
    <w:rPr>
      <w:rFonts w:ascii="Verdana" w:hAnsi="Verdana"/>
      <w:sz w:val="20"/>
      <w:szCs w:val="20"/>
      <w:lang w:val="en-US" w:eastAsia="en-US"/>
    </w:rPr>
  </w:style>
  <w:style w:type="paragraph" w:customStyle="1" w:styleId="ConsPlusCell">
    <w:name w:val="ConsPlusCell"/>
    <w:link w:val="ConsPlusCell1"/>
    <w:rsid w:val="00BD561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a">
    <w:name w:val="Знак Знак Знак"/>
    <w:basedOn w:val="a2"/>
    <w:rsid w:val="00BD561C"/>
    <w:pPr>
      <w:spacing w:after="160" w:line="240" w:lineRule="exact"/>
    </w:pPr>
    <w:rPr>
      <w:rFonts w:ascii="Verdana" w:hAnsi="Verdana"/>
      <w:sz w:val="20"/>
      <w:szCs w:val="20"/>
      <w:lang w:val="en-US" w:eastAsia="en-US"/>
    </w:rPr>
  </w:style>
  <w:style w:type="character" w:customStyle="1" w:styleId="affb">
    <w:name w:val="Не вступил в силу"/>
    <w:rsid w:val="00BD561C"/>
    <w:rPr>
      <w:color w:val="008080"/>
    </w:rPr>
  </w:style>
  <w:style w:type="paragraph" w:customStyle="1" w:styleId="affc">
    <w:name w:val="Таблицы (моноширинный)"/>
    <w:basedOn w:val="a2"/>
    <w:next w:val="a2"/>
    <w:rsid w:val="00BD561C"/>
    <w:pPr>
      <w:widowControl w:val="0"/>
      <w:autoSpaceDE w:val="0"/>
      <w:autoSpaceDN w:val="0"/>
      <w:adjustRightInd w:val="0"/>
      <w:jc w:val="both"/>
    </w:pPr>
    <w:rPr>
      <w:rFonts w:ascii="Courier New" w:hAnsi="Courier New" w:cs="Courier New"/>
    </w:rPr>
  </w:style>
  <w:style w:type="paragraph" w:customStyle="1" w:styleId="affd">
    <w:name w:val="Комментарий"/>
    <w:basedOn w:val="a2"/>
    <w:next w:val="a2"/>
    <w:uiPriority w:val="99"/>
    <w:rsid w:val="00BD561C"/>
    <w:pPr>
      <w:widowControl w:val="0"/>
      <w:autoSpaceDE w:val="0"/>
      <w:autoSpaceDN w:val="0"/>
      <w:adjustRightInd w:val="0"/>
      <w:ind w:left="170"/>
      <w:jc w:val="both"/>
    </w:pPr>
    <w:rPr>
      <w:rFonts w:ascii="Arial" w:hAnsi="Arial"/>
      <w:i/>
      <w:iCs/>
      <w:color w:val="800080"/>
    </w:rPr>
  </w:style>
  <w:style w:type="paragraph" w:customStyle="1" w:styleId="61">
    <w:name w:val="Знак6"/>
    <w:basedOn w:val="a2"/>
    <w:rsid w:val="00BD561C"/>
    <w:pPr>
      <w:spacing w:after="160" w:line="240" w:lineRule="exact"/>
    </w:pPr>
    <w:rPr>
      <w:rFonts w:ascii="Verdana" w:hAnsi="Verdana" w:cs="Verdana"/>
      <w:sz w:val="20"/>
      <w:szCs w:val="20"/>
      <w:lang w:val="en-US" w:eastAsia="en-US"/>
    </w:rPr>
  </w:style>
  <w:style w:type="paragraph" w:customStyle="1" w:styleId="affe">
    <w:name w:val="Моноширинный"/>
    <w:basedOn w:val="a2"/>
    <w:next w:val="a2"/>
    <w:rsid w:val="00BD561C"/>
    <w:pPr>
      <w:widowControl w:val="0"/>
      <w:autoSpaceDE w:val="0"/>
      <w:autoSpaceDN w:val="0"/>
      <w:adjustRightInd w:val="0"/>
      <w:jc w:val="both"/>
    </w:pPr>
    <w:rPr>
      <w:rFonts w:ascii="Courier New" w:hAnsi="Courier New" w:cs="Courier New"/>
    </w:rPr>
  </w:style>
  <w:style w:type="character" w:styleId="afff">
    <w:name w:val="footnote reference"/>
    <w:uiPriority w:val="99"/>
    <w:rsid w:val="00BD561C"/>
    <w:rPr>
      <w:vertAlign w:val="superscript"/>
    </w:rPr>
  </w:style>
  <w:style w:type="paragraph" w:customStyle="1" w:styleId="2c">
    <w:name w:val="Знак Знак Знак Знак2"/>
    <w:basedOn w:val="a2"/>
    <w:rsid w:val="00BD561C"/>
    <w:pPr>
      <w:spacing w:after="160" w:line="240" w:lineRule="exact"/>
    </w:pPr>
    <w:rPr>
      <w:rFonts w:ascii="Verdana" w:hAnsi="Verdana"/>
      <w:sz w:val="20"/>
      <w:szCs w:val="20"/>
      <w:lang w:val="en-US" w:eastAsia="en-US"/>
    </w:rPr>
  </w:style>
  <w:style w:type="character" w:styleId="afff0">
    <w:name w:val="Emphasis"/>
    <w:uiPriority w:val="20"/>
    <w:qFormat/>
    <w:rsid w:val="00BD561C"/>
    <w:rPr>
      <w:i/>
      <w:iCs/>
    </w:rPr>
  </w:style>
  <w:style w:type="paragraph" w:customStyle="1" w:styleId="Centered">
    <w:name w:val="Centered"/>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customStyle="1" w:styleId="ParagraphStyle">
    <w:name w:val="Paragraph Style"/>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1">
    <w:name w:val="Plain Text"/>
    <w:basedOn w:val="a2"/>
    <w:link w:val="afff2"/>
    <w:uiPriority w:val="99"/>
    <w:unhideWhenUsed/>
    <w:rsid w:val="00112B81"/>
    <w:rPr>
      <w:rFonts w:ascii="Calibri" w:hAnsi="Calibri"/>
      <w:sz w:val="22"/>
      <w:szCs w:val="21"/>
      <w:lang w:eastAsia="en-US"/>
    </w:rPr>
  </w:style>
  <w:style w:type="character" w:customStyle="1" w:styleId="afff2">
    <w:name w:val="Текст Знак"/>
    <w:basedOn w:val="a3"/>
    <w:link w:val="afff1"/>
    <w:uiPriority w:val="99"/>
    <w:rsid w:val="00112B81"/>
    <w:rPr>
      <w:rFonts w:ascii="Calibri" w:eastAsia="Times New Roman" w:hAnsi="Calibri" w:cs="Times New Roman"/>
      <w:szCs w:val="21"/>
    </w:rPr>
  </w:style>
  <w:style w:type="character" w:customStyle="1" w:styleId="grame">
    <w:name w:val="grame"/>
    <w:rsid w:val="00112B81"/>
    <w:rPr>
      <w:rFonts w:cs="Times New Roman"/>
    </w:rPr>
  </w:style>
  <w:style w:type="paragraph" w:customStyle="1" w:styleId="17">
    <w:name w:val="Обычный1"/>
    <w:rsid w:val="00112B81"/>
    <w:pPr>
      <w:widowControl w:val="0"/>
      <w:snapToGrid w:val="0"/>
      <w:spacing w:before="280" w:after="0"/>
      <w:jc w:val="center"/>
    </w:pPr>
    <w:rPr>
      <w:rFonts w:ascii="Times New Roman" w:eastAsia="Times New Roman" w:hAnsi="Times New Roman" w:cs="Times New Roman"/>
      <w:sz w:val="28"/>
      <w:szCs w:val="28"/>
      <w:lang w:eastAsia="ru-RU"/>
    </w:rPr>
  </w:style>
  <w:style w:type="paragraph" w:customStyle="1" w:styleId="FR1">
    <w:name w:val="FR1"/>
    <w:rsid w:val="00112B81"/>
    <w:pPr>
      <w:widowControl w:val="0"/>
      <w:snapToGrid w:val="0"/>
      <w:spacing w:after="0" w:line="240" w:lineRule="auto"/>
      <w:jc w:val="center"/>
    </w:pPr>
    <w:rPr>
      <w:rFonts w:ascii="Times New Roman" w:eastAsia="Times New Roman" w:hAnsi="Times New Roman" w:cs="Times New Roman"/>
      <w:sz w:val="32"/>
      <w:szCs w:val="32"/>
      <w:lang w:eastAsia="ru-RU"/>
    </w:rPr>
  </w:style>
  <w:style w:type="paragraph" w:styleId="33">
    <w:name w:val="Body Text Indent 3"/>
    <w:basedOn w:val="a2"/>
    <w:link w:val="34"/>
    <w:rsid w:val="00112B81"/>
    <w:pPr>
      <w:spacing w:after="120"/>
      <w:ind w:left="283"/>
    </w:pPr>
    <w:rPr>
      <w:sz w:val="16"/>
      <w:szCs w:val="16"/>
    </w:rPr>
  </w:style>
  <w:style w:type="character" w:customStyle="1" w:styleId="34">
    <w:name w:val="Основной текст с отступом 3 Знак"/>
    <w:basedOn w:val="a3"/>
    <w:link w:val="33"/>
    <w:rsid w:val="00112B81"/>
    <w:rPr>
      <w:rFonts w:ascii="Times New Roman" w:eastAsia="Times New Roman" w:hAnsi="Times New Roman" w:cs="Times New Roman"/>
      <w:sz w:val="16"/>
      <w:szCs w:val="16"/>
    </w:rPr>
  </w:style>
  <w:style w:type="character" w:styleId="afff3">
    <w:name w:val="annotation reference"/>
    <w:rsid w:val="00112B81"/>
    <w:rPr>
      <w:sz w:val="16"/>
      <w:szCs w:val="16"/>
    </w:rPr>
  </w:style>
  <w:style w:type="paragraph" w:styleId="afff4">
    <w:name w:val="annotation text"/>
    <w:basedOn w:val="a2"/>
    <w:link w:val="afff5"/>
    <w:rsid w:val="00112B81"/>
    <w:rPr>
      <w:sz w:val="20"/>
      <w:szCs w:val="20"/>
    </w:rPr>
  </w:style>
  <w:style w:type="character" w:customStyle="1" w:styleId="afff5">
    <w:name w:val="Текст примечания Знак"/>
    <w:basedOn w:val="a3"/>
    <w:link w:val="afff4"/>
    <w:rsid w:val="00112B81"/>
    <w:rPr>
      <w:rFonts w:ascii="Times New Roman" w:eastAsia="Times New Roman" w:hAnsi="Times New Roman" w:cs="Times New Roman"/>
      <w:sz w:val="20"/>
      <w:szCs w:val="20"/>
      <w:lang w:eastAsia="ru-RU"/>
    </w:rPr>
  </w:style>
  <w:style w:type="paragraph" w:styleId="afff6">
    <w:name w:val="annotation subject"/>
    <w:basedOn w:val="afff4"/>
    <w:next w:val="afff4"/>
    <w:link w:val="afff7"/>
    <w:rsid w:val="00112B81"/>
    <w:rPr>
      <w:b/>
      <w:bCs/>
    </w:rPr>
  </w:style>
  <w:style w:type="character" w:customStyle="1" w:styleId="afff7">
    <w:name w:val="Тема примечания Знак"/>
    <w:basedOn w:val="afff5"/>
    <w:link w:val="afff6"/>
    <w:rsid w:val="00112B81"/>
    <w:rPr>
      <w:rFonts w:ascii="Times New Roman" w:eastAsia="Times New Roman" w:hAnsi="Times New Roman" w:cs="Times New Roman"/>
      <w:b/>
      <w:bCs/>
      <w:sz w:val="20"/>
      <w:szCs w:val="20"/>
      <w:lang w:eastAsia="ru-RU"/>
    </w:rPr>
  </w:style>
  <w:style w:type="paragraph" w:customStyle="1" w:styleId="afff8">
    <w:name w:val="Знак Знак Знак Знак Знак Знак Знак"/>
    <w:basedOn w:val="a2"/>
    <w:rsid w:val="00112B81"/>
    <w:pPr>
      <w:spacing w:before="100" w:beforeAutospacing="1" w:after="100" w:afterAutospacing="1"/>
      <w:jc w:val="both"/>
    </w:pPr>
    <w:rPr>
      <w:rFonts w:ascii="Tahoma" w:hAnsi="Tahoma"/>
      <w:sz w:val="20"/>
      <w:szCs w:val="20"/>
      <w:lang w:val="en-US" w:eastAsia="en-US"/>
    </w:rPr>
  </w:style>
  <w:style w:type="paragraph" w:customStyle="1" w:styleId="71">
    <w:name w:val="Знак7"/>
    <w:basedOn w:val="a2"/>
    <w:rsid w:val="00112B81"/>
    <w:pPr>
      <w:spacing w:after="160" w:line="240" w:lineRule="exact"/>
    </w:pPr>
    <w:rPr>
      <w:rFonts w:ascii="Verdana" w:hAnsi="Verdana"/>
      <w:lang w:val="en-US" w:eastAsia="en-US"/>
    </w:rPr>
  </w:style>
  <w:style w:type="paragraph" w:customStyle="1" w:styleId="ParagraphStyle1">
    <w:name w:val="Paragraph Style1"/>
    <w:uiPriority w:val="99"/>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entered1">
    <w:name w:val="Centered1"/>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character" w:customStyle="1" w:styleId="Normaltext">
    <w:name w:val="Normal text"/>
    <w:uiPriority w:val="99"/>
    <w:rsid w:val="00112B81"/>
    <w:rPr>
      <w:sz w:val="20"/>
    </w:rPr>
  </w:style>
  <w:style w:type="character" w:customStyle="1" w:styleId="Heading">
    <w:name w:val="Heading"/>
    <w:uiPriority w:val="99"/>
    <w:rsid w:val="00112B81"/>
    <w:rPr>
      <w:b/>
      <w:color w:val="0000FF"/>
      <w:sz w:val="20"/>
    </w:rPr>
  </w:style>
  <w:style w:type="character" w:customStyle="1" w:styleId="Subheading">
    <w:name w:val="Subheading"/>
    <w:uiPriority w:val="99"/>
    <w:rsid w:val="00112B81"/>
    <w:rPr>
      <w:b/>
      <w:color w:val="000080"/>
      <w:sz w:val="20"/>
    </w:rPr>
  </w:style>
  <w:style w:type="character" w:customStyle="1" w:styleId="Keywords">
    <w:name w:val="Keywords"/>
    <w:uiPriority w:val="99"/>
    <w:rsid w:val="00112B81"/>
    <w:rPr>
      <w:i/>
      <w:color w:val="800000"/>
      <w:sz w:val="20"/>
    </w:rPr>
  </w:style>
  <w:style w:type="character" w:customStyle="1" w:styleId="Jump1">
    <w:name w:val="Jump 1"/>
    <w:uiPriority w:val="99"/>
    <w:rsid w:val="00112B81"/>
    <w:rPr>
      <w:color w:val="008000"/>
      <w:sz w:val="20"/>
      <w:u w:val="single"/>
    </w:rPr>
  </w:style>
  <w:style w:type="character" w:customStyle="1" w:styleId="Jump2">
    <w:name w:val="Jump 2"/>
    <w:uiPriority w:val="99"/>
    <w:rsid w:val="00112B81"/>
    <w:rPr>
      <w:color w:val="008000"/>
      <w:sz w:val="20"/>
      <w:u w:val="single"/>
    </w:rPr>
  </w:style>
  <w:style w:type="character" w:customStyle="1" w:styleId="Normaltext1">
    <w:name w:val="Normal text1"/>
    <w:uiPriority w:val="99"/>
    <w:rsid w:val="00112B81"/>
    <w:rPr>
      <w:rFonts w:ascii="Times New Roman" w:hAnsi="Times New Roman"/>
    </w:rPr>
  </w:style>
  <w:style w:type="character" w:customStyle="1" w:styleId="Heading1">
    <w:name w:val="Heading1"/>
    <w:uiPriority w:val="99"/>
    <w:rsid w:val="00112B81"/>
    <w:rPr>
      <w:rFonts w:ascii="Times New Roman" w:hAnsi="Times New Roman"/>
      <w:b/>
      <w:color w:val="000000"/>
    </w:rPr>
  </w:style>
  <w:style w:type="character" w:customStyle="1" w:styleId="Subheading1">
    <w:name w:val="Subheading1"/>
    <w:uiPriority w:val="99"/>
    <w:rsid w:val="00112B81"/>
    <w:rPr>
      <w:rFonts w:ascii="Times New Roman" w:hAnsi="Times New Roman"/>
      <w:b/>
      <w:color w:val="C0C0C0"/>
    </w:rPr>
  </w:style>
  <w:style w:type="character" w:customStyle="1" w:styleId="Keywords1">
    <w:name w:val="Keywords1"/>
    <w:uiPriority w:val="99"/>
    <w:rsid w:val="00112B81"/>
    <w:rPr>
      <w:rFonts w:ascii="Times New Roman" w:hAnsi="Times New Roman"/>
      <w:b/>
      <w:color w:val="FF0000"/>
    </w:rPr>
  </w:style>
  <w:style w:type="character" w:customStyle="1" w:styleId="Jump11">
    <w:name w:val="Jump 11"/>
    <w:uiPriority w:val="99"/>
    <w:rsid w:val="00112B81"/>
    <w:rPr>
      <w:rFonts w:ascii="Times New Roman" w:hAnsi="Times New Roman"/>
      <w:color w:val="0000FF"/>
      <w:u w:val="single"/>
    </w:rPr>
  </w:style>
  <w:style w:type="character" w:customStyle="1" w:styleId="Jump21">
    <w:name w:val="Jump 21"/>
    <w:uiPriority w:val="99"/>
    <w:rsid w:val="00112B81"/>
    <w:rPr>
      <w:rFonts w:ascii="Times New Roman" w:hAnsi="Times New Roman"/>
      <w:color w:val="008000"/>
      <w:u w:val="single"/>
    </w:rPr>
  </w:style>
  <w:style w:type="character" w:customStyle="1" w:styleId="9pt">
    <w:name w:val="Основной текст + 9 pt"/>
    <w:aliases w:val="Полужирный,Малые прописные,Интервал 0 pt"/>
    <w:rsid w:val="00112B81"/>
    <w:rPr>
      <w:b/>
      <w:bCs/>
      <w:smallCaps/>
      <w:spacing w:val="10"/>
      <w:sz w:val="18"/>
      <w:szCs w:val="18"/>
      <w:shd w:val="clear" w:color="auto" w:fill="FFFFFF"/>
    </w:rPr>
  </w:style>
  <w:style w:type="character" w:customStyle="1" w:styleId="afff9">
    <w:name w:val="Основной текст + Полужирный"/>
    <w:rsid w:val="00112B81"/>
    <w:rPr>
      <w:b/>
      <w:bCs/>
      <w:sz w:val="26"/>
      <w:szCs w:val="26"/>
      <w:shd w:val="clear" w:color="auto" w:fill="FFFFFF"/>
    </w:rPr>
  </w:style>
  <w:style w:type="character" w:customStyle="1" w:styleId="afffa">
    <w:name w:val="Основной шрифт"/>
    <w:rsid w:val="00112B81"/>
  </w:style>
  <w:style w:type="paragraph" w:styleId="35">
    <w:name w:val="Body Text 3"/>
    <w:basedOn w:val="a2"/>
    <w:link w:val="36"/>
    <w:rsid w:val="00112B81"/>
    <w:pPr>
      <w:jc w:val="both"/>
    </w:pPr>
    <w:rPr>
      <w:color w:val="000000"/>
      <w:sz w:val="28"/>
      <w:szCs w:val="28"/>
    </w:rPr>
  </w:style>
  <w:style w:type="character" w:customStyle="1" w:styleId="36">
    <w:name w:val="Основной текст 3 Знак"/>
    <w:basedOn w:val="a3"/>
    <w:link w:val="35"/>
    <w:rsid w:val="00112B81"/>
    <w:rPr>
      <w:rFonts w:ascii="Times New Roman" w:eastAsia="Times New Roman" w:hAnsi="Times New Roman" w:cs="Times New Roman"/>
      <w:color w:val="000000"/>
      <w:sz w:val="28"/>
      <w:szCs w:val="28"/>
    </w:rPr>
  </w:style>
  <w:style w:type="paragraph" w:customStyle="1" w:styleId="u">
    <w:name w:val="u"/>
    <w:basedOn w:val="a2"/>
    <w:rsid w:val="00112B81"/>
    <w:pPr>
      <w:ind w:firstLine="284"/>
      <w:jc w:val="both"/>
    </w:pPr>
    <w:rPr>
      <w:color w:val="000000"/>
    </w:rPr>
  </w:style>
  <w:style w:type="paragraph" w:customStyle="1" w:styleId="310">
    <w:name w:val="Основной текст с отступом 31"/>
    <w:basedOn w:val="a2"/>
    <w:rsid w:val="00112B81"/>
    <w:pPr>
      <w:spacing w:line="360" w:lineRule="auto"/>
      <w:ind w:left="284"/>
    </w:pPr>
    <w:rPr>
      <w:sz w:val="28"/>
      <w:szCs w:val="20"/>
      <w:lang w:eastAsia="ar-SA"/>
    </w:rPr>
  </w:style>
  <w:style w:type="paragraph" w:customStyle="1" w:styleId="220">
    <w:name w:val="Основной текст 22"/>
    <w:basedOn w:val="a2"/>
    <w:rsid w:val="00112B81"/>
    <w:pPr>
      <w:overflowPunct w:val="0"/>
      <w:autoSpaceDE w:val="0"/>
      <w:autoSpaceDN w:val="0"/>
      <w:adjustRightInd w:val="0"/>
      <w:textAlignment w:val="baseline"/>
    </w:pPr>
    <w:rPr>
      <w:sz w:val="28"/>
      <w:szCs w:val="20"/>
    </w:rPr>
  </w:style>
  <w:style w:type="character" w:customStyle="1" w:styleId="120">
    <w:name w:val="Основной текст + 12"/>
    <w:aliases w:val="5 pt"/>
    <w:rsid w:val="00112B81"/>
    <w:rPr>
      <w:sz w:val="25"/>
      <w:szCs w:val="25"/>
      <w:lang w:bidi="ar-SA"/>
    </w:rPr>
  </w:style>
  <w:style w:type="paragraph" w:styleId="afffb">
    <w:name w:val="footnote text"/>
    <w:basedOn w:val="a2"/>
    <w:link w:val="afffc"/>
    <w:uiPriority w:val="99"/>
    <w:unhideWhenUsed/>
    <w:rsid w:val="00112B81"/>
    <w:rPr>
      <w:sz w:val="20"/>
      <w:szCs w:val="20"/>
    </w:rPr>
  </w:style>
  <w:style w:type="character" w:customStyle="1" w:styleId="afffc">
    <w:name w:val="Текст сноски Знак"/>
    <w:basedOn w:val="a3"/>
    <w:link w:val="afffb"/>
    <w:uiPriority w:val="99"/>
    <w:rsid w:val="00112B81"/>
    <w:rPr>
      <w:rFonts w:ascii="Times New Roman" w:eastAsia="Times New Roman" w:hAnsi="Times New Roman" w:cs="Times New Roman"/>
      <w:sz w:val="20"/>
      <w:szCs w:val="20"/>
    </w:rPr>
  </w:style>
  <w:style w:type="paragraph" w:customStyle="1" w:styleId="Default">
    <w:name w:val="Default"/>
    <w:rsid w:val="00340D8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2"/>
    <w:rsid w:val="00ED213A"/>
    <w:pPr>
      <w:spacing w:before="100" w:beforeAutospacing="1" w:after="100" w:afterAutospacing="1"/>
    </w:pPr>
  </w:style>
  <w:style w:type="paragraph" w:customStyle="1" w:styleId="consplusnormal1">
    <w:name w:val="consplusnormal"/>
    <w:basedOn w:val="a2"/>
    <w:rsid w:val="00ED213A"/>
    <w:pPr>
      <w:spacing w:before="100" w:beforeAutospacing="1" w:after="100" w:afterAutospacing="1"/>
    </w:pPr>
  </w:style>
  <w:style w:type="paragraph" w:customStyle="1" w:styleId="230">
    <w:name w:val="Основной текст 23"/>
    <w:basedOn w:val="a2"/>
    <w:rsid w:val="00D05CE3"/>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d">
    <w:name w:val="Нормальный (таблица)"/>
    <w:basedOn w:val="a2"/>
    <w:next w:val="a2"/>
    <w:uiPriority w:val="99"/>
    <w:rsid w:val="00DA0120"/>
    <w:pPr>
      <w:widowControl w:val="0"/>
      <w:autoSpaceDE w:val="0"/>
      <w:autoSpaceDN w:val="0"/>
      <w:adjustRightInd w:val="0"/>
      <w:jc w:val="both"/>
    </w:pPr>
    <w:rPr>
      <w:rFonts w:ascii="Arial" w:hAnsi="Arial"/>
    </w:rPr>
  </w:style>
  <w:style w:type="character" w:customStyle="1" w:styleId="18">
    <w:name w:val="Заголовок №1_"/>
    <w:link w:val="19"/>
    <w:rsid w:val="006B7F4D"/>
    <w:rPr>
      <w:b/>
      <w:bCs/>
      <w:shd w:val="clear" w:color="auto" w:fill="FFFFFF"/>
    </w:rPr>
  </w:style>
  <w:style w:type="paragraph" w:customStyle="1" w:styleId="19">
    <w:name w:val="Заголовок №1"/>
    <w:basedOn w:val="a2"/>
    <w:link w:val="18"/>
    <w:rsid w:val="006B7F4D"/>
    <w:pPr>
      <w:widowControl w:val="0"/>
      <w:shd w:val="clear" w:color="auto" w:fill="FFFFFF"/>
      <w:spacing w:before="580" w:line="266" w:lineRule="exact"/>
      <w:jc w:val="center"/>
      <w:outlineLvl w:val="0"/>
    </w:pPr>
    <w:rPr>
      <w:rFonts w:asciiTheme="minorHAnsi" w:eastAsiaTheme="minorHAnsi" w:hAnsiTheme="minorHAnsi" w:cstheme="minorBidi"/>
      <w:b/>
      <w:bCs/>
      <w:sz w:val="22"/>
      <w:szCs w:val="22"/>
      <w:lang w:eastAsia="en-US"/>
    </w:rPr>
  </w:style>
  <w:style w:type="character" w:customStyle="1" w:styleId="37">
    <w:name w:val="Основной текст (3)_"/>
    <w:link w:val="38"/>
    <w:rsid w:val="006B7F4D"/>
    <w:rPr>
      <w:b/>
      <w:bCs/>
      <w:shd w:val="clear" w:color="auto" w:fill="FFFFFF"/>
    </w:rPr>
  </w:style>
  <w:style w:type="paragraph" w:customStyle="1" w:styleId="38">
    <w:name w:val="Основной текст (3)"/>
    <w:basedOn w:val="a2"/>
    <w:link w:val="37"/>
    <w:rsid w:val="006B7F4D"/>
    <w:pPr>
      <w:widowControl w:val="0"/>
      <w:shd w:val="clear" w:color="auto" w:fill="FFFFFF"/>
      <w:spacing w:after="320" w:line="266" w:lineRule="exact"/>
      <w:jc w:val="center"/>
    </w:pPr>
    <w:rPr>
      <w:rFonts w:asciiTheme="minorHAnsi" w:eastAsiaTheme="minorHAnsi" w:hAnsiTheme="minorHAnsi" w:cstheme="minorBidi"/>
      <w:b/>
      <w:bCs/>
      <w:sz w:val="22"/>
      <w:szCs w:val="22"/>
      <w:lang w:eastAsia="en-US"/>
    </w:rPr>
  </w:style>
  <w:style w:type="character" w:customStyle="1" w:styleId="2d">
    <w:name w:val="Основной текст (2)_"/>
    <w:basedOn w:val="a3"/>
    <w:link w:val="2e"/>
    <w:rsid w:val="005800C7"/>
    <w:rPr>
      <w:rFonts w:ascii="Times New Roman" w:eastAsia="Times New Roman" w:hAnsi="Times New Roman" w:cs="Times New Roman"/>
      <w:shd w:val="clear" w:color="auto" w:fill="FFFFFF"/>
    </w:rPr>
  </w:style>
  <w:style w:type="paragraph" w:customStyle="1" w:styleId="2e">
    <w:name w:val="Основной текст (2)"/>
    <w:basedOn w:val="a2"/>
    <w:link w:val="2d"/>
    <w:rsid w:val="005800C7"/>
    <w:pPr>
      <w:widowControl w:val="0"/>
      <w:shd w:val="clear" w:color="auto" w:fill="FFFFFF"/>
      <w:spacing w:before="1440" w:line="293" w:lineRule="exact"/>
    </w:pPr>
    <w:rPr>
      <w:sz w:val="22"/>
      <w:szCs w:val="22"/>
      <w:lang w:eastAsia="en-US"/>
    </w:rPr>
  </w:style>
  <w:style w:type="paragraph" w:customStyle="1" w:styleId="font5">
    <w:name w:val="font5"/>
    <w:basedOn w:val="a2"/>
    <w:rsid w:val="00F32B8A"/>
    <w:pPr>
      <w:spacing w:before="100" w:beforeAutospacing="1" w:after="100" w:afterAutospacing="1"/>
    </w:pPr>
  </w:style>
  <w:style w:type="paragraph" w:customStyle="1" w:styleId="font6">
    <w:name w:val="font6"/>
    <w:basedOn w:val="a2"/>
    <w:rsid w:val="00F32B8A"/>
    <w:pPr>
      <w:spacing w:before="100" w:beforeAutospacing="1" w:after="100" w:afterAutospacing="1"/>
    </w:pPr>
  </w:style>
  <w:style w:type="paragraph" w:styleId="afffe">
    <w:name w:val="Body Text First Indent"/>
    <w:basedOn w:val="af5"/>
    <w:link w:val="affff"/>
    <w:rsid w:val="008152F4"/>
    <w:pPr>
      <w:ind w:firstLine="210"/>
    </w:pPr>
    <w:rPr>
      <w:sz w:val="20"/>
      <w:szCs w:val="20"/>
    </w:rPr>
  </w:style>
  <w:style w:type="character" w:customStyle="1" w:styleId="affff">
    <w:name w:val="Красная строка Знак"/>
    <w:basedOn w:val="af6"/>
    <w:link w:val="afffe"/>
    <w:rsid w:val="008152F4"/>
    <w:rPr>
      <w:rFonts w:ascii="Times New Roman" w:eastAsia="Times New Roman" w:hAnsi="Times New Roman" w:cs="Times New Roman"/>
      <w:sz w:val="20"/>
      <w:szCs w:val="20"/>
      <w:lang w:eastAsia="ru-RU"/>
    </w:rPr>
  </w:style>
  <w:style w:type="paragraph" w:styleId="affff0">
    <w:name w:val="Document Map"/>
    <w:basedOn w:val="a2"/>
    <w:link w:val="affff1"/>
    <w:rsid w:val="008152F4"/>
    <w:pPr>
      <w:shd w:val="clear" w:color="auto" w:fill="000080"/>
    </w:pPr>
    <w:rPr>
      <w:rFonts w:ascii="Tahoma" w:hAnsi="Tahoma" w:cs="Tahoma"/>
      <w:sz w:val="20"/>
      <w:szCs w:val="20"/>
    </w:rPr>
  </w:style>
  <w:style w:type="character" w:customStyle="1" w:styleId="affff1">
    <w:name w:val="Схема документа Знак"/>
    <w:basedOn w:val="a3"/>
    <w:link w:val="affff0"/>
    <w:rsid w:val="008152F4"/>
    <w:rPr>
      <w:rFonts w:ascii="Tahoma" w:eastAsia="Times New Roman" w:hAnsi="Tahoma" w:cs="Tahoma"/>
      <w:sz w:val="20"/>
      <w:szCs w:val="20"/>
      <w:shd w:val="clear" w:color="auto" w:fill="000080"/>
      <w:lang w:eastAsia="ru-RU"/>
    </w:rPr>
  </w:style>
  <w:style w:type="paragraph" w:customStyle="1" w:styleId="43">
    <w:name w:val="Основной текст4"/>
    <w:basedOn w:val="a2"/>
    <w:rsid w:val="008152F4"/>
    <w:pPr>
      <w:shd w:val="clear" w:color="auto" w:fill="FFFFFF"/>
      <w:spacing w:before="660" w:after="660" w:line="0" w:lineRule="atLeast"/>
      <w:ind w:hanging="500"/>
      <w:jc w:val="both"/>
    </w:pPr>
    <w:rPr>
      <w:sz w:val="25"/>
      <w:szCs w:val="25"/>
    </w:rPr>
  </w:style>
  <w:style w:type="paragraph" w:customStyle="1" w:styleId="51">
    <w:name w:val="Знак5"/>
    <w:basedOn w:val="a2"/>
    <w:rsid w:val="00EC2201"/>
    <w:pPr>
      <w:spacing w:after="160" w:line="240" w:lineRule="exact"/>
    </w:pPr>
    <w:rPr>
      <w:rFonts w:ascii="Verdana" w:hAnsi="Verdana"/>
      <w:sz w:val="20"/>
      <w:szCs w:val="20"/>
      <w:lang w:val="en-US" w:eastAsia="en-US"/>
    </w:rPr>
  </w:style>
  <w:style w:type="paragraph" w:customStyle="1" w:styleId="1a">
    <w:name w:val="Знак Знак Знак Знак1"/>
    <w:basedOn w:val="a2"/>
    <w:rsid w:val="00EC2201"/>
    <w:pPr>
      <w:spacing w:after="160" w:line="240" w:lineRule="exact"/>
    </w:pPr>
    <w:rPr>
      <w:rFonts w:ascii="Verdana" w:hAnsi="Verdana"/>
      <w:sz w:val="20"/>
      <w:szCs w:val="20"/>
      <w:lang w:val="en-US" w:eastAsia="en-US"/>
    </w:rPr>
  </w:style>
  <w:style w:type="paragraph" w:customStyle="1" w:styleId="1TimesNewRoman">
    <w:name w:val="Заголовок 1 + Times New Roman"/>
    <w:aliases w:val="13 пт,не полужирный,Авто,По правому краю,0"/>
    <w:basedOn w:val="1"/>
    <w:next w:val="a7"/>
    <w:rsid w:val="00520C2D"/>
    <w:pPr>
      <w:keepNext w:val="0"/>
      <w:keepLines w:val="0"/>
      <w:widowControl w:val="0"/>
      <w:autoSpaceDE w:val="0"/>
      <w:autoSpaceDN w:val="0"/>
      <w:adjustRightInd w:val="0"/>
      <w:spacing w:before="108"/>
      <w:contextualSpacing/>
      <w:jc w:val="right"/>
    </w:pPr>
    <w:rPr>
      <w:rFonts w:ascii="Times New Roman" w:eastAsia="Times New Roman" w:hAnsi="Times New Roman" w:cs="Times New Roman"/>
      <w:b w:val="0"/>
      <w:color w:val="auto"/>
      <w:sz w:val="26"/>
      <w:szCs w:val="26"/>
    </w:rPr>
  </w:style>
  <w:style w:type="paragraph" w:customStyle="1" w:styleId="ConsCell">
    <w:name w:val="ConsCell"/>
    <w:rsid w:val="00520C2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2">
    <w:name w:val="Font Style12"/>
    <w:rsid w:val="00520C2D"/>
    <w:rPr>
      <w:rFonts w:ascii="Times New Roman" w:hAnsi="Times New Roman" w:cs="Times New Roman" w:hint="default"/>
      <w:sz w:val="20"/>
      <w:szCs w:val="20"/>
    </w:rPr>
  </w:style>
  <w:style w:type="paragraph" w:customStyle="1" w:styleId="msonormalcxsplast">
    <w:name w:val="msonormalcxsplast"/>
    <w:basedOn w:val="a2"/>
    <w:rsid w:val="00520C2D"/>
    <w:pPr>
      <w:spacing w:before="100" w:beforeAutospacing="1" w:after="100" w:afterAutospacing="1"/>
    </w:pPr>
    <w:rPr>
      <w:color w:val="00FFFF"/>
    </w:rPr>
  </w:style>
  <w:style w:type="paragraph" w:customStyle="1" w:styleId="affff2">
    <w:name w:val="Текст (лев. подпись)"/>
    <w:basedOn w:val="a2"/>
    <w:next w:val="a2"/>
    <w:rsid w:val="00520C2D"/>
    <w:pPr>
      <w:widowControl w:val="0"/>
      <w:autoSpaceDE w:val="0"/>
      <w:autoSpaceDN w:val="0"/>
      <w:adjustRightInd w:val="0"/>
    </w:pPr>
    <w:rPr>
      <w:rFonts w:ascii="Arial" w:hAnsi="Arial"/>
      <w:sz w:val="22"/>
      <w:szCs w:val="22"/>
    </w:rPr>
  </w:style>
  <w:style w:type="paragraph" w:customStyle="1" w:styleId="affff3">
    <w:name w:val="Текст (прав. подпись)"/>
    <w:basedOn w:val="a2"/>
    <w:next w:val="a2"/>
    <w:rsid w:val="00520C2D"/>
    <w:pPr>
      <w:widowControl w:val="0"/>
      <w:autoSpaceDE w:val="0"/>
      <w:autoSpaceDN w:val="0"/>
      <w:adjustRightInd w:val="0"/>
      <w:jc w:val="right"/>
    </w:pPr>
    <w:rPr>
      <w:rFonts w:ascii="Arial" w:hAnsi="Arial"/>
      <w:sz w:val="22"/>
      <w:szCs w:val="22"/>
    </w:rPr>
  </w:style>
  <w:style w:type="paragraph" w:customStyle="1" w:styleId="1b">
    <w:name w:val="Знак1"/>
    <w:basedOn w:val="a2"/>
    <w:rsid w:val="00520C2D"/>
    <w:pPr>
      <w:spacing w:after="160" w:line="240" w:lineRule="exact"/>
    </w:pPr>
    <w:rPr>
      <w:rFonts w:ascii="Verdana" w:hAnsi="Verdana"/>
      <w:sz w:val="20"/>
      <w:szCs w:val="20"/>
      <w:lang w:val="en-US" w:eastAsia="en-US"/>
    </w:rPr>
  </w:style>
  <w:style w:type="paragraph" w:customStyle="1" w:styleId="CharCharCarCarCharCharCarCarCharCharCarCarCharChar">
    <w:name w:val="Char Char Car Car Char Char Car Car Char Char Car Car Char Char"/>
    <w:basedOn w:val="a2"/>
    <w:rsid w:val="00520C2D"/>
    <w:pPr>
      <w:spacing w:after="160" w:line="240" w:lineRule="exact"/>
    </w:pPr>
    <w:rPr>
      <w:rFonts w:ascii="Arial" w:hAnsi="Arial" w:cs="Arial"/>
      <w:noProof/>
      <w:sz w:val="20"/>
      <w:szCs w:val="20"/>
    </w:rPr>
  </w:style>
  <w:style w:type="character" w:customStyle="1" w:styleId="ListBulletChar">
    <w:name w:val="List Bullet Char"/>
    <w:locked/>
    <w:rsid w:val="00520C2D"/>
    <w:rPr>
      <w:sz w:val="24"/>
      <w:szCs w:val="24"/>
      <w:lang w:val="ru-RU" w:eastAsia="ru-RU" w:bidi="ar-SA"/>
    </w:rPr>
  </w:style>
  <w:style w:type="paragraph" w:customStyle="1" w:styleId="2f">
    <w:name w:val="Знак2"/>
    <w:basedOn w:val="a2"/>
    <w:rsid w:val="00520C2D"/>
    <w:pPr>
      <w:spacing w:after="160" w:line="240" w:lineRule="exact"/>
    </w:pPr>
    <w:rPr>
      <w:rFonts w:ascii="Verdana" w:hAnsi="Verdana"/>
      <w:sz w:val="20"/>
      <w:szCs w:val="20"/>
      <w:lang w:val="en-US" w:eastAsia="en-US"/>
    </w:rPr>
  </w:style>
  <w:style w:type="character" w:customStyle="1" w:styleId="affff4">
    <w:name w:val="Активная гипертекстовая ссылка"/>
    <w:rsid w:val="00520C2D"/>
    <w:rPr>
      <w:rFonts w:cs="Times New Roman"/>
      <w:b/>
      <w:color w:val="008000"/>
      <w:u w:val="single"/>
    </w:rPr>
  </w:style>
  <w:style w:type="paragraph" w:customStyle="1" w:styleId="affff5">
    <w:name w:val="Внимание: Криминал!!"/>
    <w:basedOn w:val="a2"/>
    <w:next w:val="a2"/>
    <w:rsid w:val="00520C2D"/>
    <w:pPr>
      <w:widowControl w:val="0"/>
      <w:autoSpaceDE w:val="0"/>
      <w:autoSpaceDN w:val="0"/>
      <w:adjustRightInd w:val="0"/>
      <w:jc w:val="both"/>
    </w:pPr>
    <w:rPr>
      <w:rFonts w:ascii="Arial" w:hAnsi="Arial"/>
    </w:rPr>
  </w:style>
  <w:style w:type="paragraph" w:customStyle="1" w:styleId="affff6">
    <w:name w:val="Внимание: недобросовестность!"/>
    <w:basedOn w:val="a2"/>
    <w:next w:val="a2"/>
    <w:rsid w:val="00520C2D"/>
    <w:pPr>
      <w:widowControl w:val="0"/>
      <w:autoSpaceDE w:val="0"/>
      <w:autoSpaceDN w:val="0"/>
      <w:adjustRightInd w:val="0"/>
      <w:jc w:val="both"/>
    </w:pPr>
    <w:rPr>
      <w:rFonts w:ascii="Arial" w:hAnsi="Arial"/>
    </w:rPr>
  </w:style>
  <w:style w:type="paragraph" w:customStyle="1" w:styleId="affff7">
    <w:name w:val="Основное меню (преемственное)"/>
    <w:basedOn w:val="a2"/>
    <w:next w:val="a2"/>
    <w:rsid w:val="00520C2D"/>
    <w:pPr>
      <w:widowControl w:val="0"/>
      <w:autoSpaceDE w:val="0"/>
      <w:autoSpaceDN w:val="0"/>
      <w:adjustRightInd w:val="0"/>
      <w:jc w:val="both"/>
    </w:pPr>
    <w:rPr>
      <w:rFonts w:ascii="Verdana" w:hAnsi="Verdana" w:cs="Verdana"/>
    </w:rPr>
  </w:style>
  <w:style w:type="character" w:customStyle="1" w:styleId="affff8">
    <w:name w:val="Заголовок своего сообщения"/>
    <w:rsid w:val="00520C2D"/>
    <w:rPr>
      <w:rFonts w:cs="Times New Roman"/>
      <w:b/>
      <w:color w:val="000080"/>
    </w:rPr>
  </w:style>
  <w:style w:type="character" w:customStyle="1" w:styleId="affff9">
    <w:name w:val="Заголовок чужого сообщения"/>
    <w:rsid w:val="00520C2D"/>
    <w:rPr>
      <w:rFonts w:cs="Times New Roman"/>
      <w:b/>
      <w:color w:val="FF0000"/>
    </w:rPr>
  </w:style>
  <w:style w:type="paragraph" w:customStyle="1" w:styleId="affffa">
    <w:name w:val="Интерактивный заголовок"/>
    <w:basedOn w:val="15"/>
    <w:next w:val="a2"/>
    <w:rsid w:val="00520C2D"/>
    <w:pPr>
      <w:keepNext w:val="0"/>
      <w:widowControl w:val="0"/>
      <w:suppressAutoHyphens w:val="0"/>
      <w:autoSpaceDE w:val="0"/>
      <w:autoSpaceDN w:val="0"/>
      <w:adjustRightInd w:val="0"/>
      <w:spacing w:before="0" w:after="0"/>
      <w:jc w:val="both"/>
    </w:pPr>
    <w:rPr>
      <w:rFonts w:eastAsia="Times New Roman" w:cs="Times New Roman"/>
      <w:sz w:val="24"/>
      <w:szCs w:val="24"/>
      <w:u w:val="single"/>
      <w:lang w:eastAsia="ru-RU"/>
    </w:rPr>
  </w:style>
  <w:style w:type="paragraph" w:customStyle="1" w:styleId="affffb">
    <w:name w:val="Интерфейс"/>
    <w:basedOn w:val="a2"/>
    <w:next w:val="a2"/>
    <w:rsid w:val="00520C2D"/>
    <w:pPr>
      <w:widowControl w:val="0"/>
      <w:autoSpaceDE w:val="0"/>
      <w:autoSpaceDN w:val="0"/>
      <w:adjustRightInd w:val="0"/>
      <w:jc w:val="both"/>
    </w:pPr>
    <w:rPr>
      <w:rFonts w:ascii="Arial" w:hAnsi="Arial" w:cs="Arial"/>
      <w:color w:val="ECE9D8"/>
      <w:sz w:val="22"/>
      <w:szCs w:val="22"/>
    </w:rPr>
  </w:style>
  <w:style w:type="paragraph" w:customStyle="1" w:styleId="affffc">
    <w:name w:val="Информация об изменениях документа"/>
    <w:basedOn w:val="affd"/>
    <w:next w:val="a2"/>
    <w:rsid w:val="00520C2D"/>
    <w:pPr>
      <w:ind w:left="0"/>
    </w:pPr>
  </w:style>
  <w:style w:type="paragraph" w:customStyle="1" w:styleId="affffd">
    <w:name w:val="Колонтитул (левый)"/>
    <w:basedOn w:val="affff2"/>
    <w:next w:val="a2"/>
    <w:rsid w:val="00520C2D"/>
    <w:pPr>
      <w:jc w:val="both"/>
    </w:pPr>
    <w:rPr>
      <w:sz w:val="16"/>
      <w:szCs w:val="16"/>
    </w:rPr>
  </w:style>
  <w:style w:type="paragraph" w:customStyle="1" w:styleId="affffe">
    <w:name w:val="Колонтитул (правый)"/>
    <w:basedOn w:val="affff3"/>
    <w:next w:val="a2"/>
    <w:rsid w:val="00520C2D"/>
    <w:pPr>
      <w:jc w:val="both"/>
    </w:pPr>
    <w:rPr>
      <w:sz w:val="16"/>
      <w:szCs w:val="16"/>
    </w:rPr>
  </w:style>
  <w:style w:type="paragraph" w:customStyle="1" w:styleId="afffff">
    <w:name w:val="Комментарий пользователя"/>
    <w:basedOn w:val="affd"/>
    <w:next w:val="a2"/>
    <w:rsid w:val="00520C2D"/>
    <w:pPr>
      <w:ind w:left="0"/>
      <w:jc w:val="left"/>
    </w:pPr>
    <w:rPr>
      <w:i w:val="0"/>
      <w:iCs w:val="0"/>
      <w:color w:val="000080"/>
    </w:rPr>
  </w:style>
  <w:style w:type="paragraph" w:customStyle="1" w:styleId="afffff0">
    <w:name w:val="Куда обратиться?"/>
    <w:basedOn w:val="a2"/>
    <w:next w:val="a2"/>
    <w:rsid w:val="00520C2D"/>
    <w:pPr>
      <w:widowControl w:val="0"/>
      <w:autoSpaceDE w:val="0"/>
      <w:autoSpaceDN w:val="0"/>
      <w:adjustRightInd w:val="0"/>
      <w:jc w:val="both"/>
    </w:pPr>
    <w:rPr>
      <w:rFonts w:ascii="Arial" w:hAnsi="Arial"/>
    </w:rPr>
  </w:style>
  <w:style w:type="character" w:customStyle="1" w:styleId="afffff1">
    <w:name w:val="Найденные слова"/>
    <w:rsid w:val="00520C2D"/>
    <w:rPr>
      <w:rFonts w:cs="Times New Roman"/>
      <w:b/>
      <w:color w:val="000080"/>
    </w:rPr>
  </w:style>
  <w:style w:type="paragraph" w:customStyle="1" w:styleId="afffff2">
    <w:name w:val="Необходимые документы"/>
    <w:basedOn w:val="a2"/>
    <w:next w:val="a2"/>
    <w:rsid w:val="00520C2D"/>
    <w:pPr>
      <w:widowControl w:val="0"/>
      <w:autoSpaceDE w:val="0"/>
      <w:autoSpaceDN w:val="0"/>
      <w:adjustRightInd w:val="0"/>
      <w:ind w:left="118"/>
      <w:jc w:val="both"/>
    </w:pPr>
    <w:rPr>
      <w:rFonts w:ascii="Arial" w:hAnsi="Arial"/>
    </w:rPr>
  </w:style>
  <w:style w:type="paragraph" w:customStyle="1" w:styleId="afffff3">
    <w:name w:val="Объект"/>
    <w:basedOn w:val="a2"/>
    <w:next w:val="a2"/>
    <w:rsid w:val="00520C2D"/>
    <w:pPr>
      <w:widowControl w:val="0"/>
      <w:autoSpaceDE w:val="0"/>
      <w:autoSpaceDN w:val="0"/>
      <w:adjustRightInd w:val="0"/>
      <w:jc w:val="both"/>
    </w:pPr>
  </w:style>
  <w:style w:type="paragraph" w:customStyle="1" w:styleId="afffff4">
    <w:name w:val="Оглавление"/>
    <w:basedOn w:val="affc"/>
    <w:next w:val="a2"/>
    <w:link w:val="afffff5"/>
    <w:rsid w:val="00520C2D"/>
    <w:pPr>
      <w:ind w:left="140"/>
    </w:pPr>
    <w:rPr>
      <w:rFonts w:ascii="Arial" w:hAnsi="Arial" w:cs="Times New Roman"/>
    </w:rPr>
  </w:style>
  <w:style w:type="character" w:customStyle="1" w:styleId="afffff6">
    <w:name w:val="Опечатки"/>
    <w:rsid w:val="00520C2D"/>
    <w:rPr>
      <w:color w:val="FF0000"/>
    </w:rPr>
  </w:style>
  <w:style w:type="paragraph" w:customStyle="1" w:styleId="afffff7">
    <w:name w:val="Переменная часть"/>
    <w:basedOn w:val="affff7"/>
    <w:next w:val="a2"/>
    <w:rsid w:val="00520C2D"/>
    <w:rPr>
      <w:rFonts w:ascii="Arial" w:hAnsi="Arial" w:cs="Times New Roman"/>
      <w:sz w:val="20"/>
      <w:szCs w:val="20"/>
    </w:rPr>
  </w:style>
  <w:style w:type="paragraph" w:customStyle="1" w:styleId="afffff8">
    <w:name w:val="Постоянная часть"/>
    <w:basedOn w:val="affff7"/>
    <w:next w:val="a2"/>
    <w:rsid w:val="00520C2D"/>
    <w:rPr>
      <w:rFonts w:ascii="Arial" w:hAnsi="Arial" w:cs="Times New Roman"/>
      <w:sz w:val="22"/>
      <w:szCs w:val="22"/>
    </w:rPr>
  </w:style>
  <w:style w:type="paragraph" w:customStyle="1" w:styleId="afffff9">
    <w:name w:val="Пример."/>
    <w:basedOn w:val="a2"/>
    <w:next w:val="a2"/>
    <w:rsid w:val="00520C2D"/>
    <w:pPr>
      <w:widowControl w:val="0"/>
      <w:autoSpaceDE w:val="0"/>
      <w:autoSpaceDN w:val="0"/>
      <w:adjustRightInd w:val="0"/>
      <w:ind w:left="118" w:firstLine="602"/>
      <w:jc w:val="both"/>
    </w:pPr>
    <w:rPr>
      <w:rFonts w:ascii="Arial" w:hAnsi="Arial"/>
    </w:rPr>
  </w:style>
  <w:style w:type="paragraph" w:customStyle="1" w:styleId="afffffa">
    <w:name w:val="Примечание."/>
    <w:basedOn w:val="affd"/>
    <w:next w:val="a2"/>
    <w:rsid w:val="00520C2D"/>
    <w:pPr>
      <w:ind w:left="0"/>
    </w:pPr>
    <w:rPr>
      <w:i w:val="0"/>
      <w:iCs w:val="0"/>
      <w:color w:val="auto"/>
    </w:rPr>
  </w:style>
  <w:style w:type="character" w:customStyle="1" w:styleId="afffffb">
    <w:name w:val="Продолжение ссылки"/>
    <w:basedOn w:val="aff"/>
    <w:rsid w:val="00520C2D"/>
    <w:rPr>
      <w:rFonts w:cs="Times New Roman"/>
      <w:b/>
      <w:color w:val="008000"/>
    </w:rPr>
  </w:style>
  <w:style w:type="paragraph" w:customStyle="1" w:styleId="afffffc">
    <w:name w:val="Словарная статья"/>
    <w:basedOn w:val="a2"/>
    <w:next w:val="a2"/>
    <w:rsid w:val="00520C2D"/>
    <w:pPr>
      <w:widowControl w:val="0"/>
      <w:autoSpaceDE w:val="0"/>
      <w:autoSpaceDN w:val="0"/>
      <w:adjustRightInd w:val="0"/>
      <w:ind w:right="118"/>
      <w:jc w:val="both"/>
    </w:pPr>
    <w:rPr>
      <w:rFonts w:ascii="Arial" w:hAnsi="Arial"/>
    </w:rPr>
  </w:style>
  <w:style w:type="character" w:customStyle="1" w:styleId="afffffd">
    <w:name w:val="Сравнение редакций"/>
    <w:rsid w:val="00520C2D"/>
    <w:rPr>
      <w:rFonts w:cs="Times New Roman"/>
      <w:b/>
      <w:color w:val="000080"/>
    </w:rPr>
  </w:style>
  <w:style w:type="character" w:customStyle="1" w:styleId="afffffe">
    <w:name w:val="Сравнение редакций. Добавленный фрагмент"/>
    <w:rsid w:val="00520C2D"/>
    <w:rPr>
      <w:color w:val="0000FF"/>
    </w:rPr>
  </w:style>
  <w:style w:type="character" w:customStyle="1" w:styleId="affffff">
    <w:name w:val="Сравнение редакций. Удаленный фрагмент"/>
    <w:rsid w:val="00520C2D"/>
    <w:rPr>
      <w:strike/>
      <w:color w:val="808000"/>
    </w:rPr>
  </w:style>
  <w:style w:type="paragraph" w:customStyle="1" w:styleId="affffff0">
    <w:name w:val="Текст (справка)"/>
    <w:basedOn w:val="a2"/>
    <w:next w:val="a2"/>
    <w:uiPriority w:val="99"/>
    <w:rsid w:val="00520C2D"/>
    <w:pPr>
      <w:widowControl w:val="0"/>
      <w:autoSpaceDE w:val="0"/>
      <w:autoSpaceDN w:val="0"/>
      <w:adjustRightInd w:val="0"/>
      <w:ind w:left="170" w:right="170"/>
    </w:pPr>
    <w:rPr>
      <w:rFonts w:ascii="Arial" w:hAnsi="Arial"/>
    </w:rPr>
  </w:style>
  <w:style w:type="paragraph" w:customStyle="1" w:styleId="affffff1">
    <w:name w:val="Текст в таблице"/>
    <w:basedOn w:val="afffd"/>
    <w:next w:val="a2"/>
    <w:rsid w:val="00520C2D"/>
    <w:pPr>
      <w:ind w:firstLine="500"/>
    </w:pPr>
  </w:style>
  <w:style w:type="paragraph" w:customStyle="1" w:styleId="affffff2">
    <w:name w:val="Технический комментарий"/>
    <w:basedOn w:val="a2"/>
    <w:next w:val="a2"/>
    <w:rsid w:val="00520C2D"/>
    <w:pPr>
      <w:widowControl w:val="0"/>
      <w:autoSpaceDE w:val="0"/>
      <w:autoSpaceDN w:val="0"/>
      <w:adjustRightInd w:val="0"/>
    </w:pPr>
    <w:rPr>
      <w:rFonts w:ascii="Arial" w:hAnsi="Arial"/>
    </w:rPr>
  </w:style>
  <w:style w:type="character" w:customStyle="1" w:styleId="affffff3">
    <w:name w:val="Утратил силу"/>
    <w:rsid w:val="00520C2D"/>
    <w:rPr>
      <w:rFonts w:cs="Times New Roman"/>
      <w:b/>
      <w:strike/>
      <w:color w:val="808000"/>
    </w:rPr>
  </w:style>
  <w:style w:type="paragraph" w:customStyle="1" w:styleId="affffff4">
    <w:name w:val="Центрированный (таблица)"/>
    <w:basedOn w:val="afffd"/>
    <w:next w:val="a2"/>
    <w:rsid w:val="00520C2D"/>
    <w:pPr>
      <w:jc w:val="center"/>
    </w:pPr>
  </w:style>
  <w:style w:type="character" w:customStyle="1" w:styleId="1c">
    <w:name w:val="Знак Знак1"/>
    <w:locked/>
    <w:rsid w:val="00520C2D"/>
    <w:rPr>
      <w:sz w:val="24"/>
      <w:szCs w:val="24"/>
      <w:lang w:val="ru-RU" w:eastAsia="ru-RU" w:bidi="ar-SA"/>
    </w:rPr>
  </w:style>
  <w:style w:type="character" w:customStyle="1" w:styleId="FontStyle35">
    <w:name w:val="Font Style35"/>
    <w:rsid w:val="00520C2D"/>
    <w:rPr>
      <w:rFonts w:ascii="Times New Roman" w:hAnsi="Times New Roman" w:cs="Times New Roman" w:hint="default"/>
      <w:b/>
      <w:bCs/>
      <w:sz w:val="26"/>
      <w:szCs w:val="26"/>
    </w:rPr>
  </w:style>
  <w:style w:type="paragraph" w:customStyle="1" w:styleId="consplustitle0">
    <w:name w:val="consplustitle"/>
    <w:basedOn w:val="a2"/>
    <w:rsid w:val="00520C2D"/>
    <w:pPr>
      <w:autoSpaceDE w:val="0"/>
      <w:autoSpaceDN w:val="0"/>
    </w:pPr>
    <w:rPr>
      <w:rFonts w:ascii="Arial" w:eastAsia="Calibri" w:hAnsi="Arial" w:cs="Arial"/>
      <w:b/>
      <w:bCs/>
      <w:sz w:val="20"/>
      <w:szCs w:val="20"/>
    </w:rPr>
  </w:style>
  <w:style w:type="paragraph" w:customStyle="1" w:styleId="Style6">
    <w:name w:val="Style6"/>
    <w:basedOn w:val="a2"/>
    <w:rsid w:val="00520C2D"/>
    <w:pPr>
      <w:widowControl w:val="0"/>
      <w:autoSpaceDE w:val="0"/>
      <w:autoSpaceDN w:val="0"/>
      <w:adjustRightInd w:val="0"/>
      <w:jc w:val="center"/>
    </w:pPr>
  </w:style>
  <w:style w:type="paragraph" w:customStyle="1" w:styleId="Style16">
    <w:name w:val="Style16"/>
    <w:basedOn w:val="a2"/>
    <w:rsid w:val="00520C2D"/>
    <w:pPr>
      <w:widowControl w:val="0"/>
      <w:autoSpaceDE w:val="0"/>
      <w:autoSpaceDN w:val="0"/>
      <w:adjustRightInd w:val="0"/>
      <w:spacing w:line="367" w:lineRule="exact"/>
      <w:ind w:firstLine="720"/>
      <w:jc w:val="both"/>
    </w:pPr>
  </w:style>
  <w:style w:type="paragraph" w:customStyle="1" w:styleId="Style20">
    <w:name w:val="Style20"/>
    <w:basedOn w:val="a2"/>
    <w:rsid w:val="00520C2D"/>
    <w:pPr>
      <w:widowControl w:val="0"/>
      <w:autoSpaceDE w:val="0"/>
      <w:autoSpaceDN w:val="0"/>
      <w:adjustRightInd w:val="0"/>
      <w:spacing w:line="370" w:lineRule="exact"/>
      <w:ind w:firstLine="1714"/>
    </w:pPr>
  </w:style>
  <w:style w:type="paragraph" w:customStyle="1" w:styleId="Style21">
    <w:name w:val="Style21"/>
    <w:basedOn w:val="a2"/>
    <w:rsid w:val="00520C2D"/>
    <w:pPr>
      <w:widowControl w:val="0"/>
      <w:autoSpaceDE w:val="0"/>
      <w:autoSpaceDN w:val="0"/>
      <w:adjustRightInd w:val="0"/>
      <w:spacing w:line="367" w:lineRule="exact"/>
      <w:ind w:firstLine="715"/>
      <w:jc w:val="both"/>
    </w:pPr>
  </w:style>
  <w:style w:type="character" w:customStyle="1" w:styleId="FontStyle32">
    <w:name w:val="Font Style32"/>
    <w:rsid w:val="00520C2D"/>
    <w:rPr>
      <w:rFonts w:ascii="Times New Roman" w:hAnsi="Times New Roman" w:cs="Times New Roman" w:hint="default"/>
      <w:sz w:val="26"/>
      <w:szCs w:val="26"/>
    </w:rPr>
  </w:style>
  <w:style w:type="character" w:customStyle="1" w:styleId="44">
    <w:name w:val="Знак Знак4"/>
    <w:locked/>
    <w:rsid w:val="00520C2D"/>
    <w:rPr>
      <w:b/>
      <w:bCs/>
      <w:sz w:val="24"/>
      <w:szCs w:val="24"/>
      <w:lang w:val="ru-RU" w:eastAsia="ru-RU" w:bidi="ar-SA"/>
    </w:rPr>
  </w:style>
  <w:style w:type="paragraph" w:customStyle="1" w:styleId="2f0">
    <w:name w:val="Знак Знак2 Знак Знак Знак Знак Знак Знак"/>
    <w:basedOn w:val="a2"/>
    <w:rsid w:val="00520C2D"/>
    <w:pPr>
      <w:spacing w:after="160" w:line="240" w:lineRule="exact"/>
    </w:pPr>
    <w:rPr>
      <w:rFonts w:ascii="Verdana" w:hAnsi="Verdana" w:cs="Verdana"/>
      <w:sz w:val="20"/>
      <w:szCs w:val="20"/>
      <w:lang w:val="en-US" w:eastAsia="en-US"/>
    </w:rPr>
  </w:style>
  <w:style w:type="paragraph" w:customStyle="1" w:styleId="affffff5">
    <w:name w:val="Абзац"/>
    <w:basedOn w:val="a2"/>
    <w:rsid w:val="002A5B92"/>
    <w:pPr>
      <w:widowControl w:val="0"/>
      <w:spacing w:line="360" w:lineRule="auto"/>
      <w:ind w:firstLine="720"/>
      <w:jc w:val="both"/>
    </w:pPr>
    <w:rPr>
      <w:sz w:val="28"/>
      <w:szCs w:val="28"/>
    </w:rPr>
  </w:style>
  <w:style w:type="paragraph" w:customStyle="1" w:styleId="affffff6">
    <w:name w:val="Таблица"/>
    <w:basedOn w:val="affffff7"/>
    <w:rsid w:val="00FD6492"/>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Arial"/>
      <w:sz w:val="20"/>
      <w:szCs w:val="20"/>
    </w:rPr>
  </w:style>
  <w:style w:type="paragraph" w:styleId="affffff7">
    <w:name w:val="Message Header"/>
    <w:basedOn w:val="a2"/>
    <w:link w:val="affffff8"/>
    <w:unhideWhenUsed/>
    <w:rsid w:val="00FD649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ff8">
    <w:name w:val="Шапка Знак"/>
    <w:basedOn w:val="a3"/>
    <w:link w:val="affffff7"/>
    <w:uiPriority w:val="99"/>
    <w:semiHidden/>
    <w:rsid w:val="00FD6492"/>
    <w:rPr>
      <w:rFonts w:asciiTheme="majorHAnsi" w:eastAsiaTheme="majorEastAsia" w:hAnsiTheme="majorHAnsi" w:cstheme="majorBidi"/>
      <w:sz w:val="24"/>
      <w:szCs w:val="24"/>
      <w:shd w:val="pct20" w:color="auto" w:fill="auto"/>
      <w:lang w:eastAsia="ru-RU"/>
    </w:rPr>
  </w:style>
  <w:style w:type="paragraph" w:customStyle="1" w:styleId="Style4">
    <w:name w:val="Style4"/>
    <w:basedOn w:val="a2"/>
    <w:rsid w:val="00BA1841"/>
    <w:pPr>
      <w:widowControl w:val="0"/>
      <w:autoSpaceDE w:val="0"/>
      <w:autoSpaceDN w:val="0"/>
      <w:adjustRightInd w:val="0"/>
      <w:spacing w:line="326" w:lineRule="exact"/>
      <w:ind w:firstLine="542"/>
      <w:jc w:val="both"/>
    </w:pPr>
  </w:style>
  <w:style w:type="character" w:customStyle="1" w:styleId="affffff9">
    <w:name w:val="Выделение для Базового Поиска (курсив)"/>
    <w:rsid w:val="00BA1841"/>
    <w:rPr>
      <w:b/>
      <w:bCs/>
      <w:i/>
      <w:iCs/>
      <w:color w:val="0058A9"/>
      <w:sz w:val="26"/>
      <w:szCs w:val="26"/>
    </w:rPr>
  </w:style>
  <w:style w:type="paragraph" w:customStyle="1" w:styleId="affffffa">
    <w:name w:val="Дочерний элемент списка"/>
    <w:basedOn w:val="a2"/>
    <w:next w:val="a2"/>
    <w:rsid w:val="00BA1841"/>
    <w:pPr>
      <w:autoSpaceDE w:val="0"/>
      <w:autoSpaceDN w:val="0"/>
      <w:adjustRightInd w:val="0"/>
      <w:jc w:val="both"/>
    </w:pPr>
    <w:rPr>
      <w:rFonts w:ascii="Arial" w:hAnsi="Arial"/>
      <w:color w:val="868381"/>
      <w:sz w:val="20"/>
      <w:szCs w:val="20"/>
    </w:rPr>
  </w:style>
  <w:style w:type="character" w:customStyle="1" w:styleId="39">
    <w:name w:val="Знак Знак3"/>
    <w:locked/>
    <w:rsid w:val="00BA1841"/>
    <w:rPr>
      <w:rFonts w:ascii="Times New Roman" w:hAnsi="Times New Roman" w:cs="Times New Roman"/>
      <w:sz w:val="20"/>
      <w:szCs w:val="20"/>
    </w:rPr>
  </w:style>
  <w:style w:type="paragraph" w:customStyle="1" w:styleId="CharCharCarCarCharCharCarCarCharCharCarCarCharChar1">
    <w:name w:val="Char Char Car Car Char Char Car Car Char Char Car Car Char Char1"/>
    <w:basedOn w:val="a2"/>
    <w:rsid w:val="00BA1841"/>
    <w:pPr>
      <w:spacing w:after="160" w:line="240" w:lineRule="exact"/>
    </w:pPr>
    <w:rPr>
      <w:sz w:val="20"/>
      <w:szCs w:val="20"/>
    </w:rPr>
  </w:style>
  <w:style w:type="paragraph" w:customStyle="1" w:styleId="240">
    <w:name w:val="Основной текст 24"/>
    <w:basedOn w:val="a2"/>
    <w:rsid w:val="00BF55CE"/>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Exact">
    <w:name w:val="Основной текст (2) Exact"/>
    <w:basedOn w:val="a3"/>
    <w:rsid w:val="000328F0"/>
    <w:rPr>
      <w:rFonts w:ascii="Times New Roman" w:eastAsia="Times New Roman" w:hAnsi="Times New Roman" w:cs="Times New Roman"/>
      <w:b w:val="0"/>
      <w:bCs w:val="0"/>
      <w:i w:val="0"/>
      <w:iCs w:val="0"/>
      <w:smallCaps w:val="0"/>
      <w:strike w:val="0"/>
      <w:u w:val="none"/>
    </w:rPr>
  </w:style>
  <w:style w:type="character" w:customStyle="1" w:styleId="2Exact0">
    <w:name w:val="Заголовок №2 Exact"/>
    <w:basedOn w:val="a3"/>
    <w:rsid w:val="000328F0"/>
    <w:rPr>
      <w:rFonts w:ascii="Times New Roman" w:eastAsia="Times New Roman" w:hAnsi="Times New Roman" w:cs="Times New Roman"/>
      <w:b/>
      <w:bCs/>
      <w:i w:val="0"/>
      <w:iCs w:val="0"/>
      <w:smallCaps w:val="0"/>
      <w:strike w:val="0"/>
      <w:sz w:val="26"/>
      <w:szCs w:val="26"/>
      <w:u w:val="none"/>
    </w:rPr>
  </w:style>
  <w:style w:type="character" w:customStyle="1" w:styleId="3Exact">
    <w:name w:val="Основной текст (3) Exact"/>
    <w:basedOn w:val="a3"/>
    <w:rsid w:val="000328F0"/>
    <w:rPr>
      <w:rFonts w:ascii="Times New Roman" w:eastAsia="Times New Roman" w:hAnsi="Times New Roman" w:cs="Times New Roman"/>
      <w:b/>
      <w:bCs/>
      <w:i w:val="0"/>
      <w:iCs w:val="0"/>
      <w:smallCaps w:val="0"/>
      <w:strike w:val="0"/>
      <w:sz w:val="26"/>
      <w:szCs w:val="26"/>
      <w:u w:val="none"/>
    </w:rPr>
  </w:style>
  <w:style w:type="paragraph" w:customStyle="1" w:styleId="20">
    <w:name w:val="Стиль2"/>
    <w:basedOn w:val="21"/>
    <w:rsid w:val="00DF1B26"/>
    <w:pPr>
      <w:keepNext/>
      <w:keepLines/>
      <w:widowControl w:val="0"/>
      <w:numPr>
        <w:ilvl w:val="0"/>
      </w:numPr>
      <w:suppressLineNumbers/>
      <w:tabs>
        <w:tab w:val="clear" w:pos="1152"/>
        <w:tab w:val="num" w:pos="576"/>
      </w:tabs>
      <w:suppressAutoHyphens/>
      <w:spacing w:after="60"/>
      <w:ind w:left="576" w:hanging="576"/>
      <w:jc w:val="both"/>
    </w:pPr>
    <w:rPr>
      <w:b/>
      <w:szCs w:val="20"/>
    </w:rPr>
  </w:style>
  <w:style w:type="paragraph" w:styleId="21">
    <w:name w:val="List Number 2"/>
    <w:basedOn w:val="a2"/>
    <w:rsid w:val="00DF1B26"/>
    <w:pPr>
      <w:numPr>
        <w:ilvl w:val="1"/>
        <w:numId w:val="2"/>
      </w:numPr>
      <w:tabs>
        <w:tab w:val="clear" w:pos="576"/>
        <w:tab w:val="num" w:pos="720"/>
      </w:tabs>
      <w:ind w:left="720" w:hanging="360"/>
    </w:pPr>
  </w:style>
  <w:style w:type="paragraph" w:customStyle="1" w:styleId="30">
    <w:name w:val="Стиль3"/>
    <w:basedOn w:val="24"/>
    <w:uiPriority w:val="99"/>
    <w:rsid w:val="00DF1B26"/>
    <w:pPr>
      <w:numPr>
        <w:ilvl w:val="2"/>
        <w:numId w:val="2"/>
      </w:numPr>
      <w:adjustRightInd w:val="0"/>
      <w:spacing w:after="0" w:line="240" w:lineRule="auto"/>
      <w:jc w:val="both"/>
      <w:textAlignment w:val="baseline"/>
    </w:pPr>
  </w:style>
  <w:style w:type="paragraph" w:customStyle="1" w:styleId="font7">
    <w:name w:val="font7"/>
    <w:basedOn w:val="a2"/>
    <w:rsid w:val="00591A71"/>
    <w:pPr>
      <w:spacing w:before="100" w:beforeAutospacing="1" w:after="100" w:afterAutospacing="1"/>
    </w:pPr>
    <w:rPr>
      <w:sz w:val="20"/>
      <w:szCs w:val="20"/>
      <w:u w:val="single"/>
    </w:rPr>
  </w:style>
  <w:style w:type="paragraph" w:customStyle="1" w:styleId="xl290">
    <w:name w:val="xl290"/>
    <w:basedOn w:val="a2"/>
    <w:rsid w:val="00591A71"/>
    <w:pPr>
      <w:spacing w:before="100" w:beforeAutospacing="1" w:after="100" w:afterAutospacing="1"/>
    </w:pPr>
    <w:rPr>
      <w:sz w:val="20"/>
      <w:szCs w:val="20"/>
    </w:rPr>
  </w:style>
  <w:style w:type="paragraph" w:customStyle="1" w:styleId="xl291">
    <w:name w:val="xl291"/>
    <w:basedOn w:val="a2"/>
    <w:rsid w:val="00591A71"/>
    <w:pPr>
      <w:spacing w:before="100" w:beforeAutospacing="1" w:after="100" w:afterAutospacing="1"/>
    </w:pPr>
    <w:rPr>
      <w:sz w:val="20"/>
      <w:szCs w:val="20"/>
    </w:rPr>
  </w:style>
  <w:style w:type="paragraph" w:customStyle="1" w:styleId="xl292">
    <w:name w:val="xl292"/>
    <w:basedOn w:val="a2"/>
    <w:rsid w:val="00591A71"/>
    <w:pPr>
      <w:spacing w:before="100" w:beforeAutospacing="1" w:after="100" w:afterAutospacing="1"/>
    </w:pPr>
    <w:rPr>
      <w:sz w:val="20"/>
      <w:szCs w:val="20"/>
    </w:rPr>
  </w:style>
  <w:style w:type="paragraph" w:customStyle="1" w:styleId="xl293">
    <w:name w:val="xl29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94">
    <w:name w:val="xl2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95">
    <w:name w:val="xl295"/>
    <w:basedOn w:val="a2"/>
    <w:rsid w:val="00591A71"/>
    <w:pPr>
      <w:spacing w:before="100" w:beforeAutospacing="1" w:after="100" w:afterAutospacing="1"/>
      <w:textAlignment w:val="center"/>
    </w:pPr>
  </w:style>
  <w:style w:type="paragraph" w:customStyle="1" w:styleId="xl297">
    <w:name w:val="xl297"/>
    <w:basedOn w:val="a2"/>
    <w:rsid w:val="00591A71"/>
    <w:pPr>
      <w:spacing w:before="100" w:beforeAutospacing="1" w:after="100" w:afterAutospacing="1"/>
      <w:jc w:val="right"/>
    </w:pPr>
    <w:rPr>
      <w:sz w:val="20"/>
      <w:szCs w:val="20"/>
    </w:rPr>
  </w:style>
  <w:style w:type="paragraph" w:customStyle="1" w:styleId="xl298">
    <w:name w:val="xl298"/>
    <w:basedOn w:val="a2"/>
    <w:rsid w:val="00591A71"/>
    <w:pPr>
      <w:spacing w:before="100" w:beforeAutospacing="1" w:after="100" w:afterAutospacing="1"/>
      <w:jc w:val="right"/>
    </w:pPr>
    <w:rPr>
      <w:sz w:val="20"/>
      <w:szCs w:val="20"/>
    </w:rPr>
  </w:style>
  <w:style w:type="paragraph" w:customStyle="1" w:styleId="xl300">
    <w:name w:val="xl300"/>
    <w:basedOn w:val="a2"/>
    <w:rsid w:val="00591A71"/>
    <w:pPr>
      <w:spacing w:before="100" w:beforeAutospacing="1" w:after="100" w:afterAutospacing="1"/>
      <w:jc w:val="right"/>
    </w:pPr>
    <w:rPr>
      <w:sz w:val="20"/>
      <w:szCs w:val="20"/>
    </w:rPr>
  </w:style>
  <w:style w:type="paragraph" w:customStyle="1" w:styleId="xl301">
    <w:name w:val="xl301"/>
    <w:basedOn w:val="a2"/>
    <w:rsid w:val="00591A71"/>
    <w:pPr>
      <w:spacing w:before="100" w:beforeAutospacing="1" w:after="100" w:afterAutospacing="1"/>
    </w:pPr>
    <w:rPr>
      <w:sz w:val="20"/>
      <w:szCs w:val="20"/>
    </w:rPr>
  </w:style>
  <w:style w:type="paragraph" w:customStyle="1" w:styleId="xl302">
    <w:name w:val="xl3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3">
    <w:name w:val="xl303"/>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4">
    <w:name w:val="xl304"/>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5">
    <w:name w:val="xl3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6">
    <w:name w:val="xl3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7">
    <w:name w:val="xl3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8">
    <w:name w:val="xl308"/>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309">
    <w:name w:val="xl30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10">
    <w:name w:val="xl310"/>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311">
    <w:name w:val="xl311"/>
    <w:basedOn w:val="a2"/>
    <w:rsid w:val="00591A71"/>
    <w:pPr>
      <w:spacing w:before="100" w:beforeAutospacing="1" w:after="100" w:afterAutospacing="1"/>
    </w:pPr>
    <w:rPr>
      <w:sz w:val="20"/>
      <w:szCs w:val="20"/>
    </w:rPr>
  </w:style>
  <w:style w:type="paragraph" w:customStyle="1" w:styleId="xl312">
    <w:name w:val="xl312"/>
    <w:basedOn w:val="a2"/>
    <w:rsid w:val="00591A71"/>
    <w:pPr>
      <w:spacing w:before="100" w:beforeAutospacing="1" w:after="100" w:afterAutospacing="1"/>
    </w:pPr>
    <w:rPr>
      <w:sz w:val="20"/>
      <w:szCs w:val="20"/>
    </w:rPr>
  </w:style>
  <w:style w:type="paragraph" w:customStyle="1" w:styleId="xl313">
    <w:name w:val="xl313"/>
    <w:basedOn w:val="a2"/>
    <w:rsid w:val="00591A71"/>
    <w:pPr>
      <w:spacing w:before="100" w:beforeAutospacing="1" w:after="100" w:afterAutospacing="1"/>
    </w:pPr>
    <w:rPr>
      <w:sz w:val="20"/>
      <w:szCs w:val="20"/>
    </w:rPr>
  </w:style>
  <w:style w:type="paragraph" w:customStyle="1" w:styleId="xl314">
    <w:name w:val="xl314"/>
    <w:basedOn w:val="a2"/>
    <w:rsid w:val="00591A71"/>
    <w:pPr>
      <w:spacing w:before="100" w:beforeAutospacing="1" w:after="100" w:afterAutospacing="1"/>
    </w:pPr>
    <w:rPr>
      <w:sz w:val="20"/>
      <w:szCs w:val="20"/>
    </w:rPr>
  </w:style>
  <w:style w:type="paragraph" w:customStyle="1" w:styleId="xl315">
    <w:name w:val="xl315"/>
    <w:basedOn w:val="a2"/>
    <w:rsid w:val="00591A71"/>
    <w:pPr>
      <w:spacing w:before="100" w:beforeAutospacing="1" w:after="100" w:afterAutospacing="1"/>
    </w:pPr>
    <w:rPr>
      <w:sz w:val="20"/>
      <w:szCs w:val="20"/>
    </w:rPr>
  </w:style>
  <w:style w:type="paragraph" w:customStyle="1" w:styleId="xl316">
    <w:name w:val="xl316"/>
    <w:basedOn w:val="a2"/>
    <w:rsid w:val="00591A71"/>
    <w:pPr>
      <w:spacing w:before="100" w:beforeAutospacing="1" w:after="100" w:afterAutospacing="1"/>
    </w:pPr>
    <w:rPr>
      <w:sz w:val="20"/>
      <w:szCs w:val="20"/>
    </w:rPr>
  </w:style>
  <w:style w:type="paragraph" w:customStyle="1" w:styleId="xl317">
    <w:name w:val="xl317"/>
    <w:basedOn w:val="a2"/>
    <w:rsid w:val="00591A71"/>
    <w:pPr>
      <w:spacing w:before="100" w:beforeAutospacing="1" w:after="100" w:afterAutospacing="1"/>
      <w:jc w:val="center"/>
    </w:pPr>
    <w:rPr>
      <w:b/>
      <w:bCs/>
      <w:sz w:val="20"/>
      <w:szCs w:val="20"/>
    </w:rPr>
  </w:style>
  <w:style w:type="paragraph" w:customStyle="1" w:styleId="xl318">
    <w:name w:val="xl318"/>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 w:val="20"/>
      <w:szCs w:val="20"/>
    </w:rPr>
  </w:style>
  <w:style w:type="paragraph" w:customStyle="1" w:styleId="xl319">
    <w:name w:val="xl319"/>
    <w:basedOn w:val="a2"/>
    <w:rsid w:val="00591A71"/>
    <w:pPr>
      <w:shd w:val="clear" w:color="000000" w:fill="FFFF00"/>
      <w:spacing w:before="100" w:beforeAutospacing="1" w:after="100" w:afterAutospacing="1"/>
    </w:pPr>
  </w:style>
  <w:style w:type="paragraph" w:customStyle="1" w:styleId="xl320">
    <w:name w:val="xl320"/>
    <w:basedOn w:val="a2"/>
    <w:rsid w:val="00591A71"/>
    <w:pPr>
      <w:spacing w:before="100" w:beforeAutospacing="1" w:after="100" w:afterAutospacing="1"/>
    </w:pPr>
    <w:rPr>
      <w:b/>
      <w:bCs/>
    </w:rPr>
  </w:style>
  <w:style w:type="paragraph" w:customStyle="1" w:styleId="xl321">
    <w:name w:val="xl321"/>
    <w:basedOn w:val="a2"/>
    <w:rsid w:val="00591A71"/>
    <w:pPr>
      <w:spacing w:before="100" w:beforeAutospacing="1" w:after="100" w:afterAutospacing="1"/>
    </w:pPr>
    <w:rPr>
      <w:b/>
      <w:bCs/>
      <w:i/>
      <w:iCs/>
    </w:rPr>
  </w:style>
  <w:style w:type="paragraph" w:customStyle="1" w:styleId="xl322">
    <w:name w:val="xl32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23">
    <w:name w:val="xl32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6282F"/>
      <w:sz w:val="20"/>
      <w:szCs w:val="20"/>
    </w:rPr>
  </w:style>
  <w:style w:type="paragraph" w:customStyle="1" w:styleId="xl324">
    <w:name w:val="xl32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25">
    <w:name w:val="xl32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7">
    <w:name w:val="xl32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8">
    <w:name w:val="xl32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9">
    <w:name w:val="xl32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0">
    <w:name w:val="xl33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1">
    <w:name w:val="xl33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2">
    <w:name w:val="xl33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3">
    <w:name w:val="xl33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4">
    <w:name w:val="xl33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35">
    <w:name w:val="xl33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36">
    <w:name w:val="xl33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38">
    <w:name w:val="xl33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9">
    <w:name w:val="xl33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0">
    <w:name w:val="xl34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341">
    <w:name w:val="xl341"/>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i/>
      <w:iCs/>
      <w:sz w:val="20"/>
      <w:szCs w:val="20"/>
    </w:rPr>
  </w:style>
  <w:style w:type="paragraph" w:customStyle="1" w:styleId="xl342">
    <w:name w:val="xl34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43">
    <w:name w:val="xl34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44">
    <w:name w:val="xl34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45">
    <w:name w:val="xl34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46">
    <w:name w:val="xl346"/>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347">
    <w:name w:val="xl34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48">
    <w:name w:val="xl348"/>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349">
    <w:name w:val="xl349"/>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0">
    <w:name w:val="xl350"/>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1">
    <w:name w:val="xl351"/>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2">
    <w:name w:val="xl352"/>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53">
    <w:name w:val="xl353"/>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4">
    <w:name w:val="xl354"/>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0"/>
      <w:szCs w:val="20"/>
    </w:rPr>
  </w:style>
  <w:style w:type="paragraph" w:customStyle="1" w:styleId="xl355">
    <w:name w:val="xl355"/>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6">
    <w:name w:val="xl356"/>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7">
    <w:name w:val="xl357"/>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20"/>
      <w:szCs w:val="20"/>
    </w:rPr>
  </w:style>
  <w:style w:type="paragraph" w:customStyle="1" w:styleId="xl358">
    <w:name w:val="xl35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59">
    <w:name w:val="xl35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60">
    <w:name w:val="xl36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61">
    <w:name w:val="xl36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2">
    <w:name w:val="xl362"/>
    <w:basedOn w:val="a2"/>
    <w:rsid w:val="00591A71"/>
    <w:pPr>
      <w:spacing w:before="100" w:beforeAutospacing="1" w:after="100" w:afterAutospacing="1"/>
      <w:textAlignment w:val="center"/>
    </w:pPr>
    <w:rPr>
      <w:sz w:val="20"/>
      <w:szCs w:val="20"/>
    </w:rPr>
  </w:style>
  <w:style w:type="paragraph" w:customStyle="1" w:styleId="xl363">
    <w:name w:val="xl363"/>
    <w:basedOn w:val="a2"/>
    <w:rsid w:val="00591A71"/>
    <w:pPr>
      <w:spacing w:before="100" w:beforeAutospacing="1" w:after="100" w:afterAutospacing="1"/>
      <w:jc w:val="right"/>
    </w:pPr>
    <w:rPr>
      <w:sz w:val="20"/>
      <w:szCs w:val="20"/>
    </w:rPr>
  </w:style>
  <w:style w:type="paragraph" w:customStyle="1" w:styleId="xl364">
    <w:name w:val="xl364"/>
    <w:basedOn w:val="a2"/>
    <w:rsid w:val="00591A71"/>
    <w:pPr>
      <w:spacing w:before="100" w:beforeAutospacing="1" w:after="100" w:afterAutospacing="1"/>
      <w:jc w:val="right"/>
    </w:pPr>
    <w:rPr>
      <w:sz w:val="20"/>
      <w:szCs w:val="20"/>
    </w:rPr>
  </w:style>
  <w:style w:type="paragraph" w:customStyle="1" w:styleId="xl365">
    <w:name w:val="xl365"/>
    <w:basedOn w:val="a2"/>
    <w:rsid w:val="00591A71"/>
    <w:pPr>
      <w:spacing w:before="100" w:beforeAutospacing="1" w:after="100" w:afterAutospacing="1"/>
      <w:textAlignment w:val="center"/>
    </w:pPr>
    <w:rPr>
      <w:sz w:val="20"/>
      <w:szCs w:val="20"/>
    </w:rPr>
  </w:style>
  <w:style w:type="paragraph" w:customStyle="1" w:styleId="xl366">
    <w:name w:val="xl366"/>
    <w:basedOn w:val="a2"/>
    <w:rsid w:val="00591A71"/>
    <w:pPr>
      <w:spacing w:before="100" w:beforeAutospacing="1" w:after="100" w:afterAutospacing="1"/>
    </w:pPr>
    <w:rPr>
      <w:sz w:val="20"/>
      <w:szCs w:val="20"/>
    </w:rPr>
  </w:style>
  <w:style w:type="paragraph" w:customStyle="1" w:styleId="xl367">
    <w:name w:val="xl367"/>
    <w:basedOn w:val="a2"/>
    <w:rsid w:val="00591A71"/>
    <w:pPr>
      <w:spacing w:before="100" w:beforeAutospacing="1" w:after="100" w:afterAutospacing="1"/>
    </w:pPr>
  </w:style>
  <w:style w:type="paragraph" w:customStyle="1" w:styleId="xl368">
    <w:name w:val="xl368"/>
    <w:basedOn w:val="a2"/>
    <w:rsid w:val="00591A71"/>
    <w:pPr>
      <w:spacing w:before="100" w:beforeAutospacing="1" w:after="100" w:afterAutospacing="1"/>
    </w:pPr>
  </w:style>
  <w:style w:type="paragraph" w:customStyle="1" w:styleId="xl369">
    <w:name w:val="xl36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0">
    <w:name w:val="xl37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1">
    <w:name w:val="xl37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2">
    <w:name w:val="xl37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73">
    <w:name w:val="xl37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4">
    <w:name w:val="xl37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5">
    <w:name w:val="xl37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6">
    <w:name w:val="xl37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77">
    <w:name w:val="xl37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78">
    <w:name w:val="xl37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79">
    <w:name w:val="xl37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80">
    <w:name w:val="xl38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81">
    <w:name w:val="xl38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2">
    <w:name w:val="xl38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3">
    <w:name w:val="xl38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0"/>
      <w:szCs w:val="20"/>
    </w:rPr>
  </w:style>
  <w:style w:type="paragraph" w:customStyle="1" w:styleId="xl384">
    <w:name w:val="xl384"/>
    <w:basedOn w:val="a2"/>
    <w:rsid w:val="00591A71"/>
    <w:pPr>
      <w:spacing w:before="100" w:beforeAutospacing="1" w:after="100" w:afterAutospacing="1"/>
    </w:pPr>
    <w:rPr>
      <w:i/>
      <w:iCs/>
    </w:rPr>
  </w:style>
  <w:style w:type="paragraph" w:customStyle="1" w:styleId="xl385">
    <w:name w:val="xl385"/>
    <w:basedOn w:val="a2"/>
    <w:rsid w:val="00591A71"/>
    <w:pPr>
      <w:spacing w:before="100" w:beforeAutospacing="1" w:after="100" w:afterAutospacing="1"/>
    </w:pPr>
    <w:rPr>
      <w:b/>
      <w:bCs/>
      <w:i/>
      <w:iCs/>
      <w:sz w:val="20"/>
      <w:szCs w:val="20"/>
    </w:rPr>
  </w:style>
  <w:style w:type="paragraph" w:customStyle="1" w:styleId="xl386">
    <w:name w:val="xl386"/>
    <w:basedOn w:val="a2"/>
    <w:rsid w:val="00591A71"/>
    <w:pPr>
      <w:spacing w:before="100" w:beforeAutospacing="1" w:after="100" w:afterAutospacing="1"/>
    </w:pPr>
    <w:rPr>
      <w:sz w:val="20"/>
      <w:szCs w:val="20"/>
    </w:rPr>
  </w:style>
  <w:style w:type="paragraph" w:customStyle="1" w:styleId="xl387">
    <w:name w:val="xl387"/>
    <w:basedOn w:val="a2"/>
    <w:rsid w:val="00591A71"/>
    <w:pPr>
      <w:spacing w:before="100" w:beforeAutospacing="1" w:after="100" w:afterAutospacing="1"/>
    </w:pPr>
    <w:rPr>
      <w:rFonts w:ascii="Arial CYR" w:hAnsi="Arial CYR" w:cs="Arial CYR"/>
      <w:sz w:val="26"/>
      <w:szCs w:val="26"/>
    </w:rPr>
  </w:style>
  <w:style w:type="paragraph" w:customStyle="1" w:styleId="xl388">
    <w:name w:val="xl388"/>
    <w:basedOn w:val="a2"/>
    <w:rsid w:val="00591A71"/>
    <w:pPr>
      <w:spacing w:before="100" w:beforeAutospacing="1" w:after="100" w:afterAutospacing="1"/>
    </w:pPr>
    <w:rPr>
      <w:rFonts w:ascii="Arial CYR" w:hAnsi="Arial CYR" w:cs="Arial CYR"/>
      <w:b/>
      <w:bCs/>
      <w:sz w:val="26"/>
      <w:szCs w:val="26"/>
    </w:rPr>
  </w:style>
  <w:style w:type="paragraph" w:customStyle="1" w:styleId="xl389">
    <w:name w:val="xl38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90">
    <w:name w:val="xl39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paragraph" w:customStyle="1" w:styleId="xl391">
    <w:name w:val="xl39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392">
    <w:name w:val="xl39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393">
    <w:name w:val="xl393"/>
    <w:basedOn w:val="a2"/>
    <w:rsid w:val="00591A71"/>
    <w:pPr>
      <w:spacing w:before="100" w:beforeAutospacing="1" w:after="100" w:afterAutospacing="1"/>
    </w:pPr>
    <w:rPr>
      <w:rFonts w:ascii="Arial CYR" w:hAnsi="Arial CYR" w:cs="Arial CYR"/>
      <w:i/>
      <w:iCs/>
      <w:sz w:val="26"/>
      <w:szCs w:val="26"/>
    </w:rPr>
  </w:style>
  <w:style w:type="paragraph" w:customStyle="1" w:styleId="xl394">
    <w:name w:val="xl3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95">
    <w:name w:val="xl395"/>
    <w:basedOn w:val="a2"/>
    <w:rsid w:val="00591A71"/>
    <w:pPr>
      <w:spacing w:before="100" w:beforeAutospacing="1" w:after="100" w:afterAutospacing="1"/>
    </w:pPr>
    <w:rPr>
      <w:rFonts w:ascii="Arial CYR" w:hAnsi="Arial CYR" w:cs="Arial CYR"/>
      <w:b/>
      <w:bCs/>
      <w:i/>
      <w:iCs/>
      <w:sz w:val="26"/>
      <w:szCs w:val="26"/>
    </w:rPr>
  </w:style>
  <w:style w:type="paragraph" w:customStyle="1" w:styleId="xl396">
    <w:name w:val="xl39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97">
    <w:name w:val="xl39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98">
    <w:name w:val="xl39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99">
    <w:name w:val="xl39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0">
    <w:name w:val="xl40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401">
    <w:name w:val="xl401"/>
    <w:basedOn w:val="a2"/>
    <w:rsid w:val="00591A71"/>
    <w:pPr>
      <w:spacing w:before="100" w:beforeAutospacing="1" w:after="100" w:afterAutospacing="1"/>
      <w:jc w:val="right"/>
    </w:pPr>
    <w:rPr>
      <w:sz w:val="20"/>
      <w:szCs w:val="20"/>
    </w:rPr>
  </w:style>
  <w:style w:type="paragraph" w:customStyle="1" w:styleId="xl402">
    <w:name w:val="xl4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3">
    <w:name w:val="xl40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4">
    <w:name w:val="xl40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5">
    <w:name w:val="xl4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6">
    <w:name w:val="xl4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7">
    <w:name w:val="xl4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08">
    <w:name w:val="xl408"/>
    <w:basedOn w:val="a2"/>
    <w:rsid w:val="00591A71"/>
    <w:pPr>
      <w:spacing w:before="100" w:beforeAutospacing="1" w:after="100" w:afterAutospacing="1"/>
    </w:pPr>
    <w:rPr>
      <w:sz w:val="20"/>
      <w:szCs w:val="20"/>
    </w:rPr>
  </w:style>
  <w:style w:type="paragraph" w:customStyle="1" w:styleId="xl409">
    <w:name w:val="xl409"/>
    <w:basedOn w:val="a2"/>
    <w:rsid w:val="00591A71"/>
    <w:pPr>
      <w:spacing w:before="100" w:beforeAutospacing="1" w:after="100" w:afterAutospacing="1"/>
      <w:jc w:val="center"/>
    </w:pPr>
    <w:rPr>
      <w:sz w:val="20"/>
      <w:szCs w:val="20"/>
    </w:rPr>
  </w:style>
  <w:style w:type="paragraph" w:customStyle="1" w:styleId="xl410">
    <w:name w:val="xl410"/>
    <w:basedOn w:val="a2"/>
    <w:rsid w:val="00591A71"/>
    <w:pPr>
      <w:spacing w:before="100" w:beforeAutospacing="1" w:after="100" w:afterAutospacing="1"/>
      <w:jc w:val="center"/>
    </w:pPr>
    <w:rPr>
      <w:b/>
      <w:bCs/>
      <w:sz w:val="20"/>
      <w:szCs w:val="20"/>
    </w:rPr>
  </w:style>
  <w:style w:type="paragraph" w:customStyle="1" w:styleId="xl411">
    <w:name w:val="xl41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2">
    <w:name w:val="xl41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3">
    <w:name w:val="xl41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4">
    <w:name w:val="xl41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5">
    <w:name w:val="xl41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6">
    <w:name w:val="xl41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title1">
    <w:name w:val="title1"/>
    <w:basedOn w:val="a3"/>
    <w:rsid w:val="003C65C9"/>
    <w:rPr>
      <w:rFonts w:ascii="Arial" w:hAnsi="Arial" w:cs="Arial" w:hint="default"/>
      <w:b/>
      <w:bCs/>
      <w:sz w:val="19"/>
      <w:szCs w:val="19"/>
    </w:rPr>
  </w:style>
  <w:style w:type="paragraph" w:customStyle="1" w:styleId="xl67">
    <w:name w:val="xl67"/>
    <w:basedOn w:val="a2"/>
    <w:rsid w:val="006635F6"/>
    <w:pPr>
      <w:spacing w:before="100" w:beforeAutospacing="1" w:after="100" w:afterAutospacing="1"/>
    </w:pPr>
  </w:style>
  <w:style w:type="paragraph" w:customStyle="1" w:styleId="3a">
    <w:name w:val="Основной текст3"/>
    <w:basedOn w:val="a2"/>
    <w:rsid w:val="00423398"/>
    <w:pPr>
      <w:widowControl w:val="0"/>
      <w:shd w:val="clear" w:color="auto" w:fill="FFFFFF"/>
      <w:spacing w:after="540" w:line="0" w:lineRule="atLeast"/>
      <w:ind w:hanging="1000"/>
      <w:jc w:val="right"/>
    </w:pPr>
    <w:rPr>
      <w:sz w:val="27"/>
      <w:szCs w:val="27"/>
    </w:rPr>
  </w:style>
  <w:style w:type="paragraph" w:customStyle="1" w:styleId="BodyText21">
    <w:name w:val="Body Text 21"/>
    <w:basedOn w:val="a2"/>
    <w:rsid w:val="003477E2"/>
    <w:pPr>
      <w:widowControl w:val="0"/>
      <w:autoSpaceDE w:val="0"/>
      <w:autoSpaceDN w:val="0"/>
    </w:pPr>
  </w:style>
  <w:style w:type="paragraph" w:customStyle="1" w:styleId="Style2">
    <w:name w:val="Style2"/>
    <w:basedOn w:val="a2"/>
    <w:uiPriority w:val="99"/>
    <w:rsid w:val="003477E2"/>
    <w:pPr>
      <w:widowControl w:val="0"/>
      <w:autoSpaceDE w:val="0"/>
      <w:autoSpaceDN w:val="0"/>
      <w:adjustRightInd w:val="0"/>
      <w:spacing w:line="364" w:lineRule="exact"/>
      <w:ind w:firstLine="715"/>
      <w:jc w:val="both"/>
    </w:pPr>
  </w:style>
  <w:style w:type="paragraph" w:customStyle="1" w:styleId="52">
    <w:name w:val="Основной текст5"/>
    <w:basedOn w:val="a2"/>
    <w:rsid w:val="003477E2"/>
    <w:pPr>
      <w:widowControl w:val="0"/>
      <w:shd w:val="clear" w:color="auto" w:fill="FFFFFF"/>
      <w:spacing w:line="288" w:lineRule="exact"/>
    </w:pPr>
    <w:rPr>
      <w:rFonts w:ascii="Verdana" w:eastAsia="Verdana" w:hAnsi="Verdana" w:cs="Verdana"/>
      <w:sz w:val="18"/>
      <w:szCs w:val="18"/>
    </w:rPr>
  </w:style>
  <w:style w:type="paragraph" w:customStyle="1" w:styleId="121">
    <w:name w:val="Абзац списка12"/>
    <w:basedOn w:val="a2"/>
    <w:rsid w:val="00CA1E44"/>
    <w:pPr>
      <w:widowControl w:val="0"/>
      <w:suppressAutoHyphens/>
      <w:autoSpaceDE w:val="0"/>
      <w:adjustRightInd w:val="0"/>
      <w:ind w:left="720"/>
      <w:jc w:val="both"/>
      <w:textAlignment w:val="baseline"/>
    </w:pPr>
    <w:rPr>
      <w:sz w:val="20"/>
      <w:szCs w:val="20"/>
    </w:rPr>
  </w:style>
  <w:style w:type="character" w:customStyle="1" w:styleId="FontStyle113">
    <w:name w:val="Font Style113"/>
    <w:rsid w:val="00C2231A"/>
    <w:rPr>
      <w:rFonts w:ascii="Times New Roman" w:hAnsi="Times New Roman" w:cs="Times New Roman"/>
      <w:sz w:val="22"/>
      <w:szCs w:val="22"/>
    </w:rPr>
  </w:style>
  <w:style w:type="character" w:customStyle="1" w:styleId="FontStyle16">
    <w:name w:val="Font Style16"/>
    <w:rsid w:val="00C2231A"/>
    <w:rPr>
      <w:rFonts w:ascii="Times New Roman" w:hAnsi="Times New Roman" w:cs="Times New Roman"/>
      <w:sz w:val="24"/>
      <w:szCs w:val="24"/>
    </w:rPr>
  </w:style>
  <w:style w:type="numbering" w:customStyle="1" w:styleId="1d">
    <w:name w:val="Нет списка1"/>
    <w:next w:val="a5"/>
    <w:uiPriority w:val="99"/>
    <w:semiHidden/>
    <w:unhideWhenUsed/>
    <w:rsid w:val="00CF618B"/>
  </w:style>
  <w:style w:type="paragraph" w:customStyle="1" w:styleId="xl299">
    <w:name w:val="xl299"/>
    <w:basedOn w:val="a2"/>
    <w:rsid w:val="00CF61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250">
    <w:name w:val="Основной текст 25"/>
    <w:basedOn w:val="a2"/>
    <w:rsid w:val="0094253D"/>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45">
    <w:name w:val="Знак4"/>
    <w:basedOn w:val="a2"/>
    <w:rsid w:val="003E6056"/>
    <w:pPr>
      <w:spacing w:after="160" w:line="240" w:lineRule="exact"/>
    </w:pPr>
    <w:rPr>
      <w:rFonts w:ascii="Verdana" w:hAnsi="Verdana"/>
      <w:lang w:val="en-US" w:eastAsia="en-US"/>
    </w:rPr>
  </w:style>
  <w:style w:type="paragraph" w:customStyle="1" w:styleId="260">
    <w:name w:val="Основной текст 26"/>
    <w:basedOn w:val="a2"/>
    <w:rsid w:val="003E6056"/>
    <w:pPr>
      <w:overflowPunct w:val="0"/>
      <w:autoSpaceDE w:val="0"/>
      <w:autoSpaceDN w:val="0"/>
      <w:adjustRightInd w:val="0"/>
      <w:textAlignment w:val="baseline"/>
    </w:pPr>
    <w:rPr>
      <w:sz w:val="28"/>
      <w:szCs w:val="20"/>
    </w:rPr>
  </w:style>
  <w:style w:type="paragraph" w:customStyle="1" w:styleId="211">
    <w:name w:val="Основной текст (2)1"/>
    <w:basedOn w:val="a2"/>
    <w:uiPriority w:val="99"/>
    <w:rsid w:val="003E6056"/>
    <w:pPr>
      <w:shd w:val="clear" w:color="auto" w:fill="FFFFFF"/>
      <w:spacing w:before="480" w:after="600" w:line="240" w:lineRule="atLeast"/>
    </w:pPr>
    <w:rPr>
      <w:rFonts w:ascii="Arial Narrow" w:hAnsi="Arial Narrow"/>
      <w:sz w:val="20"/>
      <w:szCs w:val="20"/>
    </w:rPr>
  </w:style>
  <w:style w:type="paragraph" w:customStyle="1" w:styleId="FR2">
    <w:name w:val="FR2"/>
    <w:rsid w:val="002A5F4F"/>
    <w:pPr>
      <w:widowControl w:val="0"/>
      <w:autoSpaceDE w:val="0"/>
      <w:autoSpaceDN w:val="0"/>
      <w:adjustRightInd w:val="0"/>
      <w:spacing w:after="0" w:line="300" w:lineRule="auto"/>
      <w:ind w:firstLine="720"/>
      <w:jc w:val="both"/>
    </w:pPr>
    <w:rPr>
      <w:rFonts w:ascii="Arial" w:eastAsia="Times New Roman" w:hAnsi="Arial" w:cs="Arial"/>
      <w:i/>
      <w:iCs/>
      <w:sz w:val="24"/>
      <w:szCs w:val="24"/>
      <w:lang w:eastAsia="ru-RU"/>
    </w:rPr>
  </w:style>
  <w:style w:type="paragraph" w:customStyle="1" w:styleId="270">
    <w:name w:val="Основной текст 27"/>
    <w:basedOn w:val="a2"/>
    <w:rsid w:val="002A5F4F"/>
    <w:pPr>
      <w:overflowPunct w:val="0"/>
      <w:autoSpaceDE w:val="0"/>
      <w:autoSpaceDN w:val="0"/>
      <w:adjustRightInd w:val="0"/>
      <w:jc w:val="both"/>
      <w:textAlignment w:val="baseline"/>
    </w:pPr>
    <w:rPr>
      <w:szCs w:val="20"/>
    </w:rPr>
  </w:style>
  <w:style w:type="paragraph" w:customStyle="1" w:styleId="WW-">
    <w:name w:val="WW-Базовый"/>
    <w:rsid w:val="00AF1CB9"/>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2f1">
    <w:name w:val="Без интервала2"/>
    <w:basedOn w:val="a2"/>
    <w:rsid w:val="00AF1CB9"/>
    <w:rPr>
      <w:szCs w:val="32"/>
      <w:lang w:val="en-US" w:eastAsia="en-US"/>
    </w:rPr>
  </w:style>
  <w:style w:type="character" w:customStyle="1" w:styleId="2115pt">
    <w:name w:val="Основной текст (2) + 11;5 pt"/>
    <w:rsid w:val="00AF1CB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text">
    <w:name w:val="text"/>
    <w:basedOn w:val="a2"/>
    <w:uiPriority w:val="99"/>
    <w:rsid w:val="00AF1CB9"/>
    <w:pPr>
      <w:ind w:firstLine="567"/>
      <w:jc w:val="both"/>
    </w:pPr>
    <w:rPr>
      <w:rFonts w:ascii="Arial" w:hAnsi="Arial" w:cs="Arial"/>
    </w:rPr>
  </w:style>
  <w:style w:type="paragraph" w:customStyle="1" w:styleId="font8">
    <w:name w:val="font8"/>
    <w:basedOn w:val="a2"/>
    <w:rsid w:val="000463A9"/>
    <w:pPr>
      <w:spacing w:before="100" w:beforeAutospacing="1" w:after="100" w:afterAutospacing="1"/>
    </w:pPr>
    <w:rPr>
      <w:color w:val="000000"/>
      <w:sz w:val="25"/>
      <w:szCs w:val="25"/>
    </w:rPr>
  </w:style>
  <w:style w:type="paragraph" w:customStyle="1" w:styleId="font9">
    <w:name w:val="font9"/>
    <w:basedOn w:val="a2"/>
    <w:rsid w:val="000463A9"/>
    <w:pPr>
      <w:spacing w:before="100" w:beforeAutospacing="1" w:after="100" w:afterAutospacing="1"/>
    </w:pPr>
    <w:rPr>
      <w:b/>
      <w:bCs/>
      <w:sz w:val="28"/>
      <w:szCs w:val="28"/>
    </w:rPr>
  </w:style>
  <w:style w:type="paragraph" w:customStyle="1" w:styleId="font10">
    <w:name w:val="font10"/>
    <w:basedOn w:val="a2"/>
    <w:rsid w:val="000463A9"/>
    <w:pPr>
      <w:spacing w:before="100" w:beforeAutospacing="1" w:after="100" w:afterAutospacing="1"/>
    </w:pPr>
    <w:rPr>
      <w:b/>
      <w:bCs/>
      <w:sz w:val="26"/>
      <w:szCs w:val="26"/>
    </w:rPr>
  </w:style>
  <w:style w:type="paragraph" w:customStyle="1" w:styleId="xl65">
    <w:name w:val="xl65"/>
    <w:basedOn w:val="a2"/>
    <w:rsid w:val="000463A9"/>
    <w:pPr>
      <w:spacing w:before="100" w:beforeAutospacing="1" w:after="100" w:afterAutospacing="1"/>
      <w:jc w:val="center"/>
      <w:textAlignment w:val="center"/>
    </w:pPr>
    <w:rPr>
      <w:sz w:val="28"/>
      <w:szCs w:val="28"/>
    </w:rPr>
  </w:style>
  <w:style w:type="paragraph" w:customStyle="1" w:styleId="xl66">
    <w:name w:val="xl66"/>
    <w:basedOn w:val="a2"/>
    <w:rsid w:val="000463A9"/>
    <w:pPr>
      <w:shd w:val="clear" w:color="000000" w:fill="FFFFFF"/>
      <w:spacing w:before="100" w:beforeAutospacing="1" w:after="100" w:afterAutospacing="1"/>
      <w:jc w:val="center"/>
      <w:textAlignment w:val="center"/>
    </w:pPr>
    <w:rPr>
      <w:sz w:val="28"/>
      <w:szCs w:val="28"/>
    </w:rPr>
  </w:style>
  <w:style w:type="character" w:customStyle="1" w:styleId="53">
    <w:name w:val="Основной текст (5)_"/>
    <w:link w:val="54"/>
    <w:locked/>
    <w:rsid w:val="00364893"/>
    <w:rPr>
      <w:b/>
      <w:bCs/>
      <w:shd w:val="clear" w:color="auto" w:fill="FFFFFF"/>
    </w:rPr>
  </w:style>
  <w:style w:type="paragraph" w:customStyle="1" w:styleId="54">
    <w:name w:val="Основной текст (5)"/>
    <w:basedOn w:val="a2"/>
    <w:link w:val="53"/>
    <w:rsid w:val="00364893"/>
    <w:pPr>
      <w:widowControl w:val="0"/>
      <w:shd w:val="clear" w:color="auto" w:fill="FFFFFF"/>
      <w:spacing w:after="440" w:line="266" w:lineRule="exact"/>
      <w:jc w:val="center"/>
    </w:pPr>
    <w:rPr>
      <w:rFonts w:asciiTheme="minorHAnsi" w:eastAsiaTheme="minorHAnsi" w:hAnsiTheme="minorHAnsi" w:cstheme="minorBidi"/>
      <w:b/>
      <w:bCs/>
      <w:sz w:val="22"/>
      <w:szCs w:val="22"/>
      <w:lang w:eastAsia="en-US"/>
    </w:rPr>
  </w:style>
  <w:style w:type="character" w:customStyle="1" w:styleId="72">
    <w:name w:val="Основной текст (7)_"/>
    <w:link w:val="73"/>
    <w:locked/>
    <w:rsid w:val="00364893"/>
    <w:rPr>
      <w:rFonts w:ascii="MS Reference Sans Serif" w:eastAsia="MS Reference Sans Serif" w:hAnsi="MS Reference Sans Serif" w:cs="MS Reference Sans Serif"/>
      <w:sz w:val="16"/>
      <w:szCs w:val="16"/>
      <w:shd w:val="clear" w:color="auto" w:fill="FFFFFF"/>
    </w:rPr>
  </w:style>
  <w:style w:type="paragraph" w:customStyle="1" w:styleId="73">
    <w:name w:val="Основной текст (7)"/>
    <w:basedOn w:val="a2"/>
    <w:link w:val="72"/>
    <w:rsid w:val="00364893"/>
    <w:pPr>
      <w:widowControl w:val="0"/>
      <w:shd w:val="clear" w:color="auto" w:fill="FFFFFF"/>
      <w:spacing w:before="520" w:after="1020" w:line="232" w:lineRule="exact"/>
      <w:jc w:val="both"/>
    </w:pPr>
    <w:rPr>
      <w:rFonts w:ascii="MS Reference Sans Serif" w:eastAsia="MS Reference Sans Serif" w:hAnsi="MS Reference Sans Serif" w:cs="MS Reference Sans Serif"/>
      <w:sz w:val="16"/>
      <w:szCs w:val="16"/>
      <w:lang w:eastAsia="en-US"/>
    </w:rPr>
  </w:style>
  <w:style w:type="character" w:customStyle="1" w:styleId="62">
    <w:name w:val="Основной текст (6)"/>
    <w:rsid w:val="00364893"/>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single"/>
      <w:effect w:val="none"/>
      <w:lang w:val="ru-RU" w:eastAsia="ru-RU" w:bidi="ru-RU"/>
    </w:rPr>
  </w:style>
  <w:style w:type="paragraph" w:customStyle="1" w:styleId="2f2">
    <w:name w:val="Обычный2"/>
    <w:rsid w:val="00F23155"/>
    <w:pPr>
      <w:spacing w:after="0" w:line="240" w:lineRule="auto"/>
      <w:ind w:firstLine="567"/>
    </w:pPr>
    <w:rPr>
      <w:rFonts w:ascii="Arial" w:eastAsia="Times New Roman" w:hAnsi="Arial" w:cs="Times New Roman"/>
      <w:sz w:val="20"/>
      <w:szCs w:val="20"/>
      <w:lang w:eastAsia="ru-RU"/>
    </w:rPr>
  </w:style>
  <w:style w:type="paragraph" w:styleId="affffffb">
    <w:name w:val="endnote text"/>
    <w:basedOn w:val="a2"/>
    <w:link w:val="affffffc"/>
    <w:unhideWhenUsed/>
    <w:rsid w:val="00F23155"/>
    <w:pPr>
      <w:autoSpaceDE w:val="0"/>
      <w:autoSpaceDN w:val="0"/>
    </w:pPr>
    <w:rPr>
      <w:sz w:val="20"/>
      <w:szCs w:val="20"/>
    </w:rPr>
  </w:style>
  <w:style w:type="character" w:customStyle="1" w:styleId="affffffc">
    <w:name w:val="Текст концевой сноски Знак"/>
    <w:basedOn w:val="a3"/>
    <w:link w:val="affffffb"/>
    <w:rsid w:val="00F23155"/>
    <w:rPr>
      <w:rFonts w:ascii="Times New Roman" w:eastAsia="Times New Roman" w:hAnsi="Times New Roman" w:cs="Times New Roman"/>
      <w:sz w:val="20"/>
      <w:szCs w:val="20"/>
      <w:lang w:eastAsia="ru-RU"/>
    </w:rPr>
  </w:style>
  <w:style w:type="character" w:styleId="affffffd">
    <w:name w:val="endnote reference"/>
    <w:unhideWhenUsed/>
    <w:rsid w:val="00F23155"/>
    <w:rPr>
      <w:rFonts w:ascii="Times New Roman" w:hAnsi="Times New Roman" w:cs="Times New Roman" w:hint="default"/>
      <w:vertAlign w:val="superscript"/>
    </w:rPr>
  </w:style>
  <w:style w:type="character" w:customStyle="1" w:styleId="affffffe">
    <w:name w:val="Подпись к таблице_"/>
    <w:basedOn w:val="a3"/>
    <w:rsid w:val="00880F3A"/>
    <w:rPr>
      <w:rFonts w:ascii="Times New Roman" w:eastAsia="Times New Roman" w:hAnsi="Times New Roman" w:cs="Times New Roman"/>
      <w:b/>
      <w:bCs/>
      <w:i w:val="0"/>
      <w:iCs w:val="0"/>
      <w:smallCaps w:val="0"/>
      <w:strike w:val="0"/>
      <w:sz w:val="26"/>
      <w:szCs w:val="26"/>
      <w:u w:val="none"/>
    </w:rPr>
  </w:style>
  <w:style w:type="character" w:customStyle="1" w:styleId="afffffff">
    <w:name w:val="Подпись к таблице"/>
    <w:basedOn w:val="affffffe"/>
    <w:rsid w:val="00880F3A"/>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CordiaUPC18pt">
    <w:name w:val="Основной текст (2) + CordiaUPC;18 pt;Полужирный"/>
    <w:basedOn w:val="2d"/>
    <w:rsid w:val="00880F3A"/>
    <w:rPr>
      <w:rFonts w:ascii="CordiaUPC" w:eastAsia="CordiaUPC" w:hAnsi="CordiaUPC" w:cs="CordiaUPC"/>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CordiaUPC17pt">
    <w:name w:val="Основной текст (2) + CordiaUPC;17 pt;Полужирный"/>
    <w:basedOn w:val="2d"/>
    <w:rsid w:val="00880F3A"/>
    <w:rPr>
      <w:rFonts w:ascii="CordiaUPC" w:eastAsia="CordiaUPC" w:hAnsi="CordiaUPC" w:cs="CordiaUPC"/>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ArialNarrow85pt">
    <w:name w:val="Основной текст (2) + Arial Narrow;8;5 pt;Полужирный"/>
    <w:basedOn w:val="2d"/>
    <w:rsid w:val="00880F3A"/>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1pt">
    <w:name w:val="Основной текст (2) + 11 pt"/>
    <w:basedOn w:val="a3"/>
    <w:rsid w:val="00A7111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western">
    <w:name w:val="western"/>
    <w:basedOn w:val="a2"/>
    <w:rsid w:val="00842013"/>
    <w:pPr>
      <w:spacing w:before="100" w:beforeAutospacing="1" w:after="115"/>
    </w:pPr>
    <w:rPr>
      <w:color w:val="000000"/>
      <w:sz w:val="20"/>
      <w:szCs w:val="20"/>
    </w:rPr>
  </w:style>
  <w:style w:type="character" w:customStyle="1" w:styleId="highlighthighlightactive">
    <w:name w:val="highlight highlight_active"/>
    <w:basedOn w:val="a3"/>
    <w:rsid w:val="00842013"/>
  </w:style>
  <w:style w:type="paragraph" w:styleId="afffffff0">
    <w:name w:val="Revision"/>
    <w:hidden/>
    <w:uiPriority w:val="99"/>
    <w:semiHidden/>
    <w:rsid w:val="00842013"/>
    <w:pPr>
      <w:spacing w:after="0" w:line="240" w:lineRule="auto"/>
    </w:pPr>
    <w:rPr>
      <w:rFonts w:ascii="Times New Roman" w:eastAsia="Times New Roman" w:hAnsi="Times New Roman" w:cs="Times New Roman"/>
      <w:sz w:val="24"/>
      <w:szCs w:val="24"/>
      <w:lang w:eastAsia="ru-RU"/>
    </w:rPr>
  </w:style>
  <w:style w:type="character" w:customStyle="1" w:styleId="410">
    <w:name w:val="Заголовок 4 Знак1"/>
    <w:basedOn w:val="a3"/>
    <w:uiPriority w:val="99"/>
    <w:locked/>
    <w:rsid w:val="00842013"/>
    <w:rPr>
      <w:sz w:val="28"/>
      <w:szCs w:val="28"/>
    </w:rPr>
  </w:style>
  <w:style w:type="paragraph" w:customStyle="1" w:styleId="1e">
    <w:name w:val="Основной текст с отступом1"/>
    <w:basedOn w:val="a2"/>
    <w:link w:val="BodyTextIndentChar"/>
    <w:uiPriority w:val="99"/>
    <w:rsid w:val="00842013"/>
    <w:pPr>
      <w:spacing w:after="120" w:line="480" w:lineRule="auto"/>
    </w:pPr>
  </w:style>
  <w:style w:type="character" w:customStyle="1" w:styleId="BodyTextIndentChar">
    <w:name w:val="Body Text Indent Char"/>
    <w:basedOn w:val="a3"/>
    <w:link w:val="1e"/>
    <w:uiPriority w:val="99"/>
    <w:locked/>
    <w:rsid w:val="00842013"/>
    <w:rPr>
      <w:rFonts w:ascii="Times New Roman" w:eastAsia="Times New Roman" w:hAnsi="Times New Roman" w:cs="Times New Roman"/>
      <w:sz w:val="24"/>
      <w:szCs w:val="24"/>
      <w:lang w:eastAsia="ru-RU"/>
    </w:rPr>
  </w:style>
  <w:style w:type="character" w:customStyle="1" w:styleId="Bodytext">
    <w:name w:val="Body text_"/>
    <w:basedOn w:val="a3"/>
    <w:link w:val="14"/>
    <w:locked/>
    <w:rsid w:val="00842013"/>
    <w:rPr>
      <w:rFonts w:ascii="Times New Roman" w:eastAsia="Times New Roman" w:hAnsi="Times New Roman" w:cs="Times New Roman"/>
      <w:color w:val="000000"/>
      <w:spacing w:val="7"/>
      <w:sz w:val="23"/>
      <w:szCs w:val="23"/>
      <w:shd w:val="clear" w:color="auto" w:fill="FFFFFF"/>
      <w:lang w:eastAsia="ru-RU"/>
    </w:rPr>
  </w:style>
  <w:style w:type="character" w:customStyle="1" w:styleId="s4">
    <w:name w:val="s4"/>
    <w:basedOn w:val="a3"/>
    <w:uiPriority w:val="99"/>
    <w:rsid w:val="00842013"/>
    <w:rPr>
      <w:rFonts w:cs="Times New Roman"/>
    </w:rPr>
  </w:style>
  <w:style w:type="character" w:customStyle="1" w:styleId="s13">
    <w:name w:val="s13"/>
    <w:basedOn w:val="a3"/>
    <w:uiPriority w:val="99"/>
    <w:rsid w:val="00842013"/>
    <w:rPr>
      <w:rFonts w:cs="Times New Roman"/>
    </w:rPr>
  </w:style>
  <w:style w:type="paragraph" w:customStyle="1" w:styleId="212">
    <w:name w:val="Основной текст с отступом 21"/>
    <w:basedOn w:val="a2"/>
    <w:rsid w:val="00842013"/>
    <w:pPr>
      <w:autoSpaceDE w:val="0"/>
      <w:ind w:firstLine="540"/>
      <w:jc w:val="both"/>
    </w:pPr>
    <w:rPr>
      <w:rFonts w:cs="Calibri"/>
      <w:sz w:val="20"/>
      <w:szCs w:val="20"/>
      <w:lang w:eastAsia="ar-SA"/>
    </w:rPr>
  </w:style>
  <w:style w:type="character" w:customStyle="1" w:styleId="ae">
    <w:name w:val="Обычный (веб) Знак"/>
    <w:aliases w:val="Обычный (Web)1 Знак,Обычный (Web)11 Знак,Обычный (Web) Знак,Обычный (веб)1 Знак,Обычный (веб) Знак1 Знак,Обычный (веб) Знак Знак Знак,Обычный (веб) Знак2 Знак Знак,Обычный (веб) Знак Знак1 Знак Знак,Обычный (веб) Знак1 Знак Знак1 Знак"/>
    <w:link w:val="ad"/>
    <w:locked/>
    <w:rsid w:val="00842013"/>
    <w:rPr>
      <w:rFonts w:ascii="Times New Roman" w:eastAsia="Times New Roman" w:hAnsi="Times New Roman" w:cs="Times New Roman"/>
      <w:sz w:val="24"/>
      <w:szCs w:val="24"/>
      <w:lang w:eastAsia="ru-RU"/>
    </w:rPr>
  </w:style>
  <w:style w:type="character" w:customStyle="1" w:styleId="normalchar1">
    <w:name w:val="normal__char1"/>
    <w:basedOn w:val="a3"/>
    <w:uiPriority w:val="99"/>
    <w:rsid w:val="00842013"/>
    <w:rPr>
      <w:rFonts w:ascii="Arial" w:hAnsi="Arial" w:cs="Arial"/>
      <w:sz w:val="24"/>
      <w:szCs w:val="24"/>
    </w:rPr>
  </w:style>
  <w:style w:type="paragraph" w:customStyle="1" w:styleId="xl64">
    <w:name w:val="xl64"/>
    <w:basedOn w:val="a2"/>
    <w:rsid w:val="00F55FCD"/>
    <w:pPr>
      <w:spacing w:before="100" w:beforeAutospacing="1" w:after="100" w:afterAutospacing="1"/>
      <w:jc w:val="center"/>
    </w:pPr>
  </w:style>
  <w:style w:type="character" w:styleId="afffffff1">
    <w:name w:val="Intense Emphasis"/>
    <w:uiPriority w:val="21"/>
    <w:qFormat/>
    <w:rsid w:val="00C350F6"/>
    <w:rPr>
      <w:b/>
      <w:bCs/>
      <w:i/>
      <w:iCs/>
      <w:color w:val="4F81BD"/>
    </w:rPr>
  </w:style>
  <w:style w:type="character" w:styleId="afffffff2">
    <w:name w:val="line number"/>
    <w:basedOn w:val="a3"/>
    <w:uiPriority w:val="99"/>
    <w:semiHidden/>
    <w:unhideWhenUsed/>
    <w:rsid w:val="001F19D3"/>
  </w:style>
  <w:style w:type="paragraph" w:customStyle="1" w:styleId="3b">
    <w:name w:val="Обычный3"/>
    <w:rsid w:val="001F19D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00">
    <w:name w:val="Знак10"/>
    <w:basedOn w:val="a2"/>
    <w:rsid w:val="001F19D3"/>
    <w:pPr>
      <w:spacing w:after="160" w:line="240" w:lineRule="exact"/>
    </w:pPr>
    <w:rPr>
      <w:rFonts w:ascii="Verdana" w:hAnsi="Verdana"/>
      <w:sz w:val="20"/>
      <w:szCs w:val="20"/>
      <w:lang w:val="en-US" w:eastAsia="en-US"/>
    </w:rPr>
  </w:style>
  <w:style w:type="character" w:customStyle="1" w:styleId="1f">
    <w:name w:val="Текст сноски Знак1"/>
    <w:uiPriority w:val="99"/>
    <w:locked/>
    <w:rsid w:val="001F19D3"/>
    <w:rPr>
      <w:lang w:eastAsia="ar-SA"/>
    </w:rPr>
  </w:style>
  <w:style w:type="paragraph" w:customStyle="1" w:styleId="3c">
    <w:name w:val="Абзац списка3"/>
    <w:basedOn w:val="a2"/>
    <w:rsid w:val="001F19D3"/>
    <w:pPr>
      <w:ind w:left="720"/>
      <w:jc w:val="both"/>
    </w:pPr>
    <w:rPr>
      <w:rFonts w:ascii="Calibri" w:hAnsi="Calibri"/>
      <w:sz w:val="22"/>
      <w:szCs w:val="22"/>
      <w:lang w:eastAsia="en-US"/>
    </w:rPr>
  </w:style>
  <w:style w:type="character" w:customStyle="1" w:styleId="Heading1Char">
    <w:name w:val="Heading 1 Char"/>
    <w:locked/>
    <w:rsid w:val="001F19D3"/>
    <w:rPr>
      <w:rFonts w:eastAsia="Calibri"/>
      <w:b/>
      <w:sz w:val="28"/>
      <w:szCs w:val="24"/>
      <w:lang w:val="ru-RU" w:eastAsia="en-US" w:bidi="ar-SA"/>
    </w:rPr>
  </w:style>
  <w:style w:type="character" w:customStyle="1" w:styleId="2f3">
    <w:name w:val="Текст примечания Знак2"/>
    <w:locked/>
    <w:rsid w:val="001F19D3"/>
  </w:style>
  <w:style w:type="character" w:customStyle="1" w:styleId="ListBulletChar1">
    <w:name w:val="List Bullet Char1"/>
    <w:locked/>
    <w:rsid w:val="001F19D3"/>
    <w:rPr>
      <w:rFonts w:ascii="Calibri" w:hAnsi="Calibri"/>
      <w:sz w:val="24"/>
      <w:szCs w:val="24"/>
      <w:lang w:val="ru-RU" w:eastAsia="ru-RU" w:bidi="ar-SA"/>
    </w:rPr>
  </w:style>
  <w:style w:type="character" w:customStyle="1" w:styleId="TitleChar">
    <w:name w:val="Title Char"/>
    <w:locked/>
    <w:rsid w:val="001F19D3"/>
    <w:rPr>
      <w:rFonts w:ascii="Calibri" w:eastAsia="Calibri" w:hAnsi="Calibri"/>
      <w:b/>
      <w:bCs/>
      <w:sz w:val="24"/>
      <w:szCs w:val="24"/>
      <w:lang w:val="ru-RU" w:eastAsia="en-US" w:bidi="ar-SA"/>
    </w:rPr>
  </w:style>
  <w:style w:type="character" w:customStyle="1" w:styleId="2f4">
    <w:name w:val="Тема примечания Знак2"/>
    <w:locked/>
    <w:rsid w:val="001F19D3"/>
    <w:rPr>
      <w:b/>
    </w:rPr>
  </w:style>
  <w:style w:type="paragraph" w:customStyle="1" w:styleId="OEM">
    <w:name w:val="Нормальный (OEM)"/>
    <w:basedOn w:val="a2"/>
    <w:next w:val="a2"/>
    <w:rsid w:val="001F19D3"/>
    <w:pPr>
      <w:widowControl w:val="0"/>
      <w:autoSpaceDE w:val="0"/>
      <w:autoSpaceDN w:val="0"/>
      <w:adjustRightInd w:val="0"/>
      <w:jc w:val="both"/>
    </w:pPr>
    <w:rPr>
      <w:rFonts w:ascii="Courier New" w:eastAsia="Calibri" w:hAnsi="Courier New" w:cs="Courier New"/>
      <w:sz w:val="20"/>
      <w:szCs w:val="20"/>
    </w:rPr>
  </w:style>
  <w:style w:type="paragraph" w:customStyle="1" w:styleId="afffffff3">
    <w:name w:val="Нормальный (справка)"/>
    <w:basedOn w:val="a2"/>
    <w:next w:val="a2"/>
    <w:rsid w:val="001F19D3"/>
    <w:pPr>
      <w:widowControl w:val="0"/>
      <w:autoSpaceDE w:val="0"/>
      <w:autoSpaceDN w:val="0"/>
      <w:adjustRightInd w:val="0"/>
      <w:ind w:left="170" w:right="170"/>
    </w:pPr>
    <w:rPr>
      <w:rFonts w:ascii="Arial" w:eastAsia="Calibri" w:hAnsi="Arial" w:cs="Arial"/>
      <w:sz w:val="20"/>
      <w:szCs w:val="20"/>
    </w:rPr>
  </w:style>
  <w:style w:type="paragraph" w:customStyle="1" w:styleId="Normall">
    <w:name w:val="Normal l"/>
    <w:basedOn w:val="a2"/>
    <w:rsid w:val="001F19D3"/>
    <w:pPr>
      <w:autoSpaceDE w:val="0"/>
      <w:autoSpaceDN w:val="0"/>
      <w:adjustRightInd w:val="0"/>
      <w:spacing w:before="120" w:after="120" w:line="288" w:lineRule="auto"/>
      <w:ind w:firstLine="720"/>
      <w:jc w:val="both"/>
    </w:pPr>
    <w:rPr>
      <w:rFonts w:eastAsia="Calibri"/>
      <w:lang w:eastAsia="en-US"/>
    </w:rPr>
  </w:style>
  <w:style w:type="paragraph" w:customStyle="1" w:styleId="3d">
    <w:name w:val="Знак3"/>
    <w:basedOn w:val="a2"/>
    <w:rsid w:val="001F19D3"/>
    <w:pPr>
      <w:spacing w:after="160" w:line="240" w:lineRule="exact"/>
    </w:pPr>
    <w:rPr>
      <w:rFonts w:ascii="Verdana" w:eastAsia="Calibri" w:hAnsi="Verdana"/>
      <w:sz w:val="20"/>
      <w:szCs w:val="20"/>
      <w:lang w:val="en-US" w:eastAsia="en-US"/>
    </w:rPr>
  </w:style>
  <w:style w:type="paragraph" w:customStyle="1" w:styleId="110">
    <w:name w:val="Обычный11"/>
    <w:rsid w:val="001F19D3"/>
    <w:pPr>
      <w:widowControl w:val="0"/>
      <w:spacing w:after="0" w:line="240" w:lineRule="auto"/>
    </w:pPr>
    <w:rPr>
      <w:rFonts w:ascii="Times New Roman" w:eastAsia="Calibri" w:hAnsi="Times New Roman" w:cs="Times New Roman"/>
      <w:sz w:val="20"/>
      <w:szCs w:val="20"/>
      <w:lang w:eastAsia="ru-RU"/>
    </w:rPr>
  </w:style>
  <w:style w:type="paragraph" w:customStyle="1" w:styleId="3e">
    <w:name w:val="Без интервала3"/>
    <w:basedOn w:val="a2"/>
    <w:rsid w:val="001F19D3"/>
    <w:rPr>
      <w:sz w:val="26"/>
      <w:szCs w:val="26"/>
      <w:lang w:val="en-US" w:eastAsia="en-US"/>
    </w:rPr>
  </w:style>
  <w:style w:type="character" w:customStyle="1" w:styleId="1f0">
    <w:name w:val="Текст примечания Знак1"/>
    <w:rsid w:val="001F19D3"/>
    <w:rPr>
      <w:rFonts w:ascii="Times New Roman" w:hAnsi="Times New Roman" w:cs="Times New Roman" w:hint="default"/>
      <w:sz w:val="20"/>
      <w:szCs w:val="20"/>
    </w:rPr>
  </w:style>
  <w:style w:type="character" w:customStyle="1" w:styleId="1f1">
    <w:name w:val="Тема примечания Знак1"/>
    <w:rsid w:val="001F19D3"/>
    <w:rPr>
      <w:rFonts w:ascii="Times New Roman" w:hAnsi="Times New Roman" w:cs="Times New Roman" w:hint="default"/>
      <w:b/>
      <w:bCs/>
      <w:sz w:val="20"/>
      <w:szCs w:val="20"/>
    </w:rPr>
  </w:style>
  <w:style w:type="character" w:customStyle="1" w:styleId="150">
    <w:name w:val="Знак Знак15"/>
    <w:locked/>
    <w:rsid w:val="001F19D3"/>
    <w:rPr>
      <w:b/>
      <w:sz w:val="28"/>
      <w:lang w:val="ru-RU" w:eastAsia="zh-CN" w:bidi="ar-SA"/>
    </w:rPr>
  </w:style>
  <w:style w:type="character" w:customStyle="1" w:styleId="140">
    <w:name w:val="Знак Знак14"/>
    <w:locked/>
    <w:rsid w:val="001F19D3"/>
    <w:rPr>
      <w:sz w:val="28"/>
      <w:lang w:val="ru-RU" w:eastAsia="zh-CN" w:bidi="ar-SA"/>
    </w:rPr>
  </w:style>
  <w:style w:type="character" w:customStyle="1" w:styleId="130">
    <w:name w:val="Знак Знак13"/>
    <w:locked/>
    <w:rsid w:val="001F19D3"/>
    <w:rPr>
      <w:sz w:val="28"/>
      <w:lang w:val="ru-RU" w:eastAsia="zh-CN" w:bidi="ar-SA"/>
    </w:rPr>
  </w:style>
  <w:style w:type="character" w:customStyle="1" w:styleId="122">
    <w:name w:val="Знак Знак12"/>
    <w:locked/>
    <w:rsid w:val="001F19D3"/>
    <w:rPr>
      <w:sz w:val="28"/>
      <w:lang w:val="ru-RU" w:eastAsia="zh-CN" w:bidi="ar-SA"/>
    </w:rPr>
  </w:style>
  <w:style w:type="character" w:customStyle="1" w:styleId="111">
    <w:name w:val="Знак Знак11"/>
    <w:locked/>
    <w:rsid w:val="001F19D3"/>
    <w:rPr>
      <w:b/>
      <w:bCs/>
      <w:i/>
      <w:iCs/>
      <w:sz w:val="26"/>
      <w:szCs w:val="26"/>
      <w:lang w:val="ru-RU" w:eastAsia="zh-CN" w:bidi="ar-SA"/>
    </w:rPr>
  </w:style>
  <w:style w:type="character" w:customStyle="1" w:styleId="101">
    <w:name w:val="Знак Знак10"/>
    <w:locked/>
    <w:rsid w:val="001F19D3"/>
    <w:rPr>
      <w:lang w:val="ru-RU" w:eastAsia="zh-CN" w:bidi="ar-SA"/>
    </w:rPr>
  </w:style>
  <w:style w:type="character" w:customStyle="1" w:styleId="82">
    <w:name w:val="Знак Знак8"/>
    <w:locked/>
    <w:rsid w:val="001F19D3"/>
    <w:rPr>
      <w:lang w:val="ru-RU" w:eastAsia="zh-CN" w:bidi="ar-SA"/>
    </w:rPr>
  </w:style>
  <w:style w:type="paragraph" w:styleId="afffffff4">
    <w:name w:val="List"/>
    <w:basedOn w:val="af5"/>
    <w:rsid w:val="001F19D3"/>
    <w:pPr>
      <w:suppressAutoHyphens/>
      <w:spacing w:after="0"/>
    </w:pPr>
    <w:rPr>
      <w:rFonts w:ascii="Arial" w:hAnsi="Arial" w:cs="Mangal"/>
      <w:szCs w:val="20"/>
      <w:lang w:eastAsia="zh-CN"/>
    </w:rPr>
  </w:style>
  <w:style w:type="character" w:customStyle="1" w:styleId="63">
    <w:name w:val="Знак Знак6"/>
    <w:locked/>
    <w:rsid w:val="001F19D3"/>
    <w:rPr>
      <w:rFonts w:ascii="Arial" w:hAnsi="Arial" w:cs="Arial"/>
      <w:sz w:val="24"/>
      <w:lang w:val="ru-RU" w:eastAsia="zh-CN" w:bidi="ar-SA"/>
    </w:rPr>
  </w:style>
  <w:style w:type="character" w:customStyle="1" w:styleId="91">
    <w:name w:val="Знак Знак9"/>
    <w:locked/>
    <w:rsid w:val="001F19D3"/>
    <w:rPr>
      <w:sz w:val="26"/>
      <w:lang w:val="ru-RU" w:eastAsia="zh-CN" w:bidi="ar-SA"/>
    </w:rPr>
  </w:style>
  <w:style w:type="character" w:customStyle="1" w:styleId="55">
    <w:name w:val="Знак Знак5"/>
    <w:locked/>
    <w:rsid w:val="001F19D3"/>
    <w:rPr>
      <w:b/>
      <w:sz w:val="28"/>
      <w:lang w:val="ru-RU" w:eastAsia="zh-CN" w:bidi="ar-SA"/>
    </w:rPr>
  </w:style>
  <w:style w:type="character" w:customStyle="1" w:styleId="74">
    <w:name w:val="Знак Знак7"/>
    <w:locked/>
    <w:rsid w:val="001F19D3"/>
    <w:rPr>
      <w:rFonts w:ascii="Tahoma" w:hAnsi="Tahoma" w:cs="Tahoma"/>
      <w:sz w:val="16"/>
      <w:szCs w:val="16"/>
      <w:lang w:val="ru-RU" w:eastAsia="zh-CN" w:bidi="ar-SA"/>
    </w:rPr>
  </w:style>
  <w:style w:type="paragraph" w:customStyle="1" w:styleId="1f2">
    <w:name w:val="Название объекта1"/>
    <w:basedOn w:val="a2"/>
    <w:next w:val="a2"/>
    <w:rsid w:val="001F19D3"/>
    <w:pPr>
      <w:suppressAutoHyphens/>
      <w:jc w:val="center"/>
    </w:pPr>
    <w:rPr>
      <w:b/>
      <w:sz w:val="28"/>
      <w:szCs w:val="20"/>
      <w:lang w:eastAsia="zh-CN"/>
    </w:rPr>
  </w:style>
  <w:style w:type="paragraph" w:customStyle="1" w:styleId="1f3">
    <w:name w:val="Указатель1"/>
    <w:basedOn w:val="a2"/>
    <w:rsid w:val="001F19D3"/>
    <w:pPr>
      <w:suppressLineNumbers/>
      <w:suppressAutoHyphens/>
    </w:pPr>
    <w:rPr>
      <w:rFonts w:cs="Mangal"/>
      <w:sz w:val="20"/>
      <w:szCs w:val="20"/>
      <w:lang w:eastAsia="zh-CN"/>
    </w:rPr>
  </w:style>
  <w:style w:type="paragraph" w:customStyle="1" w:styleId="1f4">
    <w:name w:val="Схема документа1"/>
    <w:basedOn w:val="a2"/>
    <w:rsid w:val="001F19D3"/>
    <w:pPr>
      <w:shd w:val="clear" w:color="auto" w:fill="000080"/>
      <w:suppressAutoHyphens/>
    </w:pPr>
    <w:rPr>
      <w:rFonts w:ascii="Tahoma" w:hAnsi="Tahoma" w:cs="Tahoma"/>
      <w:sz w:val="20"/>
      <w:szCs w:val="20"/>
      <w:lang w:eastAsia="zh-CN"/>
    </w:rPr>
  </w:style>
  <w:style w:type="paragraph" w:customStyle="1" w:styleId="311">
    <w:name w:val="Основной текст 31"/>
    <w:basedOn w:val="a2"/>
    <w:rsid w:val="001F19D3"/>
    <w:pPr>
      <w:suppressAutoHyphens/>
      <w:spacing w:after="120"/>
    </w:pPr>
    <w:rPr>
      <w:sz w:val="16"/>
      <w:szCs w:val="16"/>
      <w:lang w:eastAsia="zh-CN"/>
    </w:rPr>
  </w:style>
  <w:style w:type="paragraph" w:customStyle="1" w:styleId="LO-Normal">
    <w:name w:val="LO-Normal"/>
    <w:rsid w:val="001F19D3"/>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1f5">
    <w:name w:val="Маркированный список1"/>
    <w:basedOn w:val="a2"/>
    <w:rsid w:val="001F19D3"/>
    <w:pPr>
      <w:tabs>
        <w:tab w:val="num" w:pos="1152"/>
      </w:tabs>
      <w:suppressAutoHyphens/>
      <w:ind w:left="1152" w:hanging="432"/>
    </w:pPr>
    <w:rPr>
      <w:lang w:eastAsia="zh-CN"/>
    </w:rPr>
  </w:style>
  <w:style w:type="paragraph" w:customStyle="1" w:styleId="a1">
    <w:name w:val="Внимание"/>
    <w:basedOn w:val="a2"/>
    <w:next w:val="a2"/>
    <w:rsid w:val="001F19D3"/>
    <w:pPr>
      <w:widowControl w:val="0"/>
      <w:numPr>
        <w:numId w:val="3"/>
      </w:numPr>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a">
    <w:name w:val="Внимание: криминал!!"/>
    <w:basedOn w:val="a1"/>
    <w:next w:val="a2"/>
    <w:rsid w:val="001F19D3"/>
    <w:pPr>
      <w:numPr>
        <w:numId w:val="4"/>
      </w:numPr>
      <w:tabs>
        <w:tab w:val="clear" w:pos="360"/>
      </w:tabs>
      <w:ind w:left="420" w:firstLine="300"/>
    </w:pPr>
  </w:style>
  <w:style w:type="paragraph" w:customStyle="1" w:styleId="WW-0">
    <w:name w:val="WW-Заголовок"/>
    <w:basedOn w:val="affff7"/>
    <w:next w:val="a2"/>
    <w:rsid w:val="001F19D3"/>
    <w:pPr>
      <w:shd w:val="clear" w:color="auto" w:fill="F0F0F0"/>
      <w:suppressAutoHyphens/>
      <w:autoSpaceDN/>
      <w:adjustRightInd/>
      <w:ind w:firstLine="720"/>
    </w:pPr>
    <w:rPr>
      <w:b/>
      <w:bCs/>
      <w:color w:val="0058A9"/>
      <w:sz w:val="22"/>
      <w:szCs w:val="22"/>
      <w:lang w:eastAsia="zh-CN"/>
    </w:rPr>
  </w:style>
  <w:style w:type="paragraph" w:customStyle="1" w:styleId="afffffff5">
    <w:name w:val="Заголовок группы контролов"/>
    <w:basedOn w:val="a2"/>
    <w:next w:val="a2"/>
    <w:rsid w:val="001F19D3"/>
    <w:pPr>
      <w:widowControl w:val="0"/>
      <w:suppressAutoHyphens/>
      <w:autoSpaceDE w:val="0"/>
      <w:ind w:firstLine="720"/>
      <w:jc w:val="both"/>
    </w:pPr>
    <w:rPr>
      <w:rFonts w:ascii="Arial" w:hAnsi="Arial" w:cs="Arial"/>
      <w:b/>
      <w:bCs/>
      <w:color w:val="000000"/>
      <w:lang w:eastAsia="zh-CN"/>
    </w:rPr>
  </w:style>
  <w:style w:type="paragraph" w:customStyle="1" w:styleId="afffffff6">
    <w:name w:val="Заголовок для информации об изменениях"/>
    <w:basedOn w:val="1"/>
    <w:next w:val="a2"/>
    <w:rsid w:val="001F19D3"/>
    <w:pPr>
      <w:keepNext w:val="0"/>
      <w:keepLines w:val="0"/>
      <w:widowControl w:val="0"/>
      <w:shd w:val="clear" w:color="auto" w:fill="FFFFFF"/>
      <w:suppressAutoHyphens/>
      <w:autoSpaceDE w:val="0"/>
      <w:spacing w:before="0" w:after="108"/>
      <w:jc w:val="center"/>
    </w:pPr>
    <w:rPr>
      <w:rFonts w:ascii="Arial" w:eastAsia="Times New Roman" w:hAnsi="Arial" w:cs="Arial"/>
      <w:b w:val="0"/>
      <w:bCs w:val="0"/>
      <w:color w:val="26282F"/>
      <w:sz w:val="18"/>
      <w:szCs w:val="18"/>
      <w:lang w:eastAsia="zh-CN"/>
    </w:rPr>
  </w:style>
  <w:style w:type="paragraph" w:customStyle="1" w:styleId="afffffff7">
    <w:name w:val="Заголовок распахивающейся части диалога"/>
    <w:basedOn w:val="a2"/>
    <w:next w:val="a2"/>
    <w:rsid w:val="001F19D3"/>
    <w:pPr>
      <w:widowControl w:val="0"/>
      <w:suppressAutoHyphens/>
      <w:autoSpaceDE w:val="0"/>
      <w:ind w:firstLine="720"/>
      <w:jc w:val="both"/>
    </w:pPr>
    <w:rPr>
      <w:rFonts w:ascii="Arial" w:hAnsi="Arial" w:cs="Arial"/>
      <w:i/>
      <w:iCs/>
      <w:color w:val="000080"/>
      <w:sz w:val="22"/>
      <w:szCs w:val="22"/>
      <w:lang w:eastAsia="zh-CN"/>
    </w:rPr>
  </w:style>
  <w:style w:type="paragraph" w:customStyle="1" w:styleId="afffffff8">
    <w:name w:val="Заголовок ЭР (левое окно)"/>
    <w:basedOn w:val="a2"/>
    <w:next w:val="a2"/>
    <w:rsid w:val="001F19D3"/>
    <w:pPr>
      <w:widowControl w:val="0"/>
      <w:suppressAutoHyphens/>
      <w:autoSpaceDE w:val="0"/>
      <w:spacing w:before="300" w:after="250"/>
      <w:jc w:val="center"/>
    </w:pPr>
    <w:rPr>
      <w:rFonts w:ascii="Arial" w:hAnsi="Arial" w:cs="Arial"/>
      <w:b/>
      <w:bCs/>
      <w:color w:val="26282F"/>
      <w:sz w:val="26"/>
      <w:szCs w:val="26"/>
      <w:lang w:eastAsia="zh-CN"/>
    </w:rPr>
  </w:style>
  <w:style w:type="paragraph" w:customStyle="1" w:styleId="afffffff9">
    <w:name w:val="Заголовок ЭР (правое окно)"/>
    <w:basedOn w:val="afffffff8"/>
    <w:next w:val="a2"/>
    <w:rsid w:val="001F19D3"/>
    <w:pPr>
      <w:spacing w:after="0"/>
      <w:jc w:val="left"/>
    </w:pPr>
  </w:style>
  <w:style w:type="paragraph" w:customStyle="1" w:styleId="afffffffa">
    <w:name w:val="Текст информации об изменениях"/>
    <w:basedOn w:val="a2"/>
    <w:next w:val="a2"/>
    <w:rsid w:val="001F19D3"/>
    <w:pPr>
      <w:widowControl w:val="0"/>
      <w:suppressAutoHyphens/>
      <w:autoSpaceDE w:val="0"/>
      <w:ind w:firstLine="720"/>
      <w:jc w:val="both"/>
    </w:pPr>
    <w:rPr>
      <w:rFonts w:ascii="Arial" w:hAnsi="Arial" w:cs="Arial"/>
      <w:color w:val="353842"/>
      <w:sz w:val="18"/>
      <w:szCs w:val="18"/>
      <w:lang w:eastAsia="zh-CN"/>
    </w:rPr>
  </w:style>
  <w:style w:type="paragraph" w:customStyle="1" w:styleId="afffffffb">
    <w:name w:val="Информация об изменениях"/>
    <w:basedOn w:val="afffffffa"/>
    <w:next w:val="a2"/>
    <w:rsid w:val="001F19D3"/>
    <w:pPr>
      <w:shd w:val="clear" w:color="auto" w:fill="EAEFED"/>
      <w:spacing w:before="180"/>
      <w:ind w:left="360" w:right="360" w:firstLine="0"/>
    </w:pPr>
  </w:style>
  <w:style w:type="paragraph" w:customStyle="1" w:styleId="afffffffc">
    <w:name w:val="Напишите нам"/>
    <w:basedOn w:val="a2"/>
    <w:next w:val="a2"/>
    <w:rsid w:val="001F19D3"/>
    <w:pPr>
      <w:widowControl w:val="0"/>
      <w:shd w:val="clear" w:color="auto" w:fill="EFFFAD"/>
      <w:suppressAutoHyphens/>
      <w:autoSpaceDE w:val="0"/>
      <w:spacing w:before="90" w:after="90"/>
      <w:ind w:left="180" w:right="180"/>
      <w:jc w:val="both"/>
    </w:pPr>
    <w:rPr>
      <w:rFonts w:ascii="Arial" w:hAnsi="Arial" w:cs="Arial"/>
      <w:sz w:val="20"/>
      <w:szCs w:val="20"/>
      <w:lang w:eastAsia="zh-CN"/>
    </w:rPr>
  </w:style>
  <w:style w:type="paragraph" w:customStyle="1" w:styleId="afffffffd">
    <w:name w:val="Подвал для информации об изменениях"/>
    <w:basedOn w:val="1"/>
    <w:next w:val="a2"/>
    <w:rsid w:val="001F19D3"/>
    <w:pPr>
      <w:keepNext w:val="0"/>
      <w:keepLines w:val="0"/>
      <w:widowControl w:val="0"/>
      <w:suppressAutoHyphens/>
      <w:autoSpaceDE w:val="0"/>
      <w:spacing w:before="108" w:after="108"/>
      <w:jc w:val="center"/>
    </w:pPr>
    <w:rPr>
      <w:rFonts w:ascii="Arial" w:eastAsia="Times New Roman" w:hAnsi="Arial" w:cs="Arial"/>
      <w:b w:val="0"/>
      <w:bCs w:val="0"/>
      <w:color w:val="26282F"/>
      <w:sz w:val="18"/>
      <w:szCs w:val="18"/>
      <w:lang w:eastAsia="zh-CN"/>
    </w:rPr>
  </w:style>
  <w:style w:type="paragraph" w:customStyle="1" w:styleId="afffffffe">
    <w:name w:val="Подзаголовок для информации об изменениях"/>
    <w:basedOn w:val="afffffffa"/>
    <w:next w:val="a2"/>
    <w:rsid w:val="001F19D3"/>
    <w:rPr>
      <w:b/>
      <w:bCs/>
    </w:rPr>
  </w:style>
  <w:style w:type="paragraph" w:customStyle="1" w:styleId="affffffff">
    <w:name w:val="Подчёркнутый текст"/>
    <w:basedOn w:val="a2"/>
    <w:next w:val="a2"/>
    <w:rsid w:val="001F19D3"/>
    <w:pPr>
      <w:widowControl w:val="0"/>
      <w:pBdr>
        <w:bottom w:val="single" w:sz="4" w:space="0" w:color="000000"/>
      </w:pBdr>
      <w:suppressAutoHyphens/>
      <w:autoSpaceDE w:val="0"/>
      <w:ind w:firstLine="720"/>
      <w:jc w:val="both"/>
    </w:pPr>
    <w:rPr>
      <w:rFonts w:ascii="Arial" w:hAnsi="Arial" w:cs="Arial"/>
      <w:lang w:eastAsia="zh-CN"/>
    </w:rPr>
  </w:style>
  <w:style w:type="paragraph" w:customStyle="1" w:styleId="affffffff0">
    <w:name w:val="Ссылка на официальную публикацию"/>
    <w:basedOn w:val="a2"/>
    <w:next w:val="a2"/>
    <w:uiPriority w:val="99"/>
    <w:rsid w:val="001F19D3"/>
    <w:pPr>
      <w:widowControl w:val="0"/>
      <w:suppressAutoHyphens/>
      <w:autoSpaceDE w:val="0"/>
      <w:ind w:firstLine="720"/>
      <w:jc w:val="both"/>
    </w:pPr>
    <w:rPr>
      <w:rFonts w:ascii="Arial" w:hAnsi="Arial" w:cs="Arial"/>
      <w:lang w:eastAsia="zh-CN"/>
    </w:rPr>
  </w:style>
  <w:style w:type="paragraph" w:customStyle="1" w:styleId="affffffff1">
    <w:name w:val="Текст ЭР (см. также)"/>
    <w:basedOn w:val="a2"/>
    <w:next w:val="a2"/>
    <w:rsid w:val="001F19D3"/>
    <w:pPr>
      <w:widowControl w:val="0"/>
      <w:suppressAutoHyphens/>
      <w:autoSpaceDE w:val="0"/>
      <w:spacing w:before="200"/>
    </w:pPr>
    <w:rPr>
      <w:rFonts w:ascii="Arial" w:hAnsi="Arial" w:cs="Arial"/>
      <w:sz w:val="20"/>
      <w:szCs w:val="20"/>
      <w:lang w:eastAsia="zh-CN"/>
    </w:rPr>
  </w:style>
  <w:style w:type="paragraph" w:customStyle="1" w:styleId="affffffff2">
    <w:name w:val="Формула"/>
    <w:basedOn w:val="a2"/>
    <w:next w:val="a2"/>
    <w:rsid w:val="001F19D3"/>
    <w:pPr>
      <w:widowControl w:val="0"/>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
    <w:name w:val="ЭР-содержание (правое окно)"/>
    <w:basedOn w:val="a2"/>
    <w:next w:val="a2"/>
    <w:rsid w:val="001F19D3"/>
    <w:pPr>
      <w:widowControl w:val="0"/>
      <w:suppressAutoHyphens/>
      <w:autoSpaceDE w:val="0"/>
      <w:spacing w:before="300"/>
    </w:pPr>
    <w:rPr>
      <w:rFonts w:ascii="Arial" w:hAnsi="Arial" w:cs="Arial"/>
      <w:lang w:eastAsia="zh-CN"/>
    </w:rPr>
  </w:style>
  <w:style w:type="paragraph" w:customStyle="1" w:styleId="1f6">
    <w:name w:val="Текст примечания1"/>
    <w:basedOn w:val="a2"/>
    <w:rsid w:val="001F19D3"/>
    <w:pPr>
      <w:widowControl w:val="0"/>
      <w:suppressAutoHyphens/>
      <w:autoSpaceDE w:val="0"/>
      <w:ind w:firstLine="720"/>
      <w:jc w:val="both"/>
    </w:pPr>
    <w:rPr>
      <w:rFonts w:ascii="Arial" w:hAnsi="Arial" w:cs="Arial"/>
      <w:sz w:val="20"/>
      <w:szCs w:val="20"/>
      <w:lang w:eastAsia="zh-CN"/>
    </w:rPr>
  </w:style>
  <w:style w:type="paragraph" w:customStyle="1" w:styleId="affffffff3">
    <w:name w:val="Содержимое врезки"/>
    <w:basedOn w:val="a2"/>
    <w:rsid w:val="001F19D3"/>
    <w:pPr>
      <w:suppressAutoHyphens/>
    </w:pPr>
    <w:rPr>
      <w:sz w:val="20"/>
      <w:szCs w:val="20"/>
      <w:lang w:eastAsia="zh-CN"/>
    </w:rPr>
  </w:style>
  <w:style w:type="paragraph" w:customStyle="1" w:styleId="affffffff4">
    <w:name w:val="Заголовок таблицы"/>
    <w:basedOn w:val="afd"/>
    <w:rsid w:val="001F19D3"/>
    <w:pPr>
      <w:jc w:val="center"/>
    </w:pPr>
    <w:rPr>
      <w:rFonts w:ascii="Times New Roman" w:hAnsi="Times New Roman"/>
      <w:b/>
      <w:bCs/>
      <w:sz w:val="20"/>
      <w:szCs w:val="20"/>
      <w:lang w:eastAsia="zh-CN"/>
    </w:rPr>
  </w:style>
  <w:style w:type="character" w:customStyle="1" w:styleId="WW8Num1z0">
    <w:name w:val="WW8Num1z0"/>
    <w:rsid w:val="001F19D3"/>
    <w:rPr>
      <w:rFonts w:ascii="Symbol" w:hAnsi="Symbol" w:hint="default"/>
    </w:rPr>
  </w:style>
  <w:style w:type="character" w:customStyle="1" w:styleId="WW8Num2z0">
    <w:name w:val="WW8Num2z0"/>
    <w:rsid w:val="001F19D3"/>
  </w:style>
  <w:style w:type="character" w:customStyle="1" w:styleId="WW8Num2z1">
    <w:name w:val="WW8Num2z1"/>
    <w:rsid w:val="001F19D3"/>
  </w:style>
  <w:style w:type="character" w:customStyle="1" w:styleId="WW8Num2z2">
    <w:name w:val="WW8Num2z2"/>
    <w:rsid w:val="001F19D3"/>
  </w:style>
  <w:style w:type="character" w:customStyle="1" w:styleId="WW8Num2z3">
    <w:name w:val="WW8Num2z3"/>
    <w:rsid w:val="001F19D3"/>
  </w:style>
  <w:style w:type="character" w:customStyle="1" w:styleId="WW8Num2z4">
    <w:name w:val="WW8Num2z4"/>
    <w:rsid w:val="001F19D3"/>
  </w:style>
  <w:style w:type="character" w:customStyle="1" w:styleId="WW8Num2z5">
    <w:name w:val="WW8Num2z5"/>
    <w:rsid w:val="001F19D3"/>
  </w:style>
  <w:style w:type="character" w:customStyle="1" w:styleId="WW8Num2z6">
    <w:name w:val="WW8Num2z6"/>
    <w:rsid w:val="001F19D3"/>
  </w:style>
  <w:style w:type="character" w:customStyle="1" w:styleId="WW8Num2z7">
    <w:name w:val="WW8Num2z7"/>
    <w:rsid w:val="001F19D3"/>
  </w:style>
  <w:style w:type="character" w:customStyle="1" w:styleId="WW8Num2z8">
    <w:name w:val="WW8Num2z8"/>
    <w:rsid w:val="001F19D3"/>
  </w:style>
  <w:style w:type="character" w:customStyle="1" w:styleId="WW8Num3z0">
    <w:name w:val="WW8Num3z0"/>
    <w:rsid w:val="001F19D3"/>
    <w:rPr>
      <w:rFonts w:ascii="Times New Roman" w:hAnsi="Times New Roman" w:cs="Times New Roman" w:hint="default"/>
    </w:rPr>
  </w:style>
  <w:style w:type="character" w:customStyle="1" w:styleId="WW8Num3z1">
    <w:name w:val="WW8Num3z1"/>
    <w:rsid w:val="001F19D3"/>
  </w:style>
  <w:style w:type="character" w:customStyle="1" w:styleId="WW8Num3z2">
    <w:name w:val="WW8Num3z2"/>
    <w:rsid w:val="001F19D3"/>
  </w:style>
  <w:style w:type="character" w:customStyle="1" w:styleId="WW8Num3z3">
    <w:name w:val="WW8Num3z3"/>
    <w:rsid w:val="001F19D3"/>
  </w:style>
  <w:style w:type="character" w:customStyle="1" w:styleId="WW8Num3z4">
    <w:name w:val="WW8Num3z4"/>
    <w:rsid w:val="001F19D3"/>
  </w:style>
  <w:style w:type="character" w:customStyle="1" w:styleId="WW8Num3z5">
    <w:name w:val="WW8Num3z5"/>
    <w:rsid w:val="001F19D3"/>
  </w:style>
  <w:style w:type="character" w:customStyle="1" w:styleId="WW8Num3z6">
    <w:name w:val="WW8Num3z6"/>
    <w:rsid w:val="001F19D3"/>
  </w:style>
  <w:style w:type="character" w:customStyle="1" w:styleId="WW8Num3z7">
    <w:name w:val="WW8Num3z7"/>
    <w:rsid w:val="001F19D3"/>
  </w:style>
  <w:style w:type="character" w:customStyle="1" w:styleId="WW8Num3z8">
    <w:name w:val="WW8Num3z8"/>
    <w:rsid w:val="001F19D3"/>
  </w:style>
  <w:style w:type="character" w:customStyle="1" w:styleId="WW8Num4z0">
    <w:name w:val="WW8Num4z0"/>
    <w:rsid w:val="001F19D3"/>
  </w:style>
  <w:style w:type="character" w:customStyle="1" w:styleId="WW8Num5z0">
    <w:name w:val="WW8Num5z0"/>
    <w:rsid w:val="001F19D3"/>
  </w:style>
  <w:style w:type="character" w:customStyle="1" w:styleId="WW8Num5z1">
    <w:name w:val="WW8Num5z1"/>
    <w:rsid w:val="001F19D3"/>
  </w:style>
  <w:style w:type="character" w:customStyle="1" w:styleId="WW8Num5z2">
    <w:name w:val="WW8Num5z2"/>
    <w:rsid w:val="001F19D3"/>
  </w:style>
  <w:style w:type="character" w:customStyle="1" w:styleId="WW8Num5z3">
    <w:name w:val="WW8Num5z3"/>
    <w:rsid w:val="001F19D3"/>
  </w:style>
  <w:style w:type="character" w:customStyle="1" w:styleId="WW8Num5z4">
    <w:name w:val="WW8Num5z4"/>
    <w:rsid w:val="001F19D3"/>
  </w:style>
  <w:style w:type="character" w:customStyle="1" w:styleId="WW8Num5z5">
    <w:name w:val="WW8Num5z5"/>
    <w:rsid w:val="001F19D3"/>
  </w:style>
  <w:style w:type="character" w:customStyle="1" w:styleId="WW8Num5z6">
    <w:name w:val="WW8Num5z6"/>
    <w:rsid w:val="001F19D3"/>
  </w:style>
  <w:style w:type="character" w:customStyle="1" w:styleId="WW8Num5z7">
    <w:name w:val="WW8Num5z7"/>
    <w:rsid w:val="001F19D3"/>
  </w:style>
  <w:style w:type="character" w:customStyle="1" w:styleId="WW8Num5z8">
    <w:name w:val="WW8Num5z8"/>
    <w:rsid w:val="001F19D3"/>
  </w:style>
  <w:style w:type="character" w:customStyle="1" w:styleId="WW8Num6z0">
    <w:name w:val="WW8Num6z0"/>
    <w:rsid w:val="001F19D3"/>
  </w:style>
  <w:style w:type="character" w:customStyle="1" w:styleId="WW8Num6z1">
    <w:name w:val="WW8Num6z1"/>
    <w:rsid w:val="001F19D3"/>
  </w:style>
  <w:style w:type="character" w:customStyle="1" w:styleId="WW8Num6z2">
    <w:name w:val="WW8Num6z2"/>
    <w:rsid w:val="001F19D3"/>
  </w:style>
  <w:style w:type="character" w:customStyle="1" w:styleId="WW8Num6z3">
    <w:name w:val="WW8Num6z3"/>
    <w:rsid w:val="001F19D3"/>
  </w:style>
  <w:style w:type="character" w:customStyle="1" w:styleId="WW8Num6z4">
    <w:name w:val="WW8Num6z4"/>
    <w:rsid w:val="001F19D3"/>
  </w:style>
  <w:style w:type="character" w:customStyle="1" w:styleId="WW8Num6z5">
    <w:name w:val="WW8Num6z5"/>
    <w:rsid w:val="001F19D3"/>
  </w:style>
  <w:style w:type="character" w:customStyle="1" w:styleId="WW8Num6z6">
    <w:name w:val="WW8Num6z6"/>
    <w:rsid w:val="001F19D3"/>
  </w:style>
  <w:style w:type="character" w:customStyle="1" w:styleId="WW8Num6z7">
    <w:name w:val="WW8Num6z7"/>
    <w:rsid w:val="001F19D3"/>
  </w:style>
  <w:style w:type="character" w:customStyle="1" w:styleId="WW8Num6z8">
    <w:name w:val="WW8Num6z8"/>
    <w:rsid w:val="001F19D3"/>
  </w:style>
  <w:style w:type="character" w:customStyle="1" w:styleId="WW8Num7z0">
    <w:name w:val="WW8Num7z0"/>
    <w:rsid w:val="001F19D3"/>
  </w:style>
  <w:style w:type="character" w:customStyle="1" w:styleId="WW8Num7z1">
    <w:name w:val="WW8Num7z1"/>
    <w:rsid w:val="001F19D3"/>
  </w:style>
  <w:style w:type="character" w:customStyle="1" w:styleId="WW8Num7z2">
    <w:name w:val="WW8Num7z2"/>
    <w:rsid w:val="001F19D3"/>
  </w:style>
  <w:style w:type="character" w:customStyle="1" w:styleId="WW8Num7z3">
    <w:name w:val="WW8Num7z3"/>
    <w:rsid w:val="001F19D3"/>
  </w:style>
  <w:style w:type="character" w:customStyle="1" w:styleId="WW8Num7z4">
    <w:name w:val="WW8Num7z4"/>
    <w:rsid w:val="001F19D3"/>
  </w:style>
  <w:style w:type="character" w:customStyle="1" w:styleId="WW8Num7z5">
    <w:name w:val="WW8Num7z5"/>
    <w:rsid w:val="001F19D3"/>
  </w:style>
  <w:style w:type="character" w:customStyle="1" w:styleId="WW8Num7z6">
    <w:name w:val="WW8Num7z6"/>
    <w:rsid w:val="001F19D3"/>
  </w:style>
  <w:style w:type="character" w:customStyle="1" w:styleId="WW8Num7z7">
    <w:name w:val="WW8Num7z7"/>
    <w:rsid w:val="001F19D3"/>
  </w:style>
  <w:style w:type="character" w:customStyle="1" w:styleId="WW8Num7z8">
    <w:name w:val="WW8Num7z8"/>
    <w:rsid w:val="001F19D3"/>
  </w:style>
  <w:style w:type="character" w:customStyle="1" w:styleId="WW8Num8z0">
    <w:name w:val="WW8Num8z0"/>
    <w:rsid w:val="001F19D3"/>
    <w:rPr>
      <w:rFonts w:ascii="Arial" w:hAnsi="Arial" w:cs="Arial" w:hint="default"/>
    </w:rPr>
  </w:style>
  <w:style w:type="character" w:customStyle="1" w:styleId="WW8Num8z1">
    <w:name w:val="WW8Num8z1"/>
    <w:rsid w:val="001F19D3"/>
  </w:style>
  <w:style w:type="character" w:customStyle="1" w:styleId="WW8Num8z3">
    <w:name w:val="WW8Num8z3"/>
    <w:rsid w:val="001F19D3"/>
    <w:rPr>
      <w:rFonts w:ascii="Symbol" w:hAnsi="Symbol" w:hint="default"/>
    </w:rPr>
  </w:style>
  <w:style w:type="character" w:customStyle="1" w:styleId="WW8Num8z4">
    <w:name w:val="WW8Num8z4"/>
    <w:rsid w:val="001F19D3"/>
    <w:rPr>
      <w:rFonts w:ascii="Courier New" w:hAnsi="Courier New" w:cs="Courier New" w:hint="default"/>
    </w:rPr>
  </w:style>
  <w:style w:type="character" w:customStyle="1" w:styleId="WW8Num8z5">
    <w:name w:val="WW8Num8z5"/>
    <w:rsid w:val="001F19D3"/>
    <w:rPr>
      <w:rFonts w:ascii="Wingdings" w:hAnsi="Wingdings" w:hint="default"/>
    </w:rPr>
  </w:style>
  <w:style w:type="character" w:customStyle="1" w:styleId="WW8Num9z0">
    <w:name w:val="WW8Num9z0"/>
    <w:rsid w:val="001F19D3"/>
  </w:style>
  <w:style w:type="character" w:customStyle="1" w:styleId="WW8Num10z0">
    <w:name w:val="WW8Num10z0"/>
    <w:rsid w:val="001F19D3"/>
  </w:style>
  <w:style w:type="character" w:customStyle="1" w:styleId="WW8Num10z1">
    <w:name w:val="WW8Num10z1"/>
    <w:rsid w:val="001F19D3"/>
  </w:style>
  <w:style w:type="character" w:customStyle="1" w:styleId="WW8Num10z2">
    <w:name w:val="WW8Num10z2"/>
    <w:rsid w:val="001F19D3"/>
  </w:style>
  <w:style w:type="character" w:customStyle="1" w:styleId="WW8Num10z3">
    <w:name w:val="WW8Num10z3"/>
    <w:rsid w:val="001F19D3"/>
  </w:style>
  <w:style w:type="character" w:customStyle="1" w:styleId="WW8Num10z4">
    <w:name w:val="WW8Num10z4"/>
    <w:rsid w:val="001F19D3"/>
  </w:style>
  <w:style w:type="character" w:customStyle="1" w:styleId="WW8Num10z5">
    <w:name w:val="WW8Num10z5"/>
    <w:rsid w:val="001F19D3"/>
  </w:style>
  <w:style w:type="character" w:customStyle="1" w:styleId="WW8Num10z6">
    <w:name w:val="WW8Num10z6"/>
    <w:rsid w:val="001F19D3"/>
  </w:style>
  <w:style w:type="character" w:customStyle="1" w:styleId="WW8Num10z7">
    <w:name w:val="WW8Num10z7"/>
    <w:rsid w:val="001F19D3"/>
  </w:style>
  <w:style w:type="character" w:customStyle="1" w:styleId="WW8Num10z8">
    <w:name w:val="WW8Num10z8"/>
    <w:rsid w:val="001F19D3"/>
  </w:style>
  <w:style w:type="character" w:customStyle="1" w:styleId="WW8Num11z0">
    <w:name w:val="WW8Num11z0"/>
    <w:rsid w:val="001F19D3"/>
  </w:style>
  <w:style w:type="character" w:customStyle="1" w:styleId="WW8Num11z1">
    <w:name w:val="WW8Num11z1"/>
    <w:rsid w:val="001F19D3"/>
  </w:style>
  <w:style w:type="character" w:customStyle="1" w:styleId="WW8Num11z2">
    <w:name w:val="WW8Num11z2"/>
    <w:rsid w:val="001F19D3"/>
  </w:style>
  <w:style w:type="character" w:customStyle="1" w:styleId="WW8Num11z4">
    <w:name w:val="WW8Num11z4"/>
    <w:rsid w:val="001F19D3"/>
  </w:style>
  <w:style w:type="character" w:customStyle="1" w:styleId="WW8Num11z5">
    <w:name w:val="WW8Num11z5"/>
    <w:rsid w:val="001F19D3"/>
  </w:style>
  <w:style w:type="character" w:customStyle="1" w:styleId="WW8Num11z6">
    <w:name w:val="WW8Num11z6"/>
    <w:rsid w:val="001F19D3"/>
  </w:style>
  <w:style w:type="character" w:customStyle="1" w:styleId="WW8Num11z7">
    <w:name w:val="WW8Num11z7"/>
    <w:rsid w:val="001F19D3"/>
  </w:style>
  <w:style w:type="character" w:customStyle="1" w:styleId="WW8Num11z8">
    <w:name w:val="WW8Num11z8"/>
    <w:rsid w:val="001F19D3"/>
  </w:style>
  <w:style w:type="character" w:customStyle="1" w:styleId="WW8Num12z0">
    <w:name w:val="WW8Num12z0"/>
    <w:rsid w:val="001F19D3"/>
  </w:style>
  <w:style w:type="character" w:customStyle="1" w:styleId="WW8Num13z0">
    <w:name w:val="WW8Num13z0"/>
    <w:rsid w:val="001F19D3"/>
  </w:style>
  <w:style w:type="character" w:customStyle="1" w:styleId="WW8Num13z1">
    <w:name w:val="WW8Num13z1"/>
    <w:rsid w:val="001F19D3"/>
  </w:style>
  <w:style w:type="character" w:customStyle="1" w:styleId="WW8Num13z2">
    <w:name w:val="WW8Num13z2"/>
    <w:rsid w:val="001F19D3"/>
  </w:style>
  <w:style w:type="character" w:customStyle="1" w:styleId="WW8Num13z3">
    <w:name w:val="WW8Num13z3"/>
    <w:rsid w:val="001F19D3"/>
  </w:style>
  <w:style w:type="character" w:customStyle="1" w:styleId="WW8Num13z5">
    <w:name w:val="WW8Num13z5"/>
    <w:rsid w:val="001F19D3"/>
  </w:style>
  <w:style w:type="character" w:customStyle="1" w:styleId="WW8Num13z6">
    <w:name w:val="WW8Num13z6"/>
    <w:rsid w:val="001F19D3"/>
  </w:style>
  <w:style w:type="character" w:customStyle="1" w:styleId="WW8Num13z7">
    <w:name w:val="WW8Num13z7"/>
    <w:rsid w:val="001F19D3"/>
  </w:style>
  <w:style w:type="character" w:customStyle="1" w:styleId="WW8Num13z8">
    <w:name w:val="WW8Num13z8"/>
    <w:rsid w:val="001F19D3"/>
  </w:style>
  <w:style w:type="character" w:customStyle="1" w:styleId="WW8Num14z0">
    <w:name w:val="WW8Num14z0"/>
    <w:rsid w:val="001F19D3"/>
  </w:style>
  <w:style w:type="character" w:customStyle="1" w:styleId="WW8Num15z0">
    <w:name w:val="WW8Num15z0"/>
    <w:rsid w:val="001F19D3"/>
  </w:style>
  <w:style w:type="character" w:customStyle="1" w:styleId="WW8Num15z1">
    <w:name w:val="WW8Num15z1"/>
    <w:rsid w:val="001F19D3"/>
  </w:style>
  <w:style w:type="character" w:customStyle="1" w:styleId="WW8Num15z2">
    <w:name w:val="WW8Num15z2"/>
    <w:rsid w:val="001F19D3"/>
  </w:style>
  <w:style w:type="character" w:customStyle="1" w:styleId="WW8Num15z3">
    <w:name w:val="WW8Num15z3"/>
    <w:rsid w:val="001F19D3"/>
  </w:style>
  <w:style w:type="character" w:customStyle="1" w:styleId="WW8Num15z4">
    <w:name w:val="WW8Num15z4"/>
    <w:rsid w:val="001F19D3"/>
  </w:style>
  <w:style w:type="character" w:customStyle="1" w:styleId="WW8Num15z5">
    <w:name w:val="WW8Num15z5"/>
    <w:rsid w:val="001F19D3"/>
  </w:style>
  <w:style w:type="character" w:customStyle="1" w:styleId="WW8Num15z6">
    <w:name w:val="WW8Num15z6"/>
    <w:rsid w:val="001F19D3"/>
  </w:style>
  <w:style w:type="character" w:customStyle="1" w:styleId="WW8Num15z7">
    <w:name w:val="WW8Num15z7"/>
    <w:rsid w:val="001F19D3"/>
  </w:style>
  <w:style w:type="character" w:customStyle="1" w:styleId="WW8Num15z8">
    <w:name w:val="WW8Num15z8"/>
    <w:rsid w:val="001F19D3"/>
  </w:style>
  <w:style w:type="character" w:customStyle="1" w:styleId="WW8Num16z0">
    <w:name w:val="WW8Num16z0"/>
    <w:rsid w:val="001F19D3"/>
  </w:style>
  <w:style w:type="character" w:customStyle="1" w:styleId="WW8Num16z1">
    <w:name w:val="WW8Num16z1"/>
    <w:rsid w:val="001F19D3"/>
  </w:style>
  <w:style w:type="character" w:customStyle="1" w:styleId="WW8Num16z2">
    <w:name w:val="WW8Num16z2"/>
    <w:rsid w:val="001F19D3"/>
  </w:style>
  <w:style w:type="character" w:customStyle="1" w:styleId="WW8Num16z3">
    <w:name w:val="WW8Num16z3"/>
    <w:rsid w:val="001F19D3"/>
  </w:style>
  <w:style w:type="character" w:customStyle="1" w:styleId="WW8Num16z4">
    <w:name w:val="WW8Num16z4"/>
    <w:rsid w:val="001F19D3"/>
  </w:style>
  <w:style w:type="character" w:customStyle="1" w:styleId="WW8Num16z5">
    <w:name w:val="WW8Num16z5"/>
    <w:rsid w:val="001F19D3"/>
  </w:style>
  <w:style w:type="character" w:customStyle="1" w:styleId="WW8Num16z6">
    <w:name w:val="WW8Num16z6"/>
    <w:rsid w:val="001F19D3"/>
  </w:style>
  <w:style w:type="character" w:customStyle="1" w:styleId="WW8Num16z7">
    <w:name w:val="WW8Num16z7"/>
    <w:rsid w:val="001F19D3"/>
  </w:style>
  <w:style w:type="character" w:customStyle="1" w:styleId="WW8Num16z8">
    <w:name w:val="WW8Num16z8"/>
    <w:rsid w:val="001F19D3"/>
  </w:style>
  <w:style w:type="character" w:customStyle="1" w:styleId="WW8Num17z0">
    <w:name w:val="WW8Num17z0"/>
    <w:rsid w:val="001F19D3"/>
  </w:style>
  <w:style w:type="character" w:customStyle="1" w:styleId="WW8Num17z1">
    <w:name w:val="WW8Num17z1"/>
    <w:rsid w:val="001F19D3"/>
  </w:style>
  <w:style w:type="character" w:customStyle="1" w:styleId="WW8Num17z2">
    <w:name w:val="WW8Num17z2"/>
    <w:rsid w:val="001F19D3"/>
  </w:style>
  <w:style w:type="character" w:customStyle="1" w:styleId="WW8Num17z3">
    <w:name w:val="WW8Num17z3"/>
    <w:rsid w:val="001F19D3"/>
  </w:style>
  <w:style w:type="character" w:customStyle="1" w:styleId="WW8Num17z4">
    <w:name w:val="WW8Num17z4"/>
    <w:rsid w:val="001F19D3"/>
  </w:style>
  <w:style w:type="character" w:customStyle="1" w:styleId="WW8Num17z5">
    <w:name w:val="WW8Num17z5"/>
    <w:rsid w:val="001F19D3"/>
  </w:style>
  <w:style w:type="character" w:customStyle="1" w:styleId="WW8Num17z6">
    <w:name w:val="WW8Num17z6"/>
    <w:rsid w:val="001F19D3"/>
  </w:style>
  <w:style w:type="character" w:customStyle="1" w:styleId="WW8Num17z7">
    <w:name w:val="WW8Num17z7"/>
    <w:rsid w:val="001F19D3"/>
  </w:style>
  <w:style w:type="character" w:customStyle="1" w:styleId="WW8Num17z8">
    <w:name w:val="WW8Num17z8"/>
    <w:rsid w:val="001F19D3"/>
  </w:style>
  <w:style w:type="character" w:customStyle="1" w:styleId="WW8Num18z0">
    <w:name w:val="WW8Num18z0"/>
    <w:rsid w:val="001F19D3"/>
  </w:style>
  <w:style w:type="character" w:customStyle="1" w:styleId="WW8Num19z0">
    <w:name w:val="WW8Num19z0"/>
    <w:rsid w:val="001F19D3"/>
  </w:style>
  <w:style w:type="character" w:customStyle="1" w:styleId="WW8Num19z1">
    <w:name w:val="WW8Num19z1"/>
    <w:rsid w:val="001F19D3"/>
  </w:style>
  <w:style w:type="character" w:customStyle="1" w:styleId="WW8Num19z2">
    <w:name w:val="WW8Num19z2"/>
    <w:rsid w:val="001F19D3"/>
  </w:style>
  <w:style w:type="character" w:customStyle="1" w:styleId="WW8Num19z3">
    <w:name w:val="WW8Num19z3"/>
    <w:rsid w:val="001F19D3"/>
  </w:style>
  <w:style w:type="character" w:customStyle="1" w:styleId="WW8Num19z4">
    <w:name w:val="WW8Num19z4"/>
    <w:rsid w:val="001F19D3"/>
  </w:style>
  <w:style w:type="character" w:customStyle="1" w:styleId="WW8Num19z5">
    <w:name w:val="WW8Num19z5"/>
    <w:rsid w:val="001F19D3"/>
  </w:style>
  <w:style w:type="character" w:customStyle="1" w:styleId="WW8Num19z6">
    <w:name w:val="WW8Num19z6"/>
    <w:rsid w:val="001F19D3"/>
  </w:style>
  <w:style w:type="character" w:customStyle="1" w:styleId="WW8Num19z7">
    <w:name w:val="WW8Num19z7"/>
    <w:rsid w:val="001F19D3"/>
  </w:style>
  <w:style w:type="character" w:customStyle="1" w:styleId="WW8Num19z8">
    <w:name w:val="WW8Num19z8"/>
    <w:rsid w:val="001F19D3"/>
  </w:style>
  <w:style w:type="character" w:customStyle="1" w:styleId="WW8Num20z0">
    <w:name w:val="WW8Num20z0"/>
    <w:rsid w:val="001F19D3"/>
  </w:style>
  <w:style w:type="character" w:customStyle="1" w:styleId="WW8Num20z1">
    <w:name w:val="WW8Num20z1"/>
    <w:rsid w:val="001F19D3"/>
  </w:style>
  <w:style w:type="character" w:customStyle="1" w:styleId="WW8Num20z2">
    <w:name w:val="WW8Num20z2"/>
    <w:rsid w:val="001F19D3"/>
  </w:style>
  <w:style w:type="character" w:customStyle="1" w:styleId="WW8Num20z4">
    <w:name w:val="WW8Num20z4"/>
    <w:rsid w:val="001F19D3"/>
  </w:style>
  <w:style w:type="character" w:customStyle="1" w:styleId="WW8Num20z5">
    <w:name w:val="WW8Num20z5"/>
    <w:rsid w:val="001F19D3"/>
  </w:style>
  <w:style w:type="character" w:customStyle="1" w:styleId="WW8Num20z6">
    <w:name w:val="WW8Num20z6"/>
    <w:rsid w:val="001F19D3"/>
  </w:style>
  <w:style w:type="character" w:customStyle="1" w:styleId="WW8Num20z7">
    <w:name w:val="WW8Num20z7"/>
    <w:rsid w:val="001F19D3"/>
  </w:style>
  <w:style w:type="character" w:customStyle="1" w:styleId="WW8Num20z8">
    <w:name w:val="WW8Num20z8"/>
    <w:rsid w:val="001F19D3"/>
  </w:style>
  <w:style w:type="character" w:customStyle="1" w:styleId="WW8Num21z0">
    <w:name w:val="WW8Num21z0"/>
    <w:rsid w:val="001F19D3"/>
    <w:rPr>
      <w:rFonts w:ascii="Symbol" w:hAnsi="Symbol" w:hint="default"/>
    </w:rPr>
  </w:style>
  <w:style w:type="character" w:customStyle="1" w:styleId="WW8Num21z1">
    <w:name w:val="WW8Num21z1"/>
    <w:rsid w:val="001F19D3"/>
    <w:rPr>
      <w:rFonts w:ascii="Courier New" w:hAnsi="Courier New" w:cs="Courier New" w:hint="default"/>
    </w:rPr>
  </w:style>
  <w:style w:type="character" w:customStyle="1" w:styleId="WW8Num21z2">
    <w:name w:val="WW8Num21z2"/>
    <w:rsid w:val="001F19D3"/>
    <w:rPr>
      <w:rFonts w:ascii="Wingdings" w:hAnsi="Wingdings" w:hint="default"/>
    </w:rPr>
  </w:style>
  <w:style w:type="character" w:customStyle="1" w:styleId="WW8Num22z0">
    <w:name w:val="WW8Num22z0"/>
    <w:rsid w:val="001F19D3"/>
  </w:style>
  <w:style w:type="character" w:customStyle="1" w:styleId="WW8Num23z0">
    <w:name w:val="WW8Num23z0"/>
    <w:rsid w:val="001F19D3"/>
  </w:style>
  <w:style w:type="character" w:customStyle="1" w:styleId="WW8Num23z2">
    <w:name w:val="WW8Num23z2"/>
    <w:rsid w:val="001F19D3"/>
  </w:style>
  <w:style w:type="character" w:customStyle="1" w:styleId="WW8Num23z3">
    <w:name w:val="WW8Num23z3"/>
    <w:rsid w:val="001F19D3"/>
  </w:style>
  <w:style w:type="character" w:customStyle="1" w:styleId="WW8Num23z4">
    <w:name w:val="WW8Num23z4"/>
    <w:rsid w:val="001F19D3"/>
  </w:style>
  <w:style w:type="character" w:customStyle="1" w:styleId="WW8Num23z5">
    <w:name w:val="WW8Num23z5"/>
    <w:rsid w:val="001F19D3"/>
  </w:style>
  <w:style w:type="character" w:customStyle="1" w:styleId="WW8Num23z6">
    <w:name w:val="WW8Num23z6"/>
    <w:rsid w:val="001F19D3"/>
  </w:style>
  <w:style w:type="character" w:customStyle="1" w:styleId="WW8Num23z7">
    <w:name w:val="WW8Num23z7"/>
    <w:rsid w:val="001F19D3"/>
  </w:style>
  <w:style w:type="character" w:customStyle="1" w:styleId="WW8Num23z8">
    <w:name w:val="WW8Num23z8"/>
    <w:rsid w:val="001F19D3"/>
  </w:style>
  <w:style w:type="character" w:customStyle="1" w:styleId="WW8Num24z0">
    <w:name w:val="WW8Num24z0"/>
    <w:rsid w:val="001F19D3"/>
  </w:style>
  <w:style w:type="character" w:customStyle="1" w:styleId="WW8Num25z0">
    <w:name w:val="WW8Num25z0"/>
    <w:rsid w:val="001F19D3"/>
  </w:style>
  <w:style w:type="character" w:customStyle="1" w:styleId="WW8Num26z0">
    <w:name w:val="WW8Num26z0"/>
    <w:rsid w:val="001F19D3"/>
  </w:style>
  <w:style w:type="character" w:customStyle="1" w:styleId="WW8Num26z1">
    <w:name w:val="WW8Num26z1"/>
    <w:rsid w:val="001F19D3"/>
  </w:style>
  <w:style w:type="character" w:customStyle="1" w:styleId="WW8Num26z2">
    <w:name w:val="WW8Num26z2"/>
    <w:rsid w:val="001F19D3"/>
  </w:style>
  <w:style w:type="character" w:customStyle="1" w:styleId="WW8Num26z3">
    <w:name w:val="WW8Num26z3"/>
    <w:rsid w:val="001F19D3"/>
  </w:style>
  <w:style w:type="character" w:customStyle="1" w:styleId="WW8Num26z4">
    <w:name w:val="WW8Num26z4"/>
    <w:rsid w:val="001F19D3"/>
  </w:style>
  <w:style w:type="character" w:customStyle="1" w:styleId="WW8Num26z5">
    <w:name w:val="WW8Num26z5"/>
    <w:rsid w:val="001F19D3"/>
  </w:style>
  <w:style w:type="character" w:customStyle="1" w:styleId="WW8Num26z6">
    <w:name w:val="WW8Num26z6"/>
    <w:rsid w:val="001F19D3"/>
  </w:style>
  <w:style w:type="character" w:customStyle="1" w:styleId="WW8Num26z7">
    <w:name w:val="WW8Num26z7"/>
    <w:rsid w:val="001F19D3"/>
  </w:style>
  <w:style w:type="character" w:customStyle="1" w:styleId="WW8Num26z8">
    <w:name w:val="WW8Num26z8"/>
    <w:rsid w:val="001F19D3"/>
  </w:style>
  <w:style w:type="character" w:customStyle="1" w:styleId="WW8Num27z0">
    <w:name w:val="WW8Num27z0"/>
    <w:rsid w:val="001F19D3"/>
  </w:style>
  <w:style w:type="character" w:customStyle="1" w:styleId="WW8Num27z1">
    <w:name w:val="WW8Num27z1"/>
    <w:rsid w:val="001F19D3"/>
    <w:rPr>
      <w:rFonts w:ascii="Symbol" w:hAnsi="Symbol" w:hint="default"/>
    </w:rPr>
  </w:style>
  <w:style w:type="character" w:customStyle="1" w:styleId="WW8Num27z2">
    <w:name w:val="WW8Num27z2"/>
    <w:rsid w:val="001F19D3"/>
  </w:style>
  <w:style w:type="character" w:customStyle="1" w:styleId="WW8Num27z3">
    <w:name w:val="WW8Num27z3"/>
    <w:rsid w:val="001F19D3"/>
  </w:style>
  <w:style w:type="character" w:customStyle="1" w:styleId="WW8Num27z4">
    <w:name w:val="WW8Num27z4"/>
    <w:rsid w:val="001F19D3"/>
  </w:style>
  <w:style w:type="character" w:customStyle="1" w:styleId="WW8Num27z5">
    <w:name w:val="WW8Num27z5"/>
    <w:rsid w:val="001F19D3"/>
  </w:style>
  <w:style w:type="character" w:customStyle="1" w:styleId="WW8Num27z6">
    <w:name w:val="WW8Num27z6"/>
    <w:rsid w:val="001F19D3"/>
  </w:style>
  <w:style w:type="character" w:customStyle="1" w:styleId="WW8Num27z7">
    <w:name w:val="WW8Num27z7"/>
    <w:rsid w:val="001F19D3"/>
  </w:style>
  <w:style w:type="character" w:customStyle="1" w:styleId="WW8Num27z8">
    <w:name w:val="WW8Num27z8"/>
    <w:rsid w:val="001F19D3"/>
  </w:style>
  <w:style w:type="character" w:customStyle="1" w:styleId="WW8Num28z0">
    <w:name w:val="WW8Num28z0"/>
    <w:rsid w:val="001F19D3"/>
  </w:style>
  <w:style w:type="character" w:customStyle="1" w:styleId="WW8Num28z1">
    <w:name w:val="WW8Num28z1"/>
    <w:rsid w:val="001F19D3"/>
  </w:style>
  <w:style w:type="character" w:customStyle="1" w:styleId="WW8Num28z2">
    <w:name w:val="WW8Num28z2"/>
    <w:rsid w:val="001F19D3"/>
  </w:style>
  <w:style w:type="character" w:customStyle="1" w:styleId="WW8Num28z3">
    <w:name w:val="WW8Num28z3"/>
    <w:rsid w:val="001F19D3"/>
  </w:style>
  <w:style w:type="character" w:customStyle="1" w:styleId="WW8Num28z4">
    <w:name w:val="WW8Num28z4"/>
    <w:rsid w:val="001F19D3"/>
  </w:style>
  <w:style w:type="character" w:customStyle="1" w:styleId="WW8Num28z5">
    <w:name w:val="WW8Num28z5"/>
    <w:rsid w:val="001F19D3"/>
  </w:style>
  <w:style w:type="character" w:customStyle="1" w:styleId="WW8Num28z6">
    <w:name w:val="WW8Num28z6"/>
    <w:rsid w:val="001F19D3"/>
  </w:style>
  <w:style w:type="character" w:customStyle="1" w:styleId="WW8Num28z7">
    <w:name w:val="WW8Num28z7"/>
    <w:rsid w:val="001F19D3"/>
  </w:style>
  <w:style w:type="character" w:customStyle="1" w:styleId="WW8Num28z8">
    <w:name w:val="WW8Num28z8"/>
    <w:rsid w:val="001F19D3"/>
  </w:style>
  <w:style w:type="character" w:customStyle="1" w:styleId="WW8Num29z0">
    <w:name w:val="WW8Num29z0"/>
    <w:rsid w:val="001F19D3"/>
  </w:style>
  <w:style w:type="character" w:customStyle="1" w:styleId="WW8Num29z1">
    <w:name w:val="WW8Num29z1"/>
    <w:rsid w:val="001F19D3"/>
    <w:rPr>
      <w:sz w:val="28"/>
    </w:rPr>
  </w:style>
  <w:style w:type="character" w:customStyle="1" w:styleId="WW8Num29z3">
    <w:name w:val="WW8Num29z3"/>
    <w:rsid w:val="001F19D3"/>
  </w:style>
  <w:style w:type="character" w:customStyle="1" w:styleId="WW8Num29z4">
    <w:name w:val="WW8Num29z4"/>
    <w:rsid w:val="001F19D3"/>
  </w:style>
  <w:style w:type="character" w:customStyle="1" w:styleId="WW8Num29z5">
    <w:name w:val="WW8Num29z5"/>
    <w:rsid w:val="001F19D3"/>
  </w:style>
  <w:style w:type="character" w:customStyle="1" w:styleId="WW8Num29z6">
    <w:name w:val="WW8Num29z6"/>
    <w:rsid w:val="001F19D3"/>
  </w:style>
  <w:style w:type="character" w:customStyle="1" w:styleId="WW8Num29z7">
    <w:name w:val="WW8Num29z7"/>
    <w:rsid w:val="001F19D3"/>
  </w:style>
  <w:style w:type="character" w:customStyle="1" w:styleId="WW8Num29z8">
    <w:name w:val="WW8Num29z8"/>
    <w:rsid w:val="001F19D3"/>
  </w:style>
  <w:style w:type="character" w:customStyle="1" w:styleId="WW8Num30z0">
    <w:name w:val="WW8Num30z0"/>
    <w:rsid w:val="001F19D3"/>
  </w:style>
  <w:style w:type="character" w:customStyle="1" w:styleId="WW8Num31z0">
    <w:name w:val="WW8Num31z0"/>
    <w:rsid w:val="001F19D3"/>
  </w:style>
  <w:style w:type="character" w:customStyle="1" w:styleId="WW8Num32z0">
    <w:name w:val="WW8Num32z0"/>
    <w:rsid w:val="001F19D3"/>
  </w:style>
  <w:style w:type="character" w:customStyle="1" w:styleId="WW8Num32z1">
    <w:name w:val="WW8Num32z1"/>
    <w:rsid w:val="001F19D3"/>
    <w:rPr>
      <w:rFonts w:ascii="Arial" w:hAnsi="Arial" w:cs="Arial" w:hint="default"/>
    </w:rPr>
  </w:style>
  <w:style w:type="character" w:customStyle="1" w:styleId="WW8Num32z4">
    <w:name w:val="WW8Num32z4"/>
    <w:rsid w:val="001F19D3"/>
  </w:style>
  <w:style w:type="character" w:customStyle="1" w:styleId="WW8Num32z5">
    <w:name w:val="WW8Num32z5"/>
    <w:rsid w:val="001F19D3"/>
  </w:style>
  <w:style w:type="character" w:customStyle="1" w:styleId="WW8Num32z6">
    <w:name w:val="WW8Num32z6"/>
    <w:rsid w:val="001F19D3"/>
  </w:style>
  <w:style w:type="character" w:customStyle="1" w:styleId="WW8Num32z7">
    <w:name w:val="WW8Num32z7"/>
    <w:rsid w:val="001F19D3"/>
  </w:style>
  <w:style w:type="character" w:customStyle="1" w:styleId="WW8Num32z8">
    <w:name w:val="WW8Num32z8"/>
    <w:rsid w:val="001F19D3"/>
  </w:style>
  <w:style w:type="character" w:customStyle="1" w:styleId="1f7">
    <w:name w:val="Основной шрифт абзаца1"/>
    <w:rsid w:val="001F19D3"/>
  </w:style>
  <w:style w:type="character" w:customStyle="1" w:styleId="affffffff5">
    <w:name w:val="Выделение для Базового Поиска"/>
    <w:rsid w:val="001F19D3"/>
    <w:rPr>
      <w:b/>
      <w:bCs w:val="0"/>
      <w:color w:val="0058A9"/>
    </w:rPr>
  </w:style>
  <w:style w:type="character" w:customStyle="1" w:styleId="affffffff6">
    <w:name w:val="Ссылка на утративший силу документ"/>
    <w:rsid w:val="001F19D3"/>
    <w:rPr>
      <w:color w:val="749232"/>
    </w:rPr>
  </w:style>
  <w:style w:type="character" w:customStyle="1" w:styleId="affffffff7">
    <w:name w:val="Символ сноски"/>
    <w:rsid w:val="001F19D3"/>
    <w:rPr>
      <w:vertAlign w:val="superscript"/>
    </w:rPr>
  </w:style>
  <w:style w:type="character" w:customStyle="1" w:styleId="1f8">
    <w:name w:val="Знак примечания1"/>
    <w:rsid w:val="001F19D3"/>
    <w:rPr>
      <w:sz w:val="16"/>
    </w:rPr>
  </w:style>
  <w:style w:type="character" w:customStyle="1" w:styleId="affffffff8">
    <w:name w:val="Символы концевой сноски"/>
    <w:rsid w:val="001F19D3"/>
  </w:style>
  <w:style w:type="paragraph" w:customStyle="1" w:styleId="280">
    <w:name w:val="Основной текст 28"/>
    <w:basedOn w:val="a2"/>
    <w:rsid w:val="00CA6910"/>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14pt">
    <w:name w:val="Основной текст (2) + 14 pt;Полужирный"/>
    <w:basedOn w:val="2d"/>
    <w:rsid w:val="004D3A8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f2">
    <w:name w:val="Без интервала Знак"/>
    <w:aliases w:val="14 Знак"/>
    <w:link w:val="af1"/>
    <w:uiPriority w:val="1"/>
    <w:locked/>
    <w:rsid w:val="004D3A8D"/>
    <w:rPr>
      <w:rFonts w:ascii="Calibri" w:eastAsia="Calibri" w:hAnsi="Calibri" w:cs="Times New Roman"/>
    </w:rPr>
  </w:style>
  <w:style w:type="paragraph" w:customStyle="1" w:styleId="s1">
    <w:name w:val="s_1"/>
    <w:basedOn w:val="a2"/>
    <w:rsid w:val="00A45A35"/>
    <w:pPr>
      <w:spacing w:before="100" w:beforeAutospacing="1" w:after="100" w:afterAutospacing="1"/>
    </w:pPr>
  </w:style>
  <w:style w:type="paragraph" w:customStyle="1" w:styleId="s16">
    <w:name w:val="s_16"/>
    <w:basedOn w:val="a2"/>
    <w:rsid w:val="00A45A35"/>
    <w:pPr>
      <w:spacing w:before="100" w:beforeAutospacing="1" w:after="100" w:afterAutospacing="1"/>
    </w:pPr>
  </w:style>
  <w:style w:type="character" w:customStyle="1" w:styleId="Bodytext3">
    <w:name w:val="Body text (3)_"/>
    <w:basedOn w:val="a3"/>
    <w:link w:val="Bodytext30"/>
    <w:rsid w:val="008D0E26"/>
    <w:rPr>
      <w:rFonts w:ascii="Times New Roman" w:eastAsia="Times New Roman" w:hAnsi="Times New Roman" w:cs="Times New Roman"/>
      <w:b/>
      <w:bCs/>
      <w:sz w:val="25"/>
      <w:szCs w:val="25"/>
      <w:shd w:val="clear" w:color="auto" w:fill="FFFFFF"/>
    </w:rPr>
  </w:style>
  <w:style w:type="paragraph" w:customStyle="1" w:styleId="Bodytext30">
    <w:name w:val="Body text (3)"/>
    <w:basedOn w:val="a2"/>
    <w:link w:val="Bodytext3"/>
    <w:rsid w:val="008D0E26"/>
    <w:pPr>
      <w:widowControl w:val="0"/>
      <w:shd w:val="clear" w:color="auto" w:fill="FFFFFF"/>
      <w:spacing w:before="300" w:after="420" w:line="302" w:lineRule="exact"/>
      <w:jc w:val="center"/>
    </w:pPr>
    <w:rPr>
      <w:b/>
      <w:bCs/>
      <w:sz w:val="25"/>
      <w:szCs w:val="25"/>
      <w:lang w:eastAsia="en-US"/>
    </w:rPr>
  </w:style>
  <w:style w:type="paragraph" w:customStyle="1" w:styleId="92">
    <w:name w:val="Знак9"/>
    <w:basedOn w:val="a2"/>
    <w:rsid w:val="00FF41A7"/>
    <w:rPr>
      <w:rFonts w:ascii="Verdana" w:hAnsi="Verdana" w:cs="Verdana"/>
      <w:sz w:val="20"/>
      <w:szCs w:val="20"/>
      <w:lang w:val="en-US" w:eastAsia="en-US"/>
    </w:rPr>
  </w:style>
  <w:style w:type="character" w:customStyle="1" w:styleId="FontStyle11">
    <w:name w:val="Font Style11"/>
    <w:uiPriority w:val="99"/>
    <w:rsid w:val="00ED5F1E"/>
    <w:rPr>
      <w:rFonts w:ascii="Times New Roman" w:hAnsi="Times New Roman" w:cs="Times New Roman"/>
      <w:b/>
      <w:bCs/>
      <w:sz w:val="22"/>
      <w:szCs w:val="22"/>
    </w:rPr>
  </w:style>
  <w:style w:type="paragraph" w:customStyle="1" w:styleId="290">
    <w:name w:val="Основной текст 29"/>
    <w:basedOn w:val="a2"/>
    <w:rsid w:val="00AD2EC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f5">
    <w:name w:val="Основной текст (2) + Малые прописные"/>
    <w:basedOn w:val="2d"/>
    <w:rsid w:val="00DE7F8E"/>
    <w:rPr>
      <w:rFonts w:ascii="Times New Roman" w:eastAsia="Times New Roman" w:hAnsi="Times New Roman" w:cs="Times New Roman"/>
      <w:b w:val="0"/>
      <w:bCs w:val="0"/>
      <w:i w:val="0"/>
      <w:iCs w:val="0"/>
      <w:smallCaps/>
      <w:strike w:val="0"/>
      <w:color w:val="595983"/>
      <w:spacing w:val="0"/>
      <w:w w:val="100"/>
      <w:position w:val="0"/>
      <w:sz w:val="26"/>
      <w:szCs w:val="26"/>
      <w:u w:val="single"/>
      <w:shd w:val="clear" w:color="auto" w:fill="FFFFFF"/>
      <w:lang w:val="en-US" w:eastAsia="en-US" w:bidi="en-US"/>
    </w:rPr>
  </w:style>
  <w:style w:type="character" w:customStyle="1" w:styleId="214pt0">
    <w:name w:val="Основной текст (2) + 14 pt;Курсив"/>
    <w:basedOn w:val="2d"/>
    <w:rsid w:val="00DE7F8E"/>
    <w:rPr>
      <w:rFonts w:ascii="Times New Roman" w:eastAsia="Times New Roman" w:hAnsi="Times New Roman" w:cs="Times New Roman"/>
      <w:b w:val="0"/>
      <w:bCs w:val="0"/>
      <w:i/>
      <w:iCs/>
      <w:smallCaps w:val="0"/>
      <w:strike w:val="0"/>
      <w:color w:val="595983"/>
      <w:spacing w:val="0"/>
      <w:w w:val="100"/>
      <w:position w:val="0"/>
      <w:sz w:val="28"/>
      <w:szCs w:val="28"/>
      <w:u w:val="single"/>
      <w:shd w:val="clear" w:color="auto" w:fill="FFFFFF"/>
      <w:lang w:val="ru-RU" w:eastAsia="ru-RU" w:bidi="ru-RU"/>
    </w:rPr>
  </w:style>
  <w:style w:type="character" w:customStyle="1" w:styleId="28pt">
    <w:name w:val="Основной текст (2) + 8 pt"/>
    <w:basedOn w:val="2d"/>
    <w:rsid w:val="00DE7F8E"/>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Exact0">
    <w:name w:val="Заголовок №3 Exact"/>
    <w:basedOn w:val="a3"/>
    <w:link w:val="3f"/>
    <w:rsid w:val="007730F8"/>
    <w:rPr>
      <w:rFonts w:ascii="Times New Roman" w:eastAsia="Times New Roman" w:hAnsi="Times New Roman" w:cs="Times New Roman"/>
      <w:sz w:val="28"/>
      <w:szCs w:val="28"/>
      <w:shd w:val="clear" w:color="auto" w:fill="FFFFFF"/>
      <w:lang w:val="en-US" w:bidi="en-US"/>
    </w:rPr>
  </w:style>
  <w:style w:type="character" w:customStyle="1" w:styleId="3Impact13pt2ptExact">
    <w:name w:val="Заголовок №3 + Impact;13 pt;Курсив;Интервал 2 pt Exact"/>
    <w:basedOn w:val="3Exact0"/>
    <w:rsid w:val="007730F8"/>
    <w:rPr>
      <w:rFonts w:ascii="Impact" w:eastAsia="Impact" w:hAnsi="Impact" w:cs="Impact"/>
      <w:b/>
      <w:bCs/>
      <w:i/>
      <w:iCs/>
      <w:color w:val="50538D"/>
      <w:spacing w:val="40"/>
      <w:w w:val="100"/>
      <w:position w:val="0"/>
      <w:sz w:val="26"/>
      <w:szCs w:val="26"/>
      <w:shd w:val="clear" w:color="auto" w:fill="FFFFFF"/>
      <w:lang w:val="en-US" w:bidi="en-US"/>
    </w:rPr>
  </w:style>
  <w:style w:type="character" w:customStyle="1" w:styleId="319ptExact">
    <w:name w:val="Заголовок №3 + 19 pt Exact"/>
    <w:basedOn w:val="3Exact0"/>
    <w:rsid w:val="007730F8"/>
    <w:rPr>
      <w:rFonts w:ascii="Times New Roman" w:eastAsia="Times New Roman" w:hAnsi="Times New Roman" w:cs="Times New Roman"/>
      <w:color w:val="50538D"/>
      <w:spacing w:val="0"/>
      <w:w w:val="100"/>
      <w:position w:val="0"/>
      <w:sz w:val="38"/>
      <w:szCs w:val="38"/>
      <w:shd w:val="clear" w:color="auto" w:fill="FFFFFF"/>
      <w:lang w:val="en-US" w:bidi="en-US"/>
    </w:rPr>
  </w:style>
  <w:style w:type="character" w:customStyle="1" w:styleId="1Exact">
    <w:name w:val="Заголовок №1 Exact"/>
    <w:basedOn w:val="a3"/>
    <w:rsid w:val="007730F8"/>
    <w:rPr>
      <w:rFonts w:ascii="Impact" w:eastAsia="Impact" w:hAnsi="Impact" w:cs="Impact"/>
      <w:b w:val="0"/>
      <w:bCs w:val="0"/>
      <w:i w:val="0"/>
      <w:iCs w:val="0"/>
      <w:smallCaps w:val="0"/>
      <w:strike w:val="0"/>
      <w:sz w:val="44"/>
      <w:szCs w:val="44"/>
      <w:u w:val="none"/>
    </w:rPr>
  </w:style>
  <w:style w:type="character" w:customStyle="1" w:styleId="2Exact1">
    <w:name w:val="Подпись к картинке (2) Exact"/>
    <w:basedOn w:val="a3"/>
    <w:link w:val="2f6"/>
    <w:rsid w:val="007730F8"/>
    <w:rPr>
      <w:rFonts w:ascii="Times New Roman" w:eastAsia="Times New Roman" w:hAnsi="Times New Roman" w:cs="Times New Roman"/>
      <w:sz w:val="26"/>
      <w:szCs w:val="26"/>
      <w:shd w:val="clear" w:color="auto" w:fill="FFFFFF"/>
    </w:rPr>
  </w:style>
  <w:style w:type="paragraph" w:customStyle="1" w:styleId="3f">
    <w:name w:val="Заголовок №3"/>
    <w:basedOn w:val="a2"/>
    <w:link w:val="3Exact0"/>
    <w:rsid w:val="007730F8"/>
    <w:pPr>
      <w:widowControl w:val="0"/>
      <w:shd w:val="clear" w:color="auto" w:fill="FFFFFF"/>
      <w:spacing w:line="420" w:lineRule="exact"/>
      <w:jc w:val="both"/>
      <w:outlineLvl w:val="2"/>
    </w:pPr>
    <w:rPr>
      <w:sz w:val="28"/>
      <w:szCs w:val="28"/>
      <w:lang w:val="en-US" w:eastAsia="en-US" w:bidi="en-US"/>
    </w:rPr>
  </w:style>
  <w:style w:type="paragraph" w:customStyle="1" w:styleId="2f6">
    <w:name w:val="Подпись к картинке (2)"/>
    <w:basedOn w:val="a2"/>
    <w:link w:val="2Exact1"/>
    <w:rsid w:val="007730F8"/>
    <w:pPr>
      <w:widowControl w:val="0"/>
      <w:shd w:val="clear" w:color="auto" w:fill="FFFFFF"/>
      <w:spacing w:line="288" w:lineRule="exact"/>
    </w:pPr>
    <w:rPr>
      <w:sz w:val="26"/>
      <w:szCs w:val="26"/>
      <w:lang w:eastAsia="en-US"/>
    </w:rPr>
  </w:style>
  <w:style w:type="character" w:customStyle="1" w:styleId="2ArialNarrow115pt">
    <w:name w:val="Основной текст (2) + Arial Narrow;11;5 pt"/>
    <w:basedOn w:val="2d"/>
    <w:rsid w:val="005E4F7C"/>
    <w:rPr>
      <w:rFonts w:ascii="Arial Narrow" w:eastAsia="Arial Narrow" w:hAnsi="Arial Narrow" w:cs="Arial Narrow"/>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ArialNarrow15pt">
    <w:name w:val="Основной текст (2) + Arial Narrow;15 pt"/>
    <w:basedOn w:val="2d"/>
    <w:rsid w:val="005E4F7C"/>
    <w:rPr>
      <w:rFonts w:ascii="Arial Narrow" w:eastAsia="Arial Narrow" w:hAnsi="Arial Narrow" w:cs="Arial Narrow"/>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2100">
    <w:name w:val="Основной текст 210"/>
    <w:basedOn w:val="a2"/>
    <w:rsid w:val="005545E6"/>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ListParagraph1">
    <w:name w:val="List Paragraph1"/>
    <w:basedOn w:val="a2"/>
    <w:rsid w:val="00F377EE"/>
    <w:pPr>
      <w:spacing w:after="200" w:line="276" w:lineRule="auto"/>
      <w:ind w:left="720"/>
    </w:pPr>
    <w:rPr>
      <w:rFonts w:ascii="Calibri" w:hAnsi="Calibri" w:cs="Calibri"/>
      <w:sz w:val="22"/>
      <w:szCs w:val="22"/>
    </w:rPr>
  </w:style>
  <w:style w:type="paragraph" w:customStyle="1" w:styleId="2110">
    <w:name w:val="Основной текст 211"/>
    <w:basedOn w:val="a2"/>
    <w:rsid w:val="00843805"/>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Heading2">
    <w:name w:val="Heading #2_"/>
    <w:basedOn w:val="a3"/>
    <w:link w:val="Heading20"/>
    <w:rsid w:val="00AB7EA0"/>
    <w:rPr>
      <w:rFonts w:ascii="Times New Roman" w:eastAsia="Times New Roman" w:hAnsi="Times New Roman" w:cs="Times New Roman"/>
      <w:b/>
      <w:bCs/>
      <w:sz w:val="25"/>
      <w:szCs w:val="25"/>
      <w:shd w:val="clear" w:color="auto" w:fill="FFFFFF"/>
    </w:rPr>
  </w:style>
  <w:style w:type="paragraph" w:customStyle="1" w:styleId="Heading20">
    <w:name w:val="Heading #2"/>
    <w:basedOn w:val="a2"/>
    <w:link w:val="Heading2"/>
    <w:rsid w:val="00AB7EA0"/>
    <w:pPr>
      <w:widowControl w:val="0"/>
      <w:shd w:val="clear" w:color="auto" w:fill="FFFFFF"/>
      <w:spacing w:before="180" w:after="180" w:line="0" w:lineRule="atLeast"/>
      <w:jc w:val="both"/>
      <w:outlineLvl w:val="1"/>
    </w:pPr>
    <w:rPr>
      <w:b/>
      <w:bCs/>
      <w:sz w:val="25"/>
      <w:szCs w:val="25"/>
      <w:lang w:eastAsia="en-US"/>
    </w:rPr>
  </w:style>
  <w:style w:type="character" w:customStyle="1" w:styleId="apple-style-span">
    <w:name w:val="apple-style-span"/>
    <w:basedOn w:val="a3"/>
    <w:rsid w:val="003677CC"/>
  </w:style>
  <w:style w:type="paragraph" w:customStyle="1" w:styleId="conspluscell0">
    <w:name w:val="conspluscell"/>
    <w:basedOn w:val="a2"/>
    <w:rsid w:val="00737BDD"/>
    <w:pPr>
      <w:spacing w:before="100" w:beforeAutospacing="1" w:after="100" w:afterAutospacing="1"/>
    </w:pPr>
  </w:style>
  <w:style w:type="paragraph" w:styleId="3f0">
    <w:name w:val="toc 3"/>
    <w:basedOn w:val="a2"/>
    <w:next w:val="a2"/>
    <w:uiPriority w:val="39"/>
    <w:rsid w:val="00A116F1"/>
    <w:pPr>
      <w:tabs>
        <w:tab w:val="right" w:leader="dot" w:pos="9582"/>
      </w:tabs>
      <w:ind w:left="400"/>
      <w:jc w:val="both"/>
    </w:pPr>
    <w:rPr>
      <w:rFonts w:ascii="Arial" w:hAnsi="Arial"/>
      <w:sz w:val="20"/>
      <w:szCs w:val="20"/>
    </w:rPr>
  </w:style>
  <w:style w:type="paragraph" w:customStyle="1" w:styleId="131">
    <w:name w:val="Знак13"/>
    <w:basedOn w:val="a2"/>
    <w:rsid w:val="00465DEC"/>
    <w:pPr>
      <w:spacing w:after="160" w:line="240" w:lineRule="exact"/>
    </w:pPr>
    <w:rPr>
      <w:rFonts w:ascii="Verdana" w:hAnsi="Verdana"/>
      <w:lang w:val="en-US" w:eastAsia="en-US"/>
    </w:rPr>
  </w:style>
  <w:style w:type="paragraph" w:customStyle="1" w:styleId="2120">
    <w:name w:val="Основной текст 212"/>
    <w:basedOn w:val="a2"/>
    <w:rsid w:val="00465DEC"/>
    <w:pPr>
      <w:overflowPunct w:val="0"/>
      <w:autoSpaceDE w:val="0"/>
      <w:autoSpaceDN w:val="0"/>
      <w:adjustRightInd w:val="0"/>
      <w:textAlignment w:val="baseline"/>
    </w:pPr>
    <w:rPr>
      <w:sz w:val="28"/>
      <w:szCs w:val="20"/>
    </w:rPr>
  </w:style>
  <w:style w:type="paragraph" w:customStyle="1" w:styleId="46">
    <w:name w:val="Обычный4"/>
    <w:rsid w:val="00465DE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47">
    <w:name w:val="Абзац списка4"/>
    <w:basedOn w:val="a2"/>
    <w:rsid w:val="00465DEC"/>
    <w:pPr>
      <w:ind w:left="720"/>
      <w:jc w:val="both"/>
    </w:pPr>
    <w:rPr>
      <w:rFonts w:ascii="Calibri" w:hAnsi="Calibri"/>
      <w:sz w:val="22"/>
      <w:szCs w:val="22"/>
      <w:lang w:eastAsia="en-US"/>
    </w:rPr>
  </w:style>
  <w:style w:type="table" w:styleId="-1">
    <w:name w:val="Table Web 1"/>
    <w:basedOn w:val="a4"/>
    <w:rsid w:val="00465DE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2f7">
    <w:name w:val="Знак Знак2"/>
    <w:locked/>
    <w:rsid w:val="00465DEC"/>
    <w:rPr>
      <w:b/>
      <w:bCs/>
      <w:sz w:val="32"/>
      <w:szCs w:val="32"/>
      <w:lang w:val="ru-RU" w:eastAsia="ru-RU" w:bidi="ar-SA"/>
    </w:rPr>
  </w:style>
  <w:style w:type="paragraph" w:styleId="affffffff9">
    <w:name w:val="Block Text"/>
    <w:basedOn w:val="a2"/>
    <w:rsid w:val="00465DEC"/>
    <w:pPr>
      <w:ind w:left="176" w:right="-1"/>
      <w:jc w:val="both"/>
    </w:pPr>
    <w:rPr>
      <w:sz w:val="28"/>
      <w:szCs w:val="28"/>
    </w:rPr>
  </w:style>
  <w:style w:type="paragraph" w:customStyle="1" w:styleId="dktexjustify">
    <w:name w:val="dktexjustify"/>
    <w:basedOn w:val="a2"/>
    <w:rsid w:val="00465DEC"/>
    <w:pPr>
      <w:spacing w:before="100" w:beforeAutospacing="1" w:after="100" w:afterAutospacing="1"/>
    </w:pPr>
  </w:style>
  <w:style w:type="paragraph" w:customStyle="1" w:styleId="affffffffa">
    <w:name w:val="Котов"/>
    <w:basedOn w:val="24"/>
    <w:rsid w:val="00465DEC"/>
    <w:pPr>
      <w:widowControl/>
      <w:spacing w:after="0" w:line="240" w:lineRule="auto"/>
      <w:ind w:left="0" w:firstLine="902"/>
      <w:jc w:val="both"/>
    </w:pPr>
    <w:rPr>
      <w:sz w:val="28"/>
      <w:szCs w:val="24"/>
    </w:rPr>
  </w:style>
  <w:style w:type="paragraph" w:customStyle="1" w:styleId="affffffffb">
    <w:name w:val="втяжка"/>
    <w:basedOn w:val="a2"/>
    <w:rsid w:val="00517EF8"/>
    <w:pPr>
      <w:tabs>
        <w:tab w:val="num" w:pos="360"/>
      </w:tabs>
    </w:pPr>
  </w:style>
  <w:style w:type="paragraph" w:customStyle="1" w:styleId="xl260">
    <w:name w:val="xl260"/>
    <w:basedOn w:val="a2"/>
    <w:rsid w:val="004927DA"/>
    <w:pPr>
      <w:spacing w:before="100" w:beforeAutospacing="1" w:after="100" w:afterAutospacing="1"/>
    </w:pPr>
    <w:rPr>
      <w:rFonts w:ascii="Arial" w:hAnsi="Arial" w:cs="Arial"/>
      <w:b/>
      <w:bCs/>
      <w:color w:val="000000"/>
      <w:sz w:val="16"/>
      <w:szCs w:val="16"/>
    </w:rPr>
  </w:style>
  <w:style w:type="paragraph" w:customStyle="1" w:styleId="xl261">
    <w:name w:val="xl261"/>
    <w:basedOn w:val="a2"/>
    <w:rsid w:val="004927DA"/>
    <w:pPr>
      <w:spacing w:before="100" w:beforeAutospacing="1" w:after="100" w:afterAutospacing="1"/>
    </w:pPr>
    <w:rPr>
      <w:rFonts w:ascii="Arial" w:hAnsi="Arial" w:cs="Arial"/>
      <w:color w:val="000000"/>
      <w:sz w:val="16"/>
      <w:szCs w:val="16"/>
    </w:rPr>
  </w:style>
  <w:style w:type="paragraph" w:customStyle="1" w:styleId="xl262">
    <w:name w:val="xl26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3">
    <w:name w:val="xl26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4">
    <w:name w:val="xl26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5">
    <w:name w:val="xl26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66">
    <w:name w:val="xl26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67">
    <w:name w:val="xl267"/>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68">
    <w:name w:val="xl268"/>
    <w:basedOn w:val="a2"/>
    <w:rsid w:val="004927D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ascii="Arial" w:hAnsi="Arial" w:cs="Arial"/>
      <w:color w:val="000000"/>
      <w:sz w:val="16"/>
      <w:szCs w:val="16"/>
    </w:rPr>
  </w:style>
  <w:style w:type="paragraph" w:customStyle="1" w:styleId="xl269">
    <w:name w:val="xl26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0">
    <w:name w:val="xl270"/>
    <w:basedOn w:val="a2"/>
    <w:rsid w:val="004927DA"/>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Arial" w:hAnsi="Arial" w:cs="Arial"/>
      <w:color w:val="000000"/>
      <w:sz w:val="16"/>
      <w:szCs w:val="16"/>
    </w:rPr>
  </w:style>
  <w:style w:type="paragraph" w:customStyle="1" w:styleId="xl271">
    <w:name w:val="xl27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2">
    <w:name w:val="xl272"/>
    <w:basedOn w:val="a2"/>
    <w:rsid w:val="004927DA"/>
    <w:pPr>
      <w:spacing w:before="100" w:beforeAutospacing="1" w:after="100" w:afterAutospacing="1"/>
      <w:jc w:val="right"/>
    </w:pPr>
    <w:rPr>
      <w:rFonts w:ascii="Arial" w:hAnsi="Arial" w:cs="Arial"/>
      <w:color w:val="000000"/>
      <w:sz w:val="20"/>
      <w:szCs w:val="20"/>
    </w:rPr>
  </w:style>
  <w:style w:type="paragraph" w:customStyle="1" w:styleId="xl273">
    <w:name w:val="xl273"/>
    <w:basedOn w:val="a2"/>
    <w:rsid w:val="004927DA"/>
    <w:pPr>
      <w:pBdr>
        <w:top w:val="single" w:sz="4" w:space="0" w:color="auto"/>
        <w:left w:val="single" w:sz="4" w:space="14" w:color="auto"/>
        <w:bottom w:val="single" w:sz="4" w:space="0" w:color="auto"/>
        <w:right w:val="single" w:sz="4" w:space="0" w:color="auto"/>
      </w:pBdr>
      <w:shd w:val="clear" w:color="000000" w:fill="F2F2F2"/>
      <w:spacing w:before="100" w:beforeAutospacing="1" w:after="100" w:afterAutospacing="1"/>
      <w:ind w:firstLineChars="200" w:firstLine="200"/>
    </w:pPr>
    <w:rPr>
      <w:rFonts w:ascii="Arial" w:hAnsi="Arial" w:cs="Arial"/>
      <w:color w:val="000000"/>
      <w:sz w:val="16"/>
      <w:szCs w:val="16"/>
    </w:rPr>
  </w:style>
  <w:style w:type="paragraph" w:customStyle="1" w:styleId="xl274">
    <w:name w:val="xl274"/>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Arial" w:hAnsi="Arial" w:cs="Arial"/>
      <w:color w:val="000000"/>
      <w:sz w:val="16"/>
      <w:szCs w:val="16"/>
    </w:rPr>
  </w:style>
  <w:style w:type="paragraph" w:customStyle="1" w:styleId="xl275">
    <w:name w:val="xl275"/>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76">
    <w:name w:val="xl276"/>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16"/>
      <w:szCs w:val="16"/>
    </w:rPr>
  </w:style>
  <w:style w:type="paragraph" w:customStyle="1" w:styleId="xl277">
    <w:name w:val="xl277"/>
    <w:basedOn w:val="a2"/>
    <w:rsid w:val="004927DA"/>
    <w:pPr>
      <w:pBdr>
        <w:top w:val="single" w:sz="4" w:space="0" w:color="auto"/>
        <w:left w:val="single" w:sz="4" w:space="14" w:color="auto"/>
        <w:bottom w:val="single" w:sz="4" w:space="0" w:color="auto"/>
        <w:right w:val="single" w:sz="4" w:space="0" w:color="auto"/>
      </w:pBdr>
      <w:shd w:val="clear" w:color="000000" w:fill="BFBFBF"/>
      <w:spacing w:before="100" w:beforeAutospacing="1" w:after="100" w:afterAutospacing="1"/>
      <w:ind w:firstLineChars="200" w:firstLine="200"/>
    </w:pPr>
    <w:rPr>
      <w:rFonts w:ascii="Arial" w:hAnsi="Arial" w:cs="Arial"/>
      <w:color w:val="000000"/>
      <w:sz w:val="16"/>
      <w:szCs w:val="16"/>
    </w:rPr>
  </w:style>
  <w:style w:type="paragraph" w:customStyle="1" w:styleId="xl278">
    <w:name w:val="xl278"/>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79">
    <w:name w:val="xl279"/>
    <w:basedOn w:val="a2"/>
    <w:rsid w:val="004927DA"/>
    <w:pPr>
      <w:spacing w:before="100" w:beforeAutospacing="1" w:after="100" w:afterAutospacing="1"/>
    </w:pPr>
    <w:rPr>
      <w:rFonts w:ascii="Arial" w:hAnsi="Arial" w:cs="Arial"/>
      <w:color w:val="000000"/>
      <w:sz w:val="16"/>
      <w:szCs w:val="16"/>
    </w:rPr>
  </w:style>
  <w:style w:type="paragraph" w:customStyle="1" w:styleId="xl280">
    <w:name w:val="xl280"/>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1">
    <w:name w:val="xl28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2">
    <w:name w:val="xl28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5">
    <w:name w:val="xl28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86">
    <w:name w:val="xl28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87">
    <w:name w:val="xl287"/>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88">
    <w:name w:val="xl288"/>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89">
    <w:name w:val="xl28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213">
    <w:name w:val="Основной текст 213"/>
    <w:basedOn w:val="a2"/>
    <w:rsid w:val="00096CD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xl240">
    <w:name w:val="xl240"/>
    <w:basedOn w:val="a2"/>
    <w:rsid w:val="000A11F8"/>
    <w:pPr>
      <w:spacing w:before="100" w:beforeAutospacing="1" w:after="100" w:afterAutospacing="1"/>
    </w:pPr>
    <w:rPr>
      <w:rFonts w:ascii="Arial" w:hAnsi="Arial" w:cs="Arial"/>
      <w:color w:val="000000"/>
      <w:sz w:val="20"/>
      <w:szCs w:val="20"/>
    </w:rPr>
  </w:style>
  <w:style w:type="paragraph" w:customStyle="1" w:styleId="xl241">
    <w:name w:val="xl241"/>
    <w:basedOn w:val="a2"/>
    <w:rsid w:val="000A11F8"/>
    <w:pPr>
      <w:spacing w:before="100" w:beforeAutospacing="1" w:after="100" w:afterAutospacing="1"/>
    </w:pPr>
    <w:rPr>
      <w:rFonts w:ascii="Arial" w:hAnsi="Arial" w:cs="Arial"/>
      <w:color w:val="000000"/>
      <w:sz w:val="16"/>
      <w:szCs w:val="16"/>
    </w:rPr>
  </w:style>
  <w:style w:type="paragraph" w:customStyle="1" w:styleId="xl242">
    <w:name w:val="xl242"/>
    <w:basedOn w:val="a2"/>
    <w:rsid w:val="000A11F8"/>
    <w:pPr>
      <w:spacing w:before="100" w:beforeAutospacing="1" w:after="100" w:afterAutospacing="1"/>
    </w:pPr>
    <w:rPr>
      <w:rFonts w:ascii="Arial" w:hAnsi="Arial" w:cs="Arial"/>
      <w:color w:val="000000"/>
      <w:sz w:val="16"/>
      <w:szCs w:val="16"/>
    </w:rPr>
  </w:style>
  <w:style w:type="paragraph" w:customStyle="1" w:styleId="xl243">
    <w:name w:val="xl243"/>
    <w:basedOn w:val="a2"/>
    <w:rsid w:val="000A11F8"/>
    <w:pPr>
      <w:spacing w:before="100" w:beforeAutospacing="1" w:after="100" w:afterAutospacing="1"/>
    </w:pPr>
    <w:rPr>
      <w:rFonts w:ascii="Arial" w:hAnsi="Arial" w:cs="Arial"/>
      <w:color w:val="000000"/>
      <w:sz w:val="16"/>
      <w:szCs w:val="16"/>
    </w:rPr>
  </w:style>
  <w:style w:type="paragraph" w:customStyle="1" w:styleId="xl244">
    <w:name w:val="xl244"/>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45">
    <w:name w:val="xl245"/>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sz w:val="16"/>
      <w:szCs w:val="16"/>
    </w:rPr>
  </w:style>
  <w:style w:type="paragraph" w:customStyle="1" w:styleId="xl246">
    <w:name w:val="xl246"/>
    <w:basedOn w:val="a2"/>
    <w:rsid w:val="000A11F8"/>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rFonts w:ascii="Arial" w:hAnsi="Arial" w:cs="Arial"/>
      <w:color w:val="000000"/>
      <w:sz w:val="16"/>
      <w:szCs w:val="16"/>
    </w:rPr>
  </w:style>
  <w:style w:type="paragraph" w:customStyle="1" w:styleId="xl247">
    <w:name w:val="xl247"/>
    <w:basedOn w:val="a2"/>
    <w:rsid w:val="000A11F8"/>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8">
    <w:name w:val="xl248"/>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9">
    <w:name w:val="xl249"/>
    <w:basedOn w:val="a2"/>
    <w:rsid w:val="000A11F8"/>
    <w:pPr>
      <w:pBdr>
        <w:top w:val="single" w:sz="4" w:space="0" w:color="000000"/>
        <w:left w:val="single" w:sz="8" w:space="18" w:color="000000"/>
        <w:bottom w:val="single" w:sz="4" w:space="0" w:color="000000"/>
        <w:right w:val="single" w:sz="8" w:space="0" w:color="000000"/>
      </w:pBdr>
      <w:spacing w:before="100" w:beforeAutospacing="1" w:after="100" w:afterAutospacing="1"/>
      <w:ind w:firstLineChars="200" w:firstLine="200"/>
    </w:pPr>
    <w:rPr>
      <w:rFonts w:ascii="Arial" w:hAnsi="Arial" w:cs="Arial"/>
      <w:color w:val="000000"/>
      <w:sz w:val="16"/>
      <w:szCs w:val="16"/>
    </w:rPr>
  </w:style>
  <w:style w:type="paragraph" w:customStyle="1" w:styleId="xl250">
    <w:name w:val="xl250"/>
    <w:basedOn w:val="a2"/>
    <w:rsid w:val="000A11F8"/>
    <w:pPr>
      <w:pBdr>
        <w:top w:val="single" w:sz="8" w:space="0" w:color="000000"/>
      </w:pBdr>
      <w:spacing w:before="100" w:beforeAutospacing="1" w:after="100" w:afterAutospacing="1"/>
    </w:pPr>
    <w:rPr>
      <w:rFonts w:ascii="Arial" w:hAnsi="Arial" w:cs="Arial"/>
      <w:color w:val="000000"/>
      <w:sz w:val="16"/>
      <w:szCs w:val="16"/>
    </w:rPr>
  </w:style>
  <w:style w:type="paragraph" w:customStyle="1" w:styleId="xl251">
    <w:name w:val="xl251"/>
    <w:basedOn w:val="a2"/>
    <w:rsid w:val="000A11F8"/>
    <w:pPr>
      <w:pBdr>
        <w:top w:val="single" w:sz="8"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2">
    <w:name w:val="xl252"/>
    <w:basedOn w:val="a2"/>
    <w:rsid w:val="000A11F8"/>
    <w:pPr>
      <w:pBdr>
        <w:top w:val="single" w:sz="4"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3">
    <w:name w:val="xl253"/>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54">
    <w:name w:val="xl254"/>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w:hAnsi="Arial" w:cs="Arial"/>
      <w:color w:val="000000"/>
      <w:sz w:val="16"/>
      <w:szCs w:val="16"/>
    </w:rPr>
  </w:style>
  <w:style w:type="paragraph" w:customStyle="1" w:styleId="xl255">
    <w:name w:val="xl255"/>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pPr>
    <w:rPr>
      <w:rFonts w:ascii="Arial" w:hAnsi="Arial" w:cs="Arial"/>
      <w:color w:val="000000"/>
      <w:sz w:val="16"/>
      <w:szCs w:val="16"/>
    </w:rPr>
  </w:style>
  <w:style w:type="paragraph" w:customStyle="1" w:styleId="xl256">
    <w:name w:val="xl256"/>
    <w:basedOn w:val="a2"/>
    <w:rsid w:val="000A11F8"/>
    <w:pPr>
      <w:pBdr>
        <w:top w:val="single" w:sz="8" w:space="0" w:color="000000"/>
      </w:pBdr>
      <w:shd w:val="clear" w:color="000000" w:fill="FFFF00"/>
      <w:spacing w:before="100" w:beforeAutospacing="1" w:after="100" w:afterAutospacing="1"/>
    </w:pPr>
    <w:rPr>
      <w:rFonts w:ascii="Arial" w:hAnsi="Arial" w:cs="Arial"/>
      <w:color w:val="000000"/>
      <w:sz w:val="16"/>
      <w:szCs w:val="16"/>
    </w:rPr>
  </w:style>
  <w:style w:type="paragraph" w:customStyle="1" w:styleId="xl257">
    <w:name w:val="xl257"/>
    <w:basedOn w:val="a2"/>
    <w:rsid w:val="000A11F8"/>
    <w:pPr>
      <w:shd w:val="clear" w:color="000000" w:fill="FFFF00"/>
      <w:spacing w:before="100" w:beforeAutospacing="1" w:after="100" w:afterAutospacing="1"/>
    </w:pPr>
  </w:style>
  <w:style w:type="paragraph" w:customStyle="1" w:styleId="xl258">
    <w:name w:val="xl258"/>
    <w:basedOn w:val="a2"/>
    <w:rsid w:val="000A11F8"/>
    <w:pPr>
      <w:spacing w:before="100" w:beforeAutospacing="1" w:after="100" w:afterAutospacing="1"/>
      <w:jc w:val="center"/>
      <w:textAlignment w:val="top"/>
    </w:pPr>
    <w:rPr>
      <w:rFonts w:ascii="Arial" w:hAnsi="Arial" w:cs="Arial"/>
      <w:color w:val="000000"/>
      <w:sz w:val="12"/>
      <w:szCs w:val="12"/>
    </w:rPr>
  </w:style>
  <w:style w:type="paragraph" w:customStyle="1" w:styleId="xl259">
    <w:name w:val="xl259"/>
    <w:basedOn w:val="a2"/>
    <w:rsid w:val="000A11F8"/>
    <w:pPr>
      <w:spacing w:before="100" w:beforeAutospacing="1" w:after="100" w:afterAutospacing="1"/>
      <w:jc w:val="right"/>
    </w:pPr>
    <w:rPr>
      <w:rFonts w:ascii="Arial" w:hAnsi="Arial" w:cs="Arial"/>
      <w:color w:val="000000"/>
      <w:sz w:val="18"/>
      <w:szCs w:val="18"/>
    </w:rPr>
  </w:style>
  <w:style w:type="character" w:customStyle="1" w:styleId="312">
    <w:name w:val="Знак Знак31"/>
    <w:locked/>
    <w:rsid w:val="002C1C7E"/>
    <w:rPr>
      <w:rFonts w:ascii="Times New Roman" w:hAnsi="Times New Roman" w:cs="Times New Roman"/>
      <w:sz w:val="20"/>
      <w:szCs w:val="20"/>
    </w:rPr>
  </w:style>
  <w:style w:type="paragraph" w:customStyle="1" w:styleId="CharCharCarCarCharCharCarCarCharCharCarCarCharChar2">
    <w:name w:val="Char Char Car Car Char Char Car Car Char Char Car Car Char Char2"/>
    <w:basedOn w:val="a2"/>
    <w:rsid w:val="002C1C7E"/>
    <w:pPr>
      <w:spacing w:after="160" w:line="240" w:lineRule="exact"/>
    </w:pPr>
    <w:rPr>
      <w:sz w:val="20"/>
      <w:szCs w:val="20"/>
    </w:rPr>
  </w:style>
  <w:style w:type="paragraph" w:customStyle="1" w:styleId="102">
    <w:name w:val="Основной текст10"/>
    <w:basedOn w:val="a2"/>
    <w:rsid w:val="009E4AE0"/>
    <w:pPr>
      <w:shd w:val="clear" w:color="auto" w:fill="FFFFFF"/>
      <w:spacing w:after="660" w:line="0" w:lineRule="atLeast"/>
    </w:pPr>
    <w:rPr>
      <w:color w:val="000000"/>
      <w:sz w:val="25"/>
      <w:szCs w:val="25"/>
      <w:lang w:val="ru"/>
    </w:rPr>
  </w:style>
  <w:style w:type="character" w:customStyle="1" w:styleId="320">
    <w:name w:val="Заголовок №3 (2)_"/>
    <w:basedOn w:val="a3"/>
    <w:link w:val="321"/>
    <w:rsid w:val="00E34A83"/>
    <w:rPr>
      <w:rFonts w:ascii="Times New Roman" w:eastAsia="Times New Roman" w:hAnsi="Times New Roman" w:cs="Times New Roman"/>
      <w:b/>
      <w:bCs/>
      <w:spacing w:val="30"/>
      <w:shd w:val="clear" w:color="auto" w:fill="FFFFFF"/>
    </w:rPr>
  </w:style>
  <w:style w:type="paragraph" w:customStyle="1" w:styleId="321">
    <w:name w:val="Заголовок №3 (2)"/>
    <w:basedOn w:val="a2"/>
    <w:link w:val="320"/>
    <w:rsid w:val="00E34A83"/>
    <w:pPr>
      <w:widowControl w:val="0"/>
      <w:shd w:val="clear" w:color="auto" w:fill="FFFFFF"/>
      <w:spacing w:after="320" w:line="266" w:lineRule="exact"/>
      <w:ind w:firstLine="760"/>
      <w:jc w:val="both"/>
      <w:outlineLvl w:val="2"/>
    </w:pPr>
    <w:rPr>
      <w:b/>
      <w:bCs/>
      <w:spacing w:val="30"/>
      <w:sz w:val="22"/>
      <w:szCs w:val="22"/>
      <w:lang w:eastAsia="en-US"/>
    </w:rPr>
  </w:style>
  <w:style w:type="character" w:customStyle="1" w:styleId="3f1">
    <w:name w:val="Заголовок №3_"/>
    <w:basedOn w:val="a3"/>
    <w:rsid w:val="00E34A83"/>
    <w:rPr>
      <w:rFonts w:ascii="Times New Roman" w:eastAsia="Times New Roman" w:hAnsi="Times New Roman" w:cs="Times New Roman"/>
      <w:b/>
      <w:bCs/>
      <w:i w:val="0"/>
      <w:iCs w:val="0"/>
      <w:smallCaps w:val="0"/>
      <w:strike w:val="0"/>
      <w:sz w:val="26"/>
      <w:szCs w:val="26"/>
      <w:u w:val="none"/>
    </w:rPr>
  </w:style>
  <w:style w:type="paragraph" w:customStyle="1" w:styleId="xl237">
    <w:name w:val="xl237"/>
    <w:basedOn w:val="a2"/>
    <w:rsid w:val="00B25312"/>
    <w:pPr>
      <w:spacing w:before="100" w:beforeAutospacing="1" w:after="100" w:afterAutospacing="1"/>
    </w:pPr>
  </w:style>
  <w:style w:type="paragraph" w:customStyle="1" w:styleId="xl238">
    <w:name w:val="xl238"/>
    <w:basedOn w:val="a2"/>
    <w:rsid w:val="00B25312"/>
    <w:pPr>
      <w:shd w:val="clear" w:color="000000" w:fill="FEF1E7"/>
      <w:spacing w:before="100" w:beforeAutospacing="1" w:after="100" w:afterAutospacing="1"/>
    </w:pPr>
  </w:style>
  <w:style w:type="paragraph" w:customStyle="1" w:styleId="xl239">
    <w:name w:val="xl239"/>
    <w:basedOn w:val="a2"/>
    <w:rsid w:val="00B25312"/>
    <w:pPr>
      <w:spacing w:before="100" w:beforeAutospacing="1" w:after="100" w:afterAutospacing="1"/>
    </w:pPr>
  </w:style>
  <w:style w:type="numbering" w:customStyle="1" w:styleId="112">
    <w:name w:val="Нет списка11"/>
    <w:next w:val="a5"/>
    <w:uiPriority w:val="99"/>
    <w:semiHidden/>
    <w:rsid w:val="00B251E6"/>
  </w:style>
  <w:style w:type="table" w:customStyle="1" w:styleId="1f9">
    <w:name w:val="Сетка таблицы1"/>
    <w:basedOn w:val="a4"/>
    <w:next w:val="af8"/>
    <w:uiPriority w:val="59"/>
    <w:rsid w:val="00B251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3">
    <w:name w:val="Знак12"/>
    <w:basedOn w:val="a2"/>
    <w:rsid w:val="002932A9"/>
    <w:pPr>
      <w:spacing w:after="160" w:line="240" w:lineRule="exact"/>
    </w:pPr>
    <w:rPr>
      <w:rFonts w:ascii="Verdana" w:hAnsi="Verdana"/>
      <w:lang w:val="en-US" w:eastAsia="en-US"/>
    </w:rPr>
  </w:style>
  <w:style w:type="paragraph" w:customStyle="1" w:styleId="214">
    <w:name w:val="Основной текст 214"/>
    <w:basedOn w:val="a2"/>
    <w:rsid w:val="002932A9"/>
    <w:pPr>
      <w:overflowPunct w:val="0"/>
      <w:autoSpaceDE w:val="0"/>
      <w:autoSpaceDN w:val="0"/>
      <w:adjustRightInd w:val="0"/>
      <w:textAlignment w:val="baseline"/>
    </w:pPr>
    <w:rPr>
      <w:sz w:val="28"/>
      <w:szCs w:val="20"/>
    </w:rPr>
  </w:style>
  <w:style w:type="character" w:customStyle="1" w:styleId="2Georgia105pt0pt">
    <w:name w:val="Основной текст (2) + Georgia;10;5 pt;Полужирный;Интервал 0 pt"/>
    <w:rsid w:val="00961E61"/>
    <w:rPr>
      <w:rFonts w:ascii="Georgia" w:eastAsia="Georgia" w:hAnsi="Georgia" w:cs="Georgia"/>
      <w:b/>
      <w:bCs/>
      <w:i w:val="0"/>
      <w:iCs w:val="0"/>
      <w:smallCaps w:val="0"/>
      <w:strike w:val="0"/>
      <w:color w:val="000000"/>
      <w:spacing w:val="10"/>
      <w:w w:val="100"/>
      <w:position w:val="0"/>
      <w:sz w:val="21"/>
      <w:szCs w:val="21"/>
      <w:u w:val="none"/>
      <w:lang w:val="ru-RU" w:eastAsia="ru-RU" w:bidi="ru-RU"/>
    </w:rPr>
  </w:style>
  <w:style w:type="character" w:customStyle="1" w:styleId="64">
    <w:name w:val="Основной текст6"/>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75">
    <w:name w:val="Основной текст7"/>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83">
    <w:name w:val="Основной текст8"/>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paragraph" w:customStyle="1" w:styleId="215">
    <w:name w:val="Основной текст 215"/>
    <w:basedOn w:val="a2"/>
    <w:rsid w:val="002A278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1fa">
    <w:name w:val="Основной текст Знак1"/>
    <w:basedOn w:val="a3"/>
    <w:rsid w:val="009046CE"/>
    <w:rPr>
      <w:rFonts w:ascii="Times New Roman" w:hAnsi="Times New Roman"/>
      <w:sz w:val="27"/>
      <w:szCs w:val="27"/>
      <w:shd w:val="clear" w:color="auto" w:fill="FFFFFF"/>
    </w:rPr>
  </w:style>
  <w:style w:type="character" w:customStyle="1" w:styleId="3pt">
    <w:name w:val="Основной текст + Интервал 3 pt"/>
    <w:basedOn w:val="1fa"/>
    <w:uiPriority w:val="99"/>
    <w:rsid w:val="009046CE"/>
    <w:rPr>
      <w:rFonts w:ascii="Times New Roman" w:hAnsi="Times New Roman"/>
      <w:sz w:val="27"/>
      <w:szCs w:val="27"/>
      <w:shd w:val="clear" w:color="auto" w:fill="FFFFFF"/>
    </w:rPr>
  </w:style>
  <w:style w:type="character" w:customStyle="1" w:styleId="212pt">
    <w:name w:val="Основной текст (2) + 12 pt;Полужирный"/>
    <w:basedOn w:val="2d"/>
    <w:rsid w:val="00CC048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6pt">
    <w:name w:val="Основной текст (2) + 16 pt;Курсив"/>
    <w:basedOn w:val="2d"/>
    <w:rsid w:val="002B67DA"/>
    <w:rPr>
      <w:rFonts w:ascii="Times New Roman" w:eastAsia="Times New Roman" w:hAnsi="Times New Roman" w:cs="Times New Roman"/>
      <w:b w:val="0"/>
      <w:bCs w:val="0"/>
      <w:i/>
      <w:iCs/>
      <w:smallCaps w:val="0"/>
      <w:strike w:val="0"/>
      <w:color w:val="000000"/>
      <w:spacing w:val="0"/>
      <w:w w:val="100"/>
      <w:position w:val="0"/>
      <w:sz w:val="32"/>
      <w:szCs w:val="32"/>
      <w:u w:val="single"/>
      <w:shd w:val="clear" w:color="auto" w:fill="FFFFFF"/>
      <w:lang w:val="ru-RU" w:eastAsia="ru-RU" w:bidi="ru-RU"/>
    </w:rPr>
  </w:style>
  <w:style w:type="character" w:customStyle="1" w:styleId="29pt">
    <w:name w:val="Основной текст (2) + 9 pt;Полужирный"/>
    <w:basedOn w:val="2d"/>
    <w:rsid w:val="002B67D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1pt">
    <w:name w:val="Основной текст (2) + Интервал 1 pt"/>
    <w:basedOn w:val="2d"/>
    <w:rsid w:val="00C1077A"/>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4pt">
    <w:name w:val="Основной текст (2) + 4 pt"/>
    <w:basedOn w:val="2d"/>
    <w:rsid w:val="00C959F2"/>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ArialNarrow27pt">
    <w:name w:val="Основной текст (2) + Arial Narrow;27 pt"/>
    <w:basedOn w:val="2d"/>
    <w:rsid w:val="00C959F2"/>
    <w:rPr>
      <w:rFonts w:ascii="Arial Narrow" w:eastAsia="Arial Narrow" w:hAnsi="Arial Narrow" w:cs="Arial Narrow"/>
      <w:b w:val="0"/>
      <w:bCs w:val="0"/>
      <w:i w:val="0"/>
      <w:iCs w:val="0"/>
      <w:smallCaps w:val="0"/>
      <w:strike w:val="0"/>
      <w:color w:val="000000"/>
      <w:spacing w:val="0"/>
      <w:w w:val="100"/>
      <w:position w:val="0"/>
      <w:sz w:val="54"/>
      <w:szCs w:val="54"/>
      <w:u w:val="none"/>
      <w:shd w:val="clear" w:color="auto" w:fill="FFFFFF"/>
      <w:lang w:val="en-US" w:eastAsia="en-US" w:bidi="en-US"/>
    </w:rPr>
  </w:style>
  <w:style w:type="paragraph" w:customStyle="1" w:styleId="ConsPlusDocList">
    <w:name w:val="ConsPlusDocList"/>
    <w:rsid w:val="000F628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0F628F"/>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0F628F"/>
    <w:pPr>
      <w:widowControl w:val="0"/>
      <w:autoSpaceDE w:val="0"/>
      <w:autoSpaceDN w:val="0"/>
      <w:spacing w:after="0" w:line="240" w:lineRule="auto"/>
    </w:pPr>
    <w:rPr>
      <w:rFonts w:ascii="Tahoma" w:eastAsia="Calibri" w:hAnsi="Tahoma" w:cs="Tahoma"/>
      <w:sz w:val="26"/>
      <w:szCs w:val="20"/>
      <w:lang w:eastAsia="ru-RU"/>
    </w:rPr>
  </w:style>
  <w:style w:type="character" w:customStyle="1" w:styleId="extended-textfull">
    <w:name w:val="extended-text__full"/>
    <w:basedOn w:val="a3"/>
    <w:rsid w:val="00785A1D"/>
  </w:style>
  <w:style w:type="character" w:customStyle="1" w:styleId="212pt1pt">
    <w:name w:val="Основной текст (2) + 12 pt;Полужирный;Интервал 1 pt"/>
    <w:basedOn w:val="2d"/>
    <w:rsid w:val="00335F3E"/>
    <w:rPr>
      <w:rFonts w:ascii="Times New Roman" w:eastAsia="Times New Roman" w:hAnsi="Times New Roman" w:cs="Times New Roman"/>
      <w:b/>
      <w:bCs/>
      <w:color w:val="000000"/>
      <w:spacing w:val="20"/>
      <w:w w:val="100"/>
      <w:position w:val="0"/>
      <w:sz w:val="24"/>
      <w:szCs w:val="24"/>
      <w:shd w:val="clear" w:color="auto" w:fill="FFFFFF"/>
      <w:lang w:val="ru-RU" w:eastAsia="ru-RU" w:bidi="ru-RU"/>
    </w:rPr>
  </w:style>
  <w:style w:type="character" w:customStyle="1" w:styleId="spelle">
    <w:name w:val="spelle"/>
    <w:basedOn w:val="a3"/>
    <w:rsid w:val="00E02048"/>
  </w:style>
  <w:style w:type="paragraph" w:customStyle="1" w:styleId="font1">
    <w:name w:val="font1"/>
    <w:basedOn w:val="a2"/>
    <w:rsid w:val="00E02048"/>
    <w:pPr>
      <w:spacing w:before="100" w:beforeAutospacing="1" w:after="100" w:afterAutospacing="1"/>
    </w:pPr>
    <w:rPr>
      <w:rFonts w:ascii="Arial" w:hAnsi="Arial" w:cs="Arial"/>
      <w:sz w:val="20"/>
      <w:szCs w:val="20"/>
    </w:rPr>
  </w:style>
  <w:style w:type="character" w:customStyle="1" w:styleId="2f8">
    <w:name w:val="Основной текст (2) + Курсив"/>
    <w:basedOn w:val="2d"/>
    <w:rsid w:val="001A6F6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Style1">
    <w:name w:val="Style1"/>
    <w:basedOn w:val="a2"/>
    <w:rsid w:val="00C653E8"/>
    <w:pPr>
      <w:widowControl w:val="0"/>
      <w:autoSpaceDE w:val="0"/>
      <w:autoSpaceDN w:val="0"/>
      <w:adjustRightInd w:val="0"/>
      <w:spacing w:line="295" w:lineRule="exact"/>
    </w:pPr>
  </w:style>
  <w:style w:type="paragraph" w:customStyle="1" w:styleId="3f2">
    <w:name w:val="3"/>
    <w:basedOn w:val="a2"/>
    <w:next w:val="a6"/>
    <w:qFormat/>
    <w:rsid w:val="003B026F"/>
    <w:pPr>
      <w:jc w:val="center"/>
    </w:pPr>
    <w:rPr>
      <w:szCs w:val="20"/>
    </w:rPr>
  </w:style>
  <w:style w:type="paragraph" w:customStyle="1" w:styleId="2f9">
    <w:name w:val="2"/>
    <w:basedOn w:val="a2"/>
    <w:next w:val="a6"/>
    <w:link w:val="affffffffc"/>
    <w:qFormat/>
    <w:rsid w:val="008108A4"/>
    <w:pPr>
      <w:jc w:val="center"/>
    </w:pPr>
    <w:rPr>
      <w:szCs w:val="20"/>
    </w:rPr>
  </w:style>
  <w:style w:type="character" w:customStyle="1" w:styleId="affffffffc">
    <w:name w:val="Название Знак"/>
    <w:link w:val="2f9"/>
    <w:rsid w:val="008108A4"/>
    <w:rPr>
      <w:sz w:val="24"/>
    </w:rPr>
  </w:style>
  <w:style w:type="paragraph" w:customStyle="1" w:styleId="normal32">
    <w:name w:val="normal32"/>
    <w:basedOn w:val="a2"/>
    <w:rsid w:val="003F0DD6"/>
    <w:pPr>
      <w:jc w:val="center"/>
    </w:pPr>
    <w:rPr>
      <w:rFonts w:ascii="Arial" w:eastAsia="Arial Unicode MS" w:hAnsi="Arial" w:cs="Arial"/>
      <w:sz w:val="34"/>
      <w:szCs w:val="34"/>
    </w:rPr>
  </w:style>
  <w:style w:type="paragraph" w:customStyle="1" w:styleId="1fb">
    <w:name w:val="1"/>
    <w:basedOn w:val="a2"/>
    <w:next w:val="a6"/>
    <w:qFormat/>
    <w:rsid w:val="00164F14"/>
    <w:pPr>
      <w:jc w:val="center"/>
    </w:pPr>
    <w:rPr>
      <w:szCs w:val="20"/>
    </w:rPr>
  </w:style>
  <w:style w:type="paragraph" w:customStyle="1" w:styleId="pboth1">
    <w:name w:val="pboth1"/>
    <w:basedOn w:val="a2"/>
    <w:rsid w:val="00E05D4A"/>
    <w:pPr>
      <w:spacing w:before="100" w:beforeAutospacing="1" w:after="180" w:line="330" w:lineRule="atLeast"/>
      <w:jc w:val="both"/>
    </w:pPr>
  </w:style>
  <w:style w:type="character" w:customStyle="1" w:styleId="blk">
    <w:name w:val="blk"/>
    <w:basedOn w:val="a3"/>
    <w:rsid w:val="00E05D4A"/>
    <w:rPr>
      <w:rFonts w:ascii="PT Sans" w:hAnsi="PT Sans"/>
      <w:sz w:val="26"/>
      <w:szCs w:val="26"/>
    </w:rPr>
  </w:style>
  <w:style w:type="paragraph" w:customStyle="1" w:styleId="Style3">
    <w:name w:val="Style3"/>
    <w:basedOn w:val="a2"/>
    <w:rsid w:val="00C303EA"/>
    <w:pPr>
      <w:widowControl w:val="0"/>
      <w:autoSpaceDE w:val="0"/>
      <w:autoSpaceDN w:val="0"/>
      <w:adjustRightInd w:val="0"/>
      <w:spacing w:line="298" w:lineRule="exact"/>
      <w:jc w:val="center"/>
    </w:pPr>
  </w:style>
  <w:style w:type="character" w:customStyle="1" w:styleId="FontStyle20">
    <w:name w:val="Font Style20"/>
    <w:rsid w:val="00C303EA"/>
    <w:rPr>
      <w:rFonts w:ascii="Times New Roman" w:hAnsi="Times New Roman" w:cs="Times New Roman"/>
      <w:sz w:val="24"/>
      <w:szCs w:val="24"/>
    </w:rPr>
  </w:style>
  <w:style w:type="numbering" w:customStyle="1" w:styleId="2fa">
    <w:name w:val="Нет списка2"/>
    <w:next w:val="a5"/>
    <w:uiPriority w:val="99"/>
    <w:semiHidden/>
    <w:unhideWhenUsed/>
    <w:rsid w:val="005D330B"/>
  </w:style>
  <w:style w:type="table" w:customStyle="1" w:styleId="2fb">
    <w:name w:val="Сетка таблицы2"/>
    <w:basedOn w:val="a4"/>
    <w:next w:val="af8"/>
    <w:rsid w:val="005D33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c">
    <w:name w:val="Заголовок2"/>
    <w:aliases w:val="Название1"/>
    <w:basedOn w:val="a2"/>
    <w:next w:val="af5"/>
    <w:rsid w:val="005D330B"/>
    <w:pPr>
      <w:keepNext/>
      <w:suppressAutoHyphens/>
      <w:spacing w:before="240" w:after="120"/>
    </w:pPr>
    <w:rPr>
      <w:rFonts w:ascii="Arial" w:eastAsia="Arial Unicode MS" w:hAnsi="Arial" w:cs="Tahoma"/>
      <w:sz w:val="28"/>
      <w:szCs w:val="28"/>
      <w:lang w:eastAsia="ar-SA"/>
    </w:rPr>
  </w:style>
  <w:style w:type="paragraph" w:customStyle="1" w:styleId="113">
    <w:name w:val="Знак11"/>
    <w:basedOn w:val="a2"/>
    <w:rsid w:val="005D330B"/>
    <w:pPr>
      <w:spacing w:after="160" w:line="240" w:lineRule="exact"/>
    </w:pPr>
    <w:rPr>
      <w:rFonts w:ascii="Verdana" w:hAnsi="Verdana"/>
      <w:lang w:val="en-US" w:eastAsia="en-US"/>
    </w:rPr>
  </w:style>
  <w:style w:type="paragraph" w:customStyle="1" w:styleId="216">
    <w:name w:val="Основной текст 216"/>
    <w:basedOn w:val="a2"/>
    <w:rsid w:val="005D330B"/>
    <w:pPr>
      <w:overflowPunct w:val="0"/>
      <w:autoSpaceDE w:val="0"/>
      <w:autoSpaceDN w:val="0"/>
      <w:adjustRightInd w:val="0"/>
      <w:textAlignment w:val="baseline"/>
    </w:pPr>
    <w:rPr>
      <w:sz w:val="28"/>
      <w:szCs w:val="20"/>
    </w:rPr>
  </w:style>
  <w:style w:type="paragraph" w:customStyle="1" w:styleId="56">
    <w:name w:val="Обычный5"/>
    <w:rsid w:val="005D330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57">
    <w:name w:val="Абзац списка5"/>
    <w:basedOn w:val="a2"/>
    <w:rsid w:val="005D330B"/>
    <w:pPr>
      <w:ind w:left="720"/>
      <w:jc w:val="both"/>
    </w:pPr>
    <w:rPr>
      <w:rFonts w:ascii="Calibri" w:hAnsi="Calibri"/>
      <w:sz w:val="22"/>
      <w:szCs w:val="22"/>
      <w:lang w:eastAsia="en-US"/>
    </w:rPr>
  </w:style>
  <w:style w:type="table" w:customStyle="1" w:styleId="-11">
    <w:name w:val="Веб-таблица 11"/>
    <w:basedOn w:val="a4"/>
    <w:next w:val="-1"/>
    <w:rsid w:val="005D330B"/>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65">
    <w:name w:val="Обычный6"/>
    <w:rsid w:val="005B0854"/>
    <w:pPr>
      <w:spacing w:after="0" w:line="240" w:lineRule="auto"/>
      <w:ind w:firstLine="567"/>
    </w:pPr>
    <w:rPr>
      <w:rFonts w:ascii="Arial" w:eastAsia="Times New Roman" w:hAnsi="Arial" w:cs="Times New Roman"/>
      <w:sz w:val="20"/>
      <w:szCs w:val="20"/>
      <w:lang w:eastAsia="ru-RU"/>
    </w:rPr>
  </w:style>
  <w:style w:type="paragraph" w:customStyle="1" w:styleId="affffffffd">
    <w:name w:val="Документ в списке"/>
    <w:basedOn w:val="a2"/>
    <w:next w:val="a2"/>
    <w:uiPriority w:val="99"/>
    <w:rsid w:val="001C1D82"/>
    <w:pPr>
      <w:autoSpaceDE w:val="0"/>
      <w:autoSpaceDN w:val="0"/>
      <w:adjustRightInd w:val="0"/>
      <w:spacing w:before="120"/>
      <w:ind w:right="300"/>
      <w:jc w:val="both"/>
    </w:pPr>
    <w:rPr>
      <w:rFonts w:ascii="Arial" w:hAnsi="Arial" w:cs="Arial"/>
      <w:color w:val="000000"/>
    </w:rPr>
  </w:style>
  <w:style w:type="character" w:customStyle="1" w:styleId="2fd">
    <w:name w:val="Основной текст (2) + Полужирный"/>
    <w:rsid w:val="000B2ED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76">
    <w:name w:val="Обычный7"/>
    <w:rsid w:val="00EE439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31">
    <w:name w:val="Знак23"/>
    <w:basedOn w:val="a2"/>
    <w:rsid w:val="00EE4393"/>
    <w:pPr>
      <w:spacing w:after="160" w:line="240" w:lineRule="exact"/>
    </w:pPr>
    <w:rPr>
      <w:rFonts w:ascii="Verdana" w:hAnsi="Verdana"/>
      <w:sz w:val="20"/>
      <w:szCs w:val="20"/>
      <w:lang w:val="en-US" w:eastAsia="en-US"/>
    </w:rPr>
  </w:style>
  <w:style w:type="paragraph" w:customStyle="1" w:styleId="66">
    <w:name w:val="Абзац списка6"/>
    <w:basedOn w:val="a2"/>
    <w:rsid w:val="00EE4393"/>
    <w:pPr>
      <w:ind w:left="720"/>
      <w:jc w:val="both"/>
    </w:pPr>
    <w:rPr>
      <w:rFonts w:ascii="Calibri" w:hAnsi="Calibri"/>
      <w:sz w:val="22"/>
      <w:szCs w:val="22"/>
      <w:lang w:eastAsia="en-US"/>
    </w:rPr>
  </w:style>
  <w:style w:type="character" w:customStyle="1" w:styleId="15pt">
    <w:name w:val="Заголовок №1 + Интервал 5 pt"/>
    <w:rsid w:val="00EE4393"/>
    <w:rPr>
      <w:rFonts w:ascii="Times New Roman" w:eastAsia="Times New Roman" w:hAnsi="Times New Roman" w:cs="Times New Roman"/>
      <w:b/>
      <w:bCs/>
      <w:i w:val="0"/>
      <w:iCs w:val="0"/>
      <w:smallCaps w:val="0"/>
      <w:strike w:val="0"/>
      <w:color w:val="000000"/>
      <w:spacing w:val="110"/>
      <w:w w:val="100"/>
      <w:position w:val="0"/>
      <w:sz w:val="40"/>
      <w:szCs w:val="40"/>
      <w:u w:val="none"/>
      <w:lang w:val="ru-RU" w:eastAsia="ru-RU" w:bidi="ru-RU"/>
    </w:rPr>
  </w:style>
  <w:style w:type="paragraph" w:customStyle="1" w:styleId="217">
    <w:name w:val="Основной текст 217"/>
    <w:basedOn w:val="a2"/>
    <w:rsid w:val="00EE4393"/>
    <w:pPr>
      <w:overflowPunct w:val="0"/>
      <w:autoSpaceDE w:val="0"/>
      <w:autoSpaceDN w:val="0"/>
      <w:adjustRightInd w:val="0"/>
      <w:textAlignment w:val="baseline"/>
    </w:pPr>
    <w:rPr>
      <w:sz w:val="28"/>
      <w:szCs w:val="20"/>
    </w:rPr>
  </w:style>
  <w:style w:type="paragraph" w:customStyle="1" w:styleId="114">
    <w:name w:val="Заголовок 11"/>
    <w:basedOn w:val="a2"/>
    <w:qFormat/>
    <w:rsid w:val="00AB0BC7"/>
    <w:pPr>
      <w:widowControl w:val="0"/>
      <w:autoSpaceDE w:val="0"/>
      <w:autoSpaceDN w:val="0"/>
      <w:ind w:left="884" w:right="1873"/>
      <w:jc w:val="center"/>
      <w:outlineLvl w:val="1"/>
    </w:pPr>
    <w:rPr>
      <w:b/>
      <w:bCs/>
      <w:sz w:val="27"/>
      <w:szCs w:val="27"/>
      <w:lang w:eastAsia="en-US"/>
    </w:rPr>
  </w:style>
  <w:style w:type="character" w:customStyle="1" w:styleId="67">
    <w:name w:val="Основной текст (6)_"/>
    <w:rsid w:val="00C632BE"/>
    <w:rPr>
      <w:b/>
      <w:bCs/>
      <w:sz w:val="26"/>
      <w:szCs w:val="26"/>
      <w:shd w:val="clear" w:color="auto" w:fill="FFFFFF"/>
    </w:rPr>
  </w:style>
  <w:style w:type="character" w:customStyle="1" w:styleId="58">
    <w:name w:val="Основной текст (5) + Не полужирный"/>
    <w:rsid w:val="00BC63D3"/>
    <w:rPr>
      <w:b/>
      <w:sz w:val="27"/>
      <w:shd w:val="clear" w:color="auto" w:fill="FFFFFF"/>
    </w:rPr>
  </w:style>
  <w:style w:type="paragraph" w:customStyle="1" w:styleId="322">
    <w:name w:val="Основной текст с отступом 32"/>
    <w:basedOn w:val="a2"/>
    <w:rsid w:val="00BC63D3"/>
    <w:pPr>
      <w:widowControl w:val="0"/>
      <w:suppressAutoHyphens/>
      <w:spacing w:after="120"/>
      <w:ind w:left="283"/>
    </w:pPr>
    <w:rPr>
      <w:rFonts w:eastAsia="Andale Sans UI"/>
      <w:kern w:val="2"/>
      <w:sz w:val="16"/>
      <w:szCs w:val="16"/>
    </w:rPr>
  </w:style>
  <w:style w:type="paragraph" w:customStyle="1" w:styleId="consplusnormalcxspmiddle">
    <w:name w:val="consplusnormalcxspmiddle"/>
    <w:basedOn w:val="a2"/>
    <w:rsid w:val="00BF12DA"/>
    <w:pPr>
      <w:spacing w:before="100" w:beforeAutospacing="1" w:after="100" w:afterAutospacing="1"/>
    </w:pPr>
  </w:style>
  <w:style w:type="character" w:customStyle="1" w:styleId="211pt0">
    <w:name w:val="Основной текст (2) + 11 pt;Курсив"/>
    <w:rsid w:val="00BF12D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3f3">
    <w:name w:val="Подпись к таблице (3)_"/>
    <w:link w:val="3f4"/>
    <w:rsid w:val="00BF12DA"/>
    <w:rPr>
      <w:i/>
      <w:iCs/>
      <w:shd w:val="clear" w:color="auto" w:fill="FFFFFF"/>
    </w:rPr>
  </w:style>
  <w:style w:type="character" w:customStyle="1" w:styleId="2Georgia11pt">
    <w:name w:val="Основной текст (2) + Georgia;11 pt"/>
    <w:rsid w:val="00BF12DA"/>
    <w:rPr>
      <w:rFonts w:ascii="Georgia" w:eastAsia="Georgia" w:hAnsi="Georgia" w:cs="Georgia"/>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3f4">
    <w:name w:val="Подпись к таблице (3)"/>
    <w:basedOn w:val="a2"/>
    <w:link w:val="3f3"/>
    <w:rsid w:val="00BF12DA"/>
    <w:pPr>
      <w:widowControl w:val="0"/>
      <w:shd w:val="clear" w:color="auto" w:fill="FFFFFF"/>
      <w:spacing w:line="244" w:lineRule="exact"/>
    </w:pPr>
    <w:rPr>
      <w:rFonts w:asciiTheme="minorHAnsi" w:eastAsiaTheme="minorHAnsi" w:hAnsiTheme="minorHAnsi" w:cstheme="minorBidi"/>
      <w:i/>
      <w:iCs/>
      <w:sz w:val="22"/>
      <w:szCs w:val="22"/>
      <w:lang w:eastAsia="en-US"/>
    </w:rPr>
  </w:style>
  <w:style w:type="paragraph" w:customStyle="1" w:styleId="Iauiue">
    <w:name w:val="Iau?iue"/>
    <w:rsid w:val="00BD0F55"/>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nienie">
    <w:name w:val="nienie"/>
    <w:basedOn w:val="Iauiue"/>
    <w:rsid w:val="00BD0F55"/>
    <w:pPr>
      <w:keepLines/>
      <w:numPr>
        <w:numId w:val="5"/>
      </w:numPr>
      <w:jc w:val="both"/>
    </w:pPr>
    <w:rPr>
      <w:rFonts w:ascii="Peterburg" w:hAnsi="Peterburg"/>
      <w:sz w:val="24"/>
    </w:rPr>
  </w:style>
  <w:style w:type="paragraph" w:customStyle="1" w:styleId="xl227">
    <w:name w:val="xl227"/>
    <w:basedOn w:val="a2"/>
    <w:rsid w:val="00E511FF"/>
    <w:pPr>
      <w:pBdr>
        <w:top w:val="single" w:sz="4" w:space="0" w:color="auto"/>
        <w:left w:val="single" w:sz="4" w:space="0" w:color="auto"/>
        <w:right w:val="single" w:sz="4" w:space="0" w:color="auto"/>
      </w:pBdr>
      <w:spacing w:before="100" w:beforeAutospacing="1" w:after="100" w:afterAutospacing="1"/>
    </w:pPr>
    <w:rPr>
      <w:sz w:val="22"/>
      <w:szCs w:val="22"/>
    </w:rPr>
  </w:style>
  <w:style w:type="numbering" w:customStyle="1" w:styleId="3f5">
    <w:name w:val="Нет списка3"/>
    <w:next w:val="a5"/>
    <w:semiHidden/>
    <w:rsid w:val="004F0FDB"/>
  </w:style>
  <w:style w:type="table" w:customStyle="1" w:styleId="3f6">
    <w:name w:val="Сетка таблицы3"/>
    <w:basedOn w:val="a4"/>
    <w:next w:val="af8"/>
    <w:rsid w:val="004F0F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1">
    <w:name w:val="Знак22"/>
    <w:basedOn w:val="a2"/>
    <w:rsid w:val="004F0FDB"/>
    <w:pPr>
      <w:spacing w:after="160" w:line="240" w:lineRule="exact"/>
    </w:pPr>
    <w:rPr>
      <w:rFonts w:ascii="Verdana" w:hAnsi="Verdana"/>
      <w:sz w:val="20"/>
      <w:szCs w:val="20"/>
      <w:lang w:val="en-US" w:eastAsia="en-US"/>
    </w:rPr>
  </w:style>
  <w:style w:type="table" w:customStyle="1" w:styleId="1fc">
    <w:name w:val="Светлый список1"/>
    <w:basedOn w:val="a4"/>
    <w:uiPriority w:val="61"/>
    <w:rsid w:val="004F0FDB"/>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360">
    <w:name w:val="Знак Знак36"/>
    <w:locked/>
    <w:rsid w:val="004C6C9C"/>
    <w:rPr>
      <w:rFonts w:ascii="Times New Roman" w:hAnsi="Times New Roman" w:cs="Times New Roman"/>
      <w:sz w:val="20"/>
      <w:szCs w:val="20"/>
    </w:rPr>
  </w:style>
  <w:style w:type="paragraph" w:customStyle="1" w:styleId="CharCharCarCarCharCharCarCarCharCharCarCarCharChar7">
    <w:name w:val="Char Char Car Car Char Char Car Car Char Char Car Car Char Char7"/>
    <w:basedOn w:val="a2"/>
    <w:rsid w:val="004C6C9C"/>
    <w:pPr>
      <w:spacing w:after="160" w:line="240" w:lineRule="exact"/>
    </w:pPr>
    <w:rPr>
      <w:sz w:val="20"/>
      <w:szCs w:val="20"/>
    </w:rPr>
  </w:style>
  <w:style w:type="character" w:customStyle="1" w:styleId="217pt">
    <w:name w:val="Основной текст (2) + Интервал 17 pt"/>
    <w:rsid w:val="004C6C9C"/>
    <w:rPr>
      <w:rFonts w:ascii="Times New Roman" w:eastAsia="Times New Roman" w:hAnsi="Times New Roman" w:cs="Times New Roman"/>
      <w:b w:val="0"/>
      <w:bCs w:val="0"/>
      <w:i w:val="0"/>
      <w:iCs w:val="0"/>
      <w:smallCaps w:val="0"/>
      <w:strike w:val="0"/>
      <w:color w:val="000000"/>
      <w:spacing w:val="340"/>
      <w:w w:val="100"/>
      <w:position w:val="0"/>
      <w:sz w:val="24"/>
      <w:szCs w:val="24"/>
      <w:u w:val="none"/>
      <w:lang w:val="ru-RU" w:eastAsia="ru-RU" w:bidi="ru-RU"/>
    </w:rPr>
  </w:style>
  <w:style w:type="character" w:customStyle="1" w:styleId="2fe">
    <w:name w:val="Подпись к таблице (2)_"/>
    <w:link w:val="2ff"/>
    <w:rsid w:val="004C6C9C"/>
    <w:rPr>
      <w:sz w:val="24"/>
      <w:szCs w:val="24"/>
      <w:shd w:val="clear" w:color="auto" w:fill="FFFFFF"/>
    </w:rPr>
  </w:style>
  <w:style w:type="character" w:customStyle="1" w:styleId="210pt">
    <w:name w:val="Основной текст (2) + 10 pt"/>
    <w:rsid w:val="004C6C9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0pt1pt">
    <w:name w:val="Основной текст (2) + 10 pt;Интервал 1 pt"/>
    <w:rsid w:val="004C6C9C"/>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ru-RU" w:eastAsia="ru-RU" w:bidi="ru-RU"/>
    </w:rPr>
  </w:style>
  <w:style w:type="character" w:customStyle="1" w:styleId="217pt0">
    <w:name w:val="Основной текст (2) + 17 pt;Курсив"/>
    <w:rsid w:val="004C6C9C"/>
    <w:rPr>
      <w:rFonts w:ascii="Times New Roman" w:eastAsia="Times New Roman" w:hAnsi="Times New Roman" w:cs="Times New Roman"/>
      <w:b/>
      <w:bCs/>
      <w:i/>
      <w:iCs/>
      <w:smallCaps w:val="0"/>
      <w:strike w:val="0"/>
      <w:color w:val="000000"/>
      <w:spacing w:val="0"/>
      <w:w w:val="100"/>
      <w:position w:val="0"/>
      <w:sz w:val="34"/>
      <w:szCs w:val="34"/>
      <w:u w:val="single"/>
      <w:lang w:val="en-US" w:eastAsia="en-US" w:bidi="en-US"/>
    </w:rPr>
  </w:style>
  <w:style w:type="character" w:customStyle="1" w:styleId="2105pt">
    <w:name w:val="Основной текст (2) + 10;5 pt;Полужирный"/>
    <w:rsid w:val="004C6C9C"/>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Tahoma105pt">
    <w:name w:val="Основной текст (2) + Tahoma;10;5 pt"/>
    <w:rsid w:val="004C6C9C"/>
    <w:rPr>
      <w:rFonts w:ascii="Tahoma" w:eastAsia="Tahoma" w:hAnsi="Tahoma" w:cs="Tahoma"/>
      <w:b/>
      <w:bCs/>
      <w:i w:val="0"/>
      <w:iCs w:val="0"/>
      <w:smallCaps w:val="0"/>
      <w:strike w:val="0"/>
      <w:color w:val="000000"/>
      <w:spacing w:val="0"/>
      <w:w w:val="100"/>
      <w:position w:val="0"/>
      <w:sz w:val="21"/>
      <w:szCs w:val="21"/>
      <w:u w:val="none"/>
      <w:lang w:val="ru-RU" w:eastAsia="ru-RU" w:bidi="ru-RU"/>
    </w:rPr>
  </w:style>
  <w:style w:type="character" w:customStyle="1" w:styleId="2CordiaUPC30pt">
    <w:name w:val="Основной текст (2) + CordiaUPC;30 pt"/>
    <w:rsid w:val="004C6C9C"/>
    <w:rPr>
      <w:rFonts w:ascii="CordiaUPC" w:eastAsia="CordiaUPC" w:hAnsi="CordiaUPC" w:cs="CordiaUPC"/>
      <w:b/>
      <w:bCs/>
      <w:i w:val="0"/>
      <w:iCs w:val="0"/>
      <w:smallCaps w:val="0"/>
      <w:strike w:val="0"/>
      <w:color w:val="000000"/>
      <w:spacing w:val="0"/>
      <w:w w:val="100"/>
      <w:position w:val="0"/>
      <w:sz w:val="60"/>
      <w:szCs w:val="60"/>
      <w:u w:val="none"/>
      <w:lang w:val="ru-RU" w:eastAsia="ru-RU" w:bidi="ru-RU"/>
    </w:rPr>
  </w:style>
  <w:style w:type="character" w:customStyle="1" w:styleId="2Tahoma10pt">
    <w:name w:val="Основной текст (2) + Tahoma;10 pt"/>
    <w:rsid w:val="004C6C9C"/>
    <w:rPr>
      <w:rFonts w:ascii="Tahoma" w:eastAsia="Tahoma" w:hAnsi="Tahoma" w:cs="Tahoma"/>
      <w:b/>
      <w:bCs/>
      <w:i w:val="0"/>
      <w:iCs w:val="0"/>
      <w:smallCaps w:val="0"/>
      <w:strike w:val="0"/>
      <w:color w:val="000000"/>
      <w:spacing w:val="0"/>
      <w:w w:val="100"/>
      <w:position w:val="0"/>
      <w:sz w:val="20"/>
      <w:szCs w:val="20"/>
      <w:u w:val="none"/>
      <w:lang w:val="ru-RU" w:eastAsia="ru-RU" w:bidi="ru-RU"/>
    </w:rPr>
  </w:style>
  <w:style w:type="character" w:customStyle="1" w:styleId="2CordiaUPC33pt">
    <w:name w:val="Основной текст (2) + CordiaUPC;33 pt"/>
    <w:rsid w:val="004C6C9C"/>
    <w:rPr>
      <w:rFonts w:ascii="CordiaUPC" w:eastAsia="CordiaUPC" w:hAnsi="CordiaUPC" w:cs="CordiaUPC"/>
      <w:b/>
      <w:bCs/>
      <w:i w:val="0"/>
      <w:iCs w:val="0"/>
      <w:smallCaps w:val="0"/>
      <w:strike w:val="0"/>
      <w:color w:val="000000"/>
      <w:spacing w:val="0"/>
      <w:w w:val="100"/>
      <w:position w:val="0"/>
      <w:sz w:val="66"/>
      <w:szCs w:val="66"/>
      <w:u w:val="none"/>
      <w:lang w:val="ru-RU" w:eastAsia="ru-RU" w:bidi="ru-RU"/>
    </w:rPr>
  </w:style>
  <w:style w:type="character" w:customStyle="1" w:styleId="313pt">
    <w:name w:val="Подпись к таблице (3) + 13 pt;Курсив"/>
    <w:rsid w:val="004C6C9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Exact">
    <w:name w:val="Подпись к картинке Exact"/>
    <w:link w:val="affffffffe"/>
    <w:rsid w:val="004C6C9C"/>
    <w:rPr>
      <w:shd w:val="clear" w:color="auto" w:fill="FFFFFF"/>
    </w:rPr>
  </w:style>
  <w:style w:type="paragraph" w:customStyle="1" w:styleId="2ff">
    <w:name w:val="Подпись к таблице (2)"/>
    <w:basedOn w:val="a2"/>
    <w:link w:val="2fe"/>
    <w:rsid w:val="004C6C9C"/>
    <w:pPr>
      <w:widowControl w:val="0"/>
      <w:shd w:val="clear" w:color="auto" w:fill="FFFFFF"/>
      <w:spacing w:line="266" w:lineRule="exact"/>
    </w:pPr>
    <w:rPr>
      <w:rFonts w:asciiTheme="minorHAnsi" w:eastAsiaTheme="minorHAnsi" w:hAnsiTheme="minorHAnsi" w:cstheme="minorBidi"/>
      <w:lang w:eastAsia="en-US"/>
    </w:rPr>
  </w:style>
  <w:style w:type="paragraph" w:customStyle="1" w:styleId="affffffffe">
    <w:name w:val="Подпись к картинке"/>
    <w:basedOn w:val="a2"/>
    <w:link w:val="Exact"/>
    <w:rsid w:val="004C6C9C"/>
    <w:pPr>
      <w:widowControl w:val="0"/>
      <w:shd w:val="clear" w:color="auto" w:fill="FFFFFF"/>
      <w:spacing w:line="266" w:lineRule="exact"/>
    </w:pPr>
    <w:rPr>
      <w:rFonts w:asciiTheme="minorHAnsi" w:eastAsiaTheme="minorHAnsi" w:hAnsiTheme="minorHAnsi" w:cstheme="minorBidi"/>
      <w:sz w:val="22"/>
      <w:szCs w:val="22"/>
      <w:lang w:eastAsia="en-US"/>
    </w:rPr>
  </w:style>
  <w:style w:type="character" w:customStyle="1" w:styleId="29pt0">
    <w:name w:val="Основной текст (2) + 9 pt"/>
    <w:basedOn w:val="2d"/>
    <w:rsid w:val="00834E8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ArialNarrow13pt">
    <w:name w:val="Основной текст (2) + Arial Narrow;13 pt"/>
    <w:basedOn w:val="2d"/>
    <w:rsid w:val="00B75D3A"/>
    <w:rPr>
      <w:rFonts w:ascii="Arial Narrow" w:eastAsia="Arial Narrow" w:hAnsi="Arial Narrow" w:cs="Arial Narrow"/>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75pt">
    <w:name w:val="Основной текст (2) + 7;5 pt"/>
    <w:basedOn w:val="2d"/>
    <w:rsid w:val="00B75D3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paragraph" w:customStyle="1" w:styleId="218">
    <w:name w:val="Основной текст 218"/>
    <w:basedOn w:val="a2"/>
    <w:rsid w:val="00FF0D42"/>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3f7">
    <w:name w:val="Основной текст (3) + Курсив"/>
    <w:rsid w:val="002602F3"/>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afffffffff">
    <w:name w:val="Сноска_"/>
    <w:link w:val="afffffffff0"/>
    <w:rsid w:val="002602F3"/>
    <w:rPr>
      <w:b/>
      <w:bCs/>
      <w:sz w:val="18"/>
      <w:szCs w:val="18"/>
      <w:shd w:val="clear" w:color="auto" w:fill="FFFFFF"/>
    </w:rPr>
  </w:style>
  <w:style w:type="paragraph" w:customStyle="1" w:styleId="afffffffff0">
    <w:name w:val="Сноска"/>
    <w:basedOn w:val="a2"/>
    <w:link w:val="afffffffff"/>
    <w:rsid w:val="002602F3"/>
    <w:pPr>
      <w:widowControl w:val="0"/>
      <w:shd w:val="clear" w:color="auto" w:fill="FFFFFF"/>
      <w:spacing w:line="200" w:lineRule="exact"/>
    </w:pPr>
    <w:rPr>
      <w:rFonts w:asciiTheme="minorHAnsi" w:eastAsiaTheme="minorHAnsi" w:hAnsiTheme="minorHAnsi" w:cstheme="minorBidi"/>
      <w:b/>
      <w:bCs/>
      <w:sz w:val="18"/>
      <w:szCs w:val="18"/>
      <w:lang w:eastAsia="en-US"/>
    </w:rPr>
  </w:style>
  <w:style w:type="character" w:customStyle="1" w:styleId="48">
    <w:name w:val="Подпись к таблице (4)_"/>
    <w:link w:val="49"/>
    <w:rsid w:val="00DB23B3"/>
    <w:rPr>
      <w:b/>
      <w:bCs/>
      <w:shd w:val="clear" w:color="auto" w:fill="FFFFFF"/>
    </w:rPr>
  </w:style>
  <w:style w:type="paragraph" w:customStyle="1" w:styleId="49">
    <w:name w:val="Подпись к таблице (4)"/>
    <w:basedOn w:val="a2"/>
    <w:link w:val="48"/>
    <w:rsid w:val="00DB23B3"/>
    <w:pPr>
      <w:widowControl w:val="0"/>
      <w:shd w:val="clear" w:color="auto" w:fill="FFFFFF"/>
      <w:spacing w:line="266" w:lineRule="exact"/>
    </w:pPr>
    <w:rPr>
      <w:rFonts w:asciiTheme="minorHAnsi" w:eastAsiaTheme="minorHAnsi" w:hAnsiTheme="minorHAnsi" w:cstheme="minorBidi"/>
      <w:b/>
      <w:bCs/>
      <w:sz w:val="22"/>
      <w:szCs w:val="22"/>
      <w:lang w:eastAsia="en-US"/>
    </w:rPr>
  </w:style>
  <w:style w:type="character" w:customStyle="1" w:styleId="212pt0">
    <w:name w:val="Основной текст (2) + 12 pt"/>
    <w:rsid w:val="00DB23B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2ff0">
    <w:name w:val="заголовок 2"/>
    <w:basedOn w:val="a2"/>
    <w:next w:val="a2"/>
    <w:rsid w:val="005658A4"/>
    <w:pPr>
      <w:keepNext/>
      <w:widowControl w:val="0"/>
      <w:autoSpaceDE w:val="0"/>
      <w:autoSpaceDN w:val="0"/>
      <w:jc w:val="center"/>
    </w:pPr>
    <w:rPr>
      <w:b/>
      <w:sz w:val="28"/>
    </w:rPr>
  </w:style>
  <w:style w:type="paragraph" w:customStyle="1" w:styleId="219">
    <w:name w:val="Знак21"/>
    <w:basedOn w:val="a2"/>
    <w:rsid w:val="000F4428"/>
    <w:pPr>
      <w:spacing w:after="160" w:line="240" w:lineRule="exact"/>
    </w:pPr>
    <w:rPr>
      <w:rFonts w:ascii="Verdana" w:hAnsi="Verdana"/>
      <w:lang w:val="en-US" w:eastAsia="en-US"/>
    </w:rPr>
  </w:style>
  <w:style w:type="paragraph" w:customStyle="1" w:styleId="2190">
    <w:name w:val="Основной текст 219"/>
    <w:basedOn w:val="a2"/>
    <w:rsid w:val="000F4428"/>
    <w:pPr>
      <w:overflowPunct w:val="0"/>
      <w:autoSpaceDE w:val="0"/>
      <w:autoSpaceDN w:val="0"/>
      <w:adjustRightInd w:val="0"/>
      <w:textAlignment w:val="baseline"/>
    </w:pPr>
    <w:rPr>
      <w:sz w:val="28"/>
      <w:szCs w:val="20"/>
    </w:rPr>
  </w:style>
  <w:style w:type="character" w:customStyle="1" w:styleId="2Calibri65pt">
    <w:name w:val="Основной текст (2) + Calibri;6;5 pt;Курсив"/>
    <w:rsid w:val="000F4428"/>
    <w:rPr>
      <w:rFonts w:ascii="Calibri" w:eastAsia="Calibri" w:hAnsi="Calibri" w:cs="Calibri"/>
      <w:b/>
      <w:bCs/>
      <w:i/>
      <w:iCs/>
      <w:smallCaps w:val="0"/>
      <w:strike w:val="0"/>
      <w:color w:val="000000"/>
      <w:spacing w:val="0"/>
      <w:w w:val="100"/>
      <w:position w:val="0"/>
      <w:sz w:val="13"/>
      <w:szCs w:val="13"/>
      <w:u w:val="none"/>
      <w:lang w:val="ru-RU" w:eastAsia="ru-RU" w:bidi="ru-RU"/>
    </w:rPr>
  </w:style>
  <w:style w:type="character" w:customStyle="1" w:styleId="afffffffff1">
    <w:name w:val="Цветовое выделение для Текст"/>
    <w:uiPriority w:val="99"/>
    <w:qFormat/>
    <w:rsid w:val="000F4428"/>
  </w:style>
  <w:style w:type="character" w:customStyle="1" w:styleId="afffffffff2">
    <w:name w:val="Сноска + Не полужирный"/>
    <w:rsid w:val="00BA599E"/>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rsid w:val="00BA599E"/>
    <w:rPr>
      <w:rFonts w:ascii="Times New Roman" w:eastAsia="Times New Roman" w:hAnsi="Times New Roman" w:cs="Times New Roman"/>
      <w:b w:val="0"/>
      <w:bCs w:val="0"/>
      <w:i/>
      <w:iCs/>
      <w:smallCaps w:val="0"/>
      <w:strike w:val="0"/>
      <w:color w:val="333333"/>
      <w:u w:val="none"/>
    </w:rPr>
  </w:style>
  <w:style w:type="character" w:customStyle="1" w:styleId="93">
    <w:name w:val="Основной текст (9)_"/>
    <w:link w:val="94"/>
    <w:rsid w:val="00BA599E"/>
    <w:rPr>
      <w:i/>
      <w:iCs/>
      <w:shd w:val="clear" w:color="auto" w:fill="FFFFFF"/>
    </w:rPr>
  </w:style>
  <w:style w:type="paragraph" w:customStyle="1" w:styleId="94">
    <w:name w:val="Основной текст (9)"/>
    <w:basedOn w:val="a2"/>
    <w:link w:val="93"/>
    <w:rsid w:val="00BA599E"/>
    <w:pPr>
      <w:widowControl w:val="0"/>
      <w:shd w:val="clear" w:color="auto" w:fill="FFFFFF"/>
      <w:spacing w:line="274" w:lineRule="exact"/>
      <w:jc w:val="both"/>
    </w:pPr>
    <w:rPr>
      <w:rFonts w:asciiTheme="minorHAnsi" w:eastAsiaTheme="minorHAnsi" w:hAnsiTheme="minorHAnsi" w:cstheme="minorBidi"/>
      <w:i/>
      <w:iCs/>
      <w:sz w:val="22"/>
      <w:szCs w:val="22"/>
      <w:lang w:eastAsia="en-US"/>
    </w:rPr>
  </w:style>
  <w:style w:type="character" w:customStyle="1" w:styleId="212pt1">
    <w:name w:val="Основной текст (2) + 12 pt;Курсив"/>
    <w:rsid w:val="00BA599E"/>
    <w:rPr>
      <w:rFonts w:ascii="Times New Roman" w:eastAsia="Times New Roman" w:hAnsi="Times New Roman" w:cs="Times New Roman"/>
      <w:b w:val="0"/>
      <w:bCs w:val="0"/>
      <w:i/>
      <w:iCs/>
      <w:smallCaps w:val="0"/>
      <w:strike w:val="0"/>
      <w:color w:val="333333"/>
      <w:spacing w:val="0"/>
      <w:w w:val="100"/>
      <w:position w:val="0"/>
      <w:sz w:val="24"/>
      <w:szCs w:val="24"/>
      <w:u w:val="none"/>
      <w:lang w:val="ru-RU" w:eastAsia="ru-RU" w:bidi="ru-RU"/>
    </w:rPr>
  </w:style>
  <w:style w:type="character" w:customStyle="1" w:styleId="3Exact1">
    <w:name w:val="Подпись к таблице (3) Exact"/>
    <w:rsid w:val="00BA599E"/>
    <w:rPr>
      <w:rFonts w:ascii="Times New Roman" w:eastAsia="Times New Roman" w:hAnsi="Times New Roman" w:cs="Times New Roman"/>
      <w:b w:val="0"/>
      <w:bCs w:val="0"/>
      <w:i w:val="0"/>
      <w:iCs w:val="0"/>
      <w:smallCaps w:val="0"/>
      <w:strike w:val="0"/>
      <w:sz w:val="28"/>
      <w:szCs w:val="28"/>
      <w:u w:val="none"/>
    </w:rPr>
  </w:style>
  <w:style w:type="character" w:customStyle="1" w:styleId="12Exact">
    <w:name w:val="Основной текст (12) Exact"/>
    <w:rsid w:val="00BA599E"/>
    <w:rPr>
      <w:rFonts w:ascii="Times New Roman" w:eastAsia="Times New Roman" w:hAnsi="Times New Roman" w:cs="Times New Roman"/>
      <w:b w:val="0"/>
      <w:bCs w:val="0"/>
      <w:i/>
      <w:iCs/>
      <w:smallCaps w:val="0"/>
      <w:strike w:val="0"/>
      <w:sz w:val="16"/>
      <w:szCs w:val="16"/>
      <w:u w:val="none"/>
    </w:rPr>
  </w:style>
  <w:style w:type="character" w:customStyle="1" w:styleId="124">
    <w:name w:val="Основной текст (12)_"/>
    <w:link w:val="125"/>
    <w:rsid w:val="00BA599E"/>
    <w:rPr>
      <w:i/>
      <w:iCs/>
      <w:sz w:val="16"/>
      <w:szCs w:val="16"/>
      <w:shd w:val="clear" w:color="auto" w:fill="FFFFFF"/>
    </w:rPr>
  </w:style>
  <w:style w:type="paragraph" w:customStyle="1" w:styleId="125">
    <w:name w:val="Основной текст (12)"/>
    <w:basedOn w:val="a2"/>
    <w:link w:val="124"/>
    <w:rsid w:val="00BA599E"/>
    <w:pPr>
      <w:widowControl w:val="0"/>
      <w:shd w:val="clear" w:color="auto" w:fill="FFFFFF"/>
      <w:spacing w:before="380" w:after="380" w:line="178" w:lineRule="exact"/>
    </w:pPr>
    <w:rPr>
      <w:rFonts w:asciiTheme="minorHAnsi" w:eastAsiaTheme="minorHAnsi" w:hAnsiTheme="minorHAnsi" w:cstheme="minorBidi"/>
      <w:i/>
      <w:iCs/>
      <w:sz w:val="16"/>
      <w:szCs w:val="16"/>
      <w:lang w:eastAsia="en-US"/>
    </w:rPr>
  </w:style>
  <w:style w:type="character" w:customStyle="1" w:styleId="115">
    <w:name w:val="Основной текст (11)_"/>
    <w:link w:val="116"/>
    <w:rsid w:val="00BA599E"/>
    <w:rPr>
      <w:shd w:val="clear" w:color="auto" w:fill="FFFFFF"/>
    </w:rPr>
  </w:style>
  <w:style w:type="character" w:customStyle="1" w:styleId="11Exact">
    <w:name w:val="Основной текст (11) Exact"/>
    <w:rsid w:val="00BA599E"/>
    <w:rPr>
      <w:rFonts w:ascii="Times New Roman" w:eastAsia="Times New Roman" w:hAnsi="Times New Roman" w:cs="Times New Roman"/>
      <w:b w:val="0"/>
      <w:bCs w:val="0"/>
      <w:i w:val="0"/>
      <w:iCs w:val="0"/>
      <w:smallCaps w:val="0"/>
      <w:strike w:val="0"/>
      <w:sz w:val="22"/>
      <w:szCs w:val="22"/>
      <w:u w:val="none"/>
    </w:rPr>
  </w:style>
  <w:style w:type="paragraph" w:customStyle="1" w:styleId="116">
    <w:name w:val="Основной текст (11)"/>
    <w:basedOn w:val="a2"/>
    <w:link w:val="115"/>
    <w:rsid w:val="00BA599E"/>
    <w:pPr>
      <w:widowControl w:val="0"/>
      <w:shd w:val="clear" w:color="auto" w:fill="FFFFFF"/>
      <w:spacing w:before="1200" w:line="244" w:lineRule="exact"/>
    </w:pPr>
    <w:rPr>
      <w:rFonts w:asciiTheme="minorHAnsi" w:eastAsiaTheme="minorHAnsi" w:hAnsiTheme="minorHAnsi" w:cstheme="minorBidi"/>
      <w:sz w:val="22"/>
      <w:szCs w:val="22"/>
      <w:lang w:eastAsia="en-US"/>
    </w:rPr>
  </w:style>
  <w:style w:type="character" w:customStyle="1" w:styleId="afffff5">
    <w:name w:val="Оглавление_"/>
    <w:basedOn w:val="a3"/>
    <w:link w:val="afffff4"/>
    <w:rsid w:val="007D3D1E"/>
    <w:rPr>
      <w:rFonts w:ascii="Arial" w:eastAsia="Times New Roman" w:hAnsi="Arial" w:cs="Times New Roman"/>
      <w:sz w:val="24"/>
      <w:szCs w:val="24"/>
      <w:lang w:eastAsia="ru-RU"/>
    </w:rPr>
  </w:style>
  <w:style w:type="character" w:customStyle="1" w:styleId="11pt">
    <w:name w:val="Основной текст + 11 pt"/>
    <w:basedOn w:val="aff1"/>
    <w:rsid w:val="007D3D1E"/>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customStyle="1" w:styleId="ConsTitle">
    <w:name w:val="ConsTitle"/>
    <w:rsid w:val="00EF5C1E"/>
    <w:pPr>
      <w:widowControl w:val="0"/>
      <w:suppressAutoHyphens/>
      <w:snapToGrid w:val="0"/>
      <w:spacing w:after="0" w:line="240" w:lineRule="auto"/>
    </w:pPr>
    <w:rPr>
      <w:rFonts w:ascii="Arial" w:eastAsia="Times New Roman" w:hAnsi="Arial" w:cs="Arial"/>
      <w:b/>
      <w:sz w:val="16"/>
      <w:szCs w:val="20"/>
      <w:lang w:eastAsia="zh-CN"/>
    </w:rPr>
  </w:style>
  <w:style w:type="character" w:customStyle="1" w:styleId="ConsPlusNormal10">
    <w:name w:val="ConsPlusNormal1"/>
    <w:locked/>
    <w:rsid w:val="00EF5C1E"/>
    <w:rPr>
      <w:rFonts w:ascii="Arial" w:eastAsia="Times New Roman" w:hAnsi="Arial" w:cs="Arial"/>
      <w:sz w:val="20"/>
      <w:szCs w:val="20"/>
      <w:lang w:eastAsia="zh-CN"/>
    </w:rPr>
  </w:style>
  <w:style w:type="character" w:customStyle="1" w:styleId="markedcontent">
    <w:name w:val="markedcontent"/>
    <w:basedOn w:val="a3"/>
    <w:rsid w:val="00EF5C1E"/>
  </w:style>
  <w:style w:type="character" w:customStyle="1" w:styleId="213pt">
    <w:name w:val="Основной текст (2) + 13 pt"/>
    <w:basedOn w:val="2d"/>
    <w:rsid w:val="00AD3B4E"/>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Verdana11pt">
    <w:name w:val="Основной текст (2) + Verdana;11 pt"/>
    <w:basedOn w:val="2d"/>
    <w:rsid w:val="00AD3B4E"/>
    <w:rPr>
      <w:rFonts w:ascii="Verdana" w:eastAsia="Verdana" w:hAnsi="Verdana" w:cs="Verdana"/>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3ptExact">
    <w:name w:val="Основной текст (2) + 13 pt;Полужирный Exact"/>
    <w:basedOn w:val="2d"/>
    <w:rsid w:val="00B024D9"/>
    <w:rPr>
      <w:rFonts w:ascii="Times New Roman" w:eastAsia="Times New Roman" w:hAnsi="Times New Roman" w:cs="Times New Roman"/>
      <w:b/>
      <w:bCs/>
      <w:i w:val="0"/>
      <w:iCs w:val="0"/>
      <w:smallCaps w:val="0"/>
      <w:strike w:val="0"/>
      <w:sz w:val="26"/>
      <w:szCs w:val="26"/>
      <w:u w:val="none"/>
      <w:shd w:val="clear" w:color="auto" w:fill="FFFFFF"/>
    </w:rPr>
  </w:style>
  <w:style w:type="character" w:customStyle="1" w:styleId="223pt">
    <w:name w:val="Основной текст (2) + 23 pt"/>
    <w:basedOn w:val="2d"/>
    <w:rsid w:val="00662D4A"/>
    <w:rPr>
      <w:rFonts w:ascii="Times New Roman" w:eastAsia="Times New Roman" w:hAnsi="Times New Roman" w:cs="Times New Roman"/>
      <w:b w:val="0"/>
      <w:bCs w:val="0"/>
      <w:i w:val="0"/>
      <w:iCs w:val="0"/>
      <w:smallCaps w:val="0"/>
      <w:strike w:val="0"/>
      <w:color w:val="000000"/>
      <w:spacing w:val="0"/>
      <w:w w:val="100"/>
      <w:position w:val="0"/>
      <w:sz w:val="46"/>
      <w:szCs w:val="46"/>
      <w:u w:val="none"/>
      <w:shd w:val="clear" w:color="auto" w:fill="FFFFFF"/>
      <w:lang w:val="ru-RU" w:eastAsia="ru-RU" w:bidi="ru-RU"/>
    </w:rPr>
  </w:style>
  <w:style w:type="paragraph" w:customStyle="1" w:styleId="xl63">
    <w:name w:val="xl63"/>
    <w:basedOn w:val="a2"/>
    <w:rsid w:val="006451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consnonformat0">
    <w:name w:val="consnonformat"/>
    <w:basedOn w:val="a2"/>
    <w:rsid w:val="00B9032A"/>
    <w:pPr>
      <w:spacing w:before="100" w:beforeAutospacing="1" w:after="100" w:afterAutospacing="1"/>
    </w:pPr>
    <w:rPr>
      <w:rFonts w:ascii="Arial Unicode MS" w:eastAsia="Arial Unicode MS" w:hAnsi="Arial Unicode MS" w:cs="Arial Unicode MS"/>
    </w:rPr>
  </w:style>
  <w:style w:type="paragraph" w:customStyle="1" w:styleId="200">
    <w:name w:val="Знак20"/>
    <w:basedOn w:val="a2"/>
    <w:rsid w:val="00DC37A1"/>
    <w:pPr>
      <w:spacing w:after="160" w:line="240" w:lineRule="exact"/>
    </w:pPr>
    <w:rPr>
      <w:rFonts w:ascii="Verdana" w:hAnsi="Verdana"/>
      <w:lang w:val="en-US" w:eastAsia="en-US"/>
    </w:rPr>
  </w:style>
  <w:style w:type="paragraph" w:customStyle="1" w:styleId="2200">
    <w:name w:val="Основной текст 220"/>
    <w:basedOn w:val="a2"/>
    <w:rsid w:val="00DC37A1"/>
    <w:pPr>
      <w:overflowPunct w:val="0"/>
      <w:autoSpaceDE w:val="0"/>
      <w:autoSpaceDN w:val="0"/>
      <w:adjustRightInd w:val="0"/>
      <w:textAlignment w:val="baseline"/>
    </w:pPr>
    <w:rPr>
      <w:sz w:val="28"/>
      <w:szCs w:val="20"/>
    </w:rPr>
  </w:style>
  <w:style w:type="paragraph" w:customStyle="1" w:styleId="84">
    <w:name w:val="Обычный8"/>
    <w:rsid w:val="00DC37A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77">
    <w:name w:val="Абзац списка7"/>
    <w:basedOn w:val="a2"/>
    <w:rsid w:val="00DC37A1"/>
    <w:pPr>
      <w:ind w:left="720"/>
      <w:jc w:val="both"/>
    </w:pPr>
    <w:rPr>
      <w:rFonts w:ascii="Calibri" w:hAnsi="Calibri"/>
      <w:sz w:val="22"/>
      <w:szCs w:val="22"/>
      <w:lang w:eastAsia="en-US"/>
    </w:rPr>
  </w:style>
  <w:style w:type="paragraph" w:customStyle="1" w:styleId="v1msonormal">
    <w:name w:val="v1msonormal"/>
    <w:basedOn w:val="a2"/>
    <w:rsid w:val="00061FE4"/>
    <w:pPr>
      <w:spacing w:before="100" w:beforeAutospacing="1" w:after="100" w:afterAutospacing="1"/>
    </w:pPr>
  </w:style>
  <w:style w:type="character" w:customStyle="1" w:styleId="wpcf7-list-item">
    <w:name w:val="wpcf7-list-item"/>
    <w:basedOn w:val="a3"/>
    <w:rsid w:val="00061FE4"/>
  </w:style>
  <w:style w:type="character" w:customStyle="1" w:styleId="350">
    <w:name w:val="Знак Знак35"/>
    <w:locked/>
    <w:rsid w:val="00E76214"/>
    <w:rPr>
      <w:rFonts w:ascii="Times New Roman" w:hAnsi="Times New Roman" w:cs="Times New Roman"/>
      <w:sz w:val="20"/>
      <w:szCs w:val="20"/>
    </w:rPr>
  </w:style>
  <w:style w:type="paragraph" w:customStyle="1" w:styleId="CharCharCarCarCharCharCarCarCharCharCarCarCharChar6">
    <w:name w:val="Char Char Car Car Char Char Car Car Char Char Car Car Char Char6"/>
    <w:basedOn w:val="a2"/>
    <w:rsid w:val="00E76214"/>
    <w:pPr>
      <w:spacing w:after="160" w:line="240" w:lineRule="exact"/>
    </w:pPr>
    <w:rPr>
      <w:sz w:val="20"/>
      <w:szCs w:val="20"/>
    </w:rPr>
  </w:style>
  <w:style w:type="table" w:customStyle="1" w:styleId="TableNormal">
    <w:name w:val="Table Normal"/>
    <w:uiPriority w:val="2"/>
    <w:semiHidden/>
    <w:unhideWhenUsed/>
    <w:qFormat/>
    <w:rsid w:val="00464E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64E2B"/>
    <w:pPr>
      <w:widowControl w:val="0"/>
      <w:autoSpaceDE w:val="0"/>
      <w:autoSpaceDN w:val="0"/>
    </w:pPr>
    <w:rPr>
      <w:sz w:val="22"/>
      <w:szCs w:val="22"/>
      <w:lang w:eastAsia="en-US"/>
    </w:rPr>
  </w:style>
  <w:style w:type="numbering" w:customStyle="1" w:styleId="4a">
    <w:name w:val="Нет списка4"/>
    <w:next w:val="a5"/>
    <w:uiPriority w:val="99"/>
    <w:semiHidden/>
    <w:unhideWhenUsed/>
    <w:rsid w:val="00464E2B"/>
  </w:style>
  <w:style w:type="numbering" w:customStyle="1" w:styleId="59">
    <w:name w:val="Нет списка5"/>
    <w:next w:val="a5"/>
    <w:uiPriority w:val="99"/>
    <w:semiHidden/>
    <w:unhideWhenUsed/>
    <w:rsid w:val="00464E2B"/>
  </w:style>
  <w:style w:type="numbering" w:customStyle="1" w:styleId="68">
    <w:name w:val="Нет списка6"/>
    <w:next w:val="a5"/>
    <w:uiPriority w:val="99"/>
    <w:semiHidden/>
    <w:unhideWhenUsed/>
    <w:rsid w:val="00464E2B"/>
  </w:style>
  <w:style w:type="numbering" w:customStyle="1" w:styleId="78">
    <w:name w:val="Нет списка7"/>
    <w:next w:val="a5"/>
    <w:uiPriority w:val="99"/>
    <w:semiHidden/>
    <w:unhideWhenUsed/>
    <w:rsid w:val="00464E2B"/>
  </w:style>
  <w:style w:type="numbering" w:customStyle="1" w:styleId="85">
    <w:name w:val="Нет списка8"/>
    <w:next w:val="a5"/>
    <w:uiPriority w:val="99"/>
    <w:semiHidden/>
    <w:unhideWhenUsed/>
    <w:rsid w:val="00464E2B"/>
  </w:style>
  <w:style w:type="numbering" w:customStyle="1" w:styleId="95">
    <w:name w:val="Нет списка9"/>
    <w:next w:val="a5"/>
    <w:uiPriority w:val="99"/>
    <w:semiHidden/>
    <w:unhideWhenUsed/>
    <w:rsid w:val="00FA373C"/>
  </w:style>
  <w:style w:type="numbering" w:customStyle="1" w:styleId="103">
    <w:name w:val="Нет списка10"/>
    <w:next w:val="a5"/>
    <w:uiPriority w:val="99"/>
    <w:semiHidden/>
    <w:unhideWhenUsed/>
    <w:rsid w:val="00FA373C"/>
  </w:style>
  <w:style w:type="paragraph" w:customStyle="1" w:styleId="s3">
    <w:name w:val="s_3"/>
    <w:basedOn w:val="a2"/>
    <w:rsid w:val="0026292D"/>
    <w:pPr>
      <w:spacing w:before="100" w:beforeAutospacing="1" w:after="100" w:afterAutospacing="1"/>
    </w:pPr>
    <w:rPr>
      <w:rFonts w:eastAsia="Calibri"/>
    </w:rPr>
  </w:style>
  <w:style w:type="paragraph" w:customStyle="1" w:styleId="empty">
    <w:name w:val="empty"/>
    <w:basedOn w:val="a2"/>
    <w:rsid w:val="0026292D"/>
    <w:pPr>
      <w:spacing w:before="100" w:beforeAutospacing="1" w:after="100" w:afterAutospacing="1"/>
    </w:pPr>
    <w:rPr>
      <w:rFonts w:eastAsia="Calibri"/>
    </w:rPr>
  </w:style>
  <w:style w:type="character" w:customStyle="1" w:styleId="340">
    <w:name w:val="Знак Знак34"/>
    <w:locked/>
    <w:rsid w:val="00757C44"/>
    <w:rPr>
      <w:rFonts w:ascii="Times New Roman" w:hAnsi="Times New Roman" w:cs="Times New Roman"/>
      <w:sz w:val="20"/>
      <w:szCs w:val="20"/>
    </w:rPr>
  </w:style>
  <w:style w:type="paragraph" w:customStyle="1" w:styleId="CharCharCarCarCharCharCarCarCharCharCarCarCharChar5">
    <w:name w:val="Char Char Car Car Char Char Car Car Char Char Car Car Char Char5"/>
    <w:basedOn w:val="a2"/>
    <w:rsid w:val="00757C44"/>
    <w:pPr>
      <w:spacing w:after="160" w:line="240" w:lineRule="exact"/>
    </w:pPr>
    <w:rPr>
      <w:sz w:val="20"/>
      <w:szCs w:val="20"/>
    </w:rPr>
  </w:style>
  <w:style w:type="character" w:customStyle="1" w:styleId="69">
    <w:name w:val="Основной текст (6) + Не полужирный;Не курсив"/>
    <w:basedOn w:val="67"/>
    <w:rsid w:val="00EE7146"/>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31pt">
    <w:name w:val="Основной текст (3) + Интервал 1 pt"/>
    <w:basedOn w:val="37"/>
    <w:rsid w:val="00EA2895"/>
    <w:rPr>
      <w:rFonts w:ascii="Times New Roman" w:eastAsia="Times New Roman" w:hAnsi="Times New Roman" w:cs="Times New Roman"/>
      <w:b/>
      <w:bCs/>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115pt0">
    <w:name w:val="Заголовок №2 + 11;5 pt"/>
    <w:basedOn w:val="a3"/>
    <w:rsid w:val="00360020"/>
    <w:rPr>
      <w:rFonts w:ascii="Tahoma" w:eastAsia="Tahoma" w:hAnsi="Tahoma" w:cs="Tahoma"/>
      <w:b w:val="0"/>
      <w:bCs w:val="0"/>
      <w:i w:val="0"/>
      <w:iCs w:val="0"/>
      <w:smallCaps w:val="0"/>
      <w:strike w:val="0"/>
      <w:color w:val="000000"/>
      <w:spacing w:val="0"/>
      <w:w w:val="100"/>
      <w:position w:val="0"/>
      <w:sz w:val="23"/>
      <w:szCs w:val="23"/>
      <w:u w:val="none"/>
      <w:lang w:val="ru-RU" w:eastAsia="ru-RU" w:bidi="ru-RU"/>
    </w:rPr>
  </w:style>
  <w:style w:type="numbering" w:customStyle="1" w:styleId="126">
    <w:name w:val="Нет списка12"/>
    <w:next w:val="a5"/>
    <w:uiPriority w:val="99"/>
    <w:semiHidden/>
    <w:unhideWhenUsed/>
    <w:rsid w:val="00835389"/>
  </w:style>
  <w:style w:type="numbering" w:customStyle="1" w:styleId="132">
    <w:name w:val="Нет списка13"/>
    <w:next w:val="a5"/>
    <w:uiPriority w:val="99"/>
    <w:semiHidden/>
    <w:rsid w:val="00835389"/>
  </w:style>
  <w:style w:type="numbering" w:customStyle="1" w:styleId="21a">
    <w:name w:val="Нет списка21"/>
    <w:next w:val="a5"/>
    <w:uiPriority w:val="99"/>
    <w:semiHidden/>
    <w:rsid w:val="00835389"/>
  </w:style>
  <w:style w:type="numbering" w:customStyle="1" w:styleId="141">
    <w:name w:val="Нет списка14"/>
    <w:next w:val="a5"/>
    <w:semiHidden/>
    <w:rsid w:val="009E64A6"/>
  </w:style>
  <w:style w:type="table" w:customStyle="1" w:styleId="4b">
    <w:name w:val="Сетка таблицы4"/>
    <w:basedOn w:val="a4"/>
    <w:next w:val="af8"/>
    <w:rsid w:val="009E64A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0">
    <w:name w:val="Знак19"/>
    <w:basedOn w:val="a2"/>
    <w:rsid w:val="009E64A6"/>
    <w:pPr>
      <w:spacing w:after="160" w:line="240" w:lineRule="exact"/>
    </w:pPr>
    <w:rPr>
      <w:rFonts w:ascii="Verdana" w:hAnsi="Verdana"/>
      <w:sz w:val="20"/>
      <w:szCs w:val="20"/>
      <w:lang w:val="en-US" w:eastAsia="en-US"/>
    </w:rPr>
  </w:style>
  <w:style w:type="table" w:styleId="afffffffff3">
    <w:name w:val="Light List"/>
    <w:basedOn w:val="a4"/>
    <w:uiPriority w:val="61"/>
    <w:rsid w:val="009E64A6"/>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51">
    <w:name w:val="Нет списка15"/>
    <w:next w:val="a5"/>
    <w:semiHidden/>
    <w:rsid w:val="0038620E"/>
  </w:style>
  <w:style w:type="table" w:customStyle="1" w:styleId="5a">
    <w:name w:val="Сетка таблицы5"/>
    <w:basedOn w:val="a4"/>
    <w:next w:val="af8"/>
    <w:rsid w:val="003862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30">
    <w:name w:val="Знак Знак33"/>
    <w:locked/>
    <w:rsid w:val="0038620E"/>
    <w:rPr>
      <w:rFonts w:ascii="Times New Roman" w:hAnsi="Times New Roman" w:cs="Times New Roman"/>
      <w:sz w:val="20"/>
      <w:szCs w:val="20"/>
    </w:rPr>
  </w:style>
  <w:style w:type="paragraph" w:customStyle="1" w:styleId="CharCharCarCarCharCharCarCarCharCharCarCarCharChar4">
    <w:name w:val="Char Char Car Car Char Char Car Car Char Char Car Car Char Char4"/>
    <w:basedOn w:val="a2"/>
    <w:rsid w:val="0038620E"/>
    <w:pPr>
      <w:spacing w:after="160" w:line="240" w:lineRule="exact"/>
    </w:pPr>
    <w:rPr>
      <w:sz w:val="20"/>
      <w:szCs w:val="20"/>
    </w:rPr>
  </w:style>
  <w:style w:type="paragraph" w:customStyle="1" w:styleId="180">
    <w:name w:val="Знак18"/>
    <w:basedOn w:val="a2"/>
    <w:rsid w:val="00C65131"/>
    <w:pPr>
      <w:spacing w:after="160" w:line="240" w:lineRule="exact"/>
    </w:pPr>
    <w:rPr>
      <w:rFonts w:ascii="Verdana" w:hAnsi="Verdana"/>
      <w:lang w:val="en-US" w:eastAsia="en-US"/>
    </w:rPr>
  </w:style>
  <w:style w:type="paragraph" w:customStyle="1" w:styleId="2210">
    <w:name w:val="Основной текст 221"/>
    <w:basedOn w:val="a2"/>
    <w:rsid w:val="00C65131"/>
    <w:pPr>
      <w:overflowPunct w:val="0"/>
      <w:autoSpaceDE w:val="0"/>
      <w:autoSpaceDN w:val="0"/>
      <w:adjustRightInd w:val="0"/>
      <w:textAlignment w:val="baseline"/>
    </w:pPr>
    <w:rPr>
      <w:sz w:val="28"/>
      <w:szCs w:val="20"/>
    </w:rPr>
  </w:style>
  <w:style w:type="paragraph" w:customStyle="1" w:styleId="96">
    <w:name w:val="Обычный9"/>
    <w:rsid w:val="00C6513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86">
    <w:name w:val="Абзац списка8"/>
    <w:basedOn w:val="a2"/>
    <w:rsid w:val="00C65131"/>
    <w:pPr>
      <w:ind w:left="720"/>
      <w:jc w:val="both"/>
    </w:pPr>
    <w:rPr>
      <w:rFonts w:ascii="Calibri" w:hAnsi="Calibri"/>
      <w:sz w:val="22"/>
      <w:szCs w:val="22"/>
      <w:lang w:eastAsia="en-US"/>
    </w:rPr>
  </w:style>
  <w:style w:type="character" w:customStyle="1" w:styleId="2ff1">
    <w:name w:val="Основной текст (2) + Полужирный;Курсив"/>
    <w:rsid w:val="00220855"/>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paragraph" w:customStyle="1" w:styleId="afffffffff4">
    <w:name w:val="Спис_заголовок"/>
    <w:basedOn w:val="a2"/>
    <w:rsid w:val="00FB229A"/>
    <w:pPr>
      <w:tabs>
        <w:tab w:val="num" w:pos="1077"/>
      </w:tabs>
      <w:ind w:left="737" w:hanging="380"/>
    </w:pPr>
  </w:style>
  <w:style w:type="character" w:customStyle="1" w:styleId="fontstyle01">
    <w:name w:val="fontstyle01"/>
    <w:rsid w:val="00862507"/>
    <w:rPr>
      <w:rFonts w:ascii="TimesNewRomanPSMT" w:hAnsi="TimesNewRomanPSMT" w:hint="default"/>
      <w:b w:val="0"/>
      <w:bCs w:val="0"/>
      <w:i w:val="0"/>
      <w:iCs w:val="0"/>
      <w:color w:val="000000"/>
      <w:sz w:val="36"/>
      <w:szCs w:val="36"/>
    </w:rPr>
  </w:style>
  <w:style w:type="paragraph" w:customStyle="1" w:styleId="222">
    <w:name w:val="Основной текст 222"/>
    <w:basedOn w:val="a2"/>
    <w:rsid w:val="0003534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170">
    <w:name w:val="Знак17"/>
    <w:basedOn w:val="a2"/>
    <w:rsid w:val="006B3F1B"/>
    <w:pPr>
      <w:spacing w:after="160" w:line="240" w:lineRule="exact"/>
    </w:pPr>
    <w:rPr>
      <w:rFonts w:ascii="Verdana" w:hAnsi="Verdana"/>
      <w:lang w:val="en-US" w:eastAsia="en-US"/>
    </w:rPr>
  </w:style>
  <w:style w:type="paragraph" w:customStyle="1" w:styleId="223">
    <w:name w:val="Основной текст 223"/>
    <w:basedOn w:val="a2"/>
    <w:rsid w:val="006B3F1B"/>
    <w:pPr>
      <w:overflowPunct w:val="0"/>
      <w:autoSpaceDE w:val="0"/>
      <w:autoSpaceDN w:val="0"/>
      <w:adjustRightInd w:val="0"/>
      <w:textAlignment w:val="baseline"/>
    </w:pPr>
    <w:rPr>
      <w:sz w:val="28"/>
      <w:szCs w:val="20"/>
    </w:rPr>
  </w:style>
  <w:style w:type="paragraph" w:customStyle="1" w:styleId="104">
    <w:name w:val="Обычный10"/>
    <w:rsid w:val="006B3F1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97">
    <w:name w:val="Абзац списка9"/>
    <w:basedOn w:val="a2"/>
    <w:rsid w:val="006B3F1B"/>
    <w:pPr>
      <w:ind w:left="720"/>
      <w:jc w:val="both"/>
    </w:pPr>
    <w:rPr>
      <w:rFonts w:ascii="Calibri" w:hAnsi="Calibri"/>
      <w:sz w:val="22"/>
      <w:szCs w:val="22"/>
      <w:lang w:eastAsia="en-US"/>
    </w:rPr>
  </w:style>
  <w:style w:type="paragraph" w:customStyle="1" w:styleId="160">
    <w:name w:val="Знак16"/>
    <w:basedOn w:val="a2"/>
    <w:rsid w:val="00AC6FDB"/>
    <w:pPr>
      <w:spacing w:after="160" w:line="240" w:lineRule="exact"/>
    </w:pPr>
    <w:rPr>
      <w:rFonts w:ascii="Verdana" w:hAnsi="Verdana"/>
      <w:sz w:val="20"/>
      <w:szCs w:val="20"/>
      <w:lang w:val="en-US" w:eastAsia="en-US"/>
    </w:rPr>
  </w:style>
  <w:style w:type="character" w:customStyle="1" w:styleId="af4">
    <w:name w:val="Абзац списка Знак"/>
    <w:aliases w:val="ПАРАГРАФ Знак,Абзац списка11 Знак,List Paragraph Знак,мой Знак,Абзац списка31 Знак"/>
    <w:link w:val="af3"/>
    <w:uiPriority w:val="34"/>
    <w:rsid w:val="005E3D77"/>
    <w:rPr>
      <w:rFonts w:ascii="Times New Roman" w:eastAsia="Times New Roman" w:hAnsi="Times New Roman" w:cs="Times New Roman"/>
      <w:sz w:val="24"/>
      <w:szCs w:val="24"/>
      <w:lang w:eastAsia="ru-RU"/>
    </w:rPr>
  </w:style>
  <w:style w:type="paragraph" w:customStyle="1" w:styleId="152">
    <w:name w:val="Знак15"/>
    <w:basedOn w:val="a2"/>
    <w:rsid w:val="006175DC"/>
    <w:pPr>
      <w:spacing w:after="160" w:line="240" w:lineRule="exact"/>
    </w:pPr>
    <w:rPr>
      <w:rFonts w:ascii="Verdana" w:hAnsi="Verdana"/>
      <w:lang w:val="en-US" w:eastAsia="en-US"/>
    </w:rPr>
  </w:style>
  <w:style w:type="paragraph" w:customStyle="1" w:styleId="224">
    <w:name w:val="Основной текст 224"/>
    <w:basedOn w:val="a2"/>
    <w:rsid w:val="006175DC"/>
    <w:pPr>
      <w:overflowPunct w:val="0"/>
      <w:autoSpaceDE w:val="0"/>
      <w:autoSpaceDN w:val="0"/>
      <w:adjustRightInd w:val="0"/>
      <w:textAlignment w:val="baseline"/>
    </w:pPr>
    <w:rPr>
      <w:sz w:val="28"/>
      <w:szCs w:val="20"/>
    </w:rPr>
  </w:style>
  <w:style w:type="paragraph" w:customStyle="1" w:styleId="127">
    <w:name w:val="Обычный12"/>
    <w:rsid w:val="006175D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msonormal0">
    <w:name w:val="msonormal"/>
    <w:basedOn w:val="a2"/>
    <w:rsid w:val="0012346C"/>
    <w:pPr>
      <w:spacing w:before="100" w:beforeAutospacing="1" w:after="100" w:afterAutospacing="1"/>
    </w:pPr>
  </w:style>
  <w:style w:type="character" w:styleId="afffffffff5">
    <w:name w:val="Subtle Emphasis"/>
    <w:uiPriority w:val="19"/>
    <w:qFormat/>
    <w:rsid w:val="00770530"/>
    <w:rPr>
      <w:i/>
      <w:iCs/>
      <w:color w:val="808080"/>
    </w:rPr>
  </w:style>
  <w:style w:type="paragraph" w:customStyle="1" w:styleId="xl228">
    <w:name w:val="xl228"/>
    <w:basedOn w:val="a2"/>
    <w:rsid w:val="00CB1970"/>
    <w:pPr>
      <w:pBdr>
        <w:left w:val="single" w:sz="4" w:space="0" w:color="auto"/>
        <w:bottom w:val="single" w:sz="4" w:space="0" w:color="auto"/>
        <w:right w:val="single" w:sz="4" w:space="0" w:color="auto"/>
      </w:pBdr>
      <w:spacing w:before="100" w:beforeAutospacing="1" w:after="100" w:afterAutospacing="1"/>
      <w:jc w:val="both"/>
    </w:pPr>
    <w:rPr>
      <w:sz w:val="22"/>
      <w:szCs w:val="22"/>
    </w:rPr>
  </w:style>
  <w:style w:type="paragraph" w:customStyle="1" w:styleId="xl229">
    <w:name w:val="xl229"/>
    <w:basedOn w:val="a2"/>
    <w:rsid w:val="00CB1970"/>
    <w:pPr>
      <w:pBdr>
        <w:top w:val="single" w:sz="4" w:space="0" w:color="auto"/>
        <w:bottom w:val="single" w:sz="4" w:space="0" w:color="auto"/>
        <w:right w:val="single" w:sz="4" w:space="0" w:color="auto"/>
      </w:pBdr>
      <w:spacing w:before="100" w:beforeAutospacing="1" w:after="100" w:afterAutospacing="1"/>
      <w:textAlignment w:val="top"/>
    </w:pPr>
    <w:rPr>
      <w:i/>
      <w:iCs/>
      <w:sz w:val="22"/>
      <w:szCs w:val="22"/>
    </w:rPr>
  </w:style>
  <w:style w:type="paragraph" w:customStyle="1" w:styleId="xl230">
    <w:name w:val="xl230"/>
    <w:basedOn w:val="a2"/>
    <w:rsid w:val="00CB1970"/>
    <w:pPr>
      <w:spacing w:before="100" w:beforeAutospacing="1" w:after="100" w:afterAutospacing="1"/>
    </w:pPr>
    <w:rPr>
      <w:i/>
      <w:iCs/>
      <w:sz w:val="22"/>
      <w:szCs w:val="22"/>
    </w:rPr>
  </w:style>
  <w:style w:type="paragraph" w:customStyle="1" w:styleId="xl231">
    <w:name w:val="xl231"/>
    <w:basedOn w:val="a2"/>
    <w:rsid w:val="00CB1970"/>
    <w:pPr>
      <w:spacing w:before="100" w:beforeAutospacing="1" w:after="100" w:afterAutospacing="1"/>
    </w:pPr>
    <w:rPr>
      <w:i/>
      <w:iCs/>
      <w:sz w:val="22"/>
      <w:szCs w:val="22"/>
    </w:rPr>
  </w:style>
  <w:style w:type="paragraph" w:customStyle="1" w:styleId="xl232">
    <w:name w:val="xl232"/>
    <w:basedOn w:val="a2"/>
    <w:rsid w:val="00CB1970"/>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sz w:val="22"/>
      <w:szCs w:val="22"/>
    </w:rPr>
  </w:style>
  <w:style w:type="paragraph" w:customStyle="1" w:styleId="xl233">
    <w:name w:val="xl233"/>
    <w:basedOn w:val="a2"/>
    <w:rsid w:val="00CB1970"/>
    <w:pPr>
      <w:spacing w:before="100" w:beforeAutospacing="1" w:after="100" w:afterAutospacing="1"/>
      <w:jc w:val="center"/>
      <w:textAlignment w:val="center"/>
    </w:pPr>
    <w:rPr>
      <w:b/>
      <w:bCs/>
      <w:sz w:val="22"/>
      <w:szCs w:val="22"/>
    </w:rPr>
  </w:style>
  <w:style w:type="paragraph" w:customStyle="1" w:styleId="headertext">
    <w:name w:val="headertext"/>
    <w:basedOn w:val="a2"/>
    <w:rsid w:val="003B15E1"/>
    <w:pPr>
      <w:spacing w:before="100" w:beforeAutospacing="1" w:after="100" w:afterAutospacing="1"/>
    </w:pPr>
  </w:style>
  <w:style w:type="paragraph" w:customStyle="1" w:styleId="79">
    <w:name w:val="7"/>
    <w:basedOn w:val="a2"/>
    <w:next w:val="a6"/>
    <w:qFormat/>
    <w:rsid w:val="00C747BC"/>
    <w:pPr>
      <w:jc w:val="center"/>
    </w:pPr>
    <w:rPr>
      <w:rFonts w:cs="Arial"/>
      <w:b/>
      <w:sz w:val="28"/>
      <w:szCs w:val="22"/>
    </w:rPr>
  </w:style>
  <w:style w:type="paragraph" w:customStyle="1" w:styleId="225">
    <w:name w:val="Основной текст 225"/>
    <w:basedOn w:val="a2"/>
    <w:rsid w:val="00C747BC"/>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6a">
    <w:name w:val="6"/>
    <w:basedOn w:val="a2"/>
    <w:next w:val="a6"/>
    <w:qFormat/>
    <w:rsid w:val="00627356"/>
    <w:pPr>
      <w:jc w:val="center"/>
    </w:pPr>
    <w:rPr>
      <w:szCs w:val="20"/>
    </w:rPr>
  </w:style>
  <w:style w:type="numbering" w:customStyle="1" w:styleId="161">
    <w:name w:val="Нет списка16"/>
    <w:next w:val="a5"/>
    <w:semiHidden/>
    <w:rsid w:val="0072788D"/>
  </w:style>
  <w:style w:type="paragraph" w:customStyle="1" w:styleId="msonormalcxspmiddlecxspmiddle">
    <w:name w:val="msonormalcxspmiddlecxspmiddle"/>
    <w:basedOn w:val="a2"/>
    <w:rsid w:val="0072788D"/>
    <w:pPr>
      <w:spacing w:before="100" w:beforeAutospacing="1" w:after="100" w:afterAutospacing="1"/>
    </w:pPr>
  </w:style>
  <w:style w:type="table" w:customStyle="1" w:styleId="6b">
    <w:name w:val="Сетка таблицы6"/>
    <w:basedOn w:val="a4"/>
    <w:next w:val="af8"/>
    <w:uiPriority w:val="59"/>
    <w:rsid w:val="007278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b">
    <w:name w:val="5"/>
    <w:basedOn w:val="a2"/>
    <w:next w:val="a6"/>
    <w:qFormat/>
    <w:rsid w:val="00B45DAF"/>
    <w:pPr>
      <w:jc w:val="center"/>
    </w:pPr>
    <w:rPr>
      <w:szCs w:val="20"/>
    </w:rPr>
  </w:style>
  <w:style w:type="numbering" w:customStyle="1" w:styleId="171">
    <w:name w:val="Нет списка17"/>
    <w:next w:val="a5"/>
    <w:uiPriority w:val="99"/>
    <w:semiHidden/>
    <w:unhideWhenUsed/>
    <w:rsid w:val="003B40B6"/>
  </w:style>
  <w:style w:type="numbering" w:customStyle="1" w:styleId="181">
    <w:name w:val="Нет списка18"/>
    <w:next w:val="a5"/>
    <w:uiPriority w:val="99"/>
    <w:semiHidden/>
    <w:rsid w:val="003B40B6"/>
  </w:style>
  <w:style w:type="numbering" w:customStyle="1" w:styleId="226">
    <w:name w:val="Нет списка22"/>
    <w:next w:val="a5"/>
    <w:uiPriority w:val="99"/>
    <w:semiHidden/>
    <w:rsid w:val="003B40B6"/>
  </w:style>
  <w:style w:type="character" w:customStyle="1" w:styleId="323">
    <w:name w:val="Знак Знак32"/>
    <w:locked/>
    <w:rsid w:val="00DB4BEF"/>
    <w:rPr>
      <w:rFonts w:ascii="Times New Roman" w:hAnsi="Times New Roman" w:cs="Times New Roman"/>
      <w:sz w:val="20"/>
      <w:szCs w:val="20"/>
    </w:rPr>
  </w:style>
  <w:style w:type="paragraph" w:customStyle="1" w:styleId="CharCharCarCarCharCharCarCarCharCharCarCarCharChar3">
    <w:name w:val="Char Char Car Car Char Char Car Car Char Char Car Car Char Char3"/>
    <w:basedOn w:val="a2"/>
    <w:rsid w:val="00DB4BEF"/>
    <w:pPr>
      <w:spacing w:after="160" w:line="240" w:lineRule="exact"/>
    </w:pPr>
    <w:rPr>
      <w:sz w:val="20"/>
      <w:szCs w:val="20"/>
    </w:rPr>
  </w:style>
  <w:style w:type="paragraph" w:customStyle="1" w:styleId="142">
    <w:name w:val="Знак14"/>
    <w:basedOn w:val="a2"/>
    <w:rsid w:val="00584AA5"/>
    <w:pPr>
      <w:spacing w:after="160" w:line="240" w:lineRule="exact"/>
    </w:pPr>
    <w:rPr>
      <w:rFonts w:ascii="Verdana" w:hAnsi="Verdana"/>
      <w:sz w:val="20"/>
      <w:szCs w:val="20"/>
      <w:lang w:val="en-US" w:eastAsia="en-US"/>
    </w:rPr>
  </w:style>
  <w:style w:type="paragraph" w:customStyle="1" w:styleId="4c">
    <w:name w:val="4"/>
    <w:basedOn w:val="a2"/>
    <w:next w:val="a6"/>
    <w:qFormat/>
    <w:rsid w:val="00FD7457"/>
    <w:pPr>
      <w:autoSpaceDE w:val="0"/>
      <w:autoSpaceDN w:val="0"/>
      <w:jc w:val="center"/>
    </w:pPr>
    <w:rPr>
      <w:rFonts w:ascii="Arial" w:hAnsi="Arial"/>
      <w:b/>
      <w:bCs/>
      <w:color w:val="000000"/>
      <w:sz w:val="20"/>
      <w:szCs w:val="20"/>
      <w:lang w:val="x-none" w:eastAsia="x-none"/>
    </w:rPr>
  </w:style>
  <w:style w:type="paragraph" w:customStyle="1" w:styleId="2260">
    <w:name w:val="Основной текст 226"/>
    <w:basedOn w:val="a2"/>
    <w:rsid w:val="00FD7457"/>
    <w:pPr>
      <w:overflowPunct w:val="0"/>
      <w:autoSpaceDE w:val="0"/>
      <w:autoSpaceDN w:val="0"/>
      <w:adjustRightInd w:val="0"/>
      <w:textAlignment w:val="baseline"/>
    </w:pPr>
    <w:rPr>
      <w:sz w:val="28"/>
      <w:szCs w:val="20"/>
    </w:rPr>
  </w:style>
  <w:style w:type="paragraph" w:customStyle="1" w:styleId="133">
    <w:name w:val="Обычный13"/>
    <w:rsid w:val="00FD7457"/>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a80">
    <w:name w:val="a8"/>
    <w:basedOn w:val="a3"/>
    <w:rsid w:val="007451EA"/>
  </w:style>
  <w:style w:type="paragraph" w:customStyle="1" w:styleId="14-15">
    <w:name w:val="Текст 14-15"/>
    <w:basedOn w:val="a2"/>
    <w:rsid w:val="000617CA"/>
    <w:pPr>
      <w:spacing w:line="360" w:lineRule="auto"/>
      <w:ind w:firstLine="720"/>
      <w:jc w:val="both"/>
    </w:pPr>
    <w:rPr>
      <w:rFonts w:ascii="Times New Roman CYR" w:hAnsi="Times New Roman CYR"/>
      <w:sz w:val="28"/>
      <w:szCs w:val="20"/>
    </w:rPr>
  </w:style>
  <w:style w:type="character" w:customStyle="1" w:styleId="5c">
    <w:name w:val="Основной текст (5) + Не курсив"/>
    <w:basedOn w:val="53"/>
    <w:rsid w:val="00036E1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fd">
    <w:name w:val="Абзац списка Знак1"/>
    <w:uiPriority w:val="99"/>
    <w:locked/>
    <w:rsid w:val="00392CC8"/>
    <w:rPr>
      <w:rFonts w:eastAsia="Times New Roman"/>
      <w:sz w:val="22"/>
      <w:lang w:eastAsia="en-US"/>
    </w:rPr>
  </w:style>
  <w:style w:type="table" w:customStyle="1" w:styleId="7a">
    <w:name w:val="Сетка таблицы7"/>
    <w:basedOn w:val="a4"/>
    <w:next w:val="af8"/>
    <w:uiPriority w:val="59"/>
    <w:rsid w:val="00881BDC"/>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
    <w:name w:val="Сетка таблицы8"/>
    <w:basedOn w:val="a4"/>
    <w:next w:val="af8"/>
    <w:uiPriority w:val="59"/>
    <w:rsid w:val="00C32C53"/>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
    <w:name w:val="Сетка таблицы9"/>
    <w:basedOn w:val="a4"/>
    <w:next w:val="af8"/>
    <w:rsid w:val="00A4240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Сетка таблицы10"/>
    <w:basedOn w:val="a4"/>
    <w:next w:val="af8"/>
    <w:uiPriority w:val="39"/>
    <w:rsid w:val="00540969"/>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
    <w:basedOn w:val="a4"/>
    <w:next w:val="af8"/>
    <w:uiPriority w:val="39"/>
    <w:rsid w:val="00582531"/>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
    <w:name w:val="Сетка таблицы12"/>
    <w:basedOn w:val="a4"/>
    <w:next w:val="af8"/>
    <w:uiPriority w:val="39"/>
    <w:rsid w:val="00977D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
    <w:basedOn w:val="a4"/>
    <w:next w:val="af8"/>
    <w:uiPriority w:val="39"/>
    <w:rsid w:val="006E00FD"/>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
    <w:basedOn w:val="a4"/>
    <w:next w:val="af8"/>
    <w:uiPriority w:val="39"/>
    <w:rsid w:val="004D520E"/>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Сетка таблицы15"/>
    <w:basedOn w:val="a4"/>
    <w:next w:val="af8"/>
    <w:uiPriority w:val="59"/>
    <w:rsid w:val="004968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
    <w:basedOn w:val="a4"/>
    <w:next w:val="af8"/>
    <w:uiPriority w:val="59"/>
    <w:rsid w:val="00260E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17"/>
    <w:basedOn w:val="a4"/>
    <w:next w:val="af8"/>
    <w:uiPriority w:val="59"/>
    <w:rsid w:val="00D84C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Сетка таблицы18"/>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2">
    <w:name w:val="Нет списка19"/>
    <w:next w:val="a5"/>
    <w:uiPriority w:val="99"/>
    <w:semiHidden/>
    <w:unhideWhenUsed/>
    <w:rsid w:val="002829D8"/>
  </w:style>
  <w:style w:type="numbering" w:customStyle="1" w:styleId="1100">
    <w:name w:val="Нет списка110"/>
    <w:next w:val="a5"/>
    <w:uiPriority w:val="99"/>
    <w:semiHidden/>
    <w:rsid w:val="002829D8"/>
  </w:style>
  <w:style w:type="paragraph" w:customStyle="1" w:styleId="3f8">
    <w:name w:val="Заголовок3"/>
    <w:basedOn w:val="a2"/>
    <w:next w:val="af5"/>
    <w:rsid w:val="002829D8"/>
    <w:pPr>
      <w:keepNext/>
      <w:suppressAutoHyphens/>
      <w:spacing w:before="240" w:after="120"/>
    </w:pPr>
    <w:rPr>
      <w:rFonts w:ascii="Arial" w:eastAsia="Arial Unicode MS" w:hAnsi="Arial" w:cs="Tahoma"/>
      <w:sz w:val="28"/>
      <w:szCs w:val="28"/>
      <w:lang w:eastAsia="ar-SA"/>
    </w:rPr>
  </w:style>
  <w:style w:type="numbering" w:customStyle="1" w:styleId="232">
    <w:name w:val="Нет списка23"/>
    <w:next w:val="a5"/>
    <w:uiPriority w:val="99"/>
    <w:semiHidden/>
    <w:rsid w:val="002829D8"/>
  </w:style>
  <w:style w:type="numbering" w:customStyle="1" w:styleId="201">
    <w:name w:val="Нет списка20"/>
    <w:next w:val="a5"/>
    <w:uiPriority w:val="99"/>
    <w:semiHidden/>
    <w:rsid w:val="00FA6A0E"/>
  </w:style>
  <w:style w:type="table" w:customStyle="1" w:styleId="202">
    <w:name w:val="Сетка таблицы20"/>
    <w:basedOn w:val="a4"/>
    <w:next w:val="af8"/>
    <w:rsid w:val="00FA6A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6">
    <w:name w:val="Знак"/>
    <w:basedOn w:val="a2"/>
    <w:rsid w:val="00FA6A0E"/>
    <w:pPr>
      <w:spacing w:after="160" w:line="240" w:lineRule="exact"/>
    </w:pPr>
    <w:rPr>
      <w:rFonts w:ascii="Verdana" w:hAnsi="Verdana"/>
      <w:lang w:val="en-US" w:eastAsia="en-US"/>
    </w:rPr>
  </w:style>
  <w:style w:type="paragraph" w:customStyle="1" w:styleId="227">
    <w:name w:val="Основной текст 227"/>
    <w:basedOn w:val="a2"/>
    <w:rsid w:val="00FA6A0E"/>
    <w:pPr>
      <w:overflowPunct w:val="0"/>
      <w:autoSpaceDE w:val="0"/>
      <w:autoSpaceDN w:val="0"/>
      <w:adjustRightInd w:val="0"/>
      <w:textAlignment w:val="baseline"/>
    </w:pPr>
    <w:rPr>
      <w:sz w:val="28"/>
      <w:szCs w:val="20"/>
    </w:rPr>
  </w:style>
  <w:style w:type="paragraph" w:customStyle="1" w:styleId="144">
    <w:name w:val="Обычный14"/>
    <w:rsid w:val="00FA6A0E"/>
    <w:pPr>
      <w:widowControl w:val="0"/>
      <w:spacing w:after="0" w:line="240" w:lineRule="auto"/>
    </w:pPr>
    <w:rPr>
      <w:rFonts w:ascii="Times New Roman" w:eastAsia="Times New Roman" w:hAnsi="Times New Roman" w:cs="Times New Roman"/>
      <w:snapToGrid w:val="0"/>
      <w:sz w:val="20"/>
      <w:szCs w:val="20"/>
      <w:lang w:eastAsia="ru-RU"/>
    </w:rPr>
  </w:style>
  <w:style w:type="table" w:customStyle="1" w:styleId="-12">
    <w:name w:val="Веб-таблица 12"/>
    <w:basedOn w:val="a4"/>
    <w:next w:val="-1"/>
    <w:rsid w:val="00FA6A0E"/>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01">
    <w:name w:val="Сетка таблицы110"/>
    <w:basedOn w:val="a4"/>
    <w:next w:val="af8"/>
    <w:rsid w:val="00FA6A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Нет списка24"/>
    <w:next w:val="a5"/>
    <w:uiPriority w:val="99"/>
    <w:semiHidden/>
    <w:unhideWhenUsed/>
    <w:rsid w:val="00811CC6"/>
  </w:style>
  <w:style w:type="numbering" w:customStyle="1" w:styleId="251">
    <w:name w:val="Нет списка25"/>
    <w:next w:val="a5"/>
    <w:semiHidden/>
    <w:rsid w:val="00EA329F"/>
  </w:style>
  <w:style w:type="table" w:customStyle="1" w:styleId="21b">
    <w:name w:val="Сетка таблицы21"/>
    <w:basedOn w:val="a4"/>
    <w:next w:val="af8"/>
    <w:rsid w:val="00EA329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
    <w:next w:val="a5"/>
    <w:uiPriority w:val="99"/>
    <w:semiHidden/>
    <w:unhideWhenUsed/>
    <w:rsid w:val="005E3901"/>
  </w:style>
  <w:style w:type="paragraph" w:customStyle="1" w:styleId="xl234">
    <w:name w:val="xl234"/>
    <w:basedOn w:val="a2"/>
    <w:rsid w:val="005E39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35">
    <w:name w:val="xl235"/>
    <w:basedOn w:val="a2"/>
    <w:rsid w:val="005E3901"/>
    <w:pPr>
      <w:pBdr>
        <w:left w:val="single" w:sz="8" w:space="0" w:color="auto"/>
        <w:right w:val="single" w:sz="8" w:space="0" w:color="auto"/>
      </w:pBdr>
      <w:spacing w:before="100" w:beforeAutospacing="1" w:after="100" w:afterAutospacing="1"/>
      <w:textAlignment w:val="top"/>
    </w:pPr>
    <w:rPr>
      <w:sz w:val="20"/>
      <w:szCs w:val="20"/>
    </w:rPr>
  </w:style>
  <w:style w:type="paragraph" w:customStyle="1" w:styleId="xl236">
    <w:name w:val="xl236"/>
    <w:basedOn w:val="a2"/>
    <w:rsid w:val="005E3901"/>
    <w:pPr>
      <w:pBdr>
        <w:left w:val="single" w:sz="8" w:space="0" w:color="auto"/>
        <w:right w:val="single" w:sz="8" w:space="0" w:color="auto"/>
      </w:pBdr>
      <w:spacing w:before="100" w:beforeAutospacing="1" w:after="100" w:afterAutospacing="1"/>
      <w:textAlignment w:val="top"/>
    </w:pPr>
  </w:style>
  <w:style w:type="paragraph" w:customStyle="1" w:styleId="xl296">
    <w:name w:val="xl296"/>
    <w:basedOn w:val="a2"/>
    <w:rsid w:val="005E3901"/>
    <w:pPr>
      <w:pBdr>
        <w:left w:val="single" w:sz="8" w:space="0" w:color="auto"/>
      </w:pBdr>
      <w:spacing w:before="100" w:beforeAutospacing="1" w:after="100" w:afterAutospacing="1"/>
      <w:jc w:val="center"/>
      <w:textAlignment w:val="top"/>
    </w:pPr>
    <w:rPr>
      <w:b/>
      <w:bCs/>
      <w:sz w:val="20"/>
      <w:szCs w:val="20"/>
    </w:rPr>
  </w:style>
  <w:style w:type="numbering" w:customStyle="1" w:styleId="271">
    <w:name w:val="Нет списка27"/>
    <w:next w:val="a5"/>
    <w:uiPriority w:val="99"/>
    <w:semiHidden/>
    <w:unhideWhenUsed/>
    <w:rsid w:val="008E2248"/>
  </w:style>
  <w:style w:type="paragraph" w:customStyle="1" w:styleId="afffffffff7">
    <w:name w:val="Знак"/>
    <w:basedOn w:val="a2"/>
    <w:rsid w:val="00E545AD"/>
    <w:pPr>
      <w:spacing w:after="160" w:line="240" w:lineRule="exact"/>
    </w:pPr>
    <w:rPr>
      <w:rFonts w:ascii="Verdana" w:hAnsi="Verdana"/>
      <w:sz w:val="20"/>
      <w:szCs w:val="20"/>
      <w:lang w:val="en-US" w:eastAsia="en-US"/>
    </w:rPr>
  </w:style>
  <w:style w:type="table" w:customStyle="1" w:styleId="228">
    <w:name w:val="Сетка таблицы22"/>
    <w:basedOn w:val="a4"/>
    <w:next w:val="af8"/>
    <w:uiPriority w:val="59"/>
    <w:rsid w:val="009E39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
    <w:basedOn w:val="a4"/>
    <w:next w:val="af8"/>
    <w:uiPriority w:val="59"/>
    <w:rsid w:val="00971B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
    <w:basedOn w:val="a4"/>
    <w:next w:val="af8"/>
    <w:uiPriority w:val="59"/>
    <w:rsid w:val="001732E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Сетка таблицы25"/>
    <w:basedOn w:val="a4"/>
    <w:next w:val="af8"/>
    <w:uiPriority w:val="39"/>
    <w:rsid w:val="00370F62"/>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1">
    <w:name w:val="Нет списка28"/>
    <w:next w:val="a5"/>
    <w:uiPriority w:val="99"/>
    <w:semiHidden/>
    <w:rsid w:val="0043750C"/>
  </w:style>
  <w:style w:type="table" w:customStyle="1" w:styleId="262">
    <w:name w:val="Сетка таблицы26"/>
    <w:basedOn w:val="a4"/>
    <w:next w:val="af8"/>
    <w:rsid w:val="004375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4">
    <w:name w:val="Обычный15"/>
    <w:rsid w:val="0043750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afffffffff8">
    <w:name w:val="Знак"/>
    <w:basedOn w:val="a2"/>
    <w:rsid w:val="0043750C"/>
    <w:pPr>
      <w:spacing w:after="160" w:line="240" w:lineRule="exact"/>
    </w:pPr>
    <w:rPr>
      <w:rFonts w:ascii="Verdana" w:hAnsi="Verdana"/>
      <w:sz w:val="20"/>
      <w:szCs w:val="20"/>
      <w:lang w:val="en-US" w:eastAsia="en-US"/>
    </w:rPr>
  </w:style>
  <w:style w:type="table" w:customStyle="1" w:styleId="-13">
    <w:name w:val="Веб-таблица 13"/>
    <w:basedOn w:val="a4"/>
    <w:next w:val="-1"/>
    <w:rsid w:val="0043750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4d">
    <w:name w:val="Без интервала4"/>
    <w:basedOn w:val="a2"/>
    <w:rsid w:val="0043750C"/>
    <w:rPr>
      <w:sz w:val="26"/>
      <w:szCs w:val="26"/>
      <w:lang w:val="en-US" w:eastAsia="en-US"/>
    </w:rPr>
  </w:style>
  <w:style w:type="table" w:customStyle="1" w:styleId="272">
    <w:name w:val="Сетка таблицы27"/>
    <w:basedOn w:val="a4"/>
    <w:next w:val="af8"/>
    <w:uiPriority w:val="59"/>
    <w:rsid w:val="00C13E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
    <w:name w:val="Сетка таблицы28"/>
    <w:basedOn w:val="a4"/>
    <w:next w:val="af8"/>
    <w:uiPriority w:val="59"/>
    <w:rsid w:val="002C4EF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1">
    <w:name w:val="Нет списка29"/>
    <w:next w:val="a5"/>
    <w:uiPriority w:val="99"/>
    <w:semiHidden/>
    <w:rsid w:val="00FF1382"/>
  </w:style>
  <w:style w:type="table" w:customStyle="1" w:styleId="292">
    <w:name w:val="Сетка таблицы29"/>
    <w:basedOn w:val="a4"/>
    <w:next w:val="af8"/>
    <w:rsid w:val="00FF138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9">
    <w:name w:val="Знак"/>
    <w:basedOn w:val="a2"/>
    <w:rsid w:val="00FF1382"/>
    <w:pPr>
      <w:spacing w:after="160" w:line="240" w:lineRule="exact"/>
    </w:pPr>
    <w:rPr>
      <w:rFonts w:ascii="Verdana" w:hAnsi="Verdana"/>
      <w:sz w:val="20"/>
      <w:szCs w:val="20"/>
      <w:lang w:val="en-US" w:eastAsia="en-US"/>
    </w:rPr>
  </w:style>
  <w:style w:type="table" w:customStyle="1" w:styleId="2ff2">
    <w:name w:val="Светлый список2"/>
    <w:basedOn w:val="a4"/>
    <w:uiPriority w:val="61"/>
    <w:rsid w:val="00FF1382"/>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Normal1">
    <w:name w:val="Table Normal1"/>
    <w:uiPriority w:val="2"/>
    <w:semiHidden/>
    <w:unhideWhenUsed/>
    <w:qFormat/>
    <w:rsid w:val="00FF138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300">
    <w:name w:val="Нет списка30"/>
    <w:next w:val="a5"/>
    <w:uiPriority w:val="99"/>
    <w:semiHidden/>
    <w:rsid w:val="005A570C"/>
  </w:style>
  <w:style w:type="table" w:customStyle="1" w:styleId="301">
    <w:name w:val="Сетка таблицы30"/>
    <w:basedOn w:val="a4"/>
    <w:next w:val="af8"/>
    <w:rsid w:val="005A57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d">
    <w:name w:val="Без интервала5"/>
    <w:rsid w:val="005A570C"/>
    <w:pPr>
      <w:spacing w:after="0" w:line="240" w:lineRule="auto"/>
    </w:pPr>
    <w:rPr>
      <w:rFonts w:ascii="Calibri" w:eastAsia="Times New Roman" w:hAnsi="Calibri" w:cs="Times New Roman"/>
    </w:rPr>
  </w:style>
  <w:style w:type="paragraph" w:customStyle="1" w:styleId="n">
    <w:name w:val="n"/>
    <w:basedOn w:val="a2"/>
    <w:rsid w:val="005A570C"/>
    <w:pPr>
      <w:ind w:firstLine="720"/>
    </w:pPr>
    <w:rPr>
      <w:rFonts w:ascii="Arial" w:hAnsi="Arial" w:cs="Arial"/>
      <w:sz w:val="20"/>
      <w:szCs w:val="20"/>
    </w:rPr>
  </w:style>
  <w:style w:type="paragraph" w:customStyle="1" w:styleId="1fe">
    <w:name w:val="Знак Знак Знак Знак Знак Знак1 Знак"/>
    <w:basedOn w:val="a2"/>
    <w:rsid w:val="005A570C"/>
    <w:pPr>
      <w:spacing w:after="160" w:line="240" w:lineRule="exact"/>
    </w:pPr>
    <w:rPr>
      <w:rFonts w:ascii="Verdana" w:hAnsi="Verdana"/>
      <w:lang w:val="en-US" w:eastAsia="en-US"/>
    </w:rPr>
  </w:style>
  <w:style w:type="paragraph" w:customStyle="1" w:styleId="p3">
    <w:name w:val="p3"/>
    <w:basedOn w:val="a2"/>
    <w:rsid w:val="005A570C"/>
    <w:pPr>
      <w:spacing w:before="100" w:beforeAutospacing="1" w:after="100" w:afterAutospacing="1"/>
    </w:pPr>
  </w:style>
  <w:style w:type="paragraph" w:styleId="afffffffffa">
    <w:name w:val="TOC Heading"/>
    <w:basedOn w:val="1"/>
    <w:next w:val="a2"/>
    <w:uiPriority w:val="39"/>
    <w:semiHidden/>
    <w:unhideWhenUsed/>
    <w:qFormat/>
    <w:rsid w:val="005A570C"/>
    <w:pPr>
      <w:spacing w:line="276" w:lineRule="auto"/>
      <w:outlineLvl w:val="9"/>
    </w:pPr>
    <w:rPr>
      <w:rFonts w:ascii="Cambria" w:eastAsia="Times New Roman" w:hAnsi="Cambria" w:cs="Times New Roman"/>
      <w:color w:val="365F91"/>
      <w:lang w:eastAsia="en-US"/>
    </w:rPr>
  </w:style>
  <w:style w:type="paragraph" w:styleId="2ff3">
    <w:name w:val="toc 2"/>
    <w:basedOn w:val="a2"/>
    <w:next w:val="a2"/>
    <w:autoRedefine/>
    <w:uiPriority w:val="39"/>
    <w:rsid w:val="005A570C"/>
    <w:pPr>
      <w:ind w:left="200"/>
    </w:pPr>
    <w:rPr>
      <w:sz w:val="20"/>
      <w:szCs w:val="20"/>
    </w:rPr>
  </w:style>
  <w:style w:type="character" w:customStyle="1" w:styleId="2TrebuchetMS12pt">
    <w:name w:val="Основной текст (2) + Trebuchet MS;12 pt"/>
    <w:rsid w:val="005A570C"/>
    <w:rPr>
      <w:rFonts w:ascii="Trebuchet MS" w:eastAsia="Trebuchet MS" w:hAnsi="Trebuchet MS" w:cs="Trebuchet MS"/>
      <w:color w:val="000000"/>
      <w:spacing w:val="0"/>
      <w:w w:val="100"/>
      <w:position w:val="0"/>
      <w:sz w:val="24"/>
      <w:szCs w:val="24"/>
      <w:shd w:val="clear" w:color="auto" w:fill="FFFFFF"/>
      <w:lang w:val="ru-RU" w:eastAsia="ru-RU" w:bidi="ru-RU"/>
    </w:rPr>
  </w:style>
  <w:style w:type="character" w:customStyle="1" w:styleId="2Tahoma115pt">
    <w:name w:val="Основной текст (2) + Tahoma;11;5 pt"/>
    <w:rsid w:val="005A570C"/>
    <w:rPr>
      <w:rFonts w:ascii="Tahoma" w:eastAsia="Tahoma" w:hAnsi="Tahoma" w:cs="Tahoma"/>
      <w:b/>
      <w:bCs/>
      <w:color w:val="000000"/>
      <w:spacing w:val="0"/>
      <w:w w:val="100"/>
      <w:position w:val="0"/>
      <w:sz w:val="23"/>
      <w:szCs w:val="23"/>
      <w:shd w:val="clear" w:color="auto" w:fill="FFFFFF"/>
      <w:lang w:val="ru-RU" w:eastAsia="ru-RU" w:bidi="ru-RU"/>
    </w:rPr>
  </w:style>
  <w:style w:type="numbering" w:customStyle="1" w:styleId="111111111">
    <w:name w:val="1 / 1.1 / 1.1.1111"/>
    <w:basedOn w:val="a5"/>
    <w:next w:val="111111"/>
    <w:rsid w:val="005A570C"/>
    <w:pPr>
      <w:numPr>
        <w:numId w:val="6"/>
      </w:numPr>
    </w:pPr>
  </w:style>
  <w:style w:type="numbering" w:styleId="111111">
    <w:name w:val="Outline List 2"/>
    <w:basedOn w:val="a5"/>
    <w:rsid w:val="005A570C"/>
    <w:pPr>
      <w:numPr>
        <w:numId w:val="5"/>
      </w:numPr>
    </w:pPr>
  </w:style>
  <w:style w:type="table" w:customStyle="1" w:styleId="1110">
    <w:name w:val="Сетка таблицы111"/>
    <w:basedOn w:val="a4"/>
    <w:next w:val="af8"/>
    <w:uiPriority w:val="59"/>
    <w:rsid w:val="005A570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Стратегия_Заголовок_2"/>
    <w:basedOn w:val="af3"/>
    <w:qFormat/>
    <w:rsid w:val="005A570C"/>
    <w:pPr>
      <w:keepNext/>
      <w:keepLines/>
      <w:numPr>
        <w:ilvl w:val="1"/>
        <w:numId w:val="7"/>
      </w:numPr>
      <w:tabs>
        <w:tab w:val="num" w:pos="1800"/>
      </w:tabs>
      <w:ind w:left="1800" w:hanging="360"/>
      <w:jc w:val="both"/>
      <w:outlineLvl w:val="1"/>
    </w:pPr>
    <w:rPr>
      <w:rFonts w:eastAsia="Calibri"/>
      <w:sz w:val="28"/>
      <w:szCs w:val="22"/>
      <w:lang w:eastAsia="en-US"/>
    </w:rPr>
  </w:style>
  <w:style w:type="paragraph" w:customStyle="1" w:styleId="3">
    <w:name w:val="Стратегия_Заголовок_3"/>
    <w:basedOn w:val="af3"/>
    <w:link w:val="3f9"/>
    <w:qFormat/>
    <w:rsid w:val="005A570C"/>
    <w:pPr>
      <w:keepNext/>
      <w:keepLines/>
      <w:numPr>
        <w:ilvl w:val="2"/>
        <w:numId w:val="7"/>
      </w:numPr>
      <w:jc w:val="both"/>
      <w:outlineLvl w:val="2"/>
    </w:pPr>
    <w:rPr>
      <w:rFonts w:eastAsia="Calibri"/>
      <w:sz w:val="28"/>
      <w:szCs w:val="22"/>
      <w:lang w:eastAsia="en-US"/>
    </w:rPr>
  </w:style>
  <w:style w:type="character" w:customStyle="1" w:styleId="3f9">
    <w:name w:val="Стратегия_Заголовок_3 Знак"/>
    <w:link w:val="3"/>
    <w:rsid w:val="005A570C"/>
    <w:rPr>
      <w:rFonts w:ascii="Times New Roman" w:eastAsia="Calibri" w:hAnsi="Times New Roman" w:cs="Times New Roman"/>
      <w:sz w:val="28"/>
    </w:rPr>
  </w:style>
  <w:style w:type="numbering" w:customStyle="1" w:styleId="313">
    <w:name w:val="Нет списка31"/>
    <w:next w:val="a5"/>
    <w:uiPriority w:val="99"/>
    <w:semiHidden/>
    <w:unhideWhenUsed/>
    <w:rsid w:val="008C4E1E"/>
  </w:style>
  <w:style w:type="numbering" w:customStyle="1" w:styleId="324">
    <w:name w:val="Нет списка32"/>
    <w:next w:val="a5"/>
    <w:uiPriority w:val="99"/>
    <w:semiHidden/>
    <w:unhideWhenUsed/>
    <w:rsid w:val="00D77B3A"/>
  </w:style>
  <w:style w:type="numbering" w:customStyle="1" w:styleId="1111">
    <w:name w:val="Нет списка111"/>
    <w:next w:val="a5"/>
    <w:uiPriority w:val="99"/>
    <w:semiHidden/>
    <w:rsid w:val="00D77B3A"/>
  </w:style>
  <w:style w:type="numbering" w:customStyle="1" w:styleId="2101">
    <w:name w:val="Нет списка210"/>
    <w:next w:val="a5"/>
    <w:uiPriority w:val="99"/>
    <w:semiHidden/>
    <w:rsid w:val="00D77B3A"/>
  </w:style>
  <w:style w:type="numbering" w:customStyle="1" w:styleId="331">
    <w:name w:val="Нет списка33"/>
    <w:next w:val="a5"/>
    <w:semiHidden/>
    <w:rsid w:val="009359C9"/>
  </w:style>
  <w:style w:type="table" w:customStyle="1" w:styleId="314">
    <w:name w:val="Сетка таблицы31"/>
    <w:basedOn w:val="a4"/>
    <w:next w:val="af8"/>
    <w:uiPriority w:val="59"/>
    <w:rsid w:val="009359C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b">
    <w:name w:val="Знак"/>
    <w:basedOn w:val="a2"/>
    <w:rsid w:val="009359C9"/>
    <w:pPr>
      <w:spacing w:after="160" w:line="240" w:lineRule="exact"/>
    </w:pPr>
    <w:rPr>
      <w:rFonts w:ascii="Verdana" w:hAnsi="Verdana"/>
      <w:sz w:val="20"/>
      <w:szCs w:val="20"/>
      <w:lang w:val="en-US" w:eastAsia="en-US"/>
    </w:rPr>
  </w:style>
  <w:style w:type="character" w:customStyle="1" w:styleId="elementhandle">
    <w:name w:val="element_handle"/>
    <w:rsid w:val="009359C9"/>
    <w:rPr>
      <w:rFonts w:ascii="Times New Roman" w:hAnsi="Times New Roman" w:cs="Times New Roman" w:hint="default"/>
    </w:rPr>
  </w:style>
  <w:style w:type="character" w:customStyle="1" w:styleId="12pt">
    <w:name w:val="Колонтитул + 12 pt"/>
    <w:rsid w:val="008B46D0"/>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afffffffffc">
    <w:name w:val="Знак"/>
    <w:basedOn w:val="a2"/>
    <w:rsid w:val="00D70052"/>
    <w:pPr>
      <w:spacing w:after="160" w:line="240" w:lineRule="exact"/>
    </w:pPr>
    <w:rPr>
      <w:rFonts w:ascii="Verdana" w:hAnsi="Verdana"/>
      <w:lang w:val="en-US" w:eastAsia="en-US"/>
    </w:rPr>
  </w:style>
  <w:style w:type="paragraph" w:customStyle="1" w:styleId="2280">
    <w:name w:val="Основной текст 228"/>
    <w:basedOn w:val="a2"/>
    <w:rsid w:val="00D70052"/>
    <w:pPr>
      <w:overflowPunct w:val="0"/>
      <w:autoSpaceDE w:val="0"/>
      <w:autoSpaceDN w:val="0"/>
      <w:adjustRightInd w:val="0"/>
      <w:textAlignment w:val="baseline"/>
    </w:pPr>
    <w:rPr>
      <w:sz w:val="28"/>
      <w:szCs w:val="20"/>
    </w:rPr>
  </w:style>
  <w:style w:type="paragraph" w:customStyle="1" w:styleId="163">
    <w:name w:val="Обычный16"/>
    <w:rsid w:val="00D70052"/>
    <w:pPr>
      <w:widowControl w:val="0"/>
      <w:spacing w:after="0" w:line="240" w:lineRule="auto"/>
    </w:pPr>
    <w:rPr>
      <w:rFonts w:ascii="Times New Roman" w:eastAsia="Times New Roman" w:hAnsi="Times New Roman" w:cs="Times New Roman"/>
      <w:snapToGrid w:val="0"/>
      <w:sz w:val="20"/>
      <w:szCs w:val="20"/>
      <w:lang w:eastAsia="ru-RU"/>
    </w:rPr>
  </w:style>
  <w:style w:type="numbering" w:customStyle="1" w:styleId="341">
    <w:name w:val="Нет списка34"/>
    <w:next w:val="a5"/>
    <w:uiPriority w:val="99"/>
    <w:semiHidden/>
    <w:rsid w:val="009D361D"/>
  </w:style>
  <w:style w:type="table" w:customStyle="1" w:styleId="325">
    <w:name w:val="Сетка таблицы32"/>
    <w:basedOn w:val="a4"/>
    <w:next w:val="af8"/>
    <w:rsid w:val="009D36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d">
    <w:name w:val="Знак"/>
    <w:basedOn w:val="a2"/>
    <w:rsid w:val="009D22D7"/>
    <w:pPr>
      <w:spacing w:after="160" w:line="240" w:lineRule="exact"/>
    </w:pPr>
    <w:rPr>
      <w:rFonts w:ascii="Verdana" w:hAnsi="Verdana"/>
      <w:sz w:val="20"/>
      <w:szCs w:val="20"/>
      <w:lang w:val="en-US" w:eastAsia="en-US"/>
    </w:rPr>
  </w:style>
  <w:style w:type="paragraph" w:customStyle="1" w:styleId="aligncenter">
    <w:name w:val="align_center"/>
    <w:basedOn w:val="a2"/>
    <w:rsid w:val="001850FF"/>
    <w:pPr>
      <w:spacing w:before="100" w:beforeAutospacing="1" w:after="100" w:afterAutospacing="1"/>
    </w:pPr>
  </w:style>
  <w:style w:type="paragraph" w:customStyle="1" w:styleId="afffffffffe">
    <w:name w:val="Знак"/>
    <w:basedOn w:val="a2"/>
    <w:rsid w:val="00A32C93"/>
    <w:pPr>
      <w:spacing w:after="160" w:line="240" w:lineRule="exact"/>
    </w:pPr>
    <w:rPr>
      <w:rFonts w:ascii="Verdana" w:hAnsi="Verdana"/>
      <w:sz w:val="20"/>
      <w:szCs w:val="20"/>
      <w:lang w:val="en-US" w:eastAsia="en-US"/>
    </w:rPr>
  </w:style>
  <w:style w:type="numbering" w:customStyle="1" w:styleId="351">
    <w:name w:val="Нет списка35"/>
    <w:next w:val="a5"/>
    <w:semiHidden/>
    <w:rsid w:val="00E0618B"/>
  </w:style>
  <w:style w:type="table" w:customStyle="1" w:styleId="332">
    <w:name w:val="Сетка таблицы33"/>
    <w:basedOn w:val="a4"/>
    <w:next w:val="af8"/>
    <w:rsid w:val="00E061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
    <w:basedOn w:val="a2"/>
    <w:next w:val="a6"/>
    <w:qFormat/>
    <w:rsid w:val="00191610"/>
    <w:pPr>
      <w:jc w:val="center"/>
    </w:pPr>
    <w:rPr>
      <w:rFonts w:cs="Arial"/>
      <w:b/>
      <w:sz w:val="28"/>
      <w:szCs w:val="22"/>
    </w:rPr>
  </w:style>
  <w:style w:type="paragraph" w:customStyle="1" w:styleId="229">
    <w:name w:val="Основной текст 229"/>
    <w:basedOn w:val="a2"/>
    <w:rsid w:val="00191610"/>
    <w:pPr>
      <w:widowControl w:val="0"/>
      <w:overflowPunct w:val="0"/>
      <w:autoSpaceDE w:val="0"/>
      <w:autoSpaceDN w:val="0"/>
      <w:adjustRightInd w:val="0"/>
      <w:ind w:firstLine="720"/>
      <w:jc w:val="both"/>
    </w:pPr>
    <w:rPr>
      <w:rFonts w:ascii="a_FuturaOrto" w:hAnsi="a_FuturaOrto"/>
      <w:i/>
      <w:color w:val="000000"/>
      <w:sz w:val="28"/>
      <w:szCs w:val="20"/>
    </w:rPr>
  </w:style>
  <w:style w:type="table" w:customStyle="1" w:styleId="342">
    <w:name w:val="Сетка таблицы34"/>
    <w:basedOn w:val="a4"/>
    <w:next w:val="af8"/>
    <w:uiPriority w:val="59"/>
    <w:rsid w:val="00C43A9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DA72C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352">
    <w:name w:val="Сетка таблицы35"/>
    <w:basedOn w:val="a4"/>
    <w:next w:val="af8"/>
    <w:uiPriority w:val="59"/>
    <w:rsid w:val="002352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
    <w:name w:val="Сетка таблицы36"/>
    <w:basedOn w:val="a4"/>
    <w:next w:val="af8"/>
    <w:uiPriority w:val="59"/>
    <w:rsid w:val="002352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4"/>
    <w:next w:val="af8"/>
    <w:uiPriority w:val="39"/>
    <w:rsid w:val="00A57E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4"/>
    <w:next w:val="af8"/>
    <w:rsid w:val="0049500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2">
    <w:name w:val="Нет списка36"/>
    <w:next w:val="a5"/>
    <w:uiPriority w:val="99"/>
    <w:semiHidden/>
    <w:unhideWhenUsed/>
    <w:rsid w:val="00953F2C"/>
  </w:style>
  <w:style w:type="paragraph" w:customStyle="1" w:styleId="affffffffff0">
    <w:name w:val="Знак Знак Знак Знак Знак Знак"/>
    <w:basedOn w:val="a2"/>
    <w:rsid w:val="00953F2C"/>
    <w:pPr>
      <w:widowControl w:val="0"/>
      <w:adjustRightInd w:val="0"/>
      <w:spacing w:after="160" w:line="240" w:lineRule="exact"/>
      <w:jc w:val="right"/>
    </w:pPr>
    <w:rPr>
      <w:sz w:val="20"/>
      <w:szCs w:val="20"/>
      <w:lang w:val="en-GB" w:eastAsia="en-US"/>
    </w:rPr>
  </w:style>
  <w:style w:type="numbering" w:customStyle="1" w:styleId="371">
    <w:name w:val="Нет списка37"/>
    <w:next w:val="a5"/>
    <w:uiPriority w:val="99"/>
    <w:semiHidden/>
    <w:rsid w:val="00D42E76"/>
  </w:style>
  <w:style w:type="table" w:customStyle="1" w:styleId="390">
    <w:name w:val="Сетка таблицы39"/>
    <w:basedOn w:val="a4"/>
    <w:next w:val="af8"/>
    <w:rsid w:val="00D42E7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1">
    <w:name w:val="Заголовок"/>
    <w:basedOn w:val="a2"/>
    <w:next w:val="af5"/>
    <w:rsid w:val="00D42E76"/>
    <w:pPr>
      <w:keepNext/>
      <w:suppressAutoHyphens/>
      <w:spacing w:before="240" w:after="120"/>
    </w:pPr>
    <w:rPr>
      <w:rFonts w:ascii="Arial" w:eastAsia="Arial Unicode MS" w:hAnsi="Arial" w:cs="Tahoma"/>
      <w:sz w:val="28"/>
      <w:szCs w:val="28"/>
      <w:lang w:eastAsia="ar-SA"/>
    </w:rPr>
  </w:style>
  <w:style w:type="paragraph" w:customStyle="1" w:styleId="affffffffff2">
    <w:name w:val="Знак"/>
    <w:basedOn w:val="a2"/>
    <w:rsid w:val="00D42E76"/>
    <w:pPr>
      <w:spacing w:after="160" w:line="240" w:lineRule="exact"/>
    </w:pPr>
    <w:rPr>
      <w:rFonts w:ascii="Verdana" w:hAnsi="Verdana"/>
      <w:lang w:val="en-US" w:eastAsia="en-US"/>
    </w:rPr>
  </w:style>
  <w:style w:type="paragraph" w:customStyle="1" w:styleId="2300">
    <w:name w:val="Основной текст 230"/>
    <w:basedOn w:val="a2"/>
    <w:rsid w:val="00D42E76"/>
    <w:pPr>
      <w:overflowPunct w:val="0"/>
      <w:autoSpaceDE w:val="0"/>
      <w:autoSpaceDN w:val="0"/>
      <w:adjustRightInd w:val="0"/>
      <w:textAlignment w:val="baseline"/>
    </w:pPr>
    <w:rPr>
      <w:sz w:val="28"/>
      <w:szCs w:val="20"/>
    </w:rPr>
  </w:style>
  <w:style w:type="paragraph" w:customStyle="1" w:styleId="173">
    <w:name w:val="Обычный17"/>
    <w:rsid w:val="00D42E76"/>
    <w:pPr>
      <w:widowControl w:val="0"/>
      <w:spacing w:after="0" w:line="240" w:lineRule="auto"/>
    </w:pPr>
    <w:rPr>
      <w:rFonts w:ascii="Times New Roman" w:eastAsia="Times New Roman" w:hAnsi="Times New Roman" w:cs="Times New Roman"/>
      <w:snapToGrid w:val="0"/>
      <w:sz w:val="20"/>
      <w:szCs w:val="20"/>
      <w:lang w:eastAsia="ru-RU"/>
    </w:rPr>
  </w:style>
  <w:style w:type="table" w:customStyle="1" w:styleId="-14">
    <w:name w:val="Веб-таблица 14"/>
    <w:basedOn w:val="a4"/>
    <w:next w:val="-1"/>
    <w:rsid w:val="00D42E76"/>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0">
    <w:name w:val="Сетка таблицы112"/>
    <w:basedOn w:val="a4"/>
    <w:next w:val="af8"/>
    <w:rsid w:val="00D42E7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1">
    <w:name w:val="Нет списка38"/>
    <w:next w:val="a5"/>
    <w:semiHidden/>
    <w:rsid w:val="00BB612F"/>
  </w:style>
  <w:style w:type="table" w:customStyle="1" w:styleId="400">
    <w:name w:val="Сетка таблицы40"/>
    <w:basedOn w:val="a4"/>
    <w:next w:val="af8"/>
    <w:rsid w:val="00BB612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
    <w:name w:val="Нет списка112"/>
    <w:next w:val="a5"/>
    <w:uiPriority w:val="99"/>
    <w:semiHidden/>
    <w:unhideWhenUsed/>
    <w:rsid w:val="00BB612F"/>
  </w:style>
  <w:style w:type="character" w:customStyle="1" w:styleId="FontStyle14">
    <w:name w:val="Font Style14"/>
    <w:uiPriority w:val="99"/>
    <w:rsid w:val="00BB612F"/>
    <w:rPr>
      <w:rFonts w:ascii="Times New Roman" w:hAnsi="Times New Roman" w:cs="Times New Roman"/>
      <w:sz w:val="26"/>
      <w:szCs w:val="26"/>
    </w:rPr>
  </w:style>
  <w:style w:type="character" w:customStyle="1" w:styleId="FontStyle15">
    <w:name w:val="Font Style15"/>
    <w:uiPriority w:val="99"/>
    <w:rsid w:val="00BB612F"/>
    <w:rPr>
      <w:rFonts w:ascii="Times New Roman" w:hAnsi="Times New Roman" w:cs="Times New Roman"/>
      <w:sz w:val="26"/>
      <w:szCs w:val="26"/>
    </w:rPr>
  </w:style>
  <w:style w:type="table" w:customStyle="1" w:styleId="1130">
    <w:name w:val="Сетка таблицы113"/>
    <w:basedOn w:val="a4"/>
    <w:next w:val="af8"/>
    <w:uiPriority w:val="39"/>
    <w:rsid w:val="00BB61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етка таблицы114"/>
    <w:basedOn w:val="a4"/>
    <w:next w:val="af8"/>
    <w:uiPriority w:val="39"/>
    <w:rsid w:val="00BB61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4"/>
    <w:next w:val="af8"/>
    <w:uiPriority w:val="39"/>
    <w:rsid w:val="00BB61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l">
    <w:name w:val="hl"/>
    <w:rsid w:val="000A2192"/>
  </w:style>
  <w:style w:type="table" w:customStyle="1" w:styleId="411">
    <w:name w:val="Сетка таблицы41"/>
    <w:basedOn w:val="a4"/>
    <w:next w:val="af8"/>
    <w:uiPriority w:val="39"/>
    <w:rsid w:val="00861382"/>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4"/>
    <w:next w:val="af8"/>
    <w:uiPriority w:val="39"/>
    <w:rsid w:val="00CC0D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4"/>
    <w:next w:val="af8"/>
    <w:uiPriority w:val="39"/>
    <w:rsid w:val="00A87B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4"/>
    <w:next w:val="af8"/>
    <w:uiPriority w:val="59"/>
    <w:rsid w:val="00CC4D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pytarget">
    <w:name w:val="copy_target"/>
    <w:rsid w:val="00CC4DA4"/>
  </w:style>
  <w:style w:type="numbering" w:customStyle="1" w:styleId="391">
    <w:name w:val="Нет списка39"/>
    <w:next w:val="a5"/>
    <w:uiPriority w:val="99"/>
    <w:semiHidden/>
    <w:unhideWhenUsed/>
    <w:rsid w:val="00E815FF"/>
  </w:style>
  <w:style w:type="table" w:customStyle="1" w:styleId="450">
    <w:name w:val="Сетка таблицы45"/>
    <w:basedOn w:val="a4"/>
    <w:next w:val="af8"/>
    <w:uiPriority w:val="59"/>
    <w:rsid w:val="008E45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basedOn w:val="a4"/>
    <w:next w:val="af8"/>
    <w:uiPriority w:val="59"/>
    <w:rsid w:val="003A46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basedOn w:val="a4"/>
    <w:next w:val="af8"/>
    <w:uiPriority w:val="59"/>
    <w:rsid w:val="009B2E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Сетка таблицы48"/>
    <w:basedOn w:val="a4"/>
    <w:next w:val="af8"/>
    <w:uiPriority w:val="59"/>
    <w:rsid w:val="008332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1">
    <w:name w:val="Нет списка40"/>
    <w:next w:val="a5"/>
    <w:uiPriority w:val="99"/>
    <w:semiHidden/>
    <w:unhideWhenUsed/>
    <w:rsid w:val="005849D6"/>
  </w:style>
  <w:style w:type="paragraph" w:customStyle="1" w:styleId="HEADERTEXT0">
    <w:name w:val=".HEADERTEXT"/>
    <w:uiPriority w:val="99"/>
    <w:rsid w:val="005849D6"/>
    <w:pPr>
      <w:widowControl w:val="0"/>
      <w:autoSpaceDE w:val="0"/>
      <w:autoSpaceDN w:val="0"/>
      <w:adjustRightInd w:val="0"/>
      <w:spacing w:after="0" w:line="240" w:lineRule="auto"/>
      <w:jc w:val="center"/>
    </w:pPr>
    <w:rPr>
      <w:rFonts w:ascii="Arial" w:eastAsia="Times New Roman" w:hAnsi="Arial" w:cs="Arial"/>
      <w:color w:val="2B4279"/>
      <w:sz w:val="20"/>
      <w:szCs w:val="20"/>
      <w:lang w:eastAsia="ru-RU"/>
    </w:rPr>
  </w:style>
  <w:style w:type="character" w:customStyle="1" w:styleId="affffffffff3">
    <w:name w:val="Знак Знак"/>
    <w:uiPriority w:val="99"/>
    <w:locked/>
    <w:rsid w:val="005849D6"/>
    <w:rPr>
      <w:sz w:val="27"/>
      <w:shd w:val="clear" w:color="auto" w:fill="FFFFFF"/>
    </w:rPr>
  </w:style>
  <w:style w:type="paragraph" w:customStyle="1" w:styleId="Standard">
    <w:name w:val="Standard"/>
    <w:rsid w:val="005849D6"/>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ConsPlusCell1">
    <w:name w:val="ConsPlusCell1"/>
    <w:link w:val="ConsPlusCell"/>
    <w:locked/>
    <w:rsid w:val="005849D6"/>
    <w:rPr>
      <w:rFonts w:ascii="Arial" w:eastAsia="Times New Roman" w:hAnsi="Arial" w:cs="Arial"/>
      <w:sz w:val="20"/>
      <w:szCs w:val="20"/>
      <w:lang w:eastAsia="ru-RU"/>
    </w:rPr>
  </w:style>
  <w:style w:type="table" w:customStyle="1" w:styleId="490">
    <w:name w:val="Сетка таблицы49"/>
    <w:basedOn w:val="a4"/>
    <w:next w:val="af8"/>
    <w:uiPriority w:val="59"/>
    <w:rsid w:val="00DA7F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0">
    <w:name w:val="Сетка таблицы50"/>
    <w:basedOn w:val="a4"/>
    <w:next w:val="af8"/>
    <w:uiPriority w:val="59"/>
    <w:rsid w:val="008F5B0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4"/>
    <w:next w:val="af8"/>
    <w:uiPriority w:val="59"/>
    <w:rsid w:val="00E407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4"/>
    <w:next w:val="af8"/>
    <w:uiPriority w:val="59"/>
    <w:rsid w:val="00814FE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Сетка таблицы53"/>
    <w:basedOn w:val="a4"/>
    <w:next w:val="af8"/>
    <w:rsid w:val="00DA608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0">
    <w:name w:val="Сетка таблицы54"/>
    <w:basedOn w:val="a4"/>
    <w:next w:val="af8"/>
    <w:rsid w:val="00C9110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
    <w:name w:val="Нет списка41"/>
    <w:next w:val="a5"/>
    <w:semiHidden/>
    <w:rsid w:val="00BA0D0D"/>
  </w:style>
  <w:style w:type="table" w:customStyle="1" w:styleId="550">
    <w:name w:val="Сетка таблицы55"/>
    <w:basedOn w:val="a4"/>
    <w:next w:val="af8"/>
    <w:uiPriority w:val="59"/>
    <w:rsid w:val="00BA0D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4">
    <w:name w:val="Знак"/>
    <w:basedOn w:val="a2"/>
    <w:rsid w:val="00BA0D0D"/>
    <w:pPr>
      <w:spacing w:after="160" w:line="240" w:lineRule="exact"/>
    </w:pPr>
    <w:rPr>
      <w:rFonts w:ascii="Verdana" w:hAnsi="Verdana"/>
      <w:sz w:val="20"/>
      <w:szCs w:val="20"/>
      <w:lang w:val="en-US" w:eastAsia="en-US"/>
    </w:rPr>
  </w:style>
  <w:style w:type="numbering" w:customStyle="1" w:styleId="421">
    <w:name w:val="Нет списка42"/>
    <w:next w:val="a5"/>
    <w:semiHidden/>
    <w:rsid w:val="007214C5"/>
  </w:style>
  <w:style w:type="table" w:customStyle="1" w:styleId="560">
    <w:name w:val="Сетка таблицы56"/>
    <w:basedOn w:val="a4"/>
    <w:next w:val="af8"/>
    <w:rsid w:val="007214C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nhideWhenUsed="0" w:qFormat="1"/>
    <w:lsdException w:name="Emphasis" w:semiHidden="0" w:uiPriority="20" w:unhideWhenUsed="0" w:qFormat="1"/>
    <w:lsdException w:name="Document Map" w:uiPriority="0"/>
    <w:lsdException w:name="Normal (Web)" w:qFormat="1"/>
    <w:lsdException w:name="HTML Preformatted" w:uiPriority="0"/>
    <w:lsdException w:name="annotation subject" w:uiPriority="0"/>
    <w:lsdException w:name="Outline List 2" w:uiPriority="0"/>
    <w:lsdException w:name="Table Web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426C97"/>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qFormat/>
    <w:rsid w:val="00C6051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2">
    <w:name w:val="heading 2"/>
    <w:basedOn w:val="a2"/>
    <w:next w:val="a2"/>
    <w:link w:val="23"/>
    <w:unhideWhenUsed/>
    <w:qFormat/>
    <w:rsid w:val="007B6F4C"/>
    <w:pPr>
      <w:keepNext/>
      <w:ind w:left="2127" w:hanging="2269"/>
      <w:jc w:val="both"/>
      <w:outlineLvl w:val="1"/>
    </w:pPr>
    <w:rPr>
      <w:sz w:val="28"/>
      <w:szCs w:val="28"/>
    </w:rPr>
  </w:style>
  <w:style w:type="paragraph" w:styleId="31">
    <w:name w:val="heading 3"/>
    <w:aliases w:val="Заголовок 3 Знак Знак Знак Знак Знак Знак Знак Знак Знак Знак Знак Знак Знак Знак Знак Знак Знак Знак Знак Знак"/>
    <w:basedOn w:val="a2"/>
    <w:next w:val="a2"/>
    <w:link w:val="32"/>
    <w:unhideWhenUsed/>
    <w:qFormat/>
    <w:rsid w:val="007F35E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2"/>
    <w:next w:val="a2"/>
    <w:link w:val="40"/>
    <w:unhideWhenUsed/>
    <w:qFormat/>
    <w:rsid w:val="007F35E3"/>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2"/>
    <w:next w:val="a2"/>
    <w:link w:val="50"/>
    <w:qFormat/>
    <w:rsid w:val="00112B81"/>
    <w:pPr>
      <w:autoSpaceDE w:val="0"/>
      <w:autoSpaceDN w:val="0"/>
      <w:spacing w:before="240" w:after="60"/>
      <w:outlineLvl w:val="4"/>
    </w:pPr>
    <w:rPr>
      <w:b/>
      <w:bCs/>
      <w:i/>
      <w:iCs/>
      <w:sz w:val="26"/>
      <w:szCs w:val="26"/>
      <w:lang w:val="en-US"/>
    </w:rPr>
  </w:style>
  <w:style w:type="paragraph" w:styleId="6">
    <w:name w:val="heading 6"/>
    <w:basedOn w:val="a2"/>
    <w:next w:val="a2"/>
    <w:link w:val="60"/>
    <w:qFormat/>
    <w:rsid w:val="00112B81"/>
    <w:pPr>
      <w:keepNext/>
      <w:autoSpaceDE w:val="0"/>
      <w:autoSpaceDN w:val="0"/>
      <w:ind w:left="360"/>
      <w:jc w:val="center"/>
      <w:outlineLvl w:val="5"/>
    </w:pPr>
    <w:rPr>
      <w:b/>
      <w:bCs/>
      <w:sz w:val="36"/>
      <w:szCs w:val="36"/>
    </w:rPr>
  </w:style>
  <w:style w:type="paragraph" w:styleId="7">
    <w:name w:val="heading 7"/>
    <w:basedOn w:val="a2"/>
    <w:next w:val="a2"/>
    <w:link w:val="70"/>
    <w:qFormat/>
    <w:rsid w:val="00112B81"/>
    <w:pPr>
      <w:keepNext/>
      <w:autoSpaceDE w:val="0"/>
      <w:autoSpaceDN w:val="0"/>
      <w:ind w:left="360"/>
      <w:outlineLvl w:val="6"/>
    </w:pPr>
    <w:rPr>
      <w:sz w:val="32"/>
      <w:szCs w:val="32"/>
    </w:rPr>
  </w:style>
  <w:style w:type="paragraph" w:styleId="8">
    <w:name w:val="heading 8"/>
    <w:basedOn w:val="a2"/>
    <w:next w:val="a2"/>
    <w:link w:val="80"/>
    <w:qFormat/>
    <w:rsid w:val="00112B81"/>
    <w:pPr>
      <w:keepNext/>
      <w:autoSpaceDE w:val="0"/>
      <w:autoSpaceDN w:val="0"/>
      <w:outlineLvl w:val="7"/>
    </w:pPr>
    <w:rPr>
      <w:b/>
      <w:bCs/>
    </w:rPr>
  </w:style>
  <w:style w:type="paragraph" w:styleId="9">
    <w:name w:val="heading 9"/>
    <w:basedOn w:val="a2"/>
    <w:next w:val="a2"/>
    <w:link w:val="90"/>
    <w:qFormat/>
    <w:rsid w:val="00112B81"/>
    <w:pPr>
      <w:keepNext/>
      <w:autoSpaceDE w:val="0"/>
      <w:autoSpaceDN w:val="0"/>
      <w:ind w:left="360"/>
      <w:jc w:val="center"/>
      <w:outlineLvl w:val="8"/>
    </w:pPr>
    <w:rPr>
      <w:b/>
      <w:bCs/>
      <w:sz w:val="40"/>
      <w:szCs w:val="4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C60512"/>
    <w:rPr>
      <w:rFonts w:asciiTheme="majorHAnsi" w:eastAsiaTheme="majorEastAsia" w:hAnsiTheme="majorHAnsi" w:cstheme="majorBidi"/>
      <w:b/>
      <w:bCs/>
      <w:color w:val="2E74B5" w:themeColor="accent1" w:themeShade="BF"/>
      <w:sz w:val="28"/>
      <w:szCs w:val="28"/>
      <w:lang w:eastAsia="ru-RU"/>
    </w:rPr>
  </w:style>
  <w:style w:type="character" w:customStyle="1" w:styleId="23">
    <w:name w:val="Заголовок 2 Знак"/>
    <w:basedOn w:val="a3"/>
    <w:link w:val="22"/>
    <w:uiPriority w:val="9"/>
    <w:rsid w:val="007B6F4C"/>
    <w:rPr>
      <w:rFonts w:ascii="Times New Roman" w:eastAsia="Times New Roman" w:hAnsi="Times New Roman" w:cs="Times New Roman"/>
      <w:sz w:val="28"/>
      <w:szCs w:val="28"/>
      <w:lang w:eastAsia="ru-RU"/>
    </w:rPr>
  </w:style>
  <w:style w:type="character" w:customStyle="1" w:styleId="32">
    <w:name w:val="Заголовок 3 Знак"/>
    <w:aliases w:val="Заголовок 3 Знак Знак Знак Знак Знак Знак Знак Знак Знак Знак Знак Знак Знак Знак Знак Знак Знак Знак Знак Знак Знак"/>
    <w:basedOn w:val="a3"/>
    <w:link w:val="31"/>
    <w:uiPriority w:val="9"/>
    <w:rsid w:val="007F35E3"/>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3"/>
    <w:link w:val="4"/>
    <w:rsid w:val="007F35E3"/>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3"/>
    <w:link w:val="5"/>
    <w:rsid w:val="00112B81"/>
    <w:rPr>
      <w:rFonts w:ascii="Times New Roman" w:eastAsia="Times New Roman" w:hAnsi="Times New Roman" w:cs="Times New Roman"/>
      <w:b/>
      <w:bCs/>
      <w:i/>
      <w:iCs/>
      <w:sz w:val="26"/>
      <w:szCs w:val="26"/>
      <w:lang w:val="en-US"/>
    </w:rPr>
  </w:style>
  <w:style w:type="character" w:customStyle="1" w:styleId="60">
    <w:name w:val="Заголовок 6 Знак"/>
    <w:basedOn w:val="a3"/>
    <w:link w:val="6"/>
    <w:rsid w:val="00112B81"/>
    <w:rPr>
      <w:rFonts w:ascii="Times New Roman" w:eastAsia="Times New Roman" w:hAnsi="Times New Roman" w:cs="Times New Roman"/>
      <w:b/>
      <w:bCs/>
      <w:sz w:val="36"/>
      <w:szCs w:val="36"/>
    </w:rPr>
  </w:style>
  <w:style w:type="character" w:customStyle="1" w:styleId="70">
    <w:name w:val="Заголовок 7 Знак"/>
    <w:basedOn w:val="a3"/>
    <w:link w:val="7"/>
    <w:rsid w:val="00112B81"/>
    <w:rPr>
      <w:rFonts w:ascii="Times New Roman" w:eastAsia="Times New Roman" w:hAnsi="Times New Roman" w:cs="Times New Roman"/>
      <w:sz w:val="32"/>
      <w:szCs w:val="32"/>
    </w:rPr>
  </w:style>
  <w:style w:type="character" w:customStyle="1" w:styleId="80">
    <w:name w:val="Заголовок 8 Знак"/>
    <w:basedOn w:val="a3"/>
    <w:link w:val="8"/>
    <w:rsid w:val="00112B81"/>
    <w:rPr>
      <w:rFonts w:ascii="Times New Roman" w:eastAsia="Times New Roman" w:hAnsi="Times New Roman" w:cs="Times New Roman"/>
      <w:b/>
      <w:bCs/>
      <w:sz w:val="24"/>
      <w:szCs w:val="24"/>
    </w:rPr>
  </w:style>
  <w:style w:type="character" w:customStyle="1" w:styleId="90">
    <w:name w:val="Заголовок 9 Знак"/>
    <w:basedOn w:val="a3"/>
    <w:link w:val="9"/>
    <w:rsid w:val="00112B81"/>
    <w:rPr>
      <w:rFonts w:ascii="Times New Roman" w:eastAsia="Times New Roman" w:hAnsi="Times New Roman" w:cs="Times New Roman"/>
      <w:b/>
      <w:bCs/>
      <w:sz w:val="40"/>
      <w:szCs w:val="40"/>
    </w:rPr>
  </w:style>
  <w:style w:type="paragraph" w:styleId="a6">
    <w:name w:val="Title"/>
    <w:basedOn w:val="a2"/>
    <w:link w:val="11"/>
    <w:qFormat/>
    <w:rsid w:val="00FE0245"/>
    <w:pPr>
      <w:jc w:val="center"/>
    </w:pPr>
  </w:style>
  <w:style w:type="character" w:customStyle="1" w:styleId="11">
    <w:name w:val="Название Знак1"/>
    <w:basedOn w:val="a3"/>
    <w:link w:val="a6"/>
    <w:rsid w:val="00FE0245"/>
    <w:rPr>
      <w:rFonts w:ascii="Times New Roman" w:eastAsia="Times New Roman" w:hAnsi="Times New Roman" w:cs="Times New Roman"/>
      <w:sz w:val="24"/>
      <w:szCs w:val="24"/>
      <w:lang w:eastAsia="ru-RU"/>
    </w:rPr>
  </w:style>
  <w:style w:type="paragraph" w:customStyle="1" w:styleId="ConsPlusTitle">
    <w:name w:val="ConsPlusTitle"/>
    <w:rsid w:val="00FE0245"/>
    <w:pPr>
      <w:autoSpaceDE w:val="0"/>
      <w:autoSpaceDN w:val="0"/>
      <w:adjustRightInd w:val="0"/>
      <w:spacing w:after="0" w:line="240" w:lineRule="atLeast"/>
      <w:jc w:val="both"/>
    </w:pPr>
    <w:rPr>
      <w:rFonts w:ascii="Times New Roman" w:eastAsia="Calibri" w:hAnsi="Times New Roman" w:cs="Times New Roman"/>
      <w:b/>
      <w:bCs/>
      <w:sz w:val="24"/>
      <w:szCs w:val="24"/>
    </w:rPr>
  </w:style>
  <w:style w:type="paragraph" w:styleId="a7">
    <w:name w:val="header"/>
    <w:basedOn w:val="a2"/>
    <w:link w:val="a8"/>
    <w:unhideWhenUsed/>
    <w:rsid w:val="00FE0245"/>
    <w:pPr>
      <w:tabs>
        <w:tab w:val="center" w:pos="4677"/>
        <w:tab w:val="right" w:pos="9355"/>
      </w:tabs>
    </w:pPr>
  </w:style>
  <w:style w:type="character" w:customStyle="1" w:styleId="a8">
    <w:name w:val="Верхний колонтитул Знак"/>
    <w:basedOn w:val="a3"/>
    <w:link w:val="a7"/>
    <w:rsid w:val="00FE0245"/>
    <w:rPr>
      <w:rFonts w:ascii="Times New Roman" w:eastAsia="Times New Roman" w:hAnsi="Times New Roman" w:cs="Times New Roman"/>
      <w:sz w:val="24"/>
      <w:szCs w:val="24"/>
      <w:lang w:eastAsia="ru-RU"/>
    </w:rPr>
  </w:style>
  <w:style w:type="paragraph" w:styleId="a9">
    <w:name w:val="footer"/>
    <w:basedOn w:val="a2"/>
    <w:link w:val="aa"/>
    <w:unhideWhenUsed/>
    <w:rsid w:val="00FE0245"/>
    <w:pPr>
      <w:tabs>
        <w:tab w:val="center" w:pos="4677"/>
        <w:tab w:val="right" w:pos="9355"/>
      </w:tabs>
    </w:pPr>
  </w:style>
  <w:style w:type="character" w:customStyle="1" w:styleId="aa">
    <w:name w:val="Нижний колонтитул Знак"/>
    <w:basedOn w:val="a3"/>
    <w:link w:val="a9"/>
    <w:rsid w:val="00FE0245"/>
    <w:rPr>
      <w:rFonts w:ascii="Times New Roman" w:eastAsia="Times New Roman" w:hAnsi="Times New Roman" w:cs="Times New Roman"/>
      <w:sz w:val="24"/>
      <w:szCs w:val="24"/>
      <w:lang w:eastAsia="ru-RU"/>
    </w:rPr>
  </w:style>
  <w:style w:type="paragraph" w:styleId="ab">
    <w:name w:val="Balloon Text"/>
    <w:basedOn w:val="a2"/>
    <w:link w:val="ac"/>
    <w:unhideWhenUsed/>
    <w:rsid w:val="00497A0F"/>
    <w:rPr>
      <w:rFonts w:ascii="Tahoma" w:hAnsi="Tahoma" w:cs="Tahoma"/>
      <w:sz w:val="16"/>
      <w:szCs w:val="16"/>
    </w:rPr>
  </w:style>
  <w:style w:type="character" w:customStyle="1" w:styleId="ac">
    <w:name w:val="Текст выноски Знак"/>
    <w:basedOn w:val="a3"/>
    <w:link w:val="ab"/>
    <w:uiPriority w:val="99"/>
    <w:rsid w:val="00497A0F"/>
    <w:rPr>
      <w:rFonts w:ascii="Tahoma" w:eastAsia="Times New Roman" w:hAnsi="Tahoma" w:cs="Tahoma"/>
      <w:sz w:val="16"/>
      <w:szCs w:val="16"/>
      <w:lang w:eastAsia="ru-RU"/>
    </w:rPr>
  </w:style>
  <w:style w:type="paragraph" w:styleId="ad">
    <w:name w:val="Normal (Web)"/>
    <w:aliases w:val="Обычный (Web)1,Обычный (Web)11,Обычный (Web),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
    <w:basedOn w:val="a2"/>
    <w:link w:val="ae"/>
    <w:uiPriority w:val="99"/>
    <w:qFormat/>
    <w:rsid w:val="00580DD2"/>
    <w:pPr>
      <w:spacing w:before="100" w:beforeAutospacing="1" w:after="100" w:afterAutospacing="1"/>
    </w:pPr>
  </w:style>
  <w:style w:type="paragraph" w:customStyle="1" w:styleId="ConsPlusNormal">
    <w:name w:val="ConsPlusNormal"/>
    <w:link w:val="ConsPlusNormal0"/>
    <w:qFormat/>
    <w:rsid w:val="00580DD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520C2D"/>
    <w:rPr>
      <w:rFonts w:ascii="Arial" w:eastAsia="Times New Roman" w:hAnsi="Arial" w:cs="Arial"/>
      <w:sz w:val="20"/>
      <w:szCs w:val="20"/>
      <w:lang w:eastAsia="ru-RU"/>
    </w:rPr>
  </w:style>
  <w:style w:type="paragraph" w:styleId="24">
    <w:name w:val="Body Text Indent 2"/>
    <w:basedOn w:val="a2"/>
    <w:link w:val="25"/>
    <w:rsid w:val="00580DD2"/>
    <w:pPr>
      <w:widowControl w:val="0"/>
      <w:spacing w:after="120" w:line="480" w:lineRule="auto"/>
      <w:ind w:left="283"/>
    </w:pPr>
    <w:rPr>
      <w:szCs w:val="20"/>
    </w:rPr>
  </w:style>
  <w:style w:type="character" w:customStyle="1" w:styleId="25">
    <w:name w:val="Основной текст с отступом 2 Знак"/>
    <w:basedOn w:val="a3"/>
    <w:link w:val="24"/>
    <w:rsid w:val="00580DD2"/>
    <w:rPr>
      <w:rFonts w:ascii="Times New Roman" w:eastAsia="Times New Roman" w:hAnsi="Times New Roman" w:cs="Times New Roman"/>
      <w:sz w:val="24"/>
      <w:szCs w:val="20"/>
      <w:lang w:eastAsia="ru-RU"/>
    </w:rPr>
  </w:style>
  <w:style w:type="paragraph" w:styleId="af">
    <w:name w:val="Body Text Indent"/>
    <w:aliases w:val="Основной текст 1"/>
    <w:basedOn w:val="a2"/>
    <w:link w:val="af0"/>
    <w:unhideWhenUsed/>
    <w:rsid w:val="009056CF"/>
    <w:pPr>
      <w:spacing w:after="120"/>
      <w:ind w:left="283"/>
    </w:pPr>
  </w:style>
  <w:style w:type="character" w:customStyle="1" w:styleId="af0">
    <w:name w:val="Основной текст с отступом Знак"/>
    <w:aliases w:val="Основной текст 1 Знак"/>
    <w:basedOn w:val="a3"/>
    <w:link w:val="af"/>
    <w:rsid w:val="009056CF"/>
    <w:rPr>
      <w:rFonts w:ascii="Times New Roman" w:eastAsia="Times New Roman" w:hAnsi="Times New Roman" w:cs="Times New Roman"/>
      <w:sz w:val="24"/>
      <w:szCs w:val="24"/>
      <w:lang w:eastAsia="ru-RU"/>
    </w:rPr>
  </w:style>
  <w:style w:type="paragraph" w:styleId="af1">
    <w:name w:val="No Spacing"/>
    <w:aliases w:val="14"/>
    <w:link w:val="af2"/>
    <w:uiPriority w:val="1"/>
    <w:qFormat/>
    <w:rsid w:val="009056CF"/>
    <w:pPr>
      <w:spacing w:after="0" w:line="240" w:lineRule="auto"/>
    </w:pPr>
    <w:rPr>
      <w:rFonts w:ascii="Calibri" w:eastAsia="Calibri" w:hAnsi="Calibri" w:cs="Times New Roman"/>
    </w:rPr>
  </w:style>
  <w:style w:type="paragraph" w:styleId="af3">
    <w:name w:val="List Paragraph"/>
    <w:aliases w:val="ПАРАГРАФ,Абзац списка11,List Paragraph,мой,Абзац списка31"/>
    <w:basedOn w:val="a2"/>
    <w:link w:val="af4"/>
    <w:uiPriority w:val="34"/>
    <w:qFormat/>
    <w:rsid w:val="007B6F4C"/>
    <w:pPr>
      <w:ind w:left="720"/>
      <w:contextualSpacing/>
    </w:pPr>
  </w:style>
  <w:style w:type="paragraph" w:styleId="af5">
    <w:name w:val="Body Text"/>
    <w:basedOn w:val="a2"/>
    <w:link w:val="af6"/>
    <w:qFormat/>
    <w:rsid w:val="007B6F4C"/>
    <w:pPr>
      <w:spacing w:after="120"/>
    </w:pPr>
  </w:style>
  <w:style w:type="character" w:customStyle="1" w:styleId="af6">
    <w:name w:val="Основной текст Знак"/>
    <w:basedOn w:val="a3"/>
    <w:link w:val="af5"/>
    <w:rsid w:val="007B6F4C"/>
    <w:rPr>
      <w:rFonts w:ascii="Times New Roman" w:eastAsia="Times New Roman" w:hAnsi="Times New Roman" w:cs="Times New Roman"/>
      <w:sz w:val="24"/>
      <w:szCs w:val="24"/>
      <w:lang w:eastAsia="ru-RU"/>
    </w:rPr>
  </w:style>
  <w:style w:type="paragraph" w:customStyle="1" w:styleId="af7">
    <w:name w:val="Прижатый влево"/>
    <w:basedOn w:val="a2"/>
    <w:next w:val="a2"/>
    <w:rsid w:val="007B6F4C"/>
    <w:pPr>
      <w:autoSpaceDE w:val="0"/>
      <w:autoSpaceDN w:val="0"/>
      <w:adjustRightInd w:val="0"/>
    </w:pPr>
    <w:rPr>
      <w:rFonts w:ascii="Arial" w:hAnsi="Arial"/>
    </w:rPr>
  </w:style>
  <w:style w:type="character" w:customStyle="1" w:styleId="c0">
    <w:name w:val="c0"/>
    <w:basedOn w:val="a3"/>
    <w:rsid w:val="007316BC"/>
  </w:style>
  <w:style w:type="table" w:styleId="af8">
    <w:name w:val="Table Grid"/>
    <w:basedOn w:val="a4"/>
    <w:uiPriority w:val="59"/>
    <w:rsid w:val="002E69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99"/>
    <w:qFormat/>
    <w:rsid w:val="002E69F3"/>
    <w:rPr>
      <w:b/>
      <w:bCs/>
    </w:rPr>
  </w:style>
  <w:style w:type="paragraph" w:styleId="afa">
    <w:name w:val="Subtitle"/>
    <w:basedOn w:val="a2"/>
    <w:link w:val="afb"/>
    <w:qFormat/>
    <w:rsid w:val="00C4527C"/>
    <w:pPr>
      <w:jc w:val="center"/>
    </w:pPr>
    <w:rPr>
      <w:b/>
      <w:bCs/>
      <w:szCs w:val="20"/>
    </w:rPr>
  </w:style>
  <w:style w:type="character" w:customStyle="1" w:styleId="afb">
    <w:name w:val="Подзаголовок Знак"/>
    <w:basedOn w:val="a3"/>
    <w:link w:val="afa"/>
    <w:rsid w:val="00C4527C"/>
    <w:rPr>
      <w:rFonts w:ascii="Times New Roman" w:eastAsia="Times New Roman" w:hAnsi="Times New Roman" w:cs="Times New Roman"/>
      <w:b/>
      <w:bCs/>
      <w:sz w:val="24"/>
      <w:szCs w:val="20"/>
      <w:lang w:eastAsia="ru-RU"/>
    </w:rPr>
  </w:style>
  <w:style w:type="character" w:styleId="afc">
    <w:name w:val="Hyperlink"/>
    <w:uiPriority w:val="99"/>
    <w:rsid w:val="00C60512"/>
    <w:rPr>
      <w:color w:val="0000FF"/>
      <w:u w:val="single"/>
    </w:rPr>
  </w:style>
  <w:style w:type="character" w:customStyle="1" w:styleId="apple-converted-space">
    <w:name w:val="apple-converted-space"/>
    <w:rsid w:val="00C60512"/>
  </w:style>
  <w:style w:type="paragraph" w:customStyle="1" w:styleId="12">
    <w:name w:val="Абзац списка1"/>
    <w:basedOn w:val="a2"/>
    <w:qFormat/>
    <w:rsid w:val="00044DA3"/>
    <w:pPr>
      <w:spacing w:after="200" w:line="276" w:lineRule="auto"/>
      <w:ind w:left="720"/>
    </w:pPr>
    <w:rPr>
      <w:rFonts w:ascii="Calibri" w:hAnsi="Calibri" w:cs="Calibri"/>
      <w:sz w:val="22"/>
      <w:szCs w:val="22"/>
    </w:rPr>
  </w:style>
  <w:style w:type="paragraph" w:customStyle="1" w:styleId="afd">
    <w:name w:val="Содержимое таблицы"/>
    <w:basedOn w:val="a2"/>
    <w:rsid w:val="00044DA3"/>
    <w:pPr>
      <w:suppressLineNumbers/>
      <w:suppressAutoHyphens/>
    </w:pPr>
    <w:rPr>
      <w:rFonts w:ascii="Calibri" w:hAnsi="Calibri"/>
      <w:lang w:eastAsia="ar-SA"/>
    </w:rPr>
  </w:style>
  <w:style w:type="paragraph" w:customStyle="1" w:styleId="26">
    <w:name w:val="Абзац списка2"/>
    <w:basedOn w:val="a2"/>
    <w:qFormat/>
    <w:rsid w:val="00044DA3"/>
    <w:pPr>
      <w:spacing w:after="200" w:line="276" w:lineRule="auto"/>
      <w:ind w:left="720"/>
    </w:pPr>
    <w:rPr>
      <w:rFonts w:ascii="Calibri" w:hAnsi="Calibri" w:cs="Calibri"/>
      <w:sz w:val="22"/>
      <w:szCs w:val="22"/>
    </w:rPr>
  </w:style>
  <w:style w:type="character" w:customStyle="1" w:styleId="S">
    <w:name w:val="S_Маркированный Знак Знак"/>
    <w:basedOn w:val="a3"/>
    <w:link w:val="S0"/>
    <w:uiPriority w:val="99"/>
    <w:locked/>
    <w:rsid w:val="00044DA3"/>
    <w:rPr>
      <w:rFonts w:ascii="Times New Roman" w:eastAsia="Times New Roman" w:hAnsi="Times New Roman" w:cs="Times New Roman"/>
      <w:sz w:val="24"/>
      <w:szCs w:val="24"/>
      <w:lang w:eastAsia="ru-RU"/>
    </w:rPr>
  </w:style>
  <w:style w:type="paragraph" w:customStyle="1" w:styleId="S0">
    <w:name w:val="S_Маркированный"/>
    <w:basedOn w:val="a0"/>
    <w:link w:val="S"/>
    <w:autoRedefine/>
    <w:uiPriority w:val="99"/>
    <w:rsid w:val="00044DA3"/>
    <w:pPr>
      <w:numPr>
        <w:numId w:val="0"/>
      </w:numPr>
      <w:spacing w:after="120" w:line="360" w:lineRule="auto"/>
      <w:ind w:firstLine="567"/>
      <w:contextualSpacing w:val="0"/>
      <w:jc w:val="both"/>
    </w:pPr>
  </w:style>
  <w:style w:type="paragraph" w:styleId="a0">
    <w:name w:val="List Bullet"/>
    <w:basedOn w:val="a2"/>
    <w:link w:val="afe"/>
    <w:unhideWhenUsed/>
    <w:rsid w:val="00044DA3"/>
    <w:pPr>
      <w:numPr>
        <w:numId w:val="1"/>
      </w:numPr>
      <w:contextualSpacing/>
    </w:pPr>
  </w:style>
  <w:style w:type="character" w:customStyle="1" w:styleId="afe">
    <w:name w:val="Маркированный список Знак"/>
    <w:link w:val="a0"/>
    <w:locked/>
    <w:rsid w:val="00520C2D"/>
    <w:rPr>
      <w:rFonts w:ascii="Times New Roman" w:eastAsia="Times New Roman" w:hAnsi="Times New Roman" w:cs="Times New Roman"/>
      <w:sz w:val="24"/>
      <w:szCs w:val="24"/>
      <w:lang w:eastAsia="ru-RU"/>
    </w:rPr>
  </w:style>
  <w:style w:type="character" w:customStyle="1" w:styleId="aff">
    <w:name w:val="Гипертекстовая ссылка"/>
    <w:uiPriority w:val="99"/>
    <w:rsid w:val="0080208F"/>
    <w:rPr>
      <w:color w:val="106BBE"/>
    </w:rPr>
  </w:style>
  <w:style w:type="paragraph" w:customStyle="1" w:styleId="ConsPlusNonformat">
    <w:name w:val="ConsPlusNonformat"/>
    <w:link w:val="ConsPlusNonformat0"/>
    <w:rsid w:val="008020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520C2D"/>
    <w:rPr>
      <w:rFonts w:ascii="Courier New" w:eastAsia="Times New Roman" w:hAnsi="Courier New" w:cs="Courier New"/>
      <w:sz w:val="20"/>
      <w:szCs w:val="20"/>
      <w:lang w:eastAsia="ru-RU"/>
    </w:rPr>
  </w:style>
  <w:style w:type="paragraph" w:customStyle="1" w:styleId="aff0">
    <w:name w:val="Заголовок статьи"/>
    <w:basedOn w:val="a2"/>
    <w:next w:val="a2"/>
    <w:uiPriority w:val="99"/>
    <w:rsid w:val="0080208F"/>
    <w:pPr>
      <w:autoSpaceDE w:val="0"/>
      <w:autoSpaceDN w:val="0"/>
      <w:adjustRightInd w:val="0"/>
      <w:ind w:left="1612" w:hanging="892"/>
      <w:jc w:val="both"/>
    </w:pPr>
    <w:rPr>
      <w:rFonts w:ascii="Arial" w:hAnsi="Arial" w:cs="Arial"/>
    </w:rPr>
  </w:style>
  <w:style w:type="paragraph" w:customStyle="1" w:styleId="210">
    <w:name w:val="Основной текст 21"/>
    <w:basedOn w:val="a2"/>
    <w:rsid w:val="0080208F"/>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aff1">
    <w:name w:val="Основной текст_"/>
    <w:basedOn w:val="a3"/>
    <w:link w:val="27"/>
    <w:rsid w:val="00404EDC"/>
    <w:rPr>
      <w:sz w:val="27"/>
      <w:szCs w:val="27"/>
      <w:shd w:val="clear" w:color="auto" w:fill="FFFFFF"/>
    </w:rPr>
  </w:style>
  <w:style w:type="paragraph" w:customStyle="1" w:styleId="27">
    <w:name w:val="Основной текст2"/>
    <w:basedOn w:val="a2"/>
    <w:link w:val="aff1"/>
    <w:rsid w:val="00404EDC"/>
    <w:pPr>
      <w:widowControl w:val="0"/>
      <w:shd w:val="clear" w:color="auto" w:fill="FFFFFF"/>
      <w:spacing w:after="660" w:line="0" w:lineRule="atLeast"/>
      <w:jc w:val="both"/>
    </w:pPr>
    <w:rPr>
      <w:rFonts w:asciiTheme="minorHAnsi" w:eastAsiaTheme="minorHAnsi" w:hAnsiTheme="minorHAnsi" w:cstheme="minorBidi"/>
      <w:sz w:val="27"/>
      <w:szCs w:val="27"/>
      <w:lang w:eastAsia="en-US"/>
    </w:rPr>
  </w:style>
  <w:style w:type="paragraph" w:styleId="HTML">
    <w:name w:val="HTML Preformatted"/>
    <w:basedOn w:val="a2"/>
    <w:link w:val="HTML0"/>
    <w:unhideWhenUsed/>
    <w:rsid w:val="00404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eastAsia="ar-SA"/>
    </w:rPr>
  </w:style>
  <w:style w:type="character" w:customStyle="1" w:styleId="HTML0">
    <w:name w:val="Стандартный HTML Знак"/>
    <w:basedOn w:val="a3"/>
    <w:link w:val="HTML"/>
    <w:rsid w:val="00404EDC"/>
    <w:rPr>
      <w:rFonts w:ascii="Courier New" w:eastAsia="Times New Roman" w:hAnsi="Courier New" w:cs="Times New Roman"/>
      <w:sz w:val="20"/>
      <w:szCs w:val="20"/>
      <w:lang w:eastAsia="ar-SA"/>
    </w:rPr>
  </w:style>
  <w:style w:type="paragraph" w:customStyle="1" w:styleId="ConsNormal">
    <w:name w:val="ConsNormal"/>
    <w:rsid w:val="00404EDC"/>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ConsNonformat">
    <w:name w:val="ConsNonformat"/>
    <w:rsid w:val="00404EDC"/>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13">
    <w:name w:val="Без интервала1"/>
    <w:rsid w:val="00404EDC"/>
    <w:pPr>
      <w:spacing w:after="0" w:line="240" w:lineRule="auto"/>
    </w:pPr>
    <w:rPr>
      <w:rFonts w:ascii="Times New Roman" w:eastAsia="Calibri" w:hAnsi="Times New Roman" w:cs="Times New Roman"/>
      <w:sz w:val="24"/>
      <w:szCs w:val="24"/>
      <w:lang w:eastAsia="ru-RU"/>
    </w:rPr>
  </w:style>
  <w:style w:type="character" w:customStyle="1" w:styleId="aff2">
    <w:name w:val="Колонтитул_"/>
    <w:basedOn w:val="a3"/>
    <w:link w:val="aff3"/>
    <w:rsid w:val="00404EDC"/>
    <w:rPr>
      <w:rFonts w:ascii="Times New Roman" w:eastAsia="Times New Roman" w:hAnsi="Times New Roman" w:cs="Times New Roman"/>
      <w:spacing w:val="11"/>
      <w:sz w:val="21"/>
      <w:szCs w:val="21"/>
      <w:shd w:val="clear" w:color="auto" w:fill="FFFFFF"/>
    </w:rPr>
  </w:style>
  <w:style w:type="paragraph" w:customStyle="1" w:styleId="aff3">
    <w:name w:val="Колонтитул"/>
    <w:basedOn w:val="a2"/>
    <w:link w:val="aff2"/>
    <w:rsid w:val="00404EDC"/>
    <w:pPr>
      <w:widowControl w:val="0"/>
      <w:shd w:val="clear" w:color="auto" w:fill="FFFFFF"/>
      <w:spacing w:line="0" w:lineRule="atLeast"/>
    </w:pPr>
    <w:rPr>
      <w:spacing w:val="11"/>
      <w:sz w:val="21"/>
      <w:szCs w:val="21"/>
      <w:lang w:eastAsia="en-US"/>
    </w:rPr>
  </w:style>
  <w:style w:type="character" w:customStyle="1" w:styleId="41">
    <w:name w:val="Основной текст (4)_"/>
    <w:basedOn w:val="a3"/>
    <w:link w:val="42"/>
    <w:rsid w:val="00404EDC"/>
    <w:rPr>
      <w:rFonts w:ascii="Times New Roman" w:eastAsia="Times New Roman" w:hAnsi="Times New Roman" w:cs="Times New Roman"/>
      <w:b/>
      <w:bCs/>
      <w:spacing w:val="11"/>
      <w:sz w:val="23"/>
      <w:szCs w:val="23"/>
      <w:shd w:val="clear" w:color="auto" w:fill="FFFFFF"/>
    </w:rPr>
  </w:style>
  <w:style w:type="paragraph" w:customStyle="1" w:styleId="42">
    <w:name w:val="Основной текст (4)"/>
    <w:basedOn w:val="a2"/>
    <w:link w:val="41"/>
    <w:rsid w:val="00404EDC"/>
    <w:pPr>
      <w:widowControl w:val="0"/>
      <w:shd w:val="clear" w:color="auto" w:fill="FFFFFF"/>
      <w:spacing w:before="540" w:line="302" w:lineRule="exact"/>
      <w:ind w:hanging="680"/>
      <w:jc w:val="center"/>
    </w:pPr>
    <w:rPr>
      <w:b/>
      <w:bCs/>
      <w:spacing w:val="11"/>
      <w:sz w:val="23"/>
      <w:szCs w:val="23"/>
      <w:lang w:eastAsia="en-US"/>
    </w:rPr>
  </w:style>
  <w:style w:type="character" w:customStyle="1" w:styleId="28">
    <w:name w:val="Заголовок №2_"/>
    <w:basedOn w:val="a3"/>
    <w:link w:val="29"/>
    <w:rsid w:val="00404EDC"/>
    <w:rPr>
      <w:rFonts w:ascii="Times New Roman" w:eastAsia="Times New Roman" w:hAnsi="Times New Roman" w:cs="Times New Roman"/>
      <w:b/>
      <w:bCs/>
      <w:spacing w:val="11"/>
      <w:sz w:val="23"/>
      <w:szCs w:val="23"/>
      <w:shd w:val="clear" w:color="auto" w:fill="FFFFFF"/>
    </w:rPr>
  </w:style>
  <w:style w:type="paragraph" w:customStyle="1" w:styleId="29">
    <w:name w:val="Заголовок №2"/>
    <w:basedOn w:val="a2"/>
    <w:link w:val="28"/>
    <w:rsid w:val="00404EDC"/>
    <w:pPr>
      <w:widowControl w:val="0"/>
      <w:shd w:val="clear" w:color="auto" w:fill="FFFFFF"/>
      <w:spacing w:after="540" w:line="302" w:lineRule="exact"/>
      <w:ind w:hanging="360"/>
      <w:outlineLvl w:val="1"/>
    </w:pPr>
    <w:rPr>
      <w:b/>
      <w:bCs/>
      <w:spacing w:val="11"/>
      <w:sz w:val="23"/>
      <w:szCs w:val="23"/>
      <w:lang w:eastAsia="en-US"/>
    </w:rPr>
  </w:style>
  <w:style w:type="paragraph" w:customStyle="1" w:styleId="14">
    <w:name w:val="Основной текст1"/>
    <w:basedOn w:val="a2"/>
    <w:link w:val="Bodytext"/>
    <w:rsid w:val="00404EDC"/>
    <w:pPr>
      <w:widowControl w:val="0"/>
      <w:shd w:val="clear" w:color="auto" w:fill="FFFFFF"/>
      <w:spacing w:after="360" w:line="0" w:lineRule="atLeast"/>
      <w:ind w:hanging="360"/>
      <w:jc w:val="both"/>
    </w:pPr>
    <w:rPr>
      <w:color w:val="000000"/>
      <w:spacing w:val="7"/>
      <w:sz w:val="23"/>
      <w:szCs w:val="23"/>
    </w:rPr>
  </w:style>
  <w:style w:type="character" w:styleId="aff4">
    <w:name w:val="FollowedHyperlink"/>
    <w:basedOn w:val="a3"/>
    <w:uiPriority w:val="99"/>
    <w:unhideWhenUsed/>
    <w:rsid w:val="003C1F5E"/>
    <w:rPr>
      <w:color w:val="800080"/>
      <w:u w:val="single"/>
    </w:rPr>
  </w:style>
  <w:style w:type="paragraph" w:customStyle="1" w:styleId="xl68">
    <w:name w:val="xl68"/>
    <w:basedOn w:val="a2"/>
    <w:rsid w:val="003C1F5E"/>
    <w:pPr>
      <w:spacing w:before="100" w:beforeAutospacing="1" w:after="100" w:afterAutospacing="1"/>
      <w:jc w:val="center"/>
    </w:pPr>
    <w:rPr>
      <w:sz w:val="22"/>
      <w:szCs w:val="22"/>
    </w:rPr>
  </w:style>
  <w:style w:type="paragraph" w:customStyle="1" w:styleId="xl69">
    <w:name w:val="xl69"/>
    <w:basedOn w:val="a2"/>
    <w:rsid w:val="003C1F5E"/>
    <w:pPr>
      <w:spacing w:before="100" w:beforeAutospacing="1" w:after="100" w:afterAutospacing="1"/>
    </w:pPr>
    <w:rPr>
      <w:sz w:val="22"/>
      <w:szCs w:val="22"/>
    </w:rPr>
  </w:style>
  <w:style w:type="paragraph" w:customStyle="1" w:styleId="xl70">
    <w:name w:val="xl70"/>
    <w:basedOn w:val="a2"/>
    <w:rsid w:val="003C1F5E"/>
    <w:pPr>
      <w:spacing w:before="100" w:beforeAutospacing="1" w:after="100" w:afterAutospacing="1"/>
      <w:jc w:val="center"/>
    </w:pPr>
    <w:rPr>
      <w:sz w:val="22"/>
      <w:szCs w:val="22"/>
    </w:rPr>
  </w:style>
  <w:style w:type="paragraph" w:customStyle="1" w:styleId="xl71">
    <w:name w:val="xl71"/>
    <w:basedOn w:val="a2"/>
    <w:rsid w:val="003C1F5E"/>
    <w:pPr>
      <w:spacing w:before="100" w:beforeAutospacing="1" w:after="100" w:afterAutospacing="1"/>
      <w:jc w:val="center"/>
    </w:pPr>
    <w:rPr>
      <w:b/>
      <w:bCs/>
      <w:sz w:val="22"/>
      <w:szCs w:val="22"/>
    </w:rPr>
  </w:style>
  <w:style w:type="paragraph" w:customStyle="1" w:styleId="xl72">
    <w:name w:val="xl72"/>
    <w:basedOn w:val="a2"/>
    <w:rsid w:val="003C1F5E"/>
    <w:pPr>
      <w:spacing w:before="100" w:beforeAutospacing="1" w:after="100" w:afterAutospacing="1"/>
    </w:pPr>
    <w:rPr>
      <w:b/>
      <w:bCs/>
      <w:sz w:val="22"/>
      <w:szCs w:val="22"/>
    </w:rPr>
  </w:style>
  <w:style w:type="paragraph" w:customStyle="1" w:styleId="xl73">
    <w:name w:val="xl73"/>
    <w:basedOn w:val="a2"/>
    <w:rsid w:val="003C1F5E"/>
    <w:pPr>
      <w:spacing w:before="100" w:beforeAutospacing="1" w:after="100" w:afterAutospacing="1"/>
      <w:jc w:val="center"/>
    </w:pPr>
    <w:rPr>
      <w:b/>
      <w:bCs/>
      <w:sz w:val="22"/>
      <w:szCs w:val="22"/>
    </w:rPr>
  </w:style>
  <w:style w:type="paragraph" w:customStyle="1" w:styleId="xl74">
    <w:name w:val="xl7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7">
    <w:name w:val="xl77"/>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8">
    <w:name w:val="xl7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9">
    <w:name w:val="xl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2"/>
    <w:rsid w:val="003C1F5E"/>
    <w:pPr>
      <w:pBdr>
        <w:top w:val="single" w:sz="4" w:space="0" w:color="auto"/>
        <w:left w:val="single" w:sz="4" w:space="0" w:color="auto"/>
        <w:bottom w:val="single" w:sz="4" w:space="0" w:color="auto"/>
      </w:pBdr>
      <w:spacing w:before="100" w:beforeAutospacing="1" w:after="100" w:afterAutospacing="1"/>
      <w:jc w:val="center"/>
    </w:pPr>
    <w:rPr>
      <w:b/>
      <w:bCs/>
      <w:color w:val="FF0000"/>
      <w:sz w:val="22"/>
      <w:szCs w:val="22"/>
    </w:rPr>
  </w:style>
  <w:style w:type="paragraph" w:customStyle="1" w:styleId="xl81">
    <w:name w:val="xl81"/>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2">
    <w:name w:val="xl82"/>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3">
    <w:name w:val="xl83"/>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2"/>
      <w:szCs w:val="22"/>
    </w:rPr>
  </w:style>
  <w:style w:type="paragraph" w:customStyle="1" w:styleId="xl84">
    <w:name w:val="xl84"/>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85">
    <w:name w:val="xl85"/>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6">
    <w:name w:val="xl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7">
    <w:name w:val="xl8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88">
    <w:name w:val="xl8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89">
    <w:name w:val="xl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a2"/>
    <w:rsid w:val="003C1F5E"/>
    <w:pPr>
      <w:pBdr>
        <w:top w:val="single" w:sz="4" w:space="0" w:color="auto"/>
        <w:left w:val="single" w:sz="4" w:space="0" w:color="auto"/>
      </w:pBdr>
      <w:spacing w:before="100" w:beforeAutospacing="1" w:after="100" w:afterAutospacing="1"/>
    </w:pPr>
    <w:rPr>
      <w:sz w:val="22"/>
      <w:szCs w:val="22"/>
    </w:rPr>
  </w:style>
  <w:style w:type="paragraph" w:customStyle="1" w:styleId="xl91">
    <w:name w:val="xl91"/>
    <w:basedOn w:val="a2"/>
    <w:rsid w:val="003C1F5E"/>
    <w:pPr>
      <w:pBdr>
        <w:top w:val="single" w:sz="4" w:space="0" w:color="auto"/>
        <w:left w:val="single" w:sz="4" w:space="0" w:color="auto"/>
      </w:pBdr>
      <w:spacing w:before="100" w:beforeAutospacing="1" w:after="100" w:afterAutospacing="1"/>
      <w:jc w:val="center"/>
    </w:pPr>
    <w:rPr>
      <w:sz w:val="22"/>
      <w:szCs w:val="22"/>
    </w:rPr>
  </w:style>
  <w:style w:type="paragraph" w:customStyle="1" w:styleId="xl92">
    <w:name w:val="xl92"/>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93">
    <w:name w:val="xl93"/>
    <w:basedOn w:val="a2"/>
    <w:rsid w:val="003C1F5E"/>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94">
    <w:name w:val="xl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5">
    <w:name w:val="xl95"/>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96">
    <w:name w:val="xl96"/>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97">
    <w:name w:val="xl97"/>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8">
    <w:name w:val="xl9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9">
    <w:name w:val="xl9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0">
    <w:name w:val="xl10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2">
    <w:name w:val="xl102"/>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03">
    <w:name w:val="xl1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04">
    <w:name w:val="xl10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05">
    <w:name w:val="xl105"/>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06">
    <w:name w:val="xl106"/>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7">
    <w:name w:val="xl10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08">
    <w:name w:val="xl108"/>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09">
    <w:name w:val="xl10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10">
    <w:name w:val="xl11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1">
    <w:name w:val="xl11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00FF"/>
      <w:sz w:val="22"/>
      <w:szCs w:val="22"/>
    </w:rPr>
  </w:style>
  <w:style w:type="paragraph" w:customStyle="1" w:styleId="xl112">
    <w:name w:val="xl11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3">
    <w:name w:val="xl11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4">
    <w:name w:val="xl11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115">
    <w:name w:val="xl11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6">
    <w:name w:val="xl11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17">
    <w:name w:val="xl11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18">
    <w:name w:val="xl11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9">
    <w:name w:val="xl11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20">
    <w:name w:val="xl120"/>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121">
    <w:name w:val="xl121"/>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22">
    <w:name w:val="xl12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23">
    <w:name w:val="xl12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4">
    <w:name w:val="xl12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5">
    <w:name w:val="xl12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26">
    <w:name w:val="xl12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127">
    <w:name w:val="xl12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28">
    <w:name w:val="xl12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29">
    <w:name w:val="xl12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30">
    <w:name w:val="xl130"/>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131">
    <w:name w:val="xl13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2">
    <w:name w:val="xl13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3">
    <w:name w:val="xl133"/>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34">
    <w:name w:val="xl13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35">
    <w:name w:val="xl135"/>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6">
    <w:name w:val="xl136"/>
    <w:basedOn w:val="a2"/>
    <w:rsid w:val="003C1F5E"/>
    <w:pPr>
      <w:pBdr>
        <w:bottom w:val="single" w:sz="4" w:space="0" w:color="auto"/>
      </w:pBdr>
      <w:spacing w:before="100" w:beforeAutospacing="1" w:after="100" w:afterAutospacing="1"/>
      <w:jc w:val="center"/>
      <w:textAlignment w:val="center"/>
    </w:pPr>
    <w:rPr>
      <w:b/>
      <w:bCs/>
      <w:color w:val="FF0000"/>
      <w:sz w:val="22"/>
      <w:szCs w:val="22"/>
    </w:rPr>
  </w:style>
  <w:style w:type="paragraph" w:customStyle="1" w:styleId="xl137">
    <w:name w:val="xl137"/>
    <w:basedOn w:val="a2"/>
    <w:rsid w:val="003C1F5E"/>
    <w:pPr>
      <w:pBdr>
        <w:bottom w:val="single" w:sz="4" w:space="0" w:color="auto"/>
      </w:pBdr>
      <w:spacing w:before="100" w:beforeAutospacing="1" w:after="100" w:afterAutospacing="1"/>
      <w:jc w:val="center"/>
      <w:textAlignment w:val="center"/>
    </w:pPr>
    <w:rPr>
      <w:sz w:val="22"/>
      <w:szCs w:val="22"/>
    </w:rPr>
  </w:style>
  <w:style w:type="paragraph" w:customStyle="1" w:styleId="xl138">
    <w:name w:val="xl138"/>
    <w:basedOn w:val="a2"/>
    <w:rsid w:val="003C1F5E"/>
    <w:pPr>
      <w:pBdr>
        <w:bottom w:val="single" w:sz="4" w:space="0" w:color="auto"/>
      </w:pBdr>
      <w:spacing w:before="100" w:beforeAutospacing="1" w:after="100" w:afterAutospacing="1"/>
      <w:jc w:val="center"/>
      <w:textAlignment w:val="center"/>
    </w:pPr>
    <w:rPr>
      <w:b/>
      <w:bCs/>
      <w:sz w:val="22"/>
      <w:szCs w:val="22"/>
    </w:rPr>
  </w:style>
  <w:style w:type="paragraph" w:customStyle="1" w:styleId="xl139">
    <w:name w:val="xl139"/>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40">
    <w:name w:val="xl14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41">
    <w:name w:val="xl141"/>
    <w:basedOn w:val="a2"/>
    <w:rsid w:val="003C1F5E"/>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42">
    <w:name w:val="xl142"/>
    <w:basedOn w:val="a2"/>
    <w:rsid w:val="003C1F5E"/>
    <w:pPr>
      <w:pBdr>
        <w:left w:val="single" w:sz="4" w:space="0" w:color="auto"/>
      </w:pBdr>
      <w:spacing w:before="100" w:beforeAutospacing="1" w:after="100" w:afterAutospacing="1"/>
      <w:jc w:val="center"/>
      <w:textAlignment w:val="center"/>
    </w:pPr>
    <w:rPr>
      <w:b/>
      <w:bCs/>
      <w:sz w:val="22"/>
      <w:szCs w:val="22"/>
    </w:rPr>
  </w:style>
  <w:style w:type="paragraph" w:customStyle="1" w:styleId="xl143">
    <w:name w:val="xl143"/>
    <w:basedOn w:val="a2"/>
    <w:rsid w:val="003C1F5E"/>
    <w:pPr>
      <w:pBdr>
        <w:top w:val="single" w:sz="4" w:space="0" w:color="auto"/>
        <w:left w:val="single" w:sz="4" w:space="0" w:color="auto"/>
      </w:pBdr>
      <w:spacing w:before="100" w:beforeAutospacing="1" w:after="100" w:afterAutospacing="1"/>
      <w:textAlignment w:val="center"/>
    </w:pPr>
    <w:rPr>
      <w:b/>
      <w:bCs/>
      <w:color w:val="0000FF"/>
      <w:sz w:val="22"/>
      <w:szCs w:val="22"/>
    </w:rPr>
  </w:style>
  <w:style w:type="paragraph" w:customStyle="1" w:styleId="xl144">
    <w:name w:val="xl144"/>
    <w:basedOn w:val="a2"/>
    <w:rsid w:val="003C1F5E"/>
    <w:pPr>
      <w:pBdr>
        <w:top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45">
    <w:name w:val="xl14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46">
    <w:name w:val="xl14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47">
    <w:name w:val="xl14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FF"/>
      <w:sz w:val="22"/>
      <w:szCs w:val="22"/>
    </w:rPr>
  </w:style>
  <w:style w:type="paragraph" w:customStyle="1" w:styleId="xl148">
    <w:name w:val="xl148"/>
    <w:basedOn w:val="a2"/>
    <w:rsid w:val="003C1F5E"/>
    <w:pPr>
      <w:spacing w:before="100" w:beforeAutospacing="1" w:after="100" w:afterAutospacing="1"/>
    </w:pPr>
    <w:rPr>
      <w:sz w:val="22"/>
      <w:szCs w:val="22"/>
    </w:rPr>
  </w:style>
  <w:style w:type="paragraph" w:customStyle="1" w:styleId="xl149">
    <w:name w:val="xl149"/>
    <w:basedOn w:val="a2"/>
    <w:rsid w:val="003C1F5E"/>
    <w:pPr>
      <w:spacing w:before="100" w:beforeAutospacing="1" w:after="100" w:afterAutospacing="1"/>
      <w:textAlignment w:val="center"/>
    </w:pPr>
    <w:rPr>
      <w:sz w:val="26"/>
      <w:szCs w:val="26"/>
    </w:rPr>
  </w:style>
  <w:style w:type="paragraph" w:customStyle="1" w:styleId="xl150">
    <w:name w:val="xl15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1">
    <w:name w:val="xl151"/>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52">
    <w:name w:val="xl152"/>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3">
    <w:name w:val="xl15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a2"/>
    <w:rsid w:val="003C1F5E"/>
    <w:pPr>
      <w:pBdr>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5">
    <w:name w:val="xl15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6">
    <w:name w:val="xl15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57">
    <w:name w:val="xl15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8">
    <w:name w:val="xl158"/>
    <w:basedOn w:val="a2"/>
    <w:rsid w:val="003C1F5E"/>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59">
    <w:name w:val="xl159"/>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0">
    <w:name w:val="xl160"/>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1">
    <w:name w:val="xl16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62">
    <w:name w:val="xl16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3">
    <w:name w:val="xl16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4">
    <w:name w:val="xl16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5">
    <w:name w:val="xl16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6">
    <w:name w:val="xl16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7">
    <w:name w:val="xl16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8">
    <w:name w:val="xl16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69">
    <w:name w:val="xl16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70">
    <w:name w:val="xl17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1">
    <w:name w:val="xl17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72">
    <w:name w:val="xl172"/>
    <w:basedOn w:val="a2"/>
    <w:rsid w:val="003C1F5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3">
    <w:name w:val="xl173"/>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174">
    <w:name w:val="xl17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5">
    <w:name w:val="xl17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76">
    <w:name w:val="xl17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77">
    <w:name w:val="xl177"/>
    <w:basedOn w:val="a2"/>
    <w:rsid w:val="003C1F5E"/>
    <w:pPr>
      <w:spacing w:before="100" w:beforeAutospacing="1" w:after="100" w:afterAutospacing="1"/>
      <w:jc w:val="center"/>
    </w:pPr>
    <w:rPr>
      <w:sz w:val="26"/>
      <w:szCs w:val="26"/>
    </w:rPr>
  </w:style>
  <w:style w:type="paragraph" w:customStyle="1" w:styleId="xl178">
    <w:name w:val="xl178"/>
    <w:basedOn w:val="a2"/>
    <w:rsid w:val="003C1F5E"/>
    <w:pPr>
      <w:spacing w:before="100" w:beforeAutospacing="1" w:after="100" w:afterAutospacing="1"/>
    </w:pPr>
    <w:rPr>
      <w:sz w:val="26"/>
      <w:szCs w:val="26"/>
    </w:rPr>
  </w:style>
  <w:style w:type="paragraph" w:customStyle="1" w:styleId="xl179">
    <w:name w:val="xl1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80">
    <w:name w:val="xl18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81">
    <w:name w:val="xl181"/>
    <w:basedOn w:val="a2"/>
    <w:rsid w:val="003C1F5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2"/>
      <w:szCs w:val="22"/>
    </w:rPr>
  </w:style>
  <w:style w:type="paragraph" w:customStyle="1" w:styleId="xl182">
    <w:name w:val="xl18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a2"/>
    <w:rsid w:val="003C1F5E"/>
    <w:pPr>
      <w:pBdr>
        <w:top w:val="single" w:sz="4" w:space="0" w:color="auto"/>
        <w:left w:val="single" w:sz="4" w:space="0" w:color="auto"/>
      </w:pBdr>
      <w:spacing w:before="100" w:beforeAutospacing="1" w:after="100" w:afterAutospacing="1"/>
      <w:textAlignment w:val="center"/>
    </w:pPr>
    <w:rPr>
      <w:color w:val="002060"/>
      <w:sz w:val="22"/>
      <w:szCs w:val="22"/>
    </w:rPr>
  </w:style>
  <w:style w:type="paragraph" w:customStyle="1" w:styleId="xl184">
    <w:name w:val="xl184"/>
    <w:basedOn w:val="a2"/>
    <w:rsid w:val="003C1F5E"/>
    <w:pPr>
      <w:pBdr>
        <w:top w:val="single" w:sz="4" w:space="0" w:color="auto"/>
        <w:left w:val="single" w:sz="4" w:space="0" w:color="auto"/>
      </w:pBdr>
      <w:spacing w:before="100" w:beforeAutospacing="1" w:after="100" w:afterAutospacing="1"/>
      <w:jc w:val="center"/>
      <w:textAlignment w:val="center"/>
    </w:pPr>
    <w:rPr>
      <w:color w:val="002060"/>
      <w:sz w:val="22"/>
      <w:szCs w:val="22"/>
    </w:rPr>
  </w:style>
  <w:style w:type="paragraph" w:customStyle="1" w:styleId="xl185">
    <w:name w:val="xl185"/>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86">
    <w:name w:val="xl1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7">
    <w:name w:val="xl187"/>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8">
    <w:name w:val="xl18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2060"/>
      <w:sz w:val="22"/>
      <w:szCs w:val="22"/>
    </w:rPr>
  </w:style>
  <w:style w:type="paragraph" w:customStyle="1" w:styleId="xl189">
    <w:name w:val="xl1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0">
    <w:name w:val="xl190"/>
    <w:basedOn w:val="a2"/>
    <w:rsid w:val="003C1F5E"/>
    <w:pPr>
      <w:pBdr>
        <w:top w:val="single" w:sz="4" w:space="0" w:color="auto"/>
        <w:left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1">
    <w:name w:val="xl191"/>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2">
    <w:name w:val="xl192"/>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3">
    <w:name w:val="xl19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4">
    <w:name w:val="xl1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5">
    <w:name w:val="xl195"/>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color w:val="002060"/>
      <w:sz w:val="22"/>
      <w:szCs w:val="22"/>
    </w:rPr>
  </w:style>
  <w:style w:type="paragraph" w:customStyle="1" w:styleId="xl196">
    <w:name w:val="xl196"/>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7">
    <w:name w:val="xl197"/>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8">
    <w:name w:val="xl198"/>
    <w:basedOn w:val="a2"/>
    <w:rsid w:val="003C1F5E"/>
    <w:pPr>
      <w:pBdr>
        <w:top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9">
    <w:name w:val="xl199"/>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0">
    <w:name w:val="xl20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1">
    <w:name w:val="xl20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202">
    <w:name w:val="xl20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3">
    <w:name w:val="xl2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4">
    <w:name w:val="xl20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rPr>
  </w:style>
  <w:style w:type="paragraph" w:customStyle="1" w:styleId="xl205">
    <w:name w:val="xl205"/>
    <w:basedOn w:val="a2"/>
    <w:rsid w:val="003C1F5E"/>
    <w:pPr>
      <w:spacing w:before="100" w:beforeAutospacing="1" w:after="100" w:afterAutospacing="1"/>
      <w:textAlignment w:val="center"/>
    </w:pPr>
    <w:rPr>
      <w:sz w:val="26"/>
      <w:szCs w:val="26"/>
      <w:u w:val="single"/>
    </w:rPr>
  </w:style>
  <w:style w:type="paragraph" w:customStyle="1" w:styleId="xl206">
    <w:name w:val="xl20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7">
    <w:name w:val="xl207"/>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08">
    <w:name w:val="xl208"/>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9">
    <w:name w:val="xl209"/>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10">
    <w:name w:val="xl210"/>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211">
    <w:name w:val="xl211"/>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212">
    <w:name w:val="xl212"/>
    <w:basedOn w:val="a2"/>
    <w:rsid w:val="003C1F5E"/>
    <w:pPr>
      <w:spacing w:before="100" w:beforeAutospacing="1" w:after="100" w:afterAutospacing="1"/>
      <w:jc w:val="center"/>
    </w:pPr>
    <w:rPr>
      <w:b/>
      <w:bCs/>
      <w:sz w:val="22"/>
      <w:szCs w:val="22"/>
    </w:rPr>
  </w:style>
  <w:style w:type="paragraph" w:customStyle="1" w:styleId="xl213">
    <w:name w:val="xl213"/>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4">
    <w:name w:val="xl214"/>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5">
    <w:name w:val="xl215"/>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6">
    <w:name w:val="xl216"/>
    <w:basedOn w:val="a2"/>
    <w:rsid w:val="003C1F5E"/>
    <w:pPr>
      <w:pBdr>
        <w:top w:val="single" w:sz="8" w:space="0" w:color="auto"/>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7">
    <w:name w:val="xl217"/>
    <w:basedOn w:val="a2"/>
    <w:rsid w:val="003C1F5E"/>
    <w:pPr>
      <w:pBdr>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8">
    <w:name w:val="xl218"/>
    <w:basedOn w:val="a2"/>
    <w:rsid w:val="003C1F5E"/>
    <w:pPr>
      <w:pBdr>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9">
    <w:name w:val="xl219"/>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0">
    <w:name w:val="xl22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221">
    <w:name w:val="xl22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222">
    <w:name w:val="xl222"/>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3">
    <w:name w:val="xl223"/>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4">
    <w:name w:val="xl224"/>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25">
    <w:name w:val="xl225"/>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6">
    <w:name w:val="xl226"/>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15">
    <w:name w:val="Заголовок1"/>
    <w:basedOn w:val="a2"/>
    <w:next w:val="af5"/>
    <w:rsid w:val="008123CA"/>
    <w:pPr>
      <w:keepNext/>
      <w:suppressAutoHyphens/>
      <w:spacing w:before="240" w:after="120"/>
    </w:pPr>
    <w:rPr>
      <w:rFonts w:ascii="Arial" w:eastAsia="Arial Unicode MS" w:hAnsi="Arial" w:cs="Tahoma"/>
      <w:sz w:val="28"/>
      <w:szCs w:val="28"/>
      <w:lang w:eastAsia="ar-SA"/>
    </w:rPr>
  </w:style>
  <w:style w:type="paragraph" w:customStyle="1" w:styleId="msonormalcxspmiddle">
    <w:name w:val="msonormalcxspmiddle"/>
    <w:basedOn w:val="a2"/>
    <w:rsid w:val="008123CA"/>
    <w:pPr>
      <w:spacing w:before="100" w:beforeAutospacing="1" w:after="100" w:afterAutospacing="1"/>
    </w:pPr>
  </w:style>
  <w:style w:type="paragraph" w:styleId="2a">
    <w:name w:val="Body Text 2"/>
    <w:basedOn w:val="a2"/>
    <w:link w:val="2b"/>
    <w:unhideWhenUsed/>
    <w:rsid w:val="007F35E3"/>
    <w:pPr>
      <w:spacing w:after="120" w:line="480" w:lineRule="auto"/>
    </w:pPr>
  </w:style>
  <w:style w:type="character" w:customStyle="1" w:styleId="2b">
    <w:name w:val="Основной текст 2 Знак"/>
    <w:basedOn w:val="a3"/>
    <w:link w:val="2a"/>
    <w:rsid w:val="007F35E3"/>
    <w:rPr>
      <w:rFonts w:ascii="Times New Roman" w:eastAsia="Times New Roman" w:hAnsi="Times New Roman" w:cs="Times New Roman"/>
      <w:sz w:val="24"/>
      <w:szCs w:val="24"/>
      <w:lang w:eastAsia="ru-RU"/>
    </w:rPr>
  </w:style>
  <w:style w:type="paragraph" w:customStyle="1" w:styleId="16">
    <w:name w:val="Заголовок 1 Галя"/>
    <w:basedOn w:val="a2"/>
    <w:rsid w:val="007360CD"/>
    <w:pPr>
      <w:jc w:val="center"/>
    </w:pPr>
    <w:rPr>
      <w:b/>
      <w:sz w:val="28"/>
      <w:szCs w:val="28"/>
      <w:lang w:val="en-US"/>
    </w:rPr>
  </w:style>
  <w:style w:type="character" w:customStyle="1" w:styleId="aff5">
    <w:name w:val="Цветовое выделение"/>
    <w:uiPriority w:val="99"/>
    <w:rsid w:val="001E5372"/>
    <w:rPr>
      <w:b/>
      <w:bCs/>
      <w:color w:val="26282F"/>
    </w:rPr>
  </w:style>
  <w:style w:type="character" w:styleId="aff6">
    <w:name w:val="page number"/>
    <w:basedOn w:val="a3"/>
    <w:rsid w:val="00721C18"/>
    <w:rPr>
      <w:rFonts w:cs="Times New Roman"/>
    </w:rPr>
  </w:style>
  <w:style w:type="paragraph" w:styleId="aff7">
    <w:name w:val="caption"/>
    <w:basedOn w:val="a2"/>
    <w:next w:val="a2"/>
    <w:qFormat/>
    <w:rsid w:val="00BD561C"/>
    <w:pPr>
      <w:jc w:val="center"/>
    </w:pPr>
    <w:rPr>
      <w:b/>
      <w:sz w:val="28"/>
      <w:szCs w:val="20"/>
    </w:rPr>
  </w:style>
  <w:style w:type="paragraph" w:customStyle="1" w:styleId="aff8">
    <w:name w:val="Знак"/>
    <w:basedOn w:val="a2"/>
    <w:rsid w:val="00BD561C"/>
    <w:pPr>
      <w:spacing w:after="160" w:line="240" w:lineRule="exact"/>
    </w:pPr>
    <w:rPr>
      <w:rFonts w:ascii="Verdana" w:hAnsi="Verdana"/>
      <w:sz w:val="20"/>
      <w:szCs w:val="20"/>
      <w:lang w:val="en-US" w:eastAsia="en-US"/>
    </w:rPr>
  </w:style>
  <w:style w:type="paragraph" w:customStyle="1" w:styleId="81">
    <w:name w:val="Знак8"/>
    <w:basedOn w:val="a2"/>
    <w:rsid w:val="00BD561C"/>
    <w:pPr>
      <w:spacing w:after="160" w:line="240" w:lineRule="exact"/>
    </w:pPr>
    <w:rPr>
      <w:rFonts w:ascii="Verdana" w:hAnsi="Verdana"/>
      <w:sz w:val="20"/>
      <w:szCs w:val="20"/>
      <w:lang w:val="en-US" w:eastAsia="en-US"/>
    </w:rPr>
  </w:style>
  <w:style w:type="paragraph" w:customStyle="1" w:styleId="aff9">
    <w:name w:val="Знак Знак Знак Знак"/>
    <w:basedOn w:val="a2"/>
    <w:rsid w:val="00BD561C"/>
    <w:pPr>
      <w:spacing w:after="160" w:line="240" w:lineRule="exact"/>
    </w:pPr>
    <w:rPr>
      <w:rFonts w:ascii="Verdana" w:hAnsi="Verdana"/>
      <w:sz w:val="20"/>
      <w:szCs w:val="20"/>
      <w:lang w:val="en-US" w:eastAsia="en-US"/>
    </w:rPr>
  </w:style>
  <w:style w:type="paragraph" w:customStyle="1" w:styleId="ConsPlusCell">
    <w:name w:val="ConsPlusCell"/>
    <w:link w:val="ConsPlusCell1"/>
    <w:rsid w:val="00BD561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a">
    <w:name w:val="Знак Знак Знак"/>
    <w:basedOn w:val="a2"/>
    <w:rsid w:val="00BD561C"/>
    <w:pPr>
      <w:spacing w:after="160" w:line="240" w:lineRule="exact"/>
    </w:pPr>
    <w:rPr>
      <w:rFonts w:ascii="Verdana" w:hAnsi="Verdana"/>
      <w:sz w:val="20"/>
      <w:szCs w:val="20"/>
      <w:lang w:val="en-US" w:eastAsia="en-US"/>
    </w:rPr>
  </w:style>
  <w:style w:type="character" w:customStyle="1" w:styleId="affb">
    <w:name w:val="Не вступил в силу"/>
    <w:rsid w:val="00BD561C"/>
    <w:rPr>
      <w:color w:val="008080"/>
    </w:rPr>
  </w:style>
  <w:style w:type="paragraph" w:customStyle="1" w:styleId="affc">
    <w:name w:val="Таблицы (моноширинный)"/>
    <w:basedOn w:val="a2"/>
    <w:next w:val="a2"/>
    <w:rsid w:val="00BD561C"/>
    <w:pPr>
      <w:widowControl w:val="0"/>
      <w:autoSpaceDE w:val="0"/>
      <w:autoSpaceDN w:val="0"/>
      <w:adjustRightInd w:val="0"/>
      <w:jc w:val="both"/>
    </w:pPr>
    <w:rPr>
      <w:rFonts w:ascii="Courier New" w:hAnsi="Courier New" w:cs="Courier New"/>
    </w:rPr>
  </w:style>
  <w:style w:type="paragraph" w:customStyle="1" w:styleId="affd">
    <w:name w:val="Комментарий"/>
    <w:basedOn w:val="a2"/>
    <w:next w:val="a2"/>
    <w:uiPriority w:val="99"/>
    <w:rsid w:val="00BD561C"/>
    <w:pPr>
      <w:widowControl w:val="0"/>
      <w:autoSpaceDE w:val="0"/>
      <w:autoSpaceDN w:val="0"/>
      <w:adjustRightInd w:val="0"/>
      <w:ind w:left="170"/>
      <w:jc w:val="both"/>
    </w:pPr>
    <w:rPr>
      <w:rFonts w:ascii="Arial" w:hAnsi="Arial"/>
      <w:i/>
      <w:iCs/>
      <w:color w:val="800080"/>
    </w:rPr>
  </w:style>
  <w:style w:type="paragraph" w:customStyle="1" w:styleId="61">
    <w:name w:val="Знак6"/>
    <w:basedOn w:val="a2"/>
    <w:rsid w:val="00BD561C"/>
    <w:pPr>
      <w:spacing w:after="160" w:line="240" w:lineRule="exact"/>
    </w:pPr>
    <w:rPr>
      <w:rFonts w:ascii="Verdana" w:hAnsi="Verdana" w:cs="Verdana"/>
      <w:sz w:val="20"/>
      <w:szCs w:val="20"/>
      <w:lang w:val="en-US" w:eastAsia="en-US"/>
    </w:rPr>
  </w:style>
  <w:style w:type="paragraph" w:customStyle="1" w:styleId="affe">
    <w:name w:val="Моноширинный"/>
    <w:basedOn w:val="a2"/>
    <w:next w:val="a2"/>
    <w:rsid w:val="00BD561C"/>
    <w:pPr>
      <w:widowControl w:val="0"/>
      <w:autoSpaceDE w:val="0"/>
      <w:autoSpaceDN w:val="0"/>
      <w:adjustRightInd w:val="0"/>
      <w:jc w:val="both"/>
    </w:pPr>
    <w:rPr>
      <w:rFonts w:ascii="Courier New" w:hAnsi="Courier New" w:cs="Courier New"/>
    </w:rPr>
  </w:style>
  <w:style w:type="character" w:styleId="afff">
    <w:name w:val="footnote reference"/>
    <w:uiPriority w:val="99"/>
    <w:rsid w:val="00BD561C"/>
    <w:rPr>
      <w:vertAlign w:val="superscript"/>
    </w:rPr>
  </w:style>
  <w:style w:type="paragraph" w:customStyle="1" w:styleId="2c">
    <w:name w:val="Знак Знак Знак Знак2"/>
    <w:basedOn w:val="a2"/>
    <w:rsid w:val="00BD561C"/>
    <w:pPr>
      <w:spacing w:after="160" w:line="240" w:lineRule="exact"/>
    </w:pPr>
    <w:rPr>
      <w:rFonts w:ascii="Verdana" w:hAnsi="Verdana"/>
      <w:sz w:val="20"/>
      <w:szCs w:val="20"/>
      <w:lang w:val="en-US" w:eastAsia="en-US"/>
    </w:rPr>
  </w:style>
  <w:style w:type="character" w:styleId="afff0">
    <w:name w:val="Emphasis"/>
    <w:uiPriority w:val="20"/>
    <w:qFormat/>
    <w:rsid w:val="00BD561C"/>
    <w:rPr>
      <w:i/>
      <w:iCs/>
    </w:rPr>
  </w:style>
  <w:style w:type="paragraph" w:customStyle="1" w:styleId="Centered">
    <w:name w:val="Centered"/>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customStyle="1" w:styleId="ParagraphStyle">
    <w:name w:val="Paragraph Style"/>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1">
    <w:name w:val="Plain Text"/>
    <w:basedOn w:val="a2"/>
    <w:link w:val="afff2"/>
    <w:uiPriority w:val="99"/>
    <w:unhideWhenUsed/>
    <w:rsid w:val="00112B81"/>
    <w:rPr>
      <w:rFonts w:ascii="Calibri" w:hAnsi="Calibri"/>
      <w:sz w:val="22"/>
      <w:szCs w:val="21"/>
      <w:lang w:eastAsia="en-US"/>
    </w:rPr>
  </w:style>
  <w:style w:type="character" w:customStyle="1" w:styleId="afff2">
    <w:name w:val="Текст Знак"/>
    <w:basedOn w:val="a3"/>
    <w:link w:val="afff1"/>
    <w:uiPriority w:val="99"/>
    <w:rsid w:val="00112B81"/>
    <w:rPr>
      <w:rFonts w:ascii="Calibri" w:eastAsia="Times New Roman" w:hAnsi="Calibri" w:cs="Times New Roman"/>
      <w:szCs w:val="21"/>
    </w:rPr>
  </w:style>
  <w:style w:type="character" w:customStyle="1" w:styleId="grame">
    <w:name w:val="grame"/>
    <w:rsid w:val="00112B81"/>
    <w:rPr>
      <w:rFonts w:cs="Times New Roman"/>
    </w:rPr>
  </w:style>
  <w:style w:type="paragraph" w:customStyle="1" w:styleId="17">
    <w:name w:val="Обычный1"/>
    <w:rsid w:val="00112B81"/>
    <w:pPr>
      <w:widowControl w:val="0"/>
      <w:snapToGrid w:val="0"/>
      <w:spacing w:before="280" w:after="0"/>
      <w:jc w:val="center"/>
    </w:pPr>
    <w:rPr>
      <w:rFonts w:ascii="Times New Roman" w:eastAsia="Times New Roman" w:hAnsi="Times New Roman" w:cs="Times New Roman"/>
      <w:sz w:val="28"/>
      <w:szCs w:val="28"/>
      <w:lang w:eastAsia="ru-RU"/>
    </w:rPr>
  </w:style>
  <w:style w:type="paragraph" w:customStyle="1" w:styleId="FR1">
    <w:name w:val="FR1"/>
    <w:rsid w:val="00112B81"/>
    <w:pPr>
      <w:widowControl w:val="0"/>
      <w:snapToGrid w:val="0"/>
      <w:spacing w:after="0" w:line="240" w:lineRule="auto"/>
      <w:jc w:val="center"/>
    </w:pPr>
    <w:rPr>
      <w:rFonts w:ascii="Times New Roman" w:eastAsia="Times New Roman" w:hAnsi="Times New Roman" w:cs="Times New Roman"/>
      <w:sz w:val="32"/>
      <w:szCs w:val="32"/>
      <w:lang w:eastAsia="ru-RU"/>
    </w:rPr>
  </w:style>
  <w:style w:type="paragraph" w:styleId="33">
    <w:name w:val="Body Text Indent 3"/>
    <w:basedOn w:val="a2"/>
    <w:link w:val="34"/>
    <w:rsid w:val="00112B81"/>
    <w:pPr>
      <w:spacing w:after="120"/>
      <w:ind w:left="283"/>
    </w:pPr>
    <w:rPr>
      <w:sz w:val="16"/>
      <w:szCs w:val="16"/>
    </w:rPr>
  </w:style>
  <w:style w:type="character" w:customStyle="1" w:styleId="34">
    <w:name w:val="Основной текст с отступом 3 Знак"/>
    <w:basedOn w:val="a3"/>
    <w:link w:val="33"/>
    <w:rsid w:val="00112B81"/>
    <w:rPr>
      <w:rFonts w:ascii="Times New Roman" w:eastAsia="Times New Roman" w:hAnsi="Times New Roman" w:cs="Times New Roman"/>
      <w:sz w:val="16"/>
      <w:szCs w:val="16"/>
    </w:rPr>
  </w:style>
  <w:style w:type="character" w:styleId="afff3">
    <w:name w:val="annotation reference"/>
    <w:rsid w:val="00112B81"/>
    <w:rPr>
      <w:sz w:val="16"/>
      <w:szCs w:val="16"/>
    </w:rPr>
  </w:style>
  <w:style w:type="paragraph" w:styleId="afff4">
    <w:name w:val="annotation text"/>
    <w:basedOn w:val="a2"/>
    <w:link w:val="afff5"/>
    <w:rsid w:val="00112B81"/>
    <w:rPr>
      <w:sz w:val="20"/>
      <w:szCs w:val="20"/>
    </w:rPr>
  </w:style>
  <w:style w:type="character" w:customStyle="1" w:styleId="afff5">
    <w:name w:val="Текст примечания Знак"/>
    <w:basedOn w:val="a3"/>
    <w:link w:val="afff4"/>
    <w:rsid w:val="00112B81"/>
    <w:rPr>
      <w:rFonts w:ascii="Times New Roman" w:eastAsia="Times New Roman" w:hAnsi="Times New Roman" w:cs="Times New Roman"/>
      <w:sz w:val="20"/>
      <w:szCs w:val="20"/>
      <w:lang w:eastAsia="ru-RU"/>
    </w:rPr>
  </w:style>
  <w:style w:type="paragraph" w:styleId="afff6">
    <w:name w:val="annotation subject"/>
    <w:basedOn w:val="afff4"/>
    <w:next w:val="afff4"/>
    <w:link w:val="afff7"/>
    <w:rsid w:val="00112B81"/>
    <w:rPr>
      <w:b/>
      <w:bCs/>
    </w:rPr>
  </w:style>
  <w:style w:type="character" w:customStyle="1" w:styleId="afff7">
    <w:name w:val="Тема примечания Знак"/>
    <w:basedOn w:val="afff5"/>
    <w:link w:val="afff6"/>
    <w:rsid w:val="00112B81"/>
    <w:rPr>
      <w:rFonts w:ascii="Times New Roman" w:eastAsia="Times New Roman" w:hAnsi="Times New Roman" w:cs="Times New Roman"/>
      <w:b/>
      <w:bCs/>
      <w:sz w:val="20"/>
      <w:szCs w:val="20"/>
      <w:lang w:eastAsia="ru-RU"/>
    </w:rPr>
  </w:style>
  <w:style w:type="paragraph" w:customStyle="1" w:styleId="afff8">
    <w:name w:val="Знак Знак Знак Знак Знак Знак Знак"/>
    <w:basedOn w:val="a2"/>
    <w:rsid w:val="00112B81"/>
    <w:pPr>
      <w:spacing w:before="100" w:beforeAutospacing="1" w:after="100" w:afterAutospacing="1"/>
      <w:jc w:val="both"/>
    </w:pPr>
    <w:rPr>
      <w:rFonts w:ascii="Tahoma" w:hAnsi="Tahoma"/>
      <w:sz w:val="20"/>
      <w:szCs w:val="20"/>
      <w:lang w:val="en-US" w:eastAsia="en-US"/>
    </w:rPr>
  </w:style>
  <w:style w:type="paragraph" w:customStyle="1" w:styleId="71">
    <w:name w:val="Знак7"/>
    <w:basedOn w:val="a2"/>
    <w:rsid w:val="00112B81"/>
    <w:pPr>
      <w:spacing w:after="160" w:line="240" w:lineRule="exact"/>
    </w:pPr>
    <w:rPr>
      <w:rFonts w:ascii="Verdana" w:hAnsi="Verdana"/>
      <w:lang w:val="en-US" w:eastAsia="en-US"/>
    </w:rPr>
  </w:style>
  <w:style w:type="paragraph" w:customStyle="1" w:styleId="ParagraphStyle1">
    <w:name w:val="Paragraph Style1"/>
    <w:uiPriority w:val="99"/>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entered1">
    <w:name w:val="Centered1"/>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character" w:customStyle="1" w:styleId="Normaltext">
    <w:name w:val="Normal text"/>
    <w:uiPriority w:val="99"/>
    <w:rsid w:val="00112B81"/>
    <w:rPr>
      <w:sz w:val="20"/>
    </w:rPr>
  </w:style>
  <w:style w:type="character" w:customStyle="1" w:styleId="Heading">
    <w:name w:val="Heading"/>
    <w:uiPriority w:val="99"/>
    <w:rsid w:val="00112B81"/>
    <w:rPr>
      <w:b/>
      <w:color w:val="0000FF"/>
      <w:sz w:val="20"/>
    </w:rPr>
  </w:style>
  <w:style w:type="character" w:customStyle="1" w:styleId="Subheading">
    <w:name w:val="Subheading"/>
    <w:uiPriority w:val="99"/>
    <w:rsid w:val="00112B81"/>
    <w:rPr>
      <w:b/>
      <w:color w:val="000080"/>
      <w:sz w:val="20"/>
    </w:rPr>
  </w:style>
  <w:style w:type="character" w:customStyle="1" w:styleId="Keywords">
    <w:name w:val="Keywords"/>
    <w:uiPriority w:val="99"/>
    <w:rsid w:val="00112B81"/>
    <w:rPr>
      <w:i/>
      <w:color w:val="800000"/>
      <w:sz w:val="20"/>
    </w:rPr>
  </w:style>
  <w:style w:type="character" w:customStyle="1" w:styleId="Jump1">
    <w:name w:val="Jump 1"/>
    <w:uiPriority w:val="99"/>
    <w:rsid w:val="00112B81"/>
    <w:rPr>
      <w:color w:val="008000"/>
      <w:sz w:val="20"/>
      <w:u w:val="single"/>
    </w:rPr>
  </w:style>
  <w:style w:type="character" w:customStyle="1" w:styleId="Jump2">
    <w:name w:val="Jump 2"/>
    <w:uiPriority w:val="99"/>
    <w:rsid w:val="00112B81"/>
    <w:rPr>
      <w:color w:val="008000"/>
      <w:sz w:val="20"/>
      <w:u w:val="single"/>
    </w:rPr>
  </w:style>
  <w:style w:type="character" w:customStyle="1" w:styleId="Normaltext1">
    <w:name w:val="Normal text1"/>
    <w:uiPriority w:val="99"/>
    <w:rsid w:val="00112B81"/>
    <w:rPr>
      <w:rFonts w:ascii="Times New Roman" w:hAnsi="Times New Roman"/>
    </w:rPr>
  </w:style>
  <w:style w:type="character" w:customStyle="1" w:styleId="Heading1">
    <w:name w:val="Heading1"/>
    <w:uiPriority w:val="99"/>
    <w:rsid w:val="00112B81"/>
    <w:rPr>
      <w:rFonts w:ascii="Times New Roman" w:hAnsi="Times New Roman"/>
      <w:b/>
      <w:color w:val="000000"/>
    </w:rPr>
  </w:style>
  <w:style w:type="character" w:customStyle="1" w:styleId="Subheading1">
    <w:name w:val="Subheading1"/>
    <w:uiPriority w:val="99"/>
    <w:rsid w:val="00112B81"/>
    <w:rPr>
      <w:rFonts w:ascii="Times New Roman" w:hAnsi="Times New Roman"/>
      <w:b/>
      <w:color w:val="C0C0C0"/>
    </w:rPr>
  </w:style>
  <w:style w:type="character" w:customStyle="1" w:styleId="Keywords1">
    <w:name w:val="Keywords1"/>
    <w:uiPriority w:val="99"/>
    <w:rsid w:val="00112B81"/>
    <w:rPr>
      <w:rFonts w:ascii="Times New Roman" w:hAnsi="Times New Roman"/>
      <w:b/>
      <w:color w:val="FF0000"/>
    </w:rPr>
  </w:style>
  <w:style w:type="character" w:customStyle="1" w:styleId="Jump11">
    <w:name w:val="Jump 11"/>
    <w:uiPriority w:val="99"/>
    <w:rsid w:val="00112B81"/>
    <w:rPr>
      <w:rFonts w:ascii="Times New Roman" w:hAnsi="Times New Roman"/>
      <w:color w:val="0000FF"/>
      <w:u w:val="single"/>
    </w:rPr>
  </w:style>
  <w:style w:type="character" w:customStyle="1" w:styleId="Jump21">
    <w:name w:val="Jump 21"/>
    <w:uiPriority w:val="99"/>
    <w:rsid w:val="00112B81"/>
    <w:rPr>
      <w:rFonts w:ascii="Times New Roman" w:hAnsi="Times New Roman"/>
      <w:color w:val="008000"/>
      <w:u w:val="single"/>
    </w:rPr>
  </w:style>
  <w:style w:type="character" w:customStyle="1" w:styleId="9pt">
    <w:name w:val="Основной текст + 9 pt"/>
    <w:aliases w:val="Полужирный,Малые прописные,Интервал 0 pt"/>
    <w:rsid w:val="00112B81"/>
    <w:rPr>
      <w:b/>
      <w:bCs/>
      <w:smallCaps/>
      <w:spacing w:val="10"/>
      <w:sz w:val="18"/>
      <w:szCs w:val="18"/>
      <w:shd w:val="clear" w:color="auto" w:fill="FFFFFF"/>
    </w:rPr>
  </w:style>
  <w:style w:type="character" w:customStyle="1" w:styleId="afff9">
    <w:name w:val="Основной текст + Полужирный"/>
    <w:rsid w:val="00112B81"/>
    <w:rPr>
      <w:b/>
      <w:bCs/>
      <w:sz w:val="26"/>
      <w:szCs w:val="26"/>
      <w:shd w:val="clear" w:color="auto" w:fill="FFFFFF"/>
    </w:rPr>
  </w:style>
  <w:style w:type="character" w:customStyle="1" w:styleId="afffa">
    <w:name w:val="Основной шрифт"/>
    <w:rsid w:val="00112B81"/>
  </w:style>
  <w:style w:type="paragraph" w:styleId="35">
    <w:name w:val="Body Text 3"/>
    <w:basedOn w:val="a2"/>
    <w:link w:val="36"/>
    <w:rsid w:val="00112B81"/>
    <w:pPr>
      <w:jc w:val="both"/>
    </w:pPr>
    <w:rPr>
      <w:color w:val="000000"/>
      <w:sz w:val="28"/>
      <w:szCs w:val="28"/>
    </w:rPr>
  </w:style>
  <w:style w:type="character" w:customStyle="1" w:styleId="36">
    <w:name w:val="Основной текст 3 Знак"/>
    <w:basedOn w:val="a3"/>
    <w:link w:val="35"/>
    <w:rsid w:val="00112B81"/>
    <w:rPr>
      <w:rFonts w:ascii="Times New Roman" w:eastAsia="Times New Roman" w:hAnsi="Times New Roman" w:cs="Times New Roman"/>
      <w:color w:val="000000"/>
      <w:sz w:val="28"/>
      <w:szCs w:val="28"/>
    </w:rPr>
  </w:style>
  <w:style w:type="paragraph" w:customStyle="1" w:styleId="u">
    <w:name w:val="u"/>
    <w:basedOn w:val="a2"/>
    <w:rsid w:val="00112B81"/>
    <w:pPr>
      <w:ind w:firstLine="284"/>
      <w:jc w:val="both"/>
    </w:pPr>
    <w:rPr>
      <w:color w:val="000000"/>
    </w:rPr>
  </w:style>
  <w:style w:type="paragraph" w:customStyle="1" w:styleId="310">
    <w:name w:val="Основной текст с отступом 31"/>
    <w:basedOn w:val="a2"/>
    <w:rsid w:val="00112B81"/>
    <w:pPr>
      <w:spacing w:line="360" w:lineRule="auto"/>
      <w:ind w:left="284"/>
    </w:pPr>
    <w:rPr>
      <w:sz w:val="28"/>
      <w:szCs w:val="20"/>
      <w:lang w:eastAsia="ar-SA"/>
    </w:rPr>
  </w:style>
  <w:style w:type="paragraph" w:customStyle="1" w:styleId="220">
    <w:name w:val="Основной текст 22"/>
    <w:basedOn w:val="a2"/>
    <w:rsid w:val="00112B81"/>
    <w:pPr>
      <w:overflowPunct w:val="0"/>
      <w:autoSpaceDE w:val="0"/>
      <w:autoSpaceDN w:val="0"/>
      <w:adjustRightInd w:val="0"/>
      <w:textAlignment w:val="baseline"/>
    </w:pPr>
    <w:rPr>
      <w:sz w:val="28"/>
      <w:szCs w:val="20"/>
    </w:rPr>
  </w:style>
  <w:style w:type="character" w:customStyle="1" w:styleId="120">
    <w:name w:val="Основной текст + 12"/>
    <w:aliases w:val="5 pt"/>
    <w:rsid w:val="00112B81"/>
    <w:rPr>
      <w:sz w:val="25"/>
      <w:szCs w:val="25"/>
      <w:lang w:bidi="ar-SA"/>
    </w:rPr>
  </w:style>
  <w:style w:type="paragraph" w:styleId="afffb">
    <w:name w:val="footnote text"/>
    <w:basedOn w:val="a2"/>
    <w:link w:val="afffc"/>
    <w:uiPriority w:val="99"/>
    <w:unhideWhenUsed/>
    <w:rsid w:val="00112B81"/>
    <w:rPr>
      <w:sz w:val="20"/>
      <w:szCs w:val="20"/>
    </w:rPr>
  </w:style>
  <w:style w:type="character" w:customStyle="1" w:styleId="afffc">
    <w:name w:val="Текст сноски Знак"/>
    <w:basedOn w:val="a3"/>
    <w:link w:val="afffb"/>
    <w:uiPriority w:val="99"/>
    <w:rsid w:val="00112B81"/>
    <w:rPr>
      <w:rFonts w:ascii="Times New Roman" w:eastAsia="Times New Roman" w:hAnsi="Times New Roman" w:cs="Times New Roman"/>
      <w:sz w:val="20"/>
      <w:szCs w:val="20"/>
    </w:rPr>
  </w:style>
  <w:style w:type="paragraph" w:customStyle="1" w:styleId="Default">
    <w:name w:val="Default"/>
    <w:rsid w:val="00340D8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2"/>
    <w:rsid w:val="00ED213A"/>
    <w:pPr>
      <w:spacing w:before="100" w:beforeAutospacing="1" w:after="100" w:afterAutospacing="1"/>
    </w:pPr>
  </w:style>
  <w:style w:type="paragraph" w:customStyle="1" w:styleId="consplusnormal1">
    <w:name w:val="consplusnormal"/>
    <w:basedOn w:val="a2"/>
    <w:rsid w:val="00ED213A"/>
    <w:pPr>
      <w:spacing w:before="100" w:beforeAutospacing="1" w:after="100" w:afterAutospacing="1"/>
    </w:pPr>
  </w:style>
  <w:style w:type="paragraph" w:customStyle="1" w:styleId="230">
    <w:name w:val="Основной текст 23"/>
    <w:basedOn w:val="a2"/>
    <w:rsid w:val="00D05CE3"/>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d">
    <w:name w:val="Нормальный (таблица)"/>
    <w:basedOn w:val="a2"/>
    <w:next w:val="a2"/>
    <w:uiPriority w:val="99"/>
    <w:rsid w:val="00DA0120"/>
    <w:pPr>
      <w:widowControl w:val="0"/>
      <w:autoSpaceDE w:val="0"/>
      <w:autoSpaceDN w:val="0"/>
      <w:adjustRightInd w:val="0"/>
      <w:jc w:val="both"/>
    </w:pPr>
    <w:rPr>
      <w:rFonts w:ascii="Arial" w:hAnsi="Arial"/>
    </w:rPr>
  </w:style>
  <w:style w:type="character" w:customStyle="1" w:styleId="18">
    <w:name w:val="Заголовок №1_"/>
    <w:link w:val="19"/>
    <w:rsid w:val="006B7F4D"/>
    <w:rPr>
      <w:b/>
      <w:bCs/>
      <w:shd w:val="clear" w:color="auto" w:fill="FFFFFF"/>
    </w:rPr>
  </w:style>
  <w:style w:type="paragraph" w:customStyle="1" w:styleId="19">
    <w:name w:val="Заголовок №1"/>
    <w:basedOn w:val="a2"/>
    <w:link w:val="18"/>
    <w:rsid w:val="006B7F4D"/>
    <w:pPr>
      <w:widowControl w:val="0"/>
      <w:shd w:val="clear" w:color="auto" w:fill="FFFFFF"/>
      <w:spacing w:before="580" w:line="266" w:lineRule="exact"/>
      <w:jc w:val="center"/>
      <w:outlineLvl w:val="0"/>
    </w:pPr>
    <w:rPr>
      <w:rFonts w:asciiTheme="minorHAnsi" w:eastAsiaTheme="minorHAnsi" w:hAnsiTheme="minorHAnsi" w:cstheme="minorBidi"/>
      <w:b/>
      <w:bCs/>
      <w:sz w:val="22"/>
      <w:szCs w:val="22"/>
      <w:lang w:eastAsia="en-US"/>
    </w:rPr>
  </w:style>
  <w:style w:type="character" w:customStyle="1" w:styleId="37">
    <w:name w:val="Основной текст (3)_"/>
    <w:link w:val="38"/>
    <w:rsid w:val="006B7F4D"/>
    <w:rPr>
      <w:b/>
      <w:bCs/>
      <w:shd w:val="clear" w:color="auto" w:fill="FFFFFF"/>
    </w:rPr>
  </w:style>
  <w:style w:type="paragraph" w:customStyle="1" w:styleId="38">
    <w:name w:val="Основной текст (3)"/>
    <w:basedOn w:val="a2"/>
    <w:link w:val="37"/>
    <w:rsid w:val="006B7F4D"/>
    <w:pPr>
      <w:widowControl w:val="0"/>
      <w:shd w:val="clear" w:color="auto" w:fill="FFFFFF"/>
      <w:spacing w:after="320" w:line="266" w:lineRule="exact"/>
      <w:jc w:val="center"/>
    </w:pPr>
    <w:rPr>
      <w:rFonts w:asciiTheme="minorHAnsi" w:eastAsiaTheme="minorHAnsi" w:hAnsiTheme="minorHAnsi" w:cstheme="minorBidi"/>
      <w:b/>
      <w:bCs/>
      <w:sz w:val="22"/>
      <w:szCs w:val="22"/>
      <w:lang w:eastAsia="en-US"/>
    </w:rPr>
  </w:style>
  <w:style w:type="character" w:customStyle="1" w:styleId="2d">
    <w:name w:val="Основной текст (2)_"/>
    <w:basedOn w:val="a3"/>
    <w:link w:val="2e"/>
    <w:rsid w:val="005800C7"/>
    <w:rPr>
      <w:rFonts w:ascii="Times New Roman" w:eastAsia="Times New Roman" w:hAnsi="Times New Roman" w:cs="Times New Roman"/>
      <w:shd w:val="clear" w:color="auto" w:fill="FFFFFF"/>
    </w:rPr>
  </w:style>
  <w:style w:type="paragraph" w:customStyle="1" w:styleId="2e">
    <w:name w:val="Основной текст (2)"/>
    <w:basedOn w:val="a2"/>
    <w:link w:val="2d"/>
    <w:rsid w:val="005800C7"/>
    <w:pPr>
      <w:widowControl w:val="0"/>
      <w:shd w:val="clear" w:color="auto" w:fill="FFFFFF"/>
      <w:spacing w:before="1440" w:line="293" w:lineRule="exact"/>
    </w:pPr>
    <w:rPr>
      <w:sz w:val="22"/>
      <w:szCs w:val="22"/>
      <w:lang w:eastAsia="en-US"/>
    </w:rPr>
  </w:style>
  <w:style w:type="paragraph" w:customStyle="1" w:styleId="font5">
    <w:name w:val="font5"/>
    <w:basedOn w:val="a2"/>
    <w:rsid w:val="00F32B8A"/>
    <w:pPr>
      <w:spacing w:before="100" w:beforeAutospacing="1" w:after="100" w:afterAutospacing="1"/>
    </w:pPr>
  </w:style>
  <w:style w:type="paragraph" w:customStyle="1" w:styleId="font6">
    <w:name w:val="font6"/>
    <w:basedOn w:val="a2"/>
    <w:rsid w:val="00F32B8A"/>
    <w:pPr>
      <w:spacing w:before="100" w:beforeAutospacing="1" w:after="100" w:afterAutospacing="1"/>
    </w:pPr>
  </w:style>
  <w:style w:type="paragraph" w:styleId="afffe">
    <w:name w:val="Body Text First Indent"/>
    <w:basedOn w:val="af5"/>
    <w:link w:val="affff"/>
    <w:rsid w:val="008152F4"/>
    <w:pPr>
      <w:ind w:firstLine="210"/>
    </w:pPr>
    <w:rPr>
      <w:sz w:val="20"/>
      <w:szCs w:val="20"/>
    </w:rPr>
  </w:style>
  <w:style w:type="character" w:customStyle="1" w:styleId="affff">
    <w:name w:val="Красная строка Знак"/>
    <w:basedOn w:val="af6"/>
    <w:link w:val="afffe"/>
    <w:rsid w:val="008152F4"/>
    <w:rPr>
      <w:rFonts w:ascii="Times New Roman" w:eastAsia="Times New Roman" w:hAnsi="Times New Roman" w:cs="Times New Roman"/>
      <w:sz w:val="20"/>
      <w:szCs w:val="20"/>
      <w:lang w:eastAsia="ru-RU"/>
    </w:rPr>
  </w:style>
  <w:style w:type="paragraph" w:styleId="affff0">
    <w:name w:val="Document Map"/>
    <w:basedOn w:val="a2"/>
    <w:link w:val="affff1"/>
    <w:rsid w:val="008152F4"/>
    <w:pPr>
      <w:shd w:val="clear" w:color="auto" w:fill="000080"/>
    </w:pPr>
    <w:rPr>
      <w:rFonts w:ascii="Tahoma" w:hAnsi="Tahoma" w:cs="Tahoma"/>
      <w:sz w:val="20"/>
      <w:szCs w:val="20"/>
    </w:rPr>
  </w:style>
  <w:style w:type="character" w:customStyle="1" w:styleId="affff1">
    <w:name w:val="Схема документа Знак"/>
    <w:basedOn w:val="a3"/>
    <w:link w:val="affff0"/>
    <w:rsid w:val="008152F4"/>
    <w:rPr>
      <w:rFonts w:ascii="Tahoma" w:eastAsia="Times New Roman" w:hAnsi="Tahoma" w:cs="Tahoma"/>
      <w:sz w:val="20"/>
      <w:szCs w:val="20"/>
      <w:shd w:val="clear" w:color="auto" w:fill="000080"/>
      <w:lang w:eastAsia="ru-RU"/>
    </w:rPr>
  </w:style>
  <w:style w:type="paragraph" w:customStyle="1" w:styleId="43">
    <w:name w:val="Основной текст4"/>
    <w:basedOn w:val="a2"/>
    <w:rsid w:val="008152F4"/>
    <w:pPr>
      <w:shd w:val="clear" w:color="auto" w:fill="FFFFFF"/>
      <w:spacing w:before="660" w:after="660" w:line="0" w:lineRule="atLeast"/>
      <w:ind w:hanging="500"/>
      <w:jc w:val="both"/>
    </w:pPr>
    <w:rPr>
      <w:sz w:val="25"/>
      <w:szCs w:val="25"/>
    </w:rPr>
  </w:style>
  <w:style w:type="paragraph" w:customStyle="1" w:styleId="51">
    <w:name w:val="Знак5"/>
    <w:basedOn w:val="a2"/>
    <w:rsid w:val="00EC2201"/>
    <w:pPr>
      <w:spacing w:after="160" w:line="240" w:lineRule="exact"/>
    </w:pPr>
    <w:rPr>
      <w:rFonts w:ascii="Verdana" w:hAnsi="Verdana"/>
      <w:sz w:val="20"/>
      <w:szCs w:val="20"/>
      <w:lang w:val="en-US" w:eastAsia="en-US"/>
    </w:rPr>
  </w:style>
  <w:style w:type="paragraph" w:customStyle="1" w:styleId="1a">
    <w:name w:val="Знак Знак Знак Знак1"/>
    <w:basedOn w:val="a2"/>
    <w:rsid w:val="00EC2201"/>
    <w:pPr>
      <w:spacing w:after="160" w:line="240" w:lineRule="exact"/>
    </w:pPr>
    <w:rPr>
      <w:rFonts w:ascii="Verdana" w:hAnsi="Verdana"/>
      <w:sz w:val="20"/>
      <w:szCs w:val="20"/>
      <w:lang w:val="en-US" w:eastAsia="en-US"/>
    </w:rPr>
  </w:style>
  <w:style w:type="paragraph" w:customStyle="1" w:styleId="1TimesNewRoman">
    <w:name w:val="Заголовок 1 + Times New Roman"/>
    <w:aliases w:val="13 пт,не полужирный,Авто,По правому краю,0"/>
    <w:basedOn w:val="1"/>
    <w:next w:val="a7"/>
    <w:rsid w:val="00520C2D"/>
    <w:pPr>
      <w:keepNext w:val="0"/>
      <w:keepLines w:val="0"/>
      <w:widowControl w:val="0"/>
      <w:autoSpaceDE w:val="0"/>
      <w:autoSpaceDN w:val="0"/>
      <w:adjustRightInd w:val="0"/>
      <w:spacing w:before="108"/>
      <w:contextualSpacing/>
      <w:jc w:val="right"/>
    </w:pPr>
    <w:rPr>
      <w:rFonts w:ascii="Times New Roman" w:eastAsia="Times New Roman" w:hAnsi="Times New Roman" w:cs="Times New Roman"/>
      <w:b w:val="0"/>
      <w:color w:val="auto"/>
      <w:sz w:val="26"/>
      <w:szCs w:val="26"/>
    </w:rPr>
  </w:style>
  <w:style w:type="paragraph" w:customStyle="1" w:styleId="ConsCell">
    <w:name w:val="ConsCell"/>
    <w:rsid w:val="00520C2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2">
    <w:name w:val="Font Style12"/>
    <w:rsid w:val="00520C2D"/>
    <w:rPr>
      <w:rFonts w:ascii="Times New Roman" w:hAnsi="Times New Roman" w:cs="Times New Roman" w:hint="default"/>
      <w:sz w:val="20"/>
      <w:szCs w:val="20"/>
    </w:rPr>
  </w:style>
  <w:style w:type="paragraph" w:customStyle="1" w:styleId="msonormalcxsplast">
    <w:name w:val="msonormalcxsplast"/>
    <w:basedOn w:val="a2"/>
    <w:rsid w:val="00520C2D"/>
    <w:pPr>
      <w:spacing w:before="100" w:beforeAutospacing="1" w:after="100" w:afterAutospacing="1"/>
    </w:pPr>
    <w:rPr>
      <w:color w:val="00FFFF"/>
    </w:rPr>
  </w:style>
  <w:style w:type="paragraph" w:customStyle="1" w:styleId="affff2">
    <w:name w:val="Текст (лев. подпись)"/>
    <w:basedOn w:val="a2"/>
    <w:next w:val="a2"/>
    <w:rsid w:val="00520C2D"/>
    <w:pPr>
      <w:widowControl w:val="0"/>
      <w:autoSpaceDE w:val="0"/>
      <w:autoSpaceDN w:val="0"/>
      <w:adjustRightInd w:val="0"/>
    </w:pPr>
    <w:rPr>
      <w:rFonts w:ascii="Arial" w:hAnsi="Arial"/>
      <w:sz w:val="22"/>
      <w:szCs w:val="22"/>
    </w:rPr>
  </w:style>
  <w:style w:type="paragraph" w:customStyle="1" w:styleId="affff3">
    <w:name w:val="Текст (прав. подпись)"/>
    <w:basedOn w:val="a2"/>
    <w:next w:val="a2"/>
    <w:rsid w:val="00520C2D"/>
    <w:pPr>
      <w:widowControl w:val="0"/>
      <w:autoSpaceDE w:val="0"/>
      <w:autoSpaceDN w:val="0"/>
      <w:adjustRightInd w:val="0"/>
      <w:jc w:val="right"/>
    </w:pPr>
    <w:rPr>
      <w:rFonts w:ascii="Arial" w:hAnsi="Arial"/>
      <w:sz w:val="22"/>
      <w:szCs w:val="22"/>
    </w:rPr>
  </w:style>
  <w:style w:type="paragraph" w:customStyle="1" w:styleId="1b">
    <w:name w:val="Знак1"/>
    <w:basedOn w:val="a2"/>
    <w:rsid w:val="00520C2D"/>
    <w:pPr>
      <w:spacing w:after="160" w:line="240" w:lineRule="exact"/>
    </w:pPr>
    <w:rPr>
      <w:rFonts w:ascii="Verdana" w:hAnsi="Verdana"/>
      <w:sz w:val="20"/>
      <w:szCs w:val="20"/>
      <w:lang w:val="en-US" w:eastAsia="en-US"/>
    </w:rPr>
  </w:style>
  <w:style w:type="paragraph" w:customStyle="1" w:styleId="CharCharCarCarCharCharCarCarCharCharCarCarCharChar">
    <w:name w:val="Char Char Car Car Char Char Car Car Char Char Car Car Char Char"/>
    <w:basedOn w:val="a2"/>
    <w:rsid w:val="00520C2D"/>
    <w:pPr>
      <w:spacing w:after="160" w:line="240" w:lineRule="exact"/>
    </w:pPr>
    <w:rPr>
      <w:rFonts w:ascii="Arial" w:hAnsi="Arial" w:cs="Arial"/>
      <w:noProof/>
      <w:sz w:val="20"/>
      <w:szCs w:val="20"/>
    </w:rPr>
  </w:style>
  <w:style w:type="character" w:customStyle="1" w:styleId="ListBulletChar">
    <w:name w:val="List Bullet Char"/>
    <w:locked/>
    <w:rsid w:val="00520C2D"/>
    <w:rPr>
      <w:sz w:val="24"/>
      <w:szCs w:val="24"/>
      <w:lang w:val="ru-RU" w:eastAsia="ru-RU" w:bidi="ar-SA"/>
    </w:rPr>
  </w:style>
  <w:style w:type="paragraph" w:customStyle="1" w:styleId="2f">
    <w:name w:val="Знак2"/>
    <w:basedOn w:val="a2"/>
    <w:rsid w:val="00520C2D"/>
    <w:pPr>
      <w:spacing w:after="160" w:line="240" w:lineRule="exact"/>
    </w:pPr>
    <w:rPr>
      <w:rFonts w:ascii="Verdana" w:hAnsi="Verdana"/>
      <w:sz w:val="20"/>
      <w:szCs w:val="20"/>
      <w:lang w:val="en-US" w:eastAsia="en-US"/>
    </w:rPr>
  </w:style>
  <w:style w:type="character" w:customStyle="1" w:styleId="affff4">
    <w:name w:val="Активная гипертекстовая ссылка"/>
    <w:rsid w:val="00520C2D"/>
    <w:rPr>
      <w:rFonts w:cs="Times New Roman"/>
      <w:b/>
      <w:color w:val="008000"/>
      <w:u w:val="single"/>
    </w:rPr>
  </w:style>
  <w:style w:type="paragraph" w:customStyle="1" w:styleId="affff5">
    <w:name w:val="Внимание: Криминал!!"/>
    <w:basedOn w:val="a2"/>
    <w:next w:val="a2"/>
    <w:rsid w:val="00520C2D"/>
    <w:pPr>
      <w:widowControl w:val="0"/>
      <w:autoSpaceDE w:val="0"/>
      <w:autoSpaceDN w:val="0"/>
      <w:adjustRightInd w:val="0"/>
      <w:jc w:val="both"/>
    </w:pPr>
    <w:rPr>
      <w:rFonts w:ascii="Arial" w:hAnsi="Arial"/>
    </w:rPr>
  </w:style>
  <w:style w:type="paragraph" w:customStyle="1" w:styleId="affff6">
    <w:name w:val="Внимание: недобросовестность!"/>
    <w:basedOn w:val="a2"/>
    <w:next w:val="a2"/>
    <w:rsid w:val="00520C2D"/>
    <w:pPr>
      <w:widowControl w:val="0"/>
      <w:autoSpaceDE w:val="0"/>
      <w:autoSpaceDN w:val="0"/>
      <w:adjustRightInd w:val="0"/>
      <w:jc w:val="both"/>
    </w:pPr>
    <w:rPr>
      <w:rFonts w:ascii="Arial" w:hAnsi="Arial"/>
    </w:rPr>
  </w:style>
  <w:style w:type="paragraph" w:customStyle="1" w:styleId="affff7">
    <w:name w:val="Основное меню (преемственное)"/>
    <w:basedOn w:val="a2"/>
    <w:next w:val="a2"/>
    <w:rsid w:val="00520C2D"/>
    <w:pPr>
      <w:widowControl w:val="0"/>
      <w:autoSpaceDE w:val="0"/>
      <w:autoSpaceDN w:val="0"/>
      <w:adjustRightInd w:val="0"/>
      <w:jc w:val="both"/>
    </w:pPr>
    <w:rPr>
      <w:rFonts w:ascii="Verdana" w:hAnsi="Verdana" w:cs="Verdana"/>
    </w:rPr>
  </w:style>
  <w:style w:type="character" w:customStyle="1" w:styleId="affff8">
    <w:name w:val="Заголовок своего сообщения"/>
    <w:rsid w:val="00520C2D"/>
    <w:rPr>
      <w:rFonts w:cs="Times New Roman"/>
      <w:b/>
      <w:color w:val="000080"/>
    </w:rPr>
  </w:style>
  <w:style w:type="character" w:customStyle="1" w:styleId="affff9">
    <w:name w:val="Заголовок чужого сообщения"/>
    <w:rsid w:val="00520C2D"/>
    <w:rPr>
      <w:rFonts w:cs="Times New Roman"/>
      <w:b/>
      <w:color w:val="FF0000"/>
    </w:rPr>
  </w:style>
  <w:style w:type="paragraph" w:customStyle="1" w:styleId="affffa">
    <w:name w:val="Интерактивный заголовок"/>
    <w:basedOn w:val="15"/>
    <w:next w:val="a2"/>
    <w:rsid w:val="00520C2D"/>
    <w:pPr>
      <w:keepNext w:val="0"/>
      <w:widowControl w:val="0"/>
      <w:suppressAutoHyphens w:val="0"/>
      <w:autoSpaceDE w:val="0"/>
      <w:autoSpaceDN w:val="0"/>
      <w:adjustRightInd w:val="0"/>
      <w:spacing w:before="0" w:after="0"/>
      <w:jc w:val="both"/>
    </w:pPr>
    <w:rPr>
      <w:rFonts w:eastAsia="Times New Roman" w:cs="Times New Roman"/>
      <w:sz w:val="24"/>
      <w:szCs w:val="24"/>
      <w:u w:val="single"/>
      <w:lang w:eastAsia="ru-RU"/>
    </w:rPr>
  </w:style>
  <w:style w:type="paragraph" w:customStyle="1" w:styleId="affffb">
    <w:name w:val="Интерфейс"/>
    <w:basedOn w:val="a2"/>
    <w:next w:val="a2"/>
    <w:rsid w:val="00520C2D"/>
    <w:pPr>
      <w:widowControl w:val="0"/>
      <w:autoSpaceDE w:val="0"/>
      <w:autoSpaceDN w:val="0"/>
      <w:adjustRightInd w:val="0"/>
      <w:jc w:val="both"/>
    </w:pPr>
    <w:rPr>
      <w:rFonts w:ascii="Arial" w:hAnsi="Arial" w:cs="Arial"/>
      <w:color w:val="ECE9D8"/>
      <w:sz w:val="22"/>
      <w:szCs w:val="22"/>
    </w:rPr>
  </w:style>
  <w:style w:type="paragraph" w:customStyle="1" w:styleId="affffc">
    <w:name w:val="Информация об изменениях документа"/>
    <w:basedOn w:val="affd"/>
    <w:next w:val="a2"/>
    <w:rsid w:val="00520C2D"/>
    <w:pPr>
      <w:ind w:left="0"/>
    </w:pPr>
  </w:style>
  <w:style w:type="paragraph" w:customStyle="1" w:styleId="affffd">
    <w:name w:val="Колонтитул (левый)"/>
    <w:basedOn w:val="affff2"/>
    <w:next w:val="a2"/>
    <w:rsid w:val="00520C2D"/>
    <w:pPr>
      <w:jc w:val="both"/>
    </w:pPr>
    <w:rPr>
      <w:sz w:val="16"/>
      <w:szCs w:val="16"/>
    </w:rPr>
  </w:style>
  <w:style w:type="paragraph" w:customStyle="1" w:styleId="affffe">
    <w:name w:val="Колонтитул (правый)"/>
    <w:basedOn w:val="affff3"/>
    <w:next w:val="a2"/>
    <w:rsid w:val="00520C2D"/>
    <w:pPr>
      <w:jc w:val="both"/>
    </w:pPr>
    <w:rPr>
      <w:sz w:val="16"/>
      <w:szCs w:val="16"/>
    </w:rPr>
  </w:style>
  <w:style w:type="paragraph" w:customStyle="1" w:styleId="afffff">
    <w:name w:val="Комментарий пользователя"/>
    <w:basedOn w:val="affd"/>
    <w:next w:val="a2"/>
    <w:rsid w:val="00520C2D"/>
    <w:pPr>
      <w:ind w:left="0"/>
      <w:jc w:val="left"/>
    </w:pPr>
    <w:rPr>
      <w:i w:val="0"/>
      <w:iCs w:val="0"/>
      <w:color w:val="000080"/>
    </w:rPr>
  </w:style>
  <w:style w:type="paragraph" w:customStyle="1" w:styleId="afffff0">
    <w:name w:val="Куда обратиться?"/>
    <w:basedOn w:val="a2"/>
    <w:next w:val="a2"/>
    <w:rsid w:val="00520C2D"/>
    <w:pPr>
      <w:widowControl w:val="0"/>
      <w:autoSpaceDE w:val="0"/>
      <w:autoSpaceDN w:val="0"/>
      <w:adjustRightInd w:val="0"/>
      <w:jc w:val="both"/>
    </w:pPr>
    <w:rPr>
      <w:rFonts w:ascii="Arial" w:hAnsi="Arial"/>
    </w:rPr>
  </w:style>
  <w:style w:type="character" w:customStyle="1" w:styleId="afffff1">
    <w:name w:val="Найденные слова"/>
    <w:rsid w:val="00520C2D"/>
    <w:rPr>
      <w:rFonts w:cs="Times New Roman"/>
      <w:b/>
      <w:color w:val="000080"/>
    </w:rPr>
  </w:style>
  <w:style w:type="paragraph" w:customStyle="1" w:styleId="afffff2">
    <w:name w:val="Необходимые документы"/>
    <w:basedOn w:val="a2"/>
    <w:next w:val="a2"/>
    <w:rsid w:val="00520C2D"/>
    <w:pPr>
      <w:widowControl w:val="0"/>
      <w:autoSpaceDE w:val="0"/>
      <w:autoSpaceDN w:val="0"/>
      <w:adjustRightInd w:val="0"/>
      <w:ind w:left="118"/>
      <w:jc w:val="both"/>
    </w:pPr>
    <w:rPr>
      <w:rFonts w:ascii="Arial" w:hAnsi="Arial"/>
    </w:rPr>
  </w:style>
  <w:style w:type="paragraph" w:customStyle="1" w:styleId="afffff3">
    <w:name w:val="Объект"/>
    <w:basedOn w:val="a2"/>
    <w:next w:val="a2"/>
    <w:rsid w:val="00520C2D"/>
    <w:pPr>
      <w:widowControl w:val="0"/>
      <w:autoSpaceDE w:val="0"/>
      <w:autoSpaceDN w:val="0"/>
      <w:adjustRightInd w:val="0"/>
      <w:jc w:val="both"/>
    </w:pPr>
  </w:style>
  <w:style w:type="paragraph" w:customStyle="1" w:styleId="afffff4">
    <w:name w:val="Оглавление"/>
    <w:basedOn w:val="affc"/>
    <w:next w:val="a2"/>
    <w:link w:val="afffff5"/>
    <w:rsid w:val="00520C2D"/>
    <w:pPr>
      <w:ind w:left="140"/>
    </w:pPr>
    <w:rPr>
      <w:rFonts w:ascii="Arial" w:hAnsi="Arial" w:cs="Times New Roman"/>
    </w:rPr>
  </w:style>
  <w:style w:type="character" w:customStyle="1" w:styleId="afffff6">
    <w:name w:val="Опечатки"/>
    <w:rsid w:val="00520C2D"/>
    <w:rPr>
      <w:color w:val="FF0000"/>
    </w:rPr>
  </w:style>
  <w:style w:type="paragraph" w:customStyle="1" w:styleId="afffff7">
    <w:name w:val="Переменная часть"/>
    <w:basedOn w:val="affff7"/>
    <w:next w:val="a2"/>
    <w:rsid w:val="00520C2D"/>
    <w:rPr>
      <w:rFonts w:ascii="Arial" w:hAnsi="Arial" w:cs="Times New Roman"/>
      <w:sz w:val="20"/>
      <w:szCs w:val="20"/>
    </w:rPr>
  </w:style>
  <w:style w:type="paragraph" w:customStyle="1" w:styleId="afffff8">
    <w:name w:val="Постоянная часть"/>
    <w:basedOn w:val="affff7"/>
    <w:next w:val="a2"/>
    <w:rsid w:val="00520C2D"/>
    <w:rPr>
      <w:rFonts w:ascii="Arial" w:hAnsi="Arial" w:cs="Times New Roman"/>
      <w:sz w:val="22"/>
      <w:szCs w:val="22"/>
    </w:rPr>
  </w:style>
  <w:style w:type="paragraph" w:customStyle="1" w:styleId="afffff9">
    <w:name w:val="Пример."/>
    <w:basedOn w:val="a2"/>
    <w:next w:val="a2"/>
    <w:rsid w:val="00520C2D"/>
    <w:pPr>
      <w:widowControl w:val="0"/>
      <w:autoSpaceDE w:val="0"/>
      <w:autoSpaceDN w:val="0"/>
      <w:adjustRightInd w:val="0"/>
      <w:ind w:left="118" w:firstLine="602"/>
      <w:jc w:val="both"/>
    </w:pPr>
    <w:rPr>
      <w:rFonts w:ascii="Arial" w:hAnsi="Arial"/>
    </w:rPr>
  </w:style>
  <w:style w:type="paragraph" w:customStyle="1" w:styleId="afffffa">
    <w:name w:val="Примечание."/>
    <w:basedOn w:val="affd"/>
    <w:next w:val="a2"/>
    <w:rsid w:val="00520C2D"/>
    <w:pPr>
      <w:ind w:left="0"/>
    </w:pPr>
    <w:rPr>
      <w:i w:val="0"/>
      <w:iCs w:val="0"/>
      <w:color w:val="auto"/>
    </w:rPr>
  </w:style>
  <w:style w:type="character" w:customStyle="1" w:styleId="afffffb">
    <w:name w:val="Продолжение ссылки"/>
    <w:basedOn w:val="aff"/>
    <w:rsid w:val="00520C2D"/>
    <w:rPr>
      <w:rFonts w:cs="Times New Roman"/>
      <w:b/>
      <w:color w:val="008000"/>
    </w:rPr>
  </w:style>
  <w:style w:type="paragraph" w:customStyle="1" w:styleId="afffffc">
    <w:name w:val="Словарная статья"/>
    <w:basedOn w:val="a2"/>
    <w:next w:val="a2"/>
    <w:rsid w:val="00520C2D"/>
    <w:pPr>
      <w:widowControl w:val="0"/>
      <w:autoSpaceDE w:val="0"/>
      <w:autoSpaceDN w:val="0"/>
      <w:adjustRightInd w:val="0"/>
      <w:ind w:right="118"/>
      <w:jc w:val="both"/>
    </w:pPr>
    <w:rPr>
      <w:rFonts w:ascii="Arial" w:hAnsi="Arial"/>
    </w:rPr>
  </w:style>
  <w:style w:type="character" w:customStyle="1" w:styleId="afffffd">
    <w:name w:val="Сравнение редакций"/>
    <w:rsid w:val="00520C2D"/>
    <w:rPr>
      <w:rFonts w:cs="Times New Roman"/>
      <w:b/>
      <w:color w:val="000080"/>
    </w:rPr>
  </w:style>
  <w:style w:type="character" w:customStyle="1" w:styleId="afffffe">
    <w:name w:val="Сравнение редакций. Добавленный фрагмент"/>
    <w:rsid w:val="00520C2D"/>
    <w:rPr>
      <w:color w:val="0000FF"/>
    </w:rPr>
  </w:style>
  <w:style w:type="character" w:customStyle="1" w:styleId="affffff">
    <w:name w:val="Сравнение редакций. Удаленный фрагмент"/>
    <w:rsid w:val="00520C2D"/>
    <w:rPr>
      <w:strike/>
      <w:color w:val="808000"/>
    </w:rPr>
  </w:style>
  <w:style w:type="paragraph" w:customStyle="1" w:styleId="affffff0">
    <w:name w:val="Текст (справка)"/>
    <w:basedOn w:val="a2"/>
    <w:next w:val="a2"/>
    <w:uiPriority w:val="99"/>
    <w:rsid w:val="00520C2D"/>
    <w:pPr>
      <w:widowControl w:val="0"/>
      <w:autoSpaceDE w:val="0"/>
      <w:autoSpaceDN w:val="0"/>
      <w:adjustRightInd w:val="0"/>
      <w:ind w:left="170" w:right="170"/>
    </w:pPr>
    <w:rPr>
      <w:rFonts w:ascii="Arial" w:hAnsi="Arial"/>
    </w:rPr>
  </w:style>
  <w:style w:type="paragraph" w:customStyle="1" w:styleId="affffff1">
    <w:name w:val="Текст в таблице"/>
    <w:basedOn w:val="afffd"/>
    <w:next w:val="a2"/>
    <w:rsid w:val="00520C2D"/>
    <w:pPr>
      <w:ind w:firstLine="500"/>
    </w:pPr>
  </w:style>
  <w:style w:type="paragraph" w:customStyle="1" w:styleId="affffff2">
    <w:name w:val="Технический комментарий"/>
    <w:basedOn w:val="a2"/>
    <w:next w:val="a2"/>
    <w:rsid w:val="00520C2D"/>
    <w:pPr>
      <w:widowControl w:val="0"/>
      <w:autoSpaceDE w:val="0"/>
      <w:autoSpaceDN w:val="0"/>
      <w:adjustRightInd w:val="0"/>
    </w:pPr>
    <w:rPr>
      <w:rFonts w:ascii="Arial" w:hAnsi="Arial"/>
    </w:rPr>
  </w:style>
  <w:style w:type="character" w:customStyle="1" w:styleId="affffff3">
    <w:name w:val="Утратил силу"/>
    <w:rsid w:val="00520C2D"/>
    <w:rPr>
      <w:rFonts w:cs="Times New Roman"/>
      <w:b/>
      <w:strike/>
      <w:color w:val="808000"/>
    </w:rPr>
  </w:style>
  <w:style w:type="paragraph" w:customStyle="1" w:styleId="affffff4">
    <w:name w:val="Центрированный (таблица)"/>
    <w:basedOn w:val="afffd"/>
    <w:next w:val="a2"/>
    <w:rsid w:val="00520C2D"/>
    <w:pPr>
      <w:jc w:val="center"/>
    </w:pPr>
  </w:style>
  <w:style w:type="character" w:customStyle="1" w:styleId="1c">
    <w:name w:val="Знак Знак1"/>
    <w:locked/>
    <w:rsid w:val="00520C2D"/>
    <w:rPr>
      <w:sz w:val="24"/>
      <w:szCs w:val="24"/>
      <w:lang w:val="ru-RU" w:eastAsia="ru-RU" w:bidi="ar-SA"/>
    </w:rPr>
  </w:style>
  <w:style w:type="character" w:customStyle="1" w:styleId="FontStyle35">
    <w:name w:val="Font Style35"/>
    <w:rsid w:val="00520C2D"/>
    <w:rPr>
      <w:rFonts w:ascii="Times New Roman" w:hAnsi="Times New Roman" w:cs="Times New Roman" w:hint="default"/>
      <w:b/>
      <w:bCs/>
      <w:sz w:val="26"/>
      <w:szCs w:val="26"/>
    </w:rPr>
  </w:style>
  <w:style w:type="paragraph" w:customStyle="1" w:styleId="consplustitle0">
    <w:name w:val="consplustitle"/>
    <w:basedOn w:val="a2"/>
    <w:rsid w:val="00520C2D"/>
    <w:pPr>
      <w:autoSpaceDE w:val="0"/>
      <w:autoSpaceDN w:val="0"/>
    </w:pPr>
    <w:rPr>
      <w:rFonts w:ascii="Arial" w:eastAsia="Calibri" w:hAnsi="Arial" w:cs="Arial"/>
      <w:b/>
      <w:bCs/>
      <w:sz w:val="20"/>
      <w:szCs w:val="20"/>
    </w:rPr>
  </w:style>
  <w:style w:type="paragraph" w:customStyle="1" w:styleId="Style6">
    <w:name w:val="Style6"/>
    <w:basedOn w:val="a2"/>
    <w:rsid w:val="00520C2D"/>
    <w:pPr>
      <w:widowControl w:val="0"/>
      <w:autoSpaceDE w:val="0"/>
      <w:autoSpaceDN w:val="0"/>
      <w:adjustRightInd w:val="0"/>
      <w:jc w:val="center"/>
    </w:pPr>
  </w:style>
  <w:style w:type="paragraph" w:customStyle="1" w:styleId="Style16">
    <w:name w:val="Style16"/>
    <w:basedOn w:val="a2"/>
    <w:rsid w:val="00520C2D"/>
    <w:pPr>
      <w:widowControl w:val="0"/>
      <w:autoSpaceDE w:val="0"/>
      <w:autoSpaceDN w:val="0"/>
      <w:adjustRightInd w:val="0"/>
      <w:spacing w:line="367" w:lineRule="exact"/>
      <w:ind w:firstLine="720"/>
      <w:jc w:val="both"/>
    </w:pPr>
  </w:style>
  <w:style w:type="paragraph" w:customStyle="1" w:styleId="Style20">
    <w:name w:val="Style20"/>
    <w:basedOn w:val="a2"/>
    <w:rsid w:val="00520C2D"/>
    <w:pPr>
      <w:widowControl w:val="0"/>
      <w:autoSpaceDE w:val="0"/>
      <w:autoSpaceDN w:val="0"/>
      <w:adjustRightInd w:val="0"/>
      <w:spacing w:line="370" w:lineRule="exact"/>
      <w:ind w:firstLine="1714"/>
    </w:pPr>
  </w:style>
  <w:style w:type="paragraph" w:customStyle="1" w:styleId="Style21">
    <w:name w:val="Style21"/>
    <w:basedOn w:val="a2"/>
    <w:rsid w:val="00520C2D"/>
    <w:pPr>
      <w:widowControl w:val="0"/>
      <w:autoSpaceDE w:val="0"/>
      <w:autoSpaceDN w:val="0"/>
      <w:adjustRightInd w:val="0"/>
      <w:spacing w:line="367" w:lineRule="exact"/>
      <w:ind w:firstLine="715"/>
      <w:jc w:val="both"/>
    </w:pPr>
  </w:style>
  <w:style w:type="character" w:customStyle="1" w:styleId="FontStyle32">
    <w:name w:val="Font Style32"/>
    <w:rsid w:val="00520C2D"/>
    <w:rPr>
      <w:rFonts w:ascii="Times New Roman" w:hAnsi="Times New Roman" w:cs="Times New Roman" w:hint="default"/>
      <w:sz w:val="26"/>
      <w:szCs w:val="26"/>
    </w:rPr>
  </w:style>
  <w:style w:type="character" w:customStyle="1" w:styleId="44">
    <w:name w:val="Знак Знак4"/>
    <w:locked/>
    <w:rsid w:val="00520C2D"/>
    <w:rPr>
      <w:b/>
      <w:bCs/>
      <w:sz w:val="24"/>
      <w:szCs w:val="24"/>
      <w:lang w:val="ru-RU" w:eastAsia="ru-RU" w:bidi="ar-SA"/>
    </w:rPr>
  </w:style>
  <w:style w:type="paragraph" w:customStyle="1" w:styleId="2f0">
    <w:name w:val="Знак Знак2 Знак Знак Знак Знак Знак Знак"/>
    <w:basedOn w:val="a2"/>
    <w:rsid w:val="00520C2D"/>
    <w:pPr>
      <w:spacing w:after="160" w:line="240" w:lineRule="exact"/>
    </w:pPr>
    <w:rPr>
      <w:rFonts w:ascii="Verdana" w:hAnsi="Verdana" w:cs="Verdana"/>
      <w:sz w:val="20"/>
      <w:szCs w:val="20"/>
      <w:lang w:val="en-US" w:eastAsia="en-US"/>
    </w:rPr>
  </w:style>
  <w:style w:type="paragraph" w:customStyle="1" w:styleId="affffff5">
    <w:name w:val="Абзац"/>
    <w:basedOn w:val="a2"/>
    <w:rsid w:val="002A5B92"/>
    <w:pPr>
      <w:widowControl w:val="0"/>
      <w:spacing w:line="360" w:lineRule="auto"/>
      <w:ind w:firstLine="720"/>
      <w:jc w:val="both"/>
    </w:pPr>
    <w:rPr>
      <w:sz w:val="28"/>
      <w:szCs w:val="28"/>
    </w:rPr>
  </w:style>
  <w:style w:type="paragraph" w:customStyle="1" w:styleId="affffff6">
    <w:name w:val="Таблица"/>
    <w:basedOn w:val="affffff7"/>
    <w:rsid w:val="00FD6492"/>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Arial"/>
      <w:sz w:val="20"/>
      <w:szCs w:val="20"/>
    </w:rPr>
  </w:style>
  <w:style w:type="paragraph" w:styleId="affffff7">
    <w:name w:val="Message Header"/>
    <w:basedOn w:val="a2"/>
    <w:link w:val="affffff8"/>
    <w:unhideWhenUsed/>
    <w:rsid w:val="00FD649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ff8">
    <w:name w:val="Шапка Знак"/>
    <w:basedOn w:val="a3"/>
    <w:link w:val="affffff7"/>
    <w:uiPriority w:val="99"/>
    <w:semiHidden/>
    <w:rsid w:val="00FD6492"/>
    <w:rPr>
      <w:rFonts w:asciiTheme="majorHAnsi" w:eastAsiaTheme="majorEastAsia" w:hAnsiTheme="majorHAnsi" w:cstheme="majorBidi"/>
      <w:sz w:val="24"/>
      <w:szCs w:val="24"/>
      <w:shd w:val="pct20" w:color="auto" w:fill="auto"/>
      <w:lang w:eastAsia="ru-RU"/>
    </w:rPr>
  </w:style>
  <w:style w:type="paragraph" w:customStyle="1" w:styleId="Style4">
    <w:name w:val="Style4"/>
    <w:basedOn w:val="a2"/>
    <w:rsid w:val="00BA1841"/>
    <w:pPr>
      <w:widowControl w:val="0"/>
      <w:autoSpaceDE w:val="0"/>
      <w:autoSpaceDN w:val="0"/>
      <w:adjustRightInd w:val="0"/>
      <w:spacing w:line="326" w:lineRule="exact"/>
      <w:ind w:firstLine="542"/>
      <w:jc w:val="both"/>
    </w:pPr>
  </w:style>
  <w:style w:type="character" w:customStyle="1" w:styleId="affffff9">
    <w:name w:val="Выделение для Базового Поиска (курсив)"/>
    <w:rsid w:val="00BA1841"/>
    <w:rPr>
      <w:b/>
      <w:bCs/>
      <w:i/>
      <w:iCs/>
      <w:color w:val="0058A9"/>
      <w:sz w:val="26"/>
      <w:szCs w:val="26"/>
    </w:rPr>
  </w:style>
  <w:style w:type="paragraph" w:customStyle="1" w:styleId="affffffa">
    <w:name w:val="Дочерний элемент списка"/>
    <w:basedOn w:val="a2"/>
    <w:next w:val="a2"/>
    <w:rsid w:val="00BA1841"/>
    <w:pPr>
      <w:autoSpaceDE w:val="0"/>
      <w:autoSpaceDN w:val="0"/>
      <w:adjustRightInd w:val="0"/>
      <w:jc w:val="both"/>
    </w:pPr>
    <w:rPr>
      <w:rFonts w:ascii="Arial" w:hAnsi="Arial"/>
      <w:color w:val="868381"/>
      <w:sz w:val="20"/>
      <w:szCs w:val="20"/>
    </w:rPr>
  </w:style>
  <w:style w:type="character" w:customStyle="1" w:styleId="39">
    <w:name w:val="Знак Знак3"/>
    <w:locked/>
    <w:rsid w:val="00BA1841"/>
    <w:rPr>
      <w:rFonts w:ascii="Times New Roman" w:hAnsi="Times New Roman" w:cs="Times New Roman"/>
      <w:sz w:val="20"/>
      <w:szCs w:val="20"/>
    </w:rPr>
  </w:style>
  <w:style w:type="paragraph" w:customStyle="1" w:styleId="CharCharCarCarCharCharCarCarCharCharCarCarCharChar1">
    <w:name w:val="Char Char Car Car Char Char Car Car Char Char Car Car Char Char1"/>
    <w:basedOn w:val="a2"/>
    <w:rsid w:val="00BA1841"/>
    <w:pPr>
      <w:spacing w:after="160" w:line="240" w:lineRule="exact"/>
    </w:pPr>
    <w:rPr>
      <w:sz w:val="20"/>
      <w:szCs w:val="20"/>
    </w:rPr>
  </w:style>
  <w:style w:type="paragraph" w:customStyle="1" w:styleId="240">
    <w:name w:val="Основной текст 24"/>
    <w:basedOn w:val="a2"/>
    <w:rsid w:val="00BF55CE"/>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Exact">
    <w:name w:val="Основной текст (2) Exact"/>
    <w:basedOn w:val="a3"/>
    <w:rsid w:val="000328F0"/>
    <w:rPr>
      <w:rFonts w:ascii="Times New Roman" w:eastAsia="Times New Roman" w:hAnsi="Times New Roman" w:cs="Times New Roman"/>
      <w:b w:val="0"/>
      <w:bCs w:val="0"/>
      <w:i w:val="0"/>
      <w:iCs w:val="0"/>
      <w:smallCaps w:val="0"/>
      <w:strike w:val="0"/>
      <w:u w:val="none"/>
    </w:rPr>
  </w:style>
  <w:style w:type="character" w:customStyle="1" w:styleId="2Exact0">
    <w:name w:val="Заголовок №2 Exact"/>
    <w:basedOn w:val="a3"/>
    <w:rsid w:val="000328F0"/>
    <w:rPr>
      <w:rFonts w:ascii="Times New Roman" w:eastAsia="Times New Roman" w:hAnsi="Times New Roman" w:cs="Times New Roman"/>
      <w:b/>
      <w:bCs/>
      <w:i w:val="0"/>
      <w:iCs w:val="0"/>
      <w:smallCaps w:val="0"/>
      <w:strike w:val="0"/>
      <w:sz w:val="26"/>
      <w:szCs w:val="26"/>
      <w:u w:val="none"/>
    </w:rPr>
  </w:style>
  <w:style w:type="character" w:customStyle="1" w:styleId="3Exact">
    <w:name w:val="Основной текст (3) Exact"/>
    <w:basedOn w:val="a3"/>
    <w:rsid w:val="000328F0"/>
    <w:rPr>
      <w:rFonts w:ascii="Times New Roman" w:eastAsia="Times New Roman" w:hAnsi="Times New Roman" w:cs="Times New Roman"/>
      <w:b/>
      <w:bCs/>
      <w:i w:val="0"/>
      <w:iCs w:val="0"/>
      <w:smallCaps w:val="0"/>
      <w:strike w:val="0"/>
      <w:sz w:val="26"/>
      <w:szCs w:val="26"/>
      <w:u w:val="none"/>
    </w:rPr>
  </w:style>
  <w:style w:type="paragraph" w:customStyle="1" w:styleId="20">
    <w:name w:val="Стиль2"/>
    <w:basedOn w:val="21"/>
    <w:rsid w:val="00DF1B26"/>
    <w:pPr>
      <w:keepNext/>
      <w:keepLines/>
      <w:widowControl w:val="0"/>
      <w:numPr>
        <w:ilvl w:val="0"/>
      </w:numPr>
      <w:suppressLineNumbers/>
      <w:tabs>
        <w:tab w:val="clear" w:pos="1152"/>
        <w:tab w:val="num" w:pos="576"/>
      </w:tabs>
      <w:suppressAutoHyphens/>
      <w:spacing w:after="60"/>
      <w:ind w:left="576" w:hanging="576"/>
      <w:jc w:val="both"/>
    </w:pPr>
    <w:rPr>
      <w:b/>
      <w:szCs w:val="20"/>
    </w:rPr>
  </w:style>
  <w:style w:type="paragraph" w:styleId="21">
    <w:name w:val="List Number 2"/>
    <w:basedOn w:val="a2"/>
    <w:rsid w:val="00DF1B26"/>
    <w:pPr>
      <w:numPr>
        <w:ilvl w:val="1"/>
        <w:numId w:val="2"/>
      </w:numPr>
      <w:tabs>
        <w:tab w:val="clear" w:pos="576"/>
        <w:tab w:val="num" w:pos="720"/>
      </w:tabs>
      <w:ind w:left="720" w:hanging="360"/>
    </w:pPr>
  </w:style>
  <w:style w:type="paragraph" w:customStyle="1" w:styleId="30">
    <w:name w:val="Стиль3"/>
    <w:basedOn w:val="24"/>
    <w:uiPriority w:val="99"/>
    <w:rsid w:val="00DF1B26"/>
    <w:pPr>
      <w:numPr>
        <w:ilvl w:val="2"/>
        <w:numId w:val="2"/>
      </w:numPr>
      <w:adjustRightInd w:val="0"/>
      <w:spacing w:after="0" w:line="240" w:lineRule="auto"/>
      <w:jc w:val="both"/>
      <w:textAlignment w:val="baseline"/>
    </w:pPr>
  </w:style>
  <w:style w:type="paragraph" w:customStyle="1" w:styleId="font7">
    <w:name w:val="font7"/>
    <w:basedOn w:val="a2"/>
    <w:rsid w:val="00591A71"/>
    <w:pPr>
      <w:spacing w:before="100" w:beforeAutospacing="1" w:after="100" w:afterAutospacing="1"/>
    </w:pPr>
    <w:rPr>
      <w:sz w:val="20"/>
      <w:szCs w:val="20"/>
      <w:u w:val="single"/>
    </w:rPr>
  </w:style>
  <w:style w:type="paragraph" w:customStyle="1" w:styleId="xl290">
    <w:name w:val="xl290"/>
    <w:basedOn w:val="a2"/>
    <w:rsid w:val="00591A71"/>
    <w:pPr>
      <w:spacing w:before="100" w:beforeAutospacing="1" w:after="100" w:afterAutospacing="1"/>
    </w:pPr>
    <w:rPr>
      <w:sz w:val="20"/>
      <w:szCs w:val="20"/>
    </w:rPr>
  </w:style>
  <w:style w:type="paragraph" w:customStyle="1" w:styleId="xl291">
    <w:name w:val="xl291"/>
    <w:basedOn w:val="a2"/>
    <w:rsid w:val="00591A71"/>
    <w:pPr>
      <w:spacing w:before="100" w:beforeAutospacing="1" w:after="100" w:afterAutospacing="1"/>
    </w:pPr>
    <w:rPr>
      <w:sz w:val="20"/>
      <w:szCs w:val="20"/>
    </w:rPr>
  </w:style>
  <w:style w:type="paragraph" w:customStyle="1" w:styleId="xl292">
    <w:name w:val="xl292"/>
    <w:basedOn w:val="a2"/>
    <w:rsid w:val="00591A71"/>
    <w:pPr>
      <w:spacing w:before="100" w:beforeAutospacing="1" w:after="100" w:afterAutospacing="1"/>
    </w:pPr>
    <w:rPr>
      <w:sz w:val="20"/>
      <w:szCs w:val="20"/>
    </w:rPr>
  </w:style>
  <w:style w:type="paragraph" w:customStyle="1" w:styleId="xl293">
    <w:name w:val="xl29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94">
    <w:name w:val="xl2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95">
    <w:name w:val="xl295"/>
    <w:basedOn w:val="a2"/>
    <w:rsid w:val="00591A71"/>
    <w:pPr>
      <w:spacing w:before="100" w:beforeAutospacing="1" w:after="100" w:afterAutospacing="1"/>
      <w:textAlignment w:val="center"/>
    </w:pPr>
  </w:style>
  <w:style w:type="paragraph" w:customStyle="1" w:styleId="xl297">
    <w:name w:val="xl297"/>
    <w:basedOn w:val="a2"/>
    <w:rsid w:val="00591A71"/>
    <w:pPr>
      <w:spacing w:before="100" w:beforeAutospacing="1" w:after="100" w:afterAutospacing="1"/>
      <w:jc w:val="right"/>
    </w:pPr>
    <w:rPr>
      <w:sz w:val="20"/>
      <w:szCs w:val="20"/>
    </w:rPr>
  </w:style>
  <w:style w:type="paragraph" w:customStyle="1" w:styleId="xl298">
    <w:name w:val="xl298"/>
    <w:basedOn w:val="a2"/>
    <w:rsid w:val="00591A71"/>
    <w:pPr>
      <w:spacing w:before="100" w:beforeAutospacing="1" w:after="100" w:afterAutospacing="1"/>
      <w:jc w:val="right"/>
    </w:pPr>
    <w:rPr>
      <w:sz w:val="20"/>
      <w:szCs w:val="20"/>
    </w:rPr>
  </w:style>
  <w:style w:type="paragraph" w:customStyle="1" w:styleId="xl300">
    <w:name w:val="xl300"/>
    <w:basedOn w:val="a2"/>
    <w:rsid w:val="00591A71"/>
    <w:pPr>
      <w:spacing w:before="100" w:beforeAutospacing="1" w:after="100" w:afterAutospacing="1"/>
      <w:jc w:val="right"/>
    </w:pPr>
    <w:rPr>
      <w:sz w:val="20"/>
      <w:szCs w:val="20"/>
    </w:rPr>
  </w:style>
  <w:style w:type="paragraph" w:customStyle="1" w:styleId="xl301">
    <w:name w:val="xl301"/>
    <w:basedOn w:val="a2"/>
    <w:rsid w:val="00591A71"/>
    <w:pPr>
      <w:spacing w:before="100" w:beforeAutospacing="1" w:after="100" w:afterAutospacing="1"/>
    </w:pPr>
    <w:rPr>
      <w:sz w:val="20"/>
      <w:szCs w:val="20"/>
    </w:rPr>
  </w:style>
  <w:style w:type="paragraph" w:customStyle="1" w:styleId="xl302">
    <w:name w:val="xl3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3">
    <w:name w:val="xl303"/>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4">
    <w:name w:val="xl304"/>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5">
    <w:name w:val="xl3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6">
    <w:name w:val="xl3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7">
    <w:name w:val="xl3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8">
    <w:name w:val="xl308"/>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309">
    <w:name w:val="xl30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10">
    <w:name w:val="xl310"/>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311">
    <w:name w:val="xl311"/>
    <w:basedOn w:val="a2"/>
    <w:rsid w:val="00591A71"/>
    <w:pPr>
      <w:spacing w:before="100" w:beforeAutospacing="1" w:after="100" w:afterAutospacing="1"/>
    </w:pPr>
    <w:rPr>
      <w:sz w:val="20"/>
      <w:szCs w:val="20"/>
    </w:rPr>
  </w:style>
  <w:style w:type="paragraph" w:customStyle="1" w:styleId="xl312">
    <w:name w:val="xl312"/>
    <w:basedOn w:val="a2"/>
    <w:rsid w:val="00591A71"/>
    <w:pPr>
      <w:spacing w:before="100" w:beforeAutospacing="1" w:after="100" w:afterAutospacing="1"/>
    </w:pPr>
    <w:rPr>
      <w:sz w:val="20"/>
      <w:szCs w:val="20"/>
    </w:rPr>
  </w:style>
  <w:style w:type="paragraph" w:customStyle="1" w:styleId="xl313">
    <w:name w:val="xl313"/>
    <w:basedOn w:val="a2"/>
    <w:rsid w:val="00591A71"/>
    <w:pPr>
      <w:spacing w:before="100" w:beforeAutospacing="1" w:after="100" w:afterAutospacing="1"/>
    </w:pPr>
    <w:rPr>
      <w:sz w:val="20"/>
      <w:szCs w:val="20"/>
    </w:rPr>
  </w:style>
  <w:style w:type="paragraph" w:customStyle="1" w:styleId="xl314">
    <w:name w:val="xl314"/>
    <w:basedOn w:val="a2"/>
    <w:rsid w:val="00591A71"/>
    <w:pPr>
      <w:spacing w:before="100" w:beforeAutospacing="1" w:after="100" w:afterAutospacing="1"/>
    </w:pPr>
    <w:rPr>
      <w:sz w:val="20"/>
      <w:szCs w:val="20"/>
    </w:rPr>
  </w:style>
  <w:style w:type="paragraph" w:customStyle="1" w:styleId="xl315">
    <w:name w:val="xl315"/>
    <w:basedOn w:val="a2"/>
    <w:rsid w:val="00591A71"/>
    <w:pPr>
      <w:spacing w:before="100" w:beforeAutospacing="1" w:after="100" w:afterAutospacing="1"/>
    </w:pPr>
    <w:rPr>
      <w:sz w:val="20"/>
      <w:szCs w:val="20"/>
    </w:rPr>
  </w:style>
  <w:style w:type="paragraph" w:customStyle="1" w:styleId="xl316">
    <w:name w:val="xl316"/>
    <w:basedOn w:val="a2"/>
    <w:rsid w:val="00591A71"/>
    <w:pPr>
      <w:spacing w:before="100" w:beforeAutospacing="1" w:after="100" w:afterAutospacing="1"/>
    </w:pPr>
    <w:rPr>
      <w:sz w:val="20"/>
      <w:szCs w:val="20"/>
    </w:rPr>
  </w:style>
  <w:style w:type="paragraph" w:customStyle="1" w:styleId="xl317">
    <w:name w:val="xl317"/>
    <w:basedOn w:val="a2"/>
    <w:rsid w:val="00591A71"/>
    <w:pPr>
      <w:spacing w:before="100" w:beforeAutospacing="1" w:after="100" w:afterAutospacing="1"/>
      <w:jc w:val="center"/>
    </w:pPr>
    <w:rPr>
      <w:b/>
      <w:bCs/>
      <w:sz w:val="20"/>
      <w:szCs w:val="20"/>
    </w:rPr>
  </w:style>
  <w:style w:type="paragraph" w:customStyle="1" w:styleId="xl318">
    <w:name w:val="xl318"/>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 w:val="20"/>
      <w:szCs w:val="20"/>
    </w:rPr>
  </w:style>
  <w:style w:type="paragraph" w:customStyle="1" w:styleId="xl319">
    <w:name w:val="xl319"/>
    <w:basedOn w:val="a2"/>
    <w:rsid w:val="00591A71"/>
    <w:pPr>
      <w:shd w:val="clear" w:color="000000" w:fill="FFFF00"/>
      <w:spacing w:before="100" w:beforeAutospacing="1" w:after="100" w:afterAutospacing="1"/>
    </w:pPr>
  </w:style>
  <w:style w:type="paragraph" w:customStyle="1" w:styleId="xl320">
    <w:name w:val="xl320"/>
    <w:basedOn w:val="a2"/>
    <w:rsid w:val="00591A71"/>
    <w:pPr>
      <w:spacing w:before="100" w:beforeAutospacing="1" w:after="100" w:afterAutospacing="1"/>
    </w:pPr>
    <w:rPr>
      <w:b/>
      <w:bCs/>
    </w:rPr>
  </w:style>
  <w:style w:type="paragraph" w:customStyle="1" w:styleId="xl321">
    <w:name w:val="xl321"/>
    <w:basedOn w:val="a2"/>
    <w:rsid w:val="00591A71"/>
    <w:pPr>
      <w:spacing w:before="100" w:beforeAutospacing="1" w:after="100" w:afterAutospacing="1"/>
    </w:pPr>
    <w:rPr>
      <w:b/>
      <w:bCs/>
      <w:i/>
      <w:iCs/>
    </w:rPr>
  </w:style>
  <w:style w:type="paragraph" w:customStyle="1" w:styleId="xl322">
    <w:name w:val="xl32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23">
    <w:name w:val="xl32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6282F"/>
      <w:sz w:val="20"/>
      <w:szCs w:val="20"/>
    </w:rPr>
  </w:style>
  <w:style w:type="paragraph" w:customStyle="1" w:styleId="xl324">
    <w:name w:val="xl32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25">
    <w:name w:val="xl32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7">
    <w:name w:val="xl32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8">
    <w:name w:val="xl32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9">
    <w:name w:val="xl32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0">
    <w:name w:val="xl33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1">
    <w:name w:val="xl33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2">
    <w:name w:val="xl33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3">
    <w:name w:val="xl33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4">
    <w:name w:val="xl33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35">
    <w:name w:val="xl33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36">
    <w:name w:val="xl33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38">
    <w:name w:val="xl33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9">
    <w:name w:val="xl33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0">
    <w:name w:val="xl34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341">
    <w:name w:val="xl341"/>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i/>
      <w:iCs/>
      <w:sz w:val="20"/>
      <w:szCs w:val="20"/>
    </w:rPr>
  </w:style>
  <w:style w:type="paragraph" w:customStyle="1" w:styleId="xl342">
    <w:name w:val="xl34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43">
    <w:name w:val="xl34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44">
    <w:name w:val="xl34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45">
    <w:name w:val="xl34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46">
    <w:name w:val="xl346"/>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347">
    <w:name w:val="xl34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48">
    <w:name w:val="xl348"/>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349">
    <w:name w:val="xl349"/>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0">
    <w:name w:val="xl350"/>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1">
    <w:name w:val="xl351"/>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2">
    <w:name w:val="xl352"/>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53">
    <w:name w:val="xl353"/>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4">
    <w:name w:val="xl354"/>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0"/>
      <w:szCs w:val="20"/>
    </w:rPr>
  </w:style>
  <w:style w:type="paragraph" w:customStyle="1" w:styleId="xl355">
    <w:name w:val="xl355"/>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6">
    <w:name w:val="xl356"/>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7">
    <w:name w:val="xl357"/>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20"/>
      <w:szCs w:val="20"/>
    </w:rPr>
  </w:style>
  <w:style w:type="paragraph" w:customStyle="1" w:styleId="xl358">
    <w:name w:val="xl35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59">
    <w:name w:val="xl35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60">
    <w:name w:val="xl36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61">
    <w:name w:val="xl36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2">
    <w:name w:val="xl362"/>
    <w:basedOn w:val="a2"/>
    <w:rsid w:val="00591A71"/>
    <w:pPr>
      <w:spacing w:before="100" w:beforeAutospacing="1" w:after="100" w:afterAutospacing="1"/>
      <w:textAlignment w:val="center"/>
    </w:pPr>
    <w:rPr>
      <w:sz w:val="20"/>
      <w:szCs w:val="20"/>
    </w:rPr>
  </w:style>
  <w:style w:type="paragraph" w:customStyle="1" w:styleId="xl363">
    <w:name w:val="xl363"/>
    <w:basedOn w:val="a2"/>
    <w:rsid w:val="00591A71"/>
    <w:pPr>
      <w:spacing w:before="100" w:beforeAutospacing="1" w:after="100" w:afterAutospacing="1"/>
      <w:jc w:val="right"/>
    </w:pPr>
    <w:rPr>
      <w:sz w:val="20"/>
      <w:szCs w:val="20"/>
    </w:rPr>
  </w:style>
  <w:style w:type="paragraph" w:customStyle="1" w:styleId="xl364">
    <w:name w:val="xl364"/>
    <w:basedOn w:val="a2"/>
    <w:rsid w:val="00591A71"/>
    <w:pPr>
      <w:spacing w:before="100" w:beforeAutospacing="1" w:after="100" w:afterAutospacing="1"/>
      <w:jc w:val="right"/>
    </w:pPr>
    <w:rPr>
      <w:sz w:val="20"/>
      <w:szCs w:val="20"/>
    </w:rPr>
  </w:style>
  <w:style w:type="paragraph" w:customStyle="1" w:styleId="xl365">
    <w:name w:val="xl365"/>
    <w:basedOn w:val="a2"/>
    <w:rsid w:val="00591A71"/>
    <w:pPr>
      <w:spacing w:before="100" w:beforeAutospacing="1" w:after="100" w:afterAutospacing="1"/>
      <w:textAlignment w:val="center"/>
    </w:pPr>
    <w:rPr>
      <w:sz w:val="20"/>
      <w:szCs w:val="20"/>
    </w:rPr>
  </w:style>
  <w:style w:type="paragraph" w:customStyle="1" w:styleId="xl366">
    <w:name w:val="xl366"/>
    <w:basedOn w:val="a2"/>
    <w:rsid w:val="00591A71"/>
    <w:pPr>
      <w:spacing w:before="100" w:beforeAutospacing="1" w:after="100" w:afterAutospacing="1"/>
    </w:pPr>
    <w:rPr>
      <w:sz w:val="20"/>
      <w:szCs w:val="20"/>
    </w:rPr>
  </w:style>
  <w:style w:type="paragraph" w:customStyle="1" w:styleId="xl367">
    <w:name w:val="xl367"/>
    <w:basedOn w:val="a2"/>
    <w:rsid w:val="00591A71"/>
    <w:pPr>
      <w:spacing w:before="100" w:beforeAutospacing="1" w:after="100" w:afterAutospacing="1"/>
    </w:pPr>
  </w:style>
  <w:style w:type="paragraph" w:customStyle="1" w:styleId="xl368">
    <w:name w:val="xl368"/>
    <w:basedOn w:val="a2"/>
    <w:rsid w:val="00591A71"/>
    <w:pPr>
      <w:spacing w:before="100" w:beforeAutospacing="1" w:after="100" w:afterAutospacing="1"/>
    </w:pPr>
  </w:style>
  <w:style w:type="paragraph" w:customStyle="1" w:styleId="xl369">
    <w:name w:val="xl36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0">
    <w:name w:val="xl37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1">
    <w:name w:val="xl37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2">
    <w:name w:val="xl37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73">
    <w:name w:val="xl37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4">
    <w:name w:val="xl37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5">
    <w:name w:val="xl37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6">
    <w:name w:val="xl37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77">
    <w:name w:val="xl37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78">
    <w:name w:val="xl37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79">
    <w:name w:val="xl37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80">
    <w:name w:val="xl38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81">
    <w:name w:val="xl38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2">
    <w:name w:val="xl38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3">
    <w:name w:val="xl38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0"/>
      <w:szCs w:val="20"/>
    </w:rPr>
  </w:style>
  <w:style w:type="paragraph" w:customStyle="1" w:styleId="xl384">
    <w:name w:val="xl384"/>
    <w:basedOn w:val="a2"/>
    <w:rsid w:val="00591A71"/>
    <w:pPr>
      <w:spacing w:before="100" w:beforeAutospacing="1" w:after="100" w:afterAutospacing="1"/>
    </w:pPr>
    <w:rPr>
      <w:i/>
      <w:iCs/>
    </w:rPr>
  </w:style>
  <w:style w:type="paragraph" w:customStyle="1" w:styleId="xl385">
    <w:name w:val="xl385"/>
    <w:basedOn w:val="a2"/>
    <w:rsid w:val="00591A71"/>
    <w:pPr>
      <w:spacing w:before="100" w:beforeAutospacing="1" w:after="100" w:afterAutospacing="1"/>
    </w:pPr>
    <w:rPr>
      <w:b/>
      <w:bCs/>
      <w:i/>
      <w:iCs/>
      <w:sz w:val="20"/>
      <w:szCs w:val="20"/>
    </w:rPr>
  </w:style>
  <w:style w:type="paragraph" w:customStyle="1" w:styleId="xl386">
    <w:name w:val="xl386"/>
    <w:basedOn w:val="a2"/>
    <w:rsid w:val="00591A71"/>
    <w:pPr>
      <w:spacing w:before="100" w:beforeAutospacing="1" w:after="100" w:afterAutospacing="1"/>
    </w:pPr>
    <w:rPr>
      <w:sz w:val="20"/>
      <w:szCs w:val="20"/>
    </w:rPr>
  </w:style>
  <w:style w:type="paragraph" w:customStyle="1" w:styleId="xl387">
    <w:name w:val="xl387"/>
    <w:basedOn w:val="a2"/>
    <w:rsid w:val="00591A71"/>
    <w:pPr>
      <w:spacing w:before="100" w:beforeAutospacing="1" w:after="100" w:afterAutospacing="1"/>
    </w:pPr>
    <w:rPr>
      <w:rFonts w:ascii="Arial CYR" w:hAnsi="Arial CYR" w:cs="Arial CYR"/>
      <w:sz w:val="26"/>
      <w:szCs w:val="26"/>
    </w:rPr>
  </w:style>
  <w:style w:type="paragraph" w:customStyle="1" w:styleId="xl388">
    <w:name w:val="xl388"/>
    <w:basedOn w:val="a2"/>
    <w:rsid w:val="00591A71"/>
    <w:pPr>
      <w:spacing w:before="100" w:beforeAutospacing="1" w:after="100" w:afterAutospacing="1"/>
    </w:pPr>
    <w:rPr>
      <w:rFonts w:ascii="Arial CYR" w:hAnsi="Arial CYR" w:cs="Arial CYR"/>
      <w:b/>
      <w:bCs/>
      <w:sz w:val="26"/>
      <w:szCs w:val="26"/>
    </w:rPr>
  </w:style>
  <w:style w:type="paragraph" w:customStyle="1" w:styleId="xl389">
    <w:name w:val="xl38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90">
    <w:name w:val="xl39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paragraph" w:customStyle="1" w:styleId="xl391">
    <w:name w:val="xl39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392">
    <w:name w:val="xl39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393">
    <w:name w:val="xl393"/>
    <w:basedOn w:val="a2"/>
    <w:rsid w:val="00591A71"/>
    <w:pPr>
      <w:spacing w:before="100" w:beforeAutospacing="1" w:after="100" w:afterAutospacing="1"/>
    </w:pPr>
    <w:rPr>
      <w:rFonts w:ascii="Arial CYR" w:hAnsi="Arial CYR" w:cs="Arial CYR"/>
      <w:i/>
      <w:iCs/>
      <w:sz w:val="26"/>
      <w:szCs w:val="26"/>
    </w:rPr>
  </w:style>
  <w:style w:type="paragraph" w:customStyle="1" w:styleId="xl394">
    <w:name w:val="xl3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95">
    <w:name w:val="xl395"/>
    <w:basedOn w:val="a2"/>
    <w:rsid w:val="00591A71"/>
    <w:pPr>
      <w:spacing w:before="100" w:beforeAutospacing="1" w:after="100" w:afterAutospacing="1"/>
    </w:pPr>
    <w:rPr>
      <w:rFonts w:ascii="Arial CYR" w:hAnsi="Arial CYR" w:cs="Arial CYR"/>
      <w:b/>
      <w:bCs/>
      <w:i/>
      <w:iCs/>
      <w:sz w:val="26"/>
      <w:szCs w:val="26"/>
    </w:rPr>
  </w:style>
  <w:style w:type="paragraph" w:customStyle="1" w:styleId="xl396">
    <w:name w:val="xl39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97">
    <w:name w:val="xl39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98">
    <w:name w:val="xl39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99">
    <w:name w:val="xl39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0">
    <w:name w:val="xl40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401">
    <w:name w:val="xl401"/>
    <w:basedOn w:val="a2"/>
    <w:rsid w:val="00591A71"/>
    <w:pPr>
      <w:spacing w:before="100" w:beforeAutospacing="1" w:after="100" w:afterAutospacing="1"/>
      <w:jc w:val="right"/>
    </w:pPr>
    <w:rPr>
      <w:sz w:val="20"/>
      <w:szCs w:val="20"/>
    </w:rPr>
  </w:style>
  <w:style w:type="paragraph" w:customStyle="1" w:styleId="xl402">
    <w:name w:val="xl4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3">
    <w:name w:val="xl40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4">
    <w:name w:val="xl40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5">
    <w:name w:val="xl4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6">
    <w:name w:val="xl4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7">
    <w:name w:val="xl4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08">
    <w:name w:val="xl408"/>
    <w:basedOn w:val="a2"/>
    <w:rsid w:val="00591A71"/>
    <w:pPr>
      <w:spacing w:before="100" w:beforeAutospacing="1" w:after="100" w:afterAutospacing="1"/>
    </w:pPr>
    <w:rPr>
      <w:sz w:val="20"/>
      <w:szCs w:val="20"/>
    </w:rPr>
  </w:style>
  <w:style w:type="paragraph" w:customStyle="1" w:styleId="xl409">
    <w:name w:val="xl409"/>
    <w:basedOn w:val="a2"/>
    <w:rsid w:val="00591A71"/>
    <w:pPr>
      <w:spacing w:before="100" w:beforeAutospacing="1" w:after="100" w:afterAutospacing="1"/>
      <w:jc w:val="center"/>
    </w:pPr>
    <w:rPr>
      <w:sz w:val="20"/>
      <w:szCs w:val="20"/>
    </w:rPr>
  </w:style>
  <w:style w:type="paragraph" w:customStyle="1" w:styleId="xl410">
    <w:name w:val="xl410"/>
    <w:basedOn w:val="a2"/>
    <w:rsid w:val="00591A71"/>
    <w:pPr>
      <w:spacing w:before="100" w:beforeAutospacing="1" w:after="100" w:afterAutospacing="1"/>
      <w:jc w:val="center"/>
    </w:pPr>
    <w:rPr>
      <w:b/>
      <w:bCs/>
      <w:sz w:val="20"/>
      <w:szCs w:val="20"/>
    </w:rPr>
  </w:style>
  <w:style w:type="paragraph" w:customStyle="1" w:styleId="xl411">
    <w:name w:val="xl41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2">
    <w:name w:val="xl41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3">
    <w:name w:val="xl41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4">
    <w:name w:val="xl41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5">
    <w:name w:val="xl41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6">
    <w:name w:val="xl41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title1">
    <w:name w:val="title1"/>
    <w:basedOn w:val="a3"/>
    <w:rsid w:val="003C65C9"/>
    <w:rPr>
      <w:rFonts w:ascii="Arial" w:hAnsi="Arial" w:cs="Arial" w:hint="default"/>
      <w:b/>
      <w:bCs/>
      <w:sz w:val="19"/>
      <w:szCs w:val="19"/>
    </w:rPr>
  </w:style>
  <w:style w:type="paragraph" w:customStyle="1" w:styleId="xl67">
    <w:name w:val="xl67"/>
    <w:basedOn w:val="a2"/>
    <w:rsid w:val="006635F6"/>
    <w:pPr>
      <w:spacing w:before="100" w:beforeAutospacing="1" w:after="100" w:afterAutospacing="1"/>
    </w:pPr>
  </w:style>
  <w:style w:type="paragraph" w:customStyle="1" w:styleId="3a">
    <w:name w:val="Основной текст3"/>
    <w:basedOn w:val="a2"/>
    <w:rsid w:val="00423398"/>
    <w:pPr>
      <w:widowControl w:val="0"/>
      <w:shd w:val="clear" w:color="auto" w:fill="FFFFFF"/>
      <w:spacing w:after="540" w:line="0" w:lineRule="atLeast"/>
      <w:ind w:hanging="1000"/>
      <w:jc w:val="right"/>
    </w:pPr>
    <w:rPr>
      <w:sz w:val="27"/>
      <w:szCs w:val="27"/>
    </w:rPr>
  </w:style>
  <w:style w:type="paragraph" w:customStyle="1" w:styleId="BodyText21">
    <w:name w:val="Body Text 21"/>
    <w:basedOn w:val="a2"/>
    <w:rsid w:val="003477E2"/>
    <w:pPr>
      <w:widowControl w:val="0"/>
      <w:autoSpaceDE w:val="0"/>
      <w:autoSpaceDN w:val="0"/>
    </w:pPr>
  </w:style>
  <w:style w:type="paragraph" w:customStyle="1" w:styleId="Style2">
    <w:name w:val="Style2"/>
    <w:basedOn w:val="a2"/>
    <w:uiPriority w:val="99"/>
    <w:rsid w:val="003477E2"/>
    <w:pPr>
      <w:widowControl w:val="0"/>
      <w:autoSpaceDE w:val="0"/>
      <w:autoSpaceDN w:val="0"/>
      <w:adjustRightInd w:val="0"/>
      <w:spacing w:line="364" w:lineRule="exact"/>
      <w:ind w:firstLine="715"/>
      <w:jc w:val="both"/>
    </w:pPr>
  </w:style>
  <w:style w:type="paragraph" w:customStyle="1" w:styleId="52">
    <w:name w:val="Основной текст5"/>
    <w:basedOn w:val="a2"/>
    <w:rsid w:val="003477E2"/>
    <w:pPr>
      <w:widowControl w:val="0"/>
      <w:shd w:val="clear" w:color="auto" w:fill="FFFFFF"/>
      <w:spacing w:line="288" w:lineRule="exact"/>
    </w:pPr>
    <w:rPr>
      <w:rFonts w:ascii="Verdana" w:eastAsia="Verdana" w:hAnsi="Verdana" w:cs="Verdana"/>
      <w:sz w:val="18"/>
      <w:szCs w:val="18"/>
    </w:rPr>
  </w:style>
  <w:style w:type="paragraph" w:customStyle="1" w:styleId="121">
    <w:name w:val="Абзац списка12"/>
    <w:basedOn w:val="a2"/>
    <w:rsid w:val="00CA1E44"/>
    <w:pPr>
      <w:widowControl w:val="0"/>
      <w:suppressAutoHyphens/>
      <w:autoSpaceDE w:val="0"/>
      <w:adjustRightInd w:val="0"/>
      <w:ind w:left="720"/>
      <w:jc w:val="both"/>
      <w:textAlignment w:val="baseline"/>
    </w:pPr>
    <w:rPr>
      <w:sz w:val="20"/>
      <w:szCs w:val="20"/>
    </w:rPr>
  </w:style>
  <w:style w:type="character" w:customStyle="1" w:styleId="FontStyle113">
    <w:name w:val="Font Style113"/>
    <w:rsid w:val="00C2231A"/>
    <w:rPr>
      <w:rFonts w:ascii="Times New Roman" w:hAnsi="Times New Roman" w:cs="Times New Roman"/>
      <w:sz w:val="22"/>
      <w:szCs w:val="22"/>
    </w:rPr>
  </w:style>
  <w:style w:type="character" w:customStyle="1" w:styleId="FontStyle16">
    <w:name w:val="Font Style16"/>
    <w:rsid w:val="00C2231A"/>
    <w:rPr>
      <w:rFonts w:ascii="Times New Roman" w:hAnsi="Times New Roman" w:cs="Times New Roman"/>
      <w:sz w:val="24"/>
      <w:szCs w:val="24"/>
    </w:rPr>
  </w:style>
  <w:style w:type="numbering" w:customStyle="1" w:styleId="1d">
    <w:name w:val="Нет списка1"/>
    <w:next w:val="a5"/>
    <w:uiPriority w:val="99"/>
    <w:semiHidden/>
    <w:unhideWhenUsed/>
    <w:rsid w:val="00CF618B"/>
  </w:style>
  <w:style w:type="paragraph" w:customStyle="1" w:styleId="xl299">
    <w:name w:val="xl299"/>
    <w:basedOn w:val="a2"/>
    <w:rsid w:val="00CF61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250">
    <w:name w:val="Основной текст 25"/>
    <w:basedOn w:val="a2"/>
    <w:rsid w:val="0094253D"/>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45">
    <w:name w:val="Знак4"/>
    <w:basedOn w:val="a2"/>
    <w:rsid w:val="003E6056"/>
    <w:pPr>
      <w:spacing w:after="160" w:line="240" w:lineRule="exact"/>
    </w:pPr>
    <w:rPr>
      <w:rFonts w:ascii="Verdana" w:hAnsi="Verdana"/>
      <w:lang w:val="en-US" w:eastAsia="en-US"/>
    </w:rPr>
  </w:style>
  <w:style w:type="paragraph" w:customStyle="1" w:styleId="260">
    <w:name w:val="Основной текст 26"/>
    <w:basedOn w:val="a2"/>
    <w:rsid w:val="003E6056"/>
    <w:pPr>
      <w:overflowPunct w:val="0"/>
      <w:autoSpaceDE w:val="0"/>
      <w:autoSpaceDN w:val="0"/>
      <w:adjustRightInd w:val="0"/>
      <w:textAlignment w:val="baseline"/>
    </w:pPr>
    <w:rPr>
      <w:sz w:val="28"/>
      <w:szCs w:val="20"/>
    </w:rPr>
  </w:style>
  <w:style w:type="paragraph" w:customStyle="1" w:styleId="211">
    <w:name w:val="Основной текст (2)1"/>
    <w:basedOn w:val="a2"/>
    <w:uiPriority w:val="99"/>
    <w:rsid w:val="003E6056"/>
    <w:pPr>
      <w:shd w:val="clear" w:color="auto" w:fill="FFFFFF"/>
      <w:spacing w:before="480" w:after="600" w:line="240" w:lineRule="atLeast"/>
    </w:pPr>
    <w:rPr>
      <w:rFonts w:ascii="Arial Narrow" w:hAnsi="Arial Narrow"/>
      <w:sz w:val="20"/>
      <w:szCs w:val="20"/>
    </w:rPr>
  </w:style>
  <w:style w:type="paragraph" w:customStyle="1" w:styleId="FR2">
    <w:name w:val="FR2"/>
    <w:rsid w:val="002A5F4F"/>
    <w:pPr>
      <w:widowControl w:val="0"/>
      <w:autoSpaceDE w:val="0"/>
      <w:autoSpaceDN w:val="0"/>
      <w:adjustRightInd w:val="0"/>
      <w:spacing w:after="0" w:line="300" w:lineRule="auto"/>
      <w:ind w:firstLine="720"/>
      <w:jc w:val="both"/>
    </w:pPr>
    <w:rPr>
      <w:rFonts w:ascii="Arial" w:eastAsia="Times New Roman" w:hAnsi="Arial" w:cs="Arial"/>
      <w:i/>
      <w:iCs/>
      <w:sz w:val="24"/>
      <w:szCs w:val="24"/>
      <w:lang w:eastAsia="ru-RU"/>
    </w:rPr>
  </w:style>
  <w:style w:type="paragraph" w:customStyle="1" w:styleId="270">
    <w:name w:val="Основной текст 27"/>
    <w:basedOn w:val="a2"/>
    <w:rsid w:val="002A5F4F"/>
    <w:pPr>
      <w:overflowPunct w:val="0"/>
      <w:autoSpaceDE w:val="0"/>
      <w:autoSpaceDN w:val="0"/>
      <w:adjustRightInd w:val="0"/>
      <w:jc w:val="both"/>
      <w:textAlignment w:val="baseline"/>
    </w:pPr>
    <w:rPr>
      <w:szCs w:val="20"/>
    </w:rPr>
  </w:style>
  <w:style w:type="paragraph" w:customStyle="1" w:styleId="WW-">
    <w:name w:val="WW-Базовый"/>
    <w:rsid w:val="00AF1CB9"/>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2f1">
    <w:name w:val="Без интервала2"/>
    <w:basedOn w:val="a2"/>
    <w:rsid w:val="00AF1CB9"/>
    <w:rPr>
      <w:szCs w:val="32"/>
      <w:lang w:val="en-US" w:eastAsia="en-US"/>
    </w:rPr>
  </w:style>
  <w:style w:type="character" w:customStyle="1" w:styleId="2115pt">
    <w:name w:val="Основной текст (2) + 11;5 pt"/>
    <w:rsid w:val="00AF1CB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text">
    <w:name w:val="text"/>
    <w:basedOn w:val="a2"/>
    <w:uiPriority w:val="99"/>
    <w:rsid w:val="00AF1CB9"/>
    <w:pPr>
      <w:ind w:firstLine="567"/>
      <w:jc w:val="both"/>
    </w:pPr>
    <w:rPr>
      <w:rFonts w:ascii="Arial" w:hAnsi="Arial" w:cs="Arial"/>
    </w:rPr>
  </w:style>
  <w:style w:type="paragraph" w:customStyle="1" w:styleId="font8">
    <w:name w:val="font8"/>
    <w:basedOn w:val="a2"/>
    <w:rsid w:val="000463A9"/>
    <w:pPr>
      <w:spacing w:before="100" w:beforeAutospacing="1" w:after="100" w:afterAutospacing="1"/>
    </w:pPr>
    <w:rPr>
      <w:color w:val="000000"/>
      <w:sz w:val="25"/>
      <w:szCs w:val="25"/>
    </w:rPr>
  </w:style>
  <w:style w:type="paragraph" w:customStyle="1" w:styleId="font9">
    <w:name w:val="font9"/>
    <w:basedOn w:val="a2"/>
    <w:rsid w:val="000463A9"/>
    <w:pPr>
      <w:spacing w:before="100" w:beforeAutospacing="1" w:after="100" w:afterAutospacing="1"/>
    </w:pPr>
    <w:rPr>
      <w:b/>
      <w:bCs/>
      <w:sz w:val="28"/>
      <w:szCs w:val="28"/>
    </w:rPr>
  </w:style>
  <w:style w:type="paragraph" w:customStyle="1" w:styleId="font10">
    <w:name w:val="font10"/>
    <w:basedOn w:val="a2"/>
    <w:rsid w:val="000463A9"/>
    <w:pPr>
      <w:spacing w:before="100" w:beforeAutospacing="1" w:after="100" w:afterAutospacing="1"/>
    </w:pPr>
    <w:rPr>
      <w:b/>
      <w:bCs/>
      <w:sz w:val="26"/>
      <w:szCs w:val="26"/>
    </w:rPr>
  </w:style>
  <w:style w:type="paragraph" w:customStyle="1" w:styleId="xl65">
    <w:name w:val="xl65"/>
    <w:basedOn w:val="a2"/>
    <w:rsid w:val="000463A9"/>
    <w:pPr>
      <w:spacing w:before="100" w:beforeAutospacing="1" w:after="100" w:afterAutospacing="1"/>
      <w:jc w:val="center"/>
      <w:textAlignment w:val="center"/>
    </w:pPr>
    <w:rPr>
      <w:sz w:val="28"/>
      <w:szCs w:val="28"/>
    </w:rPr>
  </w:style>
  <w:style w:type="paragraph" w:customStyle="1" w:styleId="xl66">
    <w:name w:val="xl66"/>
    <w:basedOn w:val="a2"/>
    <w:rsid w:val="000463A9"/>
    <w:pPr>
      <w:shd w:val="clear" w:color="000000" w:fill="FFFFFF"/>
      <w:spacing w:before="100" w:beforeAutospacing="1" w:after="100" w:afterAutospacing="1"/>
      <w:jc w:val="center"/>
      <w:textAlignment w:val="center"/>
    </w:pPr>
    <w:rPr>
      <w:sz w:val="28"/>
      <w:szCs w:val="28"/>
    </w:rPr>
  </w:style>
  <w:style w:type="character" w:customStyle="1" w:styleId="53">
    <w:name w:val="Основной текст (5)_"/>
    <w:link w:val="54"/>
    <w:locked/>
    <w:rsid w:val="00364893"/>
    <w:rPr>
      <w:b/>
      <w:bCs/>
      <w:shd w:val="clear" w:color="auto" w:fill="FFFFFF"/>
    </w:rPr>
  </w:style>
  <w:style w:type="paragraph" w:customStyle="1" w:styleId="54">
    <w:name w:val="Основной текст (5)"/>
    <w:basedOn w:val="a2"/>
    <w:link w:val="53"/>
    <w:rsid w:val="00364893"/>
    <w:pPr>
      <w:widowControl w:val="0"/>
      <w:shd w:val="clear" w:color="auto" w:fill="FFFFFF"/>
      <w:spacing w:after="440" w:line="266" w:lineRule="exact"/>
      <w:jc w:val="center"/>
    </w:pPr>
    <w:rPr>
      <w:rFonts w:asciiTheme="minorHAnsi" w:eastAsiaTheme="minorHAnsi" w:hAnsiTheme="minorHAnsi" w:cstheme="minorBidi"/>
      <w:b/>
      <w:bCs/>
      <w:sz w:val="22"/>
      <w:szCs w:val="22"/>
      <w:lang w:eastAsia="en-US"/>
    </w:rPr>
  </w:style>
  <w:style w:type="character" w:customStyle="1" w:styleId="72">
    <w:name w:val="Основной текст (7)_"/>
    <w:link w:val="73"/>
    <w:locked/>
    <w:rsid w:val="00364893"/>
    <w:rPr>
      <w:rFonts w:ascii="MS Reference Sans Serif" w:eastAsia="MS Reference Sans Serif" w:hAnsi="MS Reference Sans Serif" w:cs="MS Reference Sans Serif"/>
      <w:sz w:val="16"/>
      <w:szCs w:val="16"/>
      <w:shd w:val="clear" w:color="auto" w:fill="FFFFFF"/>
    </w:rPr>
  </w:style>
  <w:style w:type="paragraph" w:customStyle="1" w:styleId="73">
    <w:name w:val="Основной текст (7)"/>
    <w:basedOn w:val="a2"/>
    <w:link w:val="72"/>
    <w:rsid w:val="00364893"/>
    <w:pPr>
      <w:widowControl w:val="0"/>
      <w:shd w:val="clear" w:color="auto" w:fill="FFFFFF"/>
      <w:spacing w:before="520" w:after="1020" w:line="232" w:lineRule="exact"/>
      <w:jc w:val="both"/>
    </w:pPr>
    <w:rPr>
      <w:rFonts w:ascii="MS Reference Sans Serif" w:eastAsia="MS Reference Sans Serif" w:hAnsi="MS Reference Sans Serif" w:cs="MS Reference Sans Serif"/>
      <w:sz w:val="16"/>
      <w:szCs w:val="16"/>
      <w:lang w:eastAsia="en-US"/>
    </w:rPr>
  </w:style>
  <w:style w:type="character" w:customStyle="1" w:styleId="62">
    <w:name w:val="Основной текст (6)"/>
    <w:rsid w:val="00364893"/>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single"/>
      <w:effect w:val="none"/>
      <w:lang w:val="ru-RU" w:eastAsia="ru-RU" w:bidi="ru-RU"/>
    </w:rPr>
  </w:style>
  <w:style w:type="paragraph" w:customStyle="1" w:styleId="2f2">
    <w:name w:val="Обычный2"/>
    <w:rsid w:val="00F23155"/>
    <w:pPr>
      <w:spacing w:after="0" w:line="240" w:lineRule="auto"/>
      <w:ind w:firstLine="567"/>
    </w:pPr>
    <w:rPr>
      <w:rFonts w:ascii="Arial" w:eastAsia="Times New Roman" w:hAnsi="Arial" w:cs="Times New Roman"/>
      <w:sz w:val="20"/>
      <w:szCs w:val="20"/>
      <w:lang w:eastAsia="ru-RU"/>
    </w:rPr>
  </w:style>
  <w:style w:type="paragraph" w:styleId="affffffb">
    <w:name w:val="endnote text"/>
    <w:basedOn w:val="a2"/>
    <w:link w:val="affffffc"/>
    <w:unhideWhenUsed/>
    <w:rsid w:val="00F23155"/>
    <w:pPr>
      <w:autoSpaceDE w:val="0"/>
      <w:autoSpaceDN w:val="0"/>
    </w:pPr>
    <w:rPr>
      <w:sz w:val="20"/>
      <w:szCs w:val="20"/>
    </w:rPr>
  </w:style>
  <w:style w:type="character" w:customStyle="1" w:styleId="affffffc">
    <w:name w:val="Текст концевой сноски Знак"/>
    <w:basedOn w:val="a3"/>
    <w:link w:val="affffffb"/>
    <w:rsid w:val="00F23155"/>
    <w:rPr>
      <w:rFonts w:ascii="Times New Roman" w:eastAsia="Times New Roman" w:hAnsi="Times New Roman" w:cs="Times New Roman"/>
      <w:sz w:val="20"/>
      <w:szCs w:val="20"/>
      <w:lang w:eastAsia="ru-RU"/>
    </w:rPr>
  </w:style>
  <w:style w:type="character" w:styleId="affffffd">
    <w:name w:val="endnote reference"/>
    <w:unhideWhenUsed/>
    <w:rsid w:val="00F23155"/>
    <w:rPr>
      <w:rFonts w:ascii="Times New Roman" w:hAnsi="Times New Roman" w:cs="Times New Roman" w:hint="default"/>
      <w:vertAlign w:val="superscript"/>
    </w:rPr>
  </w:style>
  <w:style w:type="character" w:customStyle="1" w:styleId="affffffe">
    <w:name w:val="Подпись к таблице_"/>
    <w:basedOn w:val="a3"/>
    <w:rsid w:val="00880F3A"/>
    <w:rPr>
      <w:rFonts w:ascii="Times New Roman" w:eastAsia="Times New Roman" w:hAnsi="Times New Roman" w:cs="Times New Roman"/>
      <w:b/>
      <w:bCs/>
      <w:i w:val="0"/>
      <w:iCs w:val="0"/>
      <w:smallCaps w:val="0"/>
      <w:strike w:val="0"/>
      <w:sz w:val="26"/>
      <w:szCs w:val="26"/>
      <w:u w:val="none"/>
    </w:rPr>
  </w:style>
  <w:style w:type="character" w:customStyle="1" w:styleId="afffffff">
    <w:name w:val="Подпись к таблице"/>
    <w:basedOn w:val="affffffe"/>
    <w:rsid w:val="00880F3A"/>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CordiaUPC18pt">
    <w:name w:val="Основной текст (2) + CordiaUPC;18 pt;Полужирный"/>
    <w:basedOn w:val="2d"/>
    <w:rsid w:val="00880F3A"/>
    <w:rPr>
      <w:rFonts w:ascii="CordiaUPC" w:eastAsia="CordiaUPC" w:hAnsi="CordiaUPC" w:cs="CordiaUPC"/>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CordiaUPC17pt">
    <w:name w:val="Основной текст (2) + CordiaUPC;17 pt;Полужирный"/>
    <w:basedOn w:val="2d"/>
    <w:rsid w:val="00880F3A"/>
    <w:rPr>
      <w:rFonts w:ascii="CordiaUPC" w:eastAsia="CordiaUPC" w:hAnsi="CordiaUPC" w:cs="CordiaUPC"/>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ArialNarrow85pt">
    <w:name w:val="Основной текст (2) + Arial Narrow;8;5 pt;Полужирный"/>
    <w:basedOn w:val="2d"/>
    <w:rsid w:val="00880F3A"/>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1pt">
    <w:name w:val="Основной текст (2) + 11 pt"/>
    <w:basedOn w:val="a3"/>
    <w:rsid w:val="00A7111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western">
    <w:name w:val="western"/>
    <w:basedOn w:val="a2"/>
    <w:rsid w:val="00842013"/>
    <w:pPr>
      <w:spacing w:before="100" w:beforeAutospacing="1" w:after="115"/>
    </w:pPr>
    <w:rPr>
      <w:color w:val="000000"/>
      <w:sz w:val="20"/>
      <w:szCs w:val="20"/>
    </w:rPr>
  </w:style>
  <w:style w:type="character" w:customStyle="1" w:styleId="highlighthighlightactive">
    <w:name w:val="highlight highlight_active"/>
    <w:basedOn w:val="a3"/>
    <w:rsid w:val="00842013"/>
  </w:style>
  <w:style w:type="paragraph" w:styleId="afffffff0">
    <w:name w:val="Revision"/>
    <w:hidden/>
    <w:uiPriority w:val="99"/>
    <w:semiHidden/>
    <w:rsid w:val="00842013"/>
    <w:pPr>
      <w:spacing w:after="0" w:line="240" w:lineRule="auto"/>
    </w:pPr>
    <w:rPr>
      <w:rFonts w:ascii="Times New Roman" w:eastAsia="Times New Roman" w:hAnsi="Times New Roman" w:cs="Times New Roman"/>
      <w:sz w:val="24"/>
      <w:szCs w:val="24"/>
      <w:lang w:eastAsia="ru-RU"/>
    </w:rPr>
  </w:style>
  <w:style w:type="character" w:customStyle="1" w:styleId="410">
    <w:name w:val="Заголовок 4 Знак1"/>
    <w:basedOn w:val="a3"/>
    <w:uiPriority w:val="99"/>
    <w:locked/>
    <w:rsid w:val="00842013"/>
    <w:rPr>
      <w:sz w:val="28"/>
      <w:szCs w:val="28"/>
    </w:rPr>
  </w:style>
  <w:style w:type="paragraph" w:customStyle="1" w:styleId="1e">
    <w:name w:val="Основной текст с отступом1"/>
    <w:basedOn w:val="a2"/>
    <w:link w:val="BodyTextIndentChar"/>
    <w:uiPriority w:val="99"/>
    <w:rsid w:val="00842013"/>
    <w:pPr>
      <w:spacing w:after="120" w:line="480" w:lineRule="auto"/>
    </w:pPr>
  </w:style>
  <w:style w:type="character" w:customStyle="1" w:styleId="BodyTextIndentChar">
    <w:name w:val="Body Text Indent Char"/>
    <w:basedOn w:val="a3"/>
    <w:link w:val="1e"/>
    <w:uiPriority w:val="99"/>
    <w:locked/>
    <w:rsid w:val="00842013"/>
    <w:rPr>
      <w:rFonts w:ascii="Times New Roman" w:eastAsia="Times New Roman" w:hAnsi="Times New Roman" w:cs="Times New Roman"/>
      <w:sz w:val="24"/>
      <w:szCs w:val="24"/>
      <w:lang w:eastAsia="ru-RU"/>
    </w:rPr>
  </w:style>
  <w:style w:type="character" w:customStyle="1" w:styleId="Bodytext">
    <w:name w:val="Body text_"/>
    <w:basedOn w:val="a3"/>
    <w:link w:val="14"/>
    <w:locked/>
    <w:rsid w:val="00842013"/>
    <w:rPr>
      <w:rFonts w:ascii="Times New Roman" w:eastAsia="Times New Roman" w:hAnsi="Times New Roman" w:cs="Times New Roman"/>
      <w:color w:val="000000"/>
      <w:spacing w:val="7"/>
      <w:sz w:val="23"/>
      <w:szCs w:val="23"/>
      <w:shd w:val="clear" w:color="auto" w:fill="FFFFFF"/>
      <w:lang w:eastAsia="ru-RU"/>
    </w:rPr>
  </w:style>
  <w:style w:type="character" w:customStyle="1" w:styleId="s4">
    <w:name w:val="s4"/>
    <w:basedOn w:val="a3"/>
    <w:uiPriority w:val="99"/>
    <w:rsid w:val="00842013"/>
    <w:rPr>
      <w:rFonts w:cs="Times New Roman"/>
    </w:rPr>
  </w:style>
  <w:style w:type="character" w:customStyle="1" w:styleId="s13">
    <w:name w:val="s13"/>
    <w:basedOn w:val="a3"/>
    <w:uiPriority w:val="99"/>
    <w:rsid w:val="00842013"/>
    <w:rPr>
      <w:rFonts w:cs="Times New Roman"/>
    </w:rPr>
  </w:style>
  <w:style w:type="paragraph" w:customStyle="1" w:styleId="212">
    <w:name w:val="Основной текст с отступом 21"/>
    <w:basedOn w:val="a2"/>
    <w:rsid w:val="00842013"/>
    <w:pPr>
      <w:autoSpaceDE w:val="0"/>
      <w:ind w:firstLine="540"/>
      <w:jc w:val="both"/>
    </w:pPr>
    <w:rPr>
      <w:rFonts w:cs="Calibri"/>
      <w:sz w:val="20"/>
      <w:szCs w:val="20"/>
      <w:lang w:eastAsia="ar-SA"/>
    </w:rPr>
  </w:style>
  <w:style w:type="character" w:customStyle="1" w:styleId="ae">
    <w:name w:val="Обычный (веб) Знак"/>
    <w:aliases w:val="Обычный (Web)1 Знак,Обычный (Web)11 Знак,Обычный (Web) Знак,Обычный (веб)1 Знак,Обычный (веб) Знак1 Знак,Обычный (веб) Знак Знак Знак,Обычный (веб) Знак2 Знак Знак,Обычный (веб) Знак Знак1 Знак Знак,Обычный (веб) Знак1 Знак Знак1 Знак"/>
    <w:link w:val="ad"/>
    <w:locked/>
    <w:rsid w:val="00842013"/>
    <w:rPr>
      <w:rFonts w:ascii="Times New Roman" w:eastAsia="Times New Roman" w:hAnsi="Times New Roman" w:cs="Times New Roman"/>
      <w:sz w:val="24"/>
      <w:szCs w:val="24"/>
      <w:lang w:eastAsia="ru-RU"/>
    </w:rPr>
  </w:style>
  <w:style w:type="character" w:customStyle="1" w:styleId="normalchar1">
    <w:name w:val="normal__char1"/>
    <w:basedOn w:val="a3"/>
    <w:uiPriority w:val="99"/>
    <w:rsid w:val="00842013"/>
    <w:rPr>
      <w:rFonts w:ascii="Arial" w:hAnsi="Arial" w:cs="Arial"/>
      <w:sz w:val="24"/>
      <w:szCs w:val="24"/>
    </w:rPr>
  </w:style>
  <w:style w:type="paragraph" w:customStyle="1" w:styleId="xl64">
    <w:name w:val="xl64"/>
    <w:basedOn w:val="a2"/>
    <w:rsid w:val="00F55FCD"/>
    <w:pPr>
      <w:spacing w:before="100" w:beforeAutospacing="1" w:after="100" w:afterAutospacing="1"/>
      <w:jc w:val="center"/>
    </w:pPr>
  </w:style>
  <w:style w:type="character" w:styleId="afffffff1">
    <w:name w:val="Intense Emphasis"/>
    <w:uiPriority w:val="21"/>
    <w:qFormat/>
    <w:rsid w:val="00C350F6"/>
    <w:rPr>
      <w:b/>
      <w:bCs/>
      <w:i/>
      <w:iCs/>
      <w:color w:val="4F81BD"/>
    </w:rPr>
  </w:style>
  <w:style w:type="character" w:styleId="afffffff2">
    <w:name w:val="line number"/>
    <w:basedOn w:val="a3"/>
    <w:uiPriority w:val="99"/>
    <w:semiHidden/>
    <w:unhideWhenUsed/>
    <w:rsid w:val="001F19D3"/>
  </w:style>
  <w:style w:type="paragraph" w:customStyle="1" w:styleId="3b">
    <w:name w:val="Обычный3"/>
    <w:rsid w:val="001F19D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00">
    <w:name w:val="Знак10"/>
    <w:basedOn w:val="a2"/>
    <w:rsid w:val="001F19D3"/>
    <w:pPr>
      <w:spacing w:after="160" w:line="240" w:lineRule="exact"/>
    </w:pPr>
    <w:rPr>
      <w:rFonts w:ascii="Verdana" w:hAnsi="Verdana"/>
      <w:sz w:val="20"/>
      <w:szCs w:val="20"/>
      <w:lang w:val="en-US" w:eastAsia="en-US"/>
    </w:rPr>
  </w:style>
  <w:style w:type="character" w:customStyle="1" w:styleId="1f">
    <w:name w:val="Текст сноски Знак1"/>
    <w:uiPriority w:val="99"/>
    <w:locked/>
    <w:rsid w:val="001F19D3"/>
    <w:rPr>
      <w:lang w:eastAsia="ar-SA"/>
    </w:rPr>
  </w:style>
  <w:style w:type="paragraph" w:customStyle="1" w:styleId="3c">
    <w:name w:val="Абзац списка3"/>
    <w:basedOn w:val="a2"/>
    <w:rsid w:val="001F19D3"/>
    <w:pPr>
      <w:ind w:left="720"/>
      <w:jc w:val="both"/>
    </w:pPr>
    <w:rPr>
      <w:rFonts w:ascii="Calibri" w:hAnsi="Calibri"/>
      <w:sz w:val="22"/>
      <w:szCs w:val="22"/>
      <w:lang w:eastAsia="en-US"/>
    </w:rPr>
  </w:style>
  <w:style w:type="character" w:customStyle="1" w:styleId="Heading1Char">
    <w:name w:val="Heading 1 Char"/>
    <w:locked/>
    <w:rsid w:val="001F19D3"/>
    <w:rPr>
      <w:rFonts w:eastAsia="Calibri"/>
      <w:b/>
      <w:sz w:val="28"/>
      <w:szCs w:val="24"/>
      <w:lang w:val="ru-RU" w:eastAsia="en-US" w:bidi="ar-SA"/>
    </w:rPr>
  </w:style>
  <w:style w:type="character" w:customStyle="1" w:styleId="2f3">
    <w:name w:val="Текст примечания Знак2"/>
    <w:locked/>
    <w:rsid w:val="001F19D3"/>
  </w:style>
  <w:style w:type="character" w:customStyle="1" w:styleId="ListBulletChar1">
    <w:name w:val="List Bullet Char1"/>
    <w:locked/>
    <w:rsid w:val="001F19D3"/>
    <w:rPr>
      <w:rFonts w:ascii="Calibri" w:hAnsi="Calibri"/>
      <w:sz w:val="24"/>
      <w:szCs w:val="24"/>
      <w:lang w:val="ru-RU" w:eastAsia="ru-RU" w:bidi="ar-SA"/>
    </w:rPr>
  </w:style>
  <w:style w:type="character" w:customStyle="1" w:styleId="TitleChar">
    <w:name w:val="Title Char"/>
    <w:locked/>
    <w:rsid w:val="001F19D3"/>
    <w:rPr>
      <w:rFonts w:ascii="Calibri" w:eastAsia="Calibri" w:hAnsi="Calibri"/>
      <w:b/>
      <w:bCs/>
      <w:sz w:val="24"/>
      <w:szCs w:val="24"/>
      <w:lang w:val="ru-RU" w:eastAsia="en-US" w:bidi="ar-SA"/>
    </w:rPr>
  </w:style>
  <w:style w:type="character" w:customStyle="1" w:styleId="2f4">
    <w:name w:val="Тема примечания Знак2"/>
    <w:locked/>
    <w:rsid w:val="001F19D3"/>
    <w:rPr>
      <w:b/>
    </w:rPr>
  </w:style>
  <w:style w:type="paragraph" w:customStyle="1" w:styleId="OEM">
    <w:name w:val="Нормальный (OEM)"/>
    <w:basedOn w:val="a2"/>
    <w:next w:val="a2"/>
    <w:rsid w:val="001F19D3"/>
    <w:pPr>
      <w:widowControl w:val="0"/>
      <w:autoSpaceDE w:val="0"/>
      <w:autoSpaceDN w:val="0"/>
      <w:adjustRightInd w:val="0"/>
      <w:jc w:val="both"/>
    </w:pPr>
    <w:rPr>
      <w:rFonts w:ascii="Courier New" w:eastAsia="Calibri" w:hAnsi="Courier New" w:cs="Courier New"/>
      <w:sz w:val="20"/>
      <w:szCs w:val="20"/>
    </w:rPr>
  </w:style>
  <w:style w:type="paragraph" w:customStyle="1" w:styleId="afffffff3">
    <w:name w:val="Нормальный (справка)"/>
    <w:basedOn w:val="a2"/>
    <w:next w:val="a2"/>
    <w:rsid w:val="001F19D3"/>
    <w:pPr>
      <w:widowControl w:val="0"/>
      <w:autoSpaceDE w:val="0"/>
      <w:autoSpaceDN w:val="0"/>
      <w:adjustRightInd w:val="0"/>
      <w:ind w:left="170" w:right="170"/>
    </w:pPr>
    <w:rPr>
      <w:rFonts w:ascii="Arial" w:eastAsia="Calibri" w:hAnsi="Arial" w:cs="Arial"/>
      <w:sz w:val="20"/>
      <w:szCs w:val="20"/>
    </w:rPr>
  </w:style>
  <w:style w:type="paragraph" w:customStyle="1" w:styleId="Normall">
    <w:name w:val="Normal l"/>
    <w:basedOn w:val="a2"/>
    <w:rsid w:val="001F19D3"/>
    <w:pPr>
      <w:autoSpaceDE w:val="0"/>
      <w:autoSpaceDN w:val="0"/>
      <w:adjustRightInd w:val="0"/>
      <w:spacing w:before="120" w:after="120" w:line="288" w:lineRule="auto"/>
      <w:ind w:firstLine="720"/>
      <w:jc w:val="both"/>
    </w:pPr>
    <w:rPr>
      <w:rFonts w:eastAsia="Calibri"/>
      <w:lang w:eastAsia="en-US"/>
    </w:rPr>
  </w:style>
  <w:style w:type="paragraph" w:customStyle="1" w:styleId="3d">
    <w:name w:val="Знак3"/>
    <w:basedOn w:val="a2"/>
    <w:rsid w:val="001F19D3"/>
    <w:pPr>
      <w:spacing w:after="160" w:line="240" w:lineRule="exact"/>
    </w:pPr>
    <w:rPr>
      <w:rFonts w:ascii="Verdana" w:eastAsia="Calibri" w:hAnsi="Verdana"/>
      <w:sz w:val="20"/>
      <w:szCs w:val="20"/>
      <w:lang w:val="en-US" w:eastAsia="en-US"/>
    </w:rPr>
  </w:style>
  <w:style w:type="paragraph" w:customStyle="1" w:styleId="110">
    <w:name w:val="Обычный11"/>
    <w:rsid w:val="001F19D3"/>
    <w:pPr>
      <w:widowControl w:val="0"/>
      <w:spacing w:after="0" w:line="240" w:lineRule="auto"/>
    </w:pPr>
    <w:rPr>
      <w:rFonts w:ascii="Times New Roman" w:eastAsia="Calibri" w:hAnsi="Times New Roman" w:cs="Times New Roman"/>
      <w:sz w:val="20"/>
      <w:szCs w:val="20"/>
      <w:lang w:eastAsia="ru-RU"/>
    </w:rPr>
  </w:style>
  <w:style w:type="paragraph" w:customStyle="1" w:styleId="3e">
    <w:name w:val="Без интервала3"/>
    <w:basedOn w:val="a2"/>
    <w:rsid w:val="001F19D3"/>
    <w:rPr>
      <w:sz w:val="26"/>
      <w:szCs w:val="26"/>
      <w:lang w:val="en-US" w:eastAsia="en-US"/>
    </w:rPr>
  </w:style>
  <w:style w:type="character" w:customStyle="1" w:styleId="1f0">
    <w:name w:val="Текст примечания Знак1"/>
    <w:rsid w:val="001F19D3"/>
    <w:rPr>
      <w:rFonts w:ascii="Times New Roman" w:hAnsi="Times New Roman" w:cs="Times New Roman" w:hint="default"/>
      <w:sz w:val="20"/>
      <w:szCs w:val="20"/>
    </w:rPr>
  </w:style>
  <w:style w:type="character" w:customStyle="1" w:styleId="1f1">
    <w:name w:val="Тема примечания Знак1"/>
    <w:rsid w:val="001F19D3"/>
    <w:rPr>
      <w:rFonts w:ascii="Times New Roman" w:hAnsi="Times New Roman" w:cs="Times New Roman" w:hint="default"/>
      <w:b/>
      <w:bCs/>
      <w:sz w:val="20"/>
      <w:szCs w:val="20"/>
    </w:rPr>
  </w:style>
  <w:style w:type="character" w:customStyle="1" w:styleId="150">
    <w:name w:val="Знак Знак15"/>
    <w:locked/>
    <w:rsid w:val="001F19D3"/>
    <w:rPr>
      <w:b/>
      <w:sz w:val="28"/>
      <w:lang w:val="ru-RU" w:eastAsia="zh-CN" w:bidi="ar-SA"/>
    </w:rPr>
  </w:style>
  <w:style w:type="character" w:customStyle="1" w:styleId="140">
    <w:name w:val="Знак Знак14"/>
    <w:locked/>
    <w:rsid w:val="001F19D3"/>
    <w:rPr>
      <w:sz w:val="28"/>
      <w:lang w:val="ru-RU" w:eastAsia="zh-CN" w:bidi="ar-SA"/>
    </w:rPr>
  </w:style>
  <w:style w:type="character" w:customStyle="1" w:styleId="130">
    <w:name w:val="Знак Знак13"/>
    <w:locked/>
    <w:rsid w:val="001F19D3"/>
    <w:rPr>
      <w:sz w:val="28"/>
      <w:lang w:val="ru-RU" w:eastAsia="zh-CN" w:bidi="ar-SA"/>
    </w:rPr>
  </w:style>
  <w:style w:type="character" w:customStyle="1" w:styleId="122">
    <w:name w:val="Знак Знак12"/>
    <w:locked/>
    <w:rsid w:val="001F19D3"/>
    <w:rPr>
      <w:sz w:val="28"/>
      <w:lang w:val="ru-RU" w:eastAsia="zh-CN" w:bidi="ar-SA"/>
    </w:rPr>
  </w:style>
  <w:style w:type="character" w:customStyle="1" w:styleId="111">
    <w:name w:val="Знак Знак11"/>
    <w:locked/>
    <w:rsid w:val="001F19D3"/>
    <w:rPr>
      <w:b/>
      <w:bCs/>
      <w:i/>
      <w:iCs/>
      <w:sz w:val="26"/>
      <w:szCs w:val="26"/>
      <w:lang w:val="ru-RU" w:eastAsia="zh-CN" w:bidi="ar-SA"/>
    </w:rPr>
  </w:style>
  <w:style w:type="character" w:customStyle="1" w:styleId="101">
    <w:name w:val="Знак Знак10"/>
    <w:locked/>
    <w:rsid w:val="001F19D3"/>
    <w:rPr>
      <w:lang w:val="ru-RU" w:eastAsia="zh-CN" w:bidi="ar-SA"/>
    </w:rPr>
  </w:style>
  <w:style w:type="character" w:customStyle="1" w:styleId="82">
    <w:name w:val="Знак Знак8"/>
    <w:locked/>
    <w:rsid w:val="001F19D3"/>
    <w:rPr>
      <w:lang w:val="ru-RU" w:eastAsia="zh-CN" w:bidi="ar-SA"/>
    </w:rPr>
  </w:style>
  <w:style w:type="paragraph" w:styleId="afffffff4">
    <w:name w:val="List"/>
    <w:basedOn w:val="af5"/>
    <w:rsid w:val="001F19D3"/>
    <w:pPr>
      <w:suppressAutoHyphens/>
      <w:spacing w:after="0"/>
    </w:pPr>
    <w:rPr>
      <w:rFonts w:ascii="Arial" w:hAnsi="Arial" w:cs="Mangal"/>
      <w:szCs w:val="20"/>
      <w:lang w:eastAsia="zh-CN"/>
    </w:rPr>
  </w:style>
  <w:style w:type="character" w:customStyle="1" w:styleId="63">
    <w:name w:val="Знак Знак6"/>
    <w:locked/>
    <w:rsid w:val="001F19D3"/>
    <w:rPr>
      <w:rFonts w:ascii="Arial" w:hAnsi="Arial" w:cs="Arial"/>
      <w:sz w:val="24"/>
      <w:lang w:val="ru-RU" w:eastAsia="zh-CN" w:bidi="ar-SA"/>
    </w:rPr>
  </w:style>
  <w:style w:type="character" w:customStyle="1" w:styleId="91">
    <w:name w:val="Знак Знак9"/>
    <w:locked/>
    <w:rsid w:val="001F19D3"/>
    <w:rPr>
      <w:sz w:val="26"/>
      <w:lang w:val="ru-RU" w:eastAsia="zh-CN" w:bidi="ar-SA"/>
    </w:rPr>
  </w:style>
  <w:style w:type="character" w:customStyle="1" w:styleId="55">
    <w:name w:val="Знак Знак5"/>
    <w:locked/>
    <w:rsid w:val="001F19D3"/>
    <w:rPr>
      <w:b/>
      <w:sz w:val="28"/>
      <w:lang w:val="ru-RU" w:eastAsia="zh-CN" w:bidi="ar-SA"/>
    </w:rPr>
  </w:style>
  <w:style w:type="character" w:customStyle="1" w:styleId="74">
    <w:name w:val="Знак Знак7"/>
    <w:locked/>
    <w:rsid w:val="001F19D3"/>
    <w:rPr>
      <w:rFonts w:ascii="Tahoma" w:hAnsi="Tahoma" w:cs="Tahoma"/>
      <w:sz w:val="16"/>
      <w:szCs w:val="16"/>
      <w:lang w:val="ru-RU" w:eastAsia="zh-CN" w:bidi="ar-SA"/>
    </w:rPr>
  </w:style>
  <w:style w:type="paragraph" w:customStyle="1" w:styleId="1f2">
    <w:name w:val="Название объекта1"/>
    <w:basedOn w:val="a2"/>
    <w:next w:val="a2"/>
    <w:rsid w:val="001F19D3"/>
    <w:pPr>
      <w:suppressAutoHyphens/>
      <w:jc w:val="center"/>
    </w:pPr>
    <w:rPr>
      <w:b/>
      <w:sz w:val="28"/>
      <w:szCs w:val="20"/>
      <w:lang w:eastAsia="zh-CN"/>
    </w:rPr>
  </w:style>
  <w:style w:type="paragraph" w:customStyle="1" w:styleId="1f3">
    <w:name w:val="Указатель1"/>
    <w:basedOn w:val="a2"/>
    <w:rsid w:val="001F19D3"/>
    <w:pPr>
      <w:suppressLineNumbers/>
      <w:suppressAutoHyphens/>
    </w:pPr>
    <w:rPr>
      <w:rFonts w:cs="Mangal"/>
      <w:sz w:val="20"/>
      <w:szCs w:val="20"/>
      <w:lang w:eastAsia="zh-CN"/>
    </w:rPr>
  </w:style>
  <w:style w:type="paragraph" w:customStyle="1" w:styleId="1f4">
    <w:name w:val="Схема документа1"/>
    <w:basedOn w:val="a2"/>
    <w:rsid w:val="001F19D3"/>
    <w:pPr>
      <w:shd w:val="clear" w:color="auto" w:fill="000080"/>
      <w:suppressAutoHyphens/>
    </w:pPr>
    <w:rPr>
      <w:rFonts w:ascii="Tahoma" w:hAnsi="Tahoma" w:cs="Tahoma"/>
      <w:sz w:val="20"/>
      <w:szCs w:val="20"/>
      <w:lang w:eastAsia="zh-CN"/>
    </w:rPr>
  </w:style>
  <w:style w:type="paragraph" w:customStyle="1" w:styleId="311">
    <w:name w:val="Основной текст 31"/>
    <w:basedOn w:val="a2"/>
    <w:rsid w:val="001F19D3"/>
    <w:pPr>
      <w:suppressAutoHyphens/>
      <w:spacing w:after="120"/>
    </w:pPr>
    <w:rPr>
      <w:sz w:val="16"/>
      <w:szCs w:val="16"/>
      <w:lang w:eastAsia="zh-CN"/>
    </w:rPr>
  </w:style>
  <w:style w:type="paragraph" w:customStyle="1" w:styleId="LO-Normal">
    <w:name w:val="LO-Normal"/>
    <w:rsid w:val="001F19D3"/>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1f5">
    <w:name w:val="Маркированный список1"/>
    <w:basedOn w:val="a2"/>
    <w:rsid w:val="001F19D3"/>
    <w:pPr>
      <w:tabs>
        <w:tab w:val="num" w:pos="1152"/>
      </w:tabs>
      <w:suppressAutoHyphens/>
      <w:ind w:left="1152" w:hanging="432"/>
    </w:pPr>
    <w:rPr>
      <w:lang w:eastAsia="zh-CN"/>
    </w:rPr>
  </w:style>
  <w:style w:type="paragraph" w:customStyle="1" w:styleId="a1">
    <w:name w:val="Внимание"/>
    <w:basedOn w:val="a2"/>
    <w:next w:val="a2"/>
    <w:rsid w:val="001F19D3"/>
    <w:pPr>
      <w:widowControl w:val="0"/>
      <w:numPr>
        <w:numId w:val="3"/>
      </w:numPr>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a">
    <w:name w:val="Внимание: криминал!!"/>
    <w:basedOn w:val="a1"/>
    <w:next w:val="a2"/>
    <w:rsid w:val="001F19D3"/>
    <w:pPr>
      <w:numPr>
        <w:numId w:val="4"/>
      </w:numPr>
      <w:tabs>
        <w:tab w:val="clear" w:pos="360"/>
      </w:tabs>
      <w:ind w:left="420" w:firstLine="300"/>
    </w:pPr>
  </w:style>
  <w:style w:type="paragraph" w:customStyle="1" w:styleId="WW-0">
    <w:name w:val="WW-Заголовок"/>
    <w:basedOn w:val="affff7"/>
    <w:next w:val="a2"/>
    <w:rsid w:val="001F19D3"/>
    <w:pPr>
      <w:shd w:val="clear" w:color="auto" w:fill="F0F0F0"/>
      <w:suppressAutoHyphens/>
      <w:autoSpaceDN/>
      <w:adjustRightInd/>
      <w:ind w:firstLine="720"/>
    </w:pPr>
    <w:rPr>
      <w:b/>
      <w:bCs/>
      <w:color w:val="0058A9"/>
      <w:sz w:val="22"/>
      <w:szCs w:val="22"/>
      <w:lang w:eastAsia="zh-CN"/>
    </w:rPr>
  </w:style>
  <w:style w:type="paragraph" w:customStyle="1" w:styleId="afffffff5">
    <w:name w:val="Заголовок группы контролов"/>
    <w:basedOn w:val="a2"/>
    <w:next w:val="a2"/>
    <w:rsid w:val="001F19D3"/>
    <w:pPr>
      <w:widowControl w:val="0"/>
      <w:suppressAutoHyphens/>
      <w:autoSpaceDE w:val="0"/>
      <w:ind w:firstLine="720"/>
      <w:jc w:val="both"/>
    </w:pPr>
    <w:rPr>
      <w:rFonts w:ascii="Arial" w:hAnsi="Arial" w:cs="Arial"/>
      <w:b/>
      <w:bCs/>
      <w:color w:val="000000"/>
      <w:lang w:eastAsia="zh-CN"/>
    </w:rPr>
  </w:style>
  <w:style w:type="paragraph" w:customStyle="1" w:styleId="afffffff6">
    <w:name w:val="Заголовок для информации об изменениях"/>
    <w:basedOn w:val="1"/>
    <w:next w:val="a2"/>
    <w:rsid w:val="001F19D3"/>
    <w:pPr>
      <w:keepNext w:val="0"/>
      <w:keepLines w:val="0"/>
      <w:widowControl w:val="0"/>
      <w:shd w:val="clear" w:color="auto" w:fill="FFFFFF"/>
      <w:suppressAutoHyphens/>
      <w:autoSpaceDE w:val="0"/>
      <w:spacing w:before="0" w:after="108"/>
      <w:jc w:val="center"/>
    </w:pPr>
    <w:rPr>
      <w:rFonts w:ascii="Arial" w:eastAsia="Times New Roman" w:hAnsi="Arial" w:cs="Arial"/>
      <w:b w:val="0"/>
      <w:bCs w:val="0"/>
      <w:color w:val="26282F"/>
      <w:sz w:val="18"/>
      <w:szCs w:val="18"/>
      <w:lang w:eastAsia="zh-CN"/>
    </w:rPr>
  </w:style>
  <w:style w:type="paragraph" w:customStyle="1" w:styleId="afffffff7">
    <w:name w:val="Заголовок распахивающейся части диалога"/>
    <w:basedOn w:val="a2"/>
    <w:next w:val="a2"/>
    <w:rsid w:val="001F19D3"/>
    <w:pPr>
      <w:widowControl w:val="0"/>
      <w:suppressAutoHyphens/>
      <w:autoSpaceDE w:val="0"/>
      <w:ind w:firstLine="720"/>
      <w:jc w:val="both"/>
    </w:pPr>
    <w:rPr>
      <w:rFonts w:ascii="Arial" w:hAnsi="Arial" w:cs="Arial"/>
      <w:i/>
      <w:iCs/>
      <w:color w:val="000080"/>
      <w:sz w:val="22"/>
      <w:szCs w:val="22"/>
      <w:lang w:eastAsia="zh-CN"/>
    </w:rPr>
  </w:style>
  <w:style w:type="paragraph" w:customStyle="1" w:styleId="afffffff8">
    <w:name w:val="Заголовок ЭР (левое окно)"/>
    <w:basedOn w:val="a2"/>
    <w:next w:val="a2"/>
    <w:rsid w:val="001F19D3"/>
    <w:pPr>
      <w:widowControl w:val="0"/>
      <w:suppressAutoHyphens/>
      <w:autoSpaceDE w:val="0"/>
      <w:spacing w:before="300" w:after="250"/>
      <w:jc w:val="center"/>
    </w:pPr>
    <w:rPr>
      <w:rFonts w:ascii="Arial" w:hAnsi="Arial" w:cs="Arial"/>
      <w:b/>
      <w:bCs/>
      <w:color w:val="26282F"/>
      <w:sz w:val="26"/>
      <w:szCs w:val="26"/>
      <w:lang w:eastAsia="zh-CN"/>
    </w:rPr>
  </w:style>
  <w:style w:type="paragraph" w:customStyle="1" w:styleId="afffffff9">
    <w:name w:val="Заголовок ЭР (правое окно)"/>
    <w:basedOn w:val="afffffff8"/>
    <w:next w:val="a2"/>
    <w:rsid w:val="001F19D3"/>
    <w:pPr>
      <w:spacing w:after="0"/>
      <w:jc w:val="left"/>
    </w:pPr>
  </w:style>
  <w:style w:type="paragraph" w:customStyle="1" w:styleId="afffffffa">
    <w:name w:val="Текст информации об изменениях"/>
    <w:basedOn w:val="a2"/>
    <w:next w:val="a2"/>
    <w:rsid w:val="001F19D3"/>
    <w:pPr>
      <w:widowControl w:val="0"/>
      <w:suppressAutoHyphens/>
      <w:autoSpaceDE w:val="0"/>
      <w:ind w:firstLine="720"/>
      <w:jc w:val="both"/>
    </w:pPr>
    <w:rPr>
      <w:rFonts w:ascii="Arial" w:hAnsi="Arial" w:cs="Arial"/>
      <w:color w:val="353842"/>
      <w:sz w:val="18"/>
      <w:szCs w:val="18"/>
      <w:lang w:eastAsia="zh-CN"/>
    </w:rPr>
  </w:style>
  <w:style w:type="paragraph" w:customStyle="1" w:styleId="afffffffb">
    <w:name w:val="Информация об изменениях"/>
    <w:basedOn w:val="afffffffa"/>
    <w:next w:val="a2"/>
    <w:rsid w:val="001F19D3"/>
    <w:pPr>
      <w:shd w:val="clear" w:color="auto" w:fill="EAEFED"/>
      <w:spacing w:before="180"/>
      <w:ind w:left="360" w:right="360" w:firstLine="0"/>
    </w:pPr>
  </w:style>
  <w:style w:type="paragraph" w:customStyle="1" w:styleId="afffffffc">
    <w:name w:val="Напишите нам"/>
    <w:basedOn w:val="a2"/>
    <w:next w:val="a2"/>
    <w:rsid w:val="001F19D3"/>
    <w:pPr>
      <w:widowControl w:val="0"/>
      <w:shd w:val="clear" w:color="auto" w:fill="EFFFAD"/>
      <w:suppressAutoHyphens/>
      <w:autoSpaceDE w:val="0"/>
      <w:spacing w:before="90" w:after="90"/>
      <w:ind w:left="180" w:right="180"/>
      <w:jc w:val="both"/>
    </w:pPr>
    <w:rPr>
      <w:rFonts w:ascii="Arial" w:hAnsi="Arial" w:cs="Arial"/>
      <w:sz w:val="20"/>
      <w:szCs w:val="20"/>
      <w:lang w:eastAsia="zh-CN"/>
    </w:rPr>
  </w:style>
  <w:style w:type="paragraph" w:customStyle="1" w:styleId="afffffffd">
    <w:name w:val="Подвал для информации об изменениях"/>
    <w:basedOn w:val="1"/>
    <w:next w:val="a2"/>
    <w:rsid w:val="001F19D3"/>
    <w:pPr>
      <w:keepNext w:val="0"/>
      <w:keepLines w:val="0"/>
      <w:widowControl w:val="0"/>
      <w:suppressAutoHyphens/>
      <w:autoSpaceDE w:val="0"/>
      <w:spacing w:before="108" w:after="108"/>
      <w:jc w:val="center"/>
    </w:pPr>
    <w:rPr>
      <w:rFonts w:ascii="Arial" w:eastAsia="Times New Roman" w:hAnsi="Arial" w:cs="Arial"/>
      <w:b w:val="0"/>
      <w:bCs w:val="0"/>
      <w:color w:val="26282F"/>
      <w:sz w:val="18"/>
      <w:szCs w:val="18"/>
      <w:lang w:eastAsia="zh-CN"/>
    </w:rPr>
  </w:style>
  <w:style w:type="paragraph" w:customStyle="1" w:styleId="afffffffe">
    <w:name w:val="Подзаголовок для информации об изменениях"/>
    <w:basedOn w:val="afffffffa"/>
    <w:next w:val="a2"/>
    <w:rsid w:val="001F19D3"/>
    <w:rPr>
      <w:b/>
      <w:bCs/>
    </w:rPr>
  </w:style>
  <w:style w:type="paragraph" w:customStyle="1" w:styleId="affffffff">
    <w:name w:val="Подчёркнутый текст"/>
    <w:basedOn w:val="a2"/>
    <w:next w:val="a2"/>
    <w:rsid w:val="001F19D3"/>
    <w:pPr>
      <w:widowControl w:val="0"/>
      <w:pBdr>
        <w:bottom w:val="single" w:sz="4" w:space="0" w:color="000000"/>
      </w:pBdr>
      <w:suppressAutoHyphens/>
      <w:autoSpaceDE w:val="0"/>
      <w:ind w:firstLine="720"/>
      <w:jc w:val="both"/>
    </w:pPr>
    <w:rPr>
      <w:rFonts w:ascii="Arial" w:hAnsi="Arial" w:cs="Arial"/>
      <w:lang w:eastAsia="zh-CN"/>
    </w:rPr>
  </w:style>
  <w:style w:type="paragraph" w:customStyle="1" w:styleId="affffffff0">
    <w:name w:val="Ссылка на официальную публикацию"/>
    <w:basedOn w:val="a2"/>
    <w:next w:val="a2"/>
    <w:uiPriority w:val="99"/>
    <w:rsid w:val="001F19D3"/>
    <w:pPr>
      <w:widowControl w:val="0"/>
      <w:suppressAutoHyphens/>
      <w:autoSpaceDE w:val="0"/>
      <w:ind w:firstLine="720"/>
      <w:jc w:val="both"/>
    </w:pPr>
    <w:rPr>
      <w:rFonts w:ascii="Arial" w:hAnsi="Arial" w:cs="Arial"/>
      <w:lang w:eastAsia="zh-CN"/>
    </w:rPr>
  </w:style>
  <w:style w:type="paragraph" w:customStyle="1" w:styleId="affffffff1">
    <w:name w:val="Текст ЭР (см. также)"/>
    <w:basedOn w:val="a2"/>
    <w:next w:val="a2"/>
    <w:rsid w:val="001F19D3"/>
    <w:pPr>
      <w:widowControl w:val="0"/>
      <w:suppressAutoHyphens/>
      <w:autoSpaceDE w:val="0"/>
      <w:spacing w:before="200"/>
    </w:pPr>
    <w:rPr>
      <w:rFonts w:ascii="Arial" w:hAnsi="Arial" w:cs="Arial"/>
      <w:sz w:val="20"/>
      <w:szCs w:val="20"/>
      <w:lang w:eastAsia="zh-CN"/>
    </w:rPr>
  </w:style>
  <w:style w:type="paragraph" w:customStyle="1" w:styleId="affffffff2">
    <w:name w:val="Формула"/>
    <w:basedOn w:val="a2"/>
    <w:next w:val="a2"/>
    <w:rsid w:val="001F19D3"/>
    <w:pPr>
      <w:widowControl w:val="0"/>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
    <w:name w:val="ЭР-содержание (правое окно)"/>
    <w:basedOn w:val="a2"/>
    <w:next w:val="a2"/>
    <w:rsid w:val="001F19D3"/>
    <w:pPr>
      <w:widowControl w:val="0"/>
      <w:suppressAutoHyphens/>
      <w:autoSpaceDE w:val="0"/>
      <w:spacing w:before="300"/>
    </w:pPr>
    <w:rPr>
      <w:rFonts w:ascii="Arial" w:hAnsi="Arial" w:cs="Arial"/>
      <w:lang w:eastAsia="zh-CN"/>
    </w:rPr>
  </w:style>
  <w:style w:type="paragraph" w:customStyle="1" w:styleId="1f6">
    <w:name w:val="Текст примечания1"/>
    <w:basedOn w:val="a2"/>
    <w:rsid w:val="001F19D3"/>
    <w:pPr>
      <w:widowControl w:val="0"/>
      <w:suppressAutoHyphens/>
      <w:autoSpaceDE w:val="0"/>
      <w:ind w:firstLine="720"/>
      <w:jc w:val="both"/>
    </w:pPr>
    <w:rPr>
      <w:rFonts w:ascii="Arial" w:hAnsi="Arial" w:cs="Arial"/>
      <w:sz w:val="20"/>
      <w:szCs w:val="20"/>
      <w:lang w:eastAsia="zh-CN"/>
    </w:rPr>
  </w:style>
  <w:style w:type="paragraph" w:customStyle="1" w:styleId="affffffff3">
    <w:name w:val="Содержимое врезки"/>
    <w:basedOn w:val="a2"/>
    <w:rsid w:val="001F19D3"/>
    <w:pPr>
      <w:suppressAutoHyphens/>
    </w:pPr>
    <w:rPr>
      <w:sz w:val="20"/>
      <w:szCs w:val="20"/>
      <w:lang w:eastAsia="zh-CN"/>
    </w:rPr>
  </w:style>
  <w:style w:type="paragraph" w:customStyle="1" w:styleId="affffffff4">
    <w:name w:val="Заголовок таблицы"/>
    <w:basedOn w:val="afd"/>
    <w:rsid w:val="001F19D3"/>
    <w:pPr>
      <w:jc w:val="center"/>
    </w:pPr>
    <w:rPr>
      <w:rFonts w:ascii="Times New Roman" w:hAnsi="Times New Roman"/>
      <w:b/>
      <w:bCs/>
      <w:sz w:val="20"/>
      <w:szCs w:val="20"/>
      <w:lang w:eastAsia="zh-CN"/>
    </w:rPr>
  </w:style>
  <w:style w:type="character" w:customStyle="1" w:styleId="WW8Num1z0">
    <w:name w:val="WW8Num1z0"/>
    <w:rsid w:val="001F19D3"/>
    <w:rPr>
      <w:rFonts w:ascii="Symbol" w:hAnsi="Symbol" w:hint="default"/>
    </w:rPr>
  </w:style>
  <w:style w:type="character" w:customStyle="1" w:styleId="WW8Num2z0">
    <w:name w:val="WW8Num2z0"/>
    <w:rsid w:val="001F19D3"/>
  </w:style>
  <w:style w:type="character" w:customStyle="1" w:styleId="WW8Num2z1">
    <w:name w:val="WW8Num2z1"/>
    <w:rsid w:val="001F19D3"/>
  </w:style>
  <w:style w:type="character" w:customStyle="1" w:styleId="WW8Num2z2">
    <w:name w:val="WW8Num2z2"/>
    <w:rsid w:val="001F19D3"/>
  </w:style>
  <w:style w:type="character" w:customStyle="1" w:styleId="WW8Num2z3">
    <w:name w:val="WW8Num2z3"/>
    <w:rsid w:val="001F19D3"/>
  </w:style>
  <w:style w:type="character" w:customStyle="1" w:styleId="WW8Num2z4">
    <w:name w:val="WW8Num2z4"/>
    <w:rsid w:val="001F19D3"/>
  </w:style>
  <w:style w:type="character" w:customStyle="1" w:styleId="WW8Num2z5">
    <w:name w:val="WW8Num2z5"/>
    <w:rsid w:val="001F19D3"/>
  </w:style>
  <w:style w:type="character" w:customStyle="1" w:styleId="WW8Num2z6">
    <w:name w:val="WW8Num2z6"/>
    <w:rsid w:val="001F19D3"/>
  </w:style>
  <w:style w:type="character" w:customStyle="1" w:styleId="WW8Num2z7">
    <w:name w:val="WW8Num2z7"/>
    <w:rsid w:val="001F19D3"/>
  </w:style>
  <w:style w:type="character" w:customStyle="1" w:styleId="WW8Num2z8">
    <w:name w:val="WW8Num2z8"/>
    <w:rsid w:val="001F19D3"/>
  </w:style>
  <w:style w:type="character" w:customStyle="1" w:styleId="WW8Num3z0">
    <w:name w:val="WW8Num3z0"/>
    <w:rsid w:val="001F19D3"/>
    <w:rPr>
      <w:rFonts w:ascii="Times New Roman" w:hAnsi="Times New Roman" w:cs="Times New Roman" w:hint="default"/>
    </w:rPr>
  </w:style>
  <w:style w:type="character" w:customStyle="1" w:styleId="WW8Num3z1">
    <w:name w:val="WW8Num3z1"/>
    <w:rsid w:val="001F19D3"/>
  </w:style>
  <w:style w:type="character" w:customStyle="1" w:styleId="WW8Num3z2">
    <w:name w:val="WW8Num3z2"/>
    <w:rsid w:val="001F19D3"/>
  </w:style>
  <w:style w:type="character" w:customStyle="1" w:styleId="WW8Num3z3">
    <w:name w:val="WW8Num3z3"/>
    <w:rsid w:val="001F19D3"/>
  </w:style>
  <w:style w:type="character" w:customStyle="1" w:styleId="WW8Num3z4">
    <w:name w:val="WW8Num3z4"/>
    <w:rsid w:val="001F19D3"/>
  </w:style>
  <w:style w:type="character" w:customStyle="1" w:styleId="WW8Num3z5">
    <w:name w:val="WW8Num3z5"/>
    <w:rsid w:val="001F19D3"/>
  </w:style>
  <w:style w:type="character" w:customStyle="1" w:styleId="WW8Num3z6">
    <w:name w:val="WW8Num3z6"/>
    <w:rsid w:val="001F19D3"/>
  </w:style>
  <w:style w:type="character" w:customStyle="1" w:styleId="WW8Num3z7">
    <w:name w:val="WW8Num3z7"/>
    <w:rsid w:val="001F19D3"/>
  </w:style>
  <w:style w:type="character" w:customStyle="1" w:styleId="WW8Num3z8">
    <w:name w:val="WW8Num3z8"/>
    <w:rsid w:val="001F19D3"/>
  </w:style>
  <w:style w:type="character" w:customStyle="1" w:styleId="WW8Num4z0">
    <w:name w:val="WW8Num4z0"/>
    <w:rsid w:val="001F19D3"/>
  </w:style>
  <w:style w:type="character" w:customStyle="1" w:styleId="WW8Num5z0">
    <w:name w:val="WW8Num5z0"/>
    <w:rsid w:val="001F19D3"/>
  </w:style>
  <w:style w:type="character" w:customStyle="1" w:styleId="WW8Num5z1">
    <w:name w:val="WW8Num5z1"/>
    <w:rsid w:val="001F19D3"/>
  </w:style>
  <w:style w:type="character" w:customStyle="1" w:styleId="WW8Num5z2">
    <w:name w:val="WW8Num5z2"/>
    <w:rsid w:val="001F19D3"/>
  </w:style>
  <w:style w:type="character" w:customStyle="1" w:styleId="WW8Num5z3">
    <w:name w:val="WW8Num5z3"/>
    <w:rsid w:val="001F19D3"/>
  </w:style>
  <w:style w:type="character" w:customStyle="1" w:styleId="WW8Num5z4">
    <w:name w:val="WW8Num5z4"/>
    <w:rsid w:val="001F19D3"/>
  </w:style>
  <w:style w:type="character" w:customStyle="1" w:styleId="WW8Num5z5">
    <w:name w:val="WW8Num5z5"/>
    <w:rsid w:val="001F19D3"/>
  </w:style>
  <w:style w:type="character" w:customStyle="1" w:styleId="WW8Num5z6">
    <w:name w:val="WW8Num5z6"/>
    <w:rsid w:val="001F19D3"/>
  </w:style>
  <w:style w:type="character" w:customStyle="1" w:styleId="WW8Num5z7">
    <w:name w:val="WW8Num5z7"/>
    <w:rsid w:val="001F19D3"/>
  </w:style>
  <w:style w:type="character" w:customStyle="1" w:styleId="WW8Num5z8">
    <w:name w:val="WW8Num5z8"/>
    <w:rsid w:val="001F19D3"/>
  </w:style>
  <w:style w:type="character" w:customStyle="1" w:styleId="WW8Num6z0">
    <w:name w:val="WW8Num6z0"/>
    <w:rsid w:val="001F19D3"/>
  </w:style>
  <w:style w:type="character" w:customStyle="1" w:styleId="WW8Num6z1">
    <w:name w:val="WW8Num6z1"/>
    <w:rsid w:val="001F19D3"/>
  </w:style>
  <w:style w:type="character" w:customStyle="1" w:styleId="WW8Num6z2">
    <w:name w:val="WW8Num6z2"/>
    <w:rsid w:val="001F19D3"/>
  </w:style>
  <w:style w:type="character" w:customStyle="1" w:styleId="WW8Num6z3">
    <w:name w:val="WW8Num6z3"/>
    <w:rsid w:val="001F19D3"/>
  </w:style>
  <w:style w:type="character" w:customStyle="1" w:styleId="WW8Num6z4">
    <w:name w:val="WW8Num6z4"/>
    <w:rsid w:val="001F19D3"/>
  </w:style>
  <w:style w:type="character" w:customStyle="1" w:styleId="WW8Num6z5">
    <w:name w:val="WW8Num6z5"/>
    <w:rsid w:val="001F19D3"/>
  </w:style>
  <w:style w:type="character" w:customStyle="1" w:styleId="WW8Num6z6">
    <w:name w:val="WW8Num6z6"/>
    <w:rsid w:val="001F19D3"/>
  </w:style>
  <w:style w:type="character" w:customStyle="1" w:styleId="WW8Num6z7">
    <w:name w:val="WW8Num6z7"/>
    <w:rsid w:val="001F19D3"/>
  </w:style>
  <w:style w:type="character" w:customStyle="1" w:styleId="WW8Num6z8">
    <w:name w:val="WW8Num6z8"/>
    <w:rsid w:val="001F19D3"/>
  </w:style>
  <w:style w:type="character" w:customStyle="1" w:styleId="WW8Num7z0">
    <w:name w:val="WW8Num7z0"/>
    <w:rsid w:val="001F19D3"/>
  </w:style>
  <w:style w:type="character" w:customStyle="1" w:styleId="WW8Num7z1">
    <w:name w:val="WW8Num7z1"/>
    <w:rsid w:val="001F19D3"/>
  </w:style>
  <w:style w:type="character" w:customStyle="1" w:styleId="WW8Num7z2">
    <w:name w:val="WW8Num7z2"/>
    <w:rsid w:val="001F19D3"/>
  </w:style>
  <w:style w:type="character" w:customStyle="1" w:styleId="WW8Num7z3">
    <w:name w:val="WW8Num7z3"/>
    <w:rsid w:val="001F19D3"/>
  </w:style>
  <w:style w:type="character" w:customStyle="1" w:styleId="WW8Num7z4">
    <w:name w:val="WW8Num7z4"/>
    <w:rsid w:val="001F19D3"/>
  </w:style>
  <w:style w:type="character" w:customStyle="1" w:styleId="WW8Num7z5">
    <w:name w:val="WW8Num7z5"/>
    <w:rsid w:val="001F19D3"/>
  </w:style>
  <w:style w:type="character" w:customStyle="1" w:styleId="WW8Num7z6">
    <w:name w:val="WW8Num7z6"/>
    <w:rsid w:val="001F19D3"/>
  </w:style>
  <w:style w:type="character" w:customStyle="1" w:styleId="WW8Num7z7">
    <w:name w:val="WW8Num7z7"/>
    <w:rsid w:val="001F19D3"/>
  </w:style>
  <w:style w:type="character" w:customStyle="1" w:styleId="WW8Num7z8">
    <w:name w:val="WW8Num7z8"/>
    <w:rsid w:val="001F19D3"/>
  </w:style>
  <w:style w:type="character" w:customStyle="1" w:styleId="WW8Num8z0">
    <w:name w:val="WW8Num8z0"/>
    <w:rsid w:val="001F19D3"/>
    <w:rPr>
      <w:rFonts w:ascii="Arial" w:hAnsi="Arial" w:cs="Arial" w:hint="default"/>
    </w:rPr>
  </w:style>
  <w:style w:type="character" w:customStyle="1" w:styleId="WW8Num8z1">
    <w:name w:val="WW8Num8z1"/>
    <w:rsid w:val="001F19D3"/>
  </w:style>
  <w:style w:type="character" w:customStyle="1" w:styleId="WW8Num8z3">
    <w:name w:val="WW8Num8z3"/>
    <w:rsid w:val="001F19D3"/>
    <w:rPr>
      <w:rFonts w:ascii="Symbol" w:hAnsi="Symbol" w:hint="default"/>
    </w:rPr>
  </w:style>
  <w:style w:type="character" w:customStyle="1" w:styleId="WW8Num8z4">
    <w:name w:val="WW8Num8z4"/>
    <w:rsid w:val="001F19D3"/>
    <w:rPr>
      <w:rFonts w:ascii="Courier New" w:hAnsi="Courier New" w:cs="Courier New" w:hint="default"/>
    </w:rPr>
  </w:style>
  <w:style w:type="character" w:customStyle="1" w:styleId="WW8Num8z5">
    <w:name w:val="WW8Num8z5"/>
    <w:rsid w:val="001F19D3"/>
    <w:rPr>
      <w:rFonts w:ascii="Wingdings" w:hAnsi="Wingdings" w:hint="default"/>
    </w:rPr>
  </w:style>
  <w:style w:type="character" w:customStyle="1" w:styleId="WW8Num9z0">
    <w:name w:val="WW8Num9z0"/>
    <w:rsid w:val="001F19D3"/>
  </w:style>
  <w:style w:type="character" w:customStyle="1" w:styleId="WW8Num10z0">
    <w:name w:val="WW8Num10z0"/>
    <w:rsid w:val="001F19D3"/>
  </w:style>
  <w:style w:type="character" w:customStyle="1" w:styleId="WW8Num10z1">
    <w:name w:val="WW8Num10z1"/>
    <w:rsid w:val="001F19D3"/>
  </w:style>
  <w:style w:type="character" w:customStyle="1" w:styleId="WW8Num10z2">
    <w:name w:val="WW8Num10z2"/>
    <w:rsid w:val="001F19D3"/>
  </w:style>
  <w:style w:type="character" w:customStyle="1" w:styleId="WW8Num10z3">
    <w:name w:val="WW8Num10z3"/>
    <w:rsid w:val="001F19D3"/>
  </w:style>
  <w:style w:type="character" w:customStyle="1" w:styleId="WW8Num10z4">
    <w:name w:val="WW8Num10z4"/>
    <w:rsid w:val="001F19D3"/>
  </w:style>
  <w:style w:type="character" w:customStyle="1" w:styleId="WW8Num10z5">
    <w:name w:val="WW8Num10z5"/>
    <w:rsid w:val="001F19D3"/>
  </w:style>
  <w:style w:type="character" w:customStyle="1" w:styleId="WW8Num10z6">
    <w:name w:val="WW8Num10z6"/>
    <w:rsid w:val="001F19D3"/>
  </w:style>
  <w:style w:type="character" w:customStyle="1" w:styleId="WW8Num10z7">
    <w:name w:val="WW8Num10z7"/>
    <w:rsid w:val="001F19D3"/>
  </w:style>
  <w:style w:type="character" w:customStyle="1" w:styleId="WW8Num10z8">
    <w:name w:val="WW8Num10z8"/>
    <w:rsid w:val="001F19D3"/>
  </w:style>
  <w:style w:type="character" w:customStyle="1" w:styleId="WW8Num11z0">
    <w:name w:val="WW8Num11z0"/>
    <w:rsid w:val="001F19D3"/>
  </w:style>
  <w:style w:type="character" w:customStyle="1" w:styleId="WW8Num11z1">
    <w:name w:val="WW8Num11z1"/>
    <w:rsid w:val="001F19D3"/>
  </w:style>
  <w:style w:type="character" w:customStyle="1" w:styleId="WW8Num11z2">
    <w:name w:val="WW8Num11z2"/>
    <w:rsid w:val="001F19D3"/>
  </w:style>
  <w:style w:type="character" w:customStyle="1" w:styleId="WW8Num11z4">
    <w:name w:val="WW8Num11z4"/>
    <w:rsid w:val="001F19D3"/>
  </w:style>
  <w:style w:type="character" w:customStyle="1" w:styleId="WW8Num11z5">
    <w:name w:val="WW8Num11z5"/>
    <w:rsid w:val="001F19D3"/>
  </w:style>
  <w:style w:type="character" w:customStyle="1" w:styleId="WW8Num11z6">
    <w:name w:val="WW8Num11z6"/>
    <w:rsid w:val="001F19D3"/>
  </w:style>
  <w:style w:type="character" w:customStyle="1" w:styleId="WW8Num11z7">
    <w:name w:val="WW8Num11z7"/>
    <w:rsid w:val="001F19D3"/>
  </w:style>
  <w:style w:type="character" w:customStyle="1" w:styleId="WW8Num11z8">
    <w:name w:val="WW8Num11z8"/>
    <w:rsid w:val="001F19D3"/>
  </w:style>
  <w:style w:type="character" w:customStyle="1" w:styleId="WW8Num12z0">
    <w:name w:val="WW8Num12z0"/>
    <w:rsid w:val="001F19D3"/>
  </w:style>
  <w:style w:type="character" w:customStyle="1" w:styleId="WW8Num13z0">
    <w:name w:val="WW8Num13z0"/>
    <w:rsid w:val="001F19D3"/>
  </w:style>
  <w:style w:type="character" w:customStyle="1" w:styleId="WW8Num13z1">
    <w:name w:val="WW8Num13z1"/>
    <w:rsid w:val="001F19D3"/>
  </w:style>
  <w:style w:type="character" w:customStyle="1" w:styleId="WW8Num13z2">
    <w:name w:val="WW8Num13z2"/>
    <w:rsid w:val="001F19D3"/>
  </w:style>
  <w:style w:type="character" w:customStyle="1" w:styleId="WW8Num13z3">
    <w:name w:val="WW8Num13z3"/>
    <w:rsid w:val="001F19D3"/>
  </w:style>
  <w:style w:type="character" w:customStyle="1" w:styleId="WW8Num13z5">
    <w:name w:val="WW8Num13z5"/>
    <w:rsid w:val="001F19D3"/>
  </w:style>
  <w:style w:type="character" w:customStyle="1" w:styleId="WW8Num13z6">
    <w:name w:val="WW8Num13z6"/>
    <w:rsid w:val="001F19D3"/>
  </w:style>
  <w:style w:type="character" w:customStyle="1" w:styleId="WW8Num13z7">
    <w:name w:val="WW8Num13z7"/>
    <w:rsid w:val="001F19D3"/>
  </w:style>
  <w:style w:type="character" w:customStyle="1" w:styleId="WW8Num13z8">
    <w:name w:val="WW8Num13z8"/>
    <w:rsid w:val="001F19D3"/>
  </w:style>
  <w:style w:type="character" w:customStyle="1" w:styleId="WW8Num14z0">
    <w:name w:val="WW8Num14z0"/>
    <w:rsid w:val="001F19D3"/>
  </w:style>
  <w:style w:type="character" w:customStyle="1" w:styleId="WW8Num15z0">
    <w:name w:val="WW8Num15z0"/>
    <w:rsid w:val="001F19D3"/>
  </w:style>
  <w:style w:type="character" w:customStyle="1" w:styleId="WW8Num15z1">
    <w:name w:val="WW8Num15z1"/>
    <w:rsid w:val="001F19D3"/>
  </w:style>
  <w:style w:type="character" w:customStyle="1" w:styleId="WW8Num15z2">
    <w:name w:val="WW8Num15z2"/>
    <w:rsid w:val="001F19D3"/>
  </w:style>
  <w:style w:type="character" w:customStyle="1" w:styleId="WW8Num15z3">
    <w:name w:val="WW8Num15z3"/>
    <w:rsid w:val="001F19D3"/>
  </w:style>
  <w:style w:type="character" w:customStyle="1" w:styleId="WW8Num15z4">
    <w:name w:val="WW8Num15z4"/>
    <w:rsid w:val="001F19D3"/>
  </w:style>
  <w:style w:type="character" w:customStyle="1" w:styleId="WW8Num15z5">
    <w:name w:val="WW8Num15z5"/>
    <w:rsid w:val="001F19D3"/>
  </w:style>
  <w:style w:type="character" w:customStyle="1" w:styleId="WW8Num15z6">
    <w:name w:val="WW8Num15z6"/>
    <w:rsid w:val="001F19D3"/>
  </w:style>
  <w:style w:type="character" w:customStyle="1" w:styleId="WW8Num15z7">
    <w:name w:val="WW8Num15z7"/>
    <w:rsid w:val="001F19D3"/>
  </w:style>
  <w:style w:type="character" w:customStyle="1" w:styleId="WW8Num15z8">
    <w:name w:val="WW8Num15z8"/>
    <w:rsid w:val="001F19D3"/>
  </w:style>
  <w:style w:type="character" w:customStyle="1" w:styleId="WW8Num16z0">
    <w:name w:val="WW8Num16z0"/>
    <w:rsid w:val="001F19D3"/>
  </w:style>
  <w:style w:type="character" w:customStyle="1" w:styleId="WW8Num16z1">
    <w:name w:val="WW8Num16z1"/>
    <w:rsid w:val="001F19D3"/>
  </w:style>
  <w:style w:type="character" w:customStyle="1" w:styleId="WW8Num16z2">
    <w:name w:val="WW8Num16z2"/>
    <w:rsid w:val="001F19D3"/>
  </w:style>
  <w:style w:type="character" w:customStyle="1" w:styleId="WW8Num16z3">
    <w:name w:val="WW8Num16z3"/>
    <w:rsid w:val="001F19D3"/>
  </w:style>
  <w:style w:type="character" w:customStyle="1" w:styleId="WW8Num16z4">
    <w:name w:val="WW8Num16z4"/>
    <w:rsid w:val="001F19D3"/>
  </w:style>
  <w:style w:type="character" w:customStyle="1" w:styleId="WW8Num16z5">
    <w:name w:val="WW8Num16z5"/>
    <w:rsid w:val="001F19D3"/>
  </w:style>
  <w:style w:type="character" w:customStyle="1" w:styleId="WW8Num16z6">
    <w:name w:val="WW8Num16z6"/>
    <w:rsid w:val="001F19D3"/>
  </w:style>
  <w:style w:type="character" w:customStyle="1" w:styleId="WW8Num16z7">
    <w:name w:val="WW8Num16z7"/>
    <w:rsid w:val="001F19D3"/>
  </w:style>
  <w:style w:type="character" w:customStyle="1" w:styleId="WW8Num16z8">
    <w:name w:val="WW8Num16z8"/>
    <w:rsid w:val="001F19D3"/>
  </w:style>
  <w:style w:type="character" w:customStyle="1" w:styleId="WW8Num17z0">
    <w:name w:val="WW8Num17z0"/>
    <w:rsid w:val="001F19D3"/>
  </w:style>
  <w:style w:type="character" w:customStyle="1" w:styleId="WW8Num17z1">
    <w:name w:val="WW8Num17z1"/>
    <w:rsid w:val="001F19D3"/>
  </w:style>
  <w:style w:type="character" w:customStyle="1" w:styleId="WW8Num17z2">
    <w:name w:val="WW8Num17z2"/>
    <w:rsid w:val="001F19D3"/>
  </w:style>
  <w:style w:type="character" w:customStyle="1" w:styleId="WW8Num17z3">
    <w:name w:val="WW8Num17z3"/>
    <w:rsid w:val="001F19D3"/>
  </w:style>
  <w:style w:type="character" w:customStyle="1" w:styleId="WW8Num17z4">
    <w:name w:val="WW8Num17z4"/>
    <w:rsid w:val="001F19D3"/>
  </w:style>
  <w:style w:type="character" w:customStyle="1" w:styleId="WW8Num17z5">
    <w:name w:val="WW8Num17z5"/>
    <w:rsid w:val="001F19D3"/>
  </w:style>
  <w:style w:type="character" w:customStyle="1" w:styleId="WW8Num17z6">
    <w:name w:val="WW8Num17z6"/>
    <w:rsid w:val="001F19D3"/>
  </w:style>
  <w:style w:type="character" w:customStyle="1" w:styleId="WW8Num17z7">
    <w:name w:val="WW8Num17z7"/>
    <w:rsid w:val="001F19D3"/>
  </w:style>
  <w:style w:type="character" w:customStyle="1" w:styleId="WW8Num17z8">
    <w:name w:val="WW8Num17z8"/>
    <w:rsid w:val="001F19D3"/>
  </w:style>
  <w:style w:type="character" w:customStyle="1" w:styleId="WW8Num18z0">
    <w:name w:val="WW8Num18z0"/>
    <w:rsid w:val="001F19D3"/>
  </w:style>
  <w:style w:type="character" w:customStyle="1" w:styleId="WW8Num19z0">
    <w:name w:val="WW8Num19z0"/>
    <w:rsid w:val="001F19D3"/>
  </w:style>
  <w:style w:type="character" w:customStyle="1" w:styleId="WW8Num19z1">
    <w:name w:val="WW8Num19z1"/>
    <w:rsid w:val="001F19D3"/>
  </w:style>
  <w:style w:type="character" w:customStyle="1" w:styleId="WW8Num19z2">
    <w:name w:val="WW8Num19z2"/>
    <w:rsid w:val="001F19D3"/>
  </w:style>
  <w:style w:type="character" w:customStyle="1" w:styleId="WW8Num19z3">
    <w:name w:val="WW8Num19z3"/>
    <w:rsid w:val="001F19D3"/>
  </w:style>
  <w:style w:type="character" w:customStyle="1" w:styleId="WW8Num19z4">
    <w:name w:val="WW8Num19z4"/>
    <w:rsid w:val="001F19D3"/>
  </w:style>
  <w:style w:type="character" w:customStyle="1" w:styleId="WW8Num19z5">
    <w:name w:val="WW8Num19z5"/>
    <w:rsid w:val="001F19D3"/>
  </w:style>
  <w:style w:type="character" w:customStyle="1" w:styleId="WW8Num19z6">
    <w:name w:val="WW8Num19z6"/>
    <w:rsid w:val="001F19D3"/>
  </w:style>
  <w:style w:type="character" w:customStyle="1" w:styleId="WW8Num19z7">
    <w:name w:val="WW8Num19z7"/>
    <w:rsid w:val="001F19D3"/>
  </w:style>
  <w:style w:type="character" w:customStyle="1" w:styleId="WW8Num19z8">
    <w:name w:val="WW8Num19z8"/>
    <w:rsid w:val="001F19D3"/>
  </w:style>
  <w:style w:type="character" w:customStyle="1" w:styleId="WW8Num20z0">
    <w:name w:val="WW8Num20z0"/>
    <w:rsid w:val="001F19D3"/>
  </w:style>
  <w:style w:type="character" w:customStyle="1" w:styleId="WW8Num20z1">
    <w:name w:val="WW8Num20z1"/>
    <w:rsid w:val="001F19D3"/>
  </w:style>
  <w:style w:type="character" w:customStyle="1" w:styleId="WW8Num20z2">
    <w:name w:val="WW8Num20z2"/>
    <w:rsid w:val="001F19D3"/>
  </w:style>
  <w:style w:type="character" w:customStyle="1" w:styleId="WW8Num20z4">
    <w:name w:val="WW8Num20z4"/>
    <w:rsid w:val="001F19D3"/>
  </w:style>
  <w:style w:type="character" w:customStyle="1" w:styleId="WW8Num20z5">
    <w:name w:val="WW8Num20z5"/>
    <w:rsid w:val="001F19D3"/>
  </w:style>
  <w:style w:type="character" w:customStyle="1" w:styleId="WW8Num20z6">
    <w:name w:val="WW8Num20z6"/>
    <w:rsid w:val="001F19D3"/>
  </w:style>
  <w:style w:type="character" w:customStyle="1" w:styleId="WW8Num20z7">
    <w:name w:val="WW8Num20z7"/>
    <w:rsid w:val="001F19D3"/>
  </w:style>
  <w:style w:type="character" w:customStyle="1" w:styleId="WW8Num20z8">
    <w:name w:val="WW8Num20z8"/>
    <w:rsid w:val="001F19D3"/>
  </w:style>
  <w:style w:type="character" w:customStyle="1" w:styleId="WW8Num21z0">
    <w:name w:val="WW8Num21z0"/>
    <w:rsid w:val="001F19D3"/>
    <w:rPr>
      <w:rFonts w:ascii="Symbol" w:hAnsi="Symbol" w:hint="default"/>
    </w:rPr>
  </w:style>
  <w:style w:type="character" w:customStyle="1" w:styleId="WW8Num21z1">
    <w:name w:val="WW8Num21z1"/>
    <w:rsid w:val="001F19D3"/>
    <w:rPr>
      <w:rFonts w:ascii="Courier New" w:hAnsi="Courier New" w:cs="Courier New" w:hint="default"/>
    </w:rPr>
  </w:style>
  <w:style w:type="character" w:customStyle="1" w:styleId="WW8Num21z2">
    <w:name w:val="WW8Num21z2"/>
    <w:rsid w:val="001F19D3"/>
    <w:rPr>
      <w:rFonts w:ascii="Wingdings" w:hAnsi="Wingdings" w:hint="default"/>
    </w:rPr>
  </w:style>
  <w:style w:type="character" w:customStyle="1" w:styleId="WW8Num22z0">
    <w:name w:val="WW8Num22z0"/>
    <w:rsid w:val="001F19D3"/>
  </w:style>
  <w:style w:type="character" w:customStyle="1" w:styleId="WW8Num23z0">
    <w:name w:val="WW8Num23z0"/>
    <w:rsid w:val="001F19D3"/>
  </w:style>
  <w:style w:type="character" w:customStyle="1" w:styleId="WW8Num23z2">
    <w:name w:val="WW8Num23z2"/>
    <w:rsid w:val="001F19D3"/>
  </w:style>
  <w:style w:type="character" w:customStyle="1" w:styleId="WW8Num23z3">
    <w:name w:val="WW8Num23z3"/>
    <w:rsid w:val="001F19D3"/>
  </w:style>
  <w:style w:type="character" w:customStyle="1" w:styleId="WW8Num23z4">
    <w:name w:val="WW8Num23z4"/>
    <w:rsid w:val="001F19D3"/>
  </w:style>
  <w:style w:type="character" w:customStyle="1" w:styleId="WW8Num23z5">
    <w:name w:val="WW8Num23z5"/>
    <w:rsid w:val="001F19D3"/>
  </w:style>
  <w:style w:type="character" w:customStyle="1" w:styleId="WW8Num23z6">
    <w:name w:val="WW8Num23z6"/>
    <w:rsid w:val="001F19D3"/>
  </w:style>
  <w:style w:type="character" w:customStyle="1" w:styleId="WW8Num23z7">
    <w:name w:val="WW8Num23z7"/>
    <w:rsid w:val="001F19D3"/>
  </w:style>
  <w:style w:type="character" w:customStyle="1" w:styleId="WW8Num23z8">
    <w:name w:val="WW8Num23z8"/>
    <w:rsid w:val="001F19D3"/>
  </w:style>
  <w:style w:type="character" w:customStyle="1" w:styleId="WW8Num24z0">
    <w:name w:val="WW8Num24z0"/>
    <w:rsid w:val="001F19D3"/>
  </w:style>
  <w:style w:type="character" w:customStyle="1" w:styleId="WW8Num25z0">
    <w:name w:val="WW8Num25z0"/>
    <w:rsid w:val="001F19D3"/>
  </w:style>
  <w:style w:type="character" w:customStyle="1" w:styleId="WW8Num26z0">
    <w:name w:val="WW8Num26z0"/>
    <w:rsid w:val="001F19D3"/>
  </w:style>
  <w:style w:type="character" w:customStyle="1" w:styleId="WW8Num26z1">
    <w:name w:val="WW8Num26z1"/>
    <w:rsid w:val="001F19D3"/>
  </w:style>
  <w:style w:type="character" w:customStyle="1" w:styleId="WW8Num26z2">
    <w:name w:val="WW8Num26z2"/>
    <w:rsid w:val="001F19D3"/>
  </w:style>
  <w:style w:type="character" w:customStyle="1" w:styleId="WW8Num26z3">
    <w:name w:val="WW8Num26z3"/>
    <w:rsid w:val="001F19D3"/>
  </w:style>
  <w:style w:type="character" w:customStyle="1" w:styleId="WW8Num26z4">
    <w:name w:val="WW8Num26z4"/>
    <w:rsid w:val="001F19D3"/>
  </w:style>
  <w:style w:type="character" w:customStyle="1" w:styleId="WW8Num26z5">
    <w:name w:val="WW8Num26z5"/>
    <w:rsid w:val="001F19D3"/>
  </w:style>
  <w:style w:type="character" w:customStyle="1" w:styleId="WW8Num26z6">
    <w:name w:val="WW8Num26z6"/>
    <w:rsid w:val="001F19D3"/>
  </w:style>
  <w:style w:type="character" w:customStyle="1" w:styleId="WW8Num26z7">
    <w:name w:val="WW8Num26z7"/>
    <w:rsid w:val="001F19D3"/>
  </w:style>
  <w:style w:type="character" w:customStyle="1" w:styleId="WW8Num26z8">
    <w:name w:val="WW8Num26z8"/>
    <w:rsid w:val="001F19D3"/>
  </w:style>
  <w:style w:type="character" w:customStyle="1" w:styleId="WW8Num27z0">
    <w:name w:val="WW8Num27z0"/>
    <w:rsid w:val="001F19D3"/>
  </w:style>
  <w:style w:type="character" w:customStyle="1" w:styleId="WW8Num27z1">
    <w:name w:val="WW8Num27z1"/>
    <w:rsid w:val="001F19D3"/>
    <w:rPr>
      <w:rFonts w:ascii="Symbol" w:hAnsi="Symbol" w:hint="default"/>
    </w:rPr>
  </w:style>
  <w:style w:type="character" w:customStyle="1" w:styleId="WW8Num27z2">
    <w:name w:val="WW8Num27z2"/>
    <w:rsid w:val="001F19D3"/>
  </w:style>
  <w:style w:type="character" w:customStyle="1" w:styleId="WW8Num27z3">
    <w:name w:val="WW8Num27z3"/>
    <w:rsid w:val="001F19D3"/>
  </w:style>
  <w:style w:type="character" w:customStyle="1" w:styleId="WW8Num27z4">
    <w:name w:val="WW8Num27z4"/>
    <w:rsid w:val="001F19D3"/>
  </w:style>
  <w:style w:type="character" w:customStyle="1" w:styleId="WW8Num27z5">
    <w:name w:val="WW8Num27z5"/>
    <w:rsid w:val="001F19D3"/>
  </w:style>
  <w:style w:type="character" w:customStyle="1" w:styleId="WW8Num27z6">
    <w:name w:val="WW8Num27z6"/>
    <w:rsid w:val="001F19D3"/>
  </w:style>
  <w:style w:type="character" w:customStyle="1" w:styleId="WW8Num27z7">
    <w:name w:val="WW8Num27z7"/>
    <w:rsid w:val="001F19D3"/>
  </w:style>
  <w:style w:type="character" w:customStyle="1" w:styleId="WW8Num27z8">
    <w:name w:val="WW8Num27z8"/>
    <w:rsid w:val="001F19D3"/>
  </w:style>
  <w:style w:type="character" w:customStyle="1" w:styleId="WW8Num28z0">
    <w:name w:val="WW8Num28z0"/>
    <w:rsid w:val="001F19D3"/>
  </w:style>
  <w:style w:type="character" w:customStyle="1" w:styleId="WW8Num28z1">
    <w:name w:val="WW8Num28z1"/>
    <w:rsid w:val="001F19D3"/>
  </w:style>
  <w:style w:type="character" w:customStyle="1" w:styleId="WW8Num28z2">
    <w:name w:val="WW8Num28z2"/>
    <w:rsid w:val="001F19D3"/>
  </w:style>
  <w:style w:type="character" w:customStyle="1" w:styleId="WW8Num28z3">
    <w:name w:val="WW8Num28z3"/>
    <w:rsid w:val="001F19D3"/>
  </w:style>
  <w:style w:type="character" w:customStyle="1" w:styleId="WW8Num28z4">
    <w:name w:val="WW8Num28z4"/>
    <w:rsid w:val="001F19D3"/>
  </w:style>
  <w:style w:type="character" w:customStyle="1" w:styleId="WW8Num28z5">
    <w:name w:val="WW8Num28z5"/>
    <w:rsid w:val="001F19D3"/>
  </w:style>
  <w:style w:type="character" w:customStyle="1" w:styleId="WW8Num28z6">
    <w:name w:val="WW8Num28z6"/>
    <w:rsid w:val="001F19D3"/>
  </w:style>
  <w:style w:type="character" w:customStyle="1" w:styleId="WW8Num28z7">
    <w:name w:val="WW8Num28z7"/>
    <w:rsid w:val="001F19D3"/>
  </w:style>
  <w:style w:type="character" w:customStyle="1" w:styleId="WW8Num28z8">
    <w:name w:val="WW8Num28z8"/>
    <w:rsid w:val="001F19D3"/>
  </w:style>
  <w:style w:type="character" w:customStyle="1" w:styleId="WW8Num29z0">
    <w:name w:val="WW8Num29z0"/>
    <w:rsid w:val="001F19D3"/>
  </w:style>
  <w:style w:type="character" w:customStyle="1" w:styleId="WW8Num29z1">
    <w:name w:val="WW8Num29z1"/>
    <w:rsid w:val="001F19D3"/>
    <w:rPr>
      <w:sz w:val="28"/>
    </w:rPr>
  </w:style>
  <w:style w:type="character" w:customStyle="1" w:styleId="WW8Num29z3">
    <w:name w:val="WW8Num29z3"/>
    <w:rsid w:val="001F19D3"/>
  </w:style>
  <w:style w:type="character" w:customStyle="1" w:styleId="WW8Num29z4">
    <w:name w:val="WW8Num29z4"/>
    <w:rsid w:val="001F19D3"/>
  </w:style>
  <w:style w:type="character" w:customStyle="1" w:styleId="WW8Num29z5">
    <w:name w:val="WW8Num29z5"/>
    <w:rsid w:val="001F19D3"/>
  </w:style>
  <w:style w:type="character" w:customStyle="1" w:styleId="WW8Num29z6">
    <w:name w:val="WW8Num29z6"/>
    <w:rsid w:val="001F19D3"/>
  </w:style>
  <w:style w:type="character" w:customStyle="1" w:styleId="WW8Num29z7">
    <w:name w:val="WW8Num29z7"/>
    <w:rsid w:val="001F19D3"/>
  </w:style>
  <w:style w:type="character" w:customStyle="1" w:styleId="WW8Num29z8">
    <w:name w:val="WW8Num29z8"/>
    <w:rsid w:val="001F19D3"/>
  </w:style>
  <w:style w:type="character" w:customStyle="1" w:styleId="WW8Num30z0">
    <w:name w:val="WW8Num30z0"/>
    <w:rsid w:val="001F19D3"/>
  </w:style>
  <w:style w:type="character" w:customStyle="1" w:styleId="WW8Num31z0">
    <w:name w:val="WW8Num31z0"/>
    <w:rsid w:val="001F19D3"/>
  </w:style>
  <w:style w:type="character" w:customStyle="1" w:styleId="WW8Num32z0">
    <w:name w:val="WW8Num32z0"/>
    <w:rsid w:val="001F19D3"/>
  </w:style>
  <w:style w:type="character" w:customStyle="1" w:styleId="WW8Num32z1">
    <w:name w:val="WW8Num32z1"/>
    <w:rsid w:val="001F19D3"/>
    <w:rPr>
      <w:rFonts w:ascii="Arial" w:hAnsi="Arial" w:cs="Arial" w:hint="default"/>
    </w:rPr>
  </w:style>
  <w:style w:type="character" w:customStyle="1" w:styleId="WW8Num32z4">
    <w:name w:val="WW8Num32z4"/>
    <w:rsid w:val="001F19D3"/>
  </w:style>
  <w:style w:type="character" w:customStyle="1" w:styleId="WW8Num32z5">
    <w:name w:val="WW8Num32z5"/>
    <w:rsid w:val="001F19D3"/>
  </w:style>
  <w:style w:type="character" w:customStyle="1" w:styleId="WW8Num32z6">
    <w:name w:val="WW8Num32z6"/>
    <w:rsid w:val="001F19D3"/>
  </w:style>
  <w:style w:type="character" w:customStyle="1" w:styleId="WW8Num32z7">
    <w:name w:val="WW8Num32z7"/>
    <w:rsid w:val="001F19D3"/>
  </w:style>
  <w:style w:type="character" w:customStyle="1" w:styleId="WW8Num32z8">
    <w:name w:val="WW8Num32z8"/>
    <w:rsid w:val="001F19D3"/>
  </w:style>
  <w:style w:type="character" w:customStyle="1" w:styleId="1f7">
    <w:name w:val="Основной шрифт абзаца1"/>
    <w:rsid w:val="001F19D3"/>
  </w:style>
  <w:style w:type="character" w:customStyle="1" w:styleId="affffffff5">
    <w:name w:val="Выделение для Базового Поиска"/>
    <w:rsid w:val="001F19D3"/>
    <w:rPr>
      <w:b/>
      <w:bCs w:val="0"/>
      <w:color w:val="0058A9"/>
    </w:rPr>
  </w:style>
  <w:style w:type="character" w:customStyle="1" w:styleId="affffffff6">
    <w:name w:val="Ссылка на утративший силу документ"/>
    <w:rsid w:val="001F19D3"/>
    <w:rPr>
      <w:color w:val="749232"/>
    </w:rPr>
  </w:style>
  <w:style w:type="character" w:customStyle="1" w:styleId="affffffff7">
    <w:name w:val="Символ сноски"/>
    <w:rsid w:val="001F19D3"/>
    <w:rPr>
      <w:vertAlign w:val="superscript"/>
    </w:rPr>
  </w:style>
  <w:style w:type="character" w:customStyle="1" w:styleId="1f8">
    <w:name w:val="Знак примечания1"/>
    <w:rsid w:val="001F19D3"/>
    <w:rPr>
      <w:sz w:val="16"/>
    </w:rPr>
  </w:style>
  <w:style w:type="character" w:customStyle="1" w:styleId="affffffff8">
    <w:name w:val="Символы концевой сноски"/>
    <w:rsid w:val="001F19D3"/>
  </w:style>
  <w:style w:type="paragraph" w:customStyle="1" w:styleId="280">
    <w:name w:val="Основной текст 28"/>
    <w:basedOn w:val="a2"/>
    <w:rsid w:val="00CA6910"/>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14pt">
    <w:name w:val="Основной текст (2) + 14 pt;Полужирный"/>
    <w:basedOn w:val="2d"/>
    <w:rsid w:val="004D3A8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f2">
    <w:name w:val="Без интервала Знак"/>
    <w:aliases w:val="14 Знак"/>
    <w:link w:val="af1"/>
    <w:uiPriority w:val="1"/>
    <w:locked/>
    <w:rsid w:val="004D3A8D"/>
    <w:rPr>
      <w:rFonts w:ascii="Calibri" w:eastAsia="Calibri" w:hAnsi="Calibri" w:cs="Times New Roman"/>
    </w:rPr>
  </w:style>
  <w:style w:type="paragraph" w:customStyle="1" w:styleId="s1">
    <w:name w:val="s_1"/>
    <w:basedOn w:val="a2"/>
    <w:rsid w:val="00A45A35"/>
    <w:pPr>
      <w:spacing w:before="100" w:beforeAutospacing="1" w:after="100" w:afterAutospacing="1"/>
    </w:pPr>
  </w:style>
  <w:style w:type="paragraph" w:customStyle="1" w:styleId="s16">
    <w:name w:val="s_16"/>
    <w:basedOn w:val="a2"/>
    <w:rsid w:val="00A45A35"/>
    <w:pPr>
      <w:spacing w:before="100" w:beforeAutospacing="1" w:after="100" w:afterAutospacing="1"/>
    </w:pPr>
  </w:style>
  <w:style w:type="character" w:customStyle="1" w:styleId="Bodytext3">
    <w:name w:val="Body text (3)_"/>
    <w:basedOn w:val="a3"/>
    <w:link w:val="Bodytext30"/>
    <w:rsid w:val="008D0E26"/>
    <w:rPr>
      <w:rFonts w:ascii="Times New Roman" w:eastAsia="Times New Roman" w:hAnsi="Times New Roman" w:cs="Times New Roman"/>
      <w:b/>
      <w:bCs/>
      <w:sz w:val="25"/>
      <w:szCs w:val="25"/>
      <w:shd w:val="clear" w:color="auto" w:fill="FFFFFF"/>
    </w:rPr>
  </w:style>
  <w:style w:type="paragraph" w:customStyle="1" w:styleId="Bodytext30">
    <w:name w:val="Body text (3)"/>
    <w:basedOn w:val="a2"/>
    <w:link w:val="Bodytext3"/>
    <w:rsid w:val="008D0E26"/>
    <w:pPr>
      <w:widowControl w:val="0"/>
      <w:shd w:val="clear" w:color="auto" w:fill="FFFFFF"/>
      <w:spacing w:before="300" w:after="420" w:line="302" w:lineRule="exact"/>
      <w:jc w:val="center"/>
    </w:pPr>
    <w:rPr>
      <w:b/>
      <w:bCs/>
      <w:sz w:val="25"/>
      <w:szCs w:val="25"/>
      <w:lang w:eastAsia="en-US"/>
    </w:rPr>
  </w:style>
  <w:style w:type="paragraph" w:customStyle="1" w:styleId="92">
    <w:name w:val="Знак9"/>
    <w:basedOn w:val="a2"/>
    <w:rsid w:val="00FF41A7"/>
    <w:rPr>
      <w:rFonts w:ascii="Verdana" w:hAnsi="Verdana" w:cs="Verdana"/>
      <w:sz w:val="20"/>
      <w:szCs w:val="20"/>
      <w:lang w:val="en-US" w:eastAsia="en-US"/>
    </w:rPr>
  </w:style>
  <w:style w:type="character" w:customStyle="1" w:styleId="FontStyle11">
    <w:name w:val="Font Style11"/>
    <w:uiPriority w:val="99"/>
    <w:rsid w:val="00ED5F1E"/>
    <w:rPr>
      <w:rFonts w:ascii="Times New Roman" w:hAnsi="Times New Roman" w:cs="Times New Roman"/>
      <w:b/>
      <w:bCs/>
      <w:sz w:val="22"/>
      <w:szCs w:val="22"/>
    </w:rPr>
  </w:style>
  <w:style w:type="paragraph" w:customStyle="1" w:styleId="290">
    <w:name w:val="Основной текст 29"/>
    <w:basedOn w:val="a2"/>
    <w:rsid w:val="00AD2EC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f5">
    <w:name w:val="Основной текст (2) + Малые прописные"/>
    <w:basedOn w:val="2d"/>
    <w:rsid w:val="00DE7F8E"/>
    <w:rPr>
      <w:rFonts w:ascii="Times New Roman" w:eastAsia="Times New Roman" w:hAnsi="Times New Roman" w:cs="Times New Roman"/>
      <w:b w:val="0"/>
      <w:bCs w:val="0"/>
      <w:i w:val="0"/>
      <w:iCs w:val="0"/>
      <w:smallCaps/>
      <w:strike w:val="0"/>
      <w:color w:val="595983"/>
      <w:spacing w:val="0"/>
      <w:w w:val="100"/>
      <w:position w:val="0"/>
      <w:sz w:val="26"/>
      <w:szCs w:val="26"/>
      <w:u w:val="single"/>
      <w:shd w:val="clear" w:color="auto" w:fill="FFFFFF"/>
      <w:lang w:val="en-US" w:eastAsia="en-US" w:bidi="en-US"/>
    </w:rPr>
  </w:style>
  <w:style w:type="character" w:customStyle="1" w:styleId="214pt0">
    <w:name w:val="Основной текст (2) + 14 pt;Курсив"/>
    <w:basedOn w:val="2d"/>
    <w:rsid w:val="00DE7F8E"/>
    <w:rPr>
      <w:rFonts w:ascii="Times New Roman" w:eastAsia="Times New Roman" w:hAnsi="Times New Roman" w:cs="Times New Roman"/>
      <w:b w:val="0"/>
      <w:bCs w:val="0"/>
      <w:i/>
      <w:iCs/>
      <w:smallCaps w:val="0"/>
      <w:strike w:val="0"/>
      <w:color w:val="595983"/>
      <w:spacing w:val="0"/>
      <w:w w:val="100"/>
      <w:position w:val="0"/>
      <w:sz w:val="28"/>
      <w:szCs w:val="28"/>
      <w:u w:val="single"/>
      <w:shd w:val="clear" w:color="auto" w:fill="FFFFFF"/>
      <w:lang w:val="ru-RU" w:eastAsia="ru-RU" w:bidi="ru-RU"/>
    </w:rPr>
  </w:style>
  <w:style w:type="character" w:customStyle="1" w:styleId="28pt">
    <w:name w:val="Основной текст (2) + 8 pt"/>
    <w:basedOn w:val="2d"/>
    <w:rsid w:val="00DE7F8E"/>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Exact0">
    <w:name w:val="Заголовок №3 Exact"/>
    <w:basedOn w:val="a3"/>
    <w:link w:val="3f"/>
    <w:rsid w:val="007730F8"/>
    <w:rPr>
      <w:rFonts w:ascii="Times New Roman" w:eastAsia="Times New Roman" w:hAnsi="Times New Roman" w:cs="Times New Roman"/>
      <w:sz w:val="28"/>
      <w:szCs w:val="28"/>
      <w:shd w:val="clear" w:color="auto" w:fill="FFFFFF"/>
      <w:lang w:val="en-US" w:bidi="en-US"/>
    </w:rPr>
  </w:style>
  <w:style w:type="character" w:customStyle="1" w:styleId="3Impact13pt2ptExact">
    <w:name w:val="Заголовок №3 + Impact;13 pt;Курсив;Интервал 2 pt Exact"/>
    <w:basedOn w:val="3Exact0"/>
    <w:rsid w:val="007730F8"/>
    <w:rPr>
      <w:rFonts w:ascii="Impact" w:eastAsia="Impact" w:hAnsi="Impact" w:cs="Impact"/>
      <w:b/>
      <w:bCs/>
      <w:i/>
      <w:iCs/>
      <w:color w:val="50538D"/>
      <w:spacing w:val="40"/>
      <w:w w:val="100"/>
      <w:position w:val="0"/>
      <w:sz w:val="26"/>
      <w:szCs w:val="26"/>
      <w:shd w:val="clear" w:color="auto" w:fill="FFFFFF"/>
      <w:lang w:val="en-US" w:bidi="en-US"/>
    </w:rPr>
  </w:style>
  <w:style w:type="character" w:customStyle="1" w:styleId="319ptExact">
    <w:name w:val="Заголовок №3 + 19 pt Exact"/>
    <w:basedOn w:val="3Exact0"/>
    <w:rsid w:val="007730F8"/>
    <w:rPr>
      <w:rFonts w:ascii="Times New Roman" w:eastAsia="Times New Roman" w:hAnsi="Times New Roman" w:cs="Times New Roman"/>
      <w:color w:val="50538D"/>
      <w:spacing w:val="0"/>
      <w:w w:val="100"/>
      <w:position w:val="0"/>
      <w:sz w:val="38"/>
      <w:szCs w:val="38"/>
      <w:shd w:val="clear" w:color="auto" w:fill="FFFFFF"/>
      <w:lang w:val="en-US" w:bidi="en-US"/>
    </w:rPr>
  </w:style>
  <w:style w:type="character" w:customStyle="1" w:styleId="1Exact">
    <w:name w:val="Заголовок №1 Exact"/>
    <w:basedOn w:val="a3"/>
    <w:rsid w:val="007730F8"/>
    <w:rPr>
      <w:rFonts w:ascii="Impact" w:eastAsia="Impact" w:hAnsi="Impact" w:cs="Impact"/>
      <w:b w:val="0"/>
      <w:bCs w:val="0"/>
      <w:i w:val="0"/>
      <w:iCs w:val="0"/>
      <w:smallCaps w:val="0"/>
      <w:strike w:val="0"/>
      <w:sz w:val="44"/>
      <w:szCs w:val="44"/>
      <w:u w:val="none"/>
    </w:rPr>
  </w:style>
  <w:style w:type="character" w:customStyle="1" w:styleId="2Exact1">
    <w:name w:val="Подпись к картинке (2) Exact"/>
    <w:basedOn w:val="a3"/>
    <w:link w:val="2f6"/>
    <w:rsid w:val="007730F8"/>
    <w:rPr>
      <w:rFonts w:ascii="Times New Roman" w:eastAsia="Times New Roman" w:hAnsi="Times New Roman" w:cs="Times New Roman"/>
      <w:sz w:val="26"/>
      <w:szCs w:val="26"/>
      <w:shd w:val="clear" w:color="auto" w:fill="FFFFFF"/>
    </w:rPr>
  </w:style>
  <w:style w:type="paragraph" w:customStyle="1" w:styleId="3f">
    <w:name w:val="Заголовок №3"/>
    <w:basedOn w:val="a2"/>
    <w:link w:val="3Exact0"/>
    <w:rsid w:val="007730F8"/>
    <w:pPr>
      <w:widowControl w:val="0"/>
      <w:shd w:val="clear" w:color="auto" w:fill="FFFFFF"/>
      <w:spacing w:line="420" w:lineRule="exact"/>
      <w:jc w:val="both"/>
      <w:outlineLvl w:val="2"/>
    </w:pPr>
    <w:rPr>
      <w:sz w:val="28"/>
      <w:szCs w:val="28"/>
      <w:lang w:val="en-US" w:eastAsia="en-US" w:bidi="en-US"/>
    </w:rPr>
  </w:style>
  <w:style w:type="paragraph" w:customStyle="1" w:styleId="2f6">
    <w:name w:val="Подпись к картинке (2)"/>
    <w:basedOn w:val="a2"/>
    <w:link w:val="2Exact1"/>
    <w:rsid w:val="007730F8"/>
    <w:pPr>
      <w:widowControl w:val="0"/>
      <w:shd w:val="clear" w:color="auto" w:fill="FFFFFF"/>
      <w:spacing w:line="288" w:lineRule="exact"/>
    </w:pPr>
    <w:rPr>
      <w:sz w:val="26"/>
      <w:szCs w:val="26"/>
      <w:lang w:eastAsia="en-US"/>
    </w:rPr>
  </w:style>
  <w:style w:type="character" w:customStyle="1" w:styleId="2ArialNarrow115pt">
    <w:name w:val="Основной текст (2) + Arial Narrow;11;5 pt"/>
    <w:basedOn w:val="2d"/>
    <w:rsid w:val="005E4F7C"/>
    <w:rPr>
      <w:rFonts w:ascii="Arial Narrow" w:eastAsia="Arial Narrow" w:hAnsi="Arial Narrow" w:cs="Arial Narrow"/>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ArialNarrow15pt">
    <w:name w:val="Основной текст (2) + Arial Narrow;15 pt"/>
    <w:basedOn w:val="2d"/>
    <w:rsid w:val="005E4F7C"/>
    <w:rPr>
      <w:rFonts w:ascii="Arial Narrow" w:eastAsia="Arial Narrow" w:hAnsi="Arial Narrow" w:cs="Arial Narrow"/>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2100">
    <w:name w:val="Основной текст 210"/>
    <w:basedOn w:val="a2"/>
    <w:rsid w:val="005545E6"/>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ListParagraph1">
    <w:name w:val="List Paragraph1"/>
    <w:basedOn w:val="a2"/>
    <w:rsid w:val="00F377EE"/>
    <w:pPr>
      <w:spacing w:after="200" w:line="276" w:lineRule="auto"/>
      <w:ind w:left="720"/>
    </w:pPr>
    <w:rPr>
      <w:rFonts w:ascii="Calibri" w:hAnsi="Calibri" w:cs="Calibri"/>
      <w:sz w:val="22"/>
      <w:szCs w:val="22"/>
    </w:rPr>
  </w:style>
  <w:style w:type="paragraph" w:customStyle="1" w:styleId="2110">
    <w:name w:val="Основной текст 211"/>
    <w:basedOn w:val="a2"/>
    <w:rsid w:val="00843805"/>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Heading2">
    <w:name w:val="Heading #2_"/>
    <w:basedOn w:val="a3"/>
    <w:link w:val="Heading20"/>
    <w:rsid w:val="00AB7EA0"/>
    <w:rPr>
      <w:rFonts w:ascii="Times New Roman" w:eastAsia="Times New Roman" w:hAnsi="Times New Roman" w:cs="Times New Roman"/>
      <w:b/>
      <w:bCs/>
      <w:sz w:val="25"/>
      <w:szCs w:val="25"/>
      <w:shd w:val="clear" w:color="auto" w:fill="FFFFFF"/>
    </w:rPr>
  </w:style>
  <w:style w:type="paragraph" w:customStyle="1" w:styleId="Heading20">
    <w:name w:val="Heading #2"/>
    <w:basedOn w:val="a2"/>
    <w:link w:val="Heading2"/>
    <w:rsid w:val="00AB7EA0"/>
    <w:pPr>
      <w:widowControl w:val="0"/>
      <w:shd w:val="clear" w:color="auto" w:fill="FFFFFF"/>
      <w:spacing w:before="180" w:after="180" w:line="0" w:lineRule="atLeast"/>
      <w:jc w:val="both"/>
      <w:outlineLvl w:val="1"/>
    </w:pPr>
    <w:rPr>
      <w:b/>
      <w:bCs/>
      <w:sz w:val="25"/>
      <w:szCs w:val="25"/>
      <w:lang w:eastAsia="en-US"/>
    </w:rPr>
  </w:style>
  <w:style w:type="character" w:customStyle="1" w:styleId="apple-style-span">
    <w:name w:val="apple-style-span"/>
    <w:basedOn w:val="a3"/>
    <w:rsid w:val="003677CC"/>
  </w:style>
  <w:style w:type="paragraph" w:customStyle="1" w:styleId="conspluscell0">
    <w:name w:val="conspluscell"/>
    <w:basedOn w:val="a2"/>
    <w:rsid w:val="00737BDD"/>
    <w:pPr>
      <w:spacing w:before="100" w:beforeAutospacing="1" w:after="100" w:afterAutospacing="1"/>
    </w:pPr>
  </w:style>
  <w:style w:type="paragraph" w:styleId="3f0">
    <w:name w:val="toc 3"/>
    <w:basedOn w:val="a2"/>
    <w:next w:val="a2"/>
    <w:uiPriority w:val="39"/>
    <w:rsid w:val="00A116F1"/>
    <w:pPr>
      <w:tabs>
        <w:tab w:val="right" w:leader="dot" w:pos="9582"/>
      </w:tabs>
      <w:ind w:left="400"/>
      <w:jc w:val="both"/>
    </w:pPr>
    <w:rPr>
      <w:rFonts w:ascii="Arial" w:hAnsi="Arial"/>
      <w:sz w:val="20"/>
      <w:szCs w:val="20"/>
    </w:rPr>
  </w:style>
  <w:style w:type="paragraph" w:customStyle="1" w:styleId="131">
    <w:name w:val="Знак13"/>
    <w:basedOn w:val="a2"/>
    <w:rsid w:val="00465DEC"/>
    <w:pPr>
      <w:spacing w:after="160" w:line="240" w:lineRule="exact"/>
    </w:pPr>
    <w:rPr>
      <w:rFonts w:ascii="Verdana" w:hAnsi="Verdana"/>
      <w:lang w:val="en-US" w:eastAsia="en-US"/>
    </w:rPr>
  </w:style>
  <w:style w:type="paragraph" w:customStyle="1" w:styleId="2120">
    <w:name w:val="Основной текст 212"/>
    <w:basedOn w:val="a2"/>
    <w:rsid w:val="00465DEC"/>
    <w:pPr>
      <w:overflowPunct w:val="0"/>
      <w:autoSpaceDE w:val="0"/>
      <w:autoSpaceDN w:val="0"/>
      <w:adjustRightInd w:val="0"/>
      <w:textAlignment w:val="baseline"/>
    </w:pPr>
    <w:rPr>
      <w:sz w:val="28"/>
      <w:szCs w:val="20"/>
    </w:rPr>
  </w:style>
  <w:style w:type="paragraph" w:customStyle="1" w:styleId="46">
    <w:name w:val="Обычный4"/>
    <w:rsid w:val="00465DE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47">
    <w:name w:val="Абзац списка4"/>
    <w:basedOn w:val="a2"/>
    <w:rsid w:val="00465DEC"/>
    <w:pPr>
      <w:ind w:left="720"/>
      <w:jc w:val="both"/>
    </w:pPr>
    <w:rPr>
      <w:rFonts w:ascii="Calibri" w:hAnsi="Calibri"/>
      <w:sz w:val="22"/>
      <w:szCs w:val="22"/>
      <w:lang w:eastAsia="en-US"/>
    </w:rPr>
  </w:style>
  <w:style w:type="table" w:styleId="-1">
    <w:name w:val="Table Web 1"/>
    <w:basedOn w:val="a4"/>
    <w:rsid w:val="00465DE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2f7">
    <w:name w:val="Знак Знак2"/>
    <w:locked/>
    <w:rsid w:val="00465DEC"/>
    <w:rPr>
      <w:b/>
      <w:bCs/>
      <w:sz w:val="32"/>
      <w:szCs w:val="32"/>
      <w:lang w:val="ru-RU" w:eastAsia="ru-RU" w:bidi="ar-SA"/>
    </w:rPr>
  </w:style>
  <w:style w:type="paragraph" w:styleId="affffffff9">
    <w:name w:val="Block Text"/>
    <w:basedOn w:val="a2"/>
    <w:rsid w:val="00465DEC"/>
    <w:pPr>
      <w:ind w:left="176" w:right="-1"/>
      <w:jc w:val="both"/>
    </w:pPr>
    <w:rPr>
      <w:sz w:val="28"/>
      <w:szCs w:val="28"/>
    </w:rPr>
  </w:style>
  <w:style w:type="paragraph" w:customStyle="1" w:styleId="dktexjustify">
    <w:name w:val="dktexjustify"/>
    <w:basedOn w:val="a2"/>
    <w:rsid w:val="00465DEC"/>
    <w:pPr>
      <w:spacing w:before="100" w:beforeAutospacing="1" w:after="100" w:afterAutospacing="1"/>
    </w:pPr>
  </w:style>
  <w:style w:type="paragraph" w:customStyle="1" w:styleId="affffffffa">
    <w:name w:val="Котов"/>
    <w:basedOn w:val="24"/>
    <w:rsid w:val="00465DEC"/>
    <w:pPr>
      <w:widowControl/>
      <w:spacing w:after="0" w:line="240" w:lineRule="auto"/>
      <w:ind w:left="0" w:firstLine="902"/>
      <w:jc w:val="both"/>
    </w:pPr>
    <w:rPr>
      <w:sz w:val="28"/>
      <w:szCs w:val="24"/>
    </w:rPr>
  </w:style>
  <w:style w:type="paragraph" w:customStyle="1" w:styleId="affffffffb">
    <w:name w:val="втяжка"/>
    <w:basedOn w:val="a2"/>
    <w:rsid w:val="00517EF8"/>
    <w:pPr>
      <w:tabs>
        <w:tab w:val="num" w:pos="360"/>
      </w:tabs>
    </w:pPr>
  </w:style>
  <w:style w:type="paragraph" w:customStyle="1" w:styleId="xl260">
    <w:name w:val="xl260"/>
    <w:basedOn w:val="a2"/>
    <w:rsid w:val="004927DA"/>
    <w:pPr>
      <w:spacing w:before="100" w:beforeAutospacing="1" w:after="100" w:afterAutospacing="1"/>
    </w:pPr>
    <w:rPr>
      <w:rFonts w:ascii="Arial" w:hAnsi="Arial" w:cs="Arial"/>
      <w:b/>
      <w:bCs/>
      <w:color w:val="000000"/>
      <w:sz w:val="16"/>
      <w:szCs w:val="16"/>
    </w:rPr>
  </w:style>
  <w:style w:type="paragraph" w:customStyle="1" w:styleId="xl261">
    <w:name w:val="xl261"/>
    <w:basedOn w:val="a2"/>
    <w:rsid w:val="004927DA"/>
    <w:pPr>
      <w:spacing w:before="100" w:beforeAutospacing="1" w:after="100" w:afterAutospacing="1"/>
    </w:pPr>
    <w:rPr>
      <w:rFonts w:ascii="Arial" w:hAnsi="Arial" w:cs="Arial"/>
      <w:color w:val="000000"/>
      <w:sz w:val="16"/>
      <w:szCs w:val="16"/>
    </w:rPr>
  </w:style>
  <w:style w:type="paragraph" w:customStyle="1" w:styleId="xl262">
    <w:name w:val="xl26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3">
    <w:name w:val="xl26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4">
    <w:name w:val="xl26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5">
    <w:name w:val="xl26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66">
    <w:name w:val="xl26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67">
    <w:name w:val="xl267"/>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68">
    <w:name w:val="xl268"/>
    <w:basedOn w:val="a2"/>
    <w:rsid w:val="004927D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ascii="Arial" w:hAnsi="Arial" w:cs="Arial"/>
      <w:color w:val="000000"/>
      <w:sz w:val="16"/>
      <w:szCs w:val="16"/>
    </w:rPr>
  </w:style>
  <w:style w:type="paragraph" w:customStyle="1" w:styleId="xl269">
    <w:name w:val="xl26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0">
    <w:name w:val="xl270"/>
    <w:basedOn w:val="a2"/>
    <w:rsid w:val="004927DA"/>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Arial" w:hAnsi="Arial" w:cs="Arial"/>
      <w:color w:val="000000"/>
      <w:sz w:val="16"/>
      <w:szCs w:val="16"/>
    </w:rPr>
  </w:style>
  <w:style w:type="paragraph" w:customStyle="1" w:styleId="xl271">
    <w:name w:val="xl27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2">
    <w:name w:val="xl272"/>
    <w:basedOn w:val="a2"/>
    <w:rsid w:val="004927DA"/>
    <w:pPr>
      <w:spacing w:before="100" w:beforeAutospacing="1" w:after="100" w:afterAutospacing="1"/>
      <w:jc w:val="right"/>
    </w:pPr>
    <w:rPr>
      <w:rFonts w:ascii="Arial" w:hAnsi="Arial" w:cs="Arial"/>
      <w:color w:val="000000"/>
      <w:sz w:val="20"/>
      <w:szCs w:val="20"/>
    </w:rPr>
  </w:style>
  <w:style w:type="paragraph" w:customStyle="1" w:styleId="xl273">
    <w:name w:val="xl273"/>
    <w:basedOn w:val="a2"/>
    <w:rsid w:val="004927DA"/>
    <w:pPr>
      <w:pBdr>
        <w:top w:val="single" w:sz="4" w:space="0" w:color="auto"/>
        <w:left w:val="single" w:sz="4" w:space="14" w:color="auto"/>
        <w:bottom w:val="single" w:sz="4" w:space="0" w:color="auto"/>
        <w:right w:val="single" w:sz="4" w:space="0" w:color="auto"/>
      </w:pBdr>
      <w:shd w:val="clear" w:color="000000" w:fill="F2F2F2"/>
      <w:spacing w:before="100" w:beforeAutospacing="1" w:after="100" w:afterAutospacing="1"/>
      <w:ind w:firstLineChars="200" w:firstLine="200"/>
    </w:pPr>
    <w:rPr>
      <w:rFonts w:ascii="Arial" w:hAnsi="Arial" w:cs="Arial"/>
      <w:color w:val="000000"/>
      <w:sz w:val="16"/>
      <w:szCs w:val="16"/>
    </w:rPr>
  </w:style>
  <w:style w:type="paragraph" w:customStyle="1" w:styleId="xl274">
    <w:name w:val="xl274"/>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Arial" w:hAnsi="Arial" w:cs="Arial"/>
      <w:color w:val="000000"/>
      <w:sz w:val="16"/>
      <w:szCs w:val="16"/>
    </w:rPr>
  </w:style>
  <w:style w:type="paragraph" w:customStyle="1" w:styleId="xl275">
    <w:name w:val="xl275"/>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76">
    <w:name w:val="xl276"/>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16"/>
      <w:szCs w:val="16"/>
    </w:rPr>
  </w:style>
  <w:style w:type="paragraph" w:customStyle="1" w:styleId="xl277">
    <w:name w:val="xl277"/>
    <w:basedOn w:val="a2"/>
    <w:rsid w:val="004927DA"/>
    <w:pPr>
      <w:pBdr>
        <w:top w:val="single" w:sz="4" w:space="0" w:color="auto"/>
        <w:left w:val="single" w:sz="4" w:space="14" w:color="auto"/>
        <w:bottom w:val="single" w:sz="4" w:space="0" w:color="auto"/>
        <w:right w:val="single" w:sz="4" w:space="0" w:color="auto"/>
      </w:pBdr>
      <w:shd w:val="clear" w:color="000000" w:fill="BFBFBF"/>
      <w:spacing w:before="100" w:beforeAutospacing="1" w:after="100" w:afterAutospacing="1"/>
      <w:ind w:firstLineChars="200" w:firstLine="200"/>
    </w:pPr>
    <w:rPr>
      <w:rFonts w:ascii="Arial" w:hAnsi="Arial" w:cs="Arial"/>
      <w:color w:val="000000"/>
      <w:sz w:val="16"/>
      <w:szCs w:val="16"/>
    </w:rPr>
  </w:style>
  <w:style w:type="paragraph" w:customStyle="1" w:styleId="xl278">
    <w:name w:val="xl278"/>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79">
    <w:name w:val="xl279"/>
    <w:basedOn w:val="a2"/>
    <w:rsid w:val="004927DA"/>
    <w:pPr>
      <w:spacing w:before="100" w:beforeAutospacing="1" w:after="100" w:afterAutospacing="1"/>
    </w:pPr>
    <w:rPr>
      <w:rFonts w:ascii="Arial" w:hAnsi="Arial" w:cs="Arial"/>
      <w:color w:val="000000"/>
      <w:sz w:val="16"/>
      <w:szCs w:val="16"/>
    </w:rPr>
  </w:style>
  <w:style w:type="paragraph" w:customStyle="1" w:styleId="xl280">
    <w:name w:val="xl280"/>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1">
    <w:name w:val="xl28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2">
    <w:name w:val="xl28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5">
    <w:name w:val="xl28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86">
    <w:name w:val="xl28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87">
    <w:name w:val="xl287"/>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88">
    <w:name w:val="xl288"/>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89">
    <w:name w:val="xl28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213">
    <w:name w:val="Основной текст 213"/>
    <w:basedOn w:val="a2"/>
    <w:rsid w:val="00096CD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xl240">
    <w:name w:val="xl240"/>
    <w:basedOn w:val="a2"/>
    <w:rsid w:val="000A11F8"/>
    <w:pPr>
      <w:spacing w:before="100" w:beforeAutospacing="1" w:after="100" w:afterAutospacing="1"/>
    </w:pPr>
    <w:rPr>
      <w:rFonts w:ascii="Arial" w:hAnsi="Arial" w:cs="Arial"/>
      <w:color w:val="000000"/>
      <w:sz w:val="20"/>
      <w:szCs w:val="20"/>
    </w:rPr>
  </w:style>
  <w:style w:type="paragraph" w:customStyle="1" w:styleId="xl241">
    <w:name w:val="xl241"/>
    <w:basedOn w:val="a2"/>
    <w:rsid w:val="000A11F8"/>
    <w:pPr>
      <w:spacing w:before="100" w:beforeAutospacing="1" w:after="100" w:afterAutospacing="1"/>
    </w:pPr>
    <w:rPr>
      <w:rFonts w:ascii="Arial" w:hAnsi="Arial" w:cs="Arial"/>
      <w:color w:val="000000"/>
      <w:sz w:val="16"/>
      <w:szCs w:val="16"/>
    </w:rPr>
  </w:style>
  <w:style w:type="paragraph" w:customStyle="1" w:styleId="xl242">
    <w:name w:val="xl242"/>
    <w:basedOn w:val="a2"/>
    <w:rsid w:val="000A11F8"/>
    <w:pPr>
      <w:spacing w:before="100" w:beforeAutospacing="1" w:after="100" w:afterAutospacing="1"/>
    </w:pPr>
    <w:rPr>
      <w:rFonts w:ascii="Arial" w:hAnsi="Arial" w:cs="Arial"/>
      <w:color w:val="000000"/>
      <w:sz w:val="16"/>
      <w:szCs w:val="16"/>
    </w:rPr>
  </w:style>
  <w:style w:type="paragraph" w:customStyle="1" w:styleId="xl243">
    <w:name w:val="xl243"/>
    <w:basedOn w:val="a2"/>
    <w:rsid w:val="000A11F8"/>
    <w:pPr>
      <w:spacing w:before="100" w:beforeAutospacing="1" w:after="100" w:afterAutospacing="1"/>
    </w:pPr>
    <w:rPr>
      <w:rFonts w:ascii="Arial" w:hAnsi="Arial" w:cs="Arial"/>
      <w:color w:val="000000"/>
      <w:sz w:val="16"/>
      <w:szCs w:val="16"/>
    </w:rPr>
  </w:style>
  <w:style w:type="paragraph" w:customStyle="1" w:styleId="xl244">
    <w:name w:val="xl244"/>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45">
    <w:name w:val="xl245"/>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sz w:val="16"/>
      <w:szCs w:val="16"/>
    </w:rPr>
  </w:style>
  <w:style w:type="paragraph" w:customStyle="1" w:styleId="xl246">
    <w:name w:val="xl246"/>
    <w:basedOn w:val="a2"/>
    <w:rsid w:val="000A11F8"/>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rFonts w:ascii="Arial" w:hAnsi="Arial" w:cs="Arial"/>
      <w:color w:val="000000"/>
      <w:sz w:val="16"/>
      <w:szCs w:val="16"/>
    </w:rPr>
  </w:style>
  <w:style w:type="paragraph" w:customStyle="1" w:styleId="xl247">
    <w:name w:val="xl247"/>
    <w:basedOn w:val="a2"/>
    <w:rsid w:val="000A11F8"/>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8">
    <w:name w:val="xl248"/>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9">
    <w:name w:val="xl249"/>
    <w:basedOn w:val="a2"/>
    <w:rsid w:val="000A11F8"/>
    <w:pPr>
      <w:pBdr>
        <w:top w:val="single" w:sz="4" w:space="0" w:color="000000"/>
        <w:left w:val="single" w:sz="8" w:space="18" w:color="000000"/>
        <w:bottom w:val="single" w:sz="4" w:space="0" w:color="000000"/>
        <w:right w:val="single" w:sz="8" w:space="0" w:color="000000"/>
      </w:pBdr>
      <w:spacing w:before="100" w:beforeAutospacing="1" w:after="100" w:afterAutospacing="1"/>
      <w:ind w:firstLineChars="200" w:firstLine="200"/>
    </w:pPr>
    <w:rPr>
      <w:rFonts w:ascii="Arial" w:hAnsi="Arial" w:cs="Arial"/>
      <w:color w:val="000000"/>
      <w:sz w:val="16"/>
      <w:szCs w:val="16"/>
    </w:rPr>
  </w:style>
  <w:style w:type="paragraph" w:customStyle="1" w:styleId="xl250">
    <w:name w:val="xl250"/>
    <w:basedOn w:val="a2"/>
    <w:rsid w:val="000A11F8"/>
    <w:pPr>
      <w:pBdr>
        <w:top w:val="single" w:sz="8" w:space="0" w:color="000000"/>
      </w:pBdr>
      <w:spacing w:before="100" w:beforeAutospacing="1" w:after="100" w:afterAutospacing="1"/>
    </w:pPr>
    <w:rPr>
      <w:rFonts w:ascii="Arial" w:hAnsi="Arial" w:cs="Arial"/>
      <w:color w:val="000000"/>
      <w:sz w:val="16"/>
      <w:szCs w:val="16"/>
    </w:rPr>
  </w:style>
  <w:style w:type="paragraph" w:customStyle="1" w:styleId="xl251">
    <w:name w:val="xl251"/>
    <w:basedOn w:val="a2"/>
    <w:rsid w:val="000A11F8"/>
    <w:pPr>
      <w:pBdr>
        <w:top w:val="single" w:sz="8"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2">
    <w:name w:val="xl252"/>
    <w:basedOn w:val="a2"/>
    <w:rsid w:val="000A11F8"/>
    <w:pPr>
      <w:pBdr>
        <w:top w:val="single" w:sz="4"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3">
    <w:name w:val="xl253"/>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54">
    <w:name w:val="xl254"/>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w:hAnsi="Arial" w:cs="Arial"/>
      <w:color w:val="000000"/>
      <w:sz w:val="16"/>
      <w:szCs w:val="16"/>
    </w:rPr>
  </w:style>
  <w:style w:type="paragraph" w:customStyle="1" w:styleId="xl255">
    <w:name w:val="xl255"/>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pPr>
    <w:rPr>
      <w:rFonts w:ascii="Arial" w:hAnsi="Arial" w:cs="Arial"/>
      <w:color w:val="000000"/>
      <w:sz w:val="16"/>
      <w:szCs w:val="16"/>
    </w:rPr>
  </w:style>
  <w:style w:type="paragraph" w:customStyle="1" w:styleId="xl256">
    <w:name w:val="xl256"/>
    <w:basedOn w:val="a2"/>
    <w:rsid w:val="000A11F8"/>
    <w:pPr>
      <w:pBdr>
        <w:top w:val="single" w:sz="8" w:space="0" w:color="000000"/>
      </w:pBdr>
      <w:shd w:val="clear" w:color="000000" w:fill="FFFF00"/>
      <w:spacing w:before="100" w:beforeAutospacing="1" w:after="100" w:afterAutospacing="1"/>
    </w:pPr>
    <w:rPr>
      <w:rFonts w:ascii="Arial" w:hAnsi="Arial" w:cs="Arial"/>
      <w:color w:val="000000"/>
      <w:sz w:val="16"/>
      <w:szCs w:val="16"/>
    </w:rPr>
  </w:style>
  <w:style w:type="paragraph" w:customStyle="1" w:styleId="xl257">
    <w:name w:val="xl257"/>
    <w:basedOn w:val="a2"/>
    <w:rsid w:val="000A11F8"/>
    <w:pPr>
      <w:shd w:val="clear" w:color="000000" w:fill="FFFF00"/>
      <w:spacing w:before="100" w:beforeAutospacing="1" w:after="100" w:afterAutospacing="1"/>
    </w:pPr>
  </w:style>
  <w:style w:type="paragraph" w:customStyle="1" w:styleId="xl258">
    <w:name w:val="xl258"/>
    <w:basedOn w:val="a2"/>
    <w:rsid w:val="000A11F8"/>
    <w:pPr>
      <w:spacing w:before="100" w:beforeAutospacing="1" w:after="100" w:afterAutospacing="1"/>
      <w:jc w:val="center"/>
      <w:textAlignment w:val="top"/>
    </w:pPr>
    <w:rPr>
      <w:rFonts w:ascii="Arial" w:hAnsi="Arial" w:cs="Arial"/>
      <w:color w:val="000000"/>
      <w:sz w:val="12"/>
      <w:szCs w:val="12"/>
    </w:rPr>
  </w:style>
  <w:style w:type="paragraph" w:customStyle="1" w:styleId="xl259">
    <w:name w:val="xl259"/>
    <w:basedOn w:val="a2"/>
    <w:rsid w:val="000A11F8"/>
    <w:pPr>
      <w:spacing w:before="100" w:beforeAutospacing="1" w:after="100" w:afterAutospacing="1"/>
      <w:jc w:val="right"/>
    </w:pPr>
    <w:rPr>
      <w:rFonts w:ascii="Arial" w:hAnsi="Arial" w:cs="Arial"/>
      <w:color w:val="000000"/>
      <w:sz w:val="18"/>
      <w:szCs w:val="18"/>
    </w:rPr>
  </w:style>
  <w:style w:type="character" w:customStyle="1" w:styleId="312">
    <w:name w:val="Знак Знак31"/>
    <w:locked/>
    <w:rsid w:val="002C1C7E"/>
    <w:rPr>
      <w:rFonts w:ascii="Times New Roman" w:hAnsi="Times New Roman" w:cs="Times New Roman"/>
      <w:sz w:val="20"/>
      <w:szCs w:val="20"/>
    </w:rPr>
  </w:style>
  <w:style w:type="paragraph" w:customStyle="1" w:styleId="CharCharCarCarCharCharCarCarCharCharCarCarCharChar2">
    <w:name w:val="Char Char Car Car Char Char Car Car Char Char Car Car Char Char2"/>
    <w:basedOn w:val="a2"/>
    <w:rsid w:val="002C1C7E"/>
    <w:pPr>
      <w:spacing w:after="160" w:line="240" w:lineRule="exact"/>
    </w:pPr>
    <w:rPr>
      <w:sz w:val="20"/>
      <w:szCs w:val="20"/>
    </w:rPr>
  </w:style>
  <w:style w:type="paragraph" w:customStyle="1" w:styleId="102">
    <w:name w:val="Основной текст10"/>
    <w:basedOn w:val="a2"/>
    <w:rsid w:val="009E4AE0"/>
    <w:pPr>
      <w:shd w:val="clear" w:color="auto" w:fill="FFFFFF"/>
      <w:spacing w:after="660" w:line="0" w:lineRule="atLeast"/>
    </w:pPr>
    <w:rPr>
      <w:color w:val="000000"/>
      <w:sz w:val="25"/>
      <w:szCs w:val="25"/>
      <w:lang w:val="ru"/>
    </w:rPr>
  </w:style>
  <w:style w:type="character" w:customStyle="1" w:styleId="320">
    <w:name w:val="Заголовок №3 (2)_"/>
    <w:basedOn w:val="a3"/>
    <w:link w:val="321"/>
    <w:rsid w:val="00E34A83"/>
    <w:rPr>
      <w:rFonts w:ascii="Times New Roman" w:eastAsia="Times New Roman" w:hAnsi="Times New Roman" w:cs="Times New Roman"/>
      <w:b/>
      <w:bCs/>
      <w:spacing w:val="30"/>
      <w:shd w:val="clear" w:color="auto" w:fill="FFFFFF"/>
    </w:rPr>
  </w:style>
  <w:style w:type="paragraph" w:customStyle="1" w:styleId="321">
    <w:name w:val="Заголовок №3 (2)"/>
    <w:basedOn w:val="a2"/>
    <w:link w:val="320"/>
    <w:rsid w:val="00E34A83"/>
    <w:pPr>
      <w:widowControl w:val="0"/>
      <w:shd w:val="clear" w:color="auto" w:fill="FFFFFF"/>
      <w:spacing w:after="320" w:line="266" w:lineRule="exact"/>
      <w:ind w:firstLine="760"/>
      <w:jc w:val="both"/>
      <w:outlineLvl w:val="2"/>
    </w:pPr>
    <w:rPr>
      <w:b/>
      <w:bCs/>
      <w:spacing w:val="30"/>
      <w:sz w:val="22"/>
      <w:szCs w:val="22"/>
      <w:lang w:eastAsia="en-US"/>
    </w:rPr>
  </w:style>
  <w:style w:type="character" w:customStyle="1" w:styleId="3f1">
    <w:name w:val="Заголовок №3_"/>
    <w:basedOn w:val="a3"/>
    <w:rsid w:val="00E34A83"/>
    <w:rPr>
      <w:rFonts w:ascii="Times New Roman" w:eastAsia="Times New Roman" w:hAnsi="Times New Roman" w:cs="Times New Roman"/>
      <w:b/>
      <w:bCs/>
      <w:i w:val="0"/>
      <w:iCs w:val="0"/>
      <w:smallCaps w:val="0"/>
      <w:strike w:val="0"/>
      <w:sz w:val="26"/>
      <w:szCs w:val="26"/>
      <w:u w:val="none"/>
    </w:rPr>
  </w:style>
  <w:style w:type="paragraph" w:customStyle="1" w:styleId="xl237">
    <w:name w:val="xl237"/>
    <w:basedOn w:val="a2"/>
    <w:rsid w:val="00B25312"/>
    <w:pPr>
      <w:spacing w:before="100" w:beforeAutospacing="1" w:after="100" w:afterAutospacing="1"/>
    </w:pPr>
  </w:style>
  <w:style w:type="paragraph" w:customStyle="1" w:styleId="xl238">
    <w:name w:val="xl238"/>
    <w:basedOn w:val="a2"/>
    <w:rsid w:val="00B25312"/>
    <w:pPr>
      <w:shd w:val="clear" w:color="000000" w:fill="FEF1E7"/>
      <w:spacing w:before="100" w:beforeAutospacing="1" w:after="100" w:afterAutospacing="1"/>
    </w:pPr>
  </w:style>
  <w:style w:type="paragraph" w:customStyle="1" w:styleId="xl239">
    <w:name w:val="xl239"/>
    <w:basedOn w:val="a2"/>
    <w:rsid w:val="00B25312"/>
    <w:pPr>
      <w:spacing w:before="100" w:beforeAutospacing="1" w:after="100" w:afterAutospacing="1"/>
    </w:pPr>
  </w:style>
  <w:style w:type="numbering" w:customStyle="1" w:styleId="112">
    <w:name w:val="Нет списка11"/>
    <w:next w:val="a5"/>
    <w:uiPriority w:val="99"/>
    <w:semiHidden/>
    <w:rsid w:val="00B251E6"/>
  </w:style>
  <w:style w:type="table" w:customStyle="1" w:styleId="1f9">
    <w:name w:val="Сетка таблицы1"/>
    <w:basedOn w:val="a4"/>
    <w:next w:val="af8"/>
    <w:uiPriority w:val="59"/>
    <w:rsid w:val="00B251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3">
    <w:name w:val="Знак12"/>
    <w:basedOn w:val="a2"/>
    <w:rsid w:val="002932A9"/>
    <w:pPr>
      <w:spacing w:after="160" w:line="240" w:lineRule="exact"/>
    </w:pPr>
    <w:rPr>
      <w:rFonts w:ascii="Verdana" w:hAnsi="Verdana"/>
      <w:lang w:val="en-US" w:eastAsia="en-US"/>
    </w:rPr>
  </w:style>
  <w:style w:type="paragraph" w:customStyle="1" w:styleId="214">
    <w:name w:val="Основной текст 214"/>
    <w:basedOn w:val="a2"/>
    <w:rsid w:val="002932A9"/>
    <w:pPr>
      <w:overflowPunct w:val="0"/>
      <w:autoSpaceDE w:val="0"/>
      <w:autoSpaceDN w:val="0"/>
      <w:adjustRightInd w:val="0"/>
      <w:textAlignment w:val="baseline"/>
    </w:pPr>
    <w:rPr>
      <w:sz w:val="28"/>
      <w:szCs w:val="20"/>
    </w:rPr>
  </w:style>
  <w:style w:type="character" w:customStyle="1" w:styleId="2Georgia105pt0pt">
    <w:name w:val="Основной текст (2) + Georgia;10;5 pt;Полужирный;Интервал 0 pt"/>
    <w:rsid w:val="00961E61"/>
    <w:rPr>
      <w:rFonts w:ascii="Georgia" w:eastAsia="Georgia" w:hAnsi="Georgia" w:cs="Georgia"/>
      <w:b/>
      <w:bCs/>
      <w:i w:val="0"/>
      <w:iCs w:val="0"/>
      <w:smallCaps w:val="0"/>
      <w:strike w:val="0"/>
      <w:color w:val="000000"/>
      <w:spacing w:val="10"/>
      <w:w w:val="100"/>
      <w:position w:val="0"/>
      <w:sz w:val="21"/>
      <w:szCs w:val="21"/>
      <w:u w:val="none"/>
      <w:lang w:val="ru-RU" w:eastAsia="ru-RU" w:bidi="ru-RU"/>
    </w:rPr>
  </w:style>
  <w:style w:type="character" w:customStyle="1" w:styleId="64">
    <w:name w:val="Основной текст6"/>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75">
    <w:name w:val="Основной текст7"/>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83">
    <w:name w:val="Основной текст8"/>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paragraph" w:customStyle="1" w:styleId="215">
    <w:name w:val="Основной текст 215"/>
    <w:basedOn w:val="a2"/>
    <w:rsid w:val="002A278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1fa">
    <w:name w:val="Основной текст Знак1"/>
    <w:basedOn w:val="a3"/>
    <w:rsid w:val="009046CE"/>
    <w:rPr>
      <w:rFonts w:ascii="Times New Roman" w:hAnsi="Times New Roman"/>
      <w:sz w:val="27"/>
      <w:szCs w:val="27"/>
      <w:shd w:val="clear" w:color="auto" w:fill="FFFFFF"/>
    </w:rPr>
  </w:style>
  <w:style w:type="character" w:customStyle="1" w:styleId="3pt">
    <w:name w:val="Основной текст + Интервал 3 pt"/>
    <w:basedOn w:val="1fa"/>
    <w:uiPriority w:val="99"/>
    <w:rsid w:val="009046CE"/>
    <w:rPr>
      <w:rFonts w:ascii="Times New Roman" w:hAnsi="Times New Roman"/>
      <w:sz w:val="27"/>
      <w:szCs w:val="27"/>
      <w:shd w:val="clear" w:color="auto" w:fill="FFFFFF"/>
    </w:rPr>
  </w:style>
  <w:style w:type="character" w:customStyle="1" w:styleId="212pt">
    <w:name w:val="Основной текст (2) + 12 pt;Полужирный"/>
    <w:basedOn w:val="2d"/>
    <w:rsid w:val="00CC048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6pt">
    <w:name w:val="Основной текст (2) + 16 pt;Курсив"/>
    <w:basedOn w:val="2d"/>
    <w:rsid w:val="002B67DA"/>
    <w:rPr>
      <w:rFonts w:ascii="Times New Roman" w:eastAsia="Times New Roman" w:hAnsi="Times New Roman" w:cs="Times New Roman"/>
      <w:b w:val="0"/>
      <w:bCs w:val="0"/>
      <w:i/>
      <w:iCs/>
      <w:smallCaps w:val="0"/>
      <w:strike w:val="0"/>
      <w:color w:val="000000"/>
      <w:spacing w:val="0"/>
      <w:w w:val="100"/>
      <w:position w:val="0"/>
      <w:sz w:val="32"/>
      <w:szCs w:val="32"/>
      <w:u w:val="single"/>
      <w:shd w:val="clear" w:color="auto" w:fill="FFFFFF"/>
      <w:lang w:val="ru-RU" w:eastAsia="ru-RU" w:bidi="ru-RU"/>
    </w:rPr>
  </w:style>
  <w:style w:type="character" w:customStyle="1" w:styleId="29pt">
    <w:name w:val="Основной текст (2) + 9 pt;Полужирный"/>
    <w:basedOn w:val="2d"/>
    <w:rsid w:val="002B67D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1pt">
    <w:name w:val="Основной текст (2) + Интервал 1 pt"/>
    <w:basedOn w:val="2d"/>
    <w:rsid w:val="00C1077A"/>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4pt">
    <w:name w:val="Основной текст (2) + 4 pt"/>
    <w:basedOn w:val="2d"/>
    <w:rsid w:val="00C959F2"/>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ArialNarrow27pt">
    <w:name w:val="Основной текст (2) + Arial Narrow;27 pt"/>
    <w:basedOn w:val="2d"/>
    <w:rsid w:val="00C959F2"/>
    <w:rPr>
      <w:rFonts w:ascii="Arial Narrow" w:eastAsia="Arial Narrow" w:hAnsi="Arial Narrow" w:cs="Arial Narrow"/>
      <w:b w:val="0"/>
      <w:bCs w:val="0"/>
      <w:i w:val="0"/>
      <w:iCs w:val="0"/>
      <w:smallCaps w:val="0"/>
      <w:strike w:val="0"/>
      <w:color w:val="000000"/>
      <w:spacing w:val="0"/>
      <w:w w:val="100"/>
      <w:position w:val="0"/>
      <w:sz w:val="54"/>
      <w:szCs w:val="54"/>
      <w:u w:val="none"/>
      <w:shd w:val="clear" w:color="auto" w:fill="FFFFFF"/>
      <w:lang w:val="en-US" w:eastAsia="en-US" w:bidi="en-US"/>
    </w:rPr>
  </w:style>
  <w:style w:type="paragraph" w:customStyle="1" w:styleId="ConsPlusDocList">
    <w:name w:val="ConsPlusDocList"/>
    <w:rsid w:val="000F628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0F628F"/>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0F628F"/>
    <w:pPr>
      <w:widowControl w:val="0"/>
      <w:autoSpaceDE w:val="0"/>
      <w:autoSpaceDN w:val="0"/>
      <w:spacing w:after="0" w:line="240" w:lineRule="auto"/>
    </w:pPr>
    <w:rPr>
      <w:rFonts w:ascii="Tahoma" w:eastAsia="Calibri" w:hAnsi="Tahoma" w:cs="Tahoma"/>
      <w:sz w:val="26"/>
      <w:szCs w:val="20"/>
      <w:lang w:eastAsia="ru-RU"/>
    </w:rPr>
  </w:style>
  <w:style w:type="character" w:customStyle="1" w:styleId="extended-textfull">
    <w:name w:val="extended-text__full"/>
    <w:basedOn w:val="a3"/>
    <w:rsid w:val="00785A1D"/>
  </w:style>
  <w:style w:type="character" w:customStyle="1" w:styleId="212pt1pt">
    <w:name w:val="Основной текст (2) + 12 pt;Полужирный;Интервал 1 pt"/>
    <w:basedOn w:val="2d"/>
    <w:rsid w:val="00335F3E"/>
    <w:rPr>
      <w:rFonts w:ascii="Times New Roman" w:eastAsia="Times New Roman" w:hAnsi="Times New Roman" w:cs="Times New Roman"/>
      <w:b/>
      <w:bCs/>
      <w:color w:val="000000"/>
      <w:spacing w:val="20"/>
      <w:w w:val="100"/>
      <w:position w:val="0"/>
      <w:sz w:val="24"/>
      <w:szCs w:val="24"/>
      <w:shd w:val="clear" w:color="auto" w:fill="FFFFFF"/>
      <w:lang w:val="ru-RU" w:eastAsia="ru-RU" w:bidi="ru-RU"/>
    </w:rPr>
  </w:style>
  <w:style w:type="character" w:customStyle="1" w:styleId="spelle">
    <w:name w:val="spelle"/>
    <w:basedOn w:val="a3"/>
    <w:rsid w:val="00E02048"/>
  </w:style>
  <w:style w:type="paragraph" w:customStyle="1" w:styleId="font1">
    <w:name w:val="font1"/>
    <w:basedOn w:val="a2"/>
    <w:rsid w:val="00E02048"/>
    <w:pPr>
      <w:spacing w:before="100" w:beforeAutospacing="1" w:after="100" w:afterAutospacing="1"/>
    </w:pPr>
    <w:rPr>
      <w:rFonts w:ascii="Arial" w:hAnsi="Arial" w:cs="Arial"/>
      <w:sz w:val="20"/>
      <w:szCs w:val="20"/>
    </w:rPr>
  </w:style>
  <w:style w:type="character" w:customStyle="1" w:styleId="2f8">
    <w:name w:val="Основной текст (2) + Курсив"/>
    <w:basedOn w:val="2d"/>
    <w:rsid w:val="001A6F6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Style1">
    <w:name w:val="Style1"/>
    <w:basedOn w:val="a2"/>
    <w:rsid w:val="00C653E8"/>
    <w:pPr>
      <w:widowControl w:val="0"/>
      <w:autoSpaceDE w:val="0"/>
      <w:autoSpaceDN w:val="0"/>
      <w:adjustRightInd w:val="0"/>
      <w:spacing w:line="295" w:lineRule="exact"/>
    </w:pPr>
  </w:style>
  <w:style w:type="paragraph" w:customStyle="1" w:styleId="3f2">
    <w:name w:val="3"/>
    <w:basedOn w:val="a2"/>
    <w:next w:val="a6"/>
    <w:qFormat/>
    <w:rsid w:val="003B026F"/>
    <w:pPr>
      <w:jc w:val="center"/>
    </w:pPr>
    <w:rPr>
      <w:szCs w:val="20"/>
    </w:rPr>
  </w:style>
  <w:style w:type="paragraph" w:customStyle="1" w:styleId="2f9">
    <w:name w:val="2"/>
    <w:basedOn w:val="a2"/>
    <w:next w:val="a6"/>
    <w:link w:val="affffffffc"/>
    <w:qFormat/>
    <w:rsid w:val="008108A4"/>
    <w:pPr>
      <w:jc w:val="center"/>
    </w:pPr>
    <w:rPr>
      <w:szCs w:val="20"/>
    </w:rPr>
  </w:style>
  <w:style w:type="character" w:customStyle="1" w:styleId="affffffffc">
    <w:name w:val="Название Знак"/>
    <w:link w:val="2f9"/>
    <w:rsid w:val="008108A4"/>
    <w:rPr>
      <w:sz w:val="24"/>
    </w:rPr>
  </w:style>
  <w:style w:type="paragraph" w:customStyle="1" w:styleId="normal32">
    <w:name w:val="normal32"/>
    <w:basedOn w:val="a2"/>
    <w:rsid w:val="003F0DD6"/>
    <w:pPr>
      <w:jc w:val="center"/>
    </w:pPr>
    <w:rPr>
      <w:rFonts w:ascii="Arial" w:eastAsia="Arial Unicode MS" w:hAnsi="Arial" w:cs="Arial"/>
      <w:sz w:val="34"/>
      <w:szCs w:val="34"/>
    </w:rPr>
  </w:style>
  <w:style w:type="paragraph" w:customStyle="1" w:styleId="1fb">
    <w:name w:val="1"/>
    <w:basedOn w:val="a2"/>
    <w:next w:val="a6"/>
    <w:qFormat/>
    <w:rsid w:val="00164F14"/>
    <w:pPr>
      <w:jc w:val="center"/>
    </w:pPr>
    <w:rPr>
      <w:szCs w:val="20"/>
    </w:rPr>
  </w:style>
  <w:style w:type="paragraph" w:customStyle="1" w:styleId="pboth1">
    <w:name w:val="pboth1"/>
    <w:basedOn w:val="a2"/>
    <w:rsid w:val="00E05D4A"/>
    <w:pPr>
      <w:spacing w:before="100" w:beforeAutospacing="1" w:after="180" w:line="330" w:lineRule="atLeast"/>
      <w:jc w:val="both"/>
    </w:pPr>
  </w:style>
  <w:style w:type="character" w:customStyle="1" w:styleId="blk">
    <w:name w:val="blk"/>
    <w:basedOn w:val="a3"/>
    <w:rsid w:val="00E05D4A"/>
    <w:rPr>
      <w:rFonts w:ascii="PT Sans" w:hAnsi="PT Sans"/>
      <w:sz w:val="26"/>
      <w:szCs w:val="26"/>
    </w:rPr>
  </w:style>
  <w:style w:type="paragraph" w:customStyle="1" w:styleId="Style3">
    <w:name w:val="Style3"/>
    <w:basedOn w:val="a2"/>
    <w:rsid w:val="00C303EA"/>
    <w:pPr>
      <w:widowControl w:val="0"/>
      <w:autoSpaceDE w:val="0"/>
      <w:autoSpaceDN w:val="0"/>
      <w:adjustRightInd w:val="0"/>
      <w:spacing w:line="298" w:lineRule="exact"/>
      <w:jc w:val="center"/>
    </w:pPr>
  </w:style>
  <w:style w:type="character" w:customStyle="1" w:styleId="FontStyle20">
    <w:name w:val="Font Style20"/>
    <w:rsid w:val="00C303EA"/>
    <w:rPr>
      <w:rFonts w:ascii="Times New Roman" w:hAnsi="Times New Roman" w:cs="Times New Roman"/>
      <w:sz w:val="24"/>
      <w:szCs w:val="24"/>
    </w:rPr>
  </w:style>
  <w:style w:type="numbering" w:customStyle="1" w:styleId="2fa">
    <w:name w:val="Нет списка2"/>
    <w:next w:val="a5"/>
    <w:uiPriority w:val="99"/>
    <w:semiHidden/>
    <w:unhideWhenUsed/>
    <w:rsid w:val="005D330B"/>
  </w:style>
  <w:style w:type="table" w:customStyle="1" w:styleId="2fb">
    <w:name w:val="Сетка таблицы2"/>
    <w:basedOn w:val="a4"/>
    <w:next w:val="af8"/>
    <w:rsid w:val="005D33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c">
    <w:name w:val="Заголовок2"/>
    <w:aliases w:val="Название1"/>
    <w:basedOn w:val="a2"/>
    <w:next w:val="af5"/>
    <w:rsid w:val="005D330B"/>
    <w:pPr>
      <w:keepNext/>
      <w:suppressAutoHyphens/>
      <w:spacing w:before="240" w:after="120"/>
    </w:pPr>
    <w:rPr>
      <w:rFonts w:ascii="Arial" w:eastAsia="Arial Unicode MS" w:hAnsi="Arial" w:cs="Tahoma"/>
      <w:sz w:val="28"/>
      <w:szCs w:val="28"/>
      <w:lang w:eastAsia="ar-SA"/>
    </w:rPr>
  </w:style>
  <w:style w:type="paragraph" w:customStyle="1" w:styleId="113">
    <w:name w:val="Знак11"/>
    <w:basedOn w:val="a2"/>
    <w:rsid w:val="005D330B"/>
    <w:pPr>
      <w:spacing w:after="160" w:line="240" w:lineRule="exact"/>
    </w:pPr>
    <w:rPr>
      <w:rFonts w:ascii="Verdana" w:hAnsi="Verdana"/>
      <w:lang w:val="en-US" w:eastAsia="en-US"/>
    </w:rPr>
  </w:style>
  <w:style w:type="paragraph" w:customStyle="1" w:styleId="216">
    <w:name w:val="Основной текст 216"/>
    <w:basedOn w:val="a2"/>
    <w:rsid w:val="005D330B"/>
    <w:pPr>
      <w:overflowPunct w:val="0"/>
      <w:autoSpaceDE w:val="0"/>
      <w:autoSpaceDN w:val="0"/>
      <w:adjustRightInd w:val="0"/>
      <w:textAlignment w:val="baseline"/>
    </w:pPr>
    <w:rPr>
      <w:sz w:val="28"/>
      <w:szCs w:val="20"/>
    </w:rPr>
  </w:style>
  <w:style w:type="paragraph" w:customStyle="1" w:styleId="56">
    <w:name w:val="Обычный5"/>
    <w:rsid w:val="005D330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57">
    <w:name w:val="Абзац списка5"/>
    <w:basedOn w:val="a2"/>
    <w:rsid w:val="005D330B"/>
    <w:pPr>
      <w:ind w:left="720"/>
      <w:jc w:val="both"/>
    </w:pPr>
    <w:rPr>
      <w:rFonts w:ascii="Calibri" w:hAnsi="Calibri"/>
      <w:sz w:val="22"/>
      <w:szCs w:val="22"/>
      <w:lang w:eastAsia="en-US"/>
    </w:rPr>
  </w:style>
  <w:style w:type="table" w:customStyle="1" w:styleId="-11">
    <w:name w:val="Веб-таблица 11"/>
    <w:basedOn w:val="a4"/>
    <w:next w:val="-1"/>
    <w:rsid w:val="005D330B"/>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65">
    <w:name w:val="Обычный6"/>
    <w:rsid w:val="005B0854"/>
    <w:pPr>
      <w:spacing w:after="0" w:line="240" w:lineRule="auto"/>
      <w:ind w:firstLine="567"/>
    </w:pPr>
    <w:rPr>
      <w:rFonts w:ascii="Arial" w:eastAsia="Times New Roman" w:hAnsi="Arial" w:cs="Times New Roman"/>
      <w:sz w:val="20"/>
      <w:szCs w:val="20"/>
      <w:lang w:eastAsia="ru-RU"/>
    </w:rPr>
  </w:style>
  <w:style w:type="paragraph" w:customStyle="1" w:styleId="affffffffd">
    <w:name w:val="Документ в списке"/>
    <w:basedOn w:val="a2"/>
    <w:next w:val="a2"/>
    <w:uiPriority w:val="99"/>
    <w:rsid w:val="001C1D82"/>
    <w:pPr>
      <w:autoSpaceDE w:val="0"/>
      <w:autoSpaceDN w:val="0"/>
      <w:adjustRightInd w:val="0"/>
      <w:spacing w:before="120"/>
      <w:ind w:right="300"/>
      <w:jc w:val="both"/>
    </w:pPr>
    <w:rPr>
      <w:rFonts w:ascii="Arial" w:hAnsi="Arial" w:cs="Arial"/>
      <w:color w:val="000000"/>
    </w:rPr>
  </w:style>
  <w:style w:type="character" w:customStyle="1" w:styleId="2fd">
    <w:name w:val="Основной текст (2) + Полужирный"/>
    <w:rsid w:val="000B2ED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76">
    <w:name w:val="Обычный7"/>
    <w:rsid w:val="00EE439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31">
    <w:name w:val="Знак23"/>
    <w:basedOn w:val="a2"/>
    <w:rsid w:val="00EE4393"/>
    <w:pPr>
      <w:spacing w:after="160" w:line="240" w:lineRule="exact"/>
    </w:pPr>
    <w:rPr>
      <w:rFonts w:ascii="Verdana" w:hAnsi="Verdana"/>
      <w:sz w:val="20"/>
      <w:szCs w:val="20"/>
      <w:lang w:val="en-US" w:eastAsia="en-US"/>
    </w:rPr>
  </w:style>
  <w:style w:type="paragraph" w:customStyle="1" w:styleId="66">
    <w:name w:val="Абзац списка6"/>
    <w:basedOn w:val="a2"/>
    <w:rsid w:val="00EE4393"/>
    <w:pPr>
      <w:ind w:left="720"/>
      <w:jc w:val="both"/>
    </w:pPr>
    <w:rPr>
      <w:rFonts w:ascii="Calibri" w:hAnsi="Calibri"/>
      <w:sz w:val="22"/>
      <w:szCs w:val="22"/>
      <w:lang w:eastAsia="en-US"/>
    </w:rPr>
  </w:style>
  <w:style w:type="character" w:customStyle="1" w:styleId="15pt">
    <w:name w:val="Заголовок №1 + Интервал 5 pt"/>
    <w:rsid w:val="00EE4393"/>
    <w:rPr>
      <w:rFonts w:ascii="Times New Roman" w:eastAsia="Times New Roman" w:hAnsi="Times New Roman" w:cs="Times New Roman"/>
      <w:b/>
      <w:bCs/>
      <w:i w:val="0"/>
      <w:iCs w:val="0"/>
      <w:smallCaps w:val="0"/>
      <w:strike w:val="0"/>
      <w:color w:val="000000"/>
      <w:spacing w:val="110"/>
      <w:w w:val="100"/>
      <w:position w:val="0"/>
      <w:sz w:val="40"/>
      <w:szCs w:val="40"/>
      <w:u w:val="none"/>
      <w:lang w:val="ru-RU" w:eastAsia="ru-RU" w:bidi="ru-RU"/>
    </w:rPr>
  </w:style>
  <w:style w:type="paragraph" w:customStyle="1" w:styleId="217">
    <w:name w:val="Основной текст 217"/>
    <w:basedOn w:val="a2"/>
    <w:rsid w:val="00EE4393"/>
    <w:pPr>
      <w:overflowPunct w:val="0"/>
      <w:autoSpaceDE w:val="0"/>
      <w:autoSpaceDN w:val="0"/>
      <w:adjustRightInd w:val="0"/>
      <w:textAlignment w:val="baseline"/>
    </w:pPr>
    <w:rPr>
      <w:sz w:val="28"/>
      <w:szCs w:val="20"/>
    </w:rPr>
  </w:style>
  <w:style w:type="paragraph" w:customStyle="1" w:styleId="114">
    <w:name w:val="Заголовок 11"/>
    <w:basedOn w:val="a2"/>
    <w:qFormat/>
    <w:rsid w:val="00AB0BC7"/>
    <w:pPr>
      <w:widowControl w:val="0"/>
      <w:autoSpaceDE w:val="0"/>
      <w:autoSpaceDN w:val="0"/>
      <w:ind w:left="884" w:right="1873"/>
      <w:jc w:val="center"/>
      <w:outlineLvl w:val="1"/>
    </w:pPr>
    <w:rPr>
      <w:b/>
      <w:bCs/>
      <w:sz w:val="27"/>
      <w:szCs w:val="27"/>
      <w:lang w:eastAsia="en-US"/>
    </w:rPr>
  </w:style>
  <w:style w:type="character" w:customStyle="1" w:styleId="67">
    <w:name w:val="Основной текст (6)_"/>
    <w:rsid w:val="00C632BE"/>
    <w:rPr>
      <w:b/>
      <w:bCs/>
      <w:sz w:val="26"/>
      <w:szCs w:val="26"/>
      <w:shd w:val="clear" w:color="auto" w:fill="FFFFFF"/>
    </w:rPr>
  </w:style>
  <w:style w:type="character" w:customStyle="1" w:styleId="58">
    <w:name w:val="Основной текст (5) + Не полужирный"/>
    <w:rsid w:val="00BC63D3"/>
    <w:rPr>
      <w:b/>
      <w:sz w:val="27"/>
      <w:shd w:val="clear" w:color="auto" w:fill="FFFFFF"/>
    </w:rPr>
  </w:style>
  <w:style w:type="paragraph" w:customStyle="1" w:styleId="322">
    <w:name w:val="Основной текст с отступом 32"/>
    <w:basedOn w:val="a2"/>
    <w:rsid w:val="00BC63D3"/>
    <w:pPr>
      <w:widowControl w:val="0"/>
      <w:suppressAutoHyphens/>
      <w:spacing w:after="120"/>
      <w:ind w:left="283"/>
    </w:pPr>
    <w:rPr>
      <w:rFonts w:eastAsia="Andale Sans UI"/>
      <w:kern w:val="2"/>
      <w:sz w:val="16"/>
      <w:szCs w:val="16"/>
    </w:rPr>
  </w:style>
  <w:style w:type="paragraph" w:customStyle="1" w:styleId="consplusnormalcxspmiddle">
    <w:name w:val="consplusnormalcxspmiddle"/>
    <w:basedOn w:val="a2"/>
    <w:rsid w:val="00BF12DA"/>
    <w:pPr>
      <w:spacing w:before="100" w:beforeAutospacing="1" w:after="100" w:afterAutospacing="1"/>
    </w:pPr>
  </w:style>
  <w:style w:type="character" w:customStyle="1" w:styleId="211pt0">
    <w:name w:val="Основной текст (2) + 11 pt;Курсив"/>
    <w:rsid w:val="00BF12D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3f3">
    <w:name w:val="Подпись к таблице (3)_"/>
    <w:link w:val="3f4"/>
    <w:rsid w:val="00BF12DA"/>
    <w:rPr>
      <w:i/>
      <w:iCs/>
      <w:shd w:val="clear" w:color="auto" w:fill="FFFFFF"/>
    </w:rPr>
  </w:style>
  <w:style w:type="character" w:customStyle="1" w:styleId="2Georgia11pt">
    <w:name w:val="Основной текст (2) + Georgia;11 pt"/>
    <w:rsid w:val="00BF12DA"/>
    <w:rPr>
      <w:rFonts w:ascii="Georgia" w:eastAsia="Georgia" w:hAnsi="Georgia" w:cs="Georgia"/>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3f4">
    <w:name w:val="Подпись к таблице (3)"/>
    <w:basedOn w:val="a2"/>
    <w:link w:val="3f3"/>
    <w:rsid w:val="00BF12DA"/>
    <w:pPr>
      <w:widowControl w:val="0"/>
      <w:shd w:val="clear" w:color="auto" w:fill="FFFFFF"/>
      <w:spacing w:line="244" w:lineRule="exact"/>
    </w:pPr>
    <w:rPr>
      <w:rFonts w:asciiTheme="minorHAnsi" w:eastAsiaTheme="minorHAnsi" w:hAnsiTheme="minorHAnsi" w:cstheme="minorBidi"/>
      <w:i/>
      <w:iCs/>
      <w:sz w:val="22"/>
      <w:szCs w:val="22"/>
      <w:lang w:eastAsia="en-US"/>
    </w:rPr>
  </w:style>
  <w:style w:type="paragraph" w:customStyle="1" w:styleId="Iauiue">
    <w:name w:val="Iau?iue"/>
    <w:rsid w:val="00BD0F55"/>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nienie">
    <w:name w:val="nienie"/>
    <w:basedOn w:val="Iauiue"/>
    <w:rsid w:val="00BD0F55"/>
    <w:pPr>
      <w:keepLines/>
      <w:numPr>
        <w:numId w:val="5"/>
      </w:numPr>
      <w:jc w:val="both"/>
    </w:pPr>
    <w:rPr>
      <w:rFonts w:ascii="Peterburg" w:hAnsi="Peterburg"/>
      <w:sz w:val="24"/>
    </w:rPr>
  </w:style>
  <w:style w:type="paragraph" w:customStyle="1" w:styleId="xl227">
    <w:name w:val="xl227"/>
    <w:basedOn w:val="a2"/>
    <w:rsid w:val="00E511FF"/>
    <w:pPr>
      <w:pBdr>
        <w:top w:val="single" w:sz="4" w:space="0" w:color="auto"/>
        <w:left w:val="single" w:sz="4" w:space="0" w:color="auto"/>
        <w:right w:val="single" w:sz="4" w:space="0" w:color="auto"/>
      </w:pBdr>
      <w:spacing w:before="100" w:beforeAutospacing="1" w:after="100" w:afterAutospacing="1"/>
    </w:pPr>
    <w:rPr>
      <w:sz w:val="22"/>
      <w:szCs w:val="22"/>
    </w:rPr>
  </w:style>
  <w:style w:type="numbering" w:customStyle="1" w:styleId="3f5">
    <w:name w:val="Нет списка3"/>
    <w:next w:val="a5"/>
    <w:semiHidden/>
    <w:rsid w:val="004F0FDB"/>
  </w:style>
  <w:style w:type="table" w:customStyle="1" w:styleId="3f6">
    <w:name w:val="Сетка таблицы3"/>
    <w:basedOn w:val="a4"/>
    <w:next w:val="af8"/>
    <w:rsid w:val="004F0F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1">
    <w:name w:val="Знак22"/>
    <w:basedOn w:val="a2"/>
    <w:rsid w:val="004F0FDB"/>
    <w:pPr>
      <w:spacing w:after="160" w:line="240" w:lineRule="exact"/>
    </w:pPr>
    <w:rPr>
      <w:rFonts w:ascii="Verdana" w:hAnsi="Verdana"/>
      <w:sz w:val="20"/>
      <w:szCs w:val="20"/>
      <w:lang w:val="en-US" w:eastAsia="en-US"/>
    </w:rPr>
  </w:style>
  <w:style w:type="table" w:customStyle="1" w:styleId="1fc">
    <w:name w:val="Светлый список1"/>
    <w:basedOn w:val="a4"/>
    <w:uiPriority w:val="61"/>
    <w:rsid w:val="004F0FDB"/>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360">
    <w:name w:val="Знак Знак36"/>
    <w:locked/>
    <w:rsid w:val="004C6C9C"/>
    <w:rPr>
      <w:rFonts w:ascii="Times New Roman" w:hAnsi="Times New Roman" w:cs="Times New Roman"/>
      <w:sz w:val="20"/>
      <w:szCs w:val="20"/>
    </w:rPr>
  </w:style>
  <w:style w:type="paragraph" w:customStyle="1" w:styleId="CharCharCarCarCharCharCarCarCharCharCarCarCharChar7">
    <w:name w:val="Char Char Car Car Char Char Car Car Char Char Car Car Char Char7"/>
    <w:basedOn w:val="a2"/>
    <w:rsid w:val="004C6C9C"/>
    <w:pPr>
      <w:spacing w:after="160" w:line="240" w:lineRule="exact"/>
    </w:pPr>
    <w:rPr>
      <w:sz w:val="20"/>
      <w:szCs w:val="20"/>
    </w:rPr>
  </w:style>
  <w:style w:type="character" w:customStyle="1" w:styleId="217pt">
    <w:name w:val="Основной текст (2) + Интервал 17 pt"/>
    <w:rsid w:val="004C6C9C"/>
    <w:rPr>
      <w:rFonts w:ascii="Times New Roman" w:eastAsia="Times New Roman" w:hAnsi="Times New Roman" w:cs="Times New Roman"/>
      <w:b w:val="0"/>
      <w:bCs w:val="0"/>
      <w:i w:val="0"/>
      <w:iCs w:val="0"/>
      <w:smallCaps w:val="0"/>
      <w:strike w:val="0"/>
      <w:color w:val="000000"/>
      <w:spacing w:val="340"/>
      <w:w w:val="100"/>
      <w:position w:val="0"/>
      <w:sz w:val="24"/>
      <w:szCs w:val="24"/>
      <w:u w:val="none"/>
      <w:lang w:val="ru-RU" w:eastAsia="ru-RU" w:bidi="ru-RU"/>
    </w:rPr>
  </w:style>
  <w:style w:type="character" w:customStyle="1" w:styleId="2fe">
    <w:name w:val="Подпись к таблице (2)_"/>
    <w:link w:val="2ff"/>
    <w:rsid w:val="004C6C9C"/>
    <w:rPr>
      <w:sz w:val="24"/>
      <w:szCs w:val="24"/>
      <w:shd w:val="clear" w:color="auto" w:fill="FFFFFF"/>
    </w:rPr>
  </w:style>
  <w:style w:type="character" w:customStyle="1" w:styleId="210pt">
    <w:name w:val="Основной текст (2) + 10 pt"/>
    <w:rsid w:val="004C6C9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0pt1pt">
    <w:name w:val="Основной текст (2) + 10 pt;Интервал 1 pt"/>
    <w:rsid w:val="004C6C9C"/>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ru-RU" w:eastAsia="ru-RU" w:bidi="ru-RU"/>
    </w:rPr>
  </w:style>
  <w:style w:type="character" w:customStyle="1" w:styleId="217pt0">
    <w:name w:val="Основной текст (2) + 17 pt;Курсив"/>
    <w:rsid w:val="004C6C9C"/>
    <w:rPr>
      <w:rFonts w:ascii="Times New Roman" w:eastAsia="Times New Roman" w:hAnsi="Times New Roman" w:cs="Times New Roman"/>
      <w:b/>
      <w:bCs/>
      <w:i/>
      <w:iCs/>
      <w:smallCaps w:val="0"/>
      <w:strike w:val="0"/>
      <w:color w:val="000000"/>
      <w:spacing w:val="0"/>
      <w:w w:val="100"/>
      <w:position w:val="0"/>
      <w:sz w:val="34"/>
      <w:szCs w:val="34"/>
      <w:u w:val="single"/>
      <w:lang w:val="en-US" w:eastAsia="en-US" w:bidi="en-US"/>
    </w:rPr>
  </w:style>
  <w:style w:type="character" w:customStyle="1" w:styleId="2105pt">
    <w:name w:val="Основной текст (2) + 10;5 pt;Полужирный"/>
    <w:rsid w:val="004C6C9C"/>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Tahoma105pt">
    <w:name w:val="Основной текст (2) + Tahoma;10;5 pt"/>
    <w:rsid w:val="004C6C9C"/>
    <w:rPr>
      <w:rFonts w:ascii="Tahoma" w:eastAsia="Tahoma" w:hAnsi="Tahoma" w:cs="Tahoma"/>
      <w:b/>
      <w:bCs/>
      <w:i w:val="0"/>
      <w:iCs w:val="0"/>
      <w:smallCaps w:val="0"/>
      <w:strike w:val="0"/>
      <w:color w:val="000000"/>
      <w:spacing w:val="0"/>
      <w:w w:val="100"/>
      <w:position w:val="0"/>
      <w:sz w:val="21"/>
      <w:szCs w:val="21"/>
      <w:u w:val="none"/>
      <w:lang w:val="ru-RU" w:eastAsia="ru-RU" w:bidi="ru-RU"/>
    </w:rPr>
  </w:style>
  <w:style w:type="character" w:customStyle="1" w:styleId="2CordiaUPC30pt">
    <w:name w:val="Основной текст (2) + CordiaUPC;30 pt"/>
    <w:rsid w:val="004C6C9C"/>
    <w:rPr>
      <w:rFonts w:ascii="CordiaUPC" w:eastAsia="CordiaUPC" w:hAnsi="CordiaUPC" w:cs="CordiaUPC"/>
      <w:b/>
      <w:bCs/>
      <w:i w:val="0"/>
      <w:iCs w:val="0"/>
      <w:smallCaps w:val="0"/>
      <w:strike w:val="0"/>
      <w:color w:val="000000"/>
      <w:spacing w:val="0"/>
      <w:w w:val="100"/>
      <w:position w:val="0"/>
      <w:sz w:val="60"/>
      <w:szCs w:val="60"/>
      <w:u w:val="none"/>
      <w:lang w:val="ru-RU" w:eastAsia="ru-RU" w:bidi="ru-RU"/>
    </w:rPr>
  </w:style>
  <w:style w:type="character" w:customStyle="1" w:styleId="2Tahoma10pt">
    <w:name w:val="Основной текст (2) + Tahoma;10 pt"/>
    <w:rsid w:val="004C6C9C"/>
    <w:rPr>
      <w:rFonts w:ascii="Tahoma" w:eastAsia="Tahoma" w:hAnsi="Tahoma" w:cs="Tahoma"/>
      <w:b/>
      <w:bCs/>
      <w:i w:val="0"/>
      <w:iCs w:val="0"/>
      <w:smallCaps w:val="0"/>
      <w:strike w:val="0"/>
      <w:color w:val="000000"/>
      <w:spacing w:val="0"/>
      <w:w w:val="100"/>
      <w:position w:val="0"/>
      <w:sz w:val="20"/>
      <w:szCs w:val="20"/>
      <w:u w:val="none"/>
      <w:lang w:val="ru-RU" w:eastAsia="ru-RU" w:bidi="ru-RU"/>
    </w:rPr>
  </w:style>
  <w:style w:type="character" w:customStyle="1" w:styleId="2CordiaUPC33pt">
    <w:name w:val="Основной текст (2) + CordiaUPC;33 pt"/>
    <w:rsid w:val="004C6C9C"/>
    <w:rPr>
      <w:rFonts w:ascii="CordiaUPC" w:eastAsia="CordiaUPC" w:hAnsi="CordiaUPC" w:cs="CordiaUPC"/>
      <w:b/>
      <w:bCs/>
      <w:i w:val="0"/>
      <w:iCs w:val="0"/>
      <w:smallCaps w:val="0"/>
      <w:strike w:val="0"/>
      <w:color w:val="000000"/>
      <w:spacing w:val="0"/>
      <w:w w:val="100"/>
      <w:position w:val="0"/>
      <w:sz w:val="66"/>
      <w:szCs w:val="66"/>
      <w:u w:val="none"/>
      <w:lang w:val="ru-RU" w:eastAsia="ru-RU" w:bidi="ru-RU"/>
    </w:rPr>
  </w:style>
  <w:style w:type="character" w:customStyle="1" w:styleId="313pt">
    <w:name w:val="Подпись к таблице (3) + 13 pt;Курсив"/>
    <w:rsid w:val="004C6C9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Exact">
    <w:name w:val="Подпись к картинке Exact"/>
    <w:link w:val="affffffffe"/>
    <w:rsid w:val="004C6C9C"/>
    <w:rPr>
      <w:shd w:val="clear" w:color="auto" w:fill="FFFFFF"/>
    </w:rPr>
  </w:style>
  <w:style w:type="paragraph" w:customStyle="1" w:styleId="2ff">
    <w:name w:val="Подпись к таблице (2)"/>
    <w:basedOn w:val="a2"/>
    <w:link w:val="2fe"/>
    <w:rsid w:val="004C6C9C"/>
    <w:pPr>
      <w:widowControl w:val="0"/>
      <w:shd w:val="clear" w:color="auto" w:fill="FFFFFF"/>
      <w:spacing w:line="266" w:lineRule="exact"/>
    </w:pPr>
    <w:rPr>
      <w:rFonts w:asciiTheme="minorHAnsi" w:eastAsiaTheme="minorHAnsi" w:hAnsiTheme="minorHAnsi" w:cstheme="minorBidi"/>
      <w:lang w:eastAsia="en-US"/>
    </w:rPr>
  </w:style>
  <w:style w:type="paragraph" w:customStyle="1" w:styleId="affffffffe">
    <w:name w:val="Подпись к картинке"/>
    <w:basedOn w:val="a2"/>
    <w:link w:val="Exact"/>
    <w:rsid w:val="004C6C9C"/>
    <w:pPr>
      <w:widowControl w:val="0"/>
      <w:shd w:val="clear" w:color="auto" w:fill="FFFFFF"/>
      <w:spacing w:line="266" w:lineRule="exact"/>
    </w:pPr>
    <w:rPr>
      <w:rFonts w:asciiTheme="minorHAnsi" w:eastAsiaTheme="minorHAnsi" w:hAnsiTheme="minorHAnsi" w:cstheme="minorBidi"/>
      <w:sz w:val="22"/>
      <w:szCs w:val="22"/>
      <w:lang w:eastAsia="en-US"/>
    </w:rPr>
  </w:style>
  <w:style w:type="character" w:customStyle="1" w:styleId="29pt0">
    <w:name w:val="Основной текст (2) + 9 pt"/>
    <w:basedOn w:val="2d"/>
    <w:rsid w:val="00834E8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ArialNarrow13pt">
    <w:name w:val="Основной текст (2) + Arial Narrow;13 pt"/>
    <w:basedOn w:val="2d"/>
    <w:rsid w:val="00B75D3A"/>
    <w:rPr>
      <w:rFonts w:ascii="Arial Narrow" w:eastAsia="Arial Narrow" w:hAnsi="Arial Narrow" w:cs="Arial Narrow"/>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75pt">
    <w:name w:val="Основной текст (2) + 7;5 pt"/>
    <w:basedOn w:val="2d"/>
    <w:rsid w:val="00B75D3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paragraph" w:customStyle="1" w:styleId="218">
    <w:name w:val="Основной текст 218"/>
    <w:basedOn w:val="a2"/>
    <w:rsid w:val="00FF0D42"/>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3f7">
    <w:name w:val="Основной текст (3) + Курсив"/>
    <w:rsid w:val="002602F3"/>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afffffffff">
    <w:name w:val="Сноска_"/>
    <w:link w:val="afffffffff0"/>
    <w:rsid w:val="002602F3"/>
    <w:rPr>
      <w:b/>
      <w:bCs/>
      <w:sz w:val="18"/>
      <w:szCs w:val="18"/>
      <w:shd w:val="clear" w:color="auto" w:fill="FFFFFF"/>
    </w:rPr>
  </w:style>
  <w:style w:type="paragraph" w:customStyle="1" w:styleId="afffffffff0">
    <w:name w:val="Сноска"/>
    <w:basedOn w:val="a2"/>
    <w:link w:val="afffffffff"/>
    <w:rsid w:val="002602F3"/>
    <w:pPr>
      <w:widowControl w:val="0"/>
      <w:shd w:val="clear" w:color="auto" w:fill="FFFFFF"/>
      <w:spacing w:line="200" w:lineRule="exact"/>
    </w:pPr>
    <w:rPr>
      <w:rFonts w:asciiTheme="minorHAnsi" w:eastAsiaTheme="minorHAnsi" w:hAnsiTheme="minorHAnsi" w:cstheme="minorBidi"/>
      <w:b/>
      <w:bCs/>
      <w:sz w:val="18"/>
      <w:szCs w:val="18"/>
      <w:lang w:eastAsia="en-US"/>
    </w:rPr>
  </w:style>
  <w:style w:type="character" w:customStyle="1" w:styleId="48">
    <w:name w:val="Подпись к таблице (4)_"/>
    <w:link w:val="49"/>
    <w:rsid w:val="00DB23B3"/>
    <w:rPr>
      <w:b/>
      <w:bCs/>
      <w:shd w:val="clear" w:color="auto" w:fill="FFFFFF"/>
    </w:rPr>
  </w:style>
  <w:style w:type="paragraph" w:customStyle="1" w:styleId="49">
    <w:name w:val="Подпись к таблице (4)"/>
    <w:basedOn w:val="a2"/>
    <w:link w:val="48"/>
    <w:rsid w:val="00DB23B3"/>
    <w:pPr>
      <w:widowControl w:val="0"/>
      <w:shd w:val="clear" w:color="auto" w:fill="FFFFFF"/>
      <w:spacing w:line="266" w:lineRule="exact"/>
    </w:pPr>
    <w:rPr>
      <w:rFonts w:asciiTheme="minorHAnsi" w:eastAsiaTheme="minorHAnsi" w:hAnsiTheme="minorHAnsi" w:cstheme="minorBidi"/>
      <w:b/>
      <w:bCs/>
      <w:sz w:val="22"/>
      <w:szCs w:val="22"/>
      <w:lang w:eastAsia="en-US"/>
    </w:rPr>
  </w:style>
  <w:style w:type="character" w:customStyle="1" w:styleId="212pt0">
    <w:name w:val="Основной текст (2) + 12 pt"/>
    <w:rsid w:val="00DB23B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2ff0">
    <w:name w:val="заголовок 2"/>
    <w:basedOn w:val="a2"/>
    <w:next w:val="a2"/>
    <w:rsid w:val="005658A4"/>
    <w:pPr>
      <w:keepNext/>
      <w:widowControl w:val="0"/>
      <w:autoSpaceDE w:val="0"/>
      <w:autoSpaceDN w:val="0"/>
      <w:jc w:val="center"/>
    </w:pPr>
    <w:rPr>
      <w:b/>
      <w:sz w:val="28"/>
    </w:rPr>
  </w:style>
  <w:style w:type="paragraph" w:customStyle="1" w:styleId="219">
    <w:name w:val="Знак21"/>
    <w:basedOn w:val="a2"/>
    <w:rsid w:val="000F4428"/>
    <w:pPr>
      <w:spacing w:after="160" w:line="240" w:lineRule="exact"/>
    </w:pPr>
    <w:rPr>
      <w:rFonts w:ascii="Verdana" w:hAnsi="Verdana"/>
      <w:lang w:val="en-US" w:eastAsia="en-US"/>
    </w:rPr>
  </w:style>
  <w:style w:type="paragraph" w:customStyle="1" w:styleId="2190">
    <w:name w:val="Основной текст 219"/>
    <w:basedOn w:val="a2"/>
    <w:rsid w:val="000F4428"/>
    <w:pPr>
      <w:overflowPunct w:val="0"/>
      <w:autoSpaceDE w:val="0"/>
      <w:autoSpaceDN w:val="0"/>
      <w:adjustRightInd w:val="0"/>
      <w:textAlignment w:val="baseline"/>
    </w:pPr>
    <w:rPr>
      <w:sz w:val="28"/>
      <w:szCs w:val="20"/>
    </w:rPr>
  </w:style>
  <w:style w:type="character" w:customStyle="1" w:styleId="2Calibri65pt">
    <w:name w:val="Основной текст (2) + Calibri;6;5 pt;Курсив"/>
    <w:rsid w:val="000F4428"/>
    <w:rPr>
      <w:rFonts w:ascii="Calibri" w:eastAsia="Calibri" w:hAnsi="Calibri" w:cs="Calibri"/>
      <w:b/>
      <w:bCs/>
      <w:i/>
      <w:iCs/>
      <w:smallCaps w:val="0"/>
      <w:strike w:val="0"/>
      <w:color w:val="000000"/>
      <w:spacing w:val="0"/>
      <w:w w:val="100"/>
      <w:position w:val="0"/>
      <w:sz w:val="13"/>
      <w:szCs w:val="13"/>
      <w:u w:val="none"/>
      <w:lang w:val="ru-RU" w:eastAsia="ru-RU" w:bidi="ru-RU"/>
    </w:rPr>
  </w:style>
  <w:style w:type="character" w:customStyle="1" w:styleId="afffffffff1">
    <w:name w:val="Цветовое выделение для Текст"/>
    <w:uiPriority w:val="99"/>
    <w:qFormat/>
    <w:rsid w:val="000F4428"/>
  </w:style>
  <w:style w:type="character" w:customStyle="1" w:styleId="afffffffff2">
    <w:name w:val="Сноска + Не полужирный"/>
    <w:rsid w:val="00BA599E"/>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rsid w:val="00BA599E"/>
    <w:rPr>
      <w:rFonts w:ascii="Times New Roman" w:eastAsia="Times New Roman" w:hAnsi="Times New Roman" w:cs="Times New Roman"/>
      <w:b w:val="0"/>
      <w:bCs w:val="0"/>
      <w:i/>
      <w:iCs/>
      <w:smallCaps w:val="0"/>
      <w:strike w:val="0"/>
      <w:color w:val="333333"/>
      <w:u w:val="none"/>
    </w:rPr>
  </w:style>
  <w:style w:type="character" w:customStyle="1" w:styleId="93">
    <w:name w:val="Основной текст (9)_"/>
    <w:link w:val="94"/>
    <w:rsid w:val="00BA599E"/>
    <w:rPr>
      <w:i/>
      <w:iCs/>
      <w:shd w:val="clear" w:color="auto" w:fill="FFFFFF"/>
    </w:rPr>
  </w:style>
  <w:style w:type="paragraph" w:customStyle="1" w:styleId="94">
    <w:name w:val="Основной текст (9)"/>
    <w:basedOn w:val="a2"/>
    <w:link w:val="93"/>
    <w:rsid w:val="00BA599E"/>
    <w:pPr>
      <w:widowControl w:val="0"/>
      <w:shd w:val="clear" w:color="auto" w:fill="FFFFFF"/>
      <w:spacing w:line="274" w:lineRule="exact"/>
      <w:jc w:val="both"/>
    </w:pPr>
    <w:rPr>
      <w:rFonts w:asciiTheme="minorHAnsi" w:eastAsiaTheme="minorHAnsi" w:hAnsiTheme="minorHAnsi" w:cstheme="minorBidi"/>
      <w:i/>
      <w:iCs/>
      <w:sz w:val="22"/>
      <w:szCs w:val="22"/>
      <w:lang w:eastAsia="en-US"/>
    </w:rPr>
  </w:style>
  <w:style w:type="character" w:customStyle="1" w:styleId="212pt1">
    <w:name w:val="Основной текст (2) + 12 pt;Курсив"/>
    <w:rsid w:val="00BA599E"/>
    <w:rPr>
      <w:rFonts w:ascii="Times New Roman" w:eastAsia="Times New Roman" w:hAnsi="Times New Roman" w:cs="Times New Roman"/>
      <w:b w:val="0"/>
      <w:bCs w:val="0"/>
      <w:i/>
      <w:iCs/>
      <w:smallCaps w:val="0"/>
      <w:strike w:val="0"/>
      <w:color w:val="333333"/>
      <w:spacing w:val="0"/>
      <w:w w:val="100"/>
      <w:position w:val="0"/>
      <w:sz w:val="24"/>
      <w:szCs w:val="24"/>
      <w:u w:val="none"/>
      <w:lang w:val="ru-RU" w:eastAsia="ru-RU" w:bidi="ru-RU"/>
    </w:rPr>
  </w:style>
  <w:style w:type="character" w:customStyle="1" w:styleId="3Exact1">
    <w:name w:val="Подпись к таблице (3) Exact"/>
    <w:rsid w:val="00BA599E"/>
    <w:rPr>
      <w:rFonts w:ascii="Times New Roman" w:eastAsia="Times New Roman" w:hAnsi="Times New Roman" w:cs="Times New Roman"/>
      <w:b w:val="0"/>
      <w:bCs w:val="0"/>
      <w:i w:val="0"/>
      <w:iCs w:val="0"/>
      <w:smallCaps w:val="0"/>
      <w:strike w:val="0"/>
      <w:sz w:val="28"/>
      <w:szCs w:val="28"/>
      <w:u w:val="none"/>
    </w:rPr>
  </w:style>
  <w:style w:type="character" w:customStyle="1" w:styleId="12Exact">
    <w:name w:val="Основной текст (12) Exact"/>
    <w:rsid w:val="00BA599E"/>
    <w:rPr>
      <w:rFonts w:ascii="Times New Roman" w:eastAsia="Times New Roman" w:hAnsi="Times New Roman" w:cs="Times New Roman"/>
      <w:b w:val="0"/>
      <w:bCs w:val="0"/>
      <w:i/>
      <w:iCs/>
      <w:smallCaps w:val="0"/>
      <w:strike w:val="0"/>
      <w:sz w:val="16"/>
      <w:szCs w:val="16"/>
      <w:u w:val="none"/>
    </w:rPr>
  </w:style>
  <w:style w:type="character" w:customStyle="1" w:styleId="124">
    <w:name w:val="Основной текст (12)_"/>
    <w:link w:val="125"/>
    <w:rsid w:val="00BA599E"/>
    <w:rPr>
      <w:i/>
      <w:iCs/>
      <w:sz w:val="16"/>
      <w:szCs w:val="16"/>
      <w:shd w:val="clear" w:color="auto" w:fill="FFFFFF"/>
    </w:rPr>
  </w:style>
  <w:style w:type="paragraph" w:customStyle="1" w:styleId="125">
    <w:name w:val="Основной текст (12)"/>
    <w:basedOn w:val="a2"/>
    <w:link w:val="124"/>
    <w:rsid w:val="00BA599E"/>
    <w:pPr>
      <w:widowControl w:val="0"/>
      <w:shd w:val="clear" w:color="auto" w:fill="FFFFFF"/>
      <w:spacing w:before="380" w:after="380" w:line="178" w:lineRule="exact"/>
    </w:pPr>
    <w:rPr>
      <w:rFonts w:asciiTheme="minorHAnsi" w:eastAsiaTheme="minorHAnsi" w:hAnsiTheme="minorHAnsi" w:cstheme="minorBidi"/>
      <w:i/>
      <w:iCs/>
      <w:sz w:val="16"/>
      <w:szCs w:val="16"/>
      <w:lang w:eastAsia="en-US"/>
    </w:rPr>
  </w:style>
  <w:style w:type="character" w:customStyle="1" w:styleId="115">
    <w:name w:val="Основной текст (11)_"/>
    <w:link w:val="116"/>
    <w:rsid w:val="00BA599E"/>
    <w:rPr>
      <w:shd w:val="clear" w:color="auto" w:fill="FFFFFF"/>
    </w:rPr>
  </w:style>
  <w:style w:type="character" w:customStyle="1" w:styleId="11Exact">
    <w:name w:val="Основной текст (11) Exact"/>
    <w:rsid w:val="00BA599E"/>
    <w:rPr>
      <w:rFonts w:ascii="Times New Roman" w:eastAsia="Times New Roman" w:hAnsi="Times New Roman" w:cs="Times New Roman"/>
      <w:b w:val="0"/>
      <w:bCs w:val="0"/>
      <w:i w:val="0"/>
      <w:iCs w:val="0"/>
      <w:smallCaps w:val="0"/>
      <w:strike w:val="0"/>
      <w:sz w:val="22"/>
      <w:szCs w:val="22"/>
      <w:u w:val="none"/>
    </w:rPr>
  </w:style>
  <w:style w:type="paragraph" w:customStyle="1" w:styleId="116">
    <w:name w:val="Основной текст (11)"/>
    <w:basedOn w:val="a2"/>
    <w:link w:val="115"/>
    <w:rsid w:val="00BA599E"/>
    <w:pPr>
      <w:widowControl w:val="0"/>
      <w:shd w:val="clear" w:color="auto" w:fill="FFFFFF"/>
      <w:spacing w:before="1200" w:line="244" w:lineRule="exact"/>
    </w:pPr>
    <w:rPr>
      <w:rFonts w:asciiTheme="minorHAnsi" w:eastAsiaTheme="minorHAnsi" w:hAnsiTheme="minorHAnsi" w:cstheme="minorBidi"/>
      <w:sz w:val="22"/>
      <w:szCs w:val="22"/>
      <w:lang w:eastAsia="en-US"/>
    </w:rPr>
  </w:style>
  <w:style w:type="character" w:customStyle="1" w:styleId="afffff5">
    <w:name w:val="Оглавление_"/>
    <w:basedOn w:val="a3"/>
    <w:link w:val="afffff4"/>
    <w:rsid w:val="007D3D1E"/>
    <w:rPr>
      <w:rFonts w:ascii="Arial" w:eastAsia="Times New Roman" w:hAnsi="Arial" w:cs="Times New Roman"/>
      <w:sz w:val="24"/>
      <w:szCs w:val="24"/>
      <w:lang w:eastAsia="ru-RU"/>
    </w:rPr>
  </w:style>
  <w:style w:type="character" w:customStyle="1" w:styleId="11pt">
    <w:name w:val="Основной текст + 11 pt"/>
    <w:basedOn w:val="aff1"/>
    <w:rsid w:val="007D3D1E"/>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customStyle="1" w:styleId="ConsTitle">
    <w:name w:val="ConsTitle"/>
    <w:rsid w:val="00EF5C1E"/>
    <w:pPr>
      <w:widowControl w:val="0"/>
      <w:suppressAutoHyphens/>
      <w:snapToGrid w:val="0"/>
      <w:spacing w:after="0" w:line="240" w:lineRule="auto"/>
    </w:pPr>
    <w:rPr>
      <w:rFonts w:ascii="Arial" w:eastAsia="Times New Roman" w:hAnsi="Arial" w:cs="Arial"/>
      <w:b/>
      <w:sz w:val="16"/>
      <w:szCs w:val="20"/>
      <w:lang w:eastAsia="zh-CN"/>
    </w:rPr>
  </w:style>
  <w:style w:type="character" w:customStyle="1" w:styleId="ConsPlusNormal10">
    <w:name w:val="ConsPlusNormal1"/>
    <w:locked/>
    <w:rsid w:val="00EF5C1E"/>
    <w:rPr>
      <w:rFonts w:ascii="Arial" w:eastAsia="Times New Roman" w:hAnsi="Arial" w:cs="Arial"/>
      <w:sz w:val="20"/>
      <w:szCs w:val="20"/>
      <w:lang w:eastAsia="zh-CN"/>
    </w:rPr>
  </w:style>
  <w:style w:type="character" w:customStyle="1" w:styleId="markedcontent">
    <w:name w:val="markedcontent"/>
    <w:basedOn w:val="a3"/>
    <w:rsid w:val="00EF5C1E"/>
  </w:style>
  <w:style w:type="character" w:customStyle="1" w:styleId="213pt">
    <w:name w:val="Основной текст (2) + 13 pt"/>
    <w:basedOn w:val="2d"/>
    <w:rsid w:val="00AD3B4E"/>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Verdana11pt">
    <w:name w:val="Основной текст (2) + Verdana;11 pt"/>
    <w:basedOn w:val="2d"/>
    <w:rsid w:val="00AD3B4E"/>
    <w:rPr>
      <w:rFonts w:ascii="Verdana" w:eastAsia="Verdana" w:hAnsi="Verdana" w:cs="Verdana"/>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3ptExact">
    <w:name w:val="Основной текст (2) + 13 pt;Полужирный Exact"/>
    <w:basedOn w:val="2d"/>
    <w:rsid w:val="00B024D9"/>
    <w:rPr>
      <w:rFonts w:ascii="Times New Roman" w:eastAsia="Times New Roman" w:hAnsi="Times New Roman" w:cs="Times New Roman"/>
      <w:b/>
      <w:bCs/>
      <w:i w:val="0"/>
      <w:iCs w:val="0"/>
      <w:smallCaps w:val="0"/>
      <w:strike w:val="0"/>
      <w:sz w:val="26"/>
      <w:szCs w:val="26"/>
      <w:u w:val="none"/>
      <w:shd w:val="clear" w:color="auto" w:fill="FFFFFF"/>
    </w:rPr>
  </w:style>
  <w:style w:type="character" w:customStyle="1" w:styleId="223pt">
    <w:name w:val="Основной текст (2) + 23 pt"/>
    <w:basedOn w:val="2d"/>
    <w:rsid w:val="00662D4A"/>
    <w:rPr>
      <w:rFonts w:ascii="Times New Roman" w:eastAsia="Times New Roman" w:hAnsi="Times New Roman" w:cs="Times New Roman"/>
      <w:b w:val="0"/>
      <w:bCs w:val="0"/>
      <w:i w:val="0"/>
      <w:iCs w:val="0"/>
      <w:smallCaps w:val="0"/>
      <w:strike w:val="0"/>
      <w:color w:val="000000"/>
      <w:spacing w:val="0"/>
      <w:w w:val="100"/>
      <w:position w:val="0"/>
      <w:sz w:val="46"/>
      <w:szCs w:val="46"/>
      <w:u w:val="none"/>
      <w:shd w:val="clear" w:color="auto" w:fill="FFFFFF"/>
      <w:lang w:val="ru-RU" w:eastAsia="ru-RU" w:bidi="ru-RU"/>
    </w:rPr>
  </w:style>
  <w:style w:type="paragraph" w:customStyle="1" w:styleId="xl63">
    <w:name w:val="xl63"/>
    <w:basedOn w:val="a2"/>
    <w:rsid w:val="006451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consnonformat0">
    <w:name w:val="consnonformat"/>
    <w:basedOn w:val="a2"/>
    <w:rsid w:val="00B9032A"/>
    <w:pPr>
      <w:spacing w:before="100" w:beforeAutospacing="1" w:after="100" w:afterAutospacing="1"/>
    </w:pPr>
    <w:rPr>
      <w:rFonts w:ascii="Arial Unicode MS" w:eastAsia="Arial Unicode MS" w:hAnsi="Arial Unicode MS" w:cs="Arial Unicode MS"/>
    </w:rPr>
  </w:style>
  <w:style w:type="paragraph" w:customStyle="1" w:styleId="200">
    <w:name w:val="Знак20"/>
    <w:basedOn w:val="a2"/>
    <w:rsid w:val="00DC37A1"/>
    <w:pPr>
      <w:spacing w:after="160" w:line="240" w:lineRule="exact"/>
    </w:pPr>
    <w:rPr>
      <w:rFonts w:ascii="Verdana" w:hAnsi="Verdana"/>
      <w:lang w:val="en-US" w:eastAsia="en-US"/>
    </w:rPr>
  </w:style>
  <w:style w:type="paragraph" w:customStyle="1" w:styleId="2200">
    <w:name w:val="Основной текст 220"/>
    <w:basedOn w:val="a2"/>
    <w:rsid w:val="00DC37A1"/>
    <w:pPr>
      <w:overflowPunct w:val="0"/>
      <w:autoSpaceDE w:val="0"/>
      <w:autoSpaceDN w:val="0"/>
      <w:adjustRightInd w:val="0"/>
      <w:textAlignment w:val="baseline"/>
    </w:pPr>
    <w:rPr>
      <w:sz w:val="28"/>
      <w:szCs w:val="20"/>
    </w:rPr>
  </w:style>
  <w:style w:type="paragraph" w:customStyle="1" w:styleId="84">
    <w:name w:val="Обычный8"/>
    <w:rsid w:val="00DC37A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77">
    <w:name w:val="Абзац списка7"/>
    <w:basedOn w:val="a2"/>
    <w:rsid w:val="00DC37A1"/>
    <w:pPr>
      <w:ind w:left="720"/>
      <w:jc w:val="both"/>
    </w:pPr>
    <w:rPr>
      <w:rFonts w:ascii="Calibri" w:hAnsi="Calibri"/>
      <w:sz w:val="22"/>
      <w:szCs w:val="22"/>
      <w:lang w:eastAsia="en-US"/>
    </w:rPr>
  </w:style>
  <w:style w:type="paragraph" w:customStyle="1" w:styleId="v1msonormal">
    <w:name w:val="v1msonormal"/>
    <w:basedOn w:val="a2"/>
    <w:rsid w:val="00061FE4"/>
    <w:pPr>
      <w:spacing w:before="100" w:beforeAutospacing="1" w:after="100" w:afterAutospacing="1"/>
    </w:pPr>
  </w:style>
  <w:style w:type="character" w:customStyle="1" w:styleId="wpcf7-list-item">
    <w:name w:val="wpcf7-list-item"/>
    <w:basedOn w:val="a3"/>
    <w:rsid w:val="00061FE4"/>
  </w:style>
  <w:style w:type="character" w:customStyle="1" w:styleId="350">
    <w:name w:val="Знак Знак35"/>
    <w:locked/>
    <w:rsid w:val="00E76214"/>
    <w:rPr>
      <w:rFonts w:ascii="Times New Roman" w:hAnsi="Times New Roman" w:cs="Times New Roman"/>
      <w:sz w:val="20"/>
      <w:szCs w:val="20"/>
    </w:rPr>
  </w:style>
  <w:style w:type="paragraph" w:customStyle="1" w:styleId="CharCharCarCarCharCharCarCarCharCharCarCarCharChar6">
    <w:name w:val="Char Char Car Car Char Char Car Car Char Char Car Car Char Char6"/>
    <w:basedOn w:val="a2"/>
    <w:rsid w:val="00E76214"/>
    <w:pPr>
      <w:spacing w:after="160" w:line="240" w:lineRule="exact"/>
    </w:pPr>
    <w:rPr>
      <w:sz w:val="20"/>
      <w:szCs w:val="20"/>
    </w:rPr>
  </w:style>
  <w:style w:type="table" w:customStyle="1" w:styleId="TableNormal">
    <w:name w:val="Table Normal"/>
    <w:uiPriority w:val="2"/>
    <w:semiHidden/>
    <w:unhideWhenUsed/>
    <w:qFormat/>
    <w:rsid w:val="00464E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64E2B"/>
    <w:pPr>
      <w:widowControl w:val="0"/>
      <w:autoSpaceDE w:val="0"/>
      <w:autoSpaceDN w:val="0"/>
    </w:pPr>
    <w:rPr>
      <w:sz w:val="22"/>
      <w:szCs w:val="22"/>
      <w:lang w:eastAsia="en-US"/>
    </w:rPr>
  </w:style>
  <w:style w:type="numbering" w:customStyle="1" w:styleId="4a">
    <w:name w:val="Нет списка4"/>
    <w:next w:val="a5"/>
    <w:uiPriority w:val="99"/>
    <w:semiHidden/>
    <w:unhideWhenUsed/>
    <w:rsid w:val="00464E2B"/>
  </w:style>
  <w:style w:type="numbering" w:customStyle="1" w:styleId="59">
    <w:name w:val="Нет списка5"/>
    <w:next w:val="a5"/>
    <w:uiPriority w:val="99"/>
    <w:semiHidden/>
    <w:unhideWhenUsed/>
    <w:rsid w:val="00464E2B"/>
  </w:style>
  <w:style w:type="numbering" w:customStyle="1" w:styleId="68">
    <w:name w:val="Нет списка6"/>
    <w:next w:val="a5"/>
    <w:uiPriority w:val="99"/>
    <w:semiHidden/>
    <w:unhideWhenUsed/>
    <w:rsid w:val="00464E2B"/>
  </w:style>
  <w:style w:type="numbering" w:customStyle="1" w:styleId="78">
    <w:name w:val="Нет списка7"/>
    <w:next w:val="a5"/>
    <w:uiPriority w:val="99"/>
    <w:semiHidden/>
    <w:unhideWhenUsed/>
    <w:rsid w:val="00464E2B"/>
  </w:style>
  <w:style w:type="numbering" w:customStyle="1" w:styleId="85">
    <w:name w:val="Нет списка8"/>
    <w:next w:val="a5"/>
    <w:uiPriority w:val="99"/>
    <w:semiHidden/>
    <w:unhideWhenUsed/>
    <w:rsid w:val="00464E2B"/>
  </w:style>
  <w:style w:type="numbering" w:customStyle="1" w:styleId="95">
    <w:name w:val="Нет списка9"/>
    <w:next w:val="a5"/>
    <w:uiPriority w:val="99"/>
    <w:semiHidden/>
    <w:unhideWhenUsed/>
    <w:rsid w:val="00FA373C"/>
  </w:style>
  <w:style w:type="numbering" w:customStyle="1" w:styleId="103">
    <w:name w:val="Нет списка10"/>
    <w:next w:val="a5"/>
    <w:uiPriority w:val="99"/>
    <w:semiHidden/>
    <w:unhideWhenUsed/>
    <w:rsid w:val="00FA373C"/>
  </w:style>
  <w:style w:type="paragraph" w:customStyle="1" w:styleId="s3">
    <w:name w:val="s_3"/>
    <w:basedOn w:val="a2"/>
    <w:rsid w:val="0026292D"/>
    <w:pPr>
      <w:spacing w:before="100" w:beforeAutospacing="1" w:after="100" w:afterAutospacing="1"/>
    </w:pPr>
    <w:rPr>
      <w:rFonts w:eastAsia="Calibri"/>
    </w:rPr>
  </w:style>
  <w:style w:type="paragraph" w:customStyle="1" w:styleId="empty">
    <w:name w:val="empty"/>
    <w:basedOn w:val="a2"/>
    <w:rsid w:val="0026292D"/>
    <w:pPr>
      <w:spacing w:before="100" w:beforeAutospacing="1" w:after="100" w:afterAutospacing="1"/>
    </w:pPr>
    <w:rPr>
      <w:rFonts w:eastAsia="Calibri"/>
    </w:rPr>
  </w:style>
  <w:style w:type="character" w:customStyle="1" w:styleId="340">
    <w:name w:val="Знак Знак34"/>
    <w:locked/>
    <w:rsid w:val="00757C44"/>
    <w:rPr>
      <w:rFonts w:ascii="Times New Roman" w:hAnsi="Times New Roman" w:cs="Times New Roman"/>
      <w:sz w:val="20"/>
      <w:szCs w:val="20"/>
    </w:rPr>
  </w:style>
  <w:style w:type="paragraph" w:customStyle="1" w:styleId="CharCharCarCarCharCharCarCarCharCharCarCarCharChar5">
    <w:name w:val="Char Char Car Car Char Char Car Car Char Char Car Car Char Char5"/>
    <w:basedOn w:val="a2"/>
    <w:rsid w:val="00757C44"/>
    <w:pPr>
      <w:spacing w:after="160" w:line="240" w:lineRule="exact"/>
    </w:pPr>
    <w:rPr>
      <w:sz w:val="20"/>
      <w:szCs w:val="20"/>
    </w:rPr>
  </w:style>
  <w:style w:type="character" w:customStyle="1" w:styleId="69">
    <w:name w:val="Основной текст (6) + Не полужирный;Не курсив"/>
    <w:basedOn w:val="67"/>
    <w:rsid w:val="00EE7146"/>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31pt">
    <w:name w:val="Основной текст (3) + Интервал 1 pt"/>
    <w:basedOn w:val="37"/>
    <w:rsid w:val="00EA2895"/>
    <w:rPr>
      <w:rFonts w:ascii="Times New Roman" w:eastAsia="Times New Roman" w:hAnsi="Times New Roman" w:cs="Times New Roman"/>
      <w:b/>
      <w:bCs/>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115pt0">
    <w:name w:val="Заголовок №2 + 11;5 pt"/>
    <w:basedOn w:val="a3"/>
    <w:rsid w:val="00360020"/>
    <w:rPr>
      <w:rFonts w:ascii="Tahoma" w:eastAsia="Tahoma" w:hAnsi="Tahoma" w:cs="Tahoma"/>
      <w:b w:val="0"/>
      <w:bCs w:val="0"/>
      <w:i w:val="0"/>
      <w:iCs w:val="0"/>
      <w:smallCaps w:val="0"/>
      <w:strike w:val="0"/>
      <w:color w:val="000000"/>
      <w:spacing w:val="0"/>
      <w:w w:val="100"/>
      <w:position w:val="0"/>
      <w:sz w:val="23"/>
      <w:szCs w:val="23"/>
      <w:u w:val="none"/>
      <w:lang w:val="ru-RU" w:eastAsia="ru-RU" w:bidi="ru-RU"/>
    </w:rPr>
  </w:style>
  <w:style w:type="numbering" w:customStyle="1" w:styleId="126">
    <w:name w:val="Нет списка12"/>
    <w:next w:val="a5"/>
    <w:uiPriority w:val="99"/>
    <w:semiHidden/>
    <w:unhideWhenUsed/>
    <w:rsid w:val="00835389"/>
  </w:style>
  <w:style w:type="numbering" w:customStyle="1" w:styleId="132">
    <w:name w:val="Нет списка13"/>
    <w:next w:val="a5"/>
    <w:uiPriority w:val="99"/>
    <w:semiHidden/>
    <w:rsid w:val="00835389"/>
  </w:style>
  <w:style w:type="numbering" w:customStyle="1" w:styleId="21a">
    <w:name w:val="Нет списка21"/>
    <w:next w:val="a5"/>
    <w:uiPriority w:val="99"/>
    <w:semiHidden/>
    <w:rsid w:val="00835389"/>
  </w:style>
  <w:style w:type="numbering" w:customStyle="1" w:styleId="141">
    <w:name w:val="Нет списка14"/>
    <w:next w:val="a5"/>
    <w:semiHidden/>
    <w:rsid w:val="009E64A6"/>
  </w:style>
  <w:style w:type="table" w:customStyle="1" w:styleId="4b">
    <w:name w:val="Сетка таблицы4"/>
    <w:basedOn w:val="a4"/>
    <w:next w:val="af8"/>
    <w:rsid w:val="009E64A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0">
    <w:name w:val="Знак19"/>
    <w:basedOn w:val="a2"/>
    <w:rsid w:val="009E64A6"/>
    <w:pPr>
      <w:spacing w:after="160" w:line="240" w:lineRule="exact"/>
    </w:pPr>
    <w:rPr>
      <w:rFonts w:ascii="Verdana" w:hAnsi="Verdana"/>
      <w:sz w:val="20"/>
      <w:szCs w:val="20"/>
      <w:lang w:val="en-US" w:eastAsia="en-US"/>
    </w:rPr>
  </w:style>
  <w:style w:type="table" w:styleId="afffffffff3">
    <w:name w:val="Light List"/>
    <w:basedOn w:val="a4"/>
    <w:uiPriority w:val="61"/>
    <w:rsid w:val="009E64A6"/>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51">
    <w:name w:val="Нет списка15"/>
    <w:next w:val="a5"/>
    <w:semiHidden/>
    <w:rsid w:val="0038620E"/>
  </w:style>
  <w:style w:type="table" w:customStyle="1" w:styleId="5a">
    <w:name w:val="Сетка таблицы5"/>
    <w:basedOn w:val="a4"/>
    <w:next w:val="af8"/>
    <w:rsid w:val="003862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30">
    <w:name w:val="Знак Знак33"/>
    <w:locked/>
    <w:rsid w:val="0038620E"/>
    <w:rPr>
      <w:rFonts w:ascii="Times New Roman" w:hAnsi="Times New Roman" w:cs="Times New Roman"/>
      <w:sz w:val="20"/>
      <w:szCs w:val="20"/>
    </w:rPr>
  </w:style>
  <w:style w:type="paragraph" w:customStyle="1" w:styleId="CharCharCarCarCharCharCarCarCharCharCarCarCharChar4">
    <w:name w:val="Char Char Car Car Char Char Car Car Char Char Car Car Char Char4"/>
    <w:basedOn w:val="a2"/>
    <w:rsid w:val="0038620E"/>
    <w:pPr>
      <w:spacing w:after="160" w:line="240" w:lineRule="exact"/>
    </w:pPr>
    <w:rPr>
      <w:sz w:val="20"/>
      <w:szCs w:val="20"/>
    </w:rPr>
  </w:style>
  <w:style w:type="paragraph" w:customStyle="1" w:styleId="180">
    <w:name w:val="Знак18"/>
    <w:basedOn w:val="a2"/>
    <w:rsid w:val="00C65131"/>
    <w:pPr>
      <w:spacing w:after="160" w:line="240" w:lineRule="exact"/>
    </w:pPr>
    <w:rPr>
      <w:rFonts w:ascii="Verdana" w:hAnsi="Verdana"/>
      <w:lang w:val="en-US" w:eastAsia="en-US"/>
    </w:rPr>
  </w:style>
  <w:style w:type="paragraph" w:customStyle="1" w:styleId="2210">
    <w:name w:val="Основной текст 221"/>
    <w:basedOn w:val="a2"/>
    <w:rsid w:val="00C65131"/>
    <w:pPr>
      <w:overflowPunct w:val="0"/>
      <w:autoSpaceDE w:val="0"/>
      <w:autoSpaceDN w:val="0"/>
      <w:adjustRightInd w:val="0"/>
      <w:textAlignment w:val="baseline"/>
    </w:pPr>
    <w:rPr>
      <w:sz w:val="28"/>
      <w:szCs w:val="20"/>
    </w:rPr>
  </w:style>
  <w:style w:type="paragraph" w:customStyle="1" w:styleId="96">
    <w:name w:val="Обычный9"/>
    <w:rsid w:val="00C6513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86">
    <w:name w:val="Абзац списка8"/>
    <w:basedOn w:val="a2"/>
    <w:rsid w:val="00C65131"/>
    <w:pPr>
      <w:ind w:left="720"/>
      <w:jc w:val="both"/>
    </w:pPr>
    <w:rPr>
      <w:rFonts w:ascii="Calibri" w:hAnsi="Calibri"/>
      <w:sz w:val="22"/>
      <w:szCs w:val="22"/>
      <w:lang w:eastAsia="en-US"/>
    </w:rPr>
  </w:style>
  <w:style w:type="character" w:customStyle="1" w:styleId="2ff1">
    <w:name w:val="Основной текст (2) + Полужирный;Курсив"/>
    <w:rsid w:val="00220855"/>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paragraph" w:customStyle="1" w:styleId="afffffffff4">
    <w:name w:val="Спис_заголовок"/>
    <w:basedOn w:val="a2"/>
    <w:rsid w:val="00FB229A"/>
    <w:pPr>
      <w:tabs>
        <w:tab w:val="num" w:pos="1077"/>
      </w:tabs>
      <w:ind w:left="737" w:hanging="380"/>
    </w:pPr>
  </w:style>
  <w:style w:type="character" w:customStyle="1" w:styleId="fontstyle01">
    <w:name w:val="fontstyle01"/>
    <w:rsid w:val="00862507"/>
    <w:rPr>
      <w:rFonts w:ascii="TimesNewRomanPSMT" w:hAnsi="TimesNewRomanPSMT" w:hint="default"/>
      <w:b w:val="0"/>
      <w:bCs w:val="0"/>
      <w:i w:val="0"/>
      <w:iCs w:val="0"/>
      <w:color w:val="000000"/>
      <w:sz w:val="36"/>
      <w:szCs w:val="36"/>
    </w:rPr>
  </w:style>
  <w:style w:type="paragraph" w:customStyle="1" w:styleId="222">
    <w:name w:val="Основной текст 222"/>
    <w:basedOn w:val="a2"/>
    <w:rsid w:val="0003534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170">
    <w:name w:val="Знак17"/>
    <w:basedOn w:val="a2"/>
    <w:rsid w:val="006B3F1B"/>
    <w:pPr>
      <w:spacing w:after="160" w:line="240" w:lineRule="exact"/>
    </w:pPr>
    <w:rPr>
      <w:rFonts w:ascii="Verdana" w:hAnsi="Verdana"/>
      <w:lang w:val="en-US" w:eastAsia="en-US"/>
    </w:rPr>
  </w:style>
  <w:style w:type="paragraph" w:customStyle="1" w:styleId="223">
    <w:name w:val="Основной текст 223"/>
    <w:basedOn w:val="a2"/>
    <w:rsid w:val="006B3F1B"/>
    <w:pPr>
      <w:overflowPunct w:val="0"/>
      <w:autoSpaceDE w:val="0"/>
      <w:autoSpaceDN w:val="0"/>
      <w:adjustRightInd w:val="0"/>
      <w:textAlignment w:val="baseline"/>
    </w:pPr>
    <w:rPr>
      <w:sz w:val="28"/>
      <w:szCs w:val="20"/>
    </w:rPr>
  </w:style>
  <w:style w:type="paragraph" w:customStyle="1" w:styleId="104">
    <w:name w:val="Обычный10"/>
    <w:rsid w:val="006B3F1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97">
    <w:name w:val="Абзац списка9"/>
    <w:basedOn w:val="a2"/>
    <w:rsid w:val="006B3F1B"/>
    <w:pPr>
      <w:ind w:left="720"/>
      <w:jc w:val="both"/>
    </w:pPr>
    <w:rPr>
      <w:rFonts w:ascii="Calibri" w:hAnsi="Calibri"/>
      <w:sz w:val="22"/>
      <w:szCs w:val="22"/>
      <w:lang w:eastAsia="en-US"/>
    </w:rPr>
  </w:style>
  <w:style w:type="paragraph" w:customStyle="1" w:styleId="160">
    <w:name w:val="Знак16"/>
    <w:basedOn w:val="a2"/>
    <w:rsid w:val="00AC6FDB"/>
    <w:pPr>
      <w:spacing w:after="160" w:line="240" w:lineRule="exact"/>
    </w:pPr>
    <w:rPr>
      <w:rFonts w:ascii="Verdana" w:hAnsi="Verdana"/>
      <w:sz w:val="20"/>
      <w:szCs w:val="20"/>
      <w:lang w:val="en-US" w:eastAsia="en-US"/>
    </w:rPr>
  </w:style>
  <w:style w:type="character" w:customStyle="1" w:styleId="af4">
    <w:name w:val="Абзац списка Знак"/>
    <w:aliases w:val="ПАРАГРАФ Знак,Абзац списка11 Знак,List Paragraph Знак,мой Знак,Абзац списка31 Знак"/>
    <w:link w:val="af3"/>
    <w:uiPriority w:val="34"/>
    <w:rsid w:val="005E3D77"/>
    <w:rPr>
      <w:rFonts w:ascii="Times New Roman" w:eastAsia="Times New Roman" w:hAnsi="Times New Roman" w:cs="Times New Roman"/>
      <w:sz w:val="24"/>
      <w:szCs w:val="24"/>
      <w:lang w:eastAsia="ru-RU"/>
    </w:rPr>
  </w:style>
  <w:style w:type="paragraph" w:customStyle="1" w:styleId="152">
    <w:name w:val="Знак15"/>
    <w:basedOn w:val="a2"/>
    <w:rsid w:val="006175DC"/>
    <w:pPr>
      <w:spacing w:after="160" w:line="240" w:lineRule="exact"/>
    </w:pPr>
    <w:rPr>
      <w:rFonts w:ascii="Verdana" w:hAnsi="Verdana"/>
      <w:lang w:val="en-US" w:eastAsia="en-US"/>
    </w:rPr>
  </w:style>
  <w:style w:type="paragraph" w:customStyle="1" w:styleId="224">
    <w:name w:val="Основной текст 224"/>
    <w:basedOn w:val="a2"/>
    <w:rsid w:val="006175DC"/>
    <w:pPr>
      <w:overflowPunct w:val="0"/>
      <w:autoSpaceDE w:val="0"/>
      <w:autoSpaceDN w:val="0"/>
      <w:adjustRightInd w:val="0"/>
      <w:textAlignment w:val="baseline"/>
    </w:pPr>
    <w:rPr>
      <w:sz w:val="28"/>
      <w:szCs w:val="20"/>
    </w:rPr>
  </w:style>
  <w:style w:type="paragraph" w:customStyle="1" w:styleId="127">
    <w:name w:val="Обычный12"/>
    <w:rsid w:val="006175D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msonormal0">
    <w:name w:val="msonormal"/>
    <w:basedOn w:val="a2"/>
    <w:rsid w:val="0012346C"/>
    <w:pPr>
      <w:spacing w:before="100" w:beforeAutospacing="1" w:after="100" w:afterAutospacing="1"/>
    </w:pPr>
  </w:style>
  <w:style w:type="character" w:styleId="afffffffff5">
    <w:name w:val="Subtle Emphasis"/>
    <w:uiPriority w:val="19"/>
    <w:qFormat/>
    <w:rsid w:val="00770530"/>
    <w:rPr>
      <w:i/>
      <w:iCs/>
      <w:color w:val="808080"/>
    </w:rPr>
  </w:style>
  <w:style w:type="paragraph" w:customStyle="1" w:styleId="xl228">
    <w:name w:val="xl228"/>
    <w:basedOn w:val="a2"/>
    <w:rsid w:val="00CB1970"/>
    <w:pPr>
      <w:pBdr>
        <w:left w:val="single" w:sz="4" w:space="0" w:color="auto"/>
        <w:bottom w:val="single" w:sz="4" w:space="0" w:color="auto"/>
        <w:right w:val="single" w:sz="4" w:space="0" w:color="auto"/>
      </w:pBdr>
      <w:spacing w:before="100" w:beforeAutospacing="1" w:after="100" w:afterAutospacing="1"/>
      <w:jc w:val="both"/>
    </w:pPr>
    <w:rPr>
      <w:sz w:val="22"/>
      <w:szCs w:val="22"/>
    </w:rPr>
  </w:style>
  <w:style w:type="paragraph" w:customStyle="1" w:styleId="xl229">
    <w:name w:val="xl229"/>
    <w:basedOn w:val="a2"/>
    <w:rsid w:val="00CB1970"/>
    <w:pPr>
      <w:pBdr>
        <w:top w:val="single" w:sz="4" w:space="0" w:color="auto"/>
        <w:bottom w:val="single" w:sz="4" w:space="0" w:color="auto"/>
        <w:right w:val="single" w:sz="4" w:space="0" w:color="auto"/>
      </w:pBdr>
      <w:spacing w:before="100" w:beforeAutospacing="1" w:after="100" w:afterAutospacing="1"/>
      <w:textAlignment w:val="top"/>
    </w:pPr>
    <w:rPr>
      <w:i/>
      <w:iCs/>
      <w:sz w:val="22"/>
      <w:szCs w:val="22"/>
    </w:rPr>
  </w:style>
  <w:style w:type="paragraph" w:customStyle="1" w:styleId="xl230">
    <w:name w:val="xl230"/>
    <w:basedOn w:val="a2"/>
    <w:rsid w:val="00CB1970"/>
    <w:pPr>
      <w:spacing w:before="100" w:beforeAutospacing="1" w:after="100" w:afterAutospacing="1"/>
    </w:pPr>
    <w:rPr>
      <w:i/>
      <w:iCs/>
      <w:sz w:val="22"/>
      <w:szCs w:val="22"/>
    </w:rPr>
  </w:style>
  <w:style w:type="paragraph" w:customStyle="1" w:styleId="xl231">
    <w:name w:val="xl231"/>
    <w:basedOn w:val="a2"/>
    <w:rsid w:val="00CB1970"/>
    <w:pPr>
      <w:spacing w:before="100" w:beforeAutospacing="1" w:after="100" w:afterAutospacing="1"/>
    </w:pPr>
    <w:rPr>
      <w:i/>
      <w:iCs/>
      <w:sz w:val="22"/>
      <w:szCs w:val="22"/>
    </w:rPr>
  </w:style>
  <w:style w:type="paragraph" w:customStyle="1" w:styleId="xl232">
    <w:name w:val="xl232"/>
    <w:basedOn w:val="a2"/>
    <w:rsid w:val="00CB1970"/>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sz w:val="22"/>
      <w:szCs w:val="22"/>
    </w:rPr>
  </w:style>
  <w:style w:type="paragraph" w:customStyle="1" w:styleId="xl233">
    <w:name w:val="xl233"/>
    <w:basedOn w:val="a2"/>
    <w:rsid w:val="00CB1970"/>
    <w:pPr>
      <w:spacing w:before="100" w:beforeAutospacing="1" w:after="100" w:afterAutospacing="1"/>
      <w:jc w:val="center"/>
      <w:textAlignment w:val="center"/>
    </w:pPr>
    <w:rPr>
      <w:b/>
      <w:bCs/>
      <w:sz w:val="22"/>
      <w:szCs w:val="22"/>
    </w:rPr>
  </w:style>
  <w:style w:type="paragraph" w:customStyle="1" w:styleId="headertext">
    <w:name w:val="headertext"/>
    <w:basedOn w:val="a2"/>
    <w:rsid w:val="003B15E1"/>
    <w:pPr>
      <w:spacing w:before="100" w:beforeAutospacing="1" w:after="100" w:afterAutospacing="1"/>
    </w:pPr>
  </w:style>
  <w:style w:type="paragraph" w:customStyle="1" w:styleId="79">
    <w:name w:val="7"/>
    <w:basedOn w:val="a2"/>
    <w:next w:val="a6"/>
    <w:qFormat/>
    <w:rsid w:val="00C747BC"/>
    <w:pPr>
      <w:jc w:val="center"/>
    </w:pPr>
    <w:rPr>
      <w:rFonts w:cs="Arial"/>
      <w:b/>
      <w:sz w:val="28"/>
      <w:szCs w:val="22"/>
    </w:rPr>
  </w:style>
  <w:style w:type="paragraph" w:customStyle="1" w:styleId="225">
    <w:name w:val="Основной текст 225"/>
    <w:basedOn w:val="a2"/>
    <w:rsid w:val="00C747BC"/>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6a">
    <w:name w:val="6"/>
    <w:basedOn w:val="a2"/>
    <w:next w:val="a6"/>
    <w:qFormat/>
    <w:rsid w:val="00627356"/>
    <w:pPr>
      <w:jc w:val="center"/>
    </w:pPr>
    <w:rPr>
      <w:szCs w:val="20"/>
    </w:rPr>
  </w:style>
  <w:style w:type="numbering" w:customStyle="1" w:styleId="161">
    <w:name w:val="Нет списка16"/>
    <w:next w:val="a5"/>
    <w:semiHidden/>
    <w:rsid w:val="0072788D"/>
  </w:style>
  <w:style w:type="paragraph" w:customStyle="1" w:styleId="msonormalcxspmiddlecxspmiddle">
    <w:name w:val="msonormalcxspmiddlecxspmiddle"/>
    <w:basedOn w:val="a2"/>
    <w:rsid w:val="0072788D"/>
    <w:pPr>
      <w:spacing w:before="100" w:beforeAutospacing="1" w:after="100" w:afterAutospacing="1"/>
    </w:pPr>
  </w:style>
  <w:style w:type="table" w:customStyle="1" w:styleId="6b">
    <w:name w:val="Сетка таблицы6"/>
    <w:basedOn w:val="a4"/>
    <w:next w:val="af8"/>
    <w:uiPriority w:val="59"/>
    <w:rsid w:val="007278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b">
    <w:name w:val="5"/>
    <w:basedOn w:val="a2"/>
    <w:next w:val="a6"/>
    <w:qFormat/>
    <w:rsid w:val="00B45DAF"/>
    <w:pPr>
      <w:jc w:val="center"/>
    </w:pPr>
    <w:rPr>
      <w:szCs w:val="20"/>
    </w:rPr>
  </w:style>
  <w:style w:type="numbering" w:customStyle="1" w:styleId="171">
    <w:name w:val="Нет списка17"/>
    <w:next w:val="a5"/>
    <w:uiPriority w:val="99"/>
    <w:semiHidden/>
    <w:unhideWhenUsed/>
    <w:rsid w:val="003B40B6"/>
  </w:style>
  <w:style w:type="numbering" w:customStyle="1" w:styleId="181">
    <w:name w:val="Нет списка18"/>
    <w:next w:val="a5"/>
    <w:uiPriority w:val="99"/>
    <w:semiHidden/>
    <w:rsid w:val="003B40B6"/>
  </w:style>
  <w:style w:type="numbering" w:customStyle="1" w:styleId="226">
    <w:name w:val="Нет списка22"/>
    <w:next w:val="a5"/>
    <w:uiPriority w:val="99"/>
    <w:semiHidden/>
    <w:rsid w:val="003B40B6"/>
  </w:style>
  <w:style w:type="character" w:customStyle="1" w:styleId="323">
    <w:name w:val="Знак Знак32"/>
    <w:locked/>
    <w:rsid w:val="00DB4BEF"/>
    <w:rPr>
      <w:rFonts w:ascii="Times New Roman" w:hAnsi="Times New Roman" w:cs="Times New Roman"/>
      <w:sz w:val="20"/>
      <w:szCs w:val="20"/>
    </w:rPr>
  </w:style>
  <w:style w:type="paragraph" w:customStyle="1" w:styleId="CharCharCarCarCharCharCarCarCharCharCarCarCharChar3">
    <w:name w:val="Char Char Car Car Char Char Car Car Char Char Car Car Char Char3"/>
    <w:basedOn w:val="a2"/>
    <w:rsid w:val="00DB4BEF"/>
    <w:pPr>
      <w:spacing w:after="160" w:line="240" w:lineRule="exact"/>
    </w:pPr>
    <w:rPr>
      <w:sz w:val="20"/>
      <w:szCs w:val="20"/>
    </w:rPr>
  </w:style>
  <w:style w:type="paragraph" w:customStyle="1" w:styleId="142">
    <w:name w:val="Знак14"/>
    <w:basedOn w:val="a2"/>
    <w:rsid w:val="00584AA5"/>
    <w:pPr>
      <w:spacing w:after="160" w:line="240" w:lineRule="exact"/>
    </w:pPr>
    <w:rPr>
      <w:rFonts w:ascii="Verdana" w:hAnsi="Verdana"/>
      <w:sz w:val="20"/>
      <w:szCs w:val="20"/>
      <w:lang w:val="en-US" w:eastAsia="en-US"/>
    </w:rPr>
  </w:style>
  <w:style w:type="paragraph" w:customStyle="1" w:styleId="4c">
    <w:name w:val="4"/>
    <w:basedOn w:val="a2"/>
    <w:next w:val="a6"/>
    <w:qFormat/>
    <w:rsid w:val="00FD7457"/>
    <w:pPr>
      <w:autoSpaceDE w:val="0"/>
      <w:autoSpaceDN w:val="0"/>
      <w:jc w:val="center"/>
    </w:pPr>
    <w:rPr>
      <w:rFonts w:ascii="Arial" w:hAnsi="Arial"/>
      <w:b/>
      <w:bCs/>
      <w:color w:val="000000"/>
      <w:sz w:val="20"/>
      <w:szCs w:val="20"/>
      <w:lang w:val="x-none" w:eastAsia="x-none"/>
    </w:rPr>
  </w:style>
  <w:style w:type="paragraph" w:customStyle="1" w:styleId="2260">
    <w:name w:val="Основной текст 226"/>
    <w:basedOn w:val="a2"/>
    <w:rsid w:val="00FD7457"/>
    <w:pPr>
      <w:overflowPunct w:val="0"/>
      <w:autoSpaceDE w:val="0"/>
      <w:autoSpaceDN w:val="0"/>
      <w:adjustRightInd w:val="0"/>
      <w:textAlignment w:val="baseline"/>
    </w:pPr>
    <w:rPr>
      <w:sz w:val="28"/>
      <w:szCs w:val="20"/>
    </w:rPr>
  </w:style>
  <w:style w:type="paragraph" w:customStyle="1" w:styleId="133">
    <w:name w:val="Обычный13"/>
    <w:rsid w:val="00FD7457"/>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a80">
    <w:name w:val="a8"/>
    <w:basedOn w:val="a3"/>
    <w:rsid w:val="007451EA"/>
  </w:style>
  <w:style w:type="paragraph" w:customStyle="1" w:styleId="14-15">
    <w:name w:val="Текст 14-15"/>
    <w:basedOn w:val="a2"/>
    <w:rsid w:val="000617CA"/>
    <w:pPr>
      <w:spacing w:line="360" w:lineRule="auto"/>
      <w:ind w:firstLine="720"/>
      <w:jc w:val="both"/>
    </w:pPr>
    <w:rPr>
      <w:rFonts w:ascii="Times New Roman CYR" w:hAnsi="Times New Roman CYR"/>
      <w:sz w:val="28"/>
      <w:szCs w:val="20"/>
    </w:rPr>
  </w:style>
  <w:style w:type="character" w:customStyle="1" w:styleId="5c">
    <w:name w:val="Основной текст (5) + Не курсив"/>
    <w:basedOn w:val="53"/>
    <w:rsid w:val="00036E1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fd">
    <w:name w:val="Абзац списка Знак1"/>
    <w:uiPriority w:val="99"/>
    <w:locked/>
    <w:rsid w:val="00392CC8"/>
    <w:rPr>
      <w:rFonts w:eastAsia="Times New Roman"/>
      <w:sz w:val="22"/>
      <w:lang w:eastAsia="en-US"/>
    </w:rPr>
  </w:style>
  <w:style w:type="table" w:customStyle="1" w:styleId="7a">
    <w:name w:val="Сетка таблицы7"/>
    <w:basedOn w:val="a4"/>
    <w:next w:val="af8"/>
    <w:uiPriority w:val="59"/>
    <w:rsid w:val="00881BDC"/>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
    <w:name w:val="Сетка таблицы8"/>
    <w:basedOn w:val="a4"/>
    <w:next w:val="af8"/>
    <w:uiPriority w:val="59"/>
    <w:rsid w:val="00C32C53"/>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
    <w:name w:val="Сетка таблицы9"/>
    <w:basedOn w:val="a4"/>
    <w:next w:val="af8"/>
    <w:rsid w:val="00A4240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Сетка таблицы10"/>
    <w:basedOn w:val="a4"/>
    <w:next w:val="af8"/>
    <w:uiPriority w:val="39"/>
    <w:rsid w:val="00540969"/>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
    <w:basedOn w:val="a4"/>
    <w:next w:val="af8"/>
    <w:uiPriority w:val="39"/>
    <w:rsid w:val="00582531"/>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
    <w:name w:val="Сетка таблицы12"/>
    <w:basedOn w:val="a4"/>
    <w:next w:val="af8"/>
    <w:uiPriority w:val="39"/>
    <w:rsid w:val="00977D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
    <w:basedOn w:val="a4"/>
    <w:next w:val="af8"/>
    <w:uiPriority w:val="39"/>
    <w:rsid w:val="006E00FD"/>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
    <w:basedOn w:val="a4"/>
    <w:next w:val="af8"/>
    <w:uiPriority w:val="39"/>
    <w:rsid w:val="004D520E"/>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Сетка таблицы15"/>
    <w:basedOn w:val="a4"/>
    <w:next w:val="af8"/>
    <w:uiPriority w:val="59"/>
    <w:rsid w:val="004968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
    <w:basedOn w:val="a4"/>
    <w:next w:val="af8"/>
    <w:uiPriority w:val="59"/>
    <w:rsid w:val="00260E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17"/>
    <w:basedOn w:val="a4"/>
    <w:next w:val="af8"/>
    <w:uiPriority w:val="59"/>
    <w:rsid w:val="00D84C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Сетка таблицы18"/>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2">
    <w:name w:val="Нет списка19"/>
    <w:next w:val="a5"/>
    <w:uiPriority w:val="99"/>
    <w:semiHidden/>
    <w:unhideWhenUsed/>
    <w:rsid w:val="002829D8"/>
  </w:style>
  <w:style w:type="numbering" w:customStyle="1" w:styleId="1100">
    <w:name w:val="Нет списка110"/>
    <w:next w:val="a5"/>
    <w:uiPriority w:val="99"/>
    <w:semiHidden/>
    <w:rsid w:val="002829D8"/>
  </w:style>
  <w:style w:type="paragraph" w:customStyle="1" w:styleId="3f8">
    <w:name w:val="Заголовок3"/>
    <w:basedOn w:val="a2"/>
    <w:next w:val="af5"/>
    <w:rsid w:val="002829D8"/>
    <w:pPr>
      <w:keepNext/>
      <w:suppressAutoHyphens/>
      <w:spacing w:before="240" w:after="120"/>
    </w:pPr>
    <w:rPr>
      <w:rFonts w:ascii="Arial" w:eastAsia="Arial Unicode MS" w:hAnsi="Arial" w:cs="Tahoma"/>
      <w:sz w:val="28"/>
      <w:szCs w:val="28"/>
      <w:lang w:eastAsia="ar-SA"/>
    </w:rPr>
  </w:style>
  <w:style w:type="numbering" w:customStyle="1" w:styleId="232">
    <w:name w:val="Нет списка23"/>
    <w:next w:val="a5"/>
    <w:uiPriority w:val="99"/>
    <w:semiHidden/>
    <w:rsid w:val="002829D8"/>
  </w:style>
  <w:style w:type="numbering" w:customStyle="1" w:styleId="201">
    <w:name w:val="Нет списка20"/>
    <w:next w:val="a5"/>
    <w:uiPriority w:val="99"/>
    <w:semiHidden/>
    <w:rsid w:val="00FA6A0E"/>
  </w:style>
  <w:style w:type="table" w:customStyle="1" w:styleId="202">
    <w:name w:val="Сетка таблицы20"/>
    <w:basedOn w:val="a4"/>
    <w:next w:val="af8"/>
    <w:rsid w:val="00FA6A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6">
    <w:name w:val="Знак"/>
    <w:basedOn w:val="a2"/>
    <w:rsid w:val="00FA6A0E"/>
    <w:pPr>
      <w:spacing w:after="160" w:line="240" w:lineRule="exact"/>
    </w:pPr>
    <w:rPr>
      <w:rFonts w:ascii="Verdana" w:hAnsi="Verdana"/>
      <w:lang w:val="en-US" w:eastAsia="en-US"/>
    </w:rPr>
  </w:style>
  <w:style w:type="paragraph" w:customStyle="1" w:styleId="227">
    <w:name w:val="Основной текст 227"/>
    <w:basedOn w:val="a2"/>
    <w:rsid w:val="00FA6A0E"/>
    <w:pPr>
      <w:overflowPunct w:val="0"/>
      <w:autoSpaceDE w:val="0"/>
      <w:autoSpaceDN w:val="0"/>
      <w:adjustRightInd w:val="0"/>
      <w:textAlignment w:val="baseline"/>
    </w:pPr>
    <w:rPr>
      <w:sz w:val="28"/>
      <w:szCs w:val="20"/>
    </w:rPr>
  </w:style>
  <w:style w:type="paragraph" w:customStyle="1" w:styleId="144">
    <w:name w:val="Обычный14"/>
    <w:rsid w:val="00FA6A0E"/>
    <w:pPr>
      <w:widowControl w:val="0"/>
      <w:spacing w:after="0" w:line="240" w:lineRule="auto"/>
    </w:pPr>
    <w:rPr>
      <w:rFonts w:ascii="Times New Roman" w:eastAsia="Times New Roman" w:hAnsi="Times New Roman" w:cs="Times New Roman"/>
      <w:snapToGrid w:val="0"/>
      <w:sz w:val="20"/>
      <w:szCs w:val="20"/>
      <w:lang w:eastAsia="ru-RU"/>
    </w:rPr>
  </w:style>
  <w:style w:type="table" w:customStyle="1" w:styleId="-12">
    <w:name w:val="Веб-таблица 12"/>
    <w:basedOn w:val="a4"/>
    <w:next w:val="-1"/>
    <w:rsid w:val="00FA6A0E"/>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01">
    <w:name w:val="Сетка таблицы110"/>
    <w:basedOn w:val="a4"/>
    <w:next w:val="af8"/>
    <w:rsid w:val="00FA6A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Нет списка24"/>
    <w:next w:val="a5"/>
    <w:uiPriority w:val="99"/>
    <w:semiHidden/>
    <w:unhideWhenUsed/>
    <w:rsid w:val="00811CC6"/>
  </w:style>
  <w:style w:type="numbering" w:customStyle="1" w:styleId="251">
    <w:name w:val="Нет списка25"/>
    <w:next w:val="a5"/>
    <w:semiHidden/>
    <w:rsid w:val="00EA329F"/>
  </w:style>
  <w:style w:type="table" w:customStyle="1" w:styleId="21b">
    <w:name w:val="Сетка таблицы21"/>
    <w:basedOn w:val="a4"/>
    <w:next w:val="af8"/>
    <w:rsid w:val="00EA329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
    <w:next w:val="a5"/>
    <w:uiPriority w:val="99"/>
    <w:semiHidden/>
    <w:unhideWhenUsed/>
    <w:rsid w:val="005E3901"/>
  </w:style>
  <w:style w:type="paragraph" w:customStyle="1" w:styleId="xl234">
    <w:name w:val="xl234"/>
    <w:basedOn w:val="a2"/>
    <w:rsid w:val="005E39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35">
    <w:name w:val="xl235"/>
    <w:basedOn w:val="a2"/>
    <w:rsid w:val="005E3901"/>
    <w:pPr>
      <w:pBdr>
        <w:left w:val="single" w:sz="8" w:space="0" w:color="auto"/>
        <w:right w:val="single" w:sz="8" w:space="0" w:color="auto"/>
      </w:pBdr>
      <w:spacing w:before="100" w:beforeAutospacing="1" w:after="100" w:afterAutospacing="1"/>
      <w:textAlignment w:val="top"/>
    </w:pPr>
    <w:rPr>
      <w:sz w:val="20"/>
      <w:szCs w:val="20"/>
    </w:rPr>
  </w:style>
  <w:style w:type="paragraph" w:customStyle="1" w:styleId="xl236">
    <w:name w:val="xl236"/>
    <w:basedOn w:val="a2"/>
    <w:rsid w:val="005E3901"/>
    <w:pPr>
      <w:pBdr>
        <w:left w:val="single" w:sz="8" w:space="0" w:color="auto"/>
        <w:right w:val="single" w:sz="8" w:space="0" w:color="auto"/>
      </w:pBdr>
      <w:spacing w:before="100" w:beforeAutospacing="1" w:after="100" w:afterAutospacing="1"/>
      <w:textAlignment w:val="top"/>
    </w:pPr>
  </w:style>
  <w:style w:type="paragraph" w:customStyle="1" w:styleId="xl296">
    <w:name w:val="xl296"/>
    <w:basedOn w:val="a2"/>
    <w:rsid w:val="005E3901"/>
    <w:pPr>
      <w:pBdr>
        <w:left w:val="single" w:sz="8" w:space="0" w:color="auto"/>
      </w:pBdr>
      <w:spacing w:before="100" w:beforeAutospacing="1" w:after="100" w:afterAutospacing="1"/>
      <w:jc w:val="center"/>
      <w:textAlignment w:val="top"/>
    </w:pPr>
    <w:rPr>
      <w:b/>
      <w:bCs/>
      <w:sz w:val="20"/>
      <w:szCs w:val="20"/>
    </w:rPr>
  </w:style>
  <w:style w:type="numbering" w:customStyle="1" w:styleId="271">
    <w:name w:val="Нет списка27"/>
    <w:next w:val="a5"/>
    <w:uiPriority w:val="99"/>
    <w:semiHidden/>
    <w:unhideWhenUsed/>
    <w:rsid w:val="008E2248"/>
  </w:style>
  <w:style w:type="paragraph" w:customStyle="1" w:styleId="afffffffff7">
    <w:name w:val="Знак"/>
    <w:basedOn w:val="a2"/>
    <w:rsid w:val="00E545AD"/>
    <w:pPr>
      <w:spacing w:after="160" w:line="240" w:lineRule="exact"/>
    </w:pPr>
    <w:rPr>
      <w:rFonts w:ascii="Verdana" w:hAnsi="Verdana"/>
      <w:sz w:val="20"/>
      <w:szCs w:val="20"/>
      <w:lang w:val="en-US" w:eastAsia="en-US"/>
    </w:rPr>
  </w:style>
  <w:style w:type="table" w:customStyle="1" w:styleId="228">
    <w:name w:val="Сетка таблицы22"/>
    <w:basedOn w:val="a4"/>
    <w:next w:val="af8"/>
    <w:uiPriority w:val="59"/>
    <w:rsid w:val="009E39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
    <w:basedOn w:val="a4"/>
    <w:next w:val="af8"/>
    <w:uiPriority w:val="59"/>
    <w:rsid w:val="00971B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
    <w:basedOn w:val="a4"/>
    <w:next w:val="af8"/>
    <w:uiPriority w:val="59"/>
    <w:rsid w:val="001732E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Сетка таблицы25"/>
    <w:basedOn w:val="a4"/>
    <w:next w:val="af8"/>
    <w:uiPriority w:val="39"/>
    <w:rsid w:val="00370F62"/>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1">
    <w:name w:val="Нет списка28"/>
    <w:next w:val="a5"/>
    <w:uiPriority w:val="99"/>
    <w:semiHidden/>
    <w:rsid w:val="0043750C"/>
  </w:style>
  <w:style w:type="table" w:customStyle="1" w:styleId="262">
    <w:name w:val="Сетка таблицы26"/>
    <w:basedOn w:val="a4"/>
    <w:next w:val="af8"/>
    <w:rsid w:val="004375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4">
    <w:name w:val="Обычный15"/>
    <w:rsid w:val="0043750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afffffffff8">
    <w:name w:val="Знак"/>
    <w:basedOn w:val="a2"/>
    <w:rsid w:val="0043750C"/>
    <w:pPr>
      <w:spacing w:after="160" w:line="240" w:lineRule="exact"/>
    </w:pPr>
    <w:rPr>
      <w:rFonts w:ascii="Verdana" w:hAnsi="Verdana"/>
      <w:sz w:val="20"/>
      <w:szCs w:val="20"/>
      <w:lang w:val="en-US" w:eastAsia="en-US"/>
    </w:rPr>
  </w:style>
  <w:style w:type="table" w:customStyle="1" w:styleId="-13">
    <w:name w:val="Веб-таблица 13"/>
    <w:basedOn w:val="a4"/>
    <w:next w:val="-1"/>
    <w:rsid w:val="0043750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4d">
    <w:name w:val="Без интервала4"/>
    <w:basedOn w:val="a2"/>
    <w:rsid w:val="0043750C"/>
    <w:rPr>
      <w:sz w:val="26"/>
      <w:szCs w:val="26"/>
      <w:lang w:val="en-US" w:eastAsia="en-US"/>
    </w:rPr>
  </w:style>
  <w:style w:type="table" w:customStyle="1" w:styleId="272">
    <w:name w:val="Сетка таблицы27"/>
    <w:basedOn w:val="a4"/>
    <w:next w:val="af8"/>
    <w:uiPriority w:val="59"/>
    <w:rsid w:val="00C13E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
    <w:name w:val="Сетка таблицы28"/>
    <w:basedOn w:val="a4"/>
    <w:next w:val="af8"/>
    <w:uiPriority w:val="59"/>
    <w:rsid w:val="002C4EF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1">
    <w:name w:val="Нет списка29"/>
    <w:next w:val="a5"/>
    <w:uiPriority w:val="99"/>
    <w:semiHidden/>
    <w:rsid w:val="00FF1382"/>
  </w:style>
  <w:style w:type="table" w:customStyle="1" w:styleId="292">
    <w:name w:val="Сетка таблицы29"/>
    <w:basedOn w:val="a4"/>
    <w:next w:val="af8"/>
    <w:rsid w:val="00FF138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9">
    <w:name w:val="Знак"/>
    <w:basedOn w:val="a2"/>
    <w:rsid w:val="00FF1382"/>
    <w:pPr>
      <w:spacing w:after="160" w:line="240" w:lineRule="exact"/>
    </w:pPr>
    <w:rPr>
      <w:rFonts w:ascii="Verdana" w:hAnsi="Verdana"/>
      <w:sz w:val="20"/>
      <w:szCs w:val="20"/>
      <w:lang w:val="en-US" w:eastAsia="en-US"/>
    </w:rPr>
  </w:style>
  <w:style w:type="table" w:customStyle="1" w:styleId="2ff2">
    <w:name w:val="Светлый список2"/>
    <w:basedOn w:val="a4"/>
    <w:uiPriority w:val="61"/>
    <w:rsid w:val="00FF1382"/>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Normal1">
    <w:name w:val="Table Normal1"/>
    <w:uiPriority w:val="2"/>
    <w:semiHidden/>
    <w:unhideWhenUsed/>
    <w:qFormat/>
    <w:rsid w:val="00FF138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300">
    <w:name w:val="Нет списка30"/>
    <w:next w:val="a5"/>
    <w:uiPriority w:val="99"/>
    <w:semiHidden/>
    <w:rsid w:val="005A570C"/>
  </w:style>
  <w:style w:type="table" w:customStyle="1" w:styleId="301">
    <w:name w:val="Сетка таблицы30"/>
    <w:basedOn w:val="a4"/>
    <w:next w:val="af8"/>
    <w:rsid w:val="005A57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d">
    <w:name w:val="Без интервала5"/>
    <w:rsid w:val="005A570C"/>
    <w:pPr>
      <w:spacing w:after="0" w:line="240" w:lineRule="auto"/>
    </w:pPr>
    <w:rPr>
      <w:rFonts w:ascii="Calibri" w:eastAsia="Times New Roman" w:hAnsi="Calibri" w:cs="Times New Roman"/>
    </w:rPr>
  </w:style>
  <w:style w:type="paragraph" w:customStyle="1" w:styleId="n">
    <w:name w:val="n"/>
    <w:basedOn w:val="a2"/>
    <w:rsid w:val="005A570C"/>
    <w:pPr>
      <w:ind w:firstLine="720"/>
    </w:pPr>
    <w:rPr>
      <w:rFonts w:ascii="Arial" w:hAnsi="Arial" w:cs="Arial"/>
      <w:sz w:val="20"/>
      <w:szCs w:val="20"/>
    </w:rPr>
  </w:style>
  <w:style w:type="paragraph" w:customStyle="1" w:styleId="1fe">
    <w:name w:val="Знак Знак Знак Знак Знак Знак1 Знак"/>
    <w:basedOn w:val="a2"/>
    <w:rsid w:val="005A570C"/>
    <w:pPr>
      <w:spacing w:after="160" w:line="240" w:lineRule="exact"/>
    </w:pPr>
    <w:rPr>
      <w:rFonts w:ascii="Verdana" w:hAnsi="Verdana"/>
      <w:lang w:val="en-US" w:eastAsia="en-US"/>
    </w:rPr>
  </w:style>
  <w:style w:type="paragraph" w:customStyle="1" w:styleId="p3">
    <w:name w:val="p3"/>
    <w:basedOn w:val="a2"/>
    <w:rsid w:val="005A570C"/>
    <w:pPr>
      <w:spacing w:before="100" w:beforeAutospacing="1" w:after="100" w:afterAutospacing="1"/>
    </w:pPr>
  </w:style>
  <w:style w:type="paragraph" w:styleId="afffffffffa">
    <w:name w:val="TOC Heading"/>
    <w:basedOn w:val="1"/>
    <w:next w:val="a2"/>
    <w:uiPriority w:val="39"/>
    <w:semiHidden/>
    <w:unhideWhenUsed/>
    <w:qFormat/>
    <w:rsid w:val="005A570C"/>
    <w:pPr>
      <w:spacing w:line="276" w:lineRule="auto"/>
      <w:outlineLvl w:val="9"/>
    </w:pPr>
    <w:rPr>
      <w:rFonts w:ascii="Cambria" w:eastAsia="Times New Roman" w:hAnsi="Cambria" w:cs="Times New Roman"/>
      <w:color w:val="365F91"/>
      <w:lang w:eastAsia="en-US"/>
    </w:rPr>
  </w:style>
  <w:style w:type="paragraph" w:styleId="2ff3">
    <w:name w:val="toc 2"/>
    <w:basedOn w:val="a2"/>
    <w:next w:val="a2"/>
    <w:autoRedefine/>
    <w:uiPriority w:val="39"/>
    <w:rsid w:val="005A570C"/>
    <w:pPr>
      <w:ind w:left="200"/>
    </w:pPr>
    <w:rPr>
      <w:sz w:val="20"/>
      <w:szCs w:val="20"/>
    </w:rPr>
  </w:style>
  <w:style w:type="character" w:customStyle="1" w:styleId="2TrebuchetMS12pt">
    <w:name w:val="Основной текст (2) + Trebuchet MS;12 pt"/>
    <w:rsid w:val="005A570C"/>
    <w:rPr>
      <w:rFonts w:ascii="Trebuchet MS" w:eastAsia="Trebuchet MS" w:hAnsi="Trebuchet MS" w:cs="Trebuchet MS"/>
      <w:color w:val="000000"/>
      <w:spacing w:val="0"/>
      <w:w w:val="100"/>
      <w:position w:val="0"/>
      <w:sz w:val="24"/>
      <w:szCs w:val="24"/>
      <w:shd w:val="clear" w:color="auto" w:fill="FFFFFF"/>
      <w:lang w:val="ru-RU" w:eastAsia="ru-RU" w:bidi="ru-RU"/>
    </w:rPr>
  </w:style>
  <w:style w:type="character" w:customStyle="1" w:styleId="2Tahoma115pt">
    <w:name w:val="Основной текст (2) + Tahoma;11;5 pt"/>
    <w:rsid w:val="005A570C"/>
    <w:rPr>
      <w:rFonts w:ascii="Tahoma" w:eastAsia="Tahoma" w:hAnsi="Tahoma" w:cs="Tahoma"/>
      <w:b/>
      <w:bCs/>
      <w:color w:val="000000"/>
      <w:spacing w:val="0"/>
      <w:w w:val="100"/>
      <w:position w:val="0"/>
      <w:sz w:val="23"/>
      <w:szCs w:val="23"/>
      <w:shd w:val="clear" w:color="auto" w:fill="FFFFFF"/>
      <w:lang w:val="ru-RU" w:eastAsia="ru-RU" w:bidi="ru-RU"/>
    </w:rPr>
  </w:style>
  <w:style w:type="numbering" w:customStyle="1" w:styleId="111111111">
    <w:name w:val="1 / 1.1 / 1.1.1111"/>
    <w:basedOn w:val="a5"/>
    <w:next w:val="111111"/>
    <w:rsid w:val="005A570C"/>
    <w:pPr>
      <w:numPr>
        <w:numId w:val="6"/>
      </w:numPr>
    </w:pPr>
  </w:style>
  <w:style w:type="numbering" w:styleId="111111">
    <w:name w:val="Outline List 2"/>
    <w:basedOn w:val="a5"/>
    <w:rsid w:val="005A570C"/>
    <w:pPr>
      <w:numPr>
        <w:numId w:val="5"/>
      </w:numPr>
    </w:pPr>
  </w:style>
  <w:style w:type="table" w:customStyle="1" w:styleId="1110">
    <w:name w:val="Сетка таблицы111"/>
    <w:basedOn w:val="a4"/>
    <w:next w:val="af8"/>
    <w:uiPriority w:val="59"/>
    <w:rsid w:val="005A570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Стратегия_Заголовок_2"/>
    <w:basedOn w:val="af3"/>
    <w:qFormat/>
    <w:rsid w:val="005A570C"/>
    <w:pPr>
      <w:keepNext/>
      <w:keepLines/>
      <w:numPr>
        <w:ilvl w:val="1"/>
        <w:numId w:val="7"/>
      </w:numPr>
      <w:tabs>
        <w:tab w:val="num" w:pos="1800"/>
      </w:tabs>
      <w:ind w:left="1800" w:hanging="360"/>
      <w:jc w:val="both"/>
      <w:outlineLvl w:val="1"/>
    </w:pPr>
    <w:rPr>
      <w:rFonts w:eastAsia="Calibri"/>
      <w:sz w:val="28"/>
      <w:szCs w:val="22"/>
      <w:lang w:eastAsia="en-US"/>
    </w:rPr>
  </w:style>
  <w:style w:type="paragraph" w:customStyle="1" w:styleId="3">
    <w:name w:val="Стратегия_Заголовок_3"/>
    <w:basedOn w:val="af3"/>
    <w:link w:val="3f9"/>
    <w:qFormat/>
    <w:rsid w:val="005A570C"/>
    <w:pPr>
      <w:keepNext/>
      <w:keepLines/>
      <w:numPr>
        <w:ilvl w:val="2"/>
        <w:numId w:val="7"/>
      </w:numPr>
      <w:jc w:val="both"/>
      <w:outlineLvl w:val="2"/>
    </w:pPr>
    <w:rPr>
      <w:rFonts w:eastAsia="Calibri"/>
      <w:sz w:val="28"/>
      <w:szCs w:val="22"/>
      <w:lang w:eastAsia="en-US"/>
    </w:rPr>
  </w:style>
  <w:style w:type="character" w:customStyle="1" w:styleId="3f9">
    <w:name w:val="Стратегия_Заголовок_3 Знак"/>
    <w:link w:val="3"/>
    <w:rsid w:val="005A570C"/>
    <w:rPr>
      <w:rFonts w:ascii="Times New Roman" w:eastAsia="Calibri" w:hAnsi="Times New Roman" w:cs="Times New Roman"/>
      <w:sz w:val="28"/>
    </w:rPr>
  </w:style>
  <w:style w:type="numbering" w:customStyle="1" w:styleId="313">
    <w:name w:val="Нет списка31"/>
    <w:next w:val="a5"/>
    <w:uiPriority w:val="99"/>
    <w:semiHidden/>
    <w:unhideWhenUsed/>
    <w:rsid w:val="008C4E1E"/>
  </w:style>
  <w:style w:type="numbering" w:customStyle="1" w:styleId="324">
    <w:name w:val="Нет списка32"/>
    <w:next w:val="a5"/>
    <w:uiPriority w:val="99"/>
    <w:semiHidden/>
    <w:unhideWhenUsed/>
    <w:rsid w:val="00D77B3A"/>
  </w:style>
  <w:style w:type="numbering" w:customStyle="1" w:styleId="1111">
    <w:name w:val="Нет списка111"/>
    <w:next w:val="a5"/>
    <w:uiPriority w:val="99"/>
    <w:semiHidden/>
    <w:rsid w:val="00D77B3A"/>
  </w:style>
  <w:style w:type="numbering" w:customStyle="1" w:styleId="2101">
    <w:name w:val="Нет списка210"/>
    <w:next w:val="a5"/>
    <w:uiPriority w:val="99"/>
    <w:semiHidden/>
    <w:rsid w:val="00D77B3A"/>
  </w:style>
  <w:style w:type="numbering" w:customStyle="1" w:styleId="331">
    <w:name w:val="Нет списка33"/>
    <w:next w:val="a5"/>
    <w:semiHidden/>
    <w:rsid w:val="009359C9"/>
  </w:style>
  <w:style w:type="table" w:customStyle="1" w:styleId="314">
    <w:name w:val="Сетка таблицы31"/>
    <w:basedOn w:val="a4"/>
    <w:next w:val="af8"/>
    <w:uiPriority w:val="59"/>
    <w:rsid w:val="009359C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b">
    <w:name w:val="Знак"/>
    <w:basedOn w:val="a2"/>
    <w:rsid w:val="009359C9"/>
    <w:pPr>
      <w:spacing w:after="160" w:line="240" w:lineRule="exact"/>
    </w:pPr>
    <w:rPr>
      <w:rFonts w:ascii="Verdana" w:hAnsi="Verdana"/>
      <w:sz w:val="20"/>
      <w:szCs w:val="20"/>
      <w:lang w:val="en-US" w:eastAsia="en-US"/>
    </w:rPr>
  </w:style>
  <w:style w:type="character" w:customStyle="1" w:styleId="elementhandle">
    <w:name w:val="element_handle"/>
    <w:rsid w:val="009359C9"/>
    <w:rPr>
      <w:rFonts w:ascii="Times New Roman" w:hAnsi="Times New Roman" w:cs="Times New Roman" w:hint="default"/>
    </w:rPr>
  </w:style>
  <w:style w:type="character" w:customStyle="1" w:styleId="12pt">
    <w:name w:val="Колонтитул + 12 pt"/>
    <w:rsid w:val="008B46D0"/>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afffffffffc">
    <w:name w:val="Знак"/>
    <w:basedOn w:val="a2"/>
    <w:rsid w:val="00D70052"/>
    <w:pPr>
      <w:spacing w:after="160" w:line="240" w:lineRule="exact"/>
    </w:pPr>
    <w:rPr>
      <w:rFonts w:ascii="Verdana" w:hAnsi="Verdana"/>
      <w:lang w:val="en-US" w:eastAsia="en-US"/>
    </w:rPr>
  </w:style>
  <w:style w:type="paragraph" w:customStyle="1" w:styleId="2280">
    <w:name w:val="Основной текст 228"/>
    <w:basedOn w:val="a2"/>
    <w:rsid w:val="00D70052"/>
    <w:pPr>
      <w:overflowPunct w:val="0"/>
      <w:autoSpaceDE w:val="0"/>
      <w:autoSpaceDN w:val="0"/>
      <w:adjustRightInd w:val="0"/>
      <w:textAlignment w:val="baseline"/>
    </w:pPr>
    <w:rPr>
      <w:sz w:val="28"/>
      <w:szCs w:val="20"/>
    </w:rPr>
  </w:style>
  <w:style w:type="paragraph" w:customStyle="1" w:styleId="163">
    <w:name w:val="Обычный16"/>
    <w:rsid w:val="00D70052"/>
    <w:pPr>
      <w:widowControl w:val="0"/>
      <w:spacing w:after="0" w:line="240" w:lineRule="auto"/>
    </w:pPr>
    <w:rPr>
      <w:rFonts w:ascii="Times New Roman" w:eastAsia="Times New Roman" w:hAnsi="Times New Roman" w:cs="Times New Roman"/>
      <w:snapToGrid w:val="0"/>
      <w:sz w:val="20"/>
      <w:szCs w:val="20"/>
      <w:lang w:eastAsia="ru-RU"/>
    </w:rPr>
  </w:style>
  <w:style w:type="numbering" w:customStyle="1" w:styleId="341">
    <w:name w:val="Нет списка34"/>
    <w:next w:val="a5"/>
    <w:uiPriority w:val="99"/>
    <w:semiHidden/>
    <w:rsid w:val="009D361D"/>
  </w:style>
  <w:style w:type="table" w:customStyle="1" w:styleId="325">
    <w:name w:val="Сетка таблицы32"/>
    <w:basedOn w:val="a4"/>
    <w:next w:val="af8"/>
    <w:rsid w:val="009D36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d">
    <w:name w:val="Знак"/>
    <w:basedOn w:val="a2"/>
    <w:rsid w:val="009D22D7"/>
    <w:pPr>
      <w:spacing w:after="160" w:line="240" w:lineRule="exact"/>
    </w:pPr>
    <w:rPr>
      <w:rFonts w:ascii="Verdana" w:hAnsi="Verdana"/>
      <w:sz w:val="20"/>
      <w:szCs w:val="20"/>
      <w:lang w:val="en-US" w:eastAsia="en-US"/>
    </w:rPr>
  </w:style>
  <w:style w:type="paragraph" w:customStyle="1" w:styleId="aligncenter">
    <w:name w:val="align_center"/>
    <w:basedOn w:val="a2"/>
    <w:rsid w:val="001850FF"/>
    <w:pPr>
      <w:spacing w:before="100" w:beforeAutospacing="1" w:after="100" w:afterAutospacing="1"/>
    </w:pPr>
  </w:style>
  <w:style w:type="paragraph" w:customStyle="1" w:styleId="afffffffffe">
    <w:name w:val="Знак"/>
    <w:basedOn w:val="a2"/>
    <w:rsid w:val="00A32C93"/>
    <w:pPr>
      <w:spacing w:after="160" w:line="240" w:lineRule="exact"/>
    </w:pPr>
    <w:rPr>
      <w:rFonts w:ascii="Verdana" w:hAnsi="Verdana"/>
      <w:sz w:val="20"/>
      <w:szCs w:val="20"/>
      <w:lang w:val="en-US" w:eastAsia="en-US"/>
    </w:rPr>
  </w:style>
  <w:style w:type="numbering" w:customStyle="1" w:styleId="351">
    <w:name w:val="Нет списка35"/>
    <w:next w:val="a5"/>
    <w:semiHidden/>
    <w:rsid w:val="00E0618B"/>
  </w:style>
  <w:style w:type="table" w:customStyle="1" w:styleId="332">
    <w:name w:val="Сетка таблицы33"/>
    <w:basedOn w:val="a4"/>
    <w:next w:val="af8"/>
    <w:rsid w:val="00E061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
    <w:basedOn w:val="a2"/>
    <w:next w:val="a6"/>
    <w:qFormat/>
    <w:rsid w:val="00191610"/>
    <w:pPr>
      <w:jc w:val="center"/>
    </w:pPr>
    <w:rPr>
      <w:rFonts w:cs="Arial"/>
      <w:b/>
      <w:sz w:val="28"/>
      <w:szCs w:val="22"/>
    </w:rPr>
  </w:style>
  <w:style w:type="paragraph" w:customStyle="1" w:styleId="229">
    <w:name w:val="Основной текст 229"/>
    <w:basedOn w:val="a2"/>
    <w:rsid w:val="00191610"/>
    <w:pPr>
      <w:widowControl w:val="0"/>
      <w:overflowPunct w:val="0"/>
      <w:autoSpaceDE w:val="0"/>
      <w:autoSpaceDN w:val="0"/>
      <w:adjustRightInd w:val="0"/>
      <w:ind w:firstLine="720"/>
      <w:jc w:val="both"/>
    </w:pPr>
    <w:rPr>
      <w:rFonts w:ascii="a_FuturaOrto" w:hAnsi="a_FuturaOrto"/>
      <w:i/>
      <w:color w:val="000000"/>
      <w:sz w:val="28"/>
      <w:szCs w:val="20"/>
    </w:rPr>
  </w:style>
  <w:style w:type="table" w:customStyle="1" w:styleId="342">
    <w:name w:val="Сетка таблицы34"/>
    <w:basedOn w:val="a4"/>
    <w:next w:val="af8"/>
    <w:uiPriority w:val="59"/>
    <w:rsid w:val="00C43A9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DA72C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352">
    <w:name w:val="Сетка таблицы35"/>
    <w:basedOn w:val="a4"/>
    <w:next w:val="af8"/>
    <w:uiPriority w:val="59"/>
    <w:rsid w:val="002352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
    <w:name w:val="Сетка таблицы36"/>
    <w:basedOn w:val="a4"/>
    <w:next w:val="af8"/>
    <w:uiPriority w:val="59"/>
    <w:rsid w:val="002352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4"/>
    <w:next w:val="af8"/>
    <w:uiPriority w:val="39"/>
    <w:rsid w:val="00A57E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4"/>
    <w:next w:val="af8"/>
    <w:rsid w:val="0049500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2">
    <w:name w:val="Нет списка36"/>
    <w:next w:val="a5"/>
    <w:uiPriority w:val="99"/>
    <w:semiHidden/>
    <w:unhideWhenUsed/>
    <w:rsid w:val="00953F2C"/>
  </w:style>
  <w:style w:type="paragraph" w:customStyle="1" w:styleId="affffffffff0">
    <w:name w:val="Знак Знак Знак Знак Знак Знак"/>
    <w:basedOn w:val="a2"/>
    <w:rsid w:val="00953F2C"/>
    <w:pPr>
      <w:widowControl w:val="0"/>
      <w:adjustRightInd w:val="0"/>
      <w:spacing w:after="160" w:line="240" w:lineRule="exact"/>
      <w:jc w:val="right"/>
    </w:pPr>
    <w:rPr>
      <w:sz w:val="20"/>
      <w:szCs w:val="20"/>
      <w:lang w:val="en-GB" w:eastAsia="en-US"/>
    </w:rPr>
  </w:style>
  <w:style w:type="numbering" w:customStyle="1" w:styleId="371">
    <w:name w:val="Нет списка37"/>
    <w:next w:val="a5"/>
    <w:uiPriority w:val="99"/>
    <w:semiHidden/>
    <w:rsid w:val="00D42E76"/>
  </w:style>
  <w:style w:type="table" w:customStyle="1" w:styleId="390">
    <w:name w:val="Сетка таблицы39"/>
    <w:basedOn w:val="a4"/>
    <w:next w:val="af8"/>
    <w:rsid w:val="00D42E7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1">
    <w:name w:val="Заголовок"/>
    <w:basedOn w:val="a2"/>
    <w:next w:val="af5"/>
    <w:rsid w:val="00D42E76"/>
    <w:pPr>
      <w:keepNext/>
      <w:suppressAutoHyphens/>
      <w:spacing w:before="240" w:after="120"/>
    </w:pPr>
    <w:rPr>
      <w:rFonts w:ascii="Arial" w:eastAsia="Arial Unicode MS" w:hAnsi="Arial" w:cs="Tahoma"/>
      <w:sz w:val="28"/>
      <w:szCs w:val="28"/>
      <w:lang w:eastAsia="ar-SA"/>
    </w:rPr>
  </w:style>
  <w:style w:type="paragraph" w:customStyle="1" w:styleId="affffffffff2">
    <w:name w:val="Знак"/>
    <w:basedOn w:val="a2"/>
    <w:rsid w:val="00D42E76"/>
    <w:pPr>
      <w:spacing w:after="160" w:line="240" w:lineRule="exact"/>
    </w:pPr>
    <w:rPr>
      <w:rFonts w:ascii="Verdana" w:hAnsi="Verdana"/>
      <w:lang w:val="en-US" w:eastAsia="en-US"/>
    </w:rPr>
  </w:style>
  <w:style w:type="paragraph" w:customStyle="1" w:styleId="2300">
    <w:name w:val="Основной текст 230"/>
    <w:basedOn w:val="a2"/>
    <w:rsid w:val="00D42E76"/>
    <w:pPr>
      <w:overflowPunct w:val="0"/>
      <w:autoSpaceDE w:val="0"/>
      <w:autoSpaceDN w:val="0"/>
      <w:adjustRightInd w:val="0"/>
      <w:textAlignment w:val="baseline"/>
    </w:pPr>
    <w:rPr>
      <w:sz w:val="28"/>
      <w:szCs w:val="20"/>
    </w:rPr>
  </w:style>
  <w:style w:type="paragraph" w:customStyle="1" w:styleId="173">
    <w:name w:val="Обычный17"/>
    <w:rsid w:val="00D42E76"/>
    <w:pPr>
      <w:widowControl w:val="0"/>
      <w:spacing w:after="0" w:line="240" w:lineRule="auto"/>
    </w:pPr>
    <w:rPr>
      <w:rFonts w:ascii="Times New Roman" w:eastAsia="Times New Roman" w:hAnsi="Times New Roman" w:cs="Times New Roman"/>
      <w:snapToGrid w:val="0"/>
      <w:sz w:val="20"/>
      <w:szCs w:val="20"/>
      <w:lang w:eastAsia="ru-RU"/>
    </w:rPr>
  </w:style>
  <w:style w:type="table" w:customStyle="1" w:styleId="-14">
    <w:name w:val="Веб-таблица 14"/>
    <w:basedOn w:val="a4"/>
    <w:next w:val="-1"/>
    <w:rsid w:val="00D42E76"/>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0">
    <w:name w:val="Сетка таблицы112"/>
    <w:basedOn w:val="a4"/>
    <w:next w:val="af8"/>
    <w:rsid w:val="00D42E7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1">
    <w:name w:val="Нет списка38"/>
    <w:next w:val="a5"/>
    <w:semiHidden/>
    <w:rsid w:val="00BB612F"/>
  </w:style>
  <w:style w:type="table" w:customStyle="1" w:styleId="400">
    <w:name w:val="Сетка таблицы40"/>
    <w:basedOn w:val="a4"/>
    <w:next w:val="af8"/>
    <w:rsid w:val="00BB612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
    <w:name w:val="Нет списка112"/>
    <w:next w:val="a5"/>
    <w:uiPriority w:val="99"/>
    <w:semiHidden/>
    <w:unhideWhenUsed/>
    <w:rsid w:val="00BB612F"/>
  </w:style>
  <w:style w:type="character" w:customStyle="1" w:styleId="FontStyle14">
    <w:name w:val="Font Style14"/>
    <w:uiPriority w:val="99"/>
    <w:rsid w:val="00BB612F"/>
    <w:rPr>
      <w:rFonts w:ascii="Times New Roman" w:hAnsi="Times New Roman" w:cs="Times New Roman"/>
      <w:sz w:val="26"/>
      <w:szCs w:val="26"/>
    </w:rPr>
  </w:style>
  <w:style w:type="character" w:customStyle="1" w:styleId="FontStyle15">
    <w:name w:val="Font Style15"/>
    <w:uiPriority w:val="99"/>
    <w:rsid w:val="00BB612F"/>
    <w:rPr>
      <w:rFonts w:ascii="Times New Roman" w:hAnsi="Times New Roman" w:cs="Times New Roman"/>
      <w:sz w:val="26"/>
      <w:szCs w:val="26"/>
    </w:rPr>
  </w:style>
  <w:style w:type="table" w:customStyle="1" w:styleId="1130">
    <w:name w:val="Сетка таблицы113"/>
    <w:basedOn w:val="a4"/>
    <w:next w:val="af8"/>
    <w:uiPriority w:val="39"/>
    <w:rsid w:val="00BB61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етка таблицы114"/>
    <w:basedOn w:val="a4"/>
    <w:next w:val="af8"/>
    <w:uiPriority w:val="39"/>
    <w:rsid w:val="00BB61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4"/>
    <w:next w:val="af8"/>
    <w:uiPriority w:val="39"/>
    <w:rsid w:val="00BB61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l">
    <w:name w:val="hl"/>
    <w:rsid w:val="000A2192"/>
  </w:style>
  <w:style w:type="table" w:customStyle="1" w:styleId="411">
    <w:name w:val="Сетка таблицы41"/>
    <w:basedOn w:val="a4"/>
    <w:next w:val="af8"/>
    <w:uiPriority w:val="39"/>
    <w:rsid w:val="00861382"/>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4"/>
    <w:next w:val="af8"/>
    <w:uiPriority w:val="39"/>
    <w:rsid w:val="00CC0D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4"/>
    <w:next w:val="af8"/>
    <w:uiPriority w:val="39"/>
    <w:rsid w:val="00A87B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4"/>
    <w:next w:val="af8"/>
    <w:uiPriority w:val="59"/>
    <w:rsid w:val="00CC4D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pytarget">
    <w:name w:val="copy_target"/>
    <w:rsid w:val="00CC4DA4"/>
  </w:style>
  <w:style w:type="numbering" w:customStyle="1" w:styleId="391">
    <w:name w:val="Нет списка39"/>
    <w:next w:val="a5"/>
    <w:uiPriority w:val="99"/>
    <w:semiHidden/>
    <w:unhideWhenUsed/>
    <w:rsid w:val="00E815FF"/>
  </w:style>
  <w:style w:type="table" w:customStyle="1" w:styleId="450">
    <w:name w:val="Сетка таблицы45"/>
    <w:basedOn w:val="a4"/>
    <w:next w:val="af8"/>
    <w:uiPriority w:val="59"/>
    <w:rsid w:val="008E45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basedOn w:val="a4"/>
    <w:next w:val="af8"/>
    <w:uiPriority w:val="59"/>
    <w:rsid w:val="003A46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basedOn w:val="a4"/>
    <w:next w:val="af8"/>
    <w:uiPriority w:val="59"/>
    <w:rsid w:val="009B2E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Сетка таблицы48"/>
    <w:basedOn w:val="a4"/>
    <w:next w:val="af8"/>
    <w:uiPriority w:val="59"/>
    <w:rsid w:val="008332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1">
    <w:name w:val="Нет списка40"/>
    <w:next w:val="a5"/>
    <w:uiPriority w:val="99"/>
    <w:semiHidden/>
    <w:unhideWhenUsed/>
    <w:rsid w:val="005849D6"/>
  </w:style>
  <w:style w:type="paragraph" w:customStyle="1" w:styleId="HEADERTEXT0">
    <w:name w:val=".HEADERTEXT"/>
    <w:uiPriority w:val="99"/>
    <w:rsid w:val="005849D6"/>
    <w:pPr>
      <w:widowControl w:val="0"/>
      <w:autoSpaceDE w:val="0"/>
      <w:autoSpaceDN w:val="0"/>
      <w:adjustRightInd w:val="0"/>
      <w:spacing w:after="0" w:line="240" w:lineRule="auto"/>
      <w:jc w:val="center"/>
    </w:pPr>
    <w:rPr>
      <w:rFonts w:ascii="Arial" w:eastAsia="Times New Roman" w:hAnsi="Arial" w:cs="Arial"/>
      <w:color w:val="2B4279"/>
      <w:sz w:val="20"/>
      <w:szCs w:val="20"/>
      <w:lang w:eastAsia="ru-RU"/>
    </w:rPr>
  </w:style>
  <w:style w:type="character" w:customStyle="1" w:styleId="affffffffff3">
    <w:name w:val="Знак Знак"/>
    <w:uiPriority w:val="99"/>
    <w:locked/>
    <w:rsid w:val="005849D6"/>
    <w:rPr>
      <w:sz w:val="27"/>
      <w:shd w:val="clear" w:color="auto" w:fill="FFFFFF"/>
    </w:rPr>
  </w:style>
  <w:style w:type="paragraph" w:customStyle="1" w:styleId="Standard">
    <w:name w:val="Standard"/>
    <w:rsid w:val="005849D6"/>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ConsPlusCell1">
    <w:name w:val="ConsPlusCell1"/>
    <w:link w:val="ConsPlusCell"/>
    <w:locked/>
    <w:rsid w:val="005849D6"/>
    <w:rPr>
      <w:rFonts w:ascii="Arial" w:eastAsia="Times New Roman" w:hAnsi="Arial" w:cs="Arial"/>
      <w:sz w:val="20"/>
      <w:szCs w:val="20"/>
      <w:lang w:eastAsia="ru-RU"/>
    </w:rPr>
  </w:style>
  <w:style w:type="table" w:customStyle="1" w:styleId="490">
    <w:name w:val="Сетка таблицы49"/>
    <w:basedOn w:val="a4"/>
    <w:next w:val="af8"/>
    <w:uiPriority w:val="59"/>
    <w:rsid w:val="00DA7F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0">
    <w:name w:val="Сетка таблицы50"/>
    <w:basedOn w:val="a4"/>
    <w:next w:val="af8"/>
    <w:uiPriority w:val="59"/>
    <w:rsid w:val="008F5B0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4"/>
    <w:next w:val="af8"/>
    <w:uiPriority w:val="59"/>
    <w:rsid w:val="00E407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4"/>
    <w:next w:val="af8"/>
    <w:uiPriority w:val="59"/>
    <w:rsid w:val="00814FE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Сетка таблицы53"/>
    <w:basedOn w:val="a4"/>
    <w:next w:val="af8"/>
    <w:rsid w:val="00DA608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0">
    <w:name w:val="Сетка таблицы54"/>
    <w:basedOn w:val="a4"/>
    <w:next w:val="af8"/>
    <w:rsid w:val="00C9110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
    <w:name w:val="Нет списка41"/>
    <w:next w:val="a5"/>
    <w:semiHidden/>
    <w:rsid w:val="00BA0D0D"/>
  </w:style>
  <w:style w:type="table" w:customStyle="1" w:styleId="550">
    <w:name w:val="Сетка таблицы55"/>
    <w:basedOn w:val="a4"/>
    <w:next w:val="af8"/>
    <w:uiPriority w:val="59"/>
    <w:rsid w:val="00BA0D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4">
    <w:name w:val="Знак"/>
    <w:basedOn w:val="a2"/>
    <w:rsid w:val="00BA0D0D"/>
    <w:pPr>
      <w:spacing w:after="160" w:line="240" w:lineRule="exact"/>
    </w:pPr>
    <w:rPr>
      <w:rFonts w:ascii="Verdana" w:hAnsi="Verdana"/>
      <w:sz w:val="20"/>
      <w:szCs w:val="20"/>
      <w:lang w:val="en-US" w:eastAsia="en-US"/>
    </w:rPr>
  </w:style>
  <w:style w:type="numbering" w:customStyle="1" w:styleId="421">
    <w:name w:val="Нет списка42"/>
    <w:next w:val="a5"/>
    <w:semiHidden/>
    <w:rsid w:val="007214C5"/>
  </w:style>
  <w:style w:type="table" w:customStyle="1" w:styleId="560">
    <w:name w:val="Сетка таблицы56"/>
    <w:basedOn w:val="a4"/>
    <w:next w:val="af8"/>
    <w:rsid w:val="007214C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222">
      <w:bodyDiv w:val="1"/>
      <w:marLeft w:val="0"/>
      <w:marRight w:val="0"/>
      <w:marTop w:val="0"/>
      <w:marBottom w:val="0"/>
      <w:divBdr>
        <w:top w:val="none" w:sz="0" w:space="0" w:color="auto"/>
        <w:left w:val="none" w:sz="0" w:space="0" w:color="auto"/>
        <w:bottom w:val="none" w:sz="0" w:space="0" w:color="auto"/>
        <w:right w:val="none" w:sz="0" w:space="0" w:color="auto"/>
      </w:divBdr>
    </w:div>
    <w:div w:id="1855856">
      <w:bodyDiv w:val="1"/>
      <w:marLeft w:val="0"/>
      <w:marRight w:val="0"/>
      <w:marTop w:val="0"/>
      <w:marBottom w:val="0"/>
      <w:divBdr>
        <w:top w:val="none" w:sz="0" w:space="0" w:color="auto"/>
        <w:left w:val="none" w:sz="0" w:space="0" w:color="auto"/>
        <w:bottom w:val="none" w:sz="0" w:space="0" w:color="auto"/>
        <w:right w:val="none" w:sz="0" w:space="0" w:color="auto"/>
      </w:divBdr>
    </w:div>
    <w:div w:id="2821450">
      <w:bodyDiv w:val="1"/>
      <w:marLeft w:val="0"/>
      <w:marRight w:val="0"/>
      <w:marTop w:val="0"/>
      <w:marBottom w:val="0"/>
      <w:divBdr>
        <w:top w:val="none" w:sz="0" w:space="0" w:color="auto"/>
        <w:left w:val="none" w:sz="0" w:space="0" w:color="auto"/>
        <w:bottom w:val="none" w:sz="0" w:space="0" w:color="auto"/>
        <w:right w:val="none" w:sz="0" w:space="0" w:color="auto"/>
      </w:divBdr>
    </w:div>
    <w:div w:id="3481307">
      <w:bodyDiv w:val="1"/>
      <w:marLeft w:val="0"/>
      <w:marRight w:val="0"/>
      <w:marTop w:val="0"/>
      <w:marBottom w:val="0"/>
      <w:divBdr>
        <w:top w:val="none" w:sz="0" w:space="0" w:color="auto"/>
        <w:left w:val="none" w:sz="0" w:space="0" w:color="auto"/>
        <w:bottom w:val="none" w:sz="0" w:space="0" w:color="auto"/>
        <w:right w:val="none" w:sz="0" w:space="0" w:color="auto"/>
      </w:divBdr>
    </w:div>
    <w:div w:id="5989070">
      <w:bodyDiv w:val="1"/>
      <w:marLeft w:val="0"/>
      <w:marRight w:val="0"/>
      <w:marTop w:val="0"/>
      <w:marBottom w:val="0"/>
      <w:divBdr>
        <w:top w:val="none" w:sz="0" w:space="0" w:color="auto"/>
        <w:left w:val="none" w:sz="0" w:space="0" w:color="auto"/>
        <w:bottom w:val="none" w:sz="0" w:space="0" w:color="auto"/>
        <w:right w:val="none" w:sz="0" w:space="0" w:color="auto"/>
      </w:divBdr>
    </w:div>
    <w:div w:id="7217027">
      <w:bodyDiv w:val="1"/>
      <w:marLeft w:val="0"/>
      <w:marRight w:val="0"/>
      <w:marTop w:val="0"/>
      <w:marBottom w:val="0"/>
      <w:divBdr>
        <w:top w:val="none" w:sz="0" w:space="0" w:color="auto"/>
        <w:left w:val="none" w:sz="0" w:space="0" w:color="auto"/>
        <w:bottom w:val="none" w:sz="0" w:space="0" w:color="auto"/>
        <w:right w:val="none" w:sz="0" w:space="0" w:color="auto"/>
      </w:divBdr>
    </w:div>
    <w:div w:id="8339099">
      <w:bodyDiv w:val="1"/>
      <w:marLeft w:val="0"/>
      <w:marRight w:val="0"/>
      <w:marTop w:val="0"/>
      <w:marBottom w:val="0"/>
      <w:divBdr>
        <w:top w:val="none" w:sz="0" w:space="0" w:color="auto"/>
        <w:left w:val="none" w:sz="0" w:space="0" w:color="auto"/>
        <w:bottom w:val="none" w:sz="0" w:space="0" w:color="auto"/>
        <w:right w:val="none" w:sz="0" w:space="0" w:color="auto"/>
      </w:divBdr>
    </w:div>
    <w:div w:id="9335315">
      <w:bodyDiv w:val="1"/>
      <w:marLeft w:val="0"/>
      <w:marRight w:val="0"/>
      <w:marTop w:val="0"/>
      <w:marBottom w:val="0"/>
      <w:divBdr>
        <w:top w:val="none" w:sz="0" w:space="0" w:color="auto"/>
        <w:left w:val="none" w:sz="0" w:space="0" w:color="auto"/>
        <w:bottom w:val="none" w:sz="0" w:space="0" w:color="auto"/>
        <w:right w:val="none" w:sz="0" w:space="0" w:color="auto"/>
      </w:divBdr>
    </w:div>
    <w:div w:id="13700619">
      <w:bodyDiv w:val="1"/>
      <w:marLeft w:val="0"/>
      <w:marRight w:val="0"/>
      <w:marTop w:val="0"/>
      <w:marBottom w:val="0"/>
      <w:divBdr>
        <w:top w:val="none" w:sz="0" w:space="0" w:color="auto"/>
        <w:left w:val="none" w:sz="0" w:space="0" w:color="auto"/>
        <w:bottom w:val="none" w:sz="0" w:space="0" w:color="auto"/>
        <w:right w:val="none" w:sz="0" w:space="0" w:color="auto"/>
      </w:divBdr>
    </w:div>
    <w:div w:id="19744607">
      <w:bodyDiv w:val="1"/>
      <w:marLeft w:val="0"/>
      <w:marRight w:val="0"/>
      <w:marTop w:val="0"/>
      <w:marBottom w:val="0"/>
      <w:divBdr>
        <w:top w:val="none" w:sz="0" w:space="0" w:color="auto"/>
        <w:left w:val="none" w:sz="0" w:space="0" w:color="auto"/>
        <w:bottom w:val="none" w:sz="0" w:space="0" w:color="auto"/>
        <w:right w:val="none" w:sz="0" w:space="0" w:color="auto"/>
      </w:divBdr>
    </w:div>
    <w:div w:id="21438940">
      <w:bodyDiv w:val="1"/>
      <w:marLeft w:val="0"/>
      <w:marRight w:val="0"/>
      <w:marTop w:val="0"/>
      <w:marBottom w:val="0"/>
      <w:divBdr>
        <w:top w:val="none" w:sz="0" w:space="0" w:color="auto"/>
        <w:left w:val="none" w:sz="0" w:space="0" w:color="auto"/>
        <w:bottom w:val="none" w:sz="0" w:space="0" w:color="auto"/>
        <w:right w:val="none" w:sz="0" w:space="0" w:color="auto"/>
      </w:divBdr>
    </w:div>
    <w:div w:id="30804790">
      <w:bodyDiv w:val="1"/>
      <w:marLeft w:val="0"/>
      <w:marRight w:val="0"/>
      <w:marTop w:val="0"/>
      <w:marBottom w:val="0"/>
      <w:divBdr>
        <w:top w:val="none" w:sz="0" w:space="0" w:color="auto"/>
        <w:left w:val="none" w:sz="0" w:space="0" w:color="auto"/>
        <w:bottom w:val="none" w:sz="0" w:space="0" w:color="auto"/>
        <w:right w:val="none" w:sz="0" w:space="0" w:color="auto"/>
      </w:divBdr>
    </w:div>
    <w:div w:id="34889208">
      <w:bodyDiv w:val="1"/>
      <w:marLeft w:val="0"/>
      <w:marRight w:val="0"/>
      <w:marTop w:val="0"/>
      <w:marBottom w:val="0"/>
      <w:divBdr>
        <w:top w:val="none" w:sz="0" w:space="0" w:color="auto"/>
        <w:left w:val="none" w:sz="0" w:space="0" w:color="auto"/>
        <w:bottom w:val="none" w:sz="0" w:space="0" w:color="auto"/>
        <w:right w:val="none" w:sz="0" w:space="0" w:color="auto"/>
      </w:divBdr>
    </w:div>
    <w:div w:id="36663824">
      <w:bodyDiv w:val="1"/>
      <w:marLeft w:val="0"/>
      <w:marRight w:val="0"/>
      <w:marTop w:val="0"/>
      <w:marBottom w:val="0"/>
      <w:divBdr>
        <w:top w:val="none" w:sz="0" w:space="0" w:color="auto"/>
        <w:left w:val="none" w:sz="0" w:space="0" w:color="auto"/>
        <w:bottom w:val="none" w:sz="0" w:space="0" w:color="auto"/>
        <w:right w:val="none" w:sz="0" w:space="0" w:color="auto"/>
      </w:divBdr>
    </w:div>
    <w:div w:id="37244132">
      <w:bodyDiv w:val="1"/>
      <w:marLeft w:val="0"/>
      <w:marRight w:val="0"/>
      <w:marTop w:val="0"/>
      <w:marBottom w:val="0"/>
      <w:divBdr>
        <w:top w:val="none" w:sz="0" w:space="0" w:color="auto"/>
        <w:left w:val="none" w:sz="0" w:space="0" w:color="auto"/>
        <w:bottom w:val="none" w:sz="0" w:space="0" w:color="auto"/>
        <w:right w:val="none" w:sz="0" w:space="0" w:color="auto"/>
      </w:divBdr>
    </w:div>
    <w:div w:id="38014133">
      <w:bodyDiv w:val="1"/>
      <w:marLeft w:val="0"/>
      <w:marRight w:val="0"/>
      <w:marTop w:val="0"/>
      <w:marBottom w:val="0"/>
      <w:divBdr>
        <w:top w:val="none" w:sz="0" w:space="0" w:color="auto"/>
        <w:left w:val="none" w:sz="0" w:space="0" w:color="auto"/>
        <w:bottom w:val="none" w:sz="0" w:space="0" w:color="auto"/>
        <w:right w:val="none" w:sz="0" w:space="0" w:color="auto"/>
      </w:divBdr>
    </w:div>
    <w:div w:id="40251247">
      <w:bodyDiv w:val="1"/>
      <w:marLeft w:val="0"/>
      <w:marRight w:val="0"/>
      <w:marTop w:val="0"/>
      <w:marBottom w:val="0"/>
      <w:divBdr>
        <w:top w:val="none" w:sz="0" w:space="0" w:color="auto"/>
        <w:left w:val="none" w:sz="0" w:space="0" w:color="auto"/>
        <w:bottom w:val="none" w:sz="0" w:space="0" w:color="auto"/>
        <w:right w:val="none" w:sz="0" w:space="0" w:color="auto"/>
      </w:divBdr>
    </w:div>
    <w:div w:id="44256446">
      <w:bodyDiv w:val="1"/>
      <w:marLeft w:val="0"/>
      <w:marRight w:val="0"/>
      <w:marTop w:val="0"/>
      <w:marBottom w:val="0"/>
      <w:divBdr>
        <w:top w:val="none" w:sz="0" w:space="0" w:color="auto"/>
        <w:left w:val="none" w:sz="0" w:space="0" w:color="auto"/>
        <w:bottom w:val="none" w:sz="0" w:space="0" w:color="auto"/>
        <w:right w:val="none" w:sz="0" w:space="0" w:color="auto"/>
      </w:divBdr>
    </w:div>
    <w:div w:id="48038553">
      <w:bodyDiv w:val="1"/>
      <w:marLeft w:val="0"/>
      <w:marRight w:val="0"/>
      <w:marTop w:val="0"/>
      <w:marBottom w:val="0"/>
      <w:divBdr>
        <w:top w:val="none" w:sz="0" w:space="0" w:color="auto"/>
        <w:left w:val="none" w:sz="0" w:space="0" w:color="auto"/>
        <w:bottom w:val="none" w:sz="0" w:space="0" w:color="auto"/>
        <w:right w:val="none" w:sz="0" w:space="0" w:color="auto"/>
      </w:divBdr>
    </w:div>
    <w:div w:id="55200971">
      <w:bodyDiv w:val="1"/>
      <w:marLeft w:val="0"/>
      <w:marRight w:val="0"/>
      <w:marTop w:val="0"/>
      <w:marBottom w:val="0"/>
      <w:divBdr>
        <w:top w:val="none" w:sz="0" w:space="0" w:color="auto"/>
        <w:left w:val="none" w:sz="0" w:space="0" w:color="auto"/>
        <w:bottom w:val="none" w:sz="0" w:space="0" w:color="auto"/>
        <w:right w:val="none" w:sz="0" w:space="0" w:color="auto"/>
      </w:divBdr>
    </w:div>
    <w:div w:id="56172776">
      <w:bodyDiv w:val="1"/>
      <w:marLeft w:val="0"/>
      <w:marRight w:val="0"/>
      <w:marTop w:val="0"/>
      <w:marBottom w:val="0"/>
      <w:divBdr>
        <w:top w:val="none" w:sz="0" w:space="0" w:color="auto"/>
        <w:left w:val="none" w:sz="0" w:space="0" w:color="auto"/>
        <w:bottom w:val="none" w:sz="0" w:space="0" w:color="auto"/>
        <w:right w:val="none" w:sz="0" w:space="0" w:color="auto"/>
      </w:divBdr>
    </w:div>
    <w:div w:id="58599479">
      <w:bodyDiv w:val="1"/>
      <w:marLeft w:val="0"/>
      <w:marRight w:val="0"/>
      <w:marTop w:val="0"/>
      <w:marBottom w:val="0"/>
      <w:divBdr>
        <w:top w:val="none" w:sz="0" w:space="0" w:color="auto"/>
        <w:left w:val="none" w:sz="0" w:space="0" w:color="auto"/>
        <w:bottom w:val="none" w:sz="0" w:space="0" w:color="auto"/>
        <w:right w:val="none" w:sz="0" w:space="0" w:color="auto"/>
      </w:divBdr>
    </w:div>
    <w:div w:id="64107675">
      <w:bodyDiv w:val="1"/>
      <w:marLeft w:val="0"/>
      <w:marRight w:val="0"/>
      <w:marTop w:val="0"/>
      <w:marBottom w:val="0"/>
      <w:divBdr>
        <w:top w:val="none" w:sz="0" w:space="0" w:color="auto"/>
        <w:left w:val="none" w:sz="0" w:space="0" w:color="auto"/>
        <w:bottom w:val="none" w:sz="0" w:space="0" w:color="auto"/>
        <w:right w:val="none" w:sz="0" w:space="0" w:color="auto"/>
      </w:divBdr>
    </w:div>
    <w:div w:id="68311070">
      <w:bodyDiv w:val="1"/>
      <w:marLeft w:val="0"/>
      <w:marRight w:val="0"/>
      <w:marTop w:val="0"/>
      <w:marBottom w:val="0"/>
      <w:divBdr>
        <w:top w:val="none" w:sz="0" w:space="0" w:color="auto"/>
        <w:left w:val="none" w:sz="0" w:space="0" w:color="auto"/>
        <w:bottom w:val="none" w:sz="0" w:space="0" w:color="auto"/>
        <w:right w:val="none" w:sz="0" w:space="0" w:color="auto"/>
      </w:divBdr>
    </w:div>
    <w:div w:id="69423236">
      <w:bodyDiv w:val="1"/>
      <w:marLeft w:val="0"/>
      <w:marRight w:val="0"/>
      <w:marTop w:val="0"/>
      <w:marBottom w:val="0"/>
      <w:divBdr>
        <w:top w:val="none" w:sz="0" w:space="0" w:color="auto"/>
        <w:left w:val="none" w:sz="0" w:space="0" w:color="auto"/>
        <w:bottom w:val="none" w:sz="0" w:space="0" w:color="auto"/>
        <w:right w:val="none" w:sz="0" w:space="0" w:color="auto"/>
      </w:divBdr>
    </w:div>
    <w:div w:id="70779947">
      <w:bodyDiv w:val="1"/>
      <w:marLeft w:val="0"/>
      <w:marRight w:val="0"/>
      <w:marTop w:val="0"/>
      <w:marBottom w:val="0"/>
      <w:divBdr>
        <w:top w:val="none" w:sz="0" w:space="0" w:color="auto"/>
        <w:left w:val="none" w:sz="0" w:space="0" w:color="auto"/>
        <w:bottom w:val="none" w:sz="0" w:space="0" w:color="auto"/>
        <w:right w:val="none" w:sz="0" w:space="0" w:color="auto"/>
      </w:divBdr>
    </w:div>
    <w:div w:id="73867024">
      <w:bodyDiv w:val="1"/>
      <w:marLeft w:val="0"/>
      <w:marRight w:val="0"/>
      <w:marTop w:val="0"/>
      <w:marBottom w:val="0"/>
      <w:divBdr>
        <w:top w:val="none" w:sz="0" w:space="0" w:color="auto"/>
        <w:left w:val="none" w:sz="0" w:space="0" w:color="auto"/>
        <w:bottom w:val="none" w:sz="0" w:space="0" w:color="auto"/>
        <w:right w:val="none" w:sz="0" w:space="0" w:color="auto"/>
      </w:divBdr>
    </w:div>
    <w:div w:id="77823632">
      <w:bodyDiv w:val="1"/>
      <w:marLeft w:val="0"/>
      <w:marRight w:val="0"/>
      <w:marTop w:val="0"/>
      <w:marBottom w:val="0"/>
      <w:divBdr>
        <w:top w:val="none" w:sz="0" w:space="0" w:color="auto"/>
        <w:left w:val="none" w:sz="0" w:space="0" w:color="auto"/>
        <w:bottom w:val="none" w:sz="0" w:space="0" w:color="auto"/>
        <w:right w:val="none" w:sz="0" w:space="0" w:color="auto"/>
      </w:divBdr>
    </w:div>
    <w:div w:id="79836354">
      <w:bodyDiv w:val="1"/>
      <w:marLeft w:val="0"/>
      <w:marRight w:val="0"/>
      <w:marTop w:val="0"/>
      <w:marBottom w:val="0"/>
      <w:divBdr>
        <w:top w:val="none" w:sz="0" w:space="0" w:color="auto"/>
        <w:left w:val="none" w:sz="0" w:space="0" w:color="auto"/>
        <w:bottom w:val="none" w:sz="0" w:space="0" w:color="auto"/>
        <w:right w:val="none" w:sz="0" w:space="0" w:color="auto"/>
      </w:divBdr>
    </w:div>
    <w:div w:id="82267425">
      <w:bodyDiv w:val="1"/>
      <w:marLeft w:val="0"/>
      <w:marRight w:val="0"/>
      <w:marTop w:val="0"/>
      <w:marBottom w:val="0"/>
      <w:divBdr>
        <w:top w:val="none" w:sz="0" w:space="0" w:color="auto"/>
        <w:left w:val="none" w:sz="0" w:space="0" w:color="auto"/>
        <w:bottom w:val="none" w:sz="0" w:space="0" w:color="auto"/>
        <w:right w:val="none" w:sz="0" w:space="0" w:color="auto"/>
      </w:divBdr>
    </w:div>
    <w:div w:id="85350616">
      <w:bodyDiv w:val="1"/>
      <w:marLeft w:val="0"/>
      <w:marRight w:val="0"/>
      <w:marTop w:val="0"/>
      <w:marBottom w:val="0"/>
      <w:divBdr>
        <w:top w:val="none" w:sz="0" w:space="0" w:color="auto"/>
        <w:left w:val="none" w:sz="0" w:space="0" w:color="auto"/>
        <w:bottom w:val="none" w:sz="0" w:space="0" w:color="auto"/>
        <w:right w:val="none" w:sz="0" w:space="0" w:color="auto"/>
      </w:divBdr>
    </w:div>
    <w:div w:id="86583471">
      <w:bodyDiv w:val="1"/>
      <w:marLeft w:val="0"/>
      <w:marRight w:val="0"/>
      <w:marTop w:val="0"/>
      <w:marBottom w:val="0"/>
      <w:divBdr>
        <w:top w:val="none" w:sz="0" w:space="0" w:color="auto"/>
        <w:left w:val="none" w:sz="0" w:space="0" w:color="auto"/>
        <w:bottom w:val="none" w:sz="0" w:space="0" w:color="auto"/>
        <w:right w:val="none" w:sz="0" w:space="0" w:color="auto"/>
      </w:divBdr>
    </w:div>
    <w:div w:id="89208412">
      <w:bodyDiv w:val="1"/>
      <w:marLeft w:val="0"/>
      <w:marRight w:val="0"/>
      <w:marTop w:val="0"/>
      <w:marBottom w:val="0"/>
      <w:divBdr>
        <w:top w:val="none" w:sz="0" w:space="0" w:color="auto"/>
        <w:left w:val="none" w:sz="0" w:space="0" w:color="auto"/>
        <w:bottom w:val="none" w:sz="0" w:space="0" w:color="auto"/>
        <w:right w:val="none" w:sz="0" w:space="0" w:color="auto"/>
      </w:divBdr>
    </w:div>
    <w:div w:id="89357920">
      <w:bodyDiv w:val="1"/>
      <w:marLeft w:val="0"/>
      <w:marRight w:val="0"/>
      <w:marTop w:val="0"/>
      <w:marBottom w:val="0"/>
      <w:divBdr>
        <w:top w:val="none" w:sz="0" w:space="0" w:color="auto"/>
        <w:left w:val="none" w:sz="0" w:space="0" w:color="auto"/>
        <w:bottom w:val="none" w:sz="0" w:space="0" w:color="auto"/>
        <w:right w:val="none" w:sz="0" w:space="0" w:color="auto"/>
      </w:divBdr>
    </w:div>
    <w:div w:id="89862970">
      <w:bodyDiv w:val="1"/>
      <w:marLeft w:val="0"/>
      <w:marRight w:val="0"/>
      <w:marTop w:val="0"/>
      <w:marBottom w:val="0"/>
      <w:divBdr>
        <w:top w:val="none" w:sz="0" w:space="0" w:color="auto"/>
        <w:left w:val="none" w:sz="0" w:space="0" w:color="auto"/>
        <w:bottom w:val="none" w:sz="0" w:space="0" w:color="auto"/>
        <w:right w:val="none" w:sz="0" w:space="0" w:color="auto"/>
      </w:divBdr>
    </w:div>
    <w:div w:id="91052534">
      <w:bodyDiv w:val="1"/>
      <w:marLeft w:val="0"/>
      <w:marRight w:val="0"/>
      <w:marTop w:val="0"/>
      <w:marBottom w:val="0"/>
      <w:divBdr>
        <w:top w:val="none" w:sz="0" w:space="0" w:color="auto"/>
        <w:left w:val="none" w:sz="0" w:space="0" w:color="auto"/>
        <w:bottom w:val="none" w:sz="0" w:space="0" w:color="auto"/>
        <w:right w:val="none" w:sz="0" w:space="0" w:color="auto"/>
      </w:divBdr>
    </w:div>
    <w:div w:id="92674633">
      <w:bodyDiv w:val="1"/>
      <w:marLeft w:val="0"/>
      <w:marRight w:val="0"/>
      <w:marTop w:val="0"/>
      <w:marBottom w:val="0"/>
      <w:divBdr>
        <w:top w:val="none" w:sz="0" w:space="0" w:color="auto"/>
        <w:left w:val="none" w:sz="0" w:space="0" w:color="auto"/>
        <w:bottom w:val="none" w:sz="0" w:space="0" w:color="auto"/>
        <w:right w:val="none" w:sz="0" w:space="0" w:color="auto"/>
      </w:divBdr>
    </w:div>
    <w:div w:id="93088651">
      <w:bodyDiv w:val="1"/>
      <w:marLeft w:val="0"/>
      <w:marRight w:val="0"/>
      <w:marTop w:val="0"/>
      <w:marBottom w:val="0"/>
      <w:divBdr>
        <w:top w:val="none" w:sz="0" w:space="0" w:color="auto"/>
        <w:left w:val="none" w:sz="0" w:space="0" w:color="auto"/>
        <w:bottom w:val="none" w:sz="0" w:space="0" w:color="auto"/>
        <w:right w:val="none" w:sz="0" w:space="0" w:color="auto"/>
      </w:divBdr>
    </w:div>
    <w:div w:id="95444566">
      <w:bodyDiv w:val="1"/>
      <w:marLeft w:val="0"/>
      <w:marRight w:val="0"/>
      <w:marTop w:val="0"/>
      <w:marBottom w:val="0"/>
      <w:divBdr>
        <w:top w:val="none" w:sz="0" w:space="0" w:color="auto"/>
        <w:left w:val="none" w:sz="0" w:space="0" w:color="auto"/>
        <w:bottom w:val="none" w:sz="0" w:space="0" w:color="auto"/>
        <w:right w:val="none" w:sz="0" w:space="0" w:color="auto"/>
      </w:divBdr>
    </w:div>
    <w:div w:id="101582828">
      <w:bodyDiv w:val="1"/>
      <w:marLeft w:val="0"/>
      <w:marRight w:val="0"/>
      <w:marTop w:val="0"/>
      <w:marBottom w:val="0"/>
      <w:divBdr>
        <w:top w:val="none" w:sz="0" w:space="0" w:color="auto"/>
        <w:left w:val="none" w:sz="0" w:space="0" w:color="auto"/>
        <w:bottom w:val="none" w:sz="0" w:space="0" w:color="auto"/>
        <w:right w:val="none" w:sz="0" w:space="0" w:color="auto"/>
      </w:divBdr>
    </w:div>
    <w:div w:id="102503253">
      <w:bodyDiv w:val="1"/>
      <w:marLeft w:val="0"/>
      <w:marRight w:val="0"/>
      <w:marTop w:val="0"/>
      <w:marBottom w:val="0"/>
      <w:divBdr>
        <w:top w:val="none" w:sz="0" w:space="0" w:color="auto"/>
        <w:left w:val="none" w:sz="0" w:space="0" w:color="auto"/>
        <w:bottom w:val="none" w:sz="0" w:space="0" w:color="auto"/>
        <w:right w:val="none" w:sz="0" w:space="0" w:color="auto"/>
      </w:divBdr>
    </w:div>
    <w:div w:id="105540524">
      <w:bodyDiv w:val="1"/>
      <w:marLeft w:val="0"/>
      <w:marRight w:val="0"/>
      <w:marTop w:val="0"/>
      <w:marBottom w:val="0"/>
      <w:divBdr>
        <w:top w:val="none" w:sz="0" w:space="0" w:color="auto"/>
        <w:left w:val="none" w:sz="0" w:space="0" w:color="auto"/>
        <w:bottom w:val="none" w:sz="0" w:space="0" w:color="auto"/>
        <w:right w:val="none" w:sz="0" w:space="0" w:color="auto"/>
      </w:divBdr>
    </w:div>
    <w:div w:id="105855543">
      <w:bodyDiv w:val="1"/>
      <w:marLeft w:val="0"/>
      <w:marRight w:val="0"/>
      <w:marTop w:val="0"/>
      <w:marBottom w:val="0"/>
      <w:divBdr>
        <w:top w:val="none" w:sz="0" w:space="0" w:color="auto"/>
        <w:left w:val="none" w:sz="0" w:space="0" w:color="auto"/>
        <w:bottom w:val="none" w:sz="0" w:space="0" w:color="auto"/>
        <w:right w:val="none" w:sz="0" w:space="0" w:color="auto"/>
      </w:divBdr>
    </w:div>
    <w:div w:id="106974377">
      <w:bodyDiv w:val="1"/>
      <w:marLeft w:val="0"/>
      <w:marRight w:val="0"/>
      <w:marTop w:val="0"/>
      <w:marBottom w:val="0"/>
      <w:divBdr>
        <w:top w:val="none" w:sz="0" w:space="0" w:color="auto"/>
        <w:left w:val="none" w:sz="0" w:space="0" w:color="auto"/>
        <w:bottom w:val="none" w:sz="0" w:space="0" w:color="auto"/>
        <w:right w:val="none" w:sz="0" w:space="0" w:color="auto"/>
      </w:divBdr>
    </w:div>
    <w:div w:id="107897477">
      <w:bodyDiv w:val="1"/>
      <w:marLeft w:val="0"/>
      <w:marRight w:val="0"/>
      <w:marTop w:val="0"/>
      <w:marBottom w:val="0"/>
      <w:divBdr>
        <w:top w:val="none" w:sz="0" w:space="0" w:color="auto"/>
        <w:left w:val="none" w:sz="0" w:space="0" w:color="auto"/>
        <w:bottom w:val="none" w:sz="0" w:space="0" w:color="auto"/>
        <w:right w:val="none" w:sz="0" w:space="0" w:color="auto"/>
      </w:divBdr>
    </w:div>
    <w:div w:id="109980948">
      <w:bodyDiv w:val="1"/>
      <w:marLeft w:val="0"/>
      <w:marRight w:val="0"/>
      <w:marTop w:val="0"/>
      <w:marBottom w:val="0"/>
      <w:divBdr>
        <w:top w:val="none" w:sz="0" w:space="0" w:color="auto"/>
        <w:left w:val="none" w:sz="0" w:space="0" w:color="auto"/>
        <w:bottom w:val="none" w:sz="0" w:space="0" w:color="auto"/>
        <w:right w:val="none" w:sz="0" w:space="0" w:color="auto"/>
      </w:divBdr>
    </w:div>
    <w:div w:id="111020113">
      <w:bodyDiv w:val="1"/>
      <w:marLeft w:val="0"/>
      <w:marRight w:val="0"/>
      <w:marTop w:val="0"/>
      <w:marBottom w:val="0"/>
      <w:divBdr>
        <w:top w:val="none" w:sz="0" w:space="0" w:color="auto"/>
        <w:left w:val="none" w:sz="0" w:space="0" w:color="auto"/>
        <w:bottom w:val="none" w:sz="0" w:space="0" w:color="auto"/>
        <w:right w:val="none" w:sz="0" w:space="0" w:color="auto"/>
      </w:divBdr>
    </w:div>
    <w:div w:id="111411617">
      <w:bodyDiv w:val="1"/>
      <w:marLeft w:val="0"/>
      <w:marRight w:val="0"/>
      <w:marTop w:val="0"/>
      <w:marBottom w:val="0"/>
      <w:divBdr>
        <w:top w:val="none" w:sz="0" w:space="0" w:color="auto"/>
        <w:left w:val="none" w:sz="0" w:space="0" w:color="auto"/>
        <w:bottom w:val="none" w:sz="0" w:space="0" w:color="auto"/>
        <w:right w:val="none" w:sz="0" w:space="0" w:color="auto"/>
      </w:divBdr>
    </w:div>
    <w:div w:id="114519362">
      <w:bodyDiv w:val="1"/>
      <w:marLeft w:val="0"/>
      <w:marRight w:val="0"/>
      <w:marTop w:val="0"/>
      <w:marBottom w:val="0"/>
      <w:divBdr>
        <w:top w:val="none" w:sz="0" w:space="0" w:color="auto"/>
        <w:left w:val="none" w:sz="0" w:space="0" w:color="auto"/>
        <w:bottom w:val="none" w:sz="0" w:space="0" w:color="auto"/>
        <w:right w:val="none" w:sz="0" w:space="0" w:color="auto"/>
      </w:divBdr>
    </w:div>
    <w:div w:id="119350423">
      <w:bodyDiv w:val="1"/>
      <w:marLeft w:val="0"/>
      <w:marRight w:val="0"/>
      <w:marTop w:val="0"/>
      <w:marBottom w:val="0"/>
      <w:divBdr>
        <w:top w:val="none" w:sz="0" w:space="0" w:color="auto"/>
        <w:left w:val="none" w:sz="0" w:space="0" w:color="auto"/>
        <w:bottom w:val="none" w:sz="0" w:space="0" w:color="auto"/>
        <w:right w:val="none" w:sz="0" w:space="0" w:color="auto"/>
      </w:divBdr>
    </w:div>
    <w:div w:id="122622774">
      <w:bodyDiv w:val="1"/>
      <w:marLeft w:val="0"/>
      <w:marRight w:val="0"/>
      <w:marTop w:val="0"/>
      <w:marBottom w:val="0"/>
      <w:divBdr>
        <w:top w:val="none" w:sz="0" w:space="0" w:color="auto"/>
        <w:left w:val="none" w:sz="0" w:space="0" w:color="auto"/>
        <w:bottom w:val="none" w:sz="0" w:space="0" w:color="auto"/>
        <w:right w:val="none" w:sz="0" w:space="0" w:color="auto"/>
      </w:divBdr>
    </w:div>
    <w:div w:id="125900805">
      <w:bodyDiv w:val="1"/>
      <w:marLeft w:val="0"/>
      <w:marRight w:val="0"/>
      <w:marTop w:val="0"/>
      <w:marBottom w:val="0"/>
      <w:divBdr>
        <w:top w:val="none" w:sz="0" w:space="0" w:color="auto"/>
        <w:left w:val="none" w:sz="0" w:space="0" w:color="auto"/>
        <w:bottom w:val="none" w:sz="0" w:space="0" w:color="auto"/>
        <w:right w:val="none" w:sz="0" w:space="0" w:color="auto"/>
      </w:divBdr>
    </w:div>
    <w:div w:id="132524046">
      <w:bodyDiv w:val="1"/>
      <w:marLeft w:val="0"/>
      <w:marRight w:val="0"/>
      <w:marTop w:val="0"/>
      <w:marBottom w:val="0"/>
      <w:divBdr>
        <w:top w:val="none" w:sz="0" w:space="0" w:color="auto"/>
        <w:left w:val="none" w:sz="0" w:space="0" w:color="auto"/>
        <w:bottom w:val="none" w:sz="0" w:space="0" w:color="auto"/>
        <w:right w:val="none" w:sz="0" w:space="0" w:color="auto"/>
      </w:divBdr>
    </w:div>
    <w:div w:id="133567415">
      <w:bodyDiv w:val="1"/>
      <w:marLeft w:val="0"/>
      <w:marRight w:val="0"/>
      <w:marTop w:val="0"/>
      <w:marBottom w:val="0"/>
      <w:divBdr>
        <w:top w:val="none" w:sz="0" w:space="0" w:color="auto"/>
        <w:left w:val="none" w:sz="0" w:space="0" w:color="auto"/>
        <w:bottom w:val="none" w:sz="0" w:space="0" w:color="auto"/>
        <w:right w:val="none" w:sz="0" w:space="0" w:color="auto"/>
      </w:divBdr>
    </w:div>
    <w:div w:id="133985453">
      <w:bodyDiv w:val="1"/>
      <w:marLeft w:val="0"/>
      <w:marRight w:val="0"/>
      <w:marTop w:val="0"/>
      <w:marBottom w:val="0"/>
      <w:divBdr>
        <w:top w:val="none" w:sz="0" w:space="0" w:color="auto"/>
        <w:left w:val="none" w:sz="0" w:space="0" w:color="auto"/>
        <w:bottom w:val="none" w:sz="0" w:space="0" w:color="auto"/>
        <w:right w:val="none" w:sz="0" w:space="0" w:color="auto"/>
      </w:divBdr>
    </w:div>
    <w:div w:id="134957225">
      <w:bodyDiv w:val="1"/>
      <w:marLeft w:val="0"/>
      <w:marRight w:val="0"/>
      <w:marTop w:val="0"/>
      <w:marBottom w:val="0"/>
      <w:divBdr>
        <w:top w:val="none" w:sz="0" w:space="0" w:color="auto"/>
        <w:left w:val="none" w:sz="0" w:space="0" w:color="auto"/>
        <w:bottom w:val="none" w:sz="0" w:space="0" w:color="auto"/>
        <w:right w:val="none" w:sz="0" w:space="0" w:color="auto"/>
      </w:divBdr>
    </w:div>
    <w:div w:id="135072380">
      <w:bodyDiv w:val="1"/>
      <w:marLeft w:val="0"/>
      <w:marRight w:val="0"/>
      <w:marTop w:val="0"/>
      <w:marBottom w:val="0"/>
      <w:divBdr>
        <w:top w:val="none" w:sz="0" w:space="0" w:color="auto"/>
        <w:left w:val="none" w:sz="0" w:space="0" w:color="auto"/>
        <w:bottom w:val="none" w:sz="0" w:space="0" w:color="auto"/>
        <w:right w:val="none" w:sz="0" w:space="0" w:color="auto"/>
      </w:divBdr>
    </w:div>
    <w:div w:id="142964522">
      <w:bodyDiv w:val="1"/>
      <w:marLeft w:val="0"/>
      <w:marRight w:val="0"/>
      <w:marTop w:val="0"/>
      <w:marBottom w:val="0"/>
      <w:divBdr>
        <w:top w:val="none" w:sz="0" w:space="0" w:color="auto"/>
        <w:left w:val="none" w:sz="0" w:space="0" w:color="auto"/>
        <w:bottom w:val="none" w:sz="0" w:space="0" w:color="auto"/>
        <w:right w:val="none" w:sz="0" w:space="0" w:color="auto"/>
      </w:divBdr>
    </w:div>
    <w:div w:id="144786800">
      <w:bodyDiv w:val="1"/>
      <w:marLeft w:val="0"/>
      <w:marRight w:val="0"/>
      <w:marTop w:val="0"/>
      <w:marBottom w:val="0"/>
      <w:divBdr>
        <w:top w:val="none" w:sz="0" w:space="0" w:color="auto"/>
        <w:left w:val="none" w:sz="0" w:space="0" w:color="auto"/>
        <w:bottom w:val="none" w:sz="0" w:space="0" w:color="auto"/>
        <w:right w:val="none" w:sz="0" w:space="0" w:color="auto"/>
      </w:divBdr>
    </w:div>
    <w:div w:id="150099101">
      <w:bodyDiv w:val="1"/>
      <w:marLeft w:val="0"/>
      <w:marRight w:val="0"/>
      <w:marTop w:val="0"/>
      <w:marBottom w:val="0"/>
      <w:divBdr>
        <w:top w:val="none" w:sz="0" w:space="0" w:color="auto"/>
        <w:left w:val="none" w:sz="0" w:space="0" w:color="auto"/>
        <w:bottom w:val="none" w:sz="0" w:space="0" w:color="auto"/>
        <w:right w:val="none" w:sz="0" w:space="0" w:color="auto"/>
      </w:divBdr>
    </w:div>
    <w:div w:id="152572562">
      <w:bodyDiv w:val="1"/>
      <w:marLeft w:val="0"/>
      <w:marRight w:val="0"/>
      <w:marTop w:val="0"/>
      <w:marBottom w:val="0"/>
      <w:divBdr>
        <w:top w:val="none" w:sz="0" w:space="0" w:color="auto"/>
        <w:left w:val="none" w:sz="0" w:space="0" w:color="auto"/>
        <w:bottom w:val="none" w:sz="0" w:space="0" w:color="auto"/>
        <w:right w:val="none" w:sz="0" w:space="0" w:color="auto"/>
      </w:divBdr>
    </w:div>
    <w:div w:id="152987810">
      <w:bodyDiv w:val="1"/>
      <w:marLeft w:val="0"/>
      <w:marRight w:val="0"/>
      <w:marTop w:val="0"/>
      <w:marBottom w:val="0"/>
      <w:divBdr>
        <w:top w:val="none" w:sz="0" w:space="0" w:color="auto"/>
        <w:left w:val="none" w:sz="0" w:space="0" w:color="auto"/>
        <w:bottom w:val="none" w:sz="0" w:space="0" w:color="auto"/>
        <w:right w:val="none" w:sz="0" w:space="0" w:color="auto"/>
      </w:divBdr>
    </w:div>
    <w:div w:id="156966707">
      <w:bodyDiv w:val="1"/>
      <w:marLeft w:val="0"/>
      <w:marRight w:val="0"/>
      <w:marTop w:val="0"/>
      <w:marBottom w:val="0"/>
      <w:divBdr>
        <w:top w:val="none" w:sz="0" w:space="0" w:color="auto"/>
        <w:left w:val="none" w:sz="0" w:space="0" w:color="auto"/>
        <w:bottom w:val="none" w:sz="0" w:space="0" w:color="auto"/>
        <w:right w:val="none" w:sz="0" w:space="0" w:color="auto"/>
      </w:divBdr>
    </w:div>
    <w:div w:id="158422201">
      <w:bodyDiv w:val="1"/>
      <w:marLeft w:val="0"/>
      <w:marRight w:val="0"/>
      <w:marTop w:val="0"/>
      <w:marBottom w:val="0"/>
      <w:divBdr>
        <w:top w:val="none" w:sz="0" w:space="0" w:color="auto"/>
        <w:left w:val="none" w:sz="0" w:space="0" w:color="auto"/>
        <w:bottom w:val="none" w:sz="0" w:space="0" w:color="auto"/>
        <w:right w:val="none" w:sz="0" w:space="0" w:color="auto"/>
      </w:divBdr>
    </w:div>
    <w:div w:id="160580914">
      <w:bodyDiv w:val="1"/>
      <w:marLeft w:val="0"/>
      <w:marRight w:val="0"/>
      <w:marTop w:val="0"/>
      <w:marBottom w:val="0"/>
      <w:divBdr>
        <w:top w:val="none" w:sz="0" w:space="0" w:color="auto"/>
        <w:left w:val="none" w:sz="0" w:space="0" w:color="auto"/>
        <w:bottom w:val="none" w:sz="0" w:space="0" w:color="auto"/>
        <w:right w:val="none" w:sz="0" w:space="0" w:color="auto"/>
      </w:divBdr>
    </w:div>
    <w:div w:id="162092736">
      <w:bodyDiv w:val="1"/>
      <w:marLeft w:val="0"/>
      <w:marRight w:val="0"/>
      <w:marTop w:val="0"/>
      <w:marBottom w:val="0"/>
      <w:divBdr>
        <w:top w:val="none" w:sz="0" w:space="0" w:color="auto"/>
        <w:left w:val="none" w:sz="0" w:space="0" w:color="auto"/>
        <w:bottom w:val="none" w:sz="0" w:space="0" w:color="auto"/>
        <w:right w:val="none" w:sz="0" w:space="0" w:color="auto"/>
      </w:divBdr>
    </w:div>
    <w:div w:id="165246090">
      <w:bodyDiv w:val="1"/>
      <w:marLeft w:val="0"/>
      <w:marRight w:val="0"/>
      <w:marTop w:val="0"/>
      <w:marBottom w:val="0"/>
      <w:divBdr>
        <w:top w:val="none" w:sz="0" w:space="0" w:color="auto"/>
        <w:left w:val="none" w:sz="0" w:space="0" w:color="auto"/>
        <w:bottom w:val="none" w:sz="0" w:space="0" w:color="auto"/>
        <w:right w:val="none" w:sz="0" w:space="0" w:color="auto"/>
      </w:divBdr>
    </w:div>
    <w:div w:id="168909241">
      <w:bodyDiv w:val="1"/>
      <w:marLeft w:val="0"/>
      <w:marRight w:val="0"/>
      <w:marTop w:val="0"/>
      <w:marBottom w:val="0"/>
      <w:divBdr>
        <w:top w:val="none" w:sz="0" w:space="0" w:color="auto"/>
        <w:left w:val="none" w:sz="0" w:space="0" w:color="auto"/>
        <w:bottom w:val="none" w:sz="0" w:space="0" w:color="auto"/>
        <w:right w:val="none" w:sz="0" w:space="0" w:color="auto"/>
      </w:divBdr>
    </w:div>
    <w:div w:id="175074627">
      <w:bodyDiv w:val="1"/>
      <w:marLeft w:val="0"/>
      <w:marRight w:val="0"/>
      <w:marTop w:val="0"/>
      <w:marBottom w:val="0"/>
      <w:divBdr>
        <w:top w:val="none" w:sz="0" w:space="0" w:color="auto"/>
        <w:left w:val="none" w:sz="0" w:space="0" w:color="auto"/>
        <w:bottom w:val="none" w:sz="0" w:space="0" w:color="auto"/>
        <w:right w:val="none" w:sz="0" w:space="0" w:color="auto"/>
      </w:divBdr>
    </w:div>
    <w:div w:id="177543046">
      <w:bodyDiv w:val="1"/>
      <w:marLeft w:val="0"/>
      <w:marRight w:val="0"/>
      <w:marTop w:val="0"/>
      <w:marBottom w:val="0"/>
      <w:divBdr>
        <w:top w:val="none" w:sz="0" w:space="0" w:color="auto"/>
        <w:left w:val="none" w:sz="0" w:space="0" w:color="auto"/>
        <w:bottom w:val="none" w:sz="0" w:space="0" w:color="auto"/>
        <w:right w:val="none" w:sz="0" w:space="0" w:color="auto"/>
      </w:divBdr>
    </w:div>
    <w:div w:id="181869507">
      <w:bodyDiv w:val="1"/>
      <w:marLeft w:val="0"/>
      <w:marRight w:val="0"/>
      <w:marTop w:val="0"/>
      <w:marBottom w:val="0"/>
      <w:divBdr>
        <w:top w:val="none" w:sz="0" w:space="0" w:color="auto"/>
        <w:left w:val="none" w:sz="0" w:space="0" w:color="auto"/>
        <w:bottom w:val="none" w:sz="0" w:space="0" w:color="auto"/>
        <w:right w:val="none" w:sz="0" w:space="0" w:color="auto"/>
      </w:divBdr>
    </w:div>
    <w:div w:id="185604136">
      <w:bodyDiv w:val="1"/>
      <w:marLeft w:val="0"/>
      <w:marRight w:val="0"/>
      <w:marTop w:val="0"/>
      <w:marBottom w:val="0"/>
      <w:divBdr>
        <w:top w:val="none" w:sz="0" w:space="0" w:color="auto"/>
        <w:left w:val="none" w:sz="0" w:space="0" w:color="auto"/>
        <w:bottom w:val="none" w:sz="0" w:space="0" w:color="auto"/>
        <w:right w:val="none" w:sz="0" w:space="0" w:color="auto"/>
      </w:divBdr>
    </w:div>
    <w:div w:id="199317415">
      <w:bodyDiv w:val="1"/>
      <w:marLeft w:val="0"/>
      <w:marRight w:val="0"/>
      <w:marTop w:val="0"/>
      <w:marBottom w:val="0"/>
      <w:divBdr>
        <w:top w:val="none" w:sz="0" w:space="0" w:color="auto"/>
        <w:left w:val="none" w:sz="0" w:space="0" w:color="auto"/>
        <w:bottom w:val="none" w:sz="0" w:space="0" w:color="auto"/>
        <w:right w:val="none" w:sz="0" w:space="0" w:color="auto"/>
      </w:divBdr>
    </w:div>
    <w:div w:id="199435141">
      <w:bodyDiv w:val="1"/>
      <w:marLeft w:val="0"/>
      <w:marRight w:val="0"/>
      <w:marTop w:val="0"/>
      <w:marBottom w:val="0"/>
      <w:divBdr>
        <w:top w:val="none" w:sz="0" w:space="0" w:color="auto"/>
        <w:left w:val="none" w:sz="0" w:space="0" w:color="auto"/>
        <w:bottom w:val="none" w:sz="0" w:space="0" w:color="auto"/>
        <w:right w:val="none" w:sz="0" w:space="0" w:color="auto"/>
      </w:divBdr>
    </w:div>
    <w:div w:id="203644790">
      <w:bodyDiv w:val="1"/>
      <w:marLeft w:val="0"/>
      <w:marRight w:val="0"/>
      <w:marTop w:val="0"/>
      <w:marBottom w:val="0"/>
      <w:divBdr>
        <w:top w:val="none" w:sz="0" w:space="0" w:color="auto"/>
        <w:left w:val="none" w:sz="0" w:space="0" w:color="auto"/>
        <w:bottom w:val="none" w:sz="0" w:space="0" w:color="auto"/>
        <w:right w:val="none" w:sz="0" w:space="0" w:color="auto"/>
      </w:divBdr>
    </w:div>
    <w:div w:id="206114317">
      <w:bodyDiv w:val="1"/>
      <w:marLeft w:val="0"/>
      <w:marRight w:val="0"/>
      <w:marTop w:val="0"/>
      <w:marBottom w:val="0"/>
      <w:divBdr>
        <w:top w:val="none" w:sz="0" w:space="0" w:color="auto"/>
        <w:left w:val="none" w:sz="0" w:space="0" w:color="auto"/>
        <w:bottom w:val="none" w:sz="0" w:space="0" w:color="auto"/>
        <w:right w:val="none" w:sz="0" w:space="0" w:color="auto"/>
      </w:divBdr>
    </w:div>
    <w:div w:id="208614046">
      <w:bodyDiv w:val="1"/>
      <w:marLeft w:val="0"/>
      <w:marRight w:val="0"/>
      <w:marTop w:val="0"/>
      <w:marBottom w:val="0"/>
      <w:divBdr>
        <w:top w:val="none" w:sz="0" w:space="0" w:color="auto"/>
        <w:left w:val="none" w:sz="0" w:space="0" w:color="auto"/>
        <w:bottom w:val="none" w:sz="0" w:space="0" w:color="auto"/>
        <w:right w:val="none" w:sz="0" w:space="0" w:color="auto"/>
      </w:divBdr>
    </w:div>
    <w:div w:id="210457430">
      <w:bodyDiv w:val="1"/>
      <w:marLeft w:val="0"/>
      <w:marRight w:val="0"/>
      <w:marTop w:val="0"/>
      <w:marBottom w:val="0"/>
      <w:divBdr>
        <w:top w:val="none" w:sz="0" w:space="0" w:color="auto"/>
        <w:left w:val="none" w:sz="0" w:space="0" w:color="auto"/>
        <w:bottom w:val="none" w:sz="0" w:space="0" w:color="auto"/>
        <w:right w:val="none" w:sz="0" w:space="0" w:color="auto"/>
      </w:divBdr>
    </w:div>
    <w:div w:id="211692322">
      <w:bodyDiv w:val="1"/>
      <w:marLeft w:val="0"/>
      <w:marRight w:val="0"/>
      <w:marTop w:val="0"/>
      <w:marBottom w:val="0"/>
      <w:divBdr>
        <w:top w:val="none" w:sz="0" w:space="0" w:color="auto"/>
        <w:left w:val="none" w:sz="0" w:space="0" w:color="auto"/>
        <w:bottom w:val="none" w:sz="0" w:space="0" w:color="auto"/>
        <w:right w:val="none" w:sz="0" w:space="0" w:color="auto"/>
      </w:divBdr>
    </w:div>
    <w:div w:id="215120539">
      <w:bodyDiv w:val="1"/>
      <w:marLeft w:val="0"/>
      <w:marRight w:val="0"/>
      <w:marTop w:val="0"/>
      <w:marBottom w:val="0"/>
      <w:divBdr>
        <w:top w:val="none" w:sz="0" w:space="0" w:color="auto"/>
        <w:left w:val="none" w:sz="0" w:space="0" w:color="auto"/>
        <w:bottom w:val="none" w:sz="0" w:space="0" w:color="auto"/>
        <w:right w:val="none" w:sz="0" w:space="0" w:color="auto"/>
      </w:divBdr>
    </w:div>
    <w:div w:id="215358350">
      <w:bodyDiv w:val="1"/>
      <w:marLeft w:val="0"/>
      <w:marRight w:val="0"/>
      <w:marTop w:val="0"/>
      <w:marBottom w:val="0"/>
      <w:divBdr>
        <w:top w:val="none" w:sz="0" w:space="0" w:color="auto"/>
        <w:left w:val="none" w:sz="0" w:space="0" w:color="auto"/>
        <w:bottom w:val="none" w:sz="0" w:space="0" w:color="auto"/>
        <w:right w:val="none" w:sz="0" w:space="0" w:color="auto"/>
      </w:divBdr>
    </w:div>
    <w:div w:id="217210706">
      <w:bodyDiv w:val="1"/>
      <w:marLeft w:val="0"/>
      <w:marRight w:val="0"/>
      <w:marTop w:val="0"/>
      <w:marBottom w:val="0"/>
      <w:divBdr>
        <w:top w:val="none" w:sz="0" w:space="0" w:color="auto"/>
        <w:left w:val="none" w:sz="0" w:space="0" w:color="auto"/>
        <w:bottom w:val="none" w:sz="0" w:space="0" w:color="auto"/>
        <w:right w:val="none" w:sz="0" w:space="0" w:color="auto"/>
      </w:divBdr>
    </w:div>
    <w:div w:id="219366756">
      <w:bodyDiv w:val="1"/>
      <w:marLeft w:val="0"/>
      <w:marRight w:val="0"/>
      <w:marTop w:val="0"/>
      <w:marBottom w:val="0"/>
      <w:divBdr>
        <w:top w:val="none" w:sz="0" w:space="0" w:color="auto"/>
        <w:left w:val="none" w:sz="0" w:space="0" w:color="auto"/>
        <w:bottom w:val="none" w:sz="0" w:space="0" w:color="auto"/>
        <w:right w:val="none" w:sz="0" w:space="0" w:color="auto"/>
      </w:divBdr>
    </w:div>
    <w:div w:id="219942530">
      <w:bodyDiv w:val="1"/>
      <w:marLeft w:val="0"/>
      <w:marRight w:val="0"/>
      <w:marTop w:val="0"/>
      <w:marBottom w:val="0"/>
      <w:divBdr>
        <w:top w:val="none" w:sz="0" w:space="0" w:color="auto"/>
        <w:left w:val="none" w:sz="0" w:space="0" w:color="auto"/>
        <w:bottom w:val="none" w:sz="0" w:space="0" w:color="auto"/>
        <w:right w:val="none" w:sz="0" w:space="0" w:color="auto"/>
      </w:divBdr>
    </w:div>
    <w:div w:id="223957132">
      <w:bodyDiv w:val="1"/>
      <w:marLeft w:val="0"/>
      <w:marRight w:val="0"/>
      <w:marTop w:val="0"/>
      <w:marBottom w:val="0"/>
      <w:divBdr>
        <w:top w:val="none" w:sz="0" w:space="0" w:color="auto"/>
        <w:left w:val="none" w:sz="0" w:space="0" w:color="auto"/>
        <w:bottom w:val="none" w:sz="0" w:space="0" w:color="auto"/>
        <w:right w:val="none" w:sz="0" w:space="0" w:color="auto"/>
      </w:divBdr>
    </w:div>
    <w:div w:id="231737769">
      <w:bodyDiv w:val="1"/>
      <w:marLeft w:val="0"/>
      <w:marRight w:val="0"/>
      <w:marTop w:val="0"/>
      <w:marBottom w:val="0"/>
      <w:divBdr>
        <w:top w:val="none" w:sz="0" w:space="0" w:color="auto"/>
        <w:left w:val="none" w:sz="0" w:space="0" w:color="auto"/>
        <w:bottom w:val="none" w:sz="0" w:space="0" w:color="auto"/>
        <w:right w:val="none" w:sz="0" w:space="0" w:color="auto"/>
      </w:divBdr>
    </w:div>
    <w:div w:id="245921139">
      <w:bodyDiv w:val="1"/>
      <w:marLeft w:val="0"/>
      <w:marRight w:val="0"/>
      <w:marTop w:val="0"/>
      <w:marBottom w:val="0"/>
      <w:divBdr>
        <w:top w:val="none" w:sz="0" w:space="0" w:color="auto"/>
        <w:left w:val="none" w:sz="0" w:space="0" w:color="auto"/>
        <w:bottom w:val="none" w:sz="0" w:space="0" w:color="auto"/>
        <w:right w:val="none" w:sz="0" w:space="0" w:color="auto"/>
      </w:divBdr>
    </w:div>
    <w:div w:id="261034000">
      <w:bodyDiv w:val="1"/>
      <w:marLeft w:val="0"/>
      <w:marRight w:val="0"/>
      <w:marTop w:val="0"/>
      <w:marBottom w:val="0"/>
      <w:divBdr>
        <w:top w:val="none" w:sz="0" w:space="0" w:color="auto"/>
        <w:left w:val="none" w:sz="0" w:space="0" w:color="auto"/>
        <w:bottom w:val="none" w:sz="0" w:space="0" w:color="auto"/>
        <w:right w:val="none" w:sz="0" w:space="0" w:color="auto"/>
      </w:divBdr>
    </w:div>
    <w:div w:id="262152906">
      <w:bodyDiv w:val="1"/>
      <w:marLeft w:val="0"/>
      <w:marRight w:val="0"/>
      <w:marTop w:val="0"/>
      <w:marBottom w:val="0"/>
      <w:divBdr>
        <w:top w:val="none" w:sz="0" w:space="0" w:color="auto"/>
        <w:left w:val="none" w:sz="0" w:space="0" w:color="auto"/>
        <w:bottom w:val="none" w:sz="0" w:space="0" w:color="auto"/>
        <w:right w:val="none" w:sz="0" w:space="0" w:color="auto"/>
      </w:divBdr>
    </w:div>
    <w:div w:id="264772268">
      <w:bodyDiv w:val="1"/>
      <w:marLeft w:val="0"/>
      <w:marRight w:val="0"/>
      <w:marTop w:val="0"/>
      <w:marBottom w:val="0"/>
      <w:divBdr>
        <w:top w:val="none" w:sz="0" w:space="0" w:color="auto"/>
        <w:left w:val="none" w:sz="0" w:space="0" w:color="auto"/>
        <w:bottom w:val="none" w:sz="0" w:space="0" w:color="auto"/>
        <w:right w:val="none" w:sz="0" w:space="0" w:color="auto"/>
      </w:divBdr>
    </w:div>
    <w:div w:id="268315125">
      <w:bodyDiv w:val="1"/>
      <w:marLeft w:val="0"/>
      <w:marRight w:val="0"/>
      <w:marTop w:val="0"/>
      <w:marBottom w:val="0"/>
      <w:divBdr>
        <w:top w:val="none" w:sz="0" w:space="0" w:color="auto"/>
        <w:left w:val="none" w:sz="0" w:space="0" w:color="auto"/>
        <w:bottom w:val="none" w:sz="0" w:space="0" w:color="auto"/>
        <w:right w:val="none" w:sz="0" w:space="0" w:color="auto"/>
      </w:divBdr>
    </w:div>
    <w:div w:id="268319917">
      <w:bodyDiv w:val="1"/>
      <w:marLeft w:val="0"/>
      <w:marRight w:val="0"/>
      <w:marTop w:val="0"/>
      <w:marBottom w:val="0"/>
      <w:divBdr>
        <w:top w:val="none" w:sz="0" w:space="0" w:color="auto"/>
        <w:left w:val="none" w:sz="0" w:space="0" w:color="auto"/>
        <w:bottom w:val="none" w:sz="0" w:space="0" w:color="auto"/>
        <w:right w:val="none" w:sz="0" w:space="0" w:color="auto"/>
      </w:divBdr>
    </w:div>
    <w:div w:id="272439119">
      <w:bodyDiv w:val="1"/>
      <w:marLeft w:val="0"/>
      <w:marRight w:val="0"/>
      <w:marTop w:val="0"/>
      <w:marBottom w:val="0"/>
      <w:divBdr>
        <w:top w:val="none" w:sz="0" w:space="0" w:color="auto"/>
        <w:left w:val="none" w:sz="0" w:space="0" w:color="auto"/>
        <w:bottom w:val="none" w:sz="0" w:space="0" w:color="auto"/>
        <w:right w:val="none" w:sz="0" w:space="0" w:color="auto"/>
      </w:divBdr>
    </w:div>
    <w:div w:id="274094557">
      <w:bodyDiv w:val="1"/>
      <w:marLeft w:val="0"/>
      <w:marRight w:val="0"/>
      <w:marTop w:val="0"/>
      <w:marBottom w:val="0"/>
      <w:divBdr>
        <w:top w:val="none" w:sz="0" w:space="0" w:color="auto"/>
        <w:left w:val="none" w:sz="0" w:space="0" w:color="auto"/>
        <w:bottom w:val="none" w:sz="0" w:space="0" w:color="auto"/>
        <w:right w:val="none" w:sz="0" w:space="0" w:color="auto"/>
      </w:divBdr>
    </w:div>
    <w:div w:id="275140975">
      <w:bodyDiv w:val="1"/>
      <w:marLeft w:val="0"/>
      <w:marRight w:val="0"/>
      <w:marTop w:val="0"/>
      <w:marBottom w:val="0"/>
      <w:divBdr>
        <w:top w:val="none" w:sz="0" w:space="0" w:color="auto"/>
        <w:left w:val="none" w:sz="0" w:space="0" w:color="auto"/>
        <w:bottom w:val="none" w:sz="0" w:space="0" w:color="auto"/>
        <w:right w:val="none" w:sz="0" w:space="0" w:color="auto"/>
      </w:divBdr>
    </w:div>
    <w:div w:id="278030584">
      <w:bodyDiv w:val="1"/>
      <w:marLeft w:val="0"/>
      <w:marRight w:val="0"/>
      <w:marTop w:val="0"/>
      <w:marBottom w:val="0"/>
      <w:divBdr>
        <w:top w:val="none" w:sz="0" w:space="0" w:color="auto"/>
        <w:left w:val="none" w:sz="0" w:space="0" w:color="auto"/>
        <w:bottom w:val="none" w:sz="0" w:space="0" w:color="auto"/>
        <w:right w:val="none" w:sz="0" w:space="0" w:color="auto"/>
      </w:divBdr>
    </w:div>
    <w:div w:id="283511455">
      <w:bodyDiv w:val="1"/>
      <w:marLeft w:val="0"/>
      <w:marRight w:val="0"/>
      <w:marTop w:val="0"/>
      <w:marBottom w:val="0"/>
      <w:divBdr>
        <w:top w:val="none" w:sz="0" w:space="0" w:color="auto"/>
        <w:left w:val="none" w:sz="0" w:space="0" w:color="auto"/>
        <w:bottom w:val="none" w:sz="0" w:space="0" w:color="auto"/>
        <w:right w:val="none" w:sz="0" w:space="0" w:color="auto"/>
      </w:divBdr>
    </w:div>
    <w:div w:id="283654891">
      <w:bodyDiv w:val="1"/>
      <w:marLeft w:val="0"/>
      <w:marRight w:val="0"/>
      <w:marTop w:val="0"/>
      <w:marBottom w:val="0"/>
      <w:divBdr>
        <w:top w:val="none" w:sz="0" w:space="0" w:color="auto"/>
        <w:left w:val="none" w:sz="0" w:space="0" w:color="auto"/>
        <w:bottom w:val="none" w:sz="0" w:space="0" w:color="auto"/>
        <w:right w:val="none" w:sz="0" w:space="0" w:color="auto"/>
      </w:divBdr>
    </w:div>
    <w:div w:id="289288438">
      <w:bodyDiv w:val="1"/>
      <w:marLeft w:val="0"/>
      <w:marRight w:val="0"/>
      <w:marTop w:val="0"/>
      <w:marBottom w:val="0"/>
      <w:divBdr>
        <w:top w:val="none" w:sz="0" w:space="0" w:color="auto"/>
        <w:left w:val="none" w:sz="0" w:space="0" w:color="auto"/>
        <w:bottom w:val="none" w:sz="0" w:space="0" w:color="auto"/>
        <w:right w:val="none" w:sz="0" w:space="0" w:color="auto"/>
      </w:divBdr>
    </w:div>
    <w:div w:id="293100810">
      <w:bodyDiv w:val="1"/>
      <w:marLeft w:val="0"/>
      <w:marRight w:val="0"/>
      <w:marTop w:val="0"/>
      <w:marBottom w:val="0"/>
      <w:divBdr>
        <w:top w:val="none" w:sz="0" w:space="0" w:color="auto"/>
        <w:left w:val="none" w:sz="0" w:space="0" w:color="auto"/>
        <w:bottom w:val="none" w:sz="0" w:space="0" w:color="auto"/>
        <w:right w:val="none" w:sz="0" w:space="0" w:color="auto"/>
      </w:divBdr>
    </w:div>
    <w:div w:id="294409161">
      <w:bodyDiv w:val="1"/>
      <w:marLeft w:val="0"/>
      <w:marRight w:val="0"/>
      <w:marTop w:val="0"/>
      <w:marBottom w:val="0"/>
      <w:divBdr>
        <w:top w:val="none" w:sz="0" w:space="0" w:color="auto"/>
        <w:left w:val="none" w:sz="0" w:space="0" w:color="auto"/>
        <w:bottom w:val="none" w:sz="0" w:space="0" w:color="auto"/>
        <w:right w:val="none" w:sz="0" w:space="0" w:color="auto"/>
      </w:divBdr>
    </w:div>
    <w:div w:id="296107736">
      <w:bodyDiv w:val="1"/>
      <w:marLeft w:val="0"/>
      <w:marRight w:val="0"/>
      <w:marTop w:val="0"/>
      <w:marBottom w:val="0"/>
      <w:divBdr>
        <w:top w:val="none" w:sz="0" w:space="0" w:color="auto"/>
        <w:left w:val="none" w:sz="0" w:space="0" w:color="auto"/>
        <w:bottom w:val="none" w:sz="0" w:space="0" w:color="auto"/>
        <w:right w:val="none" w:sz="0" w:space="0" w:color="auto"/>
      </w:divBdr>
    </w:div>
    <w:div w:id="296495019">
      <w:bodyDiv w:val="1"/>
      <w:marLeft w:val="0"/>
      <w:marRight w:val="0"/>
      <w:marTop w:val="0"/>
      <w:marBottom w:val="0"/>
      <w:divBdr>
        <w:top w:val="none" w:sz="0" w:space="0" w:color="auto"/>
        <w:left w:val="none" w:sz="0" w:space="0" w:color="auto"/>
        <w:bottom w:val="none" w:sz="0" w:space="0" w:color="auto"/>
        <w:right w:val="none" w:sz="0" w:space="0" w:color="auto"/>
      </w:divBdr>
    </w:div>
    <w:div w:id="299265479">
      <w:bodyDiv w:val="1"/>
      <w:marLeft w:val="0"/>
      <w:marRight w:val="0"/>
      <w:marTop w:val="0"/>
      <w:marBottom w:val="0"/>
      <w:divBdr>
        <w:top w:val="none" w:sz="0" w:space="0" w:color="auto"/>
        <w:left w:val="none" w:sz="0" w:space="0" w:color="auto"/>
        <w:bottom w:val="none" w:sz="0" w:space="0" w:color="auto"/>
        <w:right w:val="none" w:sz="0" w:space="0" w:color="auto"/>
      </w:divBdr>
    </w:div>
    <w:div w:id="302657626">
      <w:bodyDiv w:val="1"/>
      <w:marLeft w:val="0"/>
      <w:marRight w:val="0"/>
      <w:marTop w:val="0"/>
      <w:marBottom w:val="0"/>
      <w:divBdr>
        <w:top w:val="none" w:sz="0" w:space="0" w:color="auto"/>
        <w:left w:val="none" w:sz="0" w:space="0" w:color="auto"/>
        <w:bottom w:val="none" w:sz="0" w:space="0" w:color="auto"/>
        <w:right w:val="none" w:sz="0" w:space="0" w:color="auto"/>
      </w:divBdr>
    </w:div>
    <w:div w:id="305084227">
      <w:bodyDiv w:val="1"/>
      <w:marLeft w:val="0"/>
      <w:marRight w:val="0"/>
      <w:marTop w:val="0"/>
      <w:marBottom w:val="0"/>
      <w:divBdr>
        <w:top w:val="none" w:sz="0" w:space="0" w:color="auto"/>
        <w:left w:val="none" w:sz="0" w:space="0" w:color="auto"/>
        <w:bottom w:val="none" w:sz="0" w:space="0" w:color="auto"/>
        <w:right w:val="none" w:sz="0" w:space="0" w:color="auto"/>
      </w:divBdr>
    </w:div>
    <w:div w:id="306663401">
      <w:bodyDiv w:val="1"/>
      <w:marLeft w:val="0"/>
      <w:marRight w:val="0"/>
      <w:marTop w:val="0"/>
      <w:marBottom w:val="0"/>
      <w:divBdr>
        <w:top w:val="none" w:sz="0" w:space="0" w:color="auto"/>
        <w:left w:val="none" w:sz="0" w:space="0" w:color="auto"/>
        <w:bottom w:val="none" w:sz="0" w:space="0" w:color="auto"/>
        <w:right w:val="none" w:sz="0" w:space="0" w:color="auto"/>
      </w:divBdr>
    </w:div>
    <w:div w:id="311713642">
      <w:bodyDiv w:val="1"/>
      <w:marLeft w:val="0"/>
      <w:marRight w:val="0"/>
      <w:marTop w:val="0"/>
      <w:marBottom w:val="0"/>
      <w:divBdr>
        <w:top w:val="none" w:sz="0" w:space="0" w:color="auto"/>
        <w:left w:val="none" w:sz="0" w:space="0" w:color="auto"/>
        <w:bottom w:val="none" w:sz="0" w:space="0" w:color="auto"/>
        <w:right w:val="none" w:sz="0" w:space="0" w:color="auto"/>
      </w:divBdr>
    </w:div>
    <w:div w:id="313949677">
      <w:bodyDiv w:val="1"/>
      <w:marLeft w:val="0"/>
      <w:marRight w:val="0"/>
      <w:marTop w:val="0"/>
      <w:marBottom w:val="0"/>
      <w:divBdr>
        <w:top w:val="none" w:sz="0" w:space="0" w:color="auto"/>
        <w:left w:val="none" w:sz="0" w:space="0" w:color="auto"/>
        <w:bottom w:val="none" w:sz="0" w:space="0" w:color="auto"/>
        <w:right w:val="none" w:sz="0" w:space="0" w:color="auto"/>
      </w:divBdr>
    </w:div>
    <w:div w:id="326517996">
      <w:bodyDiv w:val="1"/>
      <w:marLeft w:val="0"/>
      <w:marRight w:val="0"/>
      <w:marTop w:val="0"/>
      <w:marBottom w:val="0"/>
      <w:divBdr>
        <w:top w:val="none" w:sz="0" w:space="0" w:color="auto"/>
        <w:left w:val="none" w:sz="0" w:space="0" w:color="auto"/>
        <w:bottom w:val="none" w:sz="0" w:space="0" w:color="auto"/>
        <w:right w:val="none" w:sz="0" w:space="0" w:color="auto"/>
      </w:divBdr>
    </w:div>
    <w:div w:id="329450798">
      <w:bodyDiv w:val="1"/>
      <w:marLeft w:val="0"/>
      <w:marRight w:val="0"/>
      <w:marTop w:val="0"/>
      <w:marBottom w:val="0"/>
      <w:divBdr>
        <w:top w:val="none" w:sz="0" w:space="0" w:color="auto"/>
        <w:left w:val="none" w:sz="0" w:space="0" w:color="auto"/>
        <w:bottom w:val="none" w:sz="0" w:space="0" w:color="auto"/>
        <w:right w:val="none" w:sz="0" w:space="0" w:color="auto"/>
      </w:divBdr>
    </w:div>
    <w:div w:id="330332989">
      <w:bodyDiv w:val="1"/>
      <w:marLeft w:val="0"/>
      <w:marRight w:val="0"/>
      <w:marTop w:val="0"/>
      <w:marBottom w:val="0"/>
      <w:divBdr>
        <w:top w:val="none" w:sz="0" w:space="0" w:color="auto"/>
        <w:left w:val="none" w:sz="0" w:space="0" w:color="auto"/>
        <w:bottom w:val="none" w:sz="0" w:space="0" w:color="auto"/>
        <w:right w:val="none" w:sz="0" w:space="0" w:color="auto"/>
      </w:divBdr>
    </w:div>
    <w:div w:id="331180567">
      <w:bodyDiv w:val="1"/>
      <w:marLeft w:val="0"/>
      <w:marRight w:val="0"/>
      <w:marTop w:val="0"/>
      <w:marBottom w:val="0"/>
      <w:divBdr>
        <w:top w:val="none" w:sz="0" w:space="0" w:color="auto"/>
        <w:left w:val="none" w:sz="0" w:space="0" w:color="auto"/>
        <w:bottom w:val="none" w:sz="0" w:space="0" w:color="auto"/>
        <w:right w:val="none" w:sz="0" w:space="0" w:color="auto"/>
      </w:divBdr>
    </w:div>
    <w:div w:id="332801849">
      <w:bodyDiv w:val="1"/>
      <w:marLeft w:val="0"/>
      <w:marRight w:val="0"/>
      <w:marTop w:val="0"/>
      <w:marBottom w:val="0"/>
      <w:divBdr>
        <w:top w:val="none" w:sz="0" w:space="0" w:color="auto"/>
        <w:left w:val="none" w:sz="0" w:space="0" w:color="auto"/>
        <w:bottom w:val="none" w:sz="0" w:space="0" w:color="auto"/>
        <w:right w:val="none" w:sz="0" w:space="0" w:color="auto"/>
      </w:divBdr>
    </w:div>
    <w:div w:id="337469841">
      <w:bodyDiv w:val="1"/>
      <w:marLeft w:val="0"/>
      <w:marRight w:val="0"/>
      <w:marTop w:val="0"/>
      <w:marBottom w:val="0"/>
      <w:divBdr>
        <w:top w:val="none" w:sz="0" w:space="0" w:color="auto"/>
        <w:left w:val="none" w:sz="0" w:space="0" w:color="auto"/>
        <w:bottom w:val="none" w:sz="0" w:space="0" w:color="auto"/>
        <w:right w:val="none" w:sz="0" w:space="0" w:color="auto"/>
      </w:divBdr>
    </w:div>
    <w:div w:id="338120416">
      <w:bodyDiv w:val="1"/>
      <w:marLeft w:val="0"/>
      <w:marRight w:val="0"/>
      <w:marTop w:val="0"/>
      <w:marBottom w:val="0"/>
      <w:divBdr>
        <w:top w:val="none" w:sz="0" w:space="0" w:color="auto"/>
        <w:left w:val="none" w:sz="0" w:space="0" w:color="auto"/>
        <w:bottom w:val="none" w:sz="0" w:space="0" w:color="auto"/>
        <w:right w:val="none" w:sz="0" w:space="0" w:color="auto"/>
      </w:divBdr>
    </w:div>
    <w:div w:id="338896410">
      <w:bodyDiv w:val="1"/>
      <w:marLeft w:val="0"/>
      <w:marRight w:val="0"/>
      <w:marTop w:val="0"/>
      <w:marBottom w:val="0"/>
      <w:divBdr>
        <w:top w:val="none" w:sz="0" w:space="0" w:color="auto"/>
        <w:left w:val="none" w:sz="0" w:space="0" w:color="auto"/>
        <w:bottom w:val="none" w:sz="0" w:space="0" w:color="auto"/>
        <w:right w:val="none" w:sz="0" w:space="0" w:color="auto"/>
      </w:divBdr>
    </w:div>
    <w:div w:id="341513006">
      <w:bodyDiv w:val="1"/>
      <w:marLeft w:val="0"/>
      <w:marRight w:val="0"/>
      <w:marTop w:val="0"/>
      <w:marBottom w:val="0"/>
      <w:divBdr>
        <w:top w:val="none" w:sz="0" w:space="0" w:color="auto"/>
        <w:left w:val="none" w:sz="0" w:space="0" w:color="auto"/>
        <w:bottom w:val="none" w:sz="0" w:space="0" w:color="auto"/>
        <w:right w:val="none" w:sz="0" w:space="0" w:color="auto"/>
      </w:divBdr>
    </w:div>
    <w:div w:id="343441304">
      <w:bodyDiv w:val="1"/>
      <w:marLeft w:val="0"/>
      <w:marRight w:val="0"/>
      <w:marTop w:val="0"/>
      <w:marBottom w:val="0"/>
      <w:divBdr>
        <w:top w:val="none" w:sz="0" w:space="0" w:color="auto"/>
        <w:left w:val="none" w:sz="0" w:space="0" w:color="auto"/>
        <w:bottom w:val="none" w:sz="0" w:space="0" w:color="auto"/>
        <w:right w:val="none" w:sz="0" w:space="0" w:color="auto"/>
      </w:divBdr>
    </w:div>
    <w:div w:id="343671335">
      <w:bodyDiv w:val="1"/>
      <w:marLeft w:val="0"/>
      <w:marRight w:val="0"/>
      <w:marTop w:val="0"/>
      <w:marBottom w:val="0"/>
      <w:divBdr>
        <w:top w:val="none" w:sz="0" w:space="0" w:color="auto"/>
        <w:left w:val="none" w:sz="0" w:space="0" w:color="auto"/>
        <w:bottom w:val="none" w:sz="0" w:space="0" w:color="auto"/>
        <w:right w:val="none" w:sz="0" w:space="0" w:color="auto"/>
      </w:divBdr>
    </w:div>
    <w:div w:id="344019398">
      <w:bodyDiv w:val="1"/>
      <w:marLeft w:val="0"/>
      <w:marRight w:val="0"/>
      <w:marTop w:val="0"/>
      <w:marBottom w:val="0"/>
      <w:divBdr>
        <w:top w:val="none" w:sz="0" w:space="0" w:color="auto"/>
        <w:left w:val="none" w:sz="0" w:space="0" w:color="auto"/>
        <w:bottom w:val="none" w:sz="0" w:space="0" w:color="auto"/>
        <w:right w:val="none" w:sz="0" w:space="0" w:color="auto"/>
      </w:divBdr>
    </w:div>
    <w:div w:id="347103640">
      <w:bodyDiv w:val="1"/>
      <w:marLeft w:val="0"/>
      <w:marRight w:val="0"/>
      <w:marTop w:val="0"/>
      <w:marBottom w:val="0"/>
      <w:divBdr>
        <w:top w:val="none" w:sz="0" w:space="0" w:color="auto"/>
        <w:left w:val="none" w:sz="0" w:space="0" w:color="auto"/>
        <w:bottom w:val="none" w:sz="0" w:space="0" w:color="auto"/>
        <w:right w:val="none" w:sz="0" w:space="0" w:color="auto"/>
      </w:divBdr>
    </w:div>
    <w:div w:id="349183428">
      <w:bodyDiv w:val="1"/>
      <w:marLeft w:val="0"/>
      <w:marRight w:val="0"/>
      <w:marTop w:val="0"/>
      <w:marBottom w:val="0"/>
      <w:divBdr>
        <w:top w:val="none" w:sz="0" w:space="0" w:color="auto"/>
        <w:left w:val="none" w:sz="0" w:space="0" w:color="auto"/>
        <w:bottom w:val="none" w:sz="0" w:space="0" w:color="auto"/>
        <w:right w:val="none" w:sz="0" w:space="0" w:color="auto"/>
      </w:divBdr>
    </w:div>
    <w:div w:id="349645519">
      <w:bodyDiv w:val="1"/>
      <w:marLeft w:val="0"/>
      <w:marRight w:val="0"/>
      <w:marTop w:val="0"/>
      <w:marBottom w:val="0"/>
      <w:divBdr>
        <w:top w:val="none" w:sz="0" w:space="0" w:color="auto"/>
        <w:left w:val="none" w:sz="0" w:space="0" w:color="auto"/>
        <w:bottom w:val="none" w:sz="0" w:space="0" w:color="auto"/>
        <w:right w:val="none" w:sz="0" w:space="0" w:color="auto"/>
      </w:divBdr>
    </w:div>
    <w:div w:id="350450775">
      <w:bodyDiv w:val="1"/>
      <w:marLeft w:val="0"/>
      <w:marRight w:val="0"/>
      <w:marTop w:val="0"/>
      <w:marBottom w:val="0"/>
      <w:divBdr>
        <w:top w:val="none" w:sz="0" w:space="0" w:color="auto"/>
        <w:left w:val="none" w:sz="0" w:space="0" w:color="auto"/>
        <w:bottom w:val="none" w:sz="0" w:space="0" w:color="auto"/>
        <w:right w:val="none" w:sz="0" w:space="0" w:color="auto"/>
      </w:divBdr>
    </w:div>
    <w:div w:id="351339484">
      <w:bodyDiv w:val="1"/>
      <w:marLeft w:val="0"/>
      <w:marRight w:val="0"/>
      <w:marTop w:val="0"/>
      <w:marBottom w:val="0"/>
      <w:divBdr>
        <w:top w:val="none" w:sz="0" w:space="0" w:color="auto"/>
        <w:left w:val="none" w:sz="0" w:space="0" w:color="auto"/>
        <w:bottom w:val="none" w:sz="0" w:space="0" w:color="auto"/>
        <w:right w:val="none" w:sz="0" w:space="0" w:color="auto"/>
      </w:divBdr>
    </w:div>
    <w:div w:id="353969715">
      <w:bodyDiv w:val="1"/>
      <w:marLeft w:val="0"/>
      <w:marRight w:val="0"/>
      <w:marTop w:val="0"/>
      <w:marBottom w:val="0"/>
      <w:divBdr>
        <w:top w:val="none" w:sz="0" w:space="0" w:color="auto"/>
        <w:left w:val="none" w:sz="0" w:space="0" w:color="auto"/>
        <w:bottom w:val="none" w:sz="0" w:space="0" w:color="auto"/>
        <w:right w:val="none" w:sz="0" w:space="0" w:color="auto"/>
      </w:divBdr>
    </w:div>
    <w:div w:id="356976086">
      <w:bodyDiv w:val="1"/>
      <w:marLeft w:val="0"/>
      <w:marRight w:val="0"/>
      <w:marTop w:val="0"/>
      <w:marBottom w:val="0"/>
      <w:divBdr>
        <w:top w:val="none" w:sz="0" w:space="0" w:color="auto"/>
        <w:left w:val="none" w:sz="0" w:space="0" w:color="auto"/>
        <w:bottom w:val="none" w:sz="0" w:space="0" w:color="auto"/>
        <w:right w:val="none" w:sz="0" w:space="0" w:color="auto"/>
      </w:divBdr>
    </w:div>
    <w:div w:id="357777412">
      <w:bodyDiv w:val="1"/>
      <w:marLeft w:val="0"/>
      <w:marRight w:val="0"/>
      <w:marTop w:val="0"/>
      <w:marBottom w:val="0"/>
      <w:divBdr>
        <w:top w:val="none" w:sz="0" w:space="0" w:color="auto"/>
        <w:left w:val="none" w:sz="0" w:space="0" w:color="auto"/>
        <w:bottom w:val="none" w:sz="0" w:space="0" w:color="auto"/>
        <w:right w:val="none" w:sz="0" w:space="0" w:color="auto"/>
      </w:divBdr>
    </w:div>
    <w:div w:id="358165668">
      <w:bodyDiv w:val="1"/>
      <w:marLeft w:val="0"/>
      <w:marRight w:val="0"/>
      <w:marTop w:val="0"/>
      <w:marBottom w:val="0"/>
      <w:divBdr>
        <w:top w:val="none" w:sz="0" w:space="0" w:color="auto"/>
        <w:left w:val="none" w:sz="0" w:space="0" w:color="auto"/>
        <w:bottom w:val="none" w:sz="0" w:space="0" w:color="auto"/>
        <w:right w:val="none" w:sz="0" w:space="0" w:color="auto"/>
      </w:divBdr>
    </w:div>
    <w:div w:id="360713156">
      <w:bodyDiv w:val="1"/>
      <w:marLeft w:val="0"/>
      <w:marRight w:val="0"/>
      <w:marTop w:val="0"/>
      <w:marBottom w:val="0"/>
      <w:divBdr>
        <w:top w:val="none" w:sz="0" w:space="0" w:color="auto"/>
        <w:left w:val="none" w:sz="0" w:space="0" w:color="auto"/>
        <w:bottom w:val="none" w:sz="0" w:space="0" w:color="auto"/>
        <w:right w:val="none" w:sz="0" w:space="0" w:color="auto"/>
      </w:divBdr>
    </w:div>
    <w:div w:id="365180271">
      <w:bodyDiv w:val="1"/>
      <w:marLeft w:val="0"/>
      <w:marRight w:val="0"/>
      <w:marTop w:val="0"/>
      <w:marBottom w:val="0"/>
      <w:divBdr>
        <w:top w:val="none" w:sz="0" w:space="0" w:color="auto"/>
        <w:left w:val="none" w:sz="0" w:space="0" w:color="auto"/>
        <w:bottom w:val="none" w:sz="0" w:space="0" w:color="auto"/>
        <w:right w:val="none" w:sz="0" w:space="0" w:color="auto"/>
      </w:divBdr>
    </w:div>
    <w:div w:id="373504717">
      <w:bodyDiv w:val="1"/>
      <w:marLeft w:val="0"/>
      <w:marRight w:val="0"/>
      <w:marTop w:val="0"/>
      <w:marBottom w:val="0"/>
      <w:divBdr>
        <w:top w:val="none" w:sz="0" w:space="0" w:color="auto"/>
        <w:left w:val="none" w:sz="0" w:space="0" w:color="auto"/>
        <w:bottom w:val="none" w:sz="0" w:space="0" w:color="auto"/>
        <w:right w:val="none" w:sz="0" w:space="0" w:color="auto"/>
      </w:divBdr>
    </w:div>
    <w:div w:id="374355413">
      <w:bodyDiv w:val="1"/>
      <w:marLeft w:val="0"/>
      <w:marRight w:val="0"/>
      <w:marTop w:val="0"/>
      <w:marBottom w:val="0"/>
      <w:divBdr>
        <w:top w:val="none" w:sz="0" w:space="0" w:color="auto"/>
        <w:left w:val="none" w:sz="0" w:space="0" w:color="auto"/>
        <w:bottom w:val="none" w:sz="0" w:space="0" w:color="auto"/>
        <w:right w:val="none" w:sz="0" w:space="0" w:color="auto"/>
      </w:divBdr>
    </w:div>
    <w:div w:id="375667420">
      <w:bodyDiv w:val="1"/>
      <w:marLeft w:val="0"/>
      <w:marRight w:val="0"/>
      <w:marTop w:val="0"/>
      <w:marBottom w:val="0"/>
      <w:divBdr>
        <w:top w:val="none" w:sz="0" w:space="0" w:color="auto"/>
        <w:left w:val="none" w:sz="0" w:space="0" w:color="auto"/>
        <w:bottom w:val="none" w:sz="0" w:space="0" w:color="auto"/>
        <w:right w:val="none" w:sz="0" w:space="0" w:color="auto"/>
      </w:divBdr>
    </w:div>
    <w:div w:id="379744678">
      <w:bodyDiv w:val="1"/>
      <w:marLeft w:val="0"/>
      <w:marRight w:val="0"/>
      <w:marTop w:val="0"/>
      <w:marBottom w:val="0"/>
      <w:divBdr>
        <w:top w:val="none" w:sz="0" w:space="0" w:color="auto"/>
        <w:left w:val="none" w:sz="0" w:space="0" w:color="auto"/>
        <w:bottom w:val="none" w:sz="0" w:space="0" w:color="auto"/>
        <w:right w:val="none" w:sz="0" w:space="0" w:color="auto"/>
      </w:divBdr>
    </w:div>
    <w:div w:id="379863278">
      <w:bodyDiv w:val="1"/>
      <w:marLeft w:val="0"/>
      <w:marRight w:val="0"/>
      <w:marTop w:val="0"/>
      <w:marBottom w:val="0"/>
      <w:divBdr>
        <w:top w:val="none" w:sz="0" w:space="0" w:color="auto"/>
        <w:left w:val="none" w:sz="0" w:space="0" w:color="auto"/>
        <w:bottom w:val="none" w:sz="0" w:space="0" w:color="auto"/>
        <w:right w:val="none" w:sz="0" w:space="0" w:color="auto"/>
      </w:divBdr>
    </w:div>
    <w:div w:id="381097102">
      <w:bodyDiv w:val="1"/>
      <w:marLeft w:val="0"/>
      <w:marRight w:val="0"/>
      <w:marTop w:val="0"/>
      <w:marBottom w:val="0"/>
      <w:divBdr>
        <w:top w:val="none" w:sz="0" w:space="0" w:color="auto"/>
        <w:left w:val="none" w:sz="0" w:space="0" w:color="auto"/>
        <w:bottom w:val="none" w:sz="0" w:space="0" w:color="auto"/>
        <w:right w:val="none" w:sz="0" w:space="0" w:color="auto"/>
      </w:divBdr>
    </w:div>
    <w:div w:id="384109857">
      <w:bodyDiv w:val="1"/>
      <w:marLeft w:val="0"/>
      <w:marRight w:val="0"/>
      <w:marTop w:val="0"/>
      <w:marBottom w:val="0"/>
      <w:divBdr>
        <w:top w:val="none" w:sz="0" w:space="0" w:color="auto"/>
        <w:left w:val="none" w:sz="0" w:space="0" w:color="auto"/>
        <w:bottom w:val="none" w:sz="0" w:space="0" w:color="auto"/>
        <w:right w:val="none" w:sz="0" w:space="0" w:color="auto"/>
      </w:divBdr>
    </w:div>
    <w:div w:id="384374394">
      <w:bodyDiv w:val="1"/>
      <w:marLeft w:val="0"/>
      <w:marRight w:val="0"/>
      <w:marTop w:val="0"/>
      <w:marBottom w:val="0"/>
      <w:divBdr>
        <w:top w:val="none" w:sz="0" w:space="0" w:color="auto"/>
        <w:left w:val="none" w:sz="0" w:space="0" w:color="auto"/>
        <w:bottom w:val="none" w:sz="0" w:space="0" w:color="auto"/>
        <w:right w:val="none" w:sz="0" w:space="0" w:color="auto"/>
      </w:divBdr>
    </w:div>
    <w:div w:id="388310523">
      <w:bodyDiv w:val="1"/>
      <w:marLeft w:val="0"/>
      <w:marRight w:val="0"/>
      <w:marTop w:val="0"/>
      <w:marBottom w:val="0"/>
      <w:divBdr>
        <w:top w:val="none" w:sz="0" w:space="0" w:color="auto"/>
        <w:left w:val="none" w:sz="0" w:space="0" w:color="auto"/>
        <w:bottom w:val="none" w:sz="0" w:space="0" w:color="auto"/>
        <w:right w:val="none" w:sz="0" w:space="0" w:color="auto"/>
      </w:divBdr>
    </w:div>
    <w:div w:id="389040290">
      <w:bodyDiv w:val="1"/>
      <w:marLeft w:val="0"/>
      <w:marRight w:val="0"/>
      <w:marTop w:val="0"/>
      <w:marBottom w:val="0"/>
      <w:divBdr>
        <w:top w:val="none" w:sz="0" w:space="0" w:color="auto"/>
        <w:left w:val="none" w:sz="0" w:space="0" w:color="auto"/>
        <w:bottom w:val="none" w:sz="0" w:space="0" w:color="auto"/>
        <w:right w:val="none" w:sz="0" w:space="0" w:color="auto"/>
      </w:divBdr>
    </w:div>
    <w:div w:id="392434744">
      <w:bodyDiv w:val="1"/>
      <w:marLeft w:val="0"/>
      <w:marRight w:val="0"/>
      <w:marTop w:val="0"/>
      <w:marBottom w:val="0"/>
      <w:divBdr>
        <w:top w:val="none" w:sz="0" w:space="0" w:color="auto"/>
        <w:left w:val="none" w:sz="0" w:space="0" w:color="auto"/>
        <w:bottom w:val="none" w:sz="0" w:space="0" w:color="auto"/>
        <w:right w:val="none" w:sz="0" w:space="0" w:color="auto"/>
      </w:divBdr>
    </w:div>
    <w:div w:id="396319386">
      <w:bodyDiv w:val="1"/>
      <w:marLeft w:val="0"/>
      <w:marRight w:val="0"/>
      <w:marTop w:val="0"/>
      <w:marBottom w:val="0"/>
      <w:divBdr>
        <w:top w:val="none" w:sz="0" w:space="0" w:color="auto"/>
        <w:left w:val="none" w:sz="0" w:space="0" w:color="auto"/>
        <w:bottom w:val="none" w:sz="0" w:space="0" w:color="auto"/>
        <w:right w:val="none" w:sz="0" w:space="0" w:color="auto"/>
      </w:divBdr>
    </w:div>
    <w:div w:id="403794856">
      <w:bodyDiv w:val="1"/>
      <w:marLeft w:val="0"/>
      <w:marRight w:val="0"/>
      <w:marTop w:val="0"/>
      <w:marBottom w:val="0"/>
      <w:divBdr>
        <w:top w:val="none" w:sz="0" w:space="0" w:color="auto"/>
        <w:left w:val="none" w:sz="0" w:space="0" w:color="auto"/>
        <w:bottom w:val="none" w:sz="0" w:space="0" w:color="auto"/>
        <w:right w:val="none" w:sz="0" w:space="0" w:color="auto"/>
      </w:divBdr>
    </w:div>
    <w:div w:id="404231527">
      <w:bodyDiv w:val="1"/>
      <w:marLeft w:val="0"/>
      <w:marRight w:val="0"/>
      <w:marTop w:val="0"/>
      <w:marBottom w:val="0"/>
      <w:divBdr>
        <w:top w:val="none" w:sz="0" w:space="0" w:color="auto"/>
        <w:left w:val="none" w:sz="0" w:space="0" w:color="auto"/>
        <w:bottom w:val="none" w:sz="0" w:space="0" w:color="auto"/>
        <w:right w:val="none" w:sz="0" w:space="0" w:color="auto"/>
      </w:divBdr>
    </w:div>
    <w:div w:id="406339743">
      <w:bodyDiv w:val="1"/>
      <w:marLeft w:val="0"/>
      <w:marRight w:val="0"/>
      <w:marTop w:val="0"/>
      <w:marBottom w:val="0"/>
      <w:divBdr>
        <w:top w:val="none" w:sz="0" w:space="0" w:color="auto"/>
        <w:left w:val="none" w:sz="0" w:space="0" w:color="auto"/>
        <w:bottom w:val="none" w:sz="0" w:space="0" w:color="auto"/>
        <w:right w:val="none" w:sz="0" w:space="0" w:color="auto"/>
      </w:divBdr>
    </w:div>
    <w:div w:id="410128377">
      <w:bodyDiv w:val="1"/>
      <w:marLeft w:val="0"/>
      <w:marRight w:val="0"/>
      <w:marTop w:val="0"/>
      <w:marBottom w:val="0"/>
      <w:divBdr>
        <w:top w:val="none" w:sz="0" w:space="0" w:color="auto"/>
        <w:left w:val="none" w:sz="0" w:space="0" w:color="auto"/>
        <w:bottom w:val="none" w:sz="0" w:space="0" w:color="auto"/>
        <w:right w:val="none" w:sz="0" w:space="0" w:color="auto"/>
      </w:divBdr>
    </w:div>
    <w:div w:id="415590400">
      <w:bodyDiv w:val="1"/>
      <w:marLeft w:val="0"/>
      <w:marRight w:val="0"/>
      <w:marTop w:val="0"/>
      <w:marBottom w:val="0"/>
      <w:divBdr>
        <w:top w:val="none" w:sz="0" w:space="0" w:color="auto"/>
        <w:left w:val="none" w:sz="0" w:space="0" w:color="auto"/>
        <w:bottom w:val="none" w:sz="0" w:space="0" w:color="auto"/>
        <w:right w:val="none" w:sz="0" w:space="0" w:color="auto"/>
      </w:divBdr>
    </w:div>
    <w:div w:id="418185447">
      <w:bodyDiv w:val="1"/>
      <w:marLeft w:val="0"/>
      <w:marRight w:val="0"/>
      <w:marTop w:val="0"/>
      <w:marBottom w:val="0"/>
      <w:divBdr>
        <w:top w:val="none" w:sz="0" w:space="0" w:color="auto"/>
        <w:left w:val="none" w:sz="0" w:space="0" w:color="auto"/>
        <w:bottom w:val="none" w:sz="0" w:space="0" w:color="auto"/>
        <w:right w:val="none" w:sz="0" w:space="0" w:color="auto"/>
      </w:divBdr>
    </w:div>
    <w:div w:id="422604016">
      <w:bodyDiv w:val="1"/>
      <w:marLeft w:val="0"/>
      <w:marRight w:val="0"/>
      <w:marTop w:val="0"/>
      <w:marBottom w:val="0"/>
      <w:divBdr>
        <w:top w:val="none" w:sz="0" w:space="0" w:color="auto"/>
        <w:left w:val="none" w:sz="0" w:space="0" w:color="auto"/>
        <w:bottom w:val="none" w:sz="0" w:space="0" w:color="auto"/>
        <w:right w:val="none" w:sz="0" w:space="0" w:color="auto"/>
      </w:divBdr>
    </w:div>
    <w:div w:id="427628660">
      <w:bodyDiv w:val="1"/>
      <w:marLeft w:val="0"/>
      <w:marRight w:val="0"/>
      <w:marTop w:val="0"/>
      <w:marBottom w:val="0"/>
      <w:divBdr>
        <w:top w:val="none" w:sz="0" w:space="0" w:color="auto"/>
        <w:left w:val="none" w:sz="0" w:space="0" w:color="auto"/>
        <w:bottom w:val="none" w:sz="0" w:space="0" w:color="auto"/>
        <w:right w:val="none" w:sz="0" w:space="0" w:color="auto"/>
      </w:divBdr>
    </w:div>
    <w:div w:id="431249234">
      <w:bodyDiv w:val="1"/>
      <w:marLeft w:val="0"/>
      <w:marRight w:val="0"/>
      <w:marTop w:val="0"/>
      <w:marBottom w:val="0"/>
      <w:divBdr>
        <w:top w:val="none" w:sz="0" w:space="0" w:color="auto"/>
        <w:left w:val="none" w:sz="0" w:space="0" w:color="auto"/>
        <w:bottom w:val="none" w:sz="0" w:space="0" w:color="auto"/>
        <w:right w:val="none" w:sz="0" w:space="0" w:color="auto"/>
      </w:divBdr>
    </w:div>
    <w:div w:id="431782826">
      <w:bodyDiv w:val="1"/>
      <w:marLeft w:val="0"/>
      <w:marRight w:val="0"/>
      <w:marTop w:val="0"/>
      <w:marBottom w:val="0"/>
      <w:divBdr>
        <w:top w:val="none" w:sz="0" w:space="0" w:color="auto"/>
        <w:left w:val="none" w:sz="0" w:space="0" w:color="auto"/>
        <w:bottom w:val="none" w:sz="0" w:space="0" w:color="auto"/>
        <w:right w:val="none" w:sz="0" w:space="0" w:color="auto"/>
      </w:divBdr>
    </w:div>
    <w:div w:id="433936548">
      <w:bodyDiv w:val="1"/>
      <w:marLeft w:val="0"/>
      <w:marRight w:val="0"/>
      <w:marTop w:val="0"/>
      <w:marBottom w:val="0"/>
      <w:divBdr>
        <w:top w:val="none" w:sz="0" w:space="0" w:color="auto"/>
        <w:left w:val="none" w:sz="0" w:space="0" w:color="auto"/>
        <w:bottom w:val="none" w:sz="0" w:space="0" w:color="auto"/>
        <w:right w:val="none" w:sz="0" w:space="0" w:color="auto"/>
      </w:divBdr>
    </w:div>
    <w:div w:id="439447165">
      <w:bodyDiv w:val="1"/>
      <w:marLeft w:val="0"/>
      <w:marRight w:val="0"/>
      <w:marTop w:val="0"/>
      <w:marBottom w:val="0"/>
      <w:divBdr>
        <w:top w:val="none" w:sz="0" w:space="0" w:color="auto"/>
        <w:left w:val="none" w:sz="0" w:space="0" w:color="auto"/>
        <w:bottom w:val="none" w:sz="0" w:space="0" w:color="auto"/>
        <w:right w:val="none" w:sz="0" w:space="0" w:color="auto"/>
      </w:divBdr>
    </w:div>
    <w:div w:id="441460577">
      <w:bodyDiv w:val="1"/>
      <w:marLeft w:val="0"/>
      <w:marRight w:val="0"/>
      <w:marTop w:val="0"/>
      <w:marBottom w:val="0"/>
      <w:divBdr>
        <w:top w:val="none" w:sz="0" w:space="0" w:color="auto"/>
        <w:left w:val="none" w:sz="0" w:space="0" w:color="auto"/>
        <w:bottom w:val="none" w:sz="0" w:space="0" w:color="auto"/>
        <w:right w:val="none" w:sz="0" w:space="0" w:color="auto"/>
      </w:divBdr>
    </w:div>
    <w:div w:id="443965963">
      <w:bodyDiv w:val="1"/>
      <w:marLeft w:val="0"/>
      <w:marRight w:val="0"/>
      <w:marTop w:val="0"/>
      <w:marBottom w:val="0"/>
      <w:divBdr>
        <w:top w:val="none" w:sz="0" w:space="0" w:color="auto"/>
        <w:left w:val="none" w:sz="0" w:space="0" w:color="auto"/>
        <w:bottom w:val="none" w:sz="0" w:space="0" w:color="auto"/>
        <w:right w:val="none" w:sz="0" w:space="0" w:color="auto"/>
      </w:divBdr>
    </w:div>
    <w:div w:id="444161185">
      <w:bodyDiv w:val="1"/>
      <w:marLeft w:val="0"/>
      <w:marRight w:val="0"/>
      <w:marTop w:val="0"/>
      <w:marBottom w:val="0"/>
      <w:divBdr>
        <w:top w:val="none" w:sz="0" w:space="0" w:color="auto"/>
        <w:left w:val="none" w:sz="0" w:space="0" w:color="auto"/>
        <w:bottom w:val="none" w:sz="0" w:space="0" w:color="auto"/>
        <w:right w:val="none" w:sz="0" w:space="0" w:color="auto"/>
      </w:divBdr>
    </w:div>
    <w:div w:id="445661417">
      <w:bodyDiv w:val="1"/>
      <w:marLeft w:val="0"/>
      <w:marRight w:val="0"/>
      <w:marTop w:val="0"/>
      <w:marBottom w:val="0"/>
      <w:divBdr>
        <w:top w:val="none" w:sz="0" w:space="0" w:color="auto"/>
        <w:left w:val="none" w:sz="0" w:space="0" w:color="auto"/>
        <w:bottom w:val="none" w:sz="0" w:space="0" w:color="auto"/>
        <w:right w:val="none" w:sz="0" w:space="0" w:color="auto"/>
      </w:divBdr>
    </w:div>
    <w:div w:id="451216088">
      <w:bodyDiv w:val="1"/>
      <w:marLeft w:val="0"/>
      <w:marRight w:val="0"/>
      <w:marTop w:val="0"/>
      <w:marBottom w:val="0"/>
      <w:divBdr>
        <w:top w:val="none" w:sz="0" w:space="0" w:color="auto"/>
        <w:left w:val="none" w:sz="0" w:space="0" w:color="auto"/>
        <w:bottom w:val="none" w:sz="0" w:space="0" w:color="auto"/>
        <w:right w:val="none" w:sz="0" w:space="0" w:color="auto"/>
      </w:divBdr>
    </w:div>
    <w:div w:id="451822317">
      <w:bodyDiv w:val="1"/>
      <w:marLeft w:val="0"/>
      <w:marRight w:val="0"/>
      <w:marTop w:val="0"/>
      <w:marBottom w:val="0"/>
      <w:divBdr>
        <w:top w:val="none" w:sz="0" w:space="0" w:color="auto"/>
        <w:left w:val="none" w:sz="0" w:space="0" w:color="auto"/>
        <w:bottom w:val="none" w:sz="0" w:space="0" w:color="auto"/>
        <w:right w:val="none" w:sz="0" w:space="0" w:color="auto"/>
      </w:divBdr>
    </w:div>
    <w:div w:id="454835685">
      <w:bodyDiv w:val="1"/>
      <w:marLeft w:val="0"/>
      <w:marRight w:val="0"/>
      <w:marTop w:val="0"/>
      <w:marBottom w:val="0"/>
      <w:divBdr>
        <w:top w:val="none" w:sz="0" w:space="0" w:color="auto"/>
        <w:left w:val="none" w:sz="0" w:space="0" w:color="auto"/>
        <w:bottom w:val="none" w:sz="0" w:space="0" w:color="auto"/>
        <w:right w:val="none" w:sz="0" w:space="0" w:color="auto"/>
      </w:divBdr>
    </w:div>
    <w:div w:id="456262606">
      <w:bodyDiv w:val="1"/>
      <w:marLeft w:val="0"/>
      <w:marRight w:val="0"/>
      <w:marTop w:val="0"/>
      <w:marBottom w:val="0"/>
      <w:divBdr>
        <w:top w:val="none" w:sz="0" w:space="0" w:color="auto"/>
        <w:left w:val="none" w:sz="0" w:space="0" w:color="auto"/>
        <w:bottom w:val="none" w:sz="0" w:space="0" w:color="auto"/>
        <w:right w:val="none" w:sz="0" w:space="0" w:color="auto"/>
      </w:divBdr>
    </w:div>
    <w:div w:id="462041212">
      <w:bodyDiv w:val="1"/>
      <w:marLeft w:val="0"/>
      <w:marRight w:val="0"/>
      <w:marTop w:val="0"/>
      <w:marBottom w:val="0"/>
      <w:divBdr>
        <w:top w:val="none" w:sz="0" w:space="0" w:color="auto"/>
        <w:left w:val="none" w:sz="0" w:space="0" w:color="auto"/>
        <w:bottom w:val="none" w:sz="0" w:space="0" w:color="auto"/>
        <w:right w:val="none" w:sz="0" w:space="0" w:color="auto"/>
      </w:divBdr>
    </w:div>
    <w:div w:id="463891119">
      <w:bodyDiv w:val="1"/>
      <w:marLeft w:val="0"/>
      <w:marRight w:val="0"/>
      <w:marTop w:val="0"/>
      <w:marBottom w:val="0"/>
      <w:divBdr>
        <w:top w:val="none" w:sz="0" w:space="0" w:color="auto"/>
        <w:left w:val="none" w:sz="0" w:space="0" w:color="auto"/>
        <w:bottom w:val="none" w:sz="0" w:space="0" w:color="auto"/>
        <w:right w:val="none" w:sz="0" w:space="0" w:color="auto"/>
      </w:divBdr>
    </w:div>
    <w:div w:id="463932809">
      <w:bodyDiv w:val="1"/>
      <w:marLeft w:val="0"/>
      <w:marRight w:val="0"/>
      <w:marTop w:val="0"/>
      <w:marBottom w:val="0"/>
      <w:divBdr>
        <w:top w:val="none" w:sz="0" w:space="0" w:color="auto"/>
        <w:left w:val="none" w:sz="0" w:space="0" w:color="auto"/>
        <w:bottom w:val="none" w:sz="0" w:space="0" w:color="auto"/>
        <w:right w:val="none" w:sz="0" w:space="0" w:color="auto"/>
      </w:divBdr>
    </w:div>
    <w:div w:id="469249147">
      <w:bodyDiv w:val="1"/>
      <w:marLeft w:val="0"/>
      <w:marRight w:val="0"/>
      <w:marTop w:val="0"/>
      <w:marBottom w:val="0"/>
      <w:divBdr>
        <w:top w:val="none" w:sz="0" w:space="0" w:color="auto"/>
        <w:left w:val="none" w:sz="0" w:space="0" w:color="auto"/>
        <w:bottom w:val="none" w:sz="0" w:space="0" w:color="auto"/>
        <w:right w:val="none" w:sz="0" w:space="0" w:color="auto"/>
      </w:divBdr>
    </w:div>
    <w:div w:id="469320970">
      <w:bodyDiv w:val="1"/>
      <w:marLeft w:val="0"/>
      <w:marRight w:val="0"/>
      <w:marTop w:val="0"/>
      <w:marBottom w:val="0"/>
      <w:divBdr>
        <w:top w:val="none" w:sz="0" w:space="0" w:color="auto"/>
        <w:left w:val="none" w:sz="0" w:space="0" w:color="auto"/>
        <w:bottom w:val="none" w:sz="0" w:space="0" w:color="auto"/>
        <w:right w:val="none" w:sz="0" w:space="0" w:color="auto"/>
      </w:divBdr>
    </w:div>
    <w:div w:id="472988010">
      <w:bodyDiv w:val="1"/>
      <w:marLeft w:val="0"/>
      <w:marRight w:val="0"/>
      <w:marTop w:val="0"/>
      <w:marBottom w:val="0"/>
      <w:divBdr>
        <w:top w:val="none" w:sz="0" w:space="0" w:color="auto"/>
        <w:left w:val="none" w:sz="0" w:space="0" w:color="auto"/>
        <w:bottom w:val="none" w:sz="0" w:space="0" w:color="auto"/>
        <w:right w:val="none" w:sz="0" w:space="0" w:color="auto"/>
      </w:divBdr>
    </w:div>
    <w:div w:id="479034746">
      <w:bodyDiv w:val="1"/>
      <w:marLeft w:val="0"/>
      <w:marRight w:val="0"/>
      <w:marTop w:val="0"/>
      <w:marBottom w:val="0"/>
      <w:divBdr>
        <w:top w:val="none" w:sz="0" w:space="0" w:color="auto"/>
        <w:left w:val="none" w:sz="0" w:space="0" w:color="auto"/>
        <w:bottom w:val="none" w:sz="0" w:space="0" w:color="auto"/>
        <w:right w:val="none" w:sz="0" w:space="0" w:color="auto"/>
      </w:divBdr>
    </w:div>
    <w:div w:id="480313423">
      <w:bodyDiv w:val="1"/>
      <w:marLeft w:val="0"/>
      <w:marRight w:val="0"/>
      <w:marTop w:val="0"/>
      <w:marBottom w:val="0"/>
      <w:divBdr>
        <w:top w:val="none" w:sz="0" w:space="0" w:color="auto"/>
        <w:left w:val="none" w:sz="0" w:space="0" w:color="auto"/>
        <w:bottom w:val="none" w:sz="0" w:space="0" w:color="auto"/>
        <w:right w:val="none" w:sz="0" w:space="0" w:color="auto"/>
      </w:divBdr>
    </w:div>
    <w:div w:id="491796157">
      <w:bodyDiv w:val="1"/>
      <w:marLeft w:val="0"/>
      <w:marRight w:val="0"/>
      <w:marTop w:val="0"/>
      <w:marBottom w:val="0"/>
      <w:divBdr>
        <w:top w:val="none" w:sz="0" w:space="0" w:color="auto"/>
        <w:left w:val="none" w:sz="0" w:space="0" w:color="auto"/>
        <w:bottom w:val="none" w:sz="0" w:space="0" w:color="auto"/>
        <w:right w:val="none" w:sz="0" w:space="0" w:color="auto"/>
      </w:divBdr>
    </w:div>
    <w:div w:id="492334491">
      <w:bodyDiv w:val="1"/>
      <w:marLeft w:val="0"/>
      <w:marRight w:val="0"/>
      <w:marTop w:val="0"/>
      <w:marBottom w:val="0"/>
      <w:divBdr>
        <w:top w:val="none" w:sz="0" w:space="0" w:color="auto"/>
        <w:left w:val="none" w:sz="0" w:space="0" w:color="auto"/>
        <w:bottom w:val="none" w:sz="0" w:space="0" w:color="auto"/>
        <w:right w:val="none" w:sz="0" w:space="0" w:color="auto"/>
      </w:divBdr>
    </w:div>
    <w:div w:id="495650065">
      <w:bodyDiv w:val="1"/>
      <w:marLeft w:val="0"/>
      <w:marRight w:val="0"/>
      <w:marTop w:val="0"/>
      <w:marBottom w:val="0"/>
      <w:divBdr>
        <w:top w:val="none" w:sz="0" w:space="0" w:color="auto"/>
        <w:left w:val="none" w:sz="0" w:space="0" w:color="auto"/>
        <w:bottom w:val="none" w:sz="0" w:space="0" w:color="auto"/>
        <w:right w:val="none" w:sz="0" w:space="0" w:color="auto"/>
      </w:divBdr>
    </w:div>
    <w:div w:id="498038122">
      <w:bodyDiv w:val="1"/>
      <w:marLeft w:val="0"/>
      <w:marRight w:val="0"/>
      <w:marTop w:val="0"/>
      <w:marBottom w:val="0"/>
      <w:divBdr>
        <w:top w:val="none" w:sz="0" w:space="0" w:color="auto"/>
        <w:left w:val="none" w:sz="0" w:space="0" w:color="auto"/>
        <w:bottom w:val="none" w:sz="0" w:space="0" w:color="auto"/>
        <w:right w:val="none" w:sz="0" w:space="0" w:color="auto"/>
      </w:divBdr>
    </w:div>
    <w:div w:id="501972445">
      <w:bodyDiv w:val="1"/>
      <w:marLeft w:val="0"/>
      <w:marRight w:val="0"/>
      <w:marTop w:val="0"/>
      <w:marBottom w:val="0"/>
      <w:divBdr>
        <w:top w:val="none" w:sz="0" w:space="0" w:color="auto"/>
        <w:left w:val="none" w:sz="0" w:space="0" w:color="auto"/>
        <w:bottom w:val="none" w:sz="0" w:space="0" w:color="auto"/>
        <w:right w:val="none" w:sz="0" w:space="0" w:color="auto"/>
      </w:divBdr>
    </w:div>
    <w:div w:id="505050622">
      <w:bodyDiv w:val="1"/>
      <w:marLeft w:val="0"/>
      <w:marRight w:val="0"/>
      <w:marTop w:val="0"/>
      <w:marBottom w:val="0"/>
      <w:divBdr>
        <w:top w:val="none" w:sz="0" w:space="0" w:color="auto"/>
        <w:left w:val="none" w:sz="0" w:space="0" w:color="auto"/>
        <w:bottom w:val="none" w:sz="0" w:space="0" w:color="auto"/>
        <w:right w:val="none" w:sz="0" w:space="0" w:color="auto"/>
      </w:divBdr>
    </w:div>
    <w:div w:id="506871445">
      <w:bodyDiv w:val="1"/>
      <w:marLeft w:val="0"/>
      <w:marRight w:val="0"/>
      <w:marTop w:val="0"/>
      <w:marBottom w:val="0"/>
      <w:divBdr>
        <w:top w:val="none" w:sz="0" w:space="0" w:color="auto"/>
        <w:left w:val="none" w:sz="0" w:space="0" w:color="auto"/>
        <w:bottom w:val="none" w:sz="0" w:space="0" w:color="auto"/>
        <w:right w:val="none" w:sz="0" w:space="0" w:color="auto"/>
      </w:divBdr>
    </w:div>
    <w:div w:id="509639485">
      <w:bodyDiv w:val="1"/>
      <w:marLeft w:val="0"/>
      <w:marRight w:val="0"/>
      <w:marTop w:val="0"/>
      <w:marBottom w:val="0"/>
      <w:divBdr>
        <w:top w:val="none" w:sz="0" w:space="0" w:color="auto"/>
        <w:left w:val="none" w:sz="0" w:space="0" w:color="auto"/>
        <w:bottom w:val="none" w:sz="0" w:space="0" w:color="auto"/>
        <w:right w:val="none" w:sz="0" w:space="0" w:color="auto"/>
      </w:divBdr>
    </w:div>
    <w:div w:id="509954777">
      <w:bodyDiv w:val="1"/>
      <w:marLeft w:val="0"/>
      <w:marRight w:val="0"/>
      <w:marTop w:val="0"/>
      <w:marBottom w:val="0"/>
      <w:divBdr>
        <w:top w:val="none" w:sz="0" w:space="0" w:color="auto"/>
        <w:left w:val="none" w:sz="0" w:space="0" w:color="auto"/>
        <w:bottom w:val="none" w:sz="0" w:space="0" w:color="auto"/>
        <w:right w:val="none" w:sz="0" w:space="0" w:color="auto"/>
      </w:divBdr>
    </w:div>
    <w:div w:id="511991696">
      <w:bodyDiv w:val="1"/>
      <w:marLeft w:val="0"/>
      <w:marRight w:val="0"/>
      <w:marTop w:val="0"/>
      <w:marBottom w:val="0"/>
      <w:divBdr>
        <w:top w:val="none" w:sz="0" w:space="0" w:color="auto"/>
        <w:left w:val="none" w:sz="0" w:space="0" w:color="auto"/>
        <w:bottom w:val="none" w:sz="0" w:space="0" w:color="auto"/>
        <w:right w:val="none" w:sz="0" w:space="0" w:color="auto"/>
      </w:divBdr>
    </w:div>
    <w:div w:id="515340449">
      <w:bodyDiv w:val="1"/>
      <w:marLeft w:val="0"/>
      <w:marRight w:val="0"/>
      <w:marTop w:val="0"/>
      <w:marBottom w:val="0"/>
      <w:divBdr>
        <w:top w:val="none" w:sz="0" w:space="0" w:color="auto"/>
        <w:left w:val="none" w:sz="0" w:space="0" w:color="auto"/>
        <w:bottom w:val="none" w:sz="0" w:space="0" w:color="auto"/>
        <w:right w:val="none" w:sz="0" w:space="0" w:color="auto"/>
      </w:divBdr>
    </w:div>
    <w:div w:id="517424783">
      <w:bodyDiv w:val="1"/>
      <w:marLeft w:val="0"/>
      <w:marRight w:val="0"/>
      <w:marTop w:val="0"/>
      <w:marBottom w:val="0"/>
      <w:divBdr>
        <w:top w:val="none" w:sz="0" w:space="0" w:color="auto"/>
        <w:left w:val="none" w:sz="0" w:space="0" w:color="auto"/>
        <w:bottom w:val="none" w:sz="0" w:space="0" w:color="auto"/>
        <w:right w:val="none" w:sz="0" w:space="0" w:color="auto"/>
      </w:divBdr>
    </w:div>
    <w:div w:id="517819759">
      <w:bodyDiv w:val="1"/>
      <w:marLeft w:val="0"/>
      <w:marRight w:val="0"/>
      <w:marTop w:val="0"/>
      <w:marBottom w:val="0"/>
      <w:divBdr>
        <w:top w:val="none" w:sz="0" w:space="0" w:color="auto"/>
        <w:left w:val="none" w:sz="0" w:space="0" w:color="auto"/>
        <w:bottom w:val="none" w:sz="0" w:space="0" w:color="auto"/>
        <w:right w:val="none" w:sz="0" w:space="0" w:color="auto"/>
      </w:divBdr>
    </w:div>
    <w:div w:id="527986895">
      <w:bodyDiv w:val="1"/>
      <w:marLeft w:val="0"/>
      <w:marRight w:val="0"/>
      <w:marTop w:val="0"/>
      <w:marBottom w:val="0"/>
      <w:divBdr>
        <w:top w:val="none" w:sz="0" w:space="0" w:color="auto"/>
        <w:left w:val="none" w:sz="0" w:space="0" w:color="auto"/>
        <w:bottom w:val="none" w:sz="0" w:space="0" w:color="auto"/>
        <w:right w:val="none" w:sz="0" w:space="0" w:color="auto"/>
      </w:divBdr>
    </w:div>
    <w:div w:id="528761216">
      <w:bodyDiv w:val="1"/>
      <w:marLeft w:val="0"/>
      <w:marRight w:val="0"/>
      <w:marTop w:val="0"/>
      <w:marBottom w:val="0"/>
      <w:divBdr>
        <w:top w:val="none" w:sz="0" w:space="0" w:color="auto"/>
        <w:left w:val="none" w:sz="0" w:space="0" w:color="auto"/>
        <w:bottom w:val="none" w:sz="0" w:space="0" w:color="auto"/>
        <w:right w:val="none" w:sz="0" w:space="0" w:color="auto"/>
      </w:divBdr>
    </w:div>
    <w:div w:id="530146923">
      <w:bodyDiv w:val="1"/>
      <w:marLeft w:val="0"/>
      <w:marRight w:val="0"/>
      <w:marTop w:val="0"/>
      <w:marBottom w:val="0"/>
      <w:divBdr>
        <w:top w:val="none" w:sz="0" w:space="0" w:color="auto"/>
        <w:left w:val="none" w:sz="0" w:space="0" w:color="auto"/>
        <w:bottom w:val="none" w:sz="0" w:space="0" w:color="auto"/>
        <w:right w:val="none" w:sz="0" w:space="0" w:color="auto"/>
      </w:divBdr>
    </w:div>
    <w:div w:id="531115396">
      <w:bodyDiv w:val="1"/>
      <w:marLeft w:val="0"/>
      <w:marRight w:val="0"/>
      <w:marTop w:val="0"/>
      <w:marBottom w:val="0"/>
      <w:divBdr>
        <w:top w:val="none" w:sz="0" w:space="0" w:color="auto"/>
        <w:left w:val="none" w:sz="0" w:space="0" w:color="auto"/>
        <w:bottom w:val="none" w:sz="0" w:space="0" w:color="auto"/>
        <w:right w:val="none" w:sz="0" w:space="0" w:color="auto"/>
      </w:divBdr>
    </w:div>
    <w:div w:id="532574714">
      <w:bodyDiv w:val="1"/>
      <w:marLeft w:val="0"/>
      <w:marRight w:val="0"/>
      <w:marTop w:val="0"/>
      <w:marBottom w:val="0"/>
      <w:divBdr>
        <w:top w:val="none" w:sz="0" w:space="0" w:color="auto"/>
        <w:left w:val="none" w:sz="0" w:space="0" w:color="auto"/>
        <w:bottom w:val="none" w:sz="0" w:space="0" w:color="auto"/>
        <w:right w:val="none" w:sz="0" w:space="0" w:color="auto"/>
      </w:divBdr>
    </w:div>
    <w:div w:id="535388177">
      <w:bodyDiv w:val="1"/>
      <w:marLeft w:val="0"/>
      <w:marRight w:val="0"/>
      <w:marTop w:val="0"/>
      <w:marBottom w:val="0"/>
      <w:divBdr>
        <w:top w:val="none" w:sz="0" w:space="0" w:color="auto"/>
        <w:left w:val="none" w:sz="0" w:space="0" w:color="auto"/>
        <w:bottom w:val="none" w:sz="0" w:space="0" w:color="auto"/>
        <w:right w:val="none" w:sz="0" w:space="0" w:color="auto"/>
      </w:divBdr>
    </w:div>
    <w:div w:id="540091937">
      <w:bodyDiv w:val="1"/>
      <w:marLeft w:val="0"/>
      <w:marRight w:val="0"/>
      <w:marTop w:val="0"/>
      <w:marBottom w:val="0"/>
      <w:divBdr>
        <w:top w:val="none" w:sz="0" w:space="0" w:color="auto"/>
        <w:left w:val="none" w:sz="0" w:space="0" w:color="auto"/>
        <w:bottom w:val="none" w:sz="0" w:space="0" w:color="auto"/>
        <w:right w:val="none" w:sz="0" w:space="0" w:color="auto"/>
      </w:divBdr>
    </w:div>
    <w:div w:id="544683193">
      <w:bodyDiv w:val="1"/>
      <w:marLeft w:val="0"/>
      <w:marRight w:val="0"/>
      <w:marTop w:val="0"/>
      <w:marBottom w:val="0"/>
      <w:divBdr>
        <w:top w:val="none" w:sz="0" w:space="0" w:color="auto"/>
        <w:left w:val="none" w:sz="0" w:space="0" w:color="auto"/>
        <w:bottom w:val="none" w:sz="0" w:space="0" w:color="auto"/>
        <w:right w:val="none" w:sz="0" w:space="0" w:color="auto"/>
      </w:divBdr>
    </w:div>
    <w:div w:id="544803548">
      <w:bodyDiv w:val="1"/>
      <w:marLeft w:val="0"/>
      <w:marRight w:val="0"/>
      <w:marTop w:val="0"/>
      <w:marBottom w:val="0"/>
      <w:divBdr>
        <w:top w:val="none" w:sz="0" w:space="0" w:color="auto"/>
        <w:left w:val="none" w:sz="0" w:space="0" w:color="auto"/>
        <w:bottom w:val="none" w:sz="0" w:space="0" w:color="auto"/>
        <w:right w:val="none" w:sz="0" w:space="0" w:color="auto"/>
      </w:divBdr>
    </w:div>
    <w:div w:id="545409509">
      <w:bodyDiv w:val="1"/>
      <w:marLeft w:val="0"/>
      <w:marRight w:val="0"/>
      <w:marTop w:val="0"/>
      <w:marBottom w:val="0"/>
      <w:divBdr>
        <w:top w:val="none" w:sz="0" w:space="0" w:color="auto"/>
        <w:left w:val="none" w:sz="0" w:space="0" w:color="auto"/>
        <w:bottom w:val="none" w:sz="0" w:space="0" w:color="auto"/>
        <w:right w:val="none" w:sz="0" w:space="0" w:color="auto"/>
      </w:divBdr>
    </w:div>
    <w:div w:id="545456670">
      <w:bodyDiv w:val="1"/>
      <w:marLeft w:val="0"/>
      <w:marRight w:val="0"/>
      <w:marTop w:val="0"/>
      <w:marBottom w:val="0"/>
      <w:divBdr>
        <w:top w:val="none" w:sz="0" w:space="0" w:color="auto"/>
        <w:left w:val="none" w:sz="0" w:space="0" w:color="auto"/>
        <w:bottom w:val="none" w:sz="0" w:space="0" w:color="auto"/>
        <w:right w:val="none" w:sz="0" w:space="0" w:color="auto"/>
      </w:divBdr>
    </w:div>
    <w:div w:id="550264097">
      <w:bodyDiv w:val="1"/>
      <w:marLeft w:val="0"/>
      <w:marRight w:val="0"/>
      <w:marTop w:val="0"/>
      <w:marBottom w:val="0"/>
      <w:divBdr>
        <w:top w:val="none" w:sz="0" w:space="0" w:color="auto"/>
        <w:left w:val="none" w:sz="0" w:space="0" w:color="auto"/>
        <w:bottom w:val="none" w:sz="0" w:space="0" w:color="auto"/>
        <w:right w:val="none" w:sz="0" w:space="0" w:color="auto"/>
      </w:divBdr>
    </w:div>
    <w:div w:id="552733926">
      <w:bodyDiv w:val="1"/>
      <w:marLeft w:val="0"/>
      <w:marRight w:val="0"/>
      <w:marTop w:val="0"/>
      <w:marBottom w:val="0"/>
      <w:divBdr>
        <w:top w:val="none" w:sz="0" w:space="0" w:color="auto"/>
        <w:left w:val="none" w:sz="0" w:space="0" w:color="auto"/>
        <w:bottom w:val="none" w:sz="0" w:space="0" w:color="auto"/>
        <w:right w:val="none" w:sz="0" w:space="0" w:color="auto"/>
      </w:divBdr>
    </w:div>
    <w:div w:id="555356257">
      <w:bodyDiv w:val="1"/>
      <w:marLeft w:val="0"/>
      <w:marRight w:val="0"/>
      <w:marTop w:val="0"/>
      <w:marBottom w:val="0"/>
      <w:divBdr>
        <w:top w:val="none" w:sz="0" w:space="0" w:color="auto"/>
        <w:left w:val="none" w:sz="0" w:space="0" w:color="auto"/>
        <w:bottom w:val="none" w:sz="0" w:space="0" w:color="auto"/>
        <w:right w:val="none" w:sz="0" w:space="0" w:color="auto"/>
      </w:divBdr>
    </w:div>
    <w:div w:id="558712260">
      <w:bodyDiv w:val="1"/>
      <w:marLeft w:val="0"/>
      <w:marRight w:val="0"/>
      <w:marTop w:val="0"/>
      <w:marBottom w:val="0"/>
      <w:divBdr>
        <w:top w:val="none" w:sz="0" w:space="0" w:color="auto"/>
        <w:left w:val="none" w:sz="0" w:space="0" w:color="auto"/>
        <w:bottom w:val="none" w:sz="0" w:space="0" w:color="auto"/>
        <w:right w:val="none" w:sz="0" w:space="0" w:color="auto"/>
      </w:divBdr>
    </w:div>
    <w:div w:id="558830661">
      <w:bodyDiv w:val="1"/>
      <w:marLeft w:val="0"/>
      <w:marRight w:val="0"/>
      <w:marTop w:val="0"/>
      <w:marBottom w:val="0"/>
      <w:divBdr>
        <w:top w:val="none" w:sz="0" w:space="0" w:color="auto"/>
        <w:left w:val="none" w:sz="0" w:space="0" w:color="auto"/>
        <w:bottom w:val="none" w:sz="0" w:space="0" w:color="auto"/>
        <w:right w:val="none" w:sz="0" w:space="0" w:color="auto"/>
      </w:divBdr>
    </w:div>
    <w:div w:id="559095962">
      <w:bodyDiv w:val="1"/>
      <w:marLeft w:val="0"/>
      <w:marRight w:val="0"/>
      <w:marTop w:val="0"/>
      <w:marBottom w:val="0"/>
      <w:divBdr>
        <w:top w:val="none" w:sz="0" w:space="0" w:color="auto"/>
        <w:left w:val="none" w:sz="0" w:space="0" w:color="auto"/>
        <w:bottom w:val="none" w:sz="0" w:space="0" w:color="auto"/>
        <w:right w:val="none" w:sz="0" w:space="0" w:color="auto"/>
      </w:divBdr>
    </w:div>
    <w:div w:id="562982965">
      <w:bodyDiv w:val="1"/>
      <w:marLeft w:val="0"/>
      <w:marRight w:val="0"/>
      <w:marTop w:val="0"/>
      <w:marBottom w:val="0"/>
      <w:divBdr>
        <w:top w:val="none" w:sz="0" w:space="0" w:color="auto"/>
        <w:left w:val="none" w:sz="0" w:space="0" w:color="auto"/>
        <w:bottom w:val="none" w:sz="0" w:space="0" w:color="auto"/>
        <w:right w:val="none" w:sz="0" w:space="0" w:color="auto"/>
      </w:divBdr>
    </w:div>
    <w:div w:id="563878731">
      <w:bodyDiv w:val="1"/>
      <w:marLeft w:val="0"/>
      <w:marRight w:val="0"/>
      <w:marTop w:val="0"/>
      <w:marBottom w:val="0"/>
      <w:divBdr>
        <w:top w:val="none" w:sz="0" w:space="0" w:color="auto"/>
        <w:left w:val="none" w:sz="0" w:space="0" w:color="auto"/>
        <w:bottom w:val="none" w:sz="0" w:space="0" w:color="auto"/>
        <w:right w:val="none" w:sz="0" w:space="0" w:color="auto"/>
      </w:divBdr>
    </w:div>
    <w:div w:id="568275548">
      <w:bodyDiv w:val="1"/>
      <w:marLeft w:val="0"/>
      <w:marRight w:val="0"/>
      <w:marTop w:val="0"/>
      <w:marBottom w:val="0"/>
      <w:divBdr>
        <w:top w:val="none" w:sz="0" w:space="0" w:color="auto"/>
        <w:left w:val="none" w:sz="0" w:space="0" w:color="auto"/>
        <w:bottom w:val="none" w:sz="0" w:space="0" w:color="auto"/>
        <w:right w:val="none" w:sz="0" w:space="0" w:color="auto"/>
      </w:divBdr>
    </w:div>
    <w:div w:id="569729317">
      <w:bodyDiv w:val="1"/>
      <w:marLeft w:val="0"/>
      <w:marRight w:val="0"/>
      <w:marTop w:val="0"/>
      <w:marBottom w:val="0"/>
      <w:divBdr>
        <w:top w:val="none" w:sz="0" w:space="0" w:color="auto"/>
        <w:left w:val="none" w:sz="0" w:space="0" w:color="auto"/>
        <w:bottom w:val="none" w:sz="0" w:space="0" w:color="auto"/>
        <w:right w:val="none" w:sz="0" w:space="0" w:color="auto"/>
      </w:divBdr>
    </w:div>
    <w:div w:id="570697329">
      <w:bodyDiv w:val="1"/>
      <w:marLeft w:val="0"/>
      <w:marRight w:val="0"/>
      <w:marTop w:val="0"/>
      <w:marBottom w:val="0"/>
      <w:divBdr>
        <w:top w:val="none" w:sz="0" w:space="0" w:color="auto"/>
        <w:left w:val="none" w:sz="0" w:space="0" w:color="auto"/>
        <w:bottom w:val="none" w:sz="0" w:space="0" w:color="auto"/>
        <w:right w:val="none" w:sz="0" w:space="0" w:color="auto"/>
      </w:divBdr>
    </w:div>
    <w:div w:id="572004754">
      <w:bodyDiv w:val="1"/>
      <w:marLeft w:val="0"/>
      <w:marRight w:val="0"/>
      <w:marTop w:val="0"/>
      <w:marBottom w:val="0"/>
      <w:divBdr>
        <w:top w:val="none" w:sz="0" w:space="0" w:color="auto"/>
        <w:left w:val="none" w:sz="0" w:space="0" w:color="auto"/>
        <w:bottom w:val="none" w:sz="0" w:space="0" w:color="auto"/>
        <w:right w:val="none" w:sz="0" w:space="0" w:color="auto"/>
      </w:divBdr>
    </w:div>
    <w:div w:id="578715000">
      <w:bodyDiv w:val="1"/>
      <w:marLeft w:val="0"/>
      <w:marRight w:val="0"/>
      <w:marTop w:val="0"/>
      <w:marBottom w:val="0"/>
      <w:divBdr>
        <w:top w:val="none" w:sz="0" w:space="0" w:color="auto"/>
        <w:left w:val="none" w:sz="0" w:space="0" w:color="auto"/>
        <w:bottom w:val="none" w:sz="0" w:space="0" w:color="auto"/>
        <w:right w:val="none" w:sz="0" w:space="0" w:color="auto"/>
      </w:divBdr>
    </w:div>
    <w:div w:id="579366604">
      <w:bodyDiv w:val="1"/>
      <w:marLeft w:val="0"/>
      <w:marRight w:val="0"/>
      <w:marTop w:val="0"/>
      <w:marBottom w:val="0"/>
      <w:divBdr>
        <w:top w:val="none" w:sz="0" w:space="0" w:color="auto"/>
        <w:left w:val="none" w:sz="0" w:space="0" w:color="auto"/>
        <w:bottom w:val="none" w:sz="0" w:space="0" w:color="auto"/>
        <w:right w:val="none" w:sz="0" w:space="0" w:color="auto"/>
      </w:divBdr>
    </w:div>
    <w:div w:id="580144263">
      <w:bodyDiv w:val="1"/>
      <w:marLeft w:val="0"/>
      <w:marRight w:val="0"/>
      <w:marTop w:val="0"/>
      <w:marBottom w:val="0"/>
      <w:divBdr>
        <w:top w:val="none" w:sz="0" w:space="0" w:color="auto"/>
        <w:left w:val="none" w:sz="0" w:space="0" w:color="auto"/>
        <w:bottom w:val="none" w:sz="0" w:space="0" w:color="auto"/>
        <w:right w:val="none" w:sz="0" w:space="0" w:color="auto"/>
      </w:divBdr>
    </w:div>
    <w:div w:id="580410741">
      <w:bodyDiv w:val="1"/>
      <w:marLeft w:val="0"/>
      <w:marRight w:val="0"/>
      <w:marTop w:val="0"/>
      <w:marBottom w:val="0"/>
      <w:divBdr>
        <w:top w:val="none" w:sz="0" w:space="0" w:color="auto"/>
        <w:left w:val="none" w:sz="0" w:space="0" w:color="auto"/>
        <w:bottom w:val="none" w:sz="0" w:space="0" w:color="auto"/>
        <w:right w:val="none" w:sz="0" w:space="0" w:color="auto"/>
      </w:divBdr>
    </w:div>
    <w:div w:id="588080393">
      <w:bodyDiv w:val="1"/>
      <w:marLeft w:val="0"/>
      <w:marRight w:val="0"/>
      <w:marTop w:val="0"/>
      <w:marBottom w:val="0"/>
      <w:divBdr>
        <w:top w:val="none" w:sz="0" w:space="0" w:color="auto"/>
        <w:left w:val="none" w:sz="0" w:space="0" w:color="auto"/>
        <w:bottom w:val="none" w:sz="0" w:space="0" w:color="auto"/>
        <w:right w:val="none" w:sz="0" w:space="0" w:color="auto"/>
      </w:divBdr>
    </w:div>
    <w:div w:id="588390190">
      <w:bodyDiv w:val="1"/>
      <w:marLeft w:val="0"/>
      <w:marRight w:val="0"/>
      <w:marTop w:val="0"/>
      <w:marBottom w:val="0"/>
      <w:divBdr>
        <w:top w:val="none" w:sz="0" w:space="0" w:color="auto"/>
        <w:left w:val="none" w:sz="0" w:space="0" w:color="auto"/>
        <w:bottom w:val="none" w:sz="0" w:space="0" w:color="auto"/>
        <w:right w:val="none" w:sz="0" w:space="0" w:color="auto"/>
      </w:divBdr>
    </w:div>
    <w:div w:id="589630086">
      <w:bodyDiv w:val="1"/>
      <w:marLeft w:val="0"/>
      <w:marRight w:val="0"/>
      <w:marTop w:val="0"/>
      <w:marBottom w:val="0"/>
      <w:divBdr>
        <w:top w:val="none" w:sz="0" w:space="0" w:color="auto"/>
        <w:left w:val="none" w:sz="0" w:space="0" w:color="auto"/>
        <w:bottom w:val="none" w:sz="0" w:space="0" w:color="auto"/>
        <w:right w:val="none" w:sz="0" w:space="0" w:color="auto"/>
      </w:divBdr>
    </w:div>
    <w:div w:id="590240138">
      <w:bodyDiv w:val="1"/>
      <w:marLeft w:val="0"/>
      <w:marRight w:val="0"/>
      <w:marTop w:val="0"/>
      <w:marBottom w:val="0"/>
      <w:divBdr>
        <w:top w:val="none" w:sz="0" w:space="0" w:color="auto"/>
        <w:left w:val="none" w:sz="0" w:space="0" w:color="auto"/>
        <w:bottom w:val="none" w:sz="0" w:space="0" w:color="auto"/>
        <w:right w:val="none" w:sz="0" w:space="0" w:color="auto"/>
      </w:divBdr>
    </w:div>
    <w:div w:id="590549258">
      <w:bodyDiv w:val="1"/>
      <w:marLeft w:val="0"/>
      <w:marRight w:val="0"/>
      <w:marTop w:val="0"/>
      <w:marBottom w:val="0"/>
      <w:divBdr>
        <w:top w:val="none" w:sz="0" w:space="0" w:color="auto"/>
        <w:left w:val="none" w:sz="0" w:space="0" w:color="auto"/>
        <w:bottom w:val="none" w:sz="0" w:space="0" w:color="auto"/>
        <w:right w:val="none" w:sz="0" w:space="0" w:color="auto"/>
      </w:divBdr>
    </w:div>
    <w:div w:id="592397118">
      <w:bodyDiv w:val="1"/>
      <w:marLeft w:val="0"/>
      <w:marRight w:val="0"/>
      <w:marTop w:val="0"/>
      <w:marBottom w:val="0"/>
      <w:divBdr>
        <w:top w:val="none" w:sz="0" w:space="0" w:color="auto"/>
        <w:left w:val="none" w:sz="0" w:space="0" w:color="auto"/>
        <w:bottom w:val="none" w:sz="0" w:space="0" w:color="auto"/>
        <w:right w:val="none" w:sz="0" w:space="0" w:color="auto"/>
      </w:divBdr>
    </w:div>
    <w:div w:id="592474794">
      <w:bodyDiv w:val="1"/>
      <w:marLeft w:val="0"/>
      <w:marRight w:val="0"/>
      <w:marTop w:val="0"/>
      <w:marBottom w:val="0"/>
      <w:divBdr>
        <w:top w:val="none" w:sz="0" w:space="0" w:color="auto"/>
        <w:left w:val="none" w:sz="0" w:space="0" w:color="auto"/>
        <w:bottom w:val="none" w:sz="0" w:space="0" w:color="auto"/>
        <w:right w:val="none" w:sz="0" w:space="0" w:color="auto"/>
      </w:divBdr>
    </w:div>
    <w:div w:id="593168721">
      <w:bodyDiv w:val="1"/>
      <w:marLeft w:val="0"/>
      <w:marRight w:val="0"/>
      <w:marTop w:val="0"/>
      <w:marBottom w:val="0"/>
      <w:divBdr>
        <w:top w:val="none" w:sz="0" w:space="0" w:color="auto"/>
        <w:left w:val="none" w:sz="0" w:space="0" w:color="auto"/>
        <w:bottom w:val="none" w:sz="0" w:space="0" w:color="auto"/>
        <w:right w:val="none" w:sz="0" w:space="0" w:color="auto"/>
      </w:divBdr>
    </w:div>
    <w:div w:id="602110629">
      <w:bodyDiv w:val="1"/>
      <w:marLeft w:val="0"/>
      <w:marRight w:val="0"/>
      <w:marTop w:val="0"/>
      <w:marBottom w:val="0"/>
      <w:divBdr>
        <w:top w:val="none" w:sz="0" w:space="0" w:color="auto"/>
        <w:left w:val="none" w:sz="0" w:space="0" w:color="auto"/>
        <w:bottom w:val="none" w:sz="0" w:space="0" w:color="auto"/>
        <w:right w:val="none" w:sz="0" w:space="0" w:color="auto"/>
      </w:divBdr>
    </w:div>
    <w:div w:id="604534941">
      <w:bodyDiv w:val="1"/>
      <w:marLeft w:val="0"/>
      <w:marRight w:val="0"/>
      <w:marTop w:val="0"/>
      <w:marBottom w:val="0"/>
      <w:divBdr>
        <w:top w:val="none" w:sz="0" w:space="0" w:color="auto"/>
        <w:left w:val="none" w:sz="0" w:space="0" w:color="auto"/>
        <w:bottom w:val="none" w:sz="0" w:space="0" w:color="auto"/>
        <w:right w:val="none" w:sz="0" w:space="0" w:color="auto"/>
      </w:divBdr>
    </w:div>
    <w:div w:id="607279315">
      <w:bodyDiv w:val="1"/>
      <w:marLeft w:val="0"/>
      <w:marRight w:val="0"/>
      <w:marTop w:val="0"/>
      <w:marBottom w:val="0"/>
      <w:divBdr>
        <w:top w:val="none" w:sz="0" w:space="0" w:color="auto"/>
        <w:left w:val="none" w:sz="0" w:space="0" w:color="auto"/>
        <w:bottom w:val="none" w:sz="0" w:space="0" w:color="auto"/>
        <w:right w:val="none" w:sz="0" w:space="0" w:color="auto"/>
      </w:divBdr>
    </w:div>
    <w:div w:id="614335174">
      <w:bodyDiv w:val="1"/>
      <w:marLeft w:val="0"/>
      <w:marRight w:val="0"/>
      <w:marTop w:val="0"/>
      <w:marBottom w:val="0"/>
      <w:divBdr>
        <w:top w:val="none" w:sz="0" w:space="0" w:color="auto"/>
        <w:left w:val="none" w:sz="0" w:space="0" w:color="auto"/>
        <w:bottom w:val="none" w:sz="0" w:space="0" w:color="auto"/>
        <w:right w:val="none" w:sz="0" w:space="0" w:color="auto"/>
      </w:divBdr>
    </w:div>
    <w:div w:id="615066833">
      <w:bodyDiv w:val="1"/>
      <w:marLeft w:val="0"/>
      <w:marRight w:val="0"/>
      <w:marTop w:val="0"/>
      <w:marBottom w:val="0"/>
      <w:divBdr>
        <w:top w:val="none" w:sz="0" w:space="0" w:color="auto"/>
        <w:left w:val="none" w:sz="0" w:space="0" w:color="auto"/>
        <w:bottom w:val="none" w:sz="0" w:space="0" w:color="auto"/>
        <w:right w:val="none" w:sz="0" w:space="0" w:color="auto"/>
      </w:divBdr>
    </w:div>
    <w:div w:id="615143542">
      <w:bodyDiv w:val="1"/>
      <w:marLeft w:val="0"/>
      <w:marRight w:val="0"/>
      <w:marTop w:val="0"/>
      <w:marBottom w:val="0"/>
      <w:divBdr>
        <w:top w:val="none" w:sz="0" w:space="0" w:color="auto"/>
        <w:left w:val="none" w:sz="0" w:space="0" w:color="auto"/>
        <w:bottom w:val="none" w:sz="0" w:space="0" w:color="auto"/>
        <w:right w:val="none" w:sz="0" w:space="0" w:color="auto"/>
      </w:divBdr>
    </w:div>
    <w:div w:id="618995753">
      <w:bodyDiv w:val="1"/>
      <w:marLeft w:val="0"/>
      <w:marRight w:val="0"/>
      <w:marTop w:val="0"/>
      <w:marBottom w:val="0"/>
      <w:divBdr>
        <w:top w:val="none" w:sz="0" w:space="0" w:color="auto"/>
        <w:left w:val="none" w:sz="0" w:space="0" w:color="auto"/>
        <w:bottom w:val="none" w:sz="0" w:space="0" w:color="auto"/>
        <w:right w:val="none" w:sz="0" w:space="0" w:color="auto"/>
      </w:divBdr>
    </w:div>
    <w:div w:id="621695623">
      <w:bodyDiv w:val="1"/>
      <w:marLeft w:val="0"/>
      <w:marRight w:val="0"/>
      <w:marTop w:val="0"/>
      <w:marBottom w:val="0"/>
      <w:divBdr>
        <w:top w:val="none" w:sz="0" w:space="0" w:color="auto"/>
        <w:left w:val="none" w:sz="0" w:space="0" w:color="auto"/>
        <w:bottom w:val="none" w:sz="0" w:space="0" w:color="auto"/>
        <w:right w:val="none" w:sz="0" w:space="0" w:color="auto"/>
      </w:divBdr>
    </w:div>
    <w:div w:id="623269598">
      <w:bodyDiv w:val="1"/>
      <w:marLeft w:val="0"/>
      <w:marRight w:val="0"/>
      <w:marTop w:val="0"/>
      <w:marBottom w:val="0"/>
      <w:divBdr>
        <w:top w:val="none" w:sz="0" w:space="0" w:color="auto"/>
        <w:left w:val="none" w:sz="0" w:space="0" w:color="auto"/>
        <w:bottom w:val="none" w:sz="0" w:space="0" w:color="auto"/>
        <w:right w:val="none" w:sz="0" w:space="0" w:color="auto"/>
      </w:divBdr>
    </w:div>
    <w:div w:id="623272929">
      <w:bodyDiv w:val="1"/>
      <w:marLeft w:val="0"/>
      <w:marRight w:val="0"/>
      <w:marTop w:val="0"/>
      <w:marBottom w:val="0"/>
      <w:divBdr>
        <w:top w:val="none" w:sz="0" w:space="0" w:color="auto"/>
        <w:left w:val="none" w:sz="0" w:space="0" w:color="auto"/>
        <w:bottom w:val="none" w:sz="0" w:space="0" w:color="auto"/>
        <w:right w:val="none" w:sz="0" w:space="0" w:color="auto"/>
      </w:divBdr>
    </w:div>
    <w:div w:id="626398081">
      <w:bodyDiv w:val="1"/>
      <w:marLeft w:val="0"/>
      <w:marRight w:val="0"/>
      <w:marTop w:val="0"/>
      <w:marBottom w:val="0"/>
      <w:divBdr>
        <w:top w:val="none" w:sz="0" w:space="0" w:color="auto"/>
        <w:left w:val="none" w:sz="0" w:space="0" w:color="auto"/>
        <w:bottom w:val="none" w:sz="0" w:space="0" w:color="auto"/>
        <w:right w:val="none" w:sz="0" w:space="0" w:color="auto"/>
      </w:divBdr>
    </w:div>
    <w:div w:id="629478854">
      <w:bodyDiv w:val="1"/>
      <w:marLeft w:val="0"/>
      <w:marRight w:val="0"/>
      <w:marTop w:val="0"/>
      <w:marBottom w:val="0"/>
      <w:divBdr>
        <w:top w:val="none" w:sz="0" w:space="0" w:color="auto"/>
        <w:left w:val="none" w:sz="0" w:space="0" w:color="auto"/>
        <w:bottom w:val="none" w:sz="0" w:space="0" w:color="auto"/>
        <w:right w:val="none" w:sz="0" w:space="0" w:color="auto"/>
      </w:divBdr>
    </w:div>
    <w:div w:id="629826988">
      <w:bodyDiv w:val="1"/>
      <w:marLeft w:val="0"/>
      <w:marRight w:val="0"/>
      <w:marTop w:val="0"/>
      <w:marBottom w:val="0"/>
      <w:divBdr>
        <w:top w:val="none" w:sz="0" w:space="0" w:color="auto"/>
        <w:left w:val="none" w:sz="0" w:space="0" w:color="auto"/>
        <w:bottom w:val="none" w:sz="0" w:space="0" w:color="auto"/>
        <w:right w:val="none" w:sz="0" w:space="0" w:color="auto"/>
      </w:divBdr>
    </w:div>
    <w:div w:id="630748545">
      <w:bodyDiv w:val="1"/>
      <w:marLeft w:val="0"/>
      <w:marRight w:val="0"/>
      <w:marTop w:val="0"/>
      <w:marBottom w:val="0"/>
      <w:divBdr>
        <w:top w:val="none" w:sz="0" w:space="0" w:color="auto"/>
        <w:left w:val="none" w:sz="0" w:space="0" w:color="auto"/>
        <w:bottom w:val="none" w:sz="0" w:space="0" w:color="auto"/>
        <w:right w:val="none" w:sz="0" w:space="0" w:color="auto"/>
      </w:divBdr>
    </w:div>
    <w:div w:id="633218080">
      <w:bodyDiv w:val="1"/>
      <w:marLeft w:val="0"/>
      <w:marRight w:val="0"/>
      <w:marTop w:val="0"/>
      <w:marBottom w:val="0"/>
      <w:divBdr>
        <w:top w:val="none" w:sz="0" w:space="0" w:color="auto"/>
        <w:left w:val="none" w:sz="0" w:space="0" w:color="auto"/>
        <w:bottom w:val="none" w:sz="0" w:space="0" w:color="auto"/>
        <w:right w:val="none" w:sz="0" w:space="0" w:color="auto"/>
      </w:divBdr>
    </w:div>
    <w:div w:id="633603553">
      <w:bodyDiv w:val="1"/>
      <w:marLeft w:val="0"/>
      <w:marRight w:val="0"/>
      <w:marTop w:val="0"/>
      <w:marBottom w:val="0"/>
      <w:divBdr>
        <w:top w:val="none" w:sz="0" w:space="0" w:color="auto"/>
        <w:left w:val="none" w:sz="0" w:space="0" w:color="auto"/>
        <w:bottom w:val="none" w:sz="0" w:space="0" w:color="auto"/>
        <w:right w:val="none" w:sz="0" w:space="0" w:color="auto"/>
      </w:divBdr>
    </w:div>
    <w:div w:id="637883029">
      <w:bodyDiv w:val="1"/>
      <w:marLeft w:val="0"/>
      <w:marRight w:val="0"/>
      <w:marTop w:val="0"/>
      <w:marBottom w:val="0"/>
      <w:divBdr>
        <w:top w:val="none" w:sz="0" w:space="0" w:color="auto"/>
        <w:left w:val="none" w:sz="0" w:space="0" w:color="auto"/>
        <w:bottom w:val="none" w:sz="0" w:space="0" w:color="auto"/>
        <w:right w:val="none" w:sz="0" w:space="0" w:color="auto"/>
      </w:divBdr>
    </w:div>
    <w:div w:id="642347430">
      <w:bodyDiv w:val="1"/>
      <w:marLeft w:val="0"/>
      <w:marRight w:val="0"/>
      <w:marTop w:val="0"/>
      <w:marBottom w:val="0"/>
      <w:divBdr>
        <w:top w:val="none" w:sz="0" w:space="0" w:color="auto"/>
        <w:left w:val="none" w:sz="0" w:space="0" w:color="auto"/>
        <w:bottom w:val="none" w:sz="0" w:space="0" w:color="auto"/>
        <w:right w:val="none" w:sz="0" w:space="0" w:color="auto"/>
      </w:divBdr>
    </w:div>
    <w:div w:id="648095479">
      <w:bodyDiv w:val="1"/>
      <w:marLeft w:val="0"/>
      <w:marRight w:val="0"/>
      <w:marTop w:val="0"/>
      <w:marBottom w:val="0"/>
      <w:divBdr>
        <w:top w:val="none" w:sz="0" w:space="0" w:color="auto"/>
        <w:left w:val="none" w:sz="0" w:space="0" w:color="auto"/>
        <w:bottom w:val="none" w:sz="0" w:space="0" w:color="auto"/>
        <w:right w:val="none" w:sz="0" w:space="0" w:color="auto"/>
      </w:divBdr>
    </w:div>
    <w:div w:id="652874529">
      <w:bodyDiv w:val="1"/>
      <w:marLeft w:val="0"/>
      <w:marRight w:val="0"/>
      <w:marTop w:val="0"/>
      <w:marBottom w:val="0"/>
      <w:divBdr>
        <w:top w:val="none" w:sz="0" w:space="0" w:color="auto"/>
        <w:left w:val="none" w:sz="0" w:space="0" w:color="auto"/>
        <w:bottom w:val="none" w:sz="0" w:space="0" w:color="auto"/>
        <w:right w:val="none" w:sz="0" w:space="0" w:color="auto"/>
      </w:divBdr>
    </w:div>
    <w:div w:id="654995111">
      <w:bodyDiv w:val="1"/>
      <w:marLeft w:val="0"/>
      <w:marRight w:val="0"/>
      <w:marTop w:val="0"/>
      <w:marBottom w:val="0"/>
      <w:divBdr>
        <w:top w:val="none" w:sz="0" w:space="0" w:color="auto"/>
        <w:left w:val="none" w:sz="0" w:space="0" w:color="auto"/>
        <w:bottom w:val="none" w:sz="0" w:space="0" w:color="auto"/>
        <w:right w:val="none" w:sz="0" w:space="0" w:color="auto"/>
      </w:divBdr>
    </w:div>
    <w:div w:id="656960440">
      <w:bodyDiv w:val="1"/>
      <w:marLeft w:val="0"/>
      <w:marRight w:val="0"/>
      <w:marTop w:val="0"/>
      <w:marBottom w:val="0"/>
      <w:divBdr>
        <w:top w:val="none" w:sz="0" w:space="0" w:color="auto"/>
        <w:left w:val="none" w:sz="0" w:space="0" w:color="auto"/>
        <w:bottom w:val="none" w:sz="0" w:space="0" w:color="auto"/>
        <w:right w:val="none" w:sz="0" w:space="0" w:color="auto"/>
      </w:divBdr>
    </w:div>
    <w:div w:id="659045835">
      <w:bodyDiv w:val="1"/>
      <w:marLeft w:val="0"/>
      <w:marRight w:val="0"/>
      <w:marTop w:val="0"/>
      <w:marBottom w:val="0"/>
      <w:divBdr>
        <w:top w:val="none" w:sz="0" w:space="0" w:color="auto"/>
        <w:left w:val="none" w:sz="0" w:space="0" w:color="auto"/>
        <w:bottom w:val="none" w:sz="0" w:space="0" w:color="auto"/>
        <w:right w:val="none" w:sz="0" w:space="0" w:color="auto"/>
      </w:divBdr>
    </w:div>
    <w:div w:id="660041759">
      <w:bodyDiv w:val="1"/>
      <w:marLeft w:val="0"/>
      <w:marRight w:val="0"/>
      <w:marTop w:val="0"/>
      <w:marBottom w:val="0"/>
      <w:divBdr>
        <w:top w:val="none" w:sz="0" w:space="0" w:color="auto"/>
        <w:left w:val="none" w:sz="0" w:space="0" w:color="auto"/>
        <w:bottom w:val="none" w:sz="0" w:space="0" w:color="auto"/>
        <w:right w:val="none" w:sz="0" w:space="0" w:color="auto"/>
      </w:divBdr>
    </w:div>
    <w:div w:id="662666987">
      <w:bodyDiv w:val="1"/>
      <w:marLeft w:val="0"/>
      <w:marRight w:val="0"/>
      <w:marTop w:val="0"/>
      <w:marBottom w:val="0"/>
      <w:divBdr>
        <w:top w:val="none" w:sz="0" w:space="0" w:color="auto"/>
        <w:left w:val="none" w:sz="0" w:space="0" w:color="auto"/>
        <w:bottom w:val="none" w:sz="0" w:space="0" w:color="auto"/>
        <w:right w:val="none" w:sz="0" w:space="0" w:color="auto"/>
      </w:divBdr>
    </w:div>
    <w:div w:id="663319121">
      <w:bodyDiv w:val="1"/>
      <w:marLeft w:val="0"/>
      <w:marRight w:val="0"/>
      <w:marTop w:val="0"/>
      <w:marBottom w:val="0"/>
      <w:divBdr>
        <w:top w:val="none" w:sz="0" w:space="0" w:color="auto"/>
        <w:left w:val="none" w:sz="0" w:space="0" w:color="auto"/>
        <w:bottom w:val="none" w:sz="0" w:space="0" w:color="auto"/>
        <w:right w:val="none" w:sz="0" w:space="0" w:color="auto"/>
      </w:divBdr>
    </w:div>
    <w:div w:id="666440901">
      <w:bodyDiv w:val="1"/>
      <w:marLeft w:val="0"/>
      <w:marRight w:val="0"/>
      <w:marTop w:val="0"/>
      <w:marBottom w:val="0"/>
      <w:divBdr>
        <w:top w:val="none" w:sz="0" w:space="0" w:color="auto"/>
        <w:left w:val="none" w:sz="0" w:space="0" w:color="auto"/>
        <w:bottom w:val="none" w:sz="0" w:space="0" w:color="auto"/>
        <w:right w:val="none" w:sz="0" w:space="0" w:color="auto"/>
      </w:divBdr>
    </w:div>
    <w:div w:id="667370631">
      <w:bodyDiv w:val="1"/>
      <w:marLeft w:val="0"/>
      <w:marRight w:val="0"/>
      <w:marTop w:val="0"/>
      <w:marBottom w:val="0"/>
      <w:divBdr>
        <w:top w:val="none" w:sz="0" w:space="0" w:color="auto"/>
        <w:left w:val="none" w:sz="0" w:space="0" w:color="auto"/>
        <w:bottom w:val="none" w:sz="0" w:space="0" w:color="auto"/>
        <w:right w:val="none" w:sz="0" w:space="0" w:color="auto"/>
      </w:divBdr>
    </w:div>
    <w:div w:id="672685343">
      <w:bodyDiv w:val="1"/>
      <w:marLeft w:val="0"/>
      <w:marRight w:val="0"/>
      <w:marTop w:val="0"/>
      <w:marBottom w:val="0"/>
      <w:divBdr>
        <w:top w:val="none" w:sz="0" w:space="0" w:color="auto"/>
        <w:left w:val="none" w:sz="0" w:space="0" w:color="auto"/>
        <w:bottom w:val="none" w:sz="0" w:space="0" w:color="auto"/>
        <w:right w:val="none" w:sz="0" w:space="0" w:color="auto"/>
      </w:divBdr>
    </w:div>
    <w:div w:id="676035304">
      <w:bodyDiv w:val="1"/>
      <w:marLeft w:val="0"/>
      <w:marRight w:val="0"/>
      <w:marTop w:val="0"/>
      <w:marBottom w:val="0"/>
      <w:divBdr>
        <w:top w:val="none" w:sz="0" w:space="0" w:color="auto"/>
        <w:left w:val="none" w:sz="0" w:space="0" w:color="auto"/>
        <w:bottom w:val="none" w:sz="0" w:space="0" w:color="auto"/>
        <w:right w:val="none" w:sz="0" w:space="0" w:color="auto"/>
      </w:divBdr>
    </w:div>
    <w:div w:id="678121399">
      <w:bodyDiv w:val="1"/>
      <w:marLeft w:val="0"/>
      <w:marRight w:val="0"/>
      <w:marTop w:val="0"/>
      <w:marBottom w:val="0"/>
      <w:divBdr>
        <w:top w:val="none" w:sz="0" w:space="0" w:color="auto"/>
        <w:left w:val="none" w:sz="0" w:space="0" w:color="auto"/>
        <w:bottom w:val="none" w:sz="0" w:space="0" w:color="auto"/>
        <w:right w:val="none" w:sz="0" w:space="0" w:color="auto"/>
      </w:divBdr>
    </w:div>
    <w:div w:id="681203599">
      <w:bodyDiv w:val="1"/>
      <w:marLeft w:val="0"/>
      <w:marRight w:val="0"/>
      <w:marTop w:val="0"/>
      <w:marBottom w:val="0"/>
      <w:divBdr>
        <w:top w:val="none" w:sz="0" w:space="0" w:color="auto"/>
        <w:left w:val="none" w:sz="0" w:space="0" w:color="auto"/>
        <w:bottom w:val="none" w:sz="0" w:space="0" w:color="auto"/>
        <w:right w:val="none" w:sz="0" w:space="0" w:color="auto"/>
      </w:divBdr>
    </w:div>
    <w:div w:id="682971109">
      <w:bodyDiv w:val="1"/>
      <w:marLeft w:val="0"/>
      <w:marRight w:val="0"/>
      <w:marTop w:val="0"/>
      <w:marBottom w:val="0"/>
      <w:divBdr>
        <w:top w:val="none" w:sz="0" w:space="0" w:color="auto"/>
        <w:left w:val="none" w:sz="0" w:space="0" w:color="auto"/>
        <w:bottom w:val="none" w:sz="0" w:space="0" w:color="auto"/>
        <w:right w:val="none" w:sz="0" w:space="0" w:color="auto"/>
      </w:divBdr>
    </w:div>
    <w:div w:id="686978532">
      <w:bodyDiv w:val="1"/>
      <w:marLeft w:val="0"/>
      <w:marRight w:val="0"/>
      <w:marTop w:val="0"/>
      <w:marBottom w:val="0"/>
      <w:divBdr>
        <w:top w:val="none" w:sz="0" w:space="0" w:color="auto"/>
        <w:left w:val="none" w:sz="0" w:space="0" w:color="auto"/>
        <w:bottom w:val="none" w:sz="0" w:space="0" w:color="auto"/>
        <w:right w:val="none" w:sz="0" w:space="0" w:color="auto"/>
      </w:divBdr>
    </w:div>
    <w:div w:id="689525938">
      <w:bodyDiv w:val="1"/>
      <w:marLeft w:val="0"/>
      <w:marRight w:val="0"/>
      <w:marTop w:val="0"/>
      <w:marBottom w:val="0"/>
      <w:divBdr>
        <w:top w:val="none" w:sz="0" w:space="0" w:color="auto"/>
        <w:left w:val="none" w:sz="0" w:space="0" w:color="auto"/>
        <w:bottom w:val="none" w:sz="0" w:space="0" w:color="auto"/>
        <w:right w:val="none" w:sz="0" w:space="0" w:color="auto"/>
      </w:divBdr>
    </w:div>
    <w:div w:id="690763298">
      <w:bodyDiv w:val="1"/>
      <w:marLeft w:val="0"/>
      <w:marRight w:val="0"/>
      <w:marTop w:val="0"/>
      <w:marBottom w:val="0"/>
      <w:divBdr>
        <w:top w:val="none" w:sz="0" w:space="0" w:color="auto"/>
        <w:left w:val="none" w:sz="0" w:space="0" w:color="auto"/>
        <w:bottom w:val="none" w:sz="0" w:space="0" w:color="auto"/>
        <w:right w:val="none" w:sz="0" w:space="0" w:color="auto"/>
      </w:divBdr>
    </w:div>
    <w:div w:id="691765185">
      <w:bodyDiv w:val="1"/>
      <w:marLeft w:val="0"/>
      <w:marRight w:val="0"/>
      <w:marTop w:val="0"/>
      <w:marBottom w:val="0"/>
      <w:divBdr>
        <w:top w:val="none" w:sz="0" w:space="0" w:color="auto"/>
        <w:left w:val="none" w:sz="0" w:space="0" w:color="auto"/>
        <w:bottom w:val="none" w:sz="0" w:space="0" w:color="auto"/>
        <w:right w:val="none" w:sz="0" w:space="0" w:color="auto"/>
      </w:divBdr>
    </w:div>
    <w:div w:id="695035446">
      <w:bodyDiv w:val="1"/>
      <w:marLeft w:val="0"/>
      <w:marRight w:val="0"/>
      <w:marTop w:val="0"/>
      <w:marBottom w:val="0"/>
      <w:divBdr>
        <w:top w:val="none" w:sz="0" w:space="0" w:color="auto"/>
        <w:left w:val="none" w:sz="0" w:space="0" w:color="auto"/>
        <w:bottom w:val="none" w:sz="0" w:space="0" w:color="auto"/>
        <w:right w:val="none" w:sz="0" w:space="0" w:color="auto"/>
      </w:divBdr>
    </w:div>
    <w:div w:id="698821712">
      <w:bodyDiv w:val="1"/>
      <w:marLeft w:val="0"/>
      <w:marRight w:val="0"/>
      <w:marTop w:val="0"/>
      <w:marBottom w:val="0"/>
      <w:divBdr>
        <w:top w:val="none" w:sz="0" w:space="0" w:color="auto"/>
        <w:left w:val="none" w:sz="0" w:space="0" w:color="auto"/>
        <w:bottom w:val="none" w:sz="0" w:space="0" w:color="auto"/>
        <w:right w:val="none" w:sz="0" w:space="0" w:color="auto"/>
      </w:divBdr>
    </w:div>
    <w:div w:id="698897319">
      <w:bodyDiv w:val="1"/>
      <w:marLeft w:val="0"/>
      <w:marRight w:val="0"/>
      <w:marTop w:val="0"/>
      <w:marBottom w:val="0"/>
      <w:divBdr>
        <w:top w:val="none" w:sz="0" w:space="0" w:color="auto"/>
        <w:left w:val="none" w:sz="0" w:space="0" w:color="auto"/>
        <w:bottom w:val="none" w:sz="0" w:space="0" w:color="auto"/>
        <w:right w:val="none" w:sz="0" w:space="0" w:color="auto"/>
      </w:divBdr>
    </w:div>
    <w:div w:id="701249535">
      <w:bodyDiv w:val="1"/>
      <w:marLeft w:val="0"/>
      <w:marRight w:val="0"/>
      <w:marTop w:val="0"/>
      <w:marBottom w:val="0"/>
      <w:divBdr>
        <w:top w:val="none" w:sz="0" w:space="0" w:color="auto"/>
        <w:left w:val="none" w:sz="0" w:space="0" w:color="auto"/>
        <w:bottom w:val="none" w:sz="0" w:space="0" w:color="auto"/>
        <w:right w:val="none" w:sz="0" w:space="0" w:color="auto"/>
      </w:divBdr>
    </w:div>
    <w:div w:id="701709640">
      <w:bodyDiv w:val="1"/>
      <w:marLeft w:val="0"/>
      <w:marRight w:val="0"/>
      <w:marTop w:val="0"/>
      <w:marBottom w:val="0"/>
      <w:divBdr>
        <w:top w:val="none" w:sz="0" w:space="0" w:color="auto"/>
        <w:left w:val="none" w:sz="0" w:space="0" w:color="auto"/>
        <w:bottom w:val="none" w:sz="0" w:space="0" w:color="auto"/>
        <w:right w:val="none" w:sz="0" w:space="0" w:color="auto"/>
      </w:divBdr>
    </w:div>
    <w:div w:id="707605266">
      <w:bodyDiv w:val="1"/>
      <w:marLeft w:val="0"/>
      <w:marRight w:val="0"/>
      <w:marTop w:val="0"/>
      <w:marBottom w:val="0"/>
      <w:divBdr>
        <w:top w:val="none" w:sz="0" w:space="0" w:color="auto"/>
        <w:left w:val="none" w:sz="0" w:space="0" w:color="auto"/>
        <w:bottom w:val="none" w:sz="0" w:space="0" w:color="auto"/>
        <w:right w:val="none" w:sz="0" w:space="0" w:color="auto"/>
      </w:divBdr>
    </w:div>
    <w:div w:id="714937050">
      <w:bodyDiv w:val="1"/>
      <w:marLeft w:val="0"/>
      <w:marRight w:val="0"/>
      <w:marTop w:val="0"/>
      <w:marBottom w:val="0"/>
      <w:divBdr>
        <w:top w:val="none" w:sz="0" w:space="0" w:color="auto"/>
        <w:left w:val="none" w:sz="0" w:space="0" w:color="auto"/>
        <w:bottom w:val="none" w:sz="0" w:space="0" w:color="auto"/>
        <w:right w:val="none" w:sz="0" w:space="0" w:color="auto"/>
      </w:divBdr>
    </w:div>
    <w:div w:id="716321027">
      <w:bodyDiv w:val="1"/>
      <w:marLeft w:val="0"/>
      <w:marRight w:val="0"/>
      <w:marTop w:val="0"/>
      <w:marBottom w:val="0"/>
      <w:divBdr>
        <w:top w:val="none" w:sz="0" w:space="0" w:color="auto"/>
        <w:left w:val="none" w:sz="0" w:space="0" w:color="auto"/>
        <w:bottom w:val="none" w:sz="0" w:space="0" w:color="auto"/>
        <w:right w:val="none" w:sz="0" w:space="0" w:color="auto"/>
      </w:divBdr>
    </w:div>
    <w:div w:id="719867566">
      <w:bodyDiv w:val="1"/>
      <w:marLeft w:val="0"/>
      <w:marRight w:val="0"/>
      <w:marTop w:val="0"/>
      <w:marBottom w:val="0"/>
      <w:divBdr>
        <w:top w:val="none" w:sz="0" w:space="0" w:color="auto"/>
        <w:left w:val="none" w:sz="0" w:space="0" w:color="auto"/>
        <w:bottom w:val="none" w:sz="0" w:space="0" w:color="auto"/>
        <w:right w:val="none" w:sz="0" w:space="0" w:color="auto"/>
      </w:divBdr>
    </w:div>
    <w:div w:id="722632304">
      <w:bodyDiv w:val="1"/>
      <w:marLeft w:val="0"/>
      <w:marRight w:val="0"/>
      <w:marTop w:val="0"/>
      <w:marBottom w:val="0"/>
      <w:divBdr>
        <w:top w:val="none" w:sz="0" w:space="0" w:color="auto"/>
        <w:left w:val="none" w:sz="0" w:space="0" w:color="auto"/>
        <w:bottom w:val="none" w:sz="0" w:space="0" w:color="auto"/>
        <w:right w:val="none" w:sz="0" w:space="0" w:color="auto"/>
      </w:divBdr>
    </w:div>
    <w:div w:id="733047992">
      <w:bodyDiv w:val="1"/>
      <w:marLeft w:val="0"/>
      <w:marRight w:val="0"/>
      <w:marTop w:val="0"/>
      <w:marBottom w:val="0"/>
      <w:divBdr>
        <w:top w:val="none" w:sz="0" w:space="0" w:color="auto"/>
        <w:left w:val="none" w:sz="0" w:space="0" w:color="auto"/>
        <w:bottom w:val="none" w:sz="0" w:space="0" w:color="auto"/>
        <w:right w:val="none" w:sz="0" w:space="0" w:color="auto"/>
      </w:divBdr>
    </w:div>
    <w:div w:id="733508885">
      <w:bodyDiv w:val="1"/>
      <w:marLeft w:val="0"/>
      <w:marRight w:val="0"/>
      <w:marTop w:val="0"/>
      <w:marBottom w:val="0"/>
      <w:divBdr>
        <w:top w:val="none" w:sz="0" w:space="0" w:color="auto"/>
        <w:left w:val="none" w:sz="0" w:space="0" w:color="auto"/>
        <w:bottom w:val="none" w:sz="0" w:space="0" w:color="auto"/>
        <w:right w:val="none" w:sz="0" w:space="0" w:color="auto"/>
      </w:divBdr>
    </w:div>
    <w:div w:id="734745853">
      <w:bodyDiv w:val="1"/>
      <w:marLeft w:val="0"/>
      <w:marRight w:val="0"/>
      <w:marTop w:val="0"/>
      <w:marBottom w:val="0"/>
      <w:divBdr>
        <w:top w:val="none" w:sz="0" w:space="0" w:color="auto"/>
        <w:left w:val="none" w:sz="0" w:space="0" w:color="auto"/>
        <w:bottom w:val="none" w:sz="0" w:space="0" w:color="auto"/>
        <w:right w:val="none" w:sz="0" w:space="0" w:color="auto"/>
      </w:divBdr>
    </w:div>
    <w:div w:id="735469866">
      <w:bodyDiv w:val="1"/>
      <w:marLeft w:val="0"/>
      <w:marRight w:val="0"/>
      <w:marTop w:val="0"/>
      <w:marBottom w:val="0"/>
      <w:divBdr>
        <w:top w:val="none" w:sz="0" w:space="0" w:color="auto"/>
        <w:left w:val="none" w:sz="0" w:space="0" w:color="auto"/>
        <w:bottom w:val="none" w:sz="0" w:space="0" w:color="auto"/>
        <w:right w:val="none" w:sz="0" w:space="0" w:color="auto"/>
      </w:divBdr>
    </w:div>
    <w:div w:id="740105390">
      <w:bodyDiv w:val="1"/>
      <w:marLeft w:val="0"/>
      <w:marRight w:val="0"/>
      <w:marTop w:val="0"/>
      <w:marBottom w:val="0"/>
      <w:divBdr>
        <w:top w:val="none" w:sz="0" w:space="0" w:color="auto"/>
        <w:left w:val="none" w:sz="0" w:space="0" w:color="auto"/>
        <w:bottom w:val="none" w:sz="0" w:space="0" w:color="auto"/>
        <w:right w:val="none" w:sz="0" w:space="0" w:color="auto"/>
      </w:divBdr>
    </w:div>
    <w:div w:id="740565697">
      <w:bodyDiv w:val="1"/>
      <w:marLeft w:val="0"/>
      <w:marRight w:val="0"/>
      <w:marTop w:val="0"/>
      <w:marBottom w:val="0"/>
      <w:divBdr>
        <w:top w:val="none" w:sz="0" w:space="0" w:color="auto"/>
        <w:left w:val="none" w:sz="0" w:space="0" w:color="auto"/>
        <w:bottom w:val="none" w:sz="0" w:space="0" w:color="auto"/>
        <w:right w:val="none" w:sz="0" w:space="0" w:color="auto"/>
      </w:divBdr>
    </w:div>
    <w:div w:id="742290639">
      <w:bodyDiv w:val="1"/>
      <w:marLeft w:val="0"/>
      <w:marRight w:val="0"/>
      <w:marTop w:val="0"/>
      <w:marBottom w:val="0"/>
      <w:divBdr>
        <w:top w:val="none" w:sz="0" w:space="0" w:color="auto"/>
        <w:left w:val="none" w:sz="0" w:space="0" w:color="auto"/>
        <w:bottom w:val="none" w:sz="0" w:space="0" w:color="auto"/>
        <w:right w:val="none" w:sz="0" w:space="0" w:color="auto"/>
      </w:divBdr>
    </w:div>
    <w:div w:id="747776110">
      <w:bodyDiv w:val="1"/>
      <w:marLeft w:val="0"/>
      <w:marRight w:val="0"/>
      <w:marTop w:val="0"/>
      <w:marBottom w:val="0"/>
      <w:divBdr>
        <w:top w:val="none" w:sz="0" w:space="0" w:color="auto"/>
        <w:left w:val="none" w:sz="0" w:space="0" w:color="auto"/>
        <w:bottom w:val="none" w:sz="0" w:space="0" w:color="auto"/>
        <w:right w:val="none" w:sz="0" w:space="0" w:color="auto"/>
      </w:divBdr>
    </w:div>
    <w:div w:id="750470405">
      <w:bodyDiv w:val="1"/>
      <w:marLeft w:val="0"/>
      <w:marRight w:val="0"/>
      <w:marTop w:val="0"/>
      <w:marBottom w:val="0"/>
      <w:divBdr>
        <w:top w:val="none" w:sz="0" w:space="0" w:color="auto"/>
        <w:left w:val="none" w:sz="0" w:space="0" w:color="auto"/>
        <w:bottom w:val="none" w:sz="0" w:space="0" w:color="auto"/>
        <w:right w:val="none" w:sz="0" w:space="0" w:color="auto"/>
      </w:divBdr>
    </w:div>
    <w:div w:id="756176377">
      <w:bodyDiv w:val="1"/>
      <w:marLeft w:val="0"/>
      <w:marRight w:val="0"/>
      <w:marTop w:val="0"/>
      <w:marBottom w:val="0"/>
      <w:divBdr>
        <w:top w:val="none" w:sz="0" w:space="0" w:color="auto"/>
        <w:left w:val="none" w:sz="0" w:space="0" w:color="auto"/>
        <w:bottom w:val="none" w:sz="0" w:space="0" w:color="auto"/>
        <w:right w:val="none" w:sz="0" w:space="0" w:color="auto"/>
      </w:divBdr>
    </w:div>
    <w:div w:id="759983425">
      <w:bodyDiv w:val="1"/>
      <w:marLeft w:val="0"/>
      <w:marRight w:val="0"/>
      <w:marTop w:val="0"/>
      <w:marBottom w:val="0"/>
      <w:divBdr>
        <w:top w:val="none" w:sz="0" w:space="0" w:color="auto"/>
        <w:left w:val="none" w:sz="0" w:space="0" w:color="auto"/>
        <w:bottom w:val="none" w:sz="0" w:space="0" w:color="auto"/>
        <w:right w:val="none" w:sz="0" w:space="0" w:color="auto"/>
      </w:divBdr>
    </w:div>
    <w:div w:id="761029476">
      <w:bodyDiv w:val="1"/>
      <w:marLeft w:val="0"/>
      <w:marRight w:val="0"/>
      <w:marTop w:val="0"/>
      <w:marBottom w:val="0"/>
      <w:divBdr>
        <w:top w:val="none" w:sz="0" w:space="0" w:color="auto"/>
        <w:left w:val="none" w:sz="0" w:space="0" w:color="auto"/>
        <w:bottom w:val="none" w:sz="0" w:space="0" w:color="auto"/>
        <w:right w:val="none" w:sz="0" w:space="0" w:color="auto"/>
      </w:divBdr>
    </w:div>
    <w:div w:id="761685340">
      <w:bodyDiv w:val="1"/>
      <w:marLeft w:val="0"/>
      <w:marRight w:val="0"/>
      <w:marTop w:val="0"/>
      <w:marBottom w:val="0"/>
      <w:divBdr>
        <w:top w:val="none" w:sz="0" w:space="0" w:color="auto"/>
        <w:left w:val="none" w:sz="0" w:space="0" w:color="auto"/>
        <w:bottom w:val="none" w:sz="0" w:space="0" w:color="auto"/>
        <w:right w:val="none" w:sz="0" w:space="0" w:color="auto"/>
      </w:divBdr>
    </w:div>
    <w:div w:id="767190371">
      <w:bodyDiv w:val="1"/>
      <w:marLeft w:val="0"/>
      <w:marRight w:val="0"/>
      <w:marTop w:val="0"/>
      <w:marBottom w:val="0"/>
      <w:divBdr>
        <w:top w:val="none" w:sz="0" w:space="0" w:color="auto"/>
        <w:left w:val="none" w:sz="0" w:space="0" w:color="auto"/>
        <w:bottom w:val="none" w:sz="0" w:space="0" w:color="auto"/>
        <w:right w:val="none" w:sz="0" w:space="0" w:color="auto"/>
      </w:divBdr>
    </w:div>
    <w:div w:id="771508080">
      <w:bodyDiv w:val="1"/>
      <w:marLeft w:val="0"/>
      <w:marRight w:val="0"/>
      <w:marTop w:val="0"/>
      <w:marBottom w:val="0"/>
      <w:divBdr>
        <w:top w:val="none" w:sz="0" w:space="0" w:color="auto"/>
        <w:left w:val="none" w:sz="0" w:space="0" w:color="auto"/>
        <w:bottom w:val="none" w:sz="0" w:space="0" w:color="auto"/>
        <w:right w:val="none" w:sz="0" w:space="0" w:color="auto"/>
      </w:divBdr>
    </w:div>
    <w:div w:id="773939899">
      <w:bodyDiv w:val="1"/>
      <w:marLeft w:val="0"/>
      <w:marRight w:val="0"/>
      <w:marTop w:val="0"/>
      <w:marBottom w:val="0"/>
      <w:divBdr>
        <w:top w:val="none" w:sz="0" w:space="0" w:color="auto"/>
        <w:left w:val="none" w:sz="0" w:space="0" w:color="auto"/>
        <w:bottom w:val="none" w:sz="0" w:space="0" w:color="auto"/>
        <w:right w:val="none" w:sz="0" w:space="0" w:color="auto"/>
      </w:divBdr>
    </w:div>
    <w:div w:id="775255009">
      <w:bodyDiv w:val="1"/>
      <w:marLeft w:val="0"/>
      <w:marRight w:val="0"/>
      <w:marTop w:val="0"/>
      <w:marBottom w:val="0"/>
      <w:divBdr>
        <w:top w:val="none" w:sz="0" w:space="0" w:color="auto"/>
        <w:left w:val="none" w:sz="0" w:space="0" w:color="auto"/>
        <w:bottom w:val="none" w:sz="0" w:space="0" w:color="auto"/>
        <w:right w:val="none" w:sz="0" w:space="0" w:color="auto"/>
      </w:divBdr>
    </w:div>
    <w:div w:id="780538459">
      <w:bodyDiv w:val="1"/>
      <w:marLeft w:val="0"/>
      <w:marRight w:val="0"/>
      <w:marTop w:val="0"/>
      <w:marBottom w:val="0"/>
      <w:divBdr>
        <w:top w:val="none" w:sz="0" w:space="0" w:color="auto"/>
        <w:left w:val="none" w:sz="0" w:space="0" w:color="auto"/>
        <w:bottom w:val="none" w:sz="0" w:space="0" w:color="auto"/>
        <w:right w:val="none" w:sz="0" w:space="0" w:color="auto"/>
      </w:divBdr>
    </w:div>
    <w:div w:id="781608031">
      <w:bodyDiv w:val="1"/>
      <w:marLeft w:val="0"/>
      <w:marRight w:val="0"/>
      <w:marTop w:val="0"/>
      <w:marBottom w:val="0"/>
      <w:divBdr>
        <w:top w:val="none" w:sz="0" w:space="0" w:color="auto"/>
        <w:left w:val="none" w:sz="0" w:space="0" w:color="auto"/>
        <w:bottom w:val="none" w:sz="0" w:space="0" w:color="auto"/>
        <w:right w:val="none" w:sz="0" w:space="0" w:color="auto"/>
      </w:divBdr>
    </w:div>
    <w:div w:id="781992886">
      <w:bodyDiv w:val="1"/>
      <w:marLeft w:val="0"/>
      <w:marRight w:val="0"/>
      <w:marTop w:val="0"/>
      <w:marBottom w:val="0"/>
      <w:divBdr>
        <w:top w:val="none" w:sz="0" w:space="0" w:color="auto"/>
        <w:left w:val="none" w:sz="0" w:space="0" w:color="auto"/>
        <w:bottom w:val="none" w:sz="0" w:space="0" w:color="auto"/>
        <w:right w:val="none" w:sz="0" w:space="0" w:color="auto"/>
      </w:divBdr>
    </w:div>
    <w:div w:id="783115123">
      <w:bodyDiv w:val="1"/>
      <w:marLeft w:val="0"/>
      <w:marRight w:val="0"/>
      <w:marTop w:val="0"/>
      <w:marBottom w:val="0"/>
      <w:divBdr>
        <w:top w:val="none" w:sz="0" w:space="0" w:color="auto"/>
        <w:left w:val="none" w:sz="0" w:space="0" w:color="auto"/>
        <w:bottom w:val="none" w:sz="0" w:space="0" w:color="auto"/>
        <w:right w:val="none" w:sz="0" w:space="0" w:color="auto"/>
      </w:divBdr>
    </w:div>
    <w:div w:id="784008487">
      <w:bodyDiv w:val="1"/>
      <w:marLeft w:val="0"/>
      <w:marRight w:val="0"/>
      <w:marTop w:val="0"/>
      <w:marBottom w:val="0"/>
      <w:divBdr>
        <w:top w:val="none" w:sz="0" w:space="0" w:color="auto"/>
        <w:left w:val="none" w:sz="0" w:space="0" w:color="auto"/>
        <w:bottom w:val="none" w:sz="0" w:space="0" w:color="auto"/>
        <w:right w:val="none" w:sz="0" w:space="0" w:color="auto"/>
      </w:divBdr>
    </w:div>
    <w:div w:id="786578785">
      <w:bodyDiv w:val="1"/>
      <w:marLeft w:val="0"/>
      <w:marRight w:val="0"/>
      <w:marTop w:val="0"/>
      <w:marBottom w:val="0"/>
      <w:divBdr>
        <w:top w:val="none" w:sz="0" w:space="0" w:color="auto"/>
        <w:left w:val="none" w:sz="0" w:space="0" w:color="auto"/>
        <w:bottom w:val="none" w:sz="0" w:space="0" w:color="auto"/>
        <w:right w:val="none" w:sz="0" w:space="0" w:color="auto"/>
      </w:divBdr>
    </w:div>
    <w:div w:id="788933057">
      <w:bodyDiv w:val="1"/>
      <w:marLeft w:val="0"/>
      <w:marRight w:val="0"/>
      <w:marTop w:val="0"/>
      <w:marBottom w:val="0"/>
      <w:divBdr>
        <w:top w:val="none" w:sz="0" w:space="0" w:color="auto"/>
        <w:left w:val="none" w:sz="0" w:space="0" w:color="auto"/>
        <w:bottom w:val="none" w:sz="0" w:space="0" w:color="auto"/>
        <w:right w:val="none" w:sz="0" w:space="0" w:color="auto"/>
      </w:divBdr>
    </w:div>
    <w:div w:id="793982240">
      <w:bodyDiv w:val="1"/>
      <w:marLeft w:val="0"/>
      <w:marRight w:val="0"/>
      <w:marTop w:val="0"/>
      <w:marBottom w:val="0"/>
      <w:divBdr>
        <w:top w:val="none" w:sz="0" w:space="0" w:color="auto"/>
        <w:left w:val="none" w:sz="0" w:space="0" w:color="auto"/>
        <w:bottom w:val="none" w:sz="0" w:space="0" w:color="auto"/>
        <w:right w:val="none" w:sz="0" w:space="0" w:color="auto"/>
      </w:divBdr>
    </w:div>
    <w:div w:id="794952789">
      <w:bodyDiv w:val="1"/>
      <w:marLeft w:val="0"/>
      <w:marRight w:val="0"/>
      <w:marTop w:val="0"/>
      <w:marBottom w:val="0"/>
      <w:divBdr>
        <w:top w:val="none" w:sz="0" w:space="0" w:color="auto"/>
        <w:left w:val="none" w:sz="0" w:space="0" w:color="auto"/>
        <w:bottom w:val="none" w:sz="0" w:space="0" w:color="auto"/>
        <w:right w:val="none" w:sz="0" w:space="0" w:color="auto"/>
      </w:divBdr>
    </w:div>
    <w:div w:id="795835548">
      <w:bodyDiv w:val="1"/>
      <w:marLeft w:val="0"/>
      <w:marRight w:val="0"/>
      <w:marTop w:val="0"/>
      <w:marBottom w:val="0"/>
      <w:divBdr>
        <w:top w:val="none" w:sz="0" w:space="0" w:color="auto"/>
        <w:left w:val="none" w:sz="0" w:space="0" w:color="auto"/>
        <w:bottom w:val="none" w:sz="0" w:space="0" w:color="auto"/>
        <w:right w:val="none" w:sz="0" w:space="0" w:color="auto"/>
      </w:divBdr>
    </w:div>
    <w:div w:id="796487038">
      <w:bodyDiv w:val="1"/>
      <w:marLeft w:val="0"/>
      <w:marRight w:val="0"/>
      <w:marTop w:val="0"/>
      <w:marBottom w:val="0"/>
      <w:divBdr>
        <w:top w:val="none" w:sz="0" w:space="0" w:color="auto"/>
        <w:left w:val="none" w:sz="0" w:space="0" w:color="auto"/>
        <w:bottom w:val="none" w:sz="0" w:space="0" w:color="auto"/>
        <w:right w:val="none" w:sz="0" w:space="0" w:color="auto"/>
      </w:divBdr>
    </w:div>
    <w:div w:id="804665202">
      <w:bodyDiv w:val="1"/>
      <w:marLeft w:val="0"/>
      <w:marRight w:val="0"/>
      <w:marTop w:val="0"/>
      <w:marBottom w:val="0"/>
      <w:divBdr>
        <w:top w:val="none" w:sz="0" w:space="0" w:color="auto"/>
        <w:left w:val="none" w:sz="0" w:space="0" w:color="auto"/>
        <w:bottom w:val="none" w:sz="0" w:space="0" w:color="auto"/>
        <w:right w:val="none" w:sz="0" w:space="0" w:color="auto"/>
      </w:divBdr>
    </w:div>
    <w:div w:id="808518836">
      <w:bodyDiv w:val="1"/>
      <w:marLeft w:val="0"/>
      <w:marRight w:val="0"/>
      <w:marTop w:val="0"/>
      <w:marBottom w:val="0"/>
      <w:divBdr>
        <w:top w:val="none" w:sz="0" w:space="0" w:color="auto"/>
        <w:left w:val="none" w:sz="0" w:space="0" w:color="auto"/>
        <w:bottom w:val="none" w:sz="0" w:space="0" w:color="auto"/>
        <w:right w:val="none" w:sz="0" w:space="0" w:color="auto"/>
      </w:divBdr>
    </w:div>
    <w:div w:id="810832628">
      <w:bodyDiv w:val="1"/>
      <w:marLeft w:val="0"/>
      <w:marRight w:val="0"/>
      <w:marTop w:val="0"/>
      <w:marBottom w:val="0"/>
      <w:divBdr>
        <w:top w:val="none" w:sz="0" w:space="0" w:color="auto"/>
        <w:left w:val="none" w:sz="0" w:space="0" w:color="auto"/>
        <w:bottom w:val="none" w:sz="0" w:space="0" w:color="auto"/>
        <w:right w:val="none" w:sz="0" w:space="0" w:color="auto"/>
      </w:divBdr>
    </w:div>
    <w:div w:id="827288342">
      <w:bodyDiv w:val="1"/>
      <w:marLeft w:val="0"/>
      <w:marRight w:val="0"/>
      <w:marTop w:val="0"/>
      <w:marBottom w:val="0"/>
      <w:divBdr>
        <w:top w:val="none" w:sz="0" w:space="0" w:color="auto"/>
        <w:left w:val="none" w:sz="0" w:space="0" w:color="auto"/>
        <w:bottom w:val="none" w:sz="0" w:space="0" w:color="auto"/>
        <w:right w:val="none" w:sz="0" w:space="0" w:color="auto"/>
      </w:divBdr>
    </w:div>
    <w:div w:id="843200797">
      <w:bodyDiv w:val="1"/>
      <w:marLeft w:val="0"/>
      <w:marRight w:val="0"/>
      <w:marTop w:val="0"/>
      <w:marBottom w:val="0"/>
      <w:divBdr>
        <w:top w:val="none" w:sz="0" w:space="0" w:color="auto"/>
        <w:left w:val="none" w:sz="0" w:space="0" w:color="auto"/>
        <w:bottom w:val="none" w:sz="0" w:space="0" w:color="auto"/>
        <w:right w:val="none" w:sz="0" w:space="0" w:color="auto"/>
      </w:divBdr>
    </w:div>
    <w:div w:id="845827362">
      <w:bodyDiv w:val="1"/>
      <w:marLeft w:val="0"/>
      <w:marRight w:val="0"/>
      <w:marTop w:val="0"/>
      <w:marBottom w:val="0"/>
      <w:divBdr>
        <w:top w:val="none" w:sz="0" w:space="0" w:color="auto"/>
        <w:left w:val="none" w:sz="0" w:space="0" w:color="auto"/>
        <w:bottom w:val="none" w:sz="0" w:space="0" w:color="auto"/>
        <w:right w:val="none" w:sz="0" w:space="0" w:color="auto"/>
      </w:divBdr>
    </w:div>
    <w:div w:id="851183233">
      <w:bodyDiv w:val="1"/>
      <w:marLeft w:val="0"/>
      <w:marRight w:val="0"/>
      <w:marTop w:val="0"/>
      <w:marBottom w:val="0"/>
      <w:divBdr>
        <w:top w:val="none" w:sz="0" w:space="0" w:color="auto"/>
        <w:left w:val="none" w:sz="0" w:space="0" w:color="auto"/>
        <w:bottom w:val="none" w:sz="0" w:space="0" w:color="auto"/>
        <w:right w:val="none" w:sz="0" w:space="0" w:color="auto"/>
      </w:divBdr>
    </w:div>
    <w:div w:id="856313347">
      <w:bodyDiv w:val="1"/>
      <w:marLeft w:val="0"/>
      <w:marRight w:val="0"/>
      <w:marTop w:val="0"/>
      <w:marBottom w:val="0"/>
      <w:divBdr>
        <w:top w:val="none" w:sz="0" w:space="0" w:color="auto"/>
        <w:left w:val="none" w:sz="0" w:space="0" w:color="auto"/>
        <w:bottom w:val="none" w:sz="0" w:space="0" w:color="auto"/>
        <w:right w:val="none" w:sz="0" w:space="0" w:color="auto"/>
      </w:divBdr>
    </w:div>
    <w:div w:id="857233266">
      <w:bodyDiv w:val="1"/>
      <w:marLeft w:val="0"/>
      <w:marRight w:val="0"/>
      <w:marTop w:val="0"/>
      <w:marBottom w:val="0"/>
      <w:divBdr>
        <w:top w:val="none" w:sz="0" w:space="0" w:color="auto"/>
        <w:left w:val="none" w:sz="0" w:space="0" w:color="auto"/>
        <w:bottom w:val="none" w:sz="0" w:space="0" w:color="auto"/>
        <w:right w:val="none" w:sz="0" w:space="0" w:color="auto"/>
      </w:divBdr>
    </w:div>
    <w:div w:id="860973466">
      <w:bodyDiv w:val="1"/>
      <w:marLeft w:val="0"/>
      <w:marRight w:val="0"/>
      <w:marTop w:val="0"/>
      <w:marBottom w:val="0"/>
      <w:divBdr>
        <w:top w:val="none" w:sz="0" w:space="0" w:color="auto"/>
        <w:left w:val="none" w:sz="0" w:space="0" w:color="auto"/>
        <w:bottom w:val="none" w:sz="0" w:space="0" w:color="auto"/>
        <w:right w:val="none" w:sz="0" w:space="0" w:color="auto"/>
      </w:divBdr>
    </w:div>
    <w:div w:id="864320618">
      <w:bodyDiv w:val="1"/>
      <w:marLeft w:val="0"/>
      <w:marRight w:val="0"/>
      <w:marTop w:val="0"/>
      <w:marBottom w:val="0"/>
      <w:divBdr>
        <w:top w:val="none" w:sz="0" w:space="0" w:color="auto"/>
        <w:left w:val="none" w:sz="0" w:space="0" w:color="auto"/>
        <w:bottom w:val="none" w:sz="0" w:space="0" w:color="auto"/>
        <w:right w:val="none" w:sz="0" w:space="0" w:color="auto"/>
      </w:divBdr>
    </w:div>
    <w:div w:id="864369247">
      <w:bodyDiv w:val="1"/>
      <w:marLeft w:val="0"/>
      <w:marRight w:val="0"/>
      <w:marTop w:val="0"/>
      <w:marBottom w:val="0"/>
      <w:divBdr>
        <w:top w:val="none" w:sz="0" w:space="0" w:color="auto"/>
        <w:left w:val="none" w:sz="0" w:space="0" w:color="auto"/>
        <w:bottom w:val="none" w:sz="0" w:space="0" w:color="auto"/>
        <w:right w:val="none" w:sz="0" w:space="0" w:color="auto"/>
      </w:divBdr>
    </w:div>
    <w:div w:id="867639151">
      <w:bodyDiv w:val="1"/>
      <w:marLeft w:val="0"/>
      <w:marRight w:val="0"/>
      <w:marTop w:val="0"/>
      <w:marBottom w:val="0"/>
      <w:divBdr>
        <w:top w:val="none" w:sz="0" w:space="0" w:color="auto"/>
        <w:left w:val="none" w:sz="0" w:space="0" w:color="auto"/>
        <w:bottom w:val="none" w:sz="0" w:space="0" w:color="auto"/>
        <w:right w:val="none" w:sz="0" w:space="0" w:color="auto"/>
      </w:divBdr>
    </w:div>
    <w:div w:id="874658134">
      <w:bodyDiv w:val="1"/>
      <w:marLeft w:val="0"/>
      <w:marRight w:val="0"/>
      <w:marTop w:val="0"/>
      <w:marBottom w:val="0"/>
      <w:divBdr>
        <w:top w:val="none" w:sz="0" w:space="0" w:color="auto"/>
        <w:left w:val="none" w:sz="0" w:space="0" w:color="auto"/>
        <w:bottom w:val="none" w:sz="0" w:space="0" w:color="auto"/>
        <w:right w:val="none" w:sz="0" w:space="0" w:color="auto"/>
      </w:divBdr>
    </w:div>
    <w:div w:id="874928448">
      <w:bodyDiv w:val="1"/>
      <w:marLeft w:val="0"/>
      <w:marRight w:val="0"/>
      <w:marTop w:val="0"/>
      <w:marBottom w:val="0"/>
      <w:divBdr>
        <w:top w:val="none" w:sz="0" w:space="0" w:color="auto"/>
        <w:left w:val="none" w:sz="0" w:space="0" w:color="auto"/>
        <w:bottom w:val="none" w:sz="0" w:space="0" w:color="auto"/>
        <w:right w:val="none" w:sz="0" w:space="0" w:color="auto"/>
      </w:divBdr>
    </w:div>
    <w:div w:id="875386266">
      <w:bodyDiv w:val="1"/>
      <w:marLeft w:val="0"/>
      <w:marRight w:val="0"/>
      <w:marTop w:val="0"/>
      <w:marBottom w:val="0"/>
      <w:divBdr>
        <w:top w:val="none" w:sz="0" w:space="0" w:color="auto"/>
        <w:left w:val="none" w:sz="0" w:space="0" w:color="auto"/>
        <w:bottom w:val="none" w:sz="0" w:space="0" w:color="auto"/>
        <w:right w:val="none" w:sz="0" w:space="0" w:color="auto"/>
      </w:divBdr>
    </w:div>
    <w:div w:id="882979498">
      <w:bodyDiv w:val="1"/>
      <w:marLeft w:val="0"/>
      <w:marRight w:val="0"/>
      <w:marTop w:val="0"/>
      <w:marBottom w:val="0"/>
      <w:divBdr>
        <w:top w:val="none" w:sz="0" w:space="0" w:color="auto"/>
        <w:left w:val="none" w:sz="0" w:space="0" w:color="auto"/>
        <w:bottom w:val="none" w:sz="0" w:space="0" w:color="auto"/>
        <w:right w:val="none" w:sz="0" w:space="0" w:color="auto"/>
      </w:divBdr>
    </w:div>
    <w:div w:id="884096579">
      <w:bodyDiv w:val="1"/>
      <w:marLeft w:val="0"/>
      <w:marRight w:val="0"/>
      <w:marTop w:val="0"/>
      <w:marBottom w:val="0"/>
      <w:divBdr>
        <w:top w:val="none" w:sz="0" w:space="0" w:color="auto"/>
        <w:left w:val="none" w:sz="0" w:space="0" w:color="auto"/>
        <w:bottom w:val="none" w:sz="0" w:space="0" w:color="auto"/>
        <w:right w:val="none" w:sz="0" w:space="0" w:color="auto"/>
      </w:divBdr>
    </w:div>
    <w:div w:id="886113557">
      <w:bodyDiv w:val="1"/>
      <w:marLeft w:val="0"/>
      <w:marRight w:val="0"/>
      <w:marTop w:val="0"/>
      <w:marBottom w:val="0"/>
      <w:divBdr>
        <w:top w:val="none" w:sz="0" w:space="0" w:color="auto"/>
        <w:left w:val="none" w:sz="0" w:space="0" w:color="auto"/>
        <w:bottom w:val="none" w:sz="0" w:space="0" w:color="auto"/>
        <w:right w:val="none" w:sz="0" w:space="0" w:color="auto"/>
      </w:divBdr>
    </w:div>
    <w:div w:id="889808368">
      <w:bodyDiv w:val="1"/>
      <w:marLeft w:val="0"/>
      <w:marRight w:val="0"/>
      <w:marTop w:val="0"/>
      <w:marBottom w:val="0"/>
      <w:divBdr>
        <w:top w:val="none" w:sz="0" w:space="0" w:color="auto"/>
        <w:left w:val="none" w:sz="0" w:space="0" w:color="auto"/>
        <w:bottom w:val="none" w:sz="0" w:space="0" w:color="auto"/>
        <w:right w:val="none" w:sz="0" w:space="0" w:color="auto"/>
      </w:divBdr>
    </w:div>
    <w:div w:id="890073873">
      <w:bodyDiv w:val="1"/>
      <w:marLeft w:val="0"/>
      <w:marRight w:val="0"/>
      <w:marTop w:val="0"/>
      <w:marBottom w:val="0"/>
      <w:divBdr>
        <w:top w:val="none" w:sz="0" w:space="0" w:color="auto"/>
        <w:left w:val="none" w:sz="0" w:space="0" w:color="auto"/>
        <w:bottom w:val="none" w:sz="0" w:space="0" w:color="auto"/>
        <w:right w:val="none" w:sz="0" w:space="0" w:color="auto"/>
      </w:divBdr>
    </w:div>
    <w:div w:id="890384025">
      <w:bodyDiv w:val="1"/>
      <w:marLeft w:val="0"/>
      <w:marRight w:val="0"/>
      <w:marTop w:val="0"/>
      <w:marBottom w:val="0"/>
      <w:divBdr>
        <w:top w:val="none" w:sz="0" w:space="0" w:color="auto"/>
        <w:left w:val="none" w:sz="0" w:space="0" w:color="auto"/>
        <w:bottom w:val="none" w:sz="0" w:space="0" w:color="auto"/>
        <w:right w:val="none" w:sz="0" w:space="0" w:color="auto"/>
      </w:divBdr>
    </w:div>
    <w:div w:id="892279587">
      <w:bodyDiv w:val="1"/>
      <w:marLeft w:val="0"/>
      <w:marRight w:val="0"/>
      <w:marTop w:val="0"/>
      <w:marBottom w:val="0"/>
      <w:divBdr>
        <w:top w:val="none" w:sz="0" w:space="0" w:color="auto"/>
        <w:left w:val="none" w:sz="0" w:space="0" w:color="auto"/>
        <w:bottom w:val="none" w:sz="0" w:space="0" w:color="auto"/>
        <w:right w:val="none" w:sz="0" w:space="0" w:color="auto"/>
      </w:divBdr>
    </w:div>
    <w:div w:id="892934464">
      <w:bodyDiv w:val="1"/>
      <w:marLeft w:val="0"/>
      <w:marRight w:val="0"/>
      <w:marTop w:val="0"/>
      <w:marBottom w:val="0"/>
      <w:divBdr>
        <w:top w:val="none" w:sz="0" w:space="0" w:color="auto"/>
        <w:left w:val="none" w:sz="0" w:space="0" w:color="auto"/>
        <w:bottom w:val="none" w:sz="0" w:space="0" w:color="auto"/>
        <w:right w:val="none" w:sz="0" w:space="0" w:color="auto"/>
      </w:divBdr>
    </w:div>
    <w:div w:id="893471792">
      <w:bodyDiv w:val="1"/>
      <w:marLeft w:val="0"/>
      <w:marRight w:val="0"/>
      <w:marTop w:val="0"/>
      <w:marBottom w:val="0"/>
      <w:divBdr>
        <w:top w:val="none" w:sz="0" w:space="0" w:color="auto"/>
        <w:left w:val="none" w:sz="0" w:space="0" w:color="auto"/>
        <w:bottom w:val="none" w:sz="0" w:space="0" w:color="auto"/>
        <w:right w:val="none" w:sz="0" w:space="0" w:color="auto"/>
      </w:divBdr>
    </w:div>
    <w:div w:id="900675145">
      <w:bodyDiv w:val="1"/>
      <w:marLeft w:val="0"/>
      <w:marRight w:val="0"/>
      <w:marTop w:val="0"/>
      <w:marBottom w:val="0"/>
      <w:divBdr>
        <w:top w:val="none" w:sz="0" w:space="0" w:color="auto"/>
        <w:left w:val="none" w:sz="0" w:space="0" w:color="auto"/>
        <w:bottom w:val="none" w:sz="0" w:space="0" w:color="auto"/>
        <w:right w:val="none" w:sz="0" w:space="0" w:color="auto"/>
      </w:divBdr>
    </w:div>
    <w:div w:id="901715381">
      <w:bodyDiv w:val="1"/>
      <w:marLeft w:val="0"/>
      <w:marRight w:val="0"/>
      <w:marTop w:val="0"/>
      <w:marBottom w:val="0"/>
      <w:divBdr>
        <w:top w:val="none" w:sz="0" w:space="0" w:color="auto"/>
        <w:left w:val="none" w:sz="0" w:space="0" w:color="auto"/>
        <w:bottom w:val="none" w:sz="0" w:space="0" w:color="auto"/>
        <w:right w:val="none" w:sz="0" w:space="0" w:color="auto"/>
      </w:divBdr>
    </w:div>
    <w:div w:id="902255038">
      <w:bodyDiv w:val="1"/>
      <w:marLeft w:val="0"/>
      <w:marRight w:val="0"/>
      <w:marTop w:val="0"/>
      <w:marBottom w:val="0"/>
      <w:divBdr>
        <w:top w:val="none" w:sz="0" w:space="0" w:color="auto"/>
        <w:left w:val="none" w:sz="0" w:space="0" w:color="auto"/>
        <w:bottom w:val="none" w:sz="0" w:space="0" w:color="auto"/>
        <w:right w:val="none" w:sz="0" w:space="0" w:color="auto"/>
      </w:divBdr>
    </w:div>
    <w:div w:id="903953149">
      <w:bodyDiv w:val="1"/>
      <w:marLeft w:val="0"/>
      <w:marRight w:val="0"/>
      <w:marTop w:val="0"/>
      <w:marBottom w:val="0"/>
      <w:divBdr>
        <w:top w:val="none" w:sz="0" w:space="0" w:color="auto"/>
        <w:left w:val="none" w:sz="0" w:space="0" w:color="auto"/>
        <w:bottom w:val="none" w:sz="0" w:space="0" w:color="auto"/>
        <w:right w:val="none" w:sz="0" w:space="0" w:color="auto"/>
      </w:divBdr>
    </w:div>
    <w:div w:id="906185436">
      <w:bodyDiv w:val="1"/>
      <w:marLeft w:val="0"/>
      <w:marRight w:val="0"/>
      <w:marTop w:val="0"/>
      <w:marBottom w:val="0"/>
      <w:divBdr>
        <w:top w:val="none" w:sz="0" w:space="0" w:color="auto"/>
        <w:left w:val="none" w:sz="0" w:space="0" w:color="auto"/>
        <w:bottom w:val="none" w:sz="0" w:space="0" w:color="auto"/>
        <w:right w:val="none" w:sz="0" w:space="0" w:color="auto"/>
      </w:divBdr>
    </w:div>
    <w:div w:id="910848867">
      <w:bodyDiv w:val="1"/>
      <w:marLeft w:val="0"/>
      <w:marRight w:val="0"/>
      <w:marTop w:val="0"/>
      <w:marBottom w:val="0"/>
      <w:divBdr>
        <w:top w:val="none" w:sz="0" w:space="0" w:color="auto"/>
        <w:left w:val="none" w:sz="0" w:space="0" w:color="auto"/>
        <w:bottom w:val="none" w:sz="0" w:space="0" w:color="auto"/>
        <w:right w:val="none" w:sz="0" w:space="0" w:color="auto"/>
      </w:divBdr>
    </w:div>
    <w:div w:id="912668613">
      <w:bodyDiv w:val="1"/>
      <w:marLeft w:val="0"/>
      <w:marRight w:val="0"/>
      <w:marTop w:val="0"/>
      <w:marBottom w:val="0"/>
      <w:divBdr>
        <w:top w:val="none" w:sz="0" w:space="0" w:color="auto"/>
        <w:left w:val="none" w:sz="0" w:space="0" w:color="auto"/>
        <w:bottom w:val="none" w:sz="0" w:space="0" w:color="auto"/>
        <w:right w:val="none" w:sz="0" w:space="0" w:color="auto"/>
      </w:divBdr>
    </w:div>
    <w:div w:id="912931699">
      <w:bodyDiv w:val="1"/>
      <w:marLeft w:val="0"/>
      <w:marRight w:val="0"/>
      <w:marTop w:val="0"/>
      <w:marBottom w:val="0"/>
      <w:divBdr>
        <w:top w:val="none" w:sz="0" w:space="0" w:color="auto"/>
        <w:left w:val="none" w:sz="0" w:space="0" w:color="auto"/>
        <w:bottom w:val="none" w:sz="0" w:space="0" w:color="auto"/>
        <w:right w:val="none" w:sz="0" w:space="0" w:color="auto"/>
      </w:divBdr>
    </w:div>
    <w:div w:id="913047984">
      <w:bodyDiv w:val="1"/>
      <w:marLeft w:val="0"/>
      <w:marRight w:val="0"/>
      <w:marTop w:val="0"/>
      <w:marBottom w:val="0"/>
      <w:divBdr>
        <w:top w:val="none" w:sz="0" w:space="0" w:color="auto"/>
        <w:left w:val="none" w:sz="0" w:space="0" w:color="auto"/>
        <w:bottom w:val="none" w:sz="0" w:space="0" w:color="auto"/>
        <w:right w:val="none" w:sz="0" w:space="0" w:color="auto"/>
      </w:divBdr>
    </w:div>
    <w:div w:id="914898564">
      <w:bodyDiv w:val="1"/>
      <w:marLeft w:val="0"/>
      <w:marRight w:val="0"/>
      <w:marTop w:val="0"/>
      <w:marBottom w:val="0"/>
      <w:divBdr>
        <w:top w:val="none" w:sz="0" w:space="0" w:color="auto"/>
        <w:left w:val="none" w:sz="0" w:space="0" w:color="auto"/>
        <w:bottom w:val="none" w:sz="0" w:space="0" w:color="auto"/>
        <w:right w:val="none" w:sz="0" w:space="0" w:color="auto"/>
      </w:divBdr>
    </w:div>
    <w:div w:id="915628433">
      <w:bodyDiv w:val="1"/>
      <w:marLeft w:val="0"/>
      <w:marRight w:val="0"/>
      <w:marTop w:val="0"/>
      <w:marBottom w:val="0"/>
      <w:divBdr>
        <w:top w:val="none" w:sz="0" w:space="0" w:color="auto"/>
        <w:left w:val="none" w:sz="0" w:space="0" w:color="auto"/>
        <w:bottom w:val="none" w:sz="0" w:space="0" w:color="auto"/>
        <w:right w:val="none" w:sz="0" w:space="0" w:color="auto"/>
      </w:divBdr>
    </w:div>
    <w:div w:id="920602696">
      <w:bodyDiv w:val="1"/>
      <w:marLeft w:val="0"/>
      <w:marRight w:val="0"/>
      <w:marTop w:val="0"/>
      <w:marBottom w:val="0"/>
      <w:divBdr>
        <w:top w:val="none" w:sz="0" w:space="0" w:color="auto"/>
        <w:left w:val="none" w:sz="0" w:space="0" w:color="auto"/>
        <w:bottom w:val="none" w:sz="0" w:space="0" w:color="auto"/>
        <w:right w:val="none" w:sz="0" w:space="0" w:color="auto"/>
      </w:divBdr>
    </w:div>
    <w:div w:id="923566000">
      <w:bodyDiv w:val="1"/>
      <w:marLeft w:val="0"/>
      <w:marRight w:val="0"/>
      <w:marTop w:val="0"/>
      <w:marBottom w:val="0"/>
      <w:divBdr>
        <w:top w:val="none" w:sz="0" w:space="0" w:color="auto"/>
        <w:left w:val="none" w:sz="0" w:space="0" w:color="auto"/>
        <w:bottom w:val="none" w:sz="0" w:space="0" w:color="auto"/>
        <w:right w:val="none" w:sz="0" w:space="0" w:color="auto"/>
      </w:divBdr>
    </w:div>
    <w:div w:id="932976315">
      <w:bodyDiv w:val="1"/>
      <w:marLeft w:val="0"/>
      <w:marRight w:val="0"/>
      <w:marTop w:val="0"/>
      <w:marBottom w:val="0"/>
      <w:divBdr>
        <w:top w:val="none" w:sz="0" w:space="0" w:color="auto"/>
        <w:left w:val="none" w:sz="0" w:space="0" w:color="auto"/>
        <w:bottom w:val="none" w:sz="0" w:space="0" w:color="auto"/>
        <w:right w:val="none" w:sz="0" w:space="0" w:color="auto"/>
      </w:divBdr>
    </w:div>
    <w:div w:id="935021918">
      <w:bodyDiv w:val="1"/>
      <w:marLeft w:val="0"/>
      <w:marRight w:val="0"/>
      <w:marTop w:val="0"/>
      <w:marBottom w:val="0"/>
      <w:divBdr>
        <w:top w:val="none" w:sz="0" w:space="0" w:color="auto"/>
        <w:left w:val="none" w:sz="0" w:space="0" w:color="auto"/>
        <w:bottom w:val="none" w:sz="0" w:space="0" w:color="auto"/>
        <w:right w:val="none" w:sz="0" w:space="0" w:color="auto"/>
      </w:divBdr>
    </w:div>
    <w:div w:id="938218129">
      <w:bodyDiv w:val="1"/>
      <w:marLeft w:val="0"/>
      <w:marRight w:val="0"/>
      <w:marTop w:val="0"/>
      <w:marBottom w:val="0"/>
      <w:divBdr>
        <w:top w:val="none" w:sz="0" w:space="0" w:color="auto"/>
        <w:left w:val="none" w:sz="0" w:space="0" w:color="auto"/>
        <w:bottom w:val="none" w:sz="0" w:space="0" w:color="auto"/>
        <w:right w:val="none" w:sz="0" w:space="0" w:color="auto"/>
      </w:divBdr>
    </w:div>
    <w:div w:id="939027538">
      <w:bodyDiv w:val="1"/>
      <w:marLeft w:val="0"/>
      <w:marRight w:val="0"/>
      <w:marTop w:val="0"/>
      <w:marBottom w:val="0"/>
      <w:divBdr>
        <w:top w:val="none" w:sz="0" w:space="0" w:color="auto"/>
        <w:left w:val="none" w:sz="0" w:space="0" w:color="auto"/>
        <w:bottom w:val="none" w:sz="0" w:space="0" w:color="auto"/>
        <w:right w:val="none" w:sz="0" w:space="0" w:color="auto"/>
      </w:divBdr>
    </w:div>
    <w:div w:id="939725842">
      <w:bodyDiv w:val="1"/>
      <w:marLeft w:val="0"/>
      <w:marRight w:val="0"/>
      <w:marTop w:val="0"/>
      <w:marBottom w:val="0"/>
      <w:divBdr>
        <w:top w:val="none" w:sz="0" w:space="0" w:color="auto"/>
        <w:left w:val="none" w:sz="0" w:space="0" w:color="auto"/>
        <w:bottom w:val="none" w:sz="0" w:space="0" w:color="auto"/>
        <w:right w:val="none" w:sz="0" w:space="0" w:color="auto"/>
      </w:divBdr>
    </w:div>
    <w:div w:id="944658309">
      <w:bodyDiv w:val="1"/>
      <w:marLeft w:val="0"/>
      <w:marRight w:val="0"/>
      <w:marTop w:val="0"/>
      <w:marBottom w:val="0"/>
      <w:divBdr>
        <w:top w:val="none" w:sz="0" w:space="0" w:color="auto"/>
        <w:left w:val="none" w:sz="0" w:space="0" w:color="auto"/>
        <w:bottom w:val="none" w:sz="0" w:space="0" w:color="auto"/>
        <w:right w:val="none" w:sz="0" w:space="0" w:color="auto"/>
      </w:divBdr>
    </w:div>
    <w:div w:id="945234901">
      <w:bodyDiv w:val="1"/>
      <w:marLeft w:val="0"/>
      <w:marRight w:val="0"/>
      <w:marTop w:val="0"/>
      <w:marBottom w:val="0"/>
      <w:divBdr>
        <w:top w:val="none" w:sz="0" w:space="0" w:color="auto"/>
        <w:left w:val="none" w:sz="0" w:space="0" w:color="auto"/>
        <w:bottom w:val="none" w:sz="0" w:space="0" w:color="auto"/>
        <w:right w:val="none" w:sz="0" w:space="0" w:color="auto"/>
      </w:divBdr>
    </w:div>
    <w:div w:id="945307749">
      <w:bodyDiv w:val="1"/>
      <w:marLeft w:val="0"/>
      <w:marRight w:val="0"/>
      <w:marTop w:val="0"/>
      <w:marBottom w:val="0"/>
      <w:divBdr>
        <w:top w:val="none" w:sz="0" w:space="0" w:color="auto"/>
        <w:left w:val="none" w:sz="0" w:space="0" w:color="auto"/>
        <w:bottom w:val="none" w:sz="0" w:space="0" w:color="auto"/>
        <w:right w:val="none" w:sz="0" w:space="0" w:color="auto"/>
      </w:divBdr>
    </w:div>
    <w:div w:id="951788972">
      <w:bodyDiv w:val="1"/>
      <w:marLeft w:val="0"/>
      <w:marRight w:val="0"/>
      <w:marTop w:val="0"/>
      <w:marBottom w:val="0"/>
      <w:divBdr>
        <w:top w:val="none" w:sz="0" w:space="0" w:color="auto"/>
        <w:left w:val="none" w:sz="0" w:space="0" w:color="auto"/>
        <w:bottom w:val="none" w:sz="0" w:space="0" w:color="auto"/>
        <w:right w:val="none" w:sz="0" w:space="0" w:color="auto"/>
      </w:divBdr>
    </w:div>
    <w:div w:id="952708209">
      <w:bodyDiv w:val="1"/>
      <w:marLeft w:val="0"/>
      <w:marRight w:val="0"/>
      <w:marTop w:val="0"/>
      <w:marBottom w:val="0"/>
      <w:divBdr>
        <w:top w:val="none" w:sz="0" w:space="0" w:color="auto"/>
        <w:left w:val="none" w:sz="0" w:space="0" w:color="auto"/>
        <w:bottom w:val="none" w:sz="0" w:space="0" w:color="auto"/>
        <w:right w:val="none" w:sz="0" w:space="0" w:color="auto"/>
      </w:divBdr>
    </w:div>
    <w:div w:id="954141448">
      <w:bodyDiv w:val="1"/>
      <w:marLeft w:val="0"/>
      <w:marRight w:val="0"/>
      <w:marTop w:val="0"/>
      <w:marBottom w:val="0"/>
      <w:divBdr>
        <w:top w:val="none" w:sz="0" w:space="0" w:color="auto"/>
        <w:left w:val="none" w:sz="0" w:space="0" w:color="auto"/>
        <w:bottom w:val="none" w:sz="0" w:space="0" w:color="auto"/>
        <w:right w:val="none" w:sz="0" w:space="0" w:color="auto"/>
      </w:divBdr>
    </w:div>
    <w:div w:id="957372600">
      <w:bodyDiv w:val="1"/>
      <w:marLeft w:val="0"/>
      <w:marRight w:val="0"/>
      <w:marTop w:val="0"/>
      <w:marBottom w:val="0"/>
      <w:divBdr>
        <w:top w:val="none" w:sz="0" w:space="0" w:color="auto"/>
        <w:left w:val="none" w:sz="0" w:space="0" w:color="auto"/>
        <w:bottom w:val="none" w:sz="0" w:space="0" w:color="auto"/>
        <w:right w:val="none" w:sz="0" w:space="0" w:color="auto"/>
      </w:divBdr>
    </w:div>
    <w:div w:id="960647493">
      <w:bodyDiv w:val="1"/>
      <w:marLeft w:val="0"/>
      <w:marRight w:val="0"/>
      <w:marTop w:val="0"/>
      <w:marBottom w:val="0"/>
      <w:divBdr>
        <w:top w:val="none" w:sz="0" w:space="0" w:color="auto"/>
        <w:left w:val="none" w:sz="0" w:space="0" w:color="auto"/>
        <w:bottom w:val="none" w:sz="0" w:space="0" w:color="auto"/>
        <w:right w:val="none" w:sz="0" w:space="0" w:color="auto"/>
      </w:divBdr>
    </w:div>
    <w:div w:id="961886501">
      <w:bodyDiv w:val="1"/>
      <w:marLeft w:val="0"/>
      <w:marRight w:val="0"/>
      <w:marTop w:val="0"/>
      <w:marBottom w:val="0"/>
      <w:divBdr>
        <w:top w:val="none" w:sz="0" w:space="0" w:color="auto"/>
        <w:left w:val="none" w:sz="0" w:space="0" w:color="auto"/>
        <w:bottom w:val="none" w:sz="0" w:space="0" w:color="auto"/>
        <w:right w:val="none" w:sz="0" w:space="0" w:color="auto"/>
      </w:divBdr>
    </w:div>
    <w:div w:id="963465162">
      <w:bodyDiv w:val="1"/>
      <w:marLeft w:val="0"/>
      <w:marRight w:val="0"/>
      <w:marTop w:val="0"/>
      <w:marBottom w:val="0"/>
      <w:divBdr>
        <w:top w:val="none" w:sz="0" w:space="0" w:color="auto"/>
        <w:left w:val="none" w:sz="0" w:space="0" w:color="auto"/>
        <w:bottom w:val="none" w:sz="0" w:space="0" w:color="auto"/>
        <w:right w:val="none" w:sz="0" w:space="0" w:color="auto"/>
      </w:divBdr>
    </w:div>
    <w:div w:id="963576980">
      <w:bodyDiv w:val="1"/>
      <w:marLeft w:val="0"/>
      <w:marRight w:val="0"/>
      <w:marTop w:val="0"/>
      <w:marBottom w:val="0"/>
      <w:divBdr>
        <w:top w:val="none" w:sz="0" w:space="0" w:color="auto"/>
        <w:left w:val="none" w:sz="0" w:space="0" w:color="auto"/>
        <w:bottom w:val="none" w:sz="0" w:space="0" w:color="auto"/>
        <w:right w:val="none" w:sz="0" w:space="0" w:color="auto"/>
      </w:divBdr>
    </w:div>
    <w:div w:id="967785442">
      <w:bodyDiv w:val="1"/>
      <w:marLeft w:val="0"/>
      <w:marRight w:val="0"/>
      <w:marTop w:val="0"/>
      <w:marBottom w:val="0"/>
      <w:divBdr>
        <w:top w:val="none" w:sz="0" w:space="0" w:color="auto"/>
        <w:left w:val="none" w:sz="0" w:space="0" w:color="auto"/>
        <w:bottom w:val="none" w:sz="0" w:space="0" w:color="auto"/>
        <w:right w:val="none" w:sz="0" w:space="0" w:color="auto"/>
      </w:divBdr>
    </w:div>
    <w:div w:id="969358564">
      <w:bodyDiv w:val="1"/>
      <w:marLeft w:val="0"/>
      <w:marRight w:val="0"/>
      <w:marTop w:val="0"/>
      <w:marBottom w:val="0"/>
      <w:divBdr>
        <w:top w:val="none" w:sz="0" w:space="0" w:color="auto"/>
        <w:left w:val="none" w:sz="0" w:space="0" w:color="auto"/>
        <w:bottom w:val="none" w:sz="0" w:space="0" w:color="auto"/>
        <w:right w:val="none" w:sz="0" w:space="0" w:color="auto"/>
      </w:divBdr>
    </w:div>
    <w:div w:id="969895976">
      <w:bodyDiv w:val="1"/>
      <w:marLeft w:val="0"/>
      <w:marRight w:val="0"/>
      <w:marTop w:val="0"/>
      <w:marBottom w:val="0"/>
      <w:divBdr>
        <w:top w:val="none" w:sz="0" w:space="0" w:color="auto"/>
        <w:left w:val="none" w:sz="0" w:space="0" w:color="auto"/>
        <w:bottom w:val="none" w:sz="0" w:space="0" w:color="auto"/>
        <w:right w:val="none" w:sz="0" w:space="0" w:color="auto"/>
      </w:divBdr>
    </w:div>
    <w:div w:id="970675681">
      <w:bodyDiv w:val="1"/>
      <w:marLeft w:val="0"/>
      <w:marRight w:val="0"/>
      <w:marTop w:val="0"/>
      <w:marBottom w:val="0"/>
      <w:divBdr>
        <w:top w:val="none" w:sz="0" w:space="0" w:color="auto"/>
        <w:left w:val="none" w:sz="0" w:space="0" w:color="auto"/>
        <w:bottom w:val="none" w:sz="0" w:space="0" w:color="auto"/>
        <w:right w:val="none" w:sz="0" w:space="0" w:color="auto"/>
      </w:divBdr>
    </w:div>
    <w:div w:id="970943864">
      <w:bodyDiv w:val="1"/>
      <w:marLeft w:val="0"/>
      <w:marRight w:val="0"/>
      <w:marTop w:val="0"/>
      <w:marBottom w:val="0"/>
      <w:divBdr>
        <w:top w:val="none" w:sz="0" w:space="0" w:color="auto"/>
        <w:left w:val="none" w:sz="0" w:space="0" w:color="auto"/>
        <w:bottom w:val="none" w:sz="0" w:space="0" w:color="auto"/>
        <w:right w:val="none" w:sz="0" w:space="0" w:color="auto"/>
      </w:divBdr>
    </w:div>
    <w:div w:id="974725358">
      <w:bodyDiv w:val="1"/>
      <w:marLeft w:val="0"/>
      <w:marRight w:val="0"/>
      <w:marTop w:val="0"/>
      <w:marBottom w:val="0"/>
      <w:divBdr>
        <w:top w:val="none" w:sz="0" w:space="0" w:color="auto"/>
        <w:left w:val="none" w:sz="0" w:space="0" w:color="auto"/>
        <w:bottom w:val="none" w:sz="0" w:space="0" w:color="auto"/>
        <w:right w:val="none" w:sz="0" w:space="0" w:color="auto"/>
      </w:divBdr>
    </w:div>
    <w:div w:id="975917403">
      <w:bodyDiv w:val="1"/>
      <w:marLeft w:val="0"/>
      <w:marRight w:val="0"/>
      <w:marTop w:val="0"/>
      <w:marBottom w:val="0"/>
      <w:divBdr>
        <w:top w:val="none" w:sz="0" w:space="0" w:color="auto"/>
        <w:left w:val="none" w:sz="0" w:space="0" w:color="auto"/>
        <w:bottom w:val="none" w:sz="0" w:space="0" w:color="auto"/>
        <w:right w:val="none" w:sz="0" w:space="0" w:color="auto"/>
      </w:divBdr>
    </w:div>
    <w:div w:id="976374432">
      <w:bodyDiv w:val="1"/>
      <w:marLeft w:val="0"/>
      <w:marRight w:val="0"/>
      <w:marTop w:val="0"/>
      <w:marBottom w:val="0"/>
      <w:divBdr>
        <w:top w:val="none" w:sz="0" w:space="0" w:color="auto"/>
        <w:left w:val="none" w:sz="0" w:space="0" w:color="auto"/>
        <w:bottom w:val="none" w:sz="0" w:space="0" w:color="auto"/>
        <w:right w:val="none" w:sz="0" w:space="0" w:color="auto"/>
      </w:divBdr>
    </w:div>
    <w:div w:id="977340778">
      <w:bodyDiv w:val="1"/>
      <w:marLeft w:val="0"/>
      <w:marRight w:val="0"/>
      <w:marTop w:val="0"/>
      <w:marBottom w:val="0"/>
      <w:divBdr>
        <w:top w:val="none" w:sz="0" w:space="0" w:color="auto"/>
        <w:left w:val="none" w:sz="0" w:space="0" w:color="auto"/>
        <w:bottom w:val="none" w:sz="0" w:space="0" w:color="auto"/>
        <w:right w:val="none" w:sz="0" w:space="0" w:color="auto"/>
      </w:divBdr>
    </w:div>
    <w:div w:id="977882299">
      <w:bodyDiv w:val="1"/>
      <w:marLeft w:val="0"/>
      <w:marRight w:val="0"/>
      <w:marTop w:val="0"/>
      <w:marBottom w:val="0"/>
      <w:divBdr>
        <w:top w:val="none" w:sz="0" w:space="0" w:color="auto"/>
        <w:left w:val="none" w:sz="0" w:space="0" w:color="auto"/>
        <w:bottom w:val="none" w:sz="0" w:space="0" w:color="auto"/>
        <w:right w:val="none" w:sz="0" w:space="0" w:color="auto"/>
      </w:divBdr>
    </w:div>
    <w:div w:id="980966459">
      <w:bodyDiv w:val="1"/>
      <w:marLeft w:val="0"/>
      <w:marRight w:val="0"/>
      <w:marTop w:val="0"/>
      <w:marBottom w:val="0"/>
      <w:divBdr>
        <w:top w:val="none" w:sz="0" w:space="0" w:color="auto"/>
        <w:left w:val="none" w:sz="0" w:space="0" w:color="auto"/>
        <w:bottom w:val="none" w:sz="0" w:space="0" w:color="auto"/>
        <w:right w:val="none" w:sz="0" w:space="0" w:color="auto"/>
      </w:divBdr>
    </w:div>
    <w:div w:id="983704873">
      <w:bodyDiv w:val="1"/>
      <w:marLeft w:val="0"/>
      <w:marRight w:val="0"/>
      <w:marTop w:val="0"/>
      <w:marBottom w:val="0"/>
      <w:divBdr>
        <w:top w:val="none" w:sz="0" w:space="0" w:color="auto"/>
        <w:left w:val="none" w:sz="0" w:space="0" w:color="auto"/>
        <w:bottom w:val="none" w:sz="0" w:space="0" w:color="auto"/>
        <w:right w:val="none" w:sz="0" w:space="0" w:color="auto"/>
      </w:divBdr>
    </w:div>
    <w:div w:id="988168447">
      <w:bodyDiv w:val="1"/>
      <w:marLeft w:val="0"/>
      <w:marRight w:val="0"/>
      <w:marTop w:val="0"/>
      <w:marBottom w:val="0"/>
      <w:divBdr>
        <w:top w:val="none" w:sz="0" w:space="0" w:color="auto"/>
        <w:left w:val="none" w:sz="0" w:space="0" w:color="auto"/>
        <w:bottom w:val="none" w:sz="0" w:space="0" w:color="auto"/>
        <w:right w:val="none" w:sz="0" w:space="0" w:color="auto"/>
      </w:divBdr>
    </w:div>
    <w:div w:id="988169808">
      <w:bodyDiv w:val="1"/>
      <w:marLeft w:val="0"/>
      <w:marRight w:val="0"/>
      <w:marTop w:val="0"/>
      <w:marBottom w:val="0"/>
      <w:divBdr>
        <w:top w:val="none" w:sz="0" w:space="0" w:color="auto"/>
        <w:left w:val="none" w:sz="0" w:space="0" w:color="auto"/>
        <w:bottom w:val="none" w:sz="0" w:space="0" w:color="auto"/>
        <w:right w:val="none" w:sz="0" w:space="0" w:color="auto"/>
      </w:divBdr>
    </w:div>
    <w:div w:id="989137752">
      <w:bodyDiv w:val="1"/>
      <w:marLeft w:val="0"/>
      <w:marRight w:val="0"/>
      <w:marTop w:val="0"/>
      <w:marBottom w:val="0"/>
      <w:divBdr>
        <w:top w:val="none" w:sz="0" w:space="0" w:color="auto"/>
        <w:left w:val="none" w:sz="0" w:space="0" w:color="auto"/>
        <w:bottom w:val="none" w:sz="0" w:space="0" w:color="auto"/>
        <w:right w:val="none" w:sz="0" w:space="0" w:color="auto"/>
      </w:divBdr>
    </w:div>
    <w:div w:id="989292529">
      <w:bodyDiv w:val="1"/>
      <w:marLeft w:val="0"/>
      <w:marRight w:val="0"/>
      <w:marTop w:val="0"/>
      <w:marBottom w:val="0"/>
      <w:divBdr>
        <w:top w:val="none" w:sz="0" w:space="0" w:color="auto"/>
        <w:left w:val="none" w:sz="0" w:space="0" w:color="auto"/>
        <w:bottom w:val="none" w:sz="0" w:space="0" w:color="auto"/>
        <w:right w:val="none" w:sz="0" w:space="0" w:color="auto"/>
      </w:divBdr>
    </w:div>
    <w:div w:id="993072331">
      <w:bodyDiv w:val="1"/>
      <w:marLeft w:val="0"/>
      <w:marRight w:val="0"/>
      <w:marTop w:val="0"/>
      <w:marBottom w:val="0"/>
      <w:divBdr>
        <w:top w:val="none" w:sz="0" w:space="0" w:color="auto"/>
        <w:left w:val="none" w:sz="0" w:space="0" w:color="auto"/>
        <w:bottom w:val="none" w:sz="0" w:space="0" w:color="auto"/>
        <w:right w:val="none" w:sz="0" w:space="0" w:color="auto"/>
      </w:divBdr>
    </w:div>
    <w:div w:id="995954542">
      <w:bodyDiv w:val="1"/>
      <w:marLeft w:val="0"/>
      <w:marRight w:val="0"/>
      <w:marTop w:val="0"/>
      <w:marBottom w:val="0"/>
      <w:divBdr>
        <w:top w:val="none" w:sz="0" w:space="0" w:color="auto"/>
        <w:left w:val="none" w:sz="0" w:space="0" w:color="auto"/>
        <w:bottom w:val="none" w:sz="0" w:space="0" w:color="auto"/>
        <w:right w:val="none" w:sz="0" w:space="0" w:color="auto"/>
      </w:divBdr>
    </w:div>
    <w:div w:id="996297805">
      <w:bodyDiv w:val="1"/>
      <w:marLeft w:val="0"/>
      <w:marRight w:val="0"/>
      <w:marTop w:val="0"/>
      <w:marBottom w:val="0"/>
      <w:divBdr>
        <w:top w:val="none" w:sz="0" w:space="0" w:color="auto"/>
        <w:left w:val="none" w:sz="0" w:space="0" w:color="auto"/>
        <w:bottom w:val="none" w:sz="0" w:space="0" w:color="auto"/>
        <w:right w:val="none" w:sz="0" w:space="0" w:color="auto"/>
      </w:divBdr>
    </w:div>
    <w:div w:id="999650008">
      <w:bodyDiv w:val="1"/>
      <w:marLeft w:val="0"/>
      <w:marRight w:val="0"/>
      <w:marTop w:val="0"/>
      <w:marBottom w:val="0"/>
      <w:divBdr>
        <w:top w:val="none" w:sz="0" w:space="0" w:color="auto"/>
        <w:left w:val="none" w:sz="0" w:space="0" w:color="auto"/>
        <w:bottom w:val="none" w:sz="0" w:space="0" w:color="auto"/>
        <w:right w:val="none" w:sz="0" w:space="0" w:color="auto"/>
      </w:divBdr>
    </w:div>
    <w:div w:id="1003555353">
      <w:bodyDiv w:val="1"/>
      <w:marLeft w:val="0"/>
      <w:marRight w:val="0"/>
      <w:marTop w:val="0"/>
      <w:marBottom w:val="0"/>
      <w:divBdr>
        <w:top w:val="none" w:sz="0" w:space="0" w:color="auto"/>
        <w:left w:val="none" w:sz="0" w:space="0" w:color="auto"/>
        <w:bottom w:val="none" w:sz="0" w:space="0" w:color="auto"/>
        <w:right w:val="none" w:sz="0" w:space="0" w:color="auto"/>
      </w:divBdr>
    </w:div>
    <w:div w:id="1006786660">
      <w:bodyDiv w:val="1"/>
      <w:marLeft w:val="0"/>
      <w:marRight w:val="0"/>
      <w:marTop w:val="0"/>
      <w:marBottom w:val="0"/>
      <w:divBdr>
        <w:top w:val="none" w:sz="0" w:space="0" w:color="auto"/>
        <w:left w:val="none" w:sz="0" w:space="0" w:color="auto"/>
        <w:bottom w:val="none" w:sz="0" w:space="0" w:color="auto"/>
        <w:right w:val="none" w:sz="0" w:space="0" w:color="auto"/>
      </w:divBdr>
    </w:div>
    <w:div w:id="1009018724">
      <w:bodyDiv w:val="1"/>
      <w:marLeft w:val="0"/>
      <w:marRight w:val="0"/>
      <w:marTop w:val="0"/>
      <w:marBottom w:val="0"/>
      <w:divBdr>
        <w:top w:val="none" w:sz="0" w:space="0" w:color="auto"/>
        <w:left w:val="none" w:sz="0" w:space="0" w:color="auto"/>
        <w:bottom w:val="none" w:sz="0" w:space="0" w:color="auto"/>
        <w:right w:val="none" w:sz="0" w:space="0" w:color="auto"/>
      </w:divBdr>
    </w:div>
    <w:div w:id="1011226917">
      <w:bodyDiv w:val="1"/>
      <w:marLeft w:val="0"/>
      <w:marRight w:val="0"/>
      <w:marTop w:val="0"/>
      <w:marBottom w:val="0"/>
      <w:divBdr>
        <w:top w:val="none" w:sz="0" w:space="0" w:color="auto"/>
        <w:left w:val="none" w:sz="0" w:space="0" w:color="auto"/>
        <w:bottom w:val="none" w:sz="0" w:space="0" w:color="auto"/>
        <w:right w:val="none" w:sz="0" w:space="0" w:color="auto"/>
      </w:divBdr>
    </w:div>
    <w:div w:id="1012100774">
      <w:bodyDiv w:val="1"/>
      <w:marLeft w:val="0"/>
      <w:marRight w:val="0"/>
      <w:marTop w:val="0"/>
      <w:marBottom w:val="0"/>
      <w:divBdr>
        <w:top w:val="none" w:sz="0" w:space="0" w:color="auto"/>
        <w:left w:val="none" w:sz="0" w:space="0" w:color="auto"/>
        <w:bottom w:val="none" w:sz="0" w:space="0" w:color="auto"/>
        <w:right w:val="none" w:sz="0" w:space="0" w:color="auto"/>
      </w:divBdr>
    </w:div>
    <w:div w:id="1013646661">
      <w:bodyDiv w:val="1"/>
      <w:marLeft w:val="0"/>
      <w:marRight w:val="0"/>
      <w:marTop w:val="0"/>
      <w:marBottom w:val="0"/>
      <w:divBdr>
        <w:top w:val="none" w:sz="0" w:space="0" w:color="auto"/>
        <w:left w:val="none" w:sz="0" w:space="0" w:color="auto"/>
        <w:bottom w:val="none" w:sz="0" w:space="0" w:color="auto"/>
        <w:right w:val="none" w:sz="0" w:space="0" w:color="auto"/>
      </w:divBdr>
    </w:div>
    <w:div w:id="1013798218">
      <w:bodyDiv w:val="1"/>
      <w:marLeft w:val="0"/>
      <w:marRight w:val="0"/>
      <w:marTop w:val="0"/>
      <w:marBottom w:val="0"/>
      <w:divBdr>
        <w:top w:val="none" w:sz="0" w:space="0" w:color="auto"/>
        <w:left w:val="none" w:sz="0" w:space="0" w:color="auto"/>
        <w:bottom w:val="none" w:sz="0" w:space="0" w:color="auto"/>
        <w:right w:val="none" w:sz="0" w:space="0" w:color="auto"/>
      </w:divBdr>
    </w:div>
    <w:div w:id="1013805847">
      <w:bodyDiv w:val="1"/>
      <w:marLeft w:val="0"/>
      <w:marRight w:val="0"/>
      <w:marTop w:val="0"/>
      <w:marBottom w:val="0"/>
      <w:divBdr>
        <w:top w:val="none" w:sz="0" w:space="0" w:color="auto"/>
        <w:left w:val="none" w:sz="0" w:space="0" w:color="auto"/>
        <w:bottom w:val="none" w:sz="0" w:space="0" w:color="auto"/>
        <w:right w:val="none" w:sz="0" w:space="0" w:color="auto"/>
      </w:divBdr>
    </w:div>
    <w:div w:id="1018586408">
      <w:bodyDiv w:val="1"/>
      <w:marLeft w:val="0"/>
      <w:marRight w:val="0"/>
      <w:marTop w:val="0"/>
      <w:marBottom w:val="0"/>
      <w:divBdr>
        <w:top w:val="none" w:sz="0" w:space="0" w:color="auto"/>
        <w:left w:val="none" w:sz="0" w:space="0" w:color="auto"/>
        <w:bottom w:val="none" w:sz="0" w:space="0" w:color="auto"/>
        <w:right w:val="none" w:sz="0" w:space="0" w:color="auto"/>
      </w:divBdr>
    </w:div>
    <w:div w:id="1021468252">
      <w:bodyDiv w:val="1"/>
      <w:marLeft w:val="0"/>
      <w:marRight w:val="0"/>
      <w:marTop w:val="0"/>
      <w:marBottom w:val="0"/>
      <w:divBdr>
        <w:top w:val="none" w:sz="0" w:space="0" w:color="auto"/>
        <w:left w:val="none" w:sz="0" w:space="0" w:color="auto"/>
        <w:bottom w:val="none" w:sz="0" w:space="0" w:color="auto"/>
        <w:right w:val="none" w:sz="0" w:space="0" w:color="auto"/>
      </w:divBdr>
    </w:div>
    <w:div w:id="1023171284">
      <w:bodyDiv w:val="1"/>
      <w:marLeft w:val="0"/>
      <w:marRight w:val="0"/>
      <w:marTop w:val="0"/>
      <w:marBottom w:val="0"/>
      <w:divBdr>
        <w:top w:val="none" w:sz="0" w:space="0" w:color="auto"/>
        <w:left w:val="none" w:sz="0" w:space="0" w:color="auto"/>
        <w:bottom w:val="none" w:sz="0" w:space="0" w:color="auto"/>
        <w:right w:val="none" w:sz="0" w:space="0" w:color="auto"/>
      </w:divBdr>
    </w:div>
    <w:div w:id="1024013118">
      <w:bodyDiv w:val="1"/>
      <w:marLeft w:val="0"/>
      <w:marRight w:val="0"/>
      <w:marTop w:val="0"/>
      <w:marBottom w:val="0"/>
      <w:divBdr>
        <w:top w:val="none" w:sz="0" w:space="0" w:color="auto"/>
        <w:left w:val="none" w:sz="0" w:space="0" w:color="auto"/>
        <w:bottom w:val="none" w:sz="0" w:space="0" w:color="auto"/>
        <w:right w:val="none" w:sz="0" w:space="0" w:color="auto"/>
      </w:divBdr>
    </w:div>
    <w:div w:id="1025208041">
      <w:bodyDiv w:val="1"/>
      <w:marLeft w:val="0"/>
      <w:marRight w:val="0"/>
      <w:marTop w:val="0"/>
      <w:marBottom w:val="0"/>
      <w:divBdr>
        <w:top w:val="none" w:sz="0" w:space="0" w:color="auto"/>
        <w:left w:val="none" w:sz="0" w:space="0" w:color="auto"/>
        <w:bottom w:val="none" w:sz="0" w:space="0" w:color="auto"/>
        <w:right w:val="none" w:sz="0" w:space="0" w:color="auto"/>
      </w:divBdr>
    </w:div>
    <w:div w:id="1025402609">
      <w:bodyDiv w:val="1"/>
      <w:marLeft w:val="0"/>
      <w:marRight w:val="0"/>
      <w:marTop w:val="0"/>
      <w:marBottom w:val="0"/>
      <w:divBdr>
        <w:top w:val="none" w:sz="0" w:space="0" w:color="auto"/>
        <w:left w:val="none" w:sz="0" w:space="0" w:color="auto"/>
        <w:bottom w:val="none" w:sz="0" w:space="0" w:color="auto"/>
        <w:right w:val="none" w:sz="0" w:space="0" w:color="auto"/>
      </w:divBdr>
    </w:div>
    <w:div w:id="1030882816">
      <w:bodyDiv w:val="1"/>
      <w:marLeft w:val="0"/>
      <w:marRight w:val="0"/>
      <w:marTop w:val="0"/>
      <w:marBottom w:val="0"/>
      <w:divBdr>
        <w:top w:val="none" w:sz="0" w:space="0" w:color="auto"/>
        <w:left w:val="none" w:sz="0" w:space="0" w:color="auto"/>
        <w:bottom w:val="none" w:sz="0" w:space="0" w:color="auto"/>
        <w:right w:val="none" w:sz="0" w:space="0" w:color="auto"/>
      </w:divBdr>
    </w:div>
    <w:div w:id="1031371003">
      <w:bodyDiv w:val="1"/>
      <w:marLeft w:val="0"/>
      <w:marRight w:val="0"/>
      <w:marTop w:val="0"/>
      <w:marBottom w:val="0"/>
      <w:divBdr>
        <w:top w:val="none" w:sz="0" w:space="0" w:color="auto"/>
        <w:left w:val="none" w:sz="0" w:space="0" w:color="auto"/>
        <w:bottom w:val="none" w:sz="0" w:space="0" w:color="auto"/>
        <w:right w:val="none" w:sz="0" w:space="0" w:color="auto"/>
      </w:divBdr>
    </w:div>
    <w:div w:id="1034772879">
      <w:bodyDiv w:val="1"/>
      <w:marLeft w:val="0"/>
      <w:marRight w:val="0"/>
      <w:marTop w:val="0"/>
      <w:marBottom w:val="0"/>
      <w:divBdr>
        <w:top w:val="none" w:sz="0" w:space="0" w:color="auto"/>
        <w:left w:val="none" w:sz="0" w:space="0" w:color="auto"/>
        <w:bottom w:val="none" w:sz="0" w:space="0" w:color="auto"/>
        <w:right w:val="none" w:sz="0" w:space="0" w:color="auto"/>
      </w:divBdr>
    </w:div>
    <w:div w:id="1038897240">
      <w:bodyDiv w:val="1"/>
      <w:marLeft w:val="0"/>
      <w:marRight w:val="0"/>
      <w:marTop w:val="0"/>
      <w:marBottom w:val="0"/>
      <w:divBdr>
        <w:top w:val="none" w:sz="0" w:space="0" w:color="auto"/>
        <w:left w:val="none" w:sz="0" w:space="0" w:color="auto"/>
        <w:bottom w:val="none" w:sz="0" w:space="0" w:color="auto"/>
        <w:right w:val="none" w:sz="0" w:space="0" w:color="auto"/>
      </w:divBdr>
    </w:div>
    <w:div w:id="1043988668">
      <w:bodyDiv w:val="1"/>
      <w:marLeft w:val="0"/>
      <w:marRight w:val="0"/>
      <w:marTop w:val="0"/>
      <w:marBottom w:val="0"/>
      <w:divBdr>
        <w:top w:val="none" w:sz="0" w:space="0" w:color="auto"/>
        <w:left w:val="none" w:sz="0" w:space="0" w:color="auto"/>
        <w:bottom w:val="none" w:sz="0" w:space="0" w:color="auto"/>
        <w:right w:val="none" w:sz="0" w:space="0" w:color="auto"/>
      </w:divBdr>
    </w:div>
    <w:div w:id="1044523677">
      <w:bodyDiv w:val="1"/>
      <w:marLeft w:val="0"/>
      <w:marRight w:val="0"/>
      <w:marTop w:val="0"/>
      <w:marBottom w:val="0"/>
      <w:divBdr>
        <w:top w:val="none" w:sz="0" w:space="0" w:color="auto"/>
        <w:left w:val="none" w:sz="0" w:space="0" w:color="auto"/>
        <w:bottom w:val="none" w:sz="0" w:space="0" w:color="auto"/>
        <w:right w:val="none" w:sz="0" w:space="0" w:color="auto"/>
      </w:divBdr>
    </w:div>
    <w:div w:id="1046174347">
      <w:bodyDiv w:val="1"/>
      <w:marLeft w:val="0"/>
      <w:marRight w:val="0"/>
      <w:marTop w:val="0"/>
      <w:marBottom w:val="0"/>
      <w:divBdr>
        <w:top w:val="none" w:sz="0" w:space="0" w:color="auto"/>
        <w:left w:val="none" w:sz="0" w:space="0" w:color="auto"/>
        <w:bottom w:val="none" w:sz="0" w:space="0" w:color="auto"/>
        <w:right w:val="none" w:sz="0" w:space="0" w:color="auto"/>
      </w:divBdr>
    </w:div>
    <w:div w:id="1049913323">
      <w:bodyDiv w:val="1"/>
      <w:marLeft w:val="0"/>
      <w:marRight w:val="0"/>
      <w:marTop w:val="0"/>
      <w:marBottom w:val="0"/>
      <w:divBdr>
        <w:top w:val="none" w:sz="0" w:space="0" w:color="auto"/>
        <w:left w:val="none" w:sz="0" w:space="0" w:color="auto"/>
        <w:bottom w:val="none" w:sz="0" w:space="0" w:color="auto"/>
        <w:right w:val="none" w:sz="0" w:space="0" w:color="auto"/>
      </w:divBdr>
    </w:div>
    <w:div w:id="1052118678">
      <w:bodyDiv w:val="1"/>
      <w:marLeft w:val="0"/>
      <w:marRight w:val="0"/>
      <w:marTop w:val="0"/>
      <w:marBottom w:val="0"/>
      <w:divBdr>
        <w:top w:val="none" w:sz="0" w:space="0" w:color="auto"/>
        <w:left w:val="none" w:sz="0" w:space="0" w:color="auto"/>
        <w:bottom w:val="none" w:sz="0" w:space="0" w:color="auto"/>
        <w:right w:val="none" w:sz="0" w:space="0" w:color="auto"/>
      </w:divBdr>
    </w:div>
    <w:div w:id="1055204462">
      <w:bodyDiv w:val="1"/>
      <w:marLeft w:val="0"/>
      <w:marRight w:val="0"/>
      <w:marTop w:val="0"/>
      <w:marBottom w:val="0"/>
      <w:divBdr>
        <w:top w:val="none" w:sz="0" w:space="0" w:color="auto"/>
        <w:left w:val="none" w:sz="0" w:space="0" w:color="auto"/>
        <w:bottom w:val="none" w:sz="0" w:space="0" w:color="auto"/>
        <w:right w:val="none" w:sz="0" w:space="0" w:color="auto"/>
      </w:divBdr>
    </w:div>
    <w:div w:id="1065640046">
      <w:bodyDiv w:val="1"/>
      <w:marLeft w:val="0"/>
      <w:marRight w:val="0"/>
      <w:marTop w:val="0"/>
      <w:marBottom w:val="0"/>
      <w:divBdr>
        <w:top w:val="none" w:sz="0" w:space="0" w:color="auto"/>
        <w:left w:val="none" w:sz="0" w:space="0" w:color="auto"/>
        <w:bottom w:val="none" w:sz="0" w:space="0" w:color="auto"/>
        <w:right w:val="none" w:sz="0" w:space="0" w:color="auto"/>
      </w:divBdr>
    </w:div>
    <w:div w:id="1069616151">
      <w:bodyDiv w:val="1"/>
      <w:marLeft w:val="0"/>
      <w:marRight w:val="0"/>
      <w:marTop w:val="0"/>
      <w:marBottom w:val="0"/>
      <w:divBdr>
        <w:top w:val="none" w:sz="0" w:space="0" w:color="auto"/>
        <w:left w:val="none" w:sz="0" w:space="0" w:color="auto"/>
        <w:bottom w:val="none" w:sz="0" w:space="0" w:color="auto"/>
        <w:right w:val="none" w:sz="0" w:space="0" w:color="auto"/>
      </w:divBdr>
    </w:div>
    <w:div w:id="1071579568">
      <w:bodyDiv w:val="1"/>
      <w:marLeft w:val="0"/>
      <w:marRight w:val="0"/>
      <w:marTop w:val="0"/>
      <w:marBottom w:val="0"/>
      <w:divBdr>
        <w:top w:val="none" w:sz="0" w:space="0" w:color="auto"/>
        <w:left w:val="none" w:sz="0" w:space="0" w:color="auto"/>
        <w:bottom w:val="none" w:sz="0" w:space="0" w:color="auto"/>
        <w:right w:val="none" w:sz="0" w:space="0" w:color="auto"/>
      </w:divBdr>
    </w:div>
    <w:div w:id="1080326773">
      <w:bodyDiv w:val="1"/>
      <w:marLeft w:val="0"/>
      <w:marRight w:val="0"/>
      <w:marTop w:val="0"/>
      <w:marBottom w:val="0"/>
      <w:divBdr>
        <w:top w:val="none" w:sz="0" w:space="0" w:color="auto"/>
        <w:left w:val="none" w:sz="0" w:space="0" w:color="auto"/>
        <w:bottom w:val="none" w:sz="0" w:space="0" w:color="auto"/>
        <w:right w:val="none" w:sz="0" w:space="0" w:color="auto"/>
      </w:divBdr>
    </w:div>
    <w:div w:id="1081293439">
      <w:bodyDiv w:val="1"/>
      <w:marLeft w:val="0"/>
      <w:marRight w:val="0"/>
      <w:marTop w:val="0"/>
      <w:marBottom w:val="0"/>
      <w:divBdr>
        <w:top w:val="none" w:sz="0" w:space="0" w:color="auto"/>
        <w:left w:val="none" w:sz="0" w:space="0" w:color="auto"/>
        <w:bottom w:val="none" w:sz="0" w:space="0" w:color="auto"/>
        <w:right w:val="none" w:sz="0" w:space="0" w:color="auto"/>
      </w:divBdr>
    </w:div>
    <w:div w:id="1084767703">
      <w:bodyDiv w:val="1"/>
      <w:marLeft w:val="0"/>
      <w:marRight w:val="0"/>
      <w:marTop w:val="0"/>
      <w:marBottom w:val="0"/>
      <w:divBdr>
        <w:top w:val="none" w:sz="0" w:space="0" w:color="auto"/>
        <w:left w:val="none" w:sz="0" w:space="0" w:color="auto"/>
        <w:bottom w:val="none" w:sz="0" w:space="0" w:color="auto"/>
        <w:right w:val="none" w:sz="0" w:space="0" w:color="auto"/>
      </w:divBdr>
    </w:div>
    <w:div w:id="1087965647">
      <w:bodyDiv w:val="1"/>
      <w:marLeft w:val="0"/>
      <w:marRight w:val="0"/>
      <w:marTop w:val="0"/>
      <w:marBottom w:val="0"/>
      <w:divBdr>
        <w:top w:val="none" w:sz="0" w:space="0" w:color="auto"/>
        <w:left w:val="none" w:sz="0" w:space="0" w:color="auto"/>
        <w:bottom w:val="none" w:sz="0" w:space="0" w:color="auto"/>
        <w:right w:val="none" w:sz="0" w:space="0" w:color="auto"/>
      </w:divBdr>
    </w:div>
    <w:div w:id="1088424797">
      <w:bodyDiv w:val="1"/>
      <w:marLeft w:val="0"/>
      <w:marRight w:val="0"/>
      <w:marTop w:val="0"/>
      <w:marBottom w:val="0"/>
      <w:divBdr>
        <w:top w:val="none" w:sz="0" w:space="0" w:color="auto"/>
        <w:left w:val="none" w:sz="0" w:space="0" w:color="auto"/>
        <w:bottom w:val="none" w:sz="0" w:space="0" w:color="auto"/>
        <w:right w:val="none" w:sz="0" w:space="0" w:color="auto"/>
      </w:divBdr>
    </w:div>
    <w:div w:id="1101485362">
      <w:bodyDiv w:val="1"/>
      <w:marLeft w:val="0"/>
      <w:marRight w:val="0"/>
      <w:marTop w:val="0"/>
      <w:marBottom w:val="0"/>
      <w:divBdr>
        <w:top w:val="none" w:sz="0" w:space="0" w:color="auto"/>
        <w:left w:val="none" w:sz="0" w:space="0" w:color="auto"/>
        <w:bottom w:val="none" w:sz="0" w:space="0" w:color="auto"/>
        <w:right w:val="none" w:sz="0" w:space="0" w:color="auto"/>
      </w:divBdr>
    </w:div>
    <w:div w:id="1103381089">
      <w:bodyDiv w:val="1"/>
      <w:marLeft w:val="0"/>
      <w:marRight w:val="0"/>
      <w:marTop w:val="0"/>
      <w:marBottom w:val="0"/>
      <w:divBdr>
        <w:top w:val="none" w:sz="0" w:space="0" w:color="auto"/>
        <w:left w:val="none" w:sz="0" w:space="0" w:color="auto"/>
        <w:bottom w:val="none" w:sz="0" w:space="0" w:color="auto"/>
        <w:right w:val="none" w:sz="0" w:space="0" w:color="auto"/>
      </w:divBdr>
    </w:div>
    <w:div w:id="1106195331">
      <w:bodyDiv w:val="1"/>
      <w:marLeft w:val="0"/>
      <w:marRight w:val="0"/>
      <w:marTop w:val="0"/>
      <w:marBottom w:val="0"/>
      <w:divBdr>
        <w:top w:val="none" w:sz="0" w:space="0" w:color="auto"/>
        <w:left w:val="none" w:sz="0" w:space="0" w:color="auto"/>
        <w:bottom w:val="none" w:sz="0" w:space="0" w:color="auto"/>
        <w:right w:val="none" w:sz="0" w:space="0" w:color="auto"/>
      </w:divBdr>
    </w:div>
    <w:div w:id="1109616882">
      <w:bodyDiv w:val="1"/>
      <w:marLeft w:val="0"/>
      <w:marRight w:val="0"/>
      <w:marTop w:val="0"/>
      <w:marBottom w:val="0"/>
      <w:divBdr>
        <w:top w:val="none" w:sz="0" w:space="0" w:color="auto"/>
        <w:left w:val="none" w:sz="0" w:space="0" w:color="auto"/>
        <w:bottom w:val="none" w:sz="0" w:space="0" w:color="auto"/>
        <w:right w:val="none" w:sz="0" w:space="0" w:color="auto"/>
      </w:divBdr>
    </w:div>
    <w:div w:id="1112869532">
      <w:bodyDiv w:val="1"/>
      <w:marLeft w:val="0"/>
      <w:marRight w:val="0"/>
      <w:marTop w:val="0"/>
      <w:marBottom w:val="0"/>
      <w:divBdr>
        <w:top w:val="none" w:sz="0" w:space="0" w:color="auto"/>
        <w:left w:val="none" w:sz="0" w:space="0" w:color="auto"/>
        <w:bottom w:val="none" w:sz="0" w:space="0" w:color="auto"/>
        <w:right w:val="none" w:sz="0" w:space="0" w:color="auto"/>
      </w:divBdr>
    </w:div>
    <w:div w:id="1113093001">
      <w:bodyDiv w:val="1"/>
      <w:marLeft w:val="0"/>
      <w:marRight w:val="0"/>
      <w:marTop w:val="0"/>
      <w:marBottom w:val="0"/>
      <w:divBdr>
        <w:top w:val="none" w:sz="0" w:space="0" w:color="auto"/>
        <w:left w:val="none" w:sz="0" w:space="0" w:color="auto"/>
        <w:bottom w:val="none" w:sz="0" w:space="0" w:color="auto"/>
        <w:right w:val="none" w:sz="0" w:space="0" w:color="auto"/>
      </w:divBdr>
    </w:div>
    <w:div w:id="1116144412">
      <w:bodyDiv w:val="1"/>
      <w:marLeft w:val="0"/>
      <w:marRight w:val="0"/>
      <w:marTop w:val="0"/>
      <w:marBottom w:val="0"/>
      <w:divBdr>
        <w:top w:val="none" w:sz="0" w:space="0" w:color="auto"/>
        <w:left w:val="none" w:sz="0" w:space="0" w:color="auto"/>
        <w:bottom w:val="none" w:sz="0" w:space="0" w:color="auto"/>
        <w:right w:val="none" w:sz="0" w:space="0" w:color="auto"/>
      </w:divBdr>
    </w:div>
    <w:div w:id="1116483462">
      <w:bodyDiv w:val="1"/>
      <w:marLeft w:val="0"/>
      <w:marRight w:val="0"/>
      <w:marTop w:val="0"/>
      <w:marBottom w:val="0"/>
      <w:divBdr>
        <w:top w:val="none" w:sz="0" w:space="0" w:color="auto"/>
        <w:left w:val="none" w:sz="0" w:space="0" w:color="auto"/>
        <w:bottom w:val="none" w:sz="0" w:space="0" w:color="auto"/>
        <w:right w:val="none" w:sz="0" w:space="0" w:color="auto"/>
      </w:divBdr>
    </w:div>
    <w:div w:id="1116948788">
      <w:bodyDiv w:val="1"/>
      <w:marLeft w:val="0"/>
      <w:marRight w:val="0"/>
      <w:marTop w:val="0"/>
      <w:marBottom w:val="0"/>
      <w:divBdr>
        <w:top w:val="none" w:sz="0" w:space="0" w:color="auto"/>
        <w:left w:val="none" w:sz="0" w:space="0" w:color="auto"/>
        <w:bottom w:val="none" w:sz="0" w:space="0" w:color="auto"/>
        <w:right w:val="none" w:sz="0" w:space="0" w:color="auto"/>
      </w:divBdr>
    </w:div>
    <w:div w:id="1118718812">
      <w:bodyDiv w:val="1"/>
      <w:marLeft w:val="0"/>
      <w:marRight w:val="0"/>
      <w:marTop w:val="0"/>
      <w:marBottom w:val="0"/>
      <w:divBdr>
        <w:top w:val="none" w:sz="0" w:space="0" w:color="auto"/>
        <w:left w:val="none" w:sz="0" w:space="0" w:color="auto"/>
        <w:bottom w:val="none" w:sz="0" w:space="0" w:color="auto"/>
        <w:right w:val="none" w:sz="0" w:space="0" w:color="auto"/>
      </w:divBdr>
    </w:div>
    <w:div w:id="1121917190">
      <w:bodyDiv w:val="1"/>
      <w:marLeft w:val="0"/>
      <w:marRight w:val="0"/>
      <w:marTop w:val="0"/>
      <w:marBottom w:val="0"/>
      <w:divBdr>
        <w:top w:val="none" w:sz="0" w:space="0" w:color="auto"/>
        <w:left w:val="none" w:sz="0" w:space="0" w:color="auto"/>
        <w:bottom w:val="none" w:sz="0" w:space="0" w:color="auto"/>
        <w:right w:val="none" w:sz="0" w:space="0" w:color="auto"/>
      </w:divBdr>
    </w:div>
    <w:div w:id="1128012054">
      <w:bodyDiv w:val="1"/>
      <w:marLeft w:val="0"/>
      <w:marRight w:val="0"/>
      <w:marTop w:val="0"/>
      <w:marBottom w:val="0"/>
      <w:divBdr>
        <w:top w:val="none" w:sz="0" w:space="0" w:color="auto"/>
        <w:left w:val="none" w:sz="0" w:space="0" w:color="auto"/>
        <w:bottom w:val="none" w:sz="0" w:space="0" w:color="auto"/>
        <w:right w:val="none" w:sz="0" w:space="0" w:color="auto"/>
      </w:divBdr>
    </w:div>
    <w:div w:id="1130897138">
      <w:bodyDiv w:val="1"/>
      <w:marLeft w:val="0"/>
      <w:marRight w:val="0"/>
      <w:marTop w:val="0"/>
      <w:marBottom w:val="0"/>
      <w:divBdr>
        <w:top w:val="none" w:sz="0" w:space="0" w:color="auto"/>
        <w:left w:val="none" w:sz="0" w:space="0" w:color="auto"/>
        <w:bottom w:val="none" w:sz="0" w:space="0" w:color="auto"/>
        <w:right w:val="none" w:sz="0" w:space="0" w:color="auto"/>
      </w:divBdr>
    </w:div>
    <w:div w:id="1131442692">
      <w:bodyDiv w:val="1"/>
      <w:marLeft w:val="0"/>
      <w:marRight w:val="0"/>
      <w:marTop w:val="0"/>
      <w:marBottom w:val="0"/>
      <w:divBdr>
        <w:top w:val="none" w:sz="0" w:space="0" w:color="auto"/>
        <w:left w:val="none" w:sz="0" w:space="0" w:color="auto"/>
        <w:bottom w:val="none" w:sz="0" w:space="0" w:color="auto"/>
        <w:right w:val="none" w:sz="0" w:space="0" w:color="auto"/>
      </w:divBdr>
    </w:div>
    <w:div w:id="1134833660">
      <w:bodyDiv w:val="1"/>
      <w:marLeft w:val="0"/>
      <w:marRight w:val="0"/>
      <w:marTop w:val="0"/>
      <w:marBottom w:val="0"/>
      <w:divBdr>
        <w:top w:val="none" w:sz="0" w:space="0" w:color="auto"/>
        <w:left w:val="none" w:sz="0" w:space="0" w:color="auto"/>
        <w:bottom w:val="none" w:sz="0" w:space="0" w:color="auto"/>
        <w:right w:val="none" w:sz="0" w:space="0" w:color="auto"/>
      </w:divBdr>
    </w:div>
    <w:div w:id="1137339441">
      <w:bodyDiv w:val="1"/>
      <w:marLeft w:val="0"/>
      <w:marRight w:val="0"/>
      <w:marTop w:val="0"/>
      <w:marBottom w:val="0"/>
      <w:divBdr>
        <w:top w:val="none" w:sz="0" w:space="0" w:color="auto"/>
        <w:left w:val="none" w:sz="0" w:space="0" w:color="auto"/>
        <w:bottom w:val="none" w:sz="0" w:space="0" w:color="auto"/>
        <w:right w:val="none" w:sz="0" w:space="0" w:color="auto"/>
      </w:divBdr>
    </w:div>
    <w:div w:id="1140877029">
      <w:bodyDiv w:val="1"/>
      <w:marLeft w:val="0"/>
      <w:marRight w:val="0"/>
      <w:marTop w:val="0"/>
      <w:marBottom w:val="0"/>
      <w:divBdr>
        <w:top w:val="none" w:sz="0" w:space="0" w:color="auto"/>
        <w:left w:val="none" w:sz="0" w:space="0" w:color="auto"/>
        <w:bottom w:val="none" w:sz="0" w:space="0" w:color="auto"/>
        <w:right w:val="none" w:sz="0" w:space="0" w:color="auto"/>
      </w:divBdr>
    </w:div>
    <w:div w:id="1145587665">
      <w:bodyDiv w:val="1"/>
      <w:marLeft w:val="0"/>
      <w:marRight w:val="0"/>
      <w:marTop w:val="0"/>
      <w:marBottom w:val="0"/>
      <w:divBdr>
        <w:top w:val="none" w:sz="0" w:space="0" w:color="auto"/>
        <w:left w:val="none" w:sz="0" w:space="0" w:color="auto"/>
        <w:bottom w:val="none" w:sz="0" w:space="0" w:color="auto"/>
        <w:right w:val="none" w:sz="0" w:space="0" w:color="auto"/>
      </w:divBdr>
    </w:div>
    <w:div w:id="1146825445">
      <w:bodyDiv w:val="1"/>
      <w:marLeft w:val="0"/>
      <w:marRight w:val="0"/>
      <w:marTop w:val="0"/>
      <w:marBottom w:val="0"/>
      <w:divBdr>
        <w:top w:val="none" w:sz="0" w:space="0" w:color="auto"/>
        <w:left w:val="none" w:sz="0" w:space="0" w:color="auto"/>
        <w:bottom w:val="none" w:sz="0" w:space="0" w:color="auto"/>
        <w:right w:val="none" w:sz="0" w:space="0" w:color="auto"/>
      </w:divBdr>
    </w:div>
    <w:div w:id="1152061196">
      <w:bodyDiv w:val="1"/>
      <w:marLeft w:val="0"/>
      <w:marRight w:val="0"/>
      <w:marTop w:val="0"/>
      <w:marBottom w:val="0"/>
      <w:divBdr>
        <w:top w:val="none" w:sz="0" w:space="0" w:color="auto"/>
        <w:left w:val="none" w:sz="0" w:space="0" w:color="auto"/>
        <w:bottom w:val="none" w:sz="0" w:space="0" w:color="auto"/>
        <w:right w:val="none" w:sz="0" w:space="0" w:color="auto"/>
      </w:divBdr>
    </w:div>
    <w:div w:id="1156065936">
      <w:bodyDiv w:val="1"/>
      <w:marLeft w:val="0"/>
      <w:marRight w:val="0"/>
      <w:marTop w:val="0"/>
      <w:marBottom w:val="0"/>
      <w:divBdr>
        <w:top w:val="none" w:sz="0" w:space="0" w:color="auto"/>
        <w:left w:val="none" w:sz="0" w:space="0" w:color="auto"/>
        <w:bottom w:val="none" w:sz="0" w:space="0" w:color="auto"/>
        <w:right w:val="none" w:sz="0" w:space="0" w:color="auto"/>
      </w:divBdr>
    </w:div>
    <w:div w:id="1158420896">
      <w:bodyDiv w:val="1"/>
      <w:marLeft w:val="0"/>
      <w:marRight w:val="0"/>
      <w:marTop w:val="0"/>
      <w:marBottom w:val="0"/>
      <w:divBdr>
        <w:top w:val="none" w:sz="0" w:space="0" w:color="auto"/>
        <w:left w:val="none" w:sz="0" w:space="0" w:color="auto"/>
        <w:bottom w:val="none" w:sz="0" w:space="0" w:color="auto"/>
        <w:right w:val="none" w:sz="0" w:space="0" w:color="auto"/>
      </w:divBdr>
    </w:div>
    <w:div w:id="1160269789">
      <w:bodyDiv w:val="1"/>
      <w:marLeft w:val="0"/>
      <w:marRight w:val="0"/>
      <w:marTop w:val="0"/>
      <w:marBottom w:val="0"/>
      <w:divBdr>
        <w:top w:val="none" w:sz="0" w:space="0" w:color="auto"/>
        <w:left w:val="none" w:sz="0" w:space="0" w:color="auto"/>
        <w:bottom w:val="none" w:sz="0" w:space="0" w:color="auto"/>
        <w:right w:val="none" w:sz="0" w:space="0" w:color="auto"/>
      </w:divBdr>
    </w:div>
    <w:div w:id="1167945197">
      <w:bodyDiv w:val="1"/>
      <w:marLeft w:val="0"/>
      <w:marRight w:val="0"/>
      <w:marTop w:val="0"/>
      <w:marBottom w:val="0"/>
      <w:divBdr>
        <w:top w:val="none" w:sz="0" w:space="0" w:color="auto"/>
        <w:left w:val="none" w:sz="0" w:space="0" w:color="auto"/>
        <w:bottom w:val="none" w:sz="0" w:space="0" w:color="auto"/>
        <w:right w:val="none" w:sz="0" w:space="0" w:color="auto"/>
      </w:divBdr>
    </w:div>
    <w:div w:id="1169322180">
      <w:bodyDiv w:val="1"/>
      <w:marLeft w:val="0"/>
      <w:marRight w:val="0"/>
      <w:marTop w:val="0"/>
      <w:marBottom w:val="0"/>
      <w:divBdr>
        <w:top w:val="none" w:sz="0" w:space="0" w:color="auto"/>
        <w:left w:val="none" w:sz="0" w:space="0" w:color="auto"/>
        <w:bottom w:val="none" w:sz="0" w:space="0" w:color="auto"/>
        <w:right w:val="none" w:sz="0" w:space="0" w:color="auto"/>
      </w:divBdr>
    </w:div>
    <w:div w:id="1173763074">
      <w:bodyDiv w:val="1"/>
      <w:marLeft w:val="0"/>
      <w:marRight w:val="0"/>
      <w:marTop w:val="0"/>
      <w:marBottom w:val="0"/>
      <w:divBdr>
        <w:top w:val="none" w:sz="0" w:space="0" w:color="auto"/>
        <w:left w:val="none" w:sz="0" w:space="0" w:color="auto"/>
        <w:bottom w:val="none" w:sz="0" w:space="0" w:color="auto"/>
        <w:right w:val="none" w:sz="0" w:space="0" w:color="auto"/>
      </w:divBdr>
    </w:div>
    <w:div w:id="1176073710">
      <w:bodyDiv w:val="1"/>
      <w:marLeft w:val="0"/>
      <w:marRight w:val="0"/>
      <w:marTop w:val="0"/>
      <w:marBottom w:val="0"/>
      <w:divBdr>
        <w:top w:val="none" w:sz="0" w:space="0" w:color="auto"/>
        <w:left w:val="none" w:sz="0" w:space="0" w:color="auto"/>
        <w:bottom w:val="none" w:sz="0" w:space="0" w:color="auto"/>
        <w:right w:val="none" w:sz="0" w:space="0" w:color="auto"/>
      </w:divBdr>
    </w:div>
    <w:div w:id="1180970564">
      <w:bodyDiv w:val="1"/>
      <w:marLeft w:val="0"/>
      <w:marRight w:val="0"/>
      <w:marTop w:val="0"/>
      <w:marBottom w:val="0"/>
      <w:divBdr>
        <w:top w:val="none" w:sz="0" w:space="0" w:color="auto"/>
        <w:left w:val="none" w:sz="0" w:space="0" w:color="auto"/>
        <w:bottom w:val="none" w:sz="0" w:space="0" w:color="auto"/>
        <w:right w:val="none" w:sz="0" w:space="0" w:color="auto"/>
      </w:divBdr>
    </w:div>
    <w:div w:id="1181819342">
      <w:bodyDiv w:val="1"/>
      <w:marLeft w:val="0"/>
      <w:marRight w:val="0"/>
      <w:marTop w:val="0"/>
      <w:marBottom w:val="0"/>
      <w:divBdr>
        <w:top w:val="none" w:sz="0" w:space="0" w:color="auto"/>
        <w:left w:val="none" w:sz="0" w:space="0" w:color="auto"/>
        <w:bottom w:val="none" w:sz="0" w:space="0" w:color="auto"/>
        <w:right w:val="none" w:sz="0" w:space="0" w:color="auto"/>
      </w:divBdr>
    </w:div>
    <w:div w:id="1186283788">
      <w:bodyDiv w:val="1"/>
      <w:marLeft w:val="0"/>
      <w:marRight w:val="0"/>
      <w:marTop w:val="0"/>
      <w:marBottom w:val="0"/>
      <w:divBdr>
        <w:top w:val="none" w:sz="0" w:space="0" w:color="auto"/>
        <w:left w:val="none" w:sz="0" w:space="0" w:color="auto"/>
        <w:bottom w:val="none" w:sz="0" w:space="0" w:color="auto"/>
        <w:right w:val="none" w:sz="0" w:space="0" w:color="auto"/>
      </w:divBdr>
    </w:div>
    <w:div w:id="1191336881">
      <w:bodyDiv w:val="1"/>
      <w:marLeft w:val="0"/>
      <w:marRight w:val="0"/>
      <w:marTop w:val="0"/>
      <w:marBottom w:val="0"/>
      <w:divBdr>
        <w:top w:val="none" w:sz="0" w:space="0" w:color="auto"/>
        <w:left w:val="none" w:sz="0" w:space="0" w:color="auto"/>
        <w:bottom w:val="none" w:sz="0" w:space="0" w:color="auto"/>
        <w:right w:val="none" w:sz="0" w:space="0" w:color="auto"/>
      </w:divBdr>
    </w:div>
    <w:div w:id="1198005405">
      <w:bodyDiv w:val="1"/>
      <w:marLeft w:val="0"/>
      <w:marRight w:val="0"/>
      <w:marTop w:val="0"/>
      <w:marBottom w:val="0"/>
      <w:divBdr>
        <w:top w:val="none" w:sz="0" w:space="0" w:color="auto"/>
        <w:left w:val="none" w:sz="0" w:space="0" w:color="auto"/>
        <w:bottom w:val="none" w:sz="0" w:space="0" w:color="auto"/>
        <w:right w:val="none" w:sz="0" w:space="0" w:color="auto"/>
      </w:divBdr>
    </w:div>
    <w:div w:id="1204824907">
      <w:bodyDiv w:val="1"/>
      <w:marLeft w:val="0"/>
      <w:marRight w:val="0"/>
      <w:marTop w:val="0"/>
      <w:marBottom w:val="0"/>
      <w:divBdr>
        <w:top w:val="none" w:sz="0" w:space="0" w:color="auto"/>
        <w:left w:val="none" w:sz="0" w:space="0" w:color="auto"/>
        <w:bottom w:val="none" w:sz="0" w:space="0" w:color="auto"/>
        <w:right w:val="none" w:sz="0" w:space="0" w:color="auto"/>
      </w:divBdr>
    </w:div>
    <w:div w:id="1205292101">
      <w:bodyDiv w:val="1"/>
      <w:marLeft w:val="0"/>
      <w:marRight w:val="0"/>
      <w:marTop w:val="0"/>
      <w:marBottom w:val="0"/>
      <w:divBdr>
        <w:top w:val="none" w:sz="0" w:space="0" w:color="auto"/>
        <w:left w:val="none" w:sz="0" w:space="0" w:color="auto"/>
        <w:bottom w:val="none" w:sz="0" w:space="0" w:color="auto"/>
        <w:right w:val="none" w:sz="0" w:space="0" w:color="auto"/>
      </w:divBdr>
    </w:div>
    <w:div w:id="1206484724">
      <w:bodyDiv w:val="1"/>
      <w:marLeft w:val="0"/>
      <w:marRight w:val="0"/>
      <w:marTop w:val="0"/>
      <w:marBottom w:val="0"/>
      <w:divBdr>
        <w:top w:val="none" w:sz="0" w:space="0" w:color="auto"/>
        <w:left w:val="none" w:sz="0" w:space="0" w:color="auto"/>
        <w:bottom w:val="none" w:sz="0" w:space="0" w:color="auto"/>
        <w:right w:val="none" w:sz="0" w:space="0" w:color="auto"/>
      </w:divBdr>
    </w:div>
    <w:div w:id="1209950876">
      <w:bodyDiv w:val="1"/>
      <w:marLeft w:val="0"/>
      <w:marRight w:val="0"/>
      <w:marTop w:val="0"/>
      <w:marBottom w:val="0"/>
      <w:divBdr>
        <w:top w:val="none" w:sz="0" w:space="0" w:color="auto"/>
        <w:left w:val="none" w:sz="0" w:space="0" w:color="auto"/>
        <w:bottom w:val="none" w:sz="0" w:space="0" w:color="auto"/>
        <w:right w:val="none" w:sz="0" w:space="0" w:color="auto"/>
      </w:divBdr>
    </w:div>
    <w:div w:id="1210385165">
      <w:bodyDiv w:val="1"/>
      <w:marLeft w:val="0"/>
      <w:marRight w:val="0"/>
      <w:marTop w:val="0"/>
      <w:marBottom w:val="0"/>
      <w:divBdr>
        <w:top w:val="none" w:sz="0" w:space="0" w:color="auto"/>
        <w:left w:val="none" w:sz="0" w:space="0" w:color="auto"/>
        <w:bottom w:val="none" w:sz="0" w:space="0" w:color="auto"/>
        <w:right w:val="none" w:sz="0" w:space="0" w:color="auto"/>
      </w:divBdr>
    </w:div>
    <w:div w:id="1211452057">
      <w:bodyDiv w:val="1"/>
      <w:marLeft w:val="0"/>
      <w:marRight w:val="0"/>
      <w:marTop w:val="0"/>
      <w:marBottom w:val="0"/>
      <w:divBdr>
        <w:top w:val="none" w:sz="0" w:space="0" w:color="auto"/>
        <w:left w:val="none" w:sz="0" w:space="0" w:color="auto"/>
        <w:bottom w:val="none" w:sz="0" w:space="0" w:color="auto"/>
        <w:right w:val="none" w:sz="0" w:space="0" w:color="auto"/>
      </w:divBdr>
    </w:div>
    <w:div w:id="1214271028">
      <w:bodyDiv w:val="1"/>
      <w:marLeft w:val="0"/>
      <w:marRight w:val="0"/>
      <w:marTop w:val="0"/>
      <w:marBottom w:val="0"/>
      <w:divBdr>
        <w:top w:val="none" w:sz="0" w:space="0" w:color="auto"/>
        <w:left w:val="none" w:sz="0" w:space="0" w:color="auto"/>
        <w:bottom w:val="none" w:sz="0" w:space="0" w:color="auto"/>
        <w:right w:val="none" w:sz="0" w:space="0" w:color="auto"/>
      </w:divBdr>
    </w:div>
    <w:div w:id="1217089677">
      <w:bodyDiv w:val="1"/>
      <w:marLeft w:val="0"/>
      <w:marRight w:val="0"/>
      <w:marTop w:val="0"/>
      <w:marBottom w:val="0"/>
      <w:divBdr>
        <w:top w:val="none" w:sz="0" w:space="0" w:color="auto"/>
        <w:left w:val="none" w:sz="0" w:space="0" w:color="auto"/>
        <w:bottom w:val="none" w:sz="0" w:space="0" w:color="auto"/>
        <w:right w:val="none" w:sz="0" w:space="0" w:color="auto"/>
      </w:divBdr>
    </w:div>
    <w:div w:id="1218011858">
      <w:bodyDiv w:val="1"/>
      <w:marLeft w:val="0"/>
      <w:marRight w:val="0"/>
      <w:marTop w:val="0"/>
      <w:marBottom w:val="0"/>
      <w:divBdr>
        <w:top w:val="none" w:sz="0" w:space="0" w:color="auto"/>
        <w:left w:val="none" w:sz="0" w:space="0" w:color="auto"/>
        <w:bottom w:val="none" w:sz="0" w:space="0" w:color="auto"/>
        <w:right w:val="none" w:sz="0" w:space="0" w:color="auto"/>
      </w:divBdr>
    </w:div>
    <w:div w:id="1219706743">
      <w:bodyDiv w:val="1"/>
      <w:marLeft w:val="0"/>
      <w:marRight w:val="0"/>
      <w:marTop w:val="0"/>
      <w:marBottom w:val="0"/>
      <w:divBdr>
        <w:top w:val="none" w:sz="0" w:space="0" w:color="auto"/>
        <w:left w:val="none" w:sz="0" w:space="0" w:color="auto"/>
        <w:bottom w:val="none" w:sz="0" w:space="0" w:color="auto"/>
        <w:right w:val="none" w:sz="0" w:space="0" w:color="auto"/>
      </w:divBdr>
    </w:div>
    <w:div w:id="1219899255">
      <w:bodyDiv w:val="1"/>
      <w:marLeft w:val="0"/>
      <w:marRight w:val="0"/>
      <w:marTop w:val="0"/>
      <w:marBottom w:val="0"/>
      <w:divBdr>
        <w:top w:val="none" w:sz="0" w:space="0" w:color="auto"/>
        <w:left w:val="none" w:sz="0" w:space="0" w:color="auto"/>
        <w:bottom w:val="none" w:sz="0" w:space="0" w:color="auto"/>
        <w:right w:val="none" w:sz="0" w:space="0" w:color="auto"/>
      </w:divBdr>
    </w:div>
    <w:div w:id="1225023163">
      <w:bodyDiv w:val="1"/>
      <w:marLeft w:val="0"/>
      <w:marRight w:val="0"/>
      <w:marTop w:val="0"/>
      <w:marBottom w:val="0"/>
      <w:divBdr>
        <w:top w:val="none" w:sz="0" w:space="0" w:color="auto"/>
        <w:left w:val="none" w:sz="0" w:space="0" w:color="auto"/>
        <w:bottom w:val="none" w:sz="0" w:space="0" w:color="auto"/>
        <w:right w:val="none" w:sz="0" w:space="0" w:color="auto"/>
      </w:divBdr>
    </w:div>
    <w:div w:id="1225949041">
      <w:bodyDiv w:val="1"/>
      <w:marLeft w:val="0"/>
      <w:marRight w:val="0"/>
      <w:marTop w:val="0"/>
      <w:marBottom w:val="0"/>
      <w:divBdr>
        <w:top w:val="none" w:sz="0" w:space="0" w:color="auto"/>
        <w:left w:val="none" w:sz="0" w:space="0" w:color="auto"/>
        <w:bottom w:val="none" w:sz="0" w:space="0" w:color="auto"/>
        <w:right w:val="none" w:sz="0" w:space="0" w:color="auto"/>
      </w:divBdr>
    </w:div>
    <w:div w:id="1226644521">
      <w:bodyDiv w:val="1"/>
      <w:marLeft w:val="0"/>
      <w:marRight w:val="0"/>
      <w:marTop w:val="0"/>
      <w:marBottom w:val="0"/>
      <w:divBdr>
        <w:top w:val="none" w:sz="0" w:space="0" w:color="auto"/>
        <w:left w:val="none" w:sz="0" w:space="0" w:color="auto"/>
        <w:bottom w:val="none" w:sz="0" w:space="0" w:color="auto"/>
        <w:right w:val="none" w:sz="0" w:space="0" w:color="auto"/>
      </w:divBdr>
    </w:div>
    <w:div w:id="1226915109">
      <w:bodyDiv w:val="1"/>
      <w:marLeft w:val="0"/>
      <w:marRight w:val="0"/>
      <w:marTop w:val="0"/>
      <w:marBottom w:val="0"/>
      <w:divBdr>
        <w:top w:val="none" w:sz="0" w:space="0" w:color="auto"/>
        <w:left w:val="none" w:sz="0" w:space="0" w:color="auto"/>
        <w:bottom w:val="none" w:sz="0" w:space="0" w:color="auto"/>
        <w:right w:val="none" w:sz="0" w:space="0" w:color="auto"/>
      </w:divBdr>
    </w:div>
    <w:div w:id="1229149286">
      <w:bodyDiv w:val="1"/>
      <w:marLeft w:val="0"/>
      <w:marRight w:val="0"/>
      <w:marTop w:val="0"/>
      <w:marBottom w:val="0"/>
      <w:divBdr>
        <w:top w:val="none" w:sz="0" w:space="0" w:color="auto"/>
        <w:left w:val="none" w:sz="0" w:space="0" w:color="auto"/>
        <w:bottom w:val="none" w:sz="0" w:space="0" w:color="auto"/>
        <w:right w:val="none" w:sz="0" w:space="0" w:color="auto"/>
      </w:divBdr>
    </w:div>
    <w:div w:id="1232816012">
      <w:bodyDiv w:val="1"/>
      <w:marLeft w:val="0"/>
      <w:marRight w:val="0"/>
      <w:marTop w:val="0"/>
      <w:marBottom w:val="0"/>
      <w:divBdr>
        <w:top w:val="none" w:sz="0" w:space="0" w:color="auto"/>
        <w:left w:val="none" w:sz="0" w:space="0" w:color="auto"/>
        <w:bottom w:val="none" w:sz="0" w:space="0" w:color="auto"/>
        <w:right w:val="none" w:sz="0" w:space="0" w:color="auto"/>
      </w:divBdr>
    </w:div>
    <w:div w:id="1233277408">
      <w:bodyDiv w:val="1"/>
      <w:marLeft w:val="0"/>
      <w:marRight w:val="0"/>
      <w:marTop w:val="0"/>
      <w:marBottom w:val="0"/>
      <w:divBdr>
        <w:top w:val="none" w:sz="0" w:space="0" w:color="auto"/>
        <w:left w:val="none" w:sz="0" w:space="0" w:color="auto"/>
        <w:bottom w:val="none" w:sz="0" w:space="0" w:color="auto"/>
        <w:right w:val="none" w:sz="0" w:space="0" w:color="auto"/>
      </w:divBdr>
    </w:div>
    <w:div w:id="1236163866">
      <w:bodyDiv w:val="1"/>
      <w:marLeft w:val="0"/>
      <w:marRight w:val="0"/>
      <w:marTop w:val="0"/>
      <w:marBottom w:val="0"/>
      <w:divBdr>
        <w:top w:val="none" w:sz="0" w:space="0" w:color="auto"/>
        <w:left w:val="none" w:sz="0" w:space="0" w:color="auto"/>
        <w:bottom w:val="none" w:sz="0" w:space="0" w:color="auto"/>
        <w:right w:val="none" w:sz="0" w:space="0" w:color="auto"/>
      </w:divBdr>
    </w:div>
    <w:div w:id="1237744182">
      <w:bodyDiv w:val="1"/>
      <w:marLeft w:val="0"/>
      <w:marRight w:val="0"/>
      <w:marTop w:val="0"/>
      <w:marBottom w:val="0"/>
      <w:divBdr>
        <w:top w:val="none" w:sz="0" w:space="0" w:color="auto"/>
        <w:left w:val="none" w:sz="0" w:space="0" w:color="auto"/>
        <w:bottom w:val="none" w:sz="0" w:space="0" w:color="auto"/>
        <w:right w:val="none" w:sz="0" w:space="0" w:color="auto"/>
      </w:divBdr>
    </w:div>
    <w:div w:id="1239174680">
      <w:bodyDiv w:val="1"/>
      <w:marLeft w:val="0"/>
      <w:marRight w:val="0"/>
      <w:marTop w:val="0"/>
      <w:marBottom w:val="0"/>
      <w:divBdr>
        <w:top w:val="none" w:sz="0" w:space="0" w:color="auto"/>
        <w:left w:val="none" w:sz="0" w:space="0" w:color="auto"/>
        <w:bottom w:val="none" w:sz="0" w:space="0" w:color="auto"/>
        <w:right w:val="none" w:sz="0" w:space="0" w:color="auto"/>
      </w:divBdr>
    </w:div>
    <w:div w:id="1240483280">
      <w:bodyDiv w:val="1"/>
      <w:marLeft w:val="0"/>
      <w:marRight w:val="0"/>
      <w:marTop w:val="0"/>
      <w:marBottom w:val="0"/>
      <w:divBdr>
        <w:top w:val="none" w:sz="0" w:space="0" w:color="auto"/>
        <w:left w:val="none" w:sz="0" w:space="0" w:color="auto"/>
        <w:bottom w:val="none" w:sz="0" w:space="0" w:color="auto"/>
        <w:right w:val="none" w:sz="0" w:space="0" w:color="auto"/>
      </w:divBdr>
    </w:div>
    <w:div w:id="1241402122">
      <w:bodyDiv w:val="1"/>
      <w:marLeft w:val="0"/>
      <w:marRight w:val="0"/>
      <w:marTop w:val="0"/>
      <w:marBottom w:val="0"/>
      <w:divBdr>
        <w:top w:val="none" w:sz="0" w:space="0" w:color="auto"/>
        <w:left w:val="none" w:sz="0" w:space="0" w:color="auto"/>
        <w:bottom w:val="none" w:sz="0" w:space="0" w:color="auto"/>
        <w:right w:val="none" w:sz="0" w:space="0" w:color="auto"/>
      </w:divBdr>
    </w:div>
    <w:div w:id="1241402480">
      <w:bodyDiv w:val="1"/>
      <w:marLeft w:val="0"/>
      <w:marRight w:val="0"/>
      <w:marTop w:val="0"/>
      <w:marBottom w:val="0"/>
      <w:divBdr>
        <w:top w:val="none" w:sz="0" w:space="0" w:color="auto"/>
        <w:left w:val="none" w:sz="0" w:space="0" w:color="auto"/>
        <w:bottom w:val="none" w:sz="0" w:space="0" w:color="auto"/>
        <w:right w:val="none" w:sz="0" w:space="0" w:color="auto"/>
      </w:divBdr>
    </w:div>
    <w:div w:id="1244072775">
      <w:bodyDiv w:val="1"/>
      <w:marLeft w:val="0"/>
      <w:marRight w:val="0"/>
      <w:marTop w:val="0"/>
      <w:marBottom w:val="0"/>
      <w:divBdr>
        <w:top w:val="none" w:sz="0" w:space="0" w:color="auto"/>
        <w:left w:val="none" w:sz="0" w:space="0" w:color="auto"/>
        <w:bottom w:val="none" w:sz="0" w:space="0" w:color="auto"/>
        <w:right w:val="none" w:sz="0" w:space="0" w:color="auto"/>
      </w:divBdr>
    </w:div>
    <w:div w:id="1248729883">
      <w:bodyDiv w:val="1"/>
      <w:marLeft w:val="0"/>
      <w:marRight w:val="0"/>
      <w:marTop w:val="0"/>
      <w:marBottom w:val="0"/>
      <w:divBdr>
        <w:top w:val="none" w:sz="0" w:space="0" w:color="auto"/>
        <w:left w:val="none" w:sz="0" w:space="0" w:color="auto"/>
        <w:bottom w:val="none" w:sz="0" w:space="0" w:color="auto"/>
        <w:right w:val="none" w:sz="0" w:space="0" w:color="auto"/>
      </w:divBdr>
    </w:div>
    <w:div w:id="1250848515">
      <w:bodyDiv w:val="1"/>
      <w:marLeft w:val="0"/>
      <w:marRight w:val="0"/>
      <w:marTop w:val="0"/>
      <w:marBottom w:val="0"/>
      <w:divBdr>
        <w:top w:val="none" w:sz="0" w:space="0" w:color="auto"/>
        <w:left w:val="none" w:sz="0" w:space="0" w:color="auto"/>
        <w:bottom w:val="none" w:sz="0" w:space="0" w:color="auto"/>
        <w:right w:val="none" w:sz="0" w:space="0" w:color="auto"/>
      </w:divBdr>
    </w:div>
    <w:div w:id="1255211507">
      <w:bodyDiv w:val="1"/>
      <w:marLeft w:val="0"/>
      <w:marRight w:val="0"/>
      <w:marTop w:val="0"/>
      <w:marBottom w:val="0"/>
      <w:divBdr>
        <w:top w:val="none" w:sz="0" w:space="0" w:color="auto"/>
        <w:left w:val="none" w:sz="0" w:space="0" w:color="auto"/>
        <w:bottom w:val="none" w:sz="0" w:space="0" w:color="auto"/>
        <w:right w:val="none" w:sz="0" w:space="0" w:color="auto"/>
      </w:divBdr>
    </w:div>
    <w:div w:id="1256398917">
      <w:bodyDiv w:val="1"/>
      <w:marLeft w:val="0"/>
      <w:marRight w:val="0"/>
      <w:marTop w:val="0"/>
      <w:marBottom w:val="0"/>
      <w:divBdr>
        <w:top w:val="none" w:sz="0" w:space="0" w:color="auto"/>
        <w:left w:val="none" w:sz="0" w:space="0" w:color="auto"/>
        <w:bottom w:val="none" w:sz="0" w:space="0" w:color="auto"/>
        <w:right w:val="none" w:sz="0" w:space="0" w:color="auto"/>
      </w:divBdr>
    </w:div>
    <w:div w:id="1256940162">
      <w:bodyDiv w:val="1"/>
      <w:marLeft w:val="0"/>
      <w:marRight w:val="0"/>
      <w:marTop w:val="0"/>
      <w:marBottom w:val="0"/>
      <w:divBdr>
        <w:top w:val="none" w:sz="0" w:space="0" w:color="auto"/>
        <w:left w:val="none" w:sz="0" w:space="0" w:color="auto"/>
        <w:bottom w:val="none" w:sz="0" w:space="0" w:color="auto"/>
        <w:right w:val="none" w:sz="0" w:space="0" w:color="auto"/>
      </w:divBdr>
    </w:div>
    <w:div w:id="1257053932">
      <w:bodyDiv w:val="1"/>
      <w:marLeft w:val="0"/>
      <w:marRight w:val="0"/>
      <w:marTop w:val="0"/>
      <w:marBottom w:val="0"/>
      <w:divBdr>
        <w:top w:val="none" w:sz="0" w:space="0" w:color="auto"/>
        <w:left w:val="none" w:sz="0" w:space="0" w:color="auto"/>
        <w:bottom w:val="none" w:sz="0" w:space="0" w:color="auto"/>
        <w:right w:val="none" w:sz="0" w:space="0" w:color="auto"/>
      </w:divBdr>
    </w:div>
    <w:div w:id="1257713013">
      <w:bodyDiv w:val="1"/>
      <w:marLeft w:val="0"/>
      <w:marRight w:val="0"/>
      <w:marTop w:val="0"/>
      <w:marBottom w:val="0"/>
      <w:divBdr>
        <w:top w:val="none" w:sz="0" w:space="0" w:color="auto"/>
        <w:left w:val="none" w:sz="0" w:space="0" w:color="auto"/>
        <w:bottom w:val="none" w:sz="0" w:space="0" w:color="auto"/>
        <w:right w:val="none" w:sz="0" w:space="0" w:color="auto"/>
      </w:divBdr>
    </w:div>
    <w:div w:id="1262371780">
      <w:bodyDiv w:val="1"/>
      <w:marLeft w:val="0"/>
      <w:marRight w:val="0"/>
      <w:marTop w:val="0"/>
      <w:marBottom w:val="0"/>
      <w:divBdr>
        <w:top w:val="none" w:sz="0" w:space="0" w:color="auto"/>
        <w:left w:val="none" w:sz="0" w:space="0" w:color="auto"/>
        <w:bottom w:val="none" w:sz="0" w:space="0" w:color="auto"/>
        <w:right w:val="none" w:sz="0" w:space="0" w:color="auto"/>
      </w:divBdr>
    </w:div>
    <w:div w:id="1265262806">
      <w:bodyDiv w:val="1"/>
      <w:marLeft w:val="0"/>
      <w:marRight w:val="0"/>
      <w:marTop w:val="0"/>
      <w:marBottom w:val="0"/>
      <w:divBdr>
        <w:top w:val="none" w:sz="0" w:space="0" w:color="auto"/>
        <w:left w:val="none" w:sz="0" w:space="0" w:color="auto"/>
        <w:bottom w:val="none" w:sz="0" w:space="0" w:color="auto"/>
        <w:right w:val="none" w:sz="0" w:space="0" w:color="auto"/>
      </w:divBdr>
    </w:div>
    <w:div w:id="1266574914">
      <w:bodyDiv w:val="1"/>
      <w:marLeft w:val="0"/>
      <w:marRight w:val="0"/>
      <w:marTop w:val="0"/>
      <w:marBottom w:val="0"/>
      <w:divBdr>
        <w:top w:val="none" w:sz="0" w:space="0" w:color="auto"/>
        <w:left w:val="none" w:sz="0" w:space="0" w:color="auto"/>
        <w:bottom w:val="none" w:sz="0" w:space="0" w:color="auto"/>
        <w:right w:val="none" w:sz="0" w:space="0" w:color="auto"/>
      </w:divBdr>
    </w:div>
    <w:div w:id="1270162464">
      <w:bodyDiv w:val="1"/>
      <w:marLeft w:val="0"/>
      <w:marRight w:val="0"/>
      <w:marTop w:val="0"/>
      <w:marBottom w:val="0"/>
      <w:divBdr>
        <w:top w:val="none" w:sz="0" w:space="0" w:color="auto"/>
        <w:left w:val="none" w:sz="0" w:space="0" w:color="auto"/>
        <w:bottom w:val="none" w:sz="0" w:space="0" w:color="auto"/>
        <w:right w:val="none" w:sz="0" w:space="0" w:color="auto"/>
      </w:divBdr>
    </w:div>
    <w:div w:id="1271817458">
      <w:bodyDiv w:val="1"/>
      <w:marLeft w:val="0"/>
      <w:marRight w:val="0"/>
      <w:marTop w:val="0"/>
      <w:marBottom w:val="0"/>
      <w:divBdr>
        <w:top w:val="none" w:sz="0" w:space="0" w:color="auto"/>
        <w:left w:val="none" w:sz="0" w:space="0" w:color="auto"/>
        <w:bottom w:val="none" w:sz="0" w:space="0" w:color="auto"/>
        <w:right w:val="none" w:sz="0" w:space="0" w:color="auto"/>
      </w:divBdr>
    </w:div>
    <w:div w:id="1273785475">
      <w:bodyDiv w:val="1"/>
      <w:marLeft w:val="0"/>
      <w:marRight w:val="0"/>
      <w:marTop w:val="0"/>
      <w:marBottom w:val="0"/>
      <w:divBdr>
        <w:top w:val="none" w:sz="0" w:space="0" w:color="auto"/>
        <w:left w:val="none" w:sz="0" w:space="0" w:color="auto"/>
        <w:bottom w:val="none" w:sz="0" w:space="0" w:color="auto"/>
        <w:right w:val="none" w:sz="0" w:space="0" w:color="auto"/>
      </w:divBdr>
    </w:div>
    <w:div w:id="1274746723">
      <w:bodyDiv w:val="1"/>
      <w:marLeft w:val="0"/>
      <w:marRight w:val="0"/>
      <w:marTop w:val="0"/>
      <w:marBottom w:val="0"/>
      <w:divBdr>
        <w:top w:val="none" w:sz="0" w:space="0" w:color="auto"/>
        <w:left w:val="none" w:sz="0" w:space="0" w:color="auto"/>
        <w:bottom w:val="none" w:sz="0" w:space="0" w:color="auto"/>
        <w:right w:val="none" w:sz="0" w:space="0" w:color="auto"/>
      </w:divBdr>
    </w:div>
    <w:div w:id="1278222097">
      <w:bodyDiv w:val="1"/>
      <w:marLeft w:val="0"/>
      <w:marRight w:val="0"/>
      <w:marTop w:val="0"/>
      <w:marBottom w:val="0"/>
      <w:divBdr>
        <w:top w:val="none" w:sz="0" w:space="0" w:color="auto"/>
        <w:left w:val="none" w:sz="0" w:space="0" w:color="auto"/>
        <w:bottom w:val="none" w:sz="0" w:space="0" w:color="auto"/>
        <w:right w:val="none" w:sz="0" w:space="0" w:color="auto"/>
      </w:divBdr>
    </w:div>
    <w:div w:id="1279681143">
      <w:bodyDiv w:val="1"/>
      <w:marLeft w:val="0"/>
      <w:marRight w:val="0"/>
      <w:marTop w:val="0"/>
      <w:marBottom w:val="0"/>
      <w:divBdr>
        <w:top w:val="none" w:sz="0" w:space="0" w:color="auto"/>
        <w:left w:val="none" w:sz="0" w:space="0" w:color="auto"/>
        <w:bottom w:val="none" w:sz="0" w:space="0" w:color="auto"/>
        <w:right w:val="none" w:sz="0" w:space="0" w:color="auto"/>
      </w:divBdr>
    </w:div>
    <w:div w:id="1280838894">
      <w:bodyDiv w:val="1"/>
      <w:marLeft w:val="0"/>
      <w:marRight w:val="0"/>
      <w:marTop w:val="0"/>
      <w:marBottom w:val="0"/>
      <w:divBdr>
        <w:top w:val="none" w:sz="0" w:space="0" w:color="auto"/>
        <w:left w:val="none" w:sz="0" w:space="0" w:color="auto"/>
        <w:bottom w:val="none" w:sz="0" w:space="0" w:color="auto"/>
        <w:right w:val="none" w:sz="0" w:space="0" w:color="auto"/>
      </w:divBdr>
    </w:div>
    <w:div w:id="1280910908">
      <w:bodyDiv w:val="1"/>
      <w:marLeft w:val="0"/>
      <w:marRight w:val="0"/>
      <w:marTop w:val="0"/>
      <w:marBottom w:val="0"/>
      <w:divBdr>
        <w:top w:val="none" w:sz="0" w:space="0" w:color="auto"/>
        <w:left w:val="none" w:sz="0" w:space="0" w:color="auto"/>
        <w:bottom w:val="none" w:sz="0" w:space="0" w:color="auto"/>
        <w:right w:val="none" w:sz="0" w:space="0" w:color="auto"/>
      </w:divBdr>
    </w:div>
    <w:div w:id="1285114958">
      <w:bodyDiv w:val="1"/>
      <w:marLeft w:val="0"/>
      <w:marRight w:val="0"/>
      <w:marTop w:val="0"/>
      <w:marBottom w:val="0"/>
      <w:divBdr>
        <w:top w:val="none" w:sz="0" w:space="0" w:color="auto"/>
        <w:left w:val="none" w:sz="0" w:space="0" w:color="auto"/>
        <w:bottom w:val="none" w:sz="0" w:space="0" w:color="auto"/>
        <w:right w:val="none" w:sz="0" w:space="0" w:color="auto"/>
      </w:divBdr>
    </w:div>
    <w:div w:id="1293514473">
      <w:bodyDiv w:val="1"/>
      <w:marLeft w:val="0"/>
      <w:marRight w:val="0"/>
      <w:marTop w:val="0"/>
      <w:marBottom w:val="0"/>
      <w:divBdr>
        <w:top w:val="none" w:sz="0" w:space="0" w:color="auto"/>
        <w:left w:val="none" w:sz="0" w:space="0" w:color="auto"/>
        <w:bottom w:val="none" w:sz="0" w:space="0" w:color="auto"/>
        <w:right w:val="none" w:sz="0" w:space="0" w:color="auto"/>
      </w:divBdr>
    </w:div>
    <w:div w:id="1293905565">
      <w:bodyDiv w:val="1"/>
      <w:marLeft w:val="0"/>
      <w:marRight w:val="0"/>
      <w:marTop w:val="0"/>
      <w:marBottom w:val="0"/>
      <w:divBdr>
        <w:top w:val="none" w:sz="0" w:space="0" w:color="auto"/>
        <w:left w:val="none" w:sz="0" w:space="0" w:color="auto"/>
        <w:bottom w:val="none" w:sz="0" w:space="0" w:color="auto"/>
        <w:right w:val="none" w:sz="0" w:space="0" w:color="auto"/>
      </w:divBdr>
    </w:div>
    <w:div w:id="1297762648">
      <w:bodyDiv w:val="1"/>
      <w:marLeft w:val="0"/>
      <w:marRight w:val="0"/>
      <w:marTop w:val="0"/>
      <w:marBottom w:val="0"/>
      <w:divBdr>
        <w:top w:val="none" w:sz="0" w:space="0" w:color="auto"/>
        <w:left w:val="none" w:sz="0" w:space="0" w:color="auto"/>
        <w:bottom w:val="none" w:sz="0" w:space="0" w:color="auto"/>
        <w:right w:val="none" w:sz="0" w:space="0" w:color="auto"/>
      </w:divBdr>
    </w:div>
    <w:div w:id="1305312763">
      <w:bodyDiv w:val="1"/>
      <w:marLeft w:val="0"/>
      <w:marRight w:val="0"/>
      <w:marTop w:val="0"/>
      <w:marBottom w:val="0"/>
      <w:divBdr>
        <w:top w:val="none" w:sz="0" w:space="0" w:color="auto"/>
        <w:left w:val="none" w:sz="0" w:space="0" w:color="auto"/>
        <w:bottom w:val="none" w:sz="0" w:space="0" w:color="auto"/>
        <w:right w:val="none" w:sz="0" w:space="0" w:color="auto"/>
      </w:divBdr>
    </w:div>
    <w:div w:id="1305349925">
      <w:bodyDiv w:val="1"/>
      <w:marLeft w:val="0"/>
      <w:marRight w:val="0"/>
      <w:marTop w:val="0"/>
      <w:marBottom w:val="0"/>
      <w:divBdr>
        <w:top w:val="none" w:sz="0" w:space="0" w:color="auto"/>
        <w:left w:val="none" w:sz="0" w:space="0" w:color="auto"/>
        <w:bottom w:val="none" w:sz="0" w:space="0" w:color="auto"/>
        <w:right w:val="none" w:sz="0" w:space="0" w:color="auto"/>
      </w:divBdr>
    </w:div>
    <w:div w:id="1305966821">
      <w:bodyDiv w:val="1"/>
      <w:marLeft w:val="0"/>
      <w:marRight w:val="0"/>
      <w:marTop w:val="0"/>
      <w:marBottom w:val="0"/>
      <w:divBdr>
        <w:top w:val="none" w:sz="0" w:space="0" w:color="auto"/>
        <w:left w:val="none" w:sz="0" w:space="0" w:color="auto"/>
        <w:bottom w:val="none" w:sz="0" w:space="0" w:color="auto"/>
        <w:right w:val="none" w:sz="0" w:space="0" w:color="auto"/>
      </w:divBdr>
    </w:div>
    <w:div w:id="1309939910">
      <w:bodyDiv w:val="1"/>
      <w:marLeft w:val="0"/>
      <w:marRight w:val="0"/>
      <w:marTop w:val="0"/>
      <w:marBottom w:val="0"/>
      <w:divBdr>
        <w:top w:val="none" w:sz="0" w:space="0" w:color="auto"/>
        <w:left w:val="none" w:sz="0" w:space="0" w:color="auto"/>
        <w:bottom w:val="none" w:sz="0" w:space="0" w:color="auto"/>
        <w:right w:val="none" w:sz="0" w:space="0" w:color="auto"/>
      </w:divBdr>
    </w:div>
    <w:div w:id="1313170542">
      <w:bodyDiv w:val="1"/>
      <w:marLeft w:val="0"/>
      <w:marRight w:val="0"/>
      <w:marTop w:val="0"/>
      <w:marBottom w:val="0"/>
      <w:divBdr>
        <w:top w:val="none" w:sz="0" w:space="0" w:color="auto"/>
        <w:left w:val="none" w:sz="0" w:space="0" w:color="auto"/>
        <w:bottom w:val="none" w:sz="0" w:space="0" w:color="auto"/>
        <w:right w:val="none" w:sz="0" w:space="0" w:color="auto"/>
      </w:divBdr>
    </w:div>
    <w:div w:id="1315915625">
      <w:bodyDiv w:val="1"/>
      <w:marLeft w:val="0"/>
      <w:marRight w:val="0"/>
      <w:marTop w:val="0"/>
      <w:marBottom w:val="0"/>
      <w:divBdr>
        <w:top w:val="none" w:sz="0" w:space="0" w:color="auto"/>
        <w:left w:val="none" w:sz="0" w:space="0" w:color="auto"/>
        <w:bottom w:val="none" w:sz="0" w:space="0" w:color="auto"/>
        <w:right w:val="none" w:sz="0" w:space="0" w:color="auto"/>
      </w:divBdr>
    </w:div>
    <w:div w:id="1316688876">
      <w:bodyDiv w:val="1"/>
      <w:marLeft w:val="0"/>
      <w:marRight w:val="0"/>
      <w:marTop w:val="0"/>
      <w:marBottom w:val="0"/>
      <w:divBdr>
        <w:top w:val="none" w:sz="0" w:space="0" w:color="auto"/>
        <w:left w:val="none" w:sz="0" w:space="0" w:color="auto"/>
        <w:bottom w:val="none" w:sz="0" w:space="0" w:color="auto"/>
        <w:right w:val="none" w:sz="0" w:space="0" w:color="auto"/>
      </w:divBdr>
    </w:div>
    <w:div w:id="1321075677">
      <w:bodyDiv w:val="1"/>
      <w:marLeft w:val="0"/>
      <w:marRight w:val="0"/>
      <w:marTop w:val="0"/>
      <w:marBottom w:val="0"/>
      <w:divBdr>
        <w:top w:val="none" w:sz="0" w:space="0" w:color="auto"/>
        <w:left w:val="none" w:sz="0" w:space="0" w:color="auto"/>
        <w:bottom w:val="none" w:sz="0" w:space="0" w:color="auto"/>
        <w:right w:val="none" w:sz="0" w:space="0" w:color="auto"/>
      </w:divBdr>
    </w:div>
    <w:div w:id="1322269102">
      <w:bodyDiv w:val="1"/>
      <w:marLeft w:val="0"/>
      <w:marRight w:val="0"/>
      <w:marTop w:val="0"/>
      <w:marBottom w:val="0"/>
      <w:divBdr>
        <w:top w:val="none" w:sz="0" w:space="0" w:color="auto"/>
        <w:left w:val="none" w:sz="0" w:space="0" w:color="auto"/>
        <w:bottom w:val="none" w:sz="0" w:space="0" w:color="auto"/>
        <w:right w:val="none" w:sz="0" w:space="0" w:color="auto"/>
      </w:divBdr>
    </w:div>
    <w:div w:id="1327326026">
      <w:bodyDiv w:val="1"/>
      <w:marLeft w:val="0"/>
      <w:marRight w:val="0"/>
      <w:marTop w:val="0"/>
      <w:marBottom w:val="0"/>
      <w:divBdr>
        <w:top w:val="none" w:sz="0" w:space="0" w:color="auto"/>
        <w:left w:val="none" w:sz="0" w:space="0" w:color="auto"/>
        <w:bottom w:val="none" w:sz="0" w:space="0" w:color="auto"/>
        <w:right w:val="none" w:sz="0" w:space="0" w:color="auto"/>
      </w:divBdr>
    </w:div>
    <w:div w:id="1329207783">
      <w:bodyDiv w:val="1"/>
      <w:marLeft w:val="0"/>
      <w:marRight w:val="0"/>
      <w:marTop w:val="0"/>
      <w:marBottom w:val="0"/>
      <w:divBdr>
        <w:top w:val="none" w:sz="0" w:space="0" w:color="auto"/>
        <w:left w:val="none" w:sz="0" w:space="0" w:color="auto"/>
        <w:bottom w:val="none" w:sz="0" w:space="0" w:color="auto"/>
        <w:right w:val="none" w:sz="0" w:space="0" w:color="auto"/>
      </w:divBdr>
    </w:div>
    <w:div w:id="1339307043">
      <w:bodyDiv w:val="1"/>
      <w:marLeft w:val="0"/>
      <w:marRight w:val="0"/>
      <w:marTop w:val="0"/>
      <w:marBottom w:val="0"/>
      <w:divBdr>
        <w:top w:val="none" w:sz="0" w:space="0" w:color="auto"/>
        <w:left w:val="none" w:sz="0" w:space="0" w:color="auto"/>
        <w:bottom w:val="none" w:sz="0" w:space="0" w:color="auto"/>
        <w:right w:val="none" w:sz="0" w:space="0" w:color="auto"/>
      </w:divBdr>
    </w:div>
    <w:div w:id="1343051293">
      <w:bodyDiv w:val="1"/>
      <w:marLeft w:val="0"/>
      <w:marRight w:val="0"/>
      <w:marTop w:val="0"/>
      <w:marBottom w:val="0"/>
      <w:divBdr>
        <w:top w:val="none" w:sz="0" w:space="0" w:color="auto"/>
        <w:left w:val="none" w:sz="0" w:space="0" w:color="auto"/>
        <w:bottom w:val="none" w:sz="0" w:space="0" w:color="auto"/>
        <w:right w:val="none" w:sz="0" w:space="0" w:color="auto"/>
      </w:divBdr>
    </w:div>
    <w:div w:id="1344169074">
      <w:bodyDiv w:val="1"/>
      <w:marLeft w:val="0"/>
      <w:marRight w:val="0"/>
      <w:marTop w:val="0"/>
      <w:marBottom w:val="0"/>
      <w:divBdr>
        <w:top w:val="none" w:sz="0" w:space="0" w:color="auto"/>
        <w:left w:val="none" w:sz="0" w:space="0" w:color="auto"/>
        <w:bottom w:val="none" w:sz="0" w:space="0" w:color="auto"/>
        <w:right w:val="none" w:sz="0" w:space="0" w:color="auto"/>
      </w:divBdr>
    </w:div>
    <w:div w:id="1345942190">
      <w:bodyDiv w:val="1"/>
      <w:marLeft w:val="0"/>
      <w:marRight w:val="0"/>
      <w:marTop w:val="0"/>
      <w:marBottom w:val="0"/>
      <w:divBdr>
        <w:top w:val="none" w:sz="0" w:space="0" w:color="auto"/>
        <w:left w:val="none" w:sz="0" w:space="0" w:color="auto"/>
        <w:bottom w:val="none" w:sz="0" w:space="0" w:color="auto"/>
        <w:right w:val="none" w:sz="0" w:space="0" w:color="auto"/>
      </w:divBdr>
    </w:div>
    <w:div w:id="1346131280">
      <w:bodyDiv w:val="1"/>
      <w:marLeft w:val="0"/>
      <w:marRight w:val="0"/>
      <w:marTop w:val="0"/>
      <w:marBottom w:val="0"/>
      <w:divBdr>
        <w:top w:val="none" w:sz="0" w:space="0" w:color="auto"/>
        <w:left w:val="none" w:sz="0" w:space="0" w:color="auto"/>
        <w:bottom w:val="none" w:sz="0" w:space="0" w:color="auto"/>
        <w:right w:val="none" w:sz="0" w:space="0" w:color="auto"/>
      </w:divBdr>
    </w:div>
    <w:div w:id="1346245519">
      <w:bodyDiv w:val="1"/>
      <w:marLeft w:val="0"/>
      <w:marRight w:val="0"/>
      <w:marTop w:val="0"/>
      <w:marBottom w:val="0"/>
      <w:divBdr>
        <w:top w:val="none" w:sz="0" w:space="0" w:color="auto"/>
        <w:left w:val="none" w:sz="0" w:space="0" w:color="auto"/>
        <w:bottom w:val="none" w:sz="0" w:space="0" w:color="auto"/>
        <w:right w:val="none" w:sz="0" w:space="0" w:color="auto"/>
      </w:divBdr>
    </w:div>
    <w:div w:id="1347706401">
      <w:bodyDiv w:val="1"/>
      <w:marLeft w:val="0"/>
      <w:marRight w:val="0"/>
      <w:marTop w:val="0"/>
      <w:marBottom w:val="0"/>
      <w:divBdr>
        <w:top w:val="none" w:sz="0" w:space="0" w:color="auto"/>
        <w:left w:val="none" w:sz="0" w:space="0" w:color="auto"/>
        <w:bottom w:val="none" w:sz="0" w:space="0" w:color="auto"/>
        <w:right w:val="none" w:sz="0" w:space="0" w:color="auto"/>
      </w:divBdr>
    </w:div>
    <w:div w:id="1347708847">
      <w:bodyDiv w:val="1"/>
      <w:marLeft w:val="0"/>
      <w:marRight w:val="0"/>
      <w:marTop w:val="0"/>
      <w:marBottom w:val="0"/>
      <w:divBdr>
        <w:top w:val="none" w:sz="0" w:space="0" w:color="auto"/>
        <w:left w:val="none" w:sz="0" w:space="0" w:color="auto"/>
        <w:bottom w:val="none" w:sz="0" w:space="0" w:color="auto"/>
        <w:right w:val="none" w:sz="0" w:space="0" w:color="auto"/>
      </w:divBdr>
    </w:div>
    <w:div w:id="1348756595">
      <w:bodyDiv w:val="1"/>
      <w:marLeft w:val="0"/>
      <w:marRight w:val="0"/>
      <w:marTop w:val="0"/>
      <w:marBottom w:val="0"/>
      <w:divBdr>
        <w:top w:val="none" w:sz="0" w:space="0" w:color="auto"/>
        <w:left w:val="none" w:sz="0" w:space="0" w:color="auto"/>
        <w:bottom w:val="none" w:sz="0" w:space="0" w:color="auto"/>
        <w:right w:val="none" w:sz="0" w:space="0" w:color="auto"/>
      </w:divBdr>
    </w:div>
    <w:div w:id="1349722871">
      <w:bodyDiv w:val="1"/>
      <w:marLeft w:val="0"/>
      <w:marRight w:val="0"/>
      <w:marTop w:val="0"/>
      <w:marBottom w:val="0"/>
      <w:divBdr>
        <w:top w:val="none" w:sz="0" w:space="0" w:color="auto"/>
        <w:left w:val="none" w:sz="0" w:space="0" w:color="auto"/>
        <w:bottom w:val="none" w:sz="0" w:space="0" w:color="auto"/>
        <w:right w:val="none" w:sz="0" w:space="0" w:color="auto"/>
      </w:divBdr>
    </w:div>
    <w:div w:id="1354770017">
      <w:bodyDiv w:val="1"/>
      <w:marLeft w:val="0"/>
      <w:marRight w:val="0"/>
      <w:marTop w:val="0"/>
      <w:marBottom w:val="0"/>
      <w:divBdr>
        <w:top w:val="none" w:sz="0" w:space="0" w:color="auto"/>
        <w:left w:val="none" w:sz="0" w:space="0" w:color="auto"/>
        <w:bottom w:val="none" w:sz="0" w:space="0" w:color="auto"/>
        <w:right w:val="none" w:sz="0" w:space="0" w:color="auto"/>
      </w:divBdr>
    </w:div>
    <w:div w:id="1359234966">
      <w:bodyDiv w:val="1"/>
      <w:marLeft w:val="0"/>
      <w:marRight w:val="0"/>
      <w:marTop w:val="0"/>
      <w:marBottom w:val="0"/>
      <w:divBdr>
        <w:top w:val="none" w:sz="0" w:space="0" w:color="auto"/>
        <w:left w:val="none" w:sz="0" w:space="0" w:color="auto"/>
        <w:bottom w:val="none" w:sz="0" w:space="0" w:color="auto"/>
        <w:right w:val="none" w:sz="0" w:space="0" w:color="auto"/>
      </w:divBdr>
    </w:div>
    <w:div w:id="1369334942">
      <w:bodyDiv w:val="1"/>
      <w:marLeft w:val="0"/>
      <w:marRight w:val="0"/>
      <w:marTop w:val="0"/>
      <w:marBottom w:val="0"/>
      <w:divBdr>
        <w:top w:val="none" w:sz="0" w:space="0" w:color="auto"/>
        <w:left w:val="none" w:sz="0" w:space="0" w:color="auto"/>
        <w:bottom w:val="none" w:sz="0" w:space="0" w:color="auto"/>
        <w:right w:val="none" w:sz="0" w:space="0" w:color="auto"/>
      </w:divBdr>
    </w:div>
    <w:div w:id="1372532626">
      <w:bodyDiv w:val="1"/>
      <w:marLeft w:val="0"/>
      <w:marRight w:val="0"/>
      <w:marTop w:val="0"/>
      <w:marBottom w:val="0"/>
      <w:divBdr>
        <w:top w:val="none" w:sz="0" w:space="0" w:color="auto"/>
        <w:left w:val="none" w:sz="0" w:space="0" w:color="auto"/>
        <w:bottom w:val="none" w:sz="0" w:space="0" w:color="auto"/>
        <w:right w:val="none" w:sz="0" w:space="0" w:color="auto"/>
      </w:divBdr>
    </w:div>
    <w:div w:id="1377699544">
      <w:bodyDiv w:val="1"/>
      <w:marLeft w:val="0"/>
      <w:marRight w:val="0"/>
      <w:marTop w:val="0"/>
      <w:marBottom w:val="0"/>
      <w:divBdr>
        <w:top w:val="none" w:sz="0" w:space="0" w:color="auto"/>
        <w:left w:val="none" w:sz="0" w:space="0" w:color="auto"/>
        <w:bottom w:val="none" w:sz="0" w:space="0" w:color="auto"/>
        <w:right w:val="none" w:sz="0" w:space="0" w:color="auto"/>
      </w:divBdr>
    </w:div>
    <w:div w:id="1383215225">
      <w:bodyDiv w:val="1"/>
      <w:marLeft w:val="0"/>
      <w:marRight w:val="0"/>
      <w:marTop w:val="0"/>
      <w:marBottom w:val="0"/>
      <w:divBdr>
        <w:top w:val="none" w:sz="0" w:space="0" w:color="auto"/>
        <w:left w:val="none" w:sz="0" w:space="0" w:color="auto"/>
        <w:bottom w:val="none" w:sz="0" w:space="0" w:color="auto"/>
        <w:right w:val="none" w:sz="0" w:space="0" w:color="auto"/>
      </w:divBdr>
    </w:div>
    <w:div w:id="1383822829">
      <w:bodyDiv w:val="1"/>
      <w:marLeft w:val="0"/>
      <w:marRight w:val="0"/>
      <w:marTop w:val="0"/>
      <w:marBottom w:val="0"/>
      <w:divBdr>
        <w:top w:val="none" w:sz="0" w:space="0" w:color="auto"/>
        <w:left w:val="none" w:sz="0" w:space="0" w:color="auto"/>
        <w:bottom w:val="none" w:sz="0" w:space="0" w:color="auto"/>
        <w:right w:val="none" w:sz="0" w:space="0" w:color="auto"/>
      </w:divBdr>
    </w:div>
    <w:div w:id="1389262593">
      <w:bodyDiv w:val="1"/>
      <w:marLeft w:val="0"/>
      <w:marRight w:val="0"/>
      <w:marTop w:val="0"/>
      <w:marBottom w:val="0"/>
      <w:divBdr>
        <w:top w:val="none" w:sz="0" w:space="0" w:color="auto"/>
        <w:left w:val="none" w:sz="0" w:space="0" w:color="auto"/>
        <w:bottom w:val="none" w:sz="0" w:space="0" w:color="auto"/>
        <w:right w:val="none" w:sz="0" w:space="0" w:color="auto"/>
      </w:divBdr>
    </w:div>
    <w:div w:id="1389914850">
      <w:bodyDiv w:val="1"/>
      <w:marLeft w:val="0"/>
      <w:marRight w:val="0"/>
      <w:marTop w:val="0"/>
      <w:marBottom w:val="0"/>
      <w:divBdr>
        <w:top w:val="none" w:sz="0" w:space="0" w:color="auto"/>
        <w:left w:val="none" w:sz="0" w:space="0" w:color="auto"/>
        <w:bottom w:val="none" w:sz="0" w:space="0" w:color="auto"/>
        <w:right w:val="none" w:sz="0" w:space="0" w:color="auto"/>
      </w:divBdr>
    </w:div>
    <w:div w:id="1393384277">
      <w:bodyDiv w:val="1"/>
      <w:marLeft w:val="0"/>
      <w:marRight w:val="0"/>
      <w:marTop w:val="0"/>
      <w:marBottom w:val="0"/>
      <w:divBdr>
        <w:top w:val="none" w:sz="0" w:space="0" w:color="auto"/>
        <w:left w:val="none" w:sz="0" w:space="0" w:color="auto"/>
        <w:bottom w:val="none" w:sz="0" w:space="0" w:color="auto"/>
        <w:right w:val="none" w:sz="0" w:space="0" w:color="auto"/>
      </w:divBdr>
    </w:div>
    <w:div w:id="1398438582">
      <w:bodyDiv w:val="1"/>
      <w:marLeft w:val="0"/>
      <w:marRight w:val="0"/>
      <w:marTop w:val="0"/>
      <w:marBottom w:val="0"/>
      <w:divBdr>
        <w:top w:val="none" w:sz="0" w:space="0" w:color="auto"/>
        <w:left w:val="none" w:sz="0" w:space="0" w:color="auto"/>
        <w:bottom w:val="none" w:sz="0" w:space="0" w:color="auto"/>
        <w:right w:val="none" w:sz="0" w:space="0" w:color="auto"/>
      </w:divBdr>
    </w:div>
    <w:div w:id="1406951002">
      <w:bodyDiv w:val="1"/>
      <w:marLeft w:val="0"/>
      <w:marRight w:val="0"/>
      <w:marTop w:val="0"/>
      <w:marBottom w:val="0"/>
      <w:divBdr>
        <w:top w:val="none" w:sz="0" w:space="0" w:color="auto"/>
        <w:left w:val="none" w:sz="0" w:space="0" w:color="auto"/>
        <w:bottom w:val="none" w:sz="0" w:space="0" w:color="auto"/>
        <w:right w:val="none" w:sz="0" w:space="0" w:color="auto"/>
      </w:divBdr>
    </w:div>
    <w:div w:id="1408072632">
      <w:bodyDiv w:val="1"/>
      <w:marLeft w:val="0"/>
      <w:marRight w:val="0"/>
      <w:marTop w:val="0"/>
      <w:marBottom w:val="0"/>
      <w:divBdr>
        <w:top w:val="none" w:sz="0" w:space="0" w:color="auto"/>
        <w:left w:val="none" w:sz="0" w:space="0" w:color="auto"/>
        <w:bottom w:val="none" w:sz="0" w:space="0" w:color="auto"/>
        <w:right w:val="none" w:sz="0" w:space="0" w:color="auto"/>
      </w:divBdr>
    </w:div>
    <w:div w:id="1408185660">
      <w:bodyDiv w:val="1"/>
      <w:marLeft w:val="0"/>
      <w:marRight w:val="0"/>
      <w:marTop w:val="0"/>
      <w:marBottom w:val="0"/>
      <w:divBdr>
        <w:top w:val="none" w:sz="0" w:space="0" w:color="auto"/>
        <w:left w:val="none" w:sz="0" w:space="0" w:color="auto"/>
        <w:bottom w:val="none" w:sz="0" w:space="0" w:color="auto"/>
        <w:right w:val="none" w:sz="0" w:space="0" w:color="auto"/>
      </w:divBdr>
    </w:div>
    <w:div w:id="1415857789">
      <w:bodyDiv w:val="1"/>
      <w:marLeft w:val="0"/>
      <w:marRight w:val="0"/>
      <w:marTop w:val="0"/>
      <w:marBottom w:val="0"/>
      <w:divBdr>
        <w:top w:val="none" w:sz="0" w:space="0" w:color="auto"/>
        <w:left w:val="none" w:sz="0" w:space="0" w:color="auto"/>
        <w:bottom w:val="none" w:sz="0" w:space="0" w:color="auto"/>
        <w:right w:val="none" w:sz="0" w:space="0" w:color="auto"/>
      </w:divBdr>
    </w:div>
    <w:div w:id="1421607964">
      <w:bodyDiv w:val="1"/>
      <w:marLeft w:val="0"/>
      <w:marRight w:val="0"/>
      <w:marTop w:val="0"/>
      <w:marBottom w:val="0"/>
      <w:divBdr>
        <w:top w:val="none" w:sz="0" w:space="0" w:color="auto"/>
        <w:left w:val="none" w:sz="0" w:space="0" w:color="auto"/>
        <w:bottom w:val="none" w:sz="0" w:space="0" w:color="auto"/>
        <w:right w:val="none" w:sz="0" w:space="0" w:color="auto"/>
      </w:divBdr>
    </w:div>
    <w:div w:id="1423180333">
      <w:bodyDiv w:val="1"/>
      <w:marLeft w:val="0"/>
      <w:marRight w:val="0"/>
      <w:marTop w:val="0"/>
      <w:marBottom w:val="0"/>
      <w:divBdr>
        <w:top w:val="none" w:sz="0" w:space="0" w:color="auto"/>
        <w:left w:val="none" w:sz="0" w:space="0" w:color="auto"/>
        <w:bottom w:val="none" w:sz="0" w:space="0" w:color="auto"/>
        <w:right w:val="none" w:sz="0" w:space="0" w:color="auto"/>
      </w:divBdr>
    </w:div>
    <w:div w:id="1425568101">
      <w:bodyDiv w:val="1"/>
      <w:marLeft w:val="0"/>
      <w:marRight w:val="0"/>
      <w:marTop w:val="0"/>
      <w:marBottom w:val="0"/>
      <w:divBdr>
        <w:top w:val="none" w:sz="0" w:space="0" w:color="auto"/>
        <w:left w:val="none" w:sz="0" w:space="0" w:color="auto"/>
        <w:bottom w:val="none" w:sz="0" w:space="0" w:color="auto"/>
        <w:right w:val="none" w:sz="0" w:space="0" w:color="auto"/>
      </w:divBdr>
    </w:div>
    <w:div w:id="1427385928">
      <w:bodyDiv w:val="1"/>
      <w:marLeft w:val="0"/>
      <w:marRight w:val="0"/>
      <w:marTop w:val="0"/>
      <w:marBottom w:val="0"/>
      <w:divBdr>
        <w:top w:val="none" w:sz="0" w:space="0" w:color="auto"/>
        <w:left w:val="none" w:sz="0" w:space="0" w:color="auto"/>
        <w:bottom w:val="none" w:sz="0" w:space="0" w:color="auto"/>
        <w:right w:val="none" w:sz="0" w:space="0" w:color="auto"/>
      </w:divBdr>
    </w:div>
    <w:div w:id="1427580803">
      <w:bodyDiv w:val="1"/>
      <w:marLeft w:val="0"/>
      <w:marRight w:val="0"/>
      <w:marTop w:val="0"/>
      <w:marBottom w:val="0"/>
      <w:divBdr>
        <w:top w:val="none" w:sz="0" w:space="0" w:color="auto"/>
        <w:left w:val="none" w:sz="0" w:space="0" w:color="auto"/>
        <w:bottom w:val="none" w:sz="0" w:space="0" w:color="auto"/>
        <w:right w:val="none" w:sz="0" w:space="0" w:color="auto"/>
      </w:divBdr>
    </w:div>
    <w:div w:id="1431850919">
      <w:bodyDiv w:val="1"/>
      <w:marLeft w:val="0"/>
      <w:marRight w:val="0"/>
      <w:marTop w:val="0"/>
      <w:marBottom w:val="0"/>
      <w:divBdr>
        <w:top w:val="none" w:sz="0" w:space="0" w:color="auto"/>
        <w:left w:val="none" w:sz="0" w:space="0" w:color="auto"/>
        <w:bottom w:val="none" w:sz="0" w:space="0" w:color="auto"/>
        <w:right w:val="none" w:sz="0" w:space="0" w:color="auto"/>
      </w:divBdr>
    </w:div>
    <w:div w:id="1439062784">
      <w:bodyDiv w:val="1"/>
      <w:marLeft w:val="0"/>
      <w:marRight w:val="0"/>
      <w:marTop w:val="0"/>
      <w:marBottom w:val="0"/>
      <w:divBdr>
        <w:top w:val="none" w:sz="0" w:space="0" w:color="auto"/>
        <w:left w:val="none" w:sz="0" w:space="0" w:color="auto"/>
        <w:bottom w:val="none" w:sz="0" w:space="0" w:color="auto"/>
        <w:right w:val="none" w:sz="0" w:space="0" w:color="auto"/>
      </w:divBdr>
    </w:div>
    <w:div w:id="1440488981">
      <w:bodyDiv w:val="1"/>
      <w:marLeft w:val="0"/>
      <w:marRight w:val="0"/>
      <w:marTop w:val="0"/>
      <w:marBottom w:val="0"/>
      <w:divBdr>
        <w:top w:val="none" w:sz="0" w:space="0" w:color="auto"/>
        <w:left w:val="none" w:sz="0" w:space="0" w:color="auto"/>
        <w:bottom w:val="none" w:sz="0" w:space="0" w:color="auto"/>
        <w:right w:val="none" w:sz="0" w:space="0" w:color="auto"/>
      </w:divBdr>
    </w:div>
    <w:div w:id="1448043580">
      <w:bodyDiv w:val="1"/>
      <w:marLeft w:val="0"/>
      <w:marRight w:val="0"/>
      <w:marTop w:val="0"/>
      <w:marBottom w:val="0"/>
      <w:divBdr>
        <w:top w:val="none" w:sz="0" w:space="0" w:color="auto"/>
        <w:left w:val="none" w:sz="0" w:space="0" w:color="auto"/>
        <w:bottom w:val="none" w:sz="0" w:space="0" w:color="auto"/>
        <w:right w:val="none" w:sz="0" w:space="0" w:color="auto"/>
      </w:divBdr>
    </w:div>
    <w:div w:id="1456755656">
      <w:bodyDiv w:val="1"/>
      <w:marLeft w:val="0"/>
      <w:marRight w:val="0"/>
      <w:marTop w:val="0"/>
      <w:marBottom w:val="0"/>
      <w:divBdr>
        <w:top w:val="none" w:sz="0" w:space="0" w:color="auto"/>
        <w:left w:val="none" w:sz="0" w:space="0" w:color="auto"/>
        <w:bottom w:val="none" w:sz="0" w:space="0" w:color="auto"/>
        <w:right w:val="none" w:sz="0" w:space="0" w:color="auto"/>
      </w:divBdr>
    </w:div>
    <w:div w:id="1458569372">
      <w:bodyDiv w:val="1"/>
      <w:marLeft w:val="0"/>
      <w:marRight w:val="0"/>
      <w:marTop w:val="0"/>
      <w:marBottom w:val="0"/>
      <w:divBdr>
        <w:top w:val="none" w:sz="0" w:space="0" w:color="auto"/>
        <w:left w:val="none" w:sz="0" w:space="0" w:color="auto"/>
        <w:bottom w:val="none" w:sz="0" w:space="0" w:color="auto"/>
        <w:right w:val="none" w:sz="0" w:space="0" w:color="auto"/>
      </w:divBdr>
    </w:div>
    <w:div w:id="1459835761">
      <w:bodyDiv w:val="1"/>
      <w:marLeft w:val="0"/>
      <w:marRight w:val="0"/>
      <w:marTop w:val="0"/>
      <w:marBottom w:val="0"/>
      <w:divBdr>
        <w:top w:val="none" w:sz="0" w:space="0" w:color="auto"/>
        <w:left w:val="none" w:sz="0" w:space="0" w:color="auto"/>
        <w:bottom w:val="none" w:sz="0" w:space="0" w:color="auto"/>
        <w:right w:val="none" w:sz="0" w:space="0" w:color="auto"/>
      </w:divBdr>
    </w:div>
    <w:div w:id="1462915609">
      <w:bodyDiv w:val="1"/>
      <w:marLeft w:val="0"/>
      <w:marRight w:val="0"/>
      <w:marTop w:val="0"/>
      <w:marBottom w:val="0"/>
      <w:divBdr>
        <w:top w:val="none" w:sz="0" w:space="0" w:color="auto"/>
        <w:left w:val="none" w:sz="0" w:space="0" w:color="auto"/>
        <w:bottom w:val="none" w:sz="0" w:space="0" w:color="auto"/>
        <w:right w:val="none" w:sz="0" w:space="0" w:color="auto"/>
      </w:divBdr>
    </w:div>
    <w:div w:id="1465662200">
      <w:bodyDiv w:val="1"/>
      <w:marLeft w:val="0"/>
      <w:marRight w:val="0"/>
      <w:marTop w:val="0"/>
      <w:marBottom w:val="0"/>
      <w:divBdr>
        <w:top w:val="none" w:sz="0" w:space="0" w:color="auto"/>
        <w:left w:val="none" w:sz="0" w:space="0" w:color="auto"/>
        <w:bottom w:val="none" w:sz="0" w:space="0" w:color="auto"/>
        <w:right w:val="none" w:sz="0" w:space="0" w:color="auto"/>
      </w:divBdr>
    </w:div>
    <w:div w:id="1468548550">
      <w:bodyDiv w:val="1"/>
      <w:marLeft w:val="0"/>
      <w:marRight w:val="0"/>
      <w:marTop w:val="0"/>
      <w:marBottom w:val="0"/>
      <w:divBdr>
        <w:top w:val="none" w:sz="0" w:space="0" w:color="auto"/>
        <w:left w:val="none" w:sz="0" w:space="0" w:color="auto"/>
        <w:bottom w:val="none" w:sz="0" w:space="0" w:color="auto"/>
        <w:right w:val="none" w:sz="0" w:space="0" w:color="auto"/>
      </w:divBdr>
    </w:div>
    <w:div w:id="1480654935">
      <w:bodyDiv w:val="1"/>
      <w:marLeft w:val="0"/>
      <w:marRight w:val="0"/>
      <w:marTop w:val="0"/>
      <w:marBottom w:val="0"/>
      <w:divBdr>
        <w:top w:val="none" w:sz="0" w:space="0" w:color="auto"/>
        <w:left w:val="none" w:sz="0" w:space="0" w:color="auto"/>
        <w:bottom w:val="none" w:sz="0" w:space="0" w:color="auto"/>
        <w:right w:val="none" w:sz="0" w:space="0" w:color="auto"/>
      </w:divBdr>
    </w:div>
    <w:div w:id="1480808962">
      <w:bodyDiv w:val="1"/>
      <w:marLeft w:val="0"/>
      <w:marRight w:val="0"/>
      <w:marTop w:val="0"/>
      <w:marBottom w:val="0"/>
      <w:divBdr>
        <w:top w:val="none" w:sz="0" w:space="0" w:color="auto"/>
        <w:left w:val="none" w:sz="0" w:space="0" w:color="auto"/>
        <w:bottom w:val="none" w:sz="0" w:space="0" w:color="auto"/>
        <w:right w:val="none" w:sz="0" w:space="0" w:color="auto"/>
      </w:divBdr>
    </w:div>
    <w:div w:id="1481533527">
      <w:bodyDiv w:val="1"/>
      <w:marLeft w:val="0"/>
      <w:marRight w:val="0"/>
      <w:marTop w:val="0"/>
      <w:marBottom w:val="0"/>
      <w:divBdr>
        <w:top w:val="none" w:sz="0" w:space="0" w:color="auto"/>
        <w:left w:val="none" w:sz="0" w:space="0" w:color="auto"/>
        <w:bottom w:val="none" w:sz="0" w:space="0" w:color="auto"/>
        <w:right w:val="none" w:sz="0" w:space="0" w:color="auto"/>
      </w:divBdr>
    </w:div>
    <w:div w:id="1485780582">
      <w:bodyDiv w:val="1"/>
      <w:marLeft w:val="0"/>
      <w:marRight w:val="0"/>
      <w:marTop w:val="0"/>
      <w:marBottom w:val="0"/>
      <w:divBdr>
        <w:top w:val="none" w:sz="0" w:space="0" w:color="auto"/>
        <w:left w:val="none" w:sz="0" w:space="0" w:color="auto"/>
        <w:bottom w:val="none" w:sz="0" w:space="0" w:color="auto"/>
        <w:right w:val="none" w:sz="0" w:space="0" w:color="auto"/>
      </w:divBdr>
    </w:div>
    <w:div w:id="1492910396">
      <w:bodyDiv w:val="1"/>
      <w:marLeft w:val="0"/>
      <w:marRight w:val="0"/>
      <w:marTop w:val="0"/>
      <w:marBottom w:val="0"/>
      <w:divBdr>
        <w:top w:val="none" w:sz="0" w:space="0" w:color="auto"/>
        <w:left w:val="none" w:sz="0" w:space="0" w:color="auto"/>
        <w:bottom w:val="none" w:sz="0" w:space="0" w:color="auto"/>
        <w:right w:val="none" w:sz="0" w:space="0" w:color="auto"/>
      </w:divBdr>
    </w:div>
    <w:div w:id="1493763275">
      <w:bodyDiv w:val="1"/>
      <w:marLeft w:val="0"/>
      <w:marRight w:val="0"/>
      <w:marTop w:val="0"/>
      <w:marBottom w:val="0"/>
      <w:divBdr>
        <w:top w:val="none" w:sz="0" w:space="0" w:color="auto"/>
        <w:left w:val="none" w:sz="0" w:space="0" w:color="auto"/>
        <w:bottom w:val="none" w:sz="0" w:space="0" w:color="auto"/>
        <w:right w:val="none" w:sz="0" w:space="0" w:color="auto"/>
      </w:divBdr>
    </w:div>
    <w:div w:id="1499617345">
      <w:bodyDiv w:val="1"/>
      <w:marLeft w:val="0"/>
      <w:marRight w:val="0"/>
      <w:marTop w:val="0"/>
      <w:marBottom w:val="0"/>
      <w:divBdr>
        <w:top w:val="none" w:sz="0" w:space="0" w:color="auto"/>
        <w:left w:val="none" w:sz="0" w:space="0" w:color="auto"/>
        <w:bottom w:val="none" w:sz="0" w:space="0" w:color="auto"/>
        <w:right w:val="none" w:sz="0" w:space="0" w:color="auto"/>
      </w:divBdr>
    </w:div>
    <w:div w:id="1501192039">
      <w:bodyDiv w:val="1"/>
      <w:marLeft w:val="0"/>
      <w:marRight w:val="0"/>
      <w:marTop w:val="0"/>
      <w:marBottom w:val="0"/>
      <w:divBdr>
        <w:top w:val="none" w:sz="0" w:space="0" w:color="auto"/>
        <w:left w:val="none" w:sz="0" w:space="0" w:color="auto"/>
        <w:bottom w:val="none" w:sz="0" w:space="0" w:color="auto"/>
        <w:right w:val="none" w:sz="0" w:space="0" w:color="auto"/>
      </w:divBdr>
    </w:div>
    <w:div w:id="1504005157">
      <w:bodyDiv w:val="1"/>
      <w:marLeft w:val="0"/>
      <w:marRight w:val="0"/>
      <w:marTop w:val="0"/>
      <w:marBottom w:val="0"/>
      <w:divBdr>
        <w:top w:val="none" w:sz="0" w:space="0" w:color="auto"/>
        <w:left w:val="none" w:sz="0" w:space="0" w:color="auto"/>
        <w:bottom w:val="none" w:sz="0" w:space="0" w:color="auto"/>
        <w:right w:val="none" w:sz="0" w:space="0" w:color="auto"/>
      </w:divBdr>
    </w:div>
    <w:div w:id="1504198374">
      <w:bodyDiv w:val="1"/>
      <w:marLeft w:val="0"/>
      <w:marRight w:val="0"/>
      <w:marTop w:val="0"/>
      <w:marBottom w:val="0"/>
      <w:divBdr>
        <w:top w:val="none" w:sz="0" w:space="0" w:color="auto"/>
        <w:left w:val="none" w:sz="0" w:space="0" w:color="auto"/>
        <w:bottom w:val="none" w:sz="0" w:space="0" w:color="auto"/>
        <w:right w:val="none" w:sz="0" w:space="0" w:color="auto"/>
      </w:divBdr>
    </w:div>
    <w:div w:id="1504390304">
      <w:bodyDiv w:val="1"/>
      <w:marLeft w:val="0"/>
      <w:marRight w:val="0"/>
      <w:marTop w:val="0"/>
      <w:marBottom w:val="0"/>
      <w:divBdr>
        <w:top w:val="none" w:sz="0" w:space="0" w:color="auto"/>
        <w:left w:val="none" w:sz="0" w:space="0" w:color="auto"/>
        <w:bottom w:val="none" w:sz="0" w:space="0" w:color="auto"/>
        <w:right w:val="none" w:sz="0" w:space="0" w:color="auto"/>
      </w:divBdr>
    </w:div>
    <w:div w:id="1504392410">
      <w:bodyDiv w:val="1"/>
      <w:marLeft w:val="0"/>
      <w:marRight w:val="0"/>
      <w:marTop w:val="0"/>
      <w:marBottom w:val="0"/>
      <w:divBdr>
        <w:top w:val="none" w:sz="0" w:space="0" w:color="auto"/>
        <w:left w:val="none" w:sz="0" w:space="0" w:color="auto"/>
        <w:bottom w:val="none" w:sz="0" w:space="0" w:color="auto"/>
        <w:right w:val="none" w:sz="0" w:space="0" w:color="auto"/>
      </w:divBdr>
    </w:div>
    <w:div w:id="1505242342">
      <w:bodyDiv w:val="1"/>
      <w:marLeft w:val="0"/>
      <w:marRight w:val="0"/>
      <w:marTop w:val="0"/>
      <w:marBottom w:val="0"/>
      <w:divBdr>
        <w:top w:val="none" w:sz="0" w:space="0" w:color="auto"/>
        <w:left w:val="none" w:sz="0" w:space="0" w:color="auto"/>
        <w:bottom w:val="none" w:sz="0" w:space="0" w:color="auto"/>
        <w:right w:val="none" w:sz="0" w:space="0" w:color="auto"/>
      </w:divBdr>
    </w:div>
    <w:div w:id="1505700903">
      <w:bodyDiv w:val="1"/>
      <w:marLeft w:val="0"/>
      <w:marRight w:val="0"/>
      <w:marTop w:val="0"/>
      <w:marBottom w:val="0"/>
      <w:divBdr>
        <w:top w:val="none" w:sz="0" w:space="0" w:color="auto"/>
        <w:left w:val="none" w:sz="0" w:space="0" w:color="auto"/>
        <w:bottom w:val="none" w:sz="0" w:space="0" w:color="auto"/>
        <w:right w:val="none" w:sz="0" w:space="0" w:color="auto"/>
      </w:divBdr>
    </w:div>
    <w:div w:id="1509173879">
      <w:bodyDiv w:val="1"/>
      <w:marLeft w:val="0"/>
      <w:marRight w:val="0"/>
      <w:marTop w:val="0"/>
      <w:marBottom w:val="0"/>
      <w:divBdr>
        <w:top w:val="none" w:sz="0" w:space="0" w:color="auto"/>
        <w:left w:val="none" w:sz="0" w:space="0" w:color="auto"/>
        <w:bottom w:val="none" w:sz="0" w:space="0" w:color="auto"/>
        <w:right w:val="none" w:sz="0" w:space="0" w:color="auto"/>
      </w:divBdr>
    </w:div>
    <w:div w:id="1514298556">
      <w:bodyDiv w:val="1"/>
      <w:marLeft w:val="0"/>
      <w:marRight w:val="0"/>
      <w:marTop w:val="0"/>
      <w:marBottom w:val="0"/>
      <w:divBdr>
        <w:top w:val="none" w:sz="0" w:space="0" w:color="auto"/>
        <w:left w:val="none" w:sz="0" w:space="0" w:color="auto"/>
        <w:bottom w:val="none" w:sz="0" w:space="0" w:color="auto"/>
        <w:right w:val="none" w:sz="0" w:space="0" w:color="auto"/>
      </w:divBdr>
    </w:div>
    <w:div w:id="1514495510">
      <w:bodyDiv w:val="1"/>
      <w:marLeft w:val="0"/>
      <w:marRight w:val="0"/>
      <w:marTop w:val="0"/>
      <w:marBottom w:val="0"/>
      <w:divBdr>
        <w:top w:val="none" w:sz="0" w:space="0" w:color="auto"/>
        <w:left w:val="none" w:sz="0" w:space="0" w:color="auto"/>
        <w:bottom w:val="none" w:sz="0" w:space="0" w:color="auto"/>
        <w:right w:val="none" w:sz="0" w:space="0" w:color="auto"/>
      </w:divBdr>
    </w:div>
    <w:div w:id="1515652032">
      <w:bodyDiv w:val="1"/>
      <w:marLeft w:val="0"/>
      <w:marRight w:val="0"/>
      <w:marTop w:val="0"/>
      <w:marBottom w:val="0"/>
      <w:divBdr>
        <w:top w:val="none" w:sz="0" w:space="0" w:color="auto"/>
        <w:left w:val="none" w:sz="0" w:space="0" w:color="auto"/>
        <w:bottom w:val="none" w:sz="0" w:space="0" w:color="auto"/>
        <w:right w:val="none" w:sz="0" w:space="0" w:color="auto"/>
      </w:divBdr>
    </w:div>
    <w:div w:id="1515995977">
      <w:bodyDiv w:val="1"/>
      <w:marLeft w:val="0"/>
      <w:marRight w:val="0"/>
      <w:marTop w:val="0"/>
      <w:marBottom w:val="0"/>
      <w:divBdr>
        <w:top w:val="none" w:sz="0" w:space="0" w:color="auto"/>
        <w:left w:val="none" w:sz="0" w:space="0" w:color="auto"/>
        <w:bottom w:val="none" w:sz="0" w:space="0" w:color="auto"/>
        <w:right w:val="none" w:sz="0" w:space="0" w:color="auto"/>
      </w:divBdr>
    </w:div>
    <w:div w:id="1516308613">
      <w:bodyDiv w:val="1"/>
      <w:marLeft w:val="0"/>
      <w:marRight w:val="0"/>
      <w:marTop w:val="0"/>
      <w:marBottom w:val="0"/>
      <w:divBdr>
        <w:top w:val="none" w:sz="0" w:space="0" w:color="auto"/>
        <w:left w:val="none" w:sz="0" w:space="0" w:color="auto"/>
        <w:bottom w:val="none" w:sz="0" w:space="0" w:color="auto"/>
        <w:right w:val="none" w:sz="0" w:space="0" w:color="auto"/>
      </w:divBdr>
    </w:div>
    <w:div w:id="1516767865">
      <w:bodyDiv w:val="1"/>
      <w:marLeft w:val="0"/>
      <w:marRight w:val="0"/>
      <w:marTop w:val="0"/>
      <w:marBottom w:val="0"/>
      <w:divBdr>
        <w:top w:val="none" w:sz="0" w:space="0" w:color="auto"/>
        <w:left w:val="none" w:sz="0" w:space="0" w:color="auto"/>
        <w:bottom w:val="none" w:sz="0" w:space="0" w:color="auto"/>
        <w:right w:val="none" w:sz="0" w:space="0" w:color="auto"/>
      </w:divBdr>
    </w:div>
    <w:div w:id="1525442143">
      <w:bodyDiv w:val="1"/>
      <w:marLeft w:val="0"/>
      <w:marRight w:val="0"/>
      <w:marTop w:val="0"/>
      <w:marBottom w:val="0"/>
      <w:divBdr>
        <w:top w:val="none" w:sz="0" w:space="0" w:color="auto"/>
        <w:left w:val="none" w:sz="0" w:space="0" w:color="auto"/>
        <w:bottom w:val="none" w:sz="0" w:space="0" w:color="auto"/>
        <w:right w:val="none" w:sz="0" w:space="0" w:color="auto"/>
      </w:divBdr>
    </w:div>
    <w:div w:id="1527408733">
      <w:bodyDiv w:val="1"/>
      <w:marLeft w:val="0"/>
      <w:marRight w:val="0"/>
      <w:marTop w:val="0"/>
      <w:marBottom w:val="0"/>
      <w:divBdr>
        <w:top w:val="none" w:sz="0" w:space="0" w:color="auto"/>
        <w:left w:val="none" w:sz="0" w:space="0" w:color="auto"/>
        <w:bottom w:val="none" w:sz="0" w:space="0" w:color="auto"/>
        <w:right w:val="none" w:sz="0" w:space="0" w:color="auto"/>
      </w:divBdr>
    </w:div>
    <w:div w:id="1530298139">
      <w:bodyDiv w:val="1"/>
      <w:marLeft w:val="0"/>
      <w:marRight w:val="0"/>
      <w:marTop w:val="0"/>
      <w:marBottom w:val="0"/>
      <w:divBdr>
        <w:top w:val="none" w:sz="0" w:space="0" w:color="auto"/>
        <w:left w:val="none" w:sz="0" w:space="0" w:color="auto"/>
        <w:bottom w:val="none" w:sz="0" w:space="0" w:color="auto"/>
        <w:right w:val="none" w:sz="0" w:space="0" w:color="auto"/>
      </w:divBdr>
    </w:div>
    <w:div w:id="1537887528">
      <w:bodyDiv w:val="1"/>
      <w:marLeft w:val="0"/>
      <w:marRight w:val="0"/>
      <w:marTop w:val="0"/>
      <w:marBottom w:val="0"/>
      <w:divBdr>
        <w:top w:val="none" w:sz="0" w:space="0" w:color="auto"/>
        <w:left w:val="none" w:sz="0" w:space="0" w:color="auto"/>
        <w:bottom w:val="none" w:sz="0" w:space="0" w:color="auto"/>
        <w:right w:val="none" w:sz="0" w:space="0" w:color="auto"/>
      </w:divBdr>
    </w:div>
    <w:div w:id="1545750940">
      <w:bodyDiv w:val="1"/>
      <w:marLeft w:val="0"/>
      <w:marRight w:val="0"/>
      <w:marTop w:val="0"/>
      <w:marBottom w:val="0"/>
      <w:divBdr>
        <w:top w:val="none" w:sz="0" w:space="0" w:color="auto"/>
        <w:left w:val="none" w:sz="0" w:space="0" w:color="auto"/>
        <w:bottom w:val="none" w:sz="0" w:space="0" w:color="auto"/>
        <w:right w:val="none" w:sz="0" w:space="0" w:color="auto"/>
      </w:divBdr>
    </w:div>
    <w:div w:id="1545946375">
      <w:bodyDiv w:val="1"/>
      <w:marLeft w:val="0"/>
      <w:marRight w:val="0"/>
      <w:marTop w:val="0"/>
      <w:marBottom w:val="0"/>
      <w:divBdr>
        <w:top w:val="none" w:sz="0" w:space="0" w:color="auto"/>
        <w:left w:val="none" w:sz="0" w:space="0" w:color="auto"/>
        <w:bottom w:val="none" w:sz="0" w:space="0" w:color="auto"/>
        <w:right w:val="none" w:sz="0" w:space="0" w:color="auto"/>
      </w:divBdr>
    </w:div>
    <w:div w:id="1547721208">
      <w:bodyDiv w:val="1"/>
      <w:marLeft w:val="0"/>
      <w:marRight w:val="0"/>
      <w:marTop w:val="0"/>
      <w:marBottom w:val="0"/>
      <w:divBdr>
        <w:top w:val="none" w:sz="0" w:space="0" w:color="auto"/>
        <w:left w:val="none" w:sz="0" w:space="0" w:color="auto"/>
        <w:bottom w:val="none" w:sz="0" w:space="0" w:color="auto"/>
        <w:right w:val="none" w:sz="0" w:space="0" w:color="auto"/>
      </w:divBdr>
    </w:div>
    <w:div w:id="1549296447">
      <w:bodyDiv w:val="1"/>
      <w:marLeft w:val="0"/>
      <w:marRight w:val="0"/>
      <w:marTop w:val="0"/>
      <w:marBottom w:val="0"/>
      <w:divBdr>
        <w:top w:val="none" w:sz="0" w:space="0" w:color="auto"/>
        <w:left w:val="none" w:sz="0" w:space="0" w:color="auto"/>
        <w:bottom w:val="none" w:sz="0" w:space="0" w:color="auto"/>
        <w:right w:val="none" w:sz="0" w:space="0" w:color="auto"/>
      </w:divBdr>
    </w:div>
    <w:div w:id="1550606831">
      <w:bodyDiv w:val="1"/>
      <w:marLeft w:val="0"/>
      <w:marRight w:val="0"/>
      <w:marTop w:val="0"/>
      <w:marBottom w:val="0"/>
      <w:divBdr>
        <w:top w:val="none" w:sz="0" w:space="0" w:color="auto"/>
        <w:left w:val="none" w:sz="0" w:space="0" w:color="auto"/>
        <w:bottom w:val="none" w:sz="0" w:space="0" w:color="auto"/>
        <w:right w:val="none" w:sz="0" w:space="0" w:color="auto"/>
      </w:divBdr>
    </w:div>
    <w:div w:id="1555041163">
      <w:bodyDiv w:val="1"/>
      <w:marLeft w:val="0"/>
      <w:marRight w:val="0"/>
      <w:marTop w:val="0"/>
      <w:marBottom w:val="0"/>
      <w:divBdr>
        <w:top w:val="none" w:sz="0" w:space="0" w:color="auto"/>
        <w:left w:val="none" w:sz="0" w:space="0" w:color="auto"/>
        <w:bottom w:val="none" w:sz="0" w:space="0" w:color="auto"/>
        <w:right w:val="none" w:sz="0" w:space="0" w:color="auto"/>
      </w:divBdr>
    </w:div>
    <w:div w:id="1556625203">
      <w:bodyDiv w:val="1"/>
      <w:marLeft w:val="0"/>
      <w:marRight w:val="0"/>
      <w:marTop w:val="0"/>
      <w:marBottom w:val="0"/>
      <w:divBdr>
        <w:top w:val="none" w:sz="0" w:space="0" w:color="auto"/>
        <w:left w:val="none" w:sz="0" w:space="0" w:color="auto"/>
        <w:bottom w:val="none" w:sz="0" w:space="0" w:color="auto"/>
        <w:right w:val="none" w:sz="0" w:space="0" w:color="auto"/>
      </w:divBdr>
    </w:div>
    <w:div w:id="1562668628">
      <w:bodyDiv w:val="1"/>
      <w:marLeft w:val="0"/>
      <w:marRight w:val="0"/>
      <w:marTop w:val="0"/>
      <w:marBottom w:val="0"/>
      <w:divBdr>
        <w:top w:val="none" w:sz="0" w:space="0" w:color="auto"/>
        <w:left w:val="none" w:sz="0" w:space="0" w:color="auto"/>
        <w:bottom w:val="none" w:sz="0" w:space="0" w:color="auto"/>
        <w:right w:val="none" w:sz="0" w:space="0" w:color="auto"/>
      </w:divBdr>
    </w:div>
    <w:div w:id="1566725532">
      <w:bodyDiv w:val="1"/>
      <w:marLeft w:val="0"/>
      <w:marRight w:val="0"/>
      <w:marTop w:val="0"/>
      <w:marBottom w:val="0"/>
      <w:divBdr>
        <w:top w:val="none" w:sz="0" w:space="0" w:color="auto"/>
        <w:left w:val="none" w:sz="0" w:space="0" w:color="auto"/>
        <w:bottom w:val="none" w:sz="0" w:space="0" w:color="auto"/>
        <w:right w:val="none" w:sz="0" w:space="0" w:color="auto"/>
      </w:divBdr>
    </w:div>
    <w:div w:id="1569919315">
      <w:bodyDiv w:val="1"/>
      <w:marLeft w:val="0"/>
      <w:marRight w:val="0"/>
      <w:marTop w:val="0"/>
      <w:marBottom w:val="0"/>
      <w:divBdr>
        <w:top w:val="none" w:sz="0" w:space="0" w:color="auto"/>
        <w:left w:val="none" w:sz="0" w:space="0" w:color="auto"/>
        <w:bottom w:val="none" w:sz="0" w:space="0" w:color="auto"/>
        <w:right w:val="none" w:sz="0" w:space="0" w:color="auto"/>
      </w:divBdr>
    </w:div>
    <w:div w:id="1570655483">
      <w:bodyDiv w:val="1"/>
      <w:marLeft w:val="0"/>
      <w:marRight w:val="0"/>
      <w:marTop w:val="0"/>
      <w:marBottom w:val="0"/>
      <w:divBdr>
        <w:top w:val="none" w:sz="0" w:space="0" w:color="auto"/>
        <w:left w:val="none" w:sz="0" w:space="0" w:color="auto"/>
        <w:bottom w:val="none" w:sz="0" w:space="0" w:color="auto"/>
        <w:right w:val="none" w:sz="0" w:space="0" w:color="auto"/>
      </w:divBdr>
    </w:div>
    <w:div w:id="1577323040">
      <w:bodyDiv w:val="1"/>
      <w:marLeft w:val="0"/>
      <w:marRight w:val="0"/>
      <w:marTop w:val="0"/>
      <w:marBottom w:val="0"/>
      <w:divBdr>
        <w:top w:val="none" w:sz="0" w:space="0" w:color="auto"/>
        <w:left w:val="none" w:sz="0" w:space="0" w:color="auto"/>
        <w:bottom w:val="none" w:sz="0" w:space="0" w:color="auto"/>
        <w:right w:val="none" w:sz="0" w:space="0" w:color="auto"/>
      </w:divBdr>
    </w:div>
    <w:div w:id="1578634410">
      <w:bodyDiv w:val="1"/>
      <w:marLeft w:val="0"/>
      <w:marRight w:val="0"/>
      <w:marTop w:val="0"/>
      <w:marBottom w:val="0"/>
      <w:divBdr>
        <w:top w:val="none" w:sz="0" w:space="0" w:color="auto"/>
        <w:left w:val="none" w:sz="0" w:space="0" w:color="auto"/>
        <w:bottom w:val="none" w:sz="0" w:space="0" w:color="auto"/>
        <w:right w:val="none" w:sz="0" w:space="0" w:color="auto"/>
      </w:divBdr>
    </w:div>
    <w:div w:id="1579905948">
      <w:bodyDiv w:val="1"/>
      <w:marLeft w:val="0"/>
      <w:marRight w:val="0"/>
      <w:marTop w:val="0"/>
      <w:marBottom w:val="0"/>
      <w:divBdr>
        <w:top w:val="none" w:sz="0" w:space="0" w:color="auto"/>
        <w:left w:val="none" w:sz="0" w:space="0" w:color="auto"/>
        <w:bottom w:val="none" w:sz="0" w:space="0" w:color="auto"/>
        <w:right w:val="none" w:sz="0" w:space="0" w:color="auto"/>
      </w:divBdr>
    </w:div>
    <w:div w:id="1580749832">
      <w:bodyDiv w:val="1"/>
      <w:marLeft w:val="0"/>
      <w:marRight w:val="0"/>
      <w:marTop w:val="0"/>
      <w:marBottom w:val="0"/>
      <w:divBdr>
        <w:top w:val="none" w:sz="0" w:space="0" w:color="auto"/>
        <w:left w:val="none" w:sz="0" w:space="0" w:color="auto"/>
        <w:bottom w:val="none" w:sz="0" w:space="0" w:color="auto"/>
        <w:right w:val="none" w:sz="0" w:space="0" w:color="auto"/>
      </w:divBdr>
    </w:div>
    <w:div w:id="1589341089">
      <w:bodyDiv w:val="1"/>
      <w:marLeft w:val="0"/>
      <w:marRight w:val="0"/>
      <w:marTop w:val="0"/>
      <w:marBottom w:val="0"/>
      <w:divBdr>
        <w:top w:val="none" w:sz="0" w:space="0" w:color="auto"/>
        <w:left w:val="none" w:sz="0" w:space="0" w:color="auto"/>
        <w:bottom w:val="none" w:sz="0" w:space="0" w:color="auto"/>
        <w:right w:val="none" w:sz="0" w:space="0" w:color="auto"/>
      </w:divBdr>
    </w:div>
    <w:div w:id="1591549952">
      <w:bodyDiv w:val="1"/>
      <w:marLeft w:val="0"/>
      <w:marRight w:val="0"/>
      <w:marTop w:val="0"/>
      <w:marBottom w:val="0"/>
      <w:divBdr>
        <w:top w:val="none" w:sz="0" w:space="0" w:color="auto"/>
        <w:left w:val="none" w:sz="0" w:space="0" w:color="auto"/>
        <w:bottom w:val="none" w:sz="0" w:space="0" w:color="auto"/>
        <w:right w:val="none" w:sz="0" w:space="0" w:color="auto"/>
      </w:divBdr>
    </w:div>
    <w:div w:id="1593929819">
      <w:bodyDiv w:val="1"/>
      <w:marLeft w:val="0"/>
      <w:marRight w:val="0"/>
      <w:marTop w:val="0"/>
      <w:marBottom w:val="0"/>
      <w:divBdr>
        <w:top w:val="none" w:sz="0" w:space="0" w:color="auto"/>
        <w:left w:val="none" w:sz="0" w:space="0" w:color="auto"/>
        <w:bottom w:val="none" w:sz="0" w:space="0" w:color="auto"/>
        <w:right w:val="none" w:sz="0" w:space="0" w:color="auto"/>
      </w:divBdr>
    </w:div>
    <w:div w:id="1594052277">
      <w:bodyDiv w:val="1"/>
      <w:marLeft w:val="0"/>
      <w:marRight w:val="0"/>
      <w:marTop w:val="0"/>
      <w:marBottom w:val="0"/>
      <w:divBdr>
        <w:top w:val="none" w:sz="0" w:space="0" w:color="auto"/>
        <w:left w:val="none" w:sz="0" w:space="0" w:color="auto"/>
        <w:bottom w:val="none" w:sz="0" w:space="0" w:color="auto"/>
        <w:right w:val="none" w:sz="0" w:space="0" w:color="auto"/>
      </w:divBdr>
    </w:div>
    <w:div w:id="1594430444">
      <w:bodyDiv w:val="1"/>
      <w:marLeft w:val="0"/>
      <w:marRight w:val="0"/>
      <w:marTop w:val="0"/>
      <w:marBottom w:val="0"/>
      <w:divBdr>
        <w:top w:val="none" w:sz="0" w:space="0" w:color="auto"/>
        <w:left w:val="none" w:sz="0" w:space="0" w:color="auto"/>
        <w:bottom w:val="none" w:sz="0" w:space="0" w:color="auto"/>
        <w:right w:val="none" w:sz="0" w:space="0" w:color="auto"/>
      </w:divBdr>
    </w:div>
    <w:div w:id="1594822142">
      <w:bodyDiv w:val="1"/>
      <w:marLeft w:val="0"/>
      <w:marRight w:val="0"/>
      <w:marTop w:val="0"/>
      <w:marBottom w:val="0"/>
      <w:divBdr>
        <w:top w:val="none" w:sz="0" w:space="0" w:color="auto"/>
        <w:left w:val="none" w:sz="0" w:space="0" w:color="auto"/>
        <w:bottom w:val="none" w:sz="0" w:space="0" w:color="auto"/>
        <w:right w:val="none" w:sz="0" w:space="0" w:color="auto"/>
      </w:divBdr>
    </w:div>
    <w:div w:id="1602957435">
      <w:bodyDiv w:val="1"/>
      <w:marLeft w:val="0"/>
      <w:marRight w:val="0"/>
      <w:marTop w:val="0"/>
      <w:marBottom w:val="0"/>
      <w:divBdr>
        <w:top w:val="none" w:sz="0" w:space="0" w:color="auto"/>
        <w:left w:val="none" w:sz="0" w:space="0" w:color="auto"/>
        <w:bottom w:val="none" w:sz="0" w:space="0" w:color="auto"/>
        <w:right w:val="none" w:sz="0" w:space="0" w:color="auto"/>
      </w:divBdr>
    </w:div>
    <w:div w:id="1605572009">
      <w:bodyDiv w:val="1"/>
      <w:marLeft w:val="0"/>
      <w:marRight w:val="0"/>
      <w:marTop w:val="0"/>
      <w:marBottom w:val="0"/>
      <w:divBdr>
        <w:top w:val="none" w:sz="0" w:space="0" w:color="auto"/>
        <w:left w:val="none" w:sz="0" w:space="0" w:color="auto"/>
        <w:bottom w:val="none" w:sz="0" w:space="0" w:color="auto"/>
        <w:right w:val="none" w:sz="0" w:space="0" w:color="auto"/>
      </w:divBdr>
    </w:div>
    <w:div w:id="1605919704">
      <w:bodyDiv w:val="1"/>
      <w:marLeft w:val="0"/>
      <w:marRight w:val="0"/>
      <w:marTop w:val="0"/>
      <w:marBottom w:val="0"/>
      <w:divBdr>
        <w:top w:val="none" w:sz="0" w:space="0" w:color="auto"/>
        <w:left w:val="none" w:sz="0" w:space="0" w:color="auto"/>
        <w:bottom w:val="none" w:sz="0" w:space="0" w:color="auto"/>
        <w:right w:val="none" w:sz="0" w:space="0" w:color="auto"/>
      </w:divBdr>
    </w:div>
    <w:div w:id="1609846156">
      <w:bodyDiv w:val="1"/>
      <w:marLeft w:val="0"/>
      <w:marRight w:val="0"/>
      <w:marTop w:val="0"/>
      <w:marBottom w:val="0"/>
      <w:divBdr>
        <w:top w:val="none" w:sz="0" w:space="0" w:color="auto"/>
        <w:left w:val="none" w:sz="0" w:space="0" w:color="auto"/>
        <w:bottom w:val="none" w:sz="0" w:space="0" w:color="auto"/>
        <w:right w:val="none" w:sz="0" w:space="0" w:color="auto"/>
      </w:divBdr>
    </w:div>
    <w:div w:id="1613170204">
      <w:bodyDiv w:val="1"/>
      <w:marLeft w:val="0"/>
      <w:marRight w:val="0"/>
      <w:marTop w:val="0"/>
      <w:marBottom w:val="0"/>
      <w:divBdr>
        <w:top w:val="none" w:sz="0" w:space="0" w:color="auto"/>
        <w:left w:val="none" w:sz="0" w:space="0" w:color="auto"/>
        <w:bottom w:val="none" w:sz="0" w:space="0" w:color="auto"/>
        <w:right w:val="none" w:sz="0" w:space="0" w:color="auto"/>
      </w:divBdr>
    </w:div>
    <w:div w:id="1615479669">
      <w:bodyDiv w:val="1"/>
      <w:marLeft w:val="0"/>
      <w:marRight w:val="0"/>
      <w:marTop w:val="0"/>
      <w:marBottom w:val="0"/>
      <w:divBdr>
        <w:top w:val="none" w:sz="0" w:space="0" w:color="auto"/>
        <w:left w:val="none" w:sz="0" w:space="0" w:color="auto"/>
        <w:bottom w:val="none" w:sz="0" w:space="0" w:color="auto"/>
        <w:right w:val="none" w:sz="0" w:space="0" w:color="auto"/>
      </w:divBdr>
    </w:div>
    <w:div w:id="1618566262">
      <w:bodyDiv w:val="1"/>
      <w:marLeft w:val="0"/>
      <w:marRight w:val="0"/>
      <w:marTop w:val="0"/>
      <w:marBottom w:val="0"/>
      <w:divBdr>
        <w:top w:val="none" w:sz="0" w:space="0" w:color="auto"/>
        <w:left w:val="none" w:sz="0" w:space="0" w:color="auto"/>
        <w:bottom w:val="none" w:sz="0" w:space="0" w:color="auto"/>
        <w:right w:val="none" w:sz="0" w:space="0" w:color="auto"/>
      </w:divBdr>
    </w:div>
    <w:div w:id="1623415799">
      <w:bodyDiv w:val="1"/>
      <w:marLeft w:val="0"/>
      <w:marRight w:val="0"/>
      <w:marTop w:val="0"/>
      <w:marBottom w:val="0"/>
      <w:divBdr>
        <w:top w:val="none" w:sz="0" w:space="0" w:color="auto"/>
        <w:left w:val="none" w:sz="0" w:space="0" w:color="auto"/>
        <w:bottom w:val="none" w:sz="0" w:space="0" w:color="auto"/>
        <w:right w:val="none" w:sz="0" w:space="0" w:color="auto"/>
      </w:divBdr>
    </w:div>
    <w:div w:id="1625119258">
      <w:bodyDiv w:val="1"/>
      <w:marLeft w:val="0"/>
      <w:marRight w:val="0"/>
      <w:marTop w:val="0"/>
      <w:marBottom w:val="0"/>
      <w:divBdr>
        <w:top w:val="none" w:sz="0" w:space="0" w:color="auto"/>
        <w:left w:val="none" w:sz="0" w:space="0" w:color="auto"/>
        <w:bottom w:val="none" w:sz="0" w:space="0" w:color="auto"/>
        <w:right w:val="none" w:sz="0" w:space="0" w:color="auto"/>
      </w:divBdr>
    </w:div>
    <w:div w:id="1627079872">
      <w:bodyDiv w:val="1"/>
      <w:marLeft w:val="0"/>
      <w:marRight w:val="0"/>
      <w:marTop w:val="0"/>
      <w:marBottom w:val="0"/>
      <w:divBdr>
        <w:top w:val="none" w:sz="0" w:space="0" w:color="auto"/>
        <w:left w:val="none" w:sz="0" w:space="0" w:color="auto"/>
        <w:bottom w:val="none" w:sz="0" w:space="0" w:color="auto"/>
        <w:right w:val="none" w:sz="0" w:space="0" w:color="auto"/>
      </w:divBdr>
    </w:div>
    <w:div w:id="1629431843">
      <w:bodyDiv w:val="1"/>
      <w:marLeft w:val="0"/>
      <w:marRight w:val="0"/>
      <w:marTop w:val="0"/>
      <w:marBottom w:val="0"/>
      <w:divBdr>
        <w:top w:val="none" w:sz="0" w:space="0" w:color="auto"/>
        <w:left w:val="none" w:sz="0" w:space="0" w:color="auto"/>
        <w:bottom w:val="none" w:sz="0" w:space="0" w:color="auto"/>
        <w:right w:val="none" w:sz="0" w:space="0" w:color="auto"/>
      </w:divBdr>
    </w:div>
    <w:div w:id="1633943892">
      <w:bodyDiv w:val="1"/>
      <w:marLeft w:val="0"/>
      <w:marRight w:val="0"/>
      <w:marTop w:val="0"/>
      <w:marBottom w:val="0"/>
      <w:divBdr>
        <w:top w:val="none" w:sz="0" w:space="0" w:color="auto"/>
        <w:left w:val="none" w:sz="0" w:space="0" w:color="auto"/>
        <w:bottom w:val="none" w:sz="0" w:space="0" w:color="auto"/>
        <w:right w:val="none" w:sz="0" w:space="0" w:color="auto"/>
      </w:divBdr>
    </w:div>
    <w:div w:id="1633944244">
      <w:bodyDiv w:val="1"/>
      <w:marLeft w:val="0"/>
      <w:marRight w:val="0"/>
      <w:marTop w:val="0"/>
      <w:marBottom w:val="0"/>
      <w:divBdr>
        <w:top w:val="none" w:sz="0" w:space="0" w:color="auto"/>
        <w:left w:val="none" w:sz="0" w:space="0" w:color="auto"/>
        <w:bottom w:val="none" w:sz="0" w:space="0" w:color="auto"/>
        <w:right w:val="none" w:sz="0" w:space="0" w:color="auto"/>
      </w:divBdr>
    </w:div>
    <w:div w:id="1634485890">
      <w:bodyDiv w:val="1"/>
      <w:marLeft w:val="0"/>
      <w:marRight w:val="0"/>
      <w:marTop w:val="0"/>
      <w:marBottom w:val="0"/>
      <w:divBdr>
        <w:top w:val="none" w:sz="0" w:space="0" w:color="auto"/>
        <w:left w:val="none" w:sz="0" w:space="0" w:color="auto"/>
        <w:bottom w:val="none" w:sz="0" w:space="0" w:color="auto"/>
        <w:right w:val="none" w:sz="0" w:space="0" w:color="auto"/>
      </w:divBdr>
    </w:div>
    <w:div w:id="1634561610">
      <w:bodyDiv w:val="1"/>
      <w:marLeft w:val="0"/>
      <w:marRight w:val="0"/>
      <w:marTop w:val="0"/>
      <w:marBottom w:val="0"/>
      <w:divBdr>
        <w:top w:val="none" w:sz="0" w:space="0" w:color="auto"/>
        <w:left w:val="none" w:sz="0" w:space="0" w:color="auto"/>
        <w:bottom w:val="none" w:sz="0" w:space="0" w:color="auto"/>
        <w:right w:val="none" w:sz="0" w:space="0" w:color="auto"/>
      </w:divBdr>
    </w:div>
    <w:div w:id="1634871266">
      <w:bodyDiv w:val="1"/>
      <w:marLeft w:val="0"/>
      <w:marRight w:val="0"/>
      <w:marTop w:val="0"/>
      <w:marBottom w:val="0"/>
      <w:divBdr>
        <w:top w:val="none" w:sz="0" w:space="0" w:color="auto"/>
        <w:left w:val="none" w:sz="0" w:space="0" w:color="auto"/>
        <w:bottom w:val="none" w:sz="0" w:space="0" w:color="auto"/>
        <w:right w:val="none" w:sz="0" w:space="0" w:color="auto"/>
      </w:divBdr>
    </w:div>
    <w:div w:id="1637099150">
      <w:bodyDiv w:val="1"/>
      <w:marLeft w:val="0"/>
      <w:marRight w:val="0"/>
      <w:marTop w:val="0"/>
      <w:marBottom w:val="0"/>
      <w:divBdr>
        <w:top w:val="none" w:sz="0" w:space="0" w:color="auto"/>
        <w:left w:val="none" w:sz="0" w:space="0" w:color="auto"/>
        <w:bottom w:val="none" w:sz="0" w:space="0" w:color="auto"/>
        <w:right w:val="none" w:sz="0" w:space="0" w:color="auto"/>
      </w:divBdr>
    </w:div>
    <w:div w:id="1640332091">
      <w:bodyDiv w:val="1"/>
      <w:marLeft w:val="0"/>
      <w:marRight w:val="0"/>
      <w:marTop w:val="0"/>
      <w:marBottom w:val="0"/>
      <w:divBdr>
        <w:top w:val="none" w:sz="0" w:space="0" w:color="auto"/>
        <w:left w:val="none" w:sz="0" w:space="0" w:color="auto"/>
        <w:bottom w:val="none" w:sz="0" w:space="0" w:color="auto"/>
        <w:right w:val="none" w:sz="0" w:space="0" w:color="auto"/>
      </w:divBdr>
    </w:div>
    <w:div w:id="1640956458">
      <w:bodyDiv w:val="1"/>
      <w:marLeft w:val="0"/>
      <w:marRight w:val="0"/>
      <w:marTop w:val="0"/>
      <w:marBottom w:val="0"/>
      <w:divBdr>
        <w:top w:val="none" w:sz="0" w:space="0" w:color="auto"/>
        <w:left w:val="none" w:sz="0" w:space="0" w:color="auto"/>
        <w:bottom w:val="none" w:sz="0" w:space="0" w:color="auto"/>
        <w:right w:val="none" w:sz="0" w:space="0" w:color="auto"/>
      </w:divBdr>
    </w:div>
    <w:div w:id="1643580742">
      <w:bodyDiv w:val="1"/>
      <w:marLeft w:val="0"/>
      <w:marRight w:val="0"/>
      <w:marTop w:val="0"/>
      <w:marBottom w:val="0"/>
      <w:divBdr>
        <w:top w:val="none" w:sz="0" w:space="0" w:color="auto"/>
        <w:left w:val="none" w:sz="0" w:space="0" w:color="auto"/>
        <w:bottom w:val="none" w:sz="0" w:space="0" w:color="auto"/>
        <w:right w:val="none" w:sz="0" w:space="0" w:color="auto"/>
      </w:divBdr>
    </w:div>
    <w:div w:id="1645352920">
      <w:bodyDiv w:val="1"/>
      <w:marLeft w:val="0"/>
      <w:marRight w:val="0"/>
      <w:marTop w:val="0"/>
      <w:marBottom w:val="0"/>
      <w:divBdr>
        <w:top w:val="none" w:sz="0" w:space="0" w:color="auto"/>
        <w:left w:val="none" w:sz="0" w:space="0" w:color="auto"/>
        <w:bottom w:val="none" w:sz="0" w:space="0" w:color="auto"/>
        <w:right w:val="none" w:sz="0" w:space="0" w:color="auto"/>
      </w:divBdr>
    </w:div>
    <w:div w:id="1647003331">
      <w:bodyDiv w:val="1"/>
      <w:marLeft w:val="0"/>
      <w:marRight w:val="0"/>
      <w:marTop w:val="0"/>
      <w:marBottom w:val="0"/>
      <w:divBdr>
        <w:top w:val="none" w:sz="0" w:space="0" w:color="auto"/>
        <w:left w:val="none" w:sz="0" w:space="0" w:color="auto"/>
        <w:bottom w:val="none" w:sz="0" w:space="0" w:color="auto"/>
        <w:right w:val="none" w:sz="0" w:space="0" w:color="auto"/>
      </w:divBdr>
    </w:div>
    <w:div w:id="1647006758">
      <w:bodyDiv w:val="1"/>
      <w:marLeft w:val="0"/>
      <w:marRight w:val="0"/>
      <w:marTop w:val="0"/>
      <w:marBottom w:val="0"/>
      <w:divBdr>
        <w:top w:val="none" w:sz="0" w:space="0" w:color="auto"/>
        <w:left w:val="none" w:sz="0" w:space="0" w:color="auto"/>
        <w:bottom w:val="none" w:sz="0" w:space="0" w:color="auto"/>
        <w:right w:val="none" w:sz="0" w:space="0" w:color="auto"/>
      </w:divBdr>
    </w:div>
    <w:div w:id="1648440213">
      <w:bodyDiv w:val="1"/>
      <w:marLeft w:val="0"/>
      <w:marRight w:val="0"/>
      <w:marTop w:val="0"/>
      <w:marBottom w:val="0"/>
      <w:divBdr>
        <w:top w:val="none" w:sz="0" w:space="0" w:color="auto"/>
        <w:left w:val="none" w:sz="0" w:space="0" w:color="auto"/>
        <w:bottom w:val="none" w:sz="0" w:space="0" w:color="auto"/>
        <w:right w:val="none" w:sz="0" w:space="0" w:color="auto"/>
      </w:divBdr>
    </w:div>
    <w:div w:id="1651206703">
      <w:bodyDiv w:val="1"/>
      <w:marLeft w:val="0"/>
      <w:marRight w:val="0"/>
      <w:marTop w:val="0"/>
      <w:marBottom w:val="0"/>
      <w:divBdr>
        <w:top w:val="none" w:sz="0" w:space="0" w:color="auto"/>
        <w:left w:val="none" w:sz="0" w:space="0" w:color="auto"/>
        <w:bottom w:val="none" w:sz="0" w:space="0" w:color="auto"/>
        <w:right w:val="none" w:sz="0" w:space="0" w:color="auto"/>
      </w:divBdr>
    </w:div>
    <w:div w:id="1651245799">
      <w:bodyDiv w:val="1"/>
      <w:marLeft w:val="0"/>
      <w:marRight w:val="0"/>
      <w:marTop w:val="0"/>
      <w:marBottom w:val="0"/>
      <w:divBdr>
        <w:top w:val="none" w:sz="0" w:space="0" w:color="auto"/>
        <w:left w:val="none" w:sz="0" w:space="0" w:color="auto"/>
        <w:bottom w:val="none" w:sz="0" w:space="0" w:color="auto"/>
        <w:right w:val="none" w:sz="0" w:space="0" w:color="auto"/>
      </w:divBdr>
    </w:div>
    <w:div w:id="1652170939">
      <w:bodyDiv w:val="1"/>
      <w:marLeft w:val="0"/>
      <w:marRight w:val="0"/>
      <w:marTop w:val="0"/>
      <w:marBottom w:val="0"/>
      <w:divBdr>
        <w:top w:val="none" w:sz="0" w:space="0" w:color="auto"/>
        <w:left w:val="none" w:sz="0" w:space="0" w:color="auto"/>
        <w:bottom w:val="none" w:sz="0" w:space="0" w:color="auto"/>
        <w:right w:val="none" w:sz="0" w:space="0" w:color="auto"/>
      </w:divBdr>
    </w:div>
    <w:div w:id="1652711549">
      <w:bodyDiv w:val="1"/>
      <w:marLeft w:val="0"/>
      <w:marRight w:val="0"/>
      <w:marTop w:val="0"/>
      <w:marBottom w:val="0"/>
      <w:divBdr>
        <w:top w:val="none" w:sz="0" w:space="0" w:color="auto"/>
        <w:left w:val="none" w:sz="0" w:space="0" w:color="auto"/>
        <w:bottom w:val="none" w:sz="0" w:space="0" w:color="auto"/>
        <w:right w:val="none" w:sz="0" w:space="0" w:color="auto"/>
      </w:divBdr>
    </w:div>
    <w:div w:id="1653099127">
      <w:bodyDiv w:val="1"/>
      <w:marLeft w:val="0"/>
      <w:marRight w:val="0"/>
      <w:marTop w:val="0"/>
      <w:marBottom w:val="0"/>
      <w:divBdr>
        <w:top w:val="none" w:sz="0" w:space="0" w:color="auto"/>
        <w:left w:val="none" w:sz="0" w:space="0" w:color="auto"/>
        <w:bottom w:val="none" w:sz="0" w:space="0" w:color="auto"/>
        <w:right w:val="none" w:sz="0" w:space="0" w:color="auto"/>
      </w:divBdr>
    </w:div>
    <w:div w:id="1656302219">
      <w:bodyDiv w:val="1"/>
      <w:marLeft w:val="0"/>
      <w:marRight w:val="0"/>
      <w:marTop w:val="0"/>
      <w:marBottom w:val="0"/>
      <w:divBdr>
        <w:top w:val="none" w:sz="0" w:space="0" w:color="auto"/>
        <w:left w:val="none" w:sz="0" w:space="0" w:color="auto"/>
        <w:bottom w:val="none" w:sz="0" w:space="0" w:color="auto"/>
        <w:right w:val="none" w:sz="0" w:space="0" w:color="auto"/>
      </w:divBdr>
    </w:div>
    <w:div w:id="1658459464">
      <w:bodyDiv w:val="1"/>
      <w:marLeft w:val="0"/>
      <w:marRight w:val="0"/>
      <w:marTop w:val="0"/>
      <w:marBottom w:val="0"/>
      <w:divBdr>
        <w:top w:val="none" w:sz="0" w:space="0" w:color="auto"/>
        <w:left w:val="none" w:sz="0" w:space="0" w:color="auto"/>
        <w:bottom w:val="none" w:sz="0" w:space="0" w:color="auto"/>
        <w:right w:val="none" w:sz="0" w:space="0" w:color="auto"/>
      </w:divBdr>
    </w:div>
    <w:div w:id="1658532551">
      <w:bodyDiv w:val="1"/>
      <w:marLeft w:val="0"/>
      <w:marRight w:val="0"/>
      <w:marTop w:val="0"/>
      <w:marBottom w:val="0"/>
      <w:divBdr>
        <w:top w:val="none" w:sz="0" w:space="0" w:color="auto"/>
        <w:left w:val="none" w:sz="0" w:space="0" w:color="auto"/>
        <w:bottom w:val="none" w:sz="0" w:space="0" w:color="auto"/>
        <w:right w:val="none" w:sz="0" w:space="0" w:color="auto"/>
      </w:divBdr>
    </w:div>
    <w:div w:id="1662155771">
      <w:bodyDiv w:val="1"/>
      <w:marLeft w:val="0"/>
      <w:marRight w:val="0"/>
      <w:marTop w:val="0"/>
      <w:marBottom w:val="0"/>
      <w:divBdr>
        <w:top w:val="none" w:sz="0" w:space="0" w:color="auto"/>
        <w:left w:val="none" w:sz="0" w:space="0" w:color="auto"/>
        <w:bottom w:val="none" w:sz="0" w:space="0" w:color="auto"/>
        <w:right w:val="none" w:sz="0" w:space="0" w:color="auto"/>
      </w:divBdr>
    </w:div>
    <w:div w:id="1662464272">
      <w:bodyDiv w:val="1"/>
      <w:marLeft w:val="0"/>
      <w:marRight w:val="0"/>
      <w:marTop w:val="0"/>
      <w:marBottom w:val="0"/>
      <w:divBdr>
        <w:top w:val="none" w:sz="0" w:space="0" w:color="auto"/>
        <w:left w:val="none" w:sz="0" w:space="0" w:color="auto"/>
        <w:bottom w:val="none" w:sz="0" w:space="0" w:color="auto"/>
        <w:right w:val="none" w:sz="0" w:space="0" w:color="auto"/>
      </w:divBdr>
    </w:div>
    <w:div w:id="1662925069">
      <w:bodyDiv w:val="1"/>
      <w:marLeft w:val="0"/>
      <w:marRight w:val="0"/>
      <w:marTop w:val="0"/>
      <w:marBottom w:val="0"/>
      <w:divBdr>
        <w:top w:val="none" w:sz="0" w:space="0" w:color="auto"/>
        <w:left w:val="none" w:sz="0" w:space="0" w:color="auto"/>
        <w:bottom w:val="none" w:sz="0" w:space="0" w:color="auto"/>
        <w:right w:val="none" w:sz="0" w:space="0" w:color="auto"/>
      </w:divBdr>
    </w:div>
    <w:div w:id="1663385328">
      <w:bodyDiv w:val="1"/>
      <w:marLeft w:val="0"/>
      <w:marRight w:val="0"/>
      <w:marTop w:val="0"/>
      <w:marBottom w:val="0"/>
      <w:divBdr>
        <w:top w:val="none" w:sz="0" w:space="0" w:color="auto"/>
        <w:left w:val="none" w:sz="0" w:space="0" w:color="auto"/>
        <w:bottom w:val="none" w:sz="0" w:space="0" w:color="auto"/>
        <w:right w:val="none" w:sz="0" w:space="0" w:color="auto"/>
      </w:divBdr>
    </w:div>
    <w:div w:id="1666669105">
      <w:bodyDiv w:val="1"/>
      <w:marLeft w:val="0"/>
      <w:marRight w:val="0"/>
      <w:marTop w:val="0"/>
      <w:marBottom w:val="0"/>
      <w:divBdr>
        <w:top w:val="none" w:sz="0" w:space="0" w:color="auto"/>
        <w:left w:val="none" w:sz="0" w:space="0" w:color="auto"/>
        <w:bottom w:val="none" w:sz="0" w:space="0" w:color="auto"/>
        <w:right w:val="none" w:sz="0" w:space="0" w:color="auto"/>
      </w:divBdr>
    </w:div>
    <w:div w:id="1669365488">
      <w:bodyDiv w:val="1"/>
      <w:marLeft w:val="0"/>
      <w:marRight w:val="0"/>
      <w:marTop w:val="0"/>
      <w:marBottom w:val="0"/>
      <w:divBdr>
        <w:top w:val="none" w:sz="0" w:space="0" w:color="auto"/>
        <w:left w:val="none" w:sz="0" w:space="0" w:color="auto"/>
        <w:bottom w:val="none" w:sz="0" w:space="0" w:color="auto"/>
        <w:right w:val="none" w:sz="0" w:space="0" w:color="auto"/>
      </w:divBdr>
    </w:div>
    <w:div w:id="1673144449">
      <w:bodyDiv w:val="1"/>
      <w:marLeft w:val="0"/>
      <w:marRight w:val="0"/>
      <w:marTop w:val="0"/>
      <w:marBottom w:val="0"/>
      <w:divBdr>
        <w:top w:val="none" w:sz="0" w:space="0" w:color="auto"/>
        <w:left w:val="none" w:sz="0" w:space="0" w:color="auto"/>
        <w:bottom w:val="none" w:sz="0" w:space="0" w:color="auto"/>
        <w:right w:val="none" w:sz="0" w:space="0" w:color="auto"/>
      </w:divBdr>
    </w:div>
    <w:div w:id="1675525858">
      <w:bodyDiv w:val="1"/>
      <w:marLeft w:val="0"/>
      <w:marRight w:val="0"/>
      <w:marTop w:val="0"/>
      <w:marBottom w:val="0"/>
      <w:divBdr>
        <w:top w:val="none" w:sz="0" w:space="0" w:color="auto"/>
        <w:left w:val="none" w:sz="0" w:space="0" w:color="auto"/>
        <w:bottom w:val="none" w:sz="0" w:space="0" w:color="auto"/>
        <w:right w:val="none" w:sz="0" w:space="0" w:color="auto"/>
      </w:divBdr>
    </w:div>
    <w:div w:id="1680430125">
      <w:bodyDiv w:val="1"/>
      <w:marLeft w:val="0"/>
      <w:marRight w:val="0"/>
      <w:marTop w:val="0"/>
      <w:marBottom w:val="0"/>
      <w:divBdr>
        <w:top w:val="none" w:sz="0" w:space="0" w:color="auto"/>
        <w:left w:val="none" w:sz="0" w:space="0" w:color="auto"/>
        <w:bottom w:val="none" w:sz="0" w:space="0" w:color="auto"/>
        <w:right w:val="none" w:sz="0" w:space="0" w:color="auto"/>
      </w:divBdr>
    </w:div>
    <w:div w:id="1683438112">
      <w:bodyDiv w:val="1"/>
      <w:marLeft w:val="0"/>
      <w:marRight w:val="0"/>
      <w:marTop w:val="0"/>
      <w:marBottom w:val="0"/>
      <w:divBdr>
        <w:top w:val="none" w:sz="0" w:space="0" w:color="auto"/>
        <w:left w:val="none" w:sz="0" w:space="0" w:color="auto"/>
        <w:bottom w:val="none" w:sz="0" w:space="0" w:color="auto"/>
        <w:right w:val="none" w:sz="0" w:space="0" w:color="auto"/>
      </w:divBdr>
    </w:div>
    <w:div w:id="1685209168">
      <w:bodyDiv w:val="1"/>
      <w:marLeft w:val="0"/>
      <w:marRight w:val="0"/>
      <w:marTop w:val="0"/>
      <w:marBottom w:val="0"/>
      <w:divBdr>
        <w:top w:val="none" w:sz="0" w:space="0" w:color="auto"/>
        <w:left w:val="none" w:sz="0" w:space="0" w:color="auto"/>
        <w:bottom w:val="none" w:sz="0" w:space="0" w:color="auto"/>
        <w:right w:val="none" w:sz="0" w:space="0" w:color="auto"/>
      </w:divBdr>
    </w:div>
    <w:div w:id="1687949767">
      <w:bodyDiv w:val="1"/>
      <w:marLeft w:val="0"/>
      <w:marRight w:val="0"/>
      <w:marTop w:val="0"/>
      <w:marBottom w:val="0"/>
      <w:divBdr>
        <w:top w:val="none" w:sz="0" w:space="0" w:color="auto"/>
        <w:left w:val="none" w:sz="0" w:space="0" w:color="auto"/>
        <w:bottom w:val="none" w:sz="0" w:space="0" w:color="auto"/>
        <w:right w:val="none" w:sz="0" w:space="0" w:color="auto"/>
      </w:divBdr>
    </w:div>
    <w:div w:id="1688560938">
      <w:bodyDiv w:val="1"/>
      <w:marLeft w:val="0"/>
      <w:marRight w:val="0"/>
      <w:marTop w:val="0"/>
      <w:marBottom w:val="0"/>
      <w:divBdr>
        <w:top w:val="none" w:sz="0" w:space="0" w:color="auto"/>
        <w:left w:val="none" w:sz="0" w:space="0" w:color="auto"/>
        <w:bottom w:val="none" w:sz="0" w:space="0" w:color="auto"/>
        <w:right w:val="none" w:sz="0" w:space="0" w:color="auto"/>
      </w:divBdr>
    </w:div>
    <w:div w:id="1692101924">
      <w:bodyDiv w:val="1"/>
      <w:marLeft w:val="0"/>
      <w:marRight w:val="0"/>
      <w:marTop w:val="0"/>
      <w:marBottom w:val="0"/>
      <w:divBdr>
        <w:top w:val="none" w:sz="0" w:space="0" w:color="auto"/>
        <w:left w:val="none" w:sz="0" w:space="0" w:color="auto"/>
        <w:bottom w:val="none" w:sz="0" w:space="0" w:color="auto"/>
        <w:right w:val="none" w:sz="0" w:space="0" w:color="auto"/>
      </w:divBdr>
    </w:div>
    <w:div w:id="1694190233">
      <w:bodyDiv w:val="1"/>
      <w:marLeft w:val="0"/>
      <w:marRight w:val="0"/>
      <w:marTop w:val="0"/>
      <w:marBottom w:val="0"/>
      <w:divBdr>
        <w:top w:val="none" w:sz="0" w:space="0" w:color="auto"/>
        <w:left w:val="none" w:sz="0" w:space="0" w:color="auto"/>
        <w:bottom w:val="none" w:sz="0" w:space="0" w:color="auto"/>
        <w:right w:val="none" w:sz="0" w:space="0" w:color="auto"/>
      </w:divBdr>
    </w:div>
    <w:div w:id="1697923505">
      <w:bodyDiv w:val="1"/>
      <w:marLeft w:val="0"/>
      <w:marRight w:val="0"/>
      <w:marTop w:val="0"/>
      <w:marBottom w:val="0"/>
      <w:divBdr>
        <w:top w:val="none" w:sz="0" w:space="0" w:color="auto"/>
        <w:left w:val="none" w:sz="0" w:space="0" w:color="auto"/>
        <w:bottom w:val="none" w:sz="0" w:space="0" w:color="auto"/>
        <w:right w:val="none" w:sz="0" w:space="0" w:color="auto"/>
      </w:divBdr>
    </w:div>
    <w:div w:id="1701592879">
      <w:bodyDiv w:val="1"/>
      <w:marLeft w:val="0"/>
      <w:marRight w:val="0"/>
      <w:marTop w:val="0"/>
      <w:marBottom w:val="0"/>
      <w:divBdr>
        <w:top w:val="none" w:sz="0" w:space="0" w:color="auto"/>
        <w:left w:val="none" w:sz="0" w:space="0" w:color="auto"/>
        <w:bottom w:val="none" w:sz="0" w:space="0" w:color="auto"/>
        <w:right w:val="none" w:sz="0" w:space="0" w:color="auto"/>
      </w:divBdr>
    </w:div>
    <w:div w:id="1706833321">
      <w:bodyDiv w:val="1"/>
      <w:marLeft w:val="0"/>
      <w:marRight w:val="0"/>
      <w:marTop w:val="0"/>
      <w:marBottom w:val="0"/>
      <w:divBdr>
        <w:top w:val="none" w:sz="0" w:space="0" w:color="auto"/>
        <w:left w:val="none" w:sz="0" w:space="0" w:color="auto"/>
        <w:bottom w:val="none" w:sz="0" w:space="0" w:color="auto"/>
        <w:right w:val="none" w:sz="0" w:space="0" w:color="auto"/>
      </w:divBdr>
    </w:div>
    <w:div w:id="1709187186">
      <w:bodyDiv w:val="1"/>
      <w:marLeft w:val="0"/>
      <w:marRight w:val="0"/>
      <w:marTop w:val="0"/>
      <w:marBottom w:val="0"/>
      <w:divBdr>
        <w:top w:val="none" w:sz="0" w:space="0" w:color="auto"/>
        <w:left w:val="none" w:sz="0" w:space="0" w:color="auto"/>
        <w:bottom w:val="none" w:sz="0" w:space="0" w:color="auto"/>
        <w:right w:val="none" w:sz="0" w:space="0" w:color="auto"/>
      </w:divBdr>
    </w:div>
    <w:div w:id="1716156959">
      <w:bodyDiv w:val="1"/>
      <w:marLeft w:val="0"/>
      <w:marRight w:val="0"/>
      <w:marTop w:val="0"/>
      <w:marBottom w:val="0"/>
      <w:divBdr>
        <w:top w:val="none" w:sz="0" w:space="0" w:color="auto"/>
        <w:left w:val="none" w:sz="0" w:space="0" w:color="auto"/>
        <w:bottom w:val="none" w:sz="0" w:space="0" w:color="auto"/>
        <w:right w:val="none" w:sz="0" w:space="0" w:color="auto"/>
      </w:divBdr>
    </w:div>
    <w:div w:id="1717121369">
      <w:bodyDiv w:val="1"/>
      <w:marLeft w:val="0"/>
      <w:marRight w:val="0"/>
      <w:marTop w:val="0"/>
      <w:marBottom w:val="0"/>
      <w:divBdr>
        <w:top w:val="none" w:sz="0" w:space="0" w:color="auto"/>
        <w:left w:val="none" w:sz="0" w:space="0" w:color="auto"/>
        <w:bottom w:val="none" w:sz="0" w:space="0" w:color="auto"/>
        <w:right w:val="none" w:sz="0" w:space="0" w:color="auto"/>
      </w:divBdr>
    </w:div>
    <w:div w:id="1719938056">
      <w:bodyDiv w:val="1"/>
      <w:marLeft w:val="0"/>
      <w:marRight w:val="0"/>
      <w:marTop w:val="0"/>
      <w:marBottom w:val="0"/>
      <w:divBdr>
        <w:top w:val="none" w:sz="0" w:space="0" w:color="auto"/>
        <w:left w:val="none" w:sz="0" w:space="0" w:color="auto"/>
        <w:bottom w:val="none" w:sz="0" w:space="0" w:color="auto"/>
        <w:right w:val="none" w:sz="0" w:space="0" w:color="auto"/>
      </w:divBdr>
    </w:div>
    <w:div w:id="1722244692">
      <w:bodyDiv w:val="1"/>
      <w:marLeft w:val="0"/>
      <w:marRight w:val="0"/>
      <w:marTop w:val="0"/>
      <w:marBottom w:val="0"/>
      <w:divBdr>
        <w:top w:val="none" w:sz="0" w:space="0" w:color="auto"/>
        <w:left w:val="none" w:sz="0" w:space="0" w:color="auto"/>
        <w:bottom w:val="none" w:sz="0" w:space="0" w:color="auto"/>
        <w:right w:val="none" w:sz="0" w:space="0" w:color="auto"/>
      </w:divBdr>
    </w:div>
    <w:div w:id="1729038455">
      <w:bodyDiv w:val="1"/>
      <w:marLeft w:val="0"/>
      <w:marRight w:val="0"/>
      <w:marTop w:val="0"/>
      <w:marBottom w:val="0"/>
      <w:divBdr>
        <w:top w:val="none" w:sz="0" w:space="0" w:color="auto"/>
        <w:left w:val="none" w:sz="0" w:space="0" w:color="auto"/>
        <w:bottom w:val="none" w:sz="0" w:space="0" w:color="auto"/>
        <w:right w:val="none" w:sz="0" w:space="0" w:color="auto"/>
      </w:divBdr>
    </w:div>
    <w:div w:id="1734547865">
      <w:bodyDiv w:val="1"/>
      <w:marLeft w:val="0"/>
      <w:marRight w:val="0"/>
      <w:marTop w:val="0"/>
      <w:marBottom w:val="0"/>
      <w:divBdr>
        <w:top w:val="none" w:sz="0" w:space="0" w:color="auto"/>
        <w:left w:val="none" w:sz="0" w:space="0" w:color="auto"/>
        <w:bottom w:val="none" w:sz="0" w:space="0" w:color="auto"/>
        <w:right w:val="none" w:sz="0" w:space="0" w:color="auto"/>
      </w:divBdr>
    </w:div>
    <w:div w:id="1735161656">
      <w:bodyDiv w:val="1"/>
      <w:marLeft w:val="0"/>
      <w:marRight w:val="0"/>
      <w:marTop w:val="0"/>
      <w:marBottom w:val="0"/>
      <w:divBdr>
        <w:top w:val="none" w:sz="0" w:space="0" w:color="auto"/>
        <w:left w:val="none" w:sz="0" w:space="0" w:color="auto"/>
        <w:bottom w:val="none" w:sz="0" w:space="0" w:color="auto"/>
        <w:right w:val="none" w:sz="0" w:space="0" w:color="auto"/>
      </w:divBdr>
    </w:div>
    <w:div w:id="1735810433">
      <w:bodyDiv w:val="1"/>
      <w:marLeft w:val="0"/>
      <w:marRight w:val="0"/>
      <w:marTop w:val="0"/>
      <w:marBottom w:val="0"/>
      <w:divBdr>
        <w:top w:val="none" w:sz="0" w:space="0" w:color="auto"/>
        <w:left w:val="none" w:sz="0" w:space="0" w:color="auto"/>
        <w:bottom w:val="none" w:sz="0" w:space="0" w:color="auto"/>
        <w:right w:val="none" w:sz="0" w:space="0" w:color="auto"/>
      </w:divBdr>
    </w:div>
    <w:div w:id="1739402145">
      <w:bodyDiv w:val="1"/>
      <w:marLeft w:val="0"/>
      <w:marRight w:val="0"/>
      <w:marTop w:val="0"/>
      <w:marBottom w:val="0"/>
      <w:divBdr>
        <w:top w:val="none" w:sz="0" w:space="0" w:color="auto"/>
        <w:left w:val="none" w:sz="0" w:space="0" w:color="auto"/>
        <w:bottom w:val="none" w:sz="0" w:space="0" w:color="auto"/>
        <w:right w:val="none" w:sz="0" w:space="0" w:color="auto"/>
      </w:divBdr>
    </w:div>
    <w:div w:id="1743989928">
      <w:bodyDiv w:val="1"/>
      <w:marLeft w:val="0"/>
      <w:marRight w:val="0"/>
      <w:marTop w:val="0"/>
      <w:marBottom w:val="0"/>
      <w:divBdr>
        <w:top w:val="none" w:sz="0" w:space="0" w:color="auto"/>
        <w:left w:val="none" w:sz="0" w:space="0" w:color="auto"/>
        <w:bottom w:val="none" w:sz="0" w:space="0" w:color="auto"/>
        <w:right w:val="none" w:sz="0" w:space="0" w:color="auto"/>
      </w:divBdr>
    </w:div>
    <w:div w:id="1747797914">
      <w:bodyDiv w:val="1"/>
      <w:marLeft w:val="0"/>
      <w:marRight w:val="0"/>
      <w:marTop w:val="0"/>
      <w:marBottom w:val="0"/>
      <w:divBdr>
        <w:top w:val="none" w:sz="0" w:space="0" w:color="auto"/>
        <w:left w:val="none" w:sz="0" w:space="0" w:color="auto"/>
        <w:bottom w:val="none" w:sz="0" w:space="0" w:color="auto"/>
        <w:right w:val="none" w:sz="0" w:space="0" w:color="auto"/>
      </w:divBdr>
    </w:div>
    <w:div w:id="1751849192">
      <w:bodyDiv w:val="1"/>
      <w:marLeft w:val="0"/>
      <w:marRight w:val="0"/>
      <w:marTop w:val="0"/>
      <w:marBottom w:val="0"/>
      <w:divBdr>
        <w:top w:val="none" w:sz="0" w:space="0" w:color="auto"/>
        <w:left w:val="none" w:sz="0" w:space="0" w:color="auto"/>
        <w:bottom w:val="none" w:sz="0" w:space="0" w:color="auto"/>
        <w:right w:val="none" w:sz="0" w:space="0" w:color="auto"/>
      </w:divBdr>
    </w:div>
    <w:div w:id="1757751123">
      <w:bodyDiv w:val="1"/>
      <w:marLeft w:val="0"/>
      <w:marRight w:val="0"/>
      <w:marTop w:val="0"/>
      <w:marBottom w:val="0"/>
      <w:divBdr>
        <w:top w:val="none" w:sz="0" w:space="0" w:color="auto"/>
        <w:left w:val="none" w:sz="0" w:space="0" w:color="auto"/>
        <w:bottom w:val="none" w:sz="0" w:space="0" w:color="auto"/>
        <w:right w:val="none" w:sz="0" w:space="0" w:color="auto"/>
      </w:divBdr>
    </w:div>
    <w:div w:id="1759327055">
      <w:bodyDiv w:val="1"/>
      <w:marLeft w:val="0"/>
      <w:marRight w:val="0"/>
      <w:marTop w:val="0"/>
      <w:marBottom w:val="0"/>
      <w:divBdr>
        <w:top w:val="none" w:sz="0" w:space="0" w:color="auto"/>
        <w:left w:val="none" w:sz="0" w:space="0" w:color="auto"/>
        <w:bottom w:val="none" w:sz="0" w:space="0" w:color="auto"/>
        <w:right w:val="none" w:sz="0" w:space="0" w:color="auto"/>
      </w:divBdr>
    </w:div>
    <w:div w:id="1761440734">
      <w:bodyDiv w:val="1"/>
      <w:marLeft w:val="0"/>
      <w:marRight w:val="0"/>
      <w:marTop w:val="0"/>
      <w:marBottom w:val="0"/>
      <w:divBdr>
        <w:top w:val="none" w:sz="0" w:space="0" w:color="auto"/>
        <w:left w:val="none" w:sz="0" w:space="0" w:color="auto"/>
        <w:bottom w:val="none" w:sz="0" w:space="0" w:color="auto"/>
        <w:right w:val="none" w:sz="0" w:space="0" w:color="auto"/>
      </w:divBdr>
    </w:div>
    <w:div w:id="1764640399">
      <w:bodyDiv w:val="1"/>
      <w:marLeft w:val="0"/>
      <w:marRight w:val="0"/>
      <w:marTop w:val="0"/>
      <w:marBottom w:val="0"/>
      <w:divBdr>
        <w:top w:val="none" w:sz="0" w:space="0" w:color="auto"/>
        <w:left w:val="none" w:sz="0" w:space="0" w:color="auto"/>
        <w:bottom w:val="none" w:sz="0" w:space="0" w:color="auto"/>
        <w:right w:val="none" w:sz="0" w:space="0" w:color="auto"/>
      </w:divBdr>
    </w:div>
    <w:div w:id="1772626171">
      <w:bodyDiv w:val="1"/>
      <w:marLeft w:val="0"/>
      <w:marRight w:val="0"/>
      <w:marTop w:val="0"/>
      <w:marBottom w:val="0"/>
      <w:divBdr>
        <w:top w:val="none" w:sz="0" w:space="0" w:color="auto"/>
        <w:left w:val="none" w:sz="0" w:space="0" w:color="auto"/>
        <w:bottom w:val="none" w:sz="0" w:space="0" w:color="auto"/>
        <w:right w:val="none" w:sz="0" w:space="0" w:color="auto"/>
      </w:divBdr>
    </w:div>
    <w:div w:id="1774353795">
      <w:bodyDiv w:val="1"/>
      <w:marLeft w:val="0"/>
      <w:marRight w:val="0"/>
      <w:marTop w:val="0"/>
      <w:marBottom w:val="0"/>
      <w:divBdr>
        <w:top w:val="none" w:sz="0" w:space="0" w:color="auto"/>
        <w:left w:val="none" w:sz="0" w:space="0" w:color="auto"/>
        <w:bottom w:val="none" w:sz="0" w:space="0" w:color="auto"/>
        <w:right w:val="none" w:sz="0" w:space="0" w:color="auto"/>
      </w:divBdr>
    </w:div>
    <w:div w:id="1775711397">
      <w:bodyDiv w:val="1"/>
      <w:marLeft w:val="0"/>
      <w:marRight w:val="0"/>
      <w:marTop w:val="0"/>
      <w:marBottom w:val="0"/>
      <w:divBdr>
        <w:top w:val="none" w:sz="0" w:space="0" w:color="auto"/>
        <w:left w:val="none" w:sz="0" w:space="0" w:color="auto"/>
        <w:bottom w:val="none" w:sz="0" w:space="0" w:color="auto"/>
        <w:right w:val="none" w:sz="0" w:space="0" w:color="auto"/>
      </w:divBdr>
    </w:div>
    <w:div w:id="1775897635">
      <w:bodyDiv w:val="1"/>
      <w:marLeft w:val="0"/>
      <w:marRight w:val="0"/>
      <w:marTop w:val="0"/>
      <w:marBottom w:val="0"/>
      <w:divBdr>
        <w:top w:val="none" w:sz="0" w:space="0" w:color="auto"/>
        <w:left w:val="none" w:sz="0" w:space="0" w:color="auto"/>
        <w:bottom w:val="none" w:sz="0" w:space="0" w:color="auto"/>
        <w:right w:val="none" w:sz="0" w:space="0" w:color="auto"/>
      </w:divBdr>
    </w:div>
    <w:div w:id="1777603076">
      <w:bodyDiv w:val="1"/>
      <w:marLeft w:val="0"/>
      <w:marRight w:val="0"/>
      <w:marTop w:val="0"/>
      <w:marBottom w:val="0"/>
      <w:divBdr>
        <w:top w:val="none" w:sz="0" w:space="0" w:color="auto"/>
        <w:left w:val="none" w:sz="0" w:space="0" w:color="auto"/>
        <w:bottom w:val="none" w:sz="0" w:space="0" w:color="auto"/>
        <w:right w:val="none" w:sz="0" w:space="0" w:color="auto"/>
      </w:divBdr>
    </w:div>
    <w:div w:id="1782066200">
      <w:bodyDiv w:val="1"/>
      <w:marLeft w:val="0"/>
      <w:marRight w:val="0"/>
      <w:marTop w:val="0"/>
      <w:marBottom w:val="0"/>
      <w:divBdr>
        <w:top w:val="none" w:sz="0" w:space="0" w:color="auto"/>
        <w:left w:val="none" w:sz="0" w:space="0" w:color="auto"/>
        <w:bottom w:val="none" w:sz="0" w:space="0" w:color="auto"/>
        <w:right w:val="none" w:sz="0" w:space="0" w:color="auto"/>
      </w:divBdr>
    </w:div>
    <w:div w:id="1785415259">
      <w:bodyDiv w:val="1"/>
      <w:marLeft w:val="0"/>
      <w:marRight w:val="0"/>
      <w:marTop w:val="0"/>
      <w:marBottom w:val="0"/>
      <w:divBdr>
        <w:top w:val="none" w:sz="0" w:space="0" w:color="auto"/>
        <w:left w:val="none" w:sz="0" w:space="0" w:color="auto"/>
        <w:bottom w:val="none" w:sz="0" w:space="0" w:color="auto"/>
        <w:right w:val="none" w:sz="0" w:space="0" w:color="auto"/>
      </w:divBdr>
    </w:div>
    <w:div w:id="1788960653">
      <w:bodyDiv w:val="1"/>
      <w:marLeft w:val="0"/>
      <w:marRight w:val="0"/>
      <w:marTop w:val="0"/>
      <w:marBottom w:val="0"/>
      <w:divBdr>
        <w:top w:val="none" w:sz="0" w:space="0" w:color="auto"/>
        <w:left w:val="none" w:sz="0" w:space="0" w:color="auto"/>
        <w:bottom w:val="none" w:sz="0" w:space="0" w:color="auto"/>
        <w:right w:val="none" w:sz="0" w:space="0" w:color="auto"/>
      </w:divBdr>
    </w:div>
    <w:div w:id="1789663638">
      <w:bodyDiv w:val="1"/>
      <w:marLeft w:val="0"/>
      <w:marRight w:val="0"/>
      <w:marTop w:val="0"/>
      <w:marBottom w:val="0"/>
      <w:divBdr>
        <w:top w:val="none" w:sz="0" w:space="0" w:color="auto"/>
        <w:left w:val="none" w:sz="0" w:space="0" w:color="auto"/>
        <w:bottom w:val="none" w:sz="0" w:space="0" w:color="auto"/>
        <w:right w:val="none" w:sz="0" w:space="0" w:color="auto"/>
      </w:divBdr>
    </w:div>
    <w:div w:id="1790735557">
      <w:bodyDiv w:val="1"/>
      <w:marLeft w:val="0"/>
      <w:marRight w:val="0"/>
      <w:marTop w:val="0"/>
      <w:marBottom w:val="0"/>
      <w:divBdr>
        <w:top w:val="none" w:sz="0" w:space="0" w:color="auto"/>
        <w:left w:val="none" w:sz="0" w:space="0" w:color="auto"/>
        <w:bottom w:val="none" w:sz="0" w:space="0" w:color="auto"/>
        <w:right w:val="none" w:sz="0" w:space="0" w:color="auto"/>
      </w:divBdr>
    </w:div>
    <w:div w:id="1798792607">
      <w:bodyDiv w:val="1"/>
      <w:marLeft w:val="0"/>
      <w:marRight w:val="0"/>
      <w:marTop w:val="0"/>
      <w:marBottom w:val="0"/>
      <w:divBdr>
        <w:top w:val="none" w:sz="0" w:space="0" w:color="auto"/>
        <w:left w:val="none" w:sz="0" w:space="0" w:color="auto"/>
        <w:bottom w:val="none" w:sz="0" w:space="0" w:color="auto"/>
        <w:right w:val="none" w:sz="0" w:space="0" w:color="auto"/>
      </w:divBdr>
    </w:div>
    <w:div w:id="1800802501">
      <w:bodyDiv w:val="1"/>
      <w:marLeft w:val="0"/>
      <w:marRight w:val="0"/>
      <w:marTop w:val="0"/>
      <w:marBottom w:val="0"/>
      <w:divBdr>
        <w:top w:val="none" w:sz="0" w:space="0" w:color="auto"/>
        <w:left w:val="none" w:sz="0" w:space="0" w:color="auto"/>
        <w:bottom w:val="none" w:sz="0" w:space="0" w:color="auto"/>
        <w:right w:val="none" w:sz="0" w:space="0" w:color="auto"/>
      </w:divBdr>
    </w:div>
    <w:div w:id="1801342559">
      <w:bodyDiv w:val="1"/>
      <w:marLeft w:val="0"/>
      <w:marRight w:val="0"/>
      <w:marTop w:val="0"/>
      <w:marBottom w:val="0"/>
      <w:divBdr>
        <w:top w:val="none" w:sz="0" w:space="0" w:color="auto"/>
        <w:left w:val="none" w:sz="0" w:space="0" w:color="auto"/>
        <w:bottom w:val="none" w:sz="0" w:space="0" w:color="auto"/>
        <w:right w:val="none" w:sz="0" w:space="0" w:color="auto"/>
      </w:divBdr>
    </w:div>
    <w:div w:id="1804543864">
      <w:bodyDiv w:val="1"/>
      <w:marLeft w:val="0"/>
      <w:marRight w:val="0"/>
      <w:marTop w:val="0"/>
      <w:marBottom w:val="0"/>
      <w:divBdr>
        <w:top w:val="none" w:sz="0" w:space="0" w:color="auto"/>
        <w:left w:val="none" w:sz="0" w:space="0" w:color="auto"/>
        <w:bottom w:val="none" w:sz="0" w:space="0" w:color="auto"/>
        <w:right w:val="none" w:sz="0" w:space="0" w:color="auto"/>
      </w:divBdr>
    </w:div>
    <w:div w:id="1805081567">
      <w:bodyDiv w:val="1"/>
      <w:marLeft w:val="0"/>
      <w:marRight w:val="0"/>
      <w:marTop w:val="0"/>
      <w:marBottom w:val="0"/>
      <w:divBdr>
        <w:top w:val="none" w:sz="0" w:space="0" w:color="auto"/>
        <w:left w:val="none" w:sz="0" w:space="0" w:color="auto"/>
        <w:bottom w:val="none" w:sz="0" w:space="0" w:color="auto"/>
        <w:right w:val="none" w:sz="0" w:space="0" w:color="auto"/>
      </w:divBdr>
    </w:div>
    <w:div w:id="1807549972">
      <w:bodyDiv w:val="1"/>
      <w:marLeft w:val="0"/>
      <w:marRight w:val="0"/>
      <w:marTop w:val="0"/>
      <w:marBottom w:val="0"/>
      <w:divBdr>
        <w:top w:val="none" w:sz="0" w:space="0" w:color="auto"/>
        <w:left w:val="none" w:sz="0" w:space="0" w:color="auto"/>
        <w:bottom w:val="none" w:sz="0" w:space="0" w:color="auto"/>
        <w:right w:val="none" w:sz="0" w:space="0" w:color="auto"/>
      </w:divBdr>
    </w:div>
    <w:div w:id="1820226044">
      <w:bodyDiv w:val="1"/>
      <w:marLeft w:val="0"/>
      <w:marRight w:val="0"/>
      <w:marTop w:val="0"/>
      <w:marBottom w:val="0"/>
      <w:divBdr>
        <w:top w:val="none" w:sz="0" w:space="0" w:color="auto"/>
        <w:left w:val="none" w:sz="0" w:space="0" w:color="auto"/>
        <w:bottom w:val="none" w:sz="0" w:space="0" w:color="auto"/>
        <w:right w:val="none" w:sz="0" w:space="0" w:color="auto"/>
      </w:divBdr>
    </w:div>
    <w:div w:id="1820924429">
      <w:bodyDiv w:val="1"/>
      <w:marLeft w:val="0"/>
      <w:marRight w:val="0"/>
      <w:marTop w:val="0"/>
      <w:marBottom w:val="0"/>
      <w:divBdr>
        <w:top w:val="none" w:sz="0" w:space="0" w:color="auto"/>
        <w:left w:val="none" w:sz="0" w:space="0" w:color="auto"/>
        <w:bottom w:val="none" w:sz="0" w:space="0" w:color="auto"/>
        <w:right w:val="none" w:sz="0" w:space="0" w:color="auto"/>
      </w:divBdr>
    </w:div>
    <w:div w:id="1823109848">
      <w:bodyDiv w:val="1"/>
      <w:marLeft w:val="0"/>
      <w:marRight w:val="0"/>
      <w:marTop w:val="0"/>
      <w:marBottom w:val="0"/>
      <w:divBdr>
        <w:top w:val="none" w:sz="0" w:space="0" w:color="auto"/>
        <w:left w:val="none" w:sz="0" w:space="0" w:color="auto"/>
        <w:bottom w:val="none" w:sz="0" w:space="0" w:color="auto"/>
        <w:right w:val="none" w:sz="0" w:space="0" w:color="auto"/>
      </w:divBdr>
    </w:div>
    <w:div w:id="1823620906">
      <w:bodyDiv w:val="1"/>
      <w:marLeft w:val="0"/>
      <w:marRight w:val="0"/>
      <w:marTop w:val="0"/>
      <w:marBottom w:val="0"/>
      <w:divBdr>
        <w:top w:val="none" w:sz="0" w:space="0" w:color="auto"/>
        <w:left w:val="none" w:sz="0" w:space="0" w:color="auto"/>
        <w:bottom w:val="none" w:sz="0" w:space="0" w:color="auto"/>
        <w:right w:val="none" w:sz="0" w:space="0" w:color="auto"/>
      </w:divBdr>
    </w:div>
    <w:div w:id="1824662393">
      <w:bodyDiv w:val="1"/>
      <w:marLeft w:val="0"/>
      <w:marRight w:val="0"/>
      <w:marTop w:val="0"/>
      <w:marBottom w:val="0"/>
      <w:divBdr>
        <w:top w:val="none" w:sz="0" w:space="0" w:color="auto"/>
        <w:left w:val="none" w:sz="0" w:space="0" w:color="auto"/>
        <w:bottom w:val="none" w:sz="0" w:space="0" w:color="auto"/>
        <w:right w:val="none" w:sz="0" w:space="0" w:color="auto"/>
      </w:divBdr>
    </w:div>
    <w:div w:id="1826774961">
      <w:bodyDiv w:val="1"/>
      <w:marLeft w:val="0"/>
      <w:marRight w:val="0"/>
      <w:marTop w:val="0"/>
      <w:marBottom w:val="0"/>
      <w:divBdr>
        <w:top w:val="none" w:sz="0" w:space="0" w:color="auto"/>
        <w:left w:val="none" w:sz="0" w:space="0" w:color="auto"/>
        <w:bottom w:val="none" w:sz="0" w:space="0" w:color="auto"/>
        <w:right w:val="none" w:sz="0" w:space="0" w:color="auto"/>
      </w:divBdr>
    </w:div>
    <w:div w:id="1833328570">
      <w:bodyDiv w:val="1"/>
      <w:marLeft w:val="0"/>
      <w:marRight w:val="0"/>
      <w:marTop w:val="0"/>
      <w:marBottom w:val="0"/>
      <w:divBdr>
        <w:top w:val="none" w:sz="0" w:space="0" w:color="auto"/>
        <w:left w:val="none" w:sz="0" w:space="0" w:color="auto"/>
        <w:bottom w:val="none" w:sz="0" w:space="0" w:color="auto"/>
        <w:right w:val="none" w:sz="0" w:space="0" w:color="auto"/>
      </w:divBdr>
    </w:div>
    <w:div w:id="1834954393">
      <w:bodyDiv w:val="1"/>
      <w:marLeft w:val="0"/>
      <w:marRight w:val="0"/>
      <w:marTop w:val="0"/>
      <w:marBottom w:val="0"/>
      <w:divBdr>
        <w:top w:val="none" w:sz="0" w:space="0" w:color="auto"/>
        <w:left w:val="none" w:sz="0" w:space="0" w:color="auto"/>
        <w:bottom w:val="none" w:sz="0" w:space="0" w:color="auto"/>
        <w:right w:val="none" w:sz="0" w:space="0" w:color="auto"/>
      </w:divBdr>
    </w:div>
    <w:div w:id="1837840018">
      <w:bodyDiv w:val="1"/>
      <w:marLeft w:val="0"/>
      <w:marRight w:val="0"/>
      <w:marTop w:val="0"/>
      <w:marBottom w:val="0"/>
      <w:divBdr>
        <w:top w:val="none" w:sz="0" w:space="0" w:color="auto"/>
        <w:left w:val="none" w:sz="0" w:space="0" w:color="auto"/>
        <w:bottom w:val="none" w:sz="0" w:space="0" w:color="auto"/>
        <w:right w:val="none" w:sz="0" w:space="0" w:color="auto"/>
      </w:divBdr>
    </w:div>
    <w:div w:id="1837914199">
      <w:bodyDiv w:val="1"/>
      <w:marLeft w:val="0"/>
      <w:marRight w:val="0"/>
      <w:marTop w:val="0"/>
      <w:marBottom w:val="0"/>
      <w:divBdr>
        <w:top w:val="none" w:sz="0" w:space="0" w:color="auto"/>
        <w:left w:val="none" w:sz="0" w:space="0" w:color="auto"/>
        <w:bottom w:val="none" w:sz="0" w:space="0" w:color="auto"/>
        <w:right w:val="none" w:sz="0" w:space="0" w:color="auto"/>
      </w:divBdr>
    </w:div>
    <w:div w:id="1840658977">
      <w:bodyDiv w:val="1"/>
      <w:marLeft w:val="0"/>
      <w:marRight w:val="0"/>
      <w:marTop w:val="0"/>
      <w:marBottom w:val="0"/>
      <w:divBdr>
        <w:top w:val="none" w:sz="0" w:space="0" w:color="auto"/>
        <w:left w:val="none" w:sz="0" w:space="0" w:color="auto"/>
        <w:bottom w:val="none" w:sz="0" w:space="0" w:color="auto"/>
        <w:right w:val="none" w:sz="0" w:space="0" w:color="auto"/>
      </w:divBdr>
    </w:div>
    <w:div w:id="1842112970">
      <w:bodyDiv w:val="1"/>
      <w:marLeft w:val="0"/>
      <w:marRight w:val="0"/>
      <w:marTop w:val="0"/>
      <w:marBottom w:val="0"/>
      <w:divBdr>
        <w:top w:val="none" w:sz="0" w:space="0" w:color="auto"/>
        <w:left w:val="none" w:sz="0" w:space="0" w:color="auto"/>
        <w:bottom w:val="none" w:sz="0" w:space="0" w:color="auto"/>
        <w:right w:val="none" w:sz="0" w:space="0" w:color="auto"/>
      </w:divBdr>
    </w:div>
    <w:div w:id="1843619660">
      <w:bodyDiv w:val="1"/>
      <w:marLeft w:val="0"/>
      <w:marRight w:val="0"/>
      <w:marTop w:val="0"/>
      <w:marBottom w:val="0"/>
      <w:divBdr>
        <w:top w:val="none" w:sz="0" w:space="0" w:color="auto"/>
        <w:left w:val="none" w:sz="0" w:space="0" w:color="auto"/>
        <w:bottom w:val="none" w:sz="0" w:space="0" w:color="auto"/>
        <w:right w:val="none" w:sz="0" w:space="0" w:color="auto"/>
      </w:divBdr>
    </w:div>
    <w:div w:id="1844280655">
      <w:bodyDiv w:val="1"/>
      <w:marLeft w:val="0"/>
      <w:marRight w:val="0"/>
      <w:marTop w:val="0"/>
      <w:marBottom w:val="0"/>
      <w:divBdr>
        <w:top w:val="none" w:sz="0" w:space="0" w:color="auto"/>
        <w:left w:val="none" w:sz="0" w:space="0" w:color="auto"/>
        <w:bottom w:val="none" w:sz="0" w:space="0" w:color="auto"/>
        <w:right w:val="none" w:sz="0" w:space="0" w:color="auto"/>
      </w:divBdr>
    </w:div>
    <w:div w:id="1845852483">
      <w:bodyDiv w:val="1"/>
      <w:marLeft w:val="0"/>
      <w:marRight w:val="0"/>
      <w:marTop w:val="0"/>
      <w:marBottom w:val="0"/>
      <w:divBdr>
        <w:top w:val="none" w:sz="0" w:space="0" w:color="auto"/>
        <w:left w:val="none" w:sz="0" w:space="0" w:color="auto"/>
        <w:bottom w:val="none" w:sz="0" w:space="0" w:color="auto"/>
        <w:right w:val="none" w:sz="0" w:space="0" w:color="auto"/>
      </w:divBdr>
    </w:div>
    <w:div w:id="1847939282">
      <w:bodyDiv w:val="1"/>
      <w:marLeft w:val="0"/>
      <w:marRight w:val="0"/>
      <w:marTop w:val="0"/>
      <w:marBottom w:val="0"/>
      <w:divBdr>
        <w:top w:val="none" w:sz="0" w:space="0" w:color="auto"/>
        <w:left w:val="none" w:sz="0" w:space="0" w:color="auto"/>
        <w:bottom w:val="none" w:sz="0" w:space="0" w:color="auto"/>
        <w:right w:val="none" w:sz="0" w:space="0" w:color="auto"/>
      </w:divBdr>
    </w:div>
    <w:div w:id="1848713968">
      <w:bodyDiv w:val="1"/>
      <w:marLeft w:val="0"/>
      <w:marRight w:val="0"/>
      <w:marTop w:val="0"/>
      <w:marBottom w:val="0"/>
      <w:divBdr>
        <w:top w:val="none" w:sz="0" w:space="0" w:color="auto"/>
        <w:left w:val="none" w:sz="0" w:space="0" w:color="auto"/>
        <w:bottom w:val="none" w:sz="0" w:space="0" w:color="auto"/>
        <w:right w:val="none" w:sz="0" w:space="0" w:color="auto"/>
      </w:divBdr>
    </w:div>
    <w:div w:id="1850872006">
      <w:bodyDiv w:val="1"/>
      <w:marLeft w:val="0"/>
      <w:marRight w:val="0"/>
      <w:marTop w:val="0"/>
      <w:marBottom w:val="0"/>
      <w:divBdr>
        <w:top w:val="none" w:sz="0" w:space="0" w:color="auto"/>
        <w:left w:val="none" w:sz="0" w:space="0" w:color="auto"/>
        <w:bottom w:val="none" w:sz="0" w:space="0" w:color="auto"/>
        <w:right w:val="none" w:sz="0" w:space="0" w:color="auto"/>
      </w:divBdr>
    </w:div>
    <w:div w:id="1851598209">
      <w:bodyDiv w:val="1"/>
      <w:marLeft w:val="0"/>
      <w:marRight w:val="0"/>
      <w:marTop w:val="0"/>
      <w:marBottom w:val="0"/>
      <w:divBdr>
        <w:top w:val="none" w:sz="0" w:space="0" w:color="auto"/>
        <w:left w:val="none" w:sz="0" w:space="0" w:color="auto"/>
        <w:bottom w:val="none" w:sz="0" w:space="0" w:color="auto"/>
        <w:right w:val="none" w:sz="0" w:space="0" w:color="auto"/>
      </w:divBdr>
    </w:div>
    <w:div w:id="1857385140">
      <w:bodyDiv w:val="1"/>
      <w:marLeft w:val="0"/>
      <w:marRight w:val="0"/>
      <w:marTop w:val="0"/>
      <w:marBottom w:val="0"/>
      <w:divBdr>
        <w:top w:val="none" w:sz="0" w:space="0" w:color="auto"/>
        <w:left w:val="none" w:sz="0" w:space="0" w:color="auto"/>
        <w:bottom w:val="none" w:sz="0" w:space="0" w:color="auto"/>
        <w:right w:val="none" w:sz="0" w:space="0" w:color="auto"/>
      </w:divBdr>
    </w:div>
    <w:div w:id="1863200619">
      <w:bodyDiv w:val="1"/>
      <w:marLeft w:val="0"/>
      <w:marRight w:val="0"/>
      <w:marTop w:val="0"/>
      <w:marBottom w:val="0"/>
      <w:divBdr>
        <w:top w:val="none" w:sz="0" w:space="0" w:color="auto"/>
        <w:left w:val="none" w:sz="0" w:space="0" w:color="auto"/>
        <w:bottom w:val="none" w:sz="0" w:space="0" w:color="auto"/>
        <w:right w:val="none" w:sz="0" w:space="0" w:color="auto"/>
      </w:divBdr>
    </w:div>
    <w:div w:id="1871215108">
      <w:bodyDiv w:val="1"/>
      <w:marLeft w:val="0"/>
      <w:marRight w:val="0"/>
      <w:marTop w:val="0"/>
      <w:marBottom w:val="0"/>
      <w:divBdr>
        <w:top w:val="none" w:sz="0" w:space="0" w:color="auto"/>
        <w:left w:val="none" w:sz="0" w:space="0" w:color="auto"/>
        <w:bottom w:val="none" w:sz="0" w:space="0" w:color="auto"/>
        <w:right w:val="none" w:sz="0" w:space="0" w:color="auto"/>
      </w:divBdr>
    </w:div>
    <w:div w:id="1874151693">
      <w:bodyDiv w:val="1"/>
      <w:marLeft w:val="0"/>
      <w:marRight w:val="0"/>
      <w:marTop w:val="0"/>
      <w:marBottom w:val="0"/>
      <w:divBdr>
        <w:top w:val="none" w:sz="0" w:space="0" w:color="auto"/>
        <w:left w:val="none" w:sz="0" w:space="0" w:color="auto"/>
        <w:bottom w:val="none" w:sz="0" w:space="0" w:color="auto"/>
        <w:right w:val="none" w:sz="0" w:space="0" w:color="auto"/>
      </w:divBdr>
    </w:div>
    <w:div w:id="1888566312">
      <w:bodyDiv w:val="1"/>
      <w:marLeft w:val="0"/>
      <w:marRight w:val="0"/>
      <w:marTop w:val="0"/>
      <w:marBottom w:val="0"/>
      <w:divBdr>
        <w:top w:val="none" w:sz="0" w:space="0" w:color="auto"/>
        <w:left w:val="none" w:sz="0" w:space="0" w:color="auto"/>
        <w:bottom w:val="none" w:sz="0" w:space="0" w:color="auto"/>
        <w:right w:val="none" w:sz="0" w:space="0" w:color="auto"/>
      </w:divBdr>
    </w:div>
    <w:div w:id="1889953913">
      <w:bodyDiv w:val="1"/>
      <w:marLeft w:val="0"/>
      <w:marRight w:val="0"/>
      <w:marTop w:val="0"/>
      <w:marBottom w:val="0"/>
      <w:divBdr>
        <w:top w:val="none" w:sz="0" w:space="0" w:color="auto"/>
        <w:left w:val="none" w:sz="0" w:space="0" w:color="auto"/>
        <w:bottom w:val="none" w:sz="0" w:space="0" w:color="auto"/>
        <w:right w:val="none" w:sz="0" w:space="0" w:color="auto"/>
      </w:divBdr>
    </w:div>
    <w:div w:id="1890875766">
      <w:bodyDiv w:val="1"/>
      <w:marLeft w:val="0"/>
      <w:marRight w:val="0"/>
      <w:marTop w:val="0"/>
      <w:marBottom w:val="0"/>
      <w:divBdr>
        <w:top w:val="none" w:sz="0" w:space="0" w:color="auto"/>
        <w:left w:val="none" w:sz="0" w:space="0" w:color="auto"/>
        <w:bottom w:val="none" w:sz="0" w:space="0" w:color="auto"/>
        <w:right w:val="none" w:sz="0" w:space="0" w:color="auto"/>
      </w:divBdr>
    </w:div>
    <w:div w:id="1891764540">
      <w:bodyDiv w:val="1"/>
      <w:marLeft w:val="0"/>
      <w:marRight w:val="0"/>
      <w:marTop w:val="0"/>
      <w:marBottom w:val="0"/>
      <w:divBdr>
        <w:top w:val="none" w:sz="0" w:space="0" w:color="auto"/>
        <w:left w:val="none" w:sz="0" w:space="0" w:color="auto"/>
        <w:bottom w:val="none" w:sz="0" w:space="0" w:color="auto"/>
        <w:right w:val="none" w:sz="0" w:space="0" w:color="auto"/>
      </w:divBdr>
    </w:div>
    <w:div w:id="1893880455">
      <w:bodyDiv w:val="1"/>
      <w:marLeft w:val="0"/>
      <w:marRight w:val="0"/>
      <w:marTop w:val="0"/>
      <w:marBottom w:val="0"/>
      <w:divBdr>
        <w:top w:val="none" w:sz="0" w:space="0" w:color="auto"/>
        <w:left w:val="none" w:sz="0" w:space="0" w:color="auto"/>
        <w:bottom w:val="none" w:sz="0" w:space="0" w:color="auto"/>
        <w:right w:val="none" w:sz="0" w:space="0" w:color="auto"/>
      </w:divBdr>
    </w:div>
    <w:div w:id="1897818719">
      <w:bodyDiv w:val="1"/>
      <w:marLeft w:val="0"/>
      <w:marRight w:val="0"/>
      <w:marTop w:val="0"/>
      <w:marBottom w:val="0"/>
      <w:divBdr>
        <w:top w:val="none" w:sz="0" w:space="0" w:color="auto"/>
        <w:left w:val="none" w:sz="0" w:space="0" w:color="auto"/>
        <w:bottom w:val="none" w:sz="0" w:space="0" w:color="auto"/>
        <w:right w:val="none" w:sz="0" w:space="0" w:color="auto"/>
      </w:divBdr>
    </w:div>
    <w:div w:id="1901165528">
      <w:bodyDiv w:val="1"/>
      <w:marLeft w:val="0"/>
      <w:marRight w:val="0"/>
      <w:marTop w:val="0"/>
      <w:marBottom w:val="0"/>
      <w:divBdr>
        <w:top w:val="none" w:sz="0" w:space="0" w:color="auto"/>
        <w:left w:val="none" w:sz="0" w:space="0" w:color="auto"/>
        <w:bottom w:val="none" w:sz="0" w:space="0" w:color="auto"/>
        <w:right w:val="none" w:sz="0" w:space="0" w:color="auto"/>
      </w:divBdr>
    </w:div>
    <w:div w:id="1904173797">
      <w:bodyDiv w:val="1"/>
      <w:marLeft w:val="0"/>
      <w:marRight w:val="0"/>
      <w:marTop w:val="0"/>
      <w:marBottom w:val="0"/>
      <w:divBdr>
        <w:top w:val="none" w:sz="0" w:space="0" w:color="auto"/>
        <w:left w:val="none" w:sz="0" w:space="0" w:color="auto"/>
        <w:bottom w:val="none" w:sz="0" w:space="0" w:color="auto"/>
        <w:right w:val="none" w:sz="0" w:space="0" w:color="auto"/>
      </w:divBdr>
    </w:div>
    <w:div w:id="1911110003">
      <w:bodyDiv w:val="1"/>
      <w:marLeft w:val="0"/>
      <w:marRight w:val="0"/>
      <w:marTop w:val="0"/>
      <w:marBottom w:val="0"/>
      <w:divBdr>
        <w:top w:val="none" w:sz="0" w:space="0" w:color="auto"/>
        <w:left w:val="none" w:sz="0" w:space="0" w:color="auto"/>
        <w:bottom w:val="none" w:sz="0" w:space="0" w:color="auto"/>
        <w:right w:val="none" w:sz="0" w:space="0" w:color="auto"/>
      </w:divBdr>
    </w:div>
    <w:div w:id="1918435686">
      <w:bodyDiv w:val="1"/>
      <w:marLeft w:val="0"/>
      <w:marRight w:val="0"/>
      <w:marTop w:val="0"/>
      <w:marBottom w:val="0"/>
      <w:divBdr>
        <w:top w:val="none" w:sz="0" w:space="0" w:color="auto"/>
        <w:left w:val="none" w:sz="0" w:space="0" w:color="auto"/>
        <w:bottom w:val="none" w:sz="0" w:space="0" w:color="auto"/>
        <w:right w:val="none" w:sz="0" w:space="0" w:color="auto"/>
      </w:divBdr>
    </w:div>
    <w:div w:id="1923175333">
      <w:bodyDiv w:val="1"/>
      <w:marLeft w:val="0"/>
      <w:marRight w:val="0"/>
      <w:marTop w:val="0"/>
      <w:marBottom w:val="0"/>
      <w:divBdr>
        <w:top w:val="none" w:sz="0" w:space="0" w:color="auto"/>
        <w:left w:val="none" w:sz="0" w:space="0" w:color="auto"/>
        <w:bottom w:val="none" w:sz="0" w:space="0" w:color="auto"/>
        <w:right w:val="none" w:sz="0" w:space="0" w:color="auto"/>
      </w:divBdr>
    </w:div>
    <w:div w:id="1925531477">
      <w:bodyDiv w:val="1"/>
      <w:marLeft w:val="0"/>
      <w:marRight w:val="0"/>
      <w:marTop w:val="0"/>
      <w:marBottom w:val="0"/>
      <w:divBdr>
        <w:top w:val="none" w:sz="0" w:space="0" w:color="auto"/>
        <w:left w:val="none" w:sz="0" w:space="0" w:color="auto"/>
        <w:bottom w:val="none" w:sz="0" w:space="0" w:color="auto"/>
        <w:right w:val="none" w:sz="0" w:space="0" w:color="auto"/>
      </w:divBdr>
    </w:div>
    <w:div w:id="1926527944">
      <w:bodyDiv w:val="1"/>
      <w:marLeft w:val="0"/>
      <w:marRight w:val="0"/>
      <w:marTop w:val="0"/>
      <w:marBottom w:val="0"/>
      <w:divBdr>
        <w:top w:val="none" w:sz="0" w:space="0" w:color="auto"/>
        <w:left w:val="none" w:sz="0" w:space="0" w:color="auto"/>
        <w:bottom w:val="none" w:sz="0" w:space="0" w:color="auto"/>
        <w:right w:val="none" w:sz="0" w:space="0" w:color="auto"/>
      </w:divBdr>
    </w:div>
    <w:div w:id="1928226316">
      <w:bodyDiv w:val="1"/>
      <w:marLeft w:val="0"/>
      <w:marRight w:val="0"/>
      <w:marTop w:val="0"/>
      <w:marBottom w:val="0"/>
      <w:divBdr>
        <w:top w:val="none" w:sz="0" w:space="0" w:color="auto"/>
        <w:left w:val="none" w:sz="0" w:space="0" w:color="auto"/>
        <w:bottom w:val="none" w:sz="0" w:space="0" w:color="auto"/>
        <w:right w:val="none" w:sz="0" w:space="0" w:color="auto"/>
      </w:divBdr>
    </w:div>
    <w:div w:id="1930116006">
      <w:bodyDiv w:val="1"/>
      <w:marLeft w:val="0"/>
      <w:marRight w:val="0"/>
      <w:marTop w:val="0"/>
      <w:marBottom w:val="0"/>
      <w:divBdr>
        <w:top w:val="none" w:sz="0" w:space="0" w:color="auto"/>
        <w:left w:val="none" w:sz="0" w:space="0" w:color="auto"/>
        <w:bottom w:val="none" w:sz="0" w:space="0" w:color="auto"/>
        <w:right w:val="none" w:sz="0" w:space="0" w:color="auto"/>
      </w:divBdr>
    </w:div>
    <w:div w:id="1933586793">
      <w:bodyDiv w:val="1"/>
      <w:marLeft w:val="0"/>
      <w:marRight w:val="0"/>
      <w:marTop w:val="0"/>
      <w:marBottom w:val="0"/>
      <w:divBdr>
        <w:top w:val="none" w:sz="0" w:space="0" w:color="auto"/>
        <w:left w:val="none" w:sz="0" w:space="0" w:color="auto"/>
        <w:bottom w:val="none" w:sz="0" w:space="0" w:color="auto"/>
        <w:right w:val="none" w:sz="0" w:space="0" w:color="auto"/>
      </w:divBdr>
    </w:div>
    <w:div w:id="1934819795">
      <w:bodyDiv w:val="1"/>
      <w:marLeft w:val="0"/>
      <w:marRight w:val="0"/>
      <w:marTop w:val="0"/>
      <w:marBottom w:val="0"/>
      <w:divBdr>
        <w:top w:val="none" w:sz="0" w:space="0" w:color="auto"/>
        <w:left w:val="none" w:sz="0" w:space="0" w:color="auto"/>
        <w:bottom w:val="none" w:sz="0" w:space="0" w:color="auto"/>
        <w:right w:val="none" w:sz="0" w:space="0" w:color="auto"/>
      </w:divBdr>
    </w:div>
    <w:div w:id="1936591304">
      <w:bodyDiv w:val="1"/>
      <w:marLeft w:val="0"/>
      <w:marRight w:val="0"/>
      <w:marTop w:val="0"/>
      <w:marBottom w:val="0"/>
      <w:divBdr>
        <w:top w:val="none" w:sz="0" w:space="0" w:color="auto"/>
        <w:left w:val="none" w:sz="0" w:space="0" w:color="auto"/>
        <w:bottom w:val="none" w:sz="0" w:space="0" w:color="auto"/>
        <w:right w:val="none" w:sz="0" w:space="0" w:color="auto"/>
      </w:divBdr>
    </w:div>
    <w:div w:id="1942451381">
      <w:bodyDiv w:val="1"/>
      <w:marLeft w:val="0"/>
      <w:marRight w:val="0"/>
      <w:marTop w:val="0"/>
      <w:marBottom w:val="0"/>
      <w:divBdr>
        <w:top w:val="none" w:sz="0" w:space="0" w:color="auto"/>
        <w:left w:val="none" w:sz="0" w:space="0" w:color="auto"/>
        <w:bottom w:val="none" w:sz="0" w:space="0" w:color="auto"/>
        <w:right w:val="none" w:sz="0" w:space="0" w:color="auto"/>
      </w:divBdr>
    </w:div>
    <w:div w:id="1952780539">
      <w:bodyDiv w:val="1"/>
      <w:marLeft w:val="0"/>
      <w:marRight w:val="0"/>
      <w:marTop w:val="0"/>
      <w:marBottom w:val="0"/>
      <w:divBdr>
        <w:top w:val="none" w:sz="0" w:space="0" w:color="auto"/>
        <w:left w:val="none" w:sz="0" w:space="0" w:color="auto"/>
        <w:bottom w:val="none" w:sz="0" w:space="0" w:color="auto"/>
        <w:right w:val="none" w:sz="0" w:space="0" w:color="auto"/>
      </w:divBdr>
    </w:div>
    <w:div w:id="1953435686">
      <w:bodyDiv w:val="1"/>
      <w:marLeft w:val="0"/>
      <w:marRight w:val="0"/>
      <w:marTop w:val="0"/>
      <w:marBottom w:val="0"/>
      <w:divBdr>
        <w:top w:val="none" w:sz="0" w:space="0" w:color="auto"/>
        <w:left w:val="none" w:sz="0" w:space="0" w:color="auto"/>
        <w:bottom w:val="none" w:sz="0" w:space="0" w:color="auto"/>
        <w:right w:val="none" w:sz="0" w:space="0" w:color="auto"/>
      </w:divBdr>
    </w:div>
    <w:div w:id="1955476893">
      <w:bodyDiv w:val="1"/>
      <w:marLeft w:val="0"/>
      <w:marRight w:val="0"/>
      <w:marTop w:val="0"/>
      <w:marBottom w:val="0"/>
      <w:divBdr>
        <w:top w:val="none" w:sz="0" w:space="0" w:color="auto"/>
        <w:left w:val="none" w:sz="0" w:space="0" w:color="auto"/>
        <w:bottom w:val="none" w:sz="0" w:space="0" w:color="auto"/>
        <w:right w:val="none" w:sz="0" w:space="0" w:color="auto"/>
      </w:divBdr>
    </w:div>
    <w:div w:id="1955551418">
      <w:bodyDiv w:val="1"/>
      <w:marLeft w:val="0"/>
      <w:marRight w:val="0"/>
      <w:marTop w:val="0"/>
      <w:marBottom w:val="0"/>
      <w:divBdr>
        <w:top w:val="none" w:sz="0" w:space="0" w:color="auto"/>
        <w:left w:val="none" w:sz="0" w:space="0" w:color="auto"/>
        <w:bottom w:val="none" w:sz="0" w:space="0" w:color="auto"/>
        <w:right w:val="none" w:sz="0" w:space="0" w:color="auto"/>
      </w:divBdr>
    </w:div>
    <w:div w:id="1961908971">
      <w:bodyDiv w:val="1"/>
      <w:marLeft w:val="0"/>
      <w:marRight w:val="0"/>
      <w:marTop w:val="0"/>
      <w:marBottom w:val="0"/>
      <w:divBdr>
        <w:top w:val="none" w:sz="0" w:space="0" w:color="auto"/>
        <w:left w:val="none" w:sz="0" w:space="0" w:color="auto"/>
        <w:bottom w:val="none" w:sz="0" w:space="0" w:color="auto"/>
        <w:right w:val="none" w:sz="0" w:space="0" w:color="auto"/>
      </w:divBdr>
    </w:div>
    <w:div w:id="1962875600">
      <w:bodyDiv w:val="1"/>
      <w:marLeft w:val="0"/>
      <w:marRight w:val="0"/>
      <w:marTop w:val="0"/>
      <w:marBottom w:val="0"/>
      <w:divBdr>
        <w:top w:val="none" w:sz="0" w:space="0" w:color="auto"/>
        <w:left w:val="none" w:sz="0" w:space="0" w:color="auto"/>
        <w:bottom w:val="none" w:sz="0" w:space="0" w:color="auto"/>
        <w:right w:val="none" w:sz="0" w:space="0" w:color="auto"/>
      </w:divBdr>
    </w:div>
    <w:div w:id="1966351745">
      <w:bodyDiv w:val="1"/>
      <w:marLeft w:val="0"/>
      <w:marRight w:val="0"/>
      <w:marTop w:val="0"/>
      <w:marBottom w:val="0"/>
      <w:divBdr>
        <w:top w:val="none" w:sz="0" w:space="0" w:color="auto"/>
        <w:left w:val="none" w:sz="0" w:space="0" w:color="auto"/>
        <w:bottom w:val="none" w:sz="0" w:space="0" w:color="auto"/>
        <w:right w:val="none" w:sz="0" w:space="0" w:color="auto"/>
      </w:divBdr>
    </w:div>
    <w:div w:id="1967003018">
      <w:bodyDiv w:val="1"/>
      <w:marLeft w:val="0"/>
      <w:marRight w:val="0"/>
      <w:marTop w:val="0"/>
      <w:marBottom w:val="0"/>
      <w:divBdr>
        <w:top w:val="none" w:sz="0" w:space="0" w:color="auto"/>
        <w:left w:val="none" w:sz="0" w:space="0" w:color="auto"/>
        <w:bottom w:val="none" w:sz="0" w:space="0" w:color="auto"/>
        <w:right w:val="none" w:sz="0" w:space="0" w:color="auto"/>
      </w:divBdr>
    </w:div>
    <w:div w:id="1967350906">
      <w:bodyDiv w:val="1"/>
      <w:marLeft w:val="0"/>
      <w:marRight w:val="0"/>
      <w:marTop w:val="0"/>
      <w:marBottom w:val="0"/>
      <w:divBdr>
        <w:top w:val="none" w:sz="0" w:space="0" w:color="auto"/>
        <w:left w:val="none" w:sz="0" w:space="0" w:color="auto"/>
        <w:bottom w:val="none" w:sz="0" w:space="0" w:color="auto"/>
        <w:right w:val="none" w:sz="0" w:space="0" w:color="auto"/>
      </w:divBdr>
    </w:div>
    <w:div w:id="1968924207">
      <w:bodyDiv w:val="1"/>
      <w:marLeft w:val="0"/>
      <w:marRight w:val="0"/>
      <w:marTop w:val="0"/>
      <w:marBottom w:val="0"/>
      <w:divBdr>
        <w:top w:val="none" w:sz="0" w:space="0" w:color="auto"/>
        <w:left w:val="none" w:sz="0" w:space="0" w:color="auto"/>
        <w:bottom w:val="none" w:sz="0" w:space="0" w:color="auto"/>
        <w:right w:val="none" w:sz="0" w:space="0" w:color="auto"/>
      </w:divBdr>
    </w:div>
    <w:div w:id="1970237293">
      <w:bodyDiv w:val="1"/>
      <w:marLeft w:val="0"/>
      <w:marRight w:val="0"/>
      <w:marTop w:val="0"/>
      <w:marBottom w:val="0"/>
      <w:divBdr>
        <w:top w:val="none" w:sz="0" w:space="0" w:color="auto"/>
        <w:left w:val="none" w:sz="0" w:space="0" w:color="auto"/>
        <w:bottom w:val="none" w:sz="0" w:space="0" w:color="auto"/>
        <w:right w:val="none" w:sz="0" w:space="0" w:color="auto"/>
      </w:divBdr>
    </w:div>
    <w:div w:id="1971588474">
      <w:bodyDiv w:val="1"/>
      <w:marLeft w:val="0"/>
      <w:marRight w:val="0"/>
      <w:marTop w:val="0"/>
      <w:marBottom w:val="0"/>
      <w:divBdr>
        <w:top w:val="none" w:sz="0" w:space="0" w:color="auto"/>
        <w:left w:val="none" w:sz="0" w:space="0" w:color="auto"/>
        <w:bottom w:val="none" w:sz="0" w:space="0" w:color="auto"/>
        <w:right w:val="none" w:sz="0" w:space="0" w:color="auto"/>
      </w:divBdr>
    </w:div>
    <w:div w:id="1972784145">
      <w:bodyDiv w:val="1"/>
      <w:marLeft w:val="0"/>
      <w:marRight w:val="0"/>
      <w:marTop w:val="0"/>
      <w:marBottom w:val="0"/>
      <w:divBdr>
        <w:top w:val="none" w:sz="0" w:space="0" w:color="auto"/>
        <w:left w:val="none" w:sz="0" w:space="0" w:color="auto"/>
        <w:bottom w:val="none" w:sz="0" w:space="0" w:color="auto"/>
        <w:right w:val="none" w:sz="0" w:space="0" w:color="auto"/>
      </w:divBdr>
    </w:div>
    <w:div w:id="1972860577">
      <w:bodyDiv w:val="1"/>
      <w:marLeft w:val="0"/>
      <w:marRight w:val="0"/>
      <w:marTop w:val="0"/>
      <w:marBottom w:val="0"/>
      <w:divBdr>
        <w:top w:val="none" w:sz="0" w:space="0" w:color="auto"/>
        <w:left w:val="none" w:sz="0" w:space="0" w:color="auto"/>
        <w:bottom w:val="none" w:sz="0" w:space="0" w:color="auto"/>
        <w:right w:val="none" w:sz="0" w:space="0" w:color="auto"/>
      </w:divBdr>
    </w:div>
    <w:div w:id="1978877233">
      <w:bodyDiv w:val="1"/>
      <w:marLeft w:val="0"/>
      <w:marRight w:val="0"/>
      <w:marTop w:val="0"/>
      <w:marBottom w:val="0"/>
      <w:divBdr>
        <w:top w:val="none" w:sz="0" w:space="0" w:color="auto"/>
        <w:left w:val="none" w:sz="0" w:space="0" w:color="auto"/>
        <w:bottom w:val="none" w:sz="0" w:space="0" w:color="auto"/>
        <w:right w:val="none" w:sz="0" w:space="0" w:color="auto"/>
      </w:divBdr>
    </w:div>
    <w:div w:id="1978996520">
      <w:bodyDiv w:val="1"/>
      <w:marLeft w:val="0"/>
      <w:marRight w:val="0"/>
      <w:marTop w:val="0"/>
      <w:marBottom w:val="0"/>
      <w:divBdr>
        <w:top w:val="none" w:sz="0" w:space="0" w:color="auto"/>
        <w:left w:val="none" w:sz="0" w:space="0" w:color="auto"/>
        <w:bottom w:val="none" w:sz="0" w:space="0" w:color="auto"/>
        <w:right w:val="none" w:sz="0" w:space="0" w:color="auto"/>
      </w:divBdr>
    </w:div>
    <w:div w:id="1982417119">
      <w:bodyDiv w:val="1"/>
      <w:marLeft w:val="0"/>
      <w:marRight w:val="0"/>
      <w:marTop w:val="0"/>
      <w:marBottom w:val="0"/>
      <w:divBdr>
        <w:top w:val="none" w:sz="0" w:space="0" w:color="auto"/>
        <w:left w:val="none" w:sz="0" w:space="0" w:color="auto"/>
        <w:bottom w:val="none" w:sz="0" w:space="0" w:color="auto"/>
        <w:right w:val="none" w:sz="0" w:space="0" w:color="auto"/>
      </w:divBdr>
    </w:div>
    <w:div w:id="1985620743">
      <w:bodyDiv w:val="1"/>
      <w:marLeft w:val="0"/>
      <w:marRight w:val="0"/>
      <w:marTop w:val="0"/>
      <w:marBottom w:val="0"/>
      <w:divBdr>
        <w:top w:val="none" w:sz="0" w:space="0" w:color="auto"/>
        <w:left w:val="none" w:sz="0" w:space="0" w:color="auto"/>
        <w:bottom w:val="none" w:sz="0" w:space="0" w:color="auto"/>
        <w:right w:val="none" w:sz="0" w:space="0" w:color="auto"/>
      </w:divBdr>
    </w:div>
    <w:div w:id="1986350762">
      <w:bodyDiv w:val="1"/>
      <w:marLeft w:val="0"/>
      <w:marRight w:val="0"/>
      <w:marTop w:val="0"/>
      <w:marBottom w:val="0"/>
      <w:divBdr>
        <w:top w:val="none" w:sz="0" w:space="0" w:color="auto"/>
        <w:left w:val="none" w:sz="0" w:space="0" w:color="auto"/>
        <w:bottom w:val="none" w:sz="0" w:space="0" w:color="auto"/>
        <w:right w:val="none" w:sz="0" w:space="0" w:color="auto"/>
      </w:divBdr>
    </w:div>
    <w:div w:id="1991131584">
      <w:bodyDiv w:val="1"/>
      <w:marLeft w:val="0"/>
      <w:marRight w:val="0"/>
      <w:marTop w:val="0"/>
      <w:marBottom w:val="0"/>
      <w:divBdr>
        <w:top w:val="none" w:sz="0" w:space="0" w:color="auto"/>
        <w:left w:val="none" w:sz="0" w:space="0" w:color="auto"/>
        <w:bottom w:val="none" w:sz="0" w:space="0" w:color="auto"/>
        <w:right w:val="none" w:sz="0" w:space="0" w:color="auto"/>
      </w:divBdr>
    </w:div>
    <w:div w:id="1997759946">
      <w:bodyDiv w:val="1"/>
      <w:marLeft w:val="0"/>
      <w:marRight w:val="0"/>
      <w:marTop w:val="0"/>
      <w:marBottom w:val="0"/>
      <w:divBdr>
        <w:top w:val="none" w:sz="0" w:space="0" w:color="auto"/>
        <w:left w:val="none" w:sz="0" w:space="0" w:color="auto"/>
        <w:bottom w:val="none" w:sz="0" w:space="0" w:color="auto"/>
        <w:right w:val="none" w:sz="0" w:space="0" w:color="auto"/>
      </w:divBdr>
    </w:div>
    <w:div w:id="2003117694">
      <w:bodyDiv w:val="1"/>
      <w:marLeft w:val="0"/>
      <w:marRight w:val="0"/>
      <w:marTop w:val="0"/>
      <w:marBottom w:val="0"/>
      <w:divBdr>
        <w:top w:val="none" w:sz="0" w:space="0" w:color="auto"/>
        <w:left w:val="none" w:sz="0" w:space="0" w:color="auto"/>
        <w:bottom w:val="none" w:sz="0" w:space="0" w:color="auto"/>
        <w:right w:val="none" w:sz="0" w:space="0" w:color="auto"/>
      </w:divBdr>
    </w:div>
    <w:div w:id="2008358665">
      <w:bodyDiv w:val="1"/>
      <w:marLeft w:val="0"/>
      <w:marRight w:val="0"/>
      <w:marTop w:val="0"/>
      <w:marBottom w:val="0"/>
      <w:divBdr>
        <w:top w:val="none" w:sz="0" w:space="0" w:color="auto"/>
        <w:left w:val="none" w:sz="0" w:space="0" w:color="auto"/>
        <w:bottom w:val="none" w:sz="0" w:space="0" w:color="auto"/>
        <w:right w:val="none" w:sz="0" w:space="0" w:color="auto"/>
      </w:divBdr>
    </w:div>
    <w:div w:id="2010255457">
      <w:bodyDiv w:val="1"/>
      <w:marLeft w:val="0"/>
      <w:marRight w:val="0"/>
      <w:marTop w:val="0"/>
      <w:marBottom w:val="0"/>
      <w:divBdr>
        <w:top w:val="none" w:sz="0" w:space="0" w:color="auto"/>
        <w:left w:val="none" w:sz="0" w:space="0" w:color="auto"/>
        <w:bottom w:val="none" w:sz="0" w:space="0" w:color="auto"/>
        <w:right w:val="none" w:sz="0" w:space="0" w:color="auto"/>
      </w:divBdr>
    </w:div>
    <w:div w:id="2012172759">
      <w:bodyDiv w:val="1"/>
      <w:marLeft w:val="0"/>
      <w:marRight w:val="0"/>
      <w:marTop w:val="0"/>
      <w:marBottom w:val="0"/>
      <w:divBdr>
        <w:top w:val="none" w:sz="0" w:space="0" w:color="auto"/>
        <w:left w:val="none" w:sz="0" w:space="0" w:color="auto"/>
        <w:bottom w:val="none" w:sz="0" w:space="0" w:color="auto"/>
        <w:right w:val="none" w:sz="0" w:space="0" w:color="auto"/>
      </w:divBdr>
    </w:div>
    <w:div w:id="2012677669">
      <w:bodyDiv w:val="1"/>
      <w:marLeft w:val="0"/>
      <w:marRight w:val="0"/>
      <w:marTop w:val="0"/>
      <w:marBottom w:val="0"/>
      <w:divBdr>
        <w:top w:val="none" w:sz="0" w:space="0" w:color="auto"/>
        <w:left w:val="none" w:sz="0" w:space="0" w:color="auto"/>
        <w:bottom w:val="none" w:sz="0" w:space="0" w:color="auto"/>
        <w:right w:val="none" w:sz="0" w:space="0" w:color="auto"/>
      </w:divBdr>
    </w:div>
    <w:div w:id="2012903575">
      <w:bodyDiv w:val="1"/>
      <w:marLeft w:val="0"/>
      <w:marRight w:val="0"/>
      <w:marTop w:val="0"/>
      <w:marBottom w:val="0"/>
      <w:divBdr>
        <w:top w:val="none" w:sz="0" w:space="0" w:color="auto"/>
        <w:left w:val="none" w:sz="0" w:space="0" w:color="auto"/>
        <w:bottom w:val="none" w:sz="0" w:space="0" w:color="auto"/>
        <w:right w:val="none" w:sz="0" w:space="0" w:color="auto"/>
      </w:divBdr>
    </w:div>
    <w:div w:id="2015181538">
      <w:bodyDiv w:val="1"/>
      <w:marLeft w:val="0"/>
      <w:marRight w:val="0"/>
      <w:marTop w:val="0"/>
      <w:marBottom w:val="0"/>
      <w:divBdr>
        <w:top w:val="none" w:sz="0" w:space="0" w:color="auto"/>
        <w:left w:val="none" w:sz="0" w:space="0" w:color="auto"/>
        <w:bottom w:val="none" w:sz="0" w:space="0" w:color="auto"/>
        <w:right w:val="none" w:sz="0" w:space="0" w:color="auto"/>
      </w:divBdr>
    </w:div>
    <w:div w:id="2015572749">
      <w:bodyDiv w:val="1"/>
      <w:marLeft w:val="0"/>
      <w:marRight w:val="0"/>
      <w:marTop w:val="0"/>
      <w:marBottom w:val="0"/>
      <w:divBdr>
        <w:top w:val="none" w:sz="0" w:space="0" w:color="auto"/>
        <w:left w:val="none" w:sz="0" w:space="0" w:color="auto"/>
        <w:bottom w:val="none" w:sz="0" w:space="0" w:color="auto"/>
        <w:right w:val="none" w:sz="0" w:space="0" w:color="auto"/>
      </w:divBdr>
    </w:div>
    <w:div w:id="2017882876">
      <w:bodyDiv w:val="1"/>
      <w:marLeft w:val="0"/>
      <w:marRight w:val="0"/>
      <w:marTop w:val="0"/>
      <w:marBottom w:val="0"/>
      <w:divBdr>
        <w:top w:val="none" w:sz="0" w:space="0" w:color="auto"/>
        <w:left w:val="none" w:sz="0" w:space="0" w:color="auto"/>
        <w:bottom w:val="none" w:sz="0" w:space="0" w:color="auto"/>
        <w:right w:val="none" w:sz="0" w:space="0" w:color="auto"/>
      </w:divBdr>
    </w:div>
    <w:div w:id="2030905926">
      <w:bodyDiv w:val="1"/>
      <w:marLeft w:val="0"/>
      <w:marRight w:val="0"/>
      <w:marTop w:val="0"/>
      <w:marBottom w:val="0"/>
      <w:divBdr>
        <w:top w:val="none" w:sz="0" w:space="0" w:color="auto"/>
        <w:left w:val="none" w:sz="0" w:space="0" w:color="auto"/>
        <w:bottom w:val="none" w:sz="0" w:space="0" w:color="auto"/>
        <w:right w:val="none" w:sz="0" w:space="0" w:color="auto"/>
      </w:divBdr>
    </w:div>
    <w:div w:id="2033604933">
      <w:bodyDiv w:val="1"/>
      <w:marLeft w:val="0"/>
      <w:marRight w:val="0"/>
      <w:marTop w:val="0"/>
      <w:marBottom w:val="0"/>
      <w:divBdr>
        <w:top w:val="none" w:sz="0" w:space="0" w:color="auto"/>
        <w:left w:val="none" w:sz="0" w:space="0" w:color="auto"/>
        <w:bottom w:val="none" w:sz="0" w:space="0" w:color="auto"/>
        <w:right w:val="none" w:sz="0" w:space="0" w:color="auto"/>
      </w:divBdr>
    </w:div>
    <w:div w:id="2033608963">
      <w:bodyDiv w:val="1"/>
      <w:marLeft w:val="0"/>
      <w:marRight w:val="0"/>
      <w:marTop w:val="0"/>
      <w:marBottom w:val="0"/>
      <w:divBdr>
        <w:top w:val="none" w:sz="0" w:space="0" w:color="auto"/>
        <w:left w:val="none" w:sz="0" w:space="0" w:color="auto"/>
        <w:bottom w:val="none" w:sz="0" w:space="0" w:color="auto"/>
        <w:right w:val="none" w:sz="0" w:space="0" w:color="auto"/>
      </w:divBdr>
    </w:div>
    <w:div w:id="2036955063">
      <w:bodyDiv w:val="1"/>
      <w:marLeft w:val="0"/>
      <w:marRight w:val="0"/>
      <w:marTop w:val="0"/>
      <w:marBottom w:val="0"/>
      <w:divBdr>
        <w:top w:val="none" w:sz="0" w:space="0" w:color="auto"/>
        <w:left w:val="none" w:sz="0" w:space="0" w:color="auto"/>
        <w:bottom w:val="none" w:sz="0" w:space="0" w:color="auto"/>
        <w:right w:val="none" w:sz="0" w:space="0" w:color="auto"/>
      </w:divBdr>
    </w:div>
    <w:div w:id="2046523187">
      <w:bodyDiv w:val="1"/>
      <w:marLeft w:val="0"/>
      <w:marRight w:val="0"/>
      <w:marTop w:val="0"/>
      <w:marBottom w:val="0"/>
      <w:divBdr>
        <w:top w:val="none" w:sz="0" w:space="0" w:color="auto"/>
        <w:left w:val="none" w:sz="0" w:space="0" w:color="auto"/>
        <w:bottom w:val="none" w:sz="0" w:space="0" w:color="auto"/>
        <w:right w:val="none" w:sz="0" w:space="0" w:color="auto"/>
      </w:divBdr>
    </w:div>
    <w:div w:id="2052340961">
      <w:bodyDiv w:val="1"/>
      <w:marLeft w:val="0"/>
      <w:marRight w:val="0"/>
      <w:marTop w:val="0"/>
      <w:marBottom w:val="0"/>
      <w:divBdr>
        <w:top w:val="none" w:sz="0" w:space="0" w:color="auto"/>
        <w:left w:val="none" w:sz="0" w:space="0" w:color="auto"/>
        <w:bottom w:val="none" w:sz="0" w:space="0" w:color="auto"/>
        <w:right w:val="none" w:sz="0" w:space="0" w:color="auto"/>
      </w:divBdr>
    </w:div>
    <w:div w:id="2056732050">
      <w:bodyDiv w:val="1"/>
      <w:marLeft w:val="0"/>
      <w:marRight w:val="0"/>
      <w:marTop w:val="0"/>
      <w:marBottom w:val="0"/>
      <w:divBdr>
        <w:top w:val="none" w:sz="0" w:space="0" w:color="auto"/>
        <w:left w:val="none" w:sz="0" w:space="0" w:color="auto"/>
        <w:bottom w:val="none" w:sz="0" w:space="0" w:color="auto"/>
        <w:right w:val="none" w:sz="0" w:space="0" w:color="auto"/>
      </w:divBdr>
    </w:div>
    <w:div w:id="2063096458">
      <w:bodyDiv w:val="1"/>
      <w:marLeft w:val="0"/>
      <w:marRight w:val="0"/>
      <w:marTop w:val="0"/>
      <w:marBottom w:val="0"/>
      <w:divBdr>
        <w:top w:val="none" w:sz="0" w:space="0" w:color="auto"/>
        <w:left w:val="none" w:sz="0" w:space="0" w:color="auto"/>
        <w:bottom w:val="none" w:sz="0" w:space="0" w:color="auto"/>
        <w:right w:val="none" w:sz="0" w:space="0" w:color="auto"/>
      </w:divBdr>
    </w:div>
    <w:div w:id="2064403891">
      <w:bodyDiv w:val="1"/>
      <w:marLeft w:val="0"/>
      <w:marRight w:val="0"/>
      <w:marTop w:val="0"/>
      <w:marBottom w:val="0"/>
      <w:divBdr>
        <w:top w:val="none" w:sz="0" w:space="0" w:color="auto"/>
        <w:left w:val="none" w:sz="0" w:space="0" w:color="auto"/>
        <w:bottom w:val="none" w:sz="0" w:space="0" w:color="auto"/>
        <w:right w:val="none" w:sz="0" w:space="0" w:color="auto"/>
      </w:divBdr>
    </w:div>
    <w:div w:id="2067755707">
      <w:bodyDiv w:val="1"/>
      <w:marLeft w:val="0"/>
      <w:marRight w:val="0"/>
      <w:marTop w:val="0"/>
      <w:marBottom w:val="0"/>
      <w:divBdr>
        <w:top w:val="none" w:sz="0" w:space="0" w:color="auto"/>
        <w:left w:val="none" w:sz="0" w:space="0" w:color="auto"/>
        <w:bottom w:val="none" w:sz="0" w:space="0" w:color="auto"/>
        <w:right w:val="none" w:sz="0" w:space="0" w:color="auto"/>
      </w:divBdr>
    </w:div>
    <w:div w:id="2069840811">
      <w:bodyDiv w:val="1"/>
      <w:marLeft w:val="0"/>
      <w:marRight w:val="0"/>
      <w:marTop w:val="0"/>
      <w:marBottom w:val="0"/>
      <w:divBdr>
        <w:top w:val="none" w:sz="0" w:space="0" w:color="auto"/>
        <w:left w:val="none" w:sz="0" w:space="0" w:color="auto"/>
        <w:bottom w:val="none" w:sz="0" w:space="0" w:color="auto"/>
        <w:right w:val="none" w:sz="0" w:space="0" w:color="auto"/>
      </w:divBdr>
    </w:div>
    <w:div w:id="2071538563">
      <w:bodyDiv w:val="1"/>
      <w:marLeft w:val="0"/>
      <w:marRight w:val="0"/>
      <w:marTop w:val="0"/>
      <w:marBottom w:val="0"/>
      <w:divBdr>
        <w:top w:val="none" w:sz="0" w:space="0" w:color="auto"/>
        <w:left w:val="none" w:sz="0" w:space="0" w:color="auto"/>
        <w:bottom w:val="none" w:sz="0" w:space="0" w:color="auto"/>
        <w:right w:val="none" w:sz="0" w:space="0" w:color="auto"/>
      </w:divBdr>
    </w:div>
    <w:div w:id="2074306996">
      <w:bodyDiv w:val="1"/>
      <w:marLeft w:val="0"/>
      <w:marRight w:val="0"/>
      <w:marTop w:val="0"/>
      <w:marBottom w:val="0"/>
      <w:divBdr>
        <w:top w:val="none" w:sz="0" w:space="0" w:color="auto"/>
        <w:left w:val="none" w:sz="0" w:space="0" w:color="auto"/>
        <w:bottom w:val="none" w:sz="0" w:space="0" w:color="auto"/>
        <w:right w:val="none" w:sz="0" w:space="0" w:color="auto"/>
      </w:divBdr>
    </w:div>
    <w:div w:id="2079788633">
      <w:bodyDiv w:val="1"/>
      <w:marLeft w:val="0"/>
      <w:marRight w:val="0"/>
      <w:marTop w:val="0"/>
      <w:marBottom w:val="0"/>
      <w:divBdr>
        <w:top w:val="none" w:sz="0" w:space="0" w:color="auto"/>
        <w:left w:val="none" w:sz="0" w:space="0" w:color="auto"/>
        <w:bottom w:val="none" w:sz="0" w:space="0" w:color="auto"/>
        <w:right w:val="none" w:sz="0" w:space="0" w:color="auto"/>
      </w:divBdr>
    </w:div>
    <w:div w:id="2080129622">
      <w:bodyDiv w:val="1"/>
      <w:marLeft w:val="0"/>
      <w:marRight w:val="0"/>
      <w:marTop w:val="0"/>
      <w:marBottom w:val="0"/>
      <w:divBdr>
        <w:top w:val="none" w:sz="0" w:space="0" w:color="auto"/>
        <w:left w:val="none" w:sz="0" w:space="0" w:color="auto"/>
        <w:bottom w:val="none" w:sz="0" w:space="0" w:color="auto"/>
        <w:right w:val="none" w:sz="0" w:space="0" w:color="auto"/>
      </w:divBdr>
    </w:div>
    <w:div w:id="2082172678">
      <w:bodyDiv w:val="1"/>
      <w:marLeft w:val="0"/>
      <w:marRight w:val="0"/>
      <w:marTop w:val="0"/>
      <w:marBottom w:val="0"/>
      <w:divBdr>
        <w:top w:val="none" w:sz="0" w:space="0" w:color="auto"/>
        <w:left w:val="none" w:sz="0" w:space="0" w:color="auto"/>
        <w:bottom w:val="none" w:sz="0" w:space="0" w:color="auto"/>
        <w:right w:val="none" w:sz="0" w:space="0" w:color="auto"/>
      </w:divBdr>
    </w:div>
    <w:div w:id="2086412889">
      <w:bodyDiv w:val="1"/>
      <w:marLeft w:val="0"/>
      <w:marRight w:val="0"/>
      <w:marTop w:val="0"/>
      <w:marBottom w:val="0"/>
      <w:divBdr>
        <w:top w:val="none" w:sz="0" w:space="0" w:color="auto"/>
        <w:left w:val="none" w:sz="0" w:space="0" w:color="auto"/>
        <w:bottom w:val="none" w:sz="0" w:space="0" w:color="auto"/>
        <w:right w:val="none" w:sz="0" w:space="0" w:color="auto"/>
      </w:divBdr>
    </w:div>
    <w:div w:id="2087022999">
      <w:bodyDiv w:val="1"/>
      <w:marLeft w:val="0"/>
      <w:marRight w:val="0"/>
      <w:marTop w:val="0"/>
      <w:marBottom w:val="0"/>
      <w:divBdr>
        <w:top w:val="none" w:sz="0" w:space="0" w:color="auto"/>
        <w:left w:val="none" w:sz="0" w:space="0" w:color="auto"/>
        <w:bottom w:val="none" w:sz="0" w:space="0" w:color="auto"/>
        <w:right w:val="none" w:sz="0" w:space="0" w:color="auto"/>
      </w:divBdr>
    </w:div>
    <w:div w:id="2088190705">
      <w:bodyDiv w:val="1"/>
      <w:marLeft w:val="0"/>
      <w:marRight w:val="0"/>
      <w:marTop w:val="0"/>
      <w:marBottom w:val="0"/>
      <w:divBdr>
        <w:top w:val="none" w:sz="0" w:space="0" w:color="auto"/>
        <w:left w:val="none" w:sz="0" w:space="0" w:color="auto"/>
        <w:bottom w:val="none" w:sz="0" w:space="0" w:color="auto"/>
        <w:right w:val="none" w:sz="0" w:space="0" w:color="auto"/>
      </w:divBdr>
    </w:div>
    <w:div w:id="2088265763">
      <w:bodyDiv w:val="1"/>
      <w:marLeft w:val="0"/>
      <w:marRight w:val="0"/>
      <w:marTop w:val="0"/>
      <w:marBottom w:val="0"/>
      <w:divBdr>
        <w:top w:val="none" w:sz="0" w:space="0" w:color="auto"/>
        <w:left w:val="none" w:sz="0" w:space="0" w:color="auto"/>
        <w:bottom w:val="none" w:sz="0" w:space="0" w:color="auto"/>
        <w:right w:val="none" w:sz="0" w:space="0" w:color="auto"/>
      </w:divBdr>
    </w:div>
    <w:div w:id="2089499910">
      <w:bodyDiv w:val="1"/>
      <w:marLeft w:val="0"/>
      <w:marRight w:val="0"/>
      <w:marTop w:val="0"/>
      <w:marBottom w:val="0"/>
      <w:divBdr>
        <w:top w:val="none" w:sz="0" w:space="0" w:color="auto"/>
        <w:left w:val="none" w:sz="0" w:space="0" w:color="auto"/>
        <w:bottom w:val="none" w:sz="0" w:space="0" w:color="auto"/>
        <w:right w:val="none" w:sz="0" w:space="0" w:color="auto"/>
      </w:divBdr>
    </w:div>
    <w:div w:id="2091538776">
      <w:bodyDiv w:val="1"/>
      <w:marLeft w:val="0"/>
      <w:marRight w:val="0"/>
      <w:marTop w:val="0"/>
      <w:marBottom w:val="0"/>
      <w:divBdr>
        <w:top w:val="none" w:sz="0" w:space="0" w:color="auto"/>
        <w:left w:val="none" w:sz="0" w:space="0" w:color="auto"/>
        <w:bottom w:val="none" w:sz="0" w:space="0" w:color="auto"/>
        <w:right w:val="none" w:sz="0" w:space="0" w:color="auto"/>
      </w:divBdr>
    </w:div>
    <w:div w:id="2095467189">
      <w:bodyDiv w:val="1"/>
      <w:marLeft w:val="0"/>
      <w:marRight w:val="0"/>
      <w:marTop w:val="0"/>
      <w:marBottom w:val="0"/>
      <w:divBdr>
        <w:top w:val="none" w:sz="0" w:space="0" w:color="auto"/>
        <w:left w:val="none" w:sz="0" w:space="0" w:color="auto"/>
        <w:bottom w:val="none" w:sz="0" w:space="0" w:color="auto"/>
        <w:right w:val="none" w:sz="0" w:space="0" w:color="auto"/>
      </w:divBdr>
    </w:div>
    <w:div w:id="2096198913">
      <w:bodyDiv w:val="1"/>
      <w:marLeft w:val="0"/>
      <w:marRight w:val="0"/>
      <w:marTop w:val="0"/>
      <w:marBottom w:val="0"/>
      <w:divBdr>
        <w:top w:val="none" w:sz="0" w:space="0" w:color="auto"/>
        <w:left w:val="none" w:sz="0" w:space="0" w:color="auto"/>
        <w:bottom w:val="none" w:sz="0" w:space="0" w:color="auto"/>
        <w:right w:val="none" w:sz="0" w:space="0" w:color="auto"/>
      </w:divBdr>
    </w:div>
    <w:div w:id="2097051438">
      <w:bodyDiv w:val="1"/>
      <w:marLeft w:val="0"/>
      <w:marRight w:val="0"/>
      <w:marTop w:val="0"/>
      <w:marBottom w:val="0"/>
      <w:divBdr>
        <w:top w:val="none" w:sz="0" w:space="0" w:color="auto"/>
        <w:left w:val="none" w:sz="0" w:space="0" w:color="auto"/>
        <w:bottom w:val="none" w:sz="0" w:space="0" w:color="auto"/>
        <w:right w:val="none" w:sz="0" w:space="0" w:color="auto"/>
      </w:divBdr>
    </w:div>
    <w:div w:id="2100830168">
      <w:bodyDiv w:val="1"/>
      <w:marLeft w:val="0"/>
      <w:marRight w:val="0"/>
      <w:marTop w:val="0"/>
      <w:marBottom w:val="0"/>
      <w:divBdr>
        <w:top w:val="none" w:sz="0" w:space="0" w:color="auto"/>
        <w:left w:val="none" w:sz="0" w:space="0" w:color="auto"/>
        <w:bottom w:val="none" w:sz="0" w:space="0" w:color="auto"/>
        <w:right w:val="none" w:sz="0" w:space="0" w:color="auto"/>
      </w:divBdr>
    </w:div>
    <w:div w:id="2102869944">
      <w:bodyDiv w:val="1"/>
      <w:marLeft w:val="0"/>
      <w:marRight w:val="0"/>
      <w:marTop w:val="0"/>
      <w:marBottom w:val="0"/>
      <w:divBdr>
        <w:top w:val="none" w:sz="0" w:space="0" w:color="auto"/>
        <w:left w:val="none" w:sz="0" w:space="0" w:color="auto"/>
        <w:bottom w:val="none" w:sz="0" w:space="0" w:color="auto"/>
        <w:right w:val="none" w:sz="0" w:space="0" w:color="auto"/>
      </w:divBdr>
    </w:div>
    <w:div w:id="2105375009">
      <w:bodyDiv w:val="1"/>
      <w:marLeft w:val="0"/>
      <w:marRight w:val="0"/>
      <w:marTop w:val="0"/>
      <w:marBottom w:val="0"/>
      <w:divBdr>
        <w:top w:val="none" w:sz="0" w:space="0" w:color="auto"/>
        <w:left w:val="none" w:sz="0" w:space="0" w:color="auto"/>
        <w:bottom w:val="none" w:sz="0" w:space="0" w:color="auto"/>
        <w:right w:val="none" w:sz="0" w:space="0" w:color="auto"/>
      </w:divBdr>
    </w:div>
    <w:div w:id="2113435403">
      <w:bodyDiv w:val="1"/>
      <w:marLeft w:val="0"/>
      <w:marRight w:val="0"/>
      <w:marTop w:val="0"/>
      <w:marBottom w:val="0"/>
      <w:divBdr>
        <w:top w:val="none" w:sz="0" w:space="0" w:color="auto"/>
        <w:left w:val="none" w:sz="0" w:space="0" w:color="auto"/>
        <w:bottom w:val="none" w:sz="0" w:space="0" w:color="auto"/>
        <w:right w:val="none" w:sz="0" w:space="0" w:color="auto"/>
      </w:divBdr>
    </w:div>
    <w:div w:id="2114352806">
      <w:bodyDiv w:val="1"/>
      <w:marLeft w:val="0"/>
      <w:marRight w:val="0"/>
      <w:marTop w:val="0"/>
      <w:marBottom w:val="0"/>
      <w:divBdr>
        <w:top w:val="none" w:sz="0" w:space="0" w:color="auto"/>
        <w:left w:val="none" w:sz="0" w:space="0" w:color="auto"/>
        <w:bottom w:val="none" w:sz="0" w:space="0" w:color="auto"/>
        <w:right w:val="none" w:sz="0" w:space="0" w:color="auto"/>
      </w:divBdr>
    </w:div>
    <w:div w:id="2115392377">
      <w:bodyDiv w:val="1"/>
      <w:marLeft w:val="0"/>
      <w:marRight w:val="0"/>
      <w:marTop w:val="0"/>
      <w:marBottom w:val="0"/>
      <w:divBdr>
        <w:top w:val="none" w:sz="0" w:space="0" w:color="auto"/>
        <w:left w:val="none" w:sz="0" w:space="0" w:color="auto"/>
        <w:bottom w:val="none" w:sz="0" w:space="0" w:color="auto"/>
        <w:right w:val="none" w:sz="0" w:space="0" w:color="auto"/>
      </w:divBdr>
    </w:div>
    <w:div w:id="2117290888">
      <w:bodyDiv w:val="1"/>
      <w:marLeft w:val="0"/>
      <w:marRight w:val="0"/>
      <w:marTop w:val="0"/>
      <w:marBottom w:val="0"/>
      <w:divBdr>
        <w:top w:val="none" w:sz="0" w:space="0" w:color="auto"/>
        <w:left w:val="none" w:sz="0" w:space="0" w:color="auto"/>
        <w:bottom w:val="none" w:sz="0" w:space="0" w:color="auto"/>
        <w:right w:val="none" w:sz="0" w:space="0" w:color="auto"/>
      </w:divBdr>
    </w:div>
    <w:div w:id="2118211882">
      <w:bodyDiv w:val="1"/>
      <w:marLeft w:val="0"/>
      <w:marRight w:val="0"/>
      <w:marTop w:val="0"/>
      <w:marBottom w:val="0"/>
      <w:divBdr>
        <w:top w:val="none" w:sz="0" w:space="0" w:color="auto"/>
        <w:left w:val="none" w:sz="0" w:space="0" w:color="auto"/>
        <w:bottom w:val="none" w:sz="0" w:space="0" w:color="auto"/>
        <w:right w:val="none" w:sz="0" w:space="0" w:color="auto"/>
      </w:divBdr>
    </w:div>
    <w:div w:id="2118477947">
      <w:bodyDiv w:val="1"/>
      <w:marLeft w:val="0"/>
      <w:marRight w:val="0"/>
      <w:marTop w:val="0"/>
      <w:marBottom w:val="0"/>
      <w:divBdr>
        <w:top w:val="none" w:sz="0" w:space="0" w:color="auto"/>
        <w:left w:val="none" w:sz="0" w:space="0" w:color="auto"/>
        <w:bottom w:val="none" w:sz="0" w:space="0" w:color="auto"/>
        <w:right w:val="none" w:sz="0" w:space="0" w:color="auto"/>
      </w:divBdr>
    </w:div>
    <w:div w:id="2118595656">
      <w:bodyDiv w:val="1"/>
      <w:marLeft w:val="0"/>
      <w:marRight w:val="0"/>
      <w:marTop w:val="0"/>
      <w:marBottom w:val="0"/>
      <w:divBdr>
        <w:top w:val="none" w:sz="0" w:space="0" w:color="auto"/>
        <w:left w:val="none" w:sz="0" w:space="0" w:color="auto"/>
        <w:bottom w:val="none" w:sz="0" w:space="0" w:color="auto"/>
        <w:right w:val="none" w:sz="0" w:space="0" w:color="auto"/>
      </w:divBdr>
    </w:div>
    <w:div w:id="2118793884">
      <w:bodyDiv w:val="1"/>
      <w:marLeft w:val="0"/>
      <w:marRight w:val="0"/>
      <w:marTop w:val="0"/>
      <w:marBottom w:val="0"/>
      <w:divBdr>
        <w:top w:val="none" w:sz="0" w:space="0" w:color="auto"/>
        <w:left w:val="none" w:sz="0" w:space="0" w:color="auto"/>
        <w:bottom w:val="none" w:sz="0" w:space="0" w:color="auto"/>
        <w:right w:val="none" w:sz="0" w:space="0" w:color="auto"/>
      </w:divBdr>
    </w:div>
    <w:div w:id="2121605541">
      <w:bodyDiv w:val="1"/>
      <w:marLeft w:val="0"/>
      <w:marRight w:val="0"/>
      <w:marTop w:val="0"/>
      <w:marBottom w:val="0"/>
      <w:divBdr>
        <w:top w:val="none" w:sz="0" w:space="0" w:color="auto"/>
        <w:left w:val="none" w:sz="0" w:space="0" w:color="auto"/>
        <w:bottom w:val="none" w:sz="0" w:space="0" w:color="auto"/>
        <w:right w:val="none" w:sz="0" w:space="0" w:color="auto"/>
      </w:divBdr>
    </w:div>
    <w:div w:id="2130009206">
      <w:bodyDiv w:val="1"/>
      <w:marLeft w:val="0"/>
      <w:marRight w:val="0"/>
      <w:marTop w:val="0"/>
      <w:marBottom w:val="0"/>
      <w:divBdr>
        <w:top w:val="none" w:sz="0" w:space="0" w:color="auto"/>
        <w:left w:val="none" w:sz="0" w:space="0" w:color="auto"/>
        <w:bottom w:val="none" w:sz="0" w:space="0" w:color="auto"/>
        <w:right w:val="none" w:sz="0" w:space="0" w:color="auto"/>
      </w:divBdr>
    </w:div>
    <w:div w:id="2131700360">
      <w:bodyDiv w:val="1"/>
      <w:marLeft w:val="0"/>
      <w:marRight w:val="0"/>
      <w:marTop w:val="0"/>
      <w:marBottom w:val="0"/>
      <w:divBdr>
        <w:top w:val="none" w:sz="0" w:space="0" w:color="auto"/>
        <w:left w:val="none" w:sz="0" w:space="0" w:color="auto"/>
        <w:bottom w:val="none" w:sz="0" w:space="0" w:color="auto"/>
        <w:right w:val="none" w:sz="0" w:space="0" w:color="auto"/>
      </w:divBdr>
    </w:div>
    <w:div w:id="2134130495">
      <w:bodyDiv w:val="1"/>
      <w:marLeft w:val="0"/>
      <w:marRight w:val="0"/>
      <w:marTop w:val="0"/>
      <w:marBottom w:val="0"/>
      <w:divBdr>
        <w:top w:val="none" w:sz="0" w:space="0" w:color="auto"/>
        <w:left w:val="none" w:sz="0" w:space="0" w:color="auto"/>
        <w:bottom w:val="none" w:sz="0" w:space="0" w:color="auto"/>
        <w:right w:val="none" w:sz="0" w:space="0" w:color="auto"/>
      </w:divBdr>
    </w:div>
    <w:div w:id="2135516794">
      <w:bodyDiv w:val="1"/>
      <w:marLeft w:val="0"/>
      <w:marRight w:val="0"/>
      <w:marTop w:val="0"/>
      <w:marBottom w:val="0"/>
      <w:divBdr>
        <w:top w:val="none" w:sz="0" w:space="0" w:color="auto"/>
        <w:left w:val="none" w:sz="0" w:space="0" w:color="auto"/>
        <w:bottom w:val="none" w:sz="0" w:space="0" w:color="auto"/>
        <w:right w:val="none" w:sz="0" w:space="0" w:color="auto"/>
      </w:divBdr>
    </w:div>
    <w:div w:id="2136024366">
      <w:bodyDiv w:val="1"/>
      <w:marLeft w:val="0"/>
      <w:marRight w:val="0"/>
      <w:marTop w:val="0"/>
      <w:marBottom w:val="0"/>
      <w:divBdr>
        <w:top w:val="none" w:sz="0" w:space="0" w:color="auto"/>
        <w:left w:val="none" w:sz="0" w:space="0" w:color="auto"/>
        <w:bottom w:val="none" w:sz="0" w:space="0" w:color="auto"/>
        <w:right w:val="none" w:sz="0" w:space="0" w:color="auto"/>
      </w:divBdr>
    </w:div>
    <w:div w:id="2137143292">
      <w:bodyDiv w:val="1"/>
      <w:marLeft w:val="0"/>
      <w:marRight w:val="0"/>
      <w:marTop w:val="0"/>
      <w:marBottom w:val="0"/>
      <w:divBdr>
        <w:top w:val="none" w:sz="0" w:space="0" w:color="auto"/>
        <w:left w:val="none" w:sz="0" w:space="0" w:color="auto"/>
        <w:bottom w:val="none" w:sz="0" w:space="0" w:color="auto"/>
        <w:right w:val="none" w:sz="0" w:space="0" w:color="auto"/>
      </w:divBdr>
    </w:div>
    <w:div w:id="2142307637">
      <w:bodyDiv w:val="1"/>
      <w:marLeft w:val="0"/>
      <w:marRight w:val="0"/>
      <w:marTop w:val="0"/>
      <w:marBottom w:val="0"/>
      <w:divBdr>
        <w:top w:val="none" w:sz="0" w:space="0" w:color="auto"/>
        <w:left w:val="none" w:sz="0" w:space="0" w:color="auto"/>
        <w:bottom w:val="none" w:sz="0" w:space="0" w:color="auto"/>
        <w:right w:val="none" w:sz="0" w:space="0" w:color="auto"/>
      </w:divBdr>
    </w:div>
    <w:div w:id="2142383000">
      <w:bodyDiv w:val="1"/>
      <w:marLeft w:val="0"/>
      <w:marRight w:val="0"/>
      <w:marTop w:val="0"/>
      <w:marBottom w:val="0"/>
      <w:divBdr>
        <w:top w:val="none" w:sz="0" w:space="0" w:color="auto"/>
        <w:left w:val="none" w:sz="0" w:space="0" w:color="auto"/>
        <w:bottom w:val="none" w:sz="0" w:space="0" w:color="auto"/>
        <w:right w:val="none" w:sz="0" w:space="0" w:color="auto"/>
      </w:divBdr>
    </w:div>
    <w:div w:id="214381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hyperlink" Target="https://login.consultant.ru/link/?req=doc&amp;base=LAW&amp;n=482878&amp;dst=100144" TargetMode="External"/><Relationship Id="rId26" Type="http://schemas.openxmlformats.org/officeDocument/2006/relationships/hyperlink" Target="http://www.torgi.gov.ru" TargetMode="External"/><Relationship Id="rId39" Type="http://schemas.openxmlformats.org/officeDocument/2006/relationships/hyperlink" Target="http://www.torgi.gov.ru" TargetMode="External"/><Relationship Id="rId21" Type="http://schemas.openxmlformats.org/officeDocument/2006/relationships/hyperlink" Target="http://www.torgi.gov.ru" TargetMode="External"/><Relationship Id="rId34" Type="http://schemas.openxmlformats.org/officeDocument/2006/relationships/hyperlink" Target="http://www.bilchao.ru" TargetMode="External"/><Relationship Id="rId42" Type="http://schemas.openxmlformats.org/officeDocument/2006/relationships/hyperlink" Target="http://www.torgi.gov.ru" TargetMode="External"/><Relationship Id="rId47" Type="http://schemas.openxmlformats.org/officeDocument/2006/relationships/hyperlink" Target="http://www.torgi.gov.ru" TargetMode="External"/><Relationship Id="rId50" Type="http://schemas.openxmlformats.org/officeDocument/2006/relationships/header" Target="header1.xml"/><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hyperlink" Target="http://192.168.0.19/document/redirect/405309425/0" TargetMode="External"/><Relationship Id="rId25" Type="http://schemas.openxmlformats.org/officeDocument/2006/relationships/hyperlink" Target="http://www.bilchao.ru" TargetMode="External"/><Relationship Id="rId33" Type="http://schemas.openxmlformats.org/officeDocument/2006/relationships/hyperlink" Target="http://www.torgi.gov.ru" TargetMode="External"/><Relationship Id="rId38" Type="http://schemas.openxmlformats.org/officeDocument/2006/relationships/hyperlink" Target="http://www.torgi.gov.ru" TargetMode="External"/><Relationship Id="rId46" Type="http://schemas.openxmlformats.org/officeDocument/2006/relationships/hyperlink" Target="http://www.bilchao.ru" TargetMode="External"/><Relationship Id="rId2" Type="http://schemas.openxmlformats.org/officeDocument/2006/relationships/numbering" Target="numbering.xml"/><Relationship Id="rId16" Type="http://schemas.openxmlformats.org/officeDocument/2006/relationships/hyperlink" Target="https://service.nalog.ru/disqualified.do" TargetMode="External"/><Relationship Id="rId20" Type="http://schemas.openxmlformats.org/officeDocument/2006/relationships/hyperlink" Target="http://www.torgi.gov.ru" TargetMode="External"/><Relationship Id="rId29" Type="http://schemas.openxmlformats.org/officeDocument/2006/relationships/hyperlink" Target="http://www.torgi.gov.ru" TargetMode="External"/><Relationship Id="rId41" Type="http://schemas.openxmlformats.org/officeDocument/2006/relationships/hyperlink" Target="http://www.torgi.gov.ru" TargetMode="External"/><Relationship Id="rId54"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hyperlink" Target="http://www.torgi.gov.ru" TargetMode="External"/><Relationship Id="rId32" Type="http://schemas.openxmlformats.org/officeDocument/2006/relationships/hyperlink" Target="http://www.torgi.gov.ru" TargetMode="External"/><Relationship Id="rId37" Type="http://schemas.openxmlformats.org/officeDocument/2006/relationships/hyperlink" Target="http://www.bilchao.ru" TargetMode="External"/><Relationship Id="rId40" Type="http://schemas.openxmlformats.org/officeDocument/2006/relationships/hyperlink" Target="http://www.bilchao.ru" TargetMode="External"/><Relationship Id="rId45" Type="http://schemas.openxmlformats.org/officeDocument/2006/relationships/hyperlink" Target="http://www.torgi.gov.ru" TargetMode="Externa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bilchao.ru" TargetMode="External"/><Relationship Id="rId23" Type="http://schemas.openxmlformats.org/officeDocument/2006/relationships/hyperlink" Target="http://www.torgi.gov.ru" TargetMode="External"/><Relationship Id="rId28" Type="http://schemas.openxmlformats.org/officeDocument/2006/relationships/hyperlink" Target="http://www.bilchao.ru" TargetMode="External"/><Relationship Id="rId36" Type="http://schemas.openxmlformats.org/officeDocument/2006/relationships/hyperlink" Target="http://www.torgi.gov.ru" TargetMode="External"/><Relationship Id="rId49" Type="http://schemas.openxmlformats.org/officeDocument/2006/relationships/image" Target="media/image6.jpeg"/><Relationship Id="rId10" Type="http://schemas.openxmlformats.org/officeDocument/2006/relationships/hyperlink" Target="http://www.bilchao.ru" TargetMode="External"/><Relationship Id="rId19" Type="http://schemas.openxmlformats.org/officeDocument/2006/relationships/hyperlink" Target="http://www.bilchao.ru" TargetMode="External"/><Relationship Id="rId31" Type="http://schemas.openxmlformats.org/officeDocument/2006/relationships/hyperlink" Target="http://www.bilchao.ru" TargetMode="External"/><Relationship Id="rId44" Type="http://schemas.openxmlformats.org/officeDocument/2006/relationships/hyperlink" Target="http://www.torgi.gov.ru" TargetMode="External"/><Relationship Id="rId52"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wmf"/><Relationship Id="rId22" Type="http://schemas.openxmlformats.org/officeDocument/2006/relationships/hyperlink" Target="http://www.bilchao.ru" TargetMode="External"/><Relationship Id="rId27" Type="http://schemas.openxmlformats.org/officeDocument/2006/relationships/hyperlink" Target="http://www.torgi.gov.ru" TargetMode="External"/><Relationship Id="rId30" Type="http://schemas.openxmlformats.org/officeDocument/2006/relationships/hyperlink" Target="http://www.torgi.gov.ru" TargetMode="External"/><Relationship Id="rId35" Type="http://schemas.openxmlformats.org/officeDocument/2006/relationships/hyperlink" Target="http://www.torgi.gov.ru" TargetMode="External"/><Relationship Id="rId43" Type="http://schemas.openxmlformats.org/officeDocument/2006/relationships/hyperlink" Target="http://www.bilchao.ru" TargetMode="External"/><Relationship Id="rId48" Type="http://schemas.openxmlformats.org/officeDocument/2006/relationships/hyperlink" Target="http://www.torgi.gov.ru" TargetMode="External"/><Relationship Id="rId8" Type="http://schemas.openxmlformats.org/officeDocument/2006/relationships/endnotes" Target="endnotes.xml"/><Relationship Id="rId51" Type="http://schemas.openxmlformats.org/officeDocument/2006/relationships/header" Target="header2.xml"/><Relationship Id="rId3"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35CBEE8718444FFB1D0FA9F52CDF894"/>
        <w:category>
          <w:name w:val="Общие"/>
          <w:gallery w:val="placeholder"/>
        </w:category>
        <w:types>
          <w:type w:val="bbPlcHdr"/>
        </w:types>
        <w:behaviors>
          <w:behavior w:val="content"/>
        </w:behaviors>
        <w:guid w:val="{8236BD30-9532-46E0-8551-354DEE935139}"/>
      </w:docPartPr>
      <w:docPartBody>
        <w:p w:rsidR="00E839F1" w:rsidRDefault="00E839F1" w:rsidP="00E839F1">
          <w:pPr>
            <w:pStyle w:val="C35CBEE8718444FFB1D0FA9F52CDF894"/>
          </w:pPr>
          <w:r w:rsidRPr="00F92517">
            <w:rPr>
              <w:rStyle w:val="a3"/>
            </w:rPr>
            <w:t>Выберите элемент.</w:t>
          </w:r>
        </w:p>
      </w:docPartBody>
    </w:docPart>
    <w:docPart>
      <w:docPartPr>
        <w:name w:val="7B2AB0CEA98C4FDF878569A765BEAAFC"/>
        <w:category>
          <w:name w:val="Общие"/>
          <w:gallery w:val="placeholder"/>
        </w:category>
        <w:types>
          <w:type w:val="bbPlcHdr"/>
        </w:types>
        <w:behaviors>
          <w:behavior w:val="content"/>
        </w:behaviors>
        <w:guid w:val="{5DEB2DCA-A1F2-44C1-B4CE-93F2A8EB4FDA}"/>
      </w:docPartPr>
      <w:docPartBody>
        <w:p w:rsidR="00E839F1" w:rsidRDefault="00E839F1" w:rsidP="00E839F1">
          <w:pPr>
            <w:pStyle w:val="7B2AB0CEA98C4FDF878569A765BEAAFC"/>
          </w:pPr>
          <w:r w:rsidRPr="00F92517">
            <w:rPr>
              <w:rStyle w:val="a3"/>
            </w:rPr>
            <w:t>Выберите элемент.</w:t>
          </w:r>
        </w:p>
      </w:docPartBody>
    </w:docPart>
    <w:docPart>
      <w:docPartPr>
        <w:name w:val="97AFFC2305A64AF3B9E9F2ADA7662713"/>
        <w:category>
          <w:name w:val="Общие"/>
          <w:gallery w:val="placeholder"/>
        </w:category>
        <w:types>
          <w:type w:val="bbPlcHdr"/>
        </w:types>
        <w:behaviors>
          <w:behavior w:val="content"/>
        </w:behaviors>
        <w:guid w:val="{294A2E45-DE8E-44E9-B488-A6B2020C30F5}"/>
      </w:docPartPr>
      <w:docPartBody>
        <w:p w:rsidR="00000000" w:rsidRDefault="00971137" w:rsidP="00971137">
          <w:pPr>
            <w:pStyle w:val="97AFFC2305A64AF3B9E9F2ADA7662713"/>
          </w:pPr>
          <w:r w:rsidRPr="00F92517">
            <w:rPr>
              <w:rStyle w:val="a3"/>
            </w:rPr>
            <w:t>Выберите элемент.</w:t>
          </w:r>
        </w:p>
      </w:docPartBody>
    </w:docPart>
    <w:docPart>
      <w:docPartPr>
        <w:name w:val="4E9B3BB746584E62B5F6EC2B02A09B9E"/>
        <w:category>
          <w:name w:val="Общие"/>
          <w:gallery w:val="placeholder"/>
        </w:category>
        <w:types>
          <w:type w:val="bbPlcHdr"/>
        </w:types>
        <w:behaviors>
          <w:behavior w:val="content"/>
        </w:behaviors>
        <w:guid w:val="{77DB03C0-CC1A-462F-80BA-58E809D35D2E}"/>
      </w:docPartPr>
      <w:docPartBody>
        <w:p w:rsidR="00000000" w:rsidRDefault="00971137" w:rsidP="00971137">
          <w:pPr>
            <w:pStyle w:val="4E9B3BB746584E62B5F6EC2B02A09B9E"/>
          </w:pPr>
          <w:r w:rsidRPr="00F92517">
            <w:rPr>
              <w:rStyle w:val="a3"/>
            </w:rPr>
            <w:t>Выберите элемент.</w:t>
          </w:r>
        </w:p>
      </w:docPartBody>
    </w:docPart>
    <w:docPart>
      <w:docPartPr>
        <w:name w:val="4F3FBF4C521C41D8B99245C03EFA490D"/>
        <w:category>
          <w:name w:val="Общие"/>
          <w:gallery w:val="placeholder"/>
        </w:category>
        <w:types>
          <w:type w:val="bbPlcHdr"/>
        </w:types>
        <w:behaviors>
          <w:behavior w:val="content"/>
        </w:behaviors>
        <w:guid w:val="{992CDD75-236C-441F-88BF-EC271DB5CD4D}"/>
      </w:docPartPr>
      <w:docPartBody>
        <w:p w:rsidR="00000000" w:rsidRDefault="00971137" w:rsidP="00971137">
          <w:pPr>
            <w:pStyle w:val="4F3FBF4C521C41D8B99245C03EFA490D"/>
          </w:pPr>
          <w:r w:rsidRPr="00F92517">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_FuturaOrto">
    <w:altName w:val="Century Gothic"/>
    <w:charset w:val="CC"/>
    <w:family w:val="swiss"/>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MS Reference Sans Serif">
    <w:panose1 w:val="020B0604030504040204"/>
    <w:charset w:val="CC"/>
    <w:family w:val="swiss"/>
    <w:pitch w:val="variable"/>
    <w:sig w:usb0="20000287" w:usb1="00000000" w:usb2="00000000" w:usb3="00000000" w:csb0="0000019F" w:csb1="00000000"/>
  </w:font>
  <w:font w:name="CordiaUPC">
    <w:altName w:val="Arial Unicode MS"/>
    <w:charset w:val="00"/>
    <w:family w:val="swiss"/>
    <w:pitch w:val="variable"/>
    <w:sig w:usb0="00000000" w:usb1="00000000" w:usb2="00000000" w:usb3="00000000" w:csb0="00010001" w:csb1="00000000"/>
  </w:font>
  <w:font w:name="Mangal">
    <w:panose1 w:val="00000400000000000000"/>
    <w:charset w:val="01"/>
    <w:family w:val="roman"/>
    <w:notTrueType/>
    <w:pitch w:val="variable"/>
    <w:sig w:usb0="00002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PT Sans">
    <w:altName w:val="Times New Roman"/>
    <w:charset w:val="00"/>
    <w:family w:val="auto"/>
    <w:pitch w:val="default"/>
  </w:font>
  <w:font w:name="Andale Sans UI">
    <w:altName w:val="Times New Roman"/>
    <w:charset w:val="CC"/>
    <w:family w:val="auto"/>
    <w:pitch w:val="variable"/>
  </w:font>
  <w:font w:name="Peterburg">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PT Serif">
    <w:altName w:val="Times New Roman"/>
    <w:charset w:val="CC"/>
    <w:family w:val="roman"/>
    <w:pitch w:val="variable"/>
    <w:sig w:usb0="00000001" w:usb1="5000204B" w:usb2="00000020" w:usb3="00000000" w:csb0="00000097" w:csb1="00000000"/>
  </w:font>
  <w:font w:name="Bauhaus 93">
    <w:panose1 w:val="04030905020B02020C02"/>
    <w:charset w:val="00"/>
    <w:family w:val="decorativ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7D8"/>
    <w:rsid w:val="000125AA"/>
    <w:rsid w:val="001C35F0"/>
    <w:rsid w:val="003957D8"/>
    <w:rsid w:val="00971137"/>
    <w:rsid w:val="00AB5EEC"/>
    <w:rsid w:val="00C0675E"/>
    <w:rsid w:val="00E839F1"/>
    <w:rsid w:val="00F855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71137"/>
    <w:rPr>
      <w:color w:val="808080"/>
    </w:rPr>
  </w:style>
  <w:style w:type="paragraph" w:customStyle="1" w:styleId="633F4AB7A2C2447C849956CB3C231B13">
    <w:name w:val="633F4AB7A2C2447C849956CB3C231B13"/>
    <w:rsid w:val="003957D8"/>
  </w:style>
  <w:style w:type="paragraph" w:customStyle="1" w:styleId="9D080414023646CEB5EDD4510C1C16EE">
    <w:name w:val="9D080414023646CEB5EDD4510C1C16EE"/>
    <w:rsid w:val="003957D8"/>
  </w:style>
  <w:style w:type="paragraph" w:customStyle="1" w:styleId="1BD83295CE114DDAAC4029ECFE656CA8">
    <w:name w:val="1BD83295CE114DDAAC4029ECFE656CA8"/>
    <w:rsid w:val="003957D8"/>
  </w:style>
  <w:style w:type="paragraph" w:customStyle="1" w:styleId="873B8EFEF59F41E9A1B2EDB5601C6591">
    <w:name w:val="873B8EFEF59F41E9A1B2EDB5601C6591"/>
    <w:rsid w:val="003957D8"/>
  </w:style>
  <w:style w:type="paragraph" w:customStyle="1" w:styleId="245FD53329184265840F8D0A3E0D3284">
    <w:name w:val="245FD53329184265840F8D0A3E0D3284"/>
    <w:rsid w:val="003957D8"/>
  </w:style>
  <w:style w:type="paragraph" w:customStyle="1" w:styleId="BB33F2773C954560ACBB18BDED3A9A03">
    <w:name w:val="BB33F2773C954560ACBB18BDED3A9A03"/>
    <w:rsid w:val="003957D8"/>
  </w:style>
  <w:style w:type="paragraph" w:customStyle="1" w:styleId="52103A56677D47388173D7F7976B67D9">
    <w:name w:val="52103A56677D47388173D7F7976B67D9"/>
    <w:rsid w:val="000125AA"/>
  </w:style>
  <w:style w:type="paragraph" w:customStyle="1" w:styleId="4728CE357B464FFDA614F381A70D95B5">
    <w:name w:val="4728CE357B464FFDA614F381A70D95B5"/>
    <w:rsid w:val="000125AA"/>
  </w:style>
  <w:style w:type="paragraph" w:customStyle="1" w:styleId="07C073F915CB4A80829CBDE92E9025F9">
    <w:name w:val="07C073F915CB4A80829CBDE92E9025F9"/>
    <w:rsid w:val="001C35F0"/>
  </w:style>
  <w:style w:type="paragraph" w:customStyle="1" w:styleId="498D7F8796CC4FB596DF3D34E0E6C2CA">
    <w:name w:val="498D7F8796CC4FB596DF3D34E0E6C2CA"/>
    <w:rsid w:val="001C35F0"/>
  </w:style>
  <w:style w:type="paragraph" w:customStyle="1" w:styleId="281B402B87504BA2892E6FD99395E4CC">
    <w:name w:val="281B402B87504BA2892E6FD99395E4CC"/>
    <w:rsid w:val="001C35F0"/>
  </w:style>
  <w:style w:type="paragraph" w:customStyle="1" w:styleId="A9A6B18F80F34D3A86D8B2CE867A9A3D">
    <w:name w:val="A9A6B18F80F34D3A86D8B2CE867A9A3D"/>
    <w:rsid w:val="001C35F0"/>
  </w:style>
  <w:style w:type="paragraph" w:customStyle="1" w:styleId="16F52AA2904545AC870F5F86DA4112DA">
    <w:name w:val="16F52AA2904545AC870F5F86DA4112DA"/>
    <w:rsid w:val="001C35F0"/>
  </w:style>
  <w:style w:type="paragraph" w:customStyle="1" w:styleId="309D5EC310A8490C873580AE81D82A05">
    <w:name w:val="309D5EC310A8490C873580AE81D82A05"/>
    <w:rsid w:val="001C35F0"/>
  </w:style>
  <w:style w:type="paragraph" w:customStyle="1" w:styleId="865B773B31BA479CB908DB2B1DD720C1">
    <w:name w:val="865B773B31BA479CB908DB2B1DD720C1"/>
    <w:rsid w:val="001C35F0"/>
  </w:style>
  <w:style w:type="paragraph" w:customStyle="1" w:styleId="177159817A67424E85CAE98E0C95C462">
    <w:name w:val="177159817A67424E85CAE98E0C95C462"/>
    <w:rsid w:val="001C35F0"/>
  </w:style>
  <w:style w:type="paragraph" w:customStyle="1" w:styleId="C35CBEE8718444FFB1D0FA9F52CDF894">
    <w:name w:val="C35CBEE8718444FFB1D0FA9F52CDF894"/>
    <w:rsid w:val="00E839F1"/>
  </w:style>
  <w:style w:type="paragraph" w:customStyle="1" w:styleId="7B2AB0CEA98C4FDF878569A765BEAAFC">
    <w:name w:val="7B2AB0CEA98C4FDF878569A765BEAAFC"/>
    <w:rsid w:val="00E839F1"/>
  </w:style>
  <w:style w:type="paragraph" w:customStyle="1" w:styleId="97AFFC2305A64AF3B9E9F2ADA7662713">
    <w:name w:val="97AFFC2305A64AF3B9E9F2ADA7662713"/>
    <w:rsid w:val="00971137"/>
  </w:style>
  <w:style w:type="paragraph" w:customStyle="1" w:styleId="4E9B3BB746584E62B5F6EC2B02A09B9E">
    <w:name w:val="4E9B3BB746584E62B5F6EC2B02A09B9E"/>
    <w:rsid w:val="00971137"/>
  </w:style>
  <w:style w:type="paragraph" w:customStyle="1" w:styleId="4F3FBF4C521C41D8B99245C03EFA490D">
    <w:name w:val="4F3FBF4C521C41D8B99245C03EFA490D"/>
    <w:rsid w:val="0097113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71137"/>
    <w:rPr>
      <w:color w:val="808080"/>
    </w:rPr>
  </w:style>
  <w:style w:type="paragraph" w:customStyle="1" w:styleId="633F4AB7A2C2447C849956CB3C231B13">
    <w:name w:val="633F4AB7A2C2447C849956CB3C231B13"/>
    <w:rsid w:val="003957D8"/>
  </w:style>
  <w:style w:type="paragraph" w:customStyle="1" w:styleId="9D080414023646CEB5EDD4510C1C16EE">
    <w:name w:val="9D080414023646CEB5EDD4510C1C16EE"/>
    <w:rsid w:val="003957D8"/>
  </w:style>
  <w:style w:type="paragraph" w:customStyle="1" w:styleId="1BD83295CE114DDAAC4029ECFE656CA8">
    <w:name w:val="1BD83295CE114DDAAC4029ECFE656CA8"/>
    <w:rsid w:val="003957D8"/>
  </w:style>
  <w:style w:type="paragraph" w:customStyle="1" w:styleId="873B8EFEF59F41E9A1B2EDB5601C6591">
    <w:name w:val="873B8EFEF59F41E9A1B2EDB5601C6591"/>
    <w:rsid w:val="003957D8"/>
  </w:style>
  <w:style w:type="paragraph" w:customStyle="1" w:styleId="245FD53329184265840F8D0A3E0D3284">
    <w:name w:val="245FD53329184265840F8D0A3E0D3284"/>
    <w:rsid w:val="003957D8"/>
  </w:style>
  <w:style w:type="paragraph" w:customStyle="1" w:styleId="BB33F2773C954560ACBB18BDED3A9A03">
    <w:name w:val="BB33F2773C954560ACBB18BDED3A9A03"/>
    <w:rsid w:val="003957D8"/>
  </w:style>
  <w:style w:type="paragraph" w:customStyle="1" w:styleId="52103A56677D47388173D7F7976B67D9">
    <w:name w:val="52103A56677D47388173D7F7976B67D9"/>
    <w:rsid w:val="000125AA"/>
  </w:style>
  <w:style w:type="paragraph" w:customStyle="1" w:styleId="4728CE357B464FFDA614F381A70D95B5">
    <w:name w:val="4728CE357B464FFDA614F381A70D95B5"/>
    <w:rsid w:val="000125AA"/>
  </w:style>
  <w:style w:type="paragraph" w:customStyle="1" w:styleId="07C073F915CB4A80829CBDE92E9025F9">
    <w:name w:val="07C073F915CB4A80829CBDE92E9025F9"/>
    <w:rsid w:val="001C35F0"/>
  </w:style>
  <w:style w:type="paragraph" w:customStyle="1" w:styleId="498D7F8796CC4FB596DF3D34E0E6C2CA">
    <w:name w:val="498D7F8796CC4FB596DF3D34E0E6C2CA"/>
    <w:rsid w:val="001C35F0"/>
  </w:style>
  <w:style w:type="paragraph" w:customStyle="1" w:styleId="281B402B87504BA2892E6FD99395E4CC">
    <w:name w:val="281B402B87504BA2892E6FD99395E4CC"/>
    <w:rsid w:val="001C35F0"/>
  </w:style>
  <w:style w:type="paragraph" w:customStyle="1" w:styleId="A9A6B18F80F34D3A86D8B2CE867A9A3D">
    <w:name w:val="A9A6B18F80F34D3A86D8B2CE867A9A3D"/>
    <w:rsid w:val="001C35F0"/>
  </w:style>
  <w:style w:type="paragraph" w:customStyle="1" w:styleId="16F52AA2904545AC870F5F86DA4112DA">
    <w:name w:val="16F52AA2904545AC870F5F86DA4112DA"/>
    <w:rsid w:val="001C35F0"/>
  </w:style>
  <w:style w:type="paragraph" w:customStyle="1" w:styleId="309D5EC310A8490C873580AE81D82A05">
    <w:name w:val="309D5EC310A8490C873580AE81D82A05"/>
    <w:rsid w:val="001C35F0"/>
  </w:style>
  <w:style w:type="paragraph" w:customStyle="1" w:styleId="865B773B31BA479CB908DB2B1DD720C1">
    <w:name w:val="865B773B31BA479CB908DB2B1DD720C1"/>
    <w:rsid w:val="001C35F0"/>
  </w:style>
  <w:style w:type="paragraph" w:customStyle="1" w:styleId="177159817A67424E85CAE98E0C95C462">
    <w:name w:val="177159817A67424E85CAE98E0C95C462"/>
    <w:rsid w:val="001C35F0"/>
  </w:style>
  <w:style w:type="paragraph" w:customStyle="1" w:styleId="C35CBEE8718444FFB1D0FA9F52CDF894">
    <w:name w:val="C35CBEE8718444FFB1D0FA9F52CDF894"/>
    <w:rsid w:val="00E839F1"/>
  </w:style>
  <w:style w:type="paragraph" w:customStyle="1" w:styleId="7B2AB0CEA98C4FDF878569A765BEAAFC">
    <w:name w:val="7B2AB0CEA98C4FDF878569A765BEAAFC"/>
    <w:rsid w:val="00E839F1"/>
  </w:style>
  <w:style w:type="paragraph" w:customStyle="1" w:styleId="97AFFC2305A64AF3B9E9F2ADA7662713">
    <w:name w:val="97AFFC2305A64AF3B9E9F2ADA7662713"/>
    <w:rsid w:val="00971137"/>
  </w:style>
  <w:style w:type="paragraph" w:customStyle="1" w:styleId="4E9B3BB746584E62B5F6EC2B02A09B9E">
    <w:name w:val="4E9B3BB746584E62B5F6EC2B02A09B9E"/>
    <w:rsid w:val="00971137"/>
  </w:style>
  <w:style w:type="paragraph" w:customStyle="1" w:styleId="4F3FBF4C521C41D8B99245C03EFA490D">
    <w:name w:val="4F3FBF4C521C41D8B99245C03EFA490D"/>
    <w:rsid w:val="009711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Глянец">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CFEA8-1027-429F-B75A-5790A864C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10763</TotalTime>
  <Pages>77</Pages>
  <Words>47124</Words>
  <Characters>268611</Characters>
  <Application>Microsoft Office Word</Application>
  <DocSecurity>0</DocSecurity>
  <Lines>2238</Lines>
  <Paragraphs>630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315105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KuKlus</dc:creator>
  <cp:lastModifiedBy>PC 312</cp:lastModifiedBy>
  <cp:revision>1617</cp:revision>
  <cp:lastPrinted>2025-12-19T03:09:00Z</cp:lastPrinted>
  <dcterms:created xsi:type="dcterms:W3CDTF">2024-06-25T23:33:00Z</dcterms:created>
  <dcterms:modified xsi:type="dcterms:W3CDTF">2026-04-29T22:21:00Z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Обновлять поля DIRECTUM">
    <vt:bool>false</vt:bool>
  </property>
</Properties>
</file>